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D752" w14:textId="77777777" w:rsidR="00441757" w:rsidRPr="00E564D3" w:rsidRDefault="0024219C" w:rsidP="00142B1A">
      <w:pPr>
        <w:jc w:val="center"/>
        <w:rPr>
          <w:b/>
          <w:sz w:val="23"/>
          <w:szCs w:val="23"/>
        </w:rPr>
      </w:pPr>
      <w:r w:rsidRPr="00E564D3">
        <w:rPr>
          <w:b/>
          <w:sz w:val="23"/>
          <w:szCs w:val="23"/>
        </w:rPr>
        <w:t>Daugavpils valstspilsētas pašvaldība</w:t>
      </w:r>
    </w:p>
    <w:p w14:paraId="1AC65BC7" w14:textId="77777777" w:rsidR="00441757" w:rsidRPr="00E564D3" w:rsidRDefault="0024219C" w:rsidP="00142B1A">
      <w:pPr>
        <w:jc w:val="center"/>
        <w:rPr>
          <w:sz w:val="23"/>
          <w:szCs w:val="23"/>
        </w:rPr>
      </w:pPr>
      <w:r w:rsidRPr="00E564D3">
        <w:rPr>
          <w:sz w:val="23"/>
          <w:szCs w:val="23"/>
        </w:rPr>
        <w:t>(reģ. 90000077325)</w:t>
      </w:r>
    </w:p>
    <w:p w14:paraId="46BBA5DA" w14:textId="77777777" w:rsidR="00441757" w:rsidRPr="00E564D3" w:rsidRDefault="0024219C" w:rsidP="00142B1A">
      <w:pPr>
        <w:jc w:val="center"/>
        <w:rPr>
          <w:b/>
          <w:sz w:val="23"/>
          <w:szCs w:val="23"/>
        </w:rPr>
      </w:pPr>
      <w:r w:rsidRPr="00E564D3">
        <w:rPr>
          <w:b/>
          <w:sz w:val="23"/>
          <w:szCs w:val="23"/>
        </w:rPr>
        <w:t>Mazie iepirkumi</w:t>
      </w:r>
    </w:p>
    <w:p w14:paraId="27D67DC1" w14:textId="77777777" w:rsidR="00441757" w:rsidRPr="00E564D3" w:rsidRDefault="0024219C" w:rsidP="00142B1A">
      <w:pPr>
        <w:jc w:val="center"/>
        <w:rPr>
          <w:sz w:val="23"/>
          <w:szCs w:val="23"/>
        </w:rPr>
      </w:pPr>
      <w:r w:rsidRPr="00E564D3">
        <w:rPr>
          <w:sz w:val="23"/>
          <w:szCs w:val="23"/>
        </w:rPr>
        <w:t>„</w:t>
      </w:r>
      <w:r w:rsidRPr="00E564D3">
        <w:rPr>
          <w:sz w:val="23"/>
          <w:szCs w:val="23"/>
        </w:rPr>
        <w:t>Elektroniskās informācijas apmaiņas tīkla ar vienotu Interneta piekļuvi un ugunsmūra risinājuma infrastruktūras izveide un uzturēšana un fiksēto balss telekomunikāciju pakalpojumu nodrošināšana</w:t>
      </w:r>
      <w:r w:rsidRPr="00E564D3">
        <w:rPr>
          <w:sz w:val="23"/>
          <w:szCs w:val="23"/>
        </w:rPr>
        <w:t>”</w:t>
      </w:r>
    </w:p>
    <w:p w14:paraId="6AA31B9E" w14:textId="77777777" w:rsidR="00441757" w:rsidRPr="00E564D3" w:rsidRDefault="0024219C" w:rsidP="00142B1A">
      <w:pPr>
        <w:jc w:val="center"/>
        <w:rPr>
          <w:sz w:val="23"/>
          <w:szCs w:val="23"/>
        </w:rPr>
      </w:pPr>
      <w:r w:rsidRPr="00E564D3">
        <w:rPr>
          <w:bCs/>
          <w:sz w:val="23"/>
          <w:szCs w:val="23"/>
        </w:rPr>
        <w:t xml:space="preserve">identifikācijas Nr. </w:t>
      </w:r>
      <w:r w:rsidRPr="00E564D3">
        <w:rPr>
          <w:bCs/>
          <w:sz w:val="23"/>
          <w:szCs w:val="23"/>
        </w:rPr>
        <w:t>DVP 2026/82</w:t>
      </w:r>
      <w:r w:rsidRPr="00E564D3">
        <w:rPr>
          <w:sz w:val="23"/>
          <w:szCs w:val="23"/>
        </w:rPr>
        <w:t xml:space="preserve"> </w:t>
      </w:r>
    </w:p>
    <w:p w14:paraId="0E6779AF" w14:textId="042D2C9A" w:rsidR="00441757" w:rsidRPr="00E564D3" w:rsidRDefault="00E564D3" w:rsidP="00142B1A">
      <w:pPr>
        <w:jc w:val="center"/>
        <w:rPr>
          <w:b/>
          <w:bCs/>
          <w:sz w:val="23"/>
          <w:szCs w:val="23"/>
        </w:rPr>
      </w:pPr>
      <w:r>
        <w:rPr>
          <w:b/>
          <w:sz w:val="23"/>
          <w:szCs w:val="23"/>
        </w:rPr>
        <w:t>KOPSAVILKUMS</w:t>
      </w:r>
    </w:p>
    <w:p w14:paraId="32B3D6A9" w14:textId="77777777" w:rsidR="00441757" w:rsidRPr="00E564D3" w:rsidRDefault="00441757" w:rsidP="00142B1A">
      <w:pPr>
        <w:jc w:val="right"/>
        <w:rPr>
          <w:sz w:val="23"/>
          <w:szCs w:val="23"/>
        </w:rPr>
      </w:pPr>
    </w:p>
    <w:p w14:paraId="383EF20E" w14:textId="754F15C2" w:rsidR="00441757" w:rsidRPr="00E564D3" w:rsidRDefault="0024219C" w:rsidP="00142B1A">
      <w:pPr>
        <w:jc w:val="right"/>
        <w:rPr>
          <w:sz w:val="23"/>
          <w:szCs w:val="23"/>
        </w:rPr>
      </w:pPr>
      <w:r w:rsidRPr="00E564D3">
        <w:rPr>
          <w:sz w:val="23"/>
          <w:szCs w:val="23"/>
        </w:rPr>
        <w:t>Daugavpils</w:t>
      </w:r>
      <w:r w:rsidRPr="00E564D3">
        <w:rPr>
          <w:sz w:val="23"/>
          <w:szCs w:val="23"/>
        </w:rPr>
        <w:t xml:space="preserve">, </w:t>
      </w:r>
      <w:r w:rsidRPr="00E564D3">
        <w:rPr>
          <w:sz w:val="23"/>
          <w:szCs w:val="23"/>
        </w:rPr>
        <w:t xml:space="preserve">04.06.2026.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653BE" w:rsidRPr="00E564D3" w14:paraId="53B22F0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1D8C2B3" w14:textId="77777777" w:rsidR="00441757" w:rsidRPr="00E564D3" w:rsidRDefault="0024219C" w:rsidP="00142B1A">
            <w:pPr>
              <w:jc w:val="both"/>
              <w:rPr>
                <w:b/>
                <w:bCs/>
                <w:sz w:val="23"/>
                <w:szCs w:val="23"/>
              </w:rPr>
            </w:pPr>
            <w:r w:rsidRPr="00E564D3">
              <w:rPr>
                <w:b/>
                <w:bCs/>
                <w:sz w:val="23"/>
                <w:szCs w:val="23"/>
              </w:rPr>
              <w:t>Pasūtītāja nosaukums</w:t>
            </w:r>
            <w:r w:rsidRPr="00E564D3">
              <w:rPr>
                <w:b/>
                <w:bCs/>
                <w:sz w:val="23"/>
                <w:szCs w:val="23"/>
              </w:rPr>
              <w:t>:</w:t>
            </w:r>
          </w:p>
        </w:tc>
      </w:tr>
      <w:tr w:rsidR="006653BE" w:rsidRPr="00E564D3" w14:paraId="5D040D4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5C33639" w14:textId="77777777" w:rsidR="00441757" w:rsidRPr="00E564D3" w:rsidRDefault="0024219C" w:rsidP="00142B1A">
            <w:pPr>
              <w:jc w:val="both"/>
              <w:rPr>
                <w:bCs/>
                <w:sz w:val="23"/>
                <w:szCs w:val="23"/>
              </w:rPr>
            </w:pPr>
            <w:r w:rsidRPr="00E564D3">
              <w:rPr>
                <w:bCs/>
                <w:sz w:val="23"/>
                <w:szCs w:val="23"/>
              </w:rPr>
              <w:t>Daugavpils valstspilsētas pašvaldība</w:t>
            </w:r>
          </w:p>
        </w:tc>
      </w:tr>
      <w:tr w:rsidR="006653BE" w:rsidRPr="00E564D3" w14:paraId="0FAACEE8" w14:textId="77777777" w:rsidTr="00142B1A">
        <w:tc>
          <w:tcPr>
            <w:tcW w:w="5000" w:type="pct"/>
            <w:tcBorders>
              <w:top w:val="single" w:sz="4" w:space="0" w:color="808080" w:themeColor="background1" w:themeShade="80"/>
              <w:bottom w:val="single" w:sz="4" w:space="0" w:color="808080" w:themeColor="background1" w:themeShade="80"/>
            </w:tcBorders>
          </w:tcPr>
          <w:p w14:paraId="7F7D942F" w14:textId="77777777" w:rsidR="00441757" w:rsidRPr="00E564D3" w:rsidRDefault="00441757" w:rsidP="00142B1A">
            <w:pPr>
              <w:jc w:val="both"/>
              <w:rPr>
                <w:b/>
                <w:bCs/>
                <w:sz w:val="23"/>
                <w:szCs w:val="23"/>
              </w:rPr>
            </w:pPr>
          </w:p>
        </w:tc>
      </w:tr>
      <w:tr w:rsidR="006653BE" w:rsidRPr="00E564D3" w14:paraId="1F9764E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6D04943" w14:textId="77777777" w:rsidR="00441757" w:rsidRPr="00E564D3" w:rsidRDefault="0024219C" w:rsidP="00142B1A">
            <w:pPr>
              <w:jc w:val="both"/>
              <w:rPr>
                <w:b/>
                <w:bCs/>
                <w:sz w:val="23"/>
                <w:szCs w:val="23"/>
              </w:rPr>
            </w:pPr>
            <w:r w:rsidRPr="00E564D3">
              <w:rPr>
                <w:b/>
                <w:bCs/>
                <w:sz w:val="23"/>
                <w:szCs w:val="23"/>
              </w:rPr>
              <w:t xml:space="preserve">Pasūtītāja </w:t>
            </w:r>
            <w:r w:rsidRPr="00E564D3">
              <w:rPr>
                <w:b/>
                <w:bCs/>
                <w:sz w:val="23"/>
                <w:szCs w:val="23"/>
              </w:rPr>
              <w:t>adrese:</w:t>
            </w:r>
          </w:p>
        </w:tc>
      </w:tr>
      <w:tr w:rsidR="006653BE" w:rsidRPr="00E564D3" w14:paraId="3E01843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E0702C2" w14:textId="77777777" w:rsidR="00441757" w:rsidRPr="00E564D3" w:rsidRDefault="0024219C" w:rsidP="00142B1A">
            <w:pPr>
              <w:jc w:val="both"/>
              <w:rPr>
                <w:bCs/>
                <w:sz w:val="23"/>
                <w:szCs w:val="23"/>
              </w:rPr>
            </w:pPr>
            <w:r w:rsidRPr="00E564D3">
              <w:rPr>
                <w:bCs/>
                <w:sz w:val="23"/>
                <w:szCs w:val="23"/>
              </w:rPr>
              <w:t>Daugavpils, Krišjāņa Valdemāra iela 1 (LATVIJA), LV-5401</w:t>
            </w:r>
          </w:p>
        </w:tc>
      </w:tr>
      <w:tr w:rsidR="006653BE" w:rsidRPr="00E564D3" w14:paraId="6932BB38" w14:textId="77777777" w:rsidTr="00142B1A">
        <w:tc>
          <w:tcPr>
            <w:tcW w:w="5000" w:type="pct"/>
            <w:tcBorders>
              <w:top w:val="single" w:sz="4" w:space="0" w:color="808080" w:themeColor="background1" w:themeShade="80"/>
              <w:bottom w:val="single" w:sz="4" w:space="0" w:color="808080" w:themeColor="background1" w:themeShade="80"/>
            </w:tcBorders>
          </w:tcPr>
          <w:p w14:paraId="5B3A5DF1" w14:textId="77777777" w:rsidR="00441757" w:rsidRPr="00E564D3" w:rsidRDefault="00441757" w:rsidP="00142B1A">
            <w:pPr>
              <w:jc w:val="both"/>
              <w:rPr>
                <w:b/>
                <w:bCs/>
                <w:sz w:val="23"/>
                <w:szCs w:val="23"/>
              </w:rPr>
            </w:pPr>
          </w:p>
        </w:tc>
      </w:tr>
      <w:tr w:rsidR="006653BE" w:rsidRPr="00E564D3" w14:paraId="2C58E4E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A4536EC" w14:textId="77777777" w:rsidR="00441757" w:rsidRPr="00E564D3" w:rsidRDefault="0024219C" w:rsidP="00142B1A">
            <w:pPr>
              <w:jc w:val="both"/>
              <w:rPr>
                <w:b/>
                <w:bCs/>
                <w:sz w:val="23"/>
                <w:szCs w:val="23"/>
              </w:rPr>
            </w:pPr>
            <w:r w:rsidRPr="00E564D3">
              <w:rPr>
                <w:b/>
                <w:bCs/>
                <w:sz w:val="23"/>
                <w:szCs w:val="23"/>
              </w:rPr>
              <w:t>Iepirkuma identifikācijas numurs:</w:t>
            </w:r>
          </w:p>
        </w:tc>
      </w:tr>
      <w:tr w:rsidR="006653BE" w:rsidRPr="00E564D3" w14:paraId="43518FE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9537F8F" w14:textId="77777777" w:rsidR="00441757" w:rsidRPr="00E564D3" w:rsidRDefault="0024219C" w:rsidP="00142B1A">
            <w:pPr>
              <w:jc w:val="both"/>
              <w:rPr>
                <w:bCs/>
                <w:sz w:val="23"/>
                <w:szCs w:val="23"/>
              </w:rPr>
            </w:pPr>
            <w:r w:rsidRPr="00E564D3">
              <w:rPr>
                <w:bCs/>
                <w:sz w:val="23"/>
                <w:szCs w:val="23"/>
              </w:rPr>
              <w:t>DVP 2026/82</w:t>
            </w:r>
          </w:p>
        </w:tc>
      </w:tr>
      <w:tr w:rsidR="006653BE" w:rsidRPr="00E564D3" w14:paraId="2575475B" w14:textId="77777777" w:rsidTr="00142B1A">
        <w:tc>
          <w:tcPr>
            <w:tcW w:w="5000" w:type="pct"/>
            <w:tcBorders>
              <w:top w:val="single" w:sz="4" w:space="0" w:color="808080" w:themeColor="background1" w:themeShade="80"/>
              <w:bottom w:val="single" w:sz="4" w:space="0" w:color="808080" w:themeColor="background1" w:themeShade="80"/>
            </w:tcBorders>
          </w:tcPr>
          <w:p w14:paraId="2B09790A" w14:textId="77777777" w:rsidR="00441757" w:rsidRPr="00E564D3" w:rsidRDefault="00441757" w:rsidP="00142B1A">
            <w:pPr>
              <w:jc w:val="both"/>
              <w:rPr>
                <w:b/>
                <w:bCs/>
                <w:sz w:val="23"/>
                <w:szCs w:val="23"/>
              </w:rPr>
            </w:pPr>
          </w:p>
        </w:tc>
      </w:tr>
      <w:tr w:rsidR="006653BE" w:rsidRPr="00E564D3" w14:paraId="5704334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F3F35EB" w14:textId="77777777" w:rsidR="00441757" w:rsidRPr="00E564D3" w:rsidRDefault="0024219C" w:rsidP="00142B1A">
            <w:pPr>
              <w:jc w:val="both"/>
              <w:rPr>
                <w:b/>
                <w:bCs/>
                <w:sz w:val="23"/>
                <w:szCs w:val="23"/>
              </w:rPr>
            </w:pPr>
            <w:r w:rsidRPr="00E564D3">
              <w:rPr>
                <w:b/>
                <w:bCs/>
                <w:sz w:val="23"/>
                <w:szCs w:val="23"/>
              </w:rPr>
              <w:t>Iepirkuma procedūras veids:</w:t>
            </w:r>
          </w:p>
        </w:tc>
      </w:tr>
      <w:tr w:rsidR="006653BE" w:rsidRPr="00E564D3" w14:paraId="559C226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72F88B3" w14:textId="77777777" w:rsidR="00441757" w:rsidRPr="00E564D3" w:rsidRDefault="0024219C" w:rsidP="00142B1A">
            <w:pPr>
              <w:jc w:val="both"/>
              <w:rPr>
                <w:bCs/>
                <w:sz w:val="23"/>
                <w:szCs w:val="23"/>
              </w:rPr>
            </w:pPr>
            <w:r w:rsidRPr="00E564D3">
              <w:rPr>
                <w:bCs/>
                <w:sz w:val="23"/>
                <w:szCs w:val="23"/>
              </w:rPr>
              <w:t>Mazie iepirkumi</w:t>
            </w:r>
          </w:p>
        </w:tc>
      </w:tr>
      <w:tr w:rsidR="006653BE" w:rsidRPr="00E564D3" w14:paraId="53B16D30" w14:textId="77777777" w:rsidTr="00142B1A">
        <w:tc>
          <w:tcPr>
            <w:tcW w:w="5000" w:type="pct"/>
            <w:tcBorders>
              <w:top w:val="single" w:sz="4" w:space="0" w:color="808080" w:themeColor="background1" w:themeShade="80"/>
              <w:bottom w:val="single" w:sz="4" w:space="0" w:color="808080" w:themeColor="background1" w:themeShade="80"/>
            </w:tcBorders>
          </w:tcPr>
          <w:p w14:paraId="1943A8DA" w14:textId="77777777" w:rsidR="00441757" w:rsidRPr="00E564D3" w:rsidRDefault="00441757" w:rsidP="00142B1A">
            <w:pPr>
              <w:jc w:val="both"/>
              <w:rPr>
                <w:b/>
                <w:bCs/>
                <w:sz w:val="23"/>
                <w:szCs w:val="23"/>
              </w:rPr>
            </w:pPr>
          </w:p>
        </w:tc>
      </w:tr>
      <w:tr w:rsidR="006653BE" w:rsidRPr="00E564D3" w14:paraId="752D226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8B6BAE7" w14:textId="77777777" w:rsidR="00441757" w:rsidRPr="00E564D3" w:rsidRDefault="0024219C" w:rsidP="00142B1A">
            <w:pPr>
              <w:jc w:val="both"/>
              <w:rPr>
                <w:b/>
                <w:bCs/>
                <w:sz w:val="23"/>
                <w:szCs w:val="23"/>
              </w:rPr>
            </w:pPr>
            <w:r w:rsidRPr="00E564D3">
              <w:rPr>
                <w:b/>
                <w:bCs/>
                <w:sz w:val="23"/>
                <w:szCs w:val="23"/>
              </w:rPr>
              <w:t>Līguma vai vispārīgās vienošanās priekšmets:</w:t>
            </w:r>
          </w:p>
        </w:tc>
      </w:tr>
      <w:tr w:rsidR="006653BE" w:rsidRPr="00E564D3" w14:paraId="60A1864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F8DDE99" w14:textId="77777777" w:rsidR="00441757" w:rsidRPr="00E564D3" w:rsidRDefault="0024219C" w:rsidP="00142B1A">
            <w:pPr>
              <w:rPr>
                <w:bCs/>
                <w:sz w:val="23"/>
                <w:szCs w:val="23"/>
              </w:rPr>
            </w:pPr>
            <w:r w:rsidRPr="00E564D3">
              <w:rPr>
                <w:bCs/>
                <w:sz w:val="23"/>
                <w:szCs w:val="23"/>
              </w:rPr>
              <w:t>Elektroniskās informācijas apmaiņas tīkla ar vienotu Interneta piekļuvi un ugunsmūra risinājuma infrastruktūras izveide un uzturēšana un fiksēto balss telekomunikāciju pakalpojumu nodrošināšana</w:t>
            </w:r>
          </w:p>
        </w:tc>
      </w:tr>
      <w:tr w:rsidR="006653BE" w:rsidRPr="00E564D3" w14:paraId="1EE9BA3A" w14:textId="77777777" w:rsidTr="00142B1A">
        <w:tc>
          <w:tcPr>
            <w:tcW w:w="5000" w:type="pct"/>
            <w:tcBorders>
              <w:top w:val="single" w:sz="4" w:space="0" w:color="808080" w:themeColor="background1" w:themeShade="80"/>
              <w:bottom w:val="single" w:sz="4" w:space="0" w:color="808080" w:themeColor="background1" w:themeShade="80"/>
            </w:tcBorders>
          </w:tcPr>
          <w:p w14:paraId="7246BDBC" w14:textId="77777777" w:rsidR="00441757" w:rsidRPr="00E564D3" w:rsidRDefault="00441757" w:rsidP="00142B1A">
            <w:pPr>
              <w:jc w:val="both"/>
              <w:rPr>
                <w:b/>
                <w:bCs/>
                <w:sz w:val="23"/>
                <w:szCs w:val="23"/>
              </w:rPr>
            </w:pPr>
          </w:p>
        </w:tc>
      </w:tr>
      <w:tr w:rsidR="006653BE" w:rsidRPr="00E564D3" w14:paraId="3C70FE0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79A1053" w14:textId="7602BB65" w:rsidR="00441757" w:rsidRPr="00E564D3" w:rsidRDefault="0024219C" w:rsidP="00142B1A">
            <w:pPr>
              <w:rPr>
                <w:b/>
                <w:bCs/>
                <w:sz w:val="23"/>
                <w:szCs w:val="23"/>
              </w:rPr>
            </w:pPr>
            <w:r w:rsidRPr="00E564D3">
              <w:rPr>
                <w:b/>
                <w:bCs/>
                <w:sz w:val="23"/>
                <w:szCs w:val="23"/>
              </w:rPr>
              <w:t xml:space="preserve">Datums, kad paziņojums par līgumu publicēts </w:t>
            </w:r>
            <w:r w:rsidRPr="00E564D3">
              <w:rPr>
                <w:b/>
                <w:bCs/>
                <w:sz w:val="23"/>
                <w:szCs w:val="23"/>
              </w:rPr>
              <w:t>Iepirkum</w:t>
            </w:r>
            <w:r w:rsidR="00925D02" w:rsidRPr="00E564D3">
              <w:rPr>
                <w:b/>
                <w:bCs/>
                <w:sz w:val="23"/>
                <w:szCs w:val="23"/>
              </w:rPr>
              <w:t>u</w:t>
            </w:r>
            <w:r w:rsidRPr="00E564D3">
              <w:rPr>
                <w:b/>
                <w:bCs/>
                <w:sz w:val="23"/>
                <w:szCs w:val="23"/>
              </w:rPr>
              <w:t xml:space="preserve"> uzraudzības biroja mājas lapā internetā:</w:t>
            </w:r>
            <w:r w:rsidRPr="00E564D3">
              <w:rPr>
                <w:sz w:val="23"/>
                <w:szCs w:val="23"/>
                <w:lang w:eastAsia="lv-LV"/>
              </w:rPr>
              <w:t xml:space="preserve"> </w:t>
            </w:r>
          </w:p>
        </w:tc>
      </w:tr>
      <w:tr w:rsidR="006653BE" w:rsidRPr="00E564D3" w14:paraId="78BC321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5CEC72F" w14:textId="655CA3FD" w:rsidR="00441757" w:rsidRPr="00E564D3" w:rsidRDefault="00E564D3" w:rsidP="00142B1A">
            <w:pPr>
              <w:jc w:val="both"/>
              <w:rPr>
                <w:bCs/>
                <w:sz w:val="23"/>
                <w:szCs w:val="23"/>
              </w:rPr>
            </w:pPr>
            <w:r>
              <w:rPr>
                <w:bCs/>
                <w:sz w:val="23"/>
                <w:szCs w:val="23"/>
              </w:rPr>
              <w:t xml:space="preserve">2026.gada 21.aprīlī </w:t>
            </w:r>
          </w:p>
        </w:tc>
      </w:tr>
    </w:tbl>
    <w:p w14:paraId="66DA51ED" w14:textId="77777777" w:rsidR="00441757" w:rsidRPr="00E564D3" w:rsidRDefault="00441757" w:rsidP="00142B1A">
      <w:pPr>
        <w:rPr>
          <w:sz w:val="23"/>
          <w:szCs w:val="23"/>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653BE" w:rsidRPr="00E564D3" w14:paraId="0CCEF0ED"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085EC81" w14:textId="77777777" w:rsidR="00441757" w:rsidRPr="00E564D3" w:rsidRDefault="0024219C" w:rsidP="00142B1A">
            <w:pPr>
              <w:jc w:val="both"/>
              <w:rPr>
                <w:b/>
                <w:bCs/>
                <w:sz w:val="23"/>
                <w:szCs w:val="23"/>
              </w:rPr>
            </w:pPr>
            <w:r w:rsidRPr="00E564D3">
              <w:rPr>
                <w:b/>
                <w:bCs/>
                <w:sz w:val="23"/>
                <w:szCs w:val="23"/>
              </w:rPr>
              <w:t>Iepirkuma komisijas sastāvs un tās izveidošanas pamatojums:</w:t>
            </w:r>
          </w:p>
        </w:tc>
      </w:tr>
      <w:tr w:rsidR="006653BE" w:rsidRPr="00E564D3" w14:paraId="08B20D21" w14:textId="77777777" w:rsidTr="00142B1A">
        <w:tc>
          <w:tcPr>
            <w:tcW w:w="5000" w:type="pct"/>
            <w:tcBorders>
              <w:top w:val="nil"/>
              <w:left w:val="single" w:sz="4" w:space="0" w:color="808080" w:themeColor="background1" w:themeShade="80"/>
              <w:bottom w:val="nil"/>
              <w:right w:val="single" w:sz="4" w:space="0" w:color="808080" w:themeColor="background1" w:themeShade="80"/>
            </w:tcBorders>
          </w:tcPr>
          <w:p w14:paraId="5CF23164" w14:textId="1722BE0C" w:rsidR="00441757" w:rsidRDefault="0024219C" w:rsidP="00142B1A">
            <w:pPr>
              <w:jc w:val="both"/>
              <w:rPr>
                <w:bCs/>
                <w:sz w:val="23"/>
                <w:szCs w:val="23"/>
              </w:rPr>
            </w:pPr>
            <w:r w:rsidRPr="00E564D3">
              <w:rPr>
                <w:bCs/>
                <w:sz w:val="23"/>
                <w:szCs w:val="23"/>
              </w:rPr>
              <w:t xml:space="preserve">Iepirkuma komisijas, kas izveidota pamatojoties uz </w:t>
            </w:r>
            <w:r w:rsidR="00E564D3" w:rsidRPr="00E564D3">
              <w:rPr>
                <w:bCs/>
                <w:iCs/>
                <w:sz w:val="23"/>
                <w:szCs w:val="23"/>
              </w:rPr>
              <w:t>Daugavpils valstspilsētas pašvaldības izpilddirektora p.i. 2026.gada 15.aprīļa rīkojum</w:t>
            </w:r>
            <w:r w:rsidR="00E564D3">
              <w:rPr>
                <w:bCs/>
                <w:iCs/>
                <w:sz w:val="23"/>
                <w:szCs w:val="23"/>
              </w:rPr>
              <w:t>a</w:t>
            </w:r>
            <w:r w:rsidR="00E564D3" w:rsidRPr="00E564D3">
              <w:rPr>
                <w:bCs/>
                <w:iCs/>
                <w:sz w:val="23"/>
                <w:szCs w:val="23"/>
              </w:rPr>
              <w:t xml:space="preserve"> Nr.227e</w:t>
            </w:r>
            <w:r w:rsidR="00E564D3">
              <w:rPr>
                <w:bCs/>
                <w:iCs/>
                <w:sz w:val="23"/>
                <w:szCs w:val="23"/>
              </w:rPr>
              <w:t xml:space="preserve"> pamata</w:t>
            </w:r>
            <w:r w:rsidRPr="00E564D3">
              <w:rPr>
                <w:bCs/>
                <w:sz w:val="23"/>
                <w:szCs w:val="23"/>
              </w:rPr>
              <w:t>, sastāvs:</w:t>
            </w:r>
          </w:p>
          <w:p w14:paraId="525DB573" w14:textId="77777777" w:rsidR="00E564D3" w:rsidRPr="00E564D3" w:rsidRDefault="00E564D3" w:rsidP="00E564D3">
            <w:pPr>
              <w:rPr>
                <w:b/>
                <w:sz w:val="23"/>
                <w:szCs w:val="23"/>
              </w:rPr>
            </w:pPr>
            <w:r w:rsidRPr="00E564D3">
              <w:rPr>
                <w:b/>
                <w:sz w:val="23"/>
                <w:szCs w:val="23"/>
              </w:rPr>
              <w:t xml:space="preserve">Komisijas priekšsēdētāja: </w:t>
            </w:r>
          </w:p>
          <w:p w14:paraId="7006DABC" w14:textId="77777777" w:rsidR="00E564D3" w:rsidRPr="00E564D3" w:rsidRDefault="00E564D3" w:rsidP="00E564D3">
            <w:pPr>
              <w:rPr>
                <w:b/>
                <w:sz w:val="23"/>
                <w:szCs w:val="23"/>
              </w:rPr>
            </w:pPr>
            <w:r w:rsidRPr="00E564D3">
              <w:rPr>
                <w:i/>
                <w:sz w:val="23"/>
                <w:szCs w:val="23"/>
              </w:rPr>
              <w:t>Ineta Leitāne</w:t>
            </w:r>
            <w:r w:rsidRPr="00E564D3">
              <w:rPr>
                <w:sz w:val="23"/>
                <w:szCs w:val="23"/>
              </w:rPr>
              <w:t xml:space="preserve"> – Daugavpils valstspilsētas pašvaldības iestādes “Daugavpils pašvaldības centrālā pārvalde” Centralizēto iepirkumu nodaļas vadītāja,</w:t>
            </w:r>
          </w:p>
          <w:p w14:paraId="520255F5" w14:textId="77777777" w:rsidR="00E564D3" w:rsidRPr="00E564D3" w:rsidRDefault="00E564D3" w:rsidP="00E564D3">
            <w:pPr>
              <w:rPr>
                <w:b/>
                <w:sz w:val="23"/>
                <w:szCs w:val="23"/>
              </w:rPr>
            </w:pPr>
            <w:r w:rsidRPr="00E564D3">
              <w:rPr>
                <w:b/>
                <w:sz w:val="23"/>
                <w:szCs w:val="23"/>
              </w:rPr>
              <w:t>Komisijas priekšsēdētājas vietnieks:</w:t>
            </w:r>
          </w:p>
          <w:p w14:paraId="3EA874FE" w14:textId="77777777" w:rsidR="00E564D3" w:rsidRPr="00E564D3" w:rsidRDefault="00E564D3" w:rsidP="00E564D3">
            <w:pPr>
              <w:rPr>
                <w:sz w:val="23"/>
                <w:szCs w:val="23"/>
              </w:rPr>
            </w:pPr>
            <w:r w:rsidRPr="00E564D3">
              <w:rPr>
                <w:i/>
                <w:sz w:val="23"/>
                <w:szCs w:val="23"/>
              </w:rPr>
              <w:t>Līga Brenča</w:t>
            </w:r>
            <w:r w:rsidRPr="00E564D3">
              <w:rPr>
                <w:sz w:val="23"/>
                <w:szCs w:val="23"/>
              </w:rPr>
              <w:t xml:space="preserve"> – </w:t>
            </w:r>
            <w:r w:rsidRPr="00E564D3">
              <w:rPr>
                <w:rFonts w:eastAsia="Calibri"/>
                <w:sz w:val="23"/>
                <w:szCs w:val="23"/>
              </w:rPr>
              <w:t xml:space="preserve">Daugavpils valstspilsētas pašvaldības iestādes “Daugavpils pašvaldības centrālā pārvalde” Centralizēto iepirkumu nodaļas vecākā </w:t>
            </w:r>
            <w:r w:rsidRPr="00E564D3">
              <w:rPr>
                <w:sz w:val="23"/>
                <w:szCs w:val="23"/>
              </w:rPr>
              <w:t>iepirkumu speciāliste,</w:t>
            </w:r>
          </w:p>
          <w:p w14:paraId="5F9CF7B5" w14:textId="77777777" w:rsidR="00E564D3" w:rsidRPr="00E564D3" w:rsidRDefault="00E564D3" w:rsidP="00E564D3">
            <w:pPr>
              <w:rPr>
                <w:b/>
                <w:sz w:val="23"/>
                <w:szCs w:val="23"/>
              </w:rPr>
            </w:pPr>
            <w:r w:rsidRPr="00E564D3">
              <w:rPr>
                <w:b/>
                <w:sz w:val="23"/>
                <w:szCs w:val="23"/>
              </w:rPr>
              <w:t>Komisijas locekļi:</w:t>
            </w:r>
          </w:p>
          <w:p w14:paraId="23D7C6E1" w14:textId="77777777" w:rsidR="00E564D3" w:rsidRPr="00E564D3" w:rsidRDefault="00E564D3" w:rsidP="00E564D3">
            <w:pPr>
              <w:jc w:val="both"/>
              <w:rPr>
                <w:rFonts w:eastAsia="Calibri"/>
                <w:i/>
                <w:sz w:val="23"/>
                <w:szCs w:val="23"/>
              </w:rPr>
            </w:pPr>
            <w:r w:rsidRPr="00E564D3">
              <w:rPr>
                <w:rFonts w:eastAsia="Calibri"/>
                <w:i/>
                <w:sz w:val="23"/>
                <w:szCs w:val="23"/>
              </w:rPr>
              <w:t xml:space="preserve">Kristīna Ivanova – </w:t>
            </w:r>
            <w:r w:rsidRPr="00E564D3">
              <w:rPr>
                <w:rFonts w:eastAsia="Calibri"/>
                <w:iCs/>
                <w:sz w:val="23"/>
                <w:szCs w:val="23"/>
              </w:rPr>
              <w:t>Daugavpils valstspilsētas pašvaldības iestādes “Daugavpils pašvaldības centrālā pārvalde” Centralizēto iepirkumu nodaļas ekonomiste,</w:t>
            </w:r>
          </w:p>
          <w:p w14:paraId="79FD6253" w14:textId="6F70ED35" w:rsidR="00E564D3" w:rsidRPr="00E564D3" w:rsidRDefault="00E564D3" w:rsidP="00142B1A">
            <w:pPr>
              <w:jc w:val="both"/>
              <w:rPr>
                <w:rFonts w:eastAsia="Calibri"/>
                <w:sz w:val="23"/>
                <w:szCs w:val="23"/>
              </w:rPr>
            </w:pPr>
            <w:r w:rsidRPr="00E564D3">
              <w:rPr>
                <w:rFonts w:eastAsia="Calibri"/>
                <w:i/>
                <w:sz w:val="23"/>
                <w:szCs w:val="23"/>
              </w:rPr>
              <w:t xml:space="preserve">Valērijs Loginovs </w:t>
            </w:r>
            <w:r w:rsidRPr="00E564D3">
              <w:rPr>
                <w:rFonts w:eastAsia="Calibri"/>
                <w:sz w:val="23"/>
                <w:szCs w:val="23"/>
              </w:rPr>
              <w:t>–</w:t>
            </w:r>
            <w:r w:rsidRPr="00E564D3">
              <w:rPr>
                <w:rFonts w:ascii="Calibri" w:eastAsia="Calibri" w:hAnsi="Calibri"/>
                <w:sz w:val="22"/>
                <w:szCs w:val="22"/>
              </w:rPr>
              <w:t xml:space="preserve"> </w:t>
            </w:r>
            <w:r w:rsidRPr="00E564D3">
              <w:rPr>
                <w:sz w:val="23"/>
                <w:szCs w:val="23"/>
              </w:rPr>
              <w:t>Daugavpils valstspilsētas pašvaldības iestādes „Sociālais dienests” Saimniecības nodaļas vadītājs</w:t>
            </w:r>
            <w:r w:rsidRPr="00E564D3">
              <w:rPr>
                <w:rFonts w:eastAsia="Calibri"/>
                <w:sz w:val="23"/>
                <w:szCs w:val="23"/>
              </w:rPr>
              <w:t>.</w:t>
            </w:r>
          </w:p>
        </w:tc>
      </w:tr>
      <w:tr w:rsidR="006653BE" w:rsidRPr="00E564D3" w14:paraId="3CF368C9"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58EA8ED" w14:textId="77777777" w:rsidR="00441757" w:rsidRPr="00E564D3" w:rsidRDefault="00441757" w:rsidP="00142B1A">
            <w:pPr>
              <w:jc w:val="both"/>
              <w:rPr>
                <w:b/>
                <w:bCs/>
                <w:sz w:val="23"/>
                <w:szCs w:val="23"/>
              </w:rPr>
            </w:pPr>
          </w:p>
        </w:tc>
      </w:tr>
    </w:tbl>
    <w:p w14:paraId="6107B4F1" w14:textId="77777777" w:rsidR="00441757" w:rsidRPr="00E564D3" w:rsidRDefault="00441757" w:rsidP="00142B1A">
      <w:pPr>
        <w:jc w:val="right"/>
        <w:rPr>
          <w:sz w:val="23"/>
          <w:szCs w:val="23"/>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653BE" w:rsidRPr="00E564D3" w14:paraId="70B5A0FD"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FB57E27" w14:textId="77777777" w:rsidR="00441757" w:rsidRPr="00E564D3" w:rsidRDefault="0024219C" w:rsidP="00142B1A">
            <w:pPr>
              <w:jc w:val="both"/>
              <w:rPr>
                <w:b/>
                <w:bCs/>
                <w:sz w:val="23"/>
                <w:szCs w:val="23"/>
              </w:rPr>
            </w:pPr>
            <w:r w:rsidRPr="00E564D3">
              <w:rPr>
                <w:b/>
                <w:bCs/>
                <w:sz w:val="23"/>
                <w:szCs w:val="23"/>
              </w:rPr>
              <w:t>Ekspertu saraksts:</w:t>
            </w:r>
          </w:p>
        </w:tc>
      </w:tr>
      <w:tr w:rsidR="006653BE" w:rsidRPr="00E564D3" w14:paraId="01E14275"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2EE0FD0" w14:textId="7C7F0F9A" w:rsidR="006653BE" w:rsidRPr="00E564D3" w:rsidRDefault="00E564D3">
            <w:pPr>
              <w:rPr>
                <w:sz w:val="23"/>
                <w:szCs w:val="23"/>
              </w:rPr>
            </w:pPr>
            <w:r>
              <w:rPr>
                <w:sz w:val="23"/>
                <w:szCs w:val="23"/>
              </w:rPr>
              <w:t>Nav pieaicināti</w:t>
            </w:r>
          </w:p>
        </w:tc>
      </w:tr>
    </w:tbl>
    <w:p w14:paraId="39BF3635" w14:textId="77777777" w:rsidR="00441757" w:rsidRPr="00E564D3" w:rsidRDefault="00441757" w:rsidP="00142B1A">
      <w:pPr>
        <w:rPr>
          <w:sz w:val="23"/>
          <w:szCs w:val="23"/>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653BE" w:rsidRPr="00E564D3" w14:paraId="535AC5E9"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78F6676" w14:textId="77777777" w:rsidR="00441757" w:rsidRPr="00E564D3" w:rsidRDefault="0024219C" w:rsidP="00142B1A">
            <w:pPr>
              <w:rPr>
                <w:bCs/>
                <w:sz w:val="23"/>
                <w:szCs w:val="23"/>
              </w:rPr>
            </w:pPr>
            <w:r w:rsidRPr="00E564D3">
              <w:rPr>
                <w:b/>
                <w:bCs/>
                <w:sz w:val="23"/>
                <w:szCs w:val="23"/>
              </w:rPr>
              <w:t xml:space="preserve">Iepirkuma dokumentācijas sagatavotāju saraksts: </w:t>
            </w:r>
          </w:p>
        </w:tc>
      </w:tr>
      <w:tr w:rsidR="006653BE" w:rsidRPr="00E564D3" w14:paraId="048EF8FB"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C675E06" w14:textId="2110618F" w:rsidR="00441757" w:rsidRPr="00E564D3" w:rsidRDefault="00E564D3" w:rsidP="00142B1A">
            <w:pPr>
              <w:jc w:val="both"/>
              <w:rPr>
                <w:bCs/>
                <w:sz w:val="23"/>
                <w:szCs w:val="23"/>
              </w:rPr>
            </w:pPr>
            <w:r>
              <w:rPr>
                <w:bCs/>
                <w:sz w:val="23"/>
                <w:szCs w:val="23"/>
              </w:rPr>
              <w:t>V.Loginovs, L.Brenča</w:t>
            </w:r>
          </w:p>
        </w:tc>
      </w:tr>
    </w:tbl>
    <w:p w14:paraId="7BF25EC4" w14:textId="77777777" w:rsidR="00441757" w:rsidRPr="00E564D3" w:rsidRDefault="00441757" w:rsidP="00142B1A">
      <w:pPr>
        <w:rPr>
          <w:sz w:val="23"/>
          <w:szCs w:val="23"/>
        </w:rPr>
      </w:pPr>
    </w:p>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6653BE" w:rsidRPr="00E564D3" w14:paraId="2535E526" w14:textId="77777777" w:rsidTr="00142B1A">
        <w:tc>
          <w:tcPr>
            <w:tcW w:w="5000" w:type="pct"/>
            <w:tcBorders>
              <w:bottom w:val="nil"/>
            </w:tcBorders>
            <w:shd w:val="clear" w:color="auto" w:fill="D9D9D9" w:themeFill="background1" w:themeFillShade="D9"/>
          </w:tcPr>
          <w:p w14:paraId="1C2A7E24" w14:textId="407F212B" w:rsidR="00441757" w:rsidRPr="00E564D3" w:rsidRDefault="0024219C" w:rsidP="00142B1A">
            <w:pPr>
              <w:jc w:val="both"/>
              <w:rPr>
                <w:bCs/>
                <w:sz w:val="23"/>
                <w:szCs w:val="23"/>
              </w:rPr>
            </w:pPr>
            <w:r w:rsidRPr="00E564D3">
              <w:rPr>
                <w:b/>
                <w:bCs/>
                <w:sz w:val="23"/>
                <w:szCs w:val="23"/>
              </w:rPr>
              <w:lastRenderedPageBreak/>
              <w:t>Piedāvājumu</w:t>
            </w:r>
            <w:r w:rsidR="00E564D3">
              <w:rPr>
                <w:b/>
                <w:bCs/>
                <w:sz w:val="23"/>
                <w:szCs w:val="23"/>
              </w:rPr>
              <w:t xml:space="preserve"> </w:t>
            </w:r>
            <w:r w:rsidRPr="00E564D3">
              <w:rPr>
                <w:b/>
                <w:bCs/>
                <w:sz w:val="23"/>
                <w:szCs w:val="23"/>
              </w:rPr>
              <w:t>iesniegšanas termiņi (arī pamatojums piedāvājumu/pieteikumu iesniegšanas termiņa samazinājumam (t.sk. steidzamībai), ja tāds veikts):</w:t>
            </w:r>
          </w:p>
        </w:tc>
      </w:tr>
      <w:tr w:rsidR="006653BE" w:rsidRPr="00E564D3" w14:paraId="0C9586BF" w14:textId="77777777" w:rsidTr="00142B1A">
        <w:tc>
          <w:tcPr>
            <w:tcW w:w="5000" w:type="pct"/>
            <w:tcBorders>
              <w:top w:val="nil"/>
              <w:bottom w:val="single" w:sz="4" w:space="0" w:color="808080" w:themeColor="background1" w:themeShade="80"/>
            </w:tcBorders>
          </w:tcPr>
          <w:p w14:paraId="1FA4B3E1" w14:textId="693358B4" w:rsidR="00441757" w:rsidRPr="00E564D3" w:rsidRDefault="00E564D3" w:rsidP="00142B1A">
            <w:pPr>
              <w:jc w:val="both"/>
              <w:rPr>
                <w:sz w:val="23"/>
                <w:szCs w:val="23"/>
                <w:lang w:eastAsia="lv-LV"/>
              </w:rPr>
            </w:pPr>
            <w:r w:rsidRPr="00FA1722">
              <w:rPr>
                <w:sz w:val="23"/>
                <w:szCs w:val="23"/>
                <w:lang w:eastAsia="lv-LV"/>
              </w:rPr>
              <w:t xml:space="preserve">Piedāvājumu iesniegšanas termiņš: </w:t>
            </w:r>
            <w:r>
              <w:rPr>
                <w:bCs/>
                <w:sz w:val="23"/>
                <w:szCs w:val="23"/>
              </w:rPr>
              <w:t xml:space="preserve">2026.gada 11.maijā, </w:t>
            </w:r>
            <w:r w:rsidR="0024219C" w:rsidRPr="00E564D3">
              <w:rPr>
                <w:sz w:val="23"/>
                <w:szCs w:val="23"/>
                <w:lang w:eastAsia="lv-LV"/>
              </w:rPr>
              <w:t>plkst. 10:00</w:t>
            </w:r>
          </w:p>
        </w:tc>
      </w:tr>
    </w:tbl>
    <w:p w14:paraId="3A0089F0" w14:textId="77777777" w:rsidR="00441757" w:rsidRPr="00E564D3" w:rsidRDefault="00441757" w:rsidP="00142B1A">
      <w:pPr>
        <w:rPr>
          <w:bCs/>
          <w:sz w:val="23"/>
          <w:szCs w:val="23"/>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6653BE" w:rsidRPr="00E564D3" w14:paraId="61F2F59E"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1B899D9" w14:textId="77777777" w:rsidR="00441757" w:rsidRPr="00E564D3" w:rsidRDefault="0024219C" w:rsidP="00142B1A">
            <w:pPr>
              <w:rPr>
                <w:bCs/>
                <w:sz w:val="23"/>
                <w:szCs w:val="23"/>
              </w:rPr>
            </w:pPr>
            <w:r w:rsidRPr="00E564D3">
              <w:rPr>
                <w:b/>
                <w:bCs/>
                <w:sz w:val="23"/>
                <w:szCs w:val="23"/>
              </w:rPr>
              <w:t>Pretendentu nosaukumi, kas iesnieguši piedāvājumus un to piedāvātās cenas:</w:t>
            </w:r>
            <w:r w:rsidRPr="00E564D3">
              <w:rPr>
                <w:sz w:val="23"/>
                <w:szCs w:val="23"/>
                <w:lang w:eastAsia="lv-LV"/>
              </w:rPr>
              <w:t xml:space="preserve"> </w:t>
            </w:r>
          </w:p>
        </w:tc>
      </w:tr>
      <w:tr w:rsidR="006653BE" w:rsidRPr="00E564D3" w14:paraId="6F8D51DC" w14:textId="77777777" w:rsidTr="00142B1A">
        <w:tc>
          <w:tcPr>
            <w:tcW w:w="284" w:type="dxa"/>
            <w:tcBorders>
              <w:left w:val="single" w:sz="4" w:space="0" w:color="A6A6A6" w:themeColor="background1" w:themeShade="A6"/>
            </w:tcBorders>
          </w:tcPr>
          <w:p w14:paraId="40C59BCB" w14:textId="77777777" w:rsidR="00441757" w:rsidRPr="00E564D3" w:rsidRDefault="00441757" w:rsidP="00142B1A">
            <w:pPr>
              <w:rPr>
                <w:bCs/>
                <w:sz w:val="23"/>
                <w:szCs w:val="23"/>
              </w:rPr>
            </w:pPr>
          </w:p>
        </w:tc>
        <w:tc>
          <w:tcPr>
            <w:tcW w:w="9072" w:type="dxa"/>
            <w:gridSpan w:val="2"/>
          </w:tcPr>
          <w:p w14:paraId="77F69C13" w14:textId="77777777" w:rsidR="00441757" w:rsidRPr="00E564D3" w:rsidRDefault="00441757" w:rsidP="00142B1A">
            <w:pPr>
              <w:rPr>
                <w:bCs/>
                <w:sz w:val="23"/>
                <w:szCs w:val="23"/>
              </w:rPr>
            </w:pPr>
          </w:p>
        </w:tc>
        <w:tc>
          <w:tcPr>
            <w:tcW w:w="284" w:type="dxa"/>
            <w:tcBorders>
              <w:right w:val="single" w:sz="4" w:space="0" w:color="A6A6A6" w:themeColor="background1" w:themeShade="A6"/>
            </w:tcBorders>
          </w:tcPr>
          <w:p w14:paraId="4ACE833B" w14:textId="77777777" w:rsidR="00441757" w:rsidRPr="00E564D3" w:rsidRDefault="00441757" w:rsidP="00142B1A">
            <w:pPr>
              <w:rPr>
                <w:bCs/>
                <w:sz w:val="23"/>
                <w:szCs w:val="23"/>
              </w:rPr>
            </w:pPr>
          </w:p>
        </w:tc>
      </w:tr>
      <w:tr w:rsidR="006653BE" w:rsidRPr="00E564D3" w14:paraId="03895A3E" w14:textId="77777777" w:rsidTr="00142B1A">
        <w:tc>
          <w:tcPr>
            <w:tcW w:w="284" w:type="dxa"/>
            <w:tcBorders>
              <w:left w:val="single" w:sz="4" w:space="0" w:color="A6A6A6" w:themeColor="background1" w:themeShade="A6"/>
            </w:tcBorders>
          </w:tcPr>
          <w:p w14:paraId="1B8A668D" w14:textId="77777777" w:rsidR="00441757" w:rsidRPr="00E564D3" w:rsidRDefault="00441757" w:rsidP="00142B1A">
            <w:pPr>
              <w:rPr>
                <w:bCs/>
                <w:sz w:val="23"/>
                <w:szCs w:val="23"/>
              </w:rPr>
            </w:pPr>
          </w:p>
          <w:p w14:paraId="278CEBFE" w14:textId="77777777" w:rsidR="00441757" w:rsidRPr="00E564D3" w:rsidRDefault="00441757" w:rsidP="00142B1A">
            <w:pPr>
              <w:rPr>
                <w:bCs/>
                <w:sz w:val="23"/>
                <w:szCs w:val="23"/>
              </w:rPr>
            </w:pPr>
          </w:p>
        </w:tc>
        <w:tc>
          <w:tcPr>
            <w:tcW w:w="9072" w:type="dxa"/>
            <w:gridSpan w:val="2"/>
            <w:tcBorders>
              <w:bottom w:val="single" w:sz="4" w:space="0" w:color="A6A6A6" w:themeColor="background1" w:themeShade="A6"/>
            </w:tcBorders>
          </w:tcPr>
          <w:p w14:paraId="64462EA9" w14:textId="46D47CD3" w:rsidR="00441757" w:rsidRPr="00E564D3" w:rsidRDefault="0024219C" w:rsidP="00142B1A">
            <w:pPr>
              <w:rPr>
                <w:bCs/>
                <w:sz w:val="23"/>
                <w:szCs w:val="23"/>
              </w:rPr>
            </w:pPr>
            <w:r w:rsidRPr="00E564D3">
              <w:rPr>
                <w:b/>
                <w:bCs/>
                <w:sz w:val="23"/>
                <w:szCs w:val="23"/>
              </w:rPr>
              <w:t>Prasība:</w:t>
            </w:r>
            <w:r w:rsidRPr="00E564D3">
              <w:rPr>
                <w:b/>
                <w:bCs/>
                <w:sz w:val="23"/>
                <w:szCs w:val="23"/>
              </w:rPr>
              <w:t xml:space="preserve"> </w:t>
            </w:r>
            <w:r w:rsidRPr="00E564D3">
              <w:rPr>
                <w:b/>
                <w:bCs/>
                <w:sz w:val="23"/>
                <w:szCs w:val="23"/>
              </w:rPr>
              <w:t>Cena bez PVN, saska</w:t>
            </w:r>
            <w:r w:rsidR="00E564D3">
              <w:rPr>
                <w:b/>
                <w:bCs/>
                <w:sz w:val="23"/>
                <w:szCs w:val="23"/>
              </w:rPr>
              <w:t>ņ</w:t>
            </w:r>
            <w:r w:rsidRPr="00E564D3">
              <w:rPr>
                <w:b/>
                <w:bCs/>
                <w:sz w:val="23"/>
                <w:szCs w:val="23"/>
              </w:rPr>
              <w:t>ā ar Nolikuma 44.punktu</w:t>
            </w:r>
          </w:p>
        </w:tc>
        <w:tc>
          <w:tcPr>
            <w:tcW w:w="284" w:type="dxa"/>
            <w:tcBorders>
              <w:right w:val="single" w:sz="4" w:space="0" w:color="A6A6A6" w:themeColor="background1" w:themeShade="A6"/>
            </w:tcBorders>
          </w:tcPr>
          <w:p w14:paraId="7378FCDB" w14:textId="77777777" w:rsidR="00441757" w:rsidRPr="00E564D3" w:rsidRDefault="00441757" w:rsidP="00142B1A">
            <w:pPr>
              <w:rPr>
                <w:bCs/>
                <w:sz w:val="23"/>
                <w:szCs w:val="23"/>
              </w:rPr>
            </w:pPr>
          </w:p>
        </w:tc>
      </w:tr>
      <w:tr w:rsidR="006653BE" w:rsidRPr="00E564D3" w14:paraId="7726ADED" w14:textId="77777777" w:rsidTr="00142B1A">
        <w:tc>
          <w:tcPr>
            <w:tcW w:w="284" w:type="dxa"/>
            <w:tcBorders>
              <w:left w:val="single" w:sz="4" w:space="0" w:color="A6A6A6" w:themeColor="background1" w:themeShade="A6"/>
              <w:right w:val="single" w:sz="4" w:space="0" w:color="A6A6A6" w:themeColor="background1" w:themeShade="A6"/>
            </w:tcBorders>
          </w:tcPr>
          <w:p w14:paraId="4757B997" w14:textId="77777777" w:rsidR="00441757" w:rsidRPr="00E564D3"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B77B11F" w14:textId="77777777" w:rsidR="00441757" w:rsidRPr="00E564D3" w:rsidRDefault="0024219C" w:rsidP="00142B1A">
            <w:pPr>
              <w:rPr>
                <w:bCs/>
                <w:sz w:val="23"/>
                <w:szCs w:val="23"/>
              </w:rPr>
            </w:pPr>
            <w:r w:rsidRPr="00E564D3">
              <w:rPr>
                <w:b/>
                <w:bCs/>
                <w:sz w:val="23"/>
                <w:szCs w:val="23"/>
              </w:rPr>
              <w:t>Pretendent</w:t>
            </w:r>
            <w:r w:rsidRPr="00E564D3">
              <w:rPr>
                <w:b/>
                <w:bCs/>
                <w:sz w:val="23"/>
                <w:szCs w:val="23"/>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9D2AEE2" w14:textId="77777777" w:rsidR="00441757" w:rsidRPr="00E564D3" w:rsidRDefault="0024219C" w:rsidP="00142B1A">
            <w:pPr>
              <w:rPr>
                <w:b/>
                <w:bCs/>
                <w:sz w:val="23"/>
                <w:szCs w:val="23"/>
              </w:rPr>
            </w:pPr>
            <w:r w:rsidRPr="00E564D3">
              <w:rPr>
                <w:b/>
                <w:bCs/>
                <w:sz w:val="23"/>
                <w:szCs w:val="23"/>
              </w:rPr>
              <w:t>Piedāvātā cena</w:t>
            </w:r>
          </w:p>
        </w:tc>
        <w:tc>
          <w:tcPr>
            <w:tcW w:w="284" w:type="dxa"/>
            <w:tcBorders>
              <w:left w:val="single" w:sz="4" w:space="0" w:color="A6A6A6" w:themeColor="background1" w:themeShade="A6"/>
              <w:right w:val="single" w:sz="4" w:space="0" w:color="A6A6A6" w:themeColor="background1" w:themeShade="A6"/>
            </w:tcBorders>
          </w:tcPr>
          <w:p w14:paraId="728BC58D" w14:textId="77777777" w:rsidR="00441757" w:rsidRPr="00E564D3" w:rsidRDefault="00441757" w:rsidP="00142B1A">
            <w:pPr>
              <w:rPr>
                <w:bCs/>
                <w:sz w:val="23"/>
                <w:szCs w:val="23"/>
              </w:rPr>
            </w:pPr>
          </w:p>
        </w:tc>
      </w:tr>
      <w:tr w:rsidR="006653BE" w:rsidRPr="00E564D3" w14:paraId="1C42A91A" w14:textId="77777777" w:rsidTr="00142B1A">
        <w:tc>
          <w:tcPr>
            <w:tcW w:w="284" w:type="dxa"/>
            <w:tcBorders>
              <w:left w:val="single" w:sz="4" w:space="0" w:color="A6A6A6" w:themeColor="background1" w:themeShade="A6"/>
              <w:right w:val="single" w:sz="4" w:space="0" w:color="A6A6A6" w:themeColor="background1" w:themeShade="A6"/>
            </w:tcBorders>
          </w:tcPr>
          <w:p w14:paraId="21EB591B" w14:textId="77777777" w:rsidR="00441757" w:rsidRPr="00E564D3"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C62BF6" w14:textId="77777777" w:rsidR="00441757" w:rsidRPr="00E564D3" w:rsidRDefault="0024219C" w:rsidP="00142B1A">
            <w:pPr>
              <w:rPr>
                <w:bCs/>
                <w:sz w:val="23"/>
                <w:szCs w:val="23"/>
              </w:rPr>
            </w:pPr>
            <w:r w:rsidRPr="00E564D3">
              <w:rPr>
                <w:bCs/>
                <w:sz w:val="23"/>
                <w:szCs w:val="23"/>
              </w:rPr>
              <w:t>"Tet"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915D53" w14:textId="77777777" w:rsidR="00441757" w:rsidRPr="00E564D3" w:rsidRDefault="0024219C" w:rsidP="00142B1A">
            <w:pPr>
              <w:rPr>
                <w:bCs/>
                <w:sz w:val="23"/>
                <w:szCs w:val="23"/>
              </w:rPr>
            </w:pPr>
            <w:r w:rsidRPr="00E564D3">
              <w:rPr>
                <w:bCs/>
                <w:sz w:val="23"/>
                <w:szCs w:val="23"/>
              </w:rPr>
              <w:t>EUR 10971</w:t>
            </w:r>
          </w:p>
        </w:tc>
        <w:tc>
          <w:tcPr>
            <w:tcW w:w="284" w:type="dxa"/>
            <w:tcBorders>
              <w:left w:val="single" w:sz="4" w:space="0" w:color="A6A6A6" w:themeColor="background1" w:themeShade="A6"/>
              <w:right w:val="single" w:sz="4" w:space="0" w:color="A6A6A6" w:themeColor="background1" w:themeShade="A6"/>
            </w:tcBorders>
          </w:tcPr>
          <w:p w14:paraId="18B614A4" w14:textId="77777777" w:rsidR="00441757" w:rsidRPr="00E564D3" w:rsidRDefault="00441757" w:rsidP="00142B1A">
            <w:pPr>
              <w:rPr>
                <w:bCs/>
                <w:sz w:val="23"/>
                <w:szCs w:val="23"/>
              </w:rPr>
            </w:pPr>
          </w:p>
        </w:tc>
      </w:tr>
      <w:tr w:rsidR="006653BE" w:rsidRPr="00E564D3" w14:paraId="134BD219" w14:textId="77777777" w:rsidTr="00142B1A">
        <w:tc>
          <w:tcPr>
            <w:tcW w:w="284" w:type="dxa"/>
            <w:tcBorders>
              <w:left w:val="single" w:sz="4" w:space="0" w:color="A6A6A6" w:themeColor="background1" w:themeShade="A6"/>
            </w:tcBorders>
          </w:tcPr>
          <w:p w14:paraId="445E15E6" w14:textId="77777777" w:rsidR="00441757" w:rsidRPr="00E564D3" w:rsidRDefault="00441757" w:rsidP="00142B1A">
            <w:pPr>
              <w:rPr>
                <w:bCs/>
                <w:sz w:val="23"/>
                <w:szCs w:val="23"/>
              </w:rPr>
            </w:pPr>
          </w:p>
        </w:tc>
        <w:tc>
          <w:tcPr>
            <w:tcW w:w="9072" w:type="dxa"/>
            <w:gridSpan w:val="2"/>
          </w:tcPr>
          <w:p w14:paraId="687AEF05" w14:textId="77777777" w:rsidR="00441757" w:rsidRPr="00E564D3" w:rsidRDefault="00441757" w:rsidP="00142B1A">
            <w:pPr>
              <w:rPr>
                <w:bCs/>
                <w:sz w:val="23"/>
                <w:szCs w:val="23"/>
              </w:rPr>
            </w:pPr>
          </w:p>
        </w:tc>
        <w:tc>
          <w:tcPr>
            <w:tcW w:w="284" w:type="dxa"/>
          </w:tcPr>
          <w:p w14:paraId="4F30842F" w14:textId="77777777" w:rsidR="00441757" w:rsidRPr="00E564D3" w:rsidRDefault="00441757" w:rsidP="00142B1A">
            <w:pPr>
              <w:rPr>
                <w:bCs/>
                <w:sz w:val="23"/>
                <w:szCs w:val="23"/>
              </w:rPr>
            </w:pPr>
          </w:p>
        </w:tc>
      </w:tr>
      <w:tr w:rsidR="006653BE" w:rsidRPr="00E564D3" w14:paraId="0C99FD29"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5EC7C672" w14:textId="77777777" w:rsidR="00441757" w:rsidRPr="00E564D3" w:rsidRDefault="00441757" w:rsidP="00142B1A">
            <w:pPr>
              <w:rPr>
                <w:bCs/>
                <w:sz w:val="23"/>
                <w:szCs w:val="23"/>
              </w:rPr>
            </w:pPr>
          </w:p>
        </w:tc>
        <w:tc>
          <w:tcPr>
            <w:tcW w:w="9072" w:type="dxa"/>
            <w:gridSpan w:val="2"/>
            <w:tcBorders>
              <w:top w:val="nil"/>
              <w:bottom w:val="single" w:sz="4" w:space="0" w:color="A6A6A6" w:themeColor="background1" w:themeShade="A6"/>
            </w:tcBorders>
          </w:tcPr>
          <w:p w14:paraId="3114FA8D" w14:textId="77777777" w:rsidR="00441757" w:rsidRPr="00E564D3" w:rsidRDefault="00441757" w:rsidP="00142B1A">
            <w:pPr>
              <w:rPr>
                <w:bCs/>
                <w:sz w:val="23"/>
                <w:szCs w:val="23"/>
              </w:rPr>
            </w:pPr>
          </w:p>
        </w:tc>
        <w:tc>
          <w:tcPr>
            <w:tcW w:w="284" w:type="dxa"/>
            <w:tcBorders>
              <w:top w:val="nil"/>
              <w:bottom w:val="single" w:sz="4" w:space="0" w:color="A6A6A6" w:themeColor="background1" w:themeShade="A6"/>
              <w:right w:val="single" w:sz="4" w:space="0" w:color="A6A6A6" w:themeColor="background1" w:themeShade="A6"/>
            </w:tcBorders>
          </w:tcPr>
          <w:p w14:paraId="0CDCC5B9" w14:textId="77777777" w:rsidR="00441757" w:rsidRPr="00E564D3" w:rsidRDefault="00441757" w:rsidP="00142B1A">
            <w:pPr>
              <w:rPr>
                <w:bCs/>
                <w:sz w:val="23"/>
                <w:szCs w:val="23"/>
              </w:rPr>
            </w:pPr>
          </w:p>
        </w:tc>
      </w:tr>
    </w:tbl>
    <w:p w14:paraId="4E2C2758" w14:textId="77777777" w:rsidR="00441757" w:rsidRPr="00E564D3" w:rsidRDefault="00441757" w:rsidP="00142B1A">
      <w:pPr>
        <w:rPr>
          <w:bCs/>
          <w:sz w:val="23"/>
          <w:szCs w:val="23"/>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6653BE" w:rsidRPr="00E564D3" w14:paraId="62E5A0F3" w14:textId="77777777" w:rsidTr="00142B1A">
        <w:tc>
          <w:tcPr>
            <w:tcW w:w="5000" w:type="pct"/>
            <w:tcBorders>
              <w:bottom w:val="nil"/>
            </w:tcBorders>
            <w:shd w:val="clear" w:color="auto" w:fill="D9D9D9" w:themeFill="background1" w:themeFillShade="D9"/>
          </w:tcPr>
          <w:p w14:paraId="0EEE314A" w14:textId="77777777" w:rsidR="00441757" w:rsidRPr="00E564D3" w:rsidRDefault="0024219C" w:rsidP="00142B1A">
            <w:pPr>
              <w:rPr>
                <w:bCs/>
                <w:sz w:val="23"/>
                <w:szCs w:val="23"/>
              </w:rPr>
            </w:pPr>
            <w:r w:rsidRPr="00E564D3">
              <w:rPr>
                <w:b/>
                <w:bCs/>
                <w:sz w:val="23"/>
                <w:szCs w:val="23"/>
              </w:rPr>
              <w:t>Pieteikumu un/vai piedāvājumu atvēršanas vieta, datums un laiks:</w:t>
            </w:r>
            <w:r w:rsidRPr="00E564D3">
              <w:rPr>
                <w:sz w:val="23"/>
                <w:szCs w:val="23"/>
                <w:lang w:eastAsia="lv-LV"/>
              </w:rPr>
              <w:t xml:space="preserve"> </w:t>
            </w:r>
          </w:p>
        </w:tc>
      </w:tr>
      <w:tr w:rsidR="006653BE" w:rsidRPr="00E564D3" w14:paraId="59B0421D" w14:textId="77777777" w:rsidTr="00142B1A">
        <w:tc>
          <w:tcPr>
            <w:tcW w:w="5000" w:type="pct"/>
            <w:tcBorders>
              <w:top w:val="nil"/>
              <w:bottom w:val="single" w:sz="4" w:space="0" w:color="A6A6A6" w:themeColor="background1" w:themeShade="A6"/>
            </w:tcBorders>
          </w:tcPr>
          <w:p w14:paraId="1E5C658B" w14:textId="731F8E59" w:rsidR="00441757" w:rsidRPr="00E564D3" w:rsidRDefault="00E564D3" w:rsidP="00142B1A">
            <w:pPr>
              <w:jc w:val="both"/>
              <w:rPr>
                <w:bCs/>
                <w:sz w:val="23"/>
                <w:szCs w:val="23"/>
              </w:rPr>
            </w:pPr>
            <w:r w:rsidRPr="00E564D3">
              <w:rPr>
                <w:bCs/>
                <w:sz w:val="23"/>
                <w:szCs w:val="23"/>
              </w:rPr>
              <w:t>Elektronisko iepirkumu sistēmas e-konkursu apakšsistēmā, Imantas ielā 9-1b, Daugavpilī, LV- 5401, 2026.gada 11.maijā, plkst. 1</w:t>
            </w:r>
            <w:r>
              <w:rPr>
                <w:bCs/>
                <w:sz w:val="23"/>
                <w:szCs w:val="23"/>
              </w:rPr>
              <w:t>4</w:t>
            </w:r>
            <w:r w:rsidRPr="00E564D3">
              <w:rPr>
                <w:bCs/>
                <w:sz w:val="23"/>
                <w:szCs w:val="23"/>
              </w:rPr>
              <w:t>:00</w:t>
            </w:r>
          </w:p>
        </w:tc>
      </w:tr>
    </w:tbl>
    <w:p w14:paraId="59E52A5A" w14:textId="77777777" w:rsidR="00441757" w:rsidRPr="00E564D3" w:rsidRDefault="00441757" w:rsidP="00142B1A">
      <w:pPr>
        <w:rPr>
          <w:b/>
          <w:bCs/>
          <w:sz w:val="23"/>
          <w:szCs w:val="23"/>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2976"/>
        <w:gridCol w:w="3402"/>
        <w:gridCol w:w="284"/>
      </w:tblGrid>
      <w:tr w:rsidR="006653BE" w:rsidRPr="00E564D3" w14:paraId="76BA1933"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796940A" w14:textId="77777777" w:rsidR="00441757" w:rsidRPr="00E564D3" w:rsidRDefault="0024219C" w:rsidP="00142B1A">
            <w:pPr>
              <w:rPr>
                <w:bCs/>
                <w:sz w:val="23"/>
                <w:szCs w:val="23"/>
              </w:rPr>
            </w:pPr>
            <w:r w:rsidRPr="00E564D3">
              <w:rPr>
                <w:b/>
                <w:bCs/>
                <w:sz w:val="23"/>
                <w:szCs w:val="23"/>
              </w:rPr>
              <w:t>Pretendenta (-u),  kuram (-iem) piešķirtas līguma (vai inovācijas partnerības līguma) slēgšanas tiesības, izvēles pamatojums un  līgumcena:</w:t>
            </w:r>
          </w:p>
        </w:tc>
      </w:tr>
      <w:tr w:rsidR="006653BE" w:rsidRPr="00E564D3" w14:paraId="28388358" w14:textId="77777777" w:rsidTr="00142B1A">
        <w:tc>
          <w:tcPr>
            <w:tcW w:w="284" w:type="dxa"/>
            <w:tcBorders>
              <w:left w:val="single" w:sz="4" w:space="0" w:color="A6A6A6" w:themeColor="background1" w:themeShade="A6"/>
            </w:tcBorders>
          </w:tcPr>
          <w:p w14:paraId="5C65A400" w14:textId="77777777" w:rsidR="00441757" w:rsidRPr="00E564D3" w:rsidRDefault="00441757" w:rsidP="00142B1A">
            <w:pPr>
              <w:rPr>
                <w:bCs/>
                <w:sz w:val="23"/>
                <w:szCs w:val="23"/>
              </w:rPr>
            </w:pPr>
          </w:p>
        </w:tc>
        <w:tc>
          <w:tcPr>
            <w:tcW w:w="9072" w:type="dxa"/>
            <w:gridSpan w:val="3"/>
          </w:tcPr>
          <w:p w14:paraId="4251722F" w14:textId="77777777" w:rsidR="00441757" w:rsidRPr="00E564D3" w:rsidRDefault="00441757" w:rsidP="00142B1A">
            <w:pPr>
              <w:rPr>
                <w:bCs/>
                <w:sz w:val="23"/>
                <w:szCs w:val="23"/>
              </w:rPr>
            </w:pPr>
          </w:p>
        </w:tc>
        <w:tc>
          <w:tcPr>
            <w:tcW w:w="284" w:type="dxa"/>
            <w:tcBorders>
              <w:right w:val="single" w:sz="4" w:space="0" w:color="A6A6A6" w:themeColor="background1" w:themeShade="A6"/>
            </w:tcBorders>
          </w:tcPr>
          <w:p w14:paraId="49965B47" w14:textId="77777777" w:rsidR="00441757" w:rsidRPr="00E564D3" w:rsidRDefault="00441757" w:rsidP="00142B1A">
            <w:pPr>
              <w:rPr>
                <w:bCs/>
                <w:sz w:val="23"/>
                <w:szCs w:val="23"/>
              </w:rPr>
            </w:pPr>
          </w:p>
        </w:tc>
      </w:tr>
      <w:tr w:rsidR="006653BE" w:rsidRPr="00E564D3" w14:paraId="15B950EB" w14:textId="77777777" w:rsidTr="00E564D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B138490" w14:textId="77777777" w:rsidR="00441757" w:rsidRPr="00E564D3" w:rsidRDefault="00441757" w:rsidP="00142B1A">
            <w:pPr>
              <w:rPr>
                <w:b/>
                <w:bCs/>
                <w:sz w:val="23"/>
                <w:szCs w:val="23"/>
              </w:rPr>
            </w:pPr>
          </w:p>
        </w:tc>
        <w:tc>
          <w:tcPr>
            <w:tcW w:w="2694" w:type="dxa"/>
            <w:shd w:val="clear" w:color="auto" w:fill="D9D9D9" w:themeFill="background1" w:themeFillShade="D9"/>
          </w:tcPr>
          <w:p w14:paraId="56D147A0" w14:textId="77777777" w:rsidR="00441757" w:rsidRPr="00E564D3" w:rsidRDefault="0024219C" w:rsidP="00142B1A">
            <w:pPr>
              <w:jc w:val="center"/>
              <w:rPr>
                <w:b/>
                <w:bCs/>
                <w:sz w:val="23"/>
                <w:szCs w:val="23"/>
              </w:rPr>
            </w:pPr>
            <w:r w:rsidRPr="00E564D3">
              <w:rPr>
                <w:b/>
                <w:bCs/>
                <w:sz w:val="23"/>
                <w:szCs w:val="23"/>
              </w:rPr>
              <w:t>Pretendent</w:t>
            </w:r>
            <w:r w:rsidRPr="00E564D3">
              <w:rPr>
                <w:b/>
                <w:bCs/>
                <w:sz w:val="23"/>
                <w:szCs w:val="23"/>
              </w:rPr>
              <w:t>a nosaukums</w:t>
            </w:r>
          </w:p>
        </w:tc>
        <w:tc>
          <w:tcPr>
            <w:tcW w:w="2976" w:type="dxa"/>
            <w:tcBorders>
              <w:bottom w:val="single" w:sz="4" w:space="0" w:color="A6A6A6" w:themeColor="background1" w:themeShade="A6"/>
            </w:tcBorders>
            <w:shd w:val="clear" w:color="auto" w:fill="D9D9D9" w:themeFill="background1" w:themeFillShade="D9"/>
          </w:tcPr>
          <w:p w14:paraId="35B5B19F" w14:textId="77777777" w:rsidR="00441757" w:rsidRPr="00E564D3" w:rsidRDefault="0024219C" w:rsidP="00142B1A">
            <w:pPr>
              <w:jc w:val="center"/>
              <w:rPr>
                <w:b/>
                <w:bCs/>
                <w:sz w:val="23"/>
                <w:szCs w:val="23"/>
              </w:rPr>
            </w:pPr>
            <w:r w:rsidRPr="00E564D3">
              <w:rPr>
                <w:b/>
                <w:bCs/>
                <w:sz w:val="23"/>
                <w:szCs w:val="23"/>
              </w:rPr>
              <w:t>Izvēles pamatojums</w:t>
            </w:r>
          </w:p>
        </w:tc>
        <w:tc>
          <w:tcPr>
            <w:tcW w:w="3402" w:type="dxa"/>
            <w:tcBorders>
              <w:bottom w:val="single" w:sz="4" w:space="0" w:color="A6A6A6" w:themeColor="background1" w:themeShade="A6"/>
            </w:tcBorders>
            <w:shd w:val="clear" w:color="auto" w:fill="D9D9D9" w:themeFill="background1" w:themeFillShade="D9"/>
          </w:tcPr>
          <w:p w14:paraId="166BFB34" w14:textId="77777777" w:rsidR="00441757" w:rsidRPr="00E564D3" w:rsidRDefault="0024219C" w:rsidP="00142B1A">
            <w:pPr>
              <w:jc w:val="center"/>
              <w:rPr>
                <w:b/>
                <w:bCs/>
                <w:sz w:val="23"/>
                <w:szCs w:val="23"/>
              </w:rPr>
            </w:pPr>
            <w:r w:rsidRPr="00E564D3">
              <w:rPr>
                <w:b/>
                <w:bCs/>
                <w:sz w:val="23"/>
                <w:szCs w:val="23"/>
              </w:rPr>
              <w:t>Līgumcena</w:t>
            </w:r>
          </w:p>
        </w:tc>
        <w:tc>
          <w:tcPr>
            <w:tcW w:w="284" w:type="dxa"/>
            <w:tcBorders>
              <w:top w:val="nil"/>
              <w:bottom w:val="nil"/>
            </w:tcBorders>
          </w:tcPr>
          <w:p w14:paraId="4790B695" w14:textId="77777777" w:rsidR="00441757" w:rsidRPr="00E564D3" w:rsidRDefault="00441757" w:rsidP="00142B1A">
            <w:pPr>
              <w:rPr>
                <w:b/>
                <w:bCs/>
                <w:sz w:val="23"/>
                <w:szCs w:val="23"/>
              </w:rPr>
            </w:pPr>
          </w:p>
        </w:tc>
      </w:tr>
      <w:tr w:rsidR="006653BE" w:rsidRPr="00E564D3" w14:paraId="6B25F83E" w14:textId="77777777" w:rsidTr="00E564D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161F23C" w14:textId="77777777" w:rsidR="00441757" w:rsidRPr="00E564D3" w:rsidRDefault="00441757" w:rsidP="00142B1A">
            <w:pPr>
              <w:rPr>
                <w:bCs/>
                <w:sz w:val="23"/>
                <w:szCs w:val="23"/>
              </w:rPr>
            </w:pPr>
          </w:p>
          <w:p w14:paraId="25969761" w14:textId="77777777" w:rsidR="00441757" w:rsidRPr="00E564D3" w:rsidRDefault="00441757" w:rsidP="00142B1A">
            <w:pPr>
              <w:rPr>
                <w:b/>
                <w:bCs/>
                <w:sz w:val="23"/>
                <w:szCs w:val="23"/>
              </w:rPr>
            </w:pPr>
          </w:p>
        </w:tc>
        <w:tc>
          <w:tcPr>
            <w:tcW w:w="2694" w:type="dxa"/>
            <w:tcBorders>
              <w:bottom w:val="single" w:sz="4" w:space="0" w:color="A6A6A6" w:themeColor="background1" w:themeShade="A6"/>
            </w:tcBorders>
          </w:tcPr>
          <w:p w14:paraId="1D3A24D5" w14:textId="77777777" w:rsidR="00441757" w:rsidRPr="00E564D3" w:rsidRDefault="0024219C" w:rsidP="00142B1A">
            <w:pPr>
              <w:rPr>
                <w:b/>
                <w:bCs/>
                <w:sz w:val="23"/>
                <w:szCs w:val="23"/>
              </w:rPr>
            </w:pPr>
            <w:r w:rsidRPr="00E564D3">
              <w:rPr>
                <w:bCs/>
                <w:sz w:val="23"/>
                <w:szCs w:val="23"/>
              </w:rPr>
              <w:t>"Tet" SIA</w:t>
            </w:r>
          </w:p>
        </w:tc>
        <w:tc>
          <w:tcPr>
            <w:tcW w:w="2976" w:type="dxa"/>
            <w:tcBorders>
              <w:top w:val="single" w:sz="4" w:space="0" w:color="A6A6A6" w:themeColor="background1" w:themeShade="A6"/>
              <w:bottom w:val="single" w:sz="4" w:space="0" w:color="A6A6A6" w:themeColor="background1" w:themeShade="A6"/>
            </w:tcBorders>
          </w:tcPr>
          <w:p w14:paraId="5AA3AE05" w14:textId="77777777" w:rsidR="00441757" w:rsidRPr="00E564D3" w:rsidRDefault="0024219C" w:rsidP="00142B1A">
            <w:pPr>
              <w:rPr>
                <w:bCs/>
                <w:sz w:val="23"/>
                <w:szCs w:val="23"/>
              </w:rPr>
            </w:pPr>
            <w:r w:rsidRPr="00E564D3">
              <w:rPr>
                <w:sz w:val="23"/>
                <w:szCs w:val="23"/>
                <w:lang w:eastAsia="lv-LV"/>
              </w:rPr>
              <w:t>Zemākā cena</w:t>
            </w:r>
          </w:p>
        </w:tc>
        <w:tc>
          <w:tcPr>
            <w:tcW w:w="3402" w:type="dxa"/>
            <w:tcBorders>
              <w:top w:val="single" w:sz="4" w:space="0" w:color="A6A6A6" w:themeColor="background1" w:themeShade="A6"/>
              <w:bottom w:val="single" w:sz="4" w:space="0" w:color="A6A6A6" w:themeColor="background1" w:themeShade="A6"/>
            </w:tcBorders>
          </w:tcPr>
          <w:p w14:paraId="5457E592" w14:textId="77777777" w:rsidR="00441757" w:rsidRPr="00E564D3" w:rsidRDefault="0024219C" w:rsidP="00142B1A">
            <w:pPr>
              <w:rPr>
                <w:b/>
                <w:bCs/>
                <w:sz w:val="23"/>
                <w:szCs w:val="23"/>
              </w:rPr>
            </w:pPr>
            <w:r w:rsidRPr="00E564D3">
              <w:rPr>
                <w:sz w:val="23"/>
                <w:szCs w:val="23"/>
                <w:lang w:eastAsia="lv-LV"/>
              </w:rPr>
              <w:t>EUR 10971</w:t>
            </w:r>
          </w:p>
        </w:tc>
        <w:tc>
          <w:tcPr>
            <w:tcW w:w="284" w:type="dxa"/>
            <w:tcBorders>
              <w:top w:val="nil"/>
              <w:bottom w:val="nil"/>
            </w:tcBorders>
          </w:tcPr>
          <w:p w14:paraId="4B0EFBD6" w14:textId="77777777" w:rsidR="00441757" w:rsidRPr="00E564D3" w:rsidRDefault="00441757" w:rsidP="00142B1A">
            <w:pPr>
              <w:rPr>
                <w:bCs/>
                <w:sz w:val="23"/>
                <w:szCs w:val="23"/>
              </w:rPr>
            </w:pPr>
          </w:p>
          <w:p w14:paraId="18E02CDE" w14:textId="77777777" w:rsidR="00441757" w:rsidRPr="00E564D3" w:rsidRDefault="00441757" w:rsidP="00142B1A">
            <w:pPr>
              <w:rPr>
                <w:b/>
                <w:bCs/>
                <w:sz w:val="23"/>
                <w:szCs w:val="23"/>
              </w:rPr>
            </w:pPr>
          </w:p>
        </w:tc>
      </w:tr>
      <w:tr w:rsidR="006653BE" w:rsidRPr="00E564D3" w14:paraId="4E5E2C02" w14:textId="77777777" w:rsidTr="00142B1A">
        <w:tc>
          <w:tcPr>
            <w:tcW w:w="284" w:type="dxa"/>
            <w:tcBorders>
              <w:left w:val="single" w:sz="4" w:space="0" w:color="A6A6A6" w:themeColor="background1" w:themeShade="A6"/>
              <w:bottom w:val="single" w:sz="4" w:space="0" w:color="A6A6A6" w:themeColor="background1" w:themeShade="A6"/>
            </w:tcBorders>
          </w:tcPr>
          <w:p w14:paraId="2AB15A30" w14:textId="77777777" w:rsidR="00441757" w:rsidRPr="00E564D3" w:rsidRDefault="00441757" w:rsidP="00142B1A">
            <w:pPr>
              <w:rPr>
                <w:bCs/>
                <w:sz w:val="23"/>
                <w:szCs w:val="23"/>
              </w:rPr>
            </w:pPr>
          </w:p>
        </w:tc>
        <w:tc>
          <w:tcPr>
            <w:tcW w:w="9072" w:type="dxa"/>
            <w:gridSpan w:val="3"/>
            <w:tcBorders>
              <w:bottom w:val="single" w:sz="4" w:space="0" w:color="A6A6A6" w:themeColor="background1" w:themeShade="A6"/>
            </w:tcBorders>
          </w:tcPr>
          <w:p w14:paraId="70DD9A0F" w14:textId="77777777" w:rsidR="00441757" w:rsidRPr="00E564D3" w:rsidRDefault="00441757" w:rsidP="00142B1A">
            <w:pPr>
              <w:rPr>
                <w:bCs/>
                <w:sz w:val="23"/>
                <w:szCs w:val="23"/>
              </w:rPr>
            </w:pPr>
          </w:p>
        </w:tc>
        <w:tc>
          <w:tcPr>
            <w:tcW w:w="284" w:type="dxa"/>
            <w:tcBorders>
              <w:bottom w:val="single" w:sz="4" w:space="0" w:color="A6A6A6" w:themeColor="background1" w:themeShade="A6"/>
              <w:right w:val="single" w:sz="4" w:space="0" w:color="A6A6A6" w:themeColor="background1" w:themeShade="A6"/>
            </w:tcBorders>
          </w:tcPr>
          <w:p w14:paraId="006C1B41" w14:textId="77777777" w:rsidR="00441757" w:rsidRPr="00E564D3" w:rsidRDefault="00441757" w:rsidP="00142B1A">
            <w:pPr>
              <w:rPr>
                <w:bCs/>
                <w:sz w:val="23"/>
                <w:szCs w:val="23"/>
              </w:rPr>
            </w:pPr>
          </w:p>
        </w:tc>
      </w:tr>
    </w:tbl>
    <w:p w14:paraId="0DCB26B1" w14:textId="77777777" w:rsidR="00441757" w:rsidRPr="00E564D3" w:rsidRDefault="00441757" w:rsidP="00142B1A">
      <w:pPr>
        <w:rPr>
          <w:bCs/>
          <w:sz w:val="23"/>
          <w:szCs w:val="23"/>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6653BE" w:rsidRPr="00E564D3" w14:paraId="74DF49EB"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45980AB3" w14:textId="3BAFFAB1" w:rsidR="00441757" w:rsidRPr="00E564D3" w:rsidRDefault="00E564D3" w:rsidP="00142B1A">
            <w:pPr>
              <w:rPr>
                <w:bCs/>
                <w:sz w:val="23"/>
                <w:szCs w:val="23"/>
              </w:rPr>
            </w:pPr>
            <w:r>
              <w:rPr>
                <w:b/>
                <w:bCs/>
                <w:sz w:val="23"/>
                <w:szCs w:val="23"/>
              </w:rPr>
              <w:t>Kopsavilkums</w:t>
            </w:r>
          </w:p>
        </w:tc>
      </w:tr>
      <w:tr w:rsidR="006653BE" w:rsidRPr="00E564D3" w14:paraId="48A77D96" w14:textId="77777777" w:rsidTr="009B7A04">
        <w:tc>
          <w:tcPr>
            <w:tcW w:w="284" w:type="dxa"/>
            <w:tcBorders>
              <w:top w:val="nil"/>
            </w:tcBorders>
          </w:tcPr>
          <w:p w14:paraId="3523B4DB" w14:textId="77777777" w:rsidR="00441757" w:rsidRPr="00E564D3" w:rsidRDefault="00441757" w:rsidP="00142B1A">
            <w:pPr>
              <w:rPr>
                <w:bCs/>
                <w:sz w:val="23"/>
                <w:szCs w:val="23"/>
              </w:rPr>
            </w:pPr>
          </w:p>
        </w:tc>
        <w:tc>
          <w:tcPr>
            <w:tcW w:w="9072" w:type="dxa"/>
            <w:tcBorders>
              <w:top w:val="nil"/>
            </w:tcBorders>
          </w:tcPr>
          <w:p w14:paraId="6BD5A523" w14:textId="77777777" w:rsidR="00E564D3" w:rsidRPr="00E564D3" w:rsidRDefault="00E564D3" w:rsidP="00E564D3">
            <w:pPr>
              <w:numPr>
                <w:ilvl w:val="0"/>
                <w:numId w:val="37"/>
              </w:numPr>
              <w:spacing w:before="120" w:after="120"/>
              <w:jc w:val="both"/>
              <w:rPr>
                <w:sz w:val="23"/>
                <w:szCs w:val="23"/>
              </w:rPr>
            </w:pPr>
            <w:r w:rsidRPr="00E564D3">
              <w:rPr>
                <w:bCs/>
                <w:sz w:val="23"/>
                <w:szCs w:val="23"/>
              </w:rPr>
              <w:t xml:space="preserve">Komisija 2026.gada 19.maija sēdē (prot.Nr.3) konstatēja, </w:t>
            </w:r>
            <w:r w:rsidRPr="00E564D3">
              <w:rPr>
                <w:sz w:val="23"/>
                <w:szCs w:val="23"/>
              </w:rPr>
              <w:t>ka Iepirkuma nolikumā izvirzītās pretendentu atlases prasības ir objektīvas un atbilstošas tehniskās specifikācijas apjomiem. Komisija atzīst, ka izvirzītās pretendentu atlases prasības ir pamatotas un nevar ierobežot konkurenci. Ņemot vērā, ka iepirkums tiek veikts Publiski iepirkumu likuma 9.panta kārtībā, Publisko iepirkuma likuma 41.panta divpadsmitās daļas noteikumi nav piemērojami un pasūtītājs ir tiesīgs izvērtēt un pieņemt lēmumu iepirkumā, ja ir ticis saņemts tikai viena piegādātāja piedāvājums.</w:t>
            </w:r>
          </w:p>
          <w:p w14:paraId="7E2D1BE8" w14:textId="77777777" w:rsidR="00E564D3" w:rsidRPr="00E564D3" w:rsidRDefault="00E564D3" w:rsidP="00E564D3">
            <w:pPr>
              <w:numPr>
                <w:ilvl w:val="0"/>
                <w:numId w:val="37"/>
              </w:numPr>
              <w:spacing w:before="120" w:after="120"/>
              <w:jc w:val="both"/>
              <w:rPr>
                <w:sz w:val="23"/>
                <w:szCs w:val="23"/>
              </w:rPr>
            </w:pPr>
            <w:r w:rsidRPr="00E564D3">
              <w:rPr>
                <w:bCs/>
                <w:sz w:val="23"/>
                <w:szCs w:val="23"/>
              </w:rPr>
              <w:t xml:space="preserve">Komisija 2026.gada 19.maija sēdē (prot.Nr.3) konstatēja, ka pretendents </w:t>
            </w:r>
            <w:r w:rsidRPr="00E564D3">
              <w:rPr>
                <w:sz w:val="23"/>
                <w:szCs w:val="23"/>
              </w:rPr>
              <w:t xml:space="preserve">SIA “Tet” </w:t>
            </w:r>
            <w:r w:rsidRPr="00E564D3">
              <w:rPr>
                <w:bCs/>
                <w:sz w:val="23"/>
                <w:szCs w:val="23"/>
              </w:rPr>
              <w:t xml:space="preserve">ir iesniedzis visus Iepirkuma nolikumā noteiktos dokumentus un pilnībā ir apliecinājis savu kvalifikāciju un nolēma atzīt pretendenta SIA “Tet” kvalifikāciju par atbilstošu Iepirkuma nolikumā noteiktajām kvalifikācijas prasībām un virzīt to tālākai vērtēšanai. </w:t>
            </w:r>
          </w:p>
          <w:p w14:paraId="23949E93" w14:textId="77777777" w:rsidR="00E564D3" w:rsidRPr="00E564D3" w:rsidRDefault="00E564D3" w:rsidP="00E564D3">
            <w:pPr>
              <w:numPr>
                <w:ilvl w:val="0"/>
                <w:numId w:val="37"/>
              </w:numPr>
              <w:spacing w:before="120" w:after="120"/>
              <w:jc w:val="both"/>
              <w:rPr>
                <w:sz w:val="23"/>
                <w:szCs w:val="23"/>
              </w:rPr>
            </w:pPr>
            <w:r w:rsidRPr="00E564D3">
              <w:rPr>
                <w:bCs/>
                <w:sz w:val="23"/>
                <w:szCs w:val="23"/>
              </w:rPr>
              <w:t xml:space="preserve">Komisija 2026.gada 19.maija sēdē (prot.Nr.3) konstatēja, ka pretendenta </w:t>
            </w:r>
            <w:r w:rsidRPr="00E564D3">
              <w:rPr>
                <w:sz w:val="23"/>
                <w:szCs w:val="23"/>
              </w:rPr>
              <w:t xml:space="preserve">SIA “Tet” </w:t>
            </w:r>
            <w:r w:rsidRPr="00E564D3">
              <w:rPr>
                <w:bCs/>
                <w:sz w:val="23"/>
                <w:szCs w:val="23"/>
              </w:rPr>
              <w:t xml:space="preserve">finanšu un tehniskais piedāvājums atbilst Iepirkuma nolikuma un tehniskās specifikācijas prasībām, kā arī pretendents nav pieļāvis aritmētiskās kļūdas nosakot finanšu piedāvājumu un nolēma virzīt pretendenta piedāvājumu tālākai vērtēšanai. </w:t>
            </w:r>
          </w:p>
          <w:p w14:paraId="17943AA8" w14:textId="77777777" w:rsidR="00E564D3" w:rsidRPr="00E564D3" w:rsidRDefault="00E564D3" w:rsidP="00E564D3">
            <w:pPr>
              <w:numPr>
                <w:ilvl w:val="0"/>
                <w:numId w:val="37"/>
              </w:numPr>
              <w:spacing w:before="120" w:after="120"/>
              <w:jc w:val="both"/>
              <w:rPr>
                <w:sz w:val="23"/>
                <w:szCs w:val="23"/>
              </w:rPr>
            </w:pPr>
            <w:r w:rsidRPr="00E564D3">
              <w:rPr>
                <w:sz w:val="23"/>
                <w:szCs w:val="23"/>
              </w:rPr>
              <w:t>Komisija 2026.gada 19.maija sēdē (prot.Nr.3) konstatēja, ka piedāvātā līgumcena bez pievienotās vērtības nodokļa Iepirkumā „</w:t>
            </w:r>
            <w:r w:rsidRPr="00E564D3">
              <w:rPr>
                <w:bCs/>
                <w:sz w:val="23"/>
                <w:szCs w:val="23"/>
              </w:rPr>
              <w:t>Elektroniskās informācijas apmaiņas tīkla ar vienotu Interneta piekļuvi un ugunsmūra risinājuma infrastruktūras izveide un uzturēšana un fiksēto balss telekomunikāciju pakalpojumu nodrošināšana</w:t>
            </w:r>
            <w:r w:rsidRPr="00E564D3">
              <w:rPr>
                <w:sz w:val="23"/>
                <w:szCs w:val="23"/>
              </w:rPr>
              <w:t>” pēc finanšu piedāvājuma un tehniskā piedāvājuma izvērtēšanas</w:t>
            </w:r>
            <w:r w:rsidRPr="00E564D3">
              <w:rPr>
                <w:b/>
                <w:sz w:val="23"/>
                <w:szCs w:val="23"/>
              </w:rPr>
              <w:t xml:space="preserve"> </w:t>
            </w:r>
            <w:r w:rsidRPr="00E564D3">
              <w:rPr>
                <w:sz w:val="23"/>
                <w:szCs w:val="23"/>
              </w:rPr>
              <w:t>ir šāda:</w:t>
            </w:r>
          </w:p>
          <w:tbl>
            <w:tblPr>
              <w:tblW w:w="477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2866"/>
              <w:gridCol w:w="3840"/>
            </w:tblGrid>
            <w:tr w:rsidR="00E564D3" w:rsidRPr="00E564D3" w14:paraId="063F1454" w14:textId="77777777" w:rsidTr="0049098B">
              <w:tc>
                <w:tcPr>
                  <w:tcW w:w="1031" w:type="pct"/>
                  <w:shd w:val="pct10" w:color="auto" w:fill="auto"/>
                </w:tcPr>
                <w:p w14:paraId="2C9AFCEC" w14:textId="77777777" w:rsidR="00E564D3" w:rsidRPr="00E564D3" w:rsidRDefault="00E564D3" w:rsidP="00E564D3">
                  <w:pPr>
                    <w:rPr>
                      <w:b/>
                      <w:bCs/>
                      <w:sz w:val="23"/>
                      <w:szCs w:val="23"/>
                      <w:lang w:val="en-US"/>
                    </w:rPr>
                  </w:pPr>
                  <w:r w:rsidRPr="00E564D3">
                    <w:rPr>
                      <w:b/>
                      <w:bCs/>
                      <w:sz w:val="23"/>
                      <w:szCs w:val="23"/>
                      <w:lang w:val="en-US"/>
                    </w:rPr>
                    <w:t>Pretendents</w:t>
                  </w:r>
                </w:p>
              </w:tc>
              <w:tc>
                <w:tcPr>
                  <w:tcW w:w="1696" w:type="pct"/>
                  <w:shd w:val="pct10" w:color="auto" w:fill="auto"/>
                </w:tcPr>
                <w:p w14:paraId="50E5C4EC" w14:textId="77777777" w:rsidR="00E564D3" w:rsidRPr="00E564D3" w:rsidRDefault="00E564D3" w:rsidP="00E564D3">
                  <w:pPr>
                    <w:rPr>
                      <w:b/>
                      <w:bCs/>
                      <w:sz w:val="23"/>
                      <w:szCs w:val="23"/>
                      <w:lang w:val="en-US"/>
                    </w:rPr>
                  </w:pPr>
                  <w:r w:rsidRPr="00E564D3">
                    <w:rPr>
                      <w:b/>
                      <w:bCs/>
                      <w:sz w:val="23"/>
                      <w:szCs w:val="23"/>
                      <w:lang w:val="en-US"/>
                    </w:rPr>
                    <w:t>Iesniegšanas datums un laiks</w:t>
                  </w:r>
                </w:p>
              </w:tc>
              <w:tc>
                <w:tcPr>
                  <w:tcW w:w="2273" w:type="pct"/>
                  <w:shd w:val="pct10" w:color="auto" w:fill="auto"/>
                </w:tcPr>
                <w:p w14:paraId="19C06DC0" w14:textId="77777777" w:rsidR="00E564D3" w:rsidRPr="00E564D3" w:rsidRDefault="00E564D3" w:rsidP="00E564D3">
                  <w:pPr>
                    <w:rPr>
                      <w:b/>
                      <w:bCs/>
                      <w:sz w:val="23"/>
                      <w:szCs w:val="23"/>
                      <w:lang w:val="en-US"/>
                    </w:rPr>
                  </w:pPr>
                  <w:r w:rsidRPr="00E564D3">
                    <w:rPr>
                      <w:b/>
                      <w:sz w:val="23"/>
                      <w:szCs w:val="23"/>
                      <w:lang w:val="en-US"/>
                    </w:rPr>
                    <w:t>Cena bez PVN, Saskaņā ar nolikuma 44. punktu</w:t>
                  </w:r>
                </w:p>
              </w:tc>
            </w:tr>
            <w:tr w:rsidR="00E564D3" w:rsidRPr="00E564D3" w14:paraId="27FF1462" w14:textId="77777777" w:rsidTr="0049098B">
              <w:tc>
                <w:tcPr>
                  <w:tcW w:w="1031" w:type="pct"/>
                </w:tcPr>
                <w:p w14:paraId="3CFB891F" w14:textId="77777777" w:rsidR="00E564D3" w:rsidRPr="00E564D3" w:rsidRDefault="00E564D3" w:rsidP="00E564D3">
                  <w:pPr>
                    <w:rPr>
                      <w:bCs/>
                      <w:sz w:val="23"/>
                      <w:szCs w:val="23"/>
                      <w:lang w:val="en-US"/>
                    </w:rPr>
                  </w:pPr>
                  <w:r w:rsidRPr="00E564D3">
                    <w:rPr>
                      <w:sz w:val="23"/>
                      <w:szCs w:val="23"/>
                      <w:lang w:val="en-US"/>
                    </w:rPr>
                    <w:t>"Tet" SIA</w:t>
                  </w:r>
                  <w:r w:rsidRPr="00E564D3">
                    <w:rPr>
                      <w:bCs/>
                      <w:sz w:val="23"/>
                      <w:szCs w:val="23"/>
                      <w:lang w:val="en-US"/>
                    </w:rPr>
                    <w:t xml:space="preserve"> </w:t>
                  </w:r>
                </w:p>
              </w:tc>
              <w:tc>
                <w:tcPr>
                  <w:tcW w:w="1696" w:type="pct"/>
                </w:tcPr>
                <w:p w14:paraId="18C8435B" w14:textId="77777777" w:rsidR="00E564D3" w:rsidRPr="00E564D3" w:rsidRDefault="00E564D3" w:rsidP="00E564D3">
                  <w:pPr>
                    <w:rPr>
                      <w:bCs/>
                      <w:sz w:val="23"/>
                      <w:szCs w:val="23"/>
                      <w:lang w:val="en-US"/>
                    </w:rPr>
                  </w:pPr>
                  <w:r w:rsidRPr="00E564D3">
                    <w:rPr>
                      <w:sz w:val="23"/>
                      <w:szCs w:val="23"/>
                      <w:lang w:val="en-US"/>
                    </w:rPr>
                    <w:t>06.05.2026 plkst. 15:20</w:t>
                  </w:r>
                </w:p>
              </w:tc>
              <w:tc>
                <w:tcPr>
                  <w:tcW w:w="2273" w:type="pct"/>
                </w:tcPr>
                <w:p w14:paraId="55CCAC69" w14:textId="77777777" w:rsidR="00E564D3" w:rsidRPr="00E564D3" w:rsidRDefault="00E564D3" w:rsidP="00E564D3">
                  <w:pPr>
                    <w:rPr>
                      <w:bCs/>
                      <w:sz w:val="23"/>
                      <w:szCs w:val="23"/>
                      <w:lang w:val="en-US"/>
                    </w:rPr>
                  </w:pPr>
                  <w:r w:rsidRPr="00E564D3">
                    <w:rPr>
                      <w:sz w:val="23"/>
                      <w:szCs w:val="23"/>
                      <w:lang w:val="en-US"/>
                    </w:rPr>
                    <w:t>EUR 10971.0</w:t>
                  </w:r>
                </w:p>
              </w:tc>
            </w:tr>
          </w:tbl>
          <w:p w14:paraId="7FBDBE14" w14:textId="77777777" w:rsidR="00E564D3" w:rsidRPr="00E564D3" w:rsidRDefault="00E564D3" w:rsidP="00E564D3">
            <w:pPr>
              <w:numPr>
                <w:ilvl w:val="0"/>
                <w:numId w:val="38"/>
              </w:numPr>
              <w:spacing w:before="240" w:after="120"/>
              <w:jc w:val="both"/>
              <w:rPr>
                <w:sz w:val="23"/>
                <w:szCs w:val="23"/>
              </w:rPr>
            </w:pPr>
            <w:r w:rsidRPr="00E564D3">
              <w:rPr>
                <w:sz w:val="23"/>
                <w:szCs w:val="23"/>
              </w:rPr>
              <w:lastRenderedPageBreak/>
              <w:t xml:space="preserve">Iepirkuma nolikuma 46.punkts noteic, ka </w:t>
            </w:r>
            <w:r w:rsidRPr="00E564D3">
              <w:rPr>
                <w:sz w:val="23"/>
                <w:szCs w:val="23"/>
                <w:lang w:eastAsia="ar-SA"/>
              </w:rPr>
              <w:t>piedāvājuma izvēles kritērijs ir normatīvo aktu un Iepirkuma nolikuma prasībām atbilstošs saimnieciski visizdevīgākais piedāvājums, kuru noteiks ņemot vērā tikai cenu. Par saimnieciski visizdevīgāko piedāvājumu tiks atzīts piedāvājums ar viszemāko cenu</w:t>
            </w:r>
            <w:r w:rsidRPr="00E564D3">
              <w:rPr>
                <w:sz w:val="23"/>
                <w:szCs w:val="23"/>
              </w:rPr>
              <w:t xml:space="preserve">.  </w:t>
            </w:r>
          </w:p>
          <w:p w14:paraId="2D31F43C" w14:textId="77777777" w:rsidR="00E564D3" w:rsidRPr="00E564D3" w:rsidRDefault="00E564D3" w:rsidP="00E564D3">
            <w:pPr>
              <w:numPr>
                <w:ilvl w:val="0"/>
                <w:numId w:val="38"/>
              </w:numPr>
              <w:spacing w:before="120" w:after="120"/>
              <w:jc w:val="both"/>
              <w:rPr>
                <w:sz w:val="23"/>
                <w:szCs w:val="23"/>
              </w:rPr>
            </w:pPr>
            <w:r w:rsidRPr="00E564D3">
              <w:rPr>
                <w:bCs/>
                <w:sz w:val="23"/>
                <w:szCs w:val="23"/>
              </w:rPr>
              <w:t xml:space="preserve">Komisija 2026.gada 19.maija sēdē (prot.Nr.3) konstatēja, ka </w:t>
            </w:r>
            <w:r w:rsidRPr="00E564D3">
              <w:rPr>
                <w:sz w:val="23"/>
                <w:szCs w:val="23"/>
              </w:rPr>
              <w:t>atbilstoši Iepirkuma nolikuma 46.punktā noteiktajam saimnieciski visizdevīgāko piedāvājumu (kuru nosaka, ņemot vērā viszemāko cenu) Iepirkumā „Elektroniskās informācijas apmaiņas tīkla ar vienotu Interneta piekļuvi un ugunsmūra risinājuma infrastruktūras izveide un uzturēšana un fiksēto balss telekomunikāciju pakalpojumu nodrošināšana”</w:t>
            </w:r>
            <w:bookmarkStart w:id="0" w:name="_Hlk198040820"/>
            <w:r w:rsidRPr="00E564D3">
              <w:rPr>
                <w:sz w:val="23"/>
                <w:szCs w:val="23"/>
              </w:rPr>
              <w:t xml:space="preserve"> piedāvā pretendents </w:t>
            </w:r>
            <w:r w:rsidRPr="00E564D3">
              <w:rPr>
                <w:bCs/>
                <w:sz w:val="23"/>
                <w:szCs w:val="23"/>
              </w:rPr>
              <w:t>SIA “Tet”</w:t>
            </w:r>
            <w:r w:rsidRPr="00E564D3">
              <w:rPr>
                <w:sz w:val="23"/>
                <w:szCs w:val="23"/>
              </w:rPr>
              <w:t>, reģistrācijas Nr.</w:t>
            </w:r>
            <w:r w:rsidRPr="00E564D3">
              <w:t xml:space="preserve"> </w:t>
            </w:r>
            <w:r w:rsidRPr="00E564D3">
              <w:rPr>
                <w:sz w:val="23"/>
                <w:szCs w:val="23"/>
              </w:rPr>
              <w:t>40003052786, kā vienīgais pretendents</w:t>
            </w:r>
            <w:bookmarkEnd w:id="0"/>
            <w:r w:rsidRPr="00E564D3">
              <w:rPr>
                <w:sz w:val="23"/>
                <w:szCs w:val="23"/>
              </w:rPr>
              <w:t xml:space="preserve">. </w:t>
            </w:r>
          </w:p>
          <w:p w14:paraId="70737C15" w14:textId="77777777" w:rsidR="00E564D3" w:rsidRPr="00E564D3" w:rsidRDefault="00E564D3" w:rsidP="00E564D3">
            <w:pPr>
              <w:numPr>
                <w:ilvl w:val="0"/>
                <w:numId w:val="38"/>
              </w:numPr>
              <w:spacing w:before="120" w:after="120"/>
              <w:jc w:val="both"/>
              <w:rPr>
                <w:sz w:val="23"/>
                <w:szCs w:val="23"/>
              </w:rPr>
            </w:pPr>
            <w:r w:rsidRPr="00E564D3">
              <w:rPr>
                <w:sz w:val="23"/>
                <w:szCs w:val="23"/>
              </w:rPr>
              <w:t xml:space="preserve">Komisija 2026.gada 19.maija sēdē (prot.Nr.3) nolēma atzīt </w:t>
            </w:r>
            <w:r w:rsidRPr="00E564D3">
              <w:rPr>
                <w:bCs/>
                <w:sz w:val="23"/>
                <w:szCs w:val="23"/>
              </w:rPr>
              <w:t xml:space="preserve">SIA “Tet” </w:t>
            </w:r>
            <w:r w:rsidRPr="00E564D3">
              <w:rPr>
                <w:sz w:val="23"/>
                <w:szCs w:val="23"/>
              </w:rPr>
              <w:t>par pretendentu, kuram būtu piešķiramas līguma slēgšanas tiesības Iepirkumā “</w:t>
            </w:r>
            <w:r w:rsidRPr="00E564D3">
              <w:rPr>
                <w:bCs/>
                <w:sz w:val="23"/>
                <w:szCs w:val="23"/>
              </w:rPr>
              <w:t>Elektroniskās informācijas apmaiņas tīkla ar vienotu Interneta piekļuvi un ugunsmūra risinājuma infrastruktūras izveide un uzturēšana un fiksēto balss telekomunikāciju pakalpojumu nodrošināšana</w:t>
            </w:r>
            <w:r w:rsidRPr="00E564D3">
              <w:rPr>
                <w:sz w:val="23"/>
                <w:szCs w:val="23"/>
              </w:rPr>
              <w:t xml:space="preserve">” un nolēma pārbaudīt Publisko iepirkumu likuma 42.panta otrās daļas 1., 2., 3., 4., 11.punktā un citos normatīvajos aktos norādīto izslēdzošo apstākļu esību attiecībā uz pretendentu, kā to paredz Publisko iepirkumu likuma 9.panta astotā daļa.  </w:t>
            </w:r>
          </w:p>
          <w:p w14:paraId="35DE1265" w14:textId="6994801A" w:rsidR="00441757" w:rsidRPr="00E564D3" w:rsidRDefault="00E564D3" w:rsidP="00142B1A">
            <w:pPr>
              <w:numPr>
                <w:ilvl w:val="0"/>
                <w:numId w:val="38"/>
              </w:numPr>
              <w:spacing w:before="120" w:after="120"/>
              <w:jc w:val="both"/>
              <w:rPr>
                <w:sz w:val="23"/>
                <w:szCs w:val="23"/>
              </w:rPr>
            </w:pPr>
            <w:r w:rsidRPr="00E564D3">
              <w:rPr>
                <w:sz w:val="23"/>
                <w:szCs w:val="23"/>
              </w:rPr>
              <w:t>Komisija konstatēja, ka attiecībā uz pretendentu SIA “Tet” nepastāv Publisko iepirkumu likuma 9.panta astotajā daļā un Starptautisko un Latvijas Republikas nacionālo sankciju likuma 11.</w:t>
            </w:r>
            <w:r w:rsidRPr="00E564D3">
              <w:rPr>
                <w:sz w:val="23"/>
                <w:szCs w:val="23"/>
                <w:vertAlign w:val="superscript"/>
              </w:rPr>
              <w:t>1</w:t>
            </w:r>
            <w:r w:rsidRPr="00E564D3">
              <w:rPr>
                <w:sz w:val="23"/>
                <w:szCs w:val="23"/>
              </w:rPr>
              <w:t xml:space="preserve"> panta pirmajā daļā norādītie izslēgšanas nosacījumi kā arī neattiecas Padomes Regula (ES) 2022/576 (2022. gada 8. aprīlis), ar kuru groza Regulu (ES) Nr. 833/2014 par ierobežojošiem pasākumiem saistībā ar Krievijas darbībām, kas destabilizē situāciju Ukrainā 5.k panta nosacījumi.</w:t>
            </w:r>
          </w:p>
        </w:tc>
        <w:tc>
          <w:tcPr>
            <w:tcW w:w="284" w:type="dxa"/>
            <w:tcBorders>
              <w:top w:val="nil"/>
            </w:tcBorders>
          </w:tcPr>
          <w:p w14:paraId="2374888E" w14:textId="77777777" w:rsidR="00441757" w:rsidRPr="00E564D3" w:rsidRDefault="00441757" w:rsidP="00142B1A">
            <w:pPr>
              <w:rPr>
                <w:bCs/>
                <w:sz w:val="23"/>
                <w:szCs w:val="23"/>
              </w:rPr>
            </w:pPr>
          </w:p>
        </w:tc>
      </w:tr>
      <w:tr w:rsidR="006653BE" w:rsidRPr="00E564D3" w14:paraId="5E416F62" w14:textId="77777777" w:rsidTr="003B59CA">
        <w:tc>
          <w:tcPr>
            <w:tcW w:w="284" w:type="dxa"/>
            <w:tcBorders>
              <w:bottom w:val="single" w:sz="4" w:space="0" w:color="A6A6A6" w:themeColor="background1" w:themeShade="A6"/>
            </w:tcBorders>
          </w:tcPr>
          <w:p w14:paraId="5C89C0B4" w14:textId="77777777" w:rsidR="00441757" w:rsidRPr="00E564D3" w:rsidRDefault="00441757" w:rsidP="00BD636C">
            <w:pPr>
              <w:rPr>
                <w:bCs/>
                <w:sz w:val="23"/>
                <w:szCs w:val="23"/>
              </w:rPr>
            </w:pPr>
          </w:p>
        </w:tc>
        <w:tc>
          <w:tcPr>
            <w:tcW w:w="9072" w:type="dxa"/>
            <w:tcBorders>
              <w:bottom w:val="single" w:sz="4" w:space="0" w:color="A6A6A6" w:themeColor="background1" w:themeShade="A6"/>
            </w:tcBorders>
          </w:tcPr>
          <w:p w14:paraId="2BB291BC" w14:textId="77777777" w:rsidR="00441757" w:rsidRPr="00E564D3" w:rsidRDefault="00441757" w:rsidP="00BD636C">
            <w:pPr>
              <w:rPr>
                <w:bCs/>
                <w:sz w:val="23"/>
                <w:szCs w:val="23"/>
              </w:rPr>
            </w:pPr>
          </w:p>
        </w:tc>
        <w:tc>
          <w:tcPr>
            <w:tcW w:w="284" w:type="dxa"/>
            <w:tcBorders>
              <w:bottom w:val="single" w:sz="4" w:space="0" w:color="A6A6A6" w:themeColor="background1" w:themeShade="A6"/>
            </w:tcBorders>
          </w:tcPr>
          <w:p w14:paraId="7C8D92B0" w14:textId="77777777" w:rsidR="00441757" w:rsidRPr="00E564D3" w:rsidRDefault="00441757" w:rsidP="00BD636C">
            <w:pPr>
              <w:rPr>
                <w:bCs/>
                <w:sz w:val="23"/>
                <w:szCs w:val="23"/>
              </w:rPr>
            </w:pPr>
          </w:p>
        </w:tc>
      </w:tr>
    </w:tbl>
    <w:p w14:paraId="59B007F4" w14:textId="1D108235" w:rsidR="00441757" w:rsidRPr="00E564D3" w:rsidRDefault="00441757" w:rsidP="00947573">
      <w:pPr>
        <w:jc w:val="both"/>
        <w:rPr>
          <w:bCs/>
          <w:sz w:val="23"/>
          <w:szCs w:val="23"/>
        </w:rPr>
      </w:pP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6653BE" w:rsidRPr="00E564D3" w14:paraId="6E87DAD0" w14:textId="77777777" w:rsidTr="00142B1A">
        <w:tc>
          <w:tcPr>
            <w:tcW w:w="9647" w:type="dxa"/>
            <w:gridSpan w:val="3"/>
            <w:tcBorders>
              <w:bottom w:val="nil"/>
            </w:tcBorders>
            <w:shd w:val="clear" w:color="auto" w:fill="D9D9D9" w:themeFill="background1" w:themeFillShade="D9"/>
          </w:tcPr>
          <w:p w14:paraId="512E0BCF" w14:textId="77777777" w:rsidR="00441757" w:rsidRPr="00E564D3" w:rsidRDefault="0024219C" w:rsidP="00142B1A">
            <w:pPr>
              <w:rPr>
                <w:b/>
                <w:bCs/>
                <w:sz w:val="23"/>
                <w:szCs w:val="23"/>
              </w:rPr>
            </w:pPr>
            <w:r w:rsidRPr="00E564D3">
              <w:rPr>
                <w:b/>
                <w:bCs/>
                <w:sz w:val="23"/>
                <w:szCs w:val="23"/>
              </w:rPr>
              <w:t>Informācija (ja tā ir zināma) par daļu (-ām), kuru (-as) izraudzītais piegādātājs (-i) plānojis (-uši) nodot apakšuzņēmējam (-iem):</w:t>
            </w:r>
          </w:p>
        </w:tc>
      </w:tr>
      <w:tr w:rsidR="006653BE" w:rsidRPr="00E564D3" w14:paraId="0F1BB7C2" w14:textId="77777777" w:rsidTr="00142B1A">
        <w:tc>
          <w:tcPr>
            <w:tcW w:w="284" w:type="dxa"/>
            <w:tcBorders>
              <w:top w:val="nil"/>
              <w:bottom w:val="nil"/>
              <w:right w:val="nil"/>
            </w:tcBorders>
          </w:tcPr>
          <w:p w14:paraId="6CE25CDD" w14:textId="77777777" w:rsidR="00441757" w:rsidRPr="00E564D3" w:rsidRDefault="00441757" w:rsidP="00142B1A">
            <w:pPr>
              <w:jc w:val="both"/>
              <w:rPr>
                <w:b/>
                <w:bCs/>
                <w:sz w:val="23"/>
                <w:szCs w:val="23"/>
              </w:rPr>
            </w:pPr>
          </w:p>
        </w:tc>
        <w:tc>
          <w:tcPr>
            <w:tcW w:w="9072" w:type="dxa"/>
            <w:tcBorders>
              <w:top w:val="nil"/>
              <w:left w:val="nil"/>
              <w:bottom w:val="nil"/>
              <w:right w:val="nil"/>
            </w:tcBorders>
          </w:tcPr>
          <w:p w14:paraId="43117B80" w14:textId="77777777" w:rsidR="00441757" w:rsidRPr="00E564D3" w:rsidRDefault="00441757" w:rsidP="00142B1A">
            <w:pPr>
              <w:jc w:val="both"/>
              <w:rPr>
                <w:b/>
                <w:bCs/>
                <w:sz w:val="23"/>
                <w:szCs w:val="23"/>
              </w:rPr>
            </w:pPr>
          </w:p>
        </w:tc>
        <w:tc>
          <w:tcPr>
            <w:tcW w:w="291" w:type="dxa"/>
            <w:tcBorders>
              <w:top w:val="nil"/>
              <w:left w:val="nil"/>
              <w:bottom w:val="nil"/>
            </w:tcBorders>
          </w:tcPr>
          <w:p w14:paraId="10BBC906" w14:textId="77777777" w:rsidR="00441757" w:rsidRPr="00E564D3" w:rsidRDefault="00441757" w:rsidP="00142B1A">
            <w:pPr>
              <w:rPr>
                <w:b/>
                <w:bCs/>
                <w:sz w:val="23"/>
                <w:szCs w:val="23"/>
              </w:rPr>
            </w:pPr>
          </w:p>
        </w:tc>
      </w:tr>
      <w:tr w:rsidR="006653BE" w:rsidRPr="00E564D3" w14:paraId="28304278" w14:textId="77777777" w:rsidTr="00142B1A">
        <w:tc>
          <w:tcPr>
            <w:tcW w:w="284" w:type="dxa"/>
            <w:tcBorders>
              <w:top w:val="nil"/>
              <w:left w:val="single" w:sz="4" w:space="0" w:color="A6A6A6" w:themeColor="background1" w:themeShade="A6"/>
              <w:bottom w:val="nil"/>
              <w:right w:val="nil"/>
            </w:tcBorders>
          </w:tcPr>
          <w:p w14:paraId="35655961" w14:textId="77777777" w:rsidR="00441757" w:rsidRPr="00E564D3" w:rsidRDefault="00441757" w:rsidP="00142B1A">
            <w:pPr>
              <w:rPr>
                <w:b/>
                <w:bCs/>
                <w:sz w:val="23"/>
                <w:szCs w:val="23"/>
              </w:rPr>
            </w:pPr>
          </w:p>
        </w:tc>
        <w:tc>
          <w:tcPr>
            <w:tcW w:w="9072" w:type="dxa"/>
            <w:tcBorders>
              <w:top w:val="nil"/>
              <w:left w:val="nil"/>
              <w:bottom w:val="nil"/>
              <w:right w:val="nil"/>
            </w:tcBorders>
          </w:tcPr>
          <w:p w14:paraId="0C22B828" w14:textId="77777777" w:rsidR="00441757" w:rsidRPr="00E564D3" w:rsidRDefault="0024219C" w:rsidP="00142B1A">
            <w:pPr>
              <w:rPr>
                <w:b/>
                <w:bCs/>
                <w:sz w:val="23"/>
                <w:szCs w:val="23"/>
              </w:rPr>
            </w:pPr>
            <w:r w:rsidRPr="00E564D3">
              <w:rPr>
                <w:i/>
                <w:sz w:val="23"/>
                <w:szCs w:val="23"/>
              </w:rPr>
              <w:t>[informācijas par apakšuzņēmējiem nav]</w:t>
            </w:r>
          </w:p>
        </w:tc>
        <w:tc>
          <w:tcPr>
            <w:tcW w:w="291" w:type="dxa"/>
            <w:tcBorders>
              <w:top w:val="nil"/>
              <w:left w:val="nil"/>
              <w:bottom w:val="nil"/>
            </w:tcBorders>
          </w:tcPr>
          <w:p w14:paraId="2AFF88CF" w14:textId="77777777" w:rsidR="00441757" w:rsidRPr="00E564D3" w:rsidRDefault="00441757" w:rsidP="00142B1A">
            <w:pPr>
              <w:rPr>
                <w:b/>
                <w:bCs/>
                <w:sz w:val="23"/>
                <w:szCs w:val="23"/>
              </w:rPr>
            </w:pPr>
          </w:p>
        </w:tc>
      </w:tr>
      <w:tr w:rsidR="006653BE" w:rsidRPr="00E564D3" w14:paraId="1E40026E"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5E72C431" w14:textId="77777777" w:rsidR="00441757" w:rsidRPr="00E564D3" w:rsidRDefault="00441757" w:rsidP="00142B1A">
            <w:pPr>
              <w:rPr>
                <w:b/>
                <w:bCs/>
                <w:sz w:val="23"/>
                <w:szCs w:val="23"/>
              </w:rPr>
            </w:pPr>
          </w:p>
        </w:tc>
        <w:tc>
          <w:tcPr>
            <w:tcW w:w="9072" w:type="dxa"/>
            <w:tcBorders>
              <w:top w:val="nil"/>
              <w:left w:val="nil"/>
              <w:bottom w:val="single" w:sz="4" w:space="0" w:color="A6A6A6" w:themeColor="background1" w:themeShade="A6"/>
              <w:right w:val="nil"/>
            </w:tcBorders>
          </w:tcPr>
          <w:p w14:paraId="73DD7A64" w14:textId="77777777" w:rsidR="00441757" w:rsidRPr="00E564D3" w:rsidRDefault="00441757" w:rsidP="00142B1A">
            <w:pPr>
              <w:rPr>
                <w:b/>
                <w:bCs/>
                <w:sz w:val="23"/>
                <w:szCs w:val="23"/>
              </w:rPr>
            </w:pPr>
          </w:p>
        </w:tc>
        <w:tc>
          <w:tcPr>
            <w:tcW w:w="291" w:type="dxa"/>
            <w:tcBorders>
              <w:top w:val="nil"/>
              <w:left w:val="nil"/>
              <w:bottom w:val="single" w:sz="4" w:space="0" w:color="A6A6A6" w:themeColor="background1" w:themeShade="A6"/>
            </w:tcBorders>
          </w:tcPr>
          <w:p w14:paraId="12AD526E" w14:textId="77777777" w:rsidR="00441757" w:rsidRPr="00E564D3" w:rsidRDefault="00441757" w:rsidP="00142B1A">
            <w:pPr>
              <w:rPr>
                <w:b/>
                <w:bCs/>
                <w:sz w:val="23"/>
                <w:szCs w:val="23"/>
              </w:rPr>
            </w:pPr>
          </w:p>
        </w:tc>
      </w:tr>
    </w:tbl>
    <w:p w14:paraId="28FD825E" w14:textId="77777777" w:rsidR="00441757" w:rsidRPr="00E564D3" w:rsidRDefault="00441757" w:rsidP="00142B1A">
      <w:pPr>
        <w:rPr>
          <w:b/>
          <w:bCs/>
          <w:sz w:val="23"/>
          <w:szCs w:val="23"/>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6653BE" w:rsidRPr="00E564D3" w14:paraId="45393199"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07F0D98" w14:textId="1D5FFC1B" w:rsidR="00441757" w:rsidRPr="00E564D3" w:rsidRDefault="0024219C" w:rsidP="00142B1A">
            <w:pPr>
              <w:jc w:val="both"/>
              <w:rPr>
                <w:bCs/>
                <w:sz w:val="23"/>
                <w:szCs w:val="23"/>
              </w:rPr>
            </w:pPr>
            <w:r w:rsidRPr="00E564D3">
              <w:rPr>
                <w:b/>
                <w:bCs/>
                <w:sz w:val="23"/>
                <w:szCs w:val="23"/>
              </w:rPr>
              <w:br w:type="page"/>
            </w:r>
            <w:r w:rsidRPr="00E564D3">
              <w:rPr>
                <w:b/>
                <w:bCs/>
                <w:sz w:val="23"/>
                <w:szCs w:val="23"/>
              </w:rPr>
              <w:t xml:space="preserve">Pamatojums iepirkuma procedūras nepārtraukšanai, ja piedāvājumu iesniedzis tikai viens piegādātājs: </w:t>
            </w:r>
          </w:p>
        </w:tc>
      </w:tr>
      <w:tr w:rsidR="006653BE" w:rsidRPr="00E564D3" w14:paraId="6702F8B1"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E3088F5" w14:textId="5DE1A1D6" w:rsidR="00441757" w:rsidRPr="00E564D3" w:rsidRDefault="00E564D3" w:rsidP="00142B1A">
            <w:pPr>
              <w:jc w:val="both"/>
              <w:rPr>
                <w:bCs/>
                <w:sz w:val="23"/>
                <w:szCs w:val="23"/>
              </w:rPr>
            </w:pPr>
            <w:r w:rsidRPr="00E564D3">
              <w:rPr>
                <w:bCs/>
                <w:sz w:val="23"/>
                <w:szCs w:val="23"/>
              </w:rPr>
              <w:t xml:space="preserve">Komisija 2026.gada 19.maija sēdē (prot.Nr.3) konstatēja, </w:t>
            </w:r>
            <w:r w:rsidRPr="00E564D3">
              <w:rPr>
                <w:sz w:val="23"/>
                <w:szCs w:val="23"/>
              </w:rPr>
              <w:t>ka Iepirkuma nolikumā izvirzītās pretendentu atlases prasības ir objektīvas un atbilstošas tehniskās specifikācijas apjomiem. Komisija atzīst, ka izvirzītās pretendentu atlases prasības ir pamatotas un nevar ierobežot konkurenci. Ņemot vērā, ka iepirkums tiek veikts Publiski iepirkumu likuma 9.panta kārtībā, Publisko iepirkuma likuma 41.panta divpadsmitās daļas noteikumi nav piemērojami un pasūtītājs ir tiesīgs izvērtēt un pieņemt lēmumu iepirkumā, ja ir ticis saņemts tikai viena piegādātāja piedāvājums</w:t>
            </w:r>
          </w:p>
        </w:tc>
      </w:tr>
    </w:tbl>
    <w:p w14:paraId="780B8865" w14:textId="77777777" w:rsidR="00441757" w:rsidRPr="00E564D3" w:rsidRDefault="00441757" w:rsidP="00142B1A">
      <w:pPr>
        <w:rPr>
          <w:b/>
          <w:bCs/>
          <w:sz w:val="23"/>
          <w:szCs w:val="23"/>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6653BE" w:rsidRPr="00E564D3" w14:paraId="5F14377D"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D7C92AF" w14:textId="340A7CBD" w:rsidR="00441757" w:rsidRPr="00E564D3" w:rsidRDefault="0024219C" w:rsidP="00142B1A">
            <w:pPr>
              <w:jc w:val="both"/>
              <w:rPr>
                <w:bCs/>
                <w:sz w:val="23"/>
                <w:szCs w:val="23"/>
              </w:rPr>
            </w:pPr>
            <w:r w:rsidRPr="00E564D3">
              <w:rPr>
                <w:b/>
                <w:bCs/>
                <w:sz w:val="23"/>
                <w:szCs w:val="23"/>
              </w:rPr>
              <w:t xml:space="preserve">Piedāvājuma noraidīšanas pamatojums, ja iepirkuma komisija atzinusi piedāvājumu par nepamatoti lētu: </w:t>
            </w:r>
          </w:p>
        </w:tc>
      </w:tr>
      <w:tr w:rsidR="006653BE" w:rsidRPr="00E564D3" w14:paraId="4227B8EC"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5A19040" w14:textId="4E2285AD" w:rsidR="00441757" w:rsidRPr="00E564D3" w:rsidRDefault="00E564D3" w:rsidP="00142B1A">
            <w:pPr>
              <w:jc w:val="both"/>
              <w:rPr>
                <w:bCs/>
                <w:sz w:val="23"/>
                <w:szCs w:val="23"/>
              </w:rPr>
            </w:pPr>
            <w:r>
              <w:rPr>
                <w:bCs/>
                <w:sz w:val="23"/>
                <w:szCs w:val="23"/>
              </w:rPr>
              <w:t>Nav attiecināms</w:t>
            </w:r>
          </w:p>
        </w:tc>
      </w:tr>
    </w:tbl>
    <w:p w14:paraId="2BB4D9A9" w14:textId="77777777" w:rsidR="00441757" w:rsidRPr="00E564D3" w:rsidRDefault="00441757" w:rsidP="00142B1A">
      <w:pPr>
        <w:rPr>
          <w:b/>
          <w:bCs/>
          <w:sz w:val="23"/>
          <w:szCs w:val="23"/>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6653BE" w:rsidRPr="00E564D3" w14:paraId="5CD8C05C" w14:textId="77777777" w:rsidTr="00142B1A">
        <w:tc>
          <w:tcPr>
            <w:tcW w:w="5000" w:type="pct"/>
            <w:tcBorders>
              <w:bottom w:val="nil"/>
            </w:tcBorders>
            <w:shd w:val="clear" w:color="auto" w:fill="D9D9D9" w:themeFill="background1" w:themeFillShade="D9"/>
          </w:tcPr>
          <w:p w14:paraId="540EF4F8" w14:textId="77777777" w:rsidR="00441757" w:rsidRPr="00E564D3" w:rsidRDefault="0024219C" w:rsidP="00142B1A">
            <w:pPr>
              <w:jc w:val="both"/>
              <w:rPr>
                <w:bCs/>
                <w:sz w:val="23"/>
                <w:szCs w:val="23"/>
              </w:rPr>
            </w:pPr>
            <w:r w:rsidRPr="00E564D3">
              <w:rPr>
                <w:b/>
                <w:bCs/>
                <w:sz w:val="23"/>
                <w:szCs w:val="23"/>
              </w:rPr>
              <w:t>Konstatētie interešu konflikti un pasākumi, kas veikti to novēršanai:</w:t>
            </w:r>
          </w:p>
        </w:tc>
      </w:tr>
      <w:tr w:rsidR="006653BE" w:rsidRPr="00E564D3" w14:paraId="13E7B2E3" w14:textId="77777777" w:rsidTr="00142B1A">
        <w:tc>
          <w:tcPr>
            <w:tcW w:w="5000" w:type="pct"/>
            <w:tcBorders>
              <w:top w:val="nil"/>
              <w:bottom w:val="single" w:sz="4" w:space="0" w:color="A6A6A6" w:themeColor="background1" w:themeShade="A6"/>
            </w:tcBorders>
          </w:tcPr>
          <w:p w14:paraId="02586357" w14:textId="77777777" w:rsidR="00441757" w:rsidRPr="00E564D3" w:rsidRDefault="0024219C" w:rsidP="00142B1A">
            <w:pPr>
              <w:jc w:val="both"/>
              <w:rPr>
                <w:bCs/>
                <w:sz w:val="23"/>
                <w:szCs w:val="23"/>
              </w:rPr>
            </w:pPr>
            <w:r w:rsidRPr="00E564D3">
              <w:rPr>
                <w:bCs/>
                <w:sz w:val="23"/>
                <w:szCs w:val="23"/>
              </w:rPr>
              <w:t>Nav</w:t>
            </w:r>
          </w:p>
        </w:tc>
      </w:tr>
    </w:tbl>
    <w:tbl>
      <w:tblPr>
        <w:tblW w:w="8788" w:type="dxa"/>
        <w:tblInd w:w="426" w:type="dxa"/>
        <w:tblLayout w:type="fixed"/>
        <w:tblLook w:val="04A0" w:firstRow="1" w:lastRow="0" w:firstColumn="1" w:lastColumn="0" w:noHBand="0" w:noVBand="1"/>
      </w:tblPr>
      <w:tblGrid>
        <w:gridCol w:w="4074"/>
        <w:gridCol w:w="4714"/>
      </w:tblGrid>
      <w:tr w:rsidR="00315008" w:rsidRPr="00601A97" w14:paraId="434F2E30" w14:textId="77777777" w:rsidTr="0049098B">
        <w:trPr>
          <w:cantSplit/>
          <w:trHeight w:val="80"/>
        </w:trPr>
        <w:tc>
          <w:tcPr>
            <w:tcW w:w="4074" w:type="dxa"/>
          </w:tcPr>
          <w:p w14:paraId="2C2104DE" w14:textId="77777777" w:rsidR="00315008" w:rsidRDefault="00315008" w:rsidP="0049098B">
            <w:pPr>
              <w:keepNext/>
              <w:ind w:left="-108"/>
              <w:jc w:val="both"/>
              <w:rPr>
                <w:sz w:val="23"/>
                <w:szCs w:val="23"/>
              </w:rPr>
            </w:pPr>
            <w:r>
              <w:rPr>
                <w:sz w:val="23"/>
                <w:szCs w:val="23"/>
              </w:rPr>
              <w:t xml:space="preserve">  </w:t>
            </w:r>
          </w:p>
          <w:p w14:paraId="5C1E85F0" w14:textId="372FBFFB" w:rsidR="00315008" w:rsidRPr="00601A97" w:rsidRDefault="00315008" w:rsidP="0049098B">
            <w:pPr>
              <w:keepNext/>
              <w:ind w:left="-108"/>
              <w:jc w:val="both"/>
              <w:rPr>
                <w:sz w:val="23"/>
                <w:szCs w:val="23"/>
              </w:rPr>
            </w:pPr>
            <w:r w:rsidRPr="00601A97">
              <w:rPr>
                <w:sz w:val="23"/>
                <w:szCs w:val="23"/>
              </w:rPr>
              <w:t xml:space="preserve">Komisijas </w:t>
            </w:r>
            <w:r>
              <w:rPr>
                <w:sz w:val="23"/>
                <w:szCs w:val="23"/>
              </w:rPr>
              <w:t xml:space="preserve">priekšsēdētāja </w:t>
            </w:r>
          </w:p>
        </w:tc>
        <w:tc>
          <w:tcPr>
            <w:tcW w:w="4714" w:type="dxa"/>
          </w:tcPr>
          <w:p w14:paraId="7889200E" w14:textId="77777777" w:rsidR="00315008" w:rsidRDefault="00315008" w:rsidP="00315008">
            <w:pPr>
              <w:keepNext/>
              <w:jc w:val="center"/>
              <w:rPr>
                <w:sz w:val="23"/>
                <w:szCs w:val="23"/>
              </w:rPr>
            </w:pPr>
            <w:r>
              <w:rPr>
                <w:sz w:val="23"/>
                <w:szCs w:val="23"/>
              </w:rPr>
              <w:t xml:space="preserve">            </w:t>
            </w:r>
          </w:p>
          <w:p w14:paraId="52E8AD5A" w14:textId="5E56D525" w:rsidR="00315008" w:rsidRPr="00601A97" w:rsidRDefault="00315008" w:rsidP="00315008">
            <w:pPr>
              <w:keepNext/>
              <w:jc w:val="center"/>
              <w:rPr>
                <w:sz w:val="23"/>
                <w:szCs w:val="23"/>
              </w:rPr>
            </w:pPr>
            <w:r>
              <w:rPr>
                <w:sz w:val="23"/>
                <w:szCs w:val="23"/>
              </w:rPr>
              <w:t>Ineta Leitāne</w:t>
            </w:r>
          </w:p>
        </w:tc>
      </w:tr>
    </w:tbl>
    <w:p w14:paraId="2CF07CAB" w14:textId="2B2289F3" w:rsidR="00441757" w:rsidRPr="00E564D3" w:rsidRDefault="00441757" w:rsidP="00315008">
      <w:pPr>
        <w:tabs>
          <w:tab w:val="left" w:pos="1290"/>
        </w:tabs>
        <w:rPr>
          <w:bCs/>
          <w:sz w:val="23"/>
          <w:szCs w:val="23"/>
        </w:rPr>
      </w:pPr>
    </w:p>
    <w:sectPr w:rsidR="00441757" w:rsidRPr="00E564D3" w:rsidSect="00C952CD">
      <w:footerReference w:type="even" r:id="rId8"/>
      <w:footerReference w:type="default" r:id="rId9"/>
      <w:footerReference w:type="firs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5117" w14:textId="77777777" w:rsidR="0024219C" w:rsidRDefault="0024219C">
      <w:r>
        <w:separator/>
      </w:r>
    </w:p>
  </w:endnote>
  <w:endnote w:type="continuationSeparator" w:id="0">
    <w:p w14:paraId="0F688D1E" w14:textId="77777777" w:rsidR="0024219C" w:rsidRDefault="0024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D172" w14:textId="77777777" w:rsidR="00441757" w:rsidRDefault="0024219C"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08FFCB2"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A0B0" w14:textId="77777777" w:rsidR="00E564D3" w:rsidRDefault="00E564D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7665E94" w14:textId="10170678" w:rsidR="00E564D3" w:rsidRPr="00E564D3" w:rsidRDefault="00E564D3" w:rsidP="00E564D3">
    <w:pPr>
      <w:pStyle w:val="Footer"/>
      <w:jc w:val="center"/>
    </w:pPr>
    <w:proofErr w:type="spellStart"/>
    <w:r w:rsidRPr="00EF6EFA">
      <w:rPr>
        <w:rFonts w:eastAsia="Calibri"/>
        <w:i/>
        <w:lang w:val="en-US"/>
      </w:rPr>
      <w:t>Dokuments</w:t>
    </w:r>
    <w:proofErr w:type="spellEnd"/>
    <w:r w:rsidRPr="00EF6EFA">
      <w:rPr>
        <w:rFonts w:eastAsia="Calibri"/>
        <w:i/>
        <w:lang w:val="en-US"/>
      </w:rPr>
      <w:t xml:space="preserve"> </w:t>
    </w:r>
    <w:proofErr w:type="spellStart"/>
    <w:r w:rsidRPr="00EF6EFA">
      <w:rPr>
        <w:rFonts w:eastAsia="Calibri"/>
        <w:i/>
        <w:lang w:val="en-US"/>
      </w:rPr>
      <w:t>ir</w:t>
    </w:r>
    <w:proofErr w:type="spellEnd"/>
    <w:r w:rsidRPr="00EF6EFA">
      <w:rPr>
        <w:rFonts w:eastAsia="Calibri"/>
        <w:i/>
        <w:lang w:val="en-US"/>
      </w:rPr>
      <w:t xml:space="preserve"> </w:t>
    </w:r>
    <w:proofErr w:type="spellStart"/>
    <w:r w:rsidRPr="00EF6EFA">
      <w:rPr>
        <w:rFonts w:eastAsia="Calibri"/>
        <w:i/>
        <w:lang w:val="en-US"/>
      </w:rPr>
      <w:t>parakstīts</w:t>
    </w:r>
    <w:proofErr w:type="spellEnd"/>
    <w:r w:rsidRPr="00EF6EFA">
      <w:rPr>
        <w:rFonts w:eastAsia="Calibri"/>
        <w:i/>
        <w:lang w:val="en-US"/>
      </w:rPr>
      <w:t xml:space="preserve"> ar drošu </w:t>
    </w:r>
    <w:proofErr w:type="spellStart"/>
    <w:r w:rsidRPr="00EF6EFA">
      <w:rPr>
        <w:rFonts w:eastAsia="Calibri"/>
        <w:i/>
        <w:lang w:val="en-US"/>
      </w:rPr>
      <w:t>elektronisko</w:t>
    </w:r>
    <w:proofErr w:type="spellEnd"/>
    <w:r w:rsidRPr="00EF6EFA">
      <w:rPr>
        <w:rFonts w:eastAsia="Calibri"/>
        <w:i/>
        <w:lang w:val="en-US"/>
      </w:rPr>
      <w:t xml:space="preserve"> </w:t>
    </w:r>
    <w:proofErr w:type="spellStart"/>
    <w:r w:rsidRPr="00EF6EFA">
      <w:rPr>
        <w:rFonts w:eastAsia="Calibri"/>
        <w:i/>
        <w:lang w:val="en-US"/>
      </w:rPr>
      <w:t>parakstu</w:t>
    </w:r>
    <w:proofErr w:type="spellEnd"/>
    <w:r w:rsidRPr="00EF6EFA">
      <w:rPr>
        <w:rFonts w:eastAsia="Calibri"/>
        <w:i/>
        <w:lang w:val="en-US"/>
      </w:rPr>
      <w:t xml:space="preserve"> un </w:t>
    </w:r>
    <w:proofErr w:type="spellStart"/>
    <w:r w:rsidRPr="00EF6EFA">
      <w:rPr>
        <w:rFonts w:eastAsia="Calibri"/>
        <w:i/>
        <w:lang w:val="en-US"/>
      </w:rPr>
      <w:t>satur</w:t>
    </w:r>
    <w:proofErr w:type="spellEnd"/>
    <w:r w:rsidRPr="00EF6EFA">
      <w:rPr>
        <w:rFonts w:eastAsia="Calibri"/>
        <w:i/>
        <w:lang w:val="en-US"/>
      </w:rPr>
      <w:t xml:space="preserve"> </w:t>
    </w:r>
    <w:proofErr w:type="spellStart"/>
    <w:r w:rsidRPr="00EF6EFA">
      <w:rPr>
        <w:rFonts w:eastAsia="Calibri"/>
        <w:i/>
        <w:lang w:val="en-US"/>
      </w:rPr>
      <w:t>laika</w:t>
    </w:r>
    <w:proofErr w:type="spellEnd"/>
    <w:r w:rsidRPr="00EF6EFA">
      <w:rPr>
        <w:rFonts w:eastAsia="Calibri"/>
        <w:i/>
        <w:lang w:val="en-US"/>
      </w:rPr>
      <w:t xml:space="preserve"> </w:t>
    </w:r>
    <w:proofErr w:type="spellStart"/>
    <w:r w:rsidRPr="00EF6EFA">
      <w:rPr>
        <w:rFonts w:eastAsia="Calibri"/>
        <w:i/>
        <w:lang w:val="en-US"/>
      </w:rPr>
      <w:t>zīmogu</w:t>
    </w:r>
    <w:proofErr w:type="spellEnd"/>
  </w:p>
  <w:p w14:paraId="16B8D88B" w14:textId="77777777" w:rsidR="00441757" w:rsidRDefault="00441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84A6" w14:textId="7DD54C83" w:rsidR="00E564D3" w:rsidRDefault="00E564D3" w:rsidP="00E564D3">
    <w:pPr>
      <w:pStyle w:val="Footer"/>
      <w:jc w:val="center"/>
    </w:pPr>
    <w:proofErr w:type="spellStart"/>
    <w:r w:rsidRPr="00EF6EFA">
      <w:rPr>
        <w:rFonts w:eastAsia="Calibri"/>
        <w:i/>
        <w:lang w:val="en-US"/>
      </w:rPr>
      <w:t>Dokuments</w:t>
    </w:r>
    <w:proofErr w:type="spellEnd"/>
    <w:r w:rsidRPr="00EF6EFA">
      <w:rPr>
        <w:rFonts w:eastAsia="Calibri"/>
        <w:i/>
        <w:lang w:val="en-US"/>
      </w:rPr>
      <w:t xml:space="preserve"> </w:t>
    </w:r>
    <w:proofErr w:type="spellStart"/>
    <w:r w:rsidRPr="00EF6EFA">
      <w:rPr>
        <w:rFonts w:eastAsia="Calibri"/>
        <w:i/>
        <w:lang w:val="en-US"/>
      </w:rPr>
      <w:t>ir</w:t>
    </w:r>
    <w:proofErr w:type="spellEnd"/>
    <w:r w:rsidRPr="00EF6EFA">
      <w:rPr>
        <w:rFonts w:eastAsia="Calibri"/>
        <w:i/>
        <w:lang w:val="en-US"/>
      </w:rPr>
      <w:t xml:space="preserve"> </w:t>
    </w:r>
    <w:proofErr w:type="spellStart"/>
    <w:r w:rsidRPr="00EF6EFA">
      <w:rPr>
        <w:rFonts w:eastAsia="Calibri"/>
        <w:i/>
        <w:lang w:val="en-US"/>
      </w:rPr>
      <w:t>parakstīts</w:t>
    </w:r>
    <w:proofErr w:type="spellEnd"/>
    <w:r w:rsidRPr="00EF6EFA">
      <w:rPr>
        <w:rFonts w:eastAsia="Calibri"/>
        <w:i/>
        <w:lang w:val="en-US"/>
      </w:rPr>
      <w:t xml:space="preserve"> ar drošu </w:t>
    </w:r>
    <w:proofErr w:type="spellStart"/>
    <w:r w:rsidRPr="00EF6EFA">
      <w:rPr>
        <w:rFonts w:eastAsia="Calibri"/>
        <w:i/>
        <w:lang w:val="en-US"/>
      </w:rPr>
      <w:t>elektronisko</w:t>
    </w:r>
    <w:proofErr w:type="spellEnd"/>
    <w:r w:rsidRPr="00EF6EFA">
      <w:rPr>
        <w:rFonts w:eastAsia="Calibri"/>
        <w:i/>
        <w:lang w:val="en-US"/>
      </w:rPr>
      <w:t xml:space="preserve"> </w:t>
    </w:r>
    <w:proofErr w:type="spellStart"/>
    <w:r w:rsidRPr="00EF6EFA">
      <w:rPr>
        <w:rFonts w:eastAsia="Calibri"/>
        <w:i/>
        <w:lang w:val="en-US"/>
      </w:rPr>
      <w:t>parakstu</w:t>
    </w:r>
    <w:proofErr w:type="spellEnd"/>
    <w:r w:rsidRPr="00EF6EFA">
      <w:rPr>
        <w:rFonts w:eastAsia="Calibri"/>
        <w:i/>
        <w:lang w:val="en-US"/>
      </w:rPr>
      <w:t xml:space="preserve"> un </w:t>
    </w:r>
    <w:proofErr w:type="spellStart"/>
    <w:r w:rsidRPr="00EF6EFA">
      <w:rPr>
        <w:rFonts w:eastAsia="Calibri"/>
        <w:i/>
        <w:lang w:val="en-US"/>
      </w:rPr>
      <w:t>satur</w:t>
    </w:r>
    <w:proofErr w:type="spellEnd"/>
    <w:r w:rsidRPr="00EF6EFA">
      <w:rPr>
        <w:rFonts w:eastAsia="Calibri"/>
        <w:i/>
        <w:lang w:val="en-US"/>
      </w:rPr>
      <w:t xml:space="preserve"> </w:t>
    </w:r>
    <w:proofErr w:type="spellStart"/>
    <w:r w:rsidRPr="00EF6EFA">
      <w:rPr>
        <w:rFonts w:eastAsia="Calibri"/>
        <w:i/>
        <w:lang w:val="en-US"/>
      </w:rPr>
      <w:t>laika</w:t>
    </w:r>
    <w:proofErr w:type="spellEnd"/>
    <w:r w:rsidRPr="00EF6EFA">
      <w:rPr>
        <w:rFonts w:eastAsia="Calibri"/>
        <w:i/>
        <w:lang w:val="en-US"/>
      </w:rPr>
      <w:t xml:space="preserve"> </w:t>
    </w:r>
    <w:proofErr w:type="spellStart"/>
    <w:r w:rsidRPr="00EF6EFA">
      <w:rPr>
        <w:rFonts w:eastAsia="Calibri"/>
        <w:i/>
        <w:lang w:val="en-US"/>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2E02C" w14:textId="77777777" w:rsidR="0024219C" w:rsidRDefault="0024219C">
      <w:r>
        <w:separator/>
      </w:r>
    </w:p>
  </w:footnote>
  <w:footnote w:type="continuationSeparator" w:id="0">
    <w:p w14:paraId="75342D8F" w14:textId="77777777" w:rsidR="0024219C" w:rsidRDefault="00242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063A26C0">
      <w:start w:val="1"/>
      <w:numFmt w:val="decimal"/>
      <w:lvlText w:val="%1."/>
      <w:lvlJc w:val="left"/>
      <w:pPr>
        <w:ind w:left="1440" w:hanging="360"/>
      </w:pPr>
    </w:lvl>
    <w:lvl w:ilvl="1" w:tplc="EE200260" w:tentative="1">
      <w:start w:val="1"/>
      <w:numFmt w:val="lowerLetter"/>
      <w:lvlText w:val="%2."/>
      <w:lvlJc w:val="left"/>
      <w:pPr>
        <w:ind w:left="2160" w:hanging="360"/>
      </w:pPr>
    </w:lvl>
    <w:lvl w:ilvl="2" w:tplc="98FA18A6" w:tentative="1">
      <w:start w:val="1"/>
      <w:numFmt w:val="lowerRoman"/>
      <w:lvlText w:val="%3."/>
      <w:lvlJc w:val="right"/>
      <w:pPr>
        <w:ind w:left="2880" w:hanging="180"/>
      </w:pPr>
    </w:lvl>
    <w:lvl w:ilvl="3" w:tplc="F72619E6" w:tentative="1">
      <w:start w:val="1"/>
      <w:numFmt w:val="decimal"/>
      <w:lvlText w:val="%4."/>
      <w:lvlJc w:val="left"/>
      <w:pPr>
        <w:ind w:left="3600" w:hanging="360"/>
      </w:pPr>
    </w:lvl>
    <w:lvl w:ilvl="4" w:tplc="E8A83ADE" w:tentative="1">
      <w:start w:val="1"/>
      <w:numFmt w:val="lowerLetter"/>
      <w:lvlText w:val="%5."/>
      <w:lvlJc w:val="left"/>
      <w:pPr>
        <w:ind w:left="4320" w:hanging="360"/>
      </w:pPr>
    </w:lvl>
    <w:lvl w:ilvl="5" w:tplc="AA88A2D8" w:tentative="1">
      <w:start w:val="1"/>
      <w:numFmt w:val="lowerRoman"/>
      <w:lvlText w:val="%6."/>
      <w:lvlJc w:val="right"/>
      <w:pPr>
        <w:ind w:left="5040" w:hanging="180"/>
      </w:pPr>
    </w:lvl>
    <w:lvl w:ilvl="6" w:tplc="DF405948" w:tentative="1">
      <w:start w:val="1"/>
      <w:numFmt w:val="decimal"/>
      <w:lvlText w:val="%7."/>
      <w:lvlJc w:val="left"/>
      <w:pPr>
        <w:ind w:left="5760" w:hanging="360"/>
      </w:pPr>
    </w:lvl>
    <w:lvl w:ilvl="7" w:tplc="B54E0BBA" w:tentative="1">
      <w:start w:val="1"/>
      <w:numFmt w:val="lowerLetter"/>
      <w:lvlText w:val="%8."/>
      <w:lvlJc w:val="left"/>
      <w:pPr>
        <w:ind w:left="6480" w:hanging="360"/>
      </w:pPr>
    </w:lvl>
    <w:lvl w:ilvl="8" w:tplc="38C2B972"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3946BAB0">
      <w:start w:val="1"/>
      <w:numFmt w:val="decimal"/>
      <w:lvlText w:val="%1."/>
      <w:lvlJc w:val="left"/>
      <w:pPr>
        <w:tabs>
          <w:tab w:val="num" w:pos="720"/>
        </w:tabs>
        <w:ind w:left="720" w:hanging="360"/>
      </w:pPr>
    </w:lvl>
    <w:lvl w:ilvl="1" w:tplc="93AEE03A" w:tentative="1">
      <w:start w:val="1"/>
      <w:numFmt w:val="lowerLetter"/>
      <w:lvlText w:val="%2."/>
      <w:lvlJc w:val="left"/>
      <w:pPr>
        <w:tabs>
          <w:tab w:val="num" w:pos="1440"/>
        </w:tabs>
        <w:ind w:left="1440" w:hanging="360"/>
      </w:pPr>
    </w:lvl>
    <w:lvl w:ilvl="2" w:tplc="B24CB0EC" w:tentative="1">
      <w:start w:val="1"/>
      <w:numFmt w:val="lowerRoman"/>
      <w:lvlText w:val="%3."/>
      <w:lvlJc w:val="right"/>
      <w:pPr>
        <w:tabs>
          <w:tab w:val="num" w:pos="2160"/>
        </w:tabs>
        <w:ind w:left="2160" w:hanging="180"/>
      </w:pPr>
    </w:lvl>
    <w:lvl w:ilvl="3" w:tplc="04F8FC08" w:tentative="1">
      <w:start w:val="1"/>
      <w:numFmt w:val="decimal"/>
      <w:lvlText w:val="%4."/>
      <w:lvlJc w:val="left"/>
      <w:pPr>
        <w:tabs>
          <w:tab w:val="num" w:pos="2880"/>
        </w:tabs>
        <w:ind w:left="2880" w:hanging="360"/>
      </w:pPr>
    </w:lvl>
    <w:lvl w:ilvl="4" w:tplc="8416B302" w:tentative="1">
      <w:start w:val="1"/>
      <w:numFmt w:val="lowerLetter"/>
      <w:lvlText w:val="%5."/>
      <w:lvlJc w:val="left"/>
      <w:pPr>
        <w:tabs>
          <w:tab w:val="num" w:pos="3600"/>
        </w:tabs>
        <w:ind w:left="3600" w:hanging="360"/>
      </w:pPr>
    </w:lvl>
    <w:lvl w:ilvl="5" w:tplc="EFD09342" w:tentative="1">
      <w:start w:val="1"/>
      <w:numFmt w:val="lowerRoman"/>
      <w:lvlText w:val="%6."/>
      <w:lvlJc w:val="right"/>
      <w:pPr>
        <w:tabs>
          <w:tab w:val="num" w:pos="4320"/>
        </w:tabs>
        <w:ind w:left="4320" w:hanging="180"/>
      </w:pPr>
    </w:lvl>
    <w:lvl w:ilvl="6" w:tplc="F19EBBB0" w:tentative="1">
      <w:start w:val="1"/>
      <w:numFmt w:val="decimal"/>
      <w:lvlText w:val="%7."/>
      <w:lvlJc w:val="left"/>
      <w:pPr>
        <w:tabs>
          <w:tab w:val="num" w:pos="5040"/>
        </w:tabs>
        <w:ind w:left="5040" w:hanging="360"/>
      </w:pPr>
    </w:lvl>
    <w:lvl w:ilvl="7" w:tplc="082487C2" w:tentative="1">
      <w:start w:val="1"/>
      <w:numFmt w:val="lowerLetter"/>
      <w:lvlText w:val="%8."/>
      <w:lvlJc w:val="left"/>
      <w:pPr>
        <w:tabs>
          <w:tab w:val="num" w:pos="5760"/>
        </w:tabs>
        <w:ind w:left="5760" w:hanging="360"/>
      </w:pPr>
    </w:lvl>
    <w:lvl w:ilvl="8" w:tplc="A69C52FE"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F9444060">
      <w:start w:val="1"/>
      <w:numFmt w:val="decimal"/>
      <w:lvlText w:val="%1."/>
      <w:lvlJc w:val="left"/>
      <w:pPr>
        <w:tabs>
          <w:tab w:val="num" w:pos="720"/>
        </w:tabs>
        <w:ind w:left="720" w:hanging="360"/>
      </w:pPr>
      <w:rPr>
        <w:rFonts w:hint="default"/>
      </w:rPr>
    </w:lvl>
    <w:lvl w:ilvl="1" w:tplc="F0B61CBE" w:tentative="1">
      <w:start w:val="1"/>
      <w:numFmt w:val="lowerLetter"/>
      <w:lvlText w:val="%2."/>
      <w:lvlJc w:val="left"/>
      <w:pPr>
        <w:tabs>
          <w:tab w:val="num" w:pos="1440"/>
        </w:tabs>
        <w:ind w:left="1440" w:hanging="360"/>
      </w:pPr>
    </w:lvl>
    <w:lvl w:ilvl="2" w:tplc="021430B2" w:tentative="1">
      <w:start w:val="1"/>
      <w:numFmt w:val="lowerRoman"/>
      <w:lvlText w:val="%3."/>
      <w:lvlJc w:val="right"/>
      <w:pPr>
        <w:tabs>
          <w:tab w:val="num" w:pos="2160"/>
        </w:tabs>
        <w:ind w:left="2160" w:hanging="180"/>
      </w:pPr>
    </w:lvl>
    <w:lvl w:ilvl="3" w:tplc="927AFDEC" w:tentative="1">
      <w:start w:val="1"/>
      <w:numFmt w:val="decimal"/>
      <w:lvlText w:val="%4."/>
      <w:lvlJc w:val="left"/>
      <w:pPr>
        <w:tabs>
          <w:tab w:val="num" w:pos="2880"/>
        </w:tabs>
        <w:ind w:left="2880" w:hanging="360"/>
      </w:pPr>
    </w:lvl>
    <w:lvl w:ilvl="4" w:tplc="04D4AA4A" w:tentative="1">
      <w:start w:val="1"/>
      <w:numFmt w:val="lowerLetter"/>
      <w:lvlText w:val="%5."/>
      <w:lvlJc w:val="left"/>
      <w:pPr>
        <w:tabs>
          <w:tab w:val="num" w:pos="3600"/>
        </w:tabs>
        <w:ind w:left="3600" w:hanging="360"/>
      </w:pPr>
    </w:lvl>
    <w:lvl w:ilvl="5" w:tplc="8294DD12" w:tentative="1">
      <w:start w:val="1"/>
      <w:numFmt w:val="lowerRoman"/>
      <w:lvlText w:val="%6."/>
      <w:lvlJc w:val="right"/>
      <w:pPr>
        <w:tabs>
          <w:tab w:val="num" w:pos="4320"/>
        </w:tabs>
        <w:ind w:left="4320" w:hanging="180"/>
      </w:pPr>
    </w:lvl>
    <w:lvl w:ilvl="6" w:tplc="AAC860CE" w:tentative="1">
      <w:start w:val="1"/>
      <w:numFmt w:val="decimal"/>
      <w:lvlText w:val="%7."/>
      <w:lvlJc w:val="left"/>
      <w:pPr>
        <w:tabs>
          <w:tab w:val="num" w:pos="5040"/>
        </w:tabs>
        <w:ind w:left="5040" w:hanging="360"/>
      </w:pPr>
    </w:lvl>
    <w:lvl w:ilvl="7" w:tplc="33047C42" w:tentative="1">
      <w:start w:val="1"/>
      <w:numFmt w:val="lowerLetter"/>
      <w:lvlText w:val="%8."/>
      <w:lvlJc w:val="left"/>
      <w:pPr>
        <w:tabs>
          <w:tab w:val="num" w:pos="5760"/>
        </w:tabs>
        <w:ind w:left="5760" w:hanging="360"/>
      </w:pPr>
    </w:lvl>
    <w:lvl w:ilvl="8" w:tplc="7CD4679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752E08A0">
      <w:start w:val="1"/>
      <w:numFmt w:val="decimal"/>
      <w:lvlText w:val="%1."/>
      <w:lvlJc w:val="left"/>
      <w:pPr>
        <w:tabs>
          <w:tab w:val="num" w:pos="720"/>
        </w:tabs>
        <w:ind w:left="720" w:hanging="360"/>
      </w:pPr>
      <w:rPr>
        <w:rFonts w:hint="default"/>
        <w:b w:val="0"/>
      </w:rPr>
    </w:lvl>
    <w:lvl w:ilvl="1" w:tplc="3D64775A" w:tentative="1">
      <w:start w:val="1"/>
      <w:numFmt w:val="lowerLetter"/>
      <w:lvlText w:val="%2."/>
      <w:lvlJc w:val="left"/>
      <w:pPr>
        <w:tabs>
          <w:tab w:val="num" w:pos="1440"/>
        </w:tabs>
        <w:ind w:left="1440" w:hanging="360"/>
      </w:pPr>
    </w:lvl>
    <w:lvl w:ilvl="2" w:tplc="5186EA92" w:tentative="1">
      <w:start w:val="1"/>
      <w:numFmt w:val="lowerRoman"/>
      <w:lvlText w:val="%3."/>
      <w:lvlJc w:val="right"/>
      <w:pPr>
        <w:tabs>
          <w:tab w:val="num" w:pos="2160"/>
        </w:tabs>
        <w:ind w:left="2160" w:hanging="180"/>
      </w:pPr>
    </w:lvl>
    <w:lvl w:ilvl="3" w:tplc="A08A809E" w:tentative="1">
      <w:start w:val="1"/>
      <w:numFmt w:val="decimal"/>
      <w:lvlText w:val="%4."/>
      <w:lvlJc w:val="left"/>
      <w:pPr>
        <w:tabs>
          <w:tab w:val="num" w:pos="2880"/>
        </w:tabs>
        <w:ind w:left="2880" w:hanging="360"/>
      </w:pPr>
    </w:lvl>
    <w:lvl w:ilvl="4" w:tplc="AD866700" w:tentative="1">
      <w:start w:val="1"/>
      <w:numFmt w:val="lowerLetter"/>
      <w:lvlText w:val="%5."/>
      <w:lvlJc w:val="left"/>
      <w:pPr>
        <w:tabs>
          <w:tab w:val="num" w:pos="3600"/>
        </w:tabs>
        <w:ind w:left="3600" w:hanging="360"/>
      </w:pPr>
    </w:lvl>
    <w:lvl w:ilvl="5" w:tplc="C1521D56" w:tentative="1">
      <w:start w:val="1"/>
      <w:numFmt w:val="lowerRoman"/>
      <w:lvlText w:val="%6."/>
      <w:lvlJc w:val="right"/>
      <w:pPr>
        <w:tabs>
          <w:tab w:val="num" w:pos="4320"/>
        </w:tabs>
        <w:ind w:left="4320" w:hanging="180"/>
      </w:pPr>
    </w:lvl>
    <w:lvl w:ilvl="6" w:tplc="CFE2BA3A" w:tentative="1">
      <w:start w:val="1"/>
      <w:numFmt w:val="decimal"/>
      <w:lvlText w:val="%7."/>
      <w:lvlJc w:val="left"/>
      <w:pPr>
        <w:tabs>
          <w:tab w:val="num" w:pos="5040"/>
        </w:tabs>
        <w:ind w:left="5040" w:hanging="360"/>
      </w:pPr>
    </w:lvl>
    <w:lvl w:ilvl="7" w:tplc="B85AE024" w:tentative="1">
      <w:start w:val="1"/>
      <w:numFmt w:val="lowerLetter"/>
      <w:lvlText w:val="%8."/>
      <w:lvlJc w:val="left"/>
      <w:pPr>
        <w:tabs>
          <w:tab w:val="num" w:pos="5760"/>
        </w:tabs>
        <w:ind w:left="5760" w:hanging="360"/>
      </w:pPr>
    </w:lvl>
    <w:lvl w:ilvl="8" w:tplc="43963E2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B8B8F22E">
      <w:start w:val="1"/>
      <w:numFmt w:val="decimal"/>
      <w:lvlText w:val="%1."/>
      <w:lvlJc w:val="left"/>
      <w:pPr>
        <w:tabs>
          <w:tab w:val="num" w:pos="720"/>
        </w:tabs>
        <w:ind w:left="720" w:hanging="360"/>
      </w:pPr>
      <w:rPr>
        <w:rFonts w:hint="default"/>
      </w:rPr>
    </w:lvl>
    <w:lvl w:ilvl="1" w:tplc="81E6BC7E" w:tentative="1">
      <w:start w:val="1"/>
      <w:numFmt w:val="lowerLetter"/>
      <w:lvlText w:val="%2."/>
      <w:lvlJc w:val="left"/>
      <w:pPr>
        <w:tabs>
          <w:tab w:val="num" w:pos="1440"/>
        </w:tabs>
        <w:ind w:left="1440" w:hanging="360"/>
      </w:pPr>
    </w:lvl>
    <w:lvl w:ilvl="2" w:tplc="AD30A74C" w:tentative="1">
      <w:start w:val="1"/>
      <w:numFmt w:val="lowerRoman"/>
      <w:lvlText w:val="%3."/>
      <w:lvlJc w:val="right"/>
      <w:pPr>
        <w:tabs>
          <w:tab w:val="num" w:pos="2160"/>
        </w:tabs>
        <w:ind w:left="2160" w:hanging="180"/>
      </w:pPr>
    </w:lvl>
    <w:lvl w:ilvl="3" w:tplc="795ADA98" w:tentative="1">
      <w:start w:val="1"/>
      <w:numFmt w:val="decimal"/>
      <w:lvlText w:val="%4."/>
      <w:lvlJc w:val="left"/>
      <w:pPr>
        <w:tabs>
          <w:tab w:val="num" w:pos="2880"/>
        </w:tabs>
        <w:ind w:left="2880" w:hanging="360"/>
      </w:pPr>
    </w:lvl>
    <w:lvl w:ilvl="4" w:tplc="A9303BC2" w:tentative="1">
      <w:start w:val="1"/>
      <w:numFmt w:val="lowerLetter"/>
      <w:lvlText w:val="%5."/>
      <w:lvlJc w:val="left"/>
      <w:pPr>
        <w:tabs>
          <w:tab w:val="num" w:pos="3600"/>
        </w:tabs>
        <w:ind w:left="3600" w:hanging="360"/>
      </w:pPr>
    </w:lvl>
    <w:lvl w:ilvl="5" w:tplc="FF58675C" w:tentative="1">
      <w:start w:val="1"/>
      <w:numFmt w:val="lowerRoman"/>
      <w:lvlText w:val="%6."/>
      <w:lvlJc w:val="right"/>
      <w:pPr>
        <w:tabs>
          <w:tab w:val="num" w:pos="4320"/>
        </w:tabs>
        <w:ind w:left="4320" w:hanging="180"/>
      </w:pPr>
    </w:lvl>
    <w:lvl w:ilvl="6" w:tplc="9A60C472" w:tentative="1">
      <w:start w:val="1"/>
      <w:numFmt w:val="decimal"/>
      <w:lvlText w:val="%7."/>
      <w:lvlJc w:val="left"/>
      <w:pPr>
        <w:tabs>
          <w:tab w:val="num" w:pos="5040"/>
        </w:tabs>
        <w:ind w:left="5040" w:hanging="360"/>
      </w:pPr>
    </w:lvl>
    <w:lvl w:ilvl="7" w:tplc="E6FA99F6" w:tentative="1">
      <w:start w:val="1"/>
      <w:numFmt w:val="lowerLetter"/>
      <w:lvlText w:val="%8."/>
      <w:lvlJc w:val="left"/>
      <w:pPr>
        <w:tabs>
          <w:tab w:val="num" w:pos="5760"/>
        </w:tabs>
        <w:ind w:left="5760" w:hanging="360"/>
      </w:pPr>
    </w:lvl>
    <w:lvl w:ilvl="8" w:tplc="D7F2DCEC"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59185E70">
      <w:start w:val="1"/>
      <w:numFmt w:val="decimal"/>
      <w:lvlText w:val="%1."/>
      <w:lvlJc w:val="left"/>
      <w:pPr>
        <w:ind w:left="720" w:hanging="360"/>
      </w:pPr>
      <w:rPr>
        <w:rFonts w:hint="default"/>
      </w:rPr>
    </w:lvl>
    <w:lvl w:ilvl="1" w:tplc="57282C9A" w:tentative="1">
      <w:start w:val="1"/>
      <w:numFmt w:val="lowerLetter"/>
      <w:lvlText w:val="%2."/>
      <w:lvlJc w:val="left"/>
      <w:pPr>
        <w:ind w:left="1440" w:hanging="360"/>
      </w:pPr>
    </w:lvl>
    <w:lvl w:ilvl="2" w:tplc="9508DFAC" w:tentative="1">
      <w:start w:val="1"/>
      <w:numFmt w:val="lowerRoman"/>
      <w:lvlText w:val="%3."/>
      <w:lvlJc w:val="right"/>
      <w:pPr>
        <w:ind w:left="2160" w:hanging="180"/>
      </w:pPr>
    </w:lvl>
    <w:lvl w:ilvl="3" w:tplc="7C1A5944" w:tentative="1">
      <w:start w:val="1"/>
      <w:numFmt w:val="decimal"/>
      <w:lvlText w:val="%4."/>
      <w:lvlJc w:val="left"/>
      <w:pPr>
        <w:ind w:left="2880" w:hanging="360"/>
      </w:pPr>
    </w:lvl>
    <w:lvl w:ilvl="4" w:tplc="0EC285E6" w:tentative="1">
      <w:start w:val="1"/>
      <w:numFmt w:val="lowerLetter"/>
      <w:lvlText w:val="%5."/>
      <w:lvlJc w:val="left"/>
      <w:pPr>
        <w:ind w:left="3600" w:hanging="360"/>
      </w:pPr>
    </w:lvl>
    <w:lvl w:ilvl="5" w:tplc="370A09BA" w:tentative="1">
      <w:start w:val="1"/>
      <w:numFmt w:val="lowerRoman"/>
      <w:lvlText w:val="%6."/>
      <w:lvlJc w:val="right"/>
      <w:pPr>
        <w:ind w:left="4320" w:hanging="180"/>
      </w:pPr>
    </w:lvl>
    <w:lvl w:ilvl="6" w:tplc="7F50C762" w:tentative="1">
      <w:start w:val="1"/>
      <w:numFmt w:val="decimal"/>
      <w:lvlText w:val="%7."/>
      <w:lvlJc w:val="left"/>
      <w:pPr>
        <w:ind w:left="5040" w:hanging="360"/>
      </w:pPr>
    </w:lvl>
    <w:lvl w:ilvl="7" w:tplc="9258E660" w:tentative="1">
      <w:start w:val="1"/>
      <w:numFmt w:val="lowerLetter"/>
      <w:lvlText w:val="%8."/>
      <w:lvlJc w:val="left"/>
      <w:pPr>
        <w:ind w:left="5760" w:hanging="360"/>
      </w:pPr>
    </w:lvl>
    <w:lvl w:ilvl="8" w:tplc="8D8C94CC"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F34C4AB4">
      <w:start w:val="1"/>
      <w:numFmt w:val="decimal"/>
      <w:lvlText w:val="%1."/>
      <w:lvlJc w:val="left"/>
      <w:pPr>
        <w:tabs>
          <w:tab w:val="num" w:pos="720"/>
        </w:tabs>
        <w:ind w:left="720" w:hanging="360"/>
      </w:pPr>
      <w:rPr>
        <w:rFonts w:hint="default"/>
        <w:b/>
      </w:rPr>
    </w:lvl>
    <w:lvl w:ilvl="1" w:tplc="3416A9BC" w:tentative="1">
      <w:start w:val="1"/>
      <w:numFmt w:val="lowerLetter"/>
      <w:lvlText w:val="%2."/>
      <w:lvlJc w:val="left"/>
      <w:pPr>
        <w:tabs>
          <w:tab w:val="num" w:pos="1440"/>
        </w:tabs>
        <w:ind w:left="1440" w:hanging="360"/>
      </w:pPr>
    </w:lvl>
    <w:lvl w:ilvl="2" w:tplc="0B367684" w:tentative="1">
      <w:start w:val="1"/>
      <w:numFmt w:val="lowerRoman"/>
      <w:lvlText w:val="%3."/>
      <w:lvlJc w:val="right"/>
      <w:pPr>
        <w:tabs>
          <w:tab w:val="num" w:pos="2160"/>
        </w:tabs>
        <w:ind w:left="2160" w:hanging="180"/>
      </w:pPr>
    </w:lvl>
    <w:lvl w:ilvl="3" w:tplc="3E7EF9D0" w:tentative="1">
      <w:start w:val="1"/>
      <w:numFmt w:val="decimal"/>
      <w:lvlText w:val="%4."/>
      <w:lvlJc w:val="left"/>
      <w:pPr>
        <w:tabs>
          <w:tab w:val="num" w:pos="2880"/>
        </w:tabs>
        <w:ind w:left="2880" w:hanging="360"/>
      </w:pPr>
    </w:lvl>
    <w:lvl w:ilvl="4" w:tplc="23A8664E" w:tentative="1">
      <w:start w:val="1"/>
      <w:numFmt w:val="lowerLetter"/>
      <w:lvlText w:val="%5."/>
      <w:lvlJc w:val="left"/>
      <w:pPr>
        <w:tabs>
          <w:tab w:val="num" w:pos="3600"/>
        </w:tabs>
        <w:ind w:left="3600" w:hanging="360"/>
      </w:pPr>
    </w:lvl>
    <w:lvl w:ilvl="5" w:tplc="3E8609B2" w:tentative="1">
      <w:start w:val="1"/>
      <w:numFmt w:val="lowerRoman"/>
      <w:lvlText w:val="%6."/>
      <w:lvlJc w:val="right"/>
      <w:pPr>
        <w:tabs>
          <w:tab w:val="num" w:pos="4320"/>
        </w:tabs>
        <w:ind w:left="4320" w:hanging="180"/>
      </w:pPr>
    </w:lvl>
    <w:lvl w:ilvl="6" w:tplc="5554E43C" w:tentative="1">
      <w:start w:val="1"/>
      <w:numFmt w:val="decimal"/>
      <w:lvlText w:val="%7."/>
      <w:lvlJc w:val="left"/>
      <w:pPr>
        <w:tabs>
          <w:tab w:val="num" w:pos="5040"/>
        </w:tabs>
        <w:ind w:left="5040" w:hanging="360"/>
      </w:pPr>
    </w:lvl>
    <w:lvl w:ilvl="7" w:tplc="54F4A680" w:tentative="1">
      <w:start w:val="1"/>
      <w:numFmt w:val="lowerLetter"/>
      <w:lvlText w:val="%8."/>
      <w:lvlJc w:val="left"/>
      <w:pPr>
        <w:tabs>
          <w:tab w:val="num" w:pos="5760"/>
        </w:tabs>
        <w:ind w:left="5760" w:hanging="360"/>
      </w:pPr>
    </w:lvl>
    <w:lvl w:ilvl="8" w:tplc="20722AF2"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82904C72">
      <w:start w:val="3"/>
      <w:numFmt w:val="decimal"/>
      <w:lvlText w:val="%1."/>
      <w:lvlJc w:val="left"/>
      <w:pPr>
        <w:tabs>
          <w:tab w:val="num" w:pos="720"/>
        </w:tabs>
        <w:ind w:left="720" w:hanging="360"/>
      </w:pPr>
      <w:rPr>
        <w:rFonts w:hint="default"/>
      </w:rPr>
    </w:lvl>
    <w:lvl w:ilvl="1" w:tplc="4AF62180" w:tentative="1">
      <w:start w:val="1"/>
      <w:numFmt w:val="lowerLetter"/>
      <w:lvlText w:val="%2."/>
      <w:lvlJc w:val="left"/>
      <w:pPr>
        <w:tabs>
          <w:tab w:val="num" w:pos="1440"/>
        </w:tabs>
        <w:ind w:left="1440" w:hanging="360"/>
      </w:pPr>
    </w:lvl>
    <w:lvl w:ilvl="2" w:tplc="826E28A6" w:tentative="1">
      <w:start w:val="1"/>
      <w:numFmt w:val="lowerRoman"/>
      <w:lvlText w:val="%3."/>
      <w:lvlJc w:val="right"/>
      <w:pPr>
        <w:tabs>
          <w:tab w:val="num" w:pos="2160"/>
        </w:tabs>
        <w:ind w:left="2160" w:hanging="180"/>
      </w:pPr>
    </w:lvl>
    <w:lvl w:ilvl="3" w:tplc="BA9A3CB2" w:tentative="1">
      <w:start w:val="1"/>
      <w:numFmt w:val="decimal"/>
      <w:lvlText w:val="%4."/>
      <w:lvlJc w:val="left"/>
      <w:pPr>
        <w:tabs>
          <w:tab w:val="num" w:pos="2880"/>
        </w:tabs>
        <w:ind w:left="2880" w:hanging="360"/>
      </w:pPr>
    </w:lvl>
    <w:lvl w:ilvl="4" w:tplc="EDCAE3A6" w:tentative="1">
      <w:start w:val="1"/>
      <w:numFmt w:val="lowerLetter"/>
      <w:lvlText w:val="%5."/>
      <w:lvlJc w:val="left"/>
      <w:pPr>
        <w:tabs>
          <w:tab w:val="num" w:pos="3600"/>
        </w:tabs>
        <w:ind w:left="3600" w:hanging="360"/>
      </w:pPr>
    </w:lvl>
    <w:lvl w:ilvl="5" w:tplc="FEC448CA" w:tentative="1">
      <w:start w:val="1"/>
      <w:numFmt w:val="lowerRoman"/>
      <w:lvlText w:val="%6."/>
      <w:lvlJc w:val="right"/>
      <w:pPr>
        <w:tabs>
          <w:tab w:val="num" w:pos="4320"/>
        </w:tabs>
        <w:ind w:left="4320" w:hanging="180"/>
      </w:pPr>
    </w:lvl>
    <w:lvl w:ilvl="6" w:tplc="ECFC1E14" w:tentative="1">
      <w:start w:val="1"/>
      <w:numFmt w:val="decimal"/>
      <w:lvlText w:val="%7."/>
      <w:lvlJc w:val="left"/>
      <w:pPr>
        <w:tabs>
          <w:tab w:val="num" w:pos="5040"/>
        </w:tabs>
        <w:ind w:left="5040" w:hanging="360"/>
      </w:pPr>
    </w:lvl>
    <w:lvl w:ilvl="7" w:tplc="6FBAB26A" w:tentative="1">
      <w:start w:val="1"/>
      <w:numFmt w:val="lowerLetter"/>
      <w:lvlText w:val="%8."/>
      <w:lvlJc w:val="left"/>
      <w:pPr>
        <w:tabs>
          <w:tab w:val="num" w:pos="5760"/>
        </w:tabs>
        <w:ind w:left="5760" w:hanging="360"/>
      </w:pPr>
    </w:lvl>
    <w:lvl w:ilvl="8" w:tplc="1B54EDDE"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F5A698B2">
      <w:start w:val="1"/>
      <w:numFmt w:val="bullet"/>
      <w:lvlText w:val=""/>
      <w:lvlJc w:val="left"/>
      <w:pPr>
        <w:ind w:left="360" w:hanging="360"/>
      </w:pPr>
      <w:rPr>
        <w:rFonts w:ascii="Symbol" w:hAnsi="Symbol" w:hint="default"/>
      </w:rPr>
    </w:lvl>
    <w:lvl w:ilvl="1" w:tplc="6520FB20" w:tentative="1">
      <w:start w:val="1"/>
      <w:numFmt w:val="bullet"/>
      <w:lvlText w:val="o"/>
      <w:lvlJc w:val="left"/>
      <w:pPr>
        <w:ind w:left="1080" w:hanging="360"/>
      </w:pPr>
      <w:rPr>
        <w:rFonts w:ascii="Courier New" w:hAnsi="Courier New" w:cs="Courier New" w:hint="default"/>
      </w:rPr>
    </w:lvl>
    <w:lvl w:ilvl="2" w:tplc="C7243728" w:tentative="1">
      <w:start w:val="1"/>
      <w:numFmt w:val="bullet"/>
      <w:lvlText w:val=""/>
      <w:lvlJc w:val="left"/>
      <w:pPr>
        <w:ind w:left="1800" w:hanging="360"/>
      </w:pPr>
      <w:rPr>
        <w:rFonts w:ascii="Wingdings" w:hAnsi="Wingdings" w:hint="default"/>
      </w:rPr>
    </w:lvl>
    <w:lvl w:ilvl="3" w:tplc="78CA7558" w:tentative="1">
      <w:start w:val="1"/>
      <w:numFmt w:val="bullet"/>
      <w:lvlText w:val=""/>
      <w:lvlJc w:val="left"/>
      <w:pPr>
        <w:ind w:left="2520" w:hanging="360"/>
      </w:pPr>
      <w:rPr>
        <w:rFonts w:ascii="Symbol" w:hAnsi="Symbol" w:hint="default"/>
      </w:rPr>
    </w:lvl>
    <w:lvl w:ilvl="4" w:tplc="38DE1C0C" w:tentative="1">
      <w:start w:val="1"/>
      <w:numFmt w:val="bullet"/>
      <w:lvlText w:val="o"/>
      <w:lvlJc w:val="left"/>
      <w:pPr>
        <w:ind w:left="3240" w:hanging="360"/>
      </w:pPr>
      <w:rPr>
        <w:rFonts w:ascii="Courier New" w:hAnsi="Courier New" w:cs="Courier New" w:hint="default"/>
      </w:rPr>
    </w:lvl>
    <w:lvl w:ilvl="5" w:tplc="4E88089E" w:tentative="1">
      <w:start w:val="1"/>
      <w:numFmt w:val="bullet"/>
      <w:lvlText w:val=""/>
      <w:lvlJc w:val="left"/>
      <w:pPr>
        <w:ind w:left="3960" w:hanging="360"/>
      </w:pPr>
      <w:rPr>
        <w:rFonts w:ascii="Wingdings" w:hAnsi="Wingdings" w:hint="default"/>
      </w:rPr>
    </w:lvl>
    <w:lvl w:ilvl="6" w:tplc="D8527438" w:tentative="1">
      <w:start w:val="1"/>
      <w:numFmt w:val="bullet"/>
      <w:lvlText w:val=""/>
      <w:lvlJc w:val="left"/>
      <w:pPr>
        <w:ind w:left="4680" w:hanging="360"/>
      </w:pPr>
      <w:rPr>
        <w:rFonts w:ascii="Symbol" w:hAnsi="Symbol" w:hint="default"/>
      </w:rPr>
    </w:lvl>
    <w:lvl w:ilvl="7" w:tplc="EB246324" w:tentative="1">
      <w:start w:val="1"/>
      <w:numFmt w:val="bullet"/>
      <w:lvlText w:val="o"/>
      <w:lvlJc w:val="left"/>
      <w:pPr>
        <w:ind w:left="5400" w:hanging="360"/>
      </w:pPr>
      <w:rPr>
        <w:rFonts w:ascii="Courier New" w:hAnsi="Courier New" w:cs="Courier New" w:hint="default"/>
      </w:rPr>
    </w:lvl>
    <w:lvl w:ilvl="8" w:tplc="BEDC92D0"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E75EB466">
      <w:start w:val="2"/>
      <w:numFmt w:val="decimal"/>
      <w:lvlText w:val="%1."/>
      <w:lvlJc w:val="left"/>
      <w:pPr>
        <w:tabs>
          <w:tab w:val="num" w:pos="720"/>
        </w:tabs>
        <w:ind w:left="720" w:hanging="360"/>
      </w:pPr>
      <w:rPr>
        <w:rFonts w:hint="default"/>
      </w:rPr>
    </w:lvl>
    <w:lvl w:ilvl="1" w:tplc="3D880C2E" w:tentative="1">
      <w:start w:val="1"/>
      <w:numFmt w:val="lowerLetter"/>
      <w:lvlText w:val="%2."/>
      <w:lvlJc w:val="left"/>
      <w:pPr>
        <w:tabs>
          <w:tab w:val="num" w:pos="1440"/>
        </w:tabs>
        <w:ind w:left="1440" w:hanging="360"/>
      </w:pPr>
    </w:lvl>
    <w:lvl w:ilvl="2" w:tplc="A496A1FE" w:tentative="1">
      <w:start w:val="1"/>
      <w:numFmt w:val="lowerRoman"/>
      <w:lvlText w:val="%3."/>
      <w:lvlJc w:val="right"/>
      <w:pPr>
        <w:tabs>
          <w:tab w:val="num" w:pos="2160"/>
        </w:tabs>
        <w:ind w:left="2160" w:hanging="180"/>
      </w:pPr>
    </w:lvl>
    <w:lvl w:ilvl="3" w:tplc="F5A2F768" w:tentative="1">
      <w:start w:val="1"/>
      <w:numFmt w:val="decimal"/>
      <w:lvlText w:val="%4."/>
      <w:lvlJc w:val="left"/>
      <w:pPr>
        <w:tabs>
          <w:tab w:val="num" w:pos="2880"/>
        </w:tabs>
        <w:ind w:left="2880" w:hanging="360"/>
      </w:pPr>
    </w:lvl>
    <w:lvl w:ilvl="4" w:tplc="D7A45F4E" w:tentative="1">
      <w:start w:val="1"/>
      <w:numFmt w:val="lowerLetter"/>
      <w:lvlText w:val="%5."/>
      <w:lvlJc w:val="left"/>
      <w:pPr>
        <w:tabs>
          <w:tab w:val="num" w:pos="3600"/>
        </w:tabs>
        <w:ind w:left="3600" w:hanging="360"/>
      </w:pPr>
    </w:lvl>
    <w:lvl w:ilvl="5" w:tplc="C8A2AB22" w:tentative="1">
      <w:start w:val="1"/>
      <w:numFmt w:val="lowerRoman"/>
      <w:lvlText w:val="%6."/>
      <w:lvlJc w:val="right"/>
      <w:pPr>
        <w:tabs>
          <w:tab w:val="num" w:pos="4320"/>
        </w:tabs>
        <w:ind w:left="4320" w:hanging="180"/>
      </w:pPr>
    </w:lvl>
    <w:lvl w:ilvl="6" w:tplc="D45C4CA8" w:tentative="1">
      <w:start w:val="1"/>
      <w:numFmt w:val="decimal"/>
      <w:lvlText w:val="%7."/>
      <w:lvlJc w:val="left"/>
      <w:pPr>
        <w:tabs>
          <w:tab w:val="num" w:pos="5040"/>
        </w:tabs>
        <w:ind w:left="5040" w:hanging="360"/>
      </w:pPr>
    </w:lvl>
    <w:lvl w:ilvl="7" w:tplc="44BE8042" w:tentative="1">
      <w:start w:val="1"/>
      <w:numFmt w:val="lowerLetter"/>
      <w:lvlText w:val="%8."/>
      <w:lvlJc w:val="left"/>
      <w:pPr>
        <w:tabs>
          <w:tab w:val="num" w:pos="5760"/>
        </w:tabs>
        <w:ind w:left="5760" w:hanging="360"/>
      </w:pPr>
    </w:lvl>
    <w:lvl w:ilvl="8" w:tplc="DA741B0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502AD658">
      <w:start w:val="1"/>
      <w:numFmt w:val="decimal"/>
      <w:lvlText w:val="%1."/>
      <w:lvlJc w:val="left"/>
      <w:pPr>
        <w:ind w:left="720" w:hanging="360"/>
      </w:pPr>
    </w:lvl>
    <w:lvl w:ilvl="1" w:tplc="A7DAEB02" w:tentative="1">
      <w:start w:val="1"/>
      <w:numFmt w:val="lowerLetter"/>
      <w:lvlText w:val="%2."/>
      <w:lvlJc w:val="left"/>
      <w:pPr>
        <w:ind w:left="1440" w:hanging="360"/>
      </w:pPr>
    </w:lvl>
    <w:lvl w:ilvl="2" w:tplc="5FE8DFFC" w:tentative="1">
      <w:start w:val="1"/>
      <w:numFmt w:val="lowerRoman"/>
      <w:lvlText w:val="%3."/>
      <w:lvlJc w:val="right"/>
      <w:pPr>
        <w:ind w:left="2160" w:hanging="180"/>
      </w:pPr>
    </w:lvl>
    <w:lvl w:ilvl="3" w:tplc="7BC84E38" w:tentative="1">
      <w:start w:val="1"/>
      <w:numFmt w:val="decimal"/>
      <w:lvlText w:val="%4."/>
      <w:lvlJc w:val="left"/>
      <w:pPr>
        <w:ind w:left="2880" w:hanging="360"/>
      </w:pPr>
    </w:lvl>
    <w:lvl w:ilvl="4" w:tplc="43D0080E" w:tentative="1">
      <w:start w:val="1"/>
      <w:numFmt w:val="lowerLetter"/>
      <w:lvlText w:val="%5."/>
      <w:lvlJc w:val="left"/>
      <w:pPr>
        <w:ind w:left="3600" w:hanging="360"/>
      </w:pPr>
    </w:lvl>
    <w:lvl w:ilvl="5" w:tplc="527CF000" w:tentative="1">
      <w:start w:val="1"/>
      <w:numFmt w:val="lowerRoman"/>
      <w:lvlText w:val="%6."/>
      <w:lvlJc w:val="right"/>
      <w:pPr>
        <w:ind w:left="4320" w:hanging="180"/>
      </w:pPr>
    </w:lvl>
    <w:lvl w:ilvl="6" w:tplc="CB16A056" w:tentative="1">
      <w:start w:val="1"/>
      <w:numFmt w:val="decimal"/>
      <w:lvlText w:val="%7."/>
      <w:lvlJc w:val="left"/>
      <w:pPr>
        <w:ind w:left="5040" w:hanging="360"/>
      </w:pPr>
    </w:lvl>
    <w:lvl w:ilvl="7" w:tplc="A33CE750" w:tentative="1">
      <w:start w:val="1"/>
      <w:numFmt w:val="lowerLetter"/>
      <w:lvlText w:val="%8."/>
      <w:lvlJc w:val="left"/>
      <w:pPr>
        <w:ind w:left="5760" w:hanging="360"/>
      </w:pPr>
    </w:lvl>
    <w:lvl w:ilvl="8" w:tplc="81C83D5A"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1384FAB2">
      <w:start w:val="1"/>
      <w:numFmt w:val="decimal"/>
      <w:pStyle w:val="Heading1"/>
      <w:lvlText w:val="%1."/>
      <w:lvlJc w:val="left"/>
      <w:pPr>
        <w:tabs>
          <w:tab w:val="num" w:pos="720"/>
        </w:tabs>
        <w:ind w:left="720" w:hanging="360"/>
      </w:pPr>
    </w:lvl>
    <w:lvl w:ilvl="1" w:tplc="292CD874">
      <w:numFmt w:val="none"/>
      <w:lvlText w:val=""/>
      <w:lvlJc w:val="left"/>
      <w:pPr>
        <w:tabs>
          <w:tab w:val="num" w:pos="360"/>
        </w:tabs>
        <w:ind w:left="0" w:firstLine="0"/>
      </w:pPr>
    </w:lvl>
    <w:lvl w:ilvl="2" w:tplc="887EF0CE">
      <w:numFmt w:val="none"/>
      <w:lvlText w:val=""/>
      <w:lvlJc w:val="left"/>
      <w:pPr>
        <w:tabs>
          <w:tab w:val="num" w:pos="360"/>
        </w:tabs>
        <w:ind w:left="0" w:firstLine="0"/>
      </w:pPr>
    </w:lvl>
    <w:lvl w:ilvl="3" w:tplc="9F5034E0">
      <w:numFmt w:val="none"/>
      <w:lvlText w:val=""/>
      <w:lvlJc w:val="left"/>
      <w:pPr>
        <w:tabs>
          <w:tab w:val="num" w:pos="360"/>
        </w:tabs>
        <w:ind w:left="0" w:firstLine="0"/>
      </w:pPr>
    </w:lvl>
    <w:lvl w:ilvl="4" w:tplc="F940A5FE">
      <w:numFmt w:val="none"/>
      <w:lvlText w:val=""/>
      <w:lvlJc w:val="left"/>
      <w:pPr>
        <w:tabs>
          <w:tab w:val="num" w:pos="360"/>
        </w:tabs>
        <w:ind w:left="0" w:firstLine="0"/>
      </w:pPr>
    </w:lvl>
    <w:lvl w:ilvl="5" w:tplc="6E121B20">
      <w:numFmt w:val="none"/>
      <w:lvlText w:val=""/>
      <w:lvlJc w:val="left"/>
      <w:pPr>
        <w:tabs>
          <w:tab w:val="num" w:pos="360"/>
        </w:tabs>
        <w:ind w:left="0" w:firstLine="0"/>
      </w:pPr>
    </w:lvl>
    <w:lvl w:ilvl="6" w:tplc="0ECAB2EC">
      <w:numFmt w:val="none"/>
      <w:lvlText w:val=""/>
      <w:lvlJc w:val="left"/>
      <w:pPr>
        <w:tabs>
          <w:tab w:val="num" w:pos="360"/>
        </w:tabs>
        <w:ind w:left="0" w:firstLine="0"/>
      </w:pPr>
    </w:lvl>
    <w:lvl w:ilvl="7" w:tplc="B5088D78">
      <w:numFmt w:val="none"/>
      <w:lvlText w:val=""/>
      <w:lvlJc w:val="left"/>
      <w:pPr>
        <w:tabs>
          <w:tab w:val="num" w:pos="360"/>
        </w:tabs>
        <w:ind w:left="0" w:firstLine="0"/>
      </w:pPr>
    </w:lvl>
    <w:lvl w:ilvl="8" w:tplc="99DC2540">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4DF054C2">
      <w:start w:val="1"/>
      <w:numFmt w:val="bullet"/>
      <w:lvlText w:val=""/>
      <w:lvlJc w:val="left"/>
      <w:pPr>
        <w:ind w:left="360" w:hanging="360"/>
      </w:pPr>
      <w:rPr>
        <w:rFonts w:ascii="Symbol" w:hAnsi="Symbol" w:hint="default"/>
      </w:rPr>
    </w:lvl>
    <w:lvl w:ilvl="1" w:tplc="04324FE4" w:tentative="1">
      <w:start w:val="1"/>
      <w:numFmt w:val="bullet"/>
      <w:lvlText w:val="o"/>
      <w:lvlJc w:val="left"/>
      <w:pPr>
        <w:ind w:left="1080" w:hanging="360"/>
      </w:pPr>
      <w:rPr>
        <w:rFonts w:ascii="Courier New" w:hAnsi="Courier New" w:cs="Courier New" w:hint="default"/>
      </w:rPr>
    </w:lvl>
    <w:lvl w:ilvl="2" w:tplc="55F64180" w:tentative="1">
      <w:start w:val="1"/>
      <w:numFmt w:val="bullet"/>
      <w:lvlText w:val=""/>
      <w:lvlJc w:val="left"/>
      <w:pPr>
        <w:ind w:left="1800" w:hanging="360"/>
      </w:pPr>
      <w:rPr>
        <w:rFonts w:ascii="Wingdings" w:hAnsi="Wingdings" w:hint="default"/>
      </w:rPr>
    </w:lvl>
    <w:lvl w:ilvl="3" w:tplc="568EFFCC" w:tentative="1">
      <w:start w:val="1"/>
      <w:numFmt w:val="bullet"/>
      <w:lvlText w:val=""/>
      <w:lvlJc w:val="left"/>
      <w:pPr>
        <w:ind w:left="2520" w:hanging="360"/>
      </w:pPr>
      <w:rPr>
        <w:rFonts w:ascii="Symbol" w:hAnsi="Symbol" w:hint="default"/>
      </w:rPr>
    </w:lvl>
    <w:lvl w:ilvl="4" w:tplc="F01E6342" w:tentative="1">
      <w:start w:val="1"/>
      <w:numFmt w:val="bullet"/>
      <w:lvlText w:val="o"/>
      <w:lvlJc w:val="left"/>
      <w:pPr>
        <w:ind w:left="3240" w:hanging="360"/>
      </w:pPr>
      <w:rPr>
        <w:rFonts w:ascii="Courier New" w:hAnsi="Courier New" w:cs="Courier New" w:hint="default"/>
      </w:rPr>
    </w:lvl>
    <w:lvl w:ilvl="5" w:tplc="5EF68A14" w:tentative="1">
      <w:start w:val="1"/>
      <w:numFmt w:val="bullet"/>
      <w:lvlText w:val=""/>
      <w:lvlJc w:val="left"/>
      <w:pPr>
        <w:ind w:left="3960" w:hanging="360"/>
      </w:pPr>
      <w:rPr>
        <w:rFonts w:ascii="Wingdings" w:hAnsi="Wingdings" w:hint="default"/>
      </w:rPr>
    </w:lvl>
    <w:lvl w:ilvl="6" w:tplc="98BC0974" w:tentative="1">
      <w:start w:val="1"/>
      <w:numFmt w:val="bullet"/>
      <w:lvlText w:val=""/>
      <w:lvlJc w:val="left"/>
      <w:pPr>
        <w:ind w:left="4680" w:hanging="360"/>
      </w:pPr>
      <w:rPr>
        <w:rFonts w:ascii="Symbol" w:hAnsi="Symbol" w:hint="default"/>
      </w:rPr>
    </w:lvl>
    <w:lvl w:ilvl="7" w:tplc="27068502" w:tentative="1">
      <w:start w:val="1"/>
      <w:numFmt w:val="bullet"/>
      <w:lvlText w:val="o"/>
      <w:lvlJc w:val="left"/>
      <w:pPr>
        <w:ind w:left="5400" w:hanging="360"/>
      </w:pPr>
      <w:rPr>
        <w:rFonts w:ascii="Courier New" w:hAnsi="Courier New" w:cs="Courier New" w:hint="default"/>
      </w:rPr>
    </w:lvl>
    <w:lvl w:ilvl="8" w:tplc="1AC0984E"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5DD09010">
      <w:start w:val="1"/>
      <w:numFmt w:val="bullet"/>
      <w:lvlText w:val=""/>
      <w:lvlJc w:val="left"/>
      <w:pPr>
        <w:ind w:left="1440" w:hanging="360"/>
      </w:pPr>
      <w:rPr>
        <w:rFonts w:ascii="Symbol" w:hAnsi="Symbol" w:hint="default"/>
      </w:rPr>
    </w:lvl>
    <w:lvl w:ilvl="1" w:tplc="5664C89A" w:tentative="1">
      <w:start w:val="1"/>
      <w:numFmt w:val="bullet"/>
      <w:lvlText w:val="o"/>
      <w:lvlJc w:val="left"/>
      <w:pPr>
        <w:ind w:left="2160" w:hanging="360"/>
      </w:pPr>
      <w:rPr>
        <w:rFonts w:ascii="Courier New" w:hAnsi="Courier New" w:cs="Courier New" w:hint="default"/>
      </w:rPr>
    </w:lvl>
    <w:lvl w:ilvl="2" w:tplc="2E96B696" w:tentative="1">
      <w:start w:val="1"/>
      <w:numFmt w:val="bullet"/>
      <w:lvlText w:val=""/>
      <w:lvlJc w:val="left"/>
      <w:pPr>
        <w:ind w:left="2880" w:hanging="360"/>
      </w:pPr>
      <w:rPr>
        <w:rFonts w:ascii="Wingdings" w:hAnsi="Wingdings" w:hint="default"/>
      </w:rPr>
    </w:lvl>
    <w:lvl w:ilvl="3" w:tplc="47782718" w:tentative="1">
      <w:start w:val="1"/>
      <w:numFmt w:val="bullet"/>
      <w:lvlText w:val=""/>
      <w:lvlJc w:val="left"/>
      <w:pPr>
        <w:ind w:left="3600" w:hanging="360"/>
      </w:pPr>
      <w:rPr>
        <w:rFonts w:ascii="Symbol" w:hAnsi="Symbol" w:hint="default"/>
      </w:rPr>
    </w:lvl>
    <w:lvl w:ilvl="4" w:tplc="11904260" w:tentative="1">
      <w:start w:val="1"/>
      <w:numFmt w:val="bullet"/>
      <w:lvlText w:val="o"/>
      <w:lvlJc w:val="left"/>
      <w:pPr>
        <w:ind w:left="4320" w:hanging="360"/>
      </w:pPr>
      <w:rPr>
        <w:rFonts w:ascii="Courier New" w:hAnsi="Courier New" w:cs="Courier New" w:hint="default"/>
      </w:rPr>
    </w:lvl>
    <w:lvl w:ilvl="5" w:tplc="C30E84A2" w:tentative="1">
      <w:start w:val="1"/>
      <w:numFmt w:val="bullet"/>
      <w:lvlText w:val=""/>
      <w:lvlJc w:val="left"/>
      <w:pPr>
        <w:ind w:left="5040" w:hanging="360"/>
      </w:pPr>
      <w:rPr>
        <w:rFonts w:ascii="Wingdings" w:hAnsi="Wingdings" w:hint="default"/>
      </w:rPr>
    </w:lvl>
    <w:lvl w:ilvl="6" w:tplc="E1306A04" w:tentative="1">
      <w:start w:val="1"/>
      <w:numFmt w:val="bullet"/>
      <w:lvlText w:val=""/>
      <w:lvlJc w:val="left"/>
      <w:pPr>
        <w:ind w:left="5760" w:hanging="360"/>
      </w:pPr>
      <w:rPr>
        <w:rFonts w:ascii="Symbol" w:hAnsi="Symbol" w:hint="default"/>
      </w:rPr>
    </w:lvl>
    <w:lvl w:ilvl="7" w:tplc="96B0599C" w:tentative="1">
      <w:start w:val="1"/>
      <w:numFmt w:val="bullet"/>
      <w:lvlText w:val="o"/>
      <w:lvlJc w:val="left"/>
      <w:pPr>
        <w:ind w:left="6480" w:hanging="360"/>
      </w:pPr>
      <w:rPr>
        <w:rFonts w:ascii="Courier New" w:hAnsi="Courier New" w:cs="Courier New" w:hint="default"/>
      </w:rPr>
    </w:lvl>
    <w:lvl w:ilvl="8" w:tplc="22A47190"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C6C4D796">
      <w:start w:val="1"/>
      <w:numFmt w:val="decimal"/>
      <w:lvlText w:val="%1."/>
      <w:lvlJc w:val="left"/>
      <w:pPr>
        <w:tabs>
          <w:tab w:val="num" w:pos="720"/>
        </w:tabs>
        <w:ind w:left="720" w:hanging="360"/>
      </w:pPr>
      <w:rPr>
        <w:rFonts w:hint="default"/>
      </w:rPr>
    </w:lvl>
    <w:lvl w:ilvl="1" w:tplc="1EFAABD2" w:tentative="1">
      <w:start w:val="1"/>
      <w:numFmt w:val="lowerLetter"/>
      <w:lvlText w:val="%2."/>
      <w:lvlJc w:val="left"/>
      <w:pPr>
        <w:tabs>
          <w:tab w:val="num" w:pos="1440"/>
        </w:tabs>
        <w:ind w:left="1440" w:hanging="360"/>
      </w:pPr>
    </w:lvl>
    <w:lvl w:ilvl="2" w:tplc="2DAA51BE" w:tentative="1">
      <w:start w:val="1"/>
      <w:numFmt w:val="lowerRoman"/>
      <w:lvlText w:val="%3."/>
      <w:lvlJc w:val="right"/>
      <w:pPr>
        <w:tabs>
          <w:tab w:val="num" w:pos="2160"/>
        </w:tabs>
        <w:ind w:left="2160" w:hanging="180"/>
      </w:pPr>
    </w:lvl>
    <w:lvl w:ilvl="3" w:tplc="3B6C289A" w:tentative="1">
      <w:start w:val="1"/>
      <w:numFmt w:val="decimal"/>
      <w:lvlText w:val="%4."/>
      <w:lvlJc w:val="left"/>
      <w:pPr>
        <w:tabs>
          <w:tab w:val="num" w:pos="2880"/>
        </w:tabs>
        <w:ind w:left="2880" w:hanging="360"/>
      </w:pPr>
    </w:lvl>
    <w:lvl w:ilvl="4" w:tplc="1F242E32" w:tentative="1">
      <w:start w:val="1"/>
      <w:numFmt w:val="lowerLetter"/>
      <w:lvlText w:val="%5."/>
      <w:lvlJc w:val="left"/>
      <w:pPr>
        <w:tabs>
          <w:tab w:val="num" w:pos="3600"/>
        </w:tabs>
        <w:ind w:left="3600" w:hanging="360"/>
      </w:pPr>
    </w:lvl>
    <w:lvl w:ilvl="5" w:tplc="BC0A7EB8" w:tentative="1">
      <w:start w:val="1"/>
      <w:numFmt w:val="lowerRoman"/>
      <w:lvlText w:val="%6."/>
      <w:lvlJc w:val="right"/>
      <w:pPr>
        <w:tabs>
          <w:tab w:val="num" w:pos="4320"/>
        </w:tabs>
        <w:ind w:left="4320" w:hanging="180"/>
      </w:pPr>
    </w:lvl>
    <w:lvl w:ilvl="6" w:tplc="D688DE02" w:tentative="1">
      <w:start w:val="1"/>
      <w:numFmt w:val="decimal"/>
      <w:lvlText w:val="%7."/>
      <w:lvlJc w:val="left"/>
      <w:pPr>
        <w:tabs>
          <w:tab w:val="num" w:pos="5040"/>
        </w:tabs>
        <w:ind w:left="5040" w:hanging="360"/>
      </w:pPr>
    </w:lvl>
    <w:lvl w:ilvl="7" w:tplc="7EE813BE" w:tentative="1">
      <w:start w:val="1"/>
      <w:numFmt w:val="lowerLetter"/>
      <w:lvlText w:val="%8."/>
      <w:lvlJc w:val="left"/>
      <w:pPr>
        <w:tabs>
          <w:tab w:val="num" w:pos="5760"/>
        </w:tabs>
        <w:ind w:left="5760" w:hanging="360"/>
      </w:pPr>
    </w:lvl>
    <w:lvl w:ilvl="8" w:tplc="A71EA204"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50C8A10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B85E6256" w:tentative="1">
      <w:start w:val="1"/>
      <w:numFmt w:val="lowerLetter"/>
      <w:lvlText w:val="%2."/>
      <w:lvlJc w:val="left"/>
      <w:pPr>
        <w:tabs>
          <w:tab w:val="num" w:pos="1440"/>
        </w:tabs>
        <w:ind w:left="1440" w:hanging="360"/>
      </w:pPr>
    </w:lvl>
    <w:lvl w:ilvl="2" w:tplc="E1D084E6" w:tentative="1">
      <w:start w:val="1"/>
      <w:numFmt w:val="lowerRoman"/>
      <w:lvlText w:val="%3."/>
      <w:lvlJc w:val="right"/>
      <w:pPr>
        <w:tabs>
          <w:tab w:val="num" w:pos="2160"/>
        </w:tabs>
        <w:ind w:left="2160" w:hanging="180"/>
      </w:pPr>
    </w:lvl>
    <w:lvl w:ilvl="3" w:tplc="EBE684F6" w:tentative="1">
      <w:start w:val="1"/>
      <w:numFmt w:val="decimal"/>
      <w:lvlText w:val="%4."/>
      <w:lvlJc w:val="left"/>
      <w:pPr>
        <w:tabs>
          <w:tab w:val="num" w:pos="2880"/>
        </w:tabs>
        <w:ind w:left="2880" w:hanging="360"/>
      </w:pPr>
    </w:lvl>
    <w:lvl w:ilvl="4" w:tplc="69206ED0" w:tentative="1">
      <w:start w:val="1"/>
      <w:numFmt w:val="lowerLetter"/>
      <w:lvlText w:val="%5."/>
      <w:lvlJc w:val="left"/>
      <w:pPr>
        <w:tabs>
          <w:tab w:val="num" w:pos="3600"/>
        </w:tabs>
        <w:ind w:left="3600" w:hanging="360"/>
      </w:pPr>
    </w:lvl>
    <w:lvl w:ilvl="5" w:tplc="A832EF76" w:tentative="1">
      <w:start w:val="1"/>
      <w:numFmt w:val="lowerRoman"/>
      <w:lvlText w:val="%6."/>
      <w:lvlJc w:val="right"/>
      <w:pPr>
        <w:tabs>
          <w:tab w:val="num" w:pos="4320"/>
        </w:tabs>
        <w:ind w:left="4320" w:hanging="180"/>
      </w:pPr>
    </w:lvl>
    <w:lvl w:ilvl="6" w:tplc="36A8361C" w:tentative="1">
      <w:start w:val="1"/>
      <w:numFmt w:val="decimal"/>
      <w:lvlText w:val="%7."/>
      <w:lvlJc w:val="left"/>
      <w:pPr>
        <w:tabs>
          <w:tab w:val="num" w:pos="5040"/>
        </w:tabs>
        <w:ind w:left="5040" w:hanging="360"/>
      </w:pPr>
    </w:lvl>
    <w:lvl w:ilvl="7" w:tplc="60E6BBAC" w:tentative="1">
      <w:start w:val="1"/>
      <w:numFmt w:val="lowerLetter"/>
      <w:lvlText w:val="%8."/>
      <w:lvlJc w:val="left"/>
      <w:pPr>
        <w:tabs>
          <w:tab w:val="num" w:pos="5760"/>
        </w:tabs>
        <w:ind w:left="5760" w:hanging="360"/>
      </w:pPr>
    </w:lvl>
    <w:lvl w:ilvl="8" w:tplc="6AB2CF78"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436D7AAB"/>
    <w:multiLevelType w:val="multilevel"/>
    <w:tmpl w:val="B7E6A17E"/>
    <w:lvl w:ilvl="0">
      <w:start w:val="1"/>
      <w:numFmt w:val="decimal"/>
      <w:lvlText w:val="%1."/>
      <w:lvlJc w:val="left"/>
      <w:pPr>
        <w:ind w:left="360" w:hanging="360"/>
      </w:pPr>
      <w:rPr>
        <w:rFonts w:hint="default"/>
        <w:b w:val="0"/>
        <w:color w:val="auto"/>
      </w:rPr>
    </w:lvl>
    <w:lvl w:ilvl="1">
      <w:start w:val="1"/>
      <w:numFmt w:val="decimal"/>
      <w:lvlText w:val="%1.%2."/>
      <w:lvlJc w:val="left"/>
      <w:pPr>
        <w:ind w:left="858" w:hanging="432"/>
      </w:pPr>
      <w:rPr>
        <w:rFonts w:hint="default"/>
        <w:b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D9264D"/>
    <w:multiLevelType w:val="multilevel"/>
    <w:tmpl w:val="2AF0B552"/>
    <w:lvl w:ilvl="0">
      <w:start w:val="5"/>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i w:val="0"/>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B420FE"/>
    <w:multiLevelType w:val="hybridMultilevel"/>
    <w:tmpl w:val="84820060"/>
    <w:lvl w:ilvl="0" w:tplc="2FD4483E">
      <w:start w:val="1"/>
      <w:numFmt w:val="decimal"/>
      <w:lvlText w:val="%1."/>
      <w:lvlJc w:val="left"/>
      <w:pPr>
        <w:tabs>
          <w:tab w:val="num" w:pos="720"/>
        </w:tabs>
        <w:ind w:left="720" w:hanging="360"/>
      </w:pPr>
      <w:rPr>
        <w:rFonts w:hint="default"/>
      </w:rPr>
    </w:lvl>
    <w:lvl w:ilvl="1" w:tplc="01A45CC8" w:tentative="1">
      <w:start w:val="1"/>
      <w:numFmt w:val="lowerLetter"/>
      <w:lvlText w:val="%2."/>
      <w:lvlJc w:val="left"/>
      <w:pPr>
        <w:tabs>
          <w:tab w:val="num" w:pos="1440"/>
        </w:tabs>
        <w:ind w:left="1440" w:hanging="360"/>
      </w:pPr>
    </w:lvl>
    <w:lvl w:ilvl="2" w:tplc="C36CAA12" w:tentative="1">
      <w:start w:val="1"/>
      <w:numFmt w:val="lowerRoman"/>
      <w:lvlText w:val="%3."/>
      <w:lvlJc w:val="right"/>
      <w:pPr>
        <w:tabs>
          <w:tab w:val="num" w:pos="2160"/>
        </w:tabs>
        <w:ind w:left="2160" w:hanging="180"/>
      </w:pPr>
    </w:lvl>
    <w:lvl w:ilvl="3" w:tplc="0B32D3BA" w:tentative="1">
      <w:start w:val="1"/>
      <w:numFmt w:val="decimal"/>
      <w:lvlText w:val="%4."/>
      <w:lvlJc w:val="left"/>
      <w:pPr>
        <w:tabs>
          <w:tab w:val="num" w:pos="2880"/>
        </w:tabs>
        <w:ind w:left="2880" w:hanging="360"/>
      </w:pPr>
    </w:lvl>
    <w:lvl w:ilvl="4" w:tplc="2A7C50D0" w:tentative="1">
      <w:start w:val="1"/>
      <w:numFmt w:val="lowerLetter"/>
      <w:lvlText w:val="%5."/>
      <w:lvlJc w:val="left"/>
      <w:pPr>
        <w:tabs>
          <w:tab w:val="num" w:pos="3600"/>
        </w:tabs>
        <w:ind w:left="3600" w:hanging="360"/>
      </w:pPr>
    </w:lvl>
    <w:lvl w:ilvl="5" w:tplc="8E781D92" w:tentative="1">
      <w:start w:val="1"/>
      <w:numFmt w:val="lowerRoman"/>
      <w:lvlText w:val="%6."/>
      <w:lvlJc w:val="right"/>
      <w:pPr>
        <w:tabs>
          <w:tab w:val="num" w:pos="4320"/>
        </w:tabs>
        <w:ind w:left="4320" w:hanging="180"/>
      </w:pPr>
    </w:lvl>
    <w:lvl w:ilvl="6" w:tplc="CB32D372" w:tentative="1">
      <w:start w:val="1"/>
      <w:numFmt w:val="decimal"/>
      <w:lvlText w:val="%7."/>
      <w:lvlJc w:val="left"/>
      <w:pPr>
        <w:tabs>
          <w:tab w:val="num" w:pos="5040"/>
        </w:tabs>
        <w:ind w:left="5040" w:hanging="360"/>
      </w:pPr>
    </w:lvl>
    <w:lvl w:ilvl="7" w:tplc="34CCF0BE" w:tentative="1">
      <w:start w:val="1"/>
      <w:numFmt w:val="lowerLetter"/>
      <w:lvlText w:val="%8."/>
      <w:lvlJc w:val="left"/>
      <w:pPr>
        <w:tabs>
          <w:tab w:val="num" w:pos="5760"/>
        </w:tabs>
        <w:ind w:left="5760" w:hanging="360"/>
      </w:pPr>
    </w:lvl>
    <w:lvl w:ilvl="8" w:tplc="6D305F5E" w:tentative="1">
      <w:start w:val="1"/>
      <w:numFmt w:val="lowerRoman"/>
      <w:lvlText w:val="%9."/>
      <w:lvlJc w:val="right"/>
      <w:pPr>
        <w:tabs>
          <w:tab w:val="num" w:pos="6480"/>
        </w:tabs>
        <w:ind w:left="6480" w:hanging="180"/>
      </w:pPr>
    </w:lvl>
  </w:abstractNum>
  <w:abstractNum w:abstractNumId="24" w15:restartNumberingAfterBreak="0">
    <w:nsid w:val="56751CF0"/>
    <w:multiLevelType w:val="hybridMultilevel"/>
    <w:tmpl w:val="B3007AE4"/>
    <w:lvl w:ilvl="0" w:tplc="D2F8FCF0">
      <w:start w:val="1"/>
      <w:numFmt w:val="bullet"/>
      <w:lvlText w:val=""/>
      <w:lvlJc w:val="left"/>
      <w:pPr>
        <w:ind w:left="360" w:hanging="360"/>
      </w:pPr>
      <w:rPr>
        <w:rFonts w:ascii="Symbol" w:hAnsi="Symbol" w:hint="default"/>
      </w:rPr>
    </w:lvl>
    <w:lvl w:ilvl="1" w:tplc="1F068A14" w:tentative="1">
      <w:start w:val="1"/>
      <w:numFmt w:val="bullet"/>
      <w:lvlText w:val="o"/>
      <w:lvlJc w:val="left"/>
      <w:pPr>
        <w:ind w:left="1080" w:hanging="360"/>
      </w:pPr>
      <w:rPr>
        <w:rFonts w:ascii="Courier New" w:hAnsi="Courier New" w:cs="Courier New" w:hint="default"/>
      </w:rPr>
    </w:lvl>
    <w:lvl w:ilvl="2" w:tplc="867A56AC" w:tentative="1">
      <w:start w:val="1"/>
      <w:numFmt w:val="bullet"/>
      <w:lvlText w:val=""/>
      <w:lvlJc w:val="left"/>
      <w:pPr>
        <w:ind w:left="1800" w:hanging="360"/>
      </w:pPr>
      <w:rPr>
        <w:rFonts w:ascii="Wingdings" w:hAnsi="Wingdings" w:hint="default"/>
      </w:rPr>
    </w:lvl>
    <w:lvl w:ilvl="3" w:tplc="63AC53EE" w:tentative="1">
      <w:start w:val="1"/>
      <w:numFmt w:val="bullet"/>
      <w:lvlText w:val=""/>
      <w:lvlJc w:val="left"/>
      <w:pPr>
        <w:ind w:left="2520" w:hanging="360"/>
      </w:pPr>
      <w:rPr>
        <w:rFonts w:ascii="Symbol" w:hAnsi="Symbol" w:hint="default"/>
      </w:rPr>
    </w:lvl>
    <w:lvl w:ilvl="4" w:tplc="45CAC528" w:tentative="1">
      <w:start w:val="1"/>
      <w:numFmt w:val="bullet"/>
      <w:lvlText w:val="o"/>
      <w:lvlJc w:val="left"/>
      <w:pPr>
        <w:ind w:left="3240" w:hanging="360"/>
      </w:pPr>
      <w:rPr>
        <w:rFonts w:ascii="Courier New" w:hAnsi="Courier New" w:cs="Courier New" w:hint="default"/>
      </w:rPr>
    </w:lvl>
    <w:lvl w:ilvl="5" w:tplc="0B762AB2" w:tentative="1">
      <w:start w:val="1"/>
      <w:numFmt w:val="bullet"/>
      <w:lvlText w:val=""/>
      <w:lvlJc w:val="left"/>
      <w:pPr>
        <w:ind w:left="3960" w:hanging="360"/>
      </w:pPr>
      <w:rPr>
        <w:rFonts w:ascii="Wingdings" w:hAnsi="Wingdings" w:hint="default"/>
      </w:rPr>
    </w:lvl>
    <w:lvl w:ilvl="6" w:tplc="6DB2A4EE" w:tentative="1">
      <w:start w:val="1"/>
      <w:numFmt w:val="bullet"/>
      <w:lvlText w:val=""/>
      <w:lvlJc w:val="left"/>
      <w:pPr>
        <w:ind w:left="4680" w:hanging="360"/>
      </w:pPr>
      <w:rPr>
        <w:rFonts w:ascii="Symbol" w:hAnsi="Symbol" w:hint="default"/>
      </w:rPr>
    </w:lvl>
    <w:lvl w:ilvl="7" w:tplc="CC707074" w:tentative="1">
      <w:start w:val="1"/>
      <w:numFmt w:val="bullet"/>
      <w:lvlText w:val="o"/>
      <w:lvlJc w:val="left"/>
      <w:pPr>
        <w:ind w:left="5400" w:hanging="360"/>
      </w:pPr>
      <w:rPr>
        <w:rFonts w:ascii="Courier New" w:hAnsi="Courier New" w:cs="Courier New" w:hint="default"/>
      </w:rPr>
    </w:lvl>
    <w:lvl w:ilvl="8" w:tplc="99FA7A58" w:tentative="1">
      <w:start w:val="1"/>
      <w:numFmt w:val="bullet"/>
      <w:lvlText w:val=""/>
      <w:lvlJc w:val="left"/>
      <w:pPr>
        <w:ind w:left="6120" w:hanging="360"/>
      </w:pPr>
      <w:rPr>
        <w:rFonts w:ascii="Wingdings" w:hAnsi="Wingdings" w:hint="default"/>
      </w:rPr>
    </w:lvl>
  </w:abstractNum>
  <w:abstractNum w:abstractNumId="25" w15:restartNumberingAfterBreak="0">
    <w:nsid w:val="5AB75A60"/>
    <w:multiLevelType w:val="hybridMultilevel"/>
    <w:tmpl w:val="9D14710A"/>
    <w:lvl w:ilvl="0" w:tplc="67A2086E">
      <w:start w:val="2"/>
      <w:numFmt w:val="decimal"/>
      <w:lvlText w:val="%1."/>
      <w:lvlJc w:val="left"/>
      <w:pPr>
        <w:tabs>
          <w:tab w:val="num" w:pos="720"/>
        </w:tabs>
        <w:ind w:left="720" w:hanging="360"/>
      </w:pPr>
      <w:rPr>
        <w:rFonts w:hint="default"/>
      </w:rPr>
    </w:lvl>
    <w:lvl w:ilvl="1" w:tplc="C0A8857C" w:tentative="1">
      <w:start w:val="1"/>
      <w:numFmt w:val="lowerLetter"/>
      <w:lvlText w:val="%2."/>
      <w:lvlJc w:val="left"/>
      <w:pPr>
        <w:tabs>
          <w:tab w:val="num" w:pos="1440"/>
        </w:tabs>
        <w:ind w:left="1440" w:hanging="360"/>
      </w:pPr>
    </w:lvl>
    <w:lvl w:ilvl="2" w:tplc="712E92D2" w:tentative="1">
      <w:start w:val="1"/>
      <w:numFmt w:val="lowerRoman"/>
      <w:lvlText w:val="%3."/>
      <w:lvlJc w:val="right"/>
      <w:pPr>
        <w:tabs>
          <w:tab w:val="num" w:pos="2160"/>
        </w:tabs>
        <w:ind w:left="2160" w:hanging="180"/>
      </w:pPr>
    </w:lvl>
    <w:lvl w:ilvl="3" w:tplc="1FC63E4C" w:tentative="1">
      <w:start w:val="1"/>
      <w:numFmt w:val="decimal"/>
      <w:lvlText w:val="%4."/>
      <w:lvlJc w:val="left"/>
      <w:pPr>
        <w:tabs>
          <w:tab w:val="num" w:pos="2880"/>
        </w:tabs>
        <w:ind w:left="2880" w:hanging="360"/>
      </w:pPr>
    </w:lvl>
    <w:lvl w:ilvl="4" w:tplc="4BB4952E" w:tentative="1">
      <w:start w:val="1"/>
      <w:numFmt w:val="lowerLetter"/>
      <w:lvlText w:val="%5."/>
      <w:lvlJc w:val="left"/>
      <w:pPr>
        <w:tabs>
          <w:tab w:val="num" w:pos="3600"/>
        </w:tabs>
        <w:ind w:left="3600" w:hanging="360"/>
      </w:pPr>
    </w:lvl>
    <w:lvl w:ilvl="5" w:tplc="8B6E8C94" w:tentative="1">
      <w:start w:val="1"/>
      <w:numFmt w:val="lowerRoman"/>
      <w:lvlText w:val="%6."/>
      <w:lvlJc w:val="right"/>
      <w:pPr>
        <w:tabs>
          <w:tab w:val="num" w:pos="4320"/>
        </w:tabs>
        <w:ind w:left="4320" w:hanging="180"/>
      </w:pPr>
    </w:lvl>
    <w:lvl w:ilvl="6" w:tplc="9140B1CE" w:tentative="1">
      <w:start w:val="1"/>
      <w:numFmt w:val="decimal"/>
      <w:lvlText w:val="%7."/>
      <w:lvlJc w:val="left"/>
      <w:pPr>
        <w:tabs>
          <w:tab w:val="num" w:pos="5040"/>
        </w:tabs>
        <w:ind w:left="5040" w:hanging="360"/>
      </w:pPr>
    </w:lvl>
    <w:lvl w:ilvl="7" w:tplc="D89EE7C0" w:tentative="1">
      <w:start w:val="1"/>
      <w:numFmt w:val="lowerLetter"/>
      <w:lvlText w:val="%8."/>
      <w:lvlJc w:val="left"/>
      <w:pPr>
        <w:tabs>
          <w:tab w:val="num" w:pos="5760"/>
        </w:tabs>
        <w:ind w:left="5760" w:hanging="360"/>
      </w:pPr>
    </w:lvl>
    <w:lvl w:ilvl="8" w:tplc="5900C2E6" w:tentative="1">
      <w:start w:val="1"/>
      <w:numFmt w:val="lowerRoman"/>
      <w:lvlText w:val="%9."/>
      <w:lvlJc w:val="right"/>
      <w:pPr>
        <w:tabs>
          <w:tab w:val="num" w:pos="6480"/>
        </w:tabs>
        <w:ind w:left="6480" w:hanging="180"/>
      </w:pPr>
    </w:lvl>
  </w:abstractNum>
  <w:abstractNum w:abstractNumId="26" w15:restartNumberingAfterBreak="0">
    <w:nsid w:val="5BBE4EAE"/>
    <w:multiLevelType w:val="hybridMultilevel"/>
    <w:tmpl w:val="6F2A35A4"/>
    <w:lvl w:ilvl="0" w:tplc="87565732">
      <w:start w:val="1"/>
      <w:numFmt w:val="decimal"/>
      <w:lvlText w:val="%1."/>
      <w:lvlJc w:val="left"/>
      <w:pPr>
        <w:tabs>
          <w:tab w:val="num" w:pos="720"/>
        </w:tabs>
        <w:ind w:left="720" w:hanging="360"/>
      </w:pPr>
    </w:lvl>
    <w:lvl w:ilvl="1" w:tplc="709698F4" w:tentative="1">
      <w:start w:val="1"/>
      <w:numFmt w:val="lowerLetter"/>
      <w:lvlText w:val="%2."/>
      <w:lvlJc w:val="left"/>
      <w:pPr>
        <w:tabs>
          <w:tab w:val="num" w:pos="1440"/>
        </w:tabs>
        <w:ind w:left="1440" w:hanging="360"/>
      </w:pPr>
    </w:lvl>
    <w:lvl w:ilvl="2" w:tplc="6FE4F612" w:tentative="1">
      <w:start w:val="1"/>
      <w:numFmt w:val="lowerRoman"/>
      <w:lvlText w:val="%3."/>
      <w:lvlJc w:val="right"/>
      <w:pPr>
        <w:tabs>
          <w:tab w:val="num" w:pos="2160"/>
        </w:tabs>
        <w:ind w:left="2160" w:hanging="180"/>
      </w:pPr>
    </w:lvl>
    <w:lvl w:ilvl="3" w:tplc="CF8E077E" w:tentative="1">
      <w:start w:val="1"/>
      <w:numFmt w:val="decimal"/>
      <w:lvlText w:val="%4."/>
      <w:lvlJc w:val="left"/>
      <w:pPr>
        <w:tabs>
          <w:tab w:val="num" w:pos="2880"/>
        </w:tabs>
        <w:ind w:left="2880" w:hanging="360"/>
      </w:pPr>
    </w:lvl>
    <w:lvl w:ilvl="4" w:tplc="D052874C" w:tentative="1">
      <w:start w:val="1"/>
      <w:numFmt w:val="lowerLetter"/>
      <w:lvlText w:val="%5."/>
      <w:lvlJc w:val="left"/>
      <w:pPr>
        <w:tabs>
          <w:tab w:val="num" w:pos="3600"/>
        </w:tabs>
        <w:ind w:left="3600" w:hanging="360"/>
      </w:pPr>
    </w:lvl>
    <w:lvl w:ilvl="5" w:tplc="EC96C38C" w:tentative="1">
      <w:start w:val="1"/>
      <w:numFmt w:val="lowerRoman"/>
      <w:lvlText w:val="%6."/>
      <w:lvlJc w:val="right"/>
      <w:pPr>
        <w:tabs>
          <w:tab w:val="num" w:pos="4320"/>
        </w:tabs>
        <w:ind w:left="4320" w:hanging="180"/>
      </w:pPr>
    </w:lvl>
    <w:lvl w:ilvl="6" w:tplc="716E0514" w:tentative="1">
      <w:start w:val="1"/>
      <w:numFmt w:val="decimal"/>
      <w:lvlText w:val="%7."/>
      <w:lvlJc w:val="left"/>
      <w:pPr>
        <w:tabs>
          <w:tab w:val="num" w:pos="5040"/>
        </w:tabs>
        <w:ind w:left="5040" w:hanging="360"/>
      </w:pPr>
    </w:lvl>
    <w:lvl w:ilvl="7" w:tplc="347A7BC6" w:tentative="1">
      <w:start w:val="1"/>
      <w:numFmt w:val="lowerLetter"/>
      <w:lvlText w:val="%8."/>
      <w:lvlJc w:val="left"/>
      <w:pPr>
        <w:tabs>
          <w:tab w:val="num" w:pos="5760"/>
        </w:tabs>
        <w:ind w:left="5760" w:hanging="360"/>
      </w:pPr>
    </w:lvl>
    <w:lvl w:ilvl="8" w:tplc="01AA1B60" w:tentative="1">
      <w:start w:val="1"/>
      <w:numFmt w:val="lowerRoman"/>
      <w:lvlText w:val="%9."/>
      <w:lvlJc w:val="right"/>
      <w:pPr>
        <w:tabs>
          <w:tab w:val="num" w:pos="6480"/>
        </w:tabs>
        <w:ind w:left="6480" w:hanging="180"/>
      </w:pPr>
    </w:lvl>
  </w:abstractNum>
  <w:abstractNum w:abstractNumId="27" w15:restartNumberingAfterBreak="0">
    <w:nsid w:val="610D70BF"/>
    <w:multiLevelType w:val="hybridMultilevel"/>
    <w:tmpl w:val="555C292C"/>
    <w:lvl w:ilvl="0" w:tplc="2F3C67B4">
      <w:start w:val="1"/>
      <w:numFmt w:val="decimal"/>
      <w:lvlText w:val="%1."/>
      <w:lvlJc w:val="left"/>
      <w:pPr>
        <w:ind w:left="720" w:hanging="360"/>
      </w:pPr>
    </w:lvl>
    <w:lvl w:ilvl="1" w:tplc="D0B8DF46" w:tentative="1">
      <w:start w:val="1"/>
      <w:numFmt w:val="lowerLetter"/>
      <w:lvlText w:val="%2."/>
      <w:lvlJc w:val="left"/>
      <w:pPr>
        <w:ind w:left="1440" w:hanging="360"/>
      </w:pPr>
    </w:lvl>
    <w:lvl w:ilvl="2" w:tplc="34BA4C00" w:tentative="1">
      <w:start w:val="1"/>
      <w:numFmt w:val="lowerRoman"/>
      <w:lvlText w:val="%3."/>
      <w:lvlJc w:val="right"/>
      <w:pPr>
        <w:ind w:left="2160" w:hanging="180"/>
      </w:pPr>
    </w:lvl>
    <w:lvl w:ilvl="3" w:tplc="02B2E804" w:tentative="1">
      <w:start w:val="1"/>
      <w:numFmt w:val="decimal"/>
      <w:lvlText w:val="%4."/>
      <w:lvlJc w:val="left"/>
      <w:pPr>
        <w:ind w:left="2880" w:hanging="360"/>
      </w:pPr>
    </w:lvl>
    <w:lvl w:ilvl="4" w:tplc="A5CAD610" w:tentative="1">
      <w:start w:val="1"/>
      <w:numFmt w:val="lowerLetter"/>
      <w:lvlText w:val="%5."/>
      <w:lvlJc w:val="left"/>
      <w:pPr>
        <w:ind w:left="3600" w:hanging="360"/>
      </w:pPr>
    </w:lvl>
    <w:lvl w:ilvl="5" w:tplc="B4FC9460" w:tentative="1">
      <w:start w:val="1"/>
      <w:numFmt w:val="lowerRoman"/>
      <w:lvlText w:val="%6."/>
      <w:lvlJc w:val="right"/>
      <w:pPr>
        <w:ind w:left="4320" w:hanging="180"/>
      </w:pPr>
    </w:lvl>
    <w:lvl w:ilvl="6" w:tplc="C2F2781A" w:tentative="1">
      <w:start w:val="1"/>
      <w:numFmt w:val="decimal"/>
      <w:lvlText w:val="%7."/>
      <w:lvlJc w:val="left"/>
      <w:pPr>
        <w:ind w:left="5040" w:hanging="360"/>
      </w:pPr>
    </w:lvl>
    <w:lvl w:ilvl="7" w:tplc="DFB47CA6" w:tentative="1">
      <w:start w:val="1"/>
      <w:numFmt w:val="lowerLetter"/>
      <w:lvlText w:val="%8."/>
      <w:lvlJc w:val="left"/>
      <w:pPr>
        <w:ind w:left="5760" w:hanging="360"/>
      </w:pPr>
    </w:lvl>
    <w:lvl w:ilvl="8" w:tplc="6EAA05C2" w:tentative="1">
      <w:start w:val="1"/>
      <w:numFmt w:val="lowerRoman"/>
      <w:lvlText w:val="%9."/>
      <w:lvlJc w:val="right"/>
      <w:pPr>
        <w:ind w:left="6480" w:hanging="180"/>
      </w:pPr>
    </w:lvl>
  </w:abstractNum>
  <w:abstractNum w:abstractNumId="28" w15:restartNumberingAfterBreak="0">
    <w:nsid w:val="614B4F00"/>
    <w:multiLevelType w:val="hybridMultilevel"/>
    <w:tmpl w:val="EA2E95E8"/>
    <w:lvl w:ilvl="0" w:tplc="385EFEB8">
      <w:start w:val="1"/>
      <w:numFmt w:val="bullet"/>
      <w:lvlText w:val=""/>
      <w:lvlJc w:val="left"/>
      <w:pPr>
        <w:tabs>
          <w:tab w:val="num" w:pos="360"/>
        </w:tabs>
        <w:ind w:left="360" w:hanging="360"/>
      </w:pPr>
      <w:rPr>
        <w:rFonts w:ascii="Symbol" w:hAnsi="Symbol" w:hint="default"/>
      </w:rPr>
    </w:lvl>
    <w:lvl w:ilvl="1" w:tplc="81CCF22E" w:tentative="1">
      <w:start w:val="1"/>
      <w:numFmt w:val="bullet"/>
      <w:lvlText w:val="o"/>
      <w:lvlJc w:val="left"/>
      <w:pPr>
        <w:tabs>
          <w:tab w:val="num" w:pos="1080"/>
        </w:tabs>
        <w:ind w:left="1080" w:hanging="360"/>
      </w:pPr>
      <w:rPr>
        <w:rFonts w:ascii="Courier New" w:hAnsi="Courier New" w:cs="Courier New" w:hint="default"/>
      </w:rPr>
    </w:lvl>
    <w:lvl w:ilvl="2" w:tplc="83606A44" w:tentative="1">
      <w:start w:val="1"/>
      <w:numFmt w:val="bullet"/>
      <w:lvlText w:val=""/>
      <w:lvlJc w:val="left"/>
      <w:pPr>
        <w:tabs>
          <w:tab w:val="num" w:pos="1800"/>
        </w:tabs>
        <w:ind w:left="1800" w:hanging="360"/>
      </w:pPr>
      <w:rPr>
        <w:rFonts w:ascii="Wingdings" w:hAnsi="Wingdings" w:hint="default"/>
      </w:rPr>
    </w:lvl>
    <w:lvl w:ilvl="3" w:tplc="4CC46802" w:tentative="1">
      <w:start w:val="1"/>
      <w:numFmt w:val="bullet"/>
      <w:lvlText w:val=""/>
      <w:lvlJc w:val="left"/>
      <w:pPr>
        <w:tabs>
          <w:tab w:val="num" w:pos="2520"/>
        </w:tabs>
        <w:ind w:left="2520" w:hanging="360"/>
      </w:pPr>
      <w:rPr>
        <w:rFonts w:ascii="Symbol" w:hAnsi="Symbol" w:hint="default"/>
      </w:rPr>
    </w:lvl>
    <w:lvl w:ilvl="4" w:tplc="8FA67474" w:tentative="1">
      <w:start w:val="1"/>
      <w:numFmt w:val="bullet"/>
      <w:lvlText w:val="o"/>
      <w:lvlJc w:val="left"/>
      <w:pPr>
        <w:tabs>
          <w:tab w:val="num" w:pos="3240"/>
        </w:tabs>
        <w:ind w:left="3240" w:hanging="360"/>
      </w:pPr>
      <w:rPr>
        <w:rFonts w:ascii="Courier New" w:hAnsi="Courier New" w:cs="Courier New" w:hint="default"/>
      </w:rPr>
    </w:lvl>
    <w:lvl w:ilvl="5" w:tplc="1EFAAA3C" w:tentative="1">
      <w:start w:val="1"/>
      <w:numFmt w:val="bullet"/>
      <w:lvlText w:val=""/>
      <w:lvlJc w:val="left"/>
      <w:pPr>
        <w:tabs>
          <w:tab w:val="num" w:pos="3960"/>
        </w:tabs>
        <w:ind w:left="3960" w:hanging="360"/>
      </w:pPr>
      <w:rPr>
        <w:rFonts w:ascii="Wingdings" w:hAnsi="Wingdings" w:hint="default"/>
      </w:rPr>
    </w:lvl>
    <w:lvl w:ilvl="6" w:tplc="491AD030" w:tentative="1">
      <w:start w:val="1"/>
      <w:numFmt w:val="bullet"/>
      <w:lvlText w:val=""/>
      <w:lvlJc w:val="left"/>
      <w:pPr>
        <w:tabs>
          <w:tab w:val="num" w:pos="4680"/>
        </w:tabs>
        <w:ind w:left="4680" w:hanging="360"/>
      </w:pPr>
      <w:rPr>
        <w:rFonts w:ascii="Symbol" w:hAnsi="Symbol" w:hint="default"/>
      </w:rPr>
    </w:lvl>
    <w:lvl w:ilvl="7" w:tplc="6FAC8C42" w:tentative="1">
      <w:start w:val="1"/>
      <w:numFmt w:val="bullet"/>
      <w:lvlText w:val="o"/>
      <w:lvlJc w:val="left"/>
      <w:pPr>
        <w:tabs>
          <w:tab w:val="num" w:pos="5400"/>
        </w:tabs>
        <w:ind w:left="5400" w:hanging="360"/>
      </w:pPr>
      <w:rPr>
        <w:rFonts w:ascii="Courier New" w:hAnsi="Courier New" w:cs="Courier New" w:hint="default"/>
      </w:rPr>
    </w:lvl>
    <w:lvl w:ilvl="8" w:tplc="556EEA60"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5E4C33"/>
    <w:multiLevelType w:val="hybridMultilevel"/>
    <w:tmpl w:val="825A2958"/>
    <w:lvl w:ilvl="0" w:tplc="0E24BACE">
      <w:start w:val="1"/>
      <w:numFmt w:val="decimal"/>
      <w:lvlText w:val="%1."/>
      <w:lvlJc w:val="left"/>
      <w:pPr>
        <w:tabs>
          <w:tab w:val="num" w:pos="600"/>
        </w:tabs>
        <w:ind w:left="600" w:hanging="360"/>
      </w:pPr>
      <w:rPr>
        <w:rFonts w:hint="default"/>
        <w:b w:val="0"/>
      </w:rPr>
    </w:lvl>
    <w:lvl w:ilvl="1" w:tplc="2780B95E" w:tentative="1">
      <w:start w:val="1"/>
      <w:numFmt w:val="lowerLetter"/>
      <w:lvlText w:val="%2."/>
      <w:lvlJc w:val="left"/>
      <w:pPr>
        <w:tabs>
          <w:tab w:val="num" w:pos="1440"/>
        </w:tabs>
        <w:ind w:left="1440" w:hanging="360"/>
      </w:pPr>
    </w:lvl>
    <w:lvl w:ilvl="2" w:tplc="F9A276F4" w:tentative="1">
      <w:start w:val="1"/>
      <w:numFmt w:val="lowerRoman"/>
      <w:lvlText w:val="%3."/>
      <w:lvlJc w:val="right"/>
      <w:pPr>
        <w:tabs>
          <w:tab w:val="num" w:pos="2160"/>
        </w:tabs>
        <w:ind w:left="2160" w:hanging="180"/>
      </w:pPr>
    </w:lvl>
    <w:lvl w:ilvl="3" w:tplc="0EECDA2E">
      <w:start w:val="1"/>
      <w:numFmt w:val="decimal"/>
      <w:lvlText w:val="%4."/>
      <w:lvlJc w:val="left"/>
      <w:pPr>
        <w:tabs>
          <w:tab w:val="num" w:pos="2880"/>
        </w:tabs>
        <w:ind w:left="2880" w:hanging="360"/>
      </w:pPr>
    </w:lvl>
    <w:lvl w:ilvl="4" w:tplc="D4D2FCBE" w:tentative="1">
      <w:start w:val="1"/>
      <w:numFmt w:val="lowerLetter"/>
      <w:lvlText w:val="%5."/>
      <w:lvlJc w:val="left"/>
      <w:pPr>
        <w:tabs>
          <w:tab w:val="num" w:pos="3600"/>
        </w:tabs>
        <w:ind w:left="3600" w:hanging="360"/>
      </w:pPr>
    </w:lvl>
    <w:lvl w:ilvl="5" w:tplc="8E98DB40" w:tentative="1">
      <w:start w:val="1"/>
      <w:numFmt w:val="lowerRoman"/>
      <w:lvlText w:val="%6."/>
      <w:lvlJc w:val="right"/>
      <w:pPr>
        <w:tabs>
          <w:tab w:val="num" w:pos="4320"/>
        </w:tabs>
        <w:ind w:left="4320" w:hanging="180"/>
      </w:pPr>
    </w:lvl>
    <w:lvl w:ilvl="6" w:tplc="D60AF146" w:tentative="1">
      <w:start w:val="1"/>
      <w:numFmt w:val="decimal"/>
      <w:lvlText w:val="%7."/>
      <w:lvlJc w:val="left"/>
      <w:pPr>
        <w:tabs>
          <w:tab w:val="num" w:pos="5040"/>
        </w:tabs>
        <w:ind w:left="5040" w:hanging="360"/>
      </w:pPr>
    </w:lvl>
    <w:lvl w:ilvl="7" w:tplc="A5203284" w:tentative="1">
      <w:start w:val="1"/>
      <w:numFmt w:val="lowerLetter"/>
      <w:lvlText w:val="%8."/>
      <w:lvlJc w:val="left"/>
      <w:pPr>
        <w:tabs>
          <w:tab w:val="num" w:pos="5760"/>
        </w:tabs>
        <w:ind w:left="5760" w:hanging="360"/>
      </w:pPr>
    </w:lvl>
    <w:lvl w:ilvl="8" w:tplc="3C307934" w:tentative="1">
      <w:start w:val="1"/>
      <w:numFmt w:val="lowerRoman"/>
      <w:lvlText w:val="%9."/>
      <w:lvlJc w:val="right"/>
      <w:pPr>
        <w:tabs>
          <w:tab w:val="num" w:pos="6480"/>
        </w:tabs>
        <w:ind w:left="6480" w:hanging="180"/>
      </w:pPr>
    </w:lvl>
  </w:abstractNum>
  <w:abstractNum w:abstractNumId="31" w15:restartNumberingAfterBreak="0">
    <w:nsid w:val="6AD256C9"/>
    <w:multiLevelType w:val="hybridMultilevel"/>
    <w:tmpl w:val="51A20DF2"/>
    <w:lvl w:ilvl="0" w:tplc="4A3AFAE0">
      <w:start w:val="1"/>
      <w:numFmt w:val="decimal"/>
      <w:lvlText w:val="%1."/>
      <w:lvlJc w:val="left"/>
      <w:pPr>
        <w:ind w:left="720" w:hanging="360"/>
      </w:pPr>
    </w:lvl>
    <w:lvl w:ilvl="1" w:tplc="2460CFF4" w:tentative="1">
      <w:start w:val="1"/>
      <w:numFmt w:val="lowerLetter"/>
      <w:lvlText w:val="%2."/>
      <w:lvlJc w:val="left"/>
      <w:pPr>
        <w:ind w:left="1440" w:hanging="360"/>
      </w:pPr>
    </w:lvl>
    <w:lvl w:ilvl="2" w:tplc="7E7A8550" w:tentative="1">
      <w:start w:val="1"/>
      <w:numFmt w:val="lowerRoman"/>
      <w:lvlText w:val="%3."/>
      <w:lvlJc w:val="right"/>
      <w:pPr>
        <w:ind w:left="2160" w:hanging="180"/>
      </w:pPr>
    </w:lvl>
    <w:lvl w:ilvl="3" w:tplc="B38A6C1C" w:tentative="1">
      <w:start w:val="1"/>
      <w:numFmt w:val="decimal"/>
      <w:lvlText w:val="%4."/>
      <w:lvlJc w:val="left"/>
      <w:pPr>
        <w:ind w:left="2880" w:hanging="360"/>
      </w:pPr>
    </w:lvl>
    <w:lvl w:ilvl="4" w:tplc="FCBA1CBE" w:tentative="1">
      <w:start w:val="1"/>
      <w:numFmt w:val="lowerLetter"/>
      <w:lvlText w:val="%5."/>
      <w:lvlJc w:val="left"/>
      <w:pPr>
        <w:ind w:left="3600" w:hanging="360"/>
      </w:pPr>
    </w:lvl>
    <w:lvl w:ilvl="5" w:tplc="14B0FDA0" w:tentative="1">
      <w:start w:val="1"/>
      <w:numFmt w:val="lowerRoman"/>
      <w:lvlText w:val="%6."/>
      <w:lvlJc w:val="right"/>
      <w:pPr>
        <w:ind w:left="4320" w:hanging="180"/>
      </w:pPr>
    </w:lvl>
    <w:lvl w:ilvl="6" w:tplc="AD30A07C" w:tentative="1">
      <w:start w:val="1"/>
      <w:numFmt w:val="decimal"/>
      <w:lvlText w:val="%7."/>
      <w:lvlJc w:val="left"/>
      <w:pPr>
        <w:ind w:left="5040" w:hanging="360"/>
      </w:pPr>
    </w:lvl>
    <w:lvl w:ilvl="7" w:tplc="2AC8A8FA" w:tentative="1">
      <w:start w:val="1"/>
      <w:numFmt w:val="lowerLetter"/>
      <w:lvlText w:val="%8."/>
      <w:lvlJc w:val="left"/>
      <w:pPr>
        <w:ind w:left="5760" w:hanging="360"/>
      </w:pPr>
    </w:lvl>
    <w:lvl w:ilvl="8" w:tplc="14264F12" w:tentative="1">
      <w:start w:val="1"/>
      <w:numFmt w:val="lowerRoman"/>
      <w:lvlText w:val="%9."/>
      <w:lvlJc w:val="right"/>
      <w:pPr>
        <w:ind w:left="6480" w:hanging="180"/>
      </w:pPr>
    </w:lvl>
  </w:abstractNum>
  <w:abstractNum w:abstractNumId="32" w15:restartNumberingAfterBreak="0">
    <w:nsid w:val="703860FA"/>
    <w:multiLevelType w:val="hybridMultilevel"/>
    <w:tmpl w:val="49060330"/>
    <w:lvl w:ilvl="0" w:tplc="3C4203DC">
      <w:start w:val="1"/>
      <w:numFmt w:val="decimal"/>
      <w:lvlText w:val="%1."/>
      <w:lvlJc w:val="left"/>
      <w:pPr>
        <w:tabs>
          <w:tab w:val="num" w:pos="720"/>
        </w:tabs>
        <w:ind w:left="720" w:hanging="360"/>
      </w:pPr>
    </w:lvl>
    <w:lvl w:ilvl="1" w:tplc="8020D170">
      <w:start w:val="1"/>
      <w:numFmt w:val="decimal"/>
      <w:lvlText w:val="%2."/>
      <w:lvlJc w:val="left"/>
      <w:pPr>
        <w:tabs>
          <w:tab w:val="num" w:pos="1440"/>
        </w:tabs>
        <w:ind w:left="1440" w:hanging="360"/>
      </w:pPr>
    </w:lvl>
    <w:lvl w:ilvl="2" w:tplc="61F0A11C">
      <w:start w:val="1"/>
      <w:numFmt w:val="decimal"/>
      <w:lvlText w:val="%3."/>
      <w:lvlJc w:val="left"/>
      <w:pPr>
        <w:tabs>
          <w:tab w:val="num" w:pos="2160"/>
        </w:tabs>
        <w:ind w:left="2160" w:hanging="360"/>
      </w:pPr>
    </w:lvl>
    <w:lvl w:ilvl="3" w:tplc="50DC7836">
      <w:start w:val="1"/>
      <w:numFmt w:val="decimal"/>
      <w:lvlText w:val="%4."/>
      <w:lvlJc w:val="left"/>
      <w:pPr>
        <w:tabs>
          <w:tab w:val="num" w:pos="2880"/>
        </w:tabs>
        <w:ind w:left="2880" w:hanging="360"/>
      </w:pPr>
    </w:lvl>
    <w:lvl w:ilvl="4" w:tplc="1576CEE6">
      <w:start w:val="1"/>
      <w:numFmt w:val="decimal"/>
      <w:lvlText w:val="%5."/>
      <w:lvlJc w:val="left"/>
      <w:pPr>
        <w:tabs>
          <w:tab w:val="num" w:pos="3600"/>
        </w:tabs>
        <w:ind w:left="3600" w:hanging="360"/>
      </w:pPr>
    </w:lvl>
    <w:lvl w:ilvl="5" w:tplc="DD0256CC">
      <w:start w:val="1"/>
      <w:numFmt w:val="decimal"/>
      <w:lvlText w:val="%6."/>
      <w:lvlJc w:val="left"/>
      <w:pPr>
        <w:tabs>
          <w:tab w:val="num" w:pos="4320"/>
        </w:tabs>
        <w:ind w:left="4320" w:hanging="360"/>
      </w:pPr>
    </w:lvl>
    <w:lvl w:ilvl="6" w:tplc="41EA0214">
      <w:start w:val="1"/>
      <w:numFmt w:val="decimal"/>
      <w:lvlText w:val="%7."/>
      <w:lvlJc w:val="left"/>
      <w:pPr>
        <w:tabs>
          <w:tab w:val="num" w:pos="5040"/>
        </w:tabs>
        <w:ind w:left="5040" w:hanging="360"/>
      </w:pPr>
    </w:lvl>
    <w:lvl w:ilvl="7" w:tplc="3310600C">
      <w:start w:val="1"/>
      <w:numFmt w:val="decimal"/>
      <w:lvlText w:val="%8."/>
      <w:lvlJc w:val="left"/>
      <w:pPr>
        <w:tabs>
          <w:tab w:val="num" w:pos="5760"/>
        </w:tabs>
        <w:ind w:left="5760" w:hanging="360"/>
      </w:pPr>
    </w:lvl>
    <w:lvl w:ilvl="8" w:tplc="417233E6">
      <w:start w:val="1"/>
      <w:numFmt w:val="decimal"/>
      <w:lvlText w:val="%9."/>
      <w:lvlJc w:val="left"/>
      <w:pPr>
        <w:tabs>
          <w:tab w:val="num" w:pos="6480"/>
        </w:tabs>
        <w:ind w:left="6480" w:hanging="360"/>
      </w:pPr>
    </w:lvl>
  </w:abstractNum>
  <w:abstractNum w:abstractNumId="33" w15:restartNumberingAfterBreak="0">
    <w:nsid w:val="756D3510"/>
    <w:multiLevelType w:val="hybridMultilevel"/>
    <w:tmpl w:val="98CC3370"/>
    <w:lvl w:ilvl="0" w:tplc="4392A672">
      <w:start w:val="1"/>
      <w:numFmt w:val="decimal"/>
      <w:lvlText w:val="%1)"/>
      <w:lvlJc w:val="left"/>
      <w:pPr>
        <w:tabs>
          <w:tab w:val="num" w:pos="720"/>
        </w:tabs>
        <w:ind w:left="720" w:hanging="360"/>
      </w:pPr>
      <w:rPr>
        <w:b/>
      </w:rPr>
    </w:lvl>
    <w:lvl w:ilvl="1" w:tplc="10DE887A" w:tentative="1">
      <w:start w:val="1"/>
      <w:numFmt w:val="lowerLetter"/>
      <w:lvlText w:val="%2."/>
      <w:lvlJc w:val="left"/>
      <w:pPr>
        <w:tabs>
          <w:tab w:val="num" w:pos="1440"/>
        </w:tabs>
        <w:ind w:left="1440" w:hanging="360"/>
      </w:pPr>
    </w:lvl>
    <w:lvl w:ilvl="2" w:tplc="552E416A" w:tentative="1">
      <w:start w:val="1"/>
      <w:numFmt w:val="lowerRoman"/>
      <w:lvlText w:val="%3."/>
      <w:lvlJc w:val="right"/>
      <w:pPr>
        <w:tabs>
          <w:tab w:val="num" w:pos="2160"/>
        </w:tabs>
        <w:ind w:left="2160" w:hanging="180"/>
      </w:pPr>
    </w:lvl>
    <w:lvl w:ilvl="3" w:tplc="E484350C" w:tentative="1">
      <w:start w:val="1"/>
      <w:numFmt w:val="decimal"/>
      <w:lvlText w:val="%4."/>
      <w:lvlJc w:val="left"/>
      <w:pPr>
        <w:tabs>
          <w:tab w:val="num" w:pos="2880"/>
        </w:tabs>
        <w:ind w:left="2880" w:hanging="360"/>
      </w:pPr>
    </w:lvl>
    <w:lvl w:ilvl="4" w:tplc="576AD64E" w:tentative="1">
      <w:start w:val="1"/>
      <w:numFmt w:val="lowerLetter"/>
      <w:lvlText w:val="%5."/>
      <w:lvlJc w:val="left"/>
      <w:pPr>
        <w:tabs>
          <w:tab w:val="num" w:pos="3600"/>
        </w:tabs>
        <w:ind w:left="3600" w:hanging="360"/>
      </w:pPr>
    </w:lvl>
    <w:lvl w:ilvl="5" w:tplc="FBE8A60A" w:tentative="1">
      <w:start w:val="1"/>
      <w:numFmt w:val="lowerRoman"/>
      <w:lvlText w:val="%6."/>
      <w:lvlJc w:val="right"/>
      <w:pPr>
        <w:tabs>
          <w:tab w:val="num" w:pos="4320"/>
        </w:tabs>
        <w:ind w:left="4320" w:hanging="180"/>
      </w:pPr>
    </w:lvl>
    <w:lvl w:ilvl="6" w:tplc="4248450A" w:tentative="1">
      <w:start w:val="1"/>
      <w:numFmt w:val="decimal"/>
      <w:lvlText w:val="%7."/>
      <w:lvlJc w:val="left"/>
      <w:pPr>
        <w:tabs>
          <w:tab w:val="num" w:pos="5040"/>
        </w:tabs>
        <w:ind w:left="5040" w:hanging="360"/>
      </w:pPr>
    </w:lvl>
    <w:lvl w:ilvl="7" w:tplc="08DE9E0C" w:tentative="1">
      <w:start w:val="1"/>
      <w:numFmt w:val="lowerLetter"/>
      <w:lvlText w:val="%8."/>
      <w:lvlJc w:val="left"/>
      <w:pPr>
        <w:tabs>
          <w:tab w:val="num" w:pos="5760"/>
        </w:tabs>
        <w:ind w:left="5760" w:hanging="360"/>
      </w:pPr>
    </w:lvl>
    <w:lvl w:ilvl="8" w:tplc="A05A06AA" w:tentative="1">
      <w:start w:val="1"/>
      <w:numFmt w:val="lowerRoman"/>
      <w:lvlText w:val="%9."/>
      <w:lvlJc w:val="right"/>
      <w:pPr>
        <w:tabs>
          <w:tab w:val="num" w:pos="6480"/>
        </w:tabs>
        <w:ind w:left="6480" w:hanging="180"/>
      </w:pPr>
    </w:lvl>
  </w:abstractNum>
  <w:abstractNum w:abstractNumId="34" w15:restartNumberingAfterBreak="0">
    <w:nsid w:val="799F2B84"/>
    <w:multiLevelType w:val="hybridMultilevel"/>
    <w:tmpl w:val="64045FFC"/>
    <w:lvl w:ilvl="0" w:tplc="DFB4BFDA">
      <w:start w:val="1"/>
      <w:numFmt w:val="decimal"/>
      <w:lvlText w:val="%1."/>
      <w:lvlJc w:val="left"/>
      <w:pPr>
        <w:tabs>
          <w:tab w:val="num" w:pos="720"/>
        </w:tabs>
        <w:ind w:left="720" w:hanging="360"/>
      </w:pPr>
      <w:rPr>
        <w:rFonts w:hint="default"/>
      </w:rPr>
    </w:lvl>
    <w:lvl w:ilvl="1" w:tplc="94D8936C" w:tentative="1">
      <w:start w:val="1"/>
      <w:numFmt w:val="lowerLetter"/>
      <w:lvlText w:val="%2."/>
      <w:lvlJc w:val="left"/>
      <w:pPr>
        <w:tabs>
          <w:tab w:val="num" w:pos="1440"/>
        </w:tabs>
        <w:ind w:left="1440" w:hanging="360"/>
      </w:pPr>
    </w:lvl>
    <w:lvl w:ilvl="2" w:tplc="2E503E66" w:tentative="1">
      <w:start w:val="1"/>
      <w:numFmt w:val="lowerRoman"/>
      <w:lvlText w:val="%3."/>
      <w:lvlJc w:val="right"/>
      <w:pPr>
        <w:tabs>
          <w:tab w:val="num" w:pos="2160"/>
        </w:tabs>
        <w:ind w:left="2160" w:hanging="180"/>
      </w:pPr>
    </w:lvl>
    <w:lvl w:ilvl="3" w:tplc="3DC8AC88" w:tentative="1">
      <w:start w:val="1"/>
      <w:numFmt w:val="decimal"/>
      <w:lvlText w:val="%4."/>
      <w:lvlJc w:val="left"/>
      <w:pPr>
        <w:tabs>
          <w:tab w:val="num" w:pos="2880"/>
        </w:tabs>
        <w:ind w:left="2880" w:hanging="360"/>
      </w:pPr>
    </w:lvl>
    <w:lvl w:ilvl="4" w:tplc="6EEE1C12" w:tentative="1">
      <w:start w:val="1"/>
      <w:numFmt w:val="lowerLetter"/>
      <w:lvlText w:val="%5."/>
      <w:lvlJc w:val="left"/>
      <w:pPr>
        <w:tabs>
          <w:tab w:val="num" w:pos="3600"/>
        </w:tabs>
        <w:ind w:left="3600" w:hanging="360"/>
      </w:pPr>
    </w:lvl>
    <w:lvl w:ilvl="5" w:tplc="4A7E4DF6" w:tentative="1">
      <w:start w:val="1"/>
      <w:numFmt w:val="lowerRoman"/>
      <w:lvlText w:val="%6."/>
      <w:lvlJc w:val="right"/>
      <w:pPr>
        <w:tabs>
          <w:tab w:val="num" w:pos="4320"/>
        </w:tabs>
        <w:ind w:left="4320" w:hanging="180"/>
      </w:pPr>
    </w:lvl>
    <w:lvl w:ilvl="6" w:tplc="2DE29B1E" w:tentative="1">
      <w:start w:val="1"/>
      <w:numFmt w:val="decimal"/>
      <w:lvlText w:val="%7."/>
      <w:lvlJc w:val="left"/>
      <w:pPr>
        <w:tabs>
          <w:tab w:val="num" w:pos="5040"/>
        </w:tabs>
        <w:ind w:left="5040" w:hanging="360"/>
      </w:pPr>
    </w:lvl>
    <w:lvl w:ilvl="7" w:tplc="63BCB25E" w:tentative="1">
      <w:start w:val="1"/>
      <w:numFmt w:val="lowerLetter"/>
      <w:lvlText w:val="%8."/>
      <w:lvlJc w:val="left"/>
      <w:pPr>
        <w:tabs>
          <w:tab w:val="num" w:pos="5760"/>
        </w:tabs>
        <w:ind w:left="5760" w:hanging="360"/>
      </w:pPr>
    </w:lvl>
    <w:lvl w:ilvl="8" w:tplc="30EC3FEE" w:tentative="1">
      <w:start w:val="1"/>
      <w:numFmt w:val="lowerRoman"/>
      <w:lvlText w:val="%9."/>
      <w:lvlJc w:val="right"/>
      <w:pPr>
        <w:tabs>
          <w:tab w:val="num" w:pos="6480"/>
        </w:tabs>
        <w:ind w:left="6480" w:hanging="180"/>
      </w:pPr>
    </w:lvl>
  </w:abstractNum>
  <w:abstractNum w:abstractNumId="35" w15:restartNumberingAfterBreak="0">
    <w:nsid w:val="7BA82BEE"/>
    <w:multiLevelType w:val="hybridMultilevel"/>
    <w:tmpl w:val="4F4C6CA0"/>
    <w:lvl w:ilvl="0" w:tplc="486EFBBC">
      <w:start w:val="1"/>
      <w:numFmt w:val="decimal"/>
      <w:lvlText w:val="%1."/>
      <w:lvlJc w:val="left"/>
      <w:pPr>
        <w:tabs>
          <w:tab w:val="num" w:pos="720"/>
        </w:tabs>
        <w:ind w:left="720" w:hanging="360"/>
      </w:pPr>
      <w:rPr>
        <w:rFonts w:hint="default"/>
      </w:rPr>
    </w:lvl>
    <w:lvl w:ilvl="1" w:tplc="DF848C58">
      <w:numFmt w:val="none"/>
      <w:lvlText w:val=""/>
      <w:lvlJc w:val="left"/>
      <w:pPr>
        <w:tabs>
          <w:tab w:val="num" w:pos="360"/>
        </w:tabs>
      </w:pPr>
    </w:lvl>
    <w:lvl w:ilvl="2" w:tplc="856AA91A">
      <w:numFmt w:val="none"/>
      <w:lvlText w:val=""/>
      <w:lvlJc w:val="left"/>
      <w:pPr>
        <w:tabs>
          <w:tab w:val="num" w:pos="360"/>
        </w:tabs>
      </w:pPr>
    </w:lvl>
    <w:lvl w:ilvl="3" w:tplc="D54EA0FA">
      <w:numFmt w:val="none"/>
      <w:lvlText w:val=""/>
      <w:lvlJc w:val="left"/>
      <w:pPr>
        <w:tabs>
          <w:tab w:val="num" w:pos="360"/>
        </w:tabs>
      </w:pPr>
    </w:lvl>
    <w:lvl w:ilvl="4" w:tplc="1B96AC8A">
      <w:numFmt w:val="none"/>
      <w:lvlText w:val=""/>
      <w:lvlJc w:val="left"/>
      <w:pPr>
        <w:tabs>
          <w:tab w:val="num" w:pos="360"/>
        </w:tabs>
      </w:pPr>
    </w:lvl>
    <w:lvl w:ilvl="5" w:tplc="B128E2C6">
      <w:numFmt w:val="none"/>
      <w:lvlText w:val=""/>
      <w:lvlJc w:val="left"/>
      <w:pPr>
        <w:tabs>
          <w:tab w:val="num" w:pos="360"/>
        </w:tabs>
      </w:pPr>
    </w:lvl>
    <w:lvl w:ilvl="6" w:tplc="8780D538">
      <w:numFmt w:val="none"/>
      <w:lvlText w:val=""/>
      <w:lvlJc w:val="left"/>
      <w:pPr>
        <w:tabs>
          <w:tab w:val="num" w:pos="360"/>
        </w:tabs>
      </w:pPr>
    </w:lvl>
    <w:lvl w:ilvl="7" w:tplc="3D542464">
      <w:numFmt w:val="none"/>
      <w:lvlText w:val=""/>
      <w:lvlJc w:val="left"/>
      <w:pPr>
        <w:tabs>
          <w:tab w:val="num" w:pos="360"/>
        </w:tabs>
      </w:pPr>
    </w:lvl>
    <w:lvl w:ilvl="8" w:tplc="6298CCA8">
      <w:numFmt w:val="none"/>
      <w:lvlText w:val=""/>
      <w:lvlJc w:val="left"/>
      <w:pPr>
        <w:tabs>
          <w:tab w:val="num" w:pos="360"/>
        </w:tabs>
      </w:pPr>
    </w:lvl>
  </w:abstractNum>
  <w:abstractNum w:abstractNumId="36" w15:restartNumberingAfterBreak="0">
    <w:nsid w:val="7CE54276"/>
    <w:multiLevelType w:val="hybridMultilevel"/>
    <w:tmpl w:val="CE8E96CA"/>
    <w:lvl w:ilvl="0" w:tplc="8362BC2A">
      <w:start w:val="1"/>
      <w:numFmt w:val="decimal"/>
      <w:lvlText w:val="%1."/>
      <w:lvlJc w:val="left"/>
      <w:pPr>
        <w:tabs>
          <w:tab w:val="num" w:pos="720"/>
        </w:tabs>
        <w:ind w:left="720" w:hanging="360"/>
      </w:pPr>
      <w:rPr>
        <w:rFonts w:cs="Times New Roman" w:hint="default"/>
      </w:rPr>
    </w:lvl>
    <w:lvl w:ilvl="1" w:tplc="08FAD8F2" w:tentative="1">
      <w:start w:val="1"/>
      <w:numFmt w:val="lowerLetter"/>
      <w:lvlText w:val="%2."/>
      <w:lvlJc w:val="left"/>
      <w:pPr>
        <w:tabs>
          <w:tab w:val="num" w:pos="1440"/>
        </w:tabs>
        <w:ind w:left="1440" w:hanging="360"/>
      </w:pPr>
      <w:rPr>
        <w:rFonts w:cs="Times New Roman"/>
      </w:rPr>
    </w:lvl>
    <w:lvl w:ilvl="2" w:tplc="3FAE3F74" w:tentative="1">
      <w:start w:val="1"/>
      <w:numFmt w:val="lowerRoman"/>
      <w:lvlText w:val="%3."/>
      <w:lvlJc w:val="right"/>
      <w:pPr>
        <w:tabs>
          <w:tab w:val="num" w:pos="2160"/>
        </w:tabs>
        <w:ind w:left="2160" w:hanging="180"/>
      </w:pPr>
      <w:rPr>
        <w:rFonts w:cs="Times New Roman"/>
      </w:rPr>
    </w:lvl>
    <w:lvl w:ilvl="3" w:tplc="B99E53A8" w:tentative="1">
      <w:start w:val="1"/>
      <w:numFmt w:val="decimal"/>
      <w:lvlText w:val="%4."/>
      <w:lvlJc w:val="left"/>
      <w:pPr>
        <w:tabs>
          <w:tab w:val="num" w:pos="2880"/>
        </w:tabs>
        <w:ind w:left="2880" w:hanging="360"/>
      </w:pPr>
      <w:rPr>
        <w:rFonts w:cs="Times New Roman"/>
      </w:rPr>
    </w:lvl>
    <w:lvl w:ilvl="4" w:tplc="C84ED970" w:tentative="1">
      <w:start w:val="1"/>
      <w:numFmt w:val="lowerLetter"/>
      <w:lvlText w:val="%5."/>
      <w:lvlJc w:val="left"/>
      <w:pPr>
        <w:tabs>
          <w:tab w:val="num" w:pos="3600"/>
        </w:tabs>
        <w:ind w:left="3600" w:hanging="360"/>
      </w:pPr>
      <w:rPr>
        <w:rFonts w:cs="Times New Roman"/>
      </w:rPr>
    </w:lvl>
    <w:lvl w:ilvl="5" w:tplc="26A29362" w:tentative="1">
      <w:start w:val="1"/>
      <w:numFmt w:val="lowerRoman"/>
      <w:lvlText w:val="%6."/>
      <w:lvlJc w:val="right"/>
      <w:pPr>
        <w:tabs>
          <w:tab w:val="num" w:pos="4320"/>
        </w:tabs>
        <w:ind w:left="4320" w:hanging="180"/>
      </w:pPr>
      <w:rPr>
        <w:rFonts w:cs="Times New Roman"/>
      </w:rPr>
    </w:lvl>
    <w:lvl w:ilvl="6" w:tplc="9210E71C" w:tentative="1">
      <w:start w:val="1"/>
      <w:numFmt w:val="decimal"/>
      <w:lvlText w:val="%7."/>
      <w:lvlJc w:val="left"/>
      <w:pPr>
        <w:tabs>
          <w:tab w:val="num" w:pos="5040"/>
        </w:tabs>
        <w:ind w:left="5040" w:hanging="360"/>
      </w:pPr>
      <w:rPr>
        <w:rFonts w:cs="Times New Roman"/>
      </w:rPr>
    </w:lvl>
    <w:lvl w:ilvl="7" w:tplc="E3DCFF7E" w:tentative="1">
      <w:start w:val="1"/>
      <w:numFmt w:val="lowerLetter"/>
      <w:lvlText w:val="%8."/>
      <w:lvlJc w:val="left"/>
      <w:pPr>
        <w:tabs>
          <w:tab w:val="num" w:pos="5760"/>
        </w:tabs>
        <w:ind w:left="5760" w:hanging="360"/>
      </w:pPr>
      <w:rPr>
        <w:rFonts w:cs="Times New Roman"/>
      </w:rPr>
    </w:lvl>
    <w:lvl w:ilvl="8" w:tplc="2AAC90DA"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013D24"/>
    <w:multiLevelType w:val="hybridMultilevel"/>
    <w:tmpl w:val="23605B1E"/>
    <w:lvl w:ilvl="0" w:tplc="516AA3B8">
      <w:start w:val="1"/>
      <w:numFmt w:val="decimal"/>
      <w:lvlText w:val="%1."/>
      <w:lvlJc w:val="left"/>
      <w:pPr>
        <w:ind w:left="720" w:hanging="360"/>
      </w:pPr>
      <w:rPr>
        <w:rFonts w:hint="default"/>
      </w:rPr>
    </w:lvl>
    <w:lvl w:ilvl="1" w:tplc="6F1E718E" w:tentative="1">
      <w:start w:val="1"/>
      <w:numFmt w:val="lowerLetter"/>
      <w:lvlText w:val="%2."/>
      <w:lvlJc w:val="left"/>
      <w:pPr>
        <w:ind w:left="1440" w:hanging="360"/>
      </w:pPr>
    </w:lvl>
    <w:lvl w:ilvl="2" w:tplc="E6BC6CA2" w:tentative="1">
      <w:start w:val="1"/>
      <w:numFmt w:val="lowerRoman"/>
      <w:lvlText w:val="%3."/>
      <w:lvlJc w:val="right"/>
      <w:pPr>
        <w:ind w:left="2160" w:hanging="180"/>
      </w:pPr>
    </w:lvl>
    <w:lvl w:ilvl="3" w:tplc="F3BC0A50" w:tentative="1">
      <w:start w:val="1"/>
      <w:numFmt w:val="decimal"/>
      <w:lvlText w:val="%4."/>
      <w:lvlJc w:val="left"/>
      <w:pPr>
        <w:ind w:left="2880" w:hanging="360"/>
      </w:pPr>
    </w:lvl>
    <w:lvl w:ilvl="4" w:tplc="EBB6289A" w:tentative="1">
      <w:start w:val="1"/>
      <w:numFmt w:val="lowerLetter"/>
      <w:lvlText w:val="%5."/>
      <w:lvlJc w:val="left"/>
      <w:pPr>
        <w:ind w:left="3600" w:hanging="360"/>
      </w:pPr>
    </w:lvl>
    <w:lvl w:ilvl="5" w:tplc="03E23576" w:tentative="1">
      <w:start w:val="1"/>
      <w:numFmt w:val="lowerRoman"/>
      <w:lvlText w:val="%6."/>
      <w:lvlJc w:val="right"/>
      <w:pPr>
        <w:ind w:left="4320" w:hanging="180"/>
      </w:pPr>
    </w:lvl>
    <w:lvl w:ilvl="6" w:tplc="601CA42E" w:tentative="1">
      <w:start w:val="1"/>
      <w:numFmt w:val="decimal"/>
      <w:lvlText w:val="%7."/>
      <w:lvlJc w:val="left"/>
      <w:pPr>
        <w:ind w:left="5040" w:hanging="360"/>
      </w:pPr>
    </w:lvl>
    <w:lvl w:ilvl="7" w:tplc="FDAC6A4C" w:tentative="1">
      <w:start w:val="1"/>
      <w:numFmt w:val="lowerLetter"/>
      <w:lvlText w:val="%8."/>
      <w:lvlJc w:val="left"/>
      <w:pPr>
        <w:ind w:left="5760" w:hanging="360"/>
      </w:pPr>
    </w:lvl>
    <w:lvl w:ilvl="8" w:tplc="4658F468" w:tentative="1">
      <w:start w:val="1"/>
      <w:numFmt w:val="lowerRoman"/>
      <w:lvlText w:val="%9."/>
      <w:lvlJc w:val="right"/>
      <w:pPr>
        <w:ind w:left="6480" w:hanging="180"/>
      </w:pPr>
    </w:lvl>
  </w:abstractNum>
  <w:num w:numId="1" w16cid:durableId="6585072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9"/>
  </w:num>
  <w:num w:numId="5" w16cid:durableId="725489113">
    <w:abstractNumId w:val="4"/>
  </w:num>
  <w:num w:numId="6" w16cid:durableId="893734743">
    <w:abstractNumId w:val="9"/>
  </w:num>
  <w:num w:numId="7" w16cid:durableId="1757626426">
    <w:abstractNumId w:val="34"/>
  </w:num>
  <w:num w:numId="8" w16cid:durableId="806434352">
    <w:abstractNumId w:val="3"/>
  </w:num>
  <w:num w:numId="9" w16cid:durableId="1218861894">
    <w:abstractNumId w:val="15"/>
  </w:num>
  <w:num w:numId="10" w16cid:durableId="1312639278">
    <w:abstractNumId w:val="35"/>
  </w:num>
  <w:num w:numId="11" w16cid:durableId="1332413664">
    <w:abstractNumId w:val="28"/>
  </w:num>
  <w:num w:numId="12" w16cid:durableId="1337804231">
    <w:abstractNumId w:val="30"/>
  </w:num>
  <w:num w:numId="13" w16cid:durableId="140928778">
    <w:abstractNumId w:val="19"/>
  </w:num>
  <w:num w:numId="14" w16cid:durableId="1727299267">
    <w:abstractNumId w:val="25"/>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6"/>
  </w:num>
  <w:num w:numId="21" w16cid:durableId="1272123296">
    <w:abstractNumId w:val="26"/>
  </w:num>
  <w:num w:numId="22" w16cid:durableId="925529802">
    <w:abstractNumId w:val="18"/>
  </w:num>
  <w:num w:numId="23" w16cid:durableId="1329558135">
    <w:abstractNumId w:val="23"/>
  </w:num>
  <w:num w:numId="24" w16cid:durableId="1621640751">
    <w:abstractNumId w:val="33"/>
  </w:num>
  <w:num w:numId="25" w16cid:durableId="992295386">
    <w:abstractNumId w:val="2"/>
  </w:num>
  <w:num w:numId="26" w16cid:durableId="1909729639">
    <w:abstractNumId w:val="1"/>
  </w:num>
  <w:num w:numId="27" w16cid:durableId="1234513931">
    <w:abstractNumId w:val="37"/>
  </w:num>
  <w:num w:numId="28" w16cid:durableId="512960682">
    <w:abstractNumId w:val="0"/>
  </w:num>
  <w:num w:numId="29" w16cid:durableId="2022927996">
    <w:abstractNumId w:val="31"/>
  </w:num>
  <w:num w:numId="30" w16cid:durableId="1535537529">
    <w:abstractNumId w:val="17"/>
  </w:num>
  <w:num w:numId="31" w16cid:durableId="1230918888">
    <w:abstractNumId w:val="14"/>
  </w:num>
  <w:num w:numId="32" w16cid:durableId="627856783">
    <w:abstractNumId w:val="27"/>
  </w:num>
  <w:num w:numId="33" w16cid:durableId="480658398">
    <w:abstractNumId w:val="11"/>
  </w:num>
  <w:num w:numId="34" w16cid:durableId="2046175359">
    <w:abstractNumId w:val="16"/>
  </w:num>
  <w:num w:numId="35" w16cid:durableId="531577201">
    <w:abstractNumId w:val="24"/>
  </w:num>
  <w:num w:numId="36" w16cid:durableId="1124428210">
    <w:abstractNumId w:val="6"/>
  </w:num>
  <w:num w:numId="37" w16cid:durableId="345718457">
    <w:abstractNumId w:val="21"/>
  </w:num>
  <w:num w:numId="38" w16cid:durableId="14004007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75B91"/>
    <w:rsid w:val="000A04E5"/>
    <w:rsid w:val="000D6FB1"/>
    <w:rsid w:val="00112946"/>
    <w:rsid w:val="00142B1A"/>
    <w:rsid w:val="001477DE"/>
    <w:rsid w:val="001D05DB"/>
    <w:rsid w:val="001D1166"/>
    <w:rsid w:val="0024219C"/>
    <w:rsid w:val="00271C2A"/>
    <w:rsid w:val="00273720"/>
    <w:rsid w:val="00284A9F"/>
    <w:rsid w:val="002918FF"/>
    <w:rsid w:val="002924E1"/>
    <w:rsid w:val="002F0BCF"/>
    <w:rsid w:val="00315008"/>
    <w:rsid w:val="00323007"/>
    <w:rsid w:val="003C695F"/>
    <w:rsid w:val="00441757"/>
    <w:rsid w:val="00470C1A"/>
    <w:rsid w:val="004B442E"/>
    <w:rsid w:val="005430E9"/>
    <w:rsid w:val="005519ED"/>
    <w:rsid w:val="00560EFC"/>
    <w:rsid w:val="00563412"/>
    <w:rsid w:val="005B41BE"/>
    <w:rsid w:val="005E48A4"/>
    <w:rsid w:val="005F60DF"/>
    <w:rsid w:val="00614B52"/>
    <w:rsid w:val="006653BE"/>
    <w:rsid w:val="006B214E"/>
    <w:rsid w:val="006D2A25"/>
    <w:rsid w:val="006E3987"/>
    <w:rsid w:val="0072145D"/>
    <w:rsid w:val="00765E38"/>
    <w:rsid w:val="007B1C58"/>
    <w:rsid w:val="007D3BD6"/>
    <w:rsid w:val="00862885"/>
    <w:rsid w:val="00867069"/>
    <w:rsid w:val="00873D20"/>
    <w:rsid w:val="0088711B"/>
    <w:rsid w:val="009066B3"/>
    <w:rsid w:val="00925D02"/>
    <w:rsid w:val="00947573"/>
    <w:rsid w:val="00993A94"/>
    <w:rsid w:val="009A6A48"/>
    <w:rsid w:val="009B762B"/>
    <w:rsid w:val="00A271EA"/>
    <w:rsid w:val="00AA721E"/>
    <w:rsid w:val="00AE1131"/>
    <w:rsid w:val="00B1048E"/>
    <w:rsid w:val="00B20523"/>
    <w:rsid w:val="00B5205E"/>
    <w:rsid w:val="00B91720"/>
    <w:rsid w:val="00BD636C"/>
    <w:rsid w:val="00C02B63"/>
    <w:rsid w:val="00C52ADB"/>
    <w:rsid w:val="00C535AF"/>
    <w:rsid w:val="00C85D89"/>
    <w:rsid w:val="00CD185D"/>
    <w:rsid w:val="00CE068F"/>
    <w:rsid w:val="00D530A4"/>
    <w:rsid w:val="00D61CBD"/>
    <w:rsid w:val="00D84864"/>
    <w:rsid w:val="00DB09C1"/>
    <w:rsid w:val="00DC047E"/>
    <w:rsid w:val="00DF19C9"/>
    <w:rsid w:val="00E564D3"/>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F0C59"/>
  <w15:docId w15:val="{D6DFAC0B-ADA4-4C2D-8906-80080882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uiPriority w:val="99"/>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uiPriority w:val="99"/>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4803</Words>
  <Characters>2739</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 Brenca</dc:creator>
  <cp:lastModifiedBy>Liga Brenca</cp:lastModifiedBy>
  <cp:revision>5</cp:revision>
  <dcterms:created xsi:type="dcterms:W3CDTF">2026-06-04T10:23:00Z</dcterms:created>
  <dcterms:modified xsi:type="dcterms:W3CDTF">2026-06-04T10:37:00Z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