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C8CD" w14:textId="77777777" w:rsidR="00BF6209" w:rsidRPr="00D61CBD" w:rsidRDefault="00BF6209" w:rsidP="00BF6209">
      <w:pPr>
        <w:jc w:val="center"/>
        <w:rPr>
          <w:b/>
        </w:rPr>
      </w:pPr>
      <w:r w:rsidRPr="00AE1131">
        <w:rPr>
          <w:b/>
        </w:rPr>
        <w:t>SIA</w:t>
      </w:r>
      <w:r>
        <w:rPr>
          <w:b/>
        </w:rPr>
        <w:t xml:space="preserve"> “</w:t>
      </w:r>
      <w:r w:rsidRPr="00AE1131">
        <w:rPr>
          <w:b/>
        </w:rPr>
        <w:t>Ogres Namsaimnieks</w:t>
      </w:r>
      <w:r>
        <w:rPr>
          <w:b/>
        </w:rPr>
        <w:t>”</w:t>
      </w:r>
      <w:r w:rsidRPr="00AE1131">
        <w:rPr>
          <w:b/>
        </w:rPr>
        <w:t xml:space="preserve"> </w:t>
      </w:r>
    </w:p>
    <w:p w14:paraId="48A40906" w14:textId="77777777" w:rsidR="00441757" w:rsidRDefault="00244052" w:rsidP="00142B1A">
      <w:pPr>
        <w:jc w:val="center"/>
      </w:pPr>
      <w:r>
        <w:t>(reģ. 40103941081)</w:t>
      </w:r>
    </w:p>
    <w:p w14:paraId="57FB1281" w14:textId="77777777" w:rsidR="00441757" w:rsidRPr="00D61CBD" w:rsidRDefault="00244052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5601CB35" w14:textId="77777777" w:rsidR="00441757" w:rsidRPr="000A04E5" w:rsidRDefault="00244052" w:rsidP="00142B1A">
      <w:pPr>
        <w:jc w:val="center"/>
      </w:pPr>
      <w:r w:rsidRPr="000A04E5">
        <w:t>„</w:t>
      </w:r>
      <w:r>
        <w:t>Santehnikas materiālu piegāde</w:t>
      </w:r>
      <w:r w:rsidRPr="000A04E5">
        <w:t>”</w:t>
      </w:r>
    </w:p>
    <w:p w14:paraId="1DDDA31F" w14:textId="77777777" w:rsidR="00441757" w:rsidRPr="00873D20" w:rsidRDefault="00244052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SIAON 2026/11-MI</w:t>
      </w:r>
      <w:r w:rsidRPr="00873D20">
        <w:t xml:space="preserve"> </w:t>
      </w:r>
    </w:p>
    <w:p w14:paraId="5AC7A132" w14:textId="77777777" w:rsidR="00441757" w:rsidRPr="00873D20" w:rsidRDefault="00244052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EBC51CB" w14:textId="2B4CD6A8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61CA" w14:paraId="1E99B7F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9AB189" w14:textId="77777777" w:rsidR="00441757" w:rsidRPr="00112946" w:rsidRDefault="0024405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B61CA" w14:paraId="7D2D85B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33B82E" w14:textId="4B0AFF28" w:rsidR="00441757" w:rsidRDefault="0007076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SIA </w:t>
            </w:r>
            <w:r>
              <w:rPr>
                <w:bCs/>
                <w:szCs w:val="26"/>
              </w:rPr>
              <w:t>“</w:t>
            </w:r>
            <w:r w:rsidRPr="00AE1131">
              <w:rPr>
                <w:bCs/>
                <w:szCs w:val="26"/>
              </w:rPr>
              <w:t>Ogres Namsaimnieks</w:t>
            </w:r>
            <w:r>
              <w:rPr>
                <w:bCs/>
                <w:szCs w:val="26"/>
              </w:rPr>
              <w:t>”</w:t>
            </w:r>
          </w:p>
        </w:tc>
      </w:tr>
      <w:tr w:rsidR="006B61CA" w14:paraId="6F15C9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6EADFE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61CA" w14:paraId="152812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D6B69A" w14:textId="77777777" w:rsidR="00441757" w:rsidRPr="00112946" w:rsidRDefault="00244052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0737D" w14:paraId="5C3E40A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6163CB" w14:textId="38E1904D" w:rsidR="0000737D" w:rsidRDefault="0000737D" w:rsidP="0000737D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</w:t>
            </w:r>
            <w:r>
              <w:rPr>
                <w:bCs/>
                <w:szCs w:val="26"/>
              </w:rPr>
              <w:t xml:space="preserve"> nov.</w:t>
            </w:r>
            <w:r w:rsidRPr="00AE1131">
              <w:rPr>
                <w:bCs/>
                <w:szCs w:val="26"/>
              </w:rPr>
              <w:t xml:space="preserve">, Ogre, </w:t>
            </w:r>
            <w:r>
              <w:rPr>
                <w:bCs/>
                <w:szCs w:val="26"/>
              </w:rPr>
              <w:t>Zilokalnu</w:t>
            </w:r>
            <w:r w:rsidRPr="00AE1131">
              <w:rPr>
                <w:bCs/>
                <w:szCs w:val="26"/>
              </w:rPr>
              <w:t xml:space="preserve"> prospekts </w:t>
            </w:r>
            <w:r>
              <w:rPr>
                <w:bCs/>
                <w:szCs w:val="26"/>
              </w:rPr>
              <w:t>12</w:t>
            </w:r>
            <w:r w:rsidRPr="00AE1131">
              <w:rPr>
                <w:bCs/>
                <w:szCs w:val="26"/>
              </w:rPr>
              <w:t xml:space="preserve"> (LATVIJA), LV-5001</w:t>
            </w:r>
          </w:p>
        </w:tc>
      </w:tr>
      <w:tr w:rsidR="0000737D" w14:paraId="1A3132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42512E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737D" w14:paraId="4D318D1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74857A" w14:textId="77777777" w:rsidR="0000737D" w:rsidRPr="00112946" w:rsidRDefault="0000737D" w:rsidP="0000737D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0737D" w14:paraId="37723B1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FE50E6" w14:textId="77777777" w:rsidR="0000737D" w:rsidRDefault="0000737D" w:rsidP="0000737D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SIAON 2026/11-MI</w:t>
            </w:r>
          </w:p>
        </w:tc>
      </w:tr>
      <w:tr w:rsidR="0000737D" w14:paraId="555843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525373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737D" w14:paraId="6E0CD8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22BF2C" w14:textId="77777777" w:rsidR="0000737D" w:rsidRPr="00112946" w:rsidRDefault="0000737D" w:rsidP="0000737D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0737D" w14:paraId="624EC3A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E8AD56" w14:textId="1CDF90F1" w:rsidR="0000737D" w:rsidRPr="009C261D" w:rsidRDefault="009C261D" w:rsidP="0000737D">
            <w:pPr>
              <w:jc w:val="both"/>
              <w:rPr>
                <w:szCs w:val="26"/>
              </w:rPr>
            </w:pPr>
            <w:r w:rsidRPr="009C261D">
              <w:rPr>
                <w:szCs w:val="26"/>
              </w:rPr>
              <w:t>Publisko iepirkumu likuma 9. panta iepirkums</w:t>
            </w:r>
          </w:p>
        </w:tc>
      </w:tr>
      <w:tr w:rsidR="0000737D" w14:paraId="543F41C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B426C0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737D" w14:paraId="074B306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9CA7730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0737D" w14:paraId="2C795D8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C893A" w14:textId="242C3FEA" w:rsidR="0000737D" w:rsidRDefault="00A06584" w:rsidP="0000737D">
            <w:pPr>
              <w:jc w:val="both"/>
              <w:rPr>
                <w:b/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00737D" w14:paraId="62F997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0697C7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737D" w14:paraId="3E7E68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45D80F" w14:textId="77777777" w:rsidR="0000737D" w:rsidRPr="00112946" w:rsidRDefault="0000737D" w:rsidP="0000737D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0737D" w14:paraId="4566C21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6B9CB0" w14:textId="77777777" w:rsidR="0000737D" w:rsidRDefault="0000737D" w:rsidP="0000737D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Santehnikas materiālu piegāde</w:t>
            </w:r>
          </w:p>
        </w:tc>
      </w:tr>
      <w:tr w:rsidR="0000737D" w14:paraId="12CEFD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319287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737D" w14:paraId="211883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D30FF9" w14:textId="77777777" w:rsidR="0000737D" w:rsidRPr="00112946" w:rsidRDefault="0000737D" w:rsidP="0000737D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00737D" w14:paraId="275EDF2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7A6AC5" w14:textId="624ED07E" w:rsidR="0000737D" w:rsidRDefault="00A06584" w:rsidP="0000737D">
            <w:pPr>
              <w:jc w:val="both"/>
              <w:rPr>
                <w:bCs/>
                <w:szCs w:val="26"/>
              </w:rPr>
            </w:pPr>
            <w:r w:rsidRPr="00412724">
              <w:rPr>
                <w:szCs w:val="26"/>
              </w:rPr>
              <w:t>Nav attiecināms</w:t>
            </w:r>
          </w:p>
        </w:tc>
      </w:tr>
      <w:tr w:rsidR="0000737D" w14:paraId="1414E6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A3E854" w14:textId="77777777" w:rsidR="0000737D" w:rsidRDefault="0000737D" w:rsidP="0000737D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0737D" w14:paraId="4BA4CF6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E77CA1" w14:textId="77777777" w:rsidR="0000737D" w:rsidRPr="00112946" w:rsidRDefault="0000737D" w:rsidP="0000737D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Iepirkumu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0737D" w14:paraId="2D21627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779196" w14:textId="77777777" w:rsidR="00660244" w:rsidRDefault="0090046C" w:rsidP="0000737D">
            <w:pPr>
              <w:jc w:val="both"/>
              <w:rPr>
                <w:bCs/>
                <w:szCs w:val="26"/>
              </w:rPr>
            </w:pPr>
            <w:r w:rsidRPr="0090046C">
              <w:rPr>
                <w:bCs/>
                <w:szCs w:val="26"/>
              </w:rPr>
              <w:t xml:space="preserve">Eiropas Savienības Oficiālajā Vēstnesī – nav attiecināms; </w:t>
            </w:r>
          </w:p>
          <w:p w14:paraId="0CB594FD" w14:textId="06BECAD2" w:rsidR="0000737D" w:rsidRDefault="0090046C" w:rsidP="0000737D">
            <w:pPr>
              <w:jc w:val="both"/>
              <w:rPr>
                <w:bCs/>
                <w:szCs w:val="26"/>
              </w:rPr>
            </w:pPr>
            <w:r w:rsidRPr="0090046C">
              <w:rPr>
                <w:bCs/>
                <w:szCs w:val="26"/>
              </w:rPr>
              <w:t>Iepirkumu uzraudzības biroja tīmekļvietnē/IUB PVS – 28.04.2026.</w:t>
            </w:r>
          </w:p>
        </w:tc>
      </w:tr>
    </w:tbl>
    <w:p w14:paraId="74CA22D3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088"/>
      </w:tblGrid>
      <w:tr w:rsidR="006B61CA" w14:paraId="62AEDD7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A6E514" w14:textId="77777777" w:rsidR="00441757" w:rsidRPr="00112946" w:rsidRDefault="0024405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6B61CA" w14:paraId="60EFE43C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724C8E" w14:textId="0027F137" w:rsidR="00441757" w:rsidRDefault="00401F2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5A15D6">
              <w:t xml:space="preserve">SIA “Ogres Namsaimnieks” </w:t>
            </w:r>
            <w:r>
              <w:t>09.01</w:t>
            </w:r>
            <w:r w:rsidRPr="005A15D6">
              <w:t>.202</w:t>
            </w:r>
            <w:r>
              <w:t>6</w:t>
            </w:r>
            <w:r w:rsidRPr="005A15D6">
              <w:t>. rīkojumu Nr. 1-4/202</w:t>
            </w:r>
            <w:r>
              <w:t>6</w:t>
            </w:r>
            <w:r w:rsidRPr="005A15D6">
              <w:t>/</w:t>
            </w:r>
            <w:r>
              <w:t>7</w:t>
            </w:r>
            <w:r w:rsidRPr="005A15D6">
              <w:t xml:space="preserve"> </w:t>
            </w:r>
            <w:r w:rsidRPr="005A15D6">
              <w:rPr>
                <w:i/>
                <w:iCs/>
              </w:rPr>
              <w:t xml:space="preserve">“Par iepirkumu komisijas izveidi” </w:t>
            </w:r>
            <w:r w:rsidRPr="005A15D6">
              <w:t xml:space="preserve">un </w:t>
            </w:r>
            <w:r w:rsidR="008E1D52">
              <w:t>30</w:t>
            </w:r>
            <w:r>
              <w:t>.03</w:t>
            </w:r>
            <w:r w:rsidRPr="005A15D6">
              <w:t>.202</w:t>
            </w:r>
            <w:r>
              <w:t>6</w:t>
            </w:r>
            <w:r w:rsidRPr="005A15D6">
              <w:t>. rīkojumu Nr. 1-4/202</w:t>
            </w:r>
            <w:r>
              <w:t>6</w:t>
            </w:r>
            <w:r w:rsidRPr="005A15D6">
              <w:t>/</w:t>
            </w:r>
            <w:r w:rsidR="008E1D52">
              <w:t>31</w:t>
            </w:r>
            <w:r w:rsidRPr="005A15D6">
              <w:t xml:space="preserve"> </w:t>
            </w:r>
            <w:r w:rsidRPr="005A15D6">
              <w:rPr>
                <w:i/>
                <w:iCs/>
              </w:rPr>
              <w:t>“</w:t>
            </w:r>
            <w:r w:rsidRPr="00DD36AE">
              <w:rPr>
                <w:i/>
                <w:iCs/>
                <w:color w:val="000000" w:themeColor="text1"/>
              </w:rPr>
              <w:t>Par iepirkuma “</w:t>
            </w:r>
            <w:r w:rsidR="002D792B" w:rsidRPr="002D792B">
              <w:rPr>
                <w:i/>
                <w:iCs/>
              </w:rPr>
              <w:t>Santehnikas materiālu piegāde</w:t>
            </w:r>
            <w:r w:rsidRPr="00DD36AE">
              <w:rPr>
                <w:i/>
                <w:iCs/>
                <w:color w:val="000000" w:themeColor="text1"/>
              </w:rPr>
              <w:t>” komisijas izveidi</w:t>
            </w:r>
            <w:r w:rsidRPr="005A15D6">
              <w:rPr>
                <w:i/>
                <w:iCs/>
              </w:rPr>
              <w:t>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6B61CA" w14:paraId="701A5FD6" w14:textId="77777777" w:rsidTr="00ED6D53">
        <w:tc>
          <w:tcPr>
            <w:tcW w:w="132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E13CD47" w14:textId="77777777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6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8B703D3" w14:textId="10BAB674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 w:rsidR="0050695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61CA" w14:paraId="4214F7D8" w14:textId="77777777" w:rsidTr="00ED6D53">
        <w:tc>
          <w:tcPr>
            <w:tcW w:w="132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EDB78B2" w14:textId="77777777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6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4B22A7F" w14:textId="65F63FC1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Romaņenko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 w:rsidR="0050695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61CA" w14:paraId="6D2BB80D" w14:textId="77777777" w:rsidTr="00ED6D53">
        <w:tc>
          <w:tcPr>
            <w:tcW w:w="132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974EBAA" w14:textId="77777777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581BC90" w14:textId="32F8B11F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Oļegs Lomako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 w:rsidR="0050695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61CA" w14:paraId="0748506E" w14:textId="77777777" w:rsidTr="00ED6D53">
        <w:tc>
          <w:tcPr>
            <w:tcW w:w="132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140BF76" w14:textId="77777777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BFDEBB4" w14:textId="09AFBC38" w:rsidR="00441757" w:rsidRDefault="0024405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28.04.2026</w:t>
            </w:r>
            <w:r w:rsidR="00506958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61CA" w14:paraId="147CFDE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23F22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A246467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61CA" w14:paraId="21F99F7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2C77B9" w14:textId="77777777" w:rsidR="00441757" w:rsidRPr="00112946" w:rsidRDefault="00244052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6B61CA" w14:paraId="77F4F3C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6847A" w14:textId="058601A9" w:rsidR="006B61CA" w:rsidRDefault="00A06584">
            <w:r w:rsidRPr="00412724">
              <w:rPr>
                <w:szCs w:val="26"/>
              </w:rPr>
              <w:t>Nav attiecināms</w:t>
            </w:r>
          </w:p>
        </w:tc>
      </w:tr>
    </w:tbl>
    <w:p w14:paraId="0B39FFDE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61CA" w14:paraId="310D648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199F9F" w14:textId="77777777" w:rsidR="00441757" w:rsidRPr="00AE1131" w:rsidRDefault="0024405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6B61CA" w14:paraId="70210F6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D8DAD" w14:textId="6861DDE3" w:rsidR="00A67EE1" w:rsidRPr="00973D2D" w:rsidRDefault="00A67EE1" w:rsidP="00A67EE1">
            <w:pPr>
              <w:spacing w:before="120"/>
              <w:ind w:left="4320" w:hanging="4320"/>
            </w:pPr>
            <w:r w:rsidRPr="00973D2D">
              <w:t xml:space="preserve">Tehniskās specifikācijas sagatavotājs: </w:t>
            </w:r>
            <w:r w:rsidRPr="00973D2D">
              <w:tab/>
            </w:r>
            <w:r w:rsidR="00063240" w:rsidRPr="00EC218F">
              <w:t>Oļegs Lomako</w:t>
            </w:r>
          </w:p>
          <w:p w14:paraId="69D6CA70" w14:textId="26DEA7B4" w:rsidR="00441757" w:rsidRPr="00A67EE1" w:rsidRDefault="00A67EE1" w:rsidP="00A67EE1">
            <w:pPr>
              <w:ind w:left="4320" w:hanging="4320"/>
            </w:pPr>
            <w:r w:rsidRPr="00973D2D">
              <w:lastRenderedPageBreak/>
              <w:t xml:space="preserve">Līguma sagatavotājs: </w:t>
            </w:r>
            <w:r w:rsidRPr="00973D2D">
              <w:tab/>
            </w:r>
            <w:r w:rsidR="00E41924">
              <w:t>Inese</w:t>
            </w:r>
            <w:r w:rsidR="00954C7A">
              <w:t xml:space="preserve"> Leimane</w:t>
            </w:r>
          </w:p>
        </w:tc>
      </w:tr>
      <w:tr w:rsidR="006B61CA" w14:paraId="3FDD1782" w14:textId="77777777" w:rsidTr="00142B1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blBorders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9B3C017" w14:textId="77777777" w:rsidR="00441757" w:rsidRPr="00AE1131" w:rsidRDefault="0024405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6B61CA" w14:paraId="4B3A7F9F" w14:textId="77777777" w:rsidTr="00142B1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blBorders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FDBB84F" w14:textId="77777777" w:rsidR="00441757" w:rsidRPr="001D1166" w:rsidRDefault="00244052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21.05.2026. plkst. 06:30</w:t>
            </w:r>
          </w:p>
        </w:tc>
      </w:tr>
    </w:tbl>
    <w:p w14:paraId="1E3ED73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61CA" w14:paraId="02426E2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D26A3C" w14:textId="77777777" w:rsidR="00441757" w:rsidRPr="00AE1131" w:rsidRDefault="0024405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B61CA" w14:paraId="2F177AC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49893087" w14:textId="20384084" w:rsidR="006B61CA" w:rsidRDefault="000B470E">
            <w:r w:rsidRPr="00412724">
              <w:rPr>
                <w:szCs w:val="26"/>
              </w:rPr>
              <w:t>Nav attiecināms</w:t>
            </w:r>
          </w:p>
        </w:tc>
      </w:tr>
    </w:tbl>
    <w:p w14:paraId="32CDAC3D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536"/>
        <w:gridCol w:w="4536"/>
        <w:gridCol w:w="284"/>
      </w:tblGrid>
      <w:tr w:rsidR="006B61CA" w14:paraId="40EC151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555D61" w14:textId="77777777" w:rsidR="00441757" w:rsidRPr="00AE1131" w:rsidRDefault="0024405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B61CA" w14:paraId="207E10B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F154A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448F02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3189B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61CA" w14:paraId="399CD055" w14:textId="77777777" w:rsidTr="00FA5BB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49E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5429D7" w14:textId="77777777" w:rsidR="00441757" w:rsidRDefault="00244052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D60E9F" w14:textId="3FB748B8" w:rsidR="00441757" w:rsidRPr="0088711B" w:rsidRDefault="00DD0041" w:rsidP="00142B1A">
            <w:pPr>
              <w:rPr>
                <w:b/>
                <w:bCs/>
                <w:szCs w:val="26"/>
              </w:rPr>
            </w:pPr>
            <w:r w:rsidRPr="001300F2">
              <w:rPr>
                <w:b/>
                <w:color w:val="000000" w:themeColor="text1"/>
              </w:rPr>
              <w:t>Kopējā vērtējamā cena</w:t>
            </w:r>
            <w:r>
              <w:rPr>
                <w:b/>
                <w:color w:val="000000" w:themeColor="text1"/>
              </w:rPr>
              <w:t>,</w:t>
            </w:r>
            <w:r w:rsidRPr="001300F2">
              <w:rPr>
                <w:b/>
                <w:color w:val="000000" w:themeColor="text1"/>
              </w:rPr>
              <w:t xml:space="preserve">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FBCAB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83E7C" w14:paraId="7E1150B2" w14:textId="77777777" w:rsidTr="00FA5BB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11E66" w14:textId="77777777" w:rsidR="00B83E7C" w:rsidRDefault="00B83E7C" w:rsidP="00B83E7C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820DE" w14:textId="0B345C30" w:rsidR="00B83E7C" w:rsidRDefault="00B83E7C" w:rsidP="00B83E7C">
            <w:pPr>
              <w:rPr>
                <w:bCs/>
                <w:szCs w:val="26"/>
              </w:rPr>
            </w:pPr>
            <w:r w:rsidRPr="001300F2">
              <w:rPr>
                <w:color w:val="000000" w:themeColor="text1"/>
                <w:shd w:val="clear" w:color="auto" w:fill="FFFFFF"/>
              </w:rPr>
              <w:t>SIA “SANTEHKOMPLEKTS”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1E17A" w14:textId="72C151A9" w:rsidR="00B83E7C" w:rsidRDefault="00B83E7C" w:rsidP="00B83E7C">
            <w:pPr>
              <w:rPr>
                <w:bCs/>
                <w:szCs w:val="26"/>
              </w:rPr>
            </w:pPr>
            <w:r w:rsidRPr="001300F2">
              <w:t>1755,10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3F6D6" w14:textId="77777777" w:rsidR="00B83E7C" w:rsidRPr="001D05DB" w:rsidRDefault="00B83E7C" w:rsidP="00B83E7C">
            <w:pPr>
              <w:rPr>
                <w:bCs/>
                <w:sz w:val="4"/>
                <w:szCs w:val="4"/>
              </w:rPr>
            </w:pPr>
          </w:p>
        </w:tc>
      </w:tr>
      <w:tr w:rsidR="00B83E7C" w14:paraId="6D320E26" w14:textId="77777777" w:rsidTr="00FA5BB8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51BE83" w14:textId="77777777" w:rsidR="00B83E7C" w:rsidRDefault="00B83E7C" w:rsidP="00B83E7C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69F8D" w14:textId="7D66B162" w:rsidR="00B83E7C" w:rsidRDefault="00B83E7C" w:rsidP="00B83E7C">
            <w:pPr>
              <w:rPr>
                <w:bCs/>
                <w:szCs w:val="26"/>
              </w:rPr>
            </w:pPr>
            <w:r w:rsidRPr="001300F2">
              <w:rPr>
                <w:color w:val="000000" w:themeColor="text1"/>
                <w:shd w:val="clear" w:color="auto" w:fill="FFFFFF"/>
              </w:rPr>
              <w:t>SIA “SANTEHNIKAS RESURSI”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3B6B8" w14:textId="67AFF981" w:rsidR="00B83E7C" w:rsidRDefault="00B83E7C" w:rsidP="00B83E7C">
            <w:pPr>
              <w:rPr>
                <w:bCs/>
                <w:szCs w:val="26"/>
              </w:rPr>
            </w:pPr>
            <w:r w:rsidRPr="001300F2">
              <w:t>1545,09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58A28" w14:textId="77777777" w:rsidR="00B83E7C" w:rsidRPr="001D05DB" w:rsidRDefault="00B83E7C" w:rsidP="00B83E7C">
            <w:pPr>
              <w:rPr>
                <w:bCs/>
                <w:sz w:val="4"/>
                <w:szCs w:val="4"/>
              </w:rPr>
            </w:pPr>
          </w:p>
        </w:tc>
      </w:tr>
      <w:tr w:rsidR="006B61CA" w14:paraId="77A8DC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55BE0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86877B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AC6CCBA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B61CA" w14:paraId="67B6DD1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1E22A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324830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3E1B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6D4D346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11"/>
        <w:gridCol w:w="4961"/>
        <w:gridCol w:w="284"/>
      </w:tblGrid>
      <w:tr w:rsidR="006B61CA" w14:paraId="59E694D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E0BE05" w14:textId="77777777" w:rsidR="00441757" w:rsidRPr="00AE1131" w:rsidRDefault="00244052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B61CA" w14:paraId="1E62F99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E9D4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E835F8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F47CC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61CA" w14:paraId="5432A559" w14:textId="77777777" w:rsidTr="00C276D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60DEAE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EF9599C" w14:textId="77777777" w:rsidR="00441757" w:rsidRDefault="00244052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9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EFB0A0" w14:textId="77777777" w:rsidR="00441757" w:rsidRDefault="00244052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57ED2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61CA" w14:paraId="228B6A7A" w14:textId="77777777" w:rsidTr="00C276D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5FE249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111" w:type="dxa"/>
            <w:tcBorders>
              <w:bottom w:val="single" w:sz="4" w:space="0" w:color="A6A6A6" w:themeColor="background1" w:themeShade="A6"/>
            </w:tcBorders>
          </w:tcPr>
          <w:p w14:paraId="71CFA0B4" w14:textId="4784541A" w:rsidR="00441757" w:rsidRPr="00AB75D2" w:rsidRDefault="00AB75D2" w:rsidP="00142B1A">
            <w:pPr>
              <w:rPr>
                <w:szCs w:val="26"/>
              </w:rPr>
            </w:pPr>
            <w:r w:rsidRPr="00AB75D2">
              <w:rPr>
                <w:szCs w:val="26"/>
              </w:rPr>
              <w:t>Nav attiecināms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551B64" w14:textId="2BCCC0C9" w:rsidR="00441757" w:rsidRPr="00867069" w:rsidRDefault="00DF06E7" w:rsidP="00142B1A">
            <w:pPr>
              <w:rPr>
                <w:bCs/>
                <w:szCs w:val="26"/>
              </w:rPr>
            </w:pPr>
            <w:r w:rsidRPr="00DF06E7">
              <w:rPr>
                <w:bCs/>
                <w:szCs w:val="26"/>
              </w:rPr>
              <w:t>Pretendentu skaits netika samazināts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08AADC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08FAA7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61CA" w14:paraId="599EF0A7" w14:textId="77777777" w:rsidTr="00C276D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809C97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111" w:type="dxa"/>
            <w:tcBorders>
              <w:bottom w:val="single" w:sz="4" w:space="0" w:color="A6A6A6" w:themeColor="background1" w:themeShade="A6"/>
            </w:tcBorders>
          </w:tcPr>
          <w:p w14:paraId="36044321" w14:textId="47155709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902B4B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D9C21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9F726F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61CA" w14:paraId="4AC8FAE8" w14:textId="77777777" w:rsidTr="00C276D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831A7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9B6BB2" w14:textId="77777777" w:rsidR="00441757" w:rsidRDefault="00244052" w:rsidP="00AB75D2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496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7F8067" w14:textId="77777777" w:rsidR="00441757" w:rsidRDefault="0024405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6DC91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61CA" w14:paraId="2731CF62" w14:textId="77777777" w:rsidTr="00C276D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B4E77E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111" w:type="dxa"/>
          </w:tcPr>
          <w:p w14:paraId="2C5B197C" w14:textId="2AC0179D" w:rsidR="00441757" w:rsidRPr="00AA721E" w:rsidRDefault="00AB75D2" w:rsidP="00142B1A">
            <w:pPr>
              <w:rPr>
                <w:bCs/>
                <w:i/>
                <w:szCs w:val="26"/>
              </w:rPr>
            </w:pPr>
            <w:r w:rsidRPr="00AB75D2">
              <w:rPr>
                <w:szCs w:val="26"/>
              </w:rPr>
              <w:t>Nav attiecināms</w:t>
            </w:r>
          </w:p>
        </w:tc>
        <w:tc>
          <w:tcPr>
            <w:tcW w:w="4961" w:type="dxa"/>
          </w:tcPr>
          <w:p w14:paraId="3DED7CD8" w14:textId="1FC7E017" w:rsidR="00441757" w:rsidRPr="00DF06E7" w:rsidRDefault="00DF06E7" w:rsidP="00142B1A">
            <w:pPr>
              <w:rPr>
                <w:bCs/>
                <w:iCs/>
                <w:szCs w:val="26"/>
              </w:rPr>
            </w:pPr>
            <w:r w:rsidRPr="00DF06E7">
              <w:rPr>
                <w:bCs/>
                <w:iCs/>
                <w:szCs w:val="26"/>
              </w:rPr>
              <w:t>Pretendenti netika noraidīti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DB394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61CA" w14:paraId="6A7DCAE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EDB3F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61E3B5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730F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6DD8D41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61CA" w14:paraId="66B26DE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C80DD31" w14:textId="77777777" w:rsidR="00441757" w:rsidRPr="00AE1131" w:rsidRDefault="00244052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B61CA" w14:paraId="361B9A3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62F0D3C" w14:textId="006194E3" w:rsidR="00441757" w:rsidRPr="00AE1131" w:rsidRDefault="008E3B9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EIS</w:t>
            </w:r>
            <w:r w:rsidR="00244052">
              <w:rPr>
                <w:bCs/>
                <w:szCs w:val="26"/>
              </w:rPr>
              <w:t xml:space="preserve">, </w:t>
            </w:r>
            <w:r w:rsidR="00244052" w:rsidRPr="00E82A7D">
              <w:rPr>
                <w:bCs/>
                <w:szCs w:val="26"/>
              </w:rPr>
              <w:t>21.05.2026 10:30</w:t>
            </w:r>
          </w:p>
        </w:tc>
      </w:tr>
    </w:tbl>
    <w:p w14:paraId="5BF87E5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4394"/>
        <w:gridCol w:w="2126"/>
        <w:gridCol w:w="284"/>
      </w:tblGrid>
      <w:tr w:rsidR="006B61CA" w14:paraId="6E3780BC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1365DB" w14:textId="77777777" w:rsidR="00441757" w:rsidRPr="00AE1131" w:rsidRDefault="00244052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6B61CA" w14:paraId="2E7237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52A80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804040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1A8BC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61CA" w14:paraId="09AD8B1A" w14:textId="77777777" w:rsidTr="00A9102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D4795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83FB05B" w14:textId="77777777" w:rsidR="00441757" w:rsidRDefault="00244052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3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5D8446" w14:textId="77777777" w:rsidR="00441757" w:rsidRDefault="0024405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A85CE1" w14:textId="77777777" w:rsidR="00441757" w:rsidRDefault="00244052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FFE98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61CA" w14:paraId="5CEEF688" w14:textId="77777777" w:rsidTr="00A9102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BE0F6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360D92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457769A3" w14:textId="022F0E1D" w:rsidR="00441757" w:rsidRDefault="005800F3" w:rsidP="00142B1A">
            <w:pPr>
              <w:rPr>
                <w:b/>
                <w:bCs/>
                <w:szCs w:val="26"/>
              </w:rPr>
            </w:pPr>
            <w:r w:rsidRPr="001300F2">
              <w:rPr>
                <w:color w:val="000000" w:themeColor="text1"/>
                <w:shd w:val="clear" w:color="auto" w:fill="FFFFFF"/>
              </w:rPr>
              <w:t>SIA “SANTEHNIKAS RESURSI”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1C5C19" w14:textId="75562209" w:rsidR="00441757" w:rsidRPr="00867069" w:rsidRDefault="00A91020" w:rsidP="00142B1A">
            <w:pPr>
              <w:rPr>
                <w:bCs/>
                <w:szCs w:val="26"/>
              </w:rPr>
            </w:pPr>
            <w:r w:rsidRPr="00A91020">
              <w:rPr>
                <w:bCs/>
                <w:szCs w:val="26"/>
              </w:rPr>
              <w:t>Pretendenta piedāvājums atbilst iepirkuma nolikuma prasībām un atbilstoši nolikumā noteiktajiem saimnieciski visizdevīgākā piedāvājuma vērtēšanas kritērijiem ieguva augstāko kopējo punktu skaitu — 100,00 punktus. Uz pretendentu nav attiecināmi iepirkuma nolikumā un normatīvajos aktos noteiktie izslēgšanas iemesli.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05E24F" w14:textId="05A1A714" w:rsidR="00441757" w:rsidRPr="00C535AF" w:rsidRDefault="00FC326E" w:rsidP="00142B1A">
            <w:pPr>
              <w:rPr>
                <w:b/>
                <w:bCs/>
                <w:sz w:val="4"/>
                <w:szCs w:val="4"/>
              </w:rPr>
            </w:pPr>
            <w:r w:rsidRPr="00FC326E">
              <w:rPr>
                <w:lang w:eastAsia="lv-LV"/>
              </w:rPr>
              <w:t>Ne vairāk kā 41</w:t>
            </w:r>
            <w:r w:rsidR="00FC4304">
              <w:rPr>
                <w:lang w:eastAsia="lv-LV"/>
              </w:rPr>
              <w:t> </w:t>
            </w:r>
            <w:r w:rsidRPr="00FC326E">
              <w:rPr>
                <w:lang w:eastAsia="lv-LV"/>
              </w:rPr>
              <w:t>999,99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C79F27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9318CA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61CA" w14:paraId="29A9564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749AE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26714B6" w14:textId="25936589" w:rsidR="00441757" w:rsidRDefault="00BA7CEC" w:rsidP="00142B1A">
            <w:pPr>
              <w:rPr>
                <w:bCs/>
                <w:szCs w:val="26"/>
              </w:rPr>
            </w:pPr>
            <w:r w:rsidRPr="00BA7CEC">
              <w:rPr>
                <w:bCs/>
                <w:szCs w:val="26"/>
              </w:rPr>
              <w:t>Līgums slēdzams par maksimālo kopējo iepirkuma līgumcenu ne vairāk kā 41 999,99 EUR bez PVN, piemērojot SIA “SANTEHNIKAS RESURSI” finanšu piedāvājumā norādītās vienību cenas un piedāvāto 35 % atlaidi precēm, kas nav norādītas tehniskajā specifikācijā, bet ir līguma izpildītāja piedāvājumā.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927BE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060463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B61CA" w14:paraId="3F3CB2CC" w14:textId="77777777" w:rsidTr="00EC337C">
        <w:trPr>
          <w:trHeight w:val="694"/>
        </w:trPr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873D845" w14:textId="77777777" w:rsidR="00441757" w:rsidRDefault="00244052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C337C" w14:paraId="5F2766F1" w14:textId="77777777" w:rsidTr="00A85CDE">
        <w:trPr>
          <w:trHeight w:val="5523"/>
        </w:trPr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FFFFFF" w:themeFill="background1"/>
          </w:tcPr>
          <w:p w14:paraId="2480D15C" w14:textId="77777777" w:rsidR="00EC337C" w:rsidRDefault="00EC337C" w:rsidP="00142B1A">
            <w:pPr>
              <w:rPr>
                <w:b/>
                <w:bCs/>
                <w:szCs w:val="26"/>
              </w:rPr>
            </w:pPr>
          </w:p>
          <w:tbl>
            <w:tblPr>
              <w:tblStyle w:val="Reatabulagaia"/>
              <w:tblW w:w="0" w:type="auto"/>
              <w:tblLook w:val="04A0" w:firstRow="1" w:lastRow="0" w:firstColumn="1" w:lastColumn="0" w:noHBand="0" w:noVBand="1"/>
            </w:tblPr>
            <w:tblGrid>
              <w:gridCol w:w="3294"/>
              <w:gridCol w:w="2534"/>
              <w:gridCol w:w="3412"/>
            </w:tblGrid>
            <w:tr w:rsidR="00A85CDE" w14:paraId="51B1A392" w14:textId="77777777" w:rsidTr="00A85CDE">
              <w:tc>
                <w:tcPr>
                  <w:tcW w:w="3294" w:type="dxa"/>
                  <w:shd w:val="clear" w:color="auto" w:fill="D9D9D9" w:themeFill="background1" w:themeFillShade="D9"/>
                  <w:hideMark/>
                </w:tcPr>
                <w:p w14:paraId="193629DD" w14:textId="77777777" w:rsidR="00A85CDE" w:rsidRDefault="00A85CDE" w:rsidP="00A85CDE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>
                    <w:rPr>
                      <w:b/>
                      <w:bCs/>
                    </w:rPr>
                    <w:t>Pretendenta nosaukums</w:t>
                  </w:r>
                </w:p>
              </w:tc>
              <w:tc>
                <w:tcPr>
                  <w:tcW w:w="2534" w:type="dxa"/>
                  <w:shd w:val="clear" w:color="auto" w:fill="D9D9D9" w:themeFill="background1" w:themeFillShade="D9"/>
                  <w:hideMark/>
                </w:tcPr>
                <w:p w14:paraId="4DF0B39D" w14:textId="77777777" w:rsidR="00A85CDE" w:rsidRDefault="00A85CDE" w:rsidP="00A85CD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Izvirzītā prasība</w:t>
                  </w:r>
                </w:p>
              </w:tc>
              <w:tc>
                <w:tcPr>
                  <w:tcW w:w="3412" w:type="dxa"/>
                  <w:shd w:val="clear" w:color="auto" w:fill="D9D9D9" w:themeFill="background1" w:themeFillShade="D9"/>
                  <w:hideMark/>
                </w:tcPr>
                <w:p w14:paraId="26276DF2" w14:textId="77777777" w:rsidR="00A85CDE" w:rsidRDefault="00A85CDE" w:rsidP="00A85CD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Atbilstības izvērtējums</w:t>
                  </w:r>
                </w:p>
              </w:tc>
            </w:tr>
            <w:tr w:rsidR="00A85CDE" w14:paraId="02BACACE" w14:textId="77777777" w:rsidTr="00A85CDE">
              <w:tc>
                <w:tcPr>
                  <w:tcW w:w="3294" w:type="dxa"/>
                  <w:hideMark/>
                </w:tcPr>
                <w:p w14:paraId="26DCFCE5" w14:textId="77777777" w:rsidR="00A85CDE" w:rsidRDefault="00A85CDE" w:rsidP="00A85CDE">
                  <w:r>
                    <w:t>SIA “SANTEHKOMPLEKTS”</w:t>
                  </w:r>
                </w:p>
              </w:tc>
              <w:tc>
                <w:tcPr>
                  <w:tcW w:w="2534" w:type="dxa"/>
                  <w:hideMark/>
                </w:tcPr>
                <w:p w14:paraId="06DEA367" w14:textId="77777777" w:rsidR="00A85CDE" w:rsidRDefault="00A85CDE" w:rsidP="00A85CDE">
                  <w:r>
                    <w:t>Atbilstība profesionālās darbības veikšanai — pretendents normatīvajos aktos noteiktajos gadījumos ir reģistrēts komercreģistrā vai līdzvērtīgā reģistrā Latvijā vai ārvalstīs.</w:t>
                  </w:r>
                </w:p>
              </w:tc>
              <w:tc>
                <w:tcPr>
                  <w:tcW w:w="3412" w:type="dxa"/>
                  <w:hideMark/>
                </w:tcPr>
                <w:p w14:paraId="262F6177" w14:textId="77777777" w:rsidR="00A85CDE" w:rsidRDefault="00A85CDE" w:rsidP="00A85CDE">
                  <w:r>
                    <w:t>Pretendents ir iesniedzis nolikumā prasītos atlases dokumentus, un komisijas rīcībā esošā informācija apliecina pretendenta atbilstību nolikuma 3.1. punktā noteiktajām prasībām par profesionālās darbības veikšanu.</w:t>
                  </w:r>
                </w:p>
              </w:tc>
            </w:tr>
            <w:tr w:rsidR="00A85CDE" w14:paraId="4FA737DB" w14:textId="77777777" w:rsidTr="00A85CDE">
              <w:tc>
                <w:tcPr>
                  <w:tcW w:w="3294" w:type="dxa"/>
                  <w:hideMark/>
                </w:tcPr>
                <w:p w14:paraId="5302F9A1" w14:textId="77777777" w:rsidR="00A85CDE" w:rsidRDefault="00A85CDE" w:rsidP="00A85CDE">
                  <w:r>
                    <w:t>SIA “SANTEHNIKAS RESURSI”</w:t>
                  </w:r>
                </w:p>
              </w:tc>
              <w:tc>
                <w:tcPr>
                  <w:tcW w:w="2534" w:type="dxa"/>
                  <w:hideMark/>
                </w:tcPr>
                <w:p w14:paraId="342F898E" w14:textId="77777777" w:rsidR="00A85CDE" w:rsidRDefault="00A85CDE" w:rsidP="00A85CDE">
                  <w:r>
                    <w:t>Atbilstība profesionālās darbības veikšanai — pretendents normatīvajos aktos noteiktajos gadījumos ir reģistrēts komercreģistrā vai līdzvērtīgā reģistrā Latvijā vai ārvalstīs.</w:t>
                  </w:r>
                </w:p>
              </w:tc>
              <w:tc>
                <w:tcPr>
                  <w:tcW w:w="3412" w:type="dxa"/>
                  <w:hideMark/>
                </w:tcPr>
                <w:p w14:paraId="1EBCE4EE" w14:textId="77777777" w:rsidR="00A85CDE" w:rsidRDefault="00A85CDE" w:rsidP="00A85CDE">
                  <w:r>
                    <w:t>Pretendents ir iesniedzis nolikumā prasītos atlases dokumentus, un komisijas rīcībā esošā informācija apliecina pretendenta atbilstību nolikuma 3.1. punktā noteiktajām prasībām par profesionālās darbības veikšanu.</w:t>
                  </w:r>
                </w:p>
              </w:tc>
            </w:tr>
          </w:tbl>
          <w:p w14:paraId="581600BE" w14:textId="77777777" w:rsidR="00A85CDE" w:rsidRPr="007D3BD6" w:rsidRDefault="00A85CDE" w:rsidP="00142B1A">
            <w:pPr>
              <w:rPr>
                <w:b/>
                <w:bCs/>
                <w:szCs w:val="26"/>
              </w:rPr>
            </w:pPr>
          </w:p>
        </w:tc>
      </w:tr>
      <w:tr w:rsidR="006B61CA" w14:paraId="42461B84" w14:textId="77777777" w:rsidTr="00C35B9E">
        <w:trPr>
          <w:trHeight w:val="98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EF9336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9371B4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1ECA5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69A669B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B61CA" w14:paraId="2369BA2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C5EFF02" w14:textId="77777777" w:rsidR="00441757" w:rsidRDefault="00244052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B61CA" w14:paraId="56FDE710" w14:textId="77777777" w:rsidTr="00F52476">
        <w:trPr>
          <w:trHeight w:val="2953"/>
        </w:trPr>
        <w:tc>
          <w:tcPr>
            <w:tcW w:w="284" w:type="dxa"/>
            <w:tcBorders>
              <w:top w:val="nil"/>
            </w:tcBorders>
          </w:tcPr>
          <w:p w14:paraId="2A166BF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1448770" w14:textId="77777777" w:rsidR="00441757" w:rsidRDefault="00441757" w:rsidP="00271C2A">
            <w:pPr>
              <w:rPr>
                <w:bCs/>
                <w:szCs w:val="26"/>
              </w:rPr>
            </w:pPr>
          </w:p>
          <w:tbl>
            <w:tblPr>
              <w:tblStyle w:val="Reatabulagaia"/>
              <w:tblW w:w="8962" w:type="dxa"/>
              <w:tblLook w:val="04A0" w:firstRow="1" w:lastRow="0" w:firstColumn="1" w:lastColumn="0" w:noHBand="0" w:noVBand="1"/>
            </w:tblPr>
            <w:tblGrid>
              <w:gridCol w:w="3402"/>
              <w:gridCol w:w="5560"/>
            </w:tblGrid>
            <w:tr w:rsidR="00855718" w14:paraId="32110BA5" w14:textId="77777777" w:rsidTr="00B44BF5">
              <w:tc>
                <w:tcPr>
                  <w:tcW w:w="3402" w:type="dxa"/>
                  <w:shd w:val="clear" w:color="auto" w:fill="D9D9D9" w:themeFill="background1" w:themeFillShade="D9"/>
                  <w:hideMark/>
                </w:tcPr>
                <w:p w14:paraId="78DC54E3" w14:textId="77777777" w:rsidR="00855718" w:rsidRDefault="00855718" w:rsidP="00855718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>
                    <w:rPr>
                      <w:b/>
                      <w:bCs/>
                    </w:rPr>
                    <w:t>Pretendenta nosaukums</w:t>
                  </w:r>
                </w:p>
              </w:tc>
              <w:tc>
                <w:tcPr>
                  <w:tcW w:w="5560" w:type="dxa"/>
                  <w:shd w:val="clear" w:color="auto" w:fill="D9D9D9" w:themeFill="background1" w:themeFillShade="D9"/>
                  <w:hideMark/>
                </w:tcPr>
                <w:p w14:paraId="37B190E9" w14:textId="77777777" w:rsidR="00855718" w:rsidRDefault="00855718" w:rsidP="0085571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Tehniskā piedāvājuma atbilstības izvērtējums</w:t>
                  </w:r>
                </w:p>
              </w:tc>
            </w:tr>
            <w:tr w:rsidR="00855718" w14:paraId="558A8A18" w14:textId="77777777" w:rsidTr="00B44BF5">
              <w:tc>
                <w:tcPr>
                  <w:tcW w:w="3402" w:type="dxa"/>
                  <w:hideMark/>
                </w:tcPr>
                <w:p w14:paraId="52F879FA" w14:textId="77777777" w:rsidR="00855718" w:rsidRDefault="00855718" w:rsidP="00855718">
                  <w:r>
                    <w:t>SIA “SANTEHKOMPLEKTS”</w:t>
                  </w:r>
                </w:p>
              </w:tc>
              <w:tc>
                <w:tcPr>
                  <w:tcW w:w="5560" w:type="dxa"/>
                  <w:hideMark/>
                </w:tcPr>
                <w:p w14:paraId="216C5F23" w14:textId="77777777" w:rsidR="00855718" w:rsidRDefault="00855718" w:rsidP="00855718">
                  <w:r>
                    <w:t>Pretendents ir iesniedzis tehnisko piedāvājumu atbilstoši iepirkuma nolikuma prasībām. Iesniegtais tehniskais piedāvājums atbilst nolikuma 4.4. punktā un tehniskajā specifikācijā noteiktajām prasībām.</w:t>
                  </w:r>
                </w:p>
              </w:tc>
            </w:tr>
            <w:tr w:rsidR="00855718" w14:paraId="28FE3621" w14:textId="77777777" w:rsidTr="00B44BF5">
              <w:tc>
                <w:tcPr>
                  <w:tcW w:w="3402" w:type="dxa"/>
                  <w:hideMark/>
                </w:tcPr>
                <w:p w14:paraId="3EE0A664" w14:textId="77777777" w:rsidR="00855718" w:rsidRDefault="00855718" w:rsidP="00855718">
                  <w:r>
                    <w:t>SIA “SANTEHNIKAS RESURSI”</w:t>
                  </w:r>
                </w:p>
              </w:tc>
              <w:tc>
                <w:tcPr>
                  <w:tcW w:w="5560" w:type="dxa"/>
                  <w:hideMark/>
                </w:tcPr>
                <w:p w14:paraId="4B5C24D7" w14:textId="77777777" w:rsidR="00855718" w:rsidRDefault="00855718" w:rsidP="00855718">
                  <w:r>
                    <w:t>Pretendents ir iesniedzis tehnisko piedāvājumu atbilstoši iepirkuma nolikuma prasībām. Iesniegtais tehniskais piedāvājums atbilst nolikuma 4.4. punktā un tehniskajā specifikācijā noteiktajām prasībām.</w:t>
                  </w:r>
                </w:p>
              </w:tc>
            </w:tr>
          </w:tbl>
          <w:p w14:paraId="3939A73F" w14:textId="77777777" w:rsidR="00EC524F" w:rsidRDefault="00EC524F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3D1E9A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61CA" w14:paraId="00994678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596359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E92C77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FFAB90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3312610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6B61CA" w14:paraId="654A5863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F8DFDB1" w14:textId="77777777" w:rsidR="00441757" w:rsidRDefault="00244052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6B61CA" w14:paraId="526BBCA6" w14:textId="77777777" w:rsidTr="00271C2A">
        <w:tc>
          <w:tcPr>
            <w:tcW w:w="284" w:type="dxa"/>
            <w:tcBorders>
              <w:top w:val="nil"/>
            </w:tcBorders>
          </w:tcPr>
          <w:p w14:paraId="702DB17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23FE2AD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8BDBF9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61CA" w14:paraId="5B374A8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A31205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B39DDA" w14:textId="77777777" w:rsidR="00441757" w:rsidRPr="00C952CD" w:rsidRDefault="00244052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BB76A9" w14:textId="77777777" w:rsidR="00441757" w:rsidRPr="003D2CC9" w:rsidRDefault="00244052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C3E94B" w14:textId="77777777" w:rsidR="00441757" w:rsidRPr="003D2CC9" w:rsidRDefault="00244052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AD9A90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63A37" w14:paraId="7B28DD0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33267EB" w14:textId="77777777" w:rsidR="00963A37" w:rsidRPr="00683D30" w:rsidRDefault="00963A37" w:rsidP="00963A3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C98486" w14:textId="0B4EA944" w:rsidR="00963A37" w:rsidRDefault="00963A37" w:rsidP="00963A37">
            <w:pPr>
              <w:rPr>
                <w:bCs/>
                <w:szCs w:val="26"/>
              </w:rPr>
            </w:pPr>
            <w:r w:rsidRPr="001300F2">
              <w:rPr>
                <w:color w:val="000000" w:themeColor="text1"/>
                <w:shd w:val="clear" w:color="auto" w:fill="FFFFFF"/>
              </w:rPr>
              <w:t>SIA “SANTEHKOMPLEKTS”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E0716" w14:textId="51BAD65F" w:rsidR="00963A37" w:rsidRDefault="0028149F" w:rsidP="00963A37">
            <w:pPr>
              <w:rPr>
                <w:bCs/>
                <w:szCs w:val="26"/>
              </w:rPr>
            </w:pPr>
            <w:r w:rsidRPr="0028149F">
              <w:rPr>
                <w:bCs/>
                <w:szCs w:val="26"/>
              </w:rPr>
              <w:t>A – kopējā vērtējamā 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29AF3" w14:textId="75EE04CC" w:rsidR="00963A37" w:rsidRDefault="00E54FE7" w:rsidP="00963A37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57,22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4F52D1" w14:textId="77777777" w:rsidR="00963A37" w:rsidRDefault="00963A37" w:rsidP="00963A37">
            <w:pPr>
              <w:rPr>
                <w:bCs/>
                <w:szCs w:val="26"/>
              </w:rPr>
            </w:pPr>
          </w:p>
        </w:tc>
      </w:tr>
      <w:tr w:rsidR="00963A37" w14:paraId="3096956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9B49C8D" w14:textId="77777777" w:rsidR="00963A37" w:rsidRPr="003C695F" w:rsidRDefault="00963A37" w:rsidP="00963A3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E6B7D8" w14:textId="4BEA637B" w:rsidR="00963A37" w:rsidRDefault="00963A37" w:rsidP="00963A3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27C584" w14:textId="23683686" w:rsidR="00963A37" w:rsidRDefault="0028149F" w:rsidP="00963A37">
            <w:pPr>
              <w:rPr>
                <w:bCs/>
                <w:szCs w:val="26"/>
              </w:rPr>
            </w:pPr>
            <w:r w:rsidRPr="0028149F">
              <w:rPr>
                <w:bCs/>
                <w:szCs w:val="26"/>
              </w:rPr>
              <w:t>B – atlaide, procentos, precēm, kas nav norādītas tehniskajā specifikācijā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D12FF3" w14:textId="31A17AD5" w:rsidR="00963A37" w:rsidRDefault="00E54FE7" w:rsidP="00963A37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35,00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292C54" w14:textId="77777777" w:rsidR="00963A37" w:rsidRPr="003C695F" w:rsidRDefault="00963A37" w:rsidP="00963A37">
            <w:pPr>
              <w:rPr>
                <w:bCs/>
                <w:sz w:val="4"/>
                <w:szCs w:val="4"/>
              </w:rPr>
            </w:pPr>
          </w:p>
        </w:tc>
      </w:tr>
      <w:tr w:rsidR="003010E9" w14:paraId="1D4658E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032FE09" w14:textId="77777777" w:rsidR="003010E9" w:rsidRPr="003C695F" w:rsidRDefault="003010E9" w:rsidP="00963A3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48609C" w14:textId="77777777" w:rsidR="003010E9" w:rsidRDefault="003010E9" w:rsidP="00963A3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AF0322" w14:textId="39BDB2AC" w:rsidR="003010E9" w:rsidRPr="00C44407" w:rsidRDefault="0028149F" w:rsidP="00963A37">
            <w:pPr>
              <w:rPr>
                <w:bCs/>
                <w:szCs w:val="26"/>
              </w:rPr>
            </w:pPr>
            <w:r w:rsidRPr="0028149F">
              <w:rPr>
                <w:bCs/>
                <w:szCs w:val="26"/>
              </w:rPr>
              <w:t>Kopējais punktu skaits C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3180D9C" w14:textId="77268809" w:rsidR="003010E9" w:rsidRPr="001C3C16" w:rsidRDefault="00B53127" w:rsidP="00963A37">
            <w:pPr>
              <w:rPr>
                <w:b/>
                <w:bCs/>
                <w:szCs w:val="26"/>
              </w:rPr>
            </w:pPr>
            <w:r w:rsidRPr="001C3C16">
              <w:rPr>
                <w:b/>
                <w:bCs/>
                <w:color w:val="000000" w:themeColor="text1"/>
              </w:rPr>
              <w:t>92,22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CF06D8" w14:textId="77777777" w:rsidR="003010E9" w:rsidRPr="003C695F" w:rsidRDefault="003010E9" w:rsidP="00963A37">
            <w:pPr>
              <w:rPr>
                <w:bCs/>
                <w:sz w:val="4"/>
                <w:szCs w:val="4"/>
              </w:rPr>
            </w:pPr>
          </w:p>
        </w:tc>
      </w:tr>
      <w:tr w:rsidR="00DA276D" w14:paraId="32A624AF" w14:textId="77777777" w:rsidTr="00C64273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EEE9F0" w14:textId="77777777" w:rsidR="00DA276D" w:rsidRPr="00683D30" w:rsidRDefault="00DA276D" w:rsidP="0015173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15B47" w14:textId="2FFAFF45" w:rsidR="00DA276D" w:rsidRDefault="00DA276D" w:rsidP="0015173E">
            <w:pPr>
              <w:rPr>
                <w:bCs/>
                <w:szCs w:val="26"/>
              </w:rPr>
            </w:pPr>
            <w:r w:rsidRPr="001300F2">
              <w:rPr>
                <w:color w:val="000000" w:themeColor="text1"/>
                <w:shd w:val="clear" w:color="auto" w:fill="FFFFFF"/>
              </w:rPr>
              <w:t>SIA “SANTEHNIKAS RESURSI”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78A62" w14:textId="30953F6B" w:rsidR="00DA276D" w:rsidRDefault="00D7293F" w:rsidP="0015173E">
            <w:pPr>
              <w:rPr>
                <w:bCs/>
                <w:szCs w:val="26"/>
              </w:rPr>
            </w:pPr>
            <w:r w:rsidRPr="00D7293F">
              <w:rPr>
                <w:bCs/>
                <w:szCs w:val="26"/>
              </w:rPr>
              <w:t>A – kopējā vērtējamā 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34B867" w14:textId="7175591E" w:rsidR="00DA276D" w:rsidRDefault="00E54FE7" w:rsidP="0015173E">
            <w:pPr>
              <w:rPr>
                <w:bCs/>
                <w:szCs w:val="26"/>
              </w:rPr>
            </w:pPr>
            <w:r w:rsidRPr="00E54FE7">
              <w:rPr>
                <w:bCs/>
                <w:szCs w:val="26"/>
              </w:rPr>
              <w:t>65,0</w:t>
            </w: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293295A" w14:textId="77777777" w:rsidR="00DA276D" w:rsidRDefault="00DA276D" w:rsidP="0015173E">
            <w:pPr>
              <w:rPr>
                <w:bCs/>
                <w:szCs w:val="26"/>
              </w:rPr>
            </w:pPr>
          </w:p>
        </w:tc>
      </w:tr>
      <w:tr w:rsidR="00DA276D" w14:paraId="298FEB03" w14:textId="77777777" w:rsidTr="00C64273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B116C4" w14:textId="77777777" w:rsidR="00DA276D" w:rsidRPr="00683D30" w:rsidRDefault="00DA276D" w:rsidP="0015173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316D2" w14:textId="77777777" w:rsidR="00DA276D" w:rsidRPr="001300F2" w:rsidRDefault="00DA276D" w:rsidP="0015173E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F6A47" w14:textId="5D11E9A3" w:rsidR="00DA276D" w:rsidRPr="00C44407" w:rsidRDefault="00D7293F" w:rsidP="0015173E">
            <w:pPr>
              <w:rPr>
                <w:bCs/>
                <w:szCs w:val="26"/>
              </w:rPr>
            </w:pPr>
            <w:r w:rsidRPr="00D7293F">
              <w:rPr>
                <w:bCs/>
                <w:szCs w:val="26"/>
              </w:rPr>
              <w:t>B – atlaide, procentos, precēm, kas nav norādītas tehniskajā specifikācijā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D0687" w14:textId="1DD7A435" w:rsidR="00DA276D" w:rsidRPr="00C44407" w:rsidRDefault="00E54FE7" w:rsidP="0015173E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35,00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E02F9F" w14:textId="77777777" w:rsidR="00DA276D" w:rsidRDefault="00DA276D" w:rsidP="0015173E">
            <w:pPr>
              <w:rPr>
                <w:bCs/>
                <w:szCs w:val="26"/>
              </w:rPr>
            </w:pPr>
          </w:p>
        </w:tc>
      </w:tr>
      <w:tr w:rsidR="00DA276D" w14:paraId="10D18D5E" w14:textId="77777777" w:rsidTr="00C64273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E855F08" w14:textId="77777777" w:rsidR="00DA276D" w:rsidRPr="00683D30" w:rsidRDefault="00DA276D" w:rsidP="0015173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D9B73E0" w14:textId="77777777" w:rsidR="00DA276D" w:rsidRPr="001300F2" w:rsidRDefault="00DA276D" w:rsidP="0015173E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9142B" w14:textId="0D0AA0A6" w:rsidR="00DA276D" w:rsidRPr="00C44407" w:rsidRDefault="00D7293F" w:rsidP="0015173E">
            <w:pPr>
              <w:rPr>
                <w:bCs/>
                <w:szCs w:val="26"/>
              </w:rPr>
            </w:pPr>
            <w:r w:rsidRPr="00D7293F">
              <w:rPr>
                <w:bCs/>
                <w:szCs w:val="26"/>
              </w:rPr>
              <w:t>Kopējais punktu skaits C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478D83" w14:textId="6D010E2D" w:rsidR="00DA276D" w:rsidRPr="001C3C16" w:rsidRDefault="00EB3C8E" w:rsidP="0015173E">
            <w:pPr>
              <w:rPr>
                <w:b/>
                <w:bCs/>
                <w:szCs w:val="26"/>
              </w:rPr>
            </w:pPr>
            <w:r w:rsidRPr="001C3C16">
              <w:rPr>
                <w:b/>
                <w:bCs/>
              </w:rPr>
              <w:t>100,00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0CB6E6" w14:textId="77777777" w:rsidR="00DA276D" w:rsidRDefault="00DA276D" w:rsidP="0015173E">
            <w:pPr>
              <w:rPr>
                <w:bCs/>
                <w:szCs w:val="26"/>
              </w:rPr>
            </w:pPr>
          </w:p>
        </w:tc>
      </w:tr>
      <w:tr w:rsidR="006B61CA" w14:paraId="017FB629" w14:textId="77777777" w:rsidTr="00441D00">
        <w:tc>
          <w:tcPr>
            <w:tcW w:w="284" w:type="dxa"/>
          </w:tcPr>
          <w:p w14:paraId="15C5511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4DC5053F" w14:textId="7B4B8D1F" w:rsidR="00441757" w:rsidRDefault="004E301B" w:rsidP="00271C2A">
            <w:pPr>
              <w:rPr>
                <w:bCs/>
                <w:szCs w:val="26"/>
              </w:rPr>
            </w:pPr>
            <w:r w:rsidRPr="004E301B">
              <w:rPr>
                <w:bCs/>
                <w:szCs w:val="26"/>
              </w:rPr>
              <w:t>Abu pretendentu tehniskie piedāvājumi atzīti par atbilstošiem iepirkuma nolikuma prasībām. Tehniskā piedāvājuma atbilstība netika vērtēta ar punktiem, bet pārbaudīta kā atbilstības prasība. Par saimnieciski visizdevīgāko piedāvājumu atzīts SIA</w:t>
            </w:r>
            <w:r w:rsidR="001C3C16">
              <w:rPr>
                <w:bCs/>
                <w:szCs w:val="26"/>
              </w:rPr>
              <w:t> </w:t>
            </w:r>
            <w:r w:rsidRPr="004E301B">
              <w:rPr>
                <w:bCs/>
                <w:szCs w:val="26"/>
              </w:rPr>
              <w:t>“SANTEHNIKAS RESURSI” piedāvājums, jo tas ieguva augstāko kopējo punktu skaitu — 100,00 punktus.</w:t>
            </w:r>
          </w:p>
        </w:tc>
        <w:tc>
          <w:tcPr>
            <w:tcW w:w="284" w:type="dxa"/>
          </w:tcPr>
          <w:p w14:paraId="1A672193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6B61CA" w14:paraId="2A7AD72A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B7BE76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B68860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EB71D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459D378E" w14:textId="77777777" w:rsidR="00441757" w:rsidRDefault="00244052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B61CA" w14:paraId="4AEA2DF7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B691F7F" w14:textId="77777777" w:rsidR="00441757" w:rsidRDefault="0024405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6B61CA" w14:paraId="2602091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F24CFA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E7FCA0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776DCD0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61CA" w14:paraId="2A40FD9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723254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A5AB710" w14:textId="77777777" w:rsidR="00441757" w:rsidRDefault="00244052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52DD49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61CA" w14:paraId="3C7CD33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A4D832B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AADBF0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685F7B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1BC0A80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B61CA" w14:paraId="2FE7A580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8F9BD80" w14:textId="77777777" w:rsidR="00441757" w:rsidRDefault="00244052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6B61CA" w14:paraId="5BF12B9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4C4FCB5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41FAA74" w14:textId="44B36096" w:rsidR="00441757" w:rsidRDefault="006039F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DDB2A42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61CA" w14:paraId="2A18C0B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D57C6C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B71628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DFBF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2A557D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61CA" w14:paraId="1F6EB1E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2696A9" w14:textId="77777777" w:rsidR="00441757" w:rsidRPr="00AE1131" w:rsidRDefault="0024405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61CA" w14:paraId="7C631B4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BC2F5" w14:textId="3FF3BF6A" w:rsidR="00441757" w:rsidRPr="00AE1131" w:rsidRDefault="006039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011955F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61CA" w14:paraId="637581E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03DE57" w14:textId="77777777" w:rsidR="00441757" w:rsidRPr="00AE1131" w:rsidRDefault="0024405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61CA" w14:paraId="7994A6A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4649D" w14:textId="29F02D8F" w:rsidR="00441757" w:rsidRPr="00AE1131" w:rsidRDefault="006039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56C99F9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61CA" w14:paraId="05603D7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FD5987" w14:textId="77777777" w:rsidR="00441757" w:rsidRPr="00AE1131" w:rsidRDefault="0024405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61CA" w14:paraId="3536402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24176" w14:textId="591C1F3B" w:rsidR="00441757" w:rsidRPr="00AE1131" w:rsidRDefault="006039F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7D4814C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61CA" w14:paraId="4A1AF7D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151CC64" w14:textId="77777777" w:rsidR="00441757" w:rsidRPr="00AE1131" w:rsidRDefault="0024405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B61CA" w14:paraId="2BC2DF5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7A3A378" w14:textId="57731675" w:rsidR="00441757" w:rsidRPr="00AE1131" w:rsidRDefault="007E5FED" w:rsidP="00142B1A">
            <w:pPr>
              <w:jc w:val="both"/>
              <w:rPr>
                <w:bCs/>
                <w:szCs w:val="26"/>
              </w:rPr>
            </w:pPr>
            <w:r w:rsidRPr="007E5FED">
              <w:rPr>
                <w:bCs/>
                <w:szCs w:val="26"/>
              </w:rPr>
              <w:t>Interešu konflikti nav konstatēti.</w:t>
            </w:r>
          </w:p>
        </w:tc>
      </w:tr>
    </w:tbl>
    <w:p w14:paraId="6DFE5DD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61CA" w14:paraId="44BB97C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6340D9" w14:textId="77777777" w:rsidR="00441757" w:rsidRPr="00AE1131" w:rsidRDefault="00244052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B61CA" w14:paraId="6E4F0FF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BA8A0D" w14:textId="165BCF33" w:rsidR="00441757" w:rsidRPr="00AE1131" w:rsidRDefault="000334B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A24E261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1843"/>
        <w:gridCol w:w="283"/>
        <w:gridCol w:w="1843"/>
      </w:tblGrid>
      <w:tr w:rsidR="000334BA" w14:paraId="0AE9911B" w14:textId="77777777" w:rsidTr="0083191C">
        <w:trPr>
          <w:cantSplit/>
        </w:trPr>
        <w:tc>
          <w:tcPr>
            <w:tcW w:w="2836" w:type="dxa"/>
          </w:tcPr>
          <w:p w14:paraId="123AE52D" w14:textId="77777777" w:rsidR="000334BA" w:rsidRDefault="000334BA" w:rsidP="0083191C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2693" w:type="dxa"/>
          </w:tcPr>
          <w:p w14:paraId="7876B255" w14:textId="77777777" w:rsidR="000334BA" w:rsidRDefault="000334BA" w:rsidP="0083191C">
            <w:pPr>
              <w:keepNext/>
              <w:jc w:val="right"/>
            </w:pPr>
            <w:r>
              <w:t>Lolita Romaņenko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CA44F8D" w14:textId="77777777" w:rsidR="000334BA" w:rsidRDefault="000334BA" w:rsidP="0083191C">
            <w:pPr>
              <w:keepNext/>
              <w:jc w:val="center"/>
            </w:pPr>
            <w:r w:rsidRPr="007951D0">
              <w:rPr>
                <w:i/>
                <w:iCs/>
              </w:rPr>
              <w:t>(*paraksts)</w:t>
            </w:r>
          </w:p>
        </w:tc>
        <w:tc>
          <w:tcPr>
            <w:tcW w:w="283" w:type="dxa"/>
          </w:tcPr>
          <w:p w14:paraId="468CCAFC" w14:textId="77777777" w:rsidR="000334BA" w:rsidRDefault="000334BA" w:rsidP="0083191C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253FBA4" w14:textId="77777777" w:rsidR="000334BA" w:rsidRDefault="000334BA" w:rsidP="0083191C">
            <w:pPr>
              <w:keepNext/>
              <w:jc w:val="center"/>
            </w:pPr>
            <w:r w:rsidRPr="007951D0">
              <w:rPr>
                <w:i/>
                <w:iCs/>
              </w:rPr>
              <w:t>Elektroniskā paraksta datums</w:t>
            </w:r>
          </w:p>
        </w:tc>
      </w:tr>
      <w:tr w:rsidR="000334BA" w14:paraId="7A13E75E" w14:textId="77777777" w:rsidTr="0083191C">
        <w:trPr>
          <w:cantSplit/>
        </w:trPr>
        <w:tc>
          <w:tcPr>
            <w:tcW w:w="2836" w:type="dxa"/>
          </w:tcPr>
          <w:p w14:paraId="3D707A12" w14:textId="77777777" w:rsidR="000334BA" w:rsidRDefault="000334BA" w:rsidP="0083191C">
            <w:pPr>
              <w:keepNext/>
              <w:ind w:left="-108"/>
              <w:jc w:val="both"/>
            </w:pPr>
          </w:p>
        </w:tc>
        <w:tc>
          <w:tcPr>
            <w:tcW w:w="2693" w:type="dxa"/>
          </w:tcPr>
          <w:p w14:paraId="1F07E666" w14:textId="77777777" w:rsidR="000334BA" w:rsidRDefault="000334BA" w:rsidP="0083191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1E9313" w14:textId="77777777" w:rsidR="000334BA" w:rsidRPr="00862885" w:rsidRDefault="000334BA" w:rsidP="0083191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8FD0655" w14:textId="77777777" w:rsidR="000334BA" w:rsidRDefault="000334BA" w:rsidP="0083191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E8E131" w14:textId="77777777" w:rsidR="000334BA" w:rsidRPr="00862885" w:rsidRDefault="000334BA" w:rsidP="0083191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68A007CB" w14:textId="77777777" w:rsidR="000334BA" w:rsidRDefault="000334BA" w:rsidP="000334BA">
      <w:pPr>
        <w:rPr>
          <w:bCs/>
          <w:szCs w:val="26"/>
        </w:rPr>
      </w:pPr>
    </w:p>
    <w:p w14:paraId="5E57E052" w14:textId="77777777" w:rsidR="000334BA" w:rsidRPr="00ED60C5" w:rsidRDefault="000334BA" w:rsidP="000334BA">
      <w:pPr>
        <w:jc w:val="center"/>
        <w:rPr>
          <w:bCs/>
          <w:i/>
          <w:iCs/>
          <w:szCs w:val="26"/>
        </w:rPr>
      </w:pPr>
      <w:r w:rsidRPr="00ED60C5">
        <w:rPr>
          <w:bCs/>
          <w:i/>
          <w:iCs/>
          <w:szCs w:val="26"/>
        </w:rPr>
        <w:t>*Dokuments parakstīts ar drošu elektronisko parakstu un satur laika zīmogu</w:t>
      </w:r>
    </w:p>
    <w:p w14:paraId="66DB587E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C27D" w14:textId="77777777" w:rsidR="00E35B75" w:rsidRDefault="00E35B75">
      <w:r>
        <w:separator/>
      </w:r>
    </w:p>
  </w:endnote>
  <w:endnote w:type="continuationSeparator" w:id="0">
    <w:p w14:paraId="5D899354" w14:textId="77777777" w:rsidR="00E35B75" w:rsidRDefault="00E3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B7B0" w14:textId="77777777" w:rsidR="00441757" w:rsidRDefault="00244052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7FBA186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565D" w14:textId="77777777" w:rsidR="00441757" w:rsidRPr="00B1048E" w:rsidRDefault="00244052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46F4358E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1A4C" w14:textId="77777777" w:rsidR="00E35B75" w:rsidRDefault="00E35B75">
      <w:r>
        <w:separator/>
      </w:r>
    </w:p>
  </w:footnote>
  <w:footnote w:type="continuationSeparator" w:id="0">
    <w:p w14:paraId="1499B533" w14:textId="77777777" w:rsidR="00E35B75" w:rsidRDefault="00E3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5F496D6">
      <w:start w:val="1"/>
      <w:numFmt w:val="decimal"/>
      <w:lvlText w:val="%1."/>
      <w:lvlJc w:val="left"/>
      <w:pPr>
        <w:ind w:left="1440" w:hanging="360"/>
      </w:pPr>
    </w:lvl>
    <w:lvl w:ilvl="1" w:tplc="F73EB764" w:tentative="1">
      <w:start w:val="1"/>
      <w:numFmt w:val="lowerLetter"/>
      <w:lvlText w:val="%2."/>
      <w:lvlJc w:val="left"/>
      <w:pPr>
        <w:ind w:left="2160" w:hanging="360"/>
      </w:pPr>
    </w:lvl>
    <w:lvl w:ilvl="2" w:tplc="0C32247C" w:tentative="1">
      <w:start w:val="1"/>
      <w:numFmt w:val="lowerRoman"/>
      <w:lvlText w:val="%3."/>
      <w:lvlJc w:val="right"/>
      <w:pPr>
        <w:ind w:left="2880" w:hanging="180"/>
      </w:pPr>
    </w:lvl>
    <w:lvl w:ilvl="3" w:tplc="F8D475A2" w:tentative="1">
      <w:start w:val="1"/>
      <w:numFmt w:val="decimal"/>
      <w:lvlText w:val="%4."/>
      <w:lvlJc w:val="left"/>
      <w:pPr>
        <w:ind w:left="3600" w:hanging="360"/>
      </w:pPr>
    </w:lvl>
    <w:lvl w:ilvl="4" w:tplc="61B0F50A" w:tentative="1">
      <w:start w:val="1"/>
      <w:numFmt w:val="lowerLetter"/>
      <w:lvlText w:val="%5."/>
      <w:lvlJc w:val="left"/>
      <w:pPr>
        <w:ind w:left="4320" w:hanging="360"/>
      </w:pPr>
    </w:lvl>
    <w:lvl w:ilvl="5" w:tplc="4030D6A6" w:tentative="1">
      <w:start w:val="1"/>
      <w:numFmt w:val="lowerRoman"/>
      <w:lvlText w:val="%6."/>
      <w:lvlJc w:val="right"/>
      <w:pPr>
        <w:ind w:left="5040" w:hanging="180"/>
      </w:pPr>
    </w:lvl>
    <w:lvl w:ilvl="6" w:tplc="2BFE3CE4" w:tentative="1">
      <w:start w:val="1"/>
      <w:numFmt w:val="decimal"/>
      <w:lvlText w:val="%7."/>
      <w:lvlJc w:val="left"/>
      <w:pPr>
        <w:ind w:left="5760" w:hanging="360"/>
      </w:pPr>
    </w:lvl>
    <w:lvl w:ilvl="7" w:tplc="4A84FABA" w:tentative="1">
      <w:start w:val="1"/>
      <w:numFmt w:val="lowerLetter"/>
      <w:lvlText w:val="%8."/>
      <w:lvlJc w:val="left"/>
      <w:pPr>
        <w:ind w:left="6480" w:hanging="360"/>
      </w:pPr>
    </w:lvl>
    <w:lvl w:ilvl="8" w:tplc="4AE809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9B28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C6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0C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C9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02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AD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B09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AD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C5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B549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6B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E9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481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07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8C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A7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06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65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DAA1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480A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EE6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4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03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27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669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4F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E0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51E9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6E3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22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4A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26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6A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A4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6D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A0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498B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86045C" w:tentative="1">
      <w:start w:val="1"/>
      <w:numFmt w:val="lowerLetter"/>
      <w:lvlText w:val="%2."/>
      <w:lvlJc w:val="left"/>
      <w:pPr>
        <w:ind w:left="1440" w:hanging="360"/>
      </w:pPr>
    </w:lvl>
    <w:lvl w:ilvl="2" w:tplc="7AB87044" w:tentative="1">
      <w:start w:val="1"/>
      <w:numFmt w:val="lowerRoman"/>
      <w:lvlText w:val="%3."/>
      <w:lvlJc w:val="right"/>
      <w:pPr>
        <w:ind w:left="2160" w:hanging="180"/>
      </w:pPr>
    </w:lvl>
    <w:lvl w:ilvl="3" w:tplc="7AAC8712" w:tentative="1">
      <w:start w:val="1"/>
      <w:numFmt w:val="decimal"/>
      <w:lvlText w:val="%4."/>
      <w:lvlJc w:val="left"/>
      <w:pPr>
        <w:ind w:left="2880" w:hanging="360"/>
      </w:pPr>
    </w:lvl>
    <w:lvl w:ilvl="4" w:tplc="1F4CFE0C" w:tentative="1">
      <w:start w:val="1"/>
      <w:numFmt w:val="lowerLetter"/>
      <w:lvlText w:val="%5."/>
      <w:lvlJc w:val="left"/>
      <w:pPr>
        <w:ind w:left="3600" w:hanging="360"/>
      </w:pPr>
    </w:lvl>
    <w:lvl w:ilvl="5" w:tplc="B2060C90" w:tentative="1">
      <w:start w:val="1"/>
      <w:numFmt w:val="lowerRoman"/>
      <w:lvlText w:val="%6."/>
      <w:lvlJc w:val="right"/>
      <w:pPr>
        <w:ind w:left="4320" w:hanging="180"/>
      </w:pPr>
    </w:lvl>
    <w:lvl w:ilvl="6" w:tplc="4D702C0A" w:tentative="1">
      <w:start w:val="1"/>
      <w:numFmt w:val="decimal"/>
      <w:lvlText w:val="%7."/>
      <w:lvlJc w:val="left"/>
      <w:pPr>
        <w:ind w:left="5040" w:hanging="360"/>
      </w:pPr>
    </w:lvl>
    <w:lvl w:ilvl="7" w:tplc="E8A491DE" w:tentative="1">
      <w:start w:val="1"/>
      <w:numFmt w:val="lowerLetter"/>
      <w:lvlText w:val="%8."/>
      <w:lvlJc w:val="left"/>
      <w:pPr>
        <w:ind w:left="5760" w:hanging="360"/>
      </w:pPr>
    </w:lvl>
    <w:lvl w:ilvl="8" w:tplc="65D28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C46D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347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08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40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82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2F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C60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47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C8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CAC209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A02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2B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80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C0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4D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4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08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8E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E6006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88EE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4094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BC92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9862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2020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BA91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36ED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EC7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AE5A4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22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E3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206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AC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4C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89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0D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BED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4427A8E">
      <w:start w:val="1"/>
      <w:numFmt w:val="decimal"/>
      <w:lvlText w:val="%1."/>
      <w:lvlJc w:val="left"/>
      <w:pPr>
        <w:ind w:left="720" w:hanging="360"/>
      </w:pPr>
    </w:lvl>
    <w:lvl w:ilvl="1" w:tplc="FC12E186" w:tentative="1">
      <w:start w:val="1"/>
      <w:numFmt w:val="lowerLetter"/>
      <w:lvlText w:val="%2."/>
      <w:lvlJc w:val="left"/>
      <w:pPr>
        <w:ind w:left="1440" w:hanging="360"/>
      </w:pPr>
    </w:lvl>
    <w:lvl w:ilvl="2" w:tplc="870E84A2" w:tentative="1">
      <w:start w:val="1"/>
      <w:numFmt w:val="lowerRoman"/>
      <w:lvlText w:val="%3."/>
      <w:lvlJc w:val="right"/>
      <w:pPr>
        <w:ind w:left="2160" w:hanging="180"/>
      </w:pPr>
    </w:lvl>
    <w:lvl w:ilvl="3" w:tplc="BB4037C8" w:tentative="1">
      <w:start w:val="1"/>
      <w:numFmt w:val="decimal"/>
      <w:lvlText w:val="%4."/>
      <w:lvlJc w:val="left"/>
      <w:pPr>
        <w:ind w:left="2880" w:hanging="360"/>
      </w:pPr>
    </w:lvl>
    <w:lvl w:ilvl="4" w:tplc="3C9CAAC8" w:tentative="1">
      <w:start w:val="1"/>
      <w:numFmt w:val="lowerLetter"/>
      <w:lvlText w:val="%5."/>
      <w:lvlJc w:val="left"/>
      <w:pPr>
        <w:ind w:left="3600" w:hanging="360"/>
      </w:pPr>
    </w:lvl>
    <w:lvl w:ilvl="5" w:tplc="66FE9D94" w:tentative="1">
      <w:start w:val="1"/>
      <w:numFmt w:val="lowerRoman"/>
      <w:lvlText w:val="%6."/>
      <w:lvlJc w:val="right"/>
      <w:pPr>
        <w:ind w:left="4320" w:hanging="180"/>
      </w:pPr>
    </w:lvl>
    <w:lvl w:ilvl="6" w:tplc="B038C5A2" w:tentative="1">
      <w:start w:val="1"/>
      <w:numFmt w:val="decimal"/>
      <w:lvlText w:val="%7."/>
      <w:lvlJc w:val="left"/>
      <w:pPr>
        <w:ind w:left="5040" w:hanging="360"/>
      </w:pPr>
    </w:lvl>
    <w:lvl w:ilvl="7" w:tplc="7592EFB2" w:tentative="1">
      <w:start w:val="1"/>
      <w:numFmt w:val="lowerLetter"/>
      <w:lvlText w:val="%8."/>
      <w:lvlJc w:val="left"/>
      <w:pPr>
        <w:ind w:left="5760" w:hanging="360"/>
      </w:pPr>
    </w:lvl>
    <w:lvl w:ilvl="8" w:tplc="20943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AB2A1C8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2752E2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A8C33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B4F1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5566D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6D454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7E04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6EC70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4386E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3AEAA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4B4D3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62A8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D2E2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A496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5865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CABF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8D8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6EC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58A1D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E4CB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1E98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92C25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077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E051A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5E3F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E6D5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BEE0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A55C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62E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02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EA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2C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83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ED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C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861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529A68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2AC6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4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88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9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A0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30B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A9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AB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BB8F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023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A3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44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CF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8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81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04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00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79EEC2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4F2F0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FC05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1AB6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94E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B640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524D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5021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24DD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4E66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02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42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6B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3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8F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E1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C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CD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A9CE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68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FA6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2D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A6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47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C22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CE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4D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85C9510">
      <w:start w:val="1"/>
      <w:numFmt w:val="decimal"/>
      <w:lvlText w:val="%1."/>
      <w:lvlJc w:val="left"/>
      <w:pPr>
        <w:ind w:left="720" w:hanging="360"/>
      </w:pPr>
    </w:lvl>
    <w:lvl w:ilvl="1" w:tplc="2C7AD2C0" w:tentative="1">
      <w:start w:val="1"/>
      <w:numFmt w:val="lowerLetter"/>
      <w:lvlText w:val="%2."/>
      <w:lvlJc w:val="left"/>
      <w:pPr>
        <w:ind w:left="1440" w:hanging="360"/>
      </w:pPr>
    </w:lvl>
    <w:lvl w:ilvl="2" w:tplc="B23AC6A0" w:tentative="1">
      <w:start w:val="1"/>
      <w:numFmt w:val="lowerRoman"/>
      <w:lvlText w:val="%3."/>
      <w:lvlJc w:val="right"/>
      <w:pPr>
        <w:ind w:left="2160" w:hanging="180"/>
      </w:pPr>
    </w:lvl>
    <w:lvl w:ilvl="3" w:tplc="76B44612" w:tentative="1">
      <w:start w:val="1"/>
      <w:numFmt w:val="decimal"/>
      <w:lvlText w:val="%4."/>
      <w:lvlJc w:val="left"/>
      <w:pPr>
        <w:ind w:left="2880" w:hanging="360"/>
      </w:pPr>
    </w:lvl>
    <w:lvl w:ilvl="4" w:tplc="9EFCCF0E" w:tentative="1">
      <w:start w:val="1"/>
      <w:numFmt w:val="lowerLetter"/>
      <w:lvlText w:val="%5."/>
      <w:lvlJc w:val="left"/>
      <w:pPr>
        <w:ind w:left="3600" w:hanging="360"/>
      </w:pPr>
    </w:lvl>
    <w:lvl w:ilvl="5" w:tplc="00008016" w:tentative="1">
      <w:start w:val="1"/>
      <w:numFmt w:val="lowerRoman"/>
      <w:lvlText w:val="%6."/>
      <w:lvlJc w:val="right"/>
      <w:pPr>
        <w:ind w:left="4320" w:hanging="180"/>
      </w:pPr>
    </w:lvl>
    <w:lvl w:ilvl="6" w:tplc="29FCEB4A" w:tentative="1">
      <w:start w:val="1"/>
      <w:numFmt w:val="decimal"/>
      <w:lvlText w:val="%7."/>
      <w:lvlJc w:val="left"/>
      <w:pPr>
        <w:ind w:left="5040" w:hanging="360"/>
      </w:pPr>
    </w:lvl>
    <w:lvl w:ilvl="7" w:tplc="0816741C" w:tentative="1">
      <w:start w:val="1"/>
      <w:numFmt w:val="lowerLetter"/>
      <w:lvlText w:val="%8."/>
      <w:lvlJc w:val="left"/>
      <w:pPr>
        <w:ind w:left="5760" w:hanging="360"/>
      </w:pPr>
    </w:lvl>
    <w:lvl w:ilvl="8" w:tplc="B2EA3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A0508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42B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920C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4C89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D01C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24E67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3651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B0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B62E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6AEC46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16C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41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189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7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E1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4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E4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CD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46AC886">
      <w:start w:val="1"/>
      <w:numFmt w:val="decimal"/>
      <w:lvlText w:val="%1."/>
      <w:lvlJc w:val="left"/>
      <w:pPr>
        <w:ind w:left="720" w:hanging="360"/>
      </w:pPr>
    </w:lvl>
    <w:lvl w:ilvl="1" w:tplc="404C2A36" w:tentative="1">
      <w:start w:val="1"/>
      <w:numFmt w:val="lowerLetter"/>
      <w:lvlText w:val="%2."/>
      <w:lvlJc w:val="left"/>
      <w:pPr>
        <w:ind w:left="1440" w:hanging="360"/>
      </w:pPr>
    </w:lvl>
    <w:lvl w:ilvl="2" w:tplc="E4345F94" w:tentative="1">
      <w:start w:val="1"/>
      <w:numFmt w:val="lowerRoman"/>
      <w:lvlText w:val="%3."/>
      <w:lvlJc w:val="right"/>
      <w:pPr>
        <w:ind w:left="2160" w:hanging="180"/>
      </w:pPr>
    </w:lvl>
    <w:lvl w:ilvl="3" w:tplc="3046729C" w:tentative="1">
      <w:start w:val="1"/>
      <w:numFmt w:val="decimal"/>
      <w:lvlText w:val="%4."/>
      <w:lvlJc w:val="left"/>
      <w:pPr>
        <w:ind w:left="2880" w:hanging="360"/>
      </w:pPr>
    </w:lvl>
    <w:lvl w:ilvl="4" w:tplc="6AC816AC" w:tentative="1">
      <w:start w:val="1"/>
      <w:numFmt w:val="lowerLetter"/>
      <w:lvlText w:val="%5."/>
      <w:lvlJc w:val="left"/>
      <w:pPr>
        <w:ind w:left="3600" w:hanging="360"/>
      </w:pPr>
    </w:lvl>
    <w:lvl w:ilvl="5" w:tplc="4A5AC1A2" w:tentative="1">
      <w:start w:val="1"/>
      <w:numFmt w:val="lowerRoman"/>
      <w:lvlText w:val="%6."/>
      <w:lvlJc w:val="right"/>
      <w:pPr>
        <w:ind w:left="4320" w:hanging="180"/>
      </w:pPr>
    </w:lvl>
    <w:lvl w:ilvl="6" w:tplc="1BC230F2" w:tentative="1">
      <w:start w:val="1"/>
      <w:numFmt w:val="decimal"/>
      <w:lvlText w:val="%7."/>
      <w:lvlJc w:val="left"/>
      <w:pPr>
        <w:ind w:left="5040" w:hanging="360"/>
      </w:pPr>
    </w:lvl>
    <w:lvl w:ilvl="7" w:tplc="2D86D698" w:tentative="1">
      <w:start w:val="1"/>
      <w:numFmt w:val="lowerLetter"/>
      <w:lvlText w:val="%8."/>
      <w:lvlJc w:val="left"/>
      <w:pPr>
        <w:ind w:left="5760" w:hanging="360"/>
      </w:pPr>
    </w:lvl>
    <w:lvl w:ilvl="8" w:tplc="131A2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63E1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A8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2CD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C7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67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60A2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C6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7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E478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83BA0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64E1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0E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E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6F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4E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64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E9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87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9DD44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83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C7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4A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2C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660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AC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7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67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00504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A82C6">
      <w:numFmt w:val="none"/>
      <w:lvlText w:val=""/>
      <w:lvlJc w:val="left"/>
      <w:pPr>
        <w:tabs>
          <w:tab w:val="num" w:pos="360"/>
        </w:tabs>
      </w:pPr>
    </w:lvl>
    <w:lvl w:ilvl="2" w:tplc="66C65398">
      <w:numFmt w:val="none"/>
      <w:lvlText w:val=""/>
      <w:lvlJc w:val="left"/>
      <w:pPr>
        <w:tabs>
          <w:tab w:val="num" w:pos="360"/>
        </w:tabs>
      </w:pPr>
    </w:lvl>
    <w:lvl w:ilvl="3" w:tplc="47DC3A8A">
      <w:numFmt w:val="none"/>
      <w:lvlText w:val=""/>
      <w:lvlJc w:val="left"/>
      <w:pPr>
        <w:tabs>
          <w:tab w:val="num" w:pos="360"/>
        </w:tabs>
      </w:pPr>
    </w:lvl>
    <w:lvl w:ilvl="4" w:tplc="3664117A">
      <w:numFmt w:val="none"/>
      <w:lvlText w:val=""/>
      <w:lvlJc w:val="left"/>
      <w:pPr>
        <w:tabs>
          <w:tab w:val="num" w:pos="360"/>
        </w:tabs>
      </w:pPr>
    </w:lvl>
    <w:lvl w:ilvl="5" w:tplc="C0981396">
      <w:numFmt w:val="none"/>
      <w:lvlText w:val=""/>
      <w:lvlJc w:val="left"/>
      <w:pPr>
        <w:tabs>
          <w:tab w:val="num" w:pos="360"/>
        </w:tabs>
      </w:pPr>
    </w:lvl>
    <w:lvl w:ilvl="6" w:tplc="E2604212">
      <w:numFmt w:val="none"/>
      <w:lvlText w:val=""/>
      <w:lvlJc w:val="left"/>
      <w:pPr>
        <w:tabs>
          <w:tab w:val="num" w:pos="360"/>
        </w:tabs>
      </w:pPr>
    </w:lvl>
    <w:lvl w:ilvl="7" w:tplc="15CA303E">
      <w:numFmt w:val="none"/>
      <w:lvlText w:val=""/>
      <w:lvlJc w:val="left"/>
      <w:pPr>
        <w:tabs>
          <w:tab w:val="num" w:pos="360"/>
        </w:tabs>
      </w:pPr>
    </w:lvl>
    <w:lvl w:ilvl="8" w:tplc="43403E3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4B24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5CF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B0B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B83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A86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EC2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761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D89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D06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CBC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C4A92A" w:tentative="1">
      <w:start w:val="1"/>
      <w:numFmt w:val="lowerLetter"/>
      <w:lvlText w:val="%2."/>
      <w:lvlJc w:val="left"/>
      <w:pPr>
        <w:ind w:left="1440" w:hanging="360"/>
      </w:pPr>
    </w:lvl>
    <w:lvl w:ilvl="2" w:tplc="52D671D0" w:tentative="1">
      <w:start w:val="1"/>
      <w:numFmt w:val="lowerRoman"/>
      <w:lvlText w:val="%3."/>
      <w:lvlJc w:val="right"/>
      <w:pPr>
        <w:ind w:left="2160" w:hanging="180"/>
      </w:pPr>
    </w:lvl>
    <w:lvl w:ilvl="3" w:tplc="C5A82FEC" w:tentative="1">
      <w:start w:val="1"/>
      <w:numFmt w:val="decimal"/>
      <w:lvlText w:val="%4."/>
      <w:lvlJc w:val="left"/>
      <w:pPr>
        <w:ind w:left="2880" w:hanging="360"/>
      </w:pPr>
    </w:lvl>
    <w:lvl w:ilvl="4" w:tplc="01BE3474" w:tentative="1">
      <w:start w:val="1"/>
      <w:numFmt w:val="lowerLetter"/>
      <w:lvlText w:val="%5."/>
      <w:lvlJc w:val="left"/>
      <w:pPr>
        <w:ind w:left="3600" w:hanging="360"/>
      </w:pPr>
    </w:lvl>
    <w:lvl w:ilvl="5" w:tplc="AE081DF8" w:tentative="1">
      <w:start w:val="1"/>
      <w:numFmt w:val="lowerRoman"/>
      <w:lvlText w:val="%6."/>
      <w:lvlJc w:val="right"/>
      <w:pPr>
        <w:ind w:left="4320" w:hanging="180"/>
      </w:pPr>
    </w:lvl>
    <w:lvl w:ilvl="6" w:tplc="088AF7FE" w:tentative="1">
      <w:start w:val="1"/>
      <w:numFmt w:val="decimal"/>
      <w:lvlText w:val="%7."/>
      <w:lvlJc w:val="left"/>
      <w:pPr>
        <w:ind w:left="5040" w:hanging="360"/>
      </w:pPr>
    </w:lvl>
    <w:lvl w:ilvl="7" w:tplc="7910FA0E" w:tentative="1">
      <w:start w:val="1"/>
      <w:numFmt w:val="lowerLetter"/>
      <w:lvlText w:val="%8."/>
      <w:lvlJc w:val="left"/>
      <w:pPr>
        <w:ind w:left="5760" w:hanging="360"/>
      </w:pPr>
    </w:lvl>
    <w:lvl w:ilvl="8" w:tplc="8A9E68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0737D"/>
    <w:rsid w:val="0003154A"/>
    <w:rsid w:val="000334BA"/>
    <w:rsid w:val="00051348"/>
    <w:rsid w:val="00063240"/>
    <w:rsid w:val="00070766"/>
    <w:rsid w:val="00075B91"/>
    <w:rsid w:val="000A04E5"/>
    <w:rsid w:val="000B470E"/>
    <w:rsid w:val="000D6FB1"/>
    <w:rsid w:val="00112946"/>
    <w:rsid w:val="00142B1A"/>
    <w:rsid w:val="001477DE"/>
    <w:rsid w:val="0015173E"/>
    <w:rsid w:val="001C3C16"/>
    <w:rsid w:val="001D05DB"/>
    <w:rsid w:val="001D1166"/>
    <w:rsid w:val="001D209E"/>
    <w:rsid w:val="00241BF5"/>
    <w:rsid w:val="00244052"/>
    <w:rsid w:val="00271C2A"/>
    <w:rsid w:val="00273720"/>
    <w:rsid w:val="0028149F"/>
    <w:rsid w:val="00284A9F"/>
    <w:rsid w:val="002918FF"/>
    <w:rsid w:val="002924E1"/>
    <w:rsid w:val="00292E05"/>
    <w:rsid w:val="002D792B"/>
    <w:rsid w:val="002F0BCF"/>
    <w:rsid w:val="003010E9"/>
    <w:rsid w:val="0031069E"/>
    <w:rsid w:val="00323007"/>
    <w:rsid w:val="00387CD6"/>
    <w:rsid w:val="003C695F"/>
    <w:rsid w:val="003D2CC9"/>
    <w:rsid w:val="00401F24"/>
    <w:rsid w:val="0041784F"/>
    <w:rsid w:val="00441757"/>
    <w:rsid w:val="004640E8"/>
    <w:rsid w:val="00470C1A"/>
    <w:rsid w:val="0047762B"/>
    <w:rsid w:val="004B442E"/>
    <w:rsid w:val="004E301B"/>
    <w:rsid w:val="004F7DC6"/>
    <w:rsid w:val="00506958"/>
    <w:rsid w:val="00523148"/>
    <w:rsid w:val="005430E9"/>
    <w:rsid w:val="005519ED"/>
    <w:rsid w:val="00560EFC"/>
    <w:rsid w:val="005800F3"/>
    <w:rsid w:val="005A7E47"/>
    <w:rsid w:val="005B41BE"/>
    <w:rsid w:val="005E48A4"/>
    <w:rsid w:val="005F60DF"/>
    <w:rsid w:val="006039F6"/>
    <w:rsid w:val="00660244"/>
    <w:rsid w:val="00683D30"/>
    <w:rsid w:val="006B214E"/>
    <w:rsid w:val="006B61CA"/>
    <w:rsid w:val="006D2A25"/>
    <w:rsid w:val="006E3987"/>
    <w:rsid w:val="006F1EB6"/>
    <w:rsid w:val="0072145D"/>
    <w:rsid w:val="0073790F"/>
    <w:rsid w:val="00765E38"/>
    <w:rsid w:val="0078786F"/>
    <w:rsid w:val="007B1C58"/>
    <w:rsid w:val="007D3BD6"/>
    <w:rsid w:val="007E5FED"/>
    <w:rsid w:val="00855718"/>
    <w:rsid w:val="00862885"/>
    <w:rsid w:val="00867069"/>
    <w:rsid w:val="00873D20"/>
    <w:rsid w:val="0088711B"/>
    <w:rsid w:val="008E1D52"/>
    <w:rsid w:val="008E3B90"/>
    <w:rsid w:val="0090046C"/>
    <w:rsid w:val="009066B3"/>
    <w:rsid w:val="00925D02"/>
    <w:rsid w:val="00947573"/>
    <w:rsid w:val="00954C7A"/>
    <w:rsid w:val="00963A37"/>
    <w:rsid w:val="00993A94"/>
    <w:rsid w:val="009A6A48"/>
    <w:rsid w:val="009B762B"/>
    <w:rsid w:val="009C261D"/>
    <w:rsid w:val="009D4AFF"/>
    <w:rsid w:val="00A06584"/>
    <w:rsid w:val="00A271EA"/>
    <w:rsid w:val="00A37033"/>
    <w:rsid w:val="00A67EE1"/>
    <w:rsid w:val="00A85CDE"/>
    <w:rsid w:val="00A91020"/>
    <w:rsid w:val="00A9172F"/>
    <w:rsid w:val="00AA721E"/>
    <w:rsid w:val="00AB75D2"/>
    <w:rsid w:val="00AC0325"/>
    <w:rsid w:val="00AE1131"/>
    <w:rsid w:val="00B1048E"/>
    <w:rsid w:val="00B44BF5"/>
    <w:rsid w:val="00B5205E"/>
    <w:rsid w:val="00B53127"/>
    <w:rsid w:val="00B83E7C"/>
    <w:rsid w:val="00B91720"/>
    <w:rsid w:val="00BA7CEC"/>
    <w:rsid w:val="00BD636C"/>
    <w:rsid w:val="00BF6209"/>
    <w:rsid w:val="00C02B63"/>
    <w:rsid w:val="00C276DD"/>
    <w:rsid w:val="00C35B9E"/>
    <w:rsid w:val="00C44407"/>
    <w:rsid w:val="00C52ADB"/>
    <w:rsid w:val="00C535AF"/>
    <w:rsid w:val="00C85D89"/>
    <w:rsid w:val="00C9018F"/>
    <w:rsid w:val="00C94DCA"/>
    <w:rsid w:val="00C952CD"/>
    <w:rsid w:val="00C97628"/>
    <w:rsid w:val="00CD185D"/>
    <w:rsid w:val="00CE068F"/>
    <w:rsid w:val="00D530A4"/>
    <w:rsid w:val="00D61CBD"/>
    <w:rsid w:val="00D7293F"/>
    <w:rsid w:val="00D84864"/>
    <w:rsid w:val="00DA276D"/>
    <w:rsid w:val="00DB09C1"/>
    <w:rsid w:val="00DC047E"/>
    <w:rsid w:val="00DC2580"/>
    <w:rsid w:val="00DD0041"/>
    <w:rsid w:val="00DF06E7"/>
    <w:rsid w:val="00DF19C9"/>
    <w:rsid w:val="00E35B75"/>
    <w:rsid w:val="00E41924"/>
    <w:rsid w:val="00E54A92"/>
    <w:rsid w:val="00E54FE7"/>
    <w:rsid w:val="00E82A7D"/>
    <w:rsid w:val="00EB3C8E"/>
    <w:rsid w:val="00EB60E5"/>
    <w:rsid w:val="00EC337C"/>
    <w:rsid w:val="00EC524F"/>
    <w:rsid w:val="00ED6D53"/>
    <w:rsid w:val="00F01CCE"/>
    <w:rsid w:val="00F52476"/>
    <w:rsid w:val="00FA5BB8"/>
    <w:rsid w:val="00FC326E"/>
    <w:rsid w:val="00FC4304"/>
    <w:rsid w:val="00FD7663"/>
    <w:rsid w:val="00FE0D36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9E58E"/>
  <w15:docId w15:val="{0FE36D3F-5C03-4FB4-94D6-990EC4A2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table" w:styleId="Reatabulagaia">
    <w:name w:val="Grid Table Light"/>
    <w:basedOn w:val="Parastatabula"/>
    <w:rsid w:val="006F1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4982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Romaņenko</dc:creator>
  <cp:lastModifiedBy>Lolita Romaņenko</cp:lastModifiedBy>
  <cp:revision>70</cp:revision>
  <dcterms:created xsi:type="dcterms:W3CDTF">2026-06-10T17:32:00Z</dcterms:created>
  <dcterms:modified xsi:type="dcterms:W3CDTF">2026-06-15T20:49:00Z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