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3EE8" w14:textId="77777777" w:rsidR="008D49B3" w:rsidRPr="00FC4AD5" w:rsidRDefault="008D49B3" w:rsidP="008D49B3">
      <w:pPr>
        <w:pStyle w:val="Title"/>
        <w:rPr>
          <w:sz w:val="23"/>
          <w:szCs w:val="23"/>
        </w:rPr>
      </w:pPr>
      <w:r w:rsidRPr="00FC4AD5">
        <w:rPr>
          <w:sz w:val="23"/>
          <w:szCs w:val="23"/>
        </w:rPr>
        <w:t>Daugavpils VALSTSpilsētas PAŠVALDĪBA</w:t>
      </w:r>
    </w:p>
    <w:p w14:paraId="6CE20240" w14:textId="77777777" w:rsidR="008D49B3" w:rsidRPr="00FC4AD5" w:rsidRDefault="008D49B3" w:rsidP="008D49B3">
      <w:pPr>
        <w:pStyle w:val="Title"/>
        <w:rPr>
          <w:b w:val="0"/>
          <w:bCs w:val="0"/>
          <w:caps w:val="0"/>
          <w:sz w:val="23"/>
          <w:szCs w:val="23"/>
        </w:rPr>
      </w:pPr>
      <w:proofErr w:type="spellStart"/>
      <w:r>
        <w:rPr>
          <w:b w:val="0"/>
          <w:bCs w:val="0"/>
          <w:caps w:val="0"/>
          <w:sz w:val="23"/>
          <w:szCs w:val="23"/>
        </w:rPr>
        <w:t>R</w:t>
      </w:r>
      <w:r w:rsidRPr="00FC4AD5">
        <w:rPr>
          <w:b w:val="0"/>
          <w:bCs w:val="0"/>
          <w:caps w:val="0"/>
          <w:sz w:val="23"/>
          <w:szCs w:val="23"/>
        </w:rPr>
        <w:t>eģ</w:t>
      </w:r>
      <w:proofErr w:type="spellEnd"/>
      <w:r w:rsidRPr="00FC4AD5">
        <w:rPr>
          <w:b w:val="0"/>
          <w:bCs w:val="0"/>
          <w:caps w:val="0"/>
          <w:sz w:val="23"/>
          <w:szCs w:val="23"/>
        </w:rPr>
        <w:t>.</w:t>
      </w:r>
      <w:r>
        <w:rPr>
          <w:b w:val="0"/>
          <w:bCs w:val="0"/>
          <w:caps w:val="0"/>
          <w:sz w:val="23"/>
          <w:szCs w:val="23"/>
        </w:rPr>
        <w:t xml:space="preserve"> </w:t>
      </w:r>
      <w:r w:rsidRPr="00FC4AD5">
        <w:rPr>
          <w:b w:val="0"/>
          <w:bCs w:val="0"/>
          <w:caps w:val="0"/>
          <w:sz w:val="23"/>
          <w:szCs w:val="23"/>
        </w:rPr>
        <w:t>Nr.90000077325</w:t>
      </w:r>
    </w:p>
    <w:p w14:paraId="357D4564" w14:textId="31540BE2" w:rsidR="008D49B3" w:rsidRPr="00FC4AD5" w:rsidRDefault="008D49B3" w:rsidP="008D49B3">
      <w:pPr>
        <w:pStyle w:val="Title"/>
        <w:rPr>
          <w:caps w:val="0"/>
          <w:sz w:val="23"/>
          <w:szCs w:val="23"/>
        </w:rPr>
      </w:pPr>
      <w:proofErr w:type="spellStart"/>
      <w:r w:rsidRPr="00FC4AD5">
        <w:rPr>
          <w:b w:val="0"/>
          <w:bCs w:val="0"/>
          <w:caps w:val="0"/>
          <w:sz w:val="23"/>
          <w:szCs w:val="23"/>
        </w:rPr>
        <w:t>Kr</w:t>
      </w:r>
      <w:proofErr w:type="spellEnd"/>
      <w:r w:rsidRPr="00FC4AD5">
        <w:rPr>
          <w:b w:val="0"/>
          <w:bCs w:val="0"/>
          <w:caps w:val="0"/>
          <w:sz w:val="23"/>
          <w:szCs w:val="23"/>
        </w:rPr>
        <w:t>.</w:t>
      </w:r>
      <w:r w:rsidR="0019337A">
        <w:rPr>
          <w:b w:val="0"/>
          <w:bCs w:val="0"/>
          <w:caps w:val="0"/>
          <w:sz w:val="23"/>
          <w:szCs w:val="23"/>
        </w:rPr>
        <w:t xml:space="preserve"> </w:t>
      </w:r>
      <w:r w:rsidRPr="00FC4AD5">
        <w:rPr>
          <w:b w:val="0"/>
          <w:bCs w:val="0"/>
          <w:caps w:val="0"/>
          <w:sz w:val="23"/>
          <w:szCs w:val="23"/>
        </w:rPr>
        <w:t>Valdemāra iela 1, Daugavpils, LV-5401</w:t>
      </w:r>
    </w:p>
    <w:p w14:paraId="21DBD5C9" w14:textId="77777777" w:rsidR="008D49B3" w:rsidRPr="00FC4AD5" w:rsidRDefault="008D49B3" w:rsidP="008D49B3">
      <w:pPr>
        <w:pStyle w:val="Title"/>
        <w:rPr>
          <w:sz w:val="23"/>
          <w:szCs w:val="23"/>
        </w:rPr>
      </w:pPr>
    </w:p>
    <w:p w14:paraId="09A54C4D" w14:textId="77777777" w:rsidR="008D49B3" w:rsidRPr="0093686F" w:rsidRDefault="008D49B3" w:rsidP="008D49B3">
      <w:pPr>
        <w:jc w:val="center"/>
        <w:rPr>
          <w:bCs/>
          <w:sz w:val="22"/>
          <w:szCs w:val="22"/>
        </w:rPr>
      </w:pPr>
      <w:r w:rsidRPr="0093686F">
        <w:rPr>
          <w:bCs/>
          <w:sz w:val="22"/>
          <w:szCs w:val="22"/>
        </w:rPr>
        <w:t>ATKLĀTA KONKURSA</w:t>
      </w:r>
    </w:p>
    <w:p w14:paraId="256CD601" w14:textId="77777777" w:rsidR="008D49B3" w:rsidRDefault="008D49B3" w:rsidP="008D49B3">
      <w:pPr>
        <w:jc w:val="center"/>
        <w:rPr>
          <w:b/>
          <w:sz w:val="23"/>
          <w:szCs w:val="23"/>
          <w:lang w:eastAsia="ar-SA"/>
        </w:rPr>
      </w:pPr>
      <w:r w:rsidRPr="00370B5E">
        <w:rPr>
          <w:b/>
          <w:bCs/>
          <w:sz w:val="23"/>
          <w:szCs w:val="23"/>
          <w:lang w:eastAsia="ar-SA"/>
        </w:rPr>
        <w:t>“</w:t>
      </w:r>
      <w:r>
        <w:rPr>
          <w:b/>
        </w:rPr>
        <w:t>Parka infrastruktūras elementu</w:t>
      </w:r>
      <w:r w:rsidRPr="00916CA5">
        <w:rPr>
          <w:b/>
        </w:rPr>
        <w:t xml:space="preserve"> izgatavošana</w:t>
      </w:r>
      <w:r>
        <w:rPr>
          <w:b/>
        </w:rPr>
        <w:t>, piegāde</w:t>
      </w:r>
      <w:r w:rsidRPr="00916CA5">
        <w:rPr>
          <w:b/>
        </w:rPr>
        <w:t xml:space="preserve"> un</w:t>
      </w:r>
      <w:r>
        <w:rPr>
          <w:b/>
        </w:rPr>
        <w:t xml:space="preserve"> </w:t>
      </w:r>
      <w:r w:rsidRPr="00916CA5">
        <w:rPr>
          <w:b/>
        </w:rPr>
        <w:t>uzstādīšana</w:t>
      </w:r>
      <w:r>
        <w:rPr>
          <w:b/>
        </w:rPr>
        <w:t xml:space="preserve"> </w:t>
      </w:r>
      <w:r w:rsidRPr="00916CA5">
        <w:rPr>
          <w:b/>
        </w:rPr>
        <w:t xml:space="preserve">Daugavpils </w:t>
      </w:r>
      <w:r>
        <w:rPr>
          <w:b/>
        </w:rPr>
        <w:t xml:space="preserve">pilsētas </w:t>
      </w:r>
      <w:r w:rsidRPr="00916CA5">
        <w:rPr>
          <w:b/>
        </w:rPr>
        <w:t>teritorijā 2026.gadā</w:t>
      </w:r>
      <w:r w:rsidRPr="00370B5E">
        <w:rPr>
          <w:b/>
          <w:bCs/>
          <w:sz w:val="23"/>
          <w:szCs w:val="23"/>
          <w:lang w:eastAsia="ar-SA"/>
        </w:rPr>
        <w:t>”</w:t>
      </w:r>
      <w:r>
        <w:rPr>
          <w:sz w:val="23"/>
          <w:szCs w:val="23"/>
          <w:lang w:eastAsia="ar-SA"/>
        </w:rPr>
        <w:t xml:space="preserve">, </w:t>
      </w:r>
      <w:r w:rsidRPr="009A1710">
        <w:rPr>
          <w:sz w:val="23"/>
          <w:szCs w:val="23"/>
          <w:lang w:eastAsia="ar-SA"/>
        </w:rPr>
        <w:t>identifikācijas numurs:</w:t>
      </w:r>
      <w:r w:rsidRPr="009A1710">
        <w:rPr>
          <w:b/>
          <w:sz w:val="23"/>
          <w:szCs w:val="23"/>
          <w:lang w:eastAsia="ar-SA"/>
        </w:rPr>
        <w:t xml:space="preserve"> DVP 202</w:t>
      </w:r>
      <w:r>
        <w:rPr>
          <w:b/>
          <w:sz w:val="23"/>
          <w:szCs w:val="23"/>
          <w:lang w:eastAsia="ar-SA"/>
        </w:rPr>
        <w:t>6</w:t>
      </w:r>
      <w:r w:rsidRPr="009A1710">
        <w:rPr>
          <w:b/>
          <w:sz w:val="23"/>
          <w:szCs w:val="23"/>
          <w:lang w:eastAsia="ar-SA"/>
        </w:rPr>
        <w:t>/</w:t>
      </w:r>
      <w:r>
        <w:rPr>
          <w:b/>
          <w:sz w:val="23"/>
          <w:szCs w:val="23"/>
          <w:lang w:eastAsia="ar-SA"/>
        </w:rPr>
        <w:t>93</w:t>
      </w:r>
    </w:p>
    <w:p w14:paraId="1FD5A1D2" w14:textId="77777777" w:rsidR="008D49B3" w:rsidRDefault="008D49B3" w:rsidP="008D49B3">
      <w:pPr>
        <w:jc w:val="center"/>
        <w:rPr>
          <w:b/>
          <w:sz w:val="23"/>
          <w:szCs w:val="23"/>
          <w:lang w:eastAsia="ar-SA"/>
        </w:rPr>
      </w:pPr>
    </w:p>
    <w:p w14:paraId="1C8040DE" w14:textId="77777777" w:rsidR="00441757" w:rsidRPr="00873D20" w:rsidRDefault="00B265EC" w:rsidP="00142B1A">
      <w:pPr>
        <w:jc w:val="center"/>
        <w:rPr>
          <w:b/>
          <w:bCs/>
        </w:rPr>
      </w:pPr>
      <w:r>
        <w:rPr>
          <w:b/>
        </w:rPr>
        <w:t>ZIŅOJUMS</w:t>
      </w:r>
    </w:p>
    <w:p w14:paraId="7F454B27" w14:textId="77777777" w:rsidR="00441757" w:rsidRDefault="00441757" w:rsidP="00142B1A">
      <w:pPr>
        <w:jc w:val="right"/>
      </w:pPr>
    </w:p>
    <w:p w14:paraId="20611473" w14:textId="17968905" w:rsidR="00441757" w:rsidRDefault="00B265EC" w:rsidP="00AA6E6A">
      <w:r>
        <w:t>Daugavpil</w:t>
      </w:r>
      <w:r w:rsidR="00173AF2">
        <w:t>ī</w:t>
      </w:r>
      <w:r w:rsidRPr="0003154A">
        <w:t xml:space="preserve">, </w:t>
      </w:r>
      <w:r>
        <w:t xml:space="preserve">30.06.2026.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6411" w14:paraId="6E77E7B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75A4E3A" w14:textId="77777777" w:rsidR="00441757" w:rsidRPr="00112946" w:rsidRDefault="00B265EC" w:rsidP="00142B1A">
            <w:pPr>
              <w:jc w:val="both"/>
              <w:rPr>
                <w:b/>
                <w:bCs/>
                <w:szCs w:val="26"/>
              </w:rPr>
            </w:pPr>
            <w:r w:rsidRPr="00112946">
              <w:rPr>
                <w:b/>
                <w:bCs/>
                <w:szCs w:val="26"/>
              </w:rPr>
              <w:t>Pasūtītāja nosaukums</w:t>
            </w:r>
            <w:r>
              <w:rPr>
                <w:b/>
                <w:bCs/>
                <w:szCs w:val="26"/>
              </w:rPr>
              <w:t>:</w:t>
            </w:r>
          </w:p>
        </w:tc>
      </w:tr>
      <w:tr w:rsidR="00486411" w14:paraId="20DECCF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01B08D" w14:textId="77777777" w:rsidR="00441757" w:rsidRDefault="00B265EC"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486411" w14:paraId="3EC3A464" w14:textId="77777777" w:rsidTr="00142B1A">
        <w:tc>
          <w:tcPr>
            <w:tcW w:w="5000" w:type="pct"/>
            <w:tcBorders>
              <w:top w:val="single" w:sz="4" w:space="0" w:color="808080" w:themeColor="background1" w:themeShade="80"/>
              <w:bottom w:val="single" w:sz="4" w:space="0" w:color="808080" w:themeColor="background1" w:themeShade="80"/>
            </w:tcBorders>
          </w:tcPr>
          <w:p w14:paraId="1E690A7A" w14:textId="77777777" w:rsidR="00441757" w:rsidRPr="00173AF2" w:rsidRDefault="00441757" w:rsidP="00142B1A">
            <w:pPr>
              <w:jc w:val="both"/>
              <w:rPr>
                <w:b/>
                <w:bCs/>
                <w:sz w:val="8"/>
                <w:szCs w:val="8"/>
              </w:rPr>
            </w:pPr>
          </w:p>
        </w:tc>
      </w:tr>
      <w:tr w:rsidR="00486411" w14:paraId="2853746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2866166" w14:textId="77777777" w:rsidR="00441757" w:rsidRPr="00112946" w:rsidRDefault="00B265EC" w:rsidP="00142B1A">
            <w:pPr>
              <w:jc w:val="both"/>
              <w:rPr>
                <w:b/>
                <w:bCs/>
                <w:szCs w:val="26"/>
              </w:rPr>
            </w:pPr>
            <w:r w:rsidRPr="00112946">
              <w:rPr>
                <w:b/>
                <w:bCs/>
                <w:szCs w:val="26"/>
              </w:rPr>
              <w:t xml:space="preserve">Pasūtītāja </w:t>
            </w:r>
            <w:r>
              <w:rPr>
                <w:b/>
                <w:bCs/>
                <w:szCs w:val="26"/>
              </w:rPr>
              <w:t>adrese:</w:t>
            </w:r>
          </w:p>
        </w:tc>
      </w:tr>
      <w:tr w:rsidR="00486411" w14:paraId="19521E9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4A64281" w14:textId="77777777" w:rsidR="00441757" w:rsidRDefault="00B265EC" w:rsidP="00142B1A">
            <w:pPr>
              <w:jc w:val="both"/>
              <w:rPr>
                <w:bCs/>
                <w:szCs w:val="26"/>
              </w:rPr>
            </w:pPr>
            <w:r w:rsidRPr="00AE1131">
              <w:rPr>
                <w:bCs/>
                <w:szCs w:val="26"/>
              </w:rPr>
              <w:t>Daugavpils, Krišjāņa Valdemāra iela 1 (LATVIJA), LV-5401</w:t>
            </w:r>
          </w:p>
        </w:tc>
      </w:tr>
      <w:tr w:rsidR="00486411" w14:paraId="1A8D8EF7" w14:textId="77777777" w:rsidTr="00142B1A">
        <w:tc>
          <w:tcPr>
            <w:tcW w:w="5000" w:type="pct"/>
            <w:tcBorders>
              <w:top w:val="single" w:sz="4" w:space="0" w:color="808080" w:themeColor="background1" w:themeShade="80"/>
              <w:bottom w:val="single" w:sz="4" w:space="0" w:color="808080" w:themeColor="background1" w:themeShade="80"/>
            </w:tcBorders>
          </w:tcPr>
          <w:p w14:paraId="7E6C4485" w14:textId="77777777" w:rsidR="00441757" w:rsidRPr="00173AF2" w:rsidRDefault="00441757" w:rsidP="00142B1A">
            <w:pPr>
              <w:jc w:val="both"/>
              <w:rPr>
                <w:b/>
                <w:bCs/>
                <w:sz w:val="8"/>
                <w:szCs w:val="8"/>
              </w:rPr>
            </w:pPr>
          </w:p>
        </w:tc>
      </w:tr>
      <w:tr w:rsidR="00486411" w14:paraId="2C7C229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3B25BE4" w14:textId="77777777" w:rsidR="00441757" w:rsidRPr="00112946" w:rsidRDefault="00B265EC" w:rsidP="00142B1A">
            <w:pPr>
              <w:jc w:val="both"/>
              <w:rPr>
                <w:b/>
                <w:bCs/>
                <w:szCs w:val="26"/>
              </w:rPr>
            </w:pPr>
            <w:r>
              <w:rPr>
                <w:b/>
                <w:bCs/>
                <w:szCs w:val="26"/>
              </w:rPr>
              <w:t>Iepirkuma identifikācijas numurs:</w:t>
            </w:r>
          </w:p>
        </w:tc>
      </w:tr>
      <w:tr w:rsidR="00486411" w14:paraId="1A168D6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1475F0F" w14:textId="77777777" w:rsidR="00441757" w:rsidRDefault="00B265EC" w:rsidP="00142B1A">
            <w:pPr>
              <w:jc w:val="both"/>
              <w:rPr>
                <w:bCs/>
                <w:szCs w:val="26"/>
              </w:rPr>
            </w:pPr>
            <w:r w:rsidRPr="00AE1131">
              <w:rPr>
                <w:bCs/>
                <w:szCs w:val="26"/>
              </w:rPr>
              <w:t>DVP 2026/93</w:t>
            </w:r>
          </w:p>
        </w:tc>
      </w:tr>
      <w:tr w:rsidR="00486411" w14:paraId="577194BB" w14:textId="77777777" w:rsidTr="00142B1A">
        <w:tc>
          <w:tcPr>
            <w:tcW w:w="5000" w:type="pct"/>
            <w:tcBorders>
              <w:top w:val="single" w:sz="4" w:space="0" w:color="808080" w:themeColor="background1" w:themeShade="80"/>
              <w:bottom w:val="single" w:sz="4" w:space="0" w:color="808080" w:themeColor="background1" w:themeShade="80"/>
            </w:tcBorders>
          </w:tcPr>
          <w:p w14:paraId="6E3A8E4A" w14:textId="77777777" w:rsidR="00441757" w:rsidRPr="00173AF2" w:rsidRDefault="00441757" w:rsidP="00142B1A">
            <w:pPr>
              <w:jc w:val="both"/>
              <w:rPr>
                <w:b/>
                <w:bCs/>
                <w:sz w:val="8"/>
                <w:szCs w:val="8"/>
              </w:rPr>
            </w:pPr>
          </w:p>
        </w:tc>
      </w:tr>
      <w:tr w:rsidR="00486411" w14:paraId="7CEA026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63C0D8" w14:textId="77777777" w:rsidR="00441757" w:rsidRPr="00112946" w:rsidRDefault="00B265EC" w:rsidP="00142B1A">
            <w:pPr>
              <w:jc w:val="both"/>
              <w:rPr>
                <w:b/>
                <w:bCs/>
                <w:szCs w:val="26"/>
              </w:rPr>
            </w:pPr>
            <w:r>
              <w:rPr>
                <w:b/>
                <w:bCs/>
                <w:szCs w:val="26"/>
              </w:rPr>
              <w:t>Iepirkuma procedūras veids:</w:t>
            </w:r>
          </w:p>
        </w:tc>
      </w:tr>
      <w:tr w:rsidR="00486411" w14:paraId="1AEDAD3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6BCEEA" w14:textId="77777777" w:rsidR="00441757" w:rsidRDefault="00B265EC" w:rsidP="00142B1A">
            <w:pPr>
              <w:jc w:val="both"/>
              <w:rPr>
                <w:bCs/>
                <w:szCs w:val="26"/>
              </w:rPr>
            </w:pPr>
            <w:r w:rsidRPr="00AE1131">
              <w:rPr>
                <w:bCs/>
                <w:szCs w:val="26"/>
              </w:rPr>
              <w:t>Atklāts konkurss</w:t>
            </w:r>
          </w:p>
        </w:tc>
      </w:tr>
      <w:tr w:rsidR="00486411" w14:paraId="44B7CCE6" w14:textId="77777777" w:rsidTr="00142B1A">
        <w:tc>
          <w:tcPr>
            <w:tcW w:w="5000" w:type="pct"/>
            <w:tcBorders>
              <w:top w:val="single" w:sz="4" w:space="0" w:color="808080" w:themeColor="background1" w:themeShade="80"/>
              <w:bottom w:val="single" w:sz="4" w:space="0" w:color="808080" w:themeColor="background1" w:themeShade="80"/>
            </w:tcBorders>
          </w:tcPr>
          <w:p w14:paraId="2B1AF864" w14:textId="77777777" w:rsidR="00441757" w:rsidRPr="00173AF2" w:rsidRDefault="00441757" w:rsidP="00142B1A">
            <w:pPr>
              <w:jc w:val="both"/>
              <w:rPr>
                <w:b/>
                <w:bCs/>
                <w:sz w:val="8"/>
                <w:szCs w:val="8"/>
              </w:rPr>
            </w:pPr>
          </w:p>
        </w:tc>
      </w:tr>
      <w:tr w:rsidR="00486411" w14:paraId="5BA8D5BC" w14:textId="77777777" w:rsidTr="00142B1A">
        <w:tc>
          <w:tcPr>
            <w:tcW w:w="5000" w:type="pct"/>
            <w:tcBorders>
              <w:top w:val="single" w:sz="4" w:space="0" w:color="808080" w:themeColor="background1" w:themeShade="80"/>
              <w:bottom w:val="single" w:sz="4" w:space="0" w:color="808080" w:themeColor="background1" w:themeShade="80"/>
            </w:tcBorders>
          </w:tcPr>
          <w:p w14:paraId="4968FC6E" w14:textId="77777777" w:rsidR="00441757" w:rsidRPr="00173AF2" w:rsidRDefault="00441757" w:rsidP="00142B1A">
            <w:pPr>
              <w:jc w:val="both"/>
              <w:rPr>
                <w:b/>
                <w:bCs/>
                <w:sz w:val="8"/>
                <w:szCs w:val="8"/>
              </w:rPr>
            </w:pPr>
          </w:p>
        </w:tc>
      </w:tr>
      <w:tr w:rsidR="00486411" w14:paraId="1ACC977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71C7BF7" w14:textId="77777777" w:rsidR="00441757" w:rsidRPr="00112946" w:rsidRDefault="00B265EC" w:rsidP="00142B1A">
            <w:pPr>
              <w:jc w:val="both"/>
              <w:rPr>
                <w:b/>
                <w:bCs/>
                <w:szCs w:val="26"/>
              </w:rPr>
            </w:pPr>
            <w:r>
              <w:rPr>
                <w:b/>
                <w:bCs/>
              </w:rPr>
              <w:t>Līguma vai vispārīgās vienošanās priekšmets:</w:t>
            </w:r>
          </w:p>
        </w:tc>
      </w:tr>
      <w:tr w:rsidR="00486411" w14:paraId="1506AFA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5DA5BF6" w14:textId="3AED6149" w:rsidR="00441757" w:rsidRDefault="00B265EC" w:rsidP="00142B1A">
            <w:pPr>
              <w:rPr>
                <w:bCs/>
                <w:szCs w:val="26"/>
              </w:rPr>
            </w:pPr>
            <w:r w:rsidRPr="00AE1131">
              <w:rPr>
                <w:bCs/>
                <w:szCs w:val="26"/>
              </w:rPr>
              <w:t>Parka infrastruktūras elementu izgatavošana, piegāde un uzstādīšana Daugavpils pilsētas teritorijā 2026.gadā</w:t>
            </w:r>
            <w:r w:rsidR="00173AF2">
              <w:rPr>
                <w:bCs/>
                <w:szCs w:val="26"/>
              </w:rPr>
              <w:t>.</w:t>
            </w:r>
          </w:p>
        </w:tc>
      </w:tr>
      <w:tr w:rsidR="00486411" w14:paraId="1A3BCC66" w14:textId="77777777" w:rsidTr="00142B1A">
        <w:tc>
          <w:tcPr>
            <w:tcW w:w="5000" w:type="pct"/>
            <w:tcBorders>
              <w:top w:val="single" w:sz="4" w:space="0" w:color="808080" w:themeColor="background1" w:themeShade="80"/>
              <w:bottom w:val="single" w:sz="4" w:space="0" w:color="808080" w:themeColor="background1" w:themeShade="80"/>
            </w:tcBorders>
          </w:tcPr>
          <w:p w14:paraId="3C8D77DA" w14:textId="77777777" w:rsidR="00441757" w:rsidRPr="00173AF2" w:rsidRDefault="00441757" w:rsidP="00142B1A">
            <w:pPr>
              <w:jc w:val="both"/>
              <w:rPr>
                <w:b/>
                <w:bCs/>
                <w:sz w:val="8"/>
                <w:szCs w:val="8"/>
              </w:rPr>
            </w:pPr>
          </w:p>
        </w:tc>
      </w:tr>
      <w:tr w:rsidR="00486411" w14:paraId="4B2DEF0B" w14:textId="77777777" w:rsidTr="00142B1A">
        <w:tc>
          <w:tcPr>
            <w:tcW w:w="5000" w:type="pct"/>
            <w:tcBorders>
              <w:top w:val="single" w:sz="4" w:space="0" w:color="808080" w:themeColor="background1" w:themeShade="80"/>
              <w:bottom w:val="single" w:sz="4" w:space="0" w:color="808080" w:themeColor="background1" w:themeShade="80"/>
            </w:tcBorders>
          </w:tcPr>
          <w:p w14:paraId="042CF133" w14:textId="77777777" w:rsidR="00441757" w:rsidRPr="00173AF2" w:rsidRDefault="00441757" w:rsidP="00142B1A">
            <w:pPr>
              <w:jc w:val="both"/>
              <w:rPr>
                <w:b/>
                <w:bCs/>
                <w:sz w:val="8"/>
                <w:szCs w:val="8"/>
              </w:rPr>
            </w:pPr>
          </w:p>
        </w:tc>
      </w:tr>
      <w:tr w:rsidR="00486411" w14:paraId="5889850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3857B5" w14:textId="2C881270" w:rsidR="00441757" w:rsidRPr="00112946" w:rsidRDefault="00B265EC" w:rsidP="00142B1A">
            <w:pPr>
              <w:rPr>
                <w:b/>
                <w:bCs/>
                <w:szCs w:val="26"/>
              </w:rPr>
            </w:pPr>
            <w:r>
              <w:rPr>
                <w:b/>
                <w:bCs/>
              </w:rPr>
              <w:t xml:space="preserve">Datums, kad paziņojums par līgumu publicēts Eiropas Savienības Oficiālajā Vēstnesī </w:t>
            </w:r>
            <w:r>
              <w:rPr>
                <w:b/>
                <w:bCs/>
              </w:rPr>
              <w:t>un Iepirkum</w:t>
            </w:r>
            <w:r w:rsidR="00925D02">
              <w:rPr>
                <w:b/>
                <w:bCs/>
              </w:rPr>
              <w:t>u</w:t>
            </w:r>
            <w:r>
              <w:rPr>
                <w:b/>
                <w:bCs/>
              </w:rPr>
              <w:t xml:space="preserve"> uzraudzības biroja mājas lapā internetā:</w:t>
            </w:r>
            <w:r>
              <w:rPr>
                <w:lang w:eastAsia="lv-LV"/>
              </w:rPr>
              <w:t xml:space="preserve"> </w:t>
            </w:r>
          </w:p>
        </w:tc>
      </w:tr>
      <w:tr w:rsidR="00486411" w14:paraId="28C066F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EC077CB" w14:textId="7C57448A" w:rsidR="00441757" w:rsidRDefault="00B265EC" w:rsidP="00142B1A">
            <w:pPr>
              <w:jc w:val="both"/>
              <w:rPr>
                <w:bCs/>
                <w:szCs w:val="26"/>
              </w:rPr>
            </w:pPr>
            <w:r w:rsidRPr="00DF19C9">
              <w:rPr>
                <w:bCs/>
                <w:szCs w:val="26"/>
              </w:rPr>
              <w:t>15.05.2026</w:t>
            </w:r>
            <w:r w:rsidR="00173AF2">
              <w:rPr>
                <w:bCs/>
                <w:szCs w:val="26"/>
              </w:rPr>
              <w:t>.</w:t>
            </w:r>
          </w:p>
        </w:tc>
      </w:tr>
    </w:tbl>
    <w:p w14:paraId="783AB864" w14:textId="77777777" w:rsidR="00441757" w:rsidRPr="00173AF2" w:rsidRDefault="00441757" w:rsidP="00142B1A">
      <w:pPr>
        <w:rPr>
          <w:sz w:val="8"/>
          <w:szCs w:val="8"/>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486411" w14:paraId="2213C943"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FC0CA09" w14:textId="77777777" w:rsidR="00441757" w:rsidRPr="00112946" w:rsidRDefault="00B265EC" w:rsidP="00142B1A">
            <w:pPr>
              <w:jc w:val="both"/>
              <w:rPr>
                <w:b/>
                <w:bCs/>
                <w:szCs w:val="26"/>
              </w:rPr>
            </w:pPr>
            <w:r>
              <w:rPr>
                <w:b/>
                <w:bCs/>
              </w:rPr>
              <w:t>Iepirkuma komisijas sastāvs un tās izveidošanas pamatojums:</w:t>
            </w:r>
          </w:p>
        </w:tc>
      </w:tr>
      <w:tr w:rsidR="00486411" w14:paraId="27A10FA2"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6C1CCAE8" w14:textId="64EA24FF" w:rsidR="00441757" w:rsidRDefault="00B265EC" w:rsidP="00142B1A">
            <w:pPr>
              <w:jc w:val="both"/>
              <w:rPr>
                <w:bCs/>
                <w:szCs w:val="26"/>
              </w:rPr>
            </w:pPr>
            <w:r>
              <w:rPr>
                <w:bCs/>
                <w:szCs w:val="26"/>
              </w:rPr>
              <w:t xml:space="preserve">Iepirkuma komisijas, kas izveidota pamatojoties uz </w:t>
            </w:r>
            <w:r w:rsidR="00173AF2" w:rsidRPr="00B33DD1">
              <w:rPr>
                <w:i/>
                <w:sz w:val="23"/>
                <w:szCs w:val="23"/>
              </w:rPr>
              <w:t xml:space="preserve">Daugavpils </w:t>
            </w:r>
            <w:proofErr w:type="spellStart"/>
            <w:r w:rsidR="00173AF2" w:rsidRPr="00B33DD1">
              <w:rPr>
                <w:i/>
                <w:sz w:val="23"/>
                <w:szCs w:val="23"/>
              </w:rPr>
              <w:t>valstspilsētas</w:t>
            </w:r>
            <w:proofErr w:type="spellEnd"/>
            <w:r w:rsidR="00173AF2" w:rsidRPr="00B33DD1">
              <w:rPr>
                <w:i/>
                <w:sz w:val="23"/>
                <w:szCs w:val="23"/>
              </w:rPr>
              <w:t xml:space="preserve"> pašvaldības izpilddirektores </w:t>
            </w:r>
            <w:proofErr w:type="spellStart"/>
            <w:r w:rsidR="00173AF2">
              <w:rPr>
                <w:i/>
                <w:sz w:val="23"/>
                <w:szCs w:val="23"/>
              </w:rPr>
              <w:t>p.i</w:t>
            </w:r>
            <w:proofErr w:type="spellEnd"/>
            <w:r w:rsidR="00173AF2">
              <w:rPr>
                <w:i/>
                <w:sz w:val="23"/>
                <w:szCs w:val="23"/>
              </w:rPr>
              <w:t xml:space="preserve">. </w:t>
            </w:r>
            <w:r w:rsidR="00173AF2" w:rsidRPr="00B33DD1">
              <w:rPr>
                <w:i/>
                <w:sz w:val="23"/>
                <w:szCs w:val="23"/>
              </w:rPr>
              <w:t>202</w:t>
            </w:r>
            <w:r w:rsidR="00173AF2">
              <w:rPr>
                <w:i/>
                <w:sz w:val="23"/>
                <w:szCs w:val="23"/>
              </w:rPr>
              <w:t>6</w:t>
            </w:r>
            <w:r w:rsidR="00173AF2" w:rsidRPr="00B33DD1">
              <w:rPr>
                <w:i/>
                <w:sz w:val="23"/>
                <w:szCs w:val="23"/>
              </w:rPr>
              <w:t xml:space="preserve">.gada </w:t>
            </w:r>
            <w:r w:rsidR="00173AF2">
              <w:rPr>
                <w:i/>
                <w:sz w:val="23"/>
                <w:szCs w:val="23"/>
              </w:rPr>
              <w:t xml:space="preserve">27.aprīļa </w:t>
            </w:r>
            <w:r w:rsidR="00173AF2" w:rsidRPr="00B33DD1">
              <w:rPr>
                <w:i/>
                <w:sz w:val="23"/>
                <w:szCs w:val="23"/>
              </w:rPr>
              <w:t>rīkojums Nr.</w:t>
            </w:r>
            <w:r w:rsidR="00173AF2">
              <w:rPr>
                <w:i/>
                <w:sz w:val="23"/>
                <w:szCs w:val="23"/>
              </w:rPr>
              <w:t>257</w:t>
            </w:r>
            <w:r w:rsidR="00173AF2" w:rsidRPr="00B33DD1">
              <w:rPr>
                <w:i/>
                <w:sz w:val="23"/>
                <w:szCs w:val="23"/>
              </w:rPr>
              <w:t>e</w:t>
            </w:r>
            <w:r>
              <w:rPr>
                <w:bCs/>
                <w:szCs w:val="26"/>
              </w:rPr>
              <w:t>, sastāvs:</w:t>
            </w:r>
          </w:p>
        </w:tc>
      </w:tr>
      <w:tr w:rsidR="00486411" w14:paraId="793921F5" w14:textId="77777777" w:rsidTr="00142B1A">
        <w:tc>
          <w:tcPr>
            <w:tcW w:w="1133" w:type="pct"/>
            <w:tcBorders>
              <w:top w:val="nil"/>
              <w:left w:val="single" w:sz="4" w:space="0" w:color="808080" w:themeColor="background1" w:themeShade="80"/>
              <w:bottom w:val="nil"/>
              <w:right w:val="nil"/>
            </w:tcBorders>
          </w:tcPr>
          <w:p w14:paraId="68E17C50" w14:textId="77777777" w:rsidR="00441757" w:rsidRDefault="00B265EC"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2D6AE753" w14:textId="6CAACFF3" w:rsidR="00441757" w:rsidRDefault="00B265EC" w:rsidP="00142B1A">
            <w:pPr>
              <w:jc w:val="both"/>
              <w:rPr>
                <w:bCs/>
                <w:szCs w:val="26"/>
              </w:rPr>
            </w:pPr>
            <w:r w:rsidRPr="00AE1131">
              <w:rPr>
                <w:bCs/>
                <w:szCs w:val="26"/>
              </w:rPr>
              <w:t>Ineta Leitāne</w:t>
            </w:r>
            <w:r>
              <w:rPr>
                <w:bCs/>
                <w:szCs w:val="26"/>
              </w:rPr>
              <w:t xml:space="preserve"> no </w:t>
            </w:r>
            <w:r w:rsidRPr="00AE1131">
              <w:rPr>
                <w:bCs/>
                <w:szCs w:val="26"/>
              </w:rPr>
              <w:t>27.04.2026</w:t>
            </w:r>
            <w:r w:rsidR="00173AF2">
              <w:rPr>
                <w:bCs/>
                <w:szCs w:val="26"/>
              </w:rPr>
              <w:t>.</w:t>
            </w:r>
            <w:r>
              <w:rPr>
                <w:bCs/>
                <w:szCs w:val="26"/>
              </w:rPr>
              <w:t xml:space="preserve"> </w:t>
            </w:r>
          </w:p>
        </w:tc>
      </w:tr>
      <w:tr w:rsidR="00486411" w14:paraId="3554210F" w14:textId="77777777" w:rsidTr="00142B1A">
        <w:tc>
          <w:tcPr>
            <w:tcW w:w="1133" w:type="pct"/>
            <w:tcBorders>
              <w:top w:val="nil"/>
              <w:left w:val="single" w:sz="4" w:space="0" w:color="808080" w:themeColor="background1" w:themeShade="80"/>
              <w:bottom w:val="nil"/>
              <w:right w:val="nil"/>
            </w:tcBorders>
          </w:tcPr>
          <w:p w14:paraId="1FD8A6CC" w14:textId="5525DCD2" w:rsidR="00441757" w:rsidRDefault="00B265EC" w:rsidP="00142B1A">
            <w:pPr>
              <w:jc w:val="both"/>
              <w:rPr>
                <w:bCs/>
                <w:szCs w:val="26"/>
              </w:rPr>
            </w:pPr>
            <w:r w:rsidRPr="00AE1131">
              <w:rPr>
                <w:bCs/>
                <w:szCs w:val="26"/>
              </w:rPr>
              <w:t>Komisijas vadītāja vietnieks</w:t>
            </w:r>
            <w:r w:rsidR="00173AF2">
              <w:rPr>
                <w:bCs/>
                <w:szCs w:val="26"/>
              </w:rPr>
              <w:t>, sekretārs</w:t>
            </w:r>
          </w:p>
        </w:tc>
        <w:tc>
          <w:tcPr>
            <w:tcW w:w="3867" w:type="pct"/>
            <w:tcBorders>
              <w:top w:val="nil"/>
              <w:left w:val="nil"/>
              <w:bottom w:val="nil"/>
              <w:right w:val="single" w:sz="4" w:space="0" w:color="808080" w:themeColor="background1" w:themeShade="80"/>
            </w:tcBorders>
          </w:tcPr>
          <w:p w14:paraId="045FDCEB" w14:textId="77777777" w:rsidR="00173AF2" w:rsidRDefault="00173AF2" w:rsidP="00142B1A">
            <w:pPr>
              <w:jc w:val="both"/>
              <w:rPr>
                <w:bCs/>
                <w:szCs w:val="26"/>
              </w:rPr>
            </w:pPr>
          </w:p>
          <w:p w14:paraId="55839E13" w14:textId="6FF8A066" w:rsidR="00441757" w:rsidRDefault="00B265EC" w:rsidP="00142B1A">
            <w:pPr>
              <w:jc w:val="both"/>
              <w:rPr>
                <w:bCs/>
                <w:szCs w:val="26"/>
              </w:rPr>
            </w:pPr>
            <w:r w:rsidRPr="00AE1131">
              <w:rPr>
                <w:bCs/>
                <w:szCs w:val="26"/>
              </w:rPr>
              <w:t xml:space="preserve">Vija </w:t>
            </w:r>
            <w:proofErr w:type="spellStart"/>
            <w:r w:rsidRPr="00AE1131">
              <w:rPr>
                <w:bCs/>
                <w:szCs w:val="26"/>
              </w:rPr>
              <w:t>Pļaskota</w:t>
            </w:r>
            <w:proofErr w:type="spellEnd"/>
            <w:r>
              <w:rPr>
                <w:bCs/>
                <w:szCs w:val="26"/>
              </w:rPr>
              <w:t xml:space="preserve"> no </w:t>
            </w:r>
            <w:r w:rsidRPr="00AE1131">
              <w:rPr>
                <w:bCs/>
                <w:szCs w:val="26"/>
              </w:rPr>
              <w:t>27.04.2026</w:t>
            </w:r>
            <w:r w:rsidR="00173AF2">
              <w:rPr>
                <w:bCs/>
                <w:szCs w:val="26"/>
              </w:rPr>
              <w:t>.</w:t>
            </w:r>
            <w:r>
              <w:rPr>
                <w:bCs/>
                <w:szCs w:val="26"/>
              </w:rPr>
              <w:t xml:space="preserve"> </w:t>
            </w:r>
          </w:p>
        </w:tc>
      </w:tr>
      <w:tr w:rsidR="00486411" w14:paraId="55D923F2" w14:textId="77777777" w:rsidTr="00142B1A">
        <w:tc>
          <w:tcPr>
            <w:tcW w:w="1133" w:type="pct"/>
            <w:tcBorders>
              <w:top w:val="nil"/>
              <w:left w:val="single" w:sz="4" w:space="0" w:color="808080" w:themeColor="background1" w:themeShade="80"/>
              <w:bottom w:val="nil"/>
              <w:right w:val="nil"/>
            </w:tcBorders>
          </w:tcPr>
          <w:p w14:paraId="266E55C7" w14:textId="77777777" w:rsidR="00441757" w:rsidRDefault="00B265EC"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1DD6784" w14:textId="302E6476" w:rsidR="00441757" w:rsidRDefault="00B265EC" w:rsidP="00142B1A">
            <w:pPr>
              <w:jc w:val="both"/>
              <w:rPr>
                <w:bCs/>
                <w:szCs w:val="26"/>
              </w:rPr>
            </w:pPr>
            <w:r w:rsidRPr="00AE1131">
              <w:rPr>
                <w:bCs/>
                <w:szCs w:val="26"/>
              </w:rPr>
              <w:t>Žanna Potapova</w:t>
            </w:r>
            <w:r>
              <w:rPr>
                <w:bCs/>
                <w:szCs w:val="26"/>
              </w:rPr>
              <w:t xml:space="preserve"> no </w:t>
            </w:r>
            <w:r w:rsidRPr="00AE1131">
              <w:rPr>
                <w:bCs/>
                <w:szCs w:val="26"/>
              </w:rPr>
              <w:t>27.04.2026</w:t>
            </w:r>
            <w:r w:rsidR="00173AF2">
              <w:rPr>
                <w:bCs/>
                <w:szCs w:val="26"/>
              </w:rPr>
              <w:t>.</w:t>
            </w:r>
            <w:r>
              <w:rPr>
                <w:bCs/>
                <w:szCs w:val="26"/>
              </w:rPr>
              <w:t xml:space="preserve"> </w:t>
            </w:r>
          </w:p>
        </w:tc>
      </w:tr>
      <w:tr w:rsidR="00486411" w14:paraId="1FD6E239" w14:textId="77777777" w:rsidTr="00142B1A">
        <w:tc>
          <w:tcPr>
            <w:tcW w:w="1133" w:type="pct"/>
            <w:tcBorders>
              <w:top w:val="nil"/>
              <w:left w:val="single" w:sz="4" w:space="0" w:color="808080" w:themeColor="background1" w:themeShade="80"/>
              <w:bottom w:val="nil"/>
              <w:right w:val="nil"/>
            </w:tcBorders>
          </w:tcPr>
          <w:p w14:paraId="0644D176" w14:textId="77777777" w:rsidR="00441757" w:rsidRDefault="00B265EC"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924477A" w14:textId="7ED0E2FF" w:rsidR="00441757" w:rsidRDefault="00B265EC"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27.04.2026</w:t>
            </w:r>
            <w:r w:rsidR="00173AF2">
              <w:rPr>
                <w:bCs/>
                <w:szCs w:val="26"/>
              </w:rPr>
              <w:t>.</w:t>
            </w:r>
            <w:r>
              <w:rPr>
                <w:bCs/>
                <w:szCs w:val="26"/>
              </w:rPr>
              <w:t xml:space="preserve"> </w:t>
            </w:r>
          </w:p>
        </w:tc>
      </w:tr>
      <w:tr w:rsidR="00486411" w14:paraId="5D1AA307"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1B16273" w14:textId="77777777" w:rsidR="00441757" w:rsidRPr="00CE068F" w:rsidRDefault="00441757" w:rsidP="00142B1A">
            <w:pPr>
              <w:jc w:val="both"/>
              <w:rPr>
                <w:b/>
                <w:bCs/>
                <w:sz w:val="4"/>
                <w:szCs w:val="4"/>
              </w:rPr>
            </w:pPr>
          </w:p>
        </w:tc>
      </w:tr>
    </w:tbl>
    <w:p w14:paraId="51995499" w14:textId="77777777" w:rsidR="00441757" w:rsidRPr="007E7B4E" w:rsidRDefault="00441757" w:rsidP="00142B1A">
      <w:pPr>
        <w:rPr>
          <w:sz w:val="8"/>
          <w:szCs w:val="8"/>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86411" w14:paraId="364408F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24F462E" w14:textId="77777777" w:rsidR="00441757" w:rsidRPr="00AE1131" w:rsidRDefault="00B265EC" w:rsidP="00142B1A">
            <w:pPr>
              <w:rPr>
                <w:bCs/>
                <w:szCs w:val="26"/>
              </w:rPr>
            </w:pPr>
            <w:r>
              <w:rPr>
                <w:b/>
                <w:bCs/>
              </w:rPr>
              <w:t xml:space="preserve">Iepirkuma dokumentācijas sagatavotāju saraksts: </w:t>
            </w:r>
          </w:p>
        </w:tc>
      </w:tr>
      <w:tr w:rsidR="00486411" w14:paraId="27CC3D8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B188C53" w14:textId="77777777" w:rsidR="00441757" w:rsidRPr="00AE1131" w:rsidRDefault="00441757" w:rsidP="00142B1A">
            <w:pPr>
              <w:jc w:val="both"/>
              <w:rPr>
                <w:bCs/>
                <w:szCs w:val="26"/>
              </w:rPr>
            </w:pPr>
          </w:p>
        </w:tc>
      </w:tr>
    </w:tbl>
    <w:p w14:paraId="6160EA69" w14:textId="77777777" w:rsidR="00441757" w:rsidRPr="007E7B4E" w:rsidRDefault="00441757" w:rsidP="00142B1A">
      <w:pPr>
        <w:rPr>
          <w:sz w:val="8"/>
          <w:szCs w:val="8"/>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486411" w14:paraId="4D13331F" w14:textId="77777777" w:rsidTr="00142B1A">
        <w:tc>
          <w:tcPr>
            <w:tcW w:w="5000" w:type="pct"/>
            <w:tcBorders>
              <w:bottom w:val="nil"/>
            </w:tcBorders>
            <w:shd w:val="clear" w:color="auto" w:fill="D9D9D9" w:themeFill="background1" w:themeFillShade="D9"/>
          </w:tcPr>
          <w:p w14:paraId="5E0DA8D7" w14:textId="29BE099B" w:rsidR="00441757" w:rsidRPr="00AE1131" w:rsidRDefault="00B265EC" w:rsidP="00142B1A">
            <w:pPr>
              <w:jc w:val="both"/>
              <w:rPr>
                <w:bCs/>
                <w:szCs w:val="26"/>
              </w:rPr>
            </w:pPr>
            <w:r>
              <w:rPr>
                <w:b/>
                <w:bCs/>
              </w:rPr>
              <w:t>Piedāvājumu</w:t>
            </w:r>
            <w:r w:rsidR="00786EBA">
              <w:rPr>
                <w:b/>
                <w:bCs/>
              </w:rPr>
              <w:t xml:space="preserve"> </w:t>
            </w:r>
            <w:r>
              <w:rPr>
                <w:b/>
                <w:bCs/>
              </w:rPr>
              <w:t>iesniegšanas termiņi (arī pamatojums piedāvājumu/pieteikumu iesniegšanas termiņa samazinājumam (t.sk. steidzamībai), ja tāds veikts):</w:t>
            </w:r>
          </w:p>
        </w:tc>
      </w:tr>
      <w:tr w:rsidR="00486411" w14:paraId="45F49125" w14:textId="77777777" w:rsidTr="00142B1A">
        <w:tc>
          <w:tcPr>
            <w:tcW w:w="5000" w:type="pct"/>
            <w:tcBorders>
              <w:top w:val="nil"/>
              <w:bottom w:val="single" w:sz="4" w:space="0" w:color="808080" w:themeColor="background1" w:themeShade="80"/>
            </w:tcBorders>
          </w:tcPr>
          <w:p w14:paraId="749CFF21" w14:textId="77777777" w:rsidR="00441757" w:rsidRPr="001D1166" w:rsidRDefault="00B265EC" w:rsidP="00142B1A">
            <w:pPr>
              <w:jc w:val="both"/>
              <w:rPr>
                <w:lang w:eastAsia="lv-LV"/>
              </w:rPr>
            </w:pPr>
            <w:r w:rsidRPr="001D1166">
              <w:rPr>
                <w:lang w:eastAsia="lv-LV"/>
              </w:rPr>
              <w:t>Piedāvājumu iesniegšanas termiņš: 01.06.2026. plkst. 11:00</w:t>
            </w:r>
          </w:p>
        </w:tc>
      </w:tr>
    </w:tbl>
    <w:p w14:paraId="1A682499" w14:textId="77777777" w:rsidR="00441757" w:rsidRPr="00786EBA" w:rsidRDefault="00441757" w:rsidP="00142B1A">
      <w:pPr>
        <w:rPr>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486411" w14:paraId="3F3E2415"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850CFBC" w14:textId="77777777" w:rsidR="00441757" w:rsidRPr="00AE1131" w:rsidRDefault="00B265EC" w:rsidP="00142B1A">
            <w:pPr>
              <w:rPr>
                <w:bCs/>
                <w:szCs w:val="26"/>
              </w:rPr>
            </w:pPr>
            <w:r>
              <w:rPr>
                <w:b/>
                <w:bCs/>
              </w:rPr>
              <w:t>Pretendentu nosaukumi, kas iesnieguši piedāvājumus un to piedāvātās cenas:</w:t>
            </w:r>
            <w:r>
              <w:rPr>
                <w:lang w:eastAsia="lv-LV"/>
              </w:rPr>
              <w:t xml:space="preserve"> </w:t>
            </w:r>
          </w:p>
        </w:tc>
      </w:tr>
      <w:tr w:rsidR="00486411" w14:paraId="0271A297" w14:textId="77777777" w:rsidTr="00142B1A">
        <w:tc>
          <w:tcPr>
            <w:tcW w:w="284" w:type="dxa"/>
            <w:tcBorders>
              <w:left w:val="single" w:sz="4" w:space="0" w:color="A6A6A6" w:themeColor="background1" w:themeShade="A6"/>
            </w:tcBorders>
          </w:tcPr>
          <w:p w14:paraId="4DFB09BA" w14:textId="77777777" w:rsidR="00441757" w:rsidRDefault="00441757" w:rsidP="00142B1A">
            <w:pPr>
              <w:rPr>
                <w:bCs/>
                <w:szCs w:val="26"/>
              </w:rPr>
            </w:pPr>
          </w:p>
        </w:tc>
        <w:tc>
          <w:tcPr>
            <w:tcW w:w="9072" w:type="dxa"/>
            <w:gridSpan w:val="2"/>
          </w:tcPr>
          <w:p w14:paraId="32B10514" w14:textId="77777777" w:rsidR="00441757" w:rsidRDefault="00441757" w:rsidP="00142B1A">
            <w:pPr>
              <w:rPr>
                <w:bCs/>
                <w:szCs w:val="26"/>
              </w:rPr>
            </w:pPr>
          </w:p>
        </w:tc>
        <w:tc>
          <w:tcPr>
            <w:tcW w:w="284" w:type="dxa"/>
            <w:tcBorders>
              <w:right w:val="single" w:sz="4" w:space="0" w:color="A6A6A6" w:themeColor="background1" w:themeShade="A6"/>
            </w:tcBorders>
          </w:tcPr>
          <w:p w14:paraId="4C1CA84E" w14:textId="77777777" w:rsidR="00441757" w:rsidRDefault="00441757" w:rsidP="00142B1A">
            <w:pPr>
              <w:rPr>
                <w:bCs/>
                <w:szCs w:val="26"/>
              </w:rPr>
            </w:pPr>
          </w:p>
        </w:tc>
      </w:tr>
      <w:tr w:rsidR="00486411" w14:paraId="7D5B8D9B" w14:textId="77777777" w:rsidTr="00142B1A">
        <w:tc>
          <w:tcPr>
            <w:tcW w:w="284" w:type="dxa"/>
            <w:tcBorders>
              <w:left w:val="single" w:sz="4" w:space="0" w:color="A6A6A6" w:themeColor="background1" w:themeShade="A6"/>
            </w:tcBorders>
          </w:tcPr>
          <w:p w14:paraId="5C771DB2" w14:textId="77777777" w:rsidR="00441757" w:rsidRPr="00D84864" w:rsidRDefault="00441757" w:rsidP="00142B1A">
            <w:pPr>
              <w:rPr>
                <w:bCs/>
                <w:sz w:val="2"/>
                <w:szCs w:val="2"/>
              </w:rPr>
            </w:pPr>
          </w:p>
          <w:p w14:paraId="60BB2143"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05F7F1E4" w14:textId="77777777" w:rsidR="00441757" w:rsidRDefault="00B265EC"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407768C" w14:textId="77777777" w:rsidR="00441757" w:rsidRDefault="00441757" w:rsidP="00142B1A">
            <w:pPr>
              <w:rPr>
                <w:bCs/>
                <w:szCs w:val="26"/>
              </w:rPr>
            </w:pPr>
          </w:p>
        </w:tc>
      </w:tr>
      <w:tr w:rsidR="00486411" w14:paraId="30B6CA3C" w14:textId="77777777" w:rsidTr="00142B1A">
        <w:tc>
          <w:tcPr>
            <w:tcW w:w="284" w:type="dxa"/>
            <w:tcBorders>
              <w:left w:val="single" w:sz="4" w:space="0" w:color="A6A6A6" w:themeColor="background1" w:themeShade="A6"/>
              <w:right w:val="single" w:sz="4" w:space="0" w:color="A6A6A6" w:themeColor="background1" w:themeShade="A6"/>
            </w:tcBorders>
          </w:tcPr>
          <w:p w14:paraId="3C546EB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E28429E" w14:textId="77777777" w:rsidR="00441757" w:rsidRDefault="00B265EC"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9905C99" w14:textId="77777777" w:rsidR="00441757" w:rsidRPr="0088711B" w:rsidRDefault="00B265EC"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23D3212" w14:textId="77777777" w:rsidR="00441757" w:rsidRDefault="00441757" w:rsidP="00142B1A">
            <w:pPr>
              <w:rPr>
                <w:bCs/>
                <w:szCs w:val="26"/>
              </w:rPr>
            </w:pPr>
          </w:p>
        </w:tc>
      </w:tr>
      <w:tr w:rsidR="00486411" w14:paraId="09C81ECC" w14:textId="77777777" w:rsidTr="00142B1A">
        <w:tc>
          <w:tcPr>
            <w:tcW w:w="284" w:type="dxa"/>
            <w:tcBorders>
              <w:left w:val="single" w:sz="4" w:space="0" w:color="A6A6A6" w:themeColor="background1" w:themeShade="A6"/>
              <w:right w:val="single" w:sz="4" w:space="0" w:color="A6A6A6" w:themeColor="background1" w:themeShade="A6"/>
            </w:tcBorders>
          </w:tcPr>
          <w:p w14:paraId="6F7936A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1F910" w14:textId="77777777" w:rsidR="00441757" w:rsidRDefault="00B265EC" w:rsidP="00142B1A">
            <w:pPr>
              <w:rPr>
                <w:bCs/>
                <w:szCs w:val="26"/>
              </w:rPr>
            </w:pPr>
            <w:r w:rsidRPr="009B762B">
              <w:rPr>
                <w:bCs/>
                <w:szCs w:val="26"/>
              </w:rPr>
              <w:t>Sabiedrība ar ierobežotu atbildību "Paradīzes āboli"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2C9961" w14:textId="2874A1FC" w:rsidR="00441757" w:rsidRDefault="00B265EC" w:rsidP="00142B1A">
            <w:pPr>
              <w:rPr>
                <w:bCs/>
                <w:szCs w:val="26"/>
              </w:rPr>
            </w:pPr>
            <w:r w:rsidRPr="00284A9F">
              <w:rPr>
                <w:bCs/>
                <w:szCs w:val="26"/>
              </w:rPr>
              <w:t>EUR 9915</w:t>
            </w:r>
            <w:r w:rsidR="00786EBA">
              <w:rPr>
                <w:bCs/>
                <w:szCs w:val="26"/>
              </w:rPr>
              <w:t>,00</w:t>
            </w:r>
          </w:p>
        </w:tc>
        <w:tc>
          <w:tcPr>
            <w:tcW w:w="284" w:type="dxa"/>
            <w:tcBorders>
              <w:left w:val="single" w:sz="4" w:space="0" w:color="A6A6A6" w:themeColor="background1" w:themeShade="A6"/>
              <w:right w:val="single" w:sz="4" w:space="0" w:color="A6A6A6" w:themeColor="background1" w:themeShade="A6"/>
            </w:tcBorders>
          </w:tcPr>
          <w:p w14:paraId="5A04EB6A" w14:textId="77777777" w:rsidR="00441757" w:rsidRPr="001D05DB" w:rsidRDefault="00441757" w:rsidP="00142B1A">
            <w:pPr>
              <w:rPr>
                <w:bCs/>
                <w:sz w:val="4"/>
                <w:szCs w:val="4"/>
              </w:rPr>
            </w:pPr>
          </w:p>
        </w:tc>
      </w:tr>
      <w:tr w:rsidR="00486411" w14:paraId="403A2455" w14:textId="77777777" w:rsidTr="00142B1A">
        <w:tc>
          <w:tcPr>
            <w:tcW w:w="284" w:type="dxa"/>
            <w:tcBorders>
              <w:left w:val="single" w:sz="4" w:space="0" w:color="A6A6A6" w:themeColor="background1" w:themeShade="A6"/>
            </w:tcBorders>
          </w:tcPr>
          <w:p w14:paraId="5D52310E" w14:textId="77777777" w:rsidR="00441757" w:rsidRDefault="00441757" w:rsidP="00142B1A">
            <w:pPr>
              <w:rPr>
                <w:bCs/>
                <w:szCs w:val="26"/>
              </w:rPr>
            </w:pPr>
          </w:p>
        </w:tc>
        <w:tc>
          <w:tcPr>
            <w:tcW w:w="9072" w:type="dxa"/>
            <w:gridSpan w:val="2"/>
          </w:tcPr>
          <w:p w14:paraId="3530C1B9" w14:textId="77777777" w:rsidR="00441757" w:rsidRPr="00D530A4" w:rsidRDefault="00441757" w:rsidP="00142B1A">
            <w:pPr>
              <w:rPr>
                <w:bCs/>
                <w:sz w:val="4"/>
                <w:szCs w:val="4"/>
              </w:rPr>
            </w:pPr>
          </w:p>
        </w:tc>
        <w:tc>
          <w:tcPr>
            <w:tcW w:w="284" w:type="dxa"/>
          </w:tcPr>
          <w:p w14:paraId="2A84B5AB" w14:textId="77777777" w:rsidR="00441757" w:rsidRPr="00D530A4" w:rsidRDefault="00441757" w:rsidP="00142B1A">
            <w:pPr>
              <w:rPr>
                <w:bCs/>
                <w:sz w:val="4"/>
                <w:szCs w:val="4"/>
              </w:rPr>
            </w:pPr>
          </w:p>
        </w:tc>
      </w:tr>
      <w:tr w:rsidR="00486411" w14:paraId="15995A4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190A819"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758D8B0A"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521BF52B" w14:textId="77777777" w:rsidR="00441757" w:rsidRPr="009066B3" w:rsidRDefault="00441757" w:rsidP="00142B1A">
            <w:pPr>
              <w:rPr>
                <w:bCs/>
                <w:sz w:val="4"/>
                <w:szCs w:val="4"/>
              </w:rPr>
            </w:pPr>
          </w:p>
        </w:tc>
      </w:tr>
    </w:tbl>
    <w:p w14:paraId="372804BE"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670"/>
        <w:gridCol w:w="3402"/>
        <w:gridCol w:w="284"/>
      </w:tblGrid>
      <w:tr w:rsidR="00486411" w14:paraId="72038F36"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54ACF68" w14:textId="77777777" w:rsidR="00441757" w:rsidRPr="00AE1131" w:rsidRDefault="00B265EC" w:rsidP="00142B1A">
            <w:pPr>
              <w:rPr>
                <w:bCs/>
                <w:szCs w:val="26"/>
              </w:rPr>
            </w:pPr>
            <w:r w:rsidRPr="00B91720">
              <w:rPr>
                <w:b/>
                <w:bCs/>
              </w:rPr>
              <w:lastRenderedPageBreak/>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486411" w14:paraId="70A690D3" w14:textId="77777777" w:rsidTr="00142B1A">
        <w:tc>
          <w:tcPr>
            <w:tcW w:w="284" w:type="dxa"/>
            <w:tcBorders>
              <w:left w:val="single" w:sz="4" w:space="0" w:color="A6A6A6" w:themeColor="background1" w:themeShade="A6"/>
            </w:tcBorders>
          </w:tcPr>
          <w:p w14:paraId="0D9A00EF" w14:textId="77777777" w:rsidR="00441757" w:rsidRDefault="00441757" w:rsidP="00142B1A">
            <w:pPr>
              <w:rPr>
                <w:bCs/>
                <w:szCs w:val="26"/>
              </w:rPr>
            </w:pPr>
          </w:p>
        </w:tc>
        <w:tc>
          <w:tcPr>
            <w:tcW w:w="9072" w:type="dxa"/>
            <w:gridSpan w:val="2"/>
          </w:tcPr>
          <w:p w14:paraId="68227D1B" w14:textId="77777777" w:rsidR="00441757" w:rsidRDefault="00441757" w:rsidP="00142B1A">
            <w:pPr>
              <w:rPr>
                <w:bCs/>
                <w:szCs w:val="26"/>
              </w:rPr>
            </w:pPr>
          </w:p>
        </w:tc>
        <w:tc>
          <w:tcPr>
            <w:tcW w:w="284" w:type="dxa"/>
            <w:tcBorders>
              <w:right w:val="single" w:sz="4" w:space="0" w:color="A6A6A6" w:themeColor="background1" w:themeShade="A6"/>
            </w:tcBorders>
          </w:tcPr>
          <w:p w14:paraId="0E265C10" w14:textId="77777777" w:rsidR="00441757" w:rsidRDefault="00441757" w:rsidP="00142B1A">
            <w:pPr>
              <w:rPr>
                <w:bCs/>
                <w:szCs w:val="26"/>
              </w:rPr>
            </w:pPr>
          </w:p>
        </w:tc>
      </w:tr>
      <w:tr w:rsidR="00486411" w14:paraId="613DB1EB" w14:textId="77777777" w:rsidTr="00786E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10EE5A4" w14:textId="77777777" w:rsidR="00441757" w:rsidRDefault="00441757" w:rsidP="00142B1A">
            <w:pPr>
              <w:rPr>
                <w:b/>
                <w:bCs/>
                <w:szCs w:val="26"/>
              </w:rPr>
            </w:pPr>
          </w:p>
        </w:tc>
        <w:tc>
          <w:tcPr>
            <w:tcW w:w="5670" w:type="dxa"/>
            <w:shd w:val="clear" w:color="auto" w:fill="D9D9D9" w:themeFill="background1" w:themeFillShade="D9"/>
          </w:tcPr>
          <w:p w14:paraId="738C8922" w14:textId="77777777" w:rsidR="00441757" w:rsidRDefault="00B265EC" w:rsidP="00142B1A">
            <w:pPr>
              <w:rPr>
                <w:b/>
                <w:bCs/>
                <w:szCs w:val="26"/>
              </w:rPr>
            </w:pPr>
            <w:r w:rsidRPr="00C52ADB">
              <w:rPr>
                <w:b/>
                <w:bCs/>
                <w:szCs w:val="26"/>
              </w:rPr>
              <w:t>Pretendent</w:t>
            </w:r>
            <w:r>
              <w:rPr>
                <w:b/>
                <w:bCs/>
                <w:szCs w:val="26"/>
              </w:rPr>
              <w:t>a nosaukums</w:t>
            </w:r>
          </w:p>
        </w:tc>
        <w:tc>
          <w:tcPr>
            <w:tcW w:w="3402" w:type="dxa"/>
            <w:tcBorders>
              <w:bottom w:val="single" w:sz="4" w:space="0" w:color="A6A6A6" w:themeColor="background1" w:themeShade="A6"/>
            </w:tcBorders>
            <w:shd w:val="clear" w:color="auto" w:fill="D9D9D9" w:themeFill="background1" w:themeFillShade="D9"/>
          </w:tcPr>
          <w:p w14:paraId="7175E545" w14:textId="77777777" w:rsidR="00441757" w:rsidRDefault="00B265EC" w:rsidP="00142B1A">
            <w:pPr>
              <w:jc w:val="center"/>
              <w:rPr>
                <w:b/>
                <w:bCs/>
                <w:szCs w:val="26"/>
              </w:rPr>
            </w:pPr>
            <w:r w:rsidRPr="006B214E">
              <w:rPr>
                <w:b/>
                <w:bCs/>
                <w:szCs w:val="26"/>
              </w:rPr>
              <w:t>Izraudzīšanas iemesli</w:t>
            </w:r>
          </w:p>
        </w:tc>
        <w:tc>
          <w:tcPr>
            <w:tcW w:w="284" w:type="dxa"/>
            <w:tcBorders>
              <w:top w:val="nil"/>
              <w:bottom w:val="nil"/>
            </w:tcBorders>
          </w:tcPr>
          <w:p w14:paraId="52E97516" w14:textId="77777777" w:rsidR="00441757" w:rsidRDefault="00441757" w:rsidP="00142B1A">
            <w:pPr>
              <w:rPr>
                <w:b/>
                <w:bCs/>
                <w:szCs w:val="26"/>
              </w:rPr>
            </w:pPr>
          </w:p>
        </w:tc>
      </w:tr>
      <w:tr w:rsidR="00486411" w14:paraId="530D79E8" w14:textId="77777777" w:rsidTr="00786E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DF77EA" w14:textId="77777777" w:rsidR="00441757" w:rsidRPr="001477DE" w:rsidRDefault="00441757" w:rsidP="00470C1A">
            <w:pPr>
              <w:rPr>
                <w:b/>
                <w:bCs/>
                <w:sz w:val="4"/>
                <w:szCs w:val="4"/>
              </w:rPr>
            </w:pPr>
          </w:p>
        </w:tc>
        <w:tc>
          <w:tcPr>
            <w:tcW w:w="5670" w:type="dxa"/>
            <w:tcBorders>
              <w:bottom w:val="single" w:sz="4" w:space="0" w:color="A6A6A6" w:themeColor="background1" w:themeShade="A6"/>
            </w:tcBorders>
          </w:tcPr>
          <w:p w14:paraId="160802EF" w14:textId="77777777" w:rsidR="00441757" w:rsidRDefault="00B265EC" w:rsidP="00142B1A">
            <w:pPr>
              <w:rPr>
                <w:b/>
                <w:bCs/>
                <w:szCs w:val="26"/>
              </w:rPr>
            </w:pPr>
            <w:r w:rsidRPr="00FF5CF4">
              <w:rPr>
                <w:bCs/>
                <w:szCs w:val="26"/>
              </w:rPr>
              <w:t>Sabiedrība ar ierobežotu atbildību "Paradīzes āboli"</w:t>
            </w:r>
          </w:p>
        </w:tc>
        <w:tc>
          <w:tcPr>
            <w:tcW w:w="3402" w:type="dxa"/>
            <w:tcBorders>
              <w:top w:val="single" w:sz="4" w:space="0" w:color="A6A6A6" w:themeColor="background1" w:themeShade="A6"/>
              <w:bottom w:val="single" w:sz="4" w:space="0" w:color="A6A6A6" w:themeColor="background1" w:themeShade="A6"/>
            </w:tcBorders>
          </w:tcPr>
          <w:p w14:paraId="4C6543C5" w14:textId="77777777" w:rsidR="00441757" w:rsidRPr="00867069" w:rsidRDefault="00B265EC" w:rsidP="00142B1A">
            <w:pPr>
              <w:rPr>
                <w:bCs/>
                <w:szCs w:val="26"/>
              </w:rPr>
            </w:pPr>
            <w:r w:rsidRPr="00A271EA">
              <w:rPr>
                <w:lang w:eastAsia="lv-LV"/>
              </w:rPr>
              <w:t>Zemākā cena</w:t>
            </w:r>
          </w:p>
        </w:tc>
        <w:tc>
          <w:tcPr>
            <w:tcW w:w="284" w:type="dxa"/>
            <w:tcBorders>
              <w:top w:val="nil"/>
              <w:bottom w:val="nil"/>
            </w:tcBorders>
          </w:tcPr>
          <w:p w14:paraId="63E5B834" w14:textId="77777777" w:rsidR="00441757" w:rsidRPr="0072145D" w:rsidRDefault="00441757" w:rsidP="00142B1A">
            <w:pPr>
              <w:rPr>
                <w:bCs/>
                <w:sz w:val="4"/>
                <w:szCs w:val="4"/>
              </w:rPr>
            </w:pPr>
          </w:p>
          <w:p w14:paraId="7ED88259" w14:textId="77777777" w:rsidR="00441757" w:rsidRPr="001477DE" w:rsidRDefault="00441757" w:rsidP="00142B1A">
            <w:pPr>
              <w:rPr>
                <w:b/>
                <w:bCs/>
                <w:sz w:val="4"/>
                <w:szCs w:val="4"/>
              </w:rPr>
            </w:pPr>
          </w:p>
        </w:tc>
      </w:tr>
      <w:tr w:rsidR="00486411" w14:paraId="5B2E2954" w14:textId="77777777" w:rsidTr="00786E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70A9093" w14:textId="77777777" w:rsidR="00441757" w:rsidRDefault="00441757" w:rsidP="00142B1A">
            <w:pPr>
              <w:rPr>
                <w:b/>
                <w:bCs/>
                <w:szCs w:val="26"/>
              </w:rPr>
            </w:pPr>
          </w:p>
        </w:tc>
        <w:tc>
          <w:tcPr>
            <w:tcW w:w="5670" w:type="dxa"/>
            <w:tcBorders>
              <w:bottom w:val="single" w:sz="4" w:space="0" w:color="A6A6A6" w:themeColor="background1" w:themeShade="A6"/>
            </w:tcBorders>
            <w:shd w:val="clear" w:color="auto" w:fill="D9D9D9" w:themeFill="background1" w:themeFillShade="D9"/>
          </w:tcPr>
          <w:p w14:paraId="7B592254" w14:textId="77777777" w:rsidR="00441757" w:rsidRDefault="00B265EC" w:rsidP="00142B1A">
            <w:pPr>
              <w:jc w:val="center"/>
              <w:rPr>
                <w:b/>
                <w:bCs/>
                <w:szCs w:val="26"/>
              </w:rPr>
            </w:pPr>
            <w:r>
              <w:rPr>
                <w:b/>
                <w:bCs/>
              </w:rPr>
              <w:t>Pretendenta nosaukums</w:t>
            </w:r>
          </w:p>
        </w:tc>
        <w:tc>
          <w:tcPr>
            <w:tcW w:w="3402" w:type="dxa"/>
            <w:tcBorders>
              <w:bottom w:val="single" w:sz="4" w:space="0" w:color="A6A6A6" w:themeColor="background1" w:themeShade="A6"/>
            </w:tcBorders>
            <w:shd w:val="clear" w:color="auto" w:fill="D9D9D9" w:themeFill="background1" w:themeFillShade="D9"/>
          </w:tcPr>
          <w:p w14:paraId="2586E2EF" w14:textId="77777777" w:rsidR="00441757" w:rsidRDefault="00B265EC" w:rsidP="00142B1A">
            <w:pPr>
              <w:jc w:val="center"/>
              <w:rPr>
                <w:b/>
                <w:bCs/>
                <w:szCs w:val="26"/>
              </w:rPr>
            </w:pPr>
            <w:r>
              <w:rPr>
                <w:b/>
                <w:bCs/>
              </w:rPr>
              <w:t>Noraidīšanas iemesli</w:t>
            </w:r>
          </w:p>
        </w:tc>
        <w:tc>
          <w:tcPr>
            <w:tcW w:w="284" w:type="dxa"/>
            <w:tcBorders>
              <w:top w:val="nil"/>
              <w:bottom w:val="nil"/>
            </w:tcBorders>
          </w:tcPr>
          <w:p w14:paraId="42BCAC63" w14:textId="77777777" w:rsidR="00441757" w:rsidRDefault="00441757" w:rsidP="00142B1A">
            <w:pPr>
              <w:rPr>
                <w:b/>
                <w:bCs/>
                <w:szCs w:val="26"/>
              </w:rPr>
            </w:pPr>
          </w:p>
        </w:tc>
      </w:tr>
      <w:tr w:rsidR="00486411" w14:paraId="6E1B364C" w14:textId="77777777" w:rsidTr="00786EB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4F473C7" w14:textId="77777777" w:rsidR="00441757" w:rsidRDefault="00441757" w:rsidP="00142B1A">
            <w:pPr>
              <w:rPr>
                <w:b/>
                <w:bCs/>
                <w:szCs w:val="26"/>
              </w:rPr>
            </w:pPr>
          </w:p>
        </w:tc>
        <w:tc>
          <w:tcPr>
            <w:tcW w:w="5670" w:type="dxa"/>
          </w:tcPr>
          <w:p w14:paraId="010A613A" w14:textId="16EC92EF" w:rsidR="00441757" w:rsidRPr="00AA721E" w:rsidRDefault="00786EBA" w:rsidP="00142B1A">
            <w:pPr>
              <w:rPr>
                <w:bCs/>
                <w:i/>
                <w:szCs w:val="26"/>
              </w:rPr>
            </w:pPr>
            <w:r>
              <w:rPr>
                <w:bCs/>
                <w:i/>
              </w:rPr>
              <w:t>-</w:t>
            </w:r>
          </w:p>
        </w:tc>
        <w:tc>
          <w:tcPr>
            <w:tcW w:w="3402" w:type="dxa"/>
          </w:tcPr>
          <w:p w14:paraId="0640AFF0" w14:textId="47FDCD6F" w:rsidR="00441757" w:rsidRPr="00AA721E" w:rsidRDefault="00786EBA" w:rsidP="00142B1A">
            <w:pPr>
              <w:rPr>
                <w:bCs/>
                <w:i/>
                <w:szCs w:val="26"/>
              </w:rPr>
            </w:pPr>
            <w:r>
              <w:rPr>
                <w:bCs/>
                <w:i/>
              </w:rPr>
              <w:t>-</w:t>
            </w:r>
          </w:p>
        </w:tc>
        <w:tc>
          <w:tcPr>
            <w:tcW w:w="284" w:type="dxa"/>
            <w:tcBorders>
              <w:top w:val="nil"/>
              <w:bottom w:val="nil"/>
            </w:tcBorders>
          </w:tcPr>
          <w:p w14:paraId="7AAA30B3" w14:textId="77777777" w:rsidR="00441757" w:rsidRDefault="00441757" w:rsidP="00142B1A">
            <w:pPr>
              <w:rPr>
                <w:b/>
                <w:bCs/>
                <w:szCs w:val="26"/>
              </w:rPr>
            </w:pPr>
          </w:p>
        </w:tc>
      </w:tr>
      <w:tr w:rsidR="00486411" w14:paraId="5C525569" w14:textId="77777777" w:rsidTr="00142B1A">
        <w:tc>
          <w:tcPr>
            <w:tcW w:w="284" w:type="dxa"/>
            <w:tcBorders>
              <w:left w:val="single" w:sz="4" w:space="0" w:color="A6A6A6" w:themeColor="background1" w:themeShade="A6"/>
              <w:bottom w:val="single" w:sz="4" w:space="0" w:color="A6A6A6" w:themeColor="background1" w:themeShade="A6"/>
            </w:tcBorders>
          </w:tcPr>
          <w:p w14:paraId="24FEF886"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490EA58"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67B1E9E" w14:textId="77777777" w:rsidR="00441757" w:rsidRDefault="00441757" w:rsidP="00142B1A">
            <w:pPr>
              <w:rPr>
                <w:bCs/>
                <w:szCs w:val="26"/>
              </w:rPr>
            </w:pPr>
          </w:p>
        </w:tc>
      </w:tr>
    </w:tbl>
    <w:p w14:paraId="5DA377F5" w14:textId="77777777" w:rsidR="00441757" w:rsidRPr="00786EBA" w:rsidRDefault="00441757" w:rsidP="00142B1A">
      <w:pPr>
        <w:rPr>
          <w:bCs/>
          <w:sz w:val="8"/>
          <w:szCs w:val="8"/>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486411" w14:paraId="559C6550" w14:textId="77777777" w:rsidTr="00142B1A">
        <w:tc>
          <w:tcPr>
            <w:tcW w:w="5000" w:type="pct"/>
            <w:tcBorders>
              <w:bottom w:val="nil"/>
            </w:tcBorders>
            <w:shd w:val="clear" w:color="auto" w:fill="D9D9D9" w:themeFill="background1" w:themeFillShade="D9"/>
          </w:tcPr>
          <w:p w14:paraId="633DD189" w14:textId="77777777" w:rsidR="00441757" w:rsidRPr="00AE1131" w:rsidRDefault="00B265EC" w:rsidP="00142B1A">
            <w:pPr>
              <w:rPr>
                <w:bCs/>
                <w:szCs w:val="26"/>
              </w:rPr>
            </w:pPr>
            <w:r>
              <w:rPr>
                <w:b/>
                <w:bCs/>
              </w:rPr>
              <w:t>Pieteikumu un/vai piedāvājumu atvēršanas vieta, datums un laiks:</w:t>
            </w:r>
            <w:r>
              <w:rPr>
                <w:lang w:eastAsia="lv-LV"/>
              </w:rPr>
              <w:t xml:space="preserve"> </w:t>
            </w:r>
          </w:p>
        </w:tc>
      </w:tr>
      <w:tr w:rsidR="00486411" w14:paraId="2B52C63B" w14:textId="77777777" w:rsidTr="00142B1A">
        <w:tc>
          <w:tcPr>
            <w:tcW w:w="5000" w:type="pct"/>
            <w:tcBorders>
              <w:top w:val="nil"/>
              <w:bottom w:val="single" w:sz="4" w:space="0" w:color="A6A6A6" w:themeColor="background1" w:themeShade="A6"/>
            </w:tcBorders>
          </w:tcPr>
          <w:p w14:paraId="6BE78128" w14:textId="7FCF4255" w:rsidR="00441757" w:rsidRPr="00AE1131" w:rsidRDefault="00B265EC" w:rsidP="00142B1A">
            <w:pPr>
              <w:jc w:val="both"/>
              <w:rPr>
                <w:bCs/>
                <w:szCs w:val="26"/>
              </w:rPr>
            </w:pPr>
            <w:r w:rsidRPr="00AE1131">
              <w:rPr>
                <w:bCs/>
                <w:szCs w:val="26"/>
              </w:rPr>
              <w:t>Daugavpils, Krišjāņa Valdemāra iela 1 (LATVIJA), LV-5401</w:t>
            </w:r>
            <w:r>
              <w:rPr>
                <w:bCs/>
                <w:szCs w:val="26"/>
              </w:rPr>
              <w:t xml:space="preserve">, </w:t>
            </w:r>
            <w:r w:rsidRPr="00E82A7D">
              <w:rPr>
                <w:bCs/>
                <w:szCs w:val="26"/>
              </w:rPr>
              <w:t>01.06.2026</w:t>
            </w:r>
            <w:r w:rsidR="00786EBA">
              <w:rPr>
                <w:bCs/>
                <w:szCs w:val="26"/>
              </w:rPr>
              <w:t>.</w:t>
            </w:r>
            <w:r w:rsidRPr="00E82A7D">
              <w:rPr>
                <w:bCs/>
                <w:szCs w:val="26"/>
              </w:rPr>
              <w:t xml:space="preserve"> 15:00</w:t>
            </w:r>
          </w:p>
        </w:tc>
      </w:tr>
    </w:tbl>
    <w:p w14:paraId="218B9216" w14:textId="77777777" w:rsidR="00441757" w:rsidRPr="00786EBA" w:rsidRDefault="00441757" w:rsidP="00142B1A">
      <w:pPr>
        <w:rPr>
          <w:b/>
          <w:bCs/>
          <w:sz w:val="8"/>
          <w:szCs w:val="8"/>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486411" w14:paraId="23DC7C15"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27028DE" w14:textId="5A8F12EF" w:rsidR="00441757" w:rsidRPr="00AE1131" w:rsidRDefault="00B265EC" w:rsidP="00142B1A">
            <w:pPr>
              <w:rPr>
                <w:bCs/>
                <w:szCs w:val="26"/>
              </w:rPr>
            </w:pPr>
            <w:r w:rsidRPr="00CD185D">
              <w:rPr>
                <w:b/>
                <w:bCs/>
              </w:rPr>
              <w:t>Pretendenta</w:t>
            </w:r>
            <w:r w:rsidRPr="00CD185D">
              <w:rPr>
                <w:b/>
                <w:bCs/>
              </w:rPr>
              <w:t>,  kuram</w:t>
            </w:r>
            <w:r w:rsidRPr="00CD185D">
              <w:rPr>
                <w:b/>
                <w:bCs/>
              </w:rPr>
              <w:t xml:space="preserve"> piešķirtas līguma</w:t>
            </w:r>
            <w:r w:rsidRPr="00CD185D">
              <w:rPr>
                <w:b/>
                <w:bCs/>
              </w:rPr>
              <w:t xml:space="preserve"> slēgšanas tiesības, izvēles pamatojums un  līgumcena:</w:t>
            </w:r>
          </w:p>
        </w:tc>
      </w:tr>
      <w:tr w:rsidR="00486411" w14:paraId="0B695756" w14:textId="77777777" w:rsidTr="00142B1A">
        <w:tc>
          <w:tcPr>
            <w:tcW w:w="284" w:type="dxa"/>
            <w:tcBorders>
              <w:left w:val="single" w:sz="4" w:space="0" w:color="A6A6A6" w:themeColor="background1" w:themeShade="A6"/>
            </w:tcBorders>
          </w:tcPr>
          <w:p w14:paraId="5C90E448" w14:textId="77777777" w:rsidR="00441757" w:rsidRDefault="00441757" w:rsidP="00142B1A">
            <w:pPr>
              <w:rPr>
                <w:bCs/>
                <w:szCs w:val="26"/>
              </w:rPr>
            </w:pPr>
          </w:p>
        </w:tc>
        <w:tc>
          <w:tcPr>
            <w:tcW w:w="9072" w:type="dxa"/>
            <w:gridSpan w:val="3"/>
          </w:tcPr>
          <w:p w14:paraId="3D9286E8" w14:textId="77777777" w:rsidR="00441757" w:rsidRDefault="00441757" w:rsidP="00142B1A">
            <w:pPr>
              <w:rPr>
                <w:bCs/>
                <w:szCs w:val="26"/>
              </w:rPr>
            </w:pPr>
          </w:p>
        </w:tc>
        <w:tc>
          <w:tcPr>
            <w:tcW w:w="284" w:type="dxa"/>
            <w:tcBorders>
              <w:right w:val="single" w:sz="4" w:space="0" w:color="A6A6A6" w:themeColor="background1" w:themeShade="A6"/>
            </w:tcBorders>
          </w:tcPr>
          <w:p w14:paraId="394E4993" w14:textId="77777777" w:rsidR="00441757" w:rsidRDefault="00441757" w:rsidP="00142B1A">
            <w:pPr>
              <w:rPr>
                <w:bCs/>
                <w:szCs w:val="26"/>
              </w:rPr>
            </w:pPr>
          </w:p>
        </w:tc>
      </w:tr>
      <w:tr w:rsidR="00486411" w14:paraId="4545059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34823EE" w14:textId="77777777" w:rsidR="00441757" w:rsidRDefault="00441757" w:rsidP="00142B1A">
            <w:pPr>
              <w:rPr>
                <w:b/>
                <w:bCs/>
                <w:szCs w:val="26"/>
              </w:rPr>
            </w:pPr>
          </w:p>
        </w:tc>
        <w:tc>
          <w:tcPr>
            <w:tcW w:w="4253" w:type="dxa"/>
            <w:shd w:val="clear" w:color="auto" w:fill="D9D9D9" w:themeFill="background1" w:themeFillShade="D9"/>
          </w:tcPr>
          <w:p w14:paraId="6197494F" w14:textId="77777777" w:rsidR="00441757" w:rsidRDefault="00B265EC"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3E45277" w14:textId="77777777" w:rsidR="00441757" w:rsidRDefault="00B265EC"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693C4EE2" w14:textId="77777777" w:rsidR="00441757" w:rsidRDefault="00B265EC" w:rsidP="00142B1A">
            <w:pPr>
              <w:jc w:val="center"/>
              <w:rPr>
                <w:b/>
                <w:bCs/>
                <w:szCs w:val="26"/>
              </w:rPr>
            </w:pPr>
            <w:r>
              <w:rPr>
                <w:b/>
                <w:bCs/>
                <w:szCs w:val="26"/>
              </w:rPr>
              <w:t>Līgumcena</w:t>
            </w:r>
          </w:p>
        </w:tc>
        <w:tc>
          <w:tcPr>
            <w:tcW w:w="284" w:type="dxa"/>
            <w:tcBorders>
              <w:top w:val="nil"/>
              <w:bottom w:val="nil"/>
            </w:tcBorders>
          </w:tcPr>
          <w:p w14:paraId="49AB2205" w14:textId="77777777" w:rsidR="00441757" w:rsidRDefault="00441757" w:rsidP="00142B1A">
            <w:pPr>
              <w:rPr>
                <w:b/>
                <w:bCs/>
                <w:szCs w:val="26"/>
              </w:rPr>
            </w:pPr>
          </w:p>
        </w:tc>
      </w:tr>
      <w:tr w:rsidR="00486411" w14:paraId="78204AC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3F346CC" w14:textId="77777777" w:rsidR="00441757" w:rsidRPr="005E48A4" w:rsidRDefault="00441757" w:rsidP="00142B1A">
            <w:pPr>
              <w:rPr>
                <w:bCs/>
                <w:sz w:val="4"/>
                <w:szCs w:val="4"/>
              </w:rPr>
            </w:pPr>
          </w:p>
          <w:p w14:paraId="26EFBFA7"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56981E57" w14:textId="77777777" w:rsidR="00441757" w:rsidRDefault="00B265EC" w:rsidP="00142B1A">
            <w:pPr>
              <w:rPr>
                <w:b/>
                <w:bCs/>
                <w:szCs w:val="26"/>
              </w:rPr>
            </w:pPr>
            <w:r w:rsidRPr="005E48A4">
              <w:rPr>
                <w:bCs/>
                <w:szCs w:val="26"/>
              </w:rPr>
              <w:t>Sabiedrība ar ierobežotu atbildību "Paradīzes āboli"</w:t>
            </w:r>
          </w:p>
        </w:tc>
        <w:tc>
          <w:tcPr>
            <w:tcW w:w="2268" w:type="dxa"/>
            <w:tcBorders>
              <w:top w:val="single" w:sz="4" w:space="0" w:color="A6A6A6" w:themeColor="background1" w:themeShade="A6"/>
              <w:bottom w:val="single" w:sz="4" w:space="0" w:color="A6A6A6" w:themeColor="background1" w:themeShade="A6"/>
            </w:tcBorders>
          </w:tcPr>
          <w:p w14:paraId="24D0E40C" w14:textId="4F57971D" w:rsidR="00441757" w:rsidRPr="00867069" w:rsidRDefault="00B265EC"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7CC95E2C" w14:textId="31637B2A" w:rsidR="00441757" w:rsidRPr="00C535AF" w:rsidRDefault="00B265EC" w:rsidP="00142B1A">
            <w:pPr>
              <w:rPr>
                <w:b/>
                <w:bCs/>
                <w:sz w:val="4"/>
                <w:szCs w:val="4"/>
              </w:rPr>
            </w:pPr>
            <w:r w:rsidRPr="002918FF">
              <w:rPr>
                <w:lang w:eastAsia="lv-LV"/>
              </w:rPr>
              <w:t>EUR 9915</w:t>
            </w:r>
            <w:r w:rsidR="00786EBA">
              <w:rPr>
                <w:lang w:eastAsia="lv-LV"/>
              </w:rPr>
              <w:t>,00</w:t>
            </w:r>
          </w:p>
        </w:tc>
        <w:tc>
          <w:tcPr>
            <w:tcW w:w="284" w:type="dxa"/>
            <w:tcBorders>
              <w:top w:val="nil"/>
              <w:bottom w:val="nil"/>
            </w:tcBorders>
          </w:tcPr>
          <w:p w14:paraId="542EB891" w14:textId="77777777" w:rsidR="00441757" w:rsidRPr="005E48A4" w:rsidRDefault="00441757" w:rsidP="00142B1A">
            <w:pPr>
              <w:rPr>
                <w:bCs/>
                <w:sz w:val="4"/>
                <w:szCs w:val="4"/>
              </w:rPr>
            </w:pPr>
          </w:p>
          <w:p w14:paraId="1F6B72D0" w14:textId="77777777" w:rsidR="00441757" w:rsidRPr="001477DE" w:rsidRDefault="00441757" w:rsidP="00142B1A">
            <w:pPr>
              <w:rPr>
                <w:b/>
                <w:bCs/>
                <w:sz w:val="4"/>
                <w:szCs w:val="4"/>
              </w:rPr>
            </w:pPr>
          </w:p>
        </w:tc>
      </w:tr>
      <w:tr w:rsidR="00486411" w14:paraId="4D0CB93D" w14:textId="77777777" w:rsidTr="00142B1A">
        <w:tc>
          <w:tcPr>
            <w:tcW w:w="284" w:type="dxa"/>
            <w:tcBorders>
              <w:left w:val="single" w:sz="4" w:space="0" w:color="A6A6A6" w:themeColor="background1" w:themeShade="A6"/>
              <w:bottom w:val="single" w:sz="4" w:space="0" w:color="A6A6A6" w:themeColor="background1" w:themeShade="A6"/>
            </w:tcBorders>
          </w:tcPr>
          <w:p w14:paraId="09E0F355"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15E3CB4A"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EFA8D54" w14:textId="77777777" w:rsidR="00441757" w:rsidRDefault="00441757" w:rsidP="00142B1A">
            <w:pPr>
              <w:rPr>
                <w:bCs/>
                <w:szCs w:val="26"/>
              </w:rPr>
            </w:pPr>
          </w:p>
        </w:tc>
      </w:tr>
    </w:tbl>
    <w:p w14:paraId="7C2B3E4F" w14:textId="77777777" w:rsidR="00441757" w:rsidRPr="00786EBA" w:rsidRDefault="00441757" w:rsidP="00142B1A">
      <w:pPr>
        <w:rPr>
          <w:bCs/>
          <w:sz w:val="8"/>
          <w:szCs w:val="8"/>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86411" w14:paraId="50EF0D7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22026525" w14:textId="440AB151" w:rsidR="00441757" w:rsidRDefault="00B265EC" w:rsidP="00142B1A">
            <w:pPr>
              <w:rPr>
                <w:bCs/>
                <w:szCs w:val="26"/>
              </w:rPr>
            </w:pPr>
            <w:r w:rsidRPr="007D3BD6">
              <w:rPr>
                <w:b/>
                <w:bCs/>
                <w:szCs w:val="26"/>
              </w:rPr>
              <w:t>Atlases un kvalifikācijas</w:t>
            </w:r>
            <w:r w:rsidR="00C623EB">
              <w:rPr>
                <w:b/>
                <w:bCs/>
                <w:szCs w:val="26"/>
              </w:rPr>
              <w:t xml:space="preserve">, </w:t>
            </w:r>
            <w:r w:rsidR="00C623EB" w:rsidRPr="00C85D89">
              <w:rPr>
                <w:b/>
                <w:bCs/>
                <w:szCs w:val="26"/>
              </w:rPr>
              <w:t xml:space="preserve">Tehniskā piedāvājuma atbilstības kopsavilkums: </w:t>
            </w:r>
            <w:r w:rsidRPr="007D3BD6">
              <w:rPr>
                <w:b/>
                <w:bCs/>
                <w:szCs w:val="26"/>
              </w:rPr>
              <w:t xml:space="preserve"> </w:t>
            </w:r>
          </w:p>
        </w:tc>
      </w:tr>
      <w:tr w:rsidR="00486411" w14:paraId="045C11D0" w14:textId="77777777" w:rsidTr="009B7A04">
        <w:tc>
          <w:tcPr>
            <w:tcW w:w="284" w:type="dxa"/>
            <w:tcBorders>
              <w:top w:val="nil"/>
            </w:tcBorders>
          </w:tcPr>
          <w:p w14:paraId="7DE36916" w14:textId="77777777" w:rsidR="00441757" w:rsidRDefault="00441757" w:rsidP="00142B1A">
            <w:pPr>
              <w:rPr>
                <w:bCs/>
                <w:szCs w:val="26"/>
              </w:rPr>
            </w:pPr>
          </w:p>
        </w:tc>
        <w:tc>
          <w:tcPr>
            <w:tcW w:w="9072" w:type="dxa"/>
            <w:tcBorders>
              <w:top w:val="nil"/>
            </w:tcBorders>
          </w:tcPr>
          <w:p w14:paraId="545D6E6A" w14:textId="77777777" w:rsidR="00AC624C" w:rsidRPr="0074363D" w:rsidRDefault="00AC624C" w:rsidP="00AC624C">
            <w:pPr>
              <w:spacing w:before="80" w:after="120"/>
              <w:jc w:val="both"/>
              <w:rPr>
                <w:sz w:val="23"/>
                <w:szCs w:val="23"/>
              </w:rPr>
            </w:pPr>
            <w:r w:rsidRPr="00CA2AEE">
              <w:rPr>
                <w:sz w:val="23"/>
                <w:szCs w:val="23"/>
              </w:rPr>
              <w:t xml:space="preserve">2026.gada </w:t>
            </w:r>
            <w:r>
              <w:rPr>
                <w:sz w:val="23"/>
                <w:szCs w:val="23"/>
              </w:rPr>
              <w:t>1.jūnija</w:t>
            </w:r>
            <w:r w:rsidRPr="00CA2AEE">
              <w:rPr>
                <w:sz w:val="23"/>
                <w:szCs w:val="23"/>
              </w:rPr>
              <w:t xml:space="preserve"> sēdē </w:t>
            </w:r>
            <w:r w:rsidRPr="00CA2AEE">
              <w:rPr>
                <w:iCs/>
                <w:sz w:val="22"/>
                <w:szCs w:val="22"/>
              </w:rPr>
              <w:t>(protokols Nr.</w:t>
            </w:r>
            <w:r>
              <w:rPr>
                <w:iCs/>
                <w:sz w:val="22"/>
                <w:szCs w:val="22"/>
              </w:rPr>
              <w:t>3</w:t>
            </w:r>
            <w:r w:rsidRPr="00CA2AEE">
              <w:rPr>
                <w:iCs/>
                <w:sz w:val="22"/>
                <w:szCs w:val="22"/>
              </w:rPr>
              <w:t>)</w:t>
            </w:r>
            <w:r w:rsidRPr="00CA2AEE">
              <w:rPr>
                <w:i/>
                <w:sz w:val="23"/>
                <w:szCs w:val="23"/>
              </w:rPr>
              <w:t xml:space="preserve"> </w:t>
            </w:r>
            <w:r w:rsidRPr="00CA2AEE">
              <w:rPr>
                <w:sz w:val="23"/>
                <w:szCs w:val="23"/>
              </w:rPr>
              <w:t xml:space="preserve">Komisija atvēra iesniegtos piedāvājumus </w:t>
            </w:r>
            <w:r>
              <w:rPr>
                <w:bCs/>
                <w:sz w:val="23"/>
                <w:szCs w:val="23"/>
              </w:rPr>
              <w:t>Konkursā</w:t>
            </w:r>
            <w:r w:rsidRPr="00CA2AEE">
              <w:rPr>
                <w:sz w:val="23"/>
                <w:szCs w:val="23"/>
              </w:rPr>
              <w:t xml:space="preserve"> un konstatēja, ka piedāvājumu ir iesniedzis viens pretendents:</w:t>
            </w:r>
          </w:p>
          <w:tbl>
            <w:tblPr>
              <w:tblW w:w="8833"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89"/>
              <w:gridCol w:w="1888"/>
              <w:gridCol w:w="2433"/>
              <w:gridCol w:w="1314"/>
            </w:tblGrid>
            <w:tr w:rsidR="00AC624C" w:rsidRPr="00F91732" w14:paraId="363B19E4" w14:textId="77777777" w:rsidTr="00AC624C">
              <w:tc>
                <w:tcPr>
                  <w:tcW w:w="401" w:type="pct"/>
                  <w:shd w:val="pct5" w:color="auto" w:fill="auto"/>
                </w:tcPr>
                <w:p w14:paraId="1F61AC94" w14:textId="77777777" w:rsidR="00AC624C" w:rsidRPr="00F91732" w:rsidRDefault="00AC624C" w:rsidP="00AC624C">
                  <w:pPr>
                    <w:jc w:val="center"/>
                    <w:rPr>
                      <w:b/>
                      <w:bCs/>
                      <w:sz w:val="22"/>
                      <w:szCs w:val="22"/>
                    </w:rPr>
                  </w:pPr>
                  <w:r w:rsidRPr="00F91732">
                    <w:rPr>
                      <w:b/>
                      <w:bCs/>
                      <w:sz w:val="22"/>
                      <w:szCs w:val="22"/>
                    </w:rPr>
                    <w:t>Nr. p.k.</w:t>
                  </w:r>
                </w:p>
              </w:tc>
              <w:tc>
                <w:tcPr>
                  <w:tcW w:w="1409" w:type="pct"/>
                  <w:shd w:val="pct5" w:color="auto" w:fill="auto"/>
                </w:tcPr>
                <w:p w14:paraId="01267BF7" w14:textId="77777777" w:rsidR="00AC624C" w:rsidRPr="00F91732" w:rsidRDefault="00AC624C" w:rsidP="00AC624C">
                  <w:pPr>
                    <w:jc w:val="center"/>
                    <w:rPr>
                      <w:b/>
                      <w:bCs/>
                      <w:sz w:val="22"/>
                      <w:szCs w:val="22"/>
                    </w:rPr>
                  </w:pPr>
                  <w:r w:rsidRPr="00F91732">
                    <w:rPr>
                      <w:b/>
                      <w:bCs/>
                      <w:sz w:val="22"/>
                      <w:szCs w:val="22"/>
                    </w:rPr>
                    <w:t>Pretendents</w:t>
                  </w:r>
                </w:p>
              </w:tc>
              <w:tc>
                <w:tcPr>
                  <w:tcW w:w="1069" w:type="pct"/>
                  <w:shd w:val="pct5" w:color="auto" w:fill="auto"/>
                </w:tcPr>
                <w:p w14:paraId="3C6E702C" w14:textId="77777777" w:rsidR="00AC624C" w:rsidRPr="00F91732" w:rsidRDefault="00AC624C" w:rsidP="00AC624C">
                  <w:pPr>
                    <w:jc w:val="center"/>
                    <w:rPr>
                      <w:b/>
                      <w:bCs/>
                      <w:sz w:val="22"/>
                      <w:szCs w:val="22"/>
                    </w:rPr>
                  </w:pPr>
                  <w:r w:rsidRPr="00F91732">
                    <w:rPr>
                      <w:b/>
                      <w:bCs/>
                      <w:sz w:val="22"/>
                      <w:szCs w:val="22"/>
                    </w:rPr>
                    <w:t>Piedāvājuma iesniegšanas veids</w:t>
                  </w:r>
                </w:p>
              </w:tc>
              <w:tc>
                <w:tcPr>
                  <w:tcW w:w="1377" w:type="pct"/>
                  <w:shd w:val="pct5" w:color="auto" w:fill="auto"/>
                </w:tcPr>
                <w:p w14:paraId="73D21FB9" w14:textId="77777777" w:rsidR="00AC624C" w:rsidRPr="00F91732" w:rsidRDefault="00AC624C" w:rsidP="00AC624C">
                  <w:pPr>
                    <w:jc w:val="center"/>
                    <w:rPr>
                      <w:b/>
                      <w:bCs/>
                      <w:sz w:val="22"/>
                      <w:szCs w:val="22"/>
                    </w:rPr>
                  </w:pPr>
                  <w:r w:rsidRPr="00F91732">
                    <w:rPr>
                      <w:b/>
                      <w:bCs/>
                      <w:sz w:val="22"/>
                      <w:szCs w:val="22"/>
                    </w:rPr>
                    <w:t>Piedāvājuma iesniegšanas datums un laiks</w:t>
                  </w:r>
                </w:p>
              </w:tc>
              <w:tc>
                <w:tcPr>
                  <w:tcW w:w="744" w:type="pct"/>
                  <w:shd w:val="pct5" w:color="auto" w:fill="auto"/>
                </w:tcPr>
                <w:p w14:paraId="5F17FC68" w14:textId="77777777" w:rsidR="00AC624C" w:rsidRPr="00F91732" w:rsidRDefault="00AC624C" w:rsidP="00AC624C">
                  <w:pPr>
                    <w:jc w:val="center"/>
                    <w:rPr>
                      <w:b/>
                      <w:bCs/>
                      <w:sz w:val="22"/>
                      <w:szCs w:val="22"/>
                    </w:rPr>
                  </w:pPr>
                  <w:r w:rsidRPr="00E26FBC">
                    <w:rPr>
                      <w:b/>
                    </w:rPr>
                    <w:t>Cena</w:t>
                  </w:r>
                  <w:r>
                    <w:t xml:space="preserve"> </w:t>
                  </w:r>
                  <w:r w:rsidRPr="00F91732">
                    <w:rPr>
                      <w:b/>
                      <w:bCs/>
                    </w:rPr>
                    <w:t xml:space="preserve">EUR </w:t>
                  </w:r>
                  <w:r w:rsidRPr="00E26FBC">
                    <w:rPr>
                      <w:b/>
                    </w:rPr>
                    <w:t>bez PVN</w:t>
                  </w:r>
                </w:p>
              </w:tc>
            </w:tr>
            <w:tr w:rsidR="00AC624C" w:rsidRPr="00F91732" w14:paraId="0E61092D" w14:textId="77777777" w:rsidTr="00AC624C">
              <w:tc>
                <w:tcPr>
                  <w:tcW w:w="401" w:type="pct"/>
                </w:tcPr>
                <w:p w14:paraId="145D2030" w14:textId="77777777" w:rsidR="00AC624C" w:rsidRPr="00F91732" w:rsidRDefault="00AC624C" w:rsidP="00AC624C">
                  <w:pPr>
                    <w:jc w:val="both"/>
                    <w:rPr>
                      <w:bCs/>
                      <w:sz w:val="22"/>
                      <w:szCs w:val="22"/>
                    </w:rPr>
                  </w:pPr>
                  <w:r w:rsidRPr="00F91732">
                    <w:rPr>
                      <w:bCs/>
                      <w:sz w:val="22"/>
                      <w:szCs w:val="22"/>
                    </w:rPr>
                    <w:t>1.</w:t>
                  </w:r>
                </w:p>
              </w:tc>
              <w:tc>
                <w:tcPr>
                  <w:tcW w:w="1409" w:type="pct"/>
                </w:tcPr>
                <w:p w14:paraId="53A89B8A" w14:textId="77777777" w:rsidR="00AC624C" w:rsidRPr="00F91732" w:rsidRDefault="00AC624C" w:rsidP="00AC624C">
                  <w:pPr>
                    <w:rPr>
                      <w:b/>
                      <w:bCs/>
                      <w:sz w:val="22"/>
                      <w:szCs w:val="22"/>
                    </w:rPr>
                  </w:pPr>
                  <w:r>
                    <w:rPr>
                      <w:b/>
                      <w:bCs/>
                      <w:sz w:val="22"/>
                      <w:szCs w:val="22"/>
                    </w:rPr>
                    <w:t>SIA</w:t>
                  </w:r>
                  <w:r w:rsidRPr="00F91732">
                    <w:rPr>
                      <w:b/>
                      <w:bCs/>
                      <w:sz w:val="22"/>
                      <w:szCs w:val="22"/>
                    </w:rPr>
                    <w:t xml:space="preserve"> "Paradīzes āboli"</w:t>
                  </w:r>
                </w:p>
              </w:tc>
              <w:tc>
                <w:tcPr>
                  <w:tcW w:w="1069" w:type="pct"/>
                </w:tcPr>
                <w:p w14:paraId="0663EFA1" w14:textId="77777777" w:rsidR="00AC624C" w:rsidRPr="00F91732" w:rsidRDefault="00AC624C" w:rsidP="00AC624C">
                  <w:pPr>
                    <w:jc w:val="center"/>
                    <w:rPr>
                      <w:bCs/>
                      <w:i/>
                      <w:iCs/>
                      <w:sz w:val="22"/>
                      <w:szCs w:val="22"/>
                    </w:rPr>
                  </w:pPr>
                  <w:r w:rsidRPr="00F91732">
                    <w:rPr>
                      <w:bCs/>
                      <w:i/>
                      <w:iCs/>
                      <w:sz w:val="22"/>
                      <w:szCs w:val="22"/>
                    </w:rPr>
                    <w:t>Sistēmā</w:t>
                  </w:r>
                </w:p>
              </w:tc>
              <w:tc>
                <w:tcPr>
                  <w:tcW w:w="1377" w:type="pct"/>
                </w:tcPr>
                <w:p w14:paraId="42EC9595" w14:textId="77777777" w:rsidR="00AC624C" w:rsidRPr="00F91732" w:rsidRDefault="00AC624C" w:rsidP="00AC624C">
                  <w:pPr>
                    <w:jc w:val="both"/>
                    <w:rPr>
                      <w:bCs/>
                      <w:sz w:val="22"/>
                      <w:szCs w:val="22"/>
                    </w:rPr>
                  </w:pPr>
                  <w:r w:rsidRPr="00F91732">
                    <w:rPr>
                      <w:bCs/>
                      <w:sz w:val="22"/>
                      <w:szCs w:val="22"/>
                    </w:rPr>
                    <w:t>01.06.2026. plkst. 10:08</w:t>
                  </w:r>
                </w:p>
              </w:tc>
              <w:tc>
                <w:tcPr>
                  <w:tcW w:w="744" w:type="pct"/>
                </w:tcPr>
                <w:p w14:paraId="09334169" w14:textId="77777777" w:rsidR="00AC624C" w:rsidRPr="00FA7583" w:rsidRDefault="00AC624C" w:rsidP="00AC624C">
                  <w:pPr>
                    <w:jc w:val="center"/>
                  </w:pPr>
                  <w:r>
                    <w:t>9915.00</w:t>
                  </w:r>
                </w:p>
              </w:tc>
            </w:tr>
          </w:tbl>
          <w:p w14:paraId="3BA9C762" w14:textId="77777777" w:rsidR="00AC624C" w:rsidRDefault="00AC624C" w:rsidP="00AC624C">
            <w:pPr>
              <w:pStyle w:val="BodyTextIndent"/>
              <w:spacing w:before="80" w:after="0"/>
              <w:ind w:left="0"/>
              <w:jc w:val="both"/>
              <w:rPr>
                <w:sz w:val="23"/>
                <w:szCs w:val="23"/>
              </w:rPr>
            </w:pPr>
            <w:r w:rsidRPr="00CA2AEE">
              <w:rPr>
                <w:sz w:val="23"/>
                <w:szCs w:val="23"/>
              </w:rPr>
              <w:t xml:space="preserve">2026.gada </w:t>
            </w:r>
            <w:r>
              <w:rPr>
                <w:sz w:val="23"/>
                <w:szCs w:val="23"/>
              </w:rPr>
              <w:t>2.jūnija</w:t>
            </w:r>
            <w:r w:rsidRPr="00CA2AEE">
              <w:rPr>
                <w:sz w:val="23"/>
                <w:szCs w:val="23"/>
              </w:rPr>
              <w:t xml:space="preserve"> sēdē </w:t>
            </w:r>
            <w:r w:rsidRPr="00CA2AEE">
              <w:rPr>
                <w:iCs/>
                <w:sz w:val="22"/>
                <w:szCs w:val="22"/>
              </w:rPr>
              <w:t>(protokols Nr.</w:t>
            </w:r>
            <w:r>
              <w:rPr>
                <w:iCs/>
                <w:sz w:val="22"/>
                <w:szCs w:val="22"/>
              </w:rPr>
              <w:t>4</w:t>
            </w:r>
            <w:r w:rsidRPr="00CA2AEE">
              <w:rPr>
                <w:iCs/>
                <w:sz w:val="22"/>
                <w:szCs w:val="22"/>
              </w:rPr>
              <w:t>)</w:t>
            </w:r>
            <w:r w:rsidRPr="00CA2AEE">
              <w:rPr>
                <w:i/>
                <w:sz w:val="23"/>
                <w:szCs w:val="23"/>
              </w:rPr>
              <w:t xml:space="preserve"> </w:t>
            </w:r>
            <w:r>
              <w:rPr>
                <w:sz w:val="23"/>
                <w:szCs w:val="23"/>
              </w:rPr>
              <w:t xml:space="preserve">Komisija konstatēja, ka 2026.gada 27.aprīlī </w:t>
            </w:r>
            <w:r w:rsidRPr="00A1621A">
              <w:rPr>
                <w:sz w:val="23"/>
                <w:szCs w:val="23"/>
              </w:rPr>
              <w:t>Konkursa</w:t>
            </w:r>
            <w:r>
              <w:rPr>
                <w:sz w:val="23"/>
                <w:szCs w:val="23"/>
              </w:rPr>
              <w:t xml:space="preserve"> nolikums, kvalifikācijas (atlases) prasības un tehniskās specifikācijas tika nodoti apspriedei ar piegādātājiem, netika saņemta neviena rakstiska vai telefoniska sūdzība par </w:t>
            </w:r>
            <w:r w:rsidRPr="00A1621A">
              <w:rPr>
                <w:sz w:val="23"/>
                <w:szCs w:val="23"/>
              </w:rPr>
              <w:t>Konkursa</w:t>
            </w:r>
            <w:r>
              <w:rPr>
                <w:sz w:val="23"/>
                <w:szCs w:val="23"/>
              </w:rPr>
              <w:t xml:space="preserve"> nolikumā ietvertajām prasībām. Līdz ar minēto, tas apstāklis, ka saņemts tikai viens piedāvājums, nav par pamatu </w:t>
            </w:r>
            <w:r w:rsidRPr="00A1621A">
              <w:rPr>
                <w:sz w:val="23"/>
                <w:szCs w:val="23"/>
              </w:rPr>
              <w:t>Konkursa</w:t>
            </w:r>
            <w:r>
              <w:rPr>
                <w:sz w:val="23"/>
                <w:szCs w:val="23"/>
              </w:rPr>
              <w:t xml:space="preserve"> pārtraukšanai. </w:t>
            </w:r>
          </w:p>
          <w:p w14:paraId="7B52D1BD" w14:textId="77777777" w:rsidR="00AC624C" w:rsidRPr="00591B1F" w:rsidRDefault="00AC624C" w:rsidP="00AC624C">
            <w:pPr>
              <w:spacing w:before="120"/>
              <w:jc w:val="both"/>
              <w:rPr>
                <w:sz w:val="23"/>
                <w:szCs w:val="23"/>
              </w:rPr>
            </w:pPr>
            <w:r w:rsidRPr="00CA2AEE">
              <w:rPr>
                <w:sz w:val="23"/>
                <w:szCs w:val="23"/>
              </w:rPr>
              <w:t xml:space="preserve">2026.gada </w:t>
            </w:r>
            <w:r>
              <w:rPr>
                <w:sz w:val="23"/>
                <w:szCs w:val="23"/>
              </w:rPr>
              <w:t>2.jūnija</w:t>
            </w:r>
            <w:r w:rsidRPr="00CA2AEE">
              <w:rPr>
                <w:sz w:val="23"/>
                <w:szCs w:val="23"/>
              </w:rPr>
              <w:t xml:space="preserve"> sēdē </w:t>
            </w:r>
            <w:r w:rsidRPr="00CA2AEE">
              <w:rPr>
                <w:iCs/>
                <w:sz w:val="22"/>
                <w:szCs w:val="22"/>
              </w:rPr>
              <w:t>(protokols Nr.</w:t>
            </w:r>
            <w:r>
              <w:rPr>
                <w:iCs/>
                <w:sz w:val="22"/>
                <w:szCs w:val="22"/>
              </w:rPr>
              <w:t>4</w:t>
            </w:r>
            <w:r w:rsidRPr="00CA2AEE">
              <w:rPr>
                <w:iCs/>
                <w:sz w:val="22"/>
                <w:szCs w:val="22"/>
              </w:rPr>
              <w:t>)</w:t>
            </w:r>
            <w:r w:rsidRPr="00CA2AEE">
              <w:rPr>
                <w:i/>
                <w:sz w:val="23"/>
                <w:szCs w:val="23"/>
              </w:rPr>
              <w:t xml:space="preserve"> </w:t>
            </w:r>
            <w:r>
              <w:rPr>
                <w:sz w:val="23"/>
                <w:szCs w:val="23"/>
              </w:rPr>
              <w:t>Komisija</w:t>
            </w:r>
            <w:r w:rsidRPr="002A4637">
              <w:rPr>
                <w:sz w:val="23"/>
                <w:szCs w:val="23"/>
              </w:rPr>
              <w:t xml:space="preserve"> nol</w:t>
            </w:r>
            <w:r>
              <w:rPr>
                <w:sz w:val="23"/>
                <w:szCs w:val="23"/>
              </w:rPr>
              <w:t>ēma</w:t>
            </w:r>
            <w:r w:rsidRPr="002A4637">
              <w:rPr>
                <w:sz w:val="23"/>
                <w:szCs w:val="23"/>
              </w:rPr>
              <w:t xml:space="preserve"> uzsākt</w:t>
            </w:r>
            <w:r>
              <w:rPr>
                <w:sz w:val="23"/>
                <w:szCs w:val="23"/>
              </w:rPr>
              <w:t xml:space="preserve"> pretendenta</w:t>
            </w:r>
            <w:r w:rsidRPr="002A4637">
              <w:rPr>
                <w:sz w:val="23"/>
                <w:szCs w:val="23"/>
              </w:rPr>
              <w:t xml:space="preserve"> </w:t>
            </w:r>
            <w:r w:rsidRPr="009B1E7E">
              <w:rPr>
                <w:sz w:val="23"/>
                <w:szCs w:val="23"/>
              </w:rPr>
              <w:t>SIA “Paradīzes āboli”</w:t>
            </w:r>
            <w:r>
              <w:rPr>
                <w:sz w:val="23"/>
                <w:szCs w:val="23"/>
              </w:rPr>
              <w:t xml:space="preserve"> Konkursam iesniegtā</w:t>
            </w:r>
            <w:r>
              <w:rPr>
                <w:b/>
                <w:bCs/>
                <w:sz w:val="22"/>
                <w:szCs w:val="22"/>
              </w:rPr>
              <w:t xml:space="preserve"> </w:t>
            </w:r>
            <w:r w:rsidRPr="002A4637">
              <w:rPr>
                <w:sz w:val="23"/>
                <w:szCs w:val="23"/>
              </w:rPr>
              <w:t>piedāvājum</w:t>
            </w:r>
            <w:r>
              <w:rPr>
                <w:sz w:val="23"/>
                <w:szCs w:val="23"/>
              </w:rPr>
              <w:t>a</w:t>
            </w:r>
            <w:r w:rsidRPr="002A4637">
              <w:rPr>
                <w:sz w:val="23"/>
                <w:szCs w:val="23"/>
              </w:rPr>
              <w:t xml:space="preserve"> izvērtēšanu šādā kārtībā</w:t>
            </w:r>
            <w:r>
              <w:rPr>
                <w:sz w:val="23"/>
                <w:szCs w:val="23"/>
              </w:rPr>
              <w:t>:</w:t>
            </w:r>
            <w:r w:rsidRPr="002A4637">
              <w:rPr>
                <w:sz w:val="23"/>
                <w:szCs w:val="23"/>
              </w:rPr>
              <w:t xml:space="preserve"> piedāvājum</w:t>
            </w:r>
            <w:r>
              <w:rPr>
                <w:sz w:val="23"/>
                <w:szCs w:val="23"/>
              </w:rPr>
              <w:t xml:space="preserve">a noformējuma un piedāvājuma </w:t>
            </w:r>
            <w:r w:rsidRPr="002A4637">
              <w:rPr>
                <w:sz w:val="23"/>
                <w:szCs w:val="23"/>
              </w:rPr>
              <w:t>nodrošinājum</w:t>
            </w:r>
            <w:r>
              <w:rPr>
                <w:sz w:val="23"/>
                <w:szCs w:val="23"/>
              </w:rPr>
              <w:t>a</w:t>
            </w:r>
            <w:r w:rsidRPr="002A4637">
              <w:rPr>
                <w:sz w:val="23"/>
                <w:szCs w:val="23"/>
              </w:rPr>
              <w:t xml:space="preserve"> pārbaude, tehnisk</w:t>
            </w:r>
            <w:r>
              <w:rPr>
                <w:sz w:val="23"/>
                <w:szCs w:val="23"/>
              </w:rPr>
              <w:t>ā</w:t>
            </w:r>
            <w:r w:rsidRPr="002A4637">
              <w:rPr>
                <w:sz w:val="23"/>
                <w:szCs w:val="23"/>
              </w:rPr>
              <w:t xml:space="preserve"> </w:t>
            </w:r>
            <w:r>
              <w:rPr>
                <w:sz w:val="23"/>
                <w:szCs w:val="23"/>
              </w:rPr>
              <w:t xml:space="preserve">piedāvājuma atbilstības pārbaude, </w:t>
            </w:r>
            <w:r w:rsidRPr="002A4637">
              <w:rPr>
                <w:sz w:val="23"/>
                <w:szCs w:val="23"/>
              </w:rPr>
              <w:t>finanšu piedāvājum</w:t>
            </w:r>
            <w:r>
              <w:rPr>
                <w:sz w:val="23"/>
                <w:szCs w:val="23"/>
              </w:rPr>
              <w:t>a</w:t>
            </w:r>
            <w:r w:rsidRPr="002A4637">
              <w:rPr>
                <w:sz w:val="23"/>
                <w:szCs w:val="23"/>
              </w:rPr>
              <w:t xml:space="preserve"> atbilstības pārbaude, tajā skaitā aritmētisko kļūdu pārbaude</w:t>
            </w:r>
            <w:r>
              <w:rPr>
                <w:sz w:val="23"/>
                <w:szCs w:val="23"/>
              </w:rPr>
              <w:t xml:space="preserve"> un </w:t>
            </w:r>
            <w:r w:rsidRPr="002A4637">
              <w:rPr>
                <w:bCs/>
                <w:iCs/>
                <w:sz w:val="23"/>
                <w:szCs w:val="23"/>
              </w:rPr>
              <w:t>kvalifikācijas atbilstības pārbaude</w:t>
            </w:r>
            <w:r>
              <w:rPr>
                <w:bCs/>
                <w:iCs/>
                <w:sz w:val="23"/>
                <w:szCs w:val="23"/>
              </w:rPr>
              <w:t>.</w:t>
            </w:r>
          </w:p>
          <w:p w14:paraId="33454961" w14:textId="77777777" w:rsidR="00AC624C" w:rsidRDefault="00AC624C" w:rsidP="00AC624C">
            <w:pPr>
              <w:spacing w:before="120"/>
              <w:jc w:val="both"/>
              <w:rPr>
                <w:sz w:val="23"/>
                <w:szCs w:val="23"/>
              </w:rPr>
            </w:pPr>
            <w:r w:rsidRPr="00CA2AEE">
              <w:rPr>
                <w:sz w:val="23"/>
                <w:szCs w:val="23"/>
              </w:rPr>
              <w:t xml:space="preserve">2026.gada </w:t>
            </w:r>
            <w:r>
              <w:rPr>
                <w:sz w:val="23"/>
                <w:szCs w:val="23"/>
              </w:rPr>
              <w:t>2.jūnija</w:t>
            </w:r>
            <w:r w:rsidRPr="00CA2AEE">
              <w:rPr>
                <w:sz w:val="23"/>
                <w:szCs w:val="23"/>
              </w:rPr>
              <w:t xml:space="preserve"> sēdē </w:t>
            </w:r>
            <w:r w:rsidRPr="00CA2AEE">
              <w:rPr>
                <w:iCs/>
                <w:sz w:val="22"/>
                <w:szCs w:val="22"/>
              </w:rPr>
              <w:t>(protokols Nr.</w:t>
            </w:r>
            <w:r>
              <w:rPr>
                <w:iCs/>
                <w:sz w:val="22"/>
                <w:szCs w:val="22"/>
              </w:rPr>
              <w:t>4</w:t>
            </w:r>
            <w:r w:rsidRPr="00CA2AEE">
              <w:rPr>
                <w:iCs/>
                <w:sz w:val="22"/>
                <w:szCs w:val="22"/>
              </w:rPr>
              <w:t>)</w:t>
            </w:r>
            <w:r w:rsidRPr="00CA2AEE">
              <w:rPr>
                <w:i/>
                <w:sz w:val="23"/>
                <w:szCs w:val="23"/>
              </w:rPr>
              <w:t xml:space="preserve"> </w:t>
            </w:r>
            <w:r>
              <w:rPr>
                <w:sz w:val="23"/>
                <w:szCs w:val="23"/>
              </w:rPr>
              <w:t xml:space="preserve">Komisija nolēma </w:t>
            </w:r>
            <w:r w:rsidRPr="00591B1F">
              <w:rPr>
                <w:sz w:val="23"/>
                <w:szCs w:val="23"/>
              </w:rPr>
              <w:t>nosūtīt pretendentam SIA “Paradīzes āboli” vēstuli tehniskā piedāvājuma skaidrojumu sniegšanai, nosakot skaidrojumu iesniegšanas termiņu līdz 04.06.2026. (ieskaitot) un atlikt pretendenta SIA “Paradīzes āboli” tehniskā piedāvājuma vērtēšanu līdz tiks saņemti minēti skaidrojumi.</w:t>
            </w:r>
          </w:p>
          <w:p w14:paraId="041CE2B0" w14:textId="77777777" w:rsidR="00AC624C" w:rsidRDefault="00AC624C" w:rsidP="00AC624C">
            <w:pPr>
              <w:spacing w:before="120"/>
              <w:jc w:val="both"/>
              <w:rPr>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Pr>
                <w:sz w:val="23"/>
                <w:szCs w:val="23"/>
              </w:rPr>
              <w:t xml:space="preserve">Komisija izskatīja un atzina par atbilstošiem Konkursa nolikuma un tehniskās specifikācijas prasībām pretendenta </w:t>
            </w:r>
            <w:r w:rsidRPr="00591B1F">
              <w:rPr>
                <w:sz w:val="23"/>
                <w:szCs w:val="23"/>
              </w:rPr>
              <w:t>SIA “Paradīzes āboli”</w:t>
            </w:r>
            <w:r>
              <w:rPr>
                <w:sz w:val="23"/>
                <w:szCs w:val="23"/>
              </w:rPr>
              <w:t xml:space="preserve"> tehnisko piedāvājumu, finanšu piedāvājumu (aritmētiskās kļūdas netika konstatētas).</w:t>
            </w:r>
          </w:p>
          <w:p w14:paraId="6331223F" w14:textId="77777777" w:rsidR="00AC624C" w:rsidRDefault="00AC624C" w:rsidP="00AC624C">
            <w:pPr>
              <w:spacing w:before="120"/>
              <w:jc w:val="both"/>
              <w:rPr>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sidRPr="00385543">
              <w:rPr>
                <w:sz w:val="23"/>
                <w:szCs w:val="23"/>
              </w:rPr>
              <w:t>Komisija konstatē</w:t>
            </w:r>
            <w:r>
              <w:rPr>
                <w:sz w:val="23"/>
                <w:szCs w:val="23"/>
              </w:rPr>
              <w:t>ja</w:t>
            </w:r>
            <w:r w:rsidRPr="00385543">
              <w:rPr>
                <w:sz w:val="23"/>
                <w:szCs w:val="23"/>
              </w:rPr>
              <w:t>, ka pē</w:t>
            </w:r>
            <w:r>
              <w:rPr>
                <w:sz w:val="23"/>
                <w:szCs w:val="23"/>
              </w:rPr>
              <w:t>c</w:t>
            </w:r>
            <w:r w:rsidRPr="00385543">
              <w:rPr>
                <w:sz w:val="23"/>
                <w:szCs w:val="23"/>
              </w:rPr>
              <w:t xml:space="preserve"> tehniskā un finanšu piedāvājuma izvērtēšanas un aritmētisko kļūdu labošanas, 2026.gada 1.jūnija sēdē </w:t>
            </w:r>
            <w:r w:rsidRPr="00385543">
              <w:rPr>
                <w:iCs/>
                <w:sz w:val="22"/>
                <w:szCs w:val="22"/>
              </w:rPr>
              <w:t>(protokols Nr.3)</w:t>
            </w:r>
            <w:r w:rsidRPr="00385543">
              <w:rPr>
                <w:i/>
                <w:sz w:val="23"/>
                <w:szCs w:val="23"/>
              </w:rPr>
              <w:t xml:space="preserve"> </w:t>
            </w:r>
            <w:r w:rsidRPr="00385543">
              <w:rPr>
                <w:sz w:val="23"/>
                <w:szCs w:val="23"/>
              </w:rPr>
              <w:t>pretendenta SIA “Paradīzes āboli” piedāvātā līgumcena bez pievienotās vērtības nodokļa Konkursā paliek nemainīga.</w:t>
            </w:r>
          </w:p>
          <w:p w14:paraId="6EFBC072" w14:textId="77777777" w:rsidR="00AC624C" w:rsidRPr="00385543" w:rsidRDefault="00AC624C" w:rsidP="00AC624C">
            <w:pPr>
              <w:spacing w:before="120"/>
              <w:jc w:val="both"/>
              <w:rPr>
                <w:sz w:val="23"/>
                <w:szCs w:val="23"/>
              </w:rPr>
            </w:pPr>
            <w:r w:rsidRPr="00385543">
              <w:rPr>
                <w:bCs/>
                <w:sz w:val="23"/>
                <w:szCs w:val="23"/>
              </w:rPr>
              <w:lastRenderedPageBreak/>
              <w:t xml:space="preserve">Iepirkuma nolikuma 74.punkts nosaka, ka </w:t>
            </w:r>
            <w:bookmarkStart w:id="0" w:name="_Hlk219366193"/>
            <w:r w:rsidRPr="00385543">
              <w:rPr>
                <w:color w:val="000000"/>
                <w:sz w:val="23"/>
                <w:szCs w:val="23"/>
              </w:rPr>
              <w:t xml:space="preserve">piedāvājuma izvēles kritērijs ir normatīvo aktu, Iepirkuma nolikuma un tehniskās specifikācijas prasībām atbilstošs </w:t>
            </w:r>
            <w:r w:rsidRPr="00385543">
              <w:rPr>
                <w:bCs/>
                <w:sz w:val="23"/>
                <w:szCs w:val="23"/>
              </w:rPr>
              <w:t>saimnieciski visizdevīgākais piedāvājums</w:t>
            </w:r>
            <w:r w:rsidRPr="00385543">
              <w:rPr>
                <w:bCs/>
                <w:spacing w:val="-2"/>
                <w:sz w:val="23"/>
                <w:szCs w:val="23"/>
              </w:rPr>
              <w:t xml:space="preserve">. </w:t>
            </w:r>
            <w:r w:rsidRPr="00385543">
              <w:rPr>
                <w:bCs/>
                <w:sz w:val="23"/>
                <w:szCs w:val="23"/>
              </w:rPr>
              <w:t>Par saimnieciski visizdevīgāko piedāvājumu tiks atzīts piedāvājums ar viszemāko cenu.</w:t>
            </w:r>
            <w:bookmarkEnd w:id="0"/>
          </w:p>
          <w:p w14:paraId="4B12D564" w14:textId="77777777" w:rsidR="00AC624C" w:rsidRPr="00385543" w:rsidRDefault="00AC624C" w:rsidP="00AC624C">
            <w:pPr>
              <w:spacing w:before="120"/>
              <w:jc w:val="both"/>
              <w:rPr>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sidRPr="00385543">
              <w:rPr>
                <w:sz w:val="23"/>
                <w:szCs w:val="23"/>
              </w:rPr>
              <w:t>Komisija konstatē</w:t>
            </w:r>
            <w:r>
              <w:rPr>
                <w:sz w:val="23"/>
                <w:szCs w:val="23"/>
              </w:rPr>
              <w:t>ja</w:t>
            </w:r>
            <w:r w:rsidRPr="00385543">
              <w:rPr>
                <w:sz w:val="23"/>
                <w:szCs w:val="23"/>
              </w:rPr>
              <w:t>, ka pretendenta SIA “Paradīzes āboli”</w:t>
            </w:r>
            <w:r w:rsidRPr="00385543">
              <w:rPr>
                <w:sz w:val="22"/>
                <w:szCs w:val="22"/>
              </w:rPr>
              <w:t xml:space="preserve"> piedāvājums Konkursā ir vienīgais, līdz ar to, </w:t>
            </w:r>
            <w:r w:rsidRPr="00385543">
              <w:rPr>
                <w:sz w:val="23"/>
                <w:szCs w:val="23"/>
              </w:rPr>
              <w:t>pretendenta SIA “Paradīzes āboli”</w:t>
            </w:r>
            <w:r w:rsidRPr="00385543">
              <w:rPr>
                <w:sz w:val="22"/>
                <w:szCs w:val="22"/>
              </w:rPr>
              <w:t xml:space="preserve"> </w:t>
            </w:r>
            <w:r w:rsidRPr="00385543">
              <w:rPr>
                <w:bCs/>
                <w:sz w:val="23"/>
                <w:szCs w:val="23"/>
              </w:rPr>
              <w:t xml:space="preserve">piedāvājums </w:t>
            </w:r>
            <w:r w:rsidRPr="00385543">
              <w:rPr>
                <w:sz w:val="23"/>
                <w:szCs w:val="23"/>
              </w:rPr>
              <w:t xml:space="preserve">atzīstams </w:t>
            </w:r>
            <w:r w:rsidRPr="00385543">
              <w:rPr>
                <w:bCs/>
                <w:sz w:val="23"/>
                <w:szCs w:val="23"/>
              </w:rPr>
              <w:t>par saimnieciski visizdevīgāko piedāvājumiem ar viszemāko cenu. Piedāvātā cena nepārsniedz pasūtītāja plānoto, ka arī, Komisijai nerodas šaubas, ka piedāvājums būtu nepamatoti lēts.</w:t>
            </w:r>
          </w:p>
          <w:p w14:paraId="2C914076" w14:textId="77777777" w:rsidR="00AC624C" w:rsidRDefault="00AC624C" w:rsidP="00AC624C">
            <w:pPr>
              <w:spacing w:before="120"/>
              <w:jc w:val="both"/>
              <w:rPr>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sidRPr="00385543">
              <w:rPr>
                <w:sz w:val="23"/>
                <w:szCs w:val="23"/>
              </w:rPr>
              <w:t>Komisija nol</w:t>
            </w:r>
            <w:r>
              <w:rPr>
                <w:sz w:val="23"/>
                <w:szCs w:val="23"/>
              </w:rPr>
              <w:t>ēma</w:t>
            </w:r>
            <w:r w:rsidRPr="00385543">
              <w:rPr>
                <w:sz w:val="23"/>
                <w:szCs w:val="23"/>
              </w:rPr>
              <w:t>, ka pretendents SIA “Paradīzes āboli”</w:t>
            </w:r>
            <w:r w:rsidRPr="00385543">
              <w:rPr>
                <w:sz w:val="22"/>
                <w:szCs w:val="22"/>
              </w:rPr>
              <w:t xml:space="preserve"> </w:t>
            </w:r>
            <w:r w:rsidRPr="00385543">
              <w:rPr>
                <w:sz w:val="23"/>
                <w:szCs w:val="23"/>
              </w:rPr>
              <w:t xml:space="preserve">atzīstams par pretendentu, kuram </w:t>
            </w:r>
            <w:proofErr w:type="spellStart"/>
            <w:r w:rsidRPr="00385543">
              <w:rPr>
                <w:sz w:val="23"/>
                <w:szCs w:val="23"/>
              </w:rPr>
              <w:t>pirmsšķietami</w:t>
            </w:r>
            <w:proofErr w:type="spellEnd"/>
            <w:r w:rsidRPr="00385543">
              <w:rPr>
                <w:sz w:val="23"/>
                <w:szCs w:val="23"/>
              </w:rPr>
              <w:t xml:space="preserve"> būtu piešķiramas līguma slēgšanas tiesības </w:t>
            </w:r>
            <w:r w:rsidRPr="00385543">
              <w:rPr>
                <w:color w:val="000000"/>
                <w:sz w:val="23"/>
                <w:szCs w:val="23"/>
              </w:rPr>
              <w:t xml:space="preserve">atklātā konkursā </w:t>
            </w:r>
            <w:r w:rsidRPr="00385543">
              <w:rPr>
                <w:sz w:val="23"/>
                <w:szCs w:val="23"/>
              </w:rPr>
              <w:t>“Parka infrastruktūras elementu izgatavošana, piegāde un uzstādīšana Daugavpils pilsētas teritorijā 2026.gadā</w:t>
            </w:r>
            <w:r w:rsidRPr="00385543">
              <w:rPr>
                <w:iCs/>
                <w:sz w:val="23"/>
                <w:szCs w:val="23"/>
              </w:rPr>
              <w:t>”</w:t>
            </w:r>
            <w:r w:rsidRPr="00385543">
              <w:rPr>
                <w:sz w:val="23"/>
                <w:szCs w:val="23"/>
              </w:rPr>
              <w:t>, identifikācijas numurs DVP 2026/93.</w:t>
            </w:r>
          </w:p>
          <w:p w14:paraId="5B62AE41" w14:textId="77777777" w:rsidR="00AC624C" w:rsidRDefault="00AC624C" w:rsidP="00AC624C">
            <w:pPr>
              <w:spacing w:before="120"/>
              <w:jc w:val="both"/>
              <w:rPr>
                <w:sz w:val="23"/>
                <w:szCs w:val="23"/>
              </w:rPr>
            </w:pPr>
            <w:r w:rsidRPr="00385543">
              <w:rPr>
                <w:sz w:val="23"/>
                <w:szCs w:val="23"/>
              </w:rPr>
              <w:t xml:space="preserve">2026.gada 25.jūnija sēdē </w:t>
            </w:r>
            <w:r w:rsidRPr="00385543">
              <w:rPr>
                <w:iCs/>
                <w:sz w:val="22"/>
                <w:szCs w:val="22"/>
              </w:rPr>
              <w:t>(protokols Nr.5)</w:t>
            </w:r>
            <w:r w:rsidRPr="00385543">
              <w:rPr>
                <w:i/>
                <w:sz w:val="23"/>
                <w:szCs w:val="23"/>
              </w:rPr>
              <w:t xml:space="preserve"> </w:t>
            </w:r>
            <w:r w:rsidRPr="00385543">
              <w:rPr>
                <w:sz w:val="23"/>
                <w:szCs w:val="23"/>
              </w:rPr>
              <w:t>Komisija izvērtēja un atzina par atbilstošu Konkursa nolikumā noteiktajam prasībām  pretendenta SIA “Paradīzes āboli” kvalifikāciju.</w:t>
            </w:r>
          </w:p>
          <w:p w14:paraId="73C3E713" w14:textId="77777777" w:rsidR="00AC624C" w:rsidRPr="00385543" w:rsidRDefault="00AC624C" w:rsidP="00AC624C">
            <w:pPr>
              <w:spacing w:before="120"/>
              <w:jc w:val="both"/>
              <w:rPr>
                <w:sz w:val="23"/>
                <w:szCs w:val="23"/>
              </w:rPr>
            </w:pPr>
            <w:r w:rsidRPr="00385543">
              <w:rPr>
                <w:bCs/>
                <w:sz w:val="23"/>
                <w:szCs w:val="23"/>
              </w:rPr>
              <w:t>Pirms lēmuma par uzvarētāju pieņemšanas, pasūtītājam atbilstoši normatīvo aktu prasībām, ir pienākums pārbaudīt izslēgšanas nosacījumu esamību attiecībā pretendentu, kuram būtu piešķiramas līguma slēgšanas tiesības.</w:t>
            </w:r>
          </w:p>
          <w:p w14:paraId="3D84C095" w14:textId="77777777" w:rsidR="00AC624C" w:rsidRDefault="00AC624C" w:rsidP="00AC624C">
            <w:pPr>
              <w:spacing w:before="120"/>
              <w:jc w:val="both"/>
              <w:rPr>
                <w:sz w:val="23"/>
                <w:szCs w:val="23"/>
              </w:rPr>
            </w:pPr>
            <w:r w:rsidRPr="003B366D">
              <w:rPr>
                <w:bCs/>
                <w:sz w:val="23"/>
                <w:szCs w:val="23"/>
              </w:rPr>
              <w:t xml:space="preserve">Konkursa nolikuma 50.punkts nosaka, ka Komisija pārbaudīs pretendenta izslēgšanas nosacījumus </w:t>
            </w:r>
            <w:r w:rsidRPr="003B366D">
              <w:rPr>
                <w:color w:val="000000"/>
                <w:sz w:val="23"/>
                <w:szCs w:val="23"/>
              </w:rPr>
              <w:t>Publisko iepirkumu likuma 42.panta otrās daļas 1., 2., 3., 4., 5., 6., 7., 10., 11., 12., 13. un 14.punktā</w:t>
            </w:r>
            <w:r w:rsidRPr="003B366D">
              <w:rPr>
                <w:bCs/>
                <w:sz w:val="23"/>
                <w:szCs w:val="23"/>
              </w:rPr>
              <w:t xml:space="preserve"> </w:t>
            </w:r>
            <w:r w:rsidRPr="003B366D">
              <w:rPr>
                <w:color w:val="000000"/>
                <w:sz w:val="23"/>
                <w:szCs w:val="23"/>
              </w:rPr>
              <w:t>noteiktos izslēgšanas iemeslus, kā arī Starptautisko un Latvijas Republikas nacionālo sankciju likuma 11.</w:t>
            </w:r>
            <w:r w:rsidRPr="003B366D">
              <w:rPr>
                <w:color w:val="000000"/>
                <w:sz w:val="23"/>
                <w:szCs w:val="23"/>
                <w:vertAlign w:val="superscript"/>
              </w:rPr>
              <w:t>1</w:t>
            </w:r>
            <w:r w:rsidRPr="003B366D">
              <w:rPr>
                <w:color w:val="000000"/>
                <w:sz w:val="23"/>
                <w:szCs w:val="23"/>
              </w:rPr>
              <w:t xml:space="preserve"> panta pirmajā daļā noteiktos izslēgšanas iemeslus.  Izslēgšanas iemesli tiks pārbaudīti Publisko iepirkumu likuma 42.pantā noteiktajā kārtībā. Publisko iepirkumu likuma 42.panta otrās daļas 8. un 9.punktā noteiktie alternatīvie izslēgšanas nosacījumi netiks piemēroti.</w:t>
            </w:r>
          </w:p>
          <w:p w14:paraId="28DCF78F" w14:textId="77777777" w:rsidR="00AC624C" w:rsidRPr="00385543" w:rsidRDefault="00AC624C" w:rsidP="00AC624C">
            <w:pPr>
              <w:spacing w:before="120"/>
              <w:jc w:val="both"/>
              <w:rPr>
                <w:sz w:val="23"/>
                <w:szCs w:val="23"/>
              </w:rPr>
            </w:pPr>
            <w:r w:rsidRPr="00385543">
              <w:rPr>
                <w:color w:val="000000"/>
                <w:sz w:val="23"/>
                <w:szCs w:val="23"/>
              </w:rPr>
              <w:t xml:space="preserve">Konkursa </w:t>
            </w:r>
            <w:r w:rsidRPr="00385543">
              <w:rPr>
                <w:bCs/>
                <w:iCs/>
                <w:sz w:val="23"/>
                <w:szCs w:val="23"/>
              </w:rPr>
              <w:t xml:space="preserve">nolikuma 53.punkts nosaka, ka </w:t>
            </w:r>
            <w:r w:rsidRPr="00385543">
              <w:rPr>
                <w:color w:val="000000"/>
                <w:sz w:val="23"/>
                <w:szCs w:val="23"/>
              </w:rPr>
              <w:t xml:space="preserve">Komisija pārbaudīs vai uz pretendentu neattiecas </w:t>
            </w:r>
            <w:r w:rsidRPr="00385543">
              <w:rPr>
                <w:bCs/>
                <w:iCs/>
                <w:color w:val="000000"/>
                <w:sz w:val="23"/>
                <w:szCs w:val="23"/>
              </w:rPr>
              <w:t>Padomes Regulas (ES) 2022/576 (2022. gada 8. aprīlis), ar kuru groza Regulu (ES) Nr. 833/2014 par ierobežojošiem pasākumiem saistībā ar Krievijas darbībām, kas destabilizē situāciju Ukrainā 5.k panta nosacījumi.</w:t>
            </w:r>
          </w:p>
          <w:p w14:paraId="40120436" w14:textId="77777777" w:rsidR="00AC624C" w:rsidRPr="003B366D" w:rsidRDefault="00AC624C" w:rsidP="00AC624C">
            <w:pPr>
              <w:spacing w:before="120"/>
              <w:jc w:val="both"/>
              <w:rPr>
                <w:sz w:val="23"/>
                <w:szCs w:val="23"/>
              </w:rPr>
            </w:pPr>
            <w:r w:rsidRPr="003B366D">
              <w:rPr>
                <w:sz w:val="23"/>
                <w:szCs w:val="23"/>
              </w:rPr>
              <w:t xml:space="preserve">2026.gada 25.jūnija sēdē </w:t>
            </w:r>
            <w:r w:rsidRPr="003B366D">
              <w:rPr>
                <w:iCs/>
                <w:sz w:val="22"/>
                <w:szCs w:val="22"/>
              </w:rPr>
              <w:t>(protokols Nr.5)</w:t>
            </w:r>
            <w:r w:rsidRPr="003B366D">
              <w:rPr>
                <w:i/>
                <w:sz w:val="23"/>
                <w:szCs w:val="23"/>
              </w:rPr>
              <w:t xml:space="preserve"> </w:t>
            </w:r>
            <w:r w:rsidRPr="003B366D">
              <w:rPr>
                <w:sz w:val="23"/>
                <w:szCs w:val="23"/>
              </w:rPr>
              <w:t xml:space="preserve">Komisija, </w:t>
            </w:r>
            <w:r w:rsidRPr="003B366D">
              <w:rPr>
                <w:bCs/>
                <w:sz w:val="23"/>
                <w:szCs w:val="23"/>
              </w:rPr>
              <w:t xml:space="preserve">pamatojoties uz </w:t>
            </w:r>
            <w:r w:rsidRPr="003B366D">
              <w:rPr>
                <w:color w:val="000000"/>
                <w:sz w:val="23"/>
                <w:szCs w:val="23"/>
              </w:rPr>
              <w:t>42.panta otrās daļas 1., 2., 3., 4., 5., 6., 7., 10., 11., 12., 13. un 14.punktiem</w:t>
            </w:r>
            <w:r w:rsidRPr="003B366D">
              <w:rPr>
                <w:bCs/>
                <w:sz w:val="23"/>
                <w:szCs w:val="23"/>
              </w:rPr>
              <w:t>, Konkursa nolikuma 50.punktu, 53.punktu un 70.punktu, nolēma:</w:t>
            </w:r>
          </w:p>
          <w:p w14:paraId="7296630C" w14:textId="77777777" w:rsidR="00AC624C" w:rsidRPr="00AC624C" w:rsidRDefault="00AC624C" w:rsidP="00AC624C">
            <w:pPr>
              <w:pStyle w:val="ListParagraph"/>
              <w:widowControl w:val="0"/>
              <w:numPr>
                <w:ilvl w:val="1"/>
                <w:numId w:val="38"/>
              </w:numPr>
              <w:autoSpaceDE w:val="0"/>
              <w:autoSpaceDN w:val="0"/>
              <w:adjustRightInd w:val="0"/>
              <w:spacing w:before="80"/>
              <w:ind w:left="746" w:hanging="284"/>
              <w:jc w:val="both"/>
              <w:rPr>
                <w:bCs/>
                <w:sz w:val="23"/>
                <w:szCs w:val="23"/>
              </w:rPr>
            </w:pPr>
            <w:r w:rsidRPr="00AC624C">
              <w:rPr>
                <w:bCs/>
                <w:sz w:val="23"/>
                <w:szCs w:val="23"/>
              </w:rPr>
              <w:t xml:space="preserve">atzīt pretendentu </w:t>
            </w:r>
            <w:r w:rsidRPr="00AC624C">
              <w:rPr>
                <w:sz w:val="23"/>
                <w:szCs w:val="23"/>
              </w:rPr>
              <w:t>SIA “Paradīzes āboli”</w:t>
            </w:r>
            <w:r w:rsidRPr="00AC624C">
              <w:rPr>
                <w:bCs/>
                <w:sz w:val="23"/>
                <w:szCs w:val="23"/>
              </w:rPr>
              <w:t xml:space="preserve">, reģistrācijas numurs 40103194147, juridiskā adrese: </w:t>
            </w:r>
            <w:proofErr w:type="spellStart"/>
            <w:r w:rsidRPr="00AC624C">
              <w:rPr>
                <w:bCs/>
                <w:sz w:val="23"/>
                <w:szCs w:val="23"/>
              </w:rPr>
              <w:t>Dārzaugļu</w:t>
            </w:r>
            <w:proofErr w:type="spellEnd"/>
            <w:r w:rsidRPr="00AC624C">
              <w:rPr>
                <w:bCs/>
                <w:sz w:val="23"/>
                <w:szCs w:val="23"/>
              </w:rPr>
              <w:t xml:space="preserve"> iela 12-5, Rīga, LV-1012, par pretendentu, kuram atbilstoši citām paziņojumā par līgumu un iepirkuma procedūras dokumentos noteiktajām prasībām un izraudzītajiem piedāvājuma izvērtēšanas kritērijiem būtu piešķiramas līguma slēgšanas tiesības </w:t>
            </w:r>
            <w:r w:rsidRPr="00AC624C">
              <w:rPr>
                <w:color w:val="000000"/>
                <w:sz w:val="23"/>
                <w:szCs w:val="23"/>
              </w:rPr>
              <w:t xml:space="preserve">atklātā konkursā </w:t>
            </w:r>
            <w:r w:rsidRPr="00AC624C">
              <w:rPr>
                <w:sz w:val="23"/>
                <w:szCs w:val="23"/>
              </w:rPr>
              <w:t>“Parka infrastruktūras elementu izgatavošana, piegāde un uzstādīšana Daugavpils pilsētas teritorijā 2026.gadā</w:t>
            </w:r>
            <w:r w:rsidRPr="00AC624C">
              <w:rPr>
                <w:iCs/>
                <w:sz w:val="23"/>
                <w:szCs w:val="23"/>
              </w:rPr>
              <w:t>”</w:t>
            </w:r>
            <w:r w:rsidRPr="00AC624C">
              <w:rPr>
                <w:sz w:val="23"/>
                <w:szCs w:val="23"/>
              </w:rPr>
              <w:t>, identifikācijas numurs DVP 2026/93</w:t>
            </w:r>
            <w:r w:rsidRPr="00AC624C">
              <w:rPr>
                <w:bCs/>
                <w:iCs/>
                <w:sz w:val="23"/>
                <w:szCs w:val="23"/>
              </w:rPr>
              <w:t>;</w:t>
            </w:r>
          </w:p>
          <w:p w14:paraId="25F7BB66" w14:textId="0055B1E6" w:rsidR="00AC624C" w:rsidRPr="00AC624C" w:rsidRDefault="00AC624C" w:rsidP="00AC624C">
            <w:pPr>
              <w:pStyle w:val="ListParagraph"/>
              <w:widowControl w:val="0"/>
              <w:numPr>
                <w:ilvl w:val="1"/>
                <w:numId w:val="38"/>
              </w:numPr>
              <w:autoSpaceDE w:val="0"/>
              <w:autoSpaceDN w:val="0"/>
              <w:adjustRightInd w:val="0"/>
              <w:spacing w:before="80"/>
              <w:ind w:left="746" w:hanging="284"/>
              <w:jc w:val="both"/>
              <w:rPr>
                <w:bCs/>
                <w:sz w:val="23"/>
                <w:szCs w:val="23"/>
              </w:rPr>
            </w:pPr>
            <w:r w:rsidRPr="00AC624C">
              <w:rPr>
                <w:bCs/>
                <w:sz w:val="23"/>
                <w:szCs w:val="23"/>
              </w:rPr>
              <w:t xml:space="preserve">pārbaudīt Publisko iepirkumu likuma 42.panta otrās daļas </w:t>
            </w:r>
            <w:r w:rsidRPr="00AC624C">
              <w:rPr>
                <w:color w:val="000000"/>
                <w:sz w:val="23"/>
                <w:szCs w:val="23"/>
              </w:rPr>
              <w:t>1., 2., 3., 4., 5., 6., 7., 10., 11., 12., 13. un 14.</w:t>
            </w:r>
            <w:r w:rsidRPr="00AC624C">
              <w:rPr>
                <w:bCs/>
                <w:sz w:val="23"/>
                <w:szCs w:val="23"/>
              </w:rPr>
              <w:t>punktos un sankcijas reglamentējošos normatīvajos aktos norādīto izslēdzošo apstākļu esību attiecībā uz pretendentu.</w:t>
            </w:r>
          </w:p>
          <w:p w14:paraId="2BDD0D66" w14:textId="77777777" w:rsidR="00AC624C" w:rsidRDefault="00AC624C" w:rsidP="00AC624C">
            <w:pPr>
              <w:widowControl w:val="0"/>
              <w:autoSpaceDE w:val="0"/>
              <w:autoSpaceDN w:val="0"/>
              <w:adjustRightInd w:val="0"/>
              <w:spacing w:before="80"/>
              <w:jc w:val="both"/>
              <w:rPr>
                <w:bCs/>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Pr>
                <w:sz w:val="23"/>
                <w:szCs w:val="23"/>
              </w:rPr>
              <w:t>Komisija</w:t>
            </w:r>
            <w:r w:rsidRPr="00B45760">
              <w:rPr>
                <w:bCs/>
                <w:sz w:val="23"/>
                <w:szCs w:val="23"/>
              </w:rPr>
              <w:t xml:space="preserve"> uzsāk</w:t>
            </w:r>
            <w:r>
              <w:rPr>
                <w:bCs/>
                <w:sz w:val="23"/>
                <w:szCs w:val="23"/>
              </w:rPr>
              <w:t>a</w:t>
            </w:r>
            <w:r w:rsidRPr="00B45760">
              <w:rPr>
                <w:bCs/>
                <w:sz w:val="23"/>
                <w:szCs w:val="23"/>
              </w:rPr>
              <w:t xml:space="preserve"> izslēgšanas nosacījumu pārbaudi attiecībā uz pretendentu </w:t>
            </w:r>
            <w:r w:rsidRPr="00591B1F">
              <w:rPr>
                <w:sz w:val="23"/>
                <w:szCs w:val="23"/>
              </w:rPr>
              <w:t>SIA “Paradīzes āboli”</w:t>
            </w:r>
            <w:r>
              <w:rPr>
                <w:sz w:val="23"/>
                <w:szCs w:val="23"/>
              </w:rPr>
              <w:t xml:space="preserve"> </w:t>
            </w:r>
            <w:r w:rsidRPr="00B45760">
              <w:rPr>
                <w:bCs/>
                <w:sz w:val="23"/>
                <w:szCs w:val="23"/>
              </w:rPr>
              <w:t xml:space="preserve">kārtībā, kāda paredzēta Publisko iepirkumu likuma 42.panta otrās daļas </w:t>
            </w:r>
            <w:r w:rsidRPr="0054537F">
              <w:rPr>
                <w:color w:val="000000"/>
                <w:sz w:val="23"/>
                <w:szCs w:val="23"/>
              </w:rPr>
              <w:t>1., 2., 3., 4., 5., 6., 7., 10., 11., 12., 13. un 14.</w:t>
            </w:r>
            <w:r w:rsidRPr="00B45760">
              <w:rPr>
                <w:bCs/>
                <w:sz w:val="23"/>
                <w:szCs w:val="23"/>
              </w:rPr>
              <w:t>punkt</w:t>
            </w:r>
            <w:r>
              <w:rPr>
                <w:bCs/>
                <w:sz w:val="23"/>
                <w:szCs w:val="23"/>
              </w:rPr>
              <w:t>os</w:t>
            </w:r>
            <w:r w:rsidRPr="00B45760">
              <w:rPr>
                <w:bCs/>
                <w:sz w:val="23"/>
                <w:szCs w:val="23"/>
              </w:rPr>
              <w:t xml:space="preserve"> un sankcijas reglamentējošos normatīvajos aktos.</w:t>
            </w:r>
          </w:p>
          <w:p w14:paraId="5A57D79F" w14:textId="77777777" w:rsidR="00AC624C" w:rsidRPr="003B366D" w:rsidRDefault="00AC624C" w:rsidP="00AC624C">
            <w:pPr>
              <w:widowControl w:val="0"/>
              <w:autoSpaceDE w:val="0"/>
              <w:autoSpaceDN w:val="0"/>
              <w:adjustRightInd w:val="0"/>
              <w:spacing w:before="80"/>
              <w:jc w:val="both"/>
              <w:rPr>
                <w:bCs/>
                <w:sz w:val="23"/>
                <w:szCs w:val="23"/>
              </w:rPr>
            </w:pPr>
            <w:r w:rsidRPr="003B366D">
              <w:rPr>
                <w:sz w:val="23"/>
                <w:szCs w:val="23"/>
              </w:rPr>
              <w:t xml:space="preserve">2026.gada 25.jūnija sēdē </w:t>
            </w:r>
            <w:r w:rsidRPr="003B366D">
              <w:rPr>
                <w:iCs/>
                <w:sz w:val="22"/>
                <w:szCs w:val="22"/>
              </w:rPr>
              <w:t xml:space="preserve">(protokols Nr.5) Komisija, ņemot vērā </w:t>
            </w:r>
            <w:r w:rsidRPr="003B366D">
              <w:rPr>
                <w:bCs/>
                <w:sz w:val="23"/>
                <w:szCs w:val="23"/>
              </w:rPr>
              <w:t xml:space="preserve">Elektronisko iepirkumu sistēmas e-izziņu apakšsistēmā saņemtās e-izziņas (identifikatori </w:t>
            </w:r>
            <w:hyperlink r:id="rId8" w:history="1">
              <w:r w:rsidRPr="003B366D">
                <w:rPr>
                  <w:rStyle w:val="Hyperlink"/>
                  <w:bCs/>
                  <w:color w:val="auto"/>
                  <w:sz w:val="23"/>
                  <w:szCs w:val="23"/>
                  <w:u w:val="none"/>
                </w:rPr>
                <w:t>0055-25-06-26</w:t>
              </w:r>
            </w:hyperlink>
            <w:r w:rsidRPr="003B366D">
              <w:rPr>
                <w:bCs/>
                <w:sz w:val="23"/>
                <w:szCs w:val="23"/>
              </w:rPr>
              <w:t xml:space="preserve"> un </w:t>
            </w:r>
            <w:hyperlink r:id="rId9" w:history="1">
              <w:r w:rsidRPr="003B366D">
                <w:rPr>
                  <w:rStyle w:val="Hyperlink"/>
                  <w:bCs/>
                  <w:color w:val="auto"/>
                  <w:sz w:val="23"/>
                  <w:szCs w:val="23"/>
                  <w:u w:val="none"/>
                </w:rPr>
                <w:t>0056-25-06-26</w:t>
              </w:r>
            </w:hyperlink>
            <w:r w:rsidRPr="003B366D">
              <w:rPr>
                <w:bCs/>
                <w:sz w:val="23"/>
                <w:szCs w:val="23"/>
              </w:rPr>
              <w:t xml:space="preserve">), </w:t>
            </w:r>
            <w:r w:rsidRPr="003B366D">
              <w:rPr>
                <w:bCs/>
                <w:sz w:val="23"/>
                <w:szCs w:val="23"/>
              </w:rPr>
              <w:lastRenderedPageBreak/>
              <w:t xml:space="preserve">konstatēja, ka pretendenta </w:t>
            </w:r>
            <w:r w:rsidRPr="003B366D">
              <w:rPr>
                <w:sz w:val="23"/>
                <w:szCs w:val="23"/>
              </w:rPr>
              <w:t xml:space="preserve">SIA “Paradīzes āboli” patiesā labuma guvējam ir parāds Rīgas </w:t>
            </w:r>
            <w:proofErr w:type="spellStart"/>
            <w:r w:rsidRPr="003B366D">
              <w:rPr>
                <w:sz w:val="23"/>
                <w:szCs w:val="23"/>
              </w:rPr>
              <w:t>valstspilsētas</w:t>
            </w:r>
            <w:proofErr w:type="spellEnd"/>
            <w:r w:rsidRPr="003B366D">
              <w:rPr>
                <w:sz w:val="23"/>
                <w:szCs w:val="23"/>
              </w:rPr>
              <w:t xml:space="preserve"> pašvaldībai, taču Komisija konstatēja, ka </w:t>
            </w:r>
            <w:r w:rsidRPr="003B366D">
              <w:rPr>
                <w:bCs/>
                <w:sz w:val="23"/>
                <w:szCs w:val="23"/>
              </w:rPr>
              <w:t xml:space="preserve">saskaņā ar Publisko iepirkumu likuma Pārejas noteikumu 28.punktu, pasūtītājs ir tiesīgs Publisko iepirkumu likuma </w:t>
            </w:r>
            <w:hyperlink r:id="rId10" w:anchor="p42" w:history="1">
              <w:r w:rsidRPr="003B366D">
                <w:rPr>
                  <w:rStyle w:val="Hyperlink"/>
                  <w:bCs/>
                  <w:color w:val="000000"/>
                  <w:sz w:val="23"/>
                  <w:szCs w:val="23"/>
                  <w:u w:val="none"/>
                </w:rPr>
                <w:t>42.</w:t>
              </w:r>
            </w:hyperlink>
            <w:r w:rsidRPr="003B366D">
              <w:rPr>
                <w:bCs/>
                <w:sz w:val="23"/>
                <w:szCs w:val="23"/>
              </w:rPr>
              <w:t>panta otrās daļas 2.punktā minētos izslēgšanas iemeslus neattiecināt uz pretendenta patieso labuma guvēju.</w:t>
            </w:r>
          </w:p>
          <w:p w14:paraId="76F7D93B" w14:textId="77777777" w:rsidR="00AC624C" w:rsidRPr="001247F7" w:rsidRDefault="00AC624C" w:rsidP="00AC624C">
            <w:pPr>
              <w:widowControl w:val="0"/>
              <w:autoSpaceDE w:val="0"/>
              <w:autoSpaceDN w:val="0"/>
              <w:adjustRightInd w:val="0"/>
              <w:spacing w:before="80"/>
              <w:jc w:val="both"/>
              <w:rPr>
                <w:bCs/>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sidRPr="001247F7">
              <w:rPr>
                <w:bCs/>
                <w:sz w:val="23"/>
                <w:szCs w:val="23"/>
              </w:rPr>
              <w:t>Komisija</w:t>
            </w:r>
            <w:r>
              <w:rPr>
                <w:bCs/>
                <w:sz w:val="23"/>
                <w:szCs w:val="23"/>
              </w:rPr>
              <w:t>,</w:t>
            </w:r>
            <w:r w:rsidRPr="001247F7">
              <w:rPr>
                <w:bCs/>
                <w:sz w:val="23"/>
                <w:szCs w:val="23"/>
              </w:rPr>
              <w:t xml:space="preserve"> ņem</w:t>
            </w:r>
            <w:r>
              <w:rPr>
                <w:bCs/>
                <w:sz w:val="23"/>
                <w:szCs w:val="23"/>
              </w:rPr>
              <w:t>ot</w:t>
            </w:r>
            <w:r w:rsidRPr="001247F7">
              <w:rPr>
                <w:bCs/>
                <w:sz w:val="23"/>
                <w:szCs w:val="23"/>
              </w:rPr>
              <w:t xml:space="preserve"> vērā Elektronisko iepirkumu sistēmas e-izziņu apakšsistēmā saņemtās e-izziņas (identifikatori </w:t>
            </w:r>
            <w:hyperlink r:id="rId11" w:history="1">
              <w:r w:rsidRPr="001247F7">
                <w:rPr>
                  <w:rStyle w:val="Hyperlink"/>
                  <w:bCs/>
                  <w:color w:val="auto"/>
                  <w:sz w:val="23"/>
                  <w:szCs w:val="23"/>
                  <w:u w:val="none"/>
                </w:rPr>
                <w:t>0055-25-06-26</w:t>
              </w:r>
            </w:hyperlink>
            <w:r w:rsidRPr="001247F7">
              <w:rPr>
                <w:bCs/>
                <w:sz w:val="23"/>
                <w:szCs w:val="23"/>
              </w:rPr>
              <w:t xml:space="preserve"> un </w:t>
            </w:r>
            <w:hyperlink r:id="rId12" w:history="1">
              <w:r w:rsidRPr="001247F7">
                <w:rPr>
                  <w:rStyle w:val="Hyperlink"/>
                  <w:bCs/>
                  <w:color w:val="auto"/>
                  <w:sz w:val="23"/>
                  <w:szCs w:val="23"/>
                  <w:u w:val="none"/>
                </w:rPr>
                <w:t>0056-25-06-26</w:t>
              </w:r>
            </w:hyperlink>
            <w:r w:rsidRPr="001247F7">
              <w:rPr>
                <w:bCs/>
                <w:sz w:val="23"/>
                <w:szCs w:val="23"/>
              </w:rPr>
              <w:t>), izdrukas no Sankciju reģistriem (</w:t>
            </w:r>
            <w:proofErr w:type="spellStart"/>
            <w:r w:rsidRPr="001247F7">
              <w:rPr>
                <w:bCs/>
                <w:sz w:val="23"/>
                <w:szCs w:val="23"/>
              </w:rPr>
              <w:t>lursoft</w:t>
            </w:r>
            <w:proofErr w:type="spellEnd"/>
            <w:r w:rsidRPr="001247F7">
              <w:rPr>
                <w:bCs/>
                <w:sz w:val="23"/>
                <w:szCs w:val="23"/>
              </w:rPr>
              <w:t xml:space="preserve"> izziņas), Konkurences padomes mājas lapā pieejamās ziņas, līgumu reģistra datus un citas Komisijas rīcībā esošās ziņas</w:t>
            </w:r>
            <w:r>
              <w:rPr>
                <w:bCs/>
                <w:sz w:val="23"/>
                <w:szCs w:val="23"/>
              </w:rPr>
              <w:t xml:space="preserve">, </w:t>
            </w:r>
            <w:r w:rsidRPr="001247F7">
              <w:rPr>
                <w:sz w:val="23"/>
                <w:szCs w:val="23"/>
                <w:lang w:eastAsia="ar-SA"/>
              </w:rPr>
              <w:t>konstatē</w:t>
            </w:r>
            <w:r>
              <w:rPr>
                <w:sz w:val="23"/>
                <w:szCs w:val="23"/>
                <w:lang w:eastAsia="ar-SA"/>
              </w:rPr>
              <w:t>ja</w:t>
            </w:r>
            <w:r w:rsidRPr="001247F7">
              <w:rPr>
                <w:sz w:val="23"/>
                <w:szCs w:val="23"/>
                <w:lang w:eastAsia="ar-SA"/>
              </w:rPr>
              <w:t xml:space="preserve">, ka </w:t>
            </w:r>
            <w:r w:rsidRPr="001247F7">
              <w:rPr>
                <w:bCs/>
                <w:sz w:val="23"/>
                <w:szCs w:val="23"/>
              </w:rPr>
              <w:t xml:space="preserve">pretendentam </w:t>
            </w:r>
            <w:r w:rsidRPr="001247F7">
              <w:rPr>
                <w:sz w:val="23"/>
                <w:szCs w:val="23"/>
              </w:rPr>
              <w:t>SIA “Paradīzes āboli”</w:t>
            </w:r>
            <w:bookmarkStart w:id="1" w:name="_Hlk213163744"/>
            <w:r w:rsidRPr="001247F7">
              <w:rPr>
                <w:sz w:val="23"/>
                <w:szCs w:val="23"/>
              </w:rPr>
              <w:t xml:space="preserve"> ir </w:t>
            </w:r>
            <w:r w:rsidRPr="001247F7">
              <w:rPr>
                <w:bCs/>
                <w:sz w:val="23"/>
                <w:szCs w:val="23"/>
              </w:rPr>
              <w:t xml:space="preserve">Publisko iepirkumu likuma 42.panta otrās daļas 2.punktā minētie izslēdzošie apstākļi, proti, pretendentam </w:t>
            </w:r>
            <w:r w:rsidRPr="001247F7">
              <w:rPr>
                <w:sz w:val="23"/>
                <w:szCs w:val="23"/>
              </w:rPr>
              <w:t xml:space="preserve">SIA “Paradīzes āboli” </w:t>
            </w:r>
            <w:r w:rsidRPr="001247F7">
              <w:rPr>
                <w:sz w:val="23"/>
                <w:szCs w:val="23"/>
                <w:lang w:eastAsia="ar-SA"/>
              </w:rPr>
              <w:t xml:space="preserve">piedāvājuma iesniegšanas termiņa pēdējā dienā </w:t>
            </w:r>
            <w:r w:rsidRPr="001247F7">
              <w:rPr>
                <w:i/>
                <w:iCs/>
                <w:sz w:val="22"/>
                <w:szCs w:val="22"/>
                <w:lang w:eastAsia="ar-SA"/>
              </w:rPr>
              <w:t>(</w:t>
            </w:r>
            <w:r w:rsidRPr="001247F7">
              <w:rPr>
                <w:bCs/>
                <w:i/>
                <w:iCs/>
                <w:sz w:val="22"/>
                <w:szCs w:val="22"/>
              </w:rPr>
              <w:t>2026.gada 1.jūnijā</w:t>
            </w:r>
            <w:r w:rsidRPr="001247F7">
              <w:rPr>
                <w:i/>
                <w:iCs/>
                <w:sz w:val="22"/>
                <w:szCs w:val="22"/>
                <w:lang w:eastAsia="ar-SA"/>
              </w:rPr>
              <w:t>)</w:t>
            </w:r>
            <w:r w:rsidRPr="001247F7">
              <w:rPr>
                <w:sz w:val="23"/>
                <w:szCs w:val="23"/>
                <w:lang w:eastAsia="ar-SA"/>
              </w:rPr>
              <w:t xml:space="preserve"> ir nodokļu parāds Valsts </w:t>
            </w:r>
            <w:proofErr w:type="spellStart"/>
            <w:r w:rsidRPr="001247F7">
              <w:rPr>
                <w:sz w:val="23"/>
                <w:szCs w:val="23"/>
                <w:lang w:eastAsia="ar-SA"/>
              </w:rPr>
              <w:t>ieņemumu</w:t>
            </w:r>
            <w:proofErr w:type="spellEnd"/>
            <w:r w:rsidRPr="001247F7">
              <w:rPr>
                <w:sz w:val="23"/>
                <w:szCs w:val="23"/>
                <w:lang w:eastAsia="ar-SA"/>
              </w:rPr>
              <w:t xml:space="preserve"> dienestam EUR 313,58 EUR apmērā</w:t>
            </w:r>
            <w:bookmarkEnd w:id="1"/>
            <w:r w:rsidRPr="001247F7">
              <w:rPr>
                <w:sz w:val="23"/>
                <w:szCs w:val="23"/>
                <w:lang w:eastAsia="ar-SA"/>
              </w:rPr>
              <w:t xml:space="preserve"> </w:t>
            </w:r>
            <w:r w:rsidRPr="001247F7">
              <w:rPr>
                <w:i/>
                <w:iCs/>
                <w:sz w:val="22"/>
                <w:szCs w:val="22"/>
                <w:lang w:eastAsia="ar-SA"/>
              </w:rPr>
              <w:t>(</w:t>
            </w:r>
            <w:r w:rsidRPr="001247F7">
              <w:rPr>
                <w:i/>
                <w:iCs/>
                <w:sz w:val="22"/>
                <w:szCs w:val="22"/>
              </w:rPr>
              <w:t>e-izziņa: sērija NO Nr. 33954364-1075436165)</w:t>
            </w:r>
            <w:r w:rsidRPr="001247F7">
              <w:rPr>
                <w:sz w:val="23"/>
                <w:szCs w:val="23"/>
                <w:lang w:eastAsia="ar-SA"/>
              </w:rPr>
              <w:t xml:space="preserve">, kā arī dienā, kad pieņemts lēmums par iespējamu iepirkuma līguma slēgšanas tiesību piešķiršanu </w:t>
            </w:r>
            <w:r w:rsidRPr="001247F7">
              <w:rPr>
                <w:i/>
                <w:iCs/>
                <w:sz w:val="22"/>
                <w:szCs w:val="22"/>
                <w:lang w:eastAsia="ar-SA"/>
              </w:rPr>
              <w:t>(2026.gada 25.jūnijā)</w:t>
            </w:r>
            <w:r w:rsidRPr="001247F7">
              <w:rPr>
                <w:sz w:val="23"/>
                <w:szCs w:val="23"/>
                <w:lang w:eastAsia="ar-SA"/>
              </w:rPr>
              <w:t xml:space="preserve">, ir nodokļu parāds Valsts </w:t>
            </w:r>
            <w:proofErr w:type="spellStart"/>
            <w:r w:rsidRPr="001247F7">
              <w:rPr>
                <w:sz w:val="23"/>
                <w:szCs w:val="23"/>
                <w:lang w:eastAsia="ar-SA"/>
              </w:rPr>
              <w:t>ieņemumu</w:t>
            </w:r>
            <w:proofErr w:type="spellEnd"/>
            <w:r w:rsidRPr="001247F7">
              <w:rPr>
                <w:sz w:val="23"/>
                <w:szCs w:val="23"/>
                <w:lang w:eastAsia="ar-SA"/>
              </w:rPr>
              <w:t xml:space="preserve"> dienestam EUR 315,38 EUR apmērā </w:t>
            </w:r>
            <w:r w:rsidRPr="001247F7">
              <w:rPr>
                <w:i/>
                <w:iCs/>
                <w:sz w:val="22"/>
                <w:szCs w:val="22"/>
                <w:lang w:eastAsia="ar-SA"/>
              </w:rPr>
              <w:t>(</w:t>
            </w:r>
            <w:r w:rsidRPr="001247F7">
              <w:rPr>
                <w:i/>
                <w:iCs/>
                <w:sz w:val="22"/>
                <w:szCs w:val="22"/>
              </w:rPr>
              <w:t>e-izziņa: sērija NO Nr. 33954368-1075436211)</w:t>
            </w:r>
            <w:r w:rsidRPr="001247F7">
              <w:rPr>
                <w:sz w:val="23"/>
                <w:szCs w:val="23"/>
                <w:lang w:eastAsia="ar-SA"/>
              </w:rPr>
              <w:t>.</w:t>
            </w:r>
            <w:r>
              <w:rPr>
                <w:bCs/>
                <w:sz w:val="23"/>
                <w:szCs w:val="23"/>
              </w:rPr>
              <w:t xml:space="preserve"> </w:t>
            </w:r>
          </w:p>
          <w:p w14:paraId="1D55B0E9" w14:textId="77777777" w:rsidR="00AC624C" w:rsidRPr="00657117" w:rsidRDefault="00AC624C" w:rsidP="00AC624C">
            <w:pPr>
              <w:spacing w:before="80"/>
              <w:jc w:val="both"/>
              <w:rPr>
                <w:sz w:val="23"/>
                <w:szCs w:val="23"/>
                <w:lang w:eastAsia="ar-SA"/>
              </w:rPr>
            </w:pPr>
            <w:r w:rsidRPr="00C604B5">
              <w:rPr>
                <w:iCs/>
                <w:sz w:val="23"/>
                <w:szCs w:val="23"/>
              </w:rPr>
              <w:t>Publisko iepirkumu likuma 42.panta otrās daļas 2.punkts nosaka, ka pasūtītājs izslēdz pretendentu no dalības iepirkuma procedūrā, ja ir konstatēts, ka: (1.datums) pretendentam piedāvājumu iesniegšanas termiņa pēdējā dienā vai (2.datums) dienā, kad pieņemts lēmums par iespējamu iepirkuma līguma slēgšanas tiesību piešķiršanu, Latvijā saskaņā ar likumu „Par nodokļiem un nodevām” vai valstī, kurā tas reģistrēts vai kurā atrodas tā pastāvīgā dzīvesvieta, saskaņā ar attiecīgās ārvalsts normatīvajiem aktiem ir neizpildītas saistības nodokļu</w:t>
            </w:r>
            <w:r w:rsidRPr="00657117">
              <w:rPr>
                <w:iCs/>
                <w:sz w:val="23"/>
                <w:szCs w:val="23"/>
              </w:rPr>
              <w:t xml:space="preserve"> (tai skaitā valsts sociālās apdrošināšanas) jomā. Iepirkumu uzraudzības biroja skaidrojumi “Neizpildītu saistību nodokļu jomā </w:t>
            </w:r>
            <w:proofErr w:type="spellStart"/>
            <w:r w:rsidRPr="00657117">
              <w:rPr>
                <w:iCs/>
                <w:sz w:val="23"/>
                <w:szCs w:val="23"/>
              </w:rPr>
              <w:t>neesības</w:t>
            </w:r>
            <w:proofErr w:type="spellEnd"/>
            <w:r w:rsidRPr="00657117">
              <w:rPr>
                <w:iCs/>
                <w:sz w:val="23"/>
                <w:szCs w:val="23"/>
              </w:rPr>
              <w:t xml:space="preserve"> apliecināšana”.</w:t>
            </w:r>
            <w:r>
              <w:rPr>
                <w:rStyle w:val="FootnoteReference"/>
                <w:iCs/>
                <w:sz w:val="23"/>
                <w:szCs w:val="23"/>
              </w:rPr>
              <w:footnoteReference w:id="1"/>
            </w:r>
            <w:r w:rsidRPr="00657117">
              <w:rPr>
                <w:iCs/>
                <w:sz w:val="23"/>
                <w:szCs w:val="23"/>
              </w:rPr>
              <w:t xml:space="preserve">  </w:t>
            </w:r>
          </w:p>
          <w:p w14:paraId="7B709383" w14:textId="77777777" w:rsidR="00AC624C" w:rsidRDefault="00AC624C" w:rsidP="00AC624C">
            <w:pPr>
              <w:widowControl w:val="0"/>
              <w:autoSpaceDE w:val="0"/>
              <w:autoSpaceDN w:val="0"/>
              <w:adjustRightInd w:val="0"/>
              <w:spacing w:before="80"/>
              <w:jc w:val="both"/>
              <w:rPr>
                <w:bCs/>
                <w:sz w:val="23"/>
                <w:szCs w:val="23"/>
              </w:rPr>
            </w:pPr>
            <w:r>
              <w:rPr>
                <w:bCs/>
                <w:sz w:val="23"/>
                <w:szCs w:val="23"/>
              </w:rPr>
              <w:t>Saskaņā ar Publisko iepirkumu likuma Pārejas noteikumu 28.punktu un Publisko iepirkuma likuma 43.panta otro daļu</w:t>
            </w:r>
            <w:r w:rsidRPr="00A06FBB">
              <w:rPr>
                <w:bCs/>
                <w:i/>
                <w:iCs/>
                <w:sz w:val="23"/>
                <w:szCs w:val="23"/>
              </w:rPr>
              <w:t>,</w:t>
            </w:r>
            <w:r w:rsidRPr="005E6524">
              <w:rPr>
                <w:rFonts w:ascii="Arial" w:hAnsi="Arial" w:cs="Arial"/>
                <w:color w:val="414142"/>
                <w:sz w:val="20"/>
                <w:szCs w:val="20"/>
                <w:shd w:val="clear" w:color="auto" w:fill="FFFFFF"/>
              </w:rPr>
              <w:t xml:space="preserve"> </w:t>
            </w:r>
            <w:r w:rsidRPr="005E6524">
              <w:rPr>
                <w:bCs/>
                <w:sz w:val="23"/>
                <w:szCs w:val="23"/>
              </w:rPr>
              <w:t xml:space="preserve">ja pretendents izslēdzams no iepirkuma, pamatojoties uz </w:t>
            </w:r>
            <w:r>
              <w:rPr>
                <w:bCs/>
                <w:sz w:val="23"/>
                <w:szCs w:val="23"/>
              </w:rPr>
              <w:t xml:space="preserve">Publisko iepirkumu likuma </w:t>
            </w:r>
            <w:hyperlink r:id="rId13" w:anchor="p42" w:history="1">
              <w:r w:rsidRPr="003F0C2B">
                <w:rPr>
                  <w:rStyle w:val="Hyperlink"/>
                  <w:bCs/>
                  <w:color w:val="000000"/>
                  <w:sz w:val="23"/>
                  <w:szCs w:val="23"/>
                  <w:u w:val="none"/>
                </w:rPr>
                <w:t>42.</w:t>
              </w:r>
            </w:hyperlink>
            <w:r w:rsidRPr="005E6524">
              <w:rPr>
                <w:bCs/>
                <w:sz w:val="23"/>
                <w:szCs w:val="23"/>
              </w:rPr>
              <w:t>panta otrās daļas 2.punktā noteikto, tas ir tiesīgs nodrošināt uzticamību, izpildot saistības nodokļu (tai skaitā valsts sociālās apdrošināšanas) jomā un iesniedzot pasūtītājam pierādījumus par saistību izpildi vai arī iesniedzot pierādījumus, ka personai nemaz nebija neizpildītu saistību nodokļu (tai skaitā valsts sociālās apdrošināšanas) jomā. Šajā punktā minēto pierādījumu iesniegšanai pasūtītājs dod pretendentam laiku, kas nav īsāks par piecām darbdienām</w:t>
            </w:r>
            <w:r>
              <w:rPr>
                <w:rStyle w:val="FootnoteReference"/>
                <w:bCs/>
                <w:sz w:val="23"/>
                <w:szCs w:val="23"/>
              </w:rPr>
              <w:footnoteReference w:id="2"/>
            </w:r>
            <w:r>
              <w:rPr>
                <w:bCs/>
                <w:sz w:val="23"/>
                <w:szCs w:val="23"/>
              </w:rPr>
              <w:t>.</w:t>
            </w:r>
          </w:p>
          <w:p w14:paraId="28D803A0" w14:textId="77777777" w:rsidR="00AC624C" w:rsidRPr="00385543" w:rsidRDefault="00AC624C" w:rsidP="00AC624C">
            <w:pPr>
              <w:widowControl w:val="0"/>
              <w:autoSpaceDE w:val="0"/>
              <w:autoSpaceDN w:val="0"/>
              <w:adjustRightInd w:val="0"/>
              <w:spacing w:before="80"/>
              <w:jc w:val="both"/>
              <w:rPr>
                <w:bCs/>
                <w:sz w:val="23"/>
                <w:szCs w:val="23"/>
              </w:rPr>
            </w:pPr>
            <w:r w:rsidRPr="00385543">
              <w:rPr>
                <w:bCs/>
                <w:sz w:val="23"/>
                <w:szCs w:val="23"/>
              </w:rPr>
              <w:t xml:space="preserve">Publisko iepirkuma likuma 43.panta pirmā daļa nosaka, ka, ja pasūtītājs konstatē, ka pretendents būtu izslēdzams, pamatojoties uz šā likuma 42.pantā </w:t>
            </w:r>
            <w:proofErr w:type="spellStart"/>
            <w:r w:rsidRPr="00385543">
              <w:rPr>
                <w:bCs/>
                <w:sz w:val="23"/>
                <w:szCs w:val="23"/>
              </w:rPr>
              <w:t>paradzēto</w:t>
            </w:r>
            <w:proofErr w:type="spellEnd"/>
            <w:r w:rsidRPr="00385543">
              <w:rPr>
                <w:bCs/>
                <w:sz w:val="23"/>
                <w:szCs w:val="23"/>
              </w:rPr>
              <w:t>, pasūtītājs šajā pantā noteiktajā kārtībā dod iespēju pretendentam nodrošināt uzticamību. Savukārt, 43.panta trešā daļa nosaka, ja pretendents būtu izslēdzams pamatojoties uz Publisko iepirkuma likuma 42.panta pirmās daļas 2.punktā noteikto, lai apliecinātu uzticamību, pretendents izpilda saistības nodokļu (tai skaitā valsts sociālās apdrošināšanas) jomā un iesniedz pasūtītājam pierādījumus par saistību izpildi vai arī pierādījumus, ka personai nemaz nebija neizpildītu saistību nodokļu jomā</w:t>
            </w:r>
            <w:r w:rsidRPr="00385543">
              <w:rPr>
                <w:bCs/>
                <w:sz w:val="23"/>
                <w:szCs w:val="23"/>
                <w:vertAlign w:val="superscript"/>
              </w:rPr>
              <w:t>1</w:t>
            </w:r>
            <w:r w:rsidRPr="00385543">
              <w:rPr>
                <w:bCs/>
                <w:sz w:val="23"/>
                <w:szCs w:val="23"/>
              </w:rPr>
              <w:t>.</w:t>
            </w:r>
          </w:p>
          <w:p w14:paraId="020FCE7F" w14:textId="77777777" w:rsidR="00AC624C" w:rsidRPr="00C604B5" w:rsidRDefault="00AC624C" w:rsidP="00AC624C">
            <w:pPr>
              <w:widowControl w:val="0"/>
              <w:autoSpaceDE w:val="0"/>
              <w:autoSpaceDN w:val="0"/>
              <w:adjustRightInd w:val="0"/>
              <w:spacing w:before="80"/>
              <w:jc w:val="both"/>
              <w:rPr>
                <w:bCs/>
                <w:sz w:val="23"/>
                <w:szCs w:val="23"/>
              </w:rPr>
            </w:pPr>
            <w:r w:rsidRPr="00CA2AEE">
              <w:rPr>
                <w:sz w:val="23"/>
                <w:szCs w:val="23"/>
              </w:rPr>
              <w:t xml:space="preserve">2026.gada </w:t>
            </w:r>
            <w:r>
              <w:rPr>
                <w:sz w:val="23"/>
                <w:szCs w:val="23"/>
              </w:rPr>
              <w:t>25.jūnija</w:t>
            </w:r>
            <w:r w:rsidRPr="00CA2AEE">
              <w:rPr>
                <w:sz w:val="23"/>
                <w:szCs w:val="23"/>
              </w:rPr>
              <w:t xml:space="preserve"> sēdē </w:t>
            </w:r>
            <w:r w:rsidRPr="00CA2AEE">
              <w:rPr>
                <w:iCs/>
                <w:sz w:val="22"/>
                <w:szCs w:val="22"/>
              </w:rPr>
              <w:t>(protokols Nr.</w:t>
            </w:r>
            <w:r>
              <w:rPr>
                <w:iCs/>
                <w:sz w:val="22"/>
                <w:szCs w:val="22"/>
              </w:rPr>
              <w:t>5</w:t>
            </w:r>
            <w:r w:rsidRPr="00CA2AEE">
              <w:rPr>
                <w:iCs/>
                <w:sz w:val="22"/>
                <w:szCs w:val="22"/>
              </w:rPr>
              <w:t>)</w:t>
            </w:r>
            <w:r w:rsidRPr="00CA2AEE">
              <w:rPr>
                <w:i/>
                <w:sz w:val="23"/>
                <w:szCs w:val="23"/>
              </w:rPr>
              <w:t xml:space="preserve"> </w:t>
            </w:r>
            <w:r w:rsidRPr="001247F7">
              <w:rPr>
                <w:bCs/>
                <w:sz w:val="23"/>
                <w:szCs w:val="23"/>
              </w:rPr>
              <w:t>Komisija</w:t>
            </w:r>
            <w:r>
              <w:rPr>
                <w:sz w:val="23"/>
                <w:szCs w:val="23"/>
                <w:lang w:eastAsia="ar-SA"/>
              </w:rPr>
              <w:t xml:space="preserve">, </w:t>
            </w:r>
            <w:r w:rsidRPr="00C604B5">
              <w:rPr>
                <w:iCs/>
                <w:sz w:val="23"/>
                <w:szCs w:val="23"/>
              </w:rPr>
              <w:t xml:space="preserve">pamatojoties uz </w:t>
            </w:r>
            <w:r>
              <w:rPr>
                <w:bCs/>
                <w:sz w:val="23"/>
                <w:szCs w:val="23"/>
              </w:rPr>
              <w:t>Publisko iepirkumu likuma Pārejas noteikumu 28.punktu</w:t>
            </w:r>
            <w:r>
              <w:rPr>
                <w:iCs/>
                <w:sz w:val="23"/>
                <w:szCs w:val="23"/>
              </w:rPr>
              <w:t xml:space="preserve">, </w:t>
            </w:r>
            <w:r w:rsidRPr="00C604B5">
              <w:rPr>
                <w:iCs/>
                <w:sz w:val="23"/>
                <w:szCs w:val="23"/>
              </w:rPr>
              <w:t xml:space="preserve">Publisko iepirkumu likuma </w:t>
            </w:r>
            <w:r w:rsidRPr="00B1542D">
              <w:rPr>
                <w:bCs/>
                <w:sz w:val="23"/>
                <w:szCs w:val="23"/>
              </w:rPr>
              <w:t>42.pant</w:t>
            </w:r>
            <w:r>
              <w:rPr>
                <w:bCs/>
                <w:sz w:val="23"/>
                <w:szCs w:val="23"/>
              </w:rPr>
              <w:t>u, 43.panta pirmo daļu, otro daļu un trešo daļu</w:t>
            </w:r>
            <w:r>
              <w:rPr>
                <w:iCs/>
                <w:sz w:val="23"/>
                <w:szCs w:val="23"/>
              </w:rPr>
              <w:t>, nolēma:</w:t>
            </w:r>
          </w:p>
          <w:p w14:paraId="559FE713" w14:textId="77777777" w:rsidR="00AC624C" w:rsidRDefault="00AC624C" w:rsidP="00AC624C">
            <w:pPr>
              <w:pStyle w:val="ListParagraph"/>
              <w:numPr>
                <w:ilvl w:val="0"/>
                <w:numId w:val="39"/>
              </w:numPr>
              <w:spacing w:before="80"/>
              <w:jc w:val="both"/>
              <w:rPr>
                <w:sz w:val="23"/>
                <w:szCs w:val="23"/>
                <w:lang w:eastAsia="ar-SA"/>
              </w:rPr>
            </w:pPr>
            <w:r w:rsidRPr="00AC624C">
              <w:rPr>
                <w:sz w:val="23"/>
                <w:szCs w:val="23"/>
                <w:lang w:eastAsia="ar-SA"/>
              </w:rPr>
              <w:t xml:space="preserve">2026.gada 25.jūnijā lūgt pretendentam </w:t>
            </w:r>
            <w:r w:rsidRPr="00AC624C">
              <w:rPr>
                <w:sz w:val="23"/>
                <w:szCs w:val="23"/>
              </w:rPr>
              <w:t xml:space="preserve">SIA “Paradīzes āboli” </w:t>
            </w:r>
            <w:r w:rsidRPr="00AC624C">
              <w:rPr>
                <w:sz w:val="23"/>
                <w:szCs w:val="23"/>
                <w:lang w:eastAsia="ar-SA"/>
              </w:rPr>
              <w:t>līdz 2026.gada 2.jūlijam (ieskaitot) iesniegt</w:t>
            </w:r>
            <w:r w:rsidRPr="00AC624C">
              <w:rPr>
                <w:sz w:val="23"/>
                <w:szCs w:val="23"/>
              </w:rPr>
              <w:t xml:space="preserve"> </w:t>
            </w:r>
            <w:r w:rsidRPr="00AC624C">
              <w:rPr>
                <w:sz w:val="23"/>
                <w:szCs w:val="23"/>
                <w:lang w:eastAsia="ar-SA"/>
              </w:rPr>
              <w:t>parāda neesamības apliecināšanas pierādījumus par to, ka pretendentam nav nodokļa parādu Valsts ieņēmumu dienestam;</w:t>
            </w:r>
          </w:p>
          <w:p w14:paraId="2590355C" w14:textId="55CDDCE3" w:rsidR="00AC624C" w:rsidRPr="00AC624C" w:rsidRDefault="00AC624C" w:rsidP="00AC624C">
            <w:pPr>
              <w:pStyle w:val="ListParagraph"/>
              <w:numPr>
                <w:ilvl w:val="0"/>
                <w:numId w:val="39"/>
              </w:numPr>
              <w:spacing w:before="80"/>
              <w:jc w:val="both"/>
              <w:rPr>
                <w:sz w:val="23"/>
                <w:szCs w:val="23"/>
                <w:lang w:eastAsia="ar-SA"/>
              </w:rPr>
            </w:pPr>
            <w:r w:rsidRPr="00AC624C">
              <w:rPr>
                <w:sz w:val="23"/>
                <w:szCs w:val="23"/>
                <w:lang w:eastAsia="ar-SA"/>
              </w:rPr>
              <w:t xml:space="preserve">atlikt izslēgšanas nosacījumu pārbaudi attiecībā uz pretendentu </w:t>
            </w:r>
            <w:r w:rsidRPr="00AC624C">
              <w:rPr>
                <w:sz w:val="23"/>
                <w:szCs w:val="23"/>
              </w:rPr>
              <w:t xml:space="preserve">SIA “Paradīzes āboli” </w:t>
            </w:r>
            <w:r w:rsidRPr="00AC624C">
              <w:rPr>
                <w:bCs/>
                <w:sz w:val="23"/>
                <w:szCs w:val="23"/>
              </w:rPr>
              <w:t>līdz minētās informācijas saņemšanai.</w:t>
            </w:r>
            <w:r w:rsidRPr="00AC624C">
              <w:rPr>
                <w:sz w:val="23"/>
                <w:szCs w:val="23"/>
                <w:lang w:eastAsia="ar-SA"/>
              </w:rPr>
              <w:t xml:space="preserve"> </w:t>
            </w:r>
          </w:p>
          <w:p w14:paraId="4AE9EE38" w14:textId="77777777" w:rsidR="00AC624C" w:rsidRDefault="00AC624C" w:rsidP="00AC624C">
            <w:pPr>
              <w:spacing w:before="80"/>
              <w:jc w:val="both"/>
              <w:rPr>
                <w:sz w:val="23"/>
                <w:szCs w:val="23"/>
                <w:lang w:eastAsia="ar-SA"/>
              </w:rPr>
            </w:pPr>
            <w:r>
              <w:rPr>
                <w:sz w:val="23"/>
                <w:szCs w:val="23"/>
                <w:lang w:eastAsia="ar-SA"/>
              </w:rPr>
              <w:lastRenderedPageBreak/>
              <w:t xml:space="preserve">2026.gada 30.jūnija sēdē (protokols Nr.6) </w:t>
            </w:r>
            <w:r>
              <w:rPr>
                <w:sz w:val="23"/>
                <w:szCs w:val="23"/>
                <w:lang w:eastAsia="ar-SA"/>
              </w:rPr>
              <w:t>Komisija izskat</w:t>
            </w:r>
            <w:r>
              <w:rPr>
                <w:sz w:val="23"/>
                <w:szCs w:val="23"/>
                <w:lang w:eastAsia="ar-SA"/>
              </w:rPr>
              <w:t>īja</w:t>
            </w:r>
            <w:r>
              <w:rPr>
                <w:sz w:val="23"/>
                <w:szCs w:val="23"/>
                <w:lang w:eastAsia="ar-SA"/>
              </w:rPr>
              <w:t xml:space="preserve"> pretendenta </w:t>
            </w:r>
            <w:r w:rsidRPr="001247F7">
              <w:rPr>
                <w:sz w:val="23"/>
                <w:szCs w:val="23"/>
              </w:rPr>
              <w:t>SIA “Paradīzes āboli”</w:t>
            </w:r>
            <w:r>
              <w:rPr>
                <w:sz w:val="23"/>
                <w:szCs w:val="23"/>
              </w:rPr>
              <w:t xml:space="preserve"> 29.06.2026. iesniegto</w:t>
            </w:r>
            <w:r>
              <w:rPr>
                <w:sz w:val="23"/>
                <w:szCs w:val="23"/>
              </w:rPr>
              <w:t>s</w:t>
            </w:r>
            <w:r>
              <w:rPr>
                <w:sz w:val="23"/>
                <w:szCs w:val="23"/>
              </w:rPr>
              <w:t xml:space="preserve"> pierādījumu</w:t>
            </w:r>
            <w:r>
              <w:rPr>
                <w:sz w:val="23"/>
                <w:szCs w:val="23"/>
              </w:rPr>
              <w:t>s</w:t>
            </w:r>
            <w:r>
              <w:rPr>
                <w:sz w:val="23"/>
                <w:szCs w:val="23"/>
              </w:rPr>
              <w:t xml:space="preserve"> un konstatē</w:t>
            </w:r>
            <w:r>
              <w:rPr>
                <w:sz w:val="23"/>
                <w:szCs w:val="23"/>
              </w:rPr>
              <w:t>ja</w:t>
            </w:r>
            <w:r>
              <w:rPr>
                <w:sz w:val="23"/>
                <w:szCs w:val="23"/>
              </w:rPr>
              <w:t xml:space="preserve">, ka </w:t>
            </w:r>
            <w:r>
              <w:rPr>
                <w:sz w:val="23"/>
                <w:szCs w:val="23"/>
                <w:lang w:eastAsia="ar-SA"/>
              </w:rPr>
              <w:t xml:space="preserve">pretendents </w:t>
            </w:r>
            <w:r w:rsidRPr="001247F7">
              <w:rPr>
                <w:sz w:val="23"/>
                <w:szCs w:val="23"/>
              </w:rPr>
              <w:t>SIA “Paradīzes āboli”</w:t>
            </w:r>
            <w:r>
              <w:rPr>
                <w:sz w:val="23"/>
                <w:szCs w:val="23"/>
              </w:rPr>
              <w:t xml:space="preserve"> ir iesniedzis Valsts ieņēmuma dienesta apliecināto izziņu par to, ka pretendentam uz 2026.gada 25.jūniju nebija </w:t>
            </w:r>
            <w:proofErr w:type="spellStart"/>
            <w:r>
              <w:rPr>
                <w:sz w:val="23"/>
                <w:szCs w:val="23"/>
              </w:rPr>
              <w:t>nodokla</w:t>
            </w:r>
            <w:proofErr w:type="spellEnd"/>
            <w:r>
              <w:rPr>
                <w:sz w:val="23"/>
                <w:szCs w:val="23"/>
              </w:rPr>
              <w:t xml:space="preserve"> parādu Valsts ieņēmumu dienestam (Komisija pārliecinās par izziņas ticamību Valsts ieņēmumu dienesta mājas lapā, līdz ar ko, pretendents </w:t>
            </w:r>
            <w:r w:rsidRPr="001247F7">
              <w:rPr>
                <w:sz w:val="23"/>
                <w:szCs w:val="23"/>
              </w:rPr>
              <w:t>SIA “Paradīzes āboli”</w:t>
            </w:r>
            <w:r>
              <w:rPr>
                <w:sz w:val="23"/>
                <w:szCs w:val="23"/>
              </w:rPr>
              <w:t xml:space="preserve"> ir pilnībā apliecinājis uzticamību saskaņā ar </w:t>
            </w:r>
            <w:r>
              <w:rPr>
                <w:bCs/>
                <w:sz w:val="23"/>
                <w:szCs w:val="23"/>
              </w:rPr>
              <w:t xml:space="preserve">Publisko iepirkumu likuma </w:t>
            </w:r>
            <w:hyperlink r:id="rId14" w:anchor="p42" w:history="1">
              <w:r w:rsidRPr="003F0C2B">
                <w:rPr>
                  <w:rStyle w:val="Hyperlink"/>
                  <w:bCs/>
                  <w:color w:val="000000"/>
                  <w:sz w:val="23"/>
                  <w:szCs w:val="23"/>
                  <w:u w:val="none"/>
                </w:rPr>
                <w:t>42.</w:t>
              </w:r>
            </w:hyperlink>
            <w:r w:rsidRPr="005E6524">
              <w:rPr>
                <w:bCs/>
                <w:sz w:val="23"/>
                <w:szCs w:val="23"/>
              </w:rPr>
              <w:t>panta otrās daļas 2.punktā noteikto</w:t>
            </w:r>
            <w:r>
              <w:rPr>
                <w:bCs/>
                <w:sz w:val="23"/>
                <w:szCs w:val="23"/>
              </w:rPr>
              <w:t>.</w:t>
            </w:r>
          </w:p>
          <w:p w14:paraId="65EF4B6D" w14:textId="7B5F5A7B" w:rsidR="00AC624C" w:rsidRPr="00430678" w:rsidRDefault="00AC624C" w:rsidP="00AC624C">
            <w:pPr>
              <w:spacing w:before="80"/>
              <w:jc w:val="both"/>
              <w:rPr>
                <w:sz w:val="23"/>
                <w:szCs w:val="23"/>
                <w:lang w:eastAsia="ar-SA"/>
              </w:rPr>
            </w:pPr>
            <w:r>
              <w:rPr>
                <w:sz w:val="23"/>
                <w:szCs w:val="23"/>
                <w:lang w:eastAsia="ar-SA"/>
              </w:rPr>
              <w:t xml:space="preserve">2026.gada 30.jūnija sēdē (protokols Nr.6) </w:t>
            </w:r>
            <w:r w:rsidRPr="00430678">
              <w:rPr>
                <w:sz w:val="23"/>
                <w:szCs w:val="23"/>
              </w:rPr>
              <w:t>Komisijas locekļi izskat</w:t>
            </w:r>
            <w:r>
              <w:rPr>
                <w:sz w:val="23"/>
                <w:szCs w:val="23"/>
              </w:rPr>
              <w:t>ot</w:t>
            </w:r>
            <w:r w:rsidRPr="00430678">
              <w:rPr>
                <w:sz w:val="23"/>
                <w:szCs w:val="23"/>
              </w:rPr>
              <w:t xml:space="preserve"> e-izziņas, citus lietā esošos dokumentus un konstatē</w:t>
            </w:r>
            <w:r>
              <w:rPr>
                <w:sz w:val="23"/>
                <w:szCs w:val="23"/>
              </w:rPr>
              <w:t>ja</w:t>
            </w:r>
            <w:r w:rsidRPr="00430678">
              <w:rPr>
                <w:sz w:val="23"/>
                <w:szCs w:val="23"/>
              </w:rPr>
              <w:t xml:space="preserve">, ka attiecībā </w:t>
            </w:r>
            <w:r w:rsidRPr="00430678">
              <w:rPr>
                <w:bCs/>
                <w:sz w:val="23"/>
                <w:szCs w:val="23"/>
              </w:rPr>
              <w:t xml:space="preserve">uz pretendentu </w:t>
            </w:r>
            <w:r w:rsidRPr="001247F7">
              <w:rPr>
                <w:sz w:val="23"/>
                <w:szCs w:val="23"/>
              </w:rPr>
              <w:t>SIA “Paradīzes āboli”</w:t>
            </w:r>
            <w:r>
              <w:rPr>
                <w:sz w:val="23"/>
                <w:szCs w:val="23"/>
              </w:rPr>
              <w:t xml:space="preserve"> </w:t>
            </w:r>
            <w:r w:rsidRPr="00430678">
              <w:rPr>
                <w:sz w:val="23"/>
                <w:szCs w:val="23"/>
              </w:rPr>
              <w:t xml:space="preserve">nav attiecināmi Publisko iepirkumu likuma </w:t>
            </w:r>
            <w:r w:rsidRPr="00430678">
              <w:rPr>
                <w:bCs/>
                <w:sz w:val="23"/>
                <w:szCs w:val="23"/>
              </w:rPr>
              <w:t>42.panta otrās daļas 1., 2., 3., 4., 5., 6., 7., 10., 11., 12., 13. un 14.punktā</w:t>
            </w:r>
            <w:r w:rsidRPr="00430678">
              <w:rPr>
                <w:sz w:val="23"/>
                <w:szCs w:val="23"/>
              </w:rPr>
              <w:t xml:space="preserve"> un Starptautisko un Latvijas Republikas nacionālo sankciju likuma 11.</w:t>
            </w:r>
            <w:r w:rsidRPr="00430678">
              <w:rPr>
                <w:sz w:val="23"/>
                <w:szCs w:val="23"/>
                <w:vertAlign w:val="superscript"/>
              </w:rPr>
              <w:t>1</w:t>
            </w:r>
            <w:r w:rsidRPr="00430678">
              <w:rPr>
                <w:sz w:val="23"/>
                <w:szCs w:val="23"/>
              </w:rPr>
              <w:t xml:space="preserve"> panta pirmajā daļā noteiktie izslēgšanas nosacījumi. Komisija nekonstatē arī </w:t>
            </w:r>
            <w:r w:rsidRPr="00430678">
              <w:rPr>
                <w:bCs/>
                <w:iCs/>
                <w:sz w:val="23"/>
                <w:szCs w:val="23"/>
              </w:rPr>
              <w:t xml:space="preserve">Padomes Regulas (ES) 2022/576 (2022. gada 8. aprīlis), ar kuru groza Regulu (ES) Nr. 833/2014 par ierobežojošiem pasākumiem saistībā ar Krievijas darbībām, kas destabilizē situāciju Ukrainā 5.k pantā paredzētos izslēgšanas nosacījumus. </w:t>
            </w:r>
          </w:p>
          <w:p w14:paraId="1843644F" w14:textId="31544812" w:rsidR="00441757" w:rsidRPr="00AC624C" w:rsidRDefault="00AC624C" w:rsidP="00AC624C">
            <w:pPr>
              <w:spacing w:before="80"/>
              <w:jc w:val="both"/>
              <w:rPr>
                <w:sz w:val="23"/>
                <w:szCs w:val="23"/>
                <w:lang w:eastAsia="ar-SA"/>
              </w:rPr>
            </w:pPr>
            <w:r>
              <w:rPr>
                <w:sz w:val="23"/>
                <w:szCs w:val="23"/>
                <w:lang w:eastAsia="ar-SA"/>
              </w:rPr>
              <w:t>Pretendents savā piedāvājumā nenorāda, ka piesaistītu apakšuzņēmējus vai personas, uz kuru iespējām balstītos.</w:t>
            </w:r>
          </w:p>
        </w:tc>
        <w:tc>
          <w:tcPr>
            <w:tcW w:w="284" w:type="dxa"/>
            <w:tcBorders>
              <w:top w:val="nil"/>
            </w:tcBorders>
          </w:tcPr>
          <w:p w14:paraId="6C6BF327" w14:textId="77777777" w:rsidR="00441757" w:rsidRDefault="00441757" w:rsidP="00142B1A">
            <w:pPr>
              <w:rPr>
                <w:bCs/>
                <w:szCs w:val="26"/>
              </w:rPr>
            </w:pPr>
          </w:p>
        </w:tc>
      </w:tr>
      <w:tr w:rsidR="00486411" w14:paraId="1A697EE0" w14:textId="77777777" w:rsidTr="003B59CA">
        <w:tc>
          <w:tcPr>
            <w:tcW w:w="284" w:type="dxa"/>
            <w:tcBorders>
              <w:bottom w:val="single" w:sz="4" w:space="0" w:color="A6A6A6" w:themeColor="background1" w:themeShade="A6"/>
            </w:tcBorders>
          </w:tcPr>
          <w:p w14:paraId="5B2408BD"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10703300"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B612F89" w14:textId="77777777" w:rsidR="00441757" w:rsidRPr="00DC047E" w:rsidRDefault="00441757" w:rsidP="00BD636C">
            <w:pPr>
              <w:rPr>
                <w:bCs/>
                <w:sz w:val="4"/>
                <w:szCs w:val="4"/>
              </w:rPr>
            </w:pPr>
          </w:p>
        </w:tc>
      </w:tr>
    </w:tbl>
    <w:p w14:paraId="5C3524A0" w14:textId="77777777" w:rsidR="00441757" w:rsidRPr="00807989" w:rsidRDefault="00441757" w:rsidP="00142B1A">
      <w:pPr>
        <w:rPr>
          <w:bCs/>
          <w:sz w:val="8"/>
          <w:szCs w:val="8"/>
        </w:rPr>
      </w:pPr>
    </w:p>
    <w:p w14:paraId="780C8729" w14:textId="694151C1" w:rsidR="00441757" w:rsidRPr="00C623EB" w:rsidRDefault="00441757" w:rsidP="00947573">
      <w:pPr>
        <w:jc w:val="both"/>
        <w:rPr>
          <w:bCs/>
          <w:sz w:val="8"/>
          <w:szCs w:val="8"/>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486411" w14:paraId="7F244D85" w14:textId="77777777" w:rsidTr="00142B1A">
        <w:tc>
          <w:tcPr>
            <w:tcW w:w="9647" w:type="dxa"/>
            <w:gridSpan w:val="3"/>
            <w:tcBorders>
              <w:bottom w:val="nil"/>
            </w:tcBorders>
            <w:shd w:val="clear" w:color="auto" w:fill="D9D9D9" w:themeFill="background1" w:themeFillShade="D9"/>
          </w:tcPr>
          <w:p w14:paraId="13AA1640" w14:textId="77777777" w:rsidR="00441757" w:rsidRDefault="00B265EC"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486411" w14:paraId="5D4944A4" w14:textId="77777777" w:rsidTr="00142B1A">
        <w:tc>
          <w:tcPr>
            <w:tcW w:w="284" w:type="dxa"/>
            <w:tcBorders>
              <w:top w:val="nil"/>
              <w:left w:val="single" w:sz="4" w:space="0" w:color="A6A6A6" w:themeColor="background1" w:themeShade="A6"/>
              <w:bottom w:val="nil"/>
              <w:right w:val="nil"/>
            </w:tcBorders>
          </w:tcPr>
          <w:p w14:paraId="7FF13B9D" w14:textId="77777777" w:rsidR="00441757" w:rsidRDefault="00441757" w:rsidP="00142B1A">
            <w:pPr>
              <w:rPr>
                <w:b/>
                <w:bCs/>
                <w:szCs w:val="26"/>
              </w:rPr>
            </w:pPr>
          </w:p>
        </w:tc>
        <w:tc>
          <w:tcPr>
            <w:tcW w:w="9072" w:type="dxa"/>
            <w:tcBorders>
              <w:top w:val="nil"/>
              <w:left w:val="nil"/>
              <w:bottom w:val="nil"/>
              <w:right w:val="nil"/>
            </w:tcBorders>
          </w:tcPr>
          <w:p w14:paraId="6488FB08" w14:textId="46DA51A9" w:rsidR="00441757" w:rsidRDefault="00032975" w:rsidP="00142B1A">
            <w:pPr>
              <w:rPr>
                <w:b/>
                <w:bCs/>
                <w:szCs w:val="26"/>
              </w:rPr>
            </w:pPr>
            <w:r>
              <w:rPr>
                <w:i/>
              </w:rPr>
              <w:t>Nav ziņu.</w:t>
            </w:r>
          </w:p>
        </w:tc>
        <w:tc>
          <w:tcPr>
            <w:tcW w:w="291" w:type="dxa"/>
            <w:tcBorders>
              <w:top w:val="nil"/>
              <w:left w:val="nil"/>
              <w:bottom w:val="nil"/>
            </w:tcBorders>
          </w:tcPr>
          <w:p w14:paraId="76134BA1" w14:textId="77777777" w:rsidR="00441757" w:rsidRDefault="00441757" w:rsidP="00142B1A">
            <w:pPr>
              <w:rPr>
                <w:b/>
                <w:bCs/>
                <w:szCs w:val="26"/>
              </w:rPr>
            </w:pPr>
          </w:p>
        </w:tc>
      </w:tr>
    </w:tbl>
    <w:p w14:paraId="0CEADD62" w14:textId="77777777" w:rsidR="00441757" w:rsidRDefault="00441757" w:rsidP="00142B1A">
      <w:pPr>
        <w:rPr>
          <w:b/>
          <w:bCs/>
          <w:szCs w:val="26"/>
        </w:rPr>
      </w:pPr>
    </w:p>
    <w:p w14:paraId="4ACD0847" w14:textId="77777777" w:rsidR="00441757" w:rsidRPr="00032975" w:rsidRDefault="00441757" w:rsidP="00142B1A">
      <w:pPr>
        <w:rPr>
          <w:b/>
          <w:bCs/>
          <w:sz w:val="8"/>
          <w:szCs w:val="8"/>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86411" w14:paraId="03BF6B4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6C3772B" w14:textId="0DD67A64" w:rsidR="00441757" w:rsidRPr="00AE1131" w:rsidRDefault="00B265EC" w:rsidP="00142B1A">
            <w:pPr>
              <w:jc w:val="both"/>
              <w:rPr>
                <w:bCs/>
                <w:szCs w:val="26"/>
              </w:rPr>
            </w:pPr>
            <w:r>
              <w:rPr>
                <w:b/>
                <w:bCs/>
                <w:szCs w:val="26"/>
              </w:rPr>
              <w:br w:type="page"/>
            </w:r>
            <w:r>
              <w:rPr>
                <w:b/>
                <w:bCs/>
              </w:rPr>
              <w:t xml:space="preserve">Pamatojums iepirkuma procedūras nepārtraukšanai, ja piedāvājumu iesniedzis tikai viens piegādātājs: </w:t>
            </w:r>
          </w:p>
        </w:tc>
      </w:tr>
      <w:tr w:rsidR="00486411" w14:paraId="6FAC173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182BD7C" w14:textId="23A54F99" w:rsidR="00441757" w:rsidRPr="00032975" w:rsidRDefault="00032975" w:rsidP="00032975">
            <w:pPr>
              <w:pStyle w:val="BodyTextIndent"/>
              <w:spacing w:before="80" w:after="0"/>
              <w:ind w:left="0"/>
              <w:jc w:val="both"/>
              <w:rPr>
                <w:sz w:val="23"/>
                <w:szCs w:val="23"/>
              </w:rPr>
            </w:pPr>
            <w:r>
              <w:rPr>
                <w:sz w:val="23"/>
                <w:szCs w:val="23"/>
              </w:rPr>
              <w:t xml:space="preserve">2026.gada 27.aprīlī </w:t>
            </w:r>
            <w:r w:rsidRPr="00A1621A">
              <w:rPr>
                <w:sz w:val="23"/>
                <w:szCs w:val="23"/>
              </w:rPr>
              <w:t>Konkursa</w:t>
            </w:r>
            <w:r>
              <w:rPr>
                <w:sz w:val="23"/>
                <w:szCs w:val="23"/>
              </w:rPr>
              <w:t xml:space="preserve"> nolikums, kvalifikācijas (atlases) prasības un tehniskās specifikācijas tika nodoti apspriedei ar piegādātājiem, netika saņemta neviena rakstiska vai telefoniska sūdzība par </w:t>
            </w:r>
            <w:r w:rsidRPr="00A1621A">
              <w:rPr>
                <w:sz w:val="23"/>
                <w:szCs w:val="23"/>
              </w:rPr>
              <w:t>Konkursa</w:t>
            </w:r>
            <w:r>
              <w:rPr>
                <w:sz w:val="23"/>
                <w:szCs w:val="23"/>
              </w:rPr>
              <w:t xml:space="preserve"> nolikumā ietvertajām prasībām. Līdz ar minēto, tas apstāklis, ka saņemts tikai viens piedāvājums, nav par pamatu </w:t>
            </w:r>
            <w:r w:rsidRPr="00A1621A">
              <w:rPr>
                <w:sz w:val="23"/>
                <w:szCs w:val="23"/>
              </w:rPr>
              <w:t>Konkursa</w:t>
            </w:r>
            <w:r>
              <w:rPr>
                <w:sz w:val="23"/>
                <w:szCs w:val="23"/>
              </w:rPr>
              <w:t xml:space="preserve"> pārtraukšanai. </w:t>
            </w:r>
          </w:p>
        </w:tc>
      </w:tr>
    </w:tbl>
    <w:p w14:paraId="2CF6FDF6" w14:textId="77777777" w:rsidR="00441757" w:rsidRPr="00032975" w:rsidRDefault="00441757" w:rsidP="00142B1A">
      <w:pPr>
        <w:rPr>
          <w:b/>
          <w:bCs/>
          <w:sz w:val="8"/>
          <w:szCs w:val="8"/>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486411" w14:paraId="47517F6F" w14:textId="77777777" w:rsidTr="00142B1A">
        <w:tc>
          <w:tcPr>
            <w:tcW w:w="5000" w:type="pct"/>
            <w:tcBorders>
              <w:bottom w:val="nil"/>
            </w:tcBorders>
            <w:shd w:val="clear" w:color="auto" w:fill="D9D9D9" w:themeFill="background1" w:themeFillShade="D9"/>
          </w:tcPr>
          <w:p w14:paraId="1A79A23B" w14:textId="77777777" w:rsidR="00441757" w:rsidRPr="00AE1131" w:rsidRDefault="00B265EC" w:rsidP="00142B1A">
            <w:pPr>
              <w:jc w:val="both"/>
              <w:rPr>
                <w:bCs/>
                <w:szCs w:val="26"/>
              </w:rPr>
            </w:pPr>
            <w:r>
              <w:rPr>
                <w:b/>
                <w:bCs/>
              </w:rPr>
              <w:t>Konstatētie interešu konflikti un pasākumi, kas veikti to novēršanai:</w:t>
            </w:r>
          </w:p>
        </w:tc>
      </w:tr>
      <w:tr w:rsidR="00486411" w14:paraId="40723A1C" w14:textId="77777777" w:rsidTr="00142B1A">
        <w:tc>
          <w:tcPr>
            <w:tcW w:w="5000" w:type="pct"/>
            <w:tcBorders>
              <w:top w:val="nil"/>
              <w:bottom w:val="single" w:sz="4" w:space="0" w:color="A6A6A6" w:themeColor="background1" w:themeShade="A6"/>
            </w:tcBorders>
          </w:tcPr>
          <w:p w14:paraId="1C92A28A" w14:textId="77777777" w:rsidR="00441757" w:rsidRPr="00AE1131" w:rsidRDefault="00B265EC" w:rsidP="00142B1A">
            <w:pPr>
              <w:jc w:val="both"/>
              <w:rPr>
                <w:bCs/>
                <w:szCs w:val="26"/>
              </w:rPr>
            </w:pPr>
            <w:r>
              <w:rPr>
                <w:bCs/>
                <w:szCs w:val="26"/>
              </w:rPr>
              <w:t>Nav</w:t>
            </w:r>
          </w:p>
        </w:tc>
      </w:tr>
    </w:tbl>
    <w:p w14:paraId="792C23ED" w14:textId="77777777" w:rsidR="00441757" w:rsidRDefault="00441757" w:rsidP="00142B1A">
      <w:pPr>
        <w:rPr>
          <w:b/>
          <w:bCs/>
          <w:szCs w:val="26"/>
        </w:rPr>
      </w:pPr>
    </w:p>
    <w:p w14:paraId="7522E797" w14:textId="77777777" w:rsidR="00441757" w:rsidRDefault="00441757">
      <w:pPr>
        <w:rPr>
          <w:b/>
          <w:bCs/>
          <w:szCs w:val="26"/>
        </w:rPr>
      </w:pPr>
    </w:p>
    <w:tbl>
      <w:tblPr>
        <w:tblW w:w="6947" w:type="dxa"/>
        <w:tblInd w:w="-142" w:type="dxa"/>
        <w:tblLayout w:type="fixed"/>
        <w:tblLook w:val="04A0" w:firstRow="1" w:lastRow="0" w:firstColumn="1" w:lastColumn="0" w:noHBand="0" w:noVBand="1"/>
      </w:tblPr>
      <w:tblGrid>
        <w:gridCol w:w="3261"/>
        <w:gridCol w:w="3686"/>
      </w:tblGrid>
      <w:tr w:rsidR="00032975" w14:paraId="6A27AEB1" w14:textId="77777777" w:rsidTr="00032975">
        <w:trPr>
          <w:cantSplit/>
        </w:trPr>
        <w:tc>
          <w:tcPr>
            <w:tcW w:w="3261" w:type="dxa"/>
          </w:tcPr>
          <w:p w14:paraId="571B8A1C" w14:textId="77777777" w:rsidR="00032975" w:rsidRDefault="00032975" w:rsidP="00142B1A">
            <w:pPr>
              <w:keepNext/>
              <w:ind w:left="-108"/>
              <w:jc w:val="both"/>
            </w:pPr>
            <w:r>
              <w:t>Komisijas vadītājs</w:t>
            </w:r>
          </w:p>
        </w:tc>
        <w:tc>
          <w:tcPr>
            <w:tcW w:w="3686" w:type="dxa"/>
          </w:tcPr>
          <w:p w14:paraId="568E308F" w14:textId="77777777" w:rsidR="00032975" w:rsidRDefault="00032975" w:rsidP="00142B1A">
            <w:pPr>
              <w:keepNext/>
              <w:jc w:val="right"/>
            </w:pPr>
            <w:r>
              <w:t>Ineta Leitāne</w:t>
            </w:r>
          </w:p>
        </w:tc>
      </w:tr>
      <w:tr w:rsidR="00032975" w14:paraId="7E3AD546" w14:textId="77777777" w:rsidTr="00032975">
        <w:trPr>
          <w:cantSplit/>
        </w:trPr>
        <w:tc>
          <w:tcPr>
            <w:tcW w:w="3261" w:type="dxa"/>
          </w:tcPr>
          <w:p w14:paraId="0F65A49B" w14:textId="77777777" w:rsidR="00032975" w:rsidRDefault="00032975" w:rsidP="00142B1A">
            <w:pPr>
              <w:keepNext/>
              <w:ind w:left="-108"/>
              <w:jc w:val="both"/>
            </w:pPr>
          </w:p>
        </w:tc>
        <w:tc>
          <w:tcPr>
            <w:tcW w:w="3686" w:type="dxa"/>
          </w:tcPr>
          <w:p w14:paraId="49687BCA" w14:textId="77777777" w:rsidR="00032975" w:rsidRDefault="00032975" w:rsidP="00142B1A">
            <w:pPr>
              <w:keepNext/>
              <w:jc w:val="right"/>
            </w:pPr>
          </w:p>
        </w:tc>
      </w:tr>
      <w:tr w:rsidR="00032975" w14:paraId="37402F87" w14:textId="77777777" w:rsidTr="00032975">
        <w:trPr>
          <w:cantSplit/>
          <w:trHeight w:val="80"/>
        </w:trPr>
        <w:tc>
          <w:tcPr>
            <w:tcW w:w="3261" w:type="dxa"/>
          </w:tcPr>
          <w:p w14:paraId="3214CF93" w14:textId="77777777" w:rsidR="00032975" w:rsidRDefault="00032975" w:rsidP="00142B1A">
            <w:pPr>
              <w:keepNext/>
              <w:ind w:left="-108"/>
              <w:jc w:val="both"/>
            </w:pPr>
            <w:r>
              <w:t>Komisijas vadītāja vietnieks</w:t>
            </w:r>
          </w:p>
        </w:tc>
        <w:tc>
          <w:tcPr>
            <w:tcW w:w="3686" w:type="dxa"/>
          </w:tcPr>
          <w:p w14:paraId="636BF8AA" w14:textId="77777777" w:rsidR="00032975" w:rsidRDefault="00032975" w:rsidP="00142B1A">
            <w:pPr>
              <w:keepNext/>
              <w:jc w:val="right"/>
            </w:pPr>
            <w:r>
              <w:t xml:space="preserve">Vija </w:t>
            </w:r>
            <w:proofErr w:type="spellStart"/>
            <w:r>
              <w:t>Pļaskota</w:t>
            </w:r>
            <w:proofErr w:type="spellEnd"/>
          </w:p>
        </w:tc>
      </w:tr>
    </w:tbl>
    <w:p w14:paraId="21B174F2" w14:textId="77777777" w:rsidR="00441757" w:rsidRDefault="00441757" w:rsidP="003C695F">
      <w:pPr>
        <w:rPr>
          <w:bCs/>
          <w:szCs w:val="26"/>
        </w:rPr>
      </w:pPr>
    </w:p>
    <w:sectPr w:rsidR="00441757" w:rsidSect="00C952CD">
      <w:footerReference w:type="even" r:id="rId15"/>
      <w:footerReference w:type="default" r:id="rId16"/>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1CA1" w14:textId="77777777" w:rsidR="00B265EC" w:rsidRDefault="00B265EC">
      <w:r>
        <w:separator/>
      </w:r>
    </w:p>
  </w:endnote>
  <w:endnote w:type="continuationSeparator" w:id="0">
    <w:p w14:paraId="04DF87ED" w14:textId="77777777" w:rsidR="00B265EC" w:rsidRDefault="00B2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1D6B" w14:textId="77777777" w:rsidR="00441757" w:rsidRDefault="00B265EC"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2B294A0"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4F2" w14:textId="77777777" w:rsidR="00441757" w:rsidRPr="00B1048E" w:rsidRDefault="00B265EC"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5DDAFEC1"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532B" w14:textId="77777777" w:rsidR="00B265EC" w:rsidRDefault="00B265EC">
      <w:r>
        <w:separator/>
      </w:r>
    </w:p>
  </w:footnote>
  <w:footnote w:type="continuationSeparator" w:id="0">
    <w:p w14:paraId="522A48EA" w14:textId="77777777" w:rsidR="00B265EC" w:rsidRDefault="00B265EC">
      <w:r>
        <w:continuationSeparator/>
      </w:r>
    </w:p>
  </w:footnote>
  <w:footnote w:id="1">
    <w:p w14:paraId="76539DEB" w14:textId="77777777" w:rsidR="00AC624C" w:rsidRPr="00B1542D" w:rsidRDefault="00AC624C" w:rsidP="00AC624C">
      <w:pPr>
        <w:spacing w:before="80"/>
        <w:jc w:val="both"/>
        <w:rPr>
          <w:sz w:val="23"/>
          <w:szCs w:val="23"/>
          <w:lang w:eastAsia="ar-SA"/>
        </w:rPr>
      </w:pPr>
      <w:r>
        <w:rPr>
          <w:rStyle w:val="FootnoteReference"/>
        </w:rPr>
        <w:footnoteRef/>
      </w:r>
      <w:r>
        <w:t xml:space="preserve"> </w:t>
      </w:r>
      <w:hyperlink r:id="rId1" w:history="1">
        <w:r w:rsidRPr="00B1542D">
          <w:rPr>
            <w:rStyle w:val="Hyperlink"/>
            <w:i/>
            <w:color w:val="auto"/>
            <w:sz w:val="20"/>
            <w:szCs w:val="20"/>
            <w:u w:val="none"/>
          </w:rPr>
          <w:t>https://www.iub.gov.lv/lv/media/9102/download?attachment</w:t>
        </w:r>
      </w:hyperlink>
    </w:p>
  </w:footnote>
  <w:footnote w:id="2">
    <w:p w14:paraId="00DE442D" w14:textId="77777777" w:rsidR="00AC624C" w:rsidRPr="00B1542D" w:rsidRDefault="00AC624C" w:rsidP="00AC624C">
      <w:pPr>
        <w:pStyle w:val="FootnoteText"/>
        <w:rPr>
          <w:lang w:val="lv-LV"/>
        </w:rPr>
      </w:pPr>
      <w:r>
        <w:rPr>
          <w:rStyle w:val="FootnoteReference"/>
        </w:rPr>
        <w:footnoteRef/>
      </w:r>
      <w:r>
        <w:t xml:space="preserve"> </w:t>
      </w:r>
      <w:r w:rsidRPr="00C604B5">
        <w:rPr>
          <w:bCs/>
          <w:i/>
          <w:iCs/>
          <w:color w:val="000000"/>
        </w:rPr>
        <w:t>https://likumi.lv/ta/id/287760-publisko-iepirkumu-likums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E16C26C">
      <w:start w:val="1"/>
      <w:numFmt w:val="decimal"/>
      <w:lvlText w:val="%1."/>
      <w:lvlJc w:val="left"/>
      <w:pPr>
        <w:ind w:left="1440" w:hanging="360"/>
      </w:pPr>
    </w:lvl>
    <w:lvl w:ilvl="1" w:tplc="33FE0426" w:tentative="1">
      <w:start w:val="1"/>
      <w:numFmt w:val="lowerLetter"/>
      <w:lvlText w:val="%2."/>
      <w:lvlJc w:val="left"/>
      <w:pPr>
        <w:ind w:left="2160" w:hanging="360"/>
      </w:pPr>
    </w:lvl>
    <w:lvl w:ilvl="2" w:tplc="951602DC" w:tentative="1">
      <w:start w:val="1"/>
      <w:numFmt w:val="lowerRoman"/>
      <w:lvlText w:val="%3."/>
      <w:lvlJc w:val="right"/>
      <w:pPr>
        <w:ind w:left="2880" w:hanging="180"/>
      </w:pPr>
    </w:lvl>
    <w:lvl w:ilvl="3" w:tplc="2CFAD144" w:tentative="1">
      <w:start w:val="1"/>
      <w:numFmt w:val="decimal"/>
      <w:lvlText w:val="%4."/>
      <w:lvlJc w:val="left"/>
      <w:pPr>
        <w:ind w:left="3600" w:hanging="360"/>
      </w:pPr>
    </w:lvl>
    <w:lvl w:ilvl="4" w:tplc="C2B2D94C" w:tentative="1">
      <w:start w:val="1"/>
      <w:numFmt w:val="lowerLetter"/>
      <w:lvlText w:val="%5."/>
      <w:lvlJc w:val="left"/>
      <w:pPr>
        <w:ind w:left="4320" w:hanging="360"/>
      </w:pPr>
    </w:lvl>
    <w:lvl w:ilvl="5" w:tplc="DF9293A0" w:tentative="1">
      <w:start w:val="1"/>
      <w:numFmt w:val="lowerRoman"/>
      <w:lvlText w:val="%6."/>
      <w:lvlJc w:val="right"/>
      <w:pPr>
        <w:ind w:left="5040" w:hanging="180"/>
      </w:pPr>
    </w:lvl>
    <w:lvl w:ilvl="6" w:tplc="EF961538" w:tentative="1">
      <w:start w:val="1"/>
      <w:numFmt w:val="decimal"/>
      <w:lvlText w:val="%7."/>
      <w:lvlJc w:val="left"/>
      <w:pPr>
        <w:ind w:left="5760" w:hanging="360"/>
      </w:pPr>
    </w:lvl>
    <w:lvl w:ilvl="7" w:tplc="54C0D57E" w:tentative="1">
      <w:start w:val="1"/>
      <w:numFmt w:val="lowerLetter"/>
      <w:lvlText w:val="%8."/>
      <w:lvlJc w:val="left"/>
      <w:pPr>
        <w:ind w:left="6480" w:hanging="360"/>
      </w:pPr>
    </w:lvl>
    <w:lvl w:ilvl="8" w:tplc="FA52C24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00F27B38">
      <w:start w:val="1"/>
      <w:numFmt w:val="decimal"/>
      <w:lvlText w:val="%1."/>
      <w:lvlJc w:val="left"/>
      <w:pPr>
        <w:tabs>
          <w:tab w:val="num" w:pos="720"/>
        </w:tabs>
        <w:ind w:left="720" w:hanging="360"/>
      </w:pPr>
    </w:lvl>
    <w:lvl w:ilvl="1" w:tplc="7200E4EE" w:tentative="1">
      <w:start w:val="1"/>
      <w:numFmt w:val="lowerLetter"/>
      <w:lvlText w:val="%2."/>
      <w:lvlJc w:val="left"/>
      <w:pPr>
        <w:tabs>
          <w:tab w:val="num" w:pos="1440"/>
        </w:tabs>
        <w:ind w:left="1440" w:hanging="360"/>
      </w:pPr>
    </w:lvl>
    <w:lvl w:ilvl="2" w:tplc="0862E748" w:tentative="1">
      <w:start w:val="1"/>
      <w:numFmt w:val="lowerRoman"/>
      <w:lvlText w:val="%3."/>
      <w:lvlJc w:val="right"/>
      <w:pPr>
        <w:tabs>
          <w:tab w:val="num" w:pos="2160"/>
        </w:tabs>
        <w:ind w:left="2160" w:hanging="180"/>
      </w:pPr>
    </w:lvl>
    <w:lvl w:ilvl="3" w:tplc="64C446F4" w:tentative="1">
      <w:start w:val="1"/>
      <w:numFmt w:val="decimal"/>
      <w:lvlText w:val="%4."/>
      <w:lvlJc w:val="left"/>
      <w:pPr>
        <w:tabs>
          <w:tab w:val="num" w:pos="2880"/>
        </w:tabs>
        <w:ind w:left="2880" w:hanging="360"/>
      </w:pPr>
    </w:lvl>
    <w:lvl w:ilvl="4" w:tplc="7F9C26EC" w:tentative="1">
      <w:start w:val="1"/>
      <w:numFmt w:val="lowerLetter"/>
      <w:lvlText w:val="%5."/>
      <w:lvlJc w:val="left"/>
      <w:pPr>
        <w:tabs>
          <w:tab w:val="num" w:pos="3600"/>
        </w:tabs>
        <w:ind w:left="3600" w:hanging="360"/>
      </w:pPr>
    </w:lvl>
    <w:lvl w:ilvl="5" w:tplc="8D825D62" w:tentative="1">
      <w:start w:val="1"/>
      <w:numFmt w:val="lowerRoman"/>
      <w:lvlText w:val="%6."/>
      <w:lvlJc w:val="right"/>
      <w:pPr>
        <w:tabs>
          <w:tab w:val="num" w:pos="4320"/>
        </w:tabs>
        <w:ind w:left="4320" w:hanging="180"/>
      </w:pPr>
    </w:lvl>
    <w:lvl w:ilvl="6" w:tplc="020016EC" w:tentative="1">
      <w:start w:val="1"/>
      <w:numFmt w:val="decimal"/>
      <w:lvlText w:val="%7."/>
      <w:lvlJc w:val="left"/>
      <w:pPr>
        <w:tabs>
          <w:tab w:val="num" w:pos="5040"/>
        </w:tabs>
        <w:ind w:left="5040" w:hanging="360"/>
      </w:pPr>
    </w:lvl>
    <w:lvl w:ilvl="7" w:tplc="A90A5D7C" w:tentative="1">
      <w:start w:val="1"/>
      <w:numFmt w:val="lowerLetter"/>
      <w:lvlText w:val="%8."/>
      <w:lvlJc w:val="left"/>
      <w:pPr>
        <w:tabs>
          <w:tab w:val="num" w:pos="5760"/>
        </w:tabs>
        <w:ind w:left="5760" w:hanging="360"/>
      </w:pPr>
    </w:lvl>
    <w:lvl w:ilvl="8" w:tplc="D370205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3258A244">
      <w:start w:val="1"/>
      <w:numFmt w:val="decimal"/>
      <w:lvlText w:val="%1."/>
      <w:lvlJc w:val="left"/>
      <w:pPr>
        <w:tabs>
          <w:tab w:val="num" w:pos="720"/>
        </w:tabs>
        <w:ind w:left="720" w:hanging="360"/>
      </w:pPr>
      <w:rPr>
        <w:rFonts w:hint="default"/>
      </w:rPr>
    </w:lvl>
    <w:lvl w:ilvl="1" w:tplc="B538DA16" w:tentative="1">
      <w:start w:val="1"/>
      <w:numFmt w:val="lowerLetter"/>
      <w:lvlText w:val="%2."/>
      <w:lvlJc w:val="left"/>
      <w:pPr>
        <w:tabs>
          <w:tab w:val="num" w:pos="1440"/>
        </w:tabs>
        <w:ind w:left="1440" w:hanging="360"/>
      </w:pPr>
    </w:lvl>
    <w:lvl w:ilvl="2" w:tplc="40B23AFE" w:tentative="1">
      <w:start w:val="1"/>
      <w:numFmt w:val="lowerRoman"/>
      <w:lvlText w:val="%3."/>
      <w:lvlJc w:val="right"/>
      <w:pPr>
        <w:tabs>
          <w:tab w:val="num" w:pos="2160"/>
        </w:tabs>
        <w:ind w:left="2160" w:hanging="180"/>
      </w:pPr>
    </w:lvl>
    <w:lvl w:ilvl="3" w:tplc="B4D2701C" w:tentative="1">
      <w:start w:val="1"/>
      <w:numFmt w:val="decimal"/>
      <w:lvlText w:val="%4."/>
      <w:lvlJc w:val="left"/>
      <w:pPr>
        <w:tabs>
          <w:tab w:val="num" w:pos="2880"/>
        </w:tabs>
        <w:ind w:left="2880" w:hanging="360"/>
      </w:pPr>
    </w:lvl>
    <w:lvl w:ilvl="4" w:tplc="85BE4222" w:tentative="1">
      <w:start w:val="1"/>
      <w:numFmt w:val="lowerLetter"/>
      <w:lvlText w:val="%5."/>
      <w:lvlJc w:val="left"/>
      <w:pPr>
        <w:tabs>
          <w:tab w:val="num" w:pos="3600"/>
        </w:tabs>
        <w:ind w:left="3600" w:hanging="360"/>
      </w:pPr>
    </w:lvl>
    <w:lvl w:ilvl="5" w:tplc="8A2AD912" w:tentative="1">
      <w:start w:val="1"/>
      <w:numFmt w:val="lowerRoman"/>
      <w:lvlText w:val="%6."/>
      <w:lvlJc w:val="right"/>
      <w:pPr>
        <w:tabs>
          <w:tab w:val="num" w:pos="4320"/>
        </w:tabs>
        <w:ind w:left="4320" w:hanging="180"/>
      </w:pPr>
    </w:lvl>
    <w:lvl w:ilvl="6" w:tplc="186418BC" w:tentative="1">
      <w:start w:val="1"/>
      <w:numFmt w:val="decimal"/>
      <w:lvlText w:val="%7."/>
      <w:lvlJc w:val="left"/>
      <w:pPr>
        <w:tabs>
          <w:tab w:val="num" w:pos="5040"/>
        </w:tabs>
        <w:ind w:left="5040" w:hanging="360"/>
      </w:pPr>
    </w:lvl>
    <w:lvl w:ilvl="7" w:tplc="303AAF34" w:tentative="1">
      <w:start w:val="1"/>
      <w:numFmt w:val="lowerLetter"/>
      <w:lvlText w:val="%8."/>
      <w:lvlJc w:val="left"/>
      <w:pPr>
        <w:tabs>
          <w:tab w:val="num" w:pos="5760"/>
        </w:tabs>
        <w:ind w:left="5760" w:hanging="360"/>
      </w:pPr>
    </w:lvl>
    <w:lvl w:ilvl="8" w:tplc="D366932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4170C87A">
      <w:start w:val="1"/>
      <w:numFmt w:val="decimal"/>
      <w:lvlText w:val="%1."/>
      <w:lvlJc w:val="left"/>
      <w:pPr>
        <w:tabs>
          <w:tab w:val="num" w:pos="720"/>
        </w:tabs>
        <w:ind w:left="720" w:hanging="360"/>
      </w:pPr>
      <w:rPr>
        <w:rFonts w:hint="default"/>
        <w:b w:val="0"/>
      </w:rPr>
    </w:lvl>
    <w:lvl w:ilvl="1" w:tplc="A4E8E0CA" w:tentative="1">
      <w:start w:val="1"/>
      <w:numFmt w:val="lowerLetter"/>
      <w:lvlText w:val="%2."/>
      <w:lvlJc w:val="left"/>
      <w:pPr>
        <w:tabs>
          <w:tab w:val="num" w:pos="1440"/>
        </w:tabs>
        <w:ind w:left="1440" w:hanging="360"/>
      </w:pPr>
    </w:lvl>
    <w:lvl w:ilvl="2" w:tplc="50148D96" w:tentative="1">
      <w:start w:val="1"/>
      <w:numFmt w:val="lowerRoman"/>
      <w:lvlText w:val="%3."/>
      <w:lvlJc w:val="right"/>
      <w:pPr>
        <w:tabs>
          <w:tab w:val="num" w:pos="2160"/>
        </w:tabs>
        <w:ind w:left="2160" w:hanging="180"/>
      </w:pPr>
    </w:lvl>
    <w:lvl w:ilvl="3" w:tplc="1852819C" w:tentative="1">
      <w:start w:val="1"/>
      <w:numFmt w:val="decimal"/>
      <w:lvlText w:val="%4."/>
      <w:lvlJc w:val="left"/>
      <w:pPr>
        <w:tabs>
          <w:tab w:val="num" w:pos="2880"/>
        </w:tabs>
        <w:ind w:left="2880" w:hanging="360"/>
      </w:pPr>
    </w:lvl>
    <w:lvl w:ilvl="4" w:tplc="B8EEF71A" w:tentative="1">
      <w:start w:val="1"/>
      <w:numFmt w:val="lowerLetter"/>
      <w:lvlText w:val="%5."/>
      <w:lvlJc w:val="left"/>
      <w:pPr>
        <w:tabs>
          <w:tab w:val="num" w:pos="3600"/>
        </w:tabs>
        <w:ind w:left="3600" w:hanging="360"/>
      </w:pPr>
    </w:lvl>
    <w:lvl w:ilvl="5" w:tplc="4F06E712" w:tentative="1">
      <w:start w:val="1"/>
      <w:numFmt w:val="lowerRoman"/>
      <w:lvlText w:val="%6."/>
      <w:lvlJc w:val="right"/>
      <w:pPr>
        <w:tabs>
          <w:tab w:val="num" w:pos="4320"/>
        </w:tabs>
        <w:ind w:left="4320" w:hanging="180"/>
      </w:pPr>
    </w:lvl>
    <w:lvl w:ilvl="6" w:tplc="2A4AB5F2" w:tentative="1">
      <w:start w:val="1"/>
      <w:numFmt w:val="decimal"/>
      <w:lvlText w:val="%7."/>
      <w:lvlJc w:val="left"/>
      <w:pPr>
        <w:tabs>
          <w:tab w:val="num" w:pos="5040"/>
        </w:tabs>
        <w:ind w:left="5040" w:hanging="360"/>
      </w:pPr>
    </w:lvl>
    <w:lvl w:ilvl="7" w:tplc="7C10D6C6" w:tentative="1">
      <w:start w:val="1"/>
      <w:numFmt w:val="lowerLetter"/>
      <w:lvlText w:val="%8."/>
      <w:lvlJc w:val="left"/>
      <w:pPr>
        <w:tabs>
          <w:tab w:val="num" w:pos="5760"/>
        </w:tabs>
        <w:ind w:left="5760" w:hanging="360"/>
      </w:pPr>
    </w:lvl>
    <w:lvl w:ilvl="8" w:tplc="16B0A15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4D8D15A">
      <w:start w:val="1"/>
      <w:numFmt w:val="decimal"/>
      <w:lvlText w:val="%1."/>
      <w:lvlJc w:val="left"/>
      <w:pPr>
        <w:tabs>
          <w:tab w:val="num" w:pos="720"/>
        </w:tabs>
        <w:ind w:left="720" w:hanging="360"/>
      </w:pPr>
      <w:rPr>
        <w:rFonts w:hint="default"/>
      </w:rPr>
    </w:lvl>
    <w:lvl w:ilvl="1" w:tplc="FB2ECB0E" w:tentative="1">
      <w:start w:val="1"/>
      <w:numFmt w:val="lowerLetter"/>
      <w:lvlText w:val="%2."/>
      <w:lvlJc w:val="left"/>
      <w:pPr>
        <w:tabs>
          <w:tab w:val="num" w:pos="1440"/>
        </w:tabs>
        <w:ind w:left="1440" w:hanging="360"/>
      </w:pPr>
    </w:lvl>
    <w:lvl w:ilvl="2" w:tplc="50683A78" w:tentative="1">
      <w:start w:val="1"/>
      <w:numFmt w:val="lowerRoman"/>
      <w:lvlText w:val="%3."/>
      <w:lvlJc w:val="right"/>
      <w:pPr>
        <w:tabs>
          <w:tab w:val="num" w:pos="2160"/>
        </w:tabs>
        <w:ind w:left="2160" w:hanging="180"/>
      </w:pPr>
    </w:lvl>
    <w:lvl w:ilvl="3" w:tplc="794CE772" w:tentative="1">
      <w:start w:val="1"/>
      <w:numFmt w:val="decimal"/>
      <w:lvlText w:val="%4."/>
      <w:lvlJc w:val="left"/>
      <w:pPr>
        <w:tabs>
          <w:tab w:val="num" w:pos="2880"/>
        </w:tabs>
        <w:ind w:left="2880" w:hanging="360"/>
      </w:pPr>
    </w:lvl>
    <w:lvl w:ilvl="4" w:tplc="880CBAEC" w:tentative="1">
      <w:start w:val="1"/>
      <w:numFmt w:val="lowerLetter"/>
      <w:lvlText w:val="%5."/>
      <w:lvlJc w:val="left"/>
      <w:pPr>
        <w:tabs>
          <w:tab w:val="num" w:pos="3600"/>
        </w:tabs>
        <w:ind w:left="3600" w:hanging="360"/>
      </w:pPr>
    </w:lvl>
    <w:lvl w:ilvl="5" w:tplc="9DF899E0" w:tentative="1">
      <w:start w:val="1"/>
      <w:numFmt w:val="lowerRoman"/>
      <w:lvlText w:val="%6."/>
      <w:lvlJc w:val="right"/>
      <w:pPr>
        <w:tabs>
          <w:tab w:val="num" w:pos="4320"/>
        </w:tabs>
        <w:ind w:left="4320" w:hanging="180"/>
      </w:pPr>
    </w:lvl>
    <w:lvl w:ilvl="6" w:tplc="BD586F7E" w:tentative="1">
      <w:start w:val="1"/>
      <w:numFmt w:val="decimal"/>
      <w:lvlText w:val="%7."/>
      <w:lvlJc w:val="left"/>
      <w:pPr>
        <w:tabs>
          <w:tab w:val="num" w:pos="5040"/>
        </w:tabs>
        <w:ind w:left="5040" w:hanging="360"/>
      </w:pPr>
    </w:lvl>
    <w:lvl w:ilvl="7" w:tplc="B3F8B2B4" w:tentative="1">
      <w:start w:val="1"/>
      <w:numFmt w:val="lowerLetter"/>
      <w:lvlText w:val="%8."/>
      <w:lvlJc w:val="left"/>
      <w:pPr>
        <w:tabs>
          <w:tab w:val="num" w:pos="5760"/>
        </w:tabs>
        <w:ind w:left="5760" w:hanging="360"/>
      </w:pPr>
    </w:lvl>
    <w:lvl w:ilvl="8" w:tplc="4322CB2A"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ADBA2C30">
      <w:start w:val="1"/>
      <w:numFmt w:val="decimal"/>
      <w:lvlText w:val="%1."/>
      <w:lvlJc w:val="left"/>
      <w:pPr>
        <w:ind w:left="720" w:hanging="360"/>
      </w:pPr>
      <w:rPr>
        <w:rFonts w:hint="default"/>
      </w:rPr>
    </w:lvl>
    <w:lvl w:ilvl="1" w:tplc="74DC8A7C" w:tentative="1">
      <w:start w:val="1"/>
      <w:numFmt w:val="lowerLetter"/>
      <w:lvlText w:val="%2."/>
      <w:lvlJc w:val="left"/>
      <w:pPr>
        <w:ind w:left="1440" w:hanging="360"/>
      </w:pPr>
    </w:lvl>
    <w:lvl w:ilvl="2" w:tplc="5B5097D0" w:tentative="1">
      <w:start w:val="1"/>
      <w:numFmt w:val="lowerRoman"/>
      <w:lvlText w:val="%3."/>
      <w:lvlJc w:val="right"/>
      <w:pPr>
        <w:ind w:left="2160" w:hanging="180"/>
      </w:pPr>
    </w:lvl>
    <w:lvl w:ilvl="3" w:tplc="7A208518" w:tentative="1">
      <w:start w:val="1"/>
      <w:numFmt w:val="decimal"/>
      <w:lvlText w:val="%4."/>
      <w:lvlJc w:val="left"/>
      <w:pPr>
        <w:ind w:left="2880" w:hanging="360"/>
      </w:pPr>
    </w:lvl>
    <w:lvl w:ilvl="4" w:tplc="7D92DB62" w:tentative="1">
      <w:start w:val="1"/>
      <w:numFmt w:val="lowerLetter"/>
      <w:lvlText w:val="%5."/>
      <w:lvlJc w:val="left"/>
      <w:pPr>
        <w:ind w:left="3600" w:hanging="360"/>
      </w:pPr>
    </w:lvl>
    <w:lvl w:ilvl="5" w:tplc="E71EF76E" w:tentative="1">
      <w:start w:val="1"/>
      <w:numFmt w:val="lowerRoman"/>
      <w:lvlText w:val="%6."/>
      <w:lvlJc w:val="right"/>
      <w:pPr>
        <w:ind w:left="4320" w:hanging="180"/>
      </w:pPr>
    </w:lvl>
    <w:lvl w:ilvl="6" w:tplc="BF28166C" w:tentative="1">
      <w:start w:val="1"/>
      <w:numFmt w:val="decimal"/>
      <w:lvlText w:val="%7."/>
      <w:lvlJc w:val="left"/>
      <w:pPr>
        <w:ind w:left="5040" w:hanging="360"/>
      </w:pPr>
    </w:lvl>
    <w:lvl w:ilvl="7" w:tplc="B0369A32" w:tentative="1">
      <w:start w:val="1"/>
      <w:numFmt w:val="lowerLetter"/>
      <w:lvlText w:val="%8."/>
      <w:lvlJc w:val="left"/>
      <w:pPr>
        <w:ind w:left="5760" w:hanging="360"/>
      </w:pPr>
    </w:lvl>
    <w:lvl w:ilvl="8" w:tplc="E88280D0"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46A684D"/>
    <w:multiLevelType w:val="hybridMultilevel"/>
    <w:tmpl w:val="047427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DDA62D5"/>
    <w:multiLevelType w:val="hybridMultilevel"/>
    <w:tmpl w:val="207A700C"/>
    <w:lvl w:ilvl="0" w:tplc="5F92F5DE">
      <w:start w:val="1"/>
      <w:numFmt w:val="decimal"/>
      <w:lvlText w:val="%1."/>
      <w:lvlJc w:val="left"/>
      <w:pPr>
        <w:tabs>
          <w:tab w:val="num" w:pos="720"/>
        </w:tabs>
        <w:ind w:left="720" w:hanging="360"/>
      </w:pPr>
      <w:rPr>
        <w:rFonts w:hint="default"/>
        <w:b/>
      </w:rPr>
    </w:lvl>
    <w:lvl w:ilvl="1" w:tplc="F8C2C198" w:tentative="1">
      <w:start w:val="1"/>
      <w:numFmt w:val="lowerLetter"/>
      <w:lvlText w:val="%2."/>
      <w:lvlJc w:val="left"/>
      <w:pPr>
        <w:tabs>
          <w:tab w:val="num" w:pos="1440"/>
        </w:tabs>
        <w:ind w:left="1440" w:hanging="360"/>
      </w:pPr>
    </w:lvl>
    <w:lvl w:ilvl="2" w:tplc="7C7C237C" w:tentative="1">
      <w:start w:val="1"/>
      <w:numFmt w:val="lowerRoman"/>
      <w:lvlText w:val="%3."/>
      <w:lvlJc w:val="right"/>
      <w:pPr>
        <w:tabs>
          <w:tab w:val="num" w:pos="2160"/>
        </w:tabs>
        <w:ind w:left="2160" w:hanging="180"/>
      </w:pPr>
    </w:lvl>
    <w:lvl w:ilvl="3" w:tplc="966EA95E" w:tentative="1">
      <w:start w:val="1"/>
      <w:numFmt w:val="decimal"/>
      <w:lvlText w:val="%4."/>
      <w:lvlJc w:val="left"/>
      <w:pPr>
        <w:tabs>
          <w:tab w:val="num" w:pos="2880"/>
        </w:tabs>
        <w:ind w:left="2880" w:hanging="360"/>
      </w:pPr>
    </w:lvl>
    <w:lvl w:ilvl="4" w:tplc="20802794" w:tentative="1">
      <w:start w:val="1"/>
      <w:numFmt w:val="lowerLetter"/>
      <w:lvlText w:val="%5."/>
      <w:lvlJc w:val="left"/>
      <w:pPr>
        <w:tabs>
          <w:tab w:val="num" w:pos="3600"/>
        </w:tabs>
        <w:ind w:left="3600" w:hanging="360"/>
      </w:pPr>
    </w:lvl>
    <w:lvl w:ilvl="5" w:tplc="C0F02CFE" w:tentative="1">
      <w:start w:val="1"/>
      <w:numFmt w:val="lowerRoman"/>
      <w:lvlText w:val="%6."/>
      <w:lvlJc w:val="right"/>
      <w:pPr>
        <w:tabs>
          <w:tab w:val="num" w:pos="4320"/>
        </w:tabs>
        <w:ind w:left="4320" w:hanging="180"/>
      </w:pPr>
    </w:lvl>
    <w:lvl w:ilvl="6" w:tplc="9110B84A" w:tentative="1">
      <w:start w:val="1"/>
      <w:numFmt w:val="decimal"/>
      <w:lvlText w:val="%7."/>
      <w:lvlJc w:val="left"/>
      <w:pPr>
        <w:tabs>
          <w:tab w:val="num" w:pos="5040"/>
        </w:tabs>
        <w:ind w:left="5040" w:hanging="360"/>
      </w:pPr>
    </w:lvl>
    <w:lvl w:ilvl="7" w:tplc="8F0C20A0" w:tentative="1">
      <w:start w:val="1"/>
      <w:numFmt w:val="lowerLetter"/>
      <w:lvlText w:val="%8."/>
      <w:lvlJc w:val="left"/>
      <w:pPr>
        <w:tabs>
          <w:tab w:val="num" w:pos="5760"/>
        </w:tabs>
        <w:ind w:left="5760" w:hanging="360"/>
      </w:pPr>
    </w:lvl>
    <w:lvl w:ilvl="8" w:tplc="0C0479B4" w:tentative="1">
      <w:start w:val="1"/>
      <w:numFmt w:val="lowerRoman"/>
      <w:lvlText w:val="%9."/>
      <w:lvlJc w:val="right"/>
      <w:pPr>
        <w:tabs>
          <w:tab w:val="num" w:pos="6480"/>
        </w:tabs>
        <w:ind w:left="6480" w:hanging="180"/>
      </w:pPr>
    </w:lvl>
  </w:abstractNum>
  <w:abstractNum w:abstractNumId="10" w15:restartNumberingAfterBreak="0">
    <w:nsid w:val="21C367F6"/>
    <w:multiLevelType w:val="hybridMultilevel"/>
    <w:tmpl w:val="D700BAD0"/>
    <w:lvl w:ilvl="0" w:tplc="8BCEF6AE">
      <w:start w:val="3"/>
      <w:numFmt w:val="decimal"/>
      <w:lvlText w:val="%1."/>
      <w:lvlJc w:val="left"/>
      <w:pPr>
        <w:tabs>
          <w:tab w:val="num" w:pos="720"/>
        </w:tabs>
        <w:ind w:left="720" w:hanging="360"/>
      </w:pPr>
      <w:rPr>
        <w:rFonts w:hint="default"/>
      </w:rPr>
    </w:lvl>
    <w:lvl w:ilvl="1" w:tplc="12BE49B8" w:tentative="1">
      <w:start w:val="1"/>
      <w:numFmt w:val="lowerLetter"/>
      <w:lvlText w:val="%2."/>
      <w:lvlJc w:val="left"/>
      <w:pPr>
        <w:tabs>
          <w:tab w:val="num" w:pos="1440"/>
        </w:tabs>
        <w:ind w:left="1440" w:hanging="360"/>
      </w:pPr>
    </w:lvl>
    <w:lvl w:ilvl="2" w:tplc="A0A8E21C" w:tentative="1">
      <w:start w:val="1"/>
      <w:numFmt w:val="lowerRoman"/>
      <w:lvlText w:val="%3."/>
      <w:lvlJc w:val="right"/>
      <w:pPr>
        <w:tabs>
          <w:tab w:val="num" w:pos="2160"/>
        </w:tabs>
        <w:ind w:left="2160" w:hanging="180"/>
      </w:pPr>
    </w:lvl>
    <w:lvl w:ilvl="3" w:tplc="F47CD820" w:tentative="1">
      <w:start w:val="1"/>
      <w:numFmt w:val="decimal"/>
      <w:lvlText w:val="%4."/>
      <w:lvlJc w:val="left"/>
      <w:pPr>
        <w:tabs>
          <w:tab w:val="num" w:pos="2880"/>
        </w:tabs>
        <w:ind w:left="2880" w:hanging="360"/>
      </w:pPr>
    </w:lvl>
    <w:lvl w:ilvl="4" w:tplc="03E0F5F8" w:tentative="1">
      <w:start w:val="1"/>
      <w:numFmt w:val="lowerLetter"/>
      <w:lvlText w:val="%5."/>
      <w:lvlJc w:val="left"/>
      <w:pPr>
        <w:tabs>
          <w:tab w:val="num" w:pos="3600"/>
        </w:tabs>
        <w:ind w:left="3600" w:hanging="360"/>
      </w:pPr>
    </w:lvl>
    <w:lvl w:ilvl="5" w:tplc="EC005F38" w:tentative="1">
      <w:start w:val="1"/>
      <w:numFmt w:val="lowerRoman"/>
      <w:lvlText w:val="%6."/>
      <w:lvlJc w:val="right"/>
      <w:pPr>
        <w:tabs>
          <w:tab w:val="num" w:pos="4320"/>
        </w:tabs>
        <w:ind w:left="4320" w:hanging="180"/>
      </w:pPr>
    </w:lvl>
    <w:lvl w:ilvl="6" w:tplc="72F22DE8" w:tentative="1">
      <w:start w:val="1"/>
      <w:numFmt w:val="decimal"/>
      <w:lvlText w:val="%7."/>
      <w:lvlJc w:val="left"/>
      <w:pPr>
        <w:tabs>
          <w:tab w:val="num" w:pos="5040"/>
        </w:tabs>
        <w:ind w:left="5040" w:hanging="360"/>
      </w:pPr>
    </w:lvl>
    <w:lvl w:ilvl="7" w:tplc="72ACA582" w:tentative="1">
      <w:start w:val="1"/>
      <w:numFmt w:val="lowerLetter"/>
      <w:lvlText w:val="%8."/>
      <w:lvlJc w:val="left"/>
      <w:pPr>
        <w:tabs>
          <w:tab w:val="num" w:pos="5760"/>
        </w:tabs>
        <w:ind w:left="5760" w:hanging="360"/>
      </w:pPr>
    </w:lvl>
    <w:lvl w:ilvl="8" w:tplc="F5A44CE4" w:tentative="1">
      <w:start w:val="1"/>
      <w:numFmt w:val="lowerRoman"/>
      <w:lvlText w:val="%9."/>
      <w:lvlJc w:val="right"/>
      <w:pPr>
        <w:tabs>
          <w:tab w:val="num" w:pos="6480"/>
        </w:tabs>
        <w:ind w:left="6480" w:hanging="180"/>
      </w:pPr>
    </w:lvl>
  </w:abstractNum>
  <w:abstractNum w:abstractNumId="11" w15:restartNumberingAfterBreak="0">
    <w:nsid w:val="235A795D"/>
    <w:multiLevelType w:val="multilevel"/>
    <w:tmpl w:val="AD32F6FC"/>
    <w:lvl w:ilvl="0">
      <w:start w:val="16"/>
      <w:numFmt w:val="decimal"/>
      <w:lvlText w:val="%1."/>
      <w:lvlJc w:val="left"/>
      <w:pPr>
        <w:ind w:left="480" w:hanging="480"/>
      </w:pPr>
      <w:rPr>
        <w:rFonts w:hint="default"/>
      </w:rPr>
    </w:lvl>
    <w:lvl w:ilvl="1">
      <w:start w:val="1"/>
      <w:numFmt w:val="decimal"/>
      <w:lvlText w:val="%2."/>
      <w:lvlJc w:val="left"/>
      <w:pPr>
        <w:ind w:left="1473" w:hanging="480"/>
      </w:pPr>
      <w:rPr>
        <w:rFonts w:ascii="Times New Roman" w:eastAsia="Times New Roman" w:hAnsi="Times New Roman" w:cs="Times New Roman"/>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6120B5"/>
    <w:multiLevelType w:val="hybridMultilevel"/>
    <w:tmpl w:val="F44C9380"/>
    <w:lvl w:ilvl="0" w:tplc="1E82BD58">
      <w:start w:val="1"/>
      <w:numFmt w:val="bullet"/>
      <w:lvlText w:val=""/>
      <w:lvlJc w:val="left"/>
      <w:pPr>
        <w:ind w:left="360" w:hanging="360"/>
      </w:pPr>
      <w:rPr>
        <w:rFonts w:ascii="Symbol" w:hAnsi="Symbol" w:hint="default"/>
      </w:rPr>
    </w:lvl>
    <w:lvl w:ilvl="1" w:tplc="89C02D02" w:tentative="1">
      <w:start w:val="1"/>
      <w:numFmt w:val="bullet"/>
      <w:lvlText w:val="o"/>
      <w:lvlJc w:val="left"/>
      <w:pPr>
        <w:ind w:left="1080" w:hanging="360"/>
      </w:pPr>
      <w:rPr>
        <w:rFonts w:ascii="Courier New" w:hAnsi="Courier New" w:cs="Courier New" w:hint="default"/>
      </w:rPr>
    </w:lvl>
    <w:lvl w:ilvl="2" w:tplc="1564046E" w:tentative="1">
      <w:start w:val="1"/>
      <w:numFmt w:val="bullet"/>
      <w:lvlText w:val=""/>
      <w:lvlJc w:val="left"/>
      <w:pPr>
        <w:ind w:left="1800" w:hanging="360"/>
      </w:pPr>
      <w:rPr>
        <w:rFonts w:ascii="Wingdings" w:hAnsi="Wingdings" w:hint="default"/>
      </w:rPr>
    </w:lvl>
    <w:lvl w:ilvl="3" w:tplc="72EEA5EE" w:tentative="1">
      <w:start w:val="1"/>
      <w:numFmt w:val="bullet"/>
      <w:lvlText w:val=""/>
      <w:lvlJc w:val="left"/>
      <w:pPr>
        <w:ind w:left="2520" w:hanging="360"/>
      </w:pPr>
      <w:rPr>
        <w:rFonts w:ascii="Symbol" w:hAnsi="Symbol" w:hint="default"/>
      </w:rPr>
    </w:lvl>
    <w:lvl w:ilvl="4" w:tplc="13E456EA" w:tentative="1">
      <w:start w:val="1"/>
      <w:numFmt w:val="bullet"/>
      <w:lvlText w:val="o"/>
      <w:lvlJc w:val="left"/>
      <w:pPr>
        <w:ind w:left="3240" w:hanging="360"/>
      </w:pPr>
      <w:rPr>
        <w:rFonts w:ascii="Courier New" w:hAnsi="Courier New" w:cs="Courier New" w:hint="default"/>
      </w:rPr>
    </w:lvl>
    <w:lvl w:ilvl="5" w:tplc="EACADCB8" w:tentative="1">
      <w:start w:val="1"/>
      <w:numFmt w:val="bullet"/>
      <w:lvlText w:val=""/>
      <w:lvlJc w:val="left"/>
      <w:pPr>
        <w:ind w:left="3960" w:hanging="360"/>
      </w:pPr>
      <w:rPr>
        <w:rFonts w:ascii="Wingdings" w:hAnsi="Wingdings" w:hint="default"/>
      </w:rPr>
    </w:lvl>
    <w:lvl w:ilvl="6" w:tplc="0C825146" w:tentative="1">
      <w:start w:val="1"/>
      <w:numFmt w:val="bullet"/>
      <w:lvlText w:val=""/>
      <w:lvlJc w:val="left"/>
      <w:pPr>
        <w:ind w:left="4680" w:hanging="360"/>
      </w:pPr>
      <w:rPr>
        <w:rFonts w:ascii="Symbol" w:hAnsi="Symbol" w:hint="default"/>
      </w:rPr>
    </w:lvl>
    <w:lvl w:ilvl="7" w:tplc="77267DAA" w:tentative="1">
      <w:start w:val="1"/>
      <w:numFmt w:val="bullet"/>
      <w:lvlText w:val="o"/>
      <w:lvlJc w:val="left"/>
      <w:pPr>
        <w:ind w:left="5400" w:hanging="360"/>
      </w:pPr>
      <w:rPr>
        <w:rFonts w:ascii="Courier New" w:hAnsi="Courier New" w:cs="Courier New" w:hint="default"/>
      </w:rPr>
    </w:lvl>
    <w:lvl w:ilvl="8" w:tplc="45D20954" w:tentative="1">
      <w:start w:val="1"/>
      <w:numFmt w:val="bullet"/>
      <w:lvlText w:val=""/>
      <w:lvlJc w:val="left"/>
      <w:pPr>
        <w:ind w:left="6120" w:hanging="360"/>
      </w:pPr>
      <w:rPr>
        <w:rFonts w:ascii="Wingdings" w:hAnsi="Wingdings" w:hint="default"/>
      </w:rPr>
    </w:lvl>
  </w:abstractNum>
  <w:abstractNum w:abstractNumId="14"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5B6BA1"/>
    <w:multiLevelType w:val="hybridMultilevel"/>
    <w:tmpl w:val="FA925078"/>
    <w:lvl w:ilvl="0" w:tplc="BBAC324A">
      <w:start w:val="2"/>
      <w:numFmt w:val="decimal"/>
      <w:lvlText w:val="%1."/>
      <w:lvlJc w:val="left"/>
      <w:pPr>
        <w:tabs>
          <w:tab w:val="num" w:pos="720"/>
        </w:tabs>
        <w:ind w:left="720" w:hanging="360"/>
      </w:pPr>
      <w:rPr>
        <w:rFonts w:hint="default"/>
      </w:rPr>
    </w:lvl>
    <w:lvl w:ilvl="1" w:tplc="964086F2" w:tentative="1">
      <w:start w:val="1"/>
      <w:numFmt w:val="lowerLetter"/>
      <w:lvlText w:val="%2."/>
      <w:lvlJc w:val="left"/>
      <w:pPr>
        <w:tabs>
          <w:tab w:val="num" w:pos="1440"/>
        </w:tabs>
        <w:ind w:left="1440" w:hanging="360"/>
      </w:pPr>
    </w:lvl>
    <w:lvl w:ilvl="2" w:tplc="7B8E63A2" w:tentative="1">
      <w:start w:val="1"/>
      <w:numFmt w:val="lowerRoman"/>
      <w:lvlText w:val="%3."/>
      <w:lvlJc w:val="right"/>
      <w:pPr>
        <w:tabs>
          <w:tab w:val="num" w:pos="2160"/>
        </w:tabs>
        <w:ind w:left="2160" w:hanging="180"/>
      </w:pPr>
    </w:lvl>
    <w:lvl w:ilvl="3" w:tplc="D85CC862" w:tentative="1">
      <w:start w:val="1"/>
      <w:numFmt w:val="decimal"/>
      <w:lvlText w:val="%4."/>
      <w:lvlJc w:val="left"/>
      <w:pPr>
        <w:tabs>
          <w:tab w:val="num" w:pos="2880"/>
        </w:tabs>
        <w:ind w:left="2880" w:hanging="360"/>
      </w:pPr>
    </w:lvl>
    <w:lvl w:ilvl="4" w:tplc="DE68C7DC" w:tentative="1">
      <w:start w:val="1"/>
      <w:numFmt w:val="lowerLetter"/>
      <w:lvlText w:val="%5."/>
      <w:lvlJc w:val="left"/>
      <w:pPr>
        <w:tabs>
          <w:tab w:val="num" w:pos="3600"/>
        </w:tabs>
        <w:ind w:left="3600" w:hanging="360"/>
      </w:pPr>
    </w:lvl>
    <w:lvl w:ilvl="5" w:tplc="F760B90E" w:tentative="1">
      <w:start w:val="1"/>
      <w:numFmt w:val="lowerRoman"/>
      <w:lvlText w:val="%6."/>
      <w:lvlJc w:val="right"/>
      <w:pPr>
        <w:tabs>
          <w:tab w:val="num" w:pos="4320"/>
        </w:tabs>
        <w:ind w:left="4320" w:hanging="180"/>
      </w:pPr>
    </w:lvl>
    <w:lvl w:ilvl="6" w:tplc="C2D853BA" w:tentative="1">
      <w:start w:val="1"/>
      <w:numFmt w:val="decimal"/>
      <w:lvlText w:val="%7."/>
      <w:lvlJc w:val="left"/>
      <w:pPr>
        <w:tabs>
          <w:tab w:val="num" w:pos="5040"/>
        </w:tabs>
        <w:ind w:left="5040" w:hanging="360"/>
      </w:pPr>
    </w:lvl>
    <w:lvl w:ilvl="7" w:tplc="8F1CC496" w:tentative="1">
      <w:start w:val="1"/>
      <w:numFmt w:val="lowerLetter"/>
      <w:lvlText w:val="%8."/>
      <w:lvlJc w:val="left"/>
      <w:pPr>
        <w:tabs>
          <w:tab w:val="num" w:pos="5760"/>
        </w:tabs>
        <w:ind w:left="5760" w:hanging="360"/>
      </w:pPr>
    </w:lvl>
    <w:lvl w:ilvl="8" w:tplc="214A801C" w:tentative="1">
      <w:start w:val="1"/>
      <w:numFmt w:val="lowerRoman"/>
      <w:lvlText w:val="%9."/>
      <w:lvlJc w:val="right"/>
      <w:pPr>
        <w:tabs>
          <w:tab w:val="num" w:pos="6480"/>
        </w:tabs>
        <w:ind w:left="6480" w:hanging="180"/>
      </w:pPr>
    </w:lvl>
  </w:abstractNum>
  <w:abstractNum w:abstractNumId="16" w15:restartNumberingAfterBreak="0">
    <w:nsid w:val="28C82B6F"/>
    <w:multiLevelType w:val="hybridMultilevel"/>
    <w:tmpl w:val="15C2F61C"/>
    <w:lvl w:ilvl="0" w:tplc="858E094E">
      <w:start w:val="1"/>
      <w:numFmt w:val="decimal"/>
      <w:lvlText w:val="%1."/>
      <w:lvlJc w:val="left"/>
      <w:pPr>
        <w:ind w:left="720" w:hanging="360"/>
      </w:pPr>
    </w:lvl>
    <w:lvl w:ilvl="1" w:tplc="3FFC2744" w:tentative="1">
      <w:start w:val="1"/>
      <w:numFmt w:val="lowerLetter"/>
      <w:lvlText w:val="%2."/>
      <w:lvlJc w:val="left"/>
      <w:pPr>
        <w:ind w:left="1440" w:hanging="360"/>
      </w:pPr>
    </w:lvl>
    <w:lvl w:ilvl="2" w:tplc="A080D538" w:tentative="1">
      <w:start w:val="1"/>
      <w:numFmt w:val="lowerRoman"/>
      <w:lvlText w:val="%3."/>
      <w:lvlJc w:val="right"/>
      <w:pPr>
        <w:ind w:left="2160" w:hanging="180"/>
      </w:pPr>
    </w:lvl>
    <w:lvl w:ilvl="3" w:tplc="746E16EE" w:tentative="1">
      <w:start w:val="1"/>
      <w:numFmt w:val="decimal"/>
      <w:lvlText w:val="%4."/>
      <w:lvlJc w:val="left"/>
      <w:pPr>
        <w:ind w:left="2880" w:hanging="360"/>
      </w:pPr>
    </w:lvl>
    <w:lvl w:ilvl="4" w:tplc="0616B2BE" w:tentative="1">
      <w:start w:val="1"/>
      <w:numFmt w:val="lowerLetter"/>
      <w:lvlText w:val="%5."/>
      <w:lvlJc w:val="left"/>
      <w:pPr>
        <w:ind w:left="3600" w:hanging="360"/>
      </w:pPr>
    </w:lvl>
    <w:lvl w:ilvl="5" w:tplc="D53C17F8" w:tentative="1">
      <w:start w:val="1"/>
      <w:numFmt w:val="lowerRoman"/>
      <w:lvlText w:val="%6."/>
      <w:lvlJc w:val="right"/>
      <w:pPr>
        <w:ind w:left="4320" w:hanging="180"/>
      </w:pPr>
    </w:lvl>
    <w:lvl w:ilvl="6" w:tplc="CBE24D1A" w:tentative="1">
      <w:start w:val="1"/>
      <w:numFmt w:val="decimal"/>
      <w:lvlText w:val="%7."/>
      <w:lvlJc w:val="left"/>
      <w:pPr>
        <w:ind w:left="5040" w:hanging="360"/>
      </w:pPr>
    </w:lvl>
    <w:lvl w:ilvl="7" w:tplc="4600EAB4" w:tentative="1">
      <w:start w:val="1"/>
      <w:numFmt w:val="lowerLetter"/>
      <w:lvlText w:val="%8."/>
      <w:lvlJc w:val="left"/>
      <w:pPr>
        <w:ind w:left="5760" w:hanging="360"/>
      </w:pPr>
    </w:lvl>
    <w:lvl w:ilvl="8" w:tplc="B5C28B70" w:tentative="1">
      <w:start w:val="1"/>
      <w:numFmt w:val="lowerRoman"/>
      <w:lvlText w:val="%9."/>
      <w:lvlJc w:val="right"/>
      <w:pPr>
        <w:ind w:left="6480" w:hanging="180"/>
      </w:pPr>
    </w:lvl>
  </w:abstractNum>
  <w:abstractNum w:abstractNumId="17" w15:restartNumberingAfterBreak="0">
    <w:nsid w:val="29322FBB"/>
    <w:multiLevelType w:val="hybridMultilevel"/>
    <w:tmpl w:val="228231B6"/>
    <w:lvl w:ilvl="0" w:tplc="C17C5E0A">
      <w:start w:val="1"/>
      <w:numFmt w:val="decimal"/>
      <w:pStyle w:val="Heading1"/>
      <w:lvlText w:val="%1."/>
      <w:lvlJc w:val="left"/>
      <w:pPr>
        <w:tabs>
          <w:tab w:val="num" w:pos="720"/>
        </w:tabs>
        <w:ind w:left="720" w:hanging="360"/>
      </w:pPr>
    </w:lvl>
    <w:lvl w:ilvl="1" w:tplc="2FAAD29E">
      <w:numFmt w:val="none"/>
      <w:lvlText w:val=""/>
      <w:lvlJc w:val="left"/>
      <w:pPr>
        <w:tabs>
          <w:tab w:val="num" w:pos="360"/>
        </w:tabs>
        <w:ind w:left="0" w:firstLine="0"/>
      </w:pPr>
    </w:lvl>
    <w:lvl w:ilvl="2" w:tplc="8E98C10C">
      <w:numFmt w:val="none"/>
      <w:lvlText w:val=""/>
      <w:lvlJc w:val="left"/>
      <w:pPr>
        <w:tabs>
          <w:tab w:val="num" w:pos="360"/>
        </w:tabs>
        <w:ind w:left="0" w:firstLine="0"/>
      </w:pPr>
    </w:lvl>
    <w:lvl w:ilvl="3" w:tplc="6F324610">
      <w:numFmt w:val="none"/>
      <w:lvlText w:val=""/>
      <w:lvlJc w:val="left"/>
      <w:pPr>
        <w:tabs>
          <w:tab w:val="num" w:pos="360"/>
        </w:tabs>
        <w:ind w:left="0" w:firstLine="0"/>
      </w:pPr>
    </w:lvl>
    <w:lvl w:ilvl="4" w:tplc="3568600C">
      <w:numFmt w:val="none"/>
      <w:lvlText w:val=""/>
      <w:lvlJc w:val="left"/>
      <w:pPr>
        <w:tabs>
          <w:tab w:val="num" w:pos="360"/>
        </w:tabs>
        <w:ind w:left="0" w:firstLine="0"/>
      </w:pPr>
    </w:lvl>
    <w:lvl w:ilvl="5" w:tplc="1C14A24E">
      <w:numFmt w:val="none"/>
      <w:lvlText w:val=""/>
      <w:lvlJc w:val="left"/>
      <w:pPr>
        <w:tabs>
          <w:tab w:val="num" w:pos="360"/>
        </w:tabs>
        <w:ind w:left="0" w:firstLine="0"/>
      </w:pPr>
    </w:lvl>
    <w:lvl w:ilvl="6" w:tplc="250EDD0E">
      <w:numFmt w:val="none"/>
      <w:lvlText w:val=""/>
      <w:lvlJc w:val="left"/>
      <w:pPr>
        <w:tabs>
          <w:tab w:val="num" w:pos="360"/>
        </w:tabs>
        <w:ind w:left="0" w:firstLine="0"/>
      </w:pPr>
    </w:lvl>
    <w:lvl w:ilvl="7" w:tplc="E47E6620">
      <w:numFmt w:val="none"/>
      <w:lvlText w:val=""/>
      <w:lvlJc w:val="left"/>
      <w:pPr>
        <w:tabs>
          <w:tab w:val="num" w:pos="360"/>
        </w:tabs>
        <w:ind w:left="0" w:firstLine="0"/>
      </w:pPr>
    </w:lvl>
    <w:lvl w:ilvl="8" w:tplc="57F490D0">
      <w:numFmt w:val="none"/>
      <w:lvlText w:val=""/>
      <w:lvlJc w:val="left"/>
      <w:pPr>
        <w:tabs>
          <w:tab w:val="num" w:pos="360"/>
        </w:tabs>
        <w:ind w:left="0" w:firstLine="0"/>
      </w:pPr>
    </w:lvl>
  </w:abstractNum>
  <w:abstractNum w:abstractNumId="18" w15:restartNumberingAfterBreak="0">
    <w:nsid w:val="30427E14"/>
    <w:multiLevelType w:val="hybridMultilevel"/>
    <w:tmpl w:val="400A1B14"/>
    <w:lvl w:ilvl="0" w:tplc="867498A8">
      <w:start w:val="1"/>
      <w:numFmt w:val="bullet"/>
      <w:lvlText w:val=""/>
      <w:lvlJc w:val="left"/>
      <w:pPr>
        <w:ind w:left="360" w:hanging="360"/>
      </w:pPr>
      <w:rPr>
        <w:rFonts w:ascii="Symbol" w:hAnsi="Symbol" w:hint="default"/>
      </w:rPr>
    </w:lvl>
    <w:lvl w:ilvl="1" w:tplc="FEAA66F4" w:tentative="1">
      <w:start w:val="1"/>
      <w:numFmt w:val="bullet"/>
      <w:lvlText w:val="o"/>
      <w:lvlJc w:val="left"/>
      <w:pPr>
        <w:ind w:left="1080" w:hanging="360"/>
      </w:pPr>
      <w:rPr>
        <w:rFonts w:ascii="Courier New" w:hAnsi="Courier New" w:cs="Courier New" w:hint="default"/>
      </w:rPr>
    </w:lvl>
    <w:lvl w:ilvl="2" w:tplc="05B8B6EE" w:tentative="1">
      <w:start w:val="1"/>
      <w:numFmt w:val="bullet"/>
      <w:lvlText w:val=""/>
      <w:lvlJc w:val="left"/>
      <w:pPr>
        <w:ind w:left="1800" w:hanging="360"/>
      </w:pPr>
      <w:rPr>
        <w:rFonts w:ascii="Wingdings" w:hAnsi="Wingdings" w:hint="default"/>
      </w:rPr>
    </w:lvl>
    <w:lvl w:ilvl="3" w:tplc="5A529054" w:tentative="1">
      <w:start w:val="1"/>
      <w:numFmt w:val="bullet"/>
      <w:lvlText w:val=""/>
      <w:lvlJc w:val="left"/>
      <w:pPr>
        <w:ind w:left="2520" w:hanging="360"/>
      </w:pPr>
      <w:rPr>
        <w:rFonts w:ascii="Symbol" w:hAnsi="Symbol" w:hint="default"/>
      </w:rPr>
    </w:lvl>
    <w:lvl w:ilvl="4" w:tplc="6A5A5DAA" w:tentative="1">
      <w:start w:val="1"/>
      <w:numFmt w:val="bullet"/>
      <w:lvlText w:val="o"/>
      <w:lvlJc w:val="left"/>
      <w:pPr>
        <w:ind w:left="3240" w:hanging="360"/>
      </w:pPr>
      <w:rPr>
        <w:rFonts w:ascii="Courier New" w:hAnsi="Courier New" w:cs="Courier New" w:hint="default"/>
      </w:rPr>
    </w:lvl>
    <w:lvl w:ilvl="5" w:tplc="D23CD7B6" w:tentative="1">
      <w:start w:val="1"/>
      <w:numFmt w:val="bullet"/>
      <w:lvlText w:val=""/>
      <w:lvlJc w:val="left"/>
      <w:pPr>
        <w:ind w:left="3960" w:hanging="360"/>
      </w:pPr>
      <w:rPr>
        <w:rFonts w:ascii="Wingdings" w:hAnsi="Wingdings" w:hint="default"/>
      </w:rPr>
    </w:lvl>
    <w:lvl w:ilvl="6" w:tplc="EA242000" w:tentative="1">
      <w:start w:val="1"/>
      <w:numFmt w:val="bullet"/>
      <w:lvlText w:val=""/>
      <w:lvlJc w:val="left"/>
      <w:pPr>
        <w:ind w:left="4680" w:hanging="360"/>
      </w:pPr>
      <w:rPr>
        <w:rFonts w:ascii="Symbol" w:hAnsi="Symbol" w:hint="default"/>
      </w:rPr>
    </w:lvl>
    <w:lvl w:ilvl="7" w:tplc="02B2B530" w:tentative="1">
      <w:start w:val="1"/>
      <w:numFmt w:val="bullet"/>
      <w:lvlText w:val="o"/>
      <w:lvlJc w:val="left"/>
      <w:pPr>
        <w:ind w:left="5400" w:hanging="360"/>
      </w:pPr>
      <w:rPr>
        <w:rFonts w:ascii="Courier New" w:hAnsi="Courier New" w:cs="Courier New" w:hint="default"/>
      </w:rPr>
    </w:lvl>
    <w:lvl w:ilvl="8" w:tplc="7B8E726A" w:tentative="1">
      <w:start w:val="1"/>
      <w:numFmt w:val="bullet"/>
      <w:lvlText w:val=""/>
      <w:lvlJc w:val="left"/>
      <w:pPr>
        <w:ind w:left="6120" w:hanging="360"/>
      </w:pPr>
      <w:rPr>
        <w:rFonts w:ascii="Wingdings" w:hAnsi="Wingdings" w:hint="default"/>
      </w:rPr>
    </w:lvl>
  </w:abstractNum>
  <w:abstractNum w:abstractNumId="19" w15:restartNumberingAfterBreak="0">
    <w:nsid w:val="30D05E14"/>
    <w:multiLevelType w:val="hybridMultilevel"/>
    <w:tmpl w:val="DDA0E9B6"/>
    <w:lvl w:ilvl="0" w:tplc="EC0E81CA">
      <w:start w:val="1"/>
      <w:numFmt w:val="bullet"/>
      <w:lvlText w:val=""/>
      <w:lvlJc w:val="left"/>
      <w:pPr>
        <w:ind w:left="1440" w:hanging="360"/>
      </w:pPr>
      <w:rPr>
        <w:rFonts w:ascii="Symbol" w:hAnsi="Symbol" w:hint="default"/>
      </w:rPr>
    </w:lvl>
    <w:lvl w:ilvl="1" w:tplc="B82CF7A2" w:tentative="1">
      <w:start w:val="1"/>
      <w:numFmt w:val="bullet"/>
      <w:lvlText w:val="o"/>
      <w:lvlJc w:val="left"/>
      <w:pPr>
        <w:ind w:left="2160" w:hanging="360"/>
      </w:pPr>
      <w:rPr>
        <w:rFonts w:ascii="Courier New" w:hAnsi="Courier New" w:cs="Courier New" w:hint="default"/>
      </w:rPr>
    </w:lvl>
    <w:lvl w:ilvl="2" w:tplc="87900F8E" w:tentative="1">
      <w:start w:val="1"/>
      <w:numFmt w:val="bullet"/>
      <w:lvlText w:val=""/>
      <w:lvlJc w:val="left"/>
      <w:pPr>
        <w:ind w:left="2880" w:hanging="360"/>
      </w:pPr>
      <w:rPr>
        <w:rFonts w:ascii="Wingdings" w:hAnsi="Wingdings" w:hint="default"/>
      </w:rPr>
    </w:lvl>
    <w:lvl w:ilvl="3" w:tplc="105E45E8" w:tentative="1">
      <w:start w:val="1"/>
      <w:numFmt w:val="bullet"/>
      <w:lvlText w:val=""/>
      <w:lvlJc w:val="left"/>
      <w:pPr>
        <w:ind w:left="3600" w:hanging="360"/>
      </w:pPr>
      <w:rPr>
        <w:rFonts w:ascii="Symbol" w:hAnsi="Symbol" w:hint="default"/>
      </w:rPr>
    </w:lvl>
    <w:lvl w:ilvl="4" w:tplc="4FA49540" w:tentative="1">
      <w:start w:val="1"/>
      <w:numFmt w:val="bullet"/>
      <w:lvlText w:val="o"/>
      <w:lvlJc w:val="left"/>
      <w:pPr>
        <w:ind w:left="4320" w:hanging="360"/>
      </w:pPr>
      <w:rPr>
        <w:rFonts w:ascii="Courier New" w:hAnsi="Courier New" w:cs="Courier New" w:hint="default"/>
      </w:rPr>
    </w:lvl>
    <w:lvl w:ilvl="5" w:tplc="3478518C" w:tentative="1">
      <w:start w:val="1"/>
      <w:numFmt w:val="bullet"/>
      <w:lvlText w:val=""/>
      <w:lvlJc w:val="left"/>
      <w:pPr>
        <w:ind w:left="5040" w:hanging="360"/>
      </w:pPr>
      <w:rPr>
        <w:rFonts w:ascii="Wingdings" w:hAnsi="Wingdings" w:hint="default"/>
      </w:rPr>
    </w:lvl>
    <w:lvl w:ilvl="6" w:tplc="F112F3B0" w:tentative="1">
      <w:start w:val="1"/>
      <w:numFmt w:val="bullet"/>
      <w:lvlText w:val=""/>
      <w:lvlJc w:val="left"/>
      <w:pPr>
        <w:ind w:left="5760" w:hanging="360"/>
      </w:pPr>
      <w:rPr>
        <w:rFonts w:ascii="Symbol" w:hAnsi="Symbol" w:hint="default"/>
      </w:rPr>
    </w:lvl>
    <w:lvl w:ilvl="7" w:tplc="2AD6E26A" w:tentative="1">
      <w:start w:val="1"/>
      <w:numFmt w:val="bullet"/>
      <w:lvlText w:val="o"/>
      <w:lvlJc w:val="left"/>
      <w:pPr>
        <w:ind w:left="6480" w:hanging="360"/>
      </w:pPr>
      <w:rPr>
        <w:rFonts w:ascii="Courier New" w:hAnsi="Courier New" w:cs="Courier New" w:hint="default"/>
      </w:rPr>
    </w:lvl>
    <w:lvl w:ilvl="8" w:tplc="8B8AD690"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0A04BDA6">
      <w:start w:val="1"/>
      <w:numFmt w:val="decimal"/>
      <w:lvlText w:val="%1."/>
      <w:lvlJc w:val="left"/>
      <w:pPr>
        <w:tabs>
          <w:tab w:val="num" w:pos="720"/>
        </w:tabs>
        <w:ind w:left="720" w:hanging="360"/>
      </w:pPr>
      <w:rPr>
        <w:rFonts w:hint="default"/>
      </w:rPr>
    </w:lvl>
    <w:lvl w:ilvl="1" w:tplc="2D3E2252" w:tentative="1">
      <w:start w:val="1"/>
      <w:numFmt w:val="lowerLetter"/>
      <w:lvlText w:val="%2."/>
      <w:lvlJc w:val="left"/>
      <w:pPr>
        <w:tabs>
          <w:tab w:val="num" w:pos="1440"/>
        </w:tabs>
        <w:ind w:left="1440" w:hanging="360"/>
      </w:pPr>
    </w:lvl>
    <w:lvl w:ilvl="2" w:tplc="19E6EBD0" w:tentative="1">
      <w:start w:val="1"/>
      <w:numFmt w:val="lowerRoman"/>
      <w:lvlText w:val="%3."/>
      <w:lvlJc w:val="right"/>
      <w:pPr>
        <w:tabs>
          <w:tab w:val="num" w:pos="2160"/>
        </w:tabs>
        <w:ind w:left="2160" w:hanging="180"/>
      </w:pPr>
    </w:lvl>
    <w:lvl w:ilvl="3" w:tplc="0C06BB58" w:tentative="1">
      <w:start w:val="1"/>
      <w:numFmt w:val="decimal"/>
      <w:lvlText w:val="%4."/>
      <w:lvlJc w:val="left"/>
      <w:pPr>
        <w:tabs>
          <w:tab w:val="num" w:pos="2880"/>
        </w:tabs>
        <w:ind w:left="2880" w:hanging="360"/>
      </w:pPr>
    </w:lvl>
    <w:lvl w:ilvl="4" w:tplc="B72E05F8" w:tentative="1">
      <w:start w:val="1"/>
      <w:numFmt w:val="lowerLetter"/>
      <w:lvlText w:val="%5."/>
      <w:lvlJc w:val="left"/>
      <w:pPr>
        <w:tabs>
          <w:tab w:val="num" w:pos="3600"/>
        </w:tabs>
        <w:ind w:left="3600" w:hanging="360"/>
      </w:pPr>
    </w:lvl>
    <w:lvl w:ilvl="5" w:tplc="6442AD64" w:tentative="1">
      <w:start w:val="1"/>
      <w:numFmt w:val="lowerRoman"/>
      <w:lvlText w:val="%6."/>
      <w:lvlJc w:val="right"/>
      <w:pPr>
        <w:tabs>
          <w:tab w:val="num" w:pos="4320"/>
        </w:tabs>
        <w:ind w:left="4320" w:hanging="180"/>
      </w:pPr>
    </w:lvl>
    <w:lvl w:ilvl="6" w:tplc="7B4A599A" w:tentative="1">
      <w:start w:val="1"/>
      <w:numFmt w:val="decimal"/>
      <w:lvlText w:val="%7."/>
      <w:lvlJc w:val="left"/>
      <w:pPr>
        <w:tabs>
          <w:tab w:val="num" w:pos="5040"/>
        </w:tabs>
        <w:ind w:left="5040" w:hanging="360"/>
      </w:pPr>
    </w:lvl>
    <w:lvl w:ilvl="7" w:tplc="C204C43E" w:tentative="1">
      <w:start w:val="1"/>
      <w:numFmt w:val="lowerLetter"/>
      <w:lvlText w:val="%8."/>
      <w:lvlJc w:val="left"/>
      <w:pPr>
        <w:tabs>
          <w:tab w:val="num" w:pos="5760"/>
        </w:tabs>
        <w:ind w:left="5760" w:hanging="360"/>
      </w:pPr>
    </w:lvl>
    <w:lvl w:ilvl="8" w:tplc="F1D4EE30" w:tentative="1">
      <w:start w:val="1"/>
      <w:numFmt w:val="lowerRoman"/>
      <w:lvlText w:val="%9."/>
      <w:lvlJc w:val="right"/>
      <w:pPr>
        <w:tabs>
          <w:tab w:val="num" w:pos="6480"/>
        </w:tabs>
        <w:ind w:left="6480" w:hanging="180"/>
      </w:pPr>
    </w:lvl>
  </w:abstractNum>
  <w:abstractNum w:abstractNumId="21" w15:restartNumberingAfterBreak="0">
    <w:nsid w:val="3F8505A5"/>
    <w:multiLevelType w:val="hybridMultilevel"/>
    <w:tmpl w:val="2E8AE590"/>
    <w:lvl w:ilvl="0" w:tplc="FD2C458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0890EC48" w:tentative="1">
      <w:start w:val="1"/>
      <w:numFmt w:val="lowerLetter"/>
      <w:lvlText w:val="%2."/>
      <w:lvlJc w:val="left"/>
      <w:pPr>
        <w:tabs>
          <w:tab w:val="num" w:pos="1440"/>
        </w:tabs>
        <w:ind w:left="1440" w:hanging="360"/>
      </w:pPr>
    </w:lvl>
    <w:lvl w:ilvl="2" w:tplc="3E92B8AE" w:tentative="1">
      <w:start w:val="1"/>
      <w:numFmt w:val="lowerRoman"/>
      <w:lvlText w:val="%3."/>
      <w:lvlJc w:val="right"/>
      <w:pPr>
        <w:tabs>
          <w:tab w:val="num" w:pos="2160"/>
        </w:tabs>
        <w:ind w:left="2160" w:hanging="180"/>
      </w:pPr>
    </w:lvl>
    <w:lvl w:ilvl="3" w:tplc="9F40FB76" w:tentative="1">
      <w:start w:val="1"/>
      <w:numFmt w:val="decimal"/>
      <w:lvlText w:val="%4."/>
      <w:lvlJc w:val="left"/>
      <w:pPr>
        <w:tabs>
          <w:tab w:val="num" w:pos="2880"/>
        </w:tabs>
        <w:ind w:left="2880" w:hanging="360"/>
      </w:pPr>
    </w:lvl>
    <w:lvl w:ilvl="4" w:tplc="89A2940C" w:tentative="1">
      <w:start w:val="1"/>
      <w:numFmt w:val="lowerLetter"/>
      <w:lvlText w:val="%5."/>
      <w:lvlJc w:val="left"/>
      <w:pPr>
        <w:tabs>
          <w:tab w:val="num" w:pos="3600"/>
        </w:tabs>
        <w:ind w:left="3600" w:hanging="360"/>
      </w:pPr>
    </w:lvl>
    <w:lvl w:ilvl="5" w:tplc="FA54200E" w:tentative="1">
      <w:start w:val="1"/>
      <w:numFmt w:val="lowerRoman"/>
      <w:lvlText w:val="%6."/>
      <w:lvlJc w:val="right"/>
      <w:pPr>
        <w:tabs>
          <w:tab w:val="num" w:pos="4320"/>
        </w:tabs>
        <w:ind w:left="4320" w:hanging="180"/>
      </w:pPr>
    </w:lvl>
    <w:lvl w:ilvl="6" w:tplc="1130AC28" w:tentative="1">
      <w:start w:val="1"/>
      <w:numFmt w:val="decimal"/>
      <w:lvlText w:val="%7."/>
      <w:lvlJc w:val="left"/>
      <w:pPr>
        <w:tabs>
          <w:tab w:val="num" w:pos="5040"/>
        </w:tabs>
        <w:ind w:left="5040" w:hanging="360"/>
      </w:pPr>
    </w:lvl>
    <w:lvl w:ilvl="7" w:tplc="EDFECC96" w:tentative="1">
      <w:start w:val="1"/>
      <w:numFmt w:val="lowerLetter"/>
      <w:lvlText w:val="%8."/>
      <w:lvlJc w:val="left"/>
      <w:pPr>
        <w:tabs>
          <w:tab w:val="num" w:pos="5760"/>
        </w:tabs>
        <w:ind w:left="5760" w:hanging="360"/>
      </w:pPr>
    </w:lvl>
    <w:lvl w:ilvl="8" w:tplc="27CC196E" w:tentative="1">
      <w:start w:val="1"/>
      <w:numFmt w:val="lowerRoman"/>
      <w:lvlText w:val="%9."/>
      <w:lvlJc w:val="right"/>
      <w:pPr>
        <w:tabs>
          <w:tab w:val="num" w:pos="6480"/>
        </w:tabs>
        <w:ind w:left="6480" w:hanging="180"/>
      </w:pPr>
    </w:lvl>
  </w:abstractNum>
  <w:abstractNum w:abstractNumId="22" w15:restartNumberingAfterBreak="0">
    <w:nsid w:val="40220D8B"/>
    <w:multiLevelType w:val="hybridMultilevel"/>
    <w:tmpl w:val="E4B0D8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5B420FE"/>
    <w:multiLevelType w:val="hybridMultilevel"/>
    <w:tmpl w:val="84820060"/>
    <w:lvl w:ilvl="0" w:tplc="325C4F0C">
      <w:start w:val="1"/>
      <w:numFmt w:val="decimal"/>
      <w:lvlText w:val="%1."/>
      <w:lvlJc w:val="left"/>
      <w:pPr>
        <w:tabs>
          <w:tab w:val="num" w:pos="720"/>
        </w:tabs>
        <w:ind w:left="720" w:hanging="360"/>
      </w:pPr>
      <w:rPr>
        <w:rFonts w:hint="default"/>
      </w:rPr>
    </w:lvl>
    <w:lvl w:ilvl="1" w:tplc="FC0E7056" w:tentative="1">
      <w:start w:val="1"/>
      <w:numFmt w:val="lowerLetter"/>
      <w:lvlText w:val="%2."/>
      <w:lvlJc w:val="left"/>
      <w:pPr>
        <w:tabs>
          <w:tab w:val="num" w:pos="1440"/>
        </w:tabs>
        <w:ind w:left="1440" w:hanging="360"/>
      </w:pPr>
    </w:lvl>
    <w:lvl w:ilvl="2" w:tplc="22A43718" w:tentative="1">
      <w:start w:val="1"/>
      <w:numFmt w:val="lowerRoman"/>
      <w:lvlText w:val="%3."/>
      <w:lvlJc w:val="right"/>
      <w:pPr>
        <w:tabs>
          <w:tab w:val="num" w:pos="2160"/>
        </w:tabs>
        <w:ind w:left="2160" w:hanging="180"/>
      </w:pPr>
    </w:lvl>
    <w:lvl w:ilvl="3" w:tplc="F3FA75A8" w:tentative="1">
      <w:start w:val="1"/>
      <w:numFmt w:val="decimal"/>
      <w:lvlText w:val="%4."/>
      <w:lvlJc w:val="left"/>
      <w:pPr>
        <w:tabs>
          <w:tab w:val="num" w:pos="2880"/>
        </w:tabs>
        <w:ind w:left="2880" w:hanging="360"/>
      </w:pPr>
    </w:lvl>
    <w:lvl w:ilvl="4" w:tplc="08785678" w:tentative="1">
      <w:start w:val="1"/>
      <w:numFmt w:val="lowerLetter"/>
      <w:lvlText w:val="%5."/>
      <w:lvlJc w:val="left"/>
      <w:pPr>
        <w:tabs>
          <w:tab w:val="num" w:pos="3600"/>
        </w:tabs>
        <w:ind w:left="3600" w:hanging="360"/>
      </w:pPr>
    </w:lvl>
    <w:lvl w:ilvl="5" w:tplc="A0E6496C" w:tentative="1">
      <w:start w:val="1"/>
      <w:numFmt w:val="lowerRoman"/>
      <w:lvlText w:val="%6."/>
      <w:lvlJc w:val="right"/>
      <w:pPr>
        <w:tabs>
          <w:tab w:val="num" w:pos="4320"/>
        </w:tabs>
        <w:ind w:left="4320" w:hanging="180"/>
      </w:pPr>
    </w:lvl>
    <w:lvl w:ilvl="6" w:tplc="4B02EF7E" w:tentative="1">
      <w:start w:val="1"/>
      <w:numFmt w:val="decimal"/>
      <w:lvlText w:val="%7."/>
      <w:lvlJc w:val="left"/>
      <w:pPr>
        <w:tabs>
          <w:tab w:val="num" w:pos="5040"/>
        </w:tabs>
        <w:ind w:left="5040" w:hanging="360"/>
      </w:pPr>
    </w:lvl>
    <w:lvl w:ilvl="7" w:tplc="671E4662" w:tentative="1">
      <w:start w:val="1"/>
      <w:numFmt w:val="lowerLetter"/>
      <w:lvlText w:val="%8."/>
      <w:lvlJc w:val="left"/>
      <w:pPr>
        <w:tabs>
          <w:tab w:val="num" w:pos="5760"/>
        </w:tabs>
        <w:ind w:left="5760" w:hanging="360"/>
      </w:pPr>
    </w:lvl>
    <w:lvl w:ilvl="8" w:tplc="79C4BF5A" w:tentative="1">
      <w:start w:val="1"/>
      <w:numFmt w:val="lowerRoman"/>
      <w:lvlText w:val="%9."/>
      <w:lvlJc w:val="right"/>
      <w:pPr>
        <w:tabs>
          <w:tab w:val="num" w:pos="6480"/>
        </w:tabs>
        <w:ind w:left="6480" w:hanging="180"/>
      </w:pPr>
    </w:lvl>
  </w:abstractNum>
  <w:abstractNum w:abstractNumId="25" w15:restartNumberingAfterBreak="0">
    <w:nsid w:val="56751CF0"/>
    <w:multiLevelType w:val="hybridMultilevel"/>
    <w:tmpl w:val="B3007AE4"/>
    <w:lvl w:ilvl="0" w:tplc="69EE3486">
      <w:start w:val="1"/>
      <w:numFmt w:val="bullet"/>
      <w:lvlText w:val=""/>
      <w:lvlJc w:val="left"/>
      <w:pPr>
        <w:ind w:left="360" w:hanging="360"/>
      </w:pPr>
      <w:rPr>
        <w:rFonts w:ascii="Symbol" w:hAnsi="Symbol" w:hint="default"/>
      </w:rPr>
    </w:lvl>
    <w:lvl w:ilvl="1" w:tplc="6BF2A7F4" w:tentative="1">
      <w:start w:val="1"/>
      <w:numFmt w:val="bullet"/>
      <w:lvlText w:val="o"/>
      <w:lvlJc w:val="left"/>
      <w:pPr>
        <w:ind w:left="1080" w:hanging="360"/>
      </w:pPr>
      <w:rPr>
        <w:rFonts w:ascii="Courier New" w:hAnsi="Courier New" w:cs="Courier New" w:hint="default"/>
      </w:rPr>
    </w:lvl>
    <w:lvl w:ilvl="2" w:tplc="DCBCAE3C" w:tentative="1">
      <w:start w:val="1"/>
      <w:numFmt w:val="bullet"/>
      <w:lvlText w:val=""/>
      <w:lvlJc w:val="left"/>
      <w:pPr>
        <w:ind w:left="1800" w:hanging="360"/>
      </w:pPr>
      <w:rPr>
        <w:rFonts w:ascii="Wingdings" w:hAnsi="Wingdings" w:hint="default"/>
      </w:rPr>
    </w:lvl>
    <w:lvl w:ilvl="3" w:tplc="BC72F53A" w:tentative="1">
      <w:start w:val="1"/>
      <w:numFmt w:val="bullet"/>
      <w:lvlText w:val=""/>
      <w:lvlJc w:val="left"/>
      <w:pPr>
        <w:ind w:left="2520" w:hanging="360"/>
      </w:pPr>
      <w:rPr>
        <w:rFonts w:ascii="Symbol" w:hAnsi="Symbol" w:hint="default"/>
      </w:rPr>
    </w:lvl>
    <w:lvl w:ilvl="4" w:tplc="52AADBEE" w:tentative="1">
      <w:start w:val="1"/>
      <w:numFmt w:val="bullet"/>
      <w:lvlText w:val="o"/>
      <w:lvlJc w:val="left"/>
      <w:pPr>
        <w:ind w:left="3240" w:hanging="360"/>
      </w:pPr>
      <w:rPr>
        <w:rFonts w:ascii="Courier New" w:hAnsi="Courier New" w:cs="Courier New" w:hint="default"/>
      </w:rPr>
    </w:lvl>
    <w:lvl w:ilvl="5" w:tplc="B1E87D2C" w:tentative="1">
      <w:start w:val="1"/>
      <w:numFmt w:val="bullet"/>
      <w:lvlText w:val=""/>
      <w:lvlJc w:val="left"/>
      <w:pPr>
        <w:ind w:left="3960" w:hanging="360"/>
      </w:pPr>
      <w:rPr>
        <w:rFonts w:ascii="Wingdings" w:hAnsi="Wingdings" w:hint="default"/>
      </w:rPr>
    </w:lvl>
    <w:lvl w:ilvl="6" w:tplc="7A4C41DE" w:tentative="1">
      <w:start w:val="1"/>
      <w:numFmt w:val="bullet"/>
      <w:lvlText w:val=""/>
      <w:lvlJc w:val="left"/>
      <w:pPr>
        <w:ind w:left="4680" w:hanging="360"/>
      </w:pPr>
      <w:rPr>
        <w:rFonts w:ascii="Symbol" w:hAnsi="Symbol" w:hint="default"/>
      </w:rPr>
    </w:lvl>
    <w:lvl w:ilvl="7" w:tplc="6938F944" w:tentative="1">
      <w:start w:val="1"/>
      <w:numFmt w:val="bullet"/>
      <w:lvlText w:val="o"/>
      <w:lvlJc w:val="left"/>
      <w:pPr>
        <w:ind w:left="5400" w:hanging="360"/>
      </w:pPr>
      <w:rPr>
        <w:rFonts w:ascii="Courier New" w:hAnsi="Courier New" w:cs="Courier New" w:hint="default"/>
      </w:rPr>
    </w:lvl>
    <w:lvl w:ilvl="8" w:tplc="4F7CC4AA" w:tentative="1">
      <w:start w:val="1"/>
      <w:numFmt w:val="bullet"/>
      <w:lvlText w:val=""/>
      <w:lvlJc w:val="left"/>
      <w:pPr>
        <w:ind w:left="6120" w:hanging="360"/>
      </w:pPr>
      <w:rPr>
        <w:rFonts w:ascii="Wingdings" w:hAnsi="Wingdings" w:hint="default"/>
      </w:rPr>
    </w:lvl>
  </w:abstractNum>
  <w:abstractNum w:abstractNumId="26" w15:restartNumberingAfterBreak="0">
    <w:nsid w:val="5AB75A60"/>
    <w:multiLevelType w:val="hybridMultilevel"/>
    <w:tmpl w:val="9D14710A"/>
    <w:lvl w:ilvl="0" w:tplc="CC7E8888">
      <w:start w:val="2"/>
      <w:numFmt w:val="decimal"/>
      <w:lvlText w:val="%1."/>
      <w:lvlJc w:val="left"/>
      <w:pPr>
        <w:tabs>
          <w:tab w:val="num" w:pos="720"/>
        </w:tabs>
        <w:ind w:left="720" w:hanging="360"/>
      </w:pPr>
      <w:rPr>
        <w:rFonts w:hint="default"/>
      </w:rPr>
    </w:lvl>
    <w:lvl w:ilvl="1" w:tplc="5D001BD4" w:tentative="1">
      <w:start w:val="1"/>
      <w:numFmt w:val="lowerLetter"/>
      <w:lvlText w:val="%2."/>
      <w:lvlJc w:val="left"/>
      <w:pPr>
        <w:tabs>
          <w:tab w:val="num" w:pos="1440"/>
        </w:tabs>
        <w:ind w:left="1440" w:hanging="360"/>
      </w:pPr>
    </w:lvl>
    <w:lvl w:ilvl="2" w:tplc="E566FDF6" w:tentative="1">
      <w:start w:val="1"/>
      <w:numFmt w:val="lowerRoman"/>
      <w:lvlText w:val="%3."/>
      <w:lvlJc w:val="right"/>
      <w:pPr>
        <w:tabs>
          <w:tab w:val="num" w:pos="2160"/>
        </w:tabs>
        <w:ind w:left="2160" w:hanging="180"/>
      </w:pPr>
    </w:lvl>
    <w:lvl w:ilvl="3" w:tplc="877866CE" w:tentative="1">
      <w:start w:val="1"/>
      <w:numFmt w:val="decimal"/>
      <w:lvlText w:val="%4."/>
      <w:lvlJc w:val="left"/>
      <w:pPr>
        <w:tabs>
          <w:tab w:val="num" w:pos="2880"/>
        </w:tabs>
        <w:ind w:left="2880" w:hanging="360"/>
      </w:pPr>
    </w:lvl>
    <w:lvl w:ilvl="4" w:tplc="49D85C88" w:tentative="1">
      <w:start w:val="1"/>
      <w:numFmt w:val="lowerLetter"/>
      <w:lvlText w:val="%5."/>
      <w:lvlJc w:val="left"/>
      <w:pPr>
        <w:tabs>
          <w:tab w:val="num" w:pos="3600"/>
        </w:tabs>
        <w:ind w:left="3600" w:hanging="360"/>
      </w:pPr>
    </w:lvl>
    <w:lvl w:ilvl="5" w:tplc="2BC69076" w:tentative="1">
      <w:start w:val="1"/>
      <w:numFmt w:val="lowerRoman"/>
      <w:lvlText w:val="%6."/>
      <w:lvlJc w:val="right"/>
      <w:pPr>
        <w:tabs>
          <w:tab w:val="num" w:pos="4320"/>
        </w:tabs>
        <w:ind w:left="4320" w:hanging="180"/>
      </w:pPr>
    </w:lvl>
    <w:lvl w:ilvl="6" w:tplc="8A30B7F4" w:tentative="1">
      <w:start w:val="1"/>
      <w:numFmt w:val="decimal"/>
      <w:lvlText w:val="%7."/>
      <w:lvlJc w:val="left"/>
      <w:pPr>
        <w:tabs>
          <w:tab w:val="num" w:pos="5040"/>
        </w:tabs>
        <w:ind w:left="5040" w:hanging="360"/>
      </w:pPr>
    </w:lvl>
    <w:lvl w:ilvl="7" w:tplc="7E1A10DE" w:tentative="1">
      <w:start w:val="1"/>
      <w:numFmt w:val="lowerLetter"/>
      <w:lvlText w:val="%8."/>
      <w:lvlJc w:val="left"/>
      <w:pPr>
        <w:tabs>
          <w:tab w:val="num" w:pos="5760"/>
        </w:tabs>
        <w:ind w:left="5760" w:hanging="360"/>
      </w:pPr>
    </w:lvl>
    <w:lvl w:ilvl="8" w:tplc="7B5881B2" w:tentative="1">
      <w:start w:val="1"/>
      <w:numFmt w:val="lowerRoman"/>
      <w:lvlText w:val="%9."/>
      <w:lvlJc w:val="right"/>
      <w:pPr>
        <w:tabs>
          <w:tab w:val="num" w:pos="6480"/>
        </w:tabs>
        <w:ind w:left="6480" w:hanging="180"/>
      </w:pPr>
    </w:lvl>
  </w:abstractNum>
  <w:abstractNum w:abstractNumId="27" w15:restartNumberingAfterBreak="0">
    <w:nsid w:val="5BBE4EAE"/>
    <w:multiLevelType w:val="hybridMultilevel"/>
    <w:tmpl w:val="6F2A35A4"/>
    <w:lvl w:ilvl="0" w:tplc="58400836">
      <w:start w:val="1"/>
      <w:numFmt w:val="decimal"/>
      <w:lvlText w:val="%1."/>
      <w:lvlJc w:val="left"/>
      <w:pPr>
        <w:tabs>
          <w:tab w:val="num" w:pos="720"/>
        </w:tabs>
        <w:ind w:left="720" w:hanging="360"/>
      </w:pPr>
    </w:lvl>
    <w:lvl w:ilvl="1" w:tplc="681A39F4" w:tentative="1">
      <w:start w:val="1"/>
      <w:numFmt w:val="lowerLetter"/>
      <w:lvlText w:val="%2."/>
      <w:lvlJc w:val="left"/>
      <w:pPr>
        <w:tabs>
          <w:tab w:val="num" w:pos="1440"/>
        </w:tabs>
        <w:ind w:left="1440" w:hanging="360"/>
      </w:pPr>
    </w:lvl>
    <w:lvl w:ilvl="2" w:tplc="D024AE0E" w:tentative="1">
      <w:start w:val="1"/>
      <w:numFmt w:val="lowerRoman"/>
      <w:lvlText w:val="%3."/>
      <w:lvlJc w:val="right"/>
      <w:pPr>
        <w:tabs>
          <w:tab w:val="num" w:pos="2160"/>
        </w:tabs>
        <w:ind w:left="2160" w:hanging="180"/>
      </w:pPr>
    </w:lvl>
    <w:lvl w:ilvl="3" w:tplc="C7A48752" w:tentative="1">
      <w:start w:val="1"/>
      <w:numFmt w:val="decimal"/>
      <w:lvlText w:val="%4."/>
      <w:lvlJc w:val="left"/>
      <w:pPr>
        <w:tabs>
          <w:tab w:val="num" w:pos="2880"/>
        </w:tabs>
        <w:ind w:left="2880" w:hanging="360"/>
      </w:pPr>
    </w:lvl>
    <w:lvl w:ilvl="4" w:tplc="B85C3DEA" w:tentative="1">
      <w:start w:val="1"/>
      <w:numFmt w:val="lowerLetter"/>
      <w:lvlText w:val="%5."/>
      <w:lvlJc w:val="left"/>
      <w:pPr>
        <w:tabs>
          <w:tab w:val="num" w:pos="3600"/>
        </w:tabs>
        <w:ind w:left="3600" w:hanging="360"/>
      </w:pPr>
    </w:lvl>
    <w:lvl w:ilvl="5" w:tplc="A156FEBC" w:tentative="1">
      <w:start w:val="1"/>
      <w:numFmt w:val="lowerRoman"/>
      <w:lvlText w:val="%6."/>
      <w:lvlJc w:val="right"/>
      <w:pPr>
        <w:tabs>
          <w:tab w:val="num" w:pos="4320"/>
        </w:tabs>
        <w:ind w:left="4320" w:hanging="180"/>
      </w:pPr>
    </w:lvl>
    <w:lvl w:ilvl="6" w:tplc="0016A012" w:tentative="1">
      <w:start w:val="1"/>
      <w:numFmt w:val="decimal"/>
      <w:lvlText w:val="%7."/>
      <w:lvlJc w:val="left"/>
      <w:pPr>
        <w:tabs>
          <w:tab w:val="num" w:pos="5040"/>
        </w:tabs>
        <w:ind w:left="5040" w:hanging="360"/>
      </w:pPr>
    </w:lvl>
    <w:lvl w:ilvl="7" w:tplc="7B24B50A" w:tentative="1">
      <w:start w:val="1"/>
      <w:numFmt w:val="lowerLetter"/>
      <w:lvlText w:val="%8."/>
      <w:lvlJc w:val="left"/>
      <w:pPr>
        <w:tabs>
          <w:tab w:val="num" w:pos="5760"/>
        </w:tabs>
        <w:ind w:left="5760" w:hanging="360"/>
      </w:pPr>
    </w:lvl>
    <w:lvl w:ilvl="8" w:tplc="F92237B6" w:tentative="1">
      <w:start w:val="1"/>
      <w:numFmt w:val="lowerRoman"/>
      <w:lvlText w:val="%9."/>
      <w:lvlJc w:val="right"/>
      <w:pPr>
        <w:tabs>
          <w:tab w:val="num" w:pos="6480"/>
        </w:tabs>
        <w:ind w:left="6480" w:hanging="180"/>
      </w:pPr>
    </w:lvl>
  </w:abstractNum>
  <w:abstractNum w:abstractNumId="28" w15:restartNumberingAfterBreak="0">
    <w:nsid w:val="610D70BF"/>
    <w:multiLevelType w:val="hybridMultilevel"/>
    <w:tmpl w:val="555C292C"/>
    <w:lvl w:ilvl="0" w:tplc="B7BE8FEC">
      <w:start w:val="1"/>
      <w:numFmt w:val="decimal"/>
      <w:lvlText w:val="%1."/>
      <w:lvlJc w:val="left"/>
      <w:pPr>
        <w:ind w:left="720" w:hanging="360"/>
      </w:pPr>
    </w:lvl>
    <w:lvl w:ilvl="1" w:tplc="C9DCBA20" w:tentative="1">
      <w:start w:val="1"/>
      <w:numFmt w:val="lowerLetter"/>
      <w:lvlText w:val="%2."/>
      <w:lvlJc w:val="left"/>
      <w:pPr>
        <w:ind w:left="1440" w:hanging="360"/>
      </w:pPr>
    </w:lvl>
    <w:lvl w:ilvl="2" w:tplc="CE02E21E" w:tentative="1">
      <w:start w:val="1"/>
      <w:numFmt w:val="lowerRoman"/>
      <w:lvlText w:val="%3."/>
      <w:lvlJc w:val="right"/>
      <w:pPr>
        <w:ind w:left="2160" w:hanging="180"/>
      </w:pPr>
    </w:lvl>
    <w:lvl w:ilvl="3" w:tplc="5CE050AC" w:tentative="1">
      <w:start w:val="1"/>
      <w:numFmt w:val="decimal"/>
      <w:lvlText w:val="%4."/>
      <w:lvlJc w:val="left"/>
      <w:pPr>
        <w:ind w:left="2880" w:hanging="360"/>
      </w:pPr>
    </w:lvl>
    <w:lvl w:ilvl="4" w:tplc="50343AFA" w:tentative="1">
      <w:start w:val="1"/>
      <w:numFmt w:val="lowerLetter"/>
      <w:lvlText w:val="%5."/>
      <w:lvlJc w:val="left"/>
      <w:pPr>
        <w:ind w:left="3600" w:hanging="360"/>
      </w:pPr>
    </w:lvl>
    <w:lvl w:ilvl="5" w:tplc="D63C324E" w:tentative="1">
      <w:start w:val="1"/>
      <w:numFmt w:val="lowerRoman"/>
      <w:lvlText w:val="%6."/>
      <w:lvlJc w:val="right"/>
      <w:pPr>
        <w:ind w:left="4320" w:hanging="180"/>
      </w:pPr>
    </w:lvl>
    <w:lvl w:ilvl="6" w:tplc="43C2BAAC" w:tentative="1">
      <w:start w:val="1"/>
      <w:numFmt w:val="decimal"/>
      <w:lvlText w:val="%7."/>
      <w:lvlJc w:val="left"/>
      <w:pPr>
        <w:ind w:left="5040" w:hanging="360"/>
      </w:pPr>
    </w:lvl>
    <w:lvl w:ilvl="7" w:tplc="FD0EAB56" w:tentative="1">
      <w:start w:val="1"/>
      <w:numFmt w:val="lowerLetter"/>
      <w:lvlText w:val="%8."/>
      <w:lvlJc w:val="left"/>
      <w:pPr>
        <w:ind w:left="5760" w:hanging="360"/>
      </w:pPr>
    </w:lvl>
    <w:lvl w:ilvl="8" w:tplc="6DF2533A" w:tentative="1">
      <w:start w:val="1"/>
      <w:numFmt w:val="lowerRoman"/>
      <w:lvlText w:val="%9."/>
      <w:lvlJc w:val="right"/>
      <w:pPr>
        <w:ind w:left="6480" w:hanging="180"/>
      </w:pPr>
    </w:lvl>
  </w:abstractNum>
  <w:abstractNum w:abstractNumId="29" w15:restartNumberingAfterBreak="0">
    <w:nsid w:val="614B4F00"/>
    <w:multiLevelType w:val="hybridMultilevel"/>
    <w:tmpl w:val="EA2E95E8"/>
    <w:lvl w:ilvl="0" w:tplc="71EE5020">
      <w:start w:val="1"/>
      <w:numFmt w:val="bullet"/>
      <w:lvlText w:val=""/>
      <w:lvlJc w:val="left"/>
      <w:pPr>
        <w:tabs>
          <w:tab w:val="num" w:pos="360"/>
        </w:tabs>
        <w:ind w:left="360" w:hanging="360"/>
      </w:pPr>
      <w:rPr>
        <w:rFonts w:ascii="Symbol" w:hAnsi="Symbol" w:hint="default"/>
      </w:rPr>
    </w:lvl>
    <w:lvl w:ilvl="1" w:tplc="370AD670" w:tentative="1">
      <w:start w:val="1"/>
      <w:numFmt w:val="bullet"/>
      <w:lvlText w:val="o"/>
      <w:lvlJc w:val="left"/>
      <w:pPr>
        <w:tabs>
          <w:tab w:val="num" w:pos="1080"/>
        </w:tabs>
        <w:ind w:left="1080" w:hanging="360"/>
      </w:pPr>
      <w:rPr>
        <w:rFonts w:ascii="Courier New" w:hAnsi="Courier New" w:cs="Courier New" w:hint="default"/>
      </w:rPr>
    </w:lvl>
    <w:lvl w:ilvl="2" w:tplc="2908A630" w:tentative="1">
      <w:start w:val="1"/>
      <w:numFmt w:val="bullet"/>
      <w:lvlText w:val=""/>
      <w:lvlJc w:val="left"/>
      <w:pPr>
        <w:tabs>
          <w:tab w:val="num" w:pos="1800"/>
        </w:tabs>
        <w:ind w:left="1800" w:hanging="360"/>
      </w:pPr>
      <w:rPr>
        <w:rFonts w:ascii="Wingdings" w:hAnsi="Wingdings" w:hint="default"/>
      </w:rPr>
    </w:lvl>
    <w:lvl w:ilvl="3" w:tplc="EC563AAE" w:tentative="1">
      <w:start w:val="1"/>
      <w:numFmt w:val="bullet"/>
      <w:lvlText w:val=""/>
      <w:lvlJc w:val="left"/>
      <w:pPr>
        <w:tabs>
          <w:tab w:val="num" w:pos="2520"/>
        </w:tabs>
        <w:ind w:left="2520" w:hanging="360"/>
      </w:pPr>
      <w:rPr>
        <w:rFonts w:ascii="Symbol" w:hAnsi="Symbol" w:hint="default"/>
      </w:rPr>
    </w:lvl>
    <w:lvl w:ilvl="4" w:tplc="ADF048F8" w:tentative="1">
      <w:start w:val="1"/>
      <w:numFmt w:val="bullet"/>
      <w:lvlText w:val="o"/>
      <w:lvlJc w:val="left"/>
      <w:pPr>
        <w:tabs>
          <w:tab w:val="num" w:pos="3240"/>
        </w:tabs>
        <w:ind w:left="3240" w:hanging="360"/>
      </w:pPr>
      <w:rPr>
        <w:rFonts w:ascii="Courier New" w:hAnsi="Courier New" w:cs="Courier New" w:hint="default"/>
      </w:rPr>
    </w:lvl>
    <w:lvl w:ilvl="5" w:tplc="AD80B2DC" w:tentative="1">
      <w:start w:val="1"/>
      <w:numFmt w:val="bullet"/>
      <w:lvlText w:val=""/>
      <w:lvlJc w:val="left"/>
      <w:pPr>
        <w:tabs>
          <w:tab w:val="num" w:pos="3960"/>
        </w:tabs>
        <w:ind w:left="3960" w:hanging="360"/>
      </w:pPr>
      <w:rPr>
        <w:rFonts w:ascii="Wingdings" w:hAnsi="Wingdings" w:hint="default"/>
      </w:rPr>
    </w:lvl>
    <w:lvl w:ilvl="6" w:tplc="5290F5A6" w:tentative="1">
      <w:start w:val="1"/>
      <w:numFmt w:val="bullet"/>
      <w:lvlText w:val=""/>
      <w:lvlJc w:val="left"/>
      <w:pPr>
        <w:tabs>
          <w:tab w:val="num" w:pos="4680"/>
        </w:tabs>
        <w:ind w:left="4680" w:hanging="360"/>
      </w:pPr>
      <w:rPr>
        <w:rFonts w:ascii="Symbol" w:hAnsi="Symbol" w:hint="default"/>
      </w:rPr>
    </w:lvl>
    <w:lvl w:ilvl="7" w:tplc="729E6FE4" w:tentative="1">
      <w:start w:val="1"/>
      <w:numFmt w:val="bullet"/>
      <w:lvlText w:val="o"/>
      <w:lvlJc w:val="left"/>
      <w:pPr>
        <w:tabs>
          <w:tab w:val="num" w:pos="5400"/>
        </w:tabs>
        <w:ind w:left="5400" w:hanging="360"/>
      </w:pPr>
      <w:rPr>
        <w:rFonts w:ascii="Courier New" w:hAnsi="Courier New" w:cs="Courier New" w:hint="default"/>
      </w:rPr>
    </w:lvl>
    <w:lvl w:ilvl="8" w:tplc="E182BB82"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35E4C33"/>
    <w:multiLevelType w:val="hybridMultilevel"/>
    <w:tmpl w:val="825A2958"/>
    <w:lvl w:ilvl="0" w:tplc="437A10F8">
      <w:start w:val="1"/>
      <w:numFmt w:val="decimal"/>
      <w:lvlText w:val="%1."/>
      <w:lvlJc w:val="left"/>
      <w:pPr>
        <w:tabs>
          <w:tab w:val="num" w:pos="600"/>
        </w:tabs>
        <w:ind w:left="600" w:hanging="360"/>
      </w:pPr>
      <w:rPr>
        <w:rFonts w:hint="default"/>
        <w:b w:val="0"/>
      </w:rPr>
    </w:lvl>
    <w:lvl w:ilvl="1" w:tplc="50A2E116" w:tentative="1">
      <w:start w:val="1"/>
      <w:numFmt w:val="lowerLetter"/>
      <w:lvlText w:val="%2."/>
      <w:lvlJc w:val="left"/>
      <w:pPr>
        <w:tabs>
          <w:tab w:val="num" w:pos="1440"/>
        </w:tabs>
        <w:ind w:left="1440" w:hanging="360"/>
      </w:pPr>
    </w:lvl>
    <w:lvl w:ilvl="2" w:tplc="C65060A4" w:tentative="1">
      <w:start w:val="1"/>
      <w:numFmt w:val="lowerRoman"/>
      <w:lvlText w:val="%3."/>
      <w:lvlJc w:val="right"/>
      <w:pPr>
        <w:tabs>
          <w:tab w:val="num" w:pos="2160"/>
        </w:tabs>
        <w:ind w:left="2160" w:hanging="180"/>
      </w:pPr>
    </w:lvl>
    <w:lvl w:ilvl="3" w:tplc="E5C8D692">
      <w:start w:val="1"/>
      <w:numFmt w:val="decimal"/>
      <w:lvlText w:val="%4."/>
      <w:lvlJc w:val="left"/>
      <w:pPr>
        <w:tabs>
          <w:tab w:val="num" w:pos="2880"/>
        </w:tabs>
        <w:ind w:left="2880" w:hanging="360"/>
      </w:pPr>
    </w:lvl>
    <w:lvl w:ilvl="4" w:tplc="46EAF79C" w:tentative="1">
      <w:start w:val="1"/>
      <w:numFmt w:val="lowerLetter"/>
      <w:lvlText w:val="%5."/>
      <w:lvlJc w:val="left"/>
      <w:pPr>
        <w:tabs>
          <w:tab w:val="num" w:pos="3600"/>
        </w:tabs>
        <w:ind w:left="3600" w:hanging="360"/>
      </w:pPr>
    </w:lvl>
    <w:lvl w:ilvl="5" w:tplc="D3FADB10" w:tentative="1">
      <w:start w:val="1"/>
      <w:numFmt w:val="lowerRoman"/>
      <w:lvlText w:val="%6."/>
      <w:lvlJc w:val="right"/>
      <w:pPr>
        <w:tabs>
          <w:tab w:val="num" w:pos="4320"/>
        </w:tabs>
        <w:ind w:left="4320" w:hanging="180"/>
      </w:pPr>
    </w:lvl>
    <w:lvl w:ilvl="6" w:tplc="9EBC278E" w:tentative="1">
      <w:start w:val="1"/>
      <w:numFmt w:val="decimal"/>
      <w:lvlText w:val="%7."/>
      <w:lvlJc w:val="left"/>
      <w:pPr>
        <w:tabs>
          <w:tab w:val="num" w:pos="5040"/>
        </w:tabs>
        <w:ind w:left="5040" w:hanging="360"/>
      </w:pPr>
    </w:lvl>
    <w:lvl w:ilvl="7" w:tplc="DFB4B8EA" w:tentative="1">
      <w:start w:val="1"/>
      <w:numFmt w:val="lowerLetter"/>
      <w:lvlText w:val="%8."/>
      <w:lvlJc w:val="left"/>
      <w:pPr>
        <w:tabs>
          <w:tab w:val="num" w:pos="5760"/>
        </w:tabs>
        <w:ind w:left="5760" w:hanging="360"/>
      </w:pPr>
    </w:lvl>
    <w:lvl w:ilvl="8" w:tplc="59069E26" w:tentative="1">
      <w:start w:val="1"/>
      <w:numFmt w:val="lowerRoman"/>
      <w:lvlText w:val="%9."/>
      <w:lvlJc w:val="right"/>
      <w:pPr>
        <w:tabs>
          <w:tab w:val="num" w:pos="6480"/>
        </w:tabs>
        <w:ind w:left="6480" w:hanging="180"/>
      </w:pPr>
    </w:lvl>
  </w:abstractNum>
  <w:abstractNum w:abstractNumId="32" w15:restartNumberingAfterBreak="0">
    <w:nsid w:val="6AD256C9"/>
    <w:multiLevelType w:val="hybridMultilevel"/>
    <w:tmpl w:val="51A20DF2"/>
    <w:lvl w:ilvl="0" w:tplc="30B05530">
      <w:start w:val="1"/>
      <w:numFmt w:val="decimal"/>
      <w:lvlText w:val="%1."/>
      <w:lvlJc w:val="left"/>
      <w:pPr>
        <w:ind w:left="720" w:hanging="360"/>
      </w:pPr>
    </w:lvl>
    <w:lvl w:ilvl="1" w:tplc="AC40ADF0" w:tentative="1">
      <w:start w:val="1"/>
      <w:numFmt w:val="lowerLetter"/>
      <w:lvlText w:val="%2."/>
      <w:lvlJc w:val="left"/>
      <w:pPr>
        <w:ind w:left="1440" w:hanging="360"/>
      </w:pPr>
    </w:lvl>
    <w:lvl w:ilvl="2" w:tplc="5A6EC648" w:tentative="1">
      <w:start w:val="1"/>
      <w:numFmt w:val="lowerRoman"/>
      <w:lvlText w:val="%3."/>
      <w:lvlJc w:val="right"/>
      <w:pPr>
        <w:ind w:left="2160" w:hanging="180"/>
      </w:pPr>
    </w:lvl>
    <w:lvl w:ilvl="3" w:tplc="2C4E0918" w:tentative="1">
      <w:start w:val="1"/>
      <w:numFmt w:val="decimal"/>
      <w:lvlText w:val="%4."/>
      <w:lvlJc w:val="left"/>
      <w:pPr>
        <w:ind w:left="2880" w:hanging="360"/>
      </w:pPr>
    </w:lvl>
    <w:lvl w:ilvl="4" w:tplc="61904BA0" w:tentative="1">
      <w:start w:val="1"/>
      <w:numFmt w:val="lowerLetter"/>
      <w:lvlText w:val="%5."/>
      <w:lvlJc w:val="left"/>
      <w:pPr>
        <w:ind w:left="3600" w:hanging="360"/>
      </w:pPr>
    </w:lvl>
    <w:lvl w:ilvl="5" w:tplc="9B42B282" w:tentative="1">
      <w:start w:val="1"/>
      <w:numFmt w:val="lowerRoman"/>
      <w:lvlText w:val="%6."/>
      <w:lvlJc w:val="right"/>
      <w:pPr>
        <w:ind w:left="4320" w:hanging="180"/>
      </w:pPr>
    </w:lvl>
    <w:lvl w:ilvl="6" w:tplc="9E8E4152" w:tentative="1">
      <w:start w:val="1"/>
      <w:numFmt w:val="decimal"/>
      <w:lvlText w:val="%7."/>
      <w:lvlJc w:val="left"/>
      <w:pPr>
        <w:ind w:left="5040" w:hanging="360"/>
      </w:pPr>
    </w:lvl>
    <w:lvl w:ilvl="7" w:tplc="51F6C2D4" w:tentative="1">
      <w:start w:val="1"/>
      <w:numFmt w:val="lowerLetter"/>
      <w:lvlText w:val="%8."/>
      <w:lvlJc w:val="left"/>
      <w:pPr>
        <w:ind w:left="5760" w:hanging="360"/>
      </w:pPr>
    </w:lvl>
    <w:lvl w:ilvl="8" w:tplc="ECB2171A" w:tentative="1">
      <w:start w:val="1"/>
      <w:numFmt w:val="lowerRoman"/>
      <w:lvlText w:val="%9."/>
      <w:lvlJc w:val="right"/>
      <w:pPr>
        <w:ind w:left="6480" w:hanging="180"/>
      </w:pPr>
    </w:lvl>
  </w:abstractNum>
  <w:abstractNum w:abstractNumId="33" w15:restartNumberingAfterBreak="0">
    <w:nsid w:val="703860FA"/>
    <w:multiLevelType w:val="hybridMultilevel"/>
    <w:tmpl w:val="49060330"/>
    <w:lvl w:ilvl="0" w:tplc="0E40284C">
      <w:start w:val="1"/>
      <w:numFmt w:val="decimal"/>
      <w:lvlText w:val="%1."/>
      <w:lvlJc w:val="left"/>
      <w:pPr>
        <w:tabs>
          <w:tab w:val="num" w:pos="720"/>
        </w:tabs>
        <w:ind w:left="720" w:hanging="360"/>
      </w:pPr>
    </w:lvl>
    <w:lvl w:ilvl="1" w:tplc="597A25DE">
      <w:start w:val="1"/>
      <w:numFmt w:val="decimal"/>
      <w:lvlText w:val="%2."/>
      <w:lvlJc w:val="left"/>
      <w:pPr>
        <w:tabs>
          <w:tab w:val="num" w:pos="1440"/>
        </w:tabs>
        <w:ind w:left="1440" w:hanging="360"/>
      </w:pPr>
    </w:lvl>
    <w:lvl w:ilvl="2" w:tplc="06E03E48">
      <w:start w:val="1"/>
      <w:numFmt w:val="decimal"/>
      <w:lvlText w:val="%3."/>
      <w:lvlJc w:val="left"/>
      <w:pPr>
        <w:tabs>
          <w:tab w:val="num" w:pos="2160"/>
        </w:tabs>
        <w:ind w:left="2160" w:hanging="360"/>
      </w:pPr>
    </w:lvl>
    <w:lvl w:ilvl="3" w:tplc="C51C349E">
      <w:start w:val="1"/>
      <w:numFmt w:val="decimal"/>
      <w:lvlText w:val="%4."/>
      <w:lvlJc w:val="left"/>
      <w:pPr>
        <w:tabs>
          <w:tab w:val="num" w:pos="2880"/>
        </w:tabs>
        <w:ind w:left="2880" w:hanging="360"/>
      </w:pPr>
    </w:lvl>
    <w:lvl w:ilvl="4" w:tplc="0C34729E">
      <w:start w:val="1"/>
      <w:numFmt w:val="decimal"/>
      <w:lvlText w:val="%5."/>
      <w:lvlJc w:val="left"/>
      <w:pPr>
        <w:tabs>
          <w:tab w:val="num" w:pos="3600"/>
        </w:tabs>
        <w:ind w:left="3600" w:hanging="360"/>
      </w:pPr>
    </w:lvl>
    <w:lvl w:ilvl="5" w:tplc="8500F520">
      <w:start w:val="1"/>
      <w:numFmt w:val="decimal"/>
      <w:lvlText w:val="%6."/>
      <w:lvlJc w:val="left"/>
      <w:pPr>
        <w:tabs>
          <w:tab w:val="num" w:pos="4320"/>
        </w:tabs>
        <w:ind w:left="4320" w:hanging="360"/>
      </w:pPr>
    </w:lvl>
    <w:lvl w:ilvl="6" w:tplc="6F6E6CA8">
      <w:start w:val="1"/>
      <w:numFmt w:val="decimal"/>
      <w:lvlText w:val="%7."/>
      <w:lvlJc w:val="left"/>
      <w:pPr>
        <w:tabs>
          <w:tab w:val="num" w:pos="5040"/>
        </w:tabs>
        <w:ind w:left="5040" w:hanging="360"/>
      </w:pPr>
    </w:lvl>
    <w:lvl w:ilvl="7" w:tplc="01A0C2DE">
      <w:start w:val="1"/>
      <w:numFmt w:val="decimal"/>
      <w:lvlText w:val="%8."/>
      <w:lvlJc w:val="left"/>
      <w:pPr>
        <w:tabs>
          <w:tab w:val="num" w:pos="5760"/>
        </w:tabs>
        <w:ind w:left="5760" w:hanging="360"/>
      </w:pPr>
    </w:lvl>
    <w:lvl w:ilvl="8" w:tplc="60C621D8">
      <w:start w:val="1"/>
      <w:numFmt w:val="decimal"/>
      <w:lvlText w:val="%9."/>
      <w:lvlJc w:val="left"/>
      <w:pPr>
        <w:tabs>
          <w:tab w:val="num" w:pos="6480"/>
        </w:tabs>
        <w:ind w:left="6480" w:hanging="360"/>
      </w:pPr>
    </w:lvl>
  </w:abstractNum>
  <w:abstractNum w:abstractNumId="34" w15:restartNumberingAfterBreak="0">
    <w:nsid w:val="756D3510"/>
    <w:multiLevelType w:val="hybridMultilevel"/>
    <w:tmpl w:val="98CC3370"/>
    <w:lvl w:ilvl="0" w:tplc="65E43E24">
      <w:start w:val="1"/>
      <w:numFmt w:val="decimal"/>
      <w:lvlText w:val="%1)"/>
      <w:lvlJc w:val="left"/>
      <w:pPr>
        <w:tabs>
          <w:tab w:val="num" w:pos="720"/>
        </w:tabs>
        <w:ind w:left="720" w:hanging="360"/>
      </w:pPr>
      <w:rPr>
        <w:b/>
      </w:rPr>
    </w:lvl>
    <w:lvl w:ilvl="1" w:tplc="7A4ADE54" w:tentative="1">
      <w:start w:val="1"/>
      <w:numFmt w:val="lowerLetter"/>
      <w:lvlText w:val="%2."/>
      <w:lvlJc w:val="left"/>
      <w:pPr>
        <w:tabs>
          <w:tab w:val="num" w:pos="1440"/>
        </w:tabs>
        <w:ind w:left="1440" w:hanging="360"/>
      </w:pPr>
    </w:lvl>
    <w:lvl w:ilvl="2" w:tplc="D160F7FA" w:tentative="1">
      <w:start w:val="1"/>
      <w:numFmt w:val="lowerRoman"/>
      <w:lvlText w:val="%3."/>
      <w:lvlJc w:val="right"/>
      <w:pPr>
        <w:tabs>
          <w:tab w:val="num" w:pos="2160"/>
        </w:tabs>
        <w:ind w:left="2160" w:hanging="180"/>
      </w:pPr>
    </w:lvl>
    <w:lvl w:ilvl="3" w:tplc="FD9E413C" w:tentative="1">
      <w:start w:val="1"/>
      <w:numFmt w:val="decimal"/>
      <w:lvlText w:val="%4."/>
      <w:lvlJc w:val="left"/>
      <w:pPr>
        <w:tabs>
          <w:tab w:val="num" w:pos="2880"/>
        </w:tabs>
        <w:ind w:left="2880" w:hanging="360"/>
      </w:pPr>
    </w:lvl>
    <w:lvl w:ilvl="4" w:tplc="0F82680A" w:tentative="1">
      <w:start w:val="1"/>
      <w:numFmt w:val="lowerLetter"/>
      <w:lvlText w:val="%5."/>
      <w:lvlJc w:val="left"/>
      <w:pPr>
        <w:tabs>
          <w:tab w:val="num" w:pos="3600"/>
        </w:tabs>
        <w:ind w:left="3600" w:hanging="360"/>
      </w:pPr>
    </w:lvl>
    <w:lvl w:ilvl="5" w:tplc="C79E97EE" w:tentative="1">
      <w:start w:val="1"/>
      <w:numFmt w:val="lowerRoman"/>
      <w:lvlText w:val="%6."/>
      <w:lvlJc w:val="right"/>
      <w:pPr>
        <w:tabs>
          <w:tab w:val="num" w:pos="4320"/>
        </w:tabs>
        <w:ind w:left="4320" w:hanging="180"/>
      </w:pPr>
    </w:lvl>
    <w:lvl w:ilvl="6" w:tplc="1BB8BFAC" w:tentative="1">
      <w:start w:val="1"/>
      <w:numFmt w:val="decimal"/>
      <w:lvlText w:val="%7."/>
      <w:lvlJc w:val="left"/>
      <w:pPr>
        <w:tabs>
          <w:tab w:val="num" w:pos="5040"/>
        </w:tabs>
        <w:ind w:left="5040" w:hanging="360"/>
      </w:pPr>
    </w:lvl>
    <w:lvl w:ilvl="7" w:tplc="DF9AA6F2" w:tentative="1">
      <w:start w:val="1"/>
      <w:numFmt w:val="lowerLetter"/>
      <w:lvlText w:val="%8."/>
      <w:lvlJc w:val="left"/>
      <w:pPr>
        <w:tabs>
          <w:tab w:val="num" w:pos="5760"/>
        </w:tabs>
        <w:ind w:left="5760" w:hanging="360"/>
      </w:pPr>
    </w:lvl>
    <w:lvl w:ilvl="8" w:tplc="FC46A20A" w:tentative="1">
      <w:start w:val="1"/>
      <w:numFmt w:val="lowerRoman"/>
      <w:lvlText w:val="%9."/>
      <w:lvlJc w:val="right"/>
      <w:pPr>
        <w:tabs>
          <w:tab w:val="num" w:pos="6480"/>
        </w:tabs>
        <w:ind w:left="6480" w:hanging="180"/>
      </w:pPr>
    </w:lvl>
  </w:abstractNum>
  <w:abstractNum w:abstractNumId="35" w15:restartNumberingAfterBreak="0">
    <w:nsid w:val="799F2B84"/>
    <w:multiLevelType w:val="hybridMultilevel"/>
    <w:tmpl w:val="64045FFC"/>
    <w:lvl w:ilvl="0" w:tplc="81BC9808">
      <w:start w:val="1"/>
      <w:numFmt w:val="decimal"/>
      <w:lvlText w:val="%1."/>
      <w:lvlJc w:val="left"/>
      <w:pPr>
        <w:tabs>
          <w:tab w:val="num" w:pos="720"/>
        </w:tabs>
        <w:ind w:left="720" w:hanging="360"/>
      </w:pPr>
      <w:rPr>
        <w:rFonts w:hint="default"/>
      </w:rPr>
    </w:lvl>
    <w:lvl w:ilvl="1" w:tplc="0B1C7566" w:tentative="1">
      <w:start w:val="1"/>
      <w:numFmt w:val="lowerLetter"/>
      <w:lvlText w:val="%2."/>
      <w:lvlJc w:val="left"/>
      <w:pPr>
        <w:tabs>
          <w:tab w:val="num" w:pos="1440"/>
        </w:tabs>
        <w:ind w:left="1440" w:hanging="360"/>
      </w:pPr>
    </w:lvl>
    <w:lvl w:ilvl="2" w:tplc="50EA6FC8" w:tentative="1">
      <w:start w:val="1"/>
      <w:numFmt w:val="lowerRoman"/>
      <w:lvlText w:val="%3."/>
      <w:lvlJc w:val="right"/>
      <w:pPr>
        <w:tabs>
          <w:tab w:val="num" w:pos="2160"/>
        </w:tabs>
        <w:ind w:left="2160" w:hanging="180"/>
      </w:pPr>
    </w:lvl>
    <w:lvl w:ilvl="3" w:tplc="B7027852" w:tentative="1">
      <w:start w:val="1"/>
      <w:numFmt w:val="decimal"/>
      <w:lvlText w:val="%4."/>
      <w:lvlJc w:val="left"/>
      <w:pPr>
        <w:tabs>
          <w:tab w:val="num" w:pos="2880"/>
        </w:tabs>
        <w:ind w:left="2880" w:hanging="360"/>
      </w:pPr>
    </w:lvl>
    <w:lvl w:ilvl="4" w:tplc="3C32A9BC" w:tentative="1">
      <w:start w:val="1"/>
      <w:numFmt w:val="lowerLetter"/>
      <w:lvlText w:val="%5."/>
      <w:lvlJc w:val="left"/>
      <w:pPr>
        <w:tabs>
          <w:tab w:val="num" w:pos="3600"/>
        </w:tabs>
        <w:ind w:left="3600" w:hanging="360"/>
      </w:pPr>
    </w:lvl>
    <w:lvl w:ilvl="5" w:tplc="FF6093D8" w:tentative="1">
      <w:start w:val="1"/>
      <w:numFmt w:val="lowerRoman"/>
      <w:lvlText w:val="%6."/>
      <w:lvlJc w:val="right"/>
      <w:pPr>
        <w:tabs>
          <w:tab w:val="num" w:pos="4320"/>
        </w:tabs>
        <w:ind w:left="4320" w:hanging="180"/>
      </w:pPr>
    </w:lvl>
    <w:lvl w:ilvl="6" w:tplc="656A1D14" w:tentative="1">
      <w:start w:val="1"/>
      <w:numFmt w:val="decimal"/>
      <w:lvlText w:val="%7."/>
      <w:lvlJc w:val="left"/>
      <w:pPr>
        <w:tabs>
          <w:tab w:val="num" w:pos="5040"/>
        </w:tabs>
        <w:ind w:left="5040" w:hanging="360"/>
      </w:pPr>
    </w:lvl>
    <w:lvl w:ilvl="7" w:tplc="074C2990" w:tentative="1">
      <w:start w:val="1"/>
      <w:numFmt w:val="lowerLetter"/>
      <w:lvlText w:val="%8."/>
      <w:lvlJc w:val="left"/>
      <w:pPr>
        <w:tabs>
          <w:tab w:val="num" w:pos="5760"/>
        </w:tabs>
        <w:ind w:left="5760" w:hanging="360"/>
      </w:pPr>
    </w:lvl>
    <w:lvl w:ilvl="8" w:tplc="02D6166A" w:tentative="1">
      <w:start w:val="1"/>
      <w:numFmt w:val="lowerRoman"/>
      <w:lvlText w:val="%9."/>
      <w:lvlJc w:val="right"/>
      <w:pPr>
        <w:tabs>
          <w:tab w:val="num" w:pos="6480"/>
        </w:tabs>
        <w:ind w:left="6480" w:hanging="180"/>
      </w:pPr>
    </w:lvl>
  </w:abstractNum>
  <w:abstractNum w:abstractNumId="36" w15:restartNumberingAfterBreak="0">
    <w:nsid w:val="7BA82BEE"/>
    <w:multiLevelType w:val="hybridMultilevel"/>
    <w:tmpl w:val="4F4C6CA0"/>
    <w:lvl w:ilvl="0" w:tplc="D0783994">
      <w:start w:val="1"/>
      <w:numFmt w:val="decimal"/>
      <w:lvlText w:val="%1."/>
      <w:lvlJc w:val="left"/>
      <w:pPr>
        <w:tabs>
          <w:tab w:val="num" w:pos="720"/>
        </w:tabs>
        <w:ind w:left="720" w:hanging="360"/>
      </w:pPr>
      <w:rPr>
        <w:rFonts w:hint="default"/>
      </w:rPr>
    </w:lvl>
    <w:lvl w:ilvl="1" w:tplc="31C6EAD2">
      <w:numFmt w:val="none"/>
      <w:lvlText w:val=""/>
      <w:lvlJc w:val="left"/>
      <w:pPr>
        <w:tabs>
          <w:tab w:val="num" w:pos="360"/>
        </w:tabs>
      </w:pPr>
    </w:lvl>
    <w:lvl w:ilvl="2" w:tplc="008A158A">
      <w:numFmt w:val="none"/>
      <w:lvlText w:val=""/>
      <w:lvlJc w:val="left"/>
      <w:pPr>
        <w:tabs>
          <w:tab w:val="num" w:pos="360"/>
        </w:tabs>
      </w:pPr>
    </w:lvl>
    <w:lvl w:ilvl="3" w:tplc="ACF84C64">
      <w:numFmt w:val="none"/>
      <w:lvlText w:val=""/>
      <w:lvlJc w:val="left"/>
      <w:pPr>
        <w:tabs>
          <w:tab w:val="num" w:pos="360"/>
        </w:tabs>
      </w:pPr>
    </w:lvl>
    <w:lvl w:ilvl="4" w:tplc="103E9DA6">
      <w:numFmt w:val="none"/>
      <w:lvlText w:val=""/>
      <w:lvlJc w:val="left"/>
      <w:pPr>
        <w:tabs>
          <w:tab w:val="num" w:pos="360"/>
        </w:tabs>
      </w:pPr>
    </w:lvl>
    <w:lvl w:ilvl="5" w:tplc="9038362E">
      <w:numFmt w:val="none"/>
      <w:lvlText w:val=""/>
      <w:lvlJc w:val="left"/>
      <w:pPr>
        <w:tabs>
          <w:tab w:val="num" w:pos="360"/>
        </w:tabs>
      </w:pPr>
    </w:lvl>
    <w:lvl w:ilvl="6" w:tplc="EB94099E">
      <w:numFmt w:val="none"/>
      <w:lvlText w:val=""/>
      <w:lvlJc w:val="left"/>
      <w:pPr>
        <w:tabs>
          <w:tab w:val="num" w:pos="360"/>
        </w:tabs>
      </w:pPr>
    </w:lvl>
    <w:lvl w:ilvl="7" w:tplc="458EA938">
      <w:numFmt w:val="none"/>
      <w:lvlText w:val=""/>
      <w:lvlJc w:val="left"/>
      <w:pPr>
        <w:tabs>
          <w:tab w:val="num" w:pos="360"/>
        </w:tabs>
      </w:pPr>
    </w:lvl>
    <w:lvl w:ilvl="8" w:tplc="758A935A">
      <w:numFmt w:val="none"/>
      <w:lvlText w:val=""/>
      <w:lvlJc w:val="left"/>
      <w:pPr>
        <w:tabs>
          <w:tab w:val="num" w:pos="360"/>
        </w:tabs>
      </w:pPr>
    </w:lvl>
  </w:abstractNum>
  <w:abstractNum w:abstractNumId="37" w15:restartNumberingAfterBreak="0">
    <w:nsid w:val="7CE54276"/>
    <w:multiLevelType w:val="hybridMultilevel"/>
    <w:tmpl w:val="CE8E96CA"/>
    <w:lvl w:ilvl="0" w:tplc="446C67BE">
      <w:start w:val="1"/>
      <w:numFmt w:val="decimal"/>
      <w:lvlText w:val="%1."/>
      <w:lvlJc w:val="left"/>
      <w:pPr>
        <w:tabs>
          <w:tab w:val="num" w:pos="720"/>
        </w:tabs>
        <w:ind w:left="720" w:hanging="360"/>
      </w:pPr>
      <w:rPr>
        <w:rFonts w:cs="Times New Roman" w:hint="default"/>
      </w:rPr>
    </w:lvl>
    <w:lvl w:ilvl="1" w:tplc="7E38C208" w:tentative="1">
      <w:start w:val="1"/>
      <w:numFmt w:val="lowerLetter"/>
      <w:lvlText w:val="%2."/>
      <w:lvlJc w:val="left"/>
      <w:pPr>
        <w:tabs>
          <w:tab w:val="num" w:pos="1440"/>
        </w:tabs>
        <w:ind w:left="1440" w:hanging="360"/>
      </w:pPr>
      <w:rPr>
        <w:rFonts w:cs="Times New Roman"/>
      </w:rPr>
    </w:lvl>
    <w:lvl w:ilvl="2" w:tplc="5D064226" w:tentative="1">
      <w:start w:val="1"/>
      <w:numFmt w:val="lowerRoman"/>
      <w:lvlText w:val="%3."/>
      <w:lvlJc w:val="right"/>
      <w:pPr>
        <w:tabs>
          <w:tab w:val="num" w:pos="2160"/>
        </w:tabs>
        <w:ind w:left="2160" w:hanging="180"/>
      </w:pPr>
      <w:rPr>
        <w:rFonts w:cs="Times New Roman"/>
      </w:rPr>
    </w:lvl>
    <w:lvl w:ilvl="3" w:tplc="F93643C4" w:tentative="1">
      <w:start w:val="1"/>
      <w:numFmt w:val="decimal"/>
      <w:lvlText w:val="%4."/>
      <w:lvlJc w:val="left"/>
      <w:pPr>
        <w:tabs>
          <w:tab w:val="num" w:pos="2880"/>
        </w:tabs>
        <w:ind w:left="2880" w:hanging="360"/>
      </w:pPr>
      <w:rPr>
        <w:rFonts w:cs="Times New Roman"/>
      </w:rPr>
    </w:lvl>
    <w:lvl w:ilvl="4" w:tplc="47A86CD8" w:tentative="1">
      <w:start w:val="1"/>
      <w:numFmt w:val="lowerLetter"/>
      <w:lvlText w:val="%5."/>
      <w:lvlJc w:val="left"/>
      <w:pPr>
        <w:tabs>
          <w:tab w:val="num" w:pos="3600"/>
        </w:tabs>
        <w:ind w:left="3600" w:hanging="360"/>
      </w:pPr>
      <w:rPr>
        <w:rFonts w:cs="Times New Roman"/>
      </w:rPr>
    </w:lvl>
    <w:lvl w:ilvl="5" w:tplc="14C2D0D0" w:tentative="1">
      <w:start w:val="1"/>
      <w:numFmt w:val="lowerRoman"/>
      <w:lvlText w:val="%6."/>
      <w:lvlJc w:val="right"/>
      <w:pPr>
        <w:tabs>
          <w:tab w:val="num" w:pos="4320"/>
        </w:tabs>
        <w:ind w:left="4320" w:hanging="180"/>
      </w:pPr>
      <w:rPr>
        <w:rFonts w:cs="Times New Roman"/>
      </w:rPr>
    </w:lvl>
    <w:lvl w:ilvl="6" w:tplc="45567804" w:tentative="1">
      <w:start w:val="1"/>
      <w:numFmt w:val="decimal"/>
      <w:lvlText w:val="%7."/>
      <w:lvlJc w:val="left"/>
      <w:pPr>
        <w:tabs>
          <w:tab w:val="num" w:pos="5040"/>
        </w:tabs>
        <w:ind w:left="5040" w:hanging="360"/>
      </w:pPr>
      <w:rPr>
        <w:rFonts w:cs="Times New Roman"/>
      </w:rPr>
    </w:lvl>
    <w:lvl w:ilvl="7" w:tplc="9DB00C54" w:tentative="1">
      <w:start w:val="1"/>
      <w:numFmt w:val="lowerLetter"/>
      <w:lvlText w:val="%8."/>
      <w:lvlJc w:val="left"/>
      <w:pPr>
        <w:tabs>
          <w:tab w:val="num" w:pos="5760"/>
        </w:tabs>
        <w:ind w:left="5760" w:hanging="360"/>
      </w:pPr>
      <w:rPr>
        <w:rFonts w:cs="Times New Roman"/>
      </w:rPr>
    </w:lvl>
    <w:lvl w:ilvl="8" w:tplc="60D429BC" w:tentative="1">
      <w:start w:val="1"/>
      <w:numFmt w:val="lowerRoman"/>
      <w:lvlText w:val="%9."/>
      <w:lvlJc w:val="right"/>
      <w:pPr>
        <w:tabs>
          <w:tab w:val="num" w:pos="6480"/>
        </w:tabs>
        <w:ind w:left="6480" w:hanging="180"/>
      </w:pPr>
      <w:rPr>
        <w:rFonts w:cs="Times New Roman"/>
      </w:rPr>
    </w:lvl>
  </w:abstractNum>
  <w:abstractNum w:abstractNumId="38" w15:restartNumberingAfterBreak="0">
    <w:nsid w:val="7E013D24"/>
    <w:multiLevelType w:val="hybridMultilevel"/>
    <w:tmpl w:val="23605B1E"/>
    <w:lvl w:ilvl="0" w:tplc="D05C1058">
      <w:start w:val="1"/>
      <w:numFmt w:val="decimal"/>
      <w:lvlText w:val="%1."/>
      <w:lvlJc w:val="left"/>
      <w:pPr>
        <w:ind w:left="720" w:hanging="360"/>
      </w:pPr>
      <w:rPr>
        <w:rFonts w:hint="default"/>
      </w:rPr>
    </w:lvl>
    <w:lvl w:ilvl="1" w:tplc="3CF29DF4" w:tentative="1">
      <w:start w:val="1"/>
      <w:numFmt w:val="lowerLetter"/>
      <w:lvlText w:val="%2."/>
      <w:lvlJc w:val="left"/>
      <w:pPr>
        <w:ind w:left="1440" w:hanging="360"/>
      </w:pPr>
    </w:lvl>
    <w:lvl w:ilvl="2" w:tplc="437C4EB6" w:tentative="1">
      <w:start w:val="1"/>
      <w:numFmt w:val="lowerRoman"/>
      <w:lvlText w:val="%3."/>
      <w:lvlJc w:val="right"/>
      <w:pPr>
        <w:ind w:left="2160" w:hanging="180"/>
      </w:pPr>
    </w:lvl>
    <w:lvl w:ilvl="3" w:tplc="F7C87508" w:tentative="1">
      <w:start w:val="1"/>
      <w:numFmt w:val="decimal"/>
      <w:lvlText w:val="%4."/>
      <w:lvlJc w:val="left"/>
      <w:pPr>
        <w:ind w:left="2880" w:hanging="360"/>
      </w:pPr>
    </w:lvl>
    <w:lvl w:ilvl="4" w:tplc="41CA7420" w:tentative="1">
      <w:start w:val="1"/>
      <w:numFmt w:val="lowerLetter"/>
      <w:lvlText w:val="%5."/>
      <w:lvlJc w:val="left"/>
      <w:pPr>
        <w:ind w:left="3600" w:hanging="360"/>
      </w:pPr>
    </w:lvl>
    <w:lvl w:ilvl="5" w:tplc="86FE4AA8" w:tentative="1">
      <w:start w:val="1"/>
      <w:numFmt w:val="lowerRoman"/>
      <w:lvlText w:val="%6."/>
      <w:lvlJc w:val="right"/>
      <w:pPr>
        <w:ind w:left="4320" w:hanging="180"/>
      </w:pPr>
    </w:lvl>
    <w:lvl w:ilvl="6" w:tplc="80FCB31E" w:tentative="1">
      <w:start w:val="1"/>
      <w:numFmt w:val="decimal"/>
      <w:lvlText w:val="%7."/>
      <w:lvlJc w:val="left"/>
      <w:pPr>
        <w:ind w:left="5040" w:hanging="360"/>
      </w:pPr>
    </w:lvl>
    <w:lvl w:ilvl="7" w:tplc="06682B2C" w:tentative="1">
      <w:start w:val="1"/>
      <w:numFmt w:val="lowerLetter"/>
      <w:lvlText w:val="%8."/>
      <w:lvlJc w:val="left"/>
      <w:pPr>
        <w:ind w:left="5760" w:hanging="360"/>
      </w:pPr>
    </w:lvl>
    <w:lvl w:ilvl="8" w:tplc="89D2E94A" w:tentative="1">
      <w:start w:val="1"/>
      <w:numFmt w:val="lowerRoman"/>
      <w:lvlText w:val="%9."/>
      <w:lvlJc w:val="right"/>
      <w:pPr>
        <w:ind w:left="6480" w:hanging="180"/>
      </w:pPr>
    </w:lvl>
  </w:abstractNum>
  <w:num w:numId="1" w16cid:durableId="658507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4"/>
  </w:num>
  <w:num w:numId="3" w16cid:durableId="879978962">
    <w:abstractNumId w:val="12"/>
  </w:num>
  <w:num w:numId="4" w16cid:durableId="950279854">
    <w:abstractNumId w:val="30"/>
  </w:num>
  <w:num w:numId="5" w16cid:durableId="725489113">
    <w:abstractNumId w:val="4"/>
  </w:num>
  <w:num w:numId="6" w16cid:durableId="893734743">
    <w:abstractNumId w:val="10"/>
  </w:num>
  <w:num w:numId="7" w16cid:durableId="1757626426">
    <w:abstractNumId w:val="35"/>
  </w:num>
  <w:num w:numId="8" w16cid:durableId="806434352">
    <w:abstractNumId w:val="3"/>
  </w:num>
  <w:num w:numId="9" w16cid:durableId="1218861894">
    <w:abstractNumId w:val="17"/>
  </w:num>
  <w:num w:numId="10" w16cid:durableId="1312639278">
    <w:abstractNumId w:val="36"/>
  </w:num>
  <w:num w:numId="11" w16cid:durableId="1332413664">
    <w:abstractNumId w:val="29"/>
  </w:num>
  <w:num w:numId="12" w16cid:durableId="1337804231">
    <w:abstractNumId w:val="31"/>
  </w:num>
  <w:num w:numId="13" w16cid:durableId="140928778">
    <w:abstractNumId w:val="21"/>
  </w:num>
  <w:num w:numId="14" w16cid:durableId="1727299267">
    <w:abstractNumId w:val="26"/>
  </w:num>
  <w:num w:numId="15" w16cid:durableId="1829319292">
    <w:abstractNumId w:val="15"/>
  </w:num>
  <w:num w:numId="16" w16cid:durableId="677853080">
    <w:abstractNumId w:val="7"/>
  </w:num>
  <w:num w:numId="17" w16cid:durableId="194314908">
    <w:abstractNumId w:val="23"/>
  </w:num>
  <w:num w:numId="18" w16cid:durableId="522279381">
    <w:abstractNumId w:val="9"/>
  </w:num>
  <w:num w:numId="19" w16cid:durableId="1403722231">
    <w:abstractNumId w:val="5"/>
  </w:num>
  <w:num w:numId="20" w16cid:durableId="1063873902">
    <w:abstractNumId w:val="37"/>
  </w:num>
  <w:num w:numId="21" w16cid:durableId="1272123296">
    <w:abstractNumId w:val="27"/>
  </w:num>
  <w:num w:numId="22" w16cid:durableId="925529802">
    <w:abstractNumId w:val="20"/>
  </w:num>
  <w:num w:numId="23" w16cid:durableId="1329558135">
    <w:abstractNumId w:val="24"/>
  </w:num>
  <w:num w:numId="24" w16cid:durableId="1621640751">
    <w:abstractNumId w:val="34"/>
  </w:num>
  <w:num w:numId="25" w16cid:durableId="992295386">
    <w:abstractNumId w:val="2"/>
  </w:num>
  <w:num w:numId="26" w16cid:durableId="1909729639">
    <w:abstractNumId w:val="1"/>
  </w:num>
  <w:num w:numId="27" w16cid:durableId="1234513931">
    <w:abstractNumId w:val="38"/>
  </w:num>
  <w:num w:numId="28" w16cid:durableId="512960682">
    <w:abstractNumId w:val="0"/>
  </w:num>
  <w:num w:numId="29" w16cid:durableId="2022927996">
    <w:abstractNumId w:val="32"/>
  </w:num>
  <w:num w:numId="30" w16cid:durableId="1535537529">
    <w:abstractNumId w:val="19"/>
  </w:num>
  <w:num w:numId="31" w16cid:durableId="1230918888">
    <w:abstractNumId w:val="16"/>
  </w:num>
  <w:num w:numId="32" w16cid:durableId="627856783">
    <w:abstractNumId w:val="28"/>
  </w:num>
  <w:num w:numId="33" w16cid:durableId="480658398">
    <w:abstractNumId w:val="13"/>
  </w:num>
  <w:num w:numId="34" w16cid:durableId="2046175359">
    <w:abstractNumId w:val="18"/>
  </w:num>
  <w:num w:numId="35" w16cid:durableId="531577201">
    <w:abstractNumId w:val="25"/>
  </w:num>
  <w:num w:numId="36" w16cid:durableId="1124428210">
    <w:abstractNumId w:val="6"/>
  </w:num>
  <w:num w:numId="37" w16cid:durableId="1312099834">
    <w:abstractNumId w:val="22"/>
  </w:num>
  <w:num w:numId="38" w16cid:durableId="2126457320">
    <w:abstractNumId w:val="11"/>
  </w:num>
  <w:num w:numId="39" w16cid:durableId="126211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2975"/>
    <w:rsid w:val="00075B91"/>
    <w:rsid w:val="000A04E5"/>
    <w:rsid w:val="000D6FB1"/>
    <w:rsid w:val="00112946"/>
    <w:rsid w:val="00142B1A"/>
    <w:rsid w:val="001477DE"/>
    <w:rsid w:val="00173AF2"/>
    <w:rsid w:val="0019337A"/>
    <w:rsid w:val="001D05DB"/>
    <w:rsid w:val="001D1166"/>
    <w:rsid w:val="00271C2A"/>
    <w:rsid w:val="00273720"/>
    <w:rsid w:val="00284A9F"/>
    <w:rsid w:val="002918FF"/>
    <w:rsid w:val="002924E1"/>
    <w:rsid w:val="002F0BCF"/>
    <w:rsid w:val="00323007"/>
    <w:rsid w:val="00347B82"/>
    <w:rsid w:val="003C695F"/>
    <w:rsid w:val="00441757"/>
    <w:rsid w:val="00470C1A"/>
    <w:rsid w:val="00486411"/>
    <w:rsid w:val="004B442E"/>
    <w:rsid w:val="005430E9"/>
    <w:rsid w:val="005519ED"/>
    <w:rsid w:val="00560EFC"/>
    <w:rsid w:val="005B41BE"/>
    <w:rsid w:val="005E48A4"/>
    <w:rsid w:val="005F60DF"/>
    <w:rsid w:val="006B214E"/>
    <w:rsid w:val="006D2A25"/>
    <w:rsid w:val="006E3987"/>
    <w:rsid w:val="0072145D"/>
    <w:rsid w:val="00765E38"/>
    <w:rsid w:val="00786EBA"/>
    <w:rsid w:val="007B1C58"/>
    <w:rsid w:val="007D3BD6"/>
    <w:rsid w:val="007E7B4E"/>
    <w:rsid w:val="00807989"/>
    <w:rsid w:val="00862885"/>
    <w:rsid w:val="00867069"/>
    <w:rsid w:val="00873D20"/>
    <w:rsid w:val="0088711B"/>
    <w:rsid w:val="008D49B3"/>
    <w:rsid w:val="009066B3"/>
    <w:rsid w:val="00925D02"/>
    <w:rsid w:val="00947573"/>
    <w:rsid w:val="00993A94"/>
    <w:rsid w:val="009A6A48"/>
    <w:rsid w:val="009B762B"/>
    <w:rsid w:val="00A271EA"/>
    <w:rsid w:val="00A6171B"/>
    <w:rsid w:val="00AA6E6A"/>
    <w:rsid w:val="00AA721E"/>
    <w:rsid w:val="00AC624C"/>
    <w:rsid w:val="00AE1131"/>
    <w:rsid w:val="00B1048E"/>
    <w:rsid w:val="00B265EC"/>
    <w:rsid w:val="00B5205E"/>
    <w:rsid w:val="00B91720"/>
    <w:rsid w:val="00BD636C"/>
    <w:rsid w:val="00C02B63"/>
    <w:rsid w:val="00C52ADB"/>
    <w:rsid w:val="00C535AF"/>
    <w:rsid w:val="00C623EB"/>
    <w:rsid w:val="00C85D89"/>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3BD82"/>
  <w15:docId w15:val="{93A8E499-DB25-4EB8-BF05-2FACE5EC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uiPriority w:val="99"/>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paragraph" w:styleId="Title">
    <w:name w:val="Title"/>
    <w:basedOn w:val="Normal"/>
    <w:link w:val="TitleChar"/>
    <w:qFormat/>
    <w:rsid w:val="008D49B3"/>
    <w:pPr>
      <w:jc w:val="center"/>
    </w:pPr>
    <w:rPr>
      <w:b/>
      <w:bCs/>
      <w:caps/>
    </w:rPr>
  </w:style>
  <w:style w:type="character" w:customStyle="1" w:styleId="TitleChar">
    <w:name w:val="Title Char"/>
    <w:basedOn w:val="DefaultParagraphFont"/>
    <w:link w:val="Title"/>
    <w:rsid w:val="008D49B3"/>
    <w:rPr>
      <w:b/>
      <w:bCs/>
      <w:caps/>
      <w:sz w:val="24"/>
      <w:szCs w:val="24"/>
      <w:lang w:eastAsia="en-US"/>
    </w:rPr>
  </w:style>
  <w:style w:type="paragraph" w:styleId="BodyTextIndent">
    <w:name w:val="Body Text Indent"/>
    <w:basedOn w:val="Normal"/>
    <w:link w:val="BodyTextIndentChar"/>
    <w:unhideWhenUsed/>
    <w:rsid w:val="00AC624C"/>
    <w:pPr>
      <w:spacing w:after="120"/>
      <w:ind w:left="360"/>
    </w:pPr>
  </w:style>
  <w:style w:type="character" w:customStyle="1" w:styleId="BodyTextIndentChar">
    <w:name w:val="Body Text Indent Char"/>
    <w:basedOn w:val="DefaultParagraphFont"/>
    <w:link w:val="BodyTextIndent"/>
    <w:rsid w:val="00AC624C"/>
    <w:rPr>
      <w:sz w:val="24"/>
      <w:szCs w:val="24"/>
      <w:lang w:eastAsia="en-US"/>
    </w:rPr>
  </w:style>
  <w:style w:type="paragraph" w:styleId="FootnoteText">
    <w:name w:val="footnote text"/>
    <w:basedOn w:val="Normal"/>
    <w:link w:val="FootnoteTextChar"/>
    <w:rsid w:val="00AC624C"/>
    <w:rPr>
      <w:sz w:val="20"/>
      <w:szCs w:val="20"/>
      <w:lang w:val="en-US"/>
    </w:rPr>
  </w:style>
  <w:style w:type="character" w:customStyle="1" w:styleId="FootnoteTextChar">
    <w:name w:val="Footnote Text Char"/>
    <w:basedOn w:val="DefaultParagraphFont"/>
    <w:link w:val="FootnoteText"/>
    <w:rsid w:val="00AC624C"/>
    <w:rPr>
      <w:lang w:val="en-US" w:eastAsia="en-US"/>
    </w:rPr>
  </w:style>
  <w:style w:type="character" w:styleId="FootnoteReference">
    <w:name w:val="footnote reference"/>
    <w:rsid w:val="00AC62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Certificate/CertificateRequest/473828" TargetMode="External"/><Relationship Id="rId13" Type="http://schemas.openxmlformats.org/officeDocument/2006/relationships/hyperlink" Target="https://likumi.lv/ta/id/2877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Certificate/CertificateRequest/4738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Certificate/CertificateRequest/47382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287760" TargetMode="External"/><Relationship Id="rId4" Type="http://schemas.openxmlformats.org/officeDocument/2006/relationships/settings" Target="settings.xml"/><Relationship Id="rId9" Type="http://schemas.openxmlformats.org/officeDocument/2006/relationships/hyperlink" Target="https://www.eis.gov.lv/EKEIS/Certificate/CertificateRequest/473828" TargetMode="External"/><Relationship Id="rId14" Type="http://schemas.openxmlformats.org/officeDocument/2006/relationships/hyperlink" Target="https://likumi.lv/ta/id/28776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media/91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9482</Words>
  <Characters>5405</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Daugavpils Pasvaldiba</cp:lastModifiedBy>
  <cp:revision>10</cp:revision>
  <dcterms:created xsi:type="dcterms:W3CDTF">2016-10-14T12:21:00Z</dcterms:created>
  <dcterms:modified xsi:type="dcterms:W3CDTF">2026-06-30T08:42:00Z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