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FD24" w14:textId="77777777" w:rsidR="00B55C1C" w:rsidRPr="00B55C1C" w:rsidRDefault="00B55C1C" w:rsidP="00B55C1C">
      <w:pPr>
        <w:keepNext/>
        <w:widowControl w:val="0"/>
        <w:tabs>
          <w:tab w:val="left" w:pos="0"/>
        </w:tabs>
        <w:suppressAutoHyphens/>
        <w:spacing w:after="0" w:line="240" w:lineRule="auto"/>
        <w:ind w:left="1797" w:right="1797"/>
        <w:jc w:val="center"/>
        <w:outlineLvl w:val="6"/>
        <w:rPr>
          <w:rFonts w:ascii="Times New Roman" w:eastAsia="Lucida Sans Unicode" w:hAnsi="Times New Roman" w:cs="Tahoma"/>
          <w:b/>
          <w:kern w:val="0"/>
          <w:sz w:val="24"/>
          <w:szCs w:val="24"/>
          <w14:ligatures w14:val="none"/>
        </w:rPr>
      </w:pPr>
      <w:r w:rsidRPr="00B55C1C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/>
        </w:rPr>
        <w:drawing>
          <wp:inline distT="0" distB="0" distL="0" distR="0" wp14:anchorId="090D5A00" wp14:editId="7B185B13">
            <wp:extent cx="638175" cy="733425"/>
            <wp:effectExtent l="0" t="0" r="9525" b="9525"/>
            <wp:docPr id="1" name="Attēls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209A6" w14:textId="77777777" w:rsidR="00B55C1C" w:rsidRPr="00B55C1C" w:rsidRDefault="00B55C1C" w:rsidP="00B55C1C">
      <w:pPr>
        <w:keepNext/>
        <w:widowControl w:val="0"/>
        <w:tabs>
          <w:tab w:val="left" w:pos="360"/>
        </w:tabs>
        <w:suppressAutoHyphens/>
        <w:spacing w:after="0" w:line="240" w:lineRule="auto"/>
        <w:ind w:left="-1797" w:right="-1797"/>
        <w:jc w:val="center"/>
        <w:outlineLvl w:val="6"/>
        <w:rPr>
          <w:rFonts w:ascii="Times New Roman" w:eastAsia="Lucida Sans Unicode" w:hAnsi="Times New Roman" w:cs="Tahoma"/>
          <w:kern w:val="0"/>
          <w:sz w:val="24"/>
          <w:szCs w:val="24"/>
          <w14:ligatures w14:val="none"/>
        </w:rPr>
      </w:pPr>
      <w:r w:rsidRPr="00B55C1C">
        <w:rPr>
          <w:rFonts w:ascii="Times New Roman" w:eastAsia="Lucida Sans Unicode" w:hAnsi="Times New Roman" w:cs="Tahoma"/>
          <w:kern w:val="0"/>
          <w:sz w:val="24"/>
          <w:szCs w:val="24"/>
          <w14:ligatures w14:val="none"/>
        </w:rPr>
        <w:t>JĒKABPILS NOVADA PAŠVALDĪBA</w:t>
      </w:r>
    </w:p>
    <w:p w14:paraId="0D98E84B" w14:textId="77777777" w:rsidR="00B55C1C" w:rsidRPr="00B55C1C" w:rsidRDefault="00B55C1C" w:rsidP="00B55C1C">
      <w:pPr>
        <w:widowControl w:val="0"/>
        <w:tabs>
          <w:tab w:val="right" w:pos="9000"/>
        </w:tabs>
        <w:suppressAutoHyphens/>
        <w:spacing w:after="0" w:line="240" w:lineRule="auto"/>
        <w:ind w:right="-23"/>
        <w:jc w:val="center"/>
        <w:rPr>
          <w:rFonts w:ascii="Times New Roman" w:eastAsia="Lucida Sans Unicode" w:hAnsi="Times New Roman" w:cs="Tahoma"/>
          <w:kern w:val="0"/>
          <w:sz w:val="20"/>
          <w:szCs w:val="20"/>
          <w14:ligatures w14:val="none"/>
        </w:rPr>
      </w:pPr>
      <w:r w:rsidRPr="00B55C1C">
        <w:rPr>
          <w:rFonts w:ascii="Times New Roman" w:eastAsia="Lucida Sans Unicode" w:hAnsi="Times New Roman" w:cs="Tahoma"/>
          <w:kern w:val="0"/>
          <w:sz w:val="20"/>
          <w:szCs w:val="20"/>
          <w14:ligatures w14:val="none"/>
        </w:rPr>
        <w:t>JĒKABPILS NOVADA PAŠVALDĪBAS IEPIRKUMU KOMISIJA</w:t>
      </w:r>
    </w:p>
    <w:p w14:paraId="3E14478F" w14:textId="77777777" w:rsidR="00B55C1C" w:rsidRPr="00B55C1C" w:rsidRDefault="00B55C1C" w:rsidP="00B55C1C">
      <w:pPr>
        <w:widowControl w:val="0"/>
        <w:tabs>
          <w:tab w:val="right" w:pos="9000"/>
        </w:tabs>
        <w:suppressAutoHyphens/>
        <w:spacing w:after="0" w:line="240" w:lineRule="auto"/>
        <w:ind w:right="-23"/>
        <w:jc w:val="center"/>
        <w:rPr>
          <w:rFonts w:ascii="Times New Roman" w:eastAsia="Lucida Sans Unicode" w:hAnsi="Times New Roman" w:cs="Tahoma"/>
          <w:kern w:val="0"/>
          <w:sz w:val="20"/>
          <w:szCs w:val="20"/>
          <w14:ligatures w14:val="none"/>
        </w:rPr>
      </w:pPr>
      <w:r w:rsidRPr="00B55C1C">
        <w:rPr>
          <w:rFonts w:ascii="Times New Roman" w:eastAsia="Lucida Sans Unicode" w:hAnsi="Times New Roman" w:cs="Tahoma"/>
          <w:kern w:val="0"/>
          <w:sz w:val="20"/>
          <w:szCs w:val="20"/>
          <w14:ligatures w14:val="none"/>
        </w:rPr>
        <w:t>Reģistrācijas Nr.90000024205</w:t>
      </w:r>
    </w:p>
    <w:p w14:paraId="2B0A0946" w14:textId="77777777" w:rsidR="00B55C1C" w:rsidRPr="00B55C1C" w:rsidRDefault="00B55C1C" w:rsidP="00B55C1C">
      <w:pPr>
        <w:keepNext/>
        <w:widowControl w:val="0"/>
        <w:pBdr>
          <w:bottom w:val="single" w:sz="12" w:space="1" w:color="auto"/>
        </w:pBdr>
        <w:suppressAutoHyphens/>
        <w:spacing w:after="0" w:line="240" w:lineRule="auto"/>
        <w:ind w:right="-23"/>
        <w:jc w:val="center"/>
        <w:outlineLvl w:val="5"/>
        <w:rPr>
          <w:rFonts w:ascii="Times New Roman" w:eastAsia="Lucida Sans Unicode" w:hAnsi="Times New Roman" w:cs="Tahoma"/>
          <w:bCs/>
          <w:color w:val="000000"/>
          <w:kern w:val="0"/>
          <w:sz w:val="20"/>
          <w:szCs w:val="20"/>
          <w:lang w:eastAsia="ar-SA"/>
          <w14:ligatures w14:val="none"/>
        </w:rPr>
      </w:pPr>
      <w:r w:rsidRPr="00B55C1C">
        <w:rPr>
          <w:rFonts w:ascii="Times New Roman" w:eastAsia="Lucida Sans Unicode" w:hAnsi="Times New Roman" w:cs="Tahoma"/>
          <w:bCs/>
          <w:color w:val="000000"/>
          <w:kern w:val="0"/>
          <w:sz w:val="20"/>
          <w:szCs w:val="20"/>
          <w:lang w:eastAsia="ar-SA"/>
          <w14:ligatures w14:val="none"/>
        </w:rPr>
        <w:t>Brīvības iela 120, Jēkabpils, Jēkabpils novads, LV – 5201</w:t>
      </w:r>
    </w:p>
    <w:p w14:paraId="3B12917B" w14:textId="77777777" w:rsidR="00B55C1C" w:rsidRPr="00B55C1C" w:rsidRDefault="00B55C1C" w:rsidP="00B55C1C">
      <w:pPr>
        <w:keepNext/>
        <w:widowControl w:val="0"/>
        <w:pBdr>
          <w:bottom w:val="single" w:sz="12" w:space="1" w:color="auto"/>
        </w:pBdr>
        <w:suppressAutoHyphens/>
        <w:spacing w:after="0" w:line="240" w:lineRule="auto"/>
        <w:ind w:right="-23"/>
        <w:jc w:val="center"/>
        <w:outlineLvl w:val="5"/>
        <w:rPr>
          <w:rFonts w:ascii="Times New Roman" w:eastAsia="Lucida Sans Unicode" w:hAnsi="Times New Roman" w:cs="Tahoma"/>
          <w:bCs/>
          <w:color w:val="000000"/>
          <w:kern w:val="0"/>
          <w:sz w:val="20"/>
          <w:szCs w:val="20"/>
          <w:lang w:eastAsia="ar-SA"/>
          <w14:ligatures w14:val="none"/>
        </w:rPr>
      </w:pPr>
      <w:r w:rsidRPr="00B55C1C">
        <w:rPr>
          <w:rFonts w:ascii="Times New Roman" w:eastAsia="Lucida Sans Unicode" w:hAnsi="Times New Roman" w:cs="Tahoma"/>
          <w:bCs/>
          <w:color w:val="000000"/>
          <w:kern w:val="0"/>
          <w:sz w:val="20"/>
          <w:szCs w:val="20"/>
          <w:lang w:eastAsia="ar-SA"/>
          <w14:ligatures w14:val="none"/>
        </w:rPr>
        <w:t>Tālrunis 65236777, fakss 65207304,</w:t>
      </w:r>
      <w:r w:rsidRPr="00B55C1C">
        <w:rPr>
          <w:rFonts w:ascii="Times New Roman" w:eastAsia="Lucida Sans Unicode" w:hAnsi="Times New Roman" w:cs="Times New Roman"/>
          <w:bCs/>
          <w:color w:val="000000"/>
          <w:kern w:val="0"/>
          <w:sz w:val="20"/>
          <w:szCs w:val="20"/>
          <w:lang w:eastAsia="ar-SA"/>
          <w14:ligatures w14:val="none"/>
        </w:rPr>
        <w:t xml:space="preserve"> </w:t>
      </w:r>
      <w:r w:rsidRPr="00B55C1C">
        <w:rPr>
          <w:rFonts w:ascii="Times New Roman" w:eastAsia="Lucida Sans Unicode" w:hAnsi="Times New Roman" w:cs="Tahoma"/>
          <w:bCs/>
          <w:color w:val="000000"/>
          <w:kern w:val="0"/>
          <w:sz w:val="20"/>
          <w:szCs w:val="20"/>
          <w:lang w:eastAsia="ar-SA"/>
          <w14:ligatures w14:val="none"/>
        </w:rPr>
        <w:t xml:space="preserve">elektroniskais pasts </w:t>
      </w:r>
      <w:hyperlink r:id="rId8" w:history="1">
        <w:r w:rsidRPr="00B55C1C">
          <w:rPr>
            <w:rFonts w:ascii="Times New Roman" w:eastAsia="Lucida Sans Unicode" w:hAnsi="Times New Roman" w:cs="Tahoma"/>
            <w:color w:val="0000FF"/>
            <w:kern w:val="0"/>
            <w:sz w:val="20"/>
            <w:szCs w:val="20"/>
            <w:u w:val="single"/>
            <w:lang w:eastAsia="ar-SA"/>
            <w14:ligatures w14:val="none"/>
          </w:rPr>
          <w:t>pasts@jekabpils.lv</w:t>
        </w:r>
      </w:hyperlink>
      <w:r w:rsidRPr="00B55C1C">
        <w:rPr>
          <w:rFonts w:ascii="Times New Roman" w:eastAsia="Lucida Sans Unicode" w:hAnsi="Times New Roman" w:cs="Tahoma"/>
          <w:color w:val="0000FF"/>
          <w:kern w:val="0"/>
          <w:sz w:val="20"/>
          <w:szCs w:val="20"/>
          <w:lang w:eastAsia="ar-SA"/>
          <w14:ligatures w14:val="none"/>
        </w:rPr>
        <w:t xml:space="preserve"> </w:t>
      </w:r>
    </w:p>
    <w:p w14:paraId="5263E75C" w14:textId="77777777" w:rsidR="00B55C1C" w:rsidRPr="00B55C1C" w:rsidRDefault="00B55C1C" w:rsidP="00B55C1C">
      <w:pPr>
        <w:spacing w:after="0" w:line="240" w:lineRule="auto"/>
        <w:ind w:right="43"/>
        <w:jc w:val="center"/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</w:pPr>
      <w:r w:rsidRPr="00B55C1C"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  <w:t>Jēkabpils novadā</w:t>
      </w:r>
    </w:p>
    <w:p w14:paraId="5DAF9FCB" w14:textId="77777777" w:rsidR="00B55C1C" w:rsidRPr="00B55C1C" w:rsidRDefault="00B55C1C" w:rsidP="00B55C1C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</w:p>
    <w:p w14:paraId="4335D5F8" w14:textId="20B9945F" w:rsidR="00D21BE8" w:rsidRPr="00101B2E" w:rsidRDefault="00500DFF" w:rsidP="00413C40">
      <w:pPr>
        <w:tabs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bookmarkStart w:id="0" w:name="_Hlk115868153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="00D21BE8" w:rsidRPr="000149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</w:t>
      </w:r>
      <w:r w:rsidR="008B72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D21BE8" w:rsidRPr="000149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.2026</w:t>
      </w:r>
      <w:r w:rsidR="00B55C1C" w:rsidRPr="000149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Nr. </w:t>
      </w:r>
      <w:r w:rsidR="008A358F" w:rsidRPr="008A358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1.2.6.3/26/</w:t>
      </w:r>
      <w:r w:rsidR="00A339F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361</w:t>
      </w:r>
    </w:p>
    <w:p w14:paraId="400C80E5" w14:textId="3000214B" w:rsidR="00B55C1C" w:rsidRDefault="00B55C1C" w:rsidP="00D977F5">
      <w:pPr>
        <w:tabs>
          <w:tab w:val="left" w:pos="1276"/>
        </w:tabs>
        <w:spacing w:after="0" w:line="240" w:lineRule="auto"/>
        <w:ind w:right="4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61F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Uz </w:t>
      </w:r>
      <w:r w:rsidR="00BD74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08</w:t>
      </w:r>
      <w:r w:rsidR="00413C40" w:rsidRPr="00461F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</w:t>
      </w:r>
      <w:r w:rsidR="008B72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461F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.202</w:t>
      </w:r>
      <w:r w:rsidR="00D21BE8" w:rsidRPr="00461F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461F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5364FD" w:rsidRPr="00D21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piegādātāj</w:t>
      </w:r>
      <w:r w:rsidR="008B72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5364FD" w:rsidRPr="00D21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EIS iesūtīto jautājumu</w:t>
      </w:r>
    </w:p>
    <w:p w14:paraId="70536237" w14:textId="77777777" w:rsidR="00D977F5" w:rsidRPr="00B55C1C" w:rsidRDefault="00D977F5" w:rsidP="00D977F5">
      <w:pPr>
        <w:tabs>
          <w:tab w:val="left" w:pos="1276"/>
        </w:tabs>
        <w:spacing w:after="0" w:line="240" w:lineRule="auto"/>
        <w:ind w:right="4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bookmarkEnd w:id="0"/>
    <w:p w14:paraId="7696556C" w14:textId="2FDD28A3" w:rsidR="00C24B4F" w:rsidRDefault="00C24B4F" w:rsidP="00C24B4F">
      <w:pPr>
        <w:tabs>
          <w:tab w:val="lef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Visiem pretendentiem</w:t>
      </w:r>
    </w:p>
    <w:p w14:paraId="675F0523" w14:textId="6A9F4473" w:rsidR="00B55C1C" w:rsidRPr="008135DE" w:rsidRDefault="008B7253" w:rsidP="008135DE">
      <w:pPr>
        <w:tabs>
          <w:tab w:val="lef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55C1C" w:rsidRPr="00B55C1C">
        <w:rPr>
          <w:rFonts w:ascii="Aptos" w:eastAsia="Aptos" w:hAnsi="Aptos" w:cs="Times New Roman"/>
          <w:color w:val="0000FF"/>
        </w:rPr>
        <w:t xml:space="preserve"> </w:t>
      </w:r>
      <w:r w:rsidR="00B55C1C" w:rsidRPr="00B55C1C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  <w:t xml:space="preserve"> </w:t>
      </w:r>
      <w:r w:rsidR="00B55C1C" w:rsidRPr="00B55C1C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 w:color="0000FF"/>
          <w14:ligatures w14:val="none"/>
        </w:rPr>
        <w:t xml:space="preserve"> </w:t>
      </w:r>
    </w:p>
    <w:p w14:paraId="435500EE" w14:textId="09DF0722" w:rsidR="00B55C1C" w:rsidRPr="002351E9" w:rsidRDefault="00B55C1C" w:rsidP="00B55C1C">
      <w:pPr>
        <w:tabs>
          <w:tab w:val="left" w:pos="1005"/>
          <w:tab w:val="left" w:pos="1455"/>
          <w:tab w:val="center" w:pos="4536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351E9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Par publisko iepirkumu ar identifikācijas Nr. JNP 202</w:t>
      </w:r>
      <w:r w:rsidR="00D21BE8" w:rsidRPr="002351E9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6</w:t>
      </w:r>
      <w:r w:rsidRPr="002351E9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/</w:t>
      </w:r>
      <w:r w:rsidR="008B7253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48</w:t>
      </w:r>
    </w:p>
    <w:p w14:paraId="73B8948D" w14:textId="7B0B48D7" w:rsidR="005643F2" w:rsidRPr="002351E9" w:rsidRDefault="005643F2" w:rsidP="001369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51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Jēkabpils novada pašvaldības iepirkuma komisija </w:t>
      </w:r>
      <w:r w:rsidRPr="002351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ir saņēmusi pretendentu jautājumu par </w:t>
      </w:r>
      <w:bookmarkStart w:id="1" w:name="_Hlk199844964"/>
      <w:r w:rsidRPr="002351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publiskā iepirkuma </w:t>
      </w:r>
      <w:bookmarkStart w:id="2" w:name="_Hlk199843126"/>
      <w:r w:rsidRPr="00EB5A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</w:t>
      </w:r>
      <w:r w:rsidR="00EB5A71" w:rsidRPr="00EB5A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Automašīnu noma (operatīvais līzings) Jēkabpils novada pašvaldības vajadzībām</w:t>
      </w:r>
      <w:r w:rsidRPr="00EB5A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”</w:t>
      </w:r>
      <w:r w:rsidRPr="002351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, ID Nr. JNP 2026/</w:t>
      </w:r>
      <w:bookmarkEnd w:id="2"/>
      <w:r w:rsidR="00EB5A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48</w:t>
      </w:r>
      <w:r w:rsidR="00552BE2" w:rsidRPr="002351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dokumentāciju</w:t>
      </w:r>
      <w:r w:rsidRPr="002351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bookmarkEnd w:id="1"/>
      <w:r w:rsidRPr="002351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 sniedz </w:t>
      </w:r>
      <w:r w:rsidR="00010245" w:rsidRPr="002351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atbild</w:t>
      </w:r>
      <w:r w:rsidR="00ED1671" w:rsidRPr="002351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</w:t>
      </w:r>
      <w:r w:rsidR="00010245" w:rsidRPr="002351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3145C9E" w14:textId="26FC6A05" w:rsidR="008A6D33" w:rsidRPr="008A6D33" w:rsidRDefault="00ED1671" w:rsidP="00E26FB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51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1.jautājums -</w:t>
      </w:r>
      <w:r w:rsidR="0059692E" w:rsidRPr="002351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8A6D33" w:rsidRPr="008A6D33">
        <w:rPr>
          <w:rFonts w:ascii="Times New Roman" w:hAnsi="Times New Roman" w:cs="Times New Roman"/>
          <w:sz w:val="24"/>
          <w:szCs w:val="24"/>
        </w:rPr>
        <w:t>Lūdzam sniegt atbildes uz jautājumiem par tehniskās specifikācijas 3.daļu:</w:t>
      </w:r>
      <w:r w:rsidR="008A6D33">
        <w:rPr>
          <w:rFonts w:ascii="Times New Roman" w:hAnsi="Times New Roman" w:cs="Times New Roman"/>
          <w:sz w:val="24"/>
          <w:szCs w:val="24"/>
        </w:rPr>
        <w:t xml:space="preserve"> </w:t>
      </w:r>
      <w:r w:rsidR="008A6D33" w:rsidRPr="008A6D33">
        <w:rPr>
          <w:rFonts w:ascii="Times New Roman" w:hAnsi="Times New Roman" w:cs="Times New Roman"/>
          <w:sz w:val="24"/>
          <w:szCs w:val="24"/>
        </w:rPr>
        <w:t>8.punkts - prasība par kravas kastes jumtu:</w:t>
      </w:r>
    </w:p>
    <w:tbl>
      <w:tblPr>
        <w:tblStyle w:val="TableGrid3"/>
        <w:tblW w:w="8794" w:type="dxa"/>
        <w:jc w:val="center"/>
        <w:tblInd w:w="0" w:type="dxa"/>
        <w:tblLayout w:type="fixed"/>
        <w:tblLook w:val="06A0" w:firstRow="1" w:lastRow="0" w:firstColumn="1" w:lastColumn="0" w:noHBand="1" w:noVBand="1"/>
      </w:tblPr>
      <w:tblGrid>
        <w:gridCol w:w="856"/>
        <w:gridCol w:w="1843"/>
        <w:gridCol w:w="3969"/>
        <w:gridCol w:w="2126"/>
      </w:tblGrid>
      <w:tr w:rsidR="008A6D33" w:rsidRPr="008A6D33" w14:paraId="0BB07AC6" w14:textId="77777777" w:rsidTr="008A6D33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E8BE" w14:textId="77777777" w:rsidR="008A6D33" w:rsidRPr="008A6D33" w:rsidRDefault="008A6D33" w:rsidP="00E26FB4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8A6D33">
              <w:rPr>
                <w:rFonts w:ascii="Times New Roman" w:eastAsia="Times New Roman" w:hAnsi="Times New Roman" w:cs="Times New Roman"/>
                <w:lang w:val="lv-LV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CEF0" w14:textId="77777777" w:rsidR="008A6D33" w:rsidRPr="008A6D33" w:rsidRDefault="008A6D33" w:rsidP="00E26FB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8A6D33">
              <w:rPr>
                <w:rFonts w:ascii="Times New Roman" w:eastAsia="Times New Roman" w:hAnsi="Times New Roman" w:cs="Times New Roman"/>
                <w:lang w:val="lv-LV"/>
              </w:rPr>
              <w:t>Kravas kaste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A839" w14:textId="77777777" w:rsidR="008A6D33" w:rsidRPr="008A6D33" w:rsidRDefault="008A6D33" w:rsidP="00E26FB4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8A6D33">
              <w:rPr>
                <w:rFonts w:ascii="Times New Roman" w:eastAsia="Times New Roman" w:hAnsi="Times New Roman" w:cs="Times New Roman"/>
                <w:lang w:val="lv-LV"/>
              </w:rPr>
              <w:t>Ar komerciāli cieto jumtu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8725" w14:textId="77777777" w:rsidR="008A6D33" w:rsidRPr="008A6D33" w:rsidRDefault="008A6D33" w:rsidP="00E26FB4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7469300A" w14:textId="7D068019" w:rsidR="007C73C7" w:rsidRPr="008A6D33" w:rsidRDefault="008A6D33" w:rsidP="00E26F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D33">
        <w:rPr>
          <w:rFonts w:ascii="Times New Roman" w:hAnsi="Times New Roman" w:cs="Times New Roman"/>
          <w:sz w:val="24"/>
          <w:szCs w:val="24"/>
        </w:rPr>
        <w:t>Vai ar šo ir domāta kravas kaste ar būdu automašīnas kabīnes augstumā vai tikai cieta materiāla pārsegs kravas kastes b</w:t>
      </w:r>
      <w:r w:rsidR="00E26FB4">
        <w:rPr>
          <w:rFonts w:ascii="Times New Roman" w:hAnsi="Times New Roman" w:cs="Times New Roman"/>
          <w:sz w:val="24"/>
          <w:szCs w:val="24"/>
        </w:rPr>
        <w:t>o</w:t>
      </w:r>
      <w:r w:rsidRPr="008A6D33">
        <w:rPr>
          <w:rFonts w:ascii="Times New Roman" w:hAnsi="Times New Roman" w:cs="Times New Roman"/>
          <w:sz w:val="24"/>
          <w:szCs w:val="24"/>
        </w:rPr>
        <w:t>rtu līmenī?</w:t>
      </w:r>
    </w:p>
    <w:p w14:paraId="4612CCCC" w14:textId="14A7C0C5" w:rsidR="009E4E99" w:rsidRDefault="004C182B" w:rsidP="00E26F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51E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1.atbilde-  </w:t>
      </w:r>
      <w:r w:rsidR="00680F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680FCB">
        <w:rPr>
          <w:rFonts w:ascii="Times New Roman" w:eastAsia="Times New Roman" w:hAnsi="Times New Roman" w:cs="Times New Roman"/>
          <w:bCs/>
          <w:sz w:val="24"/>
          <w:szCs w:val="24"/>
        </w:rPr>
        <w:t>Iepirku</w:t>
      </w:r>
      <w:r w:rsidR="00650037">
        <w:rPr>
          <w:rFonts w:ascii="Times New Roman" w:eastAsia="Times New Roman" w:hAnsi="Times New Roman" w:cs="Times New Roman"/>
          <w:bCs/>
          <w:sz w:val="24"/>
          <w:szCs w:val="24"/>
        </w:rPr>
        <w:t xml:space="preserve">ma komisija informē, ka </w:t>
      </w:r>
      <w:r w:rsidR="00C823DD">
        <w:rPr>
          <w:rFonts w:ascii="Times New Roman" w:eastAsia="Times New Roman" w:hAnsi="Times New Roman" w:cs="Times New Roman"/>
          <w:bCs/>
          <w:sz w:val="24"/>
          <w:szCs w:val="24"/>
        </w:rPr>
        <w:t xml:space="preserve">pasūtītājs </w:t>
      </w:r>
      <w:r w:rsidR="00650037">
        <w:rPr>
          <w:rFonts w:ascii="Times New Roman" w:eastAsia="Times New Roman" w:hAnsi="Times New Roman" w:cs="Times New Roman"/>
          <w:bCs/>
          <w:sz w:val="24"/>
          <w:szCs w:val="24"/>
        </w:rPr>
        <w:t>ir paredzē</w:t>
      </w:r>
      <w:r w:rsidR="00C823DD">
        <w:rPr>
          <w:rFonts w:ascii="Times New Roman" w:eastAsia="Times New Roman" w:hAnsi="Times New Roman" w:cs="Times New Roman"/>
          <w:bCs/>
          <w:sz w:val="24"/>
          <w:szCs w:val="24"/>
        </w:rPr>
        <w:t>jis</w:t>
      </w:r>
      <w:r w:rsidR="00650037" w:rsidRPr="00650037">
        <w:rPr>
          <w:rFonts w:ascii="Times New Roman" w:eastAsia="Times New Roman" w:hAnsi="Times New Roman" w:cs="Times New Roman"/>
          <w:bCs/>
          <w:sz w:val="24"/>
          <w:szCs w:val="24"/>
        </w:rPr>
        <w:t xml:space="preserve"> kravas kast</w:t>
      </w:r>
      <w:r w:rsidR="00C823DD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650037" w:rsidRPr="00650037">
        <w:rPr>
          <w:rFonts w:ascii="Times New Roman" w:eastAsia="Times New Roman" w:hAnsi="Times New Roman" w:cs="Times New Roman"/>
          <w:bCs/>
          <w:sz w:val="24"/>
          <w:szCs w:val="24"/>
        </w:rPr>
        <w:t xml:space="preserve"> ar būdu</w:t>
      </w:r>
      <w:r w:rsidR="00E16B6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13801" w:rsidRPr="00F13801">
        <w:rPr>
          <w:rFonts w:ascii="Times New Roman" w:eastAsia="Times New Roman" w:hAnsi="Times New Roman" w:cs="Times New Roman"/>
          <w:bCs/>
          <w:sz w:val="24"/>
          <w:szCs w:val="24"/>
        </w:rPr>
        <w:t>bez stiklojuma</w:t>
      </w:r>
      <w:r w:rsidR="00F1380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E16B63">
        <w:rPr>
          <w:rFonts w:ascii="Times New Roman" w:eastAsia="Times New Roman" w:hAnsi="Times New Roman" w:cs="Times New Roman"/>
          <w:bCs/>
          <w:sz w:val="24"/>
          <w:szCs w:val="24"/>
        </w:rPr>
        <w:t>atveramu aizmugurē,</w:t>
      </w:r>
      <w:r w:rsidR="00650037" w:rsidRPr="00650037">
        <w:rPr>
          <w:rFonts w:ascii="Times New Roman" w:eastAsia="Times New Roman" w:hAnsi="Times New Roman" w:cs="Times New Roman"/>
          <w:bCs/>
          <w:sz w:val="24"/>
          <w:szCs w:val="24"/>
        </w:rPr>
        <w:t xml:space="preserve"> automašīnas kabīnes augstumā</w:t>
      </w:r>
      <w:r w:rsidR="00E16B6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8095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4BFDDA6" w14:textId="77777777" w:rsidR="00294C2A" w:rsidRPr="00294C2A" w:rsidRDefault="00D2588F" w:rsidP="00E26FB4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EE0F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2.jautājums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294C2A" w:rsidRPr="00294C2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29.punkta prasība par stiprinājuma vietu vinčai:</w:t>
      </w:r>
    </w:p>
    <w:tbl>
      <w:tblPr>
        <w:tblStyle w:val="TableGrid3"/>
        <w:tblW w:w="8794" w:type="dxa"/>
        <w:jc w:val="center"/>
        <w:tblInd w:w="0" w:type="dxa"/>
        <w:tblLayout w:type="fixed"/>
        <w:tblLook w:val="06A0" w:firstRow="1" w:lastRow="0" w:firstColumn="1" w:lastColumn="0" w:noHBand="1" w:noVBand="1"/>
      </w:tblPr>
      <w:tblGrid>
        <w:gridCol w:w="6694"/>
        <w:gridCol w:w="2100"/>
      </w:tblGrid>
      <w:tr w:rsidR="00294C2A" w:rsidRPr="00294C2A" w14:paraId="72A2ED34" w14:textId="77777777" w:rsidTr="00E26FB4">
        <w:trPr>
          <w:jc w:val="center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00E5" w14:textId="77777777" w:rsidR="00294C2A" w:rsidRPr="00294C2A" w:rsidRDefault="00294C2A" w:rsidP="00E26FB4">
            <w:pPr>
              <w:spacing w:after="120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294C2A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Vinčai stiprinājuma vieta automašīnas priekšējā daļa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37FD" w14:textId="77777777" w:rsidR="00294C2A" w:rsidRPr="00294C2A" w:rsidRDefault="00294C2A" w:rsidP="00E26FB4">
            <w:pPr>
              <w:tabs>
                <w:tab w:val="left" w:pos="360"/>
              </w:tabs>
              <w:spacing w:after="120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294C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papildus</w:t>
            </w:r>
          </w:p>
        </w:tc>
      </w:tr>
    </w:tbl>
    <w:p w14:paraId="6F72CD50" w14:textId="77777777" w:rsidR="00294C2A" w:rsidRPr="00294C2A" w:rsidRDefault="00294C2A" w:rsidP="00E26FB4">
      <w:pPr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294C2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Kāda veida stiprinājums ir nepieciešams:</w:t>
      </w:r>
    </w:p>
    <w:p w14:paraId="223B65C8" w14:textId="77777777" w:rsidR="00294C2A" w:rsidRPr="00294C2A" w:rsidRDefault="00294C2A" w:rsidP="00E26FB4">
      <w:pPr>
        <w:spacing w:after="0" w:line="240" w:lineRule="auto"/>
        <w:ind w:right="-472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294C2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1.variants: Ja vinča tiek uzstādīta auto priekšā - montējas speciāla vinčas plāksne zem bampera.</w:t>
      </w:r>
    </w:p>
    <w:p w14:paraId="31C42CEB" w14:textId="54ED2166" w:rsidR="00D2588F" w:rsidRPr="00C823DD" w:rsidRDefault="00294C2A" w:rsidP="00E26FB4">
      <w:pPr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294C2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2.variants: Zem bampera uzstādās speciāls kvadrāts pie kura var piestiprināt vinču nepieciešamības gadījumā. Kvadrātā ieliekas vinčas platforma kuru var viegli ielikt un noņemt.</w:t>
      </w:r>
    </w:p>
    <w:p w14:paraId="1A384EA2" w14:textId="6633AB76" w:rsidR="00D20DF9" w:rsidRDefault="00D20DF9" w:rsidP="00E26F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2F6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2.atbil</w:t>
      </w:r>
      <w:r w:rsidR="00112F65" w:rsidRPr="00112F6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de-</w:t>
      </w:r>
      <w:r w:rsidR="00112F6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112F65" w:rsidRPr="00112F65">
        <w:rPr>
          <w:rFonts w:ascii="Times New Roman" w:eastAsia="Times New Roman" w:hAnsi="Times New Roman" w:cs="Times New Roman"/>
          <w:bCs/>
          <w:sz w:val="24"/>
          <w:szCs w:val="24"/>
        </w:rPr>
        <w:t>Iepirkumu komisija informē</w:t>
      </w:r>
      <w:r w:rsidR="00686EB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6779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45D6F">
        <w:rPr>
          <w:rFonts w:ascii="Times New Roman" w:eastAsia="Times New Roman" w:hAnsi="Times New Roman" w:cs="Times New Roman"/>
          <w:bCs/>
          <w:sz w:val="24"/>
          <w:szCs w:val="24"/>
        </w:rPr>
        <w:t xml:space="preserve">ka </w:t>
      </w:r>
      <w:r w:rsidR="00992BEF">
        <w:rPr>
          <w:rFonts w:ascii="Times New Roman" w:eastAsia="Times New Roman" w:hAnsi="Times New Roman" w:cs="Times New Roman"/>
          <w:bCs/>
          <w:sz w:val="24"/>
          <w:szCs w:val="24"/>
        </w:rPr>
        <w:t>nepieciešam</w:t>
      </w:r>
      <w:r w:rsidR="00B75928">
        <w:rPr>
          <w:rFonts w:ascii="Times New Roman" w:eastAsia="Times New Roman" w:hAnsi="Times New Roman" w:cs="Times New Roman"/>
          <w:bCs/>
          <w:sz w:val="24"/>
          <w:szCs w:val="24"/>
        </w:rPr>
        <w:t>ais stiprinājums</w:t>
      </w:r>
      <w:r w:rsidR="003A42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45D6F">
        <w:rPr>
          <w:rFonts w:ascii="Times New Roman" w:eastAsia="Times New Roman" w:hAnsi="Times New Roman" w:cs="Times New Roman"/>
          <w:bCs/>
          <w:sz w:val="24"/>
          <w:szCs w:val="24"/>
        </w:rPr>
        <w:t xml:space="preserve">ir </w:t>
      </w:r>
      <w:r w:rsidR="003A422B">
        <w:rPr>
          <w:rFonts w:ascii="Times New Roman" w:eastAsia="Times New Roman" w:hAnsi="Times New Roman" w:cs="Times New Roman"/>
          <w:bCs/>
          <w:sz w:val="24"/>
          <w:szCs w:val="24"/>
        </w:rPr>
        <w:t>z</w:t>
      </w:r>
      <w:r w:rsidR="003A422B" w:rsidRPr="003A422B">
        <w:rPr>
          <w:rFonts w:ascii="Times New Roman" w:eastAsia="Times New Roman" w:hAnsi="Times New Roman" w:cs="Times New Roman"/>
          <w:bCs/>
          <w:sz w:val="24"/>
          <w:szCs w:val="24"/>
        </w:rPr>
        <w:t>em bampera uzstād</w:t>
      </w:r>
      <w:r w:rsidR="00145D6F">
        <w:rPr>
          <w:rFonts w:ascii="Times New Roman" w:eastAsia="Times New Roman" w:hAnsi="Times New Roman" w:cs="Times New Roman"/>
          <w:bCs/>
          <w:sz w:val="24"/>
          <w:szCs w:val="24"/>
        </w:rPr>
        <w:t xml:space="preserve">ot </w:t>
      </w:r>
      <w:r w:rsidR="003A422B" w:rsidRPr="003A422B">
        <w:rPr>
          <w:rFonts w:ascii="Times New Roman" w:eastAsia="Times New Roman" w:hAnsi="Times New Roman" w:cs="Times New Roman"/>
          <w:bCs/>
          <w:sz w:val="24"/>
          <w:szCs w:val="24"/>
        </w:rPr>
        <w:t>speciālu kvadrātu pie kura tiktu piestiprināta vinč</w:t>
      </w:r>
      <w:r w:rsidR="00145D6F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3A422B" w:rsidRPr="003A422B">
        <w:rPr>
          <w:rFonts w:ascii="Times New Roman" w:eastAsia="Times New Roman" w:hAnsi="Times New Roman" w:cs="Times New Roman"/>
          <w:bCs/>
          <w:sz w:val="24"/>
          <w:szCs w:val="24"/>
        </w:rPr>
        <w:t xml:space="preserve"> nepieciešamības gadījumā.</w:t>
      </w:r>
    </w:p>
    <w:p w14:paraId="7761EF5C" w14:textId="155C87FD" w:rsidR="00145D6F" w:rsidRDefault="00145D6F" w:rsidP="00E26F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69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3.jautājums-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14DA0" w:rsidRPr="00214DA0">
        <w:rPr>
          <w:rFonts w:ascii="Times New Roman" w:eastAsia="Times New Roman" w:hAnsi="Times New Roman" w:cs="Times New Roman"/>
          <w:bCs/>
          <w:sz w:val="24"/>
          <w:szCs w:val="24"/>
        </w:rPr>
        <w:t>Vai pati vinča nav jāiekļauj piedāvājuma cenā? Ja ir, tad kādi ir vēlamie parametri?</w:t>
      </w:r>
    </w:p>
    <w:p w14:paraId="4EB8E8A7" w14:textId="7B93F400" w:rsidR="00214DA0" w:rsidRPr="00112F65" w:rsidRDefault="00214DA0" w:rsidP="00E26F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369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3.atbilde-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62CB3">
        <w:rPr>
          <w:rFonts w:ascii="Times New Roman" w:eastAsia="Times New Roman" w:hAnsi="Times New Roman" w:cs="Times New Roman"/>
          <w:bCs/>
          <w:sz w:val="24"/>
          <w:szCs w:val="24"/>
        </w:rPr>
        <w:t>Iepirkuma komisija informē, ka vinča nav jāiekļauj piedāvājuma cenā. Pasūtītāj</w:t>
      </w:r>
      <w:r w:rsidR="00136961">
        <w:rPr>
          <w:rFonts w:ascii="Times New Roman" w:eastAsia="Times New Roman" w:hAnsi="Times New Roman" w:cs="Times New Roman"/>
          <w:bCs/>
          <w:sz w:val="24"/>
          <w:szCs w:val="24"/>
        </w:rPr>
        <w:t xml:space="preserve">a vinčas modelis ir </w:t>
      </w:r>
      <w:r w:rsidR="00136961" w:rsidRPr="00136961">
        <w:rPr>
          <w:rFonts w:ascii="Times New Roman" w:eastAsia="Times New Roman" w:hAnsi="Times New Roman" w:cs="Times New Roman"/>
          <w:bCs/>
          <w:sz w:val="24"/>
          <w:szCs w:val="24"/>
        </w:rPr>
        <w:t>Dragon winch DWM 12000 HD ar sintētisko trosi. Starp skrūvēm: 254 mm x 114 mm.</w:t>
      </w:r>
    </w:p>
    <w:p w14:paraId="2DF6E9D1" w14:textId="77777777" w:rsidR="00C3599E" w:rsidRPr="00C3599E" w:rsidRDefault="00C3599E" w:rsidP="00E26F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14:paraId="011787A8" w14:textId="12E67264" w:rsidR="00B55C1C" w:rsidRPr="00C3599E" w:rsidRDefault="00B55C1C" w:rsidP="00B55C1C">
      <w:pPr>
        <w:spacing w:after="0" w:line="36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C3599E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Komisijas priekšsēdētāja                                                                                         </w:t>
      </w:r>
      <w:r w:rsidR="002F3B8A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      </w:t>
      </w:r>
      <w:r w:rsidRPr="00C3599E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 L. Šķirmante</w:t>
      </w:r>
    </w:p>
    <w:p w14:paraId="7EBBE356" w14:textId="75FDA278" w:rsidR="00B55C1C" w:rsidRPr="00C3599E" w:rsidRDefault="00B55C1C" w:rsidP="00C3599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sectPr w:rsidR="00B55C1C" w:rsidRPr="00C3599E" w:rsidSect="004A4D2C">
      <w:footerReference w:type="default" r:id="rId9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696D" w14:textId="77777777" w:rsidR="00ED5115" w:rsidRDefault="00ED5115">
      <w:pPr>
        <w:spacing w:after="0" w:line="240" w:lineRule="auto"/>
      </w:pPr>
      <w:r>
        <w:separator/>
      </w:r>
    </w:p>
  </w:endnote>
  <w:endnote w:type="continuationSeparator" w:id="0">
    <w:p w14:paraId="76D45475" w14:textId="77777777" w:rsidR="00ED5115" w:rsidRDefault="00ED5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CAFD" w14:textId="77777777" w:rsidR="00B56961" w:rsidRPr="00353A6B" w:rsidRDefault="00F46AEF" w:rsidP="004C48C0">
    <w:pPr>
      <w:tabs>
        <w:tab w:val="num" w:pos="1418"/>
      </w:tabs>
      <w:spacing w:after="0" w:line="240" w:lineRule="auto"/>
      <w:ind w:firstLine="709"/>
      <w:jc w:val="center"/>
      <w:rPr>
        <w:rFonts w:ascii="Times New Roman" w:eastAsia="Times New Roman" w:hAnsi="Times New Roman"/>
        <w:kern w:val="0"/>
        <w:sz w:val="24"/>
        <w:szCs w:val="24"/>
        <w:lang w:eastAsia="lv-LV"/>
        <w14:ligatures w14:val="none"/>
      </w:rPr>
    </w:pPr>
    <w:r w:rsidRPr="00353A6B">
      <w:rPr>
        <w:rFonts w:ascii="Times New Roman" w:eastAsia="Times New Roman" w:hAnsi="Times New Roman"/>
        <w:b/>
        <w:color w:val="A6A6A6"/>
        <w:kern w:val="0"/>
        <w:sz w:val="24"/>
        <w:szCs w:val="24"/>
        <w:lang w:eastAsia="lv-LV"/>
        <w14:ligatures w14:val="none"/>
      </w:rPr>
      <w:t>DOKUMENTS PARAKSTĪTS AR DROŠU ELEKTRONISKO PARAKSTU UN SATUR LAIKA ZĪMOGU</w:t>
    </w:r>
  </w:p>
  <w:p w14:paraId="06E74BAB" w14:textId="77777777" w:rsidR="00B56961" w:rsidRDefault="00B56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A5F24" w14:textId="77777777" w:rsidR="00ED5115" w:rsidRDefault="00ED5115">
      <w:pPr>
        <w:spacing w:after="0" w:line="240" w:lineRule="auto"/>
      </w:pPr>
      <w:r>
        <w:separator/>
      </w:r>
    </w:p>
  </w:footnote>
  <w:footnote w:type="continuationSeparator" w:id="0">
    <w:p w14:paraId="0CC4F56B" w14:textId="77777777" w:rsidR="00ED5115" w:rsidRDefault="00ED5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7750"/>
    <w:multiLevelType w:val="hybridMultilevel"/>
    <w:tmpl w:val="35BA7C02"/>
    <w:lvl w:ilvl="0" w:tplc="E97868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A3657"/>
    <w:multiLevelType w:val="hybridMultilevel"/>
    <w:tmpl w:val="208ABA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314426">
    <w:abstractNumId w:val="1"/>
  </w:num>
  <w:num w:numId="2" w16cid:durableId="137542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9F"/>
    <w:rsid w:val="0000389D"/>
    <w:rsid w:val="00010245"/>
    <w:rsid w:val="00014932"/>
    <w:rsid w:val="0004125E"/>
    <w:rsid w:val="00050B9F"/>
    <w:rsid w:val="00057F86"/>
    <w:rsid w:val="0009088F"/>
    <w:rsid w:val="000A78F8"/>
    <w:rsid w:val="000F7A8D"/>
    <w:rsid w:val="00101B2E"/>
    <w:rsid w:val="001054C5"/>
    <w:rsid w:val="00112F65"/>
    <w:rsid w:val="00117AF4"/>
    <w:rsid w:val="00131BEF"/>
    <w:rsid w:val="00136961"/>
    <w:rsid w:val="00145D6F"/>
    <w:rsid w:val="00182C63"/>
    <w:rsid w:val="001A05D1"/>
    <w:rsid w:val="001B5565"/>
    <w:rsid w:val="001D4EB9"/>
    <w:rsid w:val="001E3429"/>
    <w:rsid w:val="00214DA0"/>
    <w:rsid w:val="002351E9"/>
    <w:rsid w:val="00273BA5"/>
    <w:rsid w:val="002940C8"/>
    <w:rsid w:val="00294C2A"/>
    <w:rsid w:val="002A35E9"/>
    <w:rsid w:val="002D2378"/>
    <w:rsid w:val="002F3B8A"/>
    <w:rsid w:val="00304989"/>
    <w:rsid w:val="00312EFC"/>
    <w:rsid w:val="0035038B"/>
    <w:rsid w:val="00351EBA"/>
    <w:rsid w:val="00362AC7"/>
    <w:rsid w:val="003745C2"/>
    <w:rsid w:val="00381884"/>
    <w:rsid w:val="003A422B"/>
    <w:rsid w:val="003A6DA1"/>
    <w:rsid w:val="003B3FF6"/>
    <w:rsid w:val="003B6511"/>
    <w:rsid w:val="003E296B"/>
    <w:rsid w:val="003F7D98"/>
    <w:rsid w:val="00413C40"/>
    <w:rsid w:val="004247C5"/>
    <w:rsid w:val="00461FE1"/>
    <w:rsid w:val="00481A64"/>
    <w:rsid w:val="00497E3B"/>
    <w:rsid w:val="004A4D2C"/>
    <w:rsid w:val="004A4DD8"/>
    <w:rsid w:val="004B6286"/>
    <w:rsid w:val="004C182B"/>
    <w:rsid w:val="004C76F2"/>
    <w:rsid w:val="004D512D"/>
    <w:rsid w:val="004D5FA7"/>
    <w:rsid w:val="004E46C2"/>
    <w:rsid w:val="004F3535"/>
    <w:rsid w:val="00500DFF"/>
    <w:rsid w:val="005357F5"/>
    <w:rsid w:val="005364FD"/>
    <w:rsid w:val="00552BE2"/>
    <w:rsid w:val="00553B95"/>
    <w:rsid w:val="005643F2"/>
    <w:rsid w:val="00570056"/>
    <w:rsid w:val="0059692E"/>
    <w:rsid w:val="005A4A3B"/>
    <w:rsid w:val="005E6A3D"/>
    <w:rsid w:val="00601801"/>
    <w:rsid w:val="00626620"/>
    <w:rsid w:val="00650037"/>
    <w:rsid w:val="00677966"/>
    <w:rsid w:val="00680FCB"/>
    <w:rsid w:val="00686EBF"/>
    <w:rsid w:val="00697C18"/>
    <w:rsid w:val="006B1E25"/>
    <w:rsid w:val="006B5D48"/>
    <w:rsid w:val="006F5A6B"/>
    <w:rsid w:val="00762CB3"/>
    <w:rsid w:val="0076725F"/>
    <w:rsid w:val="007A0267"/>
    <w:rsid w:val="007C0947"/>
    <w:rsid w:val="007C73C7"/>
    <w:rsid w:val="007E5701"/>
    <w:rsid w:val="008135DE"/>
    <w:rsid w:val="00813C25"/>
    <w:rsid w:val="0085763A"/>
    <w:rsid w:val="00894E0D"/>
    <w:rsid w:val="008A358F"/>
    <w:rsid w:val="008A6D33"/>
    <w:rsid w:val="008B7253"/>
    <w:rsid w:val="008D2572"/>
    <w:rsid w:val="008D2F12"/>
    <w:rsid w:val="008E20E1"/>
    <w:rsid w:val="008F3E91"/>
    <w:rsid w:val="008F62AA"/>
    <w:rsid w:val="0091162C"/>
    <w:rsid w:val="00956910"/>
    <w:rsid w:val="00992BEF"/>
    <w:rsid w:val="009A5B4E"/>
    <w:rsid w:val="009B1BEF"/>
    <w:rsid w:val="009E4E99"/>
    <w:rsid w:val="00A339F3"/>
    <w:rsid w:val="00A57DF6"/>
    <w:rsid w:val="00A67BD2"/>
    <w:rsid w:val="00A80950"/>
    <w:rsid w:val="00A80FEA"/>
    <w:rsid w:val="00A94B39"/>
    <w:rsid w:val="00AA36C8"/>
    <w:rsid w:val="00AB2929"/>
    <w:rsid w:val="00AB6203"/>
    <w:rsid w:val="00AC7E54"/>
    <w:rsid w:val="00AF4E10"/>
    <w:rsid w:val="00B55C1C"/>
    <w:rsid w:val="00B56961"/>
    <w:rsid w:val="00B75928"/>
    <w:rsid w:val="00B767C9"/>
    <w:rsid w:val="00B810DF"/>
    <w:rsid w:val="00B85B63"/>
    <w:rsid w:val="00BD425C"/>
    <w:rsid w:val="00BD74A7"/>
    <w:rsid w:val="00BF63D5"/>
    <w:rsid w:val="00C16327"/>
    <w:rsid w:val="00C24B4F"/>
    <w:rsid w:val="00C3599E"/>
    <w:rsid w:val="00C823DD"/>
    <w:rsid w:val="00C85E86"/>
    <w:rsid w:val="00CB0063"/>
    <w:rsid w:val="00CB76ED"/>
    <w:rsid w:val="00CC7FA3"/>
    <w:rsid w:val="00CE17BB"/>
    <w:rsid w:val="00D17885"/>
    <w:rsid w:val="00D20DF9"/>
    <w:rsid w:val="00D21BE8"/>
    <w:rsid w:val="00D2588F"/>
    <w:rsid w:val="00D43174"/>
    <w:rsid w:val="00D92E79"/>
    <w:rsid w:val="00D977F5"/>
    <w:rsid w:val="00DC771B"/>
    <w:rsid w:val="00DD7AA9"/>
    <w:rsid w:val="00DF25D2"/>
    <w:rsid w:val="00E004E0"/>
    <w:rsid w:val="00E04786"/>
    <w:rsid w:val="00E16B63"/>
    <w:rsid w:val="00E24E16"/>
    <w:rsid w:val="00E26FB4"/>
    <w:rsid w:val="00E3624A"/>
    <w:rsid w:val="00E56EDF"/>
    <w:rsid w:val="00E665C3"/>
    <w:rsid w:val="00E70D2E"/>
    <w:rsid w:val="00E93CE5"/>
    <w:rsid w:val="00EA60EC"/>
    <w:rsid w:val="00EB40D1"/>
    <w:rsid w:val="00EB5A71"/>
    <w:rsid w:val="00ED02B3"/>
    <w:rsid w:val="00ED1671"/>
    <w:rsid w:val="00ED5115"/>
    <w:rsid w:val="00EE0F35"/>
    <w:rsid w:val="00EF6493"/>
    <w:rsid w:val="00F00E45"/>
    <w:rsid w:val="00F13801"/>
    <w:rsid w:val="00F25ACD"/>
    <w:rsid w:val="00F46AEF"/>
    <w:rsid w:val="00F5479D"/>
    <w:rsid w:val="00F72FC5"/>
    <w:rsid w:val="00FD020E"/>
    <w:rsid w:val="00FD1D65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E766"/>
  <w15:chartTrackingRefBased/>
  <w15:docId w15:val="{A8A71427-2EC0-4C8C-A5BB-456CDAFB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B9F"/>
    <w:rPr>
      <w:i/>
      <w:iCs/>
      <w:color w:val="404040" w:themeColor="text1" w:themeTint="BF"/>
    </w:rPr>
  </w:style>
  <w:style w:type="paragraph" w:styleId="ListParagraph">
    <w:name w:val="List Paragraph"/>
    <w:aliases w:val="2,Strip,H&amp;P List Paragraph,Colorful List - Accent 12,Normal bullet 2,Bullet list,Saistīto dokumentu saraksts,Syle 1,Virsraksti,Numurets,PPS_Bullet,List Paragraph1,List Paragraph Red,Bullet EY,Colorful List - Accent 11,list paragraph"/>
    <w:basedOn w:val="Normal"/>
    <w:link w:val="ListParagraphChar"/>
    <w:uiPriority w:val="34"/>
    <w:qFormat/>
    <w:rsid w:val="00050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B9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55C1C"/>
    <w:pPr>
      <w:tabs>
        <w:tab w:val="center" w:pos="4153"/>
        <w:tab w:val="right" w:pos="8306"/>
      </w:tabs>
      <w:spacing w:after="0" w:line="240" w:lineRule="auto"/>
    </w:pPr>
    <w:rPr>
      <w:rFonts w:ascii="Aptos" w:eastAsia="Aptos" w:hAnsi="Aptos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55C1C"/>
    <w:rPr>
      <w:rFonts w:ascii="Aptos" w:eastAsia="Aptos" w:hAnsi="Aptos" w:cs="Times New Roman"/>
    </w:rPr>
  </w:style>
  <w:style w:type="character" w:styleId="Hyperlink">
    <w:name w:val="Hyperlink"/>
    <w:basedOn w:val="DefaultParagraphFont"/>
    <w:uiPriority w:val="99"/>
    <w:unhideWhenUsed/>
    <w:rsid w:val="00C163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327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Strip Char,H&amp;P List Paragraph Char,Colorful List - Accent 12 Char,Normal bullet 2 Char,Bullet list Char,Saistīto dokumentu saraksts Char,Syle 1 Char,Virsraksti Char,Numurets Char,PPS_Bullet Char,List Paragraph1 Char"/>
    <w:link w:val="ListParagraph"/>
    <w:uiPriority w:val="34"/>
    <w:qFormat/>
    <w:rsid w:val="004C76F2"/>
  </w:style>
  <w:style w:type="table" w:customStyle="1" w:styleId="TableGrid3">
    <w:name w:val="Table Grid3"/>
    <w:basedOn w:val="TableNormal"/>
    <w:next w:val="TableGrid"/>
    <w:uiPriority w:val="59"/>
    <w:rsid w:val="008A6D33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A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jekabpil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Lāsma Šķirmante</dc:creator>
  <cp:keywords/>
  <dc:description/>
  <cp:lastModifiedBy>Linda Līva Keiša</cp:lastModifiedBy>
  <cp:revision>84</cp:revision>
  <cp:lastPrinted>2026-04-23T12:42:00Z</cp:lastPrinted>
  <dcterms:created xsi:type="dcterms:W3CDTF">2026-03-16T12:44:00Z</dcterms:created>
  <dcterms:modified xsi:type="dcterms:W3CDTF">2026-06-10T12:59:00Z</dcterms:modified>
</cp:coreProperties>
</file>