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A314" w14:textId="77777777" w:rsidR="00757794" w:rsidRPr="0085334E" w:rsidRDefault="00757794">
      <w:pPr>
        <w:rPr>
          <w:rFonts w:ascii="Times New Roman" w:hAnsi="Times New Roman" w:cs="Times New Roman"/>
          <w:sz w:val="24"/>
        </w:rPr>
      </w:pPr>
    </w:p>
    <w:p w14:paraId="6E4E9BC7" w14:textId="77777777" w:rsidR="00757794" w:rsidRPr="0085334E" w:rsidRDefault="00757794">
      <w:pPr>
        <w:rPr>
          <w:rFonts w:ascii="Times New Roman" w:hAnsi="Times New Roman" w:cs="Times New Roman"/>
          <w:sz w:val="24"/>
        </w:rPr>
      </w:pPr>
    </w:p>
    <w:p w14:paraId="1AD08727" w14:textId="77777777" w:rsidR="00757794" w:rsidRPr="0085334E" w:rsidRDefault="00757794">
      <w:pPr>
        <w:rPr>
          <w:rFonts w:ascii="Times New Roman" w:hAnsi="Times New Roman" w:cs="Times New Roman"/>
          <w:sz w:val="24"/>
        </w:rPr>
      </w:pPr>
    </w:p>
    <w:p w14:paraId="6FA63E8C" w14:textId="77777777" w:rsidR="00757794" w:rsidRPr="0085334E" w:rsidRDefault="00757794">
      <w:pPr>
        <w:rPr>
          <w:rFonts w:ascii="Times New Roman" w:hAnsi="Times New Roman" w:cs="Times New Roman"/>
          <w:sz w:val="24"/>
        </w:rPr>
      </w:pPr>
    </w:p>
    <w:p w14:paraId="2475687F" w14:textId="77777777" w:rsidR="00757794" w:rsidRPr="0085334E" w:rsidRDefault="00757794">
      <w:pPr>
        <w:rPr>
          <w:rFonts w:ascii="Times New Roman" w:hAnsi="Times New Roman" w:cs="Times New Roman"/>
          <w:sz w:val="24"/>
        </w:rPr>
      </w:pPr>
    </w:p>
    <w:tbl>
      <w:tblPr>
        <w:tblW w:w="9532" w:type="dxa"/>
        <w:tblInd w:w="-176" w:type="dxa"/>
        <w:tblLook w:val="04A0" w:firstRow="1" w:lastRow="0" w:firstColumn="1" w:lastColumn="0" w:noHBand="0" w:noVBand="1"/>
      </w:tblPr>
      <w:tblGrid>
        <w:gridCol w:w="271"/>
        <w:gridCol w:w="2834"/>
        <w:gridCol w:w="530"/>
        <w:gridCol w:w="2637"/>
        <w:gridCol w:w="283"/>
        <w:gridCol w:w="2977"/>
      </w:tblGrid>
      <w:tr w:rsidR="007D5763" w:rsidRPr="0085334E" w14:paraId="690B58CB" w14:textId="77777777" w:rsidTr="007D5763">
        <w:tc>
          <w:tcPr>
            <w:tcW w:w="9532" w:type="dxa"/>
            <w:gridSpan w:val="6"/>
          </w:tcPr>
          <w:p w14:paraId="7728888C" w14:textId="182C6234" w:rsidR="009037B1" w:rsidRPr="0085334E" w:rsidRDefault="007D5763" w:rsidP="000D1C6F">
            <w:pPr>
              <w:pStyle w:val="Normalsteksts"/>
              <w:spacing w:before="0" w:line="240" w:lineRule="auto"/>
              <w:ind w:firstLine="0"/>
              <w:jc w:val="center"/>
              <w:rPr>
                <w:bCs/>
              </w:rPr>
            </w:pPr>
            <w:r w:rsidRPr="0085334E">
              <w:rPr>
                <w:bCs/>
              </w:rPr>
              <w:t>Rīgā</w:t>
            </w:r>
          </w:p>
        </w:tc>
      </w:tr>
      <w:tr w:rsidR="00723094" w:rsidRPr="0085334E" w14:paraId="53B99630" w14:textId="77777777" w:rsidTr="007D5763">
        <w:tc>
          <w:tcPr>
            <w:tcW w:w="271" w:type="dxa"/>
          </w:tcPr>
          <w:p w14:paraId="3E047EA5" w14:textId="77777777" w:rsidR="006A08D8" w:rsidRPr="0085334E" w:rsidRDefault="006A08D8" w:rsidP="007B206C">
            <w:pPr>
              <w:pStyle w:val="Saspieststeksts"/>
              <w:spacing w:before="120"/>
              <w:ind w:left="-108" w:right="-108" w:firstLine="817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262626"/>
              <w:right w:val="nil"/>
            </w:tcBorders>
          </w:tcPr>
          <w:p w14:paraId="4D7B4F24" w14:textId="52FCD2A4" w:rsidR="006A08D8" w:rsidRPr="0085334E" w:rsidRDefault="00377EAD" w:rsidP="003B513C">
            <w:pPr>
              <w:pStyle w:val="Saspieststeksts"/>
              <w:spacing w:before="120"/>
              <w:ind w:firstLine="0"/>
            </w:pPr>
            <w:r w:rsidRPr="0085334E">
              <w:t>0</w:t>
            </w:r>
            <w:r w:rsidR="0085334E" w:rsidRPr="0085334E">
              <w:t>1</w:t>
            </w:r>
            <w:r w:rsidR="0024238C" w:rsidRPr="0085334E">
              <w:t>.0</w:t>
            </w:r>
            <w:r w:rsidR="0085334E" w:rsidRPr="0085334E">
              <w:t>6</w:t>
            </w:r>
            <w:r w:rsidR="0024238C" w:rsidRPr="0085334E">
              <w:t>.2026.</w:t>
            </w:r>
          </w:p>
        </w:tc>
        <w:tc>
          <w:tcPr>
            <w:tcW w:w="530" w:type="dxa"/>
            <w:hideMark/>
          </w:tcPr>
          <w:p w14:paraId="0E97F1B2" w14:textId="77777777" w:rsidR="006A08D8" w:rsidRPr="0085334E" w:rsidRDefault="006F31E6" w:rsidP="003B513C">
            <w:pPr>
              <w:pStyle w:val="Normalsteksts"/>
              <w:spacing w:after="0" w:line="240" w:lineRule="auto"/>
              <w:ind w:firstLine="0"/>
            </w:pPr>
            <w:r w:rsidRPr="0085334E">
              <w:t>Nr.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262626"/>
              <w:right w:val="nil"/>
            </w:tcBorders>
          </w:tcPr>
          <w:p w14:paraId="761FF66E" w14:textId="0B989CFA" w:rsidR="006A08D8" w:rsidRPr="0085334E" w:rsidRDefault="0024238C" w:rsidP="003B513C">
            <w:pPr>
              <w:pStyle w:val="Saspieststeksts"/>
              <w:spacing w:before="120"/>
              <w:ind w:firstLine="0"/>
            </w:pPr>
            <w:r w:rsidRPr="0085334E">
              <w:t>3-JID.2-4/</w:t>
            </w:r>
            <w:r w:rsidR="0085334E" w:rsidRPr="0085334E">
              <w:t>941</w:t>
            </w:r>
          </w:p>
        </w:tc>
        <w:tc>
          <w:tcPr>
            <w:tcW w:w="283" w:type="dxa"/>
          </w:tcPr>
          <w:p w14:paraId="433DBFB7" w14:textId="77777777" w:rsidR="006A08D8" w:rsidRPr="0085334E" w:rsidRDefault="006A08D8" w:rsidP="007B206C">
            <w:pPr>
              <w:pStyle w:val="Saspieststeksts"/>
              <w:spacing w:before="120"/>
            </w:pPr>
          </w:p>
        </w:tc>
        <w:tc>
          <w:tcPr>
            <w:tcW w:w="2977" w:type="dxa"/>
          </w:tcPr>
          <w:p w14:paraId="32F09CBC" w14:textId="77777777" w:rsidR="006A08D8" w:rsidRPr="0085334E" w:rsidRDefault="006A08D8" w:rsidP="007B206C">
            <w:pPr>
              <w:pStyle w:val="Normalsteksts"/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723094" w:rsidRPr="0085334E" w14:paraId="54A4E40D" w14:textId="77777777" w:rsidTr="007D5763">
        <w:tc>
          <w:tcPr>
            <w:tcW w:w="6272" w:type="dxa"/>
            <w:gridSpan w:val="4"/>
          </w:tcPr>
          <w:p w14:paraId="11C38AA1" w14:textId="2AAFB645" w:rsidR="006A08D8" w:rsidRPr="0085334E" w:rsidRDefault="0024238C" w:rsidP="007B206C">
            <w:pPr>
              <w:rPr>
                <w:rFonts w:ascii="Times New Roman" w:hAnsi="Times New Roman" w:cs="Times New Roman"/>
                <w:sz w:val="24"/>
              </w:rPr>
            </w:pPr>
            <w:r w:rsidRPr="0085334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15A9F824" w14:textId="77777777" w:rsidR="006A08D8" w:rsidRPr="0085334E" w:rsidRDefault="006A08D8" w:rsidP="007B20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hideMark/>
          </w:tcPr>
          <w:p w14:paraId="34A132A7" w14:textId="77777777" w:rsidR="006A08D8" w:rsidRPr="0085334E" w:rsidRDefault="006A08D8" w:rsidP="007B206C">
            <w:pPr>
              <w:pStyle w:val="Saspieststeksts"/>
              <w:ind w:firstLine="0"/>
              <w:jc w:val="left"/>
            </w:pPr>
          </w:p>
          <w:p w14:paraId="272105A3" w14:textId="77777777" w:rsidR="006A08D8" w:rsidRPr="0085334E" w:rsidRDefault="006A08D8" w:rsidP="007B206C">
            <w:pPr>
              <w:pStyle w:val="Saspieststeksts"/>
              <w:ind w:firstLine="0"/>
              <w:jc w:val="left"/>
            </w:pPr>
          </w:p>
          <w:p w14:paraId="38E2174E" w14:textId="26717BF6" w:rsidR="006A08D8" w:rsidRPr="0085334E" w:rsidRDefault="0024238C" w:rsidP="007D5763">
            <w:pPr>
              <w:pStyle w:val="Saspieststeksts"/>
              <w:ind w:left="-221" w:firstLine="0"/>
              <w:jc w:val="right"/>
              <w:rPr>
                <w:b/>
                <w:bCs/>
              </w:rPr>
            </w:pPr>
            <w:r w:rsidRPr="0085334E">
              <w:rPr>
                <w:b/>
                <w:bCs/>
              </w:rPr>
              <w:t>Ieinteresētajiem piegādātājiem</w:t>
            </w:r>
          </w:p>
        </w:tc>
      </w:tr>
    </w:tbl>
    <w:p w14:paraId="54CDA2F5" w14:textId="77777777" w:rsidR="006A08D8" w:rsidRPr="0085334E" w:rsidRDefault="006A08D8" w:rsidP="006A08D8">
      <w:pPr>
        <w:pStyle w:val="Saspieststeksts"/>
      </w:pPr>
    </w:p>
    <w:p w14:paraId="73D0AA59" w14:textId="77777777" w:rsidR="0024238C" w:rsidRPr="0085334E" w:rsidRDefault="0024238C" w:rsidP="00757794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85334E">
        <w:rPr>
          <w:rFonts w:ascii="Times New Roman" w:hAnsi="Times New Roman" w:cs="Times New Roman"/>
          <w:b/>
          <w:bCs/>
          <w:i/>
          <w:sz w:val="24"/>
        </w:rPr>
        <w:t>Par informācijas sniegšanu</w:t>
      </w:r>
    </w:p>
    <w:p w14:paraId="27241431" w14:textId="77777777" w:rsidR="0024238C" w:rsidRPr="0085334E" w:rsidRDefault="0024238C" w:rsidP="00757794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</w:rPr>
      </w:pPr>
    </w:p>
    <w:p w14:paraId="2E275905" w14:textId="7B89C6B3" w:rsidR="0024238C" w:rsidRPr="0085334E" w:rsidRDefault="0024238C" w:rsidP="006F4455">
      <w:pPr>
        <w:tabs>
          <w:tab w:val="left" w:pos="9356"/>
        </w:tabs>
        <w:spacing w:line="240" w:lineRule="auto"/>
        <w:ind w:left="284" w:right="282" w:firstLine="436"/>
        <w:contextualSpacing/>
        <w:jc w:val="both"/>
        <w:rPr>
          <w:rFonts w:ascii="Times New Roman" w:hAnsi="Times New Roman" w:cs="Times New Roman"/>
          <w:sz w:val="24"/>
        </w:rPr>
      </w:pPr>
      <w:r w:rsidRPr="0085334E">
        <w:rPr>
          <w:rFonts w:ascii="Times New Roman" w:hAnsi="Times New Roman" w:cs="Times New Roman"/>
          <w:sz w:val="24"/>
        </w:rPr>
        <w:t xml:space="preserve">Pasūtītājs Rīgas Stradiņa universitātes iepirkuma komisija (turpmāk – Komisija) atklāta konkursa </w:t>
      </w:r>
      <w:r w:rsidRPr="0085334E">
        <w:rPr>
          <w:rFonts w:ascii="Times New Roman" w:hAnsi="Times New Roman" w:cs="Times New Roman"/>
          <w:sz w:val="24"/>
          <w:lang w:eastAsia="ar-SA"/>
        </w:rPr>
        <w:t>“</w:t>
      </w:r>
      <w:r w:rsidRPr="0085334E">
        <w:rPr>
          <w:rFonts w:ascii="Times New Roman" w:hAnsi="Times New Roman" w:cs="Times New Roman"/>
          <w:bCs/>
          <w:sz w:val="24"/>
        </w:rPr>
        <w:t>RSU Sarkanā Krusta medicīnas koledžas 3.stāva telpu pārbūves būvdarbi J.Asara ielā 5, Rīgā</w:t>
      </w:r>
      <w:r w:rsidRPr="0085334E">
        <w:rPr>
          <w:rFonts w:ascii="Times New Roman" w:hAnsi="Times New Roman" w:cs="Times New Roman"/>
          <w:sz w:val="24"/>
          <w:lang w:eastAsia="ar-SA"/>
        </w:rPr>
        <w:t>”, Id. Nr. RSU 2026/</w:t>
      </w:r>
      <w:r w:rsidR="0085334E" w:rsidRPr="0085334E">
        <w:rPr>
          <w:rFonts w:ascii="Times New Roman" w:hAnsi="Times New Roman" w:cs="Times New Roman"/>
          <w:sz w:val="24"/>
          <w:lang w:eastAsia="ar-SA"/>
        </w:rPr>
        <w:t>98</w:t>
      </w:r>
      <w:r w:rsidRPr="0085334E">
        <w:rPr>
          <w:rFonts w:ascii="Times New Roman" w:hAnsi="Times New Roman" w:cs="Times New Roman"/>
          <w:sz w:val="24"/>
          <w:lang w:eastAsia="ar-SA"/>
        </w:rPr>
        <w:t>/AK, ietvaros</w:t>
      </w:r>
      <w:r w:rsidRPr="0085334E">
        <w:rPr>
          <w:rFonts w:ascii="Times New Roman" w:hAnsi="Times New Roman" w:cs="Times New Roman"/>
          <w:sz w:val="24"/>
        </w:rPr>
        <w:t xml:space="preserve"> ir saņēmusi ieinteresēt</w:t>
      </w:r>
      <w:r w:rsidR="00631AF3" w:rsidRPr="0085334E">
        <w:rPr>
          <w:rFonts w:ascii="Times New Roman" w:hAnsi="Times New Roman" w:cs="Times New Roman"/>
          <w:sz w:val="24"/>
        </w:rPr>
        <w:t>ā</w:t>
      </w:r>
      <w:r w:rsidRPr="0085334E">
        <w:rPr>
          <w:rFonts w:ascii="Times New Roman" w:hAnsi="Times New Roman" w:cs="Times New Roman"/>
          <w:sz w:val="24"/>
        </w:rPr>
        <w:t xml:space="preserve"> piegādātāj</w:t>
      </w:r>
      <w:r w:rsidR="00631AF3" w:rsidRPr="0085334E">
        <w:rPr>
          <w:rFonts w:ascii="Times New Roman" w:hAnsi="Times New Roman" w:cs="Times New Roman"/>
          <w:sz w:val="24"/>
        </w:rPr>
        <w:t>a</w:t>
      </w:r>
      <w:r w:rsidRPr="0085334E">
        <w:rPr>
          <w:rFonts w:ascii="Times New Roman" w:hAnsi="Times New Roman" w:cs="Times New Roman"/>
          <w:sz w:val="24"/>
        </w:rPr>
        <w:t xml:space="preserve"> jautājumu. </w:t>
      </w:r>
    </w:p>
    <w:p w14:paraId="368ED7A7" w14:textId="734849D4" w:rsidR="0024238C" w:rsidRPr="0085334E" w:rsidRDefault="0024238C" w:rsidP="00757794">
      <w:pPr>
        <w:spacing w:line="240" w:lineRule="auto"/>
        <w:ind w:left="284" w:firstLine="436"/>
        <w:contextualSpacing/>
        <w:jc w:val="both"/>
        <w:rPr>
          <w:rFonts w:ascii="Times New Roman" w:hAnsi="Times New Roman" w:cs="Times New Roman"/>
          <w:sz w:val="24"/>
        </w:rPr>
      </w:pPr>
      <w:r w:rsidRPr="0085334E">
        <w:rPr>
          <w:rFonts w:ascii="Times New Roman" w:hAnsi="Times New Roman" w:cs="Times New Roman"/>
          <w:sz w:val="24"/>
        </w:rPr>
        <w:t>Komisija uz jautājum</w:t>
      </w:r>
      <w:r w:rsidR="00377EAD" w:rsidRPr="0085334E">
        <w:rPr>
          <w:rFonts w:ascii="Times New Roman" w:hAnsi="Times New Roman" w:cs="Times New Roman"/>
          <w:sz w:val="24"/>
        </w:rPr>
        <w:t>u</w:t>
      </w:r>
      <w:r w:rsidRPr="0085334E">
        <w:rPr>
          <w:rFonts w:ascii="Times New Roman" w:hAnsi="Times New Roman" w:cs="Times New Roman"/>
          <w:sz w:val="24"/>
        </w:rPr>
        <w:t xml:space="preserve"> (to citējot) sniedz šād</w:t>
      </w:r>
      <w:r w:rsidR="00377EAD" w:rsidRPr="0085334E">
        <w:rPr>
          <w:rFonts w:ascii="Times New Roman" w:hAnsi="Times New Roman" w:cs="Times New Roman"/>
          <w:sz w:val="24"/>
        </w:rPr>
        <w:t>u</w:t>
      </w:r>
      <w:r w:rsidRPr="0085334E">
        <w:rPr>
          <w:rFonts w:ascii="Times New Roman" w:hAnsi="Times New Roman" w:cs="Times New Roman"/>
          <w:sz w:val="24"/>
        </w:rPr>
        <w:t xml:space="preserve"> atbild</w:t>
      </w:r>
      <w:r w:rsidR="00377EAD" w:rsidRPr="0085334E">
        <w:rPr>
          <w:rFonts w:ascii="Times New Roman" w:hAnsi="Times New Roman" w:cs="Times New Roman"/>
          <w:sz w:val="24"/>
        </w:rPr>
        <w:t>i</w:t>
      </w:r>
      <w:r w:rsidRPr="0085334E">
        <w:rPr>
          <w:rFonts w:ascii="Times New Roman" w:hAnsi="Times New Roman" w:cs="Times New Roman"/>
          <w:sz w:val="24"/>
        </w:rPr>
        <w:t>:</w:t>
      </w:r>
    </w:p>
    <w:p w14:paraId="5BC4C287" w14:textId="36516FCA" w:rsidR="00F534DE" w:rsidRDefault="00377EAD" w:rsidP="0085334E">
      <w:pPr>
        <w:tabs>
          <w:tab w:val="left" w:pos="3087"/>
        </w:tabs>
        <w:spacing w:line="240" w:lineRule="auto"/>
        <w:ind w:left="284" w:firstLine="436"/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85334E">
        <w:rPr>
          <w:rFonts w:ascii="Times New Roman" w:hAnsi="Times New Roman" w:cs="Times New Roman"/>
          <w:b/>
          <w:bCs/>
          <w:sz w:val="24"/>
        </w:rPr>
        <w:t xml:space="preserve"> </w:t>
      </w:r>
      <w:r w:rsidR="0085334E">
        <w:rPr>
          <w:rFonts w:ascii="Times New Roman" w:hAnsi="Times New Roman" w:cs="Times New Roman"/>
          <w:b/>
          <w:bCs/>
          <w:sz w:val="24"/>
        </w:rPr>
        <w:tab/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85334E" w:rsidRPr="00C20552" w14:paraId="1555D10F" w14:textId="77777777" w:rsidTr="00564661">
        <w:tc>
          <w:tcPr>
            <w:tcW w:w="2268" w:type="dxa"/>
            <w:shd w:val="clear" w:color="auto" w:fill="FAE2D5" w:themeFill="accent2" w:themeFillTint="33"/>
          </w:tcPr>
          <w:p w14:paraId="6C65C64E" w14:textId="77777777" w:rsidR="0085334E" w:rsidRPr="00C20552" w:rsidRDefault="0085334E" w:rsidP="0056466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20552">
              <w:rPr>
                <w:rFonts w:ascii="Times New Roman" w:hAnsi="Times New Roman"/>
              </w:rPr>
              <w:t>1.jautājums</w:t>
            </w:r>
          </w:p>
        </w:tc>
        <w:tc>
          <w:tcPr>
            <w:tcW w:w="7081" w:type="dxa"/>
            <w:shd w:val="clear" w:color="auto" w:fill="FAE2D5" w:themeFill="accent2" w:themeFillTint="33"/>
          </w:tcPr>
          <w:p w14:paraId="17759806" w14:textId="77777777" w:rsidR="0085334E" w:rsidRPr="00C20552" w:rsidRDefault="0085334E" w:rsidP="00564661">
            <w:pPr>
              <w:pStyle w:val="ListParagraph"/>
              <w:spacing w:after="0" w:line="240" w:lineRule="auto"/>
              <w:ind w:left="173" w:right="171" w:firstLine="284"/>
              <w:jc w:val="both"/>
              <w:rPr>
                <w:rFonts w:ascii="Times New Roman" w:hAnsi="Times New Roman"/>
              </w:rPr>
            </w:pPr>
            <w:r w:rsidRPr="00C20552">
              <w:rPr>
                <w:rFonts w:ascii="Times New Roman" w:hAnsi="Times New Roman"/>
              </w:rPr>
              <w:t>Iepirkuma finanšu piedāvājuma 1.pozīcijā ir neprecīzi nodefinēts lauks, ka obligāti jānorāda 0,00, attiecīgi nav iespējams norādīt faktisko tāmes summu.</w:t>
            </w:r>
          </w:p>
        </w:tc>
      </w:tr>
      <w:tr w:rsidR="0085334E" w:rsidRPr="00C20552" w14:paraId="08C4564A" w14:textId="77777777" w:rsidTr="00564661">
        <w:tc>
          <w:tcPr>
            <w:tcW w:w="2268" w:type="dxa"/>
          </w:tcPr>
          <w:p w14:paraId="1841ECBE" w14:textId="77777777" w:rsidR="0085334E" w:rsidRPr="00C20552" w:rsidRDefault="0085334E" w:rsidP="0056466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20552">
              <w:rPr>
                <w:rFonts w:ascii="Times New Roman" w:hAnsi="Times New Roman"/>
              </w:rPr>
              <w:t>Atbilde uz 1.jautājumu</w:t>
            </w:r>
          </w:p>
        </w:tc>
        <w:tc>
          <w:tcPr>
            <w:tcW w:w="7081" w:type="dxa"/>
          </w:tcPr>
          <w:p w14:paraId="3423E2A8" w14:textId="01FBF428" w:rsidR="0085334E" w:rsidRPr="00C20552" w:rsidRDefault="0085334E" w:rsidP="00564661">
            <w:pPr>
              <w:pStyle w:val="ListParagraph"/>
              <w:spacing w:after="0" w:line="240" w:lineRule="auto"/>
              <w:ind w:left="173" w:right="171" w:firstLine="284"/>
              <w:jc w:val="both"/>
              <w:rPr>
                <w:rFonts w:ascii="Times New Roman" w:hAnsi="Times New Roman"/>
              </w:rPr>
            </w:pPr>
            <w:r w:rsidRPr="00C20552">
              <w:rPr>
                <w:rFonts w:ascii="Times New Roman" w:hAnsi="Times New Roman"/>
              </w:rPr>
              <w:t>Komisija informē, ka tik</w:t>
            </w:r>
            <w:r w:rsidR="00790D70">
              <w:rPr>
                <w:rFonts w:ascii="Times New Roman" w:hAnsi="Times New Roman"/>
              </w:rPr>
              <w:t>s</w:t>
            </w:r>
            <w:r w:rsidRPr="00C20552">
              <w:rPr>
                <w:rFonts w:ascii="Times New Roman" w:hAnsi="Times New Roman"/>
              </w:rPr>
              <w:t xml:space="preserve"> veikti precizējumi EIS pircēja profilā Finanšu piedāvājuma prasību šķirklī.</w:t>
            </w:r>
          </w:p>
          <w:p w14:paraId="5FBB1242" w14:textId="77777777" w:rsidR="0085334E" w:rsidRPr="00C20552" w:rsidRDefault="0085334E" w:rsidP="00564661">
            <w:pPr>
              <w:pStyle w:val="ListParagraph"/>
              <w:spacing w:after="0" w:line="240" w:lineRule="auto"/>
              <w:ind w:left="173" w:right="171" w:firstLine="284"/>
              <w:jc w:val="both"/>
              <w:rPr>
                <w:rFonts w:ascii="Times New Roman" w:hAnsi="Times New Roman"/>
              </w:rPr>
            </w:pPr>
            <w:r w:rsidRPr="00C20552">
              <w:rPr>
                <w:rFonts w:ascii="Times New Roman" w:hAnsi="Times New Roman"/>
                <w:color w:val="000000" w:themeColor="text1"/>
              </w:rPr>
              <w:t>Komisija lūdz sekot līdzi un skatīt EIS pircēja profila aktualizēto informāciju apakškonkursu sistēmā</w:t>
            </w:r>
            <w:r w:rsidRPr="00C20552">
              <w:rPr>
                <w:rFonts w:ascii="Times New Roman" w:hAnsi="Times New Roman"/>
              </w:rPr>
              <w:t xml:space="preserve"> </w:t>
            </w:r>
            <w:hyperlink r:id="rId8" w:history="1">
              <w:r w:rsidRPr="00C20552">
                <w:rPr>
                  <w:rStyle w:val="Hyperlink"/>
                  <w:rFonts w:ascii="Times New Roman" w:hAnsi="Times New Roman"/>
                </w:rPr>
                <w:t>https://www.eis.gov.lv/EKEIS/Supplier/</w:t>
              </w:r>
              <w:r w:rsidRPr="00C20552">
                <w:rPr>
                  <w:rFonts w:ascii="Times New Roman" w:hAnsi="Times New Roman"/>
                </w:rPr>
                <w:t xml:space="preserve"> </w:t>
              </w:r>
              <w:r w:rsidRPr="00C20552">
                <w:rPr>
                  <w:rStyle w:val="Hyperlink"/>
                  <w:rFonts w:ascii="Times New Roman" w:hAnsi="Times New Roman"/>
                </w:rPr>
                <w:t>Procurement/172798</w:t>
              </w:r>
            </w:hyperlink>
            <w:r w:rsidRPr="00C20552">
              <w:rPr>
                <w:rFonts w:ascii="Times New Roman" w:hAnsi="Times New Roman"/>
              </w:rPr>
              <w:t xml:space="preserve">. </w:t>
            </w:r>
          </w:p>
          <w:p w14:paraId="26B855E7" w14:textId="77777777" w:rsidR="0085334E" w:rsidRPr="00C20552" w:rsidRDefault="0085334E" w:rsidP="00564661">
            <w:pPr>
              <w:pStyle w:val="ListParagraph"/>
              <w:spacing w:after="0" w:line="240" w:lineRule="auto"/>
              <w:ind w:left="173" w:right="171"/>
              <w:jc w:val="both"/>
              <w:rPr>
                <w:rFonts w:ascii="Times New Roman" w:hAnsi="Times New Roman"/>
              </w:rPr>
            </w:pPr>
          </w:p>
        </w:tc>
      </w:tr>
    </w:tbl>
    <w:p w14:paraId="61509B61" w14:textId="77777777" w:rsidR="0085334E" w:rsidRPr="0085334E" w:rsidRDefault="0085334E" w:rsidP="0085334E">
      <w:pPr>
        <w:tabs>
          <w:tab w:val="left" w:pos="3087"/>
        </w:tabs>
        <w:spacing w:line="240" w:lineRule="auto"/>
        <w:ind w:left="284" w:firstLine="436"/>
        <w:contextualSpacing/>
        <w:jc w:val="both"/>
        <w:rPr>
          <w:rFonts w:ascii="Times New Roman" w:hAnsi="Times New Roman" w:cs="Times New Roman"/>
          <w:sz w:val="24"/>
        </w:rPr>
      </w:pPr>
    </w:p>
    <w:p w14:paraId="23DBE4FA" w14:textId="77777777" w:rsidR="006A08D8" w:rsidRPr="0085334E" w:rsidRDefault="006A08D8" w:rsidP="0024238C">
      <w:pPr>
        <w:spacing w:line="240" w:lineRule="auto"/>
        <w:rPr>
          <w:rFonts w:ascii="Times New Roman" w:hAnsi="Times New Roman" w:cs="Times New Roman"/>
          <w:sz w:val="24"/>
        </w:rPr>
      </w:pPr>
    </w:p>
    <w:p w14:paraId="03F13E21" w14:textId="161420EE" w:rsidR="006A08D8" w:rsidRPr="0085334E" w:rsidRDefault="0085334E" w:rsidP="0085334E">
      <w:pPr>
        <w:ind w:firstLine="284"/>
        <w:rPr>
          <w:rFonts w:ascii="Times New Roman" w:hAnsi="Times New Roman" w:cs="Times New Roman"/>
          <w:b/>
          <w:bCs/>
          <w:sz w:val="24"/>
        </w:rPr>
      </w:pPr>
      <w:r w:rsidRPr="0085334E">
        <w:rPr>
          <w:rFonts w:ascii="Times New Roman" w:hAnsi="Times New Roman" w:cs="Times New Roman"/>
          <w:b/>
          <w:bCs/>
          <w:sz w:val="24"/>
        </w:rPr>
        <w:t>Papildus informējam , ka tiks pagarināts piedāvājumu iesniegšanas termiņš.</w:t>
      </w:r>
    </w:p>
    <w:p w14:paraId="693D786A" w14:textId="77777777" w:rsidR="0085334E" w:rsidRDefault="0085334E" w:rsidP="0085334E">
      <w:pPr>
        <w:ind w:firstLine="284"/>
        <w:rPr>
          <w:rFonts w:ascii="Times New Roman" w:hAnsi="Times New Roman" w:cs="Times New Roman"/>
          <w:sz w:val="24"/>
        </w:rPr>
      </w:pPr>
    </w:p>
    <w:p w14:paraId="4430C1CA" w14:textId="77777777" w:rsidR="0085334E" w:rsidRPr="0085334E" w:rsidRDefault="0085334E" w:rsidP="0085334E">
      <w:pPr>
        <w:ind w:firstLine="284"/>
        <w:rPr>
          <w:rFonts w:ascii="Times New Roman" w:hAnsi="Times New Roman" w:cs="Times New Roman"/>
          <w:sz w:val="24"/>
        </w:rPr>
      </w:pPr>
    </w:p>
    <w:p w14:paraId="238389E0" w14:textId="77777777" w:rsidR="0024238C" w:rsidRDefault="0024238C" w:rsidP="0085334E">
      <w:pPr>
        <w:tabs>
          <w:tab w:val="right" w:pos="9071"/>
        </w:tabs>
        <w:ind w:firstLine="284"/>
        <w:contextualSpacing/>
        <w:rPr>
          <w:rFonts w:ascii="Times New Roman" w:eastAsia="Times New Roman" w:hAnsi="Times New Roman" w:cs="Times New Roman"/>
          <w:sz w:val="24"/>
          <w:lang w:eastAsia="lv-LV"/>
        </w:rPr>
      </w:pPr>
      <w:r w:rsidRPr="0085334E">
        <w:rPr>
          <w:rFonts w:ascii="Times New Roman" w:eastAsia="Times New Roman" w:hAnsi="Times New Roman" w:cs="Times New Roman"/>
          <w:sz w:val="24"/>
          <w:lang w:eastAsia="lv-LV"/>
        </w:rPr>
        <w:t>Iepirkuma komisijas priekšsēdētāja</w:t>
      </w:r>
      <w:r w:rsidRPr="0085334E">
        <w:rPr>
          <w:rFonts w:ascii="Times New Roman" w:eastAsia="Times New Roman" w:hAnsi="Times New Roman" w:cs="Times New Roman"/>
          <w:sz w:val="24"/>
          <w:lang w:eastAsia="lv-LV"/>
        </w:rPr>
        <w:tab/>
        <w:t xml:space="preserve">    I.Sprukta</w:t>
      </w:r>
    </w:p>
    <w:p w14:paraId="780BF6A9" w14:textId="77777777" w:rsidR="0085334E" w:rsidRDefault="0085334E" w:rsidP="0085334E">
      <w:pPr>
        <w:tabs>
          <w:tab w:val="right" w:pos="9071"/>
        </w:tabs>
        <w:ind w:firstLine="284"/>
        <w:contextualSpacing/>
        <w:rPr>
          <w:rFonts w:ascii="Times New Roman" w:eastAsia="Times New Roman" w:hAnsi="Times New Roman" w:cs="Times New Roman"/>
          <w:sz w:val="24"/>
          <w:lang w:eastAsia="lv-LV"/>
        </w:rPr>
      </w:pPr>
    </w:p>
    <w:p w14:paraId="46C61EF4" w14:textId="77777777" w:rsidR="0085334E" w:rsidRDefault="0085334E" w:rsidP="0085334E">
      <w:pPr>
        <w:tabs>
          <w:tab w:val="right" w:pos="9071"/>
        </w:tabs>
        <w:ind w:firstLine="284"/>
        <w:contextualSpacing/>
        <w:rPr>
          <w:rFonts w:ascii="Times New Roman" w:eastAsia="Times New Roman" w:hAnsi="Times New Roman" w:cs="Times New Roman"/>
          <w:sz w:val="24"/>
          <w:lang w:eastAsia="lv-LV"/>
        </w:rPr>
      </w:pPr>
    </w:p>
    <w:p w14:paraId="07716828" w14:textId="77777777" w:rsidR="0085334E" w:rsidRDefault="0085334E" w:rsidP="0085334E">
      <w:pPr>
        <w:tabs>
          <w:tab w:val="right" w:pos="9071"/>
        </w:tabs>
        <w:ind w:firstLine="284"/>
        <w:contextualSpacing/>
        <w:rPr>
          <w:rFonts w:ascii="Times New Roman" w:eastAsia="Times New Roman" w:hAnsi="Times New Roman" w:cs="Times New Roman"/>
          <w:sz w:val="24"/>
          <w:lang w:eastAsia="lv-LV"/>
        </w:rPr>
      </w:pPr>
    </w:p>
    <w:p w14:paraId="6E3AB438" w14:textId="4904B152" w:rsidR="0085334E" w:rsidRPr="00066EEE" w:rsidRDefault="0085334E" w:rsidP="0085334E">
      <w:pPr>
        <w:spacing w:line="240" w:lineRule="auto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  <w:r w:rsidRPr="00066EEE">
        <w:rPr>
          <w:rFonts w:ascii="Times New Roman" w:hAnsi="Times New Roman" w:cs="Times New Roman"/>
          <w:sz w:val="23"/>
          <w:szCs w:val="23"/>
        </w:rPr>
        <w:t xml:space="preserve">DOKUMENTS </w:t>
      </w:r>
      <w:r>
        <w:rPr>
          <w:rFonts w:ascii="Times New Roman" w:hAnsi="Times New Roman" w:cs="Times New Roman"/>
          <w:sz w:val="23"/>
          <w:szCs w:val="23"/>
        </w:rPr>
        <w:t xml:space="preserve">IR </w:t>
      </w:r>
      <w:r w:rsidRPr="00066EEE">
        <w:rPr>
          <w:rFonts w:ascii="Times New Roman" w:hAnsi="Times New Roman" w:cs="Times New Roman"/>
          <w:sz w:val="23"/>
          <w:szCs w:val="23"/>
        </w:rPr>
        <w:t>PARAKSTĪTS AR DROŠU ELEKTRONISKO PARAKSTU UN SATUR LAIKA ZĪMOGU</w:t>
      </w:r>
    </w:p>
    <w:p w14:paraId="5D20B417" w14:textId="77777777" w:rsidR="0085334E" w:rsidRPr="00066EEE" w:rsidRDefault="0085334E" w:rsidP="0085334E">
      <w:pPr>
        <w:pStyle w:val="ListParagraph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</w:p>
    <w:p w14:paraId="4AA9B7FD" w14:textId="77777777" w:rsidR="0085334E" w:rsidRPr="00066EEE" w:rsidRDefault="0085334E" w:rsidP="0085334E">
      <w:pPr>
        <w:pStyle w:val="ListParagraph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</w:p>
    <w:p w14:paraId="6C043262" w14:textId="77777777" w:rsidR="0085334E" w:rsidRPr="00066EEE" w:rsidRDefault="0085334E" w:rsidP="0085334E">
      <w:pPr>
        <w:pStyle w:val="ListParagraph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</w:p>
    <w:p w14:paraId="780DD2C2" w14:textId="77777777" w:rsidR="0085334E" w:rsidRPr="00066EEE" w:rsidRDefault="0085334E" w:rsidP="0085334E">
      <w:pPr>
        <w:pStyle w:val="ListParagraph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</w:p>
    <w:p w14:paraId="455B51BD" w14:textId="77777777" w:rsidR="0085334E" w:rsidRPr="00066EEE" w:rsidRDefault="0085334E" w:rsidP="0085334E">
      <w:pPr>
        <w:pStyle w:val="ListParagraph"/>
        <w:numPr>
          <w:ilvl w:val="0"/>
          <w:numId w:val="9"/>
        </w:numPr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Calibri" w:hAnsi="Times New Roman" w:cs="Times New Roman"/>
          <w:b/>
          <w:vanish/>
          <w:sz w:val="23"/>
          <w:szCs w:val="23"/>
          <w:lang w:eastAsia="ar-SA"/>
        </w:rPr>
      </w:pPr>
    </w:p>
    <w:p w14:paraId="5FAC40B1" w14:textId="77777777" w:rsidR="0085334E" w:rsidRPr="0085334E" w:rsidRDefault="0085334E" w:rsidP="0085334E">
      <w:pPr>
        <w:tabs>
          <w:tab w:val="right" w:pos="9071"/>
        </w:tabs>
        <w:ind w:firstLine="284"/>
        <w:contextualSpacing/>
        <w:rPr>
          <w:rFonts w:ascii="Times New Roman" w:eastAsia="Times New Roman" w:hAnsi="Times New Roman" w:cs="Times New Roman"/>
          <w:sz w:val="24"/>
          <w:lang w:eastAsia="lv-LV"/>
        </w:rPr>
      </w:pPr>
    </w:p>
    <w:sectPr w:rsidR="0085334E" w:rsidRPr="0085334E" w:rsidSect="00AA50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F0E7" w14:textId="77777777" w:rsidR="00D24116" w:rsidRDefault="00D24116">
      <w:pPr>
        <w:spacing w:line="240" w:lineRule="auto"/>
      </w:pPr>
      <w:r>
        <w:separator/>
      </w:r>
    </w:p>
  </w:endnote>
  <w:endnote w:type="continuationSeparator" w:id="0">
    <w:p w14:paraId="6D820793" w14:textId="77777777" w:rsidR="00D24116" w:rsidRDefault="00D24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ity Text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ity Text Med">
    <w:panose1 w:val="020B0503020202020204"/>
    <w:charset w:val="BA"/>
    <w:family w:val="swiss"/>
    <w:pitch w:val="variable"/>
    <w:sig w:usb0="A000026F" w:usb1="100000EB" w:usb2="00000008" w:usb3="00000000" w:csb0="0000008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992" w14:textId="77777777" w:rsidR="00766B72" w:rsidRPr="00FE2D13" w:rsidRDefault="00766B72" w:rsidP="00766B72">
    <w:pPr>
      <w:jc w:val="center"/>
      <w:rPr>
        <w:rFonts w:ascii="Times New Roman" w:hAnsi="Times New Roman" w:cs="Times New Roman"/>
        <w:sz w:val="24"/>
        <w:lang w:eastAsia="lv-LV"/>
      </w:rPr>
    </w:pPr>
    <w:r w:rsidRPr="00FE2D13">
      <w:rPr>
        <w:rFonts w:ascii="Times New Roman" w:hAnsi="Times New Roman" w:cs="Times New Roman"/>
        <w:sz w:val="24"/>
        <w:lang w:eastAsia="lv-LV"/>
      </w:rPr>
      <w:t>ŠIS DOKUMENTS IR ELEKTRONISKI PARAKSTĪTS AR DROŠU ELEKTRONISKO</w:t>
    </w:r>
  </w:p>
  <w:p w14:paraId="12DDA374" w14:textId="70B428B6" w:rsidR="00766B72" w:rsidRDefault="00766B72" w:rsidP="00766B72">
    <w:pPr>
      <w:pStyle w:val="Footer"/>
      <w:jc w:val="center"/>
    </w:pPr>
    <w:r w:rsidRPr="00FE2D13">
      <w:rPr>
        <w:rFonts w:ascii="Times New Roman" w:hAnsi="Times New Roman" w:cs="Times New Roman"/>
        <w:sz w:val="24"/>
        <w:lang w:eastAsia="lv-LV"/>
      </w:rPr>
      <w:t>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D575" w14:textId="77777777" w:rsidR="00FE2D13" w:rsidRPr="00FE2D13" w:rsidRDefault="00FE2D13" w:rsidP="00FE2D13">
    <w:pPr>
      <w:jc w:val="center"/>
      <w:rPr>
        <w:rFonts w:ascii="Times New Roman" w:hAnsi="Times New Roman" w:cs="Times New Roman"/>
        <w:sz w:val="24"/>
        <w:lang w:eastAsia="lv-LV"/>
      </w:rPr>
    </w:pPr>
    <w:r w:rsidRPr="00FE2D13">
      <w:rPr>
        <w:rFonts w:ascii="Times New Roman" w:hAnsi="Times New Roman" w:cs="Times New Roman"/>
        <w:sz w:val="24"/>
        <w:lang w:eastAsia="lv-LV"/>
      </w:rPr>
      <w:t>ŠIS DOKUMENTS IR ELEKTRONISKI PARAKSTĪTS AR DROŠU ELEKTRONISKO</w:t>
    </w:r>
  </w:p>
  <w:p w14:paraId="43FFE5CF" w14:textId="77777777" w:rsidR="00FE2D13" w:rsidRPr="00FE2D13" w:rsidRDefault="00FE2D13" w:rsidP="00FE2D13">
    <w:pPr>
      <w:jc w:val="center"/>
      <w:rPr>
        <w:rFonts w:ascii="Times New Roman" w:hAnsi="Times New Roman" w:cs="Times New Roman"/>
        <w:sz w:val="24"/>
        <w:lang w:eastAsia="lv-LV"/>
      </w:rPr>
    </w:pPr>
    <w:r w:rsidRPr="00FE2D13">
      <w:rPr>
        <w:rFonts w:ascii="Times New Roman" w:hAnsi="Times New Roman" w:cs="Times New Roman"/>
        <w:sz w:val="24"/>
        <w:lang w:eastAsia="lv-LV"/>
      </w:rPr>
      <w:t>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7DD3" w14:textId="77777777" w:rsidR="00AA506B" w:rsidRDefault="00AA5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C9A5" w14:textId="77777777" w:rsidR="00D24116" w:rsidRDefault="00D24116">
      <w:pPr>
        <w:spacing w:line="240" w:lineRule="auto"/>
      </w:pPr>
      <w:r>
        <w:separator/>
      </w:r>
    </w:p>
  </w:footnote>
  <w:footnote w:type="continuationSeparator" w:id="0">
    <w:p w14:paraId="07F983C5" w14:textId="77777777" w:rsidR="00D24116" w:rsidRDefault="00D24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9B3C" w14:textId="77777777" w:rsidR="00AA506B" w:rsidRDefault="00AA5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1D73" w14:textId="4BA2E690" w:rsidR="0007053D" w:rsidRPr="0007053D" w:rsidRDefault="0024238C" w:rsidP="00FD5EB4">
    <w:pPr>
      <w:spacing w:line="240" w:lineRule="auto"/>
      <w:rPr>
        <w:sz w:val="16"/>
        <w:szCs w:val="16"/>
      </w:rPr>
    </w:pPr>
    <w:r>
      <w:rPr>
        <w:sz w:val="16"/>
        <w:szCs w:val="16"/>
      </w:rPr>
      <w:t xml:space="preserve"> </w:t>
    </w:r>
    <w:r w:rsidR="006F31E6" w:rsidRPr="0007053D">
      <w:rPr>
        <w:sz w:val="16"/>
        <w:szCs w:val="16"/>
      </w:rPr>
      <w:t xml:space="preserve"> </w:t>
    </w:r>
  </w:p>
  <w:p w14:paraId="10208179" w14:textId="1971FD36" w:rsidR="00C07F0B" w:rsidRDefault="00C07F0B" w:rsidP="0007053D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1130" w14:textId="77777777" w:rsidR="00AA506B" w:rsidRPr="0007053D" w:rsidRDefault="00AA506B" w:rsidP="00AA506B">
    <w:pPr>
      <w:spacing w:line="240" w:lineRule="auto"/>
      <w:rPr>
        <w:sz w:val="16"/>
        <w:szCs w:val="16"/>
      </w:rPr>
    </w:pPr>
    <w:r>
      <w:rPr>
        <w:sz w:val="16"/>
        <w:szCs w:val="16"/>
      </w:rPr>
      <w:t xml:space="preserve"> </w:t>
    </w:r>
    <w:r w:rsidRPr="0007053D">
      <w:rPr>
        <w:sz w:val="16"/>
        <w:szCs w:val="16"/>
      </w:rPr>
      <w:t xml:space="preserve"> </w:t>
    </w:r>
  </w:p>
  <w:p w14:paraId="16904B29" w14:textId="77777777" w:rsidR="00AA506B" w:rsidRDefault="00AA506B" w:rsidP="00AA506B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38A02CF3" wp14:editId="73E943EF">
              <wp:simplePos x="0" y="0"/>
              <wp:positionH relativeFrom="margin">
                <wp:align>right</wp:align>
              </wp:positionH>
              <wp:positionV relativeFrom="page">
                <wp:posOffset>1400175</wp:posOffset>
              </wp:positionV>
              <wp:extent cx="5915025" cy="316865"/>
              <wp:effectExtent l="0" t="0" r="9525" b="6985"/>
              <wp:wrapNone/>
              <wp:docPr id="1240890669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316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0754E" w14:textId="77777777" w:rsidR="00AA506B" w:rsidRPr="00E262FD" w:rsidRDefault="00AA506B" w:rsidP="00AA506B">
                          <w:pPr>
                            <w:spacing w:line="240" w:lineRule="auto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</w:p>
                        <w:p w14:paraId="0B2130CB" w14:textId="77777777" w:rsidR="00AA506B" w:rsidRPr="00E262FD" w:rsidRDefault="00AA506B" w:rsidP="00AA506B">
                          <w:pPr>
                            <w:spacing w:line="240" w:lineRule="auto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Reģ. Nr. 9000001377, Dzirciema iela 16, Rīga, LV-1007, Latvija, +371 67409230, rsu@rsu.lv, www.rsu.lv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02CF3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414.55pt;margin-top:110.25pt;width:465.75pt;height:24.9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" filled="f" stroked="f">
              <v:textbox inset="0,0,0,0">
                <w:txbxContent>
                  <w:p w14:paraId="7080754E" w14:textId="77777777" w:rsidR="00AA506B" w:rsidRPr="00E262FD" w:rsidRDefault="00AA506B" w:rsidP="00AA506B">
                    <w:pPr>
                      <w:spacing w:line="240" w:lineRule="auto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</w:p>
                  <w:p w14:paraId="0B2130CB" w14:textId="77777777" w:rsidR="00AA506B" w:rsidRPr="00E262FD" w:rsidRDefault="00AA506B" w:rsidP="00AA506B">
                    <w:pPr>
                      <w:spacing w:line="240" w:lineRule="auto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proofErr w:type="spellStart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proofErr w:type="spellEnd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 Nr. 9000001377, Dzirciema iela 16, Rīga, LV-1007, Latvija, +371 67409230, rsu@rsu.lv, www.rsu.lv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6E029F9" wp14:editId="70B722ED">
          <wp:simplePos x="0" y="0"/>
          <wp:positionH relativeFrom="page">
            <wp:posOffset>972185</wp:posOffset>
          </wp:positionH>
          <wp:positionV relativeFrom="page">
            <wp:posOffset>323850</wp:posOffset>
          </wp:positionV>
          <wp:extent cx="1879200" cy="648000"/>
          <wp:effectExtent l="0" t="0" r="6985" b="0"/>
          <wp:wrapNone/>
          <wp:docPr id="12823026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0CC037" w14:textId="77777777" w:rsidR="00AA506B" w:rsidRDefault="00AA5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BEC51C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 w15:restartNumberingAfterBreak="0">
    <w:nsid w:val="122E306B"/>
    <w:multiLevelType w:val="hybridMultilevel"/>
    <w:tmpl w:val="8CA4F548"/>
    <w:lvl w:ilvl="0" w:tplc="636ECE80">
      <w:start w:val="1"/>
      <w:numFmt w:val="decimal"/>
      <w:lvlText w:val="%1.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09" w:hanging="360"/>
      </w:pPr>
    </w:lvl>
    <w:lvl w:ilvl="2" w:tplc="0426001B" w:tentative="1">
      <w:start w:val="1"/>
      <w:numFmt w:val="lowerRoman"/>
      <w:lvlText w:val="%3."/>
      <w:lvlJc w:val="right"/>
      <w:pPr>
        <w:ind w:left="2129" w:hanging="180"/>
      </w:pPr>
    </w:lvl>
    <w:lvl w:ilvl="3" w:tplc="0426000F" w:tentative="1">
      <w:start w:val="1"/>
      <w:numFmt w:val="decimal"/>
      <w:lvlText w:val="%4."/>
      <w:lvlJc w:val="left"/>
      <w:pPr>
        <w:ind w:left="2849" w:hanging="360"/>
      </w:pPr>
    </w:lvl>
    <w:lvl w:ilvl="4" w:tplc="04260019" w:tentative="1">
      <w:start w:val="1"/>
      <w:numFmt w:val="lowerLetter"/>
      <w:lvlText w:val="%5."/>
      <w:lvlJc w:val="left"/>
      <w:pPr>
        <w:ind w:left="3569" w:hanging="360"/>
      </w:pPr>
    </w:lvl>
    <w:lvl w:ilvl="5" w:tplc="0426001B" w:tentative="1">
      <w:start w:val="1"/>
      <w:numFmt w:val="lowerRoman"/>
      <w:lvlText w:val="%6."/>
      <w:lvlJc w:val="right"/>
      <w:pPr>
        <w:ind w:left="4289" w:hanging="180"/>
      </w:pPr>
    </w:lvl>
    <w:lvl w:ilvl="6" w:tplc="0426000F" w:tentative="1">
      <w:start w:val="1"/>
      <w:numFmt w:val="decimal"/>
      <w:lvlText w:val="%7."/>
      <w:lvlJc w:val="left"/>
      <w:pPr>
        <w:ind w:left="5009" w:hanging="360"/>
      </w:pPr>
    </w:lvl>
    <w:lvl w:ilvl="7" w:tplc="04260019" w:tentative="1">
      <w:start w:val="1"/>
      <w:numFmt w:val="lowerLetter"/>
      <w:lvlText w:val="%8."/>
      <w:lvlJc w:val="left"/>
      <w:pPr>
        <w:ind w:left="5729" w:hanging="360"/>
      </w:pPr>
    </w:lvl>
    <w:lvl w:ilvl="8" w:tplc="042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1ACA6DA5"/>
    <w:multiLevelType w:val="hybridMultilevel"/>
    <w:tmpl w:val="8CA4F548"/>
    <w:lvl w:ilvl="0" w:tplc="636ECE80">
      <w:start w:val="1"/>
      <w:numFmt w:val="decimal"/>
      <w:lvlText w:val="%1.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09" w:hanging="360"/>
      </w:pPr>
    </w:lvl>
    <w:lvl w:ilvl="2" w:tplc="0426001B" w:tentative="1">
      <w:start w:val="1"/>
      <w:numFmt w:val="lowerRoman"/>
      <w:lvlText w:val="%3."/>
      <w:lvlJc w:val="right"/>
      <w:pPr>
        <w:ind w:left="2129" w:hanging="180"/>
      </w:pPr>
    </w:lvl>
    <w:lvl w:ilvl="3" w:tplc="0426000F" w:tentative="1">
      <w:start w:val="1"/>
      <w:numFmt w:val="decimal"/>
      <w:lvlText w:val="%4."/>
      <w:lvlJc w:val="left"/>
      <w:pPr>
        <w:ind w:left="2849" w:hanging="360"/>
      </w:pPr>
    </w:lvl>
    <w:lvl w:ilvl="4" w:tplc="04260019" w:tentative="1">
      <w:start w:val="1"/>
      <w:numFmt w:val="lowerLetter"/>
      <w:lvlText w:val="%5."/>
      <w:lvlJc w:val="left"/>
      <w:pPr>
        <w:ind w:left="3569" w:hanging="360"/>
      </w:pPr>
    </w:lvl>
    <w:lvl w:ilvl="5" w:tplc="0426001B" w:tentative="1">
      <w:start w:val="1"/>
      <w:numFmt w:val="lowerRoman"/>
      <w:lvlText w:val="%6."/>
      <w:lvlJc w:val="right"/>
      <w:pPr>
        <w:ind w:left="4289" w:hanging="180"/>
      </w:pPr>
    </w:lvl>
    <w:lvl w:ilvl="6" w:tplc="0426000F" w:tentative="1">
      <w:start w:val="1"/>
      <w:numFmt w:val="decimal"/>
      <w:lvlText w:val="%7."/>
      <w:lvlJc w:val="left"/>
      <w:pPr>
        <w:ind w:left="5009" w:hanging="360"/>
      </w:pPr>
    </w:lvl>
    <w:lvl w:ilvl="7" w:tplc="04260019" w:tentative="1">
      <w:start w:val="1"/>
      <w:numFmt w:val="lowerLetter"/>
      <w:lvlText w:val="%8."/>
      <w:lvlJc w:val="left"/>
      <w:pPr>
        <w:ind w:left="5729" w:hanging="360"/>
      </w:pPr>
    </w:lvl>
    <w:lvl w:ilvl="8" w:tplc="042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22195BBD"/>
    <w:multiLevelType w:val="hybridMultilevel"/>
    <w:tmpl w:val="C36C8A8C"/>
    <w:lvl w:ilvl="0" w:tplc="49047C08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09" w:hanging="360"/>
      </w:pPr>
    </w:lvl>
    <w:lvl w:ilvl="2" w:tplc="0426001B" w:tentative="1">
      <w:start w:val="1"/>
      <w:numFmt w:val="lowerRoman"/>
      <w:lvlText w:val="%3."/>
      <w:lvlJc w:val="right"/>
      <w:pPr>
        <w:ind w:left="2129" w:hanging="180"/>
      </w:pPr>
    </w:lvl>
    <w:lvl w:ilvl="3" w:tplc="0426000F" w:tentative="1">
      <w:start w:val="1"/>
      <w:numFmt w:val="decimal"/>
      <w:lvlText w:val="%4."/>
      <w:lvlJc w:val="left"/>
      <w:pPr>
        <w:ind w:left="2849" w:hanging="360"/>
      </w:pPr>
    </w:lvl>
    <w:lvl w:ilvl="4" w:tplc="04260019" w:tentative="1">
      <w:start w:val="1"/>
      <w:numFmt w:val="lowerLetter"/>
      <w:lvlText w:val="%5."/>
      <w:lvlJc w:val="left"/>
      <w:pPr>
        <w:ind w:left="3569" w:hanging="360"/>
      </w:pPr>
    </w:lvl>
    <w:lvl w:ilvl="5" w:tplc="0426001B" w:tentative="1">
      <w:start w:val="1"/>
      <w:numFmt w:val="lowerRoman"/>
      <w:lvlText w:val="%6."/>
      <w:lvlJc w:val="right"/>
      <w:pPr>
        <w:ind w:left="4289" w:hanging="180"/>
      </w:pPr>
    </w:lvl>
    <w:lvl w:ilvl="6" w:tplc="0426000F" w:tentative="1">
      <w:start w:val="1"/>
      <w:numFmt w:val="decimal"/>
      <w:lvlText w:val="%7."/>
      <w:lvlJc w:val="left"/>
      <w:pPr>
        <w:ind w:left="5009" w:hanging="360"/>
      </w:pPr>
    </w:lvl>
    <w:lvl w:ilvl="7" w:tplc="04260019" w:tentative="1">
      <w:start w:val="1"/>
      <w:numFmt w:val="lowerLetter"/>
      <w:lvlText w:val="%8."/>
      <w:lvlJc w:val="left"/>
      <w:pPr>
        <w:ind w:left="5729" w:hanging="360"/>
      </w:pPr>
    </w:lvl>
    <w:lvl w:ilvl="8" w:tplc="042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4" w15:restartNumberingAfterBreak="0">
    <w:nsid w:val="3C054F1F"/>
    <w:multiLevelType w:val="hybridMultilevel"/>
    <w:tmpl w:val="5B765228"/>
    <w:lvl w:ilvl="0" w:tplc="FB8607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7F5B68"/>
    <w:multiLevelType w:val="multilevel"/>
    <w:tmpl w:val="B6D4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B443E"/>
    <w:multiLevelType w:val="multilevel"/>
    <w:tmpl w:val="A1AE11B0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  <w:lang w:val="lv-LV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gumam"/>
      <w:lvlText w:val="%1.%2.%3.%4."/>
      <w:lvlJc w:val="left"/>
      <w:pPr>
        <w:ind w:left="220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76E2F65"/>
    <w:multiLevelType w:val="multilevel"/>
    <w:tmpl w:val="FD7A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0851EB"/>
    <w:multiLevelType w:val="multilevel"/>
    <w:tmpl w:val="3BCC9168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357269234">
    <w:abstractNumId w:val="3"/>
  </w:num>
  <w:num w:numId="2" w16cid:durableId="685668676">
    <w:abstractNumId w:val="1"/>
  </w:num>
  <w:num w:numId="3" w16cid:durableId="593705578">
    <w:abstractNumId w:val="4"/>
  </w:num>
  <w:num w:numId="4" w16cid:durableId="41179527">
    <w:abstractNumId w:val="2"/>
  </w:num>
  <w:num w:numId="5" w16cid:durableId="379669037">
    <w:abstractNumId w:val="0"/>
  </w:num>
  <w:num w:numId="6" w16cid:durableId="486015683">
    <w:abstractNumId w:val="6"/>
  </w:num>
  <w:num w:numId="7" w16cid:durableId="174080049">
    <w:abstractNumId w:val="5"/>
  </w:num>
  <w:num w:numId="8" w16cid:durableId="170804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4124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3"/>
    <w:rsid w:val="00003E22"/>
    <w:rsid w:val="0001268A"/>
    <w:rsid w:val="000364BB"/>
    <w:rsid w:val="0007053D"/>
    <w:rsid w:val="000B77D8"/>
    <w:rsid w:val="000D1C6F"/>
    <w:rsid w:val="00113ABC"/>
    <w:rsid w:val="00113F44"/>
    <w:rsid w:val="001315A4"/>
    <w:rsid w:val="00135CED"/>
    <w:rsid w:val="00150FE8"/>
    <w:rsid w:val="00173682"/>
    <w:rsid w:val="001759B1"/>
    <w:rsid w:val="001B543F"/>
    <w:rsid w:val="001C6888"/>
    <w:rsid w:val="001E4A00"/>
    <w:rsid w:val="00202A3E"/>
    <w:rsid w:val="0023784A"/>
    <w:rsid w:val="0024238C"/>
    <w:rsid w:val="0028453B"/>
    <w:rsid w:val="002F2C49"/>
    <w:rsid w:val="00355937"/>
    <w:rsid w:val="00355FB1"/>
    <w:rsid w:val="00377EAD"/>
    <w:rsid w:val="00391412"/>
    <w:rsid w:val="003A63EF"/>
    <w:rsid w:val="003B513C"/>
    <w:rsid w:val="00401CE1"/>
    <w:rsid w:val="004061DB"/>
    <w:rsid w:val="004070A9"/>
    <w:rsid w:val="00442DC2"/>
    <w:rsid w:val="004641AE"/>
    <w:rsid w:val="004F688E"/>
    <w:rsid w:val="0054017F"/>
    <w:rsid w:val="00553C7F"/>
    <w:rsid w:val="00563332"/>
    <w:rsid w:val="00565A07"/>
    <w:rsid w:val="00570E3F"/>
    <w:rsid w:val="00571BCF"/>
    <w:rsid w:val="005819CC"/>
    <w:rsid w:val="005C4181"/>
    <w:rsid w:val="005E1CB2"/>
    <w:rsid w:val="00620BBB"/>
    <w:rsid w:val="00631AF3"/>
    <w:rsid w:val="00645B12"/>
    <w:rsid w:val="006A08D8"/>
    <w:rsid w:val="006E76F8"/>
    <w:rsid w:val="006F31E6"/>
    <w:rsid w:val="006F3B30"/>
    <w:rsid w:val="006F4455"/>
    <w:rsid w:val="00723094"/>
    <w:rsid w:val="00750B12"/>
    <w:rsid w:val="00757794"/>
    <w:rsid w:val="00766B72"/>
    <w:rsid w:val="00790D70"/>
    <w:rsid w:val="007B206C"/>
    <w:rsid w:val="007D5763"/>
    <w:rsid w:val="0085334E"/>
    <w:rsid w:val="0085395C"/>
    <w:rsid w:val="00894D87"/>
    <w:rsid w:val="009037B1"/>
    <w:rsid w:val="00917F5E"/>
    <w:rsid w:val="00942C62"/>
    <w:rsid w:val="00963967"/>
    <w:rsid w:val="0097491D"/>
    <w:rsid w:val="00977942"/>
    <w:rsid w:val="00997A52"/>
    <w:rsid w:val="009F2C99"/>
    <w:rsid w:val="00A07BDC"/>
    <w:rsid w:val="00AA506B"/>
    <w:rsid w:val="00B67260"/>
    <w:rsid w:val="00B95DCE"/>
    <w:rsid w:val="00BA4611"/>
    <w:rsid w:val="00BB58DC"/>
    <w:rsid w:val="00C072BA"/>
    <w:rsid w:val="00C07F0B"/>
    <w:rsid w:val="00C41791"/>
    <w:rsid w:val="00CB0590"/>
    <w:rsid w:val="00D068AF"/>
    <w:rsid w:val="00D24116"/>
    <w:rsid w:val="00DE309C"/>
    <w:rsid w:val="00DF3EC9"/>
    <w:rsid w:val="00E20D54"/>
    <w:rsid w:val="00E262FD"/>
    <w:rsid w:val="00E363D6"/>
    <w:rsid w:val="00E558D6"/>
    <w:rsid w:val="00F1223F"/>
    <w:rsid w:val="00F171A3"/>
    <w:rsid w:val="00F208EB"/>
    <w:rsid w:val="00F2677A"/>
    <w:rsid w:val="00F534DE"/>
    <w:rsid w:val="00F5429C"/>
    <w:rsid w:val="00F84082"/>
    <w:rsid w:val="00F86380"/>
    <w:rsid w:val="00FC4968"/>
    <w:rsid w:val="00FC5109"/>
    <w:rsid w:val="00FD0358"/>
    <w:rsid w:val="00FD5EB4"/>
    <w:rsid w:val="00FE2D13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76B2"/>
  <w15:chartTrackingRefBased/>
  <w15:docId w15:val="{D23AEFB2-9D69-4999-A4FD-7A6945F5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22"/>
    <w:pPr>
      <w:spacing w:after="0" w:line="336" w:lineRule="auto"/>
    </w:pPr>
    <w:rPr>
      <w:rFonts w:ascii="University Text" w:hAnsi="University Text"/>
      <w:color w:val="000000" w:themeColor="text1"/>
      <w:spacing w:val="4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C0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0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0B"/>
    <w:rPr>
      <w:rFonts w:eastAsiaTheme="majorEastAsia" w:cstheme="majorBidi"/>
      <w:color w:val="272727" w:themeColor="text1" w:themeTint="D8"/>
    </w:rPr>
  </w:style>
  <w:style w:type="paragraph" w:styleId="Subtitle">
    <w:name w:val="Subtitle"/>
    <w:next w:val="Normal"/>
    <w:link w:val="SubtitleChar"/>
    <w:autoRedefine/>
    <w:uiPriority w:val="11"/>
    <w:qFormat/>
    <w:rsid w:val="00003E22"/>
    <w:pPr>
      <w:numPr>
        <w:ilvl w:val="1"/>
      </w:numPr>
      <w:spacing w:after="0" w:line="336" w:lineRule="auto"/>
    </w:pPr>
    <w:rPr>
      <w:rFonts w:ascii="University Text Med" w:eastAsiaTheme="majorEastAsia" w:hAnsi="University Text Med" w:cstheme="majorBidi"/>
      <w:color w:val="000000" w:themeColor="text1"/>
      <w:spacing w:val="4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E22"/>
    <w:rPr>
      <w:rFonts w:ascii="University Text Med" w:eastAsiaTheme="majorEastAsia" w:hAnsi="University Text Med" w:cstheme="majorBidi"/>
      <w:color w:val="000000" w:themeColor="text1"/>
      <w:spacing w:val="4"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C07F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0B"/>
  </w:style>
  <w:style w:type="paragraph" w:customStyle="1" w:styleId="Normalsteksts">
    <w:name w:val="Normals teksts"/>
    <w:basedOn w:val="Normal"/>
    <w:link w:val="NormalstekstsChar"/>
    <w:qFormat/>
    <w:rsid w:val="006A08D8"/>
    <w:pPr>
      <w:spacing w:before="120" w:after="120" w:line="276" w:lineRule="auto"/>
      <w:ind w:firstLine="709"/>
      <w:jc w:val="both"/>
    </w:pPr>
    <w:rPr>
      <w:rFonts w:ascii="Times New Roman" w:eastAsia="Calibri" w:hAnsi="Times New Roman" w:cs="Times New Roman"/>
      <w:color w:val="auto"/>
      <w:spacing w:val="0"/>
      <w:kern w:val="0"/>
      <w:sz w:val="24"/>
      <w14:ligatures w14:val="none"/>
    </w:rPr>
  </w:style>
  <w:style w:type="character" w:customStyle="1" w:styleId="NormalstekstsChar">
    <w:name w:val="Normals teksts Char"/>
    <w:link w:val="Normalsteksts"/>
    <w:rsid w:val="006A08D8"/>
    <w:rPr>
      <w:rFonts w:ascii="Times New Roman" w:eastAsia="Calibri" w:hAnsi="Times New Roman" w:cs="Times New Roman"/>
      <w:kern w:val="0"/>
      <w14:ligatures w14:val="none"/>
    </w:rPr>
  </w:style>
  <w:style w:type="paragraph" w:customStyle="1" w:styleId="Saspieststeksts">
    <w:name w:val="Saspiests teksts"/>
    <w:basedOn w:val="Normalsteksts"/>
    <w:link w:val="SaspieststekstsChar"/>
    <w:qFormat/>
    <w:rsid w:val="006A08D8"/>
    <w:pPr>
      <w:spacing w:before="0" w:after="0" w:line="240" w:lineRule="auto"/>
    </w:pPr>
  </w:style>
  <w:style w:type="character" w:customStyle="1" w:styleId="SaspieststekstsChar">
    <w:name w:val="Saspiests teksts Char"/>
    <w:link w:val="Saspieststeksts"/>
    <w:rsid w:val="006A08D8"/>
    <w:rPr>
      <w:rFonts w:ascii="Times New Roman" w:eastAsia="Calibri" w:hAnsi="Times New Roman" w:cs="Times New Roman"/>
      <w:kern w:val="0"/>
      <w14:ligatures w14:val="none"/>
    </w:rPr>
  </w:style>
  <w:style w:type="paragraph" w:customStyle="1" w:styleId="Temadokumentam">
    <w:name w:val="Tema dokumentam"/>
    <w:basedOn w:val="Normalsteksts"/>
    <w:link w:val="TemadokumentamChar"/>
    <w:qFormat/>
    <w:rsid w:val="006A08D8"/>
    <w:pPr>
      <w:ind w:firstLine="0"/>
    </w:pPr>
    <w:rPr>
      <w:b/>
    </w:rPr>
  </w:style>
  <w:style w:type="character" w:customStyle="1" w:styleId="TemadokumentamChar">
    <w:name w:val="Tema dokumentam Char"/>
    <w:link w:val="Temadokumentam"/>
    <w:rsid w:val="006A08D8"/>
    <w:rPr>
      <w:rFonts w:ascii="Times New Roman" w:eastAsia="Calibri" w:hAnsi="Times New Roman" w:cs="Times New Roman"/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053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3D"/>
    <w:rPr>
      <w:rFonts w:ascii="University Text" w:hAnsi="University Text"/>
      <w:color w:val="000000" w:themeColor="text1"/>
      <w:spacing w:val="4"/>
      <w:sz w:val="20"/>
    </w:rPr>
  </w:style>
  <w:style w:type="table" w:styleId="TableGrid">
    <w:name w:val="Table Grid"/>
    <w:basedOn w:val="TableNormal"/>
    <w:uiPriority w:val="39"/>
    <w:rsid w:val="0024238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Bullet list,Saistīto dokumentu saraksts,PPS_Bullet,Syle 1,Strip,H&amp;P List Paragraph,2,Virsraksti,List Paragraph1,Colorful List - Accent 12,Numurets,list paragraph,h&amp;p list paragraph,saistīto dokumentu saraksts,syle 1,Dot pt"/>
    <w:basedOn w:val="Normal"/>
    <w:link w:val="ListParagraphChar"/>
    <w:uiPriority w:val="34"/>
    <w:qFormat/>
    <w:rsid w:val="0024238C"/>
    <w:pPr>
      <w:spacing w:after="200" w:line="276" w:lineRule="auto"/>
      <w:ind w:left="720"/>
      <w:contextualSpacing/>
    </w:pPr>
    <w:rPr>
      <w:rFonts w:asciiTheme="minorHAnsi" w:hAnsiTheme="minorHAnsi"/>
      <w:color w:val="auto"/>
      <w:spacing w:val="0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nhideWhenUsed/>
    <w:rsid w:val="0024238C"/>
    <w:rPr>
      <w:color w:val="467886" w:themeColor="hyperlink"/>
      <w:u w:val="single"/>
    </w:rPr>
  </w:style>
  <w:style w:type="character" w:customStyle="1" w:styleId="ListParagraphChar">
    <w:name w:val="List Paragraph Char"/>
    <w:aliases w:val="Normal bullet 2 Char,Bullet list Char,Saistīto dokumentu saraksts Char,PPS_Bullet Char,Syle 1 Char,Strip Char,H&amp;P List Paragraph Char,2 Char,Virsraksti Char,List Paragraph1 Char,Colorful List - Accent 12 Char,Numurets Char"/>
    <w:link w:val="ListParagraph"/>
    <w:uiPriority w:val="34"/>
    <w:qFormat/>
    <w:rsid w:val="0024238C"/>
    <w:rPr>
      <w:kern w:val="0"/>
      <w:sz w:val="22"/>
      <w:szCs w:val="22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F534DE"/>
    <w:pPr>
      <w:suppressAutoHyphens/>
      <w:spacing w:line="240" w:lineRule="auto"/>
      <w:jc w:val="both"/>
    </w:pPr>
    <w:rPr>
      <w:rFonts w:ascii="Times New Roman" w:eastAsia="Calibri" w:hAnsi="Times New Roman" w:cs="Times New Roman"/>
      <w:color w:val="auto"/>
      <w:spacing w:val="0"/>
      <w:kern w:val="0"/>
      <w:szCs w:val="20"/>
      <w:lang w:eastAsia="ar-SA"/>
      <w14:ligatures w14:val="none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F534DE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iPriority w:val="99"/>
    <w:unhideWhenUsed/>
    <w:qFormat/>
    <w:rsid w:val="00F534DE"/>
    <w:rPr>
      <w:vertAlign w:val="superscript"/>
    </w:rPr>
  </w:style>
  <w:style w:type="paragraph" w:customStyle="1" w:styleId="1Lgumam">
    <w:name w:val="1. Līgumam"/>
    <w:basedOn w:val="Normal"/>
    <w:qFormat/>
    <w:rsid w:val="00631AF3"/>
    <w:pPr>
      <w:widowControl w:val="0"/>
      <w:numPr>
        <w:numId w:val="6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kern w:val="0"/>
      <w:sz w:val="24"/>
      <w:lang w:val="x-none" w:eastAsia="x-none"/>
      <w14:ligatures w14:val="none"/>
    </w:rPr>
  </w:style>
  <w:style w:type="paragraph" w:customStyle="1" w:styleId="11Lgumam">
    <w:name w:val="1.1. Līgumam"/>
    <w:basedOn w:val="Normal"/>
    <w:link w:val="11LgumamChar"/>
    <w:qFormat/>
    <w:rsid w:val="00631AF3"/>
    <w:pPr>
      <w:numPr>
        <w:ilvl w:val="1"/>
        <w:numId w:val="6"/>
      </w:numPr>
      <w:spacing w:after="120" w:line="240" w:lineRule="auto"/>
      <w:ind w:left="680" w:hanging="680"/>
      <w:jc w:val="both"/>
    </w:pPr>
    <w:rPr>
      <w:rFonts w:ascii="Times New Roman" w:eastAsia="Calibri" w:hAnsi="Times New Roman" w:cs="Times New Roman"/>
      <w:color w:val="auto"/>
      <w:spacing w:val="0"/>
      <w:kern w:val="0"/>
      <w:sz w:val="24"/>
      <w14:ligatures w14:val="none"/>
    </w:rPr>
  </w:style>
  <w:style w:type="character" w:customStyle="1" w:styleId="11LgumamChar">
    <w:name w:val="1.1. Līgumam Char"/>
    <w:link w:val="11Lgumam"/>
    <w:rsid w:val="00631AF3"/>
    <w:rPr>
      <w:rFonts w:ascii="Times New Roman" w:eastAsia="Calibri" w:hAnsi="Times New Roman" w:cs="Times New Roman"/>
      <w:kern w:val="0"/>
      <w14:ligatures w14:val="none"/>
    </w:rPr>
  </w:style>
  <w:style w:type="paragraph" w:customStyle="1" w:styleId="111Lgumam">
    <w:name w:val="1.1.1. Līgumam"/>
    <w:basedOn w:val="11Lgumam"/>
    <w:qFormat/>
    <w:rsid w:val="00631AF3"/>
    <w:pPr>
      <w:numPr>
        <w:ilvl w:val="2"/>
      </w:numPr>
      <w:tabs>
        <w:tab w:val="num" w:pos="360"/>
        <w:tab w:val="num" w:pos="425"/>
      </w:tabs>
      <w:ind w:left="1361" w:hanging="794"/>
    </w:pPr>
    <w:rPr>
      <w:lang w:eastAsia="x-none"/>
    </w:rPr>
  </w:style>
  <w:style w:type="paragraph" w:customStyle="1" w:styleId="1111lgumam">
    <w:name w:val="1.1.1.1. līgumam"/>
    <w:basedOn w:val="111Lgumam"/>
    <w:qFormat/>
    <w:rsid w:val="00631AF3"/>
    <w:pPr>
      <w:numPr>
        <w:ilvl w:val="3"/>
      </w:numPr>
      <w:tabs>
        <w:tab w:val="num" w:pos="360"/>
        <w:tab w:val="num" w:pos="425"/>
      </w:tabs>
      <w:ind w:left="1728" w:hanging="425"/>
    </w:pPr>
  </w:style>
  <w:style w:type="paragraph" w:customStyle="1" w:styleId="Default">
    <w:name w:val="Default"/>
    <w:rsid w:val="006F44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paragraph" w:customStyle="1" w:styleId="Nodala1">
    <w:name w:val="Nodala 1"/>
    <w:basedOn w:val="Normal"/>
    <w:qFormat/>
    <w:rsid w:val="0085334E"/>
    <w:pPr>
      <w:numPr>
        <w:numId w:val="9"/>
      </w:numPr>
      <w:shd w:val="clear" w:color="auto" w:fill="D9D9D9" w:themeFill="background1" w:themeFillShade="D9"/>
      <w:suppressAutoHyphens/>
      <w:spacing w:before="120" w:after="120" w:line="240" w:lineRule="auto"/>
      <w:jc w:val="center"/>
    </w:pPr>
    <w:rPr>
      <w:rFonts w:ascii="Times New Roman" w:eastAsia="Calibri" w:hAnsi="Times New Roman" w:cs="Times New Roman"/>
      <w:b/>
      <w:color w:val="auto"/>
      <w:spacing w:val="0"/>
      <w:kern w:val="0"/>
      <w:sz w:val="24"/>
      <w:lang w:eastAsia="ar-SA"/>
      <w14:ligatures w14:val="none"/>
    </w:rPr>
  </w:style>
  <w:style w:type="paragraph" w:customStyle="1" w:styleId="Nodala11">
    <w:name w:val="Nodala 1.1"/>
    <w:basedOn w:val="Normal"/>
    <w:qFormat/>
    <w:rsid w:val="0085334E"/>
    <w:pPr>
      <w:numPr>
        <w:ilvl w:val="1"/>
        <w:numId w:val="9"/>
      </w:num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ar-SA"/>
      <w14:scene3d>
        <w14:camera w14:prst="orthographicFront"/>
        <w14:lightRig w14:rig="threePt" w14:dir="t">
          <w14:rot w14:lat="0" w14:lon="0" w14:rev="0"/>
        </w14:lightRig>
      </w14:scene3d>
      <w14:ligatures w14:val="none"/>
    </w:rPr>
  </w:style>
  <w:style w:type="paragraph" w:customStyle="1" w:styleId="Nodala111">
    <w:name w:val="Nodala 1.1.1"/>
    <w:basedOn w:val="ListParagraph"/>
    <w:qFormat/>
    <w:rsid w:val="0085334E"/>
    <w:pPr>
      <w:numPr>
        <w:ilvl w:val="2"/>
        <w:numId w:val="9"/>
      </w:numPr>
      <w:tabs>
        <w:tab w:val="num" w:pos="360"/>
      </w:tabs>
      <w:spacing w:after="0" w:line="240" w:lineRule="auto"/>
      <w:ind w:left="720" w:firstLine="0"/>
      <w:contextualSpacing w:val="0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Nodala1111">
    <w:name w:val="Nodala 1.1.1.1"/>
    <w:basedOn w:val="Nodala111"/>
    <w:qFormat/>
    <w:rsid w:val="0085334E"/>
    <w:pPr>
      <w:numPr>
        <w:ilvl w:val="3"/>
      </w:numPr>
      <w:tabs>
        <w:tab w:val="num" w:pos="360"/>
      </w:tabs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6321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cvei\Desktop\veidlapas\RSU_veidlapa_sarakste_LV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092A-0C88-41DD-ACE8-EA7A8A7C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RSU_veidlapa_sarakste_LV</Template>
  <TotalTime>51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 Veinberga</dc:creator>
  <cp:lastModifiedBy>Inese Sprukta</cp:lastModifiedBy>
  <cp:revision>23</cp:revision>
  <dcterms:created xsi:type="dcterms:W3CDTF">2026-02-13T08:56:00Z</dcterms:created>
  <dcterms:modified xsi:type="dcterms:W3CDTF">2026-06-01T07:27:00Z</dcterms:modified>
</cp:coreProperties>
</file>