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CA33" w14:textId="737D3C20" w:rsidR="00F61EF7" w:rsidRPr="00710EAB" w:rsidRDefault="008361DF" w:rsidP="00F61EF7">
      <w:pPr>
        <w:pStyle w:val="Bezatstarpm"/>
        <w:jc w:val="right"/>
        <w:rPr>
          <w:rFonts w:ascii="Arial" w:hAnsi="Arial" w:cs="Arial"/>
          <w:sz w:val="20"/>
          <w:szCs w:val="20"/>
        </w:rPr>
      </w:pPr>
      <w:r>
        <w:rPr>
          <w:rFonts w:ascii="Arial" w:hAnsi="Arial" w:cs="Arial"/>
          <w:sz w:val="20"/>
          <w:szCs w:val="20"/>
        </w:rPr>
        <w:t xml:space="preserve">Atklāta konkursa </w:t>
      </w:r>
      <w:r w:rsidR="00F61EF7">
        <w:rPr>
          <w:rFonts w:ascii="Arial" w:hAnsi="Arial" w:cs="Arial"/>
          <w:sz w:val="20"/>
          <w:szCs w:val="20"/>
        </w:rPr>
        <w:t>LVP</w:t>
      </w:r>
      <w:r w:rsidR="00F61EF7" w:rsidRPr="00710EAB">
        <w:rPr>
          <w:rFonts w:ascii="Arial" w:hAnsi="Arial" w:cs="Arial"/>
          <w:sz w:val="20"/>
          <w:szCs w:val="20"/>
        </w:rPr>
        <w:t xml:space="preserve"> </w:t>
      </w:r>
      <w:r w:rsidR="007873F5">
        <w:rPr>
          <w:rFonts w:ascii="Arial" w:hAnsi="Arial" w:cs="Arial"/>
          <w:sz w:val="20"/>
          <w:szCs w:val="20"/>
        </w:rPr>
        <w:t>2026/101</w:t>
      </w:r>
    </w:p>
    <w:p w14:paraId="08FAE624" w14:textId="77777777" w:rsidR="00F61EF7" w:rsidRPr="00710EAB" w:rsidRDefault="00F61EF7" w:rsidP="00F61EF7">
      <w:pPr>
        <w:autoSpaceDE w:val="0"/>
        <w:jc w:val="right"/>
        <w:rPr>
          <w:rFonts w:ascii="Arial" w:hAnsi="Arial" w:cs="Arial"/>
          <w:sz w:val="20"/>
          <w:szCs w:val="20"/>
        </w:rPr>
      </w:pPr>
      <w:r w:rsidRPr="00710EAB">
        <w:rPr>
          <w:rFonts w:ascii="Arial" w:hAnsi="Arial" w:cs="Arial"/>
          <w:sz w:val="20"/>
          <w:szCs w:val="20"/>
        </w:rPr>
        <w:t xml:space="preserve">nolikuma </w:t>
      </w:r>
      <w:r>
        <w:rPr>
          <w:rFonts w:ascii="Arial" w:hAnsi="Arial" w:cs="Arial"/>
          <w:b/>
          <w:sz w:val="20"/>
          <w:szCs w:val="20"/>
        </w:rPr>
        <w:t>1</w:t>
      </w:r>
      <w:r w:rsidRPr="00710EAB">
        <w:rPr>
          <w:rFonts w:ascii="Arial" w:hAnsi="Arial" w:cs="Arial"/>
          <w:b/>
          <w:sz w:val="20"/>
          <w:szCs w:val="20"/>
        </w:rPr>
        <w:t>.pielikums</w:t>
      </w:r>
      <w:r w:rsidRPr="00710EAB">
        <w:rPr>
          <w:rFonts w:ascii="Arial" w:hAnsi="Arial" w:cs="Arial"/>
          <w:sz w:val="20"/>
          <w:szCs w:val="20"/>
        </w:rPr>
        <w:t xml:space="preserve"> </w:t>
      </w:r>
    </w:p>
    <w:p w14:paraId="1C5B9DDD" w14:textId="77777777" w:rsidR="00F61EF7" w:rsidRPr="00710EAB" w:rsidRDefault="00F61EF7" w:rsidP="00F61EF7">
      <w:pPr>
        <w:suppressAutoHyphens w:val="0"/>
        <w:ind w:left="142" w:hanging="142"/>
        <w:jc w:val="center"/>
        <w:rPr>
          <w:rFonts w:ascii="Arial" w:eastAsia="Calibri" w:hAnsi="Arial" w:cs="Arial"/>
          <w:b/>
          <w:bCs/>
          <w:sz w:val="20"/>
          <w:szCs w:val="20"/>
        </w:rPr>
      </w:pPr>
    </w:p>
    <w:p w14:paraId="01C3F644" w14:textId="130C94F9" w:rsidR="00F61EF7" w:rsidRPr="00710EAB" w:rsidRDefault="00F61EF7" w:rsidP="00F61EF7">
      <w:pPr>
        <w:pStyle w:val="Galvene1"/>
        <w:autoSpaceDE w:val="0"/>
        <w:jc w:val="center"/>
        <w:rPr>
          <w:rFonts w:ascii="Arial" w:hAnsi="Arial" w:cs="Arial"/>
          <w:b/>
          <w:sz w:val="20"/>
          <w:szCs w:val="20"/>
        </w:rPr>
      </w:pPr>
      <w:r w:rsidRPr="00710EAB">
        <w:rPr>
          <w:rFonts w:ascii="Arial" w:hAnsi="Arial" w:cs="Arial"/>
          <w:b/>
          <w:sz w:val="20"/>
          <w:szCs w:val="20"/>
        </w:rPr>
        <w:t xml:space="preserve">PIETEIKUMS DALĪBAI </w:t>
      </w:r>
      <w:r w:rsidR="008361DF">
        <w:rPr>
          <w:rFonts w:ascii="Arial" w:hAnsi="Arial" w:cs="Arial"/>
          <w:b/>
          <w:sz w:val="20"/>
          <w:szCs w:val="20"/>
        </w:rPr>
        <w:t>ATKLĀTĀ KONKURSĀ</w:t>
      </w:r>
    </w:p>
    <w:p w14:paraId="55CB2D0C" w14:textId="77777777" w:rsidR="00F61EF7" w:rsidRPr="0036183F" w:rsidRDefault="00F61EF7" w:rsidP="00F61EF7">
      <w:pPr>
        <w:pStyle w:val="Galvene1"/>
        <w:autoSpaceDE w:val="0"/>
        <w:jc w:val="center"/>
        <w:rPr>
          <w:rFonts w:ascii="Arial" w:hAnsi="Arial" w:cs="Arial"/>
          <w:b/>
          <w:sz w:val="16"/>
          <w:szCs w:val="16"/>
        </w:rPr>
      </w:pPr>
    </w:p>
    <w:p w14:paraId="6E8C14DA" w14:textId="77777777" w:rsidR="00F61EF7" w:rsidRPr="00710EAB" w:rsidRDefault="00F61EF7" w:rsidP="00F61EF7">
      <w:pPr>
        <w:pStyle w:val="Galvene1"/>
        <w:autoSpaceDE w:val="0"/>
        <w:jc w:val="both"/>
        <w:rPr>
          <w:rFonts w:ascii="Arial" w:hAnsi="Arial" w:cs="Arial"/>
          <w:sz w:val="20"/>
          <w:szCs w:val="20"/>
        </w:rPr>
      </w:pPr>
      <w:r w:rsidRPr="00710EAB">
        <w:rPr>
          <w:rFonts w:ascii="Arial" w:hAnsi="Arial" w:cs="Arial"/>
          <w:sz w:val="20"/>
          <w:szCs w:val="20"/>
        </w:rPr>
        <w:t>_______________________________________________________________________</w:t>
      </w:r>
      <w:r>
        <w:rPr>
          <w:rFonts w:ascii="Arial" w:hAnsi="Arial" w:cs="Arial"/>
          <w:sz w:val="20"/>
          <w:szCs w:val="20"/>
        </w:rPr>
        <w:t>______</w:t>
      </w:r>
      <w:r w:rsidRPr="00710EAB">
        <w:rPr>
          <w:rFonts w:ascii="Arial" w:hAnsi="Arial" w:cs="Arial"/>
          <w:sz w:val="20"/>
          <w:szCs w:val="20"/>
        </w:rPr>
        <w:t>____</w:t>
      </w:r>
    </w:p>
    <w:p w14:paraId="0F08EAD5" w14:textId="77777777" w:rsidR="00F61EF7" w:rsidRPr="007B09BA" w:rsidRDefault="00F61EF7" w:rsidP="00F61EF7">
      <w:pPr>
        <w:pStyle w:val="Galvene1"/>
        <w:autoSpaceDE w:val="0"/>
        <w:jc w:val="center"/>
        <w:rPr>
          <w:rFonts w:ascii="Arial" w:hAnsi="Arial" w:cs="Arial"/>
          <w:i/>
          <w:sz w:val="18"/>
          <w:szCs w:val="18"/>
        </w:rPr>
      </w:pPr>
      <w:r w:rsidRPr="007B09BA">
        <w:rPr>
          <w:rFonts w:ascii="Arial" w:hAnsi="Arial" w:cs="Arial"/>
          <w:i/>
          <w:iCs/>
          <w:sz w:val="18"/>
          <w:szCs w:val="18"/>
        </w:rPr>
        <w:t>s</w:t>
      </w:r>
      <w:r w:rsidRPr="007B09BA">
        <w:rPr>
          <w:rFonts w:ascii="Arial" w:hAnsi="Arial" w:cs="Arial"/>
          <w:i/>
          <w:sz w:val="18"/>
          <w:szCs w:val="18"/>
        </w:rPr>
        <w:t>abiedrības nosaukums, reģistrācijas numurs</w:t>
      </w:r>
    </w:p>
    <w:p w14:paraId="642595C3" w14:textId="77777777" w:rsidR="00F61EF7" w:rsidRPr="0036183F" w:rsidRDefault="00F61EF7" w:rsidP="00F61EF7">
      <w:pPr>
        <w:pStyle w:val="Galvene1"/>
        <w:autoSpaceDE w:val="0"/>
        <w:jc w:val="both"/>
        <w:rPr>
          <w:rFonts w:ascii="Arial" w:hAnsi="Arial" w:cs="Arial"/>
          <w:sz w:val="16"/>
          <w:szCs w:val="16"/>
        </w:rPr>
      </w:pPr>
    </w:p>
    <w:p w14:paraId="10EF5660" w14:textId="77777777" w:rsidR="00F61EF7" w:rsidRPr="00710EAB" w:rsidRDefault="00F61EF7" w:rsidP="00F61EF7">
      <w:pPr>
        <w:pStyle w:val="Galvene1"/>
        <w:autoSpaceDE w:val="0"/>
        <w:jc w:val="both"/>
        <w:rPr>
          <w:rFonts w:ascii="Arial" w:hAnsi="Arial" w:cs="Arial"/>
          <w:sz w:val="20"/>
          <w:szCs w:val="20"/>
        </w:rPr>
      </w:pPr>
      <w:r w:rsidRPr="00710EAB">
        <w:rPr>
          <w:rFonts w:ascii="Arial" w:hAnsi="Arial" w:cs="Arial"/>
          <w:sz w:val="20"/>
          <w:szCs w:val="20"/>
        </w:rPr>
        <w:t>kuras vārdā, saskaņā ar __________</w:t>
      </w:r>
      <w:r>
        <w:rPr>
          <w:rFonts w:ascii="Arial" w:hAnsi="Arial" w:cs="Arial"/>
          <w:sz w:val="20"/>
          <w:szCs w:val="20"/>
        </w:rPr>
        <w:t>___</w:t>
      </w:r>
      <w:r w:rsidRPr="00710EAB">
        <w:rPr>
          <w:rFonts w:ascii="Arial" w:hAnsi="Arial" w:cs="Arial"/>
          <w:sz w:val="20"/>
          <w:szCs w:val="20"/>
        </w:rPr>
        <w:t>____ rīkojas ______________________________</w:t>
      </w:r>
      <w:r>
        <w:rPr>
          <w:rFonts w:ascii="Arial" w:hAnsi="Arial" w:cs="Arial"/>
          <w:sz w:val="20"/>
          <w:szCs w:val="20"/>
        </w:rPr>
        <w:t>__</w:t>
      </w:r>
      <w:r w:rsidRPr="00710EAB">
        <w:rPr>
          <w:rFonts w:ascii="Arial" w:hAnsi="Arial" w:cs="Arial"/>
          <w:sz w:val="20"/>
          <w:szCs w:val="20"/>
        </w:rPr>
        <w:t>______</w:t>
      </w:r>
    </w:p>
    <w:p w14:paraId="48D15001" w14:textId="77777777" w:rsidR="00F61EF7" w:rsidRPr="0002032F" w:rsidRDefault="00F61EF7" w:rsidP="00F61EF7">
      <w:pPr>
        <w:pStyle w:val="Galvene1"/>
        <w:autoSpaceDE w:val="0"/>
        <w:jc w:val="center"/>
        <w:rPr>
          <w:rFonts w:ascii="Arial" w:hAnsi="Arial" w:cs="Arial"/>
          <w:i/>
          <w:sz w:val="18"/>
          <w:szCs w:val="18"/>
        </w:rPr>
      </w:pPr>
      <w:r w:rsidRPr="00710EAB">
        <w:rPr>
          <w:rFonts w:ascii="Arial" w:hAnsi="Arial" w:cs="Arial"/>
          <w:sz w:val="20"/>
          <w:szCs w:val="20"/>
        </w:rPr>
        <w:t xml:space="preserve">      </w:t>
      </w:r>
      <w:r>
        <w:rPr>
          <w:rFonts w:ascii="Arial" w:hAnsi="Arial" w:cs="Arial"/>
          <w:sz w:val="20"/>
          <w:szCs w:val="20"/>
        </w:rPr>
        <w:t xml:space="preserve">    </w:t>
      </w:r>
      <w:r w:rsidRPr="0002032F">
        <w:rPr>
          <w:rFonts w:ascii="Arial" w:hAnsi="Arial" w:cs="Arial"/>
          <w:i/>
          <w:sz w:val="18"/>
          <w:szCs w:val="18"/>
        </w:rPr>
        <w:t xml:space="preserve">pārstāvības pamats            </w:t>
      </w:r>
      <w:r w:rsidRPr="0002032F">
        <w:rPr>
          <w:rFonts w:ascii="Arial" w:hAnsi="Arial" w:cs="Arial"/>
          <w:i/>
          <w:sz w:val="18"/>
          <w:szCs w:val="18"/>
        </w:rPr>
        <w:tab/>
        <w:t xml:space="preserve">               </w:t>
      </w:r>
      <w:r>
        <w:rPr>
          <w:rFonts w:ascii="Arial" w:hAnsi="Arial" w:cs="Arial"/>
          <w:i/>
          <w:sz w:val="18"/>
          <w:szCs w:val="18"/>
        </w:rPr>
        <w:t xml:space="preserve">   </w:t>
      </w:r>
      <w:r w:rsidRPr="0002032F">
        <w:rPr>
          <w:rFonts w:ascii="Arial" w:hAnsi="Arial" w:cs="Arial"/>
          <w:i/>
          <w:sz w:val="18"/>
          <w:szCs w:val="18"/>
        </w:rPr>
        <w:t xml:space="preserve"> </w:t>
      </w:r>
      <w:r>
        <w:rPr>
          <w:rFonts w:ascii="Arial" w:hAnsi="Arial" w:cs="Arial"/>
          <w:i/>
          <w:sz w:val="18"/>
          <w:szCs w:val="18"/>
        </w:rPr>
        <w:t>a</w:t>
      </w:r>
      <w:r w:rsidRPr="0002032F">
        <w:rPr>
          <w:rFonts w:ascii="Arial" w:hAnsi="Arial" w:cs="Arial"/>
          <w:i/>
          <w:sz w:val="18"/>
          <w:szCs w:val="18"/>
        </w:rPr>
        <w:t>mats, vārds, uzvārds</w:t>
      </w:r>
    </w:p>
    <w:p w14:paraId="20F719DF" w14:textId="77777777" w:rsidR="00F61EF7" w:rsidRPr="0036183F" w:rsidRDefault="00F61EF7" w:rsidP="00F61EF7">
      <w:pPr>
        <w:pStyle w:val="Galvene1"/>
        <w:autoSpaceDE w:val="0"/>
        <w:spacing w:line="360" w:lineRule="auto"/>
        <w:jc w:val="center"/>
        <w:rPr>
          <w:rFonts w:ascii="Arial" w:hAnsi="Arial" w:cs="Arial"/>
          <w:sz w:val="16"/>
          <w:szCs w:val="16"/>
        </w:rPr>
      </w:pPr>
    </w:p>
    <w:p w14:paraId="42A83BE1" w14:textId="775399DA" w:rsidR="00F61EF7" w:rsidRDefault="00F61EF7" w:rsidP="00F61EF7">
      <w:pPr>
        <w:jc w:val="both"/>
        <w:rPr>
          <w:rFonts w:ascii="Arial" w:hAnsi="Arial" w:cs="Arial"/>
          <w:sz w:val="20"/>
          <w:szCs w:val="20"/>
        </w:rPr>
      </w:pPr>
      <w:r w:rsidRPr="00710EAB">
        <w:rPr>
          <w:rFonts w:ascii="Arial" w:hAnsi="Arial" w:cs="Arial"/>
          <w:sz w:val="20"/>
          <w:szCs w:val="20"/>
        </w:rPr>
        <w:t xml:space="preserve">ar šo piesakās piedalīties </w:t>
      </w:r>
      <w:r w:rsidR="008361DF">
        <w:rPr>
          <w:rFonts w:ascii="Arial" w:hAnsi="Arial" w:cs="Arial"/>
          <w:sz w:val="20"/>
          <w:szCs w:val="20"/>
        </w:rPr>
        <w:t>atklātā konkursā</w:t>
      </w:r>
      <w:r w:rsidR="008361DF" w:rsidRPr="00710EAB">
        <w:rPr>
          <w:rFonts w:ascii="Arial" w:hAnsi="Arial" w:cs="Arial"/>
          <w:sz w:val="20"/>
          <w:szCs w:val="20"/>
        </w:rPr>
        <w:t xml:space="preserve"> </w:t>
      </w:r>
      <w:r w:rsidRPr="00710EAB">
        <w:rPr>
          <w:rFonts w:ascii="Arial" w:hAnsi="Arial" w:cs="Arial"/>
          <w:b/>
          <w:sz w:val="20"/>
          <w:szCs w:val="20"/>
        </w:rPr>
        <w:t>“</w:t>
      </w:r>
      <w:r w:rsidR="007873F5" w:rsidRPr="007873F5">
        <w:rPr>
          <w:rFonts w:ascii="Arial" w:eastAsia="Calibri" w:hAnsi="Arial" w:cs="Arial"/>
          <w:b/>
          <w:sz w:val="20"/>
          <w:szCs w:val="20"/>
          <w:u w:val="single"/>
          <w:lang w:eastAsia="en-US"/>
        </w:rPr>
        <w:t>Poligrāfijas pakalpojumu nodrošināšana Liepājas valstspilsētas pašvaldības iestādes  “Liepājas Centrālā administrācija” vajadzībām</w:t>
      </w:r>
      <w:r w:rsidRPr="00710EAB">
        <w:rPr>
          <w:rFonts w:ascii="Arial" w:eastAsia="Calibri" w:hAnsi="Arial" w:cs="Arial"/>
          <w:b/>
          <w:sz w:val="20"/>
          <w:szCs w:val="20"/>
          <w:lang w:eastAsia="en-US"/>
        </w:rPr>
        <w:t>”</w:t>
      </w:r>
      <w:r w:rsidRPr="00710EAB">
        <w:rPr>
          <w:rFonts w:ascii="Arial" w:hAnsi="Arial" w:cs="Arial"/>
          <w:b/>
          <w:bCs/>
          <w:iCs/>
          <w:sz w:val="20"/>
          <w:szCs w:val="20"/>
        </w:rPr>
        <w:t xml:space="preserve"> </w:t>
      </w:r>
      <w:r>
        <w:rPr>
          <w:rFonts w:ascii="Arial" w:hAnsi="Arial" w:cs="Arial"/>
          <w:bCs/>
          <w:sz w:val="20"/>
          <w:szCs w:val="20"/>
        </w:rPr>
        <w:t xml:space="preserve"> (LVP </w:t>
      </w:r>
      <w:r w:rsidR="007873F5">
        <w:rPr>
          <w:rFonts w:ascii="Arial" w:hAnsi="Arial" w:cs="Arial"/>
          <w:bCs/>
          <w:sz w:val="20"/>
          <w:szCs w:val="20"/>
        </w:rPr>
        <w:t>2026/101</w:t>
      </w:r>
      <w:r w:rsidRPr="00221EC9">
        <w:rPr>
          <w:rFonts w:ascii="Arial" w:hAnsi="Arial" w:cs="Arial"/>
          <w:bCs/>
          <w:sz w:val="20"/>
          <w:szCs w:val="20"/>
        </w:rPr>
        <w:t>)</w:t>
      </w:r>
      <w:r w:rsidRPr="00221EC9">
        <w:rPr>
          <w:rFonts w:ascii="Arial" w:hAnsi="Arial" w:cs="Arial"/>
          <w:sz w:val="20"/>
          <w:szCs w:val="20"/>
        </w:rPr>
        <w:t>.</w:t>
      </w:r>
    </w:p>
    <w:p w14:paraId="4B0E0599" w14:textId="77777777" w:rsidR="00F61EF7" w:rsidRPr="00B918C0" w:rsidRDefault="00F61EF7" w:rsidP="00F61EF7">
      <w:pPr>
        <w:jc w:val="both"/>
        <w:rPr>
          <w:rFonts w:ascii="Arial" w:hAnsi="Arial" w:cs="Arial"/>
          <w:b/>
          <w:bCs/>
          <w:iCs/>
          <w:sz w:val="20"/>
          <w:szCs w:val="20"/>
        </w:rPr>
      </w:pPr>
    </w:p>
    <w:p w14:paraId="73F996C5" w14:textId="77777777" w:rsidR="00F61EF7" w:rsidRPr="00FC465A" w:rsidRDefault="00F61EF7" w:rsidP="00F61EF7">
      <w:pPr>
        <w:suppressAutoHyphens w:val="0"/>
        <w:jc w:val="both"/>
        <w:rPr>
          <w:rFonts w:ascii="Arial" w:eastAsiaTheme="minorHAnsi" w:hAnsi="Arial" w:cs="Arial"/>
          <w:sz w:val="20"/>
          <w:szCs w:val="20"/>
          <w:lang w:eastAsia="en-US"/>
        </w:rPr>
      </w:pPr>
      <w:r w:rsidRPr="00FC465A">
        <w:rPr>
          <w:rFonts w:ascii="Arial" w:eastAsiaTheme="minorHAnsi" w:hAnsi="Arial" w:cs="Arial"/>
          <w:sz w:val="20"/>
          <w:szCs w:val="20"/>
          <w:lang w:eastAsia="lv-LV"/>
        </w:rPr>
        <w:t>Informējam, ka mūsu uzņēmums atbilst šādam uzņēmuma statusam:</w:t>
      </w:r>
    </w:p>
    <w:tbl>
      <w:tblPr>
        <w:tblW w:w="9072" w:type="dxa"/>
        <w:tblInd w:w="-5" w:type="dxa"/>
        <w:tblLook w:val="04A0" w:firstRow="1" w:lastRow="0" w:firstColumn="1" w:lastColumn="0" w:noHBand="0" w:noVBand="1"/>
      </w:tblPr>
      <w:tblGrid>
        <w:gridCol w:w="851"/>
        <w:gridCol w:w="8221"/>
      </w:tblGrid>
      <w:tr w:rsidR="005A57D8" w:rsidRPr="00CB5D83" w14:paraId="195492C5" w14:textId="77777777" w:rsidTr="001163A2">
        <w:sdt>
          <w:sdtPr>
            <w:rPr>
              <w:rFonts w:ascii="Arial" w:hAnsi="Arial" w:cs="Arial"/>
              <w:b/>
              <w:sz w:val="40"/>
              <w:szCs w:val="40"/>
              <w:lang w:eastAsia="lv-LV"/>
            </w:rPr>
            <w:id w:val="1263732885"/>
            <w14:checkbox>
              <w14:checked w14:val="0"/>
              <w14:checkedState w14:val="2612" w14:font="MS Gothic"/>
              <w14:uncheckedState w14:val="2610" w14:font="MS Gothic"/>
            </w14:checkbox>
          </w:sdtPr>
          <w:sdtEndPr/>
          <w:sdtContent>
            <w:tc>
              <w:tcPr>
                <w:tcW w:w="851" w:type="dxa"/>
                <w:vAlign w:val="center"/>
              </w:tcPr>
              <w:p w14:paraId="5089E7EF" w14:textId="77777777" w:rsidR="005A57D8" w:rsidRPr="00D90E6E" w:rsidRDefault="005A57D8" w:rsidP="001163A2">
                <w:pPr>
                  <w:overflowPunct w:val="0"/>
                  <w:autoSpaceDE w:val="0"/>
                  <w:autoSpaceDN w:val="0"/>
                  <w:adjustRightInd w:val="0"/>
                  <w:ind w:right="-113"/>
                  <w:jc w:val="center"/>
                  <w:textAlignment w:val="baseline"/>
                  <w:rPr>
                    <w:rFonts w:ascii="Arial" w:hAnsi="Arial" w:cs="Arial"/>
                    <w:b/>
                    <w:sz w:val="40"/>
                    <w:szCs w:val="40"/>
                    <w:lang w:eastAsia="lv-LV"/>
                  </w:rPr>
                </w:pPr>
                <w:r>
                  <w:rPr>
                    <w:rFonts w:ascii="MS Gothic" w:eastAsia="MS Gothic" w:hAnsi="MS Gothic" w:cs="Arial" w:hint="eastAsia"/>
                    <w:b/>
                    <w:sz w:val="40"/>
                    <w:szCs w:val="40"/>
                    <w:lang w:eastAsia="lv-LV"/>
                  </w:rPr>
                  <w:t>☐</w:t>
                </w:r>
              </w:p>
            </w:tc>
          </w:sdtContent>
        </w:sdt>
        <w:tc>
          <w:tcPr>
            <w:tcW w:w="8221" w:type="dxa"/>
          </w:tcPr>
          <w:p w14:paraId="559391FE" w14:textId="77777777" w:rsidR="005A57D8" w:rsidRPr="00CB5D83" w:rsidRDefault="005A57D8" w:rsidP="001163A2">
            <w:pPr>
              <w:overflowPunct w:val="0"/>
              <w:autoSpaceDE w:val="0"/>
              <w:autoSpaceDN w:val="0"/>
              <w:adjustRightInd w:val="0"/>
              <w:ind w:right="28"/>
              <w:jc w:val="both"/>
              <w:textAlignment w:val="baseline"/>
              <w:rPr>
                <w:rFonts w:ascii="Arial" w:hAnsi="Arial" w:cs="Arial"/>
                <w:sz w:val="20"/>
                <w:szCs w:val="20"/>
                <w:lang w:eastAsia="lv-LV"/>
              </w:rPr>
            </w:pPr>
            <w:proofErr w:type="spellStart"/>
            <w:r w:rsidRPr="00261E11">
              <w:rPr>
                <w:rFonts w:ascii="Arial" w:hAnsi="Arial" w:cs="Arial"/>
                <w:b/>
                <w:bCs/>
                <w:sz w:val="20"/>
                <w:szCs w:val="20"/>
                <w:lang w:eastAsia="lv-LV"/>
              </w:rPr>
              <w:t>Mikrouzņēmums</w:t>
            </w:r>
            <w:proofErr w:type="spellEnd"/>
            <w:r w:rsidRPr="00261E11">
              <w:rPr>
                <w:rFonts w:ascii="Arial" w:hAnsi="Arial" w:cs="Arial"/>
                <w:sz w:val="20"/>
                <w:szCs w:val="20"/>
                <w:lang w:eastAsia="lv-LV"/>
              </w:rPr>
              <w:t xml:space="preserve"> </w:t>
            </w:r>
            <w:r w:rsidRPr="00D92DF5">
              <w:rPr>
                <w:rFonts w:ascii="Arial" w:hAnsi="Arial" w:cs="Arial"/>
                <w:sz w:val="20"/>
                <w:szCs w:val="20"/>
                <w:lang w:eastAsia="lv-LV"/>
              </w:rPr>
              <w:t>(</w:t>
            </w:r>
            <w:r w:rsidRPr="00D92DF5">
              <w:rPr>
                <w:rFonts w:ascii="Arial" w:hAnsi="Arial" w:cs="Arial"/>
                <w:noProof/>
                <w:sz w:val="20"/>
                <w:szCs w:val="20"/>
              </w:rPr>
              <w:t xml:space="preserve">uzņēmums, kurā nodarbināti mazāk nekā 10 darbinieku un uzņēmuma gada apgrozījums un/vai gada bilances kopsumma nepārsniedz 2 miljonus </w:t>
            </w:r>
            <w:r w:rsidRPr="00D92DF5">
              <w:rPr>
                <w:rFonts w:ascii="Arial" w:hAnsi="Arial" w:cs="Arial"/>
                <w:i/>
                <w:iCs/>
                <w:noProof/>
                <w:sz w:val="20"/>
                <w:szCs w:val="20"/>
              </w:rPr>
              <w:t>euro</w:t>
            </w:r>
            <w:r>
              <w:rPr>
                <w:rFonts w:ascii="Arial" w:hAnsi="Arial" w:cs="Arial"/>
                <w:noProof/>
                <w:sz w:val="20"/>
                <w:szCs w:val="20"/>
              </w:rPr>
              <w:t>)</w:t>
            </w:r>
          </w:p>
        </w:tc>
      </w:tr>
      <w:tr w:rsidR="005A57D8" w:rsidRPr="00CB5D83" w14:paraId="147FAB69" w14:textId="77777777" w:rsidTr="001163A2">
        <w:sdt>
          <w:sdtPr>
            <w:rPr>
              <w:rFonts w:ascii="Arial" w:hAnsi="Arial" w:cs="Arial"/>
              <w:b/>
              <w:sz w:val="40"/>
              <w:szCs w:val="40"/>
              <w:lang w:eastAsia="lv-LV"/>
            </w:rPr>
            <w:id w:val="380215836"/>
            <w14:checkbox>
              <w14:checked w14:val="0"/>
              <w14:checkedState w14:val="2612" w14:font="MS Gothic"/>
              <w14:uncheckedState w14:val="2610" w14:font="MS Gothic"/>
            </w14:checkbox>
          </w:sdtPr>
          <w:sdtEndPr/>
          <w:sdtContent>
            <w:tc>
              <w:tcPr>
                <w:tcW w:w="851" w:type="dxa"/>
                <w:vAlign w:val="center"/>
              </w:tcPr>
              <w:p w14:paraId="5C8F4CB5" w14:textId="77777777" w:rsidR="005A57D8" w:rsidRPr="00D90E6E" w:rsidRDefault="005A57D8" w:rsidP="001163A2">
                <w:pPr>
                  <w:overflowPunct w:val="0"/>
                  <w:autoSpaceDE w:val="0"/>
                  <w:autoSpaceDN w:val="0"/>
                  <w:adjustRightInd w:val="0"/>
                  <w:ind w:right="-113"/>
                  <w:jc w:val="center"/>
                  <w:textAlignment w:val="baseline"/>
                  <w:rPr>
                    <w:rFonts w:ascii="Arial" w:hAnsi="Arial" w:cs="Arial"/>
                    <w:b/>
                    <w:sz w:val="40"/>
                    <w:szCs w:val="40"/>
                    <w:lang w:eastAsia="lv-LV"/>
                  </w:rPr>
                </w:pPr>
                <w:r w:rsidRPr="00D90E6E">
                  <w:rPr>
                    <w:rFonts w:ascii="MS Gothic" w:eastAsia="MS Gothic" w:hAnsi="MS Gothic" w:cs="Arial" w:hint="eastAsia"/>
                    <w:b/>
                    <w:sz w:val="40"/>
                    <w:szCs w:val="40"/>
                    <w:lang w:eastAsia="lv-LV"/>
                  </w:rPr>
                  <w:t>☐</w:t>
                </w:r>
              </w:p>
            </w:tc>
          </w:sdtContent>
        </w:sdt>
        <w:tc>
          <w:tcPr>
            <w:tcW w:w="8221" w:type="dxa"/>
          </w:tcPr>
          <w:p w14:paraId="007E9DFD" w14:textId="77777777" w:rsidR="005A57D8" w:rsidRPr="00CB5D83" w:rsidRDefault="005A57D8" w:rsidP="001163A2">
            <w:pPr>
              <w:overflowPunct w:val="0"/>
              <w:autoSpaceDE w:val="0"/>
              <w:autoSpaceDN w:val="0"/>
              <w:adjustRightInd w:val="0"/>
              <w:ind w:right="28"/>
              <w:jc w:val="both"/>
              <w:textAlignment w:val="baseline"/>
              <w:rPr>
                <w:rFonts w:ascii="Arial" w:hAnsi="Arial" w:cs="Arial"/>
                <w:sz w:val="20"/>
                <w:szCs w:val="20"/>
                <w:lang w:eastAsia="lv-LV"/>
              </w:rPr>
            </w:pPr>
            <w:r w:rsidRPr="00261E11">
              <w:rPr>
                <w:rFonts w:ascii="Arial" w:hAnsi="Arial" w:cs="Arial"/>
                <w:b/>
                <w:bCs/>
                <w:sz w:val="20"/>
                <w:szCs w:val="20"/>
                <w:lang w:eastAsia="lv-LV"/>
              </w:rPr>
              <w:t>Mazais uzņēmums</w:t>
            </w:r>
            <w:r w:rsidRPr="00CB5D83">
              <w:rPr>
                <w:rFonts w:ascii="Arial" w:hAnsi="Arial" w:cs="Arial"/>
                <w:sz w:val="20"/>
                <w:szCs w:val="20"/>
                <w:lang w:eastAsia="lv-LV"/>
              </w:rPr>
              <w:t xml:space="preserve"> (</w:t>
            </w:r>
            <w:r w:rsidRPr="00923CDF">
              <w:rPr>
                <w:rFonts w:ascii="Arial" w:hAnsi="Arial" w:cs="Arial"/>
                <w:sz w:val="20"/>
                <w:szCs w:val="20"/>
                <w:lang w:eastAsia="lv-LV"/>
              </w:rPr>
              <w:t xml:space="preserve">uzņēmums, kurā </w:t>
            </w:r>
            <w:r w:rsidRPr="00CB5D83">
              <w:rPr>
                <w:rFonts w:ascii="Arial" w:hAnsi="Arial" w:cs="Arial"/>
                <w:sz w:val="20"/>
                <w:szCs w:val="20"/>
                <w:lang w:eastAsia="lv-LV"/>
              </w:rPr>
              <w:t xml:space="preserve">nodarbinātas mazāk nekā 50 personas un gada apgrozījums un/vai gada bilance kopā nepārsniedz 10 miljonus </w:t>
            </w:r>
            <w:r w:rsidRPr="00CB5D83">
              <w:rPr>
                <w:rFonts w:ascii="Arial" w:hAnsi="Arial" w:cs="Arial"/>
                <w:i/>
                <w:sz w:val="20"/>
                <w:szCs w:val="20"/>
                <w:lang w:eastAsia="lv-LV"/>
              </w:rPr>
              <w:t>euro</w:t>
            </w:r>
            <w:r w:rsidRPr="00CB5D83">
              <w:rPr>
                <w:rFonts w:ascii="Arial" w:hAnsi="Arial" w:cs="Arial"/>
                <w:sz w:val="20"/>
                <w:szCs w:val="20"/>
                <w:lang w:eastAsia="lv-LV"/>
              </w:rPr>
              <w:t>)</w:t>
            </w:r>
          </w:p>
        </w:tc>
      </w:tr>
      <w:tr w:rsidR="005A57D8" w:rsidRPr="00CB5D83" w14:paraId="1CF40D45" w14:textId="77777777" w:rsidTr="001163A2">
        <w:sdt>
          <w:sdtPr>
            <w:rPr>
              <w:rFonts w:ascii="Arial" w:hAnsi="Arial" w:cs="Arial"/>
              <w:b/>
              <w:sz w:val="40"/>
              <w:szCs w:val="40"/>
              <w:lang w:eastAsia="lv-LV"/>
            </w:rPr>
            <w:id w:val="1087734207"/>
            <w14:checkbox>
              <w14:checked w14:val="0"/>
              <w14:checkedState w14:val="2612" w14:font="MS Gothic"/>
              <w14:uncheckedState w14:val="2610" w14:font="MS Gothic"/>
            </w14:checkbox>
          </w:sdtPr>
          <w:sdtEndPr/>
          <w:sdtContent>
            <w:tc>
              <w:tcPr>
                <w:tcW w:w="851" w:type="dxa"/>
                <w:vAlign w:val="center"/>
              </w:tcPr>
              <w:p w14:paraId="00DF8CFA" w14:textId="77777777" w:rsidR="005A57D8" w:rsidRPr="00D90E6E" w:rsidRDefault="005A57D8" w:rsidP="001163A2">
                <w:pPr>
                  <w:overflowPunct w:val="0"/>
                  <w:autoSpaceDE w:val="0"/>
                  <w:autoSpaceDN w:val="0"/>
                  <w:adjustRightInd w:val="0"/>
                  <w:ind w:right="-113"/>
                  <w:jc w:val="center"/>
                  <w:textAlignment w:val="baseline"/>
                  <w:rPr>
                    <w:rFonts w:ascii="Arial" w:hAnsi="Arial" w:cs="Arial"/>
                    <w:b/>
                    <w:sz w:val="40"/>
                    <w:szCs w:val="40"/>
                    <w:lang w:eastAsia="lv-LV"/>
                  </w:rPr>
                </w:pPr>
                <w:r w:rsidRPr="00D90E6E">
                  <w:rPr>
                    <w:rFonts w:ascii="MS Gothic" w:eastAsia="MS Gothic" w:hAnsi="MS Gothic" w:cs="Arial" w:hint="eastAsia"/>
                    <w:b/>
                    <w:sz w:val="40"/>
                    <w:szCs w:val="40"/>
                    <w:lang w:eastAsia="lv-LV"/>
                  </w:rPr>
                  <w:t>☐</w:t>
                </w:r>
              </w:p>
            </w:tc>
          </w:sdtContent>
        </w:sdt>
        <w:tc>
          <w:tcPr>
            <w:tcW w:w="8221" w:type="dxa"/>
          </w:tcPr>
          <w:p w14:paraId="1B3009C8" w14:textId="77777777" w:rsidR="005A57D8" w:rsidRPr="00CB5D83" w:rsidRDefault="005A57D8" w:rsidP="001163A2">
            <w:pPr>
              <w:overflowPunct w:val="0"/>
              <w:autoSpaceDE w:val="0"/>
              <w:autoSpaceDN w:val="0"/>
              <w:adjustRightInd w:val="0"/>
              <w:ind w:right="28"/>
              <w:jc w:val="both"/>
              <w:textAlignment w:val="baseline"/>
              <w:rPr>
                <w:rFonts w:ascii="Arial" w:hAnsi="Arial" w:cs="Arial"/>
                <w:sz w:val="20"/>
                <w:szCs w:val="20"/>
                <w:lang w:eastAsia="lv-LV"/>
              </w:rPr>
            </w:pPr>
            <w:r w:rsidRPr="00261E11">
              <w:rPr>
                <w:rFonts w:ascii="Arial" w:hAnsi="Arial" w:cs="Arial"/>
                <w:b/>
                <w:bCs/>
                <w:sz w:val="20"/>
                <w:szCs w:val="20"/>
                <w:lang w:eastAsia="lv-LV"/>
              </w:rPr>
              <w:t>Vidējais uzņēmums</w:t>
            </w:r>
            <w:r w:rsidRPr="00CB5D83">
              <w:rPr>
                <w:rFonts w:ascii="Arial" w:hAnsi="Arial" w:cs="Arial"/>
                <w:sz w:val="20"/>
                <w:szCs w:val="20"/>
                <w:lang w:eastAsia="lv-LV"/>
              </w:rPr>
              <w:t xml:space="preserve"> (</w:t>
            </w:r>
            <w:r w:rsidRPr="00923CDF">
              <w:rPr>
                <w:rFonts w:ascii="Arial" w:hAnsi="Arial" w:cs="Arial"/>
                <w:sz w:val="20"/>
                <w:szCs w:val="20"/>
                <w:lang w:eastAsia="lv-LV"/>
              </w:rPr>
              <w:t xml:space="preserve">uzņēmums, kurā </w:t>
            </w:r>
            <w:r w:rsidRPr="00CB5D83">
              <w:rPr>
                <w:rFonts w:ascii="Arial" w:hAnsi="Arial" w:cs="Arial"/>
                <w:sz w:val="20"/>
                <w:szCs w:val="20"/>
                <w:lang w:eastAsia="lv-LV"/>
              </w:rPr>
              <w:t xml:space="preserve">nodarbinātas mazāk nekā 250 personas un kura gada apgrozījums nepārsniedz 50 miljonus </w:t>
            </w:r>
            <w:r w:rsidRPr="00CB5D83">
              <w:rPr>
                <w:rFonts w:ascii="Arial" w:hAnsi="Arial" w:cs="Arial"/>
                <w:i/>
                <w:sz w:val="20"/>
                <w:szCs w:val="20"/>
                <w:lang w:eastAsia="lv-LV"/>
              </w:rPr>
              <w:t>euro</w:t>
            </w:r>
            <w:r w:rsidRPr="00CB5D83">
              <w:rPr>
                <w:rFonts w:ascii="Arial" w:hAnsi="Arial" w:cs="Arial"/>
                <w:sz w:val="20"/>
                <w:szCs w:val="20"/>
                <w:lang w:eastAsia="lv-LV"/>
              </w:rPr>
              <w:t xml:space="preserve">, un/vai, kura gada bilance kopā nepārsniedz 43 miljonus </w:t>
            </w:r>
            <w:r w:rsidRPr="00CB5D83">
              <w:rPr>
                <w:rFonts w:ascii="Arial" w:hAnsi="Arial" w:cs="Arial"/>
                <w:i/>
                <w:sz w:val="20"/>
                <w:szCs w:val="20"/>
                <w:lang w:eastAsia="lv-LV"/>
              </w:rPr>
              <w:t>euro</w:t>
            </w:r>
            <w:r w:rsidRPr="00CB5D83">
              <w:rPr>
                <w:rFonts w:ascii="Arial" w:hAnsi="Arial" w:cs="Arial"/>
                <w:sz w:val="20"/>
                <w:szCs w:val="20"/>
                <w:lang w:eastAsia="lv-LV"/>
              </w:rPr>
              <w:t>).</w:t>
            </w:r>
          </w:p>
        </w:tc>
      </w:tr>
      <w:tr w:rsidR="005A57D8" w:rsidRPr="00CB5D83" w14:paraId="0801A3A0" w14:textId="77777777" w:rsidTr="001163A2">
        <w:sdt>
          <w:sdtPr>
            <w:rPr>
              <w:rFonts w:ascii="Arial" w:hAnsi="Arial" w:cs="Arial"/>
              <w:b/>
              <w:sz w:val="40"/>
              <w:szCs w:val="40"/>
              <w:lang w:eastAsia="lv-LV"/>
            </w:rPr>
            <w:id w:val="1958280875"/>
            <w14:checkbox>
              <w14:checked w14:val="0"/>
              <w14:checkedState w14:val="2612" w14:font="MS Gothic"/>
              <w14:uncheckedState w14:val="2610" w14:font="MS Gothic"/>
            </w14:checkbox>
          </w:sdtPr>
          <w:sdtEndPr/>
          <w:sdtContent>
            <w:tc>
              <w:tcPr>
                <w:tcW w:w="851" w:type="dxa"/>
                <w:vAlign w:val="center"/>
              </w:tcPr>
              <w:p w14:paraId="59ADE1F6" w14:textId="77777777" w:rsidR="005A57D8" w:rsidRPr="00D90E6E" w:rsidRDefault="005A57D8" w:rsidP="001163A2">
                <w:pPr>
                  <w:overflowPunct w:val="0"/>
                  <w:autoSpaceDE w:val="0"/>
                  <w:autoSpaceDN w:val="0"/>
                  <w:adjustRightInd w:val="0"/>
                  <w:ind w:right="-113"/>
                  <w:jc w:val="center"/>
                  <w:textAlignment w:val="baseline"/>
                  <w:rPr>
                    <w:rFonts w:ascii="Arial" w:hAnsi="Arial" w:cs="Arial"/>
                    <w:b/>
                    <w:sz w:val="40"/>
                    <w:szCs w:val="40"/>
                    <w:lang w:eastAsia="lv-LV"/>
                  </w:rPr>
                </w:pPr>
                <w:r w:rsidRPr="00D90E6E">
                  <w:rPr>
                    <w:rFonts w:ascii="Segoe UI Symbol" w:hAnsi="Segoe UI Symbol" w:cs="Segoe UI Symbol"/>
                    <w:b/>
                    <w:sz w:val="40"/>
                    <w:szCs w:val="40"/>
                    <w:lang w:eastAsia="lv-LV"/>
                  </w:rPr>
                  <w:t>☐</w:t>
                </w:r>
              </w:p>
            </w:tc>
          </w:sdtContent>
        </w:sdt>
        <w:tc>
          <w:tcPr>
            <w:tcW w:w="8221" w:type="dxa"/>
            <w:vAlign w:val="center"/>
          </w:tcPr>
          <w:p w14:paraId="7EC288A8" w14:textId="77777777" w:rsidR="005A57D8" w:rsidRPr="00A23D82" w:rsidRDefault="005A57D8" w:rsidP="001163A2">
            <w:pPr>
              <w:overflowPunct w:val="0"/>
              <w:autoSpaceDE w:val="0"/>
              <w:autoSpaceDN w:val="0"/>
              <w:adjustRightInd w:val="0"/>
              <w:ind w:right="28"/>
              <w:jc w:val="both"/>
              <w:textAlignment w:val="baseline"/>
              <w:rPr>
                <w:rFonts w:ascii="Arial" w:hAnsi="Arial" w:cs="Arial"/>
                <w:b/>
                <w:bCs/>
                <w:sz w:val="20"/>
                <w:szCs w:val="20"/>
                <w:lang w:eastAsia="lv-LV"/>
              </w:rPr>
            </w:pPr>
            <w:r w:rsidRPr="00D92DF5">
              <w:rPr>
                <w:rFonts w:ascii="Arial" w:hAnsi="Arial" w:cs="Arial"/>
                <w:b/>
                <w:bCs/>
                <w:sz w:val="20"/>
                <w:szCs w:val="20"/>
                <w:lang w:eastAsia="lv-LV"/>
              </w:rPr>
              <w:t>Lielais uzņēmums</w:t>
            </w:r>
            <w:r w:rsidRPr="00CB5D83">
              <w:rPr>
                <w:rFonts w:ascii="Arial" w:hAnsi="Arial" w:cs="Arial"/>
                <w:sz w:val="20"/>
                <w:szCs w:val="20"/>
                <w:lang w:eastAsia="lv-LV"/>
              </w:rPr>
              <w:t xml:space="preserve"> (</w:t>
            </w:r>
            <w:r w:rsidRPr="00923CDF">
              <w:rPr>
                <w:rFonts w:ascii="Arial" w:hAnsi="Arial" w:cs="Arial"/>
                <w:sz w:val="20"/>
                <w:szCs w:val="20"/>
                <w:lang w:eastAsia="lv-LV"/>
              </w:rPr>
              <w:t xml:space="preserve">uzņēmums, kurā </w:t>
            </w:r>
            <w:r w:rsidRPr="00CB5D83">
              <w:rPr>
                <w:rFonts w:ascii="Arial" w:hAnsi="Arial" w:cs="Arial"/>
                <w:sz w:val="20"/>
                <w:szCs w:val="20"/>
                <w:lang w:eastAsia="lv-LV"/>
              </w:rPr>
              <w:t xml:space="preserve">nodarbinātas </w:t>
            </w:r>
            <w:r>
              <w:rPr>
                <w:rFonts w:ascii="Arial" w:hAnsi="Arial" w:cs="Arial"/>
                <w:sz w:val="20"/>
                <w:szCs w:val="20"/>
                <w:lang w:eastAsia="lv-LV"/>
              </w:rPr>
              <w:t>vairāk</w:t>
            </w:r>
            <w:r w:rsidRPr="00CB5D83">
              <w:rPr>
                <w:rFonts w:ascii="Arial" w:hAnsi="Arial" w:cs="Arial"/>
                <w:sz w:val="20"/>
                <w:szCs w:val="20"/>
                <w:lang w:eastAsia="lv-LV"/>
              </w:rPr>
              <w:t xml:space="preserve"> nekā 250 personas un kura gada apgrozījums pārsniedz 50 miljonus </w:t>
            </w:r>
            <w:r w:rsidRPr="00CB5D83">
              <w:rPr>
                <w:rFonts w:ascii="Arial" w:hAnsi="Arial" w:cs="Arial"/>
                <w:i/>
                <w:sz w:val="20"/>
                <w:szCs w:val="20"/>
                <w:lang w:eastAsia="lv-LV"/>
              </w:rPr>
              <w:t>euro</w:t>
            </w:r>
            <w:r w:rsidRPr="00CB5D83">
              <w:rPr>
                <w:rFonts w:ascii="Arial" w:hAnsi="Arial" w:cs="Arial"/>
                <w:sz w:val="20"/>
                <w:szCs w:val="20"/>
                <w:lang w:eastAsia="lv-LV"/>
              </w:rPr>
              <w:t xml:space="preserve">, un/vai, kura gada bilance kopā pārsniedz 43 miljonus </w:t>
            </w:r>
            <w:r w:rsidRPr="00CB5D83">
              <w:rPr>
                <w:rFonts w:ascii="Arial" w:hAnsi="Arial" w:cs="Arial"/>
                <w:i/>
                <w:sz w:val="20"/>
                <w:szCs w:val="20"/>
                <w:lang w:eastAsia="lv-LV"/>
              </w:rPr>
              <w:t>euro</w:t>
            </w:r>
            <w:r w:rsidRPr="00CB5D83">
              <w:rPr>
                <w:rFonts w:ascii="Arial" w:hAnsi="Arial" w:cs="Arial"/>
                <w:sz w:val="20"/>
                <w:szCs w:val="20"/>
                <w:lang w:eastAsia="lv-LV"/>
              </w:rPr>
              <w:t>).</w:t>
            </w:r>
          </w:p>
        </w:tc>
      </w:tr>
    </w:tbl>
    <w:p w14:paraId="47A95AD6" w14:textId="77777777" w:rsidR="00F61EF7" w:rsidRDefault="00F61EF7" w:rsidP="00F61EF7">
      <w:pPr>
        <w:suppressAutoHyphens w:val="0"/>
        <w:spacing w:line="360" w:lineRule="auto"/>
        <w:jc w:val="both"/>
        <w:rPr>
          <w:rFonts w:ascii="Arial" w:hAnsi="Arial" w:cs="Arial"/>
          <w:b/>
          <w:sz w:val="16"/>
          <w:szCs w:val="16"/>
        </w:rPr>
      </w:pPr>
    </w:p>
    <w:p w14:paraId="7C897AB5" w14:textId="77777777" w:rsidR="004C4EB8" w:rsidRDefault="004C4EB8" w:rsidP="004C4EB8">
      <w:pPr>
        <w:pStyle w:val="Bezatstarpm"/>
        <w:spacing w:line="276" w:lineRule="auto"/>
        <w:ind w:right="-285"/>
        <w:jc w:val="both"/>
        <w:rPr>
          <w:rFonts w:ascii="Arial" w:hAnsi="Arial" w:cs="Arial"/>
          <w:sz w:val="20"/>
          <w:szCs w:val="20"/>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8"/>
        <w:gridCol w:w="992"/>
        <w:gridCol w:w="4252"/>
      </w:tblGrid>
      <w:tr w:rsidR="004C4EB8" w:rsidRPr="000B0465" w14:paraId="4F28506B" w14:textId="77777777" w:rsidTr="004C4EB8">
        <w:tc>
          <w:tcPr>
            <w:tcW w:w="3828" w:type="dxa"/>
            <w:vMerge w:val="restart"/>
          </w:tcPr>
          <w:p w14:paraId="41357421" w14:textId="77777777" w:rsidR="004C4EB8" w:rsidRPr="00A25CF1" w:rsidRDefault="004C4EB8" w:rsidP="002D03CB">
            <w:pPr>
              <w:overflowPunct w:val="0"/>
              <w:autoSpaceDE w:val="0"/>
              <w:autoSpaceDN w:val="0"/>
              <w:adjustRightInd w:val="0"/>
              <w:ind w:right="-40"/>
              <w:jc w:val="both"/>
              <w:textAlignment w:val="baseline"/>
              <w:rPr>
                <w:rFonts w:ascii="Arial" w:hAnsi="Arial" w:cs="Arial"/>
                <w:bCs/>
                <w:sz w:val="20"/>
                <w:szCs w:val="20"/>
                <w:lang w:eastAsia="lv-LV"/>
              </w:rPr>
            </w:pPr>
            <w:bookmarkStart w:id="0" w:name="_Hlk124409053"/>
            <w:r w:rsidRPr="00A25CF1">
              <w:rPr>
                <w:rFonts w:ascii="Arial" w:hAnsi="Arial" w:cs="Arial"/>
                <w:bCs/>
                <w:sz w:val="20"/>
                <w:szCs w:val="20"/>
              </w:rPr>
              <w:t>Personas, kurām pretendentā ir izšķiroša ietekme uz līdzdalības pamata normatīvo aktu par koncerniem</w:t>
            </w:r>
            <w:r>
              <w:rPr>
                <w:rStyle w:val="Vresatsauce"/>
                <w:rFonts w:ascii="Arial" w:hAnsi="Arial" w:cs="Arial"/>
                <w:bCs/>
                <w:sz w:val="20"/>
              </w:rPr>
              <w:footnoteReference w:id="1"/>
            </w:r>
            <w:r w:rsidRPr="00A25CF1">
              <w:rPr>
                <w:rFonts w:ascii="Arial" w:hAnsi="Arial" w:cs="Arial"/>
                <w:bCs/>
                <w:sz w:val="20"/>
                <w:szCs w:val="20"/>
              </w:rPr>
              <w:t xml:space="preserve"> izpratnē (atzīmēt atbilstošo ar “x” un</w:t>
            </w:r>
            <w:r>
              <w:rPr>
                <w:rFonts w:ascii="Arial" w:hAnsi="Arial" w:cs="Arial"/>
                <w:bCs/>
                <w:sz w:val="20"/>
                <w:szCs w:val="20"/>
              </w:rPr>
              <w:t xml:space="preserve">, ja atbilst, </w:t>
            </w:r>
            <w:r w:rsidRPr="00A25CF1">
              <w:rPr>
                <w:rFonts w:ascii="Arial" w:hAnsi="Arial" w:cs="Arial"/>
                <w:bCs/>
                <w:sz w:val="20"/>
                <w:szCs w:val="20"/>
              </w:rPr>
              <w:t>norādīt):</w:t>
            </w:r>
            <w:bookmarkEnd w:id="0"/>
          </w:p>
        </w:tc>
        <w:sdt>
          <w:sdtPr>
            <w:rPr>
              <w:rFonts w:ascii="Arial" w:hAnsi="Arial" w:cs="Arial"/>
              <w:b/>
              <w:sz w:val="32"/>
              <w:szCs w:val="32"/>
              <w:lang w:eastAsia="lv-LV"/>
            </w:rPr>
            <w:id w:val="1246381523"/>
            <w14:checkbox>
              <w14:checked w14:val="0"/>
              <w14:checkedState w14:val="2612" w14:font="MS Gothic"/>
              <w14:uncheckedState w14:val="2610" w14:font="MS Gothic"/>
            </w14:checkbox>
          </w:sdtPr>
          <w:sdtContent>
            <w:tc>
              <w:tcPr>
                <w:tcW w:w="992" w:type="dxa"/>
              </w:tcPr>
              <w:p w14:paraId="3AB4F1ED" w14:textId="77777777" w:rsidR="004C4EB8" w:rsidRPr="000B0465" w:rsidRDefault="004C4EB8" w:rsidP="002D03CB">
                <w:pPr>
                  <w:overflowPunct w:val="0"/>
                  <w:autoSpaceDE w:val="0"/>
                  <w:autoSpaceDN w:val="0"/>
                  <w:adjustRightInd w:val="0"/>
                  <w:ind w:right="-40"/>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4252" w:type="dxa"/>
          </w:tcPr>
          <w:p w14:paraId="4AB1E611" w14:textId="77777777" w:rsidR="004C4EB8" w:rsidRPr="00A25CF1" w:rsidRDefault="004C4EB8" w:rsidP="002D03CB">
            <w:pPr>
              <w:jc w:val="both"/>
              <w:rPr>
                <w:rFonts w:ascii="Arial" w:hAnsi="Arial" w:cs="Arial"/>
                <w:color w:val="000000"/>
                <w:sz w:val="20"/>
                <w:szCs w:val="20"/>
                <w:shd w:val="clear" w:color="auto" w:fill="FFFFFF"/>
              </w:rPr>
            </w:pPr>
            <w:r w:rsidRPr="00A25CF1">
              <w:rPr>
                <w:rFonts w:ascii="Arial" w:hAnsi="Arial" w:cs="Arial"/>
                <w:color w:val="000000"/>
                <w:sz w:val="20"/>
                <w:szCs w:val="20"/>
                <w:shd w:val="clear" w:color="auto" w:fill="FFFFFF"/>
              </w:rPr>
              <w:t>šādām personām ir izšķiroša nozīme:</w:t>
            </w:r>
          </w:p>
          <w:p w14:paraId="25D3F344" w14:textId="77777777" w:rsidR="004C4EB8" w:rsidRPr="00A25CF1" w:rsidRDefault="004C4EB8" w:rsidP="002D03CB">
            <w:pPr>
              <w:jc w:val="both"/>
              <w:rPr>
                <w:rFonts w:ascii="Arial" w:hAnsi="Arial" w:cs="Arial"/>
                <w:i/>
                <w:sz w:val="20"/>
                <w:szCs w:val="20"/>
                <w:lang w:val="en-GB" w:eastAsia="da-DK"/>
              </w:rPr>
            </w:pPr>
            <w:r w:rsidRPr="00A25CF1">
              <w:rPr>
                <w:rFonts w:ascii="Arial" w:hAnsi="Arial" w:cs="Arial"/>
                <w:color w:val="000000"/>
                <w:sz w:val="20"/>
                <w:szCs w:val="20"/>
                <w:shd w:val="clear" w:color="auto" w:fill="FFFFFF"/>
              </w:rPr>
              <w:t xml:space="preserve"> (</w:t>
            </w:r>
            <w:proofErr w:type="spellStart"/>
            <w:r w:rsidRPr="00A25CF1">
              <w:rPr>
                <w:rStyle w:val="ParakstszemobjektaRakstz"/>
                <w:rFonts w:ascii="Arial" w:eastAsiaTheme="minorHAnsi" w:hAnsi="Arial" w:cs="Arial"/>
                <w:color w:val="FF0000"/>
                <w:sz w:val="20"/>
              </w:rPr>
              <w:t>ja</w:t>
            </w:r>
            <w:proofErr w:type="spellEnd"/>
            <w:r w:rsidRPr="00A25CF1">
              <w:rPr>
                <w:rStyle w:val="ParakstszemobjektaRakstz"/>
                <w:rFonts w:ascii="Arial" w:eastAsiaTheme="minorHAnsi" w:hAnsi="Arial" w:cs="Arial"/>
                <w:color w:val="FF0000"/>
                <w:sz w:val="20"/>
              </w:rPr>
              <w:t xml:space="preserve"> </w:t>
            </w:r>
            <w:proofErr w:type="spellStart"/>
            <w:r w:rsidRPr="00A25CF1">
              <w:rPr>
                <w:rStyle w:val="ParakstszemobjektaRakstz"/>
                <w:rFonts w:ascii="Arial" w:eastAsiaTheme="minorHAnsi" w:hAnsi="Arial" w:cs="Arial"/>
                <w:color w:val="FF0000"/>
                <w:sz w:val="20"/>
              </w:rPr>
              <w:t>ir,tad</w:t>
            </w:r>
            <w:proofErr w:type="spellEnd"/>
            <w:r w:rsidRPr="00A25CF1">
              <w:rPr>
                <w:rStyle w:val="ParakstszemobjektaRakstz"/>
                <w:rFonts w:ascii="Arial" w:eastAsiaTheme="minorHAnsi" w:hAnsi="Arial" w:cs="Arial"/>
                <w:color w:val="FF0000"/>
                <w:sz w:val="20"/>
              </w:rPr>
              <w:t xml:space="preserve"> </w:t>
            </w:r>
            <w:proofErr w:type="spellStart"/>
            <w:r w:rsidRPr="00A25CF1">
              <w:rPr>
                <w:rStyle w:val="ParakstszemobjektaRakstz"/>
                <w:rFonts w:ascii="Arial" w:eastAsiaTheme="minorHAnsi" w:hAnsi="Arial" w:cs="Arial"/>
                <w:color w:val="FF0000"/>
                <w:sz w:val="20"/>
              </w:rPr>
              <w:t>norādīt</w:t>
            </w:r>
            <w:proofErr w:type="spellEnd"/>
            <w:r w:rsidRPr="00A25CF1">
              <w:rPr>
                <w:rStyle w:val="ParakstszemobjektaRakstz"/>
                <w:rFonts w:ascii="Arial" w:eastAsiaTheme="minorHAnsi" w:hAnsi="Arial" w:cs="Arial"/>
                <w:color w:val="FF0000"/>
                <w:sz w:val="20"/>
              </w:rPr>
              <w:t xml:space="preserve"> personas</w:t>
            </w:r>
            <w:r w:rsidRPr="00A25CF1">
              <w:rPr>
                <w:rStyle w:val="ParakstszemobjektaRakstz"/>
                <w:rFonts w:ascii="Arial" w:eastAsiaTheme="minorHAnsi" w:hAnsi="Arial" w:cs="Arial"/>
                <w:sz w:val="20"/>
              </w:rPr>
              <w:t>):</w:t>
            </w:r>
          </w:p>
        </w:tc>
      </w:tr>
      <w:tr w:rsidR="004C4EB8" w:rsidRPr="000B0465" w14:paraId="14812FA5" w14:textId="77777777" w:rsidTr="004C4EB8">
        <w:tc>
          <w:tcPr>
            <w:tcW w:w="3828" w:type="dxa"/>
            <w:vMerge/>
          </w:tcPr>
          <w:p w14:paraId="58A1F51B" w14:textId="77777777" w:rsidR="004C4EB8" w:rsidRDefault="004C4EB8" w:rsidP="002D03CB">
            <w:pPr>
              <w:overflowPunct w:val="0"/>
              <w:autoSpaceDE w:val="0"/>
              <w:autoSpaceDN w:val="0"/>
              <w:adjustRightInd w:val="0"/>
              <w:ind w:right="-40"/>
              <w:jc w:val="center"/>
              <w:textAlignment w:val="baseline"/>
              <w:rPr>
                <w:rFonts w:ascii="Arial" w:hAnsi="Arial" w:cs="Arial"/>
                <w:b/>
                <w:sz w:val="32"/>
                <w:szCs w:val="32"/>
                <w:lang w:eastAsia="lv-LV"/>
              </w:rPr>
            </w:pPr>
          </w:p>
        </w:tc>
        <w:sdt>
          <w:sdtPr>
            <w:rPr>
              <w:rFonts w:ascii="Arial" w:hAnsi="Arial" w:cs="Arial"/>
              <w:b/>
              <w:sz w:val="32"/>
              <w:szCs w:val="32"/>
              <w:lang w:eastAsia="lv-LV"/>
            </w:rPr>
            <w:id w:val="165298539"/>
            <w14:checkbox>
              <w14:checked w14:val="0"/>
              <w14:checkedState w14:val="2612" w14:font="MS Gothic"/>
              <w14:uncheckedState w14:val="2610" w14:font="MS Gothic"/>
            </w14:checkbox>
          </w:sdtPr>
          <w:sdtContent>
            <w:tc>
              <w:tcPr>
                <w:tcW w:w="992" w:type="dxa"/>
              </w:tcPr>
              <w:p w14:paraId="5844FDA6" w14:textId="77777777" w:rsidR="004C4EB8" w:rsidRPr="000B0465" w:rsidRDefault="004C4EB8" w:rsidP="002D03CB">
                <w:pPr>
                  <w:overflowPunct w:val="0"/>
                  <w:autoSpaceDE w:val="0"/>
                  <w:autoSpaceDN w:val="0"/>
                  <w:adjustRightInd w:val="0"/>
                  <w:ind w:right="-40"/>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4252" w:type="dxa"/>
          </w:tcPr>
          <w:p w14:paraId="69C3B845" w14:textId="77777777" w:rsidR="004C4EB8" w:rsidRPr="00A25CF1" w:rsidRDefault="004C4EB8" w:rsidP="002D03CB">
            <w:pPr>
              <w:jc w:val="both"/>
              <w:rPr>
                <w:rFonts w:ascii="Arial" w:hAnsi="Arial" w:cs="Arial"/>
                <w:color w:val="000000"/>
                <w:sz w:val="20"/>
                <w:szCs w:val="20"/>
              </w:rPr>
            </w:pPr>
            <w:r w:rsidRPr="00A25CF1">
              <w:rPr>
                <w:rFonts w:ascii="Arial" w:hAnsi="Arial" w:cs="Arial"/>
                <w:color w:val="000000"/>
                <w:sz w:val="20"/>
                <w:szCs w:val="20"/>
              </w:rPr>
              <w:t>nav personu, kurām pretendentā ir izšķiroša ietekme</w:t>
            </w:r>
          </w:p>
        </w:tc>
      </w:tr>
    </w:tbl>
    <w:p w14:paraId="3B0D9B18" w14:textId="77777777" w:rsidR="004C4EB8" w:rsidRDefault="004C4EB8" w:rsidP="004C4EB8">
      <w:pPr>
        <w:pStyle w:val="Bezatstarpm"/>
        <w:spacing w:line="276" w:lineRule="auto"/>
        <w:ind w:right="-285"/>
        <w:jc w:val="both"/>
        <w:rPr>
          <w:rFonts w:ascii="Arial" w:hAnsi="Arial" w:cs="Arial"/>
          <w:sz w:val="20"/>
          <w:szCs w:val="20"/>
        </w:rPr>
      </w:pPr>
    </w:p>
    <w:p w14:paraId="05A0849F" w14:textId="77777777" w:rsidR="004C4EB8" w:rsidRDefault="004C4EB8" w:rsidP="004C4EB8">
      <w:pPr>
        <w:pStyle w:val="Bezatstarpm"/>
        <w:spacing w:line="276" w:lineRule="auto"/>
        <w:ind w:right="-285"/>
        <w:jc w:val="both"/>
        <w:rPr>
          <w:rFonts w:ascii="Arial" w:hAnsi="Arial" w:cs="Arial"/>
          <w:sz w:val="20"/>
          <w:szCs w:val="20"/>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8"/>
        <w:gridCol w:w="992"/>
        <w:gridCol w:w="4252"/>
      </w:tblGrid>
      <w:tr w:rsidR="004C4EB8" w:rsidRPr="000B0465" w14:paraId="4790B26A" w14:textId="77777777" w:rsidTr="004C4EB8">
        <w:tc>
          <w:tcPr>
            <w:tcW w:w="3828" w:type="dxa"/>
            <w:vMerge w:val="restart"/>
          </w:tcPr>
          <w:p w14:paraId="1403AC82" w14:textId="77777777" w:rsidR="004C4EB8" w:rsidRPr="00A25CF1" w:rsidRDefault="004C4EB8" w:rsidP="002D03CB">
            <w:pPr>
              <w:overflowPunct w:val="0"/>
              <w:autoSpaceDE w:val="0"/>
              <w:autoSpaceDN w:val="0"/>
              <w:adjustRightInd w:val="0"/>
              <w:ind w:right="-40"/>
              <w:jc w:val="both"/>
              <w:textAlignment w:val="baseline"/>
              <w:rPr>
                <w:rFonts w:ascii="Arial" w:hAnsi="Arial" w:cs="Arial"/>
                <w:bCs/>
                <w:sz w:val="20"/>
                <w:szCs w:val="20"/>
                <w:lang w:eastAsia="lv-LV"/>
              </w:rPr>
            </w:pPr>
            <w:r>
              <w:rPr>
                <w:rFonts w:ascii="Arial" w:hAnsi="Arial" w:cs="Arial"/>
                <w:b/>
                <w:bCs/>
                <w:color w:val="0070C0"/>
                <w:sz w:val="20"/>
                <w:szCs w:val="20"/>
              </w:rPr>
              <w:t>Šo s</w:t>
            </w:r>
            <w:r w:rsidRPr="001D5CAE">
              <w:rPr>
                <w:rFonts w:ascii="Arial" w:hAnsi="Arial" w:cs="Arial"/>
                <w:b/>
                <w:bCs/>
                <w:color w:val="0070C0"/>
                <w:sz w:val="20"/>
                <w:szCs w:val="20"/>
              </w:rPr>
              <w:t xml:space="preserve">adaļu aizpilda tikai </w:t>
            </w:r>
            <w:r w:rsidRPr="001D5CAE">
              <w:rPr>
                <w:rFonts w:ascii="Arial" w:hAnsi="Arial" w:cs="Arial"/>
                <w:b/>
                <w:bCs/>
                <w:color w:val="0070C0"/>
                <w:sz w:val="20"/>
                <w:szCs w:val="20"/>
                <w:u w:val="single"/>
              </w:rPr>
              <w:t>ārvalstu</w:t>
            </w:r>
            <w:r w:rsidRPr="001D5CAE">
              <w:rPr>
                <w:rFonts w:ascii="Arial" w:hAnsi="Arial" w:cs="Arial"/>
                <w:b/>
                <w:bCs/>
                <w:color w:val="0070C0"/>
                <w:sz w:val="20"/>
                <w:szCs w:val="20"/>
              </w:rPr>
              <w:t xml:space="preserve"> pretendenti.</w:t>
            </w:r>
            <w:r w:rsidRPr="001D5CAE">
              <w:rPr>
                <w:rFonts w:ascii="Arial" w:hAnsi="Arial" w:cs="Arial"/>
                <w:color w:val="0070C0"/>
                <w:sz w:val="20"/>
                <w:szCs w:val="20"/>
              </w:rPr>
              <w:t xml:space="preserve"> </w:t>
            </w:r>
            <w:r>
              <w:rPr>
                <w:rFonts w:ascii="Arial" w:hAnsi="Arial" w:cs="Arial"/>
                <w:sz w:val="20"/>
                <w:szCs w:val="20"/>
              </w:rPr>
              <w:t>Pretendents sniedz informāciju par to, vai ir reģistrēts arī Latvijas Republikas Uzņēmumu reģistrā</w:t>
            </w:r>
            <w:r w:rsidRPr="00A25CF1">
              <w:rPr>
                <w:rFonts w:ascii="Arial" w:hAnsi="Arial" w:cs="Arial"/>
                <w:bCs/>
                <w:sz w:val="20"/>
                <w:szCs w:val="20"/>
              </w:rPr>
              <w:t xml:space="preserve"> (atzīmēt atbilstošo ar “x” un</w:t>
            </w:r>
            <w:r>
              <w:rPr>
                <w:rFonts w:ascii="Arial" w:hAnsi="Arial" w:cs="Arial"/>
                <w:bCs/>
                <w:sz w:val="20"/>
                <w:szCs w:val="20"/>
              </w:rPr>
              <w:t xml:space="preserve">, ja atbilst, </w:t>
            </w:r>
            <w:r w:rsidRPr="00A25CF1">
              <w:rPr>
                <w:rFonts w:ascii="Arial" w:hAnsi="Arial" w:cs="Arial"/>
                <w:bCs/>
                <w:sz w:val="20"/>
                <w:szCs w:val="20"/>
              </w:rPr>
              <w:t>norādīt</w:t>
            </w:r>
            <w:r>
              <w:rPr>
                <w:rFonts w:ascii="Arial" w:hAnsi="Arial" w:cs="Arial"/>
                <w:bCs/>
                <w:sz w:val="20"/>
                <w:szCs w:val="20"/>
              </w:rPr>
              <w:t xml:space="preserve"> reģistrācijas numuru</w:t>
            </w:r>
            <w:r w:rsidRPr="00A25CF1">
              <w:rPr>
                <w:rFonts w:ascii="Arial" w:hAnsi="Arial" w:cs="Arial"/>
                <w:bCs/>
                <w:sz w:val="20"/>
                <w:szCs w:val="20"/>
              </w:rPr>
              <w:t>):</w:t>
            </w:r>
          </w:p>
        </w:tc>
        <w:sdt>
          <w:sdtPr>
            <w:rPr>
              <w:rFonts w:ascii="Arial" w:hAnsi="Arial" w:cs="Arial"/>
              <w:b/>
              <w:sz w:val="32"/>
              <w:szCs w:val="32"/>
              <w:lang w:eastAsia="lv-LV"/>
            </w:rPr>
            <w:id w:val="1629970106"/>
            <w14:checkbox>
              <w14:checked w14:val="0"/>
              <w14:checkedState w14:val="2612" w14:font="MS Gothic"/>
              <w14:uncheckedState w14:val="2610" w14:font="MS Gothic"/>
            </w14:checkbox>
          </w:sdtPr>
          <w:sdtContent>
            <w:tc>
              <w:tcPr>
                <w:tcW w:w="992" w:type="dxa"/>
              </w:tcPr>
              <w:p w14:paraId="6BFDA0F6" w14:textId="77777777" w:rsidR="004C4EB8" w:rsidRPr="000B0465" w:rsidRDefault="004C4EB8" w:rsidP="002D03CB">
                <w:pPr>
                  <w:overflowPunct w:val="0"/>
                  <w:autoSpaceDE w:val="0"/>
                  <w:autoSpaceDN w:val="0"/>
                  <w:adjustRightInd w:val="0"/>
                  <w:ind w:right="-40"/>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4252" w:type="dxa"/>
          </w:tcPr>
          <w:p w14:paraId="7C14DDDF" w14:textId="77777777" w:rsidR="004C4EB8" w:rsidRPr="00C76A6D" w:rsidRDefault="004C4EB8" w:rsidP="002D03CB">
            <w:pPr>
              <w:jc w:val="both"/>
              <w:rPr>
                <w:rFonts w:ascii="Arial" w:hAnsi="Arial" w:cs="Arial"/>
                <w:i/>
                <w:sz w:val="20"/>
                <w:szCs w:val="20"/>
                <w:lang w:eastAsia="da-DK"/>
              </w:rPr>
            </w:pPr>
            <w:r>
              <w:rPr>
                <w:rFonts w:ascii="Arial" w:hAnsi="Arial" w:cs="Arial"/>
                <w:sz w:val="20"/>
                <w:szCs w:val="20"/>
              </w:rPr>
              <w:t>Pretendents ir reģistrēts arī Latvijas Republikas Uzņēmumu reģistrā</w:t>
            </w:r>
            <w:r w:rsidRPr="00A25CF1">
              <w:rPr>
                <w:rFonts w:ascii="Arial" w:hAnsi="Arial" w:cs="Arial"/>
                <w:color w:val="000000"/>
                <w:sz w:val="20"/>
                <w:szCs w:val="20"/>
                <w:shd w:val="clear" w:color="auto" w:fill="FFFFFF"/>
              </w:rPr>
              <w:t xml:space="preserve"> </w:t>
            </w:r>
            <w:r w:rsidRPr="00C76A6D">
              <w:rPr>
                <w:rFonts w:ascii="Arial" w:hAnsi="Arial" w:cs="Arial"/>
                <w:color w:val="000000"/>
                <w:sz w:val="20"/>
                <w:szCs w:val="20"/>
                <w:shd w:val="clear" w:color="auto" w:fill="FFFFFF"/>
              </w:rPr>
              <w:t>(</w:t>
            </w:r>
            <w:proofErr w:type="spellStart"/>
            <w:r w:rsidRPr="009955F5">
              <w:rPr>
                <w:rStyle w:val="ParakstszemobjektaRakstz"/>
                <w:rFonts w:ascii="Arial" w:eastAsiaTheme="minorHAnsi" w:hAnsi="Arial" w:cs="Arial"/>
                <w:color w:val="FF0000"/>
                <w:sz w:val="20"/>
              </w:rPr>
              <w:t>ja</w:t>
            </w:r>
            <w:proofErr w:type="spellEnd"/>
            <w:r w:rsidRPr="009955F5">
              <w:rPr>
                <w:rStyle w:val="ParakstszemobjektaRakstz"/>
                <w:rFonts w:ascii="Arial" w:eastAsiaTheme="minorHAnsi" w:hAnsi="Arial" w:cs="Arial"/>
                <w:color w:val="FF0000"/>
                <w:sz w:val="20"/>
              </w:rPr>
              <w:t xml:space="preserve"> </w:t>
            </w:r>
            <w:proofErr w:type="spellStart"/>
            <w:r w:rsidRPr="009955F5">
              <w:rPr>
                <w:rStyle w:val="ParakstszemobjektaRakstz"/>
                <w:rFonts w:ascii="Arial" w:eastAsiaTheme="minorHAnsi" w:hAnsi="Arial" w:cs="Arial"/>
                <w:color w:val="FF0000"/>
                <w:sz w:val="20"/>
              </w:rPr>
              <w:t>ir</w:t>
            </w:r>
            <w:proofErr w:type="spellEnd"/>
            <w:r w:rsidRPr="009955F5">
              <w:rPr>
                <w:rStyle w:val="ParakstszemobjektaRakstz"/>
                <w:rFonts w:ascii="Arial" w:eastAsiaTheme="minorHAnsi" w:hAnsi="Arial" w:cs="Arial"/>
                <w:color w:val="FF0000"/>
                <w:sz w:val="20"/>
              </w:rPr>
              <w:t xml:space="preserve">, tad </w:t>
            </w:r>
            <w:proofErr w:type="spellStart"/>
            <w:r w:rsidRPr="009955F5">
              <w:rPr>
                <w:rStyle w:val="ParakstszemobjektaRakstz"/>
                <w:rFonts w:ascii="Arial" w:eastAsiaTheme="minorHAnsi" w:hAnsi="Arial" w:cs="Arial"/>
                <w:color w:val="FF0000"/>
                <w:sz w:val="20"/>
              </w:rPr>
              <w:t>norādīt</w:t>
            </w:r>
            <w:proofErr w:type="spellEnd"/>
            <w:r w:rsidRPr="009955F5">
              <w:rPr>
                <w:rStyle w:val="ParakstszemobjektaRakstz"/>
                <w:rFonts w:ascii="Arial" w:eastAsiaTheme="minorHAnsi" w:hAnsi="Arial" w:cs="Arial"/>
                <w:color w:val="FF0000"/>
                <w:sz w:val="20"/>
              </w:rPr>
              <w:t xml:space="preserve"> </w:t>
            </w:r>
            <w:proofErr w:type="spellStart"/>
            <w:r w:rsidRPr="009955F5">
              <w:rPr>
                <w:rStyle w:val="ParakstszemobjektaRakstz"/>
                <w:rFonts w:ascii="Arial" w:eastAsiaTheme="minorHAnsi" w:hAnsi="Arial" w:cs="Arial"/>
                <w:color w:val="FF0000"/>
                <w:sz w:val="20"/>
              </w:rPr>
              <w:t>reģistrācijas</w:t>
            </w:r>
            <w:proofErr w:type="spellEnd"/>
            <w:r w:rsidRPr="009955F5">
              <w:rPr>
                <w:rStyle w:val="ParakstszemobjektaRakstz"/>
                <w:rFonts w:ascii="Arial" w:eastAsiaTheme="minorHAnsi" w:hAnsi="Arial" w:cs="Arial"/>
                <w:color w:val="FF0000"/>
                <w:sz w:val="20"/>
              </w:rPr>
              <w:t xml:space="preserve"> </w:t>
            </w:r>
            <w:proofErr w:type="spellStart"/>
            <w:r w:rsidRPr="009955F5">
              <w:rPr>
                <w:rStyle w:val="ParakstszemobjektaRakstz"/>
                <w:rFonts w:ascii="Arial" w:eastAsiaTheme="minorHAnsi" w:hAnsi="Arial" w:cs="Arial"/>
                <w:color w:val="FF0000"/>
                <w:sz w:val="20"/>
              </w:rPr>
              <w:t>numuru</w:t>
            </w:r>
            <w:proofErr w:type="spellEnd"/>
            <w:r w:rsidRPr="009955F5">
              <w:rPr>
                <w:rStyle w:val="ParakstszemobjektaRakstz"/>
                <w:rFonts w:ascii="Arial" w:eastAsiaTheme="minorHAnsi" w:hAnsi="Arial" w:cs="Arial"/>
                <w:sz w:val="20"/>
              </w:rPr>
              <w:t>):</w:t>
            </w:r>
          </w:p>
        </w:tc>
      </w:tr>
      <w:tr w:rsidR="004C4EB8" w:rsidRPr="000B0465" w14:paraId="7491AFF2" w14:textId="77777777" w:rsidTr="004C4EB8">
        <w:tc>
          <w:tcPr>
            <w:tcW w:w="3828" w:type="dxa"/>
            <w:vMerge/>
          </w:tcPr>
          <w:p w14:paraId="151976D6" w14:textId="77777777" w:rsidR="004C4EB8" w:rsidRDefault="004C4EB8" w:rsidP="002D03CB">
            <w:pPr>
              <w:overflowPunct w:val="0"/>
              <w:autoSpaceDE w:val="0"/>
              <w:autoSpaceDN w:val="0"/>
              <w:adjustRightInd w:val="0"/>
              <w:ind w:right="-40"/>
              <w:jc w:val="center"/>
              <w:textAlignment w:val="baseline"/>
              <w:rPr>
                <w:rFonts w:ascii="Arial" w:hAnsi="Arial" w:cs="Arial"/>
                <w:b/>
                <w:sz w:val="32"/>
                <w:szCs w:val="32"/>
                <w:lang w:eastAsia="lv-LV"/>
              </w:rPr>
            </w:pPr>
          </w:p>
        </w:tc>
        <w:sdt>
          <w:sdtPr>
            <w:rPr>
              <w:rFonts w:ascii="Arial" w:hAnsi="Arial" w:cs="Arial"/>
              <w:b/>
              <w:sz w:val="32"/>
              <w:szCs w:val="32"/>
              <w:lang w:eastAsia="lv-LV"/>
            </w:rPr>
            <w:id w:val="1304967706"/>
            <w14:checkbox>
              <w14:checked w14:val="0"/>
              <w14:checkedState w14:val="2612" w14:font="MS Gothic"/>
              <w14:uncheckedState w14:val="2610" w14:font="MS Gothic"/>
            </w14:checkbox>
          </w:sdtPr>
          <w:sdtContent>
            <w:tc>
              <w:tcPr>
                <w:tcW w:w="992" w:type="dxa"/>
              </w:tcPr>
              <w:p w14:paraId="0CF0998E" w14:textId="77777777" w:rsidR="004C4EB8" w:rsidRPr="000B0465" w:rsidRDefault="004C4EB8" w:rsidP="002D03CB">
                <w:pPr>
                  <w:overflowPunct w:val="0"/>
                  <w:autoSpaceDE w:val="0"/>
                  <w:autoSpaceDN w:val="0"/>
                  <w:adjustRightInd w:val="0"/>
                  <w:ind w:right="-40"/>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4252" w:type="dxa"/>
          </w:tcPr>
          <w:p w14:paraId="053F9DB4" w14:textId="77777777" w:rsidR="004C4EB8" w:rsidRPr="00A25CF1" w:rsidRDefault="004C4EB8" w:rsidP="002D03CB">
            <w:pPr>
              <w:jc w:val="both"/>
              <w:rPr>
                <w:rFonts w:ascii="Arial" w:hAnsi="Arial" w:cs="Arial"/>
                <w:color w:val="000000"/>
                <w:sz w:val="20"/>
                <w:szCs w:val="20"/>
              </w:rPr>
            </w:pPr>
            <w:r>
              <w:rPr>
                <w:rFonts w:ascii="Arial" w:hAnsi="Arial" w:cs="Arial"/>
                <w:color w:val="000000"/>
                <w:sz w:val="20"/>
                <w:szCs w:val="20"/>
              </w:rPr>
              <w:t xml:space="preserve">Pretendents nav reģistrēts </w:t>
            </w:r>
            <w:r w:rsidRPr="00C76A6D">
              <w:rPr>
                <w:rFonts w:ascii="Arial" w:hAnsi="Arial" w:cs="Arial"/>
                <w:color w:val="000000"/>
                <w:sz w:val="20"/>
                <w:szCs w:val="20"/>
              </w:rPr>
              <w:t>Latvijas Republikas Uzņēmumu reģistrā</w:t>
            </w:r>
          </w:p>
        </w:tc>
      </w:tr>
    </w:tbl>
    <w:p w14:paraId="4752610E" w14:textId="77777777" w:rsidR="00F61EF7" w:rsidRDefault="00F61EF7" w:rsidP="00F61EF7">
      <w:pPr>
        <w:ind w:right="-46"/>
        <w:jc w:val="both"/>
        <w:rPr>
          <w:rFonts w:ascii="Arial" w:hAnsi="Arial" w:cs="Arial"/>
          <w:sz w:val="20"/>
          <w:szCs w:val="20"/>
        </w:rPr>
      </w:pPr>
    </w:p>
    <w:p w14:paraId="3E621DDE" w14:textId="77777777" w:rsidR="00F61EF7" w:rsidRPr="00FA7B63" w:rsidRDefault="00F61EF7" w:rsidP="00F61EF7">
      <w:pPr>
        <w:ind w:right="993"/>
        <w:rPr>
          <w:rFonts w:ascii="Arial" w:hAnsi="Arial" w:cs="Arial"/>
          <w:sz w:val="20"/>
          <w:szCs w:val="20"/>
        </w:rPr>
      </w:pPr>
      <w:r w:rsidRPr="00FA7B63">
        <w:rPr>
          <w:rFonts w:ascii="Arial" w:hAnsi="Arial" w:cs="Arial"/>
          <w:sz w:val="20"/>
          <w:szCs w:val="20"/>
        </w:rPr>
        <w:t>Apliecinām, ka:</w:t>
      </w:r>
    </w:p>
    <w:p w14:paraId="5520A7F0" w14:textId="32313A93" w:rsidR="00F61EF7" w:rsidRPr="00823F64" w:rsidRDefault="00F61EF7" w:rsidP="00F61EF7">
      <w:pPr>
        <w:numPr>
          <w:ilvl w:val="0"/>
          <w:numId w:val="26"/>
        </w:numPr>
        <w:suppressAutoHyphens w:val="0"/>
        <w:spacing w:line="259" w:lineRule="auto"/>
        <w:ind w:left="284" w:hanging="357"/>
        <w:jc w:val="both"/>
        <w:rPr>
          <w:rFonts w:ascii="Arial" w:hAnsi="Arial" w:cs="Arial"/>
          <w:sz w:val="20"/>
          <w:szCs w:val="20"/>
        </w:rPr>
      </w:pPr>
      <w:r w:rsidRPr="00823F64">
        <w:rPr>
          <w:rFonts w:ascii="Arial" w:hAnsi="Arial" w:cs="Arial"/>
          <w:color w:val="000000"/>
          <w:sz w:val="20"/>
          <w:szCs w:val="20"/>
        </w:rPr>
        <w:t xml:space="preserve">pretendents ir reģistrēts, licencēts un/vai sertificēts atbilstoši attiecīgās valsts normatīvo aktu prasībām, tiesīgs </w:t>
      </w:r>
      <w:r w:rsidR="00823F64" w:rsidRPr="00823F64">
        <w:rPr>
          <w:rFonts w:ascii="Arial" w:hAnsi="Arial" w:cs="Arial"/>
          <w:color w:val="000000"/>
          <w:sz w:val="20"/>
          <w:szCs w:val="20"/>
        </w:rPr>
        <w:t>veikt</w:t>
      </w:r>
      <w:r w:rsidRPr="00823F64">
        <w:rPr>
          <w:rFonts w:ascii="Arial" w:hAnsi="Arial" w:cs="Arial"/>
          <w:color w:val="000000"/>
          <w:sz w:val="20"/>
          <w:szCs w:val="20"/>
        </w:rPr>
        <w:t xml:space="preserve"> Pasūtītājam nepieciešam</w:t>
      </w:r>
      <w:r w:rsidR="005A57D8">
        <w:rPr>
          <w:rFonts w:ascii="Arial" w:hAnsi="Arial" w:cs="Arial"/>
          <w:color w:val="000000"/>
          <w:sz w:val="20"/>
          <w:szCs w:val="20"/>
        </w:rPr>
        <w:t>os</w:t>
      </w:r>
      <w:r w:rsidRPr="00823F64">
        <w:rPr>
          <w:rFonts w:ascii="Arial" w:hAnsi="Arial" w:cs="Arial"/>
          <w:color w:val="000000"/>
          <w:sz w:val="20"/>
          <w:szCs w:val="20"/>
        </w:rPr>
        <w:t xml:space="preserve"> </w:t>
      </w:r>
      <w:r w:rsidR="005A57D8">
        <w:rPr>
          <w:rFonts w:ascii="Arial" w:hAnsi="Arial" w:cs="Arial"/>
          <w:color w:val="000000"/>
          <w:sz w:val="20"/>
          <w:szCs w:val="20"/>
        </w:rPr>
        <w:t>pakalpojumus</w:t>
      </w:r>
      <w:r w:rsidRPr="00823F64">
        <w:rPr>
          <w:rFonts w:ascii="Arial" w:hAnsi="Arial" w:cs="Arial"/>
          <w:color w:val="000000"/>
          <w:sz w:val="20"/>
          <w:szCs w:val="20"/>
        </w:rPr>
        <w:t>;</w:t>
      </w:r>
    </w:p>
    <w:p w14:paraId="4508D25D" w14:textId="69DB1D77" w:rsidR="00F61EF7" w:rsidRPr="00823F64" w:rsidRDefault="00F61EF7" w:rsidP="00F61EF7">
      <w:pPr>
        <w:numPr>
          <w:ilvl w:val="0"/>
          <w:numId w:val="26"/>
        </w:numPr>
        <w:suppressAutoHyphens w:val="0"/>
        <w:spacing w:line="259" w:lineRule="auto"/>
        <w:ind w:left="284" w:hanging="357"/>
        <w:jc w:val="both"/>
        <w:rPr>
          <w:rFonts w:ascii="Arial" w:hAnsi="Arial" w:cs="Arial"/>
          <w:sz w:val="20"/>
          <w:szCs w:val="20"/>
        </w:rPr>
      </w:pPr>
      <w:r w:rsidRPr="00823F64">
        <w:rPr>
          <w:rFonts w:ascii="Arial" w:hAnsi="Arial" w:cs="Arial"/>
          <w:sz w:val="20"/>
          <w:szCs w:val="20"/>
        </w:rPr>
        <w:t>Pretendenta rīcībā ir visi tehniskie un personāla resursi, lai kvalitatīvi un savlaicīgi nodrošinātu pasūtītājam nepieciešamos pakalpojumus</w:t>
      </w:r>
      <w:r w:rsidR="00823F64" w:rsidRPr="00823F64">
        <w:rPr>
          <w:rFonts w:ascii="Arial" w:hAnsi="Arial" w:cs="Arial"/>
          <w:sz w:val="20"/>
          <w:szCs w:val="20"/>
        </w:rPr>
        <w:t>;</w:t>
      </w:r>
    </w:p>
    <w:p w14:paraId="11FF2540" w14:textId="3A4E26F3" w:rsidR="00FF6882" w:rsidRDefault="00F61EF7" w:rsidP="00FF6882">
      <w:pPr>
        <w:numPr>
          <w:ilvl w:val="0"/>
          <w:numId w:val="26"/>
        </w:numPr>
        <w:suppressAutoHyphens w:val="0"/>
        <w:spacing w:line="259" w:lineRule="auto"/>
        <w:ind w:left="284" w:hanging="357"/>
        <w:jc w:val="both"/>
        <w:rPr>
          <w:rFonts w:ascii="Arial" w:hAnsi="Arial" w:cs="Arial"/>
          <w:sz w:val="20"/>
          <w:szCs w:val="20"/>
        </w:rPr>
      </w:pPr>
      <w:r w:rsidRPr="00823F64">
        <w:rPr>
          <w:rFonts w:ascii="Arial" w:hAnsi="Arial" w:cs="Arial"/>
          <w:sz w:val="20"/>
          <w:szCs w:val="20"/>
        </w:rPr>
        <w:t xml:space="preserve">esam iepazinušies un pilnībā piekrītam visām iepirkuma nolikuma, </w:t>
      </w:r>
      <w:r w:rsidR="009A46B9">
        <w:rPr>
          <w:rFonts w:ascii="Arial" w:hAnsi="Arial" w:cs="Arial"/>
          <w:sz w:val="20"/>
          <w:szCs w:val="20"/>
        </w:rPr>
        <w:t xml:space="preserve">tehniskās specifikācijas un </w:t>
      </w:r>
      <w:r w:rsidR="006D7B93">
        <w:rPr>
          <w:rFonts w:ascii="Arial" w:hAnsi="Arial" w:cs="Arial"/>
          <w:sz w:val="20"/>
          <w:szCs w:val="20"/>
        </w:rPr>
        <w:t xml:space="preserve">vispārīgās vienošanās </w:t>
      </w:r>
      <w:r w:rsidRPr="00823F64">
        <w:rPr>
          <w:rFonts w:ascii="Arial" w:hAnsi="Arial" w:cs="Arial"/>
          <w:sz w:val="20"/>
          <w:szCs w:val="20"/>
        </w:rPr>
        <w:t>projekta prasībām</w:t>
      </w:r>
      <w:r w:rsidR="009A46B9">
        <w:rPr>
          <w:rFonts w:ascii="Arial" w:hAnsi="Arial" w:cs="Arial"/>
          <w:sz w:val="20"/>
          <w:szCs w:val="20"/>
        </w:rPr>
        <w:t>,</w:t>
      </w:r>
      <w:r w:rsidRPr="00823F64">
        <w:rPr>
          <w:rFonts w:ascii="Arial" w:hAnsi="Arial" w:cs="Arial"/>
          <w:sz w:val="20"/>
          <w:szCs w:val="20"/>
          <w:lang w:eastAsia="lv-LV"/>
        </w:rPr>
        <w:t xml:space="preserve"> un apņemamies ievērot visas </w:t>
      </w:r>
      <w:r w:rsidRPr="00823F64">
        <w:rPr>
          <w:rFonts w:ascii="Arial" w:hAnsi="Arial" w:cs="Arial"/>
          <w:iCs/>
          <w:sz w:val="20"/>
          <w:szCs w:val="20"/>
          <w:lang w:eastAsia="lv-LV"/>
        </w:rPr>
        <w:t>tajos iekļautās</w:t>
      </w:r>
      <w:r w:rsidRPr="00823F64">
        <w:rPr>
          <w:rFonts w:ascii="Arial" w:hAnsi="Arial" w:cs="Arial"/>
          <w:i/>
          <w:iCs/>
          <w:sz w:val="20"/>
          <w:szCs w:val="20"/>
          <w:lang w:eastAsia="lv-LV"/>
        </w:rPr>
        <w:t xml:space="preserve"> </w:t>
      </w:r>
      <w:r w:rsidRPr="00823F64">
        <w:rPr>
          <w:rFonts w:ascii="Arial" w:hAnsi="Arial" w:cs="Arial"/>
          <w:sz w:val="20"/>
          <w:szCs w:val="20"/>
          <w:lang w:eastAsia="lv-LV"/>
        </w:rPr>
        <w:t>prasības</w:t>
      </w:r>
      <w:r w:rsidRPr="00823F64">
        <w:rPr>
          <w:rFonts w:ascii="Arial" w:hAnsi="Arial" w:cs="Arial"/>
          <w:sz w:val="20"/>
          <w:szCs w:val="20"/>
        </w:rPr>
        <w:t>;</w:t>
      </w:r>
    </w:p>
    <w:p w14:paraId="0BFDCED1" w14:textId="77777777" w:rsidR="00FF6882" w:rsidRDefault="00FF6882" w:rsidP="00FF6882">
      <w:pPr>
        <w:numPr>
          <w:ilvl w:val="0"/>
          <w:numId w:val="26"/>
        </w:numPr>
        <w:suppressAutoHyphens w:val="0"/>
        <w:spacing w:line="259" w:lineRule="auto"/>
        <w:ind w:left="284" w:hanging="357"/>
        <w:jc w:val="both"/>
        <w:rPr>
          <w:rFonts w:ascii="Arial" w:hAnsi="Arial" w:cs="Arial"/>
          <w:sz w:val="20"/>
          <w:szCs w:val="20"/>
        </w:rPr>
      </w:pPr>
      <w:r w:rsidRPr="00FF6882">
        <w:rPr>
          <w:rFonts w:ascii="Arial" w:hAnsi="Arial" w:cs="Arial"/>
          <w:sz w:val="20"/>
          <w:szCs w:val="20"/>
        </w:rPr>
        <w:t>persona, kas atbildīga par pasūtījumu pieņemšanu un piegādes veikšanu ir ____________(vārds,uzvārds)_____________(amats)__________________tālrunis,__________e-pasts;</w:t>
      </w:r>
    </w:p>
    <w:p w14:paraId="6DF2613D" w14:textId="77777777" w:rsidR="00F61EF7" w:rsidRPr="00823F64" w:rsidRDefault="00F61EF7" w:rsidP="00F61EF7">
      <w:pPr>
        <w:numPr>
          <w:ilvl w:val="0"/>
          <w:numId w:val="26"/>
        </w:numPr>
        <w:suppressAutoHyphens w:val="0"/>
        <w:spacing w:after="160" w:line="259" w:lineRule="auto"/>
        <w:ind w:left="284" w:hanging="357"/>
        <w:jc w:val="both"/>
        <w:rPr>
          <w:rFonts w:ascii="Arial" w:hAnsi="Arial" w:cs="Arial"/>
          <w:sz w:val="20"/>
          <w:szCs w:val="20"/>
        </w:rPr>
      </w:pPr>
      <w:r w:rsidRPr="00823F64">
        <w:rPr>
          <w:rFonts w:ascii="Arial" w:hAnsi="Arial" w:cs="Arial"/>
          <w:sz w:val="20"/>
          <w:szCs w:val="20"/>
        </w:rPr>
        <w:t>visas piedāvājumā sniegtās ziņas ir patiesas.</w:t>
      </w:r>
    </w:p>
    <w:p w14:paraId="06895441" w14:textId="77777777" w:rsidR="00F61EF7" w:rsidRDefault="00F61EF7" w:rsidP="00F61EF7">
      <w:pPr>
        <w:suppressAutoHyphens w:val="0"/>
        <w:spacing w:line="360" w:lineRule="auto"/>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19"/>
      </w:tblGrid>
      <w:tr w:rsidR="00F61EF7" w:rsidRPr="00EA68CD" w14:paraId="2568F6EF" w14:textId="77777777" w:rsidTr="006640C6">
        <w:trPr>
          <w:trHeight w:val="264"/>
        </w:trPr>
        <w:tc>
          <w:tcPr>
            <w:tcW w:w="4395" w:type="dxa"/>
          </w:tcPr>
          <w:p w14:paraId="5D71F516" w14:textId="77777777" w:rsidR="00F61EF7" w:rsidRPr="00EA68CD" w:rsidRDefault="00F61EF7" w:rsidP="006640C6">
            <w:pPr>
              <w:pStyle w:val="Bezatstarpm"/>
              <w:rPr>
                <w:rFonts w:ascii="Arial" w:hAnsi="Arial" w:cs="Arial"/>
                <w:sz w:val="20"/>
                <w:szCs w:val="20"/>
              </w:rPr>
            </w:pPr>
            <w:r w:rsidRPr="00EA68CD">
              <w:rPr>
                <w:rFonts w:ascii="Arial" w:hAnsi="Arial" w:cs="Arial"/>
                <w:sz w:val="20"/>
                <w:szCs w:val="20"/>
              </w:rPr>
              <w:t>Amatpersonas vai pilnvarotās personas paraksts:</w:t>
            </w:r>
          </w:p>
        </w:tc>
        <w:tc>
          <w:tcPr>
            <w:tcW w:w="4819" w:type="dxa"/>
          </w:tcPr>
          <w:p w14:paraId="77D44506" w14:textId="79D8A502" w:rsidR="00F61EF7" w:rsidRPr="00EA68CD" w:rsidRDefault="00F61EF7" w:rsidP="006640C6">
            <w:pPr>
              <w:pStyle w:val="Bezatstarpm"/>
              <w:jc w:val="both"/>
              <w:rPr>
                <w:rFonts w:ascii="Arial" w:hAnsi="Arial" w:cs="Arial"/>
                <w:sz w:val="20"/>
                <w:szCs w:val="20"/>
              </w:rPr>
            </w:pPr>
            <w:r>
              <w:rPr>
                <w:rFonts w:ascii="Arial" w:eastAsia="Calibri" w:hAnsi="Arial" w:cs="Arial"/>
                <w:color w:val="FF0000"/>
                <w:sz w:val="20"/>
                <w:szCs w:val="20"/>
                <w:lang w:eastAsia="lv-LV"/>
              </w:rPr>
              <w:t>P</w:t>
            </w:r>
            <w:r w:rsidRPr="00EA68CD">
              <w:rPr>
                <w:rFonts w:ascii="Arial" w:eastAsia="Calibri" w:hAnsi="Arial" w:cs="Arial"/>
                <w:color w:val="FF0000"/>
                <w:sz w:val="20"/>
                <w:szCs w:val="20"/>
                <w:lang w:eastAsia="lv-LV"/>
              </w:rPr>
              <w:t>iedāvājums parakstīts ar drošu elektronisko parakstu vai ar Elektronisko iepirkumu sistēmas parakstu</w:t>
            </w:r>
          </w:p>
        </w:tc>
      </w:tr>
      <w:tr w:rsidR="00F61EF7" w:rsidRPr="00EA68CD" w14:paraId="6AC12930" w14:textId="77777777" w:rsidTr="006640C6">
        <w:tc>
          <w:tcPr>
            <w:tcW w:w="4395" w:type="dxa"/>
          </w:tcPr>
          <w:p w14:paraId="46D5FD20" w14:textId="77777777" w:rsidR="00F61EF7" w:rsidRPr="00EA68CD" w:rsidRDefault="00F61EF7" w:rsidP="006640C6">
            <w:pPr>
              <w:pStyle w:val="Bezatstarpm"/>
              <w:rPr>
                <w:rFonts w:ascii="Arial" w:hAnsi="Arial" w:cs="Arial"/>
                <w:sz w:val="20"/>
                <w:szCs w:val="20"/>
              </w:rPr>
            </w:pPr>
            <w:r w:rsidRPr="00EA68CD">
              <w:rPr>
                <w:rFonts w:ascii="Arial" w:hAnsi="Arial" w:cs="Arial"/>
                <w:sz w:val="20"/>
                <w:szCs w:val="20"/>
              </w:rPr>
              <w:t>Parakstītāja vārds, uzvārds un amats:</w:t>
            </w:r>
          </w:p>
        </w:tc>
        <w:tc>
          <w:tcPr>
            <w:tcW w:w="4819" w:type="dxa"/>
          </w:tcPr>
          <w:p w14:paraId="1A5C8759" w14:textId="77777777" w:rsidR="00F61EF7" w:rsidRPr="00EA68CD" w:rsidRDefault="00F61EF7" w:rsidP="006640C6">
            <w:pPr>
              <w:pStyle w:val="Bezatstarpm"/>
              <w:rPr>
                <w:rFonts w:ascii="Arial" w:hAnsi="Arial" w:cs="Arial"/>
                <w:sz w:val="20"/>
                <w:szCs w:val="20"/>
              </w:rPr>
            </w:pPr>
          </w:p>
        </w:tc>
      </w:tr>
      <w:tr w:rsidR="00F61EF7" w:rsidRPr="00EA68CD" w14:paraId="1FE692CC" w14:textId="77777777" w:rsidTr="006640C6">
        <w:tc>
          <w:tcPr>
            <w:tcW w:w="4395" w:type="dxa"/>
          </w:tcPr>
          <w:p w14:paraId="0F55F7B3" w14:textId="77777777" w:rsidR="00F61EF7" w:rsidRPr="00EA68CD" w:rsidRDefault="00F61EF7" w:rsidP="006640C6">
            <w:pPr>
              <w:pStyle w:val="Bezatstarpm"/>
              <w:rPr>
                <w:rFonts w:ascii="Arial" w:hAnsi="Arial" w:cs="Arial"/>
                <w:sz w:val="20"/>
                <w:szCs w:val="20"/>
              </w:rPr>
            </w:pPr>
            <w:r w:rsidRPr="00EA68CD">
              <w:rPr>
                <w:rFonts w:ascii="Arial" w:hAnsi="Arial" w:cs="Arial"/>
                <w:sz w:val="20"/>
                <w:szCs w:val="20"/>
              </w:rPr>
              <w:t>Juridiskā adrese:</w:t>
            </w:r>
          </w:p>
        </w:tc>
        <w:tc>
          <w:tcPr>
            <w:tcW w:w="4819" w:type="dxa"/>
          </w:tcPr>
          <w:p w14:paraId="700C38A9" w14:textId="77777777" w:rsidR="00F61EF7" w:rsidRPr="00EA68CD" w:rsidRDefault="00F61EF7" w:rsidP="006640C6">
            <w:pPr>
              <w:pStyle w:val="Bezatstarpm"/>
              <w:rPr>
                <w:rFonts w:ascii="Arial" w:hAnsi="Arial" w:cs="Arial"/>
                <w:sz w:val="20"/>
                <w:szCs w:val="20"/>
              </w:rPr>
            </w:pPr>
          </w:p>
        </w:tc>
      </w:tr>
      <w:tr w:rsidR="00F61EF7" w:rsidRPr="00EA68CD" w14:paraId="032D6AA0" w14:textId="77777777" w:rsidTr="006640C6">
        <w:tc>
          <w:tcPr>
            <w:tcW w:w="4395" w:type="dxa"/>
          </w:tcPr>
          <w:p w14:paraId="6B9A690F" w14:textId="77777777" w:rsidR="00F61EF7" w:rsidRPr="00EA68CD" w:rsidRDefault="00F61EF7" w:rsidP="006640C6">
            <w:pPr>
              <w:pStyle w:val="Bezatstarpm"/>
              <w:rPr>
                <w:rFonts w:ascii="Arial" w:hAnsi="Arial" w:cs="Arial"/>
                <w:sz w:val="20"/>
                <w:szCs w:val="20"/>
              </w:rPr>
            </w:pPr>
            <w:r w:rsidRPr="00601BCA">
              <w:rPr>
                <w:rFonts w:ascii="Arial" w:hAnsi="Arial" w:cs="Arial"/>
                <w:sz w:val="20"/>
                <w:szCs w:val="20"/>
              </w:rPr>
              <w:t>Norēķinu konts:</w:t>
            </w:r>
          </w:p>
        </w:tc>
        <w:tc>
          <w:tcPr>
            <w:tcW w:w="4819" w:type="dxa"/>
          </w:tcPr>
          <w:p w14:paraId="1DBD5332" w14:textId="77777777" w:rsidR="00F61EF7" w:rsidRPr="00EA68CD" w:rsidRDefault="00F61EF7" w:rsidP="006640C6">
            <w:pPr>
              <w:pStyle w:val="Bezatstarpm"/>
              <w:rPr>
                <w:rFonts w:ascii="Arial" w:hAnsi="Arial" w:cs="Arial"/>
                <w:sz w:val="20"/>
                <w:szCs w:val="20"/>
              </w:rPr>
            </w:pPr>
          </w:p>
        </w:tc>
      </w:tr>
      <w:tr w:rsidR="00F61EF7" w:rsidRPr="00EA68CD" w14:paraId="2A075E77" w14:textId="77777777" w:rsidTr="006640C6">
        <w:tc>
          <w:tcPr>
            <w:tcW w:w="4395" w:type="dxa"/>
          </w:tcPr>
          <w:p w14:paraId="00603E37" w14:textId="77777777" w:rsidR="00F61EF7" w:rsidRPr="00EA68CD" w:rsidRDefault="00F61EF7" w:rsidP="006640C6">
            <w:pPr>
              <w:pStyle w:val="Bezatstarpm"/>
              <w:rPr>
                <w:rFonts w:ascii="Arial" w:hAnsi="Arial" w:cs="Arial"/>
                <w:sz w:val="20"/>
                <w:szCs w:val="20"/>
              </w:rPr>
            </w:pPr>
            <w:r w:rsidRPr="00EA68CD">
              <w:rPr>
                <w:rFonts w:ascii="Arial" w:hAnsi="Arial" w:cs="Arial"/>
                <w:sz w:val="20"/>
                <w:szCs w:val="20"/>
              </w:rPr>
              <w:t>Kontaktpersona:</w:t>
            </w:r>
          </w:p>
        </w:tc>
        <w:tc>
          <w:tcPr>
            <w:tcW w:w="4819" w:type="dxa"/>
          </w:tcPr>
          <w:p w14:paraId="073F7F68" w14:textId="77777777" w:rsidR="00F61EF7" w:rsidRPr="00EA68CD" w:rsidRDefault="00F61EF7" w:rsidP="006640C6">
            <w:pPr>
              <w:pStyle w:val="Bezatstarpm"/>
              <w:rPr>
                <w:rFonts w:ascii="Arial" w:hAnsi="Arial" w:cs="Arial"/>
                <w:sz w:val="20"/>
                <w:szCs w:val="20"/>
              </w:rPr>
            </w:pPr>
          </w:p>
        </w:tc>
      </w:tr>
      <w:tr w:rsidR="00F61EF7" w:rsidRPr="00EA68CD" w14:paraId="6FB72A93" w14:textId="77777777" w:rsidTr="006640C6">
        <w:tc>
          <w:tcPr>
            <w:tcW w:w="4395" w:type="dxa"/>
          </w:tcPr>
          <w:p w14:paraId="77BFD2D4" w14:textId="77777777" w:rsidR="00F61EF7" w:rsidRPr="00EA68CD" w:rsidRDefault="00F61EF7" w:rsidP="006640C6">
            <w:pPr>
              <w:pStyle w:val="Bezatstarpm"/>
              <w:rPr>
                <w:rFonts w:ascii="Arial" w:hAnsi="Arial" w:cs="Arial"/>
                <w:sz w:val="20"/>
                <w:szCs w:val="20"/>
              </w:rPr>
            </w:pPr>
            <w:r w:rsidRPr="00EA68CD">
              <w:rPr>
                <w:rFonts w:ascii="Arial" w:hAnsi="Arial" w:cs="Arial"/>
                <w:sz w:val="20"/>
                <w:szCs w:val="20"/>
              </w:rPr>
              <w:t>Tālruņa numurs:</w:t>
            </w:r>
          </w:p>
        </w:tc>
        <w:tc>
          <w:tcPr>
            <w:tcW w:w="4819" w:type="dxa"/>
          </w:tcPr>
          <w:p w14:paraId="15080511" w14:textId="77777777" w:rsidR="00F61EF7" w:rsidRPr="00EA68CD" w:rsidRDefault="00F61EF7" w:rsidP="006640C6">
            <w:pPr>
              <w:pStyle w:val="Bezatstarpm"/>
              <w:rPr>
                <w:rFonts w:ascii="Arial" w:hAnsi="Arial" w:cs="Arial"/>
                <w:sz w:val="20"/>
                <w:szCs w:val="20"/>
              </w:rPr>
            </w:pPr>
          </w:p>
        </w:tc>
      </w:tr>
      <w:tr w:rsidR="00F61EF7" w:rsidRPr="00EA68CD" w14:paraId="0C8C6D06" w14:textId="77777777" w:rsidTr="006640C6">
        <w:tc>
          <w:tcPr>
            <w:tcW w:w="4395" w:type="dxa"/>
          </w:tcPr>
          <w:p w14:paraId="60E93B97" w14:textId="77777777" w:rsidR="00F61EF7" w:rsidRPr="00EA68CD" w:rsidRDefault="00F61EF7" w:rsidP="006640C6">
            <w:pPr>
              <w:pStyle w:val="Bezatstarpm"/>
              <w:rPr>
                <w:rFonts w:ascii="Arial" w:hAnsi="Arial" w:cs="Arial"/>
                <w:sz w:val="20"/>
                <w:szCs w:val="20"/>
              </w:rPr>
            </w:pPr>
            <w:r w:rsidRPr="00EA68CD">
              <w:rPr>
                <w:rFonts w:ascii="Arial" w:hAnsi="Arial" w:cs="Arial"/>
                <w:sz w:val="20"/>
                <w:szCs w:val="20"/>
              </w:rPr>
              <w:t>E-pasta adrese:</w:t>
            </w:r>
          </w:p>
        </w:tc>
        <w:tc>
          <w:tcPr>
            <w:tcW w:w="4819" w:type="dxa"/>
          </w:tcPr>
          <w:p w14:paraId="6EA00929" w14:textId="77777777" w:rsidR="00F61EF7" w:rsidRPr="00EA68CD" w:rsidRDefault="00F61EF7" w:rsidP="006640C6">
            <w:pPr>
              <w:pStyle w:val="Bezatstarpm"/>
              <w:rPr>
                <w:rFonts w:ascii="Arial" w:hAnsi="Arial" w:cs="Arial"/>
                <w:sz w:val="20"/>
                <w:szCs w:val="20"/>
              </w:rPr>
            </w:pPr>
          </w:p>
        </w:tc>
      </w:tr>
    </w:tbl>
    <w:p w14:paraId="5B42D595" w14:textId="3151EBED" w:rsidR="00801923" w:rsidRPr="00F61EF7" w:rsidRDefault="00801923" w:rsidP="00F61EF7"/>
    <w:sectPr w:rsidR="00801923" w:rsidRPr="00F61EF7" w:rsidSect="00F61EF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7B07" w14:textId="77777777" w:rsidR="00C61FE4" w:rsidRDefault="00C61FE4" w:rsidP="00852988">
      <w:r>
        <w:separator/>
      </w:r>
    </w:p>
  </w:endnote>
  <w:endnote w:type="continuationSeparator" w:id="0">
    <w:p w14:paraId="42EF4936" w14:textId="77777777" w:rsidR="00C61FE4" w:rsidRDefault="00C61FE4" w:rsidP="0085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90541"/>
      <w:docPartObj>
        <w:docPartGallery w:val="Page Numbers (Bottom of Page)"/>
        <w:docPartUnique/>
      </w:docPartObj>
    </w:sdtPr>
    <w:sdtEndPr/>
    <w:sdtContent>
      <w:p w14:paraId="6575AE75" w14:textId="238DC8E0" w:rsidR="00F61EF7" w:rsidRDefault="00F61EF7">
        <w:pPr>
          <w:pStyle w:val="Kjene"/>
          <w:jc w:val="center"/>
        </w:pPr>
        <w:r>
          <w:fldChar w:fldCharType="begin"/>
        </w:r>
        <w:r>
          <w:instrText>PAGE   \* MERGEFORMAT</w:instrText>
        </w:r>
        <w:r>
          <w:fldChar w:fldCharType="separate"/>
        </w:r>
        <w:r w:rsidR="00771933">
          <w:rPr>
            <w:noProof/>
          </w:rPr>
          <w:t>2</w:t>
        </w:r>
        <w:r>
          <w:fldChar w:fldCharType="end"/>
        </w:r>
      </w:p>
    </w:sdtContent>
  </w:sdt>
  <w:p w14:paraId="0DCDC658" w14:textId="77777777" w:rsidR="00FF21C4" w:rsidRPr="005772D9" w:rsidRDefault="00FF21C4">
    <w:pPr>
      <w:pStyle w:val="Kjen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7CF7" w14:textId="77777777" w:rsidR="00C61FE4" w:rsidRDefault="00C61FE4" w:rsidP="00852988">
      <w:r>
        <w:separator/>
      </w:r>
    </w:p>
  </w:footnote>
  <w:footnote w:type="continuationSeparator" w:id="0">
    <w:p w14:paraId="7E07822F" w14:textId="77777777" w:rsidR="00C61FE4" w:rsidRDefault="00C61FE4" w:rsidP="00852988">
      <w:r>
        <w:continuationSeparator/>
      </w:r>
    </w:p>
  </w:footnote>
  <w:footnote w:id="1">
    <w:p w14:paraId="1417C18A" w14:textId="77777777" w:rsidR="004C4EB8" w:rsidRPr="007D2080" w:rsidRDefault="004C4EB8" w:rsidP="004C4EB8">
      <w:pPr>
        <w:pStyle w:val="Vresteksts"/>
        <w:ind w:right="-908"/>
        <w:jc w:val="both"/>
        <w:rPr>
          <w:rFonts w:ascii="Arial" w:hAnsi="Arial" w:cs="Arial"/>
          <w:sz w:val="16"/>
          <w:szCs w:val="16"/>
        </w:rPr>
      </w:pPr>
      <w:r>
        <w:rPr>
          <w:rStyle w:val="Vresatsauce"/>
        </w:rPr>
        <w:footnoteRef/>
      </w:r>
      <w:r>
        <w:t xml:space="preserve"> </w:t>
      </w:r>
      <w:r w:rsidRPr="007D2080">
        <w:rPr>
          <w:rFonts w:ascii="Arial" w:hAnsi="Arial" w:cs="Arial"/>
          <w:sz w:val="16"/>
          <w:szCs w:val="16"/>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p w14:paraId="6E6890E3" w14:textId="77777777" w:rsidR="004C4EB8" w:rsidRDefault="004C4EB8" w:rsidP="004C4EB8">
      <w:pPr>
        <w:pStyle w:val="Vresteksts"/>
        <w:ind w:right="-90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1FD0396"/>
    <w:multiLevelType w:val="multilevel"/>
    <w:tmpl w:val="8404F5C0"/>
    <w:lvl w:ilvl="0">
      <w:start w:val="1"/>
      <w:numFmt w:val="decimal"/>
      <w:lvlText w:val="%1."/>
      <w:lvlJc w:val="left"/>
      <w:pPr>
        <w:ind w:left="645" w:hanging="645"/>
      </w:pPr>
      <w:rPr>
        <w:rFonts w:eastAsia="Helvetica" w:hint="default"/>
      </w:rPr>
    </w:lvl>
    <w:lvl w:ilvl="1">
      <w:start w:val="12"/>
      <w:numFmt w:val="decimal"/>
      <w:lvlText w:val="%1.%2."/>
      <w:lvlJc w:val="left"/>
      <w:pPr>
        <w:ind w:left="645" w:hanging="645"/>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6" w15:restartNumberingAfterBreak="0">
    <w:nsid w:val="09867E8E"/>
    <w:multiLevelType w:val="multilevel"/>
    <w:tmpl w:val="117E67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C61C0"/>
    <w:multiLevelType w:val="multilevel"/>
    <w:tmpl w:val="ED4C1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4E20483"/>
    <w:multiLevelType w:val="hybridMultilevel"/>
    <w:tmpl w:val="A5FC1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BB7F7B"/>
    <w:multiLevelType w:val="multilevel"/>
    <w:tmpl w:val="AE847DA0"/>
    <w:lvl w:ilvl="0">
      <w:start w:val="2"/>
      <w:numFmt w:val="decimal"/>
      <w:lvlText w:val="%1."/>
      <w:lvlJc w:val="left"/>
      <w:pPr>
        <w:ind w:left="504" w:hanging="504"/>
      </w:pPr>
      <w:rPr>
        <w:rFonts w:hint="default"/>
      </w:rPr>
    </w:lvl>
    <w:lvl w:ilvl="1">
      <w:start w:val="3"/>
      <w:numFmt w:val="decimal"/>
      <w:lvlText w:val="%1.%2."/>
      <w:lvlJc w:val="left"/>
      <w:pPr>
        <w:ind w:left="521" w:hanging="504"/>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3" w15:restartNumberingAfterBreak="0">
    <w:nsid w:val="3D105782"/>
    <w:multiLevelType w:val="multilevel"/>
    <w:tmpl w:val="44D644BA"/>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E381B8D"/>
    <w:multiLevelType w:val="hybridMultilevel"/>
    <w:tmpl w:val="E8A0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64535E"/>
    <w:multiLevelType w:val="multilevel"/>
    <w:tmpl w:val="26D05FA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20"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120838"/>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D8C6F50"/>
    <w:multiLevelType w:val="multilevel"/>
    <w:tmpl w:val="23222402"/>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62A6D8B"/>
    <w:multiLevelType w:val="hybridMultilevel"/>
    <w:tmpl w:val="C2302E46"/>
    <w:lvl w:ilvl="0" w:tplc="B3FE8406">
      <w:start w:val="2"/>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5" w15:restartNumberingAfterBreak="0">
    <w:nsid w:val="789E119E"/>
    <w:multiLevelType w:val="multilevel"/>
    <w:tmpl w:val="511AAD3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15:restartNumberingAfterBreak="0">
    <w:nsid w:val="7B7503F8"/>
    <w:multiLevelType w:val="multilevel"/>
    <w:tmpl w:val="F1E2FC38"/>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8F5290"/>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40467953">
    <w:abstractNumId w:val="0"/>
  </w:num>
  <w:num w:numId="2" w16cid:durableId="2092849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354859">
    <w:abstractNumId w:val="7"/>
  </w:num>
  <w:num w:numId="4" w16cid:durableId="1721858546">
    <w:abstractNumId w:val="10"/>
  </w:num>
  <w:num w:numId="5" w16cid:durableId="161631089">
    <w:abstractNumId w:val="27"/>
  </w:num>
  <w:num w:numId="6" w16cid:durableId="678120198">
    <w:abstractNumId w:val="24"/>
  </w:num>
  <w:num w:numId="7" w16cid:durableId="1425541246">
    <w:abstractNumId w:val="15"/>
  </w:num>
  <w:num w:numId="8" w16cid:durableId="305622523">
    <w:abstractNumId w:val="18"/>
  </w:num>
  <w:num w:numId="9" w16cid:durableId="162861839">
    <w:abstractNumId w:val="14"/>
  </w:num>
  <w:num w:numId="10" w16cid:durableId="738869038">
    <w:abstractNumId w:val="5"/>
  </w:num>
  <w:num w:numId="11" w16cid:durableId="1272977117">
    <w:abstractNumId w:val="8"/>
  </w:num>
  <w:num w:numId="12" w16cid:durableId="2072340948">
    <w:abstractNumId w:val="28"/>
  </w:num>
  <w:num w:numId="13" w16cid:durableId="369888738">
    <w:abstractNumId w:val="19"/>
  </w:num>
  <w:num w:numId="14" w16cid:durableId="1097212522">
    <w:abstractNumId w:val="11"/>
  </w:num>
  <w:num w:numId="15" w16cid:durableId="23753889">
    <w:abstractNumId w:val="6"/>
  </w:num>
  <w:num w:numId="16" w16cid:durableId="1856000466">
    <w:abstractNumId w:val="20"/>
  </w:num>
  <w:num w:numId="17" w16cid:durableId="1480030245">
    <w:abstractNumId w:val="1"/>
  </w:num>
  <w:num w:numId="18" w16cid:durableId="155459330">
    <w:abstractNumId w:val="16"/>
  </w:num>
  <w:num w:numId="19" w16cid:durableId="752512512">
    <w:abstractNumId w:val="21"/>
  </w:num>
  <w:num w:numId="20" w16cid:durableId="713621945">
    <w:abstractNumId w:val="25"/>
  </w:num>
  <w:num w:numId="21" w16cid:durableId="1828396195">
    <w:abstractNumId w:val="12"/>
  </w:num>
  <w:num w:numId="22" w16cid:durableId="1186557755">
    <w:abstractNumId w:val="26"/>
  </w:num>
  <w:num w:numId="23" w16cid:durableId="2023164664">
    <w:abstractNumId w:val="23"/>
  </w:num>
  <w:num w:numId="24" w16cid:durableId="1566144413">
    <w:abstractNumId w:val="22"/>
  </w:num>
  <w:num w:numId="25" w16cid:durableId="1518619791">
    <w:abstractNumId w:val="13"/>
  </w:num>
  <w:num w:numId="26" w16cid:durableId="110700098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3B0C"/>
    <w:rsid w:val="000046FC"/>
    <w:rsid w:val="00006F79"/>
    <w:rsid w:val="0001382E"/>
    <w:rsid w:val="00016D80"/>
    <w:rsid w:val="000179D0"/>
    <w:rsid w:val="00020368"/>
    <w:rsid w:val="000257D1"/>
    <w:rsid w:val="00025F9E"/>
    <w:rsid w:val="00030DFD"/>
    <w:rsid w:val="000328F9"/>
    <w:rsid w:val="000344AA"/>
    <w:rsid w:val="000408E3"/>
    <w:rsid w:val="00041A3D"/>
    <w:rsid w:val="0004453A"/>
    <w:rsid w:val="00057504"/>
    <w:rsid w:val="00057AE3"/>
    <w:rsid w:val="00057D8C"/>
    <w:rsid w:val="000601AA"/>
    <w:rsid w:val="000659E5"/>
    <w:rsid w:val="000664A4"/>
    <w:rsid w:val="000711CA"/>
    <w:rsid w:val="000826A5"/>
    <w:rsid w:val="00087D7E"/>
    <w:rsid w:val="00090331"/>
    <w:rsid w:val="00091922"/>
    <w:rsid w:val="000926C7"/>
    <w:rsid w:val="000A0730"/>
    <w:rsid w:val="000A1CEA"/>
    <w:rsid w:val="000A3082"/>
    <w:rsid w:val="000A43A7"/>
    <w:rsid w:val="000A5CE7"/>
    <w:rsid w:val="000B0465"/>
    <w:rsid w:val="000B2B9D"/>
    <w:rsid w:val="000B2D08"/>
    <w:rsid w:val="000B3841"/>
    <w:rsid w:val="000B43B6"/>
    <w:rsid w:val="000B5668"/>
    <w:rsid w:val="000B5B43"/>
    <w:rsid w:val="000C28A3"/>
    <w:rsid w:val="000D2812"/>
    <w:rsid w:val="000D2901"/>
    <w:rsid w:val="000D5A58"/>
    <w:rsid w:val="000D5B0B"/>
    <w:rsid w:val="000E21A8"/>
    <w:rsid w:val="000E3C02"/>
    <w:rsid w:val="000E4DD5"/>
    <w:rsid w:val="000F6236"/>
    <w:rsid w:val="000F79DF"/>
    <w:rsid w:val="001017BF"/>
    <w:rsid w:val="00101F82"/>
    <w:rsid w:val="001070BB"/>
    <w:rsid w:val="001109BD"/>
    <w:rsid w:val="00117C72"/>
    <w:rsid w:val="00124B62"/>
    <w:rsid w:val="00125868"/>
    <w:rsid w:val="00131E9A"/>
    <w:rsid w:val="00136892"/>
    <w:rsid w:val="00141B97"/>
    <w:rsid w:val="001450E5"/>
    <w:rsid w:val="00147767"/>
    <w:rsid w:val="00151A86"/>
    <w:rsid w:val="00153CB5"/>
    <w:rsid w:val="00154840"/>
    <w:rsid w:val="00155CD6"/>
    <w:rsid w:val="001571EC"/>
    <w:rsid w:val="0016143C"/>
    <w:rsid w:val="00166A6D"/>
    <w:rsid w:val="001675E8"/>
    <w:rsid w:val="00167E6F"/>
    <w:rsid w:val="00170F08"/>
    <w:rsid w:val="00173794"/>
    <w:rsid w:val="00175559"/>
    <w:rsid w:val="00177B74"/>
    <w:rsid w:val="0018348B"/>
    <w:rsid w:val="00185E37"/>
    <w:rsid w:val="001866AC"/>
    <w:rsid w:val="00190261"/>
    <w:rsid w:val="00193E38"/>
    <w:rsid w:val="001A3E64"/>
    <w:rsid w:val="001A6A97"/>
    <w:rsid w:val="001A6B94"/>
    <w:rsid w:val="001B5380"/>
    <w:rsid w:val="001C1C7E"/>
    <w:rsid w:val="001C52C2"/>
    <w:rsid w:val="001D02F7"/>
    <w:rsid w:val="001D47C2"/>
    <w:rsid w:val="001D5454"/>
    <w:rsid w:val="001D7DE0"/>
    <w:rsid w:val="001E30C4"/>
    <w:rsid w:val="001E3DEC"/>
    <w:rsid w:val="001E6EEC"/>
    <w:rsid w:val="001E77CA"/>
    <w:rsid w:val="00201D43"/>
    <w:rsid w:val="00204A3F"/>
    <w:rsid w:val="00205F94"/>
    <w:rsid w:val="002075D8"/>
    <w:rsid w:val="00215A75"/>
    <w:rsid w:val="00224B94"/>
    <w:rsid w:val="00232EA8"/>
    <w:rsid w:val="002350F9"/>
    <w:rsid w:val="00235440"/>
    <w:rsid w:val="00235866"/>
    <w:rsid w:val="00241006"/>
    <w:rsid w:val="002518BB"/>
    <w:rsid w:val="00252B9C"/>
    <w:rsid w:val="00252BC6"/>
    <w:rsid w:val="00253214"/>
    <w:rsid w:val="00253FD9"/>
    <w:rsid w:val="0025694E"/>
    <w:rsid w:val="00256F88"/>
    <w:rsid w:val="002600A0"/>
    <w:rsid w:val="00265764"/>
    <w:rsid w:val="00273CC7"/>
    <w:rsid w:val="00274E6A"/>
    <w:rsid w:val="00281C64"/>
    <w:rsid w:val="002820F7"/>
    <w:rsid w:val="00282E2D"/>
    <w:rsid w:val="0028783C"/>
    <w:rsid w:val="002902AC"/>
    <w:rsid w:val="00292BFC"/>
    <w:rsid w:val="00295C1E"/>
    <w:rsid w:val="002A0000"/>
    <w:rsid w:val="002A0107"/>
    <w:rsid w:val="002A2DB0"/>
    <w:rsid w:val="002A319A"/>
    <w:rsid w:val="002B2584"/>
    <w:rsid w:val="002B2B03"/>
    <w:rsid w:val="002B3205"/>
    <w:rsid w:val="002B326B"/>
    <w:rsid w:val="002B4AF1"/>
    <w:rsid w:val="002B5A63"/>
    <w:rsid w:val="002B5ACC"/>
    <w:rsid w:val="002B6E24"/>
    <w:rsid w:val="002C3C3D"/>
    <w:rsid w:val="002C472C"/>
    <w:rsid w:val="002C6662"/>
    <w:rsid w:val="002C6DED"/>
    <w:rsid w:val="002D38A3"/>
    <w:rsid w:val="002D765B"/>
    <w:rsid w:val="002E11C8"/>
    <w:rsid w:val="002E1224"/>
    <w:rsid w:val="002E4005"/>
    <w:rsid w:val="002E4E30"/>
    <w:rsid w:val="002E639A"/>
    <w:rsid w:val="002F0620"/>
    <w:rsid w:val="002F1879"/>
    <w:rsid w:val="002F1B5E"/>
    <w:rsid w:val="002F59DF"/>
    <w:rsid w:val="00301476"/>
    <w:rsid w:val="0030294F"/>
    <w:rsid w:val="00303D65"/>
    <w:rsid w:val="00306623"/>
    <w:rsid w:val="00310F59"/>
    <w:rsid w:val="00312BDE"/>
    <w:rsid w:val="00313AAB"/>
    <w:rsid w:val="00314497"/>
    <w:rsid w:val="003226BC"/>
    <w:rsid w:val="00322B55"/>
    <w:rsid w:val="0032728D"/>
    <w:rsid w:val="003277A1"/>
    <w:rsid w:val="00334A6D"/>
    <w:rsid w:val="003363FF"/>
    <w:rsid w:val="003471D6"/>
    <w:rsid w:val="003546E8"/>
    <w:rsid w:val="00357791"/>
    <w:rsid w:val="00360C09"/>
    <w:rsid w:val="0036738C"/>
    <w:rsid w:val="00371E75"/>
    <w:rsid w:val="00372E59"/>
    <w:rsid w:val="0037459F"/>
    <w:rsid w:val="00375871"/>
    <w:rsid w:val="003762BC"/>
    <w:rsid w:val="00377423"/>
    <w:rsid w:val="00381A2A"/>
    <w:rsid w:val="00386C6A"/>
    <w:rsid w:val="00392495"/>
    <w:rsid w:val="00392AE5"/>
    <w:rsid w:val="003A080F"/>
    <w:rsid w:val="003A705A"/>
    <w:rsid w:val="003B7675"/>
    <w:rsid w:val="003D11B1"/>
    <w:rsid w:val="003D13D3"/>
    <w:rsid w:val="003D3505"/>
    <w:rsid w:val="003D6351"/>
    <w:rsid w:val="003E0BD6"/>
    <w:rsid w:val="003F0546"/>
    <w:rsid w:val="003F28E7"/>
    <w:rsid w:val="003F2906"/>
    <w:rsid w:val="003F3774"/>
    <w:rsid w:val="00404107"/>
    <w:rsid w:val="00404AB7"/>
    <w:rsid w:val="00404B8E"/>
    <w:rsid w:val="004105E1"/>
    <w:rsid w:val="004133AA"/>
    <w:rsid w:val="0041426B"/>
    <w:rsid w:val="00414A70"/>
    <w:rsid w:val="00423D44"/>
    <w:rsid w:val="00424E68"/>
    <w:rsid w:val="0042569C"/>
    <w:rsid w:val="004266A6"/>
    <w:rsid w:val="00427FB2"/>
    <w:rsid w:val="00433677"/>
    <w:rsid w:val="00433A48"/>
    <w:rsid w:val="00434691"/>
    <w:rsid w:val="00435FDF"/>
    <w:rsid w:val="00436716"/>
    <w:rsid w:val="004371BE"/>
    <w:rsid w:val="004376B7"/>
    <w:rsid w:val="004378F1"/>
    <w:rsid w:val="00437DA2"/>
    <w:rsid w:val="00450B46"/>
    <w:rsid w:val="00456C20"/>
    <w:rsid w:val="00460AC2"/>
    <w:rsid w:val="00462A81"/>
    <w:rsid w:val="00462E71"/>
    <w:rsid w:val="0047346E"/>
    <w:rsid w:val="00477C07"/>
    <w:rsid w:val="00481352"/>
    <w:rsid w:val="004940F9"/>
    <w:rsid w:val="004953E9"/>
    <w:rsid w:val="004A5768"/>
    <w:rsid w:val="004A5E60"/>
    <w:rsid w:val="004C167C"/>
    <w:rsid w:val="004C1F9A"/>
    <w:rsid w:val="004C4A79"/>
    <w:rsid w:val="004C4EB8"/>
    <w:rsid w:val="004C62AA"/>
    <w:rsid w:val="004D39F0"/>
    <w:rsid w:val="004D7F4A"/>
    <w:rsid w:val="004E3C06"/>
    <w:rsid w:val="004E611B"/>
    <w:rsid w:val="004F0CA0"/>
    <w:rsid w:val="004F1F22"/>
    <w:rsid w:val="004F3E8D"/>
    <w:rsid w:val="004F42F9"/>
    <w:rsid w:val="004F7AD1"/>
    <w:rsid w:val="0050048C"/>
    <w:rsid w:val="00501669"/>
    <w:rsid w:val="005023C0"/>
    <w:rsid w:val="00503884"/>
    <w:rsid w:val="00503F6A"/>
    <w:rsid w:val="0050475E"/>
    <w:rsid w:val="005048E2"/>
    <w:rsid w:val="00512028"/>
    <w:rsid w:val="00512BA7"/>
    <w:rsid w:val="00513427"/>
    <w:rsid w:val="00520969"/>
    <w:rsid w:val="0052252F"/>
    <w:rsid w:val="00522B3B"/>
    <w:rsid w:val="00524375"/>
    <w:rsid w:val="00525DDE"/>
    <w:rsid w:val="005264E2"/>
    <w:rsid w:val="00535A38"/>
    <w:rsid w:val="0053636A"/>
    <w:rsid w:val="00536822"/>
    <w:rsid w:val="0053745B"/>
    <w:rsid w:val="00537B88"/>
    <w:rsid w:val="00540135"/>
    <w:rsid w:val="00542F6E"/>
    <w:rsid w:val="00545A0C"/>
    <w:rsid w:val="005469A0"/>
    <w:rsid w:val="005522F5"/>
    <w:rsid w:val="0055341F"/>
    <w:rsid w:val="00553D52"/>
    <w:rsid w:val="00560ADD"/>
    <w:rsid w:val="00561646"/>
    <w:rsid w:val="00561FF7"/>
    <w:rsid w:val="00563037"/>
    <w:rsid w:val="005635EF"/>
    <w:rsid w:val="00570496"/>
    <w:rsid w:val="00571DE2"/>
    <w:rsid w:val="00572982"/>
    <w:rsid w:val="00576D51"/>
    <w:rsid w:val="005772D9"/>
    <w:rsid w:val="005800D3"/>
    <w:rsid w:val="005812C2"/>
    <w:rsid w:val="00582DB4"/>
    <w:rsid w:val="00582DED"/>
    <w:rsid w:val="00582E9C"/>
    <w:rsid w:val="005859C3"/>
    <w:rsid w:val="005878E4"/>
    <w:rsid w:val="00590267"/>
    <w:rsid w:val="00591EC5"/>
    <w:rsid w:val="00592A9E"/>
    <w:rsid w:val="00593273"/>
    <w:rsid w:val="00595021"/>
    <w:rsid w:val="00595D92"/>
    <w:rsid w:val="0059695B"/>
    <w:rsid w:val="00597895"/>
    <w:rsid w:val="005A1694"/>
    <w:rsid w:val="005A25BF"/>
    <w:rsid w:val="005A57D8"/>
    <w:rsid w:val="005A6916"/>
    <w:rsid w:val="005B0EAB"/>
    <w:rsid w:val="005B3626"/>
    <w:rsid w:val="005B5BB9"/>
    <w:rsid w:val="005B657B"/>
    <w:rsid w:val="005C142F"/>
    <w:rsid w:val="005C1A37"/>
    <w:rsid w:val="005C294C"/>
    <w:rsid w:val="005C3E28"/>
    <w:rsid w:val="005C4D80"/>
    <w:rsid w:val="005C629D"/>
    <w:rsid w:val="005C6F84"/>
    <w:rsid w:val="005D2CF8"/>
    <w:rsid w:val="005D4624"/>
    <w:rsid w:val="005D68F8"/>
    <w:rsid w:val="005E0FA6"/>
    <w:rsid w:val="005E1925"/>
    <w:rsid w:val="005E294C"/>
    <w:rsid w:val="005F1DA9"/>
    <w:rsid w:val="005F2542"/>
    <w:rsid w:val="005F749D"/>
    <w:rsid w:val="006018B4"/>
    <w:rsid w:val="00601CED"/>
    <w:rsid w:val="00602216"/>
    <w:rsid w:val="00603302"/>
    <w:rsid w:val="00605DB3"/>
    <w:rsid w:val="006139AF"/>
    <w:rsid w:val="006230AE"/>
    <w:rsid w:val="00623C37"/>
    <w:rsid w:val="00624C1A"/>
    <w:rsid w:val="00626F84"/>
    <w:rsid w:val="0063680F"/>
    <w:rsid w:val="00637B83"/>
    <w:rsid w:val="00643FC7"/>
    <w:rsid w:val="00645928"/>
    <w:rsid w:val="00647646"/>
    <w:rsid w:val="006502CA"/>
    <w:rsid w:val="0065145B"/>
    <w:rsid w:val="00652AA4"/>
    <w:rsid w:val="00652B66"/>
    <w:rsid w:val="006542DE"/>
    <w:rsid w:val="00661AAB"/>
    <w:rsid w:val="00663D0C"/>
    <w:rsid w:val="00664E91"/>
    <w:rsid w:val="006650C5"/>
    <w:rsid w:val="006740B5"/>
    <w:rsid w:val="006759F4"/>
    <w:rsid w:val="006760DC"/>
    <w:rsid w:val="00680552"/>
    <w:rsid w:val="00680C0C"/>
    <w:rsid w:val="0068615A"/>
    <w:rsid w:val="006908BC"/>
    <w:rsid w:val="00691E1B"/>
    <w:rsid w:val="00693376"/>
    <w:rsid w:val="00695E2D"/>
    <w:rsid w:val="00696412"/>
    <w:rsid w:val="006A19DC"/>
    <w:rsid w:val="006A1A45"/>
    <w:rsid w:val="006A1E28"/>
    <w:rsid w:val="006A63BD"/>
    <w:rsid w:val="006A6634"/>
    <w:rsid w:val="006A7A88"/>
    <w:rsid w:val="006B0C62"/>
    <w:rsid w:val="006B6AC9"/>
    <w:rsid w:val="006B6FDA"/>
    <w:rsid w:val="006B76A3"/>
    <w:rsid w:val="006C044B"/>
    <w:rsid w:val="006C24EB"/>
    <w:rsid w:val="006C2735"/>
    <w:rsid w:val="006C2C50"/>
    <w:rsid w:val="006C408A"/>
    <w:rsid w:val="006D02D9"/>
    <w:rsid w:val="006D12E2"/>
    <w:rsid w:val="006D3B9C"/>
    <w:rsid w:val="006D51A3"/>
    <w:rsid w:val="006D705C"/>
    <w:rsid w:val="006D7B93"/>
    <w:rsid w:val="006E13B0"/>
    <w:rsid w:val="006E1EA3"/>
    <w:rsid w:val="006E436E"/>
    <w:rsid w:val="006E53EA"/>
    <w:rsid w:val="006E6C67"/>
    <w:rsid w:val="006E7221"/>
    <w:rsid w:val="00701B7F"/>
    <w:rsid w:val="00710AEB"/>
    <w:rsid w:val="00714249"/>
    <w:rsid w:val="00715B35"/>
    <w:rsid w:val="00722922"/>
    <w:rsid w:val="007241E2"/>
    <w:rsid w:val="00725166"/>
    <w:rsid w:val="00734860"/>
    <w:rsid w:val="00736505"/>
    <w:rsid w:val="0073787F"/>
    <w:rsid w:val="0074131E"/>
    <w:rsid w:val="00747475"/>
    <w:rsid w:val="00753ACB"/>
    <w:rsid w:val="007561DA"/>
    <w:rsid w:val="00760C2E"/>
    <w:rsid w:val="0076226C"/>
    <w:rsid w:val="00770C65"/>
    <w:rsid w:val="00771933"/>
    <w:rsid w:val="00772EFA"/>
    <w:rsid w:val="00773A27"/>
    <w:rsid w:val="007742C9"/>
    <w:rsid w:val="00776392"/>
    <w:rsid w:val="00777ACB"/>
    <w:rsid w:val="00777CFE"/>
    <w:rsid w:val="0078205B"/>
    <w:rsid w:val="00782D83"/>
    <w:rsid w:val="00784963"/>
    <w:rsid w:val="007873F5"/>
    <w:rsid w:val="00793891"/>
    <w:rsid w:val="007A2B3D"/>
    <w:rsid w:val="007A2D0D"/>
    <w:rsid w:val="007A366E"/>
    <w:rsid w:val="007A51BD"/>
    <w:rsid w:val="007A5A42"/>
    <w:rsid w:val="007B0F86"/>
    <w:rsid w:val="007B0FA8"/>
    <w:rsid w:val="007B7679"/>
    <w:rsid w:val="007B7A33"/>
    <w:rsid w:val="007C1179"/>
    <w:rsid w:val="007C28A6"/>
    <w:rsid w:val="007C44EA"/>
    <w:rsid w:val="007C44FD"/>
    <w:rsid w:val="007C5BB7"/>
    <w:rsid w:val="007D09E3"/>
    <w:rsid w:val="007D1004"/>
    <w:rsid w:val="007D3E67"/>
    <w:rsid w:val="007D5293"/>
    <w:rsid w:val="007E0AD1"/>
    <w:rsid w:val="007E12C1"/>
    <w:rsid w:val="007E23E4"/>
    <w:rsid w:val="007E5F89"/>
    <w:rsid w:val="007F1857"/>
    <w:rsid w:val="007F325B"/>
    <w:rsid w:val="007F3AB7"/>
    <w:rsid w:val="007F73DE"/>
    <w:rsid w:val="0080187E"/>
    <w:rsid w:val="00801923"/>
    <w:rsid w:val="00804EDA"/>
    <w:rsid w:val="008064B1"/>
    <w:rsid w:val="0081231F"/>
    <w:rsid w:val="00820E71"/>
    <w:rsid w:val="008228E8"/>
    <w:rsid w:val="008238E0"/>
    <w:rsid w:val="00823F64"/>
    <w:rsid w:val="00824729"/>
    <w:rsid w:val="008300C0"/>
    <w:rsid w:val="00832854"/>
    <w:rsid w:val="00833115"/>
    <w:rsid w:val="008361DF"/>
    <w:rsid w:val="00840574"/>
    <w:rsid w:val="00840D78"/>
    <w:rsid w:val="00841329"/>
    <w:rsid w:val="0084502F"/>
    <w:rsid w:val="00851E8D"/>
    <w:rsid w:val="008522B5"/>
    <w:rsid w:val="00852988"/>
    <w:rsid w:val="0085708C"/>
    <w:rsid w:val="008578B9"/>
    <w:rsid w:val="008602E6"/>
    <w:rsid w:val="00860665"/>
    <w:rsid w:val="00861407"/>
    <w:rsid w:val="00864DB4"/>
    <w:rsid w:val="00866CF0"/>
    <w:rsid w:val="00871172"/>
    <w:rsid w:val="00880342"/>
    <w:rsid w:val="00882A3B"/>
    <w:rsid w:val="00884BC0"/>
    <w:rsid w:val="0089242C"/>
    <w:rsid w:val="008941EB"/>
    <w:rsid w:val="00896E29"/>
    <w:rsid w:val="008A1710"/>
    <w:rsid w:val="008A4192"/>
    <w:rsid w:val="008A638C"/>
    <w:rsid w:val="008A66B0"/>
    <w:rsid w:val="008A75B0"/>
    <w:rsid w:val="008B01D7"/>
    <w:rsid w:val="008B0262"/>
    <w:rsid w:val="008B19CD"/>
    <w:rsid w:val="008B4CC9"/>
    <w:rsid w:val="008B5A59"/>
    <w:rsid w:val="008C53DA"/>
    <w:rsid w:val="008D67A3"/>
    <w:rsid w:val="008D6C44"/>
    <w:rsid w:val="008E1387"/>
    <w:rsid w:val="008E31FB"/>
    <w:rsid w:val="008E6425"/>
    <w:rsid w:val="008F11CF"/>
    <w:rsid w:val="008F2012"/>
    <w:rsid w:val="008F4194"/>
    <w:rsid w:val="008F64D3"/>
    <w:rsid w:val="008F6C16"/>
    <w:rsid w:val="008F7A7B"/>
    <w:rsid w:val="009012A0"/>
    <w:rsid w:val="009039F3"/>
    <w:rsid w:val="0090487F"/>
    <w:rsid w:val="00906338"/>
    <w:rsid w:val="00910832"/>
    <w:rsid w:val="0091086E"/>
    <w:rsid w:val="00917A26"/>
    <w:rsid w:val="00921B79"/>
    <w:rsid w:val="00927BA7"/>
    <w:rsid w:val="00931E78"/>
    <w:rsid w:val="00935AB9"/>
    <w:rsid w:val="0094053C"/>
    <w:rsid w:val="009410A0"/>
    <w:rsid w:val="0094262B"/>
    <w:rsid w:val="00946803"/>
    <w:rsid w:val="00947517"/>
    <w:rsid w:val="00957EB2"/>
    <w:rsid w:val="00962955"/>
    <w:rsid w:val="00962F9A"/>
    <w:rsid w:val="00963A1D"/>
    <w:rsid w:val="00966BB4"/>
    <w:rsid w:val="0097292C"/>
    <w:rsid w:val="00973D27"/>
    <w:rsid w:val="00974F49"/>
    <w:rsid w:val="00981B7F"/>
    <w:rsid w:val="00982571"/>
    <w:rsid w:val="00983865"/>
    <w:rsid w:val="0099599A"/>
    <w:rsid w:val="009969BC"/>
    <w:rsid w:val="009A46B9"/>
    <w:rsid w:val="009A59CE"/>
    <w:rsid w:val="009B0C34"/>
    <w:rsid w:val="009C00CB"/>
    <w:rsid w:val="009C16CE"/>
    <w:rsid w:val="009C346C"/>
    <w:rsid w:val="009C7FCB"/>
    <w:rsid w:val="009D11E1"/>
    <w:rsid w:val="009D5520"/>
    <w:rsid w:val="009E2328"/>
    <w:rsid w:val="009E4CD8"/>
    <w:rsid w:val="009E6C66"/>
    <w:rsid w:val="009F1199"/>
    <w:rsid w:val="009F296F"/>
    <w:rsid w:val="009F2F03"/>
    <w:rsid w:val="009F369E"/>
    <w:rsid w:val="00A00928"/>
    <w:rsid w:val="00A01946"/>
    <w:rsid w:val="00A06EE0"/>
    <w:rsid w:val="00A07F8F"/>
    <w:rsid w:val="00A10204"/>
    <w:rsid w:val="00A1088E"/>
    <w:rsid w:val="00A10B98"/>
    <w:rsid w:val="00A11DF7"/>
    <w:rsid w:val="00A1218F"/>
    <w:rsid w:val="00A12323"/>
    <w:rsid w:val="00A1309F"/>
    <w:rsid w:val="00A13483"/>
    <w:rsid w:val="00A13F67"/>
    <w:rsid w:val="00A1540E"/>
    <w:rsid w:val="00A160E0"/>
    <w:rsid w:val="00A2037A"/>
    <w:rsid w:val="00A24B04"/>
    <w:rsid w:val="00A27567"/>
    <w:rsid w:val="00A30A9A"/>
    <w:rsid w:val="00A31481"/>
    <w:rsid w:val="00A35323"/>
    <w:rsid w:val="00A363CF"/>
    <w:rsid w:val="00A37001"/>
    <w:rsid w:val="00A43150"/>
    <w:rsid w:val="00A44472"/>
    <w:rsid w:val="00A44EB4"/>
    <w:rsid w:val="00A4663A"/>
    <w:rsid w:val="00A47951"/>
    <w:rsid w:val="00A5028C"/>
    <w:rsid w:val="00A52D6F"/>
    <w:rsid w:val="00A53BA2"/>
    <w:rsid w:val="00A57F83"/>
    <w:rsid w:val="00A6151C"/>
    <w:rsid w:val="00A61BF1"/>
    <w:rsid w:val="00A74768"/>
    <w:rsid w:val="00A751D3"/>
    <w:rsid w:val="00A769E5"/>
    <w:rsid w:val="00A8019F"/>
    <w:rsid w:val="00A815C4"/>
    <w:rsid w:val="00A817C9"/>
    <w:rsid w:val="00A84CE4"/>
    <w:rsid w:val="00A85C1F"/>
    <w:rsid w:val="00A86EFB"/>
    <w:rsid w:val="00A9411F"/>
    <w:rsid w:val="00A96453"/>
    <w:rsid w:val="00A97ABC"/>
    <w:rsid w:val="00AA0A5B"/>
    <w:rsid w:val="00AA2287"/>
    <w:rsid w:val="00AB16E1"/>
    <w:rsid w:val="00AB1FEE"/>
    <w:rsid w:val="00AC0435"/>
    <w:rsid w:val="00AC0E30"/>
    <w:rsid w:val="00AC1C38"/>
    <w:rsid w:val="00AC3A82"/>
    <w:rsid w:val="00AC558D"/>
    <w:rsid w:val="00AC655B"/>
    <w:rsid w:val="00AC6FF1"/>
    <w:rsid w:val="00AE02FB"/>
    <w:rsid w:val="00AE032E"/>
    <w:rsid w:val="00AE42C4"/>
    <w:rsid w:val="00AF77C6"/>
    <w:rsid w:val="00B055E4"/>
    <w:rsid w:val="00B06B3D"/>
    <w:rsid w:val="00B06FB7"/>
    <w:rsid w:val="00B140CC"/>
    <w:rsid w:val="00B163DF"/>
    <w:rsid w:val="00B227C4"/>
    <w:rsid w:val="00B2526A"/>
    <w:rsid w:val="00B258E6"/>
    <w:rsid w:val="00B37D18"/>
    <w:rsid w:val="00B425F0"/>
    <w:rsid w:val="00B43479"/>
    <w:rsid w:val="00B43876"/>
    <w:rsid w:val="00B45BED"/>
    <w:rsid w:val="00B461F6"/>
    <w:rsid w:val="00B52502"/>
    <w:rsid w:val="00B52DA2"/>
    <w:rsid w:val="00B5359F"/>
    <w:rsid w:val="00B57E3F"/>
    <w:rsid w:val="00B65AB0"/>
    <w:rsid w:val="00B7075D"/>
    <w:rsid w:val="00B81D46"/>
    <w:rsid w:val="00B865F2"/>
    <w:rsid w:val="00B978A3"/>
    <w:rsid w:val="00BA0F52"/>
    <w:rsid w:val="00BA4AFC"/>
    <w:rsid w:val="00BA504F"/>
    <w:rsid w:val="00BB2647"/>
    <w:rsid w:val="00BB3648"/>
    <w:rsid w:val="00BB542A"/>
    <w:rsid w:val="00BB681C"/>
    <w:rsid w:val="00BB6A91"/>
    <w:rsid w:val="00BC2492"/>
    <w:rsid w:val="00BC2B15"/>
    <w:rsid w:val="00BC51DB"/>
    <w:rsid w:val="00BC603C"/>
    <w:rsid w:val="00BC6826"/>
    <w:rsid w:val="00BD3E4F"/>
    <w:rsid w:val="00BD4856"/>
    <w:rsid w:val="00BD5874"/>
    <w:rsid w:val="00BD774E"/>
    <w:rsid w:val="00BF38D0"/>
    <w:rsid w:val="00BF4F7A"/>
    <w:rsid w:val="00BF7816"/>
    <w:rsid w:val="00BF7E7E"/>
    <w:rsid w:val="00C044C3"/>
    <w:rsid w:val="00C0509B"/>
    <w:rsid w:val="00C06DDF"/>
    <w:rsid w:val="00C22691"/>
    <w:rsid w:val="00C241C7"/>
    <w:rsid w:val="00C31297"/>
    <w:rsid w:val="00C33ACF"/>
    <w:rsid w:val="00C36603"/>
    <w:rsid w:val="00C36DF3"/>
    <w:rsid w:val="00C50B0D"/>
    <w:rsid w:val="00C5456E"/>
    <w:rsid w:val="00C55E0F"/>
    <w:rsid w:val="00C573EF"/>
    <w:rsid w:val="00C57B80"/>
    <w:rsid w:val="00C61FE4"/>
    <w:rsid w:val="00C72368"/>
    <w:rsid w:val="00C728C1"/>
    <w:rsid w:val="00C731A4"/>
    <w:rsid w:val="00C80714"/>
    <w:rsid w:val="00C845D1"/>
    <w:rsid w:val="00C90829"/>
    <w:rsid w:val="00C9100F"/>
    <w:rsid w:val="00C94514"/>
    <w:rsid w:val="00C95CF9"/>
    <w:rsid w:val="00CA0246"/>
    <w:rsid w:val="00CA2908"/>
    <w:rsid w:val="00CA4F86"/>
    <w:rsid w:val="00CA54B8"/>
    <w:rsid w:val="00CA7657"/>
    <w:rsid w:val="00CB2392"/>
    <w:rsid w:val="00CB454B"/>
    <w:rsid w:val="00CB5AF5"/>
    <w:rsid w:val="00CB6043"/>
    <w:rsid w:val="00CB62BE"/>
    <w:rsid w:val="00CC52C0"/>
    <w:rsid w:val="00CC7FF1"/>
    <w:rsid w:val="00CD1F82"/>
    <w:rsid w:val="00CD4EC8"/>
    <w:rsid w:val="00CD59D1"/>
    <w:rsid w:val="00CE305A"/>
    <w:rsid w:val="00CE337C"/>
    <w:rsid w:val="00CE69CD"/>
    <w:rsid w:val="00CF5A3F"/>
    <w:rsid w:val="00CF6875"/>
    <w:rsid w:val="00CF7A10"/>
    <w:rsid w:val="00D011BE"/>
    <w:rsid w:val="00D01D51"/>
    <w:rsid w:val="00D02C5C"/>
    <w:rsid w:val="00D04154"/>
    <w:rsid w:val="00D04F16"/>
    <w:rsid w:val="00D0648F"/>
    <w:rsid w:val="00D10893"/>
    <w:rsid w:val="00D20EB0"/>
    <w:rsid w:val="00D24678"/>
    <w:rsid w:val="00D26036"/>
    <w:rsid w:val="00D262B4"/>
    <w:rsid w:val="00D30499"/>
    <w:rsid w:val="00D37BD2"/>
    <w:rsid w:val="00D412F5"/>
    <w:rsid w:val="00D41742"/>
    <w:rsid w:val="00D43C27"/>
    <w:rsid w:val="00D44823"/>
    <w:rsid w:val="00D460A8"/>
    <w:rsid w:val="00D511E7"/>
    <w:rsid w:val="00D51A1B"/>
    <w:rsid w:val="00D54B6C"/>
    <w:rsid w:val="00D62B65"/>
    <w:rsid w:val="00D65F24"/>
    <w:rsid w:val="00D672FE"/>
    <w:rsid w:val="00D70948"/>
    <w:rsid w:val="00D71A17"/>
    <w:rsid w:val="00D7407D"/>
    <w:rsid w:val="00D76909"/>
    <w:rsid w:val="00D77FD3"/>
    <w:rsid w:val="00D82C37"/>
    <w:rsid w:val="00D83210"/>
    <w:rsid w:val="00D85757"/>
    <w:rsid w:val="00D87E6C"/>
    <w:rsid w:val="00D90E98"/>
    <w:rsid w:val="00D91945"/>
    <w:rsid w:val="00D9429F"/>
    <w:rsid w:val="00D94305"/>
    <w:rsid w:val="00DA1329"/>
    <w:rsid w:val="00DA1AB2"/>
    <w:rsid w:val="00DB0015"/>
    <w:rsid w:val="00DB1A5B"/>
    <w:rsid w:val="00DB3995"/>
    <w:rsid w:val="00DB4FA9"/>
    <w:rsid w:val="00DB5974"/>
    <w:rsid w:val="00DB6471"/>
    <w:rsid w:val="00DB64B7"/>
    <w:rsid w:val="00DC383D"/>
    <w:rsid w:val="00DC45C9"/>
    <w:rsid w:val="00DC5997"/>
    <w:rsid w:val="00DC7F50"/>
    <w:rsid w:val="00DD0FF2"/>
    <w:rsid w:val="00DD188E"/>
    <w:rsid w:val="00DD2F05"/>
    <w:rsid w:val="00DD2FE9"/>
    <w:rsid w:val="00DD4617"/>
    <w:rsid w:val="00DD75D1"/>
    <w:rsid w:val="00DD7DD3"/>
    <w:rsid w:val="00DE643C"/>
    <w:rsid w:val="00DE76F7"/>
    <w:rsid w:val="00DF102B"/>
    <w:rsid w:val="00DF4459"/>
    <w:rsid w:val="00DF55DC"/>
    <w:rsid w:val="00E009C8"/>
    <w:rsid w:val="00E020BB"/>
    <w:rsid w:val="00E02C63"/>
    <w:rsid w:val="00E03C44"/>
    <w:rsid w:val="00E14CCF"/>
    <w:rsid w:val="00E202C6"/>
    <w:rsid w:val="00E2037F"/>
    <w:rsid w:val="00E23910"/>
    <w:rsid w:val="00E253E0"/>
    <w:rsid w:val="00E2633A"/>
    <w:rsid w:val="00E2706B"/>
    <w:rsid w:val="00E3089A"/>
    <w:rsid w:val="00E36DD4"/>
    <w:rsid w:val="00E44A59"/>
    <w:rsid w:val="00E45F56"/>
    <w:rsid w:val="00E5041E"/>
    <w:rsid w:val="00E50A40"/>
    <w:rsid w:val="00E53346"/>
    <w:rsid w:val="00E60192"/>
    <w:rsid w:val="00E614DA"/>
    <w:rsid w:val="00E61F90"/>
    <w:rsid w:val="00E645CC"/>
    <w:rsid w:val="00E758DF"/>
    <w:rsid w:val="00E76162"/>
    <w:rsid w:val="00E77E2D"/>
    <w:rsid w:val="00E834E5"/>
    <w:rsid w:val="00E86A2D"/>
    <w:rsid w:val="00E92DE0"/>
    <w:rsid w:val="00E936D4"/>
    <w:rsid w:val="00E93BF4"/>
    <w:rsid w:val="00E9592C"/>
    <w:rsid w:val="00EA0AD7"/>
    <w:rsid w:val="00EA195C"/>
    <w:rsid w:val="00EA1CCE"/>
    <w:rsid w:val="00EA46F0"/>
    <w:rsid w:val="00EA5C9E"/>
    <w:rsid w:val="00EA62AA"/>
    <w:rsid w:val="00EB5068"/>
    <w:rsid w:val="00EB6C41"/>
    <w:rsid w:val="00EC1F9F"/>
    <w:rsid w:val="00EC6B5A"/>
    <w:rsid w:val="00EC7400"/>
    <w:rsid w:val="00EC7BEE"/>
    <w:rsid w:val="00ED7FBF"/>
    <w:rsid w:val="00EE3370"/>
    <w:rsid w:val="00EE39E5"/>
    <w:rsid w:val="00EE4C4E"/>
    <w:rsid w:val="00EF03D2"/>
    <w:rsid w:val="00EF41BF"/>
    <w:rsid w:val="00EF5010"/>
    <w:rsid w:val="00EF61AD"/>
    <w:rsid w:val="00EF661B"/>
    <w:rsid w:val="00F02A4C"/>
    <w:rsid w:val="00F11EBE"/>
    <w:rsid w:val="00F13205"/>
    <w:rsid w:val="00F159B1"/>
    <w:rsid w:val="00F16EF2"/>
    <w:rsid w:val="00F35332"/>
    <w:rsid w:val="00F35C3C"/>
    <w:rsid w:val="00F363D7"/>
    <w:rsid w:val="00F36FF5"/>
    <w:rsid w:val="00F44476"/>
    <w:rsid w:val="00F46275"/>
    <w:rsid w:val="00F501AF"/>
    <w:rsid w:val="00F53146"/>
    <w:rsid w:val="00F5562A"/>
    <w:rsid w:val="00F61AD7"/>
    <w:rsid w:val="00F61EF7"/>
    <w:rsid w:val="00F62BCF"/>
    <w:rsid w:val="00F6616D"/>
    <w:rsid w:val="00F708CA"/>
    <w:rsid w:val="00F70E49"/>
    <w:rsid w:val="00F71CB7"/>
    <w:rsid w:val="00F7503B"/>
    <w:rsid w:val="00F7688C"/>
    <w:rsid w:val="00F8192A"/>
    <w:rsid w:val="00F85470"/>
    <w:rsid w:val="00F87782"/>
    <w:rsid w:val="00F9051B"/>
    <w:rsid w:val="00F93D85"/>
    <w:rsid w:val="00F94ADB"/>
    <w:rsid w:val="00FA0E9A"/>
    <w:rsid w:val="00FA13F5"/>
    <w:rsid w:val="00FA2757"/>
    <w:rsid w:val="00FA3680"/>
    <w:rsid w:val="00FA4DAE"/>
    <w:rsid w:val="00FB544E"/>
    <w:rsid w:val="00FB71E7"/>
    <w:rsid w:val="00FC0DEF"/>
    <w:rsid w:val="00FC5E56"/>
    <w:rsid w:val="00FC79AF"/>
    <w:rsid w:val="00FD15DF"/>
    <w:rsid w:val="00FD1608"/>
    <w:rsid w:val="00FD176A"/>
    <w:rsid w:val="00FD43F3"/>
    <w:rsid w:val="00FD504F"/>
    <w:rsid w:val="00FD59DF"/>
    <w:rsid w:val="00FD7CAD"/>
    <w:rsid w:val="00FE5E8D"/>
    <w:rsid w:val="00FF21C4"/>
    <w:rsid w:val="00FF431F"/>
    <w:rsid w:val="00FF54B3"/>
    <w:rsid w:val="00FF6882"/>
    <w:rsid w:val="00FF795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2C1B6"/>
  <w15:docId w15:val="{C7C402D4-A826-403A-8C46-4BCDF7B4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EF7"/>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rsid w:val="00A35323"/>
    <w:pPr>
      <w:keepNext/>
      <w:numPr>
        <w:numId w:val="1"/>
      </w:numPr>
      <w:ind w:left="1080"/>
      <w:outlineLvl w:val="0"/>
    </w:pPr>
    <w:rPr>
      <w:b/>
      <w:bCs/>
    </w:rPr>
  </w:style>
  <w:style w:type="paragraph" w:styleId="Virsraksts3">
    <w:name w:val="heading 3"/>
    <w:basedOn w:val="Parasts"/>
    <w:next w:val="Parasts"/>
    <w:link w:val="Virsraksts3Rakstz"/>
    <w:qFormat/>
    <w:rsid w:val="00A35323"/>
    <w:pPr>
      <w:keepNext/>
      <w:numPr>
        <w:ilvl w:val="2"/>
        <w:numId w:val="1"/>
      </w:numPr>
      <w:spacing w:before="240" w:after="60"/>
      <w:outlineLvl w:val="2"/>
    </w:pPr>
    <w:rPr>
      <w:rFonts w:ascii="Arial" w:hAnsi="Arial" w:cs="Arial"/>
      <w:b/>
      <w:bCs/>
      <w:sz w:val="26"/>
      <w:szCs w:val="26"/>
    </w:rPr>
  </w:style>
  <w:style w:type="paragraph" w:styleId="Virsraksts4">
    <w:name w:val="heading 4"/>
    <w:basedOn w:val="Parasts"/>
    <w:next w:val="Parasts"/>
    <w:link w:val="Virsraksts4Rakstz"/>
    <w:uiPriority w:val="9"/>
    <w:unhideWhenUsed/>
    <w:qFormat/>
    <w:rsid w:val="001070BB"/>
    <w:pPr>
      <w:keepNext/>
      <w:keepLines/>
      <w:spacing w:before="4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pacing w:before="240" w:after="60"/>
      <w:outlineLvl w:val="5"/>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jc w:val="center"/>
    </w:pPr>
    <w:rPr>
      <w:b/>
      <w:sz w:val="32"/>
      <w:szCs w:val="20"/>
      <w:u w:val="single"/>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jc w:val="center"/>
    </w:pPr>
    <w:rPr>
      <w:sz w:val="20"/>
      <w:szCs w:val="20"/>
    </w:rPr>
  </w:style>
  <w:style w:type="character" w:customStyle="1" w:styleId="PamattekstsRakstz">
    <w:name w:val="Pamatteksts Rakstz."/>
    <w:aliases w:val="Body Text1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rPr>
      <w:sz w:val="20"/>
      <w:szCs w:val="20"/>
    </w:rPr>
  </w:style>
  <w:style w:type="character" w:customStyle="1" w:styleId="VrestekstsRakstz">
    <w:name w:val="Vēres teksts Rakstz."/>
    <w:basedOn w:val="Noklusjumarindkopasfonts"/>
    <w:link w:val="Vresteksts"/>
    <w:uiPriority w:val="99"/>
    <w:qFormat/>
    <w:rsid w:val="0085298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
    <w:basedOn w:val="Parasts"/>
    <w:link w:val="SarakstarindkopaRakstz"/>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jc w:val="center"/>
      <w:outlineLvl w:val="4"/>
    </w:pPr>
    <w:rPr>
      <w:b/>
      <w:bCs/>
      <w:i/>
      <w:iCs/>
    </w:rPr>
  </w:style>
  <w:style w:type="paragraph" w:styleId="Galvene">
    <w:name w:val="header"/>
    <w:basedOn w:val="Parasts"/>
    <w:link w:val="GalveneRakstz"/>
    <w:uiPriority w:val="99"/>
    <w:rsid w:val="0030294F"/>
    <w:pPr>
      <w:tabs>
        <w:tab w:val="center" w:pos="4153"/>
        <w:tab w:val="right" w:pos="8306"/>
      </w:tabs>
    </w:pPr>
    <w:rPr>
      <w:szCs w:val="20"/>
    </w:rPr>
  </w:style>
  <w:style w:type="character" w:customStyle="1" w:styleId="GalveneRakstz">
    <w:name w:val="Galvene Rakstz."/>
    <w:basedOn w:val="Noklusjumarindkopasfonts"/>
    <w:link w:val="Galvene"/>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ind w:left="851" w:hanging="851"/>
      <w:jc w:val="both"/>
    </w:pPr>
    <w:rPr>
      <w:szCs w:val="20"/>
    </w:rPr>
  </w:style>
  <w:style w:type="paragraph" w:styleId="Pamattekstsaratkpi">
    <w:name w:val="Body Text Indent"/>
    <w:basedOn w:val="Parasts"/>
    <w:link w:val="PamattekstsaratkpiRakstz"/>
    <w:rsid w:val="006A19DC"/>
    <w:pPr>
      <w:spacing w:after="120"/>
      <w:ind w:left="283"/>
    </w:p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ind w:left="720"/>
    </w:p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pPr>
    <w:rPr>
      <w:lang w:eastAsia="lv-LV"/>
    </w:rPr>
  </w:style>
  <w:style w:type="character" w:customStyle="1" w:styleId="UnresolvedMention1">
    <w:name w:val="Unresolved Mention1"/>
    <w:basedOn w:val="Noklusjumarindkopasfonts"/>
    <w:uiPriority w:val="99"/>
    <w:semiHidden/>
    <w:unhideWhenUsed/>
    <w:rsid w:val="00C72368"/>
    <w:rPr>
      <w:color w:val="808080"/>
      <w:shd w:val="clear" w:color="auto" w:fill="E6E6E6"/>
    </w:rPr>
  </w:style>
  <w:style w:type="character" w:customStyle="1" w:styleId="Neatrisintapieminana1">
    <w:name w:val="Neatrisināta pieminēšana1"/>
    <w:basedOn w:val="Noklusjumarindkopasfonts"/>
    <w:uiPriority w:val="99"/>
    <w:semiHidden/>
    <w:unhideWhenUsed/>
    <w:rsid w:val="001D47C2"/>
    <w:rPr>
      <w:color w:val="808080"/>
      <w:shd w:val="clear" w:color="auto" w:fill="E6E6E6"/>
    </w:rPr>
  </w:style>
  <w:style w:type="character" w:customStyle="1" w:styleId="SarakstarindkopaRakstz">
    <w:name w:val="Saraksta rindkopa Rakstz."/>
    <w:aliases w:val="Saistīto dokumentu saraksts Rakstz.,Syle 1 Rakstz."/>
    <w:link w:val="Sarakstarindkopa"/>
    <w:uiPriority w:val="34"/>
    <w:qFormat/>
    <w:locked/>
    <w:rsid w:val="00FD43F3"/>
  </w:style>
  <w:style w:type="character" w:customStyle="1" w:styleId="apple-style-span">
    <w:name w:val="apple-style-span"/>
    <w:basedOn w:val="Noklusjumarindkopasfonts"/>
    <w:rsid w:val="00003B0C"/>
  </w:style>
  <w:style w:type="character" w:customStyle="1" w:styleId="Neatrisintapieminana2">
    <w:name w:val="Neatrisināta pieminēšana2"/>
    <w:basedOn w:val="Noklusjumarindkopasfonts"/>
    <w:uiPriority w:val="99"/>
    <w:semiHidden/>
    <w:unhideWhenUsed/>
    <w:rsid w:val="00E020BB"/>
    <w:rPr>
      <w:color w:val="605E5C"/>
      <w:shd w:val="clear" w:color="auto" w:fill="E1DFDD"/>
    </w:rPr>
  </w:style>
  <w:style w:type="character" w:customStyle="1" w:styleId="BezatstarpmRakstz">
    <w:name w:val="Bez atstarpēm Rakstz."/>
    <w:link w:val="Bezatstarpm"/>
    <w:uiPriority w:val="1"/>
    <w:qFormat/>
    <w:rsid w:val="002E4E30"/>
    <w:rPr>
      <w:rFonts w:ascii="Times New Roman" w:eastAsia="Times New Roman" w:hAnsi="Times New Roman" w:cs="Times New Roman"/>
      <w:sz w:val="24"/>
      <w:szCs w:val="24"/>
      <w:lang w:eastAsia="ar-SA"/>
    </w:rPr>
  </w:style>
  <w:style w:type="paragraph" w:customStyle="1" w:styleId="Galvene1">
    <w:name w:val="Galvene1"/>
    <w:basedOn w:val="Parasts"/>
    <w:rsid w:val="00F61EF7"/>
    <w:pPr>
      <w:tabs>
        <w:tab w:val="center" w:pos="4153"/>
        <w:tab w:val="right" w:pos="8306"/>
      </w:tabs>
    </w:p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F61EF7"/>
    <w:pPr>
      <w:suppressAutoHyphens w:val="0"/>
      <w:spacing w:before="140" w:after="140" w:line="250" w:lineRule="atLeast"/>
      <w:ind w:left="1276" w:hanging="1276"/>
    </w:pPr>
    <w:rPr>
      <w:i/>
      <w:szCs w:val="20"/>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F61EF7"/>
    <w:rPr>
      <w:rFonts w:ascii="Times New Roman" w:eastAsia="Times New Roman" w:hAnsi="Times New Roman" w:cs="Times New Roman"/>
      <w:i/>
      <w:sz w:val="24"/>
      <w:szCs w:val="20"/>
      <w:lang w:val="en-GB" w:eastAsia="da-DK"/>
    </w:rPr>
  </w:style>
  <w:style w:type="paragraph" w:styleId="Prskatjums">
    <w:name w:val="Revision"/>
    <w:hidden/>
    <w:uiPriority w:val="99"/>
    <w:semiHidden/>
    <w:rsid w:val="008361DF"/>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692146048">
      <w:bodyDiv w:val="1"/>
      <w:marLeft w:val="0"/>
      <w:marRight w:val="0"/>
      <w:marTop w:val="0"/>
      <w:marBottom w:val="0"/>
      <w:divBdr>
        <w:top w:val="none" w:sz="0" w:space="0" w:color="auto"/>
        <w:left w:val="none" w:sz="0" w:space="0" w:color="auto"/>
        <w:bottom w:val="none" w:sz="0" w:space="0" w:color="auto"/>
        <w:right w:val="none" w:sz="0" w:space="0" w:color="auto"/>
      </w:divBdr>
    </w:div>
    <w:div w:id="1802771868">
      <w:bodyDiv w:val="1"/>
      <w:marLeft w:val="0"/>
      <w:marRight w:val="0"/>
      <w:marTop w:val="0"/>
      <w:marBottom w:val="0"/>
      <w:divBdr>
        <w:top w:val="none" w:sz="0" w:space="0" w:color="auto"/>
        <w:left w:val="none" w:sz="0" w:space="0" w:color="auto"/>
        <w:bottom w:val="none" w:sz="0" w:space="0" w:color="auto"/>
        <w:right w:val="none" w:sz="0" w:space="0" w:color="auto"/>
      </w:divBdr>
      <w:divsChild>
        <w:div w:id="135056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24787-193C-4A2A-B8A1-F397BE0F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1941</Words>
  <Characters>1107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Anete Skujina</cp:lastModifiedBy>
  <cp:revision>8</cp:revision>
  <cp:lastPrinted>2019-09-19T08:52:00Z</cp:lastPrinted>
  <dcterms:created xsi:type="dcterms:W3CDTF">2024-03-21T11:33:00Z</dcterms:created>
  <dcterms:modified xsi:type="dcterms:W3CDTF">2026-05-22T11:04:00Z</dcterms:modified>
</cp:coreProperties>
</file>