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7BD5" w14:textId="77777777" w:rsidR="0066786E" w:rsidRPr="000D1FDA" w:rsidRDefault="00E23BAF" w:rsidP="0066786E">
      <w:pPr>
        <w:spacing w:after="0"/>
        <w:jc w:val="center"/>
        <w:rPr>
          <w:rFonts w:asciiTheme="minorHAnsi" w:hAnsiTheme="minorHAnsi" w:cstheme="minorHAnsi"/>
          <w:b/>
        </w:rPr>
      </w:pPr>
      <w:r w:rsidRPr="000D1FDA">
        <w:rPr>
          <w:rFonts w:asciiTheme="minorHAnsi" w:hAnsiTheme="minorHAnsi" w:cstheme="minorHAnsi"/>
          <w:b/>
          <w:noProof/>
        </w:rPr>
        <w:drawing>
          <wp:anchor distT="0" distB="0" distL="114300" distR="114300" simplePos="0" relativeHeight="251658240" behindDoc="1" locked="0" layoutInCell="1" allowOverlap="1" wp14:anchorId="2C4F48DF" wp14:editId="78AB668E">
            <wp:simplePos x="0" y="0"/>
            <wp:positionH relativeFrom="page">
              <wp:align>right</wp:align>
            </wp:positionH>
            <wp:positionV relativeFrom="paragraph">
              <wp:posOffset>-681990</wp:posOffset>
            </wp:positionV>
            <wp:extent cx="7534275" cy="1790700"/>
            <wp:effectExtent l="0" t="0" r="0" b="0"/>
            <wp:wrapNone/>
            <wp:docPr id="170777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2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279C4" w14:textId="77777777" w:rsidR="0066786E" w:rsidRPr="000D1FDA" w:rsidRDefault="0066786E" w:rsidP="0066786E">
      <w:pPr>
        <w:pStyle w:val="Galvene"/>
        <w:jc w:val="center"/>
        <w:rPr>
          <w:rFonts w:asciiTheme="minorHAnsi" w:hAnsiTheme="minorHAnsi" w:cstheme="minorHAnsi"/>
          <w:b/>
        </w:rPr>
      </w:pPr>
    </w:p>
    <w:p w14:paraId="5A661072" w14:textId="77777777" w:rsidR="00A0147C" w:rsidRPr="000D1FDA" w:rsidRDefault="00A0147C" w:rsidP="0066786E">
      <w:pPr>
        <w:pStyle w:val="Galvene"/>
        <w:jc w:val="center"/>
        <w:rPr>
          <w:rFonts w:asciiTheme="minorHAnsi" w:hAnsiTheme="minorHAnsi" w:cstheme="minorHAnsi"/>
          <w:b/>
        </w:rPr>
      </w:pPr>
    </w:p>
    <w:p w14:paraId="1891C0C1" w14:textId="77777777" w:rsidR="0066786E" w:rsidRPr="000D1FDA" w:rsidRDefault="0066786E" w:rsidP="0066786E">
      <w:pPr>
        <w:pStyle w:val="Galvene"/>
        <w:jc w:val="center"/>
        <w:rPr>
          <w:rFonts w:asciiTheme="minorHAnsi" w:hAnsiTheme="minorHAnsi" w:cstheme="minorHAnsi"/>
          <w:b/>
        </w:rPr>
      </w:pPr>
    </w:p>
    <w:p w14:paraId="2A9C6FB3" w14:textId="77777777" w:rsidR="0066786E" w:rsidRPr="000D1FDA" w:rsidRDefault="0066786E" w:rsidP="0066786E">
      <w:pPr>
        <w:pStyle w:val="Galvene"/>
        <w:jc w:val="center"/>
        <w:rPr>
          <w:rFonts w:asciiTheme="minorHAnsi" w:hAnsiTheme="minorHAnsi" w:cstheme="minorHAnsi"/>
          <w:b/>
        </w:rPr>
      </w:pPr>
    </w:p>
    <w:p w14:paraId="4E75F9B9" w14:textId="77777777" w:rsidR="00490FC9" w:rsidRDefault="00490FC9" w:rsidP="0066786E">
      <w:pPr>
        <w:pStyle w:val="Galvene"/>
        <w:jc w:val="center"/>
        <w:outlineLvl w:val="0"/>
        <w:rPr>
          <w:rFonts w:asciiTheme="minorHAnsi" w:hAnsiTheme="minorHAnsi" w:cstheme="minorHAnsi"/>
          <w:b/>
        </w:rPr>
      </w:pPr>
    </w:p>
    <w:p w14:paraId="78756D24" w14:textId="77777777" w:rsidR="0066786E" w:rsidRPr="00C873CC" w:rsidRDefault="0066786E" w:rsidP="002C1EB4">
      <w:pPr>
        <w:pStyle w:val="Galvene"/>
        <w:spacing w:before="120"/>
        <w:jc w:val="center"/>
        <w:outlineLvl w:val="0"/>
        <w:rPr>
          <w:rFonts w:ascii="Calibri" w:hAnsi="Calibri"/>
          <w:b/>
          <w:sz w:val="24"/>
          <w:szCs w:val="24"/>
        </w:rPr>
      </w:pPr>
      <w:r w:rsidRPr="00C873CC">
        <w:rPr>
          <w:rFonts w:ascii="Calibri" w:hAnsi="Calibri"/>
          <w:b/>
          <w:sz w:val="24"/>
          <w:szCs w:val="24"/>
        </w:rPr>
        <w:t>LĒMUMS</w:t>
      </w:r>
    </w:p>
    <w:p w14:paraId="3EA92EF1" w14:textId="22C716AD" w:rsidR="0066786E" w:rsidRDefault="00B65165" w:rsidP="00474F18">
      <w:pPr>
        <w:pStyle w:val="Galvene"/>
        <w:jc w:val="center"/>
        <w:rPr>
          <w:rFonts w:asciiTheme="minorHAnsi" w:hAnsiTheme="minorHAnsi" w:cstheme="minorHAnsi"/>
          <w:b/>
        </w:rPr>
      </w:pPr>
      <w:r>
        <w:rPr>
          <w:rFonts w:asciiTheme="minorHAnsi" w:hAnsiTheme="minorHAnsi" w:cstheme="minorHAnsi"/>
          <w:b/>
          <w:color w:val="000000"/>
          <w:lang w:eastAsia="lv-LV"/>
        </w:rPr>
        <w:t>p</w:t>
      </w:r>
      <w:r w:rsidR="0066786E" w:rsidRPr="00A66357">
        <w:rPr>
          <w:rFonts w:asciiTheme="minorHAnsi" w:hAnsiTheme="minorHAnsi" w:cstheme="minorHAnsi"/>
          <w:b/>
          <w:color w:val="000000"/>
          <w:lang w:eastAsia="lv-LV"/>
        </w:rPr>
        <w:t xml:space="preserve">ar </w:t>
      </w:r>
      <w:r w:rsidR="00474F18" w:rsidRPr="00A66357">
        <w:rPr>
          <w:rFonts w:asciiTheme="minorHAnsi" w:hAnsiTheme="minorHAnsi" w:cstheme="minorHAnsi"/>
          <w:b/>
          <w:color w:val="000000"/>
          <w:lang w:eastAsia="lv-LV"/>
        </w:rPr>
        <w:t xml:space="preserve">iepirkuma </w:t>
      </w:r>
      <w:r w:rsidR="0066786E" w:rsidRPr="00A66357">
        <w:rPr>
          <w:rFonts w:asciiTheme="minorHAnsi" w:hAnsiTheme="minorHAnsi" w:cstheme="minorHAnsi"/>
          <w:b/>
          <w:color w:val="000000"/>
          <w:lang w:eastAsia="lv-LV"/>
        </w:rPr>
        <w:t>„</w:t>
      </w:r>
      <w:proofErr w:type="spellStart"/>
      <w:r w:rsidR="006D7F80" w:rsidRPr="00A66357">
        <w:rPr>
          <w:rFonts w:asciiTheme="minorHAnsi" w:hAnsiTheme="minorHAnsi" w:cstheme="minorHAnsi"/>
          <w:b/>
          <w:lang w:val="en-GB"/>
        </w:rPr>
        <w:t>Palešu</w:t>
      </w:r>
      <w:proofErr w:type="spellEnd"/>
      <w:r w:rsidR="006D7F80" w:rsidRPr="00A66357">
        <w:rPr>
          <w:rFonts w:asciiTheme="minorHAnsi" w:hAnsiTheme="minorHAnsi" w:cstheme="minorHAnsi"/>
          <w:b/>
          <w:lang w:val="en-GB"/>
        </w:rPr>
        <w:t xml:space="preserve"> </w:t>
      </w:r>
      <w:proofErr w:type="spellStart"/>
      <w:r w:rsidR="006D7F80" w:rsidRPr="00A66357">
        <w:rPr>
          <w:rFonts w:asciiTheme="minorHAnsi" w:hAnsiTheme="minorHAnsi" w:cstheme="minorHAnsi"/>
          <w:b/>
          <w:lang w:val="en-GB"/>
        </w:rPr>
        <w:t>ratiņu</w:t>
      </w:r>
      <w:proofErr w:type="spellEnd"/>
      <w:r w:rsidR="006D7F80" w:rsidRPr="00A66357">
        <w:rPr>
          <w:rFonts w:asciiTheme="minorHAnsi" w:hAnsiTheme="minorHAnsi" w:cstheme="minorHAnsi"/>
          <w:b/>
          <w:lang w:val="en-GB"/>
        </w:rPr>
        <w:t xml:space="preserve"> </w:t>
      </w:r>
      <w:proofErr w:type="spellStart"/>
      <w:r w:rsidR="006D7F80" w:rsidRPr="00A66357">
        <w:rPr>
          <w:rFonts w:asciiTheme="minorHAnsi" w:hAnsiTheme="minorHAnsi" w:cstheme="minorHAnsi"/>
          <w:b/>
          <w:lang w:val="en-GB"/>
        </w:rPr>
        <w:t>piegāde</w:t>
      </w:r>
      <w:proofErr w:type="spellEnd"/>
      <w:r w:rsidR="006D7F80" w:rsidRPr="00A66357">
        <w:rPr>
          <w:rFonts w:asciiTheme="minorHAnsi" w:hAnsiTheme="minorHAnsi" w:cstheme="minorHAnsi"/>
          <w:b/>
          <w:lang w:val="en-GB"/>
        </w:rPr>
        <w:t>” (ID. Nr. BIOR 2026/25/</w:t>
      </w:r>
      <w:r w:rsidR="006D7F80" w:rsidRPr="00A66357">
        <w:rPr>
          <w:rFonts w:asciiTheme="minorHAnsi" w:hAnsiTheme="minorHAnsi" w:cstheme="minorHAnsi"/>
          <w:b/>
        </w:rPr>
        <w:t>EJZAF</w:t>
      </w:r>
      <w:r w:rsidR="006D7F80" w:rsidRPr="00A66357">
        <w:rPr>
          <w:rFonts w:asciiTheme="minorHAnsi" w:hAnsiTheme="minorHAnsi" w:cstheme="minorHAnsi"/>
          <w:b/>
          <w:lang w:val="en-GB"/>
        </w:rPr>
        <w:t xml:space="preserve">) </w:t>
      </w:r>
      <w:r w:rsidR="00474F18" w:rsidRPr="00A66357">
        <w:rPr>
          <w:rFonts w:asciiTheme="minorHAnsi" w:hAnsiTheme="minorHAnsi" w:cstheme="minorHAnsi"/>
          <w:b/>
        </w:rPr>
        <w:t>pārtraukšanu</w:t>
      </w:r>
    </w:p>
    <w:p w14:paraId="30B179AB" w14:textId="77777777" w:rsidR="00713A9B" w:rsidRPr="00A66357" w:rsidRDefault="00713A9B" w:rsidP="00474F18">
      <w:pPr>
        <w:pStyle w:val="Galvene"/>
        <w:jc w:val="center"/>
        <w:rPr>
          <w:rFonts w:asciiTheme="minorHAnsi" w:hAnsiTheme="minorHAnsi" w:cstheme="minorHAnsi"/>
          <w:b/>
        </w:rPr>
      </w:pPr>
    </w:p>
    <w:p w14:paraId="7B7AAC0A" w14:textId="6AEB29E8" w:rsidR="0066786E" w:rsidRPr="00C873CC" w:rsidRDefault="0066786E" w:rsidP="001E2981">
      <w:pPr>
        <w:pStyle w:val="Default"/>
        <w:spacing w:before="120" w:after="120"/>
        <w:jc w:val="both"/>
        <w:rPr>
          <w:rFonts w:ascii="Calibri" w:hAnsi="Calibri"/>
          <w:sz w:val="22"/>
          <w:szCs w:val="22"/>
        </w:rPr>
      </w:pPr>
      <w:r w:rsidRPr="00C873CC">
        <w:rPr>
          <w:rFonts w:ascii="Calibri" w:hAnsi="Calibri"/>
          <w:sz w:val="22"/>
          <w:szCs w:val="22"/>
        </w:rPr>
        <w:t>Rīgā</w:t>
      </w:r>
      <w:r w:rsidR="00DF7DB1" w:rsidRPr="00C873CC">
        <w:rPr>
          <w:rFonts w:ascii="Calibri" w:hAnsi="Calibri"/>
          <w:sz w:val="22"/>
          <w:szCs w:val="22"/>
        </w:rPr>
        <w:t xml:space="preserve">,                                                         </w:t>
      </w:r>
      <w:r w:rsidR="00E23BAF">
        <w:rPr>
          <w:rFonts w:ascii="Calibri" w:hAnsi="Calibri"/>
          <w:sz w:val="22"/>
          <w:szCs w:val="22"/>
        </w:rPr>
        <w:t xml:space="preserve">         </w:t>
      </w:r>
      <w:r w:rsidR="00DF7DB1" w:rsidRPr="00C873CC">
        <w:rPr>
          <w:rFonts w:ascii="Calibri" w:hAnsi="Calibri"/>
          <w:sz w:val="22"/>
          <w:szCs w:val="22"/>
        </w:rPr>
        <w:t xml:space="preserve">                          </w:t>
      </w:r>
      <w:r w:rsidR="00C81CC8" w:rsidRPr="00C873CC">
        <w:rPr>
          <w:rFonts w:ascii="Calibri" w:hAnsi="Calibri"/>
          <w:sz w:val="22"/>
          <w:szCs w:val="22"/>
        </w:rPr>
        <w:t xml:space="preserve"> </w:t>
      </w:r>
      <w:r w:rsidR="00DF7DB1" w:rsidRPr="00C873CC">
        <w:rPr>
          <w:rFonts w:ascii="Calibri" w:hAnsi="Calibri"/>
          <w:sz w:val="22"/>
          <w:szCs w:val="22"/>
        </w:rPr>
        <w:t xml:space="preserve">                                     </w:t>
      </w:r>
      <w:r w:rsidR="00CA4BCB" w:rsidRPr="00C873CC">
        <w:rPr>
          <w:rFonts w:ascii="Calibri" w:hAnsi="Calibri"/>
          <w:sz w:val="22"/>
          <w:szCs w:val="22"/>
        </w:rPr>
        <w:t xml:space="preserve">  </w:t>
      </w:r>
      <w:r w:rsidR="00DF7DB1" w:rsidRPr="00C873CC">
        <w:rPr>
          <w:rFonts w:ascii="Calibri" w:hAnsi="Calibri"/>
          <w:sz w:val="22"/>
          <w:szCs w:val="22"/>
        </w:rPr>
        <w:t xml:space="preserve">     </w:t>
      </w:r>
      <w:r w:rsidR="002E664F" w:rsidRPr="00C873CC">
        <w:rPr>
          <w:rFonts w:ascii="Calibri" w:hAnsi="Calibri"/>
          <w:sz w:val="22"/>
          <w:szCs w:val="22"/>
        </w:rPr>
        <w:t xml:space="preserve"> </w:t>
      </w:r>
      <w:r w:rsidR="00DF7DB1" w:rsidRPr="00C873CC">
        <w:rPr>
          <w:rFonts w:ascii="Calibri" w:hAnsi="Calibri"/>
          <w:sz w:val="22"/>
          <w:szCs w:val="22"/>
        </w:rPr>
        <w:t xml:space="preserve"> </w:t>
      </w:r>
      <w:r w:rsidR="002E664F" w:rsidRPr="00C873CC">
        <w:rPr>
          <w:rFonts w:ascii="Calibri" w:hAnsi="Calibri"/>
          <w:sz w:val="22"/>
          <w:szCs w:val="22"/>
        </w:rPr>
        <w:t>202</w:t>
      </w:r>
      <w:r w:rsidR="00EB53B3">
        <w:rPr>
          <w:rFonts w:ascii="Calibri" w:hAnsi="Calibri"/>
          <w:sz w:val="22"/>
          <w:szCs w:val="22"/>
        </w:rPr>
        <w:t>6</w:t>
      </w:r>
      <w:r w:rsidRPr="00C873CC">
        <w:rPr>
          <w:rFonts w:ascii="Calibri" w:hAnsi="Calibri"/>
          <w:sz w:val="22"/>
          <w:szCs w:val="22"/>
        </w:rPr>
        <w:t>.</w:t>
      </w:r>
      <w:r w:rsidR="00004896" w:rsidRPr="00C873CC">
        <w:rPr>
          <w:rFonts w:ascii="Calibri" w:hAnsi="Calibri"/>
          <w:sz w:val="22"/>
          <w:szCs w:val="22"/>
        </w:rPr>
        <w:t xml:space="preserve"> </w:t>
      </w:r>
      <w:r w:rsidR="00135347" w:rsidRPr="00984355">
        <w:rPr>
          <w:rFonts w:ascii="Calibri" w:hAnsi="Calibri"/>
          <w:sz w:val="22"/>
          <w:szCs w:val="22"/>
        </w:rPr>
        <w:t xml:space="preserve">gada </w:t>
      </w:r>
      <w:r w:rsidR="00EB53B3">
        <w:rPr>
          <w:rFonts w:ascii="Calibri" w:hAnsi="Calibri"/>
          <w:sz w:val="22"/>
          <w:szCs w:val="22"/>
        </w:rPr>
        <w:t>15</w:t>
      </w:r>
      <w:r w:rsidR="00BA46DA">
        <w:rPr>
          <w:rFonts w:ascii="Calibri" w:hAnsi="Calibri"/>
          <w:sz w:val="22"/>
          <w:szCs w:val="22"/>
        </w:rPr>
        <w:t>.</w:t>
      </w:r>
      <w:r w:rsidR="00474F18">
        <w:rPr>
          <w:rFonts w:ascii="Calibri" w:hAnsi="Calibri"/>
          <w:sz w:val="22"/>
          <w:szCs w:val="22"/>
        </w:rPr>
        <w:t xml:space="preserve"> </w:t>
      </w:r>
      <w:r w:rsidR="00BA46DA">
        <w:rPr>
          <w:rFonts w:ascii="Calibri" w:hAnsi="Calibri"/>
          <w:sz w:val="22"/>
          <w:szCs w:val="22"/>
        </w:rPr>
        <w:t>jūnijā</w:t>
      </w:r>
    </w:p>
    <w:p w14:paraId="7F7F948B" w14:textId="77777777" w:rsidR="00157BE7" w:rsidRDefault="00157BE7" w:rsidP="00B92F4C">
      <w:pPr>
        <w:pStyle w:val="Default"/>
        <w:spacing w:after="60"/>
        <w:jc w:val="both"/>
        <w:rPr>
          <w:rFonts w:ascii="Calibri" w:hAnsi="Calibri"/>
          <w:b/>
          <w:bCs/>
          <w:sz w:val="22"/>
          <w:szCs w:val="22"/>
        </w:rPr>
      </w:pPr>
    </w:p>
    <w:p w14:paraId="2C26E954" w14:textId="531248CC" w:rsidR="0066786E" w:rsidRPr="00D95CF0" w:rsidRDefault="0066786E" w:rsidP="00D95CF0">
      <w:pPr>
        <w:pStyle w:val="Default"/>
        <w:spacing w:after="60"/>
        <w:jc w:val="both"/>
        <w:rPr>
          <w:rFonts w:asciiTheme="minorHAnsi" w:hAnsiTheme="minorHAnsi" w:cstheme="minorHAnsi"/>
          <w:sz w:val="22"/>
          <w:szCs w:val="22"/>
        </w:rPr>
      </w:pPr>
      <w:r w:rsidRPr="00D95CF0">
        <w:rPr>
          <w:rFonts w:asciiTheme="minorHAnsi" w:hAnsiTheme="minorHAnsi" w:cstheme="minorHAnsi"/>
          <w:b/>
          <w:bCs/>
          <w:sz w:val="22"/>
          <w:szCs w:val="22"/>
        </w:rPr>
        <w:t xml:space="preserve">Pasūtītāja nosaukums: </w:t>
      </w:r>
      <w:r w:rsidRPr="00D95CF0">
        <w:rPr>
          <w:rFonts w:asciiTheme="minorHAnsi" w:hAnsiTheme="minorHAnsi" w:cstheme="minorHAnsi"/>
          <w:sz w:val="22"/>
          <w:szCs w:val="22"/>
        </w:rPr>
        <w:t xml:space="preserve">Pārtikas drošības, dzīvnieku veselības un vides zinātniskais institūts „BIOR” (turpmāk – </w:t>
      </w:r>
      <w:r w:rsidR="00E23BAF" w:rsidRPr="00D95CF0">
        <w:rPr>
          <w:rFonts w:asciiTheme="minorHAnsi" w:hAnsiTheme="minorHAnsi" w:cstheme="minorHAnsi"/>
          <w:sz w:val="22"/>
          <w:szCs w:val="22"/>
        </w:rPr>
        <w:t>Institūts vai pasūtītājs</w:t>
      </w:r>
      <w:r w:rsidRPr="00D95CF0">
        <w:rPr>
          <w:rFonts w:asciiTheme="minorHAnsi" w:hAnsiTheme="minorHAnsi" w:cstheme="minorHAnsi"/>
          <w:sz w:val="22"/>
          <w:szCs w:val="22"/>
        </w:rPr>
        <w:t>)</w:t>
      </w:r>
      <w:r w:rsidR="00DF7DB1" w:rsidRPr="00D95CF0">
        <w:rPr>
          <w:rFonts w:asciiTheme="minorHAnsi" w:hAnsiTheme="minorHAnsi" w:cstheme="minorHAnsi"/>
          <w:sz w:val="22"/>
          <w:szCs w:val="22"/>
        </w:rPr>
        <w:t>.</w:t>
      </w:r>
    </w:p>
    <w:p w14:paraId="6BD2125B" w14:textId="2CA1E148" w:rsidR="0066786E" w:rsidRPr="00D95CF0" w:rsidRDefault="0066786E" w:rsidP="00D95CF0">
      <w:pPr>
        <w:pStyle w:val="Default"/>
        <w:spacing w:after="60"/>
        <w:jc w:val="both"/>
        <w:rPr>
          <w:rFonts w:asciiTheme="minorHAnsi" w:hAnsiTheme="minorHAnsi" w:cstheme="minorHAnsi"/>
          <w:sz w:val="22"/>
          <w:szCs w:val="22"/>
        </w:rPr>
      </w:pPr>
      <w:r w:rsidRPr="00D95CF0">
        <w:rPr>
          <w:rFonts w:asciiTheme="minorHAnsi" w:hAnsiTheme="minorHAnsi" w:cstheme="minorHAnsi"/>
          <w:b/>
          <w:bCs/>
          <w:sz w:val="22"/>
          <w:szCs w:val="22"/>
        </w:rPr>
        <w:t xml:space="preserve">Iepirkuma identifikācijas numurs: </w:t>
      </w:r>
      <w:r w:rsidR="00E857D2" w:rsidRPr="00D95CF0">
        <w:rPr>
          <w:rFonts w:asciiTheme="minorHAnsi" w:hAnsiTheme="minorHAnsi" w:cstheme="minorHAnsi"/>
          <w:sz w:val="22"/>
          <w:szCs w:val="22"/>
        </w:rPr>
        <w:t xml:space="preserve">BIOR </w:t>
      </w:r>
      <w:r w:rsidR="002E664F" w:rsidRPr="00D95CF0">
        <w:rPr>
          <w:rFonts w:asciiTheme="minorHAnsi" w:hAnsiTheme="minorHAnsi" w:cstheme="minorHAnsi"/>
          <w:sz w:val="22"/>
          <w:szCs w:val="22"/>
        </w:rPr>
        <w:t>202</w:t>
      </w:r>
      <w:r w:rsidR="00EB53B3" w:rsidRPr="00D95CF0">
        <w:rPr>
          <w:rFonts w:asciiTheme="minorHAnsi" w:hAnsiTheme="minorHAnsi" w:cstheme="minorHAnsi"/>
          <w:sz w:val="22"/>
          <w:szCs w:val="22"/>
        </w:rPr>
        <w:t>6</w:t>
      </w:r>
      <w:r w:rsidR="00E23BAF" w:rsidRPr="00D95CF0">
        <w:rPr>
          <w:rFonts w:asciiTheme="minorHAnsi" w:hAnsiTheme="minorHAnsi" w:cstheme="minorHAnsi"/>
          <w:sz w:val="22"/>
          <w:szCs w:val="22"/>
        </w:rPr>
        <w:t>/</w:t>
      </w:r>
      <w:r w:rsidR="00BA46DA" w:rsidRPr="00D95CF0">
        <w:rPr>
          <w:rFonts w:asciiTheme="minorHAnsi" w:hAnsiTheme="minorHAnsi" w:cstheme="minorHAnsi"/>
          <w:sz w:val="22"/>
          <w:szCs w:val="22"/>
        </w:rPr>
        <w:t>2</w:t>
      </w:r>
      <w:r w:rsidR="00EB53B3" w:rsidRPr="00D95CF0">
        <w:rPr>
          <w:rFonts w:asciiTheme="minorHAnsi" w:hAnsiTheme="minorHAnsi" w:cstheme="minorHAnsi"/>
          <w:sz w:val="22"/>
          <w:szCs w:val="22"/>
        </w:rPr>
        <w:t>5</w:t>
      </w:r>
      <w:r w:rsidR="00DF7DB1" w:rsidRPr="00D95CF0">
        <w:rPr>
          <w:rFonts w:asciiTheme="minorHAnsi" w:hAnsiTheme="minorHAnsi" w:cstheme="minorHAnsi"/>
          <w:sz w:val="22"/>
          <w:szCs w:val="22"/>
        </w:rPr>
        <w:t>.</w:t>
      </w:r>
    </w:p>
    <w:p w14:paraId="75171AE7" w14:textId="6F3830DA" w:rsidR="0066786E" w:rsidRPr="00D95CF0" w:rsidRDefault="0066786E" w:rsidP="00D95CF0">
      <w:pPr>
        <w:pStyle w:val="Default"/>
        <w:spacing w:after="60"/>
        <w:jc w:val="both"/>
        <w:rPr>
          <w:rFonts w:asciiTheme="minorHAnsi" w:hAnsiTheme="minorHAnsi" w:cstheme="minorHAnsi"/>
          <w:sz w:val="22"/>
          <w:szCs w:val="22"/>
        </w:rPr>
      </w:pPr>
      <w:r w:rsidRPr="00D95CF0">
        <w:rPr>
          <w:rFonts w:asciiTheme="minorHAnsi" w:hAnsiTheme="minorHAnsi" w:cstheme="minorHAnsi"/>
          <w:b/>
          <w:bCs/>
          <w:sz w:val="22"/>
          <w:szCs w:val="22"/>
        </w:rPr>
        <w:t>Iepirkuma priekšmets:</w:t>
      </w:r>
      <w:r w:rsidR="00CF191B" w:rsidRPr="00D95CF0">
        <w:rPr>
          <w:rFonts w:asciiTheme="minorHAnsi" w:hAnsiTheme="minorHAnsi" w:cstheme="minorHAnsi"/>
          <w:b/>
          <w:bCs/>
          <w:sz w:val="22"/>
          <w:szCs w:val="22"/>
        </w:rPr>
        <w:t xml:space="preserve"> </w:t>
      </w:r>
      <w:r w:rsidR="00CF191B" w:rsidRPr="00D95CF0">
        <w:rPr>
          <w:rFonts w:asciiTheme="minorHAnsi" w:hAnsiTheme="minorHAnsi" w:cstheme="minorHAnsi"/>
          <w:sz w:val="22"/>
          <w:szCs w:val="22"/>
        </w:rPr>
        <w:t>palešu ratiņu piegāde</w:t>
      </w:r>
      <w:r w:rsidR="00EF4575" w:rsidRPr="00D95CF0">
        <w:rPr>
          <w:rFonts w:asciiTheme="minorHAnsi" w:hAnsiTheme="minorHAnsi" w:cstheme="minorHAnsi"/>
          <w:color w:val="auto"/>
          <w:kern w:val="28"/>
          <w:sz w:val="22"/>
          <w:szCs w:val="22"/>
        </w:rPr>
        <w:t>.</w:t>
      </w:r>
    </w:p>
    <w:p w14:paraId="126FF4D9" w14:textId="77777777" w:rsidR="0066786E" w:rsidRPr="00D95CF0" w:rsidRDefault="0066786E" w:rsidP="00D95CF0">
      <w:pPr>
        <w:pStyle w:val="Default"/>
        <w:spacing w:after="60"/>
        <w:jc w:val="both"/>
        <w:rPr>
          <w:rFonts w:asciiTheme="minorHAnsi" w:hAnsiTheme="minorHAnsi" w:cstheme="minorHAnsi"/>
          <w:sz w:val="22"/>
          <w:szCs w:val="22"/>
        </w:rPr>
      </w:pPr>
      <w:r w:rsidRPr="00D95CF0">
        <w:rPr>
          <w:rFonts w:asciiTheme="minorHAnsi" w:hAnsiTheme="minorHAnsi" w:cstheme="minorHAnsi"/>
          <w:b/>
          <w:bCs/>
          <w:sz w:val="22"/>
          <w:szCs w:val="22"/>
        </w:rPr>
        <w:t xml:space="preserve">Iepirkuma metode: </w:t>
      </w:r>
      <w:r w:rsidRPr="00D95CF0">
        <w:rPr>
          <w:rFonts w:asciiTheme="minorHAnsi" w:hAnsiTheme="minorHAnsi" w:cstheme="minorHAnsi"/>
          <w:sz w:val="22"/>
          <w:szCs w:val="22"/>
        </w:rPr>
        <w:t xml:space="preserve">iepirkums veikts saskaņā ar Publisko iepirkumu likuma </w:t>
      </w:r>
      <w:r w:rsidR="00A60546" w:rsidRPr="00D95CF0">
        <w:rPr>
          <w:rFonts w:asciiTheme="minorHAnsi" w:hAnsiTheme="minorHAnsi" w:cstheme="minorHAnsi"/>
          <w:sz w:val="22"/>
          <w:szCs w:val="22"/>
        </w:rPr>
        <w:t>9.</w:t>
      </w:r>
      <w:r w:rsidR="00135347" w:rsidRPr="00D95CF0">
        <w:rPr>
          <w:rFonts w:asciiTheme="minorHAnsi" w:hAnsiTheme="minorHAnsi" w:cstheme="minorHAnsi"/>
          <w:sz w:val="22"/>
          <w:szCs w:val="22"/>
          <w:vertAlign w:val="superscript"/>
        </w:rPr>
        <w:t xml:space="preserve"> </w:t>
      </w:r>
      <w:r w:rsidR="002E664F" w:rsidRPr="00D95CF0">
        <w:rPr>
          <w:rFonts w:asciiTheme="minorHAnsi" w:hAnsiTheme="minorHAnsi" w:cstheme="minorHAnsi"/>
          <w:sz w:val="22"/>
          <w:szCs w:val="22"/>
        </w:rPr>
        <w:t>pantu.</w:t>
      </w:r>
    </w:p>
    <w:p w14:paraId="6C10F615" w14:textId="58C9F643" w:rsidR="0074098C" w:rsidRPr="00D95CF0" w:rsidRDefault="0074098C" w:rsidP="00D95CF0">
      <w:pPr>
        <w:suppressAutoHyphens/>
        <w:spacing w:after="120" w:line="240" w:lineRule="auto"/>
        <w:ind w:right="-115"/>
        <w:jc w:val="both"/>
        <w:rPr>
          <w:rFonts w:asciiTheme="minorHAnsi" w:hAnsiTheme="minorHAnsi" w:cstheme="minorHAnsi"/>
          <w:b/>
        </w:rPr>
      </w:pPr>
      <w:r w:rsidRPr="00D95CF0">
        <w:rPr>
          <w:rFonts w:asciiTheme="minorHAnsi" w:hAnsiTheme="minorHAnsi" w:cstheme="minorHAnsi"/>
          <w:b/>
        </w:rPr>
        <w:t>Iepirkuma komisija</w:t>
      </w:r>
      <w:r w:rsidR="00954290" w:rsidRPr="00D95CF0">
        <w:rPr>
          <w:rFonts w:asciiTheme="minorHAnsi" w:hAnsiTheme="minorHAnsi" w:cstheme="minorHAnsi"/>
          <w:b/>
        </w:rPr>
        <w:t xml:space="preserve"> (turpmāk – Komisija)</w:t>
      </w:r>
      <w:r w:rsidRPr="00D95CF0">
        <w:rPr>
          <w:rFonts w:asciiTheme="minorHAnsi" w:hAnsiTheme="minorHAnsi" w:cstheme="minorHAnsi"/>
          <w:b/>
        </w:rPr>
        <w:t xml:space="preserve"> izveidota, pamatojoties uz Institūta direktor</w:t>
      </w:r>
      <w:r w:rsidR="00D61704" w:rsidRPr="00D95CF0">
        <w:rPr>
          <w:rFonts w:asciiTheme="minorHAnsi" w:hAnsiTheme="minorHAnsi" w:cstheme="minorHAnsi"/>
          <w:b/>
        </w:rPr>
        <w:t>es</w:t>
      </w:r>
      <w:r w:rsidR="00C174DC" w:rsidRPr="00D95CF0">
        <w:rPr>
          <w:rFonts w:asciiTheme="minorHAnsi" w:hAnsiTheme="minorHAnsi" w:cstheme="minorHAnsi"/>
          <w:b/>
        </w:rPr>
        <w:t xml:space="preserve"> Olgas Valciņas </w:t>
      </w:r>
      <w:r w:rsidR="00CA4BCB" w:rsidRPr="00D95CF0">
        <w:rPr>
          <w:rFonts w:asciiTheme="minorHAnsi" w:hAnsiTheme="minorHAnsi" w:cstheme="minorHAnsi"/>
          <w:b/>
        </w:rPr>
        <w:t>20</w:t>
      </w:r>
      <w:r w:rsidR="002E664F" w:rsidRPr="00D95CF0">
        <w:rPr>
          <w:rFonts w:asciiTheme="minorHAnsi" w:hAnsiTheme="minorHAnsi" w:cstheme="minorHAnsi"/>
          <w:b/>
        </w:rPr>
        <w:t>2</w:t>
      </w:r>
      <w:r w:rsidR="00431E71" w:rsidRPr="00D95CF0">
        <w:rPr>
          <w:rFonts w:asciiTheme="minorHAnsi" w:hAnsiTheme="minorHAnsi" w:cstheme="minorHAnsi"/>
          <w:b/>
        </w:rPr>
        <w:t>6</w:t>
      </w:r>
      <w:r w:rsidRPr="00D95CF0">
        <w:rPr>
          <w:rFonts w:asciiTheme="minorHAnsi" w:hAnsiTheme="minorHAnsi" w:cstheme="minorHAnsi"/>
          <w:b/>
        </w:rPr>
        <w:t xml:space="preserve">. gada </w:t>
      </w:r>
      <w:r w:rsidR="00431E71" w:rsidRPr="00D95CF0">
        <w:rPr>
          <w:rFonts w:asciiTheme="minorHAnsi" w:hAnsiTheme="minorHAnsi" w:cstheme="minorHAnsi"/>
          <w:b/>
        </w:rPr>
        <w:t>10</w:t>
      </w:r>
      <w:r w:rsidR="00B04CFA" w:rsidRPr="00D95CF0">
        <w:rPr>
          <w:rFonts w:asciiTheme="minorHAnsi" w:hAnsiTheme="minorHAnsi" w:cstheme="minorHAnsi"/>
          <w:b/>
        </w:rPr>
        <w:t xml:space="preserve">. </w:t>
      </w:r>
      <w:r w:rsidR="00431E71" w:rsidRPr="00D95CF0">
        <w:rPr>
          <w:rFonts w:asciiTheme="minorHAnsi" w:hAnsiTheme="minorHAnsi" w:cstheme="minorHAnsi"/>
          <w:b/>
        </w:rPr>
        <w:t>jūnija</w:t>
      </w:r>
      <w:r w:rsidR="00DF7DB1" w:rsidRPr="00D95CF0">
        <w:rPr>
          <w:rFonts w:asciiTheme="minorHAnsi" w:hAnsiTheme="minorHAnsi" w:cstheme="minorHAnsi"/>
          <w:b/>
        </w:rPr>
        <w:t xml:space="preserve"> rīkojumu</w:t>
      </w:r>
      <w:r w:rsidR="00EF4575" w:rsidRPr="00D95CF0">
        <w:rPr>
          <w:rFonts w:asciiTheme="minorHAnsi" w:hAnsiTheme="minorHAnsi" w:cstheme="minorHAnsi"/>
          <w:b/>
        </w:rPr>
        <w:t xml:space="preserve"> Nr.</w:t>
      </w:r>
      <w:r w:rsidR="00534DE9" w:rsidRPr="00D95CF0">
        <w:rPr>
          <w:rFonts w:asciiTheme="minorHAnsi" w:hAnsiTheme="minorHAnsi" w:cstheme="minorHAnsi"/>
          <w:b/>
        </w:rPr>
        <w:t xml:space="preserve"> </w:t>
      </w:r>
      <w:r w:rsidR="00431E71" w:rsidRPr="00D95CF0">
        <w:rPr>
          <w:rFonts w:asciiTheme="minorHAnsi" w:hAnsiTheme="minorHAnsi" w:cstheme="minorHAnsi"/>
          <w:b/>
        </w:rPr>
        <w:t>1-1/93</w:t>
      </w:r>
      <w:r w:rsidR="0004380A" w:rsidRPr="00D95CF0">
        <w:rPr>
          <w:rFonts w:asciiTheme="minorHAnsi" w:hAnsiTheme="minorHAnsi" w:cstheme="minorHAnsi"/>
          <w:b/>
        </w:rPr>
        <w:t>.</w:t>
      </w:r>
    </w:p>
    <w:p w14:paraId="24185071" w14:textId="50A006C1" w:rsidR="00B04CFA" w:rsidRPr="00D95CF0" w:rsidRDefault="00B04CFA" w:rsidP="00D95CF0">
      <w:pPr>
        <w:suppressAutoHyphens/>
        <w:spacing w:after="0" w:line="240" w:lineRule="auto"/>
        <w:jc w:val="both"/>
        <w:rPr>
          <w:rFonts w:asciiTheme="minorHAnsi" w:hAnsiTheme="minorHAnsi" w:cstheme="minorHAnsi"/>
        </w:rPr>
      </w:pPr>
      <w:bookmarkStart w:id="0" w:name="_Hlk503161718"/>
      <w:r w:rsidRPr="00D95CF0">
        <w:rPr>
          <w:rFonts w:asciiTheme="minorHAnsi" w:hAnsiTheme="minorHAnsi" w:cstheme="minorHAnsi"/>
          <w:b/>
          <w:bCs/>
          <w:iCs/>
        </w:rPr>
        <w:t>Komisijas priekšsēdētājs:</w:t>
      </w:r>
      <w:r w:rsidRPr="00D95CF0">
        <w:rPr>
          <w:rFonts w:asciiTheme="minorHAnsi" w:hAnsiTheme="minorHAnsi" w:cstheme="minorHAnsi"/>
        </w:rPr>
        <w:t xml:space="preserve"> Institūta </w:t>
      </w:r>
      <w:r w:rsidR="00351E01" w:rsidRPr="00D95CF0">
        <w:rPr>
          <w:rFonts w:asciiTheme="minorHAnsi" w:hAnsiTheme="minorHAnsi" w:cstheme="minorHAnsi"/>
        </w:rPr>
        <w:t>Zivju audzētavas vadītājs I. Putviķis</w:t>
      </w:r>
      <w:r w:rsidR="008B680D" w:rsidRPr="00D95CF0">
        <w:rPr>
          <w:rFonts w:asciiTheme="minorHAnsi" w:hAnsiTheme="minorHAnsi" w:cstheme="minorHAnsi"/>
        </w:rPr>
        <w:t>.</w:t>
      </w:r>
      <w:r w:rsidR="00167B92" w:rsidRPr="00D95CF0">
        <w:rPr>
          <w:rFonts w:asciiTheme="minorHAnsi" w:hAnsiTheme="minorHAnsi" w:cstheme="minorHAnsi"/>
        </w:rPr>
        <w:t xml:space="preserve"> </w:t>
      </w:r>
    </w:p>
    <w:p w14:paraId="53D2D4D8" w14:textId="55B4AC81" w:rsidR="00B04CFA" w:rsidRPr="00D95CF0" w:rsidRDefault="00B04CFA" w:rsidP="00D95CF0">
      <w:pPr>
        <w:spacing w:after="0" w:line="240" w:lineRule="auto"/>
        <w:jc w:val="both"/>
        <w:rPr>
          <w:rFonts w:asciiTheme="minorHAnsi" w:hAnsiTheme="minorHAnsi" w:cstheme="minorHAnsi"/>
        </w:rPr>
      </w:pPr>
      <w:r w:rsidRPr="00D95CF0">
        <w:rPr>
          <w:rFonts w:asciiTheme="minorHAnsi" w:hAnsiTheme="minorHAnsi" w:cstheme="minorHAnsi"/>
          <w:b/>
          <w:bCs/>
          <w:iCs/>
        </w:rPr>
        <w:t>Komisijas priekšsēdētāja vietniece:</w:t>
      </w:r>
      <w:r w:rsidRPr="00D95CF0">
        <w:rPr>
          <w:rFonts w:asciiTheme="minorHAnsi" w:hAnsiTheme="minorHAnsi" w:cstheme="minorHAnsi"/>
        </w:rPr>
        <w:t xml:space="preserve"> </w:t>
      </w:r>
      <w:r w:rsidR="008B680D" w:rsidRPr="00D95CF0">
        <w:rPr>
          <w:rFonts w:asciiTheme="minorHAnsi" w:hAnsiTheme="minorHAnsi" w:cstheme="minorHAnsi"/>
        </w:rPr>
        <w:t xml:space="preserve">Institūta Materiālo resursu nodaļas vadītāja vietniece B. Skuja. </w:t>
      </w:r>
    </w:p>
    <w:p w14:paraId="5A3C3B7B" w14:textId="77777777" w:rsidR="00B04CFA" w:rsidRPr="00D95CF0" w:rsidRDefault="00B04CFA" w:rsidP="00D95CF0">
      <w:pPr>
        <w:suppressAutoHyphens/>
        <w:spacing w:after="0" w:line="240" w:lineRule="auto"/>
        <w:jc w:val="both"/>
        <w:rPr>
          <w:rFonts w:asciiTheme="minorHAnsi" w:hAnsiTheme="minorHAnsi" w:cstheme="minorHAnsi"/>
          <w:b/>
          <w:bCs/>
        </w:rPr>
      </w:pPr>
      <w:r w:rsidRPr="00D95CF0">
        <w:rPr>
          <w:rFonts w:asciiTheme="minorHAnsi" w:hAnsiTheme="minorHAnsi" w:cstheme="minorHAnsi"/>
          <w:b/>
          <w:bCs/>
        </w:rPr>
        <w:t>Komisijas locekļi:</w:t>
      </w:r>
    </w:p>
    <w:p w14:paraId="3E7C5F59" w14:textId="77777777" w:rsidR="00F767C8" w:rsidRPr="00D95CF0" w:rsidRDefault="00F767C8" w:rsidP="00D95CF0">
      <w:pPr>
        <w:spacing w:after="0" w:line="240" w:lineRule="auto"/>
        <w:jc w:val="both"/>
        <w:rPr>
          <w:rFonts w:asciiTheme="minorHAnsi" w:hAnsiTheme="minorHAnsi" w:cstheme="minorHAnsi"/>
          <w:bCs/>
          <w:iCs/>
        </w:rPr>
      </w:pPr>
      <w:r w:rsidRPr="00D95CF0">
        <w:rPr>
          <w:rFonts w:asciiTheme="minorHAnsi" w:hAnsiTheme="minorHAnsi" w:cstheme="minorHAnsi"/>
        </w:rPr>
        <w:t>Institūta Zivju audzētavas “Kārļi” vadītāja pienākumu izpildītājs J. Šulcs</w:t>
      </w:r>
      <w:bookmarkStart w:id="1" w:name="_Hlk509559426"/>
      <w:r w:rsidRPr="00D95CF0">
        <w:rPr>
          <w:rFonts w:asciiTheme="minorHAnsi" w:hAnsiTheme="minorHAnsi" w:cstheme="minorHAnsi"/>
        </w:rPr>
        <w:t>;</w:t>
      </w:r>
    </w:p>
    <w:p w14:paraId="4462A5FC" w14:textId="77777777" w:rsidR="00F767C8" w:rsidRPr="00D95CF0" w:rsidRDefault="00F767C8" w:rsidP="00D95CF0">
      <w:pPr>
        <w:spacing w:after="0" w:line="240" w:lineRule="auto"/>
        <w:jc w:val="both"/>
        <w:rPr>
          <w:rFonts w:asciiTheme="minorHAnsi" w:hAnsiTheme="minorHAnsi" w:cstheme="minorHAnsi"/>
        </w:rPr>
      </w:pPr>
      <w:r w:rsidRPr="00D95CF0">
        <w:rPr>
          <w:rFonts w:asciiTheme="minorHAnsi" w:hAnsiTheme="minorHAnsi" w:cstheme="minorHAnsi"/>
        </w:rPr>
        <w:t xml:space="preserve">Institūta </w:t>
      </w:r>
      <w:bookmarkEnd w:id="1"/>
      <w:r w:rsidRPr="00D95CF0">
        <w:rPr>
          <w:rFonts w:asciiTheme="minorHAnsi" w:hAnsiTheme="minorHAnsi" w:cstheme="minorHAnsi"/>
        </w:rPr>
        <w:t>Grāmatvedības nodaļas vadītāja Dz. Brice;</w:t>
      </w:r>
    </w:p>
    <w:p w14:paraId="032BB1B5" w14:textId="189E8AE7" w:rsidR="00F767C8" w:rsidRPr="00D95CF0" w:rsidRDefault="00F767C8" w:rsidP="00D95CF0">
      <w:pPr>
        <w:spacing w:after="0" w:line="240" w:lineRule="auto"/>
        <w:jc w:val="both"/>
        <w:rPr>
          <w:rFonts w:asciiTheme="minorHAnsi" w:hAnsiTheme="minorHAnsi" w:cstheme="minorHAnsi"/>
        </w:rPr>
      </w:pPr>
      <w:r w:rsidRPr="00D95CF0">
        <w:rPr>
          <w:rFonts w:asciiTheme="minorHAnsi" w:hAnsiTheme="minorHAnsi" w:cstheme="minorHAnsi"/>
        </w:rPr>
        <w:t>Institūta Materiālo resursu nodaļas vecākā eksperte I. Sprīvule.</w:t>
      </w:r>
    </w:p>
    <w:bookmarkEnd w:id="0"/>
    <w:p w14:paraId="27AB8FB6" w14:textId="71D695BB" w:rsidR="00577175" w:rsidRPr="00D95CF0" w:rsidRDefault="00DF7DB1" w:rsidP="00D95CF0">
      <w:pPr>
        <w:suppressAutoHyphens/>
        <w:spacing w:after="0" w:line="240" w:lineRule="auto"/>
        <w:jc w:val="both"/>
        <w:rPr>
          <w:rFonts w:asciiTheme="minorHAnsi" w:hAnsiTheme="minorHAnsi" w:cstheme="minorHAnsi"/>
          <w:bCs/>
        </w:rPr>
      </w:pPr>
      <w:r w:rsidRPr="00D95CF0">
        <w:rPr>
          <w:rFonts w:asciiTheme="minorHAnsi" w:hAnsiTheme="minorHAnsi" w:cstheme="minorHAnsi"/>
          <w:b/>
          <w:bCs/>
        </w:rPr>
        <w:t xml:space="preserve">Komisijas sekretāre: </w:t>
      </w:r>
      <w:r w:rsidR="00D61704" w:rsidRPr="00D95CF0">
        <w:rPr>
          <w:rFonts w:asciiTheme="minorHAnsi" w:hAnsiTheme="minorHAnsi" w:cstheme="minorHAnsi"/>
          <w:bCs/>
        </w:rPr>
        <w:t xml:space="preserve">Institūta Juridiskās nodaļas juriskonsulte </w:t>
      </w:r>
      <w:r w:rsidR="008B680D" w:rsidRPr="00D95CF0">
        <w:rPr>
          <w:rFonts w:asciiTheme="minorHAnsi" w:hAnsiTheme="minorHAnsi" w:cstheme="minorHAnsi"/>
          <w:bCs/>
        </w:rPr>
        <w:t>S. Kalniņa</w:t>
      </w:r>
      <w:r w:rsidR="00577175" w:rsidRPr="00D95CF0">
        <w:rPr>
          <w:rFonts w:asciiTheme="minorHAnsi" w:hAnsiTheme="minorHAnsi" w:cstheme="minorHAnsi"/>
          <w:bCs/>
        </w:rPr>
        <w:t>.</w:t>
      </w:r>
    </w:p>
    <w:p w14:paraId="7BB51114" w14:textId="304B0484" w:rsidR="0066786E" w:rsidRPr="00D95CF0" w:rsidRDefault="0066786E" w:rsidP="00D95CF0">
      <w:pPr>
        <w:spacing w:before="120" w:after="0" w:line="240" w:lineRule="auto"/>
        <w:jc w:val="both"/>
        <w:outlineLvl w:val="0"/>
        <w:rPr>
          <w:rFonts w:asciiTheme="minorHAnsi" w:hAnsiTheme="minorHAnsi" w:cstheme="minorHAnsi"/>
          <w:bCs/>
        </w:rPr>
      </w:pPr>
      <w:r w:rsidRPr="00D95CF0">
        <w:rPr>
          <w:rFonts w:asciiTheme="minorHAnsi" w:hAnsiTheme="minorHAnsi" w:cstheme="minorHAnsi"/>
          <w:b/>
        </w:rPr>
        <w:t xml:space="preserve">Paziņojums par plānoto līgumu publicēts </w:t>
      </w:r>
      <w:r w:rsidR="00D9763A" w:rsidRPr="00D95CF0">
        <w:rPr>
          <w:rFonts w:asciiTheme="minorHAnsi" w:hAnsiTheme="minorHAnsi" w:cstheme="minorHAnsi"/>
          <w:b/>
        </w:rPr>
        <w:t xml:space="preserve">Iepirkumu uzraudzības biroja </w:t>
      </w:r>
      <w:r w:rsidR="00DF10C1" w:rsidRPr="00D95CF0">
        <w:rPr>
          <w:rFonts w:asciiTheme="minorHAnsi" w:hAnsiTheme="minorHAnsi" w:cstheme="minorHAnsi"/>
          <w:b/>
        </w:rPr>
        <w:t>tīmekļa</w:t>
      </w:r>
      <w:r w:rsidR="00D9763A" w:rsidRPr="00D95CF0">
        <w:rPr>
          <w:rFonts w:asciiTheme="minorHAnsi" w:hAnsiTheme="minorHAnsi" w:cstheme="minorHAnsi"/>
          <w:b/>
        </w:rPr>
        <w:t xml:space="preserve"> vietnē </w:t>
      </w:r>
      <w:r w:rsidRPr="00D95CF0">
        <w:rPr>
          <w:rFonts w:asciiTheme="minorHAnsi" w:hAnsiTheme="minorHAnsi" w:cstheme="minorHAnsi"/>
          <w:b/>
        </w:rPr>
        <w:t>(</w:t>
      </w:r>
      <w:hyperlink r:id="rId9" w:history="1">
        <w:r w:rsidRPr="00D95CF0">
          <w:rPr>
            <w:rStyle w:val="Hipersaite"/>
            <w:rFonts w:asciiTheme="minorHAnsi" w:hAnsiTheme="minorHAnsi" w:cstheme="minorHAnsi"/>
            <w:b/>
          </w:rPr>
          <w:t>www.iub.gov.lv</w:t>
        </w:r>
      </w:hyperlink>
      <w:r w:rsidRPr="00D95CF0">
        <w:rPr>
          <w:rFonts w:asciiTheme="minorHAnsi" w:hAnsiTheme="minorHAnsi" w:cstheme="minorHAnsi"/>
          <w:b/>
        </w:rPr>
        <w:t>)</w:t>
      </w:r>
      <w:r w:rsidRPr="00D95CF0">
        <w:rPr>
          <w:rFonts w:asciiTheme="minorHAnsi" w:hAnsiTheme="minorHAnsi" w:cstheme="minorHAnsi"/>
          <w:bCs/>
        </w:rPr>
        <w:t xml:space="preserve">: </w:t>
      </w:r>
      <w:r w:rsidR="00CC5B8F" w:rsidRPr="00D95CF0">
        <w:rPr>
          <w:rFonts w:asciiTheme="minorHAnsi" w:hAnsiTheme="minorHAnsi" w:cstheme="minorHAnsi"/>
          <w:bCs/>
        </w:rPr>
        <w:t>11</w:t>
      </w:r>
      <w:r w:rsidR="003E60FC" w:rsidRPr="00D95CF0">
        <w:rPr>
          <w:rFonts w:asciiTheme="minorHAnsi" w:hAnsiTheme="minorHAnsi" w:cstheme="minorHAnsi"/>
          <w:bCs/>
        </w:rPr>
        <w:t>.0</w:t>
      </w:r>
      <w:r w:rsidR="00CC5B8F" w:rsidRPr="00D95CF0">
        <w:rPr>
          <w:rFonts w:asciiTheme="minorHAnsi" w:hAnsiTheme="minorHAnsi" w:cstheme="minorHAnsi"/>
          <w:bCs/>
        </w:rPr>
        <w:t>6</w:t>
      </w:r>
      <w:r w:rsidR="00C6587E" w:rsidRPr="00D95CF0">
        <w:rPr>
          <w:rFonts w:asciiTheme="minorHAnsi" w:hAnsiTheme="minorHAnsi" w:cstheme="minorHAnsi"/>
          <w:bCs/>
        </w:rPr>
        <w:t>.202</w:t>
      </w:r>
      <w:r w:rsidR="00CC5B8F" w:rsidRPr="00D95CF0">
        <w:rPr>
          <w:rFonts w:asciiTheme="minorHAnsi" w:hAnsiTheme="minorHAnsi" w:cstheme="minorHAnsi"/>
          <w:bCs/>
        </w:rPr>
        <w:t>6</w:t>
      </w:r>
      <w:r w:rsidR="002E664F" w:rsidRPr="00D95CF0">
        <w:rPr>
          <w:rFonts w:asciiTheme="minorHAnsi" w:hAnsiTheme="minorHAnsi" w:cstheme="minorHAnsi"/>
          <w:bCs/>
        </w:rPr>
        <w:t>.</w:t>
      </w:r>
    </w:p>
    <w:p w14:paraId="6C5D35E8" w14:textId="0D8E2F05" w:rsidR="0066786E" w:rsidRPr="00D95CF0" w:rsidRDefault="0066786E" w:rsidP="00D95CF0">
      <w:pPr>
        <w:spacing w:before="120" w:after="120" w:line="240" w:lineRule="auto"/>
        <w:jc w:val="both"/>
        <w:outlineLvl w:val="0"/>
        <w:rPr>
          <w:rFonts w:asciiTheme="minorHAnsi" w:hAnsiTheme="minorHAnsi" w:cstheme="minorHAnsi"/>
          <w:bCs/>
        </w:rPr>
      </w:pPr>
      <w:r w:rsidRPr="00D95CF0">
        <w:rPr>
          <w:rFonts w:asciiTheme="minorHAnsi" w:hAnsiTheme="minorHAnsi" w:cstheme="minorHAnsi"/>
          <w:b/>
          <w:bCs/>
        </w:rPr>
        <w:t>Pretendentiem noteiktās kvalifikācijas</w:t>
      </w:r>
      <w:r w:rsidR="00C6587E" w:rsidRPr="00D95CF0">
        <w:rPr>
          <w:rFonts w:asciiTheme="minorHAnsi" w:hAnsiTheme="minorHAnsi" w:cstheme="minorHAnsi"/>
          <w:b/>
          <w:bCs/>
        </w:rPr>
        <w:t xml:space="preserve"> (atlases)</w:t>
      </w:r>
      <w:r w:rsidRPr="00D95CF0">
        <w:rPr>
          <w:rFonts w:asciiTheme="minorHAnsi" w:hAnsiTheme="minorHAnsi" w:cstheme="minorHAnsi"/>
          <w:b/>
          <w:bCs/>
        </w:rPr>
        <w:t xml:space="preserve"> prasības</w:t>
      </w:r>
      <w:r w:rsidR="008706F1" w:rsidRPr="00D95CF0">
        <w:rPr>
          <w:rFonts w:asciiTheme="minorHAnsi" w:hAnsiTheme="minorHAnsi" w:cstheme="minorHAnsi"/>
          <w:b/>
          <w:bCs/>
        </w:rPr>
        <w:t xml:space="preserve"> </w:t>
      </w:r>
      <w:r w:rsidRPr="00D95CF0">
        <w:rPr>
          <w:rFonts w:asciiTheme="minorHAnsi" w:hAnsiTheme="minorHAnsi" w:cstheme="minorHAnsi"/>
          <w:bCs/>
        </w:rPr>
        <w:t xml:space="preserve">ir norādītas </w:t>
      </w:r>
      <w:r w:rsidR="00026FF1" w:rsidRPr="00D95CF0">
        <w:rPr>
          <w:rFonts w:asciiTheme="minorHAnsi" w:hAnsiTheme="minorHAnsi" w:cstheme="minorHAnsi"/>
          <w:bCs/>
        </w:rPr>
        <w:t xml:space="preserve">iepirkuma </w:t>
      </w:r>
      <w:r w:rsidR="00C6587E" w:rsidRPr="00D95CF0">
        <w:rPr>
          <w:rFonts w:asciiTheme="minorHAnsi" w:hAnsiTheme="minorHAnsi" w:cstheme="minorHAnsi"/>
          <w:bCs/>
        </w:rPr>
        <w:t>“</w:t>
      </w:r>
      <w:r w:rsidR="008E209B" w:rsidRPr="00D95CF0">
        <w:rPr>
          <w:rFonts w:asciiTheme="minorHAnsi" w:hAnsiTheme="minorHAnsi" w:cstheme="minorHAnsi"/>
          <w:bCs/>
        </w:rPr>
        <w:t>Palešu ratiņu piegāde”</w:t>
      </w:r>
      <w:r w:rsidR="008E209B" w:rsidRPr="00D95CF0">
        <w:rPr>
          <w:rFonts w:asciiTheme="minorHAnsi" w:hAnsiTheme="minorHAnsi" w:cstheme="minorHAnsi"/>
          <w:iCs/>
          <w:kern w:val="28"/>
          <w:lang w:eastAsia="lv-LV"/>
        </w:rPr>
        <w:t xml:space="preserve"> </w:t>
      </w:r>
      <w:r w:rsidR="003E60FC" w:rsidRPr="00D95CF0">
        <w:rPr>
          <w:rFonts w:asciiTheme="minorHAnsi" w:hAnsiTheme="minorHAnsi" w:cstheme="minorHAnsi"/>
        </w:rPr>
        <w:t>(ID. Nr. BIOR 202</w:t>
      </w:r>
      <w:r w:rsidR="008D29DE" w:rsidRPr="00D95CF0">
        <w:rPr>
          <w:rFonts w:asciiTheme="minorHAnsi" w:hAnsiTheme="minorHAnsi" w:cstheme="minorHAnsi"/>
        </w:rPr>
        <w:t>6</w:t>
      </w:r>
      <w:r w:rsidR="003E60FC" w:rsidRPr="00D95CF0">
        <w:rPr>
          <w:rFonts w:asciiTheme="minorHAnsi" w:hAnsiTheme="minorHAnsi" w:cstheme="minorHAnsi"/>
        </w:rPr>
        <w:t>/</w:t>
      </w:r>
      <w:r w:rsidR="00BA46DA" w:rsidRPr="00D95CF0">
        <w:rPr>
          <w:rFonts w:asciiTheme="minorHAnsi" w:hAnsiTheme="minorHAnsi" w:cstheme="minorHAnsi"/>
        </w:rPr>
        <w:t>2</w:t>
      </w:r>
      <w:r w:rsidR="008E209B" w:rsidRPr="00D95CF0">
        <w:rPr>
          <w:rFonts w:asciiTheme="minorHAnsi" w:hAnsiTheme="minorHAnsi" w:cstheme="minorHAnsi"/>
        </w:rPr>
        <w:t>5</w:t>
      </w:r>
      <w:r w:rsidR="00C6587E" w:rsidRPr="00D95CF0">
        <w:rPr>
          <w:rFonts w:asciiTheme="minorHAnsi" w:hAnsiTheme="minorHAnsi" w:cstheme="minorHAnsi"/>
          <w:iCs/>
          <w:kern w:val="28"/>
          <w:lang w:eastAsia="lv-LV"/>
        </w:rPr>
        <w:t xml:space="preserve">) (turpmāk arī - iepirkums) </w:t>
      </w:r>
      <w:r w:rsidR="00A60546" w:rsidRPr="00D95CF0">
        <w:rPr>
          <w:rFonts w:asciiTheme="minorHAnsi" w:hAnsiTheme="minorHAnsi" w:cstheme="minorHAnsi"/>
          <w:bCs/>
        </w:rPr>
        <w:t>nolikuma</w:t>
      </w:r>
      <w:r w:rsidRPr="00D95CF0">
        <w:rPr>
          <w:rFonts w:asciiTheme="minorHAnsi" w:hAnsiTheme="minorHAnsi" w:cstheme="minorHAnsi"/>
          <w:bCs/>
        </w:rPr>
        <w:t xml:space="preserve"> </w:t>
      </w:r>
      <w:r w:rsidR="00BB0DE0" w:rsidRPr="00D95CF0">
        <w:rPr>
          <w:rFonts w:asciiTheme="minorHAnsi" w:hAnsiTheme="minorHAnsi" w:cstheme="minorHAnsi"/>
          <w:bCs/>
        </w:rPr>
        <w:t xml:space="preserve">(turpmāk – nolikums) </w:t>
      </w:r>
      <w:r w:rsidR="00954290" w:rsidRPr="00D95CF0">
        <w:rPr>
          <w:rFonts w:asciiTheme="minorHAnsi" w:hAnsiTheme="minorHAnsi" w:cstheme="minorHAnsi"/>
          <w:bCs/>
        </w:rPr>
        <w:t>4</w:t>
      </w:r>
      <w:r w:rsidRPr="00D95CF0">
        <w:rPr>
          <w:rFonts w:asciiTheme="minorHAnsi" w:hAnsiTheme="minorHAnsi" w:cstheme="minorHAnsi"/>
          <w:bCs/>
        </w:rPr>
        <w:t>.</w:t>
      </w:r>
      <w:r w:rsidR="00865C32" w:rsidRPr="00D95CF0">
        <w:rPr>
          <w:rFonts w:asciiTheme="minorHAnsi" w:hAnsiTheme="minorHAnsi" w:cstheme="minorHAnsi"/>
          <w:bCs/>
        </w:rPr>
        <w:t xml:space="preserve"> </w:t>
      </w:r>
      <w:r w:rsidR="00954290" w:rsidRPr="00D95CF0">
        <w:rPr>
          <w:rFonts w:asciiTheme="minorHAnsi" w:hAnsiTheme="minorHAnsi" w:cstheme="minorHAnsi"/>
          <w:bCs/>
        </w:rPr>
        <w:t>nodaļā (</w:t>
      </w:r>
      <w:r w:rsidR="00C6587E" w:rsidRPr="00D95CF0">
        <w:rPr>
          <w:rFonts w:asciiTheme="minorHAnsi" w:hAnsiTheme="minorHAnsi" w:cstheme="minorHAnsi"/>
          <w:bCs/>
        </w:rPr>
        <w:t>nolikums pieejams Elektronisko iepirkumu sistēm</w:t>
      </w:r>
      <w:r w:rsidR="00FD04AE" w:rsidRPr="00D95CF0">
        <w:rPr>
          <w:rFonts w:asciiTheme="minorHAnsi" w:hAnsiTheme="minorHAnsi" w:cstheme="minorHAnsi"/>
          <w:bCs/>
        </w:rPr>
        <w:t>as</w:t>
      </w:r>
      <w:r w:rsidR="00C6587E" w:rsidRPr="00D95CF0">
        <w:rPr>
          <w:rFonts w:asciiTheme="minorHAnsi" w:hAnsiTheme="minorHAnsi" w:cstheme="minorHAnsi"/>
          <w:bCs/>
        </w:rPr>
        <w:t xml:space="preserve"> (turpmāk - EIS) e-konkursu apakšsistēmā</w:t>
      </w:r>
      <w:r w:rsidR="00954290" w:rsidRPr="00D95CF0">
        <w:rPr>
          <w:rFonts w:asciiTheme="minorHAnsi" w:hAnsiTheme="minorHAnsi" w:cstheme="minorHAnsi"/>
          <w:bCs/>
        </w:rPr>
        <w:t>:</w:t>
      </w:r>
      <w:r w:rsidR="008D29DE" w:rsidRPr="00D95CF0">
        <w:rPr>
          <w:rFonts w:asciiTheme="minorHAnsi" w:hAnsiTheme="minorHAnsi" w:cstheme="minorHAnsi"/>
        </w:rPr>
        <w:t xml:space="preserve"> </w:t>
      </w:r>
      <w:hyperlink r:id="rId10" w:history="1">
        <w:r w:rsidR="008D29DE" w:rsidRPr="00D95CF0">
          <w:rPr>
            <w:rFonts w:asciiTheme="minorHAnsi" w:hAnsiTheme="minorHAnsi" w:cstheme="minorHAnsi"/>
            <w:color w:val="0000FF"/>
            <w:u w:val="single"/>
          </w:rPr>
          <w:t>https://www.eis.gov.lv/EKEIS/Supplier/Organizer/399</w:t>
        </w:r>
      </w:hyperlink>
      <w:r w:rsidR="008706F1" w:rsidRPr="00D95CF0">
        <w:rPr>
          <w:rFonts w:asciiTheme="minorHAnsi" w:hAnsiTheme="minorHAnsi" w:cstheme="minorHAnsi"/>
          <w:bCs/>
        </w:rPr>
        <w:t>.</w:t>
      </w:r>
      <w:r w:rsidR="00C6587E" w:rsidRPr="00D95CF0">
        <w:rPr>
          <w:rFonts w:asciiTheme="minorHAnsi" w:hAnsiTheme="minorHAnsi" w:cstheme="minorHAnsi"/>
          <w:bCs/>
        </w:rPr>
        <w:t xml:space="preserve"> </w:t>
      </w:r>
    </w:p>
    <w:p w14:paraId="4EE9F90B" w14:textId="7D0B2EFB" w:rsidR="00E962CD" w:rsidRPr="00D95CF0" w:rsidRDefault="0066786E" w:rsidP="00D95CF0">
      <w:pPr>
        <w:spacing w:before="120" w:after="120" w:line="240" w:lineRule="auto"/>
        <w:jc w:val="both"/>
        <w:rPr>
          <w:rFonts w:asciiTheme="minorHAnsi" w:hAnsiTheme="minorHAnsi" w:cstheme="minorHAnsi"/>
        </w:rPr>
      </w:pPr>
      <w:r w:rsidRPr="00D95CF0">
        <w:rPr>
          <w:rFonts w:asciiTheme="minorHAnsi" w:hAnsiTheme="minorHAnsi" w:cstheme="minorHAnsi"/>
          <w:b/>
        </w:rPr>
        <w:t>Piedāvājuma izvēles kritērijs:</w:t>
      </w:r>
      <w:r w:rsidR="008D6F13" w:rsidRPr="00D95CF0">
        <w:rPr>
          <w:rFonts w:asciiTheme="minorHAnsi" w:hAnsiTheme="minorHAnsi" w:cstheme="minorHAnsi"/>
          <w:bCs/>
        </w:rPr>
        <w:t xml:space="preserve"> </w:t>
      </w:r>
      <w:r w:rsidR="00E475E3" w:rsidRPr="00D95CF0">
        <w:rPr>
          <w:rFonts w:asciiTheme="minorHAnsi" w:hAnsiTheme="minorHAnsi" w:cstheme="minorHAnsi"/>
          <w:bCs/>
        </w:rPr>
        <w:t xml:space="preserve">Komisija </w:t>
      </w:r>
      <w:r w:rsidR="003E60FC" w:rsidRPr="00D95CF0">
        <w:rPr>
          <w:rFonts w:asciiTheme="minorHAnsi" w:hAnsiTheme="minorHAnsi" w:cstheme="minorHAnsi"/>
        </w:rPr>
        <w:t>izvēlas saimnieciski visizdevīgāko piedāvājumu ar zemāko cenu, kas atbilst nolikuma un tā pielikumu prasībām. Tā kā sagatavotā tehniskā specifikācija ir detalizēta un citiem kritērijiem nav būtiskas nozīmes piedāvājumu izvēlē, Pasūtītājs, lai izvēlētos saimnieciski visizdevīgāko piedāvājumu, piedāvājumu salīdzināšanai un izvērtēšanai izmanto tikai cenu</w:t>
      </w:r>
      <w:r w:rsidR="00E475E3" w:rsidRPr="00D95CF0">
        <w:rPr>
          <w:rFonts w:asciiTheme="minorHAnsi" w:hAnsiTheme="minorHAnsi" w:cstheme="minorHAnsi"/>
          <w:bCs/>
        </w:rPr>
        <w:t>.</w:t>
      </w:r>
    </w:p>
    <w:p w14:paraId="01040D44" w14:textId="1AF4C8FF" w:rsidR="00E962CD" w:rsidRPr="00D95CF0" w:rsidRDefault="007F1564" w:rsidP="00D95CF0">
      <w:pPr>
        <w:spacing w:before="120" w:after="120"/>
        <w:jc w:val="both"/>
        <w:rPr>
          <w:rFonts w:asciiTheme="minorHAnsi" w:hAnsiTheme="minorHAnsi" w:cstheme="minorHAnsi"/>
        </w:rPr>
      </w:pPr>
      <w:r w:rsidRPr="00D95CF0">
        <w:rPr>
          <w:rFonts w:asciiTheme="minorHAnsi" w:hAnsiTheme="minorHAnsi" w:cstheme="minorHAnsi"/>
          <w:b/>
          <w:bCs/>
        </w:rPr>
        <w:t>Piedāvājumu</w:t>
      </w:r>
      <w:r w:rsidR="0066786E" w:rsidRPr="00D95CF0">
        <w:rPr>
          <w:rFonts w:asciiTheme="minorHAnsi" w:hAnsiTheme="minorHAnsi" w:cstheme="minorHAnsi"/>
          <w:b/>
          <w:bCs/>
        </w:rPr>
        <w:t xml:space="preserve"> iesniegšanas termiņš:</w:t>
      </w:r>
      <w:r w:rsidR="002F0D7C" w:rsidRPr="00D95CF0">
        <w:rPr>
          <w:rFonts w:asciiTheme="minorHAnsi" w:hAnsiTheme="minorHAnsi" w:cstheme="minorHAnsi"/>
          <w:b/>
          <w:bCs/>
        </w:rPr>
        <w:t xml:space="preserve"> </w:t>
      </w:r>
      <w:r w:rsidR="002F0D7C" w:rsidRPr="00D95CF0">
        <w:rPr>
          <w:rFonts w:asciiTheme="minorHAnsi" w:hAnsiTheme="minorHAnsi" w:cstheme="minorHAnsi"/>
        </w:rPr>
        <w:t>30</w:t>
      </w:r>
      <w:r w:rsidR="00BA46DA" w:rsidRPr="00D95CF0">
        <w:rPr>
          <w:rFonts w:asciiTheme="minorHAnsi" w:hAnsiTheme="minorHAnsi" w:cstheme="minorHAnsi"/>
        </w:rPr>
        <w:t>.06</w:t>
      </w:r>
      <w:r w:rsidR="00D61704" w:rsidRPr="00D95CF0">
        <w:rPr>
          <w:rFonts w:asciiTheme="minorHAnsi" w:hAnsiTheme="minorHAnsi" w:cstheme="minorHAnsi"/>
        </w:rPr>
        <w:t>.202</w:t>
      </w:r>
      <w:r w:rsidR="002F0D7C" w:rsidRPr="00D95CF0">
        <w:rPr>
          <w:rFonts w:asciiTheme="minorHAnsi" w:hAnsiTheme="minorHAnsi" w:cstheme="minorHAnsi"/>
        </w:rPr>
        <w:t>6</w:t>
      </w:r>
      <w:r w:rsidR="002E664F" w:rsidRPr="00D95CF0">
        <w:rPr>
          <w:rFonts w:asciiTheme="minorHAnsi" w:hAnsiTheme="minorHAnsi" w:cstheme="minorHAnsi"/>
        </w:rPr>
        <w:t>.</w:t>
      </w:r>
      <w:r w:rsidR="0066786E" w:rsidRPr="00D95CF0">
        <w:rPr>
          <w:rFonts w:asciiTheme="minorHAnsi" w:hAnsiTheme="minorHAnsi" w:cstheme="minorHAnsi"/>
        </w:rPr>
        <w:t>, plkst.</w:t>
      </w:r>
      <w:r w:rsidR="004B4A06" w:rsidRPr="00D95CF0">
        <w:rPr>
          <w:rFonts w:asciiTheme="minorHAnsi" w:hAnsiTheme="minorHAnsi" w:cstheme="minorHAnsi"/>
        </w:rPr>
        <w:t xml:space="preserve"> </w:t>
      </w:r>
      <w:r w:rsidR="002F0D7C" w:rsidRPr="00D95CF0">
        <w:rPr>
          <w:rFonts w:asciiTheme="minorHAnsi" w:hAnsiTheme="minorHAnsi" w:cstheme="minorHAnsi"/>
        </w:rPr>
        <w:t>8</w:t>
      </w:r>
      <w:r w:rsidR="00954290" w:rsidRPr="00D95CF0">
        <w:rPr>
          <w:rFonts w:asciiTheme="minorHAnsi" w:hAnsiTheme="minorHAnsi" w:cstheme="minorHAnsi"/>
        </w:rPr>
        <w:t>:</w:t>
      </w:r>
      <w:r w:rsidR="00E475E3" w:rsidRPr="00D95CF0">
        <w:rPr>
          <w:rFonts w:asciiTheme="minorHAnsi" w:hAnsiTheme="minorHAnsi" w:cstheme="minorHAnsi"/>
        </w:rPr>
        <w:t>0</w:t>
      </w:r>
      <w:r w:rsidR="00954290" w:rsidRPr="00D95CF0">
        <w:rPr>
          <w:rFonts w:asciiTheme="minorHAnsi" w:hAnsiTheme="minorHAnsi" w:cstheme="minorHAnsi"/>
        </w:rPr>
        <w:t>0</w:t>
      </w:r>
      <w:r w:rsidR="0089268C" w:rsidRPr="00D95CF0">
        <w:rPr>
          <w:rFonts w:asciiTheme="minorHAnsi" w:hAnsiTheme="minorHAnsi" w:cstheme="minorHAnsi"/>
        </w:rPr>
        <w:t>,</w:t>
      </w:r>
      <w:r w:rsidR="00954290" w:rsidRPr="00D95CF0">
        <w:rPr>
          <w:rFonts w:asciiTheme="minorHAnsi" w:hAnsiTheme="minorHAnsi" w:cstheme="minorHAnsi"/>
        </w:rPr>
        <w:t xml:space="preserve"> </w:t>
      </w:r>
      <w:r w:rsidR="00954290" w:rsidRPr="00D95CF0">
        <w:rPr>
          <w:rFonts w:asciiTheme="minorHAnsi" w:eastAsia="Times New Roman" w:hAnsiTheme="minorHAnsi" w:cstheme="minorHAnsi"/>
          <w:kern w:val="28"/>
        </w:rPr>
        <w:t>Elektronisko iepirkumu sistēmas e-konkursu apakšsistēmā.</w:t>
      </w:r>
    </w:p>
    <w:p w14:paraId="2DFE6EF1" w14:textId="5F692525" w:rsidR="007E32E4" w:rsidRPr="00D95CF0" w:rsidRDefault="003D3B40" w:rsidP="00D95CF0">
      <w:pPr>
        <w:spacing w:before="120" w:after="120" w:line="240" w:lineRule="auto"/>
        <w:jc w:val="both"/>
        <w:outlineLvl w:val="0"/>
        <w:rPr>
          <w:rFonts w:asciiTheme="minorHAnsi" w:eastAsia="Times New Roman" w:hAnsiTheme="minorHAnsi" w:cstheme="minorHAnsi"/>
          <w:bCs/>
        </w:rPr>
      </w:pPr>
      <w:r w:rsidRPr="00D95CF0">
        <w:rPr>
          <w:rFonts w:asciiTheme="minorHAnsi" w:eastAsia="Times New Roman" w:hAnsiTheme="minorHAnsi" w:cstheme="minorHAnsi"/>
          <w:b/>
          <w:bCs/>
        </w:rPr>
        <w:t>Piedāvājumu atvēršanas vieta, datums un laiks:</w:t>
      </w:r>
      <w:r w:rsidR="00D61704" w:rsidRPr="00D95CF0">
        <w:rPr>
          <w:rFonts w:asciiTheme="minorHAnsi" w:hAnsiTheme="minorHAnsi" w:cstheme="minorHAnsi"/>
        </w:rPr>
        <w:t xml:space="preserve"> </w:t>
      </w:r>
      <w:r w:rsidR="002F0D7C" w:rsidRPr="00D95CF0">
        <w:rPr>
          <w:rFonts w:asciiTheme="minorHAnsi" w:hAnsiTheme="minorHAnsi" w:cstheme="minorHAnsi"/>
        </w:rPr>
        <w:t>30</w:t>
      </w:r>
      <w:r w:rsidR="00BA46DA" w:rsidRPr="00D95CF0">
        <w:rPr>
          <w:rFonts w:asciiTheme="minorHAnsi" w:hAnsiTheme="minorHAnsi" w:cstheme="minorHAnsi"/>
        </w:rPr>
        <w:t>.06</w:t>
      </w:r>
      <w:r w:rsidR="00D61704" w:rsidRPr="00D95CF0">
        <w:rPr>
          <w:rFonts w:asciiTheme="minorHAnsi" w:hAnsiTheme="minorHAnsi" w:cstheme="minorHAnsi"/>
        </w:rPr>
        <w:t>.202</w:t>
      </w:r>
      <w:r w:rsidR="002F0D7C" w:rsidRPr="00D95CF0">
        <w:rPr>
          <w:rFonts w:asciiTheme="minorHAnsi" w:hAnsiTheme="minorHAnsi" w:cstheme="minorHAnsi"/>
        </w:rPr>
        <w:t>6</w:t>
      </w:r>
      <w:r w:rsidR="00D61704" w:rsidRPr="00D95CF0">
        <w:rPr>
          <w:rFonts w:asciiTheme="minorHAnsi" w:hAnsiTheme="minorHAnsi" w:cstheme="minorHAnsi"/>
        </w:rPr>
        <w:t>.</w:t>
      </w:r>
      <w:r w:rsidRPr="00D95CF0">
        <w:rPr>
          <w:rFonts w:asciiTheme="minorHAnsi" w:hAnsiTheme="minorHAnsi" w:cstheme="minorHAnsi"/>
        </w:rPr>
        <w:t xml:space="preserve">, plkst. </w:t>
      </w:r>
      <w:r w:rsidR="00E475E3" w:rsidRPr="00D95CF0">
        <w:rPr>
          <w:rFonts w:asciiTheme="minorHAnsi" w:hAnsiTheme="minorHAnsi" w:cstheme="minorHAnsi"/>
        </w:rPr>
        <w:t>1</w:t>
      </w:r>
      <w:r w:rsidR="002F0D7C" w:rsidRPr="00D95CF0">
        <w:rPr>
          <w:rFonts w:asciiTheme="minorHAnsi" w:hAnsiTheme="minorHAnsi" w:cstheme="minorHAnsi"/>
        </w:rPr>
        <w:t>2</w:t>
      </w:r>
      <w:r w:rsidRPr="00D95CF0">
        <w:rPr>
          <w:rFonts w:asciiTheme="minorHAnsi" w:hAnsiTheme="minorHAnsi" w:cstheme="minorHAnsi"/>
        </w:rPr>
        <w:t>:</w:t>
      </w:r>
      <w:r w:rsidR="00E475E3" w:rsidRPr="00D95CF0">
        <w:rPr>
          <w:rFonts w:asciiTheme="minorHAnsi" w:hAnsiTheme="minorHAnsi" w:cstheme="minorHAnsi"/>
        </w:rPr>
        <w:t>0</w:t>
      </w:r>
      <w:r w:rsidRPr="00D95CF0">
        <w:rPr>
          <w:rFonts w:asciiTheme="minorHAnsi" w:hAnsiTheme="minorHAnsi" w:cstheme="minorHAnsi"/>
        </w:rPr>
        <w:t>0</w:t>
      </w:r>
      <w:r w:rsidR="0089268C" w:rsidRPr="00D95CF0">
        <w:rPr>
          <w:rFonts w:asciiTheme="minorHAnsi" w:hAnsiTheme="minorHAnsi" w:cstheme="minorHAnsi"/>
        </w:rPr>
        <w:t>,</w:t>
      </w:r>
      <w:r w:rsidRPr="00D95CF0">
        <w:rPr>
          <w:rFonts w:asciiTheme="minorHAnsi" w:hAnsiTheme="minorHAnsi" w:cstheme="minorHAnsi"/>
        </w:rPr>
        <w:t xml:space="preserve"> </w:t>
      </w:r>
      <w:r w:rsidRPr="00D95CF0">
        <w:rPr>
          <w:rFonts w:asciiTheme="minorHAnsi" w:eastAsia="Times New Roman" w:hAnsiTheme="minorHAnsi" w:cstheme="minorHAnsi"/>
          <w:kern w:val="28"/>
        </w:rPr>
        <w:t>Elektronisko iepirkumu sistēmas e-konkursu apakšsistēmā</w:t>
      </w:r>
      <w:r w:rsidRPr="00D95CF0">
        <w:rPr>
          <w:rFonts w:asciiTheme="minorHAnsi" w:eastAsia="Times New Roman" w:hAnsiTheme="minorHAnsi" w:cstheme="minorHAnsi"/>
          <w:bCs/>
        </w:rPr>
        <w:t>.</w:t>
      </w:r>
    </w:p>
    <w:p w14:paraId="6F2410BA" w14:textId="2EF5BD9D" w:rsidR="00530D9F" w:rsidRPr="00D95CF0" w:rsidRDefault="00F25E92" w:rsidP="00D95CF0">
      <w:pPr>
        <w:suppressAutoHyphens/>
        <w:spacing w:after="0" w:line="240" w:lineRule="auto"/>
        <w:jc w:val="both"/>
        <w:rPr>
          <w:rFonts w:asciiTheme="minorHAnsi" w:hAnsiTheme="minorHAnsi" w:cstheme="minorHAnsi"/>
        </w:rPr>
      </w:pPr>
      <w:r w:rsidRPr="00D95CF0">
        <w:rPr>
          <w:rFonts w:asciiTheme="minorHAnsi" w:eastAsia="Times New Roman" w:hAnsiTheme="minorHAnsi" w:cstheme="minorHAnsi"/>
          <w:lang w:eastAsia="en-GB"/>
        </w:rPr>
        <w:t>Komisijas</w:t>
      </w:r>
      <w:r w:rsidR="00530D9F" w:rsidRPr="00D95CF0">
        <w:rPr>
          <w:rFonts w:asciiTheme="minorHAnsi" w:eastAsia="Times New Roman" w:hAnsiTheme="minorHAnsi" w:cstheme="minorHAnsi"/>
          <w:lang w:eastAsia="en-GB"/>
        </w:rPr>
        <w:t xml:space="preserve"> </w:t>
      </w:r>
      <w:r w:rsidR="00530D9F" w:rsidRPr="00D95CF0">
        <w:rPr>
          <w:rFonts w:asciiTheme="minorHAnsi" w:hAnsiTheme="minorHAnsi" w:cstheme="minorHAnsi"/>
          <w:iCs/>
        </w:rPr>
        <w:t>priekšsēdētājs:</w:t>
      </w:r>
      <w:r w:rsidR="00530D9F" w:rsidRPr="00D95CF0">
        <w:rPr>
          <w:rFonts w:asciiTheme="minorHAnsi" w:hAnsiTheme="minorHAnsi" w:cstheme="minorHAnsi"/>
        </w:rPr>
        <w:t xml:space="preserve"> Institūta Zivju audzētavas vadītājs I. Putviķis</w:t>
      </w:r>
      <w:r w:rsidR="00175EC6" w:rsidRPr="00D95CF0">
        <w:rPr>
          <w:rFonts w:asciiTheme="minorHAnsi" w:hAnsiTheme="minorHAnsi" w:cstheme="minorHAnsi"/>
        </w:rPr>
        <w:t xml:space="preserve"> a</w:t>
      </w:r>
      <w:r w:rsidR="00530D9F" w:rsidRPr="00D95CF0">
        <w:rPr>
          <w:rFonts w:asciiTheme="minorHAnsi" w:hAnsiTheme="minorHAnsi" w:cstheme="minorHAnsi"/>
        </w:rPr>
        <w:t>trodas prombūtnē no 15.06.2026. – 30.06.2026.</w:t>
      </w:r>
      <w:r w:rsidR="00175EC6" w:rsidRPr="00D95CF0">
        <w:rPr>
          <w:rFonts w:asciiTheme="minorHAnsi" w:hAnsiTheme="minorHAnsi" w:cstheme="minorHAnsi"/>
        </w:rPr>
        <w:t xml:space="preserve"> un nepiedalās 15.06.2026. lēmuma pieņemšanā.</w:t>
      </w:r>
    </w:p>
    <w:p w14:paraId="20AEE38A" w14:textId="77777777" w:rsidR="00D51B5B" w:rsidRPr="00D95CF0" w:rsidRDefault="00D51B5B" w:rsidP="00D95CF0">
      <w:pPr>
        <w:suppressAutoHyphens/>
        <w:spacing w:after="0" w:line="240" w:lineRule="auto"/>
        <w:jc w:val="both"/>
        <w:rPr>
          <w:rFonts w:asciiTheme="minorHAnsi" w:hAnsiTheme="minorHAnsi" w:cstheme="minorHAnsi"/>
        </w:rPr>
      </w:pPr>
    </w:p>
    <w:p w14:paraId="6AB6B3AA" w14:textId="026690C6" w:rsidR="00C41BFF" w:rsidRPr="00D95CF0" w:rsidRDefault="00B65165" w:rsidP="00D95CF0">
      <w:pPr>
        <w:widowControl w:val="0"/>
        <w:overflowPunct w:val="0"/>
        <w:autoSpaceDE w:val="0"/>
        <w:autoSpaceDN w:val="0"/>
        <w:adjustRightInd w:val="0"/>
        <w:spacing w:after="0" w:line="240" w:lineRule="auto"/>
        <w:jc w:val="both"/>
        <w:rPr>
          <w:rFonts w:asciiTheme="minorHAnsi" w:hAnsiTheme="minorHAnsi" w:cstheme="minorHAnsi"/>
        </w:rPr>
      </w:pPr>
      <w:r w:rsidRPr="00D95CF0">
        <w:rPr>
          <w:rFonts w:asciiTheme="minorHAnsi" w:hAnsiTheme="minorHAnsi" w:cstheme="minorHAnsi"/>
        </w:rPr>
        <w:t xml:space="preserve">Pēc iepirkuma izsludināšanas, 2026. gada 15. jūnijā </w:t>
      </w:r>
      <w:r w:rsidR="0081516D" w:rsidRPr="00D95CF0">
        <w:rPr>
          <w:rFonts w:asciiTheme="minorHAnsi" w:hAnsiTheme="minorHAnsi" w:cstheme="minorHAnsi"/>
        </w:rPr>
        <w:t xml:space="preserve">Komisija </w:t>
      </w:r>
      <w:r w:rsidR="00175EC6" w:rsidRPr="00D95CF0">
        <w:rPr>
          <w:rFonts w:asciiTheme="minorHAnsi" w:hAnsiTheme="minorHAnsi" w:cstheme="minorHAnsi"/>
        </w:rPr>
        <w:t xml:space="preserve">konstatē, </w:t>
      </w:r>
      <w:r w:rsidR="00E50347" w:rsidRPr="00D95CF0">
        <w:rPr>
          <w:rFonts w:asciiTheme="minorHAnsi" w:hAnsiTheme="minorHAnsi" w:cstheme="minorHAnsi"/>
        </w:rPr>
        <w:t xml:space="preserve">ka nolikuma 2. pielikumā </w:t>
      </w:r>
      <w:r w:rsidR="00931D8D" w:rsidRPr="00D95CF0">
        <w:rPr>
          <w:rFonts w:asciiTheme="minorHAnsi" w:hAnsiTheme="minorHAnsi" w:cstheme="minorHAnsi"/>
        </w:rPr>
        <w:t>“</w:t>
      </w:r>
      <w:r w:rsidR="00E50347" w:rsidRPr="00D95CF0">
        <w:rPr>
          <w:rFonts w:asciiTheme="minorHAnsi" w:hAnsiTheme="minorHAnsi" w:cstheme="minorHAnsi"/>
        </w:rPr>
        <w:t>Tehniskā specifikācija / tehniskais piedāvājums</w:t>
      </w:r>
      <w:r w:rsidR="00931D8D" w:rsidRPr="00D95CF0">
        <w:rPr>
          <w:rFonts w:asciiTheme="minorHAnsi" w:hAnsiTheme="minorHAnsi" w:cstheme="minorHAnsi"/>
        </w:rPr>
        <w:t>”</w:t>
      </w:r>
      <w:r w:rsidR="00E50347" w:rsidRPr="00D95CF0">
        <w:rPr>
          <w:rFonts w:asciiTheme="minorHAnsi" w:hAnsiTheme="minorHAnsi" w:cstheme="minorHAnsi"/>
        </w:rPr>
        <w:t xml:space="preserve"> (turpmāk – Tehniskā specifikācija) ieviesu</w:t>
      </w:r>
      <w:r w:rsidR="001D3987" w:rsidRPr="00D95CF0">
        <w:rPr>
          <w:rFonts w:asciiTheme="minorHAnsi" w:hAnsiTheme="minorHAnsi" w:cstheme="minorHAnsi"/>
        </w:rPr>
        <w:t>šās</w:t>
      </w:r>
      <w:r w:rsidR="00E50347" w:rsidRPr="00D95CF0">
        <w:rPr>
          <w:rFonts w:asciiTheme="minorHAnsi" w:hAnsiTheme="minorHAnsi" w:cstheme="minorHAnsi"/>
        </w:rPr>
        <w:t xml:space="preserve"> būtiskas kļūdas, proti,</w:t>
      </w:r>
      <w:r w:rsidR="00C7011A" w:rsidRPr="00D95CF0">
        <w:rPr>
          <w:rFonts w:asciiTheme="minorHAnsi" w:hAnsiTheme="minorHAnsi" w:cstheme="minorHAnsi"/>
        </w:rPr>
        <w:t xml:space="preserve"> </w:t>
      </w:r>
      <w:r w:rsidR="009E3FE3" w:rsidRPr="00D95CF0">
        <w:rPr>
          <w:rFonts w:asciiTheme="minorHAnsi" w:hAnsiTheme="minorHAnsi" w:cstheme="minorHAnsi"/>
        </w:rPr>
        <w:t xml:space="preserve">1. </w:t>
      </w:r>
      <w:r w:rsidR="00E50347" w:rsidRPr="00D95CF0">
        <w:rPr>
          <w:rFonts w:asciiTheme="minorHAnsi" w:hAnsiTheme="minorHAnsi" w:cstheme="minorHAnsi"/>
        </w:rPr>
        <w:t>pozīcij</w:t>
      </w:r>
      <w:r w:rsidR="009E3FE3" w:rsidRPr="00D95CF0">
        <w:rPr>
          <w:rFonts w:asciiTheme="minorHAnsi" w:hAnsiTheme="minorHAnsi" w:cstheme="minorHAnsi"/>
        </w:rPr>
        <w:t>ā</w:t>
      </w:r>
      <w:r w:rsidR="00D16C3E" w:rsidRPr="00D95CF0">
        <w:rPr>
          <w:rFonts w:asciiTheme="minorHAnsi" w:hAnsiTheme="minorHAnsi" w:cstheme="minorHAnsi"/>
          <w:b/>
          <w:bCs/>
        </w:rPr>
        <w:t xml:space="preserve"> </w:t>
      </w:r>
      <w:r w:rsidR="00D16C3E" w:rsidRPr="00D95CF0">
        <w:rPr>
          <w:rFonts w:asciiTheme="minorHAnsi" w:hAnsiTheme="minorHAnsi" w:cstheme="minorHAnsi"/>
        </w:rPr>
        <w:t>Komplektācija un tehniskās prasības:</w:t>
      </w:r>
      <w:r w:rsidR="00E50347" w:rsidRPr="00D95CF0">
        <w:rPr>
          <w:rFonts w:asciiTheme="minorHAnsi" w:hAnsiTheme="minorHAnsi" w:cstheme="minorHAnsi"/>
        </w:rPr>
        <w:t xml:space="preserve"> </w:t>
      </w:r>
      <w:r w:rsidR="00C41BFF" w:rsidRPr="00D95CF0">
        <w:rPr>
          <w:rFonts w:asciiTheme="minorHAnsi" w:hAnsiTheme="minorHAnsi" w:cstheme="minorHAnsi"/>
        </w:rPr>
        <w:t>“</w:t>
      </w:r>
      <w:r w:rsidR="00E64EEF" w:rsidRPr="00D95CF0">
        <w:rPr>
          <w:rFonts w:asciiTheme="minorHAnsi" w:hAnsiTheme="minorHAnsi" w:cstheme="minorHAnsi"/>
          <w:i/>
          <w:iCs/>
        </w:rPr>
        <w:t xml:space="preserve">Rokas palešu ratiņi </w:t>
      </w:r>
      <w:proofErr w:type="spellStart"/>
      <w:r w:rsidR="00E64EEF" w:rsidRPr="00D95CF0">
        <w:rPr>
          <w:rFonts w:asciiTheme="minorHAnsi" w:hAnsiTheme="minorHAnsi" w:cstheme="minorHAnsi"/>
          <w:i/>
          <w:iCs/>
        </w:rPr>
        <w:t>Jungheinrich</w:t>
      </w:r>
      <w:proofErr w:type="spellEnd"/>
      <w:r w:rsidR="00E64EEF" w:rsidRPr="00D95CF0">
        <w:rPr>
          <w:rFonts w:asciiTheme="minorHAnsi" w:hAnsiTheme="minorHAnsi" w:cstheme="minorHAnsi"/>
          <w:i/>
          <w:iCs/>
        </w:rPr>
        <w:t xml:space="preserve"> AM I20p, 680x1140, N-BN vai ekvivalents modelis</w:t>
      </w:r>
      <w:r w:rsidR="00C41BFF" w:rsidRPr="00D95CF0">
        <w:rPr>
          <w:rFonts w:asciiTheme="minorHAnsi" w:hAnsiTheme="minorHAnsi" w:cstheme="minorHAnsi"/>
          <w:i/>
          <w:iCs/>
        </w:rPr>
        <w:t>”</w:t>
      </w:r>
      <w:r w:rsidR="00E64EEF" w:rsidRPr="00D95CF0">
        <w:rPr>
          <w:rFonts w:asciiTheme="minorHAnsi" w:hAnsiTheme="minorHAnsi" w:cstheme="minorHAnsi"/>
        </w:rPr>
        <w:t xml:space="preserve"> </w:t>
      </w:r>
      <w:r w:rsidRPr="00D95CF0">
        <w:rPr>
          <w:rFonts w:asciiTheme="minorHAnsi" w:hAnsiTheme="minorHAnsi" w:cstheme="minorHAnsi"/>
        </w:rPr>
        <w:t xml:space="preserve">ir </w:t>
      </w:r>
      <w:r w:rsidR="00C7011A" w:rsidRPr="00D95CF0">
        <w:rPr>
          <w:rFonts w:asciiTheme="minorHAnsi" w:hAnsiTheme="minorHAnsi" w:cstheme="minorHAnsi"/>
        </w:rPr>
        <w:t xml:space="preserve">kļūdaini </w:t>
      </w:r>
      <w:r w:rsidR="00C41BFF" w:rsidRPr="00D95CF0">
        <w:rPr>
          <w:rFonts w:asciiTheme="minorHAnsi" w:hAnsiTheme="minorHAnsi" w:cstheme="minorHAnsi"/>
        </w:rPr>
        <w:t xml:space="preserve">ir </w:t>
      </w:r>
      <w:r w:rsidR="00C7011A" w:rsidRPr="00D95CF0">
        <w:rPr>
          <w:rFonts w:asciiTheme="minorHAnsi" w:hAnsiTheme="minorHAnsi" w:cstheme="minorHAnsi"/>
        </w:rPr>
        <w:t>norādīts rokas palešu ratiņu nosaukums,</w:t>
      </w:r>
      <w:r w:rsidRPr="00D95CF0">
        <w:rPr>
          <w:rFonts w:asciiTheme="minorHAnsi" w:hAnsiTheme="minorHAnsi" w:cstheme="minorHAnsi"/>
        </w:rPr>
        <w:t xml:space="preserve"> jo</w:t>
      </w:r>
      <w:r w:rsidR="00C7011A" w:rsidRPr="00D95CF0">
        <w:rPr>
          <w:rFonts w:asciiTheme="minorHAnsi" w:hAnsiTheme="minorHAnsi" w:cstheme="minorHAnsi"/>
        </w:rPr>
        <w:t xml:space="preserve"> </w:t>
      </w:r>
      <w:r w:rsidR="00C7011A" w:rsidRPr="00D95CF0">
        <w:rPr>
          <w:rFonts w:asciiTheme="minorHAnsi" w:hAnsiTheme="minorHAnsi" w:cstheme="minorHAnsi"/>
        </w:rPr>
        <w:lastRenderedPageBreak/>
        <w:t>nepieciešam</w:t>
      </w:r>
      <w:r w:rsidRPr="00D95CF0">
        <w:rPr>
          <w:rFonts w:asciiTheme="minorHAnsi" w:hAnsiTheme="minorHAnsi" w:cstheme="minorHAnsi"/>
        </w:rPr>
        <w:t>ā prece</w:t>
      </w:r>
      <w:r w:rsidR="00C7011A" w:rsidRPr="00D95CF0">
        <w:rPr>
          <w:rFonts w:asciiTheme="minorHAnsi" w:hAnsiTheme="minorHAnsi" w:cstheme="minorHAnsi"/>
        </w:rPr>
        <w:t xml:space="preserve"> </w:t>
      </w:r>
      <w:r w:rsidR="00C41BFF" w:rsidRPr="00D95CF0">
        <w:rPr>
          <w:rFonts w:asciiTheme="minorHAnsi" w:hAnsiTheme="minorHAnsi" w:cstheme="minorHAnsi"/>
        </w:rPr>
        <w:t xml:space="preserve">ir </w:t>
      </w:r>
      <w:r w:rsidR="00E64EEF" w:rsidRPr="00D95CF0">
        <w:rPr>
          <w:rFonts w:asciiTheme="minorHAnsi" w:hAnsiTheme="minorHAnsi" w:cstheme="minorHAnsi"/>
        </w:rPr>
        <w:t>AM Rokas palešu ratiņi I20p, 520x1140, N-BN vai ekvivalent</w:t>
      </w:r>
      <w:r w:rsidR="00C41BFF" w:rsidRPr="00D95CF0">
        <w:rPr>
          <w:rFonts w:asciiTheme="minorHAnsi" w:hAnsiTheme="minorHAnsi" w:cstheme="minorHAnsi"/>
        </w:rPr>
        <w:t>s</w:t>
      </w:r>
      <w:r w:rsidR="00E64EEF" w:rsidRPr="00D95CF0">
        <w:rPr>
          <w:rFonts w:asciiTheme="minorHAnsi" w:hAnsiTheme="minorHAnsi" w:cstheme="minorHAnsi"/>
        </w:rPr>
        <w:t xml:space="preserve"> modelis</w:t>
      </w:r>
      <w:r w:rsidR="009E3FE3" w:rsidRPr="00D95CF0">
        <w:rPr>
          <w:rFonts w:asciiTheme="minorHAnsi" w:hAnsiTheme="minorHAnsi" w:cstheme="minorHAnsi"/>
        </w:rPr>
        <w:t xml:space="preserve">. Kā arī </w:t>
      </w:r>
      <w:r w:rsidRPr="00D95CF0">
        <w:rPr>
          <w:rFonts w:asciiTheme="minorHAnsi" w:hAnsiTheme="minorHAnsi" w:cstheme="minorHAnsi"/>
        </w:rPr>
        <w:t xml:space="preserve">kļūdaini norādīti </w:t>
      </w:r>
      <w:r w:rsidR="009E3FE3" w:rsidRPr="00D95CF0">
        <w:rPr>
          <w:rFonts w:asciiTheme="minorHAnsi" w:hAnsiTheme="minorHAnsi" w:cstheme="minorHAnsi"/>
        </w:rPr>
        <w:t xml:space="preserve">nepieciešamie </w:t>
      </w:r>
      <w:r w:rsidRPr="00D95CF0">
        <w:rPr>
          <w:rFonts w:asciiTheme="minorHAnsi" w:hAnsiTheme="minorHAnsi" w:cstheme="minorHAnsi"/>
        </w:rPr>
        <w:t xml:space="preserve">palešu ratiņu </w:t>
      </w:r>
      <w:r w:rsidR="009E3FE3" w:rsidRPr="00D95CF0">
        <w:rPr>
          <w:rFonts w:asciiTheme="minorHAnsi" w:hAnsiTheme="minorHAnsi" w:cstheme="minorHAnsi"/>
        </w:rPr>
        <w:t>dakšu galu parametri</w:t>
      </w:r>
      <w:r w:rsidRPr="00D95CF0">
        <w:rPr>
          <w:rFonts w:asciiTheme="minorHAnsi" w:hAnsiTheme="minorHAnsi" w:cstheme="minorHAnsi"/>
        </w:rPr>
        <w:t xml:space="preserve">, jo </w:t>
      </w:r>
      <w:r w:rsidR="00FC130A" w:rsidRPr="00D95CF0">
        <w:rPr>
          <w:rFonts w:asciiTheme="minorHAnsi" w:hAnsiTheme="minorHAnsi" w:cstheme="minorHAnsi"/>
        </w:rPr>
        <w:t xml:space="preserve">ir </w:t>
      </w:r>
      <w:r w:rsidR="00F4267A" w:rsidRPr="00D95CF0">
        <w:rPr>
          <w:rFonts w:asciiTheme="minorHAnsi" w:hAnsiTheme="minorHAnsi" w:cstheme="minorHAnsi"/>
        </w:rPr>
        <w:t>nepieciešam</w:t>
      </w:r>
      <w:r w:rsidRPr="00D95CF0">
        <w:rPr>
          <w:rFonts w:asciiTheme="minorHAnsi" w:hAnsiTheme="minorHAnsi" w:cstheme="minorHAnsi"/>
        </w:rPr>
        <w:t>i</w:t>
      </w:r>
      <w:r w:rsidR="00F4267A" w:rsidRPr="00D95CF0">
        <w:rPr>
          <w:rFonts w:asciiTheme="minorHAnsi" w:hAnsiTheme="minorHAnsi" w:cstheme="minorHAnsi"/>
        </w:rPr>
        <w:t xml:space="preserve"> s</w:t>
      </w:r>
      <w:r w:rsidR="00B700DB" w:rsidRPr="00D95CF0">
        <w:rPr>
          <w:rFonts w:asciiTheme="minorHAnsi" w:hAnsiTheme="minorHAnsi" w:cstheme="minorHAnsi"/>
        </w:rPr>
        <w:t>lēgti dakšu gali - dakšu garums 1140 mm, attālums starp dakšu ārējām malām 520mm (+/- 30mm)</w:t>
      </w:r>
      <w:r w:rsidR="009E3FE3" w:rsidRPr="00D95CF0">
        <w:rPr>
          <w:rFonts w:asciiTheme="minorHAnsi" w:hAnsiTheme="minorHAnsi" w:cstheme="minorHAnsi"/>
        </w:rPr>
        <w:t>.</w:t>
      </w:r>
    </w:p>
    <w:p w14:paraId="269DEE74" w14:textId="67621779" w:rsidR="001D3987" w:rsidRPr="00D95CF0" w:rsidRDefault="0081516D" w:rsidP="00D95CF0">
      <w:pPr>
        <w:widowControl w:val="0"/>
        <w:overflowPunct w:val="0"/>
        <w:autoSpaceDE w:val="0"/>
        <w:autoSpaceDN w:val="0"/>
        <w:adjustRightInd w:val="0"/>
        <w:spacing w:before="120" w:after="0" w:line="240" w:lineRule="auto"/>
        <w:jc w:val="both"/>
        <w:rPr>
          <w:rFonts w:asciiTheme="minorHAnsi" w:hAnsiTheme="minorHAnsi" w:cstheme="minorHAnsi"/>
        </w:rPr>
      </w:pPr>
      <w:r w:rsidRPr="00D95CF0">
        <w:rPr>
          <w:rFonts w:asciiTheme="minorHAnsi" w:hAnsiTheme="minorHAnsi" w:cstheme="minorHAnsi"/>
        </w:rPr>
        <w:t>Saskaņā ar Ministru kabineta 2017. gada 28. februāra noteikumu Nr.107 “Iepirkuma procedūru un metu konkursu norises kārtība” 230. punkta otro teikumu pasūtītājs var jebkurā brīdī pārtraukt izsludinātu iepirkuma procedūru [.</w:t>
      </w:r>
      <w:r w:rsidR="001D3987" w:rsidRPr="00D95CF0">
        <w:rPr>
          <w:rFonts w:asciiTheme="minorHAnsi" w:hAnsiTheme="minorHAnsi" w:cstheme="minorHAnsi"/>
        </w:rPr>
        <w:t>.</w:t>
      </w:r>
      <w:r w:rsidRPr="00D95CF0">
        <w:rPr>
          <w:rFonts w:asciiTheme="minorHAnsi" w:hAnsiTheme="minorHAnsi" w:cstheme="minorHAnsi"/>
        </w:rPr>
        <w:t>.], ja tam ir objektīvs pamatojums.</w:t>
      </w:r>
    </w:p>
    <w:p w14:paraId="4043CEBE" w14:textId="2145DDDA" w:rsidR="0081516D" w:rsidRPr="00D95CF0" w:rsidRDefault="0081516D" w:rsidP="00D95CF0">
      <w:pPr>
        <w:widowControl w:val="0"/>
        <w:overflowPunct w:val="0"/>
        <w:autoSpaceDE w:val="0"/>
        <w:autoSpaceDN w:val="0"/>
        <w:adjustRightInd w:val="0"/>
        <w:spacing w:before="120" w:after="0" w:line="240" w:lineRule="auto"/>
        <w:jc w:val="both"/>
        <w:rPr>
          <w:rFonts w:asciiTheme="minorHAnsi" w:hAnsiTheme="minorHAnsi" w:cstheme="minorHAnsi"/>
        </w:rPr>
      </w:pPr>
      <w:r w:rsidRPr="00D95CF0">
        <w:rPr>
          <w:rFonts w:asciiTheme="minorHAnsi" w:hAnsiTheme="minorHAnsi" w:cstheme="minorHAnsi"/>
        </w:rPr>
        <w:t>Ievērojot visu iepriekš minēto, kā arī lai nodrošinātu pasūtītāja</w:t>
      </w:r>
      <w:r w:rsidR="007E32E4" w:rsidRPr="00D95CF0">
        <w:rPr>
          <w:rFonts w:asciiTheme="minorHAnsi" w:hAnsiTheme="minorHAnsi" w:cstheme="minorHAnsi"/>
        </w:rPr>
        <w:t xml:space="preserve"> finanšu</w:t>
      </w:r>
      <w:r w:rsidRPr="00D95CF0">
        <w:rPr>
          <w:rFonts w:asciiTheme="minorHAnsi" w:hAnsiTheme="minorHAnsi" w:cstheme="minorHAnsi"/>
        </w:rPr>
        <w:t xml:space="preserve"> līdzekļu efektīvu izmantošanu, maksimāli samazinot tā risku, pamatojoties uz Publisko iepirkumu likuma 2. pantu, Ministru kabineta 2017. gada 28. februāra noteikumu Nr.107 “Iepirkuma procedūru un metu konkursu norises kārtība” 230. punktu,</w:t>
      </w:r>
    </w:p>
    <w:p w14:paraId="4A6B3F46" w14:textId="4105947D" w:rsidR="001D3987" w:rsidRPr="00D95CF0" w:rsidRDefault="0081516D" w:rsidP="00D95CF0">
      <w:pPr>
        <w:spacing w:before="120" w:after="120" w:line="240" w:lineRule="auto"/>
        <w:jc w:val="both"/>
        <w:rPr>
          <w:rFonts w:asciiTheme="minorHAnsi" w:hAnsiTheme="minorHAnsi" w:cstheme="minorHAnsi"/>
        </w:rPr>
      </w:pPr>
      <w:r w:rsidRPr="00D95CF0">
        <w:rPr>
          <w:rFonts w:asciiTheme="minorHAnsi" w:hAnsiTheme="minorHAnsi" w:cstheme="minorHAnsi"/>
          <w:b/>
          <w:bCs/>
        </w:rPr>
        <w:t>Komisija nolemj:</w:t>
      </w:r>
      <w:r w:rsidRPr="00D95CF0">
        <w:rPr>
          <w:rFonts w:asciiTheme="minorHAnsi" w:hAnsiTheme="minorHAnsi" w:cstheme="minorHAnsi"/>
        </w:rPr>
        <w:t xml:space="preserve"> pārtraukt </w:t>
      </w:r>
      <w:r w:rsidR="001D3987" w:rsidRPr="00D95CF0">
        <w:rPr>
          <w:rFonts w:asciiTheme="minorHAnsi" w:hAnsiTheme="minorHAnsi" w:cstheme="minorHAnsi"/>
        </w:rPr>
        <w:t xml:space="preserve">iepirkumu </w:t>
      </w:r>
      <w:r w:rsidR="001D3987" w:rsidRPr="00D95CF0">
        <w:rPr>
          <w:rFonts w:asciiTheme="minorHAnsi" w:hAnsiTheme="minorHAnsi" w:cstheme="minorHAnsi"/>
          <w:lang w:eastAsia="lv-LV"/>
        </w:rPr>
        <w:t>„</w:t>
      </w:r>
      <w:r w:rsidR="006B3419" w:rsidRPr="00D95CF0">
        <w:rPr>
          <w:rFonts w:asciiTheme="minorHAnsi" w:hAnsiTheme="minorHAnsi" w:cstheme="minorHAnsi"/>
          <w:b/>
          <w:lang w:val="en-GB"/>
        </w:rPr>
        <w:t xml:space="preserve"> </w:t>
      </w:r>
      <w:proofErr w:type="spellStart"/>
      <w:r w:rsidR="006B3419" w:rsidRPr="00D95CF0">
        <w:rPr>
          <w:rFonts w:asciiTheme="minorHAnsi" w:hAnsiTheme="minorHAnsi" w:cstheme="minorHAnsi"/>
          <w:bCs/>
          <w:lang w:val="en-GB"/>
        </w:rPr>
        <w:t>Palešu</w:t>
      </w:r>
      <w:proofErr w:type="spellEnd"/>
      <w:r w:rsidR="006B3419" w:rsidRPr="00D95CF0">
        <w:rPr>
          <w:rFonts w:asciiTheme="minorHAnsi" w:hAnsiTheme="minorHAnsi" w:cstheme="minorHAnsi"/>
          <w:bCs/>
          <w:lang w:val="en-GB"/>
        </w:rPr>
        <w:t xml:space="preserve"> </w:t>
      </w:r>
      <w:proofErr w:type="spellStart"/>
      <w:r w:rsidR="006B3419" w:rsidRPr="00D95CF0">
        <w:rPr>
          <w:rFonts w:asciiTheme="minorHAnsi" w:hAnsiTheme="minorHAnsi" w:cstheme="minorHAnsi"/>
          <w:bCs/>
          <w:lang w:val="en-GB"/>
        </w:rPr>
        <w:t>ratiņu</w:t>
      </w:r>
      <w:proofErr w:type="spellEnd"/>
      <w:r w:rsidR="006B3419" w:rsidRPr="00D95CF0">
        <w:rPr>
          <w:rFonts w:asciiTheme="minorHAnsi" w:hAnsiTheme="minorHAnsi" w:cstheme="minorHAnsi"/>
          <w:bCs/>
          <w:lang w:val="en-GB"/>
        </w:rPr>
        <w:t xml:space="preserve"> </w:t>
      </w:r>
      <w:proofErr w:type="spellStart"/>
      <w:r w:rsidR="006B3419" w:rsidRPr="00D95CF0">
        <w:rPr>
          <w:rFonts w:asciiTheme="minorHAnsi" w:hAnsiTheme="minorHAnsi" w:cstheme="minorHAnsi"/>
          <w:bCs/>
          <w:lang w:val="en-GB"/>
        </w:rPr>
        <w:t>piegāde</w:t>
      </w:r>
      <w:proofErr w:type="spellEnd"/>
      <w:r w:rsidR="001D3987" w:rsidRPr="00D95CF0">
        <w:rPr>
          <w:rFonts w:asciiTheme="minorHAnsi" w:hAnsiTheme="minorHAnsi" w:cstheme="minorHAnsi"/>
          <w:bCs/>
          <w:lang w:eastAsia="lv-LV"/>
        </w:rPr>
        <w:t>”</w:t>
      </w:r>
      <w:r w:rsidR="001D3987" w:rsidRPr="00D95CF0">
        <w:rPr>
          <w:rFonts w:asciiTheme="minorHAnsi" w:hAnsiTheme="minorHAnsi" w:cstheme="minorHAnsi"/>
          <w:lang w:eastAsia="lv-LV"/>
        </w:rPr>
        <w:t xml:space="preserve"> </w:t>
      </w:r>
      <w:r w:rsidR="001D3987" w:rsidRPr="00D95CF0">
        <w:rPr>
          <w:rFonts w:asciiTheme="minorHAnsi" w:hAnsiTheme="minorHAnsi" w:cstheme="minorHAnsi"/>
        </w:rPr>
        <w:t>(ID. Nr. BIOR 202</w:t>
      </w:r>
      <w:r w:rsidR="006B3419" w:rsidRPr="00D95CF0">
        <w:rPr>
          <w:rFonts w:asciiTheme="minorHAnsi" w:hAnsiTheme="minorHAnsi" w:cstheme="minorHAnsi"/>
        </w:rPr>
        <w:t>6</w:t>
      </w:r>
      <w:r w:rsidR="001D3987" w:rsidRPr="00D95CF0">
        <w:rPr>
          <w:rFonts w:asciiTheme="minorHAnsi" w:hAnsiTheme="minorHAnsi" w:cstheme="minorHAnsi"/>
        </w:rPr>
        <w:t>/2</w:t>
      </w:r>
      <w:r w:rsidR="006B3419" w:rsidRPr="00D95CF0">
        <w:rPr>
          <w:rFonts w:asciiTheme="minorHAnsi" w:hAnsiTheme="minorHAnsi" w:cstheme="minorHAnsi"/>
        </w:rPr>
        <w:t>5</w:t>
      </w:r>
      <w:r w:rsidR="001D3987" w:rsidRPr="00D95CF0">
        <w:rPr>
          <w:rFonts w:asciiTheme="minorHAnsi" w:hAnsiTheme="minorHAnsi" w:cstheme="minorHAnsi"/>
        </w:rPr>
        <w:t xml:space="preserve">), </w:t>
      </w:r>
      <w:r w:rsidRPr="00D95CF0">
        <w:rPr>
          <w:rFonts w:asciiTheme="minorHAnsi" w:hAnsiTheme="minorHAnsi" w:cstheme="minorHAnsi"/>
          <w:iCs/>
          <w:kern w:val="28"/>
          <w:lang w:eastAsia="lv-LV"/>
        </w:rPr>
        <w:t xml:space="preserve">ņemot vērā, ka </w:t>
      </w:r>
      <w:r w:rsidR="001D3987" w:rsidRPr="00D95CF0">
        <w:rPr>
          <w:rFonts w:asciiTheme="minorHAnsi" w:hAnsiTheme="minorHAnsi" w:cstheme="minorHAnsi"/>
        </w:rPr>
        <w:t>iepirkuma procedūras dokumentos ieviesušās tehniska rakstura kļūdas, tie neatbilst Pasūtītāja vajadzībām un nenodrošina Pasūtītāja</w:t>
      </w:r>
      <w:r w:rsidR="007E32E4" w:rsidRPr="00D95CF0">
        <w:rPr>
          <w:rFonts w:asciiTheme="minorHAnsi" w:hAnsiTheme="minorHAnsi" w:cstheme="minorHAnsi"/>
        </w:rPr>
        <w:t xml:space="preserve"> finanšu</w:t>
      </w:r>
      <w:r w:rsidR="001D3987" w:rsidRPr="00D95CF0">
        <w:rPr>
          <w:rFonts w:asciiTheme="minorHAnsi" w:hAnsiTheme="minorHAnsi" w:cstheme="minorHAnsi"/>
        </w:rPr>
        <w:t xml:space="preserve"> līdzekļu efektīvu izmantošanu, maksimāli samazinot Pasūtītāja riskus, kā arī liedz vērtēt iepirkumā iesniegtos piedāvājumus.</w:t>
      </w:r>
    </w:p>
    <w:p w14:paraId="1065D764" w14:textId="4782BCCE" w:rsidR="00E375BD" w:rsidRPr="00D95CF0" w:rsidRDefault="007A4891" w:rsidP="00D95CF0">
      <w:pPr>
        <w:spacing w:before="240" w:after="240" w:line="240" w:lineRule="auto"/>
        <w:jc w:val="both"/>
        <w:rPr>
          <w:rFonts w:asciiTheme="minorHAnsi" w:hAnsiTheme="minorHAnsi" w:cstheme="minorHAnsi"/>
        </w:rPr>
      </w:pPr>
      <w:r w:rsidRPr="00D95CF0">
        <w:rPr>
          <w:rFonts w:asciiTheme="minorHAnsi" w:hAnsiTheme="minorHAnsi" w:cstheme="minorHAnsi"/>
        </w:rPr>
        <w:t>K</w:t>
      </w:r>
      <w:r w:rsidR="00E375BD" w:rsidRPr="00D95CF0">
        <w:rPr>
          <w:rFonts w:asciiTheme="minorHAnsi" w:hAnsiTheme="minorHAnsi" w:cstheme="minorHAnsi"/>
        </w:rPr>
        <w:t>omisija paraksta lēmumu elektroniski.</w:t>
      </w:r>
    </w:p>
    <w:p w14:paraId="52170454" w14:textId="067F2E16" w:rsidR="00FA5DF7" w:rsidRPr="00D95CF0" w:rsidRDefault="00FA5DF7" w:rsidP="00D95CF0">
      <w:pPr>
        <w:spacing w:after="0" w:line="240" w:lineRule="auto"/>
        <w:jc w:val="both"/>
        <w:rPr>
          <w:rFonts w:asciiTheme="minorHAnsi" w:hAnsiTheme="minorHAnsi" w:cstheme="minorHAnsi"/>
        </w:rPr>
      </w:pPr>
      <w:r w:rsidRPr="00D95CF0">
        <w:rPr>
          <w:rFonts w:asciiTheme="minorHAnsi" w:hAnsiTheme="minorHAnsi" w:cstheme="minorHAnsi"/>
          <w:iCs/>
        </w:rPr>
        <w:t>Komisijas priekšsēdētāja vietniece:</w:t>
      </w:r>
      <w:r w:rsidR="00093F68" w:rsidRPr="00D95CF0">
        <w:rPr>
          <w:rFonts w:asciiTheme="minorHAnsi" w:hAnsiTheme="minorHAnsi" w:cstheme="minorHAnsi"/>
          <w:iCs/>
        </w:rPr>
        <w:t xml:space="preserve">                                                                                                        </w:t>
      </w:r>
      <w:r w:rsidRPr="00D95CF0">
        <w:rPr>
          <w:rFonts w:asciiTheme="minorHAnsi" w:hAnsiTheme="minorHAnsi" w:cstheme="minorHAnsi"/>
        </w:rPr>
        <w:t xml:space="preserve"> B. Skuja </w:t>
      </w:r>
    </w:p>
    <w:p w14:paraId="580DF656" w14:textId="77777777" w:rsidR="00FA5DF7" w:rsidRPr="00D95CF0" w:rsidRDefault="00FA5DF7" w:rsidP="00D95CF0">
      <w:pPr>
        <w:suppressAutoHyphens/>
        <w:spacing w:after="0" w:line="240" w:lineRule="auto"/>
        <w:jc w:val="both"/>
        <w:rPr>
          <w:rFonts w:asciiTheme="minorHAnsi" w:hAnsiTheme="minorHAnsi" w:cstheme="minorHAnsi"/>
        </w:rPr>
      </w:pPr>
      <w:r w:rsidRPr="00D95CF0">
        <w:rPr>
          <w:rFonts w:asciiTheme="minorHAnsi" w:hAnsiTheme="minorHAnsi" w:cstheme="minorHAnsi"/>
        </w:rPr>
        <w:t>Komisijas locekļi:</w:t>
      </w:r>
    </w:p>
    <w:p w14:paraId="2AB029B2" w14:textId="7600BC16" w:rsidR="00FA5DF7" w:rsidRPr="00D95CF0" w:rsidRDefault="00FA5DF7" w:rsidP="00D95CF0">
      <w:pPr>
        <w:spacing w:after="0" w:line="240" w:lineRule="auto"/>
        <w:jc w:val="both"/>
        <w:rPr>
          <w:rFonts w:asciiTheme="minorHAnsi" w:hAnsiTheme="minorHAnsi" w:cstheme="minorHAnsi"/>
          <w:iCs/>
        </w:rPr>
      </w:pPr>
      <w:r w:rsidRPr="00D95CF0">
        <w:rPr>
          <w:rFonts w:asciiTheme="minorHAnsi" w:hAnsiTheme="minorHAnsi" w:cstheme="minorHAnsi"/>
        </w:rPr>
        <w:t xml:space="preserve">                                                                                                                                                                     </w:t>
      </w:r>
      <w:r w:rsidR="009A6836" w:rsidRPr="00D95CF0">
        <w:rPr>
          <w:rFonts w:asciiTheme="minorHAnsi" w:hAnsiTheme="minorHAnsi" w:cstheme="minorHAnsi"/>
        </w:rPr>
        <w:t xml:space="preserve"> </w:t>
      </w:r>
      <w:r w:rsidRPr="00D95CF0">
        <w:rPr>
          <w:rFonts w:asciiTheme="minorHAnsi" w:hAnsiTheme="minorHAnsi" w:cstheme="minorHAnsi"/>
        </w:rPr>
        <w:t xml:space="preserve">  J. Šulcs</w:t>
      </w:r>
    </w:p>
    <w:p w14:paraId="433C4D15" w14:textId="153C908E" w:rsidR="00FA5DF7" w:rsidRPr="00D95CF0" w:rsidRDefault="00FA5DF7" w:rsidP="00D95CF0">
      <w:pPr>
        <w:spacing w:after="0" w:line="240" w:lineRule="auto"/>
        <w:jc w:val="both"/>
        <w:rPr>
          <w:rFonts w:asciiTheme="minorHAnsi" w:hAnsiTheme="minorHAnsi" w:cstheme="minorHAnsi"/>
        </w:rPr>
      </w:pPr>
      <w:r w:rsidRPr="00D95CF0">
        <w:rPr>
          <w:rFonts w:asciiTheme="minorHAnsi" w:hAnsiTheme="minorHAnsi" w:cstheme="minorHAnsi"/>
        </w:rPr>
        <w:t xml:space="preserve">                                                                                                                                                                  </w:t>
      </w:r>
      <w:r w:rsidR="009A6836" w:rsidRPr="00D95CF0">
        <w:rPr>
          <w:rFonts w:asciiTheme="minorHAnsi" w:hAnsiTheme="minorHAnsi" w:cstheme="minorHAnsi"/>
        </w:rPr>
        <w:t xml:space="preserve"> </w:t>
      </w:r>
      <w:r w:rsidRPr="00D95CF0">
        <w:rPr>
          <w:rFonts w:asciiTheme="minorHAnsi" w:hAnsiTheme="minorHAnsi" w:cstheme="minorHAnsi"/>
        </w:rPr>
        <w:t xml:space="preserve">  Dz. Brice</w:t>
      </w:r>
    </w:p>
    <w:p w14:paraId="5EAFD03A" w14:textId="5607A527" w:rsidR="00D61704" w:rsidRPr="00D95CF0" w:rsidRDefault="00FA5DF7" w:rsidP="00D95CF0">
      <w:pPr>
        <w:spacing w:after="0" w:line="240" w:lineRule="auto"/>
        <w:jc w:val="both"/>
        <w:rPr>
          <w:rFonts w:asciiTheme="minorHAnsi" w:hAnsiTheme="minorHAnsi" w:cstheme="minorHAnsi"/>
        </w:rPr>
      </w:pPr>
      <w:r w:rsidRPr="00D95CF0">
        <w:rPr>
          <w:rFonts w:asciiTheme="minorHAnsi" w:hAnsiTheme="minorHAnsi" w:cstheme="minorHAnsi"/>
        </w:rPr>
        <w:t xml:space="preserve">                                                                                                                                                                   I. Sprīvule</w:t>
      </w:r>
    </w:p>
    <w:p w14:paraId="19D42B52" w14:textId="7E57B9C8" w:rsidR="00D61704" w:rsidRPr="00D95CF0" w:rsidRDefault="00D61704" w:rsidP="00D95CF0">
      <w:pPr>
        <w:spacing w:after="0" w:line="240" w:lineRule="auto"/>
        <w:jc w:val="both"/>
        <w:rPr>
          <w:rFonts w:asciiTheme="minorHAnsi" w:hAnsiTheme="minorHAnsi" w:cstheme="minorHAnsi"/>
        </w:rPr>
      </w:pPr>
      <w:r w:rsidRPr="00D95CF0">
        <w:rPr>
          <w:rFonts w:asciiTheme="minorHAnsi" w:hAnsiTheme="minorHAnsi" w:cstheme="minorHAnsi"/>
        </w:rPr>
        <w:t xml:space="preserve">Komisijas sekretāre </w:t>
      </w:r>
      <w:r w:rsidR="007A4891" w:rsidRPr="00D95CF0">
        <w:rPr>
          <w:rFonts w:asciiTheme="minorHAnsi" w:hAnsiTheme="minorHAnsi" w:cstheme="minorHAnsi"/>
        </w:rPr>
        <w:t xml:space="preserve">     </w:t>
      </w:r>
      <w:r w:rsidRPr="00D95CF0">
        <w:rPr>
          <w:rFonts w:asciiTheme="minorHAnsi" w:hAnsiTheme="minorHAnsi" w:cstheme="minorHAnsi"/>
        </w:rPr>
        <w:t xml:space="preserve">                                                                                                                           </w:t>
      </w:r>
      <w:proofErr w:type="spellStart"/>
      <w:r w:rsidR="00FA5DF7" w:rsidRPr="00D95CF0">
        <w:rPr>
          <w:rFonts w:asciiTheme="minorHAnsi" w:hAnsiTheme="minorHAnsi" w:cstheme="minorHAnsi"/>
        </w:rPr>
        <w:t>S.Kalniņa</w:t>
      </w:r>
      <w:proofErr w:type="spellEnd"/>
    </w:p>
    <w:p w14:paraId="4AC1D8AF" w14:textId="77777777" w:rsidR="007A4891" w:rsidRPr="00D95CF0" w:rsidRDefault="007A4891" w:rsidP="00D95CF0">
      <w:pPr>
        <w:spacing w:before="240" w:after="0" w:line="240" w:lineRule="auto"/>
        <w:jc w:val="both"/>
        <w:rPr>
          <w:rFonts w:asciiTheme="minorHAnsi" w:eastAsia="Times New Roman" w:hAnsiTheme="minorHAnsi" w:cstheme="minorHAnsi"/>
          <w:lang w:eastAsia="lv-LV"/>
        </w:rPr>
      </w:pPr>
    </w:p>
    <w:p w14:paraId="4F44B03A" w14:textId="77777777" w:rsidR="004140E0" w:rsidRPr="00D95CF0" w:rsidRDefault="004140E0" w:rsidP="00D95CF0">
      <w:pPr>
        <w:spacing w:before="240" w:after="0" w:line="240" w:lineRule="auto"/>
        <w:jc w:val="both"/>
        <w:rPr>
          <w:rFonts w:asciiTheme="minorHAnsi" w:eastAsia="Times New Roman" w:hAnsiTheme="minorHAnsi" w:cstheme="minorHAnsi"/>
          <w:lang w:eastAsia="lv-LV"/>
        </w:rPr>
      </w:pPr>
    </w:p>
    <w:p w14:paraId="666E790C" w14:textId="77777777" w:rsidR="004140E0" w:rsidRDefault="004140E0" w:rsidP="00D61704">
      <w:pPr>
        <w:spacing w:before="240" w:after="0" w:line="240" w:lineRule="auto"/>
        <w:jc w:val="center"/>
        <w:rPr>
          <w:rFonts w:ascii="Calibri" w:eastAsia="Times New Roman" w:hAnsi="Calibri"/>
          <w:lang w:eastAsia="lv-LV"/>
        </w:rPr>
      </w:pPr>
    </w:p>
    <w:p w14:paraId="7B8EB1FE" w14:textId="3726BDE4" w:rsidR="009C76D2" w:rsidRPr="001E2981" w:rsidRDefault="009C76D2" w:rsidP="00D61704">
      <w:pPr>
        <w:spacing w:before="240" w:after="0" w:line="240" w:lineRule="auto"/>
        <w:jc w:val="center"/>
        <w:rPr>
          <w:rFonts w:ascii="Calibri" w:hAnsi="Calibri"/>
        </w:rPr>
      </w:pPr>
      <w:r w:rsidRPr="00A950DD">
        <w:rPr>
          <w:rFonts w:ascii="Calibri" w:eastAsia="Times New Roman" w:hAnsi="Calibri"/>
          <w:lang w:eastAsia="lv-LV"/>
        </w:rPr>
        <w:t>DOKUMENTS IR PARAKSTĪTS AR DROŠ</w:t>
      </w:r>
      <w:r w:rsidR="005E69AA">
        <w:rPr>
          <w:rFonts w:ascii="Calibri" w:eastAsia="Times New Roman" w:hAnsi="Calibri"/>
          <w:lang w:eastAsia="lv-LV"/>
        </w:rPr>
        <w:t>IEM</w:t>
      </w:r>
      <w:r w:rsidRPr="00A950DD">
        <w:rPr>
          <w:rFonts w:ascii="Calibri" w:eastAsia="Times New Roman" w:hAnsi="Calibri"/>
          <w:lang w:eastAsia="lv-LV"/>
        </w:rPr>
        <w:t xml:space="preserve"> ELEKTRONISK</w:t>
      </w:r>
      <w:r w:rsidR="005E69AA">
        <w:rPr>
          <w:rFonts w:ascii="Calibri" w:eastAsia="Times New Roman" w:hAnsi="Calibri"/>
          <w:lang w:eastAsia="lv-LV"/>
        </w:rPr>
        <w:t>IEM</w:t>
      </w:r>
      <w:r w:rsidRPr="00A950DD">
        <w:rPr>
          <w:rFonts w:ascii="Calibri" w:eastAsia="Times New Roman" w:hAnsi="Calibri"/>
          <w:lang w:eastAsia="lv-LV"/>
        </w:rPr>
        <w:t xml:space="preserve"> PARAKST</w:t>
      </w:r>
      <w:r w:rsidR="005E69AA">
        <w:rPr>
          <w:rFonts w:ascii="Calibri" w:eastAsia="Times New Roman" w:hAnsi="Calibri"/>
          <w:lang w:eastAsia="lv-LV"/>
        </w:rPr>
        <w:t>IEM</w:t>
      </w:r>
      <w:r w:rsidRPr="00A950DD">
        <w:rPr>
          <w:rFonts w:ascii="Calibri" w:eastAsia="Times New Roman" w:hAnsi="Calibri"/>
          <w:lang w:eastAsia="lv-LV"/>
        </w:rPr>
        <w:t xml:space="preserve"> UN SATUR LAIKA ZĪMOGU</w:t>
      </w:r>
      <w:r w:rsidR="005E69AA">
        <w:rPr>
          <w:rFonts w:ascii="Calibri" w:eastAsia="Times New Roman" w:hAnsi="Calibri"/>
          <w:lang w:eastAsia="lv-LV"/>
        </w:rPr>
        <w:t>S</w:t>
      </w:r>
    </w:p>
    <w:sectPr w:rsidR="009C76D2" w:rsidRPr="001E2981" w:rsidSect="00D212B5">
      <w:footerReference w:type="even" r:id="rId11"/>
      <w:footerReference w:type="default" r:id="rId12"/>
      <w:pgSz w:w="11906" w:h="16838"/>
      <w:pgMar w:top="1418" w:right="1134" w:bottom="1418" w:left="1701" w:header="709"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C9BB" w14:textId="77777777" w:rsidR="00533EBA" w:rsidRDefault="00533EBA">
      <w:pPr>
        <w:spacing w:after="0" w:line="240" w:lineRule="auto"/>
      </w:pPr>
      <w:r>
        <w:separator/>
      </w:r>
    </w:p>
  </w:endnote>
  <w:endnote w:type="continuationSeparator" w:id="0">
    <w:p w14:paraId="1243A170" w14:textId="77777777" w:rsidR="00533EBA" w:rsidRDefault="0053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388C" w14:textId="77777777" w:rsidR="00D91577" w:rsidRDefault="000A18A8">
    <w:pPr>
      <w:pStyle w:val="Kjene"/>
    </w:pPr>
    <w:r>
      <w:rPr>
        <w:noProof/>
      </w:rPr>
      <w:drawing>
        <wp:anchor distT="0" distB="0" distL="114300" distR="114300" simplePos="0" relativeHeight="251658240" behindDoc="1" locked="0" layoutInCell="1" allowOverlap="1" wp14:anchorId="3C274302" wp14:editId="49428B21">
          <wp:simplePos x="0" y="0"/>
          <wp:positionH relativeFrom="margin">
            <wp:posOffset>-1076325</wp:posOffset>
          </wp:positionH>
          <wp:positionV relativeFrom="paragraph">
            <wp:posOffset>-923925</wp:posOffset>
          </wp:positionV>
          <wp:extent cx="7560310" cy="155448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F49D" w14:textId="77777777" w:rsidR="00D91577" w:rsidRPr="004F1FDA" w:rsidRDefault="004F1FDA" w:rsidP="004F1FDA">
    <w:pPr>
      <w:pStyle w:val="Kjene"/>
      <w:jc w:val="center"/>
      <w:rPr>
        <w:rFonts w:ascii="Calibri" w:hAnsi="Calibri"/>
      </w:rPr>
    </w:pPr>
    <w:r w:rsidRPr="004F1FDA">
      <w:rPr>
        <w:rFonts w:ascii="Calibri" w:hAnsi="Calibri"/>
      </w:rPr>
      <w:fldChar w:fldCharType="begin"/>
    </w:r>
    <w:r w:rsidRPr="004F1FDA">
      <w:rPr>
        <w:rFonts w:ascii="Calibri" w:hAnsi="Calibri"/>
      </w:rPr>
      <w:instrText xml:space="preserve"> PAGE   \* MERGEFORMAT </w:instrText>
    </w:r>
    <w:r w:rsidRPr="004F1FDA">
      <w:rPr>
        <w:rFonts w:ascii="Calibri" w:hAnsi="Calibri"/>
      </w:rPr>
      <w:fldChar w:fldCharType="separate"/>
    </w:r>
    <w:r w:rsidR="00C873CC">
      <w:rPr>
        <w:rFonts w:ascii="Calibri" w:hAnsi="Calibri"/>
        <w:noProof/>
      </w:rPr>
      <w:t>2</w:t>
    </w:r>
    <w:r w:rsidRPr="004F1FDA">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16B1" w14:textId="77777777" w:rsidR="00533EBA" w:rsidRDefault="00533EBA">
      <w:pPr>
        <w:spacing w:after="0" w:line="240" w:lineRule="auto"/>
      </w:pPr>
      <w:r>
        <w:separator/>
      </w:r>
    </w:p>
  </w:footnote>
  <w:footnote w:type="continuationSeparator" w:id="0">
    <w:p w14:paraId="491F60D5" w14:textId="77777777" w:rsidR="00533EBA" w:rsidRDefault="00533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F90"/>
    <w:multiLevelType w:val="hybridMultilevel"/>
    <w:tmpl w:val="191C8C34"/>
    <w:lvl w:ilvl="0" w:tplc="1F78A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4AC6"/>
    <w:multiLevelType w:val="hybridMultilevel"/>
    <w:tmpl w:val="E0060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90BAB"/>
    <w:multiLevelType w:val="hybridMultilevel"/>
    <w:tmpl w:val="A41066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4191C"/>
    <w:multiLevelType w:val="hybridMultilevel"/>
    <w:tmpl w:val="138EA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291E"/>
    <w:multiLevelType w:val="hybridMultilevel"/>
    <w:tmpl w:val="B5EA7470"/>
    <w:lvl w:ilvl="0" w:tplc="89981A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0144B"/>
    <w:multiLevelType w:val="hybridMultilevel"/>
    <w:tmpl w:val="DEA617F2"/>
    <w:lvl w:ilvl="0" w:tplc="0A2207EA">
      <w:start w:val="1"/>
      <w:numFmt w:val="decimal"/>
      <w:lvlText w:val="%1."/>
      <w:lvlJc w:val="left"/>
      <w:pPr>
        <w:ind w:left="720" w:hanging="360"/>
      </w:pPr>
      <w:rPr>
        <w:rFonts w:ascii="Calibri" w:eastAsia="Calibri" w:hAnsi="Calibri" w:cs="Times New Roman"/>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774FFE"/>
    <w:multiLevelType w:val="hybridMultilevel"/>
    <w:tmpl w:val="E578D49E"/>
    <w:lvl w:ilvl="0" w:tplc="3E8032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C3A3A"/>
    <w:multiLevelType w:val="hybridMultilevel"/>
    <w:tmpl w:val="2FCE6F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055E3"/>
    <w:multiLevelType w:val="hybridMultilevel"/>
    <w:tmpl w:val="F07C4632"/>
    <w:lvl w:ilvl="0" w:tplc="448056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C3DC8"/>
    <w:multiLevelType w:val="hybridMultilevel"/>
    <w:tmpl w:val="DC4C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B1003"/>
    <w:multiLevelType w:val="hybridMultilevel"/>
    <w:tmpl w:val="275A1C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34149"/>
    <w:multiLevelType w:val="hybridMultilevel"/>
    <w:tmpl w:val="9B2A17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51FA"/>
    <w:multiLevelType w:val="hybridMultilevel"/>
    <w:tmpl w:val="69AC50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42819"/>
    <w:multiLevelType w:val="hybridMultilevel"/>
    <w:tmpl w:val="5B32E27A"/>
    <w:lvl w:ilvl="0" w:tplc="B15204B2">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28A46098"/>
    <w:multiLevelType w:val="hybridMultilevel"/>
    <w:tmpl w:val="6414BDAA"/>
    <w:lvl w:ilvl="0" w:tplc="9D94E43C">
      <w:start w:val="1"/>
      <w:numFmt w:val="upperLetter"/>
      <w:lvlText w:val="%1."/>
      <w:lvlJc w:val="left"/>
      <w:pPr>
        <w:ind w:left="7185" w:hanging="360"/>
      </w:pPr>
      <w:rPr>
        <w:rFonts w:hint="default"/>
      </w:rPr>
    </w:lvl>
    <w:lvl w:ilvl="1" w:tplc="04090019" w:tentative="1">
      <w:start w:val="1"/>
      <w:numFmt w:val="lowerLetter"/>
      <w:lvlText w:val="%2."/>
      <w:lvlJc w:val="left"/>
      <w:pPr>
        <w:ind w:left="7905" w:hanging="360"/>
      </w:pPr>
    </w:lvl>
    <w:lvl w:ilvl="2" w:tplc="0409001B" w:tentative="1">
      <w:start w:val="1"/>
      <w:numFmt w:val="lowerRoman"/>
      <w:lvlText w:val="%3."/>
      <w:lvlJc w:val="right"/>
      <w:pPr>
        <w:ind w:left="8625" w:hanging="180"/>
      </w:pPr>
    </w:lvl>
    <w:lvl w:ilvl="3" w:tplc="0409000F" w:tentative="1">
      <w:start w:val="1"/>
      <w:numFmt w:val="decimal"/>
      <w:lvlText w:val="%4."/>
      <w:lvlJc w:val="left"/>
      <w:pPr>
        <w:ind w:left="9345" w:hanging="360"/>
      </w:pPr>
    </w:lvl>
    <w:lvl w:ilvl="4" w:tplc="04090019" w:tentative="1">
      <w:start w:val="1"/>
      <w:numFmt w:val="lowerLetter"/>
      <w:lvlText w:val="%5."/>
      <w:lvlJc w:val="left"/>
      <w:pPr>
        <w:ind w:left="10065" w:hanging="360"/>
      </w:pPr>
    </w:lvl>
    <w:lvl w:ilvl="5" w:tplc="0409001B" w:tentative="1">
      <w:start w:val="1"/>
      <w:numFmt w:val="lowerRoman"/>
      <w:lvlText w:val="%6."/>
      <w:lvlJc w:val="right"/>
      <w:pPr>
        <w:ind w:left="10785" w:hanging="180"/>
      </w:pPr>
    </w:lvl>
    <w:lvl w:ilvl="6" w:tplc="0409000F" w:tentative="1">
      <w:start w:val="1"/>
      <w:numFmt w:val="decimal"/>
      <w:lvlText w:val="%7."/>
      <w:lvlJc w:val="left"/>
      <w:pPr>
        <w:ind w:left="11505" w:hanging="360"/>
      </w:pPr>
    </w:lvl>
    <w:lvl w:ilvl="7" w:tplc="04090019" w:tentative="1">
      <w:start w:val="1"/>
      <w:numFmt w:val="lowerLetter"/>
      <w:lvlText w:val="%8."/>
      <w:lvlJc w:val="left"/>
      <w:pPr>
        <w:ind w:left="12225" w:hanging="360"/>
      </w:pPr>
    </w:lvl>
    <w:lvl w:ilvl="8" w:tplc="0409001B" w:tentative="1">
      <w:start w:val="1"/>
      <w:numFmt w:val="lowerRoman"/>
      <w:lvlText w:val="%9."/>
      <w:lvlJc w:val="right"/>
      <w:pPr>
        <w:ind w:left="12945" w:hanging="180"/>
      </w:pPr>
    </w:lvl>
  </w:abstractNum>
  <w:abstractNum w:abstractNumId="15" w15:restartNumberingAfterBreak="0">
    <w:nsid w:val="2C446B9B"/>
    <w:multiLevelType w:val="hybridMultilevel"/>
    <w:tmpl w:val="F07C4632"/>
    <w:lvl w:ilvl="0" w:tplc="448056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04E33"/>
    <w:multiLevelType w:val="hybridMultilevel"/>
    <w:tmpl w:val="E00603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9A3C56"/>
    <w:multiLevelType w:val="hybridMultilevel"/>
    <w:tmpl w:val="E7CE7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C383D"/>
    <w:multiLevelType w:val="hybridMultilevel"/>
    <w:tmpl w:val="D8A6024A"/>
    <w:lvl w:ilvl="0" w:tplc="4BA2D5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6086C31"/>
    <w:multiLevelType w:val="hybridMultilevel"/>
    <w:tmpl w:val="8C9E3432"/>
    <w:lvl w:ilvl="0" w:tplc="9498F8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5505E"/>
    <w:multiLevelType w:val="hybridMultilevel"/>
    <w:tmpl w:val="FB825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06237"/>
    <w:multiLevelType w:val="hybridMultilevel"/>
    <w:tmpl w:val="423A1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1675F"/>
    <w:multiLevelType w:val="hybridMultilevel"/>
    <w:tmpl w:val="D2DE1234"/>
    <w:lvl w:ilvl="0" w:tplc="177C5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04977"/>
    <w:multiLevelType w:val="hybridMultilevel"/>
    <w:tmpl w:val="7D84B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9918FB"/>
    <w:multiLevelType w:val="hybridMultilevel"/>
    <w:tmpl w:val="275A1C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B1CAA"/>
    <w:multiLevelType w:val="hybridMultilevel"/>
    <w:tmpl w:val="7A1ADCC8"/>
    <w:lvl w:ilvl="0" w:tplc="9CE2EF78">
      <w:start w:val="1"/>
      <w:numFmt w:val="upperRoman"/>
      <w:lvlText w:val="%1."/>
      <w:lvlJc w:val="left"/>
      <w:pPr>
        <w:ind w:left="8640" w:hanging="720"/>
      </w:pPr>
      <w:rPr>
        <w:rFonts w:hint="default"/>
      </w:rPr>
    </w:lvl>
    <w:lvl w:ilvl="1" w:tplc="08090019" w:tentative="1">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26" w15:restartNumberingAfterBreak="0">
    <w:nsid w:val="56B059C3"/>
    <w:multiLevelType w:val="multilevel"/>
    <w:tmpl w:val="8110B5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1247" w:hanging="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A1F1E62"/>
    <w:multiLevelType w:val="hybridMultilevel"/>
    <w:tmpl w:val="B5BA3B84"/>
    <w:lvl w:ilvl="0" w:tplc="C97667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B93241"/>
    <w:multiLevelType w:val="hybridMultilevel"/>
    <w:tmpl w:val="FF3C34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1F50CB"/>
    <w:multiLevelType w:val="hybridMultilevel"/>
    <w:tmpl w:val="683881E0"/>
    <w:lvl w:ilvl="0" w:tplc="D7742674">
      <w:start w:val="1"/>
      <w:numFmt w:val="decimal"/>
      <w:lvlText w:val="%1."/>
      <w:lvlJc w:val="left"/>
      <w:pPr>
        <w:ind w:left="720" w:hanging="360"/>
      </w:pPr>
      <w:rPr>
        <w:rFonts w:ascii="Calibri" w:eastAsia="Calibri" w:hAnsi="Calibri"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ED2119"/>
    <w:multiLevelType w:val="multilevel"/>
    <w:tmpl w:val="F3221442"/>
    <w:lvl w:ilvl="0">
      <w:start w:val="3"/>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F47798B"/>
    <w:multiLevelType w:val="hybridMultilevel"/>
    <w:tmpl w:val="F752B6A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6D0B71"/>
    <w:multiLevelType w:val="hybridMultilevel"/>
    <w:tmpl w:val="A23EC0D6"/>
    <w:lvl w:ilvl="0" w:tplc="63D2F60A">
      <w:start w:val="1"/>
      <w:numFmt w:val="upperRoman"/>
      <w:lvlText w:val="%1."/>
      <w:lvlJc w:val="left"/>
      <w:pPr>
        <w:ind w:left="8640" w:hanging="720"/>
      </w:pPr>
      <w:rPr>
        <w:rFonts w:hint="default"/>
      </w:rPr>
    </w:lvl>
    <w:lvl w:ilvl="1" w:tplc="08090019" w:tentative="1">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33" w15:restartNumberingAfterBreak="0">
    <w:nsid w:val="6B5E492B"/>
    <w:multiLevelType w:val="multilevel"/>
    <w:tmpl w:val="F68E2F4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710DC4"/>
    <w:multiLevelType w:val="hybridMultilevel"/>
    <w:tmpl w:val="0802B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B0EF5"/>
    <w:multiLevelType w:val="hybridMultilevel"/>
    <w:tmpl w:val="9AF8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D2D61"/>
    <w:multiLevelType w:val="hybridMultilevel"/>
    <w:tmpl w:val="564AD1B6"/>
    <w:lvl w:ilvl="0" w:tplc="EAD8141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8F4759D"/>
    <w:multiLevelType w:val="hybridMultilevel"/>
    <w:tmpl w:val="3F14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301E7"/>
    <w:multiLevelType w:val="hybridMultilevel"/>
    <w:tmpl w:val="F7C268CC"/>
    <w:lvl w:ilvl="0" w:tplc="84F05916">
      <w:start w:val="1"/>
      <w:numFmt w:val="upperLetter"/>
      <w:lvlText w:val="%1."/>
      <w:lvlJc w:val="left"/>
      <w:pPr>
        <w:ind w:left="6825" w:hanging="360"/>
      </w:pPr>
      <w:rPr>
        <w:rFonts w:hint="default"/>
      </w:rPr>
    </w:lvl>
    <w:lvl w:ilvl="1" w:tplc="04090019" w:tentative="1">
      <w:start w:val="1"/>
      <w:numFmt w:val="lowerLetter"/>
      <w:lvlText w:val="%2."/>
      <w:lvlJc w:val="left"/>
      <w:pPr>
        <w:ind w:left="7545" w:hanging="360"/>
      </w:pPr>
    </w:lvl>
    <w:lvl w:ilvl="2" w:tplc="0409001B" w:tentative="1">
      <w:start w:val="1"/>
      <w:numFmt w:val="lowerRoman"/>
      <w:lvlText w:val="%3."/>
      <w:lvlJc w:val="right"/>
      <w:pPr>
        <w:ind w:left="8265" w:hanging="180"/>
      </w:pPr>
    </w:lvl>
    <w:lvl w:ilvl="3" w:tplc="0409000F" w:tentative="1">
      <w:start w:val="1"/>
      <w:numFmt w:val="decimal"/>
      <w:lvlText w:val="%4."/>
      <w:lvlJc w:val="left"/>
      <w:pPr>
        <w:ind w:left="8985" w:hanging="360"/>
      </w:pPr>
    </w:lvl>
    <w:lvl w:ilvl="4" w:tplc="04090019" w:tentative="1">
      <w:start w:val="1"/>
      <w:numFmt w:val="lowerLetter"/>
      <w:lvlText w:val="%5."/>
      <w:lvlJc w:val="left"/>
      <w:pPr>
        <w:ind w:left="9705" w:hanging="360"/>
      </w:pPr>
    </w:lvl>
    <w:lvl w:ilvl="5" w:tplc="0409001B" w:tentative="1">
      <w:start w:val="1"/>
      <w:numFmt w:val="lowerRoman"/>
      <w:lvlText w:val="%6."/>
      <w:lvlJc w:val="right"/>
      <w:pPr>
        <w:ind w:left="10425" w:hanging="180"/>
      </w:pPr>
    </w:lvl>
    <w:lvl w:ilvl="6" w:tplc="0409000F" w:tentative="1">
      <w:start w:val="1"/>
      <w:numFmt w:val="decimal"/>
      <w:lvlText w:val="%7."/>
      <w:lvlJc w:val="left"/>
      <w:pPr>
        <w:ind w:left="11145" w:hanging="360"/>
      </w:pPr>
    </w:lvl>
    <w:lvl w:ilvl="7" w:tplc="04090019" w:tentative="1">
      <w:start w:val="1"/>
      <w:numFmt w:val="lowerLetter"/>
      <w:lvlText w:val="%8."/>
      <w:lvlJc w:val="left"/>
      <w:pPr>
        <w:ind w:left="11865" w:hanging="360"/>
      </w:pPr>
    </w:lvl>
    <w:lvl w:ilvl="8" w:tplc="0409001B" w:tentative="1">
      <w:start w:val="1"/>
      <w:numFmt w:val="lowerRoman"/>
      <w:lvlText w:val="%9."/>
      <w:lvlJc w:val="right"/>
      <w:pPr>
        <w:ind w:left="12585" w:hanging="180"/>
      </w:pPr>
    </w:lvl>
  </w:abstractNum>
  <w:abstractNum w:abstractNumId="39" w15:restartNumberingAfterBreak="0">
    <w:nsid w:val="7E030E86"/>
    <w:multiLevelType w:val="hybridMultilevel"/>
    <w:tmpl w:val="4A1EB126"/>
    <w:lvl w:ilvl="0" w:tplc="48FEA41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6791009">
    <w:abstractNumId w:val="12"/>
  </w:num>
  <w:num w:numId="2" w16cid:durableId="1553158100">
    <w:abstractNumId w:val="31"/>
  </w:num>
  <w:num w:numId="3" w16cid:durableId="998074477">
    <w:abstractNumId w:val="38"/>
  </w:num>
  <w:num w:numId="4" w16cid:durableId="1555458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073239">
    <w:abstractNumId w:val="21"/>
  </w:num>
  <w:num w:numId="6" w16cid:durableId="236478043">
    <w:abstractNumId w:val="14"/>
  </w:num>
  <w:num w:numId="7" w16cid:durableId="221647546">
    <w:abstractNumId w:val="18"/>
  </w:num>
  <w:num w:numId="8" w16cid:durableId="597373541">
    <w:abstractNumId w:val="2"/>
  </w:num>
  <w:num w:numId="9" w16cid:durableId="192619792">
    <w:abstractNumId w:val="39"/>
  </w:num>
  <w:num w:numId="10" w16cid:durableId="137496705">
    <w:abstractNumId w:val="6"/>
  </w:num>
  <w:num w:numId="11" w16cid:durableId="2050644977">
    <w:abstractNumId w:val="3"/>
  </w:num>
  <w:num w:numId="12" w16cid:durableId="60058576">
    <w:abstractNumId w:val="22"/>
  </w:num>
  <w:num w:numId="13" w16cid:durableId="1687055194">
    <w:abstractNumId w:val="34"/>
  </w:num>
  <w:num w:numId="14" w16cid:durableId="828666980">
    <w:abstractNumId w:val="37"/>
  </w:num>
  <w:num w:numId="15" w16cid:durableId="71247236">
    <w:abstractNumId w:val="17"/>
  </w:num>
  <w:num w:numId="16" w16cid:durableId="1622415748">
    <w:abstractNumId w:val="35"/>
  </w:num>
  <w:num w:numId="17" w16cid:durableId="96946861">
    <w:abstractNumId w:val="10"/>
  </w:num>
  <w:num w:numId="18" w16cid:durableId="641808170">
    <w:abstractNumId w:val="0"/>
  </w:num>
  <w:num w:numId="19" w16cid:durableId="2045591628">
    <w:abstractNumId w:val="4"/>
  </w:num>
  <w:num w:numId="20" w16cid:durableId="1874341679">
    <w:abstractNumId w:val="11"/>
  </w:num>
  <w:num w:numId="21" w16cid:durableId="1765999874">
    <w:abstractNumId w:val="29"/>
  </w:num>
  <w:num w:numId="22" w16cid:durableId="1297027634">
    <w:abstractNumId w:val="30"/>
  </w:num>
  <w:num w:numId="23" w16cid:durableId="1077820381">
    <w:abstractNumId w:val="24"/>
  </w:num>
  <w:num w:numId="24" w16cid:durableId="1473907281">
    <w:abstractNumId w:val="20"/>
  </w:num>
  <w:num w:numId="25" w16cid:durableId="119808878">
    <w:abstractNumId w:val="15"/>
  </w:num>
  <w:num w:numId="26" w16cid:durableId="1706372894">
    <w:abstractNumId w:val="8"/>
  </w:num>
  <w:num w:numId="27" w16cid:durableId="1041632830">
    <w:abstractNumId w:val="9"/>
  </w:num>
  <w:num w:numId="28" w16cid:durableId="361900519">
    <w:abstractNumId w:val="32"/>
  </w:num>
  <w:num w:numId="29" w16cid:durableId="1009600139">
    <w:abstractNumId w:val="19"/>
  </w:num>
  <w:num w:numId="30" w16cid:durableId="65419920">
    <w:abstractNumId w:val="25"/>
  </w:num>
  <w:num w:numId="31" w16cid:durableId="2008751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602491">
    <w:abstractNumId w:val="23"/>
  </w:num>
  <w:num w:numId="33" w16cid:durableId="1744327428">
    <w:abstractNumId w:val="7"/>
  </w:num>
  <w:num w:numId="34" w16cid:durableId="1480807094">
    <w:abstractNumId w:val="16"/>
  </w:num>
  <w:num w:numId="35" w16cid:durableId="1609460778">
    <w:abstractNumId w:val="1"/>
  </w:num>
  <w:num w:numId="36" w16cid:durableId="1833257040">
    <w:abstractNumId w:val="27"/>
  </w:num>
  <w:num w:numId="37" w16cid:durableId="423189123">
    <w:abstractNumId w:val="28"/>
  </w:num>
  <w:num w:numId="38" w16cid:durableId="697313291">
    <w:abstractNumId w:val="36"/>
  </w:num>
  <w:num w:numId="39" w16cid:durableId="516893684">
    <w:abstractNumId w:val="5"/>
  </w:num>
  <w:num w:numId="40" w16cid:durableId="1075052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6E"/>
    <w:rsid w:val="00004896"/>
    <w:rsid w:val="00016E42"/>
    <w:rsid w:val="00026FF1"/>
    <w:rsid w:val="00031231"/>
    <w:rsid w:val="0004380A"/>
    <w:rsid w:val="00047AA1"/>
    <w:rsid w:val="000507BF"/>
    <w:rsid w:val="00050AF1"/>
    <w:rsid w:val="0005767F"/>
    <w:rsid w:val="00057AA6"/>
    <w:rsid w:val="00061CBC"/>
    <w:rsid w:val="00066232"/>
    <w:rsid w:val="00073C13"/>
    <w:rsid w:val="00076AE5"/>
    <w:rsid w:val="00083AC1"/>
    <w:rsid w:val="0009009B"/>
    <w:rsid w:val="00090BE5"/>
    <w:rsid w:val="00093F68"/>
    <w:rsid w:val="00096152"/>
    <w:rsid w:val="00097A10"/>
    <w:rsid w:val="00097BED"/>
    <w:rsid w:val="000A18A8"/>
    <w:rsid w:val="000A1B04"/>
    <w:rsid w:val="000A32B7"/>
    <w:rsid w:val="000A471E"/>
    <w:rsid w:val="000A4FF5"/>
    <w:rsid w:val="000B2748"/>
    <w:rsid w:val="000B3343"/>
    <w:rsid w:val="000B35B3"/>
    <w:rsid w:val="000B5916"/>
    <w:rsid w:val="000D1FDA"/>
    <w:rsid w:val="000D36D6"/>
    <w:rsid w:val="000D5376"/>
    <w:rsid w:val="000E0A6F"/>
    <w:rsid w:val="000F040C"/>
    <w:rsid w:val="000F1409"/>
    <w:rsid w:val="000F1AF7"/>
    <w:rsid w:val="000F7E0A"/>
    <w:rsid w:val="001036BD"/>
    <w:rsid w:val="0010461B"/>
    <w:rsid w:val="00114DCE"/>
    <w:rsid w:val="001205A1"/>
    <w:rsid w:val="0012093B"/>
    <w:rsid w:val="00124D96"/>
    <w:rsid w:val="00127542"/>
    <w:rsid w:val="00135347"/>
    <w:rsid w:val="0013745E"/>
    <w:rsid w:val="00140011"/>
    <w:rsid w:val="00143F9A"/>
    <w:rsid w:val="00144177"/>
    <w:rsid w:val="00144D08"/>
    <w:rsid w:val="00146B70"/>
    <w:rsid w:val="00151FA9"/>
    <w:rsid w:val="0015231C"/>
    <w:rsid w:val="00157BE7"/>
    <w:rsid w:val="001603A7"/>
    <w:rsid w:val="0016044B"/>
    <w:rsid w:val="001639A5"/>
    <w:rsid w:val="00167B92"/>
    <w:rsid w:val="001701DE"/>
    <w:rsid w:val="00170209"/>
    <w:rsid w:val="00174448"/>
    <w:rsid w:val="00174B47"/>
    <w:rsid w:val="0017561D"/>
    <w:rsid w:val="00175EC6"/>
    <w:rsid w:val="001830BF"/>
    <w:rsid w:val="001910F9"/>
    <w:rsid w:val="0019281F"/>
    <w:rsid w:val="00197A20"/>
    <w:rsid w:val="001A1FF7"/>
    <w:rsid w:val="001A2933"/>
    <w:rsid w:val="001A4DAB"/>
    <w:rsid w:val="001B0864"/>
    <w:rsid w:val="001B0C9E"/>
    <w:rsid w:val="001B22D4"/>
    <w:rsid w:val="001D3987"/>
    <w:rsid w:val="001D5D70"/>
    <w:rsid w:val="001E2981"/>
    <w:rsid w:val="001E67F2"/>
    <w:rsid w:val="001F2DD4"/>
    <w:rsid w:val="001F5567"/>
    <w:rsid w:val="00200B76"/>
    <w:rsid w:val="00201B46"/>
    <w:rsid w:val="00204523"/>
    <w:rsid w:val="00206E97"/>
    <w:rsid w:val="0021045C"/>
    <w:rsid w:val="00213A6F"/>
    <w:rsid w:val="0021464B"/>
    <w:rsid w:val="00225C1A"/>
    <w:rsid w:val="002313BA"/>
    <w:rsid w:val="00245AF2"/>
    <w:rsid w:val="0025317C"/>
    <w:rsid w:val="00253573"/>
    <w:rsid w:val="00257A23"/>
    <w:rsid w:val="0026512B"/>
    <w:rsid w:val="0027490A"/>
    <w:rsid w:val="0027697D"/>
    <w:rsid w:val="002811C3"/>
    <w:rsid w:val="002816B4"/>
    <w:rsid w:val="002825C9"/>
    <w:rsid w:val="002857A0"/>
    <w:rsid w:val="002905AF"/>
    <w:rsid w:val="002906D7"/>
    <w:rsid w:val="00293457"/>
    <w:rsid w:val="002965BB"/>
    <w:rsid w:val="002B1CEF"/>
    <w:rsid w:val="002C1EB4"/>
    <w:rsid w:val="002C56DB"/>
    <w:rsid w:val="002C5C61"/>
    <w:rsid w:val="002D1250"/>
    <w:rsid w:val="002D26A3"/>
    <w:rsid w:val="002D3A7C"/>
    <w:rsid w:val="002D6BAB"/>
    <w:rsid w:val="002D6D14"/>
    <w:rsid w:val="002E1AAA"/>
    <w:rsid w:val="002E664F"/>
    <w:rsid w:val="002E6CB1"/>
    <w:rsid w:val="002E79BF"/>
    <w:rsid w:val="002F08E8"/>
    <w:rsid w:val="002F0D7C"/>
    <w:rsid w:val="002F174E"/>
    <w:rsid w:val="002F35BD"/>
    <w:rsid w:val="002F3756"/>
    <w:rsid w:val="002F4AE9"/>
    <w:rsid w:val="00301204"/>
    <w:rsid w:val="00303E34"/>
    <w:rsid w:val="00305FE5"/>
    <w:rsid w:val="003061B1"/>
    <w:rsid w:val="0031409C"/>
    <w:rsid w:val="003151F8"/>
    <w:rsid w:val="003208AC"/>
    <w:rsid w:val="0032384F"/>
    <w:rsid w:val="003276B7"/>
    <w:rsid w:val="00336CC3"/>
    <w:rsid w:val="003443FC"/>
    <w:rsid w:val="00346E30"/>
    <w:rsid w:val="00347416"/>
    <w:rsid w:val="003509AA"/>
    <w:rsid w:val="00351E01"/>
    <w:rsid w:val="0035508F"/>
    <w:rsid w:val="00355092"/>
    <w:rsid w:val="0036100B"/>
    <w:rsid w:val="00361168"/>
    <w:rsid w:val="00371268"/>
    <w:rsid w:val="003713D1"/>
    <w:rsid w:val="00372DD1"/>
    <w:rsid w:val="00375763"/>
    <w:rsid w:val="003955D5"/>
    <w:rsid w:val="00396772"/>
    <w:rsid w:val="003A29BA"/>
    <w:rsid w:val="003A5B6F"/>
    <w:rsid w:val="003B33AD"/>
    <w:rsid w:val="003C1647"/>
    <w:rsid w:val="003C1FEF"/>
    <w:rsid w:val="003C4D52"/>
    <w:rsid w:val="003C7847"/>
    <w:rsid w:val="003D1F1D"/>
    <w:rsid w:val="003D3B40"/>
    <w:rsid w:val="003D4D50"/>
    <w:rsid w:val="003E24B9"/>
    <w:rsid w:val="003E60FC"/>
    <w:rsid w:val="003F1203"/>
    <w:rsid w:val="003F3111"/>
    <w:rsid w:val="003F762A"/>
    <w:rsid w:val="00411554"/>
    <w:rsid w:val="00411690"/>
    <w:rsid w:val="004140E0"/>
    <w:rsid w:val="004151C3"/>
    <w:rsid w:val="0042058F"/>
    <w:rsid w:val="00421536"/>
    <w:rsid w:val="00421857"/>
    <w:rsid w:val="00431E71"/>
    <w:rsid w:val="0043463C"/>
    <w:rsid w:val="0044109D"/>
    <w:rsid w:val="004422B8"/>
    <w:rsid w:val="00450E5F"/>
    <w:rsid w:val="00455CCA"/>
    <w:rsid w:val="00465853"/>
    <w:rsid w:val="004727E1"/>
    <w:rsid w:val="00474F18"/>
    <w:rsid w:val="0047729E"/>
    <w:rsid w:val="004819C9"/>
    <w:rsid w:val="00485AD1"/>
    <w:rsid w:val="00490B0E"/>
    <w:rsid w:val="00490FC9"/>
    <w:rsid w:val="00491585"/>
    <w:rsid w:val="00491847"/>
    <w:rsid w:val="00494218"/>
    <w:rsid w:val="004A363A"/>
    <w:rsid w:val="004A4006"/>
    <w:rsid w:val="004B4A06"/>
    <w:rsid w:val="004B5316"/>
    <w:rsid w:val="004C0C79"/>
    <w:rsid w:val="004C2F05"/>
    <w:rsid w:val="004C456A"/>
    <w:rsid w:val="004C7BA4"/>
    <w:rsid w:val="004D6671"/>
    <w:rsid w:val="004E0988"/>
    <w:rsid w:val="004E6737"/>
    <w:rsid w:val="004F1FDA"/>
    <w:rsid w:val="00506036"/>
    <w:rsid w:val="005070A3"/>
    <w:rsid w:val="00525774"/>
    <w:rsid w:val="00527023"/>
    <w:rsid w:val="00530D9F"/>
    <w:rsid w:val="00533EBA"/>
    <w:rsid w:val="0053469F"/>
    <w:rsid w:val="00534DE9"/>
    <w:rsid w:val="00535DE1"/>
    <w:rsid w:val="0053733C"/>
    <w:rsid w:val="005445DD"/>
    <w:rsid w:val="0054507A"/>
    <w:rsid w:val="00556054"/>
    <w:rsid w:val="0055782C"/>
    <w:rsid w:val="005627C8"/>
    <w:rsid w:val="00565429"/>
    <w:rsid w:val="0057159B"/>
    <w:rsid w:val="00573678"/>
    <w:rsid w:val="005754A3"/>
    <w:rsid w:val="00577175"/>
    <w:rsid w:val="00583519"/>
    <w:rsid w:val="00586588"/>
    <w:rsid w:val="0059423F"/>
    <w:rsid w:val="00597FDD"/>
    <w:rsid w:val="005A057C"/>
    <w:rsid w:val="005A16D6"/>
    <w:rsid w:val="005A2080"/>
    <w:rsid w:val="005A6F81"/>
    <w:rsid w:val="005B0B1C"/>
    <w:rsid w:val="005B627C"/>
    <w:rsid w:val="005B7464"/>
    <w:rsid w:val="005D07AE"/>
    <w:rsid w:val="005D16AF"/>
    <w:rsid w:val="005E0B39"/>
    <w:rsid w:val="005E1B5C"/>
    <w:rsid w:val="005E2CAF"/>
    <w:rsid w:val="005E3280"/>
    <w:rsid w:val="005E588E"/>
    <w:rsid w:val="005E69AA"/>
    <w:rsid w:val="005F30B5"/>
    <w:rsid w:val="005F347B"/>
    <w:rsid w:val="005F78B8"/>
    <w:rsid w:val="006164C2"/>
    <w:rsid w:val="00625D1E"/>
    <w:rsid w:val="0063621F"/>
    <w:rsid w:val="006368BE"/>
    <w:rsid w:val="0064223A"/>
    <w:rsid w:val="006459F6"/>
    <w:rsid w:val="00651D52"/>
    <w:rsid w:val="00661294"/>
    <w:rsid w:val="00662636"/>
    <w:rsid w:val="00664860"/>
    <w:rsid w:val="00665D40"/>
    <w:rsid w:val="00666EAE"/>
    <w:rsid w:val="0066786E"/>
    <w:rsid w:val="00676838"/>
    <w:rsid w:val="00681122"/>
    <w:rsid w:val="00681934"/>
    <w:rsid w:val="00681EE6"/>
    <w:rsid w:val="006832A3"/>
    <w:rsid w:val="00683F03"/>
    <w:rsid w:val="00691081"/>
    <w:rsid w:val="006A0419"/>
    <w:rsid w:val="006A17AF"/>
    <w:rsid w:val="006A289C"/>
    <w:rsid w:val="006A2AF1"/>
    <w:rsid w:val="006B18AE"/>
    <w:rsid w:val="006B25ED"/>
    <w:rsid w:val="006B3419"/>
    <w:rsid w:val="006B7925"/>
    <w:rsid w:val="006C60E3"/>
    <w:rsid w:val="006C7A1E"/>
    <w:rsid w:val="006D0314"/>
    <w:rsid w:val="006D1344"/>
    <w:rsid w:val="006D5370"/>
    <w:rsid w:val="006D59AE"/>
    <w:rsid w:val="006D73F8"/>
    <w:rsid w:val="006D7F80"/>
    <w:rsid w:val="006E09F6"/>
    <w:rsid w:val="006E3279"/>
    <w:rsid w:val="006F47F3"/>
    <w:rsid w:val="006F4AD0"/>
    <w:rsid w:val="006F7A09"/>
    <w:rsid w:val="00703CD3"/>
    <w:rsid w:val="007054B8"/>
    <w:rsid w:val="00713A9B"/>
    <w:rsid w:val="00715BC8"/>
    <w:rsid w:val="00725342"/>
    <w:rsid w:val="0072625A"/>
    <w:rsid w:val="0074098C"/>
    <w:rsid w:val="0075003B"/>
    <w:rsid w:val="00750DD9"/>
    <w:rsid w:val="00755055"/>
    <w:rsid w:val="00763966"/>
    <w:rsid w:val="007709E0"/>
    <w:rsid w:val="0077322B"/>
    <w:rsid w:val="00773953"/>
    <w:rsid w:val="00776581"/>
    <w:rsid w:val="00777B5A"/>
    <w:rsid w:val="0078021F"/>
    <w:rsid w:val="00787991"/>
    <w:rsid w:val="00790186"/>
    <w:rsid w:val="007903B1"/>
    <w:rsid w:val="00790D0A"/>
    <w:rsid w:val="007A2009"/>
    <w:rsid w:val="007A46BC"/>
    <w:rsid w:val="007A4891"/>
    <w:rsid w:val="007B4D3B"/>
    <w:rsid w:val="007B7021"/>
    <w:rsid w:val="007C5FD5"/>
    <w:rsid w:val="007D1785"/>
    <w:rsid w:val="007D5169"/>
    <w:rsid w:val="007E32E4"/>
    <w:rsid w:val="007E36C5"/>
    <w:rsid w:val="007E510C"/>
    <w:rsid w:val="007E6A19"/>
    <w:rsid w:val="007F1564"/>
    <w:rsid w:val="007F251A"/>
    <w:rsid w:val="007F2AA4"/>
    <w:rsid w:val="00806937"/>
    <w:rsid w:val="0081516D"/>
    <w:rsid w:val="00821419"/>
    <w:rsid w:val="008237EB"/>
    <w:rsid w:val="00824DC2"/>
    <w:rsid w:val="008366E6"/>
    <w:rsid w:val="00837573"/>
    <w:rsid w:val="0083761F"/>
    <w:rsid w:val="00843DE3"/>
    <w:rsid w:val="00845E3B"/>
    <w:rsid w:val="008520B2"/>
    <w:rsid w:val="00857183"/>
    <w:rsid w:val="008641F9"/>
    <w:rsid w:val="00865C32"/>
    <w:rsid w:val="008706F1"/>
    <w:rsid w:val="0087114A"/>
    <w:rsid w:val="00874F80"/>
    <w:rsid w:val="00874FD9"/>
    <w:rsid w:val="008802DF"/>
    <w:rsid w:val="008806D3"/>
    <w:rsid w:val="008863B7"/>
    <w:rsid w:val="00891D9C"/>
    <w:rsid w:val="0089268C"/>
    <w:rsid w:val="008940E7"/>
    <w:rsid w:val="00897570"/>
    <w:rsid w:val="008A4134"/>
    <w:rsid w:val="008A4A84"/>
    <w:rsid w:val="008A5A0C"/>
    <w:rsid w:val="008B307E"/>
    <w:rsid w:val="008B4265"/>
    <w:rsid w:val="008B680D"/>
    <w:rsid w:val="008D217E"/>
    <w:rsid w:val="008D29DE"/>
    <w:rsid w:val="008D6F13"/>
    <w:rsid w:val="008E209B"/>
    <w:rsid w:val="008F20BB"/>
    <w:rsid w:val="008F3779"/>
    <w:rsid w:val="0090421B"/>
    <w:rsid w:val="009175A7"/>
    <w:rsid w:val="00917B03"/>
    <w:rsid w:val="00920FF1"/>
    <w:rsid w:val="0093178E"/>
    <w:rsid w:val="00931D8D"/>
    <w:rsid w:val="009335E9"/>
    <w:rsid w:val="009443BA"/>
    <w:rsid w:val="00944F8A"/>
    <w:rsid w:val="00945A0C"/>
    <w:rsid w:val="00954290"/>
    <w:rsid w:val="00956ACB"/>
    <w:rsid w:val="00961320"/>
    <w:rsid w:val="00963997"/>
    <w:rsid w:val="00965FFB"/>
    <w:rsid w:val="009826FC"/>
    <w:rsid w:val="00984355"/>
    <w:rsid w:val="009854C7"/>
    <w:rsid w:val="00990200"/>
    <w:rsid w:val="00990AD2"/>
    <w:rsid w:val="00991BE6"/>
    <w:rsid w:val="00994AE0"/>
    <w:rsid w:val="009A6836"/>
    <w:rsid w:val="009B2634"/>
    <w:rsid w:val="009B45AD"/>
    <w:rsid w:val="009C21E2"/>
    <w:rsid w:val="009C5A53"/>
    <w:rsid w:val="009C76D2"/>
    <w:rsid w:val="009C7B2C"/>
    <w:rsid w:val="009D172F"/>
    <w:rsid w:val="009E343E"/>
    <w:rsid w:val="009E3FE3"/>
    <w:rsid w:val="009E4FF4"/>
    <w:rsid w:val="009E611B"/>
    <w:rsid w:val="009F3012"/>
    <w:rsid w:val="009F4B64"/>
    <w:rsid w:val="009F5DE6"/>
    <w:rsid w:val="00A0147C"/>
    <w:rsid w:val="00A07C18"/>
    <w:rsid w:val="00A209FF"/>
    <w:rsid w:val="00A30C8E"/>
    <w:rsid w:val="00A30F91"/>
    <w:rsid w:val="00A60546"/>
    <w:rsid w:val="00A6373C"/>
    <w:rsid w:val="00A65411"/>
    <w:rsid w:val="00A66357"/>
    <w:rsid w:val="00A669FA"/>
    <w:rsid w:val="00A70B81"/>
    <w:rsid w:val="00A71A43"/>
    <w:rsid w:val="00A72AA7"/>
    <w:rsid w:val="00A74736"/>
    <w:rsid w:val="00A84FFB"/>
    <w:rsid w:val="00A85B3C"/>
    <w:rsid w:val="00A91218"/>
    <w:rsid w:val="00A930CF"/>
    <w:rsid w:val="00A9408B"/>
    <w:rsid w:val="00A95891"/>
    <w:rsid w:val="00AA11E1"/>
    <w:rsid w:val="00AA2087"/>
    <w:rsid w:val="00AB64DA"/>
    <w:rsid w:val="00AD71C7"/>
    <w:rsid w:val="00AE0918"/>
    <w:rsid w:val="00AE1B61"/>
    <w:rsid w:val="00AE1B87"/>
    <w:rsid w:val="00AE4383"/>
    <w:rsid w:val="00AF396C"/>
    <w:rsid w:val="00B01025"/>
    <w:rsid w:val="00B04CFA"/>
    <w:rsid w:val="00B152AD"/>
    <w:rsid w:val="00B230F5"/>
    <w:rsid w:val="00B25668"/>
    <w:rsid w:val="00B258BF"/>
    <w:rsid w:val="00B40C63"/>
    <w:rsid w:val="00B4118B"/>
    <w:rsid w:val="00B421D6"/>
    <w:rsid w:val="00B46C96"/>
    <w:rsid w:val="00B51EC7"/>
    <w:rsid w:val="00B550F8"/>
    <w:rsid w:val="00B65165"/>
    <w:rsid w:val="00B67F9B"/>
    <w:rsid w:val="00B700DB"/>
    <w:rsid w:val="00B824E3"/>
    <w:rsid w:val="00B83C7F"/>
    <w:rsid w:val="00B84B31"/>
    <w:rsid w:val="00B92F4C"/>
    <w:rsid w:val="00B96691"/>
    <w:rsid w:val="00B96BB0"/>
    <w:rsid w:val="00BA46DA"/>
    <w:rsid w:val="00BB0DE0"/>
    <w:rsid w:val="00BB7B2B"/>
    <w:rsid w:val="00BC0F6C"/>
    <w:rsid w:val="00BC4D2F"/>
    <w:rsid w:val="00BC5B89"/>
    <w:rsid w:val="00BD04A2"/>
    <w:rsid w:val="00BD7E38"/>
    <w:rsid w:val="00BE706C"/>
    <w:rsid w:val="00BF1C2D"/>
    <w:rsid w:val="00BF7F2F"/>
    <w:rsid w:val="00C024E3"/>
    <w:rsid w:val="00C026F4"/>
    <w:rsid w:val="00C03B1A"/>
    <w:rsid w:val="00C1198F"/>
    <w:rsid w:val="00C174DC"/>
    <w:rsid w:val="00C21403"/>
    <w:rsid w:val="00C23C85"/>
    <w:rsid w:val="00C24AFA"/>
    <w:rsid w:val="00C30985"/>
    <w:rsid w:val="00C32A22"/>
    <w:rsid w:val="00C36B48"/>
    <w:rsid w:val="00C36C9A"/>
    <w:rsid w:val="00C41BFF"/>
    <w:rsid w:val="00C42C3F"/>
    <w:rsid w:val="00C43E6B"/>
    <w:rsid w:val="00C63C4D"/>
    <w:rsid w:val="00C6587E"/>
    <w:rsid w:val="00C7011A"/>
    <w:rsid w:val="00C70849"/>
    <w:rsid w:val="00C74D50"/>
    <w:rsid w:val="00C756A9"/>
    <w:rsid w:val="00C81CC8"/>
    <w:rsid w:val="00C873CC"/>
    <w:rsid w:val="00CA047B"/>
    <w:rsid w:val="00CA31C0"/>
    <w:rsid w:val="00CA4BCB"/>
    <w:rsid w:val="00CA7CBD"/>
    <w:rsid w:val="00CB63CB"/>
    <w:rsid w:val="00CC3CAB"/>
    <w:rsid w:val="00CC5B8F"/>
    <w:rsid w:val="00CD455F"/>
    <w:rsid w:val="00CD493F"/>
    <w:rsid w:val="00CD6898"/>
    <w:rsid w:val="00CD756C"/>
    <w:rsid w:val="00CE0227"/>
    <w:rsid w:val="00CE46A6"/>
    <w:rsid w:val="00CE4AD2"/>
    <w:rsid w:val="00CE4CB2"/>
    <w:rsid w:val="00CF16FC"/>
    <w:rsid w:val="00CF18EC"/>
    <w:rsid w:val="00CF191B"/>
    <w:rsid w:val="00CF1C1C"/>
    <w:rsid w:val="00CF473C"/>
    <w:rsid w:val="00CF4EEE"/>
    <w:rsid w:val="00CF6A8A"/>
    <w:rsid w:val="00D11779"/>
    <w:rsid w:val="00D16C3E"/>
    <w:rsid w:val="00D16E89"/>
    <w:rsid w:val="00D212B5"/>
    <w:rsid w:val="00D2182B"/>
    <w:rsid w:val="00D2223E"/>
    <w:rsid w:val="00D27408"/>
    <w:rsid w:val="00D27646"/>
    <w:rsid w:val="00D41374"/>
    <w:rsid w:val="00D46798"/>
    <w:rsid w:val="00D517C7"/>
    <w:rsid w:val="00D51B5B"/>
    <w:rsid w:val="00D562BA"/>
    <w:rsid w:val="00D61704"/>
    <w:rsid w:val="00D67F65"/>
    <w:rsid w:val="00D7481E"/>
    <w:rsid w:val="00D74B28"/>
    <w:rsid w:val="00D80B19"/>
    <w:rsid w:val="00D8274F"/>
    <w:rsid w:val="00D86416"/>
    <w:rsid w:val="00D877F1"/>
    <w:rsid w:val="00D90106"/>
    <w:rsid w:val="00D91439"/>
    <w:rsid w:val="00D91577"/>
    <w:rsid w:val="00D92D5B"/>
    <w:rsid w:val="00D95CF0"/>
    <w:rsid w:val="00D96A24"/>
    <w:rsid w:val="00D9763A"/>
    <w:rsid w:val="00DB05E6"/>
    <w:rsid w:val="00DB184B"/>
    <w:rsid w:val="00DB2BD1"/>
    <w:rsid w:val="00DB35B7"/>
    <w:rsid w:val="00DB5CCE"/>
    <w:rsid w:val="00DB6D42"/>
    <w:rsid w:val="00DC3659"/>
    <w:rsid w:val="00DC37E6"/>
    <w:rsid w:val="00DC6058"/>
    <w:rsid w:val="00DC66EA"/>
    <w:rsid w:val="00DD1A38"/>
    <w:rsid w:val="00DE7D5F"/>
    <w:rsid w:val="00DF10C1"/>
    <w:rsid w:val="00DF13A2"/>
    <w:rsid w:val="00DF24D4"/>
    <w:rsid w:val="00DF2726"/>
    <w:rsid w:val="00DF67C8"/>
    <w:rsid w:val="00DF7DB1"/>
    <w:rsid w:val="00E1273E"/>
    <w:rsid w:val="00E17500"/>
    <w:rsid w:val="00E23BAF"/>
    <w:rsid w:val="00E37507"/>
    <w:rsid w:val="00E375BD"/>
    <w:rsid w:val="00E42DCA"/>
    <w:rsid w:val="00E43E4A"/>
    <w:rsid w:val="00E4427A"/>
    <w:rsid w:val="00E475E3"/>
    <w:rsid w:val="00E47ACA"/>
    <w:rsid w:val="00E50347"/>
    <w:rsid w:val="00E52138"/>
    <w:rsid w:val="00E64EEF"/>
    <w:rsid w:val="00E66864"/>
    <w:rsid w:val="00E72A0D"/>
    <w:rsid w:val="00E72EA4"/>
    <w:rsid w:val="00E80679"/>
    <w:rsid w:val="00E857D2"/>
    <w:rsid w:val="00E952E8"/>
    <w:rsid w:val="00E95403"/>
    <w:rsid w:val="00E95967"/>
    <w:rsid w:val="00E962CD"/>
    <w:rsid w:val="00EA2A97"/>
    <w:rsid w:val="00EA6F0B"/>
    <w:rsid w:val="00EB1225"/>
    <w:rsid w:val="00EB53B3"/>
    <w:rsid w:val="00EB5982"/>
    <w:rsid w:val="00EC0697"/>
    <w:rsid w:val="00EC3EA8"/>
    <w:rsid w:val="00ED25E1"/>
    <w:rsid w:val="00ED7AB6"/>
    <w:rsid w:val="00EE288F"/>
    <w:rsid w:val="00EE3799"/>
    <w:rsid w:val="00EE78EC"/>
    <w:rsid w:val="00EE7FF3"/>
    <w:rsid w:val="00EF0C07"/>
    <w:rsid w:val="00EF0ED1"/>
    <w:rsid w:val="00EF2547"/>
    <w:rsid w:val="00EF4575"/>
    <w:rsid w:val="00EF6707"/>
    <w:rsid w:val="00F01434"/>
    <w:rsid w:val="00F053D8"/>
    <w:rsid w:val="00F10D2E"/>
    <w:rsid w:val="00F12831"/>
    <w:rsid w:val="00F22B1D"/>
    <w:rsid w:val="00F23B1B"/>
    <w:rsid w:val="00F24B29"/>
    <w:rsid w:val="00F25E92"/>
    <w:rsid w:val="00F4225E"/>
    <w:rsid w:val="00F4267A"/>
    <w:rsid w:val="00F52045"/>
    <w:rsid w:val="00F52223"/>
    <w:rsid w:val="00F54165"/>
    <w:rsid w:val="00F567A0"/>
    <w:rsid w:val="00F63D56"/>
    <w:rsid w:val="00F658B4"/>
    <w:rsid w:val="00F70C48"/>
    <w:rsid w:val="00F70EFD"/>
    <w:rsid w:val="00F739F6"/>
    <w:rsid w:val="00F767C8"/>
    <w:rsid w:val="00F802B7"/>
    <w:rsid w:val="00F854DF"/>
    <w:rsid w:val="00F8721B"/>
    <w:rsid w:val="00F941D5"/>
    <w:rsid w:val="00FA5DF7"/>
    <w:rsid w:val="00FB153C"/>
    <w:rsid w:val="00FB3988"/>
    <w:rsid w:val="00FB4830"/>
    <w:rsid w:val="00FC1269"/>
    <w:rsid w:val="00FC130A"/>
    <w:rsid w:val="00FD04AE"/>
    <w:rsid w:val="00FE3AB8"/>
    <w:rsid w:val="00FE3B39"/>
    <w:rsid w:val="00FE50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0EEE"/>
  <w15:chartTrackingRefBased/>
  <w15:docId w15:val="{2DAACD2A-7CBE-45C7-B412-6024C526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86E"/>
    <w:pPr>
      <w:spacing w:after="200" w:line="276" w:lineRule="auto"/>
    </w:pPr>
    <w:rPr>
      <w:rFonts w:ascii="Museo Sans 300" w:hAnsi="Museo Sans 300"/>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66786E"/>
    <w:pPr>
      <w:tabs>
        <w:tab w:val="center" w:pos="4153"/>
        <w:tab w:val="right" w:pos="8306"/>
      </w:tabs>
      <w:spacing w:after="0" w:line="240" w:lineRule="auto"/>
    </w:pPr>
  </w:style>
  <w:style w:type="character" w:customStyle="1" w:styleId="GalveneRakstz">
    <w:name w:val="Galvene Rakstz."/>
    <w:link w:val="Galvene"/>
    <w:rsid w:val="0066786E"/>
    <w:rPr>
      <w:rFonts w:ascii="Museo Sans 300" w:eastAsia="Calibri" w:hAnsi="Museo Sans 300" w:cs="Times New Roman"/>
      <w:lang w:val="lv-LV"/>
    </w:rPr>
  </w:style>
  <w:style w:type="paragraph" w:styleId="Kjene">
    <w:name w:val="footer"/>
    <w:basedOn w:val="Parasts"/>
    <w:link w:val="KjeneRakstz"/>
    <w:uiPriority w:val="99"/>
    <w:unhideWhenUsed/>
    <w:rsid w:val="0066786E"/>
    <w:pPr>
      <w:tabs>
        <w:tab w:val="center" w:pos="4153"/>
        <w:tab w:val="right" w:pos="8306"/>
      </w:tabs>
      <w:spacing w:after="0" w:line="240" w:lineRule="auto"/>
    </w:pPr>
  </w:style>
  <w:style w:type="character" w:customStyle="1" w:styleId="KjeneRakstz">
    <w:name w:val="Kājene Rakstz."/>
    <w:link w:val="Kjene"/>
    <w:uiPriority w:val="99"/>
    <w:rsid w:val="0066786E"/>
    <w:rPr>
      <w:rFonts w:ascii="Museo Sans 300" w:eastAsia="Calibri" w:hAnsi="Museo Sans 300" w:cs="Times New Roman"/>
      <w:lang w:val="lv-LV"/>
    </w:rPr>
  </w:style>
  <w:style w:type="paragraph" w:styleId="Pamatteksts2">
    <w:name w:val="Body Text 2"/>
    <w:basedOn w:val="Parasts"/>
    <w:link w:val="Pamatteksts2Rakstz"/>
    <w:rsid w:val="0066786E"/>
    <w:pPr>
      <w:spacing w:after="0" w:line="240" w:lineRule="auto"/>
      <w:jc w:val="both"/>
    </w:pPr>
    <w:rPr>
      <w:rFonts w:ascii="Times New Roman" w:eastAsia="Times New Roman" w:hAnsi="Times New Roman"/>
      <w:sz w:val="24"/>
      <w:szCs w:val="24"/>
    </w:rPr>
  </w:style>
  <w:style w:type="character" w:customStyle="1" w:styleId="Pamatteksts2Rakstz">
    <w:name w:val="Pamatteksts 2 Rakstz."/>
    <w:link w:val="Pamatteksts2"/>
    <w:rsid w:val="0066786E"/>
    <w:rPr>
      <w:rFonts w:ascii="Times New Roman" w:eastAsia="Times New Roman" w:hAnsi="Times New Roman" w:cs="Times New Roman"/>
      <w:sz w:val="24"/>
      <w:szCs w:val="24"/>
      <w:lang w:val="lv-LV"/>
    </w:rPr>
  </w:style>
  <w:style w:type="character" w:styleId="Hipersaite">
    <w:name w:val="Hyperlink"/>
    <w:uiPriority w:val="99"/>
    <w:unhideWhenUsed/>
    <w:rsid w:val="0066786E"/>
    <w:rPr>
      <w:color w:val="0000FF"/>
      <w:u w:val="single"/>
    </w:rPr>
  </w:style>
  <w:style w:type="paragraph" w:customStyle="1" w:styleId="Default">
    <w:name w:val="Default"/>
    <w:rsid w:val="0066786E"/>
    <w:pPr>
      <w:autoSpaceDE w:val="0"/>
      <w:autoSpaceDN w:val="0"/>
      <w:adjustRightInd w:val="0"/>
    </w:pPr>
    <w:rPr>
      <w:rFonts w:ascii="Times New Roman" w:hAnsi="Times New Roman"/>
      <w:color w:val="000000"/>
      <w:sz w:val="24"/>
      <w:szCs w:val="24"/>
    </w:rPr>
  </w:style>
  <w:style w:type="paragraph" w:styleId="Balonteksts">
    <w:name w:val="Balloon Text"/>
    <w:basedOn w:val="Parasts"/>
    <w:link w:val="BalontekstsRakstz"/>
    <w:uiPriority w:val="99"/>
    <w:semiHidden/>
    <w:unhideWhenUsed/>
    <w:rsid w:val="00CF18E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CF18EC"/>
    <w:rPr>
      <w:rFonts w:ascii="Segoe UI" w:hAnsi="Segoe UI" w:cs="Segoe UI"/>
      <w:sz w:val="18"/>
      <w:szCs w:val="18"/>
      <w:lang w:val="lv-LV"/>
    </w:rPr>
  </w:style>
  <w:style w:type="character" w:styleId="Komentraatsauce">
    <w:name w:val="annotation reference"/>
    <w:uiPriority w:val="99"/>
    <w:semiHidden/>
    <w:unhideWhenUsed/>
    <w:rsid w:val="005B0B1C"/>
    <w:rPr>
      <w:sz w:val="16"/>
      <w:szCs w:val="16"/>
    </w:rPr>
  </w:style>
  <w:style w:type="paragraph" w:styleId="Komentrateksts">
    <w:name w:val="annotation text"/>
    <w:basedOn w:val="Parasts"/>
    <w:link w:val="KomentratekstsRakstz"/>
    <w:uiPriority w:val="99"/>
    <w:semiHidden/>
    <w:unhideWhenUsed/>
    <w:rsid w:val="005B0B1C"/>
    <w:rPr>
      <w:sz w:val="20"/>
      <w:szCs w:val="20"/>
    </w:rPr>
  </w:style>
  <w:style w:type="character" w:customStyle="1" w:styleId="KomentratekstsRakstz">
    <w:name w:val="Komentāra teksts Rakstz."/>
    <w:link w:val="Komentrateksts"/>
    <w:uiPriority w:val="99"/>
    <w:semiHidden/>
    <w:rsid w:val="005B0B1C"/>
    <w:rPr>
      <w:rFonts w:ascii="Museo Sans 300" w:hAnsi="Museo Sans 300"/>
      <w:lang w:val="lv-LV"/>
    </w:rPr>
  </w:style>
  <w:style w:type="paragraph" w:styleId="Komentratma">
    <w:name w:val="annotation subject"/>
    <w:basedOn w:val="Komentrateksts"/>
    <w:next w:val="Komentrateksts"/>
    <w:link w:val="KomentratmaRakstz"/>
    <w:uiPriority w:val="99"/>
    <w:semiHidden/>
    <w:unhideWhenUsed/>
    <w:rsid w:val="005B0B1C"/>
    <w:rPr>
      <w:b/>
      <w:bCs/>
    </w:rPr>
  </w:style>
  <w:style w:type="character" w:customStyle="1" w:styleId="KomentratmaRakstz">
    <w:name w:val="Komentāra tēma Rakstz."/>
    <w:link w:val="Komentratma"/>
    <w:uiPriority w:val="99"/>
    <w:semiHidden/>
    <w:rsid w:val="005B0B1C"/>
    <w:rPr>
      <w:rFonts w:ascii="Museo Sans 300" w:hAnsi="Museo Sans 300"/>
      <w:b/>
      <w:bCs/>
      <w:lang w:val="lv-LV"/>
    </w:rPr>
  </w:style>
  <w:style w:type="paragraph" w:styleId="Pamatteksts">
    <w:name w:val="Body Text"/>
    <w:basedOn w:val="Parasts"/>
    <w:link w:val="PamattekstsRakstz"/>
    <w:uiPriority w:val="99"/>
    <w:unhideWhenUsed/>
    <w:rsid w:val="00A0147C"/>
    <w:pPr>
      <w:spacing w:after="120"/>
    </w:pPr>
  </w:style>
  <w:style w:type="character" w:customStyle="1" w:styleId="PamattekstsRakstz">
    <w:name w:val="Pamatteksts Rakstz."/>
    <w:link w:val="Pamatteksts"/>
    <w:uiPriority w:val="99"/>
    <w:rsid w:val="00A0147C"/>
    <w:rPr>
      <w:rFonts w:ascii="Museo Sans 300" w:hAnsi="Museo Sans 300"/>
      <w:sz w:val="22"/>
      <w:szCs w:val="22"/>
      <w:lang w:val="lv-LV"/>
    </w:rPr>
  </w:style>
  <w:style w:type="paragraph" w:styleId="Sarakstarindkopa">
    <w:name w:val="List Paragraph"/>
    <w:aliases w:val="Normal bullet 2,Bullet list,Colorful List - Accent 12,H&amp;P List Paragraph,Strip,Syle 1,List Paragraph1,Virsraksti,Saistīto dokumentu saraksts,Numurets,2,Table of contents numbered,Citation List,CV Bullet 3,Graphic"/>
    <w:basedOn w:val="Parasts"/>
    <w:link w:val="SarakstarindkopaRakstz"/>
    <w:uiPriority w:val="34"/>
    <w:qFormat/>
    <w:rsid w:val="00140011"/>
    <w:pPr>
      <w:ind w:left="720"/>
      <w:contextualSpacing/>
    </w:pPr>
  </w:style>
  <w:style w:type="table" w:styleId="Reatabula">
    <w:name w:val="Table Grid"/>
    <w:basedOn w:val="Parastatabula"/>
    <w:uiPriority w:val="39"/>
    <w:rsid w:val="00DF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Colorful List - Accent 12 Rakstz.,H&amp;P List Paragraph Rakstz.,Strip Rakstz.,Syle 1 Rakstz.,List Paragraph1 Rakstz.,Virsraksti Rakstz.,Saistīto dokumentu saraksts Rakstz.,2 Rakstz."/>
    <w:link w:val="Sarakstarindkopa"/>
    <w:uiPriority w:val="99"/>
    <w:qFormat/>
    <w:locked/>
    <w:rsid w:val="004C2F05"/>
    <w:rPr>
      <w:rFonts w:ascii="Museo Sans 300" w:hAnsi="Museo Sans 300"/>
      <w:sz w:val="22"/>
      <w:szCs w:val="22"/>
      <w:lang w:val="lv-LV"/>
    </w:rPr>
  </w:style>
  <w:style w:type="character" w:styleId="Neatrisintapieminana">
    <w:name w:val="Unresolved Mention"/>
    <w:uiPriority w:val="99"/>
    <w:semiHidden/>
    <w:unhideWhenUsed/>
    <w:rsid w:val="00EC3EA8"/>
    <w:rPr>
      <w:color w:val="605E5C"/>
      <w:shd w:val="clear" w:color="auto" w:fill="E1DFDD"/>
    </w:rPr>
  </w:style>
  <w:style w:type="paragraph" w:styleId="Prskatjums">
    <w:name w:val="Revision"/>
    <w:hidden/>
    <w:uiPriority w:val="99"/>
    <w:semiHidden/>
    <w:rsid w:val="0004380A"/>
    <w:rPr>
      <w:rFonts w:ascii="Museo Sans 300" w:hAnsi="Museo Sans 300"/>
      <w:sz w:val="22"/>
      <w:szCs w:val="22"/>
      <w:lang w:eastAsia="en-US"/>
    </w:rPr>
  </w:style>
  <w:style w:type="character" w:styleId="Izmantotahipersaite">
    <w:name w:val="FollowedHyperlink"/>
    <w:uiPriority w:val="99"/>
    <w:semiHidden/>
    <w:unhideWhenUsed/>
    <w:rsid w:val="00F567A0"/>
    <w:rPr>
      <w:color w:val="954F72"/>
      <w:u w:val="single"/>
    </w:rPr>
  </w:style>
  <w:style w:type="character" w:customStyle="1" w:styleId="field-text">
    <w:name w:val="field-text"/>
    <w:basedOn w:val="Noklusjumarindkopasfonts"/>
    <w:rsid w:val="00D212B5"/>
  </w:style>
  <w:style w:type="character" w:styleId="Izteiksmgs">
    <w:name w:val="Strong"/>
    <w:basedOn w:val="Noklusjumarindkopasfonts"/>
    <w:uiPriority w:val="22"/>
    <w:qFormat/>
    <w:rsid w:val="006F47F3"/>
    <w:rPr>
      <w:b/>
      <w:bCs/>
    </w:rPr>
  </w:style>
  <w:style w:type="paragraph" w:styleId="Vresteksts">
    <w:name w:val="footnote text"/>
    <w:aliases w:val="Rakstz.8 Rakstz.,Rakstz.6 Rakstz. Rakstz.,Rakstz.6 Rakstz."/>
    <w:basedOn w:val="Parasts"/>
    <w:link w:val="VrestekstsRakstz"/>
    <w:uiPriority w:val="99"/>
    <w:unhideWhenUsed/>
    <w:rsid w:val="003509AA"/>
    <w:rPr>
      <w:sz w:val="20"/>
      <w:szCs w:val="20"/>
    </w:rPr>
  </w:style>
  <w:style w:type="character" w:customStyle="1" w:styleId="VrestekstsRakstz">
    <w:name w:val="Vēres teksts Rakstz."/>
    <w:aliases w:val="Rakstz.8 Rakstz. Rakstz.,Rakstz.6 Rakstz. Rakstz. Rakstz.,Rakstz.6 Rakstz. Rakstz.1"/>
    <w:basedOn w:val="Noklusjumarindkopasfonts"/>
    <w:link w:val="Vresteksts"/>
    <w:uiPriority w:val="99"/>
    <w:rsid w:val="003509AA"/>
    <w:rPr>
      <w:rFonts w:ascii="Museo Sans 300" w:hAnsi="Museo Sans 300"/>
      <w:lang w:eastAsia="en-US"/>
    </w:rPr>
  </w:style>
  <w:style w:type="character" w:styleId="Vresatsauce">
    <w:name w:val="footnote reference"/>
    <w:aliases w:val="Footnote symbol"/>
    <w:uiPriority w:val="99"/>
    <w:unhideWhenUsed/>
    <w:rsid w:val="00350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7864">
      <w:bodyDiv w:val="1"/>
      <w:marLeft w:val="0"/>
      <w:marRight w:val="0"/>
      <w:marTop w:val="0"/>
      <w:marBottom w:val="0"/>
      <w:divBdr>
        <w:top w:val="none" w:sz="0" w:space="0" w:color="auto"/>
        <w:left w:val="none" w:sz="0" w:space="0" w:color="auto"/>
        <w:bottom w:val="none" w:sz="0" w:space="0" w:color="auto"/>
        <w:right w:val="none" w:sz="0" w:space="0" w:color="auto"/>
      </w:divBdr>
    </w:div>
    <w:div w:id="682436585">
      <w:bodyDiv w:val="1"/>
      <w:marLeft w:val="0"/>
      <w:marRight w:val="0"/>
      <w:marTop w:val="0"/>
      <w:marBottom w:val="0"/>
      <w:divBdr>
        <w:top w:val="none" w:sz="0" w:space="0" w:color="auto"/>
        <w:left w:val="none" w:sz="0" w:space="0" w:color="auto"/>
        <w:bottom w:val="none" w:sz="0" w:space="0" w:color="auto"/>
        <w:right w:val="none" w:sz="0" w:space="0" w:color="auto"/>
      </w:divBdr>
    </w:div>
    <w:div w:id="1020935917">
      <w:bodyDiv w:val="1"/>
      <w:marLeft w:val="0"/>
      <w:marRight w:val="0"/>
      <w:marTop w:val="0"/>
      <w:marBottom w:val="0"/>
      <w:divBdr>
        <w:top w:val="none" w:sz="0" w:space="0" w:color="auto"/>
        <w:left w:val="none" w:sz="0" w:space="0" w:color="auto"/>
        <w:bottom w:val="none" w:sz="0" w:space="0" w:color="auto"/>
        <w:right w:val="none" w:sz="0" w:space="0" w:color="auto"/>
      </w:divBdr>
    </w:div>
    <w:div w:id="1641301520">
      <w:bodyDiv w:val="1"/>
      <w:marLeft w:val="0"/>
      <w:marRight w:val="0"/>
      <w:marTop w:val="0"/>
      <w:marBottom w:val="0"/>
      <w:divBdr>
        <w:top w:val="none" w:sz="0" w:space="0" w:color="auto"/>
        <w:left w:val="none" w:sz="0" w:space="0" w:color="auto"/>
        <w:bottom w:val="none" w:sz="0" w:space="0" w:color="auto"/>
        <w:right w:val="none" w:sz="0" w:space="0" w:color="auto"/>
      </w:divBdr>
    </w:div>
    <w:div w:id="1861778535">
      <w:bodyDiv w:val="1"/>
      <w:marLeft w:val="0"/>
      <w:marRight w:val="0"/>
      <w:marTop w:val="0"/>
      <w:marBottom w:val="0"/>
      <w:divBdr>
        <w:top w:val="none" w:sz="0" w:space="0" w:color="auto"/>
        <w:left w:val="none" w:sz="0" w:space="0" w:color="auto"/>
        <w:bottom w:val="none" w:sz="0" w:space="0" w:color="auto"/>
        <w:right w:val="none" w:sz="0" w:space="0" w:color="auto"/>
      </w:divBdr>
    </w:div>
    <w:div w:id="208595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s.gov.lv/EKEIS/Supplier/Organizer/399" TargetMode="External"/><Relationship Id="rId4" Type="http://schemas.openxmlformats.org/officeDocument/2006/relationships/settings" Target="settings.xml"/><Relationship Id="rId9" Type="http://schemas.openxmlformats.org/officeDocument/2006/relationships/hyperlink" Target="http://www.iub.gov.l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B3E4-F3AD-48E6-B00B-9BEF9904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770</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bior</Company>
  <LinksUpToDate>false</LinksUpToDate>
  <CharactersWithSpaces>5150</CharactersWithSpaces>
  <SharedDoc>false</SharedDoc>
  <HLinks>
    <vt:vector size="12" baseType="variant">
      <vt:variant>
        <vt:i4>2621481</vt:i4>
      </vt:variant>
      <vt:variant>
        <vt:i4>3</vt:i4>
      </vt:variant>
      <vt:variant>
        <vt:i4>0</vt:i4>
      </vt:variant>
      <vt:variant>
        <vt:i4>5</vt:i4>
      </vt:variant>
      <vt:variant>
        <vt:lpwstr>https://www.eis.gov.lv/EKEIS/Supplier/Procurement/98912</vt:lpwstr>
      </vt:variant>
      <vt:variant>
        <vt:lpwstr/>
      </vt:variant>
      <vt:variant>
        <vt:i4>7471164</vt:i4>
      </vt:variant>
      <vt:variant>
        <vt:i4>0</vt:i4>
      </vt:variant>
      <vt:variant>
        <vt:i4>0</vt:i4>
      </vt:variant>
      <vt:variant>
        <vt:i4>5</vt:i4>
      </vt:variant>
      <vt:variant>
        <vt:lpwstr>http://www.iub.gov.lv/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Paspārne</dc:creator>
  <cp:keywords/>
  <dc:description/>
  <cp:lastModifiedBy>Bior Test</cp:lastModifiedBy>
  <cp:revision>63</cp:revision>
  <cp:lastPrinted>2023-05-18T05:49:00Z</cp:lastPrinted>
  <dcterms:created xsi:type="dcterms:W3CDTF">2024-06-21T08:09:00Z</dcterms:created>
  <dcterms:modified xsi:type="dcterms:W3CDTF">2026-06-15T12:02:00Z</dcterms:modified>
</cp:coreProperties>
</file>