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E7BA0" w14:textId="77777777" w:rsidR="00017C1F" w:rsidRPr="004D4C45" w:rsidRDefault="00017C1F" w:rsidP="00017C1F">
      <w:pPr>
        <w:spacing w:line="276" w:lineRule="auto"/>
        <w:jc w:val="center"/>
        <w:rPr>
          <w:color w:val="000000" w:themeColor="text1"/>
        </w:rPr>
      </w:pPr>
      <w:r>
        <w:rPr>
          <w:color w:val="000000" w:themeColor="text1"/>
        </w:rPr>
        <w:t>Valsts tiesu ekspertīžu birojs</w:t>
      </w:r>
    </w:p>
    <w:p w14:paraId="07499A7F" w14:textId="77777777" w:rsidR="00017C1F" w:rsidRPr="004D4C45" w:rsidRDefault="00017C1F" w:rsidP="00017C1F">
      <w:pPr>
        <w:spacing w:line="276" w:lineRule="auto"/>
        <w:jc w:val="center"/>
        <w:rPr>
          <w:color w:val="000000" w:themeColor="text1"/>
        </w:rPr>
      </w:pPr>
      <w:proofErr w:type="spellStart"/>
      <w:r w:rsidRPr="004D4C45">
        <w:rPr>
          <w:color w:val="000000" w:themeColor="text1"/>
        </w:rPr>
        <w:t>Reģ</w:t>
      </w:r>
      <w:proofErr w:type="spellEnd"/>
      <w:r w:rsidRPr="004D4C45">
        <w:rPr>
          <w:color w:val="000000" w:themeColor="text1"/>
        </w:rPr>
        <w:t>. Nr.</w:t>
      </w:r>
      <w:r>
        <w:rPr>
          <w:color w:val="000000" w:themeColor="text1"/>
        </w:rPr>
        <w:t> 90000355941</w:t>
      </w:r>
    </w:p>
    <w:p w14:paraId="2DB8A6DF" w14:textId="77777777" w:rsidR="00017C1F" w:rsidRPr="004D4C45" w:rsidRDefault="00017C1F" w:rsidP="00017C1F">
      <w:pPr>
        <w:spacing w:line="276" w:lineRule="auto"/>
        <w:jc w:val="center"/>
        <w:rPr>
          <w:color w:val="000000" w:themeColor="text1"/>
        </w:rPr>
      </w:pPr>
    </w:p>
    <w:p w14:paraId="1FE67D59" w14:textId="77777777" w:rsidR="00017C1F" w:rsidRPr="00512F7B" w:rsidRDefault="00017C1F" w:rsidP="00017C1F">
      <w:pPr>
        <w:spacing w:line="276" w:lineRule="auto"/>
        <w:jc w:val="center"/>
        <w:rPr>
          <w:color w:val="000000" w:themeColor="text1"/>
          <w:sz w:val="28"/>
          <w:szCs w:val="28"/>
        </w:rPr>
      </w:pPr>
      <w:r w:rsidRPr="00512F7B">
        <w:rPr>
          <w:color w:val="000000" w:themeColor="text1"/>
          <w:sz w:val="28"/>
          <w:szCs w:val="28"/>
        </w:rPr>
        <w:t>PIL 9.panta kārtībā</w:t>
      </w:r>
    </w:p>
    <w:p w14:paraId="68638BFB" w14:textId="77777777" w:rsidR="00017C1F" w:rsidRPr="00512F7B" w:rsidRDefault="00017C1F" w:rsidP="00017C1F">
      <w:pPr>
        <w:shd w:val="clear" w:color="auto" w:fill="FFFFFF"/>
        <w:tabs>
          <w:tab w:val="left" w:pos="4111"/>
        </w:tabs>
        <w:spacing w:line="274" w:lineRule="exact"/>
        <w:ind w:left="1526" w:right="1476"/>
        <w:jc w:val="center"/>
        <w:rPr>
          <w:b/>
          <w:sz w:val="28"/>
          <w:szCs w:val="28"/>
        </w:rPr>
      </w:pPr>
      <w:r w:rsidRPr="00512F7B">
        <w:rPr>
          <w:b/>
          <w:sz w:val="28"/>
          <w:szCs w:val="28"/>
        </w:rPr>
        <w:t>“</w:t>
      </w:r>
      <w:r w:rsidRPr="00512F7B">
        <w:rPr>
          <w:b/>
          <w:color w:val="262626" w:themeColor="text1" w:themeTint="D9"/>
          <w:kern w:val="28"/>
          <w:sz w:val="28"/>
          <w:szCs w:val="28"/>
        </w:rPr>
        <w:t>V</w:t>
      </w:r>
      <w:r w:rsidRPr="00512F7B">
        <w:rPr>
          <w:b/>
          <w:bCs/>
          <w:color w:val="262626" w:themeColor="text1" w:themeTint="D9"/>
          <w:sz w:val="28"/>
          <w:szCs w:val="28"/>
        </w:rPr>
        <w:t>eselības apdrošināšanas pakalpojumi”</w:t>
      </w:r>
      <w:r w:rsidRPr="00512F7B">
        <w:rPr>
          <w:color w:val="262626" w:themeColor="text1" w:themeTint="D9"/>
          <w:sz w:val="28"/>
          <w:szCs w:val="28"/>
        </w:rPr>
        <w:t xml:space="preserve"> </w:t>
      </w:r>
    </w:p>
    <w:p w14:paraId="4DFE156B" w14:textId="706FF84E" w:rsidR="00017C1F" w:rsidRDefault="00017C1F" w:rsidP="00017C1F">
      <w:pPr>
        <w:jc w:val="center"/>
        <w:rPr>
          <w:b/>
        </w:rPr>
      </w:pPr>
      <w:r>
        <w:rPr>
          <w:b/>
        </w:rPr>
        <w:t>(</w:t>
      </w:r>
      <w:r w:rsidRPr="004C68A4">
        <w:rPr>
          <w:b/>
        </w:rPr>
        <w:t>ID Nr. VTEB/20</w:t>
      </w:r>
      <w:r>
        <w:rPr>
          <w:b/>
        </w:rPr>
        <w:t>2</w:t>
      </w:r>
      <w:r w:rsidR="00047662">
        <w:rPr>
          <w:b/>
        </w:rPr>
        <w:t>6</w:t>
      </w:r>
      <w:r w:rsidRPr="004C68A4">
        <w:rPr>
          <w:b/>
        </w:rPr>
        <w:t>/</w:t>
      </w:r>
      <w:r>
        <w:rPr>
          <w:b/>
        </w:rPr>
        <w:t>6)</w:t>
      </w:r>
    </w:p>
    <w:p w14:paraId="27887FAA" w14:textId="77777777" w:rsidR="00017C1F" w:rsidRPr="004F0ACC" w:rsidRDefault="00017C1F" w:rsidP="00017C1F">
      <w:pPr>
        <w:spacing w:before="120" w:line="276" w:lineRule="auto"/>
        <w:jc w:val="center"/>
        <w:rPr>
          <w:b/>
          <w:color w:val="000000" w:themeColor="text1"/>
        </w:rPr>
      </w:pPr>
      <w:r w:rsidRPr="004F0ACC">
        <w:rPr>
          <w:b/>
          <w:color w:val="000000" w:themeColor="text1"/>
        </w:rPr>
        <w:t>PROTOKOLS Nr. </w:t>
      </w:r>
      <w:r>
        <w:rPr>
          <w:b/>
          <w:color w:val="000000" w:themeColor="text1"/>
        </w:rPr>
        <w:t>2</w:t>
      </w:r>
    </w:p>
    <w:p w14:paraId="3A9675C6" w14:textId="497F19A7" w:rsidR="00017C1F" w:rsidRPr="004F0ACC" w:rsidRDefault="00017C1F" w:rsidP="00017C1F">
      <w:pPr>
        <w:spacing w:line="276" w:lineRule="auto"/>
        <w:jc w:val="both"/>
        <w:rPr>
          <w:color w:val="000000" w:themeColor="text1"/>
        </w:rPr>
      </w:pPr>
      <w:r w:rsidRPr="004F0ACC">
        <w:rPr>
          <w:color w:val="000000" w:themeColor="text1"/>
        </w:rPr>
        <w:t>202</w:t>
      </w:r>
      <w:r w:rsidR="0043674D">
        <w:rPr>
          <w:color w:val="000000" w:themeColor="text1"/>
        </w:rPr>
        <w:t>6</w:t>
      </w:r>
      <w:r w:rsidRPr="004F0ACC">
        <w:rPr>
          <w:color w:val="000000" w:themeColor="text1"/>
        </w:rPr>
        <w:t xml:space="preserve">. gada </w:t>
      </w:r>
      <w:r w:rsidR="00264F63">
        <w:rPr>
          <w:color w:val="000000" w:themeColor="text1"/>
        </w:rPr>
        <w:t>7</w:t>
      </w:r>
      <w:r w:rsidRPr="004F0ACC">
        <w:rPr>
          <w:color w:val="000000" w:themeColor="text1"/>
        </w:rPr>
        <w:t>. </w:t>
      </w:r>
      <w:r>
        <w:rPr>
          <w:color w:val="000000" w:themeColor="text1"/>
        </w:rPr>
        <w:t>jūlij</w:t>
      </w:r>
      <w:r w:rsidRPr="004F0ACC">
        <w:rPr>
          <w:color w:val="000000" w:themeColor="text1"/>
        </w:rPr>
        <w:t>ā</w:t>
      </w:r>
    </w:p>
    <w:p w14:paraId="3930FEAD" w14:textId="77777777" w:rsidR="00017C1F" w:rsidRPr="004F0ACC" w:rsidRDefault="00017C1F" w:rsidP="00017C1F">
      <w:pPr>
        <w:spacing w:after="120" w:line="276" w:lineRule="auto"/>
        <w:jc w:val="both"/>
        <w:rPr>
          <w:color w:val="000000" w:themeColor="text1"/>
        </w:rPr>
      </w:pPr>
      <w:r w:rsidRPr="004F0ACC">
        <w:rPr>
          <w:color w:val="000000" w:themeColor="text1"/>
        </w:rPr>
        <w:t>Plkst. </w:t>
      </w:r>
      <w:r>
        <w:rPr>
          <w:color w:val="000000" w:themeColor="text1"/>
        </w:rPr>
        <w:t>13.00</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71"/>
      </w:tblGrid>
      <w:tr w:rsidR="00017C1F" w:rsidRPr="004F0ACC" w14:paraId="5828F801" w14:textId="77777777" w:rsidTr="00596B08">
        <w:trPr>
          <w:trHeight w:val="866"/>
        </w:trPr>
        <w:tc>
          <w:tcPr>
            <w:tcW w:w="1985" w:type="dxa"/>
            <w:tcBorders>
              <w:top w:val="nil"/>
              <w:left w:val="nil"/>
              <w:bottom w:val="nil"/>
              <w:right w:val="nil"/>
            </w:tcBorders>
            <w:hideMark/>
          </w:tcPr>
          <w:p w14:paraId="27A71335" w14:textId="77777777" w:rsidR="00017C1F" w:rsidRPr="004F0ACC" w:rsidRDefault="00017C1F" w:rsidP="00596B08">
            <w:pPr>
              <w:spacing w:line="276" w:lineRule="auto"/>
              <w:ind w:right="-625"/>
              <w:rPr>
                <w:color w:val="000000" w:themeColor="text1"/>
              </w:rPr>
            </w:pPr>
            <w:r w:rsidRPr="004F0ACC">
              <w:rPr>
                <w:color w:val="000000" w:themeColor="text1"/>
              </w:rPr>
              <w:t>Darba kārtība:</w:t>
            </w:r>
          </w:p>
        </w:tc>
        <w:tc>
          <w:tcPr>
            <w:tcW w:w="7371" w:type="dxa"/>
            <w:tcBorders>
              <w:top w:val="nil"/>
              <w:left w:val="nil"/>
              <w:bottom w:val="nil"/>
              <w:right w:val="nil"/>
            </w:tcBorders>
          </w:tcPr>
          <w:p w14:paraId="4F98A25B" w14:textId="4A875532" w:rsidR="00017C1F" w:rsidRPr="004F0ACC" w:rsidRDefault="00017C1F" w:rsidP="00017C1F">
            <w:pPr>
              <w:pStyle w:val="Sarakstarindkopa"/>
              <w:numPr>
                <w:ilvl w:val="0"/>
                <w:numId w:val="1"/>
              </w:numPr>
              <w:spacing w:line="276" w:lineRule="auto"/>
              <w:ind w:right="-17"/>
              <w:jc w:val="both"/>
              <w:rPr>
                <w:color w:val="000000" w:themeColor="text1"/>
              </w:rPr>
            </w:pPr>
            <w:r w:rsidRPr="004F0ACC">
              <w:rPr>
                <w:color w:val="000000" w:themeColor="text1"/>
              </w:rPr>
              <w:t>Iesniegt</w:t>
            </w:r>
            <w:r>
              <w:rPr>
                <w:color w:val="000000" w:themeColor="text1"/>
              </w:rPr>
              <w:t>o</w:t>
            </w:r>
            <w:r w:rsidRPr="004F0ACC">
              <w:rPr>
                <w:color w:val="000000" w:themeColor="text1"/>
              </w:rPr>
              <w:t xml:space="preserve"> piedāvājum</w:t>
            </w:r>
            <w:r>
              <w:rPr>
                <w:color w:val="000000" w:themeColor="text1"/>
              </w:rPr>
              <w:t>u</w:t>
            </w:r>
            <w:r w:rsidRPr="004F0ACC">
              <w:rPr>
                <w:color w:val="000000" w:themeColor="text1"/>
              </w:rPr>
              <w:t xml:space="preserve"> pārbaude saskaņā ar </w:t>
            </w:r>
            <w:r>
              <w:rPr>
                <w:color w:val="000000" w:themeColor="text1"/>
              </w:rPr>
              <w:t>iepirkuma PIL 9. panta kārtībā</w:t>
            </w:r>
            <w:r w:rsidRPr="004F0ACC">
              <w:rPr>
                <w:color w:val="000000" w:themeColor="text1"/>
              </w:rPr>
              <w:t xml:space="preserve"> </w:t>
            </w:r>
            <w:r w:rsidRPr="00512F7B">
              <w:rPr>
                <w:bCs/>
                <w:color w:val="000000" w:themeColor="text1"/>
                <w:lang w:eastAsia="en-US"/>
              </w:rPr>
              <w:t>“</w:t>
            </w:r>
            <w:r w:rsidRPr="00512F7B">
              <w:rPr>
                <w:b/>
                <w:color w:val="262626" w:themeColor="text1" w:themeTint="D9"/>
                <w:kern w:val="28"/>
              </w:rPr>
              <w:t>V</w:t>
            </w:r>
            <w:r w:rsidRPr="00512F7B">
              <w:rPr>
                <w:b/>
                <w:bCs/>
                <w:color w:val="262626" w:themeColor="text1" w:themeTint="D9"/>
              </w:rPr>
              <w:t>eselības apdrošināšanas pakalpojumi”, iepirkuma ID Nr.</w:t>
            </w:r>
            <w:r w:rsidRPr="00512F7B">
              <w:rPr>
                <w:color w:val="262626" w:themeColor="text1" w:themeTint="D9"/>
              </w:rPr>
              <w:t xml:space="preserve"> </w:t>
            </w:r>
            <w:r w:rsidRPr="00512F7B">
              <w:rPr>
                <w:b/>
                <w:color w:val="262626" w:themeColor="text1" w:themeTint="D9"/>
              </w:rPr>
              <w:t>VTEB/202</w:t>
            </w:r>
            <w:r w:rsidR="00264F63">
              <w:rPr>
                <w:b/>
                <w:color w:val="262626" w:themeColor="text1" w:themeTint="D9"/>
              </w:rPr>
              <w:t>6</w:t>
            </w:r>
            <w:r w:rsidRPr="00512F7B">
              <w:rPr>
                <w:b/>
                <w:color w:val="262626" w:themeColor="text1" w:themeTint="D9"/>
              </w:rPr>
              <w:t>/6</w:t>
            </w:r>
            <w:r w:rsidRPr="00512F7B">
              <w:rPr>
                <w:bCs/>
                <w:color w:val="000000" w:themeColor="text1"/>
                <w:lang w:eastAsia="en-US"/>
              </w:rPr>
              <w:t>”,</w:t>
            </w:r>
            <w:r w:rsidRPr="004F0ACC">
              <w:rPr>
                <w:bCs/>
                <w:color w:val="000000" w:themeColor="text1"/>
                <w:lang w:eastAsia="en-US"/>
              </w:rPr>
              <w:t xml:space="preserve"> </w:t>
            </w:r>
            <w:r w:rsidRPr="004F0ACC">
              <w:rPr>
                <w:color w:val="000000" w:themeColor="text1"/>
              </w:rPr>
              <w:t>(turpmāk – </w:t>
            </w:r>
            <w:r>
              <w:rPr>
                <w:color w:val="000000" w:themeColor="text1"/>
              </w:rPr>
              <w:t>iepirkums)</w:t>
            </w:r>
            <w:r w:rsidRPr="004F0ACC">
              <w:rPr>
                <w:color w:val="000000" w:themeColor="text1"/>
              </w:rPr>
              <w:t xml:space="preserve"> nolikumā (turpmāk – nolikums) izvirzītajām pretendentu atlases prasībām, tehniskās specifikācijas prasībām un finanšu piedāvājuma prasībām;</w:t>
            </w:r>
          </w:p>
          <w:p w14:paraId="2D996F8D" w14:textId="77777777" w:rsidR="00017C1F" w:rsidRPr="004F0ACC" w:rsidRDefault="00017C1F" w:rsidP="00017C1F">
            <w:pPr>
              <w:pStyle w:val="Sarakstarindkopa"/>
              <w:numPr>
                <w:ilvl w:val="0"/>
                <w:numId w:val="1"/>
              </w:numPr>
              <w:spacing w:line="276" w:lineRule="auto"/>
              <w:ind w:right="-17"/>
              <w:jc w:val="both"/>
              <w:rPr>
                <w:color w:val="000000" w:themeColor="text1"/>
              </w:rPr>
            </w:pPr>
            <w:r w:rsidRPr="004F0ACC">
              <w:rPr>
                <w:color w:val="000000" w:themeColor="text1"/>
              </w:rPr>
              <w:t>Saimnieciski visizdevīgākā piedāvājuma noteikšana;</w:t>
            </w:r>
          </w:p>
          <w:p w14:paraId="72593CAD" w14:textId="77777777" w:rsidR="00017C1F" w:rsidRPr="0059695A" w:rsidRDefault="00017C1F" w:rsidP="00017C1F">
            <w:pPr>
              <w:pStyle w:val="Sarakstarindkopa"/>
              <w:numPr>
                <w:ilvl w:val="0"/>
                <w:numId w:val="1"/>
              </w:numPr>
              <w:spacing w:line="276" w:lineRule="auto"/>
              <w:ind w:right="-17"/>
              <w:jc w:val="both"/>
              <w:rPr>
                <w:color w:val="000000" w:themeColor="text1"/>
              </w:rPr>
            </w:pPr>
            <w:proofErr w:type="spellStart"/>
            <w:r w:rsidRPr="0059695A">
              <w:rPr>
                <w:color w:val="000000" w:themeColor="text1"/>
              </w:rPr>
              <w:t>Starplēmuma</w:t>
            </w:r>
            <w:proofErr w:type="spellEnd"/>
            <w:r w:rsidRPr="0059695A">
              <w:rPr>
                <w:color w:val="000000" w:themeColor="text1"/>
              </w:rPr>
              <w:t xml:space="preserve"> pieņemšana par </w:t>
            </w:r>
            <w:r>
              <w:rPr>
                <w:color w:val="000000" w:themeColor="text1"/>
              </w:rPr>
              <w:t>iepirkuma</w:t>
            </w:r>
            <w:r w:rsidRPr="0059695A">
              <w:rPr>
                <w:color w:val="000000" w:themeColor="text1"/>
              </w:rPr>
              <w:t xml:space="preserve"> uzvarētāju;</w:t>
            </w:r>
          </w:p>
          <w:p w14:paraId="6479AB7C" w14:textId="77777777" w:rsidR="00017C1F" w:rsidRPr="004F0ACC" w:rsidRDefault="00017C1F" w:rsidP="00017C1F">
            <w:pPr>
              <w:pStyle w:val="Sarakstarindkopa"/>
              <w:numPr>
                <w:ilvl w:val="0"/>
                <w:numId w:val="1"/>
              </w:numPr>
              <w:spacing w:line="276" w:lineRule="auto"/>
              <w:ind w:right="-17"/>
              <w:jc w:val="both"/>
              <w:rPr>
                <w:color w:val="000000" w:themeColor="text1"/>
              </w:rPr>
            </w:pPr>
            <w:r w:rsidRPr="004F0ACC">
              <w:rPr>
                <w:color w:val="000000" w:themeColor="text1"/>
              </w:rPr>
              <w:t xml:space="preserve">Atbilstoši Publisko iepirkumu likumā noteiktajam pretendenta, kuram atbilstoši paziņojumā par līgumu un </w:t>
            </w:r>
            <w:r>
              <w:rPr>
                <w:color w:val="000000" w:themeColor="text1"/>
              </w:rPr>
              <w:t>iepirkum</w:t>
            </w:r>
            <w:r w:rsidRPr="004F0ACC">
              <w:rPr>
                <w:color w:val="000000" w:themeColor="text1"/>
              </w:rPr>
              <w:t xml:space="preserve">a nolikumā noteiktajām prasībām būtu piešķiramas iepirkuma līguma slēgšanas tiesības </w:t>
            </w:r>
            <w:r>
              <w:rPr>
                <w:color w:val="000000" w:themeColor="text1"/>
              </w:rPr>
              <w:t>iepirkumā</w:t>
            </w:r>
            <w:r w:rsidRPr="004F0ACC">
              <w:rPr>
                <w:color w:val="000000" w:themeColor="text1"/>
              </w:rPr>
              <w:t xml:space="preserve">, pārbaude par Publisko iepirkumu likuma 42. panta </w:t>
            </w:r>
            <w:r w:rsidRPr="004F0ACC">
              <w:rPr>
                <w:color w:val="000000" w:themeColor="text1"/>
                <w:shd w:val="clear" w:color="auto" w:fill="FFFFFF"/>
              </w:rPr>
              <w:t xml:space="preserve">otrās daļas 1., 2., 3., 4., 5., 6., 7., 10., 11., 12., 13., 14. punktā </w:t>
            </w:r>
            <w:r w:rsidRPr="004F0ACC">
              <w:rPr>
                <w:color w:val="000000" w:themeColor="text1"/>
              </w:rPr>
              <w:t>noteikto izslēgšanas apstākļu un Starptautisko un Latvijas Republikas nacionālo sankciju likuma 11.</w:t>
            </w:r>
            <w:r w:rsidRPr="004F0ACC">
              <w:rPr>
                <w:color w:val="000000" w:themeColor="text1"/>
                <w:vertAlign w:val="superscript"/>
              </w:rPr>
              <w:t>1</w:t>
            </w:r>
            <w:r w:rsidRPr="004F0ACC">
              <w:rPr>
                <w:color w:val="000000" w:themeColor="text1"/>
              </w:rPr>
              <w:t> panta pirmajā daļā noteikto sankciju neesamību;</w:t>
            </w:r>
          </w:p>
          <w:p w14:paraId="2AB4B0F4" w14:textId="77777777" w:rsidR="00017C1F" w:rsidRPr="004F0ACC" w:rsidRDefault="00017C1F" w:rsidP="00017C1F">
            <w:pPr>
              <w:pStyle w:val="Sarakstarindkopa"/>
              <w:numPr>
                <w:ilvl w:val="0"/>
                <w:numId w:val="1"/>
              </w:numPr>
              <w:spacing w:line="276" w:lineRule="auto"/>
              <w:ind w:right="-17"/>
              <w:jc w:val="both"/>
              <w:rPr>
                <w:color w:val="000000" w:themeColor="text1"/>
              </w:rPr>
            </w:pPr>
            <w:r w:rsidRPr="004F0ACC">
              <w:rPr>
                <w:color w:val="000000" w:themeColor="text1"/>
              </w:rPr>
              <w:t xml:space="preserve">Lēmuma pieņemšana par </w:t>
            </w:r>
            <w:r>
              <w:rPr>
                <w:color w:val="000000" w:themeColor="text1"/>
              </w:rPr>
              <w:t>iepirkuma</w:t>
            </w:r>
            <w:r w:rsidRPr="004F0ACC">
              <w:rPr>
                <w:color w:val="000000" w:themeColor="text1"/>
              </w:rPr>
              <w:t xml:space="preserve"> uzvarētāju;</w:t>
            </w:r>
          </w:p>
          <w:p w14:paraId="70F5529C" w14:textId="77777777" w:rsidR="00017C1F" w:rsidRPr="004F0ACC" w:rsidRDefault="00017C1F" w:rsidP="00017C1F">
            <w:pPr>
              <w:pStyle w:val="Sarakstarindkopa"/>
              <w:numPr>
                <w:ilvl w:val="0"/>
                <w:numId w:val="1"/>
              </w:numPr>
              <w:spacing w:line="276" w:lineRule="auto"/>
              <w:ind w:right="-17"/>
              <w:jc w:val="both"/>
              <w:rPr>
                <w:color w:val="000000" w:themeColor="text1"/>
              </w:rPr>
            </w:pPr>
            <w:r w:rsidRPr="004F0ACC">
              <w:rPr>
                <w:color w:val="000000" w:themeColor="text1"/>
              </w:rPr>
              <w:t>Paziņojuma par līguma slēgšanas tiesību piešķiršanu nosūtīšana Iepirkumu uzraudzības birojam un ziņojuma ievietošana pircēja profilā.</w:t>
            </w:r>
          </w:p>
          <w:p w14:paraId="0E6F1FF0" w14:textId="77777777" w:rsidR="00017C1F" w:rsidRPr="004F0ACC" w:rsidRDefault="00017C1F" w:rsidP="00596B08">
            <w:pPr>
              <w:pStyle w:val="Sarakstarindkopa"/>
              <w:spacing w:line="276" w:lineRule="auto"/>
              <w:ind w:right="-17"/>
              <w:jc w:val="both"/>
              <w:rPr>
                <w:color w:val="000000" w:themeColor="text1"/>
              </w:rPr>
            </w:pPr>
          </w:p>
        </w:tc>
      </w:tr>
    </w:tbl>
    <w:p w14:paraId="36BF1295" w14:textId="77777777" w:rsidR="00017C1F" w:rsidRPr="004F0ACC" w:rsidRDefault="00017C1F" w:rsidP="00017C1F">
      <w:pPr>
        <w:spacing w:after="120" w:line="276" w:lineRule="auto"/>
        <w:ind w:right="-1"/>
        <w:rPr>
          <w:color w:val="000000" w:themeColor="text1"/>
        </w:rPr>
      </w:pPr>
      <w:r w:rsidRPr="004F0ACC">
        <w:rPr>
          <w:color w:val="000000" w:themeColor="text1"/>
        </w:rPr>
        <w:t>Sēdē piedalās:</w:t>
      </w:r>
    </w:p>
    <w:p w14:paraId="5B38BE43" w14:textId="77777777" w:rsidR="00017C1F" w:rsidRPr="004D4C45" w:rsidRDefault="00017C1F" w:rsidP="00017C1F">
      <w:pPr>
        <w:jc w:val="center"/>
        <w:rPr>
          <w:b/>
          <w:bCs/>
          <w:color w:val="000000"/>
        </w:rPr>
      </w:pPr>
      <w:r w:rsidRPr="004D4C45">
        <w:rPr>
          <w:b/>
          <w:bCs/>
          <w:color w:val="000000"/>
        </w:rPr>
        <w:t>Komisijas priekšsēdētāj</w:t>
      </w:r>
      <w:r>
        <w:rPr>
          <w:b/>
          <w:bCs/>
          <w:color w:val="000000"/>
        </w:rPr>
        <w:t>s</w:t>
      </w:r>
      <w:r w:rsidRPr="004D4C45">
        <w:rPr>
          <w:b/>
          <w:bCs/>
          <w:color w:val="000000"/>
        </w:rPr>
        <w:t>:</w:t>
      </w:r>
    </w:p>
    <w:p w14:paraId="2AE7EBE7" w14:textId="77777777" w:rsidR="00017C1F" w:rsidRDefault="00017C1F" w:rsidP="00017C1F">
      <w:pPr>
        <w:ind w:left="2152" w:hanging="2152"/>
        <w:jc w:val="both"/>
        <w:rPr>
          <w:color w:val="000000" w:themeColor="text1"/>
        </w:rPr>
      </w:pPr>
      <w:r>
        <w:t>Raimonds Apinis</w:t>
      </w:r>
      <w:r w:rsidRPr="004D4C45">
        <w:rPr>
          <w:b/>
          <w:bCs/>
          <w:color w:val="000000" w:themeColor="text1"/>
        </w:rPr>
        <w:tab/>
      </w:r>
      <w:r>
        <w:t>vadītāja vietnieks</w:t>
      </w:r>
      <w:r>
        <w:rPr>
          <w:color w:val="000000" w:themeColor="text1"/>
        </w:rPr>
        <w:t>;</w:t>
      </w:r>
    </w:p>
    <w:p w14:paraId="1E51D569" w14:textId="77777777" w:rsidR="00017C1F" w:rsidRPr="004D4C45" w:rsidRDefault="00017C1F" w:rsidP="00017C1F">
      <w:pPr>
        <w:jc w:val="center"/>
        <w:rPr>
          <w:b/>
          <w:bCs/>
          <w:color w:val="000000"/>
        </w:rPr>
      </w:pPr>
      <w:r w:rsidRPr="004D4C45">
        <w:rPr>
          <w:b/>
          <w:bCs/>
          <w:color w:val="000000"/>
        </w:rPr>
        <w:t>Komisijas locekļi:</w:t>
      </w:r>
    </w:p>
    <w:p w14:paraId="4474E47A" w14:textId="1330559D" w:rsidR="00017C1F" w:rsidRDefault="00726BE5" w:rsidP="00017C1F">
      <w:pPr>
        <w:jc w:val="both"/>
      </w:pPr>
      <w:bookmarkStart w:id="0" w:name="_Hlk167196409"/>
      <w:r>
        <w:t>Agita Ansone</w:t>
      </w:r>
      <w:r>
        <w:tab/>
      </w:r>
      <w:r w:rsidR="00017C1F">
        <w:tab/>
      </w:r>
      <w:r>
        <w:rPr>
          <w:color w:val="000000"/>
        </w:rPr>
        <w:t>Resursu un attīstības departamenta finansiste;</w:t>
      </w:r>
      <w:r w:rsidR="00017C1F">
        <w:t xml:space="preserve"> </w:t>
      </w:r>
    </w:p>
    <w:p w14:paraId="536DF329" w14:textId="5668BC6D" w:rsidR="00017C1F" w:rsidRDefault="00017C1F" w:rsidP="00017C1F">
      <w:pPr>
        <w:jc w:val="both"/>
      </w:pPr>
      <w:r w:rsidRPr="005410F7">
        <w:t xml:space="preserve">Marita Sutra </w:t>
      </w:r>
      <w:r>
        <w:tab/>
      </w:r>
      <w:r>
        <w:tab/>
      </w:r>
      <w:r w:rsidR="00726BE5">
        <w:rPr>
          <w:color w:val="000000"/>
        </w:rPr>
        <w:t xml:space="preserve">Resursu un attīstības departamenta </w:t>
      </w:r>
      <w:r>
        <w:t>iepirkumu speciāliste</w:t>
      </w:r>
      <w:bookmarkEnd w:id="0"/>
      <w:r>
        <w:t>;</w:t>
      </w:r>
    </w:p>
    <w:p w14:paraId="3C1659BD" w14:textId="77777777" w:rsidR="00017C1F" w:rsidRDefault="00017C1F" w:rsidP="00017C1F">
      <w:pPr>
        <w:jc w:val="both"/>
        <w:rPr>
          <w:b/>
          <w:bCs/>
        </w:rPr>
      </w:pPr>
      <w:r>
        <w:tab/>
      </w:r>
      <w:r>
        <w:tab/>
      </w:r>
      <w:r>
        <w:tab/>
      </w:r>
      <w:r w:rsidRPr="00A41879">
        <w:rPr>
          <w:b/>
          <w:bCs/>
        </w:rPr>
        <w:t>Komisijas sekretāre:</w:t>
      </w:r>
    </w:p>
    <w:p w14:paraId="407D8C70" w14:textId="421B2E13" w:rsidR="00017C1F" w:rsidRPr="00A41879" w:rsidRDefault="00017C1F" w:rsidP="00017C1F">
      <w:pPr>
        <w:jc w:val="both"/>
        <w:rPr>
          <w:b/>
          <w:bCs/>
        </w:rPr>
      </w:pPr>
      <w:r w:rsidRPr="005410F7">
        <w:t xml:space="preserve">Marita Sutra </w:t>
      </w:r>
      <w:r>
        <w:tab/>
      </w:r>
      <w:r>
        <w:tab/>
      </w:r>
      <w:r w:rsidR="00726BE5">
        <w:rPr>
          <w:color w:val="000000"/>
        </w:rPr>
        <w:t xml:space="preserve">Resursu un attīstības departamenta </w:t>
      </w:r>
      <w:r w:rsidR="00726BE5">
        <w:t>iepirkumu speciāliste</w:t>
      </w:r>
      <w:r>
        <w:t>.</w:t>
      </w:r>
    </w:p>
    <w:p w14:paraId="2B818A4B" w14:textId="77777777" w:rsidR="00017C1F" w:rsidRDefault="00017C1F" w:rsidP="00017C1F">
      <w:pPr>
        <w:spacing w:line="276" w:lineRule="auto"/>
        <w:jc w:val="both"/>
        <w:rPr>
          <w:color w:val="000000" w:themeColor="text1"/>
        </w:rPr>
      </w:pPr>
    </w:p>
    <w:p w14:paraId="23A31E6A" w14:textId="253349E9" w:rsidR="00017C1F" w:rsidRDefault="00017C1F" w:rsidP="00017C1F">
      <w:pPr>
        <w:spacing w:line="276" w:lineRule="auto"/>
        <w:jc w:val="both"/>
        <w:rPr>
          <w:color w:val="000000" w:themeColor="text1"/>
        </w:rPr>
      </w:pPr>
      <w:r w:rsidRPr="004D4C45">
        <w:rPr>
          <w:color w:val="000000" w:themeColor="text1"/>
        </w:rPr>
        <w:t xml:space="preserve">Komisijas sēdi protokolē </w:t>
      </w:r>
      <w:r>
        <w:t>Valsts tiesu ekspertīžu biroja</w:t>
      </w:r>
      <w:r w:rsidRPr="004D4C45">
        <w:t xml:space="preserve"> </w:t>
      </w:r>
      <w:r w:rsidR="00726BE5">
        <w:rPr>
          <w:color w:val="000000"/>
        </w:rPr>
        <w:t xml:space="preserve">Resursu un attīstības </w:t>
      </w:r>
      <w:r w:rsidRPr="004D4C45">
        <w:t xml:space="preserve">departamenta </w:t>
      </w:r>
      <w:r>
        <w:t>iepirkumu speciāliste</w:t>
      </w:r>
      <w:r w:rsidRPr="004D4C45">
        <w:rPr>
          <w:color w:val="000000" w:themeColor="text1"/>
        </w:rPr>
        <w:t xml:space="preserve"> </w:t>
      </w:r>
      <w:r>
        <w:rPr>
          <w:color w:val="000000" w:themeColor="text1"/>
        </w:rPr>
        <w:t>Marita Sutra</w:t>
      </w:r>
      <w:r w:rsidRPr="004D4C45">
        <w:rPr>
          <w:color w:val="000000" w:themeColor="text1"/>
        </w:rPr>
        <w:t>.</w:t>
      </w:r>
    </w:p>
    <w:p w14:paraId="43D280B4" w14:textId="77777777" w:rsidR="00017C1F" w:rsidRPr="004F0ACC" w:rsidRDefault="00017C1F" w:rsidP="00017C1F">
      <w:pPr>
        <w:spacing w:before="120" w:line="276" w:lineRule="auto"/>
        <w:jc w:val="both"/>
        <w:rPr>
          <w:b/>
          <w:bCs/>
          <w:color w:val="000000" w:themeColor="text1"/>
        </w:rPr>
      </w:pPr>
      <w:r w:rsidRPr="004F0ACC">
        <w:rPr>
          <w:b/>
          <w:bCs/>
          <w:color w:val="000000" w:themeColor="text1"/>
        </w:rPr>
        <w:t>1. Par apliecinājumu parakstīšanu</w:t>
      </w:r>
    </w:p>
    <w:p w14:paraId="7DA05C11" w14:textId="77777777" w:rsidR="00017C1F" w:rsidRPr="0063279A" w:rsidRDefault="00017C1F" w:rsidP="00017C1F">
      <w:pPr>
        <w:spacing w:line="276" w:lineRule="auto"/>
        <w:jc w:val="both"/>
        <w:rPr>
          <w:color w:val="000000" w:themeColor="text1"/>
        </w:rPr>
      </w:pPr>
      <w:r w:rsidRPr="004F0ACC">
        <w:rPr>
          <w:color w:val="000000" w:themeColor="text1"/>
        </w:rPr>
        <w:lastRenderedPageBreak/>
        <w:t xml:space="preserve">Katrs komisijas loceklis </w:t>
      </w:r>
      <w:r>
        <w:rPr>
          <w:color w:val="000000" w:themeColor="text1"/>
        </w:rPr>
        <w:t xml:space="preserve">ir </w:t>
      </w:r>
      <w:r w:rsidRPr="004F0ACC">
        <w:rPr>
          <w:color w:val="000000" w:themeColor="text1"/>
        </w:rPr>
        <w:t>parakst</w:t>
      </w:r>
      <w:r>
        <w:rPr>
          <w:color w:val="000000" w:themeColor="text1"/>
        </w:rPr>
        <w:t>ījis</w:t>
      </w:r>
      <w:r w:rsidRPr="004F0ACC">
        <w:rPr>
          <w:color w:val="000000" w:themeColor="text1"/>
        </w:rPr>
        <w:t xml:space="preserve"> apliecinājumu, ka nav tādu apstākļu, kuru dēļ varētu uzskatīt, ka viņš ir ieinteresēts konkrēta pretendenta izvēlē vai darbībā un nav ar to saistīts tādā veidā, kas nav pieļaujams saskaņā ar publiskos iepirkumus regulējošiem tiesību aktiem.</w:t>
      </w:r>
    </w:p>
    <w:p w14:paraId="0BF900D9" w14:textId="77777777" w:rsidR="00017C1F" w:rsidRPr="004F0ACC" w:rsidRDefault="00017C1F" w:rsidP="00017C1F">
      <w:pPr>
        <w:spacing w:before="120" w:line="276" w:lineRule="auto"/>
        <w:ind w:left="284" w:hanging="284"/>
        <w:jc w:val="both"/>
        <w:rPr>
          <w:color w:val="000000" w:themeColor="text1"/>
        </w:rPr>
      </w:pPr>
      <w:r w:rsidRPr="004F0ACC">
        <w:rPr>
          <w:b/>
          <w:color w:val="000000" w:themeColor="text1"/>
        </w:rPr>
        <w:t xml:space="preserve">2. Iesniegtā piedāvājuma pārbaude saskaņā ar </w:t>
      </w:r>
      <w:r>
        <w:rPr>
          <w:b/>
          <w:color w:val="000000" w:themeColor="text1"/>
        </w:rPr>
        <w:t>iepirkuma</w:t>
      </w:r>
      <w:r w:rsidRPr="004F0ACC">
        <w:rPr>
          <w:b/>
          <w:color w:val="000000" w:themeColor="text1"/>
        </w:rPr>
        <w:t xml:space="preserve"> nolikumā izvirzītajām pretendentu atlases prasībām, tehniskās specifikācijas prasībām un finanšu piedāvājuma prasībām</w:t>
      </w:r>
    </w:p>
    <w:p w14:paraId="6AA2444B" w14:textId="186C5CA2" w:rsidR="00017C1F" w:rsidRPr="0063279A" w:rsidRDefault="00017C1F" w:rsidP="00017C1F">
      <w:pPr>
        <w:spacing w:line="276" w:lineRule="auto"/>
        <w:ind w:left="426" w:hanging="426"/>
        <w:jc w:val="both"/>
        <w:rPr>
          <w:color w:val="000000" w:themeColor="text1"/>
        </w:rPr>
      </w:pPr>
      <w:r w:rsidRPr="004F0ACC">
        <w:rPr>
          <w:color w:val="000000" w:themeColor="text1"/>
        </w:rPr>
        <w:t xml:space="preserve">2.1. Komisija uzsāk </w:t>
      </w:r>
      <w:r w:rsidRPr="00820166">
        <w:rPr>
          <w:b/>
          <w:bCs/>
        </w:rPr>
        <w:t>AAS “</w:t>
      </w:r>
      <w:r w:rsidR="00357C37" w:rsidRPr="00357C37">
        <w:rPr>
          <w:rFonts w:eastAsia="Calibri"/>
          <w:b/>
          <w:bCs/>
          <w:color w:val="000000"/>
        </w:rPr>
        <w:t>Baltijas Apdrošināšanas Nams</w:t>
      </w:r>
      <w:r w:rsidRPr="00820166">
        <w:rPr>
          <w:b/>
          <w:bCs/>
        </w:rPr>
        <w:t>”</w:t>
      </w:r>
      <w:r>
        <w:rPr>
          <w:b/>
          <w:bCs/>
        </w:rPr>
        <w:t xml:space="preserve">, AAS “BTA </w:t>
      </w:r>
      <w:proofErr w:type="spellStart"/>
      <w:r>
        <w:rPr>
          <w:b/>
          <w:bCs/>
        </w:rPr>
        <w:t>Baltic</w:t>
      </w:r>
      <w:proofErr w:type="spellEnd"/>
      <w:r>
        <w:rPr>
          <w:b/>
          <w:bCs/>
        </w:rPr>
        <w:t xml:space="preserve"> Insurance </w:t>
      </w:r>
      <w:proofErr w:type="spellStart"/>
      <w:r>
        <w:rPr>
          <w:b/>
          <w:bCs/>
        </w:rPr>
        <w:t>Company</w:t>
      </w:r>
      <w:proofErr w:type="spellEnd"/>
      <w:r>
        <w:rPr>
          <w:b/>
          <w:bCs/>
        </w:rPr>
        <w:t>”</w:t>
      </w:r>
      <w:r w:rsidR="00357C37">
        <w:rPr>
          <w:b/>
          <w:bCs/>
        </w:rPr>
        <w:t xml:space="preserve"> </w:t>
      </w:r>
      <w:r>
        <w:rPr>
          <w:b/>
          <w:bCs/>
        </w:rPr>
        <w:t xml:space="preserve">un </w:t>
      </w:r>
      <w:r w:rsidRPr="004F0ACC">
        <w:rPr>
          <w:color w:val="000000" w:themeColor="text1"/>
        </w:rPr>
        <w:t xml:space="preserve"> </w:t>
      </w:r>
      <w:r w:rsidRPr="00824D78">
        <w:rPr>
          <w:b/>
          <w:bCs/>
          <w:lang w:eastAsia="ar-SA"/>
        </w:rPr>
        <w:t>ERGO LIFE INSURANCE SE LATVIJAS FILIĀLE</w:t>
      </w:r>
      <w:r w:rsidRPr="00824D78">
        <w:rPr>
          <w:b/>
          <w:bCs/>
          <w:color w:val="000000" w:themeColor="text1"/>
        </w:rPr>
        <w:t xml:space="preserve"> </w:t>
      </w:r>
      <w:r w:rsidRPr="00824D78">
        <w:rPr>
          <w:color w:val="000000" w:themeColor="text1"/>
        </w:rPr>
        <w:t>piedāvājumu</w:t>
      </w:r>
      <w:r>
        <w:rPr>
          <w:color w:val="000000" w:themeColor="text1"/>
        </w:rPr>
        <w:t xml:space="preserve"> </w:t>
      </w:r>
      <w:r w:rsidRPr="004F0ACC">
        <w:rPr>
          <w:color w:val="000000" w:themeColor="text1"/>
        </w:rPr>
        <w:t xml:space="preserve"> pārbaudi.</w:t>
      </w:r>
    </w:p>
    <w:p w14:paraId="6E22EBAD" w14:textId="73C1AC5A" w:rsidR="00017C1F" w:rsidRPr="004F0ACC" w:rsidRDefault="00017C1F" w:rsidP="00017C1F">
      <w:pPr>
        <w:spacing w:line="276" w:lineRule="auto"/>
        <w:ind w:left="426" w:hanging="426"/>
        <w:jc w:val="both"/>
        <w:rPr>
          <w:color w:val="000000" w:themeColor="text1"/>
        </w:rPr>
      </w:pPr>
      <w:r w:rsidRPr="004F0ACC">
        <w:rPr>
          <w:color w:val="000000" w:themeColor="text1"/>
        </w:rPr>
        <w:t xml:space="preserve">2.2. Komisija pārbauda, vai </w:t>
      </w:r>
      <w:r w:rsidRPr="00820166">
        <w:t>AAS “</w:t>
      </w:r>
      <w:r w:rsidR="00357C37">
        <w:rPr>
          <w:rFonts w:eastAsia="Calibri"/>
          <w:color w:val="000000"/>
        </w:rPr>
        <w:t>Baltijas Apdrošināšanas Nams</w:t>
      </w:r>
      <w:r w:rsidRPr="00820166">
        <w:t xml:space="preserve">”, AAS “BTA </w:t>
      </w:r>
      <w:proofErr w:type="spellStart"/>
      <w:r w:rsidRPr="00820166">
        <w:t>Baltic</w:t>
      </w:r>
      <w:proofErr w:type="spellEnd"/>
      <w:r w:rsidRPr="00820166">
        <w:t xml:space="preserve"> Insurance </w:t>
      </w:r>
      <w:proofErr w:type="spellStart"/>
      <w:r w:rsidRPr="00820166">
        <w:t>Company</w:t>
      </w:r>
      <w:proofErr w:type="spellEnd"/>
      <w:r w:rsidR="00357C37">
        <w:t>”</w:t>
      </w:r>
      <w:r w:rsidR="00501E5C">
        <w:t xml:space="preserve"> </w:t>
      </w:r>
      <w:r>
        <w:rPr>
          <w:color w:val="000000" w:themeColor="text1"/>
        </w:rPr>
        <w:t xml:space="preserve">un </w:t>
      </w:r>
      <w:bookmarkStart w:id="1" w:name="_Hlk204265553"/>
      <w:r w:rsidRPr="00824D78">
        <w:rPr>
          <w:lang w:eastAsia="ar-SA"/>
        </w:rPr>
        <w:t>ERGO LIFE INSURANCE SE LATVIJAS FILIĀLE</w:t>
      </w:r>
      <w:bookmarkEnd w:id="1"/>
      <w:r w:rsidRPr="004F0ACC">
        <w:rPr>
          <w:color w:val="000000" w:themeColor="text1"/>
        </w:rPr>
        <w:t xml:space="preserve"> iesniegt</w:t>
      </w:r>
      <w:r>
        <w:rPr>
          <w:color w:val="000000" w:themeColor="text1"/>
        </w:rPr>
        <w:t xml:space="preserve">ie </w:t>
      </w:r>
      <w:r w:rsidRPr="004F0ACC">
        <w:rPr>
          <w:color w:val="000000" w:themeColor="text1"/>
        </w:rPr>
        <w:t xml:space="preserve"> piedāvājum</w:t>
      </w:r>
      <w:r>
        <w:rPr>
          <w:color w:val="000000" w:themeColor="text1"/>
        </w:rPr>
        <w:t>i</w:t>
      </w:r>
      <w:r w:rsidRPr="004F0ACC">
        <w:rPr>
          <w:color w:val="000000" w:themeColor="text1"/>
        </w:rPr>
        <w:t xml:space="preserve"> atbilst </w:t>
      </w:r>
      <w:r>
        <w:rPr>
          <w:color w:val="000000" w:themeColor="text1"/>
        </w:rPr>
        <w:t xml:space="preserve">iepirkuma </w:t>
      </w:r>
      <w:r w:rsidRPr="004F0ACC">
        <w:rPr>
          <w:color w:val="000000" w:themeColor="text1"/>
        </w:rPr>
        <w:t xml:space="preserve">nolikumā izvirzītajām pretendentu atlases prasībām un konstatē, ka </w:t>
      </w:r>
      <w:r>
        <w:rPr>
          <w:color w:val="000000" w:themeColor="text1"/>
          <w:shd w:val="clear" w:color="auto" w:fill="FFFFFF"/>
        </w:rPr>
        <w:t>visu pretendentu</w:t>
      </w:r>
      <w:r w:rsidRPr="004F0ACC">
        <w:rPr>
          <w:color w:val="000000" w:themeColor="text1"/>
        </w:rPr>
        <w:t xml:space="preserve"> iesniegt</w:t>
      </w:r>
      <w:r>
        <w:rPr>
          <w:color w:val="000000" w:themeColor="text1"/>
        </w:rPr>
        <w:t>ie</w:t>
      </w:r>
      <w:r w:rsidRPr="004F0ACC">
        <w:rPr>
          <w:color w:val="000000" w:themeColor="text1"/>
        </w:rPr>
        <w:t xml:space="preserve"> piedāvājum</w:t>
      </w:r>
      <w:r>
        <w:rPr>
          <w:color w:val="000000" w:themeColor="text1"/>
        </w:rPr>
        <w:t>i</w:t>
      </w:r>
      <w:r w:rsidRPr="004F0ACC">
        <w:rPr>
          <w:color w:val="000000" w:themeColor="text1"/>
        </w:rPr>
        <w:t xml:space="preserve"> atbilst </w:t>
      </w:r>
      <w:r>
        <w:rPr>
          <w:color w:val="000000" w:themeColor="text1"/>
        </w:rPr>
        <w:t>iepirkum</w:t>
      </w:r>
      <w:r w:rsidRPr="004F0ACC">
        <w:rPr>
          <w:color w:val="000000" w:themeColor="text1"/>
        </w:rPr>
        <w:t xml:space="preserve">a nolikumā izvirzītajām pretendentu atlases prasībām. Komisija vienbalsīgi nolemj </w:t>
      </w:r>
      <w:r>
        <w:rPr>
          <w:color w:val="000000" w:themeColor="text1"/>
          <w:shd w:val="clear" w:color="auto" w:fill="FFFFFF"/>
        </w:rPr>
        <w:t>visu pretendentu</w:t>
      </w:r>
      <w:r w:rsidRPr="004F0ACC">
        <w:rPr>
          <w:color w:val="000000" w:themeColor="text1"/>
        </w:rPr>
        <w:t xml:space="preserve"> iesniegto</w:t>
      </w:r>
      <w:r>
        <w:rPr>
          <w:color w:val="000000" w:themeColor="text1"/>
        </w:rPr>
        <w:t>s</w:t>
      </w:r>
      <w:r w:rsidRPr="004F0ACC">
        <w:rPr>
          <w:color w:val="000000" w:themeColor="text1"/>
        </w:rPr>
        <w:t xml:space="preserve"> piedāvājumu</w:t>
      </w:r>
      <w:r>
        <w:rPr>
          <w:color w:val="000000" w:themeColor="text1"/>
        </w:rPr>
        <w:t>s</w:t>
      </w:r>
      <w:r w:rsidRPr="004F0ACC">
        <w:rPr>
          <w:color w:val="000000" w:themeColor="text1"/>
        </w:rPr>
        <w:t xml:space="preserve"> virzīt tālākai tehniskā piedāvājuma vērtēšanai.</w:t>
      </w:r>
    </w:p>
    <w:p w14:paraId="4CB84468" w14:textId="67FDE1E4" w:rsidR="00017C1F" w:rsidRPr="004F0ACC" w:rsidRDefault="00017C1F" w:rsidP="00017C1F">
      <w:pPr>
        <w:spacing w:line="276" w:lineRule="auto"/>
        <w:ind w:left="426" w:hanging="426"/>
        <w:jc w:val="both"/>
        <w:rPr>
          <w:color w:val="000000" w:themeColor="text1"/>
        </w:rPr>
      </w:pPr>
      <w:r w:rsidRPr="004F0ACC">
        <w:rPr>
          <w:color w:val="000000" w:themeColor="text1"/>
        </w:rPr>
        <w:t xml:space="preserve">2.3. Komisija pārbauda, vai </w:t>
      </w:r>
      <w:r w:rsidR="00357C37" w:rsidRPr="00820166">
        <w:t>AAS “</w:t>
      </w:r>
      <w:r w:rsidR="00357C37">
        <w:rPr>
          <w:rFonts w:eastAsia="Calibri"/>
          <w:color w:val="000000"/>
        </w:rPr>
        <w:t>Baltijas Apdrošināšanas Nams</w:t>
      </w:r>
      <w:r w:rsidR="00357C37" w:rsidRPr="00820166">
        <w:t xml:space="preserve">”, AAS “BTA </w:t>
      </w:r>
      <w:proofErr w:type="spellStart"/>
      <w:r w:rsidR="00357C37" w:rsidRPr="00820166">
        <w:t>Baltic</w:t>
      </w:r>
      <w:proofErr w:type="spellEnd"/>
      <w:r w:rsidR="00357C37" w:rsidRPr="00820166">
        <w:t xml:space="preserve"> Insurance </w:t>
      </w:r>
      <w:proofErr w:type="spellStart"/>
      <w:r w:rsidR="00357C37" w:rsidRPr="00820166">
        <w:t>Company</w:t>
      </w:r>
      <w:proofErr w:type="spellEnd"/>
      <w:r w:rsidR="00357C37">
        <w:t>”</w:t>
      </w:r>
      <w:r w:rsidR="00501E5C">
        <w:t xml:space="preserve"> </w:t>
      </w:r>
      <w:r w:rsidR="00357C37">
        <w:rPr>
          <w:color w:val="000000" w:themeColor="text1"/>
        </w:rPr>
        <w:t xml:space="preserve">un </w:t>
      </w:r>
      <w:r w:rsidR="00357C37" w:rsidRPr="00824D78">
        <w:rPr>
          <w:lang w:eastAsia="ar-SA"/>
        </w:rPr>
        <w:t>ERGO LIFE INSURANCE SE LATVIJAS FILIĀLE</w:t>
      </w:r>
      <w:r w:rsidRPr="004F0ACC">
        <w:rPr>
          <w:color w:val="000000" w:themeColor="text1"/>
        </w:rPr>
        <w:t xml:space="preserve"> iesniegt</w:t>
      </w:r>
      <w:r>
        <w:rPr>
          <w:color w:val="000000" w:themeColor="text1"/>
        </w:rPr>
        <w:t>ie</w:t>
      </w:r>
      <w:r w:rsidRPr="004F0ACC">
        <w:rPr>
          <w:color w:val="000000" w:themeColor="text1"/>
        </w:rPr>
        <w:t xml:space="preserve"> tehnisk</w:t>
      </w:r>
      <w:r>
        <w:rPr>
          <w:color w:val="000000" w:themeColor="text1"/>
        </w:rPr>
        <w:t>ie</w:t>
      </w:r>
      <w:r w:rsidRPr="004F0ACC">
        <w:rPr>
          <w:color w:val="000000" w:themeColor="text1"/>
        </w:rPr>
        <w:t xml:space="preserve"> piedāvājum</w:t>
      </w:r>
      <w:r>
        <w:rPr>
          <w:color w:val="000000" w:themeColor="text1"/>
        </w:rPr>
        <w:t>i</w:t>
      </w:r>
      <w:r w:rsidRPr="004F0ACC">
        <w:rPr>
          <w:color w:val="000000" w:themeColor="text1"/>
        </w:rPr>
        <w:t xml:space="preserve">,  atbilst nolikuma tehniskās specifikācijas prasībām un konstatē, ka </w:t>
      </w:r>
      <w:r>
        <w:rPr>
          <w:color w:val="000000" w:themeColor="text1"/>
          <w:shd w:val="clear" w:color="auto" w:fill="FFFFFF"/>
        </w:rPr>
        <w:t>visu pretendentu</w:t>
      </w:r>
      <w:r w:rsidRPr="004F0ACC">
        <w:rPr>
          <w:color w:val="000000" w:themeColor="text1"/>
        </w:rPr>
        <w:t xml:space="preserve"> tehniskais piedāvājums atbilst nolikuma tehniskās specifikācijas prasībām.</w:t>
      </w:r>
      <w:r w:rsidRPr="004F0ACC">
        <w:rPr>
          <w:rStyle w:val="normaltextrun"/>
          <w:color w:val="000000" w:themeColor="text1"/>
          <w:shd w:val="clear" w:color="auto" w:fill="FFFFFF"/>
        </w:rPr>
        <w:t xml:space="preserve"> Komisija vienbalsīgi nolemj </w:t>
      </w:r>
      <w:r>
        <w:rPr>
          <w:color w:val="000000" w:themeColor="text1"/>
          <w:shd w:val="clear" w:color="auto" w:fill="FFFFFF"/>
        </w:rPr>
        <w:t>visu pretendentu</w:t>
      </w:r>
      <w:r w:rsidRPr="004F0ACC">
        <w:rPr>
          <w:color w:val="000000" w:themeColor="text1"/>
        </w:rPr>
        <w:t xml:space="preserve"> iesniegto</w:t>
      </w:r>
      <w:r>
        <w:rPr>
          <w:color w:val="000000" w:themeColor="text1"/>
        </w:rPr>
        <w:t>s</w:t>
      </w:r>
      <w:r w:rsidRPr="004F0ACC">
        <w:rPr>
          <w:color w:val="000000" w:themeColor="text1"/>
        </w:rPr>
        <w:t xml:space="preserve"> tehnisko</w:t>
      </w:r>
      <w:r>
        <w:rPr>
          <w:color w:val="000000" w:themeColor="text1"/>
        </w:rPr>
        <w:t>s</w:t>
      </w:r>
      <w:r w:rsidRPr="004F0ACC">
        <w:rPr>
          <w:color w:val="000000" w:themeColor="text1"/>
        </w:rPr>
        <w:t xml:space="preserve"> </w:t>
      </w:r>
      <w:r w:rsidRPr="004F0ACC">
        <w:rPr>
          <w:rStyle w:val="normaltextrun"/>
          <w:color w:val="000000" w:themeColor="text1"/>
          <w:shd w:val="clear" w:color="auto" w:fill="FFFFFF"/>
        </w:rPr>
        <w:t>piedāvājumu</w:t>
      </w:r>
      <w:r>
        <w:rPr>
          <w:rStyle w:val="normaltextrun"/>
          <w:color w:val="000000" w:themeColor="text1"/>
          <w:shd w:val="clear" w:color="auto" w:fill="FFFFFF"/>
        </w:rPr>
        <w:t>s</w:t>
      </w:r>
      <w:r w:rsidRPr="004F0ACC">
        <w:rPr>
          <w:rStyle w:val="normaltextrun"/>
          <w:color w:val="000000" w:themeColor="text1"/>
          <w:shd w:val="clear" w:color="auto" w:fill="FFFFFF"/>
        </w:rPr>
        <w:t xml:space="preserve"> atzīt par atbilstoš</w:t>
      </w:r>
      <w:r>
        <w:rPr>
          <w:rStyle w:val="normaltextrun"/>
          <w:color w:val="000000" w:themeColor="text1"/>
          <w:shd w:val="clear" w:color="auto" w:fill="FFFFFF"/>
        </w:rPr>
        <w:t>iem</w:t>
      </w:r>
      <w:r w:rsidRPr="004F0ACC">
        <w:rPr>
          <w:rStyle w:val="normaltextrun"/>
          <w:color w:val="000000" w:themeColor="text1"/>
          <w:shd w:val="clear" w:color="auto" w:fill="FFFFFF"/>
        </w:rPr>
        <w:t xml:space="preserve"> nolikuma tehniskās specifikācijas prasībām un virzīt tālākai finanšu piedāvājuma pārbaudei.</w:t>
      </w:r>
    </w:p>
    <w:p w14:paraId="54252DA9" w14:textId="5895150C" w:rsidR="00017C1F" w:rsidRDefault="00017C1F" w:rsidP="00017C1F">
      <w:pPr>
        <w:spacing w:line="276" w:lineRule="auto"/>
        <w:ind w:left="426" w:hanging="426"/>
        <w:jc w:val="both"/>
        <w:rPr>
          <w:color w:val="000000" w:themeColor="text1"/>
        </w:rPr>
      </w:pPr>
      <w:r w:rsidRPr="004F0ACC">
        <w:rPr>
          <w:color w:val="000000" w:themeColor="text1"/>
          <w:lang w:eastAsia="en-US"/>
        </w:rPr>
        <w:t xml:space="preserve">2.4. Komisija pārbauda, vai </w:t>
      </w:r>
      <w:r w:rsidR="004E3E44" w:rsidRPr="00820166">
        <w:t>AAS “</w:t>
      </w:r>
      <w:r w:rsidR="004E3E44">
        <w:rPr>
          <w:rFonts w:eastAsia="Calibri"/>
          <w:color w:val="000000"/>
        </w:rPr>
        <w:t>Baltijas Apdrošināšanas Nams</w:t>
      </w:r>
      <w:r w:rsidR="004E3E44" w:rsidRPr="00820166">
        <w:t xml:space="preserve">”, AAS “BTA </w:t>
      </w:r>
      <w:proofErr w:type="spellStart"/>
      <w:r w:rsidR="004E3E44" w:rsidRPr="00820166">
        <w:t>Baltic</w:t>
      </w:r>
      <w:proofErr w:type="spellEnd"/>
      <w:r w:rsidR="004E3E44" w:rsidRPr="00820166">
        <w:t xml:space="preserve"> Insurance </w:t>
      </w:r>
      <w:proofErr w:type="spellStart"/>
      <w:r w:rsidR="004E3E44" w:rsidRPr="00820166">
        <w:t>Company</w:t>
      </w:r>
      <w:proofErr w:type="spellEnd"/>
      <w:r w:rsidR="004E3E44">
        <w:t xml:space="preserve">” </w:t>
      </w:r>
      <w:r w:rsidR="004E3E44">
        <w:rPr>
          <w:color w:val="000000" w:themeColor="text1"/>
        </w:rPr>
        <w:t xml:space="preserve">un </w:t>
      </w:r>
      <w:r w:rsidR="004E3E44" w:rsidRPr="00824D78">
        <w:rPr>
          <w:lang w:eastAsia="ar-SA"/>
        </w:rPr>
        <w:t>ERGO LIFE INSURANCE SE LATVIJAS FILIĀLE</w:t>
      </w:r>
      <w:r w:rsidRPr="004F0ACC">
        <w:rPr>
          <w:color w:val="000000" w:themeColor="text1"/>
        </w:rPr>
        <w:t xml:space="preserve"> iesniegt</w:t>
      </w:r>
      <w:r>
        <w:rPr>
          <w:color w:val="000000" w:themeColor="text1"/>
        </w:rPr>
        <w:t>ie</w:t>
      </w:r>
      <w:r w:rsidRPr="004F0ACC">
        <w:rPr>
          <w:color w:val="000000" w:themeColor="text1"/>
        </w:rPr>
        <w:t xml:space="preserve"> </w:t>
      </w:r>
      <w:r w:rsidRPr="004F0ACC">
        <w:rPr>
          <w:color w:val="000000" w:themeColor="text1"/>
          <w:lang w:eastAsia="en-US"/>
        </w:rPr>
        <w:t>finanšu piedāvājum</w:t>
      </w:r>
      <w:r>
        <w:rPr>
          <w:color w:val="000000" w:themeColor="text1"/>
          <w:lang w:eastAsia="en-US"/>
        </w:rPr>
        <w:t>i</w:t>
      </w:r>
      <w:r w:rsidRPr="004F0ACC">
        <w:rPr>
          <w:color w:val="000000" w:themeColor="text1"/>
          <w:lang w:eastAsia="en-US"/>
        </w:rPr>
        <w:t xml:space="preserve"> ir sagatavot</w:t>
      </w:r>
      <w:r>
        <w:rPr>
          <w:color w:val="000000" w:themeColor="text1"/>
          <w:lang w:eastAsia="en-US"/>
        </w:rPr>
        <w:t>i</w:t>
      </w:r>
      <w:r w:rsidRPr="004F0ACC">
        <w:rPr>
          <w:color w:val="000000" w:themeColor="text1"/>
          <w:lang w:eastAsia="en-US"/>
        </w:rPr>
        <w:t xml:space="preserve"> atbilstoši nolikumā noteiktajām prasībām un vai tajā nav aritmētisku kļūdu. </w:t>
      </w:r>
      <w:r>
        <w:rPr>
          <w:color w:val="000000" w:themeColor="text1"/>
        </w:rPr>
        <w:t>K</w:t>
      </w:r>
      <w:r w:rsidRPr="004F0ACC">
        <w:rPr>
          <w:color w:val="000000" w:themeColor="text1"/>
        </w:rPr>
        <w:t>opējā piedāvājuma cena</w:t>
      </w:r>
      <w:r>
        <w:rPr>
          <w:color w:val="000000" w:themeColor="text1"/>
        </w:rPr>
        <w:t>, rēķinot uz 50 personām:</w:t>
      </w:r>
    </w:p>
    <w:p w14:paraId="31558B1B" w14:textId="04D4E311" w:rsidR="00017C1F" w:rsidRDefault="00017C1F" w:rsidP="00017C1F">
      <w:pPr>
        <w:spacing w:line="276" w:lineRule="auto"/>
        <w:ind w:left="426"/>
        <w:jc w:val="both"/>
        <w:rPr>
          <w:color w:val="000000" w:themeColor="text1"/>
        </w:rPr>
      </w:pPr>
      <w:r w:rsidRPr="001874FF">
        <w:rPr>
          <w:b/>
          <w:bCs/>
        </w:rPr>
        <w:t xml:space="preserve">- </w:t>
      </w:r>
      <w:r w:rsidR="00472CAB" w:rsidRPr="00820166">
        <w:rPr>
          <w:b/>
          <w:bCs/>
        </w:rPr>
        <w:t>AAS “</w:t>
      </w:r>
      <w:r w:rsidR="00472CAB" w:rsidRPr="00357C37">
        <w:rPr>
          <w:rFonts w:eastAsia="Calibri"/>
          <w:b/>
          <w:bCs/>
          <w:color w:val="000000"/>
        </w:rPr>
        <w:t>Baltijas Apdrošināšanas Nams</w:t>
      </w:r>
      <w:r w:rsidR="00472CAB" w:rsidRPr="00820166">
        <w:rPr>
          <w:b/>
          <w:bCs/>
        </w:rPr>
        <w:t>”</w:t>
      </w:r>
      <w:r w:rsidRPr="004F0ACC">
        <w:rPr>
          <w:color w:val="000000" w:themeColor="text1"/>
        </w:rPr>
        <w:t xml:space="preserve"> ir </w:t>
      </w:r>
      <w:r>
        <w:rPr>
          <w:color w:val="000000" w:themeColor="text1"/>
        </w:rPr>
        <w:t>3</w:t>
      </w:r>
      <w:r w:rsidR="006E14AF">
        <w:rPr>
          <w:color w:val="000000" w:themeColor="text1"/>
        </w:rPr>
        <w:t>4500</w:t>
      </w:r>
      <w:r>
        <w:rPr>
          <w:color w:val="000000" w:themeColor="text1"/>
        </w:rPr>
        <w:t>,00</w:t>
      </w:r>
      <w:r w:rsidRPr="004F0ACC">
        <w:rPr>
          <w:color w:val="000000" w:themeColor="text1"/>
        </w:rPr>
        <w:t> EUR (</w:t>
      </w:r>
      <w:r>
        <w:rPr>
          <w:color w:val="000000" w:themeColor="text1"/>
        </w:rPr>
        <w:t xml:space="preserve">trīsdesmit </w:t>
      </w:r>
      <w:r w:rsidR="006E14AF">
        <w:rPr>
          <w:color w:val="000000" w:themeColor="text1"/>
        </w:rPr>
        <w:t>četri</w:t>
      </w:r>
      <w:r w:rsidRPr="004F0ACC">
        <w:rPr>
          <w:color w:val="000000" w:themeColor="text1"/>
        </w:rPr>
        <w:t xml:space="preserve"> tūkstoši</w:t>
      </w:r>
      <w:r>
        <w:rPr>
          <w:color w:val="000000" w:themeColor="text1"/>
        </w:rPr>
        <w:t xml:space="preserve"> </w:t>
      </w:r>
      <w:r w:rsidR="006E14AF">
        <w:rPr>
          <w:color w:val="000000" w:themeColor="text1"/>
        </w:rPr>
        <w:t>piec</w:t>
      </w:r>
      <w:r>
        <w:rPr>
          <w:color w:val="000000" w:themeColor="text1"/>
        </w:rPr>
        <w:t>i simti eiro</w:t>
      </w:r>
      <w:r w:rsidRPr="004F0ACC">
        <w:rPr>
          <w:color w:val="000000" w:themeColor="text1"/>
        </w:rPr>
        <w:t xml:space="preserve"> un 00 </w:t>
      </w:r>
      <w:r>
        <w:rPr>
          <w:color w:val="000000" w:themeColor="text1"/>
        </w:rPr>
        <w:t xml:space="preserve"> </w:t>
      </w:r>
      <w:r w:rsidRPr="004F0ACC">
        <w:rPr>
          <w:color w:val="000000" w:themeColor="text1"/>
        </w:rPr>
        <w:t>centi) bez PVN</w:t>
      </w:r>
      <w:r>
        <w:rPr>
          <w:color w:val="000000" w:themeColor="text1"/>
        </w:rPr>
        <w:t>;</w:t>
      </w:r>
    </w:p>
    <w:p w14:paraId="39C65510" w14:textId="7EACC3C9" w:rsidR="00017C1F" w:rsidRDefault="00017C1F" w:rsidP="00017C1F">
      <w:pPr>
        <w:spacing w:line="276" w:lineRule="auto"/>
        <w:ind w:left="426"/>
        <w:jc w:val="both"/>
        <w:rPr>
          <w:color w:val="000000" w:themeColor="text1"/>
        </w:rPr>
      </w:pPr>
      <w:r>
        <w:t xml:space="preserve">- </w:t>
      </w:r>
      <w:bookmarkStart w:id="2" w:name="_Hlk204266339"/>
      <w:r w:rsidRPr="001874FF">
        <w:rPr>
          <w:b/>
          <w:bCs/>
        </w:rPr>
        <w:t xml:space="preserve">AAS “BTA </w:t>
      </w:r>
      <w:proofErr w:type="spellStart"/>
      <w:r w:rsidRPr="001874FF">
        <w:rPr>
          <w:b/>
          <w:bCs/>
        </w:rPr>
        <w:t>Baltic</w:t>
      </w:r>
      <w:proofErr w:type="spellEnd"/>
      <w:r w:rsidRPr="001874FF">
        <w:rPr>
          <w:b/>
          <w:bCs/>
        </w:rPr>
        <w:t xml:space="preserve"> Insurance </w:t>
      </w:r>
      <w:proofErr w:type="spellStart"/>
      <w:r w:rsidRPr="001874FF">
        <w:rPr>
          <w:b/>
          <w:bCs/>
        </w:rPr>
        <w:t>Company</w:t>
      </w:r>
      <w:proofErr w:type="spellEnd"/>
      <w:r w:rsidRPr="001874FF">
        <w:rPr>
          <w:b/>
          <w:bCs/>
        </w:rPr>
        <w:t>”</w:t>
      </w:r>
      <w:r>
        <w:rPr>
          <w:b/>
          <w:bCs/>
        </w:rPr>
        <w:t xml:space="preserve"> </w:t>
      </w:r>
      <w:r w:rsidRPr="004F0ACC">
        <w:rPr>
          <w:color w:val="000000" w:themeColor="text1"/>
        </w:rPr>
        <w:t>ir</w:t>
      </w:r>
      <w:r>
        <w:rPr>
          <w:color w:val="000000" w:themeColor="text1"/>
        </w:rPr>
        <w:t xml:space="preserve"> </w:t>
      </w:r>
      <w:bookmarkStart w:id="3" w:name="_Hlk172810724"/>
      <w:r>
        <w:rPr>
          <w:color w:val="000000" w:themeColor="text1"/>
        </w:rPr>
        <w:t>34</w:t>
      </w:r>
      <w:r w:rsidR="004F02F0">
        <w:rPr>
          <w:color w:val="000000" w:themeColor="text1"/>
        </w:rPr>
        <w:t>950</w:t>
      </w:r>
      <w:r>
        <w:rPr>
          <w:color w:val="000000" w:themeColor="text1"/>
        </w:rPr>
        <w:t>,00</w:t>
      </w:r>
      <w:r w:rsidRPr="004F0ACC">
        <w:rPr>
          <w:color w:val="000000" w:themeColor="text1"/>
        </w:rPr>
        <w:t> EUR (</w:t>
      </w:r>
      <w:r>
        <w:rPr>
          <w:color w:val="000000" w:themeColor="text1"/>
        </w:rPr>
        <w:t>trīs</w:t>
      </w:r>
      <w:r w:rsidRPr="004F0ACC">
        <w:rPr>
          <w:color w:val="000000" w:themeColor="text1"/>
        </w:rPr>
        <w:t xml:space="preserve">desmit </w:t>
      </w:r>
      <w:r w:rsidR="004F02F0">
        <w:rPr>
          <w:color w:val="000000" w:themeColor="text1"/>
        </w:rPr>
        <w:t>četr</w:t>
      </w:r>
      <w:r>
        <w:rPr>
          <w:color w:val="000000" w:themeColor="text1"/>
        </w:rPr>
        <w:t xml:space="preserve">i </w:t>
      </w:r>
      <w:r w:rsidRPr="004F0ACC">
        <w:rPr>
          <w:color w:val="000000" w:themeColor="text1"/>
        </w:rPr>
        <w:t>tūkstoši</w:t>
      </w:r>
      <w:r>
        <w:rPr>
          <w:color w:val="000000" w:themeColor="text1"/>
        </w:rPr>
        <w:t xml:space="preserve"> </w:t>
      </w:r>
      <w:r w:rsidR="004F02F0">
        <w:rPr>
          <w:color w:val="000000" w:themeColor="text1"/>
        </w:rPr>
        <w:t>dev</w:t>
      </w:r>
      <w:r>
        <w:rPr>
          <w:color w:val="000000" w:themeColor="text1"/>
        </w:rPr>
        <w:t xml:space="preserve">iņi simti </w:t>
      </w:r>
      <w:r w:rsidR="004F02F0">
        <w:rPr>
          <w:color w:val="000000" w:themeColor="text1"/>
        </w:rPr>
        <w:t>piec</w:t>
      </w:r>
      <w:r>
        <w:rPr>
          <w:color w:val="000000" w:themeColor="text1"/>
        </w:rPr>
        <w:t>desmit</w:t>
      </w:r>
      <w:r w:rsidRPr="004F0ACC">
        <w:rPr>
          <w:color w:val="000000" w:themeColor="text1"/>
        </w:rPr>
        <w:t xml:space="preserve"> </w:t>
      </w:r>
      <w:r>
        <w:rPr>
          <w:color w:val="000000" w:themeColor="text1"/>
        </w:rPr>
        <w:t xml:space="preserve">eiro </w:t>
      </w:r>
      <w:r w:rsidRPr="004F0ACC">
        <w:rPr>
          <w:color w:val="000000" w:themeColor="text1"/>
        </w:rPr>
        <w:t>un 00</w:t>
      </w:r>
      <w:r>
        <w:rPr>
          <w:color w:val="000000" w:themeColor="text1"/>
        </w:rPr>
        <w:t xml:space="preserve"> </w:t>
      </w:r>
      <w:r w:rsidRPr="004F0ACC">
        <w:rPr>
          <w:color w:val="000000" w:themeColor="text1"/>
        </w:rPr>
        <w:t>centi) bez PVN</w:t>
      </w:r>
      <w:bookmarkEnd w:id="2"/>
      <w:r>
        <w:rPr>
          <w:color w:val="000000" w:themeColor="text1"/>
        </w:rPr>
        <w:t>;</w:t>
      </w:r>
    </w:p>
    <w:bookmarkEnd w:id="3"/>
    <w:p w14:paraId="678C17F3" w14:textId="018EF8B8" w:rsidR="00017C1F" w:rsidRDefault="00017C1F" w:rsidP="00017C1F">
      <w:pPr>
        <w:spacing w:line="276" w:lineRule="auto"/>
        <w:ind w:left="426"/>
        <w:jc w:val="both"/>
        <w:rPr>
          <w:color w:val="000000" w:themeColor="text1"/>
        </w:rPr>
      </w:pPr>
      <w:r>
        <w:rPr>
          <w:b/>
          <w:bCs/>
        </w:rPr>
        <w:t xml:space="preserve">- </w:t>
      </w:r>
      <w:r w:rsidRPr="005F3A99">
        <w:rPr>
          <w:b/>
          <w:bCs/>
          <w:lang w:eastAsia="ar-SA"/>
        </w:rPr>
        <w:t>ERGO LIFE INSURANCE SE LATVIJAS FILIĀLE</w:t>
      </w:r>
      <w:r>
        <w:rPr>
          <w:b/>
          <w:bCs/>
        </w:rPr>
        <w:t xml:space="preserve"> </w:t>
      </w:r>
      <w:r w:rsidRPr="004F0ACC">
        <w:rPr>
          <w:color w:val="000000" w:themeColor="text1"/>
        </w:rPr>
        <w:t>ir</w:t>
      </w:r>
      <w:r>
        <w:rPr>
          <w:color w:val="000000" w:themeColor="text1"/>
        </w:rPr>
        <w:t xml:space="preserve"> 3</w:t>
      </w:r>
      <w:r w:rsidR="00CD590D">
        <w:rPr>
          <w:color w:val="000000" w:themeColor="text1"/>
        </w:rPr>
        <w:t>7</w:t>
      </w:r>
      <w:r>
        <w:rPr>
          <w:color w:val="000000" w:themeColor="text1"/>
        </w:rPr>
        <w:t>1</w:t>
      </w:r>
      <w:r w:rsidR="00CD590D">
        <w:rPr>
          <w:color w:val="000000" w:themeColor="text1"/>
        </w:rPr>
        <w:t>1</w:t>
      </w:r>
      <w:r>
        <w:rPr>
          <w:color w:val="000000" w:themeColor="text1"/>
        </w:rPr>
        <w:t>0,00</w:t>
      </w:r>
      <w:r w:rsidRPr="004F0ACC">
        <w:rPr>
          <w:color w:val="000000" w:themeColor="text1"/>
        </w:rPr>
        <w:t> EUR (</w:t>
      </w:r>
      <w:r>
        <w:rPr>
          <w:color w:val="000000" w:themeColor="text1"/>
        </w:rPr>
        <w:t>trīs</w:t>
      </w:r>
      <w:r w:rsidRPr="004F0ACC">
        <w:rPr>
          <w:color w:val="000000" w:themeColor="text1"/>
        </w:rPr>
        <w:t xml:space="preserve">desmit </w:t>
      </w:r>
      <w:r w:rsidR="00CD590D">
        <w:rPr>
          <w:color w:val="000000" w:themeColor="text1"/>
        </w:rPr>
        <w:t>septiņi</w:t>
      </w:r>
      <w:r>
        <w:rPr>
          <w:color w:val="000000" w:themeColor="text1"/>
        </w:rPr>
        <w:t xml:space="preserve"> </w:t>
      </w:r>
      <w:r w:rsidRPr="004F0ACC">
        <w:rPr>
          <w:color w:val="000000" w:themeColor="text1"/>
        </w:rPr>
        <w:t>tūkstoši</w:t>
      </w:r>
      <w:r>
        <w:rPr>
          <w:color w:val="000000" w:themeColor="text1"/>
        </w:rPr>
        <w:t xml:space="preserve"> viens simts desmit</w:t>
      </w:r>
      <w:r w:rsidRPr="004F0ACC">
        <w:rPr>
          <w:color w:val="000000" w:themeColor="text1"/>
        </w:rPr>
        <w:t xml:space="preserve"> </w:t>
      </w:r>
      <w:r>
        <w:rPr>
          <w:color w:val="000000" w:themeColor="text1"/>
        </w:rPr>
        <w:t xml:space="preserve">eiro </w:t>
      </w:r>
      <w:r w:rsidRPr="004F0ACC">
        <w:rPr>
          <w:color w:val="000000" w:themeColor="text1"/>
        </w:rPr>
        <w:t>un 00</w:t>
      </w:r>
      <w:r>
        <w:rPr>
          <w:color w:val="000000" w:themeColor="text1"/>
        </w:rPr>
        <w:t xml:space="preserve"> </w:t>
      </w:r>
      <w:r w:rsidRPr="004F0ACC">
        <w:rPr>
          <w:color w:val="000000" w:themeColor="text1"/>
        </w:rPr>
        <w:t>centi) bez PVN</w:t>
      </w:r>
      <w:r w:rsidR="00760158">
        <w:rPr>
          <w:color w:val="000000" w:themeColor="text1"/>
        </w:rPr>
        <w:t>.</w:t>
      </w:r>
    </w:p>
    <w:p w14:paraId="047FB8AC" w14:textId="77EEFF05" w:rsidR="00017C1F" w:rsidRDefault="00017C1F" w:rsidP="00017C1F">
      <w:pPr>
        <w:spacing w:line="276" w:lineRule="auto"/>
        <w:ind w:left="426"/>
        <w:jc w:val="both"/>
        <w:rPr>
          <w:color w:val="000000" w:themeColor="text1"/>
          <w:lang w:eastAsia="en-US"/>
        </w:rPr>
      </w:pPr>
      <w:r w:rsidRPr="004F0ACC">
        <w:rPr>
          <w:color w:val="000000" w:themeColor="text1"/>
          <w:lang w:eastAsia="en-US"/>
        </w:rPr>
        <w:t xml:space="preserve">Komisija konstatē, ka </w:t>
      </w:r>
      <w:r>
        <w:rPr>
          <w:color w:val="000000" w:themeColor="text1"/>
          <w:shd w:val="clear" w:color="auto" w:fill="FFFFFF"/>
        </w:rPr>
        <w:t xml:space="preserve">pretendentu </w:t>
      </w:r>
      <w:r w:rsidR="00AB6673" w:rsidRPr="00820166">
        <w:t xml:space="preserve">AAS “BTA </w:t>
      </w:r>
      <w:proofErr w:type="spellStart"/>
      <w:r w:rsidR="00AB6673" w:rsidRPr="00820166">
        <w:t>Baltic</w:t>
      </w:r>
      <w:proofErr w:type="spellEnd"/>
      <w:r w:rsidR="00AB6673" w:rsidRPr="00820166">
        <w:t xml:space="preserve"> Insurance </w:t>
      </w:r>
      <w:proofErr w:type="spellStart"/>
      <w:r w:rsidR="00AB6673" w:rsidRPr="00820166">
        <w:t>Company</w:t>
      </w:r>
      <w:proofErr w:type="spellEnd"/>
      <w:r w:rsidR="00AB6673">
        <w:t xml:space="preserve">” </w:t>
      </w:r>
      <w:r w:rsidR="00AB6673">
        <w:rPr>
          <w:color w:val="000000" w:themeColor="text1"/>
        </w:rPr>
        <w:t xml:space="preserve">un </w:t>
      </w:r>
      <w:r w:rsidR="00AB6673" w:rsidRPr="00824D78">
        <w:rPr>
          <w:lang w:eastAsia="ar-SA"/>
        </w:rPr>
        <w:t>ERGO LIFE INSURANCE SE LATVIJAS FILIĀLE</w:t>
      </w:r>
      <w:r w:rsidRPr="004F0ACC">
        <w:rPr>
          <w:color w:val="000000" w:themeColor="text1"/>
        </w:rPr>
        <w:t xml:space="preserve"> </w:t>
      </w:r>
      <w:r w:rsidRPr="004F0ACC">
        <w:rPr>
          <w:color w:val="000000" w:themeColor="text1"/>
          <w:lang w:eastAsia="en-US"/>
        </w:rPr>
        <w:t>iesniegt</w:t>
      </w:r>
      <w:r>
        <w:rPr>
          <w:color w:val="000000" w:themeColor="text1"/>
          <w:lang w:eastAsia="en-US"/>
        </w:rPr>
        <w:t>ie</w:t>
      </w:r>
      <w:r w:rsidRPr="004F0ACC">
        <w:rPr>
          <w:color w:val="000000" w:themeColor="text1"/>
          <w:lang w:eastAsia="en-US"/>
        </w:rPr>
        <w:t xml:space="preserve"> finanšu piedāvājum</w:t>
      </w:r>
      <w:r>
        <w:rPr>
          <w:color w:val="000000" w:themeColor="text1"/>
          <w:lang w:eastAsia="en-US"/>
        </w:rPr>
        <w:t>i</w:t>
      </w:r>
      <w:r w:rsidRPr="004F0ACC">
        <w:rPr>
          <w:color w:val="000000" w:themeColor="text1"/>
          <w:lang w:eastAsia="en-US"/>
        </w:rPr>
        <w:t xml:space="preserve"> ir sagatavot</w:t>
      </w:r>
      <w:r>
        <w:rPr>
          <w:color w:val="000000" w:themeColor="text1"/>
          <w:lang w:eastAsia="en-US"/>
        </w:rPr>
        <w:t>i</w:t>
      </w:r>
      <w:r w:rsidRPr="004F0ACC">
        <w:rPr>
          <w:color w:val="000000" w:themeColor="text1"/>
          <w:lang w:eastAsia="en-US"/>
        </w:rPr>
        <w:t xml:space="preserve"> atbilstoši </w:t>
      </w:r>
      <w:r>
        <w:rPr>
          <w:color w:val="000000" w:themeColor="text1"/>
          <w:lang w:eastAsia="en-US"/>
        </w:rPr>
        <w:t>iepirkuma</w:t>
      </w:r>
      <w:r w:rsidRPr="004F0ACC">
        <w:rPr>
          <w:color w:val="000000" w:themeColor="text1"/>
          <w:lang w:eastAsia="en-US"/>
        </w:rPr>
        <w:t xml:space="preserve"> nolikumā noteiktajām prasībām, un tajā nav aritmētisku kļūdu.</w:t>
      </w:r>
    </w:p>
    <w:p w14:paraId="560B58DB" w14:textId="5877AC69" w:rsidR="00AB6673" w:rsidRDefault="003A2C91" w:rsidP="00017C1F">
      <w:pPr>
        <w:spacing w:line="276" w:lineRule="auto"/>
        <w:ind w:left="426"/>
        <w:jc w:val="both"/>
      </w:pPr>
      <w:r>
        <w:rPr>
          <w:color w:val="000000" w:themeColor="text1"/>
          <w:lang w:eastAsia="en-US"/>
        </w:rPr>
        <w:t xml:space="preserve">Vērtēšanas procesā komisija  konstatēja, ka </w:t>
      </w:r>
      <w:r w:rsidRPr="00820166">
        <w:t>AAS “</w:t>
      </w:r>
      <w:r>
        <w:rPr>
          <w:rFonts w:eastAsia="Calibri"/>
          <w:color w:val="000000"/>
        </w:rPr>
        <w:t>Baltijas Apdrošināšanas Nams</w:t>
      </w:r>
      <w:r w:rsidRPr="00820166">
        <w:t>”</w:t>
      </w:r>
      <w:r>
        <w:t xml:space="preserve"> </w:t>
      </w:r>
      <w:r w:rsidR="00C475AC">
        <w:t xml:space="preserve">savā iesniegtajā Finanšu piedāvājumā bija </w:t>
      </w:r>
      <w:r w:rsidR="00153EB1">
        <w:t>uzrād</w:t>
      </w:r>
      <w:r w:rsidR="00091747">
        <w:t>ījis</w:t>
      </w:r>
      <w:r w:rsidR="00153EB1">
        <w:t xml:space="preserve">  kopējo cenu EUR </w:t>
      </w:r>
      <w:r w:rsidR="001A0BC9">
        <w:t>683</w:t>
      </w:r>
      <w:r w:rsidR="001100CE">
        <w:t>.00, kura nesakrita ar eis.gov.lv portālā pie piedāvājumu</w:t>
      </w:r>
      <w:r w:rsidR="00C06AE9">
        <w:t xml:space="preserve"> atvēršanas </w:t>
      </w:r>
      <w:r w:rsidR="00365F91">
        <w:t>uzrādīto cenu EUR 690.00</w:t>
      </w:r>
      <w:r w:rsidR="0015728A">
        <w:t>.</w:t>
      </w:r>
    </w:p>
    <w:p w14:paraId="55ECCA7F" w14:textId="16B8E198" w:rsidR="0015728A" w:rsidRPr="004F0ACC" w:rsidRDefault="0015728A" w:rsidP="00017C1F">
      <w:pPr>
        <w:spacing w:line="276" w:lineRule="auto"/>
        <w:ind w:left="426"/>
        <w:jc w:val="both"/>
        <w:rPr>
          <w:color w:val="000000" w:themeColor="text1"/>
        </w:rPr>
      </w:pPr>
      <w:r>
        <w:t xml:space="preserve">Komisija pieprasīja no pretendenta </w:t>
      </w:r>
      <w:r w:rsidRPr="00820166">
        <w:t>AAS “</w:t>
      </w:r>
      <w:r>
        <w:rPr>
          <w:rFonts w:eastAsia="Calibri"/>
          <w:color w:val="000000"/>
        </w:rPr>
        <w:t>Baltijas Apdrošināšanas Nams</w:t>
      </w:r>
      <w:r w:rsidRPr="00820166">
        <w:t>”</w:t>
      </w:r>
      <w:r w:rsidRPr="0015728A">
        <w:t xml:space="preserve"> </w:t>
      </w:r>
      <w:r>
        <w:t>precizējumu</w:t>
      </w:r>
      <w:r w:rsidR="00C21944">
        <w:t xml:space="preserve"> par iepriekšminēto</w:t>
      </w:r>
      <w:r w:rsidR="00030457">
        <w:t xml:space="preserve">, un </w:t>
      </w:r>
      <w:r w:rsidR="00030457" w:rsidRPr="00820166">
        <w:t>AAS “</w:t>
      </w:r>
      <w:r w:rsidR="00030457">
        <w:rPr>
          <w:rFonts w:eastAsia="Calibri"/>
          <w:color w:val="000000"/>
        </w:rPr>
        <w:t>Baltijas Apdrošināšanas Nams</w:t>
      </w:r>
      <w:r w:rsidR="00030457" w:rsidRPr="00820166">
        <w:t>”</w:t>
      </w:r>
      <w:r w:rsidR="00030457">
        <w:t xml:space="preserve"> paskaidroja, ka savā Finan</w:t>
      </w:r>
      <w:r w:rsidR="00113B1D">
        <w:t xml:space="preserve">šu piedāvājumā </w:t>
      </w:r>
      <w:r w:rsidR="00EF543C">
        <w:t xml:space="preserve">ir pieļāvuši </w:t>
      </w:r>
      <w:r w:rsidR="00A17312">
        <w:t>pārrakstīšanās kļūdu.</w:t>
      </w:r>
    </w:p>
    <w:p w14:paraId="32DC4779" w14:textId="77777777" w:rsidR="00017C1F" w:rsidRPr="004F0ACC" w:rsidRDefault="00017C1F" w:rsidP="00017C1F">
      <w:pPr>
        <w:spacing w:line="276" w:lineRule="auto"/>
        <w:ind w:left="426"/>
        <w:jc w:val="both"/>
        <w:rPr>
          <w:color w:val="000000" w:themeColor="text1"/>
        </w:rPr>
      </w:pPr>
      <w:r w:rsidRPr="004F0ACC">
        <w:rPr>
          <w:color w:val="000000" w:themeColor="text1"/>
        </w:rPr>
        <w:t xml:space="preserve">Komisija vienbalsīgi nolemj </w:t>
      </w:r>
      <w:r>
        <w:rPr>
          <w:color w:val="000000" w:themeColor="text1"/>
          <w:shd w:val="clear" w:color="auto" w:fill="FFFFFF"/>
        </w:rPr>
        <w:t>visu pretendentu</w:t>
      </w:r>
      <w:r w:rsidRPr="004F0ACC">
        <w:rPr>
          <w:color w:val="000000" w:themeColor="text1"/>
        </w:rPr>
        <w:t xml:space="preserve"> iesniegto</w:t>
      </w:r>
      <w:r>
        <w:rPr>
          <w:color w:val="000000" w:themeColor="text1"/>
        </w:rPr>
        <w:t>s</w:t>
      </w:r>
      <w:r w:rsidRPr="004F0ACC">
        <w:rPr>
          <w:color w:val="000000" w:themeColor="text1"/>
        </w:rPr>
        <w:t xml:space="preserve"> piedāvājumu</w:t>
      </w:r>
      <w:r>
        <w:rPr>
          <w:color w:val="000000" w:themeColor="text1"/>
        </w:rPr>
        <w:t>s</w:t>
      </w:r>
      <w:r w:rsidRPr="004F0ACC">
        <w:rPr>
          <w:color w:val="000000" w:themeColor="text1"/>
        </w:rPr>
        <w:t xml:space="preserve"> virzīt tālākai piedāvājuma vērtēšanai pēc saimnieciskā izdevīguma. </w:t>
      </w:r>
    </w:p>
    <w:p w14:paraId="47AEAE25" w14:textId="77777777" w:rsidR="00017C1F" w:rsidRPr="0063279A" w:rsidRDefault="00017C1F" w:rsidP="00017C1F">
      <w:pPr>
        <w:spacing w:before="120" w:line="276" w:lineRule="auto"/>
        <w:ind w:right="-17"/>
        <w:jc w:val="both"/>
        <w:rPr>
          <w:b/>
          <w:bCs/>
          <w:color w:val="000000" w:themeColor="text1"/>
        </w:rPr>
      </w:pPr>
      <w:r w:rsidRPr="004F0ACC">
        <w:rPr>
          <w:b/>
          <w:bCs/>
          <w:color w:val="000000" w:themeColor="text1"/>
        </w:rPr>
        <w:t>3. Saimnieciski visizdevīgākā piedāvājuma noteikšana</w:t>
      </w:r>
    </w:p>
    <w:p w14:paraId="135B9C55" w14:textId="77777777" w:rsidR="00017C1F" w:rsidRPr="0063279A" w:rsidRDefault="00017C1F" w:rsidP="00017C1F">
      <w:pPr>
        <w:spacing w:line="276" w:lineRule="auto"/>
        <w:ind w:left="426" w:right="-17" w:hanging="426"/>
        <w:jc w:val="both"/>
        <w:rPr>
          <w:color w:val="000000" w:themeColor="text1"/>
        </w:rPr>
      </w:pPr>
      <w:r w:rsidRPr="004F0ACC">
        <w:rPr>
          <w:color w:val="000000" w:themeColor="text1"/>
          <w:lang w:eastAsia="ru-RU"/>
        </w:rPr>
        <w:lastRenderedPageBreak/>
        <w:t xml:space="preserve">3.1. Komisija izvēlas saimnieciski visizdevīgāko no piedāvājumiem, kas atbilst </w:t>
      </w:r>
      <w:r>
        <w:rPr>
          <w:color w:val="000000" w:themeColor="text1"/>
          <w:lang w:eastAsia="ru-RU"/>
        </w:rPr>
        <w:t>iepirkuma</w:t>
      </w:r>
      <w:r w:rsidRPr="004F0ACC">
        <w:rPr>
          <w:color w:val="000000" w:themeColor="text1"/>
          <w:lang w:eastAsia="ru-RU"/>
        </w:rPr>
        <w:t xml:space="preserve"> nolikuma prasībām,</w:t>
      </w:r>
      <w:r>
        <w:rPr>
          <w:color w:val="000000" w:themeColor="text1"/>
          <w:lang w:eastAsia="ru-RU"/>
        </w:rPr>
        <w:t xml:space="preserve"> aprēķinot izdevīguma punktus,</w:t>
      </w:r>
      <w:r w:rsidRPr="004F0ACC">
        <w:rPr>
          <w:color w:val="000000" w:themeColor="text1"/>
          <w:lang w:eastAsia="ru-RU"/>
        </w:rPr>
        <w:t xml:space="preserve"> pamatojoties uz </w:t>
      </w:r>
      <w:r>
        <w:rPr>
          <w:color w:val="000000" w:themeColor="text1"/>
          <w:lang w:eastAsia="ru-RU"/>
        </w:rPr>
        <w:t>iepirkuma</w:t>
      </w:r>
      <w:r w:rsidRPr="004F0ACC">
        <w:rPr>
          <w:color w:val="000000" w:themeColor="text1"/>
          <w:lang w:eastAsia="ru-RU"/>
        </w:rPr>
        <w:t xml:space="preserve"> nolikumā noteiktajiem piedāvājumu vērtēšanas kritērijiem, </w:t>
      </w:r>
      <w:r w:rsidRPr="004F0ACC">
        <w:rPr>
          <w:color w:val="000000" w:themeColor="text1"/>
        </w:rPr>
        <w:t xml:space="preserve">kas noteikti </w:t>
      </w:r>
      <w:r>
        <w:rPr>
          <w:color w:val="000000" w:themeColor="text1"/>
        </w:rPr>
        <w:t>iepirkuma</w:t>
      </w:r>
      <w:r w:rsidRPr="004F0ACC">
        <w:rPr>
          <w:color w:val="000000" w:themeColor="text1"/>
        </w:rPr>
        <w:t xml:space="preserve"> nolikum</w:t>
      </w:r>
      <w:r>
        <w:rPr>
          <w:color w:val="000000" w:themeColor="text1"/>
        </w:rPr>
        <w:t>ā;</w:t>
      </w:r>
    </w:p>
    <w:p w14:paraId="3C892905" w14:textId="77777777" w:rsidR="00017C1F" w:rsidRDefault="00017C1F" w:rsidP="00017C1F">
      <w:pPr>
        <w:spacing w:line="276" w:lineRule="auto"/>
        <w:ind w:left="426" w:hanging="426"/>
        <w:jc w:val="both"/>
        <w:rPr>
          <w:color w:val="000000" w:themeColor="text1"/>
        </w:rPr>
      </w:pPr>
      <w:r w:rsidRPr="004F0ACC">
        <w:rPr>
          <w:color w:val="000000" w:themeColor="text1"/>
        </w:rPr>
        <w:t>3.2. Komisija, konstatē, ka atbilstoši iepirkuma nolikumā noteiktajiem vērtēšanas kritērijiem</w:t>
      </w:r>
      <w:r w:rsidRPr="004D2578">
        <w:rPr>
          <w:color w:val="000000" w:themeColor="text1"/>
        </w:rPr>
        <w:t xml:space="preserve"> </w:t>
      </w:r>
      <w:r w:rsidRPr="00A823A7">
        <w:rPr>
          <w:color w:val="000000" w:themeColor="text1"/>
        </w:rPr>
        <w:t>kopējais iegūto punktu skaits</w:t>
      </w:r>
      <w:r>
        <w:rPr>
          <w:color w:val="000000" w:themeColor="text1"/>
        </w:rPr>
        <w:t>:</w:t>
      </w:r>
      <w:r w:rsidRPr="00A823A7">
        <w:rPr>
          <w:color w:val="000000" w:themeColor="text1"/>
        </w:rPr>
        <w:t xml:space="preserve"> </w:t>
      </w:r>
    </w:p>
    <w:p w14:paraId="643F3EF4" w14:textId="797B09E0" w:rsidR="00104A6E" w:rsidRDefault="00017C1F" w:rsidP="00104A6E">
      <w:pPr>
        <w:spacing w:line="276" w:lineRule="auto"/>
        <w:ind w:left="426"/>
        <w:jc w:val="both"/>
        <w:rPr>
          <w:b/>
          <w:bCs/>
        </w:rPr>
      </w:pPr>
      <w:r w:rsidRPr="001874FF">
        <w:rPr>
          <w:b/>
          <w:bCs/>
        </w:rPr>
        <w:t>- AAS “Balt</w:t>
      </w:r>
      <w:r w:rsidR="00C65A77">
        <w:rPr>
          <w:b/>
          <w:bCs/>
        </w:rPr>
        <w:t>ijas A</w:t>
      </w:r>
      <w:r w:rsidR="00263745">
        <w:rPr>
          <w:b/>
          <w:bCs/>
        </w:rPr>
        <w:t>pdrošināšanas Nams</w:t>
      </w:r>
      <w:r w:rsidRPr="001874FF">
        <w:rPr>
          <w:b/>
          <w:bCs/>
        </w:rPr>
        <w:t>”</w:t>
      </w:r>
      <w:r w:rsidRPr="004F0ACC">
        <w:rPr>
          <w:color w:val="000000" w:themeColor="text1"/>
        </w:rPr>
        <w:t xml:space="preserve"> ir</w:t>
      </w:r>
      <w:r>
        <w:rPr>
          <w:color w:val="000000" w:themeColor="text1"/>
        </w:rPr>
        <w:t xml:space="preserve"> </w:t>
      </w:r>
      <w:r w:rsidR="0079349E">
        <w:rPr>
          <w:color w:val="000000" w:themeColor="text1"/>
        </w:rPr>
        <w:t>93.00</w:t>
      </w:r>
      <w:r>
        <w:rPr>
          <w:color w:val="000000" w:themeColor="text1"/>
        </w:rPr>
        <w:t xml:space="preserve"> punkti,</w:t>
      </w:r>
      <w:r w:rsidR="00104A6E" w:rsidRPr="00104A6E">
        <w:rPr>
          <w:b/>
          <w:bCs/>
        </w:rPr>
        <w:t xml:space="preserve"> </w:t>
      </w:r>
    </w:p>
    <w:p w14:paraId="74F76ADF" w14:textId="45E72870" w:rsidR="00017C1F" w:rsidRDefault="00104A6E" w:rsidP="00104A6E">
      <w:pPr>
        <w:spacing w:line="276" w:lineRule="auto"/>
        <w:ind w:left="426"/>
        <w:jc w:val="both"/>
        <w:rPr>
          <w:color w:val="000000" w:themeColor="text1"/>
        </w:rPr>
      </w:pPr>
      <w:r>
        <w:rPr>
          <w:b/>
          <w:bCs/>
        </w:rPr>
        <w:t xml:space="preserve">- </w:t>
      </w:r>
      <w:r w:rsidRPr="001D4C4D">
        <w:rPr>
          <w:b/>
          <w:bCs/>
          <w:lang w:eastAsia="ar-SA"/>
        </w:rPr>
        <w:t>ERGO LIFE INSURANCE SE LATVIJAS FILIĀLE</w:t>
      </w:r>
      <w:r>
        <w:rPr>
          <w:color w:val="000000" w:themeColor="text1"/>
        </w:rPr>
        <w:t xml:space="preserve"> ir </w:t>
      </w:r>
      <w:r w:rsidR="0079349E">
        <w:rPr>
          <w:color w:val="000000" w:themeColor="text1"/>
        </w:rPr>
        <w:t>94.61</w:t>
      </w:r>
      <w:r>
        <w:rPr>
          <w:color w:val="000000" w:themeColor="text1"/>
        </w:rPr>
        <w:t xml:space="preserve"> punkti, </w:t>
      </w:r>
    </w:p>
    <w:p w14:paraId="52CBE6D8" w14:textId="47369251" w:rsidR="00017C1F" w:rsidRDefault="00017C1F" w:rsidP="00017C1F">
      <w:pPr>
        <w:spacing w:line="276" w:lineRule="auto"/>
        <w:ind w:left="426"/>
        <w:jc w:val="both"/>
        <w:rPr>
          <w:color w:val="000000" w:themeColor="text1"/>
        </w:rPr>
      </w:pPr>
      <w:r>
        <w:t xml:space="preserve">- </w:t>
      </w:r>
      <w:r w:rsidRPr="001874FF">
        <w:rPr>
          <w:b/>
          <w:bCs/>
        </w:rPr>
        <w:t xml:space="preserve">AAS “BTA </w:t>
      </w:r>
      <w:proofErr w:type="spellStart"/>
      <w:r w:rsidRPr="001874FF">
        <w:rPr>
          <w:b/>
          <w:bCs/>
        </w:rPr>
        <w:t>Baltic</w:t>
      </w:r>
      <w:proofErr w:type="spellEnd"/>
      <w:r w:rsidRPr="001874FF">
        <w:rPr>
          <w:b/>
          <w:bCs/>
        </w:rPr>
        <w:t xml:space="preserve"> Insurance </w:t>
      </w:r>
      <w:proofErr w:type="spellStart"/>
      <w:r w:rsidRPr="001874FF">
        <w:rPr>
          <w:b/>
          <w:bCs/>
        </w:rPr>
        <w:t>Company</w:t>
      </w:r>
      <w:proofErr w:type="spellEnd"/>
      <w:r w:rsidRPr="001874FF">
        <w:rPr>
          <w:b/>
          <w:bCs/>
        </w:rPr>
        <w:t>”</w:t>
      </w:r>
      <w:r>
        <w:rPr>
          <w:b/>
          <w:bCs/>
        </w:rPr>
        <w:t xml:space="preserve"> </w:t>
      </w:r>
      <w:r w:rsidRPr="004F0ACC">
        <w:rPr>
          <w:color w:val="000000" w:themeColor="text1"/>
        </w:rPr>
        <w:t>ir</w:t>
      </w:r>
      <w:r>
        <w:rPr>
          <w:color w:val="000000" w:themeColor="text1"/>
        </w:rPr>
        <w:t xml:space="preserve"> </w:t>
      </w:r>
      <w:r w:rsidR="0079349E">
        <w:rPr>
          <w:color w:val="000000" w:themeColor="text1"/>
        </w:rPr>
        <w:t>94.56</w:t>
      </w:r>
      <w:r>
        <w:rPr>
          <w:color w:val="000000" w:themeColor="text1"/>
        </w:rPr>
        <w:t xml:space="preserve"> punkti,</w:t>
      </w:r>
    </w:p>
    <w:p w14:paraId="2207085F" w14:textId="77777777" w:rsidR="00017C1F" w:rsidRDefault="00017C1F" w:rsidP="00017C1F">
      <w:pPr>
        <w:spacing w:line="276" w:lineRule="auto"/>
        <w:ind w:left="426"/>
        <w:jc w:val="both"/>
        <w:rPr>
          <w:color w:val="000000" w:themeColor="text1"/>
        </w:rPr>
      </w:pPr>
      <w:r>
        <w:rPr>
          <w:color w:val="000000" w:themeColor="text1"/>
        </w:rPr>
        <w:t>saskaņā ar šādiem izvirzīto kritēriju vērtējumiem:</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2126"/>
        <w:gridCol w:w="2127"/>
        <w:gridCol w:w="2126"/>
      </w:tblGrid>
      <w:tr w:rsidR="00C65A77" w:rsidRPr="00535E77" w14:paraId="07803477" w14:textId="77777777" w:rsidTr="007651FC">
        <w:trPr>
          <w:gridAfter w:val="3"/>
          <w:wAfter w:w="6379" w:type="dxa"/>
        </w:trPr>
        <w:tc>
          <w:tcPr>
            <w:tcW w:w="567" w:type="dxa"/>
          </w:tcPr>
          <w:p w14:paraId="02D8F763" w14:textId="77777777" w:rsidR="00C65A77" w:rsidRPr="00535E77" w:rsidRDefault="00C65A77" w:rsidP="00596B08">
            <w:pPr>
              <w:tabs>
                <w:tab w:val="left" w:pos="1260"/>
              </w:tabs>
              <w:suppressAutoHyphens/>
              <w:spacing w:before="20" w:after="20"/>
              <w:jc w:val="center"/>
              <w:rPr>
                <w:b/>
                <w:sz w:val="20"/>
                <w:szCs w:val="20"/>
                <w:lang w:eastAsia="ar-SA"/>
              </w:rPr>
            </w:pPr>
            <w:r w:rsidRPr="00535E77">
              <w:rPr>
                <w:b/>
                <w:sz w:val="20"/>
                <w:szCs w:val="20"/>
                <w:lang w:eastAsia="ar-SA"/>
              </w:rPr>
              <w:t>Nr.</w:t>
            </w:r>
          </w:p>
          <w:p w14:paraId="58974065" w14:textId="77777777" w:rsidR="00C65A77" w:rsidRPr="00535E77" w:rsidRDefault="00C65A77" w:rsidP="00596B08">
            <w:pPr>
              <w:tabs>
                <w:tab w:val="left" w:pos="1260"/>
              </w:tabs>
              <w:suppressAutoHyphens/>
              <w:spacing w:before="20" w:after="20"/>
              <w:jc w:val="center"/>
              <w:rPr>
                <w:b/>
                <w:sz w:val="20"/>
                <w:szCs w:val="20"/>
                <w:lang w:eastAsia="ar-SA"/>
              </w:rPr>
            </w:pPr>
            <w:proofErr w:type="spellStart"/>
            <w:r w:rsidRPr="00535E77">
              <w:rPr>
                <w:b/>
                <w:sz w:val="20"/>
                <w:szCs w:val="20"/>
                <w:lang w:eastAsia="ar-SA"/>
              </w:rPr>
              <w:t>p.k</w:t>
            </w:r>
            <w:proofErr w:type="spellEnd"/>
          </w:p>
        </w:tc>
        <w:tc>
          <w:tcPr>
            <w:tcW w:w="2410" w:type="dxa"/>
          </w:tcPr>
          <w:p w14:paraId="3D8E3BB6" w14:textId="77777777" w:rsidR="00C65A77" w:rsidRPr="00535E77" w:rsidRDefault="00C65A77" w:rsidP="00596B08">
            <w:pPr>
              <w:tabs>
                <w:tab w:val="left" w:pos="1260"/>
              </w:tabs>
              <w:suppressAutoHyphens/>
              <w:spacing w:before="20" w:after="20"/>
              <w:jc w:val="center"/>
              <w:rPr>
                <w:b/>
                <w:sz w:val="20"/>
                <w:szCs w:val="20"/>
                <w:lang w:eastAsia="ar-SA"/>
              </w:rPr>
            </w:pPr>
            <w:r w:rsidRPr="00535E77">
              <w:rPr>
                <w:b/>
                <w:sz w:val="20"/>
                <w:szCs w:val="20"/>
                <w:lang w:eastAsia="ar-SA"/>
              </w:rPr>
              <w:t>Vērtēšanas kritēriji</w:t>
            </w:r>
          </w:p>
        </w:tc>
      </w:tr>
      <w:tr w:rsidR="00C65A77" w:rsidRPr="00535E77" w14:paraId="19909981" w14:textId="77777777" w:rsidTr="007651FC">
        <w:tc>
          <w:tcPr>
            <w:tcW w:w="567" w:type="dxa"/>
          </w:tcPr>
          <w:p w14:paraId="5C695EEB" w14:textId="77777777" w:rsidR="00C65A77" w:rsidRPr="00535E77" w:rsidRDefault="00C65A77" w:rsidP="00596B08">
            <w:pPr>
              <w:tabs>
                <w:tab w:val="left" w:pos="1260"/>
              </w:tabs>
              <w:suppressAutoHyphens/>
              <w:spacing w:before="20" w:after="20"/>
              <w:jc w:val="both"/>
              <w:rPr>
                <w:sz w:val="20"/>
                <w:szCs w:val="20"/>
                <w:lang w:eastAsia="ar-SA"/>
              </w:rPr>
            </w:pPr>
          </w:p>
        </w:tc>
        <w:tc>
          <w:tcPr>
            <w:tcW w:w="2410" w:type="dxa"/>
          </w:tcPr>
          <w:p w14:paraId="516B4539" w14:textId="77777777" w:rsidR="00C65A77" w:rsidRPr="00535E77" w:rsidRDefault="00C65A77" w:rsidP="00596B08">
            <w:pPr>
              <w:tabs>
                <w:tab w:val="left" w:pos="1260"/>
              </w:tabs>
              <w:suppressAutoHyphens/>
              <w:spacing w:before="20" w:after="20"/>
              <w:jc w:val="both"/>
              <w:rPr>
                <w:sz w:val="20"/>
                <w:szCs w:val="20"/>
                <w:lang w:eastAsia="ar-SA"/>
              </w:rPr>
            </w:pPr>
          </w:p>
        </w:tc>
        <w:tc>
          <w:tcPr>
            <w:tcW w:w="2126" w:type="dxa"/>
          </w:tcPr>
          <w:p w14:paraId="377F1DD4" w14:textId="7C150E38" w:rsidR="00C65A77" w:rsidRPr="00535E77" w:rsidRDefault="00C65A77" w:rsidP="00596B08">
            <w:pPr>
              <w:tabs>
                <w:tab w:val="left" w:pos="1260"/>
              </w:tabs>
              <w:suppressAutoHyphens/>
              <w:spacing w:before="20" w:after="20"/>
              <w:jc w:val="both"/>
              <w:rPr>
                <w:b/>
                <w:sz w:val="20"/>
                <w:szCs w:val="20"/>
                <w:lang w:eastAsia="ar-SA"/>
              </w:rPr>
            </w:pPr>
            <w:r w:rsidRPr="00535E77">
              <w:rPr>
                <w:sz w:val="20"/>
                <w:szCs w:val="20"/>
                <w:lang w:eastAsia="ar-SA"/>
              </w:rPr>
              <w:t>AAS “Balt</w:t>
            </w:r>
            <w:r w:rsidR="00263745">
              <w:rPr>
                <w:sz w:val="20"/>
                <w:szCs w:val="20"/>
                <w:lang w:eastAsia="ar-SA"/>
              </w:rPr>
              <w:t>ijas Apdrošināšanas Nams</w:t>
            </w:r>
            <w:r w:rsidRPr="00535E77">
              <w:rPr>
                <w:sz w:val="20"/>
                <w:szCs w:val="20"/>
                <w:lang w:eastAsia="ar-SA"/>
              </w:rPr>
              <w:t>”</w:t>
            </w:r>
          </w:p>
        </w:tc>
        <w:tc>
          <w:tcPr>
            <w:tcW w:w="2127" w:type="dxa"/>
          </w:tcPr>
          <w:p w14:paraId="22A81593" w14:textId="77777777" w:rsidR="00C65A77" w:rsidRPr="00535E77" w:rsidRDefault="00C65A77" w:rsidP="00596B08">
            <w:pPr>
              <w:tabs>
                <w:tab w:val="left" w:pos="1260"/>
              </w:tabs>
              <w:suppressAutoHyphens/>
              <w:spacing w:before="20" w:after="20"/>
              <w:jc w:val="both"/>
              <w:rPr>
                <w:b/>
                <w:sz w:val="20"/>
                <w:szCs w:val="20"/>
                <w:lang w:eastAsia="ar-SA"/>
              </w:rPr>
            </w:pPr>
            <w:r w:rsidRPr="00535E77">
              <w:rPr>
                <w:sz w:val="20"/>
                <w:szCs w:val="20"/>
                <w:lang w:eastAsia="ar-SA"/>
              </w:rPr>
              <w:t>ERGO LIFE INSURANCE SE LATVIJAS FILIĀLE</w:t>
            </w:r>
          </w:p>
        </w:tc>
        <w:tc>
          <w:tcPr>
            <w:tcW w:w="2126" w:type="dxa"/>
          </w:tcPr>
          <w:p w14:paraId="25506DCA" w14:textId="77777777" w:rsidR="00C65A77" w:rsidRPr="00535E77" w:rsidRDefault="00C65A77" w:rsidP="00596B08">
            <w:pPr>
              <w:tabs>
                <w:tab w:val="left" w:pos="1260"/>
              </w:tabs>
              <w:suppressAutoHyphens/>
              <w:spacing w:before="20" w:after="20"/>
              <w:jc w:val="both"/>
              <w:rPr>
                <w:b/>
                <w:sz w:val="20"/>
                <w:szCs w:val="20"/>
                <w:lang w:eastAsia="ar-SA"/>
              </w:rPr>
            </w:pPr>
            <w:r w:rsidRPr="00535E77">
              <w:rPr>
                <w:sz w:val="20"/>
                <w:szCs w:val="20"/>
                <w:lang w:eastAsia="ar-SA"/>
              </w:rPr>
              <w:t xml:space="preserve">AAS “BTA </w:t>
            </w:r>
            <w:proofErr w:type="spellStart"/>
            <w:r w:rsidRPr="00535E77">
              <w:rPr>
                <w:sz w:val="20"/>
                <w:szCs w:val="20"/>
                <w:lang w:eastAsia="ar-SA"/>
              </w:rPr>
              <w:t>Baltic</w:t>
            </w:r>
            <w:proofErr w:type="spellEnd"/>
            <w:r w:rsidRPr="00535E77">
              <w:rPr>
                <w:sz w:val="20"/>
                <w:szCs w:val="20"/>
                <w:lang w:eastAsia="ar-SA"/>
              </w:rPr>
              <w:t xml:space="preserve"> Insurance </w:t>
            </w:r>
            <w:proofErr w:type="spellStart"/>
            <w:r w:rsidRPr="00535E77">
              <w:rPr>
                <w:sz w:val="20"/>
                <w:szCs w:val="20"/>
                <w:lang w:eastAsia="ar-SA"/>
              </w:rPr>
              <w:t>Company</w:t>
            </w:r>
            <w:proofErr w:type="spellEnd"/>
            <w:r w:rsidRPr="00535E77">
              <w:rPr>
                <w:sz w:val="20"/>
                <w:szCs w:val="20"/>
                <w:lang w:eastAsia="ar-SA"/>
              </w:rPr>
              <w:t>”</w:t>
            </w:r>
          </w:p>
        </w:tc>
      </w:tr>
      <w:tr w:rsidR="00C65A77" w:rsidRPr="00535E77" w14:paraId="44B3D9E0" w14:textId="77777777" w:rsidTr="007651FC">
        <w:tc>
          <w:tcPr>
            <w:tcW w:w="567" w:type="dxa"/>
          </w:tcPr>
          <w:p w14:paraId="5B5DA967"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1.</w:t>
            </w:r>
          </w:p>
        </w:tc>
        <w:tc>
          <w:tcPr>
            <w:tcW w:w="2410" w:type="dxa"/>
          </w:tcPr>
          <w:p w14:paraId="3338AF75" w14:textId="7A80A65F"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Kopējā cena,</w:t>
            </w:r>
            <w:r w:rsidR="007651FC">
              <w:rPr>
                <w:sz w:val="20"/>
                <w:szCs w:val="20"/>
                <w:lang w:eastAsia="ar-SA"/>
              </w:rPr>
              <w:t xml:space="preserve"> </w:t>
            </w:r>
            <w:r w:rsidRPr="00535E77">
              <w:rPr>
                <w:sz w:val="20"/>
                <w:szCs w:val="20"/>
                <w:lang w:eastAsia="ar-SA"/>
              </w:rPr>
              <w:t>EUR (vienai personai)</w:t>
            </w:r>
          </w:p>
          <w:p w14:paraId="20AFE995"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Punkti:</w:t>
            </w:r>
          </w:p>
        </w:tc>
        <w:tc>
          <w:tcPr>
            <w:tcW w:w="2126" w:type="dxa"/>
          </w:tcPr>
          <w:p w14:paraId="4304967C" w14:textId="3873A8B1" w:rsidR="00C65A77" w:rsidRPr="00535E77" w:rsidRDefault="00D6713C" w:rsidP="00596B08">
            <w:pPr>
              <w:tabs>
                <w:tab w:val="left" w:pos="1260"/>
              </w:tabs>
              <w:suppressAutoHyphens/>
              <w:spacing w:before="20" w:after="20"/>
              <w:jc w:val="both"/>
              <w:rPr>
                <w:b/>
                <w:bCs/>
                <w:sz w:val="20"/>
                <w:szCs w:val="20"/>
                <w:lang w:eastAsia="ar-SA"/>
              </w:rPr>
            </w:pPr>
            <w:r>
              <w:rPr>
                <w:b/>
                <w:bCs/>
                <w:sz w:val="20"/>
                <w:szCs w:val="20"/>
                <w:lang w:eastAsia="ar-SA"/>
              </w:rPr>
              <w:t>690.00</w:t>
            </w:r>
          </w:p>
          <w:p w14:paraId="0395D6C0" w14:textId="77777777" w:rsidR="00BD1150" w:rsidRDefault="00BD1150" w:rsidP="00596B08">
            <w:pPr>
              <w:tabs>
                <w:tab w:val="left" w:pos="1260"/>
              </w:tabs>
              <w:suppressAutoHyphens/>
              <w:spacing w:before="20" w:after="20"/>
              <w:jc w:val="both"/>
              <w:rPr>
                <w:b/>
                <w:sz w:val="20"/>
                <w:szCs w:val="20"/>
                <w:lang w:eastAsia="ar-SA"/>
              </w:rPr>
            </w:pPr>
          </w:p>
          <w:p w14:paraId="220DEE9D" w14:textId="2FDE70B0"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34</w:t>
            </w:r>
          </w:p>
        </w:tc>
        <w:tc>
          <w:tcPr>
            <w:tcW w:w="2127" w:type="dxa"/>
          </w:tcPr>
          <w:p w14:paraId="0B87AF2A" w14:textId="04C0050C" w:rsidR="00C65A77" w:rsidRPr="00535E77" w:rsidRDefault="00D6713C" w:rsidP="00596B08">
            <w:pPr>
              <w:tabs>
                <w:tab w:val="left" w:pos="1260"/>
              </w:tabs>
              <w:suppressAutoHyphens/>
              <w:spacing w:before="20" w:after="20"/>
              <w:jc w:val="both"/>
              <w:rPr>
                <w:b/>
                <w:bCs/>
                <w:sz w:val="20"/>
                <w:szCs w:val="20"/>
                <w:lang w:eastAsia="ar-SA"/>
              </w:rPr>
            </w:pPr>
            <w:r>
              <w:rPr>
                <w:b/>
                <w:bCs/>
                <w:sz w:val="20"/>
                <w:szCs w:val="20"/>
                <w:lang w:eastAsia="ar-SA"/>
              </w:rPr>
              <w:t>742.20</w:t>
            </w:r>
          </w:p>
          <w:p w14:paraId="38BCF4E4" w14:textId="77777777" w:rsidR="00BD1150" w:rsidRDefault="00BD1150" w:rsidP="00596B08">
            <w:pPr>
              <w:tabs>
                <w:tab w:val="left" w:pos="1260"/>
              </w:tabs>
              <w:suppressAutoHyphens/>
              <w:spacing w:before="20" w:after="20"/>
              <w:jc w:val="both"/>
              <w:rPr>
                <w:b/>
                <w:bCs/>
                <w:sz w:val="20"/>
                <w:szCs w:val="20"/>
                <w:lang w:eastAsia="ar-SA"/>
              </w:rPr>
            </w:pPr>
          </w:p>
          <w:p w14:paraId="6F57A596" w14:textId="31533143" w:rsidR="00C65A77" w:rsidRPr="00535E77" w:rsidRDefault="00C65A77" w:rsidP="00596B08">
            <w:pPr>
              <w:tabs>
                <w:tab w:val="left" w:pos="1260"/>
              </w:tabs>
              <w:suppressAutoHyphens/>
              <w:spacing w:before="20" w:after="20"/>
              <w:jc w:val="both"/>
              <w:rPr>
                <w:b/>
                <w:sz w:val="20"/>
                <w:szCs w:val="20"/>
                <w:lang w:eastAsia="ar-SA"/>
              </w:rPr>
            </w:pPr>
            <w:r w:rsidRPr="00535E77">
              <w:rPr>
                <w:b/>
                <w:bCs/>
                <w:sz w:val="20"/>
                <w:szCs w:val="20"/>
                <w:lang w:eastAsia="ar-SA"/>
              </w:rPr>
              <w:t>3</w:t>
            </w:r>
            <w:r w:rsidR="00BD1150">
              <w:rPr>
                <w:b/>
                <w:bCs/>
                <w:sz w:val="20"/>
                <w:szCs w:val="20"/>
                <w:lang w:eastAsia="ar-SA"/>
              </w:rPr>
              <w:t>1.61</w:t>
            </w:r>
          </w:p>
        </w:tc>
        <w:tc>
          <w:tcPr>
            <w:tcW w:w="2126" w:type="dxa"/>
          </w:tcPr>
          <w:p w14:paraId="107868B3" w14:textId="7C33B3A4" w:rsidR="00C65A77" w:rsidRPr="00916F91" w:rsidRDefault="00C65A77" w:rsidP="00596B08">
            <w:pPr>
              <w:tabs>
                <w:tab w:val="left" w:pos="1260"/>
              </w:tabs>
              <w:suppressAutoHyphens/>
              <w:spacing w:before="20" w:after="20"/>
              <w:jc w:val="both"/>
              <w:rPr>
                <w:b/>
                <w:bCs/>
                <w:sz w:val="20"/>
                <w:szCs w:val="20"/>
                <w:lang w:eastAsia="ar-SA"/>
              </w:rPr>
            </w:pPr>
            <w:r w:rsidRPr="00916F91">
              <w:rPr>
                <w:b/>
                <w:bCs/>
                <w:sz w:val="20"/>
                <w:szCs w:val="20"/>
                <w:lang w:eastAsia="ar-SA"/>
              </w:rPr>
              <w:t>699</w:t>
            </w:r>
            <w:r w:rsidR="00916F91" w:rsidRPr="00916F91">
              <w:rPr>
                <w:b/>
                <w:bCs/>
                <w:sz w:val="20"/>
                <w:szCs w:val="20"/>
                <w:lang w:eastAsia="ar-SA"/>
              </w:rPr>
              <w:t>.00</w:t>
            </w:r>
          </w:p>
          <w:p w14:paraId="0CD7C218" w14:textId="77777777" w:rsidR="00BD1150" w:rsidRDefault="00BD1150" w:rsidP="00596B08">
            <w:pPr>
              <w:tabs>
                <w:tab w:val="left" w:pos="1260"/>
              </w:tabs>
              <w:suppressAutoHyphens/>
              <w:spacing w:before="20" w:after="20"/>
              <w:jc w:val="both"/>
              <w:rPr>
                <w:b/>
                <w:sz w:val="20"/>
                <w:szCs w:val="20"/>
                <w:lang w:eastAsia="ar-SA"/>
              </w:rPr>
            </w:pPr>
          </w:p>
          <w:p w14:paraId="76556295" w14:textId="34C8134D"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3</w:t>
            </w:r>
            <w:r w:rsidR="00BD1150">
              <w:rPr>
                <w:b/>
                <w:sz w:val="20"/>
                <w:szCs w:val="20"/>
                <w:lang w:eastAsia="ar-SA"/>
              </w:rPr>
              <w:t>3</w:t>
            </w:r>
            <w:r w:rsidRPr="00535E77">
              <w:rPr>
                <w:b/>
                <w:sz w:val="20"/>
                <w:szCs w:val="20"/>
                <w:lang w:eastAsia="ar-SA"/>
              </w:rPr>
              <w:t>.</w:t>
            </w:r>
            <w:r w:rsidR="00BD1150">
              <w:rPr>
                <w:b/>
                <w:sz w:val="20"/>
                <w:szCs w:val="20"/>
                <w:lang w:eastAsia="ar-SA"/>
              </w:rPr>
              <w:t>56</w:t>
            </w:r>
          </w:p>
        </w:tc>
      </w:tr>
      <w:tr w:rsidR="00C65A77" w:rsidRPr="00535E77" w14:paraId="0AA75290" w14:textId="77777777" w:rsidTr="007651FC">
        <w:tc>
          <w:tcPr>
            <w:tcW w:w="567" w:type="dxa"/>
          </w:tcPr>
          <w:p w14:paraId="42BA4802"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2.</w:t>
            </w:r>
          </w:p>
          <w:p w14:paraId="7F694233"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2.1.</w:t>
            </w:r>
          </w:p>
          <w:p w14:paraId="041D97B1" w14:textId="77777777" w:rsidR="00C65A77" w:rsidRPr="00535E77" w:rsidRDefault="00C65A77" w:rsidP="00596B08">
            <w:pPr>
              <w:tabs>
                <w:tab w:val="left" w:pos="1260"/>
              </w:tabs>
              <w:suppressAutoHyphens/>
              <w:spacing w:before="20" w:after="20"/>
              <w:jc w:val="both"/>
              <w:rPr>
                <w:sz w:val="20"/>
                <w:szCs w:val="20"/>
                <w:lang w:eastAsia="ar-SA"/>
              </w:rPr>
            </w:pPr>
          </w:p>
          <w:p w14:paraId="7E5109D5" w14:textId="77777777" w:rsidR="00C65A77" w:rsidRPr="00535E77" w:rsidRDefault="00C65A77" w:rsidP="00596B08">
            <w:pPr>
              <w:tabs>
                <w:tab w:val="left" w:pos="1260"/>
              </w:tabs>
              <w:suppressAutoHyphens/>
              <w:spacing w:before="20" w:after="20"/>
              <w:jc w:val="both"/>
              <w:rPr>
                <w:sz w:val="20"/>
                <w:szCs w:val="20"/>
                <w:lang w:eastAsia="ar-SA"/>
              </w:rPr>
            </w:pPr>
          </w:p>
          <w:p w14:paraId="05F33ADA" w14:textId="77777777" w:rsidR="00C65A77" w:rsidRPr="00535E77" w:rsidRDefault="00C65A77" w:rsidP="00596B08">
            <w:pPr>
              <w:tabs>
                <w:tab w:val="left" w:pos="1260"/>
              </w:tabs>
              <w:suppressAutoHyphens/>
              <w:spacing w:before="20" w:after="20"/>
              <w:jc w:val="both"/>
              <w:rPr>
                <w:sz w:val="20"/>
                <w:szCs w:val="20"/>
                <w:lang w:eastAsia="ar-SA"/>
              </w:rPr>
            </w:pPr>
          </w:p>
          <w:p w14:paraId="5F256415" w14:textId="77777777" w:rsidR="00C65A77" w:rsidRPr="00535E77" w:rsidRDefault="00C65A77" w:rsidP="00596B08">
            <w:pPr>
              <w:tabs>
                <w:tab w:val="left" w:pos="1260"/>
              </w:tabs>
              <w:suppressAutoHyphens/>
              <w:spacing w:before="20" w:after="20"/>
              <w:jc w:val="both"/>
              <w:rPr>
                <w:sz w:val="20"/>
                <w:szCs w:val="20"/>
                <w:lang w:eastAsia="ar-SA"/>
              </w:rPr>
            </w:pPr>
          </w:p>
          <w:p w14:paraId="6A4D8C0F" w14:textId="77777777" w:rsidR="00986F18" w:rsidRDefault="00986F18" w:rsidP="00596B08">
            <w:pPr>
              <w:tabs>
                <w:tab w:val="left" w:pos="1260"/>
              </w:tabs>
              <w:suppressAutoHyphens/>
              <w:spacing w:before="20" w:after="20"/>
              <w:jc w:val="both"/>
              <w:rPr>
                <w:sz w:val="20"/>
                <w:szCs w:val="20"/>
                <w:lang w:eastAsia="ar-SA"/>
              </w:rPr>
            </w:pPr>
          </w:p>
          <w:p w14:paraId="5B37EAA5" w14:textId="77777777" w:rsidR="00986F18" w:rsidRDefault="00986F18" w:rsidP="00596B08">
            <w:pPr>
              <w:tabs>
                <w:tab w:val="left" w:pos="1260"/>
              </w:tabs>
              <w:suppressAutoHyphens/>
              <w:spacing w:before="20" w:after="20"/>
              <w:jc w:val="both"/>
              <w:rPr>
                <w:sz w:val="20"/>
                <w:szCs w:val="20"/>
                <w:lang w:eastAsia="ar-SA"/>
              </w:rPr>
            </w:pPr>
          </w:p>
          <w:p w14:paraId="0378FB1C" w14:textId="77777777" w:rsidR="00010CAD" w:rsidRDefault="00010CAD" w:rsidP="00596B08">
            <w:pPr>
              <w:tabs>
                <w:tab w:val="left" w:pos="1260"/>
              </w:tabs>
              <w:suppressAutoHyphens/>
              <w:spacing w:before="20" w:after="20"/>
              <w:jc w:val="both"/>
              <w:rPr>
                <w:sz w:val="20"/>
                <w:szCs w:val="20"/>
                <w:lang w:eastAsia="ar-SA"/>
              </w:rPr>
            </w:pPr>
          </w:p>
          <w:p w14:paraId="41F7BCF6" w14:textId="77777777" w:rsidR="00010CAD" w:rsidRDefault="00010CAD" w:rsidP="00596B08">
            <w:pPr>
              <w:tabs>
                <w:tab w:val="left" w:pos="1260"/>
              </w:tabs>
              <w:suppressAutoHyphens/>
              <w:spacing w:before="20" w:after="20"/>
              <w:jc w:val="both"/>
              <w:rPr>
                <w:sz w:val="20"/>
                <w:szCs w:val="20"/>
                <w:lang w:eastAsia="ar-SA"/>
              </w:rPr>
            </w:pPr>
          </w:p>
          <w:p w14:paraId="387D5DE2" w14:textId="5346109A"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2.2.</w:t>
            </w:r>
          </w:p>
        </w:tc>
        <w:tc>
          <w:tcPr>
            <w:tcW w:w="2410" w:type="dxa"/>
          </w:tcPr>
          <w:p w14:paraId="3C87824A"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Apmaksājamo pakalpojumu apjoms punkti kopā:</w:t>
            </w:r>
          </w:p>
          <w:p w14:paraId="359E2CE5"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Ambulatorā aprūpe</w:t>
            </w:r>
          </w:p>
          <w:p w14:paraId="102D2922"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a)</w:t>
            </w:r>
          </w:p>
          <w:p w14:paraId="2F8FABF5"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b)</w:t>
            </w:r>
          </w:p>
          <w:p w14:paraId="35C4AF18"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c)</w:t>
            </w:r>
          </w:p>
          <w:p w14:paraId="557E046F" w14:textId="5CBC463F" w:rsidR="00C65A77" w:rsidRDefault="00986F18" w:rsidP="00596B08">
            <w:pPr>
              <w:tabs>
                <w:tab w:val="left" w:pos="1260"/>
              </w:tabs>
              <w:suppressAutoHyphens/>
              <w:spacing w:before="20" w:after="20"/>
              <w:jc w:val="both"/>
              <w:rPr>
                <w:sz w:val="20"/>
                <w:szCs w:val="20"/>
                <w:lang w:eastAsia="ar-SA"/>
              </w:rPr>
            </w:pPr>
            <w:r>
              <w:rPr>
                <w:sz w:val="20"/>
                <w:szCs w:val="20"/>
                <w:lang w:eastAsia="ar-SA"/>
              </w:rPr>
              <w:t>Papildpunkti</w:t>
            </w:r>
          </w:p>
          <w:p w14:paraId="0DB4570B" w14:textId="5F0E46C2" w:rsidR="00010CAD" w:rsidRDefault="00010CAD" w:rsidP="00596B08">
            <w:pPr>
              <w:tabs>
                <w:tab w:val="left" w:pos="1260"/>
              </w:tabs>
              <w:suppressAutoHyphens/>
              <w:spacing w:before="20" w:after="20"/>
              <w:jc w:val="both"/>
              <w:rPr>
                <w:sz w:val="20"/>
                <w:szCs w:val="20"/>
                <w:lang w:eastAsia="ar-SA"/>
              </w:rPr>
            </w:pPr>
            <w:r>
              <w:rPr>
                <w:sz w:val="20"/>
                <w:szCs w:val="20"/>
                <w:lang w:eastAsia="ar-SA"/>
              </w:rPr>
              <w:t>d)</w:t>
            </w:r>
          </w:p>
          <w:p w14:paraId="1B71E23E" w14:textId="3DDFCF5B" w:rsidR="00010CAD" w:rsidRPr="00535E77" w:rsidRDefault="00010CAD" w:rsidP="00596B08">
            <w:pPr>
              <w:tabs>
                <w:tab w:val="left" w:pos="1260"/>
              </w:tabs>
              <w:suppressAutoHyphens/>
              <w:spacing w:before="20" w:after="20"/>
              <w:jc w:val="both"/>
              <w:rPr>
                <w:sz w:val="20"/>
                <w:szCs w:val="20"/>
                <w:lang w:eastAsia="ar-SA"/>
              </w:rPr>
            </w:pPr>
            <w:r>
              <w:rPr>
                <w:sz w:val="20"/>
                <w:szCs w:val="20"/>
                <w:lang w:eastAsia="ar-SA"/>
              </w:rPr>
              <w:t>Papildpunkti</w:t>
            </w:r>
          </w:p>
          <w:p w14:paraId="5E7CF28F"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Stacionārā aprūpe</w:t>
            </w:r>
          </w:p>
          <w:p w14:paraId="7A7248CA" w14:textId="49C3B544" w:rsidR="00C65A77" w:rsidRPr="00535E77" w:rsidRDefault="00907EA5" w:rsidP="00596B08">
            <w:pPr>
              <w:tabs>
                <w:tab w:val="left" w:pos="1260"/>
              </w:tabs>
              <w:suppressAutoHyphens/>
              <w:spacing w:before="20" w:after="20"/>
              <w:jc w:val="both"/>
              <w:rPr>
                <w:sz w:val="20"/>
                <w:szCs w:val="20"/>
                <w:lang w:eastAsia="ar-SA"/>
              </w:rPr>
            </w:pPr>
            <w:r>
              <w:rPr>
                <w:sz w:val="20"/>
                <w:szCs w:val="20"/>
                <w:lang w:eastAsia="ar-SA"/>
              </w:rPr>
              <w:t>e</w:t>
            </w:r>
            <w:r w:rsidR="00C65A77" w:rsidRPr="00535E77">
              <w:rPr>
                <w:sz w:val="20"/>
                <w:szCs w:val="20"/>
                <w:lang w:eastAsia="ar-SA"/>
              </w:rPr>
              <w:t>)</w:t>
            </w:r>
          </w:p>
          <w:p w14:paraId="0D5F5C5B" w14:textId="50EFFD89" w:rsidR="00C65A77" w:rsidRPr="00535E77" w:rsidRDefault="00907EA5" w:rsidP="00596B08">
            <w:pPr>
              <w:tabs>
                <w:tab w:val="left" w:pos="1260"/>
              </w:tabs>
              <w:suppressAutoHyphens/>
              <w:spacing w:before="20" w:after="20"/>
              <w:jc w:val="both"/>
              <w:rPr>
                <w:sz w:val="20"/>
                <w:szCs w:val="20"/>
                <w:lang w:eastAsia="ar-SA"/>
              </w:rPr>
            </w:pPr>
            <w:r>
              <w:rPr>
                <w:sz w:val="20"/>
                <w:szCs w:val="20"/>
                <w:lang w:eastAsia="ar-SA"/>
              </w:rPr>
              <w:t>f</w:t>
            </w:r>
            <w:r w:rsidR="00C65A77" w:rsidRPr="00535E77">
              <w:rPr>
                <w:sz w:val="20"/>
                <w:szCs w:val="20"/>
                <w:lang w:eastAsia="ar-SA"/>
              </w:rPr>
              <w:t>)</w:t>
            </w:r>
          </w:p>
        </w:tc>
        <w:tc>
          <w:tcPr>
            <w:tcW w:w="2126" w:type="dxa"/>
          </w:tcPr>
          <w:p w14:paraId="3562FA3D" w14:textId="77777777" w:rsidR="00C65A77" w:rsidRPr="00535E77" w:rsidRDefault="00C65A77" w:rsidP="00596B08">
            <w:pPr>
              <w:tabs>
                <w:tab w:val="left" w:pos="1260"/>
              </w:tabs>
              <w:suppressAutoHyphens/>
              <w:spacing w:before="20" w:after="20"/>
              <w:jc w:val="both"/>
              <w:rPr>
                <w:b/>
                <w:sz w:val="20"/>
                <w:szCs w:val="20"/>
                <w:lang w:eastAsia="ar-SA"/>
              </w:rPr>
            </w:pPr>
          </w:p>
          <w:p w14:paraId="3126B660" w14:textId="77777777" w:rsidR="00C65A77" w:rsidRPr="00535E77" w:rsidRDefault="00C65A77" w:rsidP="00596B08">
            <w:pPr>
              <w:tabs>
                <w:tab w:val="left" w:pos="1260"/>
              </w:tabs>
              <w:suppressAutoHyphens/>
              <w:spacing w:before="20" w:after="20"/>
              <w:jc w:val="both"/>
              <w:rPr>
                <w:b/>
                <w:sz w:val="20"/>
                <w:szCs w:val="20"/>
                <w:lang w:eastAsia="ar-SA"/>
              </w:rPr>
            </w:pPr>
          </w:p>
          <w:p w14:paraId="732586A6" w14:textId="77777777" w:rsidR="005B5FA2" w:rsidRDefault="005B5FA2" w:rsidP="00596B08">
            <w:pPr>
              <w:tabs>
                <w:tab w:val="left" w:pos="1260"/>
              </w:tabs>
              <w:suppressAutoHyphens/>
              <w:spacing w:before="20" w:after="20"/>
              <w:jc w:val="both"/>
              <w:rPr>
                <w:b/>
                <w:sz w:val="20"/>
                <w:szCs w:val="20"/>
                <w:lang w:eastAsia="ar-SA"/>
              </w:rPr>
            </w:pPr>
          </w:p>
          <w:p w14:paraId="2B4ADCA3" w14:textId="77777777" w:rsidR="005B5FA2" w:rsidRDefault="005B5FA2" w:rsidP="00596B08">
            <w:pPr>
              <w:tabs>
                <w:tab w:val="left" w:pos="1260"/>
              </w:tabs>
              <w:suppressAutoHyphens/>
              <w:spacing w:before="20" w:after="20"/>
              <w:jc w:val="both"/>
              <w:rPr>
                <w:b/>
                <w:sz w:val="20"/>
                <w:szCs w:val="20"/>
                <w:lang w:eastAsia="ar-SA"/>
              </w:rPr>
            </w:pPr>
          </w:p>
          <w:p w14:paraId="352F4DE7" w14:textId="01AB7F9A"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7</w:t>
            </w:r>
          </w:p>
          <w:p w14:paraId="72CC6644"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7</w:t>
            </w:r>
          </w:p>
          <w:p w14:paraId="68AFB49D" w14:textId="37B0CB05" w:rsidR="00BD3B4B" w:rsidRDefault="00BD3B4B" w:rsidP="00596B08">
            <w:pPr>
              <w:tabs>
                <w:tab w:val="left" w:pos="1260"/>
              </w:tabs>
              <w:suppressAutoHyphens/>
              <w:spacing w:before="20" w:after="20"/>
              <w:jc w:val="both"/>
              <w:rPr>
                <w:b/>
                <w:sz w:val="20"/>
                <w:szCs w:val="20"/>
                <w:lang w:eastAsia="ar-SA"/>
              </w:rPr>
            </w:pPr>
            <w:r>
              <w:rPr>
                <w:b/>
                <w:sz w:val="20"/>
                <w:szCs w:val="20"/>
                <w:lang w:eastAsia="ar-SA"/>
              </w:rPr>
              <w:t>4</w:t>
            </w:r>
          </w:p>
          <w:p w14:paraId="267C2642" w14:textId="76DF1EDB" w:rsidR="00C65A77" w:rsidRPr="00535E77" w:rsidRDefault="007237B2" w:rsidP="00596B08">
            <w:pPr>
              <w:tabs>
                <w:tab w:val="left" w:pos="1260"/>
              </w:tabs>
              <w:suppressAutoHyphens/>
              <w:spacing w:before="20" w:after="20"/>
              <w:jc w:val="both"/>
              <w:rPr>
                <w:b/>
                <w:sz w:val="20"/>
                <w:szCs w:val="20"/>
                <w:lang w:eastAsia="ar-SA"/>
              </w:rPr>
            </w:pPr>
            <w:r>
              <w:rPr>
                <w:b/>
                <w:sz w:val="20"/>
                <w:szCs w:val="20"/>
                <w:lang w:eastAsia="ar-SA"/>
              </w:rPr>
              <w:t>2</w:t>
            </w:r>
          </w:p>
          <w:p w14:paraId="79F530DE" w14:textId="4E60B4C6" w:rsidR="00BD3B4B" w:rsidRDefault="00BD3B4B" w:rsidP="00596B08">
            <w:pPr>
              <w:tabs>
                <w:tab w:val="left" w:pos="1260"/>
              </w:tabs>
              <w:suppressAutoHyphens/>
              <w:spacing w:before="20" w:after="20"/>
              <w:jc w:val="both"/>
              <w:rPr>
                <w:b/>
                <w:sz w:val="20"/>
                <w:szCs w:val="20"/>
                <w:lang w:eastAsia="ar-SA"/>
              </w:rPr>
            </w:pPr>
            <w:r>
              <w:rPr>
                <w:b/>
                <w:sz w:val="20"/>
                <w:szCs w:val="20"/>
                <w:lang w:eastAsia="ar-SA"/>
              </w:rPr>
              <w:t>7</w:t>
            </w:r>
          </w:p>
          <w:p w14:paraId="03D466A8" w14:textId="5336D779" w:rsidR="00C65A77" w:rsidRPr="00535E77" w:rsidRDefault="007237B2" w:rsidP="00596B08">
            <w:pPr>
              <w:tabs>
                <w:tab w:val="left" w:pos="1260"/>
              </w:tabs>
              <w:suppressAutoHyphens/>
              <w:spacing w:before="20" w:after="20"/>
              <w:jc w:val="both"/>
              <w:rPr>
                <w:b/>
                <w:sz w:val="20"/>
                <w:szCs w:val="20"/>
                <w:lang w:eastAsia="ar-SA"/>
              </w:rPr>
            </w:pPr>
            <w:r>
              <w:rPr>
                <w:b/>
                <w:sz w:val="20"/>
                <w:szCs w:val="20"/>
                <w:lang w:eastAsia="ar-SA"/>
              </w:rPr>
              <w:t>0</w:t>
            </w:r>
          </w:p>
          <w:p w14:paraId="0672E2BF" w14:textId="77777777" w:rsidR="00C65A77" w:rsidRPr="00535E77" w:rsidRDefault="00C65A77" w:rsidP="00596B08">
            <w:pPr>
              <w:tabs>
                <w:tab w:val="left" w:pos="1260"/>
              </w:tabs>
              <w:suppressAutoHyphens/>
              <w:spacing w:before="20" w:after="20"/>
              <w:jc w:val="both"/>
              <w:rPr>
                <w:b/>
                <w:sz w:val="20"/>
                <w:szCs w:val="20"/>
                <w:lang w:eastAsia="ar-SA"/>
              </w:rPr>
            </w:pPr>
          </w:p>
          <w:p w14:paraId="2FA163EB" w14:textId="77777777" w:rsidR="00907EA5" w:rsidRDefault="00907EA5" w:rsidP="00596B08">
            <w:pPr>
              <w:tabs>
                <w:tab w:val="left" w:pos="1260"/>
              </w:tabs>
              <w:suppressAutoHyphens/>
              <w:spacing w:before="20" w:after="20"/>
              <w:jc w:val="both"/>
              <w:rPr>
                <w:b/>
                <w:sz w:val="20"/>
                <w:szCs w:val="20"/>
                <w:lang w:eastAsia="ar-SA"/>
              </w:rPr>
            </w:pPr>
          </w:p>
          <w:p w14:paraId="2CAB4C12" w14:textId="7946E3E3" w:rsidR="00C65A77" w:rsidRDefault="00907EA5" w:rsidP="00596B08">
            <w:pPr>
              <w:tabs>
                <w:tab w:val="left" w:pos="1260"/>
              </w:tabs>
              <w:suppressAutoHyphens/>
              <w:spacing w:before="20" w:after="20"/>
              <w:jc w:val="both"/>
              <w:rPr>
                <w:b/>
                <w:sz w:val="20"/>
                <w:szCs w:val="20"/>
                <w:lang w:eastAsia="ar-SA"/>
              </w:rPr>
            </w:pPr>
            <w:r>
              <w:rPr>
                <w:b/>
                <w:sz w:val="20"/>
                <w:szCs w:val="20"/>
                <w:lang w:eastAsia="ar-SA"/>
              </w:rPr>
              <w:t>7</w:t>
            </w:r>
          </w:p>
          <w:p w14:paraId="1BF6DA1D" w14:textId="42921546" w:rsidR="00907EA5" w:rsidRPr="00535E77" w:rsidRDefault="00907EA5" w:rsidP="00596B08">
            <w:pPr>
              <w:tabs>
                <w:tab w:val="left" w:pos="1260"/>
              </w:tabs>
              <w:suppressAutoHyphens/>
              <w:spacing w:before="20" w:after="20"/>
              <w:jc w:val="both"/>
              <w:rPr>
                <w:b/>
                <w:sz w:val="20"/>
                <w:szCs w:val="20"/>
                <w:lang w:eastAsia="ar-SA"/>
              </w:rPr>
            </w:pPr>
            <w:r>
              <w:rPr>
                <w:b/>
                <w:sz w:val="20"/>
                <w:szCs w:val="20"/>
                <w:lang w:eastAsia="ar-SA"/>
              </w:rPr>
              <w:t>7</w:t>
            </w:r>
          </w:p>
        </w:tc>
        <w:tc>
          <w:tcPr>
            <w:tcW w:w="2127" w:type="dxa"/>
          </w:tcPr>
          <w:p w14:paraId="681A444E" w14:textId="77777777" w:rsidR="00C65A77" w:rsidRPr="00535E77" w:rsidRDefault="00C65A77" w:rsidP="00596B08">
            <w:pPr>
              <w:tabs>
                <w:tab w:val="left" w:pos="1260"/>
              </w:tabs>
              <w:suppressAutoHyphens/>
              <w:spacing w:before="20" w:after="20"/>
              <w:jc w:val="both"/>
              <w:rPr>
                <w:b/>
                <w:sz w:val="20"/>
                <w:szCs w:val="20"/>
                <w:lang w:eastAsia="ar-SA"/>
              </w:rPr>
            </w:pPr>
          </w:p>
          <w:p w14:paraId="52BB4B66" w14:textId="77777777" w:rsidR="00C65A77" w:rsidRPr="00535E77" w:rsidRDefault="00C65A77" w:rsidP="00596B08">
            <w:pPr>
              <w:tabs>
                <w:tab w:val="left" w:pos="1260"/>
              </w:tabs>
              <w:suppressAutoHyphens/>
              <w:spacing w:before="20" w:after="20"/>
              <w:jc w:val="both"/>
              <w:rPr>
                <w:b/>
                <w:sz w:val="20"/>
                <w:szCs w:val="20"/>
                <w:lang w:eastAsia="ar-SA"/>
              </w:rPr>
            </w:pPr>
          </w:p>
          <w:p w14:paraId="76486F27" w14:textId="6E38BADA" w:rsidR="00C65A77" w:rsidRPr="00535E77" w:rsidRDefault="00C65A77" w:rsidP="00596B08">
            <w:pPr>
              <w:tabs>
                <w:tab w:val="left" w:pos="1260"/>
              </w:tabs>
              <w:suppressAutoHyphens/>
              <w:spacing w:before="20" w:after="20"/>
              <w:jc w:val="both"/>
              <w:rPr>
                <w:b/>
                <w:sz w:val="20"/>
                <w:szCs w:val="20"/>
                <w:lang w:eastAsia="ar-SA"/>
              </w:rPr>
            </w:pPr>
          </w:p>
          <w:p w14:paraId="53DD28F9" w14:textId="11652B58" w:rsidR="00C65A77" w:rsidRPr="00535E77" w:rsidRDefault="00C65A77" w:rsidP="00596B08">
            <w:pPr>
              <w:tabs>
                <w:tab w:val="left" w:pos="1260"/>
              </w:tabs>
              <w:suppressAutoHyphens/>
              <w:spacing w:before="20" w:after="20"/>
              <w:jc w:val="both"/>
              <w:rPr>
                <w:b/>
                <w:sz w:val="20"/>
                <w:szCs w:val="20"/>
                <w:lang w:eastAsia="ar-SA"/>
              </w:rPr>
            </w:pPr>
          </w:p>
          <w:p w14:paraId="6679B165"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7</w:t>
            </w:r>
          </w:p>
          <w:p w14:paraId="659760D5"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7</w:t>
            </w:r>
          </w:p>
          <w:p w14:paraId="26A66BC9" w14:textId="5981C49A" w:rsidR="00BD3B4B" w:rsidRDefault="00BD3B4B" w:rsidP="00596B08">
            <w:pPr>
              <w:tabs>
                <w:tab w:val="left" w:pos="1260"/>
              </w:tabs>
              <w:suppressAutoHyphens/>
              <w:spacing w:before="20" w:after="20"/>
              <w:jc w:val="both"/>
              <w:rPr>
                <w:b/>
                <w:sz w:val="20"/>
                <w:szCs w:val="20"/>
                <w:lang w:eastAsia="ar-SA"/>
              </w:rPr>
            </w:pPr>
            <w:r>
              <w:rPr>
                <w:b/>
                <w:sz w:val="20"/>
                <w:szCs w:val="20"/>
                <w:lang w:eastAsia="ar-SA"/>
              </w:rPr>
              <w:t>4</w:t>
            </w:r>
          </w:p>
          <w:p w14:paraId="7B6AAFDB" w14:textId="14694C72" w:rsidR="00C65A77" w:rsidRPr="00535E77" w:rsidRDefault="007237B2" w:rsidP="00596B08">
            <w:pPr>
              <w:tabs>
                <w:tab w:val="left" w:pos="1260"/>
              </w:tabs>
              <w:suppressAutoHyphens/>
              <w:spacing w:before="20" w:after="20"/>
              <w:jc w:val="both"/>
              <w:rPr>
                <w:b/>
                <w:sz w:val="20"/>
                <w:szCs w:val="20"/>
                <w:lang w:eastAsia="ar-SA"/>
              </w:rPr>
            </w:pPr>
            <w:r>
              <w:rPr>
                <w:b/>
                <w:sz w:val="20"/>
                <w:szCs w:val="20"/>
                <w:lang w:eastAsia="ar-SA"/>
              </w:rPr>
              <w:t>2</w:t>
            </w:r>
          </w:p>
          <w:p w14:paraId="5D4B05FC" w14:textId="6F040125" w:rsidR="00C74135" w:rsidRDefault="00BD3B4B" w:rsidP="00596B08">
            <w:pPr>
              <w:tabs>
                <w:tab w:val="left" w:pos="1260"/>
              </w:tabs>
              <w:suppressAutoHyphens/>
              <w:spacing w:before="20" w:after="20"/>
              <w:jc w:val="both"/>
              <w:rPr>
                <w:b/>
                <w:sz w:val="20"/>
                <w:szCs w:val="20"/>
                <w:lang w:eastAsia="ar-SA"/>
              </w:rPr>
            </w:pPr>
            <w:r>
              <w:rPr>
                <w:b/>
                <w:sz w:val="20"/>
                <w:szCs w:val="20"/>
                <w:lang w:eastAsia="ar-SA"/>
              </w:rPr>
              <w:t>7</w:t>
            </w:r>
          </w:p>
          <w:p w14:paraId="46E954A7" w14:textId="3131C478" w:rsidR="00C65A77" w:rsidRPr="00535E77" w:rsidRDefault="007237B2" w:rsidP="00596B08">
            <w:pPr>
              <w:tabs>
                <w:tab w:val="left" w:pos="1260"/>
              </w:tabs>
              <w:suppressAutoHyphens/>
              <w:spacing w:before="20" w:after="20"/>
              <w:jc w:val="both"/>
              <w:rPr>
                <w:b/>
                <w:sz w:val="20"/>
                <w:szCs w:val="20"/>
                <w:lang w:eastAsia="ar-SA"/>
              </w:rPr>
            </w:pPr>
            <w:r>
              <w:rPr>
                <w:b/>
                <w:sz w:val="20"/>
                <w:szCs w:val="20"/>
                <w:lang w:eastAsia="ar-SA"/>
              </w:rPr>
              <w:t>2</w:t>
            </w:r>
          </w:p>
          <w:p w14:paraId="3021AA13" w14:textId="77777777" w:rsidR="007237B2" w:rsidRDefault="007237B2" w:rsidP="00596B08">
            <w:pPr>
              <w:tabs>
                <w:tab w:val="left" w:pos="1260"/>
              </w:tabs>
              <w:suppressAutoHyphens/>
              <w:spacing w:before="20" w:after="20"/>
              <w:jc w:val="both"/>
              <w:rPr>
                <w:b/>
                <w:sz w:val="20"/>
                <w:szCs w:val="20"/>
                <w:lang w:eastAsia="ar-SA"/>
              </w:rPr>
            </w:pPr>
          </w:p>
          <w:p w14:paraId="72DBD2A6" w14:textId="77777777" w:rsidR="00C65A77" w:rsidRDefault="00C65A77" w:rsidP="00596B08">
            <w:pPr>
              <w:tabs>
                <w:tab w:val="left" w:pos="1260"/>
              </w:tabs>
              <w:suppressAutoHyphens/>
              <w:spacing w:before="20" w:after="20"/>
              <w:jc w:val="both"/>
              <w:rPr>
                <w:b/>
                <w:sz w:val="20"/>
                <w:szCs w:val="20"/>
                <w:lang w:eastAsia="ar-SA"/>
              </w:rPr>
            </w:pPr>
          </w:p>
          <w:p w14:paraId="34BE01C9" w14:textId="77777777" w:rsidR="001E4D86" w:rsidRDefault="001E4D86" w:rsidP="00596B08">
            <w:pPr>
              <w:tabs>
                <w:tab w:val="left" w:pos="1260"/>
              </w:tabs>
              <w:suppressAutoHyphens/>
              <w:spacing w:before="20" w:after="20"/>
              <w:jc w:val="both"/>
              <w:rPr>
                <w:b/>
                <w:sz w:val="20"/>
                <w:szCs w:val="20"/>
                <w:lang w:eastAsia="ar-SA"/>
              </w:rPr>
            </w:pPr>
            <w:r>
              <w:rPr>
                <w:b/>
                <w:sz w:val="20"/>
                <w:szCs w:val="20"/>
                <w:lang w:eastAsia="ar-SA"/>
              </w:rPr>
              <w:t>7</w:t>
            </w:r>
          </w:p>
          <w:p w14:paraId="00615A52" w14:textId="78574E96" w:rsidR="001E4D86" w:rsidRPr="00535E77" w:rsidRDefault="001E4D86" w:rsidP="00596B08">
            <w:pPr>
              <w:tabs>
                <w:tab w:val="left" w:pos="1260"/>
              </w:tabs>
              <w:suppressAutoHyphens/>
              <w:spacing w:before="20" w:after="20"/>
              <w:jc w:val="both"/>
              <w:rPr>
                <w:b/>
                <w:sz w:val="20"/>
                <w:szCs w:val="20"/>
                <w:lang w:eastAsia="ar-SA"/>
              </w:rPr>
            </w:pPr>
            <w:r>
              <w:rPr>
                <w:b/>
                <w:sz w:val="20"/>
                <w:szCs w:val="20"/>
                <w:lang w:eastAsia="ar-SA"/>
              </w:rPr>
              <w:t>7</w:t>
            </w:r>
          </w:p>
        </w:tc>
        <w:tc>
          <w:tcPr>
            <w:tcW w:w="2126" w:type="dxa"/>
          </w:tcPr>
          <w:p w14:paraId="31D2B27D" w14:textId="77777777" w:rsidR="00C65A77" w:rsidRPr="00535E77" w:rsidRDefault="00C65A77" w:rsidP="00596B08">
            <w:pPr>
              <w:tabs>
                <w:tab w:val="left" w:pos="1260"/>
              </w:tabs>
              <w:suppressAutoHyphens/>
              <w:spacing w:before="20" w:after="20"/>
              <w:jc w:val="both"/>
              <w:rPr>
                <w:b/>
                <w:sz w:val="20"/>
                <w:szCs w:val="20"/>
                <w:lang w:eastAsia="ar-SA"/>
              </w:rPr>
            </w:pPr>
          </w:p>
          <w:p w14:paraId="7B162FD0" w14:textId="77777777" w:rsidR="00C65A77" w:rsidRPr="00535E77" w:rsidRDefault="00C65A77" w:rsidP="00596B08">
            <w:pPr>
              <w:tabs>
                <w:tab w:val="left" w:pos="1260"/>
              </w:tabs>
              <w:suppressAutoHyphens/>
              <w:spacing w:before="20" w:after="20"/>
              <w:jc w:val="both"/>
              <w:rPr>
                <w:b/>
                <w:sz w:val="20"/>
                <w:szCs w:val="20"/>
                <w:lang w:eastAsia="ar-SA"/>
              </w:rPr>
            </w:pPr>
          </w:p>
          <w:p w14:paraId="1D3534F4" w14:textId="5815ED4F" w:rsidR="00C65A77" w:rsidRPr="00535E77" w:rsidRDefault="00C65A77" w:rsidP="00596B08">
            <w:pPr>
              <w:tabs>
                <w:tab w:val="left" w:pos="1260"/>
              </w:tabs>
              <w:suppressAutoHyphens/>
              <w:spacing w:before="20" w:after="20"/>
              <w:jc w:val="both"/>
              <w:rPr>
                <w:b/>
                <w:sz w:val="20"/>
                <w:szCs w:val="20"/>
                <w:lang w:eastAsia="ar-SA"/>
              </w:rPr>
            </w:pPr>
          </w:p>
          <w:p w14:paraId="799B208B" w14:textId="77777777" w:rsidR="0058764E" w:rsidRDefault="0058764E" w:rsidP="00596B08">
            <w:pPr>
              <w:tabs>
                <w:tab w:val="left" w:pos="1260"/>
              </w:tabs>
              <w:suppressAutoHyphens/>
              <w:spacing w:before="20" w:after="20"/>
              <w:jc w:val="both"/>
              <w:rPr>
                <w:b/>
                <w:sz w:val="20"/>
                <w:szCs w:val="20"/>
                <w:lang w:eastAsia="ar-SA"/>
              </w:rPr>
            </w:pPr>
          </w:p>
          <w:p w14:paraId="1D3D27D2" w14:textId="4B6EED8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7</w:t>
            </w:r>
          </w:p>
          <w:p w14:paraId="3CBF8ADE"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7</w:t>
            </w:r>
          </w:p>
          <w:p w14:paraId="1D9826B6" w14:textId="7111CEC9" w:rsidR="00BD3B4B" w:rsidRDefault="00BD3B4B" w:rsidP="00596B08">
            <w:pPr>
              <w:tabs>
                <w:tab w:val="left" w:pos="1260"/>
              </w:tabs>
              <w:suppressAutoHyphens/>
              <w:spacing w:before="20" w:after="20"/>
              <w:jc w:val="both"/>
              <w:rPr>
                <w:b/>
                <w:sz w:val="20"/>
                <w:szCs w:val="20"/>
                <w:lang w:eastAsia="ar-SA"/>
              </w:rPr>
            </w:pPr>
            <w:r>
              <w:rPr>
                <w:b/>
                <w:sz w:val="20"/>
                <w:szCs w:val="20"/>
                <w:lang w:eastAsia="ar-SA"/>
              </w:rPr>
              <w:t>4</w:t>
            </w:r>
          </w:p>
          <w:p w14:paraId="1B3F3361" w14:textId="626025D4" w:rsidR="00C65A77" w:rsidRPr="00535E77" w:rsidRDefault="00D8016A" w:rsidP="00596B08">
            <w:pPr>
              <w:tabs>
                <w:tab w:val="left" w:pos="1260"/>
              </w:tabs>
              <w:suppressAutoHyphens/>
              <w:spacing w:before="20" w:after="20"/>
              <w:jc w:val="both"/>
              <w:rPr>
                <w:b/>
                <w:sz w:val="20"/>
                <w:szCs w:val="20"/>
                <w:lang w:eastAsia="ar-SA"/>
              </w:rPr>
            </w:pPr>
            <w:r>
              <w:rPr>
                <w:b/>
                <w:sz w:val="20"/>
                <w:szCs w:val="20"/>
                <w:lang w:eastAsia="ar-SA"/>
              </w:rPr>
              <w:t>2</w:t>
            </w:r>
          </w:p>
          <w:p w14:paraId="6922919A" w14:textId="07ACD3E4" w:rsidR="004C27D6" w:rsidRDefault="00BD3B4B" w:rsidP="00596B08">
            <w:pPr>
              <w:tabs>
                <w:tab w:val="left" w:pos="1260"/>
              </w:tabs>
              <w:suppressAutoHyphens/>
              <w:spacing w:before="20" w:after="20"/>
              <w:jc w:val="both"/>
              <w:rPr>
                <w:b/>
                <w:sz w:val="20"/>
                <w:szCs w:val="20"/>
                <w:lang w:eastAsia="ar-SA"/>
              </w:rPr>
            </w:pPr>
            <w:r>
              <w:rPr>
                <w:b/>
                <w:sz w:val="20"/>
                <w:szCs w:val="20"/>
                <w:lang w:eastAsia="ar-SA"/>
              </w:rPr>
              <w:t>7</w:t>
            </w:r>
          </w:p>
          <w:p w14:paraId="62A2C3B6" w14:textId="78C999EA" w:rsidR="00C65A77" w:rsidRPr="00535E77" w:rsidRDefault="007237B2" w:rsidP="00596B08">
            <w:pPr>
              <w:tabs>
                <w:tab w:val="left" w:pos="1260"/>
              </w:tabs>
              <w:suppressAutoHyphens/>
              <w:spacing w:before="20" w:after="20"/>
              <w:jc w:val="both"/>
              <w:rPr>
                <w:b/>
                <w:sz w:val="20"/>
                <w:szCs w:val="20"/>
                <w:lang w:eastAsia="ar-SA"/>
              </w:rPr>
            </w:pPr>
            <w:r>
              <w:rPr>
                <w:b/>
                <w:sz w:val="20"/>
                <w:szCs w:val="20"/>
                <w:lang w:eastAsia="ar-SA"/>
              </w:rPr>
              <w:t>0</w:t>
            </w:r>
          </w:p>
          <w:p w14:paraId="3F78ABDA" w14:textId="77777777" w:rsidR="007237B2" w:rsidRDefault="007237B2" w:rsidP="00596B08">
            <w:pPr>
              <w:tabs>
                <w:tab w:val="left" w:pos="1260"/>
              </w:tabs>
              <w:suppressAutoHyphens/>
              <w:spacing w:before="20" w:after="20"/>
              <w:jc w:val="both"/>
              <w:rPr>
                <w:b/>
                <w:sz w:val="20"/>
                <w:szCs w:val="20"/>
                <w:lang w:eastAsia="ar-SA"/>
              </w:rPr>
            </w:pPr>
          </w:p>
          <w:p w14:paraId="3F62451A" w14:textId="77777777" w:rsidR="00C65A77" w:rsidRDefault="00C65A77" w:rsidP="00596B08">
            <w:pPr>
              <w:tabs>
                <w:tab w:val="left" w:pos="1260"/>
              </w:tabs>
              <w:suppressAutoHyphens/>
              <w:spacing w:before="20" w:after="20"/>
              <w:jc w:val="both"/>
              <w:rPr>
                <w:b/>
                <w:sz w:val="20"/>
                <w:szCs w:val="20"/>
                <w:lang w:eastAsia="ar-SA"/>
              </w:rPr>
            </w:pPr>
          </w:p>
          <w:p w14:paraId="312D331E" w14:textId="77777777" w:rsidR="001E4D86" w:rsidRDefault="001E4D86" w:rsidP="00596B08">
            <w:pPr>
              <w:tabs>
                <w:tab w:val="left" w:pos="1260"/>
              </w:tabs>
              <w:suppressAutoHyphens/>
              <w:spacing w:before="20" w:after="20"/>
              <w:jc w:val="both"/>
              <w:rPr>
                <w:b/>
                <w:sz w:val="20"/>
                <w:szCs w:val="20"/>
                <w:lang w:eastAsia="ar-SA"/>
              </w:rPr>
            </w:pPr>
            <w:r>
              <w:rPr>
                <w:b/>
                <w:sz w:val="20"/>
                <w:szCs w:val="20"/>
                <w:lang w:eastAsia="ar-SA"/>
              </w:rPr>
              <w:t>7</w:t>
            </w:r>
          </w:p>
          <w:p w14:paraId="193B1528" w14:textId="2E0ED9D2" w:rsidR="001E4D86" w:rsidRPr="00535E77" w:rsidRDefault="001E4D86" w:rsidP="00596B08">
            <w:pPr>
              <w:tabs>
                <w:tab w:val="left" w:pos="1260"/>
              </w:tabs>
              <w:suppressAutoHyphens/>
              <w:spacing w:before="20" w:after="20"/>
              <w:jc w:val="both"/>
              <w:rPr>
                <w:b/>
                <w:sz w:val="20"/>
                <w:szCs w:val="20"/>
                <w:lang w:eastAsia="ar-SA"/>
              </w:rPr>
            </w:pPr>
            <w:r>
              <w:rPr>
                <w:b/>
                <w:sz w:val="20"/>
                <w:szCs w:val="20"/>
                <w:lang w:eastAsia="ar-SA"/>
              </w:rPr>
              <w:t>7</w:t>
            </w:r>
          </w:p>
        </w:tc>
      </w:tr>
      <w:tr w:rsidR="00C65A77" w:rsidRPr="00535E77" w14:paraId="56D4460B" w14:textId="77777777" w:rsidTr="007651FC">
        <w:tc>
          <w:tcPr>
            <w:tcW w:w="567" w:type="dxa"/>
          </w:tcPr>
          <w:p w14:paraId="5017062C"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3.</w:t>
            </w:r>
          </w:p>
        </w:tc>
        <w:tc>
          <w:tcPr>
            <w:tcW w:w="2410" w:type="dxa"/>
          </w:tcPr>
          <w:p w14:paraId="1E54B81A"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Apdrošinājuma summas pamatprogrammai:</w:t>
            </w:r>
          </w:p>
          <w:p w14:paraId="3327896C" w14:textId="77777777" w:rsidR="00C65A77" w:rsidRPr="00535E77" w:rsidRDefault="00C65A77" w:rsidP="00596B08">
            <w:pPr>
              <w:tabs>
                <w:tab w:val="left" w:pos="1260"/>
              </w:tabs>
              <w:suppressAutoHyphens/>
              <w:spacing w:before="20" w:after="20"/>
              <w:jc w:val="both"/>
              <w:rPr>
                <w:sz w:val="20"/>
                <w:szCs w:val="20"/>
                <w:lang w:eastAsia="ar-SA"/>
              </w:rPr>
            </w:pPr>
          </w:p>
        </w:tc>
        <w:tc>
          <w:tcPr>
            <w:tcW w:w="2126" w:type="dxa"/>
          </w:tcPr>
          <w:p w14:paraId="562FB46B"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12</w:t>
            </w:r>
          </w:p>
        </w:tc>
        <w:tc>
          <w:tcPr>
            <w:tcW w:w="2127" w:type="dxa"/>
          </w:tcPr>
          <w:p w14:paraId="7F294283"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12</w:t>
            </w:r>
          </w:p>
        </w:tc>
        <w:tc>
          <w:tcPr>
            <w:tcW w:w="2126" w:type="dxa"/>
          </w:tcPr>
          <w:p w14:paraId="6CE98D07"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12</w:t>
            </w:r>
          </w:p>
        </w:tc>
      </w:tr>
      <w:tr w:rsidR="00C65A77" w:rsidRPr="00535E77" w14:paraId="5C7B41B9" w14:textId="77777777" w:rsidTr="007651FC">
        <w:tc>
          <w:tcPr>
            <w:tcW w:w="567" w:type="dxa"/>
          </w:tcPr>
          <w:p w14:paraId="2890019E"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4.</w:t>
            </w:r>
          </w:p>
        </w:tc>
        <w:tc>
          <w:tcPr>
            <w:tcW w:w="2410" w:type="dxa"/>
          </w:tcPr>
          <w:p w14:paraId="379ADA46"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Apkalpošanas kvalitāte un ātrums:</w:t>
            </w:r>
          </w:p>
          <w:p w14:paraId="4AB47B08"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a)</w:t>
            </w:r>
          </w:p>
          <w:p w14:paraId="08E0C650"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b)</w:t>
            </w:r>
          </w:p>
          <w:p w14:paraId="3224ADD3"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c)</w:t>
            </w:r>
          </w:p>
          <w:p w14:paraId="442D4B6C" w14:textId="77777777" w:rsidR="00C65A77" w:rsidRPr="00535E77" w:rsidRDefault="00C65A77" w:rsidP="00596B08">
            <w:pPr>
              <w:tabs>
                <w:tab w:val="left" w:pos="1260"/>
              </w:tabs>
              <w:suppressAutoHyphens/>
              <w:spacing w:before="20" w:after="20"/>
              <w:jc w:val="both"/>
              <w:rPr>
                <w:sz w:val="20"/>
                <w:szCs w:val="20"/>
                <w:lang w:eastAsia="ar-SA"/>
              </w:rPr>
            </w:pPr>
            <w:r w:rsidRPr="00535E77">
              <w:rPr>
                <w:sz w:val="20"/>
                <w:szCs w:val="20"/>
                <w:lang w:eastAsia="ar-SA"/>
              </w:rPr>
              <w:t>d)</w:t>
            </w:r>
          </w:p>
        </w:tc>
        <w:tc>
          <w:tcPr>
            <w:tcW w:w="2126" w:type="dxa"/>
          </w:tcPr>
          <w:p w14:paraId="735B9109" w14:textId="77777777" w:rsidR="00C65A77" w:rsidRPr="00535E77" w:rsidRDefault="00C65A77" w:rsidP="00596B08">
            <w:pPr>
              <w:tabs>
                <w:tab w:val="left" w:pos="1260"/>
              </w:tabs>
              <w:suppressAutoHyphens/>
              <w:spacing w:before="20" w:after="20"/>
              <w:jc w:val="both"/>
              <w:rPr>
                <w:b/>
                <w:sz w:val="20"/>
                <w:szCs w:val="20"/>
                <w:lang w:eastAsia="ar-SA"/>
              </w:rPr>
            </w:pPr>
          </w:p>
          <w:p w14:paraId="692FED71" w14:textId="77777777" w:rsidR="00D01871" w:rsidRDefault="00D01871" w:rsidP="00596B08">
            <w:pPr>
              <w:tabs>
                <w:tab w:val="left" w:pos="1260"/>
              </w:tabs>
              <w:suppressAutoHyphens/>
              <w:spacing w:before="20" w:after="20"/>
              <w:jc w:val="both"/>
              <w:rPr>
                <w:b/>
                <w:sz w:val="20"/>
                <w:szCs w:val="20"/>
                <w:lang w:eastAsia="ar-SA"/>
              </w:rPr>
            </w:pPr>
          </w:p>
          <w:p w14:paraId="1AD807F9" w14:textId="74F9BE2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0</w:t>
            </w:r>
          </w:p>
          <w:p w14:paraId="6CB69F1D"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2</w:t>
            </w:r>
          </w:p>
          <w:p w14:paraId="35031C90"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2</w:t>
            </w:r>
          </w:p>
          <w:p w14:paraId="536B920F"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2</w:t>
            </w:r>
          </w:p>
        </w:tc>
        <w:tc>
          <w:tcPr>
            <w:tcW w:w="2127" w:type="dxa"/>
          </w:tcPr>
          <w:p w14:paraId="60CF29CE" w14:textId="77777777" w:rsidR="00C65A77" w:rsidRPr="00535E77" w:rsidRDefault="00C65A77" w:rsidP="00596B08">
            <w:pPr>
              <w:tabs>
                <w:tab w:val="left" w:pos="1260"/>
              </w:tabs>
              <w:suppressAutoHyphens/>
              <w:spacing w:before="20" w:after="20"/>
              <w:jc w:val="both"/>
              <w:rPr>
                <w:b/>
                <w:sz w:val="20"/>
                <w:szCs w:val="20"/>
                <w:lang w:eastAsia="ar-SA"/>
              </w:rPr>
            </w:pPr>
          </w:p>
          <w:p w14:paraId="2CC933D0" w14:textId="77777777" w:rsidR="00D01871" w:rsidRDefault="00D01871" w:rsidP="00596B08">
            <w:pPr>
              <w:tabs>
                <w:tab w:val="left" w:pos="1260"/>
              </w:tabs>
              <w:suppressAutoHyphens/>
              <w:spacing w:before="20" w:after="20"/>
              <w:jc w:val="both"/>
              <w:rPr>
                <w:b/>
                <w:sz w:val="20"/>
                <w:szCs w:val="20"/>
                <w:lang w:eastAsia="ar-SA"/>
              </w:rPr>
            </w:pPr>
          </w:p>
          <w:p w14:paraId="0683B44F" w14:textId="33E9EB95" w:rsidR="00C65A77" w:rsidRPr="00535E77" w:rsidRDefault="00D01871" w:rsidP="00596B08">
            <w:pPr>
              <w:tabs>
                <w:tab w:val="left" w:pos="1260"/>
              </w:tabs>
              <w:suppressAutoHyphens/>
              <w:spacing w:before="20" w:after="20"/>
              <w:jc w:val="both"/>
              <w:rPr>
                <w:b/>
                <w:sz w:val="20"/>
                <w:szCs w:val="20"/>
                <w:lang w:eastAsia="ar-SA"/>
              </w:rPr>
            </w:pPr>
            <w:r>
              <w:rPr>
                <w:b/>
                <w:sz w:val="20"/>
                <w:szCs w:val="20"/>
                <w:lang w:eastAsia="ar-SA"/>
              </w:rPr>
              <w:t>2</w:t>
            </w:r>
            <w:r w:rsidR="001F53AE">
              <w:rPr>
                <w:b/>
                <w:sz w:val="20"/>
                <w:szCs w:val="20"/>
                <w:lang w:eastAsia="ar-SA"/>
              </w:rPr>
              <w:t xml:space="preserve"> (</w:t>
            </w:r>
            <w:r w:rsidR="004602F7">
              <w:rPr>
                <w:b/>
                <w:sz w:val="20"/>
                <w:szCs w:val="20"/>
                <w:lang w:eastAsia="ar-SA"/>
              </w:rPr>
              <w:t>1 diena)</w:t>
            </w:r>
          </w:p>
          <w:p w14:paraId="05A8E078"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2</w:t>
            </w:r>
          </w:p>
          <w:p w14:paraId="3AB7FDB0"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2</w:t>
            </w:r>
          </w:p>
          <w:p w14:paraId="3F8C1537"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2</w:t>
            </w:r>
          </w:p>
        </w:tc>
        <w:tc>
          <w:tcPr>
            <w:tcW w:w="2126" w:type="dxa"/>
          </w:tcPr>
          <w:p w14:paraId="7C16B55F" w14:textId="77777777" w:rsidR="00C65A77" w:rsidRPr="00535E77" w:rsidRDefault="00C65A77" w:rsidP="00596B08">
            <w:pPr>
              <w:tabs>
                <w:tab w:val="left" w:pos="1260"/>
              </w:tabs>
              <w:suppressAutoHyphens/>
              <w:spacing w:before="20" w:after="20"/>
              <w:jc w:val="both"/>
              <w:rPr>
                <w:b/>
                <w:sz w:val="20"/>
                <w:szCs w:val="20"/>
                <w:lang w:eastAsia="ar-SA"/>
              </w:rPr>
            </w:pPr>
          </w:p>
          <w:p w14:paraId="403F4DB7" w14:textId="77777777" w:rsidR="00D01871" w:rsidRDefault="00D01871" w:rsidP="00596B08">
            <w:pPr>
              <w:tabs>
                <w:tab w:val="left" w:pos="1260"/>
              </w:tabs>
              <w:suppressAutoHyphens/>
              <w:spacing w:before="20" w:after="20"/>
              <w:jc w:val="both"/>
              <w:rPr>
                <w:b/>
                <w:sz w:val="20"/>
                <w:szCs w:val="20"/>
                <w:lang w:eastAsia="ar-SA"/>
              </w:rPr>
            </w:pPr>
          </w:p>
          <w:p w14:paraId="0E38E7EA" w14:textId="3DD5703B"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2 (1 diena)</w:t>
            </w:r>
          </w:p>
          <w:p w14:paraId="3825ACC9"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2</w:t>
            </w:r>
          </w:p>
          <w:p w14:paraId="18627E61"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2</w:t>
            </w:r>
          </w:p>
          <w:p w14:paraId="1596FD2C" w14:textId="77777777"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2</w:t>
            </w:r>
          </w:p>
        </w:tc>
      </w:tr>
      <w:tr w:rsidR="00C65A77" w:rsidRPr="00535E77" w14:paraId="65E0F724" w14:textId="77777777" w:rsidTr="007651FC">
        <w:tc>
          <w:tcPr>
            <w:tcW w:w="567" w:type="dxa"/>
          </w:tcPr>
          <w:p w14:paraId="7F952DA5" w14:textId="77777777" w:rsidR="00C65A77" w:rsidRPr="00535E77" w:rsidRDefault="00C65A77" w:rsidP="00596B08">
            <w:pPr>
              <w:tabs>
                <w:tab w:val="left" w:pos="1260"/>
              </w:tabs>
              <w:suppressAutoHyphens/>
              <w:spacing w:before="20" w:after="20"/>
              <w:jc w:val="both"/>
              <w:rPr>
                <w:b/>
                <w:bCs/>
                <w:sz w:val="20"/>
                <w:szCs w:val="20"/>
                <w:lang w:eastAsia="ar-SA"/>
              </w:rPr>
            </w:pPr>
          </w:p>
        </w:tc>
        <w:tc>
          <w:tcPr>
            <w:tcW w:w="2410" w:type="dxa"/>
          </w:tcPr>
          <w:p w14:paraId="1905122C" w14:textId="77777777" w:rsidR="00C65A77" w:rsidRPr="00535E77" w:rsidRDefault="00C65A77" w:rsidP="00596B08">
            <w:pPr>
              <w:tabs>
                <w:tab w:val="left" w:pos="1260"/>
              </w:tabs>
              <w:suppressAutoHyphens/>
              <w:spacing w:before="20" w:after="20"/>
              <w:jc w:val="both"/>
              <w:rPr>
                <w:b/>
                <w:bCs/>
                <w:sz w:val="20"/>
                <w:szCs w:val="20"/>
                <w:lang w:eastAsia="ar-SA"/>
              </w:rPr>
            </w:pPr>
            <w:r w:rsidRPr="00535E77">
              <w:rPr>
                <w:b/>
                <w:bCs/>
                <w:sz w:val="20"/>
                <w:szCs w:val="20"/>
                <w:lang w:eastAsia="ar-SA"/>
              </w:rPr>
              <w:t>KOPĀ:</w:t>
            </w:r>
          </w:p>
        </w:tc>
        <w:tc>
          <w:tcPr>
            <w:tcW w:w="2126" w:type="dxa"/>
          </w:tcPr>
          <w:p w14:paraId="22004517" w14:textId="4E87066B" w:rsidR="00C65A77" w:rsidRPr="00535E77" w:rsidRDefault="004602F7" w:rsidP="00596B08">
            <w:pPr>
              <w:tabs>
                <w:tab w:val="left" w:pos="1260"/>
              </w:tabs>
              <w:suppressAutoHyphens/>
              <w:spacing w:before="20" w:after="20"/>
              <w:jc w:val="both"/>
              <w:rPr>
                <w:b/>
                <w:sz w:val="20"/>
                <w:szCs w:val="20"/>
                <w:lang w:eastAsia="ar-SA"/>
              </w:rPr>
            </w:pPr>
            <w:r>
              <w:rPr>
                <w:b/>
                <w:sz w:val="20"/>
                <w:szCs w:val="20"/>
                <w:lang w:eastAsia="ar-SA"/>
              </w:rPr>
              <w:t>93.00</w:t>
            </w:r>
          </w:p>
        </w:tc>
        <w:tc>
          <w:tcPr>
            <w:tcW w:w="2127" w:type="dxa"/>
          </w:tcPr>
          <w:p w14:paraId="7F67449D" w14:textId="78049979" w:rsidR="00C65A77" w:rsidRPr="00535E77" w:rsidRDefault="00C65A77" w:rsidP="00596B08">
            <w:pPr>
              <w:tabs>
                <w:tab w:val="left" w:pos="1260"/>
              </w:tabs>
              <w:suppressAutoHyphens/>
              <w:spacing w:before="20" w:after="20"/>
              <w:jc w:val="both"/>
              <w:rPr>
                <w:b/>
                <w:sz w:val="20"/>
                <w:szCs w:val="20"/>
                <w:lang w:eastAsia="ar-SA"/>
              </w:rPr>
            </w:pPr>
            <w:r w:rsidRPr="00535E77">
              <w:rPr>
                <w:b/>
                <w:sz w:val="20"/>
                <w:szCs w:val="20"/>
                <w:lang w:eastAsia="ar-SA"/>
              </w:rPr>
              <w:t>9</w:t>
            </w:r>
            <w:r w:rsidR="004602F7">
              <w:rPr>
                <w:b/>
                <w:sz w:val="20"/>
                <w:szCs w:val="20"/>
                <w:lang w:eastAsia="ar-SA"/>
              </w:rPr>
              <w:t>4</w:t>
            </w:r>
            <w:r w:rsidR="00A42C35">
              <w:rPr>
                <w:b/>
                <w:sz w:val="20"/>
                <w:szCs w:val="20"/>
                <w:lang w:eastAsia="ar-SA"/>
              </w:rPr>
              <w:t>.61</w:t>
            </w:r>
          </w:p>
        </w:tc>
        <w:tc>
          <w:tcPr>
            <w:tcW w:w="2126" w:type="dxa"/>
          </w:tcPr>
          <w:p w14:paraId="37C04341" w14:textId="4E5264FC" w:rsidR="00C65A77" w:rsidRPr="00535E77" w:rsidRDefault="00A42C35" w:rsidP="00596B08">
            <w:pPr>
              <w:tabs>
                <w:tab w:val="left" w:pos="1260"/>
              </w:tabs>
              <w:suppressAutoHyphens/>
              <w:spacing w:before="20" w:after="20"/>
              <w:jc w:val="both"/>
              <w:rPr>
                <w:b/>
                <w:sz w:val="20"/>
                <w:szCs w:val="20"/>
                <w:lang w:eastAsia="ar-SA"/>
              </w:rPr>
            </w:pPr>
            <w:r>
              <w:rPr>
                <w:b/>
                <w:sz w:val="20"/>
                <w:szCs w:val="20"/>
                <w:lang w:eastAsia="ar-SA"/>
              </w:rPr>
              <w:t>94</w:t>
            </w:r>
            <w:r w:rsidR="00687358">
              <w:rPr>
                <w:b/>
                <w:sz w:val="20"/>
                <w:szCs w:val="20"/>
                <w:lang w:eastAsia="ar-SA"/>
              </w:rPr>
              <w:t>.56</w:t>
            </w:r>
          </w:p>
        </w:tc>
      </w:tr>
    </w:tbl>
    <w:p w14:paraId="02761AD1" w14:textId="77777777" w:rsidR="00017C1F" w:rsidRPr="00A843D9" w:rsidRDefault="00017C1F" w:rsidP="00017C1F">
      <w:pPr>
        <w:spacing w:before="120" w:line="276" w:lineRule="auto"/>
        <w:jc w:val="both"/>
        <w:rPr>
          <w:b/>
          <w:bCs/>
          <w:color w:val="000000" w:themeColor="text1"/>
        </w:rPr>
      </w:pPr>
      <w:r w:rsidRPr="004F0ACC">
        <w:rPr>
          <w:b/>
          <w:bCs/>
          <w:color w:val="000000" w:themeColor="text1"/>
        </w:rPr>
        <w:t>4. </w:t>
      </w:r>
      <w:proofErr w:type="spellStart"/>
      <w:r w:rsidRPr="004F0ACC">
        <w:rPr>
          <w:b/>
          <w:bCs/>
          <w:color w:val="000000" w:themeColor="text1"/>
        </w:rPr>
        <w:t>Starplēmuma</w:t>
      </w:r>
      <w:proofErr w:type="spellEnd"/>
      <w:r w:rsidRPr="004F0ACC">
        <w:rPr>
          <w:b/>
          <w:bCs/>
          <w:color w:val="000000" w:themeColor="text1"/>
        </w:rPr>
        <w:t xml:space="preserve"> pieņemšana par konkursa uzvarētāju. </w:t>
      </w:r>
    </w:p>
    <w:p w14:paraId="07EF6546" w14:textId="10A4C533" w:rsidR="00017C1F" w:rsidRPr="00C642D8" w:rsidRDefault="00017C1F" w:rsidP="00017C1F">
      <w:pPr>
        <w:spacing w:line="276" w:lineRule="auto"/>
        <w:ind w:left="426" w:hanging="426"/>
        <w:jc w:val="both"/>
      </w:pPr>
      <w:r w:rsidRPr="00702C48">
        <w:t>4.</w:t>
      </w:r>
      <w:r>
        <w:t>1</w:t>
      </w:r>
      <w:r w:rsidRPr="00702C48">
        <w:t xml:space="preserve">. Komisijas locekļi vienbalsīgi nolemj virzīt </w:t>
      </w:r>
      <w:r w:rsidRPr="001D4C4D">
        <w:rPr>
          <w:b/>
          <w:bCs/>
          <w:lang w:eastAsia="ar-SA"/>
        </w:rPr>
        <w:t>ERGO LIFE INSURANCE SE LATVIJAS FILIĀLE</w:t>
      </w:r>
      <w:r w:rsidRPr="00702C48">
        <w:t xml:space="preserve"> par konkursa uzvarētāju, jo </w:t>
      </w:r>
      <w:r>
        <w:rPr>
          <w:shd w:val="clear" w:color="auto" w:fill="FFFFFF"/>
        </w:rPr>
        <w:t>pretendenta</w:t>
      </w:r>
      <w:r w:rsidRPr="00702C48">
        <w:t xml:space="preserve"> piedāvājums atbilst </w:t>
      </w:r>
      <w:r>
        <w:t>iepirkuma</w:t>
      </w:r>
      <w:r w:rsidRPr="00702C48">
        <w:t xml:space="preserve"> nolikumā izvirzītajām prasībām un ir saimnieciski visizdevīgākais piedāvājums, kā arī piedāvājumu vērtēšanā ir saņēmis </w:t>
      </w:r>
      <w:r w:rsidRPr="00A843D9">
        <w:rPr>
          <w:b/>
          <w:bCs/>
        </w:rPr>
        <w:t>9</w:t>
      </w:r>
      <w:r w:rsidR="008C1A95">
        <w:rPr>
          <w:b/>
          <w:bCs/>
        </w:rPr>
        <w:t>4</w:t>
      </w:r>
      <w:r w:rsidRPr="00A843D9">
        <w:rPr>
          <w:b/>
          <w:bCs/>
        </w:rPr>
        <w:t>,</w:t>
      </w:r>
      <w:r w:rsidR="008C1A95">
        <w:rPr>
          <w:b/>
          <w:bCs/>
        </w:rPr>
        <w:t>61</w:t>
      </w:r>
      <w:r w:rsidRPr="00702C48">
        <w:t xml:space="preserve"> punktus, pirms tam pārliecinoties</w:t>
      </w:r>
      <w:r>
        <w:t>,</w:t>
      </w:r>
      <w:r w:rsidRPr="00702C48">
        <w:t xml:space="preserve"> vai uz </w:t>
      </w:r>
      <w:r>
        <w:rPr>
          <w:shd w:val="clear" w:color="auto" w:fill="FFFFFF"/>
        </w:rPr>
        <w:t>pretendentu</w:t>
      </w:r>
      <w:r w:rsidRPr="00702C48">
        <w:t xml:space="preserve"> </w:t>
      </w:r>
      <w:r w:rsidRPr="00C642D8">
        <w:t>nav attiecināmi Publisko iepirkuma likumā minētie izslēgšanas gadījumi.</w:t>
      </w:r>
    </w:p>
    <w:p w14:paraId="060CDB65" w14:textId="77777777" w:rsidR="00017C1F" w:rsidRPr="004F0ACC" w:rsidRDefault="00017C1F" w:rsidP="00017C1F">
      <w:pPr>
        <w:spacing w:before="120" w:line="276" w:lineRule="auto"/>
        <w:ind w:left="284" w:hanging="284"/>
        <w:jc w:val="both"/>
        <w:rPr>
          <w:b/>
          <w:bCs/>
          <w:color w:val="000000" w:themeColor="text1"/>
        </w:rPr>
      </w:pPr>
      <w:r w:rsidRPr="004F0ACC">
        <w:rPr>
          <w:b/>
          <w:bCs/>
          <w:color w:val="000000" w:themeColor="text1"/>
        </w:rPr>
        <w:t>5.</w:t>
      </w:r>
      <w:r w:rsidRPr="004F0ACC">
        <w:rPr>
          <w:color w:val="000000" w:themeColor="text1"/>
        </w:rPr>
        <w:t> </w:t>
      </w:r>
      <w:r w:rsidRPr="004F0ACC">
        <w:rPr>
          <w:b/>
          <w:bCs/>
          <w:color w:val="000000" w:themeColor="text1"/>
        </w:rPr>
        <w:t>Atbilstoši Publisko iepirkumu likumā noteiktajam pretendenta</w:t>
      </w:r>
      <w:r>
        <w:rPr>
          <w:b/>
          <w:bCs/>
          <w:color w:val="000000" w:themeColor="text1"/>
        </w:rPr>
        <w:t>m</w:t>
      </w:r>
      <w:r w:rsidRPr="004F0ACC">
        <w:rPr>
          <w:b/>
          <w:bCs/>
          <w:color w:val="000000" w:themeColor="text1"/>
        </w:rPr>
        <w:t xml:space="preserve">, kuram atbilstoši paziņojumā par līgumu un </w:t>
      </w:r>
      <w:r>
        <w:rPr>
          <w:b/>
          <w:bCs/>
          <w:color w:val="000000" w:themeColor="text1"/>
        </w:rPr>
        <w:t>iepirkuma</w:t>
      </w:r>
      <w:r w:rsidRPr="004F0ACC">
        <w:rPr>
          <w:b/>
          <w:bCs/>
          <w:color w:val="000000" w:themeColor="text1"/>
        </w:rPr>
        <w:t xml:space="preserve"> nolikumā noteiktajām prasībām būtu piešķiramas iepirkuma līguma slēgšanas tiesības konkursā, pārbaude par Publisko </w:t>
      </w:r>
      <w:r w:rsidRPr="004F0ACC">
        <w:rPr>
          <w:b/>
          <w:bCs/>
          <w:color w:val="000000" w:themeColor="text1"/>
        </w:rPr>
        <w:lastRenderedPageBreak/>
        <w:t xml:space="preserve">iepirkumu likuma 42. panta </w:t>
      </w:r>
      <w:r w:rsidRPr="004F0ACC">
        <w:rPr>
          <w:b/>
          <w:bCs/>
          <w:color w:val="000000" w:themeColor="text1"/>
          <w:shd w:val="clear" w:color="auto" w:fill="FFFFFF"/>
        </w:rPr>
        <w:t xml:space="preserve">otrās daļas 1., 2., 3., 4., 5., 6., 7., 10., 11., 12., 13., 14. punktā </w:t>
      </w:r>
      <w:r w:rsidRPr="004F0ACC">
        <w:rPr>
          <w:b/>
          <w:bCs/>
          <w:color w:val="000000" w:themeColor="text1"/>
        </w:rPr>
        <w:t xml:space="preserve">noteikto izslēgšanas </w:t>
      </w:r>
      <w:r>
        <w:rPr>
          <w:b/>
          <w:bCs/>
          <w:color w:val="000000" w:themeColor="text1"/>
        </w:rPr>
        <w:t>iemeslu</w:t>
      </w:r>
      <w:r w:rsidRPr="004F0ACC">
        <w:rPr>
          <w:b/>
          <w:bCs/>
          <w:color w:val="000000" w:themeColor="text1"/>
        </w:rPr>
        <w:t xml:space="preserve"> un Starptautisko un Latvijas Republikas nacionālo sankciju likuma 11.</w:t>
      </w:r>
      <w:r w:rsidRPr="004F0ACC">
        <w:rPr>
          <w:b/>
          <w:bCs/>
          <w:color w:val="000000" w:themeColor="text1"/>
          <w:vertAlign w:val="superscript"/>
        </w:rPr>
        <w:t>1</w:t>
      </w:r>
      <w:r w:rsidRPr="004F0ACC">
        <w:rPr>
          <w:b/>
          <w:bCs/>
          <w:color w:val="000000" w:themeColor="text1"/>
        </w:rPr>
        <w:t> panta pirmajā daļā noteikto sankciju neesamību.</w:t>
      </w:r>
    </w:p>
    <w:p w14:paraId="36495533" w14:textId="77777777" w:rsidR="00017C1F" w:rsidRPr="002F1781" w:rsidRDefault="00017C1F" w:rsidP="00017C1F">
      <w:pPr>
        <w:spacing w:before="120" w:line="276" w:lineRule="auto"/>
        <w:ind w:left="284" w:hanging="284"/>
        <w:jc w:val="both"/>
        <w:rPr>
          <w:b/>
          <w:bCs/>
          <w:color w:val="000000" w:themeColor="text1"/>
        </w:rPr>
      </w:pPr>
      <w:r w:rsidRPr="004F0ACC">
        <w:rPr>
          <w:b/>
          <w:bCs/>
          <w:color w:val="000000" w:themeColor="text1"/>
        </w:rPr>
        <w:t xml:space="preserve">5.1. Komisija uzsāk izslēgšanas </w:t>
      </w:r>
      <w:r>
        <w:rPr>
          <w:b/>
          <w:bCs/>
          <w:color w:val="000000" w:themeColor="text1"/>
        </w:rPr>
        <w:t>iemeslu</w:t>
      </w:r>
      <w:r w:rsidRPr="004F0ACC">
        <w:rPr>
          <w:b/>
          <w:bCs/>
          <w:color w:val="000000" w:themeColor="text1"/>
        </w:rPr>
        <w:t xml:space="preserve"> pārbaudi attiecībā uz pretendentu </w:t>
      </w:r>
      <w:r w:rsidRPr="001D4C4D">
        <w:rPr>
          <w:b/>
          <w:bCs/>
          <w:lang w:eastAsia="ar-SA"/>
        </w:rPr>
        <w:t>ERGO LIFE INSURANCE SE LATVIJAS FILIĀLE</w:t>
      </w:r>
      <w:r>
        <w:rPr>
          <w:b/>
          <w:bCs/>
          <w:lang w:eastAsia="ar-SA"/>
        </w:rPr>
        <w:t>.</w:t>
      </w:r>
    </w:p>
    <w:p w14:paraId="365653DB" w14:textId="2F93F97B" w:rsidR="00017C1F" w:rsidRPr="004F0ACC" w:rsidRDefault="00017C1F" w:rsidP="00017C1F">
      <w:pPr>
        <w:spacing w:line="276" w:lineRule="auto"/>
        <w:ind w:left="284" w:hanging="284"/>
        <w:jc w:val="both"/>
        <w:rPr>
          <w:color w:val="000000" w:themeColor="text1"/>
        </w:rPr>
      </w:pPr>
      <w:r w:rsidRPr="004F0ACC">
        <w:rPr>
          <w:color w:val="000000" w:themeColor="text1"/>
        </w:rPr>
        <w:t xml:space="preserve">5.1.1. Komisija, </w:t>
      </w:r>
      <w:bookmarkStart w:id="4" w:name="_Hlk140056960"/>
      <w:r w:rsidRPr="004F0ACC">
        <w:rPr>
          <w:color w:val="000000" w:themeColor="text1"/>
        </w:rPr>
        <w:t xml:space="preserve">izmantojot Ministru kabineta noteikto informācijas sistēmu, </w:t>
      </w:r>
      <w:bookmarkEnd w:id="4"/>
      <w:r w:rsidRPr="004F0ACC">
        <w:rPr>
          <w:color w:val="000000" w:themeColor="text1"/>
        </w:rPr>
        <w:t>Ministru kabineta noteiktajā kārtībā, iegūst informāciju vai piedāvājumu iesniegšanas termiņa pēdējā dienā (</w:t>
      </w:r>
      <w:r w:rsidR="00472953">
        <w:rPr>
          <w:color w:val="000000" w:themeColor="text1"/>
        </w:rPr>
        <w:t>0</w:t>
      </w:r>
      <w:r w:rsidR="0023316A">
        <w:rPr>
          <w:color w:val="000000" w:themeColor="text1"/>
        </w:rPr>
        <w:t>1</w:t>
      </w:r>
      <w:r w:rsidRPr="004F0ACC">
        <w:rPr>
          <w:color w:val="000000" w:themeColor="text1"/>
        </w:rPr>
        <w:t>.0</w:t>
      </w:r>
      <w:r w:rsidR="00472953">
        <w:rPr>
          <w:color w:val="000000" w:themeColor="text1"/>
        </w:rPr>
        <w:t>7</w:t>
      </w:r>
      <w:r>
        <w:rPr>
          <w:color w:val="000000" w:themeColor="text1"/>
        </w:rPr>
        <w:t>.</w:t>
      </w:r>
      <w:r w:rsidRPr="004F0ACC">
        <w:rPr>
          <w:color w:val="000000" w:themeColor="text1"/>
        </w:rPr>
        <w:t>202</w:t>
      </w:r>
      <w:r w:rsidR="00472953">
        <w:rPr>
          <w:color w:val="000000" w:themeColor="text1"/>
        </w:rPr>
        <w:t>6</w:t>
      </w:r>
      <w:r w:rsidRPr="004F0ACC">
        <w:rPr>
          <w:color w:val="000000" w:themeColor="text1"/>
        </w:rPr>
        <w:t xml:space="preserve">.) un dienā, kad pieņemts </w:t>
      </w:r>
      <w:r>
        <w:rPr>
          <w:b/>
          <w:bCs/>
        </w:rPr>
        <w:t xml:space="preserve"> </w:t>
      </w:r>
      <w:r w:rsidRPr="004F0ACC">
        <w:rPr>
          <w:color w:val="000000" w:themeColor="text1"/>
        </w:rPr>
        <w:t>lēmumus par iespējamu iepirkuma līguma slēgšanas tiesību piešķiršanu (</w:t>
      </w:r>
      <w:r w:rsidR="00472953">
        <w:rPr>
          <w:color w:val="000000" w:themeColor="text1"/>
        </w:rPr>
        <w:t>07</w:t>
      </w:r>
      <w:r w:rsidRPr="004F0ACC">
        <w:rPr>
          <w:color w:val="000000" w:themeColor="text1"/>
        </w:rPr>
        <w:t>.0</w:t>
      </w:r>
      <w:r>
        <w:rPr>
          <w:color w:val="000000" w:themeColor="text1"/>
        </w:rPr>
        <w:t>7</w:t>
      </w:r>
      <w:r w:rsidRPr="004F0ACC">
        <w:rPr>
          <w:color w:val="000000" w:themeColor="text1"/>
        </w:rPr>
        <w:t>.202</w:t>
      </w:r>
      <w:r w:rsidR="00472953">
        <w:rPr>
          <w:color w:val="000000" w:themeColor="text1"/>
        </w:rPr>
        <w:t>6</w:t>
      </w:r>
      <w:r w:rsidRPr="004F0ACC">
        <w:rPr>
          <w:color w:val="000000" w:themeColor="text1"/>
        </w:rPr>
        <w:t>.)</w:t>
      </w:r>
      <w:r w:rsidRPr="004F0ACC">
        <w:rPr>
          <w:rFonts w:eastAsia="Calibri"/>
          <w:color w:val="000000" w:themeColor="text1"/>
          <w:lang w:eastAsia="en-US"/>
        </w:rPr>
        <w:t xml:space="preserve"> </w:t>
      </w:r>
      <w:bookmarkStart w:id="5" w:name="_Hlk204267045"/>
      <w:r w:rsidRPr="001D4C4D">
        <w:rPr>
          <w:b/>
          <w:bCs/>
          <w:lang w:eastAsia="ar-SA"/>
        </w:rPr>
        <w:t>ERGO LIFE INSURANCE SE LATVIJAS FILIĀLE</w:t>
      </w:r>
      <w:r w:rsidRPr="001874FF">
        <w:rPr>
          <w:b/>
          <w:bCs/>
        </w:rPr>
        <w:t xml:space="preserve"> </w:t>
      </w:r>
      <w:bookmarkEnd w:id="5"/>
      <w:r w:rsidRPr="004F0ACC">
        <w:rPr>
          <w:color w:val="000000" w:themeColor="text1"/>
        </w:rPr>
        <w:t>Latvijā saskaņā ar likumu “Par nodokļiem un nodevām” vai valstī, kurā tā reģistrēta vai kurā atrodas tās patstāvīgā dzīvesvieta,</w:t>
      </w:r>
      <w:r>
        <w:rPr>
          <w:color w:val="000000" w:themeColor="text1"/>
        </w:rPr>
        <w:t xml:space="preserve"> </w:t>
      </w:r>
      <w:r w:rsidRPr="00A81771">
        <w:rPr>
          <w:shd w:val="clear" w:color="auto" w:fill="FFFFFF"/>
        </w:rPr>
        <w:t>saskaņā ar attiecīgās ārvalsts normatīvajiem aktiem</w:t>
      </w:r>
      <w:r w:rsidRPr="004F0ACC">
        <w:rPr>
          <w:color w:val="000000" w:themeColor="text1"/>
        </w:rPr>
        <w:t xml:space="preserve"> ir neizpildītas saistības nodokļu (tai skaitā valsts sociālās apdrošināšanas) jomā.</w:t>
      </w:r>
    </w:p>
    <w:p w14:paraId="28DBD2B3" w14:textId="707AB414" w:rsidR="00017C1F" w:rsidRPr="004F0ACC" w:rsidRDefault="00017C1F" w:rsidP="00017C1F">
      <w:pPr>
        <w:spacing w:before="120" w:line="276" w:lineRule="auto"/>
        <w:ind w:left="284"/>
        <w:jc w:val="both"/>
        <w:rPr>
          <w:color w:val="000000" w:themeColor="text1"/>
        </w:rPr>
      </w:pPr>
      <w:r w:rsidRPr="004F0ACC">
        <w:rPr>
          <w:color w:val="000000" w:themeColor="text1"/>
        </w:rPr>
        <w:t>202</w:t>
      </w:r>
      <w:r w:rsidR="00F57B84">
        <w:rPr>
          <w:color w:val="000000" w:themeColor="text1"/>
        </w:rPr>
        <w:t>6</w:t>
      </w:r>
      <w:r w:rsidRPr="004F0ACC">
        <w:rPr>
          <w:color w:val="000000" w:themeColor="text1"/>
        </w:rPr>
        <w:t xml:space="preserve">. gada </w:t>
      </w:r>
      <w:r w:rsidR="00F57B84">
        <w:rPr>
          <w:color w:val="000000" w:themeColor="text1"/>
        </w:rPr>
        <w:t>7</w:t>
      </w:r>
      <w:r w:rsidRPr="004F0ACC">
        <w:rPr>
          <w:color w:val="000000" w:themeColor="text1"/>
        </w:rPr>
        <w:t>. </w:t>
      </w:r>
      <w:r>
        <w:rPr>
          <w:color w:val="000000" w:themeColor="text1"/>
        </w:rPr>
        <w:t>jūlij</w:t>
      </w:r>
      <w:r w:rsidRPr="004F0ACC">
        <w:rPr>
          <w:color w:val="000000" w:themeColor="text1"/>
        </w:rPr>
        <w:t>a izziņa apliecina, ka</w:t>
      </w:r>
      <w:r w:rsidRPr="004F0ACC">
        <w:rPr>
          <w:rFonts w:eastAsia="Calibri"/>
          <w:color w:val="000000" w:themeColor="text1"/>
          <w:lang w:eastAsia="en-US"/>
        </w:rPr>
        <w:t xml:space="preserve"> </w:t>
      </w:r>
      <w:r w:rsidRPr="001D4C4D">
        <w:rPr>
          <w:b/>
          <w:bCs/>
          <w:lang w:eastAsia="ar-SA"/>
        </w:rPr>
        <w:t>ERGO LIFE INSURANCE SE LATVIJAS FILIĀLE</w:t>
      </w:r>
      <w:r>
        <w:rPr>
          <w:b/>
          <w:bCs/>
        </w:rPr>
        <w:t xml:space="preserve"> </w:t>
      </w:r>
      <w:r>
        <w:rPr>
          <w:color w:val="000000" w:themeColor="text1"/>
        </w:rPr>
        <w:t>saskaņā ar likumu “Par nodokļiem un nodevām”</w:t>
      </w:r>
      <w:r w:rsidRPr="004F0ACC">
        <w:rPr>
          <w:color w:val="000000" w:themeColor="text1"/>
        </w:rPr>
        <w:t xml:space="preserve"> piedāvājumu iesniegšanas termiņa pēdējā dienā (</w:t>
      </w:r>
      <w:r w:rsidR="000E209B">
        <w:rPr>
          <w:color w:val="000000" w:themeColor="text1"/>
        </w:rPr>
        <w:t>01</w:t>
      </w:r>
      <w:r w:rsidRPr="004F0ACC">
        <w:rPr>
          <w:color w:val="000000" w:themeColor="text1"/>
        </w:rPr>
        <w:t>.0</w:t>
      </w:r>
      <w:r>
        <w:rPr>
          <w:color w:val="000000" w:themeColor="text1"/>
        </w:rPr>
        <w:t>7</w:t>
      </w:r>
      <w:r w:rsidRPr="004F0ACC">
        <w:rPr>
          <w:color w:val="000000" w:themeColor="text1"/>
        </w:rPr>
        <w:t>.202</w:t>
      </w:r>
      <w:r w:rsidR="000E209B">
        <w:rPr>
          <w:color w:val="000000" w:themeColor="text1"/>
        </w:rPr>
        <w:t>6</w:t>
      </w:r>
      <w:r w:rsidRPr="004F0ACC">
        <w:rPr>
          <w:color w:val="000000" w:themeColor="text1"/>
        </w:rPr>
        <w:t>) un dienā, kad pieņemts lēmumus par iespējamu iepirkuma līguma slēgšanas tiesību piešķiršanu (</w:t>
      </w:r>
      <w:r w:rsidR="000E209B">
        <w:rPr>
          <w:color w:val="000000" w:themeColor="text1"/>
        </w:rPr>
        <w:t>07</w:t>
      </w:r>
      <w:r w:rsidRPr="004F0ACC">
        <w:rPr>
          <w:color w:val="000000" w:themeColor="text1"/>
        </w:rPr>
        <w:t>.0</w:t>
      </w:r>
      <w:r>
        <w:rPr>
          <w:color w:val="000000" w:themeColor="text1"/>
        </w:rPr>
        <w:t>7</w:t>
      </w:r>
      <w:r w:rsidRPr="004F0ACC">
        <w:rPr>
          <w:color w:val="000000" w:themeColor="text1"/>
        </w:rPr>
        <w:t>.202</w:t>
      </w:r>
      <w:r w:rsidR="000E209B">
        <w:rPr>
          <w:color w:val="000000" w:themeColor="text1"/>
        </w:rPr>
        <w:t>6</w:t>
      </w:r>
      <w:r w:rsidRPr="004F0ACC">
        <w:rPr>
          <w:color w:val="000000" w:themeColor="text1"/>
        </w:rPr>
        <w:t>.), nav neizpildītas saistības nodokļu (tai skaitā valsts sociālās apdrošināšanas) jomā.</w:t>
      </w:r>
    </w:p>
    <w:p w14:paraId="142EE436" w14:textId="77777777" w:rsidR="00017C1F" w:rsidRPr="004F0ACC" w:rsidRDefault="00017C1F" w:rsidP="00017C1F">
      <w:pPr>
        <w:spacing w:before="120" w:line="276" w:lineRule="auto"/>
        <w:ind w:left="284" w:hanging="284"/>
        <w:jc w:val="both"/>
        <w:rPr>
          <w:color w:val="000000" w:themeColor="text1"/>
        </w:rPr>
      </w:pPr>
      <w:r w:rsidRPr="00665B8F">
        <w:rPr>
          <w:color w:val="000000" w:themeColor="text1"/>
        </w:rPr>
        <w:t xml:space="preserve">5.1.2. Ministru kabineta noteiktajā informācijas sistēmā noņemtās izziņas apliecina, ka uz </w:t>
      </w:r>
      <w:r w:rsidRPr="001D4C4D">
        <w:rPr>
          <w:b/>
          <w:bCs/>
          <w:lang w:eastAsia="ar-SA"/>
        </w:rPr>
        <w:t>ERGO LIFE INSURANCE SE LATVIJAS FILIĀLE</w:t>
      </w:r>
      <w:r w:rsidRPr="00665B8F">
        <w:rPr>
          <w:color w:val="000000" w:themeColor="text1"/>
        </w:rPr>
        <w:t xml:space="preserve"> nav attiecināmi 42. panta otrās daļas 1. punktā noteiktie izslēgšanas nosacījumi.</w:t>
      </w:r>
    </w:p>
    <w:p w14:paraId="65F5B485" w14:textId="77777777" w:rsidR="00017C1F" w:rsidRPr="004F0ACC" w:rsidRDefault="00017C1F" w:rsidP="005870E9">
      <w:pPr>
        <w:spacing w:before="120" w:line="276" w:lineRule="auto"/>
        <w:ind w:left="284" w:hanging="284"/>
        <w:jc w:val="both"/>
        <w:rPr>
          <w:color w:val="000000" w:themeColor="text1"/>
        </w:rPr>
      </w:pPr>
      <w:r w:rsidRPr="00092F2C">
        <w:rPr>
          <w:color w:val="000000" w:themeColor="text1"/>
        </w:rPr>
        <w:t>5.1.3</w:t>
      </w:r>
      <w:r w:rsidRPr="00092F2C">
        <w:rPr>
          <w:b/>
          <w:bCs/>
          <w:color w:val="000000" w:themeColor="text1"/>
        </w:rPr>
        <w:t>.</w:t>
      </w:r>
      <w:r w:rsidRPr="004F0ACC">
        <w:rPr>
          <w:color w:val="000000" w:themeColor="text1"/>
        </w:rPr>
        <w:t> Pamatojoties uz iepriekš minēto Komisija vienbalsīgi nolemj, ka uz</w:t>
      </w:r>
      <w:r w:rsidRPr="004F0ACC">
        <w:rPr>
          <w:rFonts w:eastAsia="Calibri"/>
          <w:color w:val="000000" w:themeColor="text1"/>
          <w:lang w:eastAsia="en-US"/>
        </w:rPr>
        <w:t xml:space="preserve"> </w:t>
      </w:r>
      <w:r w:rsidRPr="001D4C4D">
        <w:rPr>
          <w:b/>
          <w:bCs/>
          <w:lang w:eastAsia="ar-SA"/>
        </w:rPr>
        <w:t>ERGO LIFE INSURANCE SE LATVIJAS FILIĀLE</w:t>
      </w:r>
      <w:r w:rsidRPr="004F0ACC">
        <w:rPr>
          <w:color w:val="000000" w:themeColor="text1"/>
        </w:rPr>
        <w:t xml:space="preserve"> nav attiecināmi Publisko iepirkumu likuma 42. panta </w:t>
      </w:r>
      <w:r w:rsidRPr="004F0ACC">
        <w:rPr>
          <w:color w:val="000000" w:themeColor="text1"/>
          <w:shd w:val="clear" w:color="auto" w:fill="FFFFFF"/>
        </w:rPr>
        <w:t xml:space="preserve">otrās daļas 1., 2., 3., 4., 5., 6., 7., 10., 11., 12., 13., 14. punktā </w:t>
      </w:r>
      <w:r w:rsidRPr="004F0ACC">
        <w:rPr>
          <w:color w:val="000000" w:themeColor="text1"/>
        </w:rPr>
        <w:t>noteiktie izslēgšanas nosacījumi.</w:t>
      </w:r>
    </w:p>
    <w:p w14:paraId="1E1B4868" w14:textId="77777777" w:rsidR="00017C1F" w:rsidRPr="004F0ACC" w:rsidRDefault="00017C1F" w:rsidP="00017C1F">
      <w:pPr>
        <w:spacing w:before="120" w:line="276" w:lineRule="auto"/>
        <w:ind w:left="284" w:hanging="284"/>
        <w:jc w:val="both"/>
        <w:rPr>
          <w:color w:val="000000" w:themeColor="text1"/>
        </w:rPr>
      </w:pPr>
      <w:r w:rsidRPr="004F0ACC">
        <w:rPr>
          <w:color w:val="000000" w:themeColor="text1"/>
        </w:rPr>
        <w:t>5.1.</w:t>
      </w:r>
      <w:r>
        <w:rPr>
          <w:color w:val="000000" w:themeColor="text1"/>
        </w:rPr>
        <w:t>4</w:t>
      </w:r>
      <w:r w:rsidRPr="004F0ACC">
        <w:rPr>
          <w:color w:val="000000" w:themeColor="text1"/>
        </w:rPr>
        <w:t xml:space="preserve">. Komisija pārbauda </w:t>
      </w:r>
      <w:bookmarkStart w:id="6" w:name="_Hlk118884219"/>
      <w:r w:rsidRPr="004F0ACC">
        <w:rPr>
          <w:color w:val="000000" w:themeColor="text1"/>
        </w:rPr>
        <w:t xml:space="preserve">ES, Latvijas nacionālo un ASV sankciju datubāzē, vai attiecībā uz </w:t>
      </w:r>
      <w:r w:rsidRPr="001D4C4D">
        <w:rPr>
          <w:b/>
          <w:bCs/>
          <w:lang w:eastAsia="ar-SA"/>
        </w:rPr>
        <w:t>ERGO LIFE INSURANCE SE LATVIJAS FILIĀLE</w:t>
      </w:r>
      <w:r w:rsidRPr="001874FF">
        <w:rPr>
          <w:b/>
          <w:bCs/>
        </w:rPr>
        <w:t xml:space="preserve"> </w:t>
      </w:r>
      <w:r w:rsidRPr="004F0ACC">
        <w:rPr>
          <w:color w:val="000000" w:themeColor="text1"/>
        </w:rPr>
        <w:t xml:space="preserve">un tās valdes </w:t>
      </w:r>
      <w:r>
        <w:rPr>
          <w:color w:val="000000" w:themeColor="text1"/>
        </w:rPr>
        <w:t>atbildīgajām personām</w:t>
      </w:r>
      <w:r>
        <w:rPr>
          <w:b/>
          <w:bCs/>
        </w:rPr>
        <w:t xml:space="preserve"> </w:t>
      </w:r>
      <w:r w:rsidRPr="004F0ACC">
        <w:rPr>
          <w:color w:val="000000" w:themeColor="text1"/>
        </w:rPr>
        <w:t>ir noteiktas nacionālās vai starptautiskās sankcijas vai būtiskas finanšu un kapitāla tirgus intereses ietekmējošas Eiropas Savienības vai Ziemeļatlantijas līguma organizācijas dalībvalsts noteiktās sankcijas, kuras ietekmē līguma izpildi</w:t>
      </w:r>
      <w:bookmarkEnd w:id="6"/>
      <w:r w:rsidRPr="004F0ACC">
        <w:rPr>
          <w:color w:val="000000" w:themeColor="text1"/>
        </w:rPr>
        <w:t>.</w:t>
      </w:r>
    </w:p>
    <w:p w14:paraId="17B57B73" w14:textId="77777777" w:rsidR="00017C1F" w:rsidRPr="004F0ACC" w:rsidRDefault="00017C1F" w:rsidP="00017C1F">
      <w:pPr>
        <w:spacing w:before="120" w:line="276" w:lineRule="auto"/>
        <w:ind w:left="284"/>
        <w:jc w:val="both"/>
        <w:rPr>
          <w:color w:val="000000" w:themeColor="text1"/>
        </w:rPr>
      </w:pPr>
      <w:r w:rsidRPr="004F0ACC">
        <w:rPr>
          <w:color w:val="000000" w:themeColor="text1"/>
        </w:rPr>
        <w:t xml:space="preserve">Komisija secina, ka attiecībā uz </w:t>
      </w:r>
      <w:r w:rsidRPr="001D4C4D">
        <w:rPr>
          <w:b/>
          <w:bCs/>
          <w:lang w:eastAsia="ar-SA"/>
        </w:rPr>
        <w:t>ERGO LIFE INSURANCE SE LATVIJAS FILIĀLE</w:t>
      </w:r>
      <w:r>
        <w:rPr>
          <w:b/>
          <w:bCs/>
        </w:rPr>
        <w:t xml:space="preserve"> </w:t>
      </w:r>
      <w:r w:rsidRPr="004F0ACC">
        <w:rPr>
          <w:color w:val="000000" w:themeColor="text1"/>
        </w:rPr>
        <w:t xml:space="preserve">un tās valdes </w:t>
      </w:r>
      <w:r>
        <w:rPr>
          <w:color w:val="000000" w:themeColor="text1"/>
        </w:rPr>
        <w:t xml:space="preserve">atbildīgajām personām </w:t>
      </w:r>
      <w:r w:rsidRPr="004F0ACC">
        <w:rPr>
          <w:color w:val="000000" w:themeColor="text1"/>
        </w:rPr>
        <w:t>nav noteiktas nacionālās vai starptautiskās sankcijas vai būtiskas finanšu un kapitāla tirgus intereses ietekmējošas Eiropas Savienības vai Ziemeļatlantijas līguma organizācijas dalībvalsts noteiktās sankcijas, kuras ietekmē līguma izpildi.</w:t>
      </w:r>
    </w:p>
    <w:p w14:paraId="284DB110" w14:textId="77777777" w:rsidR="00017C1F" w:rsidRPr="004F0ACC" w:rsidRDefault="00017C1F" w:rsidP="00017C1F">
      <w:pPr>
        <w:spacing w:before="120" w:line="276" w:lineRule="auto"/>
        <w:jc w:val="both"/>
        <w:rPr>
          <w:b/>
          <w:bCs/>
          <w:color w:val="000000" w:themeColor="text1"/>
        </w:rPr>
      </w:pPr>
      <w:r w:rsidRPr="004F0ACC">
        <w:rPr>
          <w:b/>
          <w:bCs/>
          <w:color w:val="000000" w:themeColor="text1"/>
        </w:rPr>
        <w:t xml:space="preserve">6. Lēmuma pieņemšana par konkursa uzvarētāju. </w:t>
      </w:r>
    </w:p>
    <w:p w14:paraId="492BE35C" w14:textId="77777777" w:rsidR="006E2E60" w:rsidRDefault="00017C1F" w:rsidP="00017C1F">
      <w:pPr>
        <w:spacing w:before="120" w:line="276" w:lineRule="auto"/>
        <w:jc w:val="both"/>
        <w:rPr>
          <w:color w:val="000000" w:themeColor="text1"/>
        </w:rPr>
      </w:pPr>
      <w:proofErr w:type="spellStart"/>
      <w:r w:rsidRPr="00D5354C">
        <w:rPr>
          <w:bCs/>
          <w:lang w:val="en-GB" w:eastAsia="en-US"/>
        </w:rPr>
        <w:t>Saskaņā</w:t>
      </w:r>
      <w:proofErr w:type="spellEnd"/>
      <w:r w:rsidRPr="00D5354C">
        <w:rPr>
          <w:bCs/>
          <w:lang w:val="en-GB" w:eastAsia="en-US"/>
        </w:rPr>
        <w:t xml:space="preserve"> </w:t>
      </w:r>
      <w:proofErr w:type="spellStart"/>
      <w:r w:rsidRPr="00D5354C">
        <w:rPr>
          <w:bCs/>
          <w:lang w:val="en-GB" w:eastAsia="en-US"/>
        </w:rPr>
        <w:t>ar</w:t>
      </w:r>
      <w:proofErr w:type="spellEnd"/>
      <w:r w:rsidRPr="00D5354C">
        <w:rPr>
          <w:bCs/>
          <w:lang w:val="en-GB" w:eastAsia="en-US"/>
        </w:rPr>
        <w:t xml:space="preserve"> </w:t>
      </w:r>
      <w:proofErr w:type="spellStart"/>
      <w:r w:rsidRPr="00D5354C">
        <w:rPr>
          <w:bCs/>
          <w:lang w:val="en-GB" w:eastAsia="en-US"/>
        </w:rPr>
        <w:t>Publisko</w:t>
      </w:r>
      <w:proofErr w:type="spellEnd"/>
      <w:r w:rsidRPr="00D5354C">
        <w:rPr>
          <w:bCs/>
          <w:lang w:val="en-GB" w:eastAsia="en-US"/>
        </w:rPr>
        <w:t xml:space="preserve"> </w:t>
      </w:r>
      <w:proofErr w:type="spellStart"/>
      <w:r w:rsidRPr="00D5354C">
        <w:rPr>
          <w:bCs/>
          <w:lang w:val="en-GB" w:eastAsia="en-US"/>
        </w:rPr>
        <w:t>iepirkumu</w:t>
      </w:r>
      <w:proofErr w:type="spellEnd"/>
      <w:r w:rsidRPr="00D5354C">
        <w:rPr>
          <w:bCs/>
          <w:lang w:val="en-GB" w:eastAsia="en-US"/>
        </w:rPr>
        <w:t xml:space="preserve"> </w:t>
      </w:r>
      <w:proofErr w:type="spellStart"/>
      <w:r w:rsidRPr="00D5354C">
        <w:rPr>
          <w:bCs/>
          <w:lang w:val="en-GB" w:eastAsia="en-US"/>
        </w:rPr>
        <w:t>likuma</w:t>
      </w:r>
      <w:proofErr w:type="spellEnd"/>
      <w:r w:rsidRPr="00D5354C">
        <w:rPr>
          <w:bCs/>
          <w:lang w:val="en-GB" w:eastAsia="en-US"/>
        </w:rPr>
        <w:t xml:space="preserve"> </w:t>
      </w:r>
      <w:proofErr w:type="gramStart"/>
      <w:r w:rsidRPr="00D5354C">
        <w:rPr>
          <w:bCs/>
          <w:lang w:val="en-GB" w:eastAsia="en-US"/>
        </w:rPr>
        <w:t>9.panta</w:t>
      </w:r>
      <w:proofErr w:type="gramEnd"/>
      <w:r w:rsidRPr="00D5354C">
        <w:rPr>
          <w:bCs/>
          <w:lang w:val="en-GB" w:eastAsia="en-US"/>
        </w:rPr>
        <w:t xml:space="preserve"> </w:t>
      </w:r>
      <w:proofErr w:type="spellStart"/>
      <w:r w:rsidRPr="00D5354C">
        <w:rPr>
          <w:bCs/>
          <w:lang w:val="en-GB" w:eastAsia="en-US"/>
        </w:rPr>
        <w:t>trīspadsmitās</w:t>
      </w:r>
      <w:proofErr w:type="spellEnd"/>
      <w:r w:rsidRPr="00D5354C">
        <w:rPr>
          <w:bCs/>
          <w:lang w:val="en-GB" w:eastAsia="en-US"/>
        </w:rPr>
        <w:t xml:space="preserve"> </w:t>
      </w:r>
      <w:proofErr w:type="spellStart"/>
      <w:r w:rsidRPr="00D5354C">
        <w:rPr>
          <w:bCs/>
          <w:lang w:val="en-GB" w:eastAsia="en-US"/>
        </w:rPr>
        <w:t>daļas</w:t>
      </w:r>
      <w:proofErr w:type="spellEnd"/>
      <w:r w:rsidRPr="00D5354C">
        <w:rPr>
          <w:bCs/>
          <w:lang w:val="en-GB" w:eastAsia="en-US"/>
        </w:rPr>
        <w:t xml:space="preserve"> </w:t>
      </w:r>
      <w:proofErr w:type="spellStart"/>
      <w:r w:rsidRPr="00D5354C">
        <w:rPr>
          <w:bCs/>
          <w:lang w:val="en-GB" w:eastAsia="en-US"/>
        </w:rPr>
        <w:t>nosacījumiem</w:t>
      </w:r>
      <w:proofErr w:type="spellEnd"/>
      <w:r w:rsidRPr="00D5354C">
        <w:rPr>
          <w:bCs/>
          <w:lang w:val="en-GB" w:eastAsia="en-US"/>
        </w:rPr>
        <w:t xml:space="preserve">, </w:t>
      </w:r>
      <w:proofErr w:type="spellStart"/>
      <w:r w:rsidRPr="00D5354C">
        <w:rPr>
          <w:bCs/>
          <w:lang w:val="en-GB" w:eastAsia="en-US"/>
        </w:rPr>
        <w:t>Komisijas</w:t>
      </w:r>
      <w:proofErr w:type="spellEnd"/>
      <w:r w:rsidRPr="00D5354C">
        <w:rPr>
          <w:bCs/>
          <w:lang w:val="en-GB" w:eastAsia="en-US"/>
        </w:rPr>
        <w:t xml:space="preserve"> </w:t>
      </w:r>
      <w:proofErr w:type="spellStart"/>
      <w:r w:rsidRPr="00D5354C">
        <w:rPr>
          <w:bCs/>
          <w:lang w:val="en-GB" w:eastAsia="en-US"/>
        </w:rPr>
        <w:t>locekļi</w:t>
      </w:r>
      <w:proofErr w:type="spellEnd"/>
      <w:r w:rsidRPr="00D5354C">
        <w:rPr>
          <w:bCs/>
          <w:lang w:val="en-GB" w:eastAsia="en-US"/>
        </w:rPr>
        <w:t xml:space="preserve"> </w:t>
      </w:r>
      <w:proofErr w:type="spellStart"/>
      <w:r w:rsidRPr="00D5354C">
        <w:rPr>
          <w:bCs/>
          <w:lang w:val="en-GB" w:eastAsia="en-US"/>
        </w:rPr>
        <w:t>vienbalsīgi</w:t>
      </w:r>
      <w:proofErr w:type="spellEnd"/>
      <w:r w:rsidRPr="00D5354C">
        <w:rPr>
          <w:bCs/>
          <w:lang w:val="en-GB" w:eastAsia="en-US"/>
        </w:rPr>
        <w:t xml:space="preserve"> </w:t>
      </w:r>
      <w:proofErr w:type="spellStart"/>
      <w:r w:rsidRPr="00D5354C">
        <w:rPr>
          <w:bCs/>
          <w:lang w:val="en-GB" w:eastAsia="en-US"/>
        </w:rPr>
        <w:t>pieņem</w:t>
      </w:r>
      <w:proofErr w:type="spellEnd"/>
      <w:r w:rsidRPr="00D5354C">
        <w:rPr>
          <w:bCs/>
          <w:lang w:val="en-GB" w:eastAsia="en-US"/>
        </w:rPr>
        <w:t xml:space="preserve"> </w:t>
      </w:r>
      <w:proofErr w:type="spellStart"/>
      <w:r w:rsidRPr="00D5354C">
        <w:rPr>
          <w:bCs/>
          <w:lang w:val="en-GB" w:eastAsia="en-US"/>
        </w:rPr>
        <w:t>šādus</w:t>
      </w:r>
      <w:proofErr w:type="spellEnd"/>
      <w:r w:rsidRPr="00D5354C">
        <w:rPr>
          <w:bCs/>
          <w:lang w:val="en-GB" w:eastAsia="en-US"/>
        </w:rPr>
        <w:t xml:space="preserve"> </w:t>
      </w:r>
      <w:proofErr w:type="spellStart"/>
      <w:r w:rsidRPr="00D5354C">
        <w:rPr>
          <w:bCs/>
          <w:lang w:val="en-GB" w:eastAsia="en-US"/>
        </w:rPr>
        <w:t>lēmumus</w:t>
      </w:r>
      <w:proofErr w:type="spellEnd"/>
      <w:r w:rsidRPr="00D5354C">
        <w:rPr>
          <w:bCs/>
          <w:lang w:val="en-GB" w:eastAsia="en-US"/>
        </w:rPr>
        <w:t>:</w:t>
      </w:r>
      <w:r w:rsidRPr="004F0ACC">
        <w:rPr>
          <w:color w:val="000000" w:themeColor="text1"/>
        </w:rPr>
        <w:t xml:space="preserve"> </w:t>
      </w:r>
    </w:p>
    <w:p w14:paraId="478E74D3" w14:textId="41ADDF01" w:rsidR="00017C1F" w:rsidRPr="004F0ACC" w:rsidRDefault="00017C1F" w:rsidP="00017C1F">
      <w:pPr>
        <w:spacing w:before="120" w:line="276" w:lineRule="auto"/>
        <w:jc w:val="both"/>
        <w:rPr>
          <w:color w:val="000000" w:themeColor="text1"/>
        </w:rPr>
      </w:pPr>
      <w:r w:rsidRPr="001874FF">
        <w:rPr>
          <w:b/>
          <w:bCs/>
        </w:rPr>
        <w:t>“</w:t>
      </w:r>
      <w:r w:rsidRPr="001D4C4D">
        <w:rPr>
          <w:b/>
          <w:bCs/>
          <w:lang w:eastAsia="ar-SA"/>
        </w:rPr>
        <w:t>ERGO LIFE INSURANCE SE LATVIJAS FILIĀLE</w:t>
      </w:r>
      <w:r w:rsidR="006E2E60">
        <w:rPr>
          <w:b/>
          <w:bCs/>
          <w:lang w:eastAsia="ar-SA"/>
        </w:rPr>
        <w:t>”</w:t>
      </w:r>
      <w:r w:rsidR="00760158">
        <w:rPr>
          <w:b/>
          <w:bCs/>
          <w:lang w:eastAsia="ar-SA"/>
        </w:rPr>
        <w:t xml:space="preserve"> </w:t>
      </w:r>
      <w:r w:rsidR="00760158" w:rsidRPr="00760158">
        <w:rPr>
          <w:lang w:eastAsia="ar-SA"/>
        </w:rPr>
        <w:t>noteikt</w:t>
      </w:r>
      <w:r w:rsidRPr="00760158">
        <w:t xml:space="preserve"> </w:t>
      </w:r>
      <w:r w:rsidRPr="004F0ACC">
        <w:rPr>
          <w:color w:val="000000" w:themeColor="text1"/>
        </w:rPr>
        <w:t xml:space="preserve">par </w:t>
      </w:r>
      <w:r>
        <w:rPr>
          <w:color w:val="000000" w:themeColor="text1"/>
        </w:rPr>
        <w:t>iepirkuma</w:t>
      </w:r>
      <w:r w:rsidRPr="004F0ACC">
        <w:rPr>
          <w:color w:val="000000" w:themeColor="text1"/>
        </w:rPr>
        <w:t xml:space="preserve"> uzvarētāju, jo </w:t>
      </w:r>
      <w:r>
        <w:rPr>
          <w:color w:val="000000" w:themeColor="text1"/>
        </w:rPr>
        <w:t>pretendenta</w:t>
      </w:r>
      <w:r>
        <w:rPr>
          <w:b/>
          <w:bCs/>
        </w:rPr>
        <w:t xml:space="preserve"> </w:t>
      </w:r>
      <w:r w:rsidRPr="004F0ACC">
        <w:rPr>
          <w:color w:val="000000" w:themeColor="text1"/>
        </w:rPr>
        <w:t xml:space="preserve">piedāvājums atbilst </w:t>
      </w:r>
      <w:r>
        <w:rPr>
          <w:color w:val="000000" w:themeColor="text1"/>
        </w:rPr>
        <w:t>iepirkuma</w:t>
      </w:r>
      <w:r w:rsidRPr="004F0ACC">
        <w:rPr>
          <w:color w:val="000000" w:themeColor="text1"/>
        </w:rPr>
        <w:t xml:space="preserve"> nolikumā izvirzītajām prasībām un ir saimnieciski </w:t>
      </w:r>
      <w:r w:rsidR="00760158">
        <w:rPr>
          <w:color w:val="000000" w:themeColor="text1"/>
        </w:rPr>
        <w:t>vis</w:t>
      </w:r>
      <w:r w:rsidRPr="004F0ACC">
        <w:rPr>
          <w:color w:val="000000" w:themeColor="text1"/>
        </w:rPr>
        <w:t>izdevīg</w:t>
      </w:r>
      <w:r w:rsidR="00760158">
        <w:rPr>
          <w:color w:val="000000" w:themeColor="text1"/>
        </w:rPr>
        <w:t>ākai</w:t>
      </w:r>
      <w:r w:rsidRPr="004F0ACC">
        <w:rPr>
          <w:color w:val="000000" w:themeColor="text1"/>
        </w:rPr>
        <w:t>s piedāvājums</w:t>
      </w:r>
      <w:r>
        <w:rPr>
          <w:color w:val="000000" w:themeColor="text1"/>
        </w:rPr>
        <w:t xml:space="preserve">, </w:t>
      </w:r>
      <w:r w:rsidRPr="00F71E0A">
        <w:t xml:space="preserve">kā arī piedāvājuma vērtēšanā ir saņēmis </w:t>
      </w:r>
      <w:r>
        <w:rPr>
          <w:b/>
          <w:bCs/>
        </w:rPr>
        <w:t>9</w:t>
      </w:r>
      <w:r w:rsidR="00760158">
        <w:rPr>
          <w:b/>
          <w:bCs/>
        </w:rPr>
        <w:t>4</w:t>
      </w:r>
      <w:r>
        <w:rPr>
          <w:b/>
          <w:bCs/>
        </w:rPr>
        <w:t>,</w:t>
      </w:r>
      <w:r w:rsidR="00760158">
        <w:rPr>
          <w:b/>
          <w:bCs/>
        </w:rPr>
        <w:t>61</w:t>
      </w:r>
      <w:r w:rsidRPr="00F71E0A">
        <w:t xml:space="preserve"> punktus</w:t>
      </w:r>
      <w:r w:rsidRPr="004F0ACC">
        <w:rPr>
          <w:color w:val="000000" w:themeColor="text1"/>
        </w:rPr>
        <w:t xml:space="preserve">. Kopējā </w:t>
      </w:r>
      <w:r w:rsidRPr="004F0ACC">
        <w:rPr>
          <w:color w:val="000000" w:themeColor="text1"/>
        </w:rPr>
        <w:lastRenderedPageBreak/>
        <w:t xml:space="preserve">piedāvājuma cena ir </w:t>
      </w:r>
      <w:r w:rsidR="00760158">
        <w:rPr>
          <w:color w:val="000000" w:themeColor="text1"/>
        </w:rPr>
        <w:t>37110,00</w:t>
      </w:r>
      <w:r w:rsidR="00760158" w:rsidRPr="004F0ACC">
        <w:rPr>
          <w:color w:val="000000" w:themeColor="text1"/>
        </w:rPr>
        <w:t> EUR (</w:t>
      </w:r>
      <w:r w:rsidR="00760158">
        <w:rPr>
          <w:color w:val="000000" w:themeColor="text1"/>
        </w:rPr>
        <w:t>trīs</w:t>
      </w:r>
      <w:r w:rsidR="00760158" w:rsidRPr="004F0ACC">
        <w:rPr>
          <w:color w:val="000000" w:themeColor="text1"/>
        </w:rPr>
        <w:t xml:space="preserve">desmit </w:t>
      </w:r>
      <w:r w:rsidR="00760158">
        <w:rPr>
          <w:color w:val="000000" w:themeColor="text1"/>
        </w:rPr>
        <w:t xml:space="preserve">septiņi </w:t>
      </w:r>
      <w:r w:rsidR="00760158" w:rsidRPr="004F0ACC">
        <w:rPr>
          <w:color w:val="000000" w:themeColor="text1"/>
        </w:rPr>
        <w:t>tūkstoši</w:t>
      </w:r>
      <w:r w:rsidR="00760158">
        <w:rPr>
          <w:color w:val="000000" w:themeColor="text1"/>
        </w:rPr>
        <w:t xml:space="preserve"> viens simts desmit</w:t>
      </w:r>
      <w:r w:rsidR="00760158" w:rsidRPr="004F0ACC">
        <w:rPr>
          <w:color w:val="000000" w:themeColor="text1"/>
        </w:rPr>
        <w:t xml:space="preserve"> </w:t>
      </w:r>
      <w:r w:rsidR="00760158">
        <w:rPr>
          <w:color w:val="000000" w:themeColor="text1"/>
        </w:rPr>
        <w:t xml:space="preserve">eiro </w:t>
      </w:r>
      <w:r w:rsidR="00760158" w:rsidRPr="004F0ACC">
        <w:rPr>
          <w:color w:val="000000" w:themeColor="text1"/>
        </w:rPr>
        <w:t>un 00</w:t>
      </w:r>
      <w:r w:rsidR="00760158">
        <w:rPr>
          <w:color w:val="000000" w:themeColor="text1"/>
        </w:rPr>
        <w:t xml:space="preserve"> </w:t>
      </w:r>
      <w:r w:rsidR="00760158" w:rsidRPr="004F0ACC">
        <w:rPr>
          <w:color w:val="000000" w:themeColor="text1"/>
        </w:rPr>
        <w:t>centi) bez PVN</w:t>
      </w:r>
      <w:r w:rsidRPr="004F0ACC">
        <w:rPr>
          <w:bCs/>
          <w:color w:val="000000" w:themeColor="text1"/>
          <w:lang w:eastAsia="ar-SA"/>
        </w:rPr>
        <w:t>.</w:t>
      </w:r>
      <w:r w:rsidRPr="004F0ACC">
        <w:rPr>
          <w:color w:val="000000" w:themeColor="text1"/>
        </w:rPr>
        <w:t xml:space="preserve"> </w:t>
      </w:r>
    </w:p>
    <w:p w14:paraId="3F249D77" w14:textId="345E9DFF" w:rsidR="00017C1F" w:rsidRDefault="00017C1F" w:rsidP="00017C1F">
      <w:pPr>
        <w:spacing w:line="276" w:lineRule="auto"/>
        <w:jc w:val="both"/>
        <w:rPr>
          <w:color w:val="000000" w:themeColor="text1"/>
        </w:rPr>
      </w:pPr>
      <w:proofErr w:type="spellStart"/>
      <w:r w:rsidRPr="00D5354C">
        <w:rPr>
          <w:lang w:val="en-GB" w:eastAsia="en-US"/>
        </w:rPr>
        <w:t>Pretendentu</w:t>
      </w:r>
      <w:proofErr w:type="spellEnd"/>
      <w:r w:rsidRPr="00D5354C">
        <w:rPr>
          <w:lang w:val="en-GB" w:eastAsia="en-US"/>
        </w:rPr>
        <w:t xml:space="preserve"> </w:t>
      </w:r>
      <w:r w:rsidRPr="001874FF">
        <w:rPr>
          <w:b/>
          <w:bCs/>
        </w:rPr>
        <w:t xml:space="preserve">- </w:t>
      </w:r>
      <w:r w:rsidRPr="00D5354C">
        <w:t>AAS “Bal</w:t>
      </w:r>
      <w:r>
        <w:t>t</w:t>
      </w:r>
      <w:r w:rsidR="00760158">
        <w:t xml:space="preserve">ijas Apdrošināšanas </w:t>
      </w:r>
      <w:r w:rsidR="0006640A">
        <w:t>N</w:t>
      </w:r>
      <w:r w:rsidR="00760158">
        <w:t>ams</w:t>
      </w:r>
      <w:r w:rsidRPr="00D5354C">
        <w:t>”</w:t>
      </w:r>
      <w:r w:rsidR="0006640A">
        <w:rPr>
          <w:color w:val="000000" w:themeColor="text1"/>
        </w:rPr>
        <w:t xml:space="preserve"> </w:t>
      </w:r>
      <w:proofErr w:type="gramStart"/>
      <w:r w:rsidR="0006640A">
        <w:rPr>
          <w:color w:val="000000" w:themeColor="text1"/>
        </w:rPr>
        <w:t xml:space="preserve">un </w:t>
      </w:r>
      <w:r>
        <w:rPr>
          <w:color w:val="000000" w:themeColor="text1"/>
        </w:rPr>
        <w:t xml:space="preserve"> </w:t>
      </w:r>
      <w:r w:rsidRPr="00D5354C">
        <w:t>AAS</w:t>
      </w:r>
      <w:proofErr w:type="gramEnd"/>
      <w:r w:rsidRPr="00D5354C">
        <w:t xml:space="preserve"> “BTA </w:t>
      </w:r>
      <w:proofErr w:type="spellStart"/>
      <w:r w:rsidRPr="00D5354C">
        <w:t>Baltic</w:t>
      </w:r>
      <w:proofErr w:type="spellEnd"/>
      <w:r w:rsidRPr="00D5354C">
        <w:t xml:space="preserve"> Insurance </w:t>
      </w:r>
      <w:proofErr w:type="spellStart"/>
      <w:r w:rsidRPr="00D5354C">
        <w:t>Company</w:t>
      </w:r>
      <w:proofErr w:type="spellEnd"/>
      <w:r>
        <w:t xml:space="preserve">” </w:t>
      </w:r>
      <w:proofErr w:type="spellStart"/>
      <w:r w:rsidRPr="00D5354C">
        <w:rPr>
          <w:u w:val="single"/>
          <w:lang w:val="en-GB" w:eastAsia="en-US"/>
        </w:rPr>
        <w:t>piedāvājumi</w:t>
      </w:r>
      <w:proofErr w:type="spellEnd"/>
      <w:r w:rsidRPr="00D5354C">
        <w:rPr>
          <w:u w:val="single"/>
          <w:lang w:val="en-GB" w:eastAsia="en-US"/>
        </w:rPr>
        <w:t xml:space="preserve"> nav </w:t>
      </w:r>
      <w:proofErr w:type="spellStart"/>
      <w:r w:rsidRPr="00D5354C">
        <w:rPr>
          <w:u w:val="single"/>
          <w:lang w:val="en-GB" w:eastAsia="en-US"/>
        </w:rPr>
        <w:t>atzīti</w:t>
      </w:r>
      <w:proofErr w:type="spellEnd"/>
      <w:r w:rsidRPr="00D5354C">
        <w:rPr>
          <w:u w:val="single"/>
          <w:lang w:val="en-GB" w:eastAsia="en-US"/>
        </w:rPr>
        <w:t xml:space="preserve"> par </w:t>
      </w:r>
      <w:proofErr w:type="spellStart"/>
      <w:r w:rsidRPr="00D5354C">
        <w:rPr>
          <w:u w:val="single"/>
          <w:lang w:val="en-GB" w:eastAsia="en-US"/>
        </w:rPr>
        <w:t>saimnieciski</w:t>
      </w:r>
      <w:proofErr w:type="spellEnd"/>
      <w:r w:rsidRPr="00D5354C">
        <w:rPr>
          <w:u w:val="single"/>
          <w:lang w:val="en-GB" w:eastAsia="en-US"/>
        </w:rPr>
        <w:t xml:space="preserve"> </w:t>
      </w:r>
      <w:proofErr w:type="spellStart"/>
      <w:r w:rsidRPr="00D5354C">
        <w:rPr>
          <w:u w:val="single"/>
          <w:lang w:val="en-GB" w:eastAsia="en-US"/>
        </w:rPr>
        <w:t>visizdevīgākajiem</w:t>
      </w:r>
      <w:proofErr w:type="spellEnd"/>
      <w:r w:rsidRPr="00D5354C">
        <w:rPr>
          <w:u w:val="single"/>
          <w:lang w:val="en-GB" w:eastAsia="en-US"/>
        </w:rPr>
        <w:t xml:space="preserve"> </w:t>
      </w:r>
      <w:proofErr w:type="spellStart"/>
      <w:r w:rsidRPr="00D5354C">
        <w:rPr>
          <w:u w:val="single"/>
          <w:lang w:val="en-GB" w:eastAsia="en-US"/>
        </w:rPr>
        <w:t>piedāvājumiem</w:t>
      </w:r>
      <w:proofErr w:type="spellEnd"/>
      <w:r w:rsidRPr="00D5354C">
        <w:rPr>
          <w:u w:val="single"/>
          <w:lang w:val="en-GB" w:eastAsia="en-US"/>
        </w:rPr>
        <w:t xml:space="preserve">. </w:t>
      </w:r>
    </w:p>
    <w:p w14:paraId="7AB9BDC3" w14:textId="77777777" w:rsidR="00017C1F" w:rsidRPr="00581E9C" w:rsidRDefault="00017C1F" w:rsidP="00017C1F">
      <w:pPr>
        <w:spacing w:line="276" w:lineRule="auto"/>
        <w:jc w:val="both"/>
        <w:rPr>
          <w:color w:val="000000" w:themeColor="text1"/>
        </w:rPr>
      </w:pPr>
      <w:proofErr w:type="spellStart"/>
      <w:r w:rsidRPr="00D5354C">
        <w:rPr>
          <w:lang w:val="en-GB" w:eastAsia="en-US"/>
        </w:rPr>
        <w:t>Triju</w:t>
      </w:r>
      <w:proofErr w:type="spellEnd"/>
      <w:r w:rsidRPr="00D5354C">
        <w:rPr>
          <w:lang w:val="en-GB" w:eastAsia="en-US"/>
        </w:rPr>
        <w:t xml:space="preserve"> </w:t>
      </w:r>
      <w:proofErr w:type="spellStart"/>
      <w:r w:rsidRPr="00D5354C">
        <w:rPr>
          <w:lang w:val="en-GB" w:eastAsia="en-US"/>
        </w:rPr>
        <w:t>darbdienu</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w:t>
      </w:r>
      <w:proofErr w:type="spellStart"/>
      <w:r w:rsidRPr="00D5354C">
        <w:rPr>
          <w:lang w:val="en-GB" w:eastAsia="en-US"/>
        </w:rPr>
        <w:t>pēc</w:t>
      </w:r>
      <w:proofErr w:type="spellEnd"/>
      <w:r w:rsidRPr="00D5354C">
        <w:rPr>
          <w:lang w:val="en-GB" w:eastAsia="en-US"/>
        </w:rPr>
        <w:t xml:space="preserve"> </w:t>
      </w:r>
      <w:proofErr w:type="spellStart"/>
      <w:r w:rsidRPr="00D5354C">
        <w:rPr>
          <w:lang w:val="en-GB" w:eastAsia="en-US"/>
        </w:rPr>
        <w:t>lēmuma</w:t>
      </w:r>
      <w:proofErr w:type="spellEnd"/>
      <w:r w:rsidRPr="00D5354C">
        <w:rPr>
          <w:lang w:val="en-GB" w:eastAsia="en-US"/>
        </w:rPr>
        <w:t xml:space="preserve"> </w:t>
      </w:r>
      <w:proofErr w:type="spellStart"/>
      <w:r w:rsidRPr="00D5354C">
        <w:rPr>
          <w:lang w:val="en-GB" w:eastAsia="en-US"/>
        </w:rPr>
        <w:t>pieņemšanas</w:t>
      </w:r>
      <w:proofErr w:type="spellEnd"/>
      <w:r w:rsidRPr="00D5354C">
        <w:rPr>
          <w:lang w:val="en-GB" w:eastAsia="en-US"/>
        </w:rPr>
        <w:t xml:space="preserve"> </w:t>
      </w:r>
      <w:proofErr w:type="spellStart"/>
      <w:r w:rsidRPr="00D5354C">
        <w:rPr>
          <w:lang w:val="en-GB" w:eastAsia="en-US"/>
        </w:rPr>
        <w:t>informēt</w:t>
      </w:r>
      <w:proofErr w:type="spellEnd"/>
      <w:r w:rsidRPr="00D5354C">
        <w:rPr>
          <w:lang w:val="en-GB" w:eastAsia="en-US"/>
        </w:rPr>
        <w:t xml:space="preserve"> </w:t>
      </w:r>
      <w:proofErr w:type="spellStart"/>
      <w:r>
        <w:rPr>
          <w:lang w:val="en-GB" w:eastAsia="en-US"/>
        </w:rPr>
        <w:t>visus</w:t>
      </w:r>
      <w:proofErr w:type="spellEnd"/>
      <w:r>
        <w:rPr>
          <w:lang w:val="en-GB" w:eastAsia="en-US"/>
        </w:rPr>
        <w:t xml:space="preserve"> </w:t>
      </w:r>
      <w:proofErr w:type="spellStart"/>
      <w:r>
        <w:rPr>
          <w:lang w:val="en-GB" w:eastAsia="en-US"/>
        </w:rPr>
        <w:t>pretendentus</w:t>
      </w:r>
      <w:proofErr w:type="spellEnd"/>
      <w:r w:rsidRPr="00D5354C">
        <w:rPr>
          <w:lang w:val="en-GB" w:eastAsia="en-US"/>
        </w:rPr>
        <w:t xml:space="preserve"> par </w:t>
      </w:r>
      <w:proofErr w:type="spellStart"/>
      <w:r w:rsidRPr="00D5354C">
        <w:rPr>
          <w:lang w:val="en-GB" w:eastAsia="en-US"/>
        </w:rPr>
        <w:t>iepirkumā</w:t>
      </w:r>
      <w:proofErr w:type="spellEnd"/>
      <w:r w:rsidRPr="00D5354C">
        <w:rPr>
          <w:lang w:val="en-GB" w:eastAsia="en-US"/>
        </w:rPr>
        <w:t xml:space="preserve"> </w:t>
      </w:r>
      <w:proofErr w:type="spellStart"/>
      <w:r w:rsidRPr="00D5354C">
        <w:rPr>
          <w:lang w:val="en-GB" w:eastAsia="en-US"/>
        </w:rPr>
        <w:t>izraudzītajiem</w:t>
      </w:r>
      <w:proofErr w:type="spellEnd"/>
      <w:r w:rsidRPr="00D5354C">
        <w:rPr>
          <w:lang w:val="en-GB" w:eastAsia="en-US"/>
        </w:rPr>
        <w:t xml:space="preserve"> </w:t>
      </w:r>
      <w:proofErr w:type="spellStart"/>
      <w:r w:rsidRPr="00D5354C">
        <w:rPr>
          <w:lang w:val="en-GB" w:eastAsia="en-US"/>
        </w:rPr>
        <w:t>pretendentiem</w:t>
      </w:r>
      <w:proofErr w:type="spellEnd"/>
      <w:r w:rsidRPr="00D5354C">
        <w:rPr>
          <w:lang w:val="en-GB" w:eastAsia="en-US"/>
        </w:rPr>
        <w:t xml:space="preserve"> un </w:t>
      </w:r>
      <w:proofErr w:type="spellStart"/>
      <w:r w:rsidRPr="00D5354C">
        <w:rPr>
          <w:lang w:val="en-GB" w:eastAsia="en-US"/>
        </w:rPr>
        <w:t>sniegt</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w:t>
      </w:r>
      <w:proofErr w:type="gramStart"/>
      <w:r w:rsidRPr="00D5354C">
        <w:rPr>
          <w:lang w:val="en-GB" w:eastAsia="en-US"/>
        </w:rPr>
        <w:t>9.panta</w:t>
      </w:r>
      <w:proofErr w:type="gramEnd"/>
      <w:r w:rsidRPr="00D5354C">
        <w:rPr>
          <w:lang w:val="en-GB" w:eastAsia="en-US"/>
        </w:rPr>
        <w:t xml:space="preserve"> </w:t>
      </w:r>
      <w:proofErr w:type="spellStart"/>
      <w:r w:rsidRPr="00D5354C">
        <w:rPr>
          <w:lang w:val="en-GB" w:eastAsia="en-US"/>
        </w:rPr>
        <w:t>trīspadsmitajā</w:t>
      </w:r>
      <w:proofErr w:type="spellEnd"/>
      <w:r w:rsidRPr="00D5354C">
        <w:rPr>
          <w:lang w:val="en-GB" w:eastAsia="en-US"/>
        </w:rPr>
        <w:t xml:space="preserve"> </w:t>
      </w:r>
      <w:proofErr w:type="spellStart"/>
      <w:r w:rsidRPr="00D5354C">
        <w:rPr>
          <w:lang w:val="en-GB" w:eastAsia="en-US"/>
        </w:rPr>
        <w:t>daļā</w:t>
      </w:r>
      <w:proofErr w:type="spellEnd"/>
      <w:r w:rsidRPr="00D5354C">
        <w:rPr>
          <w:lang w:val="en-GB" w:eastAsia="en-US"/>
        </w:rPr>
        <w:t xml:space="preserve"> </w:t>
      </w:r>
      <w:proofErr w:type="spellStart"/>
      <w:r w:rsidRPr="00D5354C">
        <w:rPr>
          <w:lang w:val="en-GB" w:eastAsia="en-US"/>
        </w:rPr>
        <w:t>minēto</w:t>
      </w:r>
      <w:proofErr w:type="spellEnd"/>
      <w:r w:rsidRPr="00D5354C">
        <w:rPr>
          <w:lang w:val="en-GB" w:eastAsia="en-US"/>
        </w:rPr>
        <w:t xml:space="preserve"> </w:t>
      </w:r>
      <w:proofErr w:type="spellStart"/>
      <w:r w:rsidRPr="00D5354C">
        <w:rPr>
          <w:u w:val="single"/>
          <w:lang w:val="en-GB" w:eastAsia="en-US"/>
        </w:rPr>
        <w:t>lēmumā</w:t>
      </w:r>
      <w:proofErr w:type="spellEnd"/>
      <w:r w:rsidRPr="00D5354C">
        <w:rPr>
          <w:u w:val="single"/>
          <w:lang w:val="en-GB" w:eastAsia="en-US"/>
        </w:rPr>
        <w:t xml:space="preserve"> </w:t>
      </w:r>
      <w:proofErr w:type="spellStart"/>
      <w:r w:rsidRPr="00D5354C">
        <w:rPr>
          <w:u w:val="single"/>
          <w:lang w:val="en-GB" w:eastAsia="en-US"/>
        </w:rPr>
        <w:t>norādāmo</w:t>
      </w:r>
      <w:proofErr w:type="spellEnd"/>
      <w:r w:rsidRPr="00D5354C">
        <w:rPr>
          <w:u w:val="single"/>
          <w:lang w:val="en-GB" w:eastAsia="en-US"/>
        </w:rPr>
        <w:t xml:space="preserve"> </w:t>
      </w:r>
      <w:proofErr w:type="spellStart"/>
      <w:r w:rsidRPr="00D5354C">
        <w:rPr>
          <w:u w:val="single"/>
          <w:lang w:val="en-GB" w:eastAsia="en-US"/>
        </w:rPr>
        <w:t>informāciju</w:t>
      </w:r>
      <w:proofErr w:type="spellEnd"/>
      <w:r w:rsidRPr="00D5354C">
        <w:rPr>
          <w:lang w:val="en-GB" w:eastAsia="en-US"/>
        </w:rPr>
        <w:t xml:space="preserve"> </w:t>
      </w:r>
      <w:proofErr w:type="spellStart"/>
      <w:r w:rsidRPr="00D5354C">
        <w:rPr>
          <w:lang w:val="en-GB" w:eastAsia="en-US"/>
        </w:rPr>
        <w:t>vai</w:t>
      </w:r>
      <w:proofErr w:type="spellEnd"/>
      <w:r w:rsidRPr="00D5354C">
        <w:rPr>
          <w:lang w:val="en-GB" w:eastAsia="en-US"/>
        </w:rPr>
        <w:t xml:space="preserve"> </w:t>
      </w:r>
      <w:proofErr w:type="spellStart"/>
      <w:r w:rsidRPr="00D5354C">
        <w:rPr>
          <w:lang w:val="en-GB" w:eastAsia="en-US"/>
        </w:rPr>
        <w:t>nosūtīt</w:t>
      </w:r>
      <w:proofErr w:type="spellEnd"/>
      <w:r w:rsidRPr="00D5354C">
        <w:rPr>
          <w:lang w:val="en-GB" w:eastAsia="en-US"/>
        </w:rPr>
        <w:t xml:space="preserve"> </w:t>
      </w:r>
      <w:proofErr w:type="spellStart"/>
      <w:r w:rsidRPr="00D5354C">
        <w:rPr>
          <w:lang w:val="en-GB" w:eastAsia="en-US"/>
        </w:rPr>
        <w:t>minēto</w:t>
      </w:r>
      <w:proofErr w:type="spellEnd"/>
      <w:r w:rsidRPr="00D5354C">
        <w:rPr>
          <w:lang w:val="en-GB" w:eastAsia="en-US"/>
        </w:rPr>
        <w:t xml:space="preserve"> </w:t>
      </w:r>
      <w:proofErr w:type="spellStart"/>
      <w:r w:rsidRPr="00D5354C">
        <w:rPr>
          <w:lang w:val="en-GB" w:eastAsia="en-US"/>
        </w:rPr>
        <w:t>lēmumu</w:t>
      </w:r>
      <w:proofErr w:type="spellEnd"/>
      <w:r w:rsidRPr="00D5354C">
        <w:rPr>
          <w:lang w:val="en-GB" w:eastAsia="en-US"/>
        </w:rPr>
        <w:t xml:space="preserve">, </w:t>
      </w:r>
      <w:proofErr w:type="spellStart"/>
      <w:r w:rsidRPr="00D5354C">
        <w:rPr>
          <w:lang w:val="en-GB" w:eastAsia="en-US"/>
        </w:rPr>
        <w:t>kā</w:t>
      </w:r>
      <w:proofErr w:type="spellEnd"/>
      <w:r w:rsidRPr="00D5354C">
        <w:rPr>
          <w:lang w:val="en-GB" w:eastAsia="en-US"/>
        </w:rPr>
        <w:t xml:space="preserve"> </w:t>
      </w:r>
      <w:proofErr w:type="spellStart"/>
      <w:r w:rsidRPr="00D5354C">
        <w:rPr>
          <w:lang w:val="en-GB" w:eastAsia="en-US"/>
        </w:rPr>
        <w:t>arī</w:t>
      </w:r>
      <w:proofErr w:type="spellEnd"/>
      <w:r w:rsidRPr="00D5354C">
        <w:rPr>
          <w:lang w:val="en-GB" w:eastAsia="en-US"/>
        </w:rPr>
        <w:t xml:space="preserve"> </w:t>
      </w:r>
      <w:proofErr w:type="spellStart"/>
      <w:r w:rsidRPr="00D5354C">
        <w:rPr>
          <w:lang w:val="en-GB" w:eastAsia="en-US"/>
        </w:rPr>
        <w:t>savā</w:t>
      </w:r>
      <w:proofErr w:type="spellEnd"/>
      <w:r w:rsidRPr="00D5354C">
        <w:rPr>
          <w:lang w:val="en-GB" w:eastAsia="en-US"/>
        </w:rPr>
        <w:t xml:space="preserve"> </w:t>
      </w:r>
      <w:proofErr w:type="spellStart"/>
      <w:r w:rsidRPr="00D5354C">
        <w:rPr>
          <w:lang w:val="en-GB" w:eastAsia="en-US"/>
        </w:rPr>
        <w:t>pircēja</w:t>
      </w:r>
      <w:proofErr w:type="spellEnd"/>
      <w:r w:rsidRPr="00D5354C">
        <w:rPr>
          <w:lang w:val="en-GB" w:eastAsia="en-US"/>
        </w:rPr>
        <w:t xml:space="preserve"> </w:t>
      </w:r>
      <w:proofErr w:type="spellStart"/>
      <w:r w:rsidRPr="00D5354C">
        <w:rPr>
          <w:lang w:val="en-GB" w:eastAsia="en-US"/>
        </w:rPr>
        <w:t>profilā</w:t>
      </w:r>
      <w:proofErr w:type="spellEnd"/>
      <w:r w:rsidRPr="00D5354C">
        <w:rPr>
          <w:lang w:val="en-GB" w:eastAsia="en-US"/>
        </w:rPr>
        <w:t xml:space="preserve"> </w:t>
      </w:r>
      <w:proofErr w:type="spellStart"/>
      <w:r w:rsidRPr="00D5354C">
        <w:rPr>
          <w:lang w:val="en-GB" w:eastAsia="en-US"/>
        </w:rPr>
        <w:t>nodrošināt</w:t>
      </w:r>
      <w:proofErr w:type="spellEnd"/>
      <w:r w:rsidRPr="00D5354C">
        <w:rPr>
          <w:lang w:val="en-GB" w:eastAsia="en-US"/>
        </w:rPr>
        <w:t xml:space="preserve"> </w:t>
      </w:r>
      <w:proofErr w:type="spellStart"/>
      <w:r w:rsidRPr="00D5354C">
        <w:rPr>
          <w:lang w:val="en-GB" w:eastAsia="en-US"/>
        </w:rPr>
        <w:t>brīvu</w:t>
      </w:r>
      <w:proofErr w:type="spellEnd"/>
      <w:r w:rsidRPr="00D5354C">
        <w:rPr>
          <w:lang w:val="en-GB" w:eastAsia="en-US"/>
        </w:rPr>
        <w:t xml:space="preserve"> un </w:t>
      </w:r>
      <w:proofErr w:type="spellStart"/>
      <w:r w:rsidRPr="00D5354C">
        <w:rPr>
          <w:lang w:val="en-GB" w:eastAsia="en-US"/>
        </w:rPr>
        <w:t>tiešu</w:t>
      </w:r>
      <w:proofErr w:type="spellEnd"/>
      <w:r w:rsidRPr="00D5354C">
        <w:rPr>
          <w:lang w:val="en-GB" w:eastAsia="en-US"/>
        </w:rPr>
        <w:t xml:space="preserve"> </w:t>
      </w:r>
      <w:proofErr w:type="spellStart"/>
      <w:r w:rsidRPr="00D5354C">
        <w:rPr>
          <w:lang w:val="en-GB" w:eastAsia="en-US"/>
        </w:rPr>
        <w:t>elektronisku</w:t>
      </w:r>
      <w:proofErr w:type="spellEnd"/>
      <w:r w:rsidRPr="00D5354C">
        <w:rPr>
          <w:lang w:val="en-GB" w:eastAsia="en-US"/>
        </w:rPr>
        <w:t xml:space="preserve"> </w:t>
      </w:r>
      <w:proofErr w:type="spellStart"/>
      <w:r w:rsidRPr="00D5354C">
        <w:rPr>
          <w:lang w:val="en-GB" w:eastAsia="en-US"/>
        </w:rPr>
        <w:t>piekļuvi</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w:t>
      </w:r>
      <w:proofErr w:type="gramStart"/>
      <w:r w:rsidRPr="00D5354C">
        <w:rPr>
          <w:lang w:val="en-GB" w:eastAsia="en-US"/>
        </w:rPr>
        <w:t>9.panta</w:t>
      </w:r>
      <w:proofErr w:type="gramEnd"/>
      <w:r w:rsidRPr="00D5354C">
        <w:rPr>
          <w:lang w:val="en-GB" w:eastAsia="en-US"/>
        </w:rPr>
        <w:t xml:space="preserve"> </w:t>
      </w:r>
      <w:proofErr w:type="spellStart"/>
      <w:r w:rsidRPr="00D5354C">
        <w:rPr>
          <w:lang w:val="en-GB" w:eastAsia="en-US"/>
        </w:rPr>
        <w:t>trīspadsmitajā</w:t>
      </w:r>
      <w:proofErr w:type="spellEnd"/>
      <w:r w:rsidRPr="00D5354C">
        <w:rPr>
          <w:lang w:val="en-GB" w:eastAsia="en-US"/>
        </w:rPr>
        <w:t xml:space="preserve"> </w:t>
      </w:r>
      <w:proofErr w:type="spellStart"/>
      <w:r w:rsidRPr="00D5354C">
        <w:rPr>
          <w:lang w:val="en-GB" w:eastAsia="en-US"/>
        </w:rPr>
        <w:t>daļā</w:t>
      </w:r>
      <w:proofErr w:type="spellEnd"/>
      <w:r w:rsidRPr="00D5354C">
        <w:rPr>
          <w:lang w:val="en-GB" w:eastAsia="en-US"/>
        </w:rPr>
        <w:t xml:space="preserve"> </w:t>
      </w:r>
      <w:proofErr w:type="spellStart"/>
      <w:r w:rsidRPr="00D5354C">
        <w:rPr>
          <w:lang w:val="en-GB" w:eastAsia="en-US"/>
        </w:rPr>
        <w:t>minētajam</w:t>
      </w:r>
      <w:proofErr w:type="spellEnd"/>
      <w:r w:rsidRPr="00D5354C">
        <w:rPr>
          <w:lang w:val="en-GB" w:eastAsia="en-US"/>
        </w:rPr>
        <w:t xml:space="preserve"> </w:t>
      </w:r>
      <w:proofErr w:type="spellStart"/>
      <w:r w:rsidRPr="00D5354C">
        <w:rPr>
          <w:lang w:val="en-GB" w:eastAsia="en-US"/>
        </w:rPr>
        <w:t>lēmumam</w:t>
      </w:r>
      <w:proofErr w:type="spellEnd"/>
      <w:r w:rsidRPr="00D5354C">
        <w:rPr>
          <w:lang w:val="en-GB" w:eastAsia="en-US"/>
        </w:rPr>
        <w:t xml:space="preserve">. </w:t>
      </w:r>
    </w:p>
    <w:p w14:paraId="42B1D262" w14:textId="77777777" w:rsidR="00017C1F" w:rsidRPr="00D5354C" w:rsidRDefault="00017C1F" w:rsidP="00017C1F">
      <w:pPr>
        <w:pStyle w:val="Sarakstarindkopa"/>
        <w:numPr>
          <w:ilvl w:val="0"/>
          <w:numId w:val="2"/>
        </w:numPr>
        <w:tabs>
          <w:tab w:val="left" w:pos="426"/>
        </w:tabs>
        <w:spacing w:before="120" w:after="120"/>
        <w:jc w:val="both"/>
        <w:rPr>
          <w:u w:val="single"/>
          <w:lang w:val="en-GB" w:eastAsia="en-US"/>
        </w:rPr>
      </w:pPr>
      <w:r w:rsidRPr="00D5354C">
        <w:rPr>
          <w:lang w:val="en-GB" w:eastAsia="en-US"/>
        </w:rPr>
        <w:t xml:space="preserve">Desmit </w:t>
      </w:r>
      <w:proofErr w:type="spellStart"/>
      <w:r w:rsidRPr="00D5354C">
        <w:rPr>
          <w:lang w:val="en-GB" w:eastAsia="en-US"/>
        </w:rPr>
        <w:t>darbdienu</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w:t>
      </w:r>
      <w:proofErr w:type="spellStart"/>
      <w:r w:rsidRPr="00D5354C">
        <w:rPr>
          <w:lang w:val="en-GB" w:eastAsia="en-US"/>
        </w:rPr>
        <w:t>pēc</w:t>
      </w:r>
      <w:proofErr w:type="spellEnd"/>
      <w:r w:rsidRPr="00D5354C">
        <w:rPr>
          <w:lang w:val="en-GB" w:eastAsia="en-US"/>
        </w:rPr>
        <w:t xml:space="preserve"> tam, </w:t>
      </w:r>
      <w:proofErr w:type="spellStart"/>
      <w:r w:rsidRPr="00D5354C">
        <w:rPr>
          <w:lang w:val="en-GB" w:eastAsia="en-US"/>
        </w:rPr>
        <w:t>kad</w:t>
      </w:r>
      <w:proofErr w:type="spellEnd"/>
      <w:r w:rsidRPr="00D5354C">
        <w:rPr>
          <w:lang w:val="en-GB" w:eastAsia="en-US"/>
        </w:rPr>
        <w:t xml:space="preserve"> </w:t>
      </w:r>
      <w:proofErr w:type="spellStart"/>
      <w:r w:rsidRPr="00D5354C">
        <w:rPr>
          <w:lang w:val="en-GB" w:eastAsia="en-US"/>
        </w:rPr>
        <w:t>stājas</w:t>
      </w:r>
      <w:proofErr w:type="spellEnd"/>
      <w:r w:rsidRPr="00D5354C">
        <w:rPr>
          <w:lang w:val="en-GB" w:eastAsia="en-US"/>
        </w:rPr>
        <w:t xml:space="preserve"> </w:t>
      </w:r>
      <w:proofErr w:type="spellStart"/>
      <w:r w:rsidRPr="00D5354C">
        <w:rPr>
          <w:lang w:val="en-GB" w:eastAsia="en-US"/>
        </w:rPr>
        <w:t>spēkā</w:t>
      </w:r>
      <w:proofErr w:type="spellEnd"/>
      <w:r w:rsidRPr="00D5354C">
        <w:rPr>
          <w:lang w:val="en-GB" w:eastAsia="en-US"/>
        </w:rPr>
        <w:t xml:space="preserve"> </w:t>
      </w:r>
      <w:bookmarkStart w:id="7" w:name="_Hlk162097286"/>
      <w:proofErr w:type="spellStart"/>
      <w:r>
        <w:rPr>
          <w:lang w:val="en-GB" w:eastAsia="en-US"/>
        </w:rPr>
        <w:t>līgums</w:t>
      </w:r>
      <w:proofErr w:type="spellEnd"/>
      <w:r>
        <w:rPr>
          <w:lang w:val="en-GB" w:eastAsia="en-US"/>
        </w:rPr>
        <w:t>,</w:t>
      </w:r>
      <w:r w:rsidRPr="00D5354C">
        <w:rPr>
          <w:lang w:val="en-GB" w:eastAsia="en-US"/>
        </w:rPr>
        <w:t xml:space="preserve"> </w:t>
      </w:r>
      <w:bookmarkEnd w:id="7"/>
      <w:proofErr w:type="spellStart"/>
      <w:r w:rsidRPr="00D5354C">
        <w:rPr>
          <w:lang w:val="en-GB" w:eastAsia="en-US"/>
        </w:rPr>
        <w:t>pircēja</w:t>
      </w:r>
      <w:proofErr w:type="spellEnd"/>
      <w:r w:rsidRPr="00D5354C">
        <w:rPr>
          <w:lang w:val="en-GB" w:eastAsia="en-US"/>
        </w:rPr>
        <w:t xml:space="preserve"> </w:t>
      </w:r>
      <w:proofErr w:type="spellStart"/>
      <w:r w:rsidRPr="00D5354C">
        <w:rPr>
          <w:lang w:val="en-GB" w:eastAsia="en-US"/>
        </w:rPr>
        <w:t>profilā</w:t>
      </w:r>
      <w:proofErr w:type="spellEnd"/>
      <w:r w:rsidRPr="00D5354C">
        <w:rPr>
          <w:lang w:val="en-GB" w:eastAsia="en-US"/>
        </w:rPr>
        <w:t xml:space="preserve"> </w:t>
      </w:r>
      <w:proofErr w:type="spellStart"/>
      <w:r w:rsidRPr="00D5354C">
        <w:rPr>
          <w:lang w:val="en-GB" w:eastAsia="en-US"/>
        </w:rPr>
        <w:t>ievietot</w:t>
      </w:r>
      <w:proofErr w:type="spellEnd"/>
      <w:r w:rsidRPr="00D5354C">
        <w:rPr>
          <w:lang w:val="en-GB" w:eastAsia="en-US"/>
        </w:rPr>
        <w:t xml:space="preserve"> </w:t>
      </w:r>
      <w:proofErr w:type="spellStart"/>
      <w:r w:rsidRPr="00D5354C">
        <w:rPr>
          <w:lang w:val="en-GB" w:eastAsia="en-US"/>
        </w:rPr>
        <w:t>iepirkuma</w:t>
      </w:r>
      <w:proofErr w:type="spellEnd"/>
      <w:r w:rsidRPr="00D5354C">
        <w:rPr>
          <w:lang w:val="en-GB" w:eastAsia="en-US"/>
        </w:rPr>
        <w:t xml:space="preserve"> </w:t>
      </w:r>
      <w:proofErr w:type="spellStart"/>
      <w:r w:rsidRPr="00D5354C">
        <w:rPr>
          <w:lang w:val="en-GB" w:eastAsia="en-US"/>
        </w:rPr>
        <w:t>līguma</w:t>
      </w:r>
      <w:proofErr w:type="spellEnd"/>
      <w:r w:rsidRPr="00D5354C">
        <w:rPr>
          <w:lang w:val="en-GB" w:eastAsia="en-US"/>
        </w:rPr>
        <w:t xml:space="preserve"> </w:t>
      </w:r>
      <w:proofErr w:type="spellStart"/>
      <w:r w:rsidRPr="00D5354C">
        <w:rPr>
          <w:lang w:val="en-GB" w:eastAsia="en-US"/>
        </w:rPr>
        <w:t>tekstu</w:t>
      </w:r>
      <w:proofErr w:type="spellEnd"/>
      <w:r w:rsidRPr="00D5354C">
        <w:rPr>
          <w:lang w:val="en-GB" w:eastAsia="en-US"/>
        </w:rPr>
        <w:t xml:space="preserve">, </w:t>
      </w:r>
      <w:proofErr w:type="spellStart"/>
      <w:r w:rsidRPr="00D5354C">
        <w:rPr>
          <w:lang w:val="en-GB" w:eastAsia="en-US"/>
        </w:rPr>
        <w:t>atbilstoši</w:t>
      </w:r>
      <w:proofErr w:type="spellEnd"/>
      <w:r w:rsidRPr="00D5354C">
        <w:rPr>
          <w:lang w:val="en-GB" w:eastAsia="en-US"/>
        </w:rPr>
        <w:t xml:space="preserve"> </w:t>
      </w:r>
      <w:proofErr w:type="spellStart"/>
      <w:r w:rsidRPr="00D5354C">
        <w:rPr>
          <w:lang w:val="en-GB" w:eastAsia="en-US"/>
        </w:rPr>
        <w:t>normatīvajos</w:t>
      </w:r>
      <w:proofErr w:type="spellEnd"/>
      <w:r w:rsidRPr="00D5354C">
        <w:rPr>
          <w:lang w:val="en-GB" w:eastAsia="en-US"/>
        </w:rPr>
        <w:t xml:space="preserve"> </w:t>
      </w:r>
      <w:proofErr w:type="spellStart"/>
      <w:r w:rsidRPr="00D5354C">
        <w:rPr>
          <w:lang w:val="en-GB" w:eastAsia="en-US"/>
        </w:rPr>
        <w:t>aktos</w:t>
      </w:r>
      <w:proofErr w:type="spellEnd"/>
      <w:r w:rsidRPr="00D5354C">
        <w:rPr>
          <w:lang w:val="en-GB" w:eastAsia="en-US"/>
        </w:rPr>
        <w:t xml:space="preserve"> </w:t>
      </w:r>
      <w:proofErr w:type="spellStart"/>
      <w:r w:rsidRPr="00D5354C">
        <w:rPr>
          <w:lang w:val="en-GB" w:eastAsia="en-US"/>
        </w:rPr>
        <w:t>noteiktajai</w:t>
      </w:r>
      <w:proofErr w:type="spellEnd"/>
      <w:r w:rsidRPr="00D5354C">
        <w:rPr>
          <w:lang w:val="en-GB" w:eastAsia="en-US"/>
        </w:rPr>
        <w:t xml:space="preserve"> </w:t>
      </w:r>
      <w:proofErr w:type="spellStart"/>
      <w:r w:rsidRPr="00D5354C">
        <w:rPr>
          <w:lang w:val="en-GB" w:eastAsia="en-US"/>
        </w:rPr>
        <w:t>kārtībai</w:t>
      </w:r>
      <w:proofErr w:type="spellEnd"/>
      <w:r w:rsidRPr="00D5354C">
        <w:rPr>
          <w:lang w:val="en-GB" w:eastAsia="en-US"/>
        </w:rPr>
        <w:t xml:space="preserve"> </w:t>
      </w:r>
      <w:proofErr w:type="spellStart"/>
      <w:r w:rsidRPr="00D5354C">
        <w:rPr>
          <w:lang w:val="en-GB" w:eastAsia="en-US"/>
        </w:rPr>
        <w:t>ievērojot</w:t>
      </w:r>
      <w:proofErr w:type="spellEnd"/>
      <w:r w:rsidRPr="00D5354C">
        <w:rPr>
          <w:lang w:val="en-GB" w:eastAsia="en-US"/>
        </w:rPr>
        <w:t xml:space="preserve"> </w:t>
      </w:r>
      <w:proofErr w:type="spellStart"/>
      <w:r w:rsidRPr="00D5354C">
        <w:rPr>
          <w:lang w:val="en-GB" w:eastAsia="en-US"/>
        </w:rPr>
        <w:t>komercnoslēpuma</w:t>
      </w:r>
      <w:proofErr w:type="spellEnd"/>
      <w:r w:rsidRPr="00D5354C">
        <w:rPr>
          <w:lang w:val="en-GB" w:eastAsia="en-US"/>
        </w:rPr>
        <w:t xml:space="preserve"> </w:t>
      </w:r>
      <w:proofErr w:type="spellStart"/>
      <w:r w:rsidRPr="00D5354C">
        <w:rPr>
          <w:lang w:val="en-GB" w:eastAsia="en-US"/>
        </w:rPr>
        <w:t>aizsardzības</w:t>
      </w:r>
      <w:proofErr w:type="spellEnd"/>
      <w:r w:rsidRPr="00D5354C">
        <w:rPr>
          <w:lang w:val="en-GB" w:eastAsia="en-US"/>
        </w:rPr>
        <w:t xml:space="preserve"> </w:t>
      </w:r>
      <w:proofErr w:type="spellStart"/>
      <w:r w:rsidRPr="00D5354C">
        <w:rPr>
          <w:lang w:val="en-GB" w:eastAsia="en-US"/>
        </w:rPr>
        <w:t>prasības</w:t>
      </w:r>
      <w:proofErr w:type="spellEnd"/>
      <w:r w:rsidRPr="00D5354C">
        <w:rPr>
          <w:lang w:val="en-GB" w:eastAsia="en-US"/>
        </w:rPr>
        <w:t>.</w:t>
      </w:r>
    </w:p>
    <w:p w14:paraId="3AE0CCD9" w14:textId="77777777" w:rsidR="00017C1F" w:rsidRPr="00D5354C" w:rsidRDefault="00017C1F" w:rsidP="00017C1F">
      <w:pPr>
        <w:pStyle w:val="Sarakstarindkopa"/>
        <w:numPr>
          <w:ilvl w:val="0"/>
          <w:numId w:val="2"/>
        </w:numPr>
        <w:tabs>
          <w:tab w:val="left" w:pos="426"/>
        </w:tabs>
        <w:spacing w:before="120" w:after="120"/>
        <w:jc w:val="both"/>
        <w:rPr>
          <w:u w:val="single"/>
          <w:lang w:val="en-GB" w:eastAsia="en-US"/>
        </w:rPr>
      </w:pPr>
      <w:r w:rsidRPr="00D5354C">
        <w:rPr>
          <w:lang w:val="en-GB" w:eastAsia="en-US"/>
        </w:rPr>
        <w:t xml:space="preserve">Desmit </w:t>
      </w:r>
      <w:proofErr w:type="spellStart"/>
      <w:r w:rsidRPr="00D5354C">
        <w:rPr>
          <w:lang w:val="en-GB" w:eastAsia="en-US"/>
        </w:rPr>
        <w:t>darbdienu</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w:t>
      </w:r>
      <w:proofErr w:type="spellStart"/>
      <w:r w:rsidRPr="00D5354C">
        <w:rPr>
          <w:lang w:val="en-GB" w:eastAsia="en-US"/>
        </w:rPr>
        <w:t>pēc</w:t>
      </w:r>
      <w:proofErr w:type="spellEnd"/>
      <w:r w:rsidRPr="00D5354C">
        <w:rPr>
          <w:lang w:val="en-GB" w:eastAsia="en-US"/>
        </w:rPr>
        <w:t xml:space="preserve"> tam, </w:t>
      </w:r>
      <w:proofErr w:type="spellStart"/>
      <w:r w:rsidRPr="00D5354C">
        <w:rPr>
          <w:lang w:val="en-GB" w:eastAsia="en-US"/>
        </w:rPr>
        <w:t>kad</w:t>
      </w:r>
      <w:proofErr w:type="spellEnd"/>
      <w:r w:rsidRPr="00D5354C">
        <w:rPr>
          <w:lang w:val="en-GB" w:eastAsia="en-US"/>
        </w:rPr>
        <w:t xml:space="preserve"> </w:t>
      </w:r>
      <w:proofErr w:type="spellStart"/>
      <w:r w:rsidRPr="00D5354C">
        <w:rPr>
          <w:lang w:val="en-GB" w:eastAsia="en-US"/>
        </w:rPr>
        <w:t>noslēgt</w:t>
      </w:r>
      <w:r>
        <w:rPr>
          <w:lang w:val="en-GB" w:eastAsia="en-US"/>
        </w:rPr>
        <w:t>s</w:t>
      </w:r>
      <w:proofErr w:type="spellEnd"/>
      <w:r w:rsidRPr="00D5354C">
        <w:rPr>
          <w:lang w:val="en-GB" w:eastAsia="en-US"/>
        </w:rPr>
        <w:t xml:space="preserve"> </w:t>
      </w:r>
      <w:proofErr w:type="spellStart"/>
      <w:r>
        <w:rPr>
          <w:lang w:val="en-GB" w:eastAsia="en-US"/>
        </w:rPr>
        <w:t>līgums</w:t>
      </w:r>
      <w:proofErr w:type="spellEnd"/>
      <w:r w:rsidRPr="00D5354C">
        <w:rPr>
          <w:lang w:val="en-GB" w:eastAsia="en-US"/>
        </w:rPr>
        <w:t xml:space="preserve">, </w:t>
      </w:r>
      <w:proofErr w:type="spellStart"/>
      <w:r w:rsidRPr="00D5354C">
        <w:rPr>
          <w:lang w:val="en-GB" w:eastAsia="en-US"/>
        </w:rPr>
        <w:t>pasūtītājs</w:t>
      </w:r>
      <w:proofErr w:type="spellEnd"/>
      <w:r w:rsidRPr="00D5354C">
        <w:rPr>
          <w:lang w:val="en-GB" w:eastAsia="en-US"/>
        </w:rPr>
        <w:t xml:space="preserve"> </w:t>
      </w:r>
      <w:proofErr w:type="spellStart"/>
      <w:r w:rsidRPr="00D5354C">
        <w:rPr>
          <w:lang w:val="en-GB" w:eastAsia="en-US"/>
        </w:rPr>
        <w:t>sagatavo</w:t>
      </w:r>
      <w:proofErr w:type="spellEnd"/>
      <w:r w:rsidRPr="00D5354C">
        <w:rPr>
          <w:lang w:val="en-GB" w:eastAsia="en-US"/>
        </w:rPr>
        <w:t xml:space="preserve"> un </w:t>
      </w:r>
      <w:proofErr w:type="spellStart"/>
      <w:r w:rsidRPr="00D5354C">
        <w:rPr>
          <w:lang w:val="en-GB" w:eastAsia="en-US"/>
        </w:rPr>
        <w:t>publikāciju</w:t>
      </w:r>
      <w:proofErr w:type="spellEnd"/>
      <w:r w:rsidRPr="00D5354C">
        <w:rPr>
          <w:lang w:val="en-GB" w:eastAsia="en-US"/>
        </w:rPr>
        <w:t xml:space="preserve"> </w:t>
      </w:r>
      <w:proofErr w:type="spellStart"/>
      <w:r w:rsidRPr="00D5354C">
        <w:rPr>
          <w:lang w:val="en-GB" w:eastAsia="en-US"/>
        </w:rPr>
        <w:t>vadības</w:t>
      </w:r>
      <w:proofErr w:type="spellEnd"/>
      <w:r w:rsidRPr="00D5354C">
        <w:rPr>
          <w:lang w:val="en-GB" w:eastAsia="en-US"/>
        </w:rPr>
        <w:t xml:space="preserve"> </w:t>
      </w:r>
      <w:proofErr w:type="spellStart"/>
      <w:r w:rsidRPr="00D5354C">
        <w:rPr>
          <w:lang w:val="en-GB" w:eastAsia="en-US"/>
        </w:rPr>
        <w:t>sistēmā</w:t>
      </w:r>
      <w:proofErr w:type="spellEnd"/>
      <w:r>
        <w:rPr>
          <w:lang w:val="en-GB" w:eastAsia="en-US"/>
        </w:rPr>
        <w:t>,</w:t>
      </w:r>
      <w:r w:rsidRPr="00D5354C">
        <w:rPr>
          <w:lang w:val="en-GB" w:eastAsia="en-US"/>
        </w:rPr>
        <w:t xml:space="preserve"> </w:t>
      </w:r>
      <w:proofErr w:type="spellStart"/>
      <w:r w:rsidRPr="00D5354C">
        <w:rPr>
          <w:lang w:val="en-GB" w:eastAsia="en-US"/>
        </w:rPr>
        <w:t>publicē</w:t>
      </w:r>
      <w:proofErr w:type="spellEnd"/>
      <w:r w:rsidRPr="00D5354C">
        <w:rPr>
          <w:lang w:val="en-GB" w:eastAsia="en-US"/>
        </w:rPr>
        <w:t xml:space="preserve"> </w:t>
      </w:r>
      <w:proofErr w:type="spellStart"/>
      <w:r w:rsidRPr="00D5354C">
        <w:rPr>
          <w:lang w:val="en-GB" w:eastAsia="en-US"/>
        </w:rPr>
        <w:t>informatīvu</w:t>
      </w:r>
      <w:proofErr w:type="spellEnd"/>
      <w:r w:rsidRPr="00D5354C">
        <w:rPr>
          <w:lang w:val="en-GB" w:eastAsia="en-US"/>
        </w:rPr>
        <w:t xml:space="preserve"> </w:t>
      </w:r>
      <w:proofErr w:type="spellStart"/>
      <w:r w:rsidRPr="00D5354C">
        <w:rPr>
          <w:lang w:val="en-GB" w:eastAsia="en-US"/>
        </w:rPr>
        <w:t>paziņojumu</w:t>
      </w:r>
      <w:proofErr w:type="spellEnd"/>
      <w:r w:rsidRPr="00D5354C">
        <w:rPr>
          <w:lang w:val="en-GB" w:eastAsia="en-US"/>
        </w:rPr>
        <w:t xml:space="preserve"> par </w:t>
      </w:r>
      <w:proofErr w:type="spellStart"/>
      <w:r>
        <w:rPr>
          <w:lang w:val="en-GB" w:eastAsia="en-US"/>
        </w:rPr>
        <w:t>līgumu</w:t>
      </w:r>
      <w:proofErr w:type="spellEnd"/>
      <w:r>
        <w:rPr>
          <w:lang w:val="en-GB" w:eastAsia="en-US"/>
        </w:rPr>
        <w:t>.</w:t>
      </w:r>
    </w:p>
    <w:p w14:paraId="5D1F731A" w14:textId="77777777" w:rsidR="00017C1F" w:rsidRPr="00D5354C" w:rsidRDefault="00017C1F" w:rsidP="00017C1F">
      <w:pPr>
        <w:jc w:val="both"/>
        <w:rPr>
          <w:lang w:val="en-GB" w:eastAsia="en-US"/>
        </w:rPr>
      </w:pPr>
      <w:r w:rsidRPr="00D5354C">
        <w:rPr>
          <w:lang w:val="en-GB" w:eastAsia="en-US"/>
        </w:rPr>
        <w:tab/>
      </w:r>
      <w:proofErr w:type="spellStart"/>
      <w:r w:rsidRPr="00D5354C">
        <w:rPr>
          <w:lang w:val="en-GB" w:eastAsia="en-US"/>
        </w:rPr>
        <w:t>Saskaņā</w:t>
      </w:r>
      <w:proofErr w:type="spellEnd"/>
      <w:r w:rsidRPr="00D5354C">
        <w:rPr>
          <w:lang w:val="en-GB" w:eastAsia="en-US"/>
        </w:rPr>
        <w:t xml:space="preserve"> </w:t>
      </w:r>
      <w:proofErr w:type="spellStart"/>
      <w:r w:rsidRPr="00D5354C">
        <w:rPr>
          <w:lang w:val="en-GB" w:eastAsia="en-US"/>
        </w:rPr>
        <w:t>ar</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9. </w:t>
      </w:r>
      <w:proofErr w:type="spellStart"/>
      <w:r w:rsidRPr="00D5354C">
        <w:rPr>
          <w:lang w:val="en-GB" w:eastAsia="en-US"/>
        </w:rPr>
        <w:t>panta</w:t>
      </w:r>
      <w:proofErr w:type="spellEnd"/>
      <w:r w:rsidRPr="00D5354C">
        <w:rPr>
          <w:lang w:val="en-GB" w:eastAsia="en-US"/>
        </w:rPr>
        <w:t xml:space="preserve"> </w:t>
      </w:r>
      <w:proofErr w:type="spellStart"/>
      <w:r w:rsidRPr="00D5354C">
        <w:rPr>
          <w:lang w:val="en-GB" w:eastAsia="en-US"/>
        </w:rPr>
        <w:t>divdesmit</w:t>
      </w:r>
      <w:proofErr w:type="spellEnd"/>
      <w:r w:rsidRPr="00D5354C">
        <w:rPr>
          <w:lang w:val="en-GB" w:eastAsia="en-US"/>
        </w:rPr>
        <w:t xml:space="preserve"> </w:t>
      </w:r>
      <w:proofErr w:type="spellStart"/>
      <w:r w:rsidRPr="00D5354C">
        <w:rPr>
          <w:lang w:val="en-GB" w:eastAsia="en-US"/>
        </w:rPr>
        <w:t>trešo</w:t>
      </w:r>
      <w:proofErr w:type="spellEnd"/>
      <w:r w:rsidRPr="00D5354C">
        <w:rPr>
          <w:lang w:val="en-GB" w:eastAsia="en-US"/>
        </w:rPr>
        <w:t xml:space="preserve"> </w:t>
      </w:r>
      <w:proofErr w:type="spellStart"/>
      <w:r w:rsidRPr="00D5354C">
        <w:rPr>
          <w:lang w:val="en-GB" w:eastAsia="en-US"/>
        </w:rPr>
        <w:t>daļu</w:t>
      </w:r>
      <w:proofErr w:type="spellEnd"/>
      <w:r w:rsidRPr="00D5354C">
        <w:rPr>
          <w:lang w:val="en-GB" w:eastAsia="en-US"/>
        </w:rPr>
        <w:t xml:space="preserve"> Pretendents, </w:t>
      </w:r>
      <w:proofErr w:type="spellStart"/>
      <w:r w:rsidRPr="00D5354C">
        <w:rPr>
          <w:lang w:val="en-GB" w:eastAsia="en-US"/>
        </w:rPr>
        <w:t>kurš</w:t>
      </w:r>
      <w:proofErr w:type="spellEnd"/>
      <w:r w:rsidRPr="00D5354C">
        <w:rPr>
          <w:lang w:val="en-GB" w:eastAsia="en-US"/>
        </w:rPr>
        <w:t xml:space="preserve"> </w:t>
      </w:r>
      <w:proofErr w:type="spellStart"/>
      <w:r w:rsidRPr="00D5354C">
        <w:rPr>
          <w:lang w:val="en-GB" w:eastAsia="en-US"/>
        </w:rPr>
        <w:t>iesniedzis</w:t>
      </w:r>
      <w:proofErr w:type="spellEnd"/>
      <w:r w:rsidRPr="00D5354C">
        <w:rPr>
          <w:lang w:val="en-GB" w:eastAsia="en-US"/>
        </w:rPr>
        <w:t xml:space="preserve"> </w:t>
      </w:r>
      <w:proofErr w:type="spellStart"/>
      <w:r w:rsidRPr="00D5354C">
        <w:rPr>
          <w:lang w:val="en-GB" w:eastAsia="en-US"/>
        </w:rPr>
        <w:t>piedāvājumu</w:t>
      </w:r>
      <w:proofErr w:type="spellEnd"/>
      <w:r w:rsidRPr="00D5354C">
        <w:rPr>
          <w:lang w:val="en-GB" w:eastAsia="en-US"/>
        </w:rPr>
        <w:t xml:space="preserve"> </w:t>
      </w:r>
      <w:proofErr w:type="spellStart"/>
      <w:r w:rsidRPr="00D5354C">
        <w:rPr>
          <w:lang w:val="en-GB" w:eastAsia="en-US"/>
        </w:rPr>
        <w:t>iepirkumā</w:t>
      </w:r>
      <w:proofErr w:type="spellEnd"/>
      <w:r w:rsidRPr="00D5354C">
        <w:rPr>
          <w:lang w:val="en-GB" w:eastAsia="en-US"/>
        </w:rPr>
        <w:t xml:space="preserve">, </w:t>
      </w:r>
      <w:proofErr w:type="spellStart"/>
      <w:r w:rsidRPr="00D5354C">
        <w:rPr>
          <w:lang w:val="en-GB" w:eastAsia="en-US"/>
        </w:rPr>
        <w:t>uz</w:t>
      </w:r>
      <w:proofErr w:type="spellEnd"/>
      <w:r w:rsidRPr="00D5354C">
        <w:rPr>
          <w:lang w:val="en-GB" w:eastAsia="en-US"/>
        </w:rPr>
        <w:t xml:space="preserve"> ko </w:t>
      </w:r>
      <w:proofErr w:type="spellStart"/>
      <w:r w:rsidRPr="00D5354C">
        <w:rPr>
          <w:lang w:val="en-GB" w:eastAsia="en-US"/>
        </w:rPr>
        <w:t>attiecas</w:t>
      </w:r>
      <w:proofErr w:type="spellEnd"/>
      <w:r w:rsidRPr="00D5354C">
        <w:rPr>
          <w:lang w:val="en-GB" w:eastAsia="en-US"/>
        </w:rPr>
        <w:t xml:space="preserve"> </w:t>
      </w:r>
      <w:proofErr w:type="spellStart"/>
      <w:r w:rsidRPr="00D5354C">
        <w:rPr>
          <w:lang w:val="en-GB" w:eastAsia="en-US"/>
        </w:rPr>
        <w:t>šā</w:t>
      </w:r>
      <w:proofErr w:type="spellEnd"/>
      <w:r w:rsidRPr="00D5354C">
        <w:rPr>
          <w:lang w:val="en-GB" w:eastAsia="en-US"/>
        </w:rPr>
        <w:t xml:space="preserve"> </w:t>
      </w:r>
      <w:proofErr w:type="spellStart"/>
      <w:r w:rsidRPr="00D5354C">
        <w:rPr>
          <w:lang w:val="en-GB" w:eastAsia="en-US"/>
        </w:rPr>
        <w:t>panta</w:t>
      </w:r>
      <w:proofErr w:type="spellEnd"/>
      <w:r w:rsidRPr="00D5354C">
        <w:rPr>
          <w:lang w:val="en-GB" w:eastAsia="en-US"/>
        </w:rPr>
        <w:t xml:space="preserve"> </w:t>
      </w:r>
      <w:proofErr w:type="spellStart"/>
      <w:r w:rsidRPr="00D5354C">
        <w:rPr>
          <w:lang w:val="en-GB" w:eastAsia="en-US"/>
        </w:rPr>
        <w:t>noteikumi</w:t>
      </w:r>
      <w:proofErr w:type="spellEnd"/>
      <w:r w:rsidRPr="00D5354C">
        <w:rPr>
          <w:lang w:val="en-GB" w:eastAsia="en-US"/>
        </w:rPr>
        <w:t xml:space="preserve">, un </w:t>
      </w:r>
      <w:proofErr w:type="spellStart"/>
      <w:r w:rsidRPr="00D5354C">
        <w:rPr>
          <w:lang w:val="en-GB" w:eastAsia="en-US"/>
        </w:rPr>
        <w:t>kurš</w:t>
      </w:r>
      <w:proofErr w:type="spellEnd"/>
      <w:r w:rsidRPr="00D5354C">
        <w:rPr>
          <w:lang w:val="en-GB" w:eastAsia="en-US"/>
        </w:rPr>
        <w:t xml:space="preserve"> </w:t>
      </w:r>
      <w:proofErr w:type="spellStart"/>
      <w:r w:rsidRPr="00D5354C">
        <w:rPr>
          <w:lang w:val="en-GB" w:eastAsia="en-US"/>
        </w:rPr>
        <w:t>uzskata</w:t>
      </w:r>
      <w:proofErr w:type="spellEnd"/>
      <w:r w:rsidRPr="00D5354C">
        <w:rPr>
          <w:lang w:val="en-GB" w:eastAsia="en-US"/>
        </w:rPr>
        <w:t xml:space="preserve">, ka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aizskartas</w:t>
      </w:r>
      <w:proofErr w:type="spellEnd"/>
      <w:r w:rsidRPr="00D5354C">
        <w:rPr>
          <w:lang w:val="en-GB" w:eastAsia="en-US"/>
        </w:rPr>
        <w:t xml:space="preserve"> </w:t>
      </w:r>
      <w:proofErr w:type="spellStart"/>
      <w:r w:rsidRPr="00D5354C">
        <w:rPr>
          <w:lang w:val="en-GB" w:eastAsia="en-US"/>
        </w:rPr>
        <w:t>tā</w:t>
      </w:r>
      <w:proofErr w:type="spellEnd"/>
      <w:r w:rsidRPr="00D5354C">
        <w:rPr>
          <w:lang w:val="en-GB" w:eastAsia="en-US"/>
        </w:rPr>
        <w:t xml:space="preserve"> </w:t>
      </w:r>
      <w:proofErr w:type="spellStart"/>
      <w:r w:rsidRPr="00D5354C">
        <w:rPr>
          <w:lang w:val="en-GB" w:eastAsia="en-US"/>
        </w:rPr>
        <w:t>tiesības</w:t>
      </w:r>
      <w:proofErr w:type="spellEnd"/>
      <w:r w:rsidRPr="00D5354C">
        <w:rPr>
          <w:lang w:val="en-GB" w:eastAsia="en-US"/>
        </w:rPr>
        <w:t xml:space="preserve"> </w:t>
      </w:r>
      <w:proofErr w:type="spellStart"/>
      <w:r w:rsidRPr="00D5354C">
        <w:rPr>
          <w:lang w:val="en-GB" w:eastAsia="en-US"/>
        </w:rPr>
        <w:t>vai</w:t>
      </w:r>
      <w:proofErr w:type="spellEnd"/>
      <w:r w:rsidRPr="00D5354C">
        <w:rPr>
          <w:lang w:val="en-GB" w:eastAsia="en-US"/>
        </w:rPr>
        <w:t xml:space="preserve">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iespējams</w:t>
      </w:r>
      <w:proofErr w:type="spellEnd"/>
      <w:r w:rsidRPr="00D5354C">
        <w:rPr>
          <w:lang w:val="en-GB" w:eastAsia="en-US"/>
        </w:rPr>
        <w:t xml:space="preserve"> </w:t>
      </w:r>
      <w:proofErr w:type="spellStart"/>
      <w:r w:rsidRPr="00D5354C">
        <w:rPr>
          <w:lang w:val="en-GB" w:eastAsia="en-US"/>
        </w:rPr>
        <w:t>šo</w:t>
      </w:r>
      <w:proofErr w:type="spellEnd"/>
      <w:r w:rsidRPr="00D5354C">
        <w:rPr>
          <w:lang w:val="en-GB" w:eastAsia="en-US"/>
        </w:rPr>
        <w:t xml:space="preserve"> </w:t>
      </w:r>
      <w:proofErr w:type="spellStart"/>
      <w:r w:rsidRPr="00D5354C">
        <w:rPr>
          <w:lang w:val="en-GB" w:eastAsia="en-US"/>
        </w:rPr>
        <w:t>tiesību</w:t>
      </w:r>
      <w:proofErr w:type="spellEnd"/>
      <w:r w:rsidRPr="00D5354C">
        <w:rPr>
          <w:lang w:val="en-GB" w:eastAsia="en-US"/>
        </w:rPr>
        <w:t xml:space="preserve"> </w:t>
      </w:r>
      <w:proofErr w:type="spellStart"/>
      <w:r w:rsidRPr="00D5354C">
        <w:rPr>
          <w:lang w:val="en-GB" w:eastAsia="en-US"/>
        </w:rPr>
        <w:t>aizskārums</w:t>
      </w:r>
      <w:proofErr w:type="spellEnd"/>
      <w:r w:rsidRPr="00D5354C">
        <w:rPr>
          <w:lang w:val="en-GB" w:eastAsia="en-US"/>
        </w:rPr>
        <w:t xml:space="preserve">,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tiesīgs</w:t>
      </w:r>
      <w:proofErr w:type="spellEnd"/>
      <w:r w:rsidRPr="00D5354C">
        <w:rPr>
          <w:lang w:val="en-GB" w:eastAsia="en-US"/>
        </w:rPr>
        <w:t xml:space="preserve"> </w:t>
      </w:r>
      <w:proofErr w:type="spellStart"/>
      <w:r w:rsidRPr="00D5354C">
        <w:rPr>
          <w:lang w:val="en-GB" w:eastAsia="en-US"/>
        </w:rPr>
        <w:t>pārsūdzēt</w:t>
      </w:r>
      <w:proofErr w:type="spellEnd"/>
      <w:r w:rsidRPr="00D5354C">
        <w:rPr>
          <w:lang w:val="en-GB" w:eastAsia="en-US"/>
        </w:rPr>
        <w:t xml:space="preserve"> </w:t>
      </w:r>
      <w:proofErr w:type="spellStart"/>
      <w:r w:rsidRPr="00D5354C">
        <w:rPr>
          <w:lang w:val="en-GB" w:eastAsia="en-US"/>
        </w:rPr>
        <w:t>pieņemto</w:t>
      </w:r>
      <w:proofErr w:type="spellEnd"/>
      <w:r w:rsidRPr="00D5354C">
        <w:rPr>
          <w:lang w:val="en-GB" w:eastAsia="en-US"/>
        </w:rPr>
        <w:t xml:space="preserve"> </w:t>
      </w:r>
      <w:proofErr w:type="spellStart"/>
      <w:r w:rsidRPr="00D5354C">
        <w:rPr>
          <w:lang w:val="en-GB" w:eastAsia="en-US"/>
        </w:rPr>
        <w:t>lēmumu</w:t>
      </w:r>
      <w:proofErr w:type="spellEnd"/>
      <w:r w:rsidRPr="00D5354C">
        <w:rPr>
          <w:lang w:val="en-GB" w:eastAsia="en-US"/>
        </w:rPr>
        <w:t xml:space="preserve"> </w:t>
      </w:r>
      <w:proofErr w:type="spellStart"/>
      <w:r w:rsidRPr="00D5354C">
        <w:rPr>
          <w:lang w:val="en-GB" w:eastAsia="en-US"/>
        </w:rPr>
        <w:t>Administratīvajā</w:t>
      </w:r>
      <w:proofErr w:type="spellEnd"/>
      <w:r w:rsidRPr="00D5354C">
        <w:rPr>
          <w:lang w:val="en-GB" w:eastAsia="en-US"/>
        </w:rPr>
        <w:t xml:space="preserve"> rajona </w:t>
      </w:r>
      <w:proofErr w:type="spellStart"/>
      <w:r w:rsidRPr="00D5354C">
        <w:rPr>
          <w:lang w:val="en-GB" w:eastAsia="en-US"/>
        </w:rPr>
        <w:t>tiesā</w:t>
      </w:r>
      <w:proofErr w:type="spellEnd"/>
      <w:r w:rsidRPr="00D5354C">
        <w:rPr>
          <w:lang w:val="en-GB" w:eastAsia="en-US"/>
        </w:rPr>
        <w:t xml:space="preserve"> </w:t>
      </w:r>
      <w:proofErr w:type="spellStart"/>
      <w:r w:rsidRPr="00D5354C">
        <w:rPr>
          <w:lang w:val="en-GB" w:eastAsia="en-US"/>
        </w:rPr>
        <w:t>Administratīvā</w:t>
      </w:r>
      <w:proofErr w:type="spellEnd"/>
      <w:r w:rsidRPr="00D5354C">
        <w:rPr>
          <w:lang w:val="en-GB" w:eastAsia="en-US"/>
        </w:rPr>
        <w:t xml:space="preserve"> </w:t>
      </w:r>
      <w:proofErr w:type="spellStart"/>
      <w:r w:rsidRPr="00D5354C">
        <w:rPr>
          <w:lang w:val="en-GB" w:eastAsia="en-US"/>
        </w:rPr>
        <w:t>procesa</w:t>
      </w:r>
      <w:proofErr w:type="spellEnd"/>
      <w:r w:rsidRPr="00D5354C">
        <w:rPr>
          <w:lang w:val="en-GB" w:eastAsia="en-US"/>
        </w:rPr>
        <w:t xml:space="preserve"> </w:t>
      </w:r>
      <w:proofErr w:type="spellStart"/>
      <w:r w:rsidRPr="00D5354C">
        <w:rPr>
          <w:lang w:val="en-GB" w:eastAsia="en-US"/>
        </w:rPr>
        <w:t>likumā</w:t>
      </w:r>
      <w:proofErr w:type="spellEnd"/>
      <w:r w:rsidRPr="00D5354C">
        <w:rPr>
          <w:lang w:val="en-GB" w:eastAsia="en-US"/>
        </w:rPr>
        <w:t xml:space="preserve"> </w:t>
      </w:r>
      <w:proofErr w:type="spellStart"/>
      <w:r w:rsidRPr="00D5354C">
        <w:rPr>
          <w:lang w:val="en-GB" w:eastAsia="en-US"/>
        </w:rPr>
        <w:t>noteiktajā</w:t>
      </w:r>
      <w:proofErr w:type="spellEnd"/>
      <w:r w:rsidRPr="00D5354C">
        <w:rPr>
          <w:lang w:val="en-GB" w:eastAsia="en-US"/>
        </w:rPr>
        <w:t xml:space="preserve"> </w:t>
      </w:r>
      <w:proofErr w:type="spellStart"/>
      <w:r w:rsidRPr="00D5354C">
        <w:rPr>
          <w:lang w:val="en-GB" w:eastAsia="en-US"/>
        </w:rPr>
        <w:t>kārtībā</w:t>
      </w:r>
      <w:proofErr w:type="spellEnd"/>
      <w:r w:rsidRPr="00D5354C">
        <w:rPr>
          <w:lang w:val="en-GB" w:eastAsia="en-US"/>
        </w:rPr>
        <w:t xml:space="preserve"> </w:t>
      </w:r>
      <w:proofErr w:type="spellStart"/>
      <w:r w:rsidRPr="00D5354C">
        <w:rPr>
          <w:lang w:val="en-GB" w:eastAsia="en-US"/>
        </w:rPr>
        <w:t>mēneša</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no </w:t>
      </w:r>
      <w:proofErr w:type="spellStart"/>
      <w:r w:rsidRPr="00D5354C">
        <w:rPr>
          <w:lang w:val="en-GB" w:eastAsia="en-US"/>
        </w:rPr>
        <w:t>lēmuma</w:t>
      </w:r>
      <w:proofErr w:type="spellEnd"/>
      <w:r w:rsidRPr="00D5354C">
        <w:rPr>
          <w:lang w:val="en-GB" w:eastAsia="en-US"/>
        </w:rPr>
        <w:t xml:space="preserve"> </w:t>
      </w:r>
      <w:proofErr w:type="spellStart"/>
      <w:r w:rsidRPr="00D5354C">
        <w:rPr>
          <w:lang w:val="en-GB" w:eastAsia="en-US"/>
        </w:rPr>
        <w:t>saņemšanas</w:t>
      </w:r>
      <w:proofErr w:type="spellEnd"/>
      <w:r w:rsidRPr="00D5354C">
        <w:rPr>
          <w:lang w:val="en-GB" w:eastAsia="en-US"/>
        </w:rPr>
        <w:t xml:space="preserve"> </w:t>
      </w:r>
      <w:proofErr w:type="spellStart"/>
      <w:r w:rsidRPr="00D5354C">
        <w:rPr>
          <w:lang w:val="en-GB" w:eastAsia="en-US"/>
        </w:rPr>
        <w:t>dienas</w:t>
      </w:r>
      <w:proofErr w:type="spellEnd"/>
      <w:r w:rsidRPr="00D5354C">
        <w:rPr>
          <w:lang w:val="en-GB" w:eastAsia="en-US"/>
        </w:rPr>
        <w:t xml:space="preserve">. </w:t>
      </w:r>
    </w:p>
    <w:p w14:paraId="1A8F9739" w14:textId="77777777" w:rsidR="00017C1F" w:rsidRDefault="00017C1F" w:rsidP="00017C1F">
      <w:pPr>
        <w:jc w:val="both"/>
        <w:rPr>
          <w:lang w:val="en-GB" w:eastAsia="en-US"/>
        </w:rPr>
      </w:pPr>
    </w:p>
    <w:p w14:paraId="0E76A9ED" w14:textId="77777777" w:rsidR="00BA369D" w:rsidRDefault="00BA369D" w:rsidP="00017C1F">
      <w:pPr>
        <w:jc w:val="both"/>
        <w:rPr>
          <w:lang w:val="en-GB" w:eastAsia="en-US"/>
        </w:rPr>
      </w:pPr>
    </w:p>
    <w:p w14:paraId="30A3C65E" w14:textId="3F676E6B" w:rsidR="00BA369D" w:rsidRPr="00D5354C" w:rsidRDefault="00810514" w:rsidP="00017C1F">
      <w:pPr>
        <w:jc w:val="both"/>
        <w:rPr>
          <w:lang w:val="en-GB" w:eastAsia="en-US"/>
        </w:rPr>
      </w:pPr>
      <w:proofErr w:type="spellStart"/>
      <w:r>
        <w:rPr>
          <w:lang w:val="en-GB" w:eastAsia="en-US"/>
        </w:rPr>
        <w:t>Pielikumā</w:t>
      </w:r>
      <w:proofErr w:type="spellEnd"/>
      <w:r>
        <w:rPr>
          <w:lang w:val="en-GB" w:eastAsia="en-US"/>
        </w:rPr>
        <w:t xml:space="preserve">: </w:t>
      </w:r>
      <w:proofErr w:type="spellStart"/>
      <w:r>
        <w:rPr>
          <w:lang w:val="en-GB" w:eastAsia="en-US"/>
        </w:rPr>
        <w:t>Komisijas</w:t>
      </w:r>
      <w:proofErr w:type="spellEnd"/>
      <w:r>
        <w:rPr>
          <w:lang w:val="en-GB" w:eastAsia="en-US"/>
        </w:rPr>
        <w:t xml:space="preserve"> </w:t>
      </w:r>
      <w:proofErr w:type="spellStart"/>
      <w:r w:rsidR="00F016F4">
        <w:rPr>
          <w:lang w:val="en-GB" w:eastAsia="en-US"/>
        </w:rPr>
        <w:t>kopvērtējuma</w:t>
      </w:r>
      <w:proofErr w:type="spellEnd"/>
      <w:r w:rsidR="00F016F4">
        <w:rPr>
          <w:lang w:val="en-GB" w:eastAsia="en-US"/>
        </w:rPr>
        <w:t xml:space="preserve"> </w:t>
      </w:r>
      <w:proofErr w:type="spellStart"/>
      <w:r w:rsidR="00364CF8">
        <w:rPr>
          <w:lang w:val="en-GB" w:eastAsia="en-US"/>
        </w:rPr>
        <w:t>apkopojums</w:t>
      </w:r>
      <w:proofErr w:type="spellEnd"/>
      <w:r w:rsidR="00F016F4">
        <w:rPr>
          <w:lang w:val="en-GB" w:eastAsia="en-US"/>
        </w:rPr>
        <w:t>.</w:t>
      </w:r>
    </w:p>
    <w:p w14:paraId="11A912F8" w14:textId="77777777" w:rsidR="00017C1F" w:rsidRPr="00D5354C" w:rsidRDefault="00017C1F" w:rsidP="00017C1F">
      <w:pPr>
        <w:tabs>
          <w:tab w:val="left" w:pos="426"/>
        </w:tabs>
        <w:contextualSpacing/>
        <w:rPr>
          <w:b/>
          <w:sz w:val="22"/>
          <w:szCs w:val="22"/>
          <w:lang w:val="en-GB" w:eastAsia="en-US"/>
        </w:rPr>
      </w:pPr>
    </w:p>
    <w:p w14:paraId="1E495C7C" w14:textId="77777777" w:rsidR="00017C1F" w:rsidRPr="00D5354C" w:rsidRDefault="00017C1F" w:rsidP="00017C1F">
      <w:pPr>
        <w:tabs>
          <w:tab w:val="left" w:pos="1134"/>
        </w:tabs>
        <w:jc w:val="both"/>
        <w:rPr>
          <w:b/>
          <w:lang w:val="en-GB" w:eastAsia="en-US"/>
        </w:rPr>
      </w:pPr>
      <w:proofErr w:type="spellStart"/>
      <w:r w:rsidRPr="00D5354C">
        <w:rPr>
          <w:b/>
          <w:lang w:val="en-GB" w:eastAsia="en-US"/>
        </w:rPr>
        <w:t>Sēdes</w:t>
      </w:r>
      <w:proofErr w:type="spellEnd"/>
      <w:r w:rsidRPr="00D5354C">
        <w:rPr>
          <w:b/>
          <w:lang w:val="en-GB" w:eastAsia="en-US"/>
        </w:rPr>
        <w:t xml:space="preserve"> </w:t>
      </w:r>
      <w:proofErr w:type="spellStart"/>
      <w:r w:rsidRPr="00D5354C">
        <w:rPr>
          <w:b/>
          <w:lang w:val="en-GB" w:eastAsia="en-US"/>
        </w:rPr>
        <w:t>beigu</w:t>
      </w:r>
      <w:proofErr w:type="spellEnd"/>
      <w:r w:rsidRPr="00D5354C">
        <w:rPr>
          <w:b/>
          <w:lang w:val="en-GB" w:eastAsia="en-US"/>
        </w:rPr>
        <w:t xml:space="preserve"> laiks: </w:t>
      </w:r>
      <w:proofErr w:type="spellStart"/>
      <w:r w:rsidRPr="00D5354C">
        <w:rPr>
          <w:bCs/>
          <w:lang w:val="en-GB" w:eastAsia="en-US"/>
        </w:rPr>
        <w:t>plkst</w:t>
      </w:r>
      <w:proofErr w:type="spellEnd"/>
      <w:r w:rsidRPr="00D5354C">
        <w:rPr>
          <w:bCs/>
          <w:lang w:val="en-GB" w:eastAsia="en-US"/>
        </w:rPr>
        <w:t>. 16.15</w:t>
      </w:r>
      <w:r w:rsidRPr="00D5354C">
        <w:rPr>
          <w:bCs/>
          <w:lang w:val="en-GB" w:eastAsia="en-US"/>
        </w:rPr>
        <w:tab/>
      </w:r>
      <w:r w:rsidRPr="00D5354C">
        <w:rPr>
          <w:bCs/>
          <w:lang w:val="en-GB" w:eastAsia="en-US"/>
        </w:rPr>
        <w:tab/>
      </w:r>
      <w:r w:rsidRPr="00D5354C">
        <w:rPr>
          <w:bCs/>
          <w:lang w:val="en-GB" w:eastAsia="en-US"/>
        </w:rPr>
        <w:tab/>
      </w:r>
      <w:r w:rsidRPr="00D5354C">
        <w:rPr>
          <w:bCs/>
          <w:lang w:val="en-GB" w:eastAsia="en-US"/>
        </w:rPr>
        <w:tab/>
        <w:t>*</w:t>
      </w:r>
      <w:proofErr w:type="spellStart"/>
      <w:r w:rsidRPr="00D5354C">
        <w:rPr>
          <w:bCs/>
          <w:lang w:val="en-GB" w:eastAsia="en-US"/>
        </w:rPr>
        <w:t>Paraksti</w:t>
      </w:r>
      <w:proofErr w:type="spellEnd"/>
      <w:r w:rsidRPr="00D5354C">
        <w:rPr>
          <w:bCs/>
          <w:lang w:val="en-GB" w:eastAsia="en-US"/>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6"/>
      </w:tblGrid>
      <w:tr w:rsidR="00017C1F" w:rsidRPr="00D5354C" w14:paraId="13BDF385" w14:textId="77777777" w:rsidTr="00596B08">
        <w:tc>
          <w:tcPr>
            <w:tcW w:w="5665" w:type="dxa"/>
            <w:tcBorders>
              <w:top w:val="single" w:sz="4" w:space="0" w:color="auto"/>
              <w:left w:val="single" w:sz="4" w:space="0" w:color="auto"/>
              <w:bottom w:val="single" w:sz="4" w:space="0" w:color="auto"/>
              <w:right w:val="single" w:sz="4" w:space="0" w:color="auto"/>
            </w:tcBorders>
          </w:tcPr>
          <w:p w14:paraId="7F6DB0D9" w14:textId="77777777" w:rsidR="00017C1F" w:rsidRPr="00D5354C" w:rsidRDefault="00017C1F" w:rsidP="00596B08">
            <w:pPr>
              <w:widowControl w:val="0"/>
              <w:jc w:val="both"/>
              <w:rPr>
                <w:b/>
                <w:bCs/>
                <w:lang w:val="en-GB" w:eastAsia="en-US"/>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priekšsēdētājs</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2E2670B1" w14:textId="77777777" w:rsidR="00017C1F" w:rsidRPr="00D5354C" w:rsidRDefault="00017C1F" w:rsidP="00596B08">
            <w:pPr>
              <w:widowControl w:val="0"/>
              <w:jc w:val="center"/>
              <w:rPr>
                <w:rFonts w:eastAsia="Calibri"/>
                <w:b/>
                <w:lang w:val="en-GB"/>
              </w:rPr>
            </w:pPr>
          </w:p>
        </w:tc>
      </w:tr>
      <w:tr w:rsidR="00017C1F" w:rsidRPr="00D5354C" w14:paraId="474BFEEC" w14:textId="77777777" w:rsidTr="00596B08">
        <w:tc>
          <w:tcPr>
            <w:tcW w:w="5665" w:type="dxa"/>
            <w:tcBorders>
              <w:top w:val="single" w:sz="4" w:space="0" w:color="auto"/>
              <w:left w:val="single" w:sz="4" w:space="0" w:color="auto"/>
              <w:bottom w:val="single" w:sz="4" w:space="0" w:color="auto"/>
              <w:right w:val="single" w:sz="4" w:space="0" w:color="auto"/>
            </w:tcBorders>
          </w:tcPr>
          <w:p w14:paraId="7933F826" w14:textId="77777777" w:rsidR="00017C1F" w:rsidRPr="00D5354C" w:rsidRDefault="00017C1F" w:rsidP="00596B08">
            <w:pPr>
              <w:widowControl w:val="0"/>
              <w:jc w:val="both"/>
              <w:rPr>
                <w:lang w:val="en-GB" w:eastAsia="en-US"/>
              </w:rPr>
            </w:pPr>
            <w:r>
              <w:rPr>
                <w:lang w:val="en-GB" w:eastAsia="en-US"/>
              </w:rPr>
              <w:t>Raimonds Apinis</w:t>
            </w:r>
          </w:p>
        </w:tc>
        <w:tc>
          <w:tcPr>
            <w:tcW w:w="3686" w:type="dxa"/>
            <w:vMerge/>
            <w:tcBorders>
              <w:left w:val="single" w:sz="4" w:space="0" w:color="auto"/>
              <w:bottom w:val="single" w:sz="4" w:space="0" w:color="auto"/>
              <w:right w:val="single" w:sz="4" w:space="0" w:color="auto"/>
            </w:tcBorders>
          </w:tcPr>
          <w:p w14:paraId="59C3CAE8" w14:textId="77777777" w:rsidR="00017C1F" w:rsidRPr="00D5354C" w:rsidRDefault="00017C1F" w:rsidP="00596B08">
            <w:pPr>
              <w:widowControl w:val="0"/>
              <w:jc w:val="center"/>
              <w:rPr>
                <w:rFonts w:eastAsia="Calibri"/>
                <w:bCs/>
                <w:lang w:val="en-GB"/>
              </w:rPr>
            </w:pPr>
          </w:p>
        </w:tc>
      </w:tr>
      <w:tr w:rsidR="00017C1F" w:rsidRPr="00D5354C" w14:paraId="738970F5" w14:textId="77777777" w:rsidTr="00596B08">
        <w:tc>
          <w:tcPr>
            <w:tcW w:w="5665" w:type="dxa"/>
            <w:tcBorders>
              <w:top w:val="single" w:sz="4" w:space="0" w:color="auto"/>
              <w:left w:val="single" w:sz="4" w:space="0" w:color="auto"/>
              <w:bottom w:val="single" w:sz="4" w:space="0" w:color="auto"/>
              <w:right w:val="single" w:sz="4" w:space="0" w:color="auto"/>
            </w:tcBorders>
            <w:hideMark/>
          </w:tcPr>
          <w:p w14:paraId="497F7901" w14:textId="77777777" w:rsidR="00017C1F" w:rsidRPr="00D5354C" w:rsidRDefault="00017C1F" w:rsidP="00596B08">
            <w:pPr>
              <w:widowControl w:val="0"/>
              <w:jc w:val="both"/>
              <w:rPr>
                <w:rFonts w:eastAsia="Calibri"/>
                <w:b/>
                <w:bCs/>
                <w:lang w:val="en-GB"/>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locekļi</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3A51E9F7" w14:textId="77777777" w:rsidR="00017C1F" w:rsidRPr="00D5354C" w:rsidRDefault="00017C1F" w:rsidP="00596B08">
            <w:pPr>
              <w:widowControl w:val="0"/>
              <w:jc w:val="center"/>
              <w:rPr>
                <w:rFonts w:eastAsia="Calibri"/>
                <w:b/>
                <w:lang w:val="en-GB"/>
              </w:rPr>
            </w:pPr>
          </w:p>
        </w:tc>
      </w:tr>
      <w:tr w:rsidR="00017C1F" w:rsidRPr="00D5354C" w14:paraId="752A18BF" w14:textId="77777777" w:rsidTr="00596B08">
        <w:tc>
          <w:tcPr>
            <w:tcW w:w="5665" w:type="dxa"/>
            <w:tcBorders>
              <w:top w:val="single" w:sz="4" w:space="0" w:color="auto"/>
              <w:left w:val="single" w:sz="4" w:space="0" w:color="auto"/>
              <w:bottom w:val="single" w:sz="4" w:space="0" w:color="auto"/>
              <w:right w:val="single" w:sz="4" w:space="0" w:color="auto"/>
            </w:tcBorders>
            <w:hideMark/>
          </w:tcPr>
          <w:p w14:paraId="7ABF6B19" w14:textId="27F74328" w:rsidR="00017C1F" w:rsidRPr="00D5354C" w:rsidRDefault="0043674D" w:rsidP="00596B08">
            <w:pPr>
              <w:widowControl w:val="0"/>
              <w:jc w:val="both"/>
              <w:rPr>
                <w:rFonts w:eastAsia="Calibri"/>
                <w:lang w:val="en-GB"/>
              </w:rPr>
            </w:pPr>
            <w:r>
              <w:rPr>
                <w:rFonts w:eastAsia="Calibri"/>
                <w:lang w:val="en-GB"/>
              </w:rPr>
              <w:t>Agita Ansone</w:t>
            </w:r>
          </w:p>
        </w:tc>
        <w:tc>
          <w:tcPr>
            <w:tcW w:w="3686" w:type="dxa"/>
            <w:vMerge/>
            <w:tcBorders>
              <w:left w:val="single" w:sz="4" w:space="0" w:color="auto"/>
              <w:bottom w:val="single" w:sz="4" w:space="0" w:color="auto"/>
              <w:right w:val="single" w:sz="4" w:space="0" w:color="auto"/>
            </w:tcBorders>
          </w:tcPr>
          <w:p w14:paraId="1C7CA747" w14:textId="77777777" w:rsidR="00017C1F" w:rsidRPr="00D5354C" w:rsidRDefault="00017C1F" w:rsidP="00596B08">
            <w:pPr>
              <w:widowControl w:val="0"/>
              <w:jc w:val="center"/>
              <w:rPr>
                <w:rFonts w:eastAsia="Calibri"/>
                <w:lang w:val="en-GB"/>
              </w:rPr>
            </w:pPr>
          </w:p>
        </w:tc>
      </w:tr>
      <w:tr w:rsidR="00017C1F" w:rsidRPr="00D5354C" w14:paraId="6A17EB97" w14:textId="77777777" w:rsidTr="00596B08">
        <w:trPr>
          <w:trHeight w:val="316"/>
        </w:trPr>
        <w:tc>
          <w:tcPr>
            <w:tcW w:w="5665" w:type="dxa"/>
            <w:tcBorders>
              <w:top w:val="single" w:sz="4" w:space="0" w:color="auto"/>
              <w:left w:val="single" w:sz="4" w:space="0" w:color="auto"/>
              <w:bottom w:val="single" w:sz="4" w:space="0" w:color="auto"/>
              <w:right w:val="single" w:sz="4" w:space="0" w:color="auto"/>
            </w:tcBorders>
          </w:tcPr>
          <w:p w14:paraId="6B043BF0" w14:textId="77777777" w:rsidR="00017C1F" w:rsidRPr="00D5354C" w:rsidRDefault="00017C1F" w:rsidP="00596B08">
            <w:pPr>
              <w:widowControl w:val="0"/>
              <w:jc w:val="both"/>
              <w:rPr>
                <w:rFonts w:eastAsia="Calibri"/>
                <w:lang w:val="en-GB"/>
              </w:rPr>
            </w:pPr>
            <w:r w:rsidRPr="00D5354C">
              <w:rPr>
                <w:rFonts w:eastAsia="Calibri"/>
                <w:lang w:val="en-GB"/>
              </w:rPr>
              <w:t>Marita Sutra</w:t>
            </w:r>
          </w:p>
        </w:tc>
        <w:tc>
          <w:tcPr>
            <w:tcW w:w="3686" w:type="dxa"/>
            <w:tcBorders>
              <w:top w:val="single" w:sz="4" w:space="0" w:color="auto"/>
              <w:left w:val="single" w:sz="4" w:space="0" w:color="auto"/>
              <w:bottom w:val="single" w:sz="4" w:space="0" w:color="auto"/>
              <w:right w:val="single" w:sz="4" w:space="0" w:color="auto"/>
            </w:tcBorders>
          </w:tcPr>
          <w:p w14:paraId="1C7C5D67" w14:textId="77777777" w:rsidR="00017C1F" w:rsidRPr="00D5354C" w:rsidRDefault="00017C1F" w:rsidP="00596B08">
            <w:pPr>
              <w:widowControl w:val="0"/>
              <w:jc w:val="center"/>
              <w:rPr>
                <w:rFonts w:eastAsia="Calibri"/>
                <w:lang w:val="en-GB"/>
              </w:rPr>
            </w:pPr>
          </w:p>
        </w:tc>
      </w:tr>
      <w:tr w:rsidR="00017C1F" w:rsidRPr="00D5354C" w14:paraId="357D7E43" w14:textId="77777777" w:rsidTr="00596B08">
        <w:tc>
          <w:tcPr>
            <w:tcW w:w="5665" w:type="dxa"/>
            <w:tcBorders>
              <w:top w:val="single" w:sz="4" w:space="0" w:color="auto"/>
              <w:left w:val="single" w:sz="4" w:space="0" w:color="auto"/>
              <w:bottom w:val="single" w:sz="4" w:space="0" w:color="auto"/>
              <w:right w:val="single" w:sz="4" w:space="0" w:color="auto"/>
            </w:tcBorders>
          </w:tcPr>
          <w:p w14:paraId="32B60262" w14:textId="77777777" w:rsidR="00017C1F" w:rsidRPr="00D5354C" w:rsidRDefault="00017C1F" w:rsidP="00596B08">
            <w:pPr>
              <w:widowControl w:val="0"/>
              <w:jc w:val="both"/>
              <w:rPr>
                <w:rFonts w:eastAsia="Calibri"/>
                <w:b/>
                <w:bCs/>
                <w:lang w:val="en-GB"/>
              </w:rPr>
            </w:pPr>
            <w:proofErr w:type="spellStart"/>
            <w:r w:rsidRPr="00D5354C">
              <w:rPr>
                <w:rFonts w:eastAsia="Calibri"/>
                <w:b/>
                <w:bCs/>
                <w:lang w:val="en-GB"/>
              </w:rPr>
              <w:t>Komisijas</w:t>
            </w:r>
            <w:proofErr w:type="spellEnd"/>
            <w:r w:rsidRPr="00D5354C">
              <w:rPr>
                <w:rFonts w:eastAsia="Calibri"/>
                <w:b/>
                <w:bCs/>
                <w:lang w:val="en-GB"/>
              </w:rPr>
              <w:t xml:space="preserve"> </w:t>
            </w:r>
            <w:proofErr w:type="spellStart"/>
            <w:r w:rsidRPr="00D5354C">
              <w:rPr>
                <w:rFonts w:eastAsia="Calibri"/>
                <w:b/>
                <w:bCs/>
                <w:lang w:val="en-GB"/>
              </w:rPr>
              <w:t>sekretārs</w:t>
            </w:r>
            <w:proofErr w:type="spellEnd"/>
            <w:r w:rsidRPr="00D5354C">
              <w:rPr>
                <w:rFonts w:eastAsia="Calibri"/>
                <w:b/>
                <w:bCs/>
                <w:lang w:val="en-GB"/>
              </w:rPr>
              <w:t>:</w:t>
            </w:r>
          </w:p>
        </w:tc>
        <w:tc>
          <w:tcPr>
            <w:tcW w:w="3686" w:type="dxa"/>
            <w:vMerge w:val="restart"/>
            <w:tcBorders>
              <w:top w:val="single" w:sz="4" w:space="0" w:color="auto"/>
              <w:left w:val="single" w:sz="4" w:space="0" w:color="auto"/>
              <w:right w:val="single" w:sz="4" w:space="0" w:color="auto"/>
            </w:tcBorders>
          </w:tcPr>
          <w:p w14:paraId="0B862D1E" w14:textId="77777777" w:rsidR="00017C1F" w:rsidRPr="00D5354C" w:rsidRDefault="00017C1F" w:rsidP="00596B08">
            <w:pPr>
              <w:widowControl w:val="0"/>
              <w:jc w:val="center"/>
              <w:rPr>
                <w:rFonts w:eastAsia="Calibri"/>
                <w:lang w:val="en-GB"/>
              </w:rPr>
            </w:pPr>
          </w:p>
        </w:tc>
      </w:tr>
      <w:tr w:rsidR="00017C1F" w:rsidRPr="00D5354C" w14:paraId="157920FE" w14:textId="77777777" w:rsidTr="00596B08">
        <w:tc>
          <w:tcPr>
            <w:tcW w:w="5665" w:type="dxa"/>
            <w:tcBorders>
              <w:top w:val="single" w:sz="4" w:space="0" w:color="auto"/>
              <w:left w:val="single" w:sz="4" w:space="0" w:color="auto"/>
              <w:bottom w:val="single" w:sz="4" w:space="0" w:color="auto"/>
              <w:right w:val="single" w:sz="4" w:space="0" w:color="auto"/>
            </w:tcBorders>
          </w:tcPr>
          <w:p w14:paraId="2A61AA2E" w14:textId="77777777" w:rsidR="00017C1F" w:rsidRPr="00D5354C" w:rsidRDefault="00017C1F" w:rsidP="00596B08">
            <w:pPr>
              <w:widowControl w:val="0"/>
              <w:jc w:val="both"/>
              <w:rPr>
                <w:rFonts w:eastAsia="Calibri"/>
                <w:lang w:val="en-GB"/>
              </w:rPr>
            </w:pPr>
            <w:r w:rsidRPr="00D5354C">
              <w:rPr>
                <w:rFonts w:eastAsia="Calibri"/>
                <w:lang w:val="en-GB"/>
              </w:rPr>
              <w:t>Marita Sutra</w:t>
            </w:r>
          </w:p>
        </w:tc>
        <w:tc>
          <w:tcPr>
            <w:tcW w:w="3686" w:type="dxa"/>
            <w:vMerge/>
            <w:tcBorders>
              <w:left w:val="single" w:sz="4" w:space="0" w:color="auto"/>
              <w:bottom w:val="single" w:sz="4" w:space="0" w:color="auto"/>
              <w:right w:val="single" w:sz="4" w:space="0" w:color="auto"/>
            </w:tcBorders>
          </w:tcPr>
          <w:p w14:paraId="7FCA7861" w14:textId="77777777" w:rsidR="00017C1F" w:rsidRPr="00D5354C" w:rsidRDefault="00017C1F" w:rsidP="00596B08">
            <w:pPr>
              <w:widowControl w:val="0"/>
              <w:jc w:val="center"/>
              <w:rPr>
                <w:rFonts w:eastAsia="Calibri"/>
                <w:lang w:val="en-GB"/>
              </w:rPr>
            </w:pPr>
          </w:p>
        </w:tc>
      </w:tr>
    </w:tbl>
    <w:p w14:paraId="62F37E92" w14:textId="77777777" w:rsidR="00017C1F" w:rsidRPr="00D5354C" w:rsidRDefault="00017C1F" w:rsidP="00017C1F">
      <w:pPr>
        <w:jc w:val="center"/>
        <w:rPr>
          <w:bCs/>
          <w:szCs w:val="26"/>
          <w:lang w:val="en-GB" w:eastAsia="en-US"/>
        </w:rPr>
      </w:pPr>
    </w:p>
    <w:p w14:paraId="324BA020" w14:textId="77777777" w:rsidR="00017C1F" w:rsidRPr="00D5354C" w:rsidRDefault="00017C1F" w:rsidP="00017C1F">
      <w:pPr>
        <w:widowControl w:val="0"/>
        <w:jc w:val="both"/>
        <w:rPr>
          <w:rFonts w:eastAsia="Calibri"/>
          <w:i/>
          <w:iCs/>
          <w:sz w:val="20"/>
          <w:szCs w:val="20"/>
          <w:lang w:val="en-GB"/>
        </w:rPr>
      </w:pPr>
      <w:proofErr w:type="spellStart"/>
      <w:r w:rsidRPr="00D5354C">
        <w:rPr>
          <w:rFonts w:eastAsia="Calibri"/>
          <w:i/>
          <w:iCs/>
          <w:sz w:val="20"/>
          <w:szCs w:val="20"/>
          <w:lang w:val="en-GB"/>
        </w:rPr>
        <w:t>Parakstot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šo</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protokolu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Komisijas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locekļi</w:t>
      </w:r>
      <w:proofErr w:type="spellEnd"/>
      <w:r w:rsidRPr="00D5354C">
        <w:rPr>
          <w:rFonts w:eastAsia="Calibri"/>
          <w:i/>
          <w:iCs/>
          <w:sz w:val="20"/>
          <w:szCs w:val="20"/>
          <w:lang w:val="en-GB"/>
        </w:rPr>
        <w:t xml:space="preserve"> un </w:t>
      </w:r>
      <w:proofErr w:type="spellStart"/>
      <w:r w:rsidRPr="00D5354C">
        <w:rPr>
          <w:rFonts w:eastAsia="Calibri"/>
          <w:i/>
          <w:iCs/>
          <w:sz w:val="20"/>
          <w:szCs w:val="20"/>
          <w:lang w:val="en-GB"/>
        </w:rPr>
        <w:t>sekretārs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arī</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apliecina</w:t>
      </w:r>
      <w:proofErr w:type="spellEnd"/>
      <w:r w:rsidRPr="00D5354C">
        <w:rPr>
          <w:rFonts w:eastAsia="Calibri"/>
          <w:i/>
          <w:iCs/>
          <w:sz w:val="20"/>
          <w:szCs w:val="20"/>
          <w:lang w:val="en-GB"/>
        </w:rPr>
        <w:t xml:space="preserve">, ka nav </w:t>
      </w:r>
      <w:proofErr w:type="spellStart"/>
      <w:r w:rsidRPr="00D5354C">
        <w:rPr>
          <w:rFonts w:eastAsia="Calibri"/>
          <w:i/>
          <w:iCs/>
          <w:sz w:val="20"/>
          <w:szCs w:val="20"/>
          <w:lang w:val="en-GB"/>
        </w:rPr>
        <w:t>tādu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apstākļu</w:t>
      </w:r>
      <w:proofErr w:type="spellEnd"/>
      <w:r w:rsidRPr="00D5354C">
        <w:rPr>
          <w:rFonts w:eastAsia="Calibri"/>
          <w:i/>
          <w:iCs/>
          <w:sz w:val="20"/>
          <w:szCs w:val="20"/>
          <w:lang w:val="en-GB"/>
        </w:rPr>
        <w:t xml:space="preserve">, kuru </w:t>
      </w:r>
      <w:proofErr w:type="spellStart"/>
      <w:r w:rsidRPr="00D5354C">
        <w:rPr>
          <w:rFonts w:eastAsia="Calibri"/>
          <w:i/>
          <w:iCs/>
          <w:sz w:val="20"/>
          <w:szCs w:val="20"/>
          <w:lang w:val="en-GB"/>
        </w:rPr>
        <w:t>dēļ</w:t>
      </w:r>
      <w:proofErr w:type="spellEnd"/>
      <w:r w:rsidRPr="00D5354C">
        <w:rPr>
          <w:rFonts w:eastAsia="Calibri"/>
          <w:i/>
          <w:iCs/>
          <w:sz w:val="20"/>
          <w:szCs w:val="20"/>
          <w:lang w:val="en-GB"/>
        </w:rPr>
        <w:t xml:space="preserve"> tie </w:t>
      </w:r>
      <w:proofErr w:type="spellStart"/>
      <w:r w:rsidRPr="00D5354C">
        <w:rPr>
          <w:rFonts w:eastAsia="Calibri"/>
          <w:i/>
          <w:iCs/>
          <w:sz w:val="20"/>
          <w:szCs w:val="20"/>
          <w:lang w:val="en-GB"/>
        </w:rPr>
        <w:t>būtu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ieinteresēti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kāda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izvēlē</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darbībā</w:t>
      </w:r>
      <w:proofErr w:type="spellEnd"/>
      <w:r w:rsidRPr="00D5354C">
        <w:rPr>
          <w:rFonts w:eastAsia="Calibri"/>
          <w:i/>
          <w:iCs/>
          <w:sz w:val="20"/>
          <w:szCs w:val="20"/>
          <w:lang w:val="en-GB"/>
        </w:rPr>
        <w:t xml:space="preserve">, ka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saistīti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to </w:t>
      </w:r>
      <w:proofErr w:type="spellStart"/>
      <w:r w:rsidRPr="00D5354C">
        <w:rPr>
          <w:rFonts w:eastAsia="Calibri"/>
          <w:i/>
          <w:iCs/>
          <w:sz w:val="20"/>
          <w:szCs w:val="20"/>
          <w:lang w:val="en-GB"/>
        </w:rPr>
        <w:t>tādā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veidā</w:t>
      </w:r>
      <w:proofErr w:type="spellEnd"/>
      <w:r w:rsidRPr="00D5354C">
        <w:rPr>
          <w:rFonts w:eastAsia="Calibri"/>
          <w:i/>
          <w:iCs/>
          <w:sz w:val="20"/>
          <w:szCs w:val="20"/>
          <w:lang w:val="en-GB"/>
        </w:rPr>
        <w:t xml:space="preserve">, kas nav </w:t>
      </w:r>
      <w:proofErr w:type="spellStart"/>
      <w:r w:rsidRPr="00D5354C">
        <w:rPr>
          <w:rFonts w:eastAsia="Calibri"/>
          <w:i/>
          <w:iCs/>
          <w:sz w:val="20"/>
          <w:szCs w:val="20"/>
          <w:lang w:val="en-GB"/>
        </w:rPr>
        <w:t>pieļaujams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saskaņā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publiskos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regulējošiem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tiesību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aktiem</w:t>
      </w:r>
      <w:proofErr w:type="spellEnd"/>
      <w:r w:rsidRPr="00D5354C">
        <w:rPr>
          <w:rFonts w:eastAsia="Calibri"/>
          <w:i/>
          <w:iCs/>
          <w:sz w:val="20"/>
          <w:szCs w:val="20"/>
          <w:lang w:val="en-GB"/>
        </w:rPr>
        <w:t xml:space="preserve">, un ka </w:t>
      </w:r>
      <w:proofErr w:type="spellStart"/>
      <w:r w:rsidRPr="00D5354C">
        <w:rPr>
          <w:rFonts w:eastAsia="Calibri"/>
          <w:i/>
          <w:iCs/>
          <w:sz w:val="20"/>
          <w:szCs w:val="20"/>
          <w:lang w:val="en-GB"/>
        </w:rPr>
        <w:t>neizpaudīs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ietvaros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iegūto</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informāciju</w:t>
      </w:r>
      <w:proofErr w:type="spellEnd"/>
      <w:r w:rsidRPr="00D5354C">
        <w:rPr>
          <w:rFonts w:eastAsia="Calibri"/>
          <w:i/>
          <w:iCs/>
          <w:sz w:val="20"/>
          <w:szCs w:val="20"/>
          <w:lang w:val="en-GB"/>
        </w:rPr>
        <w:t xml:space="preserve">, kas </w:t>
      </w:r>
      <w:proofErr w:type="spellStart"/>
      <w:r w:rsidRPr="00D5354C">
        <w:rPr>
          <w:rFonts w:eastAsia="Calibri"/>
          <w:i/>
          <w:iCs/>
          <w:sz w:val="20"/>
          <w:szCs w:val="20"/>
          <w:lang w:val="en-GB"/>
        </w:rPr>
        <w:t>saskaņā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normatīvajiem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aktiem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neizpaužama</w:t>
      </w:r>
      <w:proofErr w:type="spellEnd"/>
      <w:r w:rsidRPr="00D5354C">
        <w:rPr>
          <w:rFonts w:eastAsia="Calibri"/>
          <w:i/>
          <w:iCs/>
          <w:sz w:val="20"/>
          <w:szCs w:val="20"/>
          <w:lang w:val="en-GB"/>
        </w:rPr>
        <w:t xml:space="preserve">. </w:t>
      </w:r>
    </w:p>
    <w:p w14:paraId="1A4AB37C" w14:textId="77777777" w:rsidR="00017C1F" w:rsidRPr="00D5354C" w:rsidRDefault="00017C1F" w:rsidP="00017C1F">
      <w:pPr>
        <w:jc w:val="both"/>
        <w:rPr>
          <w:b/>
          <w:sz w:val="22"/>
          <w:szCs w:val="22"/>
          <w:lang w:eastAsia="en-US"/>
        </w:rPr>
      </w:pPr>
      <w:proofErr w:type="spellStart"/>
      <w:r w:rsidRPr="00D5354C">
        <w:rPr>
          <w:rFonts w:eastAsia="Calibri"/>
          <w:i/>
          <w:iCs/>
          <w:sz w:val="20"/>
          <w:szCs w:val="20"/>
          <w:lang w:val="en-GB"/>
        </w:rPr>
        <w:t>Konstatējot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apstākļus</w:t>
      </w:r>
      <w:proofErr w:type="spellEnd"/>
      <w:r w:rsidRPr="00D5354C">
        <w:rPr>
          <w:rFonts w:eastAsia="Calibri"/>
          <w:i/>
          <w:iCs/>
          <w:sz w:val="20"/>
          <w:szCs w:val="20"/>
          <w:lang w:val="en-GB"/>
        </w:rPr>
        <w:t xml:space="preserve">, kuru </w:t>
      </w:r>
      <w:proofErr w:type="spellStart"/>
      <w:r w:rsidRPr="00D5354C">
        <w:rPr>
          <w:rFonts w:eastAsia="Calibri"/>
          <w:i/>
          <w:iCs/>
          <w:sz w:val="20"/>
          <w:szCs w:val="20"/>
          <w:lang w:val="en-GB"/>
        </w:rPr>
        <w:t>dēļ</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varētu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uzskatīt</w:t>
      </w:r>
      <w:proofErr w:type="spellEnd"/>
      <w:r w:rsidRPr="00D5354C">
        <w:rPr>
          <w:rFonts w:eastAsia="Calibri"/>
          <w:i/>
          <w:iCs/>
          <w:sz w:val="20"/>
          <w:szCs w:val="20"/>
          <w:lang w:val="en-GB"/>
        </w:rPr>
        <w:t xml:space="preserve">, ka tie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ieinteresēti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konkrēta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izvēlē</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darbībā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konstatējot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saistību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dalībnieku</w:t>
      </w:r>
      <w:proofErr w:type="spellEnd"/>
      <w:r w:rsidRPr="00D5354C">
        <w:rPr>
          <w:rFonts w:eastAsia="Calibri"/>
          <w:i/>
          <w:iCs/>
          <w:sz w:val="20"/>
          <w:szCs w:val="20"/>
          <w:lang w:val="en-GB"/>
        </w:rPr>
        <w:t xml:space="preserve">, tie </w:t>
      </w:r>
      <w:proofErr w:type="spellStart"/>
      <w:r w:rsidRPr="00D5354C">
        <w:rPr>
          <w:rFonts w:eastAsia="Calibri"/>
          <w:i/>
          <w:iCs/>
          <w:sz w:val="20"/>
          <w:szCs w:val="20"/>
          <w:lang w:val="en-GB"/>
        </w:rPr>
        <w:t>apņemas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nekavējoties</w:t>
      </w:r>
      <w:proofErr w:type="spellEnd"/>
      <w:r w:rsidRPr="00D5354C">
        <w:rPr>
          <w:rFonts w:eastAsia="Calibri"/>
          <w:i/>
          <w:iCs/>
          <w:sz w:val="20"/>
          <w:szCs w:val="20"/>
          <w:lang w:val="en-GB"/>
        </w:rPr>
        <w:t xml:space="preserve"> par to </w:t>
      </w:r>
      <w:proofErr w:type="spellStart"/>
      <w:r w:rsidRPr="00D5354C">
        <w:rPr>
          <w:rFonts w:eastAsia="Calibri"/>
          <w:i/>
          <w:iCs/>
          <w:sz w:val="20"/>
          <w:szCs w:val="20"/>
          <w:lang w:val="en-GB"/>
        </w:rPr>
        <w:t>informēt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komisiju</w:t>
      </w:r>
      <w:proofErr w:type="spellEnd"/>
      <w:r w:rsidRPr="00D5354C">
        <w:rPr>
          <w:rFonts w:eastAsia="Calibri"/>
          <w:i/>
          <w:iCs/>
          <w:sz w:val="20"/>
          <w:szCs w:val="20"/>
          <w:lang w:val="en-GB"/>
        </w:rPr>
        <w:t>.</w:t>
      </w:r>
    </w:p>
    <w:p w14:paraId="3ED456F1" w14:textId="77777777" w:rsidR="00017C1F" w:rsidRPr="00D5354C" w:rsidRDefault="00017C1F" w:rsidP="00017C1F">
      <w:pPr>
        <w:ind w:left="567"/>
        <w:contextualSpacing/>
        <w:jc w:val="both"/>
        <w:rPr>
          <w:sz w:val="22"/>
          <w:szCs w:val="22"/>
          <w:lang w:eastAsia="en-US"/>
        </w:rPr>
      </w:pPr>
    </w:p>
    <w:p w14:paraId="73182C8C" w14:textId="77777777" w:rsidR="00017C1F" w:rsidRDefault="00017C1F" w:rsidP="00017C1F">
      <w:pPr>
        <w:spacing w:before="120" w:line="276" w:lineRule="auto"/>
        <w:ind w:left="284" w:hanging="284"/>
        <w:jc w:val="both"/>
        <w:rPr>
          <w:b/>
          <w:color w:val="000000" w:themeColor="text1"/>
        </w:rPr>
      </w:pPr>
    </w:p>
    <w:p w14:paraId="0171DE44" w14:textId="77777777" w:rsidR="00017C1F" w:rsidRDefault="00017C1F" w:rsidP="00017C1F">
      <w:pPr>
        <w:spacing w:before="120" w:line="276" w:lineRule="auto"/>
        <w:ind w:left="284" w:hanging="284"/>
        <w:jc w:val="both"/>
        <w:rPr>
          <w:b/>
          <w:color w:val="000000" w:themeColor="text1"/>
        </w:rPr>
      </w:pPr>
    </w:p>
    <w:p w14:paraId="08687D4B" w14:textId="77777777" w:rsidR="00017C1F" w:rsidRPr="00154417" w:rsidRDefault="00017C1F" w:rsidP="00017C1F">
      <w:pPr>
        <w:autoSpaceDE w:val="0"/>
        <w:autoSpaceDN w:val="0"/>
        <w:adjustRightInd w:val="0"/>
        <w:spacing w:after="120"/>
        <w:jc w:val="center"/>
        <w:rPr>
          <w:rFonts w:eastAsia="Calibri"/>
          <w:b/>
          <w:lang w:val="x-none"/>
        </w:rPr>
      </w:pPr>
      <w:r w:rsidRPr="00154417">
        <w:rPr>
          <w:i/>
          <w:lang w:val="x-none"/>
        </w:rPr>
        <w:t>Šis dokuments ir elektroniski parakstīts ar drošu elektronisko parakstu un satur laika zīmogu</w:t>
      </w:r>
    </w:p>
    <w:p w14:paraId="2B9B6EA1" w14:textId="77777777" w:rsidR="00017C1F" w:rsidRPr="004F0ACC" w:rsidRDefault="00017C1F" w:rsidP="00017C1F">
      <w:pPr>
        <w:spacing w:before="120" w:line="276" w:lineRule="auto"/>
        <w:ind w:left="284" w:hanging="284"/>
        <w:jc w:val="both"/>
        <w:rPr>
          <w:b/>
          <w:color w:val="000000" w:themeColor="text1"/>
        </w:rPr>
      </w:pPr>
    </w:p>
    <w:p w14:paraId="794049C0" w14:textId="77777777" w:rsidR="005A5278" w:rsidRDefault="005A5278"/>
    <w:sectPr w:rsidR="005A5278" w:rsidSect="00017C1F">
      <w:pgSz w:w="11906" w:h="16838"/>
      <w:pgMar w:top="1418"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51B28"/>
    <w:multiLevelType w:val="hybridMultilevel"/>
    <w:tmpl w:val="56823BD0"/>
    <w:lvl w:ilvl="0" w:tplc="452AC37E">
      <w:start w:val="6"/>
      <w:numFmt w:val="bullet"/>
      <w:lvlText w:val="-"/>
      <w:lvlJc w:val="left"/>
      <w:pPr>
        <w:ind w:left="1931" w:hanging="360"/>
      </w:pPr>
      <w:rPr>
        <w:rFonts w:ascii="Times New Roman" w:eastAsia="Times New Roman" w:hAnsi="Times New Roman" w:cs="Times New Roman" w:hint="default"/>
        <w:u w:val="none"/>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1" w15:restartNumberingAfterBreak="0">
    <w:nsid w:val="4A5739E4"/>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90945445">
    <w:abstractNumId w:val="1"/>
  </w:num>
  <w:num w:numId="2" w16cid:durableId="481652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1F"/>
    <w:rsid w:val="00010CAD"/>
    <w:rsid w:val="00017C1F"/>
    <w:rsid w:val="00030457"/>
    <w:rsid w:val="00047662"/>
    <w:rsid w:val="0006640A"/>
    <w:rsid w:val="000770AD"/>
    <w:rsid w:val="00091747"/>
    <w:rsid w:val="000E209B"/>
    <w:rsid w:val="00104820"/>
    <w:rsid w:val="00104A6E"/>
    <w:rsid w:val="001100CE"/>
    <w:rsid w:val="00113B1D"/>
    <w:rsid w:val="00153EB1"/>
    <w:rsid w:val="0015728A"/>
    <w:rsid w:val="001A0BC9"/>
    <w:rsid w:val="001B5F1F"/>
    <w:rsid w:val="001E4D86"/>
    <w:rsid w:val="001F53AE"/>
    <w:rsid w:val="0023316A"/>
    <w:rsid w:val="00263745"/>
    <w:rsid w:val="00264F63"/>
    <w:rsid w:val="0031740C"/>
    <w:rsid w:val="00357C37"/>
    <w:rsid w:val="00364CF8"/>
    <w:rsid w:val="00365F91"/>
    <w:rsid w:val="003A2C91"/>
    <w:rsid w:val="003C30BC"/>
    <w:rsid w:val="0043674D"/>
    <w:rsid w:val="0045176C"/>
    <w:rsid w:val="004602F7"/>
    <w:rsid w:val="00472953"/>
    <w:rsid w:val="00472CAB"/>
    <w:rsid w:val="004C27D6"/>
    <w:rsid w:val="004E3E44"/>
    <w:rsid w:val="004F02F0"/>
    <w:rsid w:val="00501E5C"/>
    <w:rsid w:val="005870E9"/>
    <w:rsid w:val="0058764E"/>
    <w:rsid w:val="00590917"/>
    <w:rsid w:val="005A5278"/>
    <w:rsid w:val="005B5FA2"/>
    <w:rsid w:val="0064000B"/>
    <w:rsid w:val="00687358"/>
    <w:rsid w:val="006E14AF"/>
    <w:rsid w:val="006E2E60"/>
    <w:rsid w:val="007237B2"/>
    <w:rsid w:val="00726BE5"/>
    <w:rsid w:val="007305DB"/>
    <w:rsid w:val="007513E4"/>
    <w:rsid w:val="00760158"/>
    <w:rsid w:val="007651FC"/>
    <w:rsid w:val="0079349E"/>
    <w:rsid w:val="00810514"/>
    <w:rsid w:val="008C1A95"/>
    <w:rsid w:val="00907EA5"/>
    <w:rsid w:val="00916F91"/>
    <w:rsid w:val="00973633"/>
    <w:rsid w:val="00986F18"/>
    <w:rsid w:val="00A17312"/>
    <w:rsid w:val="00A42C35"/>
    <w:rsid w:val="00AB6673"/>
    <w:rsid w:val="00BA369D"/>
    <w:rsid w:val="00BD1150"/>
    <w:rsid w:val="00BD3B4B"/>
    <w:rsid w:val="00C06AE9"/>
    <w:rsid w:val="00C21944"/>
    <w:rsid w:val="00C475AC"/>
    <w:rsid w:val="00C65A77"/>
    <w:rsid w:val="00C74135"/>
    <w:rsid w:val="00C869DA"/>
    <w:rsid w:val="00CD590D"/>
    <w:rsid w:val="00D01871"/>
    <w:rsid w:val="00D53809"/>
    <w:rsid w:val="00D6713C"/>
    <w:rsid w:val="00D8016A"/>
    <w:rsid w:val="00DC72B5"/>
    <w:rsid w:val="00EF543C"/>
    <w:rsid w:val="00F016F4"/>
    <w:rsid w:val="00F57B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E99A"/>
  <w15:chartTrackingRefBased/>
  <w15:docId w15:val="{5EA01CF5-94DC-40D8-A9BA-DD330CCA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C1F"/>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017C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17C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17C1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17C1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17C1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17C1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17C1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17C1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17C1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17C1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17C1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17C1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17C1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17C1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17C1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17C1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17C1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17C1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17C1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17C1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17C1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17C1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17C1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17C1F"/>
    <w:rPr>
      <w:i/>
      <w:iCs/>
      <w:color w:val="404040" w:themeColor="text1" w:themeTint="BF"/>
    </w:rPr>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017C1F"/>
    <w:pPr>
      <w:ind w:left="720"/>
      <w:contextualSpacing/>
    </w:pPr>
  </w:style>
  <w:style w:type="character" w:styleId="Intensvsizclums">
    <w:name w:val="Intense Emphasis"/>
    <w:basedOn w:val="Noklusjumarindkopasfonts"/>
    <w:uiPriority w:val="21"/>
    <w:qFormat/>
    <w:rsid w:val="00017C1F"/>
    <w:rPr>
      <w:i/>
      <w:iCs/>
      <w:color w:val="2F5496" w:themeColor="accent1" w:themeShade="BF"/>
    </w:rPr>
  </w:style>
  <w:style w:type="paragraph" w:styleId="Intensvscitts">
    <w:name w:val="Intense Quote"/>
    <w:basedOn w:val="Parasts"/>
    <w:next w:val="Parasts"/>
    <w:link w:val="IntensvscittsRakstz"/>
    <w:uiPriority w:val="30"/>
    <w:qFormat/>
    <w:rsid w:val="00017C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17C1F"/>
    <w:rPr>
      <w:i/>
      <w:iCs/>
      <w:color w:val="2F5496" w:themeColor="accent1" w:themeShade="BF"/>
    </w:rPr>
  </w:style>
  <w:style w:type="character" w:styleId="Intensvaatsauce">
    <w:name w:val="Intense Reference"/>
    <w:basedOn w:val="Noklusjumarindkopasfonts"/>
    <w:uiPriority w:val="32"/>
    <w:qFormat/>
    <w:rsid w:val="00017C1F"/>
    <w:rPr>
      <w:b/>
      <w:bCs/>
      <w:smallCaps/>
      <w:color w:val="2F5496" w:themeColor="accent1" w:themeShade="BF"/>
      <w:spacing w:val="5"/>
    </w:rPr>
  </w:style>
  <w:style w:type="character" w:customStyle="1" w:styleId="normaltextrun">
    <w:name w:val="normaltextrun"/>
    <w:basedOn w:val="Noklusjumarindkopasfonts"/>
    <w:rsid w:val="00017C1F"/>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rsid w:val="00017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7814</Words>
  <Characters>4455</Characters>
  <Application>Microsoft Office Word</Application>
  <DocSecurity>4</DocSecurity>
  <Lines>37</Lines>
  <Paragraphs>24</Paragraphs>
  <ScaleCrop>false</ScaleCrop>
  <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Sutra</dc:creator>
  <cp:keywords/>
  <dc:description/>
  <cp:lastModifiedBy>Marita Sutra</cp:lastModifiedBy>
  <cp:revision>2</cp:revision>
  <dcterms:created xsi:type="dcterms:W3CDTF">2026-07-09T10:52:00Z</dcterms:created>
  <dcterms:modified xsi:type="dcterms:W3CDTF">2026-07-09T10:52:00Z</dcterms:modified>
</cp:coreProperties>
</file>