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CED7" w14:textId="21ACD30E" w:rsidR="008D2266" w:rsidRPr="00C034CC" w:rsidRDefault="00340CEB" w:rsidP="008D2266">
      <w:pPr>
        <w:pStyle w:val="NoSpacing"/>
        <w:keepLines/>
        <w:widowControl w:val="0"/>
        <w:jc w:val="right"/>
        <w:rPr>
          <w:rFonts w:ascii="Times New Roman" w:hAnsi="Times New Roman"/>
          <w:b/>
          <w:sz w:val="24"/>
          <w:szCs w:val="24"/>
        </w:rPr>
      </w:pPr>
      <w:r w:rsidRPr="00C034CC">
        <w:rPr>
          <w:rFonts w:ascii="Times New Roman" w:hAnsi="Times New Roman"/>
          <w:b/>
          <w:sz w:val="24"/>
          <w:szCs w:val="24"/>
        </w:rPr>
        <w:t>11</w:t>
      </w:r>
      <w:r w:rsidR="008D2266" w:rsidRPr="00C034CC">
        <w:rPr>
          <w:rFonts w:ascii="Times New Roman" w:hAnsi="Times New Roman"/>
          <w:b/>
          <w:sz w:val="24"/>
          <w:szCs w:val="24"/>
        </w:rPr>
        <w:t>.pielikums</w:t>
      </w:r>
    </w:p>
    <w:p w14:paraId="5992EBE5" w14:textId="107B503F" w:rsidR="0067461F" w:rsidRPr="00C034CC" w:rsidRDefault="0067461F" w:rsidP="008D2266">
      <w:pPr>
        <w:pStyle w:val="NoSpacing"/>
        <w:keepLines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 w:rsidRPr="00C034CC">
        <w:rPr>
          <w:rFonts w:ascii="Times New Roman" w:hAnsi="Times New Roman"/>
          <w:bCs/>
          <w:sz w:val="24"/>
          <w:szCs w:val="24"/>
        </w:rPr>
        <w:t xml:space="preserve">Iepirkuma </w:t>
      </w:r>
    </w:p>
    <w:p w14:paraId="648B1A89" w14:textId="4435B64A" w:rsidR="0067461F" w:rsidRPr="0067461F" w:rsidRDefault="0067461F" w:rsidP="008D2266">
      <w:pPr>
        <w:pStyle w:val="NoSpacing"/>
        <w:keepLines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 w:rsidRPr="00C034CC">
        <w:rPr>
          <w:rFonts w:ascii="Times New Roman" w:hAnsi="Times New Roman"/>
          <w:bCs/>
          <w:sz w:val="24"/>
          <w:szCs w:val="24"/>
        </w:rPr>
        <w:t>Id.Nr. RSU 2026/118</w:t>
      </w:r>
      <w:r w:rsidRPr="0067461F">
        <w:rPr>
          <w:rFonts w:ascii="Times New Roman" w:hAnsi="Times New Roman"/>
          <w:bCs/>
          <w:sz w:val="24"/>
          <w:szCs w:val="24"/>
        </w:rPr>
        <w:t>/AP</w:t>
      </w:r>
    </w:p>
    <w:p w14:paraId="5C9C0E1F" w14:textId="24B99423" w:rsidR="008D2266" w:rsidRPr="00707EA3" w:rsidRDefault="0067461F" w:rsidP="00707EA3">
      <w:pPr>
        <w:pStyle w:val="NoSpacing"/>
        <w:keepLines/>
        <w:widowControl w:val="0"/>
        <w:jc w:val="right"/>
        <w:rPr>
          <w:rFonts w:ascii="Times New Roman" w:hAnsi="Times New Roman"/>
          <w:b/>
          <w:sz w:val="24"/>
          <w:szCs w:val="24"/>
        </w:rPr>
      </w:pPr>
      <w:r w:rsidRPr="0067461F">
        <w:rPr>
          <w:rFonts w:ascii="Times New Roman" w:hAnsi="Times New Roman"/>
          <w:bCs/>
          <w:sz w:val="24"/>
          <w:szCs w:val="24"/>
        </w:rPr>
        <w:t>nolikumam</w:t>
      </w:r>
    </w:p>
    <w:p w14:paraId="336A3AB8" w14:textId="77777777" w:rsidR="00346483" w:rsidRPr="00346483" w:rsidRDefault="009308D0" w:rsidP="009308D0">
      <w:pPr>
        <w:widowControl w:val="0"/>
        <w:autoSpaceDE w:val="0"/>
        <w:autoSpaceDN w:val="0"/>
        <w:jc w:val="center"/>
        <w:rPr>
          <w:bCs/>
        </w:rPr>
      </w:pPr>
      <w:r w:rsidRPr="00346483">
        <w:rPr>
          <w:bCs/>
        </w:rPr>
        <w:t xml:space="preserve">IEPIRKUMA </w:t>
      </w:r>
    </w:p>
    <w:p w14:paraId="6A2E0094" w14:textId="0B48838B" w:rsidR="008D2266" w:rsidRPr="00C034CC" w:rsidRDefault="008D2266" w:rsidP="009308D0">
      <w:pPr>
        <w:widowControl w:val="0"/>
        <w:autoSpaceDE w:val="0"/>
        <w:autoSpaceDN w:val="0"/>
        <w:jc w:val="center"/>
        <w:rPr>
          <w:b/>
        </w:rPr>
      </w:pPr>
      <w:r w:rsidRPr="00C034CC">
        <w:rPr>
          <w:b/>
        </w:rPr>
        <w:t>Apsardzes pakalpojum</w:t>
      </w:r>
      <w:r w:rsidR="0067461F" w:rsidRPr="00C034CC">
        <w:rPr>
          <w:b/>
        </w:rPr>
        <w:t>i</w:t>
      </w:r>
    </w:p>
    <w:p w14:paraId="01D91865" w14:textId="7E298DDC" w:rsidR="008D2266" w:rsidRDefault="008D2266" w:rsidP="008D2266">
      <w:pPr>
        <w:jc w:val="center"/>
      </w:pPr>
      <w:r w:rsidRPr="009413CE">
        <w:t xml:space="preserve">(ID. Nr. </w:t>
      </w:r>
      <w:r w:rsidRPr="00340CEB">
        <w:t>RSU 2026/</w:t>
      </w:r>
      <w:r w:rsidR="009308D0" w:rsidRPr="00340CEB">
        <w:t>118</w:t>
      </w:r>
      <w:r w:rsidR="00340CEB" w:rsidRPr="00340CEB">
        <w:t>/</w:t>
      </w:r>
      <w:r w:rsidRPr="00340CEB">
        <w:t>AP)</w:t>
      </w:r>
    </w:p>
    <w:p w14:paraId="7DCAA2FB" w14:textId="77777777" w:rsidR="009308D0" w:rsidRDefault="009308D0" w:rsidP="008D2266">
      <w:pPr>
        <w:jc w:val="center"/>
      </w:pPr>
    </w:p>
    <w:p w14:paraId="7E811686" w14:textId="77777777" w:rsidR="009308D0" w:rsidRPr="009413CE" w:rsidRDefault="009308D0" w:rsidP="009308D0">
      <w:pPr>
        <w:keepLines/>
        <w:widowControl w:val="0"/>
        <w:shd w:val="clear" w:color="auto" w:fill="E8E8E8" w:themeFill="background2"/>
        <w:jc w:val="center"/>
        <w:rPr>
          <w:b/>
        </w:rPr>
      </w:pPr>
      <w:r w:rsidRPr="009413CE">
        <w:rPr>
          <w:b/>
        </w:rPr>
        <w:t>FINANŠU PIEDĀVĀJUMS</w:t>
      </w:r>
    </w:p>
    <w:p w14:paraId="56230271" w14:textId="77777777" w:rsidR="0067461F" w:rsidRPr="009413CE" w:rsidRDefault="0067461F" w:rsidP="00707EA3"/>
    <w:p w14:paraId="26CCFFFE" w14:textId="596C244D" w:rsidR="0003576F" w:rsidRPr="00707EA3" w:rsidRDefault="007E3A19" w:rsidP="00707EA3">
      <w:pPr>
        <w:rPr>
          <w:bCs/>
          <w:i/>
          <w:color w:val="E97132" w:themeColor="accent2"/>
          <w:sz w:val="22"/>
          <w:szCs w:val="22"/>
          <w:lang w:eastAsia="lv-LV"/>
        </w:rPr>
      </w:pPr>
      <w:r w:rsidRPr="00011C86">
        <w:rPr>
          <w:bCs/>
          <w:i/>
          <w:sz w:val="22"/>
          <w:lang w:eastAsia="lv-LV"/>
        </w:rPr>
        <w:t xml:space="preserve">___________________ </w:t>
      </w:r>
      <w:r w:rsidRPr="00011C86">
        <w:rPr>
          <w:bCs/>
          <w:i/>
          <w:color w:val="E97132" w:themeColor="accent2"/>
          <w:sz w:val="22"/>
          <w:szCs w:val="22"/>
          <w:lang w:eastAsia="lv-LV"/>
        </w:rPr>
        <w:t>(Pretendenta nosaukums, reģistrācijas numurs)</w:t>
      </w:r>
    </w:p>
    <w:p w14:paraId="58E2BE0B" w14:textId="3B362242" w:rsidR="008D2266" w:rsidRPr="00C034CC" w:rsidRDefault="008D2266" w:rsidP="008D2266">
      <w:pPr>
        <w:pStyle w:val="US"/>
        <w:spacing w:before="160" w:after="120"/>
        <w:ind w:firstLine="567"/>
        <w:rPr>
          <w:rFonts w:ascii="Times New Roman" w:hAnsi="Times New Roman"/>
          <w:szCs w:val="24"/>
          <w:lang w:val="lv-LV"/>
        </w:rPr>
      </w:pPr>
      <w:r w:rsidRPr="009413CE">
        <w:rPr>
          <w:rFonts w:ascii="Times New Roman" w:hAnsi="Times New Roman"/>
          <w:szCs w:val="24"/>
          <w:lang w:val="lv-LV"/>
        </w:rPr>
        <w:t xml:space="preserve">Saskaņā ar Iepirkuma nolikumu apstiprinām, ka piekrītam Iepirkuma nolikuma prasībām un piedāvājam veikt apsardzes pakalpojumus saskaņā ar </w:t>
      </w:r>
      <w:r w:rsidRPr="00C034CC">
        <w:rPr>
          <w:rFonts w:ascii="Times New Roman" w:hAnsi="Times New Roman"/>
          <w:szCs w:val="24"/>
          <w:lang w:val="lv-LV"/>
        </w:rPr>
        <w:t>Iepirkuma nolikuma</w:t>
      </w:r>
      <w:r w:rsidR="009308D0" w:rsidRPr="00C034CC">
        <w:rPr>
          <w:rFonts w:ascii="Times New Roman" w:hAnsi="Times New Roman"/>
          <w:szCs w:val="24"/>
          <w:lang w:val="lv-LV"/>
        </w:rPr>
        <w:t xml:space="preserve">, </w:t>
      </w:r>
      <w:r w:rsidRPr="00C034CC">
        <w:rPr>
          <w:rFonts w:ascii="Times New Roman" w:hAnsi="Times New Roman"/>
          <w:szCs w:val="24"/>
          <w:lang w:val="lv-LV"/>
        </w:rPr>
        <w:t>Tehnisk</w:t>
      </w:r>
      <w:r w:rsidR="009308D0" w:rsidRPr="00C034CC">
        <w:rPr>
          <w:rFonts w:ascii="Times New Roman" w:hAnsi="Times New Roman"/>
          <w:szCs w:val="24"/>
          <w:lang w:val="lv-LV"/>
        </w:rPr>
        <w:t xml:space="preserve">ās </w:t>
      </w:r>
      <w:r w:rsidRPr="00C034CC">
        <w:rPr>
          <w:rFonts w:ascii="Times New Roman" w:hAnsi="Times New Roman"/>
          <w:szCs w:val="24"/>
          <w:lang w:val="lv-LV"/>
        </w:rPr>
        <w:t>specifikācij</w:t>
      </w:r>
      <w:r w:rsidR="009308D0" w:rsidRPr="00C034CC">
        <w:rPr>
          <w:rFonts w:ascii="Times New Roman" w:hAnsi="Times New Roman"/>
          <w:szCs w:val="24"/>
          <w:lang w:val="lv-LV"/>
        </w:rPr>
        <w:t xml:space="preserve">as un līguma nosacījumiem </w:t>
      </w:r>
      <w:r w:rsidRPr="00C034CC">
        <w:rPr>
          <w:rFonts w:ascii="Times New Roman" w:hAnsi="Times New Roman"/>
          <w:szCs w:val="24"/>
          <w:lang w:val="lv-LV"/>
        </w:rPr>
        <w:t>par šādām cenām:</w:t>
      </w:r>
    </w:p>
    <w:p w14:paraId="15E903BE" w14:textId="2A4C8ACD" w:rsidR="0003576F" w:rsidRPr="009413CE" w:rsidRDefault="0003576F" w:rsidP="0003576F">
      <w:pPr>
        <w:pStyle w:val="US"/>
        <w:spacing w:before="160" w:after="120"/>
        <w:ind w:firstLine="567"/>
        <w:jc w:val="right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 xml:space="preserve">1.tabula </w:t>
      </w:r>
    </w:p>
    <w:tbl>
      <w:tblPr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3"/>
        <w:gridCol w:w="3118"/>
        <w:gridCol w:w="2268"/>
        <w:gridCol w:w="2410"/>
        <w:gridCol w:w="2102"/>
      </w:tblGrid>
      <w:tr w:rsidR="008D2266" w:rsidRPr="009413CE" w14:paraId="445A167E" w14:textId="77777777" w:rsidTr="0067461F">
        <w:trPr>
          <w:trHeight w:val="299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76730C89" w14:textId="77777777" w:rsidR="0067461F" w:rsidRDefault="008D2266" w:rsidP="00FE3B63">
            <w:pPr>
              <w:pStyle w:val="BodyTextIndent2"/>
              <w:spacing w:after="0" w:line="240" w:lineRule="auto"/>
              <w:ind w:left="0" w:right="65" w:hanging="105"/>
              <w:jc w:val="center"/>
              <w:rPr>
                <w:b/>
              </w:rPr>
            </w:pPr>
            <w:r w:rsidRPr="009413CE">
              <w:rPr>
                <w:b/>
              </w:rPr>
              <w:t>Nr.</w:t>
            </w:r>
          </w:p>
          <w:p w14:paraId="0DA192B0" w14:textId="498B0CB3" w:rsidR="008D2266" w:rsidRPr="009413CE" w:rsidRDefault="008D2266" w:rsidP="00FE3B63">
            <w:pPr>
              <w:pStyle w:val="BodyTextIndent2"/>
              <w:spacing w:after="0" w:line="240" w:lineRule="auto"/>
              <w:ind w:left="0" w:right="65" w:hanging="105"/>
              <w:jc w:val="center"/>
              <w:rPr>
                <w:b/>
              </w:rPr>
            </w:pPr>
            <w:r w:rsidRPr="009413CE">
              <w:rPr>
                <w:b/>
              </w:rPr>
              <w:t>p.k.</w:t>
            </w:r>
          </w:p>
        </w:tc>
        <w:tc>
          <w:tcPr>
            <w:tcW w:w="4253" w:type="dxa"/>
            <w:vMerge w:val="restart"/>
            <w:shd w:val="clear" w:color="auto" w:fill="BFBFBF" w:themeFill="background1" w:themeFillShade="BF"/>
            <w:vAlign w:val="center"/>
          </w:tcPr>
          <w:p w14:paraId="0A852E47" w14:textId="77777777" w:rsidR="008D2266" w:rsidRPr="009413CE" w:rsidRDefault="008D2266" w:rsidP="00FE3B63">
            <w:pPr>
              <w:pStyle w:val="BodyTextIndent2"/>
              <w:spacing w:after="0" w:line="240" w:lineRule="auto"/>
              <w:ind w:left="0" w:right="28"/>
              <w:jc w:val="center"/>
              <w:rPr>
                <w:b/>
              </w:rPr>
            </w:pPr>
            <w:r w:rsidRPr="009413CE">
              <w:rPr>
                <w:b/>
              </w:rPr>
              <w:t>Apsardzes pakalpojuma nodrošināšana</w:t>
            </w:r>
          </w:p>
          <w:p w14:paraId="324D0015" w14:textId="77777777" w:rsidR="008D2266" w:rsidRPr="009413CE" w:rsidRDefault="008D2266" w:rsidP="00FE3B63">
            <w:pPr>
              <w:pStyle w:val="BodyTextIndent2"/>
              <w:spacing w:after="0" w:line="240" w:lineRule="auto"/>
              <w:ind w:left="0" w:right="28"/>
              <w:jc w:val="center"/>
              <w:rPr>
                <w:b/>
              </w:rPr>
            </w:pPr>
            <w:r w:rsidRPr="009413CE">
              <w:rPr>
                <w:b/>
              </w:rPr>
              <w:t>konkrētā objektā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  <w:vAlign w:val="center"/>
          </w:tcPr>
          <w:p w14:paraId="26321C4B" w14:textId="069A67CB" w:rsidR="008D2266" w:rsidRPr="009413CE" w:rsidRDefault="008D2266" w:rsidP="0067461F">
            <w:pPr>
              <w:pStyle w:val="BodyTextIndent2"/>
              <w:spacing w:after="0" w:line="240" w:lineRule="auto"/>
              <w:ind w:left="0" w:right="28"/>
              <w:jc w:val="center"/>
              <w:rPr>
                <w:b/>
              </w:rPr>
            </w:pPr>
            <w:r w:rsidRPr="009413CE">
              <w:rPr>
                <w:b/>
              </w:rPr>
              <w:t xml:space="preserve">Cena par 1 (vienu) fiziskās apsardzes pakalpojuma sniegšanas stundu par vienu </w:t>
            </w:r>
            <w:r>
              <w:rPr>
                <w:b/>
              </w:rPr>
              <w:t xml:space="preserve">apsardzes darbinieku </w:t>
            </w:r>
            <w:r w:rsidRPr="009413CE">
              <w:rPr>
                <w:b/>
              </w:rPr>
              <w:t>objektā, EUR</w:t>
            </w:r>
            <w:r w:rsidR="0067461F">
              <w:rPr>
                <w:b/>
              </w:rPr>
              <w:t xml:space="preserve"> </w:t>
            </w:r>
            <w:r w:rsidRPr="009413CE">
              <w:rPr>
                <w:b/>
              </w:rPr>
              <w:t>bez PVN*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6B744242" w14:textId="77777777" w:rsidR="008D2266" w:rsidRPr="009413CE" w:rsidRDefault="008D2266" w:rsidP="00FE3B63">
            <w:pPr>
              <w:pStyle w:val="BodyTextIndent2"/>
              <w:spacing w:after="0" w:line="240" w:lineRule="auto"/>
              <w:ind w:left="0" w:right="28"/>
              <w:jc w:val="center"/>
              <w:rPr>
                <w:b/>
              </w:rPr>
            </w:pPr>
            <w:r w:rsidRPr="009413CE">
              <w:rPr>
                <w:b/>
              </w:rPr>
              <w:t>Cena par tehniskās apsardzes pakalpojuma sniegšanu mēnesī,</w:t>
            </w:r>
          </w:p>
          <w:p w14:paraId="4807EA6D" w14:textId="09EA9CA9" w:rsidR="008D2266" w:rsidRPr="009413CE" w:rsidRDefault="008D2266" w:rsidP="0067461F">
            <w:pPr>
              <w:pStyle w:val="BodyTextIndent2"/>
              <w:spacing w:after="0" w:line="240" w:lineRule="auto"/>
              <w:ind w:left="0" w:right="28"/>
              <w:jc w:val="center"/>
              <w:rPr>
                <w:b/>
              </w:rPr>
            </w:pPr>
            <w:r w:rsidRPr="009413CE">
              <w:rPr>
                <w:b/>
              </w:rPr>
              <w:t>EUR</w:t>
            </w:r>
            <w:r w:rsidR="0067461F">
              <w:rPr>
                <w:b/>
              </w:rPr>
              <w:t xml:space="preserve"> </w:t>
            </w:r>
            <w:r w:rsidRPr="009413CE">
              <w:rPr>
                <w:b/>
              </w:rPr>
              <w:t>bez PVN</w:t>
            </w:r>
          </w:p>
        </w:tc>
        <w:tc>
          <w:tcPr>
            <w:tcW w:w="4512" w:type="dxa"/>
            <w:gridSpan w:val="2"/>
            <w:shd w:val="clear" w:color="auto" w:fill="BFBFBF" w:themeFill="background1" w:themeFillShade="BF"/>
            <w:vAlign w:val="center"/>
          </w:tcPr>
          <w:p w14:paraId="72B928AB" w14:textId="77777777" w:rsidR="008D2266" w:rsidRPr="009413CE" w:rsidRDefault="008D2266" w:rsidP="00FE3B63">
            <w:pPr>
              <w:pStyle w:val="BodyTextIndent2"/>
              <w:spacing w:after="0" w:line="240" w:lineRule="auto"/>
              <w:ind w:right="28"/>
              <w:jc w:val="center"/>
              <w:rPr>
                <w:b/>
              </w:rPr>
            </w:pPr>
            <w:r w:rsidRPr="009413CE">
              <w:rPr>
                <w:b/>
              </w:rPr>
              <w:t>Reaģēšana</w:t>
            </w:r>
          </w:p>
        </w:tc>
      </w:tr>
      <w:tr w:rsidR="008D2266" w:rsidRPr="009413CE" w14:paraId="6EC915AB" w14:textId="77777777" w:rsidTr="0076041E">
        <w:trPr>
          <w:cantSplit/>
          <w:trHeight w:val="951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F1DA8AE" w14:textId="77777777" w:rsidR="008D2266" w:rsidRPr="009413CE" w:rsidRDefault="008D2266" w:rsidP="00FE3B63">
            <w:pPr>
              <w:pStyle w:val="BodyTextIndent2"/>
              <w:spacing w:after="0" w:line="240" w:lineRule="auto"/>
              <w:ind w:left="0" w:right="65" w:hanging="105"/>
              <w:jc w:val="center"/>
              <w:rPr>
                <w:b/>
              </w:rPr>
            </w:pPr>
          </w:p>
        </w:tc>
        <w:tc>
          <w:tcPr>
            <w:tcW w:w="4253" w:type="dxa"/>
            <w:vMerge/>
            <w:shd w:val="clear" w:color="auto" w:fill="BFBFBF" w:themeFill="background1" w:themeFillShade="BF"/>
            <w:vAlign w:val="center"/>
          </w:tcPr>
          <w:p w14:paraId="3FDCEAEF" w14:textId="77777777" w:rsidR="008D2266" w:rsidRPr="009413CE" w:rsidRDefault="008D2266" w:rsidP="00FE3B63">
            <w:pPr>
              <w:pStyle w:val="BodyTextIndent2"/>
              <w:spacing w:after="0" w:line="240" w:lineRule="auto"/>
              <w:ind w:left="0" w:right="28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14:paraId="192DB6DB" w14:textId="77777777" w:rsidR="008D2266" w:rsidRPr="009413CE" w:rsidRDefault="008D2266" w:rsidP="00FE3B63">
            <w:pPr>
              <w:pStyle w:val="BodyTextIndent2"/>
              <w:spacing w:after="0" w:line="240" w:lineRule="auto"/>
              <w:ind w:left="0" w:right="28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14:paraId="09CCB5D8" w14:textId="77777777" w:rsidR="008D2266" w:rsidRPr="009413CE" w:rsidRDefault="008D2266" w:rsidP="00FE3B63">
            <w:pPr>
              <w:pStyle w:val="BodyTextIndent2"/>
              <w:spacing w:after="0" w:line="240" w:lineRule="auto"/>
              <w:ind w:right="28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D68E17C" w14:textId="77777777" w:rsidR="008D2266" w:rsidRPr="009413CE" w:rsidRDefault="008D2266" w:rsidP="00FE3B63">
            <w:pPr>
              <w:pStyle w:val="BodyTextIndent2"/>
              <w:spacing w:after="0" w:line="240" w:lineRule="auto"/>
              <w:ind w:right="28"/>
              <w:jc w:val="center"/>
              <w:rPr>
                <w:b/>
              </w:rPr>
            </w:pPr>
            <w:r w:rsidRPr="009413CE">
              <w:rPr>
                <w:b/>
              </w:rPr>
              <w:t>Pretendenta izpildāmais reaģēšanas laiks, min</w:t>
            </w:r>
          </w:p>
        </w:tc>
        <w:tc>
          <w:tcPr>
            <w:tcW w:w="2102" w:type="dxa"/>
            <w:shd w:val="clear" w:color="auto" w:fill="BFBFBF" w:themeFill="background1" w:themeFillShade="BF"/>
          </w:tcPr>
          <w:p w14:paraId="0B9F0680" w14:textId="77777777" w:rsidR="008D2266" w:rsidRPr="009413CE" w:rsidRDefault="008D2266" w:rsidP="00FE3B63">
            <w:pPr>
              <w:pStyle w:val="BodyTextIndent2"/>
              <w:spacing w:after="0" w:line="240" w:lineRule="auto"/>
              <w:ind w:left="0" w:right="28"/>
              <w:jc w:val="center"/>
              <w:rPr>
                <w:b/>
              </w:rPr>
            </w:pPr>
            <w:r w:rsidRPr="009413CE">
              <w:rPr>
                <w:b/>
              </w:rPr>
              <w:t>Vieta, no kuras tiks veikta reaģēšana, adrese (informatīvi)</w:t>
            </w:r>
          </w:p>
        </w:tc>
      </w:tr>
      <w:tr w:rsidR="0067461F" w:rsidRPr="009413CE" w14:paraId="7FD134D8" w14:textId="77777777" w:rsidTr="0076041E">
        <w:trPr>
          <w:cantSplit/>
        </w:trPr>
        <w:tc>
          <w:tcPr>
            <w:tcW w:w="704" w:type="dxa"/>
            <w:shd w:val="clear" w:color="auto" w:fill="E8E8E8" w:themeFill="background2"/>
            <w:vAlign w:val="center"/>
          </w:tcPr>
          <w:p w14:paraId="4118C45C" w14:textId="17E54991" w:rsidR="0067461F" w:rsidRPr="009413CE" w:rsidRDefault="0067461F" w:rsidP="00FE3B63">
            <w:pPr>
              <w:pStyle w:val="BodyTextIndent2"/>
              <w:spacing w:after="0" w:line="240" w:lineRule="auto"/>
              <w:ind w:left="0" w:right="65" w:hanging="10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53" w:type="dxa"/>
            <w:shd w:val="clear" w:color="auto" w:fill="E8E8E8" w:themeFill="background2"/>
            <w:vAlign w:val="center"/>
          </w:tcPr>
          <w:p w14:paraId="6E31E558" w14:textId="52440655" w:rsidR="0067461F" w:rsidRPr="009413CE" w:rsidRDefault="0067461F" w:rsidP="00FE3B63">
            <w:pPr>
              <w:pStyle w:val="BodyTextIndent2"/>
              <w:spacing w:after="0" w:line="240" w:lineRule="auto"/>
              <w:ind w:left="0" w:right="28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118" w:type="dxa"/>
            <w:shd w:val="clear" w:color="auto" w:fill="E8E8E8" w:themeFill="background2"/>
            <w:vAlign w:val="center"/>
          </w:tcPr>
          <w:p w14:paraId="0B385EB4" w14:textId="16B3CFBC" w:rsidR="0067461F" w:rsidRPr="009413CE" w:rsidRDefault="0067461F" w:rsidP="00FE3B63">
            <w:pPr>
              <w:pStyle w:val="BodyTextIndent2"/>
              <w:spacing w:after="0" w:line="240" w:lineRule="auto"/>
              <w:ind w:left="0" w:right="28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0C95CB14" w14:textId="0B352582" w:rsidR="0067461F" w:rsidRPr="009413CE" w:rsidRDefault="0067461F" w:rsidP="00FE3B63">
            <w:pPr>
              <w:pStyle w:val="BodyTextIndent2"/>
              <w:spacing w:after="0" w:line="240" w:lineRule="auto"/>
              <w:ind w:right="28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10" w:type="dxa"/>
            <w:shd w:val="clear" w:color="auto" w:fill="E8E8E8" w:themeFill="background2"/>
            <w:vAlign w:val="center"/>
          </w:tcPr>
          <w:p w14:paraId="699C6DC5" w14:textId="10ECA746" w:rsidR="0067461F" w:rsidRPr="009413CE" w:rsidRDefault="0067461F" w:rsidP="00FE3B63">
            <w:pPr>
              <w:pStyle w:val="BodyTextIndent2"/>
              <w:spacing w:after="0" w:line="240" w:lineRule="auto"/>
              <w:ind w:right="28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102" w:type="dxa"/>
            <w:shd w:val="clear" w:color="auto" w:fill="E8E8E8" w:themeFill="background2"/>
            <w:vAlign w:val="center"/>
          </w:tcPr>
          <w:p w14:paraId="312BFE8D" w14:textId="61D9E100" w:rsidR="0067461F" w:rsidRPr="009413CE" w:rsidRDefault="0067461F" w:rsidP="00FE3B63">
            <w:pPr>
              <w:pStyle w:val="BodyTextIndent2"/>
              <w:spacing w:after="0" w:line="240" w:lineRule="auto"/>
              <w:ind w:left="0" w:right="28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833532" w:rsidRPr="009413CE" w14:paraId="4B16E8C6" w14:textId="77777777" w:rsidTr="0076041E">
        <w:trPr>
          <w:trHeight w:val="345"/>
        </w:trPr>
        <w:tc>
          <w:tcPr>
            <w:tcW w:w="704" w:type="dxa"/>
            <w:vAlign w:val="center"/>
          </w:tcPr>
          <w:p w14:paraId="335131AA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1.</w:t>
            </w:r>
          </w:p>
        </w:tc>
        <w:tc>
          <w:tcPr>
            <w:tcW w:w="4253" w:type="dxa"/>
          </w:tcPr>
          <w:p w14:paraId="4CEB1A01" w14:textId="51940995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both"/>
            </w:pPr>
            <w:r w:rsidRPr="009413CE">
              <w:t>Dzirciema ielā 16, Rīgā</w:t>
            </w:r>
          </w:p>
        </w:tc>
        <w:tc>
          <w:tcPr>
            <w:tcW w:w="3118" w:type="dxa"/>
          </w:tcPr>
          <w:p w14:paraId="72516AA2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268" w:type="dxa"/>
          </w:tcPr>
          <w:p w14:paraId="3874B3A0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701BD4D1" w14:textId="77777777" w:rsidR="00833532" w:rsidRPr="009413CE" w:rsidRDefault="00833532" w:rsidP="00833532">
            <w:pPr>
              <w:ind w:left="283"/>
              <w:jc w:val="center"/>
            </w:pPr>
          </w:p>
        </w:tc>
        <w:tc>
          <w:tcPr>
            <w:tcW w:w="2102" w:type="dxa"/>
          </w:tcPr>
          <w:p w14:paraId="76C05201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</w:tr>
      <w:tr w:rsidR="00833532" w:rsidRPr="009413CE" w14:paraId="15480853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48ECC9DF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2.</w:t>
            </w:r>
          </w:p>
        </w:tc>
        <w:tc>
          <w:tcPr>
            <w:tcW w:w="4253" w:type="dxa"/>
          </w:tcPr>
          <w:p w14:paraId="3F0956F7" w14:textId="4278585F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both"/>
              <w:rPr>
                <w:highlight w:val="yellow"/>
              </w:rPr>
            </w:pPr>
            <w:r w:rsidRPr="009413CE">
              <w:t>Dzirciema ielā 20, k-2, k-3, k-6, Rīgā**</w:t>
            </w:r>
          </w:p>
        </w:tc>
        <w:tc>
          <w:tcPr>
            <w:tcW w:w="3118" w:type="dxa"/>
          </w:tcPr>
          <w:p w14:paraId="645A0B3C" w14:textId="2C4B319E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  <w:rPr>
                <w:highlight w:val="yellow"/>
              </w:rPr>
            </w:pPr>
            <w:r w:rsidRPr="009413CE">
              <w:t>X</w:t>
            </w:r>
          </w:p>
        </w:tc>
        <w:tc>
          <w:tcPr>
            <w:tcW w:w="2268" w:type="dxa"/>
          </w:tcPr>
          <w:p w14:paraId="6D6DDDE7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14:paraId="2AE6D058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  <w:rPr>
                <w:highlight w:val="yellow"/>
              </w:rPr>
            </w:pPr>
          </w:p>
        </w:tc>
        <w:tc>
          <w:tcPr>
            <w:tcW w:w="2102" w:type="dxa"/>
          </w:tcPr>
          <w:p w14:paraId="73D38952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  <w:rPr>
                <w:highlight w:val="yellow"/>
              </w:rPr>
            </w:pPr>
          </w:p>
        </w:tc>
      </w:tr>
      <w:tr w:rsidR="00833532" w:rsidRPr="009413CE" w14:paraId="60302C65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0774239C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3.</w:t>
            </w:r>
          </w:p>
        </w:tc>
        <w:tc>
          <w:tcPr>
            <w:tcW w:w="4253" w:type="dxa"/>
          </w:tcPr>
          <w:p w14:paraId="0D86C7C7" w14:textId="393A40C3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both"/>
              <w:rPr>
                <w:highlight w:val="yellow"/>
              </w:rPr>
            </w:pPr>
            <w:r w:rsidRPr="009413CE">
              <w:t>Kronvalda bulvārī 9, Rīgā</w:t>
            </w:r>
          </w:p>
        </w:tc>
        <w:tc>
          <w:tcPr>
            <w:tcW w:w="3118" w:type="dxa"/>
          </w:tcPr>
          <w:p w14:paraId="06AAE84D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268" w:type="dxa"/>
          </w:tcPr>
          <w:p w14:paraId="659E7EA1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0C6CCA39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102" w:type="dxa"/>
          </w:tcPr>
          <w:p w14:paraId="4496971E" w14:textId="77777777" w:rsidR="00833532" w:rsidRPr="009413CE" w:rsidRDefault="00833532" w:rsidP="00833532">
            <w:pPr>
              <w:ind w:left="283"/>
              <w:jc w:val="center"/>
            </w:pPr>
          </w:p>
        </w:tc>
      </w:tr>
      <w:tr w:rsidR="00833532" w:rsidRPr="009413CE" w14:paraId="055B8C73" w14:textId="77777777" w:rsidTr="0076041E">
        <w:trPr>
          <w:trHeight w:val="339"/>
        </w:trPr>
        <w:tc>
          <w:tcPr>
            <w:tcW w:w="704" w:type="dxa"/>
            <w:vAlign w:val="center"/>
          </w:tcPr>
          <w:p w14:paraId="3323F802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4.</w:t>
            </w:r>
          </w:p>
        </w:tc>
        <w:tc>
          <w:tcPr>
            <w:tcW w:w="4253" w:type="dxa"/>
          </w:tcPr>
          <w:p w14:paraId="05EE2BFD" w14:textId="64323BC2" w:rsidR="00833532" w:rsidRPr="009413CE" w:rsidRDefault="00833532" w:rsidP="00833532">
            <w:r w:rsidRPr="009413CE">
              <w:t>Kuldīgas ielā 9A un 9C, Rīgā</w:t>
            </w:r>
          </w:p>
        </w:tc>
        <w:tc>
          <w:tcPr>
            <w:tcW w:w="3118" w:type="dxa"/>
          </w:tcPr>
          <w:p w14:paraId="1D1A326C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268" w:type="dxa"/>
          </w:tcPr>
          <w:p w14:paraId="110D24D7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404B0A25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102" w:type="dxa"/>
          </w:tcPr>
          <w:p w14:paraId="19D11692" w14:textId="77777777" w:rsidR="00833532" w:rsidRPr="009413CE" w:rsidRDefault="00833532" w:rsidP="00833532">
            <w:pPr>
              <w:ind w:left="283"/>
              <w:jc w:val="center"/>
            </w:pPr>
          </w:p>
        </w:tc>
      </w:tr>
      <w:tr w:rsidR="00833532" w:rsidRPr="009413CE" w14:paraId="32B43777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2427CE1A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5.</w:t>
            </w:r>
          </w:p>
        </w:tc>
        <w:tc>
          <w:tcPr>
            <w:tcW w:w="4253" w:type="dxa"/>
          </w:tcPr>
          <w:p w14:paraId="261A895F" w14:textId="79DF12A3" w:rsidR="00833532" w:rsidRPr="009413CE" w:rsidRDefault="00833532" w:rsidP="00833532">
            <w:pPr>
              <w:jc w:val="left"/>
            </w:pPr>
            <w:r w:rsidRPr="009413CE">
              <w:t>Konsula ielā 21, Rīgā</w:t>
            </w:r>
          </w:p>
        </w:tc>
        <w:tc>
          <w:tcPr>
            <w:tcW w:w="3118" w:type="dxa"/>
          </w:tcPr>
          <w:p w14:paraId="6314D7C1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268" w:type="dxa"/>
          </w:tcPr>
          <w:p w14:paraId="31A5E393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44185DC9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102" w:type="dxa"/>
          </w:tcPr>
          <w:p w14:paraId="75D2CA9F" w14:textId="77777777" w:rsidR="00833532" w:rsidRPr="009413CE" w:rsidRDefault="00833532" w:rsidP="00833532">
            <w:pPr>
              <w:ind w:left="283"/>
              <w:jc w:val="center"/>
            </w:pPr>
          </w:p>
        </w:tc>
      </w:tr>
      <w:tr w:rsidR="00833532" w:rsidRPr="009413CE" w14:paraId="0230F629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46C093E4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6.</w:t>
            </w:r>
          </w:p>
        </w:tc>
        <w:tc>
          <w:tcPr>
            <w:tcW w:w="4253" w:type="dxa"/>
          </w:tcPr>
          <w:p w14:paraId="64F66C7D" w14:textId="51617780" w:rsidR="00833532" w:rsidRPr="009413CE" w:rsidRDefault="00833532" w:rsidP="00833532">
            <w:pPr>
              <w:jc w:val="left"/>
            </w:pPr>
            <w:r w:rsidRPr="009413CE">
              <w:t>Anniņmuižas bulvārī 26a, Rīgā</w:t>
            </w:r>
          </w:p>
        </w:tc>
        <w:tc>
          <w:tcPr>
            <w:tcW w:w="3118" w:type="dxa"/>
          </w:tcPr>
          <w:p w14:paraId="5CACEF5E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268" w:type="dxa"/>
          </w:tcPr>
          <w:p w14:paraId="7167E1EE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3953602C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102" w:type="dxa"/>
          </w:tcPr>
          <w:p w14:paraId="4E9D4370" w14:textId="77777777" w:rsidR="00833532" w:rsidRPr="009413CE" w:rsidRDefault="00833532" w:rsidP="00833532">
            <w:pPr>
              <w:ind w:left="283"/>
              <w:jc w:val="center"/>
            </w:pPr>
          </w:p>
        </w:tc>
      </w:tr>
      <w:tr w:rsidR="00833532" w:rsidRPr="009413CE" w14:paraId="48962F39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2B602789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7.</w:t>
            </w:r>
          </w:p>
        </w:tc>
        <w:tc>
          <w:tcPr>
            <w:tcW w:w="4253" w:type="dxa"/>
          </w:tcPr>
          <w:p w14:paraId="22D985CB" w14:textId="5C1FDD53" w:rsidR="00833532" w:rsidRPr="009413CE" w:rsidRDefault="00833532" w:rsidP="00833532">
            <w:pPr>
              <w:jc w:val="left"/>
            </w:pPr>
            <w:r w:rsidRPr="009413CE">
              <w:t>J.Asara ielā 5, Rīgā</w:t>
            </w:r>
          </w:p>
        </w:tc>
        <w:tc>
          <w:tcPr>
            <w:tcW w:w="3118" w:type="dxa"/>
          </w:tcPr>
          <w:p w14:paraId="0DEE911E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268" w:type="dxa"/>
          </w:tcPr>
          <w:p w14:paraId="1441F39C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412B54A1" w14:textId="77777777" w:rsidR="00833532" w:rsidRPr="009413CE" w:rsidRDefault="00833532" w:rsidP="00833532">
            <w:pPr>
              <w:ind w:left="283"/>
              <w:jc w:val="center"/>
            </w:pPr>
          </w:p>
        </w:tc>
        <w:tc>
          <w:tcPr>
            <w:tcW w:w="2102" w:type="dxa"/>
          </w:tcPr>
          <w:p w14:paraId="365A7DBB" w14:textId="77777777" w:rsidR="00833532" w:rsidRPr="009413CE" w:rsidRDefault="00833532" w:rsidP="00833532">
            <w:pPr>
              <w:ind w:left="283"/>
              <w:jc w:val="center"/>
            </w:pPr>
          </w:p>
        </w:tc>
      </w:tr>
      <w:tr w:rsidR="00833532" w:rsidRPr="009413CE" w14:paraId="4BD7E8DF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449E71B4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8.</w:t>
            </w:r>
          </w:p>
        </w:tc>
        <w:tc>
          <w:tcPr>
            <w:tcW w:w="4253" w:type="dxa"/>
          </w:tcPr>
          <w:p w14:paraId="0D7CD19F" w14:textId="75C44525" w:rsidR="00833532" w:rsidRPr="009413CE" w:rsidRDefault="00833532" w:rsidP="00833532">
            <w:r w:rsidRPr="009413CE">
              <w:t>Rātsupītes ielā 5, Rīgā</w:t>
            </w:r>
          </w:p>
        </w:tc>
        <w:tc>
          <w:tcPr>
            <w:tcW w:w="3118" w:type="dxa"/>
          </w:tcPr>
          <w:p w14:paraId="08828254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268" w:type="dxa"/>
          </w:tcPr>
          <w:p w14:paraId="11CE8186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3A4B9D37" w14:textId="77777777" w:rsidR="00833532" w:rsidRPr="009413CE" w:rsidRDefault="00833532" w:rsidP="00833532">
            <w:pPr>
              <w:ind w:left="283"/>
              <w:jc w:val="center"/>
            </w:pPr>
          </w:p>
        </w:tc>
        <w:tc>
          <w:tcPr>
            <w:tcW w:w="2102" w:type="dxa"/>
          </w:tcPr>
          <w:p w14:paraId="01DB0EEA" w14:textId="77777777" w:rsidR="00833532" w:rsidRPr="009413CE" w:rsidRDefault="00833532" w:rsidP="00833532">
            <w:pPr>
              <w:ind w:left="283"/>
              <w:jc w:val="center"/>
            </w:pPr>
          </w:p>
        </w:tc>
      </w:tr>
      <w:tr w:rsidR="00833532" w:rsidRPr="009413CE" w14:paraId="67754B17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350D7FE4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9.</w:t>
            </w:r>
          </w:p>
        </w:tc>
        <w:tc>
          <w:tcPr>
            <w:tcW w:w="4253" w:type="dxa"/>
          </w:tcPr>
          <w:p w14:paraId="61F0263E" w14:textId="09308778" w:rsidR="00833532" w:rsidRPr="009413CE" w:rsidRDefault="00833532" w:rsidP="00833532">
            <w:r w:rsidRPr="009413CE">
              <w:t>Dārza ielā 5, Rīgā**</w:t>
            </w:r>
          </w:p>
        </w:tc>
        <w:tc>
          <w:tcPr>
            <w:tcW w:w="3118" w:type="dxa"/>
          </w:tcPr>
          <w:p w14:paraId="54F7FF40" w14:textId="488963FA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49081536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5622A616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0A4A824C" w14:textId="77777777" w:rsidR="00833532" w:rsidRPr="009413CE" w:rsidRDefault="00833532" w:rsidP="00833532">
            <w:pPr>
              <w:jc w:val="center"/>
            </w:pPr>
          </w:p>
        </w:tc>
      </w:tr>
      <w:tr w:rsidR="00833532" w:rsidRPr="009413CE" w14:paraId="26B5541B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19CE9503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10.</w:t>
            </w:r>
          </w:p>
        </w:tc>
        <w:tc>
          <w:tcPr>
            <w:tcW w:w="4253" w:type="dxa"/>
          </w:tcPr>
          <w:p w14:paraId="25375DE5" w14:textId="325A1A8B" w:rsidR="00833532" w:rsidRPr="009413CE" w:rsidRDefault="00833532" w:rsidP="00833532">
            <w:pPr>
              <w:jc w:val="left"/>
            </w:pPr>
            <w:r w:rsidRPr="009413CE">
              <w:t>Hipokrāta ielā 3, Rīgā**</w:t>
            </w:r>
          </w:p>
        </w:tc>
        <w:tc>
          <w:tcPr>
            <w:tcW w:w="3118" w:type="dxa"/>
          </w:tcPr>
          <w:p w14:paraId="5819F0CF" w14:textId="6851497A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76380E23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5F8345DB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4A1BC730" w14:textId="77777777" w:rsidR="00833532" w:rsidRPr="009413CE" w:rsidRDefault="00833532" w:rsidP="00833532">
            <w:pPr>
              <w:jc w:val="center"/>
            </w:pPr>
          </w:p>
        </w:tc>
      </w:tr>
      <w:tr w:rsidR="00833532" w:rsidRPr="009413CE" w14:paraId="7E299375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15685738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11.</w:t>
            </w:r>
          </w:p>
        </w:tc>
        <w:tc>
          <w:tcPr>
            <w:tcW w:w="4253" w:type="dxa"/>
          </w:tcPr>
          <w:p w14:paraId="5EE6B6CA" w14:textId="768A3D09" w:rsidR="00833532" w:rsidRPr="009413CE" w:rsidRDefault="00833532" w:rsidP="00833532">
            <w:r w:rsidRPr="009413CE">
              <w:t>Hipokrāta ielā 2, K-4, Rīgā**</w:t>
            </w:r>
          </w:p>
        </w:tc>
        <w:tc>
          <w:tcPr>
            <w:tcW w:w="3118" w:type="dxa"/>
          </w:tcPr>
          <w:p w14:paraId="53FF4D1B" w14:textId="366E7E80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043DE9F7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56456473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3F2B60B3" w14:textId="77777777" w:rsidR="00833532" w:rsidRPr="009413CE" w:rsidRDefault="00833532" w:rsidP="00833532">
            <w:pPr>
              <w:jc w:val="center"/>
            </w:pPr>
          </w:p>
        </w:tc>
      </w:tr>
      <w:tr w:rsidR="00833532" w:rsidRPr="009413CE" w14:paraId="610134A9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1C0AE6F1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12.</w:t>
            </w:r>
          </w:p>
        </w:tc>
        <w:tc>
          <w:tcPr>
            <w:tcW w:w="4253" w:type="dxa"/>
          </w:tcPr>
          <w:p w14:paraId="694A73B4" w14:textId="1EF531C8" w:rsidR="00833532" w:rsidRPr="009413CE" w:rsidRDefault="00833532" w:rsidP="00833532">
            <w:pPr>
              <w:ind w:firstLine="32"/>
              <w:rPr>
                <w:highlight w:val="yellow"/>
              </w:rPr>
            </w:pPr>
            <w:r w:rsidRPr="009413CE">
              <w:t>Cigoriņu ielā 3, Rīgā**</w:t>
            </w:r>
          </w:p>
        </w:tc>
        <w:tc>
          <w:tcPr>
            <w:tcW w:w="3118" w:type="dxa"/>
          </w:tcPr>
          <w:p w14:paraId="6845BD85" w14:textId="348C8F46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  <w:rPr>
                <w:highlight w:val="yellow"/>
              </w:rPr>
            </w:pPr>
            <w:r w:rsidRPr="009413CE">
              <w:t>X</w:t>
            </w:r>
          </w:p>
        </w:tc>
        <w:tc>
          <w:tcPr>
            <w:tcW w:w="2268" w:type="dxa"/>
          </w:tcPr>
          <w:p w14:paraId="56847E31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14:paraId="33EA06B4" w14:textId="77777777" w:rsidR="00833532" w:rsidRPr="009413CE" w:rsidRDefault="00833532" w:rsidP="00833532">
            <w:pPr>
              <w:jc w:val="center"/>
            </w:pPr>
          </w:p>
        </w:tc>
        <w:tc>
          <w:tcPr>
            <w:tcW w:w="2102" w:type="dxa"/>
          </w:tcPr>
          <w:p w14:paraId="340FE642" w14:textId="77777777" w:rsidR="00833532" w:rsidRPr="009413CE" w:rsidRDefault="00833532" w:rsidP="00833532">
            <w:pPr>
              <w:jc w:val="center"/>
            </w:pPr>
          </w:p>
        </w:tc>
      </w:tr>
      <w:tr w:rsidR="00833532" w:rsidRPr="009413CE" w14:paraId="00517B85" w14:textId="77777777" w:rsidTr="0076041E">
        <w:trPr>
          <w:trHeight w:val="345"/>
        </w:trPr>
        <w:tc>
          <w:tcPr>
            <w:tcW w:w="704" w:type="dxa"/>
            <w:vAlign w:val="center"/>
          </w:tcPr>
          <w:p w14:paraId="064E2A90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lastRenderedPageBreak/>
              <w:t>13.</w:t>
            </w:r>
          </w:p>
        </w:tc>
        <w:tc>
          <w:tcPr>
            <w:tcW w:w="4253" w:type="dxa"/>
          </w:tcPr>
          <w:p w14:paraId="7FC390C1" w14:textId="2314A31C" w:rsidR="00833532" w:rsidRPr="009413CE" w:rsidRDefault="00833532" w:rsidP="00833532">
            <w:pPr>
              <w:ind w:firstLine="32"/>
            </w:pPr>
            <w:r w:rsidRPr="009413CE">
              <w:t>Mellužu ielā 17, Rīgā**</w:t>
            </w:r>
          </w:p>
        </w:tc>
        <w:tc>
          <w:tcPr>
            <w:tcW w:w="3118" w:type="dxa"/>
          </w:tcPr>
          <w:p w14:paraId="0C953008" w14:textId="5A8F12E9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52605662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54DEBF46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005CB9D3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</w:tr>
      <w:tr w:rsidR="00833532" w:rsidRPr="009413CE" w14:paraId="7BBBA80F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50FC42B5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14.</w:t>
            </w:r>
          </w:p>
        </w:tc>
        <w:tc>
          <w:tcPr>
            <w:tcW w:w="4253" w:type="dxa"/>
          </w:tcPr>
          <w:p w14:paraId="7897F41A" w14:textId="3C6FCE5D" w:rsidR="00833532" w:rsidRPr="009413CE" w:rsidRDefault="00833532" w:rsidP="00833532">
            <w:pPr>
              <w:ind w:firstLine="32"/>
              <w:rPr>
                <w:highlight w:val="yellow"/>
              </w:rPr>
            </w:pPr>
            <w:r w:rsidRPr="009413CE">
              <w:t>Kristapa ielā 30, Rīgā**</w:t>
            </w:r>
          </w:p>
        </w:tc>
        <w:tc>
          <w:tcPr>
            <w:tcW w:w="3118" w:type="dxa"/>
          </w:tcPr>
          <w:p w14:paraId="787C8646" w14:textId="1EF36A88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5C381CF2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  <w:rPr>
                <w:highlight w:val="yellow"/>
              </w:rPr>
            </w:pPr>
          </w:p>
        </w:tc>
        <w:tc>
          <w:tcPr>
            <w:tcW w:w="2410" w:type="dxa"/>
          </w:tcPr>
          <w:p w14:paraId="6FBB50F2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001D3660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  <w:rPr>
                <w:highlight w:val="yellow"/>
              </w:rPr>
            </w:pPr>
          </w:p>
        </w:tc>
      </w:tr>
      <w:tr w:rsidR="00833532" w:rsidRPr="009413CE" w14:paraId="3AA52570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692B4793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15.</w:t>
            </w:r>
          </w:p>
        </w:tc>
        <w:tc>
          <w:tcPr>
            <w:tcW w:w="4253" w:type="dxa"/>
          </w:tcPr>
          <w:p w14:paraId="3C65D1DB" w14:textId="7A17B06A" w:rsidR="00833532" w:rsidRPr="009413CE" w:rsidRDefault="00833532" w:rsidP="00833532">
            <w:pPr>
              <w:ind w:firstLine="32"/>
            </w:pPr>
            <w:r w:rsidRPr="009413CE">
              <w:t>Kapseļu ielā 23, Rīgā**</w:t>
            </w:r>
          </w:p>
        </w:tc>
        <w:tc>
          <w:tcPr>
            <w:tcW w:w="3118" w:type="dxa"/>
          </w:tcPr>
          <w:p w14:paraId="29309747" w14:textId="6576BBFC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482834AB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49794E99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4DC9328D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</w:tr>
      <w:tr w:rsidR="00833532" w:rsidRPr="009413CE" w14:paraId="3FC8875A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6C9A07D6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16.</w:t>
            </w:r>
          </w:p>
        </w:tc>
        <w:tc>
          <w:tcPr>
            <w:tcW w:w="4253" w:type="dxa"/>
          </w:tcPr>
          <w:p w14:paraId="6C2B87E3" w14:textId="5C1689F5" w:rsidR="00833532" w:rsidRPr="009413CE" w:rsidRDefault="00833532" w:rsidP="00833532">
            <w:pPr>
              <w:jc w:val="left"/>
            </w:pPr>
            <w:r w:rsidRPr="009413CE">
              <w:t>Pilsoņu ielā 13, K-11, Rīgā**</w:t>
            </w:r>
          </w:p>
        </w:tc>
        <w:tc>
          <w:tcPr>
            <w:tcW w:w="3118" w:type="dxa"/>
          </w:tcPr>
          <w:p w14:paraId="5D090613" w14:textId="7FD80BF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3E3AF56C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76E60700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71A771E0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</w:tr>
      <w:tr w:rsidR="00833532" w:rsidRPr="009413CE" w14:paraId="126E358B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0AFD4D9B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17.</w:t>
            </w:r>
          </w:p>
        </w:tc>
        <w:tc>
          <w:tcPr>
            <w:tcW w:w="4253" w:type="dxa"/>
          </w:tcPr>
          <w:p w14:paraId="3296F8D8" w14:textId="7CC73100" w:rsidR="00833532" w:rsidRPr="009413CE" w:rsidRDefault="00833532" w:rsidP="00833532">
            <w:r w:rsidRPr="009413CE">
              <w:t>Pilsoņu ielā 13, K-13, Rīgā**</w:t>
            </w:r>
          </w:p>
        </w:tc>
        <w:tc>
          <w:tcPr>
            <w:tcW w:w="3118" w:type="dxa"/>
          </w:tcPr>
          <w:p w14:paraId="64D53F86" w14:textId="7431EC1E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63F2D557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75EF4664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776C57B8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</w:tr>
      <w:tr w:rsidR="00833532" w:rsidRPr="009413CE" w14:paraId="1FD63F39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2908C72D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18.</w:t>
            </w:r>
          </w:p>
        </w:tc>
        <w:tc>
          <w:tcPr>
            <w:tcW w:w="4253" w:type="dxa"/>
          </w:tcPr>
          <w:p w14:paraId="50CDCD3B" w14:textId="348BC7F5" w:rsidR="00833532" w:rsidRPr="009413CE" w:rsidRDefault="00833532" w:rsidP="00833532">
            <w:r w:rsidRPr="009413CE">
              <w:t>Mārupes ielā 17, K-1, Rīgā**</w:t>
            </w:r>
          </w:p>
        </w:tc>
        <w:tc>
          <w:tcPr>
            <w:tcW w:w="3118" w:type="dxa"/>
          </w:tcPr>
          <w:p w14:paraId="02474002" w14:textId="43ABE57A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026F2B9A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7DE86020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56BCB0C4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</w:tr>
      <w:tr w:rsidR="00833532" w:rsidRPr="009413CE" w14:paraId="266CB911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79443662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19.</w:t>
            </w:r>
          </w:p>
        </w:tc>
        <w:tc>
          <w:tcPr>
            <w:tcW w:w="4253" w:type="dxa"/>
          </w:tcPr>
          <w:p w14:paraId="48E75526" w14:textId="7AEBCCC0" w:rsidR="00833532" w:rsidRPr="009413CE" w:rsidRDefault="00833532" w:rsidP="00833532">
            <w:r w:rsidRPr="009413CE">
              <w:t>Mārupes ielā 17, K-2, Rīgā**</w:t>
            </w:r>
          </w:p>
        </w:tc>
        <w:tc>
          <w:tcPr>
            <w:tcW w:w="3118" w:type="dxa"/>
          </w:tcPr>
          <w:p w14:paraId="6DBA5CE8" w14:textId="797D9DD5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218B22C6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71C1CE62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3317783E" w14:textId="77777777" w:rsidR="00833532" w:rsidRPr="009413CE" w:rsidRDefault="00833532" w:rsidP="00833532">
            <w:pPr>
              <w:jc w:val="center"/>
            </w:pPr>
          </w:p>
        </w:tc>
      </w:tr>
      <w:tr w:rsidR="00833532" w:rsidRPr="009413CE" w14:paraId="3BCA9B7E" w14:textId="77777777" w:rsidTr="0076041E">
        <w:trPr>
          <w:trHeight w:val="326"/>
        </w:trPr>
        <w:tc>
          <w:tcPr>
            <w:tcW w:w="704" w:type="dxa"/>
            <w:vAlign w:val="center"/>
          </w:tcPr>
          <w:p w14:paraId="34049326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20.</w:t>
            </w:r>
          </w:p>
        </w:tc>
        <w:tc>
          <w:tcPr>
            <w:tcW w:w="4253" w:type="dxa"/>
          </w:tcPr>
          <w:p w14:paraId="2E8DE7B5" w14:textId="683071D6" w:rsidR="00833532" w:rsidRPr="009413CE" w:rsidRDefault="00833532" w:rsidP="00833532">
            <w:pPr>
              <w:ind w:firstLine="32"/>
            </w:pPr>
            <w:r w:rsidRPr="009413CE">
              <w:t>Baložu ielā 14 un 14A, Rīgā**</w:t>
            </w:r>
          </w:p>
        </w:tc>
        <w:tc>
          <w:tcPr>
            <w:tcW w:w="3118" w:type="dxa"/>
          </w:tcPr>
          <w:p w14:paraId="14FEC87F" w14:textId="0AFF21ED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0D5E7D64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7CFD2337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163CF689" w14:textId="77777777" w:rsidR="00833532" w:rsidRPr="009413CE" w:rsidRDefault="00833532" w:rsidP="00833532">
            <w:pPr>
              <w:jc w:val="center"/>
            </w:pPr>
          </w:p>
        </w:tc>
      </w:tr>
      <w:tr w:rsidR="00833532" w:rsidRPr="009413CE" w14:paraId="3775DE29" w14:textId="77777777" w:rsidTr="0076041E">
        <w:trPr>
          <w:trHeight w:val="345"/>
        </w:trPr>
        <w:tc>
          <w:tcPr>
            <w:tcW w:w="704" w:type="dxa"/>
            <w:vAlign w:val="center"/>
          </w:tcPr>
          <w:p w14:paraId="66BC13AD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21.</w:t>
            </w:r>
          </w:p>
        </w:tc>
        <w:tc>
          <w:tcPr>
            <w:tcW w:w="4253" w:type="dxa"/>
          </w:tcPr>
          <w:p w14:paraId="584BCB0F" w14:textId="41F18C64" w:rsidR="00833532" w:rsidRPr="009413CE" w:rsidRDefault="00833532" w:rsidP="00833532">
            <w:pPr>
              <w:ind w:firstLine="32"/>
            </w:pPr>
            <w:r w:rsidRPr="009413CE">
              <w:t>Riņķu ielā 24/26, Liepājā**</w:t>
            </w:r>
          </w:p>
        </w:tc>
        <w:tc>
          <w:tcPr>
            <w:tcW w:w="3118" w:type="dxa"/>
          </w:tcPr>
          <w:p w14:paraId="6EB9D7E9" w14:textId="25BA6480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6A9D0133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2443EF99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5D4B93E7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</w:tr>
      <w:tr w:rsidR="00833532" w:rsidRPr="009413CE" w14:paraId="60DBE9EF" w14:textId="77777777" w:rsidTr="0076041E">
        <w:trPr>
          <w:trHeight w:val="345"/>
        </w:trPr>
        <w:tc>
          <w:tcPr>
            <w:tcW w:w="704" w:type="dxa"/>
            <w:vAlign w:val="center"/>
          </w:tcPr>
          <w:p w14:paraId="3FD88B2F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22.</w:t>
            </w:r>
          </w:p>
        </w:tc>
        <w:tc>
          <w:tcPr>
            <w:tcW w:w="4253" w:type="dxa"/>
          </w:tcPr>
          <w:p w14:paraId="71605E11" w14:textId="0C479C3B" w:rsidR="00833532" w:rsidRPr="009413CE" w:rsidRDefault="00833532" w:rsidP="00833532">
            <w:pPr>
              <w:ind w:firstLine="32"/>
            </w:pPr>
            <w:r w:rsidRPr="009413CE">
              <w:t>Brīvības gatvē 333 un 333B, Rīgā**</w:t>
            </w:r>
          </w:p>
        </w:tc>
        <w:tc>
          <w:tcPr>
            <w:tcW w:w="3118" w:type="dxa"/>
          </w:tcPr>
          <w:p w14:paraId="1905A3C5" w14:textId="0D234074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08687E22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2BBB8F5B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557767F4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</w:tr>
      <w:tr w:rsidR="00833532" w:rsidRPr="009413CE" w14:paraId="2F9F0C72" w14:textId="77777777" w:rsidTr="0076041E">
        <w:trPr>
          <w:trHeight w:val="345"/>
        </w:trPr>
        <w:tc>
          <w:tcPr>
            <w:tcW w:w="704" w:type="dxa"/>
            <w:vAlign w:val="center"/>
          </w:tcPr>
          <w:p w14:paraId="6FAA5E0C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23.</w:t>
            </w:r>
          </w:p>
        </w:tc>
        <w:tc>
          <w:tcPr>
            <w:tcW w:w="4253" w:type="dxa"/>
          </w:tcPr>
          <w:p w14:paraId="75E6E599" w14:textId="0602FEB5" w:rsidR="00833532" w:rsidRPr="009413CE" w:rsidRDefault="00833532" w:rsidP="00833532">
            <w:pPr>
              <w:ind w:firstLine="32"/>
            </w:pPr>
            <w:r w:rsidRPr="009413CE">
              <w:t>Brīvības gatvē 345, Rīgā**</w:t>
            </w:r>
          </w:p>
        </w:tc>
        <w:tc>
          <w:tcPr>
            <w:tcW w:w="3118" w:type="dxa"/>
          </w:tcPr>
          <w:p w14:paraId="36030682" w14:textId="53512C00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2D1D80AB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5FDDF8FC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61A5C5B8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</w:tr>
      <w:tr w:rsidR="00833532" w:rsidRPr="009413CE" w14:paraId="73D40F9C" w14:textId="77777777" w:rsidTr="0076041E">
        <w:trPr>
          <w:trHeight w:val="345"/>
        </w:trPr>
        <w:tc>
          <w:tcPr>
            <w:tcW w:w="704" w:type="dxa"/>
            <w:vAlign w:val="center"/>
          </w:tcPr>
          <w:p w14:paraId="03AD3AC6" w14:textId="77777777" w:rsidR="00833532" w:rsidRPr="009413CE" w:rsidRDefault="00833532" w:rsidP="00833532">
            <w:pPr>
              <w:pStyle w:val="BodyTextIndent2"/>
              <w:spacing w:after="0" w:line="240" w:lineRule="auto"/>
              <w:ind w:left="22" w:right="28" w:hanging="22"/>
              <w:jc w:val="center"/>
            </w:pPr>
            <w:r w:rsidRPr="009413CE">
              <w:t>24.</w:t>
            </w:r>
          </w:p>
        </w:tc>
        <w:tc>
          <w:tcPr>
            <w:tcW w:w="4253" w:type="dxa"/>
          </w:tcPr>
          <w:p w14:paraId="27B46ABD" w14:textId="02FAAE25" w:rsidR="00833532" w:rsidRPr="009413CE" w:rsidRDefault="00833532" w:rsidP="00833532">
            <w:pPr>
              <w:ind w:firstLine="32"/>
            </w:pPr>
            <w:r w:rsidRPr="009413CE">
              <w:t>Brīvības gatve 351, Rīgā**</w:t>
            </w:r>
          </w:p>
        </w:tc>
        <w:tc>
          <w:tcPr>
            <w:tcW w:w="3118" w:type="dxa"/>
          </w:tcPr>
          <w:p w14:paraId="4F6F9FF6" w14:textId="600B3B8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  <w:r w:rsidRPr="009413CE">
              <w:t>X</w:t>
            </w:r>
          </w:p>
        </w:tc>
        <w:tc>
          <w:tcPr>
            <w:tcW w:w="2268" w:type="dxa"/>
          </w:tcPr>
          <w:p w14:paraId="08588F44" w14:textId="77777777" w:rsidR="00833532" w:rsidRPr="009413CE" w:rsidRDefault="00833532" w:rsidP="00833532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</w:tcPr>
          <w:p w14:paraId="487CD096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  <w:tc>
          <w:tcPr>
            <w:tcW w:w="2102" w:type="dxa"/>
          </w:tcPr>
          <w:p w14:paraId="775ADCC3" w14:textId="77777777" w:rsidR="00833532" w:rsidRPr="009413CE" w:rsidRDefault="00833532" w:rsidP="00833532">
            <w:pPr>
              <w:pStyle w:val="BodyTextIndent2"/>
              <w:spacing w:after="0" w:line="240" w:lineRule="auto"/>
              <w:ind w:left="0" w:right="28"/>
              <w:jc w:val="center"/>
            </w:pPr>
          </w:p>
        </w:tc>
      </w:tr>
      <w:tr w:rsidR="0067461F" w:rsidRPr="009413CE" w14:paraId="0521B964" w14:textId="77777777" w:rsidTr="0076041E">
        <w:trPr>
          <w:trHeight w:val="345"/>
        </w:trPr>
        <w:tc>
          <w:tcPr>
            <w:tcW w:w="4957" w:type="dxa"/>
            <w:gridSpan w:val="2"/>
            <w:shd w:val="clear" w:color="auto" w:fill="DAE9F7" w:themeFill="text2" w:themeFillTint="1A"/>
            <w:vAlign w:val="center"/>
          </w:tcPr>
          <w:p w14:paraId="5ABE30E9" w14:textId="001E4918" w:rsidR="0067461F" w:rsidRPr="0067461F" w:rsidRDefault="0067461F" w:rsidP="0067461F">
            <w:pPr>
              <w:ind w:firstLine="32"/>
              <w:jc w:val="right"/>
              <w:rPr>
                <w:b/>
                <w:bCs/>
              </w:rPr>
            </w:pPr>
            <w:r w:rsidRPr="0067461F">
              <w:rPr>
                <w:b/>
                <w:bCs/>
              </w:rPr>
              <w:t xml:space="preserve">Kopējā cenu summa </w:t>
            </w:r>
            <w:r>
              <w:rPr>
                <w:b/>
                <w:bCs/>
              </w:rPr>
              <w:t xml:space="preserve">par </w:t>
            </w:r>
            <w:r w:rsidRPr="0067461F">
              <w:rPr>
                <w:b/>
                <w:bCs/>
              </w:rPr>
              <w:t>fiziskās apsardzes pakalpojuma sniegšan</w:t>
            </w:r>
            <w:r>
              <w:rPr>
                <w:b/>
                <w:bCs/>
              </w:rPr>
              <w:t>u</w:t>
            </w:r>
            <w:r w:rsidRPr="0067461F">
              <w:rPr>
                <w:b/>
                <w:bCs/>
              </w:rPr>
              <w:t xml:space="preserve"> EUR bez PVN:</w:t>
            </w:r>
          </w:p>
          <w:p w14:paraId="1D0D1585" w14:textId="01167488" w:rsidR="0067461F" w:rsidRPr="0067461F" w:rsidRDefault="0067461F" w:rsidP="0067461F">
            <w:pPr>
              <w:ind w:firstLine="32"/>
              <w:jc w:val="right"/>
              <w:rPr>
                <w:i/>
                <w:iCs/>
              </w:rPr>
            </w:pPr>
            <w:r w:rsidRPr="0067461F">
              <w:rPr>
                <w:i/>
                <w:iCs/>
              </w:rPr>
              <w:t xml:space="preserve">(C kolonā norādīto cenu </w:t>
            </w:r>
            <w:r w:rsidR="00C26D1F">
              <w:rPr>
                <w:i/>
                <w:iCs/>
              </w:rPr>
              <w:t xml:space="preserve">kopējā </w:t>
            </w:r>
            <w:r w:rsidRPr="0067461F">
              <w:rPr>
                <w:i/>
                <w:iCs/>
              </w:rPr>
              <w:t>summa)</w:t>
            </w:r>
          </w:p>
          <w:p w14:paraId="226E1C1F" w14:textId="25F767D6" w:rsidR="0067461F" w:rsidRPr="00340CEB" w:rsidRDefault="0067461F" w:rsidP="0067461F">
            <w:pPr>
              <w:ind w:firstLine="32"/>
              <w:jc w:val="right"/>
              <w:rPr>
                <w:i/>
                <w:iCs/>
              </w:rPr>
            </w:pPr>
            <w:r w:rsidRPr="00340CEB">
              <w:rPr>
                <w:i/>
                <w:iCs/>
                <w:color w:val="EE0000"/>
              </w:rPr>
              <w:t>Vērtēšanas kritērijs “1</w:t>
            </w:r>
            <w:r w:rsidR="00C26D1F" w:rsidRPr="00340CEB">
              <w:rPr>
                <w:i/>
                <w:iCs/>
                <w:color w:val="EE0000"/>
              </w:rPr>
              <w:t>.1.</w:t>
            </w:r>
            <w:r w:rsidRPr="00340CEB">
              <w:rPr>
                <w:i/>
                <w:iCs/>
                <w:color w:val="EE0000"/>
              </w:rPr>
              <w:t xml:space="preserve">” </w:t>
            </w:r>
          </w:p>
        </w:tc>
        <w:tc>
          <w:tcPr>
            <w:tcW w:w="3118" w:type="dxa"/>
            <w:shd w:val="clear" w:color="auto" w:fill="DAE9F7" w:themeFill="text2" w:themeFillTint="1A"/>
            <w:vAlign w:val="center"/>
          </w:tcPr>
          <w:p w14:paraId="7539961E" w14:textId="77777777" w:rsidR="0067461F" w:rsidRPr="009413CE" w:rsidRDefault="0067461F" w:rsidP="0067461F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268" w:type="dxa"/>
            <w:vAlign w:val="center"/>
          </w:tcPr>
          <w:p w14:paraId="3D40FA54" w14:textId="556B33B5" w:rsidR="0067461F" w:rsidRDefault="0067461F" w:rsidP="0067461F">
            <w:pPr>
              <w:pStyle w:val="BodyTextIndent2"/>
              <w:spacing w:after="0" w:line="240" w:lineRule="auto"/>
              <w:ind w:right="28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00D0450E" w14:textId="70FFBA34" w:rsidR="0067461F" w:rsidRDefault="0067461F" w:rsidP="0067461F">
            <w:pPr>
              <w:pStyle w:val="BodyTextIndent2"/>
              <w:spacing w:after="0" w:line="240" w:lineRule="auto"/>
              <w:ind w:left="0" w:right="28"/>
              <w:jc w:val="center"/>
            </w:pPr>
            <w:r w:rsidRPr="0062717A">
              <w:t>X</w:t>
            </w:r>
          </w:p>
        </w:tc>
        <w:tc>
          <w:tcPr>
            <w:tcW w:w="2102" w:type="dxa"/>
            <w:vAlign w:val="center"/>
          </w:tcPr>
          <w:p w14:paraId="50F5EA13" w14:textId="1D97444B" w:rsidR="0067461F" w:rsidRDefault="0067461F" w:rsidP="0067461F">
            <w:pPr>
              <w:pStyle w:val="BodyTextIndent2"/>
              <w:spacing w:after="0" w:line="240" w:lineRule="auto"/>
              <w:ind w:left="0" w:right="28"/>
              <w:jc w:val="center"/>
            </w:pPr>
            <w:r w:rsidRPr="0062717A">
              <w:t>X</w:t>
            </w:r>
          </w:p>
        </w:tc>
      </w:tr>
      <w:tr w:rsidR="0067461F" w:rsidRPr="009413CE" w14:paraId="68477256" w14:textId="77777777" w:rsidTr="0076041E">
        <w:trPr>
          <w:trHeight w:val="345"/>
        </w:trPr>
        <w:tc>
          <w:tcPr>
            <w:tcW w:w="8075" w:type="dxa"/>
            <w:gridSpan w:val="3"/>
            <w:shd w:val="clear" w:color="auto" w:fill="C1F0C7" w:themeFill="accent3" w:themeFillTint="33"/>
            <w:vAlign w:val="center"/>
          </w:tcPr>
          <w:p w14:paraId="385FE8EF" w14:textId="458DF187" w:rsidR="0067461F" w:rsidRPr="0067461F" w:rsidRDefault="0067461F" w:rsidP="0067461F">
            <w:pPr>
              <w:ind w:firstLine="32"/>
              <w:jc w:val="right"/>
              <w:rPr>
                <w:b/>
                <w:bCs/>
              </w:rPr>
            </w:pPr>
            <w:r w:rsidRPr="0067461F">
              <w:rPr>
                <w:b/>
                <w:bCs/>
              </w:rPr>
              <w:t xml:space="preserve">Kopējā cenu summa </w:t>
            </w:r>
            <w:r>
              <w:rPr>
                <w:b/>
                <w:bCs/>
              </w:rPr>
              <w:t>par tehniskās</w:t>
            </w:r>
            <w:r w:rsidRPr="0067461F">
              <w:rPr>
                <w:b/>
                <w:bCs/>
              </w:rPr>
              <w:t xml:space="preserve"> apsardzes pakalpojuma sniegšan</w:t>
            </w:r>
            <w:r>
              <w:rPr>
                <w:b/>
                <w:bCs/>
              </w:rPr>
              <w:t>u</w:t>
            </w:r>
            <w:r w:rsidRPr="0067461F">
              <w:rPr>
                <w:b/>
                <w:bCs/>
              </w:rPr>
              <w:t xml:space="preserve"> EUR bez PVN:</w:t>
            </w:r>
          </w:p>
          <w:p w14:paraId="5277F0A4" w14:textId="537F5FA9" w:rsidR="0067461F" w:rsidRPr="0067461F" w:rsidRDefault="0067461F" w:rsidP="0067461F">
            <w:pPr>
              <w:ind w:firstLine="32"/>
              <w:jc w:val="right"/>
              <w:rPr>
                <w:i/>
                <w:iCs/>
              </w:rPr>
            </w:pPr>
            <w:r w:rsidRPr="0067461F">
              <w:rPr>
                <w:i/>
                <w:iCs/>
              </w:rPr>
              <w:t>(</w:t>
            </w:r>
            <w:r>
              <w:rPr>
                <w:i/>
                <w:iCs/>
              </w:rPr>
              <w:t>D</w:t>
            </w:r>
            <w:r w:rsidRPr="0067461F">
              <w:rPr>
                <w:i/>
                <w:iCs/>
              </w:rPr>
              <w:t xml:space="preserve"> kolonā norādīto cenu </w:t>
            </w:r>
            <w:r w:rsidR="00C26D1F">
              <w:rPr>
                <w:i/>
                <w:iCs/>
              </w:rPr>
              <w:t xml:space="preserve">kopējā </w:t>
            </w:r>
            <w:r w:rsidRPr="0067461F">
              <w:rPr>
                <w:i/>
                <w:iCs/>
              </w:rPr>
              <w:t>summa)</w:t>
            </w:r>
          </w:p>
          <w:p w14:paraId="3BDE23DB" w14:textId="491F974D" w:rsidR="0067461F" w:rsidRPr="00340CEB" w:rsidRDefault="0067461F" w:rsidP="0067461F">
            <w:pPr>
              <w:pStyle w:val="BodyTextIndent2"/>
              <w:spacing w:after="0" w:line="240" w:lineRule="auto"/>
              <w:ind w:right="28"/>
              <w:jc w:val="right"/>
              <w:rPr>
                <w:i/>
                <w:iCs/>
              </w:rPr>
            </w:pPr>
            <w:r w:rsidRPr="00340CEB">
              <w:rPr>
                <w:i/>
                <w:iCs/>
                <w:color w:val="EE0000"/>
              </w:rPr>
              <w:t>Vērtēšanas kritērijs “</w:t>
            </w:r>
            <w:r w:rsidR="00C26D1F" w:rsidRPr="00340CEB">
              <w:rPr>
                <w:i/>
                <w:iCs/>
                <w:color w:val="EE0000"/>
              </w:rPr>
              <w:t>1.</w:t>
            </w:r>
            <w:r w:rsidR="005F01FE">
              <w:rPr>
                <w:i/>
                <w:iCs/>
                <w:color w:val="EE0000"/>
              </w:rPr>
              <w:t>4</w:t>
            </w:r>
            <w:r w:rsidR="00C26D1F" w:rsidRPr="00340CEB">
              <w:rPr>
                <w:i/>
                <w:iCs/>
                <w:color w:val="EE0000"/>
              </w:rPr>
              <w:t>.</w:t>
            </w:r>
            <w:r w:rsidRPr="00340CEB">
              <w:rPr>
                <w:i/>
                <w:iCs/>
                <w:color w:val="EE0000"/>
              </w:rPr>
              <w:t xml:space="preserve">” </w:t>
            </w:r>
          </w:p>
        </w:tc>
        <w:tc>
          <w:tcPr>
            <w:tcW w:w="2268" w:type="dxa"/>
            <w:shd w:val="clear" w:color="auto" w:fill="C1F0C7" w:themeFill="accent3" w:themeFillTint="33"/>
            <w:vAlign w:val="center"/>
          </w:tcPr>
          <w:p w14:paraId="5412665E" w14:textId="77777777" w:rsidR="0067461F" w:rsidRDefault="0067461F" w:rsidP="0067461F">
            <w:pPr>
              <w:pStyle w:val="BodyTextIndent2"/>
              <w:spacing w:after="0" w:line="240" w:lineRule="auto"/>
              <w:ind w:right="28"/>
              <w:jc w:val="center"/>
            </w:pPr>
          </w:p>
        </w:tc>
        <w:tc>
          <w:tcPr>
            <w:tcW w:w="2410" w:type="dxa"/>
            <w:vAlign w:val="center"/>
          </w:tcPr>
          <w:p w14:paraId="60EE0DDF" w14:textId="294472E9" w:rsidR="0067461F" w:rsidRDefault="0067461F" w:rsidP="0067461F">
            <w:pPr>
              <w:pStyle w:val="BodyTextIndent2"/>
              <w:spacing w:after="0" w:line="240" w:lineRule="auto"/>
              <w:ind w:left="0" w:right="28"/>
              <w:jc w:val="center"/>
            </w:pPr>
            <w:r>
              <w:t>X</w:t>
            </w:r>
          </w:p>
        </w:tc>
        <w:tc>
          <w:tcPr>
            <w:tcW w:w="2102" w:type="dxa"/>
            <w:vAlign w:val="center"/>
          </w:tcPr>
          <w:p w14:paraId="2797092B" w14:textId="4F23BE32" w:rsidR="0067461F" w:rsidRDefault="0067461F" w:rsidP="0067461F">
            <w:pPr>
              <w:pStyle w:val="BodyTextIndent2"/>
              <w:spacing w:after="0" w:line="240" w:lineRule="auto"/>
              <w:ind w:left="0" w:right="28"/>
              <w:jc w:val="center"/>
            </w:pPr>
            <w:r>
              <w:t>X</w:t>
            </w:r>
          </w:p>
        </w:tc>
      </w:tr>
      <w:tr w:rsidR="0067461F" w:rsidRPr="009413CE" w14:paraId="773D8F7F" w14:textId="77777777" w:rsidTr="0076041E">
        <w:trPr>
          <w:trHeight w:val="382"/>
        </w:trPr>
        <w:tc>
          <w:tcPr>
            <w:tcW w:w="10343" w:type="dxa"/>
            <w:gridSpan w:val="4"/>
            <w:shd w:val="clear" w:color="auto" w:fill="FAE2D5" w:themeFill="accent2" w:themeFillTint="33"/>
            <w:vAlign w:val="center"/>
          </w:tcPr>
          <w:p w14:paraId="2DCCA588" w14:textId="77777777" w:rsidR="0067461F" w:rsidRDefault="0067461F" w:rsidP="0067461F">
            <w:pPr>
              <w:pStyle w:val="BodyTextIndent2"/>
              <w:spacing w:after="0" w:line="240" w:lineRule="auto"/>
              <w:ind w:right="28"/>
              <w:jc w:val="right"/>
              <w:rPr>
                <w:b/>
              </w:rPr>
            </w:pPr>
            <w:r w:rsidRPr="009413CE">
              <w:rPr>
                <w:b/>
              </w:rPr>
              <w:t>Kopējais</w:t>
            </w:r>
            <w:r>
              <w:rPr>
                <w:b/>
              </w:rPr>
              <w:t xml:space="preserve"> </w:t>
            </w:r>
            <w:r w:rsidRPr="009413CE">
              <w:rPr>
                <w:b/>
              </w:rPr>
              <w:t>reaģēšanas laiks (min):</w:t>
            </w:r>
          </w:p>
          <w:p w14:paraId="1A115401" w14:textId="2880D963" w:rsidR="0067461F" w:rsidRPr="0067461F" w:rsidRDefault="0067461F" w:rsidP="0067461F">
            <w:pPr>
              <w:ind w:firstLine="32"/>
              <w:jc w:val="right"/>
              <w:rPr>
                <w:i/>
                <w:iCs/>
              </w:rPr>
            </w:pPr>
            <w:r w:rsidRPr="0067461F">
              <w:rPr>
                <w:i/>
                <w:iCs/>
              </w:rPr>
              <w:t>(</w:t>
            </w:r>
            <w:r>
              <w:rPr>
                <w:i/>
                <w:iCs/>
              </w:rPr>
              <w:t>E</w:t>
            </w:r>
            <w:r w:rsidRPr="0067461F">
              <w:rPr>
                <w:i/>
                <w:iCs/>
              </w:rPr>
              <w:t xml:space="preserve"> kolonā norādīt</w:t>
            </w:r>
            <w:r>
              <w:rPr>
                <w:i/>
                <w:iCs/>
              </w:rPr>
              <w:t>ā</w:t>
            </w:r>
            <w:r w:rsidRPr="0067461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reaģēšanas laika </w:t>
            </w:r>
            <w:r w:rsidR="00C26D1F">
              <w:rPr>
                <w:i/>
                <w:iCs/>
              </w:rPr>
              <w:t xml:space="preserve">kopējā </w:t>
            </w:r>
            <w:r w:rsidRPr="0067461F">
              <w:rPr>
                <w:i/>
                <w:iCs/>
              </w:rPr>
              <w:t>summa)</w:t>
            </w:r>
          </w:p>
          <w:p w14:paraId="0A3346DD" w14:textId="44DCBBD3" w:rsidR="0067461F" w:rsidRPr="00340CEB" w:rsidRDefault="0067461F" w:rsidP="0067461F">
            <w:pPr>
              <w:pStyle w:val="BodyTextIndent2"/>
              <w:spacing w:after="0" w:line="240" w:lineRule="auto"/>
              <w:ind w:right="28"/>
              <w:jc w:val="right"/>
              <w:rPr>
                <w:b/>
                <w:i/>
                <w:iCs/>
              </w:rPr>
            </w:pPr>
            <w:r w:rsidRPr="00340CEB">
              <w:rPr>
                <w:i/>
                <w:iCs/>
                <w:color w:val="EE0000"/>
              </w:rPr>
              <w:t>Vērtēšanas kritērijs “</w:t>
            </w:r>
            <w:r w:rsidR="00C26D1F" w:rsidRPr="00340CEB">
              <w:rPr>
                <w:i/>
                <w:iCs/>
                <w:color w:val="EE0000"/>
              </w:rPr>
              <w:t>2.1.</w:t>
            </w:r>
            <w:r w:rsidRPr="00340CEB">
              <w:rPr>
                <w:i/>
                <w:iCs/>
                <w:color w:val="EE0000"/>
              </w:rPr>
              <w:t>”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6C3237F7" w14:textId="77777777" w:rsidR="0067461F" w:rsidRPr="009413CE" w:rsidRDefault="0067461F" w:rsidP="0067461F">
            <w:pPr>
              <w:pStyle w:val="BodyTextIndent2"/>
              <w:spacing w:after="0" w:line="240" w:lineRule="auto"/>
              <w:ind w:right="28"/>
            </w:pPr>
          </w:p>
        </w:tc>
        <w:tc>
          <w:tcPr>
            <w:tcW w:w="2102" w:type="dxa"/>
            <w:tcBorders>
              <w:bottom w:val="nil"/>
              <w:right w:val="nil"/>
            </w:tcBorders>
          </w:tcPr>
          <w:p w14:paraId="5D99FAF6" w14:textId="77777777" w:rsidR="0067461F" w:rsidRPr="009413CE" w:rsidRDefault="0067461F" w:rsidP="0067461F">
            <w:pPr>
              <w:pStyle w:val="BodyTextIndent2"/>
              <w:spacing w:after="0" w:line="240" w:lineRule="auto"/>
              <w:ind w:right="28"/>
            </w:pPr>
          </w:p>
        </w:tc>
      </w:tr>
    </w:tbl>
    <w:p w14:paraId="435A196C" w14:textId="77777777" w:rsidR="008D2266" w:rsidRPr="009413CE" w:rsidRDefault="008D2266" w:rsidP="008D2266">
      <w:pPr>
        <w:pStyle w:val="BodyTextIndent2"/>
        <w:spacing w:line="240" w:lineRule="auto"/>
        <w:ind w:left="0" w:right="28"/>
        <w:rPr>
          <w:b/>
        </w:rPr>
      </w:pPr>
      <w:r w:rsidRPr="009413CE">
        <w:rPr>
          <w:b/>
        </w:rPr>
        <w:t>* Apsardzes pakalpojuma objektā izmaksas piedāvāt, ņemot vērā 1 (viena) kalendārā gada vidējās izmaksas.</w:t>
      </w:r>
    </w:p>
    <w:p w14:paraId="728E1B73" w14:textId="77777777" w:rsidR="008D2266" w:rsidRPr="009413CE" w:rsidRDefault="008D2266" w:rsidP="008D2266">
      <w:pPr>
        <w:pStyle w:val="BodyTextIndent2"/>
        <w:spacing w:line="240" w:lineRule="auto"/>
        <w:ind w:left="0" w:right="28"/>
        <w:rPr>
          <w:b/>
        </w:rPr>
      </w:pPr>
      <w:r w:rsidRPr="009413CE">
        <w:rPr>
          <w:b/>
        </w:rPr>
        <w:t>** Šajā Objektā jānodrošina tikai tehniskās apsardzes pakalpojumi.</w:t>
      </w:r>
    </w:p>
    <w:p w14:paraId="29FB6C44" w14:textId="77777777" w:rsidR="007E3A19" w:rsidRDefault="007E3A19" w:rsidP="008D2266">
      <w:pPr>
        <w:tabs>
          <w:tab w:val="left" w:pos="0"/>
        </w:tabs>
        <w:jc w:val="center"/>
        <w:rPr>
          <w:b/>
        </w:rPr>
        <w:sectPr w:rsidR="007E3A19" w:rsidSect="00C034CC">
          <w:footerReference w:type="default" r:id="rId6"/>
          <w:pgSz w:w="16838" w:h="11906" w:orient="landscape"/>
          <w:pgMar w:top="709" w:right="1021" w:bottom="1021" w:left="1021" w:header="709" w:footer="709" w:gutter="0"/>
          <w:cols w:space="708"/>
          <w:docGrid w:linePitch="360"/>
        </w:sectPr>
      </w:pPr>
    </w:p>
    <w:p w14:paraId="3B4080B6" w14:textId="7E34AFAB" w:rsidR="008D2266" w:rsidRPr="009413CE" w:rsidRDefault="0003576F" w:rsidP="0003576F">
      <w:pPr>
        <w:tabs>
          <w:tab w:val="left" w:pos="0"/>
        </w:tabs>
        <w:jc w:val="right"/>
        <w:rPr>
          <w:b/>
        </w:rPr>
      </w:pPr>
      <w:r>
        <w:rPr>
          <w:b/>
        </w:rPr>
        <w:lastRenderedPageBreak/>
        <w:t>2.tabula</w:t>
      </w:r>
    </w:p>
    <w:p w14:paraId="34968E20" w14:textId="77777777" w:rsidR="008D2266" w:rsidRPr="009413CE" w:rsidRDefault="008D2266" w:rsidP="008D2266">
      <w:pPr>
        <w:tabs>
          <w:tab w:val="left" w:pos="0"/>
        </w:tabs>
        <w:jc w:val="center"/>
        <w:rPr>
          <w:b/>
        </w:rPr>
      </w:pPr>
    </w:p>
    <w:p w14:paraId="0ED72A75" w14:textId="78D2D918" w:rsidR="008D2266" w:rsidRDefault="0076041E" w:rsidP="0076041E">
      <w:pPr>
        <w:tabs>
          <w:tab w:val="left" w:pos="0"/>
        </w:tabs>
        <w:jc w:val="center"/>
        <w:rPr>
          <w:b/>
          <w:color w:val="EE0000"/>
          <w:sz w:val="28"/>
          <w:szCs w:val="28"/>
        </w:rPr>
      </w:pPr>
      <w:r w:rsidRPr="009413CE">
        <w:rPr>
          <w:b/>
          <w:sz w:val="28"/>
          <w:szCs w:val="28"/>
        </w:rPr>
        <w:t xml:space="preserve">PAPILDUS </w:t>
      </w:r>
      <w:r>
        <w:rPr>
          <w:b/>
          <w:sz w:val="28"/>
          <w:szCs w:val="28"/>
        </w:rPr>
        <w:t>P</w:t>
      </w:r>
      <w:r w:rsidRPr="009413CE">
        <w:rPr>
          <w:b/>
          <w:sz w:val="28"/>
          <w:szCs w:val="28"/>
        </w:rPr>
        <w:t>AKALPOJUMU IZCENOJUMI</w:t>
      </w:r>
    </w:p>
    <w:p w14:paraId="069A32DE" w14:textId="77777777" w:rsidR="009308D0" w:rsidRPr="009413CE" w:rsidRDefault="009308D0" w:rsidP="008D2266">
      <w:pPr>
        <w:tabs>
          <w:tab w:val="left" w:pos="0"/>
        </w:tabs>
        <w:jc w:val="left"/>
        <w:rPr>
          <w:b/>
          <w:sz w:val="28"/>
          <w:szCs w:val="28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0206"/>
        <w:gridCol w:w="2835"/>
      </w:tblGrid>
      <w:tr w:rsidR="008D2266" w:rsidRPr="00A05030" w14:paraId="6FFDB41D" w14:textId="77777777" w:rsidTr="006C7DC6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08C44D4" w14:textId="77777777" w:rsidR="00A05030" w:rsidRPr="00A05030" w:rsidRDefault="00A05030" w:rsidP="00FE3B63">
            <w:pPr>
              <w:tabs>
                <w:tab w:val="left" w:pos="5715"/>
              </w:tabs>
              <w:jc w:val="center"/>
              <w:rPr>
                <w:b/>
              </w:rPr>
            </w:pPr>
            <w:r w:rsidRPr="00A05030">
              <w:rPr>
                <w:b/>
              </w:rPr>
              <w:t>Nr.</w:t>
            </w:r>
          </w:p>
          <w:p w14:paraId="6F849342" w14:textId="1A12712B" w:rsidR="00C26D1F" w:rsidRPr="00A05030" w:rsidRDefault="00A05030" w:rsidP="00FE3B63">
            <w:pPr>
              <w:tabs>
                <w:tab w:val="left" w:pos="5715"/>
              </w:tabs>
              <w:jc w:val="center"/>
              <w:rPr>
                <w:b/>
              </w:rPr>
            </w:pPr>
            <w:r w:rsidRPr="00A05030">
              <w:rPr>
                <w:b/>
              </w:rPr>
              <w:t>p.k.</w:t>
            </w:r>
          </w:p>
        </w:tc>
        <w:tc>
          <w:tcPr>
            <w:tcW w:w="10206" w:type="dxa"/>
            <w:shd w:val="clear" w:color="auto" w:fill="BFBFBF" w:themeFill="background1" w:themeFillShade="BF"/>
            <w:vAlign w:val="center"/>
          </w:tcPr>
          <w:p w14:paraId="4C123320" w14:textId="77777777" w:rsidR="008D2266" w:rsidRPr="00A05030" w:rsidRDefault="008D2266" w:rsidP="00FE3B63">
            <w:pPr>
              <w:jc w:val="center"/>
              <w:rPr>
                <w:b/>
              </w:rPr>
            </w:pPr>
          </w:p>
          <w:p w14:paraId="71403F0B" w14:textId="14F52DE7" w:rsidR="008D2266" w:rsidRPr="00A05030" w:rsidRDefault="008D2266" w:rsidP="00FE3B63">
            <w:pPr>
              <w:jc w:val="center"/>
              <w:rPr>
                <w:b/>
              </w:rPr>
            </w:pPr>
            <w:r w:rsidRPr="00A05030">
              <w:rPr>
                <w:b/>
              </w:rPr>
              <w:t>P</w:t>
            </w:r>
            <w:r w:rsidR="0003576F" w:rsidRPr="00A05030">
              <w:rPr>
                <w:b/>
              </w:rPr>
              <w:t>apildus p</w:t>
            </w:r>
            <w:r w:rsidRPr="00A05030">
              <w:rPr>
                <w:b/>
              </w:rPr>
              <w:t>akalpojum</w:t>
            </w:r>
            <w:r w:rsidR="0003576F" w:rsidRPr="00A05030">
              <w:rPr>
                <w:b/>
              </w:rPr>
              <w:t>i</w:t>
            </w:r>
          </w:p>
          <w:p w14:paraId="48BF82D4" w14:textId="77777777" w:rsidR="008D2266" w:rsidRPr="00A05030" w:rsidRDefault="008D2266" w:rsidP="00FE3B63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3BF0F90" w14:textId="77777777" w:rsidR="006C7DC6" w:rsidRDefault="0085633C" w:rsidP="00FE3B63">
            <w:pPr>
              <w:ind w:firstLine="34"/>
              <w:jc w:val="center"/>
              <w:rPr>
                <w:b/>
              </w:rPr>
            </w:pPr>
            <w:r w:rsidRPr="00A05030">
              <w:rPr>
                <w:b/>
              </w:rPr>
              <w:t>Piedāvātā cena</w:t>
            </w:r>
            <w:r w:rsidR="00A05030" w:rsidRPr="00A05030">
              <w:rPr>
                <w:b/>
              </w:rPr>
              <w:t xml:space="preserve"> par </w:t>
            </w:r>
          </w:p>
          <w:p w14:paraId="760AE657" w14:textId="249358B6" w:rsidR="008D2266" w:rsidRPr="00A05030" w:rsidRDefault="00A05030" w:rsidP="00FE3B63">
            <w:pPr>
              <w:ind w:firstLine="34"/>
              <w:jc w:val="center"/>
              <w:rPr>
                <w:b/>
              </w:rPr>
            </w:pPr>
            <w:r w:rsidRPr="00A05030">
              <w:rPr>
                <w:b/>
              </w:rPr>
              <w:t>vienu stundu</w:t>
            </w:r>
            <w:r w:rsidR="0085633C" w:rsidRPr="00A05030">
              <w:rPr>
                <w:b/>
              </w:rPr>
              <w:t>,</w:t>
            </w:r>
            <w:r w:rsidR="008D2266" w:rsidRPr="00A05030">
              <w:rPr>
                <w:b/>
              </w:rPr>
              <w:t xml:space="preserve"> </w:t>
            </w:r>
          </w:p>
          <w:p w14:paraId="2259F44B" w14:textId="53E79AF3" w:rsidR="008D2266" w:rsidRPr="00A05030" w:rsidRDefault="008D2266" w:rsidP="0085633C">
            <w:pPr>
              <w:ind w:firstLine="34"/>
              <w:jc w:val="center"/>
              <w:rPr>
                <w:b/>
              </w:rPr>
            </w:pPr>
            <w:r w:rsidRPr="00A05030">
              <w:rPr>
                <w:b/>
              </w:rPr>
              <w:t>EUR</w:t>
            </w:r>
            <w:r w:rsidR="0085633C" w:rsidRPr="00A05030">
              <w:rPr>
                <w:b/>
              </w:rPr>
              <w:t xml:space="preserve"> </w:t>
            </w:r>
            <w:r w:rsidRPr="00A05030">
              <w:rPr>
                <w:b/>
              </w:rPr>
              <w:t>bez PVN</w:t>
            </w:r>
          </w:p>
        </w:tc>
      </w:tr>
      <w:tr w:rsidR="009308D0" w:rsidRPr="00A05030" w14:paraId="4406BC2B" w14:textId="77777777" w:rsidTr="006C7DC6">
        <w:trPr>
          <w:trHeight w:val="380"/>
          <w:jc w:val="center"/>
        </w:trPr>
        <w:tc>
          <w:tcPr>
            <w:tcW w:w="988" w:type="dxa"/>
            <w:vAlign w:val="center"/>
          </w:tcPr>
          <w:p w14:paraId="72F3B8B0" w14:textId="3A2BF5A3" w:rsidR="009308D0" w:rsidRPr="00A05030" w:rsidRDefault="00A05030" w:rsidP="009308D0">
            <w:pPr>
              <w:tabs>
                <w:tab w:val="left" w:pos="57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0206" w:type="dxa"/>
          </w:tcPr>
          <w:p w14:paraId="7F608E0E" w14:textId="77777777" w:rsidR="00833532" w:rsidRPr="00833532" w:rsidRDefault="00833532" w:rsidP="00833532">
            <w:pPr>
              <w:tabs>
                <w:tab w:val="left" w:pos="5610"/>
              </w:tabs>
              <w:rPr>
                <w:b/>
                <w:bCs/>
              </w:rPr>
            </w:pPr>
            <w:r w:rsidRPr="00833532">
              <w:rPr>
                <w:b/>
                <w:bCs/>
              </w:rPr>
              <w:t xml:space="preserve">Apsardzes vadītājs </w:t>
            </w:r>
          </w:p>
          <w:p w14:paraId="4C7A1D09" w14:textId="63A976BE" w:rsidR="00833532" w:rsidRDefault="00833532" w:rsidP="00833532">
            <w:pPr>
              <w:tabs>
                <w:tab w:val="left" w:pos="5610"/>
              </w:tabs>
            </w:pPr>
            <w:r>
              <w:t>(tas pats speciālists, kurš piesaistīts saskaņ</w:t>
            </w:r>
            <w:r w:rsidR="00C034CC">
              <w:t>ā</w:t>
            </w:r>
            <w:r>
              <w:t xml:space="preserve"> ar Iepirkuma nolikuma 7.5.7. punkta prasībām</w:t>
            </w:r>
            <w:r w:rsidR="0076041E">
              <w:t xml:space="preserve">, </w:t>
            </w:r>
            <w:r>
              <w:t>Tehniskā specifikācijā 26.punkts “Apsardzes vadītājs”)</w:t>
            </w:r>
          </w:p>
          <w:p w14:paraId="48B6D01E" w14:textId="79EB01BC" w:rsidR="00A05030" w:rsidRPr="00340CEB" w:rsidRDefault="00A05030" w:rsidP="009308D0">
            <w:pPr>
              <w:tabs>
                <w:tab w:val="left" w:pos="5610"/>
              </w:tabs>
              <w:rPr>
                <w:i/>
                <w:iCs/>
              </w:rPr>
            </w:pPr>
            <w:r w:rsidRPr="00340CEB">
              <w:rPr>
                <w:i/>
                <w:iCs/>
                <w:color w:val="EE0000"/>
              </w:rPr>
              <w:t>Vērtēšanas kritērijs “1.</w:t>
            </w:r>
            <w:r w:rsidR="005F01FE">
              <w:rPr>
                <w:i/>
                <w:iCs/>
                <w:color w:val="EE0000"/>
              </w:rPr>
              <w:t>2</w:t>
            </w:r>
            <w:r w:rsidRPr="00340CEB">
              <w:rPr>
                <w:i/>
                <w:iCs/>
                <w:color w:val="EE0000"/>
              </w:rPr>
              <w:t>.”</w:t>
            </w:r>
          </w:p>
        </w:tc>
        <w:tc>
          <w:tcPr>
            <w:tcW w:w="2835" w:type="dxa"/>
          </w:tcPr>
          <w:p w14:paraId="285AF21B" w14:textId="77777777" w:rsidR="009308D0" w:rsidRPr="00A05030" w:rsidRDefault="009308D0" w:rsidP="009308D0">
            <w:pPr>
              <w:tabs>
                <w:tab w:val="left" w:pos="5715"/>
              </w:tabs>
              <w:jc w:val="center"/>
            </w:pPr>
          </w:p>
        </w:tc>
      </w:tr>
      <w:tr w:rsidR="009308D0" w:rsidRPr="00A05030" w14:paraId="447BA0EC" w14:textId="77777777" w:rsidTr="006C7DC6">
        <w:trPr>
          <w:trHeight w:val="380"/>
          <w:jc w:val="center"/>
        </w:trPr>
        <w:tc>
          <w:tcPr>
            <w:tcW w:w="988" w:type="dxa"/>
            <w:vAlign w:val="center"/>
          </w:tcPr>
          <w:p w14:paraId="44281AE4" w14:textId="694C0C7E" w:rsidR="009308D0" w:rsidRPr="00A05030" w:rsidRDefault="00A05030" w:rsidP="009308D0">
            <w:pPr>
              <w:tabs>
                <w:tab w:val="left" w:pos="57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206" w:type="dxa"/>
          </w:tcPr>
          <w:p w14:paraId="1364E52C" w14:textId="29F33D3B" w:rsidR="00833532" w:rsidRDefault="00C034CC" w:rsidP="009308D0">
            <w:pPr>
              <w:tabs>
                <w:tab w:val="left" w:pos="5610"/>
              </w:tabs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833532" w:rsidRPr="00833532">
              <w:rPr>
                <w:b/>
                <w:bCs/>
              </w:rPr>
              <w:t xml:space="preserve">psardzes </w:t>
            </w:r>
            <w:r w:rsidR="00741877">
              <w:rPr>
                <w:b/>
                <w:bCs/>
              </w:rPr>
              <w:t xml:space="preserve">darba </w:t>
            </w:r>
            <w:r w:rsidR="00833532" w:rsidRPr="00833532">
              <w:rPr>
                <w:b/>
                <w:bCs/>
              </w:rPr>
              <w:t>organizator</w:t>
            </w:r>
            <w:r w:rsidR="00833532">
              <w:rPr>
                <w:b/>
                <w:bCs/>
              </w:rPr>
              <w:t>s</w:t>
            </w:r>
          </w:p>
          <w:p w14:paraId="542FD800" w14:textId="05E3ADC8" w:rsidR="009308D0" w:rsidRDefault="00833532" w:rsidP="009308D0">
            <w:pPr>
              <w:tabs>
                <w:tab w:val="left" w:pos="5610"/>
              </w:tabs>
            </w:pPr>
            <w:r w:rsidRPr="00833532">
              <w:t>(tas pats speciālists, kurš piesaistīts saskaņ</w:t>
            </w:r>
            <w:r w:rsidR="00C034CC">
              <w:t>ā</w:t>
            </w:r>
            <w:r w:rsidRPr="00833532">
              <w:t xml:space="preserve"> ar Iepirkuma nolikuma 7.5.</w:t>
            </w:r>
            <w:r>
              <w:t>8</w:t>
            </w:r>
            <w:r w:rsidRPr="00833532">
              <w:t>. punkta prasībām</w:t>
            </w:r>
            <w:r w:rsidR="0076041E" w:rsidRPr="00E250ED">
              <w:t xml:space="preserve">, </w:t>
            </w:r>
            <w:r w:rsidR="00184891" w:rsidRPr="00E250ED">
              <w:t>Tehniskās specifikācijas 2</w:t>
            </w:r>
            <w:r w:rsidRPr="00E250ED">
              <w:t>7</w:t>
            </w:r>
            <w:r w:rsidR="00184891" w:rsidRPr="00E250ED">
              <w:t>.punkt</w:t>
            </w:r>
            <w:r w:rsidRPr="00E250ED">
              <w:t>s</w:t>
            </w:r>
            <w:r w:rsidR="00184891" w:rsidRPr="00E250ED">
              <w:t xml:space="preserve"> “</w:t>
            </w:r>
            <w:r w:rsidRPr="00E250ED">
              <w:t>Apsardzes darba organizators</w:t>
            </w:r>
            <w:r w:rsidR="00184891" w:rsidRPr="00E250ED">
              <w:t>”</w:t>
            </w:r>
            <w:r w:rsidR="0076041E" w:rsidRPr="00E250ED">
              <w:t>)</w:t>
            </w:r>
            <w:r w:rsidR="00184891" w:rsidRPr="00E250ED">
              <w:t xml:space="preserve"> </w:t>
            </w:r>
          </w:p>
          <w:p w14:paraId="519C644F" w14:textId="0ED21A2F" w:rsidR="0076041E" w:rsidRPr="00A05030" w:rsidRDefault="0076041E" w:rsidP="009308D0">
            <w:pPr>
              <w:tabs>
                <w:tab w:val="left" w:pos="5610"/>
              </w:tabs>
              <w:rPr>
                <w:color w:val="EE0000"/>
              </w:rPr>
            </w:pPr>
            <w:r w:rsidRPr="00A05030">
              <w:rPr>
                <w:i/>
                <w:iCs/>
                <w:color w:val="EE0000"/>
              </w:rPr>
              <w:t>Vērtēšanas kritērijs “1.</w:t>
            </w:r>
            <w:r w:rsidR="005F01FE">
              <w:rPr>
                <w:i/>
                <w:iCs/>
                <w:color w:val="EE0000"/>
              </w:rPr>
              <w:t>3</w:t>
            </w:r>
            <w:r w:rsidRPr="00A05030">
              <w:rPr>
                <w:i/>
                <w:iCs/>
                <w:color w:val="EE0000"/>
              </w:rPr>
              <w:t>.”</w:t>
            </w:r>
          </w:p>
        </w:tc>
        <w:tc>
          <w:tcPr>
            <w:tcW w:w="2835" w:type="dxa"/>
          </w:tcPr>
          <w:p w14:paraId="77C10F7A" w14:textId="77777777" w:rsidR="009308D0" w:rsidRPr="00A05030" w:rsidRDefault="009308D0" w:rsidP="009308D0">
            <w:pPr>
              <w:tabs>
                <w:tab w:val="left" w:pos="5715"/>
              </w:tabs>
              <w:jc w:val="center"/>
            </w:pPr>
          </w:p>
        </w:tc>
      </w:tr>
      <w:tr w:rsidR="009308D0" w:rsidRPr="00A05030" w14:paraId="2422A897" w14:textId="77777777" w:rsidTr="006C7DC6">
        <w:trPr>
          <w:trHeight w:val="380"/>
          <w:jc w:val="center"/>
        </w:trPr>
        <w:tc>
          <w:tcPr>
            <w:tcW w:w="988" w:type="dxa"/>
            <w:vAlign w:val="center"/>
          </w:tcPr>
          <w:p w14:paraId="015F074D" w14:textId="73183B85" w:rsidR="009308D0" w:rsidRPr="00340CEB" w:rsidRDefault="00A05030" w:rsidP="009308D0">
            <w:pPr>
              <w:tabs>
                <w:tab w:val="left" w:pos="5715"/>
              </w:tabs>
              <w:jc w:val="center"/>
              <w:rPr>
                <w:b/>
                <w:bCs/>
              </w:rPr>
            </w:pPr>
            <w:r w:rsidRPr="00340CEB">
              <w:rPr>
                <w:b/>
                <w:bCs/>
              </w:rPr>
              <w:t>3.</w:t>
            </w:r>
          </w:p>
        </w:tc>
        <w:tc>
          <w:tcPr>
            <w:tcW w:w="10206" w:type="dxa"/>
          </w:tcPr>
          <w:p w14:paraId="27F61691" w14:textId="5A49FD60" w:rsidR="0003576F" w:rsidRPr="00A05030" w:rsidRDefault="009308D0" w:rsidP="009308D0">
            <w:pPr>
              <w:tabs>
                <w:tab w:val="left" w:pos="5610"/>
              </w:tabs>
            </w:pPr>
            <w:r w:rsidRPr="00A05030">
              <w:rPr>
                <w:b/>
                <w:bCs/>
              </w:rPr>
              <w:t xml:space="preserve">Fiziskās apsardzes </w:t>
            </w:r>
            <w:r w:rsidR="0003576F" w:rsidRPr="00A05030">
              <w:rPr>
                <w:b/>
                <w:bCs/>
              </w:rPr>
              <w:t>papildpakalpojums</w:t>
            </w:r>
            <w:r w:rsidR="0003576F" w:rsidRPr="00A05030">
              <w:t xml:space="preserve"> </w:t>
            </w:r>
            <w:r w:rsidR="0076041E" w:rsidRPr="00C034CC">
              <w:rPr>
                <w:b/>
                <w:bCs/>
              </w:rPr>
              <w:t>pēc Pasūtītāja pieprasījuma</w:t>
            </w:r>
            <w:r w:rsidR="0076041E" w:rsidRPr="00C034CC">
              <w:t xml:space="preserve"> </w:t>
            </w:r>
            <w:r w:rsidRPr="00A05030">
              <w:t>- operatīvās grupas uzturēšan</w:t>
            </w:r>
            <w:r w:rsidR="0003576F" w:rsidRPr="00A05030">
              <w:t>ā</w:t>
            </w:r>
            <w:r w:rsidRPr="00A05030">
              <w:t>s objektā pēc pasūtītāja pieprasījuma</w:t>
            </w:r>
            <w:r w:rsidR="0003576F" w:rsidRPr="00A05030">
              <w:t>.</w:t>
            </w:r>
          </w:p>
          <w:p w14:paraId="35A7D004" w14:textId="5B865462" w:rsidR="00A05030" w:rsidRPr="00A05030" w:rsidRDefault="00A05030" w:rsidP="009308D0">
            <w:pPr>
              <w:tabs>
                <w:tab w:val="left" w:pos="5610"/>
              </w:tabs>
              <w:rPr>
                <w:i/>
                <w:iCs/>
              </w:rPr>
            </w:pPr>
            <w:r w:rsidRPr="00A05030">
              <w:rPr>
                <w:i/>
                <w:iCs/>
                <w:color w:val="EE0000"/>
              </w:rPr>
              <w:t>Vērtēšanas kritērijs “1.</w:t>
            </w:r>
            <w:r w:rsidR="0076041E">
              <w:rPr>
                <w:i/>
                <w:iCs/>
                <w:color w:val="EE0000"/>
              </w:rPr>
              <w:t>5</w:t>
            </w:r>
            <w:r w:rsidRPr="00A05030">
              <w:rPr>
                <w:i/>
                <w:iCs/>
                <w:color w:val="EE0000"/>
              </w:rPr>
              <w:t>.”</w:t>
            </w:r>
          </w:p>
        </w:tc>
        <w:tc>
          <w:tcPr>
            <w:tcW w:w="2835" w:type="dxa"/>
          </w:tcPr>
          <w:p w14:paraId="01E40864" w14:textId="77777777" w:rsidR="009308D0" w:rsidRPr="00A05030" w:rsidRDefault="009308D0" w:rsidP="009308D0">
            <w:pPr>
              <w:tabs>
                <w:tab w:val="left" w:pos="5715"/>
              </w:tabs>
              <w:jc w:val="center"/>
            </w:pPr>
          </w:p>
        </w:tc>
      </w:tr>
      <w:tr w:rsidR="009308D0" w:rsidRPr="00A05030" w14:paraId="47938EF7" w14:textId="77777777" w:rsidTr="006C7DC6">
        <w:trPr>
          <w:trHeight w:val="380"/>
          <w:jc w:val="center"/>
        </w:trPr>
        <w:tc>
          <w:tcPr>
            <w:tcW w:w="988" w:type="dxa"/>
            <w:vAlign w:val="center"/>
          </w:tcPr>
          <w:p w14:paraId="60AA6E8A" w14:textId="1F6DEF96" w:rsidR="009308D0" w:rsidRPr="00340CEB" w:rsidRDefault="00A05030" w:rsidP="009308D0">
            <w:pPr>
              <w:tabs>
                <w:tab w:val="left" w:pos="5715"/>
              </w:tabs>
              <w:jc w:val="center"/>
              <w:rPr>
                <w:b/>
                <w:bCs/>
              </w:rPr>
            </w:pPr>
            <w:r w:rsidRPr="00340CEB">
              <w:rPr>
                <w:b/>
                <w:bCs/>
              </w:rPr>
              <w:t>4.</w:t>
            </w:r>
          </w:p>
        </w:tc>
        <w:tc>
          <w:tcPr>
            <w:tcW w:w="10206" w:type="dxa"/>
          </w:tcPr>
          <w:p w14:paraId="1267DAD4" w14:textId="34E88619" w:rsidR="00A05030" w:rsidRPr="00A05030" w:rsidRDefault="009308D0" w:rsidP="009308D0">
            <w:pPr>
              <w:tabs>
                <w:tab w:val="left" w:pos="5610"/>
              </w:tabs>
              <w:rPr>
                <w:b/>
                <w:bCs/>
              </w:rPr>
            </w:pPr>
            <w:r w:rsidRPr="00A05030">
              <w:rPr>
                <w:b/>
                <w:bCs/>
              </w:rPr>
              <w:t xml:space="preserve">Papildu </w:t>
            </w:r>
            <w:r w:rsidR="00D000E6">
              <w:rPr>
                <w:b/>
                <w:bCs/>
              </w:rPr>
              <w:t xml:space="preserve">1 (viens) </w:t>
            </w:r>
            <w:r w:rsidRPr="00A05030">
              <w:rPr>
                <w:b/>
                <w:bCs/>
              </w:rPr>
              <w:t>apsardzes darbinieks</w:t>
            </w:r>
            <w:r w:rsidR="00D000E6">
              <w:t xml:space="preserve"> </w:t>
            </w:r>
            <w:r w:rsidR="00D000E6" w:rsidRPr="00D000E6">
              <w:rPr>
                <w:b/>
                <w:bCs/>
              </w:rPr>
              <w:t>pēc Pasūtītāja pieprasījum</w:t>
            </w:r>
            <w:r w:rsidR="00D000E6">
              <w:rPr>
                <w:b/>
                <w:bCs/>
              </w:rPr>
              <w:t xml:space="preserve">a </w:t>
            </w:r>
          </w:p>
          <w:p w14:paraId="39818DDF" w14:textId="5BDE7BCF" w:rsidR="00E250ED" w:rsidRDefault="00E250ED" w:rsidP="009308D0">
            <w:pPr>
              <w:tabs>
                <w:tab w:val="left" w:pos="5610"/>
              </w:tabs>
            </w:pPr>
            <w:r w:rsidRPr="00E250ED">
              <w:t>Tehniskās specifikācijas 2</w:t>
            </w:r>
            <w:r>
              <w:t>8</w:t>
            </w:r>
            <w:r w:rsidRPr="00E250ED">
              <w:t>.punkts “</w:t>
            </w:r>
            <w:r>
              <w:t>P</w:t>
            </w:r>
            <w:r w:rsidRPr="00E250ED">
              <w:t>apildus apsardzes darbinieks pēc pasūtītāja pieprasījuma</w:t>
            </w:r>
            <w:r>
              <w:t>”</w:t>
            </w:r>
          </w:p>
          <w:p w14:paraId="055F9222" w14:textId="32426DF8" w:rsidR="00A05030" w:rsidRPr="00A05030" w:rsidRDefault="00A05030" w:rsidP="009308D0">
            <w:pPr>
              <w:tabs>
                <w:tab w:val="left" w:pos="5610"/>
              </w:tabs>
            </w:pPr>
            <w:r w:rsidRPr="00A05030">
              <w:rPr>
                <w:i/>
                <w:iCs/>
                <w:color w:val="EE0000"/>
              </w:rPr>
              <w:t>Vērtēšanas kritērijs “1.</w:t>
            </w:r>
            <w:r w:rsidR="0076041E">
              <w:rPr>
                <w:i/>
                <w:iCs/>
                <w:color w:val="EE0000"/>
              </w:rPr>
              <w:t>6</w:t>
            </w:r>
            <w:r w:rsidRPr="00A05030">
              <w:rPr>
                <w:i/>
                <w:iCs/>
                <w:color w:val="EE0000"/>
              </w:rPr>
              <w:t>.”</w:t>
            </w:r>
          </w:p>
        </w:tc>
        <w:tc>
          <w:tcPr>
            <w:tcW w:w="2835" w:type="dxa"/>
          </w:tcPr>
          <w:p w14:paraId="3E75C857" w14:textId="77777777" w:rsidR="009308D0" w:rsidRPr="00A05030" w:rsidRDefault="009308D0" w:rsidP="009308D0">
            <w:pPr>
              <w:tabs>
                <w:tab w:val="left" w:pos="5715"/>
              </w:tabs>
              <w:jc w:val="center"/>
            </w:pPr>
          </w:p>
        </w:tc>
      </w:tr>
    </w:tbl>
    <w:p w14:paraId="02E08003" w14:textId="77777777" w:rsidR="008D2266" w:rsidRPr="009413CE" w:rsidRDefault="008D2266" w:rsidP="008D2266"/>
    <w:p w14:paraId="799BA43D" w14:textId="77777777" w:rsidR="008D2266" w:rsidRPr="009413CE" w:rsidRDefault="008D2266" w:rsidP="008D2266"/>
    <w:p w14:paraId="3085E7E5" w14:textId="2B20AB6D" w:rsidR="007E3A19" w:rsidRPr="007E3A19" w:rsidRDefault="007E3A19" w:rsidP="007E3A19">
      <w:pPr>
        <w:suppressAutoHyphens w:val="0"/>
        <w:rPr>
          <w:rFonts w:eastAsia="Times New Roman"/>
          <w:lang w:eastAsia="lv-LV"/>
        </w:rPr>
      </w:pPr>
      <w:r w:rsidRPr="007E3A19">
        <w:rPr>
          <w:rFonts w:eastAsia="Times New Roman"/>
          <w:lang w:eastAsia="lv-LV"/>
        </w:rPr>
        <w:t>Finanšu piedāvājuma 1.tabulā un 2.tabulā visām pozīcijām jābūt aizpildītām, neviena no piedāvātajām pakalpojuma cenām nedrīkst būt mazāka par 0,01 EUR bez PVN</w:t>
      </w:r>
      <w:r>
        <w:rPr>
          <w:rFonts w:eastAsia="Times New Roman"/>
          <w:lang w:eastAsia="lv-LV"/>
        </w:rPr>
        <w:t>.</w:t>
      </w:r>
    </w:p>
    <w:p w14:paraId="1E3C01B5" w14:textId="4336BBB7" w:rsidR="00214017" w:rsidRDefault="00214017" w:rsidP="007E3A19">
      <w:pPr>
        <w:rPr>
          <w:color w:val="EE0000"/>
        </w:rPr>
      </w:pPr>
    </w:p>
    <w:p w14:paraId="3BE3516B" w14:textId="77777777" w:rsidR="007E3A19" w:rsidRDefault="007E3A19" w:rsidP="007E3A19">
      <w:pPr>
        <w:rPr>
          <w:color w:val="EE0000"/>
        </w:rPr>
      </w:pPr>
    </w:p>
    <w:p w14:paraId="03127612" w14:textId="77777777" w:rsidR="007E3A19" w:rsidRPr="008D2482" w:rsidRDefault="007E3A19" w:rsidP="007E3A19">
      <w:pPr>
        <w:jc w:val="center"/>
        <w:rPr>
          <w:bCs/>
          <w:i/>
        </w:rPr>
      </w:pPr>
      <w:r w:rsidRPr="008D2482">
        <w:rPr>
          <w:bCs/>
          <w:i/>
        </w:rPr>
        <w:t>___________________________________________________________________________</w:t>
      </w:r>
    </w:p>
    <w:p w14:paraId="76484C67" w14:textId="77777777" w:rsidR="007E3A19" w:rsidRDefault="007E3A19" w:rsidP="007E3A19">
      <w:pPr>
        <w:pStyle w:val="Apakpunkts"/>
        <w:tabs>
          <w:tab w:val="clear" w:pos="851"/>
        </w:tabs>
        <w:ind w:left="720" w:firstLine="720"/>
        <w:jc w:val="center"/>
        <w:rPr>
          <w:i/>
          <w:color w:val="E97132" w:themeColor="accent2"/>
          <w:szCs w:val="20"/>
        </w:rPr>
      </w:pPr>
      <w:r w:rsidRPr="005076AB">
        <w:rPr>
          <w:rFonts w:ascii="Times New Roman" w:hAnsi="Times New Roman"/>
          <w:b w:val="0"/>
          <w:bCs/>
          <w:i/>
          <w:color w:val="E97132" w:themeColor="accent2"/>
          <w:szCs w:val="20"/>
        </w:rPr>
        <w:t>(uzņēmuma vadītāja vai tā pilnvarotās personas paraksts, tā atšifrējums)</w:t>
      </w:r>
    </w:p>
    <w:p w14:paraId="55DC9B4B" w14:textId="77777777" w:rsidR="007E3A19" w:rsidRPr="00214017" w:rsidRDefault="007E3A19" w:rsidP="007E3A19">
      <w:pPr>
        <w:rPr>
          <w:color w:val="EE0000"/>
        </w:rPr>
      </w:pPr>
    </w:p>
    <w:sectPr w:rsidR="007E3A19" w:rsidRPr="00214017" w:rsidSect="009308D0">
      <w:pgSz w:w="16838" w:h="11906" w:orient="landscape"/>
      <w:pgMar w:top="567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FE59" w14:textId="77777777" w:rsidR="004E4AC4" w:rsidRDefault="004E4AC4">
      <w:r>
        <w:separator/>
      </w:r>
    </w:p>
  </w:endnote>
  <w:endnote w:type="continuationSeparator" w:id="0">
    <w:p w14:paraId="075B7A7F" w14:textId="77777777" w:rsidR="004E4AC4" w:rsidRDefault="004E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lt 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EYInterstate Light">
    <w:altName w:val="Times New Roman"/>
    <w:charset w:val="BA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341377"/>
      <w:docPartObj>
        <w:docPartGallery w:val="Page Numbers (Bottom of Page)"/>
        <w:docPartUnique/>
      </w:docPartObj>
    </w:sdtPr>
    <w:sdtEndPr/>
    <w:sdtContent>
      <w:p w14:paraId="62F8BE5B" w14:textId="77777777" w:rsidR="008D2266" w:rsidRDefault="008D22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C65D" w14:textId="77777777" w:rsidR="004E4AC4" w:rsidRDefault="004E4AC4">
      <w:r>
        <w:separator/>
      </w:r>
    </w:p>
  </w:footnote>
  <w:footnote w:type="continuationSeparator" w:id="0">
    <w:p w14:paraId="79BA7395" w14:textId="77777777" w:rsidR="004E4AC4" w:rsidRDefault="004E4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66"/>
    <w:rsid w:val="0003576F"/>
    <w:rsid w:val="000A605B"/>
    <w:rsid w:val="00184891"/>
    <w:rsid w:val="00214017"/>
    <w:rsid w:val="002412B9"/>
    <w:rsid w:val="00340CEB"/>
    <w:rsid w:val="00346483"/>
    <w:rsid w:val="00352859"/>
    <w:rsid w:val="004E4AC4"/>
    <w:rsid w:val="005F01FE"/>
    <w:rsid w:val="006051A6"/>
    <w:rsid w:val="006179D0"/>
    <w:rsid w:val="0067461F"/>
    <w:rsid w:val="006C42C6"/>
    <w:rsid w:val="006C7DC6"/>
    <w:rsid w:val="00707EA3"/>
    <w:rsid w:val="00741877"/>
    <w:rsid w:val="0076041E"/>
    <w:rsid w:val="00781F26"/>
    <w:rsid w:val="007A36D9"/>
    <w:rsid w:val="007E3A19"/>
    <w:rsid w:val="008077E7"/>
    <w:rsid w:val="00833532"/>
    <w:rsid w:val="0085633C"/>
    <w:rsid w:val="008D2266"/>
    <w:rsid w:val="00902E34"/>
    <w:rsid w:val="00925ED9"/>
    <w:rsid w:val="009308D0"/>
    <w:rsid w:val="00A05030"/>
    <w:rsid w:val="00B53A58"/>
    <w:rsid w:val="00C034CC"/>
    <w:rsid w:val="00C26D1F"/>
    <w:rsid w:val="00C33FC2"/>
    <w:rsid w:val="00D000E6"/>
    <w:rsid w:val="00DE020A"/>
    <w:rsid w:val="00E2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580F"/>
  <w15:chartTrackingRefBased/>
  <w15:docId w15:val="{BD67B72F-38C8-4759-9A32-C79EA061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66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266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266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266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266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266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266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266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266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266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266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266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26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2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266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2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266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8D2266"/>
    <w:rPr>
      <w:rFonts w:ascii="Calibri" w:eastAsia="Times New Roman" w:hAnsi="Calibri" w:cs="Times New Roman"/>
      <w:lang w:eastAsia="lv-LV"/>
    </w:rPr>
  </w:style>
  <w:style w:type="paragraph" w:styleId="Footer">
    <w:name w:val="footer"/>
    <w:aliases w:val="Char5 Char"/>
    <w:basedOn w:val="Normal"/>
    <w:link w:val="FooterChar"/>
    <w:uiPriority w:val="99"/>
    <w:unhideWhenUsed/>
    <w:rsid w:val="008D2266"/>
    <w:pPr>
      <w:tabs>
        <w:tab w:val="center" w:pos="4153"/>
        <w:tab w:val="right" w:pos="8306"/>
      </w:tabs>
      <w:suppressAutoHyphens w:val="0"/>
      <w:jc w:val="left"/>
    </w:pPr>
    <w:rPr>
      <w:rFonts w:ascii="Calibri" w:eastAsia="Times New Roman" w:hAnsi="Calibri"/>
      <w:kern w:val="2"/>
      <w:lang w:eastAsia="lv-LV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8D2266"/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styleId="NoSpacing">
    <w:name w:val="No Spacing"/>
    <w:link w:val="NoSpacingChar"/>
    <w:uiPriority w:val="1"/>
    <w:qFormat/>
    <w:rsid w:val="008D226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8D226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US">
    <w:name w:val="US"/>
    <w:basedOn w:val="Normal"/>
    <w:rsid w:val="008D226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alt Helvetica" w:eastAsia="Times New Roman" w:hAnsi="Balt Helvetica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8D2266"/>
    <w:pPr>
      <w:suppressAutoHyphens w:val="0"/>
      <w:spacing w:after="120" w:line="480" w:lineRule="auto"/>
      <w:ind w:left="283"/>
      <w:jc w:val="left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D226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YTableText">
    <w:name w:val="EY Table Text"/>
    <w:basedOn w:val="Normal"/>
    <w:link w:val="EYTableTextChar"/>
    <w:rsid w:val="008D2266"/>
    <w:pPr>
      <w:suppressAutoHyphens w:val="0"/>
      <w:spacing w:before="20" w:after="20" w:line="276" w:lineRule="auto"/>
      <w:jc w:val="left"/>
    </w:pPr>
    <w:rPr>
      <w:rFonts w:ascii="EYInterstate Light" w:hAnsi="EYInterstate Light"/>
      <w:sz w:val="18"/>
      <w:lang w:eastAsia="en-GB"/>
    </w:rPr>
  </w:style>
  <w:style w:type="character" w:customStyle="1" w:styleId="EYTableTextChar">
    <w:name w:val="EY Table Text Char"/>
    <w:link w:val="EYTableText"/>
    <w:rsid w:val="008D2266"/>
    <w:rPr>
      <w:rFonts w:ascii="EYInterstate Light" w:eastAsia="Calibri" w:hAnsi="EYInterstate Light" w:cs="Times New Roman"/>
      <w:kern w:val="0"/>
      <w:sz w:val="18"/>
      <w:lang w:eastAsia="en-GB"/>
      <w14:ligatures w14:val="none"/>
    </w:rPr>
  </w:style>
  <w:style w:type="character" w:customStyle="1" w:styleId="ApakpunktsChar">
    <w:name w:val="Apakšpunkts Char"/>
    <w:link w:val="Apakpunkts"/>
    <w:locked/>
    <w:rsid w:val="007E3A19"/>
    <w:rPr>
      <w:rFonts w:ascii="Arial" w:eastAsia="Times New Roman" w:hAnsi="Arial" w:cs="Arial"/>
      <w:b/>
    </w:rPr>
  </w:style>
  <w:style w:type="paragraph" w:customStyle="1" w:styleId="Apakpunkts">
    <w:name w:val="Apakšpunkts"/>
    <w:basedOn w:val="Normal"/>
    <w:link w:val="ApakpunktsChar"/>
    <w:rsid w:val="007E3A19"/>
    <w:pPr>
      <w:tabs>
        <w:tab w:val="num" w:pos="851"/>
      </w:tabs>
      <w:suppressAutoHyphens w:val="0"/>
      <w:ind w:left="851" w:hanging="851"/>
      <w:jc w:val="left"/>
    </w:pPr>
    <w:rPr>
      <w:rFonts w:ascii="Arial" w:eastAsia="Times New Roman" w:hAnsi="Arial" w:cs="Arial"/>
      <w:b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D000E6"/>
    <w:pPr>
      <w:spacing w:after="0" w:line="240" w:lineRule="auto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0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0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0E6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0E6"/>
    <w:rPr>
      <w:rFonts w:ascii="Times New Roman" w:eastAsia="Calibri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Sprukta</dc:creator>
  <cp:keywords/>
  <dc:description/>
  <cp:lastModifiedBy>Inese Sprukta</cp:lastModifiedBy>
  <cp:revision>14</cp:revision>
  <dcterms:created xsi:type="dcterms:W3CDTF">2026-06-07T08:53:00Z</dcterms:created>
  <dcterms:modified xsi:type="dcterms:W3CDTF">2026-06-19T14:01:00Z</dcterms:modified>
</cp:coreProperties>
</file>