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22803" w14:textId="77777777" w:rsidR="00F604D4" w:rsidRPr="007C0D4C" w:rsidRDefault="00F604D4" w:rsidP="00F604D4">
      <w:pPr>
        <w:spacing w:after="0" w:line="240" w:lineRule="auto"/>
        <w:jc w:val="right"/>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APSTIPRINĀTS</w:t>
      </w:r>
    </w:p>
    <w:p w14:paraId="5FF5CC03" w14:textId="77777777" w:rsidR="00F604D4" w:rsidRPr="007C0D4C" w:rsidRDefault="00F604D4" w:rsidP="00F604D4">
      <w:pPr>
        <w:spacing w:after="0" w:line="240" w:lineRule="auto"/>
        <w:jc w:val="right"/>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 xml:space="preserve">SIA „Rīgas Nacionālais zooloģiskais dārzs” </w:t>
      </w:r>
    </w:p>
    <w:p w14:paraId="73A06F85" w14:textId="77777777" w:rsidR="00F604D4" w:rsidRPr="007C0D4C" w:rsidRDefault="00F604D4" w:rsidP="00F604D4">
      <w:pPr>
        <w:spacing w:after="0" w:line="240" w:lineRule="auto"/>
        <w:jc w:val="right"/>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 xml:space="preserve">iepirkumu komisijas </w:t>
      </w:r>
    </w:p>
    <w:p w14:paraId="6CE338C0" w14:textId="093ED76F" w:rsidR="00F604D4" w:rsidRPr="007C0D4C" w:rsidRDefault="00BC3635" w:rsidP="00F604D4">
      <w:pPr>
        <w:spacing w:after="0" w:line="240" w:lineRule="auto"/>
        <w:jc w:val="right"/>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2026</w:t>
      </w:r>
      <w:r w:rsidR="00914E27" w:rsidRPr="007C0D4C">
        <w:rPr>
          <w:rFonts w:ascii="Times New Roman" w:eastAsia="Times New Roman" w:hAnsi="Times New Roman" w:cs="Times New Roman"/>
          <w:sz w:val="24"/>
          <w:szCs w:val="24"/>
          <w:lang w:val="lv-LV" w:eastAsia="lv-LV"/>
        </w:rPr>
        <w:t xml:space="preserve">. gada </w:t>
      </w:r>
      <w:r w:rsidR="009B5F62">
        <w:rPr>
          <w:rFonts w:ascii="Times New Roman" w:eastAsia="Times New Roman" w:hAnsi="Times New Roman" w:cs="Times New Roman"/>
          <w:sz w:val="24"/>
          <w:szCs w:val="24"/>
          <w:lang w:val="lv-LV" w:eastAsia="lv-LV"/>
        </w:rPr>
        <w:t>17. jūnija</w:t>
      </w:r>
      <w:r w:rsidR="00F604D4" w:rsidRPr="007C0D4C">
        <w:rPr>
          <w:rFonts w:ascii="Times New Roman" w:eastAsia="Times New Roman" w:hAnsi="Times New Roman" w:cs="Times New Roman"/>
          <w:sz w:val="24"/>
          <w:szCs w:val="24"/>
          <w:lang w:val="lv-LV" w:eastAsia="lv-LV"/>
        </w:rPr>
        <w:t xml:space="preserve"> sēdē</w:t>
      </w:r>
    </w:p>
    <w:p w14:paraId="64050C44" w14:textId="6EF413EB" w:rsidR="00F604D4" w:rsidRPr="007C0D4C" w:rsidRDefault="00B028AA" w:rsidP="00F604D4">
      <w:pPr>
        <w:spacing w:after="0" w:line="240" w:lineRule="auto"/>
        <w:jc w:val="right"/>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 xml:space="preserve">protokols Nr. </w:t>
      </w:r>
      <w:r w:rsidR="005B1BA5" w:rsidRPr="007C0D4C">
        <w:rPr>
          <w:rFonts w:ascii="Times New Roman" w:eastAsia="Times New Roman" w:hAnsi="Times New Roman" w:cs="Times New Roman"/>
          <w:sz w:val="24"/>
          <w:szCs w:val="24"/>
          <w:lang w:val="lv-LV" w:eastAsia="lv-LV"/>
        </w:rPr>
        <w:t>202</w:t>
      </w:r>
      <w:r w:rsidR="00BE3E47" w:rsidRPr="007C0D4C">
        <w:rPr>
          <w:rFonts w:ascii="Times New Roman" w:eastAsia="Times New Roman" w:hAnsi="Times New Roman" w:cs="Times New Roman"/>
          <w:sz w:val="24"/>
          <w:szCs w:val="24"/>
          <w:lang w:val="lv-LV" w:eastAsia="lv-LV"/>
        </w:rPr>
        <w:t>6/9</w:t>
      </w:r>
      <w:r w:rsidR="00015004" w:rsidRPr="007C0D4C">
        <w:rPr>
          <w:rFonts w:ascii="Times New Roman" w:eastAsia="Times New Roman" w:hAnsi="Times New Roman" w:cs="Times New Roman"/>
          <w:sz w:val="24"/>
          <w:szCs w:val="24"/>
          <w:lang w:val="lv-LV" w:eastAsia="lv-LV"/>
        </w:rPr>
        <w:t>-AK-1</w:t>
      </w:r>
    </w:p>
    <w:p w14:paraId="36665BCD" w14:textId="77777777" w:rsidR="0057738E" w:rsidRPr="007C0D4C" w:rsidRDefault="0057738E" w:rsidP="0057738E">
      <w:pPr>
        <w:keepNext/>
        <w:tabs>
          <w:tab w:val="left" w:pos="2565"/>
          <w:tab w:val="center" w:pos="5040"/>
        </w:tabs>
        <w:spacing w:after="0" w:line="276" w:lineRule="auto"/>
        <w:ind w:right="-1774"/>
        <w:outlineLvl w:val="6"/>
        <w:rPr>
          <w:rFonts w:ascii="Times New Roman" w:eastAsia="Times New Roman" w:hAnsi="Times New Roman" w:cs="Times New Roman"/>
          <w:bCs/>
          <w:sz w:val="24"/>
          <w:szCs w:val="24"/>
          <w:lang w:val="lv-LV"/>
        </w:rPr>
      </w:pPr>
    </w:p>
    <w:p w14:paraId="0FDC8BE3" w14:textId="77777777" w:rsidR="0057738E" w:rsidRPr="007C0D4C" w:rsidRDefault="0057738E" w:rsidP="0057738E">
      <w:pPr>
        <w:spacing w:after="0" w:line="276" w:lineRule="auto"/>
        <w:jc w:val="center"/>
        <w:rPr>
          <w:rFonts w:ascii="Times New Roman" w:eastAsia="Times New Roman" w:hAnsi="Times New Roman" w:cs="Times New Roman"/>
          <w:b/>
          <w:sz w:val="28"/>
          <w:szCs w:val="28"/>
          <w:lang w:val="lv-LV"/>
        </w:rPr>
      </w:pPr>
    </w:p>
    <w:p w14:paraId="1AEF30B9" w14:textId="77777777" w:rsidR="0057738E" w:rsidRPr="007C0D4C" w:rsidRDefault="0057738E" w:rsidP="0057738E">
      <w:pPr>
        <w:spacing w:after="0" w:line="276" w:lineRule="auto"/>
        <w:jc w:val="center"/>
        <w:rPr>
          <w:rFonts w:ascii="Times New Roman" w:eastAsia="Times New Roman" w:hAnsi="Times New Roman" w:cs="Times New Roman"/>
          <w:b/>
          <w:sz w:val="28"/>
          <w:szCs w:val="28"/>
          <w:lang w:val="lv-LV"/>
        </w:rPr>
      </w:pPr>
    </w:p>
    <w:p w14:paraId="652CF7F4" w14:textId="77777777" w:rsidR="0057738E" w:rsidRPr="007C0D4C" w:rsidRDefault="0057738E" w:rsidP="0057738E">
      <w:pPr>
        <w:spacing w:after="0" w:line="276" w:lineRule="auto"/>
        <w:jc w:val="center"/>
        <w:rPr>
          <w:rFonts w:ascii="Times New Roman" w:eastAsia="Times New Roman" w:hAnsi="Times New Roman" w:cs="Times New Roman"/>
          <w:b/>
          <w:sz w:val="28"/>
          <w:szCs w:val="28"/>
          <w:lang w:val="lv-LV"/>
        </w:rPr>
      </w:pPr>
    </w:p>
    <w:p w14:paraId="0931482D" w14:textId="77777777" w:rsidR="0057738E" w:rsidRPr="007C0D4C" w:rsidRDefault="0057738E" w:rsidP="0057738E">
      <w:pPr>
        <w:spacing w:after="0" w:line="276" w:lineRule="auto"/>
        <w:jc w:val="center"/>
        <w:rPr>
          <w:rFonts w:ascii="Times New Roman" w:eastAsia="Times New Roman" w:hAnsi="Times New Roman" w:cs="Times New Roman"/>
          <w:b/>
          <w:sz w:val="28"/>
          <w:szCs w:val="28"/>
          <w:lang w:val="lv-LV"/>
        </w:rPr>
      </w:pPr>
    </w:p>
    <w:p w14:paraId="42AA957A" w14:textId="77777777" w:rsidR="0057738E" w:rsidRPr="007C0D4C" w:rsidRDefault="0057738E" w:rsidP="0057738E">
      <w:pPr>
        <w:spacing w:after="0" w:line="276" w:lineRule="auto"/>
        <w:jc w:val="center"/>
        <w:rPr>
          <w:rFonts w:ascii="Times New Roman" w:eastAsia="Times New Roman" w:hAnsi="Times New Roman" w:cs="Times New Roman"/>
          <w:b/>
          <w:sz w:val="28"/>
          <w:szCs w:val="28"/>
          <w:lang w:val="lv-LV"/>
        </w:rPr>
      </w:pPr>
    </w:p>
    <w:p w14:paraId="25354CD4" w14:textId="77777777" w:rsidR="0057738E" w:rsidRPr="007C0D4C" w:rsidRDefault="0057738E" w:rsidP="0057738E">
      <w:pPr>
        <w:spacing w:after="0" w:line="276" w:lineRule="auto"/>
        <w:jc w:val="center"/>
        <w:rPr>
          <w:rFonts w:ascii="Times New Roman" w:eastAsia="Times New Roman" w:hAnsi="Times New Roman" w:cs="Times New Roman"/>
          <w:b/>
          <w:sz w:val="28"/>
          <w:szCs w:val="28"/>
          <w:lang w:val="lv-LV"/>
        </w:rPr>
      </w:pPr>
    </w:p>
    <w:p w14:paraId="08D11CE3" w14:textId="77777777" w:rsidR="0057738E" w:rsidRPr="007C0D4C" w:rsidRDefault="0057738E" w:rsidP="0057738E">
      <w:pPr>
        <w:spacing w:after="0" w:line="276" w:lineRule="auto"/>
        <w:jc w:val="center"/>
        <w:rPr>
          <w:rFonts w:ascii="Times New Roman" w:eastAsia="Times New Roman" w:hAnsi="Times New Roman" w:cs="Times New Roman"/>
          <w:b/>
          <w:sz w:val="28"/>
          <w:szCs w:val="28"/>
          <w:lang w:val="lv-LV"/>
        </w:rPr>
      </w:pPr>
    </w:p>
    <w:p w14:paraId="594DE8F6" w14:textId="77777777" w:rsidR="0057738E" w:rsidRPr="007C0D4C" w:rsidRDefault="0057738E" w:rsidP="00E16F84">
      <w:pPr>
        <w:spacing w:after="0" w:line="276" w:lineRule="auto"/>
        <w:rPr>
          <w:rFonts w:ascii="Times New Roman" w:eastAsia="Times New Roman" w:hAnsi="Times New Roman" w:cs="Times New Roman"/>
          <w:b/>
          <w:sz w:val="28"/>
          <w:szCs w:val="28"/>
          <w:lang w:val="lv-LV"/>
        </w:rPr>
      </w:pPr>
    </w:p>
    <w:p w14:paraId="1CEEFD8F" w14:textId="77777777" w:rsidR="0057738E" w:rsidRPr="007C0D4C" w:rsidRDefault="0057738E" w:rsidP="0057738E">
      <w:pPr>
        <w:spacing w:after="0" w:line="276" w:lineRule="auto"/>
        <w:jc w:val="center"/>
        <w:rPr>
          <w:rFonts w:ascii="Times New Roman" w:eastAsia="Times New Roman" w:hAnsi="Times New Roman" w:cs="Times New Roman"/>
          <w:b/>
          <w:sz w:val="28"/>
          <w:szCs w:val="28"/>
          <w:lang w:val="lv-LV"/>
        </w:rPr>
      </w:pPr>
    </w:p>
    <w:p w14:paraId="178228C6" w14:textId="099D2238" w:rsidR="0057738E" w:rsidRPr="007C0D4C" w:rsidRDefault="00F604D4" w:rsidP="0057738E">
      <w:pPr>
        <w:spacing w:after="0" w:line="276" w:lineRule="auto"/>
        <w:jc w:val="center"/>
        <w:rPr>
          <w:rFonts w:ascii="Times New Roman" w:eastAsia="Times New Roman" w:hAnsi="Times New Roman" w:cs="Times New Roman"/>
          <w:b/>
          <w:sz w:val="28"/>
          <w:szCs w:val="28"/>
          <w:lang w:val="lv-LV"/>
        </w:rPr>
      </w:pPr>
      <w:r w:rsidRPr="007C0D4C">
        <w:rPr>
          <w:rFonts w:ascii="Times New Roman" w:eastAsia="Times New Roman" w:hAnsi="Times New Roman" w:cs="Times New Roman"/>
          <w:b/>
          <w:sz w:val="28"/>
          <w:szCs w:val="28"/>
          <w:lang w:val="lv-LV"/>
        </w:rPr>
        <w:t>SIA “Rīgas Nacionālais zooloģiskais dārzs”</w:t>
      </w:r>
    </w:p>
    <w:p w14:paraId="7762F4E4" w14:textId="1EC6F1EC" w:rsidR="0057738E" w:rsidRPr="007C0D4C" w:rsidRDefault="0057738E" w:rsidP="0057738E">
      <w:pPr>
        <w:spacing w:after="0" w:line="276" w:lineRule="auto"/>
        <w:jc w:val="center"/>
        <w:rPr>
          <w:rFonts w:ascii="Times New Roman" w:eastAsia="Times New Roman" w:hAnsi="Times New Roman" w:cs="Times New Roman"/>
          <w:b/>
          <w:sz w:val="28"/>
          <w:szCs w:val="28"/>
          <w:lang w:val="lv-LV"/>
        </w:rPr>
      </w:pPr>
      <w:r w:rsidRPr="007C0D4C">
        <w:rPr>
          <w:rFonts w:ascii="Times New Roman" w:eastAsia="Times New Roman" w:hAnsi="Times New Roman" w:cs="Times New Roman"/>
          <w:b/>
          <w:sz w:val="28"/>
          <w:szCs w:val="28"/>
          <w:lang w:val="lv-LV"/>
        </w:rPr>
        <w:t>atklāta konkursa</w:t>
      </w:r>
    </w:p>
    <w:p w14:paraId="513BB9B5" w14:textId="77777777" w:rsidR="00E06DAD" w:rsidRPr="007C0D4C" w:rsidRDefault="00E06DAD" w:rsidP="0057738E">
      <w:pPr>
        <w:spacing w:after="0" w:line="276" w:lineRule="auto"/>
        <w:jc w:val="center"/>
        <w:rPr>
          <w:rFonts w:ascii="Times New Roman" w:eastAsia="Times New Roman" w:hAnsi="Times New Roman" w:cs="Times New Roman"/>
          <w:b/>
          <w:sz w:val="28"/>
          <w:szCs w:val="28"/>
          <w:lang w:val="lv-LV"/>
        </w:rPr>
      </w:pPr>
    </w:p>
    <w:p w14:paraId="2A59BB2D" w14:textId="38D73B8E" w:rsidR="0057738E" w:rsidRPr="007C0D4C" w:rsidRDefault="0057738E" w:rsidP="0088106E">
      <w:pPr>
        <w:keepNext/>
        <w:spacing w:after="0" w:line="240" w:lineRule="auto"/>
        <w:jc w:val="center"/>
        <w:outlineLvl w:val="7"/>
        <w:rPr>
          <w:rFonts w:ascii="Times New Roman" w:hAnsi="Times New Roman" w:cs="Times New Roman"/>
          <w:b/>
          <w:sz w:val="28"/>
          <w:szCs w:val="28"/>
          <w:lang w:val="lv-LV"/>
        </w:rPr>
      </w:pPr>
      <w:r w:rsidRPr="007C0D4C">
        <w:rPr>
          <w:rFonts w:ascii="Times New Roman" w:eastAsia="Times New Roman" w:hAnsi="Times New Roman" w:cs="Times New Roman"/>
          <w:b/>
          <w:sz w:val="40"/>
          <w:szCs w:val="40"/>
          <w:lang w:val="lv-LV"/>
        </w:rPr>
        <w:t>“</w:t>
      </w:r>
      <w:r w:rsidR="001724B5" w:rsidRPr="007C0D4C">
        <w:rPr>
          <w:rFonts w:ascii="Times New Roman" w:eastAsia="Times New Roman" w:hAnsi="Times New Roman" w:cs="Times New Roman"/>
          <w:b/>
          <w:sz w:val="40"/>
          <w:szCs w:val="40"/>
          <w:lang w:val="lv-LV"/>
        </w:rPr>
        <w:t>U</w:t>
      </w:r>
      <w:r w:rsidR="001724B5" w:rsidRPr="007C0D4C">
        <w:rPr>
          <w:rFonts w:ascii="Times New Roman" w:hAnsi="Times New Roman" w:cs="Times New Roman"/>
          <w:b/>
          <w:sz w:val="36"/>
          <w:szCs w:val="36"/>
          <w:lang w:val="lv-LV"/>
        </w:rPr>
        <w:t xml:space="preserve">zkopšanas </w:t>
      </w:r>
      <w:r w:rsidR="0088106E" w:rsidRPr="007C0D4C">
        <w:rPr>
          <w:rFonts w:ascii="Times New Roman" w:hAnsi="Times New Roman" w:cs="Times New Roman"/>
          <w:b/>
          <w:sz w:val="36"/>
          <w:szCs w:val="36"/>
          <w:lang w:val="lv-LV"/>
        </w:rPr>
        <w:t>p</w:t>
      </w:r>
      <w:r w:rsidR="001724B5" w:rsidRPr="007C0D4C">
        <w:rPr>
          <w:rFonts w:ascii="Times New Roman" w:hAnsi="Times New Roman" w:cs="Times New Roman"/>
          <w:b/>
          <w:sz w:val="36"/>
          <w:szCs w:val="36"/>
          <w:lang w:val="lv-LV"/>
        </w:rPr>
        <w:t>akalpojumi</w:t>
      </w:r>
      <w:r w:rsidR="00CF2C90" w:rsidRPr="007C0D4C">
        <w:rPr>
          <w:rFonts w:ascii="Times New Roman" w:eastAsia="Times New Roman" w:hAnsi="Times New Roman" w:cs="Times New Roman"/>
          <w:b/>
          <w:sz w:val="40"/>
          <w:szCs w:val="40"/>
          <w:lang w:val="lv-LV"/>
        </w:rPr>
        <w:t>”</w:t>
      </w:r>
    </w:p>
    <w:p w14:paraId="4F6E7A00" w14:textId="77777777" w:rsidR="0057738E" w:rsidRPr="007C0D4C" w:rsidRDefault="0057738E" w:rsidP="0057738E">
      <w:pPr>
        <w:keepNext/>
        <w:spacing w:after="0" w:line="276" w:lineRule="auto"/>
        <w:jc w:val="center"/>
        <w:outlineLvl w:val="7"/>
        <w:rPr>
          <w:rFonts w:ascii="Times New Roman" w:eastAsia="Times New Roman" w:hAnsi="Times New Roman" w:cs="Times New Roman"/>
          <w:b/>
          <w:sz w:val="28"/>
          <w:szCs w:val="28"/>
          <w:lang w:val="lv-LV"/>
        </w:rPr>
      </w:pPr>
    </w:p>
    <w:p w14:paraId="5C4B24DF" w14:textId="77777777" w:rsidR="0057738E" w:rsidRPr="007C0D4C" w:rsidRDefault="0057738E" w:rsidP="0057738E">
      <w:pPr>
        <w:keepNext/>
        <w:spacing w:after="0" w:line="276" w:lineRule="auto"/>
        <w:jc w:val="center"/>
        <w:outlineLvl w:val="7"/>
        <w:rPr>
          <w:rFonts w:ascii="Times New Roman" w:eastAsia="Times New Roman" w:hAnsi="Times New Roman" w:cs="Times New Roman"/>
          <w:b/>
          <w:sz w:val="28"/>
          <w:szCs w:val="28"/>
          <w:lang w:val="lv-LV"/>
        </w:rPr>
      </w:pPr>
      <w:r w:rsidRPr="007C0D4C">
        <w:rPr>
          <w:rFonts w:ascii="Times New Roman" w:eastAsia="Times New Roman" w:hAnsi="Times New Roman" w:cs="Times New Roman"/>
          <w:b/>
          <w:sz w:val="28"/>
          <w:szCs w:val="28"/>
          <w:lang w:val="lv-LV"/>
        </w:rPr>
        <w:t>N    O    L    I    K    U    M    S</w:t>
      </w:r>
    </w:p>
    <w:p w14:paraId="49D254CE" w14:textId="77777777" w:rsidR="0057738E" w:rsidRPr="007C0D4C" w:rsidRDefault="0057738E" w:rsidP="0057738E">
      <w:pPr>
        <w:tabs>
          <w:tab w:val="left" w:pos="3345"/>
        </w:tabs>
        <w:spacing w:after="0" w:line="276" w:lineRule="auto"/>
        <w:rPr>
          <w:rFonts w:ascii="Times New Roman" w:eastAsia="Times New Roman" w:hAnsi="Times New Roman" w:cs="Times New Roman"/>
          <w:b/>
          <w:sz w:val="28"/>
          <w:szCs w:val="28"/>
          <w:lang w:val="lv-LV"/>
        </w:rPr>
      </w:pPr>
      <w:r w:rsidRPr="007C0D4C">
        <w:rPr>
          <w:rFonts w:ascii="Times New Roman" w:eastAsia="Times New Roman" w:hAnsi="Times New Roman" w:cs="Times New Roman"/>
          <w:b/>
          <w:sz w:val="28"/>
          <w:szCs w:val="28"/>
          <w:lang w:val="lv-LV"/>
        </w:rPr>
        <w:t xml:space="preserve"> </w:t>
      </w:r>
    </w:p>
    <w:p w14:paraId="250C3BDA" w14:textId="77777777" w:rsidR="0057738E" w:rsidRPr="007C0D4C" w:rsidRDefault="0057738E" w:rsidP="0057738E">
      <w:pPr>
        <w:spacing w:after="0" w:line="276" w:lineRule="auto"/>
        <w:jc w:val="center"/>
        <w:rPr>
          <w:rFonts w:ascii="Times New Roman" w:eastAsia="Times New Roman" w:hAnsi="Times New Roman" w:cs="Times New Roman"/>
          <w:b/>
          <w:sz w:val="28"/>
          <w:szCs w:val="28"/>
          <w:lang w:val="lv-LV"/>
        </w:rPr>
      </w:pPr>
      <w:r w:rsidRPr="007C0D4C">
        <w:rPr>
          <w:rFonts w:ascii="Times New Roman" w:eastAsia="Times New Roman" w:hAnsi="Times New Roman" w:cs="Times New Roman"/>
          <w:b/>
          <w:sz w:val="28"/>
          <w:szCs w:val="28"/>
          <w:lang w:val="lv-LV"/>
        </w:rPr>
        <w:t>Iepirkuma identifikācijas numurs:</w:t>
      </w:r>
    </w:p>
    <w:p w14:paraId="5E485CE8" w14:textId="43CF146D" w:rsidR="0057738E" w:rsidRPr="007C0D4C" w:rsidRDefault="008D38A4" w:rsidP="0057738E">
      <w:pPr>
        <w:spacing w:after="0" w:line="276" w:lineRule="auto"/>
        <w:jc w:val="center"/>
        <w:rPr>
          <w:rFonts w:ascii="Times New Roman" w:eastAsia="Times New Roman" w:hAnsi="Times New Roman" w:cs="Times New Roman"/>
          <w:b/>
          <w:bCs/>
          <w:sz w:val="24"/>
          <w:szCs w:val="24"/>
          <w:lang w:val="lv-LV"/>
        </w:rPr>
      </w:pPr>
      <w:r w:rsidRPr="007C0D4C">
        <w:rPr>
          <w:rFonts w:ascii="Times New Roman" w:eastAsia="Times New Roman" w:hAnsi="Times New Roman" w:cs="Times New Roman"/>
          <w:b/>
          <w:sz w:val="28"/>
          <w:szCs w:val="28"/>
          <w:lang w:val="lv-LV"/>
        </w:rPr>
        <w:t xml:space="preserve">Nr. </w:t>
      </w:r>
      <w:r w:rsidR="001724B5" w:rsidRPr="007C0D4C">
        <w:rPr>
          <w:rFonts w:ascii="Times New Roman" w:eastAsia="Times New Roman" w:hAnsi="Times New Roman" w:cs="Times New Roman"/>
          <w:b/>
          <w:sz w:val="28"/>
          <w:szCs w:val="28"/>
          <w:lang w:val="lv-LV"/>
        </w:rPr>
        <w:t>RIGAZOO 202</w:t>
      </w:r>
      <w:r w:rsidR="00BE3E47" w:rsidRPr="007C0D4C">
        <w:rPr>
          <w:rFonts w:ascii="Times New Roman" w:eastAsia="Times New Roman" w:hAnsi="Times New Roman" w:cs="Times New Roman"/>
          <w:b/>
          <w:sz w:val="28"/>
          <w:szCs w:val="28"/>
          <w:lang w:val="lv-LV"/>
        </w:rPr>
        <w:t>6/9</w:t>
      </w:r>
      <w:r w:rsidR="00015004" w:rsidRPr="007C0D4C">
        <w:rPr>
          <w:rFonts w:ascii="Times New Roman" w:eastAsia="Times New Roman" w:hAnsi="Times New Roman" w:cs="Times New Roman"/>
          <w:b/>
          <w:sz w:val="28"/>
          <w:szCs w:val="28"/>
          <w:lang w:val="lv-LV"/>
        </w:rPr>
        <w:t>-AK</w:t>
      </w:r>
    </w:p>
    <w:p w14:paraId="192120C0" w14:textId="77777777" w:rsidR="0057738E" w:rsidRPr="007C0D4C" w:rsidRDefault="0057738E" w:rsidP="0057738E">
      <w:pPr>
        <w:spacing w:after="0" w:line="276" w:lineRule="auto"/>
        <w:rPr>
          <w:rFonts w:ascii="Times New Roman" w:eastAsia="Times New Roman" w:hAnsi="Times New Roman" w:cs="Times New Roman"/>
          <w:b/>
          <w:bCs/>
          <w:sz w:val="24"/>
          <w:szCs w:val="24"/>
          <w:lang w:val="lv-LV"/>
        </w:rPr>
      </w:pPr>
    </w:p>
    <w:p w14:paraId="26F231E1" w14:textId="0F14E508" w:rsidR="0057738E" w:rsidRPr="007C0D4C" w:rsidRDefault="00FB370A" w:rsidP="00FB370A">
      <w:pPr>
        <w:tabs>
          <w:tab w:val="left" w:pos="7200"/>
        </w:tabs>
        <w:spacing w:after="0" w:line="276" w:lineRule="auto"/>
        <w:rPr>
          <w:rFonts w:ascii="Times New Roman" w:eastAsia="Times New Roman" w:hAnsi="Times New Roman" w:cs="Times New Roman"/>
          <w:b/>
          <w:bCs/>
          <w:sz w:val="24"/>
          <w:szCs w:val="24"/>
          <w:lang w:val="lv-LV"/>
        </w:rPr>
      </w:pPr>
      <w:r w:rsidRPr="007C0D4C">
        <w:rPr>
          <w:rFonts w:ascii="Times New Roman" w:eastAsia="Times New Roman" w:hAnsi="Times New Roman" w:cs="Times New Roman"/>
          <w:b/>
          <w:bCs/>
          <w:sz w:val="24"/>
          <w:szCs w:val="24"/>
          <w:lang w:val="lv-LV"/>
        </w:rPr>
        <w:tab/>
      </w:r>
    </w:p>
    <w:p w14:paraId="1ACEA154" w14:textId="040FE0EC" w:rsidR="007975B4" w:rsidRPr="007C0D4C" w:rsidRDefault="007975B4" w:rsidP="0057738E">
      <w:pPr>
        <w:spacing w:after="0" w:line="276" w:lineRule="auto"/>
        <w:rPr>
          <w:rFonts w:ascii="Times New Roman" w:eastAsia="Times New Roman" w:hAnsi="Times New Roman" w:cs="Times New Roman"/>
          <w:b/>
          <w:bCs/>
          <w:sz w:val="24"/>
          <w:szCs w:val="24"/>
          <w:lang w:val="lv-LV"/>
        </w:rPr>
      </w:pPr>
    </w:p>
    <w:p w14:paraId="70346332" w14:textId="24CE6E7A" w:rsidR="007975B4" w:rsidRPr="007C0D4C" w:rsidRDefault="007975B4" w:rsidP="0057738E">
      <w:pPr>
        <w:spacing w:after="0" w:line="276" w:lineRule="auto"/>
        <w:rPr>
          <w:rFonts w:ascii="Times New Roman" w:eastAsia="Times New Roman" w:hAnsi="Times New Roman" w:cs="Times New Roman"/>
          <w:b/>
          <w:bCs/>
          <w:sz w:val="24"/>
          <w:szCs w:val="24"/>
          <w:lang w:val="lv-LV"/>
        </w:rPr>
      </w:pPr>
    </w:p>
    <w:p w14:paraId="1E70F4CC" w14:textId="77777777" w:rsidR="007975B4" w:rsidRPr="007C0D4C" w:rsidRDefault="007975B4" w:rsidP="0057738E">
      <w:pPr>
        <w:spacing w:after="0" w:line="276" w:lineRule="auto"/>
        <w:rPr>
          <w:rFonts w:ascii="Times New Roman" w:eastAsia="Times New Roman" w:hAnsi="Times New Roman" w:cs="Times New Roman"/>
          <w:b/>
          <w:bCs/>
          <w:sz w:val="24"/>
          <w:szCs w:val="24"/>
          <w:lang w:val="lv-LV"/>
        </w:rPr>
      </w:pPr>
    </w:p>
    <w:p w14:paraId="7D42BCB7" w14:textId="77777777" w:rsidR="008D38A4" w:rsidRPr="007C0D4C" w:rsidRDefault="008D38A4" w:rsidP="0057738E">
      <w:pPr>
        <w:spacing w:after="0" w:line="276" w:lineRule="auto"/>
        <w:rPr>
          <w:rFonts w:ascii="Times New Roman" w:eastAsia="Times New Roman" w:hAnsi="Times New Roman" w:cs="Times New Roman"/>
          <w:b/>
          <w:bCs/>
          <w:sz w:val="24"/>
          <w:szCs w:val="24"/>
          <w:lang w:val="lv-LV"/>
        </w:rPr>
      </w:pPr>
    </w:p>
    <w:p w14:paraId="044EBB89" w14:textId="77777777" w:rsidR="008D38A4" w:rsidRPr="007C0D4C" w:rsidRDefault="008D38A4" w:rsidP="0057738E">
      <w:pPr>
        <w:spacing w:after="0" w:line="276" w:lineRule="auto"/>
        <w:rPr>
          <w:rFonts w:ascii="Times New Roman" w:eastAsia="Times New Roman" w:hAnsi="Times New Roman" w:cs="Times New Roman"/>
          <w:b/>
          <w:bCs/>
          <w:sz w:val="24"/>
          <w:szCs w:val="24"/>
          <w:lang w:val="lv-LV"/>
        </w:rPr>
      </w:pPr>
    </w:p>
    <w:p w14:paraId="5B7D1E68" w14:textId="6970787F" w:rsidR="008D38A4" w:rsidRPr="007C0D4C" w:rsidRDefault="008D38A4" w:rsidP="0057738E">
      <w:pPr>
        <w:spacing w:after="0" w:line="276" w:lineRule="auto"/>
        <w:rPr>
          <w:rFonts w:ascii="Times New Roman" w:eastAsia="Times New Roman" w:hAnsi="Times New Roman" w:cs="Times New Roman"/>
          <w:b/>
          <w:bCs/>
          <w:sz w:val="24"/>
          <w:szCs w:val="24"/>
          <w:lang w:val="lv-LV"/>
        </w:rPr>
      </w:pPr>
    </w:p>
    <w:p w14:paraId="1ACB97CD" w14:textId="4EDF9664" w:rsidR="00F604D4" w:rsidRPr="007C0D4C" w:rsidRDefault="00F604D4" w:rsidP="0057738E">
      <w:pPr>
        <w:spacing w:after="0" w:line="276" w:lineRule="auto"/>
        <w:rPr>
          <w:rFonts w:ascii="Times New Roman" w:eastAsia="Times New Roman" w:hAnsi="Times New Roman" w:cs="Times New Roman"/>
          <w:b/>
          <w:bCs/>
          <w:sz w:val="24"/>
          <w:szCs w:val="24"/>
          <w:lang w:val="lv-LV"/>
        </w:rPr>
      </w:pPr>
    </w:p>
    <w:p w14:paraId="729955BD" w14:textId="05A3ECA6" w:rsidR="00F604D4" w:rsidRPr="007C0D4C" w:rsidRDefault="00F604D4" w:rsidP="0057738E">
      <w:pPr>
        <w:spacing w:after="0" w:line="276" w:lineRule="auto"/>
        <w:rPr>
          <w:rFonts w:ascii="Times New Roman" w:eastAsia="Times New Roman" w:hAnsi="Times New Roman" w:cs="Times New Roman"/>
          <w:b/>
          <w:bCs/>
          <w:sz w:val="24"/>
          <w:szCs w:val="24"/>
          <w:lang w:val="lv-LV"/>
        </w:rPr>
      </w:pPr>
    </w:p>
    <w:p w14:paraId="7CBA474F" w14:textId="1DAFD7C2" w:rsidR="00F604D4" w:rsidRPr="007C0D4C" w:rsidRDefault="00F604D4" w:rsidP="0057738E">
      <w:pPr>
        <w:spacing w:after="0" w:line="276" w:lineRule="auto"/>
        <w:rPr>
          <w:rFonts w:ascii="Times New Roman" w:eastAsia="Times New Roman" w:hAnsi="Times New Roman" w:cs="Times New Roman"/>
          <w:b/>
          <w:bCs/>
          <w:sz w:val="24"/>
          <w:szCs w:val="24"/>
          <w:lang w:val="lv-LV"/>
        </w:rPr>
      </w:pPr>
    </w:p>
    <w:p w14:paraId="7DF5012B" w14:textId="77777777" w:rsidR="00F604D4" w:rsidRPr="007C0D4C" w:rsidRDefault="00F604D4" w:rsidP="0057738E">
      <w:pPr>
        <w:spacing w:after="0" w:line="276" w:lineRule="auto"/>
        <w:rPr>
          <w:rFonts w:ascii="Times New Roman" w:eastAsia="Times New Roman" w:hAnsi="Times New Roman" w:cs="Times New Roman"/>
          <w:b/>
          <w:bCs/>
          <w:sz w:val="24"/>
          <w:szCs w:val="24"/>
          <w:lang w:val="lv-LV"/>
        </w:rPr>
      </w:pPr>
    </w:p>
    <w:p w14:paraId="6A0458FD" w14:textId="77777777" w:rsidR="008D38A4" w:rsidRPr="007C0D4C" w:rsidRDefault="008D38A4" w:rsidP="0057738E">
      <w:pPr>
        <w:spacing w:after="0" w:line="276" w:lineRule="auto"/>
        <w:rPr>
          <w:rFonts w:ascii="Times New Roman" w:eastAsia="Times New Roman" w:hAnsi="Times New Roman" w:cs="Times New Roman"/>
          <w:b/>
          <w:bCs/>
          <w:sz w:val="24"/>
          <w:szCs w:val="24"/>
          <w:lang w:val="lv-LV"/>
        </w:rPr>
      </w:pPr>
    </w:p>
    <w:p w14:paraId="34704D32" w14:textId="77777777" w:rsidR="0057738E" w:rsidRPr="007C0D4C" w:rsidRDefault="0057738E" w:rsidP="0057738E">
      <w:pPr>
        <w:spacing w:after="0" w:line="276" w:lineRule="auto"/>
        <w:jc w:val="center"/>
        <w:rPr>
          <w:rFonts w:ascii="Times New Roman" w:eastAsia="Times New Roman" w:hAnsi="Times New Roman" w:cs="Times New Roman"/>
          <w:b/>
          <w:bCs/>
          <w:sz w:val="24"/>
          <w:szCs w:val="24"/>
          <w:lang w:val="lv-LV"/>
        </w:rPr>
      </w:pPr>
    </w:p>
    <w:p w14:paraId="534E4371" w14:textId="2DE8EA04" w:rsidR="0057738E" w:rsidRPr="007C0D4C" w:rsidRDefault="00F604D4" w:rsidP="0057738E">
      <w:pPr>
        <w:spacing w:after="0" w:line="276" w:lineRule="auto"/>
        <w:jc w:val="center"/>
        <w:rPr>
          <w:rFonts w:ascii="Times New Roman" w:eastAsia="Times New Roman" w:hAnsi="Times New Roman" w:cs="Times New Roman"/>
          <w:b/>
          <w:bCs/>
          <w:sz w:val="24"/>
          <w:szCs w:val="24"/>
          <w:lang w:val="lv-LV"/>
        </w:rPr>
      </w:pPr>
      <w:r w:rsidRPr="007C0D4C">
        <w:rPr>
          <w:rFonts w:ascii="Times New Roman" w:eastAsia="Times New Roman" w:hAnsi="Times New Roman" w:cs="Times New Roman"/>
          <w:b/>
          <w:bCs/>
          <w:sz w:val="24"/>
          <w:szCs w:val="24"/>
          <w:lang w:val="lv-LV"/>
        </w:rPr>
        <w:t>Rīga</w:t>
      </w:r>
      <w:r w:rsidR="0057738E" w:rsidRPr="007C0D4C">
        <w:rPr>
          <w:rFonts w:ascii="Times New Roman" w:eastAsia="Times New Roman" w:hAnsi="Times New Roman" w:cs="Times New Roman"/>
          <w:b/>
          <w:bCs/>
          <w:sz w:val="24"/>
          <w:szCs w:val="24"/>
          <w:lang w:val="lv-LV"/>
        </w:rPr>
        <w:t xml:space="preserve">, </w:t>
      </w:r>
      <w:r w:rsidR="001724B5" w:rsidRPr="007C0D4C">
        <w:rPr>
          <w:rFonts w:ascii="Times New Roman" w:hAnsi="Times New Roman" w:cs="Times New Roman"/>
          <w:b/>
          <w:sz w:val="24"/>
          <w:szCs w:val="24"/>
          <w:lang w:val="lv-LV"/>
        </w:rPr>
        <w:t>2026</w:t>
      </w:r>
    </w:p>
    <w:p w14:paraId="72086BB6" w14:textId="77777777" w:rsidR="007975B4" w:rsidRPr="007C0D4C" w:rsidRDefault="0057738E" w:rsidP="0057738E">
      <w:pPr>
        <w:spacing w:after="120" w:line="276" w:lineRule="auto"/>
        <w:jc w:val="center"/>
        <w:rPr>
          <w:rFonts w:ascii="Times New Roman" w:hAnsi="Times New Roman" w:cs="Times New Roman"/>
          <w:sz w:val="24"/>
          <w:szCs w:val="24"/>
          <w:lang w:val="lv-LV"/>
        </w:rPr>
      </w:pPr>
      <w:r w:rsidRPr="007C0D4C">
        <w:rPr>
          <w:rFonts w:ascii="Times New Roman" w:hAnsi="Times New Roman" w:cs="Times New Roman"/>
          <w:sz w:val="24"/>
          <w:szCs w:val="24"/>
          <w:lang w:val="lv-LV"/>
        </w:rPr>
        <w:br w:type="column"/>
      </w:r>
    </w:p>
    <w:p w14:paraId="7C7E1C71" w14:textId="41A8566D" w:rsidR="0057738E" w:rsidRPr="007C0D4C" w:rsidRDefault="0057738E" w:rsidP="0057738E">
      <w:pPr>
        <w:spacing w:after="120" w:line="276" w:lineRule="auto"/>
        <w:jc w:val="center"/>
        <w:rPr>
          <w:rFonts w:ascii="Times New Roman" w:eastAsia="Times New Roman" w:hAnsi="Times New Roman" w:cs="Times New Roman"/>
          <w:b/>
          <w:sz w:val="24"/>
          <w:szCs w:val="24"/>
          <w:lang w:val="lv-LV"/>
        </w:rPr>
      </w:pPr>
      <w:r w:rsidRPr="007C0D4C">
        <w:rPr>
          <w:rFonts w:ascii="Times New Roman" w:eastAsia="Times New Roman" w:hAnsi="Times New Roman" w:cs="Times New Roman"/>
          <w:b/>
          <w:sz w:val="24"/>
          <w:szCs w:val="24"/>
          <w:lang w:val="lv-LV"/>
        </w:rPr>
        <w:t>I VISPĀRĪGĀ INFORMĀCIJA</w:t>
      </w:r>
    </w:p>
    <w:p w14:paraId="0D160574" w14:textId="16633C02" w:rsidR="0057738E" w:rsidRPr="007C0D4C" w:rsidRDefault="00F604D4" w:rsidP="0088106E">
      <w:pPr>
        <w:numPr>
          <w:ilvl w:val="1"/>
          <w:numId w:val="1"/>
        </w:numPr>
        <w:tabs>
          <w:tab w:val="clear" w:pos="420"/>
        </w:tabs>
        <w:spacing w:after="0" w:line="240" w:lineRule="auto"/>
        <w:ind w:left="709" w:hanging="709"/>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SIA “Rīgas Nacionālais zooloģiskais dārzs”</w:t>
      </w:r>
      <w:r w:rsidR="0057738E" w:rsidRPr="007C0D4C">
        <w:rPr>
          <w:rFonts w:ascii="Times New Roman" w:eastAsia="Times New Roman" w:hAnsi="Times New Roman" w:cs="Times New Roman"/>
          <w:sz w:val="24"/>
          <w:szCs w:val="24"/>
          <w:lang w:val="lv-LV"/>
        </w:rPr>
        <w:t xml:space="preserve"> atklāts konkurss</w:t>
      </w:r>
      <w:r w:rsidR="0057738E" w:rsidRPr="007C0D4C">
        <w:rPr>
          <w:rFonts w:ascii="Times New Roman" w:eastAsia="Times New Roman" w:hAnsi="Times New Roman" w:cs="Times New Roman"/>
          <w:b/>
          <w:sz w:val="24"/>
          <w:szCs w:val="24"/>
          <w:lang w:val="lv-LV"/>
        </w:rPr>
        <w:t xml:space="preserve"> “</w:t>
      </w:r>
      <w:r w:rsidR="001724B5" w:rsidRPr="007C0D4C">
        <w:rPr>
          <w:rFonts w:ascii="Times New Roman" w:eastAsia="Times New Roman" w:hAnsi="Times New Roman" w:cs="Times New Roman"/>
          <w:b/>
          <w:sz w:val="24"/>
          <w:szCs w:val="24"/>
          <w:lang w:val="lv-LV"/>
        </w:rPr>
        <w:t>U</w:t>
      </w:r>
      <w:r w:rsidR="0088106E" w:rsidRPr="007C0D4C">
        <w:rPr>
          <w:rFonts w:ascii="Times New Roman" w:hAnsi="Times New Roman" w:cs="Times New Roman"/>
          <w:b/>
          <w:sz w:val="24"/>
          <w:lang w:val="lv-LV"/>
        </w:rPr>
        <w:t>zkopšanas</w:t>
      </w:r>
      <w:r w:rsidR="001724B5" w:rsidRPr="007C0D4C">
        <w:rPr>
          <w:rFonts w:ascii="Times New Roman" w:hAnsi="Times New Roman" w:cs="Times New Roman"/>
          <w:b/>
          <w:sz w:val="24"/>
          <w:lang w:val="lv-LV"/>
        </w:rPr>
        <w:t xml:space="preserve"> pakalpojumi</w:t>
      </w:r>
      <w:r w:rsidR="0057738E" w:rsidRPr="007C0D4C">
        <w:rPr>
          <w:rFonts w:ascii="Times New Roman" w:eastAsia="Times New Roman" w:hAnsi="Times New Roman" w:cs="Times New Roman"/>
          <w:b/>
          <w:sz w:val="24"/>
          <w:szCs w:val="24"/>
          <w:lang w:val="lv-LV"/>
        </w:rPr>
        <w:t>” (identifikācijas numurs:</w:t>
      </w:r>
      <w:r w:rsidR="0057738E" w:rsidRPr="007C0D4C">
        <w:rPr>
          <w:rFonts w:ascii="Times New Roman" w:eastAsia="Times New Roman" w:hAnsi="Times New Roman" w:cs="Times New Roman"/>
          <w:b/>
          <w:color w:val="FF0000"/>
          <w:sz w:val="24"/>
          <w:szCs w:val="24"/>
          <w:lang w:val="lv-LV"/>
        </w:rPr>
        <w:t xml:space="preserve"> </w:t>
      </w:r>
      <w:r w:rsidR="001724B5" w:rsidRPr="007C0D4C">
        <w:rPr>
          <w:rFonts w:ascii="Times New Roman" w:eastAsia="Times New Roman" w:hAnsi="Times New Roman" w:cs="Times New Roman"/>
          <w:b/>
          <w:sz w:val="24"/>
          <w:szCs w:val="24"/>
          <w:lang w:val="lv-LV"/>
        </w:rPr>
        <w:t>RIGAZOO 2026</w:t>
      </w:r>
      <w:r w:rsidR="00BE3E47" w:rsidRPr="007C0D4C">
        <w:rPr>
          <w:rFonts w:ascii="Times New Roman" w:eastAsia="Times New Roman" w:hAnsi="Times New Roman" w:cs="Times New Roman"/>
          <w:b/>
          <w:sz w:val="24"/>
          <w:szCs w:val="24"/>
          <w:lang w:val="lv-LV"/>
        </w:rPr>
        <w:t>/9</w:t>
      </w:r>
      <w:r w:rsidR="00015004" w:rsidRPr="007C0D4C">
        <w:rPr>
          <w:rFonts w:ascii="Times New Roman" w:eastAsia="Times New Roman" w:hAnsi="Times New Roman" w:cs="Times New Roman"/>
          <w:b/>
          <w:sz w:val="24"/>
          <w:szCs w:val="24"/>
          <w:lang w:val="lv-LV"/>
        </w:rPr>
        <w:t>-AK</w:t>
      </w:r>
      <w:r w:rsidR="0057738E" w:rsidRPr="007C0D4C">
        <w:rPr>
          <w:rFonts w:ascii="Times New Roman" w:eastAsia="Times New Roman" w:hAnsi="Times New Roman" w:cs="Times New Roman"/>
          <w:b/>
          <w:sz w:val="24"/>
          <w:szCs w:val="24"/>
          <w:lang w:val="lv-LV"/>
        </w:rPr>
        <w:t>)</w:t>
      </w:r>
      <w:r w:rsidR="0057738E" w:rsidRPr="007C0D4C">
        <w:rPr>
          <w:rFonts w:ascii="Times New Roman" w:eastAsia="Times New Roman" w:hAnsi="Times New Roman" w:cs="Times New Roman"/>
          <w:b/>
          <w:sz w:val="28"/>
          <w:szCs w:val="24"/>
          <w:lang w:val="lv-LV"/>
        </w:rPr>
        <w:t xml:space="preserve"> </w:t>
      </w:r>
      <w:r w:rsidR="0057738E" w:rsidRPr="007C0D4C">
        <w:rPr>
          <w:rFonts w:ascii="Times New Roman" w:eastAsia="Times New Roman" w:hAnsi="Times New Roman" w:cs="Times New Roman"/>
          <w:sz w:val="24"/>
          <w:szCs w:val="24"/>
          <w:lang w:val="lv-LV"/>
        </w:rPr>
        <w:t>(turpmāk – Iepirkums).</w:t>
      </w:r>
    </w:p>
    <w:p w14:paraId="20DBE3EC" w14:textId="7AB55C31" w:rsidR="0057738E" w:rsidRPr="007C0D4C" w:rsidRDefault="0057738E" w:rsidP="005C5B52">
      <w:pPr>
        <w:numPr>
          <w:ilvl w:val="1"/>
          <w:numId w:val="1"/>
        </w:numPr>
        <w:tabs>
          <w:tab w:val="clear" w:pos="420"/>
          <w:tab w:val="num" w:pos="851"/>
        </w:tabs>
        <w:spacing w:after="0" w:line="276" w:lineRule="auto"/>
        <w:ind w:left="709" w:hanging="709"/>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b/>
          <w:sz w:val="24"/>
          <w:szCs w:val="24"/>
          <w:lang w:val="lv-LV"/>
        </w:rPr>
        <w:t>Pasūtītājs:</w:t>
      </w:r>
      <w:r w:rsidRPr="007C0D4C">
        <w:rPr>
          <w:rFonts w:ascii="Times New Roman" w:eastAsia="Times New Roman" w:hAnsi="Times New Roman" w:cs="Times New Roman"/>
          <w:sz w:val="24"/>
          <w:szCs w:val="24"/>
          <w:lang w:val="lv-LV"/>
        </w:rPr>
        <w:t xml:space="preserve"> </w:t>
      </w:r>
      <w:r w:rsidR="00F604D4" w:rsidRPr="007C0D4C">
        <w:rPr>
          <w:rFonts w:ascii="Times New Roman" w:eastAsia="Times New Roman" w:hAnsi="Times New Roman" w:cs="Times New Roman"/>
          <w:sz w:val="24"/>
          <w:szCs w:val="24"/>
          <w:lang w:val="lv-LV"/>
        </w:rPr>
        <w:t xml:space="preserve">SIA „Rīgas Nacionālais zooloģiskais dārzs”, reģistrācijas Nr. 40103032521, juridiskā un pasta adrese: Meža prospekts 1, Rīga, LV-1014, tālrunis: 67518409, e-pasts: </w:t>
      </w:r>
      <w:hyperlink r:id="rId11" w:history="1">
        <w:r w:rsidR="00F604D4" w:rsidRPr="007C0D4C">
          <w:rPr>
            <w:rStyle w:val="Hyperlink"/>
            <w:rFonts w:ascii="Times New Roman" w:eastAsia="Times New Roman" w:hAnsi="Times New Roman" w:cs="Times New Roman"/>
            <w:sz w:val="24"/>
            <w:szCs w:val="24"/>
            <w:lang w:val="lv-LV"/>
          </w:rPr>
          <w:t>rigazoo@rigazoo.lv</w:t>
        </w:r>
      </w:hyperlink>
      <w:r w:rsidR="00F604D4" w:rsidRPr="007C0D4C">
        <w:rPr>
          <w:rFonts w:ascii="Times New Roman" w:eastAsia="Times New Roman" w:hAnsi="Times New Roman" w:cs="Times New Roman"/>
          <w:sz w:val="24"/>
          <w:szCs w:val="24"/>
          <w:lang w:val="lv-LV"/>
        </w:rPr>
        <w:t xml:space="preserve">, vispārējā interneta adrese: </w:t>
      </w:r>
      <w:hyperlink r:id="rId12" w:history="1">
        <w:r w:rsidR="00F604D4" w:rsidRPr="007C0D4C">
          <w:rPr>
            <w:rStyle w:val="Hyperlink"/>
            <w:rFonts w:ascii="Times New Roman" w:eastAsia="Times New Roman" w:hAnsi="Times New Roman" w:cs="Times New Roman"/>
            <w:sz w:val="24"/>
            <w:szCs w:val="24"/>
            <w:lang w:val="lv-LV"/>
          </w:rPr>
          <w:t>www.rigazoo.lv</w:t>
        </w:r>
      </w:hyperlink>
      <w:r w:rsidR="00F604D4" w:rsidRPr="007C0D4C">
        <w:rPr>
          <w:rFonts w:ascii="Times New Roman" w:eastAsia="Times New Roman" w:hAnsi="Times New Roman" w:cs="Times New Roman"/>
          <w:sz w:val="24"/>
          <w:szCs w:val="24"/>
          <w:lang w:val="lv-LV"/>
        </w:rPr>
        <w:t xml:space="preserve">. Pasūtītāja konts: </w:t>
      </w:r>
      <w:r w:rsidR="005C5B52" w:rsidRPr="007C0D4C">
        <w:rPr>
          <w:rFonts w:ascii="Times New Roman" w:eastAsia="Times New Roman" w:hAnsi="Times New Roman" w:cs="Times New Roman"/>
          <w:sz w:val="24"/>
          <w:szCs w:val="24"/>
          <w:lang w:val="lv-LV"/>
        </w:rPr>
        <w:t>AS Citadele banka, konta Nr. LV68PARX0002243155003</w:t>
      </w:r>
      <w:r w:rsidR="00F604D4" w:rsidRPr="007C0D4C">
        <w:rPr>
          <w:rFonts w:ascii="Times New Roman" w:eastAsia="Times New Roman" w:hAnsi="Times New Roman" w:cs="Times New Roman"/>
          <w:sz w:val="24"/>
          <w:szCs w:val="24"/>
          <w:lang w:val="lv-LV"/>
        </w:rPr>
        <w:t xml:space="preserve">. Pasūtītājs ir līgumslēdzējs. </w:t>
      </w:r>
    </w:p>
    <w:p w14:paraId="19186F56" w14:textId="05112BF1" w:rsidR="00F604D4" w:rsidRPr="007C0D4C" w:rsidRDefault="00F604D4" w:rsidP="005C5B52">
      <w:pPr>
        <w:tabs>
          <w:tab w:val="num" w:pos="851"/>
        </w:tabs>
        <w:spacing w:after="0" w:line="276" w:lineRule="auto"/>
        <w:ind w:left="709"/>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Pasūtītāja darba laiks: darba dienās no plkst. 9:00 līdz 16:00</w:t>
      </w:r>
    </w:p>
    <w:p w14:paraId="262F584B" w14:textId="51C40693" w:rsidR="004B6C41" w:rsidRPr="007C0D4C" w:rsidRDefault="00F604D4" w:rsidP="005C5B52">
      <w:pPr>
        <w:spacing w:after="0" w:line="276" w:lineRule="auto"/>
        <w:ind w:left="709"/>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 xml:space="preserve">Pasūtītāja kontaktpersona organizatoriska rakstura jautājumos un jautājumos par šīs iepirkuma procedūras nolikumu:  Komisijas sekretārs Artūrs Tribis, tālr.: 28665584, e-pasts: </w:t>
      </w:r>
      <w:hyperlink r:id="rId13" w:history="1">
        <w:r w:rsidRPr="007C0D4C">
          <w:rPr>
            <w:rStyle w:val="Hyperlink"/>
            <w:rFonts w:ascii="Times New Roman" w:eastAsia="Times New Roman" w:hAnsi="Times New Roman" w:cs="Times New Roman"/>
            <w:sz w:val="24"/>
            <w:szCs w:val="24"/>
            <w:lang w:val="lv-LV"/>
          </w:rPr>
          <w:t>arturs.tribis@rigazoo.lv</w:t>
        </w:r>
      </w:hyperlink>
      <w:r w:rsidRPr="007C0D4C">
        <w:rPr>
          <w:rFonts w:ascii="Times New Roman" w:eastAsia="Times New Roman" w:hAnsi="Times New Roman" w:cs="Times New Roman"/>
          <w:sz w:val="24"/>
          <w:szCs w:val="24"/>
          <w:lang w:val="lv-LV"/>
        </w:rPr>
        <w:t xml:space="preserve"> </w:t>
      </w:r>
      <w:bookmarkStart w:id="0" w:name="_Hlk56688024"/>
    </w:p>
    <w:bookmarkEnd w:id="0"/>
    <w:p w14:paraId="04974A06" w14:textId="170199B1" w:rsidR="004B6C41" w:rsidRPr="007C0D4C" w:rsidRDefault="004B6C41" w:rsidP="004B6C41">
      <w:pPr>
        <w:spacing w:after="0" w:line="276" w:lineRule="auto"/>
        <w:jc w:val="both"/>
        <w:rPr>
          <w:rFonts w:ascii="Times New Roman" w:eastAsia="Times New Roman" w:hAnsi="Times New Roman" w:cs="Times New Roman"/>
          <w:sz w:val="24"/>
          <w:szCs w:val="24"/>
          <w:lang w:val="lv-LV"/>
        </w:rPr>
      </w:pPr>
    </w:p>
    <w:p w14:paraId="04A887BB" w14:textId="3502CCF4" w:rsidR="002B44A0" w:rsidRPr="007C0D4C" w:rsidRDefault="002B44A0" w:rsidP="001519D3">
      <w:pPr>
        <w:numPr>
          <w:ilvl w:val="1"/>
          <w:numId w:val="1"/>
        </w:numPr>
        <w:tabs>
          <w:tab w:val="clear" w:pos="420"/>
          <w:tab w:val="num" w:pos="709"/>
        </w:tabs>
        <w:spacing w:after="0" w:line="276" w:lineRule="auto"/>
        <w:ind w:left="709" w:hanging="709"/>
        <w:jc w:val="both"/>
        <w:rPr>
          <w:rFonts w:ascii="Times New Roman" w:hAnsi="Times New Roman"/>
          <w:bCs/>
          <w:sz w:val="24"/>
          <w:szCs w:val="24"/>
          <w:lang w:val="lv-LV"/>
        </w:rPr>
      </w:pPr>
      <w:r w:rsidRPr="007C0D4C">
        <w:rPr>
          <w:rFonts w:ascii="Times New Roman" w:hAnsi="Times New Roman"/>
          <w:b/>
          <w:sz w:val="24"/>
          <w:szCs w:val="24"/>
          <w:lang w:val="lv-LV"/>
        </w:rPr>
        <w:t>Iepirkuma komisija:</w:t>
      </w:r>
      <w:r w:rsidRPr="007C0D4C">
        <w:rPr>
          <w:rFonts w:ascii="Times New Roman" w:hAnsi="Times New Roman"/>
          <w:bCs/>
          <w:sz w:val="24"/>
          <w:szCs w:val="24"/>
          <w:lang w:val="lv-LV"/>
        </w:rPr>
        <w:t xml:space="preserve"> </w:t>
      </w:r>
      <w:r w:rsidR="00F604D4" w:rsidRPr="007C0D4C">
        <w:rPr>
          <w:rFonts w:ascii="Times New Roman" w:hAnsi="Times New Roman"/>
          <w:bCs/>
          <w:sz w:val="24"/>
          <w:szCs w:val="24"/>
          <w:lang w:val="lv-LV"/>
        </w:rPr>
        <w:t xml:space="preserve">Iepirkuma procedūru veic ar pasūtītāja </w:t>
      </w:r>
      <w:r w:rsidR="001519D3" w:rsidRPr="007C0D4C">
        <w:rPr>
          <w:rFonts w:ascii="Times New Roman" w:hAnsi="Times New Roman"/>
          <w:bCs/>
          <w:sz w:val="24"/>
          <w:szCs w:val="24"/>
          <w:lang w:val="lv-LV"/>
        </w:rPr>
        <w:t xml:space="preserve"> valdes </w:t>
      </w:r>
      <w:r w:rsidR="001724B5" w:rsidRPr="007C0D4C">
        <w:rPr>
          <w:rFonts w:ascii="Times New Roman" w:hAnsi="Times New Roman"/>
          <w:bCs/>
          <w:sz w:val="24"/>
          <w:szCs w:val="24"/>
          <w:lang w:val="lv-LV"/>
        </w:rPr>
        <w:t>2026</w:t>
      </w:r>
      <w:r w:rsidR="001519D3" w:rsidRPr="007C0D4C">
        <w:rPr>
          <w:rFonts w:ascii="Times New Roman" w:hAnsi="Times New Roman"/>
          <w:bCs/>
          <w:sz w:val="24"/>
          <w:szCs w:val="24"/>
          <w:lang w:val="lv-LV"/>
        </w:rPr>
        <w:t xml:space="preserve">. gada </w:t>
      </w:r>
      <w:r w:rsidR="001724B5" w:rsidRPr="007C0D4C">
        <w:rPr>
          <w:rFonts w:ascii="Times New Roman" w:hAnsi="Times New Roman"/>
          <w:bCs/>
          <w:sz w:val="24"/>
          <w:szCs w:val="24"/>
          <w:lang w:val="lv-LV"/>
        </w:rPr>
        <w:t>5</w:t>
      </w:r>
      <w:r w:rsidR="0088106E" w:rsidRPr="007C0D4C">
        <w:rPr>
          <w:rFonts w:ascii="Times New Roman" w:hAnsi="Times New Roman"/>
          <w:bCs/>
          <w:sz w:val="24"/>
          <w:szCs w:val="24"/>
          <w:lang w:val="lv-LV"/>
        </w:rPr>
        <w:t>. janvāra</w:t>
      </w:r>
      <w:r w:rsidR="00D837B4" w:rsidRPr="007C0D4C">
        <w:rPr>
          <w:rFonts w:ascii="Times New Roman" w:hAnsi="Times New Roman"/>
          <w:bCs/>
          <w:sz w:val="24"/>
          <w:szCs w:val="24"/>
          <w:lang w:val="lv-LV"/>
        </w:rPr>
        <w:t xml:space="preserve"> rīkojumu Nr. </w:t>
      </w:r>
      <w:r w:rsidR="0088106E" w:rsidRPr="007C0D4C">
        <w:rPr>
          <w:rFonts w:ascii="Times New Roman" w:hAnsi="Times New Roman"/>
          <w:bCs/>
          <w:sz w:val="24"/>
          <w:szCs w:val="24"/>
          <w:lang w:val="lv-LV"/>
        </w:rPr>
        <w:t>01-14/2</w:t>
      </w:r>
      <w:r w:rsidR="001519D3" w:rsidRPr="007C0D4C">
        <w:rPr>
          <w:rFonts w:ascii="Times New Roman" w:hAnsi="Times New Roman"/>
          <w:bCs/>
          <w:sz w:val="24"/>
          <w:szCs w:val="24"/>
          <w:lang w:val="lv-LV"/>
        </w:rPr>
        <w:t xml:space="preserve"> „Par iepirkumu komisijas izveidošanu” izveidota iepirkumu komisija</w:t>
      </w:r>
      <w:r w:rsidRPr="007C0D4C">
        <w:rPr>
          <w:rFonts w:ascii="Times New Roman" w:hAnsi="Times New Roman"/>
          <w:bCs/>
          <w:sz w:val="24"/>
          <w:szCs w:val="24"/>
          <w:lang w:val="lv-LV"/>
        </w:rPr>
        <w:t xml:space="preserve"> (turpmāk- Iepirkuma komisija). </w:t>
      </w:r>
    </w:p>
    <w:p w14:paraId="20ADD1E0" w14:textId="2F3C0815" w:rsidR="00C54CBE" w:rsidRPr="007C0D4C" w:rsidRDefault="0057738E" w:rsidP="005B1BA5">
      <w:pPr>
        <w:pStyle w:val="ListParagraph1"/>
        <w:widowControl w:val="0"/>
        <w:numPr>
          <w:ilvl w:val="1"/>
          <w:numId w:val="1"/>
        </w:numPr>
        <w:tabs>
          <w:tab w:val="clear" w:pos="420"/>
          <w:tab w:val="num" w:pos="993"/>
        </w:tabs>
        <w:overflowPunct w:val="0"/>
        <w:autoSpaceDE w:val="0"/>
        <w:autoSpaceDN w:val="0"/>
        <w:adjustRightInd w:val="0"/>
        <w:spacing w:line="276" w:lineRule="auto"/>
        <w:ind w:left="709" w:hanging="709"/>
        <w:jc w:val="both"/>
        <w:rPr>
          <w:bCs/>
          <w:lang w:val="lv-LV"/>
        </w:rPr>
      </w:pPr>
      <w:r w:rsidRPr="007C0D4C">
        <w:rPr>
          <w:b/>
          <w:bCs/>
          <w:lang w:val="lv-LV"/>
        </w:rPr>
        <w:t>Iepirkuma priekšmets</w:t>
      </w:r>
      <w:r w:rsidRPr="007C0D4C">
        <w:rPr>
          <w:bCs/>
          <w:lang w:val="lv-LV"/>
        </w:rPr>
        <w:t xml:space="preserve">: </w:t>
      </w:r>
      <w:r w:rsidR="002F0014" w:rsidRPr="007C0D4C">
        <w:rPr>
          <w:bCs/>
          <w:lang w:val="lv-LV"/>
        </w:rPr>
        <w:t xml:space="preserve">uzkopšanas, dezinfekcijas, ģenerālās </w:t>
      </w:r>
      <w:r w:rsidR="00225B4A" w:rsidRPr="007C0D4C">
        <w:rPr>
          <w:bCs/>
          <w:lang w:val="lv-LV"/>
        </w:rPr>
        <w:t>tīrīšanas,</w:t>
      </w:r>
      <w:r w:rsidR="002F0014" w:rsidRPr="007C0D4C">
        <w:rPr>
          <w:bCs/>
          <w:lang w:val="lv-LV"/>
        </w:rPr>
        <w:t xml:space="preserve"> baseinu mazgāšanas </w:t>
      </w:r>
      <w:r w:rsidR="00225B4A" w:rsidRPr="007C0D4C">
        <w:rPr>
          <w:bCs/>
          <w:lang w:val="lv-LV"/>
        </w:rPr>
        <w:t xml:space="preserve">un teritorijas uzkopšanas </w:t>
      </w:r>
      <w:r w:rsidR="005B1BA5" w:rsidRPr="007C0D4C">
        <w:rPr>
          <w:bCs/>
          <w:lang w:val="lv-LV"/>
        </w:rPr>
        <w:t>pakalpojumi</w:t>
      </w:r>
      <w:r w:rsidR="001A0EEA" w:rsidRPr="007C0D4C">
        <w:rPr>
          <w:bCs/>
          <w:lang w:val="lv-LV"/>
        </w:rPr>
        <w:t xml:space="preserve"> saskaņā ar tehnisko specifikāciju</w:t>
      </w:r>
      <w:r w:rsidR="001519D3" w:rsidRPr="007C0D4C">
        <w:rPr>
          <w:bCs/>
          <w:lang w:val="lv-LV"/>
        </w:rPr>
        <w:t xml:space="preserve"> (nolikuma </w:t>
      </w:r>
      <w:r w:rsidR="001519D3" w:rsidRPr="007C0D4C">
        <w:rPr>
          <w:b/>
          <w:bCs/>
          <w:i/>
          <w:lang w:val="lv-LV"/>
        </w:rPr>
        <w:t>2. pielikums</w:t>
      </w:r>
      <w:r w:rsidR="001519D3" w:rsidRPr="007C0D4C">
        <w:rPr>
          <w:bCs/>
          <w:lang w:val="lv-LV"/>
        </w:rPr>
        <w:t>)</w:t>
      </w:r>
      <w:r w:rsidRPr="007C0D4C">
        <w:rPr>
          <w:bCs/>
          <w:lang w:val="lv-LV"/>
        </w:rPr>
        <w:t xml:space="preserve">. </w:t>
      </w:r>
    </w:p>
    <w:p w14:paraId="0FC40A78" w14:textId="4BFA2C79" w:rsidR="002F0014" w:rsidRPr="007C0D4C" w:rsidRDefault="00D837B4" w:rsidP="006E578B">
      <w:pPr>
        <w:pStyle w:val="ListParagraph1"/>
        <w:widowControl w:val="0"/>
        <w:numPr>
          <w:ilvl w:val="1"/>
          <w:numId w:val="1"/>
        </w:numPr>
        <w:tabs>
          <w:tab w:val="clear" w:pos="420"/>
          <w:tab w:val="num" w:pos="709"/>
        </w:tabs>
        <w:overflowPunct w:val="0"/>
        <w:autoSpaceDE w:val="0"/>
        <w:autoSpaceDN w:val="0"/>
        <w:adjustRightInd w:val="0"/>
        <w:spacing w:line="276" w:lineRule="auto"/>
        <w:ind w:left="709" w:hanging="709"/>
        <w:jc w:val="both"/>
        <w:rPr>
          <w:lang w:val="lv-LV"/>
        </w:rPr>
      </w:pPr>
      <w:r w:rsidRPr="007C0D4C">
        <w:rPr>
          <w:bCs/>
          <w:lang w:val="lv-LV"/>
        </w:rPr>
        <w:t xml:space="preserve">Iepirkuma priekšmets </w:t>
      </w:r>
      <w:r w:rsidR="002F0014" w:rsidRPr="007C0D4C">
        <w:rPr>
          <w:bCs/>
          <w:lang w:val="lv-LV"/>
        </w:rPr>
        <w:t xml:space="preserve">ir sadalīts </w:t>
      </w:r>
      <w:r w:rsidR="00225B4A" w:rsidRPr="007C0D4C">
        <w:rPr>
          <w:bCs/>
          <w:lang w:val="lv-LV"/>
        </w:rPr>
        <w:t>3</w:t>
      </w:r>
      <w:r w:rsidR="002F0014" w:rsidRPr="007C0D4C">
        <w:rPr>
          <w:bCs/>
          <w:lang w:val="lv-LV"/>
        </w:rPr>
        <w:t xml:space="preserve"> daļās: </w:t>
      </w:r>
    </w:p>
    <w:p w14:paraId="0CB806CA" w14:textId="76007B3A" w:rsidR="002F0014" w:rsidRPr="007C0D4C" w:rsidRDefault="002F0014" w:rsidP="002F0014">
      <w:pPr>
        <w:pStyle w:val="ListParagraph1"/>
        <w:widowControl w:val="0"/>
        <w:numPr>
          <w:ilvl w:val="2"/>
          <w:numId w:val="1"/>
        </w:numPr>
        <w:overflowPunct w:val="0"/>
        <w:autoSpaceDE w:val="0"/>
        <w:autoSpaceDN w:val="0"/>
        <w:adjustRightInd w:val="0"/>
        <w:spacing w:line="276" w:lineRule="auto"/>
        <w:ind w:left="1560" w:hanging="993"/>
        <w:jc w:val="both"/>
        <w:rPr>
          <w:lang w:val="lv-LV"/>
        </w:rPr>
      </w:pPr>
      <w:r w:rsidRPr="007C0D4C">
        <w:rPr>
          <w:lang w:val="lv-LV"/>
        </w:rPr>
        <w:t xml:space="preserve">Telpu uzkopšanas, dezinfekcijas, ģenerālās tīrīšanas un logu mazgāšanas pakalpojumi; </w:t>
      </w:r>
    </w:p>
    <w:p w14:paraId="1B3D1EF2" w14:textId="747AB43A" w:rsidR="002F0014" w:rsidRPr="007C0D4C" w:rsidRDefault="00225B4A" w:rsidP="002F0014">
      <w:pPr>
        <w:pStyle w:val="ListParagraph1"/>
        <w:widowControl w:val="0"/>
        <w:numPr>
          <w:ilvl w:val="2"/>
          <w:numId w:val="1"/>
        </w:numPr>
        <w:overflowPunct w:val="0"/>
        <w:autoSpaceDE w:val="0"/>
        <w:autoSpaceDN w:val="0"/>
        <w:adjustRightInd w:val="0"/>
        <w:spacing w:line="276" w:lineRule="auto"/>
        <w:ind w:left="1560" w:hanging="993"/>
        <w:jc w:val="both"/>
        <w:rPr>
          <w:lang w:val="lv-LV"/>
        </w:rPr>
      </w:pPr>
      <w:r w:rsidRPr="007C0D4C">
        <w:rPr>
          <w:lang w:val="lv-LV"/>
        </w:rPr>
        <w:t xml:space="preserve">Baseinu mazgāšana; </w:t>
      </w:r>
    </w:p>
    <w:p w14:paraId="2260F821" w14:textId="14E86BDF" w:rsidR="00225B4A" w:rsidRPr="007C0D4C" w:rsidRDefault="00225B4A" w:rsidP="002F0014">
      <w:pPr>
        <w:pStyle w:val="ListParagraph1"/>
        <w:widowControl w:val="0"/>
        <w:numPr>
          <w:ilvl w:val="2"/>
          <w:numId w:val="1"/>
        </w:numPr>
        <w:overflowPunct w:val="0"/>
        <w:autoSpaceDE w:val="0"/>
        <w:autoSpaceDN w:val="0"/>
        <w:adjustRightInd w:val="0"/>
        <w:spacing w:line="276" w:lineRule="auto"/>
        <w:ind w:left="1560" w:hanging="993"/>
        <w:jc w:val="both"/>
        <w:rPr>
          <w:lang w:val="lv-LV"/>
        </w:rPr>
      </w:pPr>
      <w:r w:rsidRPr="007C0D4C">
        <w:rPr>
          <w:lang w:val="lv-LV"/>
        </w:rPr>
        <w:t xml:space="preserve">Teritorijas uzkopšana. </w:t>
      </w:r>
    </w:p>
    <w:p w14:paraId="43843011" w14:textId="27B69389" w:rsidR="00557CB7" w:rsidRPr="007C0D4C" w:rsidRDefault="002F0014" w:rsidP="002F0014">
      <w:pPr>
        <w:pStyle w:val="ListParagraph1"/>
        <w:widowControl w:val="0"/>
        <w:numPr>
          <w:ilvl w:val="1"/>
          <w:numId w:val="1"/>
        </w:numPr>
        <w:tabs>
          <w:tab w:val="clear" w:pos="420"/>
          <w:tab w:val="num" w:pos="993"/>
        </w:tabs>
        <w:overflowPunct w:val="0"/>
        <w:autoSpaceDE w:val="0"/>
        <w:autoSpaceDN w:val="0"/>
        <w:adjustRightInd w:val="0"/>
        <w:spacing w:line="276" w:lineRule="auto"/>
        <w:ind w:left="709" w:hanging="709"/>
        <w:jc w:val="both"/>
        <w:rPr>
          <w:lang w:val="lv-LV"/>
        </w:rPr>
      </w:pPr>
      <w:r w:rsidRPr="007C0D4C">
        <w:rPr>
          <w:bCs/>
          <w:lang w:val="lv-LV"/>
        </w:rPr>
        <w:t>Pretendents drīkst iesniegt 1 (vienu) Piedāvājuma variantu par vienu vai vairākām Iepirkuma priekšmeta daļām. Piedāvājums ir jāsniedz par visu Iepirkuma priekšmeta daļas apjomu</w:t>
      </w:r>
      <w:r w:rsidR="006E578B" w:rsidRPr="007C0D4C">
        <w:rPr>
          <w:bCs/>
          <w:lang w:val="lv-LV"/>
        </w:rPr>
        <w:t xml:space="preserve">. </w:t>
      </w:r>
      <w:r w:rsidRPr="007C0D4C">
        <w:rPr>
          <w:bCs/>
          <w:lang w:val="lv-LV"/>
        </w:rPr>
        <w:t xml:space="preserve">Variantu iesniegšana nav pieļaujama. </w:t>
      </w:r>
    </w:p>
    <w:p w14:paraId="13DE9E17" w14:textId="332F9B25" w:rsidR="004B6C41" w:rsidRPr="007C0D4C" w:rsidRDefault="0057738E" w:rsidP="005B1BA5">
      <w:pPr>
        <w:pStyle w:val="ListParagraph1"/>
        <w:widowControl w:val="0"/>
        <w:numPr>
          <w:ilvl w:val="1"/>
          <w:numId w:val="1"/>
        </w:numPr>
        <w:tabs>
          <w:tab w:val="clear" w:pos="420"/>
          <w:tab w:val="num" w:pos="851"/>
        </w:tabs>
        <w:overflowPunct w:val="0"/>
        <w:autoSpaceDE w:val="0"/>
        <w:autoSpaceDN w:val="0"/>
        <w:adjustRightInd w:val="0"/>
        <w:spacing w:line="276" w:lineRule="auto"/>
        <w:ind w:left="709" w:hanging="709"/>
        <w:jc w:val="both"/>
        <w:rPr>
          <w:bCs/>
          <w:lang w:val="lv-LV"/>
        </w:rPr>
      </w:pPr>
      <w:r w:rsidRPr="007C0D4C">
        <w:rPr>
          <w:b/>
          <w:bCs/>
          <w:lang w:val="lv-LV"/>
        </w:rPr>
        <w:t>Ie</w:t>
      </w:r>
      <w:r w:rsidR="001519D3" w:rsidRPr="007C0D4C">
        <w:rPr>
          <w:b/>
          <w:bCs/>
          <w:lang w:val="lv-LV"/>
        </w:rPr>
        <w:t>pirkuma nomenklatūras (CPV) kods</w:t>
      </w:r>
      <w:r w:rsidRPr="007C0D4C">
        <w:rPr>
          <w:bCs/>
          <w:lang w:val="lv-LV"/>
        </w:rPr>
        <w:t xml:space="preserve">: </w:t>
      </w:r>
      <w:r w:rsidR="005B1BA5" w:rsidRPr="007C0D4C">
        <w:rPr>
          <w:lang w:val="lv-LV"/>
        </w:rPr>
        <w:t>90910000-9 (uzkopšanas pakalpojumi)</w:t>
      </w:r>
      <w:r w:rsidR="000346D7" w:rsidRPr="007C0D4C">
        <w:rPr>
          <w:bCs/>
          <w:lang w:val="lv-LV"/>
        </w:rPr>
        <w:t xml:space="preserve">. </w:t>
      </w:r>
    </w:p>
    <w:p w14:paraId="0FBBE3A9" w14:textId="5A8A4772" w:rsidR="002F0014" w:rsidRDefault="001519D3" w:rsidP="00D837B4">
      <w:pPr>
        <w:pStyle w:val="ListParagraph1"/>
        <w:widowControl w:val="0"/>
        <w:numPr>
          <w:ilvl w:val="1"/>
          <w:numId w:val="1"/>
        </w:numPr>
        <w:tabs>
          <w:tab w:val="clear" w:pos="420"/>
          <w:tab w:val="num" w:pos="851"/>
        </w:tabs>
        <w:overflowPunct w:val="0"/>
        <w:autoSpaceDE w:val="0"/>
        <w:autoSpaceDN w:val="0"/>
        <w:adjustRightInd w:val="0"/>
        <w:spacing w:line="276" w:lineRule="auto"/>
        <w:ind w:left="709" w:hanging="709"/>
        <w:jc w:val="both"/>
        <w:rPr>
          <w:lang w:val="lv-LV"/>
        </w:rPr>
      </w:pPr>
      <w:r w:rsidRPr="007C0D4C">
        <w:rPr>
          <w:b/>
          <w:lang w:val="lv-LV"/>
        </w:rPr>
        <w:t>Paredzamais līguma darbības termiņš</w:t>
      </w:r>
      <w:r w:rsidR="000A2E5D">
        <w:rPr>
          <w:b/>
          <w:lang w:val="lv-LV"/>
        </w:rPr>
        <w:t xml:space="preserve"> un paredzamās līgumcenas</w:t>
      </w:r>
      <w:r w:rsidRPr="007C0D4C">
        <w:rPr>
          <w:lang w:val="lv-LV"/>
        </w:rPr>
        <w:t xml:space="preserve">: </w:t>
      </w:r>
    </w:p>
    <w:tbl>
      <w:tblPr>
        <w:tblStyle w:val="TableGrid"/>
        <w:tblW w:w="0" w:type="auto"/>
        <w:tblInd w:w="709" w:type="dxa"/>
        <w:tblLook w:val="04A0" w:firstRow="1" w:lastRow="0" w:firstColumn="1" w:lastColumn="0" w:noHBand="0" w:noVBand="1"/>
      </w:tblPr>
      <w:tblGrid>
        <w:gridCol w:w="1838"/>
        <w:gridCol w:w="2948"/>
        <w:gridCol w:w="2980"/>
      </w:tblGrid>
      <w:tr w:rsidR="00C21B3E" w14:paraId="58959FB0" w14:textId="77777777" w:rsidTr="00C21B3E">
        <w:tc>
          <w:tcPr>
            <w:tcW w:w="1838" w:type="dxa"/>
          </w:tcPr>
          <w:p w14:paraId="00A86848" w14:textId="38B2BCD1" w:rsidR="000A2E5D" w:rsidRPr="00C21B3E" w:rsidRDefault="000A2E5D" w:rsidP="00C21B3E">
            <w:pPr>
              <w:pStyle w:val="ListParagraph1"/>
              <w:widowControl w:val="0"/>
              <w:overflowPunct w:val="0"/>
              <w:autoSpaceDE w:val="0"/>
              <w:autoSpaceDN w:val="0"/>
              <w:adjustRightInd w:val="0"/>
              <w:spacing w:line="276" w:lineRule="auto"/>
              <w:ind w:left="0"/>
              <w:jc w:val="center"/>
              <w:rPr>
                <w:b/>
                <w:lang w:val="lv-LV"/>
              </w:rPr>
            </w:pPr>
            <w:r w:rsidRPr="00C21B3E">
              <w:rPr>
                <w:b/>
                <w:lang w:val="lv-LV"/>
              </w:rPr>
              <w:t>Iepirkuma daļas Nr.</w:t>
            </w:r>
          </w:p>
        </w:tc>
        <w:tc>
          <w:tcPr>
            <w:tcW w:w="2948" w:type="dxa"/>
          </w:tcPr>
          <w:p w14:paraId="57B54794" w14:textId="34831417" w:rsidR="000A2E5D" w:rsidRPr="00C21B3E" w:rsidRDefault="00C21B3E" w:rsidP="00C21B3E">
            <w:pPr>
              <w:pStyle w:val="ListParagraph1"/>
              <w:widowControl w:val="0"/>
              <w:overflowPunct w:val="0"/>
              <w:autoSpaceDE w:val="0"/>
              <w:autoSpaceDN w:val="0"/>
              <w:adjustRightInd w:val="0"/>
              <w:spacing w:line="276" w:lineRule="auto"/>
              <w:ind w:left="0"/>
              <w:jc w:val="center"/>
              <w:rPr>
                <w:b/>
                <w:lang w:val="lv-LV"/>
              </w:rPr>
            </w:pPr>
            <w:r>
              <w:rPr>
                <w:b/>
                <w:lang w:val="lv-LV"/>
              </w:rPr>
              <w:t>Paredzamais l</w:t>
            </w:r>
            <w:r w:rsidR="000A2E5D" w:rsidRPr="00C21B3E">
              <w:rPr>
                <w:b/>
                <w:lang w:val="lv-LV"/>
              </w:rPr>
              <w:t>īguma darbības termiņš</w:t>
            </w:r>
          </w:p>
        </w:tc>
        <w:tc>
          <w:tcPr>
            <w:tcW w:w="2980" w:type="dxa"/>
          </w:tcPr>
          <w:p w14:paraId="6087E629" w14:textId="34AA7884" w:rsidR="000A2E5D" w:rsidRPr="00C21B3E" w:rsidRDefault="000A2E5D" w:rsidP="00C21B3E">
            <w:pPr>
              <w:pStyle w:val="ListParagraph1"/>
              <w:widowControl w:val="0"/>
              <w:overflowPunct w:val="0"/>
              <w:autoSpaceDE w:val="0"/>
              <w:autoSpaceDN w:val="0"/>
              <w:adjustRightInd w:val="0"/>
              <w:spacing w:line="276" w:lineRule="auto"/>
              <w:ind w:left="0"/>
              <w:jc w:val="center"/>
              <w:rPr>
                <w:b/>
                <w:lang w:val="lv-LV"/>
              </w:rPr>
            </w:pPr>
            <w:r w:rsidRPr="00C21B3E">
              <w:rPr>
                <w:b/>
                <w:lang w:val="lv-LV"/>
              </w:rPr>
              <w:t>Paredzamā līgumcena</w:t>
            </w:r>
            <w:r w:rsidR="00C21B3E">
              <w:rPr>
                <w:b/>
                <w:lang w:val="lv-LV"/>
              </w:rPr>
              <w:t xml:space="preserve"> (EUR bez PVN)</w:t>
            </w:r>
          </w:p>
        </w:tc>
      </w:tr>
      <w:tr w:rsidR="00C21B3E" w14:paraId="4086705B" w14:textId="77777777" w:rsidTr="00C21B3E">
        <w:tc>
          <w:tcPr>
            <w:tcW w:w="1838" w:type="dxa"/>
          </w:tcPr>
          <w:p w14:paraId="7F1C193F" w14:textId="2A362FFA" w:rsidR="000A2E5D" w:rsidRDefault="000A2E5D" w:rsidP="000A2E5D">
            <w:pPr>
              <w:pStyle w:val="ListParagraph1"/>
              <w:widowControl w:val="0"/>
              <w:numPr>
                <w:ilvl w:val="0"/>
                <w:numId w:val="38"/>
              </w:numPr>
              <w:overflowPunct w:val="0"/>
              <w:autoSpaceDE w:val="0"/>
              <w:autoSpaceDN w:val="0"/>
              <w:adjustRightInd w:val="0"/>
              <w:spacing w:line="276" w:lineRule="auto"/>
              <w:jc w:val="both"/>
              <w:rPr>
                <w:lang w:val="lv-LV"/>
              </w:rPr>
            </w:pPr>
          </w:p>
        </w:tc>
        <w:tc>
          <w:tcPr>
            <w:tcW w:w="2948" w:type="dxa"/>
          </w:tcPr>
          <w:p w14:paraId="74017ED1" w14:textId="6C70E9E0" w:rsidR="000A2E5D" w:rsidRDefault="00C21B3E" w:rsidP="00C21B3E">
            <w:pPr>
              <w:pStyle w:val="ListParagraph1"/>
              <w:widowControl w:val="0"/>
              <w:overflowPunct w:val="0"/>
              <w:autoSpaceDE w:val="0"/>
              <w:autoSpaceDN w:val="0"/>
              <w:adjustRightInd w:val="0"/>
              <w:spacing w:line="276" w:lineRule="auto"/>
              <w:ind w:left="0"/>
              <w:jc w:val="center"/>
              <w:rPr>
                <w:lang w:val="lv-LV"/>
              </w:rPr>
            </w:pPr>
            <w:r>
              <w:rPr>
                <w:lang w:val="lv-LV"/>
              </w:rPr>
              <w:t>12 mēneši</w:t>
            </w:r>
          </w:p>
        </w:tc>
        <w:tc>
          <w:tcPr>
            <w:tcW w:w="2980" w:type="dxa"/>
          </w:tcPr>
          <w:p w14:paraId="786B1EB8" w14:textId="76A9A4A7" w:rsidR="000A2E5D" w:rsidRDefault="00C21B3E" w:rsidP="00C21B3E">
            <w:pPr>
              <w:pStyle w:val="ListParagraph1"/>
              <w:widowControl w:val="0"/>
              <w:overflowPunct w:val="0"/>
              <w:autoSpaceDE w:val="0"/>
              <w:autoSpaceDN w:val="0"/>
              <w:adjustRightInd w:val="0"/>
              <w:spacing w:line="276" w:lineRule="auto"/>
              <w:ind w:left="0"/>
              <w:jc w:val="center"/>
              <w:rPr>
                <w:lang w:val="lv-LV"/>
              </w:rPr>
            </w:pPr>
            <w:r>
              <w:rPr>
                <w:lang w:val="lv-LV"/>
              </w:rPr>
              <w:t xml:space="preserve">41 600 </w:t>
            </w:r>
          </w:p>
        </w:tc>
      </w:tr>
      <w:tr w:rsidR="00C21B3E" w14:paraId="32BBBA5C" w14:textId="77777777" w:rsidTr="00C21B3E">
        <w:tc>
          <w:tcPr>
            <w:tcW w:w="1838" w:type="dxa"/>
          </w:tcPr>
          <w:p w14:paraId="0091221D" w14:textId="1D294F33" w:rsidR="000A2E5D" w:rsidRDefault="000A2E5D" w:rsidP="000A2E5D">
            <w:pPr>
              <w:pStyle w:val="ListParagraph1"/>
              <w:widowControl w:val="0"/>
              <w:numPr>
                <w:ilvl w:val="0"/>
                <w:numId w:val="38"/>
              </w:numPr>
              <w:overflowPunct w:val="0"/>
              <w:autoSpaceDE w:val="0"/>
              <w:autoSpaceDN w:val="0"/>
              <w:adjustRightInd w:val="0"/>
              <w:spacing w:line="276" w:lineRule="auto"/>
              <w:jc w:val="both"/>
              <w:rPr>
                <w:lang w:val="lv-LV"/>
              </w:rPr>
            </w:pPr>
          </w:p>
        </w:tc>
        <w:tc>
          <w:tcPr>
            <w:tcW w:w="2948" w:type="dxa"/>
          </w:tcPr>
          <w:p w14:paraId="5AD657D9" w14:textId="3888283F" w:rsidR="000A2E5D" w:rsidRDefault="00C21B3E" w:rsidP="00C21B3E">
            <w:pPr>
              <w:pStyle w:val="ListParagraph1"/>
              <w:widowControl w:val="0"/>
              <w:overflowPunct w:val="0"/>
              <w:autoSpaceDE w:val="0"/>
              <w:autoSpaceDN w:val="0"/>
              <w:adjustRightInd w:val="0"/>
              <w:spacing w:line="276" w:lineRule="auto"/>
              <w:ind w:left="0"/>
              <w:jc w:val="center"/>
              <w:rPr>
                <w:lang w:val="lv-LV"/>
              </w:rPr>
            </w:pPr>
            <w:r>
              <w:rPr>
                <w:lang w:val="lv-LV"/>
              </w:rPr>
              <w:t>12 mēneši</w:t>
            </w:r>
          </w:p>
        </w:tc>
        <w:tc>
          <w:tcPr>
            <w:tcW w:w="2980" w:type="dxa"/>
          </w:tcPr>
          <w:p w14:paraId="6BF50B34" w14:textId="3E78D564" w:rsidR="000A2E5D" w:rsidRDefault="00C21B3E" w:rsidP="00C21B3E">
            <w:pPr>
              <w:pStyle w:val="ListParagraph1"/>
              <w:widowControl w:val="0"/>
              <w:overflowPunct w:val="0"/>
              <w:autoSpaceDE w:val="0"/>
              <w:autoSpaceDN w:val="0"/>
              <w:adjustRightInd w:val="0"/>
              <w:spacing w:line="276" w:lineRule="auto"/>
              <w:ind w:left="0"/>
              <w:jc w:val="center"/>
              <w:rPr>
                <w:lang w:val="lv-LV"/>
              </w:rPr>
            </w:pPr>
            <w:r>
              <w:rPr>
                <w:lang w:val="lv-LV"/>
              </w:rPr>
              <w:t>18 000</w:t>
            </w:r>
          </w:p>
        </w:tc>
      </w:tr>
      <w:tr w:rsidR="00C21B3E" w14:paraId="3C4F9901" w14:textId="77777777" w:rsidTr="00C21B3E">
        <w:tc>
          <w:tcPr>
            <w:tcW w:w="1838" w:type="dxa"/>
          </w:tcPr>
          <w:p w14:paraId="66E9279F" w14:textId="2CF74A16" w:rsidR="000A2E5D" w:rsidRDefault="000A2E5D" w:rsidP="000A2E5D">
            <w:pPr>
              <w:pStyle w:val="ListParagraph1"/>
              <w:widowControl w:val="0"/>
              <w:numPr>
                <w:ilvl w:val="0"/>
                <w:numId w:val="38"/>
              </w:numPr>
              <w:overflowPunct w:val="0"/>
              <w:autoSpaceDE w:val="0"/>
              <w:autoSpaceDN w:val="0"/>
              <w:adjustRightInd w:val="0"/>
              <w:spacing w:line="276" w:lineRule="auto"/>
              <w:jc w:val="both"/>
              <w:rPr>
                <w:lang w:val="lv-LV"/>
              </w:rPr>
            </w:pPr>
          </w:p>
        </w:tc>
        <w:tc>
          <w:tcPr>
            <w:tcW w:w="2948" w:type="dxa"/>
          </w:tcPr>
          <w:p w14:paraId="19A1F48D" w14:textId="5A7CC144" w:rsidR="000A2E5D" w:rsidRDefault="00C21B3E" w:rsidP="00C21B3E">
            <w:pPr>
              <w:pStyle w:val="ListParagraph1"/>
              <w:widowControl w:val="0"/>
              <w:overflowPunct w:val="0"/>
              <w:autoSpaceDE w:val="0"/>
              <w:autoSpaceDN w:val="0"/>
              <w:adjustRightInd w:val="0"/>
              <w:spacing w:line="276" w:lineRule="auto"/>
              <w:ind w:left="0"/>
              <w:jc w:val="center"/>
              <w:rPr>
                <w:lang w:val="lv-LV"/>
              </w:rPr>
            </w:pPr>
            <w:r>
              <w:rPr>
                <w:lang w:val="lv-LV"/>
              </w:rPr>
              <w:t>12 mēneši</w:t>
            </w:r>
          </w:p>
        </w:tc>
        <w:tc>
          <w:tcPr>
            <w:tcW w:w="2980" w:type="dxa"/>
          </w:tcPr>
          <w:p w14:paraId="752F8D60" w14:textId="22024AE7" w:rsidR="000A2E5D" w:rsidRDefault="00C21B3E" w:rsidP="00C21B3E">
            <w:pPr>
              <w:pStyle w:val="ListParagraph1"/>
              <w:widowControl w:val="0"/>
              <w:overflowPunct w:val="0"/>
              <w:autoSpaceDE w:val="0"/>
              <w:autoSpaceDN w:val="0"/>
              <w:adjustRightInd w:val="0"/>
              <w:spacing w:line="276" w:lineRule="auto"/>
              <w:ind w:left="0"/>
              <w:jc w:val="center"/>
              <w:rPr>
                <w:lang w:val="lv-LV"/>
              </w:rPr>
            </w:pPr>
            <w:r>
              <w:rPr>
                <w:lang w:val="lv-LV"/>
              </w:rPr>
              <w:t>75 400</w:t>
            </w:r>
          </w:p>
        </w:tc>
      </w:tr>
    </w:tbl>
    <w:p w14:paraId="05E3D7DB" w14:textId="77777777" w:rsidR="000A2E5D" w:rsidRPr="007C0D4C" w:rsidRDefault="000A2E5D" w:rsidP="000A2E5D">
      <w:pPr>
        <w:pStyle w:val="ListParagraph1"/>
        <w:widowControl w:val="0"/>
        <w:overflowPunct w:val="0"/>
        <w:autoSpaceDE w:val="0"/>
        <w:autoSpaceDN w:val="0"/>
        <w:adjustRightInd w:val="0"/>
        <w:spacing w:line="276" w:lineRule="auto"/>
        <w:ind w:left="709"/>
        <w:jc w:val="both"/>
        <w:rPr>
          <w:lang w:val="lv-LV"/>
        </w:rPr>
      </w:pPr>
    </w:p>
    <w:p w14:paraId="27E1E27F" w14:textId="69584BE1" w:rsidR="0057738E" w:rsidRPr="007C0D4C" w:rsidRDefault="002F0014" w:rsidP="002F0014">
      <w:pPr>
        <w:pStyle w:val="ListParagraph1"/>
        <w:widowControl w:val="0"/>
        <w:numPr>
          <w:ilvl w:val="1"/>
          <w:numId w:val="1"/>
        </w:numPr>
        <w:tabs>
          <w:tab w:val="clear" w:pos="420"/>
          <w:tab w:val="num" w:pos="993"/>
        </w:tabs>
        <w:overflowPunct w:val="0"/>
        <w:autoSpaceDE w:val="0"/>
        <w:autoSpaceDN w:val="0"/>
        <w:adjustRightInd w:val="0"/>
        <w:spacing w:line="276" w:lineRule="auto"/>
        <w:ind w:left="709" w:hanging="709"/>
        <w:jc w:val="both"/>
        <w:rPr>
          <w:lang w:val="lv-LV"/>
        </w:rPr>
      </w:pPr>
      <w:r w:rsidRPr="007C0D4C">
        <w:rPr>
          <w:lang w:val="lv-LV" w:eastAsia="lv-LV"/>
        </w:rPr>
        <w:t>Iepirkuma rezultātā tiks slēgts pakalpojuma līgums (turpmāk – Iepirkuma līgums) katrā iepirkuma daļā atsevišķi saskaņā ar Publisko iepirkumu likuma  60.pantā noteikto, kā arī atbilstoši Iepirkuma nolikuma 6. pielikumam “Līguma projekts”</w:t>
      </w:r>
      <w:r w:rsidR="0057738E" w:rsidRPr="007C0D4C">
        <w:rPr>
          <w:lang w:val="lv-LV" w:eastAsia="lv-LV"/>
        </w:rPr>
        <w:t>.</w:t>
      </w:r>
    </w:p>
    <w:p w14:paraId="259665E9" w14:textId="6C000C09" w:rsidR="0057738E" w:rsidRPr="007C0D4C" w:rsidRDefault="0057738E" w:rsidP="001A0EEA">
      <w:pPr>
        <w:pStyle w:val="ListParagraph1"/>
        <w:widowControl w:val="0"/>
        <w:numPr>
          <w:ilvl w:val="1"/>
          <w:numId w:val="1"/>
        </w:numPr>
        <w:tabs>
          <w:tab w:val="clear" w:pos="420"/>
        </w:tabs>
        <w:overflowPunct w:val="0"/>
        <w:autoSpaceDE w:val="0"/>
        <w:autoSpaceDN w:val="0"/>
        <w:adjustRightInd w:val="0"/>
        <w:spacing w:line="276" w:lineRule="auto"/>
        <w:ind w:left="720" w:hanging="720"/>
        <w:jc w:val="both"/>
        <w:rPr>
          <w:lang w:val="lv-LV" w:eastAsia="lv-LV"/>
        </w:rPr>
      </w:pPr>
      <w:r w:rsidRPr="007C0D4C">
        <w:rPr>
          <w:b/>
          <w:lang w:val="lv-LV" w:eastAsia="lv-LV"/>
        </w:rPr>
        <w:t>Iepirkuma līguma izpildes vieta</w:t>
      </w:r>
      <w:r w:rsidRPr="007C0D4C">
        <w:rPr>
          <w:lang w:val="lv-LV" w:eastAsia="lv-LV"/>
        </w:rPr>
        <w:t xml:space="preserve">: </w:t>
      </w:r>
      <w:r w:rsidR="001A0EEA" w:rsidRPr="007C0D4C">
        <w:rPr>
          <w:lang w:val="lv-LV" w:eastAsia="lv-LV"/>
        </w:rPr>
        <w:t xml:space="preserve">Meža prospekts 1, Rīga </w:t>
      </w:r>
    </w:p>
    <w:p w14:paraId="752476A9" w14:textId="131C05EF" w:rsidR="0057738E" w:rsidRPr="007C0D4C" w:rsidRDefault="0057738E" w:rsidP="0057738E">
      <w:pPr>
        <w:pStyle w:val="ListParagraph1"/>
        <w:widowControl w:val="0"/>
        <w:numPr>
          <w:ilvl w:val="1"/>
          <w:numId w:val="1"/>
        </w:numPr>
        <w:tabs>
          <w:tab w:val="clear" w:pos="420"/>
        </w:tabs>
        <w:overflowPunct w:val="0"/>
        <w:autoSpaceDE w:val="0"/>
        <w:autoSpaceDN w:val="0"/>
        <w:adjustRightInd w:val="0"/>
        <w:spacing w:line="276" w:lineRule="auto"/>
        <w:ind w:left="720" w:hanging="720"/>
        <w:jc w:val="both"/>
        <w:rPr>
          <w:lang w:val="lv-LV"/>
        </w:rPr>
      </w:pPr>
      <w:r w:rsidRPr="007C0D4C">
        <w:rPr>
          <w:b/>
          <w:lang w:val="lv-LV"/>
        </w:rPr>
        <w:t>Iepirkuma procedūras veids:</w:t>
      </w:r>
      <w:r w:rsidRPr="007C0D4C">
        <w:rPr>
          <w:lang w:val="lv-LV"/>
        </w:rPr>
        <w:t xml:space="preserve"> atklāts konkurss</w:t>
      </w:r>
      <w:r w:rsidRPr="007C0D4C">
        <w:rPr>
          <w:szCs w:val="20"/>
          <w:lang w:val="lv-LV"/>
        </w:rPr>
        <w:t xml:space="preserve"> atbilstoši Publisko iepirkumu likuma </w:t>
      </w:r>
      <w:r w:rsidRPr="007C0D4C">
        <w:rPr>
          <w:lang w:val="lv-LV" w:eastAsia="lv-LV"/>
        </w:rPr>
        <w:t>(turpmāk – PIL)</w:t>
      </w:r>
      <w:r w:rsidRPr="007C0D4C">
        <w:rPr>
          <w:szCs w:val="20"/>
          <w:lang w:val="lv-LV"/>
        </w:rPr>
        <w:t xml:space="preserve"> </w:t>
      </w:r>
      <w:r w:rsidRPr="007C0D4C">
        <w:rPr>
          <w:color w:val="000000"/>
          <w:lang w:val="lv-LV"/>
        </w:rPr>
        <w:t xml:space="preserve">un citos publisko iepirkumu regulējošajos normatīvajos aktos </w:t>
      </w:r>
      <w:r w:rsidRPr="007C0D4C">
        <w:rPr>
          <w:szCs w:val="20"/>
          <w:lang w:val="lv-LV"/>
        </w:rPr>
        <w:t>noteiktajam</w:t>
      </w:r>
      <w:r w:rsidRPr="007C0D4C">
        <w:rPr>
          <w:lang w:val="lv-LV"/>
        </w:rPr>
        <w:t xml:space="preserve">. </w:t>
      </w:r>
    </w:p>
    <w:p w14:paraId="4873C1AA" w14:textId="77777777" w:rsidR="005B1BA5" w:rsidRPr="007C0D4C" w:rsidRDefault="005B1BA5" w:rsidP="005B1BA5">
      <w:pPr>
        <w:pStyle w:val="ListParagraph1"/>
        <w:widowControl w:val="0"/>
        <w:numPr>
          <w:ilvl w:val="1"/>
          <w:numId w:val="1"/>
        </w:numPr>
        <w:overflowPunct w:val="0"/>
        <w:autoSpaceDE w:val="0"/>
        <w:autoSpaceDN w:val="0"/>
        <w:adjustRightInd w:val="0"/>
        <w:spacing w:line="276" w:lineRule="auto"/>
        <w:jc w:val="both"/>
        <w:rPr>
          <w:lang w:val="lv-LV"/>
        </w:rPr>
      </w:pPr>
      <w:r w:rsidRPr="007C0D4C">
        <w:rPr>
          <w:lang w:val="lv-LV"/>
        </w:rPr>
        <w:t xml:space="preserve">Objekta apskate: </w:t>
      </w:r>
    </w:p>
    <w:p w14:paraId="1BD984AE" w14:textId="77777777" w:rsidR="005B1BA5" w:rsidRPr="007C0D4C" w:rsidRDefault="005B1BA5" w:rsidP="005B1BA5">
      <w:pPr>
        <w:pStyle w:val="ListParagraph1"/>
        <w:widowControl w:val="0"/>
        <w:numPr>
          <w:ilvl w:val="2"/>
          <w:numId w:val="1"/>
        </w:numPr>
        <w:tabs>
          <w:tab w:val="clear" w:pos="720"/>
          <w:tab w:val="num" w:pos="1134"/>
        </w:tabs>
        <w:overflowPunct w:val="0"/>
        <w:autoSpaceDE w:val="0"/>
        <w:autoSpaceDN w:val="0"/>
        <w:adjustRightInd w:val="0"/>
        <w:spacing w:line="276" w:lineRule="auto"/>
        <w:ind w:left="1134"/>
        <w:jc w:val="both"/>
        <w:rPr>
          <w:lang w:val="lv-LV"/>
        </w:rPr>
      </w:pPr>
      <w:r w:rsidRPr="007C0D4C">
        <w:rPr>
          <w:b/>
          <w:lang w:val="lv-LV"/>
        </w:rPr>
        <w:lastRenderedPageBreak/>
        <w:t>Pasūtītājs nosaka iepriekšēju objekta apskati kā obligātu nosacījumu dalībai iepirkumā</w:t>
      </w:r>
      <w:r w:rsidRPr="007C0D4C">
        <w:rPr>
          <w:lang w:val="lv-LV"/>
        </w:rPr>
        <w:t xml:space="preserve">. </w:t>
      </w:r>
    </w:p>
    <w:p w14:paraId="02C3CC99" w14:textId="77777777" w:rsidR="005B1BA5" w:rsidRPr="007C0D4C" w:rsidRDefault="005B1BA5" w:rsidP="005B1BA5">
      <w:pPr>
        <w:pStyle w:val="ListParagraph1"/>
        <w:widowControl w:val="0"/>
        <w:numPr>
          <w:ilvl w:val="2"/>
          <w:numId w:val="1"/>
        </w:numPr>
        <w:tabs>
          <w:tab w:val="clear" w:pos="720"/>
          <w:tab w:val="num" w:pos="1134"/>
        </w:tabs>
        <w:overflowPunct w:val="0"/>
        <w:autoSpaceDE w:val="0"/>
        <w:autoSpaceDN w:val="0"/>
        <w:adjustRightInd w:val="0"/>
        <w:spacing w:line="276" w:lineRule="auto"/>
        <w:ind w:left="1134"/>
        <w:jc w:val="both"/>
        <w:rPr>
          <w:lang w:val="lv-LV"/>
        </w:rPr>
      </w:pPr>
      <w:r w:rsidRPr="007C0D4C">
        <w:rPr>
          <w:lang w:val="lv-LV"/>
        </w:rPr>
        <w:t xml:space="preserve">Objekt apskati ir iespējams veikt ne vēlāk kā 2 (divas) darbdienas līdz piedāvājumu iesniegšanas termiņa pēdējai dienai. </w:t>
      </w:r>
    </w:p>
    <w:p w14:paraId="2C8CC4B4" w14:textId="3711F5E5" w:rsidR="005B1BA5" w:rsidRPr="007C0D4C" w:rsidRDefault="005B1BA5" w:rsidP="005B1BA5">
      <w:pPr>
        <w:pStyle w:val="ListParagraph1"/>
        <w:widowControl w:val="0"/>
        <w:numPr>
          <w:ilvl w:val="2"/>
          <w:numId w:val="1"/>
        </w:numPr>
        <w:tabs>
          <w:tab w:val="clear" w:pos="720"/>
          <w:tab w:val="num" w:pos="1134"/>
        </w:tabs>
        <w:overflowPunct w:val="0"/>
        <w:autoSpaceDE w:val="0"/>
        <w:autoSpaceDN w:val="0"/>
        <w:adjustRightInd w:val="0"/>
        <w:spacing w:line="276" w:lineRule="auto"/>
        <w:ind w:left="1134"/>
        <w:jc w:val="both"/>
        <w:rPr>
          <w:lang w:val="lv-LV"/>
        </w:rPr>
      </w:pPr>
      <w:r w:rsidRPr="007C0D4C">
        <w:rPr>
          <w:lang w:val="lv-LV"/>
        </w:rPr>
        <w:t xml:space="preserve">Ieinteresētais piegādātājs objekta apskati piesaka iepriekš — saskaņojot apskates laiku (darbdienās no 09:00 – 17:00) pa tālruni +371 </w:t>
      </w:r>
      <w:r w:rsidR="00D94978" w:rsidRPr="0029628E">
        <w:rPr>
          <w:lang w:val="lv-LV"/>
        </w:rPr>
        <w:t xml:space="preserve">29852414, vai rakstot uz e-pastu:  </w:t>
      </w:r>
      <w:hyperlink r:id="rId14" w:history="1">
        <w:r w:rsidR="00D94978" w:rsidRPr="00D94978">
          <w:rPr>
            <w:rStyle w:val="Hyperlink"/>
            <w:lang w:val="lv-LV"/>
          </w:rPr>
          <w:t>indra.juste.spila@rigazoo.lv</w:t>
        </w:r>
      </w:hyperlink>
      <w:r w:rsidRPr="00D94978">
        <w:rPr>
          <w:lang w:val="lv-LV"/>
        </w:rPr>
        <w:t>.</w:t>
      </w:r>
    </w:p>
    <w:p w14:paraId="351C5AD8" w14:textId="7542237A" w:rsidR="005B1BA5" w:rsidRPr="007C0D4C" w:rsidRDefault="005B1BA5" w:rsidP="005B1BA5">
      <w:pPr>
        <w:pStyle w:val="ListParagraph1"/>
        <w:widowControl w:val="0"/>
        <w:numPr>
          <w:ilvl w:val="2"/>
          <w:numId w:val="1"/>
        </w:numPr>
        <w:tabs>
          <w:tab w:val="clear" w:pos="720"/>
          <w:tab w:val="num" w:pos="1134"/>
        </w:tabs>
        <w:overflowPunct w:val="0"/>
        <w:autoSpaceDE w:val="0"/>
        <w:autoSpaceDN w:val="0"/>
        <w:adjustRightInd w:val="0"/>
        <w:spacing w:line="276" w:lineRule="auto"/>
        <w:ind w:left="1134"/>
        <w:jc w:val="both"/>
        <w:rPr>
          <w:lang w:val="lv-LV"/>
        </w:rPr>
      </w:pPr>
      <w:r w:rsidRPr="007C0D4C">
        <w:rPr>
          <w:lang w:val="lv-LV"/>
        </w:rPr>
        <w:t>Pēc objekta apskates ieinteresētajam piegādātājam tiek izsniegts Pasūtītāja parakstīts apliecinājums par objekta apskati, kuru jāpievieno piedāvājuma dokumentiem.</w:t>
      </w:r>
      <w:r w:rsidR="00225B4A" w:rsidRPr="007C0D4C">
        <w:rPr>
          <w:lang w:val="lv-LV"/>
        </w:rPr>
        <w:t xml:space="preserve"> </w:t>
      </w:r>
    </w:p>
    <w:p w14:paraId="1706AD92" w14:textId="77777777" w:rsidR="0057738E" w:rsidRPr="007C0D4C" w:rsidRDefault="0057738E" w:rsidP="0057738E">
      <w:pPr>
        <w:pStyle w:val="ListParagraph1"/>
        <w:widowControl w:val="0"/>
        <w:overflowPunct w:val="0"/>
        <w:autoSpaceDE w:val="0"/>
        <w:autoSpaceDN w:val="0"/>
        <w:adjustRightInd w:val="0"/>
        <w:spacing w:line="276" w:lineRule="auto"/>
        <w:jc w:val="both"/>
        <w:rPr>
          <w:lang w:val="lv-LV"/>
        </w:rPr>
      </w:pPr>
    </w:p>
    <w:p w14:paraId="763D79BA" w14:textId="77777777" w:rsidR="0057738E" w:rsidRPr="007C0D4C" w:rsidRDefault="0057738E" w:rsidP="0057738E">
      <w:pPr>
        <w:keepNext/>
        <w:tabs>
          <w:tab w:val="left" w:pos="284"/>
        </w:tabs>
        <w:spacing w:after="120" w:line="276" w:lineRule="auto"/>
        <w:jc w:val="center"/>
        <w:outlineLvl w:val="0"/>
        <w:rPr>
          <w:rFonts w:ascii="Times New Roman" w:eastAsia="Times New Roman" w:hAnsi="Times New Roman" w:cs="Times New Roman"/>
          <w:b/>
          <w:caps/>
          <w:sz w:val="24"/>
          <w:szCs w:val="24"/>
          <w:lang w:val="lv-LV"/>
        </w:rPr>
      </w:pPr>
      <w:bookmarkStart w:id="1" w:name="_Toc42401991"/>
      <w:r w:rsidRPr="007C0D4C">
        <w:rPr>
          <w:rFonts w:ascii="Times New Roman" w:eastAsia="Times New Roman" w:hAnsi="Times New Roman" w:cs="Times New Roman"/>
          <w:b/>
          <w:caps/>
          <w:sz w:val="24"/>
          <w:szCs w:val="24"/>
          <w:lang w:val="lv-LV"/>
        </w:rPr>
        <w:t>II PIEDĀVĀJUMA NOFORMĒŠANAs, IESNIEGŠANAS UN ATVĒRŠANAS KĀRTĪBA</w:t>
      </w:r>
      <w:bookmarkEnd w:id="1"/>
    </w:p>
    <w:p w14:paraId="2F73BD8C" w14:textId="487BB794" w:rsidR="0057738E" w:rsidRPr="007C0D4C" w:rsidRDefault="0057738E" w:rsidP="0057738E">
      <w:pPr>
        <w:spacing w:after="0" w:line="276" w:lineRule="auto"/>
        <w:ind w:left="720" w:hanging="72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b/>
          <w:sz w:val="24"/>
          <w:szCs w:val="24"/>
          <w:lang w:val="lv-LV"/>
        </w:rPr>
        <w:t>2.1.</w:t>
      </w:r>
      <w:r w:rsidRPr="007C0D4C">
        <w:rPr>
          <w:rFonts w:ascii="Times New Roman" w:eastAsia="Times New Roman" w:hAnsi="Times New Roman" w:cs="Times New Roman"/>
          <w:sz w:val="24"/>
          <w:szCs w:val="24"/>
          <w:lang w:val="lv-LV"/>
        </w:rPr>
        <w:t xml:space="preserve"> </w:t>
      </w:r>
      <w:r w:rsidRPr="007C0D4C">
        <w:rPr>
          <w:rFonts w:ascii="Times New Roman" w:eastAsia="Times New Roman" w:hAnsi="Times New Roman" w:cs="Times New Roman"/>
          <w:b/>
          <w:sz w:val="24"/>
          <w:szCs w:val="24"/>
          <w:lang w:val="lv-LV"/>
        </w:rPr>
        <w:t xml:space="preserve">Piegādātājs </w:t>
      </w:r>
      <w:r w:rsidRPr="007C0D4C">
        <w:rPr>
          <w:rFonts w:ascii="Times New Roman" w:hAnsi="Times New Roman" w:cs="Times New Roman"/>
          <w:bCs/>
          <w:sz w:val="24"/>
          <w:szCs w:val="24"/>
          <w:lang w:val="lv-LV"/>
        </w:rPr>
        <w:t>(PIL 1.panta 22.punkta izpratnē piegādātājs ir fiziskā vai juridiskā persona vai pasūtītājs, šādu personu apvienība jebkurā to kombinācijā, kas attiecīgi piedāvā tirgū veikt būvdarbus, piegādāt preces vai sniegt pakalpojumus) (turpmāk – Piegādātājs)</w:t>
      </w:r>
      <w:r w:rsidRPr="007C0D4C">
        <w:rPr>
          <w:rFonts w:ascii="Times New Roman" w:eastAsia="Times New Roman" w:hAnsi="Times New Roman" w:cs="Times New Roman"/>
          <w:sz w:val="24"/>
          <w:szCs w:val="24"/>
          <w:lang w:val="lv-LV"/>
        </w:rPr>
        <w:t>, noformējot piedāvājumu, ievēro Iepirkuma nolikumā noteiktās prasības un piedāvājumā  ietver:</w:t>
      </w:r>
    </w:p>
    <w:p w14:paraId="063B69C5" w14:textId="1CD0E78C" w:rsidR="0057738E" w:rsidRPr="007C0D4C" w:rsidRDefault="00737CFD" w:rsidP="0057738E">
      <w:pPr>
        <w:numPr>
          <w:ilvl w:val="2"/>
          <w:numId w:val="2"/>
        </w:numPr>
        <w:spacing w:after="0" w:line="276" w:lineRule="auto"/>
        <w:ind w:left="1287"/>
        <w:jc w:val="both"/>
        <w:rPr>
          <w:rFonts w:ascii="Times New Roman" w:eastAsia="Times New Roman" w:hAnsi="Times New Roman" w:cs="Times New Roman"/>
          <w:sz w:val="24"/>
          <w:szCs w:val="24"/>
          <w:lang w:val="lv-LV"/>
        </w:rPr>
      </w:pPr>
      <w:r w:rsidRPr="007C0D4C">
        <w:rPr>
          <w:rFonts w:ascii="Times New Roman" w:hAnsi="Times New Roman" w:cs="Times New Roman"/>
          <w:b/>
          <w:sz w:val="24"/>
          <w:szCs w:val="24"/>
          <w:lang w:val="lv-LV" w:eastAsia="ar-SA"/>
        </w:rPr>
        <w:t>Pieteikums dalībai Iepirkumā</w:t>
      </w:r>
      <w:r w:rsidRPr="007C0D4C">
        <w:rPr>
          <w:rFonts w:ascii="Times New Roman" w:hAnsi="Times New Roman" w:cs="Times New Roman"/>
          <w:sz w:val="24"/>
          <w:szCs w:val="24"/>
          <w:lang w:val="lv-LV"/>
        </w:rPr>
        <w:t xml:space="preserve">, kas sagatavots atbilstoši </w:t>
      </w:r>
      <w:r w:rsidRPr="007C0D4C">
        <w:rPr>
          <w:rFonts w:ascii="Times New Roman" w:eastAsia="Calibri" w:hAnsi="Times New Roman" w:cs="Times New Roman"/>
          <w:sz w:val="24"/>
          <w:szCs w:val="24"/>
          <w:lang w:val="lv-LV"/>
        </w:rPr>
        <w:t>Elektronisko iepirkumu sistēmas (turpmāk- EIS) Iepirkuma profilā publicētajām veidlapām (formām) un Nolikuma 1. pielikumam “Pieteikums dalībai Iepirkumā”</w:t>
      </w:r>
      <w:r w:rsidR="0057738E" w:rsidRPr="007C0D4C">
        <w:rPr>
          <w:rFonts w:ascii="Times New Roman" w:eastAsia="Times New Roman" w:hAnsi="Times New Roman" w:cs="Times New Roman"/>
          <w:sz w:val="24"/>
          <w:szCs w:val="24"/>
          <w:lang w:val="lv-LV"/>
        </w:rPr>
        <w:t>;</w:t>
      </w:r>
    </w:p>
    <w:p w14:paraId="148B852F" w14:textId="2D9EC6FF" w:rsidR="00737CFD" w:rsidRPr="007C0D4C" w:rsidRDefault="00737CFD" w:rsidP="001C2DB1">
      <w:pPr>
        <w:numPr>
          <w:ilvl w:val="2"/>
          <w:numId w:val="2"/>
        </w:numPr>
        <w:spacing w:after="0" w:line="276" w:lineRule="auto"/>
        <w:ind w:left="1276"/>
        <w:jc w:val="both"/>
        <w:rPr>
          <w:rFonts w:ascii="Times New Roman" w:eastAsia="Times New Roman" w:hAnsi="Times New Roman" w:cs="Times New Roman"/>
          <w:sz w:val="24"/>
          <w:szCs w:val="24"/>
          <w:lang w:val="lv-LV"/>
        </w:rPr>
      </w:pPr>
      <w:r w:rsidRPr="007C0D4C">
        <w:rPr>
          <w:rFonts w:ascii="Times New Roman" w:hAnsi="Times New Roman" w:cs="Times New Roman"/>
          <w:b/>
          <w:sz w:val="24"/>
          <w:szCs w:val="24"/>
          <w:lang w:val="lv-LV"/>
        </w:rPr>
        <w:t>Pretendenta tehniskais</w:t>
      </w:r>
      <w:r w:rsidR="001A0EEA" w:rsidRPr="007C0D4C">
        <w:rPr>
          <w:rFonts w:ascii="Times New Roman" w:hAnsi="Times New Roman" w:cs="Times New Roman"/>
          <w:b/>
          <w:sz w:val="24"/>
          <w:szCs w:val="24"/>
          <w:lang w:val="lv-LV"/>
        </w:rPr>
        <w:t xml:space="preserve"> </w:t>
      </w:r>
      <w:r w:rsidRPr="007C0D4C">
        <w:rPr>
          <w:rFonts w:ascii="Times New Roman" w:hAnsi="Times New Roman" w:cs="Times New Roman"/>
          <w:b/>
          <w:sz w:val="24"/>
          <w:szCs w:val="24"/>
          <w:lang w:val="lv-LV"/>
        </w:rPr>
        <w:t>piedāvājums</w:t>
      </w:r>
      <w:r w:rsidRPr="007C0D4C">
        <w:rPr>
          <w:rFonts w:ascii="Times New Roman" w:hAnsi="Times New Roman" w:cs="Times New Roman"/>
          <w:sz w:val="24"/>
          <w:szCs w:val="24"/>
          <w:lang w:val="lv-LV"/>
        </w:rPr>
        <w:t xml:space="preserve">, </w:t>
      </w:r>
      <w:r w:rsidR="001C5F84" w:rsidRPr="007C0D4C">
        <w:rPr>
          <w:rFonts w:ascii="Times New Roman" w:hAnsi="Times New Roman" w:cs="Times New Roman"/>
          <w:sz w:val="24"/>
          <w:szCs w:val="24"/>
          <w:lang w:val="lv-LV"/>
        </w:rPr>
        <w:t xml:space="preserve">kas sagatavots atbilstoši </w:t>
      </w:r>
      <w:r w:rsidR="001C5F84" w:rsidRPr="007C0D4C">
        <w:rPr>
          <w:rFonts w:ascii="Times New Roman" w:eastAsia="Calibri" w:hAnsi="Times New Roman" w:cs="Times New Roman"/>
          <w:sz w:val="24"/>
          <w:szCs w:val="24"/>
          <w:lang w:val="lv-LV"/>
        </w:rPr>
        <w:t xml:space="preserve">EIS Iepirkuma profilā publicētajām veidlapām (formām) un </w:t>
      </w:r>
      <w:r w:rsidR="003B3037" w:rsidRPr="007C0D4C">
        <w:rPr>
          <w:rFonts w:ascii="Times New Roman" w:hAnsi="Times New Roman" w:cs="Times New Roman"/>
          <w:sz w:val="24"/>
          <w:szCs w:val="24"/>
          <w:lang w:val="lv-LV"/>
        </w:rPr>
        <w:t>Nolikuma 6.1. punktā un 2</w:t>
      </w:r>
      <w:r w:rsidR="001C5F84" w:rsidRPr="007C0D4C">
        <w:rPr>
          <w:rFonts w:ascii="Times New Roman" w:hAnsi="Times New Roman" w:cs="Times New Roman"/>
          <w:sz w:val="24"/>
          <w:szCs w:val="24"/>
          <w:lang w:val="lv-LV"/>
        </w:rPr>
        <w:t>. pielikumā “</w:t>
      </w:r>
      <w:r w:rsidR="001A0EEA" w:rsidRPr="007C0D4C">
        <w:rPr>
          <w:rFonts w:ascii="Times New Roman" w:hAnsi="Times New Roman" w:cs="Times New Roman"/>
          <w:sz w:val="24"/>
          <w:szCs w:val="24"/>
          <w:lang w:val="lv-LV"/>
        </w:rPr>
        <w:t>T</w:t>
      </w:r>
      <w:r w:rsidR="003B3037" w:rsidRPr="007C0D4C">
        <w:rPr>
          <w:rFonts w:ascii="Times New Roman" w:hAnsi="Times New Roman" w:cs="Times New Roman"/>
          <w:sz w:val="24"/>
          <w:szCs w:val="24"/>
          <w:lang w:val="lv-LV"/>
        </w:rPr>
        <w:t>ehniskā specifikācija un t</w:t>
      </w:r>
      <w:r w:rsidR="001A0EEA" w:rsidRPr="007C0D4C">
        <w:rPr>
          <w:rFonts w:ascii="Times New Roman" w:hAnsi="Times New Roman" w:cs="Times New Roman"/>
          <w:sz w:val="24"/>
          <w:szCs w:val="24"/>
          <w:lang w:val="lv-LV"/>
        </w:rPr>
        <w:t>ehniskais</w:t>
      </w:r>
      <w:r w:rsidR="008055EF" w:rsidRPr="007C0D4C">
        <w:rPr>
          <w:rFonts w:ascii="Times New Roman" w:hAnsi="Times New Roman" w:cs="Times New Roman"/>
          <w:sz w:val="24"/>
          <w:szCs w:val="24"/>
          <w:lang w:val="lv-LV"/>
        </w:rPr>
        <w:t xml:space="preserve"> </w:t>
      </w:r>
      <w:r w:rsidR="001C5F84" w:rsidRPr="007C0D4C">
        <w:rPr>
          <w:rFonts w:ascii="Times New Roman" w:hAnsi="Times New Roman" w:cs="Times New Roman"/>
          <w:sz w:val="24"/>
          <w:szCs w:val="24"/>
          <w:lang w:val="lv-LV"/>
        </w:rPr>
        <w:t>piedāvājums” noteiktajam</w:t>
      </w:r>
      <w:r w:rsidRPr="007C0D4C">
        <w:rPr>
          <w:rFonts w:ascii="Times New Roman" w:hAnsi="Times New Roman" w:cs="Times New Roman"/>
          <w:sz w:val="24"/>
          <w:szCs w:val="24"/>
          <w:lang w:val="lv-LV"/>
        </w:rPr>
        <w:t xml:space="preserve">; </w:t>
      </w:r>
    </w:p>
    <w:p w14:paraId="71B81EB3" w14:textId="5298FA60" w:rsidR="003B3037" w:rsidRPr="007C0D4C" w:rsidRDefault="003B3037" w:rsidP="001C2DB1">
      <w:pPr>
        <w:numPr>
          <w:ilvl w:val="2"/>
          <w:numId w:val="2"/>
        </w:numPr>
        <w:spacing w:after="0" w:line="276" w:lineRule="auto"/>
        <w:ind w:left="1276"/>
        <w:jc w:val="both"/>
        <w:rPr>
          <w:rFonts w:ascii="Times New Roman" w:eastAsia="Times New Roman" w:hAnsi="Times New Roman" w:cs="Times New Roman"/>
          <w:sz w:val="24"/>
          <w:szCs w:val="24"/>
          <w:lang w:val="lv-LV"/>
        </w:rPr>
      </w:pPr>
      <w:r w:rsidRPr="007C0D4C">
        <w:rPr>
          <w:rFonts w:ascii="Times New Roman" w:hAnsi="Times New Roman" w:cs="Times New Roman"/>
          <w:b/>
          <w:sz w:val="24"/>
          <w:szCs w:val="24"/>
          <w:lang w:val="lv-LV"/>
        </w:rPr>
        <w:t>Pretendenta finanšu piedāvājums</w:t>
      </w:r>
      <w:r w:rsidRPr="007C0D4C">
        <w:rPr>
          <w:rFonts w:ascii="Times New Roman" w:hAnsi="Times New Roman" w:cs="Times New Roman"/>
          <w:sz w:val="24"/>
          <w:szCs w:val="24"/>
          <w:lang w:val="lv-LV"/>
        </w:rPr>
        <w:t xml:space="preserve">, kas sagatavots atbilstoši </w:t>
      </w:r>
      <w:r w:rsidRPr="007C0D4C">
        <w:rPr>
          <w:rFonts w:ascii="Times New Roman" w:eastAsia="Calibri" w:hAnsi="Times New Roman" w:cs="Times New Roman"/>
          <w:sz w:val="24"/>
          <w:szCs w:val="24"/>
          <w:lang w:val="lv-LV"/>
        </w:rPr>
        <w:t xml:space="preserve">EIS Iepirkuma profilā publicētajām veidlapām (formām) un </w:t>
      </w:r>
      <w:r w:rsidRPr="007C0D4C">
        <w:rPr>
          <w:rFonts w:ascii="Times New Roman" w:hAnsi="Times New Roman" w:cs="Times New Roman"/>
          <w:sz w:val="24"/>
          <w:szCs w:val="24"/>
          <w:lang w:val="lv-LV"/>
        </w:rPr>
        <w:t xml:space="preserve">Nolikuma 6.2. punktā un 3. pielikumā “Finanšu piedāvājums” noteiktajam; </w:t>
      </w:r>
    </w:p>
    <w:p w14:paraId="3055701A" w14:textId="4FB9D5B8" w:rsidR="0057738E" w:rsidRPr="007C0D4C" w:rsidRDefault="00737CFD" w:rsidP="00587A0C">
      <w:pPr>
        <w:numPr>
          <w:ilvl w:val="2"/>
          <w:numId w:val="2"/>
        </w:numPr>
        <w:spacing w:after="0" w:line="276" w:lineRule="auto"/>
        <w:ind w:left="1276"/>
        <w:jc w:val="both"/>
        <w:rPr>
          <w:rFonts w:ascii="Times New Roman" w:eastAsia="Times New Roman" w:hAnsi="Times New Roman" w:cs="Times New Roman"/>
          <w:bCs/>
          <w:sz w:val="24"/>
          <w:szCs w:val="24"/>
          <w:lang w:val="lv-LV"/>
        </w:rPr>
      </w:pPr>
      <w:r w:rsidRPr="007C0D4C">
        <w:rPr>
          <w:rFonts w:ascii="Times New Roman" w:hAnsi="Times New Roman" w:cs="Times New Roman"/>
          <w:b/>
          <w:sz w:val="24"/>
          <w:szCs w:val="24"/>
          <w:lang w:val="lv-LV"/>
        </w:rPr>
        <w:t xml:space="preserve">Pretendenta atlases (kvalifikācijas) dokumenti, </w:t>
      </w:r>
      <w:r w:rsidRPr="007C0D4C">
        <w:rPr>
          <w:rFonts w:ascii="Times New Roman" w:hAnsi="Times New Roman" w:cs="Times New Roman"/>
          <w:sz w:val="24"/>
          <w:szCs w:val="24"/>
          <w:lang w:val="lv-LV"/>
        </w:rPr>
        <w:t xml:space="preserve">kas sagatavoti atbilstoši </w:t>
      </w:r>
      <w:r w:rsidRPr="007C0D4C">
        <w:rPr>
          <w:rFonts w:ascii="Times New Roman" w:eastAsia="Calibri" w:hAnsi="Times New Roman" w:cs="Times New Roman"/>
          <w:sz w:val="24"/>
          <w:szCs w:val="24"/>
          <w:lang w:val="lv-LV"/>
        </w:rPr>
        <w:t xml:space="preserve">Nolikuma </w:t>
      </w:r>
      <w:r w:rsidRPr="007C0D4C">
        <w:rPr>
          <w:rFonts w:ascii="Times New Roman" w:eastAsia="Calibri" w:hAnsi="Times New Roman" w:cs="Times New Roman"/>
          <w:b/>
          <w:sz w:val="24"/>
          <w:szCs w:val="24"/>
          <w:lang w:val="lv-LV"/>
        </w:rPr>
        <w:t>V sadaļai</w:t>
      </w:r>
      <w:r w:rsidRPr="007C0D4C">
        <w:rPr>
          <w:rFonts w:ascii="Times New Roman" w:eastAsia="Calibri" w:hAnsi="Times New Roman" w:cs="Times New Roman"/>
          <w:sz w:val="24"/>
          <w:szCs w:val="24"/>
          <w:lang w:val="lv-LV"/>
        </w:rPr>
        <w:t>, EIS Iepirkuma profilā publicētajā</w:t>
      </w:r>
      <w:r w:rsidR="00B70D57" w:rsidRPr="007C0D4C">
        <w:rPr>
          <w:rFonts w:ascii="Times New Roman" w:eastAsia="Calibri" w:hAnsi="Times New Roman" w:cs="Times New Roman"/>
          <w:sz w:val="24"/>
          <w:szCs w:val="24"/>
          <w:lang w:val="lv-LV"/>
        </w:rPr>
        <w:t>m veidlapām (formām)</w:t>
      </w:r>
      <w:r w:rsidR="002B5F20" w:rsidRPr="007C0D4C">
        <w:rPr>
          <w:rFonts w:ascii="Times New Roman" w:eastAsia="Calibri" w:hAnsi="Times New Roman" w:cs="Times New Roman"/>
          <w:sz w:val="24"/>
          <w:szCs w:val="24"/>
          <w:lang w:val="lv-LV"/>
        </w:rPr>
        <w:t>, 4. pielikumam “Pieredzes apraksts”</w:t>
      </w:r>
      <w:r w:rsidR="003B3037" w:rsidRPr="007C0D4C">
        <w:rPr>
          <w:rFonts w:ascii="Times New Roman" w:eastAsia="Calibri" w:hAnsi="Times New Roman" w:cs="Times New Roman"/>
          <w:sz w:val="24"/>
          <w:szCs w:val="24"/>
          <w:lang w:val="lv-LV"/>
        </w:rPr>
        <w:t>, 7. pielikumam “Apliecinājums par objekta apskati”</w:t>
      </w:r>
      <w:r w:rsidR="00B70D57" w:rsidRPr="007C0D4C">
        <w:rPr>
          <w:rFonts w:ascii="Times New Roman" w:eastAsia="Calibri" w:hAnsi="Times New Roman" w:cs="Times New Roman"/>
          <w:sz w:val="24"/>
          <w:szCs w:val="24"/>
          <w:lang w:val="lv-LV"/>
        </w:rPr>
        <w:t xml:space="preserve"> </w:t>
      </w:r>
      <w:r w:rsidR="006E578B" w:rsidRPr="007C0D4C">
        <w:rPr>
          <w:rFonts w:ascii="Times New Roman" w:eastAsia="Calibri" w:hAnsi="Times New Roman" w:cs="Times New Roman"/>
          <w:sz w:val="24"/>
          <w:szCs w:val="24"/>
          <w:lang w:val="lv-LV"/>
        </w:rPr>
        <w:t xml:space="preserve">un, ja attiecināms, Nolikuma </w:t>
      </w:r>
      <w:r w:rsidR="002B5F20" w:rsidRPr="007C0D4C">
        <w:rPr>
          <w:rFonts w:ascii="Times New Roman" w:eastAsia="Calibri" w:hAnsi="Times New Roman" w:cs="Times New Roman"/>
          <w:sz w:val="24"/>
          <w:szCs w:val="24"/>
          <w:lang w:val="lv-LV"/>
        </w:rPr>
        <w:t>5</w:t>
      </w:r>
      <w:r w:rsidRPr="007C0D4C">
        <w:rPr>
          <w:rFonts w:ascii="Times New Roman" w:eastAsia="Calibri" w:hAnsi="Times New Roman" w:cs="Times New Roman"/>
          <w:sz w:val="24"/>
          <w:szCs w:val="24"/>
          <w:lang w:val="lv-LV"/>
        </w:rPr>
        <w:t>. pielikumam “Apakšuzņēmēja vai personas, uz kuras iespējām pretendents balstās, apliecinājums”</w:t>
      </w:r>
      <w:r w:rsidRPr="007C0D4C">
        <w:rPr>
          <w:rFonts w:ascii="Times New Roman" w:eastAsia="Times New Roman" w:hAnsi="Times New Roman" w:cs="Times New Roman"/>
          <w:bCs/>
          <w:sz w:val="24"/>
          <w:szCs w:val="24"/>
          <w:lang w:val="lv-LV"/>
        </w:rPr>
        <w:t xml:space="preserve">. </w:t>
      </w:r>
    </w:p>
    <w:p w14:paraId="7B27429B" w14:textId="77777777" w:rsidR="0057738E" w:rsidRPr="007C0D4C" w:rsidRDefault="0057738E" w:rsidP="0057738E">
      <w:pPr>
        <w:numPr>
          <w:ilvl w:val="1"/>
          <w:numId w:val="2"/>
        </w:numPr>
        <w:tabs>
          <w:tab w:val="clear" w:pos="0"/>
        </w:tabs>
        <w:spacing w:after="0" w:line="276" w:lineRule="auto"/>
        <w:ind w:left="720" w:hanging="720"/>
        <w:jc w:val="both"/>
        <w:rPr>
          <w:rFonts w:ascii="Times New Roman" w:hAnsi="Times New Roman" w:cs="Times New Roman"/>
          <w:b/>
          <w:bCs/>
          <w:sz w:val="24"/>
          <w:szCs w:val="24"/>
          <w:lang w:val="lv-LV"/>
        </w:rPr>
      </w:pPr>
      <w:r w:rsidRPr="007C0D4C">
        <w:rPr>
          <w:rFonts w:ascii="Times New Roman" w:hAnsi="Times New Roman" w:cs="Times New Roman"/>
          <w:b/>
          <w:bCs/>
          <w:sz w:val="24"/>
          <w:szCs w:val="24"/>
          <w:u w:val="single"/>
          <w:lang w:val="lv-LV"/>
        </w:rPr>
        <w:t>Iepirkuma nolikuma saņemšana, informācijas apmaiņas kārtība un papildu informācijas pieprasīšanas kārtība</w:t>
      </w:r>
    </w:p>
    <w:p w14:paraId="2C332125" w14:textId="2888BAFD" w:rsidR="0057738E" w:rsidRPr="007C0D4C" w:rsidRDefault="0057738E" w:rsidP="005B459D">
      <w:pPr>
        <w:numPr>
          <w:ilvl w:val="2"/>
          <w:numId w:val="2"/>
        </w:numPr>
        <w:spacing w:after="0" w:line="276" w:lineRule="auto"/>
        <w:ind w:left="1134"/>
        <w:jc w:val="both"/>
        <w:rPr>
          <w:rFonts w:ascii="Times New Roman" w:hAnsi="Times New Roman" w:cs="Times New Roman"/>
          <w:b/>
          <w:bCs/>
          <w:sz w:val="24"/>
          <w:szCs w:val="24"/>
          <w:lang w:val="lv-LV"/>
        </w:rPr>
      </w:pPr>
      <w:r w:rsidRPr="007C0D4C">
        <w:rPr>
          <w:rFonts w:ascii="Times New Roman" w:hAnsi="Times New Roman" w:cs="Times New Roman"/>
          <w:bCs/>
          <w:sz w:val="24"/>
          <w:szCs w:val="24"/>
          <w:lang w:val="lv-LV"/>
        </w:rPr>
        <w:t xml:space="preserve">Pasūtītājs nodrošina brīvu un tiešu elektronisku pieeju Iepirkuma nolikumam un tā pielikumiem, kuri ir Iepirkuma nolikuma neatņemamas sastāvdaļas, un citiem Iepirkuma procedūras dokumentiem </w:t>
      </w:r>
      <w:r w:rsidRPr="007C0D4C">
        <w:rPr>
          <w:rFonts w:ascii="Times New Roman" w:hAnsi="Times New Roman" w:cs="Times New Roman"/>
          <w:sz w:val="24"/>
          <w:szCs w:val="24"/>
          <w:lang w:val="lv-LV"/>
        </w:rPr>
        <w:t xml:space="preserve">Pasūtītāja </w:t>
      </w:r>
      <w:r w:rsidRPr="007C0D4C">
        <w:rPr>
          <w:rFonts w:ascii="Times New Roman" w:eastAsia="Cambria" w:hAnsi="Times New Roman" w:cs="Times New Roman"/>
          <w:kern w:val="56"/>
          <w:sz w:val="24"/>
          <w:szCs w:val="24"/>
          <w:lang w:val="lv-LV"/>
        </w:rPr>
        <w:t xml:space="preserve">pircēja profilā </w:t>
      </w:r>
      <w:r w:rsidRPr="007C0D4C">
        <w:rPr>
          <w:rFonts w:ascii="Times New Roman" w:hAnsi="Times New Roman" w:cs="Times New Roman"/>
          <w:iCs/>
          <w:sz w:val="24"/>
          <w:szCs w:val="24"/>
          <w:lang w:val="lv-LV"/>
        </w:rPr>
        <w:t>Elektronisko iepirkumu sistēmas (turpmāk – EIS) e-konkursu apakšsistēmā</w:t>
      </w:r>
      <w:r w:rsidRPr="007C0D4C">
        <w:rPr>
          <w:rFonts w:ascii="Times New Roman" w:hAnsi="Times New Roman" w:cs="Times New Roman"/>
          <w:bCs/>
          <w:iCs/>
          <w:sz w:val="24"/>
          <w:szCs w:val="24"/>
          <w:lang w:val="lv-LV"/>
        </w:rPr>
        <w:t xml:space="preserve"> (</w:t>
      </w:r>
      <w:hyperlink r:id="rId15" w:history="1">
        <w:r w:rsidR="00587A0C" w:rsidRPr="007C0D4C">
          <w:rPr>
            <w:rStyle w:val="Hyperlink"/>
            <w:rFonts w:ascii="Times New Roman" w:hAnsi="Times New Roman" w:cs="Times New Roman"/>
            <w:sz w:val="24"/>
            <w:szCs w:val="24"/>
            <w:lang w:val="lv-LV"/>
          </w:rPr>
          <w:t>https://www.eis.gov.lv/EKEIS/Supplier/Organizer/1829</w:t>
        </w:r>
      </w:hyperlink>
      <w:r w:rsidRPr="007C0D4C">
        <w:rPr>
          <w:rFonts w:ascii="Times New Roman" w:hAnsi="Times New Roman" w:cs="Times New Roman"/>
          <w:bCs/>
          <w:iCs/>
          <w:sz w:val="24"/>
          <w:szCs w:val="24"/>
          <w:lang w:val="lv-LV"/>
        </w:rPr>
        <w:t>)</w:t>
      </w:r>
      <w:r w:rsidRPr="007C0D4C">
        <w:rPr>
          <w:rFonts w:ascii="Times New Roman" w:eastAsia="Calibri" w:hAnsi="Times New Roman" w:cs="Times New Roman"/>
          <w:color w:val="000000"/>
          <w:sz w:val="24"/>
          <w:szCs w:val="24"/>
          <w:lang w:val="lv-LV" w:eastAsia="lv-LV"/>
        </w:rPr>
        <w:t>;</w:t>
      </w:r>
    </w:p>
    <w:p w14:paraId="408B48CE" w14:textId="6AC89ACD" w:rsidR="0057738E" w:rsidRPr="007C0D4C" w:rsidRDefault="0057738E" w:rsidP="005B459D">
      <w:pPr>
        <w:numPr>
          <w:ilvl w:val="2"/>
          <w:numId w:val="2"/>
        </w:numPr>
        <w:spacing w:after="0" w:line="276" w:lineRule="auto"/>
        <w:ind w:left="1134"/>
        <w:jc w:val="both"/>
        <w:rPr>
          <w:rFonts w:ascii="Times New Roman" w:hAnsi="Times New Roman" w:cs="Times New Roman"/>
          <w:b/>
          <w:bCs/>
          <w:sz w:val="24"/>
          <w:szCs w:val="24"/>
          <w:lang w:val="lv-LV"/>
        </w:rPr>
      </w:pPr>
      <w:r w:rsidRPr="007C0D4C">
        <w:rPr>
          <w:rFonts w:ascii="Times New Roman" w:hAnsi="Times New Roman" w:cs="Times New Roman"/>
          <w:bCs/>
          <w:sz w:val="24"/>
          <w:szCs w:val="24"/>
          <w:lang w:val="lv-LV"/>
        </w:rPr>
        <w:t>Iepirkuma nolikums, tā grozījumi un cita informācija par Iepirkuma procedūras norisi tiek</w:t>
      </w:r>
      <w:r w:rsidRPr="007C0D4C">
        <w:rPr>
          <w:rFonts w:ascii="Times New Roman" w:hAnsi="Times New Roman" w:cs="Times New Roman"/>
          <w:sz w:val="24"/>
          <w:szCs w:val="24"/>
          <w:lang w:val="lv-LV"/>
        </w:rPr>
        <w:t xml:space="preserve"> publicēta Pasūtītāja </w:t>
      </w:r>
      <w:r w:rsidRPr="007C0D4C">
        <w:rPr>
          <w:rFonts w:ascii="Times New Roman" w:eastAsia="Cambria" w:hAnsi="Times New Roman" w:cs="Times New Roman"/>
          <w:kern w:val="56"/>
          <w:sz w:val="24"/>
          <w:szCs w:val="24"/>
          <w:lang w:val="lv-LV"/>
        </w:rPr>
        <w:t xml:space="preserve">pircēja profilā </w:t>
      </w:r>
      <w:r w:rsidRPr="007C0D4C">
        <w:rPr>
          <w:rFonts w:ascii="Times New Roman" w:hAnsi="Times New Roman" w:cs="Times New Roman"/>
          <w:iCs/>
          <w:sz w:val="24"/>
          <w:szCs w:val="24"/>
          <w:lang w:val="lv-LV"/>
        </w:rPr>
        <w:t>EIS e-konkursu apakšsistēmā</w:t>
      </w:r>
      <w:r w:rsidRPr="007C0D4C">
        <w:rPr>
          <w:rFonts w:ascii="Times New Roman" w:hAnsi="Times New Roman" w:cs="Times New Roman"/>
          <w:bCs/>
          <w:iCs/>
          <w:sz w:val="24"/>
          <w:szCs w:val="24"/>
          <w:lang w:val="lv-LV"/>
        </w:rPr>
        <w:t xml:space="preserve"> (</w:t>
      </w:r>
      <w:hyperlink r:id="rId16" w:history="1">
        <w:r w:rsidR="00587A0C" w:rsidRPr="007C0D4C">
          <w:rPr>
            <w:rStyle w:val="Hyperlink"/>
            <w:rFonts w:ascii="Times New Roman" w:hAnsi="Times New Roman" w:cs="Times New Roman"/>
            <w:sz w:val="24"/>
            <w:szCs w:val="24"/>
            <w:lang w:val="lv-LV"/>
          </w:rPr>
          <w:t>https://www.eis.gov.lv/EKEIS/Supplier/Organizer/1829</w:t>
        </w:r>
      </w:hyperlink>
      <w:r w:rsidRPr="007C0D4C">
        <w:rPr>
          <w:rFonts w:ascii="Times New Roman" w:hAnsi="Times New Roman" w:cs="Times New Roman"/>
          <w:bCs/>
          <w:iCs/>
          <w:sz w:val="24"/>
          <w:szCs w:val="24"/>
          <w:lang w:val="lv-LV"/>
        </w:rPr>
        <w:t>)</w:t>
      </w:r>
      <w:r w:rsidRPr="007C0D4C">
        <w:rPr>
          <w:rFonts w:ascii="Times New Roman" w:eastAsia="Calibri" w:hAnsi="Times New Roman" w:cs="Times New Roman"/>
          <w:color w:val="000000"/>
          <w:sz w:val="24"/>
          <w:szCs w:val="24"/>
          <w:lang w:val="lv-LV" w:eastAsia="lv-LV"/>
        </w:rPr>
        <w:t>;</w:t>
      </w:r>
    </w:p>
    <w:p w14:paraId="3A74E1CD" w14:textId="0F0415C3" w:rsidR="0057738E" w:rsidRPr="007C0D4C" w:rsidRDefault="0057738E" w:rsidP="006E578B">
      <w:pPr>
        <w:numPr>
          <w:ilvl w:val="2"/>
          <w:numId w:val="2"/>
        </w:numPr>
        <w:spacing w:after="0" w:line="276" w:lineRule="auto"/>
        <w:ind w:left="1134"/>
        <w:jc w:val="both"/>
        <w:rPr>
          <w:rFonts w:ascii="Times New Roman" w:hAnsi="Times New Roman" w:cs="Times New Roman"/>
          <w:b/>
          <w:bCs/>
          <w:sz w:val="24"/>
          <w:szCs w:val="24"/>
          <w:lang w:val="lv-LV"/>
        </w:rPr>
      </w:pPr>
      <w:r w:rsidRPr="007C0D4C">
        <w:rPr>
          <w:rFonts w:ascii="Times New Roman" w:eastAsia="Calibri" w:hAnsi="Times New Roman" w:cs="Times New Roman"/>
          <w:color w:val="000000"/>
          <w:sz w:val="24"/>
          <w:szCs w:val="24"/>
          <w:lang w:val="lv-LV" w:eastAsia="lv-LV"/>
        </w:rPr>
        <w:t xml:space="preserve">paziņojums par Iepirkuma nolikumu un tā grozījumiem tiek publicēts Iepirkumu uzraudzības biroja (turpmāk – IUB) tīmekļvietnē: </w:t>
      </w:r>
      <w:hyperlink r:id="rId17" w:history="1">
        <w:r w:rsidRPr="007C0D4C">
          <w:rPr>
            <w:rStyle w:val="Hyperlink"/>
            <w:rFonts w:ascii="Times New Roman" w:hAnsi="Times New Roman" w:cs="Times New Roman"/>
            <w:iCs/>
            <w:sz w:val="24"/>
            <w:szCs w:val="24"/>
            <w:lang w:val="lv-LV"/>
          </w:rPr>
          <w:t>www.iub.gov.lv</w:t>
        </w:r>
      </w:hyperlink>
      <w:r w:rsidRPr="007C0D4C">
        <w:rPr>
          <w:rFonts w:ascii="Times New Roman" w:eastAsia="Calibri" w:hAnsi="Times New Roman" w:cs="Times New Roman"/>
          <w:color w:val="000000"/>
          <w:sz w:val="24"/>
          <w:szCs w:val="24"/>
          <w:lang w:val="lv-LV" w:eastAsia="lv-LV"/>
        </w:rPr>
        <w:t>;</w:t>
      </w:r>
    </w:p>
    <w:p w14:paraId="31073C95" w14:textId="32C53FB4" w:rsidR="0057738E" w:rsidRPr="007C0D4C" w:rsidRDefault="0057738E" w:rsidP="00CB474B">
      <w:pPr>
        <w:numPr>
          <w:ilvl w:val="2"/>
          <w:numId w:val="2"/>
        </w:numPr>
        <w:spacing w:after="0" w:line="276" w:lineRule="auto"/>
        <w:ind w:left="1134"/>
        <w:jc w:val="both"/>
        <w:rPr>
          <w:rFonts w:ascii="Times New Roman" w:hAnsi="Times New Roman" w:cs="Times New Roman"/>
          <w:b/>
          <w:bCs/>
          <w:sz w:val="24"/>
          <w:szCs w:val="24"/>
          <w:lang w:val="lv-LV"/>
        </w:rPr>
      </w:pPr>
      <w:r w:rsidRPr="007C0D4C">
        <w:rPr>
          <w:rFonts w:ascii="Times New Roman" w:eastAsia="Calibri" w:hAnsi="Times New Roman" w:cs="Times New Roman"/>
          <w:sz w:val="24"/>
          <w:szCs w:val="24"/>
          <w:lang w:val="lv-LV" w:eastAsia="lv-LV"/>
        </w:rPr>
        <w:lastRenderedPageBreak/>
        <w:t xml:space="preserve">uzaicinājums piedalīties Iepirkumā tiek publicēts </w:t>
      </w:r>
      <w:r w:rsidRPr="007C0D4C">
        <w:rPr>
          <w:rFonts w:ascii="Times New Roman" w:hAnsi="Times New Roman" w:cs="Times New Roman"/>
          <w:sz w:val="24"/>
          <w:szCs w:val="24"/>
          <w:lang w:val="lv-LV"/>
        </w:rPr>
        <w:t xml:space="preserve">Pasūtītāja </w:t>
      </w:r>
      <w:r w:rsidRPr="007C0D4C">
        <w:rPr>
          <w:rFonts w:ascii="Times New Roman" w:eastAsia="Cambria" w:hAnsi="Times New Roman" w:cs="Times New Roman"/>
          <w:kern w:val="56"/>
          <w:sz w:val="24"/>
          <w:szCs w:val="24"/>
          <w:lang w:val="lv-LV"/>
        </w:rPr>
        <w:t xml:space="preserve">pircēja profilā </w:t>
      </w:r>
      <w:r w:rsidRPr="007C0D4C">
        <w:rPr>
          <w:rFonts w:ascii="Times New Roman" w:hAnsi="Times New Roman" w:cs="Times New Roman"/>
          <w:iCs/>
          <w:sz w:val="24"/>
          <w:szCs w:val="24"/>
          <w:lang w:val="lv-LV"/>
        </w:rPr>
        <w:t>EIS e-konkursu apakšsistēmā</w:t>
      </w:r>
      <w:r w:rsidRPr="007C0D4C">
        <w:rPr>
          <w:rFonts w:ascii="Times New Roman" w:hAnsi="Times New Roman" w:cs="Times New Roman"/>
          <w:bCs/>
          <w:iCs/>
          <w:sz w:val="24"/>
          <w:szCs w:val="24"/>
          <w:lang w:val="lv-LV"/>
        </w:rPr>
        <w:t xml:space="preserve"> (</w:t>
      </w:r>
      <w:hyperlink r:id="rId18" w:history="1">
        <w:r w:rsidR="009D494B" w:rsidRPr="007C0D4C">
          <w:rPr>
            <w:rStyle w:val="Hyperlink"/>
            <w:rFonts w:ascii="Times New Roman" w:hAnsi="Times New Roman" w:cs="Times New Roman"/>
            <w:sz w:val="24"/>
            <w:szCs w:val="24"/>
            <w:lang w:val="lv-LV"/>
          </w:rPr>
          <w:t>https://www.eis.gov.lv/EKEIS/Supplier/Procurement/</w:t>
        </w:r>
      </w:hyperlink>
      <w:r w:rsidR="009B5F62">
        <w:rPr>
          <w:rStyle w:val="Hyperlink"/>
          <w:rFonts w:ascii="Times New Roman" w:hAnsi="Times New Roman" w:cs="Times New Roman"/>
          <w:sz w:val="24"/>
          <w:szCs w:val="24"/>
          <w:lang w:val="lv-LV"/>
        </w:rPr>
        <w:t>176232</w:t>
      </w:r>
      <w:r w:rsidRPr="007C0D4C">
        <w:rPr>
          <w:rFonts w:ascii="Times New Roman" w:hAnsi="Times New Roman" w:cs="Times New Roman"/>
          <w:bCs/>
          <w:iCs/>
          <w:sz w:val="24"/>
          <w:szCs w:val="24"/>
          <w:lang w:val="lv-LV"/>
        </w:rPr>
        <w:t xml:space="preserve">) </w:t>
      </w:r>
      <w:r w:rsidRPr="007C0D4C">
        <w:rPr>
          <w:rFonts w:ascii="Times New Roman" w:eastAsia="Calibri" w:hAnsi="Times New Roman" w:cs="Times New Roman"/>
          <w:sz w:val="24"/>
          <w:szCs w:val="24"/>
          <w:lang w:val="lv-LV" w:eastAsia="lv-LV"/>
        </w:rPr>
        <w:t xml:space="preserve">un IUB tīmekļvietnē: </w:t>
      </w:r>
      <w:hyperlink r:id="rId19" w:history="1">
        <w:r w:rsidRPr="007C0D4C">
          <w:rPr>
            <w:rStyle w:val="Hyperlink"/>
            <w:rFonts w:ascii="Times New Roman" w:hAnsi="Times New Roman" w:cs="Times New Roman"/>
            <w:iCs/>
            <w:sz w:val="24"/>
            <w:szCs w:val="24"/>
            <w:lang w:val="lv-LV"/>
          </w:rPr>
          <w:t>www.iub.gov.lv</w:t>
        </w:r>
      </w:hyperlink>
      <w:r w:rsidRPr="007C0D4C">
        <w:rPr>
          <w:rFonts w:ascii="Times New Roman" w:hAnsi="Times New Roman" w:cs="Times New Roman"/>
          <w:iCs/>
          <w:sz w:val="24"/>
          <w:szCs w:val="24"/>
          <w:lang w:val="lv-LV"/>
        </w:rPr>
        <w:t>;</w:t>
      </w:r>
    </w:p>
    <w:p w14:paraId="7DABE210" w14:textId="2579F61D" w:rsidR="0057738E" w:rsidRPr="007C0D4C" w:rsidRDefault="0057738E" w:rsidP="0057738E">
      <w:pPr>
        <w:numPr>
          <w:ilvl w:val="2"/>
          <w:numId w:val="2"/>
        </w:numPr>
        <w:spacing w:after="0" w:line="276" w:lineRule="auto"/>
        <w:ind w:left="1140"/>
        <w:jc w:val="both"/>
        <w:rPr>
          <w:rFonts w:ascii="Times New Roman" w:hAnsi="Times New Roman" w:cs="Times New Roman"/>
          <w:b/>
          <w:bCs/>
          <w:sz w:val="24"/>
          <w:szCs w:val="24"/>
          <w:lang w:val="lv-LV"/>
        </w:rPr>
      </w:pPr>
      <w:r w:rsidRPr="007C0D4C">
        <w:rPr>
          <w:rFonts w:ascii="Times New Roman" w:hAnsi="Times New Roman" w:cs="Times New Roman"/>
          <w:bCs/>
          <w:sz w:val="24"/>
          <w:szCs w:val="24"/>
          <w:lang w:val="lv-LV"/>
        </w:rPr>
        <w:t xml:space="preserve">lejupielādējot Iepirkuma procedūras dokumentus, </w:t>
      </w:r>
      <w:r w:rsidRPr="007C0D4C">
        <w:rPr>
          <w:rFonts w:ascii="Times New Roman" w:hAnsi="Times New Roman" w:cs="Times New Roman"/>
          <w:b/>
          <w:bCs/>
          <w:sz w:val="24"/>
          <w:szCs w:val="24"/>
          <w:lang w:val="lv-LV"/>
        </w:rPr>
        <w:t xml:space="preserve">pretendents </w:t>
      </w:r>
      <w:r w:rsidRPr="007C0D4C">
        <w:rPr>
          <w:rFonts w:ascii="Times New Roman" w:hAnsi="Times New Roman" w:cs="Times New Roman"/>
          <w:bCs/>
          <w:sz w:val="24"/>
          <w:szCs w:val="24"/>
          <w:lang w:val="lv-LV"/>
        </w:rPr>
        <w:t>(PIL 1.panta 24.punkta izpratnē – pretendents ir piegādātājs, kurš ir iesniedzis piedāvājumu) (turpmāk – Pretendents)</w:t>
      </w:r>
      <w:r w:rsidRPr="007C0D4C">
        <w:rPr>
          <w:rFonts w:ascii="Times New Roman" w:hAnsi="Times New Roman" w:cs="Times New Roman"/>
          <w:lang w:val="lv-LV"/>
        </w:rPr>
        <w:t xml:space="preserve"> </w:t>
      </w:r>
      <w:r w:rsidRPr="007C0D4C">
        <w:rPr>
          <w:rFonts w:ascii="Times New Roman" w:hAnsi="Times New Roman" w:cs="Times New Roman"/>
          <w:b/>
          <w:sz w:val="24"/>
          <w:szCs w:val="24"/>
          <w:lang w:val="lv-LV"/>
        </w:rPr>
        <w:t>uzņemas atbildību sekot līdzi Iepirkuma komisijas sniegtajai papildu informācijai</w:t>
      </w:r>
      <w:r w:rsidRPr="007C0D4C">
        <w:rPr>
          <w:rFonts w:ascii="Times New Roman" w:hAnsi="Times New Roman" w:cs="Times New Roman"/>
          <w:bCs/>
          <w:sz w:val="24"/>
          <w:szCs w:val="24"/>
          <w:lang w:val="lv-LV"/>
        </w:rPr>
        <w:t>, kas tiek publicēta</w:t>
      </w:r>
      <w:r w:rsidRPr="007C0D4C">
        <w:rPr>
          <w:rFonts w:ascii="Times New Roman" w:hAnsi="Times New Roman" w:cs="Times New Roman"/>
          <w:sz w:val="24"/>
          <w:szCs w:val="24"/>
          <w:lang w:val="lv-LV"/>
        </w:rPr>
        <w:t xml:space="preserve"> Pasūtītāja </w:t>
      </w:r>
      <w:r w:rsidRPr="007C0D4C">
        <w:rPr>
          <w:rFonts w:ascii="Times New Roman" w:eastAsia="Cambria" w:hAnsi="Times New Roman" w:cs="Times New Roman"/>
          <w:kern w:val="56"/>
          <w:sz w:val="24"/>
          <w:szCs w:val="24"/>
          <w:lang w:val="lv-LV"/>
        </w:rPr>
        <w:t xml:space="preserve">pircēja profilā </w:t>
      </w:r>
      <w:r w:rsidRPr="007C0D4C">
        <w:rPr>
          <w:rFonts w:ascii="Times New Roman" w:hAnsi="Times New Roman" w:cs="Times New Roman"/>
          <w:iCs/>
          <w:sz w:val="24"/>
          <w:szCs w:val="24"/>
          <w:lang w:val="lv-LV"/>
        </w:rPr>
        <w:t>EIS e-konkursu apakšsistēmā</w:t>
      </w:r>
      <w:r w:rsidRPr="007C0D4C">
        <w:rPr>
          <w:rFonts w:ascii="Times New Roman" w:hAnsi="Times New Roman" w:cs="Times New Roman"/>
          <w:bCs/>
          <w:iCs/>
          <w:sz w:val="24"/>
          <w:szCs w:val="24"/>
          <w:lang w:val="lv-LV"/>
        </w:rPr>
        <w:t xml:space="preserve"> </w:t>
      </w:r>
      <w:hyperlink r:id="rId20" w:history="1">
        <w:r w:rsidR="000A5CE6" w:rsidRPr="007C0D4C">
          <w:rPr>
            <w:rStyle w:val="Hyperlink"/>
            <w:rFonts w:ascii="Times New Roman" w:hAnsi="Times New Roman" w:cs="Times New Roman"/>
            <w:sz w:val="24"/>
            <w:szCs w:val="24"/>
            <w:lang w:val="lv-LV"/>
          </w:rPr>
          <w:t>https://www.eis.gov.lv/EKEIS/Supplier/Procurement/</w:t>
        </w:r>
      </w:hyperlink>
      <w:r w:rsidR="009B5F62">
        <w:rPr>
          <w:rStyle w:val="Hyperlink"/>
          <w:rFonts w:ascii="Times New Roman" w:hAnsi="Times New Roman" w:cs="Times New Roman"/>
          <w:sz w:val="24"/>
          <w:szCs w:val="24"/>
          <w:lang w:val="lv-LV"/>
        </w:rPr>
        <w:t>176232</w:t>
      </w:r>
      <w:r w:rsidRPr="007C0D4C">
        <w:rPr>
          <w:rFonts w:ascii="Times New Roman" w:hAnsi="Times New Roman" w:cs="Times New Roman"/>
          <w:bCs/>
          <w:iCs/>
          <w:sz w:val="24"/>
          <w:szCs w:val="24"/>
          <w:lang w:val="lv-LV"/>
        </w:rPr>
        <w:t>)</w:t>
      </w:r>
      <w:r w:rsidRPr="007C0D4C">
        <w:rPr>
          <w:rFonts w:ascii="Times New Roman" w:eastAsia="Calibri" w:hAnsi="Times New Roman" w:cs="Times New Roman"/>
          <w:color w:val="000000"/>
          <w:sz w:val="24"/>
          <w:szCs w:val="24"/>
          <w:lang w:val="lv-LV" w:eastAsia="lv-LV"/>
        </w:rPr>
        <w:t>;</w:t>
      </w:r>
    </w:p>
    <w:p w14:paraId="460C7A05" w14:textId="77777777" w:rsidR="0057738E" w:rsidRPr="007C0D4C" w:rsidRDefault="0057738E" w:rsidP="0057738E">
      <w:pPr>
        <w:numPr>
          <w:ilvl w:val="2"/>
          <w:numId w:val="2"/>
        </w:numPr>
        <w:spacing w:after="0" w:line="276" w:lineRule="auto"/>
        <w:ind w:left="1140"/>
        <w:jc w:val="both"/>
        <w:rPr>
          <w:rFonts w:ascii="Times New Roman" w:hAnsi="Times New Roman" w:cs="Times New Roman"/>
          <w:b/>
          <w:bCs/>
          <w:sz w:val="24"/>
          <w:szCs w:val="24"/>
          <w:lang w:val="lv-LV"/>
        </w:rPr>
      </w:pPr>
      <w:r w:rsidRPr="007C0D4C">
        <w:rPr>
          <w:rFonts w:ascii="Times New Roman" w:hAnsi="Times New Roman" w:cs="Times New Roman"/>
          <w:sz w:val="24"/>
          <w:szCs w:val="24"/>
          <w:lang w:val="lv-LV"/>
        </w:rPr>
        <w:t>informācijas apmaiņa starp Pasūtītāju, Piegādātājiem un Pretendentiem notiek rakstveidā</w:t>
      </w:r>
      <w:r w:rsidRPr="007C0D4C">
        <w:rPr>
          <w:rFonts w:ascii="Times New Roman" w:hAnsi="Times New Roman" w:cs="Times New Roman"/>
          <w:iCs/>
          <w:sz w:val="24"/>
          <w:szCs w:val="24"/>
          <w:lang w:val="lv-LV"/>
        </w:rPr>
        <w:t>;</w:t>
      </w:r>
    </w:p>
    <w:p w14:paraId="67B1F58B" w14:textId="77777777" w:rsidR="0057738E" w:rsidRPr="007C0D4C" w:rsidRDefault="0057738E" w:rsidP="0057738E">
      <w:pPr>
        <w:numPr>
          <w:ilvl w:val="2"/>
          <w:numId w:val="2"/>
        </w:numPr>
        <w:spacing w:after="0" w:line="276" w:lineRule="auto"/>
        <w:ind w:left="1140"/>
        <w:jc w:val="both"/>
        <w:rPr>
          <w:rFonts w:ascii="Times New Roman" w:hAnsi="Times New Roman" w:cs="Times New Roman"/>
          <w:b/>
          <w:bCs/>
          <w:sz w:val="24"/>
          <w:szCs w:val="24"/>
          <w:lang w:val="lv-LV"/>
        </w:rPr>
      </w:pPr>
      <w:r w:rsidRPr="007C0D4C">
        <w:rPr>
          <w:rFonts w:ascii="Times New Roman" w:hAnsi="Times New Roman" w:cs="Times New Roman"/>
          <w:sz w:val="24"/>
          <w:szCs w:val="24"/>
          <w:lang w:val="lv-LV"/>
        </w:rPr>
        <w:t>saziņas dokumentā ietver Iepirkuma procedūras nosaukumu un identifikācijas numuru;</w:t>
      </w:r>
    </w:p>
    <w:p w14:paraId="3125CCA2" w14:textId="4F3CA565" w:rsidR="0057738E" w:rsidRPr="007C0D4C" w:rsidRDefault="0057738E" w:rsidP="0057738E">
      <w:pPr>
        <w:numPr>
          <w:ilvl w:val="2"/>
          <w:numId w:val="2"/>
        </w:numPr>
        <w:spacing w:after="0" w:line="276" w:lineRule="auto"/>
        <w:ind w:left="1140"/>
        <w:jc w:val="both"/>
        <w:rPr>
          <w:rFonts w:ascii="Times New Roman" w:hAnsi="Times New Roman" w:cs="Times New Roman"/>
          <w:b/>
          <w:bCs/>
          <w:sz w:val="24"/>
          <w:szCs w:val="24"/>
          <w:lang w:val="lv-LV"/>
        </w:rPr>
      </w:pPr>
      <w:r w:rsidRPr="007C0D4C">
        <w:rPr>
          <w:rFonts w:ascii="Times New Roman" w:hAnsi="Times New Roman" w:cs="Times New Roman"/>
          <w:sz w:val="24"/>
          <w:szCs w:val="24"/>
          <w:lang w:val="lv-LV"/>
        </w:rPr>
        <w:t xml:space="preserve">ja Piegādātājs ir laikus pieprasījis papildu informāciju par Iepirkuma nolikumu, Iepirkuma komisija to sniedz 5 (piecu) darba dienu laikā, bet ne vēlāk kā 6 (sešas) dienas pirms piedāvājumu iesniegšanas termiņa beigām un publicē atbildes, norādot arī uzdotos jautājumus, Pasūtītāja </w:t>
      </w:r>
      <w:r w:rsidRPr="007C0D4C">
        <w:rPr>
          <w:rFonts w:ascii="Times New Roman" w:eastAsia="Cambria" w:hAnsi="Times New Roman" w:cs="Times New Roman"/>
          <w:kern w:val="56"/>
          <w:sz w:val="24"/>
          <w:szCs w:val="24"/>
          <w:lang w:val="lv-LV"/>
        </w:rPr>
        <w:t xml:space="preserve">pircēja profilā </w:t>
      </w:r>
      <w:r w:rsidRPr="007C0D4C">
        <w:rPr>
          <w:rFonts w:ascii="Times New Roman" w:hAnsi="Times New Roman" w:cs="Times New Roman"/>
          <w:sz w:val="24"/>
          <w:szCs w:val="24"/>
          <w:lang w:val="lv-LV"/>
        </w:rPr>
        <w:t>EIS e-konkursu apakšsistēmā (</w:t>
      </w:r>
      <w:hyperlink r:id="rId21" w:history="1">
        <w:r w:rsidR="000A5CE6" w:rsidRPr="009B5F62">
          <w:rPr>
            <w:rStyle w:val="Hyperlink"/>
            <w:rFonts w:ascii="Times New Roman" w:hAnsi="Times New Roman" w:cs="Times New Roman"/>
            <w:sz w:val="24"/>
            <w:szCs w:val="24"/>
            <w:lang w:val="lv-LV"/>
          </w:rPr>
          <w:t>https://www.eis.gov.lv/EKEIS/Supplier/Procurement/</w:t>
        </w:r>
      </w:hyperlink>
      <w:r w:rsidR="009B5F62" w:rsidRPr="009B5F62">
        <w:rPr>
          <w:rStyle w:val="Hyperlink"/>
          <w:rFonts w:ascii="Times New Roman" w:hAnsi="Times New Roman" w:cs="Times New Roman"/>
          <w:sz w:val="24"/>
          <w:szCs w:val="24"/>
          <w:lang w:val="lv-LV"/>
        </w:rPr>
        <w:t>176232</w:t>
      </w:r>
      <w:r w:rsidRPr="009B5F62">
        <w:rPr>
          <w:rFonts w:ascii="Times New Roman" w:hAnsi="Times New Roman" w:cs="Times New Roman"/>
          <w:sz w:val="24"/>
          <w:szCs w:val="24"/>
          <w:lang w:val="lv-LV"/>
        </w:rPr>
        <w:t>);</w:t>
      </w:r>
    </w:p>
    <w:p w14:paraId="1228355A" w14:textId="16D215D0" w:rsidR="0057738E" w:rsidRPr="007C0D4C" w:rsidRDefault="0057738E" w:rsidP="0057738E">
      <w:pPr>
        <w:numPr>
          <w:ilvl w:val="2"/>
          <w:numId w:val="2"/>
        </w:numPr>
        <w:spacing w:after="0" w:line="276" w:lineRule="auto"/>
        <w:ind w:left="1140"/>
        <w:jc w:val="both"/>
        <w:rPr>
          <w:rFonts w:ascii="Times New Roman" w:hAnsi="Times New Roman" w:cs="Times New Roman"/>
          <w:b/>
          <w:bCs/>
          <w:sz w:val="24"/>
          <w:szCs w:val="24"/>
          <w:lang w:val="lv-LV"/>
        </w:rPr>
      </w:pPr>
      <w:r w:rsidRPr="007C0D4C">
        <w:rPr>
          <w:rFonts w:ascii="Times New Roman" w:hAnsi="Times New Roman" w:cs="Times New Roman"/>
          <w:sz w:val="24"/>
          <w:szCs w:val="24"/>
          <w:lang w:val="lv-LV"/>
        </w:rPr>
        <w:t xml:space="preserve">ja Pasūtītājs izdarījis grozījumus Iepirkuma procedūras dokumentos, tas ievieto informāciju par grozījumiem Pasūtītāja </w:t>
      </w:r>
      <w:r w:rsidRPr="007C0D4C">
        <w:rPr>
          <w:rFonts w:ascii="Times New Roman" w:eastAsia="Cambria" w:hAnsi="Times New Roman" w:cs="Times New Roman"/>
          <w:kern w:val="56"/>
          <w:sz w:val="24"/>
          <w:szCs w:val="24"/>
          <w:lang w:val="lv-LV"/>
        </w:rPr>
        <w:t xml:space="preserve">pircēja profilā </w:t>
      </w:r>
      <w:r w:rsidRPr="007C0D4C">
        <w:rPr>
          <w:rFonts w:ascii="Times New Roman" w:hAnsi="Times New Roman" w:cs="Times New Roman"/>
          <w:sz w:val="24"/>
          <w:szCs w:val="24"/>
          <w:lang w:val="lv-LV"/>
        </w:rPr>
        <w:t>EIS e-konkursu apakšsistēmā (</w:t>
      </w:r>
      <w:hyperlink r:id="rId22" w:history="1">
        <w:r w:rsidR="000A5CE6" w:rsidRPr="007C0D4C">
          <w:rPr>
            <w:rStyle w:val="Hyperlink"/>
            <w:rFonts w:ascii="Times New Roman" w:hAnsi="Times New Roman" w:cs="Times New Roman"/>
            <w:sz w:val="24"/>
            <w:szCs w:val="24"/>
            <w:lang w:val="lv-LV"/>
          </w:rPr>
          <w:t>https://www.eis.gov.lv/EKEIS/Supplier/Procurement/</w:t>
        </w:r>
      </w:hyperlink>
      <w:r w:rsidR="009B5F62">
        <w:rPr>
          <w:rStyle w:val="Hyperlink"/>
          <w:rFonts w:ascii="Times New Roman" w:hAnsi="Times New Roman" w:cs="Times New Roman"/>
          <w:sz w:val="24"/>
          <w:szCs w:val="24"/>
          <w:lang w:val="lv-LV"/>
        </w:rPr>
        <w:t>176232</w:t>
      </w:r>
      <w:r w:rsidRPr="007C0D4C">
        <w:rPr>
          <w:rFonts w:ascii="Times New Roman" w:hAnsi="Times New Roman" w:cs="Times New Roman"/>
          <w:sz w:val="24"/>
          <w:szCs w:val="24"/>
          <w:lang w:val="lv-LV"/>
        </w:rPr>
        <w:t>) ne vēlāk kā dienu pēc tam, kad paziņojums par izmaiņām vai papildu informācija iesniegta IUB publicēšanai. Nepieciešamības gadījumā tiek mainīts arī piedāvājumu iesniegšanas termiņš.</w:t>
      </w:r>
    </w:p>
    <w:p w14:paraId="2B9370A6" w14:textId="77777777" w:rsidR="0057738E" w:rsidRPr="007C0D4C" w:rsidRDefault="0057738E" w:rsidP="0057738E">
      <w:pPr>
        <w:numPr>
          <w:ilvl w:val="1"/>
          <w:numId w:val="2"/>
        </w:numPr>
        <w:tabs>
          <w:tab w:val="clear" w:pos="0"/>
        </w:tabs>
        <w:spacing w:after="0" w:line="276" w:lineRule="auto"/>
        <w:ind w:left="720" w:hanging="720"/>
        <w:jc w:val="both"/>
        <w:rPr>
          <w:rFonts w:ascii="Times New Roman" w:eastAsia="Times New Roman" w:hAnsi="Times New Roman" w:cs="Times New Roman"/>
          <w:b/>
          <w:bCs/>
          <w:sz w:val="24"/>
          <w:szCs w:val="24"/>
          <w:u w:val="single"/>
          <w:lang w:val="lv-LV"/>
        </w:rPr>
      </w:pPr>
      <w:bookmarkStart w:id="2" w:name="_Toc496021982"/>
      <w:r w:rsidRPr="007C0D4C">
        <w:rPr>
          <w:rFonts w:ascii="Times New Roman" w:eastAsia="Times New Roman" w:hAnsi="Times New Roman" w:cs="Times New Roman"/>
          <w:b/>
          <w:bCs/>
          <w:sz w:val="24"/>
          <w:szCs w:val="24"/>
          <w:u w:val="single"/>
          <w:lang w:val="lv-LV"/>
        </w:rPr>
        <w:t>Piedāvājumu iesniegšanas un atvēršanas vieta, datums, laiks un kārtība</w:t>
      </w:r>
      <w:bookmarkEnd w:id="2"/>
    </w:p>
    <w:p w14:paraId="52555790" w14:textId="77777777" w:rsidR="0057738E" w:rsidRPr="007C0D4C" w:rsidRDefault="0057738E" w:rsidP="0057738E">
      <w:pPr>
        <w:widowControl w:val="0"/>
        <w:numPr>
          <w:ilvl w:val="2"/>
          <w:numId w:val="2"/>
        </w:numPr>
        <w:autoSpaceDE w:val="0"/>
        <w:autoSpaceDN w:val="0"/>
        <w:spacing w:after="0" w:line="276" w:lineRule="auto"/>
        <w:ind w:left="1140"/>
        <w:jc w:val="both"/>
        <w:rPr>
          <w:rFonts w:ascii="Times New Roman" w:eastAsia="Times New Roman" w:hAnsi="Times New Roman" w:cs="Times New Roman"/>
          <w:color w:val="000000"/>
          <w:sz w:val="24"/>
          <w:szCs w:val="24"/>
          <w:lang w:val="lv-LV"/>
        </w:rPr>
      </w:pPr>
      <w:r w:rsidRPr="007C0D4C">
        <w:rPr>
          <w:rFonts w:ascii="Times New Roman" w:eastAsia="Times New Roman" w:hAnsi="Times New Roman" w:cs="Times New Roman"/>
          <w:b/>
          <w:sz w:val="24"/>
          <w:szCs w:val="24"/>
          <w:lang w:val="lv-LV"/>
        </w:rPr>
        <w:t xml:space="preserve">saskaņā ar PIL 39. panta pirmo daļu, piedāvājumi ir iesniedzami </w:t>
      </w:r>
      <w:r w:rsidRPr="007C0D4C">
        <w:rPr>
          <w:rFonts w:ascii="Times New Roman" w:eastAsia="Times New Roman" w:hAnsi="Times New Roman" w:cs="Times New Roman"/>
          <w:b/>
          <w:sz w:val="24"/>
          <w:szCs w:val="24"/>
          <w:u w:val="single"/>
          <w:lang w:val="lv-LV"/>
        </w:rPr>
        <w:t>TIKAI ELEKTRONISKI</w:t>
      </w:r>
      <w:r w:rsidRPr="007C0D4C">
        <w:rPr>
          <w:rFonts w:ascii="Times New Roman" w:eastAsia="Times New Roman" w:hAnsi="Times New Roman" w:cs="Times New Roman"/>
          <w:b/>
          <w:sz w:val="24"/>
          <w:szCs w:val="24"/>
          <w:lang w:val="lv-LV"/>
        </w:rPr>
        <w:t>, izmantojot EIS e-konkursu apakšsistēmu. Ārpus EIS e-konkursu apakšsistēmas iesniegtie piedāvājumi tiks atzīti par neatbilstošiem un noraidīti,</w:t>
      </w:r>
      <w:r w:rsidRPr="007C0D4C">
        <w:rPr>
          <w:rFonts w:ascii="Times New Roman" w:eastAsia="Calibri" w:hAnsi="Times New Roman" w:cs="Times New Roman"/>
          <w:b/>
          <w:bCs/>
          <w:color w:val="000000"/>
          <w:sz w:val="24"/>
          <w:szCs w:val="24"/>
          <w:lang w:val="lv-LV" w:eastAsia="lv-LV"/>
        </w:rPr>
        <w:t xml:space="preserve"> un neatvērti tiek nosūtīti atpakaļ iesniedzējam</w:t>
      </w:r>
      <w:r w:rsidRPr="007C0D4C">
        <w:rPr>
          <w:rFonts w:ascii="Times New Roman" w:eastAsia="Times New Roman" w:hAnsi="Times New Roman" w:cs="Times New Roman"/>
          <w:b/>
          <w:sz w:val="24"/>
          <w:szCs w:val="24"/>
          <w:lang w:val="lv-LV"/>
        </w:rPr>
        <w:t>;</w:t>
      </w:r>
    </w:p>
    <w:p w14:paraId="2F0CFF30" w14:textId="77777777" w:rsidR="0057738E" w:rsidRPr="007C0D4C" w:rsidRDefault="0057738E" w:rsidP="0057738E">
      <w:pPr>
        <w:widowControl w:val="0"/>
        <w:numPr>
          <w:ilvl w:val="2"/>
          <w:numId w:val="2"/>
        </w:numPr>
        <w:autoSpaceDE w:val="0"/>
        <w:autoSpaceDN w:val="0"/>
        <w:spacing w:after="0" w:line="276" w:lineRule="auto"/>
        <w:ind w:left="1140"/>
        <w:jc w:val="both"/>
        <w:rPr>
          <w:rFonts w:ascii="Times New Roman" w:eastAsia="Times New Roman" w:hAnsi="Times New Roman" w:cs="Times New Roman"/>
          <w:color w:val="000000"/>
          <w:sz w:val="24"/>
          <w:szCs w:val="24"/>
          <w:lang w:val="lv-LV"/>
        </w:rPr>
      </w:pPr>
      <w:r w:rsidRPr="007C0D4C">
        <w:rPr>
          <w:rFonts w:ascii="Times New Roman" w:eastAsia="Times New Roman" w:hAnsi="Times New Roman" w:cs="Times New Roman"/>
          <w:sz w:val="24"/>
          <w:szCs w:val="24"/>
          <w:lang w:val="lv-LV"/>
        </w:rPr>
        <w:t xml:space="preserve">informāciju par to, kā Piegādātājs var reģistrēties par Iepirkuma nolikuma saņēmēju skatīt: </w:t>
      </w:r>
      <w:hyperlink r:id="rId23" w:history="1">
        <w:r w:rsidRPr="007C0D4C">
          <w:rPr>
            <w:rFonts w:ascii="Times New Roman" w:eastAsia="Times New Roman" w:hAnsi="Times New Roman" w:cs="Times New Roman"/>
            <w:color w:val="0000FF"/>
            <w:sz w:val="24"/>
            <w:szCs w:val="24"/>
            <w:u w:val="single"/>
            <w:lang w:val="lv-LV"/>
          </w:rPr>
          <w:t>https://www.eis.gov.lv/EIS/Publications/PublicationView.aspx?PublicationId=883</w:t>
        </w:r>
      </w:hyperlink>
      <w:r w:rsidRPr="007C0D4C">
        <w:rPr>
          <w:rFonts w:ascii="Times New Roman" w:eastAsia="Times New Roman" w:hAnsi="Times New Roman" w:cs="Times New Roman"/>
          <w:color w:val="0000FF"/>
          <w:sz w:val="24"/>
          <w:szCs w:val="24"/>
          <w:u w:val="single"/>
          <w:lang w:val="lv-LV"/>
        </w:rPr>
        <w:t>;</w:t>
      </w:r>
    </w:p>
    <w:p w14:paraId="20A6A00B" w14:textId="09FC54BF" w:rsidR="0057738E" w:rsidRPr="007C0D4C" w:rsidRDefault="0057738E" w:rsidP="00230806">
      <w:pPr>
        <w:widowControl w:val="0"/>
        <w:numPr>
          <w:ilvl w:val="2"/>
          <w:numId w:val="2"/>
        </w:numPr>
        <w:autoSpaceDE w:val="0"/>
        <w:autoSpaceDN w:val="0"/>
        <w:spacing w:after="0" w:line="276" w:lineRule="auto"/>
        <w:ind w:left="1134"/>
        <w:jc w:val="both"/>
        <w:rPr>
          <w:rFonts w:ascii="Times New Roman" w:eastAsia="Times New Roman" w:hAnsi="Times New Roman" w:cs="Times New Roman"/>
          <w:b/>
          <w:color w:val="000000"/>
          <w:sz w:val="24"/>
          <w:szCs w:val="24"/>
          <w:lang w:val="lv-LV"/>
        </w:rPr>
      </w:pPr>
      <w:r w:rsidRPr="007C0D4C">
        <w:rPr>
          <w:rFonts w:ascii="Times New Roman" w:eastAsia="Times New Roman" w:hAnsi="Times New Roman" w:cs="Times New Roman"/>
          <w:b/>
          <w:sz w:val="24"/>
          <w:szCs w:val="24"/>
          <w:lang w:val="lv-LV"/>
        </w:rPr>
        <w:t xml:space="preserve">Piedāvājumu iesniegšanas </w:t>
      </w:r>
      <w:r w:rsidR="00230806" w:rsidRPr="007C0D4C">
        <w:rPr>
          <w:rFonts w:ascii="Times New Roman" w:eastAsia="Times New Roman" w:hAnsi="Times New Roman" w:cs="Times New Roman"/>
          <w:b/>
          <w:sz w:val="24"/>
          <w:szCs w:val="24"/>
          <w:lang w:val="lv-LV"/>
        </w:rPr>
        <w:t xml:space="preserve">termiņš ir noteikts un publicēts EIS e-konkursu apakšsistēmas Iepirkuma profilā </w:t>
      </w:r>
      <w:r w:rsidR="00230806" w:rsidRPr="007C0D4C">
        <w:rPr>
          <w:rFonts w:ascii="Times New Roman" w:hAnsi="Times New Roman" w:cs="Times New Roman"/>
          <w:b/>
          <w:sz w:val="24"/>
          <w:szCs w:val="24"/>
          <w:lang w:val="lv-LV"/>
        </w:rPr>
        <w:t>(</w:t>
      </w:r>
      <w:hyperlink r:id="rId24" w:history="1">
        <w:r w:rsidR="000A5CE6" w:rsidRPr="007C0D4C">
          <w:rPr>
            <w:rStyle w:val="Hyperlink"/>
            <w:rFonts w:ascii="Times New Roman" w:hAnsi="Times New Roman" w:cs="Times New Roman"/>
            <w:sz w:val="24"/>
            <w:szCs w:val="24"/>
            <w:lang w:val="lv-LV"/>
          </w:rPr>
          <w:t>https://www.eis.gov.lv/EKEIS/Supplier/Procurement/</w:t>
        </w:r>
      </w:hyperlink>
      <w:r w:rsidR="009B5F62">
        <w:rPr>
          <w:rStyle w:val="Hyperlink"/>
          <w:rFonts w:ascii="Times New Roman" w:hAnsi="Times New Roman" w:cs="Times New Roman"/>
          <w:sz w:val="24"/>
          <w:szCs w:val="24"/>
          <w:lang w:val="lv-LV"/>
        </w:rPr>
        <w:t>176232</w:t>
      </w:r>
      <w:r w:rsidR="00230806" w:rsidRPr="007C0D4C">
        <w:rPr>
          <w:rFonts w:ascii="Times New Roman" w:hAnsi="Times New Roman" w:cs="Times New Roman"/>
          <w:b/>
          <w:sz w:val="24"/>
          <w:szCs w:val="24"/>
          <w:lang w:val="lv-LV"/>
        </w:rPr>
        <w:t>) un Iepirkumu uzraudzības biroja tīmekļa vietnē publicētajā Iepirkuma sludinājumā (</w:t>
      </w:r>
      <w:hyperlink r:id="rId25" w:history="1">
        <w:r w:rsidR="00230806" w:rsidRPr="007C0D4C">
          <w:rPr>
            <w:rStyle w:val="Hyperlink"/>
            <w:rFonts w:ascii="Times New Roman" w:hAnsi="Times New Roman" w:cs="Times New Roman"/>
            <w:b/>
            <w:sz w:val="24"/>
            <w:szCs w:val="24"/>
            <w:lang w:val="lv-LV"/>
          </w:rPr>
          <w:t>https://info.iub.gov.lv/lv/meklet/q/zoolo%C4%A3iskais%20d%C4%81rzs/</w:t>
        </w:r>
      </w:hyperlink>
      <w:r w:rsidR="00230806" w:rsidRPr="007C0D4C">
        <w:rPr>
          <w:rFonts w:ascii="Times New Roman" w:hAnsi="Times New Roman" w:cs="Times New Roman"/>
          <w:b/>
          <w:sz w:val="24"/>
          <w:szCs w:val="24"/>
          <w:lang w:val="lv-LV"/>
        </w:rPr>
        <w:t xml:space="preserve"> ). </w:t>
      </w:r>
    </w:p>
    <w:p w14:paraId="3356840A" w14:textId="078F0A41" w:rsidR="0057738E" w:rsidRPr="007C0D4C" w:rsidRDefault="0057738E" w:rsidP="0057738E">
      <w:pPr>
        <w:widowControl w:val="0"/>
        <w:numPr>
          <w:ilvl w:val="2"/>
          <w:numId w:val="2"/>
        </w:numPr>
        <w:autoSpaceDE w:val="0"/>
        <w:autoSpaceDN w:val="0"/>
        <w:spacing w:after="0" w:line="276" w:lineRule="auto"/>
        <w:ind w:left="1140"/>
        <w:jc w:val="both"/>
        <w:rPr>
          <w:rFonts w:ascii="Times New Roman" w:eastAsia="Times New Roman" w:hAnsi="Times New Roman" w:cs="Times New Roman"/>
          <w:color w:val="000000"/>
          <w:sz w:val="24"/>
          <w:szCs w:val="24"/>
          <w:lang w:val="lv-LV"/>
        </w:rPr>
      </w:pPr>
      <w:r w:rsidRPr="007C0D4C">
        <w:rPr>
          <w:rFonts w:ascii="Times New Roman" w:eastAsia="Times New Roman" w:hAnsi="Times New Roman" w:cs="Times New Roman"/>
          <w:sz w:val="24"/>
          <w:szCs w:val="24"/>
          <w:lang w:val="lv-LV"/>
        </w:rPr>
        <w:t xml:space="preserve">Piedāvājumu atvēršana sākas </w:t>
      </w:r>
      <w:r w:rsidR="00230806" w:rsidRPr="007C0D4C">
        <w:rPr>
          <w:rFonts w:ascii="Times New Roman" w:eastAsia="Times New Roman" w:hAnsi="Times New Roman" w:cs="Times New Roman"/>
          <w:sz w:val="24"/>
          <w:szCs w:val="24"/>
          <w:lang w:val="lv-LV"/>
        </w:rPr>
        <w:t>4 stundas pēc piedāvājumu iesniegšanas termiņa beigām</w:t>
      </w:r>
      <w:r w:rsidR="005C5B52" w:rsidRPr="007C0D4C">
        <w:rPr>
          <w:rFonts w:ascii="Times New Roman" w:eastAsia="Times New Roman" w:hAnsi="Times New Roman" w:cs="Times New Roman"/>
          <w:sz w:val="24"/>
          <w:szCs w:val="24"/>
          <w:lang w:val="lv-LV"/>
        </w:rPr>
        <w:t xml:space="preserve"> </w:t>
      </w:r>
      <w:r w:rsidR="00AD3B94" w:rsidRPr="007C0D4C">
        <w:rPr>
          <w:rFonts w:ascii="Times New Roman" w:eastAsia="Times New Roman" w:hAnsi="Times New Roman" w:cs="Times New Roman"/>
          <w:sz w:val="24"/>
          <w:szCs w:val="24"/>
          <w:lang w:val="lv-LV"/>
        </w:rPr>
        <w:t>EIS e-konkursu apakšsistēmas Iepirkuma profilā</w:t>
      </w:r>
      <w:r w:rsidR="00E01DC4" w:rsidRPr="007C0D4C">
        <w:rPr>
          <w:rFonts w:ascii="Times New Roman" w:eastAsia="Times New Roman" w:hAnsi="Times New Roman" w:cs="Times New Roman"/>
          <w:sz w:val="24"/>
          <w:szCs w:val="24"/>
          <w:lang w:val="lv-LV"/>
        </w:rPr>
        <w:t xml:space="preserve"> </w:t>
      </w:r>
      <w:r w:rsidR="00E01DC4" w:rsidRPr="007C0D4C">
        <w:rPr>
          <w:rFonts w:ascii="Times New Roman" w:hAnsi="Times New Roman" w:cs="Times New Roman"/>
          <w:sz w:val="24"/>
          <w:szCs w:val="24"/>
          <w:lang w:val="lv-LV"/>
        </w:rPr>
        <w:t>(</w:t>
      </w:r>
      <w:hyperlink r:id="rId26" w:history="1">
        <w:r w:rsidR="000A5CE6" w:rsidRPr="009B5F62">
          <w:rPr>
            <w:rStyle w:val="Hyperlink"/>
            <w:rFonts w:ascii="Times New Roman" w:hAnsi="Times New Roman" w:cs="Times New Roman"/>
            <w:sz w:val="24"/>
            <w:szCs w:val="24"/>
            <w:lang w:val="lv-LV"/>
          </w:rPr>
          <w:t>https://www.eis.gov.lv/EKEIS/Supplier/Procurement/</w:t>
        </w:r>
      </w:hyperlink>
      <w:r w:rsidR="009B5F62" w:rsidRPr="009B5F62">
        <w:rPr>
          <w:rStyle w:val="Hyperlink"/>
          <w:rFonts w:ascii="Times New Roman" w:hAnsi="Times New Roman" w:cs="Times New Roman"/>
          <w:sz w:val="24"/>
          <w:szCs w:val="24"/>
          <w:lang w:val="lv-LV"/>
        </w:rPr>
        <w:t>176232</w:t>
      </w:r>
      <w:r w:rsidR="00E01DC4" w:rsidRPr="009B5F62">
        <w:rPr>
          <w:rFonts w:ascii="Times New Roman" w:hAnsi="Times New Roman" w:cs="Times New Roman"/>
          <w:sz w:val="24"/>
          <w:szCs w:val="24"/>
          <w:lang w:val="lv-LV"/>
        </w:rPr>
        <w:t>)</w:t>
      </w:r>
      <w:r w:rsidRPr="009B5F62">
        <w:rPr>
          <w:rFonts w:ascii="Times New Roman" w:eastAsia="Times New Roman" w:hAnsi="Times New Roman" w:cs="Times New Roman"/>
          <w:sz w:val="24"/>
          <w:szCs w:val="24"/>
          <w:lang w:val="lv-LV"/>
        </w:rPr>
        <w:t>;</w:t>
      </w:r>
      <w:r w:rsidR="00E01DC4" w:rsidRPr="007C0D4C">
        <w:rPr>
          <w:rFonts w:ascii="Times New Roman" w:eastAsia="Times New Roman" w:hAnsi="Times New Roman" w:cs="Times New Roman"/>
          <w:sz w:val="24"/>
          <w:szCs w:val="24"/>
          <w:lang w:val="lv-LV"/>
        </w:rPr>
        <w:t xml:space="preserve"> </w:t>
      </w:r>
    </w:p>
    <w:p w14:paraId="19143666" w14:textId="77777777" w:rsidR="0057738E" w:rsidRPr="007C0D4C" w:rsidRDefault="0057738E" w:rsidP="0057738E">
      <w:pPr>
        <w:pStyle w:val="ApakpunktsRakstz"/>
        <w:numPr>
          <w:ilvl w:val="2"/>
          <w:numId w:val="2"/>
        </w:numPr>
        <w:spacing w:line="276" w:lineRule="auto"/>
        <w:ind w:left="1140"/>
        <w:jc w:val="both"/>
        <w:rPr>
          <w:rFonts w:ascii="Times New Roman" w:hAnsi="Times New Roman"/>
          <w:b w:val="0"/>
          <w:color w:val="000000"/>
          <w:sz w:val="24"/>
        </w:rPr>
      </w:pPr>
      <w:r w:rsidRPr="007C0D4C">
        <w:rPr>
          <w:rFonts w:ascii="Times New Roman" w:hAnsi="Times New Roman"/>
          <w:b w:val="0"/>
          <w:color w:val="000000"/>
          <w:sz w:val="24"/>
        </w:rPr>
        <w:t xml:space="preserve">Piedāvājumu atvēršana notiek izmantojot Valsts reģionālās attīstības aģentūras uzturētā tīmekļvietnē </w:t>
      </w:r>
      <w:hyperlink r:id="rId27" w:history="1">
        <w:r w:rsidRPr="007C0D4C">
          <w:rPr>
            <w:rStyle w:val="Hyperlink"/>
            <w:rFonts w:ascii="Times New Roman" w:hAnsi="Times New Roman"/>
            <w:b w:val="0"/>
            <w:sz w:val="24"/>
          </w:rPr>
          <w:t>www.eis.gov.lv</w:t>
        </w:r>
      </w:hyperlink>
      <w:r w:rsidRPr="007C0D4C">
        <w:rPr>
          <w:rFonts w:ascii="Times New Roman" w:hAnsi="Times New Roman"/>
          <w:b w:val="0"/>
          <w:color w:val="000000"/>
          <w:sz w:val="24"/>
        </w:rPr>
        <w:t xml:space="preserve"> pieejamos rīkus piedāvājumu elektroniskai saņemšanai;</w:t>
      </w:r>
    </w:p>
    <w:p w14:paraId="37779476" w14:textId="77777777" w:rsidR="0057738E" w:rsidRPr="007C0D4C" w:rsidRDefault="0057738E" w:rsidP="0057738E">
      <w:pPr>
        <w:pStyle w:val="ApakpunktsRakstz"/>
        <w:numPr>
          <w:ilvl w:val="2"/>
          <w:numId w:val="2"/>
        </w:numPr>
        <w:spacing w:line="276" w:lineRule="auto"/>
        <w:ind w:left="1140"/>
        <w:jc w:val="both"/>
        <w:rPr>
          <w:rFonts w:ascii="Times New Roman" w:hAnsi="Times New Roman"/>
          <w:b w:val="0"/>
          <w:color w:val="000000"/>
          <w:sz w:val="24"/>
        </w:rPr>
      </w:pPr>
      <w:r w:rsidRPr="007C0D4C">
        <w:rPr>
          <w:rFonts w:ascii="Times New Roman" w:hAnsi="Times New Roman"/>
          <w:b w:val="0"/>
          <w:sz w:val="24"/>
        </w:rPr>
        <w:t>iesniegto piedāvājumu atvēršanas procesam Pretendents var sekot līdzi tiešsaistes režīmā EIS e-konkursu apakšsistēmā;</w:t>
      </w:r>
    </w:p>
    <w:p w14:paraId="01874F8F" w14:textId="77777777" w:rsidR="0057738E" w:rsidRPr="007C0D4C" w:rsidRDefault="0057738E" w:rsidP="0057738E">
      <w:pPr>
        <w:pStyle w:val="ApakpunktsRakstz"/>
        <w:numPr>
          <w:ilvl w:val="2"/>
          <w:numId w:val="2"/>
        </w:numPr>
        <w:spacing w:line="276" w:lineRule="auto"/>
        <w:ind w:left="1140"/>
        <w:jc w:val="both"/>
        <w:rPr>
          <w:rFonts w:ascii="Times New Roman" w:hAnsi="Times New Roman"/>
          <w:b w:val="0"/>
          <w:color w:val="000000"/>
          <w:sz w:val="24"/>
        </w:rPr>
      </w:pPr>
      <w:r w:rsidRPr="007C0D4C">
        <w:rPr>
          <w:rFonts w:ascii="Times New Roman" w:hAnsi="Times New Roman"/>
          <w:b w:val="0"/>
          <w:sz w:val="24"/>
        </w:rPr>
        <w:t xml:space="preserve">ja Pretendents piedāvājuma datu aizsardzībai izmantojis piedāvājuma šifrēšanu, Pretendentam ne vēlāk kā 15 (piecpadsmit) minūtes pēc piedāvājumu iesniegšanas </w:t>
      </w:r>
      <w:r w:rsidRPr="007C0D4C">
        <w:rPr>
          <w:rFonts w:ascii="Times New Roman" w:hAnsi="Times New Roman"/>
          <w:b w:val="0"/>
          <w:sz w:val="24"/>
        </w:rPr>
        <w:lastRenderedPageBreak/>
        <w:t>termiņa beigām Iepirkuma komisijai jāiesniedz derīga elektroniskā atslēga ar paroli šifrētā dokumenta atvēršanai;</w:t>
      </w:r>
    </w:p>
    <w:p w14:paraId="3F03C883" w14:textId="77777777" w:rsidR="0057738E" w:rsidRPr="007C0D4C" w:rsidRDefault="0057738E" w:rsidP="0057738E">
      <w:pPr>
        <w:pStyle w:val="ApakpunktsRakstz"/>
        <w:numPr>
          <w:ilvl w:val="2"/>
          <w:numId w:val="2"/>
        </w:numPr>
        <w:spacing w:line="276" w:lineRule="auto"/>
        <w:ind w:left="1140"/>
        <w:jc w:val="both"/>
        <w:rPr>
          <w:rFonts w:ascii="Times New Roman" w:hAnsi="Times New Roman"/>
          <w:b w:val="0"/>
          <w:color w:val="000000"/>
          <w:sz w:val="24"/>
        </w:rPr>
      </w:pPr>
      <w:r w:rsidRPr="007C0D4C">
        <w:rPr>
          <w:rFonts w:ascii="Times New Roman" w:hAnsi="Times New Roman"/>
          <w:b w:val="0"/>
          <w:sz w:val="24"/>
        </w:rPr>
        <w:t>piedāvājumu vērtēšanu un lēmumu pieņemšanu Iepirkuma komisija veic slēgtā sēdē;</w:t>
      </w:r>
    </w:p>
    <w:p w14:paraId="0F301FD6" w14:textId="77777777" w:rsidR="0057738E" w:rsidRPr="007C0D4C" w:rsidRDefault="0057738E" w:rsidP="0057738E">
      <w:pPr>
        <w:pStyle w:val="ApakpunktsRakstz"/>
        <w:numPr>
          <w:ilvl w:val="2"/>
          <w:numId w:val="2"/>
        </w:numPr>
        <w:spacing w:line="276" w:lineRule="auto"/>
        <w:ind w:left="1140"/>
        <w:jc w:val="both"/>
        <w:rPr>
          <w:rFonts w:ascii="Times New Roman" w:hAnsi="Times New Roman"/>
          <w:b w:val="0"/>
          <w:color w:val="000000"/>
          <w:sz w:val="24"/>
        </w:rPr>
      </w:pPr>
      <w:r w:rsidRPr="007C0D4C">
        <w:rPr>
          <w:rFonts w:ascii="Times New Roman" w:hAnsi="Times New Roman"/>
          <w:b w:val="0"/>
          <w:color w:val="000000"/>
          <w:sz w:val="24"/>
        </w:rPr>
        <w:t>Pretendents līdz piedāvājumu iesniegšanas termiņa beigām var grozīt vai atsaukt iesniegto piedāvājumu, izmantojot attiecīgos EIS pieejamos rīkus;</w:t>
      </w:r>
    </w:p>
    <w:p w14:paraId="4442164E" w14:textId="5AA7AE72" w:rsidR="0057738E" w:rsidRPr="007C0D4C" w:rsidRDefault="0057738E" w:rsidP="0057738E">
      <w:pPr>
        <w:pStyle w:val="ApakpunktsRakstz"/>
        <w:numPr>
          <w:ilvl w:val="2"/>
          <w:numId w:val="2"/>
        </w:numPr>
        <w:spacing w:line="276" w:lineRule="auto"/>
        <w:ind w:left="1140"/>
        <w:jc w:val="both"/>
        <w:rPr>
          <w:rFonts w:ascii="Times New Roman" w:hAnsi="Times New Roman"/>
          <w:b w:val="0"/>
          <w:color w:val="000000"/>
          <w:sz w:val="24"/>
        </w:rPr>
      </w:pPr>
      <w:r w:rsidRPr="007C0D4C">
        <w:rPr>
          <w:rFonts w:ascii="Times New Roman" w:eastAsia="Calibri" w:hAnsi="Times New Roman"/>
          <w:b w:val="0"/>
          <w:sz w:val="24"/>
          <w:lang w:eastAsia="lv-LV"/>
        </w:rPr>
        <w:t>atsaukumam ir bezierunu raksturs un tas izslēdz Pretendenta atsauktā piedāvājuma tālāku līdzdalību Iepirkumā.</w:t>
      </w:r>
    </w:p>
    <w:p w14:paraId="6DDC3A9B" w14:textId="77777777" w:rsidR="008A14FF" w:rsidRPr="007C0D4C" w:rsidRDefault="008A14FF" w:rsidP="008A14FF">
      <w:pPr>
        <w:pStyle w:val="ApakpunktsRakstz"/>
        <w:tabs>
          <w:tab w:val="clear" w:pos="5171"/>
        </w:tabs>
        <w:spacing w:line="276" w:lineRule="auto"/>
        <w:jc w:val="both"/>
        <w:rPr>
          <w:rFonts w:ascii="Times New Roman" w:hAnsi="Times New Roman"/>
          <w:b w:val="0"/>
          <w:color w:val="000000"/>
          <w:sz w:val="24"/>
        </w:rPr>
      </w:pPr>
    </w:p>
    <w:p w14:paraId="365E85B4" w14:textId="77777777" w:rsidR="0057738E" w:rsidRPr="007C0D4C" w:rsidRDefault="0057738E" w:rsidP="0057738E">
      <w:pPr>
        <w:widowControl w:val="0"/>
        <w:numPr>
          <w:ilvl w:val="1"/>
          <w:numId w:val="3"/>
        </w:numPr>
        <w:autoSpaceDE w:val="0"/>
        <w:autoSpaceDN w:val="0"/>
        <w:spacing w:after="0" w:line="276" w:lineRule="auto"/>
        <w:ind w:left="720" w:hanging="630"/>
        <w:jc w:val="both"/>
        <w:rPr>
          <w:rFonts w:ascii="Times New Roman" w:eastAsia="Calibri" w:hAnsi="Times New Roman" w:cs="Times New Roman"/>
          <w:b/>
          <w:bCs/>
          <w:sz w:val="24"/>
          <w:szCs w:val="24"/>
          <w:u w:val="single"/>
          <w:lang w:val="lv-LV" w:eastAsia="lv-LV"/>
        </w:rPr>
      </w:pPr>
      <w:r w:rsidRPr="007C0D4C">
        <w:rPr>
          <w:rFonts w:ascii="Times New Roman" w:eastAsia="Calibri" w:hAnsi="Times New Roman" w:cs="Times New Roman"/>
          <w:b/>
          <w:bCs/>
          <w:sz w:val="24"/>
          <w:szCs w:val="24"/>
          <w:u w:val="single"/>
          <w:lang w:val="lv-LV" w:eastAsia="lv-LV"/>
        </w:rPr>
        <w:t>Piedāvājumu noformēšanas kārtība</w:t>
      </w:r>
    </w:p>
    <w:p w14:paraId="633C1C49" w14:textId="1CDF8509" w:rsidR="0057738E" w:rsidRPr="007C0D4C" w:rsidRDefault="0057738E" w:rsidP="005B459D">
      <w:pPr>
        <w:widowControl w:val="0"/>
        <w:numPr>
          <w:ilvl w:val="2"/>
          <w:numId w:val="4"/>
        </w:numPr>
        <w:autoSpaceDE w:val="0"/>
        <w:autoSpaceDN w:val="0"/>
        <w:spacing w:after="0" w:line="276" w:lineRule="auto"/>
        <w:ind w:left="1134"/>
        <w:jc w:val="both"/>
        <w:rPr>
          <w:rFonts w:ascii="Times New Roman" w:eastAsia="Calibri" w:hAnsi="Times New Roman" w:cs="Times New Roman"/>
          <w:b/>
          <w:bCs/>
          <w:sz w:val="24"/>
          <w:szCs w:val="24"/>
          <w:lang w:val="lv-LV" w:eastAsia="lv-LV"/>
        </w:rPr>
      </w:pPr>
      <w:r w:rsidRPr="007C0D4C">
        <w:rPr>
          <w:rFonts w:ascii="Times New Roman" w:eastAsia="Times New Roman" w:hAnsi="Times New Roman" w:cs="Times New Roman"/>
          <w:sz w:val="24"/>
          <w:szCs w:val="24"/>
          <w:lang w:val="lv-LV"/>
        </w:rPr>
        <w:t xml:space="preserve">Piedāvājums jāiesniedz elektroniski EIS e-konkursu apakšsistēmā </w:t>
      </w:r>
      <w:r w:rsidRPr="007C0D4C">
        <w:rPr>
          <w:rFonts w:ascii="Times New Roman" w:eastAsia="Times New Roman" w:hAnsi="Times New Roman" w:cs="Times New Roman"/>
          <w:bCs/>
          <w:iCs/>
          <w:sz w:val="24"/>
          <w:szCs w:val="24"/>
          <w:lang w:val="lv-LV"/>
        </w:rPr>
        <w:t>(</w:t>
      </w:r>
      <w:hyperlink r:id="rId28" w:history="1">
        <w:r w:rsidR="000A5CE6" w:rsidRPr="007C0D4C">
          <w:rPr>
            <w:rStyle w:val="Hyperlink"/>
            <w:rFonts w:ascii="Times New Roman" w:hAnsi="Times New Roman" w:cs="Times New Roman"/>
            <w:sz w:val="24"/>
            <w:szCs w:val="24"/>
            <w:lang w:val="lv-LV"/>
          </w:rPr>
          <w:t>https://www.eis.gov.lv/EKEIS/Supplier/Procurement/</w:t>
        </w:r>
      </w:hyperlink>
      <w:r w:rsidR="009B5F62">
        <w:rPr>
          <w:rStyle w:val="Hyperlink"/>
          <w:rFonts w:ascii="Times New Roman" w:hAnsi="Times New Roman" w:cs="Times New Roman"/>
          <w:sz w:val="24"/>
          <w:szCs w:val="24"/>
          <w:lang w:val="lv-LV"/>
        </w:rPr>
        <w:t>176232</w:t>
      </w:r>
      <w:r w:rsidRPr="007C0D4C">
        <w:rPr>
          <w:rFonts w:ascii="Times New Roman" w:eastAsia="Times New Roman" w:hAnsi="Times New Roman" w:cs="Times New Roman"/>
          <w:bCs/>
          <w:iCs/>
          <w:sz w:val="24"/>
          <w:szCs w:val="24"/>
          <w:lang w:val="lv-LV"/>
        </w:rPr>
        <w:t>), ievērojot šādas pretendenta izvēles iespējas:</w:t>
      </w:r>
      <w:r w:rsidR="008055EF" w:rsidRPr="007C0D4C">
        <w:rPr>
          <w:rFonts w:ascii="Times New Roman" w:eastAsia="Times New Roman" w:hAnsi="Times New Roman" w:cs="Times New Roman"/>
          <w:bCs/>
          <w:iCs/>
          <w:sz w:val="24"/>
          <w:szCs w:val="24"/>
          <w:lang w:val="lv-LV"/>
        </w:rPr>
        <w:t xml:space="preserve"> </w:t>
      </w:r>
    </w:p>
    <w:p w14:paraId="14160AD1" w14:textId="77777777" w:rsidR="0057738E" w:rsidRPr="007C0D4C" w:rsidRDefault="0057738E" w:rsidP="0057738E">
      <w:pPr>
        <w:widowControl w:val="0"/>
        <w:numPr>
          <w:ilvl w:val="3"/>
          <w:numId w:val="4"/>
        </w:numPr>
        <w:autoSpaceDE w:val="0"/>
        <w:autoSpaceDN w:val="0"/>
        <w:spacing w:after="0" w:line="276" w:lineRule="auto"/>
        <w:ind w:left="1843" w:hanging="850"/>
        <w:jc w:val="both"/>
        <w:rPr>
          <w:rFonts w:ascii="Times New Roman" w:eastAsia="Calibri" w:hAnsi="Times New Roman" w:cs="Times New Roman"/>
          <w:b/>
          <w:bCs/>
          <w:sz w:val="24"/>
          <w:szCs w:val="24"/>
          <w:lang w:val="lv-LV" w:eastAsia="lv-LV"/>
        </w:rPr>
      </w:pPr>
      <w:r w:rsidRPr="007C0D4C">
        <w:rPr>
          <w:rFonts w:ascii="Times New Roman" w:eastAsia="Times New Roman" w:hAnsi="Times New Roman" w:cs="Times New Roman"/>
          <w:sz w:val="24"/>
          <w:szCs w:val="24"/>
          <w:lang w:val="lv-LV"/>
        </w:rPr>
        <w:t xml:space="preserve">izmantojot EIS e-konkursu apakšsistēmas piedāvātos rīkus, aizpildot minētās sistēmas e-konkursu apakšsistēmā šīs Iepirkuma procedūras </w:t>
      </w:r>
      <w:bookmarkStart w:id="3" w:name="_GoBack"/>
      <w:bookmarkEnd w:id="3"/>
      <w:r w:rsidRPr="007C0D4C">
        <w:rPr>
          <w:rFonts w:ascii="Times New Roman" w:eastAsia="Times New Roman" w:hAnsi="Times New Roman" w:cs="Times New Roman"/>
          <w:sz w:val="24"/>
          <w:szCs w:val="24"/>
          <w:lang w:val="lv-LV"/>
        </w:rPr>
        <w:t>sadaļā ievietotās formas;</w:t>
      </w:r>
    </w:p>
    <w:p w14:paraId="2CA9B5CA" w14:textId="77777777" w:rsidR="0057738E" w:rsidRPr="007C0D4C" w:rsidRDefault="0057738E" w:rsidP="0057738E">
      <w:pPr>
        <w:widowControl w:val="0"/>
        <w:numPr>
          <w:ilvl w:val="3"/>
          <w:numId w:val="4"/>
        </w:numPr>
        <w:autoSpaceDE w:val="0"/>
        <w:autoSpaceDN w:val="0"/>
        <w:spacing w:after="0" w:line="276" w:lineRule="auto"/>
        <w:ind w:left="1854" w:hanging="861"/>
        <w:jc w:val="both"/>
        <w:rPr>
          <w:rFonts w:ascii="Times New Roman" w:eastAsia="Calibri" w:hAnsi="Times New Roman" w:cs="Times New Roman"/>
          <w:b/>
          <w:bCs/>
          <w:sz w:val="24"/>
          <w:szCs w:val="24"/>
          <w:lang w:val="lv-LV" w:eastAsia="lv-LV"/>
        </w:rPr>
      </w:pPr>
      <w:r w:rsidRPr="007C0D4C">
        <w:rPr>
          <w:rFonts w:ascii="Times New Roman" w:eastAsia="Calibri" w:hAnsi="Times New Roman" w:cs="Times New Roman"/>
          <w:color w:val="000000"/>
          <w:sz w:val="24"/>
          <w:szCs w:val="24"/>
          <w:lang w:val="lv-LV" w:eastAsia="lv-LV"/>
        </w:rPr>
        <w:t>elektroniski aizpildāmos dokumentus elektroniski sagatavojot ārpus EIS e-konkursu apakšsistēmas un augšupielādējot sistēmas attiecīgajās vietnēs aizpildītas formas, t.sk., ar formā integrētajiem failiem (šādā gadījumā pretendents ir atbildīgs par aizpildāmo formu atbilstību dokumentācijas prasībām un formu paraugiem).</w:t>
      </w:r>
    </w:p>
    <w:p w14:paraId="05AFD343" w14:textId="77777777" w:rsidR="0057738E" w:rsidRPr="007C0D4C" w:rsidRDefault="0057738E" w:rsidP="0057738E">
      <w:pPr>
        <w:pStyle w:val="ApakpunktsRakstz"/>
        <w:numPr>
          <w:ilvl w:val="2"/>
          <w:numId w:val="4"/>
        </w:numPr>
        <w:spacing w:line="276" w:lineRule="auto"/>
        <w:ind w:left="1140"/>
        <w:jc w:val="both"/>
        <w:rPr>
          <w:rFonts w:ascii="Times New Roman" w:eastAsia="Calibri" w:hAnsi="Times New Roman"/>
          <w:bCs/>
          <w:sz w:val="24"/>
          <w:lang w:eastAsia="lv-LV"/>
        </w:rPr>
      </w:pPr>
      <w:r w:rsidRPr="007C0D4C">
        <w:rPr>
          <w:rFonts w:ascii="Times New Roman" w:hAnsi="Times New Roman"/>
          <w:b w:val="0"/>
          <w:sz w:val="24"/>
        </w:rPr>
        <w:t>Elektroniski sagatavoto piedāvājumu var šifrēt ar datu aizsardzības rīkiem (aizsargājot ar elektronisku atslēgu un paroli). Šādā gadījumā Pretendents ir atbildīgs par dokumenta atvēršanas un nolasīšanas iespējām;</w:t>
      </w:r>
    </w:p>
    <w:p w14:paraId="454872C1" w14:textId="77777777" w:rsidR="0057738E" w:rsidRPr="007C0D4C" w:rsidRDefault="0057738E" w:rsidP="0057738E">
      <w:pPr>
        <w:pStyle w:val="ApakpunktsRakstz"/>
        <w:numPr>
          <w:ilvl w:val="2"/>
          <w:numId w:val="4"/>
        </w:numPr>
        <w:spacing w:line="276" w:lineRule="auto"/>
        <w:ind w:left="1140"/>
        <w:jc w:val="both"/>
        <w:rPr>
          <w:rFonts w:ascii="Times New Roman" w:eastAsia="Calibri" w:hAnsi="Times New Roman"/>
          <w:bCs/>
          <w:sz w:val="24"/>
          <w:lang w:eastAsia="lv-LV"/>
        </w:rPr>
      </w:pPr>
      <w:r w:rsidRPr="007C0D4C">
        <w:rPr>
          <w:rFonts w:ascii="Times New Roman" w:hAnsi="Times New Roman"/>
          <w:b w:val="0"/>
          <w:sz w:val="24"/>
        </w:rPr>
        <w:t>Sagatavojot piedāvājumu, Pretendents ievēro, ka:</w:t>
      </w:r>
    </w:p>
    <w:p w14:paraId="07671F8C" w14:textId="025A12AB" w:rsidR="0057738E" w:rsidRPr="007C0D4C" w:rsidRDefault="0057738E" w:rsidP="0057738E">
      <w:pPr>
        <w:numPr>
          <w:ilvl w:val="3"/>
          <w:numId w:val="4"/>
        </w:numPr>
        <w:tabs>
          <w:tab w:val="left" w:pos="142"/>
          <w:tab w:val="num" w:pos="993"/>
        </w:tabs>
        <w:spacing w:after="0" w:line="276" w:lineRule="auto"/>
        <w:ind w:left="1928" w:hanging="794"/>
        <w:jc w:val="both"/>
        <w:rPr>
          <w:rFonts w:ascii="Times New Roman" w:hAnsi="Times New Roman" w:cs="Times New Roman"/>
          <w:bCs/>
          <w:sz w:val="24"/>
          <w:szCs w:val="24"/>
          <w:lang w:val="lv-LV"/>
        </w:rPr>
      </w:pPr>
      <w:r w:rsidRPr="007C0D4C">
        <w:rPr>
          <w:rFonts w:ascii="Times New Roman" w:hAnsi="Times New Roman" w:cs="Times New Roman"/>
          <w:sz w:val="24"/>
          <w:szCs w:val="24"/>
          <w:lang w:val="lv-LV"/>
        </w:rPr>
        <w:t>piedāvājuma dokumenti ir jāsagatavo atsevišķos elektroniskos dokumentos ar standarta biroja programmatūras rīkiem nolasāmā formātā</w:t>
      </w:r>
      <w:r w:rsidRPr="007C0D4C">
        <w:rPr>
          <w:rFonts w:ascii="Times New Roman" w:hAnsi="Times New Roman" w:cs="Times New Roman"/>
          <w:bCs/>
          <w:sz w:val="24"/>
          <w:szCs w:val="24"/>
          <w:lang w:val="lv-LV"/>
        </w:rPr>
        <w:t xml:space="preserve"> (piemēram, </w:t>
      </w:r>
      <w:r w:rsidRPr="007C0D4C">
        <w:rPr>
          <w:rFonts w:ascii="Times New Roman" w:hAnsi="Times New Roman" w:cs="Times New Roman"/>
          <w:bCs/>
          <w:i/>
          <w:sz w:val="24"/>
          <w:szCs w:val="24"/>
          <w:lang w:val="lv-LV"/>
        </w:rPr>
        <w:t>Microsoft Office 201</w:t>
      </w:r>
      <w:r w:rsidR="002B5F20" w:rsidRPr="007C0D4C">
        <w:rPr>
          <w:rFonts w:ascii="Times New Roman" w:hAnsi="Times New Roman" w:cs="Times New Roman"/>
          <w:bCs/>
          <w:i/>
          <w:sz w:val="24"/>
          <w:szCs w:val="24"/>
          <w:lang w:val="lv-LV"/>
        </w:rPr>
        <w:t>6</w:t>
      </w:r>
      <w:r w:rsidRPr="007C0D4C">
        <w:rPr>
          <w:rFonts w:ascii="Times New Roman" w:hAnsi="Times New Roman" w:cs="Times New Roman"/>
          <w:bCs/>
          <w:sz w:val="24"/>
          <w:szCs w:val="24"/>
          <w:lang w:val="lv-LV"/>
        </w:rPr>
        <w:t xml:space="preserve"> (vai jaunākas programmatūras versijas) formātā</w:t>
      </w:r>
      <w:r w:rsidRPr="007C0D4C">
        <w:rPr>
          <w:rFonts w:ascii="Times New Roman" w:hAnsi="Times New Roman" w:cs="Times New Roman"/>
          <w:bCs/>
          <w:iCs/>
          <w:sz w:val="24"/>
          <w:szCs w:val="24"/>
          <w:lang w:val="lv-LV"/>
        </w:rPr>
        <w:t xml:space="preserve">. </w:t>
      </w:r>
      <w:r w:rsidRPr="007C0D4C">
        <w:rPr>
          <w:rFonts w:ascii="Times New Roman" w:hAnsi="Times New Roman" w:cs="Times New Roman"/>
          <w:bCs/>
          <w:sz w:val="24"/>
          <w:szCs w:val="24"/>
          <w:lang w:val="lv-LV"/>
        </w:rPr>
        <w:t>Tehniskais piedāvājums un finanšu piedāvājums jāaizpilda atsevišķā elektroniskā do</w:t>
      </w:r>
      <w:r w:rsidR="002B5F20" w:rsidRPr="007C0D4C">
        <w:rPr>
          <w:rFonts w:ascii="Times New Roman" w:hAnsi="Times New Roman" w:cs="Times New Roman"/>
          <w:bCs/>
          <w:sz w:val="24"/>
          <w:szCs w:val="24"/>
          <w:lang w:val="lv-LV"/>
        </w:rPr>
        <w:t>kumentā ar Microsoft Office 2016</w:t>
      </w:r>
      <w:r w:rsidRPr="007C0D4C">
        <w:rPr>
          <w:rFonts w:ascii="Times New Roman" w:hAnsi="Times New Roman" w:cs="Times New Roman"/>
          <w:bCs/>
          <w:sz w:val="24"/>
          <w:szCs w:val="24"/>
          <w:lang w:val="lv-LV"/>
        </w:rPr>
        <w:t xml:space="preserve"> vai līdzvērtīgā (vai jaunākas programmatūras versijas) rīkiem lasāmā formātā;</w:t>
      </w:r>
    </w:p>
    <w:p w14:paraId="1A31F1A3" w14:textId="13E65B3B" w:rsidR="0057738E" w:rsidRPr="007C0D4C" w:rsidRDefault="0057738E" w:rsidP="0057738E">
      <w:pPr>
        <w:widowControl w:val="0"/>
        <w:numPr>
          <w:ilvl w:val="3"/>
          <w:numId w:val="4"/>
        </w:numPr>
        <w:autoSpaceDE w:val="0"/>
        <w:autoSpaceDN w:val="0"/>
        <w:spacing w:after="0" w:line="276" w:lineRule="auto"/>
        <w:ind w:left="1928" w:hanging="794"/>
        <w:jc w:val="both"/>
        <w:rPr>
          <w:rFonts w:ascii="Times New Roman" w:eastAsia="Calibri" w:hAnsi="Times New Roman" w:cs="Times New Roman"/>
          <w:b/>
          <w:bCs/>
          <w:sz w:val="24"/>
          <w:szCs w:val="24"/>
          <w:lang w:val="lv-LV" w:eastAsia="lv-LV"/>
        </w:rPr>
      </w:pPr>
      <w:r w:rsidRPr="007C0D4C">
        <w:rPr>
          <w:rFonts w:ascii="Times New Roman" w:eastAsia="Times New Roman" w:hAnsi="Times New Roman" w:cs="Times New Roman"/>
          <w:sz w:val="24"/>
          <w:szCs w:val="24"/>
          <w:lang w:val="lv-LV"/>
        </w:rPr>
        <w:t>iesniedzot piedāvājumu, Pretendents paraksta piedāvājumu ar EIS piedāvāto elektronisko parakstu</w:t>
      </w:r>
      <w:r w:rsidR="00B005E3" w:rsidRPr="007C0D4C">
        <w:rPr>
          <w:rFonts w:ascii="Times New Roman" w:eastAsia="Times New Roman" w:hAnsi="Times New Roman" w:cs="Times New Roman"/>
          <w:sz w:val="24"/>
          <w:szCs w:val="24"/>
          <w:lang w:val="lv-LV"/>
        </w:rPr>
        <w:t xml:space="preserve"> </w:t>
      </w:r>
      <w:r w:rsidR="00B005E3" w:rsidRPr="007C0D4C">
        <w:rPr>
          <w:rFonts w:ascii="Times New Roman" w:hAnsi="Times New Roman" w:cs="Times New Roman"/>
          <w:sz w:val="24"/>
          <w:szCs w:val="24"/>
          <w:lang w:val="lv-LV"/>
        </w:rPr>
        <w:t>vai drošu elektronisko parakstu</w:t>
      </w:r>
      <w:r w:rsidRPr="007C0D4C">
        <w:rPr>
          <w:rFonts w:ascii="Times New Roman" w:eastAsia="Times New Roman" w:hAnsi="Times New Roman" w:cs="Times New Roman"/>
          <w:sz w:val="24"/>
          <w:szCs w:val="24"/>
          <w:lang w:val="lv-LV"/>
        </w:rPr>
        <w:t>. Pieteikumu paraksta pretendenta pārstāvēt tiesīgā persona ar Latvijas Republikas Uzņēmumu reģistrā vai atbilstošā reģistrā ārvalstīs nostiprinātām paraksta tiesībām vai tā pilnvarota persona, pievienojot pārstāvību apliecinošu dokumentu. Ja Pretendents ir piegādātāju apvienība, Pieteikums un apliecinājumi jāparaksta katras personas, kas iekļauta piegādātāju apvienībā, pārstāvim ar paraksta tiesībām vai tā pilnvarotai personai;</w:t>
      </w:r>
    </w:p>
    <w:p w14:paraId="090FC167" w14:textId="77777777" w:rsidR="0057738E" w:rsidRPr="007C0D4C" w:rsidRDefault="0057738E" w:rsidP="0057738E">
      <w:pPr>
        <w:widowControl w:val="0"/>
        <w:numPr>
          <w:ilvl w:val="3"/>
          <w:numId w:val="4"/>
        </w:numPr>
        <w:autoSpaceDE w:val="0"/>
        <w:autoSpaceDN w:val="0"/>
        <w:spacing w:after="0" w:line="276" w:lineRule="auto"/>
        <w:ind w:left="1928" w:hanging="794"/>
        <w:jc w:val="both"/>
        <w:rPr>
          <w:rFonts w:ascii="Times New Roman" w:eastAsia="Calibri" w:hAnsi="Times New Roman" w:cs="Times New Roman"/>
          <w:b/>
          <w:bCs/>
          <w:sz w:val="24"/>
          <w:szCs w:val="24"/>
          <w:lang w:val="lv-LV" w:eastAsia="lv-LV"/>
        </w:rPr>
      </w:pPr>
      <w:r w:rsidRPr="007C0D4C">
        <w:rPr>
          <w:rFonts w:ascii="Times New Roman" w:eastAsia="Calibri" w:hAnsi="Times New Roman" w:cs="Times New Roman"/>
          <w:color w:val="000000"/>
          <w:sz w:val="24"/>
          <w:szCs w:val="24"/>
          <w:lang w:val="lv-LV" w:eastAsia="lv-LV"/>
        </w:rPr>
        <w:t>citus dokumentus Pretendents pēc saviem ieskatiem ir tiesīgs iesniegt elektroniskā formā, gan parakstot ar EIS piedāvāto elektronisko parakstu, gan parakstot ar drošu elektronisko parakstu.</w:t>
      </w:r>
    </w:p>
    <w:p w14:paraId="3C7B2EF6" w14:textId="77777777" w:rsidR="0057738E" w:rsidRPr="007C0D4C" w:rsidRDefault="0057738E" w:rsidP="0057738E">
      <w:pPr>
        <w:pStyle w:val="ApakpunktsRakstz"/>
        <w:numPr>
          <w:ilvl w:val="2"/>
          <w:numId w:val="4"/>
        </w:numPr>
        <w:spacing w:line="276" w:lineRule="auto"/>
        <w:jc w:val="both"/>
        <w:rPr>
          <w:rFonts w:ascii="Times New Roman" w:eastAsia="Calibri" w:hAnsi="Times New Roman"/>
          <w:bCs/>
          <w:sz w:val="24"/>
          <w:lang w:eastAsia="lv-LV"/>
        </w:rPr>
      </w:pPr>
      <w:r w:rsidRPr="007C0D4C">
        <w:rPr>
          <w:rFonts w:ascii="Times New Roman" w:eastAsia="Calibri" w:hAnsi="Times New Roman"/>
          <w:b w:val="0"/>
          <w:color w:val="000000"/>
          <w:sz w:val="24"/>
          <w:lang w:eastAsia="lv-LV"/>
        </w:rPr>
        <w:t xml:space="preserve">Iesniedzot piedāvājumu, Pretendents pilnībā atzīst visus Iepirkuma nolikumā (t.sk., tā pielikumos un formās, kuras ir ievietotas EIS e-konkursu apakšsistēmas šīs Iepirkuma </w:t>
      </w:r>
      <w:r w:rsidRPr="007C0D4C">
        <w:rPr>
          <w:rFonts w:ascii="Times New Roman" w:eastAsia="Calibri" w:hAnsi="Times New Roman"/>
          <w:b w:val="0"/>
          <w:color w:val="000000"/>
          <w:sz w:val="24"/>
          <w:lang w:eastAsia="lv-LV"/>
        </w:rPr>
        <w:lastRenderedPageBreak/>
        <w:t>procedūras sadaļā) ietvertos nosacījumus;</w:t>
      </w:r>
    </w:p>
    <w:p w14:paraId="5CC56317" w14:textId="77777777" w:rsidR="0057738E" w:rsidRPr="007C0D4C" w:rsidRDefault="0057738E" w:rsidP="0057738E">
      <w:pPr>
        <w:pStyle w:val="ApakpunktsRakstz"/>
        <w:numPr>
          <w:ilvl w:val="2"/>
          <w:numId w:val="4"/>
        </w:numPr>
        <w:spacing w:line="276" w:lineRule="auto"/>
        <w:jc w:val="both"/>
        <w:rPr>
          <w:rFonts w:ascii="Times New Roman" w:eastAsia="Calibri" w:hAnsi="Times New Roman"/>
          <w:b w:val="0"/>
          <w:bCs/>
          <w:sz w:val="24"/>
          <w:lang w:eastAsia="lv-LV"/>
        </w:rPr>
      </w:pPr>
      <w:r w:rsidRPr="007C0D4C">
        <w:rPr>
          <w:rFonts w:ascii="Times New Roman" w:eastAsia="Calibri" w:hAnsi="Times New Roman"/>
          <w:b w:val="0"/>
          <w:color w:val="000000"/>
          <w:sz w:val="24"/>
          <w:lang w:eastAsia="lv-LV"/>
        </w:rPr>
        <w:t>Piegādātājs piedāvājumu 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w:t>
      </w:r>
      <w:r w:rsidRPr="007C0D4C">
        <w:rPr>
          <w:rFonts w:ascii="Times New Roman" w:eastAsia="Calibri" w:hAnsi="Times New Roman"/>
          <w:b w:val="0"/>
          <w:sz w:val="24"/>
          <w:lang w:eastAsia="lv-LV"/>
        </w:rPr>
        <w:t xml:space="preserve"> </w:t>
      </w:r>
      <w:r w:rsidRPr="007C0D4C">
        <w:rPr>
          <w:rFonts w:ascii="Times New Roman" w:eastAsia="Calibri" w:hAnsi="Times New Roman"/>
          <w:sz w:val="24"/>
          <w:u w:val="single"/>
          <w:lang w:eastAsia="lv-LV"/>
        </w:rPr>
        <w:t>Ja piedāvājums saturēs kādu no šajā punktā minētajiem riskiem, tas netiks izskatīts</w:t>
      </w:r>
      <w:r w:rsidRPr="007C0D4C">
        <w:rPr>
          <w:rFonts w:ascii="Times New Roman" w:eastAsia="Calibri" w:hAnsi="Times New Roman"/>
          <w:sz w:val="24"/>
          <w:lang w:eastAsia="lv-LV"/>
        </w:rPr>
        <w:t>;</w:t>
      </w:r>
    </w:p>
    <w:p w14:paraId="1B774D63" w14:textId="77777777" w:rsidR="0057738E" w:rsidRPr="007C0D4C" w:rsidRDefault="0057738E" w:rsidP="0057738E">
      <w:pPr>
        <w:pStyle w:val="ApakpunktsRakstz"/>
        <w:numPr>
          <w:ilvl w:val="2"/>
          <w:numId w:val="4"/>
        </w:numPr>
        <w:spacing w:line="276" w:lineRule="auto"/>
        <w:jc w:val="both"/>
        <w:rPr>
          <w:rFonts w:ascii="Times New Roman" w:eastAsia="Calibri" w:hAnsi="Times New Roman"/>
          <w:bCs/>
          <w:sz w:val="24"/>
          <w:lang w:eastAsia="lv-LV"/>
        </w:rPr>
      </w:pPr>
      <w:r w:rsidRPr="007C0D4C">
        <w:rPr>
          <w:rFonts w:ascii="Times New Roman" w:hAnsi="Times New Roman"/>
          <w:b w:val="0"/>
          <w:sz w:val="24"/>
        </w:rPr>
        <w:t>Piedāvājuma dokumentiem jābūt skaidri salasāmiem, lai izvairītos no jebkādiem pārpratumiem. Vārdiem un skaitļiem jābūt bez iestarpinājumiem, izdzēsumiem vai labojumiem. Ja pastāvēs jebkāda veida pretrunas starp skaitlisko vērtību apzīmējumiem ar vārdiem un skaitļiem, noteicošais būs apzīmējums ar vārdiem.</w:t>
      </w:r>
      <w:r w:rsidRPr="007C0D4C">
        <w:rPr>
          <w:rFonts w:ascii="Times New Roman" w:hAnsi="Times New Roman"/>
          <w:b w:val="0"/>
          <w:color w:val="000000"/>
          <w:sz w:val="24"/>
        </w:rPr>
        <w:t xml:space="preserve"> </w:t>
      </w:r>
      <w:r w:rsidRPr="007C0D4C">
        <w:rPr>
          <w:rFonts w:ascii="Times New Roman" w:hAnsi="Times New Roman"/>
          <w:b w:val="0"/>
          <w:sz w:val="24"/>
        </w:rPr>
        <w:t>Piedāvājumā iekļautajiem dokumentiem un to noformējumam jāatbilst Dokumentu juridiskā spēka likumam, Elektronisko dokumentu likumam un Ministru kabineta 2018. gada 4. septembra noteikumiem Nr.558 “Dokumentu izstrādāšanas un noformēšanas kārtība”.</w:t>
      </w:r>
      <w:r w:rsidRPr="007C0D4C">
        <w:rPr>
          <w:rFonts w:ascii="Times New Roman" w:eastAsia="Calibri" w:hAnsi="Times New Roman"/>
          <w:b w:val="0"/>
          <w:sz w:val="24"/>
          <w:lang w:eastAsia="lv-LV"/>
        </w:rPr>
        <w:t xml:space="preserve"> Ja dokumenta kopija nav apliecināta atbilstoši šajā apakšpunktā minēto normatīvo aktu prasībām, Pasūtītājs, ja tam rodas šaubas par iesniegtā dokumenta kopijas autentiskumu, var pieprasīt, lai pretendents uzrāda dokumenta oriģinālu vai iesniedz apliecinātu dokumenta kopiju;</w:t>
      </w:r>
    </w:p>
    <w:p w14:paraId="4AE0953F" w14:textId="77777777" w:rsidR="0057738E" w:rsidRPr="007C0D4C" w:rsidRDefault="0057738E" w:rsidP="0057738E">
      <w:pPr>
        <w:pStyle w:val="ApakpunktsRakstz"/>
        <w:numPr>
          <w:ilvl w:val="2"/>
          <w:numId w:val="4"/>
        </w:numPr>
        <w:spacing w:line="276" w:lineRule="auto"/>
        <w:jc w:val="both"/>
        <w:rPr>
          <w:rFonts w:ascii="Times New Roman" w:eastAsia="Calibri" w:hAnsi="Times New Roman"/>
          <w:bCs/>
          <w:sz w:val="24"/>
          <w:lang w:eastAsia="lv-LV"/>
        </w:rPr>
      </w:pPr>
      <w:r w:rsidRPr="007C0D4C">
        <w:rPr>
          <w:rFonts w:ascii="Times New Roman" w:eastAsia="Calibri" w:hAnsi="Times New Roman"/>
          <w:b w:val="0"/>
          <w:sz w:val="24"/>
          <w:lang w:eastAsia="lv-LV"/>
        </w:rPr>
        <w:t>Pretendents ir tiesīgs apliecināt visus piedāvājumā esošos atvasinātos dokumentus un tulkojumus, iesniedzot vienu kopēju apliecinājumu, kas attiecas uz visiem atvasinātajiem dokumentiem un tulkojumiem (t.sk., ņemot vērā arī PIL 38.panta astotās daļas regulējumu);</w:t>
      </w:r>
    </w:p>
    <w:p w14:paraId="24CA7A44" w14:textId="77777777" w:rsidR="0057738E" w:rsidRPr="007C0D4C" w:rsidRDefault="0057738E" w:rsidP="0057738E">
      <w:pPr>
        <w:pStyle w:val="ApakpunktsRakstz"/>
        <w:numPr>
          <w:ilvl w:val="2"/>
          <w:numId w:val="4"/>
        </w:numPr>
        <w:spacing w:line="276" w:lineRule="auto"/>
        <w:jc w:val="both"/>
        <w:rPr>
          <w:rFonts w:ascii="Times New Roman" w:eastAsia="Calibri" w:hAnsi="Times New Roman"/>
          <w:bCs/>
          <w:sz w:val="24"/>
          <w:lang w:eastAsia="lv-LV"/>
        </w:rPr>
      </w:pPr>
      <w:r w:rsidRPr="007C0D4C">
        <w:rPr>
          <w:rFonts w:ascii="Times New Roman" w:hAnsi="Times New Roman"/>
          <w:b w:val="0"/>
          <w:sz w:val="24"/>
        </w:rPr>
        <w:t xml:space="preserve">Piedāvājums </w:t>
      </w:r>
      <w:r w:rsidRPr="007C0D4C">
        <w:rPr>
          <w:rFonts w:ascii="Times New Roman" w:eastAsia="Calibri" w:hAnsi="Times New Roman"/>
          <w:b w:val="0"/>
          <w:sz w:val="24"/>
          <w:lang w:eastAsia="lv-LV"/>
        </w:rPr>
        <w:t xml:space="preserve">jāsagatavo latviešu valodā atbilstoši Valsts valodas likuma prasībām. </w:t>
      </w:r>
      <w:r w:rsidRPr="007C0D4C">
        <w:rPr>
          <w:rFonts w:ascii="Times New Roman" w:hAnsi="Times New Roman"/>
          <w:b w:val="0"/>
          <w:sz w:val="24"/>
        </w:rPr>
        <w:t>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06C13728" w14:textId="77777777" w:rsidR="0057738E" w:rsidRPr="007C0D4C" w:rsidRDefault="0057738E" w:rsidP="0057738E">
      <w:pPr>
        <w:pStyle w:val="ApakpunktsRakstz"/>
        <w:numPr>
          <w:ilvl w:val="2"/>
          <w:numId w:val="4"/>
        </w:numPr>
        <w:spacing w:line="276" w:lineRule="auto"/>
        <w:jc w:val="both"/>
        <w:rPr>
          <w:rFonts w:ascii="Times New Roman" w:eastAsia="Calibri" w:hAnsi="Times New Roman"/>
          <w:bCs/>
          <w:sz w:val="24"/>
          <w:lang w:eastAsia="lv-LV"/>
        </w:rPr>
      </w:pPr>
      <w:r w:rsidRPr="007C0D4C">
        <w:rPr>
          <w:rFonts w:ascii="Times New Roman" w:hAnsi="Times New Roman"/>
          <w:b w:val="0"/>
          <w:sz w:val="24"/>
        </w:rPr>
        <w:t xml:space="preserve">ja Pretendenta ieskatā kāda no piedāvājuma sastāvdaļām ir uzskatāma par komercnoslēpumu, Pretendents to norāda savā piedāvājumā. Par komercnoslēpumu </w:t>
      </w:r>
      <w:r w:rsidRPr="007C0D4C">
        <w:rPr>
          <w:rFonts w:ascii="Times New Roman" w:hAnsi="Times New Roman"/>
          <w:b w:val="0"/>
          <w:color w:val="000000"/>
          <w:sz w:val="24"/>
        </w:rPr>
        <w:t>nevar tikt atzīta informācija, kas saskaņā ar normatīvajiem aktiem ir vispārpieejama, t.sk., Iepirkuma nolikumā iekļautā informācija;</w:t>
      </w:r>
    </w:p>
    <w:p w14:paraId="3D6DB2B4" w14:textId="77777777" w:rsidR="0057738E" w:rsidRPr="007C0D4C" w:rsidRDefault="0057738E" w:rsidP="0057738E">
      <w:pPr>
        <w:pStyle w:val="ApakpunktsRakstz"/>
        <w:numPr>
          <w:ilvl w:val="2"/>
          <w:numId w:val="4"/>
        </w:numPr>
        <w:spacing w:line="276" w:lineRule="auto"/>
        <w:jc w:val="both"/>
        <w:rPr>
          <w:rFonts w:ascii="Times New Roman" w:eastAsia="Calibri" w:hAnsi="Times New Roman"/>
          <w:bCs/>
          <w:sz w:val="24"/>
          <w:lang w:eastAsia="lv-LV"/>
        </w:rPr>
      </w:pPr>
      <w:r w:rsidRPr="007C0D4C">
        <w:rPr>
          <w:rFonts w:ascii="Times New Roman" w:hAnsi="Times New Roman"/>
          <w:b w:val="0"/>
          <w:sz w:val="24"/>
        </w:rPr>
        <w:t>Piegādātājs pilnībā sedz piedāvājuma sagatavošanas un iesniegšanas izmaksas;</w:t>
      </w:r>
    </w:p>
    <w:p w14:paraId="346D6D92" w14:textId="77777777" w:rsidR="0057738E" w:rsidRPr="007C0D4C" w:rsidRDefault="0057738E" w:rsidP="0057738E">
      <w:pPr>
        <w:pStyle w:val="ApakpunktsRakstz"/>
        <w:numPr>
          <w:ilvl w:val="2"/>
          <w:numId w:val="4"/>
        </w:numPr>
        <w:spacing w:line="276" w:lineRule="auto"/>
        <w:jc w:val="both"/>
        <w:rPr>
          <w:rFonts w:ascii="Times New Roman" w:eastAsia="Calibri" w:hAnsi="Times New Roman"/>
          <w:bCs/>
          <w:sz w:val="24"/>
          <w:lang w:eastAsia="lv-LV"/>
        </w:rPr>
      </w:pPr>
      <w:r w:rsidRPr="007C0D4C">
        <w:rPr>
          <w:rFonts w:ascii="Times New Roman" w:hAnsi="Times New Roman"/>
          <w:b w:val="0"/>
          <w:sz w:val="24"/>
        </w:rPr>
        <w:t>iesniegtie piedāvājumi, izņemot, ja Pretendents piedāvājumu atsauc vai groza pirms piedāvājuma iesniegšanas termiņa beigām, paliek Pasūtītāja īpašumā.</w:t>
      </w:r>
    </w:p>
    <w:p w14:paraId="2A7FACFE" w14:textId="77777777" w:rsidR="0057738E" w:rsidRPr="007C0D4C" w:rsidRDefault="0057738E" w:rsidP="0057738E">
      <w:pPr>
        <w:spacing w:after="0" w:line="276" w:lineRule="auto"/>
        <w:ind w:right="38"/>
        <w:jc w:val="center"/>
        <w:rPr>
          <w:rFonts w:ascii="Times New Roman" w:eastAsia="Times New Roman" w:hAnsi="Times New Roman" w:cs="Times New Roman"/>
          <w:b/>
          <w:caps/>
          <w:color w:val="000000"/>
          <w:sz w:val="24"/>
          <w:szCs w:val="24"/>
          <w:lang w:val="lv-LV"/>
        </w:rPr>
      </w:pPr>
    </w:p>
    <w:p w14:paraId="63C8FC0C" w14:textId="77777777" w:rsidR="0057738E" w:rsidRPr="007C0D4C" w:rsidRDefault="0057738E" w:rsidP="0057738E">
      <w:pPr>
        <w:spacing w:after="120" w:line="276" w:lineRule="auto"/>
        <w:ind w:right="43"/>
        <w:jc w:val="center"/>
        <w:rPr>
          <w:rFonts w:ascii="Times New Roman" w:eastAsia="Times New Roman" w:hAnsi="Times New Roman" w:cs="Times New Roman"/>
          <w:b/>
          <w:caps/>
          <w:color w:val="000000"/>
          <w:sz w:val="24"/>
          <w:szCs w:val="24"/>
          <w:lang w:val="lv-LV"/>
        </w:rPr>
      </w:pPr>
      <w:r w:rsidRPr="007C0D4C">
        <w:rPr>
          <w:rFonts w:ascii="Times New Roman" w:eastAsia="Times New Roman" w:hAnsi="Times New Roman" w:cs="Times New Roman"/>
          <w:b/>
          <w:caps/>
          <w:color w:val="000000"/>
          <w:sz w:val="24"/>
          <w:szCs w:val="24"/>
          <w:lang w:val="lv-LV"/>
        </w:rPr>
        <w:t>iII Pretendentu IZSLĒGŠANAS NOTEIKUMI</w:t>
      </w:r>
    </w:p>
    <w:p w14:paraId="18FA77AB" w14:textId="6283D8DB" w:rsidR="00460575" w:rsidRPr="007C0D4C" w:rsidRDefault="00460575" w:rsidP="000A2E5D">
      <w:pPr>
        <w:pStyle w:val="ListParagraph"/>
        <w:widowControl w:val="0"/>
        <w:numPr>
          <w:ilvl w:val="1"/>
          <w:numId w:val="7"/>
        </w:numPr>
        <w:autoSpaceDE w:val="0"/>
        <w:autoSpaceDN w:val="0"/>
        <w:adjustRightInd w:val="0"/>
        <w:spacing w:after="0" w:line="276" w:lineRule="auto"/>
        <w:ind w:left="720" w:hanging="72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 xml:space="preserve">Pasūtītājs izslēdz Pretendentu no dalības Iepirkuma procedūrā saskaņā ar PIL 42.panta </w:t>
      </w:r>
      <w:r w:rsidR="00846B24" w:rsidRPr="007C0D4C">
        <w:rPr>
          <w:rFonts w:ascii="Times New Roman" w:eastAsia="Times New Roman" w:hAnsi="Times New Roman" w:cs="Times New Roman"/>
          <w:sz w:val="24"/>
          <w:szCs w:val="24"/>
          <w:lang w:val="lv-LV"/>
        </w:rPr>
        <w:t>otrajā daļā</w:t>
      </w:r>
      <w:r w:rsidRPr="007C0D4C">
        <w:rPr>
          <w:rFonts w:ascii="Times New Roman" w:eastAsia="Times New Roman" w:hAnsi="Times New Roman" w:cs="Times New Roman"/>
          <w:sz w:val="24"/>
          <w:szCs w:val="24"/>
          <w:lang w:val="lv-LV"/>
        </w:rPr>
        <w:t xml:space="preserve"> noteiktajiem izslēgšanas kritērijiem</w:t>
      </w:r>
      <w:r w:rsidR="000A2E5D">
        <w:rPr>
          <w:rFonts w:ascii="Times New Roman" w:eastAsia="Times New Roman" w:hAnsi="Times New Roman" w:cs="Times New Roman"/>
          <w:sz w:val="24"/>
          <w:szCs w:val="24"/>
          <w:lang w:val="lv-LV"/>
        </w:rPr>
        <w:t xml:space="preserve">, ievērojot PIL Pārejas noteikumu </w:t>
      </w:r>
      <w:r w:rsidR="000A2E5D" w:rsidRPr="000A2E5D">
        <w:rPr>
          <w:rFonts w:ascii="Times New Roman" w:eastAsia="Times New Roman" w:hAnsi="Times New Roman" w:cs="Times New Roman"/>
          <w:sz w:val="24"/>
          <w:szCs w:val="24"/>
          <w:lang w:val="lv-LV"/>
        </w:rPr>
        <w:t>28. punktā minētos noteikumus</w:t>
      </w:r>
      <w:r w:rsidR="000A2E5D">
        <w:rPr>
          <w:rFonts w:ascii="Times New Roman" w:eastAsia="Times New Roman" w:hAnsi="Times New Roman" w:cs="Times New Roman"/>
          <w:sz w:val="24"/>
          <w:szCs w:val="24"/>
          <w:lang w:val="lv-LV"/>
        </w:rPr>
        <w:t>,</w:t>
      </w:r>
      <w:r w:rsidRPr="007C0D4C">
        <w:rPr>
          <w:rFonts w:ascii="Times New Roman" w:eastAsia="Times New Roman" w:hAnsi="Times New Roman" w:cs="Times New Roman"/>
          <w:sz w:val="24"/>
          <w:szCs w:val="24"/>
          <w:lang w:val="lv-LV"/>
        </w:rPr>
        <w:t xml:space="preserve"> un atbilstoši Starptautisko un Latvijas Republikas nacionālo sankciju likuma 11.</w:t>
      </w:r>
      <w:r w:rsidRPr="000A2E5D">
        <w:rPr>
          <w:rFonts w:ascii="Times New Roman" w:eastAsia="Times New Roman" w:hAnsi="Times New Roman" w:cs="Times New Roman"/>
          <w:sz w:val="24"/>
          <w:szCs w:val="24"/>
          <w:lang w:val="lv-LV"/>
        </w:rPr>
        <w:t>1</w:t>
      </w:r>
      <w:r w:rsidRPr="007C0D4C">
        <w:rPr>
          <w:rFonts w:ascii="Times New Roman" w:eastAsia="Times New Roman" w:hAnsi="Times New Roman" w:cs="Times New Roman"/>
          <w:sz w:val="24"/>
          <w:szCs w:val="24"/>
          <w:lang w:val="lv-LV"/>
        </w:rPr>
        <w:t xml:space="preserve"> panta pirmajā daļā noteiktajiem gadījumiem.</w:t>
      </w:r>
      <w:r w:rsidR="00846B24" w:rsidRPr="007C0D4C">
        <w:rPr>
          <w:rFonts w:ascii="Times New Roman" w:eastAsia="Times New Roman" w:hAnsi="Times New Roman" w:cs="Times New Roman"/>
          <w:sz w:val="24"/>
          <w:szCs w:val="24"/>
          <w:lang w:val="lv-LV"/>
        </w:rPr>
        <w:t xml:space="preserve"> </w:t>
      </w:r>
    </w:p>
    <w:p w14:paraId="66E59ECA" w14:textId="6F1B2B32" w:rsidR="00846B24" w:rsidRPr="007C0D4C" w:rsidRDefault="00846B24" w:rsidP="00460575">
      <w:pPr>
        <w:pStyle w:val="ListParagraph"/>
        <w:widowControl w:val="0"/>
        <w:numPr>
          <w:ilvl w:val="1"/>
          <w:numId w:val="7"/>
        </w:numPr>
        <w:autoSpaceDE w:val="0"/>
        <w:autoSpaceDN w:val="0"/>
        <w:adjustRightInd w:val="0"/>
        <w:spacing w:after="0" w:line="276" w:lineRule="auto"/>
        <w:ind w:left="720" w:hanging="72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PIL 42. panta otrās daļas izslēgšanas gadījumi ir attiecināmi arī uz PIL 42. panta trešajā daļā minētajām personām</w:t>
      </w:r>
      <w:r w:rsidR="000A2E5D">
        <w:rPr>
          <w:rFonts w:ascii="Times New Roman" w:eastAsia="Times New Roman" w:hAnsi="Times New Roman" w:cs="Times New Roman"/>
          <w:sz w:val="24"/>
          <w:szCs w:val="24"/>
          <w:lang w:val="lv-LV"/>
        </w:rPr>
        <w:t xml:space="preserve">, ievērojot PIL Pārejas noteikumu </w:t>
      </w:r>
      <w:r w:rsidR="000A2E5D" w:rsidRPr="000A2E5D">
        <w:rPr>
          <w:rFonts w:ascii="Times New Roman" w:eastAsia="Times New Roman" w:hAnsi="Times New Roman" w:cs="Times New Roman"/>
          <w:sz w:val="24"/>
          <w:szCs w:val="24"/>
          <w:lang w:val="lv-LV"/>
        </w:rPr>
        <w:t>28. punktā minētos noteikumus</w:t>
      </w:r>
      <w:r w:rsidRPr="007C0D4C">
        <w:rPr>
          <w:rFonts w:ascii="Times New Roman" w:eastAsia="Times New Roman" w:hAnsi="Times New Roman" w:cs="Times New Roman"/>
          <w:sz w:val="24"/>
          <w:szCs w:val="24"/>
          <w:lang w:val="lv-LV"/>
        </w:rPr>
        <w:t xml:space="preserve">. </w:t>
      </w:r>
    </w:p>
    <w:p w14:paraId="63E38C10" w14:textId="5BCD92CB" w:rsidR="00793066" w:rsidRPr="007C0D4C" w:rsidRDefault="00460575" w:rsidP="00460575">
      <w:pPr>
        <w:pStyle w:val="ListParagraph"/>
        <w:widowControl w:val="0"/>
        <w:numPr>
          <w:ilvl w:val="1"/>
          <w:numId w:val="7"/>
        </w:numPr>
        <w:autoSpaceDE w:val="0"/>
        <w:autoSpaceDN w:val="0"/>
        <w:adjustRightInd w:val="0"/>
        <w:spacing w:after="0" w:line="276" w:lineRule="auto"/>
        <w:ind w:left="720" w:hanging="72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lastRenderedPageBreak/>
        <w:t>Pasūtītājs pārbaudi par Pretendentu izslēgšanas gadījumu esamību veic kārtībā, kāda ir noteikta PIL 42.</w:t>
      </w:r>
      <w:r w:rsidRPr="007C0D4C">
        <w:rPr>
          <w:rFonts w:ascii="Times New Roman" w:eastAsia="Times New Roman" w:hAnsi="Times New Roman" w:cs="Times New Roman"/>
          <w:sz w:val="24"/>
          <w:szCs w:val="24"/>
          <w:vertAlign w:val="superscript"/>
          <w:lang w:val="lv-LV"/>
        </w:rPr>
        <w:t xml:space="preserve"> </w:t>
      </w:r>
      <w:r w:rsidRPr="007C0D4C">
        <w:rPr>
          <w:rFonts w:ascii="Times New Roman" w:eastAsia="Times New Roman" w:hAnsi="Times New Roman" w:cs="Times New Roman"/>
          <w:sz w:val="24"/>
          <w:szCs w:val="24"/>
          <w:lang w:val="lv-LV"/>
        </w:rPr>
        <w:t xml:space="preserve">pantā </w:t>
      </w:r>
      <w:r w:rsidRPr="007C0D4C">
        <w:rPr>
          <w:rFonts w:ascii="Times New Roman" w:hAnsi="Times New Roman" w:cs="Times New Roman"/>
          <w:bCs/>
          <w:sz w:val="24"/>
          <w:szCs w:val="24"/>
          <w:lang w:val="lv-LV"/>
        </w:rPr>
        <w:t xml:space="preserve">un </w:t>
      </w:r>
      <w:r w:rsidRPr="007C0D4C">
        <w:rPr>
          <w:rFonts w:ascii="Times New Roman" w:hAnsi="Times New Roman" w:cs="Times New Roman"/>
          <w:sz w:val="24"/>
          <w:szCs w:val="24"/>
          <w:lang w:val="lv-LV"/>
        </w:rPr>
        <w:t>Starptautisko un Latvijas Republikas nacionālo sankciju likuma 11.</w:t>
      </w:r>
      <w:r w:rsidRPr="007C0D4C">
        <w:rPr>
          <w:rFonts w:ascii="Times New Roman" w:hAnsi="Times New Roman" w:cs="Times New Roman"/>
          <w:sz w:val="24"/>
          <w:szCs w:val="24"/>
          <w:vertAlign w:val="superscript"/>
          <w:lang w:val="lv-LV"/>
        </w:rPr>
        <w:t>1 </w:t>
      </w:r>
      <w:r w:rsidRPr="007C0D4C">
        <w:rPr>
          <w:rFonts w:ascii="Times New Roman" w:hAnsi="Times New Roman" w:cs="Times New Roman"/>
          <w:sz w:val="24"/>
          <w:szCs w:val="24"/>
          <w:lang w:val="lv-LV"/>
        </w:rPr>
        <w:t>panta pirmajā daļā</w:t>
      </w:r>
      <w:r w:rsidRPr="007C0D4C">
        <w:rPr>
          <w:rFonts w:ascii="Times New Roman" w:hAnsi="Times New Roman" w:cs="Times New Roman"/>
          <w:bCs/>
          <w:sz w:val="24"/>
          <w:szCs w:val="24"/>
          <w:lang w:val="lv-LV"/>
        </w:rPr>
        <w:t>.</w:t>
      </w:r>
      <w:r w:rsidR="00793066" w:rsidRPr="007C0D4C">
        <w:rPr>
          <w:rFonts w:ascii="Times New Roman" w:hAnsi="Times New Roman" w:cs="Times New Roman"/>
          <w:bCs/>
          <w:sz w:val="24"/>
          <w:szCs w:val="24"/>
          <w:lang w:val="lv-LV"/>
        </w:rPr>
        <w:t>.</w:t>
      </w:r>
    </w:p>
    <w:p w14:paraId="4C4D992E" w14:textId="77777777" w:rsidR="0057738E" w:rsidRPr="007C0D4C" w:rsidRDefault="0057738E" w:rsidP="0057738E">
      <w:pPr>
        <w:pStyle w:val="ApakpunktsRakstz"/>
        <w:tabs>
          <w:tab w:val="clear" w:pos="5171"/>
        </w:tabs>
        <w:spacing w:line="276" w:lineRule="auto"/>
        <w:ind w:left="1260" w:firstLine="0"/>
        <w:jc w:val="both"/>
        <w:rPr>
          <w:rFonts w:ascii="Times New Roman" w:eastAsia="Calibri" w:hAnsi="Times New Roman"/>
          <w:bCs/>
          <w:sz w:val="24"/>
          <w:lang w:eastAsia="lv-LV"/>
        </w:rPr>
      </w:pPr>
    </w:p>
    <w:p w14:paraId="57FA52BA" w14:textId="77777777" w:rsidR="0057738E" w:rsidRPr="007C0D4C" w:rsidRDefault="0057738E" w:rsidP="0057738E">
      <w:pPr>
        <w:pStyle w:val="naisf"/>
        <w:spacing w:before="0" w:after="120" w:line="276" w:lineRule="auto"/>
        <w:jc w:val="center"/>
        <w:rPr>
          <w:b/>
          <w:caps/>
          <w:color w:val="000000"/>
          <w:szCs w:val="24"/>
          <w:lang w:val="lv-LV"/>
        </w:rPr>
      </w:pPr>
      <w:r w:rsidRPr="007C0D4C">
        <w:rPr>
          <w:b/>
          <w:caps/>
          <w:color w:val="000000"/>
          <w:szCs w:val="24"/>
          <w:lang w:val="lv-LV"/>
        </w:rPr>
        <w:t>iV UZTICAMĪBAS NODROŠINĀŠANAI IESNIEGTO PIERĀDĪJUMU VĒRTĒŠANA</w:t>
      </w:r>
    </w:p>
    <w:p w14:paraId="7F9B1545" w14:textId="727CE459" w:rsidR="00523C72" w:rsidRPr="007C0D4C" w:rsidRDefault="00523C72" w:rsidP="000A5CE6">
      <w:pPr>
        <w:pStyle w:val="tv213"/>
        <w:numPr>
          <w:ilvl w:val="1"/>
          <w:numId w:val="8"/>
        </w:numPr>
        <w:spacing w:before="0" w:beforeAutospacing="0" w:after="0" w:afterAutospacing="0" w:line="276" w:lineRule="auto"/>
        <w:ind w:hanging="720"/>
        <w:jc w:val="both"/>
      </w:pPr>
      <w:r w:rsidRPr="007C0D4C">
        <w:t xml:space="preserve">Atbilstoši PIL 43.panta pirmajā daļā noteiktajam, ja pasūtītājs konstatē, ka pretendents būtu izslēdzams no dalības iepirkuma procedūrā, pamatojoties uz PIL 42. panta otrās daļas 1., 4., 5., 6., 7., 8., 9., 10., 11., 12., 13. un 14. punktā minētajiem izslēgšanas iemesliem, tai skaitā saistībā ar PIL 42. panta trešās daļas 1., 4. un 5. punktā minēto personu, un nav piemērojami PIL 42. panta ceturtās daļas 2., 3., 4., 5. un 6. punktā noteiktie izņēmumi, pasūtītājs dod pretendentam tiesības termiņā, kas ir vismaz 10 dienas pēc informācijas pieprasījuma nosūtīšanas dienas, iesniegt skaidrojumu un pierādījumus, kas apliecina pretendenta uzticamību saskaņā ar PIL 43.panta noteikumiem. </w:t>
      </w:r>
    </w:p>
    <w:p w14:paraId="5286FEC0" w14:textId="2478406A" w:rsidR="0057738E" w:rsidRPr="007C0D4C" w:rsidRDefault="00523C72" w:rsidP="00523C72">
      <w:pPr>
        <w:pStyle w:val="tv213"/>
        <w:numPr>
          <w:ilvl w:val="1"/>
          <w:numId w:val="8"/>
        </w:numPr>
        <w:spacing w:before="0" w:beforeAutospacing="0" w:after="0" w:afterAutospacing="0" w:line="276" w:lineRule="auto"/>
        <w:ind w:hanging="720"/>
        <w:jc w:val="both"/>
      </w:pPr>
      <w:r w:rsidRPr="007C0D4C">
        <w:t>Pretendenta iesniegto skaidrojumu un pierādījumu vērtēšanu un lēmuma pieņemšanu pasūtītājs veic saskaņā ar PIL 43. panta nosacījumiem</w:t>
      </w:r>
      <w:r w:rsidR="0057738E" w:rsidRPr="007C0D4C">
        <w:t>.</w:t>
      </w:r>
      <w:r w:rsidRPr="007C0D4C">
        <w:t xml:space="preserve"> </w:t>
      </w:r>
    </w:p>
    <w:p w14:paraId="7FDF5432" w14:textId="77777777" w:rsidR="00AD3B94" w:rsidRPr="007C0D4C" w:rsidRDefault="00AD3B94" w:rsidP="0057738E">
      <w:pPr>
        <w:pStyle w:val="ApakpunktsRakstz"/>
        <w:tabs>
          <w:tab w:val="clear" w:pos="5171"/>
        </w:tabs>
        <w:spacing w:line="276" w:lineRule="auto"/>
        <w:ind w:left="1260" w:firstLine="0"/>
        <w:jc w:val="both"/>
        <w:rPr>
          <w:rFonts w:ascii="Times New Roman" w:eastAsia="Calibri" w:hAnsi="Times New Roman"/>
          <w:bCs/>
          <w:sz w:val="24"/>
          <w:lang w:eastAsia="lv-LV"/>
        </w:rPr>
      </w:pPr>
    </w:p>
    <w:p w14:paraId="21847F51" w14:textId="77777777" w:rsidR="0057738E" w:rsidRPr="007C0D4C" w:rsidRDefault="0057738E" w:rsidP="0057738E">
      <w:pPr>
        <w:spacing w:after="120" w:line="276" w:lineRule="auto"/>
        <w:ind w:right="43"/>
        <w:jc w:val="center"/>
        <w:rPr>
          <w:rFonts w:ascii="Times New Roman" w:eastAsia="Times New Roman" w:hAnsi="Times New Roman" w:cs="Times New Roman"/>
          <w:b/>
          <w:caps/>
          <w:color w:val="000000"/>
          <w:sz w:val="24"/>
          <w:szCs w:val="24"/>
          <w:lang w:val="lv-LV"/>
        </w:rPr>
      </w:pPr>
      <w:r w:rsidRPr="007C0D4C">
        <w:rPr>
          <w:rFonts w:ascii="Times New Roman" w:eastAsia="Times New Roman" w:hAnsi="Times New Roman" w:cs="Times New Roman"/>
          <w:b/>
          <w:caps/>
          <w:color w:val="000000"/>
          <w:sz w:val="24"/>
          <w:szCs w:val="24"/>
          <w:lang w:val="lv-LV"/>
        </w:rPr>
        <w:t>V Pretendentu KVALIFIKĀCIJA UN Pretendentu KVALIFIKĀCIJAS DOKUMENTI</w:t>
      </w:r>
    </w:p>
    <w:p w14:paraId="73151CD1" w14:textId="77777777" w:rsidR="0057738E" w:rsidRPr="007C0D4C" w:rsidRDefault="0057738E" w:rsidP="0057738E">
      <w:pPr>
        <w:spacing w:after="0" w:line="276" w:lineRule="auto"/>
        <w:ind w:right="38"/>
        <w:jc w:val="both"/>
        <w:rPr>
          <w:rFonts w:ascii="Times New Roman" w:eastAsia="Times New Roman" w:hAnsi="Times New Roman" w:cs="Times New Roman"/>
          <w:sz w:val="24"/>
          <w:szCs w:val="24"/>
          <w:lang w:val="lv-LV"/>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914"/>
      </w:tblGrid>
      <w:tr w:rsidR="0057738E" w:rsidRPr="007C0D4C" w14:paraId="4721939A" w14:textId="77777777" w:rsidTr="6F015025">
        <w:tc>
          <w:tcPr>
            <w:tcW w:w="4621" w:type="dxa"/>
            <w:shd w:val="clear" w:color="auto" w:fill="D9D9D9" w:themeFill="background1" w:themeFillShade="D9"/>
          </w:tcPr>
          <w:p w14:paraId="0BFF6854" w14:textId="77777777" w:rsidR="0057738E" w:rsidRPr="007C0D4C" w:rsidRDefault="0057738E" w:rsidP="00A502AD">
            <w:pPr>
              <w:numPr>
                <w:ilvl w:val="1"/>
                <w:numId w:val="6"/>
              </w:numPr>
              <w:spacing w:after="0" w:line="276" w:lineRule="auto"/>
              <w:ind w:left="691" w:hanging="567"/>
              <w:jc w:val="both"/>
              <w:rPr>
                <w:rFonts w:ascii="Times New Roman" w:eastAsia="Times New Roman" w:hAnsi="Times New Roman" w:cs="Times New Roman"/>
                <w:sz w:val="24"/>
                <w:szCs w:val="24"/>
                <w:lang w:val="lv-LV"/>
              </w:rPr>
            </w:pPr>
            <w:r w:rsidRPr="007C0D4C">
              <w:rPr>
                <w:rFonts w:ascii="Times New Roman" w:hAnsi="Times New Roman" w:cs="Times New Roman"/>
                <w:sz w:val="24"/>
                <w:szCs w:val="24"/>
                <w:lang w:val="lv-LV"/>
              </w:rPr>
              <w:t>Pretendents atbilst šādām kvalifikācijas prasībām:</w:t>
            </w:r>
          </w:p>
        </w:tc>
        <w:tc>
          <w:tcPr>
            <w:tcW w:w="4914" w:type="dxa"/>
            <w:shd w:val="clear" w:color="auto" w:fill="D9D9D9" w:themeFill="background1" w:themeFillShade="D9"/>
          </w:tcPr>
          <w:p w14:paraId="60520F4B" w14:textId="77777777" w:rsidR="0057738E" w:rsidRPr="007C0D4C" w:rsidRDefault="0057738E" w:rsidP="00A502AD">
            <w:pPr>
              <w:numPr>
                <w:ilvl w:val="1"/>
                <w:numId w:val="6"/>
              </w:numPr>
              <w:spacing w:after="0" w:line="276" w:lineRule="auto"/>
              <w:ind w:left="691" w:hanging="567"/>
              <w:jc w:val="both"/>
              <w:rPr>
                <w:rFonts w:ascii="Times New Roman" w:eastAsia="Times New Roman" w:hAnsi="Times New Roman" w:cs="Times New Roman"/>
                <w:sz w:val="24"/>
                <w:szCs w:val="24"/>
                <w:lang w:val="lv-LV"/>
              </w:rPr>
            </w:pPr>
            <w:r w:rsidRPr="007C0D4C">
              <w:rPr>
                <w:rFonts w:ascii="Times New Roman" w:hAnsi="Times New Roman" w:cs="Times New Roman"/>
                <w:sz w:val="24"/>
                <w:szCs w:val="24"/>
                <w:lang w:val="lv-LV"/>
              </w:rPr>
              <w:t xml:space="preserve">Pretendents, lai pierādītu atbilstību Pasūtītāja noteiktajām kvalifikācijas prasībām, iesniedz šādus </w:t>
            </w:r>
            <w:r w:rsidRPr="007C0D4C">
              <w:rPr>
                <w:rFonts w:ascii="Times New Roman" w:hAnsi="Times New Roman" w:cs="Times New Roman"/>
                <w:b/>
                <w:sz w:val="24"/>
                <w:szCs w:val="24"/>
                <w:lang w:val="lv-LV"/>
              </w:rPr>
              <w:t>dokumentus</w:t>
            </w:r>
            <w:r w:rsidRPr="007C0D4C">
              <w:rPr>
                <w:rFonts w:ascii="Times New Roman" w:eastAsia="Times New Roman" w:hAnsi="Times New Roman" w:cs="Times New Roman"/>
                <w:sz w:val="24"/>
                <w:szCs w:val="24"/>
                <w:lang w:val="lv-LV"/>
              </w:rPr>
              <w:t>:</w:t>
            </w:r>
          </w:p>
        </w:tc>
      </w:tr>
      <w:tr w:rsidR="0057738E" w:rsidRPr="007C0D4C" w14:paraId="58CFBC85" w14:textId="77777777" w:rsidTr="6F015025">
        <w:tc>
          <w:tcPr>
            <w:tcW w:w="4621" w:type="dxa"/>
            <w:shd w:val="clear" w:color="auto" w:fill="auto"/>
          </w:tcPr>
          <w:p w14:paraId="6E284F3D" w14:textId="6C255429" w:rsidR="0057738E" w:rsidRPr="007C0D4C" w:rsidRDefault="0057738E" w:rsidP="00426D92">
            <w:pPr>
              <w:spacing w:after="0" w:line="276" w:lineRule="auto"/>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b/>
                <w:sz w:val="24"/>
                <w:szCs w:val="24"/>
                <w:lang w:val="lv-LV"/>
              </w:rPr>
              <w:t xml:space="preserve">5.1.1. </w:t>
            </w:r>
            <w:r w:rsidRPr="007C0D4C">
              <w:rPr>
                <w:rFonts w:ascii="Times New Roman" w:eastAsia="Times New Roman" w:hAnsi="Times New Roman" w:cs="Times New Roman"/>
                <w:sz w:val="24"/>
                <w:szCs w:val="24"/>
                <w:lang w:val="lv-LV"/>
              </w:rPr>
              <w:t xml:space="preserve">Pretendents piekrīt Iepirkuma nolikuma noteikumiem un </w:t>
            </w:r>
            <w:r w:rsidRPr="007C0D4C">
              <w:rPr>
                <w:rFonts w:ascii="Times New Roman" w:hAnsi="Times New Roman" w:cs="Times New Roman"/>
                <w:sz w:val="24"/>
                <w:szCs w:val="24"/>
                <w:lang w:val="lv-LV"/>
              </w:rPr>
              <w:t>spēj piedāvāt Pasūtītājam Iepirk</w:t>
            </w:r>
            <w:r w:rsidR="00426D92" w:rsidRPr="007C0D4C">
              <w:rPr>
                <w:rFonts w:ascii="Times New Roman" w:hAnsi="Times New Roman" w:cs="Times New Roman"/>
                <w:sz w:val="24"/>
                <w:szCs w:val="24"/>
                <w:lang w:val="lv-LV"/>
              </w:rPr>
              <w:t xml:space="preserve">uma nolikuma prasībām atbilstošus pakalpojumus. </w:t>
            </w:r>
          </w:p>
        </w:tc>
        <w:tc>
          <w:tcPr>
            <w:tcW w:w="4914" w:type="dxa"/>
            <w:shd w:val="clear" w:color="auto" w:fill="auto"/>
          </w:tcPr>
          <w:p w14:paraId="1B74BE44" w14:textId="1E7ECAE5" w:rsidR="0057738E" w:rsidRPr="007C0D4C" w:rsidRDefault="0057738E" w:rsidP="00A502AD">
            <w:pPr>
              <w:jc w:val="both"/>
              <w:rPr>
                <w:rFonts w:ascii="Times New Roman" w:hAnsi="Times New Roman" w:cs="Times New Roman"/>
                <w:sz w:val="24"/>
                <w:szCs w:val="24"/>
                <w:lang w:val="lv-LV"/>
              </w:rPr>
            </w:pPr>
            <w:r w:rsidRPr="007C0D4C">
              <w:rPr>
                <w:rFonts w:ascii="Times New Roman" w:eastAsia="Times New Roman" w:hAnsi="Times New Roman" w:cs="Times New Roman"/>
                <w:b/>
                <w:sz w:val="24"/>
                <w:szCs w:val="24"/>
                <w:lang w:val="lv-LV"/>
              </w:rPr>
              <w:t>5.2.1.</w:t>
            </w:r>
            <w:r w:rsidRPr="007C0D4C">
              <w:rPr>
                <w:rFonts w:ascii="Times New Roman" w:hAnsi="Times New Roman" w:cs="Times New Roman"/>
                <w:sz w:val="24"/>
                <w:szCs w:val="24"/>
                <w:lang w:val="lv-LV"/>
              </w:rPr>
              <w:t xml:space="preserve"> Pretendenta pieteikums</w:t>
            </w:r>
            <w:r w:rsidRPr="007C0D4C">
              <w:rPr>
                <w:rFonts w:ascii="Times New Roman" w:hAnsi="Times New Roman" w:cs="Times New Roman"/>
                <w:bCs/>
                <w:sz w:val="24"/>
                <w:szCs w:val="24"/>
                <w:lang w:val="lv-LV"/>
              </w:rPr>
              <w:t xml:space="preserve"> par piedalīšanos </w:t>
            </w:r>
            <w:r w:rsidRPr="007C0D4C">
              <w:rPr>
                <w:rFonts w:ascii="Times New Roman" w:eastAsia="Calibri" w:hAnsi="Times New Roman" w:cs="Times New Roman"/>
                <w:sz w:val="24"/>
                <w:szCs w:val="24"/>
                <w:lang w:val="lv-LV" w:eastAsia="ar-SA"/>
              </w:rPr>
              <w:t>I</w:t>
            </w:r>
            <w:r w:rsidRPr="007C0D4C">
              <w:rPr>
                <w:rFonts w:ascii="Times New Roman" w:hAnsi="Times New Roman" w:cs="Times New Roman"/>
                <w:bCs/>
                <w:sz w:val="24"/>
                <w:szCs w:val="24"/>
                <w:lang w:val="lv-LV"/>
              </w:rPr>
              <w:t>epirkumā</w:t>
            </w:r>
            <w:r w:rsidRPr="007C0D4C">
              <w:rPr>
                <w:rFonts w:ascii="Times New Roman" w:hAnsi="Times New Roman" w:cs="Times New Roman"/>
                <w:sz w:val="24"/>
                <w:szCs w:val="24"/>
                <w:lang w:val="lv-LV"/>
              </w:rPr>
              <w:t xml:space="preserve">, kas sagatavots atbilstoši Iepirkuma nolikuma </w:t>
            </w:r>
            <w:r w:rsidRPr="007C0D4C">
              <w:rPr>
                <w:rFonts w:ascii="Times New Roman" w:hAnsi="Times New Roman" w:cs="Times New Roman"/>
                <w:b/>
                <w:bCs/>
                <w:i/>
                <w:sz w:val="24"/>
                <w:szCs w:val="24"/>
                <w:lang w:val="lv-LV"/>
              </w:rPr>
              <w:t>1.pielikumā</w:t>
            </w:r>
            <w:r w:rsidRPr="007C0D4C">
              <w:rPr>
                <w:rFonts w:ascii="Times New Roman" w:hAnsi="Times New Roman" w:cs="Times New Roman"/>
                <w:sz w:val="24"/>
                <w:szCs w:val="24"/>
                <w:lang w:val="lv-LV"/>
              </w:rPr>
              <w:t xml:space="preserve"> “Pretendenta pieteikums” </w:t>
            </w:r>
            <w:r w:rsidR="00B90D83" w:rsidRPr="007C0D4C">
              <w:rPr>
                <w:rFonts w:ascii="Times New Roman" w:hAnsi="Times New Roman" w:cs="Times New Roman"/>
                <w:sz w:val="24"/>
                <w:szCs w:val="24"/>
                <w:lang w:val="lv-LV"/>
              </w:rPr>
              <w:t>noteiktajam</w:t>
            </w:r>
            <w:r w:rsidR="00A92536" w:rsidRPr="007C0D4C">
              <w:rPr>
                <w:rFonts w:ascii="Times New Roman" w:eastAsia="Calibri" w:hAnsi="Times New Roman" w:cs="Times New Roman"/>
                <w:sz w:val="24"/>
                <w:szCs w:val="24"/>
                <w:lang w:val="lv-LV"/>
              </w:rPr>
              <w:t xml:space="preserve">. </w:t>
            </w:r>
          </w:p>
          <w:p w14:paraId="1B9AF881" w14:textId="08E057F9" w:rsidR="0057738E" w:rsidRPr="007C0D4C" w:rsidRDefault="0057738E" w:rsidP="00A92536">
            <w:pPr>
              <w:spacing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Ja Pretendenta iesniegto Pieteikumu par dalību Iepirkumā un piedāvājuma dokumentus parakstījusi pilnvarota persona, tad Pretendentam jāiesniedz pārstāvību apliecinošs dokuments.</w:t>
            </w:r>
            <w:r w:rsidR="00A92536" w:rsidRPr="007C0D4C">
              <w:rPr>
                <w:rFonts w:ascii="Times New Roman" w:hAnsi="Times New Roman" w:cs="Times New Roman"/>
                <w:sz w:val="24"/>
                <w:szCs w:val="24"/>
                <w:lang w:val="lv-LV"/>
              </w:rPr>
              <w:t xml:space="preserve"> </w:t>
            </w:r>
          </w:p>
          <w:p w14:paraId="68B3E7C7" w14:textId="546D2BEB" w:rsidR="00A92536" w:rsidRPr="007C0D4C" w:rsidRDefault="00335EAD" w:rsidP="00A502AD">
            <w:pPr>
              <w:spacing w:after="0" w:line="276" w:lineRule="auto"/>
              <w:jc w:val="both"/>
              <w:rPr>
                <w:rFonts w:ascii="Times New Roman" w:eastAsia="Times New Roman" w:hAnsi="Times New Roman" w:cs="Times New Roman"/>
                <w:sz w:val="24"/>
                <w:szCs w:val="24"/>
                <w:lang w:val="lv-LV"/>
              </w:rPr>
            </w:pPr>
            <w:r w:rsidRPr="007C0D4C">
              <w:rPr>
                <w:rFonts w:ascii="Times New Roman" w:hAnsi="Times New Roman" w:cs="Times New Roman"/>
                <w:sz w:val="24"/>
                <w:szCs w:val="24"/>
                <w:lang w:val="lv-LV"/>
              </w:rPr>
              <w:t>Ja piedāvājumu iesniedz piegādātāju apvienība vai personālsabiedrība, piedāvājumā papildus norāda personu, kas iepirkumā pārstāv attiecīgo piegādātāju apvienību vai personālsabiedrību</w:t>
            </w:r>
            <w:r w:rsidR="00A92536" w:rsidRPr="007C0D4C">
              <w:rPr>
                <w:rFonts w:ascii="Times New Roman" w:hAnsi="Times New Roman" w:cs="Times New Roman"/>
                <w:sz w:val="24"/>
                <w:szCs w:val="24"/>
                <w:lang w:val="lv-LV"/>
              </w:rPr>
              <w:t>.</w:t>
            </w:r>
          </w:p>
        </w:tc>
      </w:tr>
      <w:tr w:rsidR="0057738E" w:rsidRPr="007C0D4C" w14:paraId="160384EC" w14:textId="77777777" w:rsidTr="6F015025">
        <w:tc>
          <w:tcPr>
            <w:tcW w:w="4621" w:type="dxa"/>
            <w:shd w:val="clear" w:color="auto" w:fill="auto"/>
          </w:tcPr>
          <w:p w14:paraId="3480247E" w14:textId="233C28F5" w:rsidR="0057738E" w:rsidRPr="007C0D4C" w:rsidRDefault="0057738E" w:rsidP="00A502AD">
            <w:pPr>
              <w:spacing w:after="0" w:line="240" w:lineRule="auto"/>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b/>
                <w:bCs/>
                <w:sz w:val="24"/>
                <w:szCs w:val="24"/>
                <w:lang w:val="lv-LV"/>
              </w:rPr>
              <w:t xml:space="preserve">5.1.2. </w:t>
            </w:r>
            <w:r w:rsidRPr="007C0D4C">
              <w:rPr>
                <w:rFonts w:ascii="Times New Roman" w:eastAsia="Times New Roman" w:hAnsi="Times New Roman" w:cs="Times New Roman"/>
                <w:bCs/>
                <w:sz w:val="24"/>
                <w:szCs w:val="24"/>
                <w:lang w:val="lv-LV"/>
              </w:rPr>
              <w:t xml:space="preserve">Pretendents </w:t>
            </w:r>
            <w:r w:rsidRPr="007C0D4C">
              <w:rPr>
                <w:rFonts w:ascii="Times New Roman" w:eastAsia="Calibri" w:hAnsi="Times New Roman" w:cs="Times New Roman"/>
                <w:sz w:val="24"/>
                <w:szCs w:val="24"/>
                <w:lang w:val="lv-LV"/>
              </w:rPr>
              <w:t>normatīvajos aktos noteiktajā kārtībā</w:t>
            </w:r>
            <w:r w:rsidRPr="007C0D4C">
              <w:rPr>
                <w:rFonts w:ascii="Times New Roman" w:eastAsia="Times New Roman" w:hAnsi="Times New Roman" w:cs="Times New Roman"/>
                <w:bCs/>
                <w:sz w:val="24"/>
                <w:szCs w:val="24"/>
                <w:lang w:val="lv-LV"/>
              </w:rPr>
              <w:t xml:space="preserve"> ir reģistrēts Latvijas Republikas Uzņēmumu reģistra Komercreģistrā vai c</w:t>
            </w:r>
            <w:r w:rsidRPr="007C0D4C">
              <w:rPr>
                <w:rFonts w:ascii="Times New Roman" w:eastAsia="Times New Roman" w:hAnsi="Times New Roman" w:cs="Times New Roman"/>
                <w:sz w:val="24"/>
                <w:szCs w:val="24"/>
                <w:lang w:val="lv-LV"/>
              </w:rPr>
              <w:t>itā Pretendenta saimnieciskai darbībai atbilstošā reģistrā, vai</w:t>
            </w:r>
            <w:r w:rsidRPr="007C0D4C">
              <w:rPr>
                <w:rFonts w:ascii="Times New Roman" w:eastAsia="Times New Roman" w:hAnsi="Times New Roman" w:cs="Times New Roman"/>
                <w:bCs/>
                <w:sz w:val="24"/>
                <w:szCs w:val="24"/>
                <w:lang w:val="lv-LV"/>
              </w:rPr>
              <w:t xml:space="preserve"> līdzvērtīgā reģistrā ārvalstīs atbilstoši attiecīgās valsts normatīvo aktu prasībām*.</w:t>
            </w:r>
          </w:p>
          <w:p w14:paraId="3304B803" w14:textId="77777777" w:rsidR="0057738E" w:rsidRPr="007C0D4C" w:rsidRDefault="0057738E" w:rsidP="00A502AD">
            <w:pPr>
              <w:pStyle w:val="ListParagraph"/>
              <w:spacing w:before="120" w:after="200" w:line="240" w:lineRule="auto"/>
              <w:ind w:left="0"/>
              <w:jc w:val="both"/>
              <w:rPr>
                <w:rFonts w:ascii="Times New Roman" w:hAnsi="Times New Roman" w:cs="Times New Roman"/>
                <w:color w:val="000000"/>
                <w:sz w:val="24"/>
                <w:szCs w:val="24"/>
                <w:lang w:val="lv-LV"/>
              </w:rPr>
            </w:pPr>
            <w:r w:rsidRPr="007C0D4C">
              <w:rPr>
                <w:rFonts w:ascii="Times New Roman" w:hAnsi="Times New Roman" w:cs="Times New Roman"/>
                <w:color w:val="000000"/>
                <w:sz w:val="24"/>
                <w:szCs w:val="24"/>
                <w:lang w:val="lv-LV"/>
              </w:rPr>
              <w:lastRenderedPageBreak/>
              <w:t>*</w:t>
            </w:r>
            <w:r w:rsidRPr="007C0D4C">
              <w:rPr>
                <w:rFonts w:ascii="Times New Roman" w:hAnsi="Times New Roman" w:cs="Times New Roman"/>
                <w:i/>
                <w:color w:val="000000"/>
                <w:sz w:val="24"/>
                <w:szCs w:val="24"/>
                <w:lang w:val="lv-LV"/>
              </w:rPr>
              <w:t>Ja piedāvājumu iesniedz piegādātāju apvienība, šī prasība attiecināma uz katru apvienības dalībnieku</w:t>
            </w:r>
            <w:r w:rsidRPr="007C0D4C">
              <w:rPr>
                <w:rFonts w:ascii="Times New Roman" w:hAnsi="Times New Roman" w:cs="Times New Roman"/>
                <w:color w:val="000000"/>
                <w:sz w:val="24"/>
                <w:szCs w:val="24"/>
                <w:lang w:val="lv-LV"/>
              </w:rPr>
              <w:t>.</w:t>
            </w:r>
          </w:p>
          <w:p w14:paraId="57141472" w14:textId="77777777" w:rsidR="0057738E" w:rsidRPr="007C0D4C" w:rsidRDefault="0057738E" w:rsidP="00A502AD">
            <w:pPr>
              <w:spacing w:after="0" w:line="276" w:lineRule="auto"/>
              <w:ind w:left="691" w:hanging="567"/>
              <w:jc w:val="both"/>
              <w:rPr>
                <w:rFonts w:ascii="Times New Roman" w:eastAsia="Times New Roman" w:hAnsi="Times New Roman" w:cs="Times New Roman"/>
                <w:bCs/>
                <w:sz w:val="24"/>
                <w:szCs w:val="24"/>
                <w:lang w:val="lv-LV"/>
              </w:rPr>
            </w:pPr>
          </w:p>
          <w:p w14:paraId="38612C96" w14:textId="77777777" w:rsidR="0057738E" w:rsidRPr="007C0D4C" w:rsidRDefault="0057738E" w:rsidP="00A502AD">
            <w:pPr>
              <w:spacing w:after="0" w:line="276" w:lineRule="auto"/>
              <w:ind w:left="691" w:hanging="567"/>
              <w:jc w:val="both"/>
              <w:rPr>
                <w:rFonts w:ascii="Times New Roman" w:eastAsia="Times New Roman" w:hAnsi="Times New Roman" w:cs="Times New Roman"/>
                <w:sz w:val="24"/>
                <w:szCs w:val="24"/>
                <w:lang w:val="lv-LV"/>
              </w:rPr>
            </w:pPr>
          </w:p>
        </w:tc>
        <w:tc>
          <w:tcPr>
            <w:tcW w:w="4914" w:type="dxa"/>
            <w:shd w:val="clear" w:color="auto" w:fill="auto"/>
          </w:tcPr>
          <w:p w14:paraId="5A38081D" w14:textId="77777777" w:rsidR="00335EAD" w:rsidRPr="007C0D4C" w:rsidRDefault="0057738E" w:rsidP="00335EAD">
            <w:pPr>
              <w:pBdr>
                <w:top w:val="nil"/>
                <w:left w:val="nil"/>
                <w:bottom w:val="nil"/>
                <w:right w:val="nil"/>
                <w:between w:val="nil"/>
              </w:pBdr>
              <w:spacing w:after="0" w:line="240" w:lineRule="auto"/>
              <w:ind w:right="120"/>
              <w:jc w:val="both"/>
              <w:rPr>
                <w:rFonts w:ascii="Times New Roman" w:eastAsia="Calibri" w:hAnsi="Times New Roman" w:cs="Times New Roman"/>
                <w:sz w:val="24"/>
                <w:lang w:val="lv-LV"/>
              </w:rPr>
            </w:pPr>
            <w:r w:rsidRPr="007C0D4C">
              <w:rPr>
                <w:rFonts w:ascii="Times New Roman" w:eastAsia="Times New Roman" w:hAnsi="Times New Roman" w:cs="Times New Roman"/>
                <w:b/>
                <w:sz w:val="24"/>
                <w:szCs w:val="24"/>
                <w:lang w:val="lv-LV"/>
              </w:rPr>
              <w:lastRenderedPageBreak/>
              <w:t>5.2.2.</w:t>
            </w:r>
            <w:r w:rsidRPr="007C0D4C">
              <w:rPr>
                <w:rFonts w:ascii="Times New Roman" w:eastAsia="Calibri" w:hAnsi="Times New Roman" w:cs="Times New Roman"/>
                <w:sz w:val="24"/>
                <w:lang w:val="lv-LV"/>
              </w:rPr>
              <w:t xml:space="preserve"> </w:t>
            </w:r>
            <w:r w:rsidR="00335EAD" w:rsidRPr="007C0D4C">
              <w:rPr>
                <w:rFonts w:ascii="Times New Roman" w:eastAsia="Calibri" w:hAnsi="Times New Roman" w:cs="Times New Roman"/>
                <w:sz w:val="24"/>
                <w:lang w:val="lv-LV"/>
              </w:rPr>
              <w:t xml:space="preserve">Pretendenta, kas reģistrēts Latvijas Republikā, reģistrācijas faktu Iepirkuma komisija pārbauda Uzņēmumu reģistra vai Valsts ieņēmumu dienesta publiski pieejamajās datubāzēs. Šādā gadījumā Pretendentam reģistrācijas dokuments nav jāiesniedz. </w:t>
            </w:r>
          </w:p>
          <w:p w14:paraId="329C2FCE" w14:textId="77777777" w:rsidR="00335EAD" w:rsidRPr="007C0D4C" w:rsidRDefault="00335EAD" w:rsidP="00335EAD">
            <w:pPr>
              <w:pBdr>
                <w:top w:val="nil"/>
                <w:left w:val="nil"/>
                <w:bottom w:val="nil"/>
                <w:right w:val="nil"/>
                <w:between w:val="nil"/>
              </w:pBdr>
              <w:spacing w:after="0" w:line="240" w:lineRule="auto"/>
              <w:ind w:right="120"/>
              <w:jc w:val="both"/>
              <w:rPr>
                <w:rFonts w:ascii="Times New Roman" w:eastAsia="Calibri" w:hAnsi="Times New Roman" w:cs="Times New Roman"/>
                <w:sz w:val="24"/>
                <w:lang w:val="lv-LV"/>
              </w:rPr>
            </w:pPr>
          </w:p>
          <w:p w14:paraId="2CE2C190" w14:textId="77777777" w:rsidR="00335EAD" w:rsidRPr="007C0D4C" w:rsidRDefault="00335EAD" w:rsidP="00335EAD">
            <w:pPr>
              <w:pBdr>
                <w:top w:val="nil"/>
                <w:left w:val="nil"/>
                <w:bottom w:val="nil"/>
                <w:right w:val="nil"/>
                <w:between w:val="nil"/>
              </w:pBdr>
              <w:spacing w:after="0" w:line="240" w:lineRule="auto"/>
              <w:ind w:right="120"/>
              <w:jc w:val="both"/>
              <w:rPr>
                <w:rFonts w:ascii="Times New Roman" w:eastAsia="Calibri" w:hAnsi="Times New Roman" w:cs="Times New Roman"/>
                <w:sz w:val="24"/>
                <w:lang w:val="lv-LV"/>
              </w:rPr>
            </w:pPr>
            <w:r w:rsidRPr="007C0D4C">
              <w:rPr>
                <w:rFonts w:ascii="Times New Roman" w:eastAsia="Calibri" w:hAnsi="Times New Roman" w:cs="Times New Roman"/>
                <w:sz w:val="24"/>
                <w:lang w:val="lv-LV"/>
              </w:rPr>
              <w:t xml:space="preserve">Ārvalstī reģistrētam pretendentam jāiesniedz: </w:t>
            </w:r>
          </w:p>
          <w:p w14:paraId="12286EFB" w14:textId="77777777" w:rsidR="00335EAD" w:rsidRPr="007C0D4C" w:rsidRDefault="00335EAD" w:rsidP="00335EAD">
            <w:pPr>
              <w:pBdr>
                <w:top w:val="nil"/>
                <w:left w:val="nil"/>
                <w:bottom w:val="nil"/>
                <w:right w:val="nil"/>
                <w:between w:val="nil"/>
              </w:pBdr>
              <w:spacing w:after="0" w:line="240" w:lineRule="auto"/>
              <w:ind w:right="120"/>
              <w:jc w:val="both"/>
              <w:rPr>
                <w:rFonts w:ascii="Times New Roman" w:eastAsia="Calibri" w:hAnsi="Times New Roman" w:cs="Times New Roman"/>
                <w:sz w:val="24"/>
                <w:lang w:val="lv-LV"/>
              </w:rPr>
            </w:pPr>
            <w:r w:rsidRPr="007C0D4C">
              <w:rPr>
                <w:rFonts w:ascii="Times New Roman" w:eastAsia="Calibri" w:hAnsi="Times New Roman" w:cs="Times New Roman"/>
                <w:sz w:val="24"/>
                <w:lang w:val="lv-LV"/>
              </w:rPr>
              <w:lastRenderedPageBreak/>
              <w:t>1)</w:t>
            </w:r>
            <w:r w:rsidRPr="007C0D4C">
              <w:rPr>
                <w:rFonts w:ascii="Times New Roman" w:eastAsia="Calibri" w:hAnsi="Times New Roman" w:cs="Times New Roman"/>
                <w:sz w:val="24"/>
                <w:lang w:val="lv-LV"/>
              </w:rPr>
              <w:tab/>
              <w:t xml:space="preserve"> kompetentas attiecīgās valsts institūcijas izsniegts dokuments, kas apliecina, ka pretendents ir reģistrēts atbilstoši tās valsts normatīvo aktu prasībām; </w:t>
            </w:r>
          </w:p>
          <w:p w14:paraId="052921D4" w14:textId="559A1295" w:rsidR="0057738E" w:rsidRPr="007C0D4C" w:rsidRDefault="00335EAD" w:rsidP="00A84AE3">
            <w:pPr>
              <w:pBdr>
                <w:top w:val="nil"/>
                <w:left w:val="nil"/>
                <w:bottom w:val="nil"/>
                <w:right w:val="nil"/>
                <w:between w:val="nil"/>
              </w:pBdr>
              <w:spacing w:after="0" w:line="240" w:lineRule="auto"/>
              <w:ind w:right="120"/>
              <w:jc w:val="both"/>
              <w:rPr>
                <w:rFonts w:ascii="Times New Roman" w:eastAsia="Times New Roman" w:hAnsi="Times New Roman" w:cs="Times New Roman"/>
                <w:sz w:val="28"/>
                <w:szCs w:val="24"/>
                <w:lang w:val="lv-LV"/>
              </w:rPr>
            </w:pPr>
            <w:r w:rsidRPr="007C0D4C">
              <w:rPr>
                <w:rFonts w:ascii="Times New Roman" w:eastAsia="Calibri" w:hAnsi="Times New Roman" w:cs="Times New Roman"/>
                <w:sz w:val="24"/>
                <w:lang w:val="lv-LV"/>
              </w:rPr>
              <w:t>2)</w:t>
            </w:r>
            <w:r w:rsidRPr="007C0D4C">
              <w:rPr>
                <w:rFonts w:ascii="Times New Roman" w:eastAsia="Calibri" w:hAnsi="Times New Roman" w:cs="Times New Roman"/>
                <w:sz w:val="24"/>
                <w:lang w:val="lv-LV"/>
              </w:rPr>
              <w:tab/>
              <w:t xml:space="preserve">komersanta amatpersonu saraksts, norādot personu, kura ir pretendenta valdes vai padomes loceklis vai prokūrists, vai persona, kura ir pilnvarota pārstāvēt pretendentu darbībās, kas saistītas ar filiāli, norādot tās vārdu, uzvārdu un personas kodu (ja nav piešķirts personas kods – norāda dzimšanas datumu). Minētā informācija iesniedzama arī par ārvalstīs reģistrēta pretendenta personu apvienības amatpersonām. </w:t>
            </w:r>
          </w:p>
        </w:tc>
      </w:tr>
      <w:tr w:rsidR="00174F40" w:rsidRPr="007C0D4C" w14:paraId="0C25BAEB" w14:textId="77777777" w:rsidTr="6F015025">
        <w:tc>
          <w:tcPr>
            <w:tcW w:w="4621" w:type="dxa"/>
            <w:shd w:val="clear" w:color="auto" w:fill="auto"/>
          </w:tcPr>
          <w:p w14:paraId="200EFDD3" w14:textId="7A04ABB2" w:rsidR="00174F40" w:rsidRPr="007C0D4C" w:rsidRDefault="00174F40" w:rsidP="0072304F">
            <w:pPr>
              <w:spacing w:after="0" w:line="240" w:lineRule="auto"/>
              <w:ind w:left="60" w:right="45" w:hanging="5"/>
              <w:jc w:val="both"/>
              <w:rPr>
                <w:rFonts w:ascii="Times New Roman" w:hAnsi="Times New Roman" w:cs="Times New Roman"/>
                <w:sz w:val="24"/>
                <w:szCs w:val="24"/>
                <w:lang w:val="lv-LV"/>
              </w:rPr>
            </w:pPr>
            <w:r w:rsidRPr="007C0D4C">
              <w:rPr>
                <w:rFonts w:ascii="Times New Roman" w:hAnsi="Times New Roman" w:cs="Times New Roman"/>
                <w:b/>
                <w:noProof/>
                <w:color w:val="000000"/>
                <w:sz w:val="24"/>
                <w:szCs w:val="24"/>
                <w:lang w:val="lv-LV"/>
              </w:rPr>
              <w:lastRenderedPageBreak/>
              <w:t>5.1</w:t>
            </w:r>
            <w:r w:rsidR="00426D92" w:rsidRPr="007C0D4C">
              <w:rPr>
                <w:rFonts w:ascii="Times New Roman" w:hAnsi="Times New Roman" w:cs="Times New Roman"/>
                <w:b/>
                <w:noProof/>
                <w:color w:val="000000"/>
                <w:sz w:val="24"/>
                <w:szCs w:val="24"/>
                <w:lang w:val="lv-LV"/>
              </w:rPr>
              <w:t>.3</w:t>
            </w:r>
            <w:r w:rsidRPr="007C0D4C">
              <w:rPr>
                <w:rFonts w:ascii="Times New Roman" w:hAnsi="Times New Roman" w:cs="Times New Roman"/>
                <w:b/>
                <w:noProof/>
                <w:color w:val="000000"/>
                <w:sz w:val="24"/>
                <w:szCs w:val="24"/>
                <w:lang w:val="lv-LV"/>
              </w:rPr>
              <w:t>.</w:t>
            </w:r>
            <w:r w:rsidR="007B0AC3" w:rsidRPr="007C0D4C">
              <w:rPr>
                <w:rFonts w:ascii="Times New Roman" w:hAnsi="Times New Roman" w:cs="Times New Roman"/>
                <w:sz w:val="24"/>
                <w:szCs w:val="24"/>
                <w:lang w:val="lv-LV"/>
              </w:rPr>
              <w:t xml:space="preserve"> </w:t>
            </w:r>
            <w:r w:rsidR="00195897" w:rsidRPr="007C0D4C">
              <w:rPr>
                <w:rFonts w:ascii="Times New Roman" w:hAnsi="Times New Roman" w:cs="Times New Roman"/>
                <w:sz w:val="24"/>
                <w:szCs w:val="24"/>
                <w:lang w:val="lv-LV"/>
              </w:rPr>
              <w:t>Pretendents ir veicis iepriekšēju objekta klātienes apskati sa</w:t>
            </w:r>
            <w:r w:rsidR="004A1CC6" w:rsidRPr="007C0D4C">
              <w:rPr>
                <w:rFonts w:ascii="Times New Roman" w:hAnsi="Times New Roman" w:cs="Times New Roman"/>
                <w:sz w:val="24"/>
                <w:szCs w:val="24"/>
                <w:lang w:val="lv-LV"/>
              </w:rPr>
              <w:t>skaņā ar iepirkuma nolikuma 1.12</w:t>
            </w:r>
            <w:r w:rsidR="00195897" w:rsidRPr="007C0D4C">
              <w:rPr>
                <w:rFonts w:ascii="Times New Roman" w:hAnsi="Times New Roman" w:cs="Times New Roman"/>
                <w:sz w:val="24"/>
                <w:szCs w:val="24"/>
                <w:lang w:val="lv-LV"/>
              </w:rPr>
              <w:t>. punkta noteikumiem</w:t>
            </w:r>
            <w:r w:rsidR="007B0AC3" w:rsidRPr="007C0D4C">
              <w:rPr>
                <w:rFonts w:ascii="Times New Roman" w:hAnsi="Times New Roman" w:cs="Times New Roman"/>
                <w:sz w:val="24"/>
                <w:szCs w:val="24"/>
                <w:lang w:val="lv-LV"/>
              </w:rPr>
              <w:t xml:space="preserve">. </w:t>
            </w:r>
          </w:p>
        </w:tc>
        <w:tc>
          <w:tcPr>
            <w:tcW w:w="4914" w:type="dxa"/>
            <w:shd w:val="clear" w:color="auto" w:fill="auto"/>
          </w:tcPr>
          <w:p w14:paraId="3E8EECF8" w14:textId="3C1A7E20" w:rsidR="00426D92" w:rsidRPr="007C0D4C" w:rsidRDefault="00174F40" w:rsidP="007B0AC3">
            <w:pPr>
              <w:pStyle w:val="ListParagraph"/>
              <w:spacing w:line="240" w:lineRule="auto"/>
              <w:ind w:left="106" w:right="136" w:hanging="5"/>
              <w:jc w:val="both"/>
              <w:rPr>
                <w:rFonts w:ascii="Times New Roman" w:hAnsi="Times New Roman" w:cs="Times New Roman"/>
                <w:sz w:val="24"/>
                <w:szCs w:val="24"/>
                <w:lang w:val="lv-LV"/>
              </w:rPr>
            </w:pPr>
            <w:r w:rsidRPr="007C0D4C">
              <w:rPr>
                <w:rFonts w:ascii="Times New Roman" w:hAnsi="Times New Roman" w:cs="Times New Roman"/>
                <w:b/>
                <w:bCs/>
                <w:sz w:val="24"/>
                <w:szCs w:val="24"/>
                <w:lang w:val="lv-LV"/>
              </w:rPr>
              <w:t>5</w:t>
            </w:r>
            <w:r w:rsidR="00426D92" w:rsidRPr="007C0D4C">
              <w:rPr>
                <w:rFonts w:ascii="Times New Roman" w:hAnsi="Times New Roman" w:cs="Times New Roman"/>
                <w:b/>
                <w:bCs/>
                <w:sz w:val="24"/>
                <w:szCs w:val="24"/>
                <w:lang w:val="lv-LV"/>
              </w:rPr>
              <w:t>.2.3</w:t>
            </w:r>
            <w:r w:rsidRPr="007C0D4C">
              <w:rPr>
                <w:rFonts w:ascii="Times New Roman" w:hAnsi="Times New Roman" w:cs="Times New Roman"/>
                <w:b/>
                <w:bCs/>
                <w:sz w:val="24"/>
                <w:szCs w:val="24"/>
                <w:lang w:val="lv-LV"/>
              </w:rPr>
              <w:t>.</w:t>
            </w:r>
            <w:r w:rsidRPr="007C0D4C">
              <w:rPr>
                <w:rFonts w:ascii="Times New Roman" w:hAnsi="Times New Roman" w:cs="Times New Roman"/>
                <w:bCs/>
                <w:sz w:val="24"/>
                <w:szCs w:val="24"/>
                <w:lang w:val="lv-LV"/>
              </w:rPr>
              <w:t xml:space="preserve"> </w:t>
            </w:r>
            <w:r w:rsidR="00195897" w:rsidRPr="007C0D4C">
              <w:rPr>
                <w:rFonts w:ascii="Times New Roman" w:hAnsi="Times New Roman" w:cs="Times New Roman"/>
                <w:bCs/>
                <w:sz w:val="24"/>
                <w:szCs w:val="24"/>
                <w:lang w:val="lv-LV"/>
              </w:rPr>
              <w:t>Pretendenta kvalifikācijas dokumentiem pievieno Pasūtītāja parakstītu apliecinājumu par objekta apskati at</w:t>
            </w:r>
            <w:r w:rsidR="004A1CC6" w:rsidRPr="007C0D4C">
              <w:rPr>
                <w:rFonts w:ascii="Times New Roman" w:hAnsi="Times New Roman" w:cs="Times New Roman"/>
                <w:bCs/>
                <w:sz w:val="24"/>
                <w:szCs w:val="24"/>
                <w:lang w:val="lv-LV"/>
              </w:rPr>
              <w:t>bilstoši iepirkuma nolikuma 1.12</w:t>
            </w:r>
            <w:r w:rsidR="00195897" w:rsidRPr="007C0D4C">
              <w:rPr>
                <w:rFonts w:ascii="Times New Roman" w:hAnsi="Times New Roman" w:cs="Times New Roman"/>
                <w:bCs/>
                <w:sz w:val="24"/>
                <w:szCs w:val="24"/>
                <w:lang w:val="lv-LV"/>
              </w:rPr>
              <w:t xml:space="preserve">. punkta prasībām un </w:t>
            </w:r>
            <w:r w:rsidR="00195897" w:rsidRPr="007C0D4C">
              <w:rPr>
                <w:rFonts w:ascii="Times New Roman" w:hAnsi="Times New Roman" w:cs="Times New Roman"/>
                <w:b/>
                <w:bCs/>
                <w:i/>
                <w:sz w:val="24"/>
                <w:szCs w:val="24"/>
                <w:lang w:val="lv-LV"/>
              </w:rPr>
              <w:t>7. pielikuma</w:t>
            </w:r>
            <w:r w:rsidR="00195897" w:rsidRPr="007C0D4C">
              <w:rPr>
                <w:rFonts w:ascii="Times New Roman" w:hAnsi="Times New Roman" w:cs="Times New Roman"/>
                <w:bCs/>
                <w:sz w:val="24"/>
                <w:szCs w:val="24"/>
                <w:lang w:val="lv-LV"/>
              </w:rPr>
              <w:t xml:space="preserve"> veidnei</w:t>
            </w:r>
            <w:r w:rsidR="007B0AC3" w:rsidRPr="007C0D4C">
              <w:rPr>
                <w:rFonts w:ascii="Times New Roman" w:hAnsi="Times New Roman" w:cs="Times New Roman"/>
                <w:bCs/>
                <w:sz w:val="24"/>
                <w:szCs w:val="24"/>
                <w:lang w:val="lv-LV"/>
              </w:rPr>
              <w:t xml:space="preserve">. </w:t>
            </w:r>
          </w:p>
        </w:tc>
      </w:tr>
      <w:tr w:rsidR="00767728" w:rsidRPr="007C0D4C" w14:paraId="18F955E7" w14:textId="77777777" w:rsidTr="6F015025">
        <w:tc>
          <w:tcPr>
            <w:tcW w:w="4621" w:type="dxa"/>
            <w:tcBorders>
              <w:top w:val="single" w:sz="4" w:space="0" w:color="auto"/>
              <w:left w:val="single" w:sz="4" w:space="0" w:color="auto"/>
              <w:bottom w:val="single" w:sz="4" w:space="0" w:color="auto"/>
              <w:right w:val="single" w:sz="4" w:space="0" w:color="auto"/>
            </w:tcBorders>
            <w:shd w:val="clear" w:color="auto" w:fill="auto"/>
          </w:tcPr>
          <w:p w14:paraId="57445A4C" w14:textId="1A581735" w:rsidR="00195897" w:rsidRPr="007C0D4C" w:rsidRDefault="00195897" w:rsidP="00195897">
            <w:pPr>
              <w:pStyle w:val="ListParagraph"/>
              <w:spacing w:line="240" w:lineRule="auto"/>
              <w:ind w:left="60" w:right="45"/>
              <w:jc w:val="both"/>
              <w:rPr>
                <w:rFonts w:ascii="Times New Roman" w:hAnsi="Times New Roman" w:cs="Times New Roman"/>
                <w:noProof/>
                <w:sz w:val="24"/>
                <w:szCs w:val="24"/>
                <w:lang w:val="lv-LV"/>
              </w:rPr>
            </w:pPr>
            <w:r w:rsidRPr="007C0D4C">
              <w:rPr>
                <w:rFonts w:ascii="Times New Roman" w:hAnsi="Times New Roman" w:cs="Times New Roman"/>
                <w:b/>
                <w:noProof/>
                <w:sz w:val="24"/>
                <w:szCs w:val="24"/>
                <w:lang w:val="lv-LV"/>
              </w:rPr>
              <w:t xml:space="preserve">5.1.4. </w:t>
            </w:r>
            <w:r w:rsidR="000A5CE6" w:rsidRPr="007C0D4C">
              <w:rPr>
                <w:rFonts w:ascii="Times New Roman" w:hAnsi="Times New Roman" w:cs="Times New Roman"/>
                <w:b/>
                <w:noProof/>
                <w:sz w:val="24"/>
                <w:szCs w:val="24"/>
                <w:lang w:val="lv-LV"/>
              </w:rPr>
              <w:t>Ja piedāvājumu iesniedz iepirkuma priekšmeta 1. daļā</w:t>
            </w:r>
            <w:r w:rsidR="000A5CE6" w:rsidRPr="007C0D4C">
              <w:rPr>
                <w:rFonts w:ascii="Times New Roman" w:hAnsi="Times New Roman" w:cs="Times New Roman"/>
                <w:noProof/>
                <w:sz w:val="24"/>
                <w:szCs w:val="24"/>
                <w:lang w:val="lv-LV"/>
              </w:rPr>
              <w:t xml:space="preserve"> “</w:t>
            </w:r>
            <w:r w:rsidR="00524C6E" w:rsidRPr="007C0D4C">
              <w:rPr>
                <w:rFonts w:ascii="Times New Roman" w:hAnsi="Times New Roman" w:cs="Times New Roman"/>
                <w:noProof/>
                <w:sz w:val="24"/>
                <w:szCs w:val="24"/>
                <w:lang w:val="lv-LV"/>
              </w:rPr>
              <w:t>Telpu uzkopšanas, dezinfekcijas, ģenerālās tīrīšanas un logu mazgāšanas pakalpojumi</w:t>
            </w:r>
            <w:r w:rsidR="000A5CE6" w:rsidRPr="007C0D4C">
              <w:rPr>
                <w:rFonts w:ascii="Times New Roman" w:hAnsi="Times New Roman" w:cs="Times New Roman"/>
                <w:noProof/>
                <w:sz w:val="24"/>
                <w:szCs w:val="24"/>
                <w:lang w:val="lv-LV"/>
              </w:rPr>
              <w:t>” –</w:t>
            </w:r>
            <w:r w:rsidR="00524C6E" w:rsidRPr="007C0D4C">
              <w:rPr>
                <w:rFonts w:ascii="Times New Roman" w:hAnsi="Times New Roman" w:cs="Times New Roman"/>
                <w:noProof/>
                <w:sz w:val="24"/>
                <w:szCs w:val="24"/>
                <w:lang w:val="lv-LV"/>
              </w:rPr>
              <w:t xml:space="preserve"> p</w:t>
            </w:r>
            <w:r w:rsidRPr="007C0D4C">
              <w:rPr>
                <w:rFonts w:ascii="Times New Roman" w:hAnsi="Times New Roman" w:cs="Times New Roman"/>
                <w:noProof/>
                <w:sz w:val="24"/>
                <w:szCs w:val="24"/>
                <w:lang w:val="lv-LV"/>
              </w:rPr>
              <w:t>retendentam iepri</w:t>
            </w:r>
            <w:r w:rsidR="0028323B" w:rsidRPr="007C0D4C">
              <w:rPr>
                <w:rFonts w:ascii="Times New Roman" w:hAnsi="Times New Roman" w:cs="Times New Roman"/>
                <w:noProof/>
                <w:sz w:val="24"/>
                <w:szCs w:val="24"/>
                <w:lang w:val="lv-LV"/>
              </w:rPr>
              <w:t>ekšējo 3 (trīs) gadu laikā (2023., 2024. un 2025. gadā, kā arī 2026</w:t>
            </w:r>
            <w:r w:rsidRPr="007C0D4C">
              <w:rPr>
                <w:rFonts w:ascii="Times New Roman" w:hAnsi="Times New Roman" w:cs="Times New Roman"/>
                <w:noProof/>
                <w:sz w:val="24"/>
                <w:szCs w:val="24"/>
                <w:lang w:val="lv-LV"/>
              </w:rPr>
              <w:t>. gadā laika periodā līdz piedāvājuma iesniegšanas dienai) ir pieredze līdzvērtīgu pakalpojumu sniegšanā.</w:t>
            </w:r>
          </w:p>
          <w:p w14:paraId="7448F4C4" w14:textId="78AEF4DA" w:rsidR="00195897" w:rsidRPr="007C0D4C" w:rsidRDefault="00195897" w:rsidP="00195897">
            <w:pPr>
              <w:pStyle w:val="ListParagraph"/>
              <w:spacing w:after="0" w:line="240" w:lineRule="auto"/>
              <w:ind w:left="60" w:right="45"/>
              <w:jc w:val="both"/>
              <w:rPr>
                <w:rFonts w:ascii="Times New Roman" w:hAnsi="Times New Roman" w:cs="Times New Roman"/>
                <w:noProof/>
                <w:sz w:val="24"/>
                <w:szCs w:val="24"/>
                <w:lang w:val="lv-LV"/>
              </w:rPr>
            </w:pPr>
            <w:r w:rsidRPr="007C0D4C">
              <w:rPr>
                <w:rFonts w:ascii="Times New Roman" w:hAnsi="Times New Roman" w:cs="Times New Roman"/>
                <w:noProof/>
                <w:sz w:val="24"/>
                <w:szCs w:val="24"/>
                <w:lang w:val="lv-LV"/>
              </w:rPr>
              <w:t xml:space="preserve">Par līdzvērtīgu tiks uzskatīta pieredze </w:t>
            </w:r>
            <w:r w:rsidR="00D43AD8" w:rsidRPr="007C0D4C">
              <w:rPr>
                <w:rFonts w:ascii="Times New Roman" w:hAnsi="Times New Roman" w:cs="Times New Roman"/>
                <w:noProof/>
                <w:sz w:val="24"/>
                <w:szCs w:val="24"/>
                <w:lang w:val="lv-LV"/>
              </w:rPr>
              <w:t xml:space="preserve">regulāru </w:t>
            </w:r>
            <w:r w:rsidRPr="007C0D4C">
              <w:rPr>
                <w:rFonts w:ascii="Times New Roman" w:hAnsi="Times New Roman" w:cs="Times New Roman"/>
                <w:noProof/>
                <w:sz w:val="24"/>
                <w:szCs w:val="24"/>
                <w:lang w:val="lv-LV"/>
              </w:rPr>
              <w:t>telpu uzkopšanas pakalpojumu sniegšanā vismaz 1000 m2 platībā vienam pakalpojumu saņēmējam vismaz 12 mēnešu periodā, bez pārtraukuma.</w:t>
            </w:r>
            <w:r w:rsidR="00D43AD8" w:rsidRPr="007C0D4C">
              <w:rPr>
                <w:rFonts w:ascii="Times New Roman" w:hAnsi="Times New Roman" w:cs="Times New Roman"/>
                <w:noProof/>
                <w:sz w:val="24"/>
                <w:szCs w:val="24"/>
                <w:lang w:val="lv-LV"/>
              </w:rPr>
              <w:t xml:space="preserve"> </w:t>
            </w:r>
          </w:p>
          <w:p w14:paraId="2DE2F745" w14:textId="77777777" w:rsidR="00195897" w:rsidRPr="007C0D4C" w:rsidRDefault="00195897" w:rsidP="00195897">
            <w:pPr>
              <w:pStyle w:val="ListParagraph"/>
              <w:spacing w:line="240" w:lineRule="auto"/>
              <w:ind w:left="60" w:right="45"/>
              <w:jc w:val="both"/>
              <w:rPr>
                <w:rFonts w:ascii="Times New Roman" w:hAnsi="Times New Roman" w:cs="Times New Roman"/>
                <w:noProof/>
                <w:sz w:val="24"/>
                <w:szCs w:val="24"/>
                <w:lang w:val="lv-LV"/>
              </w:rPr>
            </w:pPr>
          </w:p>
          <w:p w14:paraId="2BA48672" w14:textId="7734D37A" w:rsidR="00767728" w:rsidRPr="007C0D4C" w:rsidRDefault="00195897" w:rsidP="00195897">
            <w:pPr>
              <w:pStyle w:val="ListParagraph"/>
              <w:spacing w:line="240" w:lineRule="auto"/>
              <w:ind w:left="60" w:right="45"/>
              <w:jc w:val="both"/>
              <w:rPr>
                <w:rFonts w:ascii="Times New Roman" w:hAnsi="Times New Roman" w:cs="Times New Roman"/>
                <w:b/>
                <w:noProof/>
                <w:sz w:val="24"/>
                <w:szCs w:val="24"/>
                <w:lang w:val="lv-LV"/>
              </w:rPr>
            </w:pPr>
            <w:r w:rsidRPr="007C0D4C">
              <w:rPr>
                <w:rFonts w:ascii="Times New Roman" w:hAnsi="Times New Roman" w:cs="Times New Roman"/>
                <w:noProof/>
                <w:sz w:val="24"/>
                <w:szCs w:val="24"/>
                <w:lang w:val="lv-LV"/>
              </w:rPr>
              <w:t>Ja pretendents ir dibināts vēlāk – tad pieredzei jāatbilst iepriekš minētajai prasībai attiecīgi īsākā laikā.</w:t>
            </w:r>
          </w:p>
        </w:tc>
        <w:tc>
          <w:tcPr>
            <w:tcW w:w="4914" w:type="dxa"/>
            <w:tcBorders>
              <w:top w:val="single" w:sz="4" w:space="0" w:color="auto"/>
              <w:left w:val="single" w:sz="4" w:space="0" w:color="auto"/>
              <w:bottom w:val="single" w:sz="4" w:space="0" w:color="auto"/>
              <w:right w:val="single" w:sz="4" w:space="0" w:color="auto"/>
            </w:tcBorders>
            <w:shd w:val="clear" w:color="auto" w:fill="auto"/>
          </w:tcPr>
          <w:p w14:paraId="0B642613" w14:textId="558E00C8" w:rsidR="00195897" w:rsidRPr="007C0D4C" w:rsidRDefault="00195897" w:rsidP="00195897">
            <w:pPr>
              <w:tabs>
                <w:tab w:val="left" w:pos="426"/>
              </w:tabs>
              <w:spacing w:after="0" w:line="240" w:lineRule="auto"/>
              <w:ind w:left="106" w:right="136" w:hanging="5"/>
              <w:jc w:val="both"/>
              <w:rPr>
                <w:rFonts w:ascii="Times New Roman" w:hAnsi="Times New Roman" w:cs="Times New Roman"/>
                <w:noProof/>
                <w:sz w:val="24"/>
                <w:szCs w:val="24"/>
                <w:lang w:val="lv-LV"/>
              </w:rPr>
            </w:pPr>
            <w:r w:rsidRPr="007C0D4C">
              <w:rPr>
                <w:rFonts w:ascii="Times New Roman" w:hAnsi="Times New Roman" w:cs="Times New Roman"/>
                <w:b/>
                <w:noProof/>
                <w:sz w:val="24"/>
                <w:szCs w:val="24"/>
                <w:lang w:val="lv-LV"/>
              </w:rPr>
              <w:t xml:space="preserve">5.2.4. </w:t>
            </w:r>
            <w:r w:rsidRPr="007C0D4C">
              <w:rPr>
                <w:rFonts w:ascii="Times New Roman" w:hAnsi="Times New Roman" w:cs="Times New Roman"/>
                <w:noProof/>
                <w:sz w:val="24"/>
                <w:szCs w:val="24"/>
                <w:lang w:val="lv-LV"/>
              </w:rPr>
              <w:t xml:space="preserve">Ziņas par pretendenta pieredzi atbilstoši nolikuma </w:t>
            </w:r>
            <w:r w:rsidR="0029628E" w:rsidRPr="007C0D4C">
              <w:rPr>
                <w:rFonts w:ascii="Times New Roman" w:hAnsi="Times New Roman" w:cs="Times New Roman"/>
                <w:noProof/>
                <w:sz w:val="24"/>
                <w:szCs w:val="24"/>
                <w:lang w:val="lv-LV"/>
              </w:rPr>
              <w:t>5.1</w:t>
            </w:r>
            <w:r w:rsidRPr="007C0D4C">
              <w:rPr>
                <w:rFonts w:ascii="Times New Roman" w:hAnsi="Times New Roman" w:cs="Times New Roman"/>
                <w:noProof/>
                <w:sz w:val="24"/>
                <w:szCs w:val="24"/>
                <w:lang w:val="lv-LV"/>
              </w:rPr>
              <w:t xml:space="preserve">.4. punktā noteiktajām prasībām pretendents norāda, aizpildot nolikuma </w:t>
            </w:r>
            <w:r w:rsidRPr="007C0D4C">
              <w:rPr>
                <w:rFonts w:ascii="Times New Roman" w:hAnsi="Times New Roman" w:cs="Times New Roman"/>
                <w:b/>
                <w:i/>
                <w:noProof/>
                <w:sz w:val="24"/>
                <w:szCs w:val="24"/>
                <w:lang w:val="lv-LV"/>
              </w:rPr>
              <w:t>4. pielikuma</w:t>
            </w:r>
            <w:r w:rsidRPr="007C0D4C">
              <w:rPr>
                <w:rFonts w:ascii="Times New Roman" w:hAnsi="Times New Roman" w:cs="Times New Roman"/>
                <w:noProof/>
                <w:sz w:val="24"/>
                <w:szCs w:val="24"/>
                <w:lang w:val="lv-LV"/>
              </w:rPr>
              <w:t xml:space="preserve"> veidni „Pieredzes saraksts”. </w:t>
            </w:r>
          </w:p>
          <w:p w14:paraId="1C155B21" w14:textId="77777777" w:rsidR="00195897" w:rsidRPr="007C0D4C" w:rsidRDefault="00195897" w:rsidP="00195897">
            <w:pPr>
              <w:tabs>
                <w:tab w:val="left" w:pos="426"/>
              </w:tabs>
              <w:spacing w:after="0" w:line="240" w:lineRule="auto"/>
              <w:ind w:left="106" w:right="136" w:hanging="5"/>
              <w:jc w:val="both"/>
              <w:rPr>
                <w:rFonts w:ascii="Times New Roman" w:hAnsi="Times New Roman" w:cs="Times New Roman"/>
                <w:noProof/>
                <w:sz w:val="24"/>
                <w:szCs w:val="24"/>
                <w:lang w:val="lv-LV"/>
              </w:rPr>
            </w:pPr>
          </w:p>
          <w:p w14:paraId="61C68C18" w14:textId="59326DCB" w:rsidR="00767728" w:rsidRPr="007C0D4C" w:rsidRDefault="00195897" w:rsidP="00195897">
            <w:pPr>
              <w:tabs>
                <w:tab w:val="left" w:pos="426"/>
              </w:tabs>
              <w:spacing w:line="240" w:lineRule="auto"/>
              <w:ind w:left="106" w:right="136" w:hanging="5"/>
              <w:jc w:val="both"/>
              <w:rPr>
                <w:rFonts w:ascii="Times New Roman" w:hAnsi="Times New Roman" w:cs="Times New Roman"/>
                <w:b/>
                <w:noProof/>
                <w:sz w:val="24"/>
                <w:szCs w:val="24"/>
                <w:lang w:val="lv-LV"/>
              </w:rPr>
            </w:pPr>
            <w:r w:rsidRPr="007C0D4C">
              <w:rPr>
                <w:rFonts w:ascii="Times New Roman" w:hAnsi="Times New Roman" w:cs="Times New Roman"/>
                <w:noProof/>
                <w:sz w:val="24"/>
                <w:szCs w:val="24"/>
                <w:lang w:val="lv-LV"/>
              </w:rPr>
              <w:t>Sniegtajām ziņām ir jābūt tādā apjomā, lai pasūtītājs bez papildu informācijas pieprasīšanas varētu pārliecināties, ka pretendenta pieredze atbilst iepirkuma nolikumā 5.1.4. punktā izvirzītajai prasībai.</w:t>
            </w:r>
          </w:p>
        </w:tc>
      </w:tr>
      <w:tr w:rsidR="004A1CC6" w:rsidRPr="007C0D4C" w14:paraId="1A7DDBE5" w14:textId="77777777" w:rsidTr="6F015025">
        <w:tc>
          <w:tcPr>
            <w:tcW w:w="4621" w:type="dxa"/>
            <w:tcBorders>
              <w:top w:val="single" w:sz="4" w:space="0" w:color="auto"/>
              <w:left w:val="single" w:sz="4" w:space="0" w:color="auto"/>
              <w:bottom w:val="single" w:sz="4" w:space="0" w:color="auto"/>
              <w:right w:val="single" w:sz="4" w:space="0" w:color="auto"/>
            </w:tcBorders>
            <w:shd w:val="clear" w:color="auto" w:fill="auto"/>
          </w:tcPr>
          <w:p w14:paraId="270D6607" w14:textId="6D12BB5D" w:rsidR="004A1CC6" w:rsidRPr="007C0D4C" w:rsidRDefault="004A1CC6" w:rsidP="004A1CC6">
            <w:pPr>
              <w:pStyle w:val="ListParagraph"/>
              <w:spacing w:line="240" w:lineRule="auto"/>
              <w:ind w:left="60" w:right="45"/>
              <w:jc w:val="both"/>
              <w:rPr>
                <w:rFonts w:ascii="Times New Roman" w:hAnsi="Times New Roman" w:cs="Times New Roman"/>
                <w:noProof/>
                <w:sz w:val="24"/>
                <w:szCs w:val="24"/>
                <w:lang w:val="lv-LV"/>
              </w:rPr>
            </w:pPr>
            <w:r w:rsidRPr="007C0D4C">
              <w:rPr>
                <w:rFonts w:ascii="Times New Roman" w:hAnsi="Times New Roman" w:cs="Times New Roman"/>
                <w:b/>
                <w:noProof/>
                <w:sz w:val="24"/>
                <w:szCs w:val="24"/>
                <w:lang w:val="lv-LV"/>
              </w:rPr>
              <w:t>5.1.5. Ja piedāvājumu iesniedz iepirkuma priekšmeta 3. daļā</w:t>
            </w:r>
            <w:r w:rsidRPr="007C0D4C">
              <w:rPr>
                <w:rFonts w:ascii="Times New Roman" w:hAnsi="Times New Roman" w:cs="Times New Roman"/>
                <w:noProof/>
                <w:sz w:val="24"/>
                <w:szCs w:val="24"/>
                <w:lang w:val="lv-LV"/>
              </w:rPr>
              <w:t xml:space="preserve"> “Teritorijas uzkopšana” – pretendentam iepriekšējo 3 (trīs) gadu laikā (2023., 2024. un 2025. gadā, kā arī 2026. gadā laika periodā līdz piedāvājuma iesniegšanas dienai) ir pieredze līdzvērtīgu pakalpojumu sniegšanā.</w:t>
            </w:r>
          </w:p>
          <w:p w14:paraId="480FF3C8" w14:textId="54377CA1" w:rsidR="004A1CC6" w:rsidRPr="007C0D4C" w:rsidRDefault="004A1CC6" w:rsidP="004A1CC6">
            <w:pPr>
              <w:pStyle w:val="ListParagraph"/>
              <w:spacing w:after="0" w:line="240" w:lineRule="auto"/>
              <w:ind w:left="60" w:right="45"/>
              <w:jc w:val="both"/>
              <w:rPr>
                <w:rFonts w:ascii="Times New Roman" w:hAnsi="Times New Roman" w:cs="Times New Roman"/>
                <w:noProof/>
                <w:sz w:val="24"/>
                <w:szCs w:val="24"/>
                <w:lang w:val="lv-LV"/>
              </w:rPr>
            </w:pPr>
            <w:r w:rsidRPr="007C0D4C">
              <w:rPr>
                <w:rFonts w:ascii="Times New Roman" w:hAnsi="Times New Roman" w:cs="Times New Roman"/>
                <w:noProof/>
                <w:sz w:val="24"/>
                <w:szCs w:val="24"/>
                <w:lang w:val="lv-LV"/>
              </w:rPr>
              <w:t>Par līdzvērtīgu tiks uzskatīta pieredze</w:t>
            </w:r>
            <w:r w:rsidR="008F29FF" w:rsidRPr="007C0D4C">
              <w:rPr>
                <w:rFonts w:ascii="Times New Roman" w:hAnsi="Times New Roman" w:cs="Times New Roman"/>
                <w:noProof/>
                <w:sz w:val="24"/>
                <w:szCs w:val="24"/>
                <w:lang w:val="lv-LV"/>
              </w:rPr>
              <w:t xml:space="preserve"> regulāru teritoriju uzkopšanas pakalpojumu sniegšanā objektos ar paaugstinātu apmeklētāju plūsmu, publiskās </w:t>
            </w:r>
            <w:r w:rsidR="008F29FF" w:rsidRPr="007C0D4C">
              <w:rPr>
                <w:rFonts w:ascii="Times New Roman" w:hAnsi="Times New Roman" w:cs="Times New Roman"/>
                <w:noProof/>
                <w:sz w:val="24"/>
                <w:szCs w:val="24"/>
                <w:lang w:val="lv-LV"/>
              </w:rPr>
              <w:lastRenderedPageBreak/>
              <w:t xml:space="preserve">infrastruktūras objektos, parkos, zooloģiskajos dārzos vai līdzvērtīgos objektos. </w:t>
            </w:r>
          </w:p>
          <w:p w14:paraId="2708264F" w14:textId="77777777" w:rsidR="004A1CC6" w:rsidRPr="007C0D4C" w:rsidRDefault="004A1CC6" w:rsidP="004A1CC6">
            <w:pPr>
              <w:pStyle w:val="ListParagraph"/>
              <w:spacing w:line="240" w:lineRule="auto"/>
              <w:ind w:left="60" w:right="45"/>
              <w:jc w:val="both"/>
              <w:rPr>
                <w:rFonts w:ascii="Times New Roman" w:hAnsi="Times New Roman" w:cs="Times New Roman"/>
                <w:noProof/>
                <w:sz w:val="24"/>
                <w:szCs w:val="24"/>
                <w:lang w:val="lv-LV"/>
              </w:rPr>
            </w:pPr>
          </w:p>
          <w:p w14:paraId="5A7D37FF" w14:textId="7EB278B1" w:rsidR="004A1CC6" w:rsidRPr="007C0D4C" w:rsidRDefault="004A1CC6" w:rsidP="004A1CC6">
            <w:pPr>
              <w:pStyle w:val="ListParagraph"/>
              <w:spacing w:line="240" w:lineRule="auto"/>
              <w:ind w:left="60" w:right="45"/>
              <w:jc w:val="both"/>
              <w:rPr>
                <w:rFonts w:ascii="Times New Roman" w:hAnsi="Times New Roman" w:cs="Times New Roman"/>
                <w:b/>
                <w:noProof/>
                <w:sz w:val="24"/>
                <w:szCs w:val="24"/>
                <w:lang w:val="lv-LV"/>
              </w:rPr>
            </w:pPr>
            <w:r w:rsidRPr="007C0D4C">
              <w:rPr>
                <w:rFonts w:ascii="Times New Roman" w:hAnsi="Times New Roman" w:cs="Times New Roman"/>
                <w:noProof/>
                <w:sz w:val="24"/>
                <w:szCs w:val="24"/>
                <w:lang w:val="lv-LV"/>
              </w:rPr>
              <w:t>Ja pretendents ir dibināts vēlāk – tad pieredzei jāatbilst iepriekš minētajai prasībai attiecīgi īsākā laikā.</w:t>
            </w:r>
          </w:p>
        </w:tc>
        <w:tc>
          <w:tcPr>
            <w:tcW w:w="4914" w:type="dxa"/>
            <w:tcBorders>
              <w:top w:val="single" w:sz="4" w:space="0" w:color="auto"/>
              <w:left w:val="single" w:sz="4" w:space="0" w:color="auto"/>
              <w:bottom w:val="single" w:sz="4" w:space="0" w:color="auto"/>
              <w:right w:val="single" w:sz="4" w:space="0" w:color="auto"/>
            </w:tcBorders>
            <w:shd w:val="clear" w:color="auto" w:fill="auto"/>
          </w:tcPr>
          <w:p w14:paraId="18E785C2" w14:textId="0AF08451" w:rsidR="004A1CC6" w:rsidRPr="007C0D4C" w:rsidRDefault="004A1CC6" w:rsidP="004A1CC6">
            <w:pPr>
              <w:tabs>
                <w:tab w:val="left" w:pos="426"/>
              </w:tabs>
              <w:spacing w:after="0" w:line="240" w:lineRule="auto"/>
              <w:ind w:left="106" w:right="136" w:hanging="5"/>
              <w:jc w:val="both"/>
              <w:rPr>
                <w:rFonts w:ascii="Times New Roman" w:hAnsi="Times New Roman" w:cs="Times New Roman"/>
                <w:noProof/>
                <w:sz w:val="24"/>
                <w:szCs w:val="24"/>
                <w:lang w:val="lv-LV"/>
              </w:rPr>
            </w:pPr>
            <w:r w:rsidRPr="007C0D4C">
              <w:rPr>
                <w:rFonts w:ascii="Times New Roman" w:hAnsi="Times New Roman" w:cs="Times New Roman"/>
                <w:b/>
                <w:noProof/>
                <w:sz w:val="24"/>
                <w:szCs w:val="24"/>
                <w:lang w:val="lv-LV"/>
              </w:rPr>
              <w:lastRenderedPageBreak/>
              <w:t xml:space="preserve">5.2.5. </w:t>
            </w:r>
            <w:r w:rsidRPr="007C0D4C">
              <w:rPr>
                <w:rFonts w:ascii="Times New Roman" w:hAnsi="Times New Roman" w:cs="Times New Roman"/>
                <w:noProof/>
                <w:sz w:val="24"/>
                <w:szCs w:val="24"/>
                <w:lang w:val="lv-LV"/>
              </w:rPr>
              <w:t xml:space="preserve">Ziņas par pretendenta pieredzi atbilstoši nolikuma 5.1.5. punktā noteiktajām prasībām pretendents norāda, aizpildot nolikuma </w:t>
            </w:r>
            <w:r w:rsidRPr="007C0D4C">
              <w:rPr>
                <w:rFonts w:ascii="Times New Roman" w:hAnsi="Times New Roman" w:cs="Times New Roman"/>
                <w:b/>
                <w:i/>
                <w:noProof/>
                <w:sz w:val="24"/>
                <w:szCs w:val="24"/>
                <w:lang w:val="lv-LV"/>
              </w:rPr>
              <w:t>4. pielikuma</w:t>
            </w:r>
            <w:r w:rsidRPr="007C0D4C">
              <w:rPr>
                <w:rFonts w:ascii="Times New Roman" w:hAnsi="Times New Roman" w:cs="Times New Roman"/>
                <w:noProof/>
                <w:sz w:val="24"/>
                <w:szCs w:val="24"/>
                <w:lang w:val="lv-LV"/>
              </w:rPr>
              <w:t xml:space="preserve"> veidni „Pieredzes saraksts”. </w:t>
            </w:r>
          </w:p>
          <w:p w14:paraId="0503147C" w14:textId="77777777" w:rsidR="004A1CC6" w:rsidRPr="007C0D4C" w:rsidRDefault="004A1CC6" w:rsidP="004A1CC6">
            <w:pPr>
              <w:tabs>
                <w:tab w:val="left" w:pos="426"/>
              </w:tabs>
              <w:spacing w:after="0" w:line="240" w:lineRule="auto"/>
              <w:ind w:left="106" w:right="136" w:hanging="5"/>
              <w:jc w:val="both"/>
              <w:rPr>
                <w:rFonts w:ascii="Times New Roman" w:hAnsi="Times New Roman" w:cs="Times New Roman"/>
                <w:noProof/>
                <w:sz w:val="24"/>
                <w:szCs w:val="24"/>
                <w:lang w:val="lv-LV"/>
              </w:rPr>
            </w:pPr>
          </w:p>
          <w:p w14:paraId="10DA1C56" w14:textId="7B09BE82" w:rsidR="004A1CC6" w:rsidRPr="007C0D4C" w:rsidRDefault="004A1CC6" w:rsidP="004A1CC6">
            <w:pPr>
              <w:tabs>
                <w:tab w:val="left" w:pos="426"/>
              </w:tabs>
              <w:spacing w:after="0" w:line="240" w:lineRule="auto"/>
              <w:ind w:left="106" w:right="136" w:hanging="5"/>
              <w:jc w:val="both"/>
              <w:rPr>
                <w:rFonts w:ascii="Times New Roman" w:hAnsi="Times New Roman" w:cs="Times New Roman"/>
                <w:b/>
                <w:noProof/>
                <w:sz w:val="24"/>
                <w:szCs w:val="24"/>
                <w:lang w:val="lv-LV"/>
              </w:rPr>
            </w:pPr>
            <w:r w:rsidRPr="007C0D4C">
              <w:rPr>
                <w:rFonts w:ascii="Times New Roman" w:hAnsi="Times New Roman" w:cs="Times New Roman"/>
                <w:noProof/>
                <w:sz w:val="24"/>
                <w:szCs w:val="24"/>
                <w:lang w:val="lv-LV"/>
              </w:rPr>
              <w:t>Sniegtajām ziņām ir jābūt tādā apjomā, lai pasūtītājs bez papildu informācijas pieprasīšanas varētu pārliecināties, ka pretendenta pieredze atbilst iepirkuma nolikumā 5.1.5. punktā izvirzītajai prasībai.</w:t>
            </w:r>
          </w:p>
        </w:tc>
      </w:tr>
      <w:tr w:rsidR="004A1CC6" w:rsidRPr="007C0D4C" w14:paraId="73ABA657" w14:textId="77777777" w:rsidTr="6F015025">
        <w:tc>
          <w:tcPr>
            <w:tcW w:w="4621" w:type="dxa"/>
            <w:tcBorders>
              <w:top w:val="single" w:sz="4" w:space="0" w:color="auto"/>
              <w:left w:val="single" w:sz="4" w:space="0" w:color="auto"/>
              <w:bottom w:val="single" w:sz="4" w:space="0" w:color="auto"/>
              <w:right w:val="single" w:sz="4" w:space="0" w:color="auto"/>
            </w:tcBorders>
            <w:shd w:val="clear" w:color="auto" w:fill="auto"/>
          </w:tcPr>
          <w:p w14:paraId="2D0CB01E" w14:textId="0BEAD965" w:rsidR="004A1CC6" w:rsidRPr="007C0D4C" w:rsidRDefault="004A1CC6" w:rsidP="004A1CC6">
            <w:pPr>
              <w:spacing w:line="240" w:lineRule="auto"/>
              <w:ind w:left="60" w:right="45" w:hanging="5"/>
              <w:jc w:val="both"/>
              <w:rPr>
                <w:rFonts w:ascii="Times New Roman" w:hAnsi="Times New Roman" w:cs="Times New Roman"/>
                <w:sz w:val="24"/>
                <w:szCs w:val="24"/>
                <w:lang w:val="lv-LV"/>
              </w:rPr>
            </w:pPr>
            <w:r w:rsidRPr="007C0D4C">
              <w:rPr>
                <w:rFonts w:ascii="Times New Roman" w:hAnsi="Times New Roman" w:cs="Times New Roman"/>
                <w:b/>
                <w:noProof/>
                <w:sz w:val="24"/>
                <w:szCs w:val="24"/>
                <w:lang w:val="lv-LV"/>
              </w:rPr>
              <w:t>5.1.6.</w:t>
            </w:r>
            <w:r w:rsidRPr="007C0D4C">
              <w:rPr>
                <w:rFonts w:ascii="Times New Roman" w:hAnsi="Times New Roman" w:cs="Times New Roman"/>
                <w:noProof/>
                <w:sz w:val="24"/>
                <w:szCs w:val="24"/>
                <w:lang w:val="lv-LV"/>
              </w:rPr>
              <w:t xml:space="preserve"> </w:t>
            </w:r>
            <w:r w:rsidRPr="007C0D4C">
              <w:rPr>
                <w:rFonts w:ascii="Times New Roman" w:hAnsi="Times New Roman" w:cs="Times New Roman"/>
                <w:sz w:val="24"/>
                <w:szCs w:val="24"/>
                <w:lang w:val="lv-LV"/>
              </w:rPr>
              <w:t xml:space="preserve">Pretendents var balstīties uz citu personu tehniskajām un profesionālajām iespējām, ja tas ir nepieciešams konkrētā līguma izpildei, neatkarīgi no savstarpējo attiecību tiesiskā rakstura. </w:t>
            </w:r>
          </w:p>
          <w:p w14:paraId="197230CA" w14:textId="5ACD43A4" w:rsidR="004A1CC6" w:rsidRPr="007C0D4C" w:rsidRDefault="004A1CC6" w:rsidP="004A1CC6">
            <w:pPr>
              <w:pStyle w:val="Default"/>
              <w:jc w:val="both"/>
              <w:rPr>
                <w:noProof/>
              </w:rPr>
            </w:pPr>
            <w:r w:rsidRPr="007C0D4C">
              <w:t>Pretendents var balstīties uz citu personu tehniskajām un profesionālajām iespējām tikai tad, ja šīs personas sniegs pakalpojumus, kuru izpildei attiecīgās spējas ir nepieciešamas.</w:t>
            </w:r>
          </w:p>
        </w:tc>
        <w:tc>
          <w:tcPr>
            <w:tcW w:w="4914" w:type="dxa"/>
            <w:tcBorders>
              <w:top w:val="single" w:sz="4" w:space="0" w:color="auto"/>
              <w:left w:val="single" w:sz="4" w:space="0" w:color="auto"/>
              <w:bottom w:val="single" w:sz="4" w:space="0" w:color="auto"/>
              <w:right w:val="single" w:sz="4" w:space="0" w:color="auto"/>
            </w:tcBorders>
            <w:shd w:val="clear" w:color="auto" w:fill="auto"/>
          </w:tcPr>
          <w:p w14:paraId="611F526A" w14:textId="56CF9004" w:rsidR="004A1CC6" w:rsidRPr="007C0D4C" w:rsidRDefault="004A1CC6" w:rsidP="004A1CC6">
            <w:pPr>
              <w:tabs>
                <w:tab w:val="left" w:pos="426"/>
              </w:tabs>
              <w:spacing w:line="240" w:lineRule="auto"/>
              <w:ind w:left="106" w:right="136" w:hanging="5"/>
              <w:jc w:val="both"/>
              <w:rPr>
                <w:rFonts w:ascii="Times New Roman" w:hAnsi="Times New Roman" w:cs="Times New Roman"/>
                <w:sz w:val="24"/>
                <w:szCs w:val="24"/>
                <w:lang w:val="lv-LV"/>
              </w:rPr>
            </w:pPr>
            <w:r w:rsidRPr="007C0D4C">
              <w:rPr>
                <w:rFonts w:ascii="Times New Roman" w:hAnsi="Times New Roman" w:cs="Times New Roman"/>
                <w:b/>
                <w:noProof/>
                <w:sz w:val="24"/>
                <w:szCs w:val="24"/>
                <w:lang w:val="lv-LV"/>
              </w:rPr>
              <w:t>5.2.6.</w:t>
            </w:r>
            <w:r w:rsidRPr="007C0D4C">
              <w:rPr>
                <w:rFonts w:ascii="Times New Roman" w:hAnsi="Times New Roman" w:cs="Times New Roman"/>
                <w:noProof/>
                <w:sz w:val="24"/>
                <w:szCs w:val="24"/>
                <w:lang w:val="lv-LV"/>
              </w:rPr>
              <w:t xml:space="preserve"> </w:t>
            </w:r>
            <w:r w:rsidRPr="007C0D4C">
              <w:rPr>
                <w:rFonts w:ascii="Times New Roman" w:hAnsi="Times New Roman" w:cs="Times New Roman"/>
                <w:sz w:val="24"/>
                <w:szCs w:val="24"/>
                <w:lang w:val="lv-LV"/>
              </w:rPr>
              <w:t xml:space="preserve">Pretendents norāda informāciju par personām, uz kuru iespējām pretendents balstās, lai apliecinātu savu atbilstību kvalifikācijas prasībām savā </w:t>
            </w:r>
            <w:r w:rsidRPr="007C0D4C">
              <w:rPr>
                <w:rFonts w:ascii="Times New Roman" w:hAnsi="Times New Roman" w:cs="Times New Roman"/>
                <w:b/>
                <w:sz w:val="24"/>
                <w:szCs w:val="24"/>
                <w:lang w:val="lv-LV"/>
              </w:rPr>
              <w:t xml:space="preserve">pieteikumā dalībai iepirkumā (Nolikuma </w:t>
            </w:r>
            <w:r w:rsidRPr="007C0D4C">
              <w:rPr>
                <w:rFonts w:ascii="Times New Roman" w:hAnsi="Times New Roman" w:cs="Times New Roman"/>
                <w:b/>
                <w:i/>
                <w:sz w:val="24"/>
                <w:szCs w:val="24"/>
                <w:lang w:val="lv-LV"/>
              </w:rPr>
              <w:t>1. pielikums</w:t>
            </w:r>
            <w:r w:rsidRPr="007C0D4C">
              <w:rPr>
                <w:rFonts w:ascii="Times New Roman" w:hAnsi="Times New Roman" w:cs="Times New Roman"/>
                <w:b/>
                <w:sz w:val="24"/>
                <w:szCs w:val="24"/>
                <w:lang w:val="lv-LV"/>
              </w:rPr>
              <w:t>)</w:t>
            </w:r>
            <w:r w:rsidRPr="007C0D4C">
              <w:rPr>
                <w:rFonts w:ascii="Times New Roman" w:hAnsi="Times New Roman" w:cs="Times New Roman"/>
                <w:sz w:val="24"/>
                <w:szCs w:val="24"/>
                <w:lang w:val="lv-LV"/>
              </w:rPr>
              <w:t xml:space="preserve">,  kā arī iesniedz personas, uz kuras iespējām Pretendents balstās, </w:t>
            </w:r>
            <w:r w:rsidRPr="007C0D4C">
              <w:rPr>
                <w:rFonts w:ascii="Times New Roman" w:hAnsi="Times New Roman" w:cs="Times New Roman"/>
                <w:b/>
                <w:sz w:val="24"/>
                <w:szCs w:val="24"/>
                <w:lang w:val="lv-LV"/>
              </w:rPr>
              <w:t xml:space="preserve">rakstisku apliecinājumu (Nolikuma </w:t>
            </w:r>
            <w:r w:rsidRPr="007C0D4C">
              <w:rPr>
                <w:rFonts w:ascii="Times New Roman" w:hAnsi="Times New Roman" w:cs="Times New Roman"/>
                <w:b/>
                <w:i/>
                <w:sz w:val="24"/>
                <w:szCs w:val="24"/>
                <w:lang w:val="lv-LV"/>
              </w:rPr>
              <w:t>5. pielikums</w:t>
            </w:r>
            <w:r w:rsidRPr="007C0D4C">
              <w:rPr>
                <w:rFonts w:ascii="Times New Roman" w:hAnsi="Times New Roman" w:cs="Times New Roman"/>
                <w:b/>
                <w:sz w:val="24"/>
                <w:szCs w:val="24"/>
                <w:lang w:val="lv-LV"/>
              </w:rPr>
              <w:t>)</w:t>
            </w:r>
            <w:r w:rsidRPr="007C0D4C">
              <w:rPr>
                <w:rFonts w:ascii="Times New Roman" w:hAnsi="Times New Roman" w:cs="Times New Roman"/>
                <w:sz w:val="24"/>
                <w:szCs w:val="24"/>
                <w:lang w:val="lv-LV"/>
              </w:rPr>
              <w:t xml:space="preserve"> par piedalīšanos iepirkuma procedūrā, kā arī apliecinājumu nodot Pretendenta rīcībā līguma izpildei nepieciešamos resursus gadījumā, ja ar Pretendentu tiek noslēgts iepirkuma līgums.</w:t>
            </w:r>
          </w:p>
          <w:p w14:paraId="4CC66F60" w14:textId="47D5F307" w:rsidR="004A1CC6" w:rsidRPr="007C0D4C" w:rsidRDefault="004A1CC6" w:rsidP="004A1CC6">
            <w:pPr>
              <w:pStyle w:val="Default"/>
              <w:jc w:val="both"/>
              <w:rPr>
                <w:noProof/>
              </w:rPr>
            </w:pPr>
            <w:r w:rsidRPr="007C0D4C">
              <w:t xml:space="preserve">Ja apliecinājumu paraksta persona, kuras pārstāvības tiesības nav nostiprinātas Latvijas Republikas Uzņēmumu reģistrā, pievieno pārstāvības tiesības apliecinošu dokumentu. </w:t>
            </w:r>
          </w:p>
        </w:tc>
      </w:tr>
      <w:tr w:rsidR="004A1CC6" w:rsidRPr="007C0D4C" w14:paraId="36DDDA35" w14:textId="77777777" w:rsidTr="6F015025">
        <w:tc>
          <w:tcPr>
            <w:tcW w:w="4621" w:type="dxa"/>
            <w:tcBorders>
              <w:top w:val="single" w:sz="4" w:space="0" w:color="auto"/>
              <w:left w:val="single" w:sz="4" w:space="0" w:color="auto"/>
              <w:bottom w:val="single" w:sz="4" w:space="0" w:color="auto"/>
              <w:right w:val="single" w:sz="4" w:space="0" w:color="auto"/>
            </w:tcBorders>
            <w:shd w:val="clear" w:color="auto" w:fill="auto"/>
          </w:tcPr>
          <w:p w14:paraId="4A990DE6" w14:textId="1799B9AC" w:rsidR="004A1CC6" w:rsidRPr="007C0D4C" w:rsidRDefault="004A1CC6" w:rsidP="004A1CC6">
            <w:pPr>
              <w:spacing w:line="240" w:lineRule="auto"/>
              <w:ind w:left="60" w:right="45" w:hanging="5"/>
              <w:jc w:val="both"/>
              <w:rPr>
                <w:rFonts w:ascii="Times New Roman" w:hAnsi="Times New Roman" w:cs="Times New Roman"/>
                <w:sz w:val="24"/>
                <w:szCs w:val="24"/>
                <w:lang w:val="lv-LV"/>
              </w:rPr>
            </w:pPr>
            <w:r w:rsidRPr="007C0D4C">
              <w:rPr>
                <w:rFonts w:ascii="Times New Roman" w:hAnsi="Times New Roman" w:cs="Times New Roman"/>
                <w:b/>
                <w:noProof/>
                <w:sz w:val="24"/>
                <w:szCs w:val="24"/>
                <w:lang w:val="lv-LV"/>
              </w:rPr>
              <w:t>5.1.7.</w:t>
            </w:r>
            <w:r w:rsidRPr="007C0D4C">
              <w:rPr>
                <w:rFonts w:ascii="Times New Roman" w:hAnsi="Times New Roman" w:cs="Times New Roman"/>
                <w:noProof/>
                <w:sz w:val="24"/>
                <w:szCs w:val="24"/>
                <w:lang w:val="lv-LV"/>
              </w:rPr>
              <w:t xml:space="preserve"> </w:t>
            </w:r>
            <w:r w:rsidRPr="007C0D4C">
              <w:rPr>
                <w:rFonts w:ascii="Times New Roman" w:hAnsi="Times New Roman" w:cs="Times New Roman"/>
                <w:sz w:val="24"/>
                <w:szCs w:val="24"/>
                <w:lang w:val="lv-LV"/>
              </w:rPr>
              <w:t xml:space="preserve">Pretendents līguma izpildē drīkst piesaistīt apakšuzņēmējus. </w:t>
            </w:r>
          </w:p>
          <w:p w14:paraId="0935621C" w14:textId="6CB70B71" w:rsidR="004A1CC6" w:rsidRPr="007C0D4C" w:rsidRDefault="004A1CC6" w:rsidP="004A1CC6">
            <w:pPr>
              <w:spacing w:line="240" w:lineRule="auto"/>
              <w:ind w:left="60" w:right="45" w:hanging="5"/>
              <w:jc w:val="both"/>
              <w:rPr>
                <w:rFonts w:ascii="Times New Roman" w:hAnsi="Times New Roman" w:cs="Times New Roman"/>
                <w:noProof/>
                <w:sz w:val="24"/>
                <w:szCs w:val="24"/>
                <w:lang w:val="lv-LV"/>
              </w:rPr>
            </w:pPr>
            <w:r w:rsidRPr="007C0D4C">
              <w:rPr>
                <w:rFonts w:ascii="Times New Roman" w:hAnsi="Times New Roman" w:cs="Times New Roman"/>
                <w:sz w:val="24"/>
                <w:szCs w:val="24"/>
                <w:lang w:val="lv-LV"/>
              </w:rPr>
              <w:t>(PIL 1.panta 1.punkta izpratnē apakšuzņēmējs ir pretendenta nolīgta persona vai savukārt tās nolīgta persona, kura veic būvdarbus vai sniedz pakalpojumus iepirkuma līguma izpildei)</w:t>
            </w:r>
          </w:p>
        </w:tc>
        <w:tc>
          <w:tcPr>
            <w:tcW w:w="4914" w:type="dxa"/>
            <w:tcBorders>
              <w:top w:val="single" w:sz="4" w:space="0" w:color="auto"/>
              <w:left w:val="single" w:sz="4" w:space="0" w:color="auto"/>
              <w:bottom w:val="single" w:sz="4" w:space="0" w:color="auto"/>
              <w:right w:val="single" w:sz="4" w:space="0" w:color="auto"/>
            </w:tcBorders>
            <w:shd w:val="clear" w:color="auto" w:fill="auto"/>
          </w:tcPr>
          <w:p w14:paraId="4B94F059" w14:textId="712C7403" w:rsidR="004A1CC6" w:rsidRPr="007C0D4C" w:rsidRDefault="004A1CC6" w:rsidP="004A1CC6">
            <w:pPr>
              <w:pStyle w:val="ListParagraph"/>
              <w:numPr>
                <w:ilvl w:val="0"/>
                <w:numId w:val="35"/>
              </w:numPr>
              <w:spacing w:after="0" w:line="240" w:lineRule="auto"/>
              <w:ind w:left="34"/>
              <w:contextualSpacing w:val="0"/>
              <w:jc w:val="both"/>
              <w:rPr>
                <w:rFonts w:ascii="Times New Roman" w:hAnsi="Times New Roman" w:cs="Times New Roman"/>
                <w:sz w:val="24"/>
                <w:szCs w:val="24"/>
                <w:lang w:val="lv-LV"/>
              </w:rPr>
            </w:pPr>
            <w:r w:rsidRPr="007C0D4C">
              <w:rPr>
                <w:rFonts w:ascii="Times New Roman" w:hAnsi="Times New Roman" w:cs="Times New Roman"/>
                <w:b/>
                <w:sz w:val="24"/>
                <w:szCs w:val="24"/>
                <w:lang w:val="lv-LV"/>
              </w:rPr>
              <w:t>5.2.7.</w:t>
            </w:r>
            <w:r w:rsidRPr="007C0D4C">
              <w:rPr>
                <w:rFonts w:ascii="Times New Roman" w:hAnsi="Times New Roman" w:cs="Times New Roman"/>
                <w:sz w:val="24"/>
                <w:szCs w:val="24"/>
                <w:lang w:val="lv-LV"/>
              </w:rPr>
              <w:t xml:space="preserve"> Pretendents norāda informāciju par apakšuzņēmējiem un katram šādam apakšuzņēmējam izpildei nododamo iepirkuma līguma daļu savā </w:t>
            </w:r>
            <w:r w:rsidRPr="007C0D4C">
              <w:rPr>
                <w:rFonts w:ascii="Times New Roman" w:hAnsi="Times New Roman" w:cs="Times New Roman"/>
                <w:b/>
                <w:sz w:val="24"/>
                <w:szCs w:val="24"/>
                <w:lang w:val="lv-LV"/>
              </w:rPr>
              <w:t xml:space="preserve">pieteikumā dalībai iepirkumā (Nolikuma </w:t>
            </w:r>
            <w:r w:rsidRPr="007C0D4C">
              <w:rPr>
                <w:rFonts w:ascii="Times New Roman" w:hAnsi="Times New Roman" w:cs="Times New Roman"/>
                <w:b/>
                <w:i/>
                <w:sz w:val="24"/>
                <w:szCs w:val="24"/>
                <w:lang w:val="lv-LV"/>
              </w:rPr>
              <w:t>1. pielikums</w:t>
            </w:r>
            <w:r w:rsidRPr="007C0D4C">
              <w:rPr>
                <w:rFonts w:ascii="Times New Roman" w:hAnsi="Times New Roman" w:cs="Times New Roman"/>
                <w:b/>
                <w:sz w:val="24"/>
                <w:szCs w:val="24"/>
                <w:lang w:val="lv-LV"/>
              </w:rPr>
              <w:t>)</w:t>
            </w:r>
            <w:r w:rsidRPr="007C0D4C">
              <w:rPr>
                <w:rFonts w:ascii="Times New Roman" w:hAnsi="Times New Roman" w:cs="Times New Roman"/>
                <w:sz w:val="24"/>
                <w:szCs w:val="24"/>
                <w:lang w:val="lv-LV"/>
              </w:rPr>
              <w:t xml:space="preserve">, kā arī iesniedz katra apakšuzņēmēja </w:t>
            </w:r>
            <w:r w:rsidRPr="007C0D4C">
              <w:rPr>
                <w:rFonts w:ascii="Times New Roman" w:hAnsi="Times New Roman" w:cs="Times New Roman"/>
                <w:b/>
                <w:sz w:val="24"/>
                <w:szCs w:val="24"/>
                <w:lang w:val="lv-LV"/>
              </w:rPr>
              <w:t>rakstisku apliecinājumu</w:t>
            </w:r>
            <w:r w:rsidRPr="007C0D4C">
              <w:rPr>
                <w:rFonts w:ascii="Times New Roman" w:hAnsi="Times New Roman" w:cs="Times New Roman"/>
                <w:sz w:val="24"/>
                <w:szCs w:val="24"/>
                <w:lang w:val="lv-LV"/>
              </w:rPr>
              <w:t xml:space="preserve"> </w:t>
            </w:r>
            <w:r w:rsidRPr="007C0D4C">
              <w:rPr>
                <w:rFonts w:ascii="Times New Roman" w:hAnsi="Times New Roman" w:cs="Times New Roman"/>
                <w:b/>
                <w:sz w:val="24"/>
                <w:szCs w:val="24"/>
                <w:lang w:val="lv-LV"/>
              </w:rPr>
              <w:t xml:space="preserve">(Nolikuma </w:t>
            </w:r>
            <w:r w:rsidRPr="007C0D4C">
              <w:rPr>
                <w:rFonts w:ascii="Times New Roman" w:hAnsi="Times New Roman" w:cs="Times New Roman"/>
                <w:b/>
                <w:i/>
                <w:sz w:val="24"/>
                <w:szCs w:val="24"/>
                <w:lang w:val="lv-LV"/>
              </w:rPr>
              <w:t>5. pielikums</w:t>
            </w:r>
            <w:r w:rsidRPr="007C0D4C">
              <w:rPr>
                <w:rFonts w:ascii="Times New Roman" w:hAnsi="Times New Roman" w:cs="Times New Roman"/>
                <w:b/>
                <w:sz w:val="24"/>
                <w:szCs w:val="24"/>
                <w:lang w:val="lv-LV"/>
              </w:rPr>
              <w:t>)</w:t>
            </w:r>
            <w:r w:rsidRPr="007C0D4C">
              <w:rPr>
                <w:rFonts w:ascii="Times New Roman" w:hAnsi="Times New Roman" w:cs="Times New Roman"/>
                <w:sz w:val="24"/>
                <w:szCs w:val="24"/>
                <w:lang w:val="lv-LV"/>
              </w:rPr>
              <w:t xml:space="preserve"> par piedalīšanos iepirkuma procedūrā. </w:t>
            </w:r>
          </w:p>
          <w:p w14:paraId="2BD565F1" w14:textId="77777777" w:rsidR="004A1CC6" w:rsidRPr="007C0D4C" w:rsidRDefault="004A1CC6" w:rsidP="004A1CC6">
            <w:pPr>
              <w:pStyle w:val="ListParagraph"/>
              <w:numPr>
                <w:ilvl w:val="0"/>
                <w:numId w:val="35"/>
              </w:numPr>
              <w:spacing w:after="0" w:line="240" w:lineRule="auto"/>
              <w:ind w:left="34"/>
              <w:contextualSpacing w:val="0"/>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Ja apliecinājumu paraksta persona, kuras pārstāvības tiesības nav nostiprinātas Latvijas Republikas Uzņēmumu reģistrā, pievieno pārstāvības tiesības apliecinošu dokumentu. </w:t>
            </w:r>
          </w:p>
          <w:p w14:paraId="0B9E86A7" w14:textId="63A37ED1" w:rsidR="004A1CC6" w:rsidRPr="007C0D4C" w:rsidRDefault="004A1CC6" w:rsidP="004A1CC6">
            <w:pPr>
              <w:tabs>
                <w:tab w:val="left" w:pos="426"/>
              </w:tabs>
              <w:spacing w:after="0" w:line="240" w:lineRule="auto"/>
              <w:ind w:left="106" w:right="136" w:hanging="5"/>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Obligāti ir norādāmi apakšuzņēmēji (arī apakšuzņēmēju apakšuzņēmēji), kuru sniedzamo pakalpojumu vērtība ir 10 000 (desmit tūkstoši) </w:t>
            </w:r>
            <w:r w:rsidRPr="007C0D4C">
              <w:rPr>
                <w:rFonts w:ascii="Times New Roman" w:hAnsi="Times New Roman" w:cs="Times New Roman"/>
                <w:i/>
                <w:sz w:val="24"/>
                <w:szCs w:val="24"/>
                <w:lang w:val="lv-LV"/>
              </w:rPr>
              <w:t>euro</w:t>
            </w:r>
            <w:r w:rsidRPr="007C0D4C">
              <w:rPr>
                <w:rFonts w:ascii="Times New Roman" w:hAnsi="Times New Roman" w:cs="Times New Roman"/>
                <w:sz w:val="24"/>
                <w:szCs w:val="24"/>
                <w:lang w:val="lv-LV"/>
              </w:rPr>
              <w:t xml:space="preserve"> vai lielāka. </w:t>
            </w:r>
          </w:p>
          <w:p w14:paraId="60018F28" w14:textId="5BA06D03" w:rsidR="004A1CC6" w:rsidRPr="007C0D4C" w:rsidRDefault="004A1CC6" w:rsidP="004A1CC6">
            <w:pPr>
              <w:tabs>
                <w:tab w:val="left" w:pos="426"/>
              </w:tabs>
              <w:spacing w:line="240" w:lineRule="auto"/>
              <w:ind w:left="106" w:right="136" w:hanging="5"/>
              <w:jc w:val="both"/>
              <w:rPr>
                <w:rFonts w:ascii="Times New Roman" w:hAnsi="Times New Roman" w:cs="Times New Roman"/>
                <w:b/>
                <w:noProof/>
                <w:sz w:val="24"/>
                <w:szCs w:val="24"/>
                <w:lang w:val="lv-LV"/>
              </w:rPr>
            </w:pPr>
            <w:r w:rsidRPr="007C0D4C">
              <w:rPr>
                <w:rFonts w:ascii="Times New Roman" w:hAnsi="Times New Roman" w:cs="Times New Roman"/>
                <w:sz w:val="24"/>
                <w:szCs w:val="24"/>
                <w:lang w:val="lv-LV"/>
              </w:rPr>
              <w:t>Apakšuzņēmēja sniedzamo pakalpojumu kopējo vērtību nosaka atbilstoši Publisko iepirkumu likuma 63.panta trešajā daļā noteiktajam.</w:t>
            </w:r>
          </w:p>
        </w:tc>
      </w:tr>
    </w:tbl>
    <w:p w14:paraId="1B194A19" w14:textId="77777777" w:rsidR="0057738E" w:rsidRPr="007C0D4C" w:rsidRDefault="0057738E" w:rsidP="00A92536">
      <w:pPr>
        <w:spacing w:after="0" w:line="276" w:lineRule="auto"/>
        <w:ind w:left="720" w:right="26" w:hanging="720"/>
        <w:contextualSpacing/>
        <w:jc w:val="both"/>
        <w:rPr>
          <w:rFonts w:ascii="Times New Roman" w:eastAsia="Times New Roman" w:hAnsi="Times New Roman" w:cs="Times New Roman"/>
          <w:sz w:val="24"/>
          <w:szCs w:val="24"/>
          <w:lang w:val="lv-LV"/>
        </w:rPr>
      </w:pPr>
    </w:p>
    <w:p w14:paraId="343C698A" w14:textId="1156841E" w:rsidR="0057738E" w:rsidRPr="007C0D4C" w:rsidRDefault="005A7AAB" w:rsidP="005A7AAB">
      <w:pPr>
        <w:pStyle w:val="ListParagraph"/>
        <w:numPr>
          <w:ilvl w:val="1"/>
          <w:numId w:val="6"/>
        </w:numPr>
        <w:spacing w:after="0" w:line="276" w:lineRule="auto"/>
        <w:ind w:left="709" w:right="26" w:hanging="709"/>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 xml:space="preserve"> </w:t>
      </w:r>
      <w:r w:rsidR="0057738E" w:rsidRPr="007C0D4C">
        <w:rPr>
          <w:rFonts w:ascii="Times New Roman" w:eastAsia="Times New Roman" w:hAnsi="Times New Roman" w:cs="Times New Roman"/>
          <w:sz w:val="24"/>
          <w:szCs w:val="24"/>
          <w:lang w:val="lv-LV"/>
        </w:rPr>
        <w:t xml:space="preserve">Piegādātāji, kas apvienojušies piegādātāju apvienībā un iesniegušo kopīgu piedāvājumu, visi kopā ir uzskatāmi par vienu Pretendentu, tādējādi Iepirkuma nolikumā noteiktās atlases (kvalifikācijas) prasības ir izpildāmas visiem piegādātāju apvienības dalībniekiem </w:t>
      </w:r>
      <w:r w:rsidR="0057738E" w:rsidRPr="007C0D4C">
        <w:rPr>
          <w:rFonts w:ascii="Times New Roman" w:eastAsia="Times New Roman" w:hAnsi="Times New Roman" w:cs="Times New Roman"/>
          <w:sz w:val="24"/>
          <w:szCs w:val="24"/>
          <w:lang w:val="lv-LV"/>
        </w:rPr>
        <w:lastRenderedPageBreak/>
        <w:t xml:space="preserve">(personālsabiedrības dalībniekiem) kopā, izņemot Iepirkuma nolikuma 5.1.2. un </w:t>
      </w:r>
      <w:r w:rsidR="006E15BF" w:rsidRPr="007C0D4C">
        <w:rPr>
          <w:rFonts w:ascii="Times New Roman" w:eastAsia="Times New Roman" w:hAnsi="Times New Roman" w:cs="Times New Roman"/>
          <w:sz w:val="24"/>
          <w:szCs w:val="24"/>
          <w:lang w:val="lv-LV"/>
        </w:rPr>
        <w:t>5.</w:t>
      </w:r>
      <w:r w:rsidR="00195897" w:rsidRPr="007C0D4C">
        <w:rPr>
          <w:rFonts w:ascii="Times New Roman" w:eastAsia="Times New Roman" w:hAnsi="Times New Roman" w:cs="Times New Roman"/>
          <w:sz w:val="24"/>
          <w:szCs w:val="24"/>
          <w:lang w:val="lv-LV"/>
        </w:rPr>
        <w:t>2.2</w:t>
      </w:r>
      <w:r w:rsidR="00756819" w:rsidRPr="007C0D4C">
        <w:rPr>
          <w:rFonts w:ascii="Times New Roman" w:eastAsia="Times New Roman" w:hAnsi="Times New Roman" w:cs="Times New Roman"/>
          <w:sz w:val="24"/>
          <w:szCs w:val="24"/>
          <w:lang w:val="lv-LV"/>
        </w:rPr>
        <w:t xml:space="preserve">. </w:t>
      </w:r>
      <w:r w:rsidR="0057738E" w:rsidRPr="007C0D4C">
        <w:rPr>
          <w:rFonts w:ascii="Times New Roman" w:eastAsia="Times New Roman" w:hAnsi="Times New Roman" w:cs="Times New Roman"/>
          <w:sz w:val="24"/>
          <w:szCs w:val="24"/>
          <w:lang w:val="lv-LV"/>
        </w:rPr>
        <w:t>apakšpunktā noteikto, kas ir izpildāms katram piegādātāju apvienības dalībniekam atsevišķi.</w:t>
      </w:r>
    </w:p>
    <w:p w14:paraId="0CA99F6A" w14:textId="77777777" w:rsidR="0057738E" w:rsidRPr="007C0D4C" w:rsidRDefault="0057738E" w:rsidP="005A7AAB">
      <w:pPr>
        <w:numPr>
          <w:ilvl w:val="1"/>
          <w:numId w:val="6"/>
        </w:numPr>
        <w:spacing w:after="0" w:line="276" w:lineRule="auto"/>
        <w:ind w:left="720" w:right="26" w:hanging="720"/>
        <w:contextualSpacing/>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Gadījumā, ja Pretendents ir piegādātāju apvienība, tad iesniedzot piedāvājumu, piegādātāju apvienība iesniedz arī dalībnieku parakstītu dokumentu (apliecinājumu vai vienošanos), kas apliecina katra piegādātāju apvienības dalībnieka uzņemtās konkrētās saistības attiecībā uz šī Iepirkuma realizāciju un piedalīšanos Iepirkuma līguma izpildē un atbildības sadalījumu.</w:t>
      </w:r>
    </w:p>
    <w:p w14:paraId="4D3518F4" w14:textId="77777777" w:rsidR="00B627B1" w:rsidRPr="007C0D4C" w:rsidRDefault="0057738E" w:rsidP="005A7AAB">
      <w:pPr>
        <w:numPr>
          <w:ilvl w:val="1"/>
          <w:numId w:val="6"/>
        </w:numPr>
        <w:spacing w:after="0" w:line="276" w:lineRule="auto"/>
        <w:ind w:left="720" w:right="26" w:hanging="720"/>
        <w:contextualSpacing/>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Ja Pretendents ir piegādātāju apvienība, tad piegādātāju apvienība iesniedz apliecinājumu, ka gadījumā, ja piegādātāju apvienība tiks noteikta par uzvarētāju šajā Iepirkumā, 10 (desmit) darba dienu laikā piegādātāju apvienība normatīvajos aktos noteiktā kārtībā reģistrēs pilnsabiedrību vai komandītsabiedrību vai normatīvajos aktos noteiktā kārtībā noslēgs sabiedrības līgumu. Pirms Iepirkuma līguma noslēgšanas personu apvienībai jānodibina pilnsabiedrība vai komandītsabiedrība, par to rakstiski informējot Pasūtītāju, vai jānoslēdz sabiedrības līgums un viens tā eksemplārs (oriģināls vai kopija, ja tiek uzrādīts oriģināls) jāiesniedz Pasūtītājam.</w:t>
      </w:r>
    </w:p>
    <w:p w14:paraId="0CE66FC4" w14:textId="29CCF621" w:rsidR="0057738E" w:rsidRPr="007C0D4C" w:rsidRDefault="0057738E" w:rsidP="005A7AAB">
      <w:pPr>
        <w:numPr>
          <w:ilvl w:val="1"/>
          <w:numId w:val="6"/>
        </w:numPr>
        <w:spacing w:after="0" w:line="276" w:lineRule="auto"/>
        <w:ind w:left="720" w:right="26" w:hanging="720"/>
        <w:contextualSpacing/>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 xml:space="preserve"> </w:t>
      </w:r>
      <w:r w:rsidRPr="007C0D4C">
        <w:rPr>
          <w:rFonts w:ascii="Times New Roman" w:hAnsi="Times New Roman" w:cs="Times New Roman"/>
          <w:sz w:val="24"/>
          <w:szCs w:val="24"/>
          <w:lang w:val="lv-LV" w:eastAsia="lv-LV"/>
        </w:rPr>
        <w:t>Ja Pretendents balstās uz citas personas iespējām, lai apliecinātu savu atbilstību Iepirkuma nolikumā noteiktajām kvalifikācijas prasībām, Pretendentam ir pienākums pierādīt Pasūtītājam, ka viņa rīcībā būs nepieciešamie resursi, iesniedzot šīs personas un Pretendenta parakstītu apliecinājumu vai vienošanos par sadarbību un/vai resursu nodošanu Pretendenta rīcībā Iepirkuma līguma izpildei.</w:t>
      </w:r>
      <w:r w:rsidR="00DC7960" w:rsidRPr="007C0D4C">
        <w:rPr>
          <w:rFonts w:ascii="Times New Roman" w:hAnsi="Times New Roman" w:cs="Times New Roman"/>
          <w:sz w:val="24"/>
          <w:szCs w:val="24"/>
          <w:lang w:val="lv-LV" w:eastAsia="lv-LV"/>
        </w:rPr>
        <w:t xml:space="preserve"> </w:t>
      </w:r>
    </w:p>
    <w:p w14:paraId="357A243D" w14:textId="061AA8D6" w:rsidR="00DC7960" w:rsidRPr="007C0D4C" w:rsidRDefault="00DC7960" w:rsidP="005A7AAB">
      <w:pPr>
        <w:numPr>
          <w:ilvl w:val="1"/>
          <w:numId w:val="6"/>
        </w:numPr>
        <w:spacing w:after="0" w:line="276" w:lineRule="auto"/>
        <w:ind w:left="720" w:right="26" w:hanging="720"/>
        <w:contextualSpacing/>
        <w:jc w:val="both"/>
        <w:rPr>
          <w:rFonts w:ascii="Times New Roman" w:eastAsia="Times New Roman" w:hAnsi="Times New Roman" w:cs="Times New Roman"/>
          <w:sz w:val="24"/>
          <w:szCs w:val="24"/>
          <w:lang w:val="lv-LV"/>
        </w:rPr>
      </w:pPr>
      <w:r w:rsidRPr="007C0D4C">
        <w:rPr>
          <w:rFonts w:ascii="Times New Roman" w:hAnsi="Times New Roman" w:cs="Times New Roman"/>
          <w:sz w:val="24"/>
          <w:szCs w:val="24"/>
          <w:lang w:val="lv-LV"/>
        </w:rPr>
        <w:t>Pretendentam savā Piedāvājumā jānorāda visi tie apakšuzņēmēji, kuru sniedzamo pakalpojumu vērtība ir 10</w:t>
      </w:r>
      <w:r w:rsidR="009D7EBA" w:rsidRPr="007C0D4C">
        <w:rPr>
          <w:rFonts w:ascii="Times New Roman" w:hAnsi="Times New Roman" w:cs="Times New Roman"/>
          <w:sz w:val="24"/>
          <w:szCs w:val="24"/>
          <w:lang w:val="lv-LV"/>
        </w:rPr>
        <w:t xml:space="preserve"> 000 (desmit tūkstoši) </w:t>
      </w:r>
      <w:r w:rsidR="009D7EBA" w:rsidRPr="007C0D4C">
        <w:rPr>
          <w:rFonts w:ascii="Times New Roman" w:hAnsi="Times New Roman" w:cs="Times New Roman"/>
          <w:i/>
          <w:sz w:val="24"/>
          <w:szCs w:val="24"/>
          <w:lang w:val="lv-LV"/>
        </w:rPr>
        <w:t>euro</w:t>
      </w:r>
      <w:r w:rsidRPr="007C0D4C">
        <w:rPr>
          <w:rFonts w:ascii="Times New Roman" w:hAnsi="Times New Roman" w:cs="Times New Roman"/>
          <w:sz w:val="24"/>
          <w:szCs w:val="24"/>
          <w:lang w:val="lv-LV"/>
        </w:rPr>
        <w:t xml:space="preserve"> vai lielāka, un katram šādam apakšuzņēmējam izpildei nododamo iepirkuma līguma daļu. </w:t>
      </w:r>
    </w:p>
    <w:p w14:paraId="61400D23" w14:textId="7BCB5C5A" w:rsidR="00B627B1" w:rsidRPr="007C0D4C" w:rsidRDefault="00B627B1" w:rsidP="005A7AAB">
      <w:pPr>
        <w:numPr>
          <w:ilvl w:val="1"/>
          <w:numId w:val="6"/>
        </w:numPr>
        <w:spacing w:after="0" w:line="276" w:lineRule="auto"/>
        <w:ind w:left="720" w:right="26" w:hanging="720"/>
        <w:contextualSpacing/>
        <w:jc w:val="both"/>
        <w:rPr>
          <w:rFonts w:ascii="Times New Roman" w:eastAsia="Times New Roman" w:hAnsi="Times New Roman" w:cs="Times New Roman"/>
          <w:sz w:val="24"/>
          <w:szCs w:val="24"/>
          <w:lang w:val="lv-LV"/>
        </w:rPr>
      </w:pPr>
      <w:r w:rsidRPr="007C0D4C">
        <w:rPr>
          <w:rFonts w:ascii="Times New Roman" w:hAnsi="Times New Roman" w:cs="Times New Roman"/>
          <w:sz w:val="24"/>
          <w:lang w:val="lv-LV"/>
        </w:rPr>
        <w:t xml:space="preserve">Izziņas un citus dokumentus, kurus PIL noteiktajos gadījumos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 </w:t>
      </w:r>
    </w:p>
    <w:p w14:paraId="7F5A6F44" w14:textId="77777777" w:rsidR="0057738E" w:rsidRPr="007C0D4C" w:rsidRDefault="0057738E" w:rsidP="005A7AAB">
      <w:pPr>
        <w:pStyle w:val="ListParagraph"/>
        <w:numPr>
          <w:ilvl w:val="1"/>
          <w:numId w:val="6"/>
        </w:numPr>
        <w:spacing w:after="0" w:line="276" w:lineRule="auto"/>
        <w:ind w:left="630" w:right="26" w:hanging="630"/>
        <w:jc w:val="both"/>
        <w:rPr>
          <w:rFonts w:ascii="Times New Roman" w:hAnsi="Times New Roman" w:cs="Times New Roman"/>
          <w:sz w:val="24"/>
          <w:szCs w:val="24"/>
          <w:lang w:val="lv-LV"/>
        </w:rPr>
      </w:pPr>
      <w:r w:rsidRPr="007C0D4C">
        <w:rPr>
          <w:rFonts w:ascii="Times New Roman" w:hAnsi="Times New Roman" w:cs="Times New Roman"/>
          <w:b/>
          <w:sz w:val="24"/>
          <w:szCs w:val="24"/>
          <w:u w:val="single"/>
          <w:lang w:val="lv-LV"/>
        </w:rPr>
        <w:t xml:space="preserve">Informācija Pretendentiem par </w:t>
      </w:r>
      <w:r w:rsidRPr="007C0D4C">
        <w:rPr>
          <w:rStyle w:val="Strong"/>
          <w:rFonts w:ascii="Times New Roman" w:hAnsi="Times New Roman" w:cs="Times New Roman"/>
          <w:sz w:val="24"/>
          <w:szCs w:val="24"/>
          <w:u w:val="single"/>
          <w:lang w:val="lv-LV"/>
        </w:rPr>
        <w:t xml:space="preserve">Eiropas vienoto iepirkuma procedūras dokumentu </w:t>
      </w:r>
      <w:r w:rsidRPr="007C0D4C">
        <w:rPr>
          <w:rStyle w:val="Strong"/>
          <w:rFonts w:ascii="Times New Roman" w:hAnsi="Times New Roman" w:cs="Times New Roman"/>
          <w:i/>
          <w:sz w:val="24"/>
          <w:szCs w:val="24"/>
          <w:lang w:val="lv-LV"/>
        </w:rPr>
        <w:t>(nav obligāts Pretendentu atlases dokuments):</w:t>
      </w:r>
      <w:r w:rsidRPr="007C0D4C">
        <w:rPr>
          <w:rFonts w:ascii="Times New Roman" w:hAnsi="Times New Roman" w:cs="Times New Roman"/>
          <w:sz w:val="24"/>
          <w:szCs w:val="24"/>
          <w:lang w:val="lv-LV"/>
        </w:rPr>
        <w:t xml:space="preserve"> </w:t>
      </w:r>
    </w:p>
    <w:p w14:paraId="4B6B8554" w14:textId="0CBCB11C" w:rsidR="0057738E" w:rsidRPr="007C0D4C" w:rsidRDefault="0057738E" w:rsidP="005A7AAB">
      <w:pPr>
        <w:pStyle w:val="ListParagraph"/>
        <w:numPr>
          <w:ilvl w:val="2"/>
          <w:numId w:val="6"/>
        </w:numPr>
        <w:tabs>
          <w:tab w:val="left" w:pos="0"/>
        </w:tabs>
        <w:spacing w:after="0" w:line="276" w:lineRule="auto"/>
        <w:ind w:right="26"/>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Pasūtītājs pieņem Eiropas vienoto iepirkuma procedūras dokumentu kā sākotnējo pierādījumu atbilstībai paziņojumā par līgumu vai Iepirkuma procedūras dokumentos noteiktajām Pretendentu atlases prasībām.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sniedzamo pakalpojumu vērtība ir vismaz 10</w:t>
      </w:r>
      <w:r w:rsidR="00DD4D40" w:rsidRPr="007C0D4C">
        <w:rPr>
          <w:rFonts w:ascii="Times New Roman" w:hAnsi="Times New Roman" w:cs="Times New Roman"/>
          <w:sz w:val="24"/>
          <w:szCs w:val="24"/>
          <w:lang w:val="lv-LV"/>
        </w:rPr>
        <w:t xml:space="preserve"> 000 </w:t>
      </w:r>
      <w:r w:rsidR="00DD4D40" w:rsidRPr="007C0D4C">
        <w:rPr>
          <w:rFonts w:ascii="Times New Roman" w:hAnsi="Times New Roman" w:cs="Times New Roman"/>
          <w:i/>
          <w:sz w:val="24"/>
          <w:szCs w:val="24"/>
          <w:lang w:val="lv-LV"/>
        </w:rPr>
        <w:t>euro</w:t>
      </w:r>
      <w:r w:rsidRPr="007C0D4C">
        <w:rPr>
          <w:rFonts w:ascii="Times New Roman" w:hAnsi="Times New Roman" w:cs="Times New Roman"/>
          <w:sz w:val="24"/>
          <w:szCs w:val="24"/>
          <w:lang w:val="lv-LV"/>
        </w:rPr>
        <w:t>. Piegādātāju apvienība iesniedz atsevišķu Eiropas vienoto iepirkuma procedūras dokumentu par katru tās dalībnieku;</w:t>
      </w:r>
    </w:p>
    <w:p w14:paraId="76E6CAA5" w14:textId="2771959D" w:rsidR="0057738E" w:rsidRPr="007C0D4C" w:rsidRDefault="0057738E" w:rsidP="005A7AAB">
      <w:pPr>
        <w:pStyle w:val="ListParagraph"/>
        <w:numPr>
          <w:ilvl w:val="2"/>
          <w:numId w:val="6"/>
        </w:numPr>
        <w:tabs>
          <w:tab w:val="left" w:pos="0"/>
        </w:tabs>
        <w:spacing w:after="0" w:line="276" w:lineRule="auto"/>
        <w:ind w:right="26"/>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Piegādātājs var pasūtītājam iesniegt Eiropas vienoto iepirkuma procedūras dokumentu, kas ir bijis iesniegts citā iepirkuma procedūrā, ja apliecina, ka tajā iekļautā informācija ir pareiza;</w:t>
      </w:r>
    </w:p>
    <w:p w14:paraId="0EF901B3" w14:textId="77777777" w:rsidR="0057738E" w:rsidRPr="007C0D4C" w:rsidRDefault="0057738E" w:rsidP="005A7AAB">
      <w:pPr>
        <w:pStyle w:val="ListParagraph"/>
        <w:numPr>
          <w:ilvl w:val="2"/>
          <w:numId w:val="6"/>
        </w:numPr>
        <w:tabs>
          <w:tab w:val="left" w:pos="0"/>
        </w:tabs>
        <w:spacing w:after="0" w:line="276" w:lineRule="auto"/>
        <w:ind w:right="26"/>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lastRenderedPageBreak/>
        <w:t>Pasūtītājam jebkurā Iepirkuma procedūras stadijā ir tiesības prasīt, lai Pretendents iesniedz visus vai daļu no dokumentiem, kas apliecina atbilstību paziņojumā par līgumu vai Iepirkuma procedūras dokumentos noteiktajām Pretendentu atlases prasībām;</w:t>
      </w:r>
    </w:p>
    <w:p w14:paraId="01C2D6EB" w14:textId="2B516ABD" w:rsidR="0057738E" w:rsidRPr="007C0D4C" w:rsidRDefault="0057738E" w:rsidP="005A7AAB">
      <w:pPr>
        <w:pStyle w:val="ListParagraph"/>
        <w:numPr>
          <w:ilvl w:val="2"/>
          <w:numId w:val="6"/>
        </w:numPr>
        <w:tabs>
          <w:tab w:val="left" w:pos="0"/>
        </w:tabs>
        <w:spacing w:after="0" w:line="276" w:lineRule="auto"/>
        <w:ind w:right="26"/>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Iepirkuma nolikuma 5.</w:t>
      </w:r>
      <w:r w:rsidR="005A7AAB" w:rsidRPr="007C0D4C">
        <w:rPr>
          <w:rFonts w:ascii="Times New Roman" w:hAnsi="Times New Roman" w:cs="Times New Roman"/>
          <w:sz w:val="24"/>
          <w:szCs w:val="24"/>
          <w:lang w:val="lv-LV"/>
        </w:rPr>
        <w:t>9</w:t>
      </w:r>
      <w:r w:rsidRPr="007C0D4C">
        <w:rPr>
          <w:rFonts w:ascii="Times New Roman" w:hAnsi="Times New Roman" w:cs="Times New Roman"/>
          <w:sz w:val="24"/>
          <w:szCs w:val="24"/>
          <w:lang w:val="lv-LV"/>
        </w:rPr>
        <w:t>.</w:t>
      </w:r>
      <w:r w:rsidR="00C10D7A" w:rsidRPr="007C0D4C">
        <w:rPr>
          <w:rFonts w:ascii="Times New Roman" w:hAnsi="Times New Roman" w:cs="Times New Roman"/>
          <w:sz w:val="24"/>
          <w:szCs w:val="24"/>
          <w:lang w:val="lv-LV"/>
        </w:rPr>
        <w:t xml:space="preserve"> </w:t>
      </w:r>
      <w:r w:rsidRPr="007C0D4C">
        <w:rPr>
          <w:rFonts w:ascii="Times New Roman" w:hAnsi="Times New Roman" w:cs="Times New Roman"/>
          <w:sz w:val="24"/>
          <w:szCs w:val="24"/>
          <w:lang w:val="lv-LV"/>
        </w:rPr>
        <w:t xml:space="preserve">punktā norādītais Eiropas vienotais iepirkuma procedūras dokuments ir pieejams aizpildīšanai EIS: </w:t>
      </w:r>
      <w:hyperlink r:id="rId29" w:history="1">
        <w:r w:rsidRPr="007C0D4C">
          <w:rPr>
            <w:rStyle w:val="Hyperlink"/>
            <w:rFonts w:ascii="Times New Roman" w:hAnsi="Times New Roman" w:cs="Times New Roman"/>
            <w:sz w:val="24"/>
            <w:szCs w:val="24"/>
            <w:lang w:val="lv-LV"/>
          </w:rPr>
          <w:t>http://espd.eis.gov.lv</w:t>
        </w:r>
      </w:hyperlink>
      <w:r w:rsidRPr="007C0D4C">
        <w:rPr>
          <w:rFonts w:ascii="Times New Roman" w:hAnsi="Times New Roman" w:cs="Times New Roman"/>
          <w:sz w:val="24"/>
          <w:szCs w:val="24"/>
          <w:lang w:val="lv-LV"/>
        </w:rPr>
        <w:t xml:space="preserve">. </w:t>
      </w:r>
    </w:p>
    <w:p w14:paraId="2ABBB343" w14:textId="77777777" w:rsidR="0057738E" w:rsidRPr="007C0D4C" w:rsidRDefault="0057738E" w:rsidP="0057738E">
      <w:pPr>
        <w:tabs>
          <w:tab w:val="left" w:pos="0"/>
        </w:tabs>
        <w:spacing w:after="0" w:line="276" w:lineRule="auto"/>
        <w:ind w:right="26"/>
        <w:jc w:val="both"/>
        <w:rPr>
          <w:rFonts w:ascii="Times New Roman" w:hAnsi="Times New Roman" w:cs="Times New Roman"/>
          <w:sz w:val="24"/>
          <w:szCs w:val="24"/>
          <w:lang w:val="lv-LV"/>
        </w:rPr>
      </w:pPr>
    </w:p>
    <w:p w14:paraId="7DD8EC87" w14:textId="77777777" w:rsidR="0057738E" w:rsidRPr="007C0D4C" w:rsidRDefault="0057738E" w:rsidP="0057738E">
      <w:pPr>
        <w:pStyle w:val="ListParagraph"/>
        <w:tabs>
          <w:tab w:val="left" w:pos="0"/>
        </w:tabs>
        <w:spacing w:after="0" w:line="276" w:lineRule="auto"/>
        <w:ind w:left="630" w:right="26"/>
        <w:jc w:val="both"/>
        <w:rPr>
          <w:rFonts w:ascii="Times New Roman" w:hAnsi="Times New Roman" w:cs="Times New Roman"/>
          <w:b/>
          <w:color w:val="000000"/>
          <w:sz w:val="24"/>
          <w:szCs w:val="24"/>
          <w:lang w:val="lv-LV"/>
        </w:rPr>
      </w:pPr>
    </w:p>
    <w:p w14:paraId="05F6EA10" w14:textId="77777777" w:rsidR="0057738E" w:rsidRPr="007C0D4C" w:rsidRDefault="0057738E" w:rsidP="0057738E">
      <w:pPr>
        <w:pStyle w:val="ListParagraph"/>
        <w:widowControl w:val="0"/>
        <w:overflowPunct w:val="0"/>
        <w:autoSpaceDE w:val="0"/>
        <w:autoSpaceDN w:val="0"/>
        <w:adjustRightInd w:val="0"/>
        <w:spacing w:after="120" w:line="276" w:lineRule="auto"/>
        <w:ind w:left="418"/>
        <w:jc w:val="center"/>
        <w:rPr>
          <w:rFonts w:ascii="Times New Roman" w:hAnsi="Times New Roman" w:cs="Times New Roman"/>
          <w:b/>
          <w:bCs/>
          <w:sz w:val="24"/>
          <w:szCs w:val="24"/>
          <w:lang w:val="lv-LV"/>
        </w:rPr>
      </w:pPr>
      <w:r w:rsidRPr="007C0D4C">
        <w:rPr>
          <w:rFonts w:ascii="Times New Roman" w:hAnsi="Times New Roman" w:cs="Times New Roman"/>
          <w:b/>
          <w:bCs/>
          <w:sz w:val="24"/>
          <w:szCs w:val="24"/>
          <w:lang w:val="lv-LV"/>
        </w:rPr>
        <w:t>VI PRETENDENTA TEHNISKĀ UN FINANŠU PIEDĀVĀJUMA IZVĒRTĒŠANAI IESNIEDZAMIE DOKUMENTI</w:t>
      </w:r>
    </w:p>
    <w:p w14:paraId="6C7E1464" w14:textId="516ECB80" w:rsidR="0057738E" w:rsidRPr="007C0D4C" w:rsidRDefault="0057738E" w:rsidP="00D43AD8">
      <w:pPr>
        <w:pStyle w:val="ListParagraph"/>
        <w:numPr>
          <w:ilvl w:val="1"/>
          <w:numId w:val="11"/>
        </w:numPr>
        <w:spacing w:after="0" w:line="276" w:lineRule="auto"/>
        <w:ind w:left="450" w:hanging="450"/>
        <w:jc w:val="both"/>
        <w:rPr>
          <w:rFonts w:ascii="Times New Roman" w:hAnsi="Times New Roman" w:cs="Times New Roman"/>
          <w:b/>
          <w:color w:val="000000"/>
          <w:sz w:val="24"/>
          <w:szCs w:val="24"/>
          <w:lang w:val="lv-LV"/>
        </w:rPr>
      </w:pPr>
      <w:r w:rsidRPr="007C0D4C">
        <w:rPr>
          <w:rFonts w:ascii="Times New Roman" w:hAnsi="Times New Roman" w:cs="Times New Roman"/>
          <w:b/>
          <w:sz w:val="24"/>
          <w:szCs w:val="24"/>
          <w:lang w:val="lv-LV" w:eastAsia="lv-LV"/>
        </w:rPr>
        <w:t>Tehniskais piedāvājums:</w:t>
      </w:r>
    </w:p>
    <w:p w14:paraId="45E8CD69" w14:textId="0F9A9CED" w:rsidR="008F3D55" w:rsidRPr="007C0D4C" w:rsidRDefault="00195897" w:rsidP="00D43AD8">
      <w:pPr>
        <w:pStyle w:val="ListParagraph"/>
        <w:numPr>
          <w:ilvl w:val="2"/>
          <w:numId w:val="11"/>
        </w:numPr>
        <w:spacing w:after="0" w:line="276" w:lineRule="auto"/>
        <w:ind w:left="851"/>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Pretendentam jāiesniedz Tehniskais piedāvājums, kas sagatavots atbilstoši Nolikuma </w:t>
      </w:r>
      <w:r w:rsidRPr="007C0D4C">
        <w:rPr>
          <w:rFonts w:ascii="Times New Roman" w:hAnsi="Times New Roman" w:cs="Times New Roman"/>
          <w:b/>
          <w:i/>
          <w:sz w:val="24"/>
          <w:szCs w:val="24"/>
          <w:lang w:val="lv-LV"/>
        </w:rPr>
        <w:t>2. pielikumam</w:t>
      </w:r>
      <w:r w:rsidRPr="007C0D4C">
        <w:rPr>
          <w:rFonts w:ascii="Times New Roman" w:hAnsi="Times New Roman" w:cs="Times New Roman"/>
          <w:sz w:val="24"/>
          <w:szCs w:val="24"/>
          <w:lang w:val="lv-LV"/>
        </w:rPr>
        <w:t xml:space="preserve"> “Tehniskā specifikācija un tehniskais piedāvājums”</w:t>
      </w:r>
      <w:r w:rsidR="00524C6E" w:rsidRPr="007C0D4C">
        <w:rPr>
          <w:rFonts w:ascii="Times New Roman" w:hAnsi="Times New Roman" w:cs="Times New Roman"/>
          <w:sz w:val="24"/>
          <w:szCs w:val="24"/>
          <w:lang w:val="lv-LV"/>
        </w:rPr>
        <w:t xml:space="preserve"> (</w:t>
      </w:r>
      <w:r w:rsidR="00524C6E" w:rsidRPr="007C0D4C">
        <w:rPr>
          <w:rFonts w:ascii="Times New Roman" w:hAnsi="Times New Roman" w:cs="Times New Roman"/>
          <w:i/>
          <w:sz w:val="24"/>
          <w:szCs w:val="24"/>
          <w:lang w:val="lv-LV"/>
        </w:rPr>
        <w:t xml:space="preserve">2.1. </w:t>
      </w:r>
      <w:r w:rsidR="0028323B" w:rsidRPr="007C0D4C">
        <w:rPr>
          <w:rFonts w:ascii="Times New Roman" w:hAnsi="Times New Roman" w:cs="Times New Roman"/>
          <w:i/>
          <w:sz w:val="24"/>
          <w:szCs w:val="24"/>
          <w:lang w:val="lv-LV"/>
        </w:rPr>
        <w:t>– 2.3. pielikumi</w:t>
      </w:r>
      <w:r w:rsidR="00524C6E" w:rsidRPr="007C0D4C">
        <w:rPr>
          <w:rFonts w:ascii="Times New Roman" w:hAnsi="Times New Roman" w:cs="Times New Roman"/>
          <w:i/>
          <w:sz w:val="24"/>
          <w:szCs w:val="24"/>
          <w:lang w:val="lv-LV"/>
        </w:rPr>
        <w:t xml:space="preserve"> attiecīgajām iepirkuma priekšmeta daļām</w:t>
      </w:r>
      <w:r w:rsidR="00524C6E" w:rsidRPr="007C0D4C">
        <w:rPr>
          <w:rFonts w:ascii="Times New Roman" w:hAnsi="Times New Roman" w:cs="Times New Roman"/>
          <w:sz w:val="24"/>
          <w:szCs w:val="24"/>
          <w:lang w:val="lv-LV"/>
        </w:rPr>
        <w:t>)</w:t>
      </w:r>
      <w:r w:rsidRPr="007C0D4C">
        <w:rPr>
          <w:rFonts w:ascii="Times New Roman" w:hAnsi="Times New Roman" w:cs="Times New Roman"/>
          <w:sz w:val="24"/>
          <w:szCs w:val="24"/>
          <w:lang w:val="lv-LV"/>
        </w:rPr>
        <w:t xml:space="preserve"> noteiktajām prasībām, iekļaujot visas Iepirkuma nolikuma </w:t>
      </w:r>
      <w:r w:rsidRPr="007C0D4C">
        <w:rPr>
          <w:rFonts w:ascii="Times New Roman" w:hAnsi="Times New Roman" w:cs="Times New Roman"/>
          <w:b/>
          <w:i/>
          <w:sz w:val="24"/>
          <w:szCs w:val="24"/>
          <w:lang w:val="lv-LV"/>
        </w:rPr>
        <w:t>2. pielikumā</w:t>
      </w:r>
      <w:r w:rsidRPr="007C0D4C">
        <w:rPr>
          <w:rFonts w:ascii="Times New Roman" w:hAnsi="Times New Roman" w:cs="Times New Roman"/>
          <w:sz w:val="24"/>
          <w:szCs w:val="24"/>
          <w:lang w:val="lv-LV"/>
        </w:rPr>
        <w:t xml:space="preserve"> norādītās prasības un apjomu, apliecinot to, ka Pretendents ir iepazinies ar Tehnisko specifikāciju un ir spējīgs un gatavs uzņemties visas saistības</w:t>
      </w:r>
      <w:r w:rsidR="008F3D55" w:rsidRPr="007C0D4C">
        <w:rPr>
          <w:rFonts w:ascii="Times New Roman" w:hAnsi="Times New Roman" w:cs="Times New Roman"/>
          <w:sz w:val="24"/>
          <w:szCs w:val="24"/>
          <w:lang w:val="lv-LV"/>
        </w:rPr>
        <w:t xml:space="preserve">. </w:t>
      </w:r>
    </w:p>
    <w:p w14:paraId="6E615AD4" w14:textId="69AC4184" w:rsidR="00D14024" w:rsidRPr="007C0D4C" w:rsidRDefault="008F3D55" w:rsidP="00D43AD8">
      <w:pPr>
        <w:pStyle w:val="ListParagraph"/>
        <w:numPr>
          <w:ilvl w:val="2"/>
          <w:numId w:val="11"/>
        </w:numPr>
        <w:spacing w:after="0" w:line="276" w:lineRule="auto"/>
        <w:ind w:left="851"/>
        <w:jc w:val="both"/>
        <w:rPr>
          <w:rFonts w:ascii="Times New Roman" w:hAnsi="Times New Roman" w:cs="Times New Roman"/>
          <w:color w:val="000000"/>
          <w:sz w:val="24"/>
          <w:szCs w:val="24"/>
          <w:lang w:val="lv-LV"/>
        </w:rPr>
      </w:pPr>
      <w:r w:rsidRPr="007C0D4C">
        <w:rPr>
          <w:rFonts w:ascii="Times New Roman" w:hAnsi="Times New Roman" w:cs="Times New Roman"/>
          <w:sz w:val="24"/>
          <w:szCs w:val="24"/>
          <w:lang w:val="lv-LV"/>
        </w:rPr>
        <w:t>Gadījumā, ja izvirzītajās minimālajās tehniskajās specifikācijās (</w:t>
      </w:r>
      <w:r w:rsidRPr="007C0D4C">
        <w:rPr>
          <w:rFonts w:ascii="Times New Roman" w:hAnsi="Times New Roman" w:cs="Times New Roman"/>
          <w:b/>
          <w:i/>
          <w:sz w:val="24"/>
          <w:szCs w:val="24"/>
          <w:lang w:val="lv-LV"/>
        </w:rPr>
        <w:t>2. pielikums</w:t>
      </w:r>
      <w:r w:rsidRPr="007C0D4C">
        <w:rPr>
          <w:rFonts w:ascii="Times New Roman" w:hAnsi="Times New Roman" w:cs="Times New Roman"/>
          <w:sz w:val="24"/>
          <w:szCs w:val="24"/>
          <w:lang w:val="lv-LV"/>
        </w:rPr>
        <w:t xml:space="preserve">) norādīts konkrēts preču vai standarta nosaukums vai kāda cita norāde uz specifisku preču izcelsmi, īpašu procesu, zīmolu, pretendents var piedāvāt ekvivalentas preces vai atbilstību ekvivalentiem standartiem, kas atbilst Pasūtītāja izvirzītajām minimālajām tehniskajām specifikācijām, parametriem un nodrošina minimālajās tehniskajās specifikācijās izvirzītās prasības. Gadījumā, ja pretendents savā tehniskajā piedāvājumā atsaucas uz kādu no Latvijas nacionālajiem standartiem vai Eiropas adaptētajiem standartiem, piemēram, ISO un/vai DIN, un/vai citiem Latvijas vai Eiropas adaptētajiem standartiem, pretendents papildus savam tehniskajam piedāvājumam pievieno dokumentāciju un/vai paskaidrojuma rakstu, kurā ir norādīts, kuri tehniskie parametri ir atbilstoši un pierādāmi kā atbilstoši Pasūtītāja izvirzītajām minimālajām tehniskajām specifikācijām ar Latvijas nacionālajiem un/vai Eiropas adaptētajiem standartiem. </w:t>
      </w:r>
    </w:p>
    <w:p w14:paraId="4BE58E2F" w14:textId="77777777" w:rsidR="0057738E" w:rsidRPr="007C0D4C" w:rsidRDefault="0057738E" w:rsidP="00D43AD8">
      <w:pPr>
        <w:pStyle w:val="ListParagraph"/>
        <w:numPr>
          <w:ilvl w:val="1"/>
          <w:numId w:val="11"/>
        </w:numPr>
        <w:tabs>
          <w:tab w:val="left" w:pos="567"/>
        </w:tabs>
        <w:spacing w:after="0" w:line="276" w:lineRule="auto"/>
        <w:ind w:left="450" w:hanging="450"/>
        <w:jc w:val="both"/>
        <w:rPr>
          <w:rFonts w:ascii="Times New Roman" w:hAnsi="Times New Roman" w:cs="Times New Roman"/>
          <w:b/>
          <w:color w:val="000000"/>
          <w:sz w:val="24"/>
          <w:szCs w:val="24"/>
          <w:lang w:val="lv-LV"/>
        </w:rPr>
      </w:pPr>
      <w:r w:rsidRPr="007C0D4C">
        <w:rPr>
          <w:rFonts w:ascii="Times New Roman" w:hAnsi="Times New Roman" w:cs="Times New Roman"/>
          <w:b/>
          <w:sz w:val="24"/>
          <w:szCs w:val="24"/>
          <w:lang w:val="lv-LV" w:eastAsia="lv-LV"/>
        </w:rPr>
        <w:t>Finanšu piedāvājums:</w:t>
      </w:r>
    </w:p>
    <w:p w14:paraId="5CAEDC1D" w14:textId="42464FF2" w:rsidR="008F3D55" w:rsidRPr="007C0D4C" w:rsidRDefault="00315FA4" w:rsidP="00D43AD8">
      <w:pPr>
        <w:pStyle w:val="ListParagraph"/>
        <w:numPr>
          <w:ilvl w:val="2"/>
          <w:numId w:val="11"/>
        </w:numPr>
        <w:spacing w:after="0" w:line="276" w:lineRule="auto"/>
        <w:ind w:left="851" w:hanging="709"/>
        <w:jc w:val="both"/>
        <w:rPr>
          <w:rFonts w:ascii="Times New Roman" w:hAnsi="Times New Roman" w:cs="Times New Roman"/>
          <w:b/>
          <w:color w:val="000000"/>
          <w:sz w:val="24"/>
          <w:szCs w:val="24"/>
          <w:lang w:val="lv-LV"/>
        </w:rPr>
      </w:pPr>
      <w:r w:rsidRPr="007C0D4C">
        <w:rPr>
          <w:rFonts w:ascii="Times New Roman" w:hAnsi="Times New Roman" w:cs="Times New Roman"/>
          <w:sz w:val="24"/>
          <w:szCs w:val="24"/>
          <w:lang w:val="lv-LV" w:eastAsia="lv-LV"/>
        </w:rPr>
        <w:t xml:space="preserve"> </w:t>
      </w:r>
      <w:r w:rsidR="004E0EE0" w:rsidRPr="007C0D4C">
        <w:rPr>
          <w:rFonts w:ascii="Times New Roman" w:hAnsi="Times New Roman" w:cs="Times New Roman"/>
          <w:sz w:val="24"/>
          <w:szCs w:val="24"/>
          <w:lang w:val="lv-LV"/>
        </w:rPr>
        <w:t xml:space="preserve">Pretendentam jāiesniedz Finanšu piedāvājums, kas sagatavots atbilstoši Nolikuma </w:t>
      </w:r>
      <w:r w:rsidR="004E0EE0" w:rsidRPr="007C0D4C">
        <w:rPr>
          <w:rFonts w:ascii="Times New Roman" w:hAnsi="Times New Roman" w:cs="Times New Roman"/>
          <w:b/>
          <w:i/>
          <w:sz w:val="24"/>
          <w:szCs w:val="24"/>
          <w:lang w:val="lv-LV"/>
        </w:rPr>
        <w:t>3. pielikumam</w:t>
      </w:r>
      <w:r w:rsidR="004E0EE0" w:rsidRPr="007C0D4C">
        <w:rPr>
          <w:rFonts w:ascii="Times New Roman" w:hAnsi="Times New Roman" w:cs="Times New Roman"/>
          <w:sz w:val="24"/>
          <w:szCs w:val="24"/>
          <w:lang w:val="lv-LV"/>
        </w:rPr>
        <w:t xml:space="preserve"> “</w:t>
      </w:r>
      <w:r w:rsidR="00195897" w:rsidRPr="007C0D4C">
        <w:rPr>
          <w:rFonts w:ascii="Times New Roman" w:hAnsi="Times New Roman" w:cs="Times New Roman"/>
          <w:sz w:val="24"/>
          <w:szCs w:val="24"/>
          <w:lang w:val="lv-LV"/>
        </w:rPr>
        <w:t>F</w:t>
      </w:r>
      <w:r w:rsidR="004E0EE0" w:rsidRPr="007C0D4C">
        <w:rPr>
          <w:rFonts w:ascii="Times New Roman" w:hAnsi="Times New Roman" w:cs="Times New Roman"/>
          <w:sz w:val="24"/>
          <w:szCs w:val="24"/>
          <w:lang w:val="lv-LV"/>
        </w:rPr>
        <w:t>inanšu piedāvājums”</w:t>
      </w:r>
      <w:r w:rsidR="00524C6E" w:rsidRPr="007C0D4C">
        <w:rPr>
          <w:rFonts w:ascii="Times New Roman" w:hAnsi="Times New Roman" w:cs="Times New Roman"/>
          <w:sz w:val="24"/>
          <w:szCs w:val="24"/>
          <w:lang w:val="lv-LV"/>
        </w:rPr>
        <w:t xml:space="preserve"> (</w:t>
      </w:r>
      <w:r w:rsidR="00524C6E" w:rsidRPr="007C0D4C">
        <w:rPr>
          <w:rFonts w:ascii="Times New Roman" w:hAnsi="Times New Roman" w:cs="Times New Roman"/>
          <w:i/>
          <w:sz w:val="24"/>
          <w:szCs w:val="24"/>
          <w:lang w:val="lv-LV"/>
        </w:rPr>
        <w:t xml:space="preserve">3.1. </w:t>
      </w:r>
      <w:r w:rsidR="0028323B" w:rsidRPr="007C0D4C">
        <w:rPr>
          <w:rFonts w:ascii="Times New Roman" w:hAnsi="Times New Roman" w:cs="Times New Roman"/>
          <w:i/>
          <w:sz w:val="24"/>
          <w:szCs w:val="24"/>
          <w:lang w:val="lv-LV"/>
        </w:rPr>
        <w:t xml:space="preserve">– </w:t>
      </w:r>
      <w:r w:rsidR="00524C6E" w:rsidRPr="007C0D4C">
        <w:rPr>
          <w:rFonts w:ascii="Times New Roman" w:hAnsi="Times New Roman" w:cs="Times New Roman"/>
          <w:i/>
          <w:sz w:val="24"/>
          <w:szCs w:val="24"/>
          <w:lang w:val="lv-LV"/>
        </w:rPr>
        <w:t>3</w:t>
      </w:r>
      <w:r w:rsidR="0028323B" w:rsidRPr="007C0D4C">
        <w:rPr>
          <w:rFonts w:ascii="Times New Roman" w:hAnsi="Times New Roman" w:cs="Times New Roman"/>
          <w:i/>
          <w:sz w:val="24"/>
          <w:szCs w:val="24"/>
          <w:lang w:val="lv-LV"/>
        </w:rPr>
        <w:t>.3. pielikumi</w:t>
      </w:r>
      <w:r w:rsidR="00524C6E" w:rsidRPr="007C0D4C">
        <w:rPr>
          <w:rFonts w:ascii="Times New Roman" w:hAnsi="Times New Roman" w:cs="Times New Roman"/>
          <w:i/>
          <w:sz w:val="24"/>
          <w:szCs w:val="24"/>
          <w:lang w:val="lv-LV"/>
        </w:rPr>
        <w:t xml:space="preserve"> attiecīgajām iepirkuma priekšmeta daļām</w:t>
      </w:r>
      <w:r w:rsidR="00524C6E" w:rsidRPr="007C0D4C">
        <w:rPr>
          <w:rFonts w:ascii="Times New Roman" w:hAnsi="Times New Roman" w:cs="Times New Roman"/>
          <w:sz w:val="24"/>
          <w:szCs w:val="24"/>
          <w:lang w:val="lv-LV"/>
        </w:rPr>
        <w:t>)</w:t>
      </w:r>
      <w:r w:rsidR="004E0EE0" w:rsidRPr="007C0D4C">
        <w:rPr>
          <w:rFonts w:ascii="Times New Roman" w:hAnsi="Times New Roman" w:cs="Times New Roman"/>
          <w:sz w:val="24"/>
          <w:szCs w:val="24"/>
          <w:lang w:val="lv-LV"/>
        </w:rPr>
        <w:t xml:space="preserve"> noteiktajām prasībām. </w:t>
      </w:r>
      <w:r w:rsidR="008F3D55" w:rsidRPr="007C0D4C">
        <w:rPr>
          <w:rFonts w:ascii="Times New Roman" w:hAnsi="Times New Roman" w:cs="Times New Roman"/>
          <w:sz w:val="24"/>
          <w:szCs w:val="24"/>
          <w:lang w:val="lv-LV" w:eastAsia="lv-LV"/>
        </w:rPr>
        <w:t xml:space="preserve"> </w:t>
      </w:r>
    </w:p>
    <w:p w14:paraId="3B3F3D78" w14:textId="407F48C6" w:rsidR="008F3D55" w:rsidRPr="007C0D4C" w:rsidRDefault="008F3D55" w:rsidP="00D43AD8">
      <w:pPr>
        <w:pStyle w:val="ListParagraph"/>
        <w:numPr>
          <w:ilvl w:val="2"/>
          <w:numId w:val="11"/>
        </w:numPr>
        <w:spacing w:after="0" w:line="276" w:lineRule="auto"/>
        <w:ind w:left="851"/>
        <w:jc w:val="both"/>
        <w:rPr>
          <w:rFonts w:ascii="Times New Roman" w:hAnsi="Times New Roman" w:cs="Times New Roman"/>
          <w:b/>
          <w:color w:val="000000"/>
          <w:sz w:val="24"/>
          <w:szCs w:val="24"/>
          <w:lang w:val="lv-LV"/>
        </w:rPr>
      </w:pPr>
      <w:r w:rsidRPr="007C0D4C">
        <w:rPr>
          <w:rFonts w:ascii="Times New Roman" w:hAnsi="Times New Roman" w:cs="Times New Roman"/>
          <w:sz w:val="24"/>
          <w:szCs w:val="24"/>
          <w:lang w:val="lv-LV" w:eastAsia="lv-LV"/>
        </w:rPr>
        <w:t xml:space="preserve">Piedāvājums jāsagatavo, ņemot vērā iepirkuma priekšmeta apmaksas nosacījumus, kas norādīti iepirkuma līguma projektā (Nolikuma </w:t>
      </w:r>
      <w:r w:rsidR="004E0EE0" w:rsidRPr="007C0D4C">
        <w:rPr>
          <w:rFonts w:ascii="Times New Roman" w:hAnsi="Times New Roman" w:cs="Times New Roman"/>
          <w:b/>
          <w:i/>
          <w:sz w:val="24"/>
          <w:szCs w:val="24"/>
          <w:lang w:val="lv-LV" w:eastAsia="lv-LV"/>
        </w:rPr>
        <w:t>6</w:t>
      </w:r>
      <w:r w:rsidRPr="007C0D4C">
        <w:rPr>
          <w:rFonts w:ascii="Times New Roman" w:hAnsi="Times New Roman" w:cs="Times New Roman"/>
          <w:b/>
          <w:i/>
          <w:sz w:val="24"/>
          <w:szCs w:val="24"/>
          <w:lang w:val="lv-LV" w:eastAsia="lv-LV"/>
        </w:rPr>
        <w:t>. pielikums</w:t>
      </w:r>
      <w:r w:rsidRPr="007C0D4C">
        <w:rPr>
          <w:rFonts w:ascii="Times New Roman" w:hAnsi="Times New Roman" w:cs="Times New Roman"/>
          <w:sz w:val="24"/>
          <w:szCs w:val="24"/>
          <w:lang w:val="lv-LV" w:eastAsia="lv-LV"/>
        </w:rPr>
        <w:t>)</w:t>
      </w:r>
      <w:r w:rsidR="000027F3" w:rsidRPr="007C0D4C">
        <w:rPr>
          <w:rFonts w:ascii="Times New Roman" w:hAnsi="Times New Roman" w:cs="Times New Roman"/>
          <w:sz w:val="24"/>
          <w:szCs w:val="24"/>
          <w:lang w:val="lv-LV" w:eastAsia="lv-LV"/>
        </w:rPr>
        <w:t xml:space="preserve">. </w:t>
      </w:r>
    </w:p>
    <w:p w14:paraId="6E17AC31" w14:textId="5EA3D8AE" w:rsidR="00195897" w:rsidRPr="007C0D4C" w:rsidRDefault="00195897" w:rsidP="00D43AD8">
      <w:pPr>
        <w:pStyle w:val="ListParagraph"/>
        <w:numPr>
          <w:ilvl w:val="2"/>
          <w:numId w:val="11"/>
        </w:numPr>
        <w:spacing w:after="0" w:line="276" w:lineRule="auto"/>
        <w:ind w:left="851"/>
        <w:jc w:val="both"/>
        <w:rPr>
          <w:rFonts w:ascii="Times New Roman" w:hAnsi="Times New Roman" w:cs="Times New Roman"/>
          <w:sz w:val="24"/>
          <w:szCs w:val="24"/>
          <w:lang w:val="lv-LV" w:eastAsia="lv-LV"/>
        </w:rPr>
      </w:pPr>
      <w:r w:rsidRPr="007C0D4C">
        <w:rPr>
          <w:rFonts w:ascii="Times New Roman" w:hAnsi="Times New Roman" w:cs="Times New Roman"/>
          <w:sz w:val="24"/>
          <w:szCs w:val="24"/>
          <w:lang w:val="lv-LV" w:eastAsia="lv-LV"/>
        </w:rPr>
        <w:t>Finanšu piedāvājumā tiek paredzēta 10% rezerve iespējamām papildu uzkopšanas</w:t>
      </w:r>
      <w:r w:rsidR="00524C6E" w:rsidRPr="007C0D4C">
        <w:rPr>
          <w:rFonts w:ascii="Times New Roman" w:hAnsi="Times New Roman" w:cs="Times New Roman"/>
          <w:sz w:val="24"/>
          <w:szCs w:val="24"/>
          <w:lang w:val="lv-LV" w:eastAsia="lv-LV"/>
        </w:rPr>
        <w:t>/tīrīšanas</w:t>
      </w:r>
      <w:r w:rsidRPr="007C0D4C">
        <w:rPr>
          <w:rFonts w:ascii="Times New Roman" w:hAnsi="Times New Roman" w:cs="Times New Roman"/>
          <w:sz w:val="24"/>
          <w:szCs w:val="24"/>
          <w:lang w:val="lv-LV" w:eastAsia="lv-LV"/>
        </w:rPr>
        <w:t xml:space="preserve"> platībām.</w:t>
      </w:r>
    </w:p>
    <w:p w14:paraId="042604E1" w14:textId="3F3CDC5D" w:rsidR="008F3D55" w:rsidRPr="007C0D4C" w:rsidRDefault="00195897" w:rsidP="00D43AD8">
      <w:pPr>
        <w:pStyle w:val="ListParagraph"/>
        <w:numPr>
          <w:ilvl w:val="2"/>
          <w:numId w:val="11"/>
        </w:numPr>
        <w:spacing w:after="0" w:line="276" w:lineRule="auto"/>
        <w:ind w:left="851"/>
        <w:jc w:val="both"/>
        <w:rPr>
          <w:rFonts w:ascii="Times New Roman" w:hAnsi="Times New Roman" w:cs="Times New Roman"/>
          <w:sz w:val="24"/>
          <w:szCs w:val="24"/>
          <w:lang w:val="lv-LV" w:eastAsia="lv-LV"/>
        </w:rPr>
      </w:pPr>
      <w:r w:rsidRPr="007C0D4C">
        <w:rPr>
          <w:rFonts w:ascii="Times New Roman" w:hAnsi="Times New Roman" w:cs="Times New Roman"/>
          <w:sz w:val="24"/>
          <w:szCs w:val="24"/>
          <w:lang w:val="lv-LV" w:eastAsia="lv-LV"/>
        </w:rPr>
        <w:t>Finanšu piedāvājumā norādītajās cenās jāiekļauj visas izmaksas, kas saistītas ar pakalpojuma sniegšanu, tai skaitā visas nodevas un nodokļi, izņemot pievienotās vērtības nodokli, darbaspēka izmaksas, izmaksas, kas saistītas ar instrumentiem, iekārtām, tehnisko aprīkojumu kas nepieciešams uzkopšanas pakalpojumu veikšanai, izmaksas attiecībā uz tehniskā personāla formām un ar darba drošību saistītās izmaksas, transporta izmaksas, kā arī visas citas izmaksas, kas saistītas ar komersanta komercdarbības veikšanu</w:t>
      </w:r>
      <w:r w:rsidR="004E0EE0" w:rsidRPr="007C0D4C">
        <w:rPr>
          <w:rFonts w:ascii="Times New Roman" w:hAnsi="Times New Roman" w:cs="Times New Roman"/>
          <w:sz w:val="24"/>
          <w:szCs w:val="24"/>
          <w:lang w:val="lv-LV" w:eastAsia="lv-LV"/>
        </w:rPr>
        <w:t xml:space="preserve">. </w:t>
      </w:r>
    </w:p>
    <w:p w14:paraId="4195EEE0" w14:textId="4176D7B1" w:rsidR="008F3D55" w:rsidRPr="007C0D4C" w:rsidRDefault="008F3D55" w:rsidP="00D43AD8">
      <w:pPr>
        <w:pStyle w:val="ListParagraph"/>
        <w:numPr>
          <w:ilvl w:val="2"/>
          <w:numId w:val="11"/>
        </w:numPr>
        <w:spacing w:after="0" w:line="276" w:lineRule="auto"/>
        <w:ind w:left="851" w:hanging="709"/>
        <w:jc w:val="both"/>
        <w:rPr>
          <w:rFonts w:ascii="Times New Roman" w:hAnsi="Times New Roman" w:cs="Times New Roman"/>
          <w:b/>
          <w:color w:val="000000"/>
          <w:sz w:val="24"/>
          <w:szCs w:val="24"/>
          <w:lang w:val="lv-LV"/>
        </w:rPr>
      </w:pPr>
      <w:r w:rsidRPr="007C0D4C">
        <w:rPr>
          <w:rFonts w:ascii="Times New Roman" w:hAnsi="Times New Roman" w:cs="Times New Roman"/>
          <w:sz w:val="24"/>
          <w:szCs w:val="24"/>
          <w:lang w:val="lv-LV"/>
        </w:rPr>
        <w:t xml:space="preserve"> Pretendenta finanšu piedāvājumā norādītajai cenai ir jābūt nemainīgai visā </w:t>
      </w:r>
      <w:r w:rsidR="000027F3" w:rsidRPr="007C0D4C">
        <w:rPr>
          <w:rFonts w:ascii="Times New Roman" w:hAnsi="Times New Roman" w:cs="Times New Roman"/>
          <w:sz w:val="24"/>
          <w:szCs w:val="24"/>
          <w:lang w:val="lv-LV"/>
        </w:rPr>
        <w:t>Iepirkuma līguma darbības laikā</w:t>
      </w:r>
      <w:r w:rsidR="00C61C24" w:rsidRPr="007C0D4C">
        <w:rPr>
          <w:rFonts w:ascii="Times New Roman" w:hAnsi="Times New Roman" w:cs="Times New Roman"/>
          <w:sz w:val="24"/>
          <w:szCs w:val="24"/>
          <w:lang w:val="lv-LV"/>
        </w:rPr>
        <w:t xml:space="preserve">. </w:t>
      </w:r>
    </w:p>
    <w:p w14:paraId="7F067F99" w14:textId="3FE22D9D" w:rsidR="00671CBF" w:rsidRPr="007C0D4C" w:rsidRDefault="008F3D55" w:rsidP="00D43AD8">
      <w:pPr>
        <w:pStyle w:val="ListParagraph"/>
        <w:numPr>
          <w:ilvl w:val="2"/>
          <w:numId w:val="11"/>
        </w:numPr>
        <w:spacing w:after="0" w:line="276" w:lineRule="auto"/>
        <w:ind w:left="851" w:hanging="709"/>
        <w:jc w:val="both"/>
        <w:rPr>
          <w:rFonts w:ascii="Times New Roman" w:hAnsi="Times New Roman" w:cs="Times New Roman"/>
          <w:color w:val="000000"/>
          <w:sz w:val="24"/>
          <w:szCs w:val="24"/>
          <w:lang w:val="lv-LV"/>
        </w:rPr>
      </w:pPr>
      <w:r w:rsidRPr="007C0D4C">
        <w:rPr>
          <w:rFonts w:ascii="Times New Roman" w:hAnsi="Times New Roman" w:cs="Times New Roman"/>
          <w:color w:val="000000"/>
          <w:sz w:val="24"/>
          <w:szCs w:val="24"/>
          <w:lang w:val="lv-LV"/>
        </w:rPr>
        <w:lastRenderedPageBreak/>
        <w:t xml:space="preserve">Piedāvājumā visas cenas norāda </w:t>
      </w:r>
      <w:r w:rsidRPr="007C0D4C">
        <w:rPr>
          <w:rFonts w:ascii="Times New Roman" w:hAnsi="Times New Roman" w:cs="Times New Roman"/>
          <w:i/>
          <w:color w:val="000000"/>
          <w:sz w:val="24"/>
          <w:szCs w:val="24"/>
          <w:lang w:val="lv-LV"/>
        </w:rPr>
        <w:t>euro</w:t>
      </w:r>
      <w:r w:rsidRPr="007C0D4C">
        <w:rPr>
          <w:rFonts w:ascii="Times New Roman" w:hAnsi="Times New Roman" w:cs="Times New Roman"/>
          <w:color w:val="000000"/>
          <w:sz w:val="24"/>
          <w:szCs w:val="24"/>
          <w:lang w:val="lv-LV"/>
        </w:rPr>
        <w:t xml:space="preserve"> (EUR) bez pievienotās vērtības nodokļa. Piedāvājuma cenas ir jāaprēķ</w:t>
      </w:r>
      <w:r w:rsidR="00195897" w:rsidRPr="007C0D4C">
        <w:rPr>
          <w:rFonts w:ascii="Times New Roman" w:hAnsi="Times New Roman" w:cs="Times New Roman"/>
          <w:color w:val="000000"/>
          <w:sz w:val="24"/>
          <w:szCs w:val="24"/>
          <w:lang w:val="lv-LV"/>
        </w:rPr>
        <w:t>ina un jānorāda ar precizitāti 2</w:t>
      </w:r>
      <w:r w:rsidRPr="007C0D4C">
        <w:rPr>
          <w:rFonts w:ascii="Times New Roman" w:hAnsi="Times New Roman" w:cs="Times New Roman"/>
          <w:color w:val="000000"/>
          <w:sz w:val="24"/>
          <w:szCs w:val="24"/>
          <w:lang w:val="lv-LV"/>
        </w:rPr>
        <w:t xml:space="preserve"> (</w:t>
      </w:r>
      <w:r w:rsidR="00195897" w:rsidRPr="007C0D4C">
        <w:rPr>
          <w:rFonts w:ascii="Times New Roman" w:hAnsi="Times New Roman" w:cs="Times New Roman"/>
          <w:color w:val="000000"/>
          <w:sz w:val="24"/>
          <w:szCs w:val="24"/>
          <w:lang w:val="lv-LV"/>
        </w:rPr>
        <w:t>divas</w:t>
      </w:r>
      <w:r w:rsidRPr="007C0D4C">
        <w:rPr>
          <w:rFonts w:ascii="Times New Roman" w:hAnsi="Times New Roman" w:cs="Times New Roman"/>
          <w:color w:val="000000"/>
          <w:sz w:val="24"/>
          <w:szCs w:val="24"/>
          <w:lang w:val="lv-LV"/>
        </w:rPr>
        <w:t>) zīmes aiz koma</w:t>
      </w:r>
      <w:r w:rsidR="000027F3" w:rsidRPr="007C0D4C">
        <w:rPr>
          <w:rFonts w:ascii="Times New Roman" w:hAnsi="Times New Roman" w:cs="Times New Roman"/>
          <w:color w:val="000000"/>
          <w:sz w:val="24"/>
          <w:szCs w:val="24"/>
          <w:lang w:val="lv-LV"/>
        </w:rPr>
        <w:t xml:space="preserve">ta. Ja būs norādītas vairāk kā </w:t>
      </w:r>
      <w:r w:rsidR="00195897" w:rsidRPr="007C0D4C">
        <w:rPr>
          <w:rFonts w:ascii="Times New Roman" w:hAnsi="Times New Roman" w:cs="Times New Roman"/>
          <w:color w:val="000000"/>
          <w:sz w:val="24"/>
          <w:szCs w:val="24"/>
          <w:lang w:val="lv-LV"/>
        </w:rPr>
        <w:t>2</w:t>
      </w:r>
      <w:r w:rsidRPr="007C0D4C">
        <w:rPr>
          <w:rFonts w:ascii="Times New Roman" w:hAnsi="Times New Roman" w:cs="Times New Roman"/>
          <w:color w:val="000000"/>
          <w:sz w:val="24"/>
          <w:szCs w:val="24"/>
          <w:lang w:val="lv-LV"/>
        </w:rPr>
        <w:t xml:space="preserve"> (</w:t>
      </w:r>
      <w:r w:rsidR="00195897" w:rsidRPr="007C0D4C">
        <w:rPr>
          <w:rFonts w:ascii="Times New Roman" w:hAnsi="Times New Roman" w:cs="Times New Roman"/>
          <w:color w:val="000000"/>
          <w:sz w:val="24"/>
          <w:szCs w:val="24"/>
          <w:lang w:val="lv-LV"/>
        </w:rPr>
        <w:t>divas</w:t>
      </w:r>
      <w:r w:rsidRPr="007C0D4C">
        <w:rPr>
          <w:rFonts w:ascii="Times New Roman" w:hAnsi="Times New Roman" w:cs="Times New Roman"/>
          <w:color w:val="000000"/>
          <w:sz w:val="24"/>
          <w:szCs w:val="24"/>
          <w:lang w:val="lv-LV"/>
        </w:rPr>
        <w:t>) zīmes aiz komata, noapaļošana netiks veikta un Iepi</w:t>
      </w:r>
      <w:r w:rsidR="00195897" w:rsidRPr="007C0D4C">
        <w:rPr>
          <w:rFonts w:ascii="Times New Roman" w:hAnsi="Times New Roman" w:cs="Times New Roman"/>
          <w:color w:val="000000"/>
          <w:sz w:val="24"/>
          <w:szCs w:val="24"/>
          <w:lang w:val="lv-LV"/>
        </w:rPr>
        <w:t>rkuma komisija ņems vērā tikai 2</w:t>
      </w:r>
      <w:r w:rsidRPr="007C0D4C">
        <w:rPr>
          <w:rFonts w:ascii="Times New Roman" w:hAnsi="Times New Roman" w:cs="Times New Roman"/>
          <w:color w:val="000000"/>
          <w:sz w:val="24"/>
          <w:szCs w:val="24"/>
          <w:lang w:val="lv-LV"/>
        </w:rPr>
        <w:t xml:space="preserve"> (</w:t>
      </w:r>
      <w:r w:rsidR="00195897" w:rsidRPr="007C0D4C">
        <w:rPr>
          <w:rFonts w:ascii="Times New Roman" w:hAnsi="Times New Roman" w:cs="Times New Roman"/>
          <w:color w:val="000000"/>
          <w:sz w:val="24"/>
          <w:szCs w:val="24"/>
          <w:lang w:val="lv-LV"/>
        </w:rPr>
        <w:t>divas</w:t>
      </w:r>
      <w:r w:rsidRPr="007C0D4C">
        <w:rPr>
          <w:rFonts w:ascii="Times New Roman" w:hAnsi="Times New Roman" w:cs="Times New Roman"/>
          <w:color w:val="000000"/>
          <w:sz w:val="24"/>
          <w:szCs w:val="24"/>
          <w:lang w:val="lv-LV"/>
        </w:rPr>
        <w:t>) zīmes aiz komata</w:t>
      </w:r>
      <w:r w:rsidR="000027F3" w:rsidRPr="007C0D4C">
        <w:rPr>
          <w:rFonts w:ascii="Times New Roman" w:hAnsi="Times New Roman" w:cs="Times New Roman"/>
          <w:color w:val="000000"/>
          <w:sz w:val="24"/>
          <w:szCs w:val="24"/>
          <w:lang w:val="lv-LV"/>
        </w:rPr>
        <w:t xml:space="preserve">. </w:t>
      </w:r>
    </w:p>
    <w:p w14:paraId="40DEA15D" w14:textId="78DD1634" w:rsidR="0057738E" w:rsidRPr="007C0D4C" w:rsidRDefault="0057738E" w:rsidP="0057738E">
      <w:pPr>
        <w:pStyle w:val="ListParagraph"/>
        <w:tabs>
          <w:tab w:val="left" w:pos="0"/>
        </w:tabs>
        <w:spacing w:after="0" w:line="276" w:lineRule="auto"/>
        <w:ind w:left="630" w:right="26"/>
        <w:jc w:val="both"/>
        <w:rPr>
          <w:rFonts w:ascii="Times New Roman" w:hAnsi="Times New Roman" w:cs="Times New Roman"/>
          <w:sz w:val="24"/>
          <w:szCs w:val="24"/>
          <w:lang w:val="lv-LV"/>
        </w:rPr>
      </w:pPr>
    </w:p>
    <w:p w14:paraId="54A9C412" w14:textId="77777777" w:rsidR="00A06616" w:rsidRPr="007C0D4C" w:rsidRDefault="00A06616" w:rsidP="0057738E">
      <w:pPr>
        <w:pStyle w:val="ListParagraph"/>
        <w:tabs>
          <w:tab w:val="left" w:pos="0"/>
        </w:tabs>
        <w:spacing w:after="0" w:line="276" w:lineRule="auto"/>
        <w:ind w:left="630" w:right="26"/>
        <w:jc w:val="both"/>
        <w:rPr>
          <w:rFonts w:ascii="Times New Roman" w:hAnsi="Times New Roman" w:cs="Times New Roman"/>
          <w:sz w:val="24"/>
          <w:szCs w:val="24"/>
          <w:lang w:val="lv-LV"/>
        </w:rPr>
      </w:pPr>
    </w:p>
    <w:p w14:paraId="37E148DF" w14:textId="77777777" w:rsidR="0057738E" w:rsidRPr="007C0D4C" w:rsidRDefault="0057738E" w:rsidP="0057738E">
      <w:pPr>
        <w:tabs>
          <w:tab w:val="left" w:pos="225"/>
        </w:tabs>
        <w:spacing w:after="120" w:line="276" w:lineRule="auto"/>
        <w:jc w:val="center"/>
        <w:outlineLvl w:val="1"/>
        <w:rPr>
          <w:rFonts w:ascii="Times New Roman" w:eastAsia="Times New Roman" w:hAnsi="Times New Roman" w:cs="Times New Roman"/>
          <w:b/>
          <w:caps/>
          <w:color w:val="000000"/>
          <w:sz w:val="24"/>
          <w:szCs w:val="24"/>
          <w:lang w:val="lv-LV"/>
        </w:rPr>
      </w:pPr>
      <w:r w:rsidRPr="007C0D4C">
        <w:rPr>
          <w:rFonts w:ascii="Times New Roman" w:eastAsia="Times New Roman" w:hAnsi="Times New Roman" w:cs="Times New Roman"/>
          <w:b/>
          <w:caps/>
          <w:color w:val="000000"/>
          <w:sz w:val="24"/>
          <w:szCs w:val="24"/>
          <w:lang w:val="lv-LV"/>
        </w:rPr>
        <w:t>VII Piedāvājumu vērtēšana</w:t>
      </w:r>
    </w:p>
    <w:p w14:paraId="58B575EA" w14:textId="0C827E32" w:rsidR="0057738E" w:rsidRPr="007C0D4C" w:rsidRDefault="008F3D55" w:rsidP="00D43AD8">
      <w:pPr>
        <w:pStyle w:val="ListParagraph"/>
        <w:widowControl w:val="0"/>
        <w:numPr>
          <w:ilvl w:val="1"/>
          <w:numId w:val="10"/>
        </w:numPr>
        <w:tabs>
          <w:tab w:val="left" w:pos="630"/>
        </w:tabs>
        <w:overflowPunct w:val="0"/>
        <w:autoSpaceDE w:val="0"/>
        <w:autoSpaceDN w:val="0"/>
        <w:adjustRightInd w:val="0"/>
        <w:spacing w:after="0" w:line="276" w:lineRule="auto"/>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sz w:val="24"/>
          <w:szCs w:val="24"/>
          <w:lang w:val="lv-LV"/>
        </w:rPr>
        <w:t>Iepirkuma komisija veic Pretendentu iesniegto piedāvājumu vērtēšanu slēgtā sēdē un pārbauda piedāvājumu atbilstību visām Iepirkuma nolikumā noteiktajām prasībām, un izvēlas piedāvājumu saskaņā ar izraudzīto piedāvājuma izvēles kritēriju</w:t>
      </w:r>
      <w:r w:rsidR="0057738E" w:rsidRPr="007C0D4C">
        <w:rPr>
          <w:rFonts w:ascii="Times New Roman" w:eastAsia="Times New Roman" w:hAnsi="Times New Roman" w:cs="Times New Roman"/>
          <w:sz w:val="24"/>
          <w:szCs w:val="24"/>
          <w:lang w:val="lv-LV"/>
        </w:rPr>
        <w:t>.</w:t>
      </w:r>
    </w:p>
    <w:p w14:paraId="2DC526D0" w14:textId="77777777" w:rsidR="00DD7D01" w:rsidRPr="007C0D4C" w:rsidRDefault="00DD7D01" w:rsidP="00D43AD8">
      <w:pPr>
        <w:pStyle w:val="ListParagraph"/>
        <w:widowControl w:val="0"/>
        <w:numPr>
          <w:ilvl w:val="1"/>
          <w:numId w:val="10"/>
        </w:numPr>
        <w:tabs>
          <w:tab w:val="left" w:pos="630"/>
        </w:tabs>
        <w:overflowPunct w:val="0"/>
        <w:autoSpaceDE w:val="0"/>
        <w:autoSpaceDN w:val="0"/>
        <w:adjustRightInd w:val="0"/>
        <w:spacing w:after="0" w:line="276" w:lineRule="auto"/>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sz w:val="24"/>
          <w:szCs w:val="24"/>
          <w:lang w:val="lv-LV"/>
        </w:rPr>
        <w:t>Iepirkuma komisija Pretendentu piedāvājumu izvērtēšanu veic šādos posmos:</w:t>
      </w:r>
    </w:p>
    <w:p w14:paraId="7F6EC7DC" w14:textId="77777777" w:rsidR="00DD7D01" w:rsidRPr="007C0D4C" w:rsidRDefault="00DD7D01" w:rsidP="00D43AD8">
      <w:pPr>
        <w:pStyle w:val="ListParagraph"/>
        <w:widowControl w:val="0"/>
        <w:numPr>
          <w:ilvl w:val="2"/>
          <w:numId w:val="10"/>
        </w:numPr>
        <w:tabs>
          <w:tab w:val="left" w:pos="630"/>
        </w:tabs>
        <w:overflowPunct w:val="0"/>
        <w:autoSpaceDE w:val="0"/>
        <w:autoSpaceDN w:val="0"/>
        <w:adjustRightInd w:val="0"/>
        <w:spacing w:after="0" w:line="276" w:lineRule="auto"/>
        <w:ind w:left="1440"/>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sz w:val="24"/>
          <w:szCs w:val="24"/>
          <w:lang w:val="lv-LV"/>
        </w:rPr>
        <w:t xml:space="preserve"> </w:t>
      </w:r>
      <w:r w:rsidRPr="007C0D4C">
        <w:rPr>
          <w:rFonts w:ascii="Times New Roman" w:eastAsia="Times New Roman" w:hAnsi="Times New Roman" w:cs="Times New Roman"/>
          <w:b/>
          <w:sz w:val="24"/>
          <w:szCs w:val="24"/>
          <w:u w:val="single"/>
          <w:lang w:val="lv-LV"/>
        </w:rPr>
        <w:t>Piedāvājumu noformējuma pārbaude:</w:t>
      </w:r>
      <w:r w:rsidRPr="007C0D4C">
        <w:rPr>
          <w:rFonts w:ascii="Times New Roman" w:eastAsia="Times New Roman" w:hAnsi="Times New Roman" w:cs="Times New Roman"/>
          <w:b/>
          <w:sz w:val="24"/>
          <w:szCs w:val="24"/>
          <w:lang w:val="lv-LV"/>
        </w:rPr>
        <w:t xml:space="preserve"> </w:t>
      </w:r>
      <w:r w:rsidRPr="007C0D4C">
        <w:rPr>
          <w:rFonts w:ascii="Times New Roman" w:eastAsia="Times New Roman" w:hAnsi="Times New Roman" w:cs="Times New Roman"/>
          <w:sz w:val="24"/>
          <w:szCs w:val="24"/>
          <w:lang w:val="lv-LV"/>
        </w:rPr>
        <w:t xml:space="preserve">Iepirkuma komisija izvērtē, vai piedāvājums sagatavots un noformēts atbilstoši Iepirkuma nolikuma II nodaļas prasībām. Pretendenti, kuru piedāvājumi nav noformēti atbilstoši Iepirkuma nolikuma II nodaļas prasībām, no tālākās dalības Iepirkumā tiek noraidīti, ja Iepirkuma komisija konstatē, ka Pretendenta piedāvājuma neatbilstība Iepirkuma nolikuma II nodaļas prasībām ir būtiska. </w:t>
      </w:r>
    </w:p>
    <w:p w14:paraId="57F63C01" w14:textId="4BD9C3AD" w:rsidR="00DD7D01" w:rsidRPr="007C0D4C" w:rsidRDefault="00DD7D01" w:rsidP="00D43AD8">
      <w:pPr>
        <w:pStyle w:val="ListParagraph"/>
        <w:widowControl w:val="0"/>
        <w:numPr>
          <w:ilvl w:val="2"/>
          <w:numId w:val="10"/>
        </w:numPr>
        <w:overflowPunct w:val="0"/>
        <w:autoSpaceDE w:val="0"/>
        <w:autoSpaceDN w:val="0"/>
        <w:adjustRightInd w:val="0"/>
        <w:spacing w:after="0" w:line="276" w:lineRule="auto"/>
        <w:ind w:left="1418" w:hanging="709"/>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b/>
          <w:bCs/>
          <w:sz w:val="24"/>
          <w:szCs w:val="24"/>
          <w:u w:val="single"/>
          <w:lang w:val="lv-LV"/>
        </w:rPr>
        <w:t xml:space="preserve">Finanšu piedāvājuma pārbaude: </w:t>
      </w:r>
    </w:p>
    <w:p w14:paraId="1C68E096" w14:textId="00F97106" w:rsidR="00DD7D01" w:rsidRPr="007C0D4C" w:rsidRDefault="00DD7D01" w:rsidP="00D43AD8">
      <w:pPr>
        <w:pStyle w:val="ListParagraph"/>
        <w:widowControl w:val="0"/>
        <w:numPr>
          <w:ilvl w:val="3"/>
          <w:numId w:val="10"/>
        </w:numPr>
        <w:tabs>
          <w:tab w:val="left" w:pos="1560"/>
        </w:tabs>
        <w:overflowPunct w:val="0"/>
        <w:autoSpaceDE w:val="0"/>
        <w:autoSpaceDN w:val="0"/>
        <w:adjustRightInd w:val="0"/>
        <w:spacing w:after="0" w:line="276" w:lineRule="auto"/>
        <w:ind w:left="1701"/>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sz w:val="24"/>
          <w:szCs w:val="24"/>
          <w:lang w:val="lv-LV"/>
        </w:rPr>
        <w:t xml:space="preserve">Iepirkuma komisija izvērtē Pretendenta iesniegtā finanšu piedāvājuma atbilstību </w:t>
      </w:r>
      <w:r w:rsidRPr="007C0D4C">
        <w:rPr>
          <w:rFonts w:ascii="Times New Roman" w:hAnsi="Times New Roman" w:cs="Times New Roman"/>
          <w:sz w:val="24"/>
          <w:szCs w:val="24"/>
          <w:lang w:val="lv-LV" w:eastAsia="lv-LV"/>
        </w:rPr>
        <w:t xml:space="preserve">Iepirkuma nolikuma 6.2. punktā un </w:t>
      </w:r>
      <w:r w:rsidRPr="007C0D4C">
        <w:rPr>
          <w:rFonts w:ascii="Times New Roman" w:hAnsi="Times New Roman" w:cs="Times New Roman"/>
          <w:b/>
          <w:i/>
          <w:sz w:val="24"/>
          <w:szCs w:val="24"/>
          <w:lang w:val="lv-LV" w:eastAsia="lv-LV"/>
        </w:rPr>
        <w:t>3. pielikumā</w:t>
      </w:r>
      <w:r w:rsidRPr="007C0D4C">
        <w:rPr>
          <w:rFonts w:ascii="Times New Roman" w:hAnsi="Times New Roman" w:cs="Times New Roman"/>
          <w:sz w:val="24"/>
          <w:szCs w:val="24"/>
          <w:lang w:val="lv-LV" w:eastAsia="lv-LV"/>
        </w:rPr>
        <w:t xml:space="preserve"> </w:t>
      </w:r>
      <w:r w:rsidRPr="007C0D4C">
        <w:rPr>
          <w:rFonts w:ascii="Times New Roman" w:hAnsi="Times New Roman" w:cs="Times New Roman"/>
          <w:sz w:val="24"/>
          <w:szCs w:val="24"/>
          <w:lang w:val="lv-LV"/>
        </w:rPr>
        <w:t>“</w:t>
      </w:r>
      <w:r w:rsidR="00195897" w:rsidRPr="007C0D4C">
        <w:rPr>
          <w:rFonts w:ascii="Times New Roman" w:hAnsi="Times New Roman" w:cs="Times New Roman"/>
          <w:sz w:val="24"/>
          <w:szCs w:val="24"/>
          <w:lang w:val="lv-LV"/>
        </w:rPr>
        <w:t>F</w:t>
      </w:r>
      <w:r w:rsidRPr="007C0D4C">
        <w:rPr>
          <w:rFonts w:ascii="Times New Roman" w:hAnsi="Times New Roman" w:cs="Times New Roman"/>
          <w:sz w:val="24"/>
          <w:szCs w:val="24"/>
          <w:lang w:val="lv-LV"/>
        </w:rPr>
        <w:t xml:space="preserve">inanšu piedāvājums” </w:t>
      </w:r>
      <w:r w:rsidRPr="007C0D4C">
        <w:rPr>
          <w:rFonts w:ascii="Times New Roman" w:eastAsia="Times New Roman" w:hAnsi="Times New Roman" w:cs="Times New Roman"/>
          <w:sz w:val="24"/>
          <w:szCs w:val="24"/>
          <w:lang w:val="lv-LV"/>
        </w:rPr>
        <w:t>noteiktajām Pasūtītāja prasībām finanšu piedāvājuma sagatavošanā;</w:t>
      </w:r>
    </w:p>
    <w:p w14:paraId="7E7C9562" w14:textId="77777777" w:rsidR="00DD7D01" w:rsidRPr="007C0D4C" w:rsidRDefault="00DD7D01" w:rsidP="00D43AD8">
      <w:pPr>
        <w:pStyle w:val="ListParagraph"/>
        <w:widowControl w:val="0"/>
        <w:numPr>
          <w:ilvl w:val="3"/>
          <w:numId w:val="10"/>
        </w:numPr>
        <w:tabs>
          <w:tab w:val="left" w:pos="1560"/>
        </w:tabs>
        <w:overflowPunct w:val="0"/>
        <w:autoSpaceDE w:val="0"/>
        <w:autoSpaceDN w:val="0"/>
        <w:adjustRightInd w:val="0"/>
        <w:spacing w:after="0" w:line="276" w:lineRule="auto"/>
        <w:ind w:left="1701"/>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sz w:val="24"/>
          <w:szCs w:val="24"/>
          <w:lang w:val="lv-LV"/>
        </w:rPr>
        <w:t>Iepirkuma komisija</w:t>
      </w:r>
      <w:r w:rsidRPr="007C0D4C">
        <w:rPr>
          <w:rFonts w:ascii="Times New Roman" w:eastAsia="Times New Roman" w:hAnsi="Times New Roman" w:cs="Times New Roman"/>
          <w:b/>
          <w:sz w:val="24"/>
          <w:szCs w:val="24"/>
          <w:lang w:val="lv-LV"/>
        </w:rPr>
        <w:t xml:space="preserve"> </w:t>
      </w:r>
      <w:r w:rsidRPr="007C0D4C">
        <w:rPr>
          <w:rFonts w:ascii="Times New Roman" w:eastAsia="Times New Roman" w:hAnsi="Times New Roman" w:cs="Times New Roman"/>
          <w:sz w:val="24"/>
          <w:szCs w:val="24"/>
          <w:lang w:val="lv-LV"/>
        </w:rPr>
        <w:t>piedāvājumu vērtēšanas laikā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w:t>
      </w:r>
    </w:p>
    <w:p w14:paraId="0C7BC7F7" w14:textId="77777777" w:rsidR="00DD7D01" w:rsidRPr="007C0D4C" w:rsidRDefault="00DD7D01" w:rsidP="00D43AD8">
      <w:pPr>
        <w:pStyle w:val="ListParagraph"/>
        <w:widowControl w:val="0"/>
        <w:numPr>
          <w:ilvl w:val="3"/>
          <w:numId w:val="10"/>
        </w:numPr>
        <w:tabs>
          <w:tab w:val="left" w:pos="1560"/>
        </w:tabs>
        <w:overflowPunct w:val="0"/>
        <w:autoSpaceDE w:val="0"/>
        <w:autoSpaceDN w:val="0"/>
        <w:adjustRightInd w:val="0"/>
        <w:spacing w:after="0" w:line="276" w:lineRule="auto"/>
        <w:ind w:left="1701"/>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sz w:val="24"/>
          <w:szCs w:val="24"/>
          <w:lang w:val="lv-LV"/>
        </w:rPr>
        <w:t>Ja Iepirkuma komisijai Pretendenta piedāvājums šķitīs nepamatoti lēts, tā pieprasīs Pretendentam sniegt skaidrojumu par piedāvāto cenu vai izmaksām, ievērojot PIL 53.pantā noteikto;</w:t>
      </w:r>
      <w:r w:rsidRPr="007C0D4C">
        <w:rPr>
          <w:rFonts w:ascii="Times New Roman" w:eastAsia="Times New Roman" w:hAnsi="Times New Roman" w:cs="Times New Roman"/>
          <w:b/>
          <w:sz w:val="24"/>
          <w:szCs w:val="24"/>
          <w:lang w:val="lv-LV"/>
        </w:rPr>
        <w:t xml:space="preserve"> </w:t>
      </w:r>
    </w:p>
    <w:p w14:paraId="03B30FD9" w14:textId="753FDE1B" w:rsidR="00DD7D01" w:rsidRPr="007C0D4C" w:rsidRDefault="00DD7D01" w:rsidP="00D43AD8">
      <w:pPr>
        <w:pStyle w:val="ListParagraph"/>
        <w:widowControl w:val="0"/>
        <w:numPr>
          <w:ilvl w:val="3"/>
          <w:numId w:val="10"/>
        </w:numPr>
        <w:tabs>
          <w:tab w:val="left" w:pos="1560"/>
        </w:tabs>
        <w:overflowPunct w:val="0"/>
        <w:autoSpaceDE w:val="0"/>
        <w:autoSpaceDN w:val="0"/>
        <w:adjustRightInd w:val="0"/>
        <w:spacing w:after="0" w:line="276" w:lineRule="auto"/>
        <w:ind w:left="1701"/>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sz w:val="24"/>
          <w:szCs w:val="24"/>
          <w:lang w:val="lv-LV"/>
        </w:rPr>
        <w:t xml:space="preserve">Pretendentu piedāvājumi, kuri neatbilst </w:t>
      </w:r>
      <w:r w:rsidRPr="007C0D4C">
        <w:rPr>
          <w:rFonts w:ascii="Times New Roman" w:hAnsi="Times New Roman" w:cs="Times New Roman"/>
          <w:sz w:val="24"/>
          <w:szCs w:val="24"/>
          <w:lang w:val="lv-LV" w:eastAsia="lv-LV"/>
        </w:rPr>
        <w:t xml:space="preserve">Iepirkuma nolikuma 6.2. punktā un  </w:t>
      </w:r>
      <w:r w:rsidRPr="007C0D4C">
        <w:rPr>
          <w:rFonts w:ascii="Times New Roman" w:hAnsi="Times New Roman" w:cs="Times New Roman"/>
          <w:b/>
          <w:i/>
          <w:sz w:val="24"/>
          <w:szCs w:val="24"/>
          <w:lang w:val="lv-LV" w:eastAsia="lv-LV"/>
        </w:rPr>
        <w:t>3.pielikumā</w:t>
      </w:r>
      <w:r w:rsidRPr="007C0D4C">
        <w:rPr>
          <w:rFonts w:ascii="Times New Roman" w:hAnsi="Times New Roman" w:cs="Times New Roman"/>
          <w:sz w:val="24"/>
          <w:szCs w:val="24"/>
          <w:lang w:val="lv-LV" w:eastAsia="lv-LV"/>
        </w:rPr>
        <w:t xml:space="preserve"> </w:t>
      </w:r>
      <w:r w:rsidRPr="007C0D4C">
        <w:rPr>
          <w:rFonts w:ascii="Times New Roman" w:hAnsi="Times New Roman" w:cs="Times New Roman"/>
          <w:sz w:val="24"/>
          <w:szCs w:val="24"/>
          <w:lang w:val="lv-LV"/>
        </w:rPr>
        <w:t>“</w:t>
      </w:r>
      <w:r w:rsidR="00195897" w:rsidRPr="007C0D4C">
        <w:rPr>
          <w:rFonts w:ascii="Times New Roman" w:hAnsi="Times New Roman" w:cs="Times New Roman"/>
          <w:sz w:val="24"/>
          <w:szCs w:val="24"/>
          <w:lang w:val="lv-LV"/>
        </w:rPr>
        <w:t>F</w:t>
      </w:r>
      <w:r w:rsidRPr="007C0D4C">
        <w:rPr>
          <w:rFonts w:ascii="Times New Roman" w:hAnsi="Times New Roman" w:cs="Times New Roman"/>
          <w:sz w:val="24"/>
          <w:szCs w:val="24"/>
          <w:lang w:val="lv-LV"/>
        </w:rPr>
        <w:t xml:space="preserve">inanšu piedāvājums” </w:t>
      </w:r>
      <w:r w:rsidRPr="007C0D4C">
        <w:rPr>
          <w:rFonts w:ascii="Times New Roman" w:eastAsia="Times New Roman" w:hAnsi="Times New Roman" w:cs="Times New Roman"/>
          <w:sz w:val="24"/>
          <w:szCs w:val="24"/>
          <w:lang w:val="lv-LV"/>
        </w:rPr>
        <w:t>noteiktajām Pasūtītāja prasībām finanšu piedāvājuma sagatavošanā, tiks no</w:t>
      </w:r>
      <w:r w:rsidR="004E0EE0" w:rsidRPr="007C0D4C">
        <w:rPr>
          <w:rFonts w:ascii="Times New Roman" w:eastAsia="Times New Roman" w:hAnsi="Times New Roman" w:cs="Times New Roman"/>
          <w:sz w:val="24"/>
          <w:szCs w:val="24"/>
          <w:lang w:val="lv-LV"/>
        </w:rPr>
        <w:t xml:space="preserve">raidīti un netiks tālāk vērtēti. </w:t>
      </w:r>
    </w:p>
    <w:p w14:paraId="0773A564" w14:textId="77777777" w:rsidR="00DD7D01" w:rsidRPr="007C0D4C" w:rsidRDefault="00DD7D01" w:rsidP="00D43AD8">
      <w:pPr>
        <w:pStyle w:val="ListParagraph"/>
        <w:widowControl w:val="0"/>
        <w:numPr>
          <w:ilvl w:val="2"/>
          <w:numId w:val="10"/>
        </w:numPr>
        <w:tabs>
          <w:tab w:val="left" w:pos="630"/>
        </w:tabs>
        <w:overflowPunct w:val="0"/>
        <w:autoSpaceDE w:val="0"/>
        <w:autoSpaceDN w:val="0"/>
        <w:adjustRightInd w:val="0"/>
        <w:spacing w:after="0" w:line="276" w:lineRule="auto"/>
        <w:ind w:left="1440"/>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b/>
          <w:bCs/>
          <w:sz w:val="24"/>
          <w:szCs w:val="24"/>
          <w:u w:val="single"/>
          <w:lang w:val="lv-LV"/>
        </w:rPr>
        <w:t>Tehniskā piedāvājuma pārbaude:</w:t>
      </w:r>
    </w:p>
    <w:p w14:paraId="7A9CB196" w14:textId="6EF24761" w:rsidR="00DD7D01" w:rsidRPr="007C0D4C" w:rsidRDefault="00DD7D01" w:rsidP="00D43AD8">
      <w:pPr>
        <w:pStyle w:val="ListParagraph"/>
        <w:widowControl w:val="0"/>
        <w:numPr>
          <w:ilvl w:val="3"/>
          <w:numId w:val="10"/>
        </w:numPr>
        <w:overflowPunct w:val="0"/>
        <w:autoSpaceDE w:val="0"/>
        <w:autoSpaceDN w:val="0"/>
        <w:adjustRightInd w:val="0"/>
        <w:spacing w:after="0" w:line="276" w:lineRule="auto"/>
        <w:ind w:left="1800"/>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sz w:val="24"/>
          <w:szCs w:val="24"/>
          <w:lang w:val="lv-LV"/>
        </w:rPr>
        <w:t xml:space="preserve">Iepirkuma komisija izvērtē Pretendenta tehniskā piedāvājuma atbilstību Iepirkuma nolikuma 6.1. punktam, </w:t>
      </w:r>
      <w:r w:rsidR="00195897" w:rsidRPr="007C0D4C">
        <w:rPr>
          <w:rFonts w:ascii="Times New Roman" w:eastAsia="Times New Roman" w:hAnsi="Times New Roman" w:cs="Times New Roman"/>
          <w:b/>
          <w:i/>
          <w:sz w:val="24"/>
          <w:szCs w:val="24"/>
          <w:lang w:val="lv-LV"/>
        </w:rPr>
        <w:t>2</w:t>
      </w:r>
      <w:r w:rsidRPr="007C0D4C">
        <w:rPr>
          <w:rFonts w:ascii="Times New Roman" w:eastAsia="Times New Roman" w:hAnsi="Times New Roman" w:cs="Times New Roman"/>
          <w:b/>
          <w:i/>
          <w:sz w:val="24"/>
          <w:szCs w:val="24"/>
          <w:lang w:val="lv-LV"/>
        </w:rPr>
        <w:t>. pielikumam</w:t>
      </w:r>
      <w:r w:rsidRPr="007C0D4C">
        <w:rPr>
          <w:rFonts w:ascii="Times New Roman" w:eastAsia="Times New Roman" w:hAnsi="Times New Roman" w:cs="Times New Roman"/>
          <w:sz w:val="24"/>
          <w:szCs w:val="24"/>
          <w:lang w:val="lv-LV"/>
        </w:rPr>
        <w:t xml:space="preserve"> </w:t>
      </w:r>
      <w:r w:rsidRPr="007C0D4C">
        <w:rPr>
          <w:rFonts w:ascii="Times New Roman" w:hAnsi="Times New Roman" w:cs="Times New Roman"/>
          <w:sz w:val="24"/>
          <w:szCs w:val="24"/>
          <w:lang w:val="lv-LV"/>
        </w:rPr>
        <w:t>“</w:t>
      </w:r>
      <w:r w:rsidR="00195897" w:rsidRPr="007C0D4C">
        <w:rPr>
          <w:rFonts w:ascii="Times New Roman" w:hAnsi="Times New Roman" w:cs="Times New Roman"/>
          <w:sz w:val="24"/>
          <w:szCs w:val="24"/>
          <w:lang w:val="lv-LV"/>
        </w:rPr>
        <w:t>Tehniskā specifikācija un tehniskais</w:t>
      </w:r>
      <w:r w:rsidR="004E0EE0" w:rsidRPr="007C0D4C">
        <w:rPr>
          <w:rFonts w:ascii="Times New Roman" w:hAnsi="Times New Roman" w:cs="Times New Roman"/>
          <w:sz w:val="24"/>
          <w:szCs w:val="24"/>
          <w:lang w:val="lv-LV"/>
        </w:rPr>
        <w:t xml:space="preserve"> </w:t>
      </w:r>
      <w:r w:rsidRPr="007C0D4C">
        <w:rPr>
          <w:rFonts w:ascii="Times New Roman" w:hAnsi="Times New Roman" w:cs="Times New Roman"/>
          <w:sz w:val="24"/>
          <w:szCs w:val="24"/>
          <w:lang w:val="lv-LV"/>
        </w:rPr>
        <w:t xml:space="preserve">piedāvājums”,  </w:t>
      </w:r>
      <w:r w:rsidRPr="007C0D4C">
        <w:rPr>
          <w:rFonts w:ascii="Times New Roman" w:eastAsia="Times New Roman" w:hAnsi="Times New Roman" w:cs="Times New Roman"/>
          <w:sz w:val="24"/>
          <w:szCs w:val="24"/>
          <w:lang w:val="lv-LV"/>
        </w:rPr>
        <w:t xml:space="preserve">Pasūtītāja prasībām un iesniegtajiem dokumentiem; </w:t>
      </w:r>
    </w:p>
    <w:p w14:paraId="6855B389" w14:textId="77777777" w:rsidR="00DD7D01" w:rsidRPr="007C0D4C" w:rsidRDefault="00DD7D01" w:rsidP="00D43AD8">
      <w:pPr>
        <w:pStyle w:val="ListParagraph"/>
        <w:widowControl w:val="0"/>
        <w:numPr>
          <w:ilvl w:val="3"/>
          <w:numId w:val="10"/>
        </w:numPr>
        <w:overflowPunct w:val="0"/>
        <w:autoSpaceDE w:val="0"/>
        <w:autoSpaceDN w:val="0"/>
        <w:adjustRightInd w:val="0"/>
        <w:spacing w:after="0" w:line="276" w:lineRule="auto"/>
        <w:ind w:left="1800"/>
        <w:jc w:val="both"/>
        <w:rPr>
          <w:rFonts w:ascii="Times New Roman" w:eastAsia="Times New Roman" w:hAnsi="Times New Roman" w:cs="Times New Roman"/>
          <w:bCs/>
          <w:sz w:val="24"/>
          <w:szCs w:val="24"/>
          <w:lang w:val="lv-LV"/>
        </w:rPr>
      </w:pPr>
      <w:r w:rsidRPr="007C0D4C">
        <w:rPr>
          <w:rFonts w:ascii="Times New Roman" w:hAnsi="Times New Roman" w:cs="Times New Roman"/>
          <w:sz w:val="24"/>
          <w:szCs w:val="24"/>
          <w:lang w:val="lv-LV"/>
        </w:rPr>
        <w:t xml:space="preserve">Piedāvājumu vērtēšanas gaitā Iepirkuma komisija ir tiesīga pieprasīt, lai tiek izskaidrota tehniskajā piedāvājumā iekļautā informācija; </w:t>
      </w:r>
    </w:p>
    <w:p w14:paraId="3AD58C46" w14:textId="0F61A9B6" w:rsidR="00DD7D01" w:rsidRPr="007C0D4C" w:rsidRDefault="00DD7D01" w:rsidP="00D43AD8">
      <w:pPr>
        <w:pStyle w:val="ListParagraph"/>
        <w:widowControl w:val="0"/>
        <w:numPr>
          <w:ilvl w:val="3"/>
          <w:numId w:val="10"/>
        </w:numPr>
        <w:overflowPunct w:val="0"/>
        <w:autoSpaceDE w:val="0"/>
        <w:autoSpaceDN w:val="0"/>
        <w:adjustRightInd w:val="0"/>
        <w:spacing w:after="0" w:line="276" w:lineRule="auto"/>
        <w:ind w:left="1800"/>
        <w:jc w:val="both"/>
        <w:rPr>
          <w:rFonts w:ascii="Times New Roman" w:eastAsia="Times New Roman" w:hAnsi="Times New Roman" w:cs="Times New Roman"/>
          <w:bCs/>
          <w:sz w:val="24"/>
          <w:szCs w:val="24"/>
          <w:lang w:val="lv-LV"/>
        </w:rPr>
      </w:pPr>
      <w:r w:rsidRPr="007C0D4C">
        <w:rPr>
          <w:rFonts w:ascii="Times New Roman" w:eastAsia="Times New Roman" w:hAnsi="Times New Roman" w:cs="Times New Roman"/>
          <w:sz w:val="24"/>
          <w:szCs w:val="24"/>
          <w:lang w:val="lv-LV"/>
        </w:rPr>
        <w:t>Pretendentu piedāvājumi, kuri neatbilst Iepirkuma nolikumā</w:t>
      </w:r>
      <w:r w:rsidRPr="007C0D4C">
        <w:rPr>
          <w:rFonts w:ascii="Times New Roman" w:hAnsi="Times New Roman" w:cs="Times New Roman"/>
          <w:sz w:val="24"/>
          <w:szCs w:val="24"/>
          <w:lang w:val="lv-LV"/>
        </w:rPr>
        <w:t xml:space="preserve"> </w:t>
      </w:r>
      <w:r w:rsidRPr="007C0D4C">
        <w:rPr>
          <w:rFonts w:ascii="Times New Roman" w:eastAsia="Times New Roman" w:hAnsi="Times New Roman" w:cs="Times New Roman"/>
          <w:sz w:val="24"/>
          <w:szCs w:val="24"/>
          <w:lang w:val="lv-LV"/>
        </w:rPr>
        <w:t>noteiktajām Pasūtītāja prasībām tehniskā piedāvājuma sagatavošanā, tiks noraidīti un netiks tālāk vērtēti</w:t>
      </w:r>
      <w:r w:rsidR="002B5534" w:rsidRPr="007C0D4C">
        <w:rPr>
          <w:rFonts w:ascii="Times New Roman" w:eastAsia="Times New Roman" w:hAnsi="Times New Roman" w:cs="Times New Roman"/>
          <w:sz w:val="24"/>
          <w:szCs w:val="24"/>
          <w:lang w:val="lv-LV"/>
        </w:rPr>
        <w:t xml:space="preserve">. </w:t>
      </w:r>
    </w:p>
    <w:p w14:paraId="2D733CC9" w14:textId="77777777" w:rsidR="00DD7D01" w:rsidRPr="007C0D4C" w:rsidRDefault="00DD7D01" w:rsidP="00D43AD8">
      <w:pPr>
        <w:pStyle w:val="ListParagraph"/>
        <w:widowControl w:val="0"/>
        <w:numPr>
          <w:ilvl w:val="2"/>
          <w:numId w:val="10"/>
        </w:numPr>
        <w:tabs>
          <w:tab w:val="left" w:pos="630"/>
        </w:tabs>
        <w:overflowPunct w:val="0"/>
        <w:autoSpaceDE w:val="0"/>
        <w:autoSpaceDN w:val="0"/>
        <w:adjustRightInd w:val="0"/>
        <w:spacing w:after="0" w:line="276" w:lineRule="auto"/>
        <w:ind w:left="1560"/>
        <w:jc w:val="both"/>
        <w:rPr>
          <w:rFonts w:ascii="Times New Roman" w:eastAsia="Times New Roman" w:hAnsi="Times New Roman" w:cs="Times New Roman"/>
          <w:bCs/>
          <w:sz w:val="24"/>
          <w:szCs w:val="24"/>
          <w:lang w:val="lv-LV"/>
        </w:rPr>
      </w:pPr>
      <w:bookmarkStart w:id="4" w:name="_Hlk56692272"/>
      <w:r w:rsidRPr="007C0D4C">
        <w:rPr>
          <w:rFonts w:ascii="Times New Roman" w:eastAsia="Times New Roman" w:hAnsi="Times New Roman" w:cs="Times New Roman"/>
          <w:b/>
          <w:bCs/>
          <w:sz w:val="24"/>
          <w:szCs w:val="24"/>
          <w:u w:val="single"/>
          <w:lang w:val="lv-LV"/>
        </w:rPr>
        <w:t>Piedāvājumu vērtēšana</w:t>
      </w:r>
      <w:bookmarkEnd w:id="4"/>
      <w:r w:rsidRPr="007C0D4C">
        <w:rPr>
          <w:rFonts w:ascii="Times New Roman" w:eastAsia="Times New Roman" w:hAnsi="Times New Roman" w:cs="Times New Roman"/>
          <w:bCs/>
          <w:sz w:val="24"/>
          <w:szCs w:val="24"/>
          <w:lang w:val="lv-LV"/>
        </w:rPr>
        <w:t xml:space="preserve">: </w:t>
      </w:r>
    </w:p>
    <w:p w14:paraId="3E3D1042" w14:textId="22C421EB" w:rsidR="003F0B3E" w:rsidRPr="007C0D4C" w:rsidRDefault="003F0B3E" w:rsidP="00D43AD8">
      <w:pPr>
        <w:pStyle w:val="ListParagraph"/>
        <w:widowControl w:val="0"/>
        <w:numPr>
          <w:ilvl w:val="3"/>
          <w:numId w:val="10"/>
        </w:numPr>
        <w:overflowPunct w:val="0"/>
        <w:autoSpaceDE w:val="0"/>
        <w:autoSpaceDN w:val="0"/>
        <w:adjustRightInd w:val="0"/>
        <w:spacing w:after="0" w:line="276" w:lineRule="auto"/>
        <w:ind w:left="180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lastRenderedPageBreak/>
        <w:t xml:space="preserve"> </w:t>
      </w:r>
      <w:r w:rsidR="00116626" w:rsidRPr="007C0D4C">
        <w:rPr>
          <w:rFonts w:ascii="Times New Roman" w:eastAsia="Times New Roman" w:hAnsi="Times New Roman" w:cs="Times New Roman"/>
          <w:sz w:val="24"/>
          <w:szCs w:val="24"/>
          <w:lang w:val="lv-LV"/>
        </w:rPr>
        <w:t xml:space="preserve">Piedāvājuma izvēles kritērijs – saimnieciski visizdevīgākais piedāvājums vērtējot cenu. Pasūtītāja iepirkuma komisija par pretendentu, kuram būtu piešķiramas līguma slēgšanas tiesības atzīs pretendentu, kura piedāvājums atbildīs visām iepirkuma nolikumā noteiktajām prasībām un būs ar viszemāko cenu. </w:t>
      </w:r>
    </w:p>
    <w:p w14:paraId="608B472A" w14:textId="77777777" w:rsidR="00DD7D01" w:rsidRPr="007C0D4C" w:rsidRDefault="00DD7D01" w:rsidP="00D43AD8">
      <w:pPr>
        <w:pStyle w:val="ListParagraph"/>
        <w:widowControl w:val="0"/>
        <w:numPr>
          <w:ilvl w:val="2"/>
          <w:numId w:val="10"/>
        </w:numPr>
        <w:tabs>
          <w:tab w:val="left" w:pos="630"/>
        </w:tabs>
        <w:overflowPunct w:val="0"/>
        <w:autoSpaceDE w:val="0"/>
        <w:autoSpaceDN w:val="0"/>
        <w:adjustRightInd w:val="0"/>
        <w:spacing w:after="0" w:line="276" w:lineRule="auto"/>
        <w:ind w:left="1560"/>
        <w:jc w:val="both"/>
        <w:rPr>
          <w:rFonts w:ascii="Times New Roman" w:eastAsia="Times New Roman" w:hAnsi="Times New Roman" w:cs="Times New Roman"/>
          <w:b/>
          <w:bCs/>
          <w:sz w:val="24"/>
          <w:szCs w:val="24"/>
          <w:u w:val="single"/>
          <w:lang w:val="lv-LV"/>
        </w:rPr>
      </w:pPr>
      <w:r w:rsidRPr="007C0D4C">
        <w:rPr>
          <w:rFonts w:ascii="Times New Roman" w:eastAsia="Times New Roman" w:hAnsi="Times New Roman" w:cs="Times New Roman"/>
          <w:b/>
          <w:bCs/>
          <w:sz w:val="24"/>
          <w:szCs w:val="24"/>
          <w:u w:val="single"/>
          <w:lang w:val="lv-LV"/>
        </w:rPr>
        <w:t xml:space="preserve">Iespējamo līguma slēgšanas tiesību piešķiršana: </w:t>
      </w:r>
    </w:p>
    <w:p w14:paraId="5A35EDB3" w14:textId="5FAB17E8" w:rsidR="00DD7D01" w:rsidRPr="007C0D4C" w:rsidRDefault="00116626" w:rsidP="00D43AD8">
      <w:pPr>
        <w:pStyle w:val="ListParagraph"/>
        <w:widowControl w:val="0"/>
        <w:numPr>
          <w:ilvl w:val="3"/>
          <w:numId w:val="10"/>
        </w:numPr>
        <w:overflowPunct w:val="0"/>
        <w:autoSpaceDE w:val="0"/>
        <w:autoSpaceDN w:val="0"/>
        <w:adjustRightInd w:val="0"/>
        <w:spacing w:after="0" w:line="276" w:lineRule="auto"/>
        <w:ind w:left="180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Komisija iespējamās līguma slēgšanas tiesības piešķir pretendentam, kura piedāvājums atbildīs visām iepirkuma nolikumā noteiktajām prasībām un būs ar viszemāko cenu</w:t>
      </w:r>
      <w:r w:rsidR="00DD7D01" w:rsidRPr="007C0D4C">
        <w:rPr>
          <w:rFonts w:ascii="Times New Roman" w:eastAsia="Times New Roman" w:hAnsi="Times New Roman" w:cs="Times New Roman"/>
          <w:sz w:val="24"/>
          <w:szCs w:val="24"/>
          <w:lang w:val="lv-LV"/>
        </w:rPr>
        <w:t xml:space="preserve">. </w:t>
      </w:r>
    </w:p>
    <w:p w14:paraId="3EBDB3D0" w14:textId="030B5D86" w:rsidR="00DD7D01" w:rsidRPr="007C0D4C" w:rsidRDefault="00DD7D01" w:rsidP="00D43AD8">
      <w:pPr>
        <w:pStyle w:val="ListParagraph"/>
        <w:widowControl w:val="0"/>
        <w:numPr>
          <w:ilvl w:val="3"/>
          <w:numId w:val="10"/>
        </w:numPr>
        <w:overflowPunct w:val="0"/>
        <w:autoSpaceDE w:val="0"/>
        <w:autoSpaceDN w:val="0"/>
        <w:adjustRightInd w:val="0"/>
        <w:spacing w:after="0" w:line="276" w:lineRule="auto"/>
        <w:ind w:left="180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Ja Iepirkuma komisija pirms lēmuma pieņemšanas par iespējamo līguma slēgšanas tiesību piešķiršanu konstatē, ka vairāku piedāvājumu novērtējums atbilstoši izraudzītajam piedāvājuma izvēles kritērijam ir vienāds, Iepirkuma komisija</w:t>
      </w:r>
      <w:r w:rsidR="002B5534" w:rsidRPr="007C0D4C">
        <w:rPr>
          <w:rFonts w:ascii="Times New Roman" w:eastAsia="Times New Roman" w:hAnsi="Times New Roman" w:cs="Times New Roman"/>
          <w:sz w:val="24"/>
          <w:szCs w:val="24"/>
          <w:lang w:val="lv-LV"/>
        </w:rPr>
        <w:t xml:space="preserve"> izvēlas piedāvājumu</w:t>
      </w:r>
      <w:r w:rsidRPr="007C0D4C">
        <w:rPr>
          <w:rFonts w:ascii="Times New Roman" w:eastAsia="Times New Roman" w:hAnsi="Times New Roman" w:cs="Times New Roman"/>
          <w:sz w:val="24"/>
          <w:szCs w:val="24"/>
          <w:lang w:val="lv-LV"/>
        </w:rPr>
        <w:t xml:space="preserve">: </w:t>
      </w:r>
    </w:p>
    <w:p w14:paraId="53D62642" w14:textId="4DAF1F52" w:rsidR="00524C6E" w:rsidRPr="007C0D4C" w:rsidRDefault="00524C6E" w:rsidP="00D43AD8">
      <w:pPr>
        <w:pStyle w:val="ListParagraph"/>
        <w:widowControl w:val="0"/>
        <w:numPr>
          <w:ilvl w:val="4"/>
          <w:numId w:val="10"/>
        </w:numPr>
        <w:overflowPunct w:val="0"/>
        <w:autoSpaceDE w:val="0"/>
        <w:autoSpaceDN w:val="0"/>
        <w:adjustRightInd w:val="0"/>
        <w:spacing w:after="0" w:line="276" w:lineRule="auto"/>
        <w:ind w:left="241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iepirkuma priekšmeta 1. daļā “</w:t>
      </w:r>
      <w:r w:rsidR="0069329B" w:rsidRPr="007C0D4C">
        <w:rPr>
          <w:rFonts w:ascii="Times New Roman" w:eastAsia="Times New Roman" w:hAnsi="Times New Roman" w:cs="Times New Roman"/>
          <w:sz w:val="24"/>
          <w:szCs w:val="24"/>
          <w:lang w:val="lv-LV"/>
        </w:rPr>
        <w:t>Telpu uzkopšanas, dezinfekcijas, ģenerālās tīrīšanas un logu mazgāšanas pakalpojum</w:t>
      </w:r>
      <w:r w:rsidRPr="007C0D4C">
        <w:rPr>
          <w:rFonts w:ascii="Times New Roman" w:eastAsia="Times New Roman" w:hAnsi="Times New Roman" w:cs="Times New Roman"/>
          <w:sz w:val="24"/>
          <w:szCs w:val="24"/>
          <w:lang w:val="lv-LV"/>
        </w:rPr>
        <w:t xml:space="preserve">”: </w:t>
      </w:r>
    </w:p>
    <w:p w14:paraId="503685DC" w14:textId="30E72587" w:rsidR="00195897" w:rsidRPr="007C0D4C" w:rsidRDefault="00195897" w:rsidP="00D43AD8">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kura finanšu piedāvājumā norādītā ce</w:t>
      </w:r>
      <w:r w:rsidR="0069329B" w:rsidRPr="007C0D4C">
        <w:rPr>
          <w:rFonts w:ascii="Times New Roman" w:eastAsia="Times New Roman" w:hAnsi="Times New Roman" w:cs="Times New Roman"/>
          <w:sz w:val="24"/>
          <w:szCs w:val="24"/>
          <w:lang w:val="lv-LV"/>
        </w:rPr>
        <w:t>na par pakalpojumu veidu Nr. 1.1</w:t>
      </w:r>
      <w:r w:rsidRPr="007C0D4C">
        <w:rPr>
          <w:rFonts w:ascii="Times New Roman" w:eastAsia="Times New Roman" w:hAnsi="Times New Roman" w:cs="Times New Roman"/>
          <w:sz w:val="24"/>
          <w:szCs w:val="24"/>
          <w:lang w:val="lv-LV"/>
        </w:rPr>
        <w:t>. “</w:t>
      </w:r>
      <w:r w:rsidR="0069329B" w:rsidRPr="007C0D4C">
        <w:rPr>
          <w:rFonts w:ascii="Times New Roman" w:eastAsia="Times New Roman" w:hAnsi="Times New Roman" w:cs="Times New Roman"/>
          <w:sz w:val="24"/>
          <w:szCs w:val="24"/>
          <w:lang w:val="lv-LV"/>
        </w:rPr>
        <w:t>Uzkopšanas pakalpojumi ekspozīciju zālēs (ZOO-1)</w:t>
      </w:r>
      <w:r w:rsidRPr="007C0D4C">
        <w:rPr>
          <w:rFonts w:ascii="Times New Roman" w:eastAsia="Times New Roman" w:hAnsi="Times New Roman" w:cs="Times New Roman"/>
          <w:sz w:val="24"/>
          <w:szCs w:val="24"/>
          <w:lang w:val="lv-LV"/>
        </w:rPr>
        <w:t xml:space="preserve">” ir zemāka; </w:t>
      </w:r>
    </w:p>
    <w:p w14:paraId="56BA248F" w14:textId="1A82729A" w:rsidR="00195897" w:rsidRPr="007C0D4C" w:rsidRDefault="00195897" w:rsidP="00D43AD8">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ja vairāku piedāvājumu novērtējums arī tad ir vienāds, komisija izvēlas piedāvājumu, kura finanšu piedāvājumā norādītā ce</w:t>
      </w:r>
      <w:r w:rsidR="0069329B" w:rsidRPr="007C0D4C">
        <w:rPr>
          <w:rFonts w:ascii="Times New Roman" w:eastAsia="Times New Roman" w:hAnsi="Times New Roman" w:cs="Times New Roman"/>
          <w:sz w:val="24"/>
          <w:szCs w:val="24"/>
          <w:lang w:val="lv-LV"/>
        </w:rPr>
        <w:t>na par pakalpojumu veidu Nr. 1.2</w:t>
      </w:r>
      <w:r w:rsidRPr="007C0D4C">
        <w:rPr>
          <w:rFonts w:ascii="Times New Roman" w:eastAsia="Times New Roman" w:hAnsi="Times New Roman" w:cs="Times New Roman"/>
          <w:sz w:val="24"/>
          <w:szCs w:val="24"/>
          <w:lang w:val="lv-LV"/>
        </w:rPr>
        <w:t>. “</w:t>
      </w:r>
      <w:r w:rsidR="0069329B" w:rsidRPr="007C0D4C">
        <w:rPr>
          <w:rFonts w:ascii="Times New Roman" w:eastAsia="Times New Roman" w:hAnsi="Times New Roman" w:cs="Times New Roman"/>
          <w:sz w:val="24"/>
          <w:szCs w:val="24"/>
          <w:lang w:val="lv-LV"/>
        </w:rPr>
        <w:t>Uzkopšanas pakalpojumi publiskās sanitārās telpās (ZOO-2)</w:t>
      </w:r>
      <w:r w:rsidRPr="007C0D4C">
        <w:rPr>
          <w:rFonts w:ascii="Times New Roman" w:eastAsia="Times New Roman" w:hAnsi="Times New Roman" w:cs="Times New Roman"/>
          <w:sz w:val="24"/>
          <w:szCs w:val="24"/>
          <w:lang w:val="lv-LV"/>
        </w:rPr>
        <w:t xml:space="preserve">” ir zemāka; </w:t>
      </w:r>
    </w:p>
    <w:p w14:paraId="7F375E77" w14:textId="0F0C6B43" w:rsidR="004E0EE0" w:rsidRPr="007A35BC" w:rsidRDefault="00195897" w:rsidP="00D43AD8">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 xml:space="preserve">ja vairāku piedāvājumu </w:t>
      </w:r>
      <w:r w:rsidRPr="007A35BC">
        <w:rPr>
          <w:rFonts w:ascii="Times New Roman" w:eastAsia="Times New Roman" w:hAnsi="Times New Roman" w:cs="Times New Roman"/>
          <w:sz w:val="24"/>
          <w:szCs w:val="24"/>
          <w:lang w:val="lv-LV"/>
        </w:rPr>
        <w:t>novērtējums arī tad ir vienāds, komisija izvēlas piedāvājumu, kura finanšu piedāvājumā norādītā cena par pakalpojumu veidu Nr. 1.4. “Uzkopšanas pakalpojumi biroja telpās” ir zemāka</w:t>
      </w:r>
      <w:r w:rsidR="00D93E9F" w:rsidRPr="007A35BC">
        <w:rPr>
          <w:rFonts w:ascii="Times New Roman" w:eastAsia="Times New Roman" w:hAnsi="Times New Roman" w:cs="Times New Roman"/>
          <w:sz w:val="24"/>
          <w:szCs w:val="24"/>
          <w:lang w:val="lv-LV"/>
        </w:rPr>
        <w:t xml:space="preserve">; </w:t>
      </w:r>
      <w:r w:rsidR="00116626" w:rsidRPr="007A35BC">
        <w:rPr>
          <w:rFonts w:ascii="Times New Roman" w:eastAsia="Times New Roman" w:hAnsi="Times New Roman" w:cs="Times New Roman"/>
          <w:sz w:val="24"/>
          <w:szCs w:val="24"/>
          <w:lang w:val="lv-LV"/>
        </w:rPr>
        <w:t xml:space="preserve"> </w:t>
      </w:r>
    </w:p>
    <w:p w14:paraId="33AA9016" w14:textId="1BA1D986" w:rsidR="00DD7D01" w:rsidRPr="007A35BC" w:rsidRDefault="00DD7D01" w:rsidP="00D43AD8">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 xml:space="preserve">ja vairāku piedāvājumu novērtējums arī tad ir vienāds, uzvarētājs tiks noteikts, veicot izlozi Pretendentu klātbūtnē. </w:t>
      </w:r>
    </w:p>
    <w:p w14:paraId="2B229BBB" w14:textId="1CCCA2FB" w:rsidR="0069329B" w:rsidRPr="007A35BC" w:rsidRDefault="0069329B" w:rsidP="00D43AD8">
      <w:pPr>
        <w:pStyle w:val="ListParagraph"/>
        <w:widowControl w:val="0"/>
        <w:numPr>
          <w:ilvl w:val="4"/>
          <w:numId w:val="10"/>
        </w:numPr>
        <w:overflowPunct w:val="0"/>
        <w:autoSpaceDE w:val="0"/>
        <w:autoSpaceDN w:val="0"/>
        <w:adjustRightInd w:val="0"/>
        <w:spacing w:after="0" w:line="276" w:lineRule="auto"/>
        <w:ind w:left="2410"/>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iepirkuma priekš</w:t>
      </w:r>
      <w:r w:rsidR="00B94C3C" w:rsidRPr="007A35BC">
        <w:rPr>
          <w:rFonts w:ascii="Times New Roman" w:eastAsia="Times New Roman" w:hAnsi="Times New Roman" w:cs="Times New Roman"/>
          <w:sz w:val="24"/>
          <w:szCs w:val="24"/>
          <w:lang w:val="lv-LV"/>
        </w:rPr>
        <w:t>meta 2. daļā “Baseinu mazgāšana</w:t>
      </w:r>
      <w:r w:rsidRPr="007A35BC">
        <w:rPr>
          <w:rFonts w:ascii="Times New Roman" w:eastAsia="Times New Roman" w:hAnsi="Times New Roman" w:cs="Times New Roman"/>
          <w:sz w:val="24"/>
          <w:szCs w:val="24"/>
          <w:lang w:val="lv-LV"/>
        </w:rPr>
        <w:t xml:space="preserve">”: </w:t>
      </w:r>
    </w:p>
    <w:p w14:paraId="67B48840" w14:textId="6DECE6CA" w:rsidR="00D94978" w:rsidRPr="007A35BC" w:rsidRDefault="00D94978" w:rsidP="00D94978">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 xml:space="preserve">kura finanšu piedāvājumā norādītā cena par pakalpojumu veidu Nr. 1.7. “Nīlzirgu baseins #1 (iekšējais)” ir zemāka; </w:t>
      </w:r>
    </w:p>
    <w:p w14:paraId="345ED5FC" w14:textId="65BC95A4" w:rsidR="00D94978" w:rsidRPr="007A35BC" w:rsidRDefault="00D94978" w:rsidP="00D94978">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 xml:space="preserve">ja vairāku piedāvājumu novērtējums arī tad ir vienāds, komisija izvēlas piedāvājumu, kura finanšu piedāvājumā norādītā cena par pakalpojumu veidu Nr. 1.8. “Nīlzirgu baseins #2 (ārējais)” ir zemāka; </w:t>
      </w:r>
    </w:p>
    <w:p w14:paraId="2D3149CE" w14:textId="5F3F674B" w:rsidR="0069329B" w:rsidRPr="007A35BC" w:rsidRDefault="00D94978" w:rsidP="00A860A8">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 xml:space="preserve">ja vairāku piedāvājumu novērtējums arī tad ir vienāds, komisija izvēlas piedāvājumu, </w:t>
      </w:r>
      <w:r w:rsidR="0069329B" w:rsidRPr="007A35BC">
        <w:rPr>
          <w:rFonts w:ascii="Times New Roman" w:eastAsia="Times New Roman" w:hAnsi="Times New Roman" w:cs="Times New Roman"/>
          <w:sz w:val="24"/>
          <w:szCs w:val="24"/>
          <w:lang w:val="lv-LV"/>
        </w:rPr>
        <w:t>kura finanšu piedāvājumā norādītā ce</w:t>
      </w:r>
      <w:r w:rsidR="00A860A8" w:rsidRPr="007A35BC">
        <w:rPr>
          <w:rFonts w:ascii="Times New Roman" w:eastAsia="Times New Roman" w:hAnsi="Times New Roman" w:cs="Times New Roman"/>
          <w:sz w:val="24"/>
          <w:szCs w:val="24"/>
          <w:lang w:val="lv-LV"/>
        </w:rPr>
        <w:t>na par pakalpojumu veidu Nr. 1.5</w:t>
      </w:r>
      <w:r w:rsidR="0069329B" w:rsidRPr="007A35BC">
        <w:rPr>
          <w:rFonts w:ascii="Times New Roman" w:eastAsia="Times New Roman" w:hAnsi="Times New Roman" w:cs="Times New Roman"/>
          <w:sz w:val="24"/>
          <w:szCs w:val="24"/>
          <w:lang w:val="lv-LV"/>
        </w:rPr>
        <w:t>. “</w:t>
      </w:r>
      <w:r w:rsidR="00A860A8" w:rsidRPr="007A35BC">
        <w:rPr>
          <w:rFonts w:ascii="Times New Roman" w:eastAsia="Times New Roman" w:hAnsi="Times New Roman" w:cs="Times New Roman"/>
          <w:sz w:val="24"/>
          <w:szCs w:val="24"/>
          <w:lang w:val="lv-LV"/>
        </w:rPr>
        <w:t>Kapibaru baseini kopā 3 gab.</w:t>
      </w:r>
      <w:r w:rsidR="0069329B" w:rsidRPr="007A35BC">
        <w:rPr>
          <w:rFonts w:ascii="Times New Roman" w:eastAsia="Times New Roman" w:hAnsi="Times New Roman" w:cs="Times New Roman"/>
          <w:sz w:val="24"/>
          <w:szCs w:val="24"/>
          <w:lang w:val="lv-LV"/>
        </w:rPr>
        <w:t xml:space="preserve">” ir zemāka; </w:t>
      </w:r>
    </w:p>
    <w:p w14:paraId="7D2C06F6" w14:textId="01115F61" w:rsidR="0069329B" w:rsidRPr="007A35BC" w:rsidRDefault="0069329B" w:rsidP="00A860A8">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ja vairāku piedāvājumu novērtējums arī tad ir vienāds, komisija izvēlas piedāvājumu, kura finanšu piedāvājumā norādītā ce</w:t>
      </w:r>
      <w:r w:rsidR="00D94978" w:rsidRPr="007A35BC">
        <w:rPr>
          <w:rFonts w:ascii="Times New Roman" w:eastAsia="Times New Roman" w:hAnsi="Times New Roman" w:cs="Times New Roman"/>
          <w:sz w:val="24"/>
          <w:szCs w:val="24"/>
          <w:lang w:val="lv-LV"/>
        </w:rPr>
        <w:t>na par pakalpojumu veidu Nr. 1.6</w:t>
      </w:r>
      <w:r w:rsidRPr="007A35BC">
        <w:rPr>
          <w:rFonts w:ascii="Times New Roman" w:eastAsia="Times New Roman" w:hAnsi="Times New Roman" w:cs="Times New Roman"/>
          <w:sz w:val="24"/>
          <w:szCs w:val="24"/>
          <w:lang w:val="lv-LV"/>
        </w:rPr>
        <w:t>. “</w:t>
      </w:r>
      <w:r w:rsidR="00D94978" w:rsidRPr="007A35BC">
        <w:rPr>
          <w:rFonts w:ascii="Times New Roman" w:eastAsia="Times New Roman" w:hAnsi="Times New Roman" w:cs="Times New Roman"/>
          <w:sz w:val="24"/>
          <w:szCs w:val="24"/>
          <w:lang w:val="lv-LV"/>
        </w:rPr>
        <w:t>Tapīru baseins</w:t>
      </w:r>
      <w:r w:rsidRPr="007A35BC">
        <w:rPr>
          <w:rFonts w:ascii="Times New Roman" w:eastAsia="Times New Roman" w:hAnsi="Times New Roman" w:cs="Times New Roman"/>
          <w:sz w:val="24"/>
          <w:szCs w:val="24"/>
          <w:lang w:val="lv-LV"/>
        </w:rPr>
        <w:t>” ir zemāka</w:t>
      </w:r>
      <w:r w:rsidR="00A860A8" w:rsidRPr="007A35BC">
        <w:rPr>
          <w:rFonts w:ascii="Times New Roman" w:eastAsia="Times New Roman" w:hAnsi="Times New Roman" w:cs="Times New Roman"/>
          <w:sz w:val="24"/>
          <w:szCs w:val="24"/>
          <w:lang w:val="lv-LV"/>
        </w:rPr>
        <w:t xml:space="preserve">; </w:t>
      </w:r>
    </w:p>
    <w:p w14:paraId="22A1E5F3" w14:textId="5DD329BD" w:rsidR="00A860A8" w:rsidRPr="007A35BC" w:rsidRDefault="00A860A8" w:rsidP="00A860A8">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 xml:space="preserve">ja vairāku piedāvājumu novērtējums arī tad ir vienāds, uzvarētājs tiks noteikts, veicot izlozi Pretendentu klātbūtnē. </w:t>
      </w:r>
    </w:p>
    <w:p w14:paraId="2D530CA7" w14:textId="785FF7F4" w:rsidR="00B94C3C" w:rsidRPr="007A35BC" w:rsidRDefault="00B94C3C" w:rsidP="00B94C3C">
      <w:pPr>
        <w:pStyle w:val="ListParagraph"/>
        <w:widowControl w:val="0"/>
        <w:numPr>
          <w:ilvl w:val="4"/>
          <w:numId w:val="10"/>
        </w:numPr>
        <w:overflowPunct w:val="0"/>
        <w:autoSpaceDE w:val="0"/>
        <w:autoSpaceDN w:val="0"/>
        <w:adjustRightInd w:val="0"/>
        <w:spacing w:after="0" w:line="276" w:lineRule="auto"/>
        <w:ind w:left="2410"/>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 xml:space="preserve">iepirkuma priekšmeta 3. daļā “Teritorijas uzkopšana”: </w:t>
      </w:r>
    </w:p>
    <w:p w14:paraId="66192115" w14:textId="4B090C83" w:rsidR="00B94C3C" w:rsidRPr="007A35BC" w:rsidRDefault="00B94C3C" w:rsidP="007A35BC">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 xml:space="preserve">kura finanšu piedāvājumā norādītā </w:t>
      </w:r>
      <w:r w:rsidR="007A35BC" w:rsidRPr="007A35BC">
        <w:rPr>
          <w:rFonts w:ascii="Times New Roman" w:eastAsia="Times New Roman" w:hAnsi="Times New Roman" w:cs="Times New Roman"/>
          <w:sz w:val="24"/>
          <w:szCs w:val="24"/>
          <w:lang w:val="lv-LV"/>
        </w:rPr>
        <w:t xml:space="preserve">kopējā </w:t>
      </w:r>
      <w:r w:rsidRPr="007A35BC">
        <w:rPr>
          <w:rFonts w:ascii="Times New Roman" w:eastAsia="Times New Roman" w:hAnsi="Times New Roman" w:cs="Times New Roman"/>
          <w:sz w:val="24"/>
          <w:szCs w:val="24"/>
          <w:lang w:val="lv-LV"/>
        </w:rPr>
        <w:t>cen</w:t>
      </w:r>
      <w:r w:rsidR="007A35BC" w:rsidRPr="007A35BC">
        <w:rPr>
          <w:rFonts w:ascii="Times New Roman" w:eastAsia="Times New Roman" w:hAnsi="Times New Roman" w:cs="Times New Roman"/>
          <w:sz w:val="24"/>
          <w:szCs w:val="24"/>
          <w:lang w:val="lv-LV"/>
        </w:rPr>
        <w:t>a par pakalpojumu veidu Nr. 1.</w:t>
      </w:r>
      <w:r w:rsidRPr="007A35BC">
        <w:rPr>
          <w:rFonts w:ascii="Times New Roman" w:eastAsia="Times New Roman" w:hAnsi="Times New Roman" w:cs="Times New Roman"/>
          <w:sz w:val="24"/>
          <w:szCs w:val="24"/>
          <w:lang w:val="lv-LV"/>
        </w:rPr>
        <w:t xml:space="preserve"> “</w:t>
      </w:r>
      <w:r w:rsidR="007A35BC" w:rsidRPr="007A35BC">
        <w:rPr>
          <w:rFonts w:ascii="Times New Roman" w:eastAsia="Times New Roman" w:hAnsi="Times New Roman" w:cs="Times New Roman"/>
          <w:sz w:val="24"/>
          <w:szCs w:val="24"/>
          <w:lang w:val="lv-LV"/>
        </w:rPr>
        <w:t>Ikdienas teritorijas uzkopšana</w:t>
      </w:r>
      <w:r w:rsidRPr="007A35BC">
        <w:rPr>
          <w:rFonts w:ascii="Times New Roman" w:eastAsia="Times New Roman" w:hAnsi="Times New Roman" w:cs="Times New Roman"/>
          <w:sz w:val="24"/>
          <w:szCs w:val="24"/>
          <w:lang w:val="lv-LV"/>
        </w:rPr>
        <w:t xml:space="preserve">” ir zemāka; </w:t>
      </w:r>
    </w:p>
    <w:p w14:paraId="6D17083B" w14:textId="6135F8F9" w:rsidR="00B94C3C" w:rsidRPr="007A35BC" w:rsidRDefault="00B94C3C" w:rsidP="007A35BC">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 xml:space="preserve">ja vairāku piedāvājumu novērtējums arī tad ir vienāds, komisija izvēlas </w:t>
      </w:r>
      <w:r w:rsidRPr="007A35BC">
        <w:rPr>
          <w:rFonts w:ascii="Times New Roman" w:eastAsia="Times New Roman" w:hAnsi="Times New Roman" w:cs="Times New Roman"/>
          <w:sz w:val="24"/>
          <w:szCs w:val="24"/>
          <w:lang w:val="lv-LV"/>
        </w:rPr>
        <w:lastRenderedPageBreak/>
        <w:t>piedāvājumu, kura finanšu piedāvājumā norādītā cena</w:t>
      </w:r>
      <w:r w:rsidR="007A35BC" w:rsidRPr="007A35BC">
        <w:rPr>
          <w:rFonts w:ascii="Times New Roman" w:eastAsia="Times New Roman" w:hAnsi="Times New Roman" w:cs="Times New Roman"/>
          <w:sz w:val="24"/>
          <w:szCs w:val="24"/>
          <w:lang w:val="lv-LV"/>
        </w:rPr>
        <w:t xml:space="preserve"> par pakalpojumu veidu Nr. 5. </w:t>
      </w:r>
      <w:r w:rsidRPr="007A35BC">
        <w:rPr>
          <w:rFonts w:ascii="Times New Roman" w:eastAsia="Times New Roman" w:hAnsi="Times New Roman" w:cs="Times New Roman"/>
          <w:sz w:val="24"/>
          <w:szCs w:val="24"/>
          <w:lang w:val="lv-LV"/>
        </w:rPr>
        <w:t>“</w:t>
      </w:r>
      <w:r w:rsidR="007A35BC" w:rsidRPr="007A35BC">
        <w:rPr>
          <w:rFonts w:ascii="Times New Roman" w:eastAsia="Times New Roman" w:hAnsi="Times New Roman" w:cs="Times New Roman"/>
          <w:sz w:val="24"/>
          <w:szCs w:val="24"/>
          <w:lang w:val="lv-LV"/>
        </w:rPr>
        <w:t>Skatu laukumu logu uzkopšana</w:t>
      </w:r>
      <w:r w:rsidRPr="007A35BC">
        <w:rPr>
          <w:rFonts w:ascii="Times New Roman" w:eastAsia="Times New Roman" w:hAnsi="Times New Roman" w:cs="Times New Roman"/>
          <w:sz w:val="24"/>
          <w:szCs w:val="24"/>
          <w:lang w:val="lv-LV"/>
        </w:rPr>
        <w:t xml:space="preserve">” ir zemāka; </w:t>
      </w:r>
    </w:p>
    <w:p w14:paraId="27A3A4F7" w14:textId="00A52417" w:rsidR="00B94C3C" w:rsidRPr="007A35BC" w:rsidRDefault="00B94C3C" w:rsidP="007A35BC">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ja vairāku piedāvājumu novērtējums arī tad ir vienāds, komisija izvēlas piedāvājumu, kura finanšu piedāvājumā norādītā c</w:t>
      </w:r>
      <w:r w:rsidR="007A35BC" w:rsidRPr="007A35BC">
        <w:rPr>
          <w:rFonts w:ascii="Times New Roman" w:eastAsia="Times New Roman" w:hAnsi="Times New Roman" w:cs="Times New Roman"/>
          <w:sz w:val="24"/>
          <w:szCs w:val="24"/>
          <w:lang w:val="lv-LV"/>
        </w:rPr>
        <w:t>ena par pakalpojumu veidu Nr. 3.</w:t>
      </w:r>
      <w:r w:rsidRPr="007A35BC">
        <w:rPr>
          <w:rFonts w:ascii="Times New Roman" w:eastAsia="Times New Roman" w:hAnsi="Times New Roman" w:cs="Times New Roman"/>
          <w:sz w:val="24"/>
          <w:szCs w:val="24"/>
          <w:lang w:val="lv-LV"/>
        </w:rPr>
        <w:t xml:space="preserve"> “</w:t>
      </w:r>
      <w:r w:rsidR="007A35BC" w:rsidRPr="007A35BC">
        <w:rPr>
          <w:rFonts w:ascii="Times New Roman" w:eastAsia="Times New Roman" w:hAnsi="Times New Roman" w:cs="Times New Roman"/>
          <w:sz w:val="24"/>
          <w:szCs w:val="24"/>
          <w:lang w:val="lv-LV"/>
        </w:rPr>
        <w:t>Sniega tīrīšana un pretslīdes apstrāde</w:t>
      </w:r>
      <w:r w:rsidRPr="007A35BC">
        <w:rPr>
          <w:rFonts w:ascii="Times New Roman" w:eastAsia="Times New Roman" w:hAnsi="Times New Roman" w:cs="Times New Roman"/>
          <w:sz w:val="24"/>
          <w:szCs w:val="24"/>
          <w:lang w:val="lv-LV"/>
        </w:rPr>
        <w:t xml:space="preserve">” ir zemāka; </w:t>
      </w:r>
    </w:p>
    <w:p w14:paraId="08F52403" w14:textId="1B8EBA71" w:rsidR="00B94C3C" w:rsidRPr="007A35BC" w:rsidRDefault="00B94C3C" w:rsidP="00B94C3C">
      <w:pPr>
        <w:pStyle w:val="ListParagraph"/>
        <w:widowControl w:val="0"/>
        <w:numPr>
          <w:ilvl w:val="5"/>
          <w:numId w:val="10"/>
        </w:numPr>
        <w:overflowPunct w:val="0"/>
        <w:autoSpaceDE w:val="0"/>
        <w:autoSpaceDN w:val="0"/>
        <w:adjustRightInd w:val="0"/>
        <w:spacing w:after="0" w:line="276" w:lineRule="auto"/>
        <w:ind w:left="2835"/>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 xml:space="preserve">ja vairāku piedāvājumu novērtējums arī tad ir vienāds, uzvarētājs tiks noteikts, veicot izlozi Pretendentu klātbūtnē. </w:t>
      </w:r>
    </w:p>
    <w:p w14:paraId="7AD33B24" w14:textId="77777777" w:rsidR="00DD7D01" w:rsidRPr="007A35BC" w:rsidRDefault="00DD7D01" w:rsidP="00D43AD8">
      <w:pPr>
        <w:pStyle w:val="ListParagraph"/>
        <w:widowControl w:val="0"/>
        <w:numPr>
          <w:ilvl w:val="2"/>
          <w:numId w:val="10"/>
        </w:numPr>
        <w:tabs>
          <w:tab w:val="left" w:pos="630"/>
        </w:tabs>
        <w:overflowPunct w:val="0"/>
        <w:autoSpaceDE w:val="0"/>
        <w:autoSpaceDN w:val="0"/>
        <w:adjustRightInd w:val="0"/>
        <w:spacing w:after="0" w:line="276" w:lineRule="auto"/>
        <w:ind w:left="1560"/>
        <w:jc w:val="both"/>
        <w:rPr>
          <w:rFonts w:ascii="Times New Roman" w:eastAsia="Times New Roman" w:hAnsi="Times New Roman" w:cs="Times New Roman"/>
          <w:b/>
          <w:bCs/>
          <w:sz w:val="24"/>
          <w:szCs w:val="24"/>
          <w:u w:val="single"/>
          <w:lang w:val="lv-LV"/>
        </w:rPr>
      </w:pPr>
      <w:r w:rsidRPr="007A35BC">
        <w:rPr>
          <w:rFonts w:ascii="Times New Roman" w:eastAsia="Times New Roman" w:hAnsi="Times New Roman" w:cs="Times New Roman"/>
          <w:b/>
          <w:bCs/>
          <w:sz w:val="24"/>
          <w:szCs w:val="24"/>
          <w:u w:val="single"/>
          <w:lang w:val="lv-LV"/>
        </w:rPr>
        <w:t>Pretendentu kvalifikācijas pārbaude:</w:t>
      </w:r>
    </w:p>
    <w:p w14:paraId="1490C5BF" w14:textId="77777777" w:rsidR="00DD7D01" w:rsidRPr="007A35BC" w:rsidRDefault="00DD7D01" w:rsidP="00D43AD8">
      <w:pPr>
        <w:pStyle w:val="ListParagraph"/>
        <w:widowControl w:val="0"/>
        <w:numPr>
          <w:ilvl w:val="3"/>
          <w:numId w:val="10"/>
        </w:numPr>
        <w:overflowPunct w:val="0"/>
        <w:autoSpaceDE w:val="0"/>
        <w:autoSpaceDN w:val="0"/>
        <w:adjustRightInd w:val="0"/>
        <w:spacing w:after="0" w:line="276" w:lineRule="auto"/>
        <w:ind w:left="1800"/>
        <w:jc w:val="both"/>
        <w:rPr>
          <w:rFonts w:ascii="Times New Roman" w:eastAsia="Times New Roman" w:hAnsi="Times New Roman" w:cs="Times New Roman"/>
          <w:sz w:val="24"/>
          <w:szCs w:val="24"/>
          <w:lang w:val="lv-LV"/>
        </w:rPr>
      </w:pPr>
      <w:r w:rsidRPr="007A35BC">
        <w:rPr>
          <w:rFonts w:ascii="Times New Roman" w:eastAsia="Times New Roman" w:hAnsi="Times New Roman" w:cs="Times New Roman"/>
          <w:sz w:val="24"/>
          <w:szCs w:val="24"/>
          <w:lang w:val="lv-LV"/>
        </w:rPr>
        <w:t xml:space="preserve"> Iepirkuma komisija veic Pretendentu kvalifikācijas pārbaudi, kuras laikā Iepirkuma komisija pārbauda Pretendenta atbilstību Iepirkuma nolikuma V nodaļā noteiktajām kvalifikācijas prasībām. </w:t>
      </w:r>
    </w:p>
    <w:p w14:paraId="10FEF8FF" w14:textId="178601D5" w:rsidR="00DD7D01" w:rsidRPr="007C0D4C" w:rsidRDefault="00DD7D01" w:rsidP="00D43AD8">
      <w:pPr>
        <w:pStyle w:val="ListParagraph"/>
        <w:widowControl w:val="0"/>
        <w:numPr>
          <w:ilvl w:val="3"/>
          <w:numId w:val="10"/>
        </w:numPr>
        <w:overflowPunct w:val="0"/>
        <w:autoSpaceDE w:val="0"/>
        <w:autoSpaceDN w:val="0"/>
        <w:adjustRightInd w:val="0"/>
        <w:spacing w:after="0" w:line="276" w:lineRule="auto"/>
        <w:ind w:left="180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Iepirkuma komisija ir tiesīga veikt Pretendentu kvalifikācijas atbilstības pārbaudi tikai tam Pretendentam, kuram būtu piešķiramas Iepi</w:t>
      </w:r>
      <w:r w:rsidR="007267B8" w:rsidRPr="007C0D4C">
        <w:rPr>
          <w:rFonts w:ascii="Times New Roman" w:eastAsia="Times New Roman" w:hAnsi="Times New Roman" w:cs="Times New Roman"/>
          <w:sz w:val="24"/>
          <w:szCs w:val="24"/>
          <w:lang w:val="lv-LV"/>
        </w:rPr>
        <w:t xml:space="preserve">rkuma līguma slēgšanas tiesības. </w:t>
      </w:r>
    </w:p>
    <w:p w14:paraId="20A3027D" w14:textId="77777777" w:rsidR="00DD7D01" w:rsidRPr="007C0D4C" w:rsidRDefault="00DD7D01" w:rsidP="00D43AD8">
      <w:pPr>
        <w:pStyle w:val="ListParagraph"/>
        <w:widowControl w:val="0"/>
        <w:numPr>
          <w:ilvl w:val="3"/>
          <w:numId w:val="10"/>
        </w:numPr>
        <w:overflowPunct w:val="0"/>
        <w:autoSpaceDE w:val="0"/>
        <w:autoSpaceDN w:val="0"/>
        <w:adjustRightInd w:val="0"/>
        <w:spacing w:after="0" w:line="276" w:lineRule="auto"/>
        <w:ind w:left="180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 xml:space="preserve">Ja Pretendents, kuram Iepirkumā būtu piešķiramas Iepirkuma līguma slēgšanas tiesības, ir iesniedzis Eiropas vienoto Iepirkuma procedūras dokumentu kā sākotnējo pierādījumu atbilstībai pretendentu atlases (kvalifikācijas) prasībām, kas noteiktas Iepirkuma nolikumā, Iepirkuma komisija pieprasa Pretendentam iesniegt dokumentus, kas apliecina Pretendenta atbilstību Pretendenta atlases (kvalifikācijas) prasībām. </w:t>
      </w:r>
    </w:p>
    <w:p w14:paraId="28A34390" w14:textId="77777777" w:rsidR="00DD7D01" w:rsidRPr="007C0D4C" w:rsidRDefault="00DD7D01" w:rsidP="00D43AD8">
      <w:pPr>
        <w:pStyle w:val="ListParagraph"/>
        <w:widowControl w:val="0"/>
        <w:numPr>
          <w:ilvl w:val="3"/>
          <w:numId w:val="10"/>
        </w:numPr>
        <w:overflowPunct w:val="0"/>
        <w:autoSpaceDE w:val="0"/>
        <w:autoSpaceDN w:val="0"/>
        <w:adjustRightInd w:val="0"/>
        <w:spacing w:after="0" w:line="276" w:lineRule="auto"/>
        <w:ind w:left="180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 xml:space="preserve"> Pretendents tiek noraidīts un piedāvājums netiek tālāk izvērtēts, ja Iepirkuma komisija konstatē, ka:</w:t>
      </w:r>
    </w:p>
    <w:p w14:paraId="1A63B019" w14:textId="77777777" w:rsidR="00DD7D01" w:rsidRPr="007C0D4C" w:rsidRDefault="00DD7D01" w:rsidP="00D43AD8">
      <w:pPr>
        <w:pStyle w:val="ListParagraph"/>
        <w:widowControl w:val="0"/>
        <w:numPr>
          <w:ilvl w:val="4"/>
          <w:numId w:val="10"/>
        </w:numPr>
        <w:overflowPunct w:val="0"/>
        <w:autoSpaceDE w:val="0"/>
        <w:autoSpaceDN w:val="0"/>
        <w:adjustRightInd w:val="0"/>
        <w:spacing w:after="0" w:line="276" w:lineRule="auto"/>
        <w:ind w:left="241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 xml:space="preserve">Pretendents neatbilst kādai no Iepirkuma nolikuma V nodaļā noteiktajai kvalifikācijas prasībai; </w:t>
      </w:r>
    </w:p>
    <w:p w14:paraId="7D677F2D" w14:textId="77777777" w:rsidR="00DD7D01" w:rsidRPr="007C0D4C" w:rsidRDefault="00DD7D01" w:rsidP="00D43AD8">
      <w:pPr>
        <w:pStyle w:val="ListParagraph"/>
        <w:widowControl w:val="0"/>
        <w:numPr>
          <w:ilvl w:val="4"/>
          <w:numId w:val="10"/>
        </w:numPr>
        <w:overflowPunct w:val="0"/>
        <w:autoSpaceDE w:val="0"/>
        <w:autoSpaceDN w:val="0"/>
        <w:adjustRightInd w:val="0"/>
        <w:spacing w:after="0" w:line="276" w:lineRule="auto"/>
        <w:ind w:left="241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 xml:space="preserve">Pretendents iesniedzis nepatiesu informāciju savas kvalifikācijas novērtēšanai vai vispār nav iesniedzis pieprasīto informāciju, vai kvalifikācijas dokumenti nav iesniegti atbilstoši Iepirkuma nolikuma V nodaļā noteiktajām prasībām un to saturs neatbilst Iepirkuma nolikuma V nodaļā noteiktajām prasībām; </w:t>
      </w:r>
    </w:p>
    <w:p w14:paraId="0686E839" w14:textId="77777777" w:rsidR="00DD7D01" w:rsidRPr="007C0D4C" w:rsidRDefault="00DD7D01" w:rsidP="00D43AD8">
      <w:pPr>
        <w:pStyle w:val="ListParagraph"/>
        <w:widowControl w:val="0"/>
        <w:numPr>
          <w:ilvl w:val="4"/>
          <w:numId w:val="10"/>
        </w:numPr>
        <w:overflowPunct w:val="0"/>
        <w:autoSpaceDE w:val="0"/>
        <w:autoSpaceDN w:val="0"/>
        <w:adjustRightInd w:val="0"/>
        <w:spacing w:after="0" w:line="276" w:lineRule="auto"/>
        <w:ind w:left="241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 xml:space="preserve">ja pretendents nav iesniedzis kādu no Iepirkuma nolikuma V nodaļā minētajiem kvalifikācijas dokumentiem. </w:t>
      </w:r>
    </w:p>
    <w:p w14:paraId="00878464" w14:textId="77777777" w:rsidR="00DD7D01" w:rsidRPr="007C0D4C" w:rsidRDefault="00DD7D01" w:rsidP="00D43AD8">
      <w:pPr>
        <w:pStyle w:val="ListParagraph"/>
        <w:widowControl w:val="0"/>
        <w:numPr>
          <w:ilvl w:val="2"/>
          <w:numId w:val="10"/>
        </w:numPr>
        <w:tabs>
          <w:tab w:val="left" w:pos="630"/>
        </w:tabs>
        <w:overflowPunct w:val="0"/>
        <w:autoSpaceDE w:val="0"/>
        <w:autoSpaceDN w:val="0"/>
        <w:adjustRightInd w:val="0"/>
        <w:spacing w:after="0" w:line="276" w:lineRule="auto"/>
        <w:ind w:left="1560"/>
        <w:jc w:val="both"/>
        <w:rPr>
          <w:rFonts w:ascii="Times New Roman" w:eastAsia="Times New Roman" w:hAnsi="Times New Roman" w:cs="Times New Roman"/>
          <w:b/>
          <w:bCs/>
          <w:sz w:val="24"/>
          <w:szCs w:val="24"/>
          <w:u w:val="single"/>
          <w:lang w:val="lv-LV"/>
        </w:rPr>
      </w:pPr>
      <w:r w:rsidRPr="007C0D4C">
        <w:rPr>
          <w:rFonts w:ascii="Times New Roman" w:eastAsia="Times New Roman" w:hAnsi="Times New Roman" w:cs="Times New Roman"/>
          <w:b/>
          <w:bCs/>
          <w:sz w:val="24"/>
          <w:szCs w:val="24"/>
          <w:u w:val="single"/>
          <w:lang w:val="lv-LV"/>
        </w:rPr>
        <w:t>Pretendentu izslēgšanas gadījumu pārbaude</w:t>
      </w:r>
    </w:p>
    <w:p w14:paraId="69EE8DD9" w14:textId="77777777" w:rsidR="00DD7D01" w:rsidRPr="007C0D4C" w:rsidRDefault="00DD7D01" w:rsidP="00D43AD8">
      <w:pPr>
        <w:pStyle w:val="ListParagraph"/>
        <w:widowControl w:val="0"/>
        <w:numPr>
          <w:ilvl w:val="3"/>
          <w:numId w:val="10"/>
        </w:numPr>
        <w:overflowPunct w:val="0"/>
        <w:autoSpaceDE w:val="0"/>
        <w:autoSpaceDN w:val="0"/>
        <w:adjustRightInd w:val="0"/>
        <w:spacing w:after="0" w:line="276" w:lineRule="auto"/>
        <w:ind w:left="1800"/>
        <w:jc w:val="both"/>
        <w:rPr>
          <w:rFonts w:ascii="Times New Roman" w:eastAsia="Times New Roman" w:hAnsi="Times New Roman" w:cs="Times New Roman"/>
          <w:sz w:val="24"/>
          <w:szCs w:val="24"/>
          <w:lang w:val="lv-LV"/>
        </w:rPr>
      </w:pPr>
      <w:r w:rsidRPr="007C0D4C">
        <w:rPr>
          <w:rFonts w:ascii="Times New Roman" w:eastAsia="Times New Roman" w:hAnsi="Times New Roman" w:cs="Times New Roman"/>
          <w:sz w:val="24"/>
          <w:szCs w:val="24"/>
          <w:lang w:val="lv-LV"/>
        </w:rPr>
        <w:t>Iepirkuma komisija, lai pārliecinātos par Pretendentu, kuram būtu piešķiramas Iepirkuma līguma slēgšanas tiesības, ka uz viņu neattiecas Iepirkuma nolikuma III nodaļā norādītie Pretendentu izslēgšanas noteikumi, veic pārbaudi par Pretendentu atbilstoši PIL 42. pantā noteiktajai kārtībai un Starptautisko un Latvijas Republikas nacionālo sankciju likuma 11.</w:t>
      </w:r>
      <w:r w:rsidRPr="007C0D4C">
        <w:rPr>
          <w:rFonts w:ascii="Times New Roman" w:eastAsia="Times New Roman" w:hAnsi="Times New Roman" w:cs="Times New Roman"/>
          <w:sz w:val="24"/>
          <w:szCs w:val="24"/>
          <w:vertAlign w:val="superscript"/>
          <w:lang w:val="lv-LV"/>
        </w:rPr>
        <w:t>1</w:t>
      </w:r>
      <w:r w:rsidRPr="007C0D4C">
        <w:rPr>
          <w:rFonts w:ascii="Times New Roman" w:eastAsia="Times New Roman" w:hAnsi="Times New Roman" w:cs="Times New Roman"/>
          <w:sz w:val="24"/>
          <w:szCs w:val="24"/>
          <w:lang w:val="lv-LV"/>
        </w:rPr>
        <w:t xml:space="preserve"> panta pirmās daļas noteikumiem. </w:t>
      </w:r>
    </w:p>
    <w:p w14:paraId="4060C4C4" w14:textId="77777777" w:rsidR="00344CF2" w:rsidRPr="007C0D4C" w:rsidRDefault="00344CF2" w:rsidP="00344CF2">
      <w:pPr>
        <w:pStyle w:val="ListParagraph"/>
        <w:widowControl w:val="0"/>
        <w:overflowPunct w:val="0"/>
        <w:autoSpaceDE w:val="0"/>
        <w:autoSpaceDN w:val="0"/>
        <w:adjustRightInd w:val="0"/>
        <w:spacing w:after="0" w:line="276" w:lineRule="auto"/>
        <w:ind w:left="360"/>
        <w:jc w:val="both"/>
        <w:rPr>
          <w:rFonts w:ascii="Times New Roman" w:eastAsia="Times New Roman" w:hAnsi="Times New Roman" w:cs="Times New Roman"/>
          <w:bCs/>
          <w:sz w:val="20"/>
          <w:szCs w:val="20"/>
          <w:lang w:val="lv-LV"/>
        </w:rPr>
      </w:pPr>
    </w:p>
    <w:p w14:paraId="35048652" w14:textId="77777777" w:rsidR="0057738E" w:rsidRPr="007C0D4C" w:rsidRDefault="0057738E" w:rsidP="0057738E">
      <w:pPr>
        <w:tabs>
          <w:tab w:val="left" w:pos="284"/>
        </w:tabs>
        <w:spacing w:after="120" w:line="276" w:lineRule="auto"/>
        <w:jc w:val="center"/>
        <w:outlineLvl w:val="0"/>
        <w:rPr>
          <w:rFonts w:ascii="Times New Roman" w:eastAsia="Times New Roman" w:hAnsi="Times New Roman" w:cs="Times New Roman"/>
          <w:b/>
          <w:caps/>
          <w:sz w:val="24"/>
          <w:szCs w:val="24"/>
          <w:lang w:val="lv-LV"/>
        </w:rPr>
      </w:pPr>
      <w:r w:rsidRPr="007C0D4C">
        <w:rPr>
          <w:rFonts w:ascii="Times New Roman" w:eastAsia="Times New Roman" w:hAnsi="Times New Roman" w:cs="Times New Roman"/>
          <w:b/>
          <w:caps/>
          <w:sz w:val="24"/>
          <w:szCs w:val="24"/>
          <w:lang w:val="lv-LV"/>
        </w:rPr>
        <w:t>VIII IepirkumU komisijas tiesības un pienākumi</w:t>
      </w:r>
    </w:p>
    <w:p w14:paraId="09A1D707" w14:textId="77777777" w:rsidR="0057738E" w:rsidRPr="007C0D4C" w:rsidRDefault="0057738E" w:rsidP="00D43AD8">
      <w:pPr>
        <w:pStyle w:val="ListParagraph"/>
        <w:numPr>
          <w:ilvl w:val="1"/>
          <w:numId w:val="12"/>
        </w:numPr>
        <w:spacing w:after="0" w:line="276" w:lineRule="auto"/>
        <w:ind w:left="720" w:hanging="630"/>
        <w:jc w:val="both"/>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Iepirkuma komisijas darbu organizē un vada Iepirkuma komisijas priekšsēdētājs. Iepirkuma komisijas priekšsēdētājs nosaka Iepirkuma komisija sēdes vietu, laiku un kārtību, kā arī sasauc un vada Iepirkuma komisijas sēdes.</w:t>
      </w:r>
    </w:p>
    <w:p w14:paraId="20C2D5DA" w14:textId="77777777" w:rsidR="0057738E" w:rsidRPr="007C0D4C" w:rsidRDefault="0057738E" w:rsidP="00D43AD8">
      <w:pPr>
        <w:pStyle w:val="ListParagraph"/>
        <w:numPr>
          <w:ilvl w:val="1"/>
          <w:numId w:val="12"/>
        </w:numPr>
        <w:spacing w:after="0" w:line="276" w:lineRule="auto"/>
        <w:ind w:left="720" w:hanging="630"/>
        <w:jc w:val="both"/>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lastRenderedPageBreak/>
        <w:t>Iepirkuma komisija savas kompetences ietvaros pieņem lēmumus, kā arī veic citas darbības saskaņā ar Iepirkuma nolikumu un PIL.</w:t>
      </w:r>
    </w:p>
    <w:p w14:paraId="6D92C969" w14:textId="77777777" w:rsidR="0057738E" w:rsidRPr="007C0D4C" w:rsidRDefault="0057738E" w:rsidP="00D43AD8">
      <w:pPr>
        <w:pStyle w:val="ListParagraph"/>
        <w:numPr>
          <w:ilvl w:val="1"/>
          <w:numId w:val="12"/>
        </w:numPr>
        <w:spacing w:after="0" w:line="276" w:lineRule="auto"/>
        <w:ind w:left="720" w:hanging="630"/>
        <w:jc w:val="both"/>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Iepirkuma komisija lēmumus pieņem sēdēs. Iepirkuma komisija ir lemttiesīga, ja tās sēdē piedalās vismaz divas trešdaļas Iepirkuma komisijas locekļu, bet ne mazāk kā trīs locekļi. Iepirkuma komisija pieņem lēmumus ar vienkāršu balsu vairākumu. Ja Iepirkuma komisijas locekļu balsis sadalās vienādi, izšķirošā ir Iepirkuma komisijas priekšsēdētāja balss. Iepirkuma komisijas loceklis nevar atturēties no lēmuma pieņemšanas.</w:t>
      </w:r>
    </w:p>
    <w:p w14:paraId="3345AA58" w14:textId="77777777" w:rsidR="0057738E" w:rsidRPr="007C0D4C" w:rsidRDefault="0057738E" w:rsidP="00D43AD8">
      <w:pPr>
        <w:pStyle w:val="ListParagraph"/>
        <w:numPr>
          <w:ilvl w:val="1"/>
          <w:numId w:val="12"/>
        </w:numPr>
        <w:spacing w:after="0" w:line="276" w:lineRule="auto"/>
        <w:ind w:left="720" w:hanging="63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t>Iepirkuma komisijas tiesības un pienākumi:</w:t>
      </w:r>
    </w:p>
    <w:p w14:paraId="12A4CCB6" w14:textId="77777777" w:rsidR="0057738E" w:rsidRPr="007C0D4C" w:rsidRDefault="0057738E" w:rsidP="00D43AD8">
      <w:pPr>
        <w:pStyle w:val="ListParagraph"/>
        <w:numPr>
          <w:ilvl w:val="2"/>
          <w:numId w:val="12"/>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t>izskatīt Pretendenta piedāvājumu un izvērtēt piedāvājuma atbilstību Iepirkuma nolikumā noteiktajām prasībām;</w:t>
      </w:r>
    </w:p>
    <w:p w14:paraId="574E1451" w14:textId="6BBB42F0" w:rsidR="0057738E" w:rsidRPr="007C0D4C" w:rsidRDefault="00FA01D2" w:rsidP="00D43AD8">
      <w:pPr>
        <w:pStyle w:val="ListParagraph"/>
        <w:numPr>
          <w:ilvl w:val="2"/>
          <w:numId w:val="12"/>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t xml:space="preserve">pieņemt lēmumu par Pretendenta piedāvājuma neizskatīšanu un Pretendenta izslēgšanu no turpmākas dalības Iepirkuma procedūrā, ja uz Pretendentu attiecas PIL 42. panta </w:t>
      </w:r>
      <w:r w:rsidR="002B5534" w:rsidRPr="007C0D4C">
        <w:rPr>
          <w:rFonts w:ascii="Times New Roman" w:hAnsi="Times New Roman" w:cs="Times New Roman"/>
          <w:sz w:val="24"/>
          <w:szCs w:val="24"/>
          <w:lang w:val="lv-LV"/>
        </w:rPr>
        <w:t>otrajā daļā</w:t>
      </w:r>
      <w:r w:rsidRPr="007C0D4C">
        <w:rPr>
          <w:rFonts w:ascii="Times New Roman" w:hAnsi="Times New Roman" w:cs="Times New Roman"/>
          <w:sz w:val="24"/>
          <w:szCs w:val="24"/>
          <w:lang w:val="lv-LV"/>
        </w:rPr>
        <w:t xml:space="preserve"> minētie izslēgšanas iemesli un Starptautisko un Latvijas Republikas nacionālo sankciju likuma 11.</w:t>
      </w:r>
      <w:r w:rsidRPr="007C0D4C">
        <w:rPr>
          <w:rFonts w:ascii="Times New Roman" w:hAnsi="Times New Roman" w:cs="Times New Roman"/>
          <w:sz w:val="24"/>
          <w:szCs w:val="24"/>
          <w:vertAlign w:val="superscript"/>
          <w:lang w:val="lv-LV"/>
        </w:rPr>
        <w:t>1</w:t>
      </w:r>
      <w:r w:rsidRPr="007C0D4C">
        <w:rPr>
          <w:rFonts w:ascii="Times New Roman" w:hAnsi="Times New Roman" w:cs="Times New Roman"/>
          <w:sz w:val="24"/>
          <w:szCs w:val="24"/>
          <w:lang w:val="lv-LV"/>
        </w:rPr>
        <w:t xml:space="preserve"> panta pirmajā daļā noteiktie izslēgšanas nosacījumi</w:t>
      </w:r>
      <w:r w:rsidR="0057738E" w:rsidRPr="007C0D4C">
        <w:rPr>
          <w:rFonts w:ascii="Times New Roman" w:hAnsi="Times New Roman" w:cs="Times New Roman"/>
          <w:sz w:val="24"/>
          <w:szCs w:val="24"/>
          <w:lang w:val="lv-LV"/>
        </w:rPr>
        <w:t>;</w:t>
      </w:r>
    </w:p>
    <w:p w14:paraId="696E5C16" w14:textId="77777777" w:rsidR="0057738E" w:rsidRPr="007C0D4C" w:rsidRDefault="0057738E" w:rsidP="00D43AD8">
      <w:pPr>
        <w:pStyle w:val="ListParagraph"/>
        <w:numPr>
          <w:ilvl w:val="2"/>
          <w:numId w:val="12"/>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t>izslēgt Pretendentu no turpmākās dalības Iepirkuma procedūrā, ja Pretendents nav iesniedzis visu Iepirkuma komisijas pieprasīto informāciju vai ir sniedzis nepatiesu informāciju (saskaņā ar PIL 43.panta trešajā daļā noteikto);</w:t>
      </w:r>
    </w:p>
    <w:p w14:paraId="49CFB113" w14:textId="77777777" w:rsidR="0057738E" w:rsidRPr="007C0D4C" w:rsidRDefault="0057738E" w:rsidP="00D43AD8">
      <w:pPr>
        <w:pStyle w:val="ListParagraph"/>
        <w:numPr>
          <w:ilvl w:val="2"/>
          <w:numId w:val="12"/>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t>izslēgt Pretendentu no turpmākas dalības Iepirkuma procedūrā, ja Pretendenta piedāvājums neatbilst Iepirkuma nolikumā noteiktajām prasībām;</w:t>
      </w:r>
    </w:p>
    <w:p w14:paraId="3FC9141F" w14:textId="77777777" w:rsidR="0057738E" w:rsidRPr="007C0D4C" w:rsidRDefault="0057738E" w:rsidP="00D43AD8">
      <w:pPr>
        <w:pStyle w:val="ListParagraph"/>
        <w:numPr>
          <w:ilvl w:val="2"/>
          <w:numId w:val="12"/>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t>izslēgt Pretendentu no turpmākas dalības Iepirkuma procedūrā, ja Pretendents iesniedzis nepamatoti lētu piedāvājumu. Iepirkuma komisija pirms šī piedāvājuma iespējamās noraidīšanas rakstveidā pieprasa Pretendentam iesniegt detalizētu paskaidrojumu par būtiskajiem piedāvājuma nosacījumiem atbilstoši PIL 53. pantā noteiktajam;</w:t>
      </w:r>
    </w:p>
    <w:p w14:paraId="2015CA85" w14:textId="46BB35DB" w:rsidR="0057738E" w:rsidRPr="007C0D4C" w:rsidRDefault="0057738E" w:rsidP="00D43AD8">
      <w:pPr>
        <w:pStyle w:val="ListParagraph"/>
        <w:numPr>
          <w:ilvl w:val="2"/>
          <w:numId w:val="12"/>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t xml:space="preserve">ja Iepirkuma komisija konstatē, ka atbilstoši PIL </w:t>
      </w:r>
      <w:r w:rsidR="006370D4" w:rsidRPr="007C0D4C">
        <w:rPr>
          <w:rFonts w:ascii="Times New Roman" w:hAnsi="Times New Roman" w:cs="Times New Roman"/>
          <w:sz w:val="24"/>
          <w:szCs w:val="24"/>
          <w:lang w:val="lv-LV"/>
        </w:rPr>
        <w:t>41. panta sestās, septītās un astotās daļas</w:t>
      </w:r>
      <w:r w:rsidRPr="007C0D4C">
        <w:rPr>
          <w:rFonts w:ascii="Times New Roman" w:hAnsi="Times New Roman" w:cs="Times New Roman"/>
          <w:sz w:val="24"/>
          <w:szCs w:val="24"/>
          <w:lang w:val="lv-LV"/>
        </w:rPr>
        <w:t xml:space="preserve"> noteikumiem iesniegtajos piedāvājuma dokumentos ietvertā informācija ir neskaidra vai nepilnīga, tā pieprasa, lai pretendents vai kompetenta institūcija izskaidro vai papildina šajos dokumentos ietverto informāciju. Iepirkuma komisija termiņu nepieciešamās informācijas iesniegšanai nosaka samērīgi ar laiku, kas nepieciešams šādas informācijas sagatavošanai un iesniegšanai;</w:t>
      </w:r>
    </w:p>
    <w:p w14:paraId="7F07214F" w14:textId="35CA7078" w:rsidR="0057738E" w:rsidRPr="007C0D4C" w:rsidRDefault="0057738E" w:rsidP="00D43AD8">
      <w:pPr>
        <w:pStyle w:val="ListParagraph"/>
        <w:numPr>
          <w:ilvl w:val="2"/>
          <w:numId w:val="12"/>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t xml:space="preserve">ja Iepirkuma komisija saskaņā ar Iepirkuma nolikuma </w:t>
      </w:r>
      <w:r w:rsidR="00C923C7" w:rsidRPr="007C0D4C">
        <w:rPr>
          <w:rFonts w:ascii="Times New Roman" w:hAnsi="Times New Roman" w:cs="Times New Roman"/>
          <w:sz w:val="24"/>
          <w:szCs w:val="24"/>
          <w:lang w:val="lv-LV"/>
        </w:rPr>
        <w:t>8.4.6</w:t>
      </w:r>
      <w:r w:rsidRPr="007C0D4C">
        <w:rPr>
          <w:rFonts w:ascii="Times New Roman" w:hAnsi="Times New Roman" w:cs="Times New Roman"/>
          <w:sz w:val="24"/>
          <w:szCs w:val="24"/>
          <w:lang w:val="lv-LV"/>
        </w:rPr>
        <w:t>. apakšpunktā noteikto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 Šādā gadījumā Iepirkuma komisija Pretendenta piedāvājumu vērtē pēc tās rīcībā esošās informācijas;</w:t>
      </w:r>
    </w:p>
    <w:p w14:paraId="4F95E177" w14:textId="77777777" w:rsidR="0057738E" w:rsidRPr="007C0D4C" w:rsidRDefault="0057738E" w:rsidP="00D43AD8">
      <w:pPr>
        <w:pStyle w:val="ListParagraph"/>
        <w:numPr>
          <w:ilvl w:val="2"/>
          <w:numId w:val="12"/>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t>pieaicināt ekspertu Pretendentu piedāvājuma vērtēšanas procesā, tajā skaitā Pretendenta kvalifikācijas pārbaudes, tehniskā un finanšu piedāvājuma atbilstības pārbaudes procesā;</w:t>
      </w:r>
    </w:p>
    <w:p w14:paraId="43F75F2F" w14:textId="77777777" w:rsidR="0057738E" w:rsidRPr="007C0D4C" w:rsidRDefault="0057738E" w:rsidP="00D43AD8">
      <w:pPr>
        <w:pStyle w:val="ListParagraph"/>
        <w:numPr>
          <w:ilvl w:val="2"/>
          <w:numId w:val="12"/>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t>pieņemt lēmumu par Iepirkuma rezultātiem;</w:t>
      </w:r>
    </w:p>
    <w:p w14:paraId="040B5675" w14:textId="77777777" w:rsidR="0057738E" w:rsidRPr="007C0D4C" w:rsidRDefault="0057738E" w:rsidP="00D43AD8">
      <w:pPr>
        <w:pStyle w:val="ListParagraph"/>
        <w:numPr>
          <w:ilvl w:val="2"/>
          <w:numId w:val="12"/>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t>informēt visus Pretendentus par pieņemto Iepirkuma komisijas lēmumu PIL 37. pantā noteiktajā kārtībā;</w:t>
      </w:r>
    </w:p>
    <w:p w14:paraId="42008BD0" w14:textId="719418D7" w:rsidR="0057738E" w:rsidRPr="007C0D4C" w:rsidRDefault="0057738E" w:rsidP="00D43AD8">
      <w:pPr>
        <w:pStyle w:val="ListParagraph"/>
        <w:numPr>
          <w:ilvl w:val="2"/>
          <w:numId w:val="12"/>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hAnsi="Times New Roman" w:cs="Times New Roman"/>
          <w:sz w:val="24"/>
          <w:szCs w:val="24"/>
          <w:lang w:val="lv-LV"/>
        </w:rPr>
        <w:lastRenderedPageBreak/>
        <w:t>pārtraukt Iepirkumu, ja Pretendenta piedāvātā līgumcena pārsniegs Pasūtītāja budžeta finanšu iespējas.</w:t>
      </w:r>
    </w:p>
    <w:p w14:paraId="2A008514" w14:textId="77777777" w:rsidR="0057738E" w:rsidRPr="007C0D4C" w:rsidRDefault="0057738E" w:rsidP="0057738E">
      <w:pPr>
        <w:spacing w:after="0" w:line="276" w:lineRule="auto"/>
        <w:jc w:val="both"/>
        <w:rPr>
          <w:rFonts w:ascii="Times New Roman" w:eastAsia="Times New Roman" w:hAnsi="Times New Roman" w:cs="Times New Roman"/>
          <w:sz w:val="20"/>
          <w:szCs w:val="20"/>
          <w:lang w:val="lv-LV" w:eastAsia="lv-LV"/>
        </w:rPr>
      </w:pPr>
    </w:p>
    <w:p w14:paraId="70FE13EC" w14:textId="77777777" w:rsidR="0057738E" w:rsidRPr="007C0D4C" w:rsidRDefault="0057738E" w:rsidP="0057738E">
      <w:pPr>
        <w:tabs>
          <w:tab w:val="left" w:pos="284"/>
        </w:tabs>
        <w:spacing w:after="0" w:line="276" w:lineRule="auto"/>
        <w:jc w:val="center"/>
        <w:outlineLvl w:val="0"/>
        <w:rPr>
          <w:rFonts w:ascii="Times New Roman" w:eastAsia="Times New Roman" w:hAnsi="Times New Roman" w:cs="Times New Roman"/>
          <w:b/>
          <w:caps/>
          <w:sz w:val="24"/>
          <w:szCs w:val="24"/>
          <w:lang w:val="lv-LV"/>
        </w:rPr>
      </w:pPr>
      <w:r w:rsidRPr="007C0D4C">
        <w:rPr>
          <w:rFonts w:ascii="Times New Roman" w:eastAsia="Times New Roman" w:hAnsi="Times New Roman" w:cs="Times New Roman"/>
          <w:b/>
          <w:caps/>
          <w:sz w:val="24"/>
          <w:szCs w:val="24"/>
          <w:lang w:val="lv-LV"/>
        </w:rPr>
        <w:t>IX Pretendenta tiesības un pienākumi</w:t>
      </w:r>
    </w:p>
    <w:p w14:paraId="5E4F45C2" w14:textId="77777777" w:rsidR="0057738E" w:rsidRPr="007C0D4C" w:rsidRDefault="0057738E" w:rsidP="00D43AD8">
      <w:pPr>
        <w:pStyle w:val="ListParagraph"/>
        <w:numPr>
          <w:ilvl w:val="1"/>
          <w:numId w:val="13"/>
        </w:numPr>
        <w:spacing w:after="0" w:line="276" w:lineRule="auto"/>
        <w:jc w:val="both"/>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Pretendenta tiesības un pienākumi:</w:t>
      </w:r>
    </w:p>
    <w:p w14:paraId="22341B97" w14:textId="77777777" w:rsidR="0057738E" w:rsidRPr="007C0D4C" w:rsidRDefault="0057738E" w:rsidP="00D43AD8">
      <w:pPr>
        <w:pStyle w:val="ListParagraph"/>
        <w:numPr>
          <w:ilvl w:val="2"/>
          <w:numId w:val="13"/>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piedalīšanās Iepirkumā ir Pretendenta brīvas gribas izpausme. Iesniedzot savu piedāvājumu dalībai Iepirkumā, Pretendents visā pilnībā pieņem un ir gatavs pildīt visas šajā Iepirkuma nolikumā noteiktās prasības. Piedāvājuma iesniegšana apliecina Pretendenta piekrišanu visiem šī Iepirkuma nolikuma noteikumiem;</w:t>
      </w:r>
    </w:p>
    <w:p w14:paraId="441329DA" w14:textId="77777777" w:rsidR="0057738E" w:rsidRPr="007C0D4C" w:rsidRDefault="0057738E" w:rsidP="00D43AD8">
      <w:pPr>
        <w:pStyle w:val="ListParagraph"/>
        <w:numPr>
          <w:ilvl w:val="2"/>
          <w:numId w:val="13"/>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Pretendentam ir pienākums rakstveidā un Iepirkuma komisijas norādītajā termiņā sniegt atbildes uz Iepirkuma komisijas pieprasījumiem. Šī noteikuma neievērošana bez attaisnojoša iemesla un Iepirkuma komisijas pieprasījumu neizpilde var būt par iemeslu, lai Pretendenta piedāvājums tiktu noraidīts tālākai izskatīšanai un netiktu vērtēts;</w:t>
      </w:r>
    </w:p>
    <w:p w14:paraId="2E395A4D" w14:textId="77777777" w:rsidR="0057738E" w:rsidRPr="007C0D4C" w:rsidRDefault="0057738E" w:rsidP="00D43AD8">
      <w:pPr>
        <w:pStyle w:val="ListParagraph"/>
        <w:numPr>
          <w:ilvl w:val="2"/>
          <w:numId w:val="13"/>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Pretendentam ir pienākums no Pasūtītāja saņemtos Iepirkuma materiālus nenodot trešajām personām un izmantot tos tikai piedāvājuma izstrādei;</w:t>
      </w:r>
    </w:p>
    <w:p w14:paraId="694A0819" w14:textId="77777777" w:rsidR="0057738E" w:rsidRPr="007C0D4C" w:rsidRDefault="0057738E" w:rsidP="00D43AD8">
      <w:pPr>
        <w:pStyle w:val="ListParagraph"/>
        <w:numPr>
          <w:ilvl w:val="2"/>
          <w:numId w:val="13"/>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Pretendentam atbilstoši PIL 68. pantā noteiktajam ir tiesības iesniegt Iepirkumu uzraudzības birojam iesniegumu par Iepirkuma komisijas darbību attiecībā uz Iepirkuma likumību, ja tas uzskata, ka Iepirkuma komisija nav ievērojusi iepirkumu regulējošo normatīvo aktu prasības un tādējādi pārkāpusi Pretendenta likumīgās tiesības un intereses;</w:t>
      </w:r>
    </w:p>
    <w:p w14:paraId="582595E6" w14:textId="77777777" w:rsidR="0057738E" w:rsidRPr="007C0D4C" w:rsidRDefault="0057738E" w:rsidP="00D43AD8">
      <w:pPr>
        <w:pStyle w:val="ListParagraph"/>
        <w:numPr>
          <w:ilvl w:val="2"/>
          <w:numId w:val="13"/>
        </w:numPr>
        <w:spacing w:after="0" w:line="276" w:lineRule="auto"/>
        <w:ind w:left="1440"/>
        <w:jc w:val="both"/>
        <w:rPr>
          <w:rFonts w:ascii="Times New Roman" w:eastAsia="Times New Roman" w:hAnsi="Times New Roman" w:cs="Times New Roman"/>
          <w:sz w:val="24"/>
          <w:szCs w:val="24"/>
          <w:lang w:val="lv-LV" w:eastAsia="lv-LV"/>
        </w:rPr>
      </w:pPr>
      <w:r w:rsidRPr="007C0D4C">
        <w:rPr>
          <w:rFonts w:ascii="Times New Roman" w:eastAsia="Times New Roman" w:hAnsi="Times New Roman" w:cs="Times New Roman"/>
          <w:sz w:val="24"/>
          <w:szCs w:val="24"/>
          <w:lang w:val="lv-LV" w:eastAsia="lv-LV"/>
        </w:rPr>
        <w:t>Pretendentam ir tiesības pieprasīt Pasūtītājam piedāvājumā iekļautās konfidenciālās informācijas neizpaušanu atbilstoši normatīvo aktu prasībām.</w:t>
      </w:r>
    </w:p>
    <w:p w14:paraId="2986CC83" w14:textId="77777777" w:rsidR="009A11E0" w:rsidRPr="007C0D4C" w:rsidRDefault="009A11E0" w:rsidP="009A11E0">
      <w:pPr>
        <w:pStyle w:val="ListParagraph"/>
        <w:spacing w:after="0" w:line="276" w:lineRule="auto"/>
        <w:ind w:left="1440"/>
        <w:jc w:val="both"/>
        <w:rPr>
          <w:rFonts w:ascii="Times New Roman" w:eastAsia="Times New Roman" w:hAnsi="Times New Roman" w:cs="Times New Roman"/>
          <w:sz w:val="24"/>
          <w:szCs w:val="24"/>
          <w:lang w:val="lv-LV" w:eastAsia="lv-LV"/>
        </w:rPr>
      </w:pPr>
    </w:p>
    <w:p w14:paraId="34F48B32" w14:textId="77777777" w:rsidR="0057738E" w:rsidRPr="007C0D4C" w:rsidRDefault="0057738E" w:rsidP="0057738E">
      <w:pPr>
        <w:keepNext/>
        <w:tabs>
          <w:tab w:val="left" w:pos="284"/>
        </w:tabs>
        <w:spacing w:after="0" w:line="276" w:lineRule="auto"/>
        <w:jc w:val="center"/>
        <w:outlineLvl w:val="0"/>
        <w:rPr>
          <w:rFonts w:ascii="Times New Roman" w:eastAsia="Times New Roman" w:hAnsi="Times New Roman" w:cs="Times New Roman"/>
          <w:b/>
          <w:caps/>
          <w:sz w:val="24"/>
          <w:szCs w:val="24"/>
          <w:lang w:val="lv-LV"/>
        </w:rPr>
      </w:pPr>
      <w:r w:rsidRPr="007C0D4C">
        <w:rPr>
          <w:rFonts w:ascii="Times New Roman" w:eastAsia="Times New Roman" w:hAnsi="Times New Roman" w:cs="Times New Roman"/>
          <w:b/>
          <w:caps/>
          <w:sz w:val="24"/>
          <w:szCs w:val="24"/>
          <w:lang w:val="lv-LV"/>
        </w:rPr>
        <w:t>X IEPIRKUMA LĪGUMS</w:t>
      </w:r>
    </w:p>
    <w:p w14:paraId="515A22F0" w14:textId="66F5050A" w:rsidR="007267B8" w:rsidRPr="007C0D4C" w:rsidRDefault="007267B8" w:rsidP="00D43AD8">
      <w:pPr>
        <w:pStyle w:val="ListParagraph"/>
        <w:numPr>
          <w:ilvl w:val="1"/>
          <w:numId w:val="14"/>
        </w:numPr>
        <w:spacing w:after="0" w:line="276" w:lineRule="auto"/>
        <w:jc w:val="both"/>
        <w:rPr>
          <w:rFonts w:ascii="Times New Roman" w:eastAsia="Times New Roman" w:hAnsi="Times New Roman" w:cs="Times New Roman"/>
          <w:b/>
          <w:bCs/>
          <w:sz w:val="24"/>
          <w:szCs w:val="24"/>
          <w:lang w:val="lv-LV"/>
        </w:rPr>
      </w:pPr>
      <w:r w:rsidRPr="007C0D4C">
        <w:rPr>
          <w:rFonts w:ascii="Times New Roman" w:eastAsia="Times New Roman" w:hAnsi="Times New Roman" w:cs="Times New Roman"/>
          <w:sz w:val="24"/>
          <w:szCs w:val="24"/>
          <w:lang w:val="lv-LV"/>
        </w:rPr>
        <w:t xml:space="preserve">Iepirkuma līguma projekts ir iekļauts Iepirkuma nolikumā (skatīt Iepirkuma nolikuma </w:t>
      </w:r>
      <w:r w:rsidR="003F0B3E" w:rsidRPr="007C0D4C">
        <w:rPr>
          <w:rFonts w:ascii="Times New Roman" w:eastAsia="Times New Roman" w:hAnsi="Times New Roman" w:cs="Times New Roman"/>
          <w:b/>
          <w:i/>
          <w:sz w:val="24"/>
          <w:szCs w:val="24"/>
          <w:lang w:val="lv-LV"/>
        </w:rPr>
        <w:t>6</w:t>
      </w:r>
      <w:r w:rsidRPr="007C0D4C">
        <w:rPr>
          <w:rFonts w:ascii="Times New Roman" w:eastAsia="Times New Roman" w:hAnsi="Times New Roman" w:cs="Times New Roman"/>
          <w:b/>
          <w:i/>
          <w:sz w:val="24"/>
          <w:szCs w:val="24"/>
          <w:lang w:val="lv-LV"/>
        </w:rPr>
        <w:t>. pielikumu</w:t>
      </w:r>
      <w:r w:rsidRPr="007C0D4C">
        <w:rPr>
          <w:rFonts w:ascii="Times New Roman" w:eastAsia="Times New Roman" w:hAnsi="Times New Roman" w:cs="Times New Roman"/>
          <w:sz w:val="24"/>
          <w:szCs w:val="24"/>
          <w:lang w:val="lv-LV"/>
        </w:rPr>
        <w:t xml:space="preserve"> </w:t>
      </w:r>
      <w:r w:rsidRPr="007C0D4C">
        <w:rPr>
          <w:rFonts w:ascii="Times New Roman" w:eastAsia="Times New Roman" w:hAnsi="Times New Roman" w:cs="Times New Roman"/>
          <w:bCs/>
          <w:sz w:val="24"/>
          <w:szCs w:val="24"/>
          <w:lang w:val="lv-LV"/>
        </w:rPr>
        <w:t>“Līguma projekts”)</w:t>
      </w:r>
      <w:r w:rsidRPr="007C0D4C">
        <w:rPr>
          <w:rFonts w:ascii="Times New Roman" w:eastAsia="Times New Roman" w:hAnsi="Times New Roman" w:cs="Times New Roman"/>
          <w:sz w:val="24"/>
          <w:szCs w:val="24"/>
          <w:lang w:val="lv-LV"/>
        </w:rPr>
        <w:t xml:space="preserve">. Iesniedzot piedāvājumu, Pretendents piekrīt visiem Iepirkuma līguma noteikumiem un apņemas tos pildīt. </w:t>
      </w:r>
    </w:p>
    <w:p w14:paraId="09FB3E83" w14:textId="6AF0EED4" w:rsidR="007267B8" w:rsidRPr="007C0D4C" w:rsidRDefault="007267B8" w:rsidP="00D43AD8">
      <w:pPr>
        <w:pStyle w:val="ListParagraph"/>
        <w:numPr>
          <w:ilvl w:val="1"/>
          <w:numId w:val="14"/>
        </w:numPr>
        <w:spacing w:after="0" w:line="276" w:lineRule="auto"/>
        <w:jc w:val="both"/>
        <w:rPr>
          <w:rFonts w:ascii="Times New Roman" w:eastAsia="Times New Roman" w:hAnsi="Times New Roman" w:cs="Times New Roman"/>
          <w:b/>
          <w:bCs/>
          <w:sz w:val="24"/>
          <w:szCs w:val="24"/>
          <w:lang w:val="lv-LV"/>
        </w:rPr>
      </w:pPr>
      <w:r w:rsidRPr="007C0D4C">
        <w:rPr>
          <w:rFonts w:ascii="Times New Roman" w:eastAsia="Times New Roman" w:hAnsi="Times New Roman" w:cs="Times New Roman"/>
          <w:sz w:val="24"/>
          <w:szCs w:val="24"/>
          <w:lang w:val="lv-LV"/>
        </w:rPr>
        <w:t xml:space="preserve">Pasūtītājs slēdz Iepirkuma līgumu </w:t>
      </w:r>
      <w:r w:rsidR="0069329B" w:rsidRPr="007C0D4C">
        <w:rPr>
          <w:rFonts w:ascii="Times New Roman" w:eastAsia="Times New Roman" w:hAnsi="Times New Roman" w:cs="Times New Roman"/>
          <w:sz w:val="24"/>
          <w:szCs w:val="24"/>
          <w:lang w:val="lv-LV"/>
        </w:rPr>
        <w:t xml:space="preserve">katrā iepirkuma priekšmeta daļā </w:t>
      </w:r>
      <w:r w:rsidRPr="007C0D4C">
        <w:rPr>
          <w:rFonts w:ascii="Times New Roman" w:eastAsia="Times New Roman" w:hAnsi="Times New Roman" w:cs="Times New Roman"/>
          <w:sz w:val="24"/>
          <w:szCs w:val="24"/>
          <w:lang w:val="lv-LV"/>
        </w:rPr>
        <w:t>ar Iepirkuma komisijas izraudzīto piegādātāju, kurš iesniedzis Iepirkuma nolikuma un tehniskās specifikācijas prasībām atbilstošu piedāvājumu un atzīts par pretendentu kuram piešķiramas līguma slēgšanas tiesības saskaņā ar nolikumā noteikto piedāvājuma izvēles kritēriju.</w:t>
      </w:r>
    </w:p>
    <w:p w14:paraId="0699DB98" w14:textId="77777777" w:rsidR="007267B8" w:rsidRPr="007C0D4C" w:rsidRDefault="007267B8" w:rsidP="00D43AD8">
      <w:pPr>
        <w:pStyle w:val="ListParagraph"/>
        <w:numPr>
          <w:ilvl w:val="1"/>
          <w:numId w:val="14"/>
        </w:numPr>
        <w:spacing w:after="0" w:line="276" w:lineRule="auto"/>
        <w:jc w:val="both"/>
        <w:rPr>
          <w:rFonts w:ascii="Times New Roman" w:eastAsia="Times New Roman" w:hAnsi="Times New Roman" w:cs="Times New Roman"/>
          <w:b/>
          <w:bCs/>
          <w:sz w:val="24"/>
          <w:szCs w:val="24"/>
          <w:lang w:val="lv-LV"/>
        </w:rPr>
      </w:pPr>
      <w:r w:rsidRPr="007C0D4C">
        <w:rPr>
          <w:rFonts w:ascii="Times New Roman" w:eastAsia="Times New Roman" w:hAnsi="Times New Roman" w:cs="Times New Roman"/>
          <w:sz w:val="24"/>
          <w:szCs w:val="24"/>
          <w:lang w:val="lv-LV"/>
        </w:rPr>
        <w:t>Iepirkuma komisija lēmumu par Iepirkuma rezultātiem paziņo visiem Pretendentiem rakstiski 3 (trīs) darba dienu laikā pēc tam, kad Iepirkuma komisija pieņēmusi lēmumu slēgt Iepirkuma līgumu, izbeigt vai pārtraukt Iepirkumu.</w:t>
      </w:r>
    </w:p>
    <w:p w14:paraId="578A0BF1" w14:textId="3BEF489A" w:rsidR="007267B8" w:rsidRPr="007C0D4C" w:rsidRDefault="007267B8" w:rsidP="00D43AD8">
      <w:pPr>
        <w:pStyle w:val="ListParagraph"/>
        <w:numPr>
          <w:ilvl w:val="1"/>
          <w:numId w:val="14"/>
        </w:numPr>
        <w:spacing w:after="0" w:line="276" w:lineRule="auto"/>
        <w:jc w:val="both"/>
        <w:rPr>
          <w:rFonts w:ascii="Times New Roman" w:eastAsia="Times New Roman" w:hAnsi="Times New Roman" w:cs="Times New Roman"/>
          <w:b/>
          <w:bCs/>
          <w:sz w:val="24"/>
          <w:szCs w:val="24"/>
          <w:lang w:val="lv-LV"/>
        </w:rPr>
      </w:pPr>
      <w:r w:rsidRPr="007C0D4C">
        <w:rPr>
          <w:rFonts w:ascii="Times New Roman" w:eastAsia="Times New Roman" w:hAnsi="Times New Roman" w:cs="Times New Roman"/>
          <w:sz w:val="24"/>
          <w:szCs w:val="24"/>
          <w:lang w:val="lv-LV"/>
        </w:rPr>
        <w:t>Iepirkuma līgumu starp Pasūtītāju un Iepirkuma uzvarētāju noslēdz atbilstoši PIL 60. pantā noteiktajam.</w:t>
      </w:r>
    </w:p>
    <w:p w14:paraId="65F8FF74" w14:textId="77777777" w:rsidR="007267B8" w:rsidRPr="007C0D4C" w:rsidRDefault="007267B8" w:rsidP="00D43AD8">
      <w:pPr>
        <w:pStyle w:val="ListParagraph"/>
        <w:numPr>
          <w:ilvl w:val="1"/>
          <w:numId w:val="14"/>
        </w:numPr>
        <w:spacing w:after="0" w:line="276" w:lineRule="auto"/>
        <w:jc w:val="both"/>
        <w:rPr>
          <w:rFonts w:ascii="Times New Roman" w:eastAsia="Times New Roman" w:hAnsi="Times New Roman" w:cs="Times New Roman"/>
          <w:b/>
          <w:bCs/>
          <w:sz w:val="24"/>
          <w:szCs w:val="24"/>
          <w:lang w:val="lv-LV"/>
        </w:rPr>
      </w:pPr>
      <w:r w:rsidRPr="007C0D4C">
        <w:rPr>
          <w:rFonts w:ascii="Times New Roman" w:eastAsia="Times New Roman" w:hAnsi="Times New Roman" w:cs="Times New Roman"/>
          <w:sz w:val="24"/>
          <w:szCs w:val="24"/>
          <w:lang w:val="lv-LV"/>
        </w:rPr>
        <w:t>Ja izraudzītais Pretendents atsakās slēgt Iepirkuma līgumu ar Pasūtītāju, komisija pieņem lēmumu slēgt Iepirkuma līgumu ar nākamo Pretendentu, kuram būtu piešķiramas līguma slēgšanas tiesības</w:t>
      </w:r>
      <w:r w:rsidRPr="007C0D4C">
        <w:rPr>
          <w:rFonts w:ascii="Times New Roman" w:hAnsi="Times New Roman" w:cs="Times New Roman"/>
          <w:sz w:val="24"/>
          <w:szCs w:val="24"/>
          <w:lang w:val="lv-LV"/>
        </w:rPr>
        <w:t xml:space="preserve">, </w:t>
      </w:r>
      <w:r w:rsidRPr="007C0D4C">
        <w:rPr>
          <w:rFonts w:ascii="Times New Roman" w:eastAsia="Times New Roman" w:hAnsi="Times New Roman" w:cs="Times New Roman"/>
          <w:sz w:val="24"/>
          <w:szCs w:val="24"/>
          <w:lang w:val="lv-LV"/>
        </w:rPr>
        <w:t>vai pārtraukt Iepirkumu, neizvēloties nevienu piedāvājumu. Ja pieņemts lēmums slēgt Iepirkuma līgumu ar nākamo Pretendentu, kuram būtu piešķiramas līguma slēgšanas tiesības</w:t>
      </w:r>
      <w:r w:rsidRPr="007C0D4C">
        <w:rPr>
          <w:rFonts w:ascii="Times New Roman" w:hAnsi="Times New Roman" w:cs="Times New Roman"/>
          <w:sz w:val="24"/>
          <w:szCs w:val="24"/>
          <w:lang w:val="lv-LV"/>
        </w:rPr>
        <w:t xml:space="preserve">, </w:t>
      </w:r>
      <w:r w:rsidRPr="007C0D4C">
        <w:rPr>
          <w:rFonts w:ascii="Times New Roman" w:eastAsia="Times New Roman" w:hAnsi="Times New Roman" w:cs="Times New Roman"/>
          <w:sz w:val="24"/>
          <w:szCs w:val="24"/>
          <w:lang w:val="lv-LV"/>
        </w:rPr>
        <w:t>bet tas atsakās slēgt Iepirkuma līgumu, Iepirkuma komisija pieņem lēmumu pārtraukt Iepirkumu, neizvēloties nevienu piedāvājumu.</w:t>
      </w:r>
    </w:p>
    <w:p w14:paraId="1C19E22A" w14:textId="77777777" w:rsidR="007267B8" w:rsidRPr="007C0D4C" w:rsidRDefault="007267B8" w:rsidP="00D43AD8">
      <w:pPr>
        <w:pStyle w:val="ListParagraph"/>
        <w:numPr>
          <w:ilvl w:val="1"/>
          <w:numId w:val="14"/>
        </w:numPr>
        <w:spacing w:after="0" w:line="276" w:lineRule="auto"/>
        <w:jc w:val="both"/>
        <w:rPr>
          <w:rFonts w:ascii="Times New Roman" w:eastAsia="Times New Roman" w:hAnsi="Times New Roman" w:cs="Times New Roman"/>
          <w:b/>
          <w:bCs/>
          <w:sz w:val="24"/>
          <w:szCs w:val="24"/>
          <w:lang w:val="lv-LV"/>
        </w:rPr>
      </w:pPr>
      <w:r w:rsidRPr="007C0D4C">
        <w:rPr>
          <w:rFonts w:ascii="Times New Roman" w:eastAsia="Times New Roman" w:hAnsi="Times New Roman" w:cs="Times New Roman"/>
          <w:sz w:val="24"/>
          <w:szCs w:val="24"/>
          <w:lang w:val="lv-LV"/>
        </w:rPr>
        <w:lastRenderedPageBreak/>
        <w:t xml:space="preserve">Iepirkuma līguma izpildē </w:t>
      </w:r>
      <w:r w:rsidRPr="007C0D4C">
        <w:rPr>
          <w:rFonts w:ascii="Times New Roman" w:eastAsia="Times New Roman" w:hAnsi="Times New Roman" w:cs="Times New Roman"/>
          <w:bCs/>
          <w:sz w:val="24"/>
          <w:szCs w:val="24"/>
          <w:lang w:val="lv-LV"/>
        </w:rPr>
        <w:t>iesaistītā personāla un apakšuzņēmēju nomaiņa un jauna personāla un apakšuzņēmēju piesaiste</w:t>
      </w:r>
      <w:r w:rsidRPr="007C0D4C">
        <w:rPr>
          <w:rFonts w:ascii="Times New Roman" w:eastAsia="Times New Roman" w:hAnsi="Times New Roman" w:cs="Times New Roman"/>
          <w:sz w:val="24"/>
          <w:szCs w:val="24"/>
          <w:lang w:val="lv-LV"/>
        </w:rPr>
        <w:t>, ja tādi ir piesaistīti, tiek veikta atbilstoši PIL 62. panta tiesiskajam regulējumam.</w:t>
      </w:r>
    </w:p>
    <w:p w14:paraId="7C860D06" w14:textId="28061417" w:rsidR="0057738E" w:rsidRPr="007C0D4C" w:rsidRDefault="007267B8" w:rsidP="00D43AD8">
      <w:pPr>
        <w:pStyle w:val="ListParagraph"/>
        <w:numPr>
          <w:ilvl w:val="1"/>
          <w:numId w:val="14"/>
        </w:numPr>
        <w:spacing w:after="0" w:line="276" w:lineRule="auto"/>
        <w:jc w:val="both"/>
        <w:rPr>
          <w:rFonts w:ascii="Times New Roman" w:eastAsia="Times New Roman" w:hAnsi="Times New Roman" w:cs="Times New Roman"/>
          <w:b/>
          <w:bCs/>
          <w:sz w:val="24"/>
          <w:szCs w:val="24"/>
          <w:lang w:val="lv-LV"/>
        </w:rPr>
      </w:pPr>
      <w:r w:rsidRPr="007C0D4C">
        <w:rPr>
          <w:rFonts w:ascii="Times New Roman" w:eastAsia="Times New Roman" w:hAnsi="Times New Roman" w:cs="Times New Roman"/>
          <w:color w:val="000000"/>
          <w:sz w:val="24"/>
          <w:szCs w:val="24"/>
          <w:lang w:val="lv-LV" w:eastAsia="lv-LV"/>
        </w:rPr>
        <w:t>Pasūtītājs veic Iepirkuma līguma grozījumus atbilstoši PIL 61.pantā un Iepirkuma līguma projektā</w:t>
      </w:r>
      <w:r w:rsidRPr="007C0D4C">
        <w:rPr>
          <w:rFonts w:ascii="Times New Roman" w:eastAsia="Times New Roman" w:hAnsi="Times New Roman" w:cs="Times New Roman"/>
          <w:bCs/>
          <w:color w:val="000000"/>
          <w:sz w:val="24"/>
          <w:szCs w:val="24"/>
          <w:lang w:val="lv-LV" w:eastAsia="lv-LV"/>
        </w:rPr>
        <w:t xml:space="preserve"> noteiktajam</w:t>
      </w:r>
      <w:r w:rsidR="0057738E" w:rsidRPr="007C0D4C">
        <w:rPr>
          <w:rFonts w:ascii="Times New Roman" w:eastAsia="Times New Roman" w:hAnsi="Times New Roman" w:cs="Times New Roman"/>
          <w:bCs/>
          <w:color w:val="000000"/>
          <w:sz w:val="24"/>
          <w:szCs w:val="24"/>
          <w:lang w:val="lv-LV" w:eastAsia="lv-LV"/>
        </w:rPr>
        <w:t>.</w:t>
      </w:r>
    </w:p>
    <w:p w14:paraId="3DAEA05B" w14:textId="77777777" w:rsidR="0057738E" w:rsidRPr="007C0D4C" w:rsidRDefault="0057738E" w:rsidP="0057738E">
      <w:pPr>
        <w:spacing w:after="0" w:line="276" w:lineRule="auto"/>
        <w:jc w:val="both"/>
        <w:rPr>
          <w:rFonts w:ascii="Times New Roman" w:eastAsia="Times New Roman" w:hAnsi="Times New Roman" w:cs="Times New Roman"/>
          <w:b/>
          <w:bCs/>
          <w:sz w:val="24"/>
          <w:szCs w:val="24"/>
          <w:lang w:val="lv-LV"/>
        </w:rPr>
      </w:pPr>
    </w:p>
    <w:p w14:paraId="1D4C6B66" w14:textId="77777777" w:rsidR="0057738E" w:rsidRPr="007C0D4C" w:rsidRDefault="0057738E" w:rsidP="0057738E">
      <w:pPr>
        <w:keepNext/>
        <w:keepLines/>
        <w:spacing w:after="0" w:line="276" w:lineRule="auto"/>
        <w:jc w:val="center"/>
        <w:outlineLvl w:val="0"/>
        <w:rPr>
          <w:rFonts w:ascii="Times New Roman" w:eastAsia="Times New Roman" w:hAnsi="Times New Roman" w:cs="Times New Roman"/>
          <w:b/>
          <w:caps/>
          <w:sz w:val="24"/>
          <w:szCs w:val="24"/>
          <w:lang w:val="lv-LV"/>
        </w:rPr>
      </w:pPr>
      <w:r w:rsidRPr="007C0D4C">
        <w:rPr>
          <w:rFonts w:ascii="Times New Roman" w:eastAsia="Times New Roman" w:hAnsi="Times New Roman" w:cs="Times New Roman"/>
          <w:b/>
          <w:caps/>
          <w:sz w:val="24"/>
          <w:szCs w:val="24"/>
          <w:lang w:val="lv-LV"/>
        </w:rPr>
        <w:t>xI IEPIRKUMA NOLIKUMA PIELIKUMI</w:t>
      </w:r>
    </w:p>
    <w:p w14:paraId="446F94FC" w14:textId="24BCB1E6" w:rsidR="00D93E9F" w:rsidRPr="007C0D4C" w:rsidRDefault="00D93E9F" w:rsidP="00D43AD8">
      <w:pPr>
        <w:pStyle w:val="ListParagraph"/>
        <w:numPr>
          <w:ilvl w:val="0"/>
          <w:numId w:val="36"/>
        </w:numPr>
        <w:spacing w:after="0"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pielikums</w:t>
      </w:r>
      <w:r w:rsidRPr="007C0D4C">
        <w:rPr>
          <w:rFonts w:ascii="Times New Roman" w:hAnsi="Times New Roman" w:cs="Times New Roman"/>
          <w:sz w:val="24"/>
          <w:szCs w:val="24"/>
          <w:lang w:val="lv-LV"/>
        </w:rPr>
        <w:tab/>
        <w:t>– Pieteikums dalībai iepirkumā (veidne);</w:t>
      </w:r>
    </w:p>
    <w:p w14:paraId="07B35BD8" w14:textId="39E48E7B" w:rsidR="00D93E9F" w:rsidRPr="007C0D4C" w:rsidRDefault="00D43AD8" w:rsidP="00D43AD8">
      <w:pPr>
        <w:pStyle w:val="ListParagraph"/>
        <w:numPr>
          <w:ilvl w:val="1"/>
          <w:numId w:val="37"/>
        </w:numPr>
        <w:spacing w:after="0"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pielikums</w:t>
      </w:r>
      <w:r w:rsidR="00D93E9F" w:rsidRPr="007C0D4C">
        <w:rPr>
          <w:rFonts w:ascii="Times New Roman" w:hAnsi="Times New Roman" w:cs="Times New Roman"/>
          <w:sz w:val="24"/>
          <w:szCs w:val="24"/>
          <w:lang w:val="lv-LV"/>
        </w:rPr>
        <w:tab/>
        <w:t>– Tehniskā specifikācija un tehniskais piedāvājums</w:t>
      </w:r>
      <w:r w:rsidRPr="007C0D4C">
        <w:rPr>
          <w:rFonts w:ascii="Times New Roman" w:hAnsi="Times New Roman" w:cs="Times New Roman"/>
          <w:sz w:val="24"/>
          <w:szCs w:val="24"/>
          <w:lang w:val="lv-LV"/>
        </w:rPr>
        <w:t xml:space="preserve"> iepirkuma priekšmeta 1. daļā. </w:t>
      </w:r>
      <w:r w:rsidR="00D93E9F" w:rsidRPr="007C0D4C">
        <w:rPr>
          <w:rFonts w:ascii="Times New Roman" w:hAnsi="Times New Roman" w:cs="Times New Roman"/>
          <w:sz w:val="24"/>
          <w:szCs w:val="24"/>
          <w:lang w:val="lv-LV"/>
        </w:rPr>
        <w:t xml:space="preserve"> </w:t>
      </w:r>
    </w:p>
    <w:p w14:paraId="250E2D08" w14:textId="3F1F5E97" w:rsidR="00D93E9F" w:rsidRPr="007C0D4C" w:rsidRDefault="00D93E9F" w:rsidP="00D43AD8">
      <w:pPr>
        <w:pStyle w:val="ListParagraph"/>
        <w:numPr>
          <w:ilvl w:val="2"/>
          <w:numId w:val="37"/>
        </w:numPr>
        <w:spacing w:after="0" w:line="276" w:lineRule="auto"/>
        <w:ind w:left="1276"/>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pielikums – Darba uzdevums </w:t>
      </w:r>
      <w:r w:rsidR="001C7300" w:rsidRPr="007C0D4C">
        <w:rPr>
          <w:rFonts w:ascii="Times New Roman" w:hAnsi="Times New Roman" w:cs="Times New Roman"/>
          <w:sz w:val="24"/>
          <w:szCs w:val="24"/>
          <w:lang w:val="lv-LV"/>
        </w:rPr>
        <w:t xml:space="preserve">telpu uzkopšanai </w:t>
      </w:r>
      <w:r w:rsidRPr="007C0D4C">
        <w:rPr>
          <w:rFonts w:ascii="Times New Roman" w:hAnsi="Times New Roman" w:cs="Times New Roman"/>
          <w:sz w:val="24"/>
          <w:szCs w:val="24"/>
          <w:lang w:val="lv-LV"/>
        </w:rPr>
        <w:t>pa veicamo darbu pozīcijām</w:t>
      </w:r>
      <w:r w:rsidR="0029628E" w:rsidRPr="007C0D4C">
        <w:rPr>
          <w:rFonts w:ascii="Times New Roman" w:hAnsi="Times New Roman" w:cs="Times New Roman"/>
          <w:sz w:val="24"/>
          <w:szCs w:val="24"/>
          <w:lang w:val="lv-LV"/>
        </w:rPr>
        <w:t xml:space="preserve"> un </w:t>
      </w:r>
      <w:r w:rsidRPr="007C0D4C">
        <w:rPr>
          <w:rFonts w:ascii="Times New Roman" w:hAnsi="Times New Roman" w:cs="Times New Roman"/>
          <w:sz w:val="24"/>
          <w:szCs w:val="24"/>
          <w:lang w:val="lv-LV"/>
        </w:rPr>
        <w:t xml:space="preserve">Telpu izmantošanas veidu sadalījums un uzkopšanas regularitāte. </w:t>
      </w:r>
    </w:p>
    <w:p w14:paraId="765CF4F5" w14:textId="0D72209F" w:rsidR="0029628E" w:rsidRPr="007C0D4C" w:rsidRDefault="00D43AD8" w:rsidP="00D43AD8">
      <w:pPr>
        <w:pStyle w:val="ListParagraph"/>
        <w:numPr>
          <w:ilvl w:val="2"/>
          <w:numId w:val="37"/>
        </w:numPr>
        <w:spacing w:after="0" w:line="276" w:lineRule="auto"/>
        <w:ind w:left="1276"/>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 </w:t>
      </w:r>
      <w:r w:rsidR="001C7300" w:rsidRPr="007C0D4C">
        <w:rPr>
          <w:rFonts w:ascii="Times New Roman" w:hAnsi="Times New Roman" w:cs="Times New Roman"/>
          <w:sz w:val="24"/>
          <w:szCs w:val="24"/>
          <w:lang w:val="lv-LV"/>
        </w:rPr>
        <w:t>pielikums – Darba uzdevums telpu dezinfekcijas un ģen</w:t>
      </w:r>
      <w:r w:rsidRPr="007C0D4C">
        <w:rPr>
          <w:rFonts w:ascii="Times New Roman" w:hAnsi="Times New Roman" w:cs="Times New Roman"/>
          <w:sz w:val="24"/>
          <w:szCs w:val="24"/>
          <w:lang w:val="lv-LV"/>
        </w:rPr>
        <w:t>erālās tīrīšanas pakalpojumiem;</w:t>
      </w:r>
    </w:p>
    <w:p w14:paraId="5661E7DD" w14:textId="5B4020AB" w:rsidR="001C7300" w:rsidRPr="007C0D4C" w:rsidRDefault="001C7300" w:rsidP="00D43AD8">
      <w:pPr>
        <w:pStyle w:val="ListParagraph"/>
        <w:numPr>
          <w:ilvl w:val="2"/>
          <w:numId w:val="37"/>
        </w:numPr>
        <w:spacing w:after="0" w:line="276" w:lineRule="auto"/>
        <w:ind w:left="1276"/>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pielikums – Darba uzdevums</w:t>
      </w:r>
      <w:r w:rsidR="00D43AD8" w:rsidRPr="007C0D4C">
        <w:rPr>
          <w:rFonts w:ascii="Times New Roman" w:hAnsi="Times New Roman" w:cs="Times New Roman"/>
          <w:sz w:val="24"/>
          <w:szCs w:val="24"/>
          <w:lang w:val="lv-LV"/>
        </w:rPr>
        <w:t xml:space="preserve"> logu mazgāšanas pakalpojumiem. </w:t>
      </w:r>
    </w:p>
    <w:p w14:paraId="13864200" w14:textId="6BB4B722" w:rsidR="00D43AD8" w:rsidRPr="007C0D4C" w:rsidRDefault="00D43AD8" w:rsidP="00D43AD8">
      <w:pPr>
        <w:pStyle w:val="ListParagraph"/>
        <w:numPr>
          <w:ilvl w:val="1"/>
          <w:numId w:val="37"/>
        </w:numPr>
        <w:spacing w:after="0"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pielikums – Tehniskā specifikācija un tehniskais piedāvājums iepirkuma priekšmeta 2. daļā. </w:t>
      </w:r>
    </w:p>
    <w:p w14:paraId="17F60A6A" w14:textId="10806DF4" w:rsidR="001C7300" w:rsidRPr="007C0D4C" w:rsidRDefault="001C7300" w:rsidP="00D43AD8">
      <w:pPr>
        <w:pStyle w:val="ListParagraph"/>
        <w:numPr>
          <w:ilvl w:val="2"/>
          <w:numId w:val="37"/>
        </w:numPr>
        <w:spacing w:after="0" w:line="276" w:lineRule="auto"/>
        <w:ind w:left="1276"/>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pielikums – </w:t>
      </w:r>
      <w:r w:rsidR="00A860A8" w:rsidRPr="007C0D4C">
        <w:rPr>
          <w:rFonts w:ascii="Times New Roman" w:hAnsi="Times New Roman" w:cs="Times New Roman"/>
          <w:sz w:val="24"/>
          <w:szCs w:val="24"/>
          <w:lang w:val="lv-LV"/>
        </w:rPr>
        <w:t>Darbu apjomi</w:t>
      </w:r>
      <w:r w:rsidRPr="007C0D4C">
        <w:rPr>
          <w:rFonts w:ascii="Times New Roman" w:hAnsi="Times New Roman" w:cs="Times New Roman"/>
          <w:sz w:val="24"/>
          <w:szCs w:val="24"/>
          <w:lang w:val="lv-LV"/>
        </w:rPr>
        <w:t xml:space="preserve"> baseinu mazgāšanas pakalpojumiem. </w:t>
      </w:r>
    </w:p>
    <w:p w14:paraId="2A06D733" w14:textId="7C1BCBC8" w:rsidR="00B94C3C" w:rsidRPr="007C0D4C" w:rsidRDefault="00B94C3C" w:rsidP="00B94C3C">
      <w:pPr>
        <w:pStyle w:val="ListParagraph"/>
        <w:numPr>
          <w:ilvl w:val="1"/>
          <w:numId w:val="37"/>
        </w:numPr>
        <w:spacing w:after="0"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pielikums – Tehniskā specifikācija un tehniskais piedāvājums iepirkuma priekšmeta 3. daļā. </w:t>
      </w:r>
    </w:p>
    <w:p w14:paraId="6271A733" w14:textId="41676F9E" w:rsidR="00B94C3C" w:rsidRPr="007C0D4C" w:rsidRDefault="00B94C3C" w:rsidP="007C0D4C">
      <w:pPr>
        <w:pStyle w:val="ListParagraph"/>
        <w:numPr>
          <w:ilvl w:val="2"/>
          <w:numId w:val="37"/>
        </w:numPr>
        <w:spacing w:after="0" w:line="276" w:lineRule="auto"/>
        <w:ind w:left="1276"/>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pielikums – </w:t>
      </w:r>
      <w:r w:rsidR="007C0D4C" w:rsidRPr="007C0D4C">
        <w:rPr>
          <w:rFonts w:ascii="Times New Roman" w:hAnsi="Times New Roman" w:cs="Times New Roman"/>
          <w:sz w:val="24"/>
          <w:szCs w:val="24"/>
          <w:lang w:val="lv-LV"/>
        </w:rPr>
        <w:t xml:space="preserve">Teritorijas_uzkopšanas_darba_uzdevums; </w:t>
      </w:r>
    </w:p>
    <w:p w14:paraId="3831C93B" w14:textId="5D863D68" w:rsidR="007C0D4C" w:rsidRPr="007C0D4C" w:rsidRDefault="007C0D4C" w:rsidP="007C0D4C">
      <w:pPr>
        <w:pStyle w:val="ListParagraph"/>
        <w:numPr>
          <w:ilvl w:val="2"/>
          <w:numId w:val="37"/>
        </w:numPr>
        <w:spacing w:after="0" w:line="276" w:lineRule="auto"/>
        <w:ind w:left="1276"/>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Pielikums – Kartes un platības; </w:t>
      </w:r>
    </w:p>
    <w:p w14:paraId="01EEB3C0" w14:textId="5A748CE8" w:rsidR="007C0D4C" w:rsidRPr="007C0D4C" w:rsidRDefault="007C0D4C" w:rsidP="007C0D4C">
      <w:pPr>
        <w:pStyle w:val="ListParagraph"/>
        <w:numPr>
          <w:ilvl w:val="2"/>
          <w:numId w:val="37"/>
        </w:numPr>
        <w:spacing w:after="0" w:line="276" w:lineRule="auto"/>
        <w:ind w:left="1276"/>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pielikums - Skatlaukumu_un_stiklojumu_mazgasanas darbu apjomi. </w:t>
      </w:r>
    </w:p>
    <w:p w14:paraId="06D72E36" w14:textId="6EB7C9AA" w:rsidR="00D93E9F" w:rsidRPr="007C0D4C" w:rsidRDefault="0069329B" w:rsidP="0069329B">
      <w:pPr>
        <w:spacing w:after="0"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3.1. </w:t>
      </w:r>
      <w:r w:rsidR="00D93E9F" w:rsidRPr="007C0D4C">
        <w:rPr>
          <w:rFonts w:ascii="Times New Roman" w:hAnsi="Times New Roman" w:cs="Times New Roman"/>
          <w:sz w:val="24"/>
          <w:szCs w:val="24"/>
          <w:lang w:val="lv-LV"/>
        </w:rPr>
        <w:t xml:space="preserve">pielikums </w:t>
      </w:r>
      <w:r w:rsidR="00D93E9F" w:rsidRPr="007C0D4C">
        <w:rPr>
          <w:rFonts w:ascii="Times New Roman" w:hAnsi="Times New Roman" w:cs="Times New Roman"/>
          <w:sz w:val="24"/>
          <w:szCs w:val="24"/>
          <w:lang w:val="lv-LV"/>
        </w:rPr>
        <w:tab/>
        <w:t>– Finanšu piedāvājums (veidne)</w:t>
      </w:r>
      <w:r w:rsidR="00D43AD8" w:rsidRPr="007C0D4C">
        <w:rPr>
          <w:rFonts w:ascii="Times New Roman" w:hAnsi="Times New Roman" w:cs="Times New Roman"/>
          <w:sz w:val="24"/>
          <w:szCs w:val="24"/>
          <w:lang w:val="lv-LV"/>
        </w:rPr>
        <w:t xml:space="preserve"> iepirkuma priekšmeta 1. daļā</w:t>
      </w:r>
      <w:r w:rsidR="00D93E9F" w:rsidRPr="007C0D4C">
        <w:rPr>
          <w:rFonts w:ascii="Times New Roman" w:hAnsi="Times New Roman" w:cs="Times New Roman"/>
          <w:sz w:val="24"/>
          <w:szCs w:val="24"/>
          <w:lang w:val="lv-LV"/>
        </w:rPr>
        <w:t xml:space="preserve">; </w:t>
      </w:r>
    </w:p>
    <w:p w14:paraId="4B9CECE3" w14:textId="007F9096" w:rsidR="0069329B" w:rsidRPr="007C0D4C" w:rsidRDefault="0069329B" w:rsidP="0069329B">
      <w:pPr>
        <w:spacing w:after="0"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3.2. pielik</w:t>
      </w:r>
      <w:r w:rsidR="00D43AD8" w:rsidRPr="007C0D4C">
        <w:rPr>
          <w:rFonts w:ascii="Times New Roman" w:hAnsi="Times New Roman" w:cs="Times New Roman"/>
          <w:sz w:val="24"/>
          <w:szCs w:val="24"/>
          <w:lang w:val="lv-LV"/>
        </w:rPr>
        <w:t xml:space="preserve">ums – Finanšu piedāvājums (veidne) iepirkuma priekšmeta 2. daļā. </w:t>
      </w:r>
    </w:p>
    <w:p w14:paraId="38DA756D" w14:textId="0DFF26CE" w:rsidR="00B94C3C" w:rsidRPr="007C0D4C" w:rsidRDefault="00B94C3C" w:rsidP="0069329B">
      <w:pPr>
        <w:spacing w:after="0"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3.3. pielikums – Finanšu piedāvājums (veidne) iepirkuma priekšmeta 3. daļā. </w:t>
      </w:r>
    </w:p>
    <w:p w14:paraId="08147EB3" w14:textId="239118D5" w:rsidR="00D93E9F" w:rsidRPr="007C0D4C" w:rsidRDefault="00D93E9F" w:rsidP="00D43AD8">
      <w:pPr>
        <w:pStyle w:val="ListParagraph"/>
        <w:numPr>
          <w:ilvl w:val="0"/>
          <w:numId w:val="7"/>
        </w:numPr>
        <w:spacing w:after="0"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pielikums </w:t>
      </w:r>
      <w:r w:rsidRPr="007C0D4C">
        <w:rPr>
          <w:rFonts w:ascii="Times New Roman" w:hAnsi="Times New Roman" w:cs="Times New Roman"/>
          <w:sz w:val="24"/>
          <w:szCs w:val="24"/>
          <w:lang w:val="lv-LV"/>
        </w:rPr>
        <w:tab/>
        <w:t xml:space="preserve">– Pieredzes apraksts (veidne); </w:t>
      </w:r>
    </w:p>
    <w:p w14:paraId="154D4B88" w14:textId="0B6C263D" w:rsidR="00D93E9F" w:rsidRPr="007C0D4C" w:rsidRDefault="00D93E9F" w:rsidP="00D43AD8">
      <w:pPr>
        <w:pStyle w:val="ListParagraph"/>
        <w:numPr>
          <w:ilvl w:val="0"/>
          <w:numId w:val="7"/>
        </w:numPr>
        <w:spacing w:after="0"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pielikums</w:t>
      </w:r>
      <w:r w:rsidRPr="007C0D4C">
        <w:rPr>
          <w:rFonts w:ascii="Times New Roman" w:hAnsi="Times New Roman" w:cs="Times New Roman"/>
          <w:sz w:val="24"/>
          <w:szCs w:val="24"/>
          <w:lang w:val="lv-LV"/>
        </w:rPr>
        <w:tab/>
        <w:t>– Apakšuzņēmēja vai personas, uz kuras iespējām pretendents balstās, apliecinājums (veidne);</w:t>
      </w:r>
    </w:p>
    <w:p w14:paraId="51576437" w14:textId="1791640F" w:rsidR="00D93E9F" w:rsidRPr="007C0D4C" w:rsidRDefault="00D93E9F" w:rsidP="00D43AD8">
      <w:pPr>
        <w:pStyle w:val="ListParagraph"/>
        <w:numPr>
          <w:ilvl w:val="0"/>
          <w:numId w:val="7"/>
        </w:numPr>
        <w:spacing w:after="0"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pielikums</w:t>
      </w:r>
      <w:r w:rsidRPr="007C0D4C">
        <w:rPr>
          <w:rFonts w:ascii="Times New Roman" w:hAnsi="Times New Roman" w:cs="Times New Roman"/>
          <w:sz w:val="24"/>
          <w:szCs w:val="24"/>
          <w:lang w:val="lv-LV"/>
        </w:rPr>
        <w:tab/>
        <w:t xml:space="preserve">– Iepirkuma līgums (projekts); </w:t>
      </w:r>
    </w:p>
    <w:p w14:paraId="55F7FD2B" w14:textId="0CC520F1" w:rsidR="00FA01D2" w:rsidRPr="007C0D4C" w:rsidRDefault="00D93E9F" w:rsidP="00D43AD8">
      <w:pPr>
        <w:pStyle w:val="ListParagraph"/>
        <w:numPr>
          <w:ilvl w:val="0"/>
          <w:numId w:val="7"/>
        </w:numPr>
        <w:spacing w:after="0" w:line="276" w:lineRule="auto"/>
        <w:jc w:val="both"/>
        <w:rPr>
          <w:rFonts w:ascii="Times New Roman" w:hAnsi="Times New Roman" w:cs="Times New Roman"/>
          <w:sz w:val="24"/>
          <w:szCs w:val="24"/>
          <w:lang w:val="lv-LV"/>
        </w:rPr>
      </w:pPr>
      <w:r w:rsidRPr="007C0D4C">
        <w:rPr>
          <w:rFonts w:ascii="Times New Roman" w:hAnsi="Times New Roman" w:cs="Times New Roman"/>
          <w:sz w:val="24"/>
          <w:szCs w:val="24"/>
          <w:lang w:val="lv-LV"/>
        </w:rPr>
        <w:t xml:space="preserve">pielikums </w:t>
      </w:r>
      <w:r w:rsidRPr="007C0D4C">
        <w:rPr>
          <w:rFonts w:ascii="Times New Roman" w:hAnsi="Times New Roman" w:cs="Times New Roman"/>
          <w:sz w:val="24"/>
          <w:szCs w:val="24"/>
          <w:lang w:val="lv-LV"/>
        </w:rPr>
        <w:tab/>
        <w:t>– Apliecinājums par objekta apskati (veidne)</w:t>
      </w:r>
      <w:r w:rsidR="00FA01D2" w:rsidRPr="007C0D4C">
        <w:rPr>
          <w:rFonts w:ascii="Times New Roman" w:hAnsi="Times New Roman" w:cs="Times New Roman"/>
          <w:sz w:val="24"/>
          <w:szCs w:val="24"/>
          <w:lang w:val="lv-LV"/>
        </w:rPr>
        <w:t xml:space="preserve">. </w:t>
      </w:r>
    </w:p>
    <w:p w14:paraId="5381A03A" w14:textId="07E6C675" w:rsidR="009A11E0" w:rsidRPr="007C0D4C" w:rsidRDefault="009A11E0" w:rsidP="00FA01D2">
      <w:pPr>
        <w:spacing w:after="0" w:line="276" w:lineRule="auto"/>
        <w:jc w:val="both"/>
        <w:rPr>
          <w:rFonts w:ascii="Times New Roman" w:hAnsi="Times New Roman" w:cs="Times New Roman"/>
          <w:sz w:val="24"/>
          <w:szCs w:val="24"/>
          <w:lang w:val="lv-LV"/>
        </w:rPr>
      </w:pPr>
    </w:p>
    <w:p w14:paraId="3B582230" w14:textId="77777777" w:rsidR="00FA01D2" w:rsidRPr="007C0D4C" w:rsidRDefault="00FA01D2" w:rsidP="00FA01D2">
      <w:pPr>
        <w:spacing w:after="0" w:line="276" w:lineRule="auto"/>
        <w:jc w:val="both"/>
        <w:rPr>
          <w:rFonts w:ascii="Times New Roman" w:hAnsi="Times New Roman" w:cs="Times New Roman"/>
          <w:sz w:val="24"/>
          <w:szCs w:val="24"/>
          <w:lang w:val="lv-LV"/>
        </w:rPr>
      </w:pPr>
    </w:p>
    <w:sectPr w:rsidR="00FA01D2" w:rsidRPr="007C0D4C" w:rsidSect="00460575">
      <w:pgSz w:w="12240" w:h="15840"/>
      <w:pgMar w:top="1276" w:right="1183"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7216D" w14:textId="77777777" w:rsidR="00F73C48" w:rsidRDefault="00F73C48" w:rsidP="007975B4">
      <w:pPr>
        <w:spacing w:after="0" w:line="240" w:lineRule="auto"/>
      </w:pPr>
      <w:r>
        <w:separator/>
      </w:r>
    </w:p>
  </w:endnote>
  <w:endnote w:type="continuationSeparator" w:id="0">
    <w:p w14:paraId="37AC0AA6" w14:textId="77777777" w:rsidR="00F73C48" w:rsidRDefault="00F73C48" w:rsidP="007975B4">
      <w:pPr>
        <w:spacing w:after="0" w:line="240" w:lineRule="auto"/>
      </w:pPr>
      <w:r>
        <w:continuationSeparator/>
      </w:r>
    </w:p>
  </w:endnote>
  <w:endnote w:type="continuationNotice" w:id="1">
    <w:p w14:paraId="421D9A80" w14:textId="77777777" w:rsidR="00F73C48" w:rsidRDefault="00F73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RimTimes">
    <w:altName w:val="Times New Roman"/>
    <w:charset w:val="BA"/>
    <w:family w:val="roman"/>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1"/>
    <w:family w:val="swiss"/>
    <w:pitch w:val="variable"/>
    <w:sig w:usb0="E1002EFF" w:usb1="C000605B" w:usb2="00000029" w:usb3="00000000" w:csb0="000101FF" w:csb1="00000000"/>
  </w:font>
  <w:font w:name="ヒラギノ角ゴ Pro W3">
    <w:altName w:val="Times New Roman"/>
    <w:charset w:val="00"/>
    <w:family w:val="roman"/>
    <w:pitch w:val="default"/>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utch TL">
    <w:altName w:val="Cambria"/>
    <w:charset w:val="BA"/>
    <w:family w:val="roman"/>
    <w:pitch w:val="variable"/>
    <w:sig w:usb0="800002AF" w:usb1="5000204A" w:usb2="00000000" w:usb3="00000000" w:csb0="0000009F" w:csb1="00000000"/>
  </w:font>
  <w:font w:name="Verdana">
    <w:panose1 w:val="020B0604030504040204"/>
    <w:charset w:val="00"/>
    <w:family w:val="swiss"/>
    <w:pitch w:val="variable"/>
    <w:sig w:usb0="A00006FF" w:usb1="4000205B" w:usb2="00000010" w:usb3="00000000" w:csb0="0000019F" w:csb1="00000000"/>
  </w:font>
  <w:font w:name="BaltArial">
    <w:altName w:val="Arial"/>
    <w:panose1 w:val="00000000000000000000"/>
    <w:charset w:val="00"/>
    <w:family w:val="swiss"/>
    <w:notTrueType/>
    <w:pitch w:val="variable"/>
    <w:sig w:usb0="00000003" w:usb1="00000000" w:usb2="00000000" w:usb3="00000000" w:csb0="00000001" w:csb1="00000000"/>
  </w:font>
  <w:font w:name="Garamond,Bold">
    <w:altName w:val="Yu Gothic UI"/>
    <w:panose1 w:val="00000000000000000000"/>
    <w:charset w:val="80"/>
    <w:family w:val="auto"/>
    <w:notTrueType/>
    <w:pitch w:val="default"/>
    <w:sig w:usb0="00000000" w:usb1="08070000" w:usb2="00000010" w:usb3="00000000" w:csb0="00020000" w:csb1="00000000"/>
  </w:font>
  <w:font w:name="Balt Helvetica">
    <w:altName w:val="Arial"/>
    <w:panose1 w:val="00000000000000000000"/>
    <w:charset w:val="00"/>
    <w:family w:val="swiss"/>
    <w:notTrueType/>
    <w:pitch w:val="variable"/>
    <w:sig w:usb0="00000003" w:usb1="00000000" w:usb2="00000000" w:usb3="00000000" w:csb0="00000001" w:csb1="00000000"/>
  </w:font>
  <w:font w:name="Lucida Grande">
    <w:altName w:val="Segoe UI"/>
    <w:charset w:val="00"/>
    <w:family w:val="roman"/>
    <w:pitch w:val="default"/>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Helvetica Light">
    <w:altName w:val="Arial"/>
    <w:panose1 w:val="00000000000000000000"/>
    <w:charset w:val="00"/>
    <w:family w:val="swiss"/>
    <w:notTrueType/>
    <w:pitch w:val="default"/>
    <w:sig w:usb0="00000003" w:usb1="00000000" w:usb2="00000000" w:usb3="00000000" w:csb0="00000001" w:csb1="00000000"/>
  </w:font>
  <w:font w:name="Metric Ligh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DB639" w14:textId="77777777" w:rsidR="00F73C48" w:rsidRDefault="00F73C48" w:rsidP="007975B4">
      <w:pPr>
        <w:spacing w:after="0" w:line="240" w:lineRule="auto"/>
      </w:pPr>
      <w:r>
        <w:separator/>
      </w:r>
    </w:p>
  </w:footnote>
  <w:footnote w:type="continuationSeparator" w:id="0">
    <w:p w14:paraId="080BAE5E" w14:textId="77777777" w:rsidR="00F73C48" w:rsidRDefault="00F73C48" w:rsidP="007975B4">
      <w:pPr>
        <w:spacing w:after="0" w:line="240" w:lineRule="auto"/>
      </w:pPr>
      <w:r>
        <w:continuationSeparator/>
      </w:r>
    </w:p>
  </w:footnote>
  <w:footnote w:type="continuationNotice" w:id="1">
    <w:p w14:paraId="30C4A9E2" w14:textId="77777777" w:rsidR="00F73C48" w:rsidRDefault="00F73C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836FDC2"/>
    <w:lvl w:ilvl="0">
      <w:start w:val="1"/>
      <w:numFmt w:val="decimal"/>
      <w:pStyle w:val="ListNumber2"/>
      <w:lvlText w:val="%1."/>
      <w:lvlJc w:val="left"/>
      <w:pPr>
        <w:tabs>
          <w:tab w:val="num" w:pos="643"/>
        </w:tabs>
        <w:ind w:left="643" w:hanging="360"/>
      </w:pPr>
    </w:lvl>
  </w:abstractNum>
  <w:abstractNum w:abstractNumId="1" w15:restartNumberingAfterBreak="0">
    <w:nsid w:val="00000006"/>
    <w:multiLevelType w:val="multilevel"/>
    <w:tmpl w:val="CF08E2A0"/>
    <w:lvl w:ilvl="0">
      <w:start w:val="2"/>
      <w:numFmt w:val="decimal"/>
      <w:lvlText w:val="%1."/>
      <w:lvlJc w:val="left"/>
      <w:pPr>
        <w:tabs>
          <w:tab w:val="num" w:pos="0"/>
        </w:tabs>
        <w:ind w:left="540" w:hanging="540"/>
      </w:pPr>
    </w:lvl>
    <w:lvl w:ilvl="1">
      <w:start w:val="1"/>
      <w:numFmt w:val="decimal"/>
      <w:lvlText w:val="%1.%2."/>
      <w:lvlJc w:val="left"/>
      <w:pPr>
        <w:tabs>
          <w:tab w:val="num" w:pos="0"/>
        </w:tabs>
        <w:ind w:left="1080" w:hanging="540"/>
      </w:p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2" w15:restartNumberingAfterBreak="0">
    <w:nsid w:val="010C58F4"/>
    <w:multiLevelType w:val="hybridMultilevel"/>
    <w:tmpl w:val="62CCA35A"/>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3323AB7"/>
    <w:multiLevelType w:val="hybridMultilevel"/>
    <w:tmpl w:val="BFF0000A"/>
    <w:lvl w:ilvl="0" w:tplc="AEE6636E">
      <w:start w:val="1"/>
      <w:numFmt w:val="bullet"/>
      <w:pStyle w:val="BodyList"/>
      <w:lvlText w:val=""/>
      <w:lvlJc w:val="left"/>
      <w:pPr>
        <w:ind w:left="2340" w:hanging="360"/>
      </w:pPr>
      <w:rPr>
        <w:rFonts w:ascii="Symbol" w:hAnsi="Symbol" w:hint="default"/>
      </w:rPr>
    </w:lvl>
    <w:lvl w:ilvl="1" w:tplc="04260003">
      <w:start w:val="1"/>
      <w:numFmt w:val="bullet"/>
      <w:lvlText w:val="o"/>
      <w:lvlJc w:val="left"/>
      <w:pPr>
        <w:ind w:left="1944" w:hanging="360"/>
      </w:pPr>
      <w:rPr>
        <w:rFonts w:ascii="Courier New" w:hAnsi="Courier New" w:hint="default"/>
      </w:rPr>
    </w:lvl>
    <w:lvl w:ilvl="2" w:tplc="04260005">
      <w:start w:val="1"/>
      <w:numFmt w:val="bullet"/>
      <w:lvlText w:val=""/>
      <w:lvlJc w:val="left"/>
      <w:pPr>
        <w:ind w:left="2664" w:hanging="360"/>
      </w:pPr>
      <w:rPr>
        <w:rFonts w:ascii="Wingdings" w:hAnsi="Wingdings" w:hint="default"/>
      </w:rPr>
    </w:lvl>
    <w:lvl w:ilvl="3" w:tplc="04260001" w:tentative="1">
      <w:start w:val="1"/>
      <w:numFmt w:val="bullet"/>
      <w:lvlText w:val=""/>
      <w:lvlJc w:val="left"/>
      <w:pPr>
        <w:ind w:left="3384" w:hanging="360"/>
      </w:pPr>
      <w:rPr>
        <w:rFonts w:ascii="Symbol" w:hAnsi="Symbol" w:hint="default"/>
      </w:rPr>
    </w:lvl>
    <w:lvl w:ilvl="4" w:tplc="04260003" w:tentative="1">
      <w:start w:val="1"/>
      <w:numFmt w:val="bullet"/>
      <w:lvlText w:val="o"/>
      <w:lvlJc w:val="left"/>
      <w:pPr>
        <w:ind w:left="4104" w:hanging="360"/>
      </w:pPr>
      <w:rPr>
        <w:rFonts w:ascii="Courier New" w:hAnsi="Courier New" w:hint="default"/>
      </w:rPr>
    </w:lvl>
    <w:lvl w:ilvl="5" w:tplc="04260005" w:tentative="1">
      <w:start w:val="1"/>
      <w:numFmt w:val="bullet"/>
      <w:lvlText w:val=""/>
      <w:lvlJc w:val="left"/>
      <w:pPr>
        <w:ind w:left="4824" w:hanging="360"/>
      </w:pPr>
      <w:rPr>
        <w:rFonts w:ascii="Wingdings" w:hAnsi="Wingdings" w:hint="default"/>
      </w:rPr>
    </w:lvl>
    <w:lvl w:ilvl="6" w:tplc="04260001" w:tentative="1">
      <w:start w:val="1"/>
      <w:numFmt w:val="bullet"/>
      <w:lvlText w:val=""/>
      <w:lvlJc w:val="left"/>
      <w:pPr>
        <w:ind w:left="5544" w:hanging="360"/>
      </w:pPr>
      <w:rPr>
        <w:rFonts w:ascii="Symbol" w:hAnsi="Symbol" w:hint="default"/>
      </w:rPr>
    </w:lvl>
    <w:lvl w:ilvl="7" w:tplc="04260003" w:tentative="1">
      <w:start w:val="1"/>
      <w:numFmt w:val="bullet"/>
      <w:lvlText w:val="o"/>
      <w:lvlJc w:val="left"/>
      <w:pPr>
        <w:ind w:left="6264" w:hanging="360"/>
      </w:pPr>
      <w:rPr>
        <w:rFonts w:ascii="Courier New" w:hAnsi="Courier New" w:hint="default"/>
      </w:rPr>
    </w:lvl>
    <w:lvl w:ilvl="8" w:tplc="04260005" w:tentative="1">
      <w:start w:val="1"/>
      <w:numFmt w:val="bullet"/>
      <w:lvlText w:val=""/>
      <w:lvlJc w:val="left"/>
      <w:pPr>
        <w:ind w:left="6984" w:hanging="360"/>
      </w:pPr>
      <w:rPr>
        <w:rFonts w:ascii="Wingdings" w:hAnsi="Wingdings" w:hint="default"/>
      </w:rPr>
    </w:lvl>
  </w:abstractNum>
  <w:abstractNum w:abstractNumId="5" w15:restartNumberingAfterBreak="0">
    <w:nsid w:val="06004EC4"/>
    <w:multiLevelType w:val="multilevel"/>
    <w:tmpl w:val="D92CEC8C"/>
    <w:lvl w:ilvl="0">
      <w:start w:val="1"/>
      <w:numFmt w:val="decimal"/>
      <w:pStyle w:val="Sanita1"/>
      <w:lvlText w:val="%1."/>
      <w:lvlJc w:val="left"/>
      <w:pPr>
        <w:ind w:left="2771"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b w:val="0"/>
        <w:i w:val="0"/>
      </w:rPr>
    </w:lvl>
    <w:lvl w:ilvl="2">
      <w:start w:val="1"/>
      <w:numFmt w:val="decimal"/>
      <w:lvlText w:val="%1.%2.%3."/>
      <w:lvlJc w:val="left"/>
      <w:pPr>
        <w:ind w:left="121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8051C"/>
    <w:multiLevelType w:val="multilevel"/>
    <w:tmpl w:val="B61CF4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0703CA9"/>
    <w:multiLevelType w:val="hybridMultilevel"/>
    <w:tmpl w:val="D3B44452"/>
    <w:lvl w:ilvl="0" w:tplc="0426000F">
      <w:start w:val="1"/>
      <w:numFmt w:val="lowerLetter"/>
      <w:pStyle w:val="Bullet"/>
      <w:lvlText w:val="%1."/>
      <w:lvlJc w:val="left"/>
      <w:pPr>
        <w:tabs>
          <w:tab w:val="num" w:pos="1211"/>
        </w:tabs>
        <w:ind w:left="1211"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0"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48E4194"/>
    <w:multiLevelType w:val="multilevel"/>
    <w:tmpl w:val="3F201A6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387956"/>
    <w:multiLevelType w:val="hybridMultilevel"/>
    <w:tmpl w:val="27D439E4"/>
    <w:lvl w:ilvl="0" w:tplc="04260019">
      <w:start w:val="1"/>
      <w:numFmt w:val="lowerLetter"/>
      <w:lvlText w:val="%1."/>
      <w:lvlJc w:val="left"/>
      <w:pPr>
        <w:tabs>
          <w:tab w:val="num" w:pos="360"/>
        </w:tabs>
        <w:ind w:left="360" w:hanging="360"/>
      </w:pPr>
      <w:rPr>
        <w:rFonts w:cs="Times New Roman"/>
      </w:rPr>
    </w:lvl>
    <w:lvl w:ilvl="1" w:tplc="9410BADC">
      <w:start w:val="1"/>
      <w:numFmt w:val="lowerLetter"/>
      <w:lvlText w:val="%2."/>
      <w:lvlJc w:val="left"/>
      <w:pPr>
        <w:tabs>
          <w:tab w:val="num" w:pos="1440"/>
        </w:tabs>
        <w:ind w:left="1440" w:hanging="360"/>
      </w:pPr>
      <w:rPr>
        <w:rFonts w:cs="Times New Roman"/>
      </w:rPr>
    </w:lvl>
    <w:lvl w:ilvl="2" w:tplc="0426001B" w:tentative="1">
      <w:start w:val="1"/>
      <w:numFmt w:val="lowerRoman"/>
      <w:pStyle w:val="ListContinue3NoSpace"/>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B6233E8"/>
    <w:multiLevelType w:val="multilevel"/>
    <w:tmpl w:val="2D2EBB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bCs w:val="0"/>
        <w:vertAlign w:val="baseline"/>
      </w:rPr>
    </w:lvl>
    <w:lvl w:ilvl="5">
      <w:start w:val="1"/>
      <w:numFmt w:val="decimal"/>
      <w:lvlText w:val="%1.%2.%3.%4.%5.%6."/>
      <w:lvlJc w:val="left"/>
      <w:pPr>
        <w:ind w:left="10719"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2571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5A1D7E"/>
    <w:multiLevelType w:val="multilevel"/>
    <w:tmpl w:val="517C60AA"/>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E90137D"/>
    <w:multiLevelType w:val="multilevel"/>
    <w:tmpl w:val="A72AA75A"/>
    <w:lvl w:ilvl="0">
      <w:start w:val="1"/>
      <w:numFmt w:val="decimal"/>
      <w:pStyle w:val="1TS"/>
      <w:lvlText w:val="%1."/>
      <w:lvlJc w:val="left"/>
      <w:pPr>
        <w:ind w:left="360" w:hanging="360"/>
      </w:pPr>
    </w:lvl>
    <w:lvl w:ilvl="1">
      <w:start w:val="1"/>
      <w:numFmt w:val="decimal"/>
      <w:pStyle w:val="11TS"/>
      <w:lvlText w:val="%1.%2."/>
      <w:lvlJc w:val="left"/>
      <w:pPr>
        <w:ind w:left="792" w:hanging="432"/>
      </w:pPr>
    </w:lvl>
    <w:lvl w:ilvl="2">
      <w:start w:val="1"/>
      <w:numFmt w:val="decimal"/>
      <w:pStyle w:val="111T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337DDA"/>
    <w:multiLevelType w:val="multilevel"/>
    <w:tmpl w:val="09520FC4"/>
    <w:lvl w:ilvl="0">
      <w:start w:val="1"/>
      <w:numFmt w:val="decimal"/>
      <w:pStyle w:val="LgumaV4"/>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34231ED"/>
    <w:multiLevelType w:val="multilevel"/>
    <w:tmpl w:val="FA4E3D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68286F"/>
    <w:multiLevelType w:val="hybridMultilevel"/>
    <w:tmpl w:val="D9588BA4"/>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pStyle w:val="StyleHeading3Arial10pt"/>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0" w15:restartNumberingAfterBreak="0">
    <w:nsid w:val="369C2C36"/>
    <w:multiLevelType w:val="multilevel"/>
    <w:tmpl w:val="DAEE8E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512C9"/>
    <w:multiLevelType w:val="multilevel"/>
    <w:tmpl w:val="149C1E2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39007621"/>
    <w:multiLevelType w:val="multilevel"/>
    <w:tmpl w:val="838AA37E"/>
    <w:lvl w:ilvl="0">
      <w:start w:val="2"/>
      <w:numFmt w:val="decimal"/>
      <w:lvlText w:val="%1."/>
      <w:lvlJc w:val="left"/>
      <w:pPr>
        <w:ind w:left="540" w:hanging="540"/>
      </w:pPr>
      <w:rPr>
        <w:rFonts w:eastAsia="Times New Roman" w:hint="default"/>
        <w:b w:val="0"/>
      </w:rPr>
    </w:lvl>
    <w:lvl w:ilvl="1">
      <w:start w:val="4"/>
      <w:numFmt w:val="decimal"/>
      <w:lvlText w:val="%1.%2."/>
      <w:lvlJc w:val="left"/>
      <w:pPr>
        <w:ind w:left="810" w:hanging="540"/>
      </w:pPr>
      <w:rPr>
        <w:rFonts w:eastAsia="Times New Roman" w:hint="default"/>
        <w:b w:val="0"/>
      </w:rPr>
    </w:lvl>
    <w:lvl w:ilvl="2">
      <w:start w:val="1"/>
      <w:numFmt w:val="decimal"/>
      <w:lvlText w:val="%1.%2.%3."/>
      <w:lvlJc w:val="left"/>
      <w:pPr>
        <w:ind w:left="1260" w:hanging="720"/>
      </w:pPr>
      <w:rPr>
        <w:rFonts w:eastAsia="Times New Roman" w:hint="default"/>
        <w:b/>
        <w:bCs w:val="0"/>
      </w:rPr>
    </w:lvl>
    <w:lvl w:ilvl="3">
      <w:start w:val="1"/>
      <w:numFmt w:val="decimal"/>
      <w:lvlText w:val="%1.%2.%3.%4."/>
      <w:lvlJc w:val="left"/>
      <w:pPr>
        <w:ind w:left="2988" w:hanging="720"/>
      </w:pPr>
      <w:rPr>
        <w:rFonts w:eastAsia="Times New Roman" w:hint="default"/>
        <w:b/>
        <w:bCs w:val="0"/>
      </w:rPr>
    </w:lvl>
    <w:lvl w:ilvl="4">
      <w:start w:val="1"/>
      <w:numFmt w:val="decimal"/>
      <w:lvlText w:val="%1.%2.%3.%4.%5."/>
      <w:lvlJc w:val="left"/>
      <w:pPr>
        <w:ind w:left="2160" w:hanging="1080"/>
      </w:pPr>
      <w:rPr>
        <w:rFonts w:eastAsia="Times New Roman" w:hint="default"/>
        <w:b w:val="0"/>
      </w:rPr>
    </w:lvl>
    <w:lvl w:ilvl="5">
      <w:start w:val="1"/>
      <w:numFmt w:val="decimal"/>
      <w:lvlText w:val="%1.%2.%3.%4.%5.%6."/>
      <w:lvlJc w:val="left"/>
      <w:pPr>
        <w:ind w:left="2430" w:hanging="1080"/>
      </w:pPr>
      <w:rPr>
        <w:rFonts w:eastAsia="Times New Roman" w:hint="default"/>
        <w:b w:val="0"/>
      </w:rPr>
    </w:lvl>
    <w:lvl w:ilvl="6">
      <w:start w:val="1"/>
      <w:numFmt w:val="decimal"/>
      <w:lvlText w:val="%1.%2.%3.%4.%5.%6.%7."/>
      <w:lvlJc w:val="left"/>
      <w:pPr>
        <w:ind w:left="3060" w:hanging="1440"/>
      </w:pPr>
      <w:rPr>
        <w:rFonts w:eastAsia="Times New Roman" w:hint="default"/>
        <w:b w:val="0"/>
      </w:rPr>
    </w:lvl>
    <w:lvl w:ilvl="7">
      <w:start w:val="1"/>
      <w:numFmt w:val="decimal"/>
      <w:lvlText w:val="%1.%2.%3.%4.%5.%6.%7.%8."/>
      <w:lvlJc w:val="left"/>
      <w:pPr>
        <w:ind w:left="3330" w:hanging="1440"/>
      </w:pPr>
      <w:rPr>
        <w:rFonts w:eastAsia="Times New Roman" w:hint="default"/>
        <w:b w:val="0"/>
      </w:rPr>
    </w:lvl>
    <w:lvl w:ilvl="8">
      <w:start w:val="1"/>
      <w:numFmt w:val="decimal"/>
      <w:lvlText w:val="%1.%2.%3.%4.%5.%6.%7.%8.%9."/>
      <w:lvlJc w:val="left"/>
      <w:pPr>
        <w:ind w:left="3960" w:hanging="1800"/>
      </w:pPr>
      <w:rPr>
        <w:rFonts w:eastAsia="Times New Roman" w:hint="default"/>
        <w:b w:val="0"/>
      </w:rPr>
    </w:lvl>
  </w:abstractNum>
  <w:abstractNum w:abstractNumId="23" w15:restartNumberingAfterBreak="0">
    <w:nsid w:val="3C6B1319"/>
    <w:multiLevelType w:val="multilevel"/>
    <w:tmpl w:val="2050E1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D12993"/>
    <w:multiLevelType w:val="multilevel"/>
    <w:tmpl w:val="C2D4D44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lang w:val="lv-LV"/>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15:restartNumberingAfterBreak="0">
    <w:nsid w:val="3F5274B3"/>
    <w:multiLevelType w:val="multilevel"/>
    <w:tmpl w:val="493E53D8"/>
    <w:lvl w:ilvl="0">
      <w:start w:val="1"/>
      <w:numFmt w:val="decimal"/>
      <w:pStyle w:val="VRPrasiba"/>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F665B94"/>
    <w:multiLevelType w:val="hybridMultilevel"/>
    <w:tmpl w:val="2B0A7358"/>
    <w:lvl w:ilvl="0" w:tplc="1E60AFCA">
      <w:start w:val="1"/>
      <w:numFmt w:val="decimal"/>
      <w:pStyle w:val="AKTS"/>
      <w:lvlText w:val="%1."/>
      <w:lvlJc w:val="left"/>
      <w:pPr>
        <w:ind w:left="845" w:hanging="360"/>
      </w:pPr>
      <w:rPr>
        <w:rFonts w:hint="default"/>
      </w:rPr>
    </w:lvl>
    <w:lvl w:ilvl="1" w:tplc="04260019" w:tentative="1">
      <w:start w:val="1"/>
      <w:numFmt w:val="lowerLetter"/>
      <w:lvlText w:val="%2."/>
      <w:lvlJc w:val="left"/>
      <w:pPr>
        <w:ind w:left="1565" w:hanging="360"/>
      </w:pPr>
    </w:lvl>
    <w:lvl w:ilvl="2" w:tplc="0426001B" w:tentative="1">
      <w:start w:val="1"/>
      <w:numFmt w:val="lowerRoman"/>
      <w:lvlText w:val="%3."/>
      <w:lvlJc w:val="right"/>
      <w:pPr>
        <w:ind w:left="2285" w:hanging="180"/>
      </w:pPr>
    </w:lvl>
    <w:lvl w:ilvl="3" w:tplc="0426000F" w:tentative="1">
      <w:start w:val="1"/>
      <w:numFmt w:val="decimal"/>
      <w:lvlText w:val="%4."/>
      <w:lvlJc w:val="left"/>
      <w:pPr>
        <w:ind w:left="3005" w:hanging="360"/>
      </w:pPr>
    </w:lvl>
    <w:lvl w:ilvl="4" w:tplc="04260019" w:tentative="1">
      <w:start w:val="1"/>
      <w:numFmt w:val="lowerLetter"/>
      <w:lvlText w:val="%5."/>
      <w:lvlJc w:val="left"/>
      <w:pPr>
        <w:ind w:left="3725" w:hanging="360"/>
      </w:pPr>
    </w:lvl>
    <w:lvl w:ilvl="5" w:tplc="0426001B" w:tentative="1">
      <w:start w:val="1"/>
      <w:numFmt w:val="lowerRoman"/>
      <w:lvlText w:val="%6."/>
      <w:lvlJc w:val="right"/>
      <w:pPr>
        <w:ind w:left="4445" w:hanging="180"/>
      </w:pPr>
    </w:lvl>
    <w:lvl w:ilvl="6" w:tplc="0426000F" w:tentative="1">
      <w:start w:val="1"/>
      <w:numFmt w:val="decimal"/>
      <w:lvlText w:val="%7."/>
      <w:lvlJc w:val="left"/>
      <w:pPr>
        <w:ind w:left="5165" w:hanging="360"/>
      </w:pPr>
    </w:lvl>
    <w:lvl w:ilvl="7" w:tplc="04260019" w:tentative="1">
      <w:start w:val="1"/>
      <w:numFmt w:val="lowerLetter"/>
      <w:lvlText w:val="%8."/>
      <w:lvlJc w:val="left"/>
      <w:pPr>
        <w:ind w:left="5885" w:hanging="360"/>
      </w:pPr>
    </w:lvl>
    <w:lvl w:ilvl="8" w:tplc="0426001B" w:tentative="1">
      <w:start w:val="1"/>
      <w:numFmt w:val="lowerRoman"/>
      <w:lvlText w:val="%9."/>
      <w:lvlJc w:val="right"/>
      <w:pPr>
        <w:ind w:left="6605" w:hanging="180"/>
      </w:pPr>
    </w:lvl>
  </w:abstractNum>
  <w:abstractNum w:abstractNumId="27" w15:restartNumberingAfterBreak="0">
    <w:nsid w:val="40E6025C"/>
    <w:multiLevelType w:val="hybridMultilevel"/>
    <w:tmpl w:val="5D9E0B48"/>
    <w:lvl w:ilvl="0" w:tplc="3F6A5366">
      <w:start w:val="1"/>
      <w:numFmt w:val="decimal"/>
      <w:lvlText w:val="%1)"/>
      <w:lvlJc w:val="left"/>
      <w:pPr>
        <w:ind w:left="720" w:hanging="360"/>
      </w:pPr>
      <w:rPr>
        <w:rFonts w:hint="default"/>
        <w:b/>
      </w:rPr>
    </w:lvl>
    <w:lvl w:ilvl="1" w:tplc="04260019" w:tentative="1">
      <w:start w:val="1"/>
      <w:numFmt w:val="lowerLetter"/>
      <w:pStyle w:val="11Tabulai"/>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C3D775C"/>
    <w:multiLevelType w:val="multilevel"/>
    <w:tmpl w:val="64A8E3E2"/>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224" w:hanging="504"/>
      </w:pPr>
      <w:rPr>
        <w:b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6773D3"/>
    <w:multiLevelType w:val="multilevel"/>
    <w:tmpl w:val="843ECD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pStyle w:val="h4body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BA396E"/>
    <w:multiLevelType w:val="multilevel"/>
    <w:tmpl w:val="355A0ED2"/>
    <w:lvl w:ilvl="0">
      <w:start w:val="1"/>
      <w:numFmt w:val="decimal"/>
      <w:lvlText w:val="%1."/>
      <w:lvlJc w:val="left"/>
      <w:pPr>
        <w:tabs>
          <w:tab w:val="num" w:pos="7620"/>
        </w:tabs>
        <w:ind w:left="7620" w:hanging="420"/>
      </w:pPr>
      <w:rPr>
        <w:rFonts w:hint="default"/>
      </w:rPr>
    </w:lvl>
    <w:lvl w:ilvl="1">
      <w:start w:val="1"/>
      <w:numFmt w:val="decimal"/>
      <w:lvlText w:val="%1.%2."/>
      <w:lvlJc w:val="left"/>
      <w:pPr>
        <w:tabs>
          <w:tab w:val="num" w:pos="420"/>
        </w:tabs>
        <w:ind w:left="420" w:hanging="420"/>
      </w:pPr>
      <w:rPr>
        <w:rFonts w:hint="default"/>
        <w:b/>
        <w:color w:val="auto"/>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851505"/>
    <w:multiLevelType w:val="multilevel"/>
    <w:tmpl w:val="8886E7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A413819"/>
    <w:multiLevelType w:val="hybridMultilevel"/>
    <w:tmpl w:val="88ACC184"/>
    <w:lvl w:ilvl="0" w:tplc="FFFFFFFF">
      <w:start w:val="1"/>
      <w:numFmt w:val="bullet"/>
      <w:lvlText w:val=""/>
      <w:lvlJc w:val="left"/>
      <w:pPr>
        <w:tabs>
          <w:tab w:val="num" w:pos="718"/>
        </w:tabs>
        <w:ind w:left="74" w:firstLine="284"/>
      </w:pPr>
      <w:rPr>
        <w:rFonts w:ascii="Wingdings" w:hAnsi="Wingdings" w:hint="default"/>
      </w:rPr>
    </w:lvl>
    <w:lvl w:ilvl="1" w:tplc="FFFFFFFF">
      <w:start w:val="1"/>
      <w:numFmt w:val="bullet"/>
      <w:pStyle w:val="ListBullet1"/>
      <w:lvlText w:val=""/>
      <w:lvlJc w:val="left"/>
      <w:pPr>
        <w:tabs>
          <w:tab w:val="num" w:pos="1514"/>
        </w:tabs>
        <w:ind w:left="1437" w:hanging="283"/>
      </w:pPr>
      <w:rPr>
        <w:rFonts w:ascii="Symbol" w:hAnsi="Symbol" w:hint="default"/>
        <w:color w:val="auto"/>
      </w:rPr>
    </w:lvl>
    <w:lvl w:ilvl="2" w:tplc="FFFFFFFF">
      <w:start w:val="1"/>
      <w:numFmt w:val="bullet"/>
      <w:lvlText w:val=""/>
      <w:lvlJc w:val="left"/>
      <w:pPr>
        <w:tabs>
          <w:tab w:val="num" w:pos="2234"/>
        </w:tabs>
        <w:ind w:left="2234" w:hanging="360"/>
      </w:pPr>
      <w:rPr>
        <w:rFonts w:ascii="Wingdings" w:hAnsi="Wingdings" w:hint="default"/>
      </w:rPr>
    </w:lvl>
    <w:lvl w:ilvl="3" w:tplc="FFFFFFFF" w:tentative="1">
      <w:start w:val="1"/>
      <w:numFmt w:val="bullet"/>
      <w:lvlText w:val=""/>
      <w:lvlJc w:val="left"/>
      <w:pPr>
        <w:tabs>
          <w:tab w:val="num" w:pos="2954"/>
        </w:tabs>
        <w:ind w:left="2954" w:hanging="360"/>
      </w:pPr>
      <w:rPr>
        <w:rFonts w:ascii="Symbol" w:hAnsi="Symbol" w:hint="default"/>
      </w:rPr>
    </w:lvl>
    <w:lvl w:ilvl="4" w:tplc="FFFFFFFF" w:tentative="1">
      <w:start w:val="1"/>
      <w:numFmt w:val="bullet"/>
      <w:lvlText w:val="o"/>
      <w:lvlJc w:val="left"/>
      <w:pPr>
        <w:tabs>
          <w:tab w:val="num" w:pos="3674"/>
        </w:tabs>
        <w:ind w:left="3674" w:hanging="360"/>
      </w:pPr>
      <w:rPr>
        <w:rFonts w:ascii="Courier New" w:hAnsi="Courier New" w:cs="Courier New" w:hint="default"/>
      </w:rPr>
    </w:lvl>
    <w:lvl w:ilvl="5" w:tplc="FFFFFFFF" w:tentative="1">
      <w:start w:val="1"/>
      <w:numFmt w:val="bullet"/>
      <w:lvlText w:val=""/>
      <w:lvlJc w:val="left"/>
      <w:pPr>
        <w:tabs>
          <w:tab w:val="num" w:pos="4394"/>
        </w:tabs>
        <w:ind w:left="4394" w:hanging="360"/>
      </w:pPr>
      <w:rPr>
        <w:rFonts w:ascii="Wingdings" w:hAnsi="Wingdings" w:hint="default"/>
      </w:rPr>
    </w:lvl>
    <w:lvl w:ilvl="6" w:tplc="FFFFFFFF" w:tentative="1">
      <w:start w:val="1"/>
      <w:numFmt w:val="bullet"/>
      <w:lvlText w:val=""/>
      <w:lvlJc w:val="left"/>
      <w:pPr>
        <w:tabs>
          <w:tab w:val="num" w:pos="5114"/>
        </w:tabs>
        <w:ind w:left="5114" w:hanging="360"/>
      </w:pPr>
      <w:rPr>
        <w:rFonts w:ascii="Symbol" w:hAnsi="Symbol" w:hint="default"/>
      </w:rPr>
    </w:lvl>
    <w:lvl w:ilvl="7" w:tplc="FFFFFFFF" w:tentative="1">
      <w:start w:val="1"/>
      <w:numFmt w:val="bullet"/>
      <w:lvlText w:val="o"/>
      <w:lvlJc w:val="left"/>
      <w:pPr>
        <w:tabs>
          <w:tab w:val="num" w:pos="5834"/>
        </w:tabs>
        <w:ind w:left="5834" w:hanging="360"/>
      </w:pPr>
      <w:rPr>
        <w:rFonts w:ascii="Courier New" w:hAnsi="Courier New" w:cs="Courier New" w:hint="default"/>
      </w:rPr>
    </w:lvl>
    <w:lvl w:ilvl="8" w:tplc="FFFFFFFF" w:tentative="1">
      <w:start w:val="1"/>
      <w:numFmt w:val="bullet"/>
      <w:lvlText w:val=""/>
      <w:lvlJc w:val="left"/>
      <w:pPr>
        <w:tabs>
          <w:tab w:val="num" w:pos="6554"/>
        </w:tabs>
        <w:ind w:left="6554" w:hanging="360"/>
      </w:pPr>
      <w:rPr>
        <w:rFonts w:ascii="Wingdings" w:hAnsi="Wingdings" w:hint="default"/>
      </w:rPr>
    </w:lvl>
  </w:abstractNum>
  <w:abstractNum w:abstractNumId="33" w15:restartNumberingAfterBreak="0">
    <w:nsid w:val="5A8D0ED4"/>
    <w:multiLevelType w:val="multilevel"/>
    <w:tmpl w:val="08920AE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pStyle w:val="StyleHeading3Arial10ptCharChar"/>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C9E2659"/>
    <w:multiLevelType w:val="hybridMultilevel"/>
    <w:tmpl w:val="8D1AB2E4"/>
    <w:lvl w:ilvl="0" w:tplc="48009A42">
      <w:start w:val="1"/>
      <w:numFmt w:val="lowerLetter"/>
      <w:lvlText w:val="%1."/>
      <w:lvlJc w:val="left"/>
      <w:pPr>
        <w:tabs>
          <w:tab w:val="num" w:pos="1211"/>
        </w:tabs>
        <w:ind w:left="1211" w:hanging="360"/>
      </w:pPr>
      <w:rPr>
        <w:rFonts w:cs="Times New Roman"/>
      </w:rPr>
    </w:lvl>
    <w:lvl w:ilvl="1" w:tplc="04260019">
      <w:start w:val="1"/>
      <w:numFmt w:val="lowerLetter"/>
      <w:pStyle w:val="Bulletnew"/>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35" w15:restartNumberingAfterBreak="0">
    <w:nsid w:val="75C716DE"/>
    <w:multiLevelType w:val="multilevel"/>
    <w:tmpl w:val="461AC8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DA2A76"/>
    <w:multiLevelType w:val="hybridMultilevel"/>
    <w:tmpl w:val="CA12A6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4160DA"/>
    <w:multiLevelType w:val="multilevel"/>
    <w:tmpl w:val="8B5A68F0"/>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004"/>
        </w:tabs>
        <w:ind w:left="1004"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num>
  <w:num w:numId="2">
    <w:abstractNumId w:val="1"/>
  </w:num>
  <w:num w:numId="3">
    <w:abstractNumId w:val="11"/>
  </w:num>
  <w:num w:numId="4">
    <w:abstractNumId w:val="22"/>
  </w:num>
  <w:num w:numId="5">
    <w:abstractNumId w:val="37"/>
  </w:num>
  <w:num w:numId="6">
    <w:abstractNumId w:val="20"/>
  </w:num>
  <w:num w:numId="7">
    <w:abstractNumId w:val="7"/>
  </w:num>
  <w:num w:numId="8">
    <w:abstractNumId w:val="31"/>
  </w:num>
  <w:num w:numId="9">
    <w:abstractNumId w:val="0"/>
  </w:num>
  <w:num w:numId="10">
    <w:abstractNumId w:val="13"/>
  </w:num>
  <w:num w:numId="11">
    <w:abstractNumId w:val="21"/>
  </w:num>
  <w:num w:numId="12">
    <w:abstractNumId w:val="23"/>
  </w:num>
  <w:num w:numId="13">
    <w:abstractNumId w:val="35"/>
  </w:num>
  <w:num w:numId="14">
    <w:abstractNumId w:val="15"/>
  </w:num>
  <w:num w:numId="15">
    <w:abstractNumId w:val="27"/>
  </w:num>
  <w:num w:numId="16">
    <w:abstractNumId w:val="8"/>
  </w:num>
  <w:num w:numId="17">
    <w:abstractNumId w:val="3"/>
  </w:num>
  <w:num w:numId="18">
    <w:abstractNumId w:val="17"/>
  </w:num>
  <w:num w:numId="19">
    <w:abstractNumId w:val="28"/>
  </w:num>
  <w:num w:numId="20">
    <w:abstractNumId w:val="10"/>
  </w:num>
  <w:num w:numId="21">
    <w:abstractNumId w:val="16"/>
  </w:num>
  <w:num w:numId="22">
    <w:abstractNumId w:val="26"/>
  </w:num>
  <w:num w:numId="23">
    <w:abstractNumId w:val="33"/>
  </w:num>
  <w:num w:numId="24">
    <w:abstractNumId w:val="29"/>
  </w:num>
  <w:num w:numId="25">
    <w:abstractNumId w:val="24"/>
  </w:num>
  <w:num w:numId="26">
    <w:abstractNumId w:val="32"/>
  </w:num>
  <w:num w:numId="27">
    <w:abstractNumId w:val="5"/>
  </w:num>
  <w:num w:numId="28">
    <w:abstractNumId w:val="6"/>
  </w:num>
  <w:num w:numId="29">
    <w:abstractNumId w:val="19"/>
  </w:num>
  <w:num w:numId="30">
    <w:abstractNumId w:val="25"/>
  </w:num>
  <w:num w:numId="31">
    <w:abstractNumId w:val="4"/>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2"/>
  </w:num>
  <w:num w:numId="35">
    <w:abstractNumId w:val="2"/>
  </w:num>
  <w:num w:numId="36">
    <w:abstractNumId w:val="14"/>
  </w:num>
  <w:num w:numId="37">
    <w:abstractNumId w:val="18"/>
  </w:num>
  <w:num w:numId="38">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8E"/>
    <w:rsid w:val="0000136A"/>
    <w:rsid w:val="000027F3"/>
    <w:rsid w:val="00004280"/>
    <w:rsid w:val="00005634"/>
    <w:rsid w:val="000105FC"/>
    <w:rsid w:val="00015004"/>
    <w:rsid w:val="00027DB5"/>
    <w:rsid w:val="00030F26"/>
    <w:rsid w:val="000346D7"/>
    <w:rsid w:val="00050913"/>
    <w:rsid w:val="000537A8"/>
    <w:rsid w:val="000543EB"/>
    <w:rsid w:val="0005443A"/>
    <w:rsid w:val="00055BEC"/>
    <w:rsid w:val="00065730"/>
    <w:rsid w:val="00066305"/>
    <w:rsid w:val="00076758"/>
    <w:rsid w:val="00077C36"/>
    <w:rsid w:val="0008762F"/>
    <w:rsid w:val="000A0873"/>
    <w:rsid w:val="000A0F46"/>
    <w:rsid w:val="000A2E5D"/>
    <w:rsid w:val="000A411A"/>
    <w:rsid w:val="000A5CE6"/>
    <w:rsid w:val="000B07B9"/>
    <w:rsid w:val="000B0DEF"/>
    <w:rsid w:val="000B76BD"/>
    <w:rsid w:val="000C7739"/>
    <w:rsid w:val="000D61DA"/>
    <w:rsid w:val="000D654A"/>
    <w:rsid w:val="000F7755"/>
    <w:rsid w:val="00100F34"/>
    <w:rsid w:val="001025E8"/>
    <w:rsid w:val="0010388E"/>
    <w:rsid w:val="00106A59"/>
    <w:rsid w:val="00107223"/>
    <w:rsid w:val="00116626"/>
    <w:rsid w:val="001173DE"/>
    <w:rsid w:val="00122811"/>
    <w:rsid w:val="00122E5A"/>
    <w:rsid w:val="00133740"/>
    <w:rsid w:val="00141AAF"/>
    <w:rsid w:val="00142C53"/>
    <w:rsid w:val="00142ED9"/>
    <w:rsid w:val="001449A2"/>
    <w:rsid w:val="0014543B"/>
    <w:rsid w:val="001519D3"/>
    <w:rsid w:val="00156086"/>
    <w:rsid w:val="00156C5A"/>
    <w:rsid w:val="001637E3"/>
    <w:rsid w:val="00165899"/>
    <w:rsid w:val="001704FD"/>
    <w:rsid w:val="001724B5"/>
    <w:rsid w:val="00174C19"/>
    <w:rsid w:val="00174F40"/>
    <w:rsid w:val="001752E4"/>
    <w:rsid w:val="0018260B"/>
    <w:rsid w:val="00184907"/>
    <w:rsid w:val="00187BF5"/>
    <w:rsid w:val="00195897"/>
    <w:rsid w:val="00195CE0"/>
    <w:rsid w:val="0019664D"/>
    <w:rsid w:val="001A0EEA"/>
    <w:rsid w:val="001A4FD0"/>
    <w:rsid w:val="001A6DBA"/>
    <w:rsid w:val="001B42BD"/>
    <w:rsid w:val="001B7733"/>
    <w:rsid w:val="001C1636"/>
    <w:rsid w:val="001C1670"/>
    <w:rsid w:val="001C27B2"/>
    <w:rsid w:val="001C2DB1"/>
    <w:rsid w:val="001C5F84"/>
    <w:rsid w:val="001C7300"/>
    <w:rsid w:val="001E20AC"/>
    <w:rsid w:val="001E254D"/>
    <w:rsid w:val="001E3731"/>
    <w:rsid w:val="001E47B9"/>
    <w:rsid w:val="001F501C"/>
    <w:rsid w:val="00200371"/>
    <w:rsid w:val="00200BE2"/>
    <w:rsid w:val="00200CCC"/>
    <w:rsid w:val="0020542C"/>
    <w:rsid w:val="0020551D"/>
    <w:rsid w:val="00207F58"/>
    <w:rsid w:val="0021091B"/>
    <w:rsid w:val="002114B8"/>
    <w:rsid w:val="0021397A"/>
    <w:rsid w:val="00213DA0"/>
    <w:rsid w:val="00222FF7"/>
    <w:rsid w:val="002247FF"/>
    <w:rsid w:val="00225B4A"/>
    <w:rsid w:val="002277AF"/>
    <w:rsid w:val="00230806"/>
    <w:rsid w:val="002344E5"/>
    <w:rsid w:val="00243F49"/>
    <w:rsid w:val="002465E4"/>
    <w:rsid w:val="002727D8"/>
    <w:rsid w:val="00272C89"/>
    <w:rsid w:val="00274405"/>
    <w:rsid w:val="002767CD"/>
    <w:rsid w:val="0028042D"/>
    <w:rsid w:val="00281302"/>
    <w:rsid w:val="0028323B"/>
    <w:rsid w:val="00287781"/>
    <w:rsid w:val="00293ADB"/>
    <w:rsid w:val="0029628E"/>
    <w:rsid w:val="002A36C5"/>
    <w:rsid w:val="002A5501"/>
    <w:rsid w:val="002A6E54"/>
    <w:rsid w:val="002A7647"/>
    <w:rsid w:val="002B036B"/>
    <w:rsid w:val="002B44A0"/>
    <w:rsid w:val="002B5534"/>
    <w:rsid w:val="002B5F20"/>
    <w:rsid w:val="002B7A59"/>
    <w:rsid w:val="002C33D5"/>
    <w:rsid w:val="002D2638"/>
    <w:rsid w:val="002D2866"/>
    <w:rsid w:val="002D4497"/>
    <w:rsid w:val="002D45F9"/>
    <w:rsid w:val="002E1EEE"/>
    <w:rsid w:val="002E6666"/>
    <w:rsid w:val="002F0014"/>
    <w:rsid w:val="002F0079"/>
    <w:rsid w:val="003007B5"/>
    <w:rsid w:val="00300964"/>
    <w:rsid w:val="003011BA"/>
    <w:rsid w:val="00310294"/>
    <w:rsid w:val="00313884"/>
    <w:rsid w:val="00315FA4"/>
    <w:rsid w:val="00316BBD"/>
    <w:rsid w:val="003223D7"/>
    <w:rsid w:val="003267A6"/>
    <w:rsid w:val="00335EAD"/>
    <w:rsid w:val="00337D11"/>
    <w:rsid w:val="00344CF2"/>
    <w:rsid w:val="00345854"/>
    <w:rsid w:val="00386DC6"/>
    <w:rsid w:val="003908A4"/>
    <w:rsid w:val="00392D86"/>
    <w:rsid w:val="00395765"/>
    <w:rsid w:val="003A4617"/>
    <w:rsid w:val="003A4D85"/>
    <w:rsid w:val="003B2694"/>
    <w:rsid w:val="003B3037"/>
    <w:rsid w:val="003B638B"/>
    <w:rsid w:val="003B7A10"/>
    <w:rsid w:val="003C286E"/>
    <w:rsid w:val="003D1EDA"/>
    <w:rsid w:val="003D6603"/>
    <w:rsid w:val="003E0129"/>
    <w:rsid w:val="003E1762"/>
    <w:rsid w:val="003E6AF6"/>
    <w:rsid w:val="003E7A98"/>
    <w:rsid w:val="003F0574"/>
    <w:rsid w:val="003F0B3E"/>
    <w:rsid w:val="003F1B37"/>
    <w:rsid w:val="003F65AF"/>
    <w:rsid w:val="003F6A42"/>
    <w:rsid w:val="004013B8"/>
    <w:rsid w:val="0040259C"/>
    <w:rsid w:val="00404B26"/>
    <w:rsid w:val="00414B8B"/>
    <w:rsid w:val="00417998"/>
    <w:rsid w:val="00424A7C"/>
    <w:rsid w:val="00426D92"/>
    <w:rsid w:val="0043376D"/>
    <w:rsid w:val="00441880"/>
    <w:rsid w:val="00445D1A"/>
    <w:rsid w:val="00452FDC"/>
    <w:rsid w:val="004548BE"/>
    <w:rsid w:val="00455163"/>
    <w:rsid w:val="00456566"/>
    <w:rsid w:val="00456D92"/>
    <w:rsid w:val="00456FF2"/>
    <w:rsid w:val="004571A0"/>
    <w:rsid w:val="00460575"/>
    <w:rsid w:val="00460DC3"/>
    <w:rsid w:val="0046165B"/>
    <w:rsid w:val="0047231E"/>
    <w:rsid w:val="0048358C"/>
    <w:rsid w:val="0048369F"/>
    <w:rsid w:val="0048371B"/>
    <w:rsid w:val="004839C6"/>
    <w:rsid w:val="00485786"/>
    <w:rsid w:val="00485F4D"/>
    <w:rsid w:val="0049023F"/>
    <w:rsid w:val="00491138"/>
    <w:rsid w:val="00491581"/>
    <w:rsid w:val="00494957"/>
    <w:rsid w:val="004A1CC6"/>
    <w:rsid w:val="004A2D85"/>
    <w:rsid w:val="004A58D2"/>
    <w:rsid w:val="004A73E5"/>
    <w:rsid w:val="004B404F"/>
    <w:rsid w:val="004B4876"/>
    <w:rsid w:val="004B6C41"/>
    <w:rsid w:val="004C22BA"/>
    <w:rsid w:val="004C2D5A"/>
    <w:rsid w:val="004C5203"/>
    <w:rsid w:val="004C7460"/>
    <w:rsid w:val="004D1975"/>
    <w:rsid w:val="004D2922"/>
    <w:rsid w:val="004D49A4"/>
    <w:rsid w:val="004D589C"/>
    <w:rsid w:val="004E0EE0"/>
    <w:rsid w:val="004E246E"/>
    <w:rsid w:val="004E3445"/>
    <w:rsid w:val="004F408D"/>
    <w:rsid w:val="00501525"/>
    <w:rsid w:val="00515164"/>
    <w:rsid w:val="0051724B"/>
    <w:rsid w:val="005232D0"/>
    <w:rsid w:val="00523C72"/>
    <w:rsid w:val="00524C6E"/>
    <w:rsid w:val="00526F01"/>
    <w:rsid w:val="00530C4D"/>
    <w:rsid w:val="005320DE"/>
    <w:rsid w:val="0053244E"/>
    <w:rsid w:val="00537CD4"/>
    <w:rsid w:val="005555E0"/>
    <w:rsid w:val="00557CB7"/>
    <w:rsid w:val="0056054F"/>
    <w:rsid w:val="00560A57"/>
    <w:rsid w:val="005644A7"/>
    <w:rsid w:val="005702B7"/>
    <w:rsid w:val="005726AB"/>
    <w:rsid w:val="00573948"/>
    <w:rsid w:val="0057480C"/>
    <w:rsid w:val="0057738E"/>
    <w:rsid w:val="0058144F"/>
    <w:rsid w:val="005864EA"/>
    <w:rsid w:val="00586F04"/>
    <w:rsid w:val="00587A0C"/>
    <w:rsid w:val="00590AED"/>
    <w:rsid w:val="005940B1"/>
    <w:rsid w:val="005A6503"/>
    <w:rsid w:val="005A7AAB"/>
    <w:rsid w:val="005B1BA5"/>
    <w:rsid w:val="005B459D"/>
    <w:rsid w:val="005C03B5"/>
    <w:rsid w:val="005C283D"/>
    <w:rsid w:val="005C583A"/>
    <w:rsid w:val="005C5B52"/>
    <w:rsid w:val="005D14F9"/>
    <w:rsid w:val="005E3373"/>
    <w:rsid w:val="005E3F21"/>
    <w:rsid w:val="005E75C6"/>
    <w:rsid w:val="005E775A"/>
    <w:rsid w:val="005F49EA"/>
    <w:rsid w:val="005F4E4E"/>
    <w:rsid w:val="005F6E07"/>
    <w:rsid w:val="00600621"/>
    <w:rsid w:val="00604DA2"/>
    <w:rsid w:val="00615A14"/>
    <w:rsid w:val="006226A7"/>
    <w:rsid w:val="006370D4"/>
    <w:rsid w:val="006371D8"/>
    <w:rsid w:val="00643A81"/>
    <w:rsid w:val="006442F1"/>
    <w:rsid w:val="006460BF"/>
    <w:rsid w:val="00653AF7"/>
    <w:rsid w:val="006569A7"/>
    <w:rsid w:val="00671CBF"/>
    <w:rsid w:val="00672B54"/>
    <w:rsid w:val="00677A16"/>
    <w:rsid w:val="0069329B"/>
    <w:rsid w:val="006938C9"/>
    <w:rsid w:val="006971BD"/>
    <w:rsid w:val="006A2086"/>
    <w:rsid w:val="006A300E"/>
    <w:rsid w:val="006A5DAE"/>
    <w:rsid w:val="006B3214"/>
    <w:rsid w:val="006B5682"/>
    <w:rsid w:val="006C357D"/>
    <w:rsid w:val="006C49FB"/>
    <w:rsid w:val="006E10E6"/>
    <w:rsid w:val="006E15BF"/>
    <w:rsid w:val="006E578B"/>
    <w:rsid w:val="006E6561"/>
    <w:rsid w:val="006E6F6B"/>
    <w:rsid w:val="006F2267"/>
    <w:rsid w:val="006F4B7C"/>
    <w:rsid w:val="00701224"/>
    <w:rsid w:val="007025C6"/>
    <w:rsid w:val="0070401B"/>
    <w:rsid w:val="0072304F"/>
    <w:rsid w:val="00724D71"/>
    <w:rsid w:val="007258FF"/>
    <w:rsid w:val="007267B8"/>
    <w:rsid w:val="00730848"/>
    <w:rsid w:val="00731074"/>
    <w:rsid w:val="00737A51"/>
    <w:rsid w:val="00737CFD"/>
    <w:rsid w:val="007433D4"/>
    <w:rsid w:val="00744252"/>
    <w:rsid w:val="00744EB4"/>
    <w:rsid w:val="00756819"/>
    <w:rsid w:val="0075797B"/>
    <w:rsid w:val="007619E7"/>
    <w:rsid w:val="0076736E"/>
    <w:rsid w:val="00767728"/>
    <w:rsid w:val="00767B11"/>
    <w:rsid w:val="00772DEA"/>
    <w:rsid w:val="00775D7F"/>
    <w:rsid w:val="007776C5"/>
    <w:rsid w:val="007804D3"/>
    <w:rsid w:val="0078608D"/>
    <w:rsid w:val="00787161"/>
    <w:rsid w:val="007874A7"/>
    <w:rsid w:val="00791322"/>
    <w:rsid w:val="00791F93"/>
    <w:rsid w:val="00793066"/>
    <w:rsid w:val="00796CB0"/>
    <w:rsid w:val="007975B4"/>
    <w:rsid w:val="007A2D2A"/>
    <w:rsid w:val="007A35BC"/>
    <w:rsid w:val="007A5203"/>
    <w:rsid w:val="007A5F99"/>
    <w:rsid w:val="007A73C4"/>
    <w:rsid w:val="007A77B9"/>
    <w:rsid w:val="007A7DCA"/>
    <w:rsid w:val="007B012D"/>
    <w:rsid w:val="007B02D8"/>
    <w:rsid w:val="007B0AC3"/>
    <w:rsid w:val="007B5D2C"/>
    <w:rsid w:val="007C02C5"/>
    <w:rsid w:val="007C0D4C"/>
    <w:rsid w:val="007C2461"/>
    <w:rsid w:val="007C27BF"/>
    <w:rsid w:val="007C544A"/>
    <w:rsid w:val="007C5929"/>
    <w:rsid w:val="007E1F66"/>
    <w:rsid w:val="007E21E2"/>
    <w:rsid w:val="007E72F6"/>
    <w:rsid w:val="007F274E"/>
    <w:rsid w:val="007F5D36"/>
    <w:rsid w:val="00802886"/>
    <w:rsid w:val="008055EF"/>
    <w:rsid w:val="008119E0"/>
    <w:rsid w:val="00812702"/>
    <w:rsid w:val="00813CB4"/>
    <w:rsid w:val="0081449C"/>
    <w:rsid w:val="008150FE"/>
    <w:rsid w:val="008233DB"/>
    <w:rsid w:val="00833B52"/>
    <w:rsid w:val="00835E6A"/>
    <w:rsid w:val="008451DE"/>
    <w:rsid w:val="00846B24"/>
    <w:rsid w:val="00847258"/>
    <w:rsid w:val="00854D92"/>
    <w:rsid w:val="00861E8C"/>
    <w:rsid w:val="008622DB"/>
    <w:rsid w:val="00863766"/>
    <w:rsid w:val="00863C94"/>
    <w:rsid w:val="008652BE"/>
    <w:rsid w:val="0086564E"/>
    <w:rsid w:val="00871746"/>
    <w:rsid w:val="00871B72"/>
    <w:rsid w:val="00872404"/>
    <w:rsid w:val="008777DF"/>
    <w:rsid w:val="008803BE"/>
    <w:rsid w:val="0088106E"/>
    <w:rsid w:val="00882BAD"/>
    <w:rsid w:val="00883C44"/>
    <w:rsid w:val="008930D1"/>
    <w:rsid w:val="00894466"/>
    <w:rsid w:val="008A14FF"/>
    <w:rsid w:val="008B2172"/>
    <w:rsid w:val="008B603F"/>
    <w:rsid w:val="008B6C7E"/>
    <w:rsid w:val="008B7416"/>
    <w:rsid w:val="008D0B3B"/>
    <w:rsid w:val="008D201B"/>
    <w:rsid w:val="008D2F3D"/>
    <w:rsid w:val="008D38A4"/>
    <w:rsid w:val="008D58CE"/>
    <w:rsid w:val="008E3AA7"/>
    <w:rsid w:val="008E3F38"/>
    <w:rsid w:val="008E65F2"/>
    <w:rsid w:val="008E755B"/>
    <w:rsid w:val="008F29FF"/>
    <w:rsid w:val="008F3D55"/>
    <w:rsid w:val="008F572E"/>
    <w:rsid w:val="008F6B5D"/>
    <w:rsid w:val="008F75E3"/>
    <w:rsid w:val="008F7D9A"/>
    <w:rsid w:val="0090193A"/>
    <w:rsid w:val="00905ED4"/>
    <w:rsid w:val="00906E43"/>
    <w:rsid w:val="00914116"/>
    <w:rsid w:val="00914E27"/>
    <w:rsid w:val="009208F0"/>
    <w:rsid w:val="0092184D"/>
    <w:rsid w:val="009238C9"/>
    <w:rsid w:val="0092498E"/>
    <w:rsid w:val="00926F0F"/>
    <w:rsid w:val="00934C86"/>
    <w:rsid w:val="009378E3"/>
    <w:rsid w:val="00942FA2"/>
    <w:rsid w:val="00943096"/>
    <w:rsid w:val="00943CF4"/>
    <w:rsid w:val="009474C4"/>
    <w:rsid w:val="00962AE6"/>
    <w:rsid w:val="00963E61"/>
    <w:rsid w:val="00964835"/>
    <w:rsid w:val="00966679"/>
    <w:rsid w:val="00967ACF"/>
    <w:rsid w:val="00970437"/>
    <w:rsid w:val="00971411"/>
    <w:rsid w:val="00976E2F"/>
    <w:rsid w:val="009802C5"/>
    <w:rsid w:val="0098131E"/>
    <w:rsid w:val="00985344"/>
    <w:rsid w:val="00985C73"/>
    <w:rsid w:val="009870A1"/>
    <w:rsid w:val="00990E6A"/>
    <w:rsid w:val="00991EDD"/>
    <w:rsid w:val="009926EE"/>
    <w:rsid w:val="009960F5"/>
    <w:rsid w:val="00996280"/>
    <w:rsid w:val="00996663"/>
    <w:rsid w:val="00996F9E"/>
    <w:rsid w:val="00997DC1"/>
    <w:rsid w:val="009A11E0"/>
    <w:rsid w:val="009A448C"/>
    <w:rsid w:val="009A6A0E"/>
    <w:rsid w:val="009B5F62"/>
    <w:rsid w:val="009B6563"/>
    <w:rsid w:val="009C2B3A"/>
    <w:rsid w:val="009C60D3"/>
    <w:rsid w:val="009D365C"/>
    <w:rsid w:val="009D494B"/>
    <w:rsid w:val="009D7A3A"/>
    <w:rsid w:val="009D7EBA"/>
    <w:rsid w:val="009D7F8E"/>
    <w:rsid w:val="009E1DCD"/>
    <w:rsid w:val="009E5781"/>
    <w:rsid w:val="009E7F2B"/>
    <w:rsid w:val="009F2F6B"/>
    <w:rsid w:val="009F5667"/>
    <w:rsid w:val="009F5C03"/>
    <w:rsid w:val="009F651F"/>
    <w:rsid w:val="00A00596"/>
    <w:rsid w:val="00A01B5B"/>
    <w:rsid w:val="00A063A8"/>
    <w:rsid w:val="00A06616"/>
    <w:rsid w:val="00A3163B"/>
    <w:rsid w:val="00A413B4"/>
    <w:rsid w:val="00A471F8"/>
    <w:rsid w:val="00A502AD"/>
    <w:rsid w:val="00A61079"/>
    <w:rsid w:val="00A62F12"/>
    <w:rsid w:val="00A6435C"/>
    <w:rsid w:val="00A674ED"/>
    <w:rsid w:val="00A74A42"/>
    <w:rsid w:val="00A82F03"/>
    <w:rsid w:val="00A84AE3"/>
    <w:rsid w:val="00A84CB7"/>
    <w:rsid w:val="00A85753"/>
    <w:rsid w:val="00A860A8"/>
    <w:rsid w:val="00A92536"/>
    <w:rsid w:val="00AA5EE0"/>
    <w:rsid w:val="00AA7991"/>
    <w:rsid w:val="00AA7DE5"/>
    <w:rsid w:val="00AC4429"/>
    <w:rsid w:val="00AC46B8"/>
    <w:rsid w:val="00AC4B45"/>
    <w:rsid w:val="00AC71F4"/>
    <w:rsid w:val="00AC7E0A"/>
    <w:rsid w:val="00AD25A1"/>
    <w:rsid w:val="00AD3B94"/>
    <w:rsid w:val="00AE0E26"/>
    <w:rsid w:val="00AE20A5"/>
    <w:rsid w:val="00AE2722"/>
    <w:rsid w:val="00AE31A2"/>
    <w:rsid w:val="00AE4181"/>
    <w:rsid w:val="00AE4CC8"/>
    <w:rsid w:val="00AE75B4"/>
    <w:rsid w:val="00AF6AF1"/>
    <w:rsid w:val="00B005E3"/>
    <w:rsid w:val="00B00EAB"/>
    <w:rsid w:val="00B028AA"/>
    <w:rsid w:val="00B05D0B"/>
    <w:rsid w:val="00B05E0D"/>
    <w:rsid w:val="00B07598"/>
    <w:rsid w:val="00B1132D"/>
    <w:rsid w:val="00B20268"/>
    <w:rsid w:val="00B358B5"/>
    <w:rsid w:val="00B40B1B"/>
    <w:rsid w:val="00B40D94"/>
    <w:rsid w:val="00B440E8"/>
    <w:rsid w:val="00B445B7"/>
    <w:rsid w:val="00B4666E"/>
    <w:rsid w:val="00B51D7B"/>
    <w:rsid w:val="00B54142"/>
    <w:rsid w:val="00B6028C"/>
    <w:rsid w:val="00B62665"/>
    <w:rsid w:val="00B627B1"/>
    <w:rsid w:val="00B70D57"/>
    <w:rsid w:val="00B73876"/>
    <w:rsid w:val="00B73E37"/>
    <w:rsid w:val="00B75A3B"/>
    <w:rsid w:val="00B77D99"/>
    <w:rsid w:val="00B80F04"/>
    <w:rsid w:val="00B83084"/>
    <w:rsid w:val="00B84C41"/>
    <w:rsid w:val="00B85FEB"/>
    <w:rsid w:val="00B9036F"/>
    <w:rsid w:val="00B90D83"/>
    <w:rsid w:val="00B94C3C"/>
    <w:rsid w:val="00B9533E"/>
    <w:rsid w:val="00B95896"/>
    <w:rsid w:val="00B974CE"/>
    <w:rsid w:val="00BA0D88"/>
    <w:rsid w:val="00BA2D60"/>
    <w:rsid w:val="00BA4B38"/>
    <w:rsid w:val="00BA6B97"/>
    <w:rsid w:val="00BC16E3"/>
    <w:rsid w:val="00BC3635"/>
    <w:rsid w:val="00BC5FFE"/>
    <w:rsid w:val="00BC79A4"/>
    <w:rsid w:val="00BD4AAE"/>
    <w:rsid w:val="00BD4CD7"/>
    <w:rsid w:val="00BD65D5"/>
    <w:rsid w:val="00BE1799"/>
    <w:rsid w:val="00BE30AB"/>
    <w:rsid w:val="00BE3E47"/>
    <w:rsid w:val="00BF1213"/>
    <w:rsid w:val="00BF3FDE"/>
    <w:rsid w:val="00BF5ED5"/>
    <w:rsid w:val="00C00BE7"/>
    <w:rsid w:val="00C03DC7"/>
    <w:rsid w:val="00C046DB"/>
    <w:rsid w:val="00C0471F"/>
    <w:rsid w:val="00C07062"/>
    <w:rsid w:val="00C1066F"/>
    <w:rsid w:val="00C106FD"/>
    <w:rsid w:val="00C10D7A"/>
    <w:rsid w:val="00C11438"/>
    <w:rsid w:val="00C12812"/>
    <w:rsid w:val="00C144BF"/>
    <w:rsid w:val="00C21B3E"/>
    <w:rsid w:val="00C228D5"/>
    <w:rsid w:val="00C261B9"/>
    <w:rsid w:val="00C30266"/>
    <w:rsid w:val="00C33B8A"/>
    <w:rsid w:val="00C353BC"/>
    <w:rsid w:val="00C43482"/>
    <w:rsid w:val="00C4404D"/>
    <w:rsid w:val="00C50D6D"/>
    <w:rsid w:val="00C51252"/>
    <w:rsid w:val="00C54CBE"/>
    <w:rsid w:val="00C57281"/>
    <w:rsid w:val="00C57462"/>
    <w:rsid w:val="00C574E6"/>
    <w:rsid w:val="00C57B3B"/>
    <w:rsid w:val="00C57F13"/>
    <w:rsid w:val="00C61C24"/>
    <w:rsid w:val="00C62A44"/>
    <w:rsid w:val="00C65EE1"/>
    <w:rsid w:val="00C67849"/>
    <w:rsid w:val="00C738C6"/>
    <w:rsid w:val="00C74D17"/>
    <w:rsid w:val="00C76DF4"/>
    <w:rsid w:val="00C81D0E"/>
    <w:rsid w:val="00C923C7"/>
    <w:rsid w:val="00C952DF"/>
    <w:rsid w:val="00C95CA7"/>
    <w:rsid w:val="00C95D90"/>
    <w:rsid w:val="00CA43AB"/>
    <w:rsid w:val="00CA4C32"/>
    <w:rsid w:val="00CA6DD3"/>
    <w:rsid w:val="00CB474B"/>
    <w:rsid w:val="00CC1F69"/>
    <w:rsid w:val="00CD0909"/>
    <w:rsid w:val="00CD7F0F"/>
    <w:rsid w:val="00CE09E4"/>
    <w:rsid w:val="00CF2C90"/>
    <w:rsid w:val="00D0170A"/>
    <w:rsid w:val="00D02F8C"/>
    <w:rsid w:val="00D065E2"/>
    <w:rsid w:val="00D06705"/>
    <w:rsid w:val="00D068B0"/>
    <w:rsid w:val="00D114E0"/>
    <w:rsid w:val="00D14024"/>
    <w:rsid w:val="00D14127"/>
    <w:rsid w:val="00D21CAD"/>
    <w:rsid w:val="00D24970"/>
    <w:rsid w:val="00D31BBC"/>
    <w:rsid w:val="00D34583"/>
    <w:rsid w:val="00D35962"/>
    <w:rsid w:val="00D41D7C"/>
    <w:rsid w:val="00D43AD8"/>
    <w:rsid w:val="00D50285"/>
    <w:rsid w:val="00D51007"/>
    <w:rsid w:val="00D55557"/>
    <w:rsid w:val="00D557BF"/>
    <w:rsid w:val="00D6345A"/>
    <w:rsid w:val="00D65C00"/>
    <w:rsid w:val="00D66250"/>
    <w:rsid w:val="00D837B4"/>
    <w:rsid w:val="00D8428D"/>
    <w:rsid w:val="00D908BD"/>
    <w:rsid w:val="00D93E9F"/>
    <w:rsid w:val="00D94978"/>
    <w:rsid w:val="00DA457B"/>
    <w:rsid w:val="00DB3C06"/>
    <w:rsid w:val="00DC1B69"/>
    <w:rsid w:val="00DC323D"/>
    <w:rsid w:val="00DC7960"/>
    <w:rsid w:val="00DD4230"/>
    <w:rsid w:val="00DD470C"/>
    <w:rsid w:val="00DD49B2"/>
    <w:rsid w:val="00DD4D40"/>
    <w:rsid w:val="00DD66AF"/>
    <w:rsid w:val="00DD6C83"/>
    <w:rsid w:val="00DD7D01"/>
    <w:rsid w:val="00DE3AD7"/>
    <w:rsid w:val="00DF0A4A"/>
    <w:rsid w:val="00DF180B"/>
    <w:rsid w:val="00DF276B"/>
    <w:rsid w:val="00DF2A1C"/>
    <w:rsid w:val="00DF48EA"/>
    <w:rsid w:val="00E00C83"/>
    <w:rsid w:val="00E01DC4"/>
    <w:rsid w:val="00E06A4E"/>
    <w:rsid w:val="00E06DAD"/>
    <w:rsid w:val="00E13D23"/>
    <w:rsid w:val="00E164F0"/>
    <w:rsid w:val="00E16F84"/>
    <w:rsid w:val="00E2108E"/>
    <w:rsid w:val="00E220D0"/>
    <w:rsid w:val="00E27A05"/>
    <w:rsid w:val="00E35C42"/>
    <w:rsid w:val="00E36108"/>
    <w:rsid w:val="00E3681E"/>
    <w:rsid w:val="00E40140"/>
    <w:rsid w:val="00E46359"/>
    <w:rsid w:val="00E50446"/>
    <w:rsid w:val="00E533D9"/>
    <w:rsid w:val="00E56235"/>
    <w:rsid w:val="00E57FD9"/>
    <w:rsid w:val="00E73236"/>
    <w:rsid w:val="00E745B9"/>
    <w:rsid w:val="00E874DA"/>
    <w:rsid w:val="00EA0782"/>
    <w:rsid w:val="00EA4AE1"/>
    <w:rsid w:val="00EA54A0"/>
    <w:rsid w:val="00EB02A2"/>
    <w:rsid w:val="00EB2F9B"/>
    <w:rsid w:val="00EB549F"/>
    <w:rsid w:val="00EC3327"/>
    <w:rsid w:val="00ED1022"/>
    <w:rsid w:val="00ED4B7F"/>
    <w:rsid w:val="00EE6299"/>
    <w:rsid w:val="00EE6C0F"/>
    <w:rsid w:val="00EE7A3C"/>
    <w:rsid w:val="00EF173C"/>
    <w:rsid w:val="00EF2A5B"/>
    <w:rsid w:val="00EF3971"/>
    <w:rsid w:val="00EF3F09"/>
    <w:rsid w:val="00F003FF"/>
    <w:rsid w:val="00F04F75"/>
    <w:rsid w:val="00F07DA8"/>
    <w:rsid w:val="00F11DE3"/>
    <w:rsid w:val="00F1340F"/>
    <w:rsid w:val="00F14CFA"/>
    <w:rsid w:val="00F151F5"/>
    <w:rsid w:val="00F17749"/>
    <w:rsid w:val="00F234FF"/>
    <w:rsid w:val="00F23F05"/>
    <w:rsid w:val="00F31E5C"/>
    <w:rsid w:val="00F32796"/>
    <w:rsid w:val="00F446B6"/>
    <w:rsid w:val="00F45090"/>
    <w:rsid w:val="00F604D4"/>
    <w:rsid w:val="00F67014"/>
    <w:rsid w:val="00F70D9C"/>
    <w:rsid w:val="00F73C48"/>
    <w:rsid w:val="00F8302E"/>
    <w:rsid w:val="00F8378A"/>
    <w:rsid w:val="00F86443"/>
    <w:rsid w:val="00F92D24"/>
    <w:rsid w:val="00F94906"/>
    <w:rsid w:val="00F95C58"/>
    <w:rsid w:val="00F96201"/>
    <w:rsid w:val="00FA01D2"/>
    <w:rsid w:val="00FA3D1F"/>
    <w:rsid w:val="00FA4928"/>
    <w:rsid w:val="00FB370A"/>
    <w:rsid w:val="00FB5A77"/>
    <w:rsid w:val="00FC29E0"/>
    <w:rsid w:val="00FC2F45"/>
    <w:rsid w:val="00FC3043"/>
    <w:rsid w:val="00FC67C0"/>
    <w:rsid w:val="00FD1C8D"/>
    <w:rsid w:val="00FD757B"/>
    <w:rsid w:val="00FE36A3"/>
    <w:rsid w:val="00FE796C"/>
    <w:rsid w:val="00FF6AAD"/>
    <w:rsid w:val="6F0150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A50B23B"/>
  <w15:docId w15:val="{03F841DF-C5EA-4B41-9818-E2E0D957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38E"/>
    <w:rPr>
      <w:lang w:val="en-US"/>
    </w:rPr>
  </w:style>
  <w:style w:type="paragraph" w:styleId="Heading1">
    <w:name w:val="heading 1"/>
    <w:aliases w:val="Section Heading,heading1,Antraste 1,h1,Section Heading Char,heading1 Char,Antraste 1 Char,h1 Char,H1,First subtitle"/>
    <w:basedOn w:val="Normal"/>
    <w:next w:val="Normal"/>
    <w:link w:val="Heading1Char"/>
    <w:qFormat/>
    <w:rsid w:val="0057738E"/>
    <w:pPr>
      <w:keepNext/>
      <w:numPr>
        <w:numId w:val="5"/>
      </w:numPr>
      <w:spacing w:after="0" w:line="240" w:lineRule="auto"/>
      <w:jc w:val="center"/>
      <w:outlineLvl w:val="0"/>
    </w:pPr>
    <w:rPr>
      <w:rFonts w:ascii="Times New Roman Bold" w:eastAsia="Times New Roman" w:hAnsi="Times New Roman Bold" w:cs="Times New Roman"/>
      <w:b/>
      <w:smallCaps/>
      <w:sz w:val="24"/>
      <w:szCs w:val="20"/>
      <w:lang w:val="lv-LV"/>
    </w:rPr>
  </w:style>
  <w:style w:type="paragraph" w:styleId="Heading2">
    <w:name w:val="heading 2"/>
    <w:aliases w:val="Heading 21"/>
    <w:basedOn w:val="Normal"/>
    <w:next w:val="Normal"/>
    <w:link w:val="Heading2Char"/>
    <w:unhideWhenUsed/>
    <w:qFormat/>
    <w:rsid w:val="005773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57738E"/>
    <w:pPr>
      <w:keepNext/>
      <w:spacing w:before="120" w:after="120" w:line="240" w:lineRule="auto"/>
      <w:jc w:val="center"/>
      <w:outlineLvl w:val="2"/>
    </w:pPr>
    <w:rPr>
      <w:rFonts w:ascii="Times New Roman" w:eastAsia="Times New Roman" w:hAnsi="Times New Roman" w:cs="Times New Roman"/>
      <w:sz w:val="28"/>
      <w:szCs w:val="28"/>
      <w:lang w:val="lv-LV"/>
    </w:rPr>
  </w:style>
  <w:style w:type="paragraph" w:styleId="Heading4">
    <w:name w:val="heading 4"/>
    <w:basedOn w:val="Normal"/>
    <w:next w:val="Normal"/>
    <w:link w:val="Heading4Char"/>
    <w:qFormat/>
    <w:rsid w:val="0057738E"/>
    <w:pPr>
      <w:keepNext/>
      <w:spacing w:after="0" w:line="240" w:lineRule="auto"/>
      <w:jc w:val="center"/>
      <w:outlineLvl w:val="3"/>
    </w:pPr>
    <w:rPr>
      <w:rFonts w:ascii="Times New Roman" w:eastAsia="Times New Roman" w:hAnsi="Times New Roman" w:cs="Times New Roman"/>
      <w:b/>
      <w:bCs/>
      <w:sz w:val="24"/>
      <w:szCs w:val="24"/>
      <w:lang w:val="lv-LV"/>
    </w:rPr>
  </w:style>
  <w:style w:type="paragraph" w:styleId="Heading5">
    <w:name w:val="heading 5"/>
    <w:basedOn w:val="Normal"/>
    <w:next w:val="Normal"/>
    <w:link w:val="Heading5Char"/>
    <w:qFormat/>
    <w:rsid w:val="0057738E"/>
    <w:pPr>
      <w:spacing w:before="240" w:after="60" w:line="240" w:lineRule="auto"/>
      <w:outlineLvl w:val="4"/>
    </w:pPr>
    <w:rPr>
      <w:rFonts w:ascii="Times New Roman" w:eastAsia="Times New Roman" w:hAnsi="Times New Roman" w:cs="Times New Roman"/>
      <w:b/>
      <w:bCs/>
      <w:i/>
      <w:iCs/>
      <w:sz w:val="26"/>
      <w:szCs w:val="26"/>
      <w:lang w:val="lv-LV" w:eastAsia="lv-LV"/>
    </w:rPr>
  </w:style>
  <w:style w:type="paragraph" w:styleId="Heading6">
    <w:name w:val="heading 6"/>
    <w:basedOn w:val="Normal"/>
    <w:next w:val="Normal"/>
    <w:link w:val="Heading6Char"/>
    <w:qFormat/>
    <w:rsid w:val="0057738E"/>
    <w:pPr>
      <w:spacing w:before="240" w:after="60" w:line="240" w:lineRule="auto"/>
      <w:outlineLvl w:val="5"/>
    </w:pPr>
    <w:rPr>
      <w:rFonts w:ascii="Times New Roman" w:eastAsia="Times New Roman" w:hAnsi="Times New Roman" w:cs="Times New Roman"/>
      <w:b/>
      <w:bCs/>
      <w:lang w:val="lv-LV" w:eastAsia="lv-LV"/>
    </w:rPr>
  </w:style>
  <w:style w:type="paragraph" w:styleId="Heading7">
    <w:name w:val="heading 7"/>
    <w:basedOn w:val="Normal"/>
    <w:next w:val="Normal"/>
    <w:link w:val="Heading7Char"/>
    <w:qFormat/>
    <w:rsid w:val="0057738E"/>
    <w:pPr>
      <w:spacing w:before="240" w:after="60" w:line="240" w:lineRule="auto"/>
      <w:outlineLvl w:val="6"/>
    </w:pPr>
    <w:rPr>
      <w:rFonts w:ascii="Times New Roman" w:eastAsia="Times New Roman" w:hAnsi="Times New Roman" w:cs="Times New Roman"/>
      <w:sz w:val="24"/>
      <w:szCs w:val="24"/>
      <w:lang w:val="lv-LV" w:eastAsia="lv-LV"/>
    </w:rPr>
  </w:style>
  <w:style w:type="paragraph" w:styleId="Heading8">
    <w:name w:val="heading 8"/>
    <w:basedOn w:val="Normal"/>
    <w:next w:val="Normal"/>
    <w:link w:val="Heading8Char"/>
    <w:qFormat/>
    <w:rsid w:val="0057738E"/>
    <w:pPr>
      <w:spacing w:before="240" w:after="60" w:line="240" w:lineRule="auto"/>
      <w:outlineLvl w:val="7"/>
    </w:pPr>
    <w:rPr>
      <w:rFonts w:ascii="Times New Roman" w:eastAsia="Times New Roman" w:hAnsi="Times New Roman" w:cs="Times New Roman"/>
      <w:i/>
      <w:iCs/>
      <w:sz w:val="24"/>
      <w:szCs w:val="24"/>
      <w:lang w:val="lv-LV" w:eastAsia="lv-LV"/>
    </w:rPr>
  </w:style>
  <w:style w:type="paragraph" w:styleId="Heading9">
    <w:name w:val="heading 9"/>
    <w:basedOn w:val="Normal"/>
    <w:next w:val="Normal"/>
    <w:link w:val="Heading9Char"/>
    <w:qFormat/>
    <w:rsid w:val="0057738E"/>
    <w:pPr>
      <w:spacing w:before="240" w:after="60" w:line="240" w:lineRule="auto"/>
      <w:outlineLvl w:val="8"/>
    </w:pPr>
    <w:rPr>
      <w:rFonts w:ascii="Arial" w:eastAsia="Times New Roman" w:hAnsi="Arial" w:cs="Arial"/>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First subtitle Char"/>
    <w:basedOn w:val="DefaultParagraphFont"/>
    <w:link w:val="Heading1"/>
    <w:qFormat/>
    <w:rsid w:val="0057738E"/>
    <w:rPr>
      <w:rFonts w:ascii="Times New Roman Bold" w:eastAsia="Times New Roman" w:hAnsi="Times New Roman Bold" w:cs="Times New Roman"/>
      <w:b/>
      <w:smallCaps/>
      <w:sz w:val="24"/>
      <w:szCs w:val="20"/>
    </w:rPr>
  </w:style>
  <w:style w:type="character" w:customStyle="1" w:styleId="Heading2Char">
    <w:name w:val="Heading 2 Char"/>
    <w:aliases w:val="Heading 21 Char"/>
    <w:basedOn w:val="DefaultParagraphFont"/>
    <w:link w:val="Heading2"/>
    <w:qFormat/>
    <w:rsid w:val="0057738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qFormat/>
    <w:rsid w:val="0057738E"/>
    <w:rPr>
      <w:rFonts w:ascii="Times New Roman" w:eastAsia="Times New Roman" w:hAnsi="Times New Roman" w:cs="Times New Roman"/>
      <w:sz w:val="28"/>
      <w:szCs w:val="28"/>
    </w:rPr>
  </w:style>
  <w:style w:type="character" w:customStyle="1" w:styleId="Heading4Char">
    <w:name w:val="Heading 4 Char"/>
    <w:basedOn w:val="DefaultParagraphFont"/>
    <w:link w:val="Heading4"/>
    <w:qFormat/>
    <w:rsid w:val="0057738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qFormat/>
    <w:rsid w:val="0057738E"/>
    <w:rPr>
      <w:rFonts w:ascii="Times New Roman" w:eastAsia="Times New Roman" w:hAnsi="Times New Roman" w:cs="Times New Roman"/>
      <w:b/>
      <w:bCs/>
      <w:i/>
      <w:iCs/>
      <w:sz w:val="26"/>
      <w:szCs w:val="26"/>
      <w:lang w:eastAsia="lv-LV"/>
    </w:rPr>
  </w:style>
  <w:style w:type="character" w:customStyle="1" w:styleId="Heading6Char">
    <w:name w:val="Heading 6 Char"/>
    <w:basedOn w:val="DefaultParagraphFont"/>
    <w:link w:val="Heading6"/>
    <w:qFormat/>
    <w:rsid w:val="0057738E"/>
    <w:rPr>
      <w:rFonts w:ascii="Times New Roman" w:eastAsia="Times New Roman" w:hAnsi="Times New Roman" w:cs="Times New Roman"/>
      <w:b/>
      <w:bCs/>
      <w:lang w:eastAsia="lv-LV"/>
    </w:rPr>
  </w:style>
  <w:style w:type="character" w:customStyle="1" w:styleId="Heading7Char">
    <w:name w:val="Heading 7 Char"/>
    <w:basedOn w:val="DefaultParagraphFont"/>
    <w:link w:val="Heading7"/>
    <w:qFormat/>
    <w:rsid w:val="0057738E"/>
    <w:rPr>
      <w:rFonts w:ascii="Times New Roman" w:eastAsia="Times New Roman" w:hAnsi="Times New Roman" w:cs="Times New Roman"/>
      <w:sz w:val="24"/>
      <w:szCs w:val="24"/>
      <w:lang w:eastAsia="lv-LV"/>
    </w:rPr>
  </w:style>
  <w:style w:type="character" w:customStyle="1" w:styleId="Heading8Char">
    <w:name w:val="Heading 8 Char"/>
    <w:basedOn w:val="DefaultParagraphFont"/>
    <w:link w:val="Heading8"/>
    <w:qFormat/>
    <w:rsid w:val="0057738E"/>
    <w:rPr>
      <w:rFonts w:ascii="Times New Roman" w:eastAsia="Times New Roman" w:hAnsi="Times New Roman" w:cs="Times New Roman"/>
      <w:i/>
      <w:iCs/>
      <w:sz w:val="24"/>
      <w:szCs w:val="24"/>
      <w:lang w:eastAsia="lv-LV"/>
    </w:rPr>
  </w:style>
  <w:style w:type="character" w:customStyle="1" w:styleId="Virsraksts9Rakstz">
    <w:name w:val="Virsraksts 9 Rakstz."/>
    <w:basedOn w:val="DefaultParagraphFont"/>
    <w:rsid w:val="0057738E"/>
    <w:rPr>
      <w:rFonts w:asciiTheme="majorHAnsi" w:eastAsiaTheme="majorEastAsia" w:hAnsiTheme="majorHAnsi" w:cstheme="majorBidi"/>
      <w:i/>
      <w:iCs/>
      <w:color w:val="272727" w:themeColor="text1" w:themeTint="D8"/>
      <w:sz w:val="21"/>
      <w:szCs w:val="21"/>
      <w:lang w:val="en-US"/>
    </w:rPr>
  </w:style>
  <w:style w:type="character" w:customStyle="1" w:styleId="Heading9Char">
    <w:name w:val="Heading 9 Char"/>
    <w:basedOn w:val="DefaultParagraphFont"/>
    <w:link w:val="Heading9"/>
    <w:rsid w:val="0057738E"/>
    <w:rPr>
      <w:rFonts w:ascii="Arial" w:eastAsia="Times New Roman" w:hAnsi="Arial" w:cs="Arial"/>
      <w:lang w:eastAsia="lv-LV"/>
    </w:rPr>
  </w:style>
  <w:style w:type="character" w:styleId="Hyperlink">
    <w:name w:val="Hyperlink"/>
    <w:basedOn w:val="DefaultParagraphFont"/>
    <w:uiPriority w:val="99"/>
    <w:unhideWhenUsed/>
    <w:rsid w:val="0057738E"/>
    <w:rPr>
      <w:color w:val="0563C1" w:themeColor="hyperlink"/>
      <w:u w:val="single"/>
    </w:rPr>
  </w:style>
  <w:style w:type="paragraph" w:customStyle="1" w:styleId="ListParagraph1">
    <w:name w:val="List Paragraph1"/>
    <w:aliases w:val="List Paragraph4,Strip,H&amp;P List Paragraph,Normal bullet 2,Bullet list,2"/>
    <w:basedOn w:val="Normal"/>
    <w:link w:val="ListParagraphChar1"/>
    <w:qFormat/>
    <w:rsid w:val="0057738E"/>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1">
    <w:name w:val="List Paragraph Char1"/>
    <w:aliases w:val="Strip Char1,H&amp;P List Paragraph Char1,Normal bullet 2 Char1,Bullet list Char1,Colorful List - Accent 1 Char,2 Char1,Strip Char,H&amp;P List Paragraph Char,Normal bullet 2 Char,Bullet list Char,2 Char,Saraksta rindkopa Char"/>
    <w:link w:val="ListParagraph1"/>
    <w:qFormat/>
    <w:rsid w:val="0057738E"/>
    <w:rPr>
      <w:rFonts w:ascii="Times New Roman" w:eastAsia="Times New Roman" w:hAnsi="Times New Roman" w:cs="Times New Roman"/>
      <w:sz w:val="24"/>
      <w:szCs w:val="24"/>
      <w:lang w:val="en-GB"/>
    </w:rPr>
  </w:style>
  <w:style w:type="paragraph" w:styleId="ListParagraph">
    <w:name w:val="List Paragraph"/>
    <w:aliases w:val="List Paragraph3,Virsraksti,Saistīto dokumentu saraksts,Syle 1,PPS_Bullet,Numbered Para 1,Dot pt,List Paragraph Char Char Char,Indicator Text,Bullet Points,MAIN CONTENT,IFCL - List Paragraph,List Paragraph12,OBC Bullet,F5 List Paragraph"/>
    <w:basedOn w:val="Normal"/>
    <w:link w:val="ListParagraphChar"/>
    <w:uiPriority w:val="99"/>
    <w:qFormat/>
    <w:rsid w:val="0057738E"/>
    <w:pPr>
      <w:ind w:left="720"/>
      <w:contextualSpacing/>
    </w:pPr>
  </w:style>
  <w:style w:type="character" w:customStyle="1" w:styleId="ListParagraphChar">
    <w:name w:val="List Paragraph Char"/>
    <w:aliases w:val="List Paragraph3 Char,Virsraksti Char,Saistīto dokumentu saraksts Char,Syle 1 Char,PPS_Bullet Char,Numbered Para 1 Char,Dot pt Char,List Paragraph Char Char Char Char,Indicator Text Char,Bullet Points Char,MAIN CONTENT Char"/>
    <w:link w:val="ListParagraph"/>
    <w:uiPriority w:val="99"/>
    <w:qFormat/>
    <w:locked/>
    <w:rsid w:val="0057738E"/>
    <w:rPr>
      <w:lang w:val="en-US"/>
    </w:rPr>
  </w:style>
  <w:style w:type="paragraph" w:customStyle="1" w:styleId="ApakpunktsRakstz">
    <w:name w:val="Apakšpunkts Rakstz."/>
    <w:basedOn w:val="Normal"/>
    <w:link w:val="ApakpunktsRakstzRakstz"/>
    <w:rsid w:val="0057738E"/>
    <w:pPr>
      <w:widowControl w:val="0"/>
      <w:tabs>
        <w:tab w:val="num" w:pos="5171"/>
      </w:tabs>
      <w:autoSpaceDE w:val="0"/>
      <w:autoSpaceDN w:val="0"/>
      <w:spacing w:after="0" w:line="240" w:lineRule="auto"/>
      <w:ind w:left="5171" w:hanging="851"/>
    </w:pPr>
    <w:rPr>
      <w:rFonts w:ascii="Arial" w:eastAsia="Times New Roman" w:hAnsi="Arial" w:cs="Times New Roman"/>
      <w:b/>
      <w:sz w:val="20"/>
      <w:szCs w:val="24"/>
      <w:lang w:val="lv-LV"/>
    </w:rPr>
  </w:style>
  <w:style w:type="character" w:customStyle="1" w:styleId="ApakpunktsRakstzRakstz">
    <w:name w:val="Apakšpunkts Rakstz. Rakstz."/>
    <w:link w:val="ApakpunktsRakstz"/>
    <w:rsid w:val="0057738E"/>
    <w:rPr>
      <w:rFonts w:ascii="Arial" w:eastAsia="Times New Roman" w:hAnsi="Arial" w:cs="Times New Roman"/>
      <w:b/>
      <w:sz w:val="20"/>
      <w:szCs w:val="24"/>
    </w:rPr>
  </w:style>
  <w:style w:type="paragraph" w:customStyle="1" w:styleId="naisf">
    <w:name w:val="naisf"/>
    <w:basedOn w:val="Normal"/>
    <w:link w:val="naisfChar"/>
    <w:qFormat/>
    <w:rsid w:val="0057738E"/>
    <w:pPr>
      <w:spacing w:before="100" w:after="100" w:line="240" w:lineRule="auto"/>
      <w:jc w:val="both"/>
    </w:pPr>
    <w:rPr>
      <w:rFonts w:ascii="Times New Roman" w:eastAsia="Times New Roman" w:hAnsi="Times New Roman" w:cs="Times New Roman"/>
      <w:sz w:val="24"/>
      <w:szCs w:val="20"/>
      <w:lang w:val="en-GB"/>
    </w:rPr>
  </w:style>
  <w:style w:type="character" w:customStyle="1" w:styleId="naisfChar">
    <w:name w:val="naisf Char"/>
    <w:link w:val="naisf"/>
    <w:uiPriority w:val="99"/>
    <w:qFormat/>
    <w:locked/>
    <w:rsid w:val="0057738E"/>
    <w:rPr>
      <w:rFonts w:ascii="Times New Roman" w:eastAsia="Times New Roman" w:hAnsi="Times New Roman" w:cs="Times New Roman"/>
      <w:sz w:val="24"/>
      <w:szCs w:val="20"/>
      <w:lang w:val="en-GB"/>
    </w:rPr>
  </w:style>
  <w:style w:type="paragraph" w:customStyle="1" w:styleId="tv213">
    <w:name w:val="tv213"/>
    <w:basedOn w:val="Normal"/>
    <w:qFormat/>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
    <w:name w:val="Body Text"/>
    <w:aliases w:val="b,uvlaka 3,plain,plain Char,b1,uvlaka 31, uvlaka 3, uvlaka 31,Body Text Char1,Body Text Char Char,Body Text1,body indent,ändrad,Body single,EHPT,Body Text2,Body Text Char2 Char Char,Body Text Char Char Char Char"/>
    <w:basedOn w:val="Normal"/>
    <w:link w:val="BodyTextChar3"/>
    <w:rsid w:val="0057738E"/>
    <w:pPr>
      <w:widowControl w:val="0"/>
      <w:spacing w:after="120" w:line="240" w:lineRule="auto"/>
      <w:ind w:left="567" w:hanging="567"/>
      <w:jc w:val="both"/>
    </w:pPr>
    <w:rPr>
      <w:rFonts w:ascii="RimTimes" w:eastAsia="Times New Roman" w:hAnsi="RimTimes" w:cs="Times New Roman"/>
      <w:sz w:val="24"/>
      <w:szCs w:val="20"/>
      <w:lang w:val="lv-LV"/>
    </w:rPr>
  </w:style>
  <w:style w:type="character" w:customStyle="1" w:styleId="BodyTextChar3">
    <w:name w:val="Body Text Char3"/>
    <w:aliases w:val="b Char,uvlaka 3 Char,plain Char1,plain Char Char,b1 Char,uvlaka 31 Char, uvlaka 3 Char, uvlaka 31 Char,Body Text Char1 Char,Body Text Char Char Char,Body Text1 Char,body indent Char,ändrad Char,Body single Char,EHPT Char,Body Text2 Char"/>
    <w:basedOn w:val="DefaultParagraphFont"/>
    <w:link w:val="BodyText"/>
    <w:rsid w:val="0057738E"/>
    <w:rPr>
      <w:rFonts w:ascii="RimTimes" w:eastAsia="Times New Roman" w:hAnsi="RimTimes" w:cs="Times New Roman"/>
      <w:sz w:val="24"/>
      <w:szCs w:val="20"/>
    </w:rPr>
  </w:style>
  <w:style w:type="character" w:customStyle="1" w:styleId="BodyTextChar">
    <w:name w:val="Body Text Char"/>
    <w:basedOn w:val="DefaultParagraphFont"/>
    <w:uiPriority w:val="99"/>
    <w:qFormat/>
    <w:rsid w:val="0057738E"/>
  </w:style>
  <w:style w:type="character" w:styleId="Strong">
    <w:name w:val="Strong"/>
    <w:uiPriority w:val="22"/>
    <w:qFormat/>
    <w:rsid w:val="0057738E"/>
    <w:rPr>
      <w:b/>
      <w:bCs/>
    </w:rPr>
  </w:style>
  <w:style w:type="paragraph" w:customStyle="1" w:styleId="Sarakstarindkopa1">
    <w:name w:val="Saraksta rindkopa1"/>
    <w:basedOn w:val="Normal"/>
    <w:qFormat/>
    <w:rsid w:val="0057738E"/>
    <w:pPr>
      <w:spacing w:after="0" w:line="240" w:lineRule="auto"/>
      <w:ind w:left="720"/>
    </w:pPr>
    <w:rPr>
      <w:rFonts w:ascii="Times New Roman" w:eastAsia="Times New Roman" w:hAnsi="Times New Roman" w:cs="Times New Roman"/>
      <w:sz w:val="24"/>
      <w:szCs w:val="24"/>
      <w:lang w:val="lv-LV" w:eastAsia="lv-LV"/>
    </w:rPr>
  </w:style>
  <w:style w:type="paragraph" w:customStyle="1" w:styleId="TimesnewRoman">
    <w:name w:val="Times new Roman"/>
    <w:basedOn w:val="Normal"/>
    <w:rsid w:val="0057738E"/>
    <w:pPr>
      <w:spacing w:after="0" w:line="240" w:lineRule="auto"/>
    </w:pPr>
    <w:rPr>
      <w:rFonts w:ascii="Arial" w:eastAsia="Times New Roman" w:hAnsi="Arial" w:cs="Times New Roman"/>
      <w:sz w:val="24"/>
      <w:szCs w:val="24"/>
      <w:lang w:val="lv-LV" w:eastAsia="lv-LV"/>
    </w:rPr>
  </w:style>
  <w:style w:type="table" w:styleId="TableGrid">
    <w:name w:val="Table Grid"/>
    <w:basedOn w:val="TableNormal"/>
    <w:uiPriority w:val="39"/>
    <w:rsid w:val="0057738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7738E"/>
    <w:pPr>
      <w:spacing w:after="120"/>
      <w:ind w:left="360"/>
    </w:pPr>
  </w:style>
  <w:style w:type="character" w:customStyle="1" w:styleId="BodyTextIndentChar">
    <w:name w:val="Body Text Indent Char"/>
    <w:basedOn w:val="DefaultParagraphFont"/>
    <w:link w:val="BodyTextIndent"/>
    <w:uiPriority w:val="99"/>
    <w:qFormat/>
    <w:rsid w:val="0057738E"/>
    <w:rPr>
      <w:lang w:val="en-US"/>
    </w:rPr>
  </w:style>
  <w:style w:type="table" w:customStyle="1" w:styleId="TableGrid1">
    <w:name w:val="Table Grid1"/>
    <w:basedOn w:val="TableNormal"/>
    <w:next w:val="TableGrid"/>
    <w:rsid w:val="005773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57738E"/>
    <w:pPr>
      <w:spacing w:after="0" w:line="240" w:lineRule="auto"/>
    </w:pPr>
    <w:rPr>
      <w:rFonts w:ascii="Times New Roman" w:hAnsi="Times New Roman"/>
      <w:sz w:val="20"/>
      <w:szCs w:val="20"/>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Footnote,Fußnote, Char,o"/>
    <w:basedOn w:val="Normal"/>
    <w:link w:val="FootnoteTextChar1"/>
    <w:unhideWhenUsed/>
    <w:qFormat/>
    <w:rsid w:val="0057738E"/>
    <w:pPr>
      <w:spacing w:after="0" w:line="240" w:lineRule="auto"/>
    </w:pPr>
    <w:rPr>
      <w:sz w:val="20"/>
      <w:szCs w:val="20"/>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57738E"/>
    <w:rPr>
      <w:sz w:val="20"/>
      <w:szCs w:val="20"/>
      <w:lang w:val="en-US"/>
    </w:rPr>
  </w:style>
  <w:style w:type="character" w:customStyle="1" w:styleId="FootnoteTextChar">
    <w:name w:val="Footnote Text Char"/>
    <w:basedOn w:val="DefaultParagraphFont"/>
    <w:link w:val="FootnoteText1"/>
    <w:qFormat/>
    <w:rsid w:val="0057738E"/>
    <w:rPr>
      <w:rFonts w:ascii="Times New Roman" w:hAnsi="Times New Roman"/>
      <w:sz w:val="20"/>
      <w:szCs w:val="20"/>
      <w:lang w:val="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57738E"/>
    <w:rPr>
      <w:vertAlign w:val="superscript"/>
    </w:rPr>
  </w:style>
  <w:style w:type="paragraph" w:styleId="BalloonText">
    <w:name w:val="Balloon Text"/>
    <w:basedOn w:val="Normal"/>
    <w:link w:val="BalloonTextChar"/>
    <w:unhideWhenUsed/>
    <w:qFormat/>
    <w:rsid w:val="00577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57738E"/>
    <w:rPr>
      <w:rFonts w:ascii="Segoe UI" w:hAnsi="Segoe UI" w:cs="Segoe UI"/>
      <w:sz w:val="18"/>
      <w:szCs w:val="18"/>
      <w:lang w:val="en-US"/>
    </w:rPr>
  </w:style>
  <w:style w:type="paragraph" w:styleId="Header">
    <w:name w:val="header"/>
    <w:basedOn w:val="Normal"/>
    <w:link w:val="HeaderChar"/>
    <w:unhideWhenUsed/>
    <w:rsid w:val="0057738E"/>
    <w:pPr>
      <w:tabs>
        <w:tab w:val="center" w:pos="4680"/>
        <w:tab w:val="right" w:pos="9360"/>
      </w:tabs>
      <w:spacing w:after="0" w:line="240" w:lineRule="auto"/>
    </w:pPr>
  </w:style>
  <w:style w:type="character" w:customStyle="1" w:styleId="HeaderChar">
    <w:name w:val="Header Char"/>
    <w:basedOn w:val="DefaultParagraphFont"/>
    <w:link w:val="Header"/>
    <w:rsid w:val="0057738E"/>
    <w:rPr>
      <w:lang w:val="en-US"/>
    </w:rPr>
  </w:style>
  <w:style w:type="paragraph" w:styleId="Footer">
    <w:name w:val="footer"/>
    <w:aliases w:val="Char5 Char"/>
    <w:basedOn w:val="Normal"/>
    <w:link w:val="FooterChar"/>
    <w:uiPriority w:val="99"/>
    <w:unhideWhenUsed/>
    <w:rsid w:val="0057738E"/>
    <w:pPr>
      <w:tabs>
        <w:tab w:val="center" w:pos="4680"/>
        <w:tab w:val="right" w:pos="9360"/>
      </w:tabs>
      <w:spacing w:after="0" w:line="240" w:lineRule="auto"/>
    </w:pPr>
  </w:style>
  <w:style w:type="character" w:customStyle="1" w:styleId="FooterChar">
    <w:name w:val="Footer Char"/>
    <w:aliases w:val="Char5 Char Char"/>
    <w:basedOn w:val="DefaultParagraphFont"/>
    <w:link w:val="Footer"/>
    <w:uiPriority w:val="99"/>
    <w:qFormat/>
    <w:rsid w:val="0057738E"/>
    <w:rPr>
      <w:lang w:val="en-US"/>
    </w:rPr>
  </w:style>
  <w:style w:type="paragraph" w:styleId="BodyTextIndent3">
    <w:name w:val="Body Text Indent 3"/>
    <w:basedOn w:val="Normal"/>
    <w:link w:val="BodyTextIndent3Char"/>
    <w:unhideWhenUsed/>
    <w:qFormat/>
    <w:rsid w:val="0057738E"/>
    <w:pPr>
      <w:spacing w:after="120"/>
      <w:ind w:left="360"/>
    </w:pPr>
    <w:rPr>
      <w:sz w:val="16"/>
      <w:szCs w:val="16"/>
    </w:rPr>
  </w:style>
  <w:style w:type="character" w:customStyle="1" w:styleId="BodyTextIndent3Char">
    <w:name w:val="Body Text Indent 3 Char"/>
    <w:basedOn w:val="DefaultParagraphFont"/>
    <w:link w:val="BodyTextIndent3"/>
    <w:qFormat/>
    <w:rsid w:val="0057738E"/>
    <w:rPr>
      <w:sz w:val="16"/>
      <w:szCs w:val="16"/>
      <w:lang w:val="en-US"/>
    </w:rPr>
  </w:style>
  <w:style w:type="character" w:customStyle="1" w:styleId="BodyTextIndent2Char">
    <w:name w:val="Body Text Indent 2 Char"/>
    <w:basedOn w:val="DefaultParagraphFont"/>
    <w:link w:val="BodyTextIndent2"/>
    <w:qFormat/>
    <w:rsid w:val="0057738E"/>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qFormat/>
    <w:rsid w:val="0057738E"/>
    <w:pPr>
      <w:spacing w:after="0" w:line="240" w:lineRule="auto"/>
      <w:ind w:left="720"/>
      <w:jc w:val="both"/>
    </w:pPr>
    <w:rPr>
      <w:rFonts w:ascii="Times New Roman" w:eastAsia="Times New Roman" w:hAnsi="Times New Roman" w:cs="Times New Roman"/>
      <w:color w:val="FF0000"/>
      <w:sz w:val="24"/>
      <w:szCs w:val="24"/>
      <w:lang w:val="lv-LV"/>
    </w:rPr>
  </w:style>
  <w:style w:type="character" w:customStyle="1" w:styleId="Pamattekstaatkpe2Rakstz1">
    <w:name w:val="Pamatteksta atkāpe 2 Rakstz.1"/>
    <w:basedOn w:val="DefaultParagraphFont"/>
    <w:rsid w:val="0057738E"/>
    <w:rPr>
      <w:lang w:val="en-US"/>
    </w:rPr>
  </w:style>
  <w:style w:type="paragraph" w:styleId="Title">
    <w:name w:val="Title"/>
    <w:basedOn w:val="Normal"/>
    <w:link w:val="TitleChar"/>
    <w:qFormat/>
    <w:rsid w:val="0057738E"/>
    <w:pPr>
      <w:autoSpaceDE w:val="0"/>
      <w:autoSpaceDN w:val="0"/>
      <w:adjustRightInd w:val="0"/>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qFormat/>
    <w:rsid w:val="0057738E"/>
    <w:rPr>
      <w:rFonts w:ascii="Times New Roman" w:eastAsia="Times New Roman" w:hAnsi="Times New Roman" w:cs="Times New Roman"/>
      <w:b/>
      <w:bCs/>
      <w:sz w:val="24"/>
      <w:szCs w:val="20"/>
      <w:lang w:val="en-US"/>
    </w:rPr>
  </w:style>
  <w:style w:type="paragraph" w:styleId="Subtitle">
    <w:name w:val="Subtitle"/>
    <w:basedOn w:val="Normal"/>
    <w:link w:val="SubtitleChar"/>
    <w:uiPriority w:val="99"/>
    <w:qFormat/>
    <w:rsid w:val="0057738E"/>
    <w:pPr>
      <w:spacing w:after="0" w:line="240" w:lineRule="auto"/>
      <w:jc w:val="both"/>
    </w:pPr>
    <w:rPr>
      <w:rFonts w:ascii="Times New Roman" w:eastAsia="Times New Roman" w:hAnsi="Times New Roman" w:cs="Times New Roman"/>
      <w:b/>
      <w:bCs/>
      <w:sz w:val="28"/>
      <w:szCs w:val="24"/>
      <w:lang w:val="lv-LV"/>
    </w:rPr>
  </w:style>
  <w:style w:type="character" w:customStyle="1" w:styleId="SubtitleChar">
    <w:name w:val="Subtitle Char"/>
    <w:basedOn w:val="DefaultParagraphFont"/>
    <w:link w:val="Subtitle"/>
    <w:uiPriority w:val="99"/>
    <w:qFormat/>
    <w:rsid w:val="0057738E"/>
    <w:rPr>
      <w:rFonts w:ascii="Times New Roman" w:eastAsia="Times New Roman" w:hAnsi="Times New Roman" w:cs="Times New Roman"/>
      <w:b/>
      <w:bCs/>
      <w:sz w:val="28"/>
      <w:szCs w:val="24"/>
    </w:rPr>
  </w:style>
  <w:style w:type="character" w:customStyle="1" w:styleId="Pamatteksts3Rakstz">
    <w:name w:val="Pamatteksts 3 Rakstz."/>
    <w:rsid w:val="0057738E"/>
    <w:rPr>
      <w:sz w:val="24"/>
      <w:lang w:val="lv-LV" w:eastAsia="en-US" w:bidi="ar-SA"/>
    </w:rPr>
  </w:style>
  <w:style w:type="paragraph" w:customStyle="1" w:styleId="Body">
    <w:name w:val="Body"/>
    <w:basedOn w:val="Normal"/>
    <w:rsid w:val="0057738E"/>
    <w:pPr>
      <w:tabs>
        <w:tab w:val="num" w:pos="643"/>
      </w:tabs>
      <w:spacing w:after="0" w:line="240" w:lineRule="atLeast"/>
      <w:ind w:left="643" w:hanging="360"/>
    </w:pPr>
    <w:rPr>
      <w:rFonts w:ascii="Helvetica" w:eastAsia="Times New Roman" w:hAnsi="Helvetica" w:cs="Times New Roman"/>
      <w:color w:val="000000"/>
      <w:sz w:val="24"/>
      <w:szCs w:val="20"/>
      <w:lang w:val="lv-LV"/>
    </w:rPr>
  </w:style>
  <w:style w:type="paragraph" w:styleId="ListNumber2">
    <w:name w:val="List Number 2"/>
    <w:basedOn w:val="Normal"/>
    <w:uiPriority w:val="99"/>
    <w:rsid w:val="0057738E"/>
    <w:pPr>
      <w:numPr>
        <w:numId w:val="9"/>
      </w:numPr>
      <w:spacing w:before="20" w:after="20" w:line="240" w:lineRule="auto"/>
      <w:jc w:val="both"/>
    </w:pPr>
    <w:rPr>
      <w:rFonts w:ascii="Century Gothic" w:eastAsia="Times New Roman" w:hAnsi="Century Gothic" w:cs="Times New Roman"/>
      <w:sz w:val="16"/>
      <w:szCs w:val="20"/>
      <w:lang w:val="en-GB"/>
    </w:rPr>
  </w:style>
  <w:style w:type="character" w:customStyle="1" w:styleId="CommentTextChar">
    <w:name w:val="Comment Text Char"/>
    <w:basedOn w:val="DefaultParagraphFont"/>
    <w:link w:val="CommentText"/>
    <w:uiPriority w:val="99"/>
    <w:qFormat/>
    <w:rsid w:val="0057738E"/>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qFormat/>
    <w:rsid w:val="0057738E"/>
    <w:pPr>
      <w:spacing w:after="0" w:line="240" w:lineRule="auto"/>
    </w:pPr>
    <w:rPr>
      <w:rFonts w:ascii="Times New Roman" w:eastAsia="Times New Roman" w:hAnsi="Times New Roman" w:cs="Times New Roman"/>
      <w:sz w:val="20"/>
      <w:szCs w:val="20"/>
      <w:lang w:val="lv-LV"/>
    </w:rPr>
  </w:style>
  <w:style w:type="character" w:customStyle="1" w:styleId="KomentratekstsRakstz1">
    <w:name w:val="Komentāra teksts Rakstz.1"/>
    <w:basedOn w:val="DefaultParagraphFont"/>
    <w:uiPriority w:val="99"/>
    <w:semiHidden/>
    <w:rsid w:val="0057738E"/>
    <w:rPr>
      <w:sz w:val="20"/>
      <w:szCs w:val="20"/>
      <w:lang w:val="en-US"/>
    </w:rPr>
  </w:style>
  <w:style w:type="character" w:styleId="CommentReference">
    <w:name w:val="annotation reference"/>
    <w:basedOn w:val="DefaultParagraphFont"/>
    <w:uiPriority w:val="99"/>
    <w:unhideWhenUsed/>
    <w:qFormat/>
    <w:rsid w:val="0057738E"/>
    <w:rPr>
      <w:sz w:val="16"/>
      <w:szCs w:val="16"/>
    </w:rPr>
  </w:style>
  <w:style w:type="paragraph" w:customStyle="1" w:styleId="txt1">
    <w:name w:val="txt1"/>
    <w:rsid w:val="0057738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styleId="CommentSubject">
    <w:name w:val="annotation subject"/>
    <w:basedOn w:val="CommentText"/>
    <w:next w:val="CommentText"/>
    <w:link w:val="CommentSubjectChar"/>
    <w:uiPriority w:val="99"/>
    <w:unhideWhenUsed/>
    <w:qFormat/>
    <w:rsid w:val="0057738E"/>
    <w:pPr>
      <w:spacing w:after="160"/>
    </w:pPr>
    <w:rPr>
      <w:rFonts w:asciiTheme="minorHAnsi" w:eastAsiaTheme="minorHAnsi" w:hAnsiTheme="minorHAnsi" w:cstheme="minorBidi"/>
      <w:b/>
      <w:bCs/>
      <w:lang w:val="en-US"/>
    </w:rPr>
  </w:style>
  <w:style w:type="character" w:customStyle="1" w:styleId="CommentSubjectChar">
    <w:name w:val="Comment Subject Char"/>
    <w:basedOn w:val="KomentratekstsRakstz1"/>
    <w:link w:val="CommentSubject"/>
    <w:uiPriority w:val="99"/>
    <w:qFormat/>
    <w:rsid w:val="0057738E"/>
    <w:rPr>
      <w:b/>
      <w:bCs/>
      <w:sz w:val="20"/>
      <w:szCs w:val="20"/>
      <w:lang w:val="en-US"/>
    </w:rPr>
  </w:style>
  <w:style w:type="character" w:styleId="FollowedHyperlink">
    <w:name w:val="FollowedHyperlink"/>
    <w:basedOn w:val="DefaultParagraphFont"/>
    <w:uiPriority w:val="99"/>
    <w:unhideWhenUsed/>
    <w:qFormat/>
    <w:rsid w:val="0057738E"/>
    <w:rPr>
      <w:color w:val="954F72" w:themeColor="followedHyperlink"/>
      <w:u w:val="single"/>
    </w:rPr>
  </w:style>
  <w:style w:type="paragraph" w:styleId="List3">
    <w:name w:val="List 3"/>
    <w:basedOn w:val="Normal"/>
    <w:unhideWhenUsed/>
    <w:rsid w:val="0057738E"/>
    <w:pPr>
      <w:ind w:left="849" w:hanging="283"/>
      <w:contextualSpacing/>
    </w:pPr>
  </w:style>
  <w:style w:type="paragraph" w:styleId="PlainText">
    <w:name w:val="Plain Text"/>
    <w:basedOn w:val="Normal"/>
    <w:link w:val="PlainTextChar"/>
    <w:uiPriority w:val="99"/>
    <w:unhideWhenUsed/>
    <w:rsid w:val="0057738E"/>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57738E"/>
    <w:rPr>
      <w:rFonts w:ascii="Consolas" w:eastAsia="Calibri" w:hAnsi="Consolas" w:cs="Times New Roman"/>
      <w:sz w:val="21"/>
      <w:szCs w:val="21"/>
      <w:lang w:val="x-none"/>
    </w:rPr>
  </w:style>
  <w:style w:type="paragraph" w:customStyle="1" w:styleId="Default">
    <w:name w:val="Default"/>
    <w:qFormat/>
    <w:rsid w:val="0057738E"/>
    <w:pPr>
      <w:spacing w:after="0" w:line="240" w:lineRule="auto"/>
    </w:pPr>
    <w:rPr>
      <w:rFonts w:ascii="Times New Roman" w:eastAsia="Times New Roman" w:hAnsi="Times New Roman" w:cs="Times New Roman"/>
      <w:color w:val="000000"/>
      <w:sz w:val="24"/>
      <w:szCs w:val="24"/>
    </w:rPr>
  </w:style>
  <w:style w:type="paragraph" w:customStyle="1" w:styleId="Compact">
    <w:name w:val="Compact"/>
    <w:basedOn w:val="BodyText"/>
    <w:qFormat/>
    <w:rsid w:val="0057738E"/>
    <w:pPr>
      <w:widowControl/>
      <w:spacing w:before="36" w:after="36"/>
      <w:ind w:left="0" w:firstLine="0"/>
      <w:jc w:val="left"/>
    </w:pPr>
    <w:rPr>
      <w:rFonts w:ascii="Calibri" w:eastAsia="Calibri" w:hAnsi="Calibri"/>
      <w:szCs w:val="24"/>
      <w:lang w:val="en-US"/>
    </w:rPr>
  </w:style>
  <w:style w:type="paragraph" w:styleId="TOC1">
    <w:name w:val="toc 1"/>
    <w:basedOn w:val="Normal"/>
    <w:next w:val="Normal"/>
    <w:autoRedefine/>
    <w:uiPriority w:val="39"/>
    <w:qFormat/>
    <w:rsid w:val="0057738E"/>
    <w:pPr>
      <w:spacing w:after="0" w:line="240" w:lineRule="auto"/>
      <w:jc w:val="both"/>
    </w:pPr>
    <w:rPr>
      <w:rFonts w:ascii="Times New Roman" w:eastAsia="Times New Roman" w:hAnsi="Times New Roman" w:cs="Times New Roman"/>
      <w:bCs/>
      <w:sz w:val="24"/>
      <w:szCs w:val="24"/>
      <w:lang w:val="lv-LV"/>
    </w:rPr>
  </w:style>
  <w:style w:type="character" w:styleId="PageNumber">
    <w:name w:val="page number"/>
    <w:basedOn w:val="DefaultParagraphFont"/>
    <w:qFormat/>
    <w:rsid w:val="0057738E"/>
  </w:style>
  <w:style w:type="paragraph" w:customStyle="1" w:styleId="CharChar">
    <w:name w:val="Char Char"/>
    <w:basedOn w:val="Normal"/>
    <w:uiPriority w:val="99"/>
    <w:rsid w:val="0057738E"/>
    <w:pPr>
      <w:spacing w:line="240" w:lineRule="exact"/>
    </w:pPr>
    <w:rPr>
      <w:rFonts w:ascii="Tahoma" w:eastAsia="Times New Roman" w:hAnsi="Tahoma" w:cs="Times New Roman"/>
      <w:sz w:val="20"/>
      <w:szCs w:val="20"/>
    </w:rPr>
  </w:style>
  <w:style w:type="paragraph" w:styleId="NoSpacing">
    <w:name w:val="No Spacing"/>
    <w:link w:val="NoSpacingChar"/>
    <w:uiPriority w:val="1"/>
    <w:qFormat/>
    <w:rsid w:val="0057738E"/>
    <w:pPr>
      <w:suppressAutoHyphens/>
      <w:spacing w:after="0" w:line="240" w:lineRule="auto"/>
    </w:pPr>
    <w:rPr>
      <w:rFonts w:ascii="Times New Roman" w:eastAsia="Calibri" w:hAnsi="Times New Roman" w:cs="Times New Roman"/>
      <w:sz w:val="24"/>
      <w:szCs w:val="24"/>
      <w:lang w:eastAsia="ar-SA"/>
    </w:rPr>
  </w:style>
  <w:style w:type="paragraph" w:customStyle="1" w:styleId="Punkts">
    <w:name w:val="Punkts"/>
    <w:basedOn w:val="Normal"/>
    <w:next w:val="Apakpunkts"/>
    <w:qFormat/>
    <w:rsid w:val="0057738E"/>
    <w:pPr>
      <w:numPr>
        <w:numId w:val="16"/>
      </w:numPr>
      <w:spacing w:after="0" w:line="240" w:lineRule="auto"/>
    </w:pPr>
    <w:rPr>
      <w:rFonts w:ascii="Cambria" w:eastAsia="Cambria" w:hAnsi="Cambria" w:cs="Cambria"/>
      <w:b/>
      <w:sz w:val="20"/>
      <w:szCs w:val="24"/>
      <w:lang w:val="lv-LV" w:eastAsia="lv-LV"/>
    </w:rPr>
  </w:style>
  <w:style w:type="paragraph" w:customStyle="1" w:styleId="Apakpunkts">
    <w:name w:val="Apakšpunkts"/>
    <w:basedOn w:val="Normal"/>
    <w:link w:val="ApakpunktsChar"/>
    <w:qFormat/>
    <w:rsid w:val="0057738E"/>
    <w:pPr>
      <w:numPr>
        <w:ilvl w:val="1"/>
        <w:numId w:val="16"/>
      </w:numPr>
      <w:spacing w:after="0" w:line="240" w:lineRule="auto"/>
    </w:pPr>
    <w:rPr>
      <w:rFonts w:ascii="Cambria" w:eastAsia="Cambria" w:hAnsi="Cambria" w:cs="Times New Roman"/>
      <w:b/>
      <w:sz w:val="20"/>
      <w:szCs w:val="24"/>
      <w:lang w:val="x-none" w:eastAsia="x-none"/>
    </w:rPr>
  </w:style>
  <w:style w:type="paragraph" w:customStyle="1" w:styleId="Paragrfs">
    <w:name w:val="Paragrāfs"/>
    <w:basedOn w:val="Normal"/>
    <w:next w:val="Normal"/>
    <w:link w:val="ParagrfsChar"/>
    <w:qFormat/>
    <w:rsid w:val="0057738E"/>
    <w:pPr>
      <w:numPr>
        <w:ilvl w:val="2"/>
        <w:numId w:val="16"/>
      </w:numPr>
      <w:spacing w:after="0" w:line="240" w:lineRule="auto"/>
      <w:jc w:val="both"/>
    </w:pPr>
    <w:rPr>
      <w:rFonts w:ascii="Cambria" w:eastAsia="Cambria" w:hAnsi="Cambria" w:cs="Cambria"/>
      <w:sz w:val="20"/>
      <w:szCs w:val="24"/>
      <w:lang w:val="lv-LV" w:eastAsia="lv-LV"/>
    </w:rPr>
  </w:style>
  <w:style w:type="character" w:customStyle="1" w:styleId="apple-style-span">
    <w:name w:val="apple-style-span"/>
    <w:rsid w:val="0057738E"/>
  </w:style>
  <w:style w:type="character" w:customStyle="1" w:styleId="ApakpunktsChar">
    <w:name w:val="Apakšpunkts Char"/>
    <w:link w:val="Apakpunkts"/>
    <w:rsid w:val="0057738E"/>
    <w:rPr>
      <w:rFonts w:ascii="Cambria" w:eastAsia="Cambria" w:hAnsi="Cambria" w:cs="Times New Roman"/>
      <w:b/>
      <w:sz w:val="20"/>
      <w:szCs w:val="24"/>
      <w:lang w:val="x-none" w:eastAsia="x-none"/>
    </w:rPr>
  </w:style>
  <w:style w:type="paragraph" w:customStyle="1" w:styleId="Style1">
    <w:name w:val="Style1"/>
    <w:autoRedefine/>
    <w:uiPriority w:val="99"/>
    <w:qFormat/>
    <w:rsid w:val="0057738E"/>
    <w:pPr>
      <w:numPr>
        <w:ilvl w:val="1"/>
        <w:numId w:val="17"/>
      </w:numPr>
      <w:spacing w:after="0" w:line="240" w:lineRule="auto"/>
    </w:pPr>
    <w:rPr>
      <w:rFonts w:ascii="Cambria" w:eastAsia="Cambria" w:hAnsi="Cambria" w:cs="Cambria"/>
      <w:sz w:val="24"/>
      <w:szCs w:val="24"/>
    </w:rPr>
  </w:style>
  <w:style w:type="paragraph" w:customStyle="1" w:styleId="StyleStyle2Justified">
    <w:name w:val="Style Style2 + Justified"/>
    <w:basedOn w:val="Normal"/>
    <w:rsid w:val="0057738E"/>
    <w:pPr>
      <w:numPr>
        <w:numId w:val="17"/>
      </w:numPr>
      <w:spacing w:before="240" w:after="120" w:line="240" w:lineRule="auto"/>
      <w:jc w:val="both"/>
    </w:pPr>
    <w:rPr>
      <w:rFonts w:ascii="Cambria" w:eastAsia="Cambria" w:hAnsi="Cambria" w:cs="Cambria"/>
      <w:b/>
      <w:bCs/>
      <w:sz w:val="24"/>
      <w:szCs w:val="20"/>
      <w:lang w:val="lv-LV"/>
    </w:rPr>
  </w:style>
  <w:style w:type="paragraph" w:customStyle="1" w:styleId="StyleStyle1Justified">
    <w:name w:val="Style Style1 + Justified"/>
    <w:basedOn w:val="Style1"/>
    <w:rsid w:val="0057738E"/>
    <w:pPr>
      <w:spacing w:before="40" w:after="40"/>
      <w:jc w:val="both"/>
    </w:pPr>
    <w:rPr>
      <w:szCs w:val="20"/>
    </w:rPr>
  </w:style>
  <w:style w:type="paragraph" w:customStyle="1" w:styleId="Text1">
    <w:name w:val="Text 1"/>
    <w:basedOn w:val="Normal"/>
    <w:rsid w:val="0057738E"/>
    <w:pPr>
      <w:spacing w:before="240" w:after="0" w:line="240" w:lineRule="exact"/>
      <w:ind w:left="567"/>
      <w:jc w:val="both"/>
    </w:pPr>
    <w:rPr>
      <w:rFonts w:ascii="Cambria" w:eastAsia="Cambria" w:hAnsi="Cambria" w:cs="Cambria"/>
      <w:sz w:val="24"/>
      <w:szCs w:val="20"/>
      <w:lang w:val="en-GB"/>
    </w:rPr>
  </w:style>
  <w:style w:type="paragraph" w:customStyle="1" w:styleId="CharChar1">
    <w:name w:val="Char Char1"/>
    <w:basedOn w:val="Normal"/>
    <w:uiPriority w:val="99"/>
    <w:rsid w:val="0057738E"/>
    <w:pPr>
      <w:spacing w:line="240" w:lineRule="exact"/>
    </w:pPr>
    <w:rPr>
      <w:rFonts w:ascii="Tahoma" w:eastAsia="Times New Roman" w:hAnsi="Tahoma" w:cs="Times New Roman"/>
      <w:sz w:val="20"/>
      <w:szCs w:val="20"/>
    </w:rPr>
  </w:style>
  <w:style w:type="paragraph" w:styleId="BodyText2">
    <w:name w:val="Body Text 2"/>
    <w:basedOn w:val="Normal"/>
    <w:link w:val="BodyText2Char"/>
    <w:qFormat/>
    <w:rsid w:val="0057738E"/>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qFormat/>
    <w:rsid w:val="0057738E"/>
    <w:rPr>
      <w:rFonts w:ascii="Times New Roman" w:eastAsia="Times New Roman" w:hAnsi="Times New Roman" w:cs="Times New Roman"/>
      <w:sz w:val="24"/>
      <w:szCs w:val="24"/>
      <w:lang w:val="en-GB"/>
    </w:rPr>
  </w:style>
  <w:style w:type="paragraph" w:customStyle="1" w:styleId="RakstzRakstz4RakstzRakstzRakstzRakstzRakstzRakstz">
    <w:name w:val="Rakstz. Rakstz.4 Rakstz. Rakstz. Rakstz. Rakstz. Rakstz. Rakstz."/>
    <w:basedOn w:val="Normal"/>
    <w:rsid w:val="0057738E"/>
    <w:pPr>
      <w:spacing w:line="240" w:lineRule="exact"/>
    </w:pPr>
    <w:rPr>
      <w:rFonts w:ascii="Tahoma" w:eastAsia="Times New Roman" w:hAnsi="Tahoma" w:cs="Times New Roman"/>
      <w:sz w:val="20"/>
      <w:szCs w:val="20"/>
    </w:rPr>
  </w:style>
  <w:style w:type="paragraph" w:styleId="BodyText3">
    <w:name w:val="Body Text 3"/>
    <w:basedOn w:val="Normal"/>
    <w:link w:val="BodyText3Char"/>
    <w:qFormat/>
    <w:rsid w:val="0057738E"/>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qFormat/>
    <w:rsid w:val="0057738E"/>
    <w:rPr>
      <w:rFonts w:ascii="Times New Roman" w:eastAsia="Times New Roman" w:hAnsi="Times New Roman" w:cs="Times New Roman"/>
      <w:sz w:val="16"/>
      <w:szCs w:val="16"/>
      <w:lang w:val="en-GB"/>
    </w:rPr>
  </w:style>
  <w:style w:type="paragraph" w:styleId="HTMLPreformatted">
    <w:name w:val="HTML Preformatted"/>
    <w:basedOn w:val="Normal"/>
    <w:link w:val="HTMLPreformattedChar"/>
    <w:rsid w:val="0057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lv-LV" w:eastAsia="lv-LV"/>
    </w:rPr>
  </w:style>
  <w:style w:type="character" w:customStyle="1" w:styleId="HTMLPreformattedChar">
    <w:name w:val="HTML Preformatted Char"/>
    <w:basedOn w:val="DefaultParagraphFont"/>
    <w:link w:val="HTMLPreformatted"/>
    <w:rsid w:val="0057738E"/>
    <w:rPr>
      <w:rFonts w:ascii="Courier New" w:eastAsia="Times New Roman" w:hAnsi="Courier New" w:cs="Times New Roman"/>
      <w:sz w:val="20"/>
      <w:szCs w:val="20"/>
      <w:lang w:eastAsia="lv-LV"/>
    </w:rPr>
  </w:style>
  <w:style w:type="paragraph" w:customStyle="1" w:styleId="RakstzRakstz4">
    <w:name w:val="Rakstz. Rakstz.4"/>
    <w:basedOn w:val="Normal"/>
    <w:rsid w:val="0057738E"/>
    <w:pPr>
      <w:spacing w:line="240" w:lineRule="exact"/>
    </w:pPr>
    <w:rPr>
      <w:rFonts w:ascii="Tahoma" w:eastAsia="Times New Roman" w:hAnsi="Tahoma" w:cs="Times New Roman"/>
      <w:sz w:val="20"/>
      <w:szCs w:val="20"/>
    </w:rPr>
  </w:style>
  <w:style w:type="paragraph" w:customStyle="1" w:styleId="tv213tvp">
    <w:name w:val="tv213 tvp"/>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abojumupamats">
    <w:name w:val="labojumu_pamats"/>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ommentText1">
    <w:name w:val="Comment Text1"/>
    <w:rsid w:val="0057738E"/>
    <w:pPr>
      <w:spacing w:after="0" w:line="240" w:lineRule="auto"/>
    </w:pPr>
    <w:rPr>
      <w:rFonts w:ascii="Times New Roman" w:eastAsia="ヒラギノ角ゴ Pro W3" w:hAnsi="Times New Roman" w:cs="Times New Roman"/>
      <w:color w:val="000000"/>
      <w:sz w:val="20"/>
      <w:szCs w:val="20"/>
      <w:lang w:val="en-GB" w:eastAsia="lv-LV"/>
    </w:rPr>
  </w:style>
  <w:style w:type="paragraph" w:customStyle="1" w:styleId="Standard">
    <w:name w:val="Standard"/>
    <w:rsid w:val="0057738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styleId="NormalWeb">
    <w:name w:val="Normal (Web)"/>
    <w:basedOn w:val="Normal"/>
    <w:uiPriority w:val="99"/>
    <w:unhideWhenUsed/>
    <w:qFormat/>
    <w:rsid w:val="0057738E"/>
    <w:pPr>
      <w:spacing w:before="100" w:beforeAutospacing="1" w:after="100" w:afterAutospacing="1" w:line="240" w:lineRule="auto"/>
      <w:textAlignment w:val="top"/>
    </w:pPr>
    <w:rPr>
      <w:rFonts w:ascii="Arial" w:eastAsia="Times New Roman" w:hAnsi="Arial" w:cs="Arial"/>
      <w:color w:val="606060"/>
      <w:sz w:val="17"/>
      <w:szCs w:val="17"/>
      <w:lang w:val="lv-LV" w:eastAsia="lv-LV"/>
    </w:rPr>
  </w:style>
  <w:style w:type="paragraph" w:customStyle="1" w:styleId="ListParagraph2">
    <w:name w:val="List Paragraph2"/>
    <w:rsid w:val="0057738E"/>
    <w:pPr>
      <w:spacing w:after="0" w:line="240" w:lineRule="auto"/>
      <w:ind w:left="720"/>
    </w:pPr>
    <w:rPr>
      <w:rFonts w:ascii="Times New Roman" w:eastAsia="Times New Roman" w:hAnsi="Times New Roman" w:cs="Times New Roman"/>
      <w:color w:val="000000"/>
      <w:sz w:val="24"/>
      <w:szCs w:val="20"/>
      <w:lang w:eastAsia="lv-LV"/>
    </w:rPr>
  </w:style>
  <w:style w:type="paragraph" w:customStyle="1" w:styleId="RakstzRakstz4RakstzRakstzRakstzRakstzRakstzRakstzRakstzRakstzRakstzRakstz">
    <w:name w:val="Rakstz. Rakstz.4 Rakstz. Rakstz. Rakstz. Rakstz. Rakstz. Rakstz. Rakstz. Rakstz. Rakstz. Rakstz."/>
    <w:basedOn w:val="Normal"/>
    <w:rsid w:val="0057738E"/>
    <w:pPr>
      <w:spacing w:line="240" w:lineRule="exact"/>
    </w:pPr>
    <w:rPr>
      <w:rFonts w:ascii="Tahoma" w:eastAsia="Times New Roman" w:hAnsi="Tahoma" w:cs="Times New Roman"/>
      <w:sz w:val="20"/>
      <w:szCs w:val="20"/>
    </w:rPr>
  </w:style>
  <w:style w:type="paragraph" w:customStyle="1" w:styleId="tv213limenis2">
    <w:name w:val="tv213 limenis2"/>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v212">
    <w:name w:val="tv212"/>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harChar2">
    <w:name w:val="Char Char2"/>
    <w:basedOn w:val="Normal"/>
    <w:uiPriority w:val="99"/>
    <w:rsid w:val="0057738E"/>
    <w:pPr>
      <w:spacing w:line="240" w:lineRule="exact"/>
    </w:pPr>
    <w:rPr>
      <w:rFonts w:ascii="Tahoma" w:eastAsia="Times New Roman" w:hAnsi="Tahoma" w:cs="Times New Roman"/>
      <w:sz w:val="20"/>
      <w:szCs w:val="20"/>
    </w:rPr>
  </w:style>
  <w:style w:type="paragraph" w:customStyle="1" w:styleId="tv213limenis3">
    <w:name w:val="tv213 limenis3"/>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apple-converted-space">
    <w:name w:val="apple-converted-space"/>
    <w:qFormat/>
    <w:rsid w:val="0057738E"/>
  </w:style>
  <w:style w:type="paragraph" w:customStyle="1" w:styleId="LgumaV4">
    <w:name w:val="Līguma V4"/>
    <w:basedOn w:val="Heading4"/>
    <w:uiPriority w:val="99"/>
    <w:rsid w:val="0057738E"/>
    <w:pPr>
      <w:numPr>
        <w:numId w:val="18"/>
      </w:numPr>
      <w:tabs>
        <w:tab w:val="clear" w:pos="360"/>
        <w:tab w:val="num" w:pos="7980"/>
      </w:tabs>
      <w:spacing w:before="120" w:after="120"/>
      <w:ind w:left="0" w:firstLine="0"/>
      <w:jc w:val="both"/>
    </w:pPr>
    <w:rPr>
      <w:rFonts w:ascii="Times New Roman Bold" w:hAnsi="Times New Roman Bold"/>
      <w:lang w:eastAsia="x-none"/>
    </w:rPr>
  </w:style>
  <w:style w:type="character" w:customStyle="1" w:styleId="InternetLink">
    <w:name w:val="Internet Link"/>
    <w:uiPriority w:val="99"/>
    <w:rsid w:val="0057738E"/>
    <w:rPr>
      <w:color w:val="0000FF"/>
      <w:u w:val="single"/>
    </w:rPr>
  </w:style>
  <w:style w:type="character" w:customStyle="1" w:styleId="FontStyle20">
    <w:name w:val="Font Style20"/>
    <w:qFormat/>
    <w:rsid w:val="0057738E"/>
    <w:rPr>
      <w:rFonts w:ascii="Times New Roman" w:hAnsi="Times New Roman" w:cs="Times New Roman"/>
      <w:sz w:val="26"/>
      <w:szCs w:val="26"/>
    </w:rPr>
  </w:style>
  <w:style w:type="character" w:customStyle="1" w:styleId="FontStyle24">
    <w:name w:val="Font Style24"/>
    <w:qFormat/>
    <w:rsid w:val="0057738E"/>
    <w:rPr>
      <w:rFonts w:ascii="Times New Roman" w:hAnsi="Times New Roman" w:cs="Times New Roman"/>
      <w:b/>
      <w:bCs/>
      <w:sz w:val="26"/>
      <w:szCs w:val="26"/>
    </w:rPr>
  </w:style>
  <w:style w:type="character" w:customStyle="1" w:styleId="FontStyle25">
    <w:name w:val="Font Style25"/>
    <w:qFormat/>
    <w:rsid w:val="0057738E"/>
    <w:rPr>
      <w:rFonts w:ascii="Times New Roman" w:hAnsi="Times New Roman" w:cs="Times New Roman"/>
      <w:sz w:val="22"/>
      <w:szCs w:val="22"/>
    </w:rPr>
  </w:style>
  <w:style w:type="character" w:customStyle="1" w:styleId="FontStyle27">
    <w:name w:val="Font Style27"/>
    <w:uiPriority w:val="99"/>
    <w:qFormat/>
    <w:rsid w:val="0057738E"/>
    <w:rPr>
      <w:rFonts w:ascii="Times New Roman" w:hAnsi="Times New Roman" w:cs="Times New Roman"/>
      <w:i/>
      <w:iCs/>
      <w:sz w:val="22"/>
      <w:szCs w:val="22"/>
    </w:rPr>
  </w:style>
  <w:style w:type="character" w:customStyle="1" w:styleId="c36">
    <w:name w:val="c36"/>
    <w:basedOn w:val="DefaultParagraphFont"/>
    <w:qFormat/>
    <w:rsid w:val="0057738E"/>
  </w:style>
  <w:style w:type="character" w:customStyle="1" w:styleId="c5">
    <w:name w:val="c5"/>
    <w:basedOn w:val="DefaultParagraphFont"/>
    <w:uiPriority w:val="99"/>
    <w:qFormat/>
    <w:rsid w:val="0057738E"/>
  </w:style>
  <w:style w:type="character" w:customStyle="1" w:styleId="RakstzRakstz2">
    <w:name w:val="Rakstz. Rakstz.2"/>
    <w:uiPriority w:val="99"/>
    <w:semiHidden/>
    <w:qFormat/>
    <w:rsid w:val="0057738E"/>
    <w:rPr>
      <w:sz w:val="24"/>
      <w:lang w:val="en-GB" w:eastAsia="en-US"/>
    </w:rPr>
  </w:style>
  <w:style w:type="character" w:styleId="SubtleEmphasis">
    <w:name w:val="Subtle Emphasis"/>
    <w:uiPriority w:val="19"/>
    <w:qFormat/>
    <w:rsid w:val="0057738E"/>
    <w:rPr>
      <w:i/>
      <w:iCs/>
      <w:color w:val="404040"/>
    </w:rPr>
  </w:style>
  <w:style w:type="character" w:customStyle="1" w:styleId="DocumentMapChar">
    <w:name w:val="Document Map Char"/>
    <w:link w:val="DocumentMap"/>
    <w:qFormat/>
    <w:rsid w:val="0057738E"/>
    <w:rPr>
      <w:rFonts w:ascii="Tahoma" w:hAnsi="Tahoma" w:cs="Tahoma"/>
      <w:shd w:val="clear" w:color="auto" w:fill="000080"/>
      <w:lang w:val="en-GB"/>
    </w:rPr>
  </w:style>
  <w:style w:type="character" w:customStyle="1" w:styleId="ListLabel1">
    <w:name w:val="ListLabel 1"/>
    <w:qFormat/>
    <w:rsid w:val="0057738E"/>
    <w:rPr>
      <w:b w:val="0"/>
      <w:i w:val="0"/>
    </w:rPr>
  </w:style>
  <w:style w:type="character" w:customStyle="1" w:styleId="ListLabel2">
    <w:name w:val="ListLabel 2"/>
    <w:qFormat/>
    <w:rsid w:val="0057738E"/>
    <w:rPr>
      <w:b w:val="0"/>
      <w:i w:val="0"/>
      <w:caps w:val="0"/>
      <w:smallCaps w:val="0"/>
      <w:strike w:val="0"/>
      <w:dstrike w:val="0"/>
      <w:vanish w:val="0"/>
      <w:position w:val="0"/>
      <w:sz w:val="24"/>
      <w:vertAlign w:val="baseline"/>
    </w:rPr>
  </w:style>
  <w:style w:type="character" w:customStyle="1" w:styleId="ListLabel3">
    <w:name w:val="ListLabel 3"/>
    <w:qFormat/>
    <w:rsid w:val="0057738E"/>
    <w:rPr>
      <w:rFonts w:cs="Times New Roman"/>
    </w:rPr>
  </w:style>
  <w:style w:type="character" w:customStyle="1" w:styleId="ListLabel4">
    <w:name w:val="ListLabel 4"/>
    <w:qFormat/>
    <w:rsid w:val="0057738E"/>
    <w:rPr>
      <w:color w:val="00000A"/>
    </w:rPr>
  </w:style>
  <w:style w:type="character" w:customStyle="1" w:styleId="ListLabel5">
    <w:name w:val="ListLabel 5"/>
    <w:qFormat/>
    <w:rsid w:val="0057738E"/>
    <w:rPr>
      <w:b w:val="0"/>
    </w:rPr>
  </w:style>
  <w:style w:type="character" w:customStyle="1" w:styleId="ListLabel6">
    <w:name w:val="ListLabel 6"/>
    <w:qFormat/>
    <w:rsid w:val="0057738E"/>
    <w:rPr>
      <w:b w:val="0"/>
      <w:color w:val="00000A"/>
    </w:rPr>
  </w:style>
  <w:style w:type="character" w:customStyle="1" w:styleId="ListLabel7">
    <w:name w:val="ListLabel 7"/>
    <w:qFormat/>
    <w:rsid w:val="0057738E"/>
    <w:rPr>
      <w:b/>
      <w:bCs/>
    </w:rPr>
  </w:style>
  <w:style w:type="character" w:customStyle="1" w:styleId="ListLabel8">
    <w:name w:val="ListLabel 8"/>
    <w:qFormat/>
    <w:rsid w:val="0057738E"/>
    <w:rPr>
      <w:rFonts w:eastAsia="Times New Roman" w:cs="Times New Roman"/>
      <w:color w:val="00000A"/>
    </w:rPr>
  </w:style>
  <w:style w:type="character" w:customStyle="1" w:styleId="ListLabel9">
    <w:name w:val="ListLabel 9"/>
    <w:qFormat/>
    <w:rsid w:val="0057738E"/>
    <w:rPr>
      <w:b w:val="0"/>
      <w:i w:val="0"/>
      <w:color w:val="000000"/>
      <w:sz w:val="24"/>
      <w:szCs w:val="24"/>
    </w:rPr>
  </w:style>
  <w:style w:type="character" w:customStyle="1" w:styleId="ListLabel10">
    <w:name w:val="ListLabel 10"/>
    <w:qFormat/>
    <w:rsid w:val="0057738E"/>
    <w:rPr>
      <w:b w:val="0"/>
      <w:sz w:val="22"/>
      <w:szCs w:val="22"/>
    </w:rPr>
  </w:style>
  <w:style w:type="paragraph" w:customStyle="1" w:styleId="Heading">
    <w:name w:val="Heading"/>
    <w:basedOn w:val="Normal"/>
    <w:next w:val="TextBody"/>
    <w:qFormat/>
    <w:rsid w:val="0057738E"/>
    <w:pPr>
      <w:keepNext/>
      <w:spacing w:before="240" w:after="120" w:line="240" w:lineRule="auto"/>
    </w:pPr>
    <w:rPr>
      <w:rFonts w:ascii="Liberation Sans" w:eastAsia="Microsoft YaHei" w:hAnsi="Liberation Sans" w:cs="Lucida Sans"/>
      <w:sz w:val="28"/>
      <w:szCs w:val="28"/>
      <w:lang w:val="ru-RU" w:eastAsia="lv-LV"/>
    </w:rPr>
  </w:style>
  <w:style w:type="paragraph" w:customStyle="1" w:styleId="TextBody">
    <w:name w:val="Text Body"/>
    <w:basedOn w:val="Normal"/>
    <w:uiPriority w:val="99"/>
    <w:rsid w:val="0057738E"/>
    <w:pPr>
      <w:spacing w:after="120" w:line="240" w:lineRule="auto"/>
    </w:pPr>
    <w:rPr>
      <w:rFonts w:ascii="Times New Roman" w:eastAsia="Times New Roman" w:hAnsi="Times New Roman" w:cs="Times New Roman"/>
      <w:sz w:val="24"/>
      <w:szCs w:val="24"/>
    </w:rPr>
  </w:style>
  <w:style w:type="paragraph" w:styleId="List">
    <w:name w:val="List"/>
    <w:basedOn w:val="TextBody"/>
    <w:rsid w:val="0057738E"/>
    <w:rPr>
      <w:rFonts w:cs="Lucida Sans"/>
    </w:rPr>
  </w:style>
  <w:style w:type="paragraph" w:styleId="Caption">
    <w:name w:val="caption"/>
    <w:basedOn w:val="Normal"/>
    <w:qFormat/>
    <w:rsid w:val="0057738E"/>
    <w:pPr>
      <w:suppressLineNumbers/>
      <w:spacing w:before="120" w:after="120" w:line="240" w:lineRule="auto"/>
    </w:pPr>
    <w:rPr>
      <w:rFonts w:ascii="Times New Roman" w:eastAsia="Times New Roman" w:hAnsi="Times New Roman" w:cs="Lucida Sans"/>
      <w:i/>
      <w:iCs/>
      <w:sz w:val="24"/>
      <w:szCs w:val="24"/>
      <w:lang w:val="ru-RU" w:eastAsia="lv-LV"/>
    </w:rPr>
  </w:style>
  <w:style w:type="paragraph" w:customStyle="1" w:styleId="Index">
    <w:name w:val="Index"/>
    <w:basedOn w:val="Normal"/>
    <w:qFormat/>
    <w:rsid w:val="0057738E"/>
    <w:pPr>
      <w:suppressLineNumbers/>
      <w:spacing w:after="0" w:line="240" w:lineRule="auto"/>
    </w:pPr>
    <w:rPr>
      <w:rFonts w:ascii="Times New Roman" w:eastAsia="Times New Roman" w:hAnsi="Times New Roman" w:cs="Lucida Sans"/>
      <w:sz w:val="24"/>
      <w:szCs w:val="24"/>
      <w:lang w:val="ru-RU" w:eastAsia="lv-LV"/>
    </w:rPr>
  </w:style>
  <w:style w:type="paragraph" w:customStyle="1" w:styleId="CharCharChar">
    <w:name w:val="Char Char Char"/>
    <w:basedOn w:val="Normal"/>
    <w:qFormat/>
    <w:rsid w:val="0057738E"/>
    <w:pPr>
      <w:spacing w:line="240" w:lineRule="exact"/>
    </w:pPr>
    <w:rPr>
      <w:rFonts w:ascii="Dutch TL" w:eastAsia="Times New Roman" w:hAnsi="Dutch TL" w:cs="Times New Roman"/>
      <w:sz w:val="28"/>
      <w:szCs w:val="20"/>
      <w:lang w:val="lv-LV" w:eastAsia="lv-LV"/>
    </w:rPr>
  </w:style>
  <w:style w:type="paragraph" w:customStyle="1" w:styleId="CharCharCharCharChar">
    <w:name w:val="Char Char Char Char Char"/>
    <w:basedOn w:val="Normal"/>
    <w:semiHidden/>
    <w:qFormat/>
    <w:rsid w:val="0057738E"/>
    <w:pPr>
      <w:spacing w:line="240" w:lineRule="exact"/>
    </w:pPr>
    <w:rPr>
      <w:rFonts w:ascii="Dutch TL" w:eastAsia="Times New Roman" w:hAnsi="Dutch TL" w:cs="Times New Roman"/>
      <w:sz w:val="28"/>
      <w:szCs w:val="20"/>
      <w:lang w:val="lv-LV" w:eastAsia="lv-LV"/>
    </w:rPr>
  </w:style>
  <w:style w:type="paragraph" w:customStyle="1" w:styleId="TextBodyIndent">
    <w:name w:val="Text Body Indent"/>
    <w:basedOn w:val="Normal"/>
    <w:uiPriority w:val="99"/>
    <w:rsid w:val="0057738E"/>
    <w:pPr>
      <w:spacing w:after="120" w:line="240" w:lineRule="auto"/>
      <w:ind w:left="283"/>
    </w:pPr>
    <w:rPr>
      <w:rFonts w:ascii="Times New Roman" w:eastAsia="Times New Roman" w:hAnsi="Times New Roman" w:cs="Times New Roman"/>
      <w:sz w:val="24"/>
      <w:szCs w:val="24"/>
      <w:lang w:val="ru-RU" w:eastAsia="lv-LV"/>
    </w:rPr>
  </w:style>
  <w:style w:type="character" w:customStyle="1" w:styleId="NosaukumsRakstz1">
    <w:name w:val="Nosaukums Rakstz.1"/>
    <w:rsid w:val="0057738E"/>
    <w:rPr>
      <w:rFonts w:ascii="Cambria" w:eastAsia="Times New Roman" w:hAnsi="Cambria" w:cs="Times New Roman"/>
      <w:b/>
      <w:bCs/>
      <w:kern w:val="28"/>
      <w:sz w:val="32"/>
      <w:szCs w:val="32"/>
      <w:lang w:val="en-GB" w:eastAsia="en-US"/>
    </w:rPr>
  </w:style>
  <w:style w:type="paragraph" w:customStyle="1" w:styleId="Style6">
    <w:name w:val="Style6"/>
    <w:basedOn w:val="Normal"/>
    <w:link w:val="Style6Char"/>
    <w:uiPriority w:val="99"/>
    <w:qFormat/>
    <w:rsid w:val="0057738E"/>
    <w:pPr>
      <w:widowControl w:val="0"/>
      <w:spacing w:after="0" w:line="240" w:lineRule="auto"/>
    </w:pPr>
    <w:rPr>
      <w:rFonts w:ascii="Times New Roman" w:eastAsia="Times New Roman" w:hAnsi="Times New Roman" w:cs="Times New Roman"/>
      <w:sz w:val="24"/>
      <w:szCs w:val="24"/>
      <w:lang w:val="lv-LV" w:eastAsia="lv-LV"/>
    </w:rPr>
  </w:style>
  <w:style w:type="paragraph" w:customStyle="1" w:styleId="Style7">
    <w:name w:val="Style7"/>
    <w:basedOn w:val="Normal"/>
    <w:qFormat/>
    <w:rsid w:val="0057738E"/>
    <w:pPr>
      <w:widowControl w:val="0"/>
      <w:spacing w:after="0" w:line="282" w:lineRule="exact"/>
      <w:jc w:val="center"/>
    </w:pPr>
    <w:rPr>
      <w:rFonts w:ascii="Times New Roman" w:eastAsia="Times New Roman" w:hAnsi="Times New Roman" w:cs="Times New Roman"/>
      <w:sz w:val="24"/>
      <w:szCs w:val="24"/>
      <w:lang w:val="lv-LV" w:eastAsia="lv-LV"/>
    </w:rPr>
  </w:style>
  <w:style w:type="paragraph" w:customStyle="1" w:styleId="Style8">
    <w:name w:val="Style8"/>
    <w:basedOn w:val="Normal"/>
    <w:qFormat/>
    <w:rsid w:val="0057738E"/>
    <w:pPr>
      <w:widowControl w:val="0"/>
      <w:spacing w:after="0" w:line="275" w:lineRule="exact"/>
    </w:pPr>
    <w:rPr>
      <w:rFonts w:ascii="Times New Roman" w:eastAsia="Times New Roman" w:hAnsi="Times New Roman" w:cs="Times New Roman"/>
      <w:sz w:val="24"/>
      <w:szCs w:val="24"/>
      <w:lang w:val="lv-LV" w:eastAsia="lv-LV"/>
    </w:rPr>
  </w:style>
  <w:style w:type="paragraph" w:customStyle="1" w:styleId="Style9">
    <w:name w:val="Style9"/>
    <w:basedOn w:val="Normal"/>
    <w:qFormat/>
    <w:rsid w:val="0057738E"/>
    <w:pPr>
      <w:widowControl w:val="0"/>
      <w:spacing w:after="0" w:line="240" w:lineRule="auto"/>
    </w:pPr>
    <w:rPr>
      <w:rFonts w:ascii="Times New Roman" w:eastAsia="Times New Roman" w:hAnsi="Times New Roman" w:cs="Times New Roman"/>
      <w:sz w:val="24"/>
      <w:szCs w:val="24"/>
      <w:lang w:val="lv-LV" w:eastAsia="lv-LV"/>
    </w:rPr>
  </w:style>
  <w:style w:type="paragraph" w:customStyle="1" w:styleId="Style16">
    <w:name w:val="Style16"/>
    <w:basedOn w:val="Normal"/>
    <w:uiPriority w:val="99"/>
    <w:qFormat/>
    <w:rsid w:val="0057738E"/>
    <w:pPr>
      <w:widowControl w:val="0"/>
      <w:spacing w:after="0" w:line="276" w:lineRule="exact"/>
      <w:ind w:hanging="360"/>
    </w:pPr>
    <w:rPr>
      <w:rFonts w:ascii="Times New Roman" w:eastAsia="Times New Roman" w:hAnsi="Times New Roman" w:cs="Times New Roman"/>
      <w:sz w:val="24"/>
      <w:szCs w:val="24"/>
      <w:lang w:val="lv-LV" w:eastAsia="lv-LV"/>
    </w:rPr>
  </w:style>
  <w:style w:type="character" w:customStyle="1" w:styleId="VrestekstsRakstz1">
    <w:name w:val="Vēres teksts Rakstz.1"/>
    <w:rsid w:val="0057738E"/>
    <w:rPr>
      <w:lang w:val="en-GB" w:eastAsia="en-US"/>
    </w:rPr>
  </w:style>
  <w:style w:type="paragraph" w:customStyle="1" w:styleId="CharChar1Char">
    <w:name w:val="Char Char1 Char"/>
    <w:basedOn w:val="Normal"/>
    <w:semiHidden/>
    <w:qFormat/>
    <w:rsid w:val="0057738E"/>
    <w:pPr>
      <w:spacing w:line="240" w:lineRule="exact"/>
    </w:pPr>
    <w:rPr>
      <w:rFonts w:ascii="Dutch TL" w:eastAsia="Times New Roman" w:hAnsi="Dutch TL" w:cs="Dutch TL"/>
      <w:sz w:val="28"/>
      <w:szCs w:val="28"/>
      <w:lang w:val="lv-LV" w:eastAsia="lv-LV"/>
    </w:rPr>
  </w:style>
  <w:style w:type="paragraph" w:styleId="Revision">
    <w:name w:val="Revision"/>
    <w:uiPriority w:val="99"/>
    <w:semiHidden/>
    <w:qFormat/>
    <w:rsid w:val="0057738E"/>
    <w:pPr>
      <w:spacing w:after="0" w:line="240" w:lineRule="auto"/>
    </w:pPr>
    <w:rPr>
      <w:rFonts w:ascii="Times New Roman" w:eastAsia="Times New Roman" w:hAnsi="Times New Roman" w:cs="Times New Roman"/>
      <w:sz w:val="24"/>
      <w:szCs w:val="24"/>
      <w:lang w:val="ru-RU" w:eastAsia="lv-LV"/>
    </w:rPr>
  </w:style>
  <w:style w:type="character" w:customStyle="1" w:styleId="ApakvirsrakstsRakstz1">
    <w:name w:val="Apakšvirsraksts Rakstz.1"/>
    <w:rsid w:val="0057738E"/>
    <w:rPr>
      <w:rFonts w:ascii="Cambria" w:eastAsia="Times New Roman" w:hAnsi="Cambria" w:cs="Times New Roman"/>
      <w:sz w:val="24"/>
      <w:szCs w:val="24"/>
      <w:lang w:val="en-GB" w:eastAsia="en-US"/>
    </w:rPr>
  </w:style>
  <w:style w:type="paragraph" w:customStyle="1" w:styleId="Contents1">
    <w:name w:val="Contents 1"/>
    <w:basedOn w:val="Normal"/>
    <w:autoRedefine/>
    <w:uiPriority w:val="39"/>
    <w:rsid w:val="0057738E"/>
    <w:pPr>
      <w:tabs>
        <w:tab w:val="left" w:pos="440"/>
        <w:tab w:val="right" w:leader="dot" w:pos="8777"/>
      </w:tabs>
      <w:spacing w:after="0" w:line="240" w:lineRule="auto"/>
      <w:jc w:val="both"/>
    </w:pPr>
    <w:rPr>
      <w:rFonts w:ascii="Times New Roman" w:eastAsia="Times New Roman" w:hAnsi="Times New Roman" w:cs="Times New Roman"/>
      <w:sz w:val="24"/>
      <w:szCs w:val="24"/>
      <w:lang w:val="lv-LV"/>
    </w:rPr>
  </w:style>
  <w:style w:type="paragraph" w:customStyle="1" w:styleId="adres">
    <w:name w:val="adres"/>
    <w:uiPriority w:val="99"/>
    <w:qFormat/>
    <w:rsid w:val="0057738E"/>
    <w:pPr>
      <w:spacing w:after="0" w:line="240" w:lineRule="auto"/>
    </w:pPr>
    <w:rPr>
      <w:rFonts w:ascii="Times New Roman" w:eastAsia="Times New Roman" w:hAnsi="Times New Roman" w:cs="Times New Roman"/>
      <w:lang w:val="nl-NL" w:eastAsia="nl-NL"/>
    </w:rPr>
  </w:style>
  <w:style w:type="paragraph" w:customStyle="1" w:styleId="Teksts2">
    <w:name w:val="Teksts2"/>
    <w:basedOn w:val="Normal"/>
    <w:uiPriority w:val="99"/>
    <w:qFormat/>
    <w:rsid w:val="0057738E"/>
    <w:pPr>
      <w:spacing w:after="0" w:line="240" w:lineRule="auto"/>
      <w:jc w:val="both"/>
    </w:pPr>
    <w:rPr>
      <w:rFonts w:ascii="Times New Roman" w:eastAsia="Times New Roman" w:hAnsi="Times New Roman" w:cs="Times New Roman"/>
      <w:sz w:val="24"/>
      <w:szCs w:val="24"/>
      <w:lang w:val="lv-LV"/>
    </w:rPr>
  </w:style>
  <w:style w:type="paragraph" w:customStyle="1" w:styleId="Head61">
    <w:name w:val="Head 6.1"/>
    <w:basedOn w:val="Normal"/>
    <w:uiPriority w:val="99"/>
    <w:qFormat/>
    <w:rsid w:val="0057738E"/>
    <w:pPr>
      <w:widowControl w:val="0"/>
      <w:suppressAutoHyphens/>
      <w:spacing w:after="0" w:line="240" w:lineRule="auto"/>
      <w:jc w:val="center"/>
    </w:pPr>
    <w:rPr>
      <w:rFonts w:ascii="Times New Roman Bold" w:eastAsia="Times New Roman" w:hAnsi="Times New Roman Bold" w:cs="Times New Roman Bold"/>
      <w:b/>
      <w:bCs/>
      <w:sz w:val="28"/>
      <w:szCs w:val="28"/>
      <w:lang w:val="lv-LV"/>
    </w:rPr>
  </w:style>
  <w:style w:type="paragraph" w:customStyle="1" w:styleId="RakstzRakstz9">
    <w:name w:val="Rakstz. Rakstz.9"/>
    <w:basedOn w:val="Normal"/>
    <w:uiPriority w:val="99"/>
    <w:qFormat/>
    <w:rsid w:val="0057738E"/>
    <w:pPr>
      <w:spacing w:line="240" w:lineRule="exact"/>
    </w:pPr>
    <w:rPr>
      <w:rFonts w:ascii="Tahoma" w:eastAsia="Times New Roman" w:hAnsi="Tahoma" w:cs="Tahoma"/>
      <w:sz w:val="20"/>
      <w:szCs w:val="20"/>
    </w:rPr>
  </w:style>
  <w:style w:type="paragraph" w:customStyle="1" w:styleId="CharCharRakstzRakstzCharChar">
    <w:name w:val="Char Char Rakstz. Rakstz. Char Char"/>
    <w:basedOn w:val="Normal"/>
    <w:uiPriority w:val="99"/>
    <w:qFormat/>
    <w:rsid w:val="0057738E"/>
    <w:pPr>
      <w:spacing w:line="240" w:lineRule="exact"/>
    </w:pPr>
    <w:rPr>
      <w:rFonts w:ascii="Tahoma" w:eastAsia="Times New Roman" w:hAnsi="Tahoma" w:cs="Tahoma"/>
      <w:sz w:val="20"/>
      <w:szCs w:val="20"/>
    </w:rPr>
  </w:style>
  <w:style w:type="paragraph" w:customStyle="1" w:styleId="CharCharRakstzRakstzCharChar1">
    <w:name w:val="Char Char Rakstz. Rakstz. Char Char1"/>
    <w:basedOn w:val="Normal"/>
    <w:uiPriority w:val="99"/>
    <w:qFormat/>
    <w:rsid w:val="0057738E"/>
    <w:pPr>
      <w:spacing w:line="240" w:lineRule="exact"/>
    </w:pPr>
    <w:rPr>
      <w:rFonts w:ascii="Tahoma" w:eastAsia="Times New Roman" w:hAnsi="Tahoma" w:cs="Tahoma"/>
      <w:sz w:val="20"/>
      <w:szCs w:val="20"/>
    </w:rPr>
  </w:style>
  <w:style w:type="paragraph" w:customStyle="1" w:styleId="CharChar4">
    <w:name w:val="Char Char4"/>
    <w:basedOn w:val="Normal"/>
    <w:uiPriority w:val="99"/>
    <w:qFormat/>
    <w:rsid w:val="0057738E"/>
    <w:pPr>
      <w:spacing w:line="240" w:lineRule="exact"/>
    </w:pPr>
    <w:rPr>
      <w:rFonts w:ascii="Tahoma" w:eastAsia="Times New Roman" w:hAnsi="Tahoma" w:cs="Tahoma"/>
      <w:sz w:val="20"/>
      <w:szCs w:val="20"/>
    </w:rPr>
  </w:style>
  <w:style w:type="paragraph" w:customStyle="1" w:styleId="RakstzRakstz4RakstzRakstzRakstzRakstzRakstzRakstzRakstzRakstzCharCharRakstzRakstzRakstzRakstz">
    <w:name w:val="Rakstz. Rakstz.4 Rakstz. Rakstz. Rakstz. Rakstz. Rakstz. Rakstz. Rakstz. Rakstz. Char Char Rakstz. Rakstz. Rakstz. Rakstz."/>
    <w:basedOn w:val="Normal"/>
    <w:uiPriority w:val="99"/>
    <w:qFormat/>
    <w:rsid w:val="0057738E"/>
    <w:pPr>
      <w:spacing w:line="240" w:lineRule="exact"/>
    </w:pPr>
    <w:rPr>
      <w:rFonts w:ascii="Tahoma" w:eastAsia="Times New Roman" w:hAnsi="Tahoma" w:cs="Tahoma"/>
      <w:sz w:val="20"/>
      <w:szCs w:val="20"/>
    </w:rPr>
  </w:style>
  <w:style w:type="paragraph" w:customStyle="1" w:styleId="NormalWeb8">
    <w:name w:val="Normal (Web)8"/>
    <w:basedOn w:val="Normal"/>
    <w:uiPriority w:val="99"/>
    <w:qFormat/>
    <w:rsid w:val="0057738E"/>
    <w:pPr>
      <w:spacing w:before="75" w:after="75" w:line="240" w:lineRule="auto"/>
      <w:ind w:left="225" w:right="225"/>
    </w:pPr>
    <w:rPr>
      <w:rFonts w:ascii="Times New Roman" w:eastAsia="Times New Roman" w:hAnsi="Times New Roman" w:cs="Times New Roman"/>
    </w:rPr>
  </w:style>
  <w:style w:type="paragraph" w:customStyle="1" w:styleId="c59">
    <w:name w:val="c59"/>
    <w:basedOn w:val="Normal"/>
    <w:uiPriority w:val="99"/>
    <w:qFormat/>
    <w:rsid w:val="0057738E"/>
    <w:pPr>
      <w:spacing w:beforeAutospacing="1" w:after="0" w:afterAutospacing="1" w:line="240" w:lineRule="auto"/>
      <w:ind w:left="720" w:hanging="360"/>
    </w:pPr>
    <w:rPr>
      <w:rFonts w:ascii="Times New Roman" w:eastAsia="Times New Roman" w:hAnsi="Times New Roman" w:cs="Times New Roman"/>
      <w:sz w:val="24"/>
      <w:szCs w:val="24"/>
    </w:rPr>
  </w:style>
  <w:style w:type="paragraph" w:customStyle="1" w:styleId="Rindkopa">
    <w:name w:val="Rindkopa"/>
    <w:basedOn w:val="Normal"/>
    <w:link w:val="RindkopaChar"/>
    <w:qFormat/>
    <w:rsid w:val="0057738E"/>
    <w:pPr>
      <w:spacing w:before="120" w:after="0" w:line="240" w:lineRule="auto"/>
      <w:ind w:left="851" w:firstLine="720"/>
      <w:jc w:val="both"/>
    </w:pPr>
    <w:rPr>
      <w:rFonts w:ascii="Arial" w:eastAsia="Times New Roman" w:hAnsi="Arial" w:cs="Arial"/>
      <w:sz w:val="20"/>
      <w:szCs w:val="20"/>
    </w:rPr>
  </w:style>
  <w:style w:type="paragraph" w:customStyle="1" w:styleId="Sarakstarindkopa2">
    <w:name w:val="Saraksta rindkopa2"/>
    <w:basedOn w:val="Normal"/>
    <w:uiPriority w:val="99"/>
    <w:qFormat/>
    <w:rsid w:val="0057738E"/>
    <w:pPr>
      <w:spacing w:after="0" w:line="240" w:lineRule="auto"/>
      <w:ind w:left="720"/>
    </w:pPr>
    <w:rPr>
      <w:rFonts w:ascii="Times New Roman" w:eastAsia="Times New Roman" w:hAnsi="Times New Roman" w:cs="Times New Roman"/>
      <w:sz w:val="24"/>
      <w:szCs w:val="24"/>
      <w:lang w:val="lv-LV" w:eastAsia="lv-LV"/>
    </w:rPr>
  </w:style>
  <w:style w:type="paragraph" w:customStyle="1" w:styleId="CharChar21">
    <w:name w:val="Char Char21"/>
    <w:basedOn w:val="Normal"/>
    <w:uiPriority w:val="99"/>
    <w:qFormat/>
    <w:rsid w:val="0057738E"/>
    <w:pPr>
      <w:spacing w:line="240" w:lineRule="exact"/>
    </w:pPr>
    <w:rPr>
      <w:rFonts w:ascii="Tahoma" w:eastAsia="Times New Roman" w:hAnsi="Tahoma" w:cs="Tahoma"/>
      <w:sz w:val="20"/>
      <w:szCs w:val="20"/>
    </w:rPr>
  </w:style>
  <w:style w:type="paragraph" w:customStyle="1" w:styleId="RakstzRakstz91">
    <w:name w:val="Rakstz. Rakstz.91"/>
    <w:basedOn w:val="Normal"/>
    <w:uiPriority w:val="99"/>
    <w:qFormat/>
    <w:rsid w:val="0057738E"/>
    <w:pPr>
      <w:spacing w:line="240" w:lineRule="exact"/>
    </w:pPr>
    <w:rPr>
      <w:rFonts w:ascii="Tahoma" w:eastAsia="Times New Roman" w:hAnsi="Tahoma" w:cs="Tahoma"/>
      <w:sz w:val="20"/>
      <w:szCs w:val="20"/>
    </w:rPr>
  </w:style>
  <w:style w:type="paragraph" w:styleId="DocumentMap">
    <w:name w:val="Document Map"/>
    <w:basedOn w:val="Normal"/>
    <w:link w:val="DocumentMapChar"/>
    <w:qFormat/>
    <w:rsid w:val="0057738E"/>
    <w:pPr>
      <w:shd w:val="clear" w:color="auto" w:fill="000080"/>
      <w:spacing w:after="0" w:line="240" w:lineRule="auto"/>
    </w:pPr>
    <w:rPr>
      <w:rFonts w:ascii="Tahoma" w:hAnsi="Tahoma" w:cs="Tahoma"/>
      <w:lang w:val="en-GB"/>
    </w:rPr>
  </w:style>
  <w:style w:type="character" w:customStyle="1" w:styleId="DokumentakarteRakstz1">
    <w:name w:val="Dokumenta karte Rakstz.1"/>
    <w:basedOn w:val="DefaultParagraphFont"/>
    <w:rsid w:val="0057738E"/>
    <w:rPr>
      <w:rFonts w:ascii="Segoe UI" w:hAnsi="Segoe UI" w:cs="Segoe UI"/>
      <w:sz w:val="16"/>
      <w:szCs w:val="16"/>
      <w:lang w:val="en-US"/>
    </w:rPr>
  </w:style>
  <w:style w:type="character" w:customStyle="1" w:styleId="DocumentMapChar1">
    <w:name w:val="Document Map Char1"/>
    <w:basedOn w:val="DefaultParagraphFont"/>
    <w:uiPriority w:val="99"/>
    <w:semiHidden/>
    <w:rsid w:val="0057738E"/>
    <w:rPr>
      <w:rFonts w:ascii="Segoe UI" w:hAnsi="Segoe UI" w:cs="Segoe UI"/>
      <w:sz w:val="16"/>
      <w:szCs w:val="16"/>
    </w:rPr>
  </w:style>
  <w:style w:type="paragraph" w:customStyle="1" w:styleId="font5">
    <w:name w:val="font5"/>
    <w:basedOn w:val="Normal"/>
    <w:qFormat/>
    <w:rsid w:val="0057738E"/>
    <w:pPr>
      <w:spacing w:beforeAutospacing="1" w:after="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qFormat/>
    <w:rsid w:val="0057738E"/>
    <w:pPr>
      <w:spacing w:beforeAutospacing="1" w:after="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Normal"/>
    <w:qFormat/>
    <w:rsid w:val="0057738E"/>
    <w:pPr>
      <w:spacing w:beforeAutospacing="1" w:after="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qFormat/>
    <w:rsid w:val="0057738E"/>
    <w:pPr>
      <w:spacing w:beforeAutospacing="1" w:after="0" w:afterAutospacing="1" w:line="240" w:lineRule="auto"/>
    </w:pPr>
    <w:rPr>
      <w:rFonts w:ascii="Times New Roman" w:eastAsia="Times New Roman" w:hAnsi="Times New Roman" w:cs="Times New Roman"/>
      <w:color w:val="000000"/>
      <w:sz w:val="20"/>
      <w:szCs w:val="20"/>
    </w:rPr>
  </w:style>
  <w:style w:type="paragraph" w:customStyle="1" w:styleId="font9">
    <w:name w:val="font9"/>
    <w:basedOn w:val="Normal"/>
    <w:qFormat/>
    <w:rsid w:val="0057738E"/>
    <w:pPr>
      <w:spacing w:beforeAutospacing="1" w:after="0" w:afterAutospacing="1" w:line="240" w:lineRule="auto"/>
    </w:pPr>
    <w:rPr>
      <w:rFonts w:ascii="Times New Roman" w:eastAsia="Times New Roman" w:hAnsi="Times New Roman" w:cs="Times New Roman"/>
      <w:color w:val="000000"/>
      <w:sz w:val="14"/>
      <w:szCs w:val="14"/>
    </w:rPr>
  </w:style>
  <w:style w:type="paragraph" w:customStyle="1" w:styleId="xl65">
    <w:name w:val="xl65"/>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ind w:firstLine="200"/>
      <w:textAlignment w:val="center"/>
    </w:pPr>
    <w:rPr>
      <w:rFonts w:ascii="Times New Roman" w:eastAsia="Times New Roman" w:hAnsi="Times New Roman" w:cs="Times New Roman"/>
      <w:sz w:val="20"/>
      <w:szCs w:val="20"/>
    </w:rPr>
  </w:style>
  <w:style w:type="paragraph" w:customStyle="1" w:styleId="xl68">
    <w:name w:val="xl68"/>
    <w:basedOn w:val="Normal"/>
    <w:qFormat/>
    <w:rsid w:val="0057738E"/>
    <w:pPr>
      <w:pBdr>
        <w:top w:val="single" w:sz="4" w:space="0" w:color="00000A"/>
        <w:left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qFormat/>
    <w:rsid w:val="0057738E"/>
    <w:pPr>
      <w:pBdr>
        <w:top w:val="single" w:sz="4" w:space="0" w:color="00000A"/>
        <w:left w:val="single" w:sz="4" w:space="7" w:color="00000A"/>
        <w:right w:val="single" w:sz="4" w:space="0" w:color="00000A"/>
      </w:pBdr>
      <w:spacing w:beforeAutospacing="1" w:after="0" w:afterAutospacing="1" w:line="240" w:lineRule="auto"/>
      <w:ind w:firstLine="100"/>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57738E"/>
    <w:pPr>
      <w:pBdr>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qFormat/>
    <w:rsid w:val="0057738E"/>
    <w:pPr>
      <w:pBdr>
        <w:left w:val="single" w:sz="4" w:space="0" w:color="00000A"/>
        <w:bottom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color w:val="000000"/>
      <w:sz w:val="20"/>
      <w:szCs w:val="20"/>
    </w:rPr>
  </w:style>
  <w:style w:type="paragraph" w:customStyle="1" w:styleId="xl72">
    <w:name w:val="xl72"/>
    <w:basedOn w:val="Normal"/>
    <w:qFormat/>
    <w:rsid w:val="0057738E"/>
    <w:pPr>
      <w:pBdr>
        <w:left w:val="single" w:sz="4" w:space="0" w:color="00000A"/>
        <w:right w:val="single" w:sz="4" w:space="0" w:color="00000A"/>
      </w:pBdr>
      <w:spacing w:beforeAutospacing="1" w:after="0" w:afterAutospacing="1" w:line="240" w:lineRule="auto"/>
      <w:jc w:val="center"/>
      <w:textAlignment w:val="top"/>
    </w:pPr>
    <w:rPr>
      <w:rFonts w:ascii="Times New Roman" w:eastAsia="Times New Roman" w:hAnsi="Times New Roman" w:cs="Times New Roman"/>
      <w:b/>
      <w:bCs/>
      <w:sz w:val="20"/>
      <w:szCs w:val="20"/>
    </w:rPr>
  </w:style>
  <w:style w:type="paragraph" w:customStyle="1" w:styleId="xl73">
    <w:name w:val="xl73"/>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b/>
      <w:bCs/>
      <w:sz w:val="20"/>
      <w:szCs w:val="20"/>
    </w:rPr>
  </w:style>
  <w:style w:type="paragraph" w:customStyle="1" w:styleId="xl74">
    <w:name w:val="xl74"/>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8"/>
      <w:szCs w:val="28"/>
    </w:rPr>
  </w:style>
  <w:style w:type="paragraph" w:customStyle="1" w:styleId="xl78">
    <w:name w:val="xl78"/>
    <w:basedOn w:val="Normal"/>
    <w:qFormat/>
    <w:rsid w:val="0057738E"/>
    <w:pPr>
      <w:pBdr>
        <w:top w:val="single" w:sz="4" w:space="0" w:color="00000A"/>
        <w:left w:val="single" w:sz="4" w:space="0" w:color="00000A"/>
        <w:bottom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qFormat/>
    <w:rsid w:val="0057738E"/>
    <w:pPr>
      <w:pBdr>
        <w:top w:val="single" w:sz="4" w:space="0" w:color="00000A"/>
        <w:bottom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qFormat/>
    <w:rsid w:val="0057738E"/>
    <w:pPr>
      <w:pBdr>
        <w:top w:val="single" w:sz="4" w:space="0" w:color="00000A"/>
        <w:left w:val="single" w:sz="4" w:space="7" w:color="00000A"/>
        <w:right w:val="single" w:sz="4" w:space="0" w:color="00000A"/>
      </w:pBdr>
      <w:spacing w:beforeAutospacing="1" w:after="0" w:afterAutospacing="1" w:line="240" w:lineRule="auto"/>
      <w:ind w:firstLine="100"/>
      <w:textAlignment w:val="center"/>
    </w:pPr>
    <w:rPr>
      <w:rFonts w:ascii="Times New Roman" w:eastAsia="Times New Roman" w:hAnsi="Times New Roman" w:cs="Times New Roman"/>
      <w:b/>
      <w:bCs/>
      <w:sz w:val="28"/>
      <w:szCs w:val="28"/>
    </w:rPr>
  </w:style>
  <w:style w:type="paragraph" w:customStyle="1" w:styleId="xl82">
    <w:name w:val="xl82"/>
    <w:basedOn w:val="Normal"/>
    <w:qFormat/>
    <w:rsid w:val="0057738E"/>
    <w:pPr>
      <w:pBdr>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85">
    <w:name w:val="xl85"/>
    <w:basedOn w:val="Normal"/>
    <w:qFormat/>
    <w:rsid w:val="0057738E"/>
    <w:pPr>
      <w:pBdr>
        <w:top w:val="single" w:sz="4" w:space="0" w:color="00000A"/>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8"/>
      <w:szCs w:val="28"/>
    </w:rPr>
  </w:style>
  <w:style w:type="paragraph" w:customStyle="1" w:styleId="xl86">
    <w:name w:val="xl86"/>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4"/>
      <w:szCs w:val="24"/>
    </w:rPr>
  </w:style>
  <w:style w:type="paragraph" w:customStyle="1" w:styleId="xl87">
    <w:name w:val="xl87"/>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0"/>
      <w:szCs w:val="20"/>
    </w:rPr>
  </w:style>
  <w:style w:type="paragraph" w:customStyle="1" w:styleId="xl88">
    <w:name w:val="xl88"/>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0"/>
      <w:szCs w:val="20"/>
    </w:rPr>
  </w:style>
  <w:style w:type="paragraph" w:customStyle="1" w:styleId="xl89">
    <w:name w:val="xl89"/>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90">
    <w:name w:val="xl90"/>
    <w:basedOn w:val="Normal"/>
    <w:qFormat/>
    <w:rsid w:val="0057738E"/>
    <w:pPr>
      <w:pBdr>
        <w:left w:val="single" w:sz="4" w:space="0" w:color="00000A"/>
        <w:bottom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91">
    <w:name w:val="xl91"/>
    <w:basedOn w:val="Normal"/>
    <w:qFormat/>
    <w:rsid w:val="0057738E"/>
    <w:pPr>
      <w:spacing w:beforeAutospacing="1" w:after="0" w:afterAutospacing="1" w:line="240" w:lineRule="auto"/>
    </w:pPr>
    <w:rPr>
      <w:rFonts w:ascii="Times New Roman" w:eastAsia="Times New Roman" w:hAnsi="Times New Roman" w:cs="Times New Roman"/>
      <w:sz w:val="24"/>
      <w:szCs w:val="24"/>
    </w:rPr>
  </w:style>
  <w:style w:type="paragraph" w:customStyle="1" w:styleId="xl92">
    <w:name w:val="xl92"/>
    <w:basedOn w:val="Normal"/>
    <w:qFormat/>
    <w:rsid w:val="0057738E"/>
    <w:pPr>
      <w:spacing w:beforeAutospacing="1" w:after="0" w:afterAutospacing="1" w:line="240" w:lineRule="auto"/>
    </w:pPr>
    <w:rPr>
      <w:rFonts w:ascii="Times New Roman" w:eastAsia="Times New Roman" w:hAnsi="Times New Roman" w:cs="Times New Roman"/>
      <w:sz w:val="24"/>
      <w:szCs w:val="24"/>
    </w:rPr>
  </w:style>
  <w:style w:type="paragraph" w:customStyle="1" w:styleId="xl93">
    <w:name w:val="xl93"/>
    <w:basedOn w:val="Normal"/>
    <w:qFormat/>
    <w:rsid w:val="0057738E"/>
    <w:pPr>
      <w:shd w:val="clear" w:color="000000" w:fill="FFFFFF"/>
      <w:spacing w:beforeAutospacing="1" w:after="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qFormat/>
    <w:rsid w:val="0057738E"/>
    <w:pPr>
      <w:pBdr>
        <w:left w:val="single" w:sz="4" w:space="0" w:color="00000A"/>
        <w:right w:val="single" w:sz="4" w:space="0" w:color="00000A"/>
      </w:pBdr>
      <w:spacing w:beforeAutospacing="1" w:after="0" w:afterAutospacing="1" w:line="240" w:lineRule="auto"/>
    </w:pPr>
    <w:rPr>
      <w:rFonts w:ascii="Times New Roman" w:eastAsia="Times New Roman" w:hAnsi="Times New Roman" w:cs="Times New Roman"/>
      <w:sz w:val="24"/>
      <w:szCs w:val="24"/>
    </w:rPr>
  </w:style>
  <w:style w:type="numbering" w:customStyle="1" w:styleId="Style2">
    <w:name w:val="Style2"/>
    <w:rsid w:val="0057738E"/>
  </w:style>
  <w:style w:type="numbering" w:customStyle="1" w:styleId="Style3">
    <w:name w:val="Style3"/>
    <w:rsid w:val="0057738E"/>
  </w:style>
  <w:style w:type="numbering" w:customStyle="1" w:styleId="Style4">
    <w:name w:val="Style4"/>
    <w:rsid w:val="0057738E"/>
  </w:style>
  <w:style w:type="numbering" w:customStyle="1" w:styleId="Style5">
    <w:name w:val="Style5"/>
    <w:rsid w:val="0057738E"/>
  </w:style>
  <w:style w:type="numbering" w:customStyle="1" w:styleId="Style10">
    <w:name w:val="Style10"/>
    <w:rsid w:val="0057738E"/>
  </w:style>
  <w:style w:type="numbering" w:customStyle="1" w:styleId="Style11">
    <w:name w:val="Style11"/>
    <w:uiPriority w:val="99"/>
    <w:rsid w:val="0057738E"/>
  </w:style>
  <w:style w:type="numbering" w:customStyle="1" w:styleId="Style12">
    <w:name w:val="Style12"/>
    <w:rsid w:val="0057738E"/>
  </w:style>
  <w:style w:type="numbering" w:customStyle="1" w:styleId="Style13">
    <w:name w:val="Style13"/>
    <w:rsid w:val="0057738E"/>
  </w:style>
  <w:style w:type="numbering" w:customStyle="1" w:styleId="Style14">
    <w:name w:val="Style14"/>
    <w:rsid w:val="0057738E"/>
  </w:style>
  <w:style w:type="character" w:customStyle="1" w:styleId="BodyTextIndent2Char1">
    <w:name w:val="Body Text Indent 2 Char1"/>
    <w:uiPriority w:val="99"/>
    <w:semiHidden/>
    <w:rsid w:val="0057738E"/>
    <w:rPr>
      <w:rFonts w:ascii="Times New Roman" w:eastAsia="Times New Roman" w:hAnsi="Times New Roman" w:cs="Times New Roman"/>
      <w:sz w:val="24"/>
      <w:szCs w:val="24"/>
    </w:rPr>
  </w:style>
  <w:style w:type="character" w:customStyle="1" w:styleId="TitleChar1">
    <w:name w:val="Title Char1"/>
    <w:uiPriority w:val="10"/>
    <w:rsid w:val="0057738E"/>
    <w:rPr>
      <w:rFonts w:ascii="Calibri Light" w:eastAsia="Times New Roman" w:hAnsi="Calibri Light" w:cs="Times New Roman"/>
      <w:spacing w:val="-10"/>
      <w:kern w:val="28"/>
      <w:sz w:val="56"/>
      <w:szCs w:val="56"/>
    </w:rPr>
  </w:style>
  <w:style w:type="character" w:customStyle="1" w:styleId="SubtitleChar1">
    <w:name w:val="Subtitle Char1"/>
    <w:uiPriority w:val="11"/>
    <w:rsid w:val="0057738E"/>
    <w:rPr>
      <w:rFonts w:eastAsia="Times New Roman"/>
      <w:color w:val="5A5A5A"/>
      <w:spacing w:val="15"/>
    </w:rPr>
  </w:style>
  <w:style w:type="character" w:customStyle="1" w:styleId="colora">
    <w:name w:val="colora"/>
    <w:basedOn w:val="DefaultParagraphFont"/>
    <w:rsid w:val="0057738E"/>
  </w:style>
  <w:style w:type="paragraph" w:customStyle="1" w:styleId="descr">
    <w:name w:val="descr"/>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in-hidden-area">
    <w:name w:val="in-hidden-area"/>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Atsauce">
    <w:name w:val="Atsauce"/>
    <w:basedOn w:val="FootnoteText"/>
    <w:link w:val="AtsauceChar"/>
    <w:uiPriority w:val="99"/>
    <w:rsid w:val="0057738E"/>
    <w:pPr>
      <w:widowControl w:val="0"/>
      <w:autoSpaceDE w:val="0"/>
      <w:autoSpaceDN w:val="0"/>
    </w:pPr>
    <w:rPr>
      <w:rFonts w:ascii="Arial" w:eastAsia="Times New Roman" w:hAnsi="Arial" w:cs="Times New Roman"/>
      <w:sz w:val="16"/>
      <w:szCs w:val="16"/>
      <w:lang w:val="x-none" w:eastAsia="x-none"/>
    </w:rPr>
  </w:style>
  <w:style w:type="character" w:customStyle="1" w:styleId="AtsauceChar">
    <w:name w:val="Atsauce Char"/>
    <w:link w:val="Atsauce"/>
    <w:rsid w:val="0057738E"/>
    <w:rPr>
      <w:rFonts w:ascii="Arial" w:eastAsia="Times New Roman" w:hAnsi="Arial" w:cs="Times New Roman"/>
      <w:sz w:val="16"/>
      <w:szCs w:val="16"/>
      <w:lang w:val="x-none" w:eastAsia="x-none"/>
    </w:rPr>
  </w:style>
  <w:style w:type="paragraph" w:customStyle="1" w:styleId="CharCharCharChar">
    <w:name w:val="Char Char Char Char"/>
    <w:aliases w:val="Char2"/>
    <w:basedOn w:val="Normal"/>
    <w:next w:val="Normal"/>
    <w:link w:val="FootnoteReference"/>
    <w:uiPriority w:val="99"/>
    <w:rsid w:val="0057738E"/>
    <w:pPr>
      <w:keepNext/>
      <w:keepLines/>
      <w:widowControl w:val="0"/>
      <w:autoSpaceDE w:val="0"/>
      <w:autoSpaceDN w:val="0"/>
      <w:spacing w:before="120" w:line="240" w:lineRule="exact"/>
      <w:jc w:val="both"/>
      <w:outlineLvl w:val="0"/>
    </w:pPr>
    <w:rPr>
      <w:vertAlign w:val="superscript"/>
      <w:lang w:val="lv-LV"/>
    </w:rPr>
  </w:style>
  <w:style w:type="character" w:customStyle="1" w:styleId="st">
    <w:name w:val="st"/>
    <w:rsid w:val="0057738E"/>
  </w:style>
  <w:style w:type="character" w:styleId="Emphasis">
    <w:name w:val="Emphasis"/>
    <w:uiPriority w:val="20"/>
    <w:qFormat/>
    <w:rsid w:val="0057738E"/>
    <w:rPr>
      <w:i/>
      <w:iCs/>
    </w:rPr>
  </w:style>
  <w:style w:type="character" w:customStyle="1" w:styleId="normaltextrun">
    <w:name w:val="normaltextrun"/>
    <w:basedOn w:val="DefaultParagraphFont"/>
    <w:rsid w:val="0057738E"/>
  </w:style>
  <w:style w:type="character" w:customStyle="1" w:styleId="eop">
    <w:name w:val="eop"/>
    <w:basedOn w:val="DefaultParagraphFont"/>
    <w:rsid w:val="0057738E"/>
  </w:style>
  <w:style w:type="paragraph" w:customStyle="1" w:styleId="Apstiprints">
    <w:name w:val="Apstiprināts"/>
    <w:basedOn w:val="Normal"/>
    <w:link w:val="ApstiprintsChar"/>
    <w:qFormat/>
    <w:rsid w:val="007975B4"/>
    <w:pPr>
      <w:widowControl w:val="0"/>
      <w:autoSpaceDE w:val="0"/>
      <w:autoSpaceDN w:val="0"/>
      <w:adjustRightInd w:val="0"/>
      <w:spacing w:after="120" w:line="276" w:lineRule="auto"/>
      <w:ind w:left="5103"/>
      <w:jc w:val="both"/>
    </w:pPr>
    <w:rPr>
      <w:rFonts w:ascii="Times New Roman" w:eastAsia="Calibri" w:hAnsi="Times New Roman" w:cs="Times New Roman"/>
      <w:bCs/>
      <w:lang w:val="lv-LV" w:eastAsia="lv-LV"/>
    </w:rPr>
  </w:style>
  <w:style w:type="character" w:customStyle="1" w:styleId="ApstiprintsChar">
    <w:name w:val="Apstiprināts Char"/>
    <w:link w:val="Apstiprints"/>
    <w:rsid w:val="007975B4"/>
    <w:rPr>
      <w:rFonts w:ascii="Times New Roman" w:eastAsia="Calibri" w:hAnsi="Times New Roman" w:cs="Times New Roman"/>
      <w:bCs/>
      <w:lang w:eastAsia="lv-LV"/>
    </w:rPr>
  </w:style>
  <w:style w:type="paragraph" w:customStyle="1" w:styleId="1Lgumam">
    <w:name w:val="1. Līgumam"/>
    <w:basedOn w:val="Normal"/>
    <w:link w:val="1LgumamChar"/>
    <w:qFormat/>
    <w:rsid w:val="007975B4"/>
    <w:pPr>
      <w:widowControl w:val="0"/>
      <w:numPr>
        <w:numId w:val="19"/>
      </w:numPr>
      <w:autoSpaceDE w:val="0"/>
      <w:autoSpaceDN w:val="0"/>
      <w:adjustRightInd w:val="0"/>
      <w:spacing w:after="120" w:line="276" w:lineRule="auto"/>
      <w:jc w:val="both"/>
    </w:pPr>
    <w:rPr>
      <w:rFonts w:ascii="Times New Roman" w:eastAsia="Calibri" w:hAnsi="Times New Roman" w:cs="Times New Roman"/>
      <w:b/>
      <w:bCs/>
      <w:lang w:val="lv-LV" w:eastAsia="lv-LV"/>
    </w:rPr>
  </w:style>
  <w:style w:type="paragraph" w:customStyle="1" w:styleId="11Lgumam">
    <w:name w:val="1.1. Līgumam"/>
    <w:basedOn w:val="Normal"/>
    <w:link w:val="11LgumamChar"/>
    <w:qFormat/>
    <w:rsid w:val="007975B4"/>
    <w:pPr>
      <w:widowControl w:val="0"/>
      <w:numPr>
        <w:ilvl w:val="1"/>
        <w:numId w:val="19"/>
      </w:numPr>
      <w:autoSpaceDE w:val="0"/>
      <w:autoSpaceDN w:val="0"/>
      <w:adjustRightInd w:val="0"/>
      <w:spacing w:after="120" w:line="276" w:lineRule="auto"/>
      <w:ind w:left="567" w:hanging="567"/>
      <w:jc w:val="both"/>
    </w:pPr>
    <w:rPr>
      <w:rFonts w:ascii="Times New Roman" w:eastAsia="Calibri" w:hAnsi="Times New Roman" w:cs="Times New Roman"/>
      <w:bCs/>
      <w:lang w:val="lv-LV" w:eastAsia="lv-LV"/>
    </w:rPr>
  </w:style>
  <w:style w:type="character" w:customStyle="1" w:styleId="1LgumamChar">
    <w:name w:val="1. Līgumam Char"/>
    <w:link w:val="1Lgumam"/>
    <w:rsid w:val="007975B4"/>
    <w:rPr>
      <w:rFonts w:ascii="Times New Roman" w:eastAsia="Calibri" w:hAnsi="Times New Roman" w:cs="Times New Roman"/>
      <w:b/>
      <w:bCs/>
      <w:lang w:eastAsia="lv-LV"/>
    </w:rPr>
  </w:style>
  <w:style w:type="paragraph" w:customStyle="1" w:styleId="111Lgumam">
    <w:name w:val="1.1.1. Līgumam"/>
    <w:basedOn w:val="Normal"/>
    <w:link w:val="111LgumamChar"/>
    <w:qFormat/>
    <w:rsid w:val="007975B4"/>
    <w:pPr>
      <w:widowControl w:val="0"/>
      <w:numPr>
        <w:ilvl w:val="2"/>
        <w:numId w:val="19"/>
      </w:numPr>
      <w:autoSpaceDE w:val="0"/>
      <w:autoSpaceDN w:val="0"/>
      <w:adjustRightInd w:val="0"/>
      <w:spacing w:after="120" w:line="276" w:lineRule="auto"/>
      <w:jc w:val="both"/>
    </w:pPr>
    <w:rPr>
      <w:rFonts w:ascii="Times New Roman" w:eastAsia="Calibri" w:hAnsi="Times New Roman" w:cs="Times New Roman"/>
      <w:bCs/>
      <w:lang w:val="lv-LV" w:eastAsia="lv-LV"/>
    </w:rPr>
  </w:style>
  <w:style w:type="paragraph" w:customStyle="1" w:styleId="1111lgumam">
    <w:name w:val="1.1.1.1. līgumam"/>
    <w:basedOn w:val="Normal"/>
    <w:link w:val="1111lgumamChar"/>
    <w:qFormat/>
    <w:rsid w:val="007975B4"/>
    <w:pPr>
      <w:widowControl w:val="0"/>
      <w:numPr>
        <w:ilvl w:val="3"/>
        <w:numId w:val="19"/>
      </w:numPr>
      <w:autoSpaceDE w:val="0"/>
      <w:autoSpaceDN w:val="0"/>
      <w:adjustRightInd w:val="0"/>
      <w:spacing w:after="120" w:line="276" w:lineRule="auto"/>
      <w:ind w:left="2410" w:hanging="905"/>
      <w:jc w:val="both"/>
    </w:pPr>
    <w:rPr>
      <w:rFonts w:ascii="Times New Roman" w:eastAsia="Calibri" w:hAnsi="Times New Roman" w:cs="Times New Roman"/>
      <w:bCs/>
      <w:lang w:val="lv-LV" w:eastAsia="lv-LV"/>
    </w:rPr>
  </w:style>
  <w:style w:type="character" w:customStyle="1" w:styleId="Neatrisintapieminana1">
    <w:name w:val="Neatrisināta pieminēšana1"/>
    <w:basedOn w:val="DefaultParagraphFont"/>
    <w:uiPriority w:val="99"/>
    <w:semiHidden/>
    <w:unhideWhenUsed/>
    <w:rsid w:val="007975B4"/>
    <w:rPr>
      <w:color w:val="605E5C"/>
      <w:shd w:val="clear" w:color="auto" w:fill="E1DFDD"/>
    </w:rPr>
  </w:style>
  <w:style w:type="numbering" w:customStyle="1" w:styleId="Bezsaraksta1">
    <w:name w:val="Bez saraksta1"/>
    <w:next w:val="NoList"/>
    <w:uiPriority w:val="99"/>
    <w:semiHidden/>
    <w:unhideWhenUsed/>
    <w:rsid w:val="00066305"/>
  </w:style>
  <w:style w:type="paragraph" w:customStyle="1" w:styleId="Boldi">
    <w:name w:val="Boldiņš"/>
    <w:basedOn w:val="Normal"/>
    <w:link w:val="BoldiChar"/>
    <w:qFormat/>
    <w:rsid w:val="00066305"/>
    <w:pPr>
      <w:widowControl w:val="0"/>
      <w:autoSpaceDE w:val="0"/>
      <w:autoSpaceDN w:val="0"/>
      <w:adjustRightInd w:val="0"/>
      <w:spacing w:before="100" w:beforeAutospacing="1" w:after="100" w:afterAutospacing="1" w:line="276" w:lineRule="auto"/>
      <w:jc w:val="both"/>
    </w:pPr>
    <w:rPr>
      <w:rFonts w:ascii="Times New Roman" w:eastAsia="Calibri" w:hAnsi="Times New Roman" w:cs="Times New Roman"/>
      <w:b/>
      <w:bCs/>
      <w:lang w:val="lv-LV" w:eastAsia="lv-LV"/>
    </w:rPr>
  </w:style>
  <w:style w:type="character" w:customStyle="1" w:styleId="BoldiChar">
    <w:name w:val="Boldiņš Char"/>
    <w:link w:val="Boldi"/>
    <w:rsid w:val="00066305"/>
    <w:rPr>
      <w:rFonts w:ascii="Times New Roman" w:eastAsia="Calibri" w:hAnsi="Times New Roman" w:cs="Times New Roman"/>
      <w:b/>
      <w:bCs/>
      <w:lang w:eastAsia="lv-LV"/>
    </w:rPr>
  </w:style>
  <w:style w:type="paragraph" w:customStyle="1" w:styleId="STyleoutline">
    <w:name w:val="STyle outline @@"/>
    <w:basedOn w:val="Normal"/>
    <w:rsid w:val="00066305"/>
    <w:pPr>
      <w:widowControl w:val="0"/>
      <w:numPr>
        <w:numId w:val="20"/>
      </w:numPr>
      <w:autoSpaceDE w:val="0"/>
      <w:autoSpaceDN w:val="0"/>
      <w:adjustRightInd w:val="0"/>
      <w:spacing w:before="120" w:after="120" w:line="276" w:lineRule="auto"/>
      <w:jc w:val="both"/>
    </w:pPr>
    <w:rPr>
      <w:rFonts w:ascii="Times New Roman" w:eastAsia="Times New Roman" w:hAnsi="Times New Roman" w:cs="Times New Roman"/>
      <w:bCs/>
      <w:lang w:val="lv-LV" w:eastAsia="lv-LV"/>
    </w:rPr>
  </w:style>
  <w:style w:type="paragraph" w:customStyle="1" w:styleId="11Tabulai">
    <w:name w:val="1.1. Tabulai"/>
    <w:basedOn w:val="Heading2"/>
    <w:link w:val="11TabulaiChar"/>
    <w:qFormat/>
    <w:rsid w:val="00066305"/>
    <w:pPr>
      <w:keepNext w:val="0"/>
      <w:keepLines w:val="0"/>
      <w:widowControl w:val="0"/>
      <w:numPr>
        <w:ilvl w:val="1"/>
        <w:numId w:val="15"/>
      </w:numPr>
      <w:tabs>
        <w:tab w:val="left" w:pos="601"/>
      </w:tabs>
      <w:autoSpaceDE w:val="0"/>
      <w:autoSpaceDN w:val="0"/>
      <w:adjustRightInd w:val="0"/>
      <w:spacing w:before="0" w:after="120" w:line="240" w:lineRule="auto"/>
      <w:ind w:left="601"/>
      <w:jc w:val="both"/>
    </w:pPr>
    <w:rPr>
      <w:rFonts w:ascii="Times New Roman" w:eastAsia="Times New Roman" w:hAnsi="Times New Roman" w:cs="Times New Roman"/>
      <w:noProof/>
      <w:color w:val="auto"/>
      <w:sz w:val="22"/>
      <w:szCs w:val="22"/>
      <w:lang w:val="lv-LV" w:eastAsia="lv-LV"/>
    </w:rPr>
  </w:style>
  <w:style w:type="paragraph" w:customStyle="1" w:styleId="111Tabulai">
    <w:name w:val="1.1.1.Tabulai"/>
    <w:basedOn w:val="Heading3"/>
    <w:link w:val="111TabulaiChar"/>
    <w:qFormat/>
    <w:rsid w:val="00066305"/>
    <w:pPr>
      <w:keepNext w:val="0"/>
      <w:widowControl w:val="0"/>
      <w:tabs>
        <w:tab w:val="left" w:pos="0"/>
        <w:tab w:val="left" w:pos="742"/>
      </w:tabs>
      <w:autoSpaceDE w:val="0"/>
      <w:autoSpaceDN w:val="0"/>
      <w:adjustRightInd w:val="0"/>
      <w:spacing w:before="0" w:line="240" w:lineRule="atLeast"/>
      <w:ind w:left="742"/>
      <w:jc w:val="both"/>
      <w:textAlignment w:val="baseline"/>
    </w:pPr>
    <w:rPr>
      <w:rFonts w:eastAsia="Calibri"/>
      <w:lang w:eastAsia="lv-LV"/>
    </w:rPr>
  </w:style>
  <w:style w:type="character" w:customStyle="1" w:styleId="11TabulaiChar">
    <w:name w:val="1.1. Tabulai Char"/>
    <w:link w:val="11Tabulai"/>
    <w:rsid w:val="00066305"/>
    <w:rPr>
      <w:rFonts w:ascii="Times New Roman" w:eastAsia="Times New Roman" w:hAnsi="Times New Roman" w:cs="Times New Roman"/>
      <w:noProof/>
      <w:lang w:eastAsia="lv-LV"/>
    </w:rPr>
  </w:style>
  <w:style w:type="character" w:customStyle="1" w:styleId="111TabulaiChar">
    <w:name w:val="1.1.1.Tabulai Char"/>
    <w:basedOn w:val="Heading3Char"/>
    <w:link w:val="111Tabulai"/>
    <w:rsid w:val="00066305"/>
    <w:rPr>
      <w:rFonts w:ascii="Times New Roman" w:eastAsia="Calibri" w:hAnsi="Times New Roman" w:cs="Times New Roman"/>
      <w:sz w:val="28"/>
      <w:szCs w:val="28"/>
      <w:lang w:eastAsia="lv-LV"/>
    </w:rPr>
  </w:style>
  <w:style w:type="paragraph" w:customStyle="1" w:styleId="Rg">
    <w:name w:val="Rīgā"/>
    <w:basedOn w:val="Normal"/>
    <w:link w:val="RgChar"/>
    <w:qFormat/>
    <w:rsid w:val="00066305"/>
    <w:pPr>
      <w:widowControl w:val="0"/>
      <w:autoSpaceDE w:val="0"/>
      <w:autoSpaceDN w:val="0"/>
      <w:adjustRightInd w:val="0"/>
      <w:spacing w:before="5500" w:after="120" w:line="276" w:lineRule="auto"/>
      <w:jc w:val="both"/>
    </w:pPr>
    <w:rPr>
      <w:rFonts w:ascii="Times New Roman" w:eastAsia="Calibri" w:hAnsi="Times New Roman" w:cs="Times New Roman"/>
      <w:bCs/>
      <w:lang w:val="lv-LV" w:eastAsia="lv-LV"/>
    </w:rPr>
  </w:style>
  <w:style w:type="paragraph" w:customStyle="1" w:styleId="Nosaukums1">
    <w:name w:val="Nosaukums1"/>
    <w:basedOn w:val="Normal"/>
    <w:link w:val="NosaukumsChar"/>
    <w:qFormat/>
    <w:rsid w:val="00066305"/>
    <w:pPr>
      <w:widowControl w:val="0"/>
      <w:autoSpaceDE w:val="0"/>
      <w:autoSpaceDN w:val="0"/>
      <w:adjustRightInd w:val="0"/>
      <w:spacing w:after="120" w:line="480" w:lineRule="auto"/>
      <w:jc w:val="both"/>
    </w:pPr>
    <w:rPr>
      <w:rFonts w:ascii="Times New Roman" w:eastAsia="Calibri" w:hAnsi="Times New Roman" w:cs="Times New Roman"/>
      <w:b/>
      <w:bCs/>
      <w:lang w:val="lv-LV" w:eastAsia="lv-LV"/>
    </w:rPr>
  </w:style>
  <w:style w:type="character" w:customStyle="1" w:styleId="RgChar">
    <w:name w:val="Rīgā Char"/>
    <w:link w:val="Rg"/>
    <w:rsid w:val="00066305"/>
    <w:rPr>
      <w:rFonts w:ascii="Times New Roman" w:eastAsia="Calibri" w:hAnsi="Times New Roman" w:cs="Times New Roman"/>
      <w:bCs/>
      <w:lang w:eastAsia="lv-LV"/>
    </w:rPr>
  </w:style>
  <w:style w:type="character" w:customStyle="1" w:styleId="NosaukumsChar">
    <w:name w:val="Nosaukums Char"/>
    <w:link w:val="Nosaukums1"/>
    <w:rsid w:val="00066305"/>
    <w:rPr>
      <w:rFonts w:ascii="Times New Roman" w:eastAsia="Calibri" w:hAnsi="Times New Roman" w:cs="Times New Roman"/>
      <w:b/>
      <w:bCs/>
      <w:lang w:eastAsia="lv-LV"/>
    </w:rPr>
  </w:style>
  <w:style w:type="character" w:customStyle="1" w:styleId="11LgumamChar">
    <w:name w:val="1.1. Līgumam Char"/>
    <w:link w:val="11Lgumam"/>
    <w:rsid w:val="00066305"/>
    <w:rPr>
      <w:rFonts w:ascii="Times New Roman" w:eastAsia="Calibri" w:hAnsi="Times New Roman" w:cs="Times New Roman"/>
      <w:bCs/>
      <w:lang w:eastAsia="lv-LV"/>
    </w:rPr>
  </w:style>
  <w:style w:type="character" w:customStyle="1" w:styleId="111LgumamChar">
    <w:name w:val="1.1.1. Līgumam Char"/>
    <w:link w:val="111Lgumam"/>
    <w:rsid w:val="00066305"/>
    <w:rPr>
      <w:rFonts w:ascii="Times New Roman" w:eastAsia="Calibri" w:hAnsi="Times New Roman" w:cs="Times New Roman"/>
      <w:bCs/>
      <w:lang w:eastAsia="lv-LV"/>
    </w:rPr>
  </w:style>
  <w:style w:type="table" w:customStyle="1" w:styleId="Reatabula1">
    <w:name w:val="Režģa tabula1"/>
    <w:basedOn w:val="TableNormal"/>
    <w:next w:val="TableGrid"/>
    <w:uiPriority w:val="59"/>
    <w:rsid w:val="00066305"/>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1lgumamChar">
    <w:name w:val="1.1.1.1. līgumam Char"/>
    <w:link w:val="1111lgumam"/>
    <w:rsid w:val="00066305"/>
    <w:rPr>
      <w:rFonts w:ascii="Times New Roman" w:eastAsia="Calibri" w:hAnsi="Times New Roman" w:cs="Times New Roman"/>
      <w:bCs/>
      <w:lang w:eastAsia="lv-LV"/>
    </w:rPr>
  </w:style>
  <w:style w:type="paragraph" w:styleId="TOC2">
    <w:name w:val="toc 2"/>
    <w:basedOn w:val="Normal"/>
    <w:next w:val="Normal"/>
    <w:autoRedefine/>
    <w:uiPriority w:val="39"/>
    <w:unhideWhenUsed/>
    <w:qFormat/>
    <w:rsid w:val="00066305"/>
    <w:pPr>
      <w:widowControl w:val="0"/>
      <w:tabs>
        <w:tab w:val="left" w:pos="567"/>
        <w:tab w:val="right" w:leader="dot" w:pos="9061"/>
      </w:tabs>
      <w:autoSpaceDE w:val="0"/>
      <w:autoSpaceDN w:val="0"/>
      <w:adjustRightInd w:val="0"/>
      <w:spacing w:after="120" w:line="276" w:lineRule="auto"/>
      <w:jc w:val="both"/>
    </w:pPr>
    <w:rPr>
      <w:rFonts w:ascii="Times New Roman" w:eastAsia="Calibri" w:hAnsi="Times New Roman" w:cs="Times New Roman"/>
      <w:bCs/>
      <w:lang w:val="lv-LV" w:eastAsia="lv-LV"/>
    </w:rPr>
  </w:style>
  <w:style w:type="paragraph" w:styleId="TOC3">
    <w:name w:val="toc 3"/>
    <w:basedOn w:val="Normal"/>
    <w:next w:val="Normal"/>
    <w:autoRedefine/>
    <w:unhideWhenUsed/>
    <w:qFormat/>
    <w:rsid w:val="00066305"/>
    <w:pPr>
      <w:widowControl w:val="0"/>
      <w:autoSpaceDE w:val="0"/>
      <w:autoSpaceDN w:val="0"/>
      <w:adjustRightInd w:val="0"/>
      <w:spacing w:after="120" w:line="276" w:lineRule="auto"/>
      <w:ind w:left="480"/>
      <w:jc w:val="both"/>
    </w:pPr>
    <w:rPr>
      <w:rFonts w:ascii="Times New Roman" w:eastAsia="Calibri" w:hAnsi="Times New Roman" w:cs="Times New Roman"/>
      <w:bCs/>
      <w:lang w:val="lv-LV" w:eastAsia="lv-LV"/>
    </w:rPr>
  </w:style>
  <w:style w:type="paragraph" w:styleId="TOC4">
    <w:name w:val="toc 4"/>
    <w:basedOn w:val="Normal"/>
    <w:next w:val="Normal"/>
    <w:autoRedefine/>
    <w:uiPriority w:val="39"/>
    <w:unhideWhenUsed/>
    <w:rsid w:val="00066305"/>
    <w:pPr>
      <w:widowControl w:val="0"/>
      <w:autoSpaceDE w:val="0"/>
      <w:autoSpaceDN w:val="0"/>
      <w:adjustRightInd w:val="0"/>
      <w:spacing w:after="120" w:line="276" w:lineRule="auto"/>
      <w:ind w:left="720"/>
      <w:jc w:val="both"/>
    </w:pPr>
    <w:rPr>
      <w:rFonts w:ascii="Times New Roman" w:eastAsia="Calibri" w:hAnsi="Times New Roman" w:cs="Times New Roman"/>
      <w:bCs/>
      <w:lang w:val="lv-LV" w:eastAsia="lv-LV"/>
    </w:rPr>
  </w:style>
  <w:style w:type="paragraph" w:styleId="TOC5">
    <w:name w:val="toc 5"/>
    <w:basedOn w:val="Normal"/>
    <w:next w:val="Normal"/>
    <w:autoRedefine/>
    <w:uiPriority w:val="39"/>
    <w:unhideWhenUsed/>
    <w:rsid w:val="00066305"/>
    <w:pPr>
      <w:widowControl w:val="0"/>
      <w:autoSpaceDE w:val="0"/>
      <w:autoSpaceDN w:val="0"/>
      <w:adjustRightInd w:val="0"/>
      <w:spacing w:after="100" w:line="276" w:lineRule="auto"/>
      <w:ind w:left="880"/>
    </w:pPr>
    <w:rPr>
      <w:rFonts w:ascii="Calibri" w:eastAsia="Times New Roman" w:hAnsi="Calibri" w:cs="Times New Roman"/>
      <w:bCs/>
      <w:lang w:val="lv-LV" w:eastAsia="lv-LV"/>
    </w:rPr>
  </w:style>
  <w:style w:type="paragraph" w:styleId="TOC6">
    <w:name w:val="toc 6"/>
    <w:basedOn w:val="Normal"/>
    <w:next w:val="Normal"/>
    <w:autoRedefine/>
    <w:uiPriority w:val="39"/>
    <w:unhideWhenUsed/>
    <w:rsid w:val="00066305"/>
    <w:pPr>
      <w:widowControl w:val="0"/>
      <w:autoSpaceDE w:val="0"/>
      <w:autoSpaceDN w:val="0"/>
      <w:adjustRightInd w:val="0"/>
      <w:spacing w:after="100" w:line="276" w:lineRule="auto"/>
      <w:ind w:left="1100"/>
    </w:pPr>
    <w:rPr>
      <w:rFonts w:ascii="Calibri" w:eastAsia="Times New Roman" w:hAnsi="Calibri" w:cs="Times New Roman"/>
      <w:bCs/>
      <w:lang w:val="lv-LV" w:eastAsia="lv-LV"/>
    </w:rPr>
  </w:style>
  <w:style w:type="paragraph" w:styleId="TOC7">
    <w:name w:val="toc 7"/>
    <w:basedOn w:val="Normal"/>
    <w:next w:val="Normal"/>
    <w:autoRedefine/>
    <w:uiPriority w:val="39"/>
    <w:unhideWhenUsed/>
    <w:rsid w:val="00066305"/>
    <w:pPr>
      <w:widowControl w:val="0"/>
      <w:autoSpaceDE w:val="0"/>
      <w:autoSpaceDN w:val="0"/>
      <w:adjustRightInd w:val="0"/>
      <w:spacing w:after="100" w:line="276" w:lineRule="auto"/>
      <w:ind w:left="1320"/>
    </w:pPr>
    <w:rPr>
      <w:rFonts w:ascii="Calibri" w:eastAsia="Times New Roman" w:hAnsi="Calibri" w:cs="Times New Roman"/>
      <w:bCs/>
      <w:lang w:val="lv-LV" w:eastAsia="lv-LV"/>
    </w:rPr>
  </w:style>
  <w:style w:type="paragraph" w:styleId="TOC8">
    <w:name w:val="toc 8"/>
    <w:basedOn w:val="Normal"/>
    <w:next w:val="Normal"/>
    <w:autoRedefine/>
    <w:uiPriority w:val="39"/>
    <w:unhideWhenUsed/>
    <w:rsid w:val="00066305"/>
    <w:pPr>
      <w:widowControl w:val="0"/>
      <w:autoSpaceDE w:val="0"/>
      <w:autoSpaceDN w:val="0"/>
      <w:adjustRightInd w:val="0"/>
      <w:spacing w:after="100" w:line="276" w:lineRule="auto"/>
      <w:ind w:left="1540"/>
    </w:pPr>
    <w:rPr>
      <w:rFonts w:ascii="Calibri" w:eastAsia="Times New Roman" w:hAnsi="Calibri" w:cs="Times New Roman"/>
      <w:bCs/>
      <w:lang w:val="lv-LV" w:eastAsia="lv-LV"/>
    </w:rPr>
  </w:style>
  <w:style w:type="paragraph" w:styleId="TOC9">
    <w:name w:val="toc 9"/>
    <w:basedOn w:val="Normal"/>
    <w:next w:val="Normal"/>
    <w:autoRedefine/>
    <w:uiPriority w:val="39"/>
    <w:unhideWhenUsed/>
    <w:rsid w:val="00066305"/>
    <w:pPr>
      <w:widowControl w:val="0"/>
      <w:autoSpaceDE w:val="0"/>
      <w:autoSpaceDN w:val="0"/>
      <w:adjustRightInd w:val="0"/>
      <w:spacing w:after="100" w:line="276" w:lineRule="auto"/>
      <w:ind w:left="1760"/>
    </w:pPr>
    <w:rPr>
      <w:rFonts w:ascii="Calibri" w:eastAsia="Times New Roman" w:hAnsi="Calibri" w:cs="Times New Roman"/>
      <w:bCs/>
      <w:lang w:val="lv-LV" w:eastAsia="lv-LV"/>
    </w:rPr>
  </w:style>
  <w:style w:type="paragraph" w:customStyle="1" w:styleId="Pielikums">
    <w:name w:val="Pielikums"/>
    <w:basedOn w:val="Heading1"/>
    <w:link w:val="PielikumsChar"/>
    <w:qFormat/>
    <w:rsid w:val="00066305"/>
    <w:pPr>
      <w:keepNext w:val="0"/>
      <w:widowControl w:val="0"/>
      <w:tabs>
        <w:tab w:val="clear" w:pos="360"/>
      </w:tabs>
      <w:autoSpaceDE w:val="0"/>
      <w:autoSpaceDN w:val="0"/>
      <w:adjustRightInd w:val="0"/>
      <w:spacing w:before="100" w:beforeAutospacing="1" w:after="100" w:afterAutospacing="1" w:line="276" w:lineRule="auto"/>
      <w:ind w:left="0" w:hanging="432"/>
    </w:pPr>
    <w:rPr>
      <w:rFonts w:ascii="Times New Roman" w:hAnsi="Times New Roman"/>
      <w:smallCaps w:val="0"/>
      <w:lang w:eastAsia="lv-LV"/>
    </w:rPr>
  </w:style>
  <w:style w:type="character" w:customStyle="1" w:styleId="PielikumsChar">
    <w:name w:val="Pielikums Char"/>
    <w:basedOn w:val="Heading1Char"/>
    <w:link w:val="Pielikums"/>
    <w:rsid w:val="00066305"/>
    <w:rPr>
      <w:rFonts w:ascii="Times New Roman" w:eastAsia="Times New Roman" w:hAnsi="Times New Roman" w:cs="Times New Roman"/>
      <w:b/>
      <w:smallCaps w:val="0"/>
      <w:sz w:val="24"/>
      <w:szCs w:val="20"/>
      <w:lang w:eastAsia="lv-LV"/>
    </w:rPr>
  </w:style>
  <w:style w:type="paragraph" w:customStyle="1" w:styleId="Style18">
    <w:name w:val="Style18"/>
    <w:basedOn w:val="Normal"/>
    <w:uiPriority w:val="99"/>
    <w:rsid w:val="00066305"/>
    <w:pPr>
      <w:widowControl w:val="0"/>
      <w:autoSpaceDE w:val="0"/>
      <w:autoSpaceDN w:val="0"/>
      <w:adjustRightInd w:val="0"/>
      <w:spacing w:after="120" w:line="209" w:lineRule="exact"/>
    </w:pPr>
    <w:rPr>
      <w:rFonts w:ascii="Times New Roman" w:eastAsia="Times New Roman" w:hAnsi="Times New Roman" w:cs="Times New Roman"/>
      <w:bCs/>
      <w:lang w:val="lv-LV" w:eastAsia="lv-LV"/>
    </w:rPr>
  </w:style>
  <w:style w:type="paragraph" w:customStyle="1" w:styleId="Style25">
    <w:name w:val="Style25"/>
    <w:basedOn w:val="Normal"/>
    <w:uiPriority w:val="99"/>
    <w:rsid w:val="00066305"/>
    <w:pPr>
      <w:widowControl w:val="0"/>
      <w:autoSpaceDE w:val="0"/>
      <w:autoSpaceDN w:val="0"/>
      <w:adjustRightInd w:val="0"/>
      <w:spacing w:after="120" w:line="317" w:lineRule="exact"/>
    </w:pPr>
    <w:rPr>
      <w:rFonts w:ascii="Times New Roman" w:eastAsia="Times New Roman" w:hAnsi="Times New Roman" w:cs="Times New Roman"/>
      <w:bCs/>
      <w:lang w:val="lv-LV" w:eastAsia="lv-LV"/>
    </w:rPr>
  </w:style>
  <w:style w:type="paragraph" w:customStyle="1" w:styleId="Style26">
    <w:name w:val="Style26"/>
    <w:basedOn w:val="Normal"/>
    <w:uiPriority w:val="99"/>
    <w:rsid w:val="00066305"/>
    <w:pPr>
      <w:widowControl w:val="0"/>
      <w:autoSpaceDE w:val="0"/>
      <w:autoSpaceDN w:val="0"/>
      <w:adjustRightInd w:val="0"/>
      <w:spacing w:after="120" w:line="276" w:lineRule="auto"/>
    </w:pPr>
    <w:rPr>
      <w:rFonts w:ascii="Times New Roman" w:eastAsia="Times New Roman" w:hAnsi="Times New Roman" w:cs="Times New Roman"/>
      <w:bCs/>
      <w:lang w:val="lv-LV" w:eastAsia="lv-LV"/>
    </w:rPr>
  </w:style>
  <w:style w:type="character" w:customStyle="1" w:styleId="FontStyle29">
    <w:name w:val="Font Style29"/>
    <w:uiPriority w:val="99"/>
    <w:rsid w:val="00066305"/>
    <w:rPr>
      <w:rFonts w:ascii="Times New Roman" w:hAnsi="Times New Roman" w:cs="Times New Roman"/>
      <w:b/>
      <w:bCs/>
      <w:sz w:val="16"/>
      <w:szCs w:val="16"/>
    </w:rPr>
  </w:style>
  <w:style w:type="character" w:customStyle="1" w:styleId="FontStyle33">
    <w:name w:val="Font Style33"/>
    <w:uiPriority w:val="99"/>
    <w:rsid w:val="00066305"/>
    <w:rPr>
      <w:rFonts w:ascii="Times New Roman" w:hAnsi="Times New Roman" w:cs="Times New Roman"/>
      <w:b/>
      <w:bCs/>
      <w:sz w:val="22"/>
      <w:szCs w:val="22"/>
    </w:rPr>
  </w:style>
  <w:style w:type="character" w:customStyle="1" w:styleId="FontStyle34">
    <w:name w:val="Font Style34"/>
    <w:uiPriority w:val="99"/>
    <w:rsid w:val="00066305"/>
    <w:rPr>
      <w:rFonts w:ascii="Times New Roman" w:hAnsi="Times New Roman" w:cs="Times New Roman"/>
      <w:sz w:val="22"/>
      <w:szCs w:val="22"/>
    </w:rPr>
  </w:style>
  <w:style w:type="paragraph" w:customStyle="1" w:styleId="Ligumam">
    <w:name w:val="Ligumam"/>
    <w:basedOn w:val="Normal"/>
    <w:link w:val="LigumamChar"/>
    <w:qFormat/>
    <w:rsid w:val="00066305"/>
    <w:pPr>
      <w:widowControl w:val="0"/>
      <w:autoSpaceDE w:val="0"/>
      <w:autoSpaceDN w:val="0"/>
      <w:adjustRightInd w:val="0"/>
      <w:spacing w:after="120" w:line="276" w:lineRule="auto"/>
      <w:ind w:left="360" w:hanging="360"/>
      <w:jc w:val="both"/>
    </w:pPr>
    <w:rPr>
      <w:rFonts w:ascii="Times New Roman" w:eastAsia="Times New Roman" w:hAnsi="Times New Roman" w:cs="Times New Roman"/>
      <w:b/>
      <w:bCs/>
      <w:lang w:val="lv-LV" w:eastAsia="lv-LV"/>
    </w:rPr>
  </w:style>
  <w:style w:type="paragraph" w:customStyle="1" w:styleId="11Lgmam">
    <w:name w:val="1.1. Līgmam"/>
    <w:basedOn w:val="Ligumam"/>
    <w:link w:val="11LgmamChar"/>
    <w:qFormat/>
    <w:rsid w:val="00066305"/>
    <w:pPr>
      <w:ind w:left="792" w:hanging="432"/>
    </w:pPr>
    <w:rPr>
      <w:b w:val="0"/>
    </w:rPr>
  </w:style>
  <w:style w:type="character" w:customStyle="1" w:styleId="11LgmamChar">
    <w:name w:val="1.1. Līgmam Char"/>
    <w:link w:val="11Lgmam"/>
    <w:rsid w:val="00066305"/>
    <w:rPr>
      <w:rFonts w:ascii="Times New Roman" w:eastAsia="Times New Roman" w:hAnsi="Times New Roman" w:cs="Times New Roman"/>
      <w:bCs/>
      <w:lang w:eastAsia="lv-LV"/>
    </w:rPr>
  </w:style>
  <w:style w:type="paragraph" w:customStyle="1" w:styleId="1TS">
    <w:name w:val="1. TS"/>
    <w:basedOn w:val="PlainText"/>
    <w:link w:val="1TSChar"/>
    <w:qFormat/>
    <w:rsid w:val="00066305"/>
    <w:pPr>
      <w:widowControl w:val="0"/>
      <w:numPr>
        <w:numId w:val="21"/>
      </w:numPr>
      <w:autoSpaceDE w:val="0"/>
      <w:autoSpaceDN w:val="0"/>
      <w:adjustRightInd w:val="0"/>
      <w:spacing w:before="120" w:after="120" w:line="276" w:lineRule="auto"/>
      <w:jc w:val="both"/>
    </w:pPr>
    <w:rPr>
      <w:rFonts w:ascii="Times New Roman" w:eastAsia="Times New Roman" w:hAnsi="Times New Roman"/>
      <w:bCs/>
      <w:sz w:val="24"/>
      <w:szCs w:val="24"/>
      <w:lang w:val="lv-LV" w:eastAsia="lv-LV"/>
    </w:rPr>
  </w:style>
  <w:style w:type="paragraph" w:customStyle="1" w:styleId="11TS">
    <w:name w:val="1.1. TS"/>
    <w:basedOn w:val="1TS"/>
    <w:link w:val="11TSChar"/>
    <w:qFormat/>
    <w:rsid w:val="00066305"/>
    <w:pPr>
      <w:numPr>
        <w:ilvl w:val="1"/>
      </w:numPr>
      <w:tabs>
        <w:tab w:val="left" w:pos="851"/>
      </w:tabs>
      <w:spacing w:before="0" w:after="0"/>
      <w:ind w:left="851" w:hanging="567"/>
    </w:pPr>
  </w:style>
  <w:style w:type="character" w:customStyle="1" w:styleId="1TSChar">
    <w:name w:val="1. TS Char"/>
    <w:link w:val="1TS"/>
    <w:rsid w:val="00066305"/>
    <w:rPr>
      <w:rFonts w:ascii="Times New Roman" w:eastAsia="Times New Roman" w:hAnsi="Times New Roman" w:cs="Times New Roman"/>
      <w:bCs/>
      <w:sz w:val="24"/>
      <w:szCs w:val="24"/>
      <w:lang w:eastAsia="lv-LV"/>
    </w:rPr>
  </w:style>
  <w:style w:type="paragraph" w:customStyle="1" w:styleId="111TS">
    <w:name w:val="1.1.1. TS"/>
    <w:basedOn w:val="11TS"/>
    <w:link w:val="111TSChar"/>
    <w:qFormat/>
    <w:rsid w:val="00066305"/>
    <w:pPr>
      <w:numPr>
        <w:ilvl w:val="2"/>
      </w:numPr>
    </w:pPr>
  </w:style>
  <w:style w:type="character" w:customStyle="1" w:styleId="11TSChar">
    <w:name w:val="1.1. TS Char"/>
    <w:basedOn w:val="1TSChar"/>
    <w:link w:val="11TS"/>
    <w:rsid w:val="00066305"/>
    <w:rPr>
      <w:rFonts w:ascii="Times New Roman" w:eastAsia="Times New Roman" w:hAnsi="Times New Roman" w:cs="Times New Roman"/>
      <w:bCs/>
      <w:sz w:val="24"/>
      <w:szCs w:val="24"/>
      <w:lang w:eastAsia="lv-LV"/>
    </w:rPr>
  </w:style>
  <w:style w:type="paragraph" w:customStyle="1" w:styleId="AKTS">
    <w:name w:val="AKTS"/>
    <w:basedOn w:val="Style6"/>
    <w:link w:val="AKTSChar"/>
    <w:qFormat/>
    <w:rsid w:val="00066305"/>
    <w:pPr>
      <w:widowControl/>
      <w:numPr>
        <w:numId w:val="22"/>
      </w:numPr>
      <w:autoSpaceDE w:val="0"/>
      <w:autoSpaceDN w:val="0"/>
      <w:adjustRightInd w:val="0"/>
      <w:spacing w:before="120" w:after="120"/>
      <w:ind w:right="1383"/>
    </w:pPr>
    <w:rPr>
      <w:sz w:val="22"/>
      <w:szCs w:val="22"/>
    </w:rPr>
  </w:style>
  <w:style w:type="character" w:customStyle="1" w:styleId="111TSChar">
    <w:name w:val="1.1.1. TS Char"/>
    <w:basedOn w:val="11TSChar"/>
    <w:link w:val="111TS"/>
    <w:rsid w:val="00066305"/>
    <w:rPr>
      <w:rFonts w:ascii="Times New Roman" w:eastAsia="Times New Roman" w:hAnsi="Times New Roman" w:cs="Times New Roman"/>
      <w:bCs/>
      <w:sz w:val="24"/>
      <w:szCs w:val="24"/>
      <w:lang w:eastAsia="lv-LV"/>
    </w:rPr>
  </w:style>
  <w:style w:type="character" w:customStyle="1" w:styleId="LigumamChar">
    <w:name w:val="Ligumam Char"/>
    <w:link w:val="Ligumam"/>
    <w:rsid w:val="00066305"/>
    <w:rPr>
      <w:rFonts w:ascii="Times New Roman" w:eastAsia="Times New Roman" w:hAnsi="Times New Roman" w:cs="Times New Roman"/>
      <w:b/>
      <w:bCs/>
      <w:lang w:eastAsia="lv-LV"/>
    </w:rPr>
  </w:style>
  <w:style w:type="character" w:customStyle="1" w:styleId="Style6Char">
    <w:name w:val="Style6 Char"/>
    <w:link w:val="Style6"/>
    <w:uiPriority w:val="99"/>
    <w:rsid w:val="00066305"/>
    <w:rPr>
      <w:rFonts w:ascii="Times New Roman" w:eastAsia="Times New Roman" w:hAnsi="Times New Roman" w:cs="Times New Roman"/>
      <w:sz w:val="24"/>
      <w:szCs w:val="24"/>
      <w:lang w:eastAsia="lv-LV"/>
    </w:rPr>
  </w:style>
  <w:style w:type="character" w:customStyle="1" w:styleId="AKTSChar">
    <w:name w:val="AKTS Char"/>
    <w:link w:val="AKTS"/>
    <w:rsid w:val="00066305"/>
    <w:rPr>
      <w:rFonts w:ascii="Times New Roman" w:eastAsia="Times New Roman" w:hAnsi="Times New Roman" w:cs="Times New Roman"/>
      <w:lang w:eastAsia="lv-LV"/>
    </w:rPr>
  </w:style>
  <w:style w:type="character" w:customStyle="1" w:styleId="Style1Char">
    <w:name w:val="Style1 Char"/>
    <w:rsid w:val="00066305"/>
    <w:rPr>
      <w:rFonts w:ascii="Times New Roman" w:eastAsia="Times New Roman" w:hAnsi="Times New Roman"/>
      <w:bCs/>
      <w:sz w:val="24"/>
      <w:szCs w:val="26"/>
      <w:lang w:eastAsia="en-US"/>
    </w:rPr>
  </w:style>
  <w:style w:type="character" w:customStyle="1" w:styleId="NoSpacingChar">
    <w:name w:val="No Spacing Char"/>
    <w:link w:val="NoSpacing"/>
    <w:uiPriority w:val="1"/>
    <w:rsid w:val="00066305"/>
    <w:rPr>
      <w:rFonts w:ascii="Times New Roman" w:eastAsia="Calibri" w:hAnsi="Times New Roman" w:cs="Times New Roman"/>
      <w:sz w:val="24"/>
      <w:szCs w:val="24"/>
      <w:lang w:eastAsia="ar-SA"/>
    </w:rPr>
  </w:style>
  <w:style w:type="character" w:customStyle="1" w:styleId="c4">
    <w:name w:val="c4"/>
    <w:rsid w:val="00066305"/>
  </w:style>
  <w:style w:type="paragraph" w:customStyle="1" w:styleId="CharChar1RakstzRakstzRakstzRakstz">
    <w:name w:val="Char Char1 Rakstz. Rakstz.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tyle">
    <w:name w:val="Style"/>
    <w:rsid w:val="00066305"/>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Title1">
    <w:name w:val="Title1"/>
    <w:basedOn w:val="Normal"/>
    <w:rsid w:val="00066305"/>
    <w:pPr>
      <w:widowControl w:val="0"/>
      <w:autoSpaceDE w:val="0"/>
      <w:autoSpaceDN w:val="0"/>
      <w:adjustRightInd w:val="0"/>
      <w:spacing w:after="120" w:line="276" w:lineRule="auto"/>
    </w:pPr>
    <w:rPr>
      <w:rFonts w:ascii="Arial" w:eastAsia="Times New Roman" w:hAnsi="Arial" w:cs="Times New Roman"/>
      <w:b/>
      <w:bCs/>
      <w:sz w:val="20"/>
      <w:szCs w:val="20"/>
      <w:lang w:val="en-GB" w:eastAsia="lv-LV"/>
    </w:rPr>
  </w:style>
  <w:style w:type="character" w:customStyle="1" w:styleId="Heading1Text">
    <w:name w:val="Heading 1 Text"/>
    <w:rsid w:val="00066305"/>
    <w:rPr>
      <w:b/>
      <w:bCs/>
      <w:smallCaps/>
    </w:rPr>
  </w:style>
  <w:style w:type="paragraph" w:styleId="EndnoteText">
    <w:name w:val="endnote text"/>
    <w:basedOn w:val="Normal"/>
    <w:link w:val="EndnoteTextChar"/>
    <w:semiHidden/>
    <w:rsid w:val="00066305"/>
    <w:pPr>
      <w:widowControl w:val="0"/>
      <w:autoSpaceDE w:val="0"/>
      <w:autoSpaceDN w:val="0"/>
      <w:adjustRightInd w:val="0"/>
      <w:spacing w:after="120" w:line="264" w:lineRule="auto"/>
      <w:jc w:val="both"/>
    </w:pPr>
    <w:rPr>
      <w:rFonts w:ascii="Arial" w:eastAsia="Times New Roman" w:hAnsi="Arial" w:cs="Arial"/>
      <w:bCs/>
      <w:snapToGrid w:val="0"/>
      <w:kern w:val="28"/>
      <w:sz w:val="20"/>
      <w:szCs w:val="20"/>
      <w:lang w:val="en-GB" w:eastAsia="lv-LV"/>
    </w:rPr>
  </w:style>
  <w:style w:type="character" w:customStyle="1" w:styleId="EndnoteTextChar">
    <w:name w:val="Endnote Text Char"/>
    <w:basedOn w:val="DefaultParagraphFont"/>
    <w:link w:val="EndnoteText"/>
    <w:semiHidden/>
    <w:rsid w:val="00066305"/>
    <w:rPr>
      <w:rFonts w:ascii="Arial" w:eastAsia="Times New Roman" w:hAnsi="Arial" w:cs="Arial"/>
      <w:bCs/>
      <w:snapToGrid w:val="0"/>
      <w:kern w:val="28"/>
      <w:sz w:val="20"/>
      <w:szCs w:val="20"/>
      <w:lang w:val="en-GB" w:eastAsia="lv-LV"/>
    </w:rPr>
  </w:style>
  <w:style w:type="paragraph" w:customStyle="1" w:styleId="RakstzRakstzCharCharRakstzRakstz">
    <w:name w:val="Rakstz. Rakstz. Char Char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
    <w:name w:val="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character" w:customStyle="1" w:styleId="Antraste2Char">
    <w:name w:val="Antraste 2 Char"/>
    <w:aliases w:val="Reset numbering Char,B_Kapittel Char,HD2 Char Char"/>
    <w:rsid w:val="00066305"/>
    <w:rPr>
      <w:sz w:val="24"/>
      <w:szCs w:val="28"/>
      <w:lang w:val="lv-LV" w:eastAsia="en-US" w:bidi="ar-SA"/>
    </w:rPr>
  </w:style>
  <w:style w:type="paragraph" w:styleId="List2">
    <w:name w:val="List 2"/>
    <w:aliases w:val="BMGF List 2"/>
    <w:basedOn w:val="Normal"/>
    <w:rsid w:val="00066305"/>
    <w:pPr>
      <w:widowControl w:val="0"/>
      <w:tabs>
        <w:tab w:val="num" w:pos="1044"/>
      </w:tabs>
      <w:autoSpaceDE w:val="0"/>
      <w:autoSpaceDN w:val="0"/>
      <w:adjustRightInd w:val="0"/>
      <w:spacing w:after="120" w:line="276" w:lineRule="auto"/>
      <w:ind w:left="1044" w:hanging="504"/>
    </w:pPr>
    <w:rPr>
      <w:rFonts w:ascii="Times New Roman" w:eastAsia="Times New Roman" w:hAnsi="Times New Roman" w:cs="Times New Roman"/>
      <w:bCs/>
      <w:lang w:val="lv-LV" w:eastAsia="lv-LV"/>
    </w:rPr>
  </w:style>
  <w:style w:type="paragraph" w:customStyle="1" w:styleId="CharCharCharCharCharChar">
    <w:name w:val="Char Char Char Char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h3body1">
    <w:name w:val="h3_body_1"/>
    <w:autoRedefine/>
    <w:qFormat/>
    <w:rsid w:val="00066305"/>
    <w:pPr>
      <w:tabs>
        <w:tab w:val="left" w:pos="993"/>
      </w:tabs>
      <w:spacing w:after="0" w:line="240" w:lineRule="auto"/>
      <w:jc w:val="both"/>
    </w:pPr>
    <w:rPr>
      <w:rFonts w:ascii="Times New Roman" w:eastAsia="Times New Roman" w:hAnsi="Times New Roman" w:cs="Times New Roman"/>
      <w:bCs/>
      <w:sz w:val="24"/>
      <w:szCs w:val="24"/>
    </w:rPr>
  </w:style>
  <w:style w:type="paragraph" w:customStyle="1" w:styleId="h4body2">
    <w:name w:val="h4_body_2"/>
    <w:autoRedefine/>
    <w:qFormat/>
    <w:rsid w:val="00066305"/>
    <w:pPr>
      <w:numPr>
        <w:ilvl w:val="2"/>
        <w:numId w:val="24"/>
      </w:numPr>
      <w:tabs>
        <w:tab w:val="left" w:pos="900"/>
      </w:tabs>
      <w:spacing w:beforeLines="60" w:after="0" w:line="240" w:lineRule="auto"/>
      <w:ind w:left="900" w:hanging="900"/>
      <w:jc w:val="both"/>
    </w:pPr>
    <w:rPr>
      <w:rFonts w:ascii="Times New Roman" w:eastAsia="Times New Roman" w:hAnsi="Times New Roman" w:cs="Times New Roman"/>
      <w:bCs/>
      <w:sz w:val="26"/>
      <w:szCs w:val="26"/>
    </w:rPr>
  </w:style>
  <w:style w:type="paragraph" w:customStyle="1" w:styleId="Numeracija">
    <w:name w:val="Numeracija"/>
    <w:basedOn w:val="Normal"/>
    <w:uiPriority w:val="99"/>
    <w:rsid w:val="00066305"/>
    <w:pPr>
      <w:widowControl w:val="0"/>
      <w:numPr>
        <w:numId w:val="25"/>
      </w:numPr>
      <w:autoSpaceDE w:val="0"/>
      <w:autoSpaceDN w:val="0"/>
      <w:adjustRightInd w:val="0"/>
      <w:spacing w:after="120" w:line="276" w:lineRule="auto"/>
      <w:jc w:val="both"/>
    </w:pPr>
    <w:rPr>
      <w:rFonts w:ascii="Times New Roman" w:eastAsia="Times New Roman" w:hAnsi="Times New Roman" w:cs="Times New Roman"/>
      <w:bCs/>
      <w:sz w:val="26"/>
      <w:lang w:eastAsia="lv-LV"/>
    </w:rPr>
  </w:style>
  <w:style w:type="paragraph" w:customStyle="1" w:styleId="G5CharChar">
    <w:name w:val="G5 Char Char"/>
    <w:basedOn w:val="Normal"/>
    <w:autoRedefine/>
    <w:rsid w:val="00066305"/>
    <w:pPr>
      <w:widowControl w:val="0"/>
      <w:autoSpaceDE w:val="0"/>
      <w:autoSpaceDN w:val="0"/>
      <w:adjustRightInd w:val="0"/>
      <w:spacing w:after="120" w:line="276" w:lineRule="auto"/>
    </w:pPr>
    <w:rPr>
      <w:rFonts w:ascii="Times New Roman" w:eastAsia="Times New Roman" w:hAnsi="Times New Roman" w:cs="Times New Roman"/>
      <w:b/>
      <w:bCs/>
      <w:lang w:val="lv-LV" w:eastAsia="lv-LV"/>
    </w:rPr>
  </w:style>
  <w:style w:type="table" w:styleId="TableGrid8">
    <w:name w:val="Table Grid 8"/>
    <w:basedOn w:val="TableNormal"/>
    <w:rsid w:val="00066305"/>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stBullet1">
    <w:name w:val="List Bullet 1"/>
    <w:basedOn w:val="Normal"/>
    <w:autoRedefine/>
    <w:rsid w:val="00066305"/>
    <w:pPr>
      <w:widowControl w:val="0"/>
      <w:numPr>
        <w:ilvl w:val="1"/>
        <w:numId w:val="26"/>
      </w:numPr>
      <w:autoSpaceDE w:val="0"/>
      <w:autoSpaceDN w:val="0"/>
      <w:adjustRightInd w:val="0"/>
      <w:spacing w:before="20" w:after="20" w:line="276" w:lineRule="auto"/>
      <w:jc w:val="both"/>
    </w:pPr>
    <w:rPr>
      <w:rFonts w:ascii="Arial" w:eastAsia="Times New Roman" w:hAnsi="Arial" w:cs="Times New Roman"/>
      <w:bCs/>
      <w:sz w:val="20"/>
      <w:szCs w:val="20"/>
      <w:lang w:val="lv-LV" w:eastAsia="lv-LV"/>
    </w:rPr>
  </w:style>
  <w:style w:type="paragraph" w:styleId="ListBullet">
    <w:name w:val="List Bullet"/>
    <w:basedOn w:val="Normal"/>
    <w:autoRedefine/>
    <w:uiPriority w:val="99"/>
    <w:rsid w:val="00066305"/>
    <w:pPr>
      <w:widowControl w:val="0"/>
      <w:autoSpaceDE w:val="0"/>
      <w:autoSpaceDN w:val="0"/>
      <w:adjustRightInd w:val="0"/>
      <w:spacing w:before="40" w:after="40" w:line="276" w:lineRule="auto"/>
      <w:ind w:left="283"/>
      <w:jc w:val="both"/>
    </w:pPr>
    <w:rPr>
      <w:rFonts w:ascii="Times New Roman" w:eastAsia="Times New Roman" w:hAnsi="Times New Roman" w:cs="Times New Roman"/>
      <w:bCs/>
      <w:sz w:val="20"/>
      <w:szCs w:val="20"/>
      <w:lang w:val="lv-LV" w:eastAsia="lv-LV"/>
    </w:rPr>
  </w:style>
  <w:style w:type="paragraph" w:customStyle="1" w:styleId="Prskatjums1">
    <w:name w:val="Pārskatījums1"/>
    <w:hidden/>
    <w:semiHidden/>
    <w:rsid w:val="00066305"/>
    <w:pPr>
      <w:spacing w:after="0" w:line="240" w:lineRule="auto"/>
    </w:pPr>
    <w:rPr>
      <w:rFonts w:ascii="Times New Roman" w:eastAsia="Times New Roman" w:hAnsi="Times New Roman" w:cs="Times New Roman"/>
      <w:sz w:val="20"/>
      <w:szCs w:val="20"/>
    </w:rPr>
  </w:style>
  <w:style w:type="paragraph" w:customStyle="1" w:styleId="Char">
    <w:name w:val="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CharChar1RakstzRakstz">
    <w:name w:val="Char Char1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tyleHeading3Arial10ptCharChar">
    <w:name w:val="Style Heading 3 + Arial 10 pt Char Char"/>
    <w:basedOn w:val="Normal"/>
    <w:rsid w:val="00066305"/>
    <w:pPr>
      <w:widowControl w:val="0"/>
      <w:numPr>
        <w:ilvl w:val="2"/>
        <w:numId w:val="23"/>
      </w:numPr>
      <w:autoSpaceDE w:val="0"/>
      <w:autoSpaceDN w:val="0"/>
      <w:adjustRightInd w:val="0"/>
      <w:spacing w:after="120" w:line="276" w:lineRule="auto"/>
    </w:pPr>
    <w:rPr>
      <w:rFonts w:ascii="Times New Roman" w:eastAsia="Times New Roman" w:hAnsi="Times New Roman" w:cs="Times New Roman"/>
      <w:bCs/>
      <w:lang w:val="lv-LV" w:eastAsia="lv-LV"/>
    </w:rPr>
  </w:style>
  <w:style w:type="paragraph" w:customStyle="1" w:styleId="xl98">
    <w:name w:val="xl98"/>
    <w:basedOn w:val="Normal"/>
    <w:rsid w:val="00066305"/>
    <w:pPr>
      <w:widowControl w:val="0"/>
      <w:pBdr>
        <w:top w:val="single" w:sz="8" w:space="0" w:color="auto"/>
        <w:left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99">
    <w:name w:val="xl99"/>
    <w:basedOn w:val="Normal"/>
    <w:rsid w:val="00066305"/>
    <w:pPr>
      <w:widowControl w:val="0"/>
      <w:pBdr>
        <w:top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0">
    <w:name w:val="xl100"/>
    <w:basedOn w:val="Normal"/>
    <w:rsid w:val="00066305"/>
    <w:pPr>
      <w:widowControl w:val="0"/>
      <w:pBdr>
        <w:top w:val="single" w:sz="8" w:space="0" w:color="auto"/>
        <w:bottom w:val="single" w:sz="8" w:space="0" w:color="auto"/>
        <w:right w:val="single" w:sz="8" w:space="0" w:color="000000"/>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1">
    <w:name w:val="xl101"/>
    <w:basedOn w:val="Normal"/>
    <w:rsid w:val="00066305"/>
    <w:pPr>
      <w:widowControl w:val="0"/>
      <w:pBdr>
        <w:top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2">
    <w:name w:val="xl102"/>
    <w:basedOn w:val="Normal"/>
    <w:rsid w:val="00066305"/>
    <w:pPr>
      <w:widowControl w:val="0"/>
      <w:pBdr>
        <w:top w:val="single" w:sz="8" w:space="0" w:color="auto"/>
        <w:bottom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3">
    <w:name w:val="xl103"/>
    <w:basedOn w:val="Normal"/>
    <w:rsid w:val="00066305"/>
    <w:pPr>
      <w:widowControl w:val="0"/>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4">
    <w:name w:val="xl104"/>
    <w:basedOn w:val="Normal"/>
    <w:rsid w:val="00066305"/>
    <w:pPr>
      <w:widowControl w:val="0"/>
      <w:pBdr>
        <w:top w:val="single" w:sz="8" w:space="0" w:color="auto"/>
        <w:left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5">
    <w:name w:val="xl105"/>
    <w:basedOn w:val="Normal"/>
    <w:rsid w:val="00066305"/>
    <w:pPr>
      <w:widowControl w:val="0"/>
      <w:pBdr>
        <w:top w:val="single" w:sz="8" w:space="0" w:color="auto"/>
        <w:left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6">
    <w:name w:val="xl106"/>
    <w:basedOn w:val="Normal"/>
    <w:rsid w:val="00066305"/>
    <w:pPr>
      <w:widowControl w:val="0"/>
      <w:pBdr>
        <w:top w:val="single" w:sz="8" w:space="0" w:color="auto"/>
        <w:bottom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RakstzRakstz4CharCharRakstzRakstz">
    <w:name w:val="Rakstz. Rakstz.4 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adr1">
    <w:name w:val="adr1"/>
    <w:basedOn w:val="Normal"/>
    <w:rsid w:val="00066305"/>
    <w:pPr>
      <w:widowControl w:val="0"/>
      <w:autoSpaceDE w:val="0"/>
      <w:autoSpaceDN w:val="0"/>
      <w:adjustRightInd w:val="0"/>
      <w:spacing w:after="120" w:line="276" w:lineRule="auto"/>
    </w:pPr>
    <w:rPr>
      <w:rFonts w:ascii="Times New Roman" w:eastAsia="Times New Roman" w:hAnsi="Times New Roman" w:cs="Times New Roman"/>
      <w:bCs/>
      <w:color w:val="000000"/>
      <w:lang w:val="lv-LV" w:eastAsia="lv-LV"/>
    </w:rPr>
  </w:style>
  <w:style w:type="paragraph" w:customStyle="1" w:styleId="CharCharCharCharCharCharRakstzRakstzCharCharRakstzRakstzCharCharRakstzRakstzCharChar">
    <w:name w:val="Char Char Char Char Char Char Rakstz. Rakstz. Char Char Rakstz. Rakstz. Char Char Rakstz. Rakstz. Char 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styleId="BlockText">
    <w:name w:val="Block Text"/>
    <w:basedOn w:val="Normal"/>
    <w:link w:val="BlockTextChar"/>
    <w:rsid w:val="00066305"/>
    <w:pPr>
      <w:widowControl w:val="0"/>
      <w:autoSpaceDE w:val="0"/>
      <w:autoSpaceDN w:val="0"/>
      <w:adjustRightInd w:val="0"/>
      <w:spacing w:after="120" w:line="276" w:lineRule="auto"/>
      <w:ind w:left="1440" w:right="1440"/>
    </w:pPr>
    <w:rPr>
      <w:rFonts w:ascii="Times New Roman" w:eastAsia="Times New Roman" w:hAnsi="Times New Roman" w:cs="Times New Roman"/>
      <w:bCs/>
      <w:sz w:val="20"/>
      <w:szCs w:val="20"/>
      <w:lang w:val="lv-LV" w:eastAsia="lv-LV"/>
    </w:rPr>
  </w:style>
  <w:style w:type="paragraph" w:customStyle="1" w:styleId="RakstzRakstz4CharCharRakstzRakstzCharCharRakstzRakstzCharChar">
    <w:name w:val="Rakstz. Rakstz.4 Char Char Rakstz. Rakstz. Char Char Rakstz. Rakstz. Char 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1CharCharRakstzRakstz">
    <w:name w:val="Rakstz. Rakstz.1 Char Char Rakstz. Rakstz."/>
    <w:basedOn w:val="Normal"/>
    <w:rsid w:val="00066305"/>
    <w:pPr>
      <w:widowControl w:val="0"/>
      <w:autoSpaceDE w:val="0"/>
      <w:autoSpaceDN w:val="0"/>
      <w:adjustRightInd w:val="0"/>
      <w:spacing w:line="240" w:lineRule="exact"/>
    </w:pPr>
    <w:rPr>
      <w:rFonts w:ascii="Tahoma" w:eastAsia="Times New Roman" w:hAnsi="Tahoma" w:cs="Times New Roman"/>
      <w:bCs/>
      <w:sz w:val="20"/>
      <w:szCs w:val="20"/>
      <w:lang w:eastAsia="lv-LV"/>
    </w:rPr>
  </w:style>
  <w:style w:type="paragraph" w:customStyle="1" w:styleId="CharCharRakstzRakstz">
    <w:name w:val="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1">
    <w:name w:val="Rakstz. Rakstz.1"/>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character" w:customStyle="1" w:styleId="BlockTextChar">
    <w:name w:val="Block Text Char"/>
    <w:link w:val="BlockText"/>
    <w:rsid w:val="00066305"/>
    <w:rPr>
      <w:rFonts w:ascii="Times New Roman" w:eastAsia="Times New Roman" w:hAnsi="Times New Roman" w:cs="Times New Roman"/>
      <w:bCs/>
      <w:sz w:val="20"/>
      <w:szCs w:val="20"/>
      <w:lang w:eastAsia="lv-LV"/>
    </w:rPr>
  </w:style>
  <w:style w:type="paragraph" w:customStyle="1" w:styleId="RakstzRakstz4CharCharCharCharRakstzRakstzCharChar">
    <w:name w:val="Rakstz. Rakstz.4 Char Char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CharCharRakstzRakstzCharCharRakstzRakstz">
    <w:name w:val="Rakstz. Rakstz.4 Char Char Char Char Rakstz. Rakstz. Char Char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RakstzRakstzCharCharRakstzRakstz">
    <w:name w:val="Rakstz. Rakstz.4 Char Char Rakstz. Rakstz. Char Char Rakstz. Rakstz. 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RakstzRakstzCharChar">
    <w:name w:val="Rakstz. Rakstz.4 Char Char Rakstz. Rakstz. Char Char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RakstzRakstzCharCharRakstzRakstzCharChar">
    <w:name w:val="Rakstz. Rakstz.4 Char Char Rakstz. Rakstz. Char Char Char Char Rakstz. Rakstz.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
    <w:name w:val="Rakstz. Rakstz.4 Char Char Rakstz. Rakstz. Char Char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anita1">
    <w:name w:val="Sanita 1"/>
    <w:basedOn w:val="1Lgumam"/>
    <w:link w:val="Sanita1Char"/>
    <w:qFormat/>
    <w:rsid w:val="00066305"/>
    <w:pPr>
      <w:numPr>
        <w:numId w:val="27"/>
      </w:numPr>
      <w:suppressAutoHyphens/>
      <w:spacing w:before="120"/>
      <w:textAlignment w:val="baseline"/>
    </w:pPr>
  </w:style>
  <w:style w:type="character" w:customStyle="1" w:styleId="Sanita1Char">
    <w:name w:val="Sanita 1 Char"/>
    <w:link w:val="Sanita1"/>
    <w:rsid w:val="00066305"/>
    <w:rPr>
      <w:rFonts w:ascii="Times New Roman" w:eastAsia="Calibri" w:hAnsi="Times New Roman" w:cs="Times New Roman"/>
      <w:b/>
      <w:bCs/>
      <w:lang w:eastAsia="lv-LV"/>
    </w:rPr>
  </w:style>
  <w:style w:type="paragraph" w:customStyle="1" w:styleId="tabulai">
    <w:name w:val="tabulai"/>
    <w:basedOn w:val="Normal"/>
    <w:qFormat/>
    <w:rsid w:val="00066305"/>
    <w:pPr>
      <w:widowControl w:val="0"/>
      <w:autoSpaceDE w:val="0"/>
      <w:autoSpaceDN w:val="0"/>
      <w:adjustRightInd w:val="0"/>
      <w:spacing w:after="120" w:line="276" w:lineRule="auto"/>
      <w:ind w:left="1224" w:hanging="504"/>
      <w:jc w:val="both"/>
    </w:pPr>
    <w:rPr>
      <w:rFonts w:ascii="Times New Roman" w:eastAsia="Times New Roman" w:hAnsi="Times New Roman" w:cs="Times New Roman"/>
      <w:lang w:val="lv-LV" w:eastAsia="lv-LV"/>
    </w:rPr>
  </w:style>
  <w:style w:type="paragraph" w:customStyle="1" w:styleId="tabulai2">
    <w:name w:val="tabulai2"/>
    <w:basedOn w:val="Normal"/>
    <w:link w:val="tabulai2Char"/>
    <w:qFormat/>
    <w:rsid w:val="00066305"/>
    <w:pPr>
      <w:widowControl w:val="0"/>
      <w:autoSpaceDE w:val="0"/>
      <w:autoSpaceDN w:val="0"/>
      <w:adjustRightInd w:val="0"/>
      <w:spacing w:after="120" w:line="276" w:lineRule="auto"/>
      <w:ind w:left="884" w:hanging="850"/>
      <w:jc w:val="both"/>
    </w:pPr>
    <w:rPr>
      <w:rFonts w:ascii="Times New Roman" w:eastAsia="Times New Roman" w:hAnsi="Times New Roman" w:cs="Times New Roman"/>
      <w:bCs/>
      <w:lang w:val="lv-LV" w:eastAsia="lv-LV"/>
    </w:rPr>
  </w:style>
  <w:style w:type="character" w:customStyle="1" w:styleId="tabulai2Char">
    <w:name w:val="tabulai2 Char"/>
    <w:link w:val="tabulai2"/>
    <w:rsid w:val="00066305"/>
    <w:rPr>
      <w:rFonts w:ascii="Times New Roman" w:eastAsia="Times New Roman" w:hAnsi="Times New Roman" w:cs="Times New Roman"/>
      <w:bCs/>
      <w:lang w:eastAsia="lv-LV"/>
    </w:rPr>
  </w:style>
  <w:style w:type="paragraph" w:customStyle="1" w:styleId="xl63">
    <w:name w:val="xl63"/>
    <w:basedOn w:val="Normal"/>
    <w:rsid w:val="00066305"/>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lang w:val="lv-LV" w:eastAsia="lv-LV"/>
    </w:rPr>
  </w:style>
  <w:style w:type="paragraph" w:customStyle="1" w:styleId="xl64">
    <w:name w:val="xl64"/>
    <w:basedOn w:val="Normal"/>
    <w:rsid w:val="00066305"/>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Cs/>
      <w:lang w:val="lv-LV" w:eastAsia="lv-LV"/>
    </w:rPr>
  </w:style>
  <w:style w:type="character" w:customStyle="1" w:styleId="FontStyle90">
    <w:name w:val="Font Style90"/>
    <w:uiPriority w:val="99"/>
    <w:rsid w:val="00066305"/>
    <w:rPr>
      <w:rFonts w:ascii="Times New Roman" w:hAnsi="Times New Roman" w:cs="Times New Roman"/>
      <w:b/>
      <w:bCs/>
      <w:sz w:val="22"/>
      <w:szCs w:val="22"/>
    </w:rPr>
  </w:style>
  <w:style w:type="character" w:customStyle="1" w:styleId="FontStyle87">
    <w:name w:val="Font Style87"/>
    <w:uiPriority w:val="99"/>
    <w:rsid w:val="00066305"/>
    <w:rPr>
      <w:rFonts w:ascii="Times New Roman" w:hAnsi="Times New Roman" w:cs="Times New Roman"/>
      <w:i/>
      <w:iCs/>
      <w:sz w:val="22"/>
      <w:szCs w:val="22"/>
    </w:rPr>
  </w:style>
  <w:style w:type="paragraph" w:customStyle="1" w:styleId="appakspunkts">
    <w:name w:val="appakspunkts"/>
    <w:basedOn w:val="Normal"/>
    <w:uiPriority w:val="99"/>
    <w:rsid w:val="00066305"/>
    <w:pPr>
      <w:widowControl w:val="0"/>
      <w:autoSpaceDE w:val="0"/>
      <w:autoSpaceDN w:val="0"/>
      <w:adjustRightInd w:val="0"/>
      <w:spacing w:after="120" w:line="276" w:lineRule="auto"/>
      <w:ind w:left="720" w:hanging="720"/>
      <w:jc w:val="both"/>
    </w:pPr>
    <w:rPr>
      <w:rFonts w:ascii="BaltArial" w:eastAsia="Times New Roman" w:hAnsi="BaltArial" w:cs="BaltArial"/>
      <w:bCs/>
      <w:lang w:val="lv-LV" w:eastAsia="lv-LV"/>
    </w:rPr>
  </w:style>
  <w:style w:type="paragraph" w:styleId="Index1">
    <w:name w:val="index 1"/>
    <w:basedOn w:val="Normal"/>
    <w:next w:val="Normal"/>
    <w:autoRedefine/>
    <w:semiHidden/>
    <w:rsid w:val="00066305"/>
    <w:pPr>
      <w:framePr w:hSpace="180" w:wrap="around" w:vAnchor="text" w:hAnchor="text" w:x="-636" w:y="1"/>
      <w:widowControl w:val="0"/>
      <w:tabs>
        <w:tab w:val="left" w:pos="0"/>
      </w:tabs>
      <w:autoSpaceDE w:val="0"/>
      <w:autoSpaceDN w:val="0"/>
      <w:adjustRightInd w:val="0"/>
      <w:spacing w:after="120" w:line="276" w:lineRule="auto"/>
      <w:suppressOverlap/>
    </w:pPr>
    <w:rPr>
      <w:rFonts w:ascii="Times New Roman" w:eastAsia="Garamond,Bold" w:hAnsi="Times New Roman" w:cs="Times New Roman"/>
      <w:bCs/>
      <w:sz w:val="20"/>
      <w:szCs w:val="20"/>
      <w:lang w:val="lv-LV" w:eastAsia="lv-LV"/>
    </w:rPr>
  </w:style>
  <w:style w:type="table" w:customStyle="1" w:styleId="TableGrid11">
    <w:name w:val="Table Grid11"/>
    <w:basedOn w:val="TableNormal"/>
    <w:next w:val="TableGrid"/>
    <w:rsid w:val="00066305"/>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next w:val="Normal"/>
    <w:link w:val="Stils1Rakstz"/>
    <w:qFormat/>
    <w:rsid w:val="00066305"/>
    <w:pPr>
      <w:widowControl w:val="0"/>
      <w:tabs>
        <w:tab w:val="left" w:pos="426"/>
        <w:tab w:val="num" w:pos="1288"/>
      </w:tabs>
      <w:autoSpaceDE w:val="0"/>
      <w:autoSpaceDN w:val="0"/>
      <w:adjustRightInd w:val="0"/>
      <w:spacing w:after="120" w:line="276" w:lineRule="auto"/>
      <w:ind w:left="426" w:hanging="426"/>
      <w:jc w:val="both"/>
    </w:pPr>
    <w:rPr>
      <w:rFonts w:ascii="Times New Roman" w:eastAsia="Times New Roman" w:hAnsi="Times New Roman" w:cs="Times New Roman"/>
      <w:bCs/>
      <w:lang w:val="lv-LV" w:eastAsia="lv-LV"/>
    </w:rPr>
  </w:style>
  <w:style w:type="character" w:customStyle="1" w:styleId="Stils1Rakstz">
    <w:name w:val="Stils1 Rakstz."/>
    <w:basedOn w:val="DefaultParagraphFont"/>
    <w:link w:val="Stils1"/>
    <w:rsid w:val="00066305"/>
    <w:rPr>
      <w:rFonts w:ascii="Times New Roman" w:eastAsia="Times New Roman" w:hAnsi="Times New Roman" w:cs="Times New Roman"/>
      <w:bCs/>
      <w:lang w:eastAsia="lv-LV"/>
    </w:rPr>
  </w:style>
  <w:style w:type="numbering" w:customStyle="1" w:styleId="NoList1">
    <w:name w:val="No List1"/>
    <w:next w:val="NoList"/>
    <w:uiPriority w:val="99"/>
    <w:semiHidden/>
    <w:unhideWhenUsed/>
    <w:rsid w:val="00066305"/>
  </w:style>
  <w:style w:type="numbering" w:customStyle="1" w:styleId="NoList2">
    <w:name w:val="No List2"/>
    <w:next w:val="NoList"/>
    <w:uiPriority w:val="99"/>
    <w:semiHidden/>
    <w:unhideWhenUsed/>
    <w:rsid w:val="00066305"/>
  </w:style>
  <w:style w:type="paragraph" w:customStyle="1" w:styleId="xl107">
    <w:name w:val="xl107"/>
    <w:basedOn w:val="Normal"/>
    <w:rsid w:val="00066305"/>
    <w:pPr>
      <w:widowControl w:val="0"/>
      <w:pBdr>
        <w:bottom w:val="single" w:sz="8" w:space="0" w:color="auto"/>
        <w:right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paragraph" w:customStyle="1" w:styleId="xl108">
    <w:name w:val="xl108"/>
    <w:basedOn w:val="Normal"/>
    <w:rsid w:val="00066305"/>
    <w:pPr>
      <w:widowControl w:val="0"/>
      <w:pBdr>
        <w:left w:val="single" w:sz="8" w:space="0" w:color="auto"/>
        <w:bottom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paragraph" w:customStyle="1" w:styleId="xl109">
    <w:name w:val="xl109"/>
    <w:basedOn w:val="Normal"/>
    <w:rsid w:val="00066305"/>
    <w:pPr>
      <w:widowControl w:val="0"/>
      <w:pBdr>
        <w:bottom w:val="single" w:sz="8" w:space="0" w:color="auto"/>
        <w:right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numbering" w:customStyle="1" w:styleId="Style111">
    <w:name w:val="Style111"/>
    <w:uiPriority w:val="99"/>
    <w:rsid w:val="00066305"/>
  </w:style>
  <w:style w:type="table" w:customStyle="1" w:styleId="TableGrid2">
    <w:name w:val="Table Grid2"/>
    <w:basedOn w:val="TableNormal"/>
    <w:next w:val="TableGrid"/>
    <w:uiPriority w:val="59"/>
    <w:rsid w:val="00066305"/>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 81"/>
    <w:basedOn w:val="TableNormal"/>
    <w:next w:val="TableGrid8"/>
    <w:rsid w:val="00066305"/>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066305"/>
  </w:style>
  <w:style w:type="character" w:customStyle="1" w:styleId="productinfoname">
    <w:name w:val="product_info_name"/>
    <w:basedOn w:val="DefaultParagraphFont"/>
    <w:rsid w:val="00066305"/>
  </w:style>
  <w:style w:type="numbering" w:customStyle="1" w:styleId="NoList4">
    <w:name w:val="No List4"/>
    <w:next w:val="NoList"/>
    <w:uiPriority w:val="99"/>
    <w:semiHidden/>
    <w:unhideWhenUsed/>
    <w:rsid w:val="00066305"/>
  </w:style>
  <w:style w:type="paragraph" w:customStyle="1" w:styleId="US">
    <w:name w:val="US"/>
    <w:basedOn w:val="Normal"/>
    <w:rsid w:val="00066305"/>
    <w:pPr>
      <w:widowControl w:val="0"/>
      <w:overflowPunct w:val="0"/>
      <w:autoSpaceDE w:val="0"/>
      <w:autoSpaceDN w:val="0"/>
      <w:adjustRightInd w:val="0"/>
      <w:spacing w:after="120" w:line="276" w:lineRule="auto"/>
      <w:jc w:val="both"/>
      <w:textAlignment w:val="baseline"/>
    </w:pPr>
    <w:rPr>
      <w:rFonts w:ascii="Balt Helvetica" w:eastAsia="Times New Roman" w:hAnsi="Balt Helvetica" w:cs="Times New Roman"/>
      <w:bCs/>
      <w:szCs w:val="20"/>
      <w:lang w:val="en-GB" w:eastAsia="lv-LV"/>
    </w:rPr>
  </w:style>
  <w:style w:type="paragraph" w:customStyle="1" w:styleId="Saraksts3-Stilstekstam">
    <w:name w:val="Saraksts 3 - Stils tekstam"/>
    <w:basedOn w:val="Normal"/>
    <w:rsid w:val="00066305"/>
    <w:pPr>
      <w:widowControl w:val="0"/>
      <w:autoSpaceDE w:val="0"/>
      <w:autoSpaceDN w:val="0"/>
      <w:adjustRightInd w:val="0"/>
      <w:spacing w:before="100" w:beforeAutospacing="1" w:after="100" w:afterAutospacing="1" w:line="288" w:lineRule="auto"/>
      <w:ind w:left="360" w:hanging="360"/>
    </w:pPr>
    <w:rPr>
      <w:rFonts w:ascii="Arial" w:eastAsia="Calibri" w:hAnsi="Arial" w:cs="Arial"/>
      <w:bCs/>
      <w:sz w:val="20"/>
      <w:szCs w:val="20"/>
      <w:lang w:val="lv-LV" w:eastAsia="lv-LV"/>
    </w:rPr>
  </w:style>
  <w:style w:type="paragraph" w:customStyle="1" w:styleId="Numlatv">
    <w:name w:val="Numlatv"/>
    <w:basedOn w:val="Normal"/>
    <w:rsid w:val="00066305"/>
    <w:pPr>
      <w:widowControl w:val="0"/>
      <w:autoSpaceDE w:val="0"/>
      <w:autoSpaceDN w:val="0"/>
      <w:adjustRightInd w:val="0"/>
      <w:spacing w:after="120" w:line="276" w:lineRule="auto"/>
      <w:jc w:val="both"/>
    </w:pPr>
    <w:rPr>
      <w:rFonts w:ascii="Lucida Grande" w:eastAsia="Calibri" w:hAnsi="Lucida Grande" w:cs="Times New Roman"/>
      <w:bCs/>
      <w:color w:val="000000"/>
      <w:lang w:val="lv-LV" w:eastAsia="lv-LV"/>
    </w:rPr>
  </w:style>
  <w:style w:type="paragraph" w:customStyle="1" w:styleId="BodyText21">
    <w:name w:val="Body Text 21"/>
    <w:basedOn w:val="Normal"/>
    <w:rsid w:val="00066305"/>
    <w:pPr>
      <w:widowControl w:val="0"/>
      <w:autoSpaceDE w:val="0"/>
      <w:autoSpaceDN w:val="0"/>
      <w:adjustRightInd w:val="0"/>
      <w:spacing w:after="120" w:line="480" w:lineRule="auto"/>
    </w:pPr>
    <w:rPr>
      <w:rFonts w:ascii="Calibri" w:eastAsia="Calibri" w:hAnsi="Calibri" w:cs="Calibri"/>
      <w:bCs/>
      <w:color w:val="000000"/>
      <w:lang w:val="lv-LV" w:eastAsia="lv-LV"/>
    </w:rPr>
  </w:style>
  <w:style w:type="table" w:customStyle="1" w:styleId="TableGrid3">
    <w:name w:val="Table Grid3"/>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Grid-Accent3Char">
    <w:name w:val="Light Grid - Accent 3 Char"/>
    <w:link w:val="LightGrid-Accent3"/>
    <w:uiPriority w:val="99"/>
    <w:locked/>
    <w:rsid w:val="00066305"/>
    <w:rPr>
      <w:sz w:val="22"/>
      <w:szCs w:val="22"/>
      <w:lang w:eastAsia="en-US"/>
    </w:rPr>
  </w:style>
  <w:style w:type="table" w:styleId="LightGrid-Accent3">
    <w:name w:val="Light Grid Accent 3"/>
    <w:basedOn w:val="TableNormal"/>
    <w:link w:val="LightGrid-Accent3Char"/>
    <w:uiPriority w:val="99"/>
    <w:rsid w:val="00066305"/>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ColorfulShading-Accent3Char">
    <w:name w:val="Colorful Shading - Accent 3 Char"/>
    <w:link w:val="ColorfulShading-Accent3"/>
    <w:uiPriority w:val="34"/>
    <w:locked/>
    <w:rsid w:val="00066305"/>
    <w:rPr>
      <w:sz w:val="22"/>
      <w:szCs w:val="22"/>
      <w:lang w:eastAsia="en-US"/>
    </w:rPr>
  </w:style>
  <w:style w:type="table" w:styleId="ColorfulShading-Accent3">
    <w:name w:val="Colorful Shading Accent 3"/>
    <w:basedOn w:val="TableNormal"/>
    <w:link w:val="ColorfulShading-Accent3Char"/>
    <w:uiPriority w:val="34"/>
    <w:rsid w:val="00066305"/>
    <w:pPr>
      <w:spacing w:after="0" w:line="240" w:lineRule="auto"/>
    </w:p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Fields2">
    <w:name w:val="Fields2"/>
    <w:uiPriority w:val="1"/>
    <w:rsid w:val="00066305"/>
    <w:rPr>
      <w:rFonts w:ascii="Times New Roman" w:hAnsi="Times New Roman"/>
      <w:b/>
      <w:sz w:val="20"/>
    </w:rPr>
  </w:style>
  <w:style w:type="paragraph" w:customStyle="1" w:styleId="Style1111">
    <w:name w:val="Style1.1.1.1."/>
    <w:basedOn w:val="Normal"/>
    <w:qFormat/>
    <w:rsid w:val="00066305"/>
    <w:pPr>
      <w:widowControl w:val="0"/>
      <w:numPr>
        <w:ilvl w:val="3"/>
        <w:numId w:val="28"/>
      </w:numPr>
      <w:autoSpaceDE w:val="0"/>
      <w:autoSpaceDN w:val="0"/>
      <w:adjustRightInd w:val="0"/>
      <w:spacing w:after="0" w:line="276" w:lineRule="auto"/>
      <w:contextualSpacing/>
      <w:jc w:val="both"/>
    </w:pPr>
    <w:rPr>
      <w:rFonts w:ascii="Times New Roman" w:eastAsia="Calibri" w:hAnsi="Times New Roman" w:cs="Times New Roman"/>
      <w:bCs/>
      <w:lang w:val="lv-LV" w:eastAsia="lv-LV"/>
    </w:rPr>
  </w:style>
  <w:style w:type="paragraph" w:customStyle="1" w:styleId="NoSpacing1">
    <w:name w:val="No Spacing1"/>
    <w:rsid w:val="00066305"/>
    <w:pPr>
      <w:suppressAutoHyphens/>
      <w:spacing w:after="0" w:line="240" w:lineRule="auto"/>
    </w:pPr>
    <w:rPr>
      <w:rFonts w:ascii="Times New Roman" w:eastAsia="Times New Roman" w:hAnsi="Times New Roman" w:cs="Mangal"/>
      <w:kern w:val="1"/>
      <w:sz w:val="24"/>
      <w:szCs w:val="24"/>
      <w:lang w:eastAsia="hi-IN" w:bidi="hi-IN"/>
    </w:rPr>
  </w:style>
  <w:style w:type="character" w:styleId="BookTitle">
    <w:name w:val="Book Title"/>
    <w:uiPriority w:val="33"/>
    <w:qFormat/>
    <w:rsid w:val="00066305"/>
    <w:rPr>
      <w:b/>
      <w:bCs/>
      <w:smallCaps/>
      <w:spacing w:val="5"/>
    </w:rPr>
  </w:style>
  <w:style w:type="paragraph" w:customStyle="1" w:styleId="LightGrid-Accent31">
    <w:name w:val="Light Grid - Accent 31"/>
    <w:basedOn w:val="Normal"/>
    <w:uiPriority w:val="99"/>
    <w:qFormat/>
    <w:rsid w:val="00066305"/>
    <w:pPr>
      <w:widowControl w:val="0"/>
      <w:autoSpaceDE w:val="0"/>
      <w:autoSpaceDN w:val="0"/>
      <w:adjustRightInd w:val="0"/>
      <w:spacing w:after="120" w:line="276" w:lineRule="auto"/>
      <w:ind w:left="720"/>
      <w:contextualSpacing/>
    </w:pPr>
    <w:rPr>
      <w:rFonts w:ascii="Times New Roman" w:eastAsia="Times New Roman" w:hAnsi="Times New Roman" w:cs="Times New Roman"/>
      <w:bCs/>
      <w:lang w:val="lv-LV" w:eastAsia="lv-LV"/>
    </w:rPr>
  </w:style>
  <w:style w:type="paragraph" w:customStyle="1" w:styleId="ColorfulList-Accent21">
    <w:name w:val="Colorful List - Accent 21"/>
    <w:uiPriority w:val="1"/>
    <w:qFormat/>
    <w:rsid w:val="00066305"/>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066305"/>
    <w:pPr>
      <w:widowControl w:val="0"/>
      <w:autoSpaceDE w:val="0"/>
      <w:autoSpaceDN w:val="0"/>
      <w:adjustRightInd w:val="0"/>
      <w:spacing w:after="120" w:line="276" w:lineRule="auto"/>
      <w:ind w:left="720"/>
    </w:pPr>
    <w:rPr>
      <w:rFonts w:ascii="Times New Roman" w:eastAsia="Calibri" w:hAnsi="Times New Roman" w:cs="Times New Roman"/>
      <w:bCs/>
      <w:lang w:val="lv-LV" w:eastAsia="lv-LV"/>
    </w:rPr>
  </w:style>
  <w:style w:type="character" w:customStyle="1" w:styleId="itemnameh1">
    <w:name w:val="item_name_h1"/>
    <w:basedOn w:val="DefaultParagraphFont"/>
    <w:rsid w:val="00066305"/>
  </w:style>
  <w:style w:type="paragraph" w:customStyle="1" w:styleId="p1">
    <w:name w:val="p1"/>
    <w:basedOn w:val="Normal"/>
    <w:rsid w:val="00066305"/>
    <w:pPr>
      <w:widowControl w:val="0"/>
      <w:autoSpaceDE w:val="0"/>
      <w:autoSpaceDN w:val="0"/>
      <w:adjustRightInd w:val="0"/>
      <w:spacing w:before="100" w:beforeAutospacing="1" w:after="100" w:afterAutospacing="1" w:line="276" w:lineRule="auto"/>
    </w:pPr>
    <w:rPr>
      <w:rFonts w:ascii="Times New Roman" w:eastAsia="Times New Roman" w:hAnsi="Times New Roman" w:cs="Times New Roman"/>
      <w:bCs/>
      <w:lang w:val="lv-LV" w:eastAsia="lv-LV"/>
    </w:rPr>
  </w:style>
  <w:style w:type="paragraph" w:customStyle="1" w:styleId="Pa5">
    <w:name w:val="Pa5"/>
    <w:basedOn w:val="Default"/>
    <w:next w:val="Default"/>
    <w:uiPriority w:val="99"/>
    <w:rsid w:val="00066305"/>
    <w:pPr>
      <w:autoSpaceDE w:val="0"/>
      <w:autoSpaceDN w:val="0"/>
      <w:adjustRightInd w:val="0"/>
      <w:spacing w:line="241" w:lineRule="atLeast"/>
    </w:pPr>
    <w:rPr>
      <w:rFonts w:ascii="Arial" w:eastAsia="Calibri" w:hAnsi="Arial" w:cs="Arial"/>
      <w:color w:val="auto"/>
      <w:lang w:eastAsia="lv-LV"/>
    </w:rPr>
  </w:style>
  <w:style w:type="character" w:customStyle="1" w:styleId="A5">
    <w:name w:val="A5"/>
    <w:uiPriority w:val="99"/>
    <w:rsid w:val="00066305"/>
    <w:rPr>
      <w:color w:val="000000"/>
      <w:sz w:val="14"/>
      <w:szCs w:val="14"/>
    </w:rPr>
  </w:style>
  <w:style w:type="paragraph" w:customStyle="1" w:styleId="Pa6">
    <w:name w:val="Pa6"/>
    <w:basedOn w:val="Default"/>
    <w:next w:val="Default"/>
    <w:uiPriority w:val="99"/>
    <w:rsid w:val="00066305"/>
    <w:pPr>
      <w:autoSpaceDE w:val="0"/>
      <w:autoSpaceDN w:val="0"/>
      <w:adjustRightInd w:val="0"/>
      <w:spacing w:line="241" w:lineRule="atLeast"/>
    </w:pPr>
    <w:rPr>
      <w:rFonts w:ascii="Arial" w:eastAsia="Calibri" w:hAnsi="Arial" w:cs="Arial"/>
      <w:color w:val="auto"/>
      <w:lang w:eastAsia="lv-LV"/>
    </w:rPr>
  </w:style>
  <w:style w:type="paragraph" w:customStyle="1" w:styleId="Pa3">
    <w:name w:val="Pa3"/>
    <w:basedOn w:val="Default"/>
    <w:next w:val="Default"/>
    <w:uiPriority w:val="99"/>
    <w:rsid w:val="00066305"/>
    <w:pPr>
      <w:autoSpaceDE w:val="0"/>
      <w:autoSpaceDN w:val="0"/>
      <w:adjustRightInd w:val="0"/>
      <w:spacing w:line="241" w:lineRule="atLeast"/>
    </w:pPr>
    <w:rPr>
      <w:rFonts w:ascii="Helvetica Light" w:eastAsia="Calibri" w:hAnsi="Helvetica Light"/>
      <w:color w:val="auto"/>
      <w:lang w:eastAsia="lv-LV"/>
    </w:rPr>
  </w:style>
  <w:style w:type="character" w:customStyle="1" w:styleId="A3">
    <w:name w:val="A3"/>
    <w:uiPriority w:val="99"/>
    <w:rsid w:val="00066305"/>
    <w:rPr>
      <w:rFonts w:cs="Helvetica Light"/>
      <w:color w:val="000000"/>
      <w:sz w:val="14"/>
      <w:szCs w:val="14"/>
    </w:rPr>
  </w:style>
  <w:style w:type="paragraph" w:customStyle="1" w:styleId="Pa16">
    <w:name w:val="Pa16"/>
    <w:basedOn w:val="Default"/>
    <w:next w:val="Default"/>
    <w:uiPriority w:val="99"/>
    <w:rsid w:val="00066305"/>
    <w:pPr>
      <w:autoSpaceDE w:val="0"/>
      <w:autoSpaceDN w:val="0"/>
      <w:adjustRightInd w:val="0"/>
      <w:spacing w:line="161" w:lineRule="atLeast"/>
    </w:pPr>
    <w:rPr>
      <w:rFonts w:ascii="Metric Light" w:eastAsia="Calibri" w:hAnsi="Metric Light"/>
      <w:color w:val="auto"/>
      <w:lang w:eastAsia="lv-LV"/>
    </w:rPr>
  </w:style>
  <w:style w:type="table" w:customStyle="1" w:styleId="TableGrid4">
    <w:name w:val="Table Grid4"/>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ardtjavirsraksts1">
    <w:name w:val="Satura rādītāja virsraksts1"/>
    <w:basedOn w:val="Heading1"/>
    <w:next w:val="Normal"/>
    <w:uiPriority w:val="39"/>
    <w:unhideWhenUsed/>
    <w:qFormat/>
    <w:rsid w:val="00066305"/>
    <w:pPr>
      <w:keepLines/>
      <w:widowControl w:val="0"/>
      <w:numPr>
        <w:numId w:val="0"/>
      </w:numPr>
      <w:autoSpaceDE w:val="0"/>
      <w:autoSpaceDN w:val="0"/>
      <w:adjustRightInd w:val="0"/>
      <w:spacing w:before="480" w:line="276" w:lineRule="auto"/>
      <w:ind w:firstLine="567"/>
      <w:outlineLvl w:val="9"/>
    </w:pPr>
    <w:rPr>
      <w:rFonts w:ascii="Calibri Light" w:hAnsi="Calibri Light"/>
      <w:smallCaps w:val="0"/>
      <w:color w:val="2E74B5"/>
      <w:sz w:val="28"/>
      <w:szCs w:val="28"/>
    </w:rPr>
  </w:style>
  <w:style w:type="paragraph" w:customStyle="1" w:styleId="SubtleEmphasis1">
    <w:name w:val="Subtle Emphasis1"/>
    <w:basedOn w:val="Normal"/>
    <w:link w:val="SubtleEmphasisChar"/>
    <w:uiPriority w:val="34"/>
    <w:qFormat/>
    <w:rsid w:val="00066305"/>
    <w:pPr>
      <w:spacing w:after="0" w:line="240" w:lineRule="auto"/>
      <w:ind w:left="720"/>
      <w:contextualSpacing/>
    </w:pPr>
    <w:rPr>
      <w:rFonts w:ascii="Times New Roman" w:eastAsia="Times New Roman" w:hAnsi="Times New Roman" w:cs="Times New Roman"/>
      <w:sz w:val="24"/>
      <w:szCs w:val="24"/>
      <w:lang w:val="lv-LV"/>
    </w:rPr>
  </w:style>
  <w:style w:type="character" w:customStyle="1" w:styleId="SubtleEmphasisChar">
    <w:name w:val="Subtle Emphasis Char"/>
    <w:link w:val="SubtleEmphasis1"/>
    <w:uiPriority w:val="34"/>
    <w:rsid w:val="00066305"/>
    <w:rPr>
      <w:rFonts w:ascii="Times New Roman" w:eastAsia="Times New Roman" w:hAnsi="Times New Roman" w:cs="Times New Roman"/>
      <w:sz w:val="24"/>
      <w:szCs w:val="24"/>
    </w:rPr>
  </w:style>
  <w:style w:type="paragraph" w:customStyle="1" w:styleId="StyleHeading3Arial10pt">
    <w:name w:val="Style Heading 3 + Arial 10 pt"/>
    <w:basedOn w:val="Heading3"/>
    <w:rsid w:val="00066305"/>
    <w:pPr>
      <w:keepNext w:val="0"/>
      <w:widowControl w:val="0"/>
      <w:numPr>
        <w:ilvl w:val="2"/>
        <w:numId w:val="29"/>
      </w:numPr>
      <w:spacing w:after="60"/>
      <w:jc w:val="both"/>
    </w:pPr>
    <w:rPr>
      <w:rFonts w:ascii="Arial" w:eastAsia="Calibri" w:hAnsi="Arial"/>
      <w:sz w:val="20"/>
      <w:szCs w:val="20"/>
    </w:rPr>
  </w:style>
  <w:style w:type="paragraph" w:customStyle="1" w:styleId="IITS">
    <w:name w:val="II.  TS"/>
    <w:basedOn w:val="ListParagraph"/>
    <w:next w:val="Normal"/>
    <w:qFormat/>
    <w:rsid w:val="00066305"/>
    <w:pPr>
      <w:widowControl w:val="0"/>
      <w:autoSpaceDE w:val="0"/>
      <w:autoSpaceDN w:val="0"/>
      <w:adjustRightInd w:val="0"/>
      <w:spacing w:after="120" w:line="276" w:lineRule="auto"/>
      <w:jc w:val="both"/>
    </w:pPr>
    <w:rPr>
      <w:rFonts w:ascii="Times New Roman" w:eastAsia="Calibri" w:hAnsi="Times New Roman" w:cs="Times New Roman"/>
      <w:b/>
      <w:bCs/>
      <w:lang w:val="lv-LV" w:eastAsia="lv-LV"/>
    </w:rPr>
  </w:style>
  <w:style w:type="paragraph" w:customStyle="1" w:styleId="ParaAttribute3">
    <w:name w:val="ParaAttribute3"/>
    <w:rsid w:val="001704FD"/>
    <w:pPr>
      <w:widowControl w:val="0"/>
      <w:shd w:val="solid" w:color="FFFFFF" w:fill="auto"/>
      <w:wordWrap w:val="0"/>
      <w:spacing w:after="0" w:line="240" w:lineRule="auto"/>
      <w:jc w:val="center"/>
    </w:pPr>
    <w:rPr>
      <w:rFonts w:ascii="Times New Roman" w:eastAsia="Batang" w:hAnsi="Times New Roman" w:cs="Times New Roman"/>
      <w:sz w:val="20"/>
      <w:szCs w:val="20"/>
      <w:lang w:eastAsia="lv-LV"/>
    </w:rPr>
  </w:style>
  <w:style w:type="paragraph" w:styleId="TOCHeading">
    <w:name w:val="TOC Heading"/>
    <w:basedOn w:val="Heading1"/>
    <w:next w:val="Normal"/>
    <w:uiPriority w:val="39"/>
    <w:unhideWhenUsed/>
    <w:qFormat/>
    <w:rsid w:val="001704FD"/>
    <w:pPr>
      <w:keepLines/>
      <w:widowControl w:val="0"/>
      <w:numPr>
        <w:numId w:val="0"/>
      </w:numPr>
      <w:autoSpaceDE w:val="0"/>
      <w:autoSpaceDN w:val="0"/>
      <w:adjustRightInd w:val="0"/>
      <w:spacing w:before="480" w:line="276" w:lineRule="auto"/>
      <w:ind w:firstLine="567"/>
      <w:jc w:val="both"/>
      <w:outlineLvl w:val="9"/>
    </w:pPr>
    <w:rPr>
      <w:rFonts w:asciiTheme="majorHAnsi" w:eastAsiaTheme="majorEastAsia" w:hAnsiTheme="majorHAnsi" w:cstheme="majorBidi"/>
      <w:smallCaps w:val="0"/>
      <w:color w:val="2F5496" w:themeColor="accent1" w:themeShade="BF"/>
      <w:sz w:val="28"/>
      <w:szCs w:val="28"/>
    </w:rPr>
  </w:style>
  <w:style w:type="paragraph" w:customStyle="1" w:styleId="Mon1">
    <w:name w:val="Mon1"/>
    <w:basedOn w:val="Normal"/>
    <w:rsid w:val="001704FD"/>
    <w:pPr>
      <w:suppressAutoHyphens/>
      <w:spacing w:after="0" w:line="100" w:lineRule="atLeast"/>
      <w:jc w:val="center"/>
    </w:pPr>
    <w:rPr>
      <w:rFonts w:ascii="Times New Roman" w:eastAsia="Times New Roman" w:hAnsi="Times New Roman" w:cs="Times New Roman"/>
      <w:b/>
      <w:color w:val="000000"/>
      <w:sz w:val="32"/>
      <w:szCs w:val="24"/>
      <w:lang w:val="lv-LV" w:eastAsia="ar-SA"/>
    </w:rPr>
  </w:style>
  <w:style w:type="character" w:customStyle="1" w:styleId="italic">
    <w:name w:val="italic"/>
    <w:rsid w:val="001704FD"/>
  </w:style>
  <w:style w:type="character" w:customStyle="1" w:styleId="RindkopaChar">
    <w:name w:val="Rindkopa Char"/>
    <w:link w:val="Rindkopa"/>
    <w:locked/>
    <w:rsid w:val="001704FD"/>
    <w:rPr>
      <w:rFonts w:ascii="Arial" w:eastAsia="Times New Roman" w:hAnsi="Arial" w:cs="Arial"/>
      <w:sz w:val="20"/>
      <w:szCs w:val="20"/>
      <w:lang w:val="en-US"/>
    </w:rPr>
  </w:style>
  <w:style w:type="character" w:styleId="EndnoteReference">
    <w:name w:val="endnote reference"/>
    <w:basedOn w:val="DefaultParagraphFont"/>
    <w:uiPriority w:val="99"/>
    <w:semiHidden/>
    <w:unhideWhenUsed/>
    <w:rsid w:val="001704FD"/>
    <w:rPr>
      <w:vertAlign w:val="superscript"/>
    </w:rPr>
  </w:style>
  <w:style w:type="paragraph" w:customStyle="1" w:styleId="TTehspec">
    <w:name w:val="T Teh spec"/>
    <w:basedOn w:val="Normal"/>
    <w:next w:val="Normal"/>
    <w:autoRedefine/>
    <w:rsid w:val="001704FD"/>
    <w:pPr>
      <w:spacing w:before="1080" w:after="1200" w:line="240" w:lineRule="auto"/>
      <w:ind w:left="624" w:right="567"/>
      <w:jc w:val="center"/>
    </w:pPr>
    <w:rPr>
      <w:rFonts w:ascii="Times New Roman" w:eastAsia="Times New Roman" w:hAnsi="Times New Roman" w:cs="Times New Roman"/>
      <w:b/>
      <w:sz w:val="28"/>
      <w:szCs w:val="24"/>
      <w:lang w:val="lv-LV"/>
    </w:rPr>
  </w:style>
  <w:style w:type="paragraph" w:customStyle="1" w:styleId="VRPrasiba">
    <w:name w:val="VR Prasiba"/>
    <w:basedOn w:val="Normal"/>
    <w:link w:val="VRPrasibaChar"/>
    <w:uiPriority w:val="99"/>
    <w:rsid w:val="001704FD"/>
    <w:pPr>
      <w:numPr>
        <w:numId w:val="30"/>
      </w:numPr>
      <w:tabs>
        <w:tab w:val="left" w:pos="510"/>
      </w:tabs>
      <w:overflowPunct w:val="0"/>
      <w:autoSpaceDE w:val="0"/>
      <w:autoSpaceDN w:val="0"/>
      <w:adjustRightInd w:val="0"/>
      <w:spacing w:before="360" w:after="80" w:line="240" w:lineRule="auto"/>
      <w:jc w:val="both"/>
      <w:textAlignment w:val="baseline"/>
    </w:pPr>
    <w:rPr>
      <w:rFonts w:ascii="Times New Roman Bold" w:eastAsia="MS Mincho" w:hAnsi="Times New Roman Bold" w:cs="Times New Roman"/>
      <w:b/>
      <w:color w:val="BC0C0C"/>
      <w:sz w:val="24"/>
      <w:szCs w:val="20"/>
      <w:lang w:val="x-none" w:eastAsia="x-none"/>
    </w:rPr>
  </w:style>
  <w:style w:type="paragraph" w:customStyle="1" w:styleId="BodyList">
    <w:name w:val="Body List"/>
    <w:basedOn w:val="Normal"/>
    <w:uiPriority w:val="99"/>
    <w:rsid w:val="001704FD"/>
    <w:pPr>
      <w:numPr>
        <w:numId w:val="31"/>
      </w:numPr>
      <w:tabs>
        <w:tab w:val="left" w:pos="1080"/>
      </w:tabs>
      <w:spacing w:before="120" w:after="0" w:line="360" w:lineRule="auto"/>
      <w:ind w:left="924" w:hanging="357"/>
    </w:pPr>
    <w:rPr>
      <w:rFonts w:ascii="Calibri" w:eastAsia="Times New Roman" w:hAnsi="Calibri" w:cs="Arial Unicode MS"/>
      <w:szCs w:val="23"/>
      <w:lang w:val="lv-LV" w:eastAsia="x-none" w:bidi="lo-LA"/>
    </w:rPr>
  </w:style>
  <w:style w:type="character" w:customStyle="1" w:styleId="VRPrasibaChar">
    <w:name w:val="VR Prasiba Char"/>
    <w:link w:val="VRPrasiba"/>
    <w:uiPriority w:val="99"/>
    <w:rsid w:val="001704FD"/>
    <w:rPr>
      <w:rFonts w:ascii="Times New Roman Bold" w:eastAsia="MS Mincho" w:hAnsi="Times New Roman Bold" w:cs="Times New Roman"/>
      <w:b/>
      <w:color w:val="BC0C0C"/>
      <w:sz w:val="24"/>
      <w:szCs w:val="20"/>
      <w:lang w:val="x-none" w:eastAsia="x-none"/>
    </w:rPr>
  </w:style>
  <w:style w:type="character" w:customStyle="1" w:styleId="ParagrfsChar">
    <w:name w:val="Paragrāfs Char"/>
    <w:link w:val="Paragrfs"/>
    <w:locked/>
    <w:rsid w:val="001704FD"/>
    <w:rPr>
      <w:rFonts w:ascii="Cambria" w:eastAsia="Cambria" w:hAnsi="Cambria" w:cs="Cambria"/>
      <w:sz w:val="20"/>
      <w:szCs w:val="24"/>
      <w:lang w:eastAsia="lv-LV"/>
    </w:rPr>
  </w:style>
  <w:style w:type="paragraph" w:customStyle="1" w:styleId="Level2">
    <w:name w:val="Level 2"/>
    <w:basedOn w:val="Normal"/>
    <w:next w:val="Normal"/>
    <w:uiPriority w:val="99"/>
    <w:rsid w:val="001704FD"/>
    <w:pPr>
      <w:tabs>
        <w:tab w:val="num" w:pos="2291"/>
      </w:tabs>
      <w:spacing w:after="210" w:line="264" w:lineRule="auto"/>
      <w:ind w:left="2291" w:hanging="360"/>
      <w:jc w:val="both"/>
      <w:outlineLvl w:val="1"/>
    </w:pPr>
    <w:rPr>
      <w:rFonts w:ascii="Arial" w:eastAsia="Calibri" w:hAnsi="Arial" w:cs="Arial"/>
      <w:sz w:val="21"/>
      <w:szCs w:val="21"/>
      <w:lang w:val="en-GB"/>
    </w:rPr>
  </w:style>
  <w:style w:type="paragraph" w:customStyle="1" w:styleId="Bullet">
    <w:name w:val="Bullet"/>
    <w:basedOn w:val="Normal"/>
    <w:uiPriority w:val="99"/>
    <w:rsid w:val="001704FD"/>
    <w:pPr>
      <w:numPr>
        <w:numId w:val="32"/>
      </w:numPr>
      <w:spacing w:before="80" w:after="120" w:line="280" w:lineRule="atLeast"/>
      <w:ind w:left="283" w:hanging="283"/>
    </w:pPr>
    <w:rPr>
      <w:rFonts w:ascii="Arial" w:eastAsia="Calibri" w:hAnsi="Arial" w:cs="Times New Roman"/>
      <w:sz w:val="20"/>
      <w:szCs w:val="20"/>
      <w:lang w:val="en-GB"/>
    </w:rPr>
  </w:style>
  <w:style w:type="paragraph" w:customStyle="1" w:styleId="Bulletnew">
    <w:name w:val="Bullet new"/>
    <w:basedOn w:val="Normal"/>
    <w:uiPriority w:val="99"/>
    <w:rsid w:val="001704FD"/>
    <w:pPr>
      <w:numPr>
        <w:ilvl w:val="1"/>
        <w:numId w:val="33"/>
      </w:numPr>
      <w:tabs>
        <w:tab w:val="num" w:pos="741"/>
        <w:tab w:val="right" w:pos="8222"/>
      </w:tabs>
      <w:spacing w:after="120" w:line="280" w:lineRule="atLeast"/>
      <w:ind w:left="741" w:hanging="456"/>
    </w:pPr>
    <w:rPr>
      <w:rFonts w:ascii="Arial" w:eastAsia="Calibri" w:hAnsi="Arial" w:cs="Times New Roman"/>
      <w:spacing w:val="-1"/>
      <w:sz w:val="20"/>
      <w:szCs w:val="24"/>
      <w:lang w:val="en-GB"/>
    </w:rPr>
  </w:style>
  <w:style w:type="paragraph" w:customStyle="1" w:styleId="ListContinue3NoSpace">
    <w:name w:val="List Continue 3 NoSpace"/>
    <w:basedOn w:val="ListContinue3"/>
    <w:uiPriority w:val="99"/>
    <w:rsid w:val="001704FD"/>
    <w:pPr>
      <w:numPr>
        <w:ilvl w:val="2"/>
        <w:numId w:val="3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1704FD"/>
    <w:pPr>
      <w:spacing w:after="120" w:line="276" w:lineRule="auto"/>
      <w:ind w:left="849"/>
      <w:contextualSpacing/>
    </w:pPr>
    <w:rPr>
      <w:rFonts w:ascii="Calibri" w:eastAsia="Calibri" w:hAnsi="Calibri" w:cs="Times New Roman"/>
      <w:lang w:val="lv-LV" w:eastAsia="lv-LV"/>
    </w:rPr>
  </w:style>
  <w:style w:type="paragraph" w:customStyle="1" w:styleId="Nodaa">
    <w:name w:val="Nodaļa"/>
    <w:basedOn w:val="Normal"/>
    <w:uiPriority w:val="99"/>
    <w:rsid w:val="001704FD"/>
    <w:pPr>
      <w:spacing w:after="0" w:line="240" w:lineRule="auto"/>
    </w:pPr>
    <w:rPr>
      <w:rFonts w:ascii="Arial" w:eastAsia="Calibri" w:hAnsi="Arial" w:cs="Arial"/>
      <w:b/>
      <w:bCs/>
      <w:sz w:val="20"/>
      <w:szCs w:val="24"/>
      <w:lang w:val="lv-LV"/>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uiPriority w:val="99"/>
    <w:locked/>
    <w:rsid w:val="001704FD"/>
    <w:rPr>
      <w:rFonts w:cs="Times New Roman"/>
      <w:sz w:val="24"/>
      <w:szCs w:val="24"/>
      <w:lang w:val="lv-LV" w:eastAsia="lv-LV" w:bidi="ar-SA"/>
    </w:rPr>
  </w:style>
  <w:style w:type="character" w:customStyle="1" w:styleId="FontStyle70">
    <w:name w:val="Font Style70"/>
    <w:uiPriority w:val="99"/>
    <w:rsid w:val="001704FD"/>
    <w:rPr>
      <w:rFonts w:ascii="Arial" w:hAnsi="Arial" w:cs="Arial"/>
      <w:sz w:val="18"/>
      <w:szCs w:val="18"/>
    </w:rPr>
  </w:style>
  <w:style w:type="character" w:customStyle="1" w:styleId="link-external">
    <w:name w:val="link-external"/>
    <w:uiPriority w:val="99"/>
    <w:rsid w:val="001704FD"/>
    <w:rPr>
      <w:rFonts w:cs="Times New Roman"/>
    </w:rPr>
  </w:style>
  <w:style w:type="character" w:customStyle="1" w:styleId="link-xls">
    <w:name w:val="link-xls"/>
    <w:uiPriority w:val="99"/>
    <w:rsid w:val="001704FD"/>
    <w:rPr>
      <w:rFonts w:cs="Times New Roman"/>
    </w:rPr>
  </w:style>
  <w:style w:type="character" w:customStyle="1" w:styleId="Virsraksts7Rakstz1">
    <w:name w:val="Virsraksts 7 Rakstz.1"/>
    <w:uiPriority w:val="9"/>
    <w:semiHidden/>
    <w:rsid w:val="001704FD"/>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1704FD"/>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H1 Rakstz.1,First subtitle Rakstz.1"/>
    <w:rsid w:val="001704FD"/>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1704F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704FD"/>
    <w:pPr>
      <w:spacing w:after="0" w:line="240" w:lineRule="auto"/>
    </w:pPr>
    <w:rPr>
      <w:rFonts w:ascii="Times New Roman" w:eastAsia="Calibri" w:hAnsi="Times New Roman" w:cs="Times New Roman"/>
      <w:color w:val="000000" w:themeColor="text1" w:themeShade="BF"/>
      <w:sz w:val="20"/>
      <w:szCs w:val="20"/>
      <w:lang w:eastAsia="lv-LV"/>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1704FD"/>
    <w:pPr>
      <w:spacing w:after="0" w:line="240" w:lineRule="auto"/>
    </w:pPr>
    <w:rPr>
      <w:rFonts w:ascii="Times New Roman" w:eastAsia="Calibri" w:hAnsi="Times New Roman" w:cs="Times New Roman"/>
      <w:sz w:val="20"/>
      <w:szCs w:val="20"/>
      <w:lang w:eastAsia="lv-L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ull">
    <w:name w:val="null"/>
    <w:basedOn w:val="DefaultParagraphFont"/>
    <w:rsid w:val="001704FD"/>
  </w:style>
  <w:style w:type="character" w:customStyle="1" w:styleId="Heading7Char1">
    <w:name w:val="Heading 7 Char1"/>
    <w:basedOn w:val="DefaultParagraphFont"/>
    <w:uiPriority w:val="9"/>
    <w:semiHidden/>
    <w:rsid w:val="001704FD"/>
    <w:rPr>
      <w:rFonts w:asciiTheme="majorHAnsi" w:eastAsiaTheme="majorEastAsia" w:hAnsiTheme="majorHAnsi" w:cstheme="majorBidi"/>
      <w:i/>
      <w:iCs/>
      <w:color w:val="404040" w:themeColor="text1" w:themeTint="BF"/>
      <w:lang w:eastAsia="lv-LV"/>
    </w:rPr>
  </w:style>
  <w:style w:type="numbering" w:customStyle="1" w:styleId="Bezsaraksta2">
    <w:name w:val="Bez saraksta2"/>
    <w:next w:val="NoList"/>
    <w:uiPriority w:val="99"/>
    <w:semiHidden/>
    <w:unhideWhenUsed/>
    <w:rsid w:val="001704FD"/>
  </w:style>
  <w:style w:type="paragraph" w:customStyle="1" w:styleId="Participants">
    <w:name w:val="Participants"/>
    <w:basedOn w:val="Normal"/>
    <w:next w:val="Normal"/>
    <w:rsid w:val="001704FD"/>
    <w:pPr>
      <w:tabs>
        <w:tab w:val="left" w:pos="2512"/>
        <w:tab w:val="left" w:pos="2762"/>
        <w:tab w:val="left" w:pos="5642"/>
        <w:tab w:val="left" w:pos="6362"/>
        <w:tab w:val="left" w:pos="6720"/>
      </w:tabs>
      <w:spacing w:before="480" w:after="0" w:line="240" w:lineRule="auto"/>
      <w:ind w:left="1792" w:hanging="1792"/>
    </w:pPr>
    <w:rPr>
      <w:rFonts w:eastAsia="Times New Roman" w:cs="Times New Roman"/>
      <w:sz w:val="24"/>
      <w:szCs w:val="20"/>
      <w:lang w:val="en-GB" w:eastAsia="en-GB"/>
    </w:rPr>
  </w:style>
  <w:style w:type="character" w:customStyle="1" w:styleId="CommentTextChar1">
    <w:name w:val="Comment Text Char1"/>
    <w:basedOn w:val="DefaultParagraphFont"/>
    <w:rsid w:val="001704FD"/>
    <w:rPr>
      <w:rFonts w:ascii="Arial" w:hAnsi="Arial" w:cs="Arial"/>
      <w:lang w:val="de-DE" w:eastAsia="de-DE"/>
    </w:rPr>
  </w:style>
  <w:style w:type="paragraph" w:customStyle="1" w:styleId="Parastais">
    <w:name w:val="Parastais"/>
    <w:qFormat/>
    <w:rsid w:val="001704F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customStyle="1" w:styleId="UnresolvedMention1">
    <w:name w:val="Unresolved Mention1"/>
    <w:basedOn w:val="DefaultParagraphFont"/>
    <w:uiPriority w:val="99"/>
    <w:semiHidden/>
    <w:unhideWhenUsed/>
    <w:rsid w:val="001704FD"/>
    <w:rPr>
      <w:color w:val="605E5C"/>
      <w:shd w:val="clear" w:color="auto" w:fill="E1DFDD"/>
    </w:rPr>
  </w:style>
  <w:style w:type="paragraph" w:customStyle="1" w:styleId="FreeForm">
    <w:name w:val="Free Form"/>
    <w:rsid w:val="001704FD"/>
    <w:pPr>
      <w:spacing w:after="200" w:line="276" w:lineRule="auto"/>
    </w:pPr>
    <w:rPr>
      <w:rFonts w:ascii="Times New Roman" w:eastAsia="ヒラギノ角ゴ Pro W3" w:hAnsi="Times New Roman" w:cs="Times New Roman"/>
      <w:color w:val="000000"/>
      <w:sz w:val="24"/>
      <w:szCs w:val="20"/>
      <w:lang w:eastAsia="lv-LV"/>
    </w:rPr>
  </w:style>
  <w:style w:type="paragraph" w:customStyle="1" w:styleId="c3">
    <w:name w:val="c3"/>
    <w:basedOn w:val="Normal"/>
    <w:rsid w:val="00B80F0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ParastaisWeb2">
    <w:name w:val="Parastais (Web)2"/>
    <w:basedOn w:val="Normal"/>
    <w:rsid w:val="00B80F04"/>
    <w:pPr>
      <w:suppressAutoHyphens/>
      <w:spacing w:before="280" w:after="119" w:line="240" w:lineRule="auto"/>
    </w:pPr>
    <w:rPr>
      <w:rFonts w:ascii="Times New Roman" w:eastAsia="Times New Roman" w:hAnsi="Times New Roman" w:cs="Times New Roman"/>
      <w:sz w:val="24"/>
      <w:szCs w:val="24"/>
      <w:lang w:val="lv-LV" w:eastAsia="ar-SA"/>
    </w:rPr>
  </w:style>
  <w:style w:type="character" w:customStyle="1" w:styleId="c29">
    <w:name w:val="c29"/>
    <w:basedOn w:val="DefaultParagraphFont"/>
    <w:rsid w:val="00B80F04"/>
  </w:style>
  <w:style w:type="character" w:customStyle="1" w:styleId="shorttext">
    <w:name w:val="short_text"/>
    <w:basedOn w:val="DefaultParagraphFont"/>
    <w:rsid w:val="00B80F04"/>
  </w:style>
  <w:style w:type="character" w:customStyle="1" w:styleId="hps">
    <w:name w:val="hps"/>
    <w:basedOn w:val="DefaultParagraphFont"/>
    <w:rsid w:val="00B80F04"/>
  </w:style>
  <w:style w:type="numbering" w:customStyle="1" w:styleId="Bezsaraksta3">
    <w:name w:val="Bez saraksta3"/>
    <w:next w:val="NoList"/>
    <w:uiPriority w:val="99"/>
    <w:semiHidden/>
    <w:unhideWhenUsed/>
    <w:rsid w:val="00A6435C"/>
  </w:style>
  <w:style w:type="paragraph" w:customStyle="1" w:styleId="TableParagraph">
    <w:name w:val="Table Paragraph"/>
    <w:basedOn w:val="Normal"/>
    <w:uiPriority w:val="1"/>
    <w:qFormat/>
    <w:rsid w:val="00310294"/>
    <w:pPr>
      <w:widowControl w:val="0"/>
      <w:autoSpaceDE w:val="0"/>
      <w:autoSpaceDN w:val="0"/>
      <w:spacing w:after="0" w:line="240" w:lineRule="auto"/>
    </w:pPr>
    <w:rPr>
      <w:rFonts w:ascii="Times New Roman" w:eastAsia="Times New Roman" w:hAnsi="Times New Roman" w:cs="Times New Roman"/>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17010">
      <w:bodyDiv w:val="1"/>
      <w:marLeft w:val="0"/>
      <w:marRight w:val="0"/>
      <w:marTop w:val="0"/>
      <w:marBottom w:val="0"/>
      <w:divBdr>
        <w:top w:val="none" w:sz="0" w:space="0" w:color="auto"/>
        <w:left w:val="none" w:sz="0" w:space="0" w:color="auto"/>
        <w:bottom w:val="none" w:sz="0" w:space="0" w:color="auto"/>
        <w:right w:val="none" w:sz="0" w:space="0" w:color="auto"/>
      </w:divBdr>
    </w:div>
    <w:div w:id="519664784">
      <w:bodyDiv w:val="1"/>
      <w:marLeft w:val="0"/>
      <w:marRight w:val="0"/>
      <w:marTop w:val="0"/>
      <w:marBottom w:val="0"/>
      <w:divBdr>
        <w:top w:val="none" w:sz="0" w:space="0" w:color="auto"/>
        <w:left w:val="none" w:sz="0" w:space="0" w:color="auto"/>
        <w:bottom w:val="none" w:sz="0" w:space="0" w:color="auto"/>
        <w:right w:val="none" w:sz="0" w:space="0" w:color="auto"/>
      </w:divBdr>
    </w:div>
    <w:div w:id="577980800">
      <w:bodyDiv w:val="1"/>
      <w:marLeft w:val="0"/>
      <w:marRight w:val="0"/>
      <w:marTop w:val="0"/>
      <w:marBottom w:val="0"/>
      <w:divBdr>
        <w:top w:val="none" w:sz="0" w:space="0" w:color="auto"/>
        <w:left w:val="none" w:sz="0" w:space="0" w:color="auto"/>
        <w:bottom w:val="none" w:sz="0" w:space="0" w:color="auto"/>
        <w:right w:val="none" w:sz="0" w:space="0" w:color="auto"/>
      </w:divBdr>
    </w:div>
    <w:div w:id="633557574">
      <w:bodyDiv w:val="1"/>
      <w:marLeft w:val="0"/>
      <w:marRight w:val="0"/>
      <w:marTop w:val="0"/>
      <w:marBottom w:val="0"/>
      <w:divBdr>
        <w:top w:val="none" w:sz="0" w:space="0" w:color="auto"/>
        <w:left w:val="none" w:sz="0" w:space="0" w:color="auto"/>
        <w:bottom w:val="none" w:sz="0" w:space="0" w:color="auto"/>
        <w:right w:val="none" w:sz="0" w:space="0" w:color="auto"/>
      </w:divBdr>
    </w:div>
    <w:div w:id="668679733">
      <w:bodyDiv w:val="1"/>
      <w:marLeft w:val="0"/>
      <w:marRight w:val="0"/>
      <w:marTop w:val="0"/>
      <w:marBottom w:val="0"/>
      <w:divBdr>
        <w:top w:val="none" w:sz="0" w:space="0" w:color="auto"/>
        <w:left w:val="none" w:sz="0" w:space="0" w:color="auto"/>
        <w:bottom w:val="none" w:sz="0" w:space="0" w:color="auto"/>
        <w:right w:val="none" w:sz="0" w:space="0" w:color="auto"/>
      </w:divBdr>
    </w:div>
    <w:div w:id="861864074">
      <w:bodyDiv w:val="1"/>
      <w:marLeft w:val="0"/>
      <w:marRight w:val="0"/>
      <w:marTop w:val="0"/>
      <w:marBottom w:val="0"/>
      <w:divBdr>
        <w:top w:val="none" w:sz="0" w:space="0" w:color="auto"/>
        <w:left w:val="none" w:sz="0" w:space="0" w:color="auto"/>
        <w:bottom w:val="none" w:sz="0" w:space="0" w:color="auto"/>
        <w:right w:val="none" w:sz="0" w:space="0" w:color="auto"/>
      </w:divBdr>
    </w:div>
    <w:div w:id="868446000">
      <w:bodyDiv w:val="1"/>
      <w:marLeft w:val="0"/>
      <w:marRight w:val="0"/>
      <w:marTop w:val="0"/>
      <w:marBottom w:val="0"/>
      <w:divBdr>
        <w:top w:val="none" w:sz="0" w:space="0" w:color="auto"/>
        <w:left w:val="none" w:sz="0" w:space="0" w:color="auto"/>
        <w:bottom w:val="none" w:sz="0" w:space="0" w:color="auto"/>
        <w:right w:val="none" w:sz="0" w:space="0" w:color="auto"/>
      </w:divBdr>
    </w:div>
    <w:div w:id="1220902876">
      <w:bodyDiv w:val="1"/>
      <w:marLeft w:val="0"/>
      <w:marRight w:val="0"/>
      <w:marTop w:val="0"/>
      <w:marBottom w:val="0"/>
      <w:divBdr>
        <w:top w:val="none" w:sz="0" w:space="0" w:color="auto"/>
        <w:left w:val="none" w:sz="0" w:space="0" w:color="auto"/>
        <w:bottom w:val="none" w:sz="0" w:space="0" w:color="auto"/>
        <w:right w:val="none" w:sz="0" w:space="0" w:color="auto"/>
      </w:divBdr>
    </w:div>
    <w:div w:id="1264533519">
      <w:bodyDiv w:val="1"/>
      <w:marLeft w:val="0"/>
      <w:marRight w:val="0"/>
      <w:marTop w:val="0"/>
      <w:marBottom w:val="0"/>
      <w:divBdr>
        <w:top w:val="none" w:sz="0" w:space="0" w:color="auto"/>
        <w:left w:val="none" w:sz="0" w:space="0" w:color="auto"/>
        <w:bottom w:val="none" w:sz="0" w:space="0" w:color="auto"/>
        <w:right w:val="none" w:sz="0" w:space="0" w:color="auto"/>
      </w:divBdr>
    </w:div>
    <w:div w:id="1366635818">
      <w:bodyDiv w:val="1"/>
      <w:marLeft w:val="0"/>
      <w:marRight w:val="0"/>
      <w:marTop w:val="0"/>
      <w:marBottom w:val="0"/>
      <w:divBdr>
        <w:top w:val="none" w:sz="0" w:space="0" w:color="auto"/>
        <w:left w:val="none" w:sz="0" w:space="0" w:color="auto"/>
        <w:bottom w:val="none" w:sz="0" w:space="0" w:color="auto"/>
        <w:right w:val="none" w:sz="0" w:space="0" w:color="auto"/>
      </w:divBdr>
    </w:div>
    <w:div w:id="19813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urs.tribis@rigazoo.lv" TargetMode="External"/><Relationship Id="rId18" Type="http://schemas.openxmlformats.org/officeDocument/2006/relationships/hyperlink" Target="https://www.eis.gov.lv/EKEIS/Supplier/Procurement/80939" TargetMode="External"/><Relationship Id="rId26" Type="http://schemas.openxmlformats.org/officeDocument/2006/relationships/hyperlink" Target="https://www.eis.gov.lv/EKEIS/Supplier/Procurement/80939" TargetMode="External"/><Relationship Id="rId3" Type="http://schemas.openxmlformats.org/officeDocument/2006/relationships/customXml" Target="../customXml/item3.xml"/><Relationship Id="rId21" Type="http://schemas.openxmlformats.org/officeDocument/2006/relationships/hyperlink" Target="https://www.eis.gov.lv/EKEIS/Supplier/Procurement/80939" TargetMode="External"/><Relationship Id="rId7" Type="http://schemas.openxmlformats.org/officeDocument/2006/relationships/settings" Target="settings.xml"/><Relationship Id="rId12" Type="http://schemas.openxmlformats.org/officeDocument/2006/relationships/hyperlink" Target="http://www.rigazoo.lv" TargetMode="External"/><Relationship Id="rId17" Type="http://schemas.openxmlformats.org/officeDocument/2006/relationships/hyperlink" Target="http://www.iub.gov.lv" TargetMode="External"/><Relationship Id="rId25" Type="http://schemas.openxmlformats.org/officeDocument/2006/relationships/hyperlink" Target="https://info.iub.gov.lv/lv/meklet/q/zoolo%C4%A3iskais%20d%C4%81rzs/" TargetMode="External"/><Relationship Id="rId2" Type="http://schemas.openxmlformats.org/officeDocument/2006/relationships/customXml" Target="../customXml/item2.xml"/><Relationship Id="rId16" Type="http://schemas.openxmlformats.org/officeDocument/2006/relationships/hyperlink" Target="https://www.eis.gov.lv/EKEIS/Supplier/Organizer/1829" TargetMode="External"/><Relationship Id="rId20" Type="http://schemas.openxmlformats.org/officeDocument/2006/relationships/hyperlink" Target="https://www.eis.gov.lv/EKEIS/Supplier/Procurement/80939" TargetMode="External"/><Relationship Id="rId29" Type="http://schemas.openxmlformats.org/officeDocument/2006/relationships/hyperlink" Target="http://espd.eis.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zoo@rigazoo.lv" TargetMode="External"/><Relationship Id="rId24" Type="http://schemas.openxmlformats.org/officeDocument/2006/relationships/hyperlink" Target="https://www.eis.gov.lv/EKEIS/Supplier/Procurement/80939" TargetMode="External"/><Relationship Id="rId5" Type="http://schemas.openxmlformats.org/officeDocument/2006/relationships/numbering" Target="numbering.xml"/><Relationship Id="rId15" Type="http://schemas.openxmlformats.org/officeDocument/2006/relationships/hyperlink" Target="https://www.eis.gov.lv/EKEIS/Supplier/Organizer/1829" TargetMode="External"/><Relationship Id="rId23" Type="http://schemas.openxmlformats.org/officeDocument/2006/relationships/hyperlink" Target="https://www.eis.gov.lv/EIS/Publications/PublicationView.aspx?PublicationId=883" TargetMode="External"/><Relationship Id="rId28" Type="http://schemas.openxmlformats.org/officeDocument/2006/relationships/hyperlink" Target="https://www.eis.gov.lv/EKEIS/Supplier/Procurement/80939" TargetMode="External"/><Relationship Id="rId10" Type="http://schemas.openxmlformats.org/officeDocument/2006/relationships/endnotes" Target="endnotes.xml"/><Relationship Id="rId19" Type="http://schemas.openxmlformats.org/officeDocument/2006/relationships/hyperlink" Target="http://www.iub.gov.l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a.juste.spila@rigazoo.lv" TargetMode="External"/><Relationship Id="rId22" Type="http://schemas.openxmlformats.org/officeDocument/2006/relationships/hyperlink" Target="https://www.eis.gov.lv/EKEIS/Supplier/Procurement/80939" TargetMode="External"/><Relationship Id="rId27" Type="http://schemas.openxmlformats.org/officeDocument/2006/relationships/hyperlink" Target="http://www.eis.gov.l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CAEEE37E26C478F1D01E85A6C5513" ma:contentTypeVersion="15" ma:contentTypeDescription="Create a new document." ma:contentTypeScope="" ma:versionID="b4e26d9a9e7ae3b13f4e32973d89f755">
  <xsd:schema xmlns:xsd="http://www.w3.org/2001/XMLSchema" xmlns:xs="http://www.w3.org/2001/XMLSchema" xmlns:p="http://schemas.microsoft.com/office/2006/metadata/properties" xmlns:ns3="33160c3e-5267-4855-828c-9877e59c02ff" xmlns:ns4="0c1f0127-9dbb-4ac5-af92-bc081f5714d5" targetNamespace="http://schemas.microsoft.com/office/2006/metadata/properties" ma:root="true" ma:fieldsID="3022ff2f88e0cd495b8d49f539bf5c7d" ns3:_="" ns4:_="">
    <xsd:import namespace="33160c3e-5267-4855-828c-9877e59c02ff"/>
    <xsd:import namespace="0c1f0127-9dbb-4ac5-af92-bc081f5714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60c3e-5267-4855-828c-9877e59c0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f0127-9dbb-4ac5-af92-bc081f5714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c1f0127-9dbb-4ac5-af92-bc081f5714d5">
      <UserInfo>
        <DisplayName/>
        <AccountId xsi:nil="true"/>
        <AccountType/>
      </UserInfo>
    </SharedWithUsers>
    <_activity xmlns="33160c3e-5267-4855-828c-9877e59c02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78565-5D2F-43F9-A1FF-E2D3390C3B0C}">
  <ds:schemaRefs>
    <ds:schemaRef ds:uri="http://schemas.microsoft.com/sharepoint/v3/contenttype/forms"/>
  </ds:schemaRefs>
</ds:datastoreItem>
</file>

<file path=customXml/itemProps2.xml><?xml version="1.0" encoding="utf-8"?>
<ds:datastoreItem xmlns:ds="http://schemas.openxmlformats.org/officeDocument/2006/customXml" ds:itemID="{9AC3C49B-3D89-4427-802F-63BE937A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60c3e-5267-4855-828c-9877e59c02ff"/>
    <ds:schemaRef ds:uri="0c1f0127-9dbb-4ac5-af92-bc081f571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9041B-F44E-4FDD-B3DF-926C9E98AE8C}">
  <ds:schemaRefs>
    <ds:schemaRef ds:uri="33160c3e-5267-4855-828c-9877e59c02ff"/>
    <ds:schemaRef ds:uri="0c1f0127-9dbb-4ac5-af92-bc081f5714d5"/>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DFA33CF-1DC6-4365-A40C-E0E5B334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17</Pages>
  <Words>28750</Words>
  <Characters>16389</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Jogita Berce</dc:creator>
  <cp:lastModifiedBy>Arturs</cp:lastModifiedBy>
  <cp:revision>5</cp:revision>
  <cp:lastPrinted>2023-09-22T12:45:00Z</cp:lastPrinted>
  <dcterms:created xsi:type="dcterms:W3CDTF">2024-03-08T16:04:00Z</dcterms:created>
  <dcterms:modified xsi:type="dcterms:W3CDTF">2026-06-27T13:34:00Z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0x010100F3FCAEEE37E26C478F1D01E85A6C5513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