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2BF" w:rsidRDefault="004F4A6C" w:rsidP="004B72BF">
      <w:pPr>
        <w:jc w:val="right"/>
        <w:rPr>
          <w:b/>
          <w:sz w:val="20"/>
          <w:szCs w:val="20"/>
        </w:rPr>
      </w:pPr>
      <w:r>
        <w:rPr>
          <w:b/>
          <w:sz w:val="20"/>
          <w:szCs w:val="20"/>
        </w:rPr>
        <w:t>6</w:t>
      </w:r>
      <w:r w:rsidR="00A93B7B">
        <w:rPr>
          <w:b/>
          <w:sz w:val="20"/>
          <w:szCs w:val="20"/>
        </w:rPr>
        <w:t>.</w:t>
      </w:r>
      <w:r w:rsidR="004B72BF">
        <w:rPr>
          <w:b/>
          <w:sz w:val="20"/>
          <w:szCs w:val="20"/>
        </w:rPr>
        <w:t>pielikums</w:t>
      </w:r>
    </w:p>
    <w:p w:rsidR="00016B7F" w:rsidRPr="00A90859" w:rsidRDefault="004B72BF" w:rsidP="00A90859">
      <w:pPr>
        <w:jc w:val="right"/>
        <w:rPr>
          <w:b/>
          <w:sz w:val="20"/>
          <w:szCs w:val="20"/>
        </w:rPr>
      </w:pPr>
      <w:r>
        <w:rPr>
          <w:b/>
          <w:sz w:val="20"/>
          <w:szCs w:val="20"/>
        </w:rPr>
        <w:t>ID</w:t>
      </w:r>
      <w:r w:rsidRPr="00E16CDE">
        <w:rPr>
          <w:b/>
          <w:sz w:val="20"/>
          <w:szCs w:val="20"/>
        </w:rPr>
        <w:t xml:space="preserve"> Nr. </w:t>
      </w:r>
      <w:r w:rsidR="007032BE" w:rsidRPr="002C2483">
        <w:rPr>
          <w:b/>
          <w:sz w:val="20"/>
          <w:szCs w:val="20"/>
        </w:rPr>
        <w:t xml:space="preserve">RSU </w:t>
      </w:r>
      <w:r w:rsidR="00297C6D" w:rsidRPr="00297C6D">
        <w:rPr>
          <w:b/>
          <w:sz w:val="20"/>
          <w:szCs w:val="20"/>
        </w:rPr>
        <w:t>202</w:t>
      </w:r>
      <w:r w:rsidR="00212D49">
        <w:rPr>
          <w:b/>
          <w:sz w:val="20"/>
          <w:szCs w:val="20"/>
        </w:rPr>
        <w:t>6</w:t>
      </w:r>
      <w:r w:rsidR="00297C6D" w:rsidRPr="00297C6D">
        <w:rPr>
          <w:b/>
          <w:sz w:val="20"/>
          <w:szCs w:val="20"/>
        </w:rPr>
        <w:t>/</w:t>
      </w:r>
      <w:r w:rsidR="00CD4047">
        <w:rPr>
          <w:b/>
          <w:sz w:val="20"/>
          <w:szCs w:val="20"/>
        </w:rPr>
        <w:t>1</w:t>
      </w:r>
      <w:r w:rsidR="004F4A6C">
        <w:rPr>
          <w:b/>
          <w:sz w:val="20"/>
          <w:szCs w:val="20"/>
        </w:rPr>
        <w:t>24</w:t>
      </w:r>
      <w:r w:rsidR="00297C6D" w:rsidRPr="00297C6D">
        <w:rPr>
          <w:b/>
          <w:sz w:val="20"/>
          <w:szCs w:val="20"/>
        </w:rPr>
        <w:t>/MI</w:t>
      </w:r>
    </w:p>
    <w:p w:rsidR="00A83311" w:rsidRPr="00A75CE1" w:rsidRDefault="00A83311" w:rsidP="00A83311">
      <w:pPr>
        <w:shd w:val="clear" w:color="auto" w:fill="D9D9D9" w:themeFill="background1" w:themeFillShade="D9"/>
        <w:jc w:val="center"/>
        <w:rPr>
          <w:b/>
          <w:caps/>
        </w:rPr>
      </w:pPr>
      <w:r>
        <w:rPr>
          <w:b/>
          <w:caps/>
        </w:rPr>
        <w:t>Apliecinājums</w:t>
      </w:r>
    </w:p>
    <w:p w:rsidR="00A83311" w:rsidRPr="000537F9" w:rsidRDefault="00A83311" w:rsidP="00626432">
      <w:pPr>
        <w:pStyle w:val="Rindkopa"/>
        <w:ind w:left="0"/>
        <w:rPr>
          <w:rFonts w:ascii="Times New Roman" w:hAnsi="Times New Roman"/>
        </w:rPr>
      </w:pPr>
    </w:p>
    <w:p w:rsidR="00A83311" w:rsidRPr="00A83311" w:rsidRDefault="00A83311" w:rsidP="00A83311">
      <w:pPr>
        <w:pStyle w:val="Apakpunkts"/>
        <w:tabs>
          <w:tab w:val="left" w:pos="720"/>
        </w:tabs>
        <w:ind w:left="0" w:firstLine="0"/>
        <w:jc w:val="center"/>
        <w:rPr>
          <w:rFonts w:ascii="Times New Roman" w:hAnsi="Times New Roman" w:cs="Times New Roman"/>
          <w:lang w:val="lv-LV"/>
        </w:rPr>
      </w:pPr>
    </w:p>
    <w:p w:rsidR="00A83311" w:rsidRPr="00A83311" w:rsidRDefault="00A83311" w:rsidP="00A83311">
      <w:pPr>
        <w:pStyle w:val="Apakpunkts"/>
        <w:tabs>
          <w:tab w:val="left" w:pos="720"/>
        </w:tabs>
        <w:ind w:left="0" w:firstLine="0"/>
        <w:jc w:val="center"/>
        <w:rPr>
          <w:rFonts w:ascii="Times New Roman" w:hAnsi="Times New Roman" w:cs="Times New Roman"/>
          <w:lang w:val="lv-LV"/>
        </w:rPr>
      </w:pPr>
      <w:r w:rsidRPr="00A83311">
        <w:rPr>
          <w:rFonts w:ascii="Times New Roman" w:hAnsi="Times New Roman" w:cs="Times New Roman"/>
          <w:lang w:val="lv-LV"/>
        </w:rPr>
        <w:t>PERSONAS, UZ KURAS IESPĒJĀM PRETENDENTS BALSTĀS, LAI APLIECINĀTU PRETENDENTA ATBILSTĪBU PRETENDENTA KVALIFIKĀCIJAS PRASĪBĀM, UN APAKŠUZŅĒMĒJA, KURA VEICAMO DARBU VĒRTĪBA IR VISMAZ 10</w:t>
      </w:r>
      <w:r w:rsidR="00A93B7B">
        <w:rPr>
          <w:rFonts w:ascii="Times New Roman" w:hAnsi="Times New Roman" w:cs="Times New Roman"/>
          <w:lang w:val="lv-LV"/>
        </w:rPr>
        <w:t> 000 EUR</w:t>
      </w:r>
    </w:p>
    <w:p w:rsidR="00A83311" w:rsidRPr="00A83311" w:rsidRDefault="00A83311" w:rsidP="00A83311">
      <w:pPr>
        <w:pStyle w:val="Apakpunkts"/>
        <w:tabs>
          <w:tab w:val="left" w:pos="720"/>
        </w:tabs>
        <w:ind w:left="0" w:firstLine="0"/>
        <w:jc w:val="center"/>
        <w:rPr>
          <w:rFonts w:ascii="Times New Roman" w:hAnsi="Times New Roman" w:cs="Times New Roman"/>
          <w:lang w:val="lv-LV"/>
        </w:rPr>
      </w:pPr>
      <w:r w:rsidRPr="00A83311">
        <w:rPr>
          <w:rFonts w:ascii="Times New Roman" w:hAnsi="Times New Roman" w:cs="Times New Roman"/>
          <w:lang w:val="lv-LV"/>
        </w:rPr>
        <w:t>APLIECINĀJUMS</w:t>
      </w:r>
    </w:p>
    <w:p w:rsidR="00A83311" w:rsidRPr="00A83311" w:rsidRDefault="00A83311" w:rsidP="00A83311">
      <w:pPr>
        <w:pStyle w:val="Apakpunkts"/>
        <w:tabs>
          <w:tab w:val="left" w:pos="720"/>
        </w:tabs>
        <w:ind w:left="0" w:firstLine="0"/>
        <w:rPr>
          <w:rFonts w:ascii="Times New Roman" w:hAnsi="Times New Roman" w:cs="Times New Roman"/>
          <w:lang w:val="lv-LV"/>
        </w:rPr>
      </w:pPr>
    </w:p>
    <w:p w:rsidR="00A83311" w:rsidRDefault="007E1101" w:rsidP="007E1101">
      <w:pPr>
        <w:pStyle w:val="Rindkopa"/>
        <w:jc w:val="center"/>
        <w:rPr>
          <w:rFonts w:ascii="Times New Roman" w:eastAsia="Calibri" w:hAnsi="Times New Roman"/>
          <w:b/>
          <w:sz w:val="24"/>
          <w:lang w:eastAsia="ar-SA"/>
        </w:rPr>
      </w:pPr>
      <w:r w:rsidRPr="007E1101">
        <w:rPr>
          <w:rFonts w:ascii="Times New Roman" w:eastAsia="Calibri" w:hAnsi="Times New Roman"/>
          <w:b/>
          <w:sz w:val="24"/>
          <w:lang w:eastAsia="ar-SA"/>
        </w:rPr>
        <w:t>“</w:t>
      </w:r>
      <w:r w:rsidR="00212D49" w:rsidRPr="00212D49">
        <w:rPr>
          <w:rFonts w:ascii="Times New Roman" w:eastAsia="Calibri" w:hAnsi="Times New Roman"/>
          <w:b/>
          <w:bCs/>
          <w:sz w:val="24"/>
          <w:lang w:eastAsia="ar-SA"/>
        </w:rPr>
        <w:t>Kurjera pakalpojum</w:t>
      </w:r>
      <w:r w:rsidR="00AE146E">
        <w:rPr>
          <w:rFonts w:ascii="Times New Roman" w:eastAsia="Calibri" w:hAnsi="Times New Roman"/>
          <w:b/>
          <w:bCs/>
          <w:sz w:val="24"/>
          <w:lang w:eastAsia="ar-SA"/>
        </w:rPr>
        <w:t>i</w:t>
      </w:r>
      <w:r w:rsidR="004F4A6C">
        <w:rPr>
          <w:rFonts w:ascii="Times New Roman" w:eastAsia="Calibri" w:hAnsi="Times New Roman"/>
          <w:b/>
          <w:bCs/>
          <w:sz w:val="24"/>
          <w:lang w:eastAsia="ar-SA"/>
        </w:rPr>
        <w:t xml:space="preserve"> </w:t>
      </w:r>
      <w:r w:rsidR="004F4A6C" w:rsidRPr="004F4A6C">
        <w:rPr>
          <w:rFonts w:ascii="Times New Roman" w:eastAsia="Calibri" w:hAnsi="Times New Roman"/>
          <w:b/>
          <w:bCs/>
          <w:sz w:val="24"/>
          <w:lang w:eastAsia="ar-SA"/>
        </w:rPr>
        <w:t>Latvijā un pasaulē (iekļaujot bīstamās kravas pārvadājumus)</w:t>
      </w:r>
      <w:r w:rsidRPr="007E1101">
        <w:rPr>
          <w:rFonts w:ascii="Times New Roman" w:eastAsia="Calibri" w:hAnsi="Times New Roman"/>
          <w:b/>
          <w:sz w:val="24"/>
          <w:lang w:eastAsia="ar-SA"/>
        </w:rPr>
        <w:t>”, identifikācijas Nr. RSU</w:t>
      </w:r>
      <w:r w:rsidR="00BC037B">
        <w:rPr>
          <w:rFonts w:ascii="Times New Roman" w:eastAsia="Calibri" w:hAnsi="Times New Roman"/>
          <w:b/>
          <w:sz w:val="24"/>
          <w:lang w:eastAsia="ar-SA"/>
        </w:rPr>
        <w:t> </w:t>
      </w:r>
      <w:r w:rsidR="00297C6D" w:rsidRPr="00297C6D">
        <w:rPr>
          <w:rFonts w:ascii="Times New Roman" w:eastAsia="Calibri" w:hAnsi="Times New Roman"/>
          <w:b/>
          <w:sz w:val="24"/>
          <w:lang w:eastAsia="ar-SA"/>
        </w:rPr>
        <w:t>202</w:t>
      </w:r>
      <w:r w:rsidR="00212D49">
        <w:rPr>
          <w:rFonts w:ascii="Times New Roman" w:eastAsia="Calibri" w:hAnsi="Times New Roman"/>
          <w:b/>
          <w:sz w:val="24"/>
          <w:lang w:eastAsia="ar-SA"/>
        </w:rPr>
        <w:t>6</w:t>
      </w:r>
      <w:r w:rsidR="00297C6D" w:rsidRPr="00297C6D">
        <w:rPr>
          <w:rFonts w:ascii="Times New Roman" w:eastAsia="Calibri" w:hAnsi="Times New Roman"/>
          <w:b/>
          <w:sz w:val="24"/>
          <w:lang w:eastAsia="ar-SA"/>
        </w:rPr>
        <w:t>/</w:t>
      </w:r>
      <w:r w:rsidR="004F4A6C">
        <w:rPr>
          <w:rFonts w:ascii="Times New Roman" w:eastAsia="Calibri" w:hAnsi="Times New Roman"/>
          <w:b/>
          <w:sz w:val="24"/>
          <w:lang w:eastAsia="ar-SA"/>
        </w:rPr>
        <w:t>124</w:t>
      </w:r>
      <w:r w:rsidR="00297C6D" w:rsidRPr="00297C6D">
        <w:rPr>
          <w:rFonts w:ascii="Times New Roman" w:eastAsia="Calibri" w:hAnsi="Times New Roman"/>
          <w:b/>
          <w:sz w:val="24"/>
          <w:lang w:eastAsia="ar-SA"/>
        </w:rPr>
        <w:t>/MI</w:t>
      </w:r>
      <w:r w:rsidRPr="007E1101">
        <w:rPr>
          <w:rFonts w:ascii="Times New Roman" w:eastAsia="Calibri" w:hAnsi="Times New Roman"/>
          <w:b/>
          <w:sz w:val="24"/>
          <w:lang w:eastAsia="ar-SA"/>
        </w:rPr>
        <w:t xml:space="preserve">  ietvaros</w:t>
      </w:r>
      <w:bookmarkStart w:id="0" w:name="_GoBack"/>
      <w:bookmarkEnd w:id="0"/>
    </w:p>
    <w:p w:rsidR="00AE146E" w:rsidRDefault="00AE146E" w:rsidP="00AE146E">
      <w:pPr>
        <w:jc w:val="center"/>
        <w:rPr>
          <w:rFonts w:eastAsia="Times New Roman"/>
          <w:bCs/>
          <w:i/>
          <w:color w:val="ED7D31" w:themeColor="accent2"/>
          <w:szCs w:val="22"/>
          <w:lang w:eastAsia="en-US"/>
        </w:rPr>
      </w:pPr>
      <w:r>
        <w:rPr>
          <w:b/>
        </w:rPr>
        <w:t xml:space="preserve">___.daļā(-s) </w:t>
      </w:r>
      <w:r>
        <w:rPr>
          <w:rFonts w:eastAsia="Times New Roman"/>
          <w:bCs/>
          <w:i/>
          <w:color w:val="ED7D31" w:themeColor="accent2"/>
          <w:szCs w:val="22"/>
          <w:lang w:eastAsia="en-US"/>
        </w:rPr>
        <w:t>(norāda iepirkuma priekšmeta daļu, par kuru iesniedz piedāvājumu)</w:t>
      </w:r>
    </w:p>
    <w:p w:rsidR="00AE146E" w:rsidRPr="00AE146E" w:rsidRDefault="00AE146E" w:rsidP="00AE146E">
      <w:pPr>
        <w:pStyle w:val="Punkts"/>
        <w:numPr>
          <w:ilvl w:val="0"/>
          <w:numId w:val="0"/>
        </w:numPr>
        <w:ind w:left="851"/>
        <w:rPr>
          <w:lang w:eastAsia="ar-SA"/>
        </w:rPr>
      </w:pPr>
    </w:p>
    <w:p w:rsidR="00A83311" w:rsidRPr="000537F9" w:rsidRDefault="00A83311" w:rsidP="00A83311">
      <w:pPr>
        <w:pStyle w:val="Rindkopa"/>
        <w:ind w:left="0" w:firstLine="720"/>
        <w:rPr>
          <w:rFonts w:ascii="Times New Roman" w:hAnsi="Times New Roman"/>
        </w:rPr>
      </w:pPr>
    </w:p>
    <w:p w:rsidR="00A83311" w:rsidRPr="00626432" w:rsidRDefault="00A83311" w:rsidP="00A83311">
      <w:pPr>
        <w:pStyle w:val="Rindkopa"/>
        <w:ind w:left="0" w:firstLine="720"/>
        <w:rPr>
          <w:rFonts w:ascii="Times New Roman" w:hAnsi="Times New Roman"/>
          <w:sz w:val="24"/>
        </w:rPr>
      </w:pPr>
      <w:r w:rsidRPr="00626432">
        <w:rPr>
          <w:rFonts w:ascii="Times New Roman" w:hAnsi="Times New Roman"/>
          <w:sz w:val="24"/>
        </w:rPr>
        <w:t>Ar šo &lt;</w:t>
      </w:r>
      <w:r w:rsidRPr="00E35F00">
        <w:rPr>
          <w:rFonts w:ascii="Times New Roman" w:hAnsi="Times New Roman"/>
          <w:i/>
          <w:color w:val="ED7D31" w:themeColor="accent2"/>
          <w:sz w:val="22"/>
          <w:szCs w:val="22"/>
        </w:rPr>
        <w:t>Personas, uz kuras iespējām pretendents balstās,/Apakšuzņēmēja nosaukums vai vārds un uzvārds (ja Persona, uz kuras iespējām pretendents balstās, ir fiziska persona), reģistrācijas numurs vai personas kods (ja Persona, uz kuras iespējām pretendents balstās, ir fiziska persona) un adrese</w:t>
      </w:r>
      <w:r w:rsidRPr="00626432">
        <w:rPr>
          <w:rFonts w:ascii="Times New Roman" w:hAnsi="Times New Roman"/>
          <w:sz w:val="24"/>
        </w:rPr>
        <w:t>&gt;:</w:t>
      </w:r>
    </w:p>
    <w:p w:rsidR="00A83311" w:rsidRPr="00626432" w:rsidRDefault="00A83311" w:rsidP="00A83311">
      <w:pPr>
        <w:pStyle w:val="Punkts"/>
        <w:numPr>
          <w:ilvl w:val="0"/>
          <w:numId w:val="0"/>
        </w:numPr>
        <w:tabs>
          <w:tab w:val="left" w:pos="720"/>
        </w:tabs>
        <w:rPr>
          <w:rFonts w:ascii="Times New Roman" w:hAnsi="Times New Roman"/>
          <w:sz w:val="24"/>
        </w:rPr>
      </w:pPr>
    </w:p>
    <w:p w:rsidR="00A83311" w:rsidRPr="00626432" w:rsidRDefault="00626432" w:rsidP="00A83311">
      <w:pPr>
        <w:pStyle w:val="Rindkopa"/>
        <w:numPr>
          <w:ilvl w:val="0"/>
          <w:numId w:val="2"/>
        </w:numPr>
        <w:rPr>
          <w:rFonts w:ascii="Times New Roman" w:hAnsi="Times New Roman"/>
          <w:sz w:val="24"/>
        </w:rPr>
      </w:pPr>
      <w:r>
        <w:rPr>
          <w:rFonts w:ascii="Times New Roman" w:hAnsi="Times New Roman"/>
          <w:sz w:val="24"/>
        </w:rPr>
        <w:t>A</w:t>
      </w:r>
      <w:r w:rsidR="00A83311" w:rsidRPr="00626432">
        <w:rPr>
          <w:rFonts w:ascii="Times New Roman" w:hAnsi="Times New Roman"/>
          <w:sz w:val="24"/>
        </w:rPr>
        <w:t>pliecina, ka ir informēts par to, ka &lt;</w:t>
      </w:r>
      <w:r w:rsidR="00A83311" w:rsidRPr="00E35F00">
        <w:rPr>
          <w:rFonts w:ascii="Times New Roman" w:hAnsi="Times New Roman"/>
          <w:i/>
          <w:color w:val="ED7D31" w:themeColor="accent2"/>
          <w:sz w:val="22"/>
          <w:szCs w:val="22"/>
        </w:rPr>
        <w:t>Pretendenta nosaukums, reģistrācijas numurs un adrese</w:t>
      </w:r>
      <w:r w:rsidR="00A83311" w:rsidRPr="00626432">
        <w:rPr>
          <w:rFonts w:ascii="Times New Roman" w:hAnsi="Times New Roman"/>
          <w:sz w:val="24"/>
        </w:rPr>
        <w:t xml:space="preserve">&gt; (turpmāk – Pretendents) iesniegs piedāvājumu </w:t>
      </w:r>
      <w:r w:rsidRPr="00626432">
        <w:rPr>
          <w:rFonts w:ascii="Times New Roman" w:hAnsi="Times New Roman"/>
          <w:sz w:val="24"/>
        </w:rPr>
        <w:t>Rīgas Stradiņa universitātes</w:t>
      </w:r>
      <w:r w:rsidR="00A83311" w:rsidRPr="00626432">
        <w:rPr>
          <w:rFonts w:ascii="Times New Roman" w:hAnsi="Times New Roman"/>
          <w:sz w:val="24"/>
        </w:rPr>
        <w:t xml:space="preserve"> (turpmāk – </w:t>
      </w:r>
      <w:r w:rsidRPr="00626432">
        <w:rPr>
          <w:rFonts w:ascii="Times New Roman" w:hAnsi="Times New Roman"/>
          <w:sz w:val="24"/>
        </w:rPr>
        <w:t xml:space="preserve">Pasūtītājs) organizētā </w:t>
      </w:r>
      <w:r w:rsidR="00E05463">
        <w:rPr>
          <w:rFonts w:ascii="Times New Roman" w:hAnsi="Times New Roman"/>
          <w:sz w:val="24"/>
        </w:rPr>
        <w:t>iepirkumā</w:t>
      </w:r>
      <w:r w:rsidRPr="00626432">
        <w:rPr>
          <w:rFonts w:ascii="Times New Roman" w:hAnsi="Times New Roman"/>
          <w:sz w:val="24"/>
        </w:rPr>
        <w:t xml:space="preserve"> </w:t>
      </w:r>
      <w:r w:rsidR="00A83311" w:rsidRPr="00626432">
        <w:rPr>
          <w:rFonts w:ascii="Times New Roman" w:hAnsi="Times New Roman"/>
          <w:bCs/>
          <w:sz w:val="24"/>
        </w:rPr>
        <w:t xml:space="preserve"> </w:t>
      </w:r>
      <w:r w:rsidR="004508B2">
        <w:rPr>
          <w:rFonts w:ascii="Times New Roman" w:hAnsi="Times New Roman"/>
          <w:sz w:val="24"/>
        </w:rPr>
        <w:t>___________________</w:t>
      </w:r>
      <w:r w:rsidR="00E05463">
        <w:rPr>
          <w:rFonts w:ascii="Times New Roman" w:hAnsi="Times New Roman"/>
          <w:sz w:val="24"/>
        </w:rPr>
        <w:t>.</w:t>
      </w:r>
    </w:p>
    <w:p w:rsidR="00A83311" w:rsidRPr="00626432" w:rsidRDefault="00A83311" w:rsidP="00A83311">
      <w:pPr>
        <w:pStyle w:val="Punkts"/>
        <w:numPr>
          <w:ilvl w:val="0"/>
          <w:numId w:val="0"/>
        </w:numPr>
        <w:tabs>
          <w:tab w:val="left" w:pos="720"/>
        </w:tabs>
        <w:ind w:left="851"/>
        <w:rPr>
          <w:rFonts w:ascii="Times New Roman" w:hAnsi="Times New Roman"/>
          <w:sz w:val="24"/>
        </w:rPr>
      </w:pPr>
    </w:p>
    <w:p w:rsidR="00626432" w:rsidRDefault="00626432" w:rsidP="00A83311">
      <w:pPr>
        <w:pStyle w:val="Rindkopa"/>
        <w:numPr>
          <w:ilvl w:val="0"/>
          <w:numId w:val="2"/>
        </w:numPr>
        <w:rPr>
          <w:rFonts w:ascii="Times New Roman" w:hAnsi="Times New Roman"/>
          <w:sz w:val="24"/>
        </w:rPr>
      </w:pPr>
      <w:r>
        <w:rPr>
          <w:rFonts w:ascii="Times New Roman" w:hAnsi="Times New Roman"/>
          <w:sz w:val="24"/>
        </w:rPr>
        <w:t>Piekrīt piedalīties Pasūtītāja or</w:t>
      </w:r>
      <w:r w:rsidR="002731E9">
        <w:rPr>
          <w:rFonts w:ascii="Times New Roman" w:hAnsi="Times New Roman"/>
          <w:sz w:val="24"/>
        </w:rPr>
        <w:t xml:space="preserve">ganizētajā </w:t>
      </w:r>
      <w:r w:rsidR="00E05463">
        <w:rPr>
          <w:rFonts w:ascii="Times New Roman" w:hAnsi="Times New Roman"/>
          <w:sz w:val="24"/>
        </w:rPr>
        <w:t xml:space="preserve">iepirkumā </w:t>
      </w:r>
      <w:r w:rsidR="002731E9">
        <w:rPr>
          <w:rFonts w:ascii="Times New Roman" w:hAnsi="Times New Roman"/>
          <w:sz w:val="24"/>
        </w:rPr>
        <w:t>kā p</w:t>
      </w:r>
      <w:r>
        <w:rPr>
          <w:rFonts w:ascii="Times New Roman" w:hAnsi="Times New Roman"/>
          <w:sz w:val="24"/>
        </w:rPr>
        <w:t>retendenta apakšuzņēmējs.</w:t>
      </w:r>
    </w:p>
    <w:p w:rsidR="00626432" w:rsidRPr="00626432" w:rsidRDefault="00626432" w:rsidP="00626432">
      <w:pPr>
        <w:pStyle w:val="Punkts"/>
        <w:numPr>
          <w:ilvl w:val="0"/>
          <w:numId w:val="0"/>
        </w:numPr>
        <w:ind w:left="851"/>
      </w:pPr>
    </w:p>
    <w:p w:rsidR="00A83311" w:rsidRPr="00626432" w:rsidRDefault="00626432" w:rsidP="00A83311">
      <w:pPr>
        <w:pStyle w:val="Rindkopa"/>
        <w:numPr>
          <w:ilvl w:val="0"/>
          <w:numId w:val="2"/>
        </w:numPr>
        <w:rPr>
          <w:rFonts w:ascii="Times New Roman" w:hAnsi="Times New Roman"/>
          <w:sz w:val="24"/>
        </w:rPr>
      </w:pPr>
      <w:r>
        <w:rPr>
          <w:rFonts w:ascii="Times New Roman" w:hAnsi="Times New Roman"/>
          <w:sz w:val="24"/>
        </w:rPr>
        <w:t>G</w:t>
      </w:r>
      <w:r w:rsidR="002731E9">
        <w:rPr>
          <w:rFonts w:ascii="Times New Roman" w:hAnsi="Times New Roman"/>
          <w:sz w:val="24"/>
        </w:rPr>
        <w:t>adījumā, ja ar p</w:t>
      </w:r>
      <w:r w:rsidR="00A83311" w:rsidRPr="00626432">
        <w:rPr>
          <w:rFonts w:ascii="Times New Roman" w:hAnsi="Times New Roman"/>
          <w:sz w:val="24"/>
        </w:rPr>
        <w:t xml:space="preserve">retendentu tiks noslēgts iepirkuma </w:t>
      </w:r>
      <w:smartTag w:uri="schemas-tilde-lv/tildestengine" w:element="veidnes">
        <w:smartTagPr>
          <w:attr w:name="text" w:val="līgums"/>
          <w:attr w:name="baseform" w:val="līgums"/>
          <w:attr w:name="id" w:val="-1"/>
        </w:smartTagPr>
        <w:r w:rsidR="00A83311" w:rsidRPr="00626432">
          <w:rPr>
            <w:rFonts w:ascii="Times New Roman" w:hAnsi="Times New Roman"/>
            <w:sz w:val="24"/>
          </w:rPr>
          <w:t>līgums</w:t>
        </w:r>
      </w:smartTag>
      <w:r w:rsidR="00A83311" w:rsidRPr="00626432">
        <w:rPr>
          <w:rFonts w:ascii="Times New Roman" w:hAnsi="Times New Roman"/>
          <w:sz w:val="24"/>
        </w:rPr>
        <w:t>, apņemas:</w:t>
      </w:r>
    </w:p>
    <w:p w:rsidR="00A83311" w:rsidRPr="00626432" w:rsidRDefault="00A83311" w:rsidP="00A83311">
      <w:pPr>
        <w:pStyle w:val="Rindkopa"/>
        <w:ind w:left="360"/>
        <w:rPr>
          <w:rFonts w:ascii="Times New Roman" w:hAnsi="Times New Roman"/>
          <w:sz w:val="24"/>
        </w:rPr>
      </w:pPr>
      <w:r w:rsidRPr="00626432">
        <w:rPr>
          <w:rFonts w:ascii="Times New Roman" w:hAnsi="Times New Roman"/>
          <w:sz w:val="24"/>
        </w:rPr>
        <w:t>[veikt šādus darbus:</w:t>
      </w:r>
    </w:p>
    <w:p w:rsidR="00A83311" w:rsidRPr="00626432" w:rsidRDefault="00A83311" w:rsidP="00A83311">
      <w:pPr>
        <w:pStyle w:val="Rindkopa"/>
        <w:ind w:left="360"/>
        <w:rPr>
          <w:rFonts w:ascii="Times New Roman" w:hAnsi="Times New Roman"/>
          <w:sz w:val="24"/>
        </w:rPr>
      </w:pPr>
      <w:r w:rsidRPr="00626432">
        <w:rPr>
          <w:rFonts w:ascii="Times New Roman" w:hAnsi="Times New Roman"/>
          <w:sz w:val="24"/>
        </w:rPr>
        <w:t>&lt;</w:t>
      </w:r>
      <w:r w:rsidR="00626432" w:rsidRPr="00626432">
        <w:rPr>
          <w:rFonts w:ascii="Times New Roman" w:hAnsi="Times New Roman"/>
          <w:i/>
          <w:color w:val="ED7D31" w:themeColor="accent2"/>
          <w:sz w:val="22"/>
          <w:szCs w:val="22"/>
        </w:rPr>
        <w:t>īss darbu apraksts atbilstoši a</w:t>
      </w:r>
      <w:r w:rsidRPr="00626432">
        <w:rPr>
          <w:rFonts w:ascii="Times New Roman" w:hAnsi="Times New Roman"/>
          <w:i/>
          <w:color w:val="ED7D31" w:themeColor="accent2"/>
          <w:sz w:val="22"/>
          <w:szCs w:val="22"/>
        </w:rPr>
        <w:t>pakšuzņēmējiem nododamo darbu sarakstā norādītajam</w:t>
      </w:r>
      <w:r w:rsidRPr="00626432">
        <w:rPr>
          <w:rFonts w:ascii="Times New Roman" w:hAnsi="Times New Roman"/>
          <w:sz w:val="24"/>
        </w:rPr>
        <w:t>&gt; un]</w:t>
      </w:r>
    </w:p>
    <w:p w:rsidR="00A83311" w:rsidRPr="00626432" w:rsidRDefault="00A83311" w:rsidP="00A83311">
      <w:pPr>
        <w:pStyle w:val="Apakpunkts"/>
        <w:tabs>
          <w:tab w:val="left" w:pos="720"/>
        </w:tabs>
        <w:ind w:left="360" w:firstLine="0"/>
        <w:jc w:val="both"/>
        <w:rPr>
          <w:rFonts w:ascii="Times New Roman" w:hAnsi="Times New Roman" w:cs="Times New Roman"/>
          <w:b w:val="0"/>
          <w:sz w:val="24"/>
          <w:lang w:val="lv-LV"/>
        </w:rPr>
      </w:pPr>
      <w:r w:rsidRPr="00626432">
        <w:rPr>
          <w:rFonts w:ascii="Times New Roman" w:hAnsi="Times New Roman" w:cs="Times New Roman"/>
          <w:b w:val="0"/>
          <w:sz w:val="24"/>
          <w:lang w:val="lv-LV"/>
        </w:rPr>
        <w:t>[nodot Pretendentam šādus resursus:</w:t>
      </w:r>
    </w:p>
    <w:p w:rsidR="00A83311" w:rsidRPr="00626432" w:rsidRDefault="00A83311" w:rsidP="00A83311">
      <w:pPr>
        <w:pStyle w:val="Apakpunkts"/>
        <w:tabs>
          <w:tab w:val="left" w:pos="720"/>
        </w:tabs>
        <w:ind w:left="360" w:firstLine="0"/>
        <w:jc w:val="both"/>
        <w:rPr>
          <w:rFonts w:ascii="Times New Roman" w:hAnsi="Times New Roman" w:cs="Times New Roman"/>
          <w:b w:val="0"/>
          <w:sz w:val="24"/>
          <w:lang w:val="lv-LV"/>
        </w:rPr>
      </w:pPr>
      <w:r w:rsidRPr="00626432">
        <w:rPr>
          <w:rFonts w:ascii="Times New Roman" w:hAnsi="Times New Roman" w:cs="Times New Roman"/>
          <w:b w:val="0"/>
          <w:sz w:val="24"/>
          <w:lang w:val="lv-LV"/>
        </w:rPr>
        <w:t>&lt;</w:t>
      </w:r>
      <w:r w:rsidRPr="00626432">
        <w:rPr>
          <w:rFonts w:ascii="Times New Roman" w:hAnsi="Times New Roman" w:cs="Times New Roman"/>
          <w:b w:val="0"/>
          <w:i/>
          <w:color w:val="ED7D31" w:themeColor="accent2"/>
          <w:szCs w:val="22"/>
          <w:lang w:val="lv-LV"/>
        </w:rPr>
        <w:t>īss Pretendentam nododamo resursu (piemēram, finanšu resursu, speciālistu un/vai tehniskā aprīkojuma) apraksts</w:t>
      </w:r>
      <w:r w:rsidRPr="00626432">
        <w:rPr>
          <w:rFonts w:ascii="Times New Roman" w:hAnsi="Times New Roman" w:cs="Times New Roman"/>
          <w:b w:val="0"/>
          <w:sz w:val="24"/>
          <w:lang w:val="lv-LV"/>
        </w:rPr>
        <w:t>&gt;].</w:t>
      </w:r>
    </w:p>
    <w:p w:rsidR="00A83311" w:rsidRPr="00626432" w:rsidRDefault="00A83311" w:rsidP="00A83311">
      <w:pPr>
        <w:ind w:left="360"/>
        <w:jc w:val="center"/>
      </w:pPr>
    </w:p>
    <w:p w:rsidR="00A83311" w:rsidRPr="000537F9" w:rsidRDefault="00A83311" w:rsidP="00A83311">
      <w:pPr>
        <w:tabs>
          <w:tab w:val="left" w:pos="720"/>
        </w:tabs>
        <w:suppressAutoHyphens w:val="0"/>
        <w:rPr>
          <w:rFonts w:eastAsia="Times New Roman"/>
          <w:b/>
          <w:sz w:val="20"/>
          <w:lang w:eastAsia="lv-LV"/>
        </w:rPr>
      </w:pPr>
    </w:p>
    <w:p w:rsidR="00A83311" w:rsidRPr="000537F9" w:rsidRDefault="00A83311" w:rsidP="00A83311">
      <w:pPr>
        <w:tabs>
          <w:tab w:val="left" w:pos="720"/>
        </w:tabs>
        <w:suppressAutoHyphens w:val="0"/>
        <w:jc w:val="center"/>
        <w:rPr>
          <w:rFonts w:eastAsia="Times New Roman"/>
          <w:b/>
          <w:sz w:val="20"/>
          <w:lang w:eastAsia="lv-LV"/>
        </w:rPr>
      </w:pPr>
    </w:p>
    <w:p w:rsidR="00780718" w:rsidRPr="005C7D89" w:rsidRDefault="00780718" w:rsidP="00780718">
      <w:pPr>
        <w:rPr>
          <w:bCs/>
          <w:i/>
        </w:rPr>
      </w:pPr>
      <w:r w:rsidRPr="005C7D89">
        <w:rPr>
          <w:bCs/>
          <w:i/>
        </w:rPr>
        <w:t>___________________________________________________________________________</w:t>
      </w:r>
    </w:p>
    <w:p w:rsidR="00780718" w:rsidRPr="005C7D89" w:rsidRDefault="00780718" w:rsidP="00780718">
      <w:pPr>
        <w:suppressAutoHyphens w:val="0"/>
        <w:jc w:val="center"/>
        <w:rPr>
          <w:rFonts w:eastAsia="Times New Roman" w:cs="Arial"/>
          <w:bCs/>
          <w:i/>
          <w:color w:val="ED7D31" w:themeColor="accent2"/>
          <w:sz w:val="20"/>
          <w:szCs w:val="20"/>
          <w:lang w:eastAsia="en-US"/>
        </w:rPr>
      </w:pPr>
      <w:r w:rsidRPr="005C7D89">
        <w:rPr>
          <w:rFonts w:eastAsia="Times New Roman" w:cs="Arial"/>
          <w:bCs/>
          <w:i/>
          <w:color w:val="ED7D31" w:themeColor="accent2"/>
          <w:sz w:val="20"/>
          <w:szCs w:val="20"/>
          <w:lang w:eastAsia="en-US"/>
        </w:rPr>
        <w:t>(uzņēmuma vadītāja vai tā pilnvarotās personas (pievienot pilnvaras oriģinālu vai apliecinātu kopiju) paraksts, tā atšifrējums)</w:t>
      </w:r>
    </w:p>
    <w:p w:rsidR="00A83311" w:rsidRPr="000537F9" w:rsidRDefault="00A83311" w:rsidP="00A83311">
      <w:pPr>
        <w:tabs>
          <w:tab w:val="left" w:pos="720"/>
        </w:tabs>
        <w:suppressAutoHyphens w:val="0"/>
        <w:jc w:val="right"/>
        <w:rPr>
          <w:rFonts w:eastAsia="Times New Roman"/>
          <w:b/>
          <w:sz w:val="20"/>
          <w:szCs w:val="20"/>
          <w:lang w:eastAsia="lv-LV"/>
        </w:rPr>
      </w:pPr>
    </w:p>
    <w:p w:rsidR="009F6B40" w:rsidRDefault="009F6B40"/>
    <w:sectPr w:rsidR="009F6B40" w:rsidSect="00A8331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9FBEACC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11"/>
    <w:rsid w:val="00016B7F"/>
    <w:rsid w:val="00094C58"/>
    <w:rsid w:val="001A3BEC"/>
    <w:rsid w:val="001D0F0D"/>
    <w:rsid w:val="001D56DA"/>
    <w:rsid w:val="00212D49"/>
    <w:rsid w:val="002731E9"/>
    <w:rsid w:val="00297C07"/>
    <w:rsid w:val="00297C6D"/>
    <w:rsid w:val="00310242"/>
    <w:rsid w:val="003C7709"/>
    <w:rsid w:val="003E1E2C"/>
    <w:rsid w:val="00403007"/>
    <w:rsid w:val="0041529A"/>
    <w:rsid w:val="004508B2"/>
    <w:rsid w:val="004575FD"/>
    <w:rsid w:val="004B72BF"/>
    <w:rsid w:val="004E55C1"/>
    <w:rsid w:val="004F4A6C"/>
    <w:rsid w:val="005922E4"/>
    <w:rsid w:val="005D4CB1"/>
    <w:rsid w:val="00626432"/>
    <w:rsid w:val="006E3161"/>
    <w:rsid w:val="007032BE"/>
    <w:rsid w:val="0074664E"/>
    <w:rsid w:val="00780718"/>
    <w:rsid w:val="00795EDF"/>
    <w:rsid w:val="007B3A6E"/>
    <w:rsid w:val="007E1101"/>
    <w:rsid w:val="00827593"/>
    <w:rsid w:val="008A731D"/>
    <w:rsid w:val="00914774"/>
    <w:rsid w:val="0099733C"/>
    <w:rsid w:val="009F6B40"/>
    <w:rsid w:val="00A83311"/>
    <w:rsid w:val="00A90859"/>
    <w:rsid w:val="00A93B7B"/>
    <w:rsid w:val="00AE146E"/>
    <w:rsid w:val="00B0055E"/>
    <w:rsid w:val="00BC037B"/>
    <w:rsid w:val="00BF099F"/>
    <w:rsid w:val="00CD4047"/>
    <w:rsid w:val="00DF53D6"/>
    <w:rsid w:val="00E0290B"/>
    <w:rsid w:val="00E05463"/>
    <w:rsid w:val="00E270D8"/>
    <w:rsid w:val="00E35F00"/>
    <w:rsid w:val="00F70165"/>
    <w:rsid w:val="00FD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877040B"/>
  <w15:chartTrackingRefBased/>
  <w15:docId w15:val="{92640E7E-9501-43CC-985D-CE04A55B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311"/>
    <w:pPr>
      <w:suppressAutoHyphens/>
      <w:spacing w:after="0" w:line="240" w:lineRule="auto"/>
      <w:jc w:val="both"/>
    </w:pPr>
    <w:rPr>
      <w:rFonts w:ascii="Times New Roman" w:eastAsia="Calibri"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kpunktsChar">
    <w:name w:val="Apakšpunkts Char"/>
    <w:link w:val="Apakpunkts"/>
    <w:locked/>
    <w:rsid w:val="00A83311"/>
    <w:rPr>
      <w:rFonts w:ascii="Arial" w:eastAsia="Times New Roman" w:hAnsi="Arial" w:cs="Arial"/>
      <w:b/>
      <w:szCs w:val="24"/>
    </w:rPr>
  </w:style>
  <w:style w:type="paragraph" w:customStyle="1" w:styleId="Apakpunkts">
    <w:name w:val="Apakšpunkts"/>
    <w:basedOn w:val="Normal"/>
    <w:link w:val="ApakpunktsChar"/>
    <w:rsid w:val="00A83311"/>
    <w:pPr>
      <w:tabs>
        <w:tab w:val="num" w:pos="851"/>
      </w:tabs>
      <w:suppressAutoHyphens w:val="0"/>
      <w:ind w:left="851" w:hanging="851"/>
      <w:jc w:val="left"/>
    </w:pPr>
    <w:rPr>
      <w:rFonts w:ascii="Arial" w:eastAsia="Times New Roman" w:hAnsi="Arial" w:cs="Arial"/>
      <w:b/>
      <w:sz w:val="22"/>
      <w:lang w:val="en-US" w:eastAsia="en-US"/>
    </w:rPr>
  </w:style>
  <w:style w:type="paragraph" w:customStyle="1" w:styleId="Punkts">
    <w:name w:val="Punkts"/>
    <w:basedOn w:val="Normal"/>
    <w:next w:val="Apakpunkts"/>
    <w:rsid w:val="00A83311"/>
    <w:pPr>
      <w:numPr>
        <w:ilvl w:val="1"/>
        <w:numId w:val="1"/>
      </w:numPr>
      <w:suppressAutoHyphens w:val="0"/>
      <w:jc w:val="left"/>
    </w:pPr>
    <w:rPr>
      <w:rFonts w:ascii="Arial" w:eastAsia="Times New Roman" w:hAnsi="Arial"/>
      <w:b/>
      <w:sz w:val="20"/>
      <w:lang w:eastAsia="lv-LV"/>
    </w:rPr>
  </w:style>
  <w:style w:type="paragraph" w:customStyle="1" w:styleId="Rindkopa">
    <w:name w:val="Rindkopa"/>
    <w:basedOn w:val="Normal"/>
    <w:next w:val="Punkts"/>
    <w:rsid w:val="00A83311"/>
    <w:pPr>
      <w:suppressAutoHyphens w:val="0"/>
      <w:ind w:left="851"/>
    </w:pPr>
    <w:rPr>
      <w:rFonts w:ascii="Arial" w:eastAsia="Times New Roman" w:hAnsi="Arial"/>
      <w:sz w:val="20"/>
      <w:lang w:eastAsia="lv-LV"/>
    </w:rPr>
  </w:style>
  <w:style w:type="paragraph" w:customStyle="1" w:styleId="Paragrfs">
    <w:name w:val="Paragrāfs"/>
    <w:basedOn w:val="Normal"/>
    <w:next w:val="Rindkopa"/>
    <w:rsid w:val="00A83311"/>
    <w:pPr>
      <w:numPr>
        <w:ilvl w:val="2"/>
        <w:numId w:val="1"/>
      </w:numPr>
      <w:suppressAutoHyphens w:val="0"/>
    </w:pPr>
    <w:rPr>
      <w:rFonts w:ascii="Arial" w:eastAsia="Times New Roman" w:hAnsi="Arial"/>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95078">
      <w:bodyDiv w:val="1"/>
      <w:marLeft w:val="0"/>
      <w:marRight w:val="0"/>
      <w:marTop w:val="0"/>
      <w:marBottom w:val="0"/>
      <w:divBdr>
        <w:top w:val="none" w:sz="0" w:space="0" w:color="auto"/>
        <w:left w:val="none" w:sz="0" w:space="0" w:color="auto"/>
        <w:bottom w:val="none" w:sz="0" w:space="0" w:color="auto"/>
        <w:right w:val="none" w:sz="0" w:space="0" w:color="auto"/>
      </w:divBdr>
    </w:div>
    <w:div w:id="8865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1033</Words>
  <Characters>590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Sandija Mazlazdiņa</dc:creator>
  <cp:keywords/>
  <dc:description/>
  <cp:lastModifiedBy>Laima Madara Šveiduka</cp:lastModifiedBy>
  <cp:revision>24</cp:revision>
  <dcterms:created xsi:type="dcterms:W3CDTF">2022-08-03T11:56:00Z</dcterms:created>
  <dcterms:modified xsi:type="dcterms:W3CDTF">2026-06-26T08:46:00Z</dcterms:modified>
</cp:coreProperties>
</file>