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1518" w14:textId="0649FC1D" w:rsidR="00595F6C" w:rsidRPr="0067309E" w:rsidRDefault="004B1B8F" w:rsidP="00595F6C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3.p</w:t>
      </w:r>
      <w:r w:rsidR="00595F6C" w:rsidRPr="0067309E"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ielikums</w:t>
      </w:r>
    </w:p>
    <w:p w14:paraId="76C737D2" w14:textId="47439495" w:rsidR="00595F6C" w:rsidRPr="0067309E" w:rsidRDefault="00595F6C" w:rsidP="00595F6C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Sarunu procedūras, ID Nr. VAMOIC 2026/</w:t>
      </w:r>
      <w:r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60</w:t>
      </w: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,</w:t>
      </w:r>
    </w:p>
    <w:p w14:paraId="53B5681A" w14:textId="77777777" w:rsidR="00595F6C" w:rsidRPr="0067309E" w:rsidRDefault="00595F6C" w:rsidP="00595F6C">
      <w:pPr>
        <w:spacing w:after="0" w:line="240" w:lineRule="auto"/>
        <w:ind w:left="684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14:ligatures w14:val="none"/>
        </w:rPr>
        <w:t>nolikumam</w:t>
      </w:r>
    </w:p>
    <w:p w14:paraId="71678E2D" w14:textId="77777777" w:rsidR="00595F6C" w:rsidRPr="0067309E" w:rsidRDefault="00595F6C" w:rsidP="00595F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2CC6414B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b/>
          <w:bCs/>
          <w:kern w:val="0"/>
          <w:lang w:eastAsia="lv-LV"/>
          <w14:ligatures w14:val="none"/>
        </w:rPr>
        <w:t>APLIECINĀJUMS</w:t>
      </w:r>
    </w:p>
    <w:p w14:paraId="4CC3B848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lang w:eastAsia="lv-LV"/>
          <w14:ligatures w14:val="none"/>
        </w:rPr>
      </w:pPr>
    </w:p>
    <w:p w14:paraId="0B817A6D" w14:textId="3D801306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bCs/>
          <w:kern w:val="0"/>
          <w:lang w:eastAsia="lv-LV"/>
          <w14:ligatures w14:val="none"/>
        </w:rPr>
        <w:t xml:space="preserve">Sarunu procedūra </w:t>
      </w: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595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Divu būvprojektu izstrāde un autoruzraudzība: BP Nr. 1 “Nojumes un slēgtas novietnes jaunbūve”, BP Nr. 2 “Ēkas “KN” jaunbūve” Atmodas bulvārī 3/5, Liepājā</w:t>
      </w: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6730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identifikācijas Nr. VAMOIC 2026/</w:t>
      </w:r>
      <w:r>
        <w:rPr>
          <w:rFonts w:ascii="Times New Roman" w:eastAsia="Calibri" w:hAnsi="Times New Roman" w:cs="Times New Roman"/>
          <w:kern w:val="0"/>
          <w:lang w:eastAsia="lv-LV"/>
          <w14:ligatures w14:val="none"/>
        </w:rPr>
        <w:t>60</w:t>
      </w:r>
    </w:p>
    <w:p w14:paraId="01425A07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69847B62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Kandidāts ______________________________________ </w:t>
      </w:r>
    </w:p>
    <w:p w14:paraId="1A7E4B54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7A1C8398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Reģ.Nr. _________________________________________</w:t>
      </w:r>
    </w:p>
    <w:p w14:paraId="32F15342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6F13DA53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67AB89B3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Ar šo ____________ </w:t>
      </w:r>
      <w:r w:rsidRPr="0067309E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/</w:t>
      </w:r>
      <w:r w:rsidRPr="0067309E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apakšuzņēmēja nosaukums, reģistrācijas numurs un adrese / 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apliecina, ka:</w:t>
      </w:r>
    </w:p>
    <w:p w14:paraId="3ACE996E" w14:textId="02E761C6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piekrīt piedalīties sarunu procedūrā </w:t>
      </w: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595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Divu būvprojektu izstrāde un autoruzraudzība: BP Nr. 1 “Nojumes un slēgtas novietnes jaunbūve”, BP Nr. 2 “Ēkas “KN” jaunbūve” Atmodas bulvārī 3/5, Liepājā</w:t>
      </w: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, identifikācija Nr. VAMOIC 2026/</w:t>
      </w:r>
      <w:r>
        <w:rPr>
          <w:rFonts w:ascii="Times New Roman" w:eastAsia="Calibri" w:hAnsi="Times New Roman" w:cs="Times New Roman"/>
          <w:kern w:val="0"/>
          <w:lang w:eastAsia="lv-LV"/>
          <w14:ligatures w14:val="none"/>
        </w:rPr>
        <w:t>60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, ietvaros kā ___</w:t>
      </w:r>
      <w:r w:rsidR="00900624">
        <w:rPr>
          <w:rFonts w:ascii="Times New Roman" w:eastAsia="Calibri" w:hAnsi="Times New Roman" w:cs="Times New Roman"/>
          <w:kern w:val="0"/>
          <w:lang w:eastAsia="lv-LV"/>
          <w14:ligatures w14:val="none"/>
        </w:rPr>
        <w:t>________________________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______ </w:t>
      </w:r>
      <w:r w:rsidRPr="0067309E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/Kandidāta nosaukums/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, </w:t>
      </w:r>
      <w:r w:rsidRPr="0067309E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/reģistrācijas numurs un adrese/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(turpmāk – Kandidāts) </w:t>
      </w:r>
      <w:r w:rsidRPr="0067309E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apakšuzņēmējs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, kā arī, gadījumā, ja ar Kandidātu tiks noslēgts iepirkuma līgums, apņemas:</w:t>
      </w:r>
    </w:p>
    <w:p w14:paraId="22E0DF0A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27D94073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veikt šādus darbus:</w:t>
      </w:r>
    </w:p>
    <w:p w14:paraId="548A4FFF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/</w:t>
      </w:r>
      <w:r w:rsidRPr="0067309E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īss darbu apraksts</w:t>
      </w: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/</w:t>
      </w:r>
    </w:p>
    <w:p w14:paraId="592BC9C5" w14:textId="77777777" w:rsidR="00595F6C" w:rsidRPr="0067309E" w:rsidRDefault="00595F6C" w:rsidP="0059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lang w:eastAsia="lv-LV"/>
          <w14:ligatures w14:val="none"/>
        </w:rPr>
        <w:t>un nodot kandidātam šādus resursus*:</w:t>
      </w:r>
    </w:p>
    <w:p w14:paraId="7FE86620" w14:textId="77777777" w:rsidR="00595F6C" w:rsidRPr="0067309E" w:rsidRDefault="00595F6C" w:rsidP="00595F6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6730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īss Kandidātam nododamo resursu (speciālistu un/vai tehniskā aprīkojuma) apraksts</w:t>
      </w: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/.</w:t>
      </w:r>
    </w:p>
    <w:p w14:paraId="2F57AE17" w14:textId="34F8C9DB" w:rsidR="00595F6C" w:rsidRPr="0067309E" w:rsidRDefault="00595F6C" w:rsidP="00595F6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A7ED0">
        <w:rPr>
          <w:rFonts w:ascii="Times New Roman" w:eastAsia="Calibri" w:hAnsi="Times New Roman" w:cs="Times New Roman"/>
          <w:b/>
          <w:bCs/>
          <w:kern w:val="0"/>
          <w14:ligatures w14:val="none"/>
        </w:rPr>
        <w:t>Apliecinām, ka neiesaistīsim Krievijas Federācijas un Baltkrievijas Republikas pilsoņus</w:t>
      </w:r>
      <w:r w:rsidR="00B213E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r w:rsidR="00B213EC" w:rsidRPr="00B213EC">
        <w:rPr>
          <w:rFonts w:ascii="Times New Roman" w:eastAsia="Calibri" w:hAnsi="Times New Roman" w:cs="Times New Roman"/>
          <w:b/>
          <w:bCs/>
          <w:kern w:val="0"/>
          <w14:ligatures w14:val="none"/>
        </w:rPr>
        <w:t>kā arī personas, kuras pēc 2022. gada 24. februāra apmeklējušas Krievijas Federāciju vai Baltkrievijas Republiku, darbu un/vai pakalpojumu veikšanā/ sniegšanā šī iepirkuma līguma izpildē</w:t>
      </w:r>
      <w:r w:rsidRPr="0067309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226EEB1" w14:textId="77777777" w:rsidR="00104CD3" w:rsidRDefault="00104CD3" w:rsidP="00595F6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DE2FC" w14:textId="6F1FCDCC" w:rsidR="00595F6C" w:rsidRPr="0067309E" w:rsidRDefault="00595F6C" w:rsidP="00595F6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Vārds, uzvārds: </w:t>
      </w:r>
      <w:r w:rsidRPr="0067309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C699C57" w14:textId="77777777" w:rsidR="00595F6C" w:rsidRPr="0067309E" w:rsidRDefault="00595F6C" w:rsidP="00595F6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Amats: </w:t>
      </w:r>
      <w:r w:rsidRPr="0067309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6E77351" w14:textId="7329CF39" w:rsidR="00104CD3" w:rsidRPr="00C13182" w:rsidRDefault="00104CD3" w:rsidP="00104C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Apliecinājums sastādīts un parakstīts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</w:p>
    <w:p w14:paraId="71CB4E12" w14:textId="77777777" w:rsidR="00595F6C" w:rsidRPr="0067309E" w:rsidRDefault="00595F6C" w:rsidP="00595F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F7F0F56" w14:textId="77777777" w:rsidR="00595F6C" w:rsidRPr="0067309E" w:rsidRDefault="00595F6C" w:rsidP="00595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C2763" w14:textId="77777777" w:rsidR="00595F6C" w:rsidRPr="0067309E" w:rsidRDefault="00595F6C" w:rsidP="00595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Pr="0067309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Jānorāda tādā gadījumā, ja kandidāts balstās uz apakšuzņēmēja spējām, lai izpildītu prasības attiecībā uz </w:t>
      </w:r>
      <w:r w:rsidRPr="0067309E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kvalifikācijas spējām</w:t>
      </w: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FFF64D" w14:textId="77777777" w:rsidR="00595F6C" w:rsidRDefault="00595F6C"/>
    <w:sectPr w:rsidR="00595F6C" w:rsidSect="00595F6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6C"/>
    <w:rsid w:val="00104CD3"/>
    <w:rsid w:val="00352A0E"/>
    <w:rsid w:val="004B1B8F"/>
    <w:rsid w:val="00595F6C"/>
    <w:rsid w:val="00704009"/>
    <w:rsid w:val="00900624"/>
    <w:rsid w:val="00AB165D"/>
    <w:rsid w:val="00B213EC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D463A"/>
  <w15:chartTrackingRefBased/>
  <w15:docId w15:val="{246F3825-20F6-4CB4-8A1F-6F1F99F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6C"/>
  </w:style>
  <w:style w:type="paragraph" w:styleId="Heading1">
    <w:name w:val="heading 1"/>
    <w:basedOn w:val="Normal"/>
    <w:next w:val="Normal"/>
    <w:link w:val="Heading1Char"/>
    <w:uiPriority w:val="9"/>
    <w:qFormat/>
    <w:rsid w:val="0059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5</cp:revision>
  <dcterms:created xsi:type="dcterms:W3CDTF">2026-06-01T06:27:00Z</dcterms:created>
  <dcterms:modified xsi:type="dcterms:W3CDTF">2026-06-19T11:39:00Z</dcterms:modified>
</cp:coreProperties>
</file>