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4DE1" w14:textId="77777777" w:rsidR="006529B4" w:rsidRPr="007B2D4C" w:rsidRDefault="00345460" w:rsidP="006529B4">
      <w:pPr>
        <w:spacing w:after="0" w:line="240" w:lineRule="auto"/>
        <w:ind w:right="185"/>
        <w:jc w:val="right"/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</w:pPr>
      <w:r w:rsidRPr="007B2D4C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>P</w:t>
      </w:r>
      <w:r w:rsidRPr="007B2D4C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lv-LV"/>
        </w:rPr>
        <w:t>ielikums Nr.3</w:t>
      </w:r>
    </w:p>
    <w:p w14:paraId="49F06DBB" w14:textId="7306432C" w:rsidR="006529B4" w:rsidRPr="007B2D4C" w:rsidRDefault="00345460" w:rsidP="006529B4">
      <w:pPr>
        <w:spacing w:after="0" w:line="240" w:lineRule="auto"/>
        <w:ind w:right="185"/>
        <w:jc w:val="right"/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</w:pPr>
      <w:r w:rsidRPr="007B2D4C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 xml:space="preserve">Iepirkuma </w:t>
      </w:r>
      <w:r w:rsidR="009D4099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 xml:space="preserve">RVP </w:t>
      </w:r>
      <w:r w:rsidR="00C10DB6" w:rsidRPr="007B2D4C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>SP</w:t>
      </w:r>
      <w:r w:rsidR="00631C86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 xml:space="preserve">SA </w:t>
      </w:r>
      <w:r w:rsidR="009D4099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>20</w:t>
      </w:r>
      <w:r w:rsidR="00C21A6A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>26</w:t>
      </w:r>
      <w:r w:rsidR="009D4099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>/</w:t>
      </w:r>
      <w:r w:rsidR="00D24C50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>4</w:t>
      </w:r>
      <w:r w:rsidRPr="007B2D4C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 xml:space="preserve"> nolikumam</w:t>
      </w:r>
    </w:p>
    <w:p w14:paraId="665AF26C" w14:textId="2D9295B5" w:rsidR="006529B4" w:rsidRPr="007B2D4C" w:rsidRDefault="00345460" w:rsidP="00882183">
      <w:pPr>
        <w:autoSpaceDE w:val="0"/>
        <w:spacing w:after="0" w:line="240" w:lineRule="auto"/>
        <w:rPr>
          <w:rFonts w:ascii="Times New Roman" w:eastAsia="TimesNewRoman" w:hAnsi="Times New Roman" w:cs="Times New Roman"/>
          <w:b/>
          <w:color w:val="000000"/>
          <w:sz w:val="26"/>
          <w:szCs w:val="26"/>
          <w:lang w:eastAsia="lv-LV"/>
        </w:rPr>
      </w:pPr>
      <w:bookmarkStart w:id="0" w:name="_Hlk222149586"/>
      <w:r w:rsidRPr="007B2D4C">
        <w:rPr>
          <w:rFonts w:ascii="Times New Roman" w:eastAsia="TimesNewRoman" w:hAnsi="Times New Roman" w:cs="Times New Roman"/>
          <w:b/>
          <w:color w:val="000000"/>
          <w:sz w:val="26"/>
          <w:szCs w:val="26"/>
          <w:lang w:eastAsia="lv-LV"/>
        </w:rPr>
        <w:t xml:space="preserve">                                    </w:t>
      </w:r>
    </w:p>
    <w:p w14:paraId="4A131876" w14:textId="507CA287" w:rsidR="006529B4" w:rsidRDefault="00345460" w:rsidP="006529B4">
      <w:pPr>
        <w:autoSpaceDE w:val="0"/>
        <w:spacing w:after="0" w:line="240" w:lineRule="auto"/>
        <w:ind w:left="720"/>
        <w:jc w:val="center"/>
        <w:rPr>
          <w:rFonts w:ascii="Times New Roman" w:eastAsia="TimesNewRoman" w:hAnsi="Times New Roman" w:cs="Times New Roman"/>
          <w:b/>
          <w:color w:val="000000"/>
          <w:sz w:val="26"/>
          <w:szCs w:val="26"/>
          <w:lang w:eastAsia="lv-LV"/>
        </w:rPr>
      </w:pPr>
      <w:r w:rsidRPr="007B2D4C">
        <w:rPr>
          <w:rFonts w:ascii="Times New Roman" w:eastAsia="TimesNewRoman" w:hAnsi="Times New Roman" w:cs="Times New Roman"/>
          <w:b/>
          <w:color w:val="000000"/>
          <w:sz w:val="26"/>
          <w:szCs w:val="26"/>
          <w:lang w:eastAsia="lv-LV"/>
        </w:rPr>
        <w:t>FINANŠU PIEDĀVĀJUMS</w:t>
      </w:r>
      <w:r w:rsidR="007B2D4C" w:rsidRPr="007B2D4C">
        <w:rPr>
          <w:rFonts w:ascii="Times New Roman" w:eastAsia="TimesNewRoman" w:hAnsi="Times New Roman" w:cs="Times New Roman"/>
          <w:b/>
          <w:color w:val="000000"/>
          <w:sz w:val="26"/>
          <w:szCs w:val="26"/>
          <w:lang w:eastAsia="lv-LV"/>
        </w:rPr>
        <w:t xml:space="preserve"> </w:t>
      </w:r>
    </w:p>
    <w:p w14:paraId="5873F83F" w14:textId="77777777" w:rsidR="00882183" w:rsidRPr="007B2D4C" w:rsidRDefault="00882183" w:rsidP="006529B4">
      <w:pPr>
        <w:autoSpaceDE w:val="0"/>
        <w:spacing w:after="0" w:line="240" w:lineRule="auto"/>
        <w:ind w:left="720"/>
        <w:jc w:val="center"/>
        <w:rPr>
          <w:rFonts w:ascii="Times New Roman" w:eastAsia="TimesNewRoman" w:hAnsi="Times New Roman" w:cs="Times New Roman"/>
          <w:b/>
          <w:color w:val="000000"/>
          <w:sz w:val="26"/>
          <w:szCs w:val="26"/>
          <w:lang w:eastAsia="lv-LV"/>
        </w:rPr>
      </w:pPr>
    </w:p>
    <w:tbl>
      <w:tblPr>
        <w:tblW w:w="1063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134"/>
        <w:gridCol w:w="1134"/>
      </w:tblGrid>
      <w:tr w:rsidR="00AB58FC" w14:paraId="237DC22D" w14:textId="77777777" w:rsidTr="00882183">
        <w:trPr>
          <w:trHeight w:val="54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510A" w14:textId="77777777" w:rsidR="00C159EC" w:rsidRPr="000D6914" w:rsidRDefault="00345460" w:rsidP="006D4B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Nr.p.k</w:t>
            </w:r>
            <w:proofErr w:type="spellEnd"/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D53C" w14:textId="77777777" w:rsidR="00C159EC" w:rsidRPr="000D6914" w:rsidRDefault="00345460" w:rsidP="006D4B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Pozīcija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2827" w14:textId="54BF99F7" w:rsidR="00C159EC" w:rsidRPr="000D6914" w:rsidRDefault="00345460" w:rsidP="006D4B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Mērv</w:t>
            </w:r>
            <w:proofErr w:type="spellEnd"/>
            <w:r w:rsid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75BEA" w14:textId="0DB630A3" w:rsidR="00C159EC" w:rsidRPr="000D6914" w:rsidRDefault="00345460" w:rsidP="00882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Vienības cena </w:t>
            </w:r>
            <w:proofErr w:type="spellStart"/>
            <w:r w:rsidRPr="000D691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bez PVN*</w:t>
            </w:r>
          </w:p>
        </w:tc>
      </w:tr>
      <w:tr w:rsidR="00AB58FC" w14:paraId="06296F6B" w14:textId="77777777" w:rsidTr="00882183">
        <w:trPr>
          <w:trHeight w:val="906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F0B98" w14:textId="77777777" w:rsidR="00C159EC" w:rsidRPr="000D6914" w:rsidRDefault="00C159EC" w:rsidP="00F27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C987D" w14:textId="77777777" w:rsidR="00C159EC" w:rsidRPr="000D6914" w:rsidRDefault="00C159EC" w:rsidP="00F27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2DE2E" w14:textId="77777777" w:rsidR="00C159EC" w:rsidRPr="000D6914" w:rsidRDefault="00C159EC" w:rsidP="00F27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284B3" w14:textId="77777777" w:rsidR="00C159EC" w:rsidRPr="000D6914" w:rsidRDefault="00C159EC" w:rsidP="00F27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8FC" w14:paraId="7660C156" w14:textId="77777777" w:rsidTr="00882183">
        <w:trPr>
          <w:trHeight w:val="29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40BAC" w14:textId="1415D628" w:rsidR="00C159EC" w:rsidRPr="000D6914" w:rsidRDefault="00345460" w:rsidP="00F277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Autotransports </w:t>
            </w:r>
            <w:r w:rsidR="00A5222B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līdz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 pasažieru sēdvietām</w:t>
            </w:r>
            <w:r w:rsidR="00A42845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(+ - </w:t>
            </w:r>
            <w:r w:rsidR="00425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sēdvieta)</w:t>
            </w:r>
          </w:p>
        </w:tc>
      </w:tr>
      <w:tr w:rsidR="00AB58FC" w14:paraId="3FF537F4" w14:textId="77777777" w:rsidTr="0088218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0A2F" w14:textId="77777777" w:rsidR="00C159EC" w:rsidRPr="000D6914" w:rsidRDefault="00345460" w:rsidP="00A52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61E" w14:textId="455DE9D2" w:rsidR="00C159EC" w:rsidRPr="00882183" w:rsidRDefault="00345460" w:rsidP="00A52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(maršruta kopējais apjoms līdz </w:t>
            </w:r>
            <w:r w:rsidR="00F40B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51F3" w14:textId="77777777" w:rsidR="00C159EC" w:rsidRPr="000D6914" w:rsidRDefault="00345460" w:rsidP="00A5222B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C8A1D5" w14:textId="77777777" w:rsidR="00C159EC" w:rsidRPr="000D6914" w:rsidRDefault="00C159EC" w:rsidP="00A522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8FC" w14:paraId="59912A8D" w14:textId="77777777" w:rsidTr="0088218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61BC" w14:textId="77777777" w:rsidR="00C159EC" w:rsidRPr="000D6914" w:rsidRDefault="00345460" w:rsidP="00A52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5AEB" w14:textId="36913CBD" w:rsidR="00C159EC" w:rsidRPr="00882183" w:rsidRDefault="00345460" w:rsidP="00A52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(maršruta kopējais apjoms </w:t>
            </w:r>
            <w:r w:rsidR="00F40B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161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 un vairāk)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0A4DE" w14:textId="77777777" w:rsidR="00C159EC" w:rsidRPr="000D6914" w:rsidRDefault="00345460" w:rsidP="00A5222B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6194AB" w14:textId="77777777" w:rsidR="00C159EC" w:rsidRPr="000D6914" w:rsidRDefault="00C159EC" w:rsidP="00A522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8FC" w14:paraId="44DBF9F7" w14:textId="77777777" w:rsidTr="00882183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5989" w14:textId="31101C56" w:rsidR="00C159EC" w:rsidRPr="00F24AEA" w:rsidRDefault="00345460" w:rsidP="00F277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9AF57" w14:textId="31340CF5" w:rsidR="00C159EC" w:rsidRPr="000D6914" w:rsidRDefault="00345460" w:rsidP="00F277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Summa </w:t>
            </w:r>
            <w:proofErr w:type="spellStart"/>
            <w:r w:rsidRPr="008647C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bez PVN (1.1</w:t>
            </w:r>
            <w:r w:rsidR="000D6914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+1.2</w:t>
            </w:r>
            <w:r w:rsidR="000D6914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F87CE3" w14:textId="77777777" w:rsidR="00C159EC" w:rsidRPr="000D6914" w:rsidRDefault="00345460" w:rsidP="00F277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58FC" w14:paraId="20298D44" w14:textId="77777777" w:rsidTr="00882183">
        <w:trPr>
          <w:trHeight w:val="41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148FB" w14:textId="45444FF3" w:rsidR="00C159EC" w:rsidRPr="000D6914" w:rsidRDefault="00345460" w:rsidP="00F277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A</w:t>
            </w:r>
            <w:r w:rsidR="00A42845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utotransports</w:t>
            </w:r>
            <w:r w:rsidR="00F90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no 10</w:t>
            </w:r>
            <w:r w:rsidR="00A42845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līdz 19 pasažieru sēdvietām</w:t>
            </w:r>
            <w:r w:rsid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82183" w:rsidRP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(+ - </w:t>
            </w:r>
            <w:r w:rsidR="00425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82183" w:rsidRP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sēdvieta)</w:t>
            </w:r>
          </w:p>
        </w:tc>
      </w:tr>
      <w:tr w:rsidR="00AB58FC" w14:paraId="0346F545" w14:textId="77777777" w:rsidTr="0088218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3980" w14:textId="77777777" w:rsidR="00C159EC" w:rsidRPr="000D6914" w:rsidRDefault="00345460" w:rsidP="00A4284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C6A9" w14:textId="0E49A125" w:rsidR="00C159EC" w:rsidRPr="000D6914" w:rsidRDefault="00345460" w:rsidP="00A42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(maršruta kopējais apjoms līdz </w:t>
            </w:r>
            <w:r w:rsidR="00F40B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32A37" w14:textId="77777777" w:rsidR="00C159EC" w:rsidRPr="000D6914" w:rsidRDefault="00345460" w:rsidP="00A42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7849A" w14:textId="77777777" w:rsidR="00C159EC" w:rsidRPr="000D6914" w:rsidRDefault="00345460" w:rsidP="00A42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58FC" w14:paraId="0436BB49" w14:textId="77777777" w:rsidTr="0088218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0C11" w14:textId="77777777" w:rsidR="00C159EC" w:rsidRPr="000D6914" w:rsidRDefault="00345460" w:rsidP="00A4284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3840" w14:textId="57C82284" w:rsidR="00C159EC" w:rsidRPr="00882183" w:rsidRDefault="00345460" w:rsidP="00A42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(maršruta kopējais apjoms </w:t>
            </w:r>
            <w:r w:rsidR="00F40B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161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 un vairāk)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7B709" w14:textId="77777777" w:rsidR="00C159EC" w:rsidRPr="000D6914" w:rsidRDefault="00345460" w:rsidP="00A42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9B58832" w14:textId="77777777" w:rsidR="00C159EC" w:rsidRPr="000D6914" w:rsidRDefault="00C159EC" w:rsidP="00A428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8FC" w14:paraId="0F527645" w14:textId="77777777" w:rsidTr="00882183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02F" w14:textId="12EC4643" w:rsidR="00C159EC" w:rsidRPr="00F24AEA" w:rsidRDefault="00345460" w:rsidP="00F2775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FCFB8C" w14:textId="77777777" w:rsidR="00C159EC" w:rsidRPr="000D6914" w:rsidRDefault="00345460" w:rsidP="00F277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Summa </w:t>
            </w:r>
            <w:proofErr w:type="spellStart"/>
            <w:r w:rsidR="00A42845" w:rsidRPr="008647C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bez PVN (2.1</w:t>
            </w:r>
            <w:r w:rsidR="000D6914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+2.2</w:t>
            </w:r>
            <w:r w:rsidR="000D6914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4B06D9" w14:textId="77777777" w:rsidR="00C159EC" w:rsidRPr="000D6914" w:rsidRDefault="00345460" w:rsidP="00F277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58FC" w14:paraId="05F21E28" w14:textId="77777777" w:rsidTr="00882183">
        <w:trPr>
          <w:trHeight w:val="45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1D982" w14:textId="0F9C3936" w:rsidR="00C159EC" w:rsidRPr="000D6914" w:rsidRDefault="00444FD3" w:rsidP="00F277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45460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A42845"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Autotransports no 20 līdz 35 pasažieru sēdvietām</w:t>
            </w:r>
            <w:r w:rsid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82183" w:rsidRP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(+ - </w:t>
            </w:r>
            <w:r w:rsidR="00425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82183" w:rsidRPr="008821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sēdvieta)</w:t>
            </w:r>
          </w:p>
        </w:tc>
      </w:tr>
      <w:tr w:rsidR="00AB58FC" w14:paraId="77989B58" w14:textId="77777777" w:rsidTr="0088218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9469" w14:textId="08DFEFD4" w:rsidR="00C159EC" w:rsidRPr="000D6914" w:rsidRDefault="00444FD3" w:rsidP="00A4284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5460"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85B2" w14:textId="5D1F1EC4" w:rsidR="00C159EC" w:rsidRPr="000D6914" w:rsidRDefault="00345460" w:rsidP="00A42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(maršruta kopējais apjoms līdz </w:t>
            </w:r>
            <w:r w:rsidR="00F40B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B9E8" w14:textId="77777777" w:rsidR="00C159EC" w:rsidRPr="000D6914" w:rsidRDefault="00345460" w:rsidP="00A428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7BD49F" w14:textId="77777777" w:rsidR="00C159EC" w:rsidRPr="000D6914" w:rsidRDefault="00C159EC" w:rsidP="00A42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8FC" w14:paraId="229969C8" w14:textId="77777777" w:rsidTr="0088218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7907" w14:textId="3353D04E" w:rsidR="00C159EC" w:rsidRPr="000D6914" w:rsidRDefault="00444FD3" w:rsidP="00A4284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5460"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0D742" w14:textId="36D45624" w:rsidR="00C159EC" w:rsidRPr="000D6914" w:rsidRDefault="00345460" w:rsidP="00A428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maršruta kopējais apjoms </w:t>
            </w:r>
            <w:r w:rsidR="00F40B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161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 un vairāk)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D0B9" w14:textId="77777777" w:rsidR="00C159EC" w:rsidRPr="000D6914" w:rsidRDefault="00345460" w:rsidP="00A428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7A2991" w14:textId="77777777" w:rsidR="00C159EC" w:rsidRPr="000D6914" w:rsidRDefault="00C159EC" w:rsidP="00A42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4FD3" w14:paraId="0216D3D9" w14:textId="77777777" w:rsidTr="0088218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E9C8" w14:textId="64A61AEA" w:rsidR="00444FD3" w:rsidRPr="00F24AEA" w:rsidRDefault="00444FD3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.3.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48C7A" w14:textId="2C990F68" w:rsidR="00444FD3" w:rsidRPr="000D6914" w:rsidRDefault="00444FD3" w:rsidP="00444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Summa </w:t>
            </w:r>
            <w:proofErr w:type="spellStart"/>
            <w:r w:rsidRPr="008647C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bez PVN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.1.+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4DF0AD" w14:textId="77777777" w:rsidR="00444FD3" w:rsidRPr="000D6914" w:rsidRDefault="00444FD3" w:rsidP="00444F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4FD3" w14:paraId="1D65D5E8" w14:textId="77777777" w:rsidTr="00882183">
        <w:trPr>
          <w:trHeight w:val="35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C9EBBF" w14:textId="24F6FBFB" w:rsidR="00444FD3" w:rsidRPr="000D6914" w:rsidRDefault="00444FD3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0D69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Autotransports no 36 līdz 50 pasažieru sēdvietām </w:t>
            </w:r>
            <w:r w:rsidR="00882183" w:rsidRPr="008821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(+ - </w:t>
            </w:r>
            <w:r w:rsidR="0042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82183" w:rsidRPr="008821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sēdvieta)</w:t>
            </w:r>
          </w:p>
        </w:tc>
      </w:tr>
      <w:tr w:rsidR="00444FD3" w14:paraId="43B53D66" w14:textId="77777777" w:rsidTr="0088218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F5C1" w14:textId="28B752D9" w:rsidR="00444FD3" w:rsidRPr="000D6914" w:rsidRDefault="00444FD3" w:rsidP="00583B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90AE2" w14:textId="218A65EA" w:rsidR="00444FD3" w:rsidRPr="00882183" w:rsidRDefault="00444FD3" w:rsidP="00583B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(maršruta kopējais apjoms līdz 160 km)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345DC" w14:textId="77777777" w:rsidR="00444FD3" w:rsidRPr="00583BA4" w:rsidRDefault="00444FD3" w:rsidP="00583B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</w:t>
            </w:r>
            <w:proofErr w:type="spellEnd"/>
            <w:r w:rsidRPr="0058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5BE6E2" w14:textId="77777777" w:rsidR="00444FD3" w:rsidRPr="000D6914" w:rsidRDefault="00444FD3" w:rsidP="00444F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4FD3" w14:paraId="24521B2D" w14:textId="77777777" w:rsidTr="0088218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4EF8" w14:textId="32CA4EC5" w:rsidR="00444FD3" w:rsidRPr="000D6914" w:rsidRDefault="00444FD3" w:rsidP="00444F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32A31" w14:textId="7235EBE9" w:rsidR="00444FD3" w:rsidRPr="00882183" w:rsidRDefault="00444FD3" w:rsidP="00444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maršruta kopējais apjoms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161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 un vairāk)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67763" w14:textId="77777777" w:rsidR="00444FD3" w:rsidRPr="000D6914" w:rsidRDefault="00444FD3" w:rsidP="00444F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CEE5C9" w14:textId="77777777" w:rsidR="00444FD3" w:rsidRPr="000D6914" w:rsidRDefault="00444FD3" w:rsidP="00444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4FD3" w14:paraId="0C9DFADC" w14:textId="77777777" w:rsidTr="0088218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47F0" w14:textId="40F834E8" w:rsidR="00444FD3" w:rsidRPr="00F24AEA" w:rsidRDefault="00444FD3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9C40A" w14:textId="75AC6947" w:rsidR="00444FD3" w:rsidRPr="000D6914" w:rsidRDefault="00444FD3" w:rsidP="00444FD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Summa </w:t>
            </w:r>
            <w:proofErr w:type="spellStart"/>
            <w:r w:rsidRPr="008647C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bez PVN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.1. +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D69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662853C" w14:textId="77777777" w:rsidR="00444FD3" w:rsidRPr="000D6914" w:rsidRDefault="00444FD3" w:rsidP="00444F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4FD3" w14:paraId="509110A9" w14:textId="77777777" w:rsidTr="00882183">
        <w:trPr>
          <w:trHeight w:val="26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AD75E8" w14:textId="19FCA03D" w:rsidR="00444FD3" w:rsidRPr="000D6914" w:rsidRDefault="00444FD3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D69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Autotransports no 51 līdz 78 pasažieru sēdvietām </w:t>
            </w:r>
            <w:r w:rsidR="00882183" w:rsidRPr="008821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(+ - </w:t>
            </w:r>
            <w:r w:rsidR="00425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82183" w:rsidRPr="008821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sēdvieta)</w:t>
            </w:r>
          </w:p>
        </w:tc>
      </w:tr>
      <w:tr w:rsidR="00444FD3" w14:paraId="7604CE5A" w14:textId="77777777" w:rsidTr="0088218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F2E4" w14:textId="7009C41E" w:rsidR="00444FD3" w:rsidRPr="000D6914" w:rsidRDefault="00444FD3" w:rsidP="00444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79812" w14:textId="6787C29D" w:rsidR="00444FD3" w:rsidRPr="00882183" w:rsidRDefault="00444FD3" w:rsidP="00444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(maršruta kopējais apjoms līdz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1D1DE" w14:textId="77777777" w:rsidR="00444FD3" w:rsidRPr="000D6914" w:rsidRDefault="00444FD3" w:rsidP="00444F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8CF7A1" w14:textId="77777777" w:rsidR="00444FD3" w:rsidRPr="000D6914" w:rsidRDefault="00444FD3" w:rsidP="00444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4FD3" w14:paraId="0E5DAB30" w14:textId="77777777" w:rsidTr="0088218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3E12" w14:textId="730959BD" w:rsidR="00444FD3" w:rsidRPr="000D6914" w:rsidRDefault="00444FD3" w:rsidP="00444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2221494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453B9" w14:textId="249DF9B0" w:rsidR="00444FD3" w:rsidRPr="00882183" w:rsidRDefault="00444FD3" w:rsidP="00444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braucienu par 1km</w:t>
            </w:r>
            <w:r w:rsidR="00882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(maršruta kopējais apjoms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161</w:t>
            </w:r>
            <w:r w:rsidRPr="000D69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km un vairāk)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CDB9E" w14:textId="77777777" w:rsidR="00444FD3" w:rsidRPr="000D6914" w:rsidRDefault="00444FD3" w:rsidP="00444F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51F62C" w14:textId="77777777" w:rsidR="00444FD3" w:rsidRPr="000D6914" w:rsidRDefault="00444FD3" w:rsidP="00444F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444FD3" w14:paraId="4A82EF91" w14:textId="77777777" w:rsidTr="009765E0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7D0291" w14:textId="1A1F508C" w:rsidR="00444FD3" w:rsidRPr="00F24AEA" w:rsidRDefault="00444FD3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24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83C01" w14:textId="69554C01" w:rsidR="00444FD3" w:rsidRPr="000D6914" w:rsidRDefault="00444FD3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9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Summa </w:t>
            </w:r>
            <w:proofErr w:type="spellStart"/>
            <w:r w:rsidRPr="008647C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bez PVN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D69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.1. +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D69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.2.)</w:t>
            </w:r>
          </w:p>
        </w:tc>
      </w:tr>
      <w:tr w:rsidR="009765E0" w14:paraId="6798634D" w14:textId="77777777" w:rsidTr="007E3DC2">
        <w:trPr>
          <w:trHeight w:val="35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C49517" w14:textId="20B1B2EB" w:rsidR="009765E0" w:rsidRPr="000D6914" w:rsidRDefault="009765E0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Dīkstāve</w:t>
            </w:r>
          </w:p>
        </w:tc>
      </w:tr>
      <w:tr w:rsidR="009765E0" w14:paraId="01C850CB" w14:textId="77777777" w:rsidTr="00EB77E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4BC2" w14:textId="73D1B374" w:rsidR="009765E0" w:rsidRPr="000D6914" w:rsidRDefault="009765E0" w:rsidP="00EB7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6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F1B49" w14:textId="14705B51" w:rsidR="009765E0" w:rsidRPr="00882183" w:rsidRDefault="009765E0" w:rsidP="00EB7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Dīkstāve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166FC7" w14:textId="21A847CB" w:rsidR="009765E0" w:rsidRPr="000D6914" w:rsidRDefault="009765E0" w:rsidP="00EB77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647C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0D6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CAD7DE" w14:textId="77777777" w:rsidR="009765E0" w:rsidRPr="000D6914" w:rsidRDefault="009765E0" w:rsidP="00EB77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4FD3" w14:paraId="2E51DEA7" w14:textId="77777777" w:rsidTr="00882183">
        <w:trPr>
          <w:trHeight w:val="35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71FB17" w14:textId="12891193" w:rsidR="00444FD3" w:rsidRDefault="00444FD3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Kopējā summa </w:t>
            </w:r>
            <w:proofErr w:type="spellStart"/>
            <w:r w:rsidRPr="008647C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bez PVN (1.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+ 2.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+ 3.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+ 4.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+ 5.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976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+6.1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BA68C2" w14:textId="77777777" w:rsidR="00444FD3" w:rsidRDefault="00444FD3" w:rsidP="00444FD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3B413AE1" w14:textId="77777777" w:rsidR="00882183" w:rsidRDefault="00882183" w:rsidP="007B2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292B0A22" w14:textId="57599D96" w:rsidR="006529B4" w:rsidRPr="007B2D4C" w:rsidRDefault="00345460" w:rsidP="00882183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7B2D4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*Apstiprinām, ka Finanšu piedāvājuma autotransportam cenā ir iekļautas visas izmaksas, kas saistītas ar attiecīgā pakalpojuma pilnīgu un kvalitatīvu izpildi, tajā skaitā:</w:t>
      </w:r>
      <w:r w:rsidRPr="007B2D4C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 transporta noma, degvielas patēriņš, ceļu nodokļi,</w:t>
      </w:r>
      <w:r w:rsidRPr="007B2D4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7B2D4C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ikgadējās nodevas, amortizācija,</w:t>
      </w:r>
      <w:r w:rsidRPr="007B2D4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transporta līdzekļa apdrošināšana,</w:t>
      </w:r>
      <w:r w:rsidRPr="007B2D4C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  </w:t>
      </w:r>
      <w:r w:rsidRPr="007B2D4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transporta līdzekļa vadītāju izmaksas (darba alga, apdrošināšana, komandējuma dienas naudas izmaksas</w:t>
      </w:r>
      <w:r w:rsidRPr="007B2D4C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, prāmja </w:t>
      </w:r>
      <w:r w:rsidRPr="007B2D4C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lastRenderedPageBreak/>
        <w:t>biļetēm un vīzu kārtošanu, obligātās civiltiesiskās apdrošināšanas izmaksas), izmaksas par autostāvvietām un iebraukšanu teritorijās, kur ir noteikta maksa (nodeva) par transportlīdzekļu iebraukšanu</w:t>
      </w:r>
      <w:r w:rsidR="00882183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. D</w:t>
      </w:r>
      <w:r w:rsidRPr="007B2D4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īkstāves maksa</w:t>
      </w:r>
      <w:r w:rsidR="00F7427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 </w:t>
      </w:r>
      <w:r w:rsidRPr="007B2D4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cenā ir iekļautas visas ar to saistītās izmaksas, tostarp maksa par naktsmītnēm.</w:t>
      </w:r>
    </w:p>
    <w:p w14:paraId="73308B6C" w14:textId="77777777" w:rsidR="007B2D4C" w:rsidRPr="007B2D4C" w:rsidRDefault="007B2D4C" w:rsidP="007B2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28619C9B" w14:textId="77777777" w:rsidR="007B2D4C" w:rsidRPr="007B2D4C" w:rsidRDefault="00345460" w:rsidP="007B2D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7B2D4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Ar šo apstiprinu piedāvājumā sniegto ziņu patiesumu un precizitāti.</w:t>
      </w:r>
    </w:p>
    <w:p w14:paraId="43C1AF37" w14:textId="77777777" w:rsidR="007B2D4C" w:rsidRPr="007B2D4C" w:rsidRDefault="007B2D4C" w:rsidP="00652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786BA0B3" w14:textId="77777777" w:rsidR="007B2D4C" w:rsidRPr="007B2D4C" w:rsidRDefault="00345460" w:rsidP="007B2D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proofErr w:type="spellStart"/>
      <w:r w:rsidRPr="007B2D4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lv-LV"/>
        </w:rPr>
        <w:t>Paraksttiesīgās</w:t>
      </w:r>
      <w:proofErr w:type="spellEnd"/>
      <w:r w:rsidRPr="007B2D4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lv-LV"/>
        </w:rPr>
        <w:t xml:space="preserve"> /pilnvarotās personas:</w:t>
      </w:r>
    </w:p>
    <w:p w14:paraId="5400FD6B" w14:textId="77777777" w:rsidR="007B2D4C" w:rsidRPr="007B2D4C" w:rsidRDefault="007B2D4C" w:rsidP="00652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4506DE98" w14:textId="77777777" w:rsidR="006529B4" w:rsidRPr="007B2D4C" w:rsidRDefault="00345460" w:rsidP="006529B4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v-LV"/>
        </w:rPr>
      </w:pPr>
      <w:r w:rsidRPr="007B2D4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v-LV"/>
        </w:rPr>
        <w:t>________________________________                             ___________________</w:t>
      </w:r>
    </w:p>
    <w:p w14:paraId="33963633" w14:textId="77777777" w:rsidR="006529B4" w:rsidRPr="007B2D4C" w:rsidRDefault="00345460" w:rsidP="006529B4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</w:pPr>
      <w:r w:rsidRPr="007B2D4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  <w:t xml:space="preserve">           (vārds, uzvārds, amats)                                                       (paraksts) </w:t>
      </w:r>
    </w:p>
    <w:p w14:paraId="24AA1939" w14:textId="77777777" w:rsidR="006529B4" w:rsidRPr="007B2D4C" w:rsidRDefault="006529B4" w:rsidP="006529B4">
      <w:pPr>
        <w:autoSpaceDE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</w:pPr>
    </w:p>
    <w:p w14:paraId="2C965941" w14:textId="77777777" w:rsidR="006529B4" w:rsidRPr="007B2D4C" w:rsidRDefault="00345460" w:rsidP="006529B4">
      <w:pPr>
        <w:autoSpaceDE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</w:pPr>
      <w:r w:rsidRPr="007B2D4C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_______________________</w:t>
      </w:r>
    </w:p>
    <w:p w14:paraId="1EEAD946" w14:textId="77777777" w:rsidR="006529B4" w:rsidRPr="007B2D4C" w:rsidRDefault="00345460" w:rsidP="006529B4">
      <w:pPr>
        <w:autoSpaceDE w:val="0"/>
        <w:spacing w:after="0" w:line="240" w:lineRule="auto"/>
        <w:jc w:val="both"/>
        <w:rPr>
          <w:rFonts w:ascii="Times New Roman" w:eastAsia="TimesNewRoman" w:hAnsi="Times New Roman" w:cs="Times New Roman"/>
          <w:i/>
          <w:color w:val="000000"/>
          <w:sz w:val="20"/>
          <w:szCs w:val="20"/>
          <w:lang w:eastAsia="lv-LV"/>
        </w:rPr>
      </w:pPr>
      <w:r w:rsidRPr="007B2D4C">
        <w:rPr>
          <w:rFonts w:ascii="Times New Roman" w:eastAsia="TimesNewRoman" w:hAnsi="Times New Roman" w:cs="Times New Roman"/>
          <w:i/>
          <w:color w:val="000000"/>
          <w:sz w:val="20"/>
          <w:szCs w:val="20"/>
          <w:lang w:eastAsia="lv-LV"/>
        </w:rPr>
        <w:t xml:space="preserve">                 (datums)</w:t>
      </w:r>
    </w:p>
    <w:p w14:paraId="329E10EC" w14:textId="77777777" w:rsidR="006529B4" w:rsidRPr="007B2D4C" w:rsidRDefault="006529B4" w:rsidP="006529B4">
      <w:pPr>
        <w:autoSpaceDE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</w:pPr>
    </w:p>
    <w:p w14:paraId="74FBF3F0" w14:textId="77777777" w:rsidR="006529B4" w:rsidRPr="007B2D4C" w:rsidRDefault="006529B4" w:rsidP="00652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</w:pPr>
    </w:p>
    <w:p w14:paraId="00CA45F6" w14:textId="77777777" w:rsidR="006529B4" w:rsidRPr="007B2D4C" w:rsidRDefault="006529B4" w:rsidP="00652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</w:pPr>
    </w:p>
    <w:p w14:paraId="6AEAA6F0" w14:textId="77777777" w:rsidR="006529B4" w:rsidRPr="007B2D4C" w:rsidRDefault="006529B4" w:rsidP="00652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</w:pPr>
    </w:p>
    <w:p w14:paraId="47132459" w14:textId="77777777" w:rsidR="006529B4" w:rsidRPr="007B2D4C" w:rsidRDefault="006529B4" w:rsidP="00652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</w:pPr>
    </w:p>
    <w:p w14:paraId="44664392" w14:textId="77777777" w:rsidR="006529B4" w:rsidRPr="007B2D4C" w:rsidRDefault="006529B4" w:rsidP="00652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</w:pPr>
    </w:p>
    <w:p w14:paraId="223B1EB1" w14:textId="77777777" w:rsidR="008C7266" w:rsidRPr="007B2D4C" w:rsidRDefault="008C7266"/>
    <w:sectPr w:rsidR="008C7266" w:rsidRPr="007B2D4C" w:rsidSect="00882183">
      <w:footerReference w:type="default" r:id="rId7"/>
      <w:footerReference w:type="first" r:id="rId8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05B2" w14:textId="77777777" w:rsidR="00BC6601" w:rsidRDefault="00BC6601">
      <w:pPr>
        <w:spacing w:after="0" w:line="240" w:lineRule="auto"/>
      </w:pPr>
      <w:r>
        <w:separator/>
      </w:r>
    </w:p>
  </w:endnote>
  <w:endnote w:type="continuationSeparator" w:id="0">
    <w:p w14:paraId="72F08884" w14:textId="77777777" w:rsidR="00BC6601" w:rsidRDefault="00BC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3CD6" w14:textId="77777777" w:rsidR="00AB58FC" w:rsidRDefault="0034546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A851" w14:textId="77777777" w:rsidR="00AB58FC" w:rsidRDefault="0034546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0F16" w14:textId="77777777" w:rsidR="00BC6601" w:rsidRDefault="00BC6601">
      <w:pPr>
        <w:spacing w:after="0" w:line="240" w:lineRule="auto"/>
      </w:pPr>
      <w:r>
        <w:separator/>
      </w:r>
    </w:p>
  </w:footnote>
  <w:footnote w:type="continuationSeparator" w:id="0">
    <w:p w14:paraId="604F82E7" w14:textId="77777777" w:rsidR="00BC6601" w:rsidRDefault="00BC6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4"/>
    <w:rsid w:val="000D6914"/>
    <w:rsid w:val="00180112"/>
    <w:rsid w:val="001939E8"/>
    <w:rsid w:val="002760BB"/>
    <w:rsid w:val="002A0C3D"/>
    <w:rsid w:val="00307A50"/>
    <w:rsid w:val="00345460"/>
    <w:rsid w:val="00400854"/>
    <w:rsid w:val="00425D84"/>
    <w:rsid w:val="00444FD3"/>
    <w:rsid w:val="00460318"/>
    <w:rsid w:val="004A1EA8"/>
    <w:rsid w:val="004A44F4"/>
    <w:rsid w:val="004F722E"/>
    <w:rsid w:val="00507D43"/>
    <w:rsid w:val="00583BA4"/>
    <w:rsid w:val="00631C86"/>
    <w:rsid w:val="006529B4"/>
    <w:rsid w:val="00684E5D"/>
    <w:rsid w:val="006D4B17"/>
    <w:rsid w:val="007B2D4C"/>
    <w:rsid w:val="008334A2"/>
    <w:rsid w:val="008647CA"/>
    <w:rsid w:val="00882183"/>
    <w:rsid w:val="008C7266"/>
    <w:rsid w:val="0095793A"/>
    <w:rsid w:val="009765E0"/>
    <w:rsid w:val="009D4099"/>
    <w:rsid w:val="00A42845"/>
    <w:rsid w:val="00A5222B"/>
    <w:rsid w:val="00AB58FC"/>
    <w:rsid w:val="00B675A3"/>
    <w:rsid w:val="00BC6601"/>
    <w:rsid w:val="00C00338"/>
    <w:rsid w:val="00C10DB6"/>
    <w:rsid w:val="00C159EC"/>
    <w:rsid w:val="00C21A6A"/>
    <w:rsid w:val="00C424B3"/>
    <w:rsid w:val="00C505B3"/>
    <w:rsid w:val="00CB02B7"/>
    <w:rsid w:val="00CB2893"/>
    <w:rsid w:val="00CB45F6"/>
    <w:rsid w:val="00D02D4C"/>
    <w:rsid w:val="00D24C50"/>
    <w:rsid w:val="00DC14A4"/>
    <w:rsid w:val="00DC33D0"/>
    <w:rsid w:val="00E7464A"/>
    <w:rsid w:val="00F2083F"/>
    <w:rsid w:val="00F24AEA"/>
    <w:rsid w:val="00F27752"/>
    <w:rsid w:val="00F40B62"/>
    <w:rsid w:val="00F74279"/>
    <w:rsid w:val="00F9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68ECA"/>
  <w15:docId w15:val="{0AE2171E-14F3-4D79-B64D-CA34C800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BD97-F62E-4B58-913B-605A3834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Līga Graudiņa</cp:lastModifiedBy>
  <cp:revision>21</cp:revision>
  <cp:lastPrinted>2026-02-16T09:15:00Z</cp:lastPrinted>
  <dcterms:created xsi:type="dcterms:W3CDTF">2026-01-19T09:07:00Z</dcterms:created>
  <dcterms:modified xsi:type="dcterms:W3CDTF">2026-07-03T07:05:00Z</dcterms:modified>
</cp:coreProperties>
</file>