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FF05A" w14:textId="2C001BE0" w:rsidR="00FC51BC" w:rsidRPr="00980492" w:rsidRDefault="00FC51BC" w:rsidP="00FC51BC">
      <w:pPr>
        <w:widowControl w:val="0"/>
        <w:jc w:val="center"/>
        <w:rPr>
          <w:rFonts w:ascii="Times New Roman" w:hAnsi="Times New Roman" w:cs="Times New Roman"/>
          <w:b/>
          <w:sz w:val="24"/>
          <w:szCs w:val="24"/>
          <w:lang w:val="lv-LV"/>
        </w:rPr>
      </w:pPr>
      <w:bookmarkStart w:id="0" w:name="OLE_LINK2"/>
      <w:bookmarkStart w:id="1" w:name="OLE_LINK3"/>
      <w:r w:rsidRPr="00980492">
        <w:rPr>
          <w:rFonts w:ascii="Times New Roman" w:hAnsi="Times New Roman" w:cs="Times New Roman"/>
          <w:b/>
          <w:sz w:val="24"/>
          <w:szCs w:val="24"/>
          <w:lang w:val="lv-LV"/>
        </w:rPr>
        <w:t>LĪGUMS</w:t>
      </w:r>
      <w:bookmarkEnd w:id="0"/>
      <w:r w:rsidR="00764FAD" w:rsidRPr="00980492">
        <w:rPr>
          <w:rFonts w:ascii="Times New Roman" w:hAnsi="Times New Roman" w:cs="Times New Roman"/>
          <w:b/>
          <w:sz w:val="24"/>
          <w:szCs w:val="24"/>
          <w:lang w:val="lv-LV"/>
        </w:rPr>
        <w:t xml:space="preserve"> Nr. </w:t>
      </w:r>
      <w:r w:rsidR="00C462B8">
        <w:rPr>
          <w:rFonts w:ascii="Times New Roman" w:hAnsi="Times New Roman" w:cs="Times New Roman"/>
          <w:b/>
          <w:sz w:val="24"/>
          <w:szCs w:val="24"/>
          <w:lang w:val="lv-LV"/>
        </w:rPr>
        <w:t>____</w:t>
      </w:r>
    </w:p>
    <w:p w14:paraId="2B047CF2" w14:textId="7DA2019A" w:rsidR="00FC51BC" w:rsidRPr="00980492" w:rsidRDefault="00FC51BC" w:rsidP="00FC51BC">
      <w:pPr>
        <w:jc w:val="center"/>
        <w:rPr>
          <w:rFonts w:ascii="Times New Roman" w:hAnsi="Times New Roman" w:cs="Times New Roman"/>
          <w:b/>
          <w:sz w:val="24"/>
          <w:szCs w:val="24"/>
          <w:lang w:val="lv-LV"/>
        </w:rPr>
      </w:pPr>
      <w:r w:rsidRPr="00980492">
        <w:rPr>
          <w:rFonts w:ascii="Times New Roman" w:hAnsi="Times New Roman" w:cs="Times New Roman"/>
          <w:b/>
          <w:sz w:val="24"/>
          <w:szCs w:val="24"/>
          <w:lang w:val="lv-LV"/>
        </w:rPr>
        <w:t>par nekustam</w:t>
      </w:r>
      <w:r w:rsidR="00EF1EB2">
        <w:rPr>
          <w:rFonts w:ascii="Times New Roman" w:hAnsi="Times New Roman" w:cs="Times New Roman"/>
          <w:b/>
          <w:sz w:val="24"/>
          <w:szCs w:val="24"/>
          <w:lang w:val="lv-LV"/>
        </w:rPr>
        <w:t>o</w:t>
      </w:r>
      <w:r w:rsidRPr="00980492">
        <w:rPr>
          <w:rFonts w:ascii="Times New Roman" w:hAnsi="Times New Roman" w:cs="Times New Roman"/>
          <w:b/>
          <w:sz w:val="24"/>
          <w:szCs w:val="24"/>
          <w:lang w:val="lv-LV"/>
        </w:rPr>
        <w:t xml:space="preserve"> ī</w:t>
      </w:r>
      <w:r w:rsidR="004C5426" w:rsidRPr="00980492">
        <w:rPr>
          <w:rFonts w:ascii="Times New Roman" w:hAnsi="Times New Roman" w:cs="Times New Roman"/>
          <w:b/>
          <w:sz w:val="24"/>
          <w:szCs w:val="24"/>
          <w:lang w:val="lv-LV"/>
        </w:rPr>
        <w:t>pašum</w:t>
      </w:r>
      <w:r w:rsidR="003A656D">
        <w:rPr>
          <w:rFonts w:ascii="Times New Roman" w:hAnsi="Times New Roman" w:cs="Times New Roman"/>
          <w:b/>
          <w:sz w:val="24"/>
          <w:szCs w:val="24"/>
          <w:lang w:val="lv-LV"/>
        </w:rPr>
        <w:t>u</w:t>
      </w:r>
      <w:r w:rsidR="004C5426" w:rsidRPr="00980492">
        <w:rPr>
          <w:rFonts w:ascii="Times New Roman" w:hAnsi="Times New Roman" w:cs="Times New Roman"/>
          <w:b/>
          <w:sz w:val="24"/>
          <w:szCs w:val="24"/>
          <w:lang w:val="lv-LV"/>
        </w:rPr>
        <w:t xml:space="preserve"> apdrošināšanu pret uguns</w:t>
      </w:r>
      <w:r w:rsidRPr="00980492">
        <w:rPr>
          <w:rFonts w:ascii="Times New Roman" w:hAnsi="Times New Roman" w:cs="Times New Roman"/>
          <w:b/>
          <w:sz w:val="24"/>
          <w:szCs w:val="24"/>
          <w:lang w:val="lv-LV"/>
        </w:rPr>
        <w:t xml:space="preserve"> un </w:t>
      </w:r>
    </w:p>
    <w:p w14:paraId="663A17FE" w14:textId="77777777" w:rsidR="00FC51BC" w:rsidRPr="00980492" w:rsidRDefault="00FC51BC" w:rsidP="00FC51BC">
      <w:pPr>
        <w:jc w:val="center"/>
        <w:rPr>
          <w:rFonts w:ascii="Times New Roman" w:hAnsi="Times New Roman" w:cs="Times New Roman"/>
          <w:sz w:val="24"/>
          <w:szCs w:val="24"/>
          <w:lang w:val="lv-LV"/>
        </w:rPr>
      </w:pPr>
      <w:r w:rsidRPr="00980492">
        <w:rPr>
          <w:rFonts w:ascii="Times New Roman" w:hAnsi="Times New Roman" w:cs="Times New Roman"/>
          <w:b/>
          <w:sz w:val="24"/>
          <w:szCs w:val="24"/>
          <w:lang w:val="lv-LV"/>
        </w:rPr>
        <w:t>dabas stihiju radītiem postījumiem</w:t>
      </w:r>
      <w:r w:rsidRPr="00980492">
        <w:rPr>
          <w:rFonts w:ascii="Times New Roman" w:hAnsi="Times New Roman" w:cs="Times New Roman"/>
          <w:sz w:val="24"/>
          <w:szCs w:val="24"/>
          <w:lang w:val="lv-LV"/>
        </w:rPr>
        <w:t xml:space="preserve"> </w:t>
      </w:r>
    </w:p>
    <w:p w14:paraId="5DB7616F" w14:textId="6C6B0207" w:rsidR="00FC51BC" w:rsidRPr="00980492" w:rsidRDefault="00FC51BC" w:rsidP="00FC51BC">
      <w:pPr>
        <w:jc w:val="center"/>
        <w:rPr>
          <w:rFonts w:ascii="Times New Roman" w:hAnsi="Times New Roman" w:cs="Times New Roman"/>
          <w:sz w:val="24"/>
          <w:szCs w:val="24"/>
          <w:lang w:val="lv-LV"/>
        </w:rPr>
      </w:pPr>
      <w:r w:rsidRPr="00980492">
        <w:rPr>
          <w:rFonts w:ascii="Times New Roman" w:hAnsi="Times New Roman" w:cs="Times New Roman"/>
          <w:sz w:val="24"/>
          <w:szCs w:val="24"/>
          <w:lang w:val="lv-LV"/>
        </w:rPr>
        <w:t xml:space="preserve">(iepirkuma identifikācijas Nr. VAMOIC </w:t>
      </w:r>
      <w:r w:rsidR="003F7E36" w:rsidRPr="00980492">
        <w:rPr>
          <w:rFonts w:ascii="Times New Roman" w:hAnsi="Times New Roman" w:cs="Times New Roman"/>
          <w:sz w:val="24"/>
          <w:szCs w:val="24"/>
          <w:lang w:val="lv-LV"/>
        </w:rPr>
        <w:t>202</w:t>
      </w:r>
      <w:r w:rsidR="009324CE">
        <w:rPr>
          <w:rFonts w:ascii="Times New Roman" w:hAnsi="Times New Roman" w:cs="Times New Roman"/>
          <w:sz w:val="24"/>
          <w:szCs w:val="24"/>
          <w:lang w:val="lv-LV"/>
        </w:rPr>
        <w:t>6</w:t>
      </w:r>
      <w:r w:rsidR="003F7E36" w:rsidRPr="00980492">
        <w:rPr>
          <w:rFonts w:ascii="Times New Roman" w:hAnsi="Times New Roman" w:cs="Times New Roman"/>
          <w:sz w:val="24"/>
          <w:szCs w:val="24"/>
          <w:lang w:val="lv-LV"/>
        </w:rPr>
        <w:t>/</w:t>
      </w:r>
      <w:r w:rsidR="009324CE">
        <w:rPr>
          <w:rFonts w:ascii="Times New Roman" w:hAnsi="Times New Roman" w:cs="Times New Roman"/>
          <w:sz w:val="24"/>
          <w:szCs w:val="24"/>
          <w:lang w:val="lv-LV"/>
        </w:rPr>
        <w:t>66</w:t>
      </w:r>
      <w:r w:rsidRPr="00980492">
        <w:rPr>
          <w:rFonts w:ascii="Times New Roman" w:hAnsi="Times New Roman" w:cs="Times New Roman"/>
          <w:sz w:val="24"/>
          <w:szCs w:val="24"/>
          <w:lang w:val="lv-LV"/>
        </w:rPr>
        <w:t>)</w:t>
      </w:r>
    </w:p>
    <w:p w14:paraId="5F21CA52" w14:textId="77777777" w:rsidR="00FC51BC" w:rsidRDefault="00FC51BC" w:rsidP="00FC51BC">
      <w:pPr>
        <w:autoSpaceDE w:val="0"/>
        <w:autoSpaceDN w:val="0"/>
        <w:adjustRightInd w:val="0"/>
        <w:spacing w:before="211"/>
        <w:jc w:val="both"/>
        <w:rPr>
          <w:rFonts w:ascii="Times New Roman" w:hAnsi="Times New Roman" w:cs="Times New Roman"/>
          <w:sz w:val="24"/>
          <w:szCs w:val="24"/>
          <w:lang w:val="lv-LV"/>
        </w:rPr>
      </w:pPr>
      <w:r w:rsidRPr="00980492">
        <w:rPr>
          <w:rFonts w:ascii="Times New Roman" w:hAnsi="Times New Roman" w:cs="Times New Roman"/>
          <w:sz w:val="24"/>
          <w:szCs w:val="24"/>
          <w:lang w:val="lv-LV"/>
        </w:rPr>
        <w:t>Rīgā</w:t>
      </w:r>
    </w:p>
    <w:p w14:paraId="27994E3C" w14:textId="77777777" w:rsidR="007E5DCE" w:rsidRPr="006763BA" w:rsidRDefault="007E5DCE" w:rsidP="007E5DCE">
      <w:pPr>
        <w:widowControl w:val="0"/>
        <w:autoSpaceDE w:val="0"/>
        <w:autoSpaceDN w:val="0"/>
        <w:adjustRightInd w:val="0"/>
        <w:jc w:val="right"/>
        <w:rPr>
          <w:rFonts w:ascii="Times New Roman" w:eastAsia="Times New Roman" w:hAnsi="Times New Roman" w:cs="Times New Roman"/>
          <w:i/>
          <w:iCs/>
          <w:sz w:val="24"/>
          <w:szCs w:val="24"/>
          <w:lang w:val="lv-LV" w:eastAsia="lv-LV"/>
        </w:rPr>
      </w:pPr>
      <w:r w:rsidRPr="006763BA">
        <w:rPr>
          <w:rFonts w:ascii="Times New Roman" w:eastAsia="Times New Roman" w:hAnsi="Times New Roman" w:cs="Times New Roman"/>
          <w:i/>
          <w:iCs/>
          <w:sz w:val="24"/>
          <w:szCs w:val="24"/>
          <w:lang w:val="lv-LV" w:eastAsia="lv-LV"/>
        </w:rPr>
        <w:t xml:space="preserve">Līguma parakstīšanas datums ir pēdējā pievienotā </w:t>
      </w:r>
    </w:p>
    <w:p w14:paraId="5DF141A7" w14:textId="3F5B2A44" w:rsidR="007E5DCE" w:rsidRPr="00980492" w:rsidRDefault="007E5DCE" w:rsidP="007E5DCE">
      <w:pPr>
        <w:autoSpaceDE w:val="0"/>
        <w:autoSpaceDN w:val="0"/>
        <w:adjustRightInd w:val="0"/>
        <w:jc w:val="right"/>
        <w:rPr>
          <w:rFonts w:ascii="Times New Roman" w:hAnsi="Times New Roman" w:cs="Times New Roman"/>
          <w:sz w:val="24"/>
          <w:szCs w:val="24"/>
          <w:lang w:val="lv-LV"/>
        </w:rPr>
      </w:pPr>
      <w:proofErr w:type="spellStart"/>
      <w:r w:rsidRPr="00BC39A0">
        <w:rPr>
          <w:rFonts w:ascii="Times New Roman" w:eastAsia="Times New Roman" w:hAnsi="Times New Roman" w:cs="Times New Roman"/>
          <w:i/>
          <w:iCs/>
          <w:sz w:val="24"/>
          <w:szCs w:val="24"/>
          <w:lang w:eastAsia="lv-LV"/>
        </w:rPr>
        <w:t>droša</w:t>
      </w:r>
      <w:proofErr w:type="spellEnd"/>
      <w:r w:rsidRPr="00BC39A0">
        <w:rPr>
          <w:rFonts w:ascii="Times New Roman" w:eastAsia="Times New Roman" w:hAnsi="Times New Roman" w:cs="Times New Roman"/>
          <w:i/>
          <w:iCs/>
          <w:sz w:val="24"/>
          <w:szCs w:val="24"/>
          <w:lang w:eastAsia="lv-LV"/>
        </w:rPr>
        <w:t xml:space="preserve"> </w:t>
      </w:r>
      <w:proofErr w:type="spellStart"/>
      <w:r w:rsidRPr="00BC39A0">
        <w:rPr>
          <w:rFonts w:ascii="Times New Roman" w:eastAsia="Times New Roman" w:hAnsi="Times New Roman" w:cs="Times New Roman"/>
          <w:i/>
          <w:iCs/>
          <w:sz w:val="24"/>
          <w:szCs w:val="24"/>
          <w:lang w:eastAsia="lv-LV"/>
        </w:rPr>
        <w:t>elektroniskā</w:t>
      </w:r>
      <w:proofErr w:type="spellEnd"/>
      <w:r w:rsidRPr="00BC39A0">
        <w:rPr>
          <w:rFonts w:ascii="Times New Roman" w:eastAsia="Times New Roman" w:hAnsi="Times New Roman" w:cs="Times New Roman"/>
          <w:i/>
          <w:iCs/>
          <w:sz w:val="24"/>
          <w:szCs w:val="24"/>
          <w:lang w:eastAsia="lv-LV"/>
        </w:rPr>
        <w:t xml:space="preserve"> </w:t>
      </w:r>
      <w:proofErr w:type="spellStart"/>
      <w:r w:rsidRPr="00BC39A0">
        <w:rPr>
          <w:rFonts w:ascii="Times New Roman" w:eastAsia="Times New Roman" w:hAnsi="Times New Roman" w:cs="Times New Roman"/>
          <w:i/>
          <w:iCs/>
          <w:sz w:val="24"/>
          <w:szCs w:val="24"/>
          <w:lang w:eastAsia="lv-LV"/>
        </w:rPr>
        <w:t>paraksta</w:t>
      </w:r>
      <w:proofErr w:type="spellEnd"/>
      <w:r w:rsidRPr="00BC39A0">
        <w:rPr>
          <w:rFonts w:ascii="Times New Roman" w:eastAsia="Times New Roman" w:hAnsi="Times New Roman" w:cs="Times New Roman"/>
          <w:i/>
          <w:iCs/>
          <w:sz w:val="24"/>
          <w:szCs w:val="24"/>
          <w:lang w:eastAsia="lv-LV"/>
        </w:rPr>
        <w:t xml:space="preserve"> un </w:t>
      </w:r>
      <w:proofErr w:type="spellStart"/>
      <w:r w:rsidRPr="00BC39A0">
        <w:rPr>
          <w:rFonts w:ascii="Times New Roman" w:eastAsia="Times New Roman" w:hAnsi="Times New Roman" w:cs="Times New Roman"/>
          <w:i/>
          <w:iCs/>
          <w:sz w:val="24"/>
          <w:szCs w:val="24"/>
          <w:lang w:eastAsia="lv-LV"/>
        </w:rPr>
        <w:t>tā</w:t>
      </w:r>
      <w:proofErr w:type="spellEnd"/>
      <w:r w:rsidRPr="00BC39A0">
        <w:rPr>
          <w:rFonts w:ascii="Times New Roman" w:eastAsia="Times New Roman" w:hAnsi="Times New Roman" w:cs="Times New Roman"/>
          <w:i/>
          <w:iCs/>
          <w:sz w:val="24"/>
          <w:szCs w:val="24"/>
          <w:lang w:eastAsia="lv-LV"/>
        </w:rPr>
        <w:t xml:space="preserve"> </w:t>
      </w:r>
      <w:proofErr w:type="spellStart"/>
      <w:r w:rsidRPr="00BC39A0">
        <w:rPr>
          <w:rFonts w:ascii="Times New Roman" w:eastAsia="Times New Roman" w:hAnsi="Times New Roman" w:cs="Times New Roman"/>
          <w:i/>
          <w:iCs/>
          <w:sz w:val="24"/>
          <w:szCs w:val="24"/>
          <w:lang w:eastAsia="lv-LV"/>
        </w:rPr>
        <w:t>laika</w:t>
      </w:r>
      <w:proofErr w:type="spellEnd"/>
      <w:r w:rsidRPr="00BC39A0">
        <w:rPr>
          <w:rFonts w:ascii="Times New Roman" w:eastAsia="Times New Roman" w:hAnsi="Times New Roman" w:cs="Times New Roman"/>
          <w:i/>
          <w:iCs/>
          <w:sz w:val="24"/>
          <w:szCs w:val="24"/>
          <w:lang w:eastAsia="lv-LV"/>
        </w:rPr>
        <w:t xml:space="preserve"> </w:t>
      </w:r>
      <w:proofErr w:type="spellStart"/>
      <w:r w:rsidRPr="00BC39A0">
        <w:rPr>
          <w:rFonts w:ascii="Times New Roman" w:eastAsia="Times New Roman" w:hAnsi="Times New Roman" w:cs="Times New Roman"/>
          <w:i/>
          <w:iCs/>
          <w:sz w:val="24"/>
          <w:szCs w:val="24"/>
          <w:lang w:eastAsia="lv-LV"/>
        </w:rPr>
        <w:t>zīmoga</w:t>
      </w:r>
      <w:proofErr w:type="spellEnd"/>
      <w:r w:rsidRPr="00BC39A0">
        <w:rPr>
          <w:rFonts w:ascii="Times New Roman" w:eastAsia="Times New Roman" w:hAnsi="Times New Roman" w:cs="Times New Roman"/>
          <w:i/>
          <w:iCs/>
          <w:sz w:val="24"/>
          <w:szCs w:val="24"/>
          <w:lang w:eastAsia="lv-LV"/>
        </w:rPr>
        <w:t xml:space="preserve"> datums</w:t>
      </w:r>
    </w:p>
    <w:p w14:paraId="2E5B9451" w14:textId="71297A6E" w:rsidR="00FC51BC" w:rsidRPr="00980492" w:rsidRDefault="00FC51BC" w:rsidP="00FC51BC">
      <w:pPr>
        <w:autoSpaceDE w:val="0"/>
        <w:autoSpaceDN w:val="0"/>
        <w:adjustRightInd w:val="0"/>
        <w:spacing w:before="211"/>
        <w:jc w:val="both"/>
        <w:rPr>
          <w:rFonts w:ascii="Times New Roman" w:hAnsi="Times New Roman" w:cs="Times New Roman"/>
          <w:b/>
          <w:sz w:val="24"/>
          <w:szCs w:val="24"/>
          <w:lang w:val="lv-LV"/>
        </w:rPr>
      </w:pPr>
      <w:r w:rsidRPr="00980492">
        <w:rPr>
          <w:rFonts w:ascii="Times New Roman" w:hAnsi="Times New Roman" w:cs="Times New Roman"/>
          <w:b/>
          <w:sz w:val="24"/>
          <w:szCs w:val="24"/>
          <w:lang w:val="lv-LV"/>
        </w:rPr>
        <w:t>Valsts aizsardzības militāro objektu un iepirkumu centrs</w:t>
      </w:r>
      <w:r w:rsidR="00F609B9" w:rsidRPr="00980492">
        <w:rPr>
          <w:rFonts w:ascii="Times New Roman" w:hAnsi="Times New Roman" w:cs="Times New Roman"/>
          <w:sz w:val="24"/>
          <w:szCs w:val="24"/>
          <w:lang w:val="lv-LV"/>
        </w:rPr>
        <w:t>, reģistrācijas N</w:t>
      </w:r>
      <w:r w:rsidRPr="00980492">
        <w:rPr>
          <w:rFonts w:ascii="Times New Roman" w:hAnsi="Times New Roman" w:cs="Times New Roman"/>
          <w:sz w:val="24"/>
          <w:szCs w:val="24"/>
          <w:lang w:val="lv-LV"/>
        </w:rPr>
        <w:t>r. 90009225180, kas darbojas uz Ministru Kabineta 2009.</w:t>
      </w:r>
      <w:r w:rsidR="008F6861" w:rsidRPr="00980492">
        <w:rPr>
          <w:rFonts w:ascii="Times New Roman" w:hAnsi="Times New Roman" w:cs="Times New Roman"/>
          <w:sz w:val="24"/>
          <w:szCs w:val="24"/>
          <w:lang w:val="lv-LV"/>
        </w:rPr>
        <w:t xml:space="preserve"> </w:t>
      </w:r>
      <w:r w:rsidRPr="00980492">
        <w:rPr>
          <w:rFonts w:ascii="Times New Roman" w:hAnsi="Times New Roman" w:cs="Times New Roman"/>
          <w:sz w:val="24"/>
          <w:szCs w:val="24"/>
          <w:lang w:val="lv-LV"/>
        </w:rPr>
        <w:t>gada 15.</w:t>
      </w:r>
      <w:r w:rsidR="008F6861" w:rsidRPr="00980492">
        <w:rPr>
          <w:rFonts w:ascii="Times New Roman" w:hAnsi="Times New Roman" w:cs="Times New Roman"/>
          <w:sz w:val="24"/>
          <w:szCs w:val="24"/>
          <w:lang w:val="lv-LV"/>
        </w:rPr>
        <w:t xml:space="preserve"> </w:t>
      </w:r>
      <w:r w:rsidRPr="00980492">
        <w:rPr>
          <w:rFonts w:ascii="Times New Roman" w:hAnsi="Times New Roman" w:cs="Times New Roman"/>
          <w:sz w:val="24"/>
          <w:szCs w:val="24"/>
          <w:lang w:val="lv-LV"/>
        </w:rPr>
        <w:t xml:space="preserve">decembra noteikumu Nr.1418 „Valsts aizsardzības militāro objektu un iepirkumu centra nolikums” pamata, (turpmāk – Pasūtītājs), tā vadītāja </w:t>
      </w:r>
      <w:r w:rsidR="00B24E6C" w:rsidRPr="00980492">
        <w:rPr>
          <w:rFonts w:ascii="Times New Roman" w:hAnsi="Times New Roman" w:cs="Times New Roman"/>
          <w:sz w:val="24"/>
          <w:szCs w:val="24"/>
          <w:lang w:val="lv-LV"/>
        </w:rPr>
        <w:t>pulkveža Kaspara Miezīša</w:t>
      </w:r>
      <w:r w:rsidRPr="00980492">
        <w:rPr>
          <w:rFonts w:ascii="Times New Roman" w:hAnsi="Times New Roman" w:cs="Times New Roman"/>
          <w:sz w:val="24"/>
          <w:szCs w:val="24"/>
          <w:lang w:val="lv-LV"/>
        </w:rPr>
        <w:t xml:space="preserve"> personā, no vienas puses</w:t>
      </w:r>
    </w:p>
    <w:p w14:paraId="0A55A9D1" w14:textId="77777777" w:rsidR="00FC51BC" w:rsidRPr="00980492" w:rsidRDefault="00FC51BC" w:rsidP="00FC51BC">
      <w:pPr>
        <w:autoSpaceDE w:val="0"/>
        <w:autoSpaceDN w:val="0"/>
        <w:adjustRightInd w:val="0"/>
        <w:spacing w:before="211"/>
        <w:jc w:val="both"/>
        <w:rPr>
          <w:rFonts w:ascii="Times New Roman" w:hAnsi="Times New Roman" w:cs="Times New Roman"/>
          <w:sz w:val="24"/>
          <w:szCs w:val="24"/>
          <w:lang w:val="lv-LV"/>
        </w:rPr>
      </w:pPr>
      <w:r w:rsidRPr="00980492">
        <w:rPr>
          <w:rFonts w:ascii="Times New Roman" w:hAnsi="Times New Roman" w:cs="Times New Roman"/>
          <w:sz w:val="24"/>
          <w:szCs w:val="24"/>
          <w:lang w:val="lv-LV"/>
        </w:rPr>
        <w:t>un</w:t>
      </w:r>
      <w:r w:rsidRPr="00980492">
        <w:rPr>
          <w:rFonts w:ascii="Times New Roman" w:hAnsi="Times New Roman" w:cs="Times New Roman"/>
          <w:b/>
          <w:sz w:val="24"/>
          <w:szCs w:val="24"/>
          <w:lang w:val="lv-LV"/>
        </w:rPr>
        <w:t xml:space="preserve"> </w:t>
      </w:r>
    </w:p>
    <w:p w14:paraId="57F6CED3" w14:textId="35F5EAAE" w:rsidR="00C462B8" w:rsidRPr="00C462B8" w:rsidRDefault="00C462B8" w:rsidP="00C462B8">
      <w:pPr>
        <w:spacing w:before="120"/>
        <w:ind w:right="-72" w:firstLine="708"/>
        <w:jc w:val="both"/>
        <w:rPr>
          <w:rFonts w:ascii="Times New Roman" w:hAnsi="Times New Roman" w:cs="Times New Roman"/>
          <w:b/>
          <w:bCs/>
          <w:sz w:val="24"/>
          <w:szCs w:val="24"/>
          <w:lang w:val="lv-LV"/>
        </w:rPr>
      </w:pPr>
      <w:r w:rsidRPr="00C462B8">
        <w:rPr>
          <w:rFonts w:ascii="Times New Roman" w:hAnsi="Times New Roman" w:cs="Times New Roman"/>
          <w:bCs/>
          <w:sz w:val="24"/>
          <w:szCs w:val="24"/>
          <w:lang w:val="lv-LV"/>
        </w:rPr>
        <w:t>_______________</w:t>
      </w:r>
      <w:r w:rsidRPr="00C462B8">
        <w:rPr>
          <w:rFonts w:ascii="Times New Roman" w:hAnsi="Times New Roman" w:cs="Times New Roman"/>
          <w:sz w:val="24"/>
          <w:szCs w:val="24"/>
          <w:lang w:val="lv-LV"/>
        </w:rPr>
        <w:t>, vienotais reģistrācijas Nr.</w:t>
      </w:r>
      <w:r w:rsidRPr="00C462B8">
        <w:rPr>
          <w:rStyle w:val="txtspecial"/>
          <w:rFonts w:ascii="Times New Roman" w:hAnsi="Times New Roman" w:cs="Times New Roman"/>
          <w:sz w:val="24"/>
          <w:szCs w:val="24"/>
          <w:lang w:val="lv-LV"/>
        </w:rPr>
        <w:t>_____________</w:t>
      </w:r>
      <w:r w:rsidRPr="00C462B8">
        <w:rPr>
          <w:rFonts w:ascii="Times New Roman" w:hAnsi="Times New Roman" w:cs="Times New Roman"/>
          <w:bCs/>
          <w:sz w:val="24"/>
          <w:szCs w:val="24"/>
          <w:lang w:val="lv-LV"/>
        </w:rPr>
        <w:t xml:space="preserve">, kuru uz _______ pamata pārstāv tās _______________, </w:t>
      </w:r>
      <w:r w:rsidRPr="00C462B8">
        <w:rPr>
          <w:rFonts w:ascii="Times New Roman" w:hAnsi="Times New Roman" w:cs="Times New Roman"/>
          <w:i/>
          <w:sz w:val="24"/>
          <w:szCs w:val="24"/>
          <w:lang w:val="lv-LV"/>
        </w:rPr>
        <w:t>turpmāk</w:t>
      </w:r>
      <w:r w:rsidRPr="00C462B8">
        <w:rPr>
          <w:rFonts w:ascii="Times New Roman" w:hAnsi="Times New Roman" w:cs="Times New Roman"/>
          <w:sz w:val="24"/>
          <w:szCs w:val="24"/>
          <w:lang w:val="lv-LV"/>
        </w:rPr>
        <w:t xml:space="preserve"> – </w:t>
      </w:r>
      <w:r w:rsidR="00CC4D3A">
        <w:rPr>
          <w:rFonts w:ascii="Times New Roman" w:hAnsi="Times New Roman" w:cs="Times New Roman"/>
          <w:sz w:val="24"/>
          <w:szCs w:val="24"/>
          <w:lang w:val="lv-LV"/>
        </w:rPr>
        <w:t>Apdrošinā</w:t>
      </w:r>
      <w:r w:rsidRPr="00C462B8">
        <w:rPr>
          <w:rFonts w:ascii="Times New Roman" w:hAnsi="Times New Roman" w:cs="Times New Roman"/>
          <w:sz w:val="24"/>
          <w:szCs w:val="24"/>
          <w:lang w:val="lv-LV"/>
        </w:rPr>
        <w:t>tājs, no otras puses,</w:t>
      </w:r>
    </w:p>
    <w:p w14:paraId="747D077C" w14:textId="77777777" w:rsidR="009655A5" w:rsidRPr="00980492" w:rsidRDefault="00FC51BC" w:rsidP="009655A5">
      <w:pPr>
        <w:autoSpaceDE w:val="0"/>
        <w:autoSpaceDN w:val="0"/>
        <w:adjustRightInd w:val="0"/>
        <w:spacing w:before="211"/>
        <w:jc w:val="both"/>
        <w:rPr>
          <w:rFonts w:ascii="Times New Roman" w:hAnsi="Times New Roman" w:cs="Times New Roman"/>
          <w:sz w:val="24"/>
          <w:szCs w:val="24"/>
          <w:lang w:val="lv-LV"/>
        </w:rPr>
      </w:pPr>
      <w:r w:rsidRPr="00980492">
        <w:rPr>
          <w:rFonts w:ascii="Times New Roman" w:hAnsi="Times New Roman" w:cs="Times New Roman"/>
          <w:sz w:val="24"/>
          <w:szCs w:val="24"/>
          <w:lang w:val="lv-LV"/>
        </w:rPr>
        <w:t>turpmāk Pasūtītājs un Apdrošinātājs kopā saukti – P</w:t>
      </w:r>
      <w:r w:rsidR="009655A5" w:rsidRPr="00980492">
        <w:rPr>
          <w:rFonts w:ascii="Times New Roman" w:hAnsi="Times New Roman" w:cs="Times New Roman"/>
          <w:sz w:val="24"/>
          <w:szCs w:val="24"/>
          <w:lang w:val="lv-LV"/>
        </w:rPr>
        <w:t>uses un katrs atsevišķi – Puse,</w:t>
      </w:r>
    </w:p>
    <w:p w14:paraId="7B951276" w14:textId="610D5D79" w:rsidR="00FC51BC" w:rsidRPr="00980492" w:rsidRDefault="00FC51BC" w:rsidP="009655A5">
      <w:pPr>
        <w:autoSpaceDE w:val="0"/>
        <w:autoSpaceDN w:val="0"/>
        <w:adjustRightInd w:val="0"/>
        <w:spacing w:before="211"/>
        <w:jc w:val="both"/>
        <w:rPr>
          <w:rFonts w:ascii="Times New Roman" w:hAnsi="Times New Roman" w:cs="Times New Roman"/>
          <w:sz w:val="24"/>
          <w:szCs w:val="24"/>
          <w:lang w:val="lv-LV"/>
        </w:rPr>
      </w:pPr>
      <w:r w:rsidRPr="00980492">
        <w:rPr>
          <w:rFonts w:ascii="Times New Roman" w:hAnsi="Times New Roman" w:cs="Times New Roman"/>
          <w:sz w:val="24"/>
          <w:szCs w:val="24"/>
          <w:lang w:val="lv-LV"/>
        </w:rPr>
        <w:t xml:space="preserve">saskaņā ar </w:t>
      </w:r>
      <w:r w:rsidR="008F6861" w:rsidRPr="00980492">
        <w:rPr>
          <w:rFonts w:ascii="Times New Roman" w:hAnsi="Times New Roman" w:cs="Times New Roman"/>
          <w:sz w:val="24"/>
          <w:szCs w:val="24"/>
          <w:lang w:val="lv-LV"/>
        </w:rPr>
        <w:t>atklāta konkursa</w:t>
      </w:r>
      <w:r w:rsidRPr="00980492">
        <w:rPr>
          <w:rFonts w:ascii="Times New Roman" w:hAnsi="Times New Roman" w:cs="Times New Roman"/>
          <w:sz w:val="24"/>
          <w:szCs w:val="24"/>
          <w:lang w:val="lv-LV"/>
        </w:rPr>
        <w:t xml:space="preserve"> “Nekustam</w:t>
      </w:r>
      <w:r w:rsidR="003A656D">
        <w:rPr>
          <w:rFonts w:ascii="Times New Roman" w:hAnsi="Times New Roman" w:cs="Times New Roman"/>
          <w:sz w:val="24"/>
          <w:szCs w:val="24"/>
          <w:lang w:val="lv-LV"/>
        </w:rPr>
        <w:t>o</w:t>
      </w:r>
      <w:r w:rsidRPr="00980492">
        <w:rPr>
          <w:rFonts w:ascii="Times New Roman" w:hAnsi="Times New Roman" w:cs="Times New Roman"/>
          <w:sz w:val="24"/>
          <w:szCs w:val="24"/>
          <w:lang w:val="lv-LV"/>
        </w:rPr>
        <w:t xml:space="preserve"> īpašum</w:t>
      </w:r>
      <w:r w:rsidR="003A656D">
        <w:rPr>
          <w:rFonts w:ascii="Times New Roman" w:hAnsi="Times New Roman" w:cs="Times New Roman"/>
          <w:sz w:val="24"/>
          <w:szCs w:val="24"/>
          <w:lang w:val="lv-LV"/>
        </w:rPr>
        <w:t>u</w:t>
      </w:r>
      <w:r w:rsidRPr="00980492">
        <w:rPr>
          <w:rFonts w:ascii="Times New Roman" w:hAnsi="Times New Roman" w:cs="Times New Roman"/>
          <w:sz w:val="24"/>
          <w:szCs w:val="24"/>
          <w:lang w:val="lv-LV"/>
        </w:rPr>
        <w:t xml:space="preserve"> apdrošināšana pret ugunsgrēka un dabas stihiju radītiem postījumiem” (</w:t>
      </w:r>
      <w:r w:rsidR="00754E04">
        <w:rPr>
          <w:rFonts w:ascii="Times New Roman" w:hAnsi="Times New Roman" w:cs="Times New Roman"/>
          <w:sz w:val="24"/>
          <w:szCs w:val="24"/>
          <w:lang w:val="lv-LV"/>
        </w:rPr>
        <w:t>iepirkuma identifikācijas</w:t>
      </w:r>
      <w:r w:rsidR="00980492" w:rsidRPr="00980492">
        <w:rPr>
          <w:rFonts w:ascii="Times New Roman" w:hAnsi="Times New Roman" w:cs="Times New Roman"/>
          <w:sz w:val="24"/>
          <w:szCs w:val="24"/>
          <w:lang w:val="lv-LV"/>
        </w:rPr>
        <w:t xml:space="preserve"> </w:t>
      </w:r>
      <w:r w:rsidRPr="00980492">
        <w:rPr>
          <w:rFonts w:ascii="Times New Roman" w:hAnsi="Times New Roman" w:cs="Times New Roman"/>
          <w:sz w:val="24"/>
          <w:szCs w:val="24"/>
          <w:lang w:val="lv-LV"/>
        </w:rPr>
        <w:t>Nr. VAMOIC </w:t>
      </w:r>
      <w:r w:rsidR="003F7E36" w:rsidRPr="00980492">
        <w:rPr>
          <w:rFonts w:ascii="Times New Roman" w:hAnsi="Times New Roman" w:cs="Times New Roman"/>
          <w:sz w:val="24"/>
          <w:szCs w:val="24"/>
          <w:lang w:val="lv-LV"/>
        </w:rPr>
        <w:t>202</w:t>
      </w:r>
      <w:r w:rsidR="00C462B8">
        <w:rPr>
          <w:rFonts w:ascii="Times New Roman" w:hAnsi="Times New Roman" w:cs="Times New Roman"/>
          <w:sz w:val="24"/>
          <w:szCs w:val="24"/>
          <w:lang w:val="lv-LV"/>
        </w:rPr>
        <w:t>6</w:t>
      </w:r>
      <w:r w:rsidR="003F7E36" w:rsidRPr="00980492">
        <w:rPr>
          <w:rFonts w:ascii="Times New Roman" w:hAnsi="Times New Roman" w:cs="Times New Roman"/>
          <w:sz w:val="24"/>
          <w:szCs w:val="24"/>
          <w:lang w:val="lv-LV"/>
        </w:rPr>
        <w:t>/</w:t>
      </w:r>
      <w:r w:rsidR="00C462B8">
        <w:rPr>
          <w:rFonts w:ascii="Times New Roman" w:hAnsi="Times New Roman" w:cs="Times New Roman"/>
          <w:sz w:val="24"/>
          <w:szCs w:val="24"/>
          <w:lang w:val="lv-LV"/>
        </w:rPr>
        <w:t>66</w:t>
      </w:r>
      <w:r w:rsidR="001E153D" w:rsidRPr="00980492">
        <w:rPr>
          <w:rFonts w:ascii="Times New Roman" w:hAnsi="Times New Roman" w:cs="Times New Roman"/>
          <w:sz w:val="24"/>
          <w:szCs w:val="24"/>
          <w:lang w:val="lv-LV"/>
        </w:rPr>
        <w:t>), turpmāk – Iepirkums</w:t>
      </w:r>
      <w:r w:rsidRPr="00980492">
        <w:rPr>
          <w:rFonts w:ascii="Times New Roman" w:hAnsi="Times New Roman" w:cs="Times New Roman"/>
          <w:sz w:val="24"/>
          <w:szCs w:val="24"/>
          <w:lang w:val="lv-LV"/>
        </w:rPr>
        <w:t>, komisijas</w:t>
      </w:r>
      <w:r w:rsidR="007041D5" w:rsidRPr="00980492">
        <w:rPr>
          <w:rFonts w:ascii="Times New Roman" w:hAnsi="Times New Roman" w:cs="Times New Roman"/>
          <w:sz w:val="24"/>
          <w:szCs w:val="24"/>
          <w:lang w:val="lv-LV"/>
        </w:rPr>
        <w:t xml:space="preserve"> (izveidota ar Centra vadītāja </w:t>
      </w:r>
      <w:r w:rsidR="008C4B9D" w:rsidRPr="00980492">
        <w:rPr>
          <w:rFonts w:ascii="Times New Roman" w:hAnsi="Times New Roman" w:cs="Times New Roman"/>
          <w:sz w:val="24"/>
          <w:szCs w:val="24"/>
          <w:lang w:val="lv-LV"/>
        </w:rPr>
        <w:t>202</w:t>
      </w:r>
      <w:r w:rsidR="00C462B8">
        <w:rPr>
          <w:rFonts w:ascii="Times New Roman" w:hAnsi="Times New Roman" w:cs="Times New Roman"/>
          <w:sz w:val="24"/>
          <w:szCs w:val="24"/>
          <w:lang w:val="lv-LV"/>
        </w:rPr>
        <w:t>6</w:t>
      </w:r>
      <w:r w:rsidR="008C4B9D" w:rsidRPr="00980492">
        <w:rPr>
          <w:rFonts w:ascii="Times New Roman" w:hAnsi="Times New Roman" w:cs="Times New Roman"/>
          <w:sz w:val="24"/>
          <w:szCs w:val="24"/>
          <w:lang w:val="lv-LV"/>
        </w:rPr>
        <w:t xml:space="preserve">. gada </w:t>
      </w:r>
      <w:r w:rsidR="00C462B8">
        <w:rPr>
          <w:rFonts w:ascii="Times New Roman" w:hAnsi="Times New Roman" w:cs="Times New Roman"/>
          <w:sz w:val="24"/>
          <w:szCs w:val="24"/>
          <w:lang w:val="lv-LV"/>
        </w:rPr>
        <w:t>8. maija</w:t>
      </w:r>
      <w:r w:rsidR="008C4B9D" w:rsidRPr="00980492">
        <w:rPr>
          <w:rFonts w:ascii="Times New Roman" w:hAnsi="Times New Roman" w:cs="Times New Roman"/>
          <w:sz w:val="24"/>
          <w:szCs w:val="24"/>
          <w:lang w:val="lv-LV"/>
        </w:rPr>
        <w:t xml:space="preserve"> rīkojumu Nr. RPDJ/202</w:t>
      </w:r>
      <w:r w:rsidR="00C462B8">
        <w:rPr>
          <w:rFonts w:ascii="Times New Roman" w:hAnsi="Times New Roman" w:cs="Times New Roman"/>
          <w:sz w:val="24"/>
          <w:szCs w:val="24"/>
          <w:lang w:val="lv-LV"/>
        </w:rPr>
        <w:t>6</w:t>
      </w:r>
      <w:r w:rsidR="008C4B9D" w:rsidRPr="00980492">
        <w:rPr>
          <w:rFonts w:ascii="Times New Roman" w:hAnsi="Times New Roman" w:cs="Times New Roman"/>
          <w:sz w:val="24"/>
          <w:szCs w:val="24"/>
          <w:lang w:val="lv-LV"/>
        </w:rPr>
        <w:t>-</w:t>
      </w:r>
      <w:r w:rsidR="00C462B8">
        <w:rPr>
          <w:rFonts w:ascii="Times New Roman" w:hAnsi="Times New Roman" w:cs="Times New Roman"/>
          <w:sz w:val="24"/>
          <w:szCs w:val="24"/>
          <w:lang w:val="lv-LV"/>
        </w:rPr>
        <w:t>317</w:t>
      </w:r>
      <w:r w:rsidR="00CF1E90" w:rsidRPr="00980492">
        <w:rPr>
          <w:rFonts w:ascii="Times New Roman" w:hAnsi="Times New Roman" w:cs="Times New Roman"/>
          <w:sz w:val="24"/>
          <w:szCs w:val="24"/>
          <w:lang w:val="lv-LV"/>
        </w:rPr>
        <w:t>,</w:t>
      </w:r>
      <w:r w:rsidRPr="00980492">
        <w:rPr>
          <w:rFonts w:ascii="Times New Roman" w:hAnsi="Times New Roman" w:cs="Times New Roman"/>
          <w:sz w:val="24"/>
          <w:szCs w:val="24"/>
          <w:lang w:val="lv-LV"/>
        </w:rPr>
        <w:t xml:space="preserve"> </w:t>
      </w:r>
      <w:r w:rsidR="001E153D" w:rsidRPr="00980492">
        <w:rPr>
          <w:rFonts w:ascii="Times New Roman" w:hAnsi="Times New Roman" w:cs="Times New Roman"/>
          <w:sz w:val="24"/>
          <w:szCs w:val="24"/>
          <w:lang w:val="lv-LV"/>
        </w:rPr>
        <w:t>20</w:t>
      </w:r>
      <w:r w:rsidR="00E967EC" w:rsidRPr="00980492">
        <w:rPr>
          <w:rFonts w:ascii="Times New Roman" w:hAnsi="Times New Roman" w:cs="Times New Roman"/>
          <w:sz w:val="24"/>
          <w:szCs w:val="24"/>
          <w:lang w:val="lv-LV"/>
        </w:rPr>
        <w:t>2</w:t>
      </w:r>
      <w:r w:rsidR="00C462B8">
        <w:rPr>
          <w:rFonts w:ascii="Times New Roman" w:hAnsi="Times New Roman" w:cs="Times New Roman"/>
          <w:sz w:val="24"/>
          <w:szCs w:val="24"/>
          <w:lang w:val="lv-LV"/>
        </w:rPr>
        <w:t>6</w:t>
      </w:r>
      <w:r w:rsidRPr="00980492">
        <w:rPr>
          <w:rFonts w:ascii="Times New Roman" w:hAnsi="Times New Roman" w:cs="Times New Roman"/>
          <w:sz w:val="24"/>
          <w:szCs w:val="24"/>
          <w:lang w:val="lv-LV"/>
        </w:rPr>
        <w:t>.</w:t>
      </w:r>
      <w:r w:rsidR="008F6861" w:rsidRPr="00980492">
        <w:rPr>
          <w:rFonts w:ascii="Times New Roman" w:hAnsi="Times New Roman" w:cs="Times New Roman"/>
          <w:sz w:val="24"/>
          <w:szCs w:val="24"/>
          <w:lang w:val="lv-LV"/>
        </w:rPr>
        <w:t xml:space="preserve"> </w:t>
      </w:r>
      <w:r w:rsidRPr="00980492">
        <w:rPr>
          <w:rFonts w:ascii="Times New Roman" w:hAnsi="Times New Roman" w:cs="Times New Roman"/>
          <w:sz w:val="24"/>
          <w:szCs w:val="24"/>
          <w:lang w:val="lv-LV"/>
        </w:rPr>
        <w:t xml:space="preserve">gada </w:t>
      </w:r>
      <w:r w:rsidR="00C462B8">
        <w:rPr>
          <w:rFonts w:ascii="Times New Roman" w:hAnsi="Times New Roman" w:cs="Times New Roman"/>
          <w:sz w:val="24"/>
          <w:szCs w:val="24"/>
          <w:lang w:val="lv-LV"/>
        </w:rPr>
        <w:t>______</w:t>
      </w:r>
      <w:r w:rsidRPr="00980492">
        <w:rPr>
          <w:rFonts w:ascii="Times New Roman" w:hAnsi="Times New Roman" w:cs="Times New Roman"/>
          <w:sz w:val="24"/>
          <w:szCs w:val="24"/>
          <w:lang w:val="lv-LV"/>
        </w:rPr>
        <w:t xml:space="preserve"> sēdē pieņemto lēmumu (protokols Nr. V</w:t>
      </w:r>
      <w:r w:rsidR="00EC72CF" w:rsidRPr="00980492">
        <w:rPr>
          <w:rFonts w:ascii="Times New Roman" w:hAnsi="Times New Roman" w:cs="Times New Roman"/>
          <w:sz w:val="24"/>
          <w:szCs w:val="24"/>
          <w:lang w:val="lv-LV"/>
        </w:rPr>
        <w:t>AMOIC </w:t>
      </w:r>
      <w:r w:rsidR="003F7E36" w:rsidRPr="00980492">
        <w:rPr>
          <w:rFonts w:ascii="Times New Roman" w:hAnsi="Times New Roman" w:cs="Times New Roman"/>
          <w:sz w:val="24"/>
          <w:szCs w:val="24"/>
          <w:lang w:val="lv-LV"/>
        </w:rPr>
        <w:t>202</w:t>
      </w:r>
      <w:r w:rsidR="00C462B8">
        <w:rPr>
          <w:rFonts w:ascii="Times New Roman" w:hAnsi="Times New Roman" w:cs="Times New Roman"/>
          <w:sz w:val="24"/>
          <w:szCs w:val="24"/>
          <w:lang w:val="lv-LV"/>
        </w:rPr>
        <w:t>6</w:t>
      </w:r>
      <w:r w:rsidR="003F7E36" w:rsidRPr="00980492">
        <w:rPr>
          <w:rFonts w:ascii="Times New Roman" w:hAnsi="Times New Roman" w:cs="Times New Roman"/>
          <w:sz w:val="24"/>
          <w:szCs w:val="24"/>
          <w:lang w:val="lv-LV"/>
        </w:rPr>
        <w:t>/</w:t>
      </w:r>
      <w:r w:rsidR="00C462B8">
        <w:rPr>
          <w:rFonts w:ascii="Times New Roman" w:hAnsi="Times New Roman" w:cs="Times New Roman"/>
          <w:sz w:val="24"/>
          <w:szCs w:val="24"/>
          <w:lang w:val="lv-LV"/>
        </w:rPr>
        <w:t>66</w:t>
      </w:r>
      <w:r w:rsidR="00CF1E90" w:rsidRPr="00980492">
        <w:rPr>
          <w:rFonts w:ascii="Times New Roman" w:hAnsi="Times New Roman" w:cs="Times New Roman"/>
          <w:sz w:val="24"/>
          <w:szCs w:val="24"/>
          <w:lang w:val="lv-LV"/>
        </w:rPr>
        <w:t>-</w:t>
      </w:r>
      <w:r w:rsidR="00C462B8">
        <w:rPr>
          <w:rFonts w:ascii="Times New Roman" w:hAnsi="Times New Roman" w:cs="Times New Roman"/>
          <w:sz w:val="24"/>
          <w:szCs w:val="24"/>
          <w:lang w:val="lv-LV"/>
        </w:rPr>
        <w:t xml:space="preserve"> </w:t>
      </w:r>
      <w:r w:rsidRPr="00980492">
        <w:rPr>
          <w:rFonts w:ascii="Times New Roman" w:hAnsi="Times New Roman" w:cs="Times New Roman"/>
          <w:sz w:val="24"/>
          <w:szCs w:val="24"/>
          <w:lang w:val="lv-LV"/>
        </w:rPr>
        <w:t>)</w:t>
      </w:r>
      <w:r w:rsidR="00FA135A" w:rsidRPr="00980492">
        <w:rPr>
          <w:rFonts w:ascii="Times New Roman" w:hAnsi="Times New Roman" w:cs="Times New Roman"/>
          <w:sz w:val="24"/>
          <w:szCs w:val="24"/>
          <w:lang w:val="lv-LV"/>
        </w:rPr>
        <w:t xml:space="preserve"> </w:t>
      </w:r>
      <w:r w:rsidR="00F609B9" w:rsidRPr="00980492">
        <w:rPr>
          <w:rFonts w:ascii="Times New Roman" w:hAnsi="Times New Roman" w:cs="Times New Roman"/>
          <w:sz w:val="24"/>
          <w:szCs w:val="24"/>
          <w:lang w:val="lv-LV"/>
        </w:rPr>
        <w:t xml:space="preserve">un Apdrošinātāja iesniegto piedāvājumu </w:t>
      </w:r>
      <w:r w:rsidR="008C30B5">
        <w:rPr>
          <w:rFonts w:ascii="Times New Roman" w:hAnsi="Times New Roman" w:cs="Times New Roman"/>
          <w:sz w:val="24"/>
          <w:szCs w:val="24"/>
          <w:lang w:val="lv-LV"/>
        </w:rPr>
        <w:t>Iepirkumā</w:t>
      </w:r>
      <w:r w:rsidRPr="00980492">
        <w:rPr>
          <w:rFonts w:ascii="Times New Roman" w:hAnsi="Times New Roman" w:cs="Times New Roman"/>
          <w:sz w:val="24"/>
          <w:szCs w:val="24"/>
          <w:lang w:val="lv-LV"/>
        </w:rPr>
        <w:t>, noslēdz šādu līgumu (turpmāk - Līgums):</w:t>
      </w:r>
    </w:p>
    <w:p w14:paraId="20F220CC" w14:textId="77777777" w:rsidR="00EF5E00" w:rsidRPr="00980492" w:rsidRDefault="00EF5E00" w:rsidP="00FC51BC">
      <w:pPr>
        <w:rPr>
          <w:rFonts w:ascii="Times New Roman" w:hAnsi="Times New Roman" w:cs="Times New Roman"/>
          <w:sz w:val="24"/>
          <w:szCs w:val="24"/>
          <w:lang w:val="lv-LV" w:eastAsia="x-none"/>
        </w:rPr>
      </w:pPr>
    </w:p>
    <w:p w14:paraId="03E0E331" w14:textId="77777777" w:rsidR="00FC51BC" w:rsidRPr="00980492" w:rsidRDefault="00FC51BC" w:rsidP="00FC51BC">
      <w:pPr>
        <w:numPr>
          <w:ilvl w:val="0"/>
          <w:numId w:val="1"/>
        </w:numPr>
        <w:spacing w:line="276" w:lineRule="auto"/>
        <w:jc w:val="center"/>
        <w:rPr>
          <w:rFonts w:ascii="Times New Roman" w:eastAsia="Calibri" w:hAnsi="Times New Roman" w:cs="Times New Roman"/>
          <w:b/>
          <w:sz w:val="24"/>
          <w:szCs w:val="24"/>
          <w:lang w:val="lv-LV"/>
        </w:rPr>
      </w:pPr>
      <w:r w:rsidRPr="00980492">
        <w:rPr>
          <w:rFonts w:ascii="Times New Roman" w:eastAsia="Calibri" w:hAnsi="Times New Roman" w:cs="Times New Roman"/>
          <w:b/>
          <w:sz w:val="24"/>
          <w:szCs w:val="24"/>
          <w:lang w:val="lv-LV"/>
        </w:rPr>
        <w:t>LĪGUMA PRIEKŠMETS UN DARBĪBAS LAIKS</w:t>
      </w:r>
    </w:p>
    <w:p w14:paraId="6578814D" w14:textId="28E2D91B"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Pasūtītājs pasūta un apmaksā, bet Apdrošinātājs nodrošina Līguma 1.pielikumā pievienotajai Tehniskajai specifikācijai un Līguma 3.pielikumā pievienotajiem Apdrošinātāja apdrošināšanas noteikumiem (</w:t>
      </w:r>
      <w:r w:rsidR="00CF1E90" w:rsidRPr="00980492">
        <w:rPr>
          <w:rFonts w:ascii="Times New Roman" w:eastAsia="Calibri" w:hAnsi="Times New Roman" w:cs="Times New Roman"/>
          <w:i/>
          <w:sz w:val="24"/>
          <w:szCs w:val="24"/>
          <w:lang w:val="lv-LV"/>
        </w:rPr>
        <w:t>Noteikumu nosaukums</w:t>
      </w:r>
      <w:r w:rsidRPr="00980492">
        <w:rPr>
          <w:rFonts w:ascii="Times New Roman" w:eastAsia="Calibri" w:hAnsi="Times New Roman" w:cs="Times New Roman"/>
          <w:sz w:val="24"/>
          <w:szCs w:val="24"/>
          <w:lang w:val="lv-LV"/>
        </w:rPr>
        <w:t>) atbilstošu īpašuma apdrošināšanas aizsardzību visiem Līguma pielikumā Nr.2</w:t>
      </w:r>
      <w:r w:rsidR="009D21FC" w:rsidRPr="00980492">
        <w:rPr>
          <w:rFonts w:ascii="Times New Roman" w:eastAsia="Calibri" w:hAnsi="Times New Roman" w:cs="Times New Roman"/>
          <w:sz w:val="24"/>
          <w:szCs w:val="24"/>
          <w:lang w:val="lv-LV"/>
        </w:rPr>
        <w:t xml:space="preserve"> (</w:t>
      </w:r>
      <w:r w:rsidR="009D21FC" w:rsidRPr="00980492">
        <w:rPr>
          <w:rFonts w:ascii="Times New Roman" w:hAnsi="Times New Roman"/>
          <w:i/>
          <w:sz w:val="23"/>
          <w:szCs w:val="23"/>
          <w:lang w:val="lv-LV" w:eastAsia="lv-LV"/>
        </w:rPr>
        <w:t>satur informāciju “Ierobežota pieejamība”</w:t>
      </w:r>
      <w:r w:rsidR="009D21FC" w:rsidRPr="00980492">
        <w:rPr>
          <w:rFonts w:ascii="Times New Roman" w:hAnsi="Times New Roman"/>
          <w:sz w:val="23"/>
          <w:szCs w:val="23"/>
          <w:lang w:val="lv-LV" w:eastAsia="lv-LV"/>
        </w:rPr>
        <w:t>)</w:t>
      </w:r>
      <w:r w:rsidRPr="00980492">
        <w:rPr>
          <w:rFonts w:ascii="Times New Roman" w:eastAsia="Calibri" w:hAnsi="Times New Roman" w:cs="Times New Roman"/>
          <w:sz w:val="24"/>
          <w:szCs w:val="24"/>
          <w:lang w:val="lv-LV"/>
        </w:rPr>
        <w:t xml:space="preserve"> uzskaitītajiem objektiem (turpmāk – Apdrošināšana).</w:t>
      </w:r>
    </w:p>
    <w:p w14:paraId="5B055125" w14:textId="77777777" w:rsidR="009655A5" w:rsidRPr="00980492" w:rsidRDefault="00FC51BC" w:rsidP="009655A5">
      <w:pPr>
        <w:numPr>
          <w:ilvl w:val="1"/>
          <w:numId w:val="1"/>
        </w:numPr>
        <w:ind w:left="567" w:hanging="567"/>
        <w:jc w:val="both"/>
        <w:rPr>
          <w:rFonts w:ascii="Times New Roman" w:eastAsia="Calibri" w:hAnsi="Times New Roman" w:cs="Times New Roman"/>
          <w:b/>
          <w:sz w:val="24"/>
          <w:szCs w:val="24"/>
          <w:lang w:val="lv-LV"/>
        </w:rPr>
      </w:pPr>
      <w:r w:rsidRPr="00980492">
        <w:rPr>
          <w:rFonts w:ascii="Times New Roman" w:eastAsia="Calibri" w:hAnsi="Times New Roman" w:cs="Times New Roman"/>
          <w:sz w:val="24"/>
          <w:szCs w:val="24"/>
          <w:lang w:val="lv-LV"/>
        </w:rPr>
        <w:t xml:space="preserve">Noslēdzot Līgumu, Apdrošinātājs apņemas ievērot visas Tehniskajā specifikācijā izvirzītās prasības un sniegt Pasūtītājam </w:t>
      </w:r>
      <w:r w:rsidR="005D0DF3" w:rsidRPr="00980492">
        <w:rPr>
          <w:rFonts w:ascii="Times New Roman" w:eastAsia="Calibri" w:hAnsi="Times New Roman" w:cs="Times New Roman"/>
          <w:sz w:val="24"/>
          <w:szCs w:val="24"/>
          <w:lang w:val="lv-LV"/>
        </w:rPr>
        <w:t>Apdrošināšanas pakalpojumus</w:t>
      </w:r>
      <w:r w:rsidRPr="00980492">
        <w:rPr>
          <w:rFonts w:ascii="Times New Roman" w:eastAsia="Calibri" w:hAnsi="Times New Roman" w:cs="Times New Roman"/>
          <w:sz w:val="24"/>
          <w:szCs w:val="24"/>
          <w:lang w:val="lv-LV"/>
        </w:rPr>
        <w:t xml:space="preserve">, noslēdzot apdrošināšanas līgumu – polisi (turpmāk – Polise) saskaņā ar Līgumu un tā pielikumiem, kā arī Polises noteikumiem. Parakstot Līgumu, Apdrošinātājs apliecina, ka vienādas kvalitātes apdrošināšanas segums tiks nodrošināts visiem </w:t>
      </w:r>
      <w:r w:rsidR="00EC72CF" w:rsidRPr="00980492">
        <w:rPr>
          <w:rFonts w:ascii="Times New Roman" w:eastAsia="Calibri" w:hAnsi="Times New Roman" w:cs="Times New Roman"/>
          <w:sz w:val="24"/>
          <w:szCs w:val="24"/>
          <w:lang w:val="lv-LV"/>
        </w:rPr>
        <w:t>o</w:t>
      </w:r>
      <w:r w:rsidRPr="00980492">
        <w:rPr>
          <w:rFonts w:ascii="Times New Roman" w:eastAsia="Calibri" w:hAnsi="Times New Roman" w:cs="Times New Roman"/>
          <w:sz w:val="24"/>
          <w:szCs w:val="24"/>
          <w:lang w:val="lv-LV"/>
        </w:rPr>
        <w:t>bjektiem atbilstoši Līguma un Tehniskās specifikācijas prasībām un tam nav tiesīb</w:t>
      </w:r>
      <w:r w:rsidR="00274BAF" w:rsidRPr="00980492">
        <w:rPr>
          <w:rFonts w:ascii="Times New Roman" w:eastAsia="Calibri" w:hAnsi="Times New Roman" w:cs="Times New Roman"/>
          <w:sz w:val="24"/>
          <w:szCs w:val="24"/>
          <w:lang w:val="lv-LV"/>
        </w:rPr>
        <w:t>u</w:t>
      </w:r>
      <w:r w:rsidRPr="00980492">
        <w:rPr>
          <w:rFonts w:ascii="Times New Roman" w:eastAsia="Calibri" w:hAnsi="Times New Roman" w:cs="Times New Roman"/>
          <w:sz w:val="24"/>
          <w:szCs w:val="24"/>
          <w:lang w:val="lv-LV"/>
        </w:rPr>
        <w:t xml:space="preserve"> atkāpties no šī apliecinājuma visā Līguma un </w:t>
      </w:r>
      <w:r w:rsidRPr="00980492">
        <w:rPr>
          <w:rFonts w:ascii="Times New Roman" w:hAnsi="Times New Roman" w:cs="Times New Roman"/>
          <w:color w:val="000000"/>
          <w:sz w:val="24"/>
          <w:szCs w:val="24"/>
          <w:lang w:val="lv-LV"/>
        </w:rPr>
        <w:t>Polises</w:t>
      </w:r>
      <w:r w:rsidRPr="00980492">
        <w:rPr>
          <w:rFonts w:ascii="Times New Roman" w:eastAsia="Calibri" w:hAnsi="Times New Roman" w:cs="Times New Roman"/>
          <w:sz w:val="24"/>
          <w:szCs w:val="24"/>
          <w:lang w:val="lv-LV"/>
        </w:rPr>
        <w:t xml:space="preserve"> darbības laikā.</w:t>
      </w:r>
    </w:p>
    <w:p w14:paraId="32B8CF01" w14:textId="77777777" w:rsidR="00F609B9" w:rsidRPr="00980492" w:rsidRDefault="00FC51BC" w:rsidP="00F609B9">
      <w:pPr>
        <w:numPr>
          <w:ilvl w:val="1"/>
          <w:numId w:val="1"/>
        </w:numPr>
        <w:ind w:left="567" w:hanging="567"/>
        <w:jc w:val="both"/>
        <w:rPr>
          <w:rFonts w:ascii="Times New Roman" w:eastAsia="Calibri" w:hAnsi="Times New Roman" w:cs="Times New Roman"/>
          <w:b/>
          <w:sz w:val="24"/>
          <w:szCs w:val="24"/>
          <w:lang w:val="lv-LV"/>
        </w:rPr>
      </w:pPr>
      <w:r w:rsidRPr="00980492">
        <w:rPr>
          <w:rFonts w:ascii="Times New Roman" w:hAnsi="Times New Roman" w:cs="Times New Roman"/>
          <w:color w:val="000000"/>
          <w:sz w:val="24"/>
          <w:szCs w:val="24"/>
          <w:lang w:val="lv-LV"/>
        </w:rPr>
        <w:t>Līgums stājas spēkā pēc tā abpusējas parakstīšanas ar tā reģistrācijas dienu Pasūtītāja lietvedīb</w:t>
      </w:r>
      <w:r w:rsidR="00AC4DE0" w:rsidRPr="00980492">
        <w:rPr>
          <w:rFonts w:ascii="Times New Roman" w:hAnsi="Times New Roman" w:cs="Times New Roman"/>
          <w:color w:val="000000"/>
          <w:sz w:val="24"/>
          <w:szCs w:val="24"/>
          <w:lang w:val="lv-LV"/>
        </w:rPr>
        <w:t>as sistēmā</w:t>
      </w:r>
      <w:r w:rsidRPr="00980492">
        <w:rPr>
          <w:rFonts w:ascii="Times New Roman" w:hAnsi="Times New Roman" w:cs="Times New Roman"/>
          <w:color w:val="000000"/>
          <w:sz w:val="24"/>
          <w:szCs w:val="24"/>
          <w:lang w:val="lv-LV"/>
        </w:rPr>
        <w:t xml:space="preserve"> un ir spēkā līdz Līgum</w:t>
      </w:r>
      <w:r w:rsidR="00AC4DE0" w:rsidRPr="00980492">
        <w:rPr>
          <w:rFonts w:ascii="Times New Roman" w:hAnsi="Times New Roman" w:cs="Times New Roman"/>
          <w:color w:val="000000"/>
          <w:sz w:val="24"/>
          <w:szCs w:val="24"/>
          <w:lang w:val="lv-LV"/>
        </w:rPr>
        <w:t>ā</w:t>
      </w:r>
      <w:r w:rsidRPr="00980492">
        <w:rPr>
          <w:rFonts w:ascii="Times New Roman" w:hAnsi="Times New Roman" w:cs="Times New Roman"/>
          <w:color w:val="000000"/>
          <w:sz w:val="24"/>
          <w:szCs w:val="24"/>
          <w:lang w:val="lv-LV"/>
        </w:rPr>
        <w:t xml:space="preserve"> un Polis</w:t>
      </w:r>
      <w:r w:rsidR="00AC4DE0" w:rsidRPr="00980492">
        <w:rPr>
          <w:rFonts w:ascii="Times New Roman" w:hAnsi="Times New Roman" w:cs="Times New Roman"/>
          <w:color w:val="000000"/>
          <w:sz w:val="24"/>
          <w:szCs w:val="24"/>
          <w:lang w:val="lv-LV"/>
        </w:rPr>
        <w:t>ē noteikto</w:t>
      </w:r>
      <w:r w:rsidRPr="00980492">
        <w:rPr>
          <w:rFonts w:ascii="Times New Roman" w:hAnsi="Times New Roman" w:cs="Times New Roman"/>
          <w:color w:val="000000"/>
          <w:sz w:val="24"/>
          <w:szCs w:val="24"/>
          <w:lang w:val="lv-LV"/>
        </w:rPr>
        <w:t xml:space="preserve"> saistību izpildei. Līguma reģistrācijas un spēkā stāšanās </w:t>
      </w:r>
      <w:r w:rsidR="009655A5" w:rsidRPr="00980492">
        <w:rPr>
          <w:rFonts w:ascii="Times New Roman" w:hAnsi="Times New Roman" w:cs="Times New Roman"/>
          <w:color w:val="000000"/>
          <w:sz w:val="24"/>
          <w:szCs w:val="24"/>
          <w:lang w:val="lv-LV"/>
        </w:rPr>
        <w:t>datums ir pēdējā pievienotā droša elektroniskā paraksta un tā laika zīmoga datums</w:t>
      </w:r>
      <w:r w:rsidRPr="00980492">
        <w:rPr>
          <w:rFonts w:ascii="Times New Roman" w:hAnsi="Times New Roman" w:cs="Times New Roman"/>
          <w:color w:val="000000"/>
          <w:sz w:val="24"/>
          <w:szCs w:val="24"/>
          <w:lang w:val="lv-LV"/>
        </w:rPr>
        <w:t>.</w:t>
      </w:r>
    </w:p>
    <w:p w14:paraId="69A9214C" w14:textId="4AF43A0D" w:rsidR="00F609B9" w:rsidRPr="00CE2886" w:rsidRDefault="00FC51BC" w:rsidP="00F609B9">
      <w:pPr>
        <w:numPr>
          <w:ilvl w:val="1"/>
          <w:numId w:val="1"/>
        </w:numPr>
        <w:ind w:left="567" w:hanging="567"/>
        <w:jc w:val="both"/>
        <w:rPr>
          <w:rFonts w:ascii="Times New Roman" w:eastAsia="Calibri" w:hAnsi="Times New Roman" w:cs="Times New Roman"/>
          <w:b/>
          <w:sz w:val="24"/>
          <w:szCs w:val="24"/>
          <w:lang w:val="lv-LV"/>
        </w:rPr>
      </w:pPr>
      <w:r w:rsidRPr="00980492">
        <w:rPr>
          <w:rFonts w:ascii="Times New Roman" w:hAnsi="Times New Roman" w:cs="Times New Roman"/>
          <w:color w:val="000000"/>
          <w:sz w:val="24"/>
          <w:szCs w:val="24"/>
          <w:lang w:val="lv-LV"/>
        </w:rPr>
        <w:t>Noslēdzot šo Līgumu</w:t>
      </w:r>
      <w:r w:rsidR="00E04CA8" w:rsidRPr="00980492">
        <w:rPr>
          <w:rFonts w:ascii="Times New Roman" w:hAnsi="Times New Roman" w:cs="Times New Roman"/>
          <w:color w:val="000000"/>
          <w:sz w:val="24"/>
          <w:szCs w:val="24"/>
          <w:lang w:val="lv-LV"/>
        </w:rPr>
        <w:t>,</w:t>
      </w:r>
      <w:r w:rsidRPr="00980492">
        <w:rPr>
          <w:rFonts w:ascii="Times New Roman" w:hAnsi="Times New Roman" w:cs="Times New Roman"/>
          <w:color w:val="000000"/>
          <w:sz w:val="24"/>
          <w:szCs w:val="24"/>
          <w:lang w:val="lv-LV"/>
        </w:rPr>
        <w:t xml:space="preserve"> Apdrošinātājs apņemas izsniegt Polisi, kuras </w:t>
      </w:r>
      <w:r w:rsidR="00D336D6" w:rsidRPr="00980492">
        <w:rPr>
          <w:rFonts w:ascii="Times New Roman" w:hAnsi="Times New Roman" w:cs="Times New Roman"/>
          <w:color w:val="000000"/>
          <w:sz w:val="24"/>
          <w:szCs w:val="24"/>
          <w:lang w:val="lv-LV"/>
        </w:rPr>
        <w:t>spēkā esamības termiņš</w:t>
      </w:r>
      <w:r w:rsidRPr="00980492">
        <w:rPr>
          <w:rFonts w:ascii="Times New Roman" w:hAnsi="Times New Roman" w:cs="Times New Roman"/>
          <w:color w:val="000000"/>
          <w:sz w:val="24"/>
          <w:szCs w:val="24"/>
          <w:lang w:val="lv-LV"/>
        </w:rPr>
        <w:t xml:space="preserve"> ir</w:t>
      </w:r>
      <w:r w:rsidR="00F609B9" w:rsidRPr="00980492">
        <w:rPr>
          <w:rFonts w:ascii="Times New Roman" w:hAnsi="Times New Roman" w:cs="Times New Roman"/>
          <w:color w:val="000000"/>
          <w:sz w:val="24"/>
          <w:szCs w:val="24"/>
          <w:lang w:val="lv-LV"/>
        </w:rPr>
        <w:t xml:space="preserve"> 12 (divpadsmit) mēneši</w:t>
      </w:r>
      <w:r w:rsidRPr="00980492">
        <w:rPr>
          <w:rFonts w:ascii="Times New Roman" w:hAnsi="Times New Roman" w:cs="Times New Roman"/>
          <w:color w:val="000000"/>
          <w:sz w:val="24"/>
          <w:szCs w:val="24"/>
          <w:lang w:val="lv-LV"/>
        </w:rPr>
        <w:t xml:space="preserve"> no </w:t>
      </w:r>
      <w:r w:rsidR="00F609B9" w:rsidRPr="00CE2886">
        <w:rPr>
          <w:rFonts w:ascii="Times New Roman" w:eastAsia="Calibri" w:hAnsi="Times New Roman" w:cs="Times New Roman"/>
          <w:b/>
          <w:sz w:val="24"/>
          <w:szCs w:val="24"/>
          <w:lang w:val="lv-LV" w:eastAsia="x-none"/>
        </w:rPr>
        <w:t>202</w:t>
      </w:r>
      <w:r w:rsidR="00235B0B">
        <w:rPr>
          <w:rFonts w:ascii="Times New Roman" w:eastAsia="Calibri" w:hAnsi="Times New Roman" w:cs="Times New Roman"/>
          <w:b/>
          <w:sz w:val="24"/>
          <w:szCs w:val="24"/>
          <w:lang w:val="lv-LV" w:eastAsia="x-none"/>
        </w:rPr>
        <w:t>6</w:t>
      </w:r>
      <w:r w:rsidR="00F609B9" w:rsidRPr="00CE2886">
        <w:rPr>
          <w:rFonts w:ascii="Times New Roman" w:eastAsia="Calibri" w:hAnsi="Times New Roman" w:cs="Times New Roman"/>
          <w:b/>
          <w:sz w:val="24"/>
          <w:szCs w:val="24"/>
          <w:lang w:val="lv-LV" w:eastAsia="x-none"/>
        </w:rPr>
        <w:t xml:space="preserve">. gada </w:t>
      </w:r>
      <w:r w:rsidR="00235B0B">
        <w:rPr>
          <w:rFonts w:ascii="Times New Roman" w:eastAsia="Calibri" w:hAnsi="Times New Roman" w:cs="Times New Roman"/>
          <w:b/>
          <w:sz w:val="24"/>
          <w:szCs w:val="24"/>
          <w:lang w:val="lv-LV" w:eastAsia="x-none"/>
        </w:rPr>
        <w:t>__</w:t>
      </w:r>
      <w:r w:rsidR="00C929B3" w:rsidRPr="00CE2886">
        <w:rPr>
          <w:rFonts w:ascii="Times New Roman" w:eastAsia="Calibri" w:hAnsi="Times New Roman" w:cs="Times New Roman"/>
          <w:b/>
          <w:sz w:val="24"/>
          <w:szCs w:val="24"/>
          <w:lang w:val="lv-LV" w:eastAsia="x-none"/>
        </w:rPr>
        <w:t xml:space="preserve">. </w:t>
      </w:r>
      <w:r w:rsidR="00235B0B">
        <w:rPr>
          <w:rFonts w:ascii="Times New Roman" w:eastAsia="Calibri" w:hAnsi="Times New Roman" w:cs="Times New Roman"/>
          <w:b/>
          <w:sz w:val="24"/>
          <w:szCs w:val="24"/>
          <w:lang w:val="lv-LV" w:eastAsia="x-none"/>
        </w:rPr>
        <w:t>______</w:t>
      </w:r>
      <w:r w:rsidR="00F609B9" w:rsidRPr="00CE2886">
        <w:rPr>
          <w:rFonts w:ascii="Times New Roman" w:eastAsia="Calibri" w:hAnsi="Times New Roman" w:cs="Times New Roman"/>
          <w:b/>
          <w:sz w:val="24"/>
          <w:szCs w:val="24"/>
          <w:lang w:val="lv-LV" w:eastAsia="x-none"/>
        </w:rPr>
        <w:t>, plkst. 00.00 līdz 202</w:t>
      </w:r>
      <w:r w:rsidR="00235B0B">
        <w:rPr>
          <w:rFonts w:ascii="Times New Roman" w:eastAsia="Calibri" w:hAnsi="Times New Roman" w:cs="Times New Roman"/>
          <w:b/>
          <w:sz w:val="24"/>
          <w:szCs w:val="24"/>
          <w:lang w:val="lv-LV" w:eastAsia="x-none"/>
        </w:rPr>
        <w:t>7</w:t>
      </w:r>
      <w:r w:rsidR="00F609B9" w:rsidRPr="00CE2886">
        <w:rPr>
          <w:rFonts w:ascii="Times New Roman" w:eastAsia="Calibri" w:hAnsi="Times New Roman" w:cs="Times New Roman"/>
          <w:b/>
          <w:sz w:val="24"/>
          <w:szCs w:val="24"/>
          <w:lang w:val="lv-LV" w:eastAsia="x-none"/>
        </w:rPr>
        <w:t xml:space="preserve">. gada </w:t>
      </w:r>
      <w:r w:rsidR="00235B0B">
        <w:rPr>
          <w:rFonts w:ascii="Times New Roman" w:eastAsia="Calibri" w:hAnsi="Times New Roman" w:cs="Times New Roman"/>
          <w:b/>
          <w:sz w:val="24"/>
          <w:szCs w:val="24"/>
          <w:lang w:val="lv-LV" w:eastAsia="x-none"/>
        </w:rPr>
        <w:t>__</w:t>
      </w:r>
      <w:r w:rsidR="00C929B3" w:rsidRPr="00CE2886">
        <w:rPr>
          <w:rFonts w:ascii="Times New Roman" w:eastAsia="Calibri" w:hAnsi="Times New Roman" w:cs="Times New Roman"/>
          <w:b/>
          <w:sz w:val="24"/>
          <w:szCs w:val="24"/>
          <w:lang w:val="lv-LV" w:eastAsia="x-none"/>
        </w:rPr>
        <w:t>.</w:t>
      </w:r>
      <w:r w:rsidR="00CE2886">
        <w:rPr>
          <w:rFonts w:ascii="Times New Roman" w:eastAsia="Calibri" w:hAnsi="Times New Roman" w:cs="Times New Roman"/>
          <w:b/>
          <w:sz w:val="24"/>
          <w:szCs w:val="24"/>
          <w:lang w:val="lv-LV" w:eastAsia="x-none"/>
        </w:rPr>
        <w:t xml:space="preserve"> </w:t>
      </w:r>
      <w:r w:rsidR="00235B0B">
        <w:rPr>
          <w:rFonts w:ascii="Times New Roman" w:eastAsia="Calibri" w:hAnsi="Times New Roman" w:cs="Times New Roman"/>
          <w:b/>
          <w:sz w:val="24"/>
          <w:szCs w:val="24"/>
          <w:lang w:val="lv-LV" w:eastAsia="x-none"/>
        </w:rPr>
        <w:t>______</w:t>
      </w:r>
      <w:r w:rsidR="00F609B9" w:rsidRPr="00CE2886">
        <w:rPr>
          <w:rFonts w:ascii="Times New Roman" w:eastAsia="Calibri" w:hAnsi="Times New Roman" w:cs="Times New Roman"/>
          <w:b/>
          <w:sz w:val="24"/>
          <w:szCs w:val="24"/>
          <w:lang w:val="lv-LV" w:eastAsia="x-none"/>
        </w:rPr>
        <w:t xml:space="preserve">, plkst. 23.59. </w:t>
      </w:r>
    </w:p>
    <w:p w14:paraId="32564BF1" w14:textId="605CF829" w:rsidR="00D336D6" w:rsidRPr="00980492" w:rsidRDefault="00D336D6" w:rsidP="00F609B9">
      <w:pPr>
        <w:numPr>
          <w:ilvl w:val="1"/>
          <w:numId w:val="1"/>
        </w:numPr>
        <w:ind w:left="567" w:hanging="567"/>
        <w:jc w:val="both"/>
        <w:rPr>
          <w:rFonts w:ascii="Times New Roman" w:hAnsi="Times New Roman"/>
          <w:iCs/>
          <w:sz w:val="24"/>
          <w:szCs w:val="24"/>
          <w:lang w:val="lv-LV"/>
        </w:rPr>
      </w:pPr>
      <w:r w:rsidRPr="00980492">
        <w:rPr>
          <w:rFonts w:ascii="Times New Roman" w:hAnsi="Times New Roman"/>
          <w:iCs/>
          <w:sz w:val="24"/>
          <w:szCs w:val="24"/>
          <w:lang w:val="lv-LV"/>
        </w:rPr>
        <w:t>Apdrošinātājam nav tiesību Polisi izbeigt, saīsināt tās spēkā esamības termiņu vai grozīt Polises apdrošināšanas segumu, izņemot Līgumā noteiktos gadījumus.</w:t>
      </w:r>
    </w:p>
    <w:p w14:paraId="33AC2ED3" w14:textId="77777777" w:rsidR="00FC51BC" w:rsidRPr="00980492" w:rsidRDefault="00FC51BC" w:rsidP="00D336D6">
      <w:pPr>
        <w:ind w:left="567"/>
        <w:jc w:val="both"/>
        <w:rPr>
          <w:rFonts w:ascii="Times New Roman" w:hAnsi="Times New Roman" w:cs="Times New Roman"/>
          <w:b/>
          <w:color w:val="000000"/>
          <w:sz w:val="24"/>
          <w:szCs w:val="24"/>
          <w:lang w:val="lv-LV"/>
        </w:rPr>
      </w:pPr>
    </w:p>
    <w:p w14:paraId="6F8D2490" w14:textId="77777777" w:rsidR="00FC51BC" w:rsidRPr="00980492" w:rsidRDefault="00FC51BC" w:rsidP="00FC51BC">
      <w:pPr>
        <w:numPr>
          <w:ilvl w:val="0"/>
          <w:numId w:val="1"/>
        </w:numPr>
        <w:jc w:val="center"/>
        <w:rPr>
          <w:rFonts w:ascii="Times New Roman" w:eastAsia="Calibri" w:hAnsi="Times New Roman" w:cs="Times New Roman"/>
          <w:b/>
          <w:sz w:val="24"/>
          <w:szCs w:val="24"/>
          <w:lang w:val="lv-LV"/>
        </w:rPr>
      </w:pPr>
      <w:r w:rsidRPr="00980492">
        <w:rPr>
          <w:rFonts w:ascii="Times New Roman" w:eastAsia="Calibri" w:hAnsi="Times New Roman" w:cs="Times New Roman"/>
          <w:b/>
          <w:sz w:val="24"/>
          <w:szCs w:val="24"/>
          <w:lang w:val="lv-LV"/>
        </w:rPr>
        <w:t xml:space="preserve">APDROŠINĀŠANAS OBJEKTS </w:t>
      </w:r>
    </w:p>
    <w:p w14:paraId="14C08A95" w14:textId="434BBB71"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i/>
          <w:sz w:val="24"/>
          <w:szCs w:val="24"/>
          <w:lang w:val="lv-LV"/>
        </w:rPr>
      </w:pPr>
      <w:r w:rsidRPr="00980492">
        <w:rPr>
          <w:rFonts w:ascii="Times New Roman" w:eastAsia="Calibri" w:hAnsi="Times New Roman" w:cs="Times New Roman"/>
          <w:sz w:val="24"/>
          <w:szCs w:val="24"/>
          <w:lang w:val="lv-LV"/>
        </w:rPr>
        <w:t>Apdrošināšanas objektu apraksts ir iekļauts Līguma pielikumā Nr.2</w:t>
      </w:r>
      <w:r w:rsidR="009D21FC" w:rsidRPr="00980492">
        <w:rPr>
          <w:rFonts w:ascii="Times New Roman" w:eastAsia="Calibri" w:hAnsi="Times New Roman" w:cs="Times New Roman"/>
          <w:sz w:val="24"/>
          <w:szCs w:val="24"/>
          <w:lang w:val="lv-LV"/>
        </w:rPr>
        <w:t xml:space="preserve"> </w:t>
      </w:r>
      <w:r w:rsidR="009D21FC" w:rsidRPr="00980492">
        <w:rPr>
          <w:rFonts w:ascii="Times New Roman" w:eastAsia="Calibri" w:hAnsi="Times New Roman" w:cs="Times New Roman"/>
          <w:i/>
          <w:sz w:val="24"/>
          <w:szCs w:val="24"/>
          <w:lang w:val="lv-LV"/>
        </w:rPr>
        <w:t>(</w:t>
      </w:r>
      <w:r w:rsidR="009D21FC" w:rsidRPr="00980492">
        <w:rPr>
          <w:rFonts w:ascii="Times New Roman" w:hAnsi="Times New Roman"/>
          <w:i/>
          <w:sz w:val="23"/>
          <w:szCs w:val="23"/>
          <w:lang w:val="lv-LV" w:eastAsia="lv-LV"/>
        </w:rPr>
        <w:t>satur informāciju “Ierobežota pieejamība”)</w:t>
      </w:r>
      <w:r w:rsidRPr="00980492">
        <w:rPr>
          <w:rFonts w:ascii="Times New Roman" w:eastAsia="Calibri" w:hAnsi="Times New Roman" w:cs="Times New Roman"/>
          <w:b/>
          <w:bCs/>
          <w:i/>
          <w:sz w:val="24"/>
          <w:szCs w:val="24"/>
          <w:lang w:val="lv-LV"/>
        </w:rPr>
        <w:t>.</w:t>
      </w:r>
    </w:p>
    <w:p w14:paraId="39914554" w14:textId="77777777"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lastRenderedPageBreak/>
        <w:t>Apdrošināšanas objekts Līguma spēkā stāšanās dienā ir visi objektu sarakstā norādītie objekti</w:t>
      </w:r>
      <w:r w:rsidR="00EC72CF" w:rsidRPr="00980492">
        <w:rPr>
          <w:rFonts w:ascii="Times New Roman" w:eastAsia="Calibri" w:hAnsi="Times New Roman" w:cs="Times New Roman"/>
          <w:sz w:val="24"/>
          <w:szCs w:val="24"/>
          <w:lang w:val="lv-LV"/>
        </w:rPr>
        <w:t xml:space="preserve"> (turpmāk Līgumā – objekts vai objekti)</w:t>
      </w:r>
      <w:r w:rsidRPr="00980492">
        <w:rPr>
          <w:rFonts w:ascii="Times New Roman" w:eastAsia="Calibri" w:hAnsi="Times New Roman" w:cs="Times New Roman"/>
          <w:sz w:val="24"/>
          <w:szCs w:val="24"/>
          <w:lang w:val="lv-LV"/>
        </w:rPr>
        <w:t>.</w:t>
      </w:r>
    </w:p>
    <w:p w14:paraId="151D8122" w14:textId="77777777"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Apdrošinā</w:t>
      </w:r>
      <w:r w:rsidR="009655A5" w:rsidRPr="00980492">
        <w:rPr>
          <w:rFonts w:ascii="Times New Roman" w:eastAsia="Calibri" w:hAnsi="Times New Roman" w:cs="Times New Roman"/>
          <w:sz w:val="24"/>
          <w:szCs w:val="24"/>
          <w:lang w:val="lv-LV"/>
        </w:rPr>
        <w:t>t</w:t>
      </w:r>
      <w:r w:rsidRPr="00980492">
        <w:rPr>
          <w:rFonts w:ascii="Times New Roman" w:eastAsia="Calibri" w:hAnsi="Times New Roman" w:cs="Times New Roman"/>
          <w:sz w:val="24"/>
          <w:szCs w:val="24"/>
          <w:lang w:val="lv-LV"/>
        </w:rPr>
        <w:t xml:space="preserve">o </w:t>
      </w:r>
      <w:r w:rsidR="00EC72CF" w:rsidRPr="00980492">
        <w:rPr>
          <w:rFonts w:ascii="Times New Roman" w:eastAsia="Calibri" w:hAnsi="Times New Roman" w:cs="Times New Roman"/>
          <w:sz w:val="24"/>
          <w:szCs w:val="24"/>
          <w:lang w:val="lv-LV"/>
        </w:rPr>
        <w:t>o</w:t>
      </w:r>
      <w:r w:rsidRPr="00980492">
        <w:rPr>
          <w:rFonts w:ascii="Times New Roman" w:eastAsia="Calibri" w:hAnsi="Times New Roman" w:cs="Times New Roman"/>
          <w:sz w:val="24"/>
          <w:szCs w:val="24"/>
          <w:lang w:val="lv-LV"/>
        </w:rPr>
        <w:t>bjektu skaits Līguma darbības laikā var tikt mainīts šajā Līgumā noteiktajā kārtībā.</w:t>
      </w:r>
    </w:p>
    <w:p w14:paraId="27EFB21F" w14:textId="77777777" w:rsidR="00EF5E00" w:rsidRPr="00980492" w:rsidRDefault="00EF5E00" w:rsidP="00FC51BC">
      <w:pPr>
        <w:tabs>
          <w:tab w:val="left" w:pos="567"/>
        </w:tabs>
        <w:jc w:val="both"/>
        <w:rPr>
          <w:rFonts w:ascii="Times New Roman" w:eastAsia="Calibri" w:hAnsi="Times New Roman" w:cs="Times New Roman"/>
          <w:sz w:val="24"/>
          <w:szCs w:val="24"/>
          <w:lang w:val="lv-LV"/>
        </w:rPr>
      </w:pPr>
    </w:p>
    <w:p w14:paraId="31910EA7" w14:textId="77777777" w:rsidR="00FC51BC" w:rsidRPr="00980492" w:rsidRDefault="00FC51BC" w:rsidP="00FC51BC">
      <w:pPr>
        <w:numPr>
          <w:ilvl w:val="0"/>
          <w:numId w:val="1"/>
        </w:numPr>
        <w:jc w:val="center"/>
        <w:rPr>
          <w:rFonts w:ascii="Times New Roman" w:eastAsia="Calibri" w:hAnsi="Times New Roman" w:cs="Times New Roman"/>
          <w:b/>
          <w:sz w:val="24"/>
          <w:szCs w:val="24"/>
          <w:lang w:val="lv-LV"/>
        </w:rPr>
      </w:pPr>
      <w:r w:rsidRPr="00980492">
        <w:rPr>
          <w:rFonts w:ascii="Times New Roman" w:eastAsia="Calibri" w:hAnsi="Times New Roman" w:cs="Times New Roman"/>
          <w:b/>
          <w:sz w:val="24"/>
          <w:szCs w:val="24"/>
          <w:lang w:val="lv-LV"/>
        </w:rPr>
        <w:t xml:space="preserve">APDROŠINĀŠANAS SEGUMS </w:t>
      </w:r>
    </w:p>
    <w:p w14:paraId="24EBE9C5" w14:textId="77777777"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Apdrošināšanas segums attiecas uz visiem šī Līguma pielikumā Nr.2 ietvertajiem objektiem 24 (divdesmit četras) stundas diennaktī visā Polises darbības periodā. Minimālais </w:t>
      </w:r>
      <w:r w:rsidRPr="00980492">
        <w:rPr>
          <w:rFonts w:ascii="Times New Roman" w:hAnsi="Times New Roman" w:cs="Times New Roman"/>
          <w:color w:val="333333"/>
          <w:sz w:val="24"/>
          <w:szCs w:val="24"/>
          <w:lang w:val="lv-LV"/>
        </w:rPr>
        <w:t>risku un zaudējumu cēloņu uzskaitījums, kas nosaka gadījumus, kuros iestājas Apdrošinātāja pienākums izmaksāt apdrošināšanas atlīdzību,</w:t>
      </w:r>
      <w:r w:rsidRPr="00980492">
        <w:rPr>
          <w:rFonts w:ascii="Times New Roman" w:eastAsia="Calibri" w:hAnsi="Times New Roman" w:cs="Times New Roman"/>
          <w:sz w:val="24"/>
          <w:szCs w:val="24"/>
          <w:lang w:val="lv-LV"/>
        </w:rPr>
        <w:t xml:space="preserve"> ir noteikts Tehniskajā specifikācijā. Apdrošināšanas segums ir papildināts ar Apdrošinātāja apdrošināšanas noteikumos minētajiem paplašinājumiem.</w:t>
      </w:r>
    </w:p>
    <w:p w14:paraId="097400E3" w14:textId="7DC1BD34"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Ja </w:t>
      </w:r>
      <w:r w:rsidR="00C72765" w:rsidRPr="00980492">
        <w:rPr>
          <w:rFonts w:ascii="Times New Roman" w:eastAsia="Calibri" w:hAnsi="Times New Roman" w:cs="Times New Roman"/>
          <w:sz w:val="24"/>
          <w:szCs w:val="24"/>
          <w:lang w:val="lv-LV"/>
        </w:rPr>
        <w:t xml:space="preserve">tiek konstatētas pretrunas </w:t>
      </w:r>
      <w:r w:rsidRPr="00980492">
        <w:rPr>
          <w:rFonts w:ascii="Times New Roman" w:eastAsia="Calibri" w:hAnsi="Times New Roman" w:cs="Times New Roman"/>
          <w:sz w:val="24"/>
          <w:szCs w:val="24"/>
          <w:lang w:val="lv-LV"/>
        </w:rPr>
        <w:t>starp Tehniskās specifikācijas</w:t>
      </w:r>
      <w:r w:rsidR="00A420E4">
        <w:rPr>
          <w:rFonts w:ascii="Times New Roman" w:eastAsia="Calibri" w:hAnsi="Times New Roman" w:cs="Times New Roman"/>
          <w:sz w:val="24"/>
          <w:szCs w:val="24"/>
          <w:lang w:val="lv-LV"/>
        </w:rPr>
        <w:t xml:space="preserve"> un</w:t>
      </w:r>
      <w:r w:rsidR="00C72765" w:rsidRPr="00980492">
        <w:rPr>
          <w:rFonts w:ascii="Times New Roman" w:eastAsia="Calibri" w:hAnsi="Times New Roman" w:cs="Times New Roman"/>
          <w:sz w:val="24"/>
          <w:szCs w:val="24"/>
          <w:lang w:val="lv-LV"/>
        </w:rPr>
        <w:t>/</w:t>
      </w:r>
      <w:r w:rsidR="00A420E4">
        <w:rPr>
          <w:rFonts w:ascii="Times New Roman" w:eastAsia="Calibri" w:hAnsi="Times New Roman" w:cs="Times New Roman"/>
          <w:sz w:val="24"/>
          <w:szCs w:val="24"/>
          <w:lang w:val="lv-LV"/>
        </w:rPr>
        <w:t xml:space="preserve">vai </w:t>
      </w:r>
      <w:r w:rsidRPr="00980492">
        <w:rPr>
          <w:rFonts w:ascii="Times New Roman" w:eastAsia="Calibri" w:hAnsi="Times New Roman" w:cs="Times New Roman"/>
          <w:sz w:val="24"/>
          <w:szCs w:val="24"/>
          <w:lang w:val="lv-LV"/>
        </w:rPr>
        <w:t>Līguma noteikumiem</w:t>
      </w:r>
      <w:r w:rsidR="00C72765" w:rsidRPr="00980492">
        <w:rPr>
          <w:rFonts w:ascii="Times New Roman" w:eastAsia="Calibri" w:hAnsi="Times New Roman" w:cs="Times New Roman"/>
          <w:sz w:val="24"/>
          <w:szCs w:val="24"/>
          <w:lang w:val="lv-LV"/>
        </w:rPr>
        <w:t xml:space="preserve"> un Apdrošinātāja apdrošināšanas noteikumiem,</w:t>
      </w:r>
      <w:r w:rsidRPr="00980492">
        <w:rPr>
          <w:rFonts w:ascii="Times New Roman" w:eastAsia="Calibri" w:hAnsi="Times New Roman" w:cs="Times New Roman"/>
          <w:sz w:val="24"/>
          <w:szCs w:val="24"/>
          <w:lang w:val="lv-LV"/>
        </w:rPr>
        <w:t xml:space="preserve"> prioritāri un Pusēm saistoši ir Tehniskās specifikācijas un Līguma noteikumi un to prasības pēc būtības.</w:t>
      </w:r>
    </w:p>
    <w:p w14:paraId="4252C188" w14:textId="77777777" w:rsidR="00FC51BC" w:rsidRPr="00980492" w:rsidRDefault="00FC51BC" w:rsidP="00FC51BC">
      <w:pPr>
        <w:tabs>
          <w:tab w:val="left" w:pos="567"/>
        </w:tabs>
        <w:jc w:val="both"/>
        <w:rPr>
          <w:rFonts w:ascii="Times New Roman" w:eastAsia="Calibri" w:hAnsi="Times New Roman" w:cs="Times New Roman"/>
          <w:sz w:val="24"/>
          <w:szCs w:val="24"/>
          <w:lang w:val="lv-LV"/>
        </w:rPr>
      </w:pPr>
    </w:p>
    <w:p w14:paraId="7BD759AA" w14:textId="77777777" w:rsidR="00FC51BC" w:rsidRPr="00980492" w:rsidRDefault="00FC51BC" w:rsidP="00FC51BC">
      <w:pPr>
        <w:numPr>
          <w:ilvl w:val="0"/>
          <w:numId w:val="1"/>
        </w:numPr>
        <w:spacing w:line="276" w:lineRule="auto"/>
        <w:jc w:val="center"/>
        <w:rPr>
          <w:rFonts w:ascii="Times New Roman" w:eastAsia="Calibri" w:hAnsi="Times New Roman" w:cs="Times New Roman"/>
          <w:sz w:val="24"/>
          <w:szCs w:val="24"/>
          <w:lang w:val="lv-LV"/>
        </w:rPr>
      </w:pPr>
      <w:r w:rsidRPr="00980492">
        <w:rPr>
          <w:rFonts w:ascii="Times New Roman" w:eastAsia="Calibri" w:hAnsi="Times New Roman" w:cs="Times New Roman"/>
          <w:b/>
          <w:sz w:val="24"/>
          <w:szCs w:val="24"/>
          <w:lang w:val="lv-LV"/>
        </w:rPr>
        <w:t>APDROŠINĀŠANAS POLISES APDROŠINĀJUMA SUMMA, APDROŠINĀŠANAS PRĒMIJA UN PAŠRISKS</w:t>
      </w:r>
    </w:p>
    <w:p w14:paraId="0F97D81B" w14:textId="77777777" w:rsidR="00CF1E90" w:rsidRPr="00980492" w:rsidRDefault="00CF1E90" w:rsidP="00CF1E90">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Apdrošinājuma summa katram objektam ir norādīta apdrošināto Objektu sarakstā (Līguma pielikums Nr.4).</w:t>
      </w:r>
    </w:p>
    <w:p w14:paraId="43267D20" w14:textId="3A70D190" w:rsidR="00A96B8E" w:rsidRPr="00980492" w:rsidRDefault="00CF1E90" w:rsidP="00A96B8E">
      <w:pPr>
        <w:pStyle w:val="ListParagraph"/>
        <w:numPr>
          <w:ilvl w:val="1"/>
          <w:numId w:val="1"/>
        </w:numPr>
        <w:tabs>
          <w:tab w:val="clear" w:pos="966"/>
        </w:tabs>
        <w:ind w:left="567" w:hanging="567"/>
        <w:jc w:val="both"/>
        <w:rPr>
          <w:rFonts w:ascii="Times New Roman" w:hAnsi="Times New Roman"/>
          <w:bCs/>
          <w:sz w:val="24"/>
          <w:szCs w:val="24"/>
          <w:lang w:val="lv-LV"/>
        </w:rPr>
      </w:pPr>
      <w:r w:rsidRPr="00980492">
        <w:rPr>
          <w:rFonts w:ascii="Times New Roman" w:hAnsi="Times New Roman"/>
          <w:sz w:val="24"/>
          <w:szCs w:val="24"/>
          <w:lang w:val="lv-LV"/>
        </w:rPr>
        <w:t>Saskaņā ar Līguma 4.pielikumā iekļauto Apdrošinātāja Finanšu piedāvājumu</w:t>
      </w:r>
      <w:r w:rsidR="00885D10">
        <w:rPr>
          <w:rFonts w:ascii="Times New Roman" w:hAnsi="Times New Roman"/>
          <w:sz w:val="24"/>
          <w:szCs w:val="24"/>
          <w:lang w:val="lv-LV"/>
        </w:rPr>
        <w:t xml:space="preserve"> (satur informāciju “Ierobežota pieejamība”</w:t>
      </w:r>
      <w:r w:rsidR="00F53EAB">
        <w:rPr>
          <w:rFonts w:ascii="Times New Roman" w:hAnsi="Times New Roman"/>
          <w:sz w:val="24"/>
          <w:szCs w:val="24"/>
          <w:lang w:val="lv-LV"/>
        </w:rPr>
        <w:t>)</w:t>
      </w:r>
      <w:r w:rsidR="00A96B8E" w:rsidRPr="00980492">
        <w:rPr>
          <w:rFonts w:ascii="Times New Roman" w:hAnsi="Times New Roman"/>
          <w:sz w:val="24"/>
          <w:szCs w:val="24"/>
          <w:lang w:val="lv-LV"/>
        </w:rPr>
        <w:t>,</w:t>
      </w:r>
      <w:r w:rsidRPr="00980492">
        <w:rPr>
          <w:rFonts w:ascii="Times New Roman" w:hAnsi="Times New Roman"/>
          <w:sz w:val="24"/>
          <w:szCs w:val="24"/>
          <w:lang w:val="lv-LV"/>
        </w:rPr>
        <w:t xml:space="preserve"> </w:t>
      </w:r>
      <w:r w:rsidR="00361C25" w:rsidRPr="00980492">
        <w:rPr>
          <w:rFonts w:ascii="Times New Roman" w:hAnsi="Times New Roman"/>
          <w:sz w:val="24"/>
          <w:szCs w:val="24"/>
          <w:lang w:val="lv-LV"/>
        </w:rPr>
        <w:t xml:space="preserve">Līguma kopējā summa ir </w:t>
      </w:r>
      <w:r w:rsidR="00F609B9" w:rsidRPr="00980492">
        <w:rPr>
          <w:rFonts w:ascii="Times New Roman" w:hAnsi="Times New Roman"/>
          <w:b/>
          <w:sz w:val="24"/>
          <w:szCs w:val="24"/>
          <w:lang w:val="lv-LV" w:eastAsia="x-none"/>
        </w:rPr>
        <w:t xml:space="preserve">EUR </w:t>
      </w:r>
      <w:r w:rsidR="00235B0B">
        <w:rPr>
          <w:rFonts w:ascii="Times New Roman" w:hAnsi="Times New Roman"/>
          <w:b/>
          <w:sz w:val="24"/>
          <w:szCs w:val="24"/>
          <w:lang w:val="lv-LV" w:eastAsia="x-none"/>
        </w:rPr>
        <w:t>____</w:t>
      </w:r>
      <w:r w:rsidR="005357C2" w:rsidRPr="00980492">
        <w:rPr>
          <w:rFonts w:ascii="Times New Roman" w:hAnsi="Times New Roman"/>
          <w:b/>
          <w:sz w:val="24"/>
          <w:szCs w:val="24"/>
          <w:lang w:val="lv-LV" w:eastAsia="x-none"/>
        </w:rPr>
        <w:t>,</w:t>
      </w:r>
      <w:r w:rsidR="00235B0B">
        <w:rPr>
          <w:rFonts w:ascii="Times New Roman" w:hAnsi="Times New Roman"/>
          <w:b/>
          <w:sz w:val="24"/>
          <w:szCs w:val="24"/>
          <w:lang w:val="lv-LV" w:eastAsia="x-none"/>
        </w:rPr>
        <w:t>__</w:t>
      </w:r>
      <w:r w:rsidR="00F609B9" w:rsidRPr="00980492">
        <w:rPr>
          <w:rFonts w:ascii="Times New Roman" w:hAnsi="Times New Roman"/>
          <w:sz w:val="24"/>
          <w:szCs w:val="24"/>
          <w:lang w:val="lv-LV" w:eastAsia="x-none"/>
        </w:rPr>
        <w:t xml:space="preserve"> </w:t>
      </w:r>
      <w:r w:rsidR="005357C2" w:rsidRPr="00980492">
        <w:rPr>
          <w:rFonts w:ascii="Times New Roman" w:hAnsi="Times New Roman"/>
          <w:sz w:val="24"/>
          <w:szCs w:val="24"/>
          <w:lang w:val="lv-LV" w:eastAsia="x-none"/>
        </w:rPr>
        <w:t>(</w:t>
      </w:r>
      <w:r w:rsidR="00235B0B">
        <w:rPr>
          <w:rFonts w:ascii="Times New Roman" w:hAnsi="Times New Roman"/>
          <w:sz w:val="24"/>
          <w:szCs w:val="24"/>
          <w:lang w:val="lv-LV" w:eastAsia="x-none"/>
        </w:rPr>
        <w:t>_______</w:t>
      </w:r>
      <w:r w:rsidR="00F609B9" w:rsidRPr="00980492">
        <w:rPr>
          <w:rFonts w:ascii="Times New Roman" w:hAnsi="Times New Roman"/>
          <w:sz w:val="24"/>
          <w:szCs w:val="24"/>
          <w:lang w:val="lv-LV" w:eastAsia="x-none"/>
        </w:rPr>
        <w:t xml:space="preserve"> </w:t>
      </w:r>
      <w:r w:rsidR="00F609B9" w:rsidRPr="00980492">
        <w:rPr>
          <w:rFonts w:ascii="Times New Roman" w:hAnsi="Times New Roman"/>
          <w:i/>
          <w:sz w:val="24"/>
          <w:szCs w:val="24"/>
          <w:lang w:val="lv-LV" w:eastAsia="x-none"/>
        </w:rPr>
        <w:t>euro</w:t>
      </w:r>
      <w:r w:rsidR="00F609B9" w:rsidRPr="00980492">
        <w:rPr>
          <w:rFonts w:ascii="Times New Roman" w:hAnsi="Times New Roman"/>
          <w:sz w:val="24"/>
          <w:szCs w:val="24"/>
          <w:lang w:val="lv-LV" w:eastAsia="x-none"/>
        </w:rPr>
        <w:t xml:space="preserve"> </w:t>
      </w:r>
      <w:r w:rsidR="00235B0B">
        <w:rPr>
          <w:rFonts w:ascii="Times New Roman" w:hAnsi="Times New Roman"/>
          <w:sz w:val="24"/>
          <w:szCs w:val="24"/>
          <w:lang w:val="lv-LV" w:eastAsia="x-none"/>
        </w:rPr>
        <w:t>__</w:t>
      </w:r>
      <w:r w:rsidR="005357C2" w:rsidRPr="00980492">
        <w:rPr>
          <w:rFonts w:ascii="Times New Roman" w:hAnsi="Times New Roman"/>
          <w:sz w:val="24"/>
          <w:szCs w:val="24"/>
          <w:lang w:val="lv-LV" w:eastAsia="x-none"/>
        </w:rPr>
        <w:t xml:space="preserve"> </w:t>
      </w:r>
      <w:r w:rsidR="00F609B9" w:rsidRPr="00980492">
        <w:rPr>
          <w:rFonts w:ascii="Times New Roman" w:hAnsi="Times New Roman"/>
          <w:sz w:val="24"/>
          <w:szCs w:val="24"/>
          <w:lang w:val="lv-LV" w:eastAsia="x-none"/>
        </w:rPr>
        <w:t xml:space="preserve">centi), </w:t>
      </w:r>
      <w:r w:rsidR="00A96B8E" w:rsidRPr="00980492">
        <w:rPr>
          <w:rFonts w:ascii="Times New Roman" w:hAnsi="Times New Roman"/>
          <w:sz w:val="24"/>
          <w:szCs w:val="24"/>
          <w:lang w:val="lv-LV" w:eastAsia="x-none"/>
        </w:rPr>
        <w:t xml:space="preserve">neieskaitot pievienotās vērtības nodokli, </w:t>
      </w:r>
      <w:r w:rsidR="00A96B8E" w:rsidRPr="00980492">
        <w:rPr>
          <w:rFonts w:ascii="Times New Roman" w:hAnsi="Times New Roman"/>
          <w:bCs/>
          <w:sz w:val="24"/>
          <w:szCs w:val="24"/>
          <w:lang w:val="lv-LV"/>
        </w:rPr>
        <w:t xml:space="preserve">turpmāk – PVN. </w:t>
      </w:r>
      <w:r w:rsidR="00F609B9" w:rsidRPr="00980492">
        <w:rPr>
          <w:rFonts w:ascii="Times New Roman" w:hAnsi="Times New Roman"/>
          <w:sz w:val="24"/>
          <w:szCs w:val="24"/>
          <w:lang w:val="lv-LV" w:eastAsia="x-none"/>
        </w:rPr>
        <w:t>tai skaitā</w:t>
      </w:r>
      <w:r w:rsidR="00A96B8E" w:rsidRPr="00980492">
        <w:rPr>
          <w:rFonts w:ascii="Times New Roman" w:hAnsi="Times New Roman"/>
          <w:sz w:val="24"/>
          <w:szCs w:val="24"/>
          <w:lang w:val="lv-LV" w:eastAsia="x-none"/>
        </w:rPr>
        <w:t>:</w:t>
      </w:r>
    </w:p>
    <w:p w14:paraId="4DACF1D5" w14:textId="0E8B84F3" w:rsidR="00A96B8E" w:rsidRPr="00980492" w:rsidRDefault="00A96B8E" w:rsidP="005357C2">
      <w:pPr>
        <w:pStyle w:val="ListParagraph"/>
        <w:ind w:left="1276" w:hanging="709"/>
        <w:jc w:val="both"/>
        <w:rPr>
          <w:rFonts w:ascii="Times New Roman" w:hAnsi="Times New Roman"/>
          <w:sz w:val="24"/>
          <w:szCs w:val="24"/>
          <w:lang w:val="lv-LV" w:eastAsia="x-none"/>
        </w:rPr>
      </w:pPr>
      <w:r w:rsidRPr="00980492">
        <w:rPr>
          <w:rFonts w:ascii="Times New Roman" w:hAnsi="Times New Roman"/>
          <w:sz w:val="24"/>
          <w:szCs w:val="24"/>
          <w:lang w:val="lv-LV" w:eastAsia="x-none"/>
        </w:rPr>
        <w:t>4.2.1.</w:t>
      </w:r>
      <w:r w:rsidRPr="00980492">
        <w:rPr>
          <w:rFonts w:ascii="Times New Roman" w:hAnsi="Times New Roman"/>
          <w:b/>
          <w:sz w:val="24"/>
          <w:szCs w:val="24"/>
          <w:lang w:val="lv-LV"/>
        </w:rPr>
        <w:t>Apdrošināšanas prēmija Līguma slēgšanas brīdī EUR</w:t>
      </w:r>
      <w:r w:rsidRPr="00980492">
        <w:rPr>
          <w:rFonts w:ascii="Times New Roman" w:hAnsi="Times New Roman"/>
          <w:sz w:val="24"/>
          <w:szCs w:val="24"/>
          <w:lang w:val="lv-LV"/>
        </w:rPr>
        <w:t xml:space="preserve"> </w:t>
      </w:r>
      <w:r w:rsidR="00235B0B">
        <w:rPr>
          <w:rFonts w:ascii="Times New Roman" w:hAnsi="Times New Roman"/>
          <w:b/>
          <w:sz w:val="24"/>
          <w:szCs w:val="24"/>
          <w:lang w:val="lv-LV"/>
        </w:rPr>
        <w:t>___</w:t>
      </w:r>
      <w:r w:rsidR="005357C2" w:rsidRPr="00980492">
        <w:rPr>
          <w:rFonts w:ascii="Times New Roman" w:hAnsi="Times New Roman"/>
          <w:b/>
          <w:sz w:val="24"/>
          <w:szCs w:val="24"/>
          <w:lang w:val="lv-LV"/>
        </w:rPr>
        <w:t>,</w:t>
      </w:r>
      <w:r w:rsidR="00235B0B">
        <w:rPr>
          <w:rFonts w:ascii="Times New Roman" w:hAnsi="Times New Roman"/>
          <w:b/>
          <w:sz w:val="24"/>
          <w:szCs w:val="24"/>
          <w:lang w:val="lv-LV"/>
        </w:rPr>
        <w:t>__</w:t>
      </w:r>
      <w:r w:rsidRPr="00980492">
        <w:rPr>
          <w:rFonts w:ascii="Times New Roman" w:hAnsi="Times New Roman"/>
          <w:sz w:val="24"/>
          <w:szCs w:val="24"/>
          <w:lang w:val="lv-LV"/>
        </w:rPr>
        <w:t xml:space="preserve"> (</w:t>
      </w:r>
      <w:r w:rsidR="00235B0B">
        <w:rPr>
          <w:rFonts w:ascii="Times New Roman" w:hAnsi="Times New Roman"/>
          <w:sz w:val="24"/>
          <w:szCs w:val="24"/>
          <w:lang w:val="lv-LV"/>
        </w:rPr>
        <w:t>___</w:t>
      </w:r>
      <w:r w:rsidR="005357C2" w:rsidRPr="00980492">
        <w:rPr>
          <w:rFonts w:ascii="Times New Roman" w:hAnsi="Times New Roman"/>
          <w:sz w:val="24"/>
          <w:szCs w:val="24"/>
          <w:lang w:val="lv-LV"/>
        </w:rPr>
        <w:t xml:space="preserve"> </w:t>
      </w:r>
      <w:r w:rsidR="005357C2" w:rsidRPr="00980492">
        <w:rPr>
          <w:rFonts w:ascii="Times New Roman" w:hAnsi="Times New Roman"/>
          <w:i/>
          <w:sz w:val="24"/>
          <w:szCs w:val="24"/>
          <w:lang w:val="lv-LV"/>
        </w:rPr>
        <w:t xml:space="preserve">euro </w:t>
      </w:r>
      <w:r w:rsidR="00235B0B">
        <w:rPr>
          <w:rFonts w:ascii="Times New Roman" w:hAnsi="Times New Roman"/>
          <w:sz w:val="24"/>
          <w:szCs w:val="24"/>
          <w:lang w:val="lv-LV"/>
        </w:rPr>
        <w:t>__</w:t>
      </w:r>
      <w:r w:rsidR="005357C2" w:rsidRPr="00980492">
        <w:rPr>
          <w:rFonts w:ascii="Times New Roman" w:hAnsi="Times New Roman"/>
          <w:sz w:val="24"/>
          <w:szCs w:val="24"/>
          <w:lang w:val="lv-LV"/>
        </w:rPr>
        <w:t xml:space="preserve"> centi</w:t>
      </w:r>
      <w:r w:rsidRPr="00980492">
        <w:rPr>
          <w:rFonts w:ascii="Times New Roman" w:hAnsi="Times New Roman"/>
          <w:sz w:val="24"/>
          <w:szCs w:val="24"/>
          <w:lang w:val="lv-LV"/>
        </w:rPr>
        <w:t>), turpmāk – Prēmija;</w:t>
      </w:r>
    </w:p>
    <w:p w14:paraId="11EF7918" w14:textId="7BE42B51" w:rsidR="00F609B9" w:rsidRPr="00DC68DC" w:rsidRDefault="00A96B8E" w:rsidP="00A96B8E">
      <w:pPr>
        <w:pStyle w:val="ListParagraph"/>
        <w:ind w:left="1134" w:hanging="606"/>
        <w:jc w:val="both"/>
        <w:rPr>
          <w:rFonts w:ascii="Times New Roman" w:hAnsi="Times New Roman"/>
          <w:bCs/>
          <w:sz w:val="24"/>
          <w:szCs w:val="24"/>
          <w:lang w:val="lv-LV"/>
        </w:rPr>
      </w:pPr>
      <w:r w:rsidRPr="00DC68DC">
        <w:rPr>
          <w:rFonts w:ascii="Times New Roman" w:hAnsi="Times New Roman"/>
          <w:sz w:val="24"/>
          <w:szCs w:val="24"/>
          <w:lang w:val="lv-LV" w:eastAsia="x-none"/>
        </w:rPr>
        <w:t>4.2.2.</w:t>
      </w:r>
      <w:r w:rsidR="00F609B9" w:rsidRPr="00DC68DC">
        <w:rPr>
          <w:rFonts w:ascii="Times New Roman" w:hAnsi="Times New Roman"/>
          <w:sz w:val="24"/>
          <w:szCs w:val="24"/>
          <w:lang w:val="lv-LV" w:eastAsia="x-none"/>
        </w:rPr>
        <w:t xml:space="preserve"> </w:t>
      </w:r>
      <w:r w:rsidRPr="00DC68DC">
        <w:rPr>
          <w:rFonts w:ascii="Times New Roman" w:hAnsi="Times New Roman"/>
          <w:bCs/>
          <w:sz w:val="24"/>
          <w:szCs w:val="24"/>
          <w:lang w:val="lv-LV"/>
        </w:rPr>
        <w:t>līgumcenas</w:t>
      </w:r>
      <w:r w:rsidR="00F609B9" w:rsidRPr="00DC68DC">
        <w:rPr>
          <w:rFonts w:ascii="Times New Roman" w:hAnsi="Times New Roman"/>
          <w:bCs/>
          <w:sz w:val="24"/>
          <w:szCs w:val="24"/>
          <w:lang w:val="lv-LV"/>
        </w:rPr>
        <w:t xml:space="preserve"> rezerve 10 % (desmit procenti)</w:t>
      </w:r>
      <w:r w:rsidRPr="00DC68DC">
        <w:rPr>
          <w:rFonts w:ascii="Times New Roman" w:hAnsi="Times New Roman"/>
          <w:bCs/>
          <w:sz w:val="24"/>
          <w:szCs w:val="24"/>
          <w:lang w:val="lv-LV"/>
        </w:rPr>
        <w:t xml:space="preserve"> no</w:t>
      </w:r>
      <w:r w:rsidR="00F609B9" w:rsidRPr="00DC68DC">
        <w:rPr>
          <w:rFonts w:ascii="Times New Roman" w:hAnsi="Times New Roman"/>
          <w:bCs/>
          <w:sz w:val="24"/>
          <w:szCs w:val="24"/>
          <w:lang w:val="lv-LV"/>
        </w:rPr>
        <w:t xml:space="preserve"> </w:t>
      </w:r>
      <w:r w:rsidR="006E01DF" w:rsidRPr="00DC68DC">
        <w:rPr>
          <w:rFonts w:ascii="Times New Roman" w:hAnsi="Times New Roman"/>
          <w:bCs/>
          <w:sz w:val="24"/>
          <w:szCs w:val="24"/>
          <w:lang w:val="lv-LV"/>
        </w:rPr>
        <w:t>Līguma 4.2.1. punktā norādītās Apdrošināšanas prēmijas</w:t>
      </w:r>
      <w:r w:rsidR="006E01DF" w:rsidRPr="00DC68DC">
        <w:rPr>
          <w:rFonts w:ascii="Times New Roman" w:hAnsi="Times New Roman"/>
          <w:b/>
          <w:sz w:val="24"/>
          <w:szCs w:val="24"/>
          <w:lang w:val="lv-LV" w:eastAsia="x-none"/>
        </w:rPr>
        <w:t xml:space="preserve"> EUR</w:t>
      </w:r>
      <w:r w:rsidR="005357C2" w:rsidRPr="00DC68DC">
        <w:rPr>
          <w:rFonts w:ascii="Times New Roman" w:hAnsi="Times New Roman"/>
          <w:b/>
          <w:sz w:val="24"/>
          <w:szCs w:val="24"/>
          <w:lang w:val="lv-LV" w:eastAsia="x-none"/>
        </w:rPr>
        <w:t xml:space="preserve"> </w:t>
      </w:r>
      <w:r w:rsidR="00235B0B" w:rsidRPr="00DC68DC">
        <w:rPr>
          <w:rFonts w:ascii="Times New Roman" w:hAnsi="Times New Roman"/>
          <w:b/>
          <w:sz w:val="24"/>
          <w:szCs w:val="24"/>
          <w:lang w:val="lv-LV" w:eastAsia="x-none"/>
        </w:rPr>
        <w:t>___</w:t>
      </w:r>
      <w:r w:rsidR="005357C2" w:rsidRPr="00DC68DC">
        <w:rPr>
          <w:rFonts w:ascii="Times New Roman" w:hAnsi="Times New Roman"/>
          <w:b/>
          <w:sz w:val="24"/>
          <w:szCs w:val="24"/>
          <w:lang w:val="lv-LV" w:eastAsia="x-none"/>
        </w:rPr>
        <w:t>,</w:t>
      </w:r>
      <w:r w:rsidR="00235B0B" w:rsidRPr="00DC68DC">
        <w:rPr>
          <w:rFonts w:ascii="Times New Roman" w:hAnsi="Times New Roman"/>
          <w:b/>
          <w:sz w:val="24"/>
          <w:szCs w:val="24"/>
          <w:lang w:val="lv-LV" w:eastAsia="x-none"/>
        </w:rPr>
        <w:t>__</w:t>
      </w:r>
      <w:r w:rsidR="006E01DF" w:rsidRPr="00DC68DC">
        <w:rPr>
          <w:rFonts w:ascii="Times New Roman" w:hAnsi="Times New Roman"/>
          <w:sz w:val="24"/>
          <w:szCs w:val="24"/>
          <w:lang w:val="lv-LV" w:eastAsia="x-none"/>
        </w:rPr>
        <w:t xml:space="preserve"> (</w:t>
      </w:r>
      <w:r w:rsidR="00235B0B" w:rsidRPr="00DC68DC">
        <w:rPr>
          <w:rFonts w:ascii="Times New Roman" w:hAnsi="Times New Roman"/>
          <w:sz w:val="24"/>
          <w:szCs w:val="24"/>
          <w:lang w:val="lv-LV" w:eastAsia="x-none"/>
        </w:rPr>
        <w:t>____</w:t>
      </w:r>
      <w:r w:rsidR="005357C2" w:rsidRPr="00DC68DC">
        <w:rPr>
          <w:rFonts w:ascii="Times New Roman" w:hAnsi="Times New Roman"/>
          <w:sz w:val="24"/>
          <w:szCs w:val="24"/>
          <w:lang w:val="lv-LV" w:eastAsia="x-none"/>
        </w:rPr>
        <w:t xml:space="preserve"> </w:t>
      </w:r>
      <w:r w:rsidR="006E01DF" w:rsidRPr="00DC68DC">
        <w:rPr>
          <w:rFonts w:ascii="Times New Roman" w:hAnsi="Times New Roman"/>
          <w:i/>
          <w:sz w:val="24"/>
          <w:szCs w:val="24"/>
          <w:lang w:val="lv-LV" w:eastAsia="x-none"/>
        </w:rPr>
        <w:t>euro</w:t>
      </w:r>
      <w:r w:rsidR="006E01DF" w:rsidRPr="00DC68DC">
        <w:rPr>
          <w:rFonts w:ascii="Times New Roman" w:hAnsi="Times New Roman"/>
          <w:sz w:val="24"/>
          <w:szCs w:val="24"/>
          <w:lang w:val="lv-LV" w:eastAsia="x-none"/>
        </w:rPr>
        <w:t xml:space="preserve"> </w:t>
      </w:r>
      <w:r w:rsidR="00235B0B" w:rsidRPr="00DC68DC">
        <w:rPr>
          <w:rFonts w:ascii="Times New Roman" w:hAnsi="Times New Roman"/>
          <w:sz w:val="24"/>
          <w:szCs w:val="24"/>
          <w:lang w:val="lv-LV" w:eastAsia="x-none"/>
        </w:rPr>
        <w:t>__</w:t>
      </w:r>
      <w:r w:rsidR="006E01DF" w:rsidRPr="00DC68DC">
        <w:rPr>
          <w:rFonts w:ascii="Times New Roman" w:hAnsi="Times New Roman"/>
          <w:sz w:val="24"/>
          <w:szCs w:val="24"/>
          <w:lang w:val="lv-LV" w:eastAsia="x-none"/>
        </w:rPr>
        <w:t xml:space="preserve"> centi)</w:t>
      </w:r>
      <w:r w:rsidR="006E01DF" w:rsidRPr="00DC68DC">
        <w:rPr>
          <w:rFonts w:ascii="Times New Roman" w:hAnsi="Times New Roman"/>
          <w:bCs/>
          <w:sz w:val="24"/>
          <w:szCs w:val="24"/>
          <w:lang w:val="lv-LV"/>
        </w:rPr>
        <w:t xml:space="preserve">, </w:t>
      </w:r>
      <w:r w:rsidRPr="00DC68DC">
        <w:rPr>
          <w:rFonts w:ascii="Times New Roman" w:hAnsi="Times New Roman"/>
          <w:bCs/>
          <w:sz w:val="24"/>
          <w:szCs w:val="24"/>
          <w:lang w:val="lv-LV"/>
        </w:rPr>
        <w:t>Apdrošināto objektu skaita izmaiņām</w:t>
      </w:r>
      <w:r w:rsidR="006E01DF" w:rsidRPr="00DC68DC">
        <w:rPr>
          <w:rFonts w:ascii="Times New Roman" w:hAnsi="Times New Roman"/>
          <w:bCs/>
          <w:sz w:val="24"/>
          <w:szCs w:val="24"/>
          <w:lang w:val="lv-LV"/>
        </w:rPr>
        <w:t xml:space="preserve"> </w:t>
      </w:r>
      <w:r w:rsidRPr="00DC68DC">
        <w:rPr>
          <w:rFonts w:ascii="Times New Roman" w:hAnsi="Times New Roman"/>
          <w:bCs/>
          <w:sz w:val="24"/>
          <w:szCs w:val="24"/>
          <w:lang w:val="lv-LV"/>
        </w:rPr>
        <w:t>Līguma darbības laikā</w:t>
      </w:r>
      <w:r w:rsidR="006E01DF" w:rsidRPr="00DC68DC">
        <w:rPr>
          <w:rFonts w:ascii="Times New Roman" w:hAnsi="Times New Roman"/>
          <w:bCs/>
          <w:sz w:val="24"/>
          <w:szCs w:val="24"/>
          <w:lang w:val="lv-LV"/>
        </w:rPr>
        <w:t>,</w:t>
      </w:r>
      <w:r w:rsidR="00F609B9" w:rsidRPr="00DC68DC">
        <w:rPr>
          <w:rFonts w:ascii="Times New Roman" w:hAnsi="Times New Roman"/>
          <w:b/>
          <w:sz w:val="24"/>
          <w:szCs w:val="24"/>
          <w:lang w:val="lv-LV" w:eastAsia="x-none"/>
        </w:rPr>
        <w:t xml:space="preserve"> </w:t>
      </w:r>
      <w:r w:rsidRPr="00DC68DC">
        <w:rPr>
          <w:rFonts w:ascii="Times New Roman" w:hAnsi="Times New Roman"/>
          <w:bCs/>
          <w:sz w:val="24"/>
          <w:szCs w:val="24"/>
          <w:lang w:val="lv-LV"/>
        </w:rPr>
        <w:t>turpmāk –</w:t>
      </w:r>
      <w:r w:rsidR="006E01DF" w:rsidRPr="00DC68DC">
        <w:rPr>
          <w:rFonts w:ascii="Times New Roman" w:hAnsi="Times New Roman"/>
          <w:bCs/>
          <w:sz w:val="24"/>
          <w:szCs w:val="24"/>
          <w:lang w:val="lv-LV"/>
        </w:rPr>
        <w:t xml:space="preserve"> Rezerve.</w:t>
      </w:r>
    </w:p>
    <w:p w14:paraId="3A937D11" w14:textId="16AC894A" w:rsidR="00A96B8E" w:rsidRPr="00DC68DC" w:rsidRDefault="00A96B8E" w:rsidP="00A96B8E">
      <w:pPr>
        <w:numPr>
          <w:ilvl w:val="1"/>
          <w:numId w:val="1"/>
        </w:numPr>
        <w:tabs>
          <w:tab w:val="clear" w:pos="966"/>
        </w:tabs>
        <w:ind w:left="567" w:hanging="567"/>
        <w:jc w:val="both"/>
        <w:rPr>
          <w:rFonts w:ascii="Times New Roman" w:eastAsia="Calibri" w:hAnsi="Times New Roman" w:cs="Times New Roman"/>
          <w:sz w:val="24"/>
          <w:szCs w:val="24"/>
          <w:lang w:val="lv-LV"/>
        </w:rPr>
      </w:pPr>
      <w:r w:rsidRPr="00DC68DC">
        <w:rPr>
          <w:rFonts w:ascii="Times New Roman" w:eastAsia="Calibri" w:hAnsi="Times New Roman" w:cs="Times New Roman"/>
          <w:sz w:val="24"/>
          <w:szCs w:val="24"/>
          <w:lang w:val="lv-LV"/>
        </w:rPr>
        <w:t>Pasūtītājam Līguma darbības laikā ir tiesības Rezervi neizmantot vai izmantot daļēji.</w:t>
      </w:r>
    </w:p>
    <w:p w14:paraId="7176D092" w14:textId="187AD03D" w:rsidR="00CF1E90" w:rsidRPr="00DC68DC" w:rsidRDefault="00CF1E90" w:rsidP="00CF1E90">
      <w:pPr>
        <w:numPr>
          <w:ilvl w:val="1"/>
          <w:numId w:val="1"/>
        </w:numPr>
        <w:tabs>
          <w:tab w:val="clear" w:pos="966"/>
        </w:tabs>
        <w:ind w:left="567" w:hanging="567"/>
        <w:jc w:val="both"/>
        <w:rPr>
          <w:rFonts w:ascii="Times New Roman" w:eastAsia="Calibri" w:hAnsi="Times New Roman" w:cs="Times New Roman"/>
          <w:sz w:val="24"/>
          <w:szCs w:val="24"/>
          <w:lang w:val="lv-LV"/>
        </w:rPr>
      </w:pPr>
      <w:r w:rsidRPr="00DC68DC">
        <w:rPr>
          <w:rFonts w:ascii="Times New Roman" w:eastAsia="Calibri" w:hAnsi="Times New Roman" w:cs="Times New Roman"/>
          <w:sz w:val="24"/>
          <w:szCs w:val="24"/>
          <w:lang w:val="lv-LV"/>
        </w:rPr>
        <w:t>Prēmija ietver visas ar Apdrošināšanas polises izsniegšanu un Apdrošināšanu saistītās izmaksas un visus piemērojamos nodokļus un nodevas.</w:t>
      </w:r>
    </w:p>
    <w:p w14:paraId="762C5DE8" w14:textId="77777777" w:rsidR="00CF1E90" w:rsidRPr="00DC68DC" w:rsidRDefault="00CF1E90" w:rsidP="00CF1E90">
      <w:pPr>
        <w:numPr>
          <w:ilvl w:val="1"/>
          <w:numId w:val="1"/>
        </w:numPr>
        <w:tabs>
          <w:tab w:val="clear" w:pos="966"/>
        </w:tabs>
        <w:ind w:left="567" w:hanging="567"/>
        <w:jc w:val="both"/>
        <w:rPr>
          <w:rFonts w:ascii="Times New Roman" w:eastAsia="Calibri" w:hAnsi="Times New Roman" w:cs="Times New Roman"/>
          <w:sz w:val="24"/>
          <w:szCs w:val="24"/>
          <w:lang w:val="lv-LV"/>
        </w:rPr>
      </w:pPr>
      <w:r w:rsidRPr="00DC68DC">
        <w:rPr>
          <w:rFonts w:ascii="Times New Roman" w:eastAsia="Calibri" w:hAnsi="Times New Roman" w:cs="Times New Roman"/>
          <w:sz w:val="24"/>
          <w:szCs w:val="24"/>
          <w:lang w:val="lv-LV"/>
        </w:rPr>
        <w:t xml:space="preserve">Pasūtītāja pašrisks ir </w:t>
      </w:r>
      <w:r w:rsidR="008F6861" w:rsidRPr="00DC68DC">
        <w:rPr>
          <w:rFonts w:ascii="Times New Roman" w:eastAsia="Calibri" w:hAnsi="Times New Roman" w:cs="Times New Roman"/>
          <w:sz w:val="24"/>
          <w:szCs w:val="24"/>
          <w:lang w:val="lv-LV"/>
        </w:rPr>
        <w:t xml:space="preserve">EUR </w:t>
      </w:r>
      <w:r w:rsidRPr="00DC68DC">
        <w:rPr>
          <w:rFonts w:ascii="Times New Roman" w:eastAsia="Calibri" w:hAnsi="Times New Roman" w:cs="Times New Roman"/>
          <w:sz w:val="24"/>
          <w:szCs w:val="24"/>
          <w:lang w:val="lv-LV"/>
        </w:rPr>
        <w:t xml:space="preserve">140,00 (viens simts četrdesmit </w:t>
      </w:r>
      <w:r w:rsidR="008F6861" w:rsidRPr="00DC68DC">
        <w:rPr>
          <w:rFonts w:ascii="Times New Roman" w:eastAsia="Calibri" w:hAnsi="Times New Roman" w:cs="Times New Roman"/>
          <w:i/>
          <w:sz w:val="24"/>
          <w:szCs w:val="24"/>
          <w:lang w:val="lv-LV"/>
        </w:rPr>
        <w:t>eu</w:t>
      </w:r>
      <w:r w:rsidRPr="00DC68DC">
        <w:rPr>
          <w:rFonts w:ascii="Times New Roman" w:eastAsia="Calibri" w:hAnsi="Times New Roman" w:cs="Times New Roman"/>
          <w:i/>
          <w:sz w:val="24"/>
          <w:szCs w:val="24"/>
          <w:lang w:val="lv-LV"/>
        </w:rPr>
        <w:t xml:space="preserve">ro </w:t>
      </w:r>
      <w:r w:rsidRPr="00DC68DC">
        <w:rPr>
          <w:rFonts w:ascii="Times New Roman" w:eastAsia="Calibri" w:hAnsi="Times New Roman" w:cs="Times New Roman"/>
          <w:sz w:val="24"/>
          <w:szCs w:val="24"/>
          <w:lang w:val="lv-LV"/>
        </w:rPr>
        <w:t xml:space="preserve">un </w:t>
      </w:r>
      <w:r w:rsidR="008F6861" w:rsidRPr="00DC68DC">
        <w:rPr>
          <w:rFonts w:ascii="Times New Roman" w:eastAsia="Calibri" w:hAnsi="Times New Roman" w:cs="Times New Roman"/>
          <w:sz w:val="24"/>
          <w:szCs w:val="24"/>
          <w:lang w:val="lv-LV"/>
        </w:rPr>
        <w:t>nulle centu</w:t>
      </w:r>
      <w:r w:rsidRPr="00DC68DC">
        <w:rPr>
          <w:rFonts w:ascii="Times New Roman" w:eastAsia="Calibri" w:hAnsi="Times New Roman" w:cs="Times New Roman"/>
          <w:sz w:val="24"/>
          <w:szCs w:val="24"/>
          <w:lang w:val="lv-LV"/>
        </w:rPr>
        <w:t>) par katru Apdrošināšanas gadījumu katrā Apdrošinātajā objektā.</w:t>
      </w:r>
    </w:p>
    <w:p w14:paraId="1F1B8AA3" w14:textId="77777777" w:rsidR="00CF1E90" w:rsidRPr="00DC68DC" w:rsidRDefault="00CF1E90" w:rsidP="00CF1E90">
      <w:pPr>
        <w:numPr>
          <w:ilvl w:val="1"/>
          <w:numId w:val="1"/>
        </w:numPr>
        <w:tabs>
          <w:tab w:val="clear" w:pos="966"/>
        </w:tabs>
        <w:ind w:left="567" w:hanging="567"/>
        <w:jc w:val="both"/>
        <w:rPr>
          <w:rFonts w:ascii="Times New Roman" w:eastAsia="Calibri" w:hAnsi="Times New Roman" w:cs="Times New Roman"/>
          <w:sz w:val="24"/>
          <w:szCs w:val="24"/>
          <w:lang w:val="lv-LV"/>
        </w:rPr>
      </w:pPr>
      <w:r w:rsidRPr="00DC68DC">
        <w:rPr>
          <w:rFonts w:ascii="Times New Roman" w:eastAsia="Calibri" w:hAnsi="Times New Roman" w:cs="Times New Roman"/>
          <w:sz w:val="24"/>
          <w:szCs w:val="24"/>
          <w:lang w:val="lv-LV"/>
        </w:rPr>
        <w:t xml:space="preserve">Pasūtītāja pašrisks stiklojumam ir </w:t>
      </w:r>
      <w:r w:rsidR="008F6861" w:rsidRPr="00DC68DC">
        <w:rPr>
          <w:rFonts w:ascii="Times New Roman" w:eastAsia="Calibri" w:hAnsi="Times New Roman" w:cs="Times New Roman"/>
          <w:sz w:val="24"/>
          <w:szCs w:val="24"/>
          <w:lang w:val="lv-LV"/>
        </w:rPr>
        <w:t xml:space="preserve">EUR </w:t>
      </w:r>
      <w:r w:rsidRPr="00DC68DC">
        <w:rPr>
          <w:rFonts w:ascii="Times New Roman" w:eastAsia="Calibri" w:hAnsi="Times New Roman" w:cs="Times New Roman"/>
          <w:sz w:val="24"/>
          <w:szCs w:val="24"/>
          <w:lang w:val="lv-LV"/>
        </w:rPr>
        <w:t xml:space="preserve">70,00 (septiņdesmit </w:t>
      </w:r>
      <w:r w:rsidRPr="00DC68DC">
        <w:rPr>
          <w:rFonts w:ascii="Times New Roman" w:eastAsia="Calibri" w:hAnsi="Times New Roman" w:cs="Times New Roman"/>
          <w:i/>
          <w:sz w:val="24"/>
          <w:szCs w:val="24"/>
          <w:lang w:val="lv-LV"/>
        </w:rPr>
        <w:t>e</w:t>
      </w:r>
      <w:r w:rsidR="008F6861" w:rsidRPr="00DC68DC">
        <w:rPr>
          <w:rFonts w:ascii="Times New Roman" w:eastAsia="Calibri" w:hAnsi="Times New Roman" w:cs="Times New Roman"/>
          <w:i/>
          <w:sz w:val="24"/>
          <w:szCs w:val="24"/>
          <w:lang w:val="lv-LV"/>
        </w:rPr>
        <w:t>u</w:t>
      </w:r>
      <w:r w:rsidRPr="00DC68DC">
        <w:rPr>
          <w:rFonts w:ascii="Times New Roman" w:eastAsia="Calibri" w:hAnsi="Times New Roman" w:cs="Times New Roman"/>
          <w:i/>
          <w:sz w:val="24"/>
          <w:szCs w:val="24"/>
          <w:lang w:val="lv-LV"/>
        </w:rPr>
        <w:t>r</w:t>
      </w:r>
      <w:r w:rsidRPr="00DC68DC">
        <w:rPr>
          <w:rFonts w:ascii="Times New Roman" w:eastAsia="Calibri" w:hAnsi="Times New Roman" w:cs="Times New Roman"/>
          <w:sz w:val="24"/>
          <w:szCs w:val="24"/>
          <w:lang w:val="lv-LV"/>
        </w:rPr>
        <w:t xml:space="preserve">o un </w:t>
      </w:r>
      <w:r w:rsidR="008F6861" w:rsidRPr="00DC68DC">
        <w:rPr>
          <w:rFonts w:ascii="Times New Roman" w:eastAsia="Calibri" w:hAnsi="Times New Roman" w:cs="Times New Roman"/>
          <w:sz w:val="24"/>
          <w:szCs w:val="24"/>
          <w:lang w:val="lv-LV"/>
        </w:rPr>
        <w:t>nulle centu</w:t>
      </w:r>
      <w:r w:rsidRPr="00DC68DC">
        <w:rPr>
          <w:rFonts w:ascii="Times New Roman" w:eastAsia="Calibri" w:hAnsi="Times New Roman" w:cs="Times New Roman"/>
          <w:sz w:val="24"/>
          <w:szCs w:val="24"/>
          <w:lang w:val="lv-LV"/>
        </w:rPr>
        <w:t>) par katru Apdrošināšanas gadījumu katrā Apdrošinātajā objektā.</w:t>
      </w:r>
    </w:p>
    <w:p w14:paraId="7EA264B4" w14:textId="77777777" w:rsidR="00B8199B" w:rsidRPr="00DC68DC" w:rsidRDefault="00B8199B" w:rsidP="00B8199B">
      <w:pPr>
        <w:ind w:left="567"/>
        <w:jc w:val="both"/>
        <w:rPr>
          <w:rFonts w:ascii="Times New Roman" w:eastAsia="Calibri" w:hAnsi="Times New Roman" w:cs="Times New Roman"/>
          <w:sz w:val="24"/>
          <w:szCs w:val="24"/>
          <w:lang w:val="lv-LV"/>
        </w:rPr>
      </w:pPr>
    </w:p>
    <w:p w14:paraId="36FE5742" w14:textId="77777777" w:rsidR="00FC51BC" w:rsidRPr="00DC68DC" w:rsidRDefault="00FC51BC" w:rsidP="00FC51BC">
      <w:pPr>
        <w:numPr>
          <w:ilvl w:val="0"/>
          <w:numId w:val="1"/>
        </w:numPr>
        <w:jc w:val="center"/>
        <w:rPr>
          <w:rFonts w:ascii="Times New Roman" w:eastAsia="Calibri" w:hAnsi="Times New Roman" w:cs="Times New Roman"/>
          <w:b/>
          <w:sz w:val="24"/>
          <w:szCs w:val="24"/>
          <w:lang w:val="lv-LV"/>
        </w:rPr>
      </w:pPr>
      <w:r w:rsidRPr="00DC68DC">
        <w:rPr>
          <w:rFonts w:ascii="Times New Roman" w:eastAsia="Calibri" w:hAnsi="Times New Roman" w:cs="Times New Roman"/>
          <w:b/>
          <w:sz w:val="24"/>
          <w:szCs w:val="24"/>
          <w:lang w:val="lv-LV"/>
        </w:rPr>
        <w:t>APDROŠINĀŠANAS POL</w:t>
      </w:r>
      <w:r w:rsidR="008F6861" w:rsidRPr="00DC68DC">
        <w:rPr>
          <w:rFonts w:ascii="Times New Roman" w:eastAsia="Calibri" w:hAnsi="Times New Roman" w:cs="Times New Roman"/>
          <w:b/>
          <w:sz w:val="24"/>
          <w:szCs w:val="24"/>
          <w:lang w:val="lv-LV"/>
        </w:rPr>
        <w:t>I</w:t>
      </w:r>
      <w:r w:rsidRPr="00DC68DC">
        <w:rPr>
          <w:rFonts w:ascii="Times New Roman" w:eastAsia="Calibri" w:hAnsi="Times New Roman" w:cs="Times New Roman"/>
          <w:b/>
          <w:sz w:val="24"/>
          <w:szCs w:val="24"/>
          <w:lang w:val="lv-LV"/>
        </w:rPr>
        <w:t>SES NOSLĒGŠANA, DARBĪBA UN PRĒMIJAS SAMAKSAS KĀRTĪBA</w:t>
      </w:r>
    </w:p>
    <w:p w14:paraId="56666135" w14:textId="6C6810C7"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DC68DC">
        <w:rPr>
          <w:rFonts w:ascii="Times New Roman" w:eastAsia="Calibri" w:hAnsi="Times New Roman" w:cs="Times New Roman"/>
          <w:sz w:val="24"/>
          <w:szCs w:val="24"/>
          <w:lang w:val="lv-LV"/>
        </w:rPr>
        <w:t xml:space="preserve">Apdrošinātājs 5 (piecu) darba dienu laikā no Līguma spēkā stāšanās dienas sagatavo un nosūta Pasūtītājam </w:t>
      </w:r>
      <w:r w:rsidR="008F6861" w:rsidRPr="00DC68DC">
        <w:rPr>
          <w:rFonts w:ascii="Times New Roman" w:eastAsia="Calibri" w:hAnsi="Times New Roman" w:cs="Times New Roman"/>
          <w:sz w:val="24"/>
          <w:szCs w:val="24"/>
          <w:lang w:val="lv-LV"/>
        </w:rPr>
        <w:t>e-</w:t>
      </w:r>
      <w:r w:rsidRPr="00DC68DC">
        <w:rPr>
          <w:rFonts w:ascii="Times New Roman" w:eastAsia="Calibri" w:hAnsi="Times New Roman" w:cs="Times New Roman"/>
          <w:sz w:val="24"/>
          <w:szCs w:val="24"/>
          <w:lang w:val="lv-LV"/>
        </w:rPr>
        <w:t xml:space="preserve">rēķinu un Polisi ar visiem tās pielikumiem. </w:t>
      </w:r>
      <w:r w:rsidR="004C5426" w:rsidRPr="00DC68DC">
        <w:rPr>
          <w:rFonts w:ascii="Times New Roman" w:eastAsia="Calibri" w:hAnsi="Times New Roman" w:cs="Times New Roman"/>
          <w:sz w:val="24"/>
          <w:szCs w:val="24"/>
          <w:lang w:val="lv-LV"/>
        </w:rPr>
        <w:t>Polise stājas spēkā ar tā</w:t>
      </w:r>
      <w:r w:rsidR="00632B32" w:rsidRPr="00DC68DC">
        <w:rPr>
          <w:rFonts w:ascii="Times New Roman" w:eastAsia="Calibri" w:hAnsi="Times New Roman" w:cs="Times New Roman"/>
          <w:sz w:val="24"/>
          <w:szCs w:val="24"/>
          <w:lang w:val="lv-LV"/>
        </w:rPr>
        <w:t>s</w:t>
      </w:r>
      <w:r w:rsidR="00632B32" w:rsidRPr="00980492">
        <w:rPr>
          <w:rFonts w:ascii="Times New Roman" w:eastAsia="Calibri" w:hAnsi="Times New Roman" w:cs="Times New Roman"/>
          <w:sz w:val="24"/>
          <w:szCs w:val="24"/>
          <w:lang w:val="lv-LV"/>
        </w:rPr>
        <w:t xml:space="preserve"> izsniegšanas dienu un ir spēkā visu Līguma 1.4.punktā noteikto apdrošināšanas periodu, ievērojot nosacījumu, ka Pasūtītājs Līgumā noteiktajā kārtībā veicis </w:t>
      </w:r>
      <w:r w:rsidR="002A42DF" w:rsidRPr="00980492">
        <w:rPr>
          <w:rFonts w:ascii="Times New Roman" w:eastAsia="Calibri" w:hAnsi="Times New Roman" w:cs="Times New Roman"/>
          <w:sz w:val="24"/>
          <w:szCs w:val="24"/>
          <w:lang w:val="lv-LV"/>
        </w:rPr>
        <w:t>Prēmijas maksājumu.</w:t>
      </w:r>
    </w:p>
    <w:p w14:paraId="4DA775D3" w14:textId="3B8C919B" w:rsidR="00FC51BC" w:rsidRPr="00980492" w:rsidRDefault="002A42DF"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hAnsi="Times New Roman" w:cs="Times New Roman"/>
          <w:sz w:val="24"/>
          <w:szCs w:val="24"/>
          <w:lang w:val="lv-LV"/>
        </w:rPr>
        <w:t xml:space="preserve">Pasūtītājs veic </w:t>
      </w:r>
      <w:r w:rsidR="00FC51BC" w:rsidRPr="00980492">
        <w:rPr>
          <w:rFonts w:ascii="Times New Roman" w:hAnsi="Times New Roman" w:cs="Times New Roman"/>
          <w:sz w:val="24"/>
          <w:szCs w:val="24"/>
          <w:lang w:val="lv-LV"/>
        </w:rPr>
        <w:t>Prēmija</w:t>
      </w:r>
      <w:r w:rsidRPr="00980492">
        <w:rPr>
          <w:rFonts w:ascii="Times New Roman" w:hAnsi="Times New Roman" w:cs="Times New Roman"/>
          <w:sz w:val="24"/>
          <w:szCs w:val="24"/>
          <w:lang w:val="lv-LV"/>
        </w:rPr>
        <w:t>s samaksu</w:t>
      </w:r>
      <w:r w:rsidR="00FC51BC" w:rsidRPr="00980492">
        <w:rPr>
          <w:rFonts w:ascii="Times New Roman" w:hAnsi="Times New Roman" w:cs="Times New Roman"/>
          <w:sz w:val="24"/>
          <w:szCs w:val="24"/>
          <w:lang w:val="lv-LV"/>
        </w:rPr>
        <w:t xml:space="preserve">, veicot pārskaitījumu uz Apdrošinātāja attiecīgajā </w:t>
      </w:r>
      <w:r w:rsidR="008F6861" w:rsidRPr="00980492">
        <w:rPr>
          <w:rFonts w:ascii="Times New Roman" w:hAnsi="Times New Roman" w:cs="Times New Roman"/>
          <w:sz w:val="24"/>
          <w:szCs w:val="24"/>
          <w:lang w:val="lv-LV"/>
        </w:rPr>
        <w:t>e-</w:t>
      </w:r>
      <w:r w:rsidR="00FC51BC" w:rsidRPr="00980492">
        <w:rPr>
          <w:rFonts w:ascii="Times New Roman" w:hAnsi="Times New Roman" w:cs="Times New Roman"/>
          <w:sz w:val="24"/>
          <w:szCs w:val="24"/>
          <w:lang w:val="lv-LV"/>
        </w:rPr>
        <w:t xml:space="preserve">rēķinā norādīto bankas kontu 30 (trīsdesmit) dienu laikā no </w:t>
      </w:r>
      <w:r w:rsidR="00FC51BC" w:rsidRPr="00980492">
        <w:rPr>
          <w:rFonts w:ascii="Times New Roman" w:eastAsia="Calibri" w:hAnsi="Times New Roman" w:cs="Times New Roman"/>
          <w:sz w:val="24"/>
          <w:szCs w:val="24"/>
          <w:lang w:val="lv-LV"/>
        </w:rPr>
        <w:t xml:space="preserve">Apdrošinātāja </w:t>
      </w:r>
      <w:r w:rsidR="008F6861" w:rsidRPr="00980492">
        <w:rPr>
          <w:rFonts w:ascii="Times New Roman" w:eastAsia="Calibri" w:hAnsi="Times New Roman" w:cs="Times New Roman"/>
          <w:sz w:val="24"/>
          <w:szCs w:val="24"/>
          <w:lang w:val="lv-LV"/>
        </w:rPr>
        <w:t>e-</w:t>
      </w:r>
      <w:r w:rsidR="00FC51BC" w:rsidRPr="00980492">
        <w:rPr>
          <w:rFonts w:ascii="Times New Roman" w:eastAsia="Calibri" w:hAnsi="Times New Roman" w:cs="Times New Roman"/>
          <w:sz w:val="24"/>
          <w:szCs w:val="24"/>
          <w:lang w:val="lv-LV"/>
        </w:rPr>
        <w:t>rēķina saņemšanas</w:t>
      </w:r>
      <w:r w:rsidR="00FC51BC" w:rsidRPr="00980492">
        <w:rPr>
          <w:rFonts w:ascii="Times New Roman" w:hAnsi="Times New Roman" w:cs="Times New Roman"/>
          <w:sz w:val="24"/>
          <w:szCs w:val="24"/>
          <w:lang w:val="lv-LV"/>
        </w:rPr>
        <w:t xml:space="preserve">. </w:t>
      </w:r>
      <w:r w:rsidR="00FC51BC" w:rsidRPr="00980492">
        <w:rPr>
          <w:rFonts w:ascii="Times New Roman" w:eastAsia="Calibri" w:hAnsi="Times New Roman" w:cs="Times New Roman"/>
          <w:sz w:val="24"/>
          <w:szCs w:val="24"/>
          <w:lang w:val="lv-LV"/>
        </w:rPr>
        <w:t xml:space="preserve">Par Prēmijas samaksas dienu tiek uzskatīta diena, kad Pasūtītājs ir </w:t>
      </w:r>
      <w:r w:rsidR="008F6861" w:rsidRPr="00980492">
        <w:rPr>
          <w:rFonts w:ascii="Times New Roman" w:eastAsia="Calibri" w:hAnsi="Times New Roman" w:cs="Times New Roman"/>
          <w:sz w:val="24"/>
          <w:szCs w:val="24"/>
          <w:lang w:val="lv-LV"/>
        </w:rPr>
        <w:t>veicis pārskaitījumu</w:t>
      </w:r>
      <w:r w:rsidR="00FC51BC" w:rsidRPr="00980492">
        <w:rPr>
          <w:rFonts w:ascii="Times New Roman" w:eastAsia="Calibri" w:hAnsi="Times New Roman" w:cs="Times New Roman"/>
          <w:sz w:val="24"/>
          <w:szCs w:val="24"/>
          <w:lang w:val="lv-LV"/>
        </w:rPr>
        <w:t xml:space="preserve"> uz Apdrošinātāja </w:t>
      </w:r>
      <w:r w:rsidR="008F6861" w:rsidRPr="00980492">
        <w:rPr>
          <w:rFonts w:ascii="Times New Roman" w:eastAsia="Calibri" w:hAnsi="Times New Roman" w:cs="Times New Roman"/>
          <w:sz w:val="24"/>
          <w:szCs w:val="24"/>
          <w:lang w:val="lv-LV"/>
        </w:rPr>
        <w:t>e-</w:t>
      </w:r>
      <w:r w:rsidR="00FC51BC" w:rsidRPr="00980492">
        <w:rPr>
          <w:rFonts w:ascii="Times New Roman" w:eastAsia="Calibri" w:hAnsi="Times New Roman" w:cs="Times New Roman"/>
          <w:sz w:val="24"/>
          <w:szCs w:val="24"/>
          <w:lang w:val="lv-LV"/>
        </w:rPr>
        <w:t>rēķinā norādīto bankas kontu.</w:t>
      </w:r>
    </w:p>
    <w:p w14:paraId="2C6006D5" w14:textId="44ED9036" w:rsidR="00FC51BC" w:rsidRPr="00980492" w:rsidRDefault="00FC51BC" w:rsidP="00FC51BC">
      <w:pPr>
        <w:numPr>
          <w:ilvl w:val="1"/>
          <w:numId w:val="1"/>
        </w:numPr>
        <w:tabs>
          <w:tab w:val="clear" w:pos="966"/>
          <w:tab w:val="left" w:pos="567"/>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Gadījumā, ja tiek grozīts ar Polisi apdrošinātais Objektu saraksts</w:t>
      </w:r>
      <w:r w:rsidR="00E04CA8" w:rsidRPr="00980492">
        <w:rPr>
          <w:rFonts w:ascii="Times New Roman" w:eastAsia="Calibri" w:hAnsi="Times New Roman" w:cs="Times New Roman"/>
          <w:sz w:val="24"/>
          <w:szCs w:val="24"/>
          <w:lang w:val="lv-LV"/>
        </w:rPr>
        <w:t xml:space="preserve"> un no tā tiek izslēgti Objekti</w:t>
      </w:r>
      <w:r w:rsidRPr="00980492">
        <w:rPr>
          <w:rFonts w:ascii="Times New Roman" w:eastAsia="Calibri" w:hAnsi="Times New Roman" w:cs="Times New Roman"/>
          <w:sz w:val="24"/>
          <w:szCs w:val="24"/>
          <w:lang w:val="lv-LV"/>
        </w:rPr>
        <w:t xml:space="preserve"> (Līguma 7.sadaļa), Apdrošinātājs veic Prēmijas pārrēķinu atbilstoši izslēgto </w:t>
      </w:r>
      <w:r w:rsidR="00EC72CF" w:rsidRPr="00980492">
        <w:rPr>
          <w:rFonts w:ascii="Times New Roman" w:eastAsia="Calibri" w:hAnsi="Times New Roman" w:cs="Times New Roman"/>
          <w:sz w:val="24"/>
          <w:szCs w:val="24"/>
          <w:lang w:val="lv-LV"/>
        </w:rPr>
        <w:t>o</w:t>
      </w:r>
      <w:r w:rsidRPr="00980492">
        <w:rPr>
          <w:rFonts w:ascii="Times New Roman" w:eastAsia="Calibri" w:hAnsi="Times New Roman" w:cs="Times New Roman"/>
          <w:sz w:val="24"/>
          <w:szCs w:val="24"/>
          <w:lang w:val="lv-LV"/>
        </w:rPr>
        <w:t>bjektu Prēmijas vērtībai un proporcionāli atlikušajam laika periodam, kurā netika izmantots apdrošināšanas segums.</w:t>
      </w:r>
      <w:r w:rsidR="003E1346" w:rsidRPr="00980492">
        <w:rPr>
          <w:rFonts w:ascii="Times New Roman" w:eastAsia="Calibri" w:hAnsi="Times New Roman" w:cs="Times New Roman"/>
          <w:sz w:val="24"/>
          <w:szCs w:val="24"/>
          <w:lang w:val="lv-LV"/>
        </w:rPr>
        <w:t xml:space="preserve"> </w:t>
      </w:r>
    </w:p>
    <w:p w14:paraId="7AF2D16C" w14:textId="77777777" w:rsidR="00FC51BC" w:rsidRPr="00980492" w:rsidRDefault="00FC51BC" w:rsidP="00FC51BC">
      <w:pPr>
        <w:numPr>
          <w:ilvl w:val="1"/>
          <w:numId w:val="1"/>
        </w:numPr>
        <w:tabs>
          <w:tab w:val="clear" w:pos="966"/>
          <w:tab w:val="left" w:pos="567"/>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Apdrošinātājs veic Prēmijas pārmaksas atmaksu saskaņā ar pārrēķinu 30 (trīsdesmit) dienu laikā no vienošanās par grozījumiem Polisē noslēgšanas un otras Puses </w:t>
      </w:r>
      <w:r w:rsidR="008F6861" w:rsidRPr="00980492">
        <w:rPr>
          <w:rFonts w:ascii="Times New Roman" w:eastAsia="Calibri" w:hAnsi="Times New Roman" w:cs="Times New Roman"/>
          <w:sz w:val="24"/>
          <w:szCs w:val="24"/>
          <w:lang w:val="lv-LV"/>
        </w:rPr>
        <w:t>e-</w:t>
      </w:r>
      <w:r w:rsidRPr="00980492">
        <w:rPr>
          <w:rFonts w:ascii="Times New Roman" w:eastAsia="Calibri" w:hAnsi="Times New Roman" w:cs="Times New Roman"/>
          <w:sz w:val="24"/>
          <w:szCs w:val="24"/>
          <w:lang w:val="lv-LV"/>
        </w:rPr>
        <w:t>rēķina saņemšanas.</w:t>
      </w:r>
    </w:p>
    <w:p w14:paraId="50591757" w14:textId="77777777" w:rsidR="00FC51BC" w:rsidRPr="00DC68DC" w:rsidRDefault="00FC51BC" w:rsidP="00FC51BC">
      <w:pPr>
        <w:numPr>
          <w:ilvl w:val="1"/>
          <w:numId w:val="1"/>
        </w:numPr>
        <w:tabs>
          <w:tab w:val="clear" w:pos="966"/>
          <w:tab w:val="left" w:pos="567"/>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lastRenderedPageBreak/>
        <w:t xml:space="preserve">Apdrošinātājam ir pienākums norīkot 1 (vienu) pastāvīgu Apdrošinātāja darbinieku, kas Līguma ietvaros administrē visus iespējamos apdrošināšanas gadījumus apdrošināšanas </w:t>
      </w:r>
      <w:r w:rsidRPr="00DC68DC">
        <w:rPr>
          <w:rFonts w:ascii="Times New Roman" w:eastAsia="Calibri" w:hAnsi="Times New Roman" w:cs="Times New Roman"/>
          <w:sz w:val="24"/>
          <w:szCs w:val="24"/>
          <w:lang w:val="lv-LV"/>
        </w:rPr>
        <w:t>perioda laikā.</w:t>
      </w:r>
    </w:p>
    <w:p w14:paraId="04E14F3B" w14:textId="77777777" w:rsidR="00FC51BC" w:rsidRPr="00DC68DC" w:rsidRDefault="00FC51BC" w:rsidP="00FC51BC">
      <w:pPr>
        <w:numPr>
          <w:ilvl w:val="1"/>
          <w:numId w:val="1"/>
        </w:numPr>
        <w:tabs>
          <w:tab w:val="clear" w:pos="966"/>
        </w:tabs>
        <w:ind w:left="567" w:hanging="567"/>
        <w:jc w:val="both"/>
        <w:rPr>
          <w:rFonts w:ascii="Times New Roman" w:hAnsi="Times New Roman" w:cs="Times New Roman"/>
          <w:sz w:val="24"/>
          <w:szCs w:val="24"/>
          <w:lang w:val="lv-LV" w:eastAsia="lv-LV"/>
        </w:rPr>
      </w:pPr>
      <w:r w:rsidRPr="00DC68DC">
        <w:rPr>
          <w:rFonts w:ascii="Times New Roman" w:hAnsi="Times New Roman" w:cs="Times New Roman"/>
          <w:sz w:val="24"/>
          <w:szCs w:val="24"/>
          <w:lang w:val="lv-LV" w:eastAsia="lv-LV"/>
        </w:rPr>
        <w:t>Ja Apdrošināšanas atlīdzības izmaksa vai lēmuma pieņemšana par apdrošināšanas atlīdzības izmaksu tiek aizkavēta, tad Pasūtītājam ir tiesības prasīt no Apdrošinātāja līgumsodu 0,1% (nulle komats viena procenta) apmērā no neizmaksātās apdrošināšanas atlīdzības summas par katru nokavēto dienu līdz Apdrošināšanas atlīdzības izmaksas dienai, bet ne vairāk kā 10%</w:t>
      </w:r>
      <w:r w:rsidR="00CB3946" w:rsidRPr="00DC68DC">
        <w:rPr>
          <w:rFonts w:ascii="Times New Roman" w:hAnsi="Times New Roman" w:cs="Times New Roman"/>
          <w:sz w:val="24"/>
          <w:szCs w:val="24"/>
          <w:lang w:val="lv-LV" w:eastAsia="lv-LV"/>
        </w:rPr>
        <w:t xml:space="preserve"> (desmit procentus)</w:t>
      </w:r>
      <w:r w:rsidRPr="00DC68DC">
        <w:rPr>
          <w:rFonts w:ascii="Times New Roman" w:hAnsi="Times New Roman" w:cs="Times New Roman"/>
          <w:sz w:val="24"/>
          <w:szCs w:val="24"/>
          <w:lang w:val="lv-LV" w:eastAsia="lv-LV"/>
        </w:rPr>
        <w:t xml:space="preserve"> no neapmaksātās summas kopējā apmēra.</w:t>
      </w:r>
    </w:p>
    <w:p w14:paraId="52A9501E" w14:textId="46ACC43A" w:rsidR="00FC51BC" w:rsidRPr="00DC68DC" w:rsidRDefault="00FC51BC" w:rsidP="00FC51BC">
      <w:pPr>
        <w:numPr>
          <w:ilvl w:val="1"/>
          <w:numId w:val="1"/>
        </w:numPr>
        <w:tabs>
          <w:tab w:val="clear" w:pos="966"/>
        </w:tabs>
        <w:ind w:left="567" w:hanging="567"/>
        <w:jc w:val="both"/>
        <w:rPr>
          <w:rFonts w:ascii="Times New Roman" w:hAnsi="Times New Roman" w:cs="Times New Roman"/>
          <w:color w:val="000000" w:themeColor="text1"/>
          <w:sz w:val="24"/>
          <w:szCs w:val="24"/>
          <w:lang w:val="lv-LV"/>
        </w:rPr>
      </w:pPr>
      <w:r w:rsidRPr="00DC68DC">
        <w:rPr>
          <w:rFonts w:ascii="Times New Roman" w:hAnsi="Times New Roman" w:cs="Times New Roman"/>
          <w:color w:val="000000" w:themeColor="text1"/>
          <w:sz w:val="24"/>
          <w:szCs w:val="24"/>
          <w:lang w:val="lv-LV"/>
        </w:rPr>
        <w:t>Ja Apdrošinātājs nepilda kādu no šī Līguma noteikumiem, izņemot Līguma 5.</w:t>
      </w:r>
      <w:r w:rsidR="003C1FC0" w:rsidRPr="00DC68DC">
        <w:rPr>
          <w:rFonts w:ascii="Times New Roman" w:hAnsi="Times New Roman" w:cs="Times New Roman"/>
          <w:color w:val="000000" w:themeColor="text1"/>
          <w:sz w:val="24"/>
          <w:szCs w:val="24"/>
          <w:lang w:val="lv-LV"/>
        </w:rPr>
        <w:t>6</w:t>
      </w:r>
      <w:r w:rsidRPr="00DC68DC">
        <w:rPr>
          <w:rFonts w:ascii="Times New Roman" w:hAnsi="Times New Roman" w:cs="Times New Roman"/>
          <w:color w:val="000000" w:themeColor="text1"/>
          <w:sz w:val="24"/>
          <w:szCs w:val="24"/>
          <w:lang w:val="lv-LV"/>
        </w:rPr>
        <w:t xml:space="preserve">.punktā minēto pārkāpumu, Pasūtītājam ir tiesības pieprasīt no Apdrošinātāja līgumsodu 500,00 EUR (pieci simti </w:t>
      </w:r>
      <w:r w:rsidRPr="00DC68DC">
        <w:rPr>
          <w:rFonts w:ascii="Times New Roman" w:hAnsi="Times New Roman" w:cs="Times New Roman"/>
          <w:i/>
          <w:color w:val="000000" w:themeColor="text1"/>
          <w:sz w:val="24"/>
          <w:szCs w:val="24"/>
          <w:lang w:val="lv-LV"/>
        </w:rPr>
        <w:t>euro</w:t>
      </w:r>
      <w:r w:rsidRPr="00DC68DC">
        <w:rPr>
          <w:rFonts w:ascii="Times New Roman" w:hAnsi="Times New Roman" w:cs="Times New Roman"/>
          <w:color w:val="000000" w:themeColor="text1"/>
          <w:sz w:val="24"/>
          <w:szCs w:val="24"/>
          <w:lang w:val="lv-LV"/>
        </w:rPr>
        <w:t xml:space="preserve"> un </w:t>
      </w:r>
      <w:r w:rsidR="008F6861" w:rsidRPr="00DC68DC">
        <w:rPr>
          <w:rFonts w:ascii="Times New Roman" w:hAnsi="Times New Roman" w:cs="Times New Roman"/>
          <w:color w:val="000000" w:themeColor="text1"/>
          <w:sz w:val="24"/>
          <w:szCs w:val="24"/>
          <w:lang w:val="lv-LV"/>
        </w:rPr>
        <w:t>nulle centu</w:t>
      </w:r>
      <w:r w:rsidRPr="00DC68DC">
        <w:rPr>
          <w:rFonts w:ascii="Times New Roman" w:hAnsi="Times New Roman" w:cs="Times New Roman"/>
          <w:color w:val="000000" w:themeColor="text1"/>
          <w:sz w:val="24"/>
          <w:szCs w:val="24"/>
          <w:lang w:val="lv-LV"/>
        </w:rPr>
        <w:t>) apmērā par katru Apdrošinātāja saistīb</w:t>
      </w:r>
      <w:r w:rsidR="00B67E0C" w:rsidRPr="00DC68DC">
        <w:rPr>
          <w:rFonts w:ascii="Times New Roman" w:hAnsi="Times New Roman" w:cs="Times New Roman"/>
          <w:color w:val="000000" w:themeColor="text1"/>
          <w:sz w:val="24"/>
          <w:szCs w:val="24"/>
          <w:lang w:val="lv-LV"/>
        </w:rPr>
        <w:t>u</w:t>
      </w:r>
      <w:r w:rsidRPr="00DC68DC">
        <w:rPr>
          <w:rFonts w:ascii="Times New Roman" w:hAnsi="Times New Roman" w:cs="Times New Roman"/>
          <w:color w:val="000000" w:themeColor="text1"/>
          <w:sz w:val="24"/>
          <w:szCs w:val="24"/>
          <w:lang w:val="lv-LV"/>
        </w:rPr>
        <w:t xml:space="preserve"> neizpildes vai nepienācīgas izpildes gadījumu.</w:t>
      </w:r>
    </w:p>
    <w:p w14:paraId="447365E4" w14:textId="77777777" w:rsidR="00FC51BC" w:rsidRPr="00980492" w:rsidRDefault="00FC51BC" w:rsidP="00FC51BC">
      <w:pPr>
        <w:numPr>
          <w:ilvl w:val="1"/>
          <w:numId w:val="1"/>
        </w:numPr>
        <w:tabs>
          <w:tab w:val="clear" w:pos="966"/>
        </w:tabs>
        <w:ind w:left="567" w:hanging="567"/>
        <w:jc w:val="both"/>
        <w:rPr>
          <w:rFonts w:ascii="Times New Roman" w:hAnsi="Times New Roman" w:cs="Times New Roman"/>
          <w:color w:val="000000" w:themeColor="text1"/>
          <w:sz w:val="24"/>
          <w:szCs w:val="24"/>
          <w:lang w:val="lv-LV"/>
        </w:rPr>
      </w:pPr>
      <w:r w:rsidRPr="00DC68DC">
        <w:rPr>
          <w:rFonts w:ascii="Times New Roman" w:hAnsi="Times New Roman" w:cs="Times New Roman"/>
          <w:color w:val="000000" w:themeColor="text1"/>
          <w:sz w:val="24"/>
          <w:szCs w:val="24"/>
          <w:lang w:val="lv-LV"/>
        </w:rPr>
        <w:t>Ja</w:t>
      </w:r>
      <w:r w:rsidRPr="00DC68DC">
        <w:rPr>
          <w:rFonts w:ascii="Times New Roman" w:hAnsi="Times New Roman" w:cs="Times New Roman"/>
          <w:sz w:val="24"/>
          <w:szCs w:val="24"/>
          <w:lang w:val="lv-LV"/>
        </w:rPr>
        <w:t xml:space="preserve"> </w:t>
      </w:r>
      <w:r w:rsidRPr="00DC68DC">
        <w:rPr>
          <w:rFonts w:ascii="Times New Roman" w:hAnsi="Times New Roman" w:cs="Times New Roman"/>
          <w:color w:val="000000" w:themeColor="text1"/>
          <w:sz w:val="24"/>
          <w:szCs w:val="24"/>
          <w:lang w:val="lv-LV"/>
        </w:rPr>
        <w:t>Pasūtītājs neveic norēķinus Līgumā noteiktajos termiņos, Apdrošinātājs ir tiesīgs piemērot līgumsodu 0,1% (nulle komats viena procenta) apmērā no neapmaksātās summas par katru nokavēto dienu, bet ne vairāk kā 10% (desmit procentus) no neapmaksātās summas. Līgumsods netiek piemērots, ja Pasūtītājs neveic norēķinu, pamatojoties uz to, ka</w:t>
      </w:r>
      <w:r w:rsidRPr="00980492">
        <w:rPr>
          <w:rFonts w:ascii="Times New Roman" w:hAnsi="Times New Roman" w:cs="Times New Roman"/>
          <w:color w:val="000000" w:themeColor="text1"/>
          <w:sz w:val="24"/>
          <w:szCs w:val="24"/>
          <w:lang w:val="lv-LV"/>
        </w:rPr>
        <w:t xml:space="preserve"> Apdrošinātājs nav iesniedzis </w:t>
      </w:r>
      <w:r w:rsidR="008F6861" w:rsidRPr="00980492">
        <w:rPr>
          <w:rFonts w:ascii="Times New Roman" w:hAnsi="Times New Roman" w:cs="Times New Roman"/>
          <w:color w:val="000000" w:themeColor="text1"/>
          <w:sz w:val="24"/>
          <w:szCs w:val="24"/>
          <w:lang w:val="lv-LV"/>
        </w:rPr>
        <w:t>e-</w:t>
      </w:r>
      <w:r w:rsidRPr="00980492">
        <w:rPr>
          <w:rFonts w:ascii="Times New Roman" w:hAnsi="Times New Roman" w:cs="Times New Roman"/>
          <w:color w:val="000000" w:themeColor="text1"/>
          <w:sz w:val="24"/>
          <w:szCs w:val="24"/>
          <w:lang w:val="lv-LV"/>
        </w:rPr>
        <w:t>rēķinu</w:t>
      </w:r>
      <w:r w:rsidR="003E1346" w:rsidRPr="00980492">
        <w:rPr>
          <w:rFonts w:ascii="Times New Roman" w:hAnsi="Times New Roman" w:cs="Times New Roman"/>
          <w:color w:val="000000" w:themeColor="text1"/>
          <w:sz w:val="24"/>
          <w:szCs w:val="24"/>
          <w:lang w:val="lv-LV"/>
        </w:rPr>
        <w:t xml:space="preserve"> (Līguma 5.2.punkts).</w:t>
      </w:r>
    </w:p>
    <w:p w14:paraId="40549A6C" w14:textId="77777777" w:rsidR="002D1C39" w:rsidRPr="00980492" w:rsidRDefault="00D336D6" w:rsidP="002D1C39">
      <w:pPr>
        <w:numPr>
          <w:ilvl w:val="1"/>
          <w:numId w:val="1"/>
        </w:numPr>
        <w:tabs>
          <w:tab w:val="clear" w:pos="966"/>
        </w:tabs>
        <w:ind w:left="567" w:hanging="567"/>
        <w:jc w:val="both"/>
        <w:rPr>
          <w:rFonts w:ascii="Times New Roman" w:hAnsi="Times New Roman" w:cs="Times New Roman"/>
          <w:sz w:val="24"/>
          <w:szCs w:val="24"/>
          <w:lang w:val="lv-LV"/>
        </w:rPr>
      </w:pPr>
      <w:r w:rsidRPr="00980492">
        <w:rPr>
          <w:rFonts w:ascii="Times New Roman" w:hAnsi="Times New Roman" w:cs="Times New Roman"/>
          <w:color w:val="000000" w:themeColor="text1"/>
          <w:sz w:val="24"/>
          <w:szCs w:val="24"/>
          <w:lang w:val="lv-LV"/>
        </w:rPr>
        <w:t xml:space="preserve">Puses visus otrai Pusei Līgumā paredzētos rēķinus sagatavo elektroniski </w:t>
      </w:r>
      <w:r w:rsidR="008F6861" w:rsidRPr="00980492">
        <w:rPr>
          <w:rFonts w:ascii="Times New Roman" w:hAnsi="Times New Roman"/>
          <w:sz w:val="24"/>
          <w:szCs w:val="24"/>
          <w:lang w:val="lv-LV"/>
        </w:rPr>
        <w:t xml:space="preserve">XML formātā (strukturētais elektroniskais rēķins, jeb e-rēķins), atbilstoši 09.04.2019. Ministru kabineta noteikumiem Nr. 154 “Piemērojamais elektroniskā rēķina standarts un tā pamatelementu izmantošanas specifikācija un aprites kārtība”, pievienojot datnei e-rēķina informāciju PDF formātā. </w:t>
      </w:r>
    </w:p>
    <w:p w14:paraId="08B50797" w14:textId="09961691" w:rsidR="002D1C39" w:rsidRPr="00980492" w:rsidRDefault="002D1C39" w:rsidP="002D1C39">
      <w:pPr>
        <w:numPr>
          <w:ilvl w:val="1"/>
          <w:numId w:val="1"/>
        </w:numPr>
        <w:tabs>
          <w:tab w:val="clear" w:pos="966"/>
        </w:tabs>
        <w:ind w:left="567" w:hanging="567"/>
        <w:jc w:val="both"/>
        <w:rPr>
          <w:rFonts w:ascii="Times New Roman" w:hAnsi="Times New Roman" w:cs="Times New Roman"/>
          <w:sz w:val="24"/>
          <w:szCs w:val="24"/>
          <w:lang w:val="lv-LV"/>
        </w:rPr>
      </w:pPr>
      <w:r w:rsidRPr="00980492">
        <w:rPr>
          <w:rFonts w:ascii="Times New Roman" w:hAnsi="Times New Roman"/>
          <w:sz w:val="24"/>
          <w:szCs w:val="24"/>
          <w:lang w:val="lv-LV"/>
        </w:rPr>
        <w:t>Apdrošinātājs</w:t>
      </w:r>
      <w:r w:rsidR="008F6861" w:rsidRPr="00980492">
        <w:rPr>
          <w:rFonts w:ascii="Times New Roman" w:hAnsi="Times New Roman"/>
          <w:sz w:val="24"/>
          <w:szCs w:val="24"/>
          <w:lang w:val="lv-LV"/>
        </w:rPr>
        <w:t xml:space="preserve"> sagatavotos e-rēķinus ar pievienoto PDF datni nosūta elektroniski uz Pasūtītāja oficiālo elektronisko adresi (E-adresi): _DEFAULT@90009225180, bet Pasūtītājs uz </w:t>
      </w:r>
      <w:r w:rsidRPr="00980492">
        <w:rPr>
          <w:rFonts w:ascii="Times New Roman" w:hAnsi="Times New Roman"/>
          <w:sz w:val="24"/>
          <w:szCs w:val="24"/>
          <w:lang w:val="lv-LV"/>
        </w:rPr>
        <w:t>Apdrošinātāja</w:t>
      </w:r>
      <w:r w:rsidR="008F6861" w:rsidRPr="00980492">
        <w:rPr>
          <w:rFonts w:ascii="Times New Roman" w:hAnsi="Times New Roman"/>
          <w:sz w:val="24"/>
          <w:szCs w:val="24"/>
          <w:lang w:val="lv-LV"/>
        </w:rPr>
        <w:t xml:space="preserve"> oficiālo elektronisko adresi (E-adresi): </w:t>
      </w:r>
      <w:r w:rsidR="002A4D55" w:rsidRPr="00980492">
        <w:rPr>
          <w:rFonts w:ascii="Times New Roman" w:hAnsi="Times New Roman" w:cs="Times New Roman"/>
          <w:sz w:val="24"/>
          <w:szCs w:val="24"/>
          <w:lang w:val="lv-LV"/>
        </w:rPr>
        <w:t>_PRIVATE@</w:t>
      </w:r>
      <w:r w:rsidR="00DC583D">
        <w:rPr>
          <w:rFonts w:ascii="Times New Roman" w:hAnsi="Times New Roman" w:cs="Times New Roman"/>
          <w:sz w:val="24"/>
          <w:szCs w:val="24"/>
          <w:lang w:val="lv-LV"/>
        </w:rPr>
        <w:t>_________</w:t>
      </w:r>
      <w:r w:rsidR="008F6861" w:rsidRPr="00980492">
        <w:rPr>
          <w:rFonts w:ascii="Times New Roman" w:hAnsi="Times New Roman"/>
          <w:sz w:val="24"/>
          <w:szCs w:val="24"/>
          <w:lang w:val="lv-LV"/>
        </w:rPr>
        <w:t xml:space="preserve">, kas iekļauta Oficiālo elektronisko adrešu katalogā un satur Komercreģistra piešķirto reģistrācijas numuru. </w:t>
      </w:r>
    </w:p>
    <w:p w14:paraId="23F0E3FB" w14:textId="68EA588F" w:rsidR="002D1C39" w:rsidRPr="00980492" w:rsidRDefault="002D1C39" w:rsidP="002D1C39">
      <w:pPr>
        <w:numPr>
          <w:ilvl w:val="1"/>
          <w:numId w:val="1"/>
        </w:numPr>
        <w:tabs>
          <w:tab w:val="clear" w:pos="966"/>
        </w:tabs>
        <w:ind w:left="567" w:hanging="567"/>
        <w:jc w:val="both"/>
        <w:rPr>
          <w:rFonts w:ascii="Times New Roman" w:hAnsi="Times New Roman" w:cs="Times New Roman"/>
          <w:sz w:val="24"/>
          <w:szCs w:val="24"/>
          <w:lang w:val="lv-LV"/>
        </w:rPr>
      </w:pPr>
      <w:r w:rsidRPr="00980492">
        <w:rPr>
          <w:rFonts w:ascii="Times New Roman" w:hAnsi="Times New Roman"/>
          <w:sz w:val="24"/>
          <w:szCs w:val="24"/>
          <w:lang w:val="lv-LV"/>
        </w:rPr>
        <w:t>Apdrošinātāja</w:t>
      </w:r>
      <w:r w:rsidR="008F6861" w:rsidRPr="00980492">
        <w:rPr>
          <w:rFonts w:ascii="Times New Roman" w:hAnsi="Times New Roman"/>
          <w:sz w:val="24"/>
          <w:szCs w:val="24"/>
          <w:lang w:val="lv-LV"/>
        </w:rPr>
        <w:t xml:space="preserve"> sagatavotais e-rēķins ir saistošs Pasūtītājam, ja tas ir nosūtīts uz Pasūtītāja šī Līguma </w:t>
      </w:r>
      <w:r w:rsidRPr="00980492">
        <w:rPr>
          <w:rFonts w:ascii="Times New Roman" w:hAnsi="Times New Roman"/>
          <w:sz w:val="24"/>
          <w:szCs w:val="24"/>
          <w:lang w:val="lv-LV"/>
        </w:rPr>
        <w:t>5.1</w:t>
      </w:r>
      <w:r w:rsidR="003C1FC0" w:rsidRPr="00980492">
        <w:rPr>
          <w:rFonts w:ascii="Times New Roman" w:hAnsi="Times New Roman"/>
          <w:sz w:val="24"/>
          <w:szCs w:val="24"/>
          <w:lang w:val="lv-LV"/>
        </w:rPr>
        <w:t>0</w:t>
      </w:r>
      <w:r w:rsidR="008F6861" w:rsidRPr="00980492">
        <w:rPr>
          <w:rFonts w:ascii="Times New Roman" w:hAnsi="Times New Roman"/>
          <w:sz w:val="24"/>
          <w:szCs w:val="24"/>
          <w:lang w:val="lv-LV"/>
        </w:rPr>
        <w:t>. punktā norādīto oficiālo e-adresi, sagatavots XML formātā ar pievienotu PDF datni, un e-rēķinā un pievienotajā PDF datnē ir norādīts Pasūtītāja Līguma reģistrācijas numurs.</w:t>
      </w:r>
    </w:p>
    <w:p w14:paraId="6B66C988" w14:textId="0CE0A377" w:rsidR="00250855" w:rsidRPr="00980492" w:rsidRDefault="002D1C39" w:rsidP="00250855">
      <w:pPr>
        <w:numPr>
          <w:ilvl w:val="1"/>
          <w:numId w:val="1"/>
        </w:numPr>
        <w:tabs>
          <w:tab w:val="clear" w:pos="966"/>
        </w:tabs>
        <w:ind w:left="567" w:hanging="567"/>
        <w:jc w:val="both"/>
        <w:rPr>
          <w:rFonts w:ascii="Times New Roman" w:hAnsi="Times New Roman"/>
          <w:sz w:val="24"/>
          <w:szCs w:val="24"/>
          <w:lang w:val="lv-LV"/>
        </w:rPr>
      </w:pPr>
      <w:r w:rsidRPr="00980492">
        <w:rPr>
          <w:rFonts w:ascii="Times New Roman" w:hAnsi="Times New Roman" w:cs="Times New Roman"/>
          <w:sz w:val="24"/>
          <w:szCs w:val="24"/>
          <w:lang w:val="lv-LV"/>
        </w:rPr>
        <w:t>Apdrošinātājs</w:t>
      </w:r>
      <w:r w:rsidR="008F6861" w:rsidRPr="00980492">
        <w:rPr>
          <w:rFonts w:ascii="Times New Roman" w:hAnsi="Times New Roman" w:cs="Times New Roman"/>
          <w:sz w:val="24"/>
          <w:szCs w:val="24"/>
          <w:lang w:val="lv-LV"/>
        </w:rPr>
        <w:t xml:space="preserve"> e-rēķinā, papildus Latvijas Republikas normatīvajos aktos noteiktajiem rekvizītiem, norāda </w:t>
      </w:r>
      <w:r w:rsidRPr="00980492">
        <w:rPr>
          <w:rFonts w:ascii="Times New Roman" w:hAnsi="Times New Roman" w:cs="Times New Roman"/>
          <w:sz w:val="24"/>
          <w:szCs w:val="24"/>
          <w:lang w:val="lv-LV"/>
        </w:rPr>
        <w:t>L</w:t>
      </w:r>
      <w:r w:rsidR="008F6861" w:rsidRPr="00980492">
        <w:rPr>
          <w:rFonts w:ascii="Times New Roman" w:hAnsi="Times New Roman" w:cs="Times New Roman"/>
          <w:sz w:val="24"/>
          <w:szCs w:val="24"/>
          <w:lang w:val="lv-LV"/>
        </w:rPr>
        <w:t xml:space="preserve">īguma numuru un datumu, kontu, uz kuru jāpārskaita </w:t>
      </w:r>
      <w:r w:rsidR="003C1FC0" w:rsidRPr="00980492">
        <w:rPr>
          <w:rFonts w:ascii="Times New Roman" w:hAnsi="Times New Roman" w:cs="Times New Roman"/>
          <w:sz w:val="24"/>
          <w:szCs w:val="24"/>
          <w:lang w:val="lv-LV"/>
        </w:rPr>
        <w:t>P</w:t>
      </w:r>
      <w:r w:rsidRPr="00980492">
        <w:rPr>
          <w:rFonts w:ascii="Times New Roman" w:hAnsi="Times New Roman" w:cs="Times New Roman"/>
          <w:sz w:val="24"/>
          <w:szCs w:val="24"/>
          <w:lang w:val="lv-LV"/>
        </w:rPr>
        <w:t>rēmija</w:t>
      </w:r>
      <w:r w:rsidR="008F6861" w:rsidRPr="00980492">
        <w:rPr>
          <w:rFonts w:ascii="Times New Roman" w:hAnsi="Times New Roman" w:cs="Times New Roman"/>
          <w:sz w:val="24"/>
          <w:szCs w:val="24"/>
          <w:lang w:val="lv-LV"/>
        </w:rPr>
        <w:t xml:space="preserve">, </w:t>
      </w:r>
      <w:r w:rsidR="00361C25" w:rsidRPr="00980492">
        <w:rPr>
          <w:rFonts w:ascii="Times New Roman" w:hAnsi="Times New Roman" w:cs="Times New Roman"/>
          <w:sz w:val="24"/>
          <w:szCs w:val="24"/>
          <w:lang w:val="lv-LV"/>
        </w:rPr>
        <w:t>izsniegt</w:t>
      </w:r>
      <w:r w:rsidR="003C1FC0" w:rsidRPr="00980492">
        <w:rPr>
          <w:rFonts w:ascii="Times New Roman" w:hAnsi="Times New Roman" w:cs="Times New Roman"/>
          <w:sz w:val="24"/>
          <w:szCs w:val="24"/>
          <w:lang w:val="lv-LV"/>
        </w:rPr>
        <w:t>ās</w:t>
      </w:r>
      <w:r w:rsidR="00361C25" w:rsidRPr="00980492">
        <w:rPr>
          <w:rFonts w:ascii="Times New Roman" w:hAnsi="Times New Roman" w:cs="Times New Roman"/>
          <w:sz w:val="24"/>
          <w:szCs w:val="24"/>
          <w:lang w:val="lv-LV"/>
        </w:rPr>
        <w:t xml:space="preserve"> apdrošināšanas poli</w:t>
      </w:r>
      <w:r w:rsidR="003C1FC0" w:rsidRPr="00980492">
        <w:rPr>
          <w:rFonts w:ascii="Times New Roman" w:hAnsi="Times New Roman" w:cs="Times New Roman"/>
          <w:sz w:val="24"/>
          <w:szCs w:val="24"/>
          <w:lang w:val="lv-LV"/>
        </w:rPr>
        <w:t>ses numuru</w:t>
      </w:r>
      <w:r w:rsidR="00361C25" w:rsidRPr="00980492">
        <w:rPr>
          <w:rFonts w:ascii="Times New Roman" w:hAnsi="Times New Roman" w:cs="Times New Roman"/>
          <w:sz w:val="24"/>
          <w:szCs w:val="24"/>
          <w:lang w:val="lv-LV"/>
        </w:rPr>
        <w:t xml:space="preserve"> un izsniegšanas datumu, </w:t>
      </w:r>
      <w:r w:rsidR="003C1FC0" w:rsidRPr="00980492">
        <w:rPr>
          <w:rFonts w:ascii="Times New Roman" w:hAnsi="Times New Roman" w:cs="Times New Roman"/>
          <w:sz w:val="24"/>
          <w:szCs w:val="24"/>
          <w:lang w:val="lv-LV"/>
        </w:rPr>
        <w:t>Prēmijas</w:t>
      </w:r>
      <w:r w:rsidR="00361C25" w:rsidRPr="00980492">
        <w:rPr>
          <w:rFonts w:ascii="Times New Roman" w:hAnsi="Times New Roman" w:cs="Times New Roman"/>
          <w:sz w:val="24"/>
          <w:szCs w:val="24"/>
          <w:lang w:val="lv-LV"/>
        </w:rPr>
        <w:t xml:space="preserve"> kopējo summu bez</w:t>
      </w:r>
      <w:r w:rsidR="00250855" w:rsidRPr="00980492">
        <w:rPr>
          <w:rFonts w:ascii="Times New Roman" w:hAnsi="Times New Roman" w:cs="Times New Roman"/>
          <w:sz w:val="24"/>
          <w:szCs w:val="24"/>
          <w:lang w:val="lv-LV"/>
        </w:rPr>
        <w:t xml:space="preserve"> PVN.</w:t>
      </w:r>
    </w:p>
    <w:p w14:paraId="614E4CD5" w14:textId="3488FF5B" w:rsidR="008F6861" w:rsidRPr="00980492" w:rsidRDefault="00250855" w:rsidP="00610094">
      <w:pPr>
        <w:numPr>
          <w:ilvl w:val="1"/>
          <w:numId w:val="1"/>
        </w:numPr>
        <w:tabs>
          <w:tab w:val="clear" w:pos="966"/>
        </w:tabs>
        <w:ind w:left="567" w:hanging="567"/>
        <w:jc w:val="both"/>
        <w:rPr>
          <w:rFonts w:ascii="Times New Roman" w:hAnsi="Times New Roman" w:cs="Times New Roman"/>
          <w:sz w:val="24"/>
          <w:szCs w:val="24"/>
          <w:lang w:val="lv-LV"/>
        </w:rPr>
      </w:pPr>
      <w:r w:rsidRPr="00980492">
        <w:rPr>
          <w:rFonts w:ascii="Times New Roman" w:hAnsi="Times New Roman"/>
          <w:sz w:val="24"/>
          <w:szCs w:val="24"/>
          <w:lang w:val="lv-LV"/>
        </w:rPr>
        <w:t xml:space="preserve">Par Līgumā noteiktā </w:t>
      </w:r>
      <w:r w:rsidR="008F6861" w:rsidRPr="00980492">
        <w:rPr>
          <w:rFonts w:ascii="Times New Roman" w:hAnsi="Times New Roman"/>
          <w:sz w:val="24"/>
          <w:szCs w:val="24"/>
          <w:lang w:val="lv-LV"/>
        </w:rPr>
        <w:t xml:space="preserve">kārtībā sagatavota un saņemta e-rēķina izcelsmi un autentiskumu Puses var pārliecināties, nosūtot informācijas pieprasījumu uz </w:t>
      </w:r>
      <w:r w:rsidR="003C1FC0" w:rsidRPr="00980492">
        <w:rPr>
          <w:rFonts w:ascii="Times New Roman" w:hAnsi="Times New Roman"/>
          <w:sz w:val="24"/>
          <w:szCs w:val="24"/>
          <w:lang w:val="lv-LV"/>
        </w:rPr>
        <w:t>Līguma 17</w:t>
      </w:r>
      <w:r w:rsidR="008F6861" w:rsidRPr="00980492">
        <w:rPr>
          <w:rFonts w:ascii="Times New Roman" w:hAnsi="Times New Roman"/>
          <w:sz w:val="24"/>
          <w:szCs w:val="24"/>
          <w:lang w:val="lv-LV"/>
        </w:rPr>
        <w:t xml:space="preserve">. </w:t>
      </w:r>
      <w:r w:rsidR="003C1FC0" w:rsidRPr="00980492">
        <w:rPr>
          <w:rFonts w:ascii="Times New Roman" w:hAnsi="Times New Roman"/>
          <w:sz w:val="24"/>
          <w:szCs w:val="24"/>
          <w:lang w:val="lv-LV"/>
        </w:rPr>
        <w:t xml:space="preserve">sadaļā </w:t>
      </w:r>
      <w:r w:rsidR="008F6861" w:rsidRPr="00980492">
        <w:rPr>
          <w:rFonts w:ascii="Times New Roman" w:hAnsi="Times New Roman"/>
          <w:sz w:val="24"/>
          <w:szCs w:val="24"/>
          <w:lang w:val="lv-LV"/>
        </w:rPr>
        <w:t xml:space="preserve">norādītajām Pušu e-pasta adresēm. </w:t>
      </w:r>
    </w:p>
    <w:p w14:paraId="13E66CE9" w14:textId="77777777" w:rsidR="009655A5" w:rsidRPr="00980492" w:rsidRDefault="009655A5" w:rsidP="00FC51BC">
      <w:pPr>
        <w:ind w:left="539"/>
        <w:jc w:val="both"/>
        <w:rPr>
          <w:rFonts w:ascii="Times New Roman" w:hAnsi="Times New Roman" w:cs="Times New Roman"/>
          <w:sz w:val="24"/>
          <w:szCs w:val="24"/>
          <w:lang w:val="lv-LV"/>
        </w:rPr>
      </w:pPr>
    </w:p>
    <w:p w14:paraId="09ECDED8" w14:textId="77777777" w:rsidR="00FC51BC" w:rsidRPr="00980492" w:rsidRDefault="00FC51BC" w:rsidP="00FA59F3">
      <w:pPr>
        <w:numPr>
          <w:ilvl w:val="0"/>
          <w:numId w:val="1"/>
        </w:numPr>
        <w:tabs>
          <w:tab w:val="clear" w:pos="540"/>
        </w:tabs>
        <w:ind w:left="539" w:hanging="113"/>
        <w:jc w:val="center"/>
        <w:rPr>
          <w:rFonts w:ascii="Times New Roman" w:eastAsia="Calibri" w:hAnsi="Times New Roman" w:cs="Times New Roman"/>
          <w:b/>
          <w:sz w:val="24"/>
          <w:szCs w:val="24"/>
          <w:lang w:val="lv-LV"/>
        </w:rPr>
      </w:pPr>
      <w:r w:rsidRPr="00980492">
        <w:rPr>
          <w:rFonts w:ascii="Times New Roman" w:eastAsia="Calibri" w:hAnsi="Times New Roman" w:cs="Times New Roman"/>
          <w:b/>
          <w:sz w:val="24"/>
          <w:szCs w:val="24"/>
          <w:lang w:val="lv-LV"/>
        </w:rPr>
        <w:t>APDROŠINĀŠANAS ATLĪDZĪBAS PIETEIKŠANA UN IZMAKSA</w:t>
      </w:r>
    </w:p>
    <w:p w14:paraId="5F2DC0C9" w14:textId="77777777" w:rsidR="00FC51BC" w:rsidRPr="00980492" w:rsidRDefault="00FC51BC" w:rsidP="00FC51BC">
      <w:pPr>
        <w:pStyle w:val="ListParagraph"/>
        <w:numPr>
          <w:ilvl w:val="1"/>
          <w:numId w:val="1"/>
        </w:numPr>
        <w:ind w:left="567" w:hanging="567"/>
        <w:contextualSpacing w:val="0"/>
        <w:jc w:val="both"/>
        <w:rPr>
          <w:rFonts w:ascii="Times New Roman" w:hAnsi="Times New Roman"/>
          <w:sz w:val="24"/>
          <w:szCs w:val="24"/>
          <w:lang w:val="lv-LV"/>
        </w:rPr>
      </w:pPr>
      <w:r w:rsidRPr="00980492">
        <w:rPr>
          <w:rFonts w:ascii="Times New Roman" w:hAnsi="Times New Roman"/>
          <w:sz w:val="24"/>
          <w:szCs w:val="24"/>
          <w:lang w:val="lv-LV"/>
        </w:rPr>
        <w:t xml:space="preserve">Pasūtītājam ir pienākums </w:t>
      </w:r>
      <w:r w:rsidRPr="00980492">
        <w:rPr>
          <w:rFonts w:ascii="Times New Roman" w:hAnsi="Times New Roman"/>
          <w:sz w:val="24"/>
          <w:szCs w:val="24"/>
          <w:u w:val="single"/>
          <w:lang w:val="lv-LV"/>
        </w:rPr>
        <w:t>paziņot</w:t>
      </w:r>
      <w:r w:rsidRPr="00980492">
        <w:rPr>
          <w:rFonts w:ascii="Times New Roman" w:hAnsi="Times New Roman"/>
          <w:sz w:val="24"/>
          <w:szCs w:val="24"/>
          <w:lang w:val="lv-LV"/>
        </w:rPr>
        <w:t xml:space="preserve"> par apdrošināšanas gadījuma iestāšanos Apdrošinātājam 5 (piecu) darba dienu laikā no tā konstatēšanas brīža.</w:t>
      </w:r>
    </w:p>
    <w:p w14:paraId="7949C153" w14:textId="77777777" w:rsidR="00FC51BC" w:rsidRPr="00980492" w:rsidRDefault="00FC51BC" w:rsidP="00FC51BC">
      <w:pPr>
        <w:pStyle w:val="ListParagraph"/>
        <w:numPr>
          <w:ilvl w:val="1"/>
          <w:numId w:val="1"/>
        </w:numPr>
        <w:ind w:left="567" w:hanging="567"/>
        <w:contextualSpacing w:val="0"/>
        <w:jc w:val="both"/>
        <w:rPr>
          <w:rFonts w:ascii="Times New Roman" w:hAnsi="Times New Roman"/>
          <w:sz w:val="24"/>
          <w:szCs w:val="24"/>
          <w:lang w:val="lv-LV"/>
        </w:rPr>
      </w:pPr>
      <w:r w:rsidRPr="00980492">
        <w:rPr>
          <w:rFonts w:ascii="Times New Roman" w:hAnsi="Times New Roman"/>
          <w:sz w:val="24"/>
          <w:szCs w:val="24"/>
          <w:lang w:val="lv-LV"/>
        </w:rPr>
        <w:t>Iestājoties Apdrošināšanas gadījumam</w:t>
      </w:r>
      <w:r w:rsidR="0010455C" w:rsidRPr="00980492">
        <w:rPr>
          <w:rFonts w:ascii="Times New Roman" w:hAnsi="Times New Roman"/>
          <w:sz w:val="24"/>
          <w:szCs w:val="24"/>
          <w:lang w:val="lv-LV"/>
        </w:rPr>
        <w:t>,</w:t>
      </w:r>
      <w:r w:rsidRPr="00980492">
        <w:rPr>
          <w:rFonts w:ascii="Times New Roman" w:hAnsi="Times New Roman"/>
          <w:sz w:val="24"/>
          <w:szCs w:val="24"/>
          <w:lang w:val="lv-LV"/>
        </w:rPr>
        <w:t xml:space="preserve"> Apdrošināšanas atlīdzības pieteikuma iesniegšanas </w:t>
      </w:r>
      <w:r w:rsidRPr="00DC68DC">
        <w:rPr>
          <w:rFonts w:ascii="Times New Roman" w:hAnsi="Times New Roman"/>
          <w:sz w:val="24"/>
          <w:szCs w:val="24"/>
          <w:lang w:val="lv-LV"/>
        </w:rPr>
        <w:t>periods tiek noteikts ne mazāks kā 10 (desmit) darba dienas no apdrošināšanas gadījuma</w:t>
      </w:r>
      <w:r w:rsidRPr="00980492">
        <w:rPr>
          <w:rFonts w:ascii="Times New Roman" w:hAnsi="Times New Roman"/>
          <w:sz w:val="24"/>
          <w:szCs w:val="24"/>
          <w:lang w:val="lv-LV"/>
        </w:rPr>
        <w:t xml:space="preserve"> konstatēšanas brīža.</w:t>
      </w:r>
    </w:p>
    <w:p w14:paraId="1D8A72FB" w14:textId="77777777" w:rsidR="00FC51BC" w:rsidRPr="00980492" w:rsidRDefault="00FC51BC" w:rsidP="00FC51BC">
      <w:pPr>
        <w:pStyle w:val="ListParagraph"/>
        <w:numPr>
          <w:ilvl w:val="1"/>
          <w:numId w:val="1"/>
        </w:numPr>
        <w:ind w:left="567" w:hanging="567"/>
        <w:contextualSpacing w:val="0"/>
        <w:jc w:val="both"/>
        <w:rPr>
          <w:rFonts w:ascii="Times New Roman" w:hAnsi="Times New Roman"/>
          <w:sz w:val="24"/>
          <w:szCs w:val="24"/>
          <w:lang w:val="lv-LV"/>
        </w:rPr>
      </w:pPr>
      <w:r w:rsidRPr="00980492">
        <w:rPr>
          <w:rFonts w:ascii="Times New Roman" w:hAnsi="Times New Roman"/>
          <w:sz w:val="24"/>
          <w:szCs w:val="24"/>
          <w:lang w:val="lv-LV"/>
        </w:rPr>
        <w:t xml:space="preserve">Par </w:t>
      </w:r>
      <w:r w:rsidR="00D10C27" w:rsidRPr="00980492">
        <w:rPr>
          <w:rFonts w:ascii="Times New Roman" w:hAnsi="Times New Roman"/>
          <w:sz w:val="24"/>
          <w:szCs w:val="24"/>
          <w:lang w:val="lv-LV"/>
        </w:rPr>
        <w:t>A</w:t>
      </w:r>
      <w:r w:rsidRPr="00980492">
        <w:rPr>
          <w:rFonts w:ascii="Times New Roman" w:hAnsi="Times New Roman"/>
          <w:sz w:val="24"/>
          <w:szCs w:val="24"/>
          <w:lang w:val="lv-LV"/>
        </w:rPr>
        <w:t xml:space="preserve">pdrošināšanas atlīdzības </w:t>
      </w:r>
      <w:r w:rsidR="00D63976" w:rsidRPr="00980492">
        <w:rPr>
          <w:rFonts w:ascii="Times New Roman" w:hAnsi="Times New Roman"/>
          <w:sz w:val="24"/>
          <w:szCs w:val="24"/>
          <w:lang w:val="lv-LV"/>
        </w:rPr>
        <w:t>pieteikuma iesniegšanas</w:t>
      </w:r>
      <w:r w:rsidRPr="00980492">
        <w:rPr>
          <w:rFonts w:ascii="Times New Roman" w:hAnsi="Times New Roman"/>
          <w:sz w:val="24"/>
          <w:szCs w:val="24"/>
          <w:lang w:val="lv-LV"/>
        </w:rPr>
        <w:t xml:space="preserve"> dienu tiek uzskatīta diena, kad Pasūtītājs nosūtījis Apdrošinātājam pieteikumu pa pastu (pasta zīmogs un datums), vai kā elektroniski parakstītu dokumentu uz Apdrošinātāja e-pastu (e-pasta nosūtīšanas datums), vai aizpildījis un iesniedzis Apdrošināšanas atlīdzības pieteikumu tiešsaistē Apdrošinātāja interneta vietnē</w:t>
      </w:r>
      <w:r w:rsidR="005A33A2" w:rsidRPr="00980492">
        <w:rPr>
          <w:rFonts w:ascii="Times New Roman" w:hAnsi="Times New Roman"/>
          <w:sz w:val="24"/>
          <w:szCs w:val="24"/>
          <w:lang w:val="lv-LV"/>
        </w:rPr>
        <w:t xml:space="preserve"> (ja Apdrošinātājs šādu iespēju ir paredzējis)</w:t>
      </w:r>
      <w:r w:rsidRPr="00980492">
        <w:rPr>
          <w:rFonts w:ascii="Times New Roman" w:hAnsi="Times New Roman"/>
          <w:sz w:val="24"/>
          <w:szCs w:val="24"/>
          <w:lang w:val="lv-LV"/>
        </w:rPr>
        <w:t>.</w:t>
      </w:r>
    </w:p>
    <w:p w14:paraId="6369DB54" w14:textId="77777777" w:rsidR="00FC51BC" w:rsidRPr="00980492" w:rsidRDefault="00FC51BC" w:rsidP="00FC51BC">
      <w:pPr>
        <w:pStyle w:val="ListParagraph"/>
        <w:numPr>
          <w:ilvl w:val="1"/>
          <w:numId w:val="1"/>
        </w:numPr>
        <w:ind w:left="567" w:hanging="567"/>
        <w:contextualSpacing w:val="0"/>
        <w:jc w:val="both"/>
        <w:rPr>
          <w:rFonts w:ascii="Times New Roman" w:hAnsi="Times New Roman"/>
          <w:sz w:val="24"/>
          <w:szCs w:val="24"/>
          <w:lang w:val="lv-LV"/>
        </w:rPr>
      </w:pPr>
      <w:r w:rsidRPr="00980492">
        <w:rPr>
          <w:rFonts w:ascii="Times New Roman" w:hAnsi="Times New Roman"/>
          <w:sz w:val="24"/>
          <w:szCs w:val="24"/>
          <w:lang w:val="lv-LV"/>
        </w:rPr>
        <w:t>Par Apdrošināšanas atlīdzības pieteikuma saņemšanas dienu tiek uzskatīta:</w:t>
      </w:r>
    </w:p>
    <w:p w14:paraId="6F0FFEAE" w14:textId="0AE1BF96" w:rsidR="00FC51BC" w:rsidRPr="00980492" w:rsidRDefault="00F41B9E" w:rsidP="00FC51BC">
      <w:pPr>
        <w:numPr>
          <w:ilvl w:val="2"/>
          <w:numId w:val="1"/>
        </w:numPr>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n</w:t>
      </w:r>
      <w:r w:rsidR="00FC51BC" w:rsidRPr="00980492">
        <w:rPr>
          <w:rFonts w:ascii="Times New Roman" w:eastAsia="Calibri" w:hAnsi="Times New Roman" w:cs="Times New Roman"/>
          <w:sz w:val="24"/>
          <w:szCs w:val="24"/>
          <w:lang w:val="lv-LV"/>
        </w:rPr>
        <w:t>ākamā darba diena, ja Pasūtītājs Apdrošināšanas atlīdzības izmaksas pieteikumu nosūtījis kā elektroniski parakstītu dokumentu uz Apdrošinātāja e-pastu;</w:t>
      </w:r>
    </w:p>
    <w:p w14:paraId="53AA38E5" w14:textId="64F4F6C2" w:rsidR="00FC51BC" w:rsidRPr="00980492" w:rsidRDefault="00F41B9E" w:rsidP="00FC51BC">
      <w:pPr>
        <w:numPr>
          <w:ilvl w:val="2"/>
          <w:numId w:val="1"/>
        </w:numPr>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lastRenderedPageBreak/>
        <w:t>s</w:t>
      </w:r>
      <w:r w:rsidR="00FC51BC" w:rsidRPr="00980492">
        <w:rPr>
          <w:rFonts w:ascii="Times New Roman" w:eastAsia="Calibri" w:hAnsi="Times New Roman" w:cs="Times New Roman"/>
          <w:sz w:val="24"/>
          <w:szCs w:val="24"/>
          <w:lang w:val="lv-LV"/>
        </w:rPr>
        <w:t>eptītā diena pēc Apdrošināšanas atlīdzības izmaksas pieteikuma nodošanas pastā (pasta zīmogs un datums), ja tas tiek nosūtīts kā ierakstīts sūtījums;</w:t>
      </w:r>
    </w:p>
    <w:p w14:paraId="44558162" w14:textId="5AFE2F35" w:rsidR="00FC51BC" w:rsidRPr="00980492" w:rsidRDefault="00F41B9E" w:rsidP="00FC51BC">
      <w:pPr>
        <w:numPr>
          <w:ilvl w:val="2"/>
          <w:numId w:val="1"/>
        </w:numPr>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d</w:t>
      </w:r>
      <w:r w:rsidR="00FC51BC" w:rsidRPr="00980492">
        <w:rPr>
          <w:rFonts w:ascii="Times New Roman" w:eastAsia="Calibri" w:hAnsi="Times New Roman" w:cs="Times New Roman"/>
          <w:sz w:val="24"/>
          <w:szCs w:val="24"/>
          <w:lang w:val="lv-LV"/>
        </w:rPr>
        <w:t xml:space="preserve">iena, kurā Pasūtītāja par Līguma izpildi atbildīgā </w:t>
      </w:r>
      <w:r w:rsidR="005D0DF3" w:rsidRPr="00980492">
        <w:rPr>
          <w:rFonts w:ascii="Times New Roman" w:eastAsia="Calibri" w:hAnsi="Times New Roman" w:cs="Times New Roman"/>
          <w:sz w:val="24"/>
          <w:szCs w:val="24"/>
          <w:lang w:val="lv-LV"/>
        </w:rPr>
        <w:t>kontakt</w:t>
      </w:r>
      <w:r w:rsidR="00FC51BC" w:rsidRPr="00980492">
        <w:rPr>
          <w:rFonts w:ascii="Times New Roman" w:eastAsia="Calibri" w:hAnsi="Times New Roman" w:cs="Times New Roman"/>
          <w:sz w:val="24"/>
          <w:szCs w:val="24"/>
          <w:lang w:val="lv-LV"/>
        </w:rPr>
        <w:t>persona (Līguma pielikums Nr.</w:t>
      </w:r>
      <w:r w:rsidR="00937369" w:rsidRPr="00980492">
        <w:rPr>
          <w:rFonts w:ascii="Times New Roman" w:eastAsia="Calibri" w:hAnsi="Times New Roman" w:cs="Times New Roman"/>
          <w:sz w:val="24"/>
          <w:szCs w:val="24"/>
          <w:lang w:val="lv-LV"/>
        </w:rPr>
        <w:t>8</w:t>
      </w:r>
      <w:r w:rsidR="00FC51BC" w:rsidRPr="00980492">
        <w:rPr>
          <w:rFonts w:ascii="Times New Roman" w:eastAsia="Calibri" w:hAnsi="Times New Roman" w:cs="Times New Roman"/>
          <w:sz w:val="24"/>
          <w:szCs w:val="24"/>
          <w:lang w:val="lv-LV"/>
        </w:rPr>
        <w:t>) ir aizpildījusi un iesniegusi Apdrošināšanas atlīdzības pieteikumu tiešsaistē Apdrošinātāja interneta vietnē (ja Apdrošinātājs šādu iespēju ir paredzējis);</w:t>
      </w:r>
    </w:p>
    <w:p w14:paraId="1F515E6D" w14:textId="3587138D" w:rsidR="00FC51BC" w:rsidRPr="00980492" w:rsidRDefault="00F41B9E" w:rsidP="00FC51BC">
      <w:pPr>
        <w:numPr>
          <w:ilvl w:val="2"/>
          <w:numId w:val="1"/>
        </w:numPr>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d</w:t>
      </w:r>
      <w:r w:rsidR="00FC51BC" w:rsidRPr="00980492">
        <w:rPr>
          <w:rFonts w:ascii="Times New Roman" w:eastAsia="Calibri" w:hAnsi="Times New Roman" w:cs="Times New Roman"/>
          <w:sz w:val="24"/>
          <w:szCs w:val="24"/>
          <w:lang w:val="lv-LV"/>
        </w:rPr>
        <w:t xml:space="preserve">iena, kad saņemts Apdrošinātāja apliecinājums par Apdrošināšanas atlīdzības pieteikuma saņemšanu, ja tas ir saņemts ātrāk par Līguma 6.4.1. vai 6.4.2.punktā noteikto termiņu. </w:t>
      </w:r>
    </w:p>
    <w:p w14:paraId="0FA03C90" w14:textId="77777777" w:rsidR="00FC51BC" w:rsidRPr="00980492" w:rsidRDefault="00FC51BC" w:rsidP="00FC51BC">
      <w:pPr>
        <w:pStyle w:val="ListParagraph"/>
        <w:numPr>
          <w:ilvl w:val="1"/>
          <w:numId w:val="1"/>
        </w:numPr>
        <w:tabs>
          <w:tab w:val="clear" w:pos="966"/>
        </w:tabs>
        <w:ind w:left="567" w:hanging="567"/>
        <w:contextualSpacing w:val="0"/>
        <w:jc w:val="both"/>
        <w:rPr>
          <w:rFonts w:ascii="Times New Roman" w:hAnsi="Times New Roman"/>
          <w:sz w:val="24"/>
          <w:szCs w:val="24"/>
          <w:lang w:val="lv-LV"/>
        </w:rPr>
      </w:pPr>
      <w:r w:rsidRPr="00980492">
        <w:rPr>
          <w:rFonts w:ascii="Times New Roman" w:hAnsi="Times New Roman"/>
          <w:sz w:val="24"/>
          <w:szCs w:val="24"/>
          <w:lang w:val="lv-LV"/>
        </w:rPr>
        <w:t xml:space="preserve">Pēc Apdrošināšanas atlīdzības pieteikuma saņemšanas Apdrošinātājs informē Pasūtītāju, vai Apdrošinātājam nepieciešama </w:t>
      </w:r>
      <w:r w:rsidR="00EC72CF" w:rsidRPr="00980492">
        <w:rPr>
          <w:rFonts w:ascii="Times New Roman" w:hAnsi="Times New Roman"/>
          <w:sz w:val="24"/>
          <w:szCs w:val="24"/>
          <w:lang w:val="lv-LV"/>
        </w:rPr>
        <w:t>objek</w:t>
      </w:r>
      <w:r w:rsidRPr="00980492">
        <w:rPr>
          <w:rFonts w:ascii="Times New Roman" w:hAnsi="Times New Roman"/>
          <w:sz w:val="24"/>
          <w:szCs w:val="24"/>
          <w:lang w:val="lv-LV"/>
        </w:rPr>
        <w:t>ta apskate, izmantojot savu personālu. Ja Apdrošinātājs Līguma 13.sadaļā noteiktajā kārtībā nepiesaka Apdrošinātā objekta apskati 3 (trīs) darba dienu laikā pēc Apdrošināšanas atlīdzības</w:t>
      </w:r>
      <w:r w:rsidR="000B1706" w:rsidRPr="00980492">
        <w:rPr>
          <w:rFonts w:ascii="Times New Roman" w:hAnsi="Times New Roman"/>
          <w:sz w:val="24"/>
          <w:szCs w:val="24"/>
          <w:lang w:val="lv-LV"/>
        </w:rPr>
        <w:t xml:space="preserve"> </w:t>
      </w:r>
      <w:r w:rsidRPr="00980492">
        <w:rPr>
          <w:rFonts w:ascii="Times New Roman" w:hAnsi="Times New Roman"/>
          <w:sz w:val="24"/>
          <w:szCs w:val="24"/>
          <w:lang w:val="lv-LV"/>
        </w:rPr>
        <w:t>pieteikuma saņemšanas dienas un 3 (trīs) darba dienu laikā pēc apmeklējuma pieteikuma apstiprināšanas dienas neveic objekta apskati, kā arī nepaziņo par</w:t>
      </w:r>
      <w:r w:rsidR="004F5BC8" w:rsidRPr="00980492">
        <w:rPr>
          <w:rFonts w:ascii="Times New Roman" w:hAnsi="Times New Roman"/>
          <w:sz w:val="24"/>
          <w:szCs w:val="24"/>
          <w:lang w:val="lv-LV"/>
        </w:rPr>
        <w:t xml:space="preserve"> pamatotiem apskates aizkavēšanā</w:t>
      </w:r>
      <w:r w:rsidRPr="00980492">
        <w:rPr>
          <w:rFonts w:ascii="Times New Roman" w:hAnsi="Times New Roman"/>
          <w:sz w:val="24"/>
          <w:szCs w:val="24"/>
          <w:lang w:val="lv-LV"/>
        </w:rPr>
        <w:t>s iemesliem un ilgumu, Pasūtītājam ir tiesības uzsākt sakārtošanas un remonta darbus. Pasūtītājam jebkurā gadījumā ir tiesības veikt pasākumus un darbus avārijas situācijas un turpmāku zaudējumu novēršanai, kā arī objekta drošības režīma nodrošināšanai.</w:t>
      </w:r>
    </w:p>
    <w:p w14:paraId="1140264C" w14:textId="6BDB7C49" w:rsidR="00FC51BC" w:rsidRPr="006763BA" w:rsidRDefault="00FC51BC" w:rsidP="00C95A69">
      <w:pPr>
        <w:pStyle w:val="ListParagraph"/>
        <w:numPr>
          <w:ilvl w:val="1"/>
          <w:numId w:val="1"/>
        </w:numPr>
        <w:tabs>
          <w:tab w:val="clear" w:pos="966"/>
        </w:tabs>
        <w:ind w:left="567" w:hanging="567"/>
        <w:contextualSpacing w:val="0"/>
        <w:jc w:val="both"/>
        <w:rPr>
          <w:rFonts w:ascii="Times New Roman" w:hAnsi="Times New Roman"/>
          <w:sz w:val="24"/>
          <w:szCs w:val="24"/>
          <w:lang w:val="lv-LV"/>
        </w:rPr>
      </w:pPr>
      <w:r w:rsidRPr="00DC68DC">
        <w:rPr>
          <w:rFonts w:ascii="Times New Roman" w:hAnsi="Times New Roman"/>
          <w:sz w:val="24"/>
          <w:szCs w:val="24"/>
          <w:lang w:val="lv-LV"/>
        </w:rPr>
        <w:t>Pēc Apdrošināšanas atlīdzības pieteikuma saņemšanas</w:t>
      </w:r>
      <w:r w:rsidR="00C40938" w:rsidRPr="00DC68DC">
        <w:rPr>
          <w:rFonts w:ascii="Times New Roman" w:hAnsi="Times New Roman"/>
          <w:sz w:val="24"/>
          <w:szCs w:val="24"/>
          <w:lang w:val="lv-LV"/>
        </w:rPr>
        <w:t>,</w:t>
      </w:r>
      <w:r w:rsidRPr="00DC68DC">
        <w:rPr>
          <w:rFonts w:ascii="Times New Roman" w:hAnsi="Times New Roman"/>
          <w:sz w:val="24"/>
          <w:szCs w:val="24"/>
          <w:lang w:val="lv-LV"/>
        </w:rPr>
        <w:t xml:space="preserve"> </w:t>
      </w:r>
      <w:r w:rsidR="00C40938" w:rsidRPr="00DC68DC">
        <w:rPr>
          <w:rFonts w:ascii="Times New Roman" w:hAnsi="Times New Roman"/>
          <w:sz w:val="24"/>
          <w:szCs w:val="24"/>
          <w:lang w:val="lv-LV"/>
        </w:rPr>
        <w:t xml:space="preserve">Apdrošinātājs </w:t>
      </w:r>
      <w:r w:rsidR="00C72765" w:rsidRPr="00DC68DC">
        <w:rPr>
          <w:rFonts w:ascii="Times New Roman" w:hAnsi="Times New Roman"/>
          <w:sz w:val="24"/>
          <w:szCs w:val="24"/>
          <w:lang w:val="lv-LV"/>
        </w:rPr>
        <w:t>10 (desmit</w:t>
      </w:r>
      <w:r w:rsidRPr="00DC68DC">
        <w:rPr>
          <w:rFonts w:ascii="Times New Roman" w:hAnsi="Times New Roman"/>
          <w:sz w:val="24"/>
          <w:szCs w:val="24"/>
          <w:lang w:val="lv-LV"/>
        </w:rPr>
        <w:t xml:space="preserve">) dienu laikā </w:t>
      </w:r>
      <w:r w:rsidR="00C40938" w:rsidRPr="00DC68DC">
        <w:rPr>
          <w:rFonts w:ascii="Times New Roman" w:hAnsi="Times New Roman"/>
          <w:sz w:val="24"/>
          <w:szCs w:val="24"/>
          <w:lang w:val="lv-LV"/>
        </w:rPr>
        <w:t xml:space="preserve">rakstveidā paziņo </w:t>
      </w:r>
      <w:r w:rsidRPr="00DC68DC">
        <w:rPr>
          <w:rFonts w:ascii="Times New Roman" w:hAnsi="Times New Roman"/>
          <w:sz w:val="24"/>
          <w:szCs w:val="24"/>
          <w:lang w:val="lv-LV"/>
        </w:rPr>
        <w:t>Pasūtītājam</w:t>
      </w:r>
      <w:r w:rsidR="00C40938" w:rsidRPr="00DC68DC">
        <w:rPr>
          <w:rFonts w:ascii="Times New Roman" w:hAnsi="Times New Roman"/>
          <w:sz w:val="24"/>
          <w:szCs w:val="24"/>
          <w:lang w:val="lv-LV"/>
        </w:rPr>
        <w:t xml:space="preserve">, nosūtot uz Pasūtītāja e-pastu: </w:t>
      </w:r>
      <w:hyperlink r:id="rId12" w:history="1">
        <w:r w:rsidR="00C40938" w:rsidRPr="00DC68DC">
          <w:rPr>
            <w:rStyle w:val="Hyperlink"/>
            <w:rFonts w:ascii="Times New Roman" w:hAnsi="Times New Roman"/>
            <w:sz w:val="24"/>
            <w:szCs w:val="24"/>
            <w:lang w:val="lv-LV"/>
          </w:rPr>
          <w:t>pasts@vamoic.gov.lv</w:t>
        </w:r>
      </w:hyperlink>
      <w:r w:rsidR="00C40938" w:rsidRPr="00DC68DC">
        <w:rPr>
          <w:rFonts w:ascii="Times New Roman" w:hAnsi="Times New Roman"/>
          <w:sz w:val="24"/>
          <w:szCs w:val="24"/>
          <w:lang w:val="lv-LV"/>
        </w:rPr>
        <w:t>,</w:t>
      </w:r>
      <w:r w:rsidR="00C40938" w:rsidRPr="006763BA">
        <w:rPr>
          <w:rFonts w:ascii="Times New Roman" w:hAnsi="Times New Roman"/>
          <w:sz w:val="24"/>
          <w:szCs w:val="24"/>
          <w:lang w:val="lv-LV"/>
        </w:rPr>
        <w:t xml:space="preserve"> informāciju</w:t>
      </w:r>
      <w:r w:rsidRPr="006763BA">
        <w:rPr>
          <w:rFonts w:ascii="Times New Roman" w:hAnsi="Times New Roman"/>
          <w:sz w:val="24"/>
          <w:szCs w:val="24"/>
          <w:lang w:val="lv-LV"/>
        </w:rPr>
        <w:t xml:space="preserve"> par visiem dokumentiem, kas nepieciešami, lai Apdrošinātājs pieņemtu lēmumu par to, vai notikušais negadījums kvalificējams kā Apdrošināšanas gadījums. Ja šāds sūtījums netiek saņemts, tiek uzskatīts, ka Apdrošinātāja rīcībā ir visi nepieciešamie dokumenti apdrošināšanas gadījuma izvērtēšanai un lēmuma pieņemšanai.</w:t>
      </w:r>
    </w:p>
    <w:p w14:paraId="6509FE1C" w14:textId="58B8AD3A" w:rsidR="00FC51BC" w:rsidRPr="00980492" w:rsidRDefault="00FC51BC" w:rsidP="00FC51BC">
      <w:pPr>
        <w:pStyle w:val="ListParagraph"/>
        <w:numPr>
          <w:ilvl w:val="1"/>
          <w:numId w:val="1"/>
        </w:numPr>
        <w:tabs>
          <w:tab w:val="clear" w:pos="966"/>
        </w:tabs>
        <w:ind w:left="567" w:hanging="567"/>
        <w:contextualSpacing w:val="0"/>
        <w:jc w:val="both"/>
        <w:rPr>
          <w:rFonts w:ascii="Times New Roman" w:hAnsi="Times New Roman"/>
          <w:sz w:val="24"/>
          <w:szCs w:val="24"/>
          <w:lang w:val="lv-LV"/>
        </w:rPr>
      </w:pPr>
      <w:r w:rsidRPr="00980492">
        <w:rPr>
          <w:rFonts w:ascii="Times New Roman" w:hAnsi="Times New Roman"/>
          <w:sz w:val="24"/>
          <w:szCs w:val="24"/>
          <w:lang w:val="lv-LV"/>
        </w:rPr>
        <w:t xml:space="preserve">Ja Apdrošinātājs atbilstoši Līguma 6.6.punktam ir pieprasījis iesniegt </w:t>
      </w:r>
      <w:r w:rsidR="00C40938" w:rsidRPr="00980492">
        <w:rPr>
          <w:rFonts w:ascii="Times New Roman" w:hAnsi="Times New Roman"/>
          <w:sz w:val="24"/>
          <w:szCs w:val="24"/>
          <w:lang w:val="lv-LV"/>
        </w:rPr>
        <w:t>papildu dokumentus</w:t>
      </w:r>
      <w:r w:rsidRPr="00980492">
        <w:rPr>
          <w:rFonts w:ascii="Times New Roman" w:hAnsi="Times New Roman"/>
          <w:sz w:val="24"/>
          <w:szCs w:val="24"/>
          <w:lang w:val="lv-LV"/>
        </w:rPr>
        <w:t>, Pasūtītājs izsniedz pieprasītos dokumentus 30 (trīsdesmit) dienu laikā no pieprasījuma saņemšanas. Ja objektīvu iemeslu dēļ pieprasītos dokumentus nav iespējams iesniegt minētajā termiņā, Pasūtītājs par to informē Apdrošinātāju un attiecīgie dokumenti tiek iesniegti Apdrošinātājam, tiklīdz tas ir iespējams.</w:t>
      </w:r>
    </w:p>
    <w:p w14:paraId="4B666378" w14:textId="77777777" w:rsidR="00FC51BC" w:rsidRPr="00980492" w:rsidRDefault="00FC51BC" w:rsidP="00FC51BC">
      <w:pPr>
        <w:pStyle w:val="ListParagraph"/>
        <w:numPr>
          <w:ilvl w:val="1"/>
          <w:numId w:val="1"/>
        </w:numPr>
        <w:tabs>
          <w:tab w:val="clear" w:pos="966"/>
        </w:tabs>
        <w:ind w:left="567" w:hanging="567"/>
        <w:contextualSpacing w:val="0"/>
        <w:jc w:val="both"/>
        <w:rPr>
          <w:rFonts w:ascii="Times New Roman" w:hAnsi="Times New Roman"/>
          <w:sz w:val="24"/>
          <w:szCs w:val="24"/>
          <w:lang w:val="lv-LV"/>
        </w:rPr>
      </w:pPr>
      <w:r w:rsidRPr="00980492">
        <w:rPr>
          <w:rFonts w:ascii="Times New Roman" w:hAnsi="Times New Roman"/>
          <w:sz w:val="24"/>
          <w:szCs w:val="24"/>
          <w:lang w:val="lv-LV"/>
        </w:rPr>
        <w:t xml:space="preserve">Ja </w:t>
      </w:r>
      <w:r w:rsidR="00EC72CF" w:rsidRPr="00980492">
        <w:rPr>
          <w:rFonts w:ascii="Times New Roman" w:hAnsi="Times New Roman"/>
          <w:sz w:val="24"/>
          <w:szCs w:val="24"/>
          <w:lang w:val="lv-LV"/>
        </w:rPr>
        <w:t>objek</w:t>
      </w:r>
      <w:r w:rsidRPr="00980492">
        <w:rPr>
          <w:rFonts w:ascii="Times New Roman" w:hAnsi="Times New Roman"/>
          <w:sz w:val="24"/>
          <w:szCs w:val="24"/>
          <w:lang w:val="lv-LV"/>
        </w:rPr>
        <w:t xml:space="preserve">ts vai </w:t>
      </w:r>
      <w:r w:rsidR="00305474" w:rsidRPr="00980492">
        <w:rPr>
          <w:rFonts w:ascii="Times New Roman" w:hAnsi="Times New Roman"/>
          <w:sz w:val="24"/>
          <w:szCs w:val="24"/>
          <w:lang w:val="lv-LV"/>
        </w:rPr>
        <w:t>informācija/</w:t>
      </w:r>
      <w:r w:rsidRPr="00980492">
        <w:rPr>
          <w:rFonts w:ascii="Times New Roman" w:hAnsi="Times New Roman"/>
          <w:sz w:val="24"/>
          <w:szCs w:val="24"/>
          <w:lang w:val="lv-LV"/>
        </w:rPr>
        <w:t xml:space="preserve">dokumenti par </w:t>
      </w:r>
      <w:r w:rsidR="00EC72CF" w:rsidRPr="00980492">
        <w:rPr>
          <w:rFonts w:ascii="Times New Roman" w:hAnsi="Times New Roman"/>
          <w:sz w:val="24"/>
          <w:szCs w:val="24"/>
          <w:lang w:val="lv-LV"/>
        </w:rPr>
        <w:t>objek</w:t>
      </w:r>
      <w:r w:rsidRPr="00980492">
        <w:rPr>
          <w:rFonts w:ascii="Times New Roman" w:hAnsi="Times New Roman"/>
          <w:sz w:val="24"/>
          <w:szCs w:val="24"/>
          <w:lang w:val="lv-LV"/>
        </w:rPr>
        <w:t xml:space="preserve">tu, kurā ir iestājies Apdrošināšanas gadījums satur ierobežotas pieejamības informāciju atbilstoši Informācijas atklātības likumam, vai informāciju, kas ir atzīstama par valsts noslēpumu, Apdrošinātājam ir iespējams veikt </w:t>
      </w:r>
      <w:r w:rsidR="00EC72CF" w:rsidRPr="00980492">
        <w:rPr>
          <w:rFonts w:ascii="Times New Roman" w:hAnsi="Times New Roman"/>
          <w:sz w:val="24"/>
          <w:szCs w:val="24"/>
          <w:lang w:val="lv-LV"/>
        </w:rPr>
        <w:t>objek</w:t>
      </w:r>
      <w:r w:rsidRPr="00980492">
        <w:rPr>
          <w:rFonts w:ascii="Times New Roman" w:hAnsi="Times New Roman"/>
          <w:sz w:val="24"/>
          <w:szCs w:val="24"/>
          <w:lang w:val="lv-LV"/>
        </w:rPr>
        <w:t>ta apskati/remontu vai iepazīties ar attiecīg</w:t>
      </w:r>
      <w:r w:rsidR="00AE6039" w:rsidRPr="00980492">
        <w:rPr>
          <w:rFonts w:ascii="Times New Roman" w:hAnsi="Times New Roman"/>
          <w:sz w:val="24"/>
          <w:szCs w:val="24"/>
          <w:lang w:val="lv-LV"/>
        </w:rPr>
        <w:t>ās informācijas/</w:t>
      </w:r>
      <w:r w:rsidRPr="00980492">
        <w:rPr>
          <w:rFonts w:ascii="Times New Roman" w:hAnsi="Times New Roman"/>
          <w:sz w:val="24"/>
          <w:szCs w:val="24"/>
          <w:lang w:val="lv-LV"/>
        </w:rPr>
        <w:t>dokumentu saturu, ja Apdrošinātājam atbilstoši normatīvo aktu prasībām ir atbilstoša atļauja. Ja Apdrošinātājam nav atļaujas iepazīties ar šādu informāciju, tas nevar būt par pamatu atteikumam izmaksāt Apdrošināšanas atlīdzību.</w:t>
      </w:r>
    </w:p>
    <w:p w14:paraId="3202D0A1" w14:textId="77777777" w:rsidR="00FC51BC" w:rsidRPr="00980492" w:rsidRDefault="00FC51BC" w:rsidP="00445B2B">
      <w:pPr>
        <w:pStyle w:val="ListParagraph"/>
        <w:numPr>
          <w:ilvl w:val="1"/>
          <w:numId w:val="1"/>
        </w:numPr>
        <w:tabs>
          <w:tab w:val="clear" w:pos="966"/>
        </w:tabs>
        <w:ind w:left="567" w:hanging="567"/>
        <w:contextualSpacing w:val="0"/>
        <w:jc w:val="both"/>
        <w:rPr>
          <w:rFonts w:ascii="Times New Roman" w:hAnsi="Times New Roman"/>
          <w:sz w:val="24"/>
          <w:szCs w:val="24"/>
          <w:lang w:val="lv-LV"/>
        </w:rPr>
      </w:pPr>
      <w:r w:rsidRPr="00980492">
        <w:rPr>
          <w:rFonts w:ascii="Times New Roman" w:hAnsi="Times New Roman"/>
          <w:sz w:val="24"/>
          <w:szCs w:val="24"/>
          <w:lang w:val="lv-LV"/>
        </w:rPr>
        <w:t xml:space="preserve">Apdrošinātājs pieņem lēmumu par apdrošināšanas atlīdzības izmaksu ne vēlāk kā </w:t>
      </w:r>
      <w:r w:rsidR="00C72765" w:rsidRPr="00980492">
        <w:rPr>
          <w:rFonts w:ascii="Times New Roman" w:hAnsi="Times New Roman"/>
          <w:sz w:val="24"/>
          <w:szCs w:val="24"/>
          <w:lang w:val="lv-LV"/>
        </w:rPr>
        <w:t>5 (piecu</w:t>
      </w:r>
      <w:r w:rsidRPr="00980492">
        <w:rPr>
          <w:rFonts w:ascii="Times New Roman" w:hAnsi="Times New Roman"/>
          <w:sz w:val="24"/>
          <w:szCs w:val="24"/>
          <w:lang w:val="lv-LV"/>
        </w:rPr>
        <w:t>) darba dienu laikā pēc visu nepieciešamo dokumentu, kas pierāda apdrošināšanas gadījuma iestāšanos un zaudējuma apmēru, saņemšanas dienas</w:t>
      </w:r>
      <w:r w:rsidR="00445B2B" w:rsidRPr="00980492">
        <w:rPr>
          <w:rFonts w:ascii="Times New Roman" w:hAnsi="Times New Roman"/>
          <w:sz w:val="24"/>
          <w:szCs w:val="24"/>
          <w:lang w:val="lv-LV"/>
        </w:rPr>
        <w:t xml:space="preserve"> un</w:t>
      </w:r>
      <w:r w:rsidRPr="00980492">
        <w:rPr>
          <w:rFonts w:ascii="Times New Roman" w:hAnsi="Times New Roman"/>
          <w:sz w:val="24"/>
          <w:szCs w:val="24"/>
          <w:lang w:val="lv-LV"/>
        </w:rPr>
        <w:t xml:space="preserve"> 3 (trīs) darba dienu laikā par </w:t>
      </w:r>
      <w:r w:rsidR="00E729E8" w:rsidRPr="00980492">
        <w:rPr>
          <w:rFonts w:ascii="Times New Roman" w:hAnsi="Times New Roman"/>
          <w:sz w:val="24"/>
          <w:szCs w:val="24"/>
          <w:lang w:val="lv-LV"/>
        </w:rPr>
        <w:t>pieņemto lēmumu</w:t>
      </w:r>
      <w:r w:rsidRPr="00980492">
        <w:rPr>
          <w:rFonts w:ascii="Times New Roman" w:hAnsi="Times New Roman"/>
          <w:sz w:val="24"/>
          <w:szCs w:val="24"/>
          <w:lang w:val="lv-LV"/>
        </w:rPr>
        <w:t xml:space="preserve"> elektroniski (nosūtot informāciju uz e-pastu: </w:t>
      </w:r>
      <w:hyperlink r:id="rId13" w:history="1">
        <w:r w:rsidR="00171D26" w:rsidRPr="00980492">
          <w:rPr>
            <w:rStyle w:val="Hyperlink"/>
            <w:rFonts w:ascii="Times New Roman" w:hAnsi="Times New Roman"/>
            <w:sz w:val="24"/>
            <w:szCs w:val="24"/>
            <w:lang w:val="lv-LV"/>
          </w:rPr>
          <w:t>pasts@vamoic.gov.lv</w:t>
        </w:r>
      </w:hyperlink>
      <w:r w:rsidR="00E729E8" w:rsidRPr="00980492">
        <w:rPr>
          <w:rFonts w:ascii="Times New Roman" w:hAnsi="Times New Roman"/>
          <w:sz w:val="24"/>
          <w:szCs w:val="24"/>
          <w:lang w:val="lv-LV"/>
        </w:rPr>
        <w:t xml:space="preserve">) </w:t>
      </w:r>
      <w:r w:rsidR="00445B2B" w:rsidRPr="00980492">
        <w:rPr>
          <w:rFonts w:ascii="Times New Roman" w:hAnsi="Times New Roman"/>
          <w:sz w:val="24"/>
          <w:szCs w:val="24"/>
          <w:lang w:val="lv-LV"/>
        </w:rPr>
        <w:t>informē Pasūtītāju</w:t>
      </w:r>
      <w:r w:rsidRPr="00980492">
        <w:rPr>
          <w:rFonts w:ascii="Times New Roman" w:hAnsi="Times New Roman"/>
          <w:sz w:val="24"/>
          <w:szCs w:val="24"/>
          <w:lang w:val="lv-LV"/>
        </w:rPr>
        <w:t>.</w:t>
      </w:r>
    </w:p>
    <w:p w14:paraId="310A88C1" w14:textId="77777777"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Apdrošinātājs izmaksā atlīdzību </w:t>
      </w:r>
      <w:r w:rsidR="00445B2B" w:rsidRPr="00980492">
        <w:rPr>
          <w:rFonts w:ascii="Times New Roman" w:eastAsia="Calibri" w:hAnsi="Times New Roman" w:cs="Times New Roman"/>
          <w:sz w:val="24"/>
          <w:szCs w:val="24"/>
          <w:lang w:val="lv-LV"/>
        </w:rPr>
        <w:t>5 (piecu</w:t>
      </w:r>
      <w:r w:rsidRPr="00980492">
        <w:rPr>
          <w:rFonts w:ascii="Times New Roman" w:eastAsia="Calibri" w:hAnsi="Times New Roman" w:cs="Times New Roman"/>
          <w:sz w:val="24"/>
          <w:szCs w:val="24"/>
          <w:lang w:val="lv-LV"/>
        </w:rPr>
        <w:t xml:space="preserve">) darba dienu laikā pēc </w:t>
      </w:r>
      <w:r w:rsidR="00445B2B" w:rsidRPr="00980492">
        <w:rPr>
          <w:rFonts w:ascii="Times New Roman" w:eastAsia="Calibri" w:hAnsi="Times New Roman" w:cs="Times New Roman"/>
          <w:sz w:val="24"/>
          <w:szCs w:val="24"/>
          <w:lang w:val="lv-LV"/>
        </w:rPr>
        <w:t xml:space="preserve">pozitīva </w:t>
      </w:r>
      <w:r w:rsidRPr="00980492">
        <w:rPr>
          <w:rFonts w:ascii="Times New Roman" w:eastAsia="Calibri" w:hAnsi="Times New Roman" w:cs="Times New Roman"/>
          <w:sz w:val="24"/>
          <w:szCs w:val="24"/>
          <w:lang w:val="lv-LV"/>
        </w:rPr>
        <w:t>lēmuma par Apdrošināšanas atlīdzības izmaksu pieņemšanas brīža.</w:t>
      </w:r>
    </w:p>
    <w:p w14:paraId="7C2D2CE6" w14:textId="77777777" w:rsidR="00FC51BC" w:rsidRPr="00980492" w:rsidRDefault="00FC51BC" w:rsidP="00FC51BC">
      <w:pPr>
        <w:pStyle w:val="ListParagraph"/>
        <w:numPr>
          <w:ilvl w:val="1"/>
          <w:numId w:val="1"/>
        </w:numPr>
        <w:tabs>
          <w:tab w:val="clear" w:pos="966"/>
        </w:tabs>
        <w:ind w:left="567" w:hanging="567"/>
        <w:contextualSpacing w:val="0"/>
        <w:jc w:val="both"/>
        <w:rPr>
          <w:rFonts w:ascii="Times New Roman" w:hAnsi="Times New Roman"/>
          <w:sz w:val="24"/>
          <w:szCs w:val="24"/>
          <w:lang w:val="lv-LV"/>
        </w:rPr>
      </w:pPr>
      <w:r w:rsidRPr="00980492">
        <w:rPr>
          <w:rFonts w:ascii="Times New Roman" w:hAnsi="Times New Roman"/>
          <w:sz w:val="24"/>
          <w:szCs w:val="24"/>
          <w:lang w:val="lv-LV"/>
        </w:rPr>
        <w:t xml:space="preserve">Ja pēc negadījuma atzīšanas par Apdrošināšanas gadījumu pastāv strīds par Apdrošināšanas atlīdzības apmēru, Apdrošinātājam jebkurā gadījumā </w:t>
      </w:r>
      <w:r w:rsidR="00445B2B" w:rsidRPr="00980492">
        <w:rPr>
          <w:rFonts w:ascii="Times New Roman" w:hAnsi="Times New Roman"/>
          <w:sz w:val="24"/>
          <w:szCs w:val="24"/>
          <w:lang w:val="lv-LV"/>
        </w:rPr>
        <w:t>5 (piecu</w:t>
      </w:r>
      <w:r w:rsidRPr="00980492">
        <w:rPr>
          <w:rFonts w:ascii="Times New Roman" w:hAnsi="Times New Roman"/>
          <w:sz w:val="24"/>
          <w:szCs w:val="24"/>
          <w:lang w:val="lv-LV"/>
        </w:rPr>
        <w:t>) darba dienu laikā jāizmaksā tā Apdrošināšanas atlīdzības daļa, kuru Apdrošinātājs uzskata par pamatotu un pierādītu saskaņā ar iesniegtajiem dokumentiem.</w:t>
      </w:r>
    </w:p>
    <w:p w14:paraId="6C207D1F" w14:textId="77777777" w:rsidR="00FC51BC" w:rsidRPr="00980492" w:rsidRDefault="00FC51BC" w:rsidP="00FC51BC">
      <w:pPr>
        <w:pStyle w:val="ListParagraph"/>
        <w:numPr>
          <w:ilvl w:val="1"/>
          <w:numId w:val="1"/>
        </w:numPr>
        <w:tabs>
          <w:tab w:val="clear" w:pos="966"/>
        </w:tabs>
        <w:ind w:left="567" w:hanging="567"/>
        <w:contextualSpacing w:val="0"/>
        <w:jc w:val="both"/>
        <w:rPr>
          <w:rFonts w:ascii="Times New Roman" w:hAnsi="Times New Roman"/>
          <w:sz w:val="24"/>
          <w:szCs w:val="24"/>
          <w:lang w:val="lv-LV"/>
        </w:rPr>
      </w:pPr>
      <w:r w:rsidRPr="00980492">
        <w:rPr>
          <w:rFonts w:ascii="Times New Roman" w:hAnsi="Times New Roman"/>
          <w:sz w:val="24"/>
          <w:szCs w:val="24"/>
          <w:lang w:val="lv-LV"/>
        </w:rPr>
        <w:t>Maksimālais izmaksājamās Apdrošināšanas atlīdzības apmērs katram objektam ir noteikts Līguma pielikumā Nr.4 (Apdrošinātāja finanšu piedāvājums), un tas netiek ierobežots ar Apdrošinātāja noteiktu atbildības limitu, kas ir mazāks par šo summu.</w:t>
      </w:r>
    </w:p>
    <w:p w14:paraId="356CFAFC" w14:textId="77777777" w:rsidR="00242844" w:rsidRPr="00980492" w:rsidRDefault="00242844" w:rsidP="00FC51BC">
      <w:pPr>
        <w:ind w:left="539"/>
        <w:jc w:val="both"/>
        <w:rPr>
          <w:rFonts w:ascii="Times New Roman" w:eastAsia="Calibri" w:hAnsi="Times New Roman" w:cs="Times New Roman"/>
          <w:b/>
          <w:sz w:val="24"/>
          <w:szCs w:val="24"/>
          <w:lang w:val="lv-LV"/>
        </w:rPr>
      </w:pPr>
    </w:p>
    <w:p w14:paraId="6A6B179A" w14:textId="77777777" w:rsidR="00FC51BC" w:rsidRPr="00980492" w:rsidRDefault="00FC51BC" w:rsidP="00FC51BC">
      <w:pPr>
        <w:numPr>
          <w:ilvl w:val="0"/>
          <w:numId w:val="1"/>
        </w:numPr>
        <w:ind w:left="539" w:hanging="539"/>
        <w:jc w:val="center"/>
        <w:rPr>
          <w:rFonts w:ascii="Times New Roman" w:eastAsia="Calibri" w:hAnsi="Times New Roman" w:cs="Times New Roman"/>
          <w:b/>
          <w:sz w:val="24"/>
          <w:szCs w:val="24"/>
          <w:lang w:val="lv-LV"/>
        </w:rPr>
      </w:pPr>
      <w:r w:rsidRPr="00980492">
        <w:rPr>
          <w:rFonts w:ascii="Times New Roman" w:eastAsia="Calibri" w:hAnsi="Times New Roman" w:cs="Times New Roman"/>
          <w:b/>
          <w:sz w:val="24"/>
          <w:szCs w:val="24"/>
          <w:lang w:val="lv-LV"/>
        </w:rPr>
        <w:t>IZMAIŅU VEIKŠANA APDROŠINĀŠANAS POLISĒ</w:t>
      </w:r>
    </w:p>
    <w:p w14:paraId="29757119" w14:textId="77777777"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lastRenderedPageBreak/>
        <w:t>Apdrošināšanas seguma izmaiņas Polisē tiek veiktas šajā sadaļā un Tehniskajā specifikācijā noteiktajā kārtībā.</w:t>
      </w:r>
    </w:p>
    <w:p w14:paraId="1980931E" w14:textId="38A1DF93"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Maksimālais grozījumu apmērs Polisē, kāds pieļaujams šīs Līguma sadaļas ietvaros tiek noteikts </w:t>
      </w:r>
      <w:r w:rsidR="00633363" w:rsidRPr="00980492">
        <w:rPr>
          <w:rFonts w:ascii="Times New Roman" w:eastAsia="Calibri" w:hAnsi="Times New Roman" w:cs="Times New Roman"/>
          <w:sz w:val="24"/>
          <w:szCs w:val="24"/>
          <w:lang w:val="lv-LV"/>
        </w:rPr>
        <w:t>ievērojot Līguma 4.2.2. punktā noteikto līgumcenas Rezervi</w:t>
      </w:r>
      <w:r w:rsidRPr="00980492">
        <w:rPr>
          <w:rFonts w:ascii="Times New Roman" w:eastAsia="Calibri" w:hAnsi="Times New Roman" w:cs="Times New Roman"/>
          <w:sz w:val="24"/>
          <w:szCs w:val="24"/>
          <w:lang w:val="lv-LV"/>
        </w:rPr>
        <w:t xml:space="preserve"> (izņemot Polises summas samazinājumu pēc apdrošināšanas atlīdzības izmaksas </w:t>
      </w:r>
      <w:r w:rsidR="00EC72CF" w:rsidRPr="00980492">
        <w:rPr>
          <w:rFonts w:ascii="Times New Roman" w:eastAsia="Calibri" w:hAnsi="Times New Roman" w:cs="Times New Roman"/>
          <w:sz w:val="24"/>
          <w:szCs w:val="24"/>
          <w:lang w:val="lv-LV"/>
        </w:rPr>
        <w:t>objek</w:t>
      </w:r>
      <w:r w:rsidRPr="00980492">
        <w:rPr>
          <w:rFonts w:ascii="Times New Roman" w:eastAsia="Calibri" w:hAnsi="Times New Roman" w:cs="Times New Roman"/>
          <w:sz w:val="24"/>
          <w:szCs w:val="24"/>
          <w:lang w:val="lv-LV"/>
        </w:rPr>
        <w:t>ta pilnīgas bojāejas gadījumos).</w:t>
      </w:r>
    </w:p>
    <w:p w14:paraId="7498A0DD" w14:textId="7DFAF161"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7E5DCE">
        <w:rPr>
          <w:rFonts w:ascii="Times New Roman" w:eastAsia="Calibri" w:hAnsi="Times New Roman" w:cs="Times New Roman"/>
          <w:sz w:val="24"/>
          <w:szCs w:val="24"/>
          <w:lang w:val="lv-LV"/>
        </w:rPr>
        <w:t xml:space="preserve">Pasūtītājam ir tiesības izslēgt </w:t>
      </w:r>
      <w:r w:rsidR="00A03A0A" w:rsidRPr="007E5DCE">
        <w:rPr>
          <w:rFonts w:ascii="Times New Roman" w:eastAsia="Calibri" w:hAnsi="Times New Roman" w:cs="Times New Roman"/>
          <w:sz w:val="24"/>
          <w:szCs w:val="24"/>
          <w:lang w:val="lv-LV"/>
        </w:rPr>
        <w:t>vai pievienot objektus sarakstam</w:t>
      </w:r>
      <w:r w:rsidR="00A647CE" w:rsidRPr="007E5DCE">
        <w:rPr>
          <w:rFonts w:ascii="Times New Roman" w:eastAsia="Calibri" w:hAnsi="Times New Roman" w:cs="Times New Roman"/>
          <w:sz w:val="24"/>
          <w:szCs w:val="24"/>
          <w:lang w:val="lv-LV"/>
        </w:rPr>
        <w:t xml:space="preserve"> (Līguma pielikums Nr.2)</w:t>
      </w:r>
      <w:r w:rsidR="00A03A0A" w:rsidRPr="007E5DCE">
        <w:rPr>
          <w:rFonts w:ascii="Times New Roman" w:eastAsia="Calibri" w:hAnsi="Times New Roman" w:cs="Times New Roman"/>
          <w:sz w:val="24"/>
          <w:szCs w:val="24"/>
          <w:lang w:val="lv-LV"/>
        </w:rPr>
        <w:t xml:space="preserve">, </w:t>
      </w:r>
      <w:r w:rsidR="007E5DCE" w:rsidRPr="007E5DCE">
        <w:rPr>
          <w:rFonts w:ascii="Times New Roman" w:eastAsia="Calibri" w:hAnsi="Times New Roman" w:cs="Times New Roman"/>
          <w:sz w:val="24"/>
          <w:szCs w:val="24"/>
          <w:u w:val="single"/>
          <w:lang w:val="lv-LV"/>
        </w:rPr>
        <w:t>savlaicīgi</w:t>
      </w:r>
      <w:r w:rsidR="007E5DCE">
        <w:rPr>
          <w:rFonts w:ascii="Times New Roman" w:eastAsia="Calibri" w:hAnsi="Times New Roman" w:cs="Times New Roman"/>
          <w:sz w:val="24"/>
          <w:szCs w:val="24"/>
          <w:lang w:val="lv-LV"/>
        </w:rPr>
        <w:t>, vismaz 5 (piecas) darba dienas pirms nepieciešamajām izmaiņām Objektu sarakstā informējot par to Apdrošinātāju, norādot Objekta nosaukumu, numuru Objektu sarakstā un datumu, no kura Objektam pārtraucams Apdrošināšanas segums, vai sniedz informāciju par sarakstam pievienojamo objektu.</w:t>
      </w:r>
    </w:p>
    <w:p w14:paraId="1E603C9E" w14:textId="0F2708EC"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Pēc Līguma 7.3.punktā noteiktā paziņojuma saņemšanas Apdrošinātājs precizē saņemto informāciju, ja tas nepieciešams, un veic Līguma 4.2.</w:t>
      </w:r>
      <w:r w:rsidR="00633363" w:rsidRPr="00980492">
        <w:rPr>
          <w:rFonts w:ascii="Times New Roman" w:eastAsia="Calibri" w:hAnsi="Times New Roman" w:cs="Times New Roman"/>
          <w:sz w:val="24"/>
          <w:szCs w:val="24"/>
          <w:lang w:val="lv-LV"/>
        </w:rPr>
        <w:t xml:space="preserve">1. </w:t>
      </w:r>
      <w:r w:rsidRPr="00980492">
        <w:rPr>
          <w:rFonts w:ascii="Times New Roman" w:eastAsia="Calibri" w:hAnsi="Times New Roman" w:cs="Times New Roman"/>
          <w:sz w:val="24"/>
          <w:szCs w:val="24"/>
          <w:lang w:val="lv-LV"/>
        </w:rPr>
        <w:t>punktā noteiktās Prēmijas pārrēķinu atbilstoši Apdrošināšanas seguma izmaiņām. Prēmijas pārrēķināšanai izmanto Apdro</w:t>
      </w:r>
      <w:r w:rsidR="00633363" w:rsidRPr="00980492">
        <w:rPr>
          <w:rFonts w:ascii="Times New Roman" w:eastAsia="Calibri" w:hAnsi="Times New Roman" w:cs="Times New Roman"/>
          <w:sz w:val="24"/>
          <w:szCs w:val="24"/>
          <w:lang w:val="lv-LV"/>
        </w:rPr>
        <w:t>šinātāja piedāvājumā norādītās O</w:t>
      </w:r>
      <w:r w:rsidRPr="00980492">
        <w:rPr>
          <w:rFonts w:ascii="Times New Roman" w:eastAsia="Calibri" w:hAnsi="Times New Roman" w:cs="Times New Roman"/>
          <w:sz w:val="24"/>
          <w:szCs w:val="24"/>
          <w:lang w:val="lv-LV"/>
        </w:rPr>
        <w:t>bjektu Apdrošināšanas s</w:t>
      </w:r>
      <w:r w:rsidR="00EC72CF" w:rsidRPr="00980492">
        <w:rPr>
          <w:rFonts w:ascii="Times New Roman" w:eastAsia="Calibri" w:hAnsi="Times New Roman" w:cs="Times New Roman"/>
          <w:sz w:val="24"/>
          <w:szCs w:val="24"/>
          <w:lang w:val="lv-LV"/>
        </w:rPr>
        <w:t>ummas un attiecīgās Prēmijas, kā</w:t>
      </w:r>
      <w:r w:rsidRPr="00980492">
        <w:rPr>
          <w:rFonts w:ascii="Times New Roman" w:eastAsia="Calibri" w:hAnsi="Times New Roman" w:cs="Times New Roman"/>
          <w:sz w:val="24"/>
          <w:szCs w:val="24"/>
          <w:lang w:val="lv-LV"/>
        </w:rPr>
        <w:t xml:space="preserve"> arī proporcionāli neizmantoto Apdrošināšanas periodu. </w:t>
      </w:r>
      <w:r w:rsidR="006763BA" w:rsidRPr="005D4782">
        <w:rPr>
          <w:rFonts w:ascii="Times New Roman" w:eastAsia="Calibri" w:hAnsi="Times New Roman" w:cs="Times New Roman"/>
          <w:sz w:val="24"/>
          <w:szCs w:val="24"/>
          <w:lang w:val="lv-LV"/>
        </w:rPr>
        <w:t>Aprēķins tiek veikts par pilnām dienām atlikušajam Līguma darbības periodam</w:t>
      </w:r>
      <w:r w:rsidR="006763BA">
        <w:rPr>
          <w:rFonts w:ascii="Times New Roman" w:eastAsia="Calibri" w:hAnsi="Times New Roman" w:cs="Times New Roman"/>
          <w:sz w:val="24"/>
          <w:szCs w:val="24"/>
          <w:lang w:val="lv-LV"/>
        </w:rPr>
        <w:t>.</w:t>
      </w:r>
    </w:p>
    <w:p w14:paraId="6D023676" w14:textId="77777777"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Pamatojies uz Pasūtītāja Līguma 7.3.punktā noteiktajā kārtībā sniegto informāciju, Apdrošinātājs ne vēlāk kā 5 (piecu) darba dienu laikā sagatavo izmaiņas apdrošināto Objektu sarakstā, un noformē tās kā pielikumu/grozījumu Polisei un nosūta Pasūtītājam ne vēlāk kā 3 (trīs) darba dienu laikā no izmaiņu veikšanas dienas.</w:t>
      </w:r>
    </w:p>
    <w:p w14:paraId="08F04E7F" w14:textId="04E8BFA5"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Izmaiņas Objektu sarakstā tiek noformētas, Pusēm parakstot grozījumus Polisē</w:t>
      </w:r>
      <w:r w:rsidR="00633363" w:rsidRPr="00980492">
        <w:rPr>
          <w:rFonts w:ascii="Times New Roman" w:eastAsia="Calibri" w:hAnsi="Times New Roman" w:cs="Times New Roman"/>
          <w:sz w:val="24"/>
          <w:szCs w:val="24"/>
          <w:lang w:val="lv-LV"/>
        </w:rPr>
        <w:t xml:space="preserve"> un reģistrējot pie Līguma</w:t>
      </w:r>
      <w:r w:rsidRPr="00980492">
        <w:rPr>
          <w:rFonts w:ascii="Times New Roman" w:eastAsia="Calibri" w:hAnsi="Times New Roman" w:cs="Times New Roman"/>
          <w:sz w:val="24"/>
          <w:szCs w:val="24"/>
          <w:lang w:val="lv-LV"/>
        </w:rPr>
        <w:t xml:space="preserve">. Veiktie grozījumi Polisē un Objektu sarakstā ir par pamatu Prēmijas korekcijai un </w:t>
      </w:r>
      <w:r w:rsidR="00250855" w:rsidRPr="00980492">
        <w:rPr>
          <w:rFonts w:ascii="Times New Roman" w:eastAsia="Calibri" w:hAnsi="Times New Roman" w:cs="Times New Roman"/>
          <w:sz w:val="24"/>
          <w:szCs w:val="24"/>
          <w:lang w:val="lv-LV"/>
        </w:rPr>
        <w:t>e-</w:t>
      </w:r>
      <w:r w:rsidRPr="00980492">
        <w:rPr>
          <w:rFonts w:ascii="Times New Roman" w:eastAsia="Calibri" w:hAnsi="Times New Roman" w:cs="Times New Roman"/>
          <w:sz w:val="24"/>
          <w:szCs w:val="24"/>
          <w:lang w:val="lv-LV"/>
        </w:rPr>
        <w:t>rēķina iesniegšanai atbilstoši Līguma 5.3.un 5.4.punktam.</w:t>
      </w:r>
    </w:p>
    <w:p w14:paraId="06001AE8" w14:textId="6553143E" w:rsidR="00FC51BC" w:rsidRPr="00980492" w:rsidRDefault="00A045F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Polises pielikuma/</w:t>
      </w:r>
      <w:r w:rsidR="00FC51BC" w:rsidRPr="00980492">
        <w:rPr>
          <w:rFonts w:ascii="Times New Roman" w:eastAsia="Calibri" w:hAnsi="Times New Roman" w:cs="Times New Roman"/>
          <w:sz w:val="24"/>
          <w:szCs w:val="24"/>
          <w:lang w:val="lv-LV"/>
        </w:rPr>
        <w:t>grozījumu sagatavošana vai grozīšana neietekmē apdrošināšanas spēkā esamību, kas noteikta saskaņā ar Līguma un Tehniskās specifikācijas prasībām.</w:t>
      </w:r>
    </w:p>
    <w:p w14:paraId="3F3C8C07" w14:textId="032A068E" w:rsidR="007138F2" w:rsidRPr="00980492" w:rsidRDefault="007138F2" w:rsidP="007138F2">
      <w:pPr>
        <w:pStyle w:val="ListParagraph"/>
        <w:numPr>
          <w:ilvl w:val="1"/>
          <w:numId w:val="1"/>
        </w:numPr>
        <w:tabs>
          <w:tab w:val="clear" w:pos="966"/>
          <w:tab w:val="left" w:pos="709"/>
        </w:tabs>
        <w:ind w:left="567" w:right="-1" w:hanging="567"/>
        <w:jc w:val="both"/>
        <w:rPr>
          <w:rFonts w:ascii="Times New Roman" w:hAnsi="Times New Roman"/>
          <w:sz w:val="24"/>
          <w:szCs w:val="24"/>
          <w:lang w:val="lv-LV"/>
        </w:rPr>
      </w:pPr>
      <w:r w:rsidRPr="00980492">
        <w:rPr>
          <w:rFonts w:ascii="Times New Roman" w:hAnsi="Times New Roman"/>
          <w:sz w:val="24"/>
          <w:szCs w:val="24"/>
          <w:lang w:val="lv-LV"/>
        </w:rPr>
        <w:t>Sankciju piemērošanas gadījumā Puses rīkojas saskaņā ar Līguma noteikumiem tiktāl, ciktāl tas nav pretrunā faktu konstatēšanas brīdī spēkā esošajiem starptautiskajiem instrumentiem vai normatīvajiem aktiem.</w:t>
      </w:r>
    </w:p>
    <w:p w14:paraId="4D14F5AC" w14:textId="77777777" w:rsidR="00FC51BC" w:rsidRPr="00980492" w:rsidRDefault="00FC51BC" w:rsidP="00FC51BC">
      <w:pPr>
        <w:tabs>
          <w:tab w:val="left" w:pos="3030"/>
        </w:tabs>
        <w:jc w:val="both"/>
        <w:rPr>
          <w:rFonts w:ascii="Times New Roman" w:eastAsia="Calibri" w:hAnsi="Times New Roman" w:cs="Times New Roman"/>
          <w:sz w:val="24"/>
          <w:szCs w:val="24"/>
          <w:lang w:val="lv-LV"/>
        </w:rPr>
      </w:pPr>
    </w:p>
    <w:p w14:paraId="38219496" w14:textId="77777777" w:rsidR="00FC51BC" w:rsidRPr="00980492" w:rsidRDefault="00FC51BC" w:rsidP="00FC51BC">
      <w:pPr>
        <w:numPr>
          <w:ilvl w:val="0"/>
          <w:numId w:val="1"/>
        </w:numPr>
        <w:spacing w:line="276" w:lineRule="auto"/>
        <w:jc w:val="center"/>
        <w:rPr>
          <w:rFonts w:ascii="Times New Roman" w:eastAsia="Calibri" w:hAnsi="Times New Roman" w:cs="Times New Roman"/>
          <w:b/>
          <w:sz w:val="24"/>
          <w:szCs w:val="24"/>
          <w:lang w:val="lv-LV"/>
        </w:rPr>
      </w:pPr>
      <w:r w:rsidRPr="00980492">
        <w:rPr>
          <w:rFonts w:ascii="Times New Roman" w:eastAsia="Calibri" w:hAnsi="Times New Roman" w:cs="Times New Roman"/>
          <w:b/>
          <w:sz w:val="24"/>
          <w:szCs w:val="24"/>
          <w:lang w:val="lv-LV"/>
        </w:rPr>
        <w:t>LĪGUMA IZBEIGŠANA</w:t>
      </w:r>
    </w:p>
    <w:p w14:paraId="7B4E14CE" w14:textId="77777777" w:rsidR="00FC51BC" w:rsidRPr="00980492" w:rsidRDefault="00FC51BC" w:rsidP="00FC51BC">
      <w:pPr>
        <w:numPr>
          <w:ilvl w:val="1"/>
          <w:numId w:val="1"/>
        </w:numPr>
        <w:tabs>
          <w:tab w:val="clear" w:pos="966"/>
        </w:tabs>
        <w:ind w:left="567" w:hanging="567"/>
        <w:contextualSpacing/>
        <w:jc w:val="both"/>
        <w:rPr>
          <w:rFonts w:ascii="Times New Roman" w:hAnsi="Times New Roman" w:cs="Times New Roman"/>
          <w:sz w:val="24"/>
          <w:szCs w:val="24"/>
          <w:lang w:val="lv-LV" w:eastAsia="lv-LV"/>
        </w:rPr>
      </w:pPr>
      <w:r w:rsidRPr="00980492">
        <w:rPr>
          <w:rFonts w:ascii="Times New Roman" w:hAnsi="Times New Roman" w:cs="Times New Roman"/>
          <w:sz w:val="24"/>
          <w:szCs w:val="24"/>
          <w:lang w:val="lv-LV" w:eastAsia="lv-LV"/>
        </w:rPr>
        <w:t>Līgums var tikt izbeigts pirms termiņa jebkurā brīdī, Pusēm par to rakstiski vienojoties vai vienpusēji Līgumā noteiktajā kārtībā.</w:t>
      </w:r>
    </w:p>
    <w:p w14:paraId="7D812CA0" w14:textId="77777777" w:rsidR="00FC51BC" w:rsidRPr="00980492" w:rsidRDefault="00FC51BC" w:rsidP="00FC51BC">
      <w:pPr>
        <w:numPr>
          <w:ilvl w:val="1"/>
          <w:numId w:val="1"/>
        </w:numPr>
        <w:tabs>
          <w:tab w:val="clear" w:pos="966"/>
        </w:tabs>
        <w:overflowPunct w:val="0"/>
        <w:autoSpaceDE w:val="0"/>
        <w:autoSpaceDN w:val="0"/>
        <w:adjustRightInd w:val="0"/>
        <w:ind w:left="567" w:hanging="567"/>
        <w:jc w:val="both"/>
        <w:textAlignment w:val="baseline"/>
        <w:rPr>
          <w:rFonts w:ascii="Times New Roman" w:hAnsi="Times New Roman" w:cs="Times New Roman"/>
          <w:color w:val="000000" w:themeColor="text1"/>
          <w:sz w:val="24"/>
          <w:szCs w:val="24"/>
          <w:lang w:val="lv-LV"/>
        </w:rPr>
      </w:pPr>
      <w:r w:rsidRPr="00980492">
        <w:rPr>
          <w:rFonts w:ascii="Times New Roman" w:hAnsi="Times New Roman" w:cs="Times New Roman"/>
          <w:color w:val="000000" w:themeColor="text1"/>
          <w:sz w:val="24"/>
          <w:szCs w:val="24"/>
          <w:lang w:val="lv-LV"/>
        </w:rPr>
        <w:t>Pasūtītājam ir tiesības vienpusēji atkāpties no Līguma</w:t>
      </w:r>
      <w:r w:rsidR="00967D20" w:rsidRPr="00980492">
        <w:rPr>
          <w:rFonts w:ascii="Times New Roman" w:hAnsi="Times New Roman" w:cs="Times New Roman"/>
          <w:color w:val="000000" w:themeColor="text1"/>
          <w:sz w:val="24"/>
          <w:szCs w:val="24"/>
          <w:lang w:val="lv-LV"/>
        </w:rPr>
        <w:t xml:space="preserve"> šādos gadījumos</w:t>
      </w:r>
      <w:r w:rsidRPr="00980492">
        <w:rPr>
          <w:rFonts w:ascii="Times New Roman" w:hAnsi="Times New Roman" w:cs="Times New Roman"/>
          <w:color w:val="000000" w:themeColor="text1"/>
          <w:sz w:val="24"/>
          <w:szCs w:val="24"/>
          <w:lang w:val="lv-LV"/>
        </w:rPr>
        <w:t>:</w:t>
      </w:r>
    </w:p>
    <w:p w14:paraId="5F99F7D3" w14:textId="77777777" w:rsidR="00FC51BC" w:rsidRPr="00980492" w:rsidRDefault="00FC51BC" w:rsidP="00FC51BC">
      <w:pPr>
        <w:numPr>
          <w:ilvl w:val="2"/>
          <w:numId w:val="1"/>
        </w:numPr>
        <w:overflowPunct w:val="0"/>
        <w:autoSpaceDE w:val="0"/>
        <w:autoSpaceDN w:val="0"/>
        <w:adjustRightInd w:val="0"/>
        <w:jc w:val="both"/>
        <w:textAlignment w:val="baseline"/>
        <w:rPr>
          <w:rFonts w:ascii="Times New Roman" w:hAnsi="Times New Roman" w:cs="Times New Roman"/>
          <w:color w:val="000000" w:themeColor="text1"/>
          <w:sz w:val="24"/>
          <w:szCs w:val="24"/>
          <w:lang w:val="lv-LV"/>
        </w:rPr>
      </w:pPr>
      <w:r w:rsidRPr="00DC68DC">
        <w:rPr>
          <w:rFonts w:ascii="Times New Roman" w:eastAsia="Calibri" w:hAnsi="Times New Roman" w:cs="Times New Roman"/>
          <w:sz w:val="24"/>
          <w:szCs w:val="24"/>
          <w:lang w:val="lv-LV"/>
        </w:rPr>
        <w:t>ja Apdrošinātājs</w:t>
      </w:r>
      <w:r w:rsidR="00A045FC" w:rsidRPr="00DC68DC">
        <w:rPr>
          <w:rFonts w:ascii="Times New Roman" w:eastAsia="Calibri" w:hAnsi="Times New Roman" w:cs="Times New Roman"/>
          <w:sz w:val="24"/>
          <w:szCs w:val="24"/>
          <w:lang w:val="lv-LV"/>
        </w:rPr>
        <w:t xml:space="preserve"> ilgāk kā 20 (divdesmit) dienas</w:t>
      </w:r>
      <w:r w:rsidRPr="00DC68DC">
        <w:rPr>
          <w:rFonts w:ascii="Times New Roman" w:eastAsia="Calibri" w:hAnsi="Times New Roman" w:cs="Times New Roman"/>
          <w:sz w:val="24"/>
          <w:szCs w:val="24"/>
          <w:lang w:val="lv-LV"/>
        </w:rPr>
        <w:t xml:space="preserve"> nepilda Līgumā paredzētās saistības</w:t>
      </w:r>
      <w:r w:rsidRPr="00980492">
        <w:rPr>
          <w:rFonts w:ascii="Times New Roman" w:eastAsia="Calibri" w:hAnsi="Times New Roman" w:cs="Times New Roman"/>
          <w:sz w:val="24"/>
          <w:szCs w:val="24"/>
          <w:lang w:val="lv-LV"/>
        </w:rPr>
        <w:t xml:space="preserve"> vai pilda tās tikai daļēji;</w:t>
      </w:r>
    </w:p>
    <w:p w14:paraId="1AC21E83" w14:textId="77777777" w:rsidR="00FC51BC" w:rsidRPr="00980492" w:rsidRDefault="00FC51BC" w:rsidP="00FC51BC">
      <w:pPr>
        <w:numPr>
          <w:ilvl w:val="2"/>
          <w:numId w:val="1"/>
        </w:numPr>
        <w:overflowPunct w:val="0"/>
        <w:autoSpaceDE w:val="0"/>
        <w:autoSpaceDN w:val="0"/>
        <w:adjustRightInd w:val="0"/>
        <w:jc w:val="both"/>
        <w:textAlignment w:val="baseline"/>
        <w:rPr>
          <w:rFonts w:ascii="Times New Roman" w:hAnsi="Times New Roman" w:cs="Times New Roman"/>
          <w:color w:val="000000" w:themeColor="text1"/>
          <w:sz w:val="24"/>
          <w:szCs w:val="24"/>
          <w:lang w:val="lv-LV"/>
        </w:rPr>
      </w:pPr>
      <w:r w:rsidRPr="00980492">
        <w:rPr>
          <w:rFonts w:ascii="Times New Roman" w:hAnsi="Times New Roman" w:cs="Times New Roman"/>
          <w:color w:val="000000" w:themeColor="text1"/>
          <w:sz w:val="24"/>
          <w:szCs w:val="24"/>
          <w:lang w:val="lv-LV"/>
        </w:rPr>
        <w:t>Apdrošinātājam tiek anulēta licence apdrošināšanas veikšanai;</w:t>
      </w:r>
    </w:p>
    <w:p w14:paraId="24195930" w14:textId="77777777" w:rsidR="00242844" w:rsidRPr="00980492" w:rsidRDefault="00FC51BC" w:rsidP="00242844">
      <w:pPr>
        <w:numPr>
          <w:ilvl w:val="2"/>
          <w:numId w:val="1"/>
        </w:numPr>
        <w:overflowPunct w:val="0"/>
        <w:autoSpaceDE w:val="0"/>
        <w:autoSpaceDN w:val="0"/>
        <w:adjustRightInd w:val="0"/>
        <w:jc w:val="both"/>
        <w:textAlignment w:val="baseline"/>
        <w:rPr>
          <w:rFonts w:ascii="Times New Roman" w:hAnsi="Times New Roman" w:cs="Times New Roman"/>
          <w:color w:val="000000" w:themeColor="text1"/>
          <w:sz w:val="24"/>
          <w:szCs w:val="24"/>
          <w:lang w:val="lv-LV"/>
        </w:rPr>
      </w:pPr>
      <w:r w:rsidRPr="00980492">
        <w:rPr>
          <w:rFonts w:ascii="Times New Roman" w:hAnsi="Times New Roman" w:cs="Times New Roman"/>
          <w:color w:val="000000" w:themeColor="text1"/>
          <w:sz w:val="24"/>
          <w:szCs w:val="24"/>
          <w:lang w:val="lv-LV"/>
        </w:rPr>
        <w:t>Apdrošinātājam aprēķinātais līgumsods sasniedzis Līgumā noteikto maksimālo apmēru – 10% (desmit procenti) no nesamaksātās summas;</w:t>
      </w:r>
    </w:p>
    <w:p w14:paraId="7B7F58DB" w14:textId="4B90996D" w:rsidR="00FC51BC" w:rsidRPr="00980492" w:rsidRDefault="00FC51BC" w:rsidP="00242844">
      <w:pPr>
        <w:numPr>
          <w:ilvl w:val="2"/>
          <w:numId w:val="1"/>
        </w:numPr>
        <w:overflowPunct w:val="0"/>
        <w:autoSpaceDE w:val="0"/>
        <w:autoSpaceDN w:val="0"/>
        <w:adjustRightInd w:val="0"/>
        <w:jc w:val="both"/>
        <w:textAlignment w:val="baseline"/>
        <w:rPr>
          <w:rFonts w:ascii="Times New Roman" w:hAnsi="Times New Roman" w:cs="Times New Roman"/>
          <w:color w:val="000000" w:themeColor="text1"/>
          <w:sz w:val="24"/>
          <w:szCs w:val="24"/>
          <w:lang w:val="lv-LV"/>
        </w:rPr>
      </w:pPr>
      <w:r w:rsidRPr="00980492">
        <w:rPr>
          <w:rFonts w:ascii="Times New Roman" w:hAnsi="Times New Roman" w:cs="Times New Roman"/>
          <w:color w:val="000000" w:themeColor="text1"/>
          <w:sz w:val="24"/>
          <w:szCs w:val="24"/>
          <w:lang w:val="lv-LV"/>
        </w:rPr>
        <w:t>Publisko iepirkumu likuma 64.</w:t>
      </w:r>
      <w:r w:rsidR="00421629" w:rsidRPr="00980492">
        <w:rPr>
          <w:rFonts w:ascii="Times New Roman" w:hAnsi="Times New Roman" w:cs="Times New Roman"/>
          <w:color w:val="000000" w:themeColor="text1"/>
          <w:sz w:val="24"/>
          <w:szCs w:val="24"/>
          <w:lang w:val="lv-LV"/>
        </w:rPr>
        <w:t xml:space="preserve"> </w:t>
      </w:r>
      <w:r w:rsidRPr="00980492">
        <w:rPr>
          <w:rFonts w:ascii="Times New Roman" w:hAnsi="Times New Roman" w:cs="Times New Roman"/>
          <w:color w:val="000000" w:themeColor="text1"/>
          <w:sz w:val="24"/>
          <w:szCs w:val="24"/>
          <w:lang w:val="lv-LV"/>
        </w:rPr>
        <w:t>panta pirmajā daļā minētajos gadījumos.</w:t>
      </w:r>
    </w:p>
    <w:p w14:paraId="5F80C244" w14:textId="7D1706A8" w:rsidR="00FC51BC" w:rsidRPr="00980492" w:rsidRDefault="00FC51BC" w:rsidP="00FC51BC">
      <w:pPr>
        <w:numPr>
          <w:ilvl w:val="2"/>
          <w:numId w:val="1"/>
        </w:numPr>
        <w:overflowPunct w:val="0"/>
        <w:autoSpaceDE w:val="0"/>
        <w:autoSpaceDN w:val="0"/>
        <w:adjustRightInd w:val="0"/>
        <w:jc w:val="both"/>
        <w:textAlignment w:val="baseline"/>
        <w:rPr>
          <w:rFonts w:ascii="Times New Roman" w:eastAsia="Calibri" w:hAnsi="Times New Roman" w:cs="Times New Roman"/>
          <w:color w:val="000000" w:themeColor="text1"/>
          <w:sz w:val="24"/>
          <w:szCs w:val="24"/>
          <w:lang w:val="lv-LV"/>
        </w:rPr>
      </w:pPr>
      <w:r w:rsidRPr="00980492">
        <w:rPr>
          <w:rFonts w:ascii="Times New Roman" w:eastAsia="Calibri" w:hAnsi="Times New Roman" w:cs="Times New Roman"/>
          <w:bCs/>
          <w:color w:val="000000" w:themeColor="text1"/>
          <w:sz w:val="24"/>
          <w:szCs w:val="24"/>
          <w:lang w:val="lv-LV"/>
        </w:rPr>
        <w:t xml:space="preserve">ja Līgumu nav iespējams izpildīt </w:t>
      </w:r>
      <w:r w:rsidRPr="00980492">
        <w:rPr>
          <w:rFonts w:ascii="Times New Roman" w:eastAsia="Calibri" w:hAnsi="Times New Roman" w:cs="Times New Roman"/>
          <w:color w:val="000000" w:themeColor="text1"/>
          <w:sz w:val="24"/>
          <w:szCs w:val="24"/>
          <w:lang w:val="lv-LV"/>
        </w:rPr>
        <w:t>tādēļ, ka ir piemērotas starptautiskās vai nacionālās sankcijas vai būtiskas finanšu tirgus intereses ietekmējošas Eiropas Savienības vai Ziemeļatlantijas līguma organizācijas dalībvalsts noteiktās sankcijas</w:t>
      </w:r>
      <w:r w:rsidR="005F2D22" w:rsidRPr="00980492">
        <w:rPr>
          <w:rFonts w:ascii="Times New Roman" w:eastAsia="Calibri" w:hAnsi="Times New Roman" w:cs="Times New Roman"/>
          <w:color w:val="000000" w:themeColor="text1"/>
          <w:sz w:val="24"/>
          <w:szCs w:val="24"/>
          <w:lang w:val="lv-LV"/>
        </w:rPr>
        <w:t>;</w:t>
      </w:r>
    </w:p>
    <w:p w14:paraId="2C674F2E" w14:textId="1037E674" w:rsidR="00421629" w:rsidRPr="00980492" w:rsidRDefault="00421629" w:rsidP="00421629">
      <w:pPr>
        <w:numPr>
          <w:ilvl w:val="2"/>
          <w:numId w:val="1"/>
        </w:numPr>
        <w:overflowPunct w:val="0"/>
        <w:autoSpaceDE w:val="0"/>
        <w:autoSpaceDN w:val="0"/>
        <w:adjustRightInd w:val="0"/>
        <w:jc w:val="both"/>
        <w:textAlignment w:val="baseline"/>
        <w:rPr>
          <w:rFonts w:ascii="Times New Roman" w:eastAsia="Calibri" w:hAnsi="Times New Roman" w:cs="Times New Roman"/>
          <w:color w:val="000000" w:themeColor="text1"/>
          <w:sz w:val="24"/>
          <w:szCs w:val="24"/>
          <w:lang w:val="lv-LV"/>
        </w:rPr>
      </w:pPr>
      <w:r w:rsidRPr="00980492">
        <w:rPr>
          <w:rFonts w:ascii="Times New Roman" w:eastAsia="Calibri" w:hAnsi="Times New Roman" w:cs="Times New Roman"/>
          <w:color w:val="000000" w:themeColor="text1"/>
          <w:sz w:val="24"/>
          <w:szCs w:val="24"/>
          <w:lang w:val="lv-LV"/>
        </w:rPr>
        <w:t>Apdrošinātājs ar kompetentās institūcijas lēmumu ir atzīts par vainīgu konkurences tiesību pārkāpumā, kas izpaužas kā horizontālā karteļa vienošanās, Apdrošinātājam noteikti liegumi, vai uzlikti sodi, vai aizliegta darbība, izņemot gadījumu, kad attiecīgā institūcija, konstatējot konkurences tiesību pārkāpumu, par sadarbību iecietības programmas ietvaros, Apdrošinātāju ir atbrīvojusi no naudas soda, vai samazinājusi naudas sodu;</w:t>
      </w:r>
    </w:p>
    <w:p w14:paraId="77675A68" w14:textId="078986EC" w:rsidR="005F2D22" w:rsidRPr="00980492" w:rsidRDefault="00421629" w:rsidP="00421629">
      <w:pPr>
        <w:numPr>
          <w:ilvl w:val="2"/>
          <w:numId w:val="1"/>
        </w:numPr>
        <w:overflowPunct w:val="0"/>
        <w:autoSpaceDE w:val="0"/>
        <w:autoSpaceDN w:val="0"/>
        <w:adjustRightInd w:val="0"/>
        <w:jc w:val="both"/>
        <w:textAlignment w:val="baseline"/>
        <w:rPr>
          <w:rFonts w:ascii="Times New Roman" w:eastAsia="Calibri" w:hAnsi="Times New Roman" w:cs="Times New Roman"/>
          <w:color w:val="000000" w:themeColor="text1"/>
          <w:sz w:val="24"/>
          <w:szCs w:val="24"/>
          <w:lang w:val="lv-LV"/>
        </w:rPr>
      </w:pPr>
      <w:r w:rsidRPr="00980492">
        <w:rPr>
          <w:rFonts w:ascii="Times New Roman" w:eastAsia="Calibri" w:hAnsi="Times New Roman" w:cs="Times New Roman"/>
          <w:color w:val="000000" w:themeColor="text1"/>
          <w:sz w:val="24"/>
          <w:szCs w:val="24"/>
          <w:lang w:val="lv-LV"/>
        </w:rPr>
        <w:t>Apdrošinātājam ir apturēta saimnieciskā darbība, uzsākts maksātnespējas process, likvidācija, tā darbība tiek izbeigta vai pārtraukta;</w:t>
      </w:r>
    </w:p>
    <w:p w14:paraId="69A99C84" w14:textId="77777777" w:rsidR="0080690E" w:rsidRPr="00980492" w:rsidRDefault="00FC51BC" w:rsidP="00967D20">
      <w:pPr>
        <w:pStyle w:val="ListParagraph"/>
        <w:numPr>
          <w:ilvl w:val="1"/>
          <w:numId w:val="1"/>
        </w:numPr>
        <w:tabs>
          <w:tab w:val="clear" w:pos="966"/>
        </w:tabs>
        <w:ind w:left="567" w:hanging="567"/>
        <w:contextualSpacing w:val="0"/>
        <w:jc w:val="both"/>
        <w:rPr>
          <w:rFonts w:ascii="Times New Roman" w:hAnsi="Times New Roman"/>
          <w:sz w:val="24"/>
          <w:szCs w:val="24"/>
          <w:lang w:val="lv-LV"/>
        </w:rPr>
      </w:pPr>
      <w:r w:rsidRPr="00980492">
        <w:rPr>
          <w:rFonts w:ascii="Times New Roman" w:hAnsi="Times New Roman"/>
          <w:sz w:val="24"/>
          <w:szCs w:val="24"/>
          <w:lang w:val="lv-LV"/>
        </w:rPr>
        <w:lastRenderedPageBreak/>
        <w:t>Apdrošinātājam ir tiesības vienpusēji izbeigt Līgumu</w:t>
      </w:r>
      <w:r w:rsidR="00A461B9" w:rsidRPr="00980492">
        <w:rPr>
          <w:rFonts w:ascii="Times New Roman" w:hAnsi="Times New Roman"/>
          <w:sz w:val="24"/>
          <w:szCs w:val="24"/>
          <w:lang w:val="lv-LV"/>
        </w:rPr>
        <w:t>/Polisi</w:t>
      </w:r>
      <w:r w:rsidRPr="00980492">
        <w:rPr>
          <w:rFonts w:ascii="Times New Roman" w:hAnsi="Times New Roman"/>
          <w:sz w:val="24"/>
          <w:szCs w:val="24"/>
          <w:lang w:val="lv-LV"/>
        </w:rPr>
        <w:t xml:space="preserve"> pirms tā darbības termiņa bei</w:t>
      </w:r>
      <w:r w:rsidR="00967D20" w:rsidRPr="00980492">
        <w:rPr>
          <w:rFonts w:ascii="Times New Roman" w:hAnsi="Times New Roman"/>
          <w:sz w:val="24"/>
          <w:szCs w:val="24"/>
          <w:lang w:val="lv-LV"/>
        </w:rPr>
        <w:t>gām</w:t>
      </w:r>
      <w:r w:rsidRPr="00980492">
        <w:rPr>
          <w:rFonts w:ascii="Times New Roman" w:hAnsi="Times New Roman"/>
          <w:sz w:val="24"/>
          <w:szCs w:val="24"/>
          <w:lang w:val="lv-LV"/>
        </w:rPr>
        <w:t xml:space="preserve"> tikai gadījumā, ja</w:t>
      </w:r>
      <w:r w:rsidR="0080690E" w:rsidRPr="00980492">
        <w:rPr>
          <w:rFonts w:ascii="Times New Roman" w:hAnsi="Times New Roman"/>
          <w:sz w:val="24"/>
          <w:szCs w:val="24"/>
          <w:lang w:val="lv-LV"/>
        </w:rPr>
        <w:t>:</w:t>
      </w:r>
    </w:p>
    <w:p w14:paraId="75D103E5" w14:textId="7FD72D52" w:rsidR="001163C1" w:rsidRDefault="001163C1" w:rsidP="0080690E">
      <w:pPr>
        <w:pStyle w:val="ListParagraph"/>
        <w:numPr>
          <w:ilvl w:val="2"/>
          <w:numId w:val="1"/>
        </w:numPr>
        <w:contextualSpacing w:val="0"/>
        <w:jc w:val="both"/>
        <w:rPr>
          <w:rFonts w:ascii="Times New Roman" w:hAnsi="Times New Roman"/>
          <w:sz w:val="24"/>
          <w:szCs w:val="24"/>
          <w:lang w:val="lv-LV"/>
        </w:rPr>
      </w:pPr>
      <w:r w:rsidRPr="001163C1">
        <w:rPr>
          <w:rFonts w:ascii="Times New Roman" w:hAnsi="Times New Roman"/>
          <w:sz w:val="24"/>
          <w:szCs w:val="24"/>
          <w:lang w:val="lv-LV"/>
        </w:rPr>
        <w:t>Apdrošināšanas līguma likuma noteiktajos gadījumos</w:t>
      </w:r>
      <w:r>
        <w:rPr>
          <w:rFonts w:ascii="Times New Roman" w:hAnsi="Times New Roman"/>
          <w:sz w:val="24"/>
          <w:szCs w:val="24"/>
          <w:lang w:val="lv-LV"/>
        </w:rPr>
        <w:t>;</w:t>
      </w:r>
    </w:p>
    <w:p w14:paraId="2AE670C9" w14:textId="16CA9C0B" w:rsidR="00967D20" w:rsidRPr="00980492" w:rsidRDefault="005D0DF3" w:rsidP="0080690E">
      <w:pPr>
        <w:pStyle w:val="ListParagraph"/>
        <w:numPr>
          <w:ilvl w:val="2"/>
          <w:numId w:val="1"/>
        </w:numPr>
        <w:contextualSpacing w:val="0"/>
        <w:jc w:val="both"/>
        <w:rPr>
          <w:rFonts w:ascii="Times New Roman" w:hAnsi="Times New Roman"/>
          <w:sz w:val="24"/>
          <w:szCs w:val="24"/>
          <w:lang w:val="lv-LV"/>
        </w:rPr>
      </w:pPr>
      <w:r w:rsidRPr="00980492">
        <w:rPr>
          <w:rFonts w:ascii="Times New Roman" w:hAnsi="Times New Roman"/>
          <w:sz w:val="24"/>
          <w:szCs w:val="24"/>
          <w:lang w:val="lv-LV"/>
        </w:rPr>
        <w:t>Apdrošināšanas p</w:t>
      </w:r>
      <w:r w:rsidR="00FC51BC" w:rsidRPr="00980492">
        <w:rPr>
          <w:rFonts w:ascii="Times New Roman" w:hAnsi="Times New Roman"/>
          <w:sz w:val="24"/>
          <w:szCs w:val="24"/>
          <w:lang w:val="lv-LV"/>
        </w:rPr>
        <w:t>akalpojumu sniegšana nav iespējama no Apdrošinātāja neatk</w:t>
      </w:r>
      <w:r w:rsidR="0080690E" w:rsidRPr="00980492">
        <w:rPr>
          <w:rFonts w:ascii="Times New Roman" w:hAnsi="Times New Roman"/>
          <w:sz w:val="24"/>
          <w:szCs w:val="24"/>
          <w:lang w:val="lv-LV"/>
        </w:rPr>
        <w:t>arīgu un objektīvu apstākļu dēļ;</w:t>
      </w:r>
    </w:p>
    <w:p w14:paraId="65819A05" w14:textId="27AFA2BC" w:rsidR="0080690E" w:rsidRPr="00980492" w:rsidRDefault="0080690E" w:rsidP="0080690E">
      <w:pPr>
        <w:pStyle w:val="ListParagraph"/>
        <w:numPr>
          <w:ilvl w:val="2"/>
          <w:numId w:val="1"/>
        </w:numPr>
        <w:contextualSpacing w:val="0"/>
        <w:jc w:val="both"/>
        <w:rPr>
          <w:rFonts w:ascii="Times New Roman" w:hAnsi="Times New Roman"/>
          <w:sz w:val="24"/>
          <w:szCs w:val="24"/>
          <w:lang w:val="lv-LV"/>
        </w:rPr>
      </w:pPr>
      <w:r w:rsidRPr="00980492">
        <w:rPr>
          <w:rFonts w:ascii="Times New Roman" w:hAnsi="Times New Roman"/>
          <w:sz w:val="24"/>
          <w:szCs w:val="24"/>
          <w:lang w:val="lv-LV"/>
        </w:rPr>
        <w:t>ja Līgumu nav iespējams izpildīt tādēļ, ka Pasūtītājam ir piemērotas starptautiskās vai nacionālās sankcijas</w:t>
      </w:r>
      <w:r w:rsidR="001163C1" w:rsidRPr="001163C1">
        <w:rPr>
          <w:rFonts w:ascii="Times New Roman" w:hAnsi="Times New Roman"/>
          <w:sz w:val="24"/>
          <w:szCs w:val="24"/>
          <w:lang w:val="lv-LV"/>
        </w:rPr>
        <w:t xml:space="preserve">, tai skaitā Apvienotās Karalistes </w:t>
      </w:r>
      <w:r w:rsidRPr="00980492">
        <w:rPr>
          <w:rFonts w:ascii="Times New Roman" w:hAnsi="Times New Roman"/>
          <w:sz w:val="24"/>
          <w:szCs w:val="24"/>
          <w:lang w:val="lv-LV"/>
        </w:rPr>
        <w:t>vai būtiskas finanšu tirgus intereses ietekmējošas Eiropas Savienības vai Ziemeļatlantijas līguma organizācijas dalībvalsts noteiktās sankcijas.</w:t>
      </w:r>
    </w:p>
    <w:p w14:paraId="37FEAB33" w14:textId="17D1D955" w:rsidR="00967D20" w:rsidRPr="00980492" w:rsidRDefault="00967D20" w:rsidP="00421629">
      <w:pPr>
        <w:pStyle w:val="ListParagraph"/>
        <w:numPr>
          <w:ilvl w:val="1"/>
          <w:numId w:val="1"/>
        </w:numPr>
        <w:tabs>
          <w:tab w:val="clear" w:pos="966"/>
        </w:tabs>
        <w:ind w:left="567" w:hanging="567"/>
        <w:contextualSpacing w:val="0"/>
        <w:jc w:val="both"/>
        <w:rPr>
          <w:rFonts w:ascii="Times New Roman" w:hAnsi="Times New Roman"/>
          <w:sz w:val="24"/>
          <w:szCs w:val="24"/>
          <w:lang w:val="lv-LV"/>
        </w:rPr>
      </w:pPr>
      <w:r w:rsidRPr="00980492">
        <w:rPr>
          <w:rFonts w:ascii="Times New Roman" w:hAnsi="Times New Roman"/>
          <w:sz w:val="24"/>
          <w:szCs w:val="24"/>
          <w:lang w:val="lv-LV"/>
        </w:rPr>
        <w:t xml:space="preserve">Līguma 8.2. un 8.3.punktā noteiktajos gadījumos Līgums uzskatāms par izbeigtu </w:t>
      </w:r>
      <w:r w:rsidR="00421629" w:rsidRPr="00980492">
        <w:rPr>
          <w:rFonts w:ascii="Times New Roman" w:hAnsi="Times New Roman"/>
          <w:sz w:val="24"/>
          <w:szCs w:val="24"/>
          <w:lang w:val="lv-LV"/>
        </w:rPr>
        <w:t>7. (</w:t>
      </w:r>
      <w:r w:rsidRPr="00980492">
        <w:rPr>
          <w:rFonts w:ascii="Times New Roman" w:hAnsi="Times New Roman"/>
          <w:sz w:val="24"/>
          <w:szCs w:val="24"/>
          <w:lang w:val="lv-LV"/>
        </w:rPr>
        <w:t>septītajā</w:t>
      </w:r>
      <w:r w:rsidR="00421629" w:rsidRPr="00980492">
        <w:rPr>
          <w:rFonts w:ascii="Times New Roman" w:hAnsi="Times New Roman"/>
          <w:sz w:val="24"/>
          <w:szCs w:val="24"/>
          <w:lang w:val="lv-LV"/>
        </w:rPr>
        <w:t>)</w:t>
      </w:r>
      <w:r w:rsidRPr="00980492">
        <w:rPr>
          <w:rFonts w:ascii="Times New Roman" w:hAnsi="Times New Roman"/>
          <w:sz w:val="24"/>
          <w:szCs w:val="24"/>
          <w:lang w:val="lv-LV"/>
        </w:rPr>
        <w:t xml:space="preserve"> dienā pēc Puses paziņojuma par atkāpšanos izsūtīšanas dienas. Šāds paziņojums jānosūta kā ierakstīts un izsekojams pasta sūtījums vai kā elektroniski parakstīts dokuments uz Līguma 17.sadaļā norādīto adresi.</w:t>
      </w:r>
      <w:r w:rsidR="00421629" w:rsidRPr="00980492">
        <w:rPr>
          <w:rFonts w:ascii="Times New Roman" w:hAnsi="Times New Roman"/>
          <w:bCs/>
          <w:sz w:val="24"/>
          <w:lang w:val="lv-LV"/>
        </w:rPr>
        <w:t xml:space="preserve"> </w:t>
      </w:r>
    </w:p>
    <w:p w14:paraId="3FFAA742" w14:textId="6E541EA5"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Ja Līgums tiek pilnībā pārtraukts tā spēkā esamības laikā un Apdrošināšanas periodā par visiem pieteiktajiem Apdrošināšanas gadījumiem izmaksāto Apdrošināšanas atlīdzību summa ir mazāka par iemaksātās Prēmijas daļu, ko nosaka proporcionāli Polises spēkā esamības laikam, ar ne vairāk kā 2 (divu) dienu novirzi, tad Apdrošinātājs a</w:t>
      </w:r>
      <w:r w:rsidR="00633363" w:rsidRPr="00980492">
        <w:rPr>
          <w:rFonts w:ascii="Times New Roman" w:eastAsia="Calibri" w:hAnsi="Times New Roman" w:cs="Times New Roman"/>
          <w:sz w:val="24"/>
          <w:szCs w:val="24"/>
          <w:lang w:val="lv-LV"/>
        </w:rPr>
        <w:t xml:space="preserve">tmaksā </w:t>
      </w:r>
      <w:r w:rsidRPr="00980492">
        <w:rPr>
          <w:rFonts w:ascii="Times New Roman" w:eastAsia="Calibri" w:hAnsi="Times New Roman" w:cs="Times New Roman"/>
          <w:sz w:val="24"/>
          <w:szCs w:val="24"/>
          <w:lang w:val="lv-LV"/>
        </w:rPr>
        <w:t>Pasūtītājam neizmantoto Prēmiju par atlikušo periodu līdz Polises beigām, neieturot jebkāda veida administratīvos izdevumus vai kāda cita veida ieturējumus. Šādos gadījumos aprēķins ir jāveic ne vēlāk kā 1 (vienas) darba dienas laikā no Pasūtītāja pieprasījuma saņemšanas dienas. Ja minētais nosacījums par kopējo Apdrošināšanas periodā izmaksāto atlīdzību un iemaksātās Prēmijas kopsakarību neizpildās, tad Apdrošinātājam ir tiesības iemaksāto un neizmantoto prēmijas daļu neatmaksāt.</w:t>
      </w:r>
    </w:p>
    <w:p w14:paraId="0DEF5FC1" w14:textId="77777777" w:rsidR="00FC51BC" w:rsidRPr="00980492" w:rsidRDefault="00967D20"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Līguma 8.5</w:t>
      </w:r>
      <w:r w:rsidR="00FC51BC" w:rsidRPr="00980492">
        <w:rPr>
          <w:rFonts w:ascii="Times New Roman" w:eastAsia="Calibri" w:hAnsi="Times New Roman" w:cs="Times New Roman"/>
          <w:sz w:val="24"/>
          <w:szCs w:val="24"/>
          <w:lang w:val="lv-LV"/>
        </w:rPr>
        <w:t>.apakšpunktā minētajos gadījumos neizmantotā Prēmija, pamatojoties uz rakstisku Pasūtītāja iesniegumu, tiek ieskaitīta Pasūtītāja kontā 10 (desmit) darba dienu laikā, skaitot no Līguma izbeigšanas dienas.</w:t>
      </w:r>
    </w:p>
    <w:p w14:paraId="30D71934" w14:textId="77777777" w:rsidR="00FA3381" w:rsidRPr="00980492" w:rsidRDefault="00FA3381" w:rsidP="00FC51BC">
      <w:pPr>
        <w:rPr>
          <w:rFonts w:ascii="Times New Roman" w:eastAsia="Calibri" w:hAnsi="Times New Roman" w:cs="Times New Roman"/>
          <w:b/>
          <w:sz w:val="24"/>
          <w:szCs w:val="24"/>
          <w:lang w:val="lv-LV"/>
        </w:rPr>
      </w:pPr>
    </w:p>
    <w:p w14:paraId="46EEA726" w14:textId="77777777" w:rsidR="00FC51BC" w:rsidRPr="00980492" w:rsidRDefault="00FC51BC" w:rsidP="00FC51BC">
      <w:pPr>
        <w:numPr>
          <w:ilvl w:val="0"/>
          <w:numId w:val="1"/>
        </w:numPr>
        <w:spacing w:line="276" w:lineRule="auto"/>
        <w:jc w:val="center"/>
        <w:rPr>
          <w:rFonts w:ascii="Times New Roman" w:eastAsia="Calibri" w:hAnsi="Times New Roman" w:cs="Times New Roman"/>
          <w:b/>
          <w:sz w:val="24"/>
          <w:szCs w:val="24"/>
          <w:lang w:val="lv-LV"/>
        </w:rPr>
      </w:pPr>
      <w:r w:rsidRPr="00980492">
        <w:rPr>
          <w:rFonts w:ascii="Times New Roman" w:eastAsia="Calibri" w:hAnsi="Times New Roman" w:cs="Times New Roman"/>
          <w:b/>
          <w:sz w:val="24"/>
          <w:szCs w:val="24"/>
          <w:lang w:val="lv-LV"/>
        </w:rPr>
        <w:t>NEPĀRVARAMA VARA</w:t>
      </w:r>
    </w:p>
    <w:p w14:paraId="4C8F2CAE" w14:textId="230BB26E" w:rsidR="00FC51BC" w:rsidRPr="00893010" w:rsidRDefault="00C94BDB"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C94BDB">
        <w:rPr>
          <w:rFonts w:ascii="Times New Roman" w:eastAsia="Times New Roman" w:hAnsi="Times New Roman" w:cs="Times New Roman"/>
          <w:sz w:val="24"/>
          <w:szCs w:val="24"/>
          <w:lang w:val="lv-LV"/>
        </w:rPr>
        <w:t xml:space="preserve">Puses nenes atbildību par pilnīgu vai daļēju Līguma neizpildi, ja tā radusies </w:t>
      </w:r>
      <w:r w:rsidRPr="00C94BDB">
        <w:rPr>
          <w:rFonts w:ascii="Times New Roman" w:eastAsia="Aptos" w:hAnsi="Times New Roman" w:cs="Times New Roman"/>
          <w:sz w:val="24"/>
          <w:szCs w:val="24"/>
          <w:lang w:val="lv-LV" w:eastAsia="lv-LV"/>
        </w:rPr>
        <w:t>pēc Līguma  spēkā stāšanās dienas</w:t>
      </w:r>
      <w:r w:rsidRPr="00C94BDB">
        <w:rPr>
          <w:rFonts w:ascii="Times New Roman" w:eastAsia="Times New Roman" w:hAnsi="Times New Roman" w:cs="Times New Roman"/>
          <w:sz w:val="24"/>
          <w:szCs w:val="24"/>
          <w:lang w:val="lv-LV"/>
        </w:rPr>
        <w:t xml:space="preserve"> nepārvaramu, no Pusēm neatkarīgu ārkārtēju apstākļu dēļ, </w:t>
      </w:r>
      <w:r w:rsidRPr="00C94BDB">
        <w:rPr>
          <w:rFonts w:ascii="Times New Roman" w:eastAsia="Aptos" w:hAnsi="Times New Roman" w:cs="Times New Roman"/>
          <w:sz w:val="24"/>
          <w:szCs w:val="24"/>
          <w:lang w:val="lv-LV" w:eastAsia="lv-LV"/>
        </w:rPr>
        <w:t>kurus nav iespējams ne paredzēt, ne novērst un kuri iziet ārpus Pušu kontroles un atbildības: dabas katastrofa, ūdens plūdi, ugunsgrēks, zemestrīce un citas stihiskas nelaimes, kā arī karš un karadarbība, streiki, valdības lēmumi un rīkojumi, un citi apstākļi, kas neiekļaujas Pušu iespējamās kontroles robežās</w:t>
      </w:r>
      <w:r w:rsidRPr="00C94BDB">
        <w:rPr>
          <w:rFonts w:ascii="Times New Roman" w:eastAsia="Times New Roman" w:hAnsi="Times New Roman" w:cs="Times New Roman"/>
          <w:sz w:val="24"/>
          <w:szCs w:val="24"/>
          <w:lang w:val="lv-LV"/>
        </w:rPr>
        <w:t>.</w:t>
      </w:r>
      <w:r w:rsidR="00FC51BC" w:rsidRPr="00893010">
        <w:rPr>
          <w:rFonts w:ascii="Times New Roman" w:eastAsia="Calibri" w:hAnsi="Times New Roman" w:cs="Times New Roman"/>
          <w:sz w:val="24"/>
          <w:szCs w:val="24"/>
          <w:lang w:val="lv-LV"/>
        </w:rPr>
        <w:t xml:space="preserve"> </w:t>
      </w:r>
    </w:p>
    <w:p w14:paraId="73AF953C" w14:textId="780F2834" w:rsidR="009B732B" w:rsidRPr="00893010" w:rsidRDefault="00C94BDB"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C94BDB">
        <w:rPr>
          <w:rFonts w:ascii="Times New Roman" w:eastAsia="Aptos" w:hAnsi="Times New Roman" w:cs="Times New Roman"/>
          <w:sz w:val="24"/>
          <w:szCs w:val="24"/>
          <w:lang w:val="lv-LV" w:eastAsia="lv-LV"/>
        </w:rPr>
        <w:t>Lai attiecīgā Puse tiktu atbrīvota no minētā Līguma saistību neizpildes, tai ir jāizdara viss nepieciešamais, lai pārvarētu nepārvaramās varas radītos Līguma  izpildes šķēršļus</w:t>
      </w:r>
      <w:r w:rsidR="009B732B" w:rsidRPr="00893010">
        <w:rPr>
          <w:rFonts w:ascii="Times New Roman" w:hAnsi="Times New Roman" w:cs="Times New Roman"/>
          <w:sz w:val="24"/>
          <w:szCs w:val="24"/>
          <w:lang w:val="lv-LV"/>
        </w:rPr>
        <w:t>.</w:t>
      </w:r>
    </w:p>
    <w:p w14:paraId="099F5F56" w14:textId="3E1E542D" w:rsidR="009B732B" w:rsidRPr="00893010" w:rsidRDefault="00C94BDB"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C94BDB">
        <w:rPr>
          <w:rFonts w:ascii="Times New Roman" w:eastAsia="Aptos" w:hAnsi="Times New Roman" w:cs="Times New Roman"/>
          <w:sz w:val="24"/>
          <w:szCs w:val="24"/>
          <w:lang w:val="lv-LV" w:eastAsia="lv-LV"/>
        </w:rPr>
        <w:t xml:space="preserve">Pusei, kas nokļuvusi nepārvaramas varas apstākļos, nekavējoties, bet ne vēlāk kā 5 (piecu) darba dienu laikā pēc nepārvaramas varas apstākļu iestāšanās dienas, rakstiski jāinformē par to otra Puse un, ja tas ir iespējams, ziņojumam jāpievieno izziņa, kuru izsniegusi </w:t>
      </w:r>
      <w:r w:rsidRPr="00C94BDB">
        <w:rPr>
          <w:rFonts w:ascii="Times New Roman" w:eastAsia="Times New Roman" w:hAnsi="Times New Roman" w:cs="Times New Roman"/>
          <w:sz w:val="24"/>
          <w:szCs w:val="24"/>
          <w:lang w:val="lv-LV"/>
        </w:rPr>
        <w:t xml:space="preserve">Latvijas tirdzniecības un rūpniecības kamera vai citas </w:t>
      </w:r>
      <w:r w:rsidRPr="00C94BDB">
        <w:rPr>
          <w:rFonts w:ascii="Times New Roman" w:eastAsia="Aptos" w:hAnsi="Times New Roman" w:cs="Times New Roman"/>
          <w:sz w:val="24"/>
          <w:szCs w:val="24"/>
          <w:lang w:val="lv-LV" w:eastAsia="lv-LV"/>
        </w:rPr>
        <w:t xml:space="preserve">kompetentas iestādes un kura satur nepārvaramas varas apstākļu apstiprinājumu un raksturojumu. </w:t>
      </w:r>
      <w:r w:rsidRPr="00C94BDB">
        <w:rPr>
          <w:rFonts w:ascii="Times New Roman" w:eastAsia="Times New Roman" w:hAnsi="Times New Roman" w:cs="Times New Roman"/>
          <w:sz w:val="24"/>
          <w:szCs w:val="24"/>
          <w:lang w:val="lv-LV"/>
        </w:rPr>
        <w:t>Nesavlaicīga paziņojuma gadījumā Puses netiek atbrīvotas no Līguma saistību izpildes</w:t>
      </w:r>
      <w:r w:rsidR="009B732B" w:rsidRPr="00893010">
        <w:rPr>
          <w:rFonts w:ascii="Times New Roman" w:hAnsi="Times New Roman" w:cs="Times New Roman"/>
          <w:sz w:val="24"/>
          <w:szCs w:val="24"/>
          <w:lang w:val="lv-LV"/>
        </w:rPr>
        <w:t>.</w:t>
      </w:r>
    </w:p>
    <w:p w14:paraId="612441F7" w14:textId="1F84B879" w:rsidR="00FC51BC" w:rsidRDefault="00C94BDB"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C94BDB">
        <w:rPr>
          <w:rFonts w:ascii="Times New Roman" w:eastAsia="Times New Roman" w:hAnsi="Times New Roman" w:cs="Times New Roman"/>
          <w:sz w:val="24"/>
          <w:szCs w:val="24"/>
          <w:lang w:val="lv-LV"/>
        </w:rPr>
        <w:t>Šajos gadījumos Līgumā noteiktais izpildes un samaksas termiņš pagarinās par šo apstākļu darbības laiku, bet ne ilgāk kā par 3 (trīs) mēnešiem</w:t>
      </w:r>
      <w:r w:rsidR="00FC51BC" w:rsidRPr="00980492">
        <w:rPr>
          <w:rFonts w:ascii="Times New Roman" w:eastAsia="Calibri" w:hAnsi="Times New Roman" w:cs="Times New Roman"/>
          <w:sz w:val="24"/>
          <w:szCs w:val="24"/>
          <w:lang w:val="lv-LV"/>
        </w:rPr>
        <w:t>.</w:t>
      </w:r>
    </w:p>
    <w:p w14:paraId="45B118C8" w14:textId="5CE83933" w:rsidR="00C94BDB" w:rsidRPr="00980492" w:rsidRDefault="00C94BDB"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C94BDB">
        <w:rPr>
          <w:rFonts w:ascii="Times New Roman" w:eastAsia="Aptos" w:hAnsi="Times New Roman" w:cs="Times New Roman"/>
          <w:sz w:val="24"/>
          <w:szCs w:val="24"/>
          <w:lang w:val="lv-LV" w:eastAsia="lv-LV"/>
        </w:rPr>
        <w:t xml:space="preserve">Ja nepārvaramas varas apstākļu dēļ Līgumā noteiktās saistības netiek pildītas ilgāk par 3 (trīs) mēnešiem, katrai Pusei ir tiesības izbeigt Līgumu, par to rakstveidā brīdinot otru Pusi vismaz 15 (piecpadsmit) kalendārās dienas iepriekš. </w:t>
      </w:r>
      <w:r w:rsidRPr="00C94BDB">
        <w:rPr>
          <w:rFonts w:ascii="Times New Roman" w:eastAsia="Times New Roman" w:hAnsi="Times New Roman" w:cs="Times New Roman"/>
          <w:sz w:val="24"/>
          <w:szCs w:val="24"/>
          <w:lang w:val="lv-LV"/>
        </w:rPr>
        <w:t xml:space="preserve">Šajā gadījumā Puses veic savstarpējo norēķinu par </w:t>
      </w:r>
      <w:r w:rsidR="0047291C">
        <w:rPr>
          <w:rFonts w:ascii="Times New Roman" w:eastAsia="Times New Roman" w:hAnsi="Times New Roman" w:cs="Times New Roman"/>
          <w:sz w:val="24"/>
          <w:szCs w:val="24"/>
          <w:lang w:val="lv-LV"/>
        </w:rPr>
        <w:t>Apdrošinā</w:t>
      </w:r>
      <w:r w:rsidRPr="00C94BDB">
        <w:rPr>
          <w:rFonts w:ascii="Times New Roman" w:eastAsia="Times New Roman" w:hAnsi="Times New Roman" w:cs="Times New Roman"/>
          <w:sz w:val="24"/>
          <w:szCs w:val="24"/>
          <w:lang w:val="lv-LV"/>
        </w:rPr>
        <w:t xml:space="preserve">tāja </w:t>
      </w:r>
      <w:r w:rsidR="0047291C">
        <w:rPr>
          <w:rFonts w:ascii="Times New Roman" w:eastAsia="Times New Roman" w:hAnsi="Times New Roman" w:cs="Times New Roman"/>
          <w:sz w:val="24"/>
          <w:szCs w:val="24"/>
          <w:lang w:val="lv-LV"/>
        </w:rPr>
        <w:t>l</w:t>
      </w:r>
      <w:r w:rsidRPr="00C94BDB">
        <w:rPr>
          <w:rFonts w:ascii="Times New Roman" w:eastAsia="Times New Roman" w:hAnsi="Times New Roman" w:cs="Times New Roman"/>
          <w:sz w:val="24"/>
          <w:szCs w:val="24"/>
          <w:lang w:val="lv-LV"/>
        </w:rPr>
        <w:t xml:space="preserve">īdz Līguma izbeigšanas brīdim kvalitatīvi izpildītajiem </w:t>
      </w:r>
      <w:r w:rsidR="0047291C">
        <w:rPr>
          <w:rFonts w:ascii="Times New Roman" w:eastAsia="Times New Roman" w:hAnsi="Times New Roman" w:cs="Times New Roman"/>
          <w:sz w:val="24"/>
          <w:szCs w:val="24"/>
          <w:lang w:val="lv-LV"/>
        </w:rPr>
        <w:t>pakalpojumiem</w:t>
      </w:r>
      <w:r>
        <w:rPr>
          <w:rFonts w:ascii="Times New Roman" w:eastAsia="Times New Roman" w:hAnsi="Times New Roman" w:cs="Times New Roman"/>
          <w:sz w:val="24"/>
          <w:szCs w:val="24"/>
          <w:lang w:val="lv-LV"/>
        </w:rPr>
        <w:t>.</w:t>
      </w:r>
    </w:p>
    <w:p w14:paraId="470389DB" w14:textId="77777777" w:rsidR="00FC51BC"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Līguma 9.1.punktā minētie gadījumi neatbrīvo Apdrošinātāju no pienākuma atlīdzināt zaudējumus </w:t>
      </w:r>
      <w:r w:rsidR="00EC72CF" w:rsidRPr="00980492">
        <w:rPr>
          <w:rFonts w:ascii="Times New Roman" w:eastAsia="Calibri" w:hAnsi="Times New Roman" w:cs="Times New Roman"/>
          <w:sz w:val="24"/>
          <w:szCs w:val="24"/>
          <w:lang w:val="lv-LV"/>
        </w:rPr>
        <w:t>objek</w:t>
      </w:r>
      <w:r w:rsidRPr="00980492">
        <w:rPr>
          <w:rFonts w:ascii="Times New Roman" w:eastAsia="Calibri" w:hAnsi="Times New Roman" w:cs="Times New Roman"/>
          <w:sz w:val="24"/>
          <w:szCs w:val="24"/>
          <w:lang w:val="lv-LV"/>
        </w:rPr>
        <w:t>tiem, ja šādi gadījumi ir Apdrošinātie riski Polisē.</w:t>
      </w:r>
    </w:p>
    <w:p w14:paraId="6E6FE56B" w14:textId="3CF093C0" w:rsidR="00B122D5" w:rsidRPr="00B122D5" w:rsidRDefault="00B122D5" w:rsidP="00B122D5">
      <w:pPr>
        <w:numPr>
          <w:ilvl w:val="1"/>
          <w:numId w:val="1"/>
        </w:numPr>
        <w:tabs>
          <w:tab w:val="clear" w:pos="966"/>
        </w:tabs>
        <w:ind w:left="567" w:hanging="567"/>
        <w:jc w:val="both"/>
        <w:rPr>
          <w:rFonts w:ascii="Times New Roman" w:eastAsia="Calibri" w:hAnsi="Times New Roman" w:cs="Times New Roman"/>
          <w:sz w:val="24"/>
          <w:szCs w:val="24"/>
          <w:lang w:val="lv-LV"/>
        </w:rPr>
      </w:pPr>
      <w:r w:rsidRPr="005813B3">
        <w:rPr>
          <w:rFonts w:ascii="Times New Roman" w:eastAsia="Aptos" w:hAnsi="Times New Roman" w:cs="Times New Roman"/>
          <w:sz w:val="24"/>
          <w:szCs w:val="24"/>
          <w:lang w:eastAsia="lv-LV"/>
        </w:rPr>
        <w:t xml:space="preserve">Par </w:t>
      </w:r>
      <w:proofErr w:type="spellStart"/>
      <w:r w:rsidRPr="005813B3">
        <w:rPr>
          <w:rFonts w:ascii="Times New Roman" w:eastAsia="Aptos" w:hAnsi="Times New Roman" w:cs="Times New Roman"/>
          <w:sz w:val="24"/>
          <w:szCs w:val="24"/>
          <w:lang w:eastAsia="lv-LV"/>
        </w:rPr>
        <w:t>nepārvaramas</w:t>
      </w:r>
      <w:proofErr w:type="spellEnd"/>
      <w:r w:rsidRPr="005813B3">
        <w:rPr>
          <w:rFonts w:ascii="Times New Roman" w:eastAsia="Aptos" w:hAnsi="Times New Roman" w:cs="Times New Roman"/>
          <w:sz w:val="24"/>
          <w:szCs w:val="24"/>
          <w:lang w:eastAsia="lv-LV"/>
        </w:rPr>
        <w:t xml:space="preserve"> </w:t>
      </w:r>
      <w:proofErr w:type="spellStart"/>
      <w:r w:rsidRPr="005813B3">
        <w:rPr>
          <w:rFonts w:ascii="Times New Roman" w:eastAsia="Aptos" w:hAnsi="Times New Roman" w:cs="Times New Roman"/>
          <w:sz w:val="24"/>
          <w:szCs w:val="24"/>
          <w:lang w:eastAsia="lv-LV"/>
        </w:rPr>
        <w:t>varas</w:t>
      </w:r>
      <w:proofErr w:type="spellEnd"/>
      <w:r w:rsidRPr="005813B3">
        <w:rPr>
          <w:rFonts w:ascii="Times New Roman" w:eastAsia="Aptos" w:hAnsi="Times New Roman" w:cs="Times New Roman"/>
          <w:sz w:val="24"/>
          <w:szCs w:val="24"/>
          <w:lang w:eastAsia="lv-LV"/>
        </w:rPr>
        <w:t xml:space="preserve"> </w:t>
      </w:r>
      <w:proofErr w:type="spellStart"/>
      <w:r w:rsidRPr="005813B3">
        <w:rPr>
          <w:rFonts w:ascii="Times New Roman" w:eastAsia="Aptos" w:hAnsi="Times New Roman" w:cs="Times New Roman"/>
          <w:sz w:val="24"/>
          <w:szCs w:val="24"/>
          <w:lang w:eastAsia="lv-LV"/>
        </w:rPr>
        <w:t>apstākli</w:t>
      </w:r>
      <w:proofErr w:type="spellEnd"/>
      <w:r w:rsidRPr="005813B3">
        <w:rPr>
          <w:rFonts w:ascii="Times New Roman" w:eastAsia="Aptos" w:hAnsi="Times New Roman" w:cs="Times New Roman"/>
          <w:sz w:val="24"/>
          <w:szCs w:val="24"/>
          <w:lang w:eastAsia="lv-LV"/>
        </w:rPr>
        <w:t xml:space="preserve"> nav </w:t>
      </w:r>
      <w:proofErr w:type="spellStart"/>
      <w:r w:rsidRPr="005813B3">
        <w:rPr>
          <w:rFonts w:ascii="Times New Roman" w:eastAsia="Aptos" w:hAnsi="Times New Roman" w:cs="Times New Roman"/>
          <w:sz w:val="24"/>
          <w:szCs w:val="24"/>
          <w:lang w:eastAsia="lv-LV"/>
        </w:rPr>
        <w:t>uzskatāms</w:t>
      </w:r>
      <w:proofErr w:type="spellEnd"/>
      <w:r>
        <w:rPr>
          <w:rFonts w:ascii="Times New Roman" w:eastAsia="Aptos" w:hAnsi="Times New Roman" w:cs="Times New Roman"/>
          <w:sz w:val="24"/>
          <w:szCs w:val="24"/>
          <w:lang w:eastAsia="lv-LV"/>
        </w:rPr>
        <w:t>:</w:t>
      </w:r>
    </w:p>
    <w:p w14:paraId="154B459E" w14:textId="7A10C694" w:rsidR="00B122D5" w:rsidRPr="00B122D5" w:rsidRDefault="0047291C" w:rsidP="00B122D5">
      <w:pPr>
        <w:numPr>
          <w:ilvl w:val="2"/>
          <w:numId w:val="1"/>
        </w:numPr>
        <w:ind w:right="-524"/>
        <w:jc w:val="both"/>
        <w:rPr>
          <w:rFonts w:ascii="Times New Roman" w:eastAsia="Aptos" w:hAnsi="Times New Roman" w:cs="Times New Roman"/>
          <w:sz w:val="24"/>
          <w:szCs w:val="24"/>
          <w:lang w:val="lv-LV" w:eastAsia="lv-LV"/>
        </w:rPr>
      </w:pPr>
      <w:r>
        <w:rPr>
          <w:rFonts w:ascii="Times New Roman" w:eastAsia="Aptos" w:hAnsi="Times New Roman" w:cs="Times New Roman"/>
          <w:sz w:val="24"/>
          <w:szCs w:val="24"/>
          <w:lang w:val="lv-LV" w:eastAsia="lv-LV"/>
        </w:rPr>
        <w:lastRenderedPageBreak/>
        <w:t>Apdrošinātāja</w:t>
      </w:r>
      <w:r w:rsidR="00B122D5" w:rsidRPr="00B122D5">
        <w:rPr>
          <w:rFonts w:ascii="Times New Roman" w:eastAsia="Aptos" w:hAnsi="Times New Roman" w:cs="Times New Roman"/>
          <w:sz w:val="24"/>
          <w:szCs w:val="24"/>
          <w:lang w:val="lv-LV" w:eastAsia="lv-LV"/>
        </w:rPr>
        <w:t xml:space="preserve"> darbinieku attaisnota prombūtne (slimība, atrašanās karantīnā, vai pašizolācijā u.c.)  un saistību neizpilde, nesavlaicīga vai nepienācīga izpilde, kā arī </w:t>
      </w:r>
      <w:r>
        <w:rPr>
          <w:rFonts w:ascii="Times New Roman" w:eastAsia="Aptos" w:hAnsi="Times New Roman" w:cs="Times New Roman"/>
          <w:sz w:val="24"/>
          <w:szCs w:val="24"/>
          <w:lang w:val="lv-LV" w:eastAsia="lv-LV"/>
        </w:rPr>
        <w:t>Apdrošinātāja</w:t>
      </w:r>
      <w:r w:rsidR="00B122D5" w:rsidRPr="00B122D5">
        <w:rPr>
          <w:rFonts w:ascii="Times New Roman" w:eastAsia="Aptos" w:hAnsi="Times New Roman" w:cs="Times New Roman"/>
          <w:sz w:val="24"/>
          <w:szCs w:val="24"/>
          <w:lang w:val="lv-LV" w:eastAsia="lv-LV"/>
        </w:rPr>
        <w:t xml:space="preserve"> darbinieku strīdi, streiki;</w:t>
      </w:r>
    </w:p>
    <w:p w14:paraId="03BA8582" w14:textId="64D62DFF" w:rsidR="00B122D5" w:rsidRPr="00B122D5" w:rsidRDefault="00B122D5" w:rsidP="00B122D5">
      <w:pPr>
        <w:numPr>
          <w:ilvl w:val="2"/>
          <w:numId w:val="1"/>
        </w:numPr>
        <w:ind w:right="-524"/>
        <w:jc w:val="both"/>
        <w:rPr>
          <w:rFonts w:ascii="Times New Roman" w:eastAsia="Aptos" w:hAnsi="Times New Roman" w:cs="Times New Roman"/>
          <w:sz w:val="24"/>
          <w:szCs w:val="24"/>
          <w:lang w:val="lv-LV"/>
        </w:rPr>
      </w:pPr>
      <w:r w:rsidRPr="00B122D5">
        <w:rPr>
          <w:rFonts w:ascii="Times New Roman" w:eastAsia="Aptos" w:hAnsi="Times New Roman" w:cs="Times New Roman"/>
          <w:sz w:val="24"/>
          <w:szCs w:val="24"/>
          <w:lang w:val="lv-LV"/>
        </w:rPr>
        <w:t xml:space="preserve">apstāklis, kad </w:t>
      </w:r>
      <w:r w:rsidR="0047291C">
        <w:rPr>
          <w:rFonts w:ascii="Times New Roman" w:eastAsia="Aptos" w:hAnsi="Times New Roman" w:cs="Times New Roman"/>
          <w:sz w:val="24"/>
          <w:szCs w:val="24"/>
          <w:lang w:val="lv-LV"/>
        </w:rPr>
        <w:t>Apdrošinātājam</w:t>
      </w:r>
      <w:r w:rsidRPr="00B122D5">
        <w:rPr>
          <w:rFonts w:ascii="Times New Roman" w:eastAsia="Aptos" w:hAnsi="Times New Roman" w:cs="Times New Roman"/>
          <w:sz w:val="24"/>
          <w:szCs w:val="24"/>
          <w:lang w:val="lv-LV"/>
        </w:rPr>
        <w:t xml:space="preserve"> vai tā Pakalpojumu sniegšanā iesaistītajiem darbiniekiem vairs nav spēkā esoši sertifikāti vai atļaujas, kas nepieciešamas Līgumā paredzēto saistību izpildei.</w:t>
      </w:r>
    </w:p>
    <w:p w14:paraId="41953CD3" w14:textId="77777777" w:rsidR="00B122D5" w:rsidRPr="00980492" w:rsidRDefault="00B122D5" w:rsidP="0047291C">
      <w:pPr>
        <w:jc w:val="both"/>
        <w:rPr>
          <w:rFonts w:ascii="Times New Roman" w:eastAsia="Calibri" w:hAnsi="Times New Roman" w:cs="Times New Roman"/>
          <w:sz w:val="24"/>
          <w:szCs w:val="24"/>
          <w:lang w:val="lv-LV"/>
        </w:rPr>
      </w:pPr>
    </w:p>
    <w:p w14:paraId="6DCC6A53" w14:textId="77777777" w:rsidR="00FC51BC" w:rsidRPr="00980492" w:rsidRDefault="00FC51BC" w:rsidP="00FC51BC">
      <w:pPr>
        <w:tabs>
          <w:tab w:val="left" w:pos="3030"/>
        </w:tabs>
        <w:ind w:left="540"/>
        <w:jc w:val="both"/>
        <w:rPr>
          <w:rFonts w:ascii="Times New Roman" w:eastAsia="Calibri" w:hAnsi="Times New Roman" w:cs="Times New Roman"/>
          <w:sz w:val="24"/>
          <w:szCs w:val="24"/>
          <w:lang w:val="lv-LV"/>
        </w:rPr>
      </w:pPr>
    </w:p>
    <w:p w14:paraId="702699E3" w14:textId="77777777" w:rsidR="00FC51BC" w:rsidRPr="00980492" w:rsidRDefault="00FC51BC" w:rsidP="00FC51BC">
      <w:pPr>
        <w:numPr>
          <w:ilvl w:val="0"/>
          <w:numId w:val="1"/>
        </w:numPr>
        <w:jc w:val="center"/>
        <w:rPr>
          <w:rFonts w:ascii="Times New Roman" w:eastAsia="Calibri" w:hAnsi="Times New Roman" w:cs="Times New Roman"/>
          <w:b/>
          <w:sz w:val="24"/>
          <w:szCs w:val="24"/>
          <w:lang w:val="lv-LV"/>
        </w:rPr>
      </w:pPr>
      <w:r w:rsidRPr="00980492">
        <w:rPr>
          <w:rFonts w:ascii="Times New Roman" w:eastAsia="Calibri" w:hAnsi="Times New Roman" w:cs="Times New Roman"/>
          <w:b/>
          <w:sz w:val="24"/>
          <w:szCs w:val="24"/>
          <w:lang w:val="lv-LV"/>
        </w:rPr>
        <w:t>DOMSTARPĪBAS UN STRĪDU IZŠĶIRŠANA</w:t>
      </w:r>
    </w:p>
    <w:p w14:paraId="13EA9D0B" w14:textId="77777777" w:rsidR="00FC51BC" w:rsidRPr="00980492" w:rsidRDefault="00FC51BC" w:rsidP="00FC51BC">
      <w:pPr>
        <w:numPr>
          <w:ilvl w:val="1"/>
          <w:numId w:val="1"/>
        </w:numPr>
        <w:tabs>
          <w:tab w:val="clear" w:pos="966"/>
        </w:tabs>
        <w:ind w:left="567" w:hanging="567"/>
        <w:contextualSpacing/>
        <w:jc w:val="both"/>
        <w:rPr>
          <w:rFonts w:ascii="Times New Roman" w:hAnsi="Times New Roman" w:cs="Times New Roman"/>
          <w:sz w:val="24"/>
          <w:szCs w:val="24"/>
          <w:lang w:val="lv-LV"/>
        </w:rPr>
      </w:pPr>
      <w:r w:rsidRPr="00980492">
        <w:rPr>
          <w:rFonts w:ascii="Times New Roman" w:hAnsi="Times New Roman" w:cs="Times New Roman"/>
          <w:sz w:val="24"/>
          <w:szCs w:val="24"/>
          <w:lang w:val="lv-LV"/>
        </w:rPr>
        <w:t>Jebkuri no Līguma izrietoši strīdi, kas rodas starp Pusēm, tiek sākotnēji risināti savstarpēju sarunu ceļā.</w:t>
      </w:r>
    </w:p>
    <w:p w14:paraId="2A9760FA" w14:textId="77777777" w:rsidR="00FC51BC" w:rsidRPr="00980492" w:rsidRDefault="00FC51BC" w:rsidP="00FC51BC">
      <w:pPr>
        <w:numPr>
          <w:ilvl w:val="1"/>
          <w:numId w:val="1"/>
        </w:numPr>
        <w:tabs>
          <w:tab w:val="clear" w:pos="966"/>
        </w:tabs>
        <w:ind w:left="567" w:hanging="567"/>
        <w:contextualSpacing/>
        <w:jc w:val="both"/>
        <w:rPr>
          <w:rFonts w:ascii="Times New Roman" w:hAnsi="Times New Roman" w:cs="Times New Roman"/>
          <w:sz w:val="24"/>
          <w:szCs w:val="24"/>
          <w:lang w:val="lv-LV"/>
        </w:rPr>
      </w:pPr>
      <w:r w:rsidRPr="00980492">
        <w:rPr>
          <w:rFonts w:ascii="Times New Roman" w:hAnsi="Times New Roman" w:cs="Times New Roman"/>
          <w:sz w:val="24"/>
          <w:szCs w:val="24"/>
          <w:lang w:val="lv-LV"/>
        </w:rPr>
        <w:t>No Līguma izrietošās saistības ir apspriežamas atbilstoši Latvijas Republikas normatīvajiem aktiem.</w:t>
      </w:r>
    </w:p>
    <w:p w14:paraId="0C701038" w14:textId="77777777" w:rsidR="00FC51BC" w:rsidRPr="00980492" w:rsidRDefault="00FC51BC" w:rsidP="00FC51BC">
      <w:pPr>
        <w:numPr>
          <w:ilvl w:val="1"/>
          <w:numId w:val="1"/>
        </w:numPr>
        <w:tabs>
          <w:tab w:val="clear" w:pos="966"/>
        </w:tabs>
        <w:ind w:left="567" w:hanging="567"/>
        <w:contextualSpacing/>
        <w:jc w:val="both"/>
        <w:rPr>
          <w:rFonts w:ascii="Times New Roman" w:hAnsi="Times New Roman" w:cs="Times New Roman"/>
          <w:sz w:val="24"/>
          <w:szCs w:val="24"/>
          <w:lang w:val="lv-LV"/>
        </w:rPr>
      </w:pPr>
      <w:r w:rsidRPr="00980492">
        <w:rPr>
          <w:rFonts w:ascii="Times New Roman" w:hAnsi="Times New Roman" w:cs="Times New Roman"/>
          <w:sz w:val="24"/>
          <w:szCs w:val="24"/>
          <w:lang w:val="lv-LV"/>
        </w:rPr>
        <w:t xml:space="preserve">Ja 30 (trīsdesmit) kalendāro dienu laikā strīdu nav iespējams atrisināt sarunu ceļā, tas tiek risināts Latvijas Republikas tiesā saskaņā ar </w:t>
      </w:r>
      <w:r w:rsidR="0080690E" w:rsidRPr="00980492">
        <w:rPr>
          <w:rFonts w:ascii="Times New Roman" w:hAnsi="Times New Roman" w:cs="Times New Roman"/>
          <w:sz w:val="24"/>
          <w:szCs w:val="24"/>
          <w:lang w:val="lv-LV"/>
        </w:rPr>
        <w:t xml:space="preserve">Latvijas Republikā </w:t>
      </w:r>
      <w:r w:rsidRPr="00980492">
        <w:rPr>
          <w:rFonts w:ascii="Times New Roman" w:hAnsi="Times New Roman" w:cs="Times New Roman"/>
          <w:sz w:val="24"/>
          <w:szCs w:val="24"/>
          <w:lang w:val="lv-LV"/>
        </w:rPr>
        <w:t>spēkā esošajiem normatīvajiem aktiem.</w:t>
      </w:r>
    </w:p>
    <w:p w14:paraId="422AED11" w14:textId="77777777" w:rsidR="00FC51BC" w:rsidRPr="00980492" w:rsidRDefault="00FC51BC" w:rsidP="00FC51BC">
      <w:pPr>
        <w:tabs>
          <w:tab w:val="left" w:pos="3030"/>
        </w:tabs>
        <w:jc w:val="both"/>
        <w:rPr>
          <w:rFonts w:ascii="Times New Roman" w:eastAsia="Calibri" w:hAnsi="Times New Roman" w:cs="Times New Roman"/>
          <w:sz w:val="24"/>
          <w:szCs w:val="24"/>
          <w:lang w:val="lv-LV"/>
        </w:rPr>
      </w:pPr>
    </w:p>
    <w:p w14:paraId="2D998F1B" w14:textId="77777777" w:rsidR="00FC51BC" w:rsidRPr="00980492" w:rsidRDefault="00FC51BC" w:rsidP="00FC51BC">
      <w:pPr>
        <w:numPr>
          <w:ilvl w:val="0"/>
          <w:numId w:val="1"/>
        </w:numPr>
        <w:jc w:val="center"/>
        <w:rPr>
          <w:rFonts w:ascii="Times New Roman" w:hAnsi="Times New Roman" w:cs="Times New Roman"/>
          <w:b/>
          <w:sz w:val="24"/>
          <w:szCs w:val="24"/>
          <w:lang w:val="lv-LV" w:eastAsia="lv-LV"/>
        </w:rPr>
      </w:pPr>
      <w:r w:rsidRPr="00980492">
        <w:rPr>
          <w:rFonts w:ascii="Times New Roman" w:hAnsi="Times New Roman" w:cs="Times New Roman"/>
          <w:b/>
          <w:sz w:val="24"/>
          <w:szCs w:val="24"/>
          <w:lang w:val="lv-LV" w:eastAsia="lv-LV"/>
        </w:rPr>
        <w:t>KONFIDENCIALITĀTE</w:t>
      </w:r>
    </w:p>
    <w:p w14:paraId="7713C0E4" w14:textId="77777777" w:rsidR="00FC51BC" w:rsidRPr="00980492" w:rsidRDefault="00FC51BC" w:rsidP="00FC51BC">
      <w:pPr>
        <w:numPr>
          <w:ilvl w:val="1"/>
          <w:numId w:val="1"/>
        </w:numPr>
        <w:tabs>
          <w:tab w:val="clear" w:pos="966"/>
        </w:tabs>
        <w:spacing w:after="200"/>
        <w:ind w:left="567" w:hanging="567"/>
        <w:contextualSpacing/>
        <w:jc w:val="both"/>
        <w:rPr>
          <w:rFonts w:ascii="Times New Roman" w:hAnsi="Times New Roman" w:cs="Times New Roman"/>
          <w:sz w:val="24"/>
          <w:szCs w:val="24"/>
          <w:lang w:val="lv-LV" w:eastAsia="lv-LV"/>
        </w:rPr>
      </w:pPr>
      <w:r w:rsidRPr="00980492">
        <w:rPr>
          <w:rFonts w:ascii="Times New Roman" w:hAnsi="Times New Roman" w:cs="Times New Roman"/>
          <w:sz w:val="24"/>
          <w:szCs w:val="24"/>
          <w:lang w:val="lv-LV" w:eastAsia="lv-LV"/>
        </w:rPr>
        <w:t xml:space="preserve">Apdrošinātājs </w:t>
      </w:r>
      <w:r w:rsidRPr="00980492">
        <w:rPr>
          <w:rFonts w:ascii="Times New Roman" w:hAnsi="Times New Roman" w:cs="Times New Roman"/>
          <w:bCs/>
          <w:sz w:val="24"/>
          <w:szCs w:val="24"/>
          <w:lang w:val="lv-LV" w:eastAsia="lv-LV"/>
        </w:rPr>
        <w:t>apņemas</w:t>
      </w:r>
      <w:r w:rsidRPr="00980492">
        <w:rPr>
          <w:rFonts w:ascii="Times New Roman" w:hAnsi="Times New Roman" w:cs="Times New Roman"/>
          <w:sz w:val="24"/>
          <w:szCs w:val="24"/>
          <w:lang w:val="lv-LV" w:eastAsia="lv-LV"/>
        </w:rPr>
        <w:t xml:space="preserve"> ievērot konfidencialitāti, tajā skaitā:</w:t>
      </w:r>
    </w:p>
    <w:p w14:paraId="4BDBF2F9" w14:textId="77777777" w:rsidR="00FC51BC" w:rsidRPr="00980492" w:rsidRDefault="00FC51BC" w:rsidP="00FC51BC">
      <w:pPr>
        <w:numPr>
          <w:ilvl w:val="2"/>
          <w:numId w:val="1"/>
        </w:numPr>
        <w:tabs>
          <w:tab w:val="clear" w:pos="1288"/>
        </w:tabs>
        <w:spacing w:after="200"/>
        <w:ind w:left="1276" w:hanging="709"/>
        <w:contextualSpacing/>
        <w:jc w:val="both"/>
        <w:rPr>
          <w:rFonts w:ascii="Times New Roman" w:hAnsi="Times New Roman" w:cs="Times New Roman"/>
          <w:sz w:val="24"/>
          <w:szCs w:val="24"/>
          <w:lang w:val="lv-LV" w:eastAsia="lv-LV"/>
        </w:rPr>
      </w:pPr>
      <w:r w:rsidRPr="00980492">
        <w:rPr>
          <w:rFonts w:ascii="Times New Roman" w:hAnsi="Times New Roman" w:cs="Times New Roman"/>
          <w:bCs/>
          <w:sz w:val="24"/>
          <w:szCs w:val="24"/>
          <w:lang w:val="lv-LV" w:eastAsia="lv-LV"/>
        </w:rPr>
        <w:t>nodrošināt</w:t>
      </w:r>
      <w:r w:rsidRPr="00980492">
        <w:rPr>
          <w:rFonts w:ascii="Times New Roman" w:hAnsi="Times New Roman" w:cs="Times New Roman"/>
          <w:sz w:val="24"/>
          <w:szCs w:val="24"/>
          <w:lang w:val="lv-LV" w:eastAsia="lv-LV"/>
        </w:rPr>
        <w:t xml:space="preserve"> Līgumā minētās informācijas neizpaušanu, tajā skaitā no trešo personu puses, kas piedalās</w:t>
      </w:r>
      <w:r w:rsidR="002C1E89" w:rsidRPr="00980492">
        <w:rPr>
          <w:rFonts w:ascii="Times New Roman" w:hAnsi="Times New Roman" w:cs="Times New Roman"/>
          <w:sz w:val="24"/>
          <w:szCs w:val="24"/>
          <w:lang w:val="lv-LV" w:eastAsia="lv-LV"/>
        </w:rPr>
        <w:t>,</w:t>
      </w:r>
      <w:r w:rsidRPr="00980492">
        <w:rPr>
          <w:rFonts w:ascii="Times New Roman" w:hAnsi="Times New Roman" w:cs="Times New Roman"/>
          <w:sz w:val="24"/>
          <w:szCs w:val="24"/>
          <w:lang w:val="lv-LV" w:eastAsia="lv-LV"/>
        </w:rPr>
        <w:t xml:space="preserve"> vai ir iesaistītas Līguma izpildē;</w:t>
      </w:r>
    </w:p>
    <w:p w14:paraId="500515F2" w14:textId="77777777" w:rsidR="00FC51BC" w:rsidRPr="00980492" w:rsidRDefault="00FC51BC" w:rsidP="00FC51BC">
      <w:pPr>
        <w:numPr>
          <w:ilvl w:val="2"/>
          <w:numId w:val="1"/>
        </w:numPr>
        <w:tabs>
          <w:tab w:val="clear" w:pos="1288"/>
        </w:tabs>
        <w:ind w:left="1276" w:hanging="709"/>
        <w:contextualSpacing/>
        <w:jc w:val="both"/>
        <w:rPr>
          <w:rFonts w:ascii="Times New Roman" w:hAnsi="Times New Roman" w:cs="Times New Roman"/>
          <w:sz w:val="24"/>
          <w:szCs w:val="24"/>
          <w:lang w:val="lv-LV" w:eastAsia="lv-LV"/>
        </w:rPr>
      </w:pPr>
      <w:r w:rsidRPr="00980492">
        <w:rPr>
          <w:rFonts w:ascii="Times New Roman" w:hAnsi="Times New Roman" w:cs="Times New Roman"/>
          <w:sz w:val="24"/>
          <w:szCs w:val="24"/>
          <w:lang w:val="lv-LV" w:eastAsia="lv-LV"/>
        </w:rPr>
        <w:t xml:space="preserve">aizsargāt, neizplatīt un bez iepriekšējas Pasūtītāja rakstiskas atļaujas saņemšanas neizpaust trešajām personām pilnīgi vai daļēji ar šo Līgumu vai citu ar to izpildi </w:t>
      </w:r>
      <w:r w:rsidRPr="00980492">
        <w:rPr>
          <w:rFonts w:ascii="Times New Roman" w:hAnsi="Times New Roman" w:cs="Times New Roman"/>
          <w:bCs/>
          <w:sz w:val="24"/>
          <w:szCs w:val="24"/>
          <w:lang w:val="lv-LV" w:eastAsia="lv-LV"/>
        </w:rPr>
        <w:t>saistītu</w:t>
      </w:r>
      <w:r w:rsidRPr="00980492">
        <w:rPr>
          <w:rFonts w:ascii="Times New Roman" w:hAnsi="Times New Roman" w:cs="Times New Roman"/>
          <w:sz w:val="24"/>
          <w:szCs w:val="24"/>
          <w:lang w:val="lv-LV" w:eastAsia="lv-LV"/>
        </w:rPr>
        <w:t xml:space="preserve"> dokumentu saturu, kā arī tehniska, komerciāla un jebkāda cita rakstura informāciju par Pasūtītāja darbību, kas kļuvusi Apdrošinātājam pieejama Līguma izpildes gaitā.</w:t>
      </w:r>
    </w:p>
    <w:p w14:paraId="6E27B66F" w14:textId="77777777" w:rsidR="00FC51BC" w:rsidRPr="00980492" w:rsidRDefault="00FC51BC" w:rsidP="00FC51BC">
      <w:pPr>
        <w:pStyle w:val="ListParagraph"/>
        <w:numPr>
          <w:ilvl w:val="1"/>
          <w:numId w:val="1"/>
        </w:numPr>
        <w:tabs>
          <w:tab w:val="clear" w:pos="966"/>
        </w:tabs>
        <w:ind w:left="567" w:hanging="567"/>
        <w:contextualSpacing w:val="0"/>
        <w:jc w:val="both"/>
        <w:rPr>
          <w:rFonts w:ascii="Times New Roman" w:hAnsi="Times New Roman"/>
          <w:sz w:val="24"/>
          <w:szCs w:val="24"/>
          <w:lang w:val="lv-LV"/>
        </w:rPr>
      </w:pPr>
      <w:r w:rsidRPr="00980492">
        <w:rPr>
          <w:rFonts w:ascii="Times New Roman" w:hAnsi="Times New Roman"/>
          <w:sz w:val="24"/>
          <w:szCs w:val="24"/>
          <w:lang w:val="lv-LV"/>
        </w:rPr>
        <w:t>Pasūtītājs apņemas ievērot konfidencialitāti un bez Apdrošinātāja rakstiskas atļaujas saņemšanas neizpaust trešajām personām pilnīgi vai daļēji ar šo Līgumu vai citu ar to izpildi saistītu dokumentu</w:t>
      </w:r>
      <w:r w:rsidR="005D0DF3" w:rsidRPr="00980492">
        <w:rPr>
          <w:rFonts w:ascii="Times New Roman" w:hAnsi="Times New Roman"/>
          <w:sz w:val="24"/>
          <w:szCs w:val="24"/>
          <w:lang w:val="lv-LV"/>
        </w:rPr>
        <w:t xml:space="preserve"> saturu</w:t>
      </w:r>
      <w:r w:rsidRPr="00980492">
        <w:rPr>
          <w:rFonts w:ascii="Times New Roman" w:hAnsi="Times New Roman"/>
          <w:sz w:val="24"/>
          <w:szCs w:val="24"/>
          <w:lang w:val="lv-LV"/>
        </w:rPr>
        <w:t>, kurus pirms šā Līguma noslēgšanas Apdrošinātājs ir noteicis kā komercnoslēpumu</w:t>
      </w:r>
      <w:r w:rsidR="005D0DF3" w:rsidRPr="00980492">
        <w:rPr>
          <w:rFonts w:ascii="Times New Roman" w:hAnsi="Times New Roman"/>
          <w:sz w:val="24"/>
          <w:szCs w:val="24"/>
          <w:lang w:val="lv-LV"/>
        </w:rPr>
        <w:t xml:space="preserve"> </w:t>
      </w:r>
      <w:r w:rsidRPr="00980492">
        <w:rPr>
          <w:rFonts w:ascii="Times New Roman" w:hAnsi="Times New Roman"/>
          <w:sz w:val="24"/>
          <w:szCs w:val="24"/>
          <w:lang w:val="lv-LV"/>
        </w:rPr>
        <w:t>un attiecīgi par to pirms Līguma noslēgšanas ir informēj</w:t>
      </w:r>
      <w:r w:rsidR="002C1E89" w:rsidRPr="00980492">
        <w:rPr>
          <w:rFonts w:ascii="Times New Roman" w:hAnsi="Times New Roman"/>
          <w:sz w:val="24"/>
          <w:szCs w:val="24"/>
          <w:lang w:val="lv-LV"/>
        </w:rPr>
        <w:t>is Pasūtītāju. Jebkurā gadījumā</w:t>
      </w:r>
      <w:r w:rsidRPr="00980492">
        <w:rPr>
          <w:rFonts w:ascii="Times New Roman" w:hAnsi="Times New Roman"/>
          <w:sz w:val="24"/>
          <w:szCs w:val="24"/>
          <w:lang w:val="lv-LV"/>
        </w:rPr>
        <w:t xml:space="preserve"> Apdrošinātājs nevar noteikt par komercnoslēpumu Līguma priekšmetu un tā izpildes rezultātu.</w:t>
      </w:r>
    </w:p>
    <w:p w14:paraId="048EB225" w14:textId="77777777" w:rsidR="00FC51BC" w:rsidRPr="00980492" w:rsidRDefault="00FC51BC" w:rsidP="00BA5A8A">
      <w:pPr>
        <w:numPr>
          <w:ilvl w:val="1"/>
          <w:numId w:val="1"/>
        </w:numPr>
        <w:tabs>
          <w:tab w:val="clear" w:pos="966"/>
        </w:tabs>
        <w:ind w:left="567"/>
        <w:contextualSpacing/>
        <w:jc w:val="both"/>
        <w:rPr>
          <w:rFonts w:ascii="Times New Roman" w:hAnsi="Times New Roman" w:cs="Times New Roman"/>
          <w:sz w:val="24"/>
          <w:szCs w:val="24"/>
          <w:lang w:val="lv-LV" w:eastAsia="lv-LV"/>
        </w:rPr>
      </w:pPr>
      <w:r w:rsidRPr="00980492">
        <w:rPr>
          <w:rFonts w:ascii="Times New Roman" w:hAnsi="Times New Roman" w:cs="Times New Roman"/>
          <w:sz w:val="24"/>
          <w:szCs w:val="24"/>
          <w:lang w:val="lv-LV" w:eastAsia="lv-LV"/>
        </w:rPr>
        <w:t xml:space="preserve">Konfidencialitātes ierobežojumi neattiecas uz publisku un vispārpieejamu </w:t>
      </w:r>
      <w:r w:rsidRPr="00980492">
        <w:rPr>
          <w:rFonts w:ascii="Times New Roman" w:hAnsi="Times New Roman" w:cs="Times New Roman"/>
          <w:bCs/>
          <w:sz w:val="24"/>
          <w:szCs w:val="24"/>
          <w:lang w:val="lv-LV" w:eastAsia="lv-LV"/>
        </w:rPr>
        <w:t>informāciju</w:t>
      </w:r>
      <w:r w:rsidRPr="00980492">
        <w:rPr>
          <w:rFonts w:ascii="Times New Roman" w:hAnsi="Times New Roman" w:cs="Times New Roman"/>
          <w:sz w:val="24"/>
          <w:szCs w:val="24"/>
          <w:lang w:val="lv-LV" w:eastAsia="lv-LV"/>
        </w:rPr>
        <w:t>, kā arī uz informāciju, kuru saskaņā ar Līguma noteikumiem vai normatīvo aktu prasībām ir paredzēts darīt zināmu trešajām personām.</w:t>
      </w:r>
    </w:p>
    <w:p w14:paraId="7154E59E" w14:textId="77777777" w:rsidR="00FC51BC" w:rsidRPr="00980492" w:rsidRDefault="00FC51BC" w:rsidP="00BA5A8A">
      <w:pPr>
        <w:numPr>
          <w:ilvl w:val="1"/>
          <w:numId w:val="1"/>
        </w:numPr>
        <w:tabs>
          <w:tab w:val="clear" w:pos="966"/>
        </w:tabs>
        <w:spacing w:after="200"/>
        <w:ind w:left="567"/>
        <w:contextualSpacing/>
        <w:jc w:val="both"/>
        <w:rPr>
          <w:rFonts w:ascii="Times New Roman" w:hAnsi="Times New Roman" w:cs="Times New Roman"/>
          <w:sz w:val="24"/>
          <w:szCs w:val="24"/>
          <w:lang w:val="lv-LV" w:eastAsia="lv-LV"/>
        </w:rPr>
      </w:pPr>
      <w:r w:rsidRPr="00980492">
        <w:rPr>
          <w:rFonts w:ascii="Times New Roman" w:hAnsi="Times New Roman" w:cs="Times New Roman"/>
          <w:sz w:val="24"/>
          <w:szCs w:val="24"/>
          <w:lang w:val="lv-LV" w:eastAsia="lv-LV"/>
        </w:rPr>
        <w:t xml:space="preserve">Puses vienojas, ka konfidencialitātes noteikumu neievērošana ir rupjš Līguma </w:t>
      </w:r>
      <w:r w:rsidRPr="00980492">
        <w:rPr>
          <w:rFonts w:ascii="Times New Roman" w:hAnsi="Times New Roman" w:cs="Times New Roman"/>
          <w:bCs/>
          <w:sz w:val="24"/>
          <w:szCs w:val="24"/>
          <w:lang w:val="lv-LV" w:eastAsia="lv-LV"/>
        </w:rPr>
        <w:t>pārkāpums</w:t>
      </w:r>
      <w:r w:rsidRPr="00980492">
        <w:rPr>
          <w:rFonts w:ascii="Times New Roman" w:hAnsi="Times New Roman" w:cs="Times New Roman"/>
          <w:sz w:val="24"/>
          <w:szCs w:val="24"/>
          <w:lang w:val="lv-LV" w:eastAsia="lv-LV"/>
        </w:rPr>
        <w:t>, kas cietušajai Pusei dod tiesības prasīt no vainīgās Puses konfidencialitātes noteikumu neievērošanas rezultātā radušos zaudējumu atlīdzināšanu.</w:t>
      </w:r>
    </w:p>
    <w:p w14:paraId="06E0245E" w14:textId="77777777" w:rsidR="00421629" w:rsidRPr="00980492" w:rsidRDefault="00FC51BC" w:rsidP="00421629">
      <w:pPr>
        <w:numPr>
          <w:ilvl w:val="1"/>
          <w:numId w:val="1"/>
        </w:numPr>
        <w:tabs>
          <w:tab w:val="clear" w:pos="966"/>
        </w:tabs>
        <w:spacing w:after="200"/>
        <w:ind w:left="567" w:hanging="567"/>
        <w:contextualSpacing/>
        <w:jc w:val="both"/>
        <w:rPr>
          <w:rFonts w:ascii="Times New Roman" w:hAnsi="Times New Roman" w:cs="Times New Roman"/>
          <w:sz w:val="24"/>
          <w:szCs w:val="24"/>
          <w:lang w:val="lv-LV" w:eastAsia="lv-LV"/>
        </w:rPr>
      </w:pPr>
      <w:r w:rsidRPr="00980492">
        <w:rPr>
          <w:rFonts w:ascii="Times New Roman" w:hAnsi="Times New Roman" w:cs="Times New Roman"/>
          <w:sz w:val="24"/>
          <w:szCs w:val="24"/>
          <w:lang w:val="lv-LV" w:eastAsia="lv-LV"/>
        </w:rPr>
        <w:t xml:space="preserve">Konfidencialitātes noteikumiem nav laika ierobežojuma un uz tiem neattiecas </w:t>
      </w:r>
      <w:r w:rsidRPr="00980492">
        <w:rPr>
          <w:rFonts w:ascii="Times New Roman" w:hAnsi="Times New Roman" w:cs="Times New Roman"/>
          <w:bCs/>
          <w:sz w:val="24"/>
          <w:szCs w:val="24"/>
          <w:lang w:val="lv-LV" w:eastAsia="lv-LV"/>
        </w:rPr>
        <w:t>Līguma</w:t>
      </w:r>
      <w:r w:rsidRPr="00980492">
        <w:rPr>
          <w:rFonts w:ascii="Times New Roman" w:hAnsi="Times New Roman" w:cs="Times New Roman"/>
          <w:sz w:val="24"/>
          <w:szCs w:val="24"/>
          <w:lang w:val="lv-LV" w:eastAsia="lv-LV"/>
        </w:rPr>
        <w:t xml:space="preserve"> darbības termiņš.</w:t>
      </w:r>
    </w:p>
    <w:p w14:paraId="6BAFB958" w14:textId="419B55EE" w:rsidR="00FC51BC" w:rsidRPr="00980492" w:rsidRDefault="00421629" w:rsidP="00421629">
      <w:pPr>
        <w:numPr>
          <w:ilvl w:val="1"/>
          <w:numId w:val="1"/>
        </w:numPr>
        <w:tabs>
          <w:tab w:val="clear" w:pos="966"/>
        </w:tabs>
        <w:spacing w:after="200"/>
        <w:ind w:left="567" w:hanging="567"/>
        <w:contextualSpacing/>
        <w:jc w:val="both"/>
        <w:rPr>
          <w:rFonts w:ascii="Times New Roman" w:hAnsi="Times New Roman" w:cs="Times New Roman"/>
          <w:sz w:val="24"/>
          <w:szCs w:val="24"/>
          <w:lang w:val="lv-LV" w:eastAsia="lv-LV"/>
        </w:rPr>
      </w:pPr>
      <w:r w:rsidRPr="00980492">
        <w:rPr>
          <w:rFonts w:ascii="Times New Roman" w:hAnsi="Times New Roman"/>
          <w:sz w:val="24"/>
          <w:szCs w:val="24"/>
          <w:lang w:val="lv-LV"/>
        </w:rPr>
        <w:t>Apdrošinātājam nav tiesību izvietot Pasūtītāja logotipu Apdrošinātāja tīmekļvietnē vai citos reklāmas vai informatīvajos materiālos. Apdrošinātājs ir atbildīgs</w:t>
      </w:r>
      <w:r w:rsidRPr="00980492">
        <w:rPr>
          <w:rFonts w:ascii="Times New Roman" w:hAnsi="Times New Roman"/>
          <w:i/>
          <w:iCs/>
          <w:sz w:val="24"/>
          <w:szCs w:val="24"/>
          <w:lang w:val="lv-LV"/>
        </w:rPr>
        <w:t xml:space="preserve"> </w:t>
      </w:r>
      <w:r w:rsidRPr="00980492">
        <w:rPr>
          <w:rFonts w:ascii="Times New Roman" w:hAnsi="Times New Roman"/>
          <w:sz w:val="24"/>
          <w:szCs w:val="24"/>
          <w:lang w:val="lv-LV"/>
        </w:rPr>
        <w:t>par to, lai Līguma izpildē piesaistīto apakšuzņēmēju tīmekļvietnēs vai citos reklāmas vai informatīvajos materiālos netiktu izvietots Pasūtītāja logotips.</w:t>
      </w:r>
    </w:p>
    <w:p w14:paraId="4F665702" w14:textId="77777777" w:rsidR="009655A5" w:rsidRPr="00980492" w:rsidRDefault="009655A5" w:rsidP="00FC51BC">
      <w:pPr>
        <w:ind w:left="540"/>
        <w:contextualSpacing/>
        <w:jc w:val="both"/>
        <w:rPr>
          <w:rFonts w:ascii="Times New Roman" w:hAnsi="Times New Roman" w:cs="Times New Roman"/>
          <w:sz w:val="24"/>
          <w:szCs w:val="24"/>
          <w:lang w:val="lv-LV" w:eastAsia="lv-LV"/>
        </w:rPr>
      </w:pPr>
    </w:p>
    <w:p w14:paraId="2424D340" w14:textId="77777777" w:rsidR="00FC51BC" w:rsidRPr="00980492" w:rsidRDefault="00FC51BC" w:rsidP="00FC51BC">
      <w:pPr>
        <w:numPr>
          <w:ilvl w:val="0"/>
          <w:numId w:val="1"/>
        </w:numPr>
        <w:jc w:val="center"/>
        <w:rPr>
          <w:rFonts w:ascii="Times New Roman" w:hAnsi="Times New Roman" w:cs="Times New Roman"/>
          <w:b/>
          <w:color w:val="000000"/>
          <w:sz w:val="24"/>
          <w:szCs w:val="24"/>
          <w:lang w:val="lv-LV"/>
        </w:rPr>
      </w:pPr>
      <w:r w:rsidRPr="00980492">
        <w:rPr>
          <w:rFonts w:ascii="Times New Roman" w:hAnsi="Times New Roman" w:cs="Times New Roman"/>
          <w:b/>
          <w:color w:val="000000"/>
          <w:sz w:val="24"/>
          <w:szCs w:val="24"/>
          <w:lang w:val="lv-LV"/>
        </w:rPr>
        <w:t>APAKŠUZŅĒMĒJU PIESAISTĪŠANA UN NOMAIŅA</w:t>
      </w:r>
    </w:p>
    <w:p w14:paraId="075CDF3B" w14:textId="03C2FE44" w:rsidR="00215B97" w:rsidRPr="00980492" w:rsidRDefault="00FC51BC" w:rsidP="00215B97">
      <w:pPr>
        <w:numPr>
          <w:ilvl w:val="1"/>
          <w:numId w:val="1"/>
        </w:numPr>
        <w:tabs>
          <w:tab w:val="clear" w:pos="966"/>
        </w:tabs>
        <w:ind w:left="567"/>
        <w:jc w:val="both"/>
        <w:rPr>
          <w:rFonts w:ascii="Times New Roman" w:eastAsia="Calibri" w:hAnsi="Times New Roman" w:cs="Times New Roman"/>
          <w:sz w:val="24"/>
          <w:szCs w:val="24"/>
          <w:lang w:val="lv-LV"/>
        </w:rPr>
      </w:pPr>
      <w:r w:rsidRPr="00980492">
        <w:rPr>
          <w:rFonts w:ascii="Times New Roman" w:hAnsi="Times New Roman" w:cs="Times New Roman"/>
          <w:color w:val="000000"/>
          <w:sz w:val="24"/>
          <w:szCs w:val="24"/>
          <w:lang w:val="lv-LV"/>
        </w:rPr>
        <w:t>S</w:t>
      </w:r>
      <w:r w:rsidR="00D60C18" w:rsidRPr="00980492">
        <w:rPr>
          <w:rFonts w:ascii="Times New Roman" w:hAnsi="Times New Roman" w:cs="Times New Roman"/>
          <w:color w:val="000000"/>
          <w:sz w:val="24"/>
          <w:szCs w:val="24"/>
          <w:lang w:val="lv-LV"/>
        </w:rPr>
        <w:t>askaņā ar iepirkumā iesniegto piedāvājumu</w:t>
      </w:r>
      <w:r w:rsidR="00FB2094" w:rsidRPr="00980492">
        <w:rPr>
          <w:rFonts w:ascii="Times New Roman" w:hAnsi="Times New Roman" w:cs="Times New Roman"/>
          <w:color w:val="000000"/>
          <w:sz w:val="24"/>
          <w:szCs w:val="24"/>
          <w:lang w:val="lv-LV"/>
        </w:rPr>
        <w:t>,</w:t>
      </w:r>
      <w:r w:rsidR="00D60C18" w:rsidRPr="00980492">
        <w:rPr>
          <w:rFonts w:ascii="Times New Roman" w:hAnsi="Times New Roman" w:cs="Times New Roman"/>
          <w:color w:val="000000"/>
          <w:sz w:val="24"/>
          <w:szCs w:val="24"/>
          <w:lang w:val="lv-LV"/>
        </w:rPr>
        <w:t xml:space="preserve"> </w:t>
      </w:r>
      <w:r w:rsidRPr="00980492">
        <w:rPr>
          <w:rFonts w:ascii="Times New Roman" w:hAnsi="Times New Roman" w:cs="Times New Roman"/>
          <w:color w:val="000000"/>
          <w:sz w:val="24"/>
          <w:szCs w:val="24"/>
          <w:lang w:val="lv-LV"/>
        </w:rPr>
        <w:t xml:space="preserve">Apdrošinātājs Līguma </w:t>
      </w:r>
      <w:r w:rsidRPr="00980492">
        <w:rPr>
          <w:rFonts w:ascii="Times New Roman" w:hAnsi="Times New Roman" w:cs="Times New Roman"/>
          <w:sz w:val="24"/>
          <w:szCs w:val="24"/>
          <w:lang w:val="lv-LV" w:eastAsia="lv-LV"/>
        </w:rPr>
        <w:t xml:space="preserve">izpildē </w:t>
      </w:r>
      <w:r w:rsidR="00C92908" w:rsidRPr="00FF7BEF">
        <w:rPr>
          <w:rFonts w:ascii="Times New Roman" w:hAnsi="Times New Roman" w:cs="Times New Roman"/>
          <w:b/>
          <w:bCs/>
          <w:sz w:val="24"/>
          <w:szCs w:val="24"/>
          <w:u w:val="single"/>
          <w:lang w:val="lv-LV" w:eastAsia="lv-LV"/>
        </w:rPr>
        <w:t>piesaista/</w:t>
      </w:r>
      <w:r w:rsidR="00C92908" w:rsidRPr="000A0E97">
        <w:rPr>
          <w:rFonts w:ascii="Times New Roman" w:hAnsi="Times New Roman" w:cs="Times New Roman"/>
          <w:b/>
          <w:color w:val="000000"/>
          <w:sz w:val="24"/>
          <w:szCs w:val="24"/>
          <w:u w:val="single"/>
          <w:lang w:val="lv-LV" w:eastAsia="lv-LV"/>
        </w:rPr>
        <w:t>nepiesaista</w:t>
      </w:r>
      <w:r w:rsidRPr="00980492">
        <w:rPr>
          <w:rFonts w:ascii="Times New Roman" w:hAnsi="Times New Roman" w:cs="Times New Roman"/>
          <w:color w:val="000000"/>
          <w:sz w:val="24"/>
          <w:szCs w:val="24"/>
          <w:lang w:val="lv-LV" w:eastAsia="lv-LV"/>
        </w:rPr>
        <w:t xml:space="preserve"> apakšuzņēmējus. Apdrošinātājam ir tiesības Līguma izpildē piesaistīt apakšuzņēmējus, un to piesaiste pie Līguma tiek noformēta ar apakšuzņēmēju sarakstu (</w:t>
      </w:r>
      <w:r w:rsidR="00C92908">
        <w:rPr>
          <w:rFonts w:ascii="Times New Roman" w:hAnsi="Times New Roman" w:cs="Times New Roman"/>
          <w:color w:val="000000"/>
          <w:sz w:val="24"/>
          <w:szCs w:val="24"/>
          <w:lang w:val="lv-LV" w:eastAsia="lv-LV"/>
        </w:rPr>
        <w:t>P</w:t>
      </w:r>
      <w:r w:rsidRPr="00980492">
        <w:rPr>
          <w:rFonts w:ascii="Times New Roman" w:hAnsi="Times New Roman" w:cs="Times New Roman"/>
          <w:color w:val="000000"/>
          <w:sz w:val="24"/>
          <w:szCs w:val="24"/>
          <w:lang w:val="lv-LV" w:eastAsia="lv-LV"/>
        </w:rPr>
        <w:t>ielikums Nr.</w:t>
      </w:r>
      <w:r w:rsidR="00A045FC" w:rsidRPr="00980492">
        <w:rPr>
          <w:rFonts w:ascii="Times New Roman" w:hAnsi="Times New Roman" w:cs="Times New Roman"/>
          <w:color w:val="000000"/>
          <w:sz w:val="24"/>
          <w:szCs w:val="24"/>
          <w:lang w:val="lv-LV" w:eastAsia="lv-LV"/>
        </w:rPr>
        <w:t>11</w:t>
      </w:r>
      <w:r w:rsidRPr="00980492">
        <w:rPr>
          <w:rFonts w:ascii="Times New Roman" w:hAnsi="Times New Roman" w:cs="Times New Roman"/>
          <w:color w:val="000000"/>
          <w:sz w:val="24"/>
          <w:szCs w:val="24"/>
          <w:lang w:val="lv-LV" w:eastAsia="lv-LV"/>
        </w:rPr>
        <w:t xml:space="preserve">). </w:t>
      </w:r>
      <w:r w:rsidRPr="00980492">
        <w:rPr>
          <w:rFonts w:ascii="Times New Roman" w:hAnsi="Times New Roman" w:cs="Times New Roman"/>
          <w:sz w:val="24"/>
          <w:szCs w:val="24"/>
          <w:lang w:val="lv-LV"/>
        </w:rPr>
        <w:t xml:space="preserve">Apdrošinātājs </w:t>
      </w:r>
      <w:r w:rsidRPr="00980492">
        <w:rPr>
          <w:rFonts w:ascii="Times New Roman" w:hAnsi="Times New Roman" w:cs="Times New Roman"/>
          <w:color w:val="000000"/>
          <w:sz w:val="24"/>
          <w:szCs w:val="24"/>
          <w:lang w:val="lv-LV" w:eastAsia="lv-LV"/>
        </w:rPr>
        <w:t>apņemas nekavējoties paziņot Pasūtītājam par jebkurām izmaiņām Apakšuzņēmēju sarakstā norādītajā informācijā, kā arī papildināt un iesniegt informāciju par Apakšuzņēmējiem, kas tiek iesaistīti Līguma izpildē pēc Līguma spēkā stāšanās dienas</w:t>
      </w:r>
      <w:r w:rsidRPr="00980492">
        <w:rPr>
          <w:rFonts w:ascii="Times New Roman" w:hAnsi="Times New Roman" w:cs="Times New Roman"/>
          <w:sz w:val="24"/>
          <w:szCs w:val="24"/>
          <w:lang w:val="lv-LV" w:eastAsia="lv-LV"/>
        </w:rPr>
        <w:t xml:space="preserve">. </w:t>
      </w:r>
    </w:p>
    <w:p w14:paraId="2FDCD767" w14:textId="6F10A2DE" w:rsidR="00215B97" w:rsidRPr="00980492" w:rsidRDefault="00215B97" w:rsidP="00215B97">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hAnsi="Times New Roman" w:cs="Times New Roman"/>
          <w:color w:val="000000"/>
          <w:sz w:val="24"/>
          <w:szCs w:val="24"/>
          <w:lang w:val="lv-LV" w:eastAsia="lv-LV"/>
        </w:rPr>
        <w:lastRenderedPageBreak/>
        <w:t>Apdrošinātājs nav tiesīgs nodot savas tiesības vai pienākumus apakšuzņēmējam bez Pasūtītāja rakstiskas piekrišanas. Ja Apdrošinātājs vēlas nomainīt kādu no apakšuzņēmējiem vai piesaistīt jaunu apakšuzņēmēju, Apdrošinātājs to rakstveidā saskaņo ar Pasūtītāju.</w:t>
      </w:r>
    </w:p>
    <w:p w14:paraId="78D0233C" w14:textId="77777777" w:rsidR="00215B97" w:rsidRPr="00980492" w:rsidRDefault="00215B97" w:rsidP="00215B97">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hAnsi="Times New Roman" w:cs="Times New Roman"/>
          <w:color w:val="000000"/>
          <w:sz w:val="24"/>
          <w:szCs w:val="24"/>
          <w:lang w:val="lv-LV" w:eastAsia="lv-LV"/>
        </w:rPr>
        <w:t>Apakšuzņēmējam, kuru Apdrošinātājs vēlas piesaistīt, normatīvajos aktos noteiktajos gadījumos jābūt reģistrētam Komercreģistrā un tam uz apakšuzņēmēju piesaistes pieteikuma iesniegšanas dienu ir jāatbilst Publisko iepirkumu likuma un citu normatīvo aktu prasībām.</w:t>
      </w:r>
    </w:p>
    <w:p w14:paraId="396C43C8" w14:textId="244029F8" w:rsidR="00215B97" w:rsidRPr="00980492" w:rsidRDefault="00215B97" w:rsidP="00215B97">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hAnsi="Times New Roman" w:cs="Times New Roman"/>
          <w:color w:val="000000"/>
          <w:sz w:val="24"/>
          <w:szCs w:val="24"/>
          <w:lang w:val="lv-LV" w:eastAsia="lv-LV"/>
        </w:rPr>
        <w:t>Apdrošinātājs apakšuzņēmēju piesaistīšanas/nomaiņas gadījumā iesniedz apakšuzņēmēju saraksta projektu (</w:t>
      </w:r>
      <w:r w:rsidRPr="00980492">
        <w:rPr>
          <w:rFonts w:ascii="Times New Roman" w:hAnsi="Times New Roman" w:cs="Times New Roman"/>
          <w:i/>
          <w:color w:val="000000"/>
          <w:sz w:val="24"/>
          <w:szCs w:val="24"/>
          <w:lang w:val="lv-LV" w:eastAsia="lv-LV"/>
        </w:rPr>
        <w:t>ja saraksts tiek sagatavots un parakstīts papīra formātā, tad iesniedz 2 (divus) saraksta eksemplārus),</w:t>
      </w:r>
      <w:r w:rsidRPr="00980492">
        <w:rPr>
          <w:rFonts w:ascii="Times New Roman" w:hAnsi="Times New Roman" w:cs="Times New Roman"/>
          <w:color w:val="000000"/>
          <w:sz w:val="24"/>
          <w:szCs w:val="24"/>
          <w:lang w:val="lv-LV" w:eastAsia="lv-LV"/>
        </w:rPr>
        <w:t xml:space="preserve"> kurā norādīta visa aktuālā informācija par Līguma izpildē piesaistītajiem apakšuzņēmējiem (konsolidētā versija ar aktuālo informāciju) saskaņā ar Līgumam pievienoto paraugu (Līguma pielikums Nr.10). </w:t>
      </w:r>
    </w:p>
    <w:p w14:paraId="6512D068" w14:textId="24725A83" w:rsidR="00215B97" w:rsidRPr="00980492" w:rsidRDefault="00215B97" w:rsidP="00215B97">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hAnsi="Times New Roman" w:cs="Times New Roman"/>
          <w:color w:val="000000"/>
          <w:sz w:val="24"/>
          <w:szCs w:val="24"/>
          <w:lang w:val="lv-LV"/>
        </w:rPr>
        <w:t>Apdrošinātājam</w:t>
      </w:r>
      <w:r w:rsidRPr="00980492">
        <w:rPr>
          <w:rFonts w:ascii="Times New Roman" w:hAnsi="Times New Roman" w:cs="Times New Roman"/>
          <w:color w:val="000000"/>
          <w:sz w:val="24"/>
          <w:szCs w:val="24"/>
          <w:lang w:val="lv-LV" w:eastAsia="lv-LV"/>
        </w:rPr>
        <w:t xml:space="preserve"> par apakšuzņēmēju jāiesniedz Pasūtītājam sekojoši dokumenti:</w:t>
      </w:r>
    </w:p>
    <w:p w14:paraId="4021FA51" w14:textId="77777777" w:rsidR="00215B97" w:rsidRPr="00980492" w:rsidRDefault="00215B97" w:rsidP="00215B97">
      <w:pPr>
        <w:pStyle w:val="ListParagraph"/>
        <w:numPr>
          <w:ilvl w:val="2"/>
          <w:numId w:val="1"/>
        </w:numPr>
        <w:jc w:val="both"/>
        <w:rPr>
          <w:rFonts w:ascii="Times New Roman" w:hAnsi="Times New Roman"/>
          <w:color w:val="000000"/>
          <w:sz w:val="24"/>
          <w:szCs w:val="24"/>
          <w:lang w:val="lv-LV" w:eastAsia="lv-LV"/>
        </w:rPr>
      </w:pPr>
      <w:r w:rsidRPr="00980492">
        <w:rPr>
          <w:rFonts w:ascii="Times New Roman" w:hAnsi="Times New Roman"/>
          <w:color w:val="000000"/>
          <w:sz w:val="24"/>
          <w:szCs w:val="24"/>
          <w:lang w:val="lv-LV" w:eastAsia="lv-LV"/>
        </w:rPr>
        <w:t xml:space="preserve">pieteikums apakšuzņēmēju nomaiņai vai piesaistīšanai, norādot nododamo darbu veidu un summu </w:t>
      </w:r>
      <w:r w:rsidRPr="00754E04">
        <w:rPr>
          <w:rFonts w:ascii="Times New Roman" w:hAnsi="Times New Roman"/>
          <w:i/>
          <w:iCs/>
          <w:color w:val="000000"/>
          <w:sz w:val="24"/>
          <w:szCs w:val="24"/>
          <w:lang w:val="lv-LV" w:eastAsia="lv-LV"/>
        </w:rPr>
        <w:t>euro</w:t>
      </w:r>
      <w:r w:rsidRPr="00980492">
        <w:rPr>
          <w:rFonts w:ascii="Times New Roman" w:hAnsi="Times New Roman"/>
          <w:color w:val="000000"/>
          <w:sz w:val="24"/>
          <w:szCs w:val="24"/>
          <w:lang w:val="lv-LV" w:eastAsia="lv-LV"/>
        </w:rPr>
        <w:t xml:space="preserve"> bez PVN no kopējā veicamo darbu apjoma;</w:t>
      </w:r>
    </w:p>
    <w:p w14:paraId="238D45D6" w14:textId="5CC3A891" w:rsidR="00215B97" w:rsidRPr="00980492" w:rsidRDefault="00215B97" w:rsidP="00215B97">
      <w:pPr>
        <w:pStyle w:val="ListParagraph"/>
        <w:numPr>
          <w:ilvl w:val="2"/>
          <w:numId w:val="1"/>
        </w:numPr>
        <w:jc w:val="both"/>
        <w:rPr>
          <w:rFonts w:ascii="Times New Roman" w:hAnsi="Times New Roman"/>
          <w:color w:val="000000"/>
          <w:sz w:val="24"/>
          <w:szCs w:val="24"/>
          <w:lang w:val="lv-LV" w:eastAsia="lv-LV"/>
        </w:rPr>
      </w:pPr>
      <w:r w:rsidRPr="00980492">
        <w:rPr>
          <w:rFonts w:ascii="Times New Roman" w:hAnsi="Times New Roman"/>
          <w:color w:val="000000"/>
          <w:sz w:val="24"/>
          <w:szCs w:val="24"/>
          <w:lang w:val="lv-LV" w:eastAsia="lv-LV"/>
        </w:rPr>
        <w:t xml:space="preserve">apliecinājums, kas apstiprinātu apakšuzņēmēja gatavību veikt tam paredzētos darbus; </w:t>
      </w:r>
    </w:p>
    <w:p w14:paraId="567A7AD1" w14:textId="3A9D135D" w:rsidR="00290BDD" w:rsidRDefault="0062212F" w:rsidP="00215B97">
      <w:pPr>
        <w:pStyle w:val="ListParagraph"/>
        <w:numPr>
          <w:ilvl w:val="2"/>
          <w:numId w:val="1"/>
        </w:numPr>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 xml:space="preserve">apliecinājums, ka apakšuzņēmējs Līguma izpildē nepiesaistīs Krievijas Federācijas vai Baltkrievijas </w:t>
      </w:r>
      <w:r w:rsidR="006763BA">
        <w:rPr>
          <w:rFonts w:ascii="Times New Roman" w:hAnsi="Times New Roman"/>
          <w:color w:val="000000"/>
          <w:sz w:val="24"/>
          <w:szCs w:val="24"/>
          <w:lang w:val="lv-LV" w:eastAsia="lv-LV"/>
        </w:rPr>
        <w:t>R</w:t>
      </w:r>
      <w:r>
        <w:rPr>
          <w:rFonts w:ascii="Times New Roman" w:hAnsi="Times New Roman"/>
          <w:color w:val="000000"/>
          <w:sz w:val="24"/>
          <w:szCs w:val="24"/>
          <w:lang w:val="lv-LV" w:eastAsia="lv-LV"/>
        </w:rPr>
        <w:t>epublikas pilsoņus, kā arī personas, kas pēc 2022.</w:t>
      </w:r>
      <w:r w:rsidR="006763BA">
        <w:rPr>
          <w:rFonts w:ascii="Times New Roman" w:hAnsi="Times New Roman"/>
          <w:color w:val="000000"/>
          <w:sz w:val="24"/>
          <w:szCs w:val="24"/>
          <w:lang w:val="lv-LV" w:eastAsia="lv-LV"/>
        </w:rPr>
        <w:t> </w:t>
      </w:r>
      <w:r>
        <w:rPr>
          <w:rFonts w:ascii="Times New Roman" w:hAnsi="Times New Roman"/>
          <w:color w:val="000000"/>
          <w:sz w:val="24"/>
          <w:szCs w:val="24"/>
          <w:lang w:val="lv-LV" w:eastAsia="lv-LV"/>
        </w:rPr>
        <w:t>gada 24.</w:t>
      </w:r>
      <w:r w:rsidR="006763BA">
        <w:rPr>
          <w:rFonts w:ascii="Times New Roman" w:hAnsi="Times New Roman"/>
          <w:color w:val="000000"/>
          <w:sz w:val="24"/>
          <w:szCs w:val="24"/>
          <w:lang w:val="lv-LV" w:eastAsia="lv-LV"/>
        </w:rPr>
        <w:t> </w:t>
      </w:r>
      <w:r>
        <w:rPr>
          <w:rFonts w:ascii="Times New Roman" w:hAnsi="Times New Roman"/>
          <w:color w:val="000000"/>
          <w:sz w:val="24"/>
          <w:szCs w:val="24"/>
          <w:lang w:val="lv-LV" w:eastAsia="lv-LV"/>
        </w:rPr>
        <w:t xml:space="preserve">februāra apmeklējušas Krievijas Federāciju </w:t>
      </w:r>
      <w:r w:rsidR="006763BA">
        <w:rPr>
          <w:rFonts w:ascii="Times New Roman" w:hAnsi="Times New Roman"/>
          <w:color w:val="000000"/>
          <w:sz w:val="24"/>
          <w:szCs w:val="24"/>
          <w:lang w:val="lv-LV" w:eastAsia="lv-LV"/>
        </w:rPr>
        <w:t>vai</w:t>
      </w:r>
      <w:r>
        <w:rPr>
          <w:rFonts w:ascii="Times New Roman" w:hAnsi="Times New Roman"/>
          <w:color w:val="000000"/>
          <w:sz w:val="24"/>
          <w:szCs w:val="24"/>
          <w:lang w:val="lv-LV" w:eastAsia="lv-LV"/>
        </w:rPr>
        <w:t xml:space="preserve"> Baltkrievijas </w:t>
      </w:r>
      <w:r w:rsidR="000534D7">
        <w:rPr>
          <w:rFonts w:ascii="Times New Roman" w:hAnsi="Times New Roman"/>
          <w:color w:val="000000"/>
          <w:sz w:val="24"/>
          <w:szCs w:val="24"/>
          <w:lang w:val="lv-LV" w:eastAsia="lv-LV"/>
        </w:rPr>
        <w:t>R</w:t>
      </w:r>
      <w:r>
        <w:rPr>
          <w:rFonts w:ascii="Times New Roman" w:hAnsi="Times New Roman"/>
          <w:color w:val="000000"/>
          <w:sz w:val="24"/>
          <w:szCs w:val="24"/>
          <w:lang w:val="lv-LV" w:eastAsia="lv-LV"/>
        </w:rPr>
        <w:t>epubliku.</w:t>
      </w:r>
    </w:p>
    <w:p w14:paraId="5AED7EA3" w14:textId="3976DD4E" w:rsidR="0062212F" w:rsidRPr="00290BDD" w:rsidRDefault="0062212F" w:rsidP="00290BDD">
      <w:pPr>
        <w:jc w:val="both"/>
        <w:rPr>
          <w:rFonts w:ascii="Times New Roman" w:hAnsi="Times New Roman"/>
          <w:color w:val="000000"/>
          <w:sz w:val="24"/>
          <w:szCs w:val="24"/>
          <w:lang w:val="lv-LV" w:eastAsia="lv-LV"/>
        </w:rPr>
      </w:pPr>
      <w:r w:rsidRPr="00290BDD">
        <w:rPr>
          <w:rFonts w:ascii="Times New Roman" w:hAnsi="Times New Roman"/>
          <w:i/>
          <w:iCs/>
          <w:color w:val="000000"/>
          <w:sz w:val="24"/>
          <w:szCs w:val="24"/>
          <w:lang w:val="lv-LV" w:eastAsia="lv-LV"/>
        </w:rPr>
        <w:t>Apliecinājumi jāparaksta apakšuzņēmēja pārstāvim ar pārstāvības tiesībām vai tā pilnvarotai personai. Gadījumā, ja apliecinājumu paraksta pilnvarota persona, apakšuzņēmējam jāiesniedz personas ar pārstāvības tiesībām izsniegta pilnvara (oriģināls vai apliecināta kopija) citai personai parakstīt apliecinājumu</w:t>
      </w:r>
      <w:r w:rsidR="00290BDD">
        <w:rPr>
          <w:rFonts w:ascii="Times New Roman" w:hAnsi="Times New Roman"/>
          <w:i/>
          <w:iCs/>
          <w:color w:val="000000"/>
          <w:sz w:val="24"/>
          <w:szCs w:val="24"/>
          <w:lang w:val="lv-LV" w:eastAsia="lv-LV"/>
        </w:rPr>
        <w:t>.</w:t>
      </w:r>
    </w:p>
    <w:p w14:paraId="706555B4" w14:textId="0B306709" w:rsidR="00215B97" w:rsidRPr="00980492" w:rsidRDefault="00215B97" w:rsidP="00215B97">
      <w:pPr>
        <w:pStyle w:val="ListParagraph"/>
        <w:numPr>
          <w:ilvl w:val="2"/>
          <w:numId w:val="1"/>
        </w:numPr>
        <w:jc w:val="both"/>
        <w:rPr>
          <w:rFonts w:ascii="Times New Roman" w:hAnsi="Times New Roman"/>
          <w:color w:val="000000"/>
          <w:sz w:val="24"/>
          <w:szCs w:val="24"/>
          <w:lang w:val="lv-LV" w:eastAsia="lv-LV"/>
        </w:rPr>
      </w:pPr>
      <w:r w:rsidRPr="00980492">
        <w:rPr>
          <w:rFonts w:ascii="Times New Roman" w:hAnsi="Times New Roman"/>
          <w:color w:val="000000"/>
          <w:sz w:val="24"/>
          <w:szCs w:val="24"/>
          <w:lang w:val="lv-LV" w:eastAsia="lv-LV"/>
        </w:rPr>
        <w:t>apakšuzņēmēja kvalifikāciju apliecinoši dokumenti saskaņā ar atklāta konkursa (iepirkuma identifikācijas Nr. VAMOIC 202</w:t>
      </w:r>
      <w:r w:rsidR="00235B0B">
        <w:rPr>
          <w:rFonts w:ascii="Times New Roman" w:hAnsi="Times New Roman"/>
          <w:color w:val="000000"/>
          <w:sz w:val="24"/>
          <w:szCs w:val="24"/>
          <w:lang w:val="lv-LV" w:eastAsia="lv-LV"/>
        </w:rPr>
        <w:t>6</w:t>
      </w:r>
      <w:r w:rsidRPr="00980492">
        <w:rPr>
          <w:rFonts w:ascii="Times New Roman" w:hAnsi="Times New Roman"/>
          <w:color w:val="000000"/>
          <w:sz w:val="24"/>
          <w:szCs w:val="24"/>
          <w:lang w:val="lv-LV" w:eastAsia="lv-LV"/>
        </w:rPr>
        <w:t>/</w:t>
      </w:r>
      <w:r w:rsidR="00235B0B">
        <w:rPr>
          <w:rFonts w:ascii="Times New Roman" w:hAnsi="Times New Roman"/>
          <w:color w:val="000000"/>
          <w:sz w:val="24"/>
          <w:szCs w:val="24"/>
          <w:lang w:val="lv-LV" w:eastAsia="lv-LV"/>
        </w:rPr>
        <w:t>66</w:t>
      </w:r>
      <w:r w:rsidRPr="00980492">
        <w:rPr>
          <w:rFonts w:ascii="Times New Roman" w:hAnsi="Times New Roman"/>
          <w:color w:val="000000"/>
          <w:sz w:val="24"/>
          <w:szCs w:val="24"/>
          <w:lang w:val="lv-LV" w:eastAsia="lv-LV"/>
        </w:rPr>
        <w:t>) nolikumu, gadījumos, kad Apdrošinātājs vēlas nomainīt apakšuzņēmēju, uz kura iespējām balstījies savas kvalifikācijas novērtēšanai.</w:t>
      </w:r>
    </w:p>
    <w:p w14:paraId="4034FCEC" w14:textId="6DB7358C" w:rsidR="00FF7316" w:rsidRPr="00980492" w:rsidRDefault="00215B97" w:rsidP="00FF7316">
      <w:pPr>
        <w:pStyle w:val="ListParagraph"/>
        <w:numPr>
          <w:ilvl w:val="1"/>
          <w:numId w:val="1"/>
        </w:numPr>
        <w:jc w:val="both"/>
        <w:rPr>
          <w:rFonts w:ascii="Times New Roman" w:hAnsi="Times New Roman"/>
          <w:color w:val="000000"/>
          <w:sz w:val="24"/>
          <w:szCs w:val="24"/>
          <w:lang w:val="lv-LV" w:eastAsia="lv-LV"/>
        </w:rPr>
      </w:pPr>
      <w:r w:rsidRPr="00980492">
        <w:rPr>
          <w:rFonts w:ascii="Times New Roman" w:hAnsi="Times New Roman"/>
          <w:color w:val="000000"/>
          <w:sz w:val="24"/>
          <w:szCs w:val="24"/>
          <w:lang w:val="lv-LV" w:eastAsia="lv-LV"/>
        </w:rPr>
        <w:t>Pasūtītājs apakšuzņēmēja atbilstību Publisko iepirkumu likuma noteikumiem un Starptautisko un Latvijas Republikas nacionālo sankciju likuma 11.</w:t>
      </w:r>
      <w:r w:rsidRPr="00980492">
        <w:rPr>
          <w:rFonts w:ascii="Times New Roman" w:hAnsi="Times New Roman"/>
          <w:color w:val="000000"/>
          <w:sz w:val="24"/>
          <w:szCs w:val="24"/>
          <w:vertAlign w:val="superscript"/>
          <w:lang w:val="lv-LV" w:eastAsia="lv-LV"/>
        </w:rPr>
        <w:t>1</w:t>
      </w:r>
      <w:r w:rsidRPr="00980492">
        <w:rPr>
          <w:rFonts w:ascii="Times New Roman" w:hAnsi="Times New Roman"/>
          <w:color w:val="000000"/>
          <w:sz w:val="24"/>
          <w:szCs w:val="24"/>
          <w:lang w:val="lv-LV" w:eastAsia="lv-LV"/>
        </w:rPr>
        <w:t xml:space="preserve"> pantam pārbauda saskaņā ar Publisko iepirkumu likuma un atklāta konkursa nolikuma (</w:t>
      </w:r>
      <w:r w:rsidR="00754E04">
        <w:rPr>
          <w:rFonts w:ascii="Times New Roman" w:hAnsi="Times New Roman"/>
          <w:color w:val="000000"/>
          <w:sz w:val="24"/>
          <w:szCs w:val="24"/>
          <w:lang w:val="lv-LV" w:eastAsia="lv-LV"/>
        </w:rPr>
        <w:t xml:space="preserve">iepirkuma </w:t>
      </w:r>
      <w:r w:rsidRPr="00980492">
        <w:rPr>
          <w:rFonts w:ascii="Times New Roman" w:hAnsi="Times New Roman"/>
          <w:color w:val="000000"/>
          <w:sz w:val="24"/>
          <w:szCs w:val="24"/>
          <w:lang w:val="lv-LV" w:eastAsia="lv-LV"/>
        </w:rPr>
        <w:t>identifikācijas Nr. VAMOIC 202</w:t>
      </w:r>
      <w:r w:rsidR="00235B0B">
        <w:rPr>
          <w:rFonts w:ascii="Times New Roman" w:hAnsi="Times New Roman"/>
          <w:color w:val="000000"/>
          <w:sz w:val="24"/>
          <w:szCs w:val="24"/>
          <w:lang w:val="lv-LV" w:eastAsia="lv-LV"/>
        </w:rPr>
        <w:t>6</w:t>
      </w:r>
      <w:r w:rsidRPr="00980492">
        <w:rPr>
          <w:rFonts w:ascii="Times New Roman" w:hAnsi="Times New Roman"/>
          <w:color w:val="000000"/>
          <w:sz w:val="24"/>
          <w:szCs w:val="24"/>
          <w:lang w:val="lv-LV" w:eastAsia="lv-LV"/>
        </w:rPr>
        <w:t>/</w:t>
      </w:r>
      <w:r w:rsidR="00235B0B">
        <w:rPr>
          <w:rFonts w:ascii="Times New Roman" w:hAnsi="Times New Roman"/>
          <w:color w:val="000000"/>
          <w:sz w:val="24"/>
          <w:szCs w:val="24"/>
          <w:lang w:val="lv-LV" w:eastAsia="lv-LV"/>
        </w:rPr>
        <w:t>66</w:t>
      </w:r>
      <w:r w:rsidRPr="00980492">
        <w:rPr>
          <w:rFonts w:ascii="Times New Roman" w:hAnsi="Times New Roman"/>
          <w:color w:val="000000"/>
          <w:sz w:val="24"/>
          <w:szCs w:val="24"/>
          <w:lang w:val="lv-LV" w:eastAsia="lv-LV"/>
        </w:rPr>
        <w:t xml:space="preserve">) noteikumiem un papildus veicot pārbaudi vai pret apakšuzņēmēju, (uzņēmumu, vai šī uzņēmuma valdes vai padomes locekli, patieso labuma guvēju, </w:t>
      </w:r>
      <w:proofErr w:type="spellStart"/>
      <w:r w:rsidRPr="00980492">
        <w:rPr>
          <w:rFonts w:ascii="Times New Roman" w:hAnsi="Times New Roman"/>
          <w:color w:val="000000"/>
          <w:sz w:val="24"/>
          <w:szCs w:val="24"/>
          <w:lang w:val="lv-LV" w:eastAsia="lv-LV"/>
        </w:rPr>
        <w:t>pārstāvēttiesīgo</w:t>
      </w:r>
      <w:proofErr w:type="spellEnd"/>
      <w:r w:rsidRPr="00980492">
        <w:rPr>
          <w:rFonts w:ascii="Times New Roman" w:hAnsi="Times New Roman"/>
          <w:color w:val="000000"/>
          <w:sz w:val="24"/>
          <w:szCs w:val="24"/>
          <w:lang w:val="lv-LV" w:eastAsia="lv-LV"/>
        </w:rPr>
        <w:t xml:space="preserve"> personu vai prokūristu) nav noteiktas starptautiskās un nacionālās sankcijas. Pozitīva lēmuma gadījumā saskaņo iesniegto apakšuzņēmēju sarakstu. </w:t>
      </w:r>
    </w:p>
    <w:p w14:paraId="7B83D7AA" w14:textId="77777777" w:rsidR="00FF7316" w:rsidRPr="00980492" w:rsidRDefault="00215B97" w:rsidP="00FF7316">
      <w:pPr>
        <w:pStyle w:val="ListParagraph"/>
        <w:numPr>
          <w:ilvl w:val="1"/>
          <w:numId w:val="1"/>
        </w:numPr>
        <w:jc w:val="both"/>
        <w:rPr>
          <w:rFonts w:ascii="Times New Roman" w:hAnsi="Times New Roman"/>
          <w:color w:val="000000"/>
          <w:sz w:val="24"/>
          <w:szCs w:val="24"/>
          <w:lang w:val="lv-LV" w:eastAsia="lv-LV"/>
        </w:rPr>
      </w:pPr>
      <w:r w:rsidRPr="00980492">
        <w:rPr>
          <w:rFonts w:ascii="Times New Roman" w:hAnsi="Times New Roman"/>
          <w:color w:val="000000"/>
          <w:sz w:val="24"/>
          <w:szCs w:val="24"/>
          <w:lang w:val="lv-LV" w:eastAsia="lv-LV"/>
        </w:rPr>
        <w:t>Apakšuzņēmēju atbilstības pārbaude normatīvajos aktos un iepirkuma procedūras nolikumā noteiktajām prasībām tiek veikta dienā, kad Pasūtītājs pieņem lēmumu par apakšuzņēmēju piesaisti vai nomaiņu.</w:t>
      </w:r>
    </w:p>
    <w:p w14:paraId="43A4D2A3" w14:textId="77777777" w:rsidR="00FF7316" w:rsidRPr="00980492" w:rsidRDefault="00215B97" w:rsidP="00FF7316">
      <w:pPr>
        <w:pStyle w:val="ListParagraph"/>
        <w:numPr>
          <w:ilvl w:val="1"/>
          <w:numId w:val="1"/>
        </w:numPr>
        <w:jc w:val="both"/>
        <w:rPr>
          <w:rFonts w:ascii="Times New Roman" w:hAnsi="Times New Roman"/>
          <w:color w:val="000000"/>
          <w:sz w:val="24"/>
          <w:szCs w:val="24"/>
          <w:lang w:val="lv-LV" w:eastAsia="lv-LV"/>
        </w:rPr>
      </w:pPr>
      <w:r w:rsidRPr="00980492">
        <w:rPr>
          <w:rFonts w:ascii="Times New Roman" w:hAnsi="Times New Roman"/>
          <w:color w:val="000000"/>
          <w:sz w:val="24"/>
          <w:szCs w:val="24"/>
          <w:lang w:val="lv-LV" w:eastAsia="lv-LV"/>
        </w:rPr>
        <w:t xml:space="preserve">Grozījumi Līgumam pievienotajā apakšuzņēmēju sarakstā tiek noformēti, reģistrējot Pasūtītāja saskaņoto apakšuzņēmēju sarakstu (konsolidēto versiju ar aktuālo informāciju) pie Līguma.  Līdz ar jaunā saraksta reģistrēšanu pie Līguma, spēku zaudē iepriekšējais saraksts. </w:t>
      </w:r>
    </w:p>
    <w:p w14:paraId="20BFD4CD" w14:textId="0CF34C0C" w:rsidR="00215B97" w:rsidRPr="00980492" w:rsidRDefault="00215B97" w:rsidP="00FF7316">
      <w:pPr>
        <w:pStyle w:val="ListParagraph"/>
        <w:numPr>
          <w:ilvl w:val="1"/>
          <w:numId w:val="1"/>
        </w:numPr>
        <w:jc w:val="both"/>
        <w:rPr>
          <w:rFonts w:ascii="Times New Roman" w:hAnsi="Times New Roman"/>
          <w:color w:val="000000"/>
          <w:sz w:val="24"/>
          <w:szCs w:val="24"/>
          <w:lang w:val="lv-LV" w:eastAsia="lv-LV"/>
        </w:rPr>
      </w:pPr>
      <w:r w:rsidRPr="00980492">
        <w:rPr>
          <w:rFonts w:ascii="Times New Roman" w:hAnsi="Times New Roman"/>
          <w:color w:val="000000"/>
          <w:sz w:val="24"/>
          <w:szCs w:val="24"/>
          <w:lang w:val="lv-LV" w:eastAsia="lv-LV"/>
        </w:rPr>
        <w:t xml:space="preserve">Apakšuzņēmēja piesaistīšana Līgumu izpildē neatbrīvo </w:t>
      </w:r>
      <w:r w:rsidR="00FF7316" w:rsidRPr="00980492">
        <w:rPr>
          <w:rFonts w:ascii="Times New Roman" w:hAnsi="Times New Roman"/>
          <w:color w:val="000000"/>
          <w:sz w:val="24"/>
          <w:szCs w:val="24"/>
          <w:lang w:val="lv-LV" w:eastAsia="lv-LV"/>
        </w:rPr>
        <w:t xml:space="preserve">Apdrošinātāju </w:t>
      </w:r>
      <w:r w:rsidRPr="00980492">
        <w:rPr>
          <w:rFonts w:ascii="Times New Roman" w:hAnsi="Times New Roman"/>
          <w:color w:val="000000"/>
          <w:sz w:val="24"/>
          <w:szCs w:val="24"/>
          <w:lang w:val="lv-LV" w:eastAsia="lv-LV"/>
        </w:rPr>
        <w:t xml:space="preserve">no atbildības par Līguma izpildi kopumā vai kādā no daļām, kā arī neuzliek Pasūtītājam papildus pienākumus un saistības. </w:t>
      </w:r>
      <w:r w:rsidR="00FF7316" w:rsidRPr="00980492">
        <w:rPr>
          <w:rFonts w:ascii="Times New Roman" w:hAnsi="Times New Roman"/>
          <w:color w:val="000000"/>
          <w:sz w:val="24"/>
          <w:szCs w:val="24"/>
          <w:lang w:val="lv-LV" w:eastAsia="lv-LV"/>
        </w:rPr>
        <w:t>Apdrošinātājs</w:t>
      </w:r>
      <w:r w:rsidRPr="00980492">
        <w:rPr>
          <w:rFonts w:ascii="Times New Roman" w:hAnsi="Times New Roman"/>
          <w:color w:val="000000"/>
          <w:sz w:val="24"/>
          <w:szCs w:val="24"/>
          <w:lang w:val="lv-LV" w:eastAsia="lv-LV"/>
        </w:rPr>
        <w:t xml:space="preserve"> ir atbildīgs par to, lai apakšuzņēmējs nepiesaistītu Pakalpojumu izpildē citus apakšuzņēmējus bez Pasūtītāja rakstveida piekrišanas.</w:t>
      </w:r>
    </w:p>
    <w:p w14:paraId="176A5F18" w14:textId="6CB930F6" w:rsidR="00FA3381" w:rsidRPr="00980492" w:rsidRDefault="00FA3381" w:rsidP="00FF7316">
      <w:pPr>
        <w:jc w:val="both"/>
        <w:rPr>
          <w:rFonts w:ascii="Times New Roman" w:eastAsia="Calibri" w:hAnsi="Times New Roman" w:cs="Times New Roman"/>
          <w:sz w:val="24"/>
          <w:szCs w:val="24"/>
          <w:lang w:val="lv-LV"/>
        </w:rPr>
      </w:pPr>
    </w:p>
    <w:p w14:paraId="66CECA2C" w14:textId="77777777" w:rsidR="00FC51BC" w:rsidRPr="00980492" w:rsidRDefault="00FC51BC" w:rsidP="00FC51BC">
      <w:pPr>
        <w:numPr>
          <w:ilvl w:val="0"/>
          <w:numId w:val="1"/>
        </w:numPr>
        <w:jc w:val="center"/>
        <w:rPr>
          <w:rFonts w:ascii="Times New Roman" w:eastAsia="Calibri" w:hAnsi="Times New Roman" w:cs="Times New Roman"/>
          <w:b/>
          <w:sz w:val="24"/>
          <w:szCs w:val="24"/>
          <w:lang w:val="lv-LV"/>
        </w:rPr>
      </w:pPr>
      <w:r w:rsidRPr="00980492">
        <w:rPr>
          <w:rFonts w:ascii="Times New Roman" w:eastAsia="Calibri" w:hAnsi="Times New Roman" w:cs="Times New Roman"/>
          <w:b/>
          <w:sz w:val="24"/>
          <w:szCs w:val="24"/>
          <w:lang w:val="lv-LV"/>
        </w:rPr>
        <w:t>DROŠĪBAS SADAĻA</w:t>
      </w:r>
    </w:p>
    <w:p w14:paraId="42B0E885" w14:textId="38EC5CAC" w:rsidR="00281D7D" w:rsidRPr="00980492" w:rsidRDefault="00FC51BC" w:rsidP="00281D7D">
      <w:pPr>
        <w:numPr>
          <w:ilvl w:val="1"/>
          <w:numId w:val="1"/>
        </w:numPr>
        <w:tabs>
          <w:tab w:val="clear" w:pos="966"/>
        </w:tabs>
        <w:ind w:left="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Objekti, kas tiek Apdrošināti ar šo Līgumu, pamatojoties uz Nacionālo bruņoto spēku likuma 4.</w:t>
      </w:r>
      <w:r w:rsidRPr="00980492">
        <w:rPr>
          <w:rFonts w:ascii="Times New Roman" w:eastAsia="Calibri" w:hAnsi="Times New Roman" w:cs="Times New Roman"/>
          <w:sz w:val="24"/>
          <w:szCs w:val="24"/>
          <w:vertAlign w:val="superscript"/>
          <w:lang w:val="lv-LV"/>
        </w:rPr>
        <w:t>1</w:t>
      </w:r>
      <w:r w:rsidRPr="00980492">
        <w:rPr>
          <w:rFonts w:ascii="Times New Roman" w:eastAsia="Calibri" w:hAnsi="Times New Roman" w:cs="Times New Roman"/>
          <w:sz w:val="24"/>
          <w:szCs w:val="24"/>
          <w:lang w:val="lv-LV"/>
        </w:rPr>
        <w:t xml:space="preserve"> pantu, ir militāri objekti un</w:t>
      </w:r>
      <w:r w:rsidR="00987425">
        <w:rPr>
          <w:rFonts w:ascii="Times New Roman" w:eastAsia="Calibri" w:hAnsi="Times New Roman" w:cs="Times New Roman"/>
          <w:sz w:val="24"/>
          <w:szCs w:val="24"/>
          <w:lang w:val="lv-LV"/>
        </w:rPr>
        <w:t>,</w:t>
      </w:r>
      <w:r w:rsidRPr="00980492">
        <w:rPr>
          <w:rFonts w:ascii="Times New Roman" w:eastAsia="Calibri" w:hAnsi="Times New Roman" w:cs="Times New Roman"/>
          <w:sz w:val="24"/>
          <w:szCs w:val="24"/>
          <w:lang w:val="lv-LV"/>
        </w:rPr>
        <w:t xml:space="preserve"> atbilstoši </w:t>
      </w:r>
      <w:r w:rsidR="00915C0F" w:rsidRPr="00980492">
        <w:rPr>
          <w:rFonts w:ascii="Times New Roman" w:eastAsia="Calibri" w:hAnsi="Times New Roman" w:cs="Times New Roman"/>
          <w:sz w:val="24"/>
          <w:szCs w:val="24"/>
          <w:lang w:val="lv-LV"/>
        </w:rPr>
        <w:t>minētā likuma 22.</w:t>
      </w:r>
      <w:r w:rsidR="003A656D">
        <w:rPr>
          <w:rFonts w:ascii="Times New Roman" w:eastAsia="Calibri" w:hAnsi="Times New Roman" w:cs="Times New Roman"/>
          <w:sz w:val="24"/>
          <w:szCs w:val="24"/>
          <w:lang w:val="lv-LV"/>
        </w:rPr>
        <w:t> </w:t>
      </w:r>
      <w:r w:rsidR="00915C0F" w:rsidRPr="00980492">
        <w:rPr>
          <w:rFonts w:ascii="Times New Roman" w:eastAsia="Calibri" w:hAnsi="Times New Roman" w:cs="Times New Roman"/>
          <w:sz w:val="24"/>
          <w:szCs w:val="24"/>
          <w:lang w:val="lv-LV"/>
        </w:rPr>
        <w:t>pantam</w:t>
      </w:r>
      <w:r w:rsidR="00987425">
        <w:rPr>
          <w:rFonts w:ascii="Times New Roman" w:eastAsia="Calibri" w:hAnsi="Times New Roman" w:cs="Times New Roman"/>
          <w:sz w:val="24"/>
          <w:szCs w:val="24"/>
          <w:lang w:val="lv-LV"/>
        </w:rPr>
        <w:t>,</w:t>
      </w:r>
      <w:r w:rsidR="00915C0F" w:rsidRPr="00980492">
        <w:rPr>
          <w:rFonts w:ascii="Times New Roman" w:eastAsia="Calibri" w:hAnsi="Times New Roman" w:cs="Times New Roman"/>
          <w:sz w:val="24"/>
          <w:szCs w:val="24"/>
          <w:lang w:val="lv-LV"/>
        </w:rPr>
        <w:t xml:space="preserve"> par patvaļīgu </w:t>
      </w:r>
      <w:r w:rsidR="00915C0F" w:rsidRPr="00980492">
        <w:rPr>
          <w:rFonts w:ascii="Times New Roman" w:eastAsia="Calibri" w:hAnsi="Times New Roman" w:cs="Times New Roman"/>
          <w:sz w:val="24"/>
          <w:szCs w:val="24"/>
          <w:lang w:val="lv-LV"/>
        </w:rPr>
        <w:lastRenderedPageBreak/>
        <w:t>iekļūšanu</w:t>
      </w:r>
      <w:r w:rsidR="00A045FC" w:rsidRPr="00980492">
        <w:rPr>
          <w:rFonts w:ascii="Times New Roman" w:eastAsia="Calibri" w:hAnsi="Times New Roman" w:cs="Times New Roman"/>
          <w:sz w:val="24"/>
          <w:szCs w:val="24"/>
          <w:lang w:val="lv-LV"/>
        </w:rPr>
        <w:t xml:space="preserve"> militārajos objektos</w:t>
      </w:r>
      <w:r w:rsidR="00915C0F" w:rsidRPr="00980492">
        <w:rPr>
          <w:rFonts w:ascii="Times New Roman" w:eastAsia="Calibri" w:hAnsi="Times New Roman" w:cs="Times New Roman"/>
          <w:sz w:val="24"/>
          <w:szCs w:val="24"/>
          <w:lang w:val="lv-LV"/>
        </w:rPr>
        <w:t xml:space="preserve"> vai Nac</w:t>
      </w:r>
      <w:r w:rsidR="00A045FC" w:rsidRPr="00980492">
        <w:rPr>
          <w:rFonts w:ascii="Times New Roman" w:eastAsia="Calibri" w:hAnsi="Times New Roman" w:cs="Times New Roman"/>
          <w:sz w:val="24"/>
          <w:szCs w:val="24"/>
          <w:lang w:val="lv-LV"/>
        </w:rPr>
        <w:t xml:space="preserve">ionālo bruņoto spēku apsargājamos objektos </w:t>
      </w:r>
      <w:r w:rsidRPr="00980492">
        <w:rPr>
          <w:rFonts w:ascii="Times New Roman" w:eastAsia="Calibri" w:hAnsi="Times New Roman" w:cs="Times New Roman"/>
          <w:sz w:val="24"/>
          <w:szCs w:val="24"/>
          <w:lang w:val="lv-LV"/>
        </w:rPr>
        <w:t>paredzēta administratīvā atbildība.</w:t>
      </w:r>
    </w:p>
    <w:p w14:paraId="710D6E74" w14:textId="56F72309" w:rsidR="00FC51BC" w:rsidRPr="00285A95" w:rsidRDefault="00F35648" w:rsidP="00111E48">
      <w:pPr>
        <w:pStyle w:val="ListParagraph"/>
        <w:numPr>
          <w:ilvl w:val="1"/>
          <w:numId w:val="1"/>
        </w:numPr>
        <w:tabs>
          <w:tab w:val="clear" w:pos="966"/>
        </w:tabs>
        <w:ind w:left="567"/>
        <w:jc w:val="both"/>
        <w:rPr>
          <w:rFonts w:ascii="Times New Roman" w:hAnsi="Times New Roman"/>
          <w:sz w:val="24"/>
          <w:szCs w:val="24"/>
          <w:lang w:val="lv-LV"/>
        </w:rPr>
      </w:pPr>
      <w:r>
        <w:rPr>
          <w:rFonts w:ascii="Times New Roman" w:hAnsi="Times New Roman"/>
          <w:sz w:val="24"/>
          <w:szCs w:val="24"/>
          <w:lang w:val="lv-LV"/>
        </w:rPr>
        <w:t>Apdrošinā</w:t>
      </w:r>
      <w:r w:rsidR="00987425" w:rsidRPr="00285A95">
        <w:rPr>
          <w:rFonts w:ascii="Times New Roman" w:hAnsi="Times New Roman"/>
          <w:sz w:val="24"/>
          <w:szCs w:val="24"/>
          <w:lang w:val="lv-LV"/>
        </w:rPr>
        <w:t xml:space="preserve">tājs, </w:t>
      </w:r>
      <w:r w:rsidR="00987425" w:rsidRPr="00290BDD">
        <w:rPr>
          <w:rFonts w:ascii="Times New Roman" w:hAnsi="Times New Roman"/>
          <w:sz w:val="24"/>
          <w:szCs w:val="24"/>
          <w:lang w:val="lv-LV"/>
        </w:rPr>
        <w:t>kā arī tā piesaistītie apakšuzņēmēji</w:t>
      </w:r>
      <w:r w:rsidR="00290BDD">
        <w:rPr>
          <w:rFonts w:ascii="Times New Roman" w:hAnsi="Times New Roman"/>
          <w:sz w:val="24"/>
          <w:szCs w:val="24"/>
          <w:lang w:val="lv-LV"/>
        </w:rPr>
        <w:t xml:space="preserve"> (ja tādi tiek piesaistīti)</w:t>
      </w:r>
      <w:r w:rsidR="00987425" w:rsidRPr="00290BDD">
        <w:rPr>
          <w:rFonts w:ascii="Times New Roman" w:hAnsi="Times New Roman"/>
          <w:sz w:val="24"/>
          <w:szCs w:val="24"/>
          <w:lang w:val="lv-LV"/>
        </w:rPr>
        <w:t xml:space="preserve"> </w:t>
      </w:r>
      <w:r w:rsidR="00987425" w:rsidRPr="00285A95">
        <w:rPr>
          <w:rFonts w:ascii="Times New Roman" w:hAnsi="Times New Roman"/>
          <w:sz w:val="24"/>
          <w:szCs w:val="24"/>
          <w:lang w:val="lv-LV"/>
        </w:rPr>
        <w:t>Pakalpojumu sniegšanā iesaista ES, NATO vai EEZ dalībvalstu pilsoņus vai Latvijas Republikas nepilsoņus.</w:t>
      </w:r>
      <w:r w:rsidR="00987425" w:rsidRPr="00285A95">
        <w:rPr>
          <w:lang w:val="lv-LV"/>
        </w:rPr>
        <w:t xml:space="preserve"> </w:t>
      </w:r>
      <w:r w:rsidR="00885D10">
        <w:rPr>
          <w:rFonts w:ascii="Times New Roman" w:hAnsi="Times New Roman"/>
          <w:sz w:val="24"/>
          <w:szCs w:val="24"/>
          <w:lang w:val="lv-LV"/>
        </w:rPr>
        <w:t>Apdrošinātā</w:t>
      </w:r>
      <w:r w:rsidR="00987425" w:rsidRPr="00285A95">
        <w:rPr>
          <w:rFonts w:ascii="Times New Roman" w:hAnsi="Times New Roman"/>
          <w:sz w:val="24"/>
          <w:szCs w:val="24"/>
          <w:lang w:val="lv-LV"/>
        </w:rPr>
        <w:t>jam un tā piesaistītajiem apakšuzņēmējiem Līguma izpildē aizliegts piesaistīt Krievijas Federācijas un Baltkrievijas Republikas pilsoņus, kā arī personas, kuras pēc 2022.</w:t>
      </w:r>
      <w:r w:rsidR="000534D7">
        <w:rPr>
          <w:rFonts w:ascii="Times New Roman" w:hAnsi="Times New Roman"/>
          <w:sz w:val="24"/>
          <w:szCs w:val="24"/>
          <w:lang w:val="lv-LV"/>
        </w:rPr>
        <w:t> </w:t>
      </w:r>
      <w:r w:rsidR="00987425" w:rsidRPr="00285A95">
        <w:rPr>
          <w:rFonts w:ascii="Times New Roman" w:hAnsi="Times New Roman"/>
          <w:sz w:val="24"/>
          <w:szCs w:val="24"/>
          <w:lang w:val="lv-LV"/>
        </w:rPr>
        <w:t>gada 24.</w:t>
      </w:r>
      <w:r w:rsidR="000534D7">
        <w:rPr>
          <w:rFonts w:ascii="Times New Roman" w:hAnsi="Times New Roman"/>
          <w:sz w:val="24"/>
          <w:szCs w:val="24"/>
          <w:lang w:val="lv-LV"/>
        </w:rPr>
        <w:t> </w:t>
      </w:r>
      <w:r w:rsidR="00987425" w:rsidRPr="00285A95">
        <w:rPr>
          <w:rFonts w:ascii="Times New Roman" w:hAnsi="Times New Roman"/>
          <w:sz w:val="24"/>
          <w:szCs w:val="24"/>
          <w:lang w:val="lv-LV"/>
        </w:rPr>
        <w:t>februāra apmeklējušas Krievijas Federāciju vai Baltkrievijas Republiku.</w:t>
      </w:r>
      <w:r w:rsidR="00285A95" w:rsidRPr="00285A95">
        <w:rPr>
          <w:rFonts w:ascii="Times New Roman" w:hAnsi="Times New Roman"/>
          <w:sz w:val="24"/>
          <w:szCs w:val="24"/>
          <w:lang w:val="lv-LV"/>
        </w:rPr>
        <w:t xml:space="preserve"> </w:t>
      </w:r>
      <w:r w:rsidR="00281D7D" w:rsidRPr="00285A95">
        <w:rPr>
          <w:rFonts w:ascii="Times New Roman" w:hAnsi="Times New Roman"/>
          <w:sz w:val="24"/>
          <w:szCs w:val="24"/>
          <w:lang w:val="lv-LV"/>
        </w:rPr>
        <w:t xml:space="preserve"> </w:t>
      </w:r>
    </w:p>
    <w:p w14:paraId="2B5359FE" w14:textId="57DA0E22" w:rsidR="00FC51BC" w:rsidRPr="00980492" w:rsidRDefault="00FC51BC" w:rsidP="007138F2">
      <w:pPr>
        <w:pStyle w:val="ListParagraph"/>
        <w:numPr>
          <w:ilvl w:val="1"/>
          <w:numId w:val="1"/>
        </w:numPr>
        <w:tabs>
          <w:tab w:val="clear" w:pos="966"/>
        </w:tabs>
        <w:ind w:left="567" w:hanging="567"/>
        <w:jc w:val="both"/>
        <w:rPr>
          <w:rFonts w:ascii="Times New Roman" w:hAnsi="Times New Roman"/>
          <w:sz w:val="24"/>
          <w:szCs w:val="24"/>
          <w:lang w:val="lv-LV"/>
        </w:rPr>
      </w:pPr>
      <w:r w:rsidRPr="00980492">
        <w:rPr>
          <w:rFonts w:ascii="Times New Roman" w:hAnsi="Times New Roman"/>
          <w:sz w:val="24"/>
          <w:szCs w:val="24"/>
          <w:lang w:val="lv-LV"/>
        </w:rPr>
        <w:t xml:space="preserve">Gadījumā, ja Apdrošināšanas gadījuma </w:t>
      </w:r>
      <w:r w:rsidR="00C9290F" w:rsidRPr="00980492">
        <w:rPr>
          <w:rFonts w:ascii="Times New Roman" w:hAnsi="Times New Roman"/>
          <w:sz w:val="24"/>
          <w:szCs w:val="24"/>
          <w:lang w:val="lv-LV"/>
        </w:rPr>
        <w:t xml:space="preserve">seku </w:t>
      </w:r>
      <w:r w:rsidRPr="00980492">
        <w:rPr>
          <w:rFonts w:ascii="Times New Roman" w:hAnsi="Times New Roman"/>
          <w:sz w:val="24"/>
          <w:szCs w:val="24"/>
          <w:lang w:val="lv-LV"/>
        </w:rPr>
        <w:t xml:space="preserve">novēršanai tiek izmantots Apdrošinātāja personāls, Apdrošinātājs </w:t>
      </w:r>
      <w:r w:rsidR="007138F2" w:rsidRPr="00980492">
        <w:rPr>
          <w:rFonts w:ascii="Times New Roman" w:hAnsi="Times New Roman"/>
          <w:sz w:val="24"/>
          <w:szCs w:val="24"/>
          <w:lang w:val="lv-LV"/>
        </w:rPr>
        <w:t xml:space="preserve">sagatavo </w:t>
      </w:r>
      <w:r w:rsidRPr="00980492">
        <w:rPr>
          <w:rFonts w:ascii="Times New Roman" w:hAnsi="Times New Roman"/>
          <w:sz w:val="24"/>
          <w:szCs w:val="24"/>
          <w:lang w:val="lv-LV"/>
        </w:rPr>
        <w:t xml:space="preserve">MS </w:t>
      </w:r>
      <w:proofErr w:type="spellStart"/>
      <w:r w:rsidRPr="00980492">
        <w:rPr>
          <w:rFonts w:ascii="Times New Roman" w:hAnsi="Times New Roman"/>
          <w:sz w:val="24"/>
          <w:szCs w:val="24"/>
          <w:lang w:val="lv-LV"/>
        </w:rPr>
        <w:t>Office</w:t>
      </w:r>
      <w:proofErr w:type="spellEnd"/>
      <w:r w:rsidRPr="00980492">
        <w:rPr>
          <w:rFonts w:ascii="Times New Roman" w:hAnsi="Times New Roman"/>
          <w:sz w:val="24"/>
          <w:szCs w:val="24"/>
          <w:lang w:val="lv-LV"/>
        </w:rPr>
        <w:t xml:space="preserve"> Excel (.</w:t>
      </w:r>
      <w:proofErr w:type="spellStart"/>
      <w:r w:rsidRPr="00980492">
        <w:rPr>
          <w:rFonts w:ascii="Times New Roman" w:hAnsi="Times New Roman"/>
          <w:sz w:val="24"/>
          <w:szCs w:val="24"/>
          <w:lang w:val="lv-LV"/>
        </w:rPr>
        <w:t>xls</w:t>
      </w:r>
      <w:proofErr w:type="spellEnd"/>
      <w:r w:rsidRPr="00980492">
        <w:rPr>
          <w:rFonts w:ascii="Times New Roman" w:hAnsi="Times New Roman"/>
          <w:sz w:val="24"/>
          <w:szCs w:val="24"/>
          <w:lang w:val="lv-LV"/>
        </w:rPr>
        <w:t xml:space="preserve">) </w:t>
      </w:r>
      <w:r w:rsidR="00290BDD">
        <w:rPr>
          <w:rFonts w:ascii="Times New Roman" w:hAnsi="Times New Roman"/>
          <w:sz w:val="24"/>
          <w:szCs w:val="24"/>
          <w:lang w:val="lv-LV"/>
        </w:rPr>
        <w:t xml:space="preserve">formātā un </w:t>
      </w:r>
      <w:r w:rsidR="007138F2" w:rsidRPr="00980492">
        <w:rPr>
          <w:rFonts w:ascii="Times New Roman" w:hAnsi="Times New Roman"/>
          <w:sz w:val="24"/>
          <w:szCs w:val="24"/>
          <w:lang w:val="lv-LV"/>
        </w:rPr>
        <w:t xml:space="preserve">ar drošu elektronisko parakstu parakstītu iesniedz Pasūtītājam uz e-pastu: </w:t>
      </w:r>
      <w:hyperlink r:id="rId14" w:history="1">
        <w:r w:rsidR="007138F2" w:rsidRPr="00980492">
          <w:rPr>
            <w:rStyle w:val="Hyperlink"/>
            <w:rFonts w:ascii="Times New Roman" w:hAnsi="Times New Roman"/>
            <w:sz w:val="24"/>
            <w:szCs w:val="24"/>
            <w:lang w:val="lv-LV"/>
          </w:rPr>
          <w:t>pasts@vamoic.gov.lv</w:t>
        </w:r>
      </w:hyperlink>
      <w:r w:rsidR="007138F2" w:rsidRPr="00980492">
        <w:rPr>
          <w:rFonts w:ascii="Times New Roman" w:hAnsi="Times New Roman"/>
          <w:sz w:val="24"/>
          <w:szCs w:val="24"/>
          <w:lang w:val="lv-LV"/>
        </w:rPr>
        <w:t xml:space="preserve"> (atbilstoši Līguma pielikumam Nr. 5) saskaņošanai un apstiprināšanai darbinieku sarakstu, kuriem Līguma izpildes laikā būs nepieciešama piekļuve Objektam (-</w:t>
      </w:r>
      <w:proofErr w:type="spellStart"/>
      <w:r w:rsidR="007138F2" w:rsidRPr="00980492">
        <w:rPr>
          <w:rFonts w:ascii="Times New Roman" w:hAnsi="Times New Roman"/>
          <w:sz w:val="24"/>
          <w:szCs w:val="24"/>
          <w:lang w:val="lv-LV"/>
        </w:rPr>
        <w:t>iem</w:t>
      </w:r>
      <w:proofErr w:type="spellEnd"/>
      <w:r w:rsidR="007138F2" w:rsidRPr="00980492">
        <w:rPr>
          <w:rFonts w:ascii="Times New Roman" w:hAnsi="Times New Roman"/>
          <w:sz w:val="24"/>
          <w:szCs w:val="24"/>
          <w:lang w:val="lv-LV"/>
        </w:rPr>
        <w:t>)</w:t>
      </w:r>
      <w:r w:rsidR="00F35648">
        <w:rPr>
          <w:rFonts w:ascii="Times New Roman" w:hAnsi="Times New Roman"/>
          <w:sz w:val="24"/>
          <w:szCs w:val="24"/>
          <w:lang w:val="lv-LV"/>
        </w:rPr>
        <w:t xml:space="preserve"> (turpmāk - Darbinieku saraksts)</w:t>
      </w:r>
      <w:r w:rsidR="007138F2" w:rsidRPr="00980492">
        <w:rPr>
          <w:rFonts w:ascii="Times New Roman" w:hAnsi="Times New Roman"/>
          <w:sz w:val="24"/>
          <w:szCs w:val="24"/>
          <w:lang w:val="lv-LV"/>
        </w:rPr>
        <w:t>. Transportlīdzekļiem, ar kuriem plānots iekļūt Objekta teritorijā un kas norādīti sarakstā, jābūt reģistrētiem kādā no ES, NATO vai EEZ valstīm.</w:t>
      </w:r>
    </w:p>
    <w:p w14:paraId="37B036DF" w14:textId="62A1E5F2" w:rsidR="00FC51BC" w:rsidRPr="00F35648" w:rsidRDefault="00FC51BC" w:rsidP="0080690E">
      <w:pPr>
        <w:numPr>
          <w:ilvl w:val="1"/>
          <w:numId w:val="1"/>
        </w:numPr>
        <w:tabs>
          <w:tab w:val="clear" w:pos="966"/>
        </w:tabs>
        <w:ind w:left="567"/>
        <w:jc w:val="both"/>
        <w:rPr>
          <w:rFonts w:ascii="Times New Roman" w:eastAsia="Calibri" w:hAnsi="Times New Roman" w:cs="Times New Roman"/>
          <w:sz w:val="24"/>
          <w:szCs w:val="24"/>
          <w:lang w:val="lv-LV"/>
        </w:rPr>
      </w:pPr>
      <w:r w:rsidRPr="00F35648">
        <w:rPr>
          <w:rFonts w:ascii="Times New Roman" w:eastAsia="Calibri" w:hAnsi="Times New Roman" w:cs="Times New Roman"/>
          <w:sz w:val="24"/>
          <w:szCs w:val="24"/>
          <w:lang w:val="lv-LV"/>
        </w:rPr>
        <w:t xml:space="preserve">Pasūtītājs iesniegto </w:t>
      </w:r>
      <w:r w:rsidR="00F35648" w:rsidRPr="00F35648">
        <w:rPr>
          <w:rFonts w:ascii="Times New Roman" w:eastAsia="Calibri" w:hAnsi="Times New Roman" w:cs="Times New Roman"/>
          <w:sz w:val="24"/>
          <w:szCs w:val="24"/>
          <w:lang w:val="lv-LV"/>
        </w:rPr>
        <w:t>D</w:t>
      </w:r>
      <w:r w:rsidRPr="00F35648">
        <w:rPr>
          <w:rFonts w:ascii="Times New Roman" w:eastAsia="Calibri" w:hAnsi="Times New Roman" w:cs="Times New Roman"/>
          <w:sz w:val="24"/>
          <w:szCs w:val="24"/>
          <w:lang w:val="lv-LV"/>
        </w:rPr>
        <w:t xml:space="preserve">arbinieku sarakstu izskata un sniedz atbildi 1 (viena) mēneša laikā no tā iesniegšanas dienas. </w:t>
      </w:r>
    </w:p>
    <w:p w14:paraId="7E35DB6E" w14:textId="5D656A02" w:rsidR="00FC51BC" w:rsidRPr="009F0E66" w:rsidRDefault="00FC51BC" w:rsidP="00F00397">
      <w:pPr>
        <w:numPr>
          <w:ilvl w:val="1"/>
          <w:numId w:val="1"/>
        </w:numPr>
        <w:tabs>
          <w:tab w:val="clear" w:pos="966"/>
        </w:tabs>
        <w:ind w:left="567"/>
        <w:jc w:val="both"/>
        <w:rPr>
          <w:rFonts w:ascii="Times New Roman" w:eastAsia="Calibri" w:hAnsi="Times New Roman" w:cs="Times New Roman"/>
          <w:sz w:val="24"/>
          <w:szCs w:val="24"/>
          <w:lang w:val="lv-LV"/>
        </w:rPr>
      </w:pPr>
      <w:r w:rsidRPr="009F0E66">
        <w:rPr>
          <w:rFonts w:ascii="Times New Roman" w:eastAsia="Calibri" w:hAnsi="Times New Roman" w:cs="Times New Roman"/>
          <w:sz w:val="24"/>
          <w:szCs w:val="24"/>
          <w:lang w:val="lv-LV"/>
        </w:rPr>
        <w:t>Apdrošinātājam ir pienākums rakstiski uz Pasūtītāja e-pastu</w:t>
      </w:r>
      <w:r w:rsidR="00CE2886" w:rsidRPr="009F0E66">
        <w:rPr>
          <w:rFonts w:ascii="Times New Roman" w:eastAsia="Calibri" w:hAnsi="Times New Roman" w:cs="Times New Roman"/>
          <w:sz w:val="24"/>
          <w:szCs w:val="24"/>
          <w:lang w:val="lv-LV"/>
        </w:rPr>
        <w:t>:</w:t>
      </w:r>
      <w:r w:rsidRPr="009F0E66">
        <w:rPr>
          <w:rFonts w:ascii="Times New Roman" w:eastAsia="Calibri" w:hAnsi="Times New Roman" w:cs="Times New Roman"/>
          <w:sz w:val="24"/>
          <w:szCs w:val="24"/>
          <w:lang w:val="lv-LV"/>
        </w:rPr>
        <w:t xml:space="preserve"> </w:t>
      </w:r>
      <w:hyperlink r:id="rId15" w:history="1">
        <w:r w:rsidR="00171D26" w:rsidRPr="009F0E66">
          <w:rPr>
            <w:rStyle w:val="Hyperlink"/>
            <w:rFonts w:ascii="Times New Roman" w:eastAsia="Calibri" w:hAnsi="Times New Roman" w:cs="Times New Roman"/>
            <w:sz w:val="24"/>
            <w:szCs w:val="24"/>
            <w:lang w:val="lv-LV"/>
          </w:rPr>
          <w:t>pasts@vamoic.gov.lv</w:t>
        </w:r>
      </w:hyperlink>
      <w:r w:rsidR="009F0E66" w:rsidRPr="009F0E66">
        <w:rPr>
          <w:rStyle w:val="Hyperlink"/>
          <w:rFonts w:ascii="Times New Roman" w:eastAsia="Calibri" w:hAnsi="Times New Roman" w:cs="Times New Roman"/>
          <w:sz w:val="24"/>
          <w:szCs w:val="24"/>
          <w:lang w:val="lv-LV"/>
        </w:rPr>
        <w:t xml:space="preserve"> </w:t>
      </w:r>
      <w:r w:rsidRPr="009F0E66">
        <w:rPr>
          <w:rFonts w:ascii="Times New Roman" w:eastAsia="Calibri" w:hAnsi="Times New Roman" w:cs="Times New Roman"/>
          <w:sz w:val="24"/>
          <w:szCs w:val="24"/>
          <w:lang w:val="lv-LV"/>
        </w:rPr>
        <w:t xml:space="preserve"> informēt par nepieciešamību veikt grozījumus </w:t>
      </w:r>
      <w:r w:rsidR="00F35648" w:rsidRPr="009F0E66">
        <w:rPr>
          <w:rFonts w:ascii="Times New Roman" w:eastAsia="Calibri" w:hAnsi="Times New Roman" w:cs="Times New Roman"/>
          <w:sz w:val="24"/>
          <w:szCs w:val="24"/>
          <w:lang w:val="lv-LV"/>
        </w:rPr>
        <w:t>D</w:t>
      </w:r>
      <w:r w:rsidRPr="009F0E66">
        <w:rPr>
          <w:rFonts w:ascii="Times New Roman" w:eastAsia="Calibri" w:hAnsi="Times New Roman" w:cs="Times New Roman"/>
          <w:sz w:val="24"/>
          <w:szCs w:val="24"/>
          <w:lang w:val="lv-LV"/>
        </w:rPr>
        <w:t xml:space="preserve">arbinieku sarakstā 1 (vienu) mēnesi pirms grozījumos norādītā darbinieka nepieciešamības piekļūt </w:t>
      </w:r>
      <w:r w:rsidR="00EC72CF" w:rsidRPr="009F0E66">
        <w:rPr>
          <w:rFonts w:ascii="Times New Roman" w:eastAsia="Calibri" w:hAnsi="Times New Roman" w:cs="Times New Roman"/>
          <w:sz w:val="24"/>
          <w:szCs w:val="24"/>
          <w:lang w:val="lv-LV"/>
        </w:rPr>
        <w:t>objek</w:t>
      </w:r>
      <w:r w:rsidRPr="009F0E66">
        <w:rPr>
          <w:rFonts w:ascii="Times New Roman" w:eastAsia="Calibri" w:hAnsi="Times New Roman" w:cs="Times New Roman"/>
          <w:sz w:val="24"/>
          <w:szCs w:val="24"/>
          <w:lang w:val="lv-LV"/>
        </w:rPr>
        <w:t xml:space="preserve">tam. </w:t>
      </w:r>
    </w:p>
    <w:p w14:paraId="733003AB" w14:textId="77777777" w:rsidR="00FC51BC" w:rsidRPr="00980492" w:rsidRDefault="00FC51BC" w:rsidP="0080690E">
      <w:pPr>
        <w:numPr>
          <w:ilvl w:val="1"/>
          <w:numId w:val="1"/>
        </w:numPr>
        <w:tabs>
          <w:tab w:val="clear" w:pos="966"/>
        </w:tabs>
        <w:ind w:left="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Apdrošinātājam ir pienākums 3 (trīs) darba dienu laikā rakstveidā paziņot Pasūtītājam par darba tiesisko attiecību pārtraukšanu ar darbinieku, kuram atļauju piekļuvei </w:t>
      </w:r>
      <w:r w:rsidR="00EC72CF" w:rsidRPr="00980492">
        <w:rPr>
          <w:rFonts w:ascii="Times New Roman" w:eastAsia="Calibri" w:hAnsi="Times New Roman" w:cs="Times New Roman"/>
          <w:sz w:val="24"/>
          <w:szCs w:val="24"/>
          <w:lang w:val="lv-LV"/>
        </w:rPr>
        <w:t>objek</w:t>
      </w:r>
      <w:r w:rsidRPr="00980492">
        <w:rPr>
          <w:rFonts w:ascii="Times New Roman" w:eastAsia="Calibri" w:hAnsi="Times New Roman" w:cs="Times New Roman"/>
          <w:sz w:val="24"/>
          <w:szCs w:val="24"/>
          <w:lang w:val="lv-LV"/>
        </w:rPr>
        <w:t xml:space="preserve">tiem ir devis Pasūtītājs. </w:t>
      </w:r>
    </w:p>
    <w:p w14:paraId="1409A8F1" w14:textId="1DD3FDD3" w:rsidR="0080690E" w:rsidRPr="00980492" w:rsidRDefault="00FC51BC" w:rsidP="0080690E">
      <w:pPr>
        <w:numPr>
          <w:ilvl w:val="1"/>
          <w:numId w:val="1"/>
        </w:numPr>
        <w:tabs>
          <w:tab w:val="clear" w:pos="966"/>
        </w:tabs>
        <w:ind w:left="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Gadījumā, ja Apdrošinātāja personālam nepieciešama vienreizēja piekļuve </w:t>
      </w:r>
      <w:r w:rsidR="00EC72CF" w:rsidRPr="00980492">
        <w:rPr>
          <w:rFonts w:ascii="Times New Roman" w:eastAsia="Calibri" w:hAnsi="Times New Roman" w:cs="Times New Roman"/>
          <w:sz w:val="24"/>
          <w:szCs w:val="24"/>
          <w:lang w:val="lv-LV"/>
        </w:rPr>
        <w:t>objek</w:t>
      </w:r>
      <w:r w:rsidRPr="00980492">
        <w:rPr>
          <w:rFonts w:ascii="Times New Roman" w:eastAsia="Calibri" w:hAnsi="Times New Roman" w:cs="Times New Roman"/>
          <w:sz w:val="24"/>
          <w:szCs w:val="24"/>
          <w:lang w:val="lv-LV"/>
        </w:rPr>
        <w:t>tam (</w:t>
      </w:r>
      <w:r w:rsidR="007138F2" w:rsidRPr="00980492">
        <w:rPr>
          <w:rFonts w:ascii="Times New Roman" w:eastAsia="Calibri" w:hAnsi="Times New Roman" w:cs="Times New Roman"/>
          <w:sz w:val="24"/>
          <w:szCs w:val="24"/>
          <w:lang w:val="lv-LV"/>
        </w:rPr>
        <w:t xml:space="preserve">piemēram, </w:t>
      </w:r>
      <w:r w:rsidRPr="00980492">
        <w:rPr>
          <w:rFonts w:ascii="Times New Roman" w:eastAsia="Calibri" w:hAnsi="Times New Roman" w:cs="Times New Roman"/>
          <w:sz w:val="24"/>
          <w:szCs w:val="24"/>
          <w:lang w:val="lv-LV"/>
        </w:rPr>
        <w:t xml:space="preserve">Apdrošināšanas gadījuma vietas apskate, vai tml.), tad Apdrošinātājs </w:t>
      </w:r>
      <w:r w:rsidR="00D3395D" w:rsidRPr="00980492">
        <w:rPr>
          <w:rFonts w:ascii="Times New Roman" w:eastAsia="Calibri" w:hAnsi="Times New Roman" w:cs="Times New Roman"/>
          <w:sz w:val="24"/>
          <w:szCs w:val="24"/>
          <w:lang w:val="lv-LV"/>
        </w:rPr>
        <w:t>saskaņo piekļuvi</w:t>
      </w:r>
      <w:r w:rsidRPr="00980492">
        <w:rPr>
          <w:rFonts w:ascii="Times New Roman" w:eastAsia="Calibri" w:hAnsi="Times New Roman" w:cs="Times New Roman"/>
          <w:sz w:val="24"/>
          <w:szCs w:val="24"/>
          <w:lang w:val="lv-LV"/>
        </w:rPr>
        <w:t xml:space="preserve"> atbilstoši Līguma pielikumā Nr.</w:t>
      </w:r>
      <w:r w:rsidR="00937369" w:rsidRPr="00980492">
        <w:rPr>
          <w:rFonts w:ascii="Times New Roman" w:eastAsia="Calibri" w:hAnsi="Times New Roman" w:cs="Times New Roman"/>
          <w:sz w:val="24"/>
          <w:szCs w:val="24"/>
          <w:lang w:val="lv-LV"/>
        </w:rPr>
        <w:t>6</w:t>
      </w:r>
      <w:r w:rsidRPr="00980492">
        <w:rPr>
          <w:rFonts w:ascii="Times New Roman" w:eastAsia="Calibri" w:hAnsi="Times New Roman" w:cs="Times New Roman"/>
          <w:sz w:val="24"/>
          <w:szCs w:val="24"/>
          <w:lang w:val="lv-LV"/>
        </w:rPr>
        <w:t xml:space="preserve"> noteiktajam</w:t>
      </w:r>
      <w:r w:rsidR="00D3395D" w:rsidRPr="00980492">
        <w:rPr>
          <w:rFonts w:ascii="Times New Roman" w:eastAsia="Calibri" w:hAnsi="Times New Roman" w:cs="Times New Roman"/>
          <w:sz w:val="24"/>
          <w:szCs w:val="24"/>
          <w:lang w:val="lv-LV"/>
        </w:rPr>
        <w:t xml:space="preserve"> paraugam</w:t>
      </w:r>
      <w:r w:rsidRPr="00980492">
        <w:rPr>
          <w:rFonts w:ascii="Times New Roman" w:eastAsia="Calibri" w:hAnsi="Times New Roman" w:cs="Times New Roman"/>
          <w:sz w:val="24"/>
          <w:szCs w:val="24"/>
          <w:lang w:val="lv-LV"/>
        </w:rPr>
        <w:t>.</w:t>
      </w:r>
    </w:p>
    <w:p w14:paraId="51A2D5BB" w14:textId="0E934A21" w:rsidR="0080690E" w:rsidRPr="00980492" w:rsidRDefault="0080690E" w:rsidP="0080690E">
      <w:pPr>
        <w:numPr>
          <w:ilvl w:val="1"/>
          <w:numId w:val="1"/>
        </w:numPr>
        <w:tabs>
          <w:tab w:val="clear" w:pos="966"/>
        </w:tabs>
        <w:ind w:left="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Apdrošinātājam ir pienākums pēc Pasūtītāja pirmā pieprasījuma</w:t>
      </w:r>
      <w:r w:rsidR="00281D7D" w:rsidRPr="00980492">
        <w:rPr>
          <w:rFonts w:ascii="Times New Roman" w:eastAsia="Calibri" w:hAnsi="Times New Roman" w:cs="Times New Roman"/>
          <w:sz w:val="24"/>
          <w:szCs w:val="24"/>
          <w:lang w:val="lv-LV"/>
        </w:rPr>
        <w:t xml:space="preserve"> (Pasūtītājam nav jānorāda pamatojums)</w:t>
      </w:r>
      <w:r w:rsidRPr="00980492">
        <w:rPr>
          <w:rFonts w:ascii="Times New Roman" w:eastAsia="Calibri" w:hAnsi="Times New Roman" w:cs="Times New Roman"/>
          <w:sz w:val="24"/>
          <w:szCs w:val="24"/>
          <w:lang w:val="lv-LV"/>
        </w:rPr>
        <w:t xml:space="preserve"> veikt grozījumus </w:t>
      </w:r>
      <w:r w:rsidR="00F35648">
        <w:rPr>
          <w:rFonts w:ascii="Times New Roman" w:eastAsia="Calibri" w:hAnsi="Times New Roman" w:cs="Times New Roman"/>
          <w:sz w:val="24"/>
          <w:szCs w:val="24"/>
          <w:lang w:val="lv-LV"/>
        </w:rPr>
        <w:t>D</w:t>
      </w:r>
      <w:r w:rsidRPr="00980492">
        <w:rPr>
          <w:rFonts w:ascii="Times New Roman" w:eastAsia="Calibri" w:hAnsi="Times New Roman" w:cs="Times New Roman"/>
          <w:sz w:val="24"/>
          <w:szCs w:val="24"/>
          <w:lang w:val="lv-LV"/>
        </w:rPr>
        <w:t>arbinieku sarakstā (darbiniekiem, kuriem ir piekļuve apdrošinātajiem objektiem), kā arī iesniegt dokumentus, kas apliecina darba tiesisko attiecību pastāvēšanu.</w:t>
      </w:r>
    </w:p>
    <w:p w14:paraId="6EEE38E7" w14:textId="77777777" w:rsidR="00FC51BC" w:rsidRPr="00980492" w:rsidRDefault="00FC51BC" w:rsidP="0080690E">
      <w:pPr>
        <w:numPr>
          <w:ilvl w:val="1"/>
          <w:numId w:val="1"/>
        </w:numPr>
        <w:tabs>
          <w:tab w:val="clear" w:pos="966"/>
        </w:tabs>
        <w:ind w:left="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Pēc Pasūtītāja pieprasījuma Apdrošinātājs par saviem līdzekļiem izgatavo saviem darbiniekiem un nodrošina, ka tiek izgatavotas apakšuzņēmēju darbiniekiem ielaminētas personu apliecinošas kartes ar fotogrāfijām. </w:t>
      </w:r>
    </w:p>
    <w:p w14:paraId="4409EB2E" w14:textId="28D68204" w:rsidR="00FC51BC" w:rsidRPr="009F0E66" w:rsidRDefault="00FC51BC" w:rsidP="00C00C8D">
      <w:pPr>
        <w:numPr>
          <w:ilvl w:val="1"/>
          <w:numId w:val="1"/>
        </w:numPr>
        <w:tabs>
          <w:tab w:val="clear" w:pos="966"/>
        </w:tabs>
        <w:ind w:left="567"/>
        <w:jc w:val="both"/>
        <w:rPr>
          <w:rFonts w:ascii="Times New Roman" w:hAnsi="Times New Roman"/>
          <w:sz w:val="24"/>
          <w:szCs w:val="24"/>
          <w:lang w:val="lv-LV"/>
        </w:rPr>
      </w:pPr>
      <w:r w:rsidRPr="009F0E66">
        <w:rPr>
          <w:rFonts w:ascii="Times New Roman" w:eastAsia="Calibri" w:hAnsi="Times New Roman" w:cs="Times New Roman"/>
          <w:sz w:val="24"/>
          <w:szCs w:val="24"/>
          <w:lang w:val="lv-LV"/>
        </w:rPr>
        <w:t xml:space="preserve">Apdrošinātājs Līguma izpildes laikā ievēro </w:t>
      </w:r>
      <w:bookmarkStart w:id="2" w:name="_Hlk27551387"/>
      <w:r w:rsidRPr="009F0E66">
        <w:rPr>
          <w:rFonts w:ascii="Times New Roman" w:eastAsia="Calibri" w:hAnsi="Times New Roman" w:cs="Times New Roman"/>
          <w:sz w:val="24"/>
          <w:szCs w:val="24"/>
          <w:lang w:val="lv-LV"/>
        </w:rPr>
        <w:t>“Iekšējās kārtības noteikumus komersantiem un to darbiniekiem Nacionālo bruņoto spēku objektos”</w:t>
      </w:r>
      <w:r w:rsidR="00290BDD" w:rsidRPr="009F0E66">
        <w:rPr>
          <w:rFonts w:ascii="Times New Roman" w:eastAsia="Calibri" w:hAnsi="Times New Roman" w:cs="Times New Roman"/>
          <w:sz w:val="24"/>
          <w:szCs w:val="24"/>
          <w:lang w:val="lv-LV"/>
        </w:rPr>
        <w:t xml:space="preserve">, </w:t>
      </w:r>
      <w:bookmarkEnd w:id="2"/>
      <w:r w:rsidR="009F0E66" w:rsidRPr="009F0E66">
        <w:rPr>
          <w:rFonts w:ascii="Times New Roman" w:eastAsia="Times New Roman" w:hAnsi="Times New Roman"/>
          <w:bCs/>
          <w:sz w:val="24"/>
          <w:szCs w:val="24"/>
          <w:lang w:val="lv-LV"/>
        </w:rPr>
        <w:t>“Iekšējās kārtības prasības ārpakalpojumu sniedzējiem militārajā bāzē “Ādaži” (MBĀ)”, “</w:t>
      </w:r>
      <w:r w:rsidR="009F0E66" w:rsidRPr="009F0E66">
        <w:rPr>
          <w:rFonts w:ascii="Times New Roman" w:eastAsia="Times New Roman" w:hAnsi="Times New Roman"/>
          <w:bCs/>
          <w:noProof/>
          <w:sz w:val="24"/>
          <w:szCs w:val="24"/>
          <w:lang w:val="lv-LV"/>
        </w:rPr>
        <w:t>Fiziskās drošības noteikumi komersantiem, to darbiniekiem un apmeklētājiem militārajā bāzē “Lielvārde”</w:t>
      </w:r>
      <w:r w:rsidR="009F0E66" w:rsidRPr="009F0E66">
        <w:rPr>
          <w:rFonts w:ascii="Times New Roman" w:eastAsia="Times New Roman" w:hAnsi="Times New Roman"/>
          <w:bCs/>
          <w:sz w:val="24"/>
          <w:szCs w:val="24"/>
          <w:lang w:val="lv-LV"/>
        </w:rPr>
        <w:t>”, “</w:t>
      </w:r>
      <w:r w:rsidR="009F0E66" w:rsidRPr="009F0E66">
        <w:rPr>
          <w:rFonts w:ascii="Times New Roman" w:hAnsi="Times New Roman"/>
          <w:bCs/>
          <w:sz w:val="24"/>
          <w:szCs w:val="24"/>
          <w:lang w:val="lv-LV"/>
        </w:rPr>
        <w:t xml:space="preserve">Iekšējās kārtības noteikumi komersantiem un to darbiniekiem Aizsardzības ministrijas ēku kompleksā </w:t>
      </w:r>
      <w:proofErr w:type="spellStart"/>
      <w:r w:rsidR="009F0E66" w:rsidRPr="009F0E66">
        <w:rPr>
          <w:rFonts w:ascii="Times New Roman" w:hAnsi="Times New Roman"/>
          <w:bCs/>
          <w:sz w:val="24"/>
          <w:szCs w:val="24"/>
          <w:lang w:val="lv-LV"/>
        </w:rPr>
        <w:t>Kr.Valdemāra</w:t>
      </w:r>
      <w:proofErr w:type="spellEnd"/>
      <w:r w:rsidR="009F0E66" w:rsidRPr="009F0E66">
        <w:rPr>
          <w:rFonts w:ascii="Times New Roman" w:hAnsi="Times New Roman"/>
          <w:bCs/>
          <w:sz w:val="24"/>
          <w:szCs w:val="24"/>
          <w:lang w:val="lv-LV"/>
        </w:rPr>
        <w:t xml:space="preserve"> ielā 10/12, Rīgā</w:t>
      </w:r>
      <w:r w:rsidR="009F0E66" w:rsidRPr="009F0E66">
        <w:rPr>
          <w:rFonts w:ascii="Times New Roman" w:eastAsia="Times New Roman" w:hAnsi="Times New Roman"/>
          <w:bCs/>
          <w:sz w:val="24"/>
          <w:szCs w:val="24"/>
          <w:lang w:val="lv-LV"/>
        </w:rPr>
        <w:t xml:space="preserve">” </w:t>
      </w:r>
      <w:r w:rsidRPr="009F0E66">
        <w:rPr>
          <w:rFonts w:ascii="Times New Roman" w:hAnsi="Times New Roman"/>
          <w:sz w:val="24"/>
          <w:szCs w:val="24"/>
          <w:lang w:val="lv-LV"/>
        </w:rPr>
        <w:t>(Līguma pielikums Nr.</w:t>
      </w:r>
      <w:r w:rsidR="00937369" w:rsidRPr="009F0E66">
        <w:rPr>
          <w:rFonts w:ascii="Times New Roman" w:hAnsi="Times New Roman"/>
          <w:sz w:val="24"/>
          <w:szCs w:val="24"/>
          <w:lang w:val="lv-LV"/>
        </w:rPr>
        <w:t>7</w:t>
      </w:r>
      <w:r w:rsidRPr="009F0E66">
        <w:rPr>
          <w:rFonts w:ascii="Times New Roman" w:hAnsi="Times New Roman"/>
          <w:sz w:val="24"/>
          <w:szCs w:val="24"/>
          <w:lang w:val="lv-LV"/>
        </w:rPr>
        <w:t>).</w:t>
      </w:r>
    </w:p>
    <w:p w14:paraId="4B9027E4" w14:textId="0A7FA1CF" w:rsidR="00FC51BC" w:rsidRPr="00980492" w:rsidRDefault="00FC51BC" w:rsidP="0080690E">
      <w:pPr>
        <w:numPr>
          <w:ilvl w:val="1"/>
          <w:numId w:val="1"/>
        </w:numPr>
        <w:tabs>
          <w:tab w:val="clear" w:pos="966"/>
        </w:tabs>
        <w:ind w:left="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Apdrošinātājs iepazīstina visus piesaistītos apakšuzņēmējus ar Līguma Drošības sadaļas noteikumiem, t.sk. ar </w:t>
      </w:r>
      <w:r w:rsidR="009F0E66" w:rsidRPr="009F0E66">
        <w:rPr>
          <w:rFonts w:ascii="Times New Roman" w:eastAsia="Calibri" w:hAnsi="Times New Roman" w:cs="Times New Roman"/>
          <w:sz w:val="24"/>
          <w:szCs w:val="24"/>
          <w:lang w:val="lv-LV"/>
        </w:rPr>
        <w:t xml:space="preserve">“Iekšējās kārtības noteikumus komersantiem un to darbiniekiem Nacionālo bruņoto spēku objektos”, </w:t>
      </w:r>
      <w:r w:rsidR="009F0E66" w:rsidRPr="009F0E66">
        <w:rPr>
          <w:rFonts w:ascii="Times New Roman" w:eastAsia="Times New Roman" w:hAnsi="Times New Roman"/>
          <w:bCs/>
          <w:sz w:val="24"/>
          <w:szCs w:val="24"/>
          <w:lang w:val="lv-LV"/>
        </w:rPr>
        <w:t>“Iekšējās kārtības prasības ārpakalpojumu sniedzējiem militārajā bāzē “Ādaži” (MBĀ)”, “</w:t>
      </w:r>
      <w:r w:rsidR="009F0E66" w:rsidRPr="009F0E66">
        <w:rPr>
          <w:rFonts w:ascii="Times New Roman" w:eastAsia="Times New Roman" w:hAnsi="Times New Roman"/>
          <w:bCs/>
          <w:noProof/>
          <w:sz w:val="24"/>
          <w:szCs w:val="24"/>
          <w:lang w:val="lv-LV"/>
        </w:rPr>
        <w:t>Fiziskās drošības noteikumi komersantiem, to darbiniekiem un apmeklētājiem militārajā bāzē “Lielvārde”</w:t>
      </w:r>
      <w:r w:rsidR="009F0E66" w:rsidRPr="009F0E66">
        <w:rPr>
          <w:rFonts w:ascii="Times New Roman" w:eastAsia="Times New Roman" w:hAnsi="Times New Roman"/>
          <w:bCs/>
          <w:sz w:val="24"/>
          <w:szCs w:val="24"/>
          <w:lang w:val="lv-LV"/>
        </w:rPr>
        <w:t>”, “</w:t>
      </w:r>
      <w:r w:rsidR="009F0E66" w:rsidRPr="009F0E66">
        <w:rPr>
          <w:rFonts w:ascii="Times New Roman" w:hAnsi="Times New Roman"/>
          <w:bCs/>
          <w:sz w:val="24"/>
          <w:szCs w:val="24"/>
          <w:lang w:val="lv-LV"/>
        </w:rPr>
        <w:t xml:space="preserve">Iekšējās kārtības noteikumi komersantiem un to darbiniekiem Aizsardzības ministrijas ēku kompleksā </w:t>
      </w:r>
      <w:proofErr w:type="spellStart"/>
      <w:r w:rsidR="009F0E66" w:rsidRPr="009F0E66">
        <w:rPr>
          <w:rFonts w:ascii="Times New Roman" w:hAnsi="Times New Roman"/>
          <w:bCs/>
          <w:sz w:val="24"/>
          <w:szCs w:val="24"/>
          <w:lang w:val="lv-LV"/>
        </w:rPr>
        <w:t>Kr.Valdemāra</w:t>
      </w:r>
      <w:proofErr w:type="spellEnd"/>
      <w:r w:rsidR="009F0E66" w:rsidRPr="009F0E66">
        <w:rPr>
          <w:rFonts w:ascii="Times New Roman" w:hAnsi="Times New Roman"/>
          <w:bCs/>
          <w:sz w:val="24"/>
          <w:szCs w:val="24"/>
          <w:lang w:val="lv-LV"/>
        </w:rPr>
        <w:t xml:space="preserve"> ielā 10/12, Rīgā</w:t>
      </w:r>
      <w:r w:rsidR="009F0E66" w:rsidRPr="009F0E66">
        <w:rPr>
          <w:rFonts w:ascii="Times New Roman" w:eastAsia="Times New Roman" w:hAnsi="Times New Roman"/>
          <w:bCs/>
          <w:sz w:val="24"/>
          <w:szCs w:val="24"/>
          <w:lang w:val="lv-LV"/>
        </w:rPr>
        <w:t>”</w:t>
      </w:r>
      <w:r w:rsidR="009F0E66">
        <w:rPr>
          <w:rFonts w:ascii="Times New Roman" w:eastAsia="Times New Roman" w:hAnsi="Times New Roman"/>
          <w:bCs/>
          <w:sz w:val="24"/>
          <w:szCs w:val="24"/>
          <w:lang w:val="lv-LV"/>
        </w:rPr>
        <w:t xml:space="preserve"> </w:t>
      </w:r>
      <w:r w:rsidRPr="00980492">
        <w:rPr>
          <w:rFonts w:ascii="Times New Roman" w:eastAsia="Calibri" w:hAnsi="Times New Roman" w:cs="Times New Roman"/>
          <w:sz w:val="24"/>
          <w:szCs w:val="24"/>
          <w:lang w:val="lv-LV"/>
        </w:rPr>
        <w:t xml:space="preserve">un nodrošina to ievērošanu. </w:t>
      </w:r>
    </w:p>
    <w:p w14:paraId="74572A0B" w14:textId="77777777" w:rsidR="00B463D8" w:rsidRPr="00980492" w:rsidRDefault="00FC51BC" w:rsidP="0080690E">
      <w:pPr>
        <w:numPr>
          <w:ilvl w:val="1"/>
          <w:numId w:val="1"/>
        </w:numPr>
        <w:tabs>
          <w:tab w:val="clear" w:pos="966"/>
        </w:tabs>
        <w:ind w:left="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Apdrošinātājam ir pienākums pēc Pasūtītāja pieprasījuma nomainīt apakšuzņēmēju, kurš neievēro Līguma Drošības sadaļas noteikumus.</w:t>
      </w:r>
    </w:p>
    <w:p w14:paraId="4EF4EE7E" w14:textId="77777777" w:rsidR="00B463D8" w:rsidRPr="00980492" w:rsidRDefault="00B463D8" w:rsidP="0080690E">
      <w:pPr>
        <w:numPr>
          <w:ilvl w:val="1"/>
          <w:numId w:val="1"/>
        </w:numPr>
        <w:tabs>
          <w:tab w:val="clear" w:pos="966"/>
        </w:tabs>
        <w:ind w:left="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Apdrošinātājs, parakstot Līgumu, apliecina, ka uz Apdrošinātāju, tā piesaistītajiem apakšuzņēmējiem un </w:t>
      </w:r>
      <w:r w:rsidR="00554A5F" w:rsidRPr="00980492">
        <w:rPr>
          <w:rFonts w:ascii="Times New Roman" w:eastAsia="Calibri" w:hAnsi="Times New Roman" w:cs="Times New Roman"/>
          <w:sz w:val="24"/>
          <w:szCs w:val="24"/>
          <w:lang w:val="lv-LV"/>
        </w:rPr>
        <w:t xml:space="preserve">Līguma izpildē iesaistītajām personām, t.sk. </w:t>
      </w:r>
      <w:r w:rsidRPr="00980492">
        <w:rPr>
          <w:rFonts w:ascii="Times New Roman" w:eastAsia="Calibri" w:hAnsi="Times New Roman" w:cs="Times New Roman"/>
          <w:sz w:val="24"/>
          <w:szCs w:val="24"/>
          <w:lang w:val="lv-LV"/>
        </w:rPr>
        <w:t xml:space="preserve">personām, kas var tikt iesaistītas Apdrošināšanas gadījumu seku novēršanā – pakalpojumu sniedzējiem un preču (materiālu, izejvielu) piegādātājiem, piegādes ķēdes dalībniekiem, gan fiziskām, gan juridiskām personām (turpmāk šajā </w:t>
      </w:r>
      <w:r w:rsidR="00BA5A8A" w:rsidRPr="00980492">
        <w:rPr>
          <w:rFonts w:ascii="Times New Roman" w:eastAsia="Calibri" w:hAnsi="Times New Roman" w:cs="Times New Roman"/>
          <w:sz w:val="24"/>
          <w:szCs w:val="24"/>
          <w:lang w:val="lv-LV"/>
        </w:rPr>
        <w:t>sadaļā</w:t>
      </w:r>
      <w:r w:rsidRPr="00980492">
        <w:rPr>
          <w:rFonts w:ascii="Times New Roman" w:eastAsia="Calibri" w:hAnsi="Times New Roman" w:cs="Times New Roman"/>
          <w:sz w:val="24"/>
          <w:szCs w:val="24"/>
          <w:lang w:val="lv-LV"/>
        </w:rPr>
        <w:t xml:space="preserve"> kopā un atsevišķi saukti arī </w:t>
      </w:r>
      <w:r w:rsidR="00BA5A8A" w:rsidRPr="00980492">
        <w:rPr>
          <w:rFonts w:ascii="Times New Roman" w:eastAsia="Calibri" w:hAnsi="Times New Roman" w:cs="Times New Roman"/>
          <w:sz w:val="24"/>
          <w:szCs w:val="24"/>
          <w:lang w:val="lv-LV"/>
        </w:rPr>
        <w:t>–</w:t>
      </w:r>
      <w:r w:rsidRPr="00980492">
        <w:rPr>
          <w:rFonts w:ascii="Times New Roman" w:eastAsia="Calibri" w:hAnsi="Times New Roman" w:cs="Times New Roman"/>
          <w:sz w:val="24"/>
          <w:szCs w:val="24"/>
          <w:lang w:val="lv-LV"/>
        </w:rPr>
        <w:t xml:space="preserve"> komersanti) </w:t>
      </w:r>
      <w:r w:rsidRPr="00980492">
        <w:rPr>
          <w:rFonts w:ascii="Times New Roman" w:eastAsia="Calibri" w:hAnsi="Times New Roman" w:cs="Times New Roman"/>
          <w:sz w:val="24"/>
          <w:szCs w:val="24"/>
          <w:lang w:val="lv-LV"/>
        </w:rPr>
        <w:lastRenderedPageBreak/>
        <w:t>neattiecas 2022.gada 8.aprīļa Eiropas Komisijas Padomes regulā (ES) 2022/576, ar kuru groza Regulu (ES) Nr.833/2014 par ierobežojošiem pasākumiem saistībā ar Krievijas darbībām, kas destabilizē situāciju Ukrainā, kas stājas spēkā 2022.gada 9.aprīlī, noteiktie līgumu slēgšanas aizliegumi, t.sk.:</w:t>
      </w:r>
    </w:p>
    <w:p w14:paraId="256E336A" w14:textId="77777777" w:rsidR="00B463D8" w:rsidRPr="00980492" w:rsidRDefault="00B463D8" w:rsidP="00605CF2">
      <w:pPr>
        <w:numPr>
          <w:ilvl w:val="2"/>
          <w:numId w:val="1"/>
        </w:numPr>
        <w:tabs>
          <w:tab w:val="clear" w:pos="1288"/>
          <w:tab w:val="left" w:pos="1134"/>
        </w:tabs>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komersanti nav Krievijas valstspiederīgie, vai fiziskas un juridiskas personas, to vienības vai struktūrvienības, kas veic uzņēmējdarbību Krievijā;</w:t>
      </w:r>
    </w:p>
    <w:p w14:paraId="0FB7229B" w14:textId="77777777" w:rsidR="00B463D8" w:rsidRPr="00980492" w:rsidRDefault="00B463D8" w:rsidP="00605CF2">
      <w:pPr>
        <w:numPr>
          <w:ilvl w:val="2"/>
          <w:numId w:val="1"/>
        </w:numPr>
        <w:tabs>
          <w:tab w:val="clear" w:pos="1288"/>
          <w:tab w:val="left" w:pos="1134"/>
        </w:tabs>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komersanti </w:t>
      </w:r>
      <w:r w:rsidR="00BA5A8A" w:rsidRPr="00980492">
        <w:rPr>
          <w:rFonts w:ascii="Times New Roman" w:eastAsia="Calibri" w:hAnsi="Times New Roman" w:cs="Times New Roman"/>
          <w:sz w:val="24"/>
          <w:szCs w:val="24"/>
          <w:lang w:val="lv-LV"/>
        </w:rPr>
        <w:t>nav</w:t>
      </w:r>
      <w:r w:rsidRPr="00980492">
        <w:rPr>
          <w:rFonts w:ascii="Times New Roman" w:eastAsia="Calibri" w:hAnsi="Times New Roman" w:cs="Times New Roman"/>
          <w:sz w:val="24"/>
          <w:szCs w:val="24"/>
          <w:lang w:val="lv-LV"/>
        </w:rPr>
        <w:t xml:space="preserve"> juridiskas personas, to vienības vai struktūras, kuru īpašumtiesības vairāk nekā 50 % apmērā tieši vai netieši nepieder </w:t>
      </w:r>
      <w:r w:rsidR="00BA5A8A" w:rsidRPr="00980492">
        <w:rPr>
          <w:rFonts w:ascii="Times New Roman" w:eastAsia="Calibri" w:hAnsi="Times New Roman" w:cs="Times New Roman"/>
          <w:sz w:val="24"/>
          <w:szCs w:val="24"/>
          <w:lang w:val="lv-LV"/>
        </w:rPr>
        <w:t>13.13.1</w:t>
      </w:r>
      <w:r w:rsidRPr="00980492">
        <w:rPr>
          <w:rFonts w:ascii="Times New Roman" w:eastAsia="Calibri" w:hAnsi="Times New Roman" w:cs="Times New Roman"/>
          <w:sz w:val="24"/>
          <w:szCs w:val="24"/>
          <w:lang w:val="lv-LV"/>
        </w:rPr>
        <w:t>. apakšpunktā minētaj</w:t>
      </w:r>
      <w:r w:rsidR="00BA5A8A" w:rsidRPr="00980492">
        <w:rPr>
          <w:rFonts w:ascii="Times New Roman" w:eastAsia="Calibri" w:hAnsi="Times New Roman" w:cs="Times New Roman"/>
          <w:sz w:val="24"/>
          <w:szCs w:val="24"/>
          <w:lang w:val="lv-LV"/>
        </w:rPr>
        <w:t>ām vienībām</w:t>
      </w:r>
      <w:r w:rsidRPr="00980492">
        <w:rPr>
          <w:rFonts w:ascii="Times New Roman" w:eastAsia="Calibri" w:hAnsi="Times New Roman" w:cs="Times New Roman"/>
          <w:sz w:val="24"/>
          <w:szCs w:val="24"/>
          <w:lang w:val="lv-LV"/>
        </w:rPr>
        <w:t>;</w:t>
      </w:r>
    </w:p>
    <w:p w14:paraId="7FB75784" w14:textId="77777777" w:rsidR="00B463D8" w:rsidRPr="00980492" w:rsidRDefault="00B463D8" w:rsidP="00605CF2">
      <w:pPr>
        <w:numPr>
          <w:ilvl w:val="2"/>
          <w:numId w:val="1"/>
        </w:numPr>
        <w:tabs>
          <w:tab w:val="clear" w:pos="1288"/>
          <w:tab w:val="left" w:pos="1134"/>
        </w:tabs>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komersanti nav fiziskas vai juridiskas personas, to vienības vai struktūras, kas darbojas kādas šā punkta </w:t>
      </w:r>
      <w:r w:rsidR="00BA5A8A" w:rsidRPr="00980492">
        <w:rPr>
          <w:rFonts w:ascii="Times New Roman" w:eastAsia="Calibri" w:hAnsi="Times New Roman" w:cs="Times New Roman"/>
          <w:sz w:val="24"/>
          <w:szCs w:val="24"/>
          <w:lang w:val="lv-LV"/>
        </w:rPr>
        <w:t>13.13.1.</w:t>
      </w:r>
      <w:r w:rsidRPr="00980492">
        <w:rPr>
          <w:rFonts w:ascii="Times New Roman" w:eastAsia="Calibri" w:hAnsi="Times New Roman" w:cs="Times New Roman"/>
          <w:sz w:val="24"/>
          <w:szCs w:val="24"/>
          <w:lang w:val="lv-LV"/>
        </w:rPr>
        <w:t xml:space="preserve"> vai 1</w:t>
      </w:r>
      <w:r w:rsidR="00BA5A8A" w:rsidRPr="00980492">
        <w:rPr>
          <w:rFonts w:ascii="Times New Roman" w:eastAsia="Calibri" w:hAnsi="Times New Roman" w:cs="Times New Roman"/>
          <w:sz w:val="24"/>
          <w:szCs w:val="24"/>
          <w:lang w:val="lv-LV"/>
        </w:rPr>
        <w:t>3</w:t>
      </w:r>
      <w:r w:rsidRPr="00980492">
        <w:rPr>
          <w:rFonts w:ascii="Times New Roman" w:eastAsia="Calibri" w:hAnsi="Times New Roman" w:cs="Times New Roman"/>
          <w:sz w:val="24"/>
          <w:szCs w:val="24"/>
          <w:lang w:val="lv-LV"/>
        </w:rPr>
        <w:t>.13.2. apakšpunktā minētās vienības vārdā vai saskaņā ar tās norādēm;</w:t>
      </w:r>
    </w:p>
    <w:p w14:paraId="37A56089" w14:textId="5A3D4A4F" w:rsidR="00BA5A8A" w:rsidRPr="00980492" w:rsidRDefault="00554A5F" w:rsidP="00605CF2">
      <w:pPr>
        <w:numPr>
          <w:ilvl w:val="2"/>
          <w:numId w:val="1"/>
        </w:numPr>
        <w:tabs>
          <w:tab w:val="clear" w:pos="1288"/>
          <w:tab w:val="left" w:pos="1134"/>
        </w:tabs>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Apdrošinātājam</w:t>
      </w:r>
      <w:r w:rsidR="00B463D8" w:rsidRPr="00980492">
        <w:rPr>
          <w:rFonts w:ascii="Times New Roman" w:eastAsia="Calibri" w:hAnsi="Times New Roman" w:cs="Times New Roman"/>
          <w:sz w:val="24"/>
          <w:szCs w:val="24"/>
          <w:lang w:val="lv-LV"/>
        </w:rPr>
        <w:t xml:space="preserve"> un </w:t>
      </w:r>
      <w:r w:rsidRPr="00980492">
        <w:rPr>
          <w:rFonts w:ascii="Times New Roman" w:eastAsia="Calibri" w:hAnsi="Times New Roman" w:cs="Times New Roman"/>
          <w:sz w:val="24"/>
          <w:szCs w:val="24"/>
          <w:lang w:val="lv-LV"/>
        </w:rPr>
        <w:t>Līguma</w:t>
      </w:r>
      <w:r w:rsidR="00B463D8" w:rsidRPr="00980492">
        <w:rPr>
          <w:rFonts w:ascii="Times New Roman" w:eastAsia="Calibri" w:hAnsi="Times New Roman" w:cs="Times New Roman"/>
          <w:sz w:val="24"/>
          <w:szCs w:val="24"/>
          <w:lang w:val="lv-LV"/>
        </w:rPr>
        <w:t xml:space="preserve"> izpildē iesaistītajiem komersantiem nav piemērotas starptautiskās un nacionālās sankcijas, būtisku finanšu tirgus intereses ietekmējošu Eiropas Savienības un Ziemeļatlantijas līguma organizācijas dalībvalsts sankcijas, to ietvaros noteiktie ierobežojumi, t.sk. uz komersantiem, to valdes vai padomes locekļiem, patiesā labuma guvējiem, </w:t>
      </w:r>
      <w:proofErr w:type="spellStart"/>
      <w:r w:rsidR="00B463D8" w:rsidRPr="00980492">
        <w:rPr>
          <w:rFonts w:ascii="Times New Roman" w:eastAsia="Calibri" w:hAnsi="Times New Roman" w:cs="Times New Roman"/>
          <w:sz w:val="24"/>
          <w:szCs w:val="24"/>
          <w:lang w:val="lv-LV"/>
        </w:rPr>
        <w:t>pārstāvēttiesīgām</w:t>
      </w:r>
      <w:proofErr w:type="spellEnd"/>
      <w:r w:rsidR="00B463D8" w:rsidRPr="00980492">
        <w:rPr>
          <w:rFonts w:ascii="Times New Roman" w:eastAsia="Calibri" w:hAnsi="Times New Roman" w:cs="Times New Roman"/>
          <w:sz w:val="24"/>
          <w:szCs w:val="24"/>
          <w:lang w:val="lv-LV"/>
        </w:rPr>
        <w:t xml:space="preserve"> personām vai prokūristiem neattiecas starptautisko un nacionālo sankciju, būtisku finanšu tirgus intereses ietekmējošu Eiropas Savienības un Ziemeļatlantijas līguma organizācijas dalībvalsts sankcij</w:t>
      </w:r>
      <w:r w:rsidR="00BA5A8A" w:rsidRPr="00980492">
        <w:rPr>
          <w:rFonts w:ascii="Times New Roman" w:eastAsia="Calibri" w:hAnsi="Times New Roman" w:cs="Times New Roman"/>
          <w:sz w:val="24"/>
          <w:szCs w:val="24"/>
          <w:lang w:val="lv-LV"/>
        </w:rPr>
        <w:t xml:space="preserve">u ietvaros noteiktas sankcijas </w:t>
      </w:r>
      <w:r w:rsidR="00B463D8" w:rsidRPr="00980492">
        <w:rPr>
          <w:rFonts w:ascii="Times New Roman" w:eastAsia="Calibri" w:hAnsi="Times New Roman" w:cs="Times New Roman"/>
          <w:sz w:val="24"/>
          <w:szCs w:val="24"/>
          <w:lang w:val="lv-LV"/>
        </w:rPr>
        <w:t>(turpmāk kopā sauktas – Sankcijas)</w:t>
      </w:r>
      <w:r w:rsidR="00BA5A8A" w:rsidRPr="00980492">
        <w:rPr>
          <w:rFonts w:ascii="Times New Roman" w:eastAsia="Calibri" w:hAnsi="Times New Roman" w:cs="Times New Roman"/>
          <w:sz w:val="24"/>
          <w:szCs w:val="24"/>
          <w:lang w:val="lv-LV"/>
        </w:rPr>
        <w:t>;</w:t>
      </w:r>
    </w:p>
    <w:p w14:paraId="5E752BBA" w14:textId="77777777" w:rsidR="00BA5A8A" w:rsidRPr="00980492" w:rsidRDefault="00B463D8" w:rsidP="00605CF2">
      <w:pPr>
        <w:numPr>
          <w:ilvl w:val="2"/>
          <w:numId w:val="1"/>
        </w:numPr>
        <w:tabs>
          <w:tab w:val="clear" w:pos="1288"/>
          <w:tab w:val="left" w:pos="1134"/>
        </w:tabs>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Līguma izpildē tiks saņemti pakalpojumi un piegādātas preces (materiāli, izejvielas) tikai no tādiem komersantiem, pret kuriem nav noteiktas Sankcijas;</w:t>
      </w:r>
    </w:p>
    <w:p w14:paraId="501B751B" w14:textId="77777777" w:rsidR="00BA5A8A" w:rsidRPr="00980492" w:rsidRDefault="00B463D8" w:rsidP="00605CF2">
      <w:pPr>
        <w:numPr>
          <w:ilvl w:val="2"/>
          <w:numId w:val="1"/>
        </w:numPr>
        <w:tabs>
          <w:tab w:val="clear" w:pos="1288"/>
          <w:tab w:val="left" w:pos="1134"/>
        </w:tabs>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Līguma izpildei netiks slēgti līgumi par tādu preču, materiālu, izejvielu piegādēm un pakalpojumiem, kam noteiktas Sankcijas; </w:t>
      </w:r>
    </w:p>
    <w:p w14:paraId="48687449" w14:textId="77777777" w:rsidR="00B463D8" w:rsidRPr="00980492" w:rsidRDefault="00BA5A8A" w:rsidP="00605CF2">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Apdrošinātājam ir pienākums </w:t>
      </w:r>
      <w:r w:rsidR="00B463D8" w:rsidRPr="00980492">
        <w:rPr>
          <w:rFonts w:ascii="Times New Roman" w:eastAsia="Calibri" w:hAnsi="Times New Roman" w:cs="Times New Roman"/>
          <w:sz w:val="24"/>
          <w:szCs w:val="24"/>
          <w:lang w:val="lv-LV"/>
        </w:rPr>
        <w:t>nekavējoties rakstiski informē</w:t>
      </w:r>
      <w:r w:rsidRPr="00980492">
        <w:rPr>
          <w:rFonts w:ascii="Times New Roman" w:eastAsia="Calibri" w:hAnsi="Times New Roman" w:cs="Times New Roman"/>
          <w:sz w:val="24"/>
          <w:szCs w:val="24"/>
          <w:lang w:val="lv-LV"/>
        </w:rPr>
        <w:t>t</w:t>
      </w:r>
      <w:r w:rsidR="00B463D8" w:rsidRPr="00980492">
        <w:rPr>
          <w:rFonts w:ascii="Times New Roman" w:eastAsia="Calibri" w:hAnsi="Times New Roman" w:cs="Times New Roman"/>
          <w:sz w:val="24"/>
          <w:szCs w:val="24"/>
          <w:lang w:val="lv-LV"/>
        </w:rPr>
        <w:t xml:space="preserve"> </w:t>
      </w:r>
      <w:r w:rsidRPr="00980492">
        <w:rPr>
          <w:rFonts w:ascii="Times New Roman" w:eastAsia="Calibri" w:hAnsi="Times New Roman" w:cs="Times New Roman"/>
          <w:sz w:val="24"/>
          <w:szCs w:val="24"/>
          <w:lang w:val="lv-LV"/>
        </w:rPr>
        <w:t xml:space="preserve">Pasūtītāju </w:t>
      </w:r>
      <w:r w:rsidR="00B463D8" w:rsidRPr="00980492">
        <w:rPr>
          <w:rFonts w:ascii="Times New Roman" w:eastAsia="Calibri" w:hAnsi="Times New Roman" w:cs="Times New Roman"/>
          <w:sz w:val="24"/>
          <w:szCs w:val="24"/>
          <w:lang w:val="lv-LV"/>
        </w:rPr>
        <w:t xml:space="preserve">gadījumā, ja pret </w:t>
      </w:r>
      <w:r w:rsidRPr="00980492">
        <w:rPr>
          <w:rFonts w:ascii="Times New Roman" w:eastAsia="Calibri" w:hAnsi="Times New Roman" w:cs="Times New Roman"/>
          <w:sz w:val="24"/>
          <w:szCs w:val="24"/>
          <w:lang w:val="lv-LV"/>
        </w:rPr>
        <w:t>Apdrošinātāju</w:t>
      </w:r>
      <w:r w:rsidR="00B463D8" w:rsidRPr="00980492">
        <w:rPr>
          <w:rFonts w:ascii="Times New Roman" w:eastAsia="Calibri" w:hAnsi="Times New Roman" w:cs="Times New Roman"/>
          <w:sz w:val="24"/>
          <w:szCs w:val="24"/>
          <w:lang w:val="lv-LV"/>
        </w:rPr>
        <w:t xml:space="preserve">, kādu no komersantiem (t.sk. piegādes ķēdes dalībniekiem), t.sk. apakšuzņēmējiem (uzņēmumu, vai šī uzņēmuma valdes vai padomes locekli, patieso labuma guvēju, </w:t>
      </w:r>
      <w:proofErr w:type="spellStart"/>
      <w:r w:rsidR="00B463D8" w:rsidRPr="00980492">
        <w:rPr>
          <w:rFonts w:ascii="Times New Roman" w:eastAsia="Calibri" w:hAnsi="Times New Roman" w:cs="Times New Roman"/>
          <w:sz w:val="24"/>
          <w:szCs w:val="24"/>
          <w:lang w:val="lv-LV"/>
        </w:rPr>
        <w:t>pārstāvēttiesīgo</w:t>
      </w:r>
      <w:proofErr w:type="spellEnd"/>
      <w:r w:rsidR="00B463D8" w:rsidRPr="00980492">
        <w:rPr>
          <w:rFonts w:ascii="Times New Roman" w:eastAsia="Calibri" w:hAnsi="Times New Roman" w:cs="Times New Roman"/>
          <w:sz w:val="24"/>
          <w:szCs w:val="24"/>
          <w:lang w:val="lv-LV"/>
        </w:rPr>
        <w:t xml:space="preserve"> personu vai prokūristu), kas Līguma izpildes ietvaros sniedz </w:t>
      </w:r>
      <w:r w:rsidRPr="00980492">
        <w:rPr>
          <w:rFonts w:ascii="Times New Roman" w:eastAsia="Calibri" w:hAnsi="Times New Roman" w:cs="Times New Roman"/>
          <w:sz w:val="24"/>
          <w:szCs w:val="24"/>
          <w:lang w:val="lv-LV"/>
        </w:rPr>
        <w:t>Apdrošinātājam</w:t>
      </w:r>
      <w:r w:rsidR="00B463D8" w:rsidRPr="00980492">
        <w:rPr>
          <w:rFonts w:ascii="Times New Roman" w:eastAsia="Calibri" w:hAnsi="Times New Roman" w:cs="Times New Roman"/>
          <w:sz w:val="24"/>
          <w:szCs w:val="24"/>
          <w:lang w:val="lv-LV"/>
        </w:rPr>
        <w:t xml:space="preserve"> pakalpojumus vai piegādā preces (materiālus, izejvielas), </w:t>
      </w:r>
      <w:r w:rsidR="00605CF2" w:rsidRPr="00980492">
        <w:rPr>
          <w:rFonts w:ascii="Times New Roman" w:eastAsia="Calibri" w:hAnsi="Times New Roman" w:cs="Times New Roman"/>
          <w:sz w:val="24"/>
          <w:szCs w:val="24"/>
          <w:lang w:val="lv-LV"/>
        </w:rPr>
        <w:t xml:space="preserve">konstatēti Līguma </w:t>
      </w:r>
      <w:r w:rsidR="00B463D8" w:rsidRPr="00980492">
        <w:rPr>
          <w:rFonts w:ascii="Times New Roman" w:eastAsia="Calibri" w:hAnsi="Times New Roman" w:cs="Times New Roman"/>
          <w:sz w:val="24"/>
          <w:szCs w:val="24"/>
          <w:lang w:val="lv-LV"/>
        </w:rPr>
        <w:t>1</w:t>
      </w:r>
      <w:r w:rsidRPr="00980492">
        <w:rPr>
          <w:rFonts w:ascii="Times New Roman" w:eastAsia="Calibri" w:hAnsi="Times New Roman" w:cs="Times New Roman"/>
          <w:sz w:val="24"/>
          <w:szCs w:val="24"/>
          <w:lang w:val="lv-LV"/>
        </w:rPr>
        <w:t>3</w:t>
      </w:r>
      <w:r w:rsidR="00B463D8" w:rsidRPr="00980492">
        <w:rPr>
          <w:rFonts w:ascii="Times New Roman" w:eastAsia="Calibri" w:hAnsi="Times New Roman" w:cs="Times New Roman"/>
          <w:sz w:val="24"/>
          <w:szCs w:val="24"/>
          <w:lang w:val="lv-LV"/>
        </w:rPr>
        <w:t xml:space="preserve">.13. </w:t>
      </w:r>
      <w:r w:rsidRPr="00980492">
        <w:rPr>
          <w:rFonts w:ascii="Times New Roman" w:eastAsia="Calibri" w:hAnsi="Times New Roman" w:cs="Times New Roman"/>
          <w:sz w:val="24"/>
          <w:szCs w:val="24"/>
          <w:lang w:val="lv-LV"/>
        </w:rPr>
        <w:t xml:space="preserve">punktā un tā apakšpunktos </w:t>
      </w:r>
      <w:r w:rsidR="00605CF2" w:rsidRPr="00980492">
        <w:rPr>
          <w:rFonts w:ascii="Times New Roman" w:eastAsia="Calibri" w:hAnsi="Times New Roman" w:cs="Times New Roman"/>
          <w:sz w:val="24"/>
          <w:szCs w:val="24"/>
          <w:lang w:val="lv-LV"/>
        </w:rPr>
        <w:t>minētie apstākļi vai</w:t>
      </w:r>
      <w:r w:rsidR="00B463D8" w:rsidRPr="00980492">
        <w:rPr>
          <w:rFonts w:ascii="Times New Roman" w:eastAsia="Calibri" w:hAnsi="Times New Roman" w:cs="Times New Roman"/>
          <w:sz w:val="24"/>
          <w:szCs w:val="24"/>
          <w:lang w:val="lv-LV"/>
        </w:rPr>
        <w:t xml:space="preserve"> Sankcijas, kā arī informē</w:t>
      </w:r>
      <w:r w:rsidR="00605CF2" w:rsidRPr="00980492">
        <w:rPr>
          <w:rFonts w:ascii="Times New Roman" w:eastAsia="Calibri" w:hAnsi="Times New Roman" w:cs="Times New Roman"/>
          <w:sz w:val="24"/>
          <w:szCs w:val="24"/>
          <w:lang w:val="lv-LV"/>
        </w:rPr>
        <w:t>t</w:t>
      </w:r>
      <w:r w:rsidR="00B463D8" w:rsidRPr="00980492">
        <w:rPr>
          <w:rFonts w:ascii="Times New Roman" w:eastAsia="Calibri" w:hAnsi="Times New Roman" w:cs="Times New Roman"/>
          <w:sz w:val="24"/>
          <w:szCs w:val="24"/>
          <w:lang w:val="lv-LV"/>
        </w:rPr>
        <w:t xml:space="preserve"> par jebkurām citām sankcijām, kas stājušās spēkā, vai stāsies spēkā nākotnē un varētu būt attiecināmas uz šo Līgumu;</w:t>
      </w:r>
    </w:p>
    <w:p w14:paraId="6A41E870" w14:textId="6E732FDD" w:rsidR="00605CF2" w:rsidRPr="00980492" w:rsidRDefault="00BA5A8A" w:rsidP="00605CF2">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Apdrošinātājs </w:t>
      </w:r>
      <w:r w:rsidR="00B463D8" w:rsidRPr="00980492">
        <w:rPr>
          <w:rFonts w:ascii="Times New Roman" w:eastAsia="Calibri" w:hAnsi="Times New Roman" w:cs="Times New Roman"/>
          <w:sz w:val="24"/>
          <w:szCs w:val="24"/>
          <w:lang w:val="lv-LV"/>
        </w:rPr>
        <w:t>apņemas</w:t>
      </w:r>
      <w:r w:rsidRPr="00980492">
        <w:rPr>
          <w:rFonts w:ascii="Times New Roman" w:eastAsia="Calibri" w:hAnsi="Times New Roman" w:cs="Times New Roman"/>
          <w:sz w:val="24"/>
          <w:szCs w:val="24"/>
          <w:lang w:val="lv-LV"/>
        </w:rPr>
        <w:t xml:space="preserve"> ievērot Līgumā noteikto kārtību attiecībā uz Sankciju ievērošanu,</w:t>
      </w:r>
      <w:r w:rsidR="00B463D8" w:rsidRPr="00980492">
        <w:rPr>
          <w:rFonts w:ascii="Times New Roman" w:eastAsia="Calibri" w:hAnsi="Times New Roman" w:cs="Times New Roman"/>
          <w:sz w:val="24"/>
          <w:szCs w:val="24"/>
          <w:lang w:val="lv-LV"/>
        </w:rPr>
        <w:t xml:space="preserve"> ievērot normatīvos aktus un starptautiskos instr</w:t>
      </w:r>
      <w:r w:rsidR="007138F2" w:rsidRPr="00980492">
        <w:rPr>
          <w:rFonts w:ascii="Times New Roman" w:eastAsia="Calibri" w:hAnsi="Times New Roman" w:cs="Times New Roman"/>
          <w:sz w:val="24"/>
          <w:szCs w:val="24"/>
          <w:lang w:val="lv-LV"/>
        </w:rPr>
        <w:t>umentus attiecībā uz sankcijām</w:t>
      </w:r>
      <w:r w:rsidR="00B463D8" w:rsidRPr="00980492">
        <w:rPr>
          <w:rFonts w:ascii="Times New Roman" w:eastAsia="Calibri" w:hAnsi="Times New Roman" w:cs="Times New Roman"/>
          <w:sz w:val="24"/>
          <w:szCs w:val="24"/>
          <w:lang w:val="lv-LV"/>
        </w:rPr>
        <w:t xml:space="preserve"> un uzņe</w:t>
      </w:r>
      <w:r w:rsidRPr="00980492">
        <w:rPr>
          <w:rFonts w:ascii="Times New Roman" w:eastAsia="Calibri" w:hAnsi="Times New Roman" w:cs="Times New Roman"/>
          <w:sz w:val="24"/>
          <w:szCs w:val="24"/>
          <w:lang w:val="lv-LV"/>
        </w:rPr>
        <w:t>mas atbildību par to ievērošanu.</w:t>
      </w:r>
    </w:p>
    <w:p w14:paraId="61F7A72A" w14:textId="77777777" w:rsidR="00BB217C" w:rsidRPr="00980492" w:rsidRDefault="00BB217C" w:rsidP="00F53EAB">
      <w:pPr>
        <w:numPr>
          <w:ilvl w:val="1"/>
          <w:numId w:val="1"/>
        </w:numPr>
        <w:tabs>
          <w:tab w:val="clear" w:pos="966"/>
        </w:tabs>
        <w:ind w:left="567" w:hanging="567"/>
        <w:jc w:val="both"/>
        <w:rPr>
          <w:rFonts w:ascii="Times New Roman" w:hAnsi="Times New Roman" w:cs="Times New Roman"/>
          <w:sz w:val="24"/>
          <w:szCs w:val="24"/>
          <w:lang w:val="lv-LV"/>
        </w:rPr>
      </w:pPr>
      <w:r w:rsidRPr="00F53EAB">
        <w:rPr>
          <w:rFonts w:ascii="Times New Roman" w:eastAsia="Calibri" w:hAnsi="Times New Roman" w:cs="Times New Roman"/>
          <w:sz w:val="24"/>
          <w:szCs w:val="24"/>
          <w:lang w:val="lv-LV"/>
        </w:rPr>
        <w:t>Apdrošinātājs</w:t>
      </w:r>
      <w:r w:rsidRPr="00980492">
        <w:rPr>
          <w:rFonts w:ascii="Times New Roman" w:hAnsi="Times New Roman" w:cs="Times New Roman"/>
          <w:sz w:val="24"/>
          <w:szCs w:val="24"/>
          <w:lang w:val="lv-LV"/>
        </w:rPr>
        <w:t xml:space="preserve"> Līguma darbības laikā, ievēro spēkā esošos normatīvos aktus, tai skaitā Informācijas atklātības likumu, un ievēro informācijas izmantošanas ierobežojumus attiecībā uz “IEROBEŽOTAS PIEEJAMĪBAS” informāciju, un informē darbiniekus, kuriem saskaņā ar amata pienākumiem vai konkrētu darba uzdevumu var būt nepieciešams veikt darbu ar attiecīgo “IEROBEŽOTAS PIEEJAMĪBAS” informāciju, par noteiktajiem informācijas izplatīšanas un izmantošanas ierobežojumiem attiecībā uz IEROBEŽOTAS PIEEJAMĪBAS informāciju.  Apdrošinātājs ir atbildīgs par to, lai aizsargājamas informācijas aprite notiek atbilstoši normatīvajiem aktiem.</w:t>
      </w:r>
    </w:p>
    <w:p w14:paraId="5F642553" w14:textId="38AB170F" w:rsidR="00BB217C" w:rsidRPr="00980492" w:rsidRDefault="00BB217C" w:rsidP="00F53EAB">
      <w:pPr>
        <w:numPr>
          <w:ilvl w:val="1"/>
          <w:numId w:val="1"/>
        </w:numPr>
        <w:tabs>
          <w:tab w:val="clear" w:pos="966"/>
        </w:tabs>
        <w:ind w:left="567" w:hanging="567"/>
        <w:jc w:val="both"/>
        <w:rPr>
          <w:rFonts w:ascii="Times New Roman" w:hAnsi="Times New Roman" w:cs="Times New Roman"/>
          <w:sz w:val="24"/>
          <w:szCs w:val="24"/>
          <w:lang w:val="lv-LV"/>
        </w:rPr>
      </w:pPr>
      <w:r w:rsidRPr="00980492">
        <w:rPr>
          <w:rFonts w:ascii="Times New Roman" w:hAnsi="Times New Roman" w:cs="Times New Roman"/>
          <w:sz w:val="24"/>
          <w:szCs w:val="24"/>
          <w:lang w:val="lv-LV"/>
        </w:rPr>
        <w:t>Apdrošinātājs nodrošina, ka jebkura persona, pirms iepazīstas un/vai uzsāk darbu ar “IEROBEŽOTAS PIEEJAMĪBAS” informāciju, tiks brīdināta, ka par “IEROBEŽOTAS PIEEJAMĪBAS” informācijas izpaušanu, nozaudēšanu un citiem šīs informācijas aizsardzības pasākumu pārkāpumiem tiks saukta pie disciplināratbildības vai kriminālatbildības, un paraksta apliecinājumu ar drošu elektronisko parakstu, turpmāk – Apliecinājums, saskaņā ar Līgumam pievienoto paraugu (Līguma pielikums Nr.14).</w:t>
      </w:r>
    </w:p>
    <w:p w14:paraId="2504EA1E" w14:textId="3833A552" w:rsidR="00BB217C" w:rsidRPr="00980492" w:rsidRDefault="00BB217C" w:rsidP="00F53EAB">
      <w:pPr>
        <w:numPr>
          <w:ilvl w:val="1"/>
          <w:numId w:val="1"/>
        </w:numPr>
        <w:tabs>
          <w:tab w:val="clear" w:pos="966"/>
        </w:tabs>
        <w:ind w:left="567" w:hanging="567"/>
        <w:jc w:val="both"/>
        <w:rPr>
          <w:rFonts w:ascii="Times New Roman" w:hAnsi="Times New Roman" w:cs="Times New Roman"/>
          <w:sz w:val="24"/>
          <w:szCs w:val="24"/>
          <w:lang w:val="lv-LV"/>
        </w:rPr>
      </w:pPr>
      <w:r w:rsidRPr="00980492">
        <w:rPr>
          <w:rFonts w:ascii="Times New Roman" w:hAnsi="Times New Roman" w:cs="Times New Roman"/>
          <w:sz w:val="24"/>
          <w:szCs w:val="24"/>
          <w:lang w:val="lv-LV"/>
        </w:rPr>
        <w:t xml:space="preserve">Apliecinājumi iesniedzami Pasūtītājam 3 (trīs) darba dienu laikā pēc tā parakstīšanas. Iesniegtie Apliecinājumi tiek reģistrēti pie Līguma kā pielikums Nr.15. </w:t>
      </w:r>
    </w:p>
    <w:p w14:paraId="17249D20" w14:textId="6DD3D835" w:rsidR="00BB217C" w:rsidRPr="00980492" w:rsidRDefault="00BB217C" w:rsidP="00F53EAB">
      <w:pPr>
        <w:numPr>
          <w:ilvl w:val="1"/>
          <w:numId w:val="1"/>
        </w:numPr>
        <w:tabs>
          <w:tab w:val="clear" w:pos="966"/>
        </w:tabs>
        <w:ind w:left="567" w:hanging="567"/>
        <w:jc w:val="both"/>
        <w:rPr>
          <w:rFonts w:ascii="Times New Roman" w:hAnsi="Times New Roman" w:cs="Times New Roman"/>
          <w:sz w:val="24"/>
          <w:szCs w:val="24"/>
          <w:lang w:val="lv-LV"/>
        </w:rPr>
      </w:pPr>
      <w:r w:rsidRPr="00980492">
        <w:rPr>
          <w:rFonts w:ascii="Times New Roman" w:hAnsi="Times New Roman" w:cs="Times New Roman"/>
          <w:sz w:val="24"/>
          <w:szCs w:val="24"/>
          <w:lang w:val="lv-LV"/>
        </w:rPr>
        <w:lastRenderedPageBreak/>
        <w:t>Apdrošinātājs apņemas neizpaust informāciju, kas tam būs pieejama Līguma izpildes gaitā.</w:t>
      </w:r>
    </w:p>
    <w:p w14:paraId="74F23565" w14:textId="66FEC4A8" w:rsidR="005207F0" w:rsidRPr="00980492" w:rsidRDefault="005207F0" w:rsidP="009F0B5F">
      <w:pPr>
        <w:jc w:val="both"/>
        <w:rPr>
          <w:rFonts w:ascii="Times New Roman" w:eastAsia="Calibri" w:hAnsi="Times New Roman" w:cs="Times New Roman"/>
          <w:b/>
          <w:sz w:val="24"/>
          <w:szCs w:val="24"/>
          <w:lang w:val="lv-LV"/>
        </w:rPr>
      </w:pPr>
    </w:p>
    <w:p w14:paraId="0AF75E5A" w14:textId="77777777" w:rsidR="00FC51BC" w:rsidRPr="00980492" w:rsidRDefault="00FC51BC" w:rsidP="00FC51BC">
      <w:pPr>
        <w:numPr>
          <w:ilvl w:val="0"/>
          <w:numId w:val="1"/>
        </w:numPr>
        <w:jc w:val="center"/>
        <w:rPr>
          <w:rFonts w:ascii="Times New Roman" w:eastAsia="Calibri" w:hAnsi="Times New Roman" w:cs="Times New Roman"/>
          <w:b/>
          <w:sz w:val="24"/>
          <w:szCs w:val="24"/>
          <w:lang w:val="lv-LV"/>
        </w:rPr>
      </w:pPr>
      <w:r w:rsidRPr="00980492">
        <w:rPr>
          <w:rFonts w:ascii="Times New Roman" w:eastAsia="Calibri" w:hAnsi="Times New Roman" w:cs="Times New Roman"/>
          <w:b/>
          <w:sz w:val="24"/>
          <w:szCs w:val="24"/>
          <w:lang w:val="lv-LV"/>
        </w:rPr>
        <w:t>PERSONAS DATU APSTRĀDE UN AIZSARDZĪBA</w:t>
      </w:r>
    </w:p>
    <w:p w14:paraId="4EEB6382" w14:textId="68BD3894" w:rsidR="00FC51BC" w:rsidRPr="00980492" w:rsidRDefault="00FC51BC" w:rsidP="00BA5A8A">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Fiziskās personas datu apstrāde šī Līguma ietvaros tiek veikta saskaņā ar Eiropas Parlamenta un Padomes 2016.</w:t>
      </w:r>
      <w:r w:rsidR="003A656D">
        <w:rPr>
          <w:rFonts w:ascii="Times New Roman" w:eastAsia="Calibri" w:hAnsi="Times New Roman" w:cs="Times New Roman"/>
          <w:sz w:val="24"/>
          <w:szCs w:val="24"/>
          <w:lang w:val="lv-LV"/>
        </w:rPr>
        <w:t> </w:t>
      </w:r>
      <w:r w:rsidRPr="00980492">
        <w:rPr>
          <w:rFonts w:ascii="Times New Roman" w:eastAsia="Calibri" w:hAnsi="Times New Roman" w:cs="Times New Roman"/>
          <w:sz w:val="24"/>
          <w:szCs w:val="24"/>
          <w:lang w:val="lv-LV"/>
        </w:rPr>
        <w:t>gada 27.aprīļa regulu (ES) 2016/679 par fizisku personu aizsardzību attiecībā uz personas datu apstrādi un šādu datu brīvu apriti un ar ko atceļ Direktīvu 95/46/EK (turpmāk šīs sadaļas ietvaros – Regula) un citiem normatīvajiem aktiem, kas attiecas uz fiziskas personas datu aizsardzību un apstrādi, izņemot gadījumus, kad iepirkuma priekšmets vai līgums, to daļas atbilstoši Regulas preambulas 16.pantam ir saistīti ar valsts drošību.</w:t>
      </w:r>
    </w:p>
    <w:p w14:paraId="375550A3" w14:textId="77777777" w:rsidR="00FC51BC" w:rsidRPr="00980492" w:rsidRDefault="00FC51BC" w:rsidP="00BA5A8A">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Apdrošinātājs nodod Pasūtītājam informāciju, kas nepieciešama Līguma izpildē, tai skaitā fizisko personu datus tam nepieciešamajā apjomā.</w:t>
      </w:r>
    </w:p>
    <w:p w14:paraId="5F0351F5" w14:textId="77777777"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Parakstot šo Līgumu, Apdrošinātājs apliecina, ka:</w:t>
      </w:r>
    </w:p>
    <w:p w14:paraId="1D6C0E8E" w14:textId="77777777" w:rsidR="00FC51BC" w:rsidRPr="00980492" w:rsidRDefault="00FC51BC" w:rsidP="00605CF2">
      <w:pPr>
        <w:numPr>
          <w:ilvl w:val="2"/>
          <w:numId w:val="1"/>
        </w:numPr>
        <w:tabs>
          <w:tab w:val="clear" w:pos="1288"/>
          <w:tab w:val="left" w:pos="1134"/>
        </w:tabs>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informācija un personas dati, kas ir iesniegti saistībā ar šī Līguma izpildi, ir apstrādāti, ievērojot atbilstošus tehniskos un organizatoriskos pasākumus tādā veidā, ka apstrādē ir ievērotas Eiropas Savienības normatīvo aktu prasības un ir nodrošināta attiecīgo datu subjektu tiesību aizsardzība;</w:t>
      </w:r>
    </w:p>
    <w:p w14:paraId="55771C4D" w14:textId="43A67E7B" w:rsidR="00FC51BC" w:rsidRPr="00980492" w:rsidRDefault="00FC51BC" w:rsidP="004B2556">
      <w:pPr>
        <w:numPr>
          <w:ilvl w:val="2"/>
          <w:numId w:val="1"/>
        </w:numPr>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datu subjekti, par kuriem šī Līguma izpildes laikā iesniegti dati, ir informēti un ir devuši savu piekrišanu Līgumā norādīto personas datu iesniegšanai Centrā (kontaktinformācija – adrese: Ernestīnes iela 34, Rīga, tālru</w:t>
      </w:r>
      <w:r w:rsidR="00AF6006">
        <w:rPr>
          <w:rFonts w:ascii="Times New Roman" w:eastAsia="Calibri" w:hAnsi="Times New Roman" w:cs="Times New Roman"/>
          <w:sz w:val="24"/>
          <w:szCs w:val="24"/>
          <w:lang w:val="lv-LV"/>
        </w:rPr>
        <w:t>ņa</w:t>
      </w:r>
      <w:r w:rsidR="009F0B5F" w:rsidRPr="00980492">
        <w:rPr>
          <w:rFonts w:ascii="Times New Roman" w:eastAsia="Calibri" w:hAnsi="Times New Roman" w:cs="Times New Roman"/>
          <w:sz w:val="24"/>
          <w:szCs w:val="24"/>
          <w:lang w:val="lv-LV"/>
        </w:rPr>
        <w:t xml:space="preserve"> Nr.:</w:t>
      </w:r>
      <w:r w:rsidRPr="00980492">
        <w:rPr>
          <w:rFonts w:ascii="Times New Roman" w:eastAsia="Calibri" w:hAnsi="Times New Roman" w:cs="Times New Roman"/>
          <w:sz w:val="24"/>
          <w:szCs w:val="24"/>
          <w:lang w:val="lv-LV"/>
        </w:rPr>
        <w:t xml:space="preserve"> </w:t>
      </w:r>
      <w:r w:rsidR="004B2556" w:rsidRPr="00980492">
        <w:rPr>
          <w:rFonts w:ascii="Times New Roman" w:eastAsia="Calibri" w:hAnsi="Times New Roman" w:cs="Times New Roman"/>
          <w:sz w:val="24"/>
          <w:szCs w:val="24"/>
          <w:lang w:val="lv-LV"/>
        </w:rPr>
        <w:t>28391699,</w:t>
      </w:r>
      <w:r w:rsidRPr="00980492">
        <w:rPr>
          <w:rFonts w:ascii="Times New Roman" w:eastAsia="Calibri" w:hAnsi="Times New Roman" w:cs="Times New Roman"/>
          <w:sz w:val="24"/>
          <w:szCs w:val="24"/>
          <w:lang w:val="lv-LV"/>
        </w:rPr>
        <w:t xml:space="preserve"> e-pasts: </w:t>
      </w:r>
      <w:hyperlink r:id="rId16" w:history="1">
        <w:r w:rsidR="004B2556" w:rsidRPr="00980492">
          <w:rPr>
            <w:rStyle w:val="Hyperlink"/>
            <w:rFonts w:ascii="Times New Roman" w:hAnsi="Times New Roman" w:cs="Times New Roman"/>
            <w:bCs/>
            <w:sz w:val="24"/>
            <w:szCs w:val="24"/>
            <w:lang w:val="lv-LV"/>
          </w:rPr>
          <w:t>personasdati@vamoic.gov.lv</w:t>
        </w:r>
      </w:hyperlink>
      <w:r w:rsidRPr="00980492">
        <w:rPr>
          <w:rFonts w:ascii="Times New Roman" w:eastAsia="Calibri" w:hAnsi="Times New Roman" w:cs="Times New Roman"/>
          <w:sz w:val="24"/>
          <w:szCs w:val="24"/>
          <w:lang w:val="lv-LV"/>
        </w:rPr>
        <w:t xml:space="preserve">, </w:t>
      </w:r>
      <w:r w:rsidR="009F0B5F" w:rsidRPr="00980492">
        <w:rPr>
          <w:rFonts w:ascii="Times New Roman" w:eastAsia="Calibri" w:hAnsi="Times New Roman" w:cs="Times New Roman"/>
          <w:sz w:val="24"/>
          <w:szCs w:val="24"/>
          <w:lang w:val="lv-LV"/>
        </w:rPr>
        <w:t>tīmekļvietne:</w:t>
      </w:r>
      <w:r w:rsidRPr="00980492">
        <w:rPr>
          <w:rFonts w:ascii="Times New Roman" w:eastAsia="Calibri" w:hAnsi="Times New Roman" w:cs="Times New Roman"/>
          <w:sz w:val="24"/>
          <w:szCs w:val="24"/>
          <w:lang w:val="lv-LV"/>
        </w:rPr>
        <w:t xml:space="preserve"> </w:t>
      </w:r>
      <w:hyperlink r:id="rId17" w:history="1">
        <w:r w:rsidRPr="00980492">
          <w:rPr>
            <w:rStyle w:val="Hyperlink"/>
            <w:rFonts w:ascii="Times New Roman" w:hAnsi="Times New Roman" w:cs="Times New Roman"/>
            <w:sz w:val="24"/>
            <w:szCs w:val="24"/>
            <w:lang w:val="lv-LV"/>
          </w:rPr>
          <w:t>www.vamoic.gov.lv</w:t>
        </w:r>
      </w:hyperlink>
      <w:r w:rsidRPr="00980492">
        <w:rPr>
          <w:rFonts w:ascii="Times New Roman" w:eastAsia="Calibri" w:hAnsi="Times New Roman" w:cs="Times New Roman"/>
          <w:sz w:val="24"/>
          <w:szCs w:val="24"/>
          <w:lang w:val="lv-LV"/>
        </w:rPr>
        <w:t>) saistībā ar šī Līguma izpildi un pamatojoties uz Publisko iepirkumu likuma noteikumiem;</w:t>
      </w:r>
    </w:p>
    <w:p w14:paraId="55859116" w14:textId="77777777" w:rsidR="00FC51BC" w:rsidRPr="00980492" w:rsidRDefault="00FC51BC" w:rsidP="00FC51BC">
      <w:pPr>
        <w:numPr>
          <w:ilvl w:val="2"/>
          <w:numId w:val="1"/>
        </w:numPr>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datu subjekti ir informēti, ka to dati tiek apstrādāti un uzglabāti nepieciešamo datu apstrādes laiku, kā arī normatīvajos aktos noteiktajos gadījumos pēc sākotnējās datu apstrādes tik ilgi, cik tas noteikts lietu nomenklatūrā un / vai normatīvajos aktos; </w:t>
      </w:r>
    </w:p>
    <w:p w14:paraId="001BCE0A" w14:textId="77777777" w:rsidR="00FC51BC" w:rsidRPr="00980492" w:rsidRDefault="00FC51BC" w:rsidP="00FC51BC">
      <w:pPr>
        <w:numPr>
          <w:ilvl w:val="2"/>
          <w:numId w:val="1"/>
        </w:numPr>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datu subjekti ir informēti, ka dati netiks nodoti trešajām personām, izņemot, ja tas būtu nepieciešams saistībā ar šī Līguma izpildi vai ja šādu pienākumu uzliek normatīvie akti; </w:t>
      </w:r>
    </w:p>
    <w:p w14:paraId="45BC0F54" w14:textId="3E30770F" w:rsidR="00FC51BC" w:rsidRPr="00980492" w:rsidRDefault="00FC51BC" w:rsidP="00FC51BC">
      <w:pPr>
        <w:numPr>
          <w:ilvl w:val="2"/>
          <w:numId w:val="1"/>
        </w:numPr>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datu subjekti ir informēti par Regulas 14.</w:t>
      </w:r>
      <w:r w:rsidR="003A656D">
        <w:rPr>
          <w:rFonts w:ascii="Times New Roman" w:eastAsia="Calibri" w:hAnsi="Times New Roman" w:cs="Times New Roman"/>
          <w:sz w:val="24"/>
          <w:szCs w:val="24"/>
          <w:lang w:val="lv-LV"/>
        </w:rPr>
        <w:t> </w:t>
      </w:r>
      <w:r w:rsidRPr="00980492">
        <w:rPr>
          <w:rFonts w:ascii="Times New Roman" w:eastAsia="Calibri" w:hAnsi="Times New Roman" w:cs="Times New Roman"/>
          <w:sz w:val="24"/>
          <w:szCs w:val="24"/>
          <w:lang w:val="lv-LV"/>
        </w:rPr>
        <w:t xml:space="preserve">panta otrās daļas c) – e) apakšpunktos minētajām tiesībām un Publisko iepirkumu likumā, Regulā noteiktajiem ierobežojumiem izdarīt izmaiņas iesniegtajā informācijā un dokumentos. </w:t>
      </w:r>
    </w:p>
    <w:p w14:paraId="5AA4DE1C" w14:textId="77777777"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Apdrošinātājs ir atbildīgs par attiecīgas piekrišanas iegūšanu no datu subjektiem un datu subjektu informēšanu par Līguma 14.3.punktā minēto, pirms šo subjektu dati tiek nosūtīti Pasūtītājam (t.sk. no apakšuzņēmējiem, ja tādi tiek piesaistīti).</w:t>
      </w:r>
    </w:p>
    <w:p w14:paraId="01E9C32C" w14:textId="77777777"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Ja Līguma izpildē iesaistīto fizisko personu dati ir pieejami publiskajos reģistros, Pasūtītājs tos iegūst no attiecīgajiem reģistriem. </w:t>
      </w:r>
    </w:p>
    <w:p w14:paraId="7FF13124" w14:textId="77777777"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Pusēm ir tiesības apstrādāt no otras puses iegūtos fizisko personu datus tikai ar mērķi nodrošināt Līgumā noteikto saistību izpildi, ievērojot Regulā un citos normatīvajos aktos noteiktās prasības šādu datu apstrādei, izmantošanai un aizsardzībai.</w:t>
      </w:r>
    </w:p>
    <w:p w14:paraId="62F74131" w14:textId="77777777"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Apdrošinātājs nav tiesīgs nodot Pasūtītāja sniegtos fizisko personu datus apakšuzņēmējiem (ja tādi tiek piesaistīti Līguma izpildē) bez Pasūtītāja piekrišanas. Ja Pasūtītājs šādu piekrišanu ir devis, tad uz attiecīgo apakšuzņēmēju vai apakšuzņēmējiem attiecas visi Līguma noteikumi par fizisko personu datu aizsardzību.</w:t>
      </w:r>
    </w:p>
    <w:p w14:paraId="428CE32C" w14:textId="77777777" w:rsidR="00FA3381" w:rsidRPr="00980492" w:rsidRDefault="00FA3381" w:rsidP="00FC51BC">
      <w:pPr>
        <w:ind w:left="540"/>
        <w:jc w:val="both"/>
        <w:rPr>
          <w:rFonts w:ascii="Times New Roman" w:eastAsia="Calibri" w:hAnsi="Times New Roman" w:cs="Times New Roman"/>
          <w:b/>
          <w:sz w:val="24"/>
          <w:szCs w:val="24"/>
          <w:lang w:val="lv-LV"/>
        </w:rPr>
      </w:pPr>
    </w:p>
    <w:p w14:paraId="31F3D7D1" w14:textId="77777777" w:rsidR="00FC51BC" w:rsidRPr="00980492" w:rsidRDefault="00FC51BC" w:rsidP="00FC51BC">
      <w:pPr>
        <w:numPr>
          <w:ilvl w:val="0"/>
          <w:numId w:val="1"/>
        </w:numPr>
        <w:jc w:val="center"/>
        <w:rPr>
          <w:rFonts w:ascii="Times New Roman" w:eastAsia="Calibri" w:hAnsi="Times New Roman" w:cs="Times New Roman"/>
          <w:b/>
          <w:sz w:val="24"/>
          <w:szCs w:val="24"/>
          <w:lang w:val="lv-LV"/>
        </w:rPr>
      </w:pPr>
      <w:r w:rsidRPr="00980492">
        <w:rPr>
          <w:rFonts w:ascii="Times New Roman" w:eastAsia="Calibri" w:hAnsi="Times New Roman" w:cs="Times New Roman"/>
          <w:b/>
          <w:sz w:val="24"/>
          <w:szCs w:val="24"/>
          <w:lang w:val="lv-LV"/>
        </w:rPr>
        <w:t>KONTAKTPERSONAS</w:t>
      </w:r>
    </w:p>
    <w:p w14:paraId="72AB35AE" w14:textId="77777777"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 xml:space="preserve">Lai sekmētu līgumsaistību izpildi pienācīgā kārtā un šajā Līgumā noteiktajos termiņos, Puses nosaka šādas </w:t>
      </w:r>
      <w:r w:rsidR="005D0DF3" w:rsidRPr="00980492">
        <w:rPr>
          <w:rFonts w:ascii="Times New Roman" w:eastAsia="Calibri" w:hAnsi="Times New Roman" w:cs="Times New Roman"/>
          <w:sz w:val="24"/>
          <w:szCs w:val="24"/>
          <w:lang w:val="lv-LV"/>
        </w:rPr>
        <w:t xml:space="preserve">par Līguma izpildi atbildīgās </w:t>
      </w:r>
      <w:r w:rsidRPr="00980492">
        <w:rPr>
          <w:rFonts w:ascii="Times New Roman" w:eastAsia="Calibri" w:hAnsi="Times New Roman" w:cs="Times New Roman"/>
          <w:sz w:val="24"/>
          <w:szCs w:val="24"/>
          <w:lang w:val="lv-LV"/>
        </w:rPr>
        <w:t xml:space="preserve">kontaktpersonas: </w:t>
      </w:r>
    </w:p>
    <w:p w14:paraId="2D373C5D" w14:textId="77777777" w:rsidR="00FC51BC" w:rsidRPr="00980492" w:rsidRDefault="00FC51BC" w:rsidP="00FC51BC">
      <w:pPr>
        <w:numPr>
          <w:ilvl w:val="2"/>
          <w:numId w:val="1"/>
        </w:numPr>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Pasūtītāja kontaktpersonas ir norādītas Līguma pielikumā Nr.</w:t>
      </w:r>
      <w:r w:rsidR="00937369" w:rsidRPr="00980492">
        <w:rPr>
          <w:rFonts w:ascii="Times New Roman" w:eastAsia="Calibri" w:hAnsi="Times New Roman" w:cs="Times New Roman"/>
          <w:sz w:val="24"/>
          <w:szCs w:val="24"/>
          <w:lang w:val="lv-LV"/>
        </w:rPr>
        <w:t>8</w:t>
      </w:r>
      <w:r w:rsidRPr="00980492">
        <w:rPr>
          <w:rFonts w:ascii="Times New Roman" w:eastAsia="Calibri" w:hAnsi="Times New Roman" w:cs="Times New Roman"/>
          <w:sz w:val="24"/>
          <w:szCs w:val="24"/>
          <w:lang w:val="lv-LV"/>
        </w:rPr>
        <w:t>.</w:t>
      </w:r>
    </w:p>
    <w:p w14:paraId="3B1381D8" w14:textId="77777777" w:rsidR="00736797" w:rsidRPr="00980492" w:rsidRDefault="00736797" w:rsidP="00FC51BC">
      <w:pPr>
        <w:numPr>
          <w:ilvl w:val="2"/>
          <w:numId w:val="1"/>
        </w:numPr>
        <w:ind w:left="1282"/>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Apdrošinātāja kontaktpersonas ir</w:t>
      </w:r>
      <w:r w:rsidR="00937369" w:rsidRPr="00980492">
        <w:rPr>
          <w:rFonts w:ascii="Times New Roman" w:eastAsia="Calibri" w:hAnsi="Times New Roman" w:cs="Times New Roman"/>
          <w:sz w:val="24"/>
          <w:szCs w:val="24"/>
          <w:lang w:val="lv-LV"/>
        </w:rPr>
        <w:t xml:space="preserve"> norādītas Līguma pielikumā Nr.9</w:t>
      </w:r>
      <w:r w:rsidR="003E7F51" w:rsidRPr="00980492">
        <w:rPr>
          <w:rFonts w:ascii="Times New Roman" w:eastAsia="Calibri" w:hAnsi="Times New Roman" w:cs="Times New Roman"/>
          <w:sz w:val="24"/>
          <w:szCs w:val="24"/>
          <w:lang w:val="lv-LV"/>
        </w:rPr>
        <w:t>.</w:t>
      </w:r>
    </w:p>
    <w:p w14:paraId="76690EF0" w14:textId="77777777" w:rsidR="00736797" w:rsidRPr="00980492" w:rsidRDefault="00736797" w:rsidP="00242844">
      <w:pPr>
        <w:numPr>
          <w:ilvl w:val="1"/>
          <w:numId w:val="1"/>
        </w:numPr>
        <w:tabs>
          <w:tab w:val="clear" w:pos="966"/>
        </w:tabs>
        <w:ind w:left="567"/>
        <w:jc w:val="both"/>
        <w:rPr>
          <w:rFonts w:ascii="Times New Roman" w:eastAsia="Calibri" w:hAnsi="Times New Roman" w:cs="Times New Roman"/>
          <w:b/>
          <w:bCs/>
          <w:sz w:val="24"/>
          <w:szCs w:val="24"/>
          <w:lang w:val="lv-LV"/>
        </w:rPr>
      </w:pPr>
      <w:r w:rsidRPr="00980492">
        <w:rPr>
          <w:rFonts w:ascii="Times New Roman" w:eastAsia="Calibri" w:hAnsi="Times New Roman" w:cs="Times New Roman"/>
          <w:bCs/>
          <w:sz w:val="24"/>
          <w:szCs w:val="24"/>
          <w:lang w:val="lv-LV"/>
        </w:rPr>
        <w:t xml:space="preserve">Pusēm ir tiesības mainīt šajā Līguma sadaļā norādītās par Līguma izpildi atbildīgās </w:t>
      </w:r>
      <w:r w:rsidR="005D0DF3" w:rsidRPr="00980492">
        <w:rPr>
          <w:rFonts w:ascii="Times New Roman" w:eastAsia="Calibri" w:hAnsi="Times New Roman" w:cs="Times New Roman"/>
          <w:bCs/>
          <w:sz w:val="24"/>
          <w:szCs w:val="24"/>
          <w:lang w:val="lv-LV"/>
        </w:rPr>
        <w:t>kontakt</w:t>
      </w:r>
      <w:r w:rsidRPr="00980492">
        <w:rPr>
          <w:rFonts w:ascii="Times New Roman" w:eastAsia="Calibri" w:hAnsi="Times New Roman" w:cs="Times New Roman"/>
          <w:bCs/>
          <w:sz w:val="24"/>
          <w:szCs w:val="24"/>
          <w:lang w:val="lv-LV"/>
        </w:rPr>
        <w:t>personas, rakstveidā paziņo</w:t>
      </w:r>
      <w:r w:rsidR="00242844" w:rsidRPr="00980492">
        <w:rPr>
          <w:rFonts w:ascii="Times New Roman" w:eastAsia="Calibri" w:hAnsi="Times New Roman" w:cs="Times New Roman"/>
          <w:bCs/>
          <w:sz w:val="24"/>
          <w:szCs w:val="24"/>
          <w:lang w:val="lv-LV"/>
        </w:rPr>
        <w:t>jot</w:t>
      </w:r>
      <w:r w:rsidRPr="00980492">
        <w:rPr>
          <w:rFonts w:ascii="Times New Roman" w:eastAsia="Calibri" w:hAnsi="Times New Roman" w:cs="Times New Roman"/>
          <w:bCs/>
          <w:sz w:val="24"/>
          <w:szCs w:val="24"/>
          <w:lang w:val="lv-LV"/>
        </w:rPr>
        <w:t xml:space="preserve"> par izmaiņām par Līguma izpildi atbildīgo personu </w:t>
      </w:r>
      <w:r w:rsidRPr="00980492">
        <w:rPr>
          <w:rFonts w:ascii="Times New Roman" w:eastAsia="Calibri" w:hAnsi="Times New Roman" w:cs="Times New Roman"/>
          <w:bCs/>
          <w:sz w:val="24"/>
          <w:szCs w:val="24"/>
          <w:lang w:val="lv-LV"/>
        </w:rPr>
        <w:lastRenderedPageBreak/>
        <w:t xml:space="preserve">sarakstā otrai Pusei. </w:t>
      </w:r>
      <w:r w:rsidR="00242844" w:rsidRPr="00980492">
        <w:rPr>
          <w:rFonts w:ascii="Times New Roman" w:eastAsia="Calibri" w:hAnsi="Times New Roman" w:cs="Times New Roman"/>
          <w:bCs/>
          <w:sz w:val="24"/>
          <w:szCs w:val="24"/>
          <w:lang w:val="lv-LV"/>
        </w:rPr>
        <w:t>Saņemtie paziņojumi tiek reģistrēti pie Līguma, un par to nav jāslēdz atsevišķa vienošanās.</w:t>
      </w:r>
    </w:p>
    <w:p w14:paraId="376EF45D" w14:textId="77777777" w:rsidR="00FA3381" w:rsidRPr="00980492" w:rsidRDefault="00FA3381" w:rsidP="00915C0F">
      <w:pPr>
        <w:ind w:left="567"/>
        <w:jc w:val="both"/>
        <w:rPr>
          <w:rFonts w:ascii="Times New Roman" w:eastAsia="Calibri" w:hAnsi="Times New Roman" w:cs="Times New Roman"/>
          <w:b/>
          <w:bCs/>
          <w:sz w:val="24"/>
          <w:szCs w:val="24"/>
          <w:lang w:val="lv-LV"/>
        </w:rPr>
      </w:pPr>
    </w:p>
    <w:p w14:paraId="36A17245" w14:textId="77777777" w:rsidR="00FC51BC" w:rsidRPr="00980492" w:rsidRDefault="00FC51BC" w:rsidP="00FC51BC">
      <w:pPr>
        <w:numPr>
          <w:ilvl w:val="0"/>
          <w:numId w:val="1"/>
        </w:numPr>
        <w:jc w:val="center"/>
        <w:rPr>
          <w:rFonts w:ascii="Times New Roman" w:eastAsia="Calibri" w:hAnsi="Times New Roman" w:cs="Times New Roman"/>
          <w:b/>
          <w:sz w:val="24"/>
          <w:szCs w:val="24"/>
          <w:lang w:val="lv-LV"/>
        </w:rPr>
      </w:pPr>
      <w:r w:rsidRPr="00980492">
        <w:rPr>
          <w:rFonts w:ascii="Times New Roman" w:eastAsia="Calibri" w:hAnsi="Times New Roman" w:cs="Times New Roman"/>
          <w:b/>
          <w:sz w:val="24"/>
          <w:szCs w:val="24"/>
          <w:lang w:val="lv-LV"/>
        </w:rPr>
        <w:t>CITI NOTEIKUMI</w:t>
      </w:r>
    </w:p>
    <w:p w14:paraId="6AA99CC7" w14:textId="77777777" w:rsidR="00AE6039" w:rsidRPr="00980492" w:rsidRDefault="00FC51BC" w:rsidP="00AE6039">
      <w:pPr>
        <w:numPr>
          <w:ilvl w:val="1"/>
          <w:numId w:val="1"/>
        </w:numPr>
        <w:tabs>
          <w:tab w:val="clear" w:pos="966"/>
        </w:tabs>
        <w:ind w:left="567" w:hanging="567"/>
        <w:contextualSpacing/>
        <w:jc w:val="both"/>
        <w:rPr>
          <w:rFonts w:ascii="Times New Roman" w:hAnsi="Times New Roman" w:cs="Times New Roman"/>
          <w:sz w:val="24"/>
          <w:szCs w:val="24"/>
          <w:lang w:val="lv-LV" w:eastAsia="lv-LV"/>
        </w:rPr>
      </w:pPr>
      <w:r w:rsidRPr="00980492">
        <w:rPr>
          <w:rFonts w:ascii="Times New Roman" w:hAnsi="Times New Roman" w:cs="Times New Roman"/>
          <w:sz w:val="24"/>
          <w:szCs w:val="24"/>
          <w:lang w:val="lv-LV" w:eastAsia="lv-LV"/>
        </w:rPr>
        <w:t xml:space="preserve">Apdrošinātājs apliecina, ka </w:t>
      </w:r>
      <w:r w:rsidRPr="00980492">
        <w:rPr>
          <w:rFonts w:ascii="Times New Roman" w:hAnsi="Times New Roman" w:cs="Times New Roman"/>
          <w:color w:val="000000"/>
          <w:sz w:val="24"/>
          <w:szCs w:val="24"/>
          <w:lang w:val="lv-LV"/>
        </w:rPr>
        <w:t xml:space="preserve">atbilstoši normatīvo aktu prasībām ir tiesīgs </w:t>
      </w:r>
      <w:r w:rsidR="005D0DF3" w:rsidRPr="00980492">
        <w:rPr>
          <w:rFonts w:ascii="Times New Roman" w:hAnsi="Times New Roman" w:cs="Times New Roman"/>
          <w:color w:val="000000"/>
          <w:sz w:val="24"/>
          <w:szCs w:val="24"/>
          <w:lang w:val="lv-LV"/>
        </w:rPr>
        <w:t>veikt Apdrošināšanu.</w:t>
      </w:r>
    </w:p>
    <w:p w14:paraId="07F064B9" w14:textId="77777777" w:rsidR="00AE6039" w:rsidRPr="00980492" w:rsidRDefault="00AE6039" w:rsidP="00AE6039">
      <w:pPr>
        <w:numPr>
          <w:ilvl w:val="1"/>
          <w:numId w:val="1"/>
        </w:numPr>
        <w:tabs>
          <w:tab w:val="clear" w:pos="966"/>
        </w:tabs>
        <w:ind w:left="567" w:hanging="567"/>
        <w:contextualSpacing/>
        <w:jc w:val="both"/>
        <w:rPr>
          <w:rFonts w:ascii="Times New Roman" w:hAnsi="Times New Roman" w:cs="Times New Roman"/>
          <w:sz w:val="24"/>
          <w:szCs w:val="24"/>
          <w:lang w:val="lv-LV" w:eastAsia="lv-LV"/>
        </w:rPr>
      </w:pPr>
      <w:r w:rsidRPr="00980492">
        <w:rPr>
          <w:rFonts w:ascii="Times New Roman" w:hAnsi="Times New Roman"/>
          <w:sz w:val="24"/>
          <w:szCs w:val="24"/>
          <w:lang w:val="lv-LV" w:eastAsia="lv-LV"/>
        </w:rPr>
        <w:t xml:space="preserve">Apdrošinātājs apliecina, ka tam nav pretenziju, iebildumu pret Pasūtītāju par pirms </w:t>
      </w:r>
      <w:r w:rsidR="00A63912" w:rsidRPr="00980492">
        <w:rPr>
          <w:rFonts w:ascii="Times New Roman" w:hAnsi="Times New Roman"/>
          <w:sz w:val="24"/>
          <w:szCs w:val="24"/>
          <w:lang w:val="lv-LV" w:eastAsia="lv-LV"/>
        </w:rPr>
        <w:t>Līguma</w:t>
      </w:r>
      <w:r w:rsidRPr="00980492">
        <w:rPr>
          <w:rFonts w:ascii="Times New Roman" w:hAnsi="Times New Roman"/>
          <w:sz w:val="24"/>
          <w:szCs w:val="24"/>
          <w:lang w:val="lv-LV" w:eastAsia="lv-LV"/>
        </w:rPr>
        <w:t xml:space="preserve"> noslēgšanas saņemto informācijas apjomu un kvalitāti. Noslēdzot šo Līgumu un izsniedzot Polisi, Apdrošinātājs apliecina, ka ir ieguvis visu nepieciešamo informāciju no Pasūtītāja, lai pilnībā izvērtētu visus riskus un izpildītu ar šo Līgumu uzņemtās saistības.</w:t>
      </w:r>
    </w:p>
    <w:p w14:paraId="2C54CC4C" w14:textId="77777777" w:rsidR="00FC51BC" w:rsidRPr="00980492" w:rsidRDefault="00FC51BC" w:rsidP="00FC51BC">
      <w:pPr>
        <w:numPr>
          <w:ilvl w:val="1"/>
          <w:numId w:val="1"/>
        </w:numPr>
        <w:tabs>
          <w:tab w:val="clear" w:pos="966"/>
        </w:tabs>
        <w:ind w:left="567" w:hanging="567"/>
        <w:contextualSpacing/>
        <w:jc w:val="both"/>
        <w:rPr>
          <w:rFonts w:ascii="Times New Roman" w:hAnsi="Times New Roman" w:cs="Times New Roman"/>
          <w:sz w:val="24"/>
          <w:szCs w:val="24"/>
          <w:lang w:val="lv-LV" w:eastAsia="lv-LV"/>
        </w:rPr>
      </w:pPr>
      <w:r w:rsidRPr="00980492">
        <w:rPr>
          <w:rFonts w:ascii="Times New Roman" w:hAnsi="Times New Roman" w:cs="Times New Roman"/>
          <w:sz w:val="24"/>
          <w:szCs w:val="24"/>
          <w:lang w:val="lv-LV" w:eastAsia="lv-LV"/>
        </w:rPr>
        <w:t>Pēc Līguma stāšanās spēkā visas iepriekšējās norunas un sarakste par Līguma priekšmetu zaudē spēku.</w:t>
      </w:r>
    </w:p>
    <w:p w14:paraId="4C2E5733" w14:textId="77777777" w:rsidR="00FC51BC" w:rsidRPr="00980492" w:rsidRDefault="00FC51BC" w:rsidP="00FC51BC">
      <w:pPr>
        <w:numPr>
          <w:ilvl w:val="1"/>
          <w:numId w:val="1"/>
        </w:numPr>
        <w:tabs>
          <w:tab w:val="clear" w:pos="966"/>
        </w:tabs>
        <w:ind w:left="567" w:hanging="567"/>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Gadījumā, ja rodas pretrunas starp Līgumu, tajā skaitā Tehnisko specifikāciju, Apdrošinātāja apdrošināšanas noteikumiem un/vai Polisi, noteicošais ir Līgums un Tehniskā specifikācija. Taču izmaiņas apdrošināšanas segumā, kas tiek veiktas Līgumā un Tehniskajā specifikācijā paredzētajā un atrunātajā apmērā un veidā, tiek veiktas tikai Polisē.</w:t>
      </w:r>
    </w:p>
    <w:p w14:paraId="28D42655" w14:textId="24758922" w:rsidR="00FC51BC" w:rsidRPr="00980492" w:rsidRDefault="00FC51BC" w:rsidP="00FC51BC">
      <w:pPr>
        <w:numPr>
          <w:ilvl w:val="1"/>
          <w:numId w:val="1"/>
        </w:numPr>
        <w:tabs>
          <w:tab w:val="clear" w:pos="966"/>
        </w:tabs>
        <w:ind w:left="567" w:hanging="567"/>
        <w:contextualSpacing/>
        <w:jc w:val="both"/>
        <w:rPr>
          <w:rFonts w:ascii="Times New Roman" w:hAnsi="Times New Roman" w:cs="Times New Roman"/>
          <w:sz w:val="24"/>
          <w:szCs w:val="24"/>
          <w:lang w:val="lv-LV" w:eastAsia="lv-LV"/>
        </w:rPr>
      </w:pPr>
      <w:r w:rsidRPr="00980492">
        <w:rPr>
          <w:rFonts w:ascii="Times New Roman" w:hAnsi="Times New Roman" w:cs="Times New Roman"/>
          <w:sz w:val="24"/>
          <w:szCs w:val="24"/>
          <w:lang w:val="lv-LV" w:eastAsia="lv-LV"/>
        </w:rPr>
        <w:t>Jebkuri grozījumi vai papildinājumi Līgumā izdarāmi rakstveidā</w:t>
      </w:r>
      <w:r w:rsidR="005754B0">
        <w:rPr>
          <w:rFonts w:ascii="Times New Roman" w:hAnsi="Times New Roman" w:cs="Times New Roman"/>
          <w:sz w:val="24"/>
          <w:szCs w:val="24"/>
          <w:lang w:val="lv-LV" w:eastAsia="lv-LV"/>
        </w:rPr>
        <w:t>,</w:t>
      </w:r>
      <w:r w:rsidRPr="00980492">
        <w:rPr>
          <w:rFonts w:ascii="Times New Roman" w:hAnsi="Times New Roman" w:cs="Times New Roman"/>
          <w:sz w:val="24"/>
          <w:szCs w:val="24"/>
          <w:lang w:val="lv-LV" w:eastAsia="lv-LV"/>
        </w:rPr>
        <w:t xml:space="preserve"> un tie kļūst par Līguma neatņemamu sastāvdaļu pēc tam, kad tos ir parakstījušas abas Puses un tie ir reģistrēti pie Pasūtītāja</w:t>
      </w:r>
      <w:r w:rsidR="000534D7">
        <w:rPr>
          <w:rFonts w:ascii="Times New Roman" w:hAnsi="Times New Roman" w:cs="Times New Roman"/>
          <w:sz w:val="24"/>
          <w:szCs w:val="24"/>
          <w:lang w:val="lv-LV" w:eastAsia="lv-LV"/>
        </w:rPr>
        <w:t>.</w:t>
      </w:r>
    </w:p>
    <w:p w14:paraId="6DCF4672" w14:textId="77777777" w:rsidR="00FC51BC" w:rsidRPr="00980492" w:rsidRDefault="00FC51BC" w:rsidP="00FC51BC">
      <w:pPr>
        <w:numPr>
          <w:ilvl w:val="1"/>
          <w:numId w:val="1"/>
        </w:numPr>
        <w:tabs>
          <w:tab w:val="clear" w:pos="966"/>
        </w:tabs>
        <w:ind w:left="567" w:hanging="567"/>
        <w:contextualSpacing/>
        <w:jc w:val="both"/>
        <w:rPr>
          <w:rFonts w:ascii="Times New Roman" w:hAnsi="Times New Roman" w:cs="Times New Roman"/>
          <w:sz w:val="24"/>
          <w:szCs w:val="24"/>
          <w:lang w:val="lv-LV" w:eastAsia="lv-LV"/>
        </w:rPr>
      </w:pPr>
      <w:r w:rsidRPr="00980492">
        <w:rPr>
          <w:rFonts w:ascii="Times New Roman" w:hAnsi="Times New Roman" w:cs="Times New Roman"/>
          <w:sz w:val="24"/>
          <w:szCs w:val="24"/>
          <w:lang w:val="lv-LV" w:eastAsia="lv-LV"/>
        </w:rPr>
        <w:t>Gadījumā, ja spēku zaudē kāds no normatīvajiem aktiem, kas regulē Līguma izpildi, un tā vietā stājas spēkā cits normatīvais akts, Pusēm turpmāk jārīkojas, ievērojot spēkā esošo normatīvo aktu. Ja rodas pretruna starp Līgumu un normatīvo aktu, Puses piemēro normatīvā akta noteikumus un nepieciešamības gadījumā slēdz rakstisku vienošanos pie šī Līguma par turpmāko Līguma izpildes kārtību.</w:t>
      </w:r>
    </w:p>
    <w:p w14:paraId="43CE6CC3" w14:textId="55393225" w:rsidR="00A63912" w:rsidRPr="00980492" w:rsidRDefault="00FC51BC" w:rsidP="00A63912">
      <w:pPr>
        <w:numPr>
          <w:ilvl w:val="1"/>
          <w:numId w:val="1"/>
        </w:numPr>
        <w:tabs>
          <w:tab w:val="clear" w:pos="966"/>
        </w:tabs>
        <w:ind w:left="567" w:hanging="567"/>
        <w:contextualSpacing/>
        <w:jc w:val="both"/>
        <w:rPr>
          <w:rFonts w:ascii="Times New Roman" w:hAnsi="Times New Roman" w:cs="Times New Roman"/>
          <w:sz w:val="24"/>
          <w:szCs w:val="24"/>
          <w:lang w:val="lv-LV" w:eastAsia="lv-LV"/>
        </w:rPr>
      </w:pPr>
      <w:r w:rsidRPr="00980492">
        <w:rPr>
          <w:rFonts w:ascii="Times New Roman" w:hAnsi="Times New Roman" w:cs="Times New Roman"/>
          <w:sz w:val="24"/>
          <w:szCs w:val="24"/>
          <w:lang w:val="lv-LV" w:eastAsia="lv-LV"/>
        </w:rPr>
        <w:t xml:space="preserve">Ja kādi no Līguma noteikumiem zaudē juridisku spēku, tas nerada pārējo noteikumu spēkā neesamību. </w:t>
      </w:r>
      <w:r w:rsidR="009F0B5F" w:rsidRPr="00980492">
        <w:rPr>
          <w:rFonts w:ascii="Times New Roman" w:hAnsi="Times New Roman" w:cs="Times New Roman"/>
          <w:sz w:val="24"/>
          <w:szCs w:val="24"/>
          <w:lang w:val="lv-LV" w:eastAsia="lv-LV"/>
        </w:rPr>
        <w:t>Šādi, spēkā neesoši noteikumi</w:t>
      </w:r>
      <w:r w:rsidR="0085557C">
        <w:rPr>
          <w:rFonts w:ascii="Times New Roman" w:hAnsi="Times New Roman" w:cs="Times New Roman"/>
          <w:sz w:val="24"/>
          <w:szCs w:val="24"/>
          <w:lang w:val="lv-LV" w:eastAsia="lv-LV"/>
        </w:rPr>
        <w:t>,</w:t>
      </w:r>
      <w:r w:rsidRPr="00980492">
        <w:rPr>
          <w:rFonts w:ascii="Times New Roman" w:hAnsi="Times New Roman" w:cs="Times New Roman"/>
          <w:sz w:val="24"/>
          <w:szCs w:val="24"/>
          <w:lang w:val="lv-LV" w:eastAsia="lv-LV"/>
        </w:rPr>
        <w:t xml:space="preserve"> jāaizstāj ar normatīvo aktu noteikumiem vai citiem Līguma mērķiem un saturam atbilstošiem noteikumiem.</w:t>
      </w:r>
    </w:p>
    <w:p w14:paraId="612F5DAA" w14:textId="7621E5CF" w:rsidR="00A63912" w:rsidRPr="00980492" w:rsidRDefault="00A63912" w:rsidP="00A63912">
      <w:pPr>
        <w:numPr>
          <w:ilvl w:val="1"/>
          <w:numId w:val="1"/>
        </w:numPr>
        <w:tabs>
          <w:tab w:val="clear" w:pos="966"/>
        </w:tabs>
        <w:ind w:left="567" w:hanging="567"/>
        <w:contextualSpacing/>
        <w:jc w:val="both"/>
        <w:rPr>
          <w:rFonts w:ascii="Times New Roman" w:hAnsi="Times New Roman" w:cs="Times New Roman"/>
          <w:sz w:val="24"/>
          <w:szCs w:val="24"/>
          <w:lang w:val="lv-LV" w:eastAsia="lv-LV"/>
        </w:rPr>
      </w:pPr>
      <w:r w:rsidRPr="00980492">
        <w:rPr>
          <w:rFonts w:ascii="Times New Roman" w:hAnsi="Times New Roman"/>
          <w:sz w:val="24"/>
          <w:szCs w:val="24"/>
          <w:lang w:val="lv-LV" w:eastAsia="lv-LV"/>
        </w:rPr>
        <w:t>Puses 5 (piecu) darba dienu laikā informē viena otru par juridiskās adreses vai faktiskās atrašanās vietas, bankas rēķinu vai citu rekvizītu maiņu, iesniedzot rakstveida iesniegumu. Minētie paziņojumi tiek reģistrēti pie Līguma, neveicot grozījumus Līgumā, un turpmāk tiek izmantota atjaunotā informācija.</w:t>
      </w:r>
    </w:p>
    <w:p w14:paraId="71292104" w14:textId="77777777" w:rsidR="00FC51BC" w:rsidRPr="00980492" w:rsidRDefault="00FC51BC" w:rsidP="00FC51BC">
      <w:pPr>
        <w:numPr>
          <w:ilvl w:val="1"/>
          <w:numId w:val="1"/>
        </w:numPr>
        <w:tabs>
          <w:tab w:val="clear" w:pos="966"/>
        </w:tabs>
        <w:ind w:left="567" w:hanging="567"/>
        <w:contextualSpacing/>
        <w:jc w:val="both"/>
        <w:rPr>
          <w:rFonts w:ascii="Times New Roman" w:hAnsi="Times New Roman" w:cs="Times New Roman"/>
          <w:sz w:val="24"/>
          <w:szCs w:val="24"/>
          <w:lang w:val="lv-LV" w:eastAsia="lv-LV"/>
        </w:rPr>
      </w:pPr>
      <w:r w:rsidRPr="00980492">
        <w:rPr>
          <w:rFonts w:ascii="Times New Roman" w:hAnsi="Times New Roman" w:cs="Times New Roman"/>
          <w:sz w:val="24"/>
          <w:szCs w:val="24"/>
          <w:lang w:val="lv-LV" w:eastAsia="lv-LV"/>
        </w:rPr>
        <w:t>Ja kādai no Pusēm tiek mainīts juridiskais statuss vai kādi šajā Līgumā minētie Pušu rekvizīti (tālruņa, juridiskās adreses, e-pasta u.c.), tad attiecīgā Puse nekavējoties rakstiski paziņo par to otrai Pusei. Ja saistītā Puse neizpilda šī punkta noteikumus, uzskatāms, ka otra Puse ir pilnībā izpildījusi savas saistības, lietojot šajā Līgumā esošo informāciju par saistīto Pusi.</w:t>
      </w:r>
    </w:p>
    <w:p w14:paraId="51E4839F" w14:textId="0D7A2073" w:rsidR="00A63912" w:rsidRPr="00980492" w:rsidRDefault="00FC51BC" w:rsidP="00A63912">
      <w:pPr>
        <w:numPr>
          <w:ilvl w:val="1"/>
          <w:numId w:val="1"/>
        </w:numPr>
        <w:tabs>
          <w:tab w:val="clear" w:pos="966"/>
        </w:tabs>
        <w:ind w:left="567" w:hanging="567"/>
        <w:contextualSpacing/>
        <w:jc w:val="both"/>
        <w:rPr>
          <w:rFonts w:ascii="Times New Roman" w:hAnsi="Times New Roman" w:cs="Times New Roman"/>
          <w:sz w:val="24"/>
          <w:szCs w:val="24"/>
          <w:lang w:val="lv-LV" w:eastAsia="lv-LV"/>
        </w:rPr>
      </w:pPr>
      <w:r w:rsidRPr="00980492">
        <w:rPr>
          <w:rFonts w:ascii="Times New Roman" w:hAnsi="Times New Roman" w:cs="Times New Roman"/>
          <w:sz w:val="24"/>
          <w:szCs w:val="24"/>
          <w:lang w:val="lv-LV" w:eastAsia="lv-LV"/>
        </w:rPr>
        <w:t>Visi paziņojumi, brīdinājumi vai cita veida korespondence, kas attiecas uz Līgumu, jānosūta otrai Pusei rakstveidā. Prasība par rakstveida formas ievērošanu ir izpildīta, ja paziņojums, brīdinājums vai cita korespondence ir parakstīta no attiecīgās Puses personas ar pārstāvības tiesībām un ir nosūtīta otrai Pusei ierakstītas vēstules veidā uz tās juridisko adresi</w:t>
      </w:r>
      <w:r w:rsidR="009F0B5F" w:rsidRPr="00980492">
        <w:rPr>
          <w:rFonts w:ascii="Times New Roman" w:hAnsi="Times New Roman" w:cs="Times New Roman"/>
          <w:sz w:val="24"/>
          <w:szCs w:val="24"/>
          <w:lang w:val="lv-LV" w:eastAsia="lv-LV"/>
        </w:rPr>
        <w:t>,</w:t>
      </w:r>
      <w:r w:rsidRPr="00980492">
        <w:rPr>
          <w:rFonts w:ascii="Times New Roman" w:hAnsi="Times New Roman" w:cs="Times New Roman"/>
          <w:sz w:val="24"/>
          <w:szCs w:val="24"/>
          <w:lang w:val="lv-LV" w:eastAsia="lv-LV"/>
        </w:rPr>
        <w:t xml:space="preserve"> vai ar drošu elektronisko parakstu parakst</w:t>
      </w:r>
      <w:r w:rsidR="00242844" w:rsidRPr="00980492">
        <w:rPr>
          <w:rFonts w:ascii="Times New Roman" w:hAnsi="Times New Roman" w:cs="Times New Roman"/>
          <w:sz w:val="24"/>
          <w:szCs w:val="24"/>
          <w:lang w:val="lv-LV" w:eastAsia="lv-LV"/>
        </w:rPr>
        <w:t>īta dokumenta veidā uz Līguma 17</w:t>
      </w:r>
      <w:r w:rsidRPr="00980492">
        <w:rPr>
          <w:rFonts w:ascii="Times New Roman" w:hAnsi="Times New Roman" w:cs="Times New Roman"/>
          <w:sz w:val="24"/>
          <w:szCs w:val="24"/>
          <w:lang w:val="lv-LV" w:eastAsia="lv-LV"/>
        </w:rPr>
        <w:t>.sadaļā norādīto e-pastu, vai nodota tieši adresātam. Ierakstīta vēstule uzskatāma par saņemtu 7. (septītajā) dienā pēc tās nodošanas pastā, bet ar drošu elektronisko parakstu parakstīts dokuments 2. (otrajā) darba dienā pēc tā nosūtīšanas.</w:t>
      </w:r>
    </w:p>
    <w:p w14:paraId="469A5DA0" w14:textId="68A904E7" w:rsidR="00FC51BC" w:rsidRPr="00980492" w:rsidRDefault="00A63912" w:rsidP="00A63912">
      <w:pPr>
        <w:numPr>
          <w:ilvl w:val="1"/>
          <w:numId w:val="1"/>
        </w:numPr>
        <w:tabs>
          <w:tab w:val="clear" w:pos="966"/>
        </w:tabs>
        <w:ind w:left="567" w:hanging="567"/>
        <w:contextualSpacing/>
        <w:jc w:val="both"/>
        <w:rPr>
          <w:rFonts w:ascii="Times New Roman" w:hAnsi="Times New Roman" w:cs="Times New Roman"/>
          <w:sz w:val="24"/>
          <w:szCs w:val="24"/>
          <w:lang w:val="lv-LV" w:eastAsia="lv-LV"/>
        </w:rPr>
      </w:pPr>
      <w:r w:rsidRPr="00980492">
        <w:rPr>
          <w:rFonts w:ascii="Times New Roman" w:hAnsi="Times New Roman"/>
          <w:sz w:val="24"/>
          <w:szCs w:val="24"/>
          <w:lang w:val="lv-LV" w:eastAsia="lv-LV"/>
        </w:rPr>
        <w:t xml:space="preserve">Līguma 16.10.punkts nav attiecināms uz gadījumiem, kad Līgumā ir noteikta cita saziņas kārtība. Nosūtītais e-pasts uzskatāms par saņemtu tā nosūtīšanas dienā, ja tas nosūtīts darba dienā darba laika ietvaros (līdz 17:00). </w:t>
      </w:r>
      <w:r w:rsidR="0022409B" w:rsidRPr="00980492">
        <w:rPr>
          <w:rFonts w:ascii="Times New Roman" w:hAnsi="Times New Roman"/>
          <w:sz w:val="24"/>
          <w:szCs w:val="24"/>
          <w:lang w:val="lv-LV" w:eastAsia="lv-LV"/>
        </w:rPr>
        <w:t>E</w:t>
      </w:r>
      <w:r w:rsidRPr="00980492">
        <w:rPr>
          <w:rFonts w:ascii="Times New Roman" w:hAnsi="Times New Roman"/>
          <w:sz w:val="24"/>
          <w:szCs w:val="24"/>
          <w:lang w:val="lv-LV" w:eastAsia="lv-LV"/>
        </w:rPr>
        <w:t>-pasti</w:t>
      </w:r>
      <w:r w:rsidR="00633363" w:rsidRPr="00980492">
        <w:rPr>
          <w:rFonts w:ascii="Times New Roman" w:hAnsi="Times New Roman"/>
          <w:sz w:val="24"/>
          <w:szCs w:val="24"/>
          <w:lang w:val="lv-LV" w:eastAsia="lv-LV"/>
        </w:rPr>
        <w:t>,</w:t>
      </w:r>
      <w:r w:rsidRPr="00980492">
        <w:rPr>
          <w:rFonts w:ascii="Times New Roman" w:hAnsi="Times New Roman"/>
          <w:sz w:val="24"/>
          <w:szCs w:val="24"/>
          <w:lang w:val="lv-LV" w:eastAsia="lv-LV"/>
        </w:rPr>
        <w:t xml:space="preserve"> kas nosūtīti pēc darba laika beigām vai brīvdienā</w:t>
      </w:r>
      <w:r w:rsidR="00633363" w:rsidRPr="00980492">
        <w:rPr>
          <w:rFonts w:ascii="Times New Roman" w:hAnsi="Times New Roman"/>
          <w:sz w:val="24"/>
          <w:szCs w:val="24"/>
          <w:lang w:val="lv-LV" w:eastAsia="lv-LV"/>
        </w:rPr>
        <w:t>,</w:t>
      </w:r>
      <w:r w:rsidRPr="00980492">
        <w:rPr>
          <w:rFonts w:ascii="Times New Roman" w:hAnsi="Times New Roman"/>
          <w:sz w:val="24"/>
          <w:szCs w:val="24"/>
          <w:lang w:val="lv-LV" w:eastAsia="lv-LV"/>
        </w:rPr>
        <w:t xml:space="preserve"> uzskatāmi par saņemtiem nākamajā darba dienā.</w:t>
      </w:r>
    </w:p>
    <w:p w14:paraId="2B06AE6D" w14:textId="77777777" w:rsidR="00FC51BC" w:rsidRPr="00980492" w:rsidRDefault="00FC51BC" w:rsidP="00A63912">
      <w:pPr>
        <w:numPr>
          <w:ilvl w:val="1"/>
          <w:numId w:val="1"/>
        </w:numPr>
        <w:tabs>
          <w:tab w:val="clear" w:pos="966"/>
        </w:tabs>
        <w:ind w:left="567" w:hanging="567"/>
        <w:contextualSpacing/>
        <w:jc w:val="both"/>
        <w:rPr>
          <w:rFonts w:ascii="Times New Roman" w:hAnsi="Times New Roman" w:cs="Times New Roman"/>
          <w:sz w:val="24"/>
          <w:szCs w:val="24"/>
          <w:lang w:val="lv-LV" w:eastAsia="lv-LV"/>
        </w:rPr>
      </w:pPr>
      <w:r w:rsidRPr="00980492">
        <w:rPr>
          <w:rFonts w:ascii="Times New Roman" w:hAnsi="Times New Roman" w:cs="Times New Roman"/>
          <w:sz w:val="24"/>
          <w:szCs w:val="24"/>
          <w:lang w:val="lv-LV" w:eastAsia="lv-LV"/>
        </w:rPr>
        <w:t>Līgumā un sarakstē noteiktie termiņi, kas aprēķināmi gados, mēnešos vai dienās, sākas nākamajā dienā pēc datuma vai pēc notikuma, kurš nosaka tā sākumu, ja Līgumā nav noteikts citādi. Termiņa sākuma datums nav nosakāms, pamatojoties uz informāciju, kas nodota telefoniski.</w:t>
      </w:r>
    </w:p>
    <w:p w14:paraId="4D478655" w14:textId="3AE6A196" w:rsidR="007D2CE6" w:rsidRPr="00980492" w:rsidRDefault="00FC51BC" w:rsidP="00BF355A">
      <w:pPr>
        <w:numPr>
          <w:ilvl w:val="1"/>
          <w:numId w:val="1"/>
        </w:numPr>
        <w:tabs>
          <w:tab w:val="clear" w:pos="966"/>
        </w:tabs>
        <w:ind w:left="567" w:hanging="567"/>
        <w:contextualSpacing/>
        <w:jc w:val="both"/>
        <w:rPr>
          <w:rFonts w:ascii="Times New Roman" w:hAnsi="Times New Roman" w:cs="Times New Roman"/>
          <w:sz w:val="24"/>
          <w:szCs w:val="24"/>
          <w:lang w:val="lv-LV" w:eastAsia="lv-LV"/>
        </w:rPr>
      </w:pPr>
      <w:r w:rsidRPr="00980492">
        <w:rPr>
          <w:rFonts w:ascii="Times New Roman" w:hAnsi="Times New Roman" w:cs="Times New Roman"/>
          <w:sz w:val="24"/>
          <w:szCs w:val="24"/>
          <w:lang w:val="lv-LV" w:eastAsia="lv-LV"/>
        </w:rPr>
        <w:lastRenderedPageBreak/>
        <w:t xml:space="preserve">Līgums </w:t>
      </w:r>
      <w:r w:rsidR="00DE1A4F" w:rsidRPr="00980492">
        <w:rPr>
          <w:rFonts w:ascii="Times New Roman" w:hAnsi="Times New Roman" w:cs="Times New Roman"/>
          <w:sz w:val="24"/>
          <w:szCs w:val="24"/>
          <w:lang w:val="lv-LV" w:eastAsia="lv-LV"/>
        </w:rPr>
        <w:t xml:space="preserve">ir </w:t>
      </w:r>
      <w:r w:rsidRPr="00980492">
        <w:rPr>
          <w:rFonts w:ascii="Times New Roman" w:hAnsi="Times New Roman" w:cs="Times New Roman"/>
          <w:sz w:val="24"/>
          <w:szCs w:val="24"/>
          <w:lang w:val="lv-LV" w:eastAsia="lv-LV"/>
        </w:rPr>
        <w:t xml:space="preserve">sastādīts latviešu valodā </w:t>
      </w:r>
      <w:r w:rsidR="00BF355A" w:rsidRPr="00980492">
        <w:rPr>
          <w:rFonts w:ascii="Times New Roman" w:hAnsi="Times New Roman" w:cs="Times New Roman"/>
          <w:sz w:val="24"/>
          <w:szCs w:val="24"/>
          <w:lang w:val="lv-LV" w:eastAsia="lv-LV"/>
        </w:rPr>
        <w:t xml:space="preserve">elektroniska dokumenta formā. </w:t>
      </w:r>
      <w:r w:rsidR="00980492" w:rsidRPr="00980492">
        <w:rPr>
          <w:rFonts w:ascii="Times New Roman" w:hAnsi="Times New Roman"/>
          <w:sz w:val="24"/>
          <w:szCs w:val="24"/>
          <w:lang w:val="lv-LV" w:eastAsia="lv-LV"/>
        </w:rPr>
        <w:t xml:space="preserve">Līgums </w:t>
      </w:r>
      <w:r w:rsidR="00BA724A" w:rsidRPr="00980492">
        <w:rPr>
          <w:rFonts w:ascii="Times New Roman" w:hAnsi="Times New Roman"/>
          <w:sz w:val="24"/>
          <w:szCs w:val="24"/>
          <w:lang w:val="lv-LV" w:eastAsia="lv-LV"/>
        </w:rPr>
        <w:t xml:space="preserve">sastāv no </w:t>
      </w:r>
      <w:r w:rsidR="007C7BB0" w:rsidRPr="00980492">
        <w:rPr>
          <w:rFonts w:ascii="Times New Roman" w:hAnsi="Times New Roman"/>
          <w:sz w:val="24"/>
          <w:szCs w:val="24"/>
          <w:lang w:val="lv-LV" w:eastAsia="lv-LV"/>
        </w:rPr>
        <w:t>sekojošām daļām</w:t>
      </w:r>
      <w:r w:rsidR="00BA724A" w:rsidRPr="00980492">
        <w:rPr>
          <w:rFonts w:ascii="Times New Roman" w:hAnsi="Times New Roman"/>
          <w:sz w:val="24"/>
          <w:szCs w:val="24"/>
          <w:lang w:val="lv-LV" w:eastAsia="lv-LV"/>
        </w:rPr>
        <w:t>, kas veido Līguma kopumu</w:t>
      </w:r>
      <w:r w:rsidR="00D10C27" w:rsidRPr="00980492">
        <w:rPr>
          <w:rFonts w:ascii="Times New Roman" w:hAnsi="Times New Roman"/>
          <w:sz w:val="24"/>
          <w:szCs w:val="24"/>
          <w:lang w:val="lv-LV" w:eastAsia="lv-LV"/>
        </w:rPr>
        <w:t xml:space="preserve"> un ir tā neatņemamas sastāvdaļas</w:t>
      </w:r>
      <w:r w:rsidR="00BA724A" w:rsidRPr="00980492">
        <w:rPr>
          <w:rFonts w:ascii="Times New Roman" w:hAnsi="Times New Roman"/>
          <w:sz w:val="24"/>
          <w:szCs w:val="24"/>
          <w:lang w:val="lv-LV" w:eastAsia="lv-LV"/>
        </w:rPr>
        <w:t>:</w:t>
      </w:r>
    </w:p>
    <w:p w14:paraId="34A5DA54" w14:textId="3F717F5A" w:rsidR="007D2CE6" w:rsidRPr="000534D7" w:rsidRDefault="00BA724A" w:rsidP="009D50E2">
      <w:pPr>
        <w:numPr>
          <w:ilvl w:val="2"/>
          <w:numId w:val="1"/>
        </w:numPr>
        <w:tabs>
          <w:tab w:val="clear" w:pos="1288"/>
        </w:tabs>
        <w:ind w:left="1418" w:hanging="851"/>
        <w:contextualSpacing/>
        <w:jc w:val="both"/>
        <w:rPr>
          <w:rFonts w:ascii="Times New Roman" w:hAnsi="Times New Roman" w:cs="Times New Roman"/>
          <w:sz w:val="24"/>
          <w:szCs w:val="24"/>
          <w:lang w:val="lv-LV" w:eastAsia="lv-LV"/>
        </w:rPr>
      </w:pPr>
      <w:r w:rsidRPr="000534D7">
        <w:rPr>
          <w:rFonts w:ascii="Times New Roman" w:hAnsi="Times New Roman"/>
          <w:sz w:val="24"/>
          <w:szCs w:val="24"/>
          <w:lang w:val="lv-LV" w:eastAsia="lv-LV"/>
        </w:rPr>
        <w:t xml:space="preserve">Līguma pamatteksts uz </w:t>
      </w:r>
      <w:r w:rsidR="00E300AD" w:rsidRPr="000534D7">
        <w:rPr>
          <w:rFonts w:ascii="Times New Roman" w:hAnsi="Times New Roman"/>
          <w:sz w:val="24"/>
          <w:szCs w:val="24"/>
          <w:lang w:val="lv-LV" w:eastAsia="lv-LV"/>
        </w:rPr>
        <w:t>1</w:t>
      </w:r>
      <w:r w:rsidR="00F53EAB">
        <w:rPr>
          <w:rFonts w:ascii="Times New Roman" w:hAnsi="Times New Roman"/>
          <w:sz w:val="24"/>
          <w:szCs w:val="24"/>
          <w:lang w:val="lv-LV" w:eastAsia="lv-LV"/>
        </w:rPr>
        <w:t>3</w:t>
      </w:r>
      <w:r w:rsidR="00E300AD" w:rsidRPr="000534D7">
        <w:rPr>
          <w:rFonts w:ascii="Times New Roman" w:hAnsi="Times New Roman"/>
          <w:sz w:val="24"/>
          <w:szCs w:val="24"/>
          <w:lang w:val="lv-LV" w:eastAsia="lv-LV"/>
        </w:rPr>
        <w:t xml:space="preserve"> (</w:t>
      </w:r>
      <w:r w:rsidR="00F53EAB">
        <w:rPr>
          <w:rFonts w:ascii="Times New Roman" w:hAnsi="Times New Roman"/>
          <w:sz w:val="24"/>
          <w:szCs w:val="24"/>
          <w:lang w:val="lv-LV" w:eastAsia="lv-LV"/>
        </w:rPr>
        <w:t>trīs</w:t>
      </w:r>
      <w:r w:rsidR="00E300AD" w:rsidRPr="000534D7">
        <w:rPr>
          <w:rFonts w:ascii="Times New Roman" w:hAnsi="Times New Roman"/>
          <w:sz w:val="24"/>
          <w:szCs w:val="24"/>
          <w:lang w:val="lv-LV" w:eastAsia="lv-LV"/>
        </w:rPr>
        <w:t>padsmit</w:t>
      </w:r>
      <w:r w:rsidR="00633363" w:rsidRPr="000534D7">
        <w:rPr>
          <w:rFonts w:ascii="Times New Roman" w:hAnsi="Times New Roman"/>
          <w:sz w:val="24"/>
          <w:szCs w:val="24"/>
          <w:lang w:val="lv-LV" w:eastAsia="lv-LV"/>
        </w:rPr>
        <w:t>) lapām, pielikumu lapu skaits nav iekļauts šajā punktā norādītajā lapu skaitā.</w:t>
      </w:r>
    </w:p>
    <w:p w14:paraId="59B58EDF" w14:textId="77777777" w:rsidR="00BA724A" w:rsidRPr="000534D7" w:rsidRDefault="00BA724A" w:rsidP="009D50E2">
      <w:pPr>
        <w:numPr>
          <w:ilvl w:val="2"/>
          <w:numId w:val="1"/>
        </w:numPr>
        <w:tabs>
          <w:tab w:val="clear" w:pos="1288"/>
        </w:tabs>
        <w:ind w:left="1418" w:hanging="851"/>
        <w:contextualSpacing/>
        <w:jc w:val="both"/>
        <w:rPr>
          <w:rFonts w:ascii="Times New Roman" w:hAnsi="Times New Roman" w:cs="Times New Roman"/>
          <w:sz w:val="24"/>
          <w:szCs w:val="24"/>
          <w:lang w:val="lv-LV" w:eastAsia="lv-LV"/>
        </w:rPr>
      </w:pPr>
      <w:r w:rsidRPr="000534D7">
        <w:rPr>
          <w:rFonts w:ascii="Times New Roman" w:hAnsi="Times New Roman" w:cs="Times New Roman"/>
          <w:sz w:val="24"/>
          <w:szCs w:val="24"/>
          <w:lang w:val="lv-LV" w:eastAsia="lv-LV"/>
        </w:rPr>
        <w:t>Līguma pielikumi:</w:t>
      </w:r>
    </w:p>
    <w:p w14:paraId="2536F05B" w14:textId="563EBE50" w:rsidR="00FC51BC" w:rsidRPr="000534D7" w:rsidRDefault="00915C0F" w:rsidP="00DE1A4F">
      <w:pPr>
        <w:pStyle w:val="ListParagraph"/>
        <w:numPr>
          <w:ilvl w:val="0"/>
          <w:numId w:val="4"/>
        </w:numPr>
        <w:ind w:left="993"/>
        <w:jc w:val="both"/>
        <w:rPr>
          <w:rFonts w:ascii="Times New Roman" w:hAnsi="Times New Roman"/>
          <w:sz w:val="24"/>
          <w:szCs w:val="24"/>
          <w:lang w:val="lv-LV" w:eastAsia="lv-LV"/>
        </w:rPr>
      </w:pPr>
      <w:r w:rsidRPr="000534D7">
        <w:rPr>
          <w:rFonts w:ascii="Times New Roman" w:hAnsi="Times New Roman"/>
          <w:sz w:val="24"/>
          <w:szCs w:val="24"/>
          <w:lang w:val="lv-LV" w:eastAsia="lv-LV"/>
        </w:rPr>
        <w:t>T</w:t>
      </w:r>
      <w:r w:rsidR="00BA724A" w:rsidRPr="000534D7">
        <w:rPr>
          <w:rFonts w:ascii="Times New Roman" w:hAnsi="Times New Roman"/>
          <w:sz w:val="24"/>
          <w:szCs w:val="24"/>
          <w:lang w:val="lv-LV" w:eastAsia="lv-LV"/>
        </w:rPr>
        <w:t xml:space="preserve">ehniskā specifikācija </w:t>
      </w:r>
      <w:r w:rsidR="00BD23D3" w:rsidRPr="000534D7">
        <w:rPr>
          <w:rFonts w:ascii="Times New Roman" w:hAnsi="Times New Roman"/>
          <w:sz w:val="24"/>
          <w:szCs w:val="24"/>
          <w:lang w:val="lv-LV" w:eastAsia="lv-LV"/>
        </w:rPr>
        <w:t xml:space="preserve">uz </w:t>
      </w:r>
      <w:r w:rsidR="00A72582" w:rsidRPr="000534D7">
        <w:rPr>
          <w:rFonts w:ascii="Times New Roman" w:hAnsi="Times New Roman"/>
          <w:sz w:val="24"/>
          <w:szCs w:val="24"/>
          <w:lang w:val="lv-LV" w:eastAsia="lv-LV"/>
        </w:rPr>
        <w:t>__</w:t>
      </w:r>
      <w:r w:rsidR="00BD23D3" w:rsidRPr="000534D7">
        <w:rPr>
          <w:rFonts w:ascii="Times New Roman" w:hAnsi="Times New Roman"/>
          <w:sz w:val="24"/>
          <w:szCs w:val="24"/>
          <w:lang w:val="lv-LV" w:eastAsia="lv-LV"/>
        </w:rPr>
        <w:t xml:space="preserve"> (</w:t>
      </w:r>
      <w:r w:rsidR="00A72582" w:rsidRPr="000534D7">
        <w:rPr>
          <w:rFonts w:ascii="Times New Roman" w:hAnsi="Times New Roman"/>
          <w:sz w:val="24"/>
          <w:szCs w:val="24"/>
          <w:lang w:val="lv-LV" w:eastAsia="lv-LV"/>
        </w:rPr>
        <w:t>_____</w:t>
      </w:r>
      <w:r w:rsidR="00BD23D3" w:rsidRPr="000534D7">
        <w:rPr>
          <w:rFonts w:ascii="Times New Roman" w:hAnsi="Times New Roman"/>
          <w:sz w:val="24"/>
          <w:szCs w:val="24"/>
          <w:lang w:val="lv-LV" w:eastAsia="lv-LV"/>
        </w:rPr>
        <w:t>) lapām</w:t>
      </w:r>
      <w:r w:rsidR="009D21FC" w:rsidRPr="000534D7">
        <w:rPr>
          <w:rFonts w:ascii="Times New Roman" w:hAnsi="Times New Roman"/>
          <w:sz w:val="24"/>
          <w:szCs w:val="24"/>
          <w:lang w:val="lv-LV" w:eastAsia="lv-LV"/>
        </w:rPr>
        <w:t>;</w:t>
      </w:r>
    </w:p>
    <w:p w14:paraId="47AFA9C0" w14:textId="0DBDB74D" w:rsidR="00FC51BC" w:rsidRPr="000534D7" w:rsidRDefault="00A4046C" w:rsidP="00DE1A4F">
      <w:pPr>
        <w:pStyle w:val="ListParagraph"/>
        <w:numPr>
          <w:ilvl w:val="0"/>
          <w:numId w:val="4"/>
        </w:numPr>
        <w:ind w:left="993"/>
        <w:jc w:val="both"/>
        <w:rPr>
          <w:rFonts w:ascii="Times New Roman" w:hAnsi="Times New Roman"/>
          <w:sz w:val="24"/>
          <w:szCs w:val="24"/>
          <w:lang w:val="lv-LV" w:eastAsia="lv-LV"/>
        </w:rPr>
      </w:pPr>
      <w:r w:rsidRPr="000534D7">
        <w:rPr>
          <w:rFonts w:ascii="Times New Roman" w:hAnsi="Times New Roman"/>
          <w:sz w:val="24"/>
          <w:szCs w:val="24"/>
          <w:lang w:val="lv-LV" w:eastAsia="lv-LV"/>
        </w:rPr>
        <w:t>Apdrošināto objektu saraksts</w:t>
      </w:r>
      <w:r w:rsidR="00324E6A" w:rsidRPr="000534D7">
        <w:rPr>
          <w:rFonts w:ascii="Times New Roman" w:hAnsi="Times New Roman"/>
          <w:sz w:val="24"/>
          <w:szCs w:val="24"/>
          <w:lang w:val="lv-LV" w:eastAsia="lv-LV"/>
        </w:rPr>
        <w:t xml:space="preserve"> (satur informāciju “Ierobežota pieejamība”)</w:t>
      </w:r>
      <w:r w:rsidR="00EB1E78" w:rsidRPr="000534D7">
        <w:rPr>
          <w:rFonts w:ascii="Times New Roman" w:hAnsi="Times New Roman"/>
          <w:sz w:val="24"/>
          <w:szCs w:val="24"/>
          <w:lang w:val="lv-LV" w:eastAsia="lv-LV"/>
        </w:rPr>
        <w:t xml:space="preserve"> – EXCEL fails;</w:t>
      </w:r>
    </w:p>
    <w:p w14:paraId="2EBDD64B" w14:textId="4351C563" w:rsidR="00980492" w:rsidRPr="000534D7" w:rsidRDefault="00AE6039" w:rsidP="00DE1A4F">
      <w:pPr>
        <w:pStyle w:val="ListParagraph"/>
        <w:numPr>
          <w:ilvl w:val="0"/>
          <w:numId w:val="4"/>
        </w:numPr>
        <w:ind w:left="993"/>
        <w:jc w:val="both"/>
        <w:rPr>
          <w:rFonts w:ascii="Times New Roman" w:hAnsi="Times New Roman"/>
          <w:sz w:val="24"/>
          <w:szCs w:val="24"/>
          <w:lang w:val="lv-LV" w:eastAsia="lv-LV"/>
        </w:rPr>
      </w:pPr>
      <w:r w:rsidRPr="000534D7">
        <w:rPr>
          <w:rFonts w:ascii="Times New Roman" w:hAnsi="Times New Roman"/>
          <w:sz w:val="24"/>
          <w:szCs w:val="24"/>
          <w:lang w:val="lv-LV" w:eastAsia="lv-LV"/>
        </w:rPr>
        <w:t>Apdrošinātāja</w:t>
      </w:r>
      <w:r w:rsidR="00A4046C" w:rsidRPr="000534D7">
        <w:rPr>
          <w:rFonts w:ascii="Times New Roman" w:hAnsi="Times New Roman"/>
          <w:sz w:val="24"/>
          <w:szCs w:val="24"/>
          <w:lang w:val="lv-LV" w:eastAsia="lv-LV"/>
        </w:rPr>
        <w:t xml:space="preserve"> apdrošināšanas noteikumi</w:t>
      </w:r>
      <w:r w:rsidR="00885D10">
        <w:rPr>
          <w:rFonts w:ascii="Times New Roman" w:hAnsi="Times New Roman"/>
          <w:sz w:val="24"/>
          <w:szCs w:val="24"/>
          <w:lang w:val="lv-LV" w:eastAsia="lv-LV"/>
        </w:rPr>
        <w:t>;</w:t>
      </w:r>
    </w:p>
    <w:p w14:paraId="3775BC0E" w14:textId="4F9E2B4B" w:rsidR="00FC51BC" w:rsidRPr="000534D7" w:rsidRDefault="0088775D" w:rsidP="00BD23D3">
      <w:pPr>
        <w:pStyle w:val="ListParagraph"/>
        <w:numPr>
          <w:ilvl w:val="0"/>
          <w:numId w:val="4"/>
        </w:numPr>
        <w:ind w:left="993"/>
        <w:jc w:val="both"/>
        <w:rPr>
          <w:rFonts w:ascii="Times New Roman" w:hAnsi="Times New Roman"/>
          <w:sz w:val="24"/>
          <w:szCs w:val="24"/>
          <w:lang w:val="lv-LV" w:eastAsia="lv-LV"/>
        </w:rPr>
      </w:pPr>
      <w:r w:rsidRPr="000534D7">
        <w:rPr>
          <w:rFonts w:ascii="Times New Roman" w:hAnsi="Times New Roman"/>
          <w:sz w:val="24"/>
          <w:szCs w:val="24"/>
          <w:lang w:val="lv-LV" w:eastAsia="lv-LV"/>
        </w:rPr>
        <w:t>Apdrošinātāja</w:t>
      </w:r>
      <w:r w:rsidR="00FC51BC" w:rsidRPr="000534D7">
        <w:rPr>
          <w:rFonts w:ascii="Times New Roman" w:hAnsi="Times New Roman"/>
          <w:sz w:val="24"/>
          <w:szCs w:val="24"/>
          <w:lang w:val="lv-LV" w:eastAsia="lv-LV"/>
        </w:rPr>
        <w:t xml:space="preserve"> Finanšu piedāvājums</w:t>
      </w:r>
      <w:r w:rsidR="00BD23D3" w:rsidRPr="000534D7">
        <w:rPr>
          <w:rFonts w:ascii="Times New Roman" w:hAnsi="Times New Roman"/>
          <w:sz w:val="24"/>
          <w:szCs w:val="24"/>
          <w:lang w:val="lv-LV" w:eastAsia="lv-LV"/>
        </w:rPr>
        <w:t xml:space="preserve"> – EXCEL fails (satur informāciju “Ierobežota pieejamība”)</w:t>
      </w:r>
      <w:r w:rsidR="009D21FC" w:rsidRPr="000534D7">
        <w:rPr>
          <w:rFonts w:ascii="Times New Roman" w:hAnsi="Times New Roman"/>
          <w:sz w:val="24"/>
          <w:szCs w:val="24"/>
          <w:lang w:val="lv-LV" w:eastAsia="lv-LV"/>
        </w:rPr>
        <w:t>;</w:t>
      </w:r>
    </w:p>
    <w:p w14:paraId="3ABC2394" w14:textId="606030CC" w:rsidR="009352A6" w:rsidRPr="000534D7" w:rsidRDefault="00F35648" w:rsidP="00DE1A4F">
      <w:pPr>
        <w:pStyle w:val="ListParagraph"/>
        <w:numPr>
          <w:ilvl w:val="0"/>
          <w:numId w:val="4"/>
        </w:numPr>
        <w:ind w:left="993"/>
        <w:jc w:val="both"/>
        <w:rPr>
          <w:rFonts w:ascii="Times New Roman" w:hAnsi="Times New Roman"/>
          <w:sz w:val="24"/>
          <w:szCs w:val="24"/>
          <w:lang w:val="lv-LV" w:eastAsia="lv-LV"/>
        </w:rPr>
      </w:pPr>
      <w:proofErr w:type="spellStart"/>
      <w:r w:rsidRPr="000534D7">
        <w:rPr>
          <w:rFonts w:ascii="Times New Roman" w:eastAsia="Times New Roman" w:hAnsi="Times New Roman"/>
          <w:sz w:val="24"/>
          <w:szCs w:val="24"/>
        </w:rPr>
        <w:t>Darbinieku</w:t>
      </w:r>
      <w:proofErr w:type="spellEnd"/>
      <w:r w:rsidRPr="000534D7">
        <w:rPr>
          <w:rFonts w:ascii="Times New Roman" w:eastAsia="Times New Roman" w:hAnsi="Times New Roman"/>
          <w:sz w:val="24"/>
          <w:szCs w:val="24"/>
        </w:rPr>
        <w:t xml:space="preserve"> </w:t>
      </w:r>
      <w:proofErr w:type="spellStart"/>
      <w:r w:rsidRPr="000534D7">
        <w:rPr>
          <w:rFonts w:ascii="Times New Roman" w:eastAsia="Times New Roman" w:hAnsi="Times New Roman"/>
          <w:sz w:val="24"/>
          <w:szCs w:val="24"/>
        </w:rPr>
        <w:t>saraksts</w:t>
      </w:r>
      <w:proofErr w:type="spellEnd"/>
      <w:r w:rsidRPr="000534D7">
        <w:rPr>
          <w:rFonts w:ascii="Times New Roman" w:eastAsia="Times New Roman" w:hAnsi="Times New Roman"/>
          <w:sz w:val="24"/>
          <w:szCs w:val="24"/>
        </w:rPr>
        <w:t xml:space="preserve"> (</w:t>
      </w:r>
      <w:proofErr w:type="spellStart"/>
      <w:r w:rsidRPr="000534D7">
        <w:rPr>
          <w:rFonts w:ascii="Times New Roman" w:eastAsia="Times New Roman" w:hAnsi="Times New Roman"/>
          <w:sz w:val="24"/>
          <w:szCs w:val="24"/>
        </w:rPr>
        <w:t>veidlapas</w:t>
      </w:r>
      <w:proofErr w:type="spellEnd"/>
      <w:r w:rsidRPr="000534D7">
        <w:rPr>
          <w:rFonts w:ascii="Times New Roman" w:eastAsia="Times New Roman" w:hAnsi="Times New Roman"/>
          <w:sz w:val="24"/>
          <w:szCs w:val="24"/>
        </w:rPr>
        <w:t xml:space="preserve"> </w:t>
      </w:r>
      <w:proofErr w:type="spellStart"/>
      <w:r w:rsidRPr="000534D7">
        <w:rPr>
          <w:rFonts w:ascii="Times New Roman" w:eastAsia="Times New Roman" w:hAnsi="Times New Roman"/>
          <w:sz w:val="24"/>
          <w:szCs w:val="24"/>
        </w:rPr>
        <w:t>paraugs</w:t>
      </w:r>
      <w:proofErr w:type="spellEnd"/>
      <w:r w:rsidRPr="000534D7">
        <w:rPr>
          <w:rFonts w:ascii="Times New Roman" w:eastAsia="Times New Roman" w:hAnsi="Times New Roman"/>
          <w:sz w:val="24"/>
          <w:szCs w:val="24"/>
        </w:rPr>
        <w:t>)</w:t>
      </w:r>
      <w:r w:rsidR="002E185B">
        <w:rPr>
          <w:rFonts w:ascii="Times New Roman" w:eastAsia="Times New Roman" w:hAnsi="Times New Roman"/>
          <w:sz w:val="24"/>
          <w:szCs w:val="24"/>
        </w:rPr>
        <w:t xml:space="preserve"> </w:t>
      </w:r>
      <w:r w:rsidR="00A52ABC" w:rsidRPr="000534D7">
        <w:rPr>
          <w:rFonts w:ascii="Times New Roman" w:hAnsi="Times New Roman"/>
          <w:sz w:val="24"/>
          <w:szCs w:val="24"/>
          <w:lang w:val="lv-LV" w:eastAsia="lv-LV"/>
        </w:rPr>
        <w:t>- EXCEL fails</w:t>
      </w:r>
      <w:r w:rsidR="00AE6039" w:rsidRPr="000534D7">
        <w:rPr>
          <w:rFonts w:ascii="Times New Roman" w:hAnsi="Times New Roman"/>
          <w:sz w:val="24"/>
          <w:szCs w:val="24"/>
          <w:lang w:val="lv-LV" w:eastAsia="lv-LV"/>
        </w:rPr>
        <w:t>;</w:t>
      </w:r>
    </w:p>
    <w:p w14:paraId="5EADAAF9" w14:textId="2C6A522E" w:rsidR="009352A6" w:rsidRPr="000534D7" w:rsidRDefault="00E26E18" w:rsidP="00DE1A4F">
      <w:pPr>
        <w:pStyle w:val="ListParagraph"/>
        <w:numPr>
          <w:ilvl w:val="0"/>
          <w:numId w:val="4"/>
        </w:numPr>
        <w:ind w:left="993"/>
        <w:jc w:val="both"/>
        <w:rPr>
          <w:rFonts w:ascii="Times New Roman" w:hAnsi="Times New Roman"/>
          <w:sz w:val="24"/>
          <w:szCs w:val="24"/>
          <w:lang w:val="lv-LV" w:eastAsia="lv-LV"/>
        </w:rPr>
      </w:pPr>
      <w:r w:rsidRPr="000534D7">
        <w:rPr>
          <w:rFonts w:ascii="Times New Roman" w:hAnsi="Times New Roman"/>
          <w:sz w:val="24"/>
          <w:szCs w:val="24"/>
          <w:lang w:val="lv-LV" w:eastAsia="lv-LV"/>
        </w:rPr>
        <w:t>V</w:t>
      </w:r>
      <w:r w:rsidR="009352A6" w:rsidRPr="000534D7">
        <w:rPr>
          <w:rFonts w:ascii="Times New Roman" w:hAnsi="Times New Roman"/>
          <w:sz w:val="24"/>
          <w:szCs w:val="24"/>
          <w:lang w:val="lv-LV" w:eastAsia="lv-LV"/>
        </w:rPr>
        <w:t xml:space="preserve">ienreizējā </w:t>
      </w:r>
      <w:r w:rsidR="00AE6039" w:rsidRPr="000534D7">
        <w:rPr>
          <w:rFonts w:ascii="Times New Roman" w:hAnsi="Times New Roman"/>
          <w:sz w:val="24"/>
          <w:szCs w:val="24"/>
          <w:lang w:val="lv-LV" w:eastAsia="lv-LV"/>
        </w:rPr>
        <w:t>apmeklējuma pieteikuma veidlapa</w:t>
      </w:r>
      <w:r w:rsidR="00FB22EC" w:rsidRPr="000534D7">
        <w:rPr>
          <w:rFonts w:ascii="Times New Roman" w:hAnsi="Times New Roman"/>
          <w:sz w:val="24"/>
          <w:szCs w:val="24"/>
          <w:lang w:val="lv-LV" w:eastAsia="lv-LV"/>
        </w:rPr>
        <w:t>s paraugs</w:t>
      </w:r>
      <w:r w:rsidR="00B03D1E" w:rsidRPr="000534D7">
        <w:rPr>
          <w:rFonts w:ascii="Times New Roman" w:hAnsi="Times New Roman"/>
          <w:sz w:val="24"/>
          <w:szCs w:val="24"/>
          <w:lang w:val="lv-LV" w:eastAsia="lv-LV"/>
        </w:rPr>
        <w:t xml:space="preserve"> uz </w:t>
      </w:r>
      <w:r w:rsidR="00CE7492" w:rsidRPr="000534D7">
        <w:rPr>
          <w:rFonts w:ascii="Times New Roman" w:hAnsi="Times New Roman"/>
          <w:sz w:val="24"/>
          <w:szCs w:val="24"/>
          <w:lang w:val="lv-LV" w:eastAsia="lv-LV"/>
        </w:rPr>
        <w:t>3 (trīs) lapām</w:t>
      </w:r>
      <w:r w:rsidR="009352A6" w:rsidRPr="000534D7">
        <w:rPr>
          <w:rFonts w:ascii="Times New Roman" w:hAnsi="Times New Roman"/>
          <w:sz w:val="24"/>
          <w:szCs w:val="24"/>
          <w:lang w:val="lv-LV" w:eastAsia="lv-LV"/>
        </w:rPr>
        <w:t>;</w:t>
      </w:r>
    </w:p>
    <w:p w14:paraId="4784F3DD" w14:textId="5CCA4A8A" w:rsidR="00FC51BC" w:rsidRPr="000534D7" w:rsidRDefault="008F71D0" w:rsidP="00C3526C">
      <w:pPr>
        <w:pStyle w:val="ListParagraph"/>
        <w:numPr>
          <w:ilvl w:val="0"/>
          <w:numId w:val="4"/>
        </w:numPr>
        <w:ind w:left="993"/>
        <w:jc w:val="both"/>
        <w:rPr>
          <w:rFonts w:ascii="Times New Roman" w:hAnsi="Times New Roman"/>
          <w:sz w:val="24"/>
          <w:szCs w:val="24"/>
          <w:lang w:val="lv-LV" w:eastAsia="lv-LV"/>
        </w:rPr>
      </w:pPr>
      <w:bookmarkStart w:id="3" w:name="_Hlk27557834"/>
      <w:r w:rsidRPr="000534D7">
        <w:rPr>
          <w:rFonts w:ascii="Times New Roman" w:hAnsi="Times New Roman"/>
          <w:sz w:val="24"/>
          <w:szCs w:val="24"/>
          <w:lang w:val="lv-LV" w:eastAsia="lv-LV"/>
        </w:rPr>
        <w:t>Iekšējās kārtības noteikumi</w:t>
      </w:r>
      <w:r w:rsidR="00C3526C" w:rsidRPr="000534D7">
        <w:rPr>
          <w:rFonts w:ascii="Times New Roman" w:hAnsi="Times New Roman"/>
          <w:sz w:val="24"/>
          <w:szCs w:val="24"/>
          <w:lang w:val="lv-LV" w:eastAsia="lv-LV"/>
        </w:rPr>
        <w:t xml:space="preserve"> </w:t>
      </w:r>
      <w:r w:rsidR="00FC51BC" w:rsidRPr="000534D7">
        <w:rPr>
          <w:rFonts w:ascii="Times New Roman" w:hAnsi="Times New Roman"/>
          <w:sz w:val="24"/>
          <w:szCs w:val="24"/>
          <w:lang w:val="lv-LV" w:eastAsia="lv-LV"/>
        </w:rPr>
        <w:t>komersantiem un to darbiniekiem Nacionālo bruņoto spēku objektos</w:t>
      </w:r>
      <w:bookmarkEnd w:id="3"/>
      <w:r w:rsidR="00CE2886" w:rsidRPr="000534D7">
        <w:rPr>
          <w:rFonts w:ascii="Times New Roman" w:hAnsi="Times New Roman"/>
          <w:sz w:val="24"/>
          <w:szCs w:val="24"/>
          <w:lang w:val="lv-LV" w:eastAsia="lv-LV"/>
        </w:rPr>
        <w:t xml:space="preserve"> </w:t>
      </w:r>
      <w:r w:rsidR="00B03D1E" w:rsidRPr="000534D7">
        <w:rPr>
          <w:rFonts w:ascii="Times New Roman" w:hAnsi="Times New Roman"/>
          <w:sz w:val="24"/>
          <w:szCs w:val="24"/>
          <w:lang w:val="lv-LV" w:eastAsia="lv-LV"/>
        </w:rPr>
        <w:t xml:space="preserve">uz </w:t>
      </w:r>
      <w:r w:rsidR="00D655D8" w:rsidRPr="000534D7">
        <w:rPr>
          <w:rFonts w:ascii="Times New Roman" w:hAnsi="Times New Roman"/>
          <w:sz w:val="24"/>
          <w:szCs w:val="24"/>
          <w:lang w:val="lv-LV" w:eastAsia="lv-LV"/>
        </w:rPr>
        <w:t>9</w:t>
      </w:r>
      <w:r w:rsidR="00B03D1E" w:rsidRPr="000534D7">
        <w:rPr>
          <w:rFonts w:ascii="Times New Roman" w:hAnsi="Times New Roman"/>
          <w:sz w:val="24"/>
          <w:szCs w:val="24"/>
          <w:lang w:val="lv-LV" w:eastAsia="lv-LV"/>
        </w:rPr>
        <w:t xml:space="preserve"> (</w:t>
      </w:r>
      <w:r w:rsidR="00D655D8" w:rsidRPr="000534D7">
        <w:rPr>
          <w:rFonts w:ascii="Times New Roman" w:hAnsi="Times New Roman"/>
          <w:sz w:val="24"/>
          <w:szCs w:val="24"/>
          <w:lang w:val="lv-LV" w:eastAsia="lv-LV"/>
        </w:rPr>
        <w:t>deviņ</w:t>
      </w:r>
      <w:r w:rsidR="00CE7492" w:rsidRPr="000534D7">
        <w:rPr>
          <w:rFonts w:ascii="Times New Roman" w:hAnsi="Times New Roman"/>
          <w:sz w:val="24"/>
          <w:szCs w:val="24"/>
          <w:lang w:val="lv-LV" w:eastAsia="lv-LV"/>
        </w:rPr>
        <w:t>ām) lapām</w:t>
      </w:r>
      <w:r w:rsidR="00D655D8" w:rsidRPr="000534D7">
        <w:rPr>
          <w:rFonts w:ascii="Times New Roman" w:hAnsi="Times New Roman"/>
          <w:sz w:val="24"/>
          <w:szCs w:val="24"/>
          <w:lang w:val="lv-LV" w:eastAsia="lv-LV"/>
        </w:rPr>
        <w:t>;</w:t>
      </w:r>
    </w:p>
    <w:p w14:paraId="528C4438" w14:textId="4145E7D3" w:rsidR="00915C0F" w:rsidRPr="000534D7" w:rsidRDefault="00FC51BC" w:rsidP="00DE1A4F">
      <w:pPr>
        <w:pStyle w:val="ListParagraph"/>
        <w:numPr>
          <w:ilvl w:val="0"/>
          <w:numId w:val="4"/>
        </w:numPr>
        <w:ind w:left="993"/>
        <w:jc w:val="both"/>
        <w:rPr>
          <w:rFonts w:ascii="Times New Roman" w:hAnsi="Times New Roman"/>
          <w:sz w:val="24"/>
          <w:szCs w:val="24"/>
          <w:lang w:val="lv-LV" w:eastAsia="lv-LV"/>
        </w:rPr>
      </w:pPr>
      <w:r w:rsidRPr="000534D7">
        <w:rPr>
          <w:rFonts w:ascii="Times New Roman" w:hAnsi="Times New Roman"/>
          <w:sz w:val="24"/>
          <w:szCs w:val="24"/>
          <w:lang w:val="lv-LV" w:eastAsia="lv-LV"/>
        </w:rPr>
        <w:t>Pasūtītāja par Līguma izpi</w:t>
      </w:r>
      <w:r w:rsidR="00915C0F" w:rsidRPr="000534D7">
        <w:rPr>
          <w:rFonts w:ascii="Times New Roman" w:hAnsi="Times New Roman"/>
          <w:sz w:val="24"/>
          <w:szCs w:val="24"/>
          <w:lang w:val="lv-LV" w:eastAsia="lv-LV"/>
        </w:rPr>
        <w:t>ldi atbildīgo personu saraksts</w:t>
      </w:r>
      <w:r w:rsidR="007D2CE6" w:rsidRPr="000534D7">
        <w:rPr>
          <w:rFonts w:ascii="Times New Roman" w:hAnsi="Times New Roman"/>
          <w:sz w:val="24"/>
          <w:szCs w:val="24"/>
          <w:lang w:val="lv-LV" w:eastAsia="lv-LV"/>
        </w:rPr>
        <w:t xml:space="preserve"> </w:t>
      </w:r>
      <w:r w:rsidR="00B03D1E" w:rsidRPr="000534D7">
        <w:rPr>
          <w:rFonts w:ascii="Times New Roman" w:hAnsi="Times New Roman"/>
          <w:sz w:val="24"/>
          <w:szCs w:val="24"/>
          <w:lang w:val="lv-LV" w:eastAsia="lv-LV"/>
        </w:rPr>
        <w:t xml:space="preserve">uz </w:t>
      </w:r>
      <w:r w:rsidR="0085557C" w:rsidRPr="000534D7">
        <w:rPr>
          <w:rFonts w:ascii="Times New Roman" w:hAnsi="Times New Roman"/>
          <w:sz w:val="24"/>
          <w:szCs w:val="24"/>
          <w:lang w:val="lv-LV" w:eastAsia="lv-LV"/>
        </w:rPr>
        <w:t>__</w:t>
      </w:r>
      <w:r w:rsidR="00CF4E37" w:rsidRPr="000534D7">
        <w:rPr>
          <w:rFonts w:ascii="Times New Roman" w:hAnsi="Times New Roman"/>
          <w:sz w:val="24"/>
          <w:szCs w:val="24"/>
          <w:lang w:val="lv-LV" w:eastAsia="lv-LV"/>
        </w:rPr>
        <w:t xml:space="preserve"> (</w:t>
      </w:r>
      <w:r w:rsidR="0085557C" w:rsidRPr="000534D7">
        <w:rPr>
          <w:rFonts w:ascii="Times New Roman" w:hAnsi="Times New Roman"/>
          <w:sz w:val="24"/>
          <w:szCs w:val="24"/>
          <w:lang w:val="lv-LV" w:eastAsia="lv-LV"/>
        </w:rPr>
        <w:t>_____</w:t>
      </w:r>
      <w:r w:rsidR="00B03D1E" w:rsidRPr="000534D7">
        <w:rPr>
          <w:rFonts w:ascii="Times New Roman" w:hAnsi="Times New Roman"/>
          <w:sz w:val="24"/>
          <w:szCs w:val="24"/>
          <w:lang w:val="lv-LV" w:eastAsia="lv-LV"/>
        </w:rPr>
        <w:t>) lapām;</w:t>
      </w:r>
    </w:p>
    <w:p w14:paraId="6A21F780" w14:textId="185BEA64" w:rsidR="00915C0F" w:rsidRPr="000534D7" w:rsidRDefault="00242844" w:rsidP="00DE1A4F">
      <w:pPr>
        <w:pStyle w:val="ListParagraph"/>
        <w:numPr>
          <w:ilvl w:val="0"/>
          <w:numId w:val="4"/>
        </w:numPr>
        <w:ind w:left="993"/>
        <w:jc w:val="both"/>
        <w:rPr>
          <w:rFonts w:ascii="Times New Roman" w:hAnsi="Times New Roman"/>
          <w:sz w:val="24"/>
          <w:szCs w:val="24"/>
          <w:lang w:val="lv-LV" w:eastAsia="lv-LV"/>
        </w:rPr>
      </w:pPr>
      <w:r w:rsidRPr="000534D7">
        <w:rPr>
          <w:rFonts w:ascii="Times New Roman" w:hAnsi="Times New Roman"/>
          <w:sz w:val="24"/>
          <w:szCs w:val="24"/>
          <w:lang w:val="lv-LV" w:eastAsia="lv-LV"/>
        </w:rPr>
        <w:t>Apdrošinātāja par Līguma iz</w:t>
      </w:r>
      <w:r w:rsidR="00915C0F" w:rsidRPr="000534D7">
        <w:rPr>
          <w:rFonts w:ascii="Times New Roman" w:hAnsi="Times New Roman"/>
          <w:sz w:val="24"/>
          <w:szCs w:val="24"/>
          <w:lang w:val="lv-LV" w:eastAsia="lv-LV"/>
        </w:rPr>
        <w:t>p</w:t>
      </w:r>
      <w:r w:rsidR="00E26E18" w:rsidRPr="000534D7">
        <w:rPr>
          <w:rFonts w:ascii="Times New Roman" w:hAnsi="Times New Roman"/>
          <w:sz w:val="24"/>
          <w:szCs w:val="24"/>
          <w:lang w:val="lv-LV" w:eastAsia="lv-LV"/>
        </w:rPr>
        <w:t>ildi atbildīgo personu saraksts</w:t>
      </w:r>
      <w:r w:rsidR="007D2CE6" w:rsidRPr="000534D7">
        <w:rPr>
          <w:rFonts w:ascii="Times New Roman" w:hAnsi="Times New Roman"/>
          <w:sz w:val="24"/>
          <w:szCs w:val="24"/>
          <w:lang w:val="lv-LV" w:eastAsia="lv-LV"/>
        </w:rPr>
        <w:t xml:space="preserve"> uz</w:t>
      </w:r>
      <w:r w:rsidR="00B03D1E" w:rsidRPr="000534D7">
        <w:rPr>
          <w:rFonts w:ascii="Times New Roman" w:hAnsi="Times New Roman"/>
          <w:sz w:val="24"/>
          <w:szCs w:val="24"/>
          <w:lang w:val="lv-LV" w:eastAsia="lv-LV"/>
        </w:rPr>
        <w:t xml:space="preserve"> 1</w:t>
      </w:r>
      <w:r w:rsidR="00C3413E" w:rsidRPr="000534D7">
        <w:rPr>
          <w:rFonts w:ascii="Times New Roman" w:hAnsi="Times New Roman"/>
          <w:sz w:val="24"/>
          <w:szCs w:val="24"/>
          <w:lang w:val="lv-LV" w:eastAsia="lv-LV"/>
        </w:rPr>
        <w:t xml:space="preserve"> </w:t>
      </w:r>
      <w:r w:rsidR="00B03D1E" w:rsidRPr="000534D7">
        <w:rPr>
          <w:rFonts w:ascii="Times New Roman" w:hAnsi="Times New Roman"/>
          <w:sz w:val="24"/>
          <w:szCs w:val="24"/>
          <w:lang w:val="lv-LV" w:eastAsia="lv-LV"/>
        </w:rPr>
        <w:t>(vienas) lapas;</w:t>
      </w:r>
    </w:p>
    <w:p w14:paraId="3420DD91" w14:textId="64544680" w:rsidR="00736797" w:rsidRPr="000534D7" w:rsidRDefault="007F4F34" w:rsidP="00DE1A4F">
      <w:pPr>
        <w:pStyle w:val="ListParagraph"/>
        <w:numPr>
          <w:ilvl w:val="0"/>
          <w:numId w:val="4"/>
        </w:numPr>
        <w:ind w:left="993"/>
        <w:jc w:val="both"/>
        <w:rPr>
          <w:rFonts w:ascii="Times New Roman" w:hAnsi="Times New Roman"/>
          <w:sz w:val="24"/>
          <w:szCs w:val="24"/>
          <w:lang w:val="lv-LV" w:eastAsia="lv-LV"/>
        </w:rPr>
      </w:pPr>
      <w:r w:rsidRPr="000534D7">
        <w:rPr>
          <w:rFonts w:ascii="Times New Roman" w:hAnsi="Times New Roman"/>
          <w:sz w:val="24"/>
          <w:szCs w:val="24"/>
          <w:lang w:val="lv-LV" w:eastAsia="lv-LV"/>
        </w:rPr>
        <w:t>A</w:t>
      </w:r>
      <w:r w:rsidR="00AE6039" w:rsidRPr="000534D7">
        <w:rPr>
          <w:rFonts w:ascii="Times New Roman" w:hAnsi="Times New Roman"/>
          <w:sz w:val="24"/>
          <w:szCs w:val="24"/>
          <w:lang w:val="lv-LV" w:eastAsia="lv-LV"/>
        </w:rPr>
        <w:t>pakšuzņēmēju saraksta paraugs</w:t>
      </w:r>
      <w:r w:rsidR="007D2CE6" w:rsidRPr="000534D7">
        <w:rPr>
          <w:rFonts w:ascii="Times New Roman" w:hAnsi="Times New Roman"/>
          <w:sz w:val="24"/>
          <w:szCs w:val="24"/>
          <w:lang w:val="lv-LV" w:eastAsia="lv-LV"/>
        </w:rPr>
        <w:t xml:space="preserve"> </w:t>
      </w:r>
      <w:r w:rsidR="00CE2886" w:rsidRPr="000534D7">
        <w:rPr>
          <w:rFonts w:ascii="Times New Roman" w:hAnsi="Times New Roman"/>
          <w:sz w:val="24"/>
          <w:szCs w:val="24"/>
          <w:lang w:val="lv-LV" w:eastAsia="lv-LV"/>
        </w:rPr>
        <w:t>uz 1 (vienas) lapas;</w:t>
      </w:r>
    </w:p>
    <w:p w14:paraId="6BE0C503" w14:textId="33FF0B23" w:rsidR="00736797" w:rsidRPr="000534D7" w:rsidRDefault="007F4F34" w:rsidP="00DE1A4F">
      <w:pPr>
        <w:pStyle w:val="ListParagraph"/>
        <w:numPr>
          <w:ilvl w:val="0"/>
          <w:numId w:val="4"/>
        </w:numPr>
        <w:ind w:left="993"/>
        <w:jc w:val="both"/>
        <w:rPr>
          <w:rFonts w:ascii="Times New Roman" w:hAnsi="Times New Roman"/>
          <w:sz w:val="24"/>
          <w:szCs w:val="24"/>
          <w:lang w:val="lv-LV" w:eastAsia="lv-LV"/>
        </w:rPr>
      </w:pPr>
      <w:r w:rsidRPr="000534D7">
        <w:rPr>
          <w:rFonts w:ascii="Times New Roman" w:hAnsi="Times New Roman"/>
          <w:sz w:val="24"/>
          <w:szCs w:val="24"/>
          <w:lang w:val="lv-LV" w:eastAsia="lv-LV"/>
        </w:rPr>
        <w:t>A</w:t>
      </w:r>
      <w:r w:rsidR="00736797" w:rsidRPr="000534D7">
        <w:rPr>
          <w:rFonts w:ascii="Times New Roman" w:hAnsi="Times New Roman"/>
          <w:sz w:val="24"/>
          <w:szCs w:val="24"/>
          <w:lang w:val="lv-LV" w:eastAsia="lv-LV"/>
        </w:rPr>
        <w:t>pakšuzņēmēju saraksts (</w:t>
      </w:r>
      <w:r w:rsidR="00736797" w:rsidRPr="000534D7">
        <w:rPr>
          <w:rFonts w:ascii="Times New Roman" w:hAnsi="Times New Roman"/>
          <w:i/>
          <w:sz w:val="24"/>
          <w:szCs w:val="24"/>
          <w:lang w:val="lv-LV" w:eastAsia="lv-LV"/>
        </w:rPr>
        <w:t>tiek pievienots apakšuzņēmēju piesaistes gadījumā</w:t>
      </w:r>
      <w:r w:rsidRPr="000534D7">
        <w:rPr>
          <w:rFonts w:ascii="Times New Roman" w:hAnsi="Times New Roman"/>
          <w:sz w:val="24"/>
          <w:szCs w:val="24"/>
          <w:lang w:val="lv-LV" w:eastAsia="lv-LV"/>
        </w:rPr>
        <w:t>);</w:t>
      </w:r>
    </w:p>
    <w:p w14:paraId="2679D39C" w14:textId="1DDD8293" w:rsidR="00BB217C" w:rsidRPr="000534D7" w:rsidRDefault="00BB217C" w:rsidP="00BB217C">
      <w:pPr>
        <w:pStyle w:val="ListParagraph"/>
        <w:numPr>
          <w:ilvl w:val="0"/>
          <w:numId w:val="4"/>
        </w:numPr>
        <w:ind w:left="993"/>
        <w:jc w:val="both"/>
        <w:rPr>
          <w:rFonts w:ascii="Times New Roman" w:hAnsi="Times New Roman"/>
          <w:sz w:val="24"/>
          <w:szCs w:val="24"/>
          <w:lang w:val="lv-LV" w:eastAsia="lv-LV"/>
        </w:rPr>
      </w:pPr>
      <w:r w:rsidRPr="000534D7">
        <w:rPr>
          <w:rFonts w:ascii="Times New Roman" w:hAnsi="Times New Roman"/>
          <w:color w:val="000000"/>
          <w:sz w:val="24"/>
          <w:szCs w:val="24"/>
          <w:lang w:val="lv-LV"/>
        </w:rPr>
        <w:t>Ierobežotas pieejamības informācijas neizpaušanas apliecinājuma paraugs – uz 1 (vienas) lapas;</w:t>
      </w:r>
    </w:p>
    <w:p w14:paraId="78516AD8" w14:textId="653CE5E9" w:rsidR="00BB217C" w:rsidRPr="000534D7" w:rsidRDefault="00BB217C" w:rsidP="00BB217C">
      <w:pPr>
        <w:pStyle w:val="ListParagraph"/>
        <w:numPr>
          <w:ilvl w:val="0"/>
          <w:numId w:val="4"/>
        </w:numPr>
        <w:ind w:left="993"/>
        <w:jc w:val="both"/>
        <w:rPr>
          <w:rFonts w:ascii="Times New Roman" w:hAnsi="Times New Roman"/>
          <w:sz w:val="24"/>
          <w:szCs w:val="24"/>
          <w:lang w:val="lv-LV" w:eastAsia="lv-LV"/>
        </w:rPr>
      </w:pPr>
      <w:r w:rsidRPr="000534D7">
        <w:rPr>
          <w:rFonts w:ascii="Times New Roman" w:hAnsi="Times New Roman"/>
          <w:color w:val="000000"/>
          <w:sz w:val="24"/>
          <w:szCs w:val="24"/>
          <w:lang w:val="lv-LV"/>
        </w:rPr>
        <w:t xml:space="preserve">Apliecinājumi, </w:t>
      </w:r>
      <w:r w:rsidRPr="000534D7">
        <w:rPr>
          <w:rFonts w:ascii="Times New Roman" w:hAnsi="Times New Roman"/>
          <w:i/>
          <w:color w:val="000000"/>
          <w:sz w:val="24"/>
          <w:szCs w:val="24"/>
          <w:lang w:val="lv-LV"/>
        </w:rPr>
        <w:t>kas tiek reģistrē</w:t>
      </w:r>
      <w:r w:rsidR="00FA135A" w:rsidRPr="000534D7">
        <w:rPr>
          <w:rFonts w:ascii="Times New Roman" w:hAnsi="Times New Roman"/>
          <w:i/>
          <w:color w:val="000000"/>
          <w:sz w:val="24"/>
          <w:szCs w:val="24"/>
          <w:lang w:val="lv-LV"/>
        </w:rPr>
        <w:t>ti pie Līguma tā izpildes laikā;</w:t>
      </w:r>
    </w:p>
    <w:p w14:paraId="0F0C7B72" w14:textId="77777777" w:rsidR="00885D10" w:rsidRDefault="00885D10" w:rsidP="00F53EAB">
      <w:pPr>
        <w:contextualSpacing/>
        <w:jc w:val="both"/>
        <w:rPr>
          <w:rFonts w:ascii="Times New Roman" w:hAnsi="Times New Roman" w:cs="Times New Roman"/>
          <w:sz w:val="23"/>
          <w:szCs w:val="23"/>
          <w:lang w:val="lv-LV" w:eastAsia="lv-LV"/>
        </w:rPr>
      </w:pPr>
    </w:p>
    <w:p w14:paraId="269EA7BC" w14:textId="77777777" w:rsidR="00885D10" w:rsidRDefault="00885D10" w:rsidP="00FC51BC">
      <w:pPr>
        <w:ind w:left="1288"/>
        <w:contextualSpacing/>
        <w:jc w:val="both"/>
        <w:rPr>
          <w:rFonts w:ascii="Times New Roman" w:hAnsi="Times New Roman" w:cs="Times New Roman"/>
          <w:sz w:val="23"/>
          <w:szCs w:val="23"/>
          <w:lang w:val="lv-LV" w:eastAsia="lv-LV"/>
        </w:rPr>
      </w:pPr>
    </w:p>
    <w:p w14:paraId="3BDB2033" w14:textId="77777777" w:rsidR="00885D10" w:rsidRDefault="00885D10" w:rsidP="00FC51BC">
      <w:pPr>
        <w:ind w:left="1288"/>
        <w:contextualSpacing/>
        <w:jc w:val="both"/>
        <w:rPr>
          <w:rFonts w:ascii="Times New Roman" w:hAnsi="Times New Roman" w:cs="Times New Roman"/>
          <w:sz w:val="23"/>
          <w:szCs w:val="23"/>
          <w:lang w:val="lv-LV" w:eastAsia="lv-LV"/>
        </w:rPr>
      </w:pPr>
    </w:p>
    <w:bookmarkEnd w:id="1"/>
    <w:p w14:paraId="755C93B1" w14:textId="77777777" w:rsidR="000A2A1A" w:rsidRPr="00980492" w:rsidRDefault="000A2A1A" w:rsidP="00310F8F">
      <w:pPr>
        <w:pStyle w:val="ListParagraph"/>
        <w:numPr>
          <w:ilvl w:val="0"/>
          <w:numId w:val="1"/>
        </w:numPr>
        <w:jc w:val="center"/>
        <w:rPr>
          <w:rFonts w:ascii="Times New Roman" w:hAnsi="Times New Roman"/>
          <w:b/>
          <w:sz w:val="24"/>
          <w:lang w:val="lv-LV"/>
        </w:rPr>
      </w:pPr>
      <w:r w:rsidRPr="00980492">
        <w:rPr>
          <w:rFonts w:ascii="Times New Roman" w:hAnsi="Times New Roman"/>
          <w:b/>
          <w:sz w:val="24"/>
          <w:lang w:val="lv-LV"/>
        </w:rPr>
        <w:t>PUŠU REKVIZĪTI UN PARAKSTI</w:t>
      </w:r>
    </w:p>
    <w:p w14:paraId="7B9AD200" w14:textId="77777777" w:rsidR="000A2A1A" w:rsidRPr="00980492" w:rsidRDefault="000A2A1A" w:rsidP="000A2A1A">
      <w:pPr>
        <w:pStyle w:val="ListParagraph"/>
        <w:ind w:left="540"/>
        <w:rPr>
          <w:rFonts w:ascii="Times New Roman" w:hAnsi="Times New Roman"/>
          <w:b/>
          <w:sz w:val="24"/>
          <w:lang w:val="lv-LV"/>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310F8F" w:rsidRPr="00980492" w14:paraId="55B3A55A" w14:textId="77777777" w:rsidTr="00BD23D3">
        <w:tc>
          <w:tcPr>
            <w:tcW w:w="4678" w:type="dxa"/>
            <w:tcBorders>
              <w:bottom w:val="single" w:sz="4" w:space="0" w:color="auto"/>
              <w:right w:val="single" w:sz="4" w:space="0" w:color="auto"/>
            </w:tcBorders>
            <w:vAlign w:val="center"/>
          </w:tcPr>
          <w:p w14:paraId="7D774EFF" w14:textId="77777777" w:rsidR="00310F8F" w:rsidRPr="00980492" w:rsidRDefault="00310F8F" w:rsidP="00131666">
            <w:pPr>
              <w:jc w:val="center"/>
              <w:rPr>
                <w:rFonts w:ascii="Times New Roman" w:hAnsi="Times New Roman" w:cs="Times New Roman"/>
                <w:b/>
                <w:lang w:val="lv-LV"/>
              </w:rPr>
            </w:pPr>
            <w:r w:rsidRPr="00980492">
              <w:rPr>
                <w:rFonts w:ascii="Times New Roman" w:hAnsi="Times New Roman" w:cs="Times New Roman"/>
                <w:b/>
                <w:lang w:val="lv-LV"/>
              </w:rPr>
              <w:t>Pasūtītājs</w:t>
            </w:r>
          </w:p>
          <w:p w14:paraId="651E765C" w14:textId="77777777" w:rsidR="00310F8F" w:rsidRPr="00980492" w:rsidRDefault="00310F8F" w:rsidP="00131666">
            <w:pPr>
              <w:jc w:val="center"/>
              <w:rPr>
                <w:rFonts w:ascii="Times New Roman" w:hAnsi="Times New Roman" w:cs="Times New Roman"/>
                <w:lang w:val="lv-LV"/>
              </w:rPr>
            </w:pPr>
            <w:r w:rsidRPr="00980492">
              <w:rPr>
                <w:rFonts w:ascii="Times New Roman" w:hAnsi="Times New Roman" w:cs="Times New Roman"/>
                <w:lang w:val="lv-LV"/>
              </w:rPr>
              <w:t>(Apdrošinājuma ņēmējs)</w:t>
            </w:r>
          </w:p>
        </w:tc>
        <w:tc>
          <w:tcPr>
            <w:tcW w:w="4678" w:type="dxa"/>
            <w:tcBorders>
              <w:left w:val="single" w:sz="4" w:space="0" w:color="auto"/>
              <w:bottom w:val="single" w:sz="4" w:space="0" w:color="auto"/>
            </w:tcBorders>
            <w:vAlign w:val="center"/>
          </w:tcPr>
          <w:p w14:paraId="5CAF8CA6" w14:textId="0732AB06" w:rsidR="00310F8F" w:rsidRPr="00980492" w:rsidRDefault="00235B0B" w:rsidP="002A4D55">
            <w:pPr>
              <w:jc w:val="center"/>
              <w:rPr>
                <w:rFonts w:ascii="Times New Roman" w:hAnsi="Times New Roman" w:cs="Times New Roman"/>
                <w:b/>
                <w:lang w:val="lv-LV"/>
              </w:rPr>
            </w:pPr>
            <w:r>
              <w:rPr>
                <w:rFonts w:ascii="Times New Roman" w:hAnsi="Times New Roman" w:cs="Times New Roman"/>
                <w:b/>
                <w:lang w:val="lv-LV"/>
              </w:rPr>
              <w:t>A</w:t>
            </w:r>
            <w:r w:rsidR="00310F8F" w:rsidRPr="00980492">
              <w:rPr>
                <w:rFonts w:ascii="Times New Roman" w:hAnsi="Times New Roman" w:cs="Times New Roman"/>
                <w:b/>
                <w:lang w:val="lv-LV"/>
              </w:rPr>
              <w:t>pdrošinātājs</w:t>
            </w:r>
          </w:p>
        </w:tc>
      </w:tr>
      <w:tr w:rsidR="00131666" w:rsidRPr="00980492" w14:paraId="69FEAB7B" w14:textId="77777777" w:rsidTr="00BD23D3">
        <w:trPr>
          <w:trHeight w:val="630"/>
        </w:trPr>
        <w:tc>
          <w:tcPr>
            <w:tcW w:w="4678" w:type="dxa"/>
            <w:tcBorders>
              <w:top w:val="single" w:sz="4" w:space="0" w:color="auto"/>
              <w:bottom w:val="single" w:sz="4" w:space="0" w:color="auto"/>
              <w:right w:val="single" w:sz="4" w:space="0" w:color="auto"/>
            </w:tcBorders>
            <w:vAlign w:val="center"/>
          </w:tcPr>
          <w:p w14:paraId="67DB60DC" w14:textId="77777777" w:rsidR="00131666" w:rsidRPr="00980492" w:rsidRDefault="00131666" w:rsidP="00131666">
            <w:pPr>
              <w:jc w:val="center"/>
              <w:rPr>
                <w:rFonts w:ascii="Times New Roman" w:hAnsi="Times New Roman" w:cs="Times New Roman"/>
                <w:b/>
                <w:lang w:val="lv-LV"/>
              </w:rPr>
            </w:pPr>
            <w:r w:rsidRPr="00980492">
              <w:rPr>
                <w:rFonts w:ascii="Times New Roman" w:hAnsi="Times New Roman" w:cs="Times New Roman"/>
                <w:b/>
                <w:lang w:val="lv-LV"/>
              </w:rPr>
              <w:t>Valsts aizsardzības militāro objektu un iepirkumu centrs</w:t>
            </w:r>
          </w:p>
        </w:tc>
        <w:tc>
          <w:tcPr>
            <w:tcW w:w="4678" w:type="dxa"/>
            <w:tcBorders>
              <w:top w:val="single" w:sz="4" w:space="0" w:color="auto"/>
              <w:left w:val="single" w:sz="4" w:space="0" w:color="auto"/>
              <w:bottom w:val="single" w:sz="4" w:space="0" w:color="auto"/>
            </w:tcBorders>
            <w:vAlign w:val="center"/>
          </w:tcPr>
          <w:p w14:paraId="661FB8BA" w14:textId="20DC373F" w:rsidR="00131666" w:rsidRPr="00980492" w:rsidRDefault="00131666" w:rsidP="00131666">
            <w:pPr>
              <w:jc w:val="center"/>
              <w:rPr>
                <w:rFonts w:ascii="Times New Roman" w:hAnsi="Times New Roman" w:cs="Times New Roman"/>
                <w:b/>
                <w:lang w:val="lv-LV"/>
              </w:rPr>
            </w:pPr>
          </w:p>
        </w:tc>
      </w:tr>
      <w:tr w:rsidR="00131666" w:rsidRPr="00980492" w14:paraId="2BEA0FD9" w14:textId="77777777" w:rsidTr="00CE2886">
        <w:trPr>
          <w:trHeight w:val="2967"/>
        </w:trPr>
        <w:tc>
          <w:tcPr>
            <w:tcW w:w="4678" w:type="dxa"/>
            <w:tcBorders>
              <w:top w:val="single" w:sz="4" w:space="0" w:color="auto"/>
              <w:bottom w:val="single" w:sz="4" w:space="0" w:color="auto"/>
              <w:right w:val="single" w:sz="4" w:space="0" w:color="auto"/>
            </w:tcBorders>
          </w:tcPr>
          <w:p w14:paraId="6A058DCF" w14:textId="77777777" w:rsidR="00131666" w:rsidRPr="00980492" w:rsidRDefault="00131666" w:rsidP="00131666">
            <w:pPr>
              <w:rPr>
                <w:rFonts w:ascii="Times New Roman" w:hAnsi="Times New Roman" w:cs="Times New Roman"/>
                <w:lang w:val="lv-LV"/>
              </w:rPr>
            </w:pPr>
            <w:r w:rsidRPr="00980492">
              <w:rPr>
                <w:rFonts w:ascii="Times New Roman" w:hAnsi="Times New Roman" w:cs="Times New Roman"/>
                <w:lang w:val="lv-LV"/>
              </w:rPr>
              <w:t xml:space="preserve">Juridiskā adrese: </w:t>
            </w:r>
          </w:p>
          <w:p w14:paraId="721E2F43" w14:textId="3F3FEF12" w:rsidR="00131666" w:rsidRPr="00980492" w:rsidRDefault="00131666" w:rsidP="00131666">
            <w:pPr>
              <w:rPr>
                <w:rFonts w:ascii="Times New Roman" w:hAnsi="Times New Roman" w:cs="Times New Roman"/>
                <w:lang w:val="lv-LV"/>
              </w:rPr>
            </w:pPr>
            <w:r w:rsidRPr="00980492">
              <w:rPr>
                <w:rFonts w:ascii="Times New Roman" w:hAnsi="Times New Roman" w:cs="Times New Roman"/>
                <w:lang w:val="lv-LV"/>
              </w:rPr>
              <w:t>Ernestīnes iela 34, Rīga, LV-10</w:t>
            </w:r>
            <w:r w:rsidR="0022409B" w:rsidRPr="00980492">
              <w:rPr>
                <w:rFonts w:ascii="Times New Roman" w:hAnsi="Times New Roman" w:cs="Times New Roman"/>
                <w:lang w:val="lv-LV"/>
              </w:rPr>
              <w:t>83</w:t>
            </w:r>
          </w:p>
          <w:p w14:paraId="0B082138" w14:textId="77777777" w:rsidR="00131666" w:rsidRPr="00980492" w:rsidRDefault="00131666" w:rsidP="00131666">
            <w:pPr>
              <w:rPr>
                <w:rFonts w:ascii="Times New Roman" w:hAnsi="Times New Roman" w:cs="Times New Roman"/>
                <w:lang w:val="lv-LV"/>
              </w:rPr>
            </w:pPr>
            <w:r w:rsidRPr="00980492">
              <w:rPr>
                <w:rFonts w:ascii="Times New Roman" w:hAnsi="Times New Roman" w:cs="Times New Roman"/>
                <w:lang w:val="lv-LV"/>
              </w:rPr>
              <w:t>Vienotais reģ. Nr.: 90009225180</w:t>
            </w:r>
          </w:p>
          <w:p w14:paraId="51EF08D5" w14:textId="77777777" w:rsidR="00131666" w:rsidRPr="00980492" w:rsidRDefault="00131666" w:rsidP="00131666">
            <w:pPr>
              <w:rPr>
                <w:rFonts w:ascii="Times New Roman" w:hAnsi="Times New Roman" w:cs="Times New Roman"/>
                <w:lang w:val="lv-LV"/>
              </w:rPr>
            </w:pPr>
            <w:r w:rsidRPr="00980492">
              <w:rPr>
                <w:rFonts w:ascii="Times New Roman" w:hAnsi="Times New Roman" w:cs="Times New Roman"/>
                <w:lang w:val="lv-LV"/>
              </w:rPr>
              <w:t xml:space="preserve">e-pasts: </w:t>
            </w:r>
            <w:hyperlink r:id="rId18" w:history="1">
              <w:r w:rsidR="00171D26" w:rsidRPr="00980492">
                <w:rPr>
                  <w:rStyle w:val="Hyperlink"/>
                  <w:rFonts w:ascii="Times New Roman" w:hAnsi="Times New Roman" w:cs="Times New Roman"/>
                  <w:u w:val="none"/>
                  <w:lang w:val="lv-LV"/>
                </w:rPr>
                <w:t>pasts@vamoic.gov.lv</w:t>
              </w:r>
            </w:hyperlink>
            <w:r w:rsidRPr="00980492">
              <w:rPr>
                <w:rFonts w:ascii="Times New Roman" w:hAnsi="Times New Roman" w:cs="Times New Roman"/>
                <w:lang w:val="lv-LV"/>
              </w:rPr>
              <w:t xml:space="preserve"> </w:t>
            </w:r>
          </w:p>
          <w:p w14:paraId="6AECEC64" w14:textId="1FE714E4" w:rsidR="0022409B" w:rsidRPr="00980492" w:rsidRDefault="0022409B" w:rsidP="00131666">
            <w:pPr>
              <w:rPr>
                <w:rFonts w:ascii="Times New Roman" w:hAnsi="Times New Roman" w:cs="Times New Roman"/>
                <w:lang w:val="lv-LV"/>
              </w:rPr>
            </w:pPr>
            <w:r w:rsidRPr="00980492">
              <w:rPr>
                <w:rFonts w:ascii="Times New Roman" w:hAnsi="Times New Roman" w:cs="Times New Roman"/>
                <w:lang w:val="lv-LV"/>
              </w:rPr>
              <w:t>e-adrese: _DEFAULT@90009225180</w:t>
            </w:r>
          </w:p>
          <w:p w14:paraId="03E0CCD7" w14:textId="0A2D52AD" w:rsidR="00BD23D3" w:rsidRPr="00980492" w:rsidRDefault="00BD23D3" w:rsidP="00131666">
            <w:pPr>
              <w:rPr>
                <w:rFonts w:ascii="Times New Roman" w:hAnsi="Times New Roman" w:cs="Times New Roman"/>
                <w:lang w:val="lv-LV"/>
              </w:rPr>
            </w:pPr>
            <w:r w:rsidRPr="00980492">
              <w:rPr>
                <w:rFonts w:ascii="Times New Roman" w:hAnsi="Times New Roman" w:cs="Times New Roman"/>
                <w:lang w:val="lv-LV"/>
              </w:rPr>
              <w:t>Tālruņa Nr.: 67300200</w:t>
            </w:r>
          </w:p>
          <w:p w14:paraId="5A32A2A7" w14:textId="4879CE01" w:rsidR="00131666" w:rsidRPr="00980492" w:rsidRDefault="00131666" w:rsidP="00131666">
            <w:pPr>
              <w:rPr>
                <w:rFonts w:ascii="Times New Roman" w:hAnsi="Times New Roman" w:cs="Times New Roman"/>
                <w:lang w:val="lv-LV"/>
              </w:rPr>
            </w:pPr>
            <w:r w:rsidRPr="00980492">
              <w:rPr>
                <w:rFonts w:ascii="Times New Roman" w:hAnsi="Times New Roman" w:cs="Times New Roman"/>
                <w:lang w:val="lv-LV"/>
              </w:rPr>
              <w:t>Valsts kase</w:t>
            </w:r>
          </w:p>
          <w:p w14:paraId="6396C140" w14:textId="77777777" w:rsidR="00131666" w:rsidRPr="00980492" w:rsidRDefault="00131666" w:rsidP="00131666">
            <w:pPr>
              <w:rPr>
                <w:rFonts w:ascii="Times New Roman" w:hAnsi="Times New Roman" w:cs="Times New Roman"/>
                <w:lang w:val="lv-LV"/>
              </w:rPr>
            </w:pPr>
            <w:r w:rsidRPr="00980492">
              <w:rPr>
                <w:rFonts w:ascii="Times New Roman" w:hAnsi="Times New Roman" w:cs="Times New Roman"/>
                <w:lang w:val="lv-LV"/>
              </w:rPr>
              <w:t>Kods: TRELLV22</w:t>
            </w:r>
          </w:p>
          <w:p w14:paraId="29809343" w14:textId="77777777" w:rsidR="00131666" w:rsidRPr="00980492" w:rsidRDefault="00131666" w:rsidP="00131666">
            <w:pPr>
              <w:rPr>
                <w:rFonts w:ascii="Times New Roman" w:hAnsi="Times New Roman" w:cs="Times New Roman"/>
                <w:lang w:val="lv-LV"/>
              </w:rPr>
            </w:pPr>
            <w:r w:rsidRPr="00980492">
              <w:rPr>
                <w:rFonts w:ascii="Times New Roman" w:hAnsi="Times New Roman" w:cs="Times New Roman"/>
                <w:lang w:val="lv-LV"/>
              </w:rPr>
              <w:t>Konta Nr.: LV51 TREL 2100 6560 0100 0</w:t>
            </w:r>
          </w:p>
          <w:p w14:paraId="51F170D0" w14:textId="77777777" w:rsidR="00980492" w:rsidRDefault="00980492" w:rsidP="00131666">
            <w:pPr>
              <w:rPr>
                <w:rFonts w:ascii="Times New Roman" w:hAnsi="Times New Roman" w:cs="Times New Roman"/>
                <w:lang w:val="lv-LV"/>
              </w:rPr>
            </w:pPr>
          </w:p>
          <w:p w14:paraId="449E311B" w14:textId="3470441A" w:rsidR="00131666" w:rsidRPr="00980492" w:rsidRDefault="00980492" w:rsidP="00131666">
            <w:pPr>
              <w:rPr>
                <w:rFonts w:ascii="Times New Roman" w:hAnsi="Times New Roman" w:cs="Times New Roman"/>
                <w:b/>
                <w:lang w:val="lv-LV"/>
              </w:rPr>
            </w:pPr>
            <w:r w:rsidRPr="00980492">
              <w:rPr>
                <w:rFonts w:ascii="Times New Roman" w:hAnsi="Times New Roman" w:cs="Times New Roman"/>
                <w:lang w:val="lv-LV"/>
              </w:rPr>
              <w:t>Vadītājs pulkvedis K.Miezītis</w:t>
            </w:r>
          </w:p>
        </w:tc>
        <w:tc>
          <w:tcPr>
            <w:tcW w:w="4678" w:type="dxa"/>
            <w:tcBorders>
              <w:top w:val="single" w:sz="4" w:space="0" w:color="auto"/>
              <w:left w:val="single" w:sz="4" w:space="0" w:color="auto"/>
              <w:bottom w:val="single" w:sz="4" w:space="0" w:color="auto"/>
            </w:tcBorders>
          </w:tcPr>
          <w:p w14:paraId="2938980B" w14:textId="3DD7AC84" w:rsidR="003F7E36" w:rsidRPr="00980492" w:rsidRDefault="00131666" w:rsidP="00131666">
            <w:pPr>
              <w:rPr>
                <w:rFonts w:ascii="Times New Roman" w:hAnsi="Times New Roman" w:cs="Times New Roman"/>
                <w:lang w:val="lv-LV"/>
              </w:rPr>
            </w:pPr>
            <w:r w:rsidRPr="00980492">
              <w:rPr>
                <w:rFonts w:ascii="Times New Roman" w:hAnsi="Times New Roman" w:cs="Times New Roman"/>
                <w:lang w:val="lv-LV"/>
              </w:rPr>
              <w:t xml:space="preserve">Juridiskā adrese: </w:t>
            </w:r>
          </w:p>
          <w:p w14:paraId="6DE6155F" w14:textId="16022BA8" w:rsidR="002A4D55" w:rsidRPr="00980492" w:rsidRDefault="00131666" w:rsidP="00131666">
            <w:pPr>
              <w:rPr>
                <w:rFonts w:ascii="Times New Roman" w:hAnsi="Times New Roman" w:cs="Times New Roman"/>
                <w:lang w:val="lv-LV"/>
              </w:rPr>
            </w:pPr>
            <w:r w:rsidRPr="00980492">
              <w:rPr>
                <w:rFonts w:ascii="Times New Roman" w:hAnsi="Times New Roman" w:cs="Times New Roman"/>
                <w:lang w:val="lv-LV"/>
              </w:rPr>
              <w:t xml:space="preserve">Vienotais reģ. Nr.: </w:t>
            </w:r>
          </w:p>
          <w:p w14:paraId="75E8288E" w14:textId="6C518E7E" w:rsidR="002A4D55" w:rsidRPr="00980492" w:rsidRDefault="00131666" w:rsidP="00131666">
            <w:pPr>
              <w:rPr>
                <w:rFonts w:ascii="Times New Roman" w:hAnsi="Times New Roman" w:cs="Times New Roman"/>
                <w:lang w:val="lv-LV"/>
              </w:rPr>
            </w:pPr>
            <w:r w:rsidRPr="00980492">
              <w:rPr>
                <w:rFonts w:ascii="Times New Roman" w:hAnsi="Times New Roman" w:cs="Times New Roman"/>
                <w:lang w:val="lv-LV"/>
              </w:rPr>
              <w:t xml:space="preserve">e-pasts: </w:t>
            </w:r>
          </w:p>
          <w:p w14:paraId="132A3E51" w14:textId="449FCB69" w:rsidR="00BD23D3" w:rsidRPr="00980492" w:rsidRDefault="0022409B" w:rsidP="00131666">
            <w:pPr>
              <w:rPr>
                <w:rFonts w:ascii="Times New Roman" w:hAnsi="Times New Roman" w:cs="Times New Roman"/>
                <w:lang w:val="lv-LV"/>
              </w:rPr>
            </w:pPr>
            <w:r w:rsidRPr="00980492">
              <w:rPr>
                <w:rFonts w:ascii="Times New Roman" w:hAnsi="Times New Roman" w:cs="Times New Roman"/>
                <w:lang w:val="lv-LV"/>
              </w:rPr>
              <w:t>e-adrese:</w:t>
            </w:r>
            <w:r w:rsidR="002A4D55" w:rsidRPr="00CE2886">
              <w:rPr>
                <w:lang w:val="lv-LV"/>
              </w:rPr>
              <w:t xml:space="preserve"> </w:t>
            </w:r>
            <w:r w:rsidR="002A4D55" w:rsidRPr="00980492">
              <w:rPr>
                <w:rFonts w:ascii="Times New Roman" w:hAnsi="Times New Roman" w:cs="Times New Roman"/>
                <w:lang w:val="lv-LV"/>
              </w:rPr>
              <w:t xml:space="preserve">_PRIVATE@ </w:t>
            </w:r>
          </w:p>
          <w:p w14:paraId="21657608" w14:textId="632CB16F" w:rsidR="00BD23D3" w:rsidRPr="00980492" w:rsidRDefault="00BD23D3" w:rsidP="00131666">
            <w:pPr>
              <w:rPr>
                <w:rFonts w:ascii="Times New Roman" w:hAnsi="Times New Roman" w:cs="Times New Roman"/>
                <w:lang w:val="lv-LV"/>
              </w:rPr>
            </w:pPr>
            <w:r w:rsidRPr="00980492">
              <w:rPr>
                <w:rFonts w:ascii="Times New Roman" w:hAnsi="Times New Roman" w:cs="Times New Roman"/>
                <w:lang w:val="lv-LV"/>
              </w:rPr>
              <w:t xml:space="preserve">Tālruņa Nr.: </w:t>
            </w:r>
          </w:p>
          <w:p w14:paraId="17CC01D7" w14:textId="414B5E0D" w:rsidR="002A4D55" w:rsidRPr="00980492" w:rsidRDefault="00131666" w:rsidP="00131666">
            <w:pPr>
              <w:rPr>
                <w:rFonts w:ascii="Times New Roman" w:hAnsi="Times New Roman" w:cs="Times New Roman"/>
                <w:lang w:val="lv-LV"/>
              </w:rPr>
            </w:pPr>
            <w:r w:rsidRPr="00980492">
              <w:rPr>
                <w:rFonts w:ascii="Times New Roman" w:hAnsi="Times New Roman" w:cs="Times New Roman"/>
                <w:lang w:val="lv-LV"/>
              </w:rPr>
              <w:t xml:space="preserve">Banka: </w:t>
            </w:r>
          </w:p>
          <w:p w14:paraId="39A18D61" w14:textId="0363E993" w:rsidR="002A4D55" w:rsidRPr="00980492" w:rsidRDefault="00131666" w:rsidP="00131666">
            <w:pPr>
              <w:rPr>
                <w:rFonts w:ascii="Times New Roman" w:hAnsi="Times New Roman" w:cs="Times New Roman"/>
                <w:lang w:val="lv-LV"/>
              </w:rPr>
            </w:pPr>
            <w:r w:rsidRPr="00980492">
              <w:rPr>
                <w:rFonts w:ascii="Times New Roman" w:hAnsi="Times New Roman" w:cs="Times New Roman"/>
                <w:lang w:val="lv-LV"/>
              </w:rPr>
              <w:t xml:space="preserve">Kods: </w:t>
            </w:r>
          </w:p>
          <w:p w14:paraId="17536EEE" w14:textId="2B045F81" w:rsidR="00980492" w:rsidRPr="00980492" w:rsidRDefault="00131666" w:rsidP="00980492">
            <w:pPr>
              <w:rPr>
                <w:rFonts w:ascii="Times New Roman" w:hAnsi="Times New Roman" w:cs="Times New Roman"/>
                <w:lang w:val="lv-LV"/>
              </w:rPr>
            </w:pPr>
            <w:r w:rsidRPr="00980492">
              <w:rPr>
                <w:rFonts w:ascii="Times New Roman" w:hAnsi="Times New Roman" w:cs="Times New Roman"/>
                <w:lang w:val="lv-LV"/>
              </w:rPr>
              <w:t xml:space="preserve">Konta Nr.: </w:t>
            </w:r>
          </w:p>
          <w:p w14:paraId="7F60CD10" w14:textId="77777777" w:rsidR="00980492" w:rsidRDefault="00980492" w:rsidP="00131666">
            <w:pPr>
              <w:rPr>
                <w:rFonts w:ascii="Times New Roman" w:hAnsi="Times New Roman" w:cs="Times New Roman"/>
                <w:lang w:val="lv-LV"/>
              </w:rPr>
            </w:pPr>
          </w:p>
          <w:p w14:paraId="3F0E8AA7" w14:textId="61D0AD0E" w:rsidR="00131666" w:rsidRPr="00CE2886" w:rsidRDefault="00131666" w:rsidP="00131666">
            <w:pPr>
              <w:rPr>
                <w:rFonts w:ascii="Times New Roman" w:hAnsi="Times New Roman" w:cs="Times New Roman"/>
                <w:lang w:val="lv-LV"/>
              </w:rPr>
            </w:pPr>
          </w:p>
        </w:tc>
      </w:tr>
    </w:tbl>
    <w:p w14:paraId="67B6CE1D" w14:textId="77777777" w:rsidR="003F7E36" w:rsidRPr="00980492" w:rsidRDefault="003F7E36">
      <w:pPr>
        <w:spacing w:after="160" w:line="259" w:lineRule="auto"/>
        <w:rPr>
          <w:rFonts w:ascii="Times New Roman" w:hAnsi="Times New Roman" w:cs="Times New Roman"/>
          <w:b/>
          <w:lang w:val="lv-LV"/>
        </w:rPr>
      </w:pPr>
    </w:p>
    <w:p w14:paraId="6B0E0BBE" w14:textId="2D64061A" w:rsidR="0022409B" w:rsidRPr="00980492" w:rsidRDefault="0022409B">
      <w:pPr>
        <w:spacing w:after="160" w:line="259" w:lineRule="auto"/>
        <w:rPr>
          <w:rFonts w:ascii="Times New Roman" w:hAnsi="Times New Roman" w:cs="Times New Roman"/>
          <w:b/>
          <w:lang w:val="lv-LV"/>
        </w:rPr>
      </w:pPr>
      <w:r w:rsidRPr="00980492">
        <w:rPr>
          <w:rFonts w:ascii="Times New Roman" w:hAnsi="Times New Roman" w:cs="Times New Roman"/>
          <w:b/>
          <w:lang w:val="lv-LV"/>
        </w:rPr>
        <w:br w:type="page"/>
      </w:r>
    </w:p>
    <w:p w14:paraId="00FC53D2" w14:textId="1DA15B62" w:rsidR="00E300AD" w:rsidRPr="00980492" w:rsidRDefault="003F4514" w:rsidP="00E300AD">
      <w:pPr>
        <w:pStyle w:val="Title"/>
        <w:jc w:val="right"/>
        <w:rPr>
          <w:b w:val="0"/>
          <w:i w:val="0"/>
          <w:szCs w:val="24"/>
          <w:lang w:val="lv-LV"/>
        </w:rPr>
      </w:pPr>
      <w:r>
        <w:rPr>
          <w:b w:val="0"/>
          <w:i w:val="0"/>
          <w:szCs w:val="24"/>
          <w:lang w:val="lv-LV"/>
        </w:rPr>
        <w:lastRenderedPageBreak/>
        <w:t>Līguma p</w:t>
      </w:r>
      <w:r w:rsidR="00E300AD" w:rsidRPr="00980492">
        <w:rPr>
          <w:b w:val="0"/>
          <w:i w:val="0"/>
          <w:szCs w:val="24"/>
          <w:lang w:val="lv-LV"/>
        </w:rPr>
        <w:t>ielikums Nr.1</w:t>
      </w:r>
    </w:p>
    <w:p w14:paraId="62A544DD" w14:textId="54B6B9A2" w:rsidR="00E300AD" w:rsidRPr="009F0E66" w:rsidRDefault="00E300AD" w:rsidP="00E300AD">
      <w:pPr>
        <w:pStyle w:val="Title"/>
        <w:rPr>
          <w:i w:val="0"/>
          <w:szCs w:val="24"/>
          <w:lang w:val="lv-LV"/>
        </w:rPr>
      </w:pPr>
      <w:r w:rsidRPr="009F0E66">
        <w:rPr>
          <w:i w:val="0"/>
          <w:szCs w:val="24"/>
          <w:lang w:val="lv-LV"/>
        </w:rPr>
        <w:t>TEHNISKĀ SPECIFIKĀCIJA</w:t>
      </w:r>
    </w:p>
    <w:p w14:paraId="794FC00D" w14:textId="77777777" w:rsidR="00E300AD" w:rsidRPr="00980492" w:rsidRDefault="00E300AD" w:rsidP="00E300AD">
      <w:pPr>
        <w:pStyle w:val="Title"/>
        <w:rPr>
          <w:i w:val="0"/>
          <w:sz w:val="28"/>
          <w:szCs w:val="28"/>
          <w:lang w:val="lv-LV"/>
        </w:rPr>
      </w:pPr>
    </w:p>
    <w:p w14:paraId="1C174550" w14:textId="77777777" w:rsidR="00E300AD" w:rsidRPr="009324CE" w:rsidRDefault="00E300AD" w:rsidP="00E300AD">
      <w:pPr>
        <w:tabs>
          <w:tab w:val="left" w:pos="4536"/>
        </w:tabs>
        <w:rPr>
          <w:sz w:val="23"/>
          <w:szCs w:val="23"/>
        </w:rPr>
      </w:pPr>
    </w:p>
    <w:p w14:paraId="43CAD565" w14:textId="77777777" w:rsidR="00E300AD" w:rsidRPr="00CE2886" w:rsidRDefault="00E300AD" w:rsidP="00E300AD">
      <w:pPr>
        <w:pStyle w:val="Title"/>
        <w:jc w:val="both"/>
        <w:rPr>
          <w:lang w:val="lv-LV"/>
        </w:rPr>
      </w:pPr>
    </w:p>
    <w:p w14:paraId="57695A88" w14:textId="77777777" w:rsidR="00E300AD" w:rsidRPr="00CE2886" w:rsidRDefault="00E300AD" w:rsidP="00E300AD">
      <w:pPr>
        <w:pStyle w:val="Title"/>
        <w:rPr>
          <w:lang w:val="lv-LV"/>
        </w:rPr>
      </w:pPr>
    </w:p>
    <w:p w14:paraId="564A4890" w14:textId="77777777" w:rsidR="00E300AD" w:rsidRPr="00CE2886" w:rsidRDefault="00E300AD">
      <w:pPr>
        <w:spacing w:after="160" w:line="259" w:lineRule="auto"/>
        <w:rPr>
          <w:rFonts w:ascii="Times New Roman" w:hAnsi="Times New Roman" w:cs="Times New Roman"/>
          <w:b/>
          <w:lang w:val="lv-LV"/>
        </w:rPr>
        <w:sectPr w:rsidR="00E300AD" w:rsidRPr="00CE2886" w:rsidSect="00BC449B">
          <w:headerReference w:type="default" r:id="rId19"/>
          <w:footerReference w:type="default" r:id="rId20"/>
          <w:headerReference w:type="first" r:id="rId21"/>
          <w:footerReference w:type="first" r:id="rId22"/>
          <w:pgSz w:w="11906" w:h="16838"/>
          <w:pgMar w:top="1134" w:right="1274" w:bottom="568" w:left="1418" w:header="708" w:footer="0" w:gutter="0"/>
          <w:cols w:space="708"/>
          <w:titlePg/>
          <w:docGrid w:linePitch="360"/>
        </w:sectPr>
      </w:pPr>
    </w:p>
    <w:p w14:paraId="2467B2BC" w14:textId="77777777" w:rsidR="00A52ABC" w:rsidRPr="00A52ABC" w:rsidRDefault="003F7E36" w:rsidP="003F7E36">
      <w:pPr>
        <w:jc w:val="right"/>
        <w:rPr>
          <w:rFonts w:ascii="Times New Roman" w:hAnsi="Times New Roman" w:cs="Times New Roman"/>
          <w:bCs/>
          <w:sz w:val="24"/>
          <w:lang w:val="lv-LV"/>
        </w:rPr>
      </w:pPr>
      <w:r w:rsidRPr="00A52ABC">
        <w:rPr>
          <w:rFonts w:ascii="Times New Roman" w:hAnsi="Times New Roman" w:cs="Times New Roman"/>
          <w:bCs/>
          <w:sz w:val="24"/>
          <w:lang w:val="lv-LV"/>
        </w:rPr>
        <w:lastRenderedPageBreak/>
        <w:t>Līguma pielikums Nr.6</w:t>
      </w:r>
    </w:p>
    <w:p w14:paraId="0BA23A32" w14:textId="0AE9E5FF" w:rsidR="003F7E36" w:rsidRPr="00980492" w:rsidRDefault="00A52ABC" w:rsidP="00A52ABC">
      <w:pPr>
        <w:jc w:val="center"/>
        <w:rPr>
          <w:rFonts w:ascii="Times New Roman" w:hAnsi="Times New Roman" w:cs="Times New Roman"/>
          <w:b/>
          <w:sz w:val="24"/>
          <w:lang w:val="lv-LV"/>
        </w:rPr>
      </w:pPr>
      <w:r>
        <w:rPr>
          <w:rFonts w:ascii="Times New Roman" w:hAnsi="Times New Roman" w:cs="Times New Roman"/>
          <w:b/>
          <w:sz w:val="24"/>
          <w:lang w:val="lv-LV"/>
        </w:rPr>
        <w:t>V</w:t>
      </w:r>
      <w:r w:rsidR="003F7E36" w:rsidRPr="00980492">
        <w:rPr>
          <w:rFonts w:ascii="Times New Roman" w:hAnsi="Times New Roman" w:cs="Times New Roman"/>
          <w:b/>
          <w:sz w:val="24"/>
          <w:lang w:val="lv-LV"/>
        </w:rPr>
        <w:t>ienreizējā apmeklējuma veidlapa</w:t>
      </w:r>
    </w:p>
    <w:p w14:paraId="699F55EC" w14:textId="77777777" w:rsidR="003F7E36" w:rsidRPr="00980492" w:rsidRDefault="003F7E36" w:rsidP="003F7E36">
      <w:pPr>
        <w:rPr>
          <w:rFonts w:ascii="Times New Roman" w:hAnsi="Times New Roman" w:cs="Times New Roman"/>
          <w:sz w:val="24"/>
          <w:lang w:val="lv-LV"/>
        </w:rPr>
      </w:pPr>
    </w:p>
    <w:p w14:paraId="1F49A9F7" w14:textId="7DC52009" w:rsidR="003F7E36" w:rsidRPr="00980492" w:rsidRDefault="003F7E36" w:rsidP="0022409B">
      <w:pPr>
        <w:ind w:right="-625"/>
        <w:rPr>
          <w:rFonts w:ascii="Times New Roman" w:hAnsi="Times New Roman" w:cs="Times New Roman"/>
          <w:b/>
          <w:sz w:val="32"/>
          <w:szCs w:val="32"/>
          <w:lang w:val="lv-LV"/>
        </w:rPr>
      </w:pPr>
    </w:p>
    <w:p w14:paraId="680A1F47" w14:textId="77777777" w:rsidR="003F7E36" w:rsidRPr="00980492" w:rsidRDefault="003F7E36" w:rsidP="003F7E36">
      <w:pPr>
        <w:ind w:left="-142" w:right="-625" w:hanging="425"/>
        <w:jc w:val="center"/>
        <w:rPr>
          <w:rFonts w:ascii="Times New Roman" w:hAnsi="Times New Roman" w:cs="Times New Roman"/>
          <w:b/>
          <w:sz w:val="32"/>
          <w:szCs w:val="32"/>
          <w:lang w:val="lv-LV"/>
        </w:rPr>
      </w:pPr>
      <w:r w:rsidRPr="00980492">
        <w:rPr>
          <w:rFonts w:ascii="Times New Roman" w:hAnsi="Times New Roman" w:cs="Times New Roman"/>
          <w:b/>
          <w:sz w:val="32"/>
          <w:szCs w:val="32"/>
          <w:lang w:val="lv-LV"/>
        </w:rPr>
        <w:t xml:space="preserve">       </w:t>
      </w:r>
      <w:r w:rsidRPr="00980492">
        <w:rPr>
          <w:rFonts w:ascii="Times New Roman" w:hAnsi="Times New Roman" w:cs="Times New Roman"/>
          <w:b/>
          <w:lang w:val="lv-LV"/>
        </w:rPr>
        <w:t xml:space="preserve">Komersantu darbinieku vienreizējais apmeklējums </w:t>
      </w:r>
    </w:p>
    <w:p w14:paraId="675EC99F" w14:textId="77777777" w:rsidR="003F7E36" w:rsidRPr="00980492" w:rsidRDefault="003F7E36" w:rsidP="003F7E36">
      <w:pPr>
        <w:ind w:left="-142" w:right="-625" w:hanging="425"/>
        <w:jc w:val="center"/>
        <w:rPr>
          <w:rFonts w:ascii="Times New Roman" w:hAnsi="Times New Roman" w:cs="Times New Roman"/>
          <w:b/>
          <w:lang w:val="lv-LV"/>
        </w:rPr>
      </w:pPr>
    </w:p>
    <w:p w14:paraId="3A69C901" w14:textId="77777777" w:rsidR="003F7E36" w:rsidRPr="00980492" w:rsidRDefault="003F7E36" w:rsidP="003F7E36">
      <w:pPr>
        <w:ind w:left="-142" w:right="-625" w:hanging="425"/>
        <w:jc w:val="center"/>
        <w:rPr>
          <w:rFonts w:ascii="Times New Roman" w:hAnsi="Times New Roman" w:cs="Times New Roman"/>
          <w:lang w:val="lv-LV"/>
        </w:rPr>
      </w:pPr>
      <w:r w:rsidRPr="00980492">
        <w:rPr>
          <w:rFonts w:ascii="Times New Roman" w:hAnsi="Times New Roman" w:cs="Times New Roman"/>
          <w:lang w:val="lv-LV"/>
        </w:rPr>
        <w:t>(Darbi/ piegādes īsā laika periodā)</w:t>
      </w:r>
    </w:p>
    <w:p w14:paraId="075108F4" w14:textId="77777777" w:rsidR="003F7E36" w:rsidRPr="00980492" w:rsidRDefault="003F7E36" w:rsidP="003F7E36">
      <w:pPr>
        <w:ind w:left="-142" w:right="-625" w:hanging="425"/>
        <w:jc w:val="center"/>
        <w:rPr>
          <w:rFonts w:ascii="Times New Roman" w:hAnsi="Times New Roman" w:cs="Times New Roman"/>
          <w:lang w:val="lv-LV"/>
        </w:rPr>
      </w:pPr>
    </w:p>
    <w:p w14:paraId="4AD12719" w14:textId="77777777" w:rsidR="003F7E36" w:rsidRPr="00980492" w:rsidRDefault="003F7E36" w:rsidP="003F7E36">
      <w:pPr>
        <w:pStyle w:val="ListParagraph"/>
        <w:numPr>
          <w:ilvl w:val="0"/>
          <w:numId w:val="3"/>
        </w:numPr>
        <w:spacing w:after="200" w:line="276" w:lineRule="auto"/>
        <w:ind w:left="-142" w:right="-625" w:hanging="425"/>
        <w:jc w:val="both"/>
        <w:rPr>
          <w:rFonts w:ascii="Times New Roman" w:hAnsi="Times New Roman"/>
          <w:i/>
          <w:lang w:val="lv-LV"/>
        </w:rPr>
      </w:pPr>
      <w:r w:rsidRPr="00980492">
        <w:rPr>
          <w:rFonts w:ascii="Times New Roman" w:hAnsi="Times New Roman"/>
          <w:lang w:val="lv-LV"/>
        </w:rPr>
        <w:t xml:space="preserve">Iekļūšana komersantu darbiniekiem NBS objektos notiek, pamatojoties uz iesūtīto un apstiprināto p/s un transportlīdzekļu sarakstu </w:t>
      </w:r>
      <w:r w:rsidRPr="00980492">
        <w:rPr>
          <w:rFonts w:ascii="Times New Roman" w:hAnsi="Times New Roman"/>
          <w:i/>
          <w:lang w:val="lv-LV"/>
        </w:rPr>
        <w:t>(Apmeklētāju un/vai tehnikas pieteikuma veidlapa).</w:t>
      </w:r>
    </w:p>
    <w:p w14:paraId="54D5B53C" w14:textId="77777777" w:rsidR="003F7E36" w:rsidRPr="00980492" w:rsidRDefault="003F7E36" w:rsidP="003F7E36">
      <w:pPr>
        <w:pStyle w:val="ListParagraph"/>
        <w:numPr>
          <w:ilvl w:val="0"/>
          <w:numId w:val="3"/>
        </w:numPr>
        <w:spacing w:after="200" w:line="276" w:lineRule="auto"/>
        <w:ind w:left="-142" w:hanging="425"/>
        <w:rPr>
          <w:rFonts w:ascii="Times New Roman" w:hAnsi="Times New Roman"/>
          <w:lang w:val="lv-LV"/>
        </w:rPr>
      </w:pPr>
      <w:r w:rsidRPr="00980492">
        <w:rPr>
          <w:rFonts w:ascii="Times New Roman" w:hAnsi="Times New Roman"/>
          <w:lang w:val="lv-LV"/>
        </w:rPr>
        <w:t>Sarakstā neesošajiem darbiniekiem un transportlīdzekļiem ieeja NBS objektos tiek liegta.</w:t>
      </w:r>
    </w:p>
    <w:p w14:paraId="25969FC2" w14:textId="77777777" w:rsidR="003F7E36" w:rsidRPr="00980492" w:rsidRDefault="003F7E36" w:rsidP="003F7E36">
      <w:pPr>
        <w:pStyle w:val="ListParagraph"/>
        <w:numPr>
          <w:ilvl w:val="0"/>
          <w:numId w:val="3"/>
        </w:numPr>
        <w:spacing w:after="200" w:line="276" w:lineRule="auto"/>
        <w:ind w:left="-142" w:right="-625" w:hanging="425"/>
        <w:jc w:val="both"/>
        <w:rPr>
          <w:rFonts w:ascii="Times New Roman" w:hAnsi="Times New Roman"/>
          <w:lang w:val="lv-LV"/>
        </w:rPr>
      </w:pPr>
      <w:r w:rsidRPr="00980492">
        <w:rPr>
          <w:rFonts w:ascii="Times New Roman" w:hAnsi="Times New Roman"/>
          <w:lang w:val="lv-LV"/>
        </w:rPr>
        <w:t xml:space="preserve">Persona tiek identificēta un reģistrēta KCP, saņemot apmeklētāju caurlaidi. </w:t>
      </w:r>
    </w:p>
    <w:p w14:paraId="1E7B8A9A" w14:textId="77777777" w:rsidR="003F7E36" w:rsidRPr="00980492" w:rsidRDefault="003F7E36" w:rsidP="003F7E36">
      <w:pPr>
        <w:pStyle w:val="ListParagraph"/>
        <w:numPr>
          <w:ilvl w:val="0"/>
          <w:numId w:val="3"/>
        </w:numPr>
        <w:spacing w:after="200" w:line="276" w:lineRule="auto"/>
        <w:ind w:left="-142" w:right="-625" w:hanging="425"/>
        <w:jc w:val="both"/>
        <w:rPr>
          <w:rFonts w:ascii="Times New Roman" w:hAnsi="Times New Roman"/>
          <w:lang w:val="lv-LV"/>
        </w:rPr>
      </w:pPr>
      <w:r w:rsidRPr="00980492">
        <w:rPr>
          <w:rFonts w:ascii="Times New Roman" w:hAnsi="Times New Roman"/>
          <w:lang w:val="lv-LV"/>
        </w:rPr>
        <w:t>Personas uzturēšanās NBS objektā notiek atbildīgās personas pavadībā.</w:t>
      </w:r>
    </w:p>
    <w:p w14:paraId="04810779" w14:textId="77777777" w:rsidR="003F7E36" w:rsidRPr="00980492" w:rsidRDefault="003F7E36" w:rsidP="003F7E36">
      <w:pPr>
        <w:pStyle w:val="ListParagraph"/>
        <w:numPr>
          <w:ilvl w:val="0"/>
          <w:numId w:val="3"/>
        </w:numPr>
        <w:spacing w:after="200" w:line="276" w:lineRule="auto"/>
        <w:ind w:left="-142" w:right="-625" w:hanging="425"/>
        <w:jc w:val="both"/>
        <w:rPr>
          <w:rFonts w:ascii="Times New Roman" w:hAnsi="Times New Roman"/>
          <w:lang w:val="lv-LV"/>
        </w:rPr>
      </w:pPr>
      <w:r w:rsidRPr="00980492">
        <w:rPr>
          <w:rFonts w:ascii="Times New Roman" w:hAnsi="Times New Roman"/>
          <w:lang w:val="lv-LV"/>
        </w:rPr>
        <w:t>Izbraucot no NBS objekta, persona nodot KCP apmeklētāju caurlaidi, tiek reģistrēts izbraukšanas laiks.</w:t>
      </w:r>
    </w:p>
    <w:p w14:paraId="6508520B" w14:textId="77777777" w:rsidR="003F7E36" w:rsidRPr="00980492" w:rsidRDefault="003F7E36" w:rsidP="003F7E36">
      <w:pPr>
        <w:jc w:val="center"/>
        <w:rPr>
          <w:rFonts w:ascii="Times New Roman" w:hAnsi="Times New Roman" w:cs="Times New Roman"/>
          <w:b/>
          <w:lang w:val="lv-LV"/>
        </w:rPr>
      </w:pPr>
      <w:r w:rsidRPr="00980492">
        <w:rPr>
          <w:rFonts w:ascii="Times New Roman" w:hAnsi="Times New Roman" w:cs="Times New Roman"/>
          <w:b/>
          <w:lang w:val="lv-LV"/>
        </w:rPr>
        <w:t>Apmeklētāju un/vai tehnikas pieteikuma veidlapa</w:t>
      </w:r>
    </w:p>
    <w:p w14:paraId="0B406CD5" w14:textId="77777777" w:rsidR="003F7E36" w:rsidRPr="00980492" w:rsidRDefault="003F7E36" w:rsidP="003F7E36">
      <w:pPr>
        <w:jc w:val="center"/>
        <w:rPr>
          <w:rFonts w:ascii="Times New Roman" w:hAnsi="Times New Roman" w:cs="Times New Roman"/>
          <w:b/>
          <w:lang w:val="lv-LV"/>
        </w:rPr>
      </w:pPr>
    </w:p>
    <w:p w14:paraId="419BCC05" w14:textId="77777777" w:rsidR="003F7E36" w:rsidRPr="00980492" w:rsidRDefault="003F7E36" w:rsidP="003F7E36">
      <w:pPr>
        <w:jc w:val="center"/>
        <w:rPr>
          <w:rFonts w:ascii="Times New Roman" w:hAnsi="Times New Roman" w:cs="Times New Roman"/>
          <w:b/>
          <w:lang w:val="lv-LV"/>
        </w:rPr>
      </w:pPr>
      <w:r w:rsidRPr="00980492">
        <w:rPr>
          <w:rFonts w:ascii="Times New Roman" w:hAnsi="Times New Roman" w:cs="Times New Roman"/>
          <w:b/>
          <w:lang w:val="lv-LV"/>
        </w:rPr>
        <w:t>Objekts:_____________________________________</w:t>
      </w:r>
    </w:p>
    <w:p w14:paraId="10EEAED7" w14:textId="77777777" w:rsidR="003F7E36" w:rsidRPr="00980492" w:rsidRDefault="003F7E36" w:rsidP="003F7E36">
      <w:pPr>
        <w:jc w:val="center"/>
        <w:rPr>
          <w:rFonts w:ascii="Times New Roman" w:hAnsi="Times New Roman" w:cs="Times New Roman"/>
          <w:b/>
          <w:lang w:val="lv-LV"/>
        </w:rPr>
      </w:pPr>
    </w:p>
    <w:p w14:paraId="2FB62B79" w14:textId="77777777" w:rsidR="003F7E36" w:rsidRPr="00980492" w:rsidRDefault="003F7E36" w:rsidP="003F7E36">
      <w:pPr>
        <w:rPr>
          <w:rFonts w:ascii="Times New Roman" w:hAnsi="Times New Roman" w:cs="Times New Roman"/>
          <w:b/>
          <w:lang w:val="lv-LV"/>
        </w:rPr>
      </w:pPr>
    </w:p>
    <w:tbl>
      <w:tblPr>
        <w:tblStyle w:val="TableGrid"/>
        <w:tblW w:w="0" w:type="auto"/>
        <w:tblLook w:val="04A0" w:firstRow="1" w:lastRow="0" w:firstColumn="1" w:lastColumn="0" w:noHBand="0" w:noVBand="1"/>
      </w:tblPr>
      <w:tblGrid>
        <w:gridCol w:w="3794"/>
        <w:gridCol w:w="4728"/>
      </w:tblGrid>
      <w:tr w:rsidR="003F7E36" w:rsidRPr="00980492" w14:paraId="1619856F" w14:textId="77777777" w:rsidTr="003F7E36">
        <w:tc>
          <w:tcPr>
            <w:tcW w:w="8522" w:type="dxa"/>
            <w:gridSpan w:val="2"/>
          </w:tcPr>
          <w:p w14:paraId="7AAE91BA" w14:textId="77777777" w:rsidR="003F7E36" w:rsidRPr="00980492" w:rsidRDefault="003F7E36" w:rsidP="003F7E36">
            <w:pPr>
              <w:jc w:val="center"/>
              <w:rPr>
                <w:rFonts w:ascii="Times New Roman" w:hAnsi="Times New Roman" w:cs="Times New Roman"/>
                <w:b/>
                <w:lang w:val="lv-LV"/>
              </w:rPr>
            </w:pPr>
            <w:r w:rsidRPr="00980492">
              <w:rPr>
                <w:rFonts w:ascii="Times New Roman" w:hAnsi="Times New Roman" w:cs="Times New Roman"/>
                <w:b/>
                <w:lang w:val="lv-LV"/>
              </w:rPr>
              <w:t>Ziņas par apmeklētāju(-</w:t>
            </w:r>
            <w:proofErr w:type="spellStart"/>
            <w:r w:rsidRPr="00980492">
              <w:rPr>
                <w:rFonts w:ascii="Times New Roman" w:hAnsi="Times New Roman" w:cs="Times New Roman"/>
                <w:b/>
                <w:lang w:val="lv-LV"/>
              </w:rPr>
              <w:t>iem</w:t>
            </w:r>
            <w:proofErr w:type="spellEnd"/>
            <w:r w:rsidRPr="00980492">
              <w:rPr>
                <w:rFonts w:ascii="Times New Roman" w:hAnsi="Times New Roman" w:cs="Times New Roman"/>
                <w:b/>
                <w:lang w:val="lv-LV"/>
              </w:rPr>
              <w:t>)</w:t>
            </w:r>
          </w:p>
        </w:tc>
      </w:tr>
      <w:tr w:rsidR="003F7E36" w:rsidRPr="00980492" w14:paraId="34E9617D" w14:textId="77777777" w:rsidTr="003F7E36">
        <w:trPr>
          <w:trHeight w:val="463"/>
        </w:trPr>
        <w:tc>
          <w:tcPr>
            <w:tcW w:w="3794" w:type="dxa"/>
          </w:tcPr>
          <w:p w14:paraId="6C20A659" w14:textId="77777777" w:rsidR="003F7E36" w:rsidRPr="00980492" w:rsidRDefault="003F7E36" w:rsidP="003F7E36">
            <w:pPr>
              <w:rPr>
                <w:rFonts w:ascii="Times New Roman" w:hAnsi="Times New Roman" w:cs="Times New Roman"/>
                <w:lang w:val="lv-LV"/>
              </w:rPr>
            </w:pPr>
            <w:r w:rsidRPr="00980492">
              <w:rPr>
                <w:rFonts w:ascii="Times New Roman" w:hAnsi="Times New Roman" w:cs="Times New Roman"/>
                <w:lang w:val="lv-LV"/>
              </w:rPr>
              <w:t>Uzņēmuma nosaukums</w:t>
            </w:r>
          </w:p>
        </w:tc>
        <w:tc>
          <w:tcPr>
            <w:tcW w:w="4728" w:type="dxa"/>
          </w:tcPr>
          <w:p w14:paraId="3B9A98EC" w14:textId="77777777" w:rsidR="003F7E36" w:rsidRPr="00980492" w:rsidRDefault="003F7E36" w:rsidP="003F7E36">
            <w:pPr>
              <w:rPr>
                <w:rFonts w:ascii="Times New Roman" w:hAnsi="Times New Roman" w:cs="Times New Roman"/>
                <w:lang w:val="lv-LV"/>
              </w:rPr>
            </w:pPr>
          </w:p>
        </w:tc>
      </w:tr>
      <w:tr w:rsidR="003F7E36" w:rsidRPr="00980492" w14:paraId="64914135" w14:textId="77777777" w:rsidTr="003F7E36">
        <w:tc>
          <w:tcPr>
            <w:tcW w:w="3794" w:type="dxa"/>
          </w:tcPr>
          <w:p w14:paraId="784DC462" w14:textId="77777777" w:rsidR="003F7E36" w:rsidRPr="00980492" w:rsidRDefault="003F7E36" w:rsidP="003F7E36">
            <w:pPr>
              <w:rPr>
                <w:rFonts w:ascii="Times New Roman" w:hAnsi="Times New Roman" w:cs="Times New Roman"/>
                <w:lang w:val="lv-LV"/>
              </w:rPr>
            </w:pPr>
            <w:r w:rsidRPr="00980492">
              <w:rPr>
                <w:rFonts w:ascii="Times New Roman" w:hAnsi="Times New Roman" w:cs="Times New Roman"/>
                <w:lang w:val="lv-LV"/>
              </w:rPr>
              <w:t>Vārds Uzvārds,</w:t>
            </w:r>
          </w:p>
          <w:p w14:paraId="5A73EAD9" w14:textId="77777777" w:rsidR="003F7E36" w:rsidRPr="00980492" w:rsidRDefault="003F7E36" w:rsidP="003F7E36">
            <w:pPr>
              <w:rPr>
                <w:rFonts w:ascii="Times New Roman" w:hAnsi="Times New Roman" w:cs="Times New Roman"/>
                <w:lang w:val="lv-LV"/>
              </w:rPr>
            </w:pPr>
            <w:r w:rsidRPr="00980492">
              <w:rPr>
                <w:rFonts w:ascii="Times New Roman" w:hAnsi="Times New Roman" w:cs="Times New Roman"/>
                <w:lang w:val="lv-LV"/>
              </w:rPr>
              <w:t>personas kods, pilsonība (ID numurs)</w:t>
            </w:r>
          </w:p>
        </w:tc>
        <w:tc>
          <w:tcPr>
            <w:tcW w:w="4728" w:type="dxa"/>
          </w:tcPr>
          <w:p w14:paraId="2C055B6D" w14:textId="77777777" w:rsidR="003F7E36" w:rsidRPr="00980492" w:rsidRDefault="003F7E36" w:rsidP="003F7E36">
            <w:pPr>
              <w:rPr>
                <w:rFonts w:ascii="Times New Roman" w:hAnsi="Times New Roman" w:cs="Times New Roman"/>
                <w:b/>
                <w:color w:val="000000"/>
                <w:lang w:val="lv-LV"/>
              </w:rPr>
            </w:pPr>
          </w:p>
        </w:tc>
      </w:tr>
      <w:tr w:rsidR="003F7E36" w:rsidRPr="00980492" w14:paraId="264678CA" w14:textId="77777777" w:rsidTr="003F7E36">
        <w:tc>
          <w:tcPr>
            <w:tcW w:w="3794" w:type="dxa"/>
          </w:tcPr>
          <w:p w14:paraId="337F7B93" w14:textId="77777777" w:rsidR="003F7E36" w:rsidRPr="00980492" w:rsidRDefault="003F7E36" w:rsidP="003F7E36">
            <w:pPr>
              <w:rPr>
                <w:rFonts w:ascii="Times New Roman" w:hAnsi="Times New Roman" w:cs="Times New Roman"/>
                <w:lang w:val="lv-LV"/>
              </w:rPr>
            </w:pPr>
            <w:r w:rsidRPr="00980492">
              <w:rPr>
                <w:rFonts w:ascii="Times New Roman" w:hAnsi="Times New Roman" w:cs="Times New Roman"/>
                <w:lang w:val="lv-LV"/>
              </w:rPr>
              <w:t>Transportlīdzekļa(-u) marka,</w:t>
            </w:r>
          </w:p>
          <w:p w14:paraId="3CB490C4" w14:textId="77777777" w:rsidR="003F7E36" w:rsidRPr="00980492" w:rsidRDefault="003F7E36" w:rsidP="003F7E36">
            <w:pPr>
              <w:rPr>
                <w:rFonts w:ascii="Times New Roman" w:hAnsi="Times New Roman" w:cs="Times New Roman"/>
                <w:lang w:val="lv-LV"/>
              </w:rPr>
            </w:pPr>
            <w:r w:rsidRPr="00980492">
              <w:rPr>
                <w:rFonts w:ascii="Times New Roman" w:hAnsi="Times New Roman" w:cs="Times New Roman"/>
                <w:lang w:val="lv-LV"/>
              </w:rPr>
              <w:t>valsts numurs</w:t>
            </w:r>
          </w:p>
        </w:tc>
        <w:tc>
          <w:tcPr>
            <w:tcW w:w="4728" w:type="dxa"/>
          </w:tcPr>
          <w:p w14:paraId="76228B49" w14:textId="77777777" w:rsidR="003F7E36" w:rsidRPr="00980492" w:rsidRDefault="003F7E36" w:rsidP="003F7E36">
            <w:pPr>
              <w:rPr>
                <w:rFonts w:ascii="Times New Roman" w:hAnsi="Times New Roman" w:cs="Times New Roman"/>
                <w:b/>
                <w:color w:val="000000"/>
                <w:lang w:val="lv-LV"/>
              </w:rPr>
            </w:pPr>
          </w:p>
        </w:tc>
      </w:tr>
      <w:tr w:rsidR="003F7E36" w:rsidRPr="00980492" w14:paraId="6D62DAE5" w14:textId="77777777" w:rsidTr="003F7E36">
        <w:tc>
          <w:tcPr>
            <w:tcW w:w="3794" w:type="dxa"/>
          </w:tcPr>
          <w:p w14:paraId="7894AE3A" w14:textId="77777777" w:rsidR="003F7E36" w:rsidRPr="00980492" w:rsidRDefault="003F7E36" w:rsidP="003F7E36">
            <w:pPr>
              <w:rPr>
                <w:rFonts w:ascii="Times New Roman" w:hAnsi="Times New Roman" w:cs="Times New Roman"/>
                <w:lang w:val="lv-LV"/>
              </w:rPr>
            </w:pPr>
            <w:r w:rsidRPr="00980492">
              <w:rPr>
                <w:rFonts w:ascii="Times New Roman" w:hAnsi="Times New Roman" w:cs="Times New Roman"/>
                <w:lang w:val="lv-LV"/>
              </w:rPr>
              <w:t>Apmeklējuma laiks, datums</w:t>
            </w:r>
          </w:p>
        </w:tc>
        <w:tc>
          <w:tcPr>
            <w:tcW w:w="4728" w:type="dxa"/>
          </w:tcPr>
          <w:p w14:paraId="7AECE6E5" w14:textId="77777777" w:rsidR="003F7E36" w:rsidRPr="00980492" w:rsidRDefault="003F7E36" w:rsidP="003F7E36">
            <w:pPr>
              <w:rPr>
                <w:rFonts w:ascii="Times New Roman" w:hAnsi="Times New Roman" w:cs="Times New Roman"/>
                <w:b/>
                <w:color w:val="000000"/>
                <w:lang w:val="lv-LV"/>
              </w:rPr>
            </w:pPr>
          </w:p>
        </w:tc>
      </w:tr>
      <w:tr w:rsidR="003F7E36" w:rsidRPr="00980492" w14:paraId="044092AF" w14:textId="77777777" w:rsidTr="003F7E36">
        <w:tc>
          <w:tcPr>
            <w:tcW w:w="8522" w:type="dxa"/>
            <w:gridSpan w:val="2"/>
          </w:tcPr>
          <w:p w14:paraId="04747F34" w14:textId="77777777" w:rsidR="003F7E36" w:rsidRPr="00980492" w:rsidRDefault="003F7E36" w:rsidP="003F7E36">
            <w:pPr>
              <w:jc w:val="center"/>
              <w:rPr>
                <w:rFonts w:ascii="Times New Roman" w:hAnsi="Times New Roman" w:cs="Times New Roman"/>
                <w:b/>
                <w:lang w:val="lv-LV"/>
              </w:rPr>
            </w:pPr>
            <w:r w:rsidRPr="00980492">
              <w:rPr>
                <w:rFonts w:ascii="Times New Roman" w:hAnsi="Times New Roman" w:cs="Times New Roman"/>
                <w:b/>
                <w:lang w:val="lv-LV"/>
              </w:rPr>
              <w:t>Apmeklējuma mērķis</w:t>
            </w:r>
          </w:p>
        </w:tc>
      </w:tr>
      <w:tr w:rsidR="003F7E36" w:rsidRPr="00980492" w14:paraId="319FFA1E" w14:textId="77777777" w:rsidTr="003F7E36">
        <w:tc>
          <w:tcPr>
            <w:tcW w:w="8522" w:type="dxa"/>
            <w:gridSpan w:val="2"/>
          </w:tcPr>
          <w:p w14:paraId="3C47FE2B" w14:textId="77777777" w:rsidR="003F7E36" w:rsidRPr="00980492" w:rsidRDefault="003F7E36" w:rsidP="003F7E36">
            <w:pPr>
              <w:jc w:val="both"/>
              <w:rPr>
                <w:rFonts w:ascii="Times New Roman" w:hAnsi="Times New Roman" w:cs="Times New Roman"/>
                <w:lang w:val="lv-LV"/>
              </w:rPr>
            </w:pPr>
          </w:p>
          <w:p w14:paraId="30EE931C" w14:textId="77777777" w:rsidR="003F7E36" w:rsidRPr="00980492" w:rsidRDefault="003F7E36" w:rsidP="003F7E36">
            <w:pPr>
              <w:jc w:val="both"/>
              <w:rPr>
                <w:rFonts w:ascii="Times New Roman" w:hAnsi="Times New Roman" w:cs="Times New Roman"/>
                <w:lang w:val="lv-LV"/>
              </w:rPr>
            </w:pPr>
          </w:p>
          <w:p w14:paraId="4B8E6AB2" w14:textId="77777777" w:rsidR="003F7E36" w:rsidRPr="00980492" w:rsidRDefault="003F7E36" w:rsidP="003F7E36">
            <w:pPr>
              <w:jc w:val="both"/>
              <w:rPr>
                <w:rFonts w:ascii="Times New Roman" w:hAnsi="Times New Roman" w:cs="Times New Roman"/>
                <w:lang w:val="lv-LV"/>
              </w:rPr>
            </w:pPr>
          </w:p>
        </w:tc>
      </w:tr>
      <w:tr w:rsidR="003F7E36" w:rsidRPr="00980492" w14:paraId="10BE6266" w14:textId="77777777" w:rsidTr="003F7E36">
        <w:tc>
          <w:tcPr>
            <w:tcW w:w="3794" w:type="dxa"/>
          </w:tcPr>
          <w:p w14:paraId="614B275D" w14:textId="77777777" w:rsidR="003F7E36" w:rsidRPr="00980492" w:rsidRDefault="003F7E36" w:rsidP="003F7E36">
            <w:pPr>
              <w:rPr>
                <w:rFonts w:ascii="Times New Roman" w:hAnsi="Times New Roman" w:cs="Times New Roman"/>
                <w:lang w:val="lv-LV"/>
              </w:rPr>
            </w:pPr>
            <w:r w:rsidRPr="00980492">
              <w:rPr>
                <w:rFonts w:ascii="Times New Roman" w:hAnsi="Times New Roman" w:cs="Times New Roman"/>
                <w:lang w:val="lv-LV"/>
              </w:rPr>
              <w:t>Pieteicējs/atbildīgā persona:</w:t>
            </w:r>
          </w:p>
          <w:p w14:paraId="1B320C27" w14:textId="77777777" w:rsidR="003F7E36" w:rsidRPr="00980492" w:rsidRDefault="003F7E36" w:rsidP="003F7E36">
            <w:pPr>
              <w:rPr>
                <w:rFonts w:ascii="Times New Roman" w:hAnsi="Times New Roman" w:cs="Times New Roman"/>
                <w:lang w:val="lv-LV"/>
              </w:rPr>
            </w:pPr>
            <w:r w:rsidRPr="00980492">
              <w:rPr>
                <w:rFonts w:ascii="Times New Roman" w:hAnsi="Times New Roman" w:cs="Times New Roman"/>
                <w:lang w:val="lv-LV"/>
              </w:rPr>
              <w:t>V.Uzvārds, kontakttālrunis</w:t>
            </w:r>
          </w:p>
          <w:p w14:paraId="6A090730" w14:textId="77777777" w:rsidR="003F7E36" w:rsidRPr="00980492" w:rsidRDefault="003F7E36" w:rsidP="003F7E36">
            <w:pPr>
              <w:rPr>
                <w:rFonts w:ascii="Times New Roman" w:hAnsi="Times New Roman" w:cs="Times New Roman"/>
                <w:lang w:val="lv-LV"/>
              </w:rPr>
            </w:pPr>
            <w:r w:rsidRPr="00980492">
              <w:rPr>
                <w:rFonts w:ascii="Times New Roman" w:hAnsi="Times New Roman" w:cs="Times New Roman"/>
                <w:lang w:val="lv-LV"/>
              </w:rPr>
              <w:t>Datums</w:t>
            </w:r>
          </w:p>
        </w:tc>
        <w:tc>
          <w:tcPr>
            <w:tcW w:w="4728" w:type="dxa"/>
          </w:tcPr>
          <w:p w14:paraId="7765A02A" w14:textId="77777777" w:rsidR="003F7E36" w:rsidRPr="00980492" w:rsidRDefault="003F7E36" w:rsidP="003F7E36">
            <w:pPr>
              <w:rPr>
                <w:rFonts w:ascii="Times New Roman" w:hAnsi="Times New Roman" w:cs="Times New Roman"/>
                <w:b/>
                <w:color w:val="000000"/>
                <w:lang w:val="lv-LV"/>
              </w:rPr>
            </w:pPr>
          </w:p>
        </w:tc>
      </w:tr>
    </w:tbl>
    <w:p w14:paraId="72D18F56" w14:textId="77777777" w:rsidR="003F7E36" w:rsidRPr="00980492" w:rsidRDefault="003F7E36" w:rsidP="003F7E36">
      <w:pPr>
        <w:rPr>
          <w:rFonts w:ascii="Times New Roman" w:hAnsi="Times New Roman" w:cs="Times New Roman"/>
          <w:lang w:val="lv-LV"/>
        </w:rPr>
      </w:pPr>
    </w:p>
    <w:p w14:paraId="6C74BD7E" w14:textId="77777777" w:rsidR="003F7E36" w:rsidRPr="00980492" w:rsidRDefault="003F7E36" w:rsidP="003F7E36">
      <w:pPr>
        <w:ind w:left="2160" w:firstLine="720"/>
        <w:jc w:val="right"/>
        <w:rPr>
          <w:rFonts w:ascii="Times New Roman" w:hAnsi="Times New Roman" w:cs="Times New Roman"/>
          <w:b/>
          <w:lang w:val="lv-LV"/>
        </w:rPr>
      </w:pPr>
    </w:p>
    <w:p w14:paraId="5596704D" w14:textId="77777777" w:rsidR="003F7E36" w:rsidRPr="00980492" w:rsidRDefault="003F7E36" w:rsidP="003F7E36">
      <w:pPr>
        <w:ind w:left="2160" w:firstLine="720"/>
        <w:jc w:val="right"/>
        <w:rPr>
          <w:rFonts w:ascii="Times New Roman" w:hAnsi="Times New Roman" w:cs="Times New Roman"/>
          <w:b/>
          <w:lang w:val="lv-LV"/>
        </w:rPr>
      </w:pPr>
    </w:p>
    <w:p w14:paraId="075F189C" w14:textId="77777777" w:rsidR="003F7E36" w:rsidRPr="00980492" w:rsidRDefault="003F7E36" w:rsidP="003F7E36">
      <w:pPr>
        <w:ind w:left="2160" w:firstLine="720"/>
        <w:jc w:val="right"/>
        <w:rPr>
          <w:rFonts w:ascii="Times New Roman" w:hAnsi="Times New Roman" w:cs="Times New Roman"/>
          <w:b/>
          <w:lang w:val="lv-LV"/>
        </w:rPr>
      </w:pPr>
    </w:p>
    <w:p w14:paraId="663FDBF5" w14:textId="77777777" w:rsidR="003F7E36" w:rsidRPr="00980492" w:rsidRDefault="003F7E36" w:rsidP="003F7E36">
      <w:pPr>
        <w:rPr>
          <w:lang w:val="lv-LV"/>
        </w:rPr>
      </w:pPr>
    </w:p>
    <w:p w14:paraId="3AE62430" w14:textId="77777777" w:rsidR="003F7E36" w:rsidRPr="00980492" w:rsidRDefault="003F7E36">
      <w:pPr>
        <w:spacing w:after="160" w:line="259" w:lineRule="auto"/>
        <w:rPr>
          <w:rFonts w:ascii="Times New Roman" w:hAnsi="Times New Roman" w:cs="Times New Roman"/>
          <w:b/>
          <w:lang w:val="lv-LV"/>
        </w:rPr>
      </w:pPr>
      <w:r w:rsidRPr="00980492">
        <w:rPr>
          <w:rFonts w:ascii="Times New Roman" w:hAnsi="Times New Roman" w:cs="Times New Roman"/>
          <w:b/>
          <w:lang w:val="lv-LV"/>
        </w:rPr>
        <w:br w:type="page"/>
      </w:r>
    </w:p>
    <w:p w14:paraId="4A5C0447" w14:textId="77777777" w:rsidR="00CE7492" w:rsidRPr="00980492" w:rsidRDefault="00CE7492" w:rsidP="00CE7492">
      <w:pPr>
        <w:tabs>
          <w:tab w:val="center" w:pos="4153"/>
          <w:tab w:val="right" w:pos="8306"/>
        </w:tabs>
        <w:jc w:val="center"/>
        <w:rPr>
          <w:rFonts w:ascii="Times New Roman" w:eastAsia="Calibri" w:hAnsi="Times New Roman" w:cs="Times New Roman"/>
          <w:sz w:val="28"/>
          <w:lang w:val="lv-LV"/>
        </w:rPr>
      </w:pPr>
      <w:r w:rsidRPr="00CE2886">
        <w:rPr>
          <w:rFonts w:ascii="Times New Roman" w:eastAsia="Times New Roman" w:hAnsi="Times New Roman" w:cs="Times New Roman"/>
          <w:sz w:val="28"/>
          <w:lang w:val="lv-LV" w:bidi="en-US"/>
        </w:rPr>
        <w:lastRenderedPageBreak/>
        <w:t xml:space="preserve">IEROBEŽOTA PIEEJAMĪBA </w:t>
      </w:r>
      <w:r w:rsidRPr="00CE2886">
        <w:rPr>
          <w:rFonts w:ascii="Times New Roman" w:eastAsia="Times New Roman" w:hAnsi="Times New Roman" w:cs="Times New Roman"/>
          <w:i/>
          <w:sz w:val="28"/>
          <w:lang w:val="lv-LV" w:bidi="en-US"/>
        </w:rPr>
        <w:t>(NATO UNCLASSIFIED)</w:t>
      </w:r>
      <w:r w:rsidRPr="00CE2886">
        <w:rPr>
          <w:rFonts w:ascii="Times New Roman" w:eastAsia="Times New Roman" w:hAnsi="Times New Roman" w:cs="Times New Roman"/>
          <w:sz w:val="28"/>
          <w:lang w:val="lv-LV" w:bidi="en-US"/>
        </w:rPr>
        <w:br/>
        <w:t xml:space="preserve">(Pēc aizpildīšanas) </w:t>
      </w:r>
      <w:r w:rsidRPr="00CE2886">
        <w:rPr>
          <w:rFonts w:ascii="Times New Roman" w:eastAsia="Times New Roman" w:hAnsi="Times New Roman" w:cs="Times New Roman"/>
          <w:i/>
          <w:sz w:val="28"/>
          <w:lang w:val="lv-LV" w:bidi="en-US"/>
        </w:rPr>
        <w:t>(</w:t>
      </w:r>
      <w:proofErr w:type="spellStart"/>
      <w:r w:rsidRPr="00CE2886">
        <w:rPr>
          <w:rFonts w:ascii="Times New Roman" w:eastAsia="Times New Roman" w:hAnsi="Times New Roman" w:cs="Times New Roman"/>
          <w:i/>
          <w:sz w:val="28"/>
          <w:lang w:val="lv-LV" w:bidi="en-US"/>
        </w:rPr>
        <w:t>After</w:t>
      </w:r>
      <w:proofErr w:type="spellEnd"/>
      <w:r w:rsidRPr="00CE2886">
        <w:rPr>
          <w:rFonts w:ascii="Times New Roman" w:eastAsia="Times New Roman" w:hAnsi="Times New Roman" w:cs="Times New Roman"/>
          <w:i/>
          <w:sz w:val="28"/>
          <w:lang w:val="lv-LV" w:bidi="en-US"/>
        </w:rPr>
        <w:t xml:space="preserve"> </w:t>
      </w:r>
      <w:proofErr w:type="spellStart"/>
      <w:r w:rsidRPr="00CE2886">
        <w:rPr>
          <w:rFonts w:ascii="Times New Roman" w:eastAsia="Times New Roman" w:hAnsi="Times New Roman" w:cs="Times New Roman"/>
          <w:i/>
          <w:sz w:val="28"/>
          <w:lang w:val="lv-LV" w:bidi="en-US"/>
        </w:rPr>
        <w:t>filling</w:t>
      </w:r>
      <w:proofErr w:type="spellEnd"/>
      <w:r w:rsidRPr="00CE2886">
        <w:rPr>
          <w:rFonts w:ascii="Times New Roman" w:eastAsia="Times New Roman" w:hAnsi="Times New Roman" w:cs="Times New Roman"/>
          <w:i/>
          <w:sz w:val="28"/>
          <w:lang w:val="lv-LV" w:bidi="en-US"/>
        </w:rPr>
        <w:t xml:space="preserve"> </w:t>
      </w:r>
      <w:proofErr w:type="spellStart"/>
      <w:r w:rsidRPr="00CE2886">
        <w:rPr>
          <w:rFonts w:ascii="Times New Roman" w:eastAsia="Times New Roman" w:hAnsi="Times New Roman" w:cs="Times New Roman"/>
          <w:i/>
          <w:sz w:val="28"/>
          <w:lang w:val="lv-LV" w:bidi="en-US"/>
        </w:rPr>
        <w:t>in</w:t>
      </w:r>
      <w:proofErr w:type="spellEnd"/>
      <w:r w:rsidRPr="00CE2886">
        <w:rPr>
          <w:rFonts w:ascii="Times New Roman" w:eastAsia="Times New Roman" w:hAnsi="Times New Roman" w:cs="Times New Roman"/>
          <w:i/>
          <w:sz w:val="28"/>
          <w:lang w:val="lv-LV" w:bidi="en-US"/>
        </w:rPr>
        <w:t>)</w:t>
      </w:r>
    </w:p>
    <w:p w14:paraId="471CF095" w14:textId="77777777" w:rsidR="00CE7492" w:rsidRPr="00980492" w:rsidRDefault="00CE7492" w:rsidP="00CE7492">
      <w:pPr>
        <w:ind w:left="-142" w:right="-625" w:hanging="425"/>
        <w:jc w:val="center"/>
        <w:rPr>
          <w:rFonts w:ascii="Times New Roman" w:eastAsia="Times New Roman" w:hAnsi="Times New Roman" w:cs="Times New Roman"/>
          <w:b/>
          <w:sz w:val="24"/>
          <w:szCs w:val="24"/>
          <w:lang w:val="lv-LV"/>
        </w:rPr>
      </w:pPr>
    </w:p>
    <w:p w14:paraId="3C466756" w14:textId="77777777" w:rsidR="00CE7492" w:rsidRPr="00980492" w:rsidRDefault="00CE7492" w:rsidP="00CE7492">
      <w:pPr>
        <w:spacing w:after="200" w:line="276" w:lineRule="auto"/>
        <w:jc w:val="center"/>
        <w:rPr>
          <w:rFonts w:ascii="Times New Roman" w:eastAsia="Calibri" w:hAnsi="Times New Roman" w:cs="Times New Roman"/>
          <w:color w:val="000000"/>
          <w:lang w:val="lv-LV"/>
        </w:rPr>
      </w:pPr>
      <w:r w:rsidRPr="00CE2886">
        <w:rPr>
          <w:rFonts w:ascii="Times New Roman" w:eastAsia="Times New Roman" w:hAnsi="Times New Roman" w:cs="Times New Roman"/>
          <w:b/>
          <w:color w:val="000000"/>
          <w:sz w:val="28"/>
          <w:szCs w:val="28"/>
          <w:lang w:val="lv-LV" w:bidi="en-US"/>
        </w:rPr>
        <w:t xml:space="preserve">Ādažu militārās bāzes </w:t>
      </w:r>
      <w:r w:rsidRPr="00CE2886">
        <w:rPr>
          <w:rFonts w:ascii="Times New Roman" w:eastAsia="Times New Roman" w:hAnsi="Times New Roman" w:cs="Times New Roman"/>
          <w:b/>
          <w:color w:val="000000"/>
          <w:sz w:val="28"/>
          <w:szCs w:val="28"/>
          <w:u w:val="single"/>
          <w:lang w:val="lv-LV" w:bidi="en-US"/>
        </w:rPr>
        <w:t>vienreizēja</w:t>
      </w:r>
      <w:r w:rsidRPr="00CE2886">
        <w:rPr>
          <w:rFonts w:ascii="Times New Roman" w:eastAsia="Times New Roman" w:hAnsi="Times New Roman" w:cs="Times New Roman"/>
          <w:b/>
          <w:color w:val="000000"/>
          <w:sz w:val="28"/>
          <w:szCs w:val="28"/>
          <w:lang w:val="lv-LV" w:bidi="en-US"/>
        </w:rPr>
        <w:t xml:space="preserve"> apmeklējuma pieteikuma veidlapa </w:t>
      </w:r>
      <w:r w:rsidRPr="00CE2886">
        <w:rPr>
          <w:rFonts w:ascii="Times New Roman" w:eastAsia="Times New Roman" w:hAnsi="Times New Roman" w:cs="Times New Roman"/>
          <w:b/>
          <w:i/>
          <w:color w:val="000000"/>
          <w:sz w:val="28"/>
          <w:szCs w:val="28"/>
          <w:lang w:val="lv-LV" w:bidi="en-US"/>
        </w:rPr>
        <w:t>(</w:t>
      </w:r>
      <w:proofErr w:type="spellStart"/>
      <w:r w:rsidRPr="00CE2886">
        <w:rPr>
          <w:rFonts w:ascii="Times New Roman" w:eastAsia="Times New Roman" w:hAnsi="Times New Roman" w:cs="Times New Roman"/>
          <w:b/>
          <w:i/>
          <w:color w:val="000000"/>
          <w:sz w:val="28"/>
          <w:szCs w:val="28"/>
          <w:u w:val="single"/>
          <w:lang w:val="lv-LV" w:bidi="en-US"/>
        </w:rPr>
        <w:t>Single</w:t>
      </w:r>
      <w:proofErr w:type="spellEnd"/>
      <w:r w:rsidRPr="00CE2886">
        <w:rPr>
          <w:rFonts w:ascii="Times New Roman" w:eastAsia="Times New Roman" w:hAnsi="Times New Roman" w:cs="Times New Roman"/>
          <w:b/>
          <w:i/>
          <w:color w:val="000000"/>
          <w:sz w:val="28"/>
          <w:szCs w:val="28"/>
          <w:u w:val="single"/>
          <w:lang w:val="lv-LV" w:bidi="en-US"/>
        </w:rPr>
        <w:t xml:space="preserve"> </w:t>
      </w:r>
      <w:proofErr w:type="spellStart"/>
      <w:r w:rsidRPr="00CE2886">
        <w:rPr>
          <w:rFonts w:ascii="Times New Roman" w:eastAsia="Times New Roman" w:hAnsi="Times New Roman" w:cs="Times New Roman"/>
          <w:b/>
          <w:i/>
          <w:color w:val="000000"/>
          <w:sz w:val="28"/>
          <w:szCs w:val="28"/>
          <w:u w:val="single"/>
          <w:lang w:val="lv-LV" w:bidi="en-US"/>
        </w:rPr>
        <w:t>visit</w:t>
      </w:r>
      <w:proofErr w:type="spellEnd"/>
      <w:r w:rsidRPr="00CE2886">
        <w:rPr>
          <w:rFonts w:ascii="Times New Roman" w:eastAsia="Times New Roman" w:hAnsi="Times New Roman" w:cs="Times New Roman"/>
          <w:b/>
          <w:i/>
          <w:color w:val="000000"/>
          <w:sz w:val="28"/>
          <w:szCs w:val="28"/>
          <w:u w:val="single"/>
          <w:lang w:val="lv-LV" w:bidi="en-US"/>
        </w:rPr>
        <w:t xml:space="preserve"> </w:t>
      </w:r>
      <w:proofErr w:type="spellStart"/>
      <w:r w:rsidRPr="00CE2886">
        <w:rPr>
          <w:rFonts w:ascii="Times New Roman" w:eastAsia="Times New Roman" w:hAnsi="Times New Roman" w:cs="Times New Roman"/>
          <w:b/>
          <w:i/>
          <w:color w:val="000000"/>
          <w:sz w:val="28"/>
          <w:szCs w:val="28"/>
          <w:lang w:val="lv-LV" w:bidi="en-US"/>
        </w:rPr>
        <w:t>application</w:t>
      </w:r>
      <w:proofErr w:type="spellEnd"/>
      <w:r w:rsidRPr="00CE2886">
        <w:rPr>
          <w:rFonts w:ascii="Times New Roman" w:eastAsia="Times New Roman" w:hAnsi="Times New Roman" w:cs="Times New Roman"/>
          <w:b/>
          <w:i/>
          <w:color w:val="000000"/>
          <w:sz w:val="28"/>
          <w:szCs w:val="28"/>
          <w:lang w:val="lv-LV" w:bidi="en-US"/>
        </w:rPr>
        <w:t xml:space="preserve"> </w:t>
      </w:r>
      <w:proofErr w:type="spellStart"/>
      <w:r w:rsidRPr="00CE2886">
        <w:rPr>
          <w:rFonts w:ascii="Times New Roman" w:eastAsia="Times New Roman" w:hAnsi="Times New Roman" w:cs="Times New Roman"/>
          <w:b/>
          <w:i/>
          <w:color w:val="000000"/>
          <w:sz w:val="28"/>
          <w:szCs w:val="28"/>
          <w:lang w:val="lv-LV" w:bidi="en-US"/>
        </w:rPr>
        <w:t>form</w:t>
      </w:r>
      <w:proofErr w:type="spellEnd"/>
      <w:r w:rsidRPr="00CE2886">
        <w:rPr>
          <w:rFonts w:ascii="Times New Roman" w:eastAsia="Times New Roman" w:hAnsi="Times New Roman" w:cs="Times New Roman"/>
          <w:b/>
          <w:i/>
          <w:color w:val="000000"/>
          <w:sz w:val="28"/>
          <w:szCs w:val="28"/>
          <w:lang w:val="lv-LV" w:bidi="en-US"/>
        </w:rPr>
        <w:t xml:space="preserve"> to Ādaži </w:t>
      </w:r>
      <w:proofErr w:type="spellStart"/>
      <w:r w:rsidRPr="00CE2886">
        <w:rPr>
          <w:rFonts w:ascii="Times New Roman" w:eastAsia="Times New Roman" w:hAnsi="Times New Roman" w:cs="Times New Roman"/>
          <w:b/>
          <w:i/>
          <w:color w:val="000000"/>
          <w:sz w:val="28"/>
          <w:szCs w:val="28"/>
          <w:lang w:val="lv-LV" w:bidi="en-US"/>
        </w:rPr>
        <w:t>Military</w:t>
      </w:r>
      <w:proofErr w:type="spellEnd"/>
      <w:r w:rsidRPr="00CE2886">
        <w:rPr>
          <w:rFonts w:ascii="Times New Roman" w:eastAsia="Times New Roman" w:hAnsi="Times New Roman" w:cs="Times New Roman"/>
          <w:b/>
          <w:i/>
          <w:color w:val="000000"/>
          <w:sz w:val="28"/>
          <w:szCs w:val="28"/>
          <w:lang w:val="lv-LV" w:bidi="en-US"/>
        </w:rPr>
        <w:t xml:space="preserve"> </w:t>
      </w:r>
      <w:proofErr w:type="spellStart"/>
      <w:r w:rsidRPr="00CE2886">
        <w:rPr>
          <w:rFonts w:ascii="Times New Roman" w:eastAsia="Times New Roman" w:hAnsi="Times New Roman" w:cs="Times New Roman"/>
          <w:b/>
          <w:i/>
          <w:color w:val="000000"/>
          <w:sz w:val="28"/>
          <w:szCs w:val="28"/>
          <w:lang w:val="lv-LV" w:bidi="en-US"/>
        </w:rPr>
        <w:t>base</w:t>
      </w:r>
      <w:proofErr w:type="spellEnd"/>
      <w:r w:rsidRPr="00CE2886">
        <w:rPr>
          <w:rFonts w:ascii="Times New Roman" w:eastAsia="Times New Roman" w:hAnsi="Times New Roman" w:cs="Times New Roman"/>
          <w:b/>
          <w:i/>
          <w:color w:val="000000"/>
          <w:sz w:val="28"/>
          <w:szCs w:val="28"/>
          <w:lang w:val="lv-LV" w:bidi="en-US"/>
        </w:rPr>
        <w:t>)</w:t>
      </w:r>
    </w:p>
    <w:tbl>
      <w:tblPr>
        <w:tblStyle w:val="TableGrid17"/>
        <w:tblW w:w="9524" w:type="dxa"/>
        <w:jc w:val="center"/>
        <w:tblLook w:val="04A0" w:firstRow="1" w:lastRow="0" w:firstColumn="1" w:lastColumn="0" w:noHBand="0" w:noVBand="1"/>
      </w:tblPr>
      <w:tblGrid>
        <w:gridCol w:w="1008"/>
        <w:gridCol w:w="1456"/>
        <w:gridCol w:w="1278"/>
        <w:gridCol w:w="1016"/>
        <w:gridCol w:w="2505"/>
        <w:gridCol w:w="2261"/>
      </w:tblGrid>
      <w:tr w:rsidR="00CE7492" w:rsidRPr="00980492" w14:paraId="68DE20EC" w14:textId="77777777" w:rsidTr="00CE2886">
        <w:trPr>
          <w:trHeight w:val="414"/>
          <w:jc w:val="center"/>
        </w:trPr>
        <w:tc>
          <w:tcPr>
            <w:tcW w:w="9524" w:type="dxa"/>
            <w:gridSpan w:val="6"/>
          </w:tcPr>
          <w:p w14:paraId="73F71499" w14:textId="77777777" w:rsidR="00CE7492" w:rsidRPr="00980492" w:rsidRDefault="00CE7492" w:rsidP="00CE2886">
            <w:pPr>
              <w:jc w:val="center"/>
              <w:rPr>
                <w:rFonts w:ascii="Times New Roman" w:eastAsia="Calibri" w:hAnsi="Times New Roman" w:cs="Times New Roman"/>
                <w:b/>
                <w:color w:val="000000"/>
                <w:sz w:val="24"/>
                <w:szCs w:val="24"/>
                <w:lang w:val="lv-LV"/>
              </w:rPr>
            </w:pPr>
            <w:r w:rsidRPr="00CE2886">
              <w:rPr>
                <w:rFonts w:ascii="Times New Roman" w:eastAsia="Times New Roman" w:hAnsi="Times New Roman" w:cs="Times New Roman"/>
                <w:b/>
                <w:color w:val="000000"/>
                <w:sz w:val="28"/>
                <w:szCs w:val="24"/>
                <w:lang w:val="lv-LV" w:bidi="en-US"/>
              </w:rPr>
              <w:t xml:space="preserve">Ziņas par apmeklējumu </w:t>
            </w:r>
            <w:r w:rsidRPr="00CE2886">
              <w:rPr>
                <w:rFonts w:ascii="Times New Roman" w:eastAsia="Times New Roman" w:hAnsi="Times New Roman" w:cs="Times New Roman"/>
                <w:b/>
                <w:i/>
                <w:color w:val="000000"/>
                <w:sz w:val="28"/>
                <w:szCs w:val="24"/>
                <w:lang w:val="lv-LV" w:bidi="en-US"/>
              </w:rPr>
              <w:t>(</w:t>
            </w:r>
            <w:proofErr w:type="spellStart"/>
            <w:r w:rsidRPr="00CE2886">
              <w:rPr>
                <w:rFonts w:ascii="Times New Roman" w:eastAsia="Times New Roman" w:hAnsi="Times New Roman" w:cs="Times New Roman"/>
                <w:b/>
                <w:i/>
                <w:color w:val="000000"/>
                <w:sz w:val="28"/>
                <w:szCs w:val="24"/>
                <w:lang w:val="lv-LV" w:bidi="en-US"/>
              </w:rPr>
              <w:t>Information</w:t>
            </w:r>
            <w:proofErr w:type="spellEnd"/>
            <w:r w:rsidRPr="00CE2886">
              <w:rPr>
                <w:rFonts w:ascii="Times New Roman" w:eastAsia="Times New Roman" w:hAnsi="Times New Roman" w:cs="Times New Roman"/>
                <w:b/>
                <w:i/>
                <w:color w:val="000000"/>
                <w:sz w:val="28"/>
                <w:szCs w:val="24"/>
                <w:lang w:val="lv-LV" w:bidi="en-US"/>
              </w:rPr>
              <w:t xml:space="preserve"> </w:t>
            </w:r>
            <w:proofErr w:type="spellStart"/>
            <w:r w:rsidRPr="00CE2886">
              <w:rPr>
                <w:rFonts w:ascii="Times New Roman" w:eastAsia="Times New Roman" w:hAnsi="Times New Roman" w:cs="Times New Roman"/>
                <w:b/>
                <w:i/>
                <w:color w:val="000000"/>
                <w:sz w:val="28"/>
                <w:szCs w:val="24"/>
                <w:lang w:val="lv-LV" w:bidi="en-US"/>
              </w:rPr>
              <w:t>on</w:t>
            </w:r>
            <w:proofErr w:type="spellEnd"/>
            <w:r w:rsidRPr="00CE2886">
              <w:rPr>
                <w:rFonts w:ascii="Times New Roman" w:eastAsia="Times New Roman" w:hAnsi="Times New Roman" w:cs="Times New Roman"/>
                <w:b/>
                <w:i/>
                <w:color w:val="000000"/>
                <w:sz w:val="28"/>
                <w:szCs w:val="24"/>
                <w:lang w:val="lv-LV" w:bidi="en-US"/>
              </w:rPr>
              <w:t xml:space="preserve"> </w:t>
            </w:r>
            <w:proofErr w:type="spellStart"/>
            <w:r w:rsidRPr="00CE2886">
              <w:rPr>
                <w:rFonts w:ascii="Times New Roman" w:eastAsia="Times New Roman" w:hAnsi="Times New Roman" w:cs="Times New Roman"/>
                <w:b/>
                <w:i/>
                <w:color w:val="000000"/>
                <w:sz w:val="28"/>
                <w:szCs w:val="24"/>
                <w:lang w:val="lv-LV" w:bidi="en-US"/>
              </w:rPr>
              <w:t>the</w:t>
            </w:r>
            <w:proofErr w:type="spellEnd"/>
            <w:r w:rsidRPr="00CE2886">
              <w:rPr>
                <w:rFonts w:ascii="Times New Roman" w:eastAsia="Times New Roman" w:hAnsi="Times New Roman" w:cs="Times New Roman"/>
                <w:b/>
                <w:i/>
                <w:color w:val="000000"/>
                <w:sz w:val="28"/>
                <w:szCs w:val="24"/>
                <w:lang w:val="lv-LV" w:bidi="en-US"/>
              </w:rPr>
              <w:t xml:space="preserve"> </w:t>
            </w:r>
            <w:proofErr w:type="spellStart"/>
            <w:r w:rsidRPr="00CE2886">
              <w:rPr>
                <w:rFonts w:ascii="Times New Roman" w:eastAsia="Times New Roman" w:hAnsi="Times New Roman" w:cs="Times New Roman"/>
                <w:b/>
                <w:i/>
                <w:color w:val="000000"/>
                <w:sz w:val="28"/>
                <w:szCs w:val="24"/>
                <w:lang w:val="lv-LV" w:bidi="en-US"/>
              </w:rPr>
              <w:t>visit</w:t>
            </w:r>
            <w:proofErr w:type="spellEnd"/>
            <w:r w:rsidRPr="00CE2886">
              <w:rPr>
                <w:rFonts w:ascii="Times New Roman" w:eastAsia="Times New Roman" w:hAnsi="Times New Roman" w:cs="Times New Roman"/>
                <w:b/>
                <w:i/>
                <w:color w:val="000000"/>
                <w:sz w:val="28"/>
                <w:szCs w:val="24"/>
                <w:lang w:val="lv-LV" w:bidi="en-US"/>
              </w:rPr>
              <w:t>)</w:t>
            </w:r>
          </w:p>
        </w:tc>
      </w:tr>
      <w:tr w:rsidR="00CE7492" w:rsidRPr="00980492" w14:paraId="648E92AF" w14:textId="77777777" w:rsidTr="00CE2886">
        <w:trPr>
          <w:trHeight w:val="479"/>
          <w:jc w:val="center"/>
        </w:trPr>
        <w:tc>
          <w:tcPr>
            <w:tcW w:w="4248" w:type="dxa"/>
            <w:gridSpan w:val="4"/>
          </w:tcPr>
          <w:p w14:paraId="2CA1FAF1" w14:textId="77777777" w:rsidR="00CE7492" w:rsidRPr="00980492" w:rsidRDefault="00CE7492" w:rsidP="00CE2886">
            <w:pPr>
              <w:rPr>
                <w:rFonts w:ascii="Times New Roman" w:eastAsia="Times New Roman" w:hAnsi="Times New Roman" w:cs="Times New Roman"/>
                <w:color w:val="000000"/>
                <w:sz w:val="24"/>
                <w:szCs w:val="24"/>
                <w:lang w:val="lv-LV" w:bidi="en-US"/>
              </w:rPr>
            </w:pPr>
            <w:r w:rsidRPr="00CE2886">
              <w:rPr>
                <w:rFonts w:ascii="Times New Roman" w:eastAsia="Times New Roman" w:hAnsi="Times New Roman" w:cs="Times New Roman"/>
                <w:color w:val="000000"/>
                <w:sz w:val="24"/>
                <w:szCs w:val="24"/>
                <w:lang w:val="lv-LV" w:bidi="en-US"/>
              </w:rPr>
              <w:t xml:space="preserve"> Struktūras / Vienības nosaukums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Organisation</w:t>
            </w:r>
            <w:proofErr w:type="spellEnd"/>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Unit</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Name</w:t>
            </w:r>
            <w:proofErr w:type="spellEnd"/>
            <w:r w:rsidRPr="00CE2886">
              <w:rPr>
                <w:rFonts w:ascii="Times New Roman" w:eastAsia="Times New Roman" w:hAnsi="Times New Roman" w:cs="Times New Roman"/>
                <w:i/>
                <w:color w:val="000000"/>
                <w:sz w:val="24"/>
                <w:szCs w:val="24"/>
                <w:lang w:val="lv-LV" w:bidi="en-US"/>
              </w:rPr>
              <w:t>)</w:t>
            </w:r>
            <w:r w:rsidRPr="00CE2886">
              <w:rPr>
                <w:rFonts w:ascii="Times New Roman" w:eastAsia="Times New Roman" w:hAnsi="Times New Roman" w:cs="Times New Roman"/>
                <w:color w:val="000000"/>
                <w:sz w:val="24"/>
                <w:szCs w:val="24"/>
                <w:lang w:val="lv-LV" w:bidi="en-US"/>
              </w:rPr>
              <w:t xml:space="preserve">: </w:t>
            </w:r>
          </w:p>
        </w:tc>
        <w:tc>
          <w:tcPr>
            <w:tcW w:w="5276" w:type="dxa"/>
            <w:gridSpan w:val="2"/>
            <w:vMerge w:val="restart"/>
            <w:vAlign w:val="center"/>
          </w:tcPr>
          <w:p w14:paraId="5D24B708" w14:textId="77777777" w:rsidR="00CE7492" w:rsidRPr="00980492" w:rsidRDefault="00CE7492" w:rsidP="00CE2886">
            <w:pPr>
              <w:jc w:val="center"/>
              <w:rPr>
                <w:rFonts w:ascii="Times New Roman" w:eastAsia="Calibri" w:hAnsi="Times New Roman" w:cs="Times New Roman"/>
                <w:color w:val="000000"/>
                <w:sz w:val="24"/>
                <w:szCs w:val="24"/>
                <w:lang w:val="lv-LV"/>
              </w:rPr>
            </w:pPr>
          </w:p>
        </w:tc>
      </w:tr>
      <w:tr w:rsidR="00CE7492" w:rsidRPr="00980492" w14:paraId="5EF5D7EF" w14:textId="77777777" w:rsidTr="00CE2886">
        <w:trPr>
          <w:trHeight w:val="484"/>
          <w:jc w:val="center"/>
        </w:trPr>
        <w:tc>
          <w:tcPr>
            <w:tcW w:w="4248" w:type="dxa"/>
            <w:gridSpan w:val="4"/>
          </w:tcPr>
          <w:p w14:paraId="4C9E292D" w14:textId="77777777" w:rsidR="00CE7492" w:rsidRPr="00980492" w:rsidRDefault="00CE7492" w:rsidP="00CE2886">
            <w:pPr>
              <w:rPr>
                <w:rFonts w:ascii="Times New Roman" w:eastAsia="Times New Roman" w:hAnsi="Times New Roman" w:cs="Times New Roman"/>
                <w:color w:val="000000"/>
                <w:sz w:val="24"/>
                <w:szCs w:val="24"/>
                <w:lang w:val="lv-LV" w:bidi="en-US"/>
              </w:rPr>
            </w:pPr>
            <w:r w:rsidRPr="00CE2886">
              <w:rPr>
                <w:rFonts w:ascii="Times New Roman" w:eastAsia="Times New Roman" w:hAnsi="Times New Roman" w:cs="Times New Roman"/>
                <w:color w:val="000000"/>
                <w:sz w:val="24"/>
                <w:szCs w:val="24"/>
                <w:lang w:val="lv-LV" w:bidi="en-US"/>
              </w:rPr>
              <w:t xml:space="preserve"> Firmas / Uzņēmuma nosaukums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Enterprise</w:t>
            </w:r>
            <w:proofErr w:type="spellEnd"/>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Contractor</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Name</w:t>
            </w:r>
            <w:proofErr w:type="spellEnd"/>
            <w:r w:rsidRPr="00CE2886">
              <w:rPr>
                <w:rFonts w:ascii="Times New Roman" w:eastAsia="Times New Roman" w:hAnsi="Times New Roman" w:cs="Times New Roman"/>
                <w:i/>
                <w:color w:val="000000"/>
                <w:sz w:val="24"/>
                <w:szCs w:val="24"/>
                <w:lang w:val="lv-LV" w:bidi="en-US"/>
              </w:rPr>
              <w:t>)</w:t>
            </w:r>
            <w:r w:rsidRPr="00CE2886">
              <w:rPr>
                <w:rFonts w:ascii="Times New Roman" w:eastAsia="Times New Roman" w:hAnsi="Times New Roman" w:cs="Times New Roman"/>
                <w:b/>
                <w:color w:val="000000"/>
                <w:sz w:val="24"/>
                <w:szCs w:val="24"/>
                <w:lang w:val="lv-LV" w:bidi="en-US"/>
              </w:rPr>
              <w:t>:</w:t>
            </w:r>
          </w:p>
        </w:tc>
        <w:tc>
          <w:tcPr>
            <w:tcW w:w="5276" w:type="dxa"/>
            <w:gridSpan w:val="2"/>
            <w:vMerge/>
          </w:tcPr>
          <w:p w14:paraId="6A9E88E0" w14:textId="77777777" w:rsidR="00CE7492" w:rsidRPr="00980492" w:rsidRDefault="00CE7492" w:rsidP="00CE2886">
            <w:pPr>
              <w:rPr>
                <w:rFonts w:ascii="Times New Roman" w:eastAsia="Calibri" w:hAnsi="Times New Roman" w:cs="Times New Roman"/>
                <w:color w:val="000000"/>
                <w:sz w:val="24"/>
                <w:szCs w:val="24"/>
                <w:lang w:val="lv-LV"/>
              </w:rPr>
            </w:pPr>
          </w:p>
        </w:tc>
      </w:tr>
      <w:tr w:rsidR="00CE7492" w:rsidRPr="00980492" w14:paraId="63A40812" w14:textId="77777777" w:rsidTr="00CE2886">
        <w:trPr>
          <w:trHeight w:val="336"/>
          <w:jc w:val="center"/>
        </w:trPr>
        <w:tc>
          <w:tcPr>
            <w:tcW w:w="1032" w:type="dxa"/>
            <w:vAlign w:val="center"/>
          </w:tcPr>
          <w:p w14:paraId="1869CE82" w14:textId="77777777" w:rsidR="00CE7492" w:rsidRPr="00980492" w:rsidRDefault="00CE7492" w:rsidP="00CE2886">
            <w:pPr>
              <w:jc w:val="center"/>
              <w:rPr>
                <w:rFonts w:ascii="Times New Roman" w:eastAsia="Calibri" w:hAnsi="Times New Roman" w:cs="Times New Roman"/>
                <w:color w:val="000000"/>
                <w:sz w:val="24"/>
                <w:szCs w:val="24"/>
                <w:lang w:val="lv-LV"/>
              </w:rPr>
            </w:pPr>
            <w:r w:rsidRPr="00CE2886">
              <w:rPr>
                <w:rFonts w:ascii="Times New Roman" w:eastAsia="Times New Roman" w:hAnsi="Times New Roman" w:cs="Times New Roman"/>
                <w:color w:val="000000"/>
                <w:sz w:val="24"/>
                <w:szCs w:val="24"/>
                <w:lang w:val="lv-LV" w:bidi="en-US"/>
              </w:rPr>
              <w:t xml:space="preserve">Pakāpe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Rank</w:t>
            </w:r>
            <w:proofErr w:type="spellEnd"/>
            <w:r w:rsidRPr="00CE2886">
              <w:rPr>
                <w:rFonts w:ascii="Times New Roman" w:eastAsia="Times New Roman" w:hAnsi="Times New Roman" w:cs="Times New Roman"/>
                <w:i/>
                <w:color w:val="000000"/>
                <w:sz w:val="24"/>
                <w:szCs w:val="24"/>
                <w:lang w:val="lv-LV" w:bidi="en-US"/>
              </w:rPr>
              <w:t>)</w:t>
            </w:r>
          </w:p>
        </w:tc>
        <w:tc>
          <w:tcPr>
            <w:tcW w:w="1259" w:type="dxa"/>
            <w:vAlign w:val="center"/>
          </w:tcPr>
          <w:p w14:paraId="2E240D2C" w14:textId="77777777" w:rsidR="00CE7492" w:rsidRPr="00980492" w:rsidRDefault="00CE7492" w:rsidP="00CE2886">
            <w:pPr>
              <w:jc w:val="center"/>
              <w:rPr>
                <w:rFonts w:ascii="Times New Roman" w:eastAsia="Calibri" w:hAnsi="Times New Roman" w:cs="Times New Roman"/>
                <w:color w:val="000000"/>
                <w:sz w:val="24"/>
                <w:szCs w:val="24"/>
                <w:lang w:val="lv-LV"/>
              </w:rPr>
            </w:pPr>
            <w:r w:rsidRPr="00CE2886">
              <w:rPr>
                <w:rFonts w:ascii="Times New Roman" w:eastAsia="Times New Roman" w:hAnsi="Times New Roman" w:cs="Times New Roman"/>
                <w:color w:val="000000"/>
                <w:sz w:val="24"/>
                <w:szCs w:val="24"/>
                <w:lang w:val="lv-LV" w:bidi="en-US"/>
              </w:rPr>
              <w:t xml:space="preserve">Pilsonība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Citizenship</w:t>
            </w:r>
            <w:proofErr w:type="spellEnd"/>
            <w:r w:rsidRPr="00CE2886">
              <w:rPr>
                <w:rFonts w:ascii="Times New Roman" w:eastAsia="Times New Roman" w:hAnsi="Times New Roman" w:cs="Times New Roman"/>
                <w:i/>
                <w:color w:val="000000"/>
                <w:sz w:val="24"/>
                <w:szCs w:val="24"/>
                <w:lang w:val="lv-LV" w:bidi="en-US"/>
              </w:rPr>
              <w:t>)</w:t>
            </w:r>
          </w:p>
        </w:tc>
        <w:tc>
          <w:tcPr>
            <w:tcW w:w="1390" w:type="dxa"/>
            <w:vAlign w:val="center"/>
          </w:tcPr>
          <w:p w14:paraId="381A1073" w14:textId="77777777" w:rsidR="00CE7492" w:rsidRPr="00980492" w:rsidRDefault="00CE7492" w:rsidP="00CE2886">
            <w:pPr>
              <w:jc w:val="center"/>
              <w:rPr>
                <w:rFonts w:ascii="Times New Roman" w:eastAsia="Calibri" w:hAnsi="Times New Roman" w:cs="Times New Roman"/>
                <w:color w:val="000000"/>
                <w:sz w:val="24"/>
                <w:szCs w:val="24"/>
                <w:lang w:val="lv-LV"/>
              </w:rPr>
            </w:pPr>
            <w:r w:rsidRPr="00CE2886">
              <w:rPr>
                <w:rFonts w:ascii="Times New Roman" w:eastAsia="Times New Roman" w:hAnsi="Times New Roman" w:cs="Times New Roman"/>
                <w:color w:val="000000"/>
                <w:sz w:val="24"/>
                <w:szCs w:val="24"/>
                <w:lang w:val="lv-LV" w:bidi="en-US"/>
              </w:rPr>
              <w:t xml:space="preserve">Vārds </w:t>
            </w:r>
            <w:r w:rsidRPr="00CE2886">
              <w:rPr>
                <w:rFonts w:ascii="Times New Roman" w:eastAsia="Times New Roman" w:hAnsi="Times New Roman" w:cs="Times New Roman"/>
                <w:i/>
                <w:color w:val="000000"/>
                <w:sz w:val="24"/>
                <w:szCs w:val="24"/>
                <w:lang w:val="lv-LV" w:bidi="en-US"/>
              </w:rPr>
              <w:t xml:space="preserve">(First </w:t>
            </w:r>
            <w:proofErr w:type="spellStart"/>
            <w:r w:rsidRPr="00CE2886">
              <w:rPr>
                <w:rFonts w:ascii="Times New Roman" w:eastAsia="Times New Roman" w:hAnsi="Times New Roman" w:cs="Times New Roman"/>
                <w:i/>
                <w:color w:val="000000"/>
                <w:sz w:val="24"/>
                <w:szCs w:val="24"/>
                <w:lang w:val="lv-LV" w:bidi="en-US"/>
              </w:rPr>
              <w:t>name</w:t>
            </w:r>
            <w:proofErr w:type="spellEnd"/>
            <w:r w:rsidRPr="00CE2886">
              <w:rPr>
                <w:rFonts w:ascii="Times New Roman" w:eastAsia="Times New Roman" w:hAnsi="Times New Roman" w:cs="Times New Roman"/>
                <w:i/>
                <w:color w:val="000000"/>
                <w:sz w:val="24"/>
                <w:szCs w:val="24"/>
                <w:lang w:val="lv-LV" w:bidi="en-US"/>
              </w:rPr>
              <w:t>)</w:t>
            </w:r>
          </w:p>
        </w:tc>
        <w:tc>
          <w:tcPr>
            <w:tcW w:w="567" w:type="dxa"/>
            <w:vAlign w:val="center"/>
          </w:tcPr>
          <w:p w14:paraId="5AF5DFD8" w14:textId="77777777" w:rsidR="00CE7492" w:rsidRPr="00980492" w:rsidRDefault="00CE7492" w:rsidP="00CE2886">
            <w:pPr>
              <w:jc w:val="center"/>
              <w:rPr>
                <w:rFonts w:ascii="Times New Roman" w:eastAsia="Calibri" w:hAnsi="Times New Roman" w:cs="Times New Roman"/>
                <w:color w:val="000000"/>
                <w:sz w:val="24"/>
                <w:szCs w:val="24"/>
                <w:lang w:val="lv-LV"/>
              </w:rPr>
            </w:pPr>
            <w:r w:rsidRPr="00CE2886">
              <w:rPr>
                <w:rFonts w:ascii="Times New Roman" w:eastAsia="Times New Roman" w:hAnsi="Times New Roman" w:cs="Times New Roman"/>
                <w:color w:val="000000"/>
                <w:sz w:val="24"/>
                <w:szCs w:val="24"/>
                <w:lang w:val="lv-LV" w:bidi="en-US"/>
              </w:rPr>
              <w:t xml:space="preserve">Uzvārds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Last</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name</w:t>
            </w:r>
            <w:proofErr w:type="spellEnd"/>
            <w:r w:rsidRPr="00CE2886">
              <w:rPr>
                <w:rFonts w:ascii="Times New Roman" w:eastAsia="Times New Roman" w:hAnsi="Times New Roman" w:cs="Times New Roman"/>
                <w:i/>
                <w:color w:val="000000"/>
                <w:sz w:val="24"/>
                <w:szCs w:val="24"/>
                <w:lang w:val="lv-LV" w:bidi="en-US"/>
              </w:rPr>
              <w:t>)</w:t>
            </w:r>
          </w:p>
        </w:tc>
        <w:tc>
          <w:tcPr>
            <w:tcW w:w="2830" w:type="dxa"/>
            <w:vAlign w:val="center"/>
          </w:tcPr>
          <w:p w14:paraId="25995A08" w14:textId="77777777" w:rsidR="00CE7492" w:rsidRPr="00980492" w:rsidRDefault="00CE7492" w:rsidP="00CE2886">
            <w:pPr>
              <w:jc w:val="center"/>
              <w:rPr>
                <w:rFonts w:ascii="Times New Roman" w:eastAsia="Calibri" w:hAnsi="Times New Roman" w:cs="Times New Roman"/>
                <w:color w:val="000000"/>
                <w:sz w:val="24"/>
                <w:szCs w:val="24"/>
                <w:lang w:val="lv-LV"/>
              </w:rPr>
            </w:pPr>
            <w:r w:rsidRPr="00CE2886">
              <w:rPr>
                <w:rFonts w:ascii="Times New Roman" w:eastAsia="Times New Roman" w:hAnsi="Times New Roman" w:cs="Times New Roman"/>
                <w:color w:val="000000"/>
                <w:sz w:val="24"/>
                <w:szCs w:val="24"/>
                <w:lang w:val="lv-LV" w:bidi="en-US"/>
              </w:rPr>
              <w:t xml:space="preserve">Personas kods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Personal</w:t>
            </w:r>
            <w:proofErr w:type="spellEnd"/>
            <w:r w:rsidRPr="00CE2886">
              <w:rPr>
                <w:rFonts w:ascii="Times New Roman" w:eastAsia="Times New Roman" w:hAnsi="Times New Roman" w:cs="Times New Roman"/>
                <w:i/>
                <w:color w:val="000000"/>
                <w:sz w:val="24"/>
                <w:szCs w:val="24"/>
                <w:lang w:val="lv-LV" w:bidi="en-US"/>
              </w:rPr>
              <w:t xml:space="preserve"> ID No.):</w:t>
            </w:r>
          </w:p>
        </w:tc>
        <w:tc>
          <w:tcPr>
            <w:tcW w:w="2446" w:type="dxa"/>
            <w:vAlign w:val="center"/>
          </w:tcPr>
          <w:p w14:paraId="071FA25A" w14:textId="77777777" w:rsidR="00CE7492" w:rsidRPr="00980492" w:rsidRDefault="00CE7492" w:rsidP="00CE2886">
            <w:pPr>
              <w:jc w:val="center"/>
              <w:rPr>
                <w:rFonts w:ascii="Times New Roman" w:eastAsia="Calibri" w:hAnsi="Times New Roman" w:cs="Times New Roman"/>
                <w:color w:val="000000"/>
                <w:sz w:val="24"/>
                <w:szCs w:val="24"/>
                <w:lang w:val="lv-LV"/>
              </w:rPr>
            </w:pPr>
            <w:r w:rsidRPr="00CE2886">
              <w:rPr>
                <w:rFonts w:ascii="Times New Roman" w:eastAsia="Times New Roman" w:hAnsi="Times New Roman" w:cs="Times New Roman"/>
                <w:color w:val="000000"/>
                <w:sz w:val="24"/>
                <w:szCs w:val="24"/>
                <w:lang w:val="lv-LV" w:bidi="en-US"/>
              </w:rPr>
              <w:t xml:space="preserve">*Dienesta apliecības aktivizēšanas numurs </w:t>
            </w:r>
            <w:r w:rsidRPr="00CE2886">
              <w:rPr>
                <w:rFonts w:ascii="Times New Roman" w:eastAsia="Times New Roman" w:hAnsi="Times New Roman" w:cs="Times New Roman"/>
                <w:i/>
                <w:color w:val="000000"/>
                <w:sz w:val="24"/>
                <w:szCs w:val="24"/>
                <w:lang w:val="lv-LV" w:bidi="en-US"/>
              </w:rPr>
              <w:t xml:space="preserve">(Service </w:t>
            </w:r>
            <w:proofErr w:type="spellStart"/>
            <w:r w:rsidRPr="00CE2886">
              <w:rPr>
                <w:rFonts w:ascii="Times New Roman" w:eastAsia="Times New Roman" w:hAnsi="Times New Roman" w:cs="Times New Roman"/>
                <w:i/>
                <w:color w:val="000000"/>
                <w:sz w:val="24"/>
                <w:szCs w:val="24"/>
                <w:lang w:val="lv-LV" w:bidi="en-US"/>
              </w:rPr>
              <w:t>card</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activation</w:t>
            </w:r>
            <w:proofErr w:type="spellEnd"/>
            <w:r w:rsidRPr="00CE2886">
              <w:rPr>
                <w:rFonts w:ascii="Times New Roman" w:eastAsia="Times New Roman" w:hAnsi="Times New Roman" w:cs="Times New Roman"/>
                <w:i/>
                <w:color w:val="000000"/>
                <w:sz w:val="24"/>
                <w:szCs w:val="24"/>
                <w:lang w:val="lv-LV" w:bidi="en-US"/>
              </w:rPr>
              <w:t xml:space="preserve"> No.)</w:t>
            </w:r>
          </w:p>
        </w:tc>
      </w:tr>
      <w:tr w:rsidR="00CE7492" w:rsidRPr="00980492" w14:paraId="11D1AD2C" w14:textId="77777777" w:rsidTr="00CE2886">
        <w:trPr>
          <w:trHeight w:val="1702"/>
          <w:jc w:val="center"/>
        </w:trPr>
        <w:tc>
          <w:tcPr>
            <w:tcW w:w="1032" w:type="dxa"/>
          </w:tcPr>
          <w:p w14:paraId="26D68F47" w14:textId="77777777" w:rsidR="00CE7492" w:rsidRPr="00980492" w:rsidRDefault="00CE7492" w:rsidP="00CE2886">
            <w:pPr>
              <w:rPr>
                <w:rFonts w:ascii="Times New Roman" w:eastAsia="Calibri" w:hAnsi="Times New Roman" w:cs="Times New Roman"/>
                <w:b/>
                <w:color w:val="000000"/>
                <w:sz w:val="24"/>
                <w:szCs w:val="24"/>
                <w:lang w:val="lv-LV"/>
              </w:rPr>
            </w:pPr>
          </w:p>
        </w:tc>
        <w:tc>
          <w:tcPr>
            <w:tcW w:w="1259" w:type="dxa"/>
          </w:tcPr>
          <w:p w14:paraId="1043707C" w14:textId="77777777" w:rsidR="00CE7492" w:rsidRPr="00980492" w:rsidRDefault="00CE7492" w:rsidP="00CE2886">
            <w:pPr>
              <w:ind w:left="242"/>
              <w:rPr>
                <w:rFonts w:ascii="Times New Roman" w:eastAsia="Calibri" w:hAnsi="Times New Roman" w:cs="Times New Roman"/>
                <w:b/>
                <w:color w:val="000000"/>
                <w:sz w:val="24"/>
                <w:szCs w:val="24"/>
                <w:lang w:val="lv-LV"/>
              </w:rPr>
            </w:pPr>
          </w:p>
        </w:tc>
        <w:tc>
          <w:tcPr>
            <w:tcW w:w="1390" w:type="dxa"/>
          </w:tcPr>
          <w:p w14:paraId="063F08C9" w14:textId="77777777" w:rsidR="00CE7492" w:rsidRPr="00980492" w:rsidRDefault="00CE7492" w:rsidP="00CE2886">
            <w:pPr>
              <w:ind w:left="242"/>
              <w:rPr>
                <w:rFonts w:ascii="Times New Roman" w:eastAsia="Calibri" w:hAnsi="Times New Roman" w:cs="Times New Roman"/>
                <w:b/>
                <w:color w:val="000000"/>
                <w:sz w:val="24"/>
                <w:szCs w:val="24"/>
                <w:lang w:val="lv-LV"/>
              </w:rPr>
            </w:pPr>
          </w:p>
        </w:tc>
        <w:tc>
          <w:tcPr>
            <w:tcW w:w="567" w:type="dxa"/>
          </w:tcPr>
          <w:p w14:paraId="3B40C24A" w14:textId="77777777" w:rsidR="00CE7492" w:rsidRPr="00980492" w:rsidRDefault="00CE7492" w:rsidP="00CE2886">
            <w:pPr>
              <w:jc w:val="center"/>
              <w:rPr>
                <w:rFonts w:ascii="Times New Roman" w:eastAsia="Calibri" w:hAnsi="Times New Roman" w:cs="Times New Roman"/>
                <w:b/>
                <w:color w:val="000000"/>
                <w:sz w:val="24"/>
                <w:szCs w:val="24"/>
                <w:lang w:val="lv-LV"/>
              </w:rPr>
            </w:pPr>
          </w:p>
        </w:tc>
        <w:tc>
          <w:tcPr>
            <w:tcW w:w="2830" w:type="dxa"/>
          </w:tcPr>
          <w:p w14:paraId="3E6A5E5C" w14:textId="77777777" w:rsidR="00CE7492" w:rsidRPr="00980492" w:rsidRDefault="00CE7492" w:rsidP="00CE2886">
            <w:pPr>
              <w:rPr>
                <w:rFonts w:ascii="Times New Roman" w:eastAsia="Calibri" w:hAnsi="Times New Roman" w:cs="Times New Roman"/>
                <w:b/>
                <w:color w:val="000000"/>
                <w:sz w:val="24"/>
                <w:szCs w:val="24"/>
                <w:lang w:val="lv-LV"/>
              </w:rPr>
            </w:pPr>
          </w:p>
        </w:tc>
        <w:tc>
          <w:tcPr>
            <w:tcW w:w="2446" w:type="dxa"/>
          </w:tcPr>
          <w:p w14:paraId="11B2C239" w14:textId="77777777" w:rsidR="00CE7492" w:rsidRPr="00980492" w:rsidRDefault="00CE7492" w:rsidP="00CE2886">
            <w:pPr>
              <w:jc w:val="center"/>
              <w:rPr>
                <w:rFonts w:ascii="Times New Roman" w:eastAsia="Calibri" w:hAnsi="Times New Roman" w:cs="Times New Roman"/>
                <w:b/>
                <w:color w:val="000000"/>
                <w:sz w:val="24"/>
                <w:szCs w:val="24"/>
                <w:lang w:val="lv-LV"/>
              </w:rPr>
            </w:pPr>
          </w:p>
        </w:tc>
      </w:tr>
      <w:tr w:rsidR="00CE7492" w:rsidRPr="00980492" w14:paraId="25157EB7" w14:textId="77777777" w:rsidTr="00CE2886">
        <w:trPr>
          <w:trHeight w:val="848"/>
          <w:jc w:val="center"/>
        </w:trPr>
        <w:tc>
          <w:tcPr>
            <w:tcW w:w="4248" w:type="dxa"/>
            <w:gridSpan w:val="4"/>
          </w:tcPr>
          <w:p w14:paraId="33ED27C2" w14:textId="77777777" w:rsidR="00CE7492" w:rsidRPr="00980492" w:rsidRDefault="00CE7492" w:rsidP="00CE2886">
            <w:pPr>
              <w:rPr>
                <w:rFonts w:ascii="Times New Roman" w:eastAsia="Calibri" w:hAnsi="Times New Roman" w:cs="Times New Roman"/>
                <w:color w:val="000000"/>
                <w:sz w:val="24"/>
                <w:szCs w:val="24"/>
                <w:lang w:val="lv-LV"/>
              </w:rPr>
            </w:pPr>
            <w:r w:rsidRPr="00CE2886">
              <w:rPr>
                <w:rFonts w:ascii="Times New Roman" w:eastAsia="Times New Roman" w:hAnsi="Times New Roman" w:cs="Times New Roman"/>
                <w:color w:val="000000"/>
                <w:sz w:val="24"/>
                <w:szCs w:val="24"/>
                <w:lang w:val="lv-LV" w:bidi="en-US"/>
              </w:rPr>
              <w:t xml:space="preserve">Transportlīdzekļa(-u) marka, valsts numurs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Vehicle</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brand</w:t>
            </w:r>
            <w:proofErr w:type="spellEnd"/>
            <w:r w:rsidRPr="00CE2886">
              <w:rPr>
                <w:rFonts w:ascii="Times New Roman" w:eastAsia="Times New Roman" w:hAnsi="Times New Roman" w:cs="Times New Roman"/>
                <w:i/>
                <w:color w:val="000000"/>
                <w:sz w:val="24"/>
                <w:szCs w:val="24"/>
                <w:lang w:val="lv-LV" w:bidi="en-US"/>
              </w:rPr>
              <w:t>, plate No.)</w:t>
            </w:r>
          </w:p>
        </w:tc>
        <w:tc>
          <w:tcPr>
            <w:tcW w:w="5276" w:type="dxa"/>
            <w:gridSpan w:val="2"/>
          </w:tcPr>
          <w:p w14:paraId="2C1B0EDA" w14:textId="77777777" w:rsidR="00CE7492" w:rsidRPr="00980492" w:rsidRDefault="00CE7492" w:rsidP="00CE2886">
            <w:pPr>
              <w:rPr>
                <w:rFonts w:ascii="Times New Roman" w:eastAsia="Calibri" w:hAnsi="Times New Roman" w:cs="Times New Roman"/>
                <w:b/>
                <w:color w:val="000000"/>
                <w:lang w:val="lv-LV"/>
              </w:rPr>
            </w:pPr>
          </w:p>
        </w:tc>
      </w:tr>
      <w:tr w:rsidR="00CE7492" w:rsidRPr="00980492" w14:paraId="0C7A7EB8" w14:textId="77777777" w:rsidTr="00CE2886">
        <w:trPr>
          <w:trHeight w:val="829"/>
          <w:jc w:val="center"/>
        </w:trPr>
        <w:tc>
          <w:tcPr>
            <w:tcW w:w="4248" w:type="dxa"/>
            <w:gridSpan w:val="4"/>
          </w:tcPr>
          <w:p w14:paraId="44AAEAD4" w14:textId="77777777" w:rsidR="00CE7492" w:rsidRPr="00CE2886" w:rsidRDefault="00CE7492" w:rsidP="00CE2886">
            <w:pPr>
              <w:rPr>
                <w:rFonts w:ascii="Times New Roman" w:eastAsia="Times New Roman" w:hAnsi="Times New Roman" w:cs="Times New Roman"/>
                <w:color w:val="000000"/>
                <w:sz w:val="24"/>
                <w:szCs w:val="24"/>
                <w:lang w:val="lv-LV" w:bidi="en-US"/>
              </w:rPr>
            </w:pPr>
            <w:r w:rsidRPr="00CE2886">
              <w:rPr>
                <w:rFonts w:ascii="Times New Roman" w:eastAsia="Times New Roman" w:hAnsi="Times New Roman" w:cs="Times New Roman"/>
                <w:color w:val="000000"/>
                <w:sz w:val="24"/>
                <w:szCs w:val="24"/>
                <w:lang w:val="lv-LV" w:bidi="en-US"/>
              </w:rPr>
              <w:t xml:space="preserve">Apmeklējuma laiks, datums </w:t>
            </w:r>
          </w:p>
          <w:p w14:paraId="6BFF9144" w14:textId="77777777" w:rsidR="00CE7492" w:rsidRPr="00980492" w:rsidRDefault="00CE7492" w:rsidP="00CE2886">
            <w:pPr>
              <w:rPr>
                <w:rFonts w:ascii="Times New Roman" w:eastAsia="Calibri" w:hAnsi="Times New Roman" w:cs="Times New Roman"/>
                <w:color w:val="000000"/>
                <w:sz w:val="24"/>
                <w:szCs w:val="24"/>
                <w:lang w:val="lv-LV"/>
              </w:rPr>
            </w:pP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Time</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and</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date</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of</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the</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visit</w:t>
            </w:r>
            <w:proofErr w:type="spellEnd"/>
            <w:r w:rsidRPr="00CE2886">
              <w:rPr>
                <w:rFonts w:ascii="Times New Roman" w:eastAsia="Times New Roman" w:hAnsi="Times New Roman" w:cs="Times New Roman"/>
                <w:i/>
                <w:color w:val="000000"/>
                <w:sz w:val="24"/>
                <w:szCs w:val="24"/>
                <w:lang w:val="lv-LV" w:bidi="en-US"/>
              </w:rPr>
              <w:t>)</w:t>
            </w:r>
            <w:r w:rsidRPr="00CE2886">
              <w:rPr>
                <w:rFonts w:ascii="Times New Roman" w:eastAsia="Times New Roman" w:hAnsi="Times New Roman" w:cs="Times New Roman"/>
                <w:color w:val="000000"/>
                <w:sz w:val="24"/>
                <w:szCs w:val="24"/>
                <w:lang w:val="lv-LV" w:bidi="en-US"/>
              </w:rPr>
              <w:t xml:space="preserve"> </w:t>
            </w:r>
          </w:p>
        </w:tc>
        <w:tc>
          <w:tcPr>
            <w:tcW w:w="5276" w:type="dxa"/>
            <w:gridSpan w:val="2"/>
          </w:tcPr>
          <w:p w14:paraId="4674DE21" w14:textId="77777777" w:rsidR="00CE7492" w:rsidRPr="00980492" w:rsidRDefault="00CE7492" w:rsidP="00CE2886">
            <w:pPr>
              <w:rPr>
                <w:rFonts w:ascii="Times New Roman" w:eastAsia="Calibri" w:hAnsi="Times New Roman" w:cs="Times New Roman"/>
                <w:b/>
                <w:color w:val="000000"/>
                <w:lang w:val="lv-LV"/>
              </w:rPr>
            </w:pPr>
          </w:p>
        </w:tc>
      </w:tr>
      <w:tr w:rsidR="00CE7492" w:rsidRPr="00980492" w14:paraId="0CA83C3F" w14:textId="77777777" w:rsidTr="00CE2886">
        <w:trPr>
          <w:trHeight w:val="1000"/>
          <w:jc w:val="center"/>
        </w:trPr>
        <w:tc>
          <w:tcPr>
            <w:tcW w:w="4248" w:type="dxa"/>
            <w:gridSpan w:val="4"/>
            <w:tcBorders>
              <w:bottom w:val="single" w:sz="4" w:space="0" w:color="auto"/>
            </w:tcBorders>
          </w:tcPr>
          <w:p w14:paraId="525C0D71" w14:textId="77777777" w:rsidR="00CE7492" w:rsidRPr="00980492" w:rsidRDefault="00CE7492" w:rsidP="00CE2886">
            <w:pPr>
              <w:rPr>
                <w:rFonts w:ascii="Times New Roman" w:eastAsia="Times New Roman" w:hAnsi="Times New Roman" w:cs="Times New Roman"/>
                <w:b/>
                <w:color w:val="000000"/>
                <w:sz w:val="24"/>
                <w:szCs w:val="24"/>
                <w:lang w:val="lv-LV" w:bidi="en-US"/>
              </w:rPr>
            </w:pPr>
            <w:r w:rsidRPr="00CE2886">
              <w:rPr>
                <w:rFonts w:ascii="Times New Roman" w:eastAsia="Times New Roman" w:hAnsi="Times New Roman" w:cs="Times New Roman"/>
                <w:b/>
                <w:color w:val="000000"/>
                <w:sz w:val="24"/>
                <w:szCs w:val="24"/>
                <w:lang w:val="lv-LV" w:bidi="en-US"/>
              </w:rPr>
              <w:t xml:space="preserve">Apmeklējuma mērķis, kā arī konkrēts ēkas nosaukums un numurs uz kuru paredzēts doties </w:t>
            </w:r>
            <w:r w:rsidRPr="00CE2886">
              <w:rPr>
                <w:rFonts w:ascii="Times New Roman" w:eastAsia="Times New Roman" w:hAnsi="Times New Roman" w:cs="Times New Roman"/>
                <w:b/>
                <w:i/>
                <w:color w:val="000000"/>
                <w:sz w:val="24"/>
                <w:szCs w:val="24"/>
                <w:lang w:val="lv-LV" w:bidi="en-US"/>
              </w:rPr>
              <w:t>(</w:t>
            </w:r>
            <w:proofErr w:type="spellStart"/>
            <w:r w:rsidRPr="00CE2886">
              <w:rPr>
                <w:rFonts w:ascii="Times New Roman" w:eastAsia="Times New Roman" w:hAnsi="Times New Roman" w:cs="Times New Roman"/>
                <w:b/>
                <w:i/>
                <w:color w:val="000000"/>
                <w:sz w:val="24"/>
                <w:szCs w:val="24"/>
                <w:lang w:val="lv-LV" w:bidi="en-US"/>
              </w:rPr>
              <w:t>The</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purpose</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of</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the</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visit</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the</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name</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and</w:t>
            </w:r>
            <w:proofErr w:type="spellEnd"/>
            <w:r w:rsidRPr="00CE2886">
              <w:rPr>
                <w:rFonts w:ascii="Times New Roman" w:eastAsia="Times New Roman" w:hAnsi="Times New Roman" w:cs="Times New Roman"/>
                <w:b/>
                <w:i/>
                <w:color w:val="000000"/>
                <w:sz w:val="24"/>
                <w:szCs w:val="24"/>
                <w:lang w:val="lv-LV" w:bidi="en-US"/>
              </w:rPr>
              <w:t xml:space="preserve"> No. </w:t>
            </w:r>
            <w:proofErr w:type="spellStart"/>
            <w:r w:rsidRPr="00CE2886">
              <w:rPr>
                <w:rFonts w:ascii="Times New Roman" w:eastAsia="Times New Roman" w:hAnsi="Times New Roman" w:cs="Times New Roman"/>
                <w:b/>
                <w:i/>
                <w:color w:val="000000"/>
                <w:sz w:val="24"/>
                <w:szCs w:val="24"/>
                <w:lang w:val="lv-LV" w:bidi="en-US"/>
              </w:rPr>
              <w:t>of</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the</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building</w:t>
            </w:r>
            <w:proofErr w:type="spellEnd"/>
            <w:r w:rsidRPr="00CE2886">
              <w:rPr>
                <w:rFonts w:ascii="Times New Roman" w:eastAsia="Times New Roman" w:hAnsi="Times New Roman" w:cs="Times New Roman"/>
                <w:b/>
                <w:i/>
                <w:color w:val="000000"/>
                <w:sz w:val="24"/>
                <w:szCs w:val="24"/>
                <w:lang w:val="lv-LV" w:bidi="en-US"/>
              </w:rPr>
              <w:t xml:space="preserve"> to </w:t>
            </w:r>
            <w:proofErr w:type="spellStart"/>
            <w:r w:rsidRPr="00CE2886">
              <w:rPr>
                <w:rFonts w:ascii="Times New Roman" w:eastAsia="Times New Roman" w:hAnsi="Times New Roman" w:cs="Times New Roman"/>
                <w:b/>
                <w:i/>
                <w:color w:val="000000"/>
                <w:sz w:val="24"/>
                <w:szCs w:val="24"/>
                <w:lang w:val="lv-LV" w:bidi="en-US"/>
              </w:rPr>
              <w:t>visit</w:t>
            </w:r>
            <w:proofErr w:type="spellEnd"/>
            <w:r w:rsidRPr="00CE2886">
              <w:rPr>
                <w:rFonts w:ascii="Times New Roman" w:eastAsia="Times New Roman" w:hAnsi="Times New Roman" w:cs="Times New Roman"/>
                <w:b/>
                <w:i/>
                <w:color w:val="000000"/>
                <w:sz w:val="24"/>
                <w:szCs w:val="24"/>
                <w:lang w:val="lv-LV" w:bidi="en-US"/>
              </w:rPr>
              <w:t>)</w:t>
            </w:r>
          </w:p>
          <w:p w14:paraId="307C9586" w14:textId="77777777" w:rsidR="00CE7492" w:rsidRPr="00980492" w:rsidRDefault="00CE7492" w:rsidP="00CE2886">
            <w:pPr>
              <w:rPr>
                <w:rFonts w:ascii="Times New Roman" w:eastAsia="Calibri" w:hAnsi="Times New Roman" w:cs="Times New Roman"/>
                <w:b/>
                <w:color w:val="000000"/>
                <w:sz w:val="24"/>
                <w:szCs w:val="24"/>
                <w:lang w:val="lv-LV"/>
              </w:rPr>
            </w:pPr>
          </w:p>
        </w:tc>
        <w:tc>
          <w:tcPr>
            <w:tcW w:w="5276" w:type="dxa"/>
            <w:gridSpan w:val="2"/>
            <w:tcBorders>
              <w:bottom w:val="single" w:sz="4" w:space="0" w:color="auto"/>
            </w:tcBorders>
            <w:vAlign w:val="center"/>
          </w:tcPr>
          <w:p w14:paraId="3680F79E" w14:textId="77777777" w:rsidR="00CE7492" w:rsidRPr="00980492" w:rsidRDefault="00CE7492" w:rsidP="00CE2886">
            <w:pPr>
              <w:rPr>
                <w:rFonts w:ascii="Times New Roman" w:eastAsia="Calibri" w:hAnsi="Times New Roman" w:cs="Times New Roman"/>
                <w:b/>
                <w:color w:val="000000"/>
                <w:sz w:val="24"/>
                <w:szCs w:val="24"/>
                <w:lang w:val="lv-LV"/>
              </w:rPr>
            </w:pPr>
          </w:p>
        </w:tc>
      </w:tr>
      <w:tr w:rsidR="00CE7492" w:rsidRPr="00980492" w14:paraId="2D4AE3B8" w14:textId="77777777" w:rsidTr="00CE2886">
        <w:trPr>
          <w:trHeight w:val="1153"/>
          <w:jc w:val="center"/>
        </w:trPr>
        <w:tc>
          <w:tcPr>
            <w:tcW w:w="4248" w:type="dxa"/>
            <w:gridSpan w:val="4"/>
          </w:tcPr>
          <w:p w14:paraId="2D1BFA2E" w14:textId="77777777" w:rsidR="00CE7492" w:rsidRPr="00980492" w:rsidRDefault="00CE7492" w:rsidP="00CE2886">
            <w:pPr>
              <w:rPr>
                <w:rFonts w:ascii="Times New Roman" w:eastAsia="Times New Roman" w:hAnsi="Times New Roman" w:cs="Times New Roman"/>
                <w:i/>
                <w:color w:val="000000"/>
                <w:sz w:val="24"/>
                <w:szCs w:val="24"/>
                <w:lang w:val="lv-LV" w:bidi="en-US"/>
              </w:rPr>
            </w:pPr>
            <w:r w:rsidRPr="00CE2886">
              <w:rPr>
                <w:rFonts w:ascii="Times New Roman" w:eastAsia="Times New Roman" w:hAnsi="Times New Roman" w:cs="Times New Roman"/>
                <w:color w:val="000000"/>
                <w:sz w:val="24"/>
                <w:szCs w:val="24"/>
                <w:lang w:val="lv-LV" w:bidi="en-US"/>
              </w:rPr>
              <w:t xml:space="preserve">Ja nepieciešams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If</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necessary</w:t>
            </w:r>
            <w:proofErr w:type="spellEnd"/>
            <w:r w:rsidRPr="00CE2886">
              <w:rPr>
                <w:rFonts w:ascii="Times New Roman" w:eastAsia="Times New Roman" w:hAnsi="Times New Roman" w:cs="Times New Roman"/>
                <w:i/>
                <w:color w:val="000000"/>
                <w:sz w:val="24"/>
                <w:szCs w:val="24"/>
                <w:lang w:val="lv-LV" w:bidi="en-US"/>
              </w:rPr>
              <w:t>)</w:t>
            </w:r>
            <w:r w:rsidRPr="00CE2886">
              <w:rPr>
                <w:rFonts w:ascii="Times New Roman" w:eastAsia="Times New Roman" w:hAnsi="Times New Roman" w:cs="Times New Roman"/>
                <w:color w:val="000000"/>
                <w:sz w:val="24"/>
                <w:szCs w:val="24"/>
                <w:lang w:val="lv-LV" w:bidi="en-US"/>
              </w:rPr>
              <w:br/>
              <w:t xml:space="preserve">Sagaidītājs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Welcomer</w:t>
            </w:r>
            <w:proofErr w:type="spellEnd"/>
            <w:r w:rsidRPr="00CE2886">
              <w:rPr>
                <w:rFonts w:ascii="Times New Roman" w:eastAsia="Times New Roman" w:hAnsi="Times New Roman" w:cs="Times New Roman"/>
                <w:i/>
                <w:color w:val="000000"/>
                <w:sz w:val="24"/>
                <w:szCs w:val="24"/>
                <w:lang w:val="lv-LV" w:bidi="en-US"/>
              </w:rPr>
              <w:t>)</w:t>
            </w:r>
            <w:r w:rsidRPr="00CE2886">
              <w:rPr>
                <w:rFonts w:ascii="Times New Roman" w:eastAsia="Times New Roman" w:hAnsi="Times New Roman" w:cs="Times New Roman"/>
                <w:color w:val="000000"/>
                <w:sz w:val="24"/>
                <w:szCs w:val="24"/>
                <w:lang w:val="lv-LV" w:bidi="en-US"/>
              </w:rPr>
              <w:t xml:space="preserve">: </w:t>
            </w:r>
          </w:p>
          <w:p w14:paraId="25598084" w14:textId="77777777" w:rsidR="00CE7492" w:rsidRPr="00980492" w:rsidRDefault="00CE7492" w:rsidP="00CE2886">
            <w:pPr>
              <w:rPr>
                <w:rFonts w:ascii="Times New Roman" w:eastAsia="Times New Roman" w:hAnsi="Times New Roman" w:cs="Times New Roman"/>
                <w:color w:val="000000"/>
                <w:sz w:val="24"/>
                <w:szCs w:val="24"/>
                <w:lang w:val="lv-LV" w:bidi="en-US"/>
              </w:rPr>
            </w:pPr>
            <w:r w:rsidRPr="00CE2886">
              <w:rPr>
                <w:rFonts w:ascii="Times New Roman" w:eastAsia="Times New Roman" w:hAnsi="Times New Roman" w:cs="Times New Roman"/>
                <w:color w:val="000000"/>
                <w:sz w:val="24"/>
                <w:szCs w:val="24"/>
                <w:lang w:val="lv-LV" w:bidi="en-US"/>
              </w:rPr>
              <w:t xml:space="preserve">Pakāpe / Vārds Uzvārds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Rank</w:t>
            </w:r>
            <w:proofErr w:type="spellEnd"/>
            <w:r w:rsidRPr="00CE2886">
              <w:rPr>
                <w:rFonts w:ascii="Times New Roman" w:eastAsia="Times New Roman" w:hAnsi="Times New Roman" w:cs="Times New Roman"/>
                <w:i/>
                <w:color w:val="000000"/>
                <w:sz w:val="24"/>
                <w:szCs w:val="24"/>
                <w:lang w:val="lv-LV" w:bidi="en-US"/>
              </w:rPr>
              <w:t xml:space="preserve">, first </w:t>
            </w:r>
            <w:proofErr w:type="spellStart"/>
            <w:r w:rsidRPr="00CE2886">
              <w:rPr>
                <w:rFonts w:ascii="Times New Roman" w:eastAsia="Times New Roman" w:hAnsi="Times New Roman" w:cs="Times New Roman"/>
                <w:i/>
                <w:color w:val="000000"/>
                <w:sz w:val="24"/>
                <w:szCs w:val="24"/>
                <w:lang w:val="lv-LV" w:bidi="en-US"/>
              </w:rPr>
              <w:t>name</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last</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name</w:t>
            </w:r>
            <w:proofErr w:type="spellEnd"/>
            <w:r w:rsidRPr="00CE2886">
              <w:rPr>
                <w:rFonts w:ascii="Times New Roman" w:eastAsia="Times New Roman" w:hAnsi="Times New Roman" w:cs="Times New Roman"/>
                <w:i/>
                <w:color w:val="000000"/>
                <w:sz w:val="24"/>
                <w:szCs w:val="24"/>
                <w:lang w:val="lv-LV" w:bidi="en-US"/>
              </w:rPr>
              <w:t>)</w:t>
            </w:r>
            <w:r w:rsidRPr="00CE2886">
              <w:rPr>
                <w:rFonts w:ascii="Times New Roman" w:eastAsia="Times New Roman" w:hAnsi="Times New Roman" w:cs="Times New Roman"/>
                <w:color w:val="000000"/>
                <w:sz w:val="24"/>
                <w:szCs w:val="24"/>
                <w:lang w:val="lv-LV" w:bidi="en-US"/>
              </w:rPr>
              <w:t>:</w:t>
            </w:r>
          </w:p>
          <w:p w14:paraId="75A41E91" w14:textId="77777777" w:rsidR="00CE7492" w:rsidRPr="00980492" w:rsidRDefault="00CE7492" w:rsidP="00CE2886">
            <w:pPr>
              <w:rPr>
                <w:rFonts w:ascii="Times New Roman" w:eastAsia="Calibri" w:hAnsi="Times New Roman" w:cs="Times New Roman"/>
                <w:color w:val="000000"/>
                <w:sz w:val="24"/>
                <w:szCs w:val="24"/>
                <w:lang w:val="lv-LV"/>
              </w:rPr>
            </w:pPr>
            <w:r w:rsidRPr="00CE2886">
              <w:rPr>
                <w:rFonts w:ascii="Times New Roman" w:eastAsia="Times New Roman" w:hAnsi="Times New Roman" w:cs="Times New Roman"/>
                <w:color w:val="000000"/>
                <w:sz w:val="24"/>
                <w:szCs w:val="24"/>
                <w:lang w:val="lv-LV" w:bidi="en-US"/>
              </w:rPr>
              <w:t xml:space="preserve">Kontakttālrunis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Phone</w:t>
            </w:r>
            <w:proofErr w:type="spellEnd"/>
            <w:r w:rsidRPr="00CE2886">
              <w:rPr>
                <w:rFonts w:ascii="Times New Roman" w:eastAsia="Times New Roman" w:hAnsi="Times New Roman" w:cs="Times New Roman"/>
                <w:i/>
                <w:color w:val="000000"/>
                <w:sz w:val="24"/>
                <w:szCs w:val="24"/>
                <w:lang w:val="lv-LV" w:bidi="en-US"/>
              </w:rPr>
              <w:t>)</w:t>
            </w:r>
            <w:r w:rsidRPr="00CE2886">
              <w:rPr>
                <w:rFonts w:ascii="Times New Roman" w:eastAsia="Times New Roman" w:hAnsi="Times New Roman" w:cs="Times New Roman"/>
                <w:color w:val="000000"/>
                <w:sz w:val="24"/>
                <w:szCs w:val="24"/>
                <w:lang w:val="lv-LV" w:bidi="en-US"/>
              </w:rPr>
              <w:t>:</w:t>
            </w:r>
          </w:p>
        </w:tc>
        <w:tc>
          <w:tcPr>
            <w:tcW w:w="5276" w:type="dxa"/>
            <w:gridSpan w:val="2"/>
          </w:tcPr>
          <w:p w14:paraId="34359FFB" w14:textId="77777777" w:rsidR="00CE7492" w:rsidRPr="00980492" w:rsidRDefault="00CE7492" w:rsidP="00CE2886">
            <w:pPr>
              <w:rPr>
                <w:rFonts w:ascii="Times New Roman" w:eastAsia="Calibri" w:hAnsi="Times New Roman" w:cs="Times New Roman"/>
                <w:color w:val="000000"/>
                <w:sz w:val="24"/>
                <w:szCs w:val="24"/>
                <w:lang w:val="lv-LV"/>
              </w:rPr>
            </w:pPr>
          </w:p>
          <w:p w14:paraId="08472B0A" w14:textId="77777777" w:rsidR="00CE7492" w:rsidRPr="00980492" w:rsidRDefault="00CE7492" w:rsidP="00CE2886">
            <w:pPr>
              <w:rPr>
                <w:rFonts w:ascii="Times New Roman" w:eastAsia="Calibri" w:hAnsi="Times New Roman" w:cs="Times New Roman"/>
                <w:color w:val="000000"/>
                <w:sz w:val="24"/>
                <w:szCs w:val="24"/>
                <w:lang w:val="lv-LV"/>
              </w:rPr>
            </w:pPr>
          </w:p>
        </w:tc>
      </w:tr>
      <w:tr w:rsidR="00CE7492" w:rsidRPr="00980492" w14:paraId="1ED473F1" w14:textId="77777777" w:rsidTr="00CE2886">
        <w:trPr>
          <w:trHeight w:val="1038"/>
          <w:jc w:val="center"/>
        </w:trPr>
        <w:tc>
          <w:tcPr>
            <w:tcW w:w="4248" w:type="dxa"/>
            <w:gridSpan w:val="4"/>
          </w:tcPr>
          <w:p w14:paraId="2D0ECF74" w14:textId="77777777" w:rsidR="00CE7492" w:rsidRPr="00980492" w:rsidRDefault="00CE7492" w:rsidP="00CE2886">
            <w:pPr>
              <w:rPr>
                <w:rFonts w:ascii="Times New Roman" w:eastAsia="Times New Roman" w:hAnsi="Times New Roman" w:cs="Times New Roman"/>
                <w:i/>
                <w:color w:val="000000"/>
                <w:sz w:val="24"/>
                <w:szCs w:val="24"/>
                <w:lang w:val="lv-LV" w:bidi="en-US"/>
              </w:rPr>
            </w:pPr>
            <w:r w:rsidRPr="00CE2886">
              <w:rPr>
                <w:rFonts w:ascii="Times New Roman" w:eastAsia="Times New Roman" w:hAnsi="Times New Roman" w:cs="Times New Roman"/>
                <w:color w:val="000000"/>
                <w:sz w:val="24"/>
                <w:szCs w:val="24"/>
                <w:lang w:val="lv-LV" w:bidi="en-US"/>
              </w:rPr>
              <w:t xml:space="preserve">Pieteicējs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Applicant</w:t>
            </w:r>
            <w:proofErr w:type="spellEnd"/>
            <w:r w:rsidRPr="00CE2886">
              <w:rPr>
                <w:rFonts w:ascii="Times New Roman" w:eastAsia="Times New Roman" w:hAnsi="Times New Roman" w:cs="Times New Roman"/>
                <w:i/>
                <w:color w:val="000000"/>
                <w:sz w:val="24"/>
                <w:szCs w:val="24"/>
                <w:lang w:val="lv-LV" w:bidi="en-US"/>
              </w:rPr>
              <w:t>):</w:t>
            </w:r>
            <w:r w:rsidRPr="00CE2886">
              <w:rPr>
                <w:rFonts w:ascii="Times New Roman" w:eastAsia="Times New Roman" w:hAnsi="Times New Roman" w:cs="Times New Roman"/>
                <w:color w:val="000000"/>
                <w:sz w:val="24"/>
                <w:szCs w:val="24"/>
                <w:lang w:val="lv-LV" w:bidi="en-US"/>
              </w:rPr>
              <w:t xml:space="preserve"> </w:t>
            </w:r>
          </w:p>
          <w:p w14:paraId="2C39652A" w14:textId="77777777" w:rsidR="00CE7492" w:rsidRPr="00980492" w:rsidRDefault="00CE7492" w:rsidP="00CE2886">
            <w:pPr>
              <w:rPr>
                <w:rFonts w:ascii="Times New Roman" w:eastAsia="Times New Roman" w:hAnsi="Times New Roman" w:cs="Times New Roman"/>
                <w:color w:val="000000"/>
                <w:sz w:val="24"/>
                <w:szCs w:val="24"/>
                <w:lang w:val="lv-LV" w:bidi="en-US"/>
              </w:rPr>
            </w:pPr>
            <w:r w:rsidRPr="00CE2886">
              <w:rPr>
                <w:rFonts w:ascii="Times New Roman" w:eastAsia="Times New Roman" w:hAnsi="Times New Roman" w:cs="Times New Roman"/>
                <w:color w:val="000000"/>
                <w:sz w:val="24"/>
                <w:szCs w:val="24"/>
                <w:lang w:val="lv-LV" w:bidi="en-US"/>
              </w:rPr>
              <w:t xml:space="preserve">Pakāpe / Vārds Uzvārds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Rank</w:t>
            </w:r>
            <w:proofErr w:type="spellEnd"/>
            <w:r w:rsidRPr="00CE2886">
              <w:rPr>
                <w:rFonts w:ascii="Times New Roman" w:eastAsia="Times New Roman" w:hAnsi="Times New Roman" w:cs="Times New Roman"/>
                <w:i/>
                <w:color w:val="000000"/>
                <w:sz w:val="24"/>
                <w:szCs w:val="24"/>
                <w:lang w:val="lv-LV" w:bidi="en-US"/>
              </w:rPr>
              <w:t xml:space="preserve">, first </w:t>
            </w:r>
            <w:proofErr w:type="spellStart"/>
            <w:r w:rsidRPr="00CE2886">
              <w:rPr>
                <w:rFonts w:ascii="Times New Roman" w:eastAsia="Times New Roman" w:hAnsi="Times New Roman" w:cs="Times New Roman"/>
                <w:i/>
                <w:color w:val="000000"/>
                <w:sz w:val="24"/>
                <w:szCs w:val="24"/>
                <w:lang w:val="lv-LV" w:bidi="en-US"/>
              </w:rPr>
              <w:t>name</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last</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name</w:t>
            </w:r>
            <w:proofErr w:type="spellEnd"/>
            <w:r w:rsidRPr="00CE2886">
              <w:rPr>
                <w:rFonts w:ascii="Times New Roman" w:eastAsia="Times New Roman" w:hAnsi="Times New Roman" w:cs="Times New Roman"/>
                <w:i/>
                <w:color w:val="000000"/>
                <w:sz w:val="24"/>
                <w:szCs w:val="24"/>
                <w:lang w:val="lv-LV" w:bidi="en-US"/>
              </w:rPr>
              <w:t>)</w:t>
            </w:r>
            <w:r w:rsidRPr="00CE2886">
              <w:rPr>
                <w:rFonts w:ascii="Times New Roman" w:eastAsia="Times New Roman" w:hAnsi="Times New Roman" w:cs="Times New Roman"/>
                <w:color w:val="000000"/>
                <w:sz w:val="24"/>
                <w:szCs w:val="24"/>
                <w:lang w:val="lv-LV" w:bidi="en-US"/>
              </w:rPr>
              <w:t>:</w:t>
            </w:r>
          </w:p>
          <w:p w14:paraId="30EAD5CC" w14:textId="77777777" w:rsidR="00CE7492" w:rsidRPr="00980492" w:rsidRDefault="00CE7492" w:rsidP="00CE2886">
            <w:pPr>
              <w:rPr>
                <w:rFonts w:ascii="Times New Roman" w:eastAsia="Times New Roman" w:hAnsi="Times New Roman" w:cs="Times New Roman"/>
                <w:color w:val="000000"/>
                <w:sz w:val="24"/>
                <w:szCs w:val="24"/>
                <w:lang w:val="lv-LV" w:bidi="en-US"/>
              </w:rPr>
            </w:pPr>
            <w:r w:rsidRPr="00CE2886">
              <w:rPr>
                <w:rFonts w:ascii="Times New Roman" w:eastAsia="Times New Roman" w:hAnsi="Times New Roman" w:cs="Times New Roman"/>
                <w:color w:val="000000"/>
                <w:sz w:val="24"/>
                <w:szCs w:val="24"/>
                <w:lang w:val="lv-LV" w:bidi="en-US"/>
              </w:rPr>
              <w:t xml:space="preserve">Kontakttālrunis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Phone</w:t>
            </w:r>
            <w:proofErr w:type="spellEnd"/>
            <w:r w:rsidRPr="00CE2886">
              <w:rPr>
                <w:rFonts w:ascii="Times New Roman" w:eastAsia="Times New Roman" w:hAnsi="Times New Roman" w:cs="Times New Roman"/>
                <w:i/>
                <w:color w:val="000000"/>
                <w:sz w:val="24"/>
                <w:szCs w:val="24"/>
                <w:lang w:val="lv-LV" w:bidi="en-US"/>
              </w:rPr>
              <w:t>)</w:t>
            </w:r>
            <w:r w:rsidRPr="00CE2886">
              <w:rPr>
                <w:rFonts w:ascii="Times New Roman" w:eastAsia="Times New Roman" w:hAnsi="Times New Roman" w:cs="Times New Roman"/>
                <w:color w:val="000000"/>
                <w:sz w:val="24"/>
                <w:szCs w:val="24"/>
                <w:lang w:val="lv-LV" w:bidi="en-US"/>
              </w:rPr>
              <w:t>:</w:t>
            </w:r>
          </w:p>
        </w:tc>
        <w:tc>
          <w:tcPr>
            <w:tcW w:w="5276" w:type="dxa"/>
            <w:gridSpan w:val="2"/>
          </w:tcPr>
          <w:p w14:paraId="3C18CF46" w14:textId="77777777" w:rsidR="00CE7492" w:rsidRPr="00980492" w:rsidRDefault="00CE7492" w:rsidP="00CE2886">
            <w:pPr>
              <w:rPr>
                <w:rFonts w:ascii="Times New Roman" w:eastAsia="Calibri" w:hAnsi="Times New Roman" w:cs="Times New Roman"/>
                <w:b/>
                <w:color w:val="000000"/>
                <w:lang w:val="lv-LV"/>
              </w:rPr>
            </w:pPr>
          </w:p>
        </w:tc>
      </w:tr>
    </w:tbl>
    <w:p w14:paraId="5770B147" w14:textId="77777777" w:rsidR="00CE7492" w:rsidRPr="00980492" w:rsidRDefault="00CE7492" w:rsidP="00CE7492">
      <w:pPr>
        <w:spacing w:after="200" w:line="276" w:lineRule="auto"/>
        <w:ind w:left="-567"/>
        <w:rPr>
          <w:rFonts w:ascii="Times New Roman" w:eastAsia="Calibri" w:hAnsi="Times New Roman" w:cs="Times New Roman"/>
          <w:color w:val="000000"/>
          <w:lang w:val="lv-LV"/>
        </w:rPr>
      </w:pPr>
      <w:r w:rsidRPr="00CE2886">
        <w:rPr>
          <w:rFonts w:ascii="Times New Roman" w:eastAsia="Times New Roman" w:hAnsi="Times New Roman" w:cs="Times New Roman"/>
          <w:color w:val="000000"/>
          <w:lang w:val="lv-LV" w:bidi="en-US"/>
        </w:rPr>
        <w:t>*Dienesta apliecības aktivizēšanas numurs atrodas apliecības reversa pusē. (</w:t>
      </w:r>
      <w:proofErr w:type="spellStart"/>
      <w:r w:rsidRPr="00CE2886">
        <w:rPr>
          <w:rFonts w:ascii="Times New Roman" w:eastAsia="Times New Roman" w:hAnsi="Times New Roman" w:cs="Times New Roman"/>
          <w:color w:val="000000"/>
          <w:lang w:val="lv-LV" w:bidi="en-US"/>
        </w:rPr>
        <w:t>xxx,xxxxx</w:t>
      </w:r>
      <w:proofErr w:type="spellEnd"/>
      <w:r w:rsidRPr="00CE2886">
        <w:rPr>
          <w:rFonts w:ascii="Times New Roman" w:eastAsia="Times New Roman" w:hAnsi="Times New Roman" w:cs="Times New Roman"/>
          <w:color w:val="000000"/>
          <w:lang w:val="lv-LV" w:bidi="en-US"/>
        </w:rPr>
        <w:t xml:space="preserve">) </w:t>
      </w:r>
      <w:r w:rsidRPr="00CE2886">
        <w:rPr>
          <w:rFonts w:ascii="Times New Roman" w:eastAsia="Times New Roman" w:hAnsi="Times New Roman" w:cs="Times New Roman"/>
          <w:i/>
          <w:color w:val="000000"/>
          <w:lang w:val="lv-LV" w:bidi="en-US"/>
        </w:rPr>
        <w:t>(</w:t>
      </w:r>
      <w:r w:rsidRPr="00CE2886">
        <w:rPr>
          <w:rFonts w:ascii="Times New Roman" w:eastAsia="Times New Roman" w:hAnsi="Times New Roman" w:cs="Times New Roman"/>
          <w:color w:val="000000"/>
          <w:lang w:val="lv-LV" w:bidi="en-US"/>
        </w:rPr>
        <w:t>*</w:t>
      </w:r>
      <w:r w:rsidRPr="00CE2886">
        <w:rPr>
          <w:rFonts w:ascii="Times New Roman" w:eastAsia="Times New Roman" w:hAnsi="Times New Roman" w:cs="Times New Roman"/>
          <w:i/>
          <w:color w:val="000000"/>
          <w:lang w:val="lv-LV" w:bidi="en-US"/>
        </w:rPr>
        <w:t xml:space="preserve">Service </w:t>
      </w:r>
      <w:proofErr w:type="spellStart"/>
      <w:r w:rsidRPr="00CE2886">
        <w:rPr>
          <w:rFonts w:ascii="Times New Roman" w:eastAsia="Times New Roman" w:hAnsi="Times New Roman" w:cs="Times New Roman"/>
          <w:i/>
          <w:color w:val="000000"/>
          <w:lang w:val="lv-LV" w:bidi="en-US"/>
        </w:rPr>
        <w:t>card</w:t>
      </w:r>
      <w:proofErr w:type="spellEnd"/>
      <w:r w:rsidRPr="00CE2886">
        <w:rPr>
          <w:rFonts w:ascii="Times New Roman" w:eastAsia="Times New Roman" w:hAnsi="Times New Roman" w:cs="Times New Roman"/>
          <w:i/>
          <w:color w:val="000000"/>
          <w:lang w:val="lv-LV" w:bidi="en-US"/>
        </w:rPr>
        <w:t xml:space="preserve"> </w:t>
      </w:r>
      <w:proofErr w:type="spellStart"/>
      <w:r w:rsidRPr="00CE2886">
        <w:rPr>
          <w:rFonts w:ascii="Times New Roman" w:eastAsia="Times New Roman" w:hAnsi="Times New Roman" w:cs="Times New Roman"/>
          <w:i/>
          <w:color w:val="000000"/>
          <w:lang w:val="lv-LV" w:bidi="en-US"/>
        </w:rPr>
        <w:t>activation</w:t>
      </w:r>
      <w:proofErr w:type="spellEnd"/>
      <w:r w:rsidRPr="00CE2886">
        <w:rPr>
          <w:rFonts w:ascii="Times New Roman" w:eastAsia="Times New Roman" w:hAnsi="Times New Roman" w:cs="Times New Roman"/>
          <w:i/>
          <w:color w:val="000000"/>
          <w:lang w:val="lv-LV" w:bidi="en-US"/>
        </w:rPr>
        <w:t xml:space="preserve"> </w:t>
      </w:r>
      <w:proofErr w:type="spellStart"/>
      <w:r w:rsidRPr="00CE2886">
        <w:rPr>
          <w:rFonts w:ascii="Times New Roman" w:eastAsia="Times New Roman" w:hAnsi="Times New Roman" w:cs="Times New Roman"/>
          <w:i/>
          <w:color w:val="000000"/>
          <w:lang w:val="lv-LV" w:bidi="en-US"/>
        </w:rPr>
        <w:t>No.is</w:t>
      </w:r>
      <w:proofErr w:type="spellEnd"/>
      <w:r w:rsidRPr="00CE2886">
        <w:rPr>
          <w:rFonts w:ascii="Times New Roman" w:eastAsia="Times New Roman" w:hAnsi="Times New Roman" w:cs="Times New Roman"/>
          <w:i/>
          <w:color w:val="000000"/>
          <w:lang w:val="lv-LV" w:bidi="en-US"/>
        </w:rPr>
        <w:t xml:space="preserve"> </w:t>
      </w:r>
      <w:proofErr w:type="spellStart"/>
      <w:r w:rsidRPr="00CE2886">
        <w:rPr>
          <w:rFonts w:ascii="Times New Roman" w:eastAsia="Times New Roman" w:hAnsi="Times New Roman" w:cs="Times New Roman"/>
          <w:i/>
          <w:color w:val="000000"/>
          <w:lang w:val="lv-LV" w:bidi="en-US"/>
        </w:rPr>
        <w:t>on</w:t>
      </w:r>
      <w:proofErr w:type="spellEnd"/>
      <w:r w:rsidRPr="00CE2886">
        <w:rPr>
          <w:rFonts w:ascii="Times New Roman" w:eastAsia="Times New Roman" w:hAnsi="Times New Roman" w:cs="Times New Roman"/>
          <w:i/>
          <w:color w:val="000000"/>
          <w:lang w:val="lv-LV" w:bidi="en-US"/>
        </w:rPr>
        <w:t xml:space="preserve"> </w:t>
      </w:r>
      <w:proofErr w:type="spellStart"/>
      <w:r w:rsidRPr="00CE2886">
        <w:rPr>
          <w:rFonts w:ascii="Times New Roman" w:eastAsia="Times New Roman" w:hAnsi="Times New Roman" w:cs="Times New Roman"/>
          <w:i/>
          <w:color w:val="000000"/>
          <w:lang w:val="lv-LV" w:bidi="en-US"/>
        </w:rPr>
        <w:t>the</w:t>
      </w:r>
      <w:proofErr w:type="spellEnd"/>
      <w:r w:rsidRPr="00CE2886">
        <w:rPr>
          <w:rFonts w:ascii="Times New Roman" w:eastAsia="Times New Roman" w:hAnsi="Times New Roman" w:cs="Times New Roman"/>
          <w:i/>
          <w:color w:val="000000"/>
          <w:lang w:val="lv-LV" w:bidi="en-US"/>
        </w:rPr>
        <w:t xml:space="preserve"> </w:t>
      </w:r>
      <w:proofErr w:type="spellStart"/>
      <w:r w:rsidRPr="00CE2886">
        <w:rPr>
          <w:rFonts w:ascii="Times New Roman" w:eastAsia="Times New Roman" w:hAnsi="Times New Roman" w:cs="Times New Roman"/>
          <w:i/>
          <w:color w:val="000000"/>
          <w:lang w:val="lv-LV" w:bidi="en-US"/>
        </w:rPr>
        <w:t>reverse</w:t>
      </w:r>
      <w:proofErr w:type="spellEnd"/>
      <w:r w:rsidRPr="00CE2886">
        <w:rPr>
          <w:rFonts w:ascii="Times New Roman" w:eastAsia="Times New Roman" w:hAnsi="Times New Roman" w:cs="Times New Roman"/>
          <w:i/>
          <w:color w:val="000000"/>
          <w:lang w:val="lv-LV" w:bidi="en-US"/>
        </w:rPr>
        <w:t xml:space="preserve"> </w:t>
      </w:r>
      <w:proofErr w:type="spellStart"/>
      <w:r w:rsidRPr="00CE2886">
        <w:rPr>
          <w:rFonts w:ascii="Times New Roman" w:eastAsia="Times New Roman" w:hAnsi="Times New Roman" w:cs="Times New Roman"/>
          <w:i/>
          <w:color w:val="000000"/>
          <w:lang w:val="lv-LV" w:bidi="en-US"/>
        </w:rPr>
        <w:t>side</w:t>
      </w:r>
      <w:proofErr w:type="spellEnd"/>
      <w:r w:rsidRPr="00CE2886">
        <w:rPr>
          <w:rFonts w:ascii="Times New Roman" w:eastAsia="Times New Roman" w:hAnsi="Times New Roman" w:cs="Times New Roman"/>
          <w:i/>
          <w:color w:val="000000"/>
          <w:lang w:val="lv-LV" w:bidi="en-US"/>
        </w:rPr>
        <w:t xml:space="preserve"> </w:t>
      </w:r>
      <w:proofErr w:type="spellStart"/>
      <w:r w:rsidRPr="00CE2886">
        <w:rPr>
          <w:rFonts w:ascii="Times New Roman" w:eastAsia="Times New Roman" w:hAnsi="Times New Roman" w:cs="Times New Roman"/>
          <w:i/>
          <w:color w:val="000000"/>
          <w:lang w:val="lv-LV" w:bidi="en-US"/>
        </w:rPr>
        <w:t>of</w:t>
      </w:r>
      <w:proofErr w:type="spellEnd"/>
      <w:r w:rsidRPr="00CE2886">
        <w:rPr>
          <w:rFonts w:ascii="Times New Roman" w:eastAsia="Times New Roman" w:hAnsi="Times New Roman" w:cs="Times New Roman"/>
          <w:i/>
          <w:color w:val="000000"/>
          <w:lang w:val="lv-LV" w:bidi="en-US"/>
        </w:rPr>
        <w:t xml:space="preserve"> </w:t>
      </w:r>
      <w:proofErr w:type="spellStart"/>
      <w:r w:rsidRPr="00CE2886">
        <w:rPr>
          <w:rFonts w:ascii="Times New Roman" w:eastAsia="Times New Roman" w:hAnsi="Times New Roman" w:cs="Times New Roman"/>
          <w:i/>
          <w:color w:val="000000"/>
          <w:lang w:val="lv-LV" w:bidi="en-US"/>
        </w:rPr>
        <w:t>the</w:t>
      </w:r>
      <w:proofErr w:type="spellEnd"/>
      <w:r w:rsidRPr="00CE2886">
        <w:rPr>
          <w:rFonts w:ascii="Times New Roman" w:eastAsia="Times New Roman" w:hAnsi="Times New Roman" w:cs="Times New Roman"/>
          <w:i/>
          <w:color w:val="000000"/>
          <w:lang w:val="lv-LV" w:bidi="en-US"/>
        </w:rPr>
        <w:t xml:space="preserve"> </w:t>
      </w:r>
      <w:proofErr w:type="spellStart"/>
      <w:r w:rsidRPr="00CE2886">
        <w:rPr>
          <w:rFonts w:ascii="Times New Roman" w:eastAsia="Times New Roman" w:hAnsi="Times New Roman" w:cs="Times New Roman"/>
          <w:i/>
          <w:color w:val="000000"/>
          <w:lang w:val="lv-LV" w:bidi="en-US"/>
        </w:rPr>
        <w:t>card</w:t>
      </w:r>
      <w:proofErr w:type="spellEnd"/>
      <w:r w:rsidRPr="00CE2886">
        <w:rPr>
          <w:rFonts w:ascii="Times New Roman" w:eastAsia="Times New Roman" w:hAnsi="Times New Roman" w:cs="Times New Roman"/>
          <w:i/>
          <w:color w:val="000000"/>
          <w:lang w:val="lv-LV" w:bidi="en-US"/>
        </w:rPr>
        <w:t>)</w:t>
      </w:r>
    </w:p>
    <w:p w14:paraId="194DCAA2" w14:textId="77777777" w:rsidR="00CE7492" w:rsidRPr="00980492" w:rsidRDefault="00CE7492" w:rsidP="00CE7492">
      <w:pPr>
        <w:spacing w:after="200" w:line="276" w:lineRule="auto"/>
        <w:ind w:left="-207" w:right="-525"/>
        <w:rPr>
          <w:rFonts w:ascii="Times New Roman" w:eastAsia="Times New Roman" w:hAnsi="Times New Roman" w:cs="Times New Roman"/>
          <w:b/>
          <w:i/>
          <w:color w:val="000000"/>
          <w:sz w:val="24"/>
          <w:szCs w:val="24"/>
          <w:lang w:val="lv-LV" w:bidi="en-US"/>
        </w:rPr>
      </w:pPr>
      <w:r w:rsidRPr="00980492">
        <w:rPr>
          <w:rFonts w:ascii="Times New Roman" w:eastAsia="Times New Roman" w:hAnsi="Times New Roman" w:cs="Times New Roman"/>
          <w:b/>
          <w:i/>
          <w:color w:val="000000"/>
          <w:sz w:val="24"/>
          <w:szCs w:val="24"/>
          <w:lang w:val="lv-LV" w:bidi="en-US"/>
        </w:rPr>
        <w:t xml:space="preserve">Apmeklējuma pieteicējs ir atbildīgs par apmeklētāju iepazīstināšanu ar Ādažu militārās bāzes drošības prasībām. </w:t>
      </w:r>
    </w:p>
    <w:p w14:paraId="58637A86" w14:textId="77777777" w:rsidR="00CE7492" w:rsidRPr="00980492" w:rsidRDefault="00CE7492" w:rsidP="00CE7492">
      <w:pPr>
        <w:spacing w:after="200" w:line="276" w:lineRule="auto"/>
        <w:ind w:left="-207" w:right="-525"/>
        <w:rPr>
          <w:rFonts w:ascii="Times New Roman" w:eastAsia="Times New Roman" w:hAnsi="Times New Roman" w:cs="Times New Roman"/>
          <w:b/>
          <w:i/>
          <w:color w:val="000000"/>
          <w:sz w:val="24"/>
          <w:szCs w:val="24"/>
          <w:lang w:val="lv-LV" w:bidi="en-US"/>
        </w:rPr>
      </w:pPr>
    </w:p>
    <w:p w14:paraId="7B604011" w14:textId="77777777" w:rsidR="00CE7492" w:rsidRPr="00CE2886" w:rsidRDefault="00CE7492" w:rsidP="00CE7492">
      <w:pPr>
        <w:spacing w:after="200" w:line="276" w:lineRule="auto"/>
        <w:ind w:left="-207" w:right="43"/>
        <w:rPr>
          <w:rFonts w:ascii="Times New Roman" w:eastAsia="Calibri" w:hAnsi="Times New Roman" w:cs="Times New Roman"/>
          <w:b/>
          <w:i/>
          <w:color w:val="000000"/>
          <w:sz w:val="24"/>
          <w:szCs w:val="24"/>
          <w:lang w:val="lv-LV"/>
        </w:rPr>
      </w:pPr>
      <w:r w:rsidRPr="00CE2886">
        <w:rPr>
          <w:rFonts w:ascii="Times New Roman" w:eastAsia="Times New Roman" w:hAnsi="Times New Roman" w:cs="Times New Roman"/>
          <w:b/>
          <w:i/>
          <w:color w:val="000000"/>
          <w:sz w:val="24"/>
          <w:szCs w:val="24"/>
          <w:lang w:val="lv-LV" w:bidi="en-US"/>
        </w:rPr>
        <w:lastRenderedPageBreak/>
        <w:t>(</w:t>
      </w:r>
      <w:proofErr w:type="spellStart"/>
      <w:r w:rsidRPr="00CE2886">
        <w:rPr>
          <w:rFonts w:ascii="Times New Roman" w:eastAsia="Times New Roman" w:hAnsi="Times New Roman" w:cs="Times New Roman"/>
          <w:b/>
          <w:i/>
          <w:color w:val="000000"/>
          <w:sz w:val="24"/>
          <w:szCs w:val="24"/>
          <w:lang w:val="lv-LV" w:bidi="en-US"/>
        </w:rPr>
        <w:t>The</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applicant</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of</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the</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visit</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is</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responsible</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for</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familiarizing</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visitors</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with</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the</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security</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requirements</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of</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the</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Ādazu</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military</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base</w:t>
      </w:r>
      <w:proofErr w:type="spellEnd"/>
      <w:r w:rsidRPr="00CE2886">
        <w:rPr>
          <w:rFonts w:ascii="Times New Roman" w:eastAsia="Times New Roman" w:hAnsi="Times New Roman" w:cs="Times New Roman"/>
          <w:b/>
          <w:i/>
          <w:color w:val="000000"/>
          <w:sz w:val="24"/>
          <w:szCs w:val="24"/>
          <w:lang w:val="lv-LV" w:bidi="en-US"/>
        </w:rPr>
        <w:t>.)</w:t>
      </w:r>
    </w:p>
    <w:p w14:paraId="3686C0C4" w14:textId="77777777" w:rsidR="00CE7492" w:rsidRPr="00980492" w:rsidRDefault="00CE7492" w:rsidP="00CE7492">
      <w:pPr>
        <w:spacing w:after="200" w:line="276" w:lineRule="auto"/>
        <w:ind w:left="-567" w:right="43"/>
        <w:rPr>
          <w:rFonts w:ascii="Times New Roman" w:eastAsia="Times New Roman" w:hAnsi="Times New Roman" w:cs="Times New Roman"/>
          <w:b/>
          <w:color w:val="000000"/>
          <w:sz w:val="24"/>
          <w:szCs w:val="24"/>
          <w:lang w:val="lv-LV" w:bidi="en-US"/>
        </w:rPr>
      </w:pPr>
      <w:r w:rsidRPr="00980492">
        <w:rPr>
          <w:rFonts w:ascii="Times New Roman" w:eastAsia="Times New Roman" w:hAnsi="Times New Roman" w:cs="Times New Roman"/>
          <w:b/>
          <w:color w:val="000000"/>
          <w:sz w:val="24"/>
          <w:szCs w:val="24"/>
          <w:lang w:val="lv-LV" w:bidi="en-US"/>
        </w:rPr>
        <w:t xml:space="preserve">Civilpersonu apmeklējuma pieteicējs ir atbildīgs, ka apmeklētājs ir informēts par aizliegumu ĀMB ienest: </w:t>
      </w:r>
    </w:p>
    <w:p w14:paraId="6A9DEAF4" w14:textId="77777777" w:rsidR="00CE7492" w:rsidRPr="00980492" w:rsidRDefault="00CE7492" w:rsidP="00CE7492">
      <w:pPr>
        <w:spacing w:after="200" w:line="276" w:lineRule="auto"/>
        <w:ind w:left="-567" w:right="43"/>
        <w:rPr>
          <w:rFonts w:ascii="Times New Roman" w:eastAsia="Calibri" w:hAnsi="Times New Roman" w:cs="Times New Roman"/>
          <w:b/>
          <w:color w:val="000000"/>
          <w:sz w:val="24"/>
          <w:szCs w:val="24"/>
          <w:lang w:val="lv-LV"/>
        </w:rPr>
      </w:pPr>
      <w:r w:rsidRPr="00CE2886">
        <w:rPr>
          <w:rFonts w:ascii="Times New Roman" w:eastAsia="Times New Roman" w:hAnsi="Times New Roman" w:cs="Times New Roman"/>
          <w:b/>
          <w:i/>
          <w:color w:val="000000"/>
          <w:sz w:val="24"/>
          <w:szCs w:val="24"/>
          <w:lang w:val="lv-LV" w:bidi="en-US"/>
        </w:rPr>
        <w:t>(</w:t>
      </w:r>
      <w:proofErr w:type="spellStart"/>
      <w:r w:rsidRPr="00CE2886">
        <w:rPr>
          <w:rFonts w:ascii="Times New Roman" w:eastAsia="Times New Roman" w:hAnsi="Times New Roman" w:cs="Times New Roman"/>
          <w:b/>
          <w:i/>
          <w:color w:val="000000"/>
          <w:sz w:val="24"/>
          <w:szCs w:val="24"/>
          <w:lang w:val="lv-LV" w:bidi="en-US"/>
        </w:rPr>
        <w:t>The</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applicant</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for</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the</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visit</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by</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civilians</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is</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responsible</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for</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informing</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them</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of</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the</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prohibition</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on</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bringing</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of</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the</w:t>
      </w:r>
      <w:proofErr w:type="spellEnd"/>
      <w:r w:rsidRPr="00CE2886">
        <w:rPr>
          <w:rFonts w:ascii="Times New Roman" w:eastAsia="Times New Roman" w:hAnsi="Times New Roman" w:cs="Times New Roman"/>
          <w:b/>
          <w:i/>
          <w:color w:val="000000"/>
          <w:sz w:val="24"/>
          <w:szCs w:val="24"/>
          <w:lang w:val="lv-LV" w:bidi="en-US"/>
        </w:rPr>
        <w:t xml:space="preserve"> </w:t>
      </w:r>
      <w:proofErr w:type="spellStart"/>
      <w:r w:rsidRPr="00CE2886">
        <w:rPr>
          <w:rFonts w:ascii="Times New Roman" w:eastAsia="Times New Roman" w:hAnsi="Times New Roman" w:cs="Times New Roman"/>
          <w:b/>
          <w:i/>
          <w:color w:val="000000"/>
          <w:sz w:val="24"/>
          <w:szCs w:val="24"/>
          <w:lang w:val="lv-LV" w:bidi="en-US"/>
        </w:rPr>
        <w:t>following</w:t>
      </w:r>
      <w:proofErr w:type="spellEnd"/>
      <w:r w:rsidRPr="00CE2886">
        <w:rPr>
          <w:rFonts w:ascii="Times New Roman" w:eastAsia="Times New Roman" w:hAnsi="Times New Roman" w:cs="Times New Roman"/>
          <w:b/>
          <w:i/>
          <w:color w:val="000000"/>
          <w:sz w:val="24"/>
          <w:szCs w:val="24"/>
          <w:lang w:val="lv-LV" w:bidi="en-US"/>
        </w:rPr>
        <w:t xml:space="preserve"> to </w:t>
      </w:r>
      <w:proofErr w:type="spellStart"/>
      <w:r w:rsidRPr="00CE2886">
        <w:rPr>
          <w:rFonts w:ascii="Times New Roman" w:eastAsia="Times New Roman" w:hAnsi="Times New Roman" w:cs="Times New Roman"/>
          <w:b/>
          <w:i/>
          <w:color w:val="000000"/>
          <w:sz w:val="24"/>
          <w:szCs w:val="24"/>
          <w:lang w:val="lv-LV" w:bidi="en-US"/>
        </w:rPr>
        <w:t>the</w:t>
      </w:r>
      <w:proofErr w:type="spellEnd"/>
      <w:r w:rsidRPr="00CE2886">
        <w:rPr>
          <w:rFonts w:ascii="Times New Roman" w:eastAsia="Times New Roman" w:hAnsi="Times New Roman" w:cs="Times New Roman"/>
          <w:b/>
          <w:i/>
          <w:color w:val="000000"/>
          <w:sz w:val="24"/>
          <w:szCs w:val="24"/>
          <w:lang w:val="lv-LV" w:bidi="en-US"/>
        </w:rPr>
        <w:t xml:space="preserve"> AMB:)</w:t>
      </w:r>
    </w:p>
    <w:p w14:paraId="474B84FB" w14:textId="77777777" w:rsidR="00CE7492" w:rsidRPr="00980492" w:rsidRDefault="00CE7492" w:rsidP="00CE7492">
      <w:pPr>
        <w:numPr>
          <w:ilvl w:val="0"/>
          <w:numId w:val="24"/>
        </w:numPr>
        <w:spacing w:after="200" w:line="276" w:lineRule="auto"/>
        <w:ind w:right="43"/>
        <w:contextualSpacing/>
        <w:jc w:val="both"/>
        <w:rPr>
          <w:rFonts w:ascii="Times New Roman" w:eastAsia="Calibri" w:hAnsi="Times New Roman" w:cs="Times New Roman"/>
          <w:color w:val="000000"/>
          <w:sz w:val="24"/>
          <w:szCs w:val="24"/>
          <w:lang w:val="lv-LV"/>
        </w:rPr>
      </w:pPr>
      <w:r w:rsidRPr="00CE2886">
        <w:rPr>
          <w:rFonts w:ascii="Times New Roman" w:eastAsia="Times New Roman" w:hAnsi="Times New Roman" w:cs="Times New Roman"/>
          <w:color w:val="000000"/>
          <w:sz w:val="24"/>
          <w:szCs w:val="24"/>
          <w:lang w:val="lv-LV" w:bidi="en-US"/>
        </w:rPr>
        <w:t xml:space="preserve">Šaujamieročus un citus šaujamieročiem līdzīgus priekšmetus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Firearms</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and</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other</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objects</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resembling</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firearms</w:t>
      </w:r>
      <w:proofErr w:type="spellEnd"/>
      <w:r w:rsidRPr="00CE2886">
        <w:rPr>
          <w:rFonts w:ascii="Times New Roman" w:eastAsia="Times New Roman" w:hAnsi="Times New Roman" w:cs="Times New Roman"/>
          <w:i/>
          <w:color w:val="000000"/>
          <w:sz w:val="24"/>
          <w:szCs w:val="24"/>
          <w:lang w:val="lv-LV" w:bidi="en-US"/>
        </w:rPr>
        <w:t>)</w:t>
      </w:r>
      <w:r w:rsidRPr="00CE2886">
        <w:rPr>
          <w:rFonts w:ascii="Times New Roman" w:eastAsia="Times New Roman" w:hAnsi="Times New Roman" w:cs="Times New Roman"/>
          <w:color w:val="000000"/>
          <w:sz w:val="24"/>
          <w:szCs w:val="24"/>
          <w:lang w:val="lv-LV" w:bidi="en-US"/>
        </w:rPr>
        <w:t>.</w:t>
      </w:r>
    </w:p>
    <w:p w14:paraId="37397211" w14:textId="77777777" w:rsidR="00CE7492" w:rsidRPr="00980492" w:rsidRDefault="00CE7492" w:rsidP="00CE7492">
      <w:pPr>
        <w:numPr>
          <w:ilvl w:val="0"/>
          <w:numId w:val="24"/>
        </w:numPr>
        <w:spacing w:after="200" w:line="276" w:lineRule="auto"/>
        <w:ind w:right="43"/>
        <w:contextualSpacing/>
        <w:jc w:val="both"/>
        <w:rPr>
          <w:rFonts w:ascii="Times New Roman" w:eastAsia="Calibri" w:hAnsi="Times New Roman" w:cs="Times New Roman"/>
          <w:i/>
          <w:iCs/>
          <w:color w:val="000000"/>
          <w:sz w:val="24"/>
          <w:szCs w:val="24"/>
          <w:lang w:val="lv-LV"/>
        </w:rPr>
      </w:pPr>
      <w:r w:rsidRPr="00980492">
        <w:rPr>
          <w:rFonts w:ascii="Times New Roman" w:eastAsia="Times New Roman" w:hAnsi="Times New Roman" w:cs="Times New Roman"/>
          <w:color w:val="000000"/>
          <w:sz w:val="24"/>
          <w:szCs w:val="24"/>
          <w:lang w:val="lv-LV" w:bidi="en-US"/>
        </w:rPr>
        <w:t xml:space="preserve">Aukstos ieročus – </w:t>
      </w:r>
      <w:r w:rsidRPr="00980492">
        <w:rPr>
          <w:rFonts w:ascii="Times New Roman" w:eastAsia="Arial" w:hAnsi="Times New Roman" w:cs="Times New Roman"/>
          <w:color w:val="000000"/>
          <w:sz w:val="24"/>
          <w:szCs w:val="24"/>
          <w:shd w:val="clear" w:color="auto" w:fill="FFFFFF"/>
          <w:lang w:val="lv-LV" w:bidi="en-US"/>
        </w:rPr>
        <w:t xml:space="preserve">priekšmetus, kam piemīt ieroča pazīmes un kuri paredzēti bojājumu nodarīšanai, izmantojot cilvēka muskuļu spēku vai speciālus mehānismus. </w:t>
      </w:r>
      <w:r w:rsidRPr="00CE2886">
        <w:rPr>
          <w:rFonts w:ascii="Times New Roman" w:eastAsia="Arial" w:hAnsi="Times New Roman" w:cs="Times New Roman"/>
          <w:i/>
          <w:iCs/>
          <w:color w:val="000000"/>
          <w:sz w:val="24"/>
          <w:szCs w:val="24"/>
          <w:shd w:val="clear" w:color="auto" w:fill="FFFFFF"/>
          <w:lang w:val="lv-LV" w:bidi="en-US"/>
        </w:rPr>
        <w:t>(</w:t>
      </w:r>
      <w:proofErr w:type="spellStart"/>
      <w:r w:rsidRPr="00CE2886">
        <w:rPr>
          <w:rFonts w:ascii="Times New Roman" w:eastAsia="Arial" w:hAnsi="Times New Roman" w:cs="Times New Roman"/>
          <w:i/>
          <w:iCs/>
          <w:color w:val="000000"/>
          <w:sz w:val="24"/>
          <w:szCs w:val="24"/>
          <w:shd w:val="clear" w:color="auto" w:fill="FFFFFF"/>
          <w:lang w:val="lv-LV" w:bidi="en-US"/>
        </w:rPr>
        <w:t>Non-firearm</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weapons</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the</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objects</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that</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has</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the</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features</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of</w:t>
      </w:r>
      <w:proofErr w:type="spellEnd"/>
      <w:r w:rsidRPr="00CE2886">
        <w:rPr>
          <w:rFonts w:ascii="Times New Roman" w:eastAsia="Arial" w:hAnsi="Times New Roman" w:cs="Times New Roman"/>
          <w:i/>
          <w:iCs/>
          <w:color w:val="000000"/>
          <w:sz w:val="24"/>
          <w:szCs w:val="24"/>
          <w:shd w:val="clear" w:color="auto" w:fill="FFFFFF"/>
          <w:lang w:val="lv-LV" w:bidi="en-US"/>
        </w:rPr>
        <w:t xml:space="preserve"> a </w:t>
      </w:r>
      <w:proofErr w:type="spellStart"/>
      <w:r w:rsidRPr="00CE2886">
        <w:rPr>
          <w:rFonts w:ascii="Times New Roman" w:eastAsia="Arial" w:hAnsi="Times New Roman" w:cs="Times New Roman"/>
          <w:i/>
          <w:iCs/>
          <w:color w:val="000000"/>
          <w:sz w:val="24"/>
          <w:szCs w:val="24"/>
          <w:shd w:val="clear" w:color="auto" w:fill="FFFFFF"/>
          <w:lang w:val="lv-LV" w:bidi="en-US"/>
        </w:rPr>
        <w:t>weapon</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and</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that</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are</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intended</w:t>
      </w:r>
      <w:proofErr w:type="spellEnd"/>
      <w:r w:rsidRPr="00CE2886">
        <w:rPr>
          <w:rFonts w:ascii="Times New Roman" w:eastAsia="Arial" w:hAnsi="Times New Roman" w:cs="Times New Roman"/>
          <w:i/>
          <w:iCs/>
          <w:color w:val="000000"/>
          <w:sz w:val="24"/>
          <w:szCs w:val="24"/>
          <w:shd w:val="clear" w:color="auto" w:fill="FFFFFF"/>
          <w:lang w:val="lv-LV" w:bidi="en-US"/>
        </w:rPr>
        <w:t xml:space="preserve"> to </w:t>
      </w:r>
      <w:proofErr w:type="spellStart"/>
      <w:r w:rsidRPr="00CE2886">
        <w:rPr>
          <w:rFonts w:ascii="Times New Roman" w:eastAsia="Arial" w:hAnsi="Times New Roman" w:cs="Times New Roman"/>
          <w:i/>
          <w:iCs/>
          <w:color w:val="000000"/>
          <w:sz w:val="24"/>
          <w:szCs w:val="24"/>
          <w:shd w:val="clear" w:color="auto" w:fill="FFFFFF"/>
          <w:lang w:val="lv-LV" w:bidi="en-US"/>
        </w:rPr>
        <w:t>cause</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damage</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utilising</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human</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muscle</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strength</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or</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special</w:t>
      </w:r>
      <w:proofErr w:type="spellEnd"/>
      <w:r w:rsidRPr="00CE2886">
        <w:rPr>
          <w:rFonts w:ascii="Times New Roman" w:eastAsia="Arial" w:hAnsi="Times New Roman" w:cs="Times New Roman"/>
          <w:i/>
          <w:iCs/>
          <w:color w:val="000000"/>
          <w:sz w:val="24"/>
          <w:szCs w:val="24"/>
          <w:shd w:val="clear" w:color="auto" w:fill="FFFFFF"/>
          <w:lang w:val="lv-LV" w:bidi="en-US"/>
        </w:rPr>
        <w:t xml:space="preserve"> </w:t>
      </w:r>
      <w:proofErr w:type="spellStart"/>
      <w:r w:rsidRPr="00CE2886">
        <w:rPr>
          <w:rFonts w:ascii="Times New Roman" w:eastAsia="Arial" w:hAnsi="Times New Roman" w:cs="Times New Roman"/>
          <w:i/>
          <w:iCs/>
          <w:color w:val="000000"/>
          <w:sz w:val="24"/>
          <w:szCs w:val="24"/>
          <w:shd w:val="clear" w:color="auto" w:fill="FFFFFF"/>
          <w:lang w:val="lv-LV" w:bidi="en-US"/>
        </w:rPr>
        <w:t>mechanisms</w:t>
      </w:r>
      <w:proofErr w:type="spellEnd"/>
      <w:r w:rsidRPr="00CE2886">
        <w:rPr>
          <w:rFonts w:ascii="Times New Roman" w:eastAsia="Arial" w:hAnsi="Times New Roman" w:cs="Times New Roman"/>
          <w:i/>
          <w:iCs/>
          <w:color w:val="000000"/>
          <w:sz w:val="24"/>
          <w:szCs w:val="24"/>
          <w:shd w:val="clear" w:color="auto" w:fill="FFFFFF"/>
          <w:lang w:val="lv-LV" w:bidi="en-US"/>
        </w:rPr>
        <w:t>).</w:t>
      </w:r>
    </w:p>
    <w:p w14:paraId="31D9CAB2" w14:textId="77777777" w:rsidR="00CE7492" w:rsidRPr="00980492" w:rsidRDefault="00CE7492" w:rsidP="00CE7492">
      <w:pPr>
        <w:numPr>
          <w:ilvl w:val="0"/>
          <w:numId w:val="24"/>
        </w:numPr>
        <w:spacing w:after="200" w:line="276" w:lineRule="auto"/>
        <w:ind w:right="43"/>
        <w:contextualSpacing/>
        <w:jc w:val="both"/>
        <w:rPr>
          <w:rFonts w:ascii="Times New Roman" w:eastAsia="Calibri" w:hAnsi="Times New Roman" w:cs="Times New Roman"/>
          <w:color w:val="000000"/>
          <w:sz w:val="24"/>
          <w:szCs w:val="24"/>
          <w:lang w:val="lv-LV"/>
        </w:rPr>
      </w:pPr>
      <w:r w:rsidRPr="00CE2886">
        <w:rPr>
          <w:rFonts w:ascii="Times New Roman" w:eastAsia="Arial" w:hAnsi="Times New Roman" w:cs="Times New Roman"/>
          <w:color w:val="000000"/>
          <w:sz w:val="24"/>
          <w:szCs w:val="24"/>
          <w:shd w:val="clear" w:color="auto" w:fill="FFFFFF"/>
          <w:lang w:val="lv-LV" w:bidi="en-US"/>
        </w:rPr>
        <w:t xml:space="preserve">Speciālos līdzekļus — ķīmiskās vielas, priekšmetus vai mehānismus, kas paredzēti pašaizsardzībai, bet nav ieroči </w:t>
      </w:r>
      <w:r w:rsidRPr="00CE2886">
        <w:rPr>
          <w:rFonts w:ascii="Times New Roman" w:eastAsia="Arial" w:hAnsi="Times New Roman" w:cs="Times New Roman"/>
          <w:i/>
          <w:color w:val="000000"/>
          <w:sz w:val="24"/>
          <w:szCs w:val="24"/>
          <w:shd w:val="clear" w:color="auto" w:fill="FFFFFF"/>
          <w:lang w:val="lv-LV" w:bidi="en-US"/>
        </w:rPr>
        <w:t>(</w:t>
      </w:r>
      <w:proofErr w:type="spellStart"/>
      <w:r w:rsidRPr="00CE2886">
        <w:rPr>
          <w:rFonts w:ascii="Times New Roman" w:eastAsia="Arial" w:hAnsi="Times New Roman" w:cs="Times New Roman"/>
          <w:i/>
          <w:color w:val="000000"/>
          <w:sz w:val="24"/>
          <w:szCs w:val="24"/>
          <w:shd w:val="clear" w:color="auto" w:fill="FFFFFF"/>
          <w:lang w:val="lv-LV" w:bidi="en-US"/>
        </w:rPr>
        <w:t>Special</w:t>
      </w:r>
      <w:proofErr w:type="spellEnd"/>
      <w:r w:rsidRPr="00CE2886">
        <w:rPr>
          <w:rFonts w:ascii="Times New Roman" w:eastAsia="Arial" w:hAnsi="Times New Roman" w:cs="Times New Roman"/>
          <w:i/>
          <w:color w:val="000000"/>
          <w:sz w:val="24"/>
          <w:szCs w:val="24"/>
          <w:shd w:val="clear" w:color="auto" w:fill="FFFFFF"/>
          <w:lang w:val="lv-LV" w:bidi="en-US"/>
        </w:rPr>
        <w:t xml:space="preserve"> </w:t>
      </w:r>
      <w:proofErr w:type="spellStart"/>
      <w:r w:rsidRPr="00CE2886">
        <w:rPr>
          <w:rFonts w:ascii="Times New Roman" w:eastAsia="Arial" w:hAnsi="Times New Roman" w:cs="Times New Roman"/>
          <w:i/>
          <w:color w:val="000000"/>
          <w:sz w:val="24"/>
          <w:szCs w:val="24"/>
          <w:shd w:val="clear" w:color="auto" w:fill="FFFFFF"/>
          <w:lang w:val="lv-LV" w:bidi="en-US"/>
        </w:rPr>
        <w:t>means</w:t>
      </w:r>
      <w:proofErr w:type="spellEnd"/>
      <w:r w:rsidRPr="00CE2886">
        <w:rPr>
          <w:rFonts w:ascii="Times New Roman" w:eastAsia="Arial" w:hAnsi="Times New Roman" w:cs="Times New Roman"/>
          <w:i/>
          <w:color w:val="000000"/>
          <w:sz w:val="24"/>
          <w:szCs w:val="24"/>
          <w:shd w:val="clear" w:color="auto" w:fill="FFFFFF"/>
          <w:lang w:val="lv-LV" w:bidi="en-US"/>
        </w:rPr>
        <w:t xml:space="preserve">: </w:t>
      </w:r>
      <w:proofErr w:type="spellStart"/>
      <w:r w:rsidRPr="00CE2886">
        <w:rPr>
          <w:rFonts w:ascii="Times New Roman" w:eastAsia="Arial" w:hAnsi="Times New Roman" w:cs="Times New Roman"/>
          <w:i/>
          <w:color w:val="000000"/>
          <w:sz w:val="24"/>
          <w:szCs w:val="24"/>
          <w:shd w:val="clear" w:color="auto" w:fill="FFFFFF"/>
          <w:lang w:val="lv-LV" w:bidi="en-US"/>
        </w:rPr>
        <w:t>chemicals</w:t>
      </w:r>
      <w:proofErr w:type="spellEnd"/>
      <w:r w:rsidRPr="00CE2886">
        <w:rPr>
          <w:rFonts w:ascii="Times New Roman" w:eastAsia="Arial" w:hAnsi="Times New Roman" w:cs="Times New Roman"/>
          <w:i/>
          <w:color w:val="000000"/>
          <w:sz w:val="24"/>
          <w:szCs w:val="24"/>
          <w:shd w:val="clear" w:color="auto" w:fill="FFFFFF"/>
          <w:lang w:val="lv-LV" w:bidi="en-US"/>
        </w:rPr>
        <w:t xml:space="preserve">, </w:t>
      </w:r>
      <w:proofErr w:type="spellStart"/>
      <w:r w:rsidRPr="00CE2886">
        <w:rPr>
          <w:rFonts w:ascii="Times New Roman" w:eastAsia="Arial" w:hAnsi="Times New Roman" w:cs="Times New Roman"/>
          <w:i/>
          <w:color w:val="000000"/>
          <w:sz w:val="24"/>
          <w:szCs w:val="24"/>
          <w:shd w:val="clear" w:color="auto" w:fill="FFFFFF"/>
          <w:lang w:val="lv-LV" w:bidi="en-US"/>
        </w:rPr>
        <w:t>objects</w:t>
      </w:r>
      <w:proofErr w:type="spellEnd"/>
      <w:r w:rsidRPr="00CE2886">
        <w:rPr>
          <w:rFonts w:ascii="Times New Roman" w:eastAsia="Arial" w:hAnsi="Times New Roman" w:cs="Times New Roman"/>
          <w:i/>
          <w:color w:val="000000"/>
          <w:sz w:val="24"/>
          <w:szCs w:val="24"/>
          <w:shd w:val="clear" w:color="auto" w:fill="FFFFFF"/>
          <w:lang w:val="lv-LV" w:bidi="en-US"/>
        </w:rPr>
        <w:t xml:space="preserve"> </w:t>
      </w:r>
      <w:proofErr w:type="spellStart"/>
      <w:r w:rsidRPr="00CE2886">
        <w:rPr>
          <w:rFonts w:ascii="Times New Roman" w:eastAsia="Arial" w:hAnsi="Times New Roman" w:cs="Times New Roman"/>
          <w:i/>
          <w:color w:val="000000"/>
          <w:sz w:val="24"/>
          <w:szCs w:val="24"/>
          <w:shd w:val="clear" w:color="auto" w:fill="FFFFFF"/>
          <w:lang w:val="lv-LV" w:bidi="en-US"/>
        </w:rPr>
        <w:t>or</w:t>
      </w:r>
      <w:proofErr w:type="spellEnd"/>
      <w:r w:rsidRPr="00CE2886">
        <w:rPr>
          <w:rFonts w:ascii="Times New Roman" w:eastAsia="Arial" w:hAnsi="Times New Roman" w:cs="Times New Roman"/>
          <w:i/>
          <w:color w:val="000000"/>
          <w:sz w:val="24"/>
          <w:szCs w:val="24"/>
          <w:shd w:val="clear" w:color="auto" w:fill="FFFFFF"/>
          <w:lang w:val="lv-LV" w:bidi="en-US"/>
        </w:rPr>
        <w:t xml:space="preserve"> </w:t>
      </w:r>
      <w:proofErr w:type="spellStart"/>
      <w:r w:rsidRPr="00CE2886">
        <w:rPr>
          <w:rFonts w:ascii="Times New Roman" w:eastAsia="Arial" w:hAnsi="Times New Roman" w:cs="Times New Roman"/>
          <w:i/>
          <w:color w:val="000000"/>
          <w:sz w:val="24"/>
          <w:szCs w:val="24"/>
          <w:shd w:val="clear" w:color="auto" w:fill="FFFFFF"/>
          <w:lang w:val="lv-LV" w:bidi="en-US"/>
        </w:rPr>
        <w:t>mechanisms</w:t>
      </w:r>
      <w:proofErr w:type="spellEnd"/>
      <w:r w:rsidRPr="00CE2886">
        <w:rPr>
          <w:rFonts w:ascii="Times New Roman" w:eastAsia="Arial" w:hAnsi="Times New Roman" w:cs="Times New Roman"/>
          <w:i/>
          <w:color w:val="000000"/>
          <w:sz w:val="24"/>
          <w:szCs w:val="24"/>
          <w:shd w:val="clear" w:color="auto" w:fill="FFFFFF"/>
          <w:lang w:val="lv-LV" w:bidi="en-US"/>
        </w:rPr>
        <w:t xml:space="preserve"> </w:t>
      </w:r>
      <w:proofErr w:type="spellStart"/>
      <w:r w:rsidRPr="00CE2886">
        <w:rPr>
          <w:rFonts w:ascii="Times New Roman" w:eastAsia="Arial" w:hAnsi="Times New Roman" w:cs="Times New Roman"/>
          <w:i/>
          <w:color w:val="000000"/>
          <w:sz w:val="24"/>
          <w:szCs w:val="24"/>
          <w:shd w:val="clear" w:color="auto" w:fill="FFFFFF"/>
          <w:lang w:val="lv-LV" w:bidi="en-US"/>
        </w:rPr>
        <w:t>intended</w:t>
      </w:r>
      <w:proofErr w:type="spellEnd"/>
      <w:r w:rsidRPr="00CE2886">
        <w:rPr>
          <w:rFonts w:ascii="Times New Roman" w:eastAsia="Arial" w:hAnsi="Times New Roman" w:cs="Times New Roman"/>
          <w:i/>
          <w:color w:val="000000"/>
          <w:sz w:val="24"/>
          <w:szCs w:val="24"/>
          <w:shd w:val="clear" w:color="auto" w:fill="FFFFFF"/>
          <w:lang w:val="lv-LV" w:bidi="en-US"/>
        </w:rPr>
        <w:t xml:space="preserve"> </w:t>
      </w:r>
      <w:proofErr w:type="spellStart"/>
      <w:r w:rsidRPr="00CE2886">
        <w:rPr>
          <w:rFonts w:ascii="Times New Roman" w:eastAsia="Arial" w:hAnsi="Times New Roman" w:cs="Times New Roman"/>
          <w:i/>
          <w:color w:val="000000"/>
          <w:sz w:val="24"/>
          <w:szCs w:val="24"/>
          <w:shd w:val="clear" w:color="auto" w:fill="FFFFFF"/>
          <w:lang w:val="lv-LV" w:bidi="en-US"/>
        </w:rPr>
        <w:t>for</w:t>
      </w:r>
      <w:proofErr w:type="spellEnd"/>
      <w:r w:rsidRPr="00CE2886">
        <w:rPr>
          <w:rFonts w:ascii="Times New Roman" w:eastAsia="Arial" w:hAnsi="Times New Roman" w:cs="Times New Roman"/>
          <w:i/>
          <w:color w:val="000000"/>
          <w:sz w:val="24"/>
          <w:szCs w:val="24"/>
          <w:shd w:val="clear" w:color="auto" w:fill="FFFFFF"/>
          <w:lang w:val="lv-LV" w:bidi="en-US"/>
        </w:rPr>
        <w:t xml:space="preserve"> </w:t>
      </w:r>
      <w:proofErr w:type="spellStart"/>
      <w:r w:rsidRPr="00CE2886">
        <w:rPr>
          <w:rFonts w:ascii="Times New Roman" w:eastAsia="Arial" w:hAnsi="Times New Roman" w:cs="Times New Roman"/>
          <w:i/>
          <w:color w:val="000000"/>
          <w:sz w:val="24"/>
          <w:szCs w:val="24"/>
          <w:shd w:val="clear" w:color="auto" w:fill="FFFFFF"/>
          <w:lang w:val="lv-LV" w:bidi="en-US"/>
        </w:rPr>
        <w:t>self-defence</w:t>
      </w:r>
      <w:proofErr w:type="spellEnd"/>
      <w:r w:rsidRPr="00CE2886">
        <w:rPr>
          <w:rFonts w:ascii="Times New Roman" w:eastAsia="Arial" w:hAnsi="Times New Roman" w:cs="Times New Roman"/>
          <w:i/>
          <w:color w:val="000000"/>
          <w:sz w:val="24"/>
          <w:szCs w:val="24"/>
          <w:shd w:val="clear" w:color="auto" w:fill="FFFFFF"/>
          <w:lang w:val="lv-LV" w:bidi="en-US"/>
        </w:rPr>
        <w:t xml:space="preserve"> </w:t>
      </w:r>
      <w:proofErr w:type="spellStart"/>
      <w:r w:rsidRPr="00CE2886">
        <w:rPr>
          <w:rFonts w:ascii="Times New Roman" w:eastAsia="Arial" w:hAnsi="Times New Roman" w:cs="Times New Roman"/>
          <w:i/>
          <w:color w:val="000000"/>
          <w:sz w:val="24"/>
          <w:szCs w:val="24"/>
          <w:shd w:val="clear" w:color="auto" w:fill="FFFFFF"/>
          <w:lang w:val="lv-LV" w:bidi="en-US"/>
        </w:rPr>
        <w:t>other</w:t>
      </w:r>
      <w:proofErr w:type="spellEnd"/>
      <w:r w:rsidRPr="00CE2886">
        <w:rPr>
          <w:rFonts w:ascii="Times New Roman" w:eastAsia="Arial" w:hAnsi="Times New Roman" w:cs="Times New Roman"/>
          <w:i/>
          <w:color w:val="000000"/>
          <w:sz w:val="24"/>
          <w:szCs w:val="24"/>
          <w:shd w:val="clear" w:color="auto" w:fill="FFFFFF"/>
          <w:lang w:val="lv-LV" w:bidi="en-US"/>
        </w:rPr>
        <w:t xml:space="preserve"> </w:t>
      </w:r>
      <w:proofErr w:type="spellStart"/>
      <w:r w:rsidRPr="00CE2886">
        <w:rPr>
          <w:rFonts w:ascii="Times New Roman" w:eastAsia="Arial" w:hAnsi="Times New Roman" w:cs="Times New Roman"/>
          <w:i/>
          <w:color w:val="000000"/>
          <w:sz w:val="24"/>
          <w:szCs w:val="24"/>
          <w:shd w:val="clear" w:color="auto" w:fill="FFFFFF"/>
          <w:lang w:val="lv-LV" w:bidi="en-US"/>
        </w:rPr>
        <w:t>than</w:t>
      </w:r>
      <w:proofErr w:type="spellEnd"/>
      <w:r w:rsidRPr="00CE2886">
        <w:rPr>
          <w:rFonts w:ascii="Times New Roman" w:eastAsia="Arial" w:hAnsi="Times New Roman" w:cs="Times New Roman"/>
          <w:i/>
          <w:color w:val="000000"/>
          <w:sz w:val="24"/>
          <w:szCs w:val="24"/>
          <w:shd w:val="clear" w:color="auto" w:fill="FFFFFF"/>
          <w:lang w:val="lv-LV" w:bidi="en-US"/>
        </w:rPr>
        <w:t xml:space="preserve"> </w:t>
      </w:r>
      <w:proofErr w:type="spellStart"/>
      <w:r w:rsidRPr="00CE2886">
        <w:rPr>
          <w:rFonts w:ascii="Times New Roman" w:eastAsia="Arial" w:hAnsi="Times New Roman" w:cs="Times New Roman"/>
          <w:i/>
          <w:color w:val="000000"/>
          <w:sz w:val="24"/>
          <w:szCs w:val="24"/>
          <w:shd w:val="clear" w:color="auto" w:fill="FFFFFF"/>
          <w:lang w:val="lv-LV" w:bidi="en-US"/>
        </w:rPr>
        <w:t>weapons</w:t>
      </w:r>
      <w:proofErr w:type="spellEnd"/>
      <w:r w:rsidRPr="00CE2886">
        <w:rPr>
          <w:rFonts w:ascii="Times New Roman" w:eastAsia="Arial" w:hAnsi="Times New Roman" w:cs="Times New Roman"/>
          <w:i/>
          <w:color w:val="000000"/>
          <w:sz w:val="24"/>
          <w:szCs w:val="24"/>
          <w:shd w:val="clear" w:color="auto" w:fill="FFFFFF"/>
          <w:lang w:val="lv-LV" w:bidi="en-US"/>
        </w:rPr>
        <w:t>)</w:t>
      </w:r>
      <w:r w:rsidRPr="00CE2886">
        <w:rPr>
          <w:rFonts w:ascii="Times New Roman" w:eastAsia="Arial" w:hAnsi="Times New Roman" w:cs="Times New Roman"/>
          <w:color w:val="000000"/>
          <w:sz w:val="24"/>
          <w:szCs w:val="24"/>
          <w:shd w:val="clear" w:color="auto" w:fill="FFFFFF"/>
          <w:lang w:val="lv-LV" w:bidi="en-US"/>
        </w:rPr>
        <w:t>.</w:t>
      </w:r>
    </w:p>
    <w:p w14:paraId="0B41E450" w14:textId="77777777" w:rsidR="00CE7492" w:rsidRPr="00980492" w:rsidRDefault="00CE7492" w:rsidP="00CE7492">
      <w:pPr>
        <w:numPr>
          <w:ilvl w:val="0"/>
          <w:numId w:val="24"/>
        </w:numPr>
        <w:spacing w:after="200" w:line="276" w:lineRule="auto"/>
        <w:ind w:right="43"/>
        <w:contextualSpacing/>
        <w:jc w:val="both"/>
        <w:rPr>
          <w:rFonts w:ascii="Times New Roman" w:eastAsia="Calibri" w:hAnsi="Times New Roman" w:cs="Times New Roman"/>
          <w:color w:val="000000"/>
          <w:sz w:val="24"/>
          <w:szCs w:val="24"/>
          <w:lang w:val="lv-LV"/>
        </w:rPr>
      </w:pPr>
      <w:r w:rsidRPr="00CE2886">
        <w:rPr>
          <w:rFonts w:ascii="Times New Roman" w:eastAsia="Times New Roman" w:hAnsi="Times New Roman" w:cs="Times New Roman"/>
          <w:color w:val="000000"/>
          <w:sz w:val="24"/>
          <w:szCs w:val="24"/>
          <w:lang w:val="lv-LV" w:bidi="en-US"/>
        </w:rPr>
        <w:t xml:space="preserve">Sprāgstvielas, munīciju un viegli uzliesmojošas vielas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Explosives</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ammunition</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and</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flammable</w:t>
      </w:r>
      <w:proofErr w:type="spellEnd"/>
      <w:r w:rsidRPr="00CE2886">
        <w:rPr>
          <w:rFonts w:ascii="Times New Roman" w:eastAsia="Times New Roman" w:hAnsi="Times New Roman" w:cs="Times New Roman"/>
          <w:i/>
          <w:color w:val="000000"/>
          <w:sz w:val="24"/>
          <w:szCs w:val="24"/>
          <w:lang w:val="lv-LV" w:bidi="en-US"/>
        </w:rPr>
        <w:t xml:space="preserve"> substances)</w:t>
      </w:r>
      <w:r w:rsidRPr="00CE2886">
        <w:rPr>
          <w:rFonts w:ascii="Times New Roman" w:eastAsia="Times New Roman" w:hAnsi="Times New Roman" w:cs="Times New Roman"/>
          <w:color w:val="000000"/>
          <w:sz w:val="24"/>
          <w:szCs w:val="24"/>
          <w:lang w:val="lv-LV" w:bidi="en-US"/>
        </w:rPr>
        <w:t>.</w:t>
      </w:r>
    </w:p>
    <w:p w14:paraId="79E075C6" w14:textId="77777777" w:rsidR="00CE7492" w:rsidRPr="00980492" w:rsidRDefault="00CE7492" w:rsidP="00CE7492">
      <w:pPr>
        <w:numPr>
          <w:ilvl w:val="0"/>
          <w:numId w:val="24"/>
        </w:numPr>
        <w:spacing w:after="200" w:line="276" w:lineRule="auto"/>
        <w:ind w:right="43"/>
        <w:contextualSpacing/>
        <w:jc w:val="both"/>
        <w:rPr>
          <w:rFonts w:ascii="Times New Roman" w:eastAsia="Calibri" w:hAnsi="Times New Roman" w:cs="Times New Roman"/>
          <w:color w:val="000000"/>
          <w:sz w:val="24"/>
          <w:szCs w:val="24"/>
          <w:lang w:val="lv-LV"/>
        </w:rPr>
      </w:pPr>
      <w:r w:rsidRPr="00CE2886">
        <w:rPr>
          <w:rFonts w:ascii="Times New Roman" w:eastAsia="Arial" w:hAnsi="Times New Roman" w:cs="Times New Roman"/>
          <w:color w:val="000000"/>
          <w:sz w:val="24"/>
          <w:szCs w:val="24"/>
          <w:lang w:val="lv-LV" w:bidi="en-US"/>
        </w:rPr>
        <w:t xml:space="preserve">Alkoholu, narkotiskās vai citas apreibinošas vielas </w:t>
      </w:r>
      <w:r w:rsidRPr="00CE2886">
        <w:rPr>
          <w:rFonts w:ascii="Times New Roman" w:eastAsia="Arial" w:hAnsi="Times New Roman" w:cs="Times New Roman"/>
          <w:i/>
          <w:color w:val="000000"/>
          <w:sz w:val="24"/>
          <w:szCs w:val="24"/>
          <w:lang w:val="lv-LV" w:bidi="en-US"/>
        </w:rPr>
        <w:t>(</w:t>
      </w:r>
      <w:proofErr w:type="spellStart"/>
      <w:r w:rsidRPr="00CE2886">
        <w:rPr>
          <w:rFonts w:ascii="Times New Roman" w:eastAsia="Arial" w:hAnsi="Times New Roman" w:cs="Times New Roman"/>
          <w:i/>
          <w:color w:val="000000"/>
          <w:sz w:val="24"/>
          <w:szCs w:val="24"/>
          <w:lang w:val="lv-LV" w:bidi="en-US"/>
        </w:rPr>
        <w:t>Alcohol</w:t>
      </w:r>
      <w:proofErr w:type="spellEnd"/>
      <w:r w:rsidRPr="00CE2886">
        <w:rPr>
          <w:rFonts w:ascii="Times New Roman" w:eastAsia="Arial" w:hAnsi="Times New Roman" w:cs="Times New Roman"/>
          <w:i/>
          <w:color w:val="000000"/>
          <w:sz w:val="24"/>
          <w:szCs w:val="24"/>
          <w:lang w:val="lv-LV" w:bidi="en-US"/>
        </w:rPr>
        <w:t xml:space="preserve">, </w:t>
      </w:r>
      <w:proofErr w:type="spellStart"/>
      <w:r w:rsidRPr="00CE2886">
        <w:rPr>
          <w:rFonts w:ascii="Times New Roman" w:eastAsia="Arial" w:hAnsi="Times New Roman" w:cs="Times New Roman"/>
          <w:i/>
          <w:color w:val="000000"/>
          <w:sz w:val="24"/>
          <w:szCs w:val="24"/>
          <w:lang w:val="lv-LV" w:bidi="en-US"/>
        </w:rPr>
        <w:t>drugs</w:t>
      </w:r>
      <w:proofErr w:type="spellEnd"/>
      <w:r w:rsidRPr="00CE2886">
        <w:rPr>
          <w:rFonts w:ascii="Times New Roman" w:eastAsia="Arial" w:hAnsi="Times New Roman" w:cs="Times New Roman"/>
          <w:i/>
          <w:color w:val="000000"/>
          <w:sz w:val="24"/>
          <w:szCs w:val="24"/>
          <w:lang w:val="lv-LV" w:bidi="en-US"/>
        </w:rPr>
        <w:t xml:space="preserve"> </w:t>
      </w:r>
      <w:proofErr w:type="spellStart"/>
      <w:r w:rsidRPr="00CE2886">
        <w:rPr>
          <w:rFonts w:ascii="Times New Roman" w:eastAsia="Arial" w:hAnsi="Times New Roman" w:cs="Times New Roman"/>
          <w:i/>
          <w:color w:val="000000"/>
          <w:sz w:val="24"/>
          <w:szCs w:val="24"/>
          <w:lang w:val="lv-LV" w:bidi="en-US"/>
        </w:rPr>
        <w:t>or</w:t>
      </w:r>
      <w:proofErr w:type="spellEnd"/>
      <w:r w:rsidRPr="00CE2886">
        <w:rPr>
          <w:rFonts w:ascii="Times New Roman" w:eastAsia="Arial" w:hAnsi="Times New Roman" w:cs="Times New Roman"/>
          <w:i/>
          <w:color w:val="000000"/>
          <w:sz w:val="24"/>
          <w:szCs w:val="24"/>
          <w:lang w:val="lv-LV" w:bidi="en-US"/>
        </w:rPr>
        <w:t xml:space="preserve"> </w:t>
      </w:r>
      <w:proofErr w:type="spellStart"/>
      <w:r w:rsidRPr="00CE2886">
        <w:rPr>
          <w:rFonts w:ascii="Times New Roman" w:eastAsia="Arial" w:hAnsi="Times New Roman" w:cs="Times New Roman"/>
          <w:i/>
          <w:color w:val="000000"/>
          <w:sz w:val="24"/>
          <w:szCs w:val="24"/>
          <w:lang w:val="lv-LV" w:bidi="en-US"/>
        </w:rPr>
        <w:t>other</w:t>
      </w:r>
      <w:proofErr w:type="spellEnd"/>
      <w:r w:rsidRPr="00CE2886">
        <w:rPr>
          <w:rFonts w:ascii="Times New Roman" w:eastAsia="Arial" w:hAnsi="Times New Roman" w:cs="Times New Roman"/>
          <w:i/>
          <w:color w:val="000000"/>
          <w:sz w:val="24"/>
          <w:szCs w:val="24"/>
          <w:lang w:val="lv-LV" w:bidi="en-US"/>
        </w:rPr>
        <w:t xml:space="preserve"> </w:t>
      </w:r>
      <w:proofErr w:type="spellStart"/>
      <w:r w:rsidRPr="00CE2886">
        <w:rPr>
          <w:rFonts w:ascii="Times New Roman" w:eastAsia="Arial" w:hAnsi="Times New Roman" w:cs="Times New Roman"/>
          <w:i/>
          <w:color w:val="000000"/>
          <w:sz w:val="24"/>
          <w:szCs w:val="24"/>
          <w:lang w:val="lv-LV" w:bidi="en-US"/>
        </w:rPr>
        <w:t>intoxicating</w:t>
      </w:r>
      <w:proofErr w:type="spellEnd"/>
      <w:r w:rsidRPr="00CE2886">
        <w:rPr>
          <w:rFonts w:ascii="Times New Roman" w:eastAsia="Arial" w:hAnsi="Times New Roman" w:cs="Times New Roman"/>
          <w:i/>
          <w:color w:val="000000"/>
          <w:sz w:val="24"/>
          <w:szCs w:val="24"/>
          <w:lang w:val="lv-LV" w:bidi="en-US"/>
        </w:rPr>
        <w:t xml:space="preserve"> substances)</w:t>
      </w:r>
      <w:r w:rsidRPr="00CE2886">
        <w:rPr>
          <w:rFonts w:ascii="Times New Roman" w:eastAsia="Arial" w:hAnsi="Times New Roman" w:cs="Times New Roman"/>
          <w:color w:val="000000"/>
          <w:sz w:val="24"/>
          <w:szCs w:val="24"/>
          <w:lang w:val="lv-LV" w:bidi="en-US"/>
        </w:rPr>
        <w:t>.</w:t>
      </w:r>
    </w:p>
    <w:p w14:paraId="33132D48" w14:textId="77777777" w:rsidR="00CE7492" w:rsidRPr="00980492" w:rsidRDefault="00CE7492" w:rsidP="00CE7492">
      <w:pPr>
        <w:spacing w:after="200" w:line="276" w:lineRule="auto"/>
        <w:ind w:left="-207" w:right="43"/>
        <w:rPr>
          <w:rFonts w:ascii="Times New Roman" w:eastAsia="Times New Roman" w:hAnsi="Times New Roman" w:cs="Times New Roman"/>
          <w:i/>
          <w:color w:val="000000"/>
          <w:sz w:val="24"/>
          <w:szCs w:val="24"/>
          <w:lang w:val="lv-LV" w:bidi="en-US"/>
        </w:rPr>
      </w:pPr>
      <w:r w:rsidRPr="00980492">
        <w:rPr>
          <w:rFonts w:ascii="Times New Roman" w:eastAsia="Times New Roman" w:hAnsi="Times New Roman" w:cs="Times New Roman"/>
          <w:i/>
          <w:color w:val="000000"/>
          <w:sz w:val="24"/>
          <w:szCs w:val="24"/>
          <w:lang w:val="lv-LV" w:bidi="en-US"/>
        </w:rPr>
        <w:t>Informējam, ka norīkojuma personāls ir tiesīgs veikt apmeklētāju transportlīdzekļu, kā arī personīgo mantu pārbaudi.</w:t>
      </w:r>
    </w:p>
    <w:p w14:paraId="01BD02D8" w14:textId="77777777" w:rsidR="00CE7492" w:rsidRPr="00CE2886" w:rsidRDefault="00CE7492" w:rsidP="00CE7492">
      <w:pPr>
        <w:spacing w:after="200" w:line="276" w:lineRule="auto"/>
        <w:ind w:left="-207" w:right="43"/>
        <w:rPr>
          <w:rFonts w:ascii="Times New Roman" w:eastAsia="Times New Roman" w:hAnsi="Times New Roman" w:cs="Times New Roman"/>
          <w:i/>
          <w:color w:val="000000"/>
          <w:sz w:val="24"/>
          <w:szCs w:val="24"/>
          <w:highlight w:val="red"/>
          <w:lang w:val="lv-LV" w:bidi="en-US"/>
        </w:rPr>
      </w:pPr>
      <w:r w:rsidRPr="00980492">
        <w:rPr>
          <w:rFonts w:ascii="Times New Roman" w:eastAsia="Times New Roman" w:hAnsi="Times New Roman" w:cs="Times New Roman"/>
          <w:i/>
          <w:color w:val="000000"/>
          <w:sz w:val="24"/>
          <w:szCs w:val="24"/>
          <w:lang w:val="lv-LV" w:bidi="en-US"/>
        </w:rPr>
        <w:t xml:space="preserve"> </w:t>
      </w:r>
      <w:r w:rsidRPr="00CE2886">
        <w:rPr>
          <w:rFonts w:ascii="Times New Roman" w:eastAsia="Times New Roman" w:hAnsi="Times New Roman" w:cs="Times New Roman"/>
          <w:i/>
          <w:color w:val="000000"/>
          <w:sz w:val="24"/>
          <w:szCs w:val="24"/>
          <w:lang w:val="lv-LV" w:bidi="en-US"/>
        </w:rPr>
        <w:t>(</w:t>
      </w:r>
      <w:proofErr w:type="spellStart"/>
      <w:r w:rsidRPr="00CE2886">
        <w:rPr>
          <w:rFonts w:ascii="Times New Roman" w:eastAsia="Times New Roman" w:hAnsi="Times New Roman" w:cs="Times New Roman"/>
          <w:i/>
          <w:color w:val="000000"/>
          <w:sz w:val="24"/>
          <w:szCs w:val="24"/>
          <w:lang w:val="lv-LV" w:bidi="en-US"/>
        </w:rPr>
        <w:t>Please</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be</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informed</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that</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the</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staff</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of</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the</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checkpoint</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is</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entitled</w:t>
      </w:r>
      <w:proofErr w:type="spellEnd"/>
      <w:r w:rsidRPr="00CE2886">
        <w:rPr>
          <w:rFonts w:ascii="Times New Roman" w:eastAsia="Times New Roman" w:hAnsi="Times New Roman" w:cs="Times New Roman"/>
          <w:i/>
          <w:color w:val="000000"/>
          <w:sz w:val="24"/>
          <w:szCs w:val="24"/>
          <w:lang w:val="lv-LV" w:bidi="en-US"/>
        </w:rPr>
        <w:t xml:space="preserve"> to </w:t>
      </w:r>
      <w:proofErr w:type="spellStart"/>
      <w:r w:rsidRPr="00CE2886">
        <w:rPr>
          <w:rFonts w:ascii="Times New Roman" w:eastAsia="Times New Roman" w:hAnsi="Times New Roman" w:cs="Times New Roman"/>
          <w:i/>
          <w:color w:val="000000"/>
          <w:sz w:val="24"/>
          <w:szCs w:val="24"/>
          <w:lang w:val="lv-LV" w:bidi="en-US"/>
        </w:rPr>
        <w:t>inspect</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the</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vehicles</w:t>
      </w:r>
      <w:proofErr w:type="spellEnd"/>
      <w:r w:rsidRPr="00CE2886">
        <w:rPr>
          <w:rFonts w:ascii="Times New Roman" w:eastAsia="Times New Roman" w:hAnsi="Times New Roman" w:cs="Times New Roman"/>
          <w:i/>
          <w:color w:val="000000"/>
          <w:sz w:val="24"/>
          <w:szCs w:val="24"/>
          <w:lang w:val="lv-LV" w:bidi="en-US"/>
        </w:rPr>
        <w:t xml:space="preserve">, as </w:t>
      </w:r>
      <w:proofErr w:type="spellStart"/>
      <w:r w:rsidRPr="00CE2886">
        <w:rPr>
          <w:rFonts w:ascii="Times New Roman" w:eastAsia="Times New Roman" w:hAnsi="Times New Roman" w:cs="Times New Roman"/>
          <w:i/>
          <w:color w:val="000000"/>
          <w:sz w:val="24"/>
          <w:szCs w:val="24"/>
          <w:lang w:val="lv-LV" w:bidi="en-US"/>
        </w:rPr>
        <w:t>well</w:t>
      </w:r>
      <w:proofErr w:type="spellEnd"/>
      <w:r w:rsidRPr="00CE2886">
        <w:rPr>
          <w:rFonts w:ascii="Times New Roman" w:eastAsia="Times New Roman" w:hAnsi="Times New Roman" w:cs="Times New Roman"/>
          <w:i/>
          <w:color w:val="000000"/>
          <w:sz w:val="24"/>
          <w:szCs w:val="24"/>
          <w:lang w:val="lv-LV" w:bidi="en-US"/>
        </w:rPr>
        <w:t xml:space="preserve"> as </w:t>
      </w:r>
      <w:proofErr w:type="spellStart"/>
      <w:r w:rsidRPr="00CE2886">
        <w:rPr>
          <w:rFonts w:ascii="Times New Roman" w:eastAsia="Times New Roman" w:hAnsi="Times New Roman" w:cs="Times New Roman"/>
          <w:i/>
          <w:color w:val="000000"/>
          <w:sz w:val="24"/>
          <w:szCs w:val="24"/>
          <w:lang w:val="lv-LV" w:bidi="en-US"/>
        </w:rPr>
        <w:t>personal</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belongings</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of</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the</w:t>
      </w:r>
      <w:proofErr w:type="spellEnd"/>
      <w:r w:rsidRPr="00CE2886">
        <w:rPr>
          <w:rFonts w:ascii="Times New Roman" w:eastAsia="Times New Roman" w:hAnsi="Times New Roman" w:cs="Times New Roman"/>
          <w:i/>
          <w:color w:val="000000"/>
          <w:sz w:val="24"/>
          <w:szCs w:val="24"/>
          <w:lang w:val="lv-LV" w:bidi="en-US"/>
        </w:rPr>
        <w:t xml:space="preserve"> </w:t>
      </w:r>
      <w:proofErr w:type="spellStart"/>
      <w:r w:rsidRPr="00CE2886">
        <w:rPr>
          <w:rFonts w:ascii="Times New Roman" w:eastAsia="Times New Roman" w:hAnsi="Times New Roman" w:cs="Times New Roman"/>
          <w:i/>
          <w:color w:val="000000"/>
          <w:sz w:val="24"/>
          <w:szCs w:val="24"/>
          <w:lang w:val="lv-LV" w:bidi="en-US"/>
        </w:rPr>
        <w:t>visitors</w:t>
      </w:r>
      <w:proofErr w:type="spellEnd"/>
      <w:r w:rsidRPr="00CE2886">
        <w:rPr>
          <w:rFonts w:ascii="Times New Roman" w:eastAsia="Times New Roman" w:hAnsi="Times New Roman" w:cs="Times New Roman"/>
          <w:i/>
          <w:color w:val="000000"/>
          <w:sz w:val="24"/>
          <w:szCs w:val="24"/>
          <w:lang w:val="lv-LV" w:bidi="en-US"/>
        </w:rPr>
        <w:t>!)</w:t>
      </w:r>
      <w:r w:rsidRPr="00CE2886">
        <w:rPr>
          <w:rFonts w:ascii="Times New Roman" w:eastAsia="Times New Roman" w:hAnsi="Times New Roman" w:cs="Times New Roman"/>
          <w:i/>
          <w:color w:val="000000"/>
          <w:sz w:val="24"/>
          <w:szCs w:val="24"/>
          <w:highlight w:val="red"/>
          <w:lang w:val="lv-LV" w:bidi="en-US"/>
        </w:rPr>
        <w:t xml:space="preserve"> </w:t>
      </w:r>
    </w:p>
    <w:p w14:paraId="4B22CA39" w14:textId="77777777" w:rsidR="00CE7492" w:rsidRPr="00980492" w:rsidRDefault="00CE7492" w:rsidP="00CE7492">
      <w:pPr>
        <w:rPr>
          <w:rFonts w:ascii="Times New Roman" w:eastAsia="Times New Roman" w:hAnsi="Times New Roman" w:cs="Times New Roman"/>
          <w:b/>
          <w:sz w:val="24"/>
          <w:szCs w:val="24"/>
          <w:lang w:val="lv-LV"/>
        </w:rPr>
      </w:pPr>
    </w:p>
    <w:p w14:paraId="10B4B791" w14:textId="77777777" w:rsidR="00CE7492" w:rsidRPr="00CE2886" w:rsidRDefault="00CE7492" w:rsidP="00CE7492">
      <w:pPr>
        <w:tabs>
          <w:tab w:val="center" w:pos="4153"/>
          <w:tab w:val="right" w:pos="8306"/>
        </w:tabs>
        <w:jc w:val="center"/>
        <w:rPr>
          <w:rFonts w:ascii="Times New Roman" w:eastAsia="Times New Roman" w:hAnsi="Times New Roman" w:cs="Times New Roman"/>
          <w:sz w:val="28"/>
          <w:lang w:val="lv-LV" w:bidi="en-US"/>
        </w:rPr>
      </w:pPr>
      <w:r w:rsidRPr="00CE2886">
        <w:rPr>
          <w:rFonts w:ascii="Times New Roman" w:eastAsia="Times New Roman" w:hAnsi="Times New Roman" w:cs="Times New Roman"/>
          <w:sz w:val="28"/>
          <w:lang w:val="lv-LV" w:bidi="en-US"/>
        </w:rPr>
        <w:t xml:space="preserve">IEROBEŽOTA PIEEJAMĪBA </w:t>
      </w:r>
      <w:r w:rsidRPr="00CE2886">
        <w:rPr>
          <w:rFonts w:ascii="Times New Roman" w:eastAsia="Times New Roman" w:hAnsi="Times New Roman" w:cs="Times New Roman"/>
          <w:i/>
          <w:sz w:val="28"/>
          <w:lang w:val="lv-LV" w:bidi="en-US"/>
        </w:rPr>
        <w:t>(NATO UNCLASSIFIED)</w:t>
      </w:r>
      <w:r w:rsidRPr="00CE2886">
        <w:rPr>
          <w:rFonts w:ascii="Times New Roman" w:eastAsia="Times New Roman" w:hAnsi="Times New Roman" w:cs="Times New Roman"/>
          <w:sz w:val="28"/>
          <w:lang w:val="lv-LV" w:bidi="en-US"/>
        </w:rPr>
        <w:t xml:space="preserve"> </w:t>
      </w:r>
    </w:p>
    <w:p w14:paraId="7FF2EB65" w14:textId="77777777" w:rsidR="00CE7492" w:rsidRPr="00980492" w:rsidRDefault="00CE7492" w:rsidP="00CE7492">
      <w:pPr>
        <w:tabs>
          <w:tab w:val="center" w:pos="4153"/>
          <w:tab w:val="right" w:pos="8306"/>
        </w:tabs>
        <w:jc w:val="center"/>
        <w:rPr>
          <w:rFonts w:ascii="Times New Roman" w:eastAsia="Calibri" w:hAnsi="Times New Roman" w:cs="Times New Roman"/>
          <w:sz w:val="28"/>
          <w:lang w:val="lv-LV"/>
        </w:rPr>
      </w:pPr>
      <w:r w:rsidRPr="00CE2886">
        <w:rPr>
          <w:rFonts w:ascii="Times New Roman" w:eastAsia="Times New Roman" w:hAnsi="Times New Roman" w:cs="Times New Roman"/>
          <w:sz w:val="28"/>
          <w:lang w:val="lv-LV" w:bidi="en-US"/>
        </w:rPr>
        <w:t xml:space="preserve">(Pēc aizpildīšanas) </w:t>
      </w:r>
      <w:r w:rsidRPr="00CE2886">
        <w:rPr>
          <w:rFonts w:ascii="Times New Roman" w:eastAsia="Times New Roman" w:hAnsi="Times New Roman" w:cs="Times New Roman"/>
          <w:i/>
          <w:sz w:val="28"/>
          <w:lang w:val="lv-LV" w:bidi="en-US"/>
        </w:rPr>
        <w:t>(</w:t>
      </w:r>
      <w:proofErr w:type="spellStart"/>
      <w:r w:rsidRPr="00CE2886">
        <w:rPr>
          <w:rFonts w:ascii="Times New Roman" w:eastAsia="Times New Roman" w:hAnsi="Times New Roman" w:cs="Times New Roman"/>
          <w:i/>
          <w:sz w:val="28"/>
          <w:lang w:val="lv-LV" w:bidi="en-US"/>
        </w:rPr>
        <w:t>After</w:t>
      </w:r>
      <w:proofErr w:type="spellEnd"/>
      <w:r w:rsidRPr="00CE2886">
        <w:rPr>
          <w:rFonts w:ascii="Times New Roman" w:eastAsia="Times New Roman" w:hAnsi="Times New Roman" w:cs="Times New Roman"/>
          <w:i/>
          <w:sz w:val="28"/>
          <w:lang w:val="lv-LV" w:bidi="en-US"/>
        </w:rPr>
        <w:t xml:space="preserve"> </w:t>
      </w:r>
      <w:proofErr w:type="spellStart"/>
      <w:r w:rsidRPr="00CE2886">
        <w:rPr>
          <w:rFonts w:ascii="Times New Roman" w:eastAsia="Times New Roman" w:hAnsi="Times New Roman" w:cs="Times New Roman"/>
          <w:i/>
          <w:sz w:val="28"/>
          <w:lang w:val="lv-LV" w:bidi="en-US"/>
        </w:rPr>
        <w:t>filling</w:t>
      </w:r>
      <w:proofErr w:type="spellEnd"/>
      <w:r w:rsidRPr="00CE2886">
        <w:rPr>
          <w:rFonts w:ascii="Times New Roman" w:eastAsia="Times New Roman" w:hAnsi="Times New Roman" w:cs="Times New Roman"/>
          <w:i/>
          <w:sz w:val="28"/>
          <w:lang w:val="lv-LV" w:bidi="en-US"/>
        </w:rPr>
        <w:t xml:space="preserve"> </w:t>
      </w:r>
      <w:proofErr w:type="spellStart"/>
      <w:r w:rsidRPr="00CE2886">
        <w:rPr>
          <w:rFonts w:ascii="Times New Roman" w:eastAsia="Times New Roman" w:hAnsi="Times New Roman" w:cs="Times New Roman"/>
          <w:i/>
          <w:sz w:val="28"/>
          <w:lang w:val="lv-LV" w:bidi="en-US"/>
        </w:rPr>
        <w:t>in</w:t>
      </w:r>
      <w:proofErr w:type="spellEnd"/>
      <w:r w:rsidRPr="00CE2886">
        <w:rPr>
          <w:rFonts w:ascii="Times New Roman" w:eastAsia="Times New Roman" w:hAnsi="Times New Roman" w:cs="Times New Roman"/>
          <w:i/>
          <w:sz w:val="28"/>
          <w:lang w:val="lv-LV" w:bidi="en-US"/>
        </w:rPr>
        <w:t>)</w:t>
      </w:r>
    </w:p>
    <w:p w14:paraId="253D8AF6" w14:textId="77777777" w:rsidR="00CE7492" w:rsidRPr="00980492" w:rsidRDefault="00CE7492" w:rsidP="00CE7492">
      <w:pPr>
        <w:jc w:val="both"/>
        <w:rPr>
          <w:rFonts w:ascii="Times New Roman" w:eastAsia="Times New Roman" w:hAnsi="Times New Roman" w:cs="Times New Roman"/>
          <w:sz w:val="20"/>
          <w:szCs w:val="20"/>
          <w:lang w:val="lv-LV"/>
        </w:rPr>
      </w:pPr>
    </w:p>
    <w:p w14:paraId="4508D037" w14:textId="77777777" w:rsidR="00CE7492" w:rsidRPr="00980492" w:rsidRDefault="00CE7492" w:rsidP="00CE7492">
      <w:pPr>
        <w:ind w:left="2160" w:firstLine="720"/>
        <w:jc w:val="right"/>
        <w:rPr>
          <w:rFonts w:ascii="Times New Roman" w:eastAsia="Times New Roman" w:hAnsi="Times New Roman" w:cs="Times New Roman"/>
          <w:b/>
          <w:sz w:val="24"/>
          <w:szCs w:val="24"/>
          <w:lang w:val="lv-LV"/>
        </w:rPr>
      </w:pPr>
    </w:p>
    <w:p w14:paraId="78AC959B" w14:textId="77777777" w:rsidR="00CE7492" w:rsidRPr="00980492" w:rsidRDefault="00CE7492" w:rsidP="00C3526C">
      <w:pPr>
        <w:spacing w:after="160" w:line="259" w:lineRule="auto"/>
        <w:jc w:val="right"/>
        <w:rPr>
          <w:rFonts w:ascii="Times New Roman" w:hAnsi="Times New Roman" w:cs="Times New Roman"/>
          <w:b/>
          <w:lang w:val="lv-LV"/>
        </w:rPr>
      </w:pPr>
    </w:p>
    <w:p w14:paraId="29AFE1A3" w14:textId="77777777" w:rsidR="00CE7492" w:rsidRPr="00980492" w:rsidRDefault="00CE7492" w:rsidP="00C3526C">
      <w:pPr>
        <w:spacing w:after="160" w:line="259" w:lineRule="auto"/>
        <w:jc w:val="right"/>
        <w:rPr>
          <w:rFonts w:ascii="Times New Roman" w:hAnsi="Times New Roman" w:cs="Times New Roman"/>
          <w:b/>
          <w:lang w:val="lv-LV"/>
        </w:rPr>
      </w:pPr>
    </w:p>
    <w:p w14:paraId="6E8CF5FA" w14:textId="77777777" w:rsidR="00CE7492" w:rsidRPr="00980492" w:rsidRDefault="00CE7492" w:rsidP="00C3526C">
      <w:pPr>
        <w:spacing w:after="160" w:line="259" w:lineRule="auto"/>
        <w:jc w:val="right"/>
        <w:rPr>
          <w:rFonts w:ascii="Times New Roman" w:hAnsi="Times New Roman" w:cs="Times New Roman"/>
          <w:b/>
          <w:lang w:val="lv-LV"/>
        </w:rPr>
      </w:pPr>
    </w:p>
    <w:p w14:paraId="21C87972" w14:textId="77777777" w:rsidR="00CE7492" w:rsidRPr="00980492" w:rsidRDefault="00CE7492" w:rsidP="00C3526C">
      <w:pPr>
        <w:spacing w:after="160" w:line="259" w:lineRule="auto"/>
        <w:jc w:val="right"/>
        <w:rPr>
          <w:rFonts w:ascii="Times New Roman" w:hAnsi="Times New Roman" w:cs="Times New Roman"/>
          <w:b/>
          <w:lang w:val="lv-LV"/>
        </w:rPr>
      </w:pPr>
    </w:p>
    <w:p w14:paraId="308938B3" w14:textId="77777777" w:rsidR="00CE7492" w:rsidRPr="00980492" w:rsidRDefault="00CE7492" w:rsidP="00C3526C">
      <w:pPr>
        <w:spacing w:after="160" w:line="259" w:lineRule="auto"/>
        <w:jc w:val="right"/>
        <w:rPr>
          <w:rFonts w:ascii="Times New Roman" w:hAnsi="Times New Roman" w:cs="Times New Roman"/>
          <w:b/>
          <w:lang w:val="lv-LV"/>
        </w:rPr>
      </w:pPr>
    </w:p>
    <w:p w14:paraId="0A7D1521" w14:textId="77777777" w:rsidR="00CE7492" w:rsidRPr="00980492" w:rsidRDefault="00CE7492" w:rsidP="00C3526C">
      <w:pPr>
        <w:spacing w:after="160" w:line="259" w:lineRule="auto"/>
        <w:jc w:val="right"/>
        <w:rPr>
          <w:rFonts w:ascii="Times New Roman" w:hAnsi="Times New Roman" w:cs="Times New Roman"/>
          <w:b/>
          <w:lang w:val="lv-LV"/>
        </w:rPr>
      </w:pPr>
    </w:p>
    <w:p w14:paraId="51DE10D2" w14:textId="77777777" w:rsidR="00CE7492" w:rsidRPr="00980492" w:rsidRDefault="00CE7492" w:rsidP="00C3526C">
      <w:pPr>
        <w:spacing w:after="160" w:line="259" w:lineRule="auto"/>
        <w:jc w:val="right"/>
        <w:rPr>
          <w:rFonts w:ascii="Times New Roman" w:hAnsi="Times New Roman" w:cs="Times New Roman"/>
          <w:b/>
          <w:lang w:val="lv-LV"/>
        </w:rPr>
      </w:pPr>
    </w:p>
    <w:p w14:paraId="379EDC5E" w14:textId="77777777" w:rsidR="00CE7492" w:rsidRPr="00980492" w:rsidRDefault="00CE7492" w:rsidP="00C3526C">
      <w:pPr>
        <w:spacing w:after="160" w:line="259" w:lineRule="auto"/>
        <w:jc w:val="right"/>
        <w:rPr>
          <w:rFonts w:ascii="Times New Roman" w:hAnsi="Times New Roman" w:cs="Times New Roman"/>
          <w:b/>
          <w:lang w:val="lv-LV"/>
        </w:rPr>
      </w:pPr>
    </w:p>
    <w:p w14:paraId="0B1DD047" w14:textId="77777777" w:rsidR="00CE7492" w:rsidRPr="00980492" w:rsidRDefault="00CE7492" w:rsidP="00C3526C">
      <w:pPr>
        <w:spacing w:after="160" w:line="259" w:lineRule="auto"/>
        <w:jc w:val="right"/>
        <w:rPr>
          <w:rFonts w:ascii="Times New Roman" w:hAnsi="Times New Roman" w:cs="Times New Roman"/>
          <w:b/>
          <w:lang w:val="lv-LV"/>
        </w:rPr>
      </w:pPr>
    </w:p>
    <w:p w14:paraId="2A072BA4" w14:textId="6478D8B0" w:rsidR="003F7E36" w:rsidRPr="00A52ABC" w:rsidRDefault="00C3526C" w:rsidP="00C3526C">
      <w:pPr>
        <w:spacing w:after="160" w:line="259" w:lineRule="auto"/>
        <w:jc w:val="right"/>
        <w:rPr>
          <w:rFonts w:ascii="Times New Roman" w:hAnsi="Times New Roman" w:cs="Times New Roman"/>
          <w:bCs/>
          <w:lang w:val="lv-LV"/>
        </w:rPr>
      </w:pPr>
      <w:r w:rsidRPr="00A52ABC">
        <w:rPr>
          <w:rFonts w:ascii="Times New Roman" w:hAnsi="Times New Roman" w:cs="Times New Roman"/>
          <w:bCs/>
          <w:lang w:val="lv-LV"/>
        </w:rPr>
        <w:lastRenderedPageBreak/>
        <w:t>Līguma pielikums Nr.7</w:t>
      </w:r>
    </w:p>
    <w:p w14:paraId="70220320" w14:textId="77777777" w:rsidR="00C3526C" w:rsidRPr="00980492" w:rsidRDefault="00C3526C" w:rsidP="00C3526C">
      <w:pPr>
        <w:spacing w:after="160" w:line="259" w:lineRule="auto"/>
        <w:jc w:val="center"/>
        <w:rPr>
          <w:rFonts w:ascii="Times New Roman" w:eastAsia="Times New Roman" w:hAnsi="Times New Roman" w:cs="Times New Roman"/>
          <w:b/>
          <w:sz w:val="24"/>
          <w:szCs w:val="24"/>
          <w:lang w:val="lv-LV"/>
        </w:rPr>
      </w:pPr>
      <w:r w:rsidRPr="00980492">
        <w:rPr>
          <w:rFonts w:ascii="Times New Roman" w:eastAsia="Times New Roman" w:hAnsi="Times New Roman" w:cs="Times New Roman"/>
          <w:b/>
          <w:sz w:val="24"/>
          <w:szCs w:val="24"/>
          <w:lang w:val="lv-LV"/>
        </w:rPr>
        <w:t xml:space="preserve">Iekšējās kārtības noteikumi komersantiem un to darbiniekiem </w:t>
      </w:r>
    </w:p>
    <w:p w14:paraId="63DEC694" w14:textId="77777777" w:rsidR="00C3526C" w:rsidRPr="00980492" w:rsidRDefault="00C3526C" w:rsidP="00C3526C">
      <w:pPr>
        <w:spacing w:after="160" w:line="259" w:lineRule="auto"/>
        <w:jc w:val="center"/>
        <w:rPr>
          <w:rFonts w:ascii="Times New Roman" w:eastAsia="Times New Roman" w:hAnsi="Times New Roman" w:cs="Times New Roman"/>
          <w:b/>
          <w:sz w:val="24"/>
          <w:szCs w:val="24"/>
          <w:lang w:val="lv-LV"/>
        </w:rPr>
      </w:pPr>
      <w:r w:rsidRPr="00980492">
        <w:rPr>
          <w:rFonts w:ascii="Times New Roman" w:eastAsia="Times New Roman" w:hAnsi="Times New Roman" w:cs="Times New Roman"/>
          <w:b/>
          <w:sz w:val="24"/>
          <w:szCs w:val="24"/>
          <w:lang w:val="lv-LV"/>
        </w:rPr>
        <w:t>Nacionālo bruņoto spēku objektos.</w:t>
      </w:r>
    </w:p>
    <w:p w14:paraId="74750197" w14:textId="77777777" w:rsidR="00C3526C" w:rsidRPr="00980492" w:rsidRDefault="00C3526C" w:rsidP="00C3526C">
      <w:pPr>
        <w:spacing w:after="160" w:line="259" w:lineRule="auto"/>
        <w:ind w:left="-142" w:right="-625" w:hanging="425"/>
        <w:jc w:val="center"/>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 xml:space="preserve">(Darbi/ piegādes garākā laika periodā). </w:t>
      </w:r>
    </w:p>
    <w:p w14:paraId="50A4013A"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Iekļūšana komersantu darbiniekiem Nacionālo bruņoto spēku (turpmāk – NBS) objektos notiek pamatojoties uz iesūtīto un apstiprināto personu sarakstā (turpmāk – p/s) un transportlīdzekļu sarakstu.</w:t>
      </w:r>
    </w:p>
    <w:p w14:paraId="3ECFFFD0"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Komersanta darbinieka uzturēšanās 1. vai 2. kategorijas drošības zonā notiek atbildīgās amatpersonas par iepirkumu/projektu klātbūtnē un komersanta darbiniekam/</w:t>
      </w:r>
      <w:proofErr w:type="spellStart"/>
      <w:r w:rsidRPr="00980492">
        <w:rPr>
          <w:rFonts w:ascii="Times New Roman" w:eastAsia="Times New Roman" w:hAnsi="Times New Roman" w:cs="Times New Roman"/>
          <w:sz w:val="24"/>
          <w:szCs w:val="24"/>
          <w:lang w:val="lv-LV"/>
        </w:rPr>
        <w:t>kiem</w:t>
      </w:r>
      <w:proofErr w:type="spellEnd"/>
      <w:r w:rsidRPr="00980492">
        <w:rPr>
          <w:rFonts w:ascii="Times New Roman" w:eastAsia="Times New Roman" w:hAnsi="Times New Roman" w:cs="Times New Roman"/>
          <w:sz w:val="24"/>
          <w:szCs w:val="24"/>
          <w:lang w:val="lv-LV"/>
        </w:rPr>
        <w:t xml:space="preserve"> ir jāuzrāda/jāiesniedz firmas IDS un personu speciālā atļauja atbildīgajā NBS Drošības daļā. </w:t>
      </w:r>
    </w:p>
    <w:p w14:paraId="4C959E10"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Tiek organizēta informatīvā sapulce, kuras laikā komersanta darbinieki un darba vadītāji tiek iepazīstināti ar drošības režīma prasībām.</w:t>
      </w:r>
    </w:p>
    <w:p w14:paraId="22DD9AF0"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Pēc informatīvās sanāksmes p/s ar parakstu apliecina to, ka ir iepazinies ar drošības režīma prasībām un ir, saņēmis magnētisko karti* un/vai, auto caurlaidi.</w:t>
      </w:r>
    </w:p>
    <w:p w14:paraId="2A8DBBD6"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Saņemot magnētisko karti* un/ vai auto caurlaidi pati persona to apliecina ar parakstu un ir atbildīga par to pareizu lietošanu.</w:t>
      </w:r>
    </w:p>
    <w:p w14:paraId="1A6BC1A2"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 xml:space="preserve">Iekļūšana NBS militārajos objektos notiek caur Kontroles un caurlaides punktu (turpmāk – KCP), </w:t>
      </w:r>
      <w:r w:rsidRPr="00980492">
        <w:rPr>
          <w:rFonts w:ascii="Times New Roman" w:eastAsia="Times New Roman" w:hAnsi="Times New Roman" w:cs="Times New Roman"/>
          <w:sz w:val="24"/>
          <w:szCs w:val="24"/>
          <w:u w:val="single"/>
          <w:lang w:val="lv-LV"/>
        </w:rPr>
        <w:t>katru reizi</w:t>
      </w:r>
      <w:r w:rsidRPr="00980492">
        <w:rPr>
          <w:rFonts w:ascii="Times New Roman" w:eastAsia="Times New Roman" w:hAnsi="Times New Roman" w:cs="Times New Roman"/>
          <w:sz w:val="24"/>
          <w:szCs w:val="24"/>
          <w:lang w:val="lv-LV"/>
        </w:rPr>
        <w:t xml:space="preserve"> reģistrējoties.</w:t>
      </w:r>
    </w:p>
    <w:p w14:paraId="32F022DE"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Aizliegts sev piesaistīto magnētisko karti* un/ vai auto caurlaidi nodot lietošanā citai personai vai izmantot auto caurlaidi transportlīdzeklim, kurš nav minēts apstiprinātajā sarakstā.</w:t>
      </w:r>
    </w:p>
    <w:p w14:paraId="41766F46"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 xml:space="preserve">Atrodoties NBS teritorijā, </w:t>
      </w:r>
      <w:r w:rsidRPr="00980492">
        <w:rPr>
          <w:rFonts w:ascii="Times New Roman" w:eastAsia="Times New Roman" w:hAnsi="Times New Roman" w:cs="Times New Roman"/>
          <w:sz w:val="24"/>
          <w:szCs w:val="24"/>
          <w:u w:val="single"/>
          <w:lang w:val="lv-LV"/>
        </w:rPr>
        <w:t>obligāti vienmēr</w:t>
      </w:r>
      <w:r w:rsidRPr="00980492">
        <w:rPr>
          <w:rFonts w:ascii="Times New Roman" w:eastAsia="Times New Roman" w:hAnsi="Times New Roman" w:cs="Times New Roman"/>
          <w:sz w:val="24"/>
          <w:szCs w:val="24"/>
          <w:lang w:val="lv-LV"/>
        </w:rPr>
        <w:t xml:space="preserve"> ir jābūt līdzi personu apliecinošam dokumentam.</w:t>
      </w:r>
    </w:p>
    <w:p w14:paraId="779794FC"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 xml:space="preserve">NBS objektos ir atļauts iekļūt </w:t>
      </w:r>
      <w:r w:rsidRPr="00980492">
        <w:rPr>
          <w:rFonts w:ascii="Times New Roman" w:eastAsia="Times New Roman" w:hAnsi="Times New Roman" w:cs="Times New Roman"/>
          <w:sz w:val="24"/>
          <w:szCs w:val="24"/>
          <w:u w:val="single"/>
          <w:lang w:val="lv-LV"/>
        </w:rPr>
        <w:t>tikai apstiprinātajā sarakstā minētajām personām un transportlīdzekļiem</w:t>
      </w:r>
      <w:r w:rsidRPr="00980492">
        <w:rPr>
          <w:rFonts w:ascii="Times New Roman" w:eastAsia="Times New Roman" w:hAnsi="Times New Roman" w:cs="Times New Roman"/>
          <w:sz w:val="24"/>
          <w:szCs w:val="24"/>
          <w:lang w:val="lv-LV"/>
        </w:rPr>
        <w:t>.</w:t>
      </w:r>
    </w:p>
    <w:p w14:paraId="0D3B8F78"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color w:val="FF0000"/>
          <w:sz w:val="24"/>
          <w:szCs w:val="24"/>
          <w:lang w:val="lv-LV"/>
        </w:rPr>
      </w:pPr>
      <w:r w:rsidRPr="00980492">
        <w:rPr>
          <w:rFonts w:ascii="Times New Roman" w:eastAsia="Times New Roman" w:hAnsi="Times New Roman" w:cs="Times New Roman"/>
          <w:sz w:val="24"/>
          <w:szCs w:val="24"/>
          <w:lang w:val="lv-LV"/>
        </w:rPr>
        <w:t xml:space="preserve">Magnētiskās kartes* un/vai caurlaides nozaudēšanas gadījumā darbinieks nekavējoties informē par to NBS atbildīgo amatpersonu. Komersants pilnā apmērā atlīdzina radušos finansiālos zaudējumus. Personai tiek liegta ieeja NBS objektā. </w:t>
      </w:r>
    </w:p>
    <w:p w14:paraId="40FBB540"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Ja magnētiskā karte tiek iedota trešajai personai, par magnētisko karti/caurlaidi atbildīgajai personai tiek liegta ieeja NBS objektā un par to tiek informētas drošības iestādes un līguma slēdzējs.*</w:t>
      </w:r>
    </w:p>
    <w:p w14:paraId="13653D1B"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Transportlīdzekļu iebraukšanas laikā tajā drīkst atrasties tikai transportlīdzekļa vadītājs (ir jau piereģistrējies Kontroles caurlaižu punktā), pasažieri iet un reģistrējas caur KCP.</w:t>
      </w:r>
    </w:p>
    <w:p w14:paraId="2DE5FB05"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color w:val="FF0000"/>
          <w:sz w:val="24"/>
          <w:szCs w:val="24"/>
          <w:lang w:val="lv-LV"/>
        </w:rPr>
      </w:pPr>
      <w:r w:rsidRPr="00980492">
        <w:rPr>
          <w:rFonts w:ascii="Times New Roman" w:eastAsia="Times New Roman" w:hAnsi="Times New Roman" w:cs="Times New Roman"/>
          <w:sz w:val="24"/>
          <w:szCs w:val="24"/>
          <w:lang w:val="lv-LV"/>
        </w:rPr>
        <w:t>Iebraucot NBS objektos ar transportlīdzekli, ja transportlīdzeklī atrodas materiālās vērtības, darba instrumenti, personai jānodod materiāli tehnisko līdzekļu (turpmāk - MTL) saraksts KCP dežurantam un, izbraucot ārā KCP, dežurantam ir tiesības pārbaudīt transportlīdzekli un salīdzināt materiālās vērtības ar sarakstu,</w:t>
      </w:r>
      <w:r w:rsidRPr="00980492">
        <w:rPr>
          <w:rFonts w:ascii="Times New Roman" w:eastAsia="Times New Roman" w:hAnsi="Times New Roman" w:cs="Times New Roman"/>
          <w:color w:val="FF0000"/>
          <w:sz w:val="24"/>
          <w:szCs w:val="24"/>
          <w:lang w:val="lv-LV"/>
        </w:rPr>
        <w:t xml:space="preserve"> </w:t>
      </w:r>
      <w:r w:rsidRPr="00980492">
        <w:rPr>
          <w:rFonts w:ascii="Times New Roman" w:eastAsia="Times New Roman" w:hAnsi="Times New Roman" w:cs="Times New Roman"/>
          <w:sz w:val="24"/>
          <w:szCs w:val="24"/>
          <w:lang w:val="lv-LV"/>
        </w:rPr>
        <w:t xml:space="preserve">neiesniedzot sarakstu par MTL ievešanu izbraucot no bāzes teritorijas transportlīdzeklī atrastie MTL tiek uzskatīti par nelikumīgi iegūtiem un transportlīdzeklis netiek izlaists no bāzes teritorijas līdz apstākļu noskaidrošanai. </w:t>
      </w:r>
    </w:p>
    <w:p w14:paraId="6ADBA9DC"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sz w:val="24"/>
          <w:szCs w:val="24"/>
          <w:u w:val="single"/>
          <w:lang w:val="lv-LV"/>
        </w:rPr>
      </w:pPr>
      <w:r w:rsidRPr="00980492">
        <w:rPr>
          <w:rFonts w:ascii="Times New Roman" w:eastAsia="Times New Roman" w:hAnsi="Times New Roman" w:cs="Times New Roman"/>
          <w:sz w:val="24"/>
          <w:szCs w:val="24"/>
          <w:lang w:val="lv-LV"/>
        </w:rPr>
        <w:t xml:space="preserve">P/s vai transportlīdzekļu izmaiņu gadījumā </w:t>
      </w:r>
      <w:r w:rsidRPr="00980492">
        <w:rPr>
          <w:rFonts w:ascii="Times New Roman" w:eastAsia="Times New Roman" w:hAnsi="Times New Roman" w:cs="Times New Roman"/>
          <w:sz w:val="24"/>
          <w:szCs w:val="24"/>
          <w:u w:val="single"/>
          <w:lang w:val="lv-LV"/>
        </w:rPr>
        <w:t>savlaicīgi (48h pirms) ir jāiesniedz jaunais apstiprinātais saraksts.</w:t>
      </w:r>
      <w:r w:rsidRPr="00980492">
        <w:rPr>
          <w:rFonts w:ascii="Times New Roman" w:eastAsia="Times New Roman" w:hAnsi="Times New Roman" w:cs="Times New Roman"/>
          <w:sz w:val="24"/>
          <w:szCs w:val="24"/>
          <w:lang w:val="lv-LV"/>
        </w:rPr>
        <w:t xml:space="preserve"> Sarakstā neesošajiem darbiniekiem un transportlīdzekļiem piekļuve NBS objektam tiek liegta.</w:t>
      </w:r>
    </w:p>
    <w:p w14:paraId="08103BDC"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 xml:space="preserve">Beidzoties darba attiecībām, katrai personai </w:t>
      </w:r>
      <w:r w:rsidRPr="00980492">
        <w:rPr>
          <w:rFonts w:ascii="Times New Roman" w:eastAsia="Times New Roman" w:hAnsi="Times New Roman" w:cs="Times New Roman"/>
          <w:sz w:val="24"/>
          <w:szCs w:val="24"/>
          <w:u w:val="single"/>
          <w:lang w:val="lv-LV"/>
        </w:rPr>
        <w:t>personīgi</w:t>
      </w:r>
      <w:r w:rsidRPr="00980492">
        <w:rPr>
          <w:rFonts w:ascii="Times New Roman" w:eastAsia="Times New Roman" w:hAnsi="Times New Roman" w:cs="Times New Roman"/>
          <w:sz w:val="24"/>
          <w:szCs w:val="24"/>
          <w:lang w:val="lv-LV"/>
        </w:rPr>
        <w:t xml:space="preserve"> jānodod viņai piesaistītā magnētiskā karte* un/vai auto caurlaidi NBS KCP vai Drošības daļā.</w:t>
      </w:r>
    </w:p>
    <w:p w14:paraId="71D51FCA"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lastRenderedPageBreak/>
        <w:t>P/s  norādītajiem darbiniekiem ir atļauts uzturēties vietā, kas ir saistīta ar tiešo darba pienākumu izpildi. Atrasties citā vietā bez iemesla un nepieciešamības ir kategoriski aizliegts.</w:t>
      </w:r>
    </w:p>
    <w:p w14:paraId="1831836B"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color w:val="FF0000"/>
          <w:sz w:val="24"/>
          <w:szCs w:val="24"/>
          <w:lang w:val="lv-LV"/>
        </w:rPr>
      </w:pPr>
      <w:r w:rsidRPr="00980492">
        <w:rPr>
          <w:rFonts w:ascii="Times New Roman" w:eastAsia="Times New Roman" w:hAnsi="Times New Roman" w:cs="Times New Roman"/>
          <w:sz w:val="24"/>
          <w:szCs w:val="24"/>
          <w:lang w:val="lv-LV"/>
        </w:rPr>
        <w:t xml:space="preserve"> P/s norādītajiem darbiniekiem pēc uzaicinājuma un bez ierunām ir jāuzrāda personu apliecinošs dokuments un piesaistītā magnētiskā karte* NBS diennakts norīkojumā iesaistītajam personālam un Drošības daļas amatpersonām. </w:t>
      </w:r>
    </w:p>
    <w:p w14:paraId="3E8B5D3D"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color w:val="FF0000"/>
          <w:sz w:val="24"/>
          <w:szCs w:val="24"/>
          <w:lang w:val="lv-LV"/>
        </w:rPr>
      </w:pPr>
      <w:r w:rsidRPr="00980492">
        <w:rPr>
          <w:rFonts w:ascii="Times New Roman" w:eastAsia="Times New Roman" w:hAnsi="Times New Roman" w:cs="Times New Roman"/>
          <w:sz w:val="24"/>
          <w:szCs w:val="24"/>
          <w:lang w:val="lv-LV"/>
        </w:rPr>
        <w:t>NBS teritorijās smēķēšana ir atļauta tikai tam paredzētajās vietās.</w:t>
      </w:r>
    </w:p>
    <w:p w14:paraId="0384BDF0"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color w:val="FF0000"/>
          <w:sz w:val="24"/>
          <w:szCs w:val="24"/>
          <w:lang w:val="lv-LV"/>
        </w:rPr>
      </w:pPr>
      <w:r w:rsidRPr="00980492">
        <w:rPr>
          <w:rFonts w:ascii="Times New Roman" w:eastAsia="Times New Roman" w:hAnsi="Times New Roman" w:cs="Times New Roman"/>
          <w:sz w:val="24"/>
          <w:szCs w:val="24"/>
          <w:lang w:val="lv-LV"/>
        </w:rPr>
        <w:t>NBS teritorijās transporta pārvietošanās ātrums ir jāievēro maksimāli noteiktais, transporta apdzīšanas manevri ir stingri aizliegti;</w:t>
      </w:r>
    </w:p>
    <w:p w14:paraId="16774C53"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color w:val="FF0000"/>
          <w:sz w:val="24"/>
          <w:szCs w:val="24"/>
          <w:lang w:val="lv-LV"/>
        </w:rPr>
      </w:pPr>
      <w:r w:rsidRPr="00980492">
        <w:rPr>
          <w:rFonts w:ascii="Times New Roman" w:eastAsia="Times New Roman" w:hAnsi="Times New Roman" w:cs="Times New Roman"/>
          <w:sz w:val="24"/>
          <w:szCs w:val="24"/>
          <w:lang w:val="lv-LV"/>
        </w:rPr>
        <w:t>Veicot būvniecības darbus vai pakalpojumu objektā jāievēro darba drošības noteikumi;</w:t>
      </w:r>
    </w:p>
    <w:p w14:paraId="79B7BF1A"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color w:val="FF0000"/>
          <w:sz w:val="24"/>
          <w:szCs w:val="24"/>
          <w:lang w:val="lv-LV"/>
        </w:rPr>
      </w:pPr>
      <w:r w:rsidRPr="00980492">
        <w:rPr>
          <w:rFonts w:ascii="Times New Roman" w:eastAsia="Times New Roman" w:hAnsi="Times New Roman" w:cs="Times New Roman"/>
          <w:sz w:val="24"/>
          <w:szCs w:val="24"/>
          <w:lang w:val="lv-LV"/>
        </w:rPr>
        <w:t>Par visiem drošības režīma pārkāpumiem un incidentiem bāzes teritorijā nekavējoties jāinformē NBS atbildīgās amatpersonas;</w:t>
      </w:r>
    </w:p>
    <w:p w14:paraId="192B3611" w14:textId="77777777" w:rsidR="00C3526C" w:rsidRPr="00980492" w:rsidRDefault="00C3526C" w:rsidP="00BF355A">
      <w:pPr>
        <w:numPr>
          <w:ilvl w:val="0"/>
          <w:numId w:val="2"/>
        </w:numPr>
        <w:spacing w:after="200" w:line="276" w:lineRule="auto"/>
        <w:ind w:left="-142" w:right="-2" w:hanging="425"/>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b/>
          <w:sz w:val="24"/>
          <w:szCs w:val="24"/>
          <w:u w:val="single"/>
          <w:lang w:val="lv-LV"/>
        </w:rPr>
        <w:t>Kategoriski aizliegts</w:t>
      </w:r>
      <w:r w:rsidRPr="00980492">
        <w:rPr>
          <w:rFonts w:ascii="Times New Roman" w:eastAsia="Times New Roman" w:hAnsi="Times New Roman" w:cs="Times New Roman"/>
          <w:sz w:val="24"/>
          <w:szCs w:val="24"/>
          <w:lang w:val="lv-LV"/>
        </w:rPr>
        <w:t xml:space="preserve"> veikt dažāda rakstura darbības, kurās ir saskatāmas noziedzīgā nodarījuma un drošības režīma pārkāpuma pazīmes:</w:t>
      </w:r>
    </w:p>
    <w:p w14:paraId="29C5FA20" w14:textId="77777777" w:rsidR="00C3526C" w:rsidRPr="00980492" w:rsidRDefault="00C3526C" w:rsidP="00BF355A">
      <w:pPr>
        <w:numPr>
          <w:ilvl w:val="1"/>
          <w:numId w:val="2"/>
        </w:numPr>
        <w:spacing w:after="200" w:line="276" w:lineRule="auto"/>
        <w:ind w:right="-2"/>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Fotografēšana un filmēšana;</w:t>
      </w:r>
    </w:p>
    <w:p w14:paraId="2B197033" w14:textId="77777777" w:rsidR="00C3526C" w:rsidRPr="00980492" w:rsidRDefault="00C3526C" w:rsidP="00BF355A">
      <w:pPr>
        <w:numPr>
          <w:ilvl w:val="1"/>
          <w:numId w:val="2"/>
        </w:numPr>
        <w:spacing w:after="200" w:line="276" w:lineRule="auto"/>
        <w:ind w:right="-2"/>
        <w:contextualSpacing/>
        <w:jc w:val="both"/>
        <w:rPr>
          <w:rFonts w:ascii="Times New Roman" w:eastAsia="Times New Roman" w:hAnsi="Times New Roman" w:cs="Times New Roman"/>
          <w:sz w:val="24"/>
          <w:szCs w:val="24"/>
          <w:lang w:val="lv-LV"/>
        </w:rPr>
      </w:pPr>
      <w:proofErr w:type="spellStart"/>
      <w:r w:rsidRPr="00980492">
        <w:rPr>
          <w:rFonts w:ascii="Times New Roman" w:eastAsia="Times New Roman" w:hAnsi="Times New Roman" w:cs="Times New Roman"/>
          <w:sz w:val="24"/>
          <w:szCs w:val="24"/>
          <w:lang w:val="lv-LV"/>
        </w:rPr>
        <w:t>videoreģistrātoru</w:t>
      </w:r>
      <w:proofErr w:type="spellEnd"/>
      <w:r w:rsidRPr="00980492">
        <w:rPr>
          <w:rFonts w:ascii="Times New Roman" w:eastAsia="Times New Roman" w:hAnsi="Times New Roman" w:cs="Times New Roman"/>
          <w:sz w:val="24"/>
          <w:szCs w:val="24"/>
          <w:lang w:val="lv-LV"/>
        </w:rPr>
        <w:t xml:space="preserve"> lietošana; </w:t>
      </w:r>
    </w:p>
    <w:p w14:paraId="09F20E73" w14:textId="77777777" w:rsidR="00C3526C" w:rsidRPr="00980492" w:rsidRDefault="00C3526C" w:rsidP="00BF355A">
      <w:pPr>
        <w:numPr>
          <w:ilvl w:val="1"/>
          <w:numId w:val="2"/>
        </w:numPr>
        <w:spacing w:after="200" w:line="276" w:lineRule="auto"/>
        <w:ind w:right="-2"/>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 xml:space="preserve">iebraucot bāzes teritorijā ar autotransportu, kurām ir rūpnieciski iebūvēta </w:t>
      </w:r>
      <w:proofErr w:type="spellStart"/>
      <w:r w:rsidRPr="00980492">
        <w:rPr>
          <w:rFonts w:ascii="Times New Roman" w:eastAsia="Times New Roman" w:hAnsi="Times New Roman" w:cs="Times New Roman"/>
          <w:sz w:val="24"/>
          <w:szCs w:val="24"/>
          <w:lang w:val="lv-LV"/>
        </w:rPr>
        <w:t>videoreģistrācijas</w:t>
      </w:r>
      <w:proofErr w:type="spellEnd"/>
      <w:r w:rsidRPr="00980492">
        <w:rPr>
          <w:rFonts w:ascii="Times New Roman" w:eastAsia="Times New Roman" w:hAnsi="Times New Roman" w:cs="Times New Roman"/>
          <w:sz w:val="24"/>
          <w:szCs w:val="24"/>
          <w:lang w:val="lv-LV"/>
        </w:rPr>
        <w:t xml:space="preserve"> sistēma, automašīnas vadītājam par to jābrīdina apsardze un jārīkojas saskaņā ar norādījumiem;</w:t>
      </w:r>
    </w:p>
    <w:p w14:paraId="262114EA" w14:textId="77777777" w:rsidR="00C3526C" w:rsidRPr="00980492" w:rsidRDefault="00C3526C" w:rsidP="00BF355A">
      <w:pPr>
        <w:numPr>
          <w:ilvl w:val="1"/>
          <w:numId w:val="2"/>
        </w:numPr>
        <w:spacing w:after="200" w:line="276" w:lineRule="auto"/>
        <w:ind w:right="-2"/>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MTL bojāšana;</w:t>
      </w:r>
    </w:p>
    <w:p w14:paraId="5E2C2541" w14:textId="77777777" w:rsidR="00C3526C" w:rsidRPr="00980492" w:rsidRDefault="00C3526C" w:rsidP="00BF355A">
      <w:pPr>
        <w:numPr>
          <w:ilvl w:val="1"/>
          <w:numId w:val="2"/>
        </w:numPr>
        <w:spacing w:after="200" w:line="276" w:lineRule="auto"/>
        <w:ind w:right="-2"/>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MTL zādzība;</w:t>
      </w:r>
    </w:p>
    <w:p w14:paraId="5E9E1D0E" w14:textId="77777777" w:rsidR="00C3526C" w:rsidRPr="00980492" w:rsidRDefault="00C3526C" w:rsidP="00BF355A">
      <w:pPr>
        <w:numPr>
          <w:ilvl w:val="1"/>
          <w:numId w:val="2"/>
        </w:numPr>
        <w:spacing w:after="200" w:line="276" w:lineRule="auto"/>
        <w:ind w:right="-2"/>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 xml:space="preserve">alkoholisku un citu apreibinošo vielu ievešana/lietošana; </w:t>
      </w:r>
    </w:p>
    <w:p w14:paraId="72CD983F" w14:textId="77777777" w:rsidR="00C3526C" w:rsidRPr="00980492" w:rsidRDefault="00C3526C" w:rsidP="00BF355A">
      <w:pPr>
        <w:numPr>
          <w:ilvl w:val="1"/>
          <w:numId w:val="2"/>
        </w:numPr>
        <w:spacing w:after="200" w:line="276" w:lineRule="auto"/>
        <w:ind w:right="-2"/>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iekļūšana un atrašanās vietās, kas nav saistītas ar tiešo darba pienākumu izpildi;</w:t>
      </w:r>
    </w:p>
    <w:p w14:paraId="545693E2" w14:textId="77777777" w:rsidR="00C3526C" w:rsidRPr="00980492" w:rsidRDefault="00C3526C" w:rsidP="00BF355A">
      <w:pPr>
        <w:numPr>
          <w:ilvl w:val="1"/>
          <w:numId w:val="2"/>
        </w:numPr>
        <w:spacing w:after="200" w:line="276" w:lineRule="auto"/>
        <w:ind w:right="-2"/>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patvaļīgi iekļūt NBS teritorijā;</w:t>
      </w:r>
    </w:p>
    <w:p w14:paraId="18742DA1" w14:textId="77777777" w:rsidR="00C3526C" w:rsidRPr="00980492" w:rsidRDefault="00C3526C" w:rsidP="00BF355A">
      <w:pPr>
        <w:numPr>
          <w:ilvl w:val="1"/>
          <w:numId w:val="2"/>
        </w:numPr>
        <w:spacing w:after="200" w:line="276" w:lineRule="auto"/>
        <w:ind w:right="-2"/>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bez saskaņošanas izmantot DRONU;</w:t>
      </w:r>
    </w:p>
    <w:p w14:paraId="3C073BE0" w14:textId="77777777" w:rsidR="00C3526C" w:rsidRPr="00980492" w:rsidRDefault="00C3526C" w:rsidP="00BF355A">
      <w:pPr>
        <w:numPr>
          <w:ilvl w:val="1"/>
          <w:numId w:val="2"/>
        </w:numPr>
        <w:spacing w:after="200" w:line="276" w:lineRule="auto"/>
        <w:ind w:right="-2"/>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 xml:space="preserve"> un cita rakstura darbības, kas nav saskaņotas ar Drošības daļu. </w:t>
      </w:r>
    </w:p>
    <w:p w14:paraId="7C90D7AA" w14:textId="77777777" w:rsidR="00C3526C" w:rsidRPr="00980492" w:rsidRDefault="00C3526C" w:rsidP="00BF355A">
      <w:pPr>
        <w:spacing w:after="160" w:line="259" w:lineRule="auto"/>
        <w:ind w:left="1080" w:right="-2"/>
        <w:jc w:val="both"/>
        <w:rPr>
          <w:rFonts w:ascii="Times New Roman" w:eastAsia="Times New Roman" w:hAnsi="Times New Roman" w:cs="Times New Roman"/>
          <w:sz w:val="24"/>
          <w:szCs w:val="24"/>
          <w:lang w:val="lv-LV"/>
        </w:rPr>
      </w:pPr>
    </w:p>
    <w:p w14:paraId="5BAE860C" w14:textId="77777777" w:rsidR="00C3526C" w:rsidRPr="00980492" w:rsidRDefault="00C3526C" w:rsidP="00BF355A">
      <w:pPr>
        <w:spacing w:after="160" w:line="259" w:lineRule="auto"/>
        <w:ind w:left="-142" w:right="-2" w:hanging="425"/>
        <w:jc w:val="center"/>
        <w:rPr>
          <w:rFonts w:ascii="Times New Roman" w:eastAsia="Times New Roman" w:hAnsi="Times New Roman" w:cs="Times New Roman"/>
          <w:sz w:val="24"/>
          <w:szCs w:val="24"/>
          <w:lang w:val="lv-LV"/>
        </w:rPr>
      </w:pPr>
    </w:p>
    <w:p w14:paraId="51596CC6" w14:textId="77777777" w:rsidR="00C3526C" w:rsidRPr="00980492" w:rsidRDefault="00C3526C" w:rsidP="00BF355A">
      <w:pPr>
        <w:spacing w:after="160" w:line="259" w:lineRule="auto"/>
        <w:ind w:left="-142" w:right="-2" w:hanging="425"/>
        <w:jc w:val="center"/>
        <w:rPr>
          <w:rFonts w:ascii="Times New Roman" w:eastAsia="Times New Roman" w:hAnsi="Times New Roman" w:cs="Times New Roman"/>
          <w:sz w:val="24"/>
          <w:szCs w:val="24"/>
          <w:lang w:val="lv-LV"/>
        </w:rPr>
      </w:pPr>
    </w:p>
    <w:p w14:paraId="6EAECFC7" w14:textId="77777777" w:rsidR="00C3526C" w:rsidRPr="00980492" w:rsidRDefault="00C3526C" w:rsidP="00BF355A">
      <w:pPr>
        <w:spacing w:after="160" w:line="259" w:lineRule="auto"/>
        <w:ind w:left="-142" w:right="-2" w:hanging="425"/>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*nosacījumi attiecas, ja ir saņemta magnētiskā karte</w:t>
      </w:r>
    </w:p>
    <w:p w14:paraId="06CF0C6A" w14:textId="77777777" w:rsidR="00CE7492" w:rsidRPr="00980492" w:rsidRDefault="003F7E36" w:rsidP="00CE7492">
      <w:pPr>
        <w:jc w:val="center"/>
        <w:rPr>
          <w:rFonts w:ascii="Times New Roman" w:eastAsia="Times New Roman" w:hAnsi="Times New Roman" w:cs="Times New Roman"/>
          <w:b/>
          <w:sz w:val="24"/>
          <w:szCs w:val="24"/>
          <w:lang w:val="lv-LV"/>
        </w:rPr>
      </w:pPr>
      <w:r w:rsidRPr="00980492">
        <w:rPr>
          <w:rFonts w:ascii="Times New Roman" w:hAnsi="Times New Roman" w:cs="Times New Roman"/>
          <w:b/>
          <w:lang w:val="lv-LV"/>
        </w:rPr>
        <w:br w:type="page"/>
      </w:r>
      <w:bookmarkStart w:id="4" w:name="_Hlk230185875"/>
      <w:r w:rsidR="00CE7492" w:rsidRPr="00980492">
        <w:rPr>
          <w:rFonts w:ascii="Times New Roman" w:eastAsia="Times New Roman" w:hAnsi="Times New Roman" w:cs="Times New Roman"/>
          <w:b/>
          <w:sz w:val="24"/>
          <w:szCs w:val="24"/>
          <w:lang w:val="lv-LV"/>
        </w:rPr>
        <w:lastRenderedPageBreak/>
        <w:t xml:space="preserve">Iekšējās kārtības prasības ārpakalpojumu sniedzējiem </w:t>
      </w:r>
    </w:p>
    <w:p w14:paraId="501C02EB" w14:textId="77777777" w:rsidR="00CE7492" w:rsidRPr="00980492" w:rsidRDefault="00CE7492" w:rsidP="00CE7492">
      <w:pPr>
        <w:jc w:val="center"/>
        <w:rPr>
          <w:rFonts w:ascii="Times New Roman" w:eastAsia="Times New Roman" w:hAnsi="Times New Roman" w:cs="Times New Roman"/>
          <w:b/>
          <w:sz w:val="24"/>
          <w:szCs w:val="24"/>
          <w:lang w:val="lv-LV"/>
        </w:rPr>
      </w:pPr>
      <w:r w:rsidRPr="00980492">
        <w:rPr>
          <w:rFonts w:ascii="Times New Roman" w:eastAsia="Times New Roman" w:hAnsi="Times New Roman" w:cs="Times New Roman"/>
          <w:b/>
          <w:sz w:val="24"/>
          <w:szCs w:val="24"/>
          <w:lang w:val="lv-LV"/>
        </w:rPr>
        <w:t>militārajā bāzē “Ādaži” (MBĀ)</w:t>
      </w:r>
    </w:p>
    <w:bookmarkEnd w:id="4"/>
    <w:p w14:paraId="5DA8C4FD" w14:textId="77777777" w:rsidR="00CE7492" w:rsidRPr="00980492" w:rsidRDefault="00CE7492" w:rsidP="00CE7492">
      <w:pPr>
        <w:jc w:val="center"/>
        <w:rPr>
          <w:rFonts w:ascii="Times New Roman" w:eastAsia="Times New Roman" w:hAnsi="Times New Roman" w:cs="Times New Roman"/>
          <w:sz w:val="24"/>
          <w:szCs w:val="24"/>
          <w:lang w:val="lv-LV"/>
        </w:rPr>
      </w:pPr>
    </w:p>
    <w:p w14:paraId="2966A57D" w14:textId="77777777" w:rsidR="00B03D1E" w:rsidRPr="00980492" w:rsidRDefault="00B03D1E" w:rsidP="00B03D1E">
      <w:pPr>
        <w:numPr>
          <w:ilvl w:val="0"/>
          <w:numId w:val="21"/>
        </w:numPr>
        <w:tabs>
          <w:tab w:val="left" w:pos="993"/>
          <w:tab w:val="left" w:pos="1134"/>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Prasības ir saistošas ārpakalpojumu sniedzējiem, sniedzot pakalpojumus MBĀ objektos. MBĀ ietver militārās bāzes un poligona teritoriju.</w:t>
      </w:r>
    </w:p>
    <w:p w14:paraId="61E76582" w14:textId="77777777" w:rsidR="00B03D1E" w:rsidRPr="00980492" w:rsidRDefault="00B03D1E" w:rsidP="00B03D1E">
      <w:pPr>
        <w:tabs>
          <w:tab w:val="left" w:pos="993"/>
          <w:tab w:val="left" w:pos="1134"/>
        </w:tabs>
        <w:ind w:left="1134"/>
        <w:contextualSpacing/>
        <w:jc w:val="both"/>
        <w:rPr>
          <w:rFonts w:ascii="Times New Roman" w:eastAsia="Times New Roman" w:hAnsi="Times New Roman" w:cs="Times New Roman"/>
          <w:sz w:val="24"/>
          <w:szCs w:val="24"/>
          <w:lang w:val="lv-LV"/>
        </w:rPr>
      </w:pPr>
    </w:p>
    <w:p w14:paraId="052E0672" w14:textId="77777777" w:rsidR="00B03D1E" w:rsidRPr="00980492" w:rsidRDefault="00B03D1E" w:rsidP="00B03D1E">
      <w:pPr>
        <w:numPr>
          <w:ilvl w:val="0"/>
          <w:numId w:val="21"/>
        </w:numPr>
        <w:tabs>
          <w:tab w:val="left" w:pos="993"/>
          <w:tab w:val="left" w:pos="1134"/>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 xml:space="preserve"> Iekļūšana MBĀ objektos ārpakalpojumu sniedzējiem tiek nodrošināta pamatojoties uz iesūtīto personu un transportlīdzekļu sarakstu (noteikta parauga veidlapu). Patstāvīgajos sarakstos iekļauj tikai tās personas, kurām objektā ir jāiekļūst pastāvīgi un regulāri (vismaz divas reizes nedēļā). Pārējos gadījumos, jāaizpilda vienreizēja apmeklējuma veidlapa. Ja iesniegtajos sarakstos nav norādīta visa pieprasītā informācija, vai tā ir tikusi norādīta kļūdaini, iekļūšana objektā personām (t.sk. transportlīdzekļiem) tiek liegta. </w:t>
      </w:r>
    </w:p>
    <w:p w14:paraId="51B9EB33" w14:textId="77777777" w:rsidR="00B03D1E" w:rsidRPr="00980492" w:rsidRDefault="00B03D1E" w:rsidP="00B03D1E">
      <w:pPr>
        <w:tabs>
          <w:tab w:val="left" w:pos="993"/>
          <w:tab w:val="left" w:pos="1134"/>
        </w:tabs>
        <w:ind w:left="1134"/>
        <w:contextualSpacing/>
        <w:jc w:val="both"/>
        <w:rPr>
          <w:rFonts w:ascii="Times New Roman" w:eastAsia="Times New Roman" w:hAnsi="Times New Roman" w:cs="Times New Roman"/>
          <w:sz w:val="24"/>
          <w:szCs w:val="24"/>
          <w:lang w:val="lv-LV"/>
        </w:rPr>
      </w:pPr>
    </w:p>
    <w:p w14:paraId="6480EEAC" w14:textId="77777777" w:rsidR="00B03D1E" w:rsidRPr="00980492" w:rsidRDefault="00B03D1E" w:rsidP="00B03D1E">
      <w:pPr>
        <w:numPr>
          <w:ilvl w:val="0"/>
          <w:numId w:val="21"/>
        </w:numPr>
        <w:tabs>
          <w:tab w:val="left" w:pos="993"/>
          <w:tab w:val="left" w:pos="1134"/>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Personu vai transportlīdzekļu datu izmaiņu gadījumā jāiesniedz atjaunots saraksts, aizpildot noteikta parauga veidlapu, vismaz divas darba dienas pirms plānotās ierašanās MBĀ.</w:t>
      </w:r>
    </w:p>
    <w:p w14:paraId="415132F2" w14:textId="77777777" w:rsidR="00B03D1E" w:rsidRPr="00980492" w:rsidRDefault="00B03D1E" w:rsidP="00B03D1E">
      <w:pPr>
        <w:tabs>
          <w:tab w:val="left" w:pos="993"/>
          <w:tab w:val="left" w:pos="1276"/>
        </w:tabs>
        <w:ind w:left="426" w:firstLine="708"/>
        <w:contextualSpacing/>
        <w:jc w:val="both"/>
        <w:rPr>
          <w:rFonts w:ascii="Times New Roman" w:eastAsia="Times New Roman" w:hAnsi="Times New Roman" w:cs="Times New Roman"/>
          <w:sz w:val="24"/>
          <w:szCs w:val="24"/>
          <w:lang w:val="lv-LV"/>
        </w:rPr>
      </w:pPr>
    </w:p>
    <w:p w14:paraId="631C4E6B" w14:textId="77777777" w:rsidR="00B03D1E" w:rsidRPr="00980492" w:rsidRDefault="00B03D1E" w:rsidP="00B03D1E">
      <w:pPr>
        <w:numPr>
          <w:ilvl w:val="0"/>
          <w:numId w:val="21"/>
        </w:numPr>
        <w:tabs>
          <w:tab w:val="left" w:pos="709"/>
          <w:tab w:val="left" w:pos="1134"/>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Iekļūšana MBĀ objektos ir atļauta tikai NATO, ES un EEZ valstu pilsoņiem, kā arī personām, kurām ir piešķirts Latvijas nepilsoņa statuss. MBĀ objektos aizliegts iekļūt transportlīdzekļiem, kuri nav reģistrēti augstāk minētajās valstīs. Persona par nesankcionētu iekļūšanu MBĀ tiks saukta pie administratīvās atbildības.</w:t>
      </w:r>
    </w:p>
    <w:p w14:paraId="4FF95D46" w14:textId="77777777" w:rsidR="00B03D1E" w:rsidRPr="00980492" w:rsidRDefault="00B03D1E" w:rsidP="00B03D1E">
      <w:pPr>
        <w:ind w:left="426" w:firstLine="708"/>
        <w:contextualSpacing/>
        <w:rPr>
          <w:rFonts w:ascii="Times New Roman" w:eastAsia="Times New Roman" w:hAnsi="Times New Roman" w:cs="Times New Roman"/>
          <w:sz w:val="24"/>
          <w:szCs w:val="24"/>
          <w:lang w:val="lv-LV"/>
        </w:rPr>
      </w:pPr>
    </w:p>
    <w:p w14:paraId="2C7C30AE" w14:textId="77777777" w:rsidR="00B03D1E" w:rsidRPr="00980492" w:rsidRDefault="00B03D1E" w:rsidP="00B03D1E">
      <w:pPr>
        <w:numPr>
          <w:ilvl w:val="0"/>
          <w:numId w:val="21"/>
        </w:numPr>
        <w:tabs>
          <w:tab w:val="left" w:pos="709"/>
          <w:tab w:val="left" w:pos="1134"/>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Iekļūšana MBĀ teritorijā tiek nodrošināta caur kontroles caurlaides punktu (KCP), katru reizi reģistrējoties. Personai reģistrējoties ir jāuzrāda personu apliecinošs dokuments (pase vai personas apliecība). Transportlīdzekļa iebraukšanas/izbraukšanas laikā tajā drīkst atrasties tikai vadītājs.</w:t>
      </w:r>
    </w:p>
    <w:p w14:paraId="33644C6B" w14:textId="77777777" w:rsidR="00B03D1E" w:rsidRPr="00980492" w:rsidRDefault="00B03D1E" w:rsidP="00B03D1E">
      <w:pPr>
        <w:tabs>
          <w:tab w:val="left" w:pos="1134"/>
        </w:tabs>
        <w:ind w:left="426" w:firstLine="708"/>
        <w:contextualSpacing/>
        <w:rPr>
          <w:rFonts w:ascii="Times New Roman" w:eastAsia="Times New Roman" w:hAnsi="Times New Roman" w:cs="Times New Roman"/>
          <w:sz w:val="24"/>
          <w:szCs w:val="24"/>
          <w:lang w:val="lv-LV"/>
        </w:rPr>
      </w:pPr>
    </w:p>
    <w:p w14:paraId="29D46A1B" w14:textId="77777777" w:rsidR="00B03D1E" w:rsidRPr="00980492" w:rsidRDefault="00B03D1E" w:rsidP="00B03D1E">
      <w:pPr>
        <w:numPr>
          <w:ilvl w:val="0"/>
          <w:numId w:val="21"/>
        </w:numPr>
        <w:tabs>
          <w:tab w:val="left" w:pos="709"/>
          <w:tab w:val="left" w:pos="851"/>
          <w:tab w:val="left" w:pos="1134"/>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Atsevišķos gadījumos, personām var tikt izsniegta speciāla piekļuves karte un/vai transportlīdzekļa caurlaide. Beidzoties darba attiecībām, katrai personai personīgi ir jānodod izsniegtā piekļuves karte un/vai caurlaide tās saņemšanas vietā/punktā.</w:t>
      </w:r>
    </w:p>
    <w:p w14:paraId="54F7615A" w14:textId="77777777" w:rsidR="00B03D1E" w:rsidRPr="00980492" w:rsidRDefault="00B03D1E" w:rsidP="00B03D1E">
      <w:pPr>
        <w:tabs>
          <w:tab w:val="left" w:pos="1134"/>
        </w:tabs>
        <w:ind w:left="426" w:firstLine="708"/>
        <w:contextualSpacing/>
        <w:rPr>
          <w:rFonts w:ascii="Times New Roman" w:eastAsia="Times New Roman" w:hAnsi="Times New Roman" w:cs="Times New Roman"/>
          <w:sz w:val="24"/>
          <w:szCs w:val="24"/>
          <w:lang w:val="lv-LV"/>
        </w:rPr>
      </w:pPr>
    </w:p>
    <w:p w14:paraId="315EA7D7" w14:textId="77777777" w:rsidR="00B03D1E" w:rsidRPr="00980492" w:rsidRDefault="00B03D1E" w:rsidP="00B03D1E">
      <w:pPr>
        <w:numPr>
          <w:ilvl w:val="0"/>
          <w:numId w:val="21"/>
        </w:numPr>
        <w:tabs>
          <w:tab w:val="left" w:pos="709"/>
          <w:tab w:val="left" w:pos="851"/>
          <w:tab w:val="left" w:pos="1134"/>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Transportlīdzekļus atļauts novietot stāvēšanai tikai būvniecības objekta teritorijā vai servisa nodrošināšanas vietā (ja netiek noteikta cita vieta). Lietojot transportlīdzekļus MBĀ teritorijā un objektos ir jāievēro ceļu satiksmes noteikumos noteiktās prasības.</w:t>
      </w:r>
    </w:p>
    <w:p w14:paraId="1759BD66" w14:textId="77777777" w:rsidR="00B03D1E" w:rsidRPr="00980492" w:rsidRDefault="00B03D1E" w:rsidP="00B03D1E">
      <w:pPr>
        <w:ind w:left="426" w:firstLine="708"/>
        <w:contextualSpacing/>
        <w:rPr>
          <w:rFonts w:ascii="Times New Roman" w:eastAsia="Times New Roman" w:hAnsi="Times New Roman" w:cs="Times New Roman"/>
          <w:sz w:val="24"/>
          <w:szCs w:val="24"/>
          <w:lang w:val="lv-LV"/>
        </w:rPr>
      </w:pPr>
    </w:p>
    <w:p w14:paraId="68C3A0CF" w14:textId="77777777" w:rsidR="00B03D1E" w:rsidRPr="00980492" w:rsidRDefault="00B03D1E" w:rsidP="00B03D1E">
      <w:pPr>
        <w:numPr>
          <w:ilvl w:val="0"/>
          <w:numId w:val="21"/>
        </w:numPr>
        <w:tabs>
          <w:tab w:val="left" w:pos="709"/>
          <w:tab w:val="left" w:pos="851"/>
          <w:tab w:val="left" w:pos="1134"/>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Maksimālais transportlīdzekļu pārvietošanās ātrums MBĀ teritorijā ir noteikts – 20km/h, poligona teritorijā – 50km/h.</w:t>
      </w:r>
    </w:p>
    <w:p w14:paraId="33FD0C3A" w14:textId="77777777" w:rsidR="00B03D1E" w:rsidRPr="00980492" w:rsidRDefault="00B03D1E" w:rsidP="00B03D1E">
      <w:pPr>
        <w:tabs>
          <w:tab w:val="left" w:pos="709"/>
          <w:tab w:val="left" w:pos="851"/>
          <w:tab w:val="left" w:pos="1134"/>
        </w:tabs>
        <w:ind w:left="426" w:firstLine="708"/>
        <w:jc w:val="both"/>
        <w:rPr>
          <w:rFonts w:ascii="Times New Roman" w:eastAsia="Times New Roman" w:hAnsi="Times New Roman" w:cs="Times New Roman"/>
          <w:sz w:val="24"/>
          <w:szCs w:val="24"/>
          <w:lang w:val="lv-LV"/>
        </w:rPr>
      </w:pPr>
    </w:p>
    <w:p w14:paraId="0DCADD8C" w14:textId="77777777" w:rsidR="00B03D1E" w:rsidRPr="00980492" w:rsidRDefault="00B03D1E" w:rsidP="00B03D1E">
      <w:pPr>
        <w:numPr>
          <w:ilvl w:val="0"/>
          <w:numId w:val="21"/>
        </w:numPr>
        <w:tabs>
          <w:tab w:val="left" w:pos="709"/>
          <w:tab w:val="left" w:pos="851"/>
          <w:tab w:val="left" w:pos="1134"/>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Pirms iebraukšanas/izbraukšanas militārās bāzes teritorijā, MBĀ atbildīgajām amatpersonām ir tiesības pārbaudīt transportlīdzekļus. Transportlīdzekļa vadītājam ir pienākums atrādīt tajā esošās materiālās vērtības.</w:t>
      </w:r>
    </w:p>
    <w:p w14:paraId="3AA1FA7C" w14:textId="77777777" w:rsidR="00B03D1E" w:rsidRPr="00980492" w:rsidRDefault="00B03D1E" w:rsidP="00B03D1E">
      <w:pPr>
        <w:tabs>
          <w:tab w:val="left" w:pos="709"/>
          <w:tab w:val="left" w:pos="851"/>
          <w:tab w:val="left" w:pos="1134"/>
        </w:tabs>
        <w:ind w:left="426" w:firstLine="708"/>
        <w:contextualSpacing/>
        <w:jc w:val="both"/>
        <w:rPr>
          <w:rFonts w:ascii="Times New Roman" w:eastAsia="Times New Roman" w:hAnsi="Times New Roman" w:cs="Times New Roman"/>
          <w:sz w:val="24"/>
          <w:szCs w:val="24"/>
          <w:lang w:val="lv-LV"/>
        </w:rPr>
      </w:pPr>
    </w:p>
    <w:p w14:paraId="73132A7B" w14:textId="77777777" w:rsidR="00B03D1E" w:rsidRPr="00980492" w:rsidRDefault="00B03D1E" w:rsidP="00B03D1E">
      <w:pPr>
        <w:numPr>
          <w:ilvl w:val="0"/>
          <w:numId w:val="21"/>
        </w:numPr>
        <w:tabs>
          <w:tab w:val="left" w:pos="709"/>
          <w:tab w:val="left" w:pos="851"/>
          <w:tab w:val="left" w:pos="1134"/>
          <w:tab w:val="left" w:pos="1560"/>
          <w:tab w:val="left" w:pos="1985"/>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Atrodoties MBĀ teritorijā ir jābūt līdzi personu apliecinošam dokumentam un pēc pieprasījuma jāspēj to uzrādīt atbildīgajām amatpersonām.</w:t>
      </w:r>
    </w:p>
    <w:p w14:paraId="41519CCE" w14:textId="77777777" w:rsidR="00B03D1E" w:rsidRPr="00980492" w:rsidRDefault="00B03D1E" w:rsidP="00B03D1E">
      <w:pPr>
        <w:ind w:left="426" w:firstLine="708"/>
        <w:contextualSpacing/>
        <w:rPr>
          <w:rFonts w:ascii="Times New Roman" w:eastAsia="Times New Roman" w:hAnsi="Times New Roman" w:cs="Times New Roman"/>
          <w:sz w:val="24"/>
          <w:szCs w:val="24"/>
          <w:lang w:val="lv-LV"/>
        </w:rPr>
      </w:pPr>
    </w:p>
    <w:p w14:paraId="72F968DE" w14:textId="77777777" w:rsidR="00B03D1E" w:rsidRPr="00980492" w:rsidRDefault="00B03D1E" w:rsidP="00B03D1E">
      <w:pPr>
        <w:numPr>
          <w:ilvl w:val="0"/>
          <w:numId w:val="21"/>
        </w:numPr>
        <w:tabs>
          <w:tab w:val="left" w:pos="709"/>
          <w:tab w:val="left" w:pos="851"/>
          <w:tab w:val="left" w:pos="1134"/>
          <w:tab w:val="left" w:pos="1418"/>
          <w:tab w:val="left" w:pos="1560"/>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Personām ir atļauts uzturēties tikai tajā MBĀ teritorijā (objektā), kas ir saistīta ar tiešo darba pienākumu izpildi.</w:t>
      </w:r>
    </w:p>
    <w:p w14:paraId="65390B46" w14:textId="77777777" w:rsidR="00B03D1E" w:rsidRPr="00980492" w:rsidRDefault="00B03D1E" w:rsidP="00B03D1E">
      <w:pPr>
        <w:tabs>
          <w:tab w:val="left" w:pos="1134"/>
          <w:tab w:val="left" w:pos="1418"/>
          <w:tab w:val="left" w:pos="1560"/>
        </w:tabs>
        <w:ind w:left="426" w:firstLine="708"/>
        <w:contextualSpacing/>
        <w:rPr>
          <w:rFonts w:ascii="Times New Roman" w:eastAsia="Times New Roman" w:hAnsi="Times New Roman" w:cs="Times New Roman"/>
          <w:sz w:val="24"/>
          <w:szCs w:val="24"/>
          <w:lang w:val="lv-LV"/>
        </w:rPr>
      </w:pPr>
    </w:p>
    <w:p w14:paraId="58727BBB" w14:textId="77777777" w:rsidR="00B03D1E" w:rsidRPr="00980492" w:rsidRDefault="00B03D1E" w:rsidP="00B03D1E">
      <w:pPr>
        <w:numPr>
          <w:ilvl w:val="0"/>
          <w:numId w:val="21"/>
        </w:numPr>
        <w:tabs>
          <w:tab w:val="left" w:pos="709"/>
          <w:tab w:val="left" w:pos="851"/>
          <w:tab w:val="left" w:pos="1134"/>
          <w:tab w:val="left" w:pos="1418"/>
          <w:tab w:val="left" w:pos="1560"/>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Atrašanās MBĀ teritorijas objektā pēc noteiktā darba laika ir atļauta tikai ar MBĀ atbildīgās amatpersonas saskaņojumu.</w:t>
      </w:r>
    </w:p>
    <w:p w14:paraId="3B01A613" w14:textId="77777777" w:rsidR="00B03D1E" w:rsidRPr="00980492" w:rsidRDefault="00B03D1E" w:rsidP="00B03D1E">
      <w:pPr>
        <w:tabs>
          <w:tab w:val="left" w:pos="1134"/>
          <w:tab w:val="left" w:pos="1418"/>
          <w:tab w:val="left" w:pos="1560"/>
        </w:tabs>
        <w:ind w:left="426" w:firstLine="708"/>
        <w:contextualSpacing/>
        <w:rPr>
          <w:rFonts w:ascii="Times New Roman" w:eastAsia="Times New Roman" w:hAnsi="Times New Roman" w:cs="Times New Roman"/>
          <w:sz w:val="24"/>
          <w:szCs w:val="24"/>
          <w:lang w:val="lv-LV"/>
        </w:rPr>
      </w:pPr>
    </w:p>
    <w:p w14:paraId="494D0B62" w14:textId="77777777" w:rsidR="00B03D1E" w:rsidRPr="00980492" w:rsidRDefault="00B03D1E" w:rsidP="00B03D1E">
      <w:pPr>
        <w:numPr>
          <w:ilvl w:val="0"/>
          <w:numId w:val="21"/>
        </w:numPr>
        <w:tabs>
          <w:tab w:val="left" w:pos="709"/>
          <w:tab w:val="left" w:pos="851"/>
          <w:tab w:val="left" w:pos="1134"/>
          <w:tab w:val="left" w:pos="1418"/>
          <w:tab w:val="left" w:pos="1560"/>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MBĀ veicot pakalpojumu nodrošināšanu objektā, jāievēro darba drošības un ugunsdrošības noteikumi.</w:t>
      </w:r>
    </w:p>
    <w:p w14:paraId="2BBA7855" w14:textId="77777777" w:rsidR="00B03D1E" w:rsidRPr="00980492" w:rsidRDefault="00B03D1E" w:rsidP="00B03D1E">
      <w:pPr>
        <w:tabs>
          <w:tab w:val="left" w:pos="1134"/>
          <w:tab w:val="left" w:pos="1418"/>
          <w:tab w:val="left" w:pos="1560"/>
        </w:tabs>
        <w:ind w:left="426" w:firstLine="708"/>
        <w:contextualSpacing/>
        <w:rPr>
          <w:rFonts w:ascii="Times New Roman" w:eastAsia="Times New Roman" w:hAnsi="Times New Roman" w:cs="Times New Roman"/>
          <w:sz w:val="24"/>
          <w:szCs w:val="24"/>
          <w:lang w:val="lv-LV"/>
        </w:rPr>
      </w:pPr>
    </w:p>
    <w:p w14:paraId="2BA72487" w14:textId="77777777" w:rsidR="00B03D1E" w:rsidRPr="00980492" w:rsidRDefault="00B03D1E" w:rsidP="00B03D1E">
      <w:pPr>
        <w:numPr>
          <w:ilvl w:val="0"/>
          <w:numId w:val="21"/>
        </w:numPr>
        <w:tabs>
          <w:tab w:val="left" w:pos="709"/>
          <w:tab w:val="left" w:pos="851"/>
          <w:tab w:val="left" w:pos="1134"/>
          <w:tab w:val="left" w:pos="1418"/>
          <w:tab w:val="left" w:pos="1560"/>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Smēķēšana ir atļauta tikai tam paredzētajās vietās (smēķētavās).</w:t>
      </w:r>
    </w:p>
    <w:p w14:paraId="46312C1B" w14:textId="77777777" w:rsidR="00B03D1E" w:rsidRPr="00980492" w:rsidRDefault="00B03D1E" w:rsidP="00B03D1E">
      <w:pPr>
        <w:tabs>
          <w:tab w:val="left" w:pos="1843"/>
        </w:tabs>
        <w:ind w:left="426" w:firstLine="708"/>
        <w:contextualSpacing/>
        <w:rPr>
          <w:rFonts w:ascii="Times New Roman" w:eastAsia="Times New Roman" w:hAnsi="Times New Roman" w:cs="Times New Roman"/>
          <w:sz w:val="24"/>
          <w:szCs w:val="24"/>
          <w:lang w:val="lv-LV"/>
        </w:rPr>
      </w:pPr>
    </w:p>
    <w:p w14:paraId="6775D236" w14:textId="77777777" w:rsidR="00B03D1E" w:rsidRPr="00980492" w:rsidRDefault="00B03D1E" w:rsidP="00B03D1E">
      <w:pPr>
        <w:numPr>
          <w:ilvl w:val="0"/>
          <w:numId w:val="21"/>
        </w:numPr>
        <w:tabs>
          <w:tab w:val="left" w:pos="709"/>
          <w:tab w:val="left" w:pos="851"/>
          <w:tab w:val="left" w:pos="1134"/>
          <w:tab w:val="left" w:pos="1560"/>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 xml:space="preserve">Nekavējoties jāinformē MBĀ </w:t>
      </w:r>
      <w:proofErr w:type="spellStart"/>
      <w:r w:rsidRPr="00980492">
        <w:rPr>
          <w:rFonts w:ascii="Times New Roman" w:eastAsia="Times New Roman" w:hAnsi="Times New Roman" w:cs="Times New Roman"/>
          <w:sz w:val="24"/>
          <w:szCs w:val="24"/>
          <w:lang w:val="lv-LV"/>
        </w:rPr>
        <w:t>dežūrvisrnieku</w:t>
      </w:r>
      <w:proofErr w:type="spellEnd"/>
      <w:r w:rsidRPr="00980492">
        <w:rPr>
          <w:rFonts w:ascii="Times New Roman" w:eastAsia="Times New Roman" w:hAnsi="Times New Roman" w:cs="Times New Roman"/>
          <w:sz w:val="24"/>
          <w:szCs w:val="24"/>
          <w:lang w:val="lv-LV"/>
        </w:rPr>
        <w:t xml:space="preserve"> (DV)</w:t>
      </w:r>
      <w:r w:rsidRPr="00980492">
        <w:rPr>
          <w:rFonts w:ascii="Times New Roman" w:eastAsia="Times New Roman" w:hAnsi="Times New Roman" w:cs="Times New Roman"/>
          <w:sz w:val="24"/>
          <w:szCs w:val="24"/>
          <w:vertAlign w:val="superscript"/>
          <w:lang w:val="lv-LV"/>
        </w:rPr>
        <w:footnoteReference w:id="1"/>
      </w:r>
      <w:r w:rsidRPr="00980492">
        <w:rPr>
          <w:rFonts w:ascii="Times New Roman" w:eastAsia="Times New Roman" w:hAnsi="Times New Roman" w:cs="Times New Roman"/>
          <w:sz w:val="24"/>
          <w:szCs w:val="24"/>
          <w:lang w:val="lv-LV"/>
        </w:rPr>
        <w:t xml:space="preserve"> vai atbildīgās amatpersonas:</w:t>
      </w:r>
    </w:p>
    <w:p w14:paraId="2E0E499E" w14:textId="77777777" w:rsidR="00B03D1E" w:rsidRPr="00980492" w:rsidRDefault="00B03D1E" w:rsidP="00B03D1E">
      <w:pPr>
        <w:numPr>
          <w:ilvl w:val="1"/>
          <w:numId w:val="21"/>
        </w:numPr>
        <w:tabs>
          <w:tab w:val="left" w:pos="709"/>
          <w:tab w:val="left" w:pos="851"/>
          <w:tab w:val="left" w:pos="1134"/>
          <w:tab w:val="left" w:pos="1843"/>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par visiem drošības režīma pārkāpumiem un incidentiem MBĀ teritorijā;</w:t>
      </w:r>
    </w:p>
    <w:p w14:paraId="752B10BB" w14:textId="77777777" w:rsidR="00B03D1E" w:rsidRPr="00980492" w:rsidRDefault="00B03D1E" w:rsidP="00B03D1E">
      <w:pPr>
        <w:numPr>
          <w:ilvl w:val="1"/>
          <w:numId w:val="21"/>
        </w:numPr>
        <w:tabs>
          <w:tab w:val="left" w:pos="709"/>
          <w:tab w:val="left" w:pos="851"/>
          <w:tab w:val="left" w:pos="1134"/>
          <w:tab w:val="left" w:pos="1843"/>
        </w:tabs>
        <w:spacing w:after="200" w:line="276" w:lineRule="auto"/>
        <w:ind w:left="1843" w:hanging="709"/>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par gadījumiem, kad trešā persona ir izrādījusi pastiprinātu interesi par MBĀ vai citiem militāriem objektiem;</w:t>
      </w:r>
    </w:p>
    <w:p w14:paraId="102DCA13" w14:textId="77777777" w:rsidR="00B03D1E" w:rsidRPr="00980492" w:rsidRDefault="00B03D1E" w:rsidP="00B03D1E">
      <w:pPr>
        <w:numPr>
          <w:ilvl w:val="1"/>
          <w:numId w:val="21"/>
        </w:numPr>
        <w:tabs>
          <w:tab w:val="left" w:pos="709"/>
          <w:tab w:val="left" w:pos="851"/>
          <w:tab w:val="left" w:pos="1134"/>
          <w:tab w:val="left" w:pos="1843"/>
        </w:tabs>
        <w:spacing w:after="200" w:line="276" w:lineRule="auto"/>
        <w:ind w:left="1843" w:hanging="709"/>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par gadījumiem, kad tiek veikta nesankcionēta MBĀ objekta fotografēšana vai filmēšana;</w:t>
      </w:r>
    </w:p>
    <w:p w14:paraId="47AE035C" w14:textId="77777777" w:rsidR="00B03D1E" w:rsidRPr="00980492" w:rsidRDefault="00B03D1E" w:rsidP="00B03D1E">
      <w:pPr>
        <w:numPr>
          <w:ilvl w:val="1"/>
          <w:numId w:val="21"/>
        </w:numPr>
        <w:tabs>
          <w:tab w:val="left" w:pos="709"/>
          <w:tab w:val="left" w:pos="851"/>
          <w:tab w:val="left" w:pos="1134"/>
          <w:tab w:val="left" w:pos="1843"/>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novērojot bezpilota gaisa kuģi (dronu) virs objekta vai tiešā tā tuvumā.</w:t>
      </w:r>
    </w:p>
    <w:p w14:paraId="79C3ACB2" w14:textId="77777777" w:rsidR="00B03D1E" w:rsidRPr="00980492" w:rsidRDefault="00B03D1E" w:rsidP="00B03D1E">
      <w:pPr>
        <w:tabs>
          <w:tab w:val="left" w:pos="709"/>
          <w:tab w:val="left" w:pos="851"/>
          <w:tab w:val="left" w:pos="1134"/>
          <w:tab w:val="left" w:pos="1843"/>
        </w:tabs>
        <w:ind w:left="426" w:firstLine="708"/>
        <w:contextualSpacing/>
        <w:jc w:val="both"/>
        <w:rPr>
          <w:rFonts w:ascii="Times New Roman" w:eastAsia="Times New Roman" w:hAnsi="Times New Roman" w:cs="Times New Roman"/>
          <w:sz w:val="24"/>
          <w:szCs w:val="24"/>
          <w:lang w:val="lv-LV"/>
        </w:rPr>
      </w:pPr>
    </w:p>
    <w:p w14:paraId="62C5256B" w14:textId="77777777" w:rsidR="00B03D1E" w:rsidRPr="00980492" w:rsidRDefault="00B03D1E" w:rsidP="00B03D1E">
      <w:pPr>
        <w:tabs>
          <w:tab w:val="left" w:pos="1843"/>
        </w:tabs>
        <w:ind w:left="426" w:firstLine="708"/>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16.</w:t>
      </w:r>
      <w:r w:rsidRPr="00980492">
        <w:rPr>
          <w:rFonts w:ascii="Times New Roman" w:eastAsia="Times New Roman" w:hAnsi="Times New Roman" w:cs="Times New Roman"/>
          <w:sz w:val="24"/>
          <w:szCs w:val="24"/>
          <w:lang w:val="lv-LV"/>
        </w:rPr>
        <w:tab/>
        <w:t>MBĀ kategoriski aizliegts:</w:t>
      </w:r>
    </w:p>
    <w:p w14:paraId="40396458" w14:textId="77777777" w:rsidR="00B03D1E" w:rsidRPr="00980492" w:rsidRDefault="00B03D1E" w:rsidP="00B03D1E">
      <w:pPr>
        <w:tabs>
          <w:tab w:val="left" w:pos="1843"/>
          <w:tab w:val="left" w:pos="2127"/>
        </w:tabs>
        <w:ind w:left="1843" w:hanging="709"/>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16.1.</w:t>
      </w:r>
      <w:r w:rsidRPr="00980492">
        <w:rPr>
          <w:rFonts w:ascii="Times New Roman" w:eastAsia="Times New Roman" w:hAnsi="Times New Roman" w:cs="Times New Roman"/>
          <w:sz w:val="24"/>
          <w:szCs w:val="24"/>
          <w:lang w:val="lv-LV"/>
        </w:rPr>
        <w:tab/>
        <w:t>veikt fotografēšanu un filmēšanu (t.sk. uzstādīt videonovērošanas kameras/sistēmas);</w:t>
      </w:r>
    </w:p>
    <w:p w14:paraId="74CB6213" w14:textId="77777777" w:rsidR="00B03D1E" w:rsidRPr="00980492" w:rsidRDefault="00B03D1E" w:rsidP="00B03D1E">
      <w:pPr>
        <w:tabs>
          <w:tab w:val="left" w:pos="1843"/>
          <w:tab w:val="left" w:pos="2127"/>
        </w:tabs>
        <w:ind w:left="1843" w:hanging="709"/>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16.2.</w:t>
      </w:r>
      <w:r w:rsidRPr="00980492">
        <w:rPr>
          <w:rFonts w:ascii="Times New Roman" w:eastAsia="Times New Roman" w:hAnsi="Times New Roman" w:cs="Times New Roman"/>
          <w:sz w:val="24"/>
          <w:szCs w:val="24"/>
          <w:lang w:val="lv-LV"/>
        </w:rPr>
        <w:tab/>
        <w:t xml:space="preserve">lietot </w:t>
      </w:r>
      <w:proofErr w:type="spellStart"/>
      <w:r w:rsidRPr="00980492">
        <w:rPr>
          <w:rFonts w:ascii="Times New Roman" w:eastAsia="Times New Roman" w:hAnsi="Times New Roman" w:cs="Times New Roman"/>
          <w:sz w:val="24"/>
          <w:szCs w:val="24"/>
          <w:lang w:val="lv-LV"/>
        </w:rPr>
        <w:t>videoreģistrātorus</w:t>
      </w:r>
      <w:proofErr w:type="spellEnd"/>
      <w:r w:rsidRPr="00980492">
        <w:rPr>
          <w:rFonts w:ascii="Times New Roman" w:eastAsia="Times New Roman" w:hAnsi="Times New Roman" w:cs="Times New Roman"/>
          <w:sz w:val="24"/>
          <w:szCs w:val="24"/>
          <w:lang w:val="lv-LV"/>
        </w:rPr>
        <w:t xml:space="preserve"> (iebraucot MBĀ teritorijā tie ir jāizslēdz un jānoņem, ja noņemt nav iespējams - jāaizklāj);</w:t>
      </w:r>
    </w:p>
    <w:p w14:paraId="397E7880" w14:textId="77777777" w:rsidR="00B03D1E" w:rsidRPr="00980492" w:rsidRDefault="00B03D1E" w:rsidP="00B03D1E">
      <w:pPr>
        <w:tabs>
          <w:tab w:val="left" w:pos="1843"/>
          <w:tab w:val="left" w:pos="2127"/>
        </w:tabs>
        <w:ind w:left="1843" w:hanging="709"/>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16.3.</w:t>
      </w:r>
      <w:r w:rsidRPr="00980492">
        <w:rPr>
          <w:rFonts w:ascii="Times New Roman" w:eastAsia="Times New Roman" w:hAnsi="Times New Roman" w:cs="Times New Roman"/>
          <w:sz w:val="24"/>
          <w:szCs w:val="24"/>
          <w:lang w:val="lv-LV"/>
        </w:rPr>
        <w:tab/>
        <w:t>izpaust trešajām personām jebkāda veida informāciju par MBĀ objektiem, kas ir kļuvusi zināma veicamo darbu vai pakalpojumu sniegšanas laikā;</w:t>
      </w:r>
    </w:p>
    <w:p w14:paraId="43E19B3E" w14:textId="77777777" w:rsidR="00B03D1E" w:rsidRPr="00980492" w:rsidRDefault="00B03D1E" w:rsidP="00B03D1E">
      <w:pPr>
        <w:tabs>
          <w:tab w:val="left" w:pos="1843"/>
          <w:tab w:val="left" w:pos="2127"/>
        </w:tabs>
        <w:ind w:left="1843" w:hanging="709"/>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16.4.</w:t>
      </w:r>
      <w:r w:rsidRPr="00980492">
        <w:rPr>
          <w:rFonts w:ascii="Times New Roman" w:eastAsia="Times New Roman" w:hAnsi="Times New Roman" w:cs="Times New Roman"/>
          <w:sz w:val="24"/>
          <w:szCs w:val="24"/>
          <w:lang w:val="lv-LV"/>
        </w:rPr>
        <w:tab/>
        <w:t>bez saskaņošanas veikt bezpilota gaisa kuģu lidojumus MBĀ teritorijā un tuvāk par 500 metriem no tās;</w:t>
      </w:r>
    </w:p>
    <w:p w14:paraId="410D8412" w14:textId="77777777" w:rsidR="00B03D1E" w:rsidRPr="00980492" w:rsidRDefault="00B03D1E" w:rsidP="00B03D1E">
      <w:pPr>
        <w:tabs>
          <w:tab w:val="left" w:pos="1843"/>
          <w:tab w:val="left" w:pos="2127"/>
        </w:tabs>
        <w:ind w:left="426" w:firstLine="708"/>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16.5.</w:t>
      </w:r>
      <w:r w:rsidRPr="00980492">
        <w:rPr>
          <w:rFonts w:ascii="Times New Roman" w:eastAsia="Times New Roman" w:hAnsi="Times New Roman" w:cs="Times New Roman"/>
          <w:sz w:val="24"/>
          <w:szCs w:val="24"/>
          <w:lang w:val="lv-LV"/>
        </w:rPr>
        <w:tab/>
        <w:t>bojāt vai piesavināties trešo personu īpašumu;</w:t>
      </w:r>
    </w:p>
    <w:p w14:paraId="3E908B9E" w14:textId="77777777" w:rsidR="00B03D1E" w:rsidRPr="00980492" w:rsidRDefault="00B03D1E" w:rsidP="00B03D1E">
      <w:pPr>
        <w:tabs>
          <w:tab w:val="left" w:pos="1843"/>
          <w:tab w:val="left" w:pos="2127"/>
        </w:tabs>
        <w:ind w:left="426" w:firstLine="708"/>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16.6.</w:t>
      </w:r>
      <w:r w:rsidRPr="00980492">
        <w:rPr>
          <w:rFonts w:ascii="Times New Roman" w:eastAsia="Times New Roman" w:hAnsi="Times New Roman" w:cs="Times New Roman"/>
          <w:sz w:val="24"/>
          <w:szCs w:val="24"/>
          <w:lang w:val="lv-LV"/>
        </w:rPr>
        <w:tab/>
        <w:t>apmeklēt MBĀ ēdināšanas iestādes;</w:t>
      </w:r>
    </w:p>
    <w:p w14:paraId="4A490783" w14:textId="77777777" w:rsidR="00B03D1E" w:rsidRPr="00980492" w:rsidRDefault="00B03D1E" w:rsidP="00B03D1E">
      <w:pPr>
        <w:tabs>
          <w:tab w:val="left" w:pos="1843"/>
          <w:tab w:val="left" w:pos="2127"/>
        </w:tabs>
        <w:ind w:left="1843" w:hanging="709"/>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16.7.</w:t>
      </w:r>
      <w:r w:rsidRPr="00980492">
        <w:rPr>
          <w:rFonts w:ascii="Times New Roman" w:eastAsia="Times New Roman" w:hAnsi="Times New Roman" w:cs="Times New Roman"/>
          <w:sz w:val="24"/>
          <w:szCs w:val="24"/>
          <w:lang w:val="lv-LV"/>
        </w:rPr>
        <w:tab/>
        <w:t>ievest/ienest, lietot un izplatīt - alkoholu, narkotiskās vai citas apreibinošas vielas, kā arī atrasties to iespaidā MBĀ teritorijā;</w:t>
      </w:r>
    </w:p>
    <w:p w14:paraId="6EB201A2" w14:textId="77777777" w:rsidR="00B03D1E" w:rsidRPr="00980492" w:rsidRDefault="00B03D1E" w:rsidP="00B03D1E">
      <w:pPr>
        <w:tabs>
          <w:tab w:val="left" w:pos="1985"/>
          <w:tab w:val="left" w:pos="2127"/>
        </w:tabs>
        <w:ind w:left="1843" w:hanging="709"/>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16.8. ievest/ienest MBĀ teritorijā jebkāda veida ieročus, sprāgstvielas vai munīciju.</w:t>
      </w:r>
    </w:p>
    <w:p w14:paraId="3DF583E9" w14:textId="77777777" w:rsidR="00B03D1E" w:rsidRPr="00980492" w:rsidRDefault="00B03D1E" w:rsidP="00B03D1E">
      <w:pPr>
        <w:tabs>
          <w:tab w:val="left" w:pos="1276"/>
          <w:tab w:val="left" w:pos="1560"/>
        </w:tabs>
        <w:ind w:left="426" w:firstLine="708"/>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17. Komersants ir atbildīgs par būvdarbos vai ārpakalpojumu sniegšanā iesaistītā personāla (t.sk. apakšuzņēmēju) iepazīstināšanu ar iekšējās kārtības prasībām MBĀ objektos, kā arī noteikto prasību ievērošanas uzraudzību un kontroli.</w:t>
      </w:r>
    </w:p>
    <w:p w14:paraId="0ED25664" w14:textId="77777777" w:rsidR="00B03D1E" w:rsidRPr="00980492" w:rsidRDefault="00B03D1E" w:rsidP="00B03D1E">
      <w:pPr>
        <w:tabs>
          <w:tab w:val="left" w:pos="1276"/>
          <w:tab w:val="left" w:pos="1843"/>
        </w:tabs>
        <w:ind w:left="426" w:firstLine="708"/>
        <w:contextualSpacing/>
        <w:jc w:val="both"/>
        <w:rPr>
          <w:rFonts w:ascii="Times New Roman" w:eastAsia="Times New Roman" w:hAnsi="Times New Roman" w:cs="Times New Roman"/>
          <w:sz w:val="24"/>
          <w:szCs w:val="24"/>
          <w:lang w:val="lv-LV"/>
        </w:rPr>
      </w:pPr>
    </w:p>
    <w:p w14:paraId="3648FE84" w14:textId="77777777" w:rsidR="00B03D1E" w:rsidRPr="00980492" w:rsidRDefault="00B03D1E" w:rsidP="00B03D1E">
      <w:pPr>
        <w:numPr>
          <w:ilvl w:val="0"/>
          <w:numId w:val="22"/>
        </w:numPr>
        <w:tabs>
          <w:tab w:val="left" w:pos="1200"/>
          <w:tab w:val="left" w:pos="1276"/>
        </w:tabs>
        <w:spacing w:after="200" w:line="276" w:lineRule="auto"/>
        <w:ind w:left="426" w:firstLine="708"/>
        <w:contextualSpacing/>
        <w:jc w:val="both"/>
        <w:rPr>
          <w:rFonts w:ascii="Times New Roman" w:eastAsia="Times New Roman" w:hAnsi="Times New Roman" w:cs="Times New Roman"/>
          <w:sz w:val="24"/>
          <w:szCs w:val="24"/>
          <w:lang w:val="lv-LV"/>
        </w:rPr>
      </w:pPr>
      <w:r w:rsidRPr="00980492">
        <w:rPr>
          <w:rFonts w:ascii="Times New Roman" w:eastAsia="Times New Roman" w:hAnsi="Times New Roman" w:cs="Times New Roman"/>
          <w:sz w:val="24"/>
          <w:szCs w:val="24"/>
          <w:lang w:val="lv-LV"/>
        </w:rPr>
        <w:t>Noteikto iekšējās kārtības prasību neievērošanas gadījumos, komersantam vai komersanta pārstāvim (darbiniekam) saskaņā ar Nacionālo bruņoto spēku likuma 4.</w:t>
      </w:r>
      <w:r w:rsidRPr="00980492">
        <w:rPr>
          <w:rFonts w:ascii="Times New Roman" w:eastAsia="Times New Roman" w:hAnsi="Times New Roman" w:cs="Times New Roman"/>
          <w:sz w:val="24"/>
          <w:szCs w:val="24"/>
          <w:vertAlign w:val="superscript"/>
          <w:lang w:val="lv-LV"/>
        </w:rPr>
        <w:t>1</w:t>
      </w:r>
      <w:r w:rsidRPr="00980492">
        <w:rPr>
          <w:rFonts w:ascii="Times New Roman" w:eastAsia="Times New Roman" w:hAnsi="Times New Roman" w:cs="Times New Roman"/>
          <w:sz w:val="24"/>
          <w:szCs w:val="24"/>
          <w:lang w:val="lv-LV"/>
        </w:rPr>
        <w:t>panta trešo daļu var tikt liegta turpmāka piekļuve militārajam objektam.</w:t>
      </w:r>
    </w:p>
    <w:p w14:paraId="2958CCAB" w14:textId="77777777" w:rsidR="00B03D1E" w:rsidRPr="00980492" w:rsidRDefault="00B03D1E" w:rsidP="00B03D1E">
      <w:pPr>
        <w:tabs>
          <w:tab w:val="left" w:pos="1276"/>
          <w:tab w:val="left" w:pos="1560"/>
        </w:tabs>
        <w:jc w:val="both"/>
        <w:rPr>
          <w:rFonts w:ascii="Times New Roman" w:eastAsia="Times New Roman" w:hAnsi="Times New Roman" w:cs="Times New Roman"/>
          <w:color w:val="FF0000"/>
          <w:sz w:val="24"/>
          <w:szCs w:val="24"/>
          <w:lang w:val="lv-LV"/>
        </w:rPr>
      </w:pPr>
    </w:p>
    <w:p w14:paraId="4EB0973C" w14:textId="77777777" w:rsidR="00B03D1E" w:rsidRPr="00980492" w:rsidRDefault="00B03D1E" w:rsidP="00B03D1E">
      <w:pPr>
        <w:spacing w:after="160" w:line="259" w:lineRule="auto"/>
        <w:rPr>
          <w:rFonts w:ascii="Times New Roman" w:eastAsia="Times New Roman" w:hAnsi="Times New Roman" w:cs="Times New Roman"/>
          <w:lang w:val="lv-LV"/>
        </w:rPr>
      </w:pPr>
      <w:r w:rsidRPr="00980492">
        <w:rPr>
          <w:rFonts w:ascii="Times New Roman" w:eastAsia="Times New Roman" w:hAnsi="Times New Roman" w:cs="Times New Roman"/>
          <w:lang w:val="lv-LV"/>
        </w:rPr>
        <w:br w:type="page"/>
      </w:r>
    </w:p>
    <w:p w14:paraId="67A6ADD7" w14:textId="77777777" w:rsidR="00B03D1E" w:rsidRPr="00980492" w:rsidRDefault="00B03D1E" w:rsidP="00B03D1E">
      <w:pPr>
        <w:widowControl w:val="0"/>
        <w:jc w:val="center"/>
        <w:rPr>
          <w:rFonts w:ascii="Times New Roman" w:eastAsia="Times New Roman" w:hAnsi="Times New Roman" w:cs="Times New Roman"/>
          <w:b/>
          <w:sz w:val="28"/>
          <w:szCs w:val="28"/>
          <w:lang w:val="lv-LV"/>
        </w:rPr>
      </w:pPr>
      <w:bookmarkStart w:id="5" w:name="_Hlk230185928"/>
      <w:r w:rsidRPr="00980492">
        <w:rPr>
          <w:rFonts w:ascii="Times New Roman" w:eastAsia="Times New Roman" w:hAnsi="Times New Roman" w:cs="Times New Roman"/>
          <w:b/>
          <w:noProof/>
          <w:sz w:val="28"/>
          <w:szCs w:val="28"/>
          <w:lang w:val="lv-LV"/>
        </w:rPr>
        <w:lastRenderedPageBreak/>
        <w:t>Fiziskās drošības noteikumi komersantiem, to darbiniekiem un apmeklētājiem militārajā bāzē “Lielvārde”</w:t>
      </w:r>
    </w:p>
    <w:bookmarkEnd w:id="5"/>
    <w:p w14:paraId="0067F12B" w14:textId="77777777" w:rsidR="00B03D1E" w:rsidRPr="00980492" w:rsidRDefault="00B03D1E" w:rsidP="00B03D1E">
      <w:pPr>
        <w:widowControl w:val="0"/>
        <w:rPr>
          <w:rFonts w:ascii="Times New Roman" w:eastAsia="Calibri" w:hAnsi="Times New Roman" w:cs="Times New Roman"/>
          <w:sz w:val="28"/>
          <w:szCs w:val="24"/>
          <w:lang w:val="lv-LV" w:eastAsia="lv-LV"/>
        </w:rPr>
      </w:pPr>
    </w:p>
    <w:p w14:paraId="2E9BACDA" w14:textId="77777777" w:rsidR="00B03D1E" w:rsidRPr="00980492" w:rsidRDefault="00B03D1E" w:rsidP="00B03D1E">
      <w:pPr>
        <w:widowControl w:val="0"/>
        <w:numPr>
          <w:ilvl w:val="0"/>
          <w:numId w:val="23"/>
        </w:numPr>
        <w:tabs>
          <w:tab w:val="left" w:pos="993"/>
        </w:tabs>
        <w:spacing w:before="120" w:after="120"/>
        <w:ind w:left="142" w:firstLine="567"/>
        <w:contextualSpacing/>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Šie noteikumi nosaka fiziskās drošības prasības komersantiem, to darbiniekiem un apmeklētājiem, kas plāno uzturēties vai uzturas militārās bāzes (turpmāk – MB) “Lielvārde” teritorijā.</w:t>
      </w:r>
    </w:p>
    <w:p w14:paraId="254303CF" w14:textId="77777777" w:rsidR="00B03D1E" w:rsidRPr="00980492" w:rsidRDefault="00B03D1E" w:rsidP="00B03D1E">
      <w:pPr>
        <w:tabs>
          <w:tab w:val="left" w:pos="993"/>
        </w:tabs>
        <w:spacing w:before="120" w:after="120"/>
        <w:ind w:left="142"/>
        <w:jc w:val="both"/>
        <w:rPr>
          <w:rFonts w:ascii="Times New Roman" w:eastAsia="Calibri" w:hAnsi="Times New Roman" w:cs="Times New Roman"/>
          <w:sz w:val="24"/>
          <w:szCs w:val="24"/>
          <w:lang w:val="lv-LV"/>
        </w:rPr>
      </w:pPr>
    </w:p>
    <w:p w14:paraId="16F5F18C" w14:textId="77777777" w:rsidR="00B03D1E" w:rsidRPr="00980492" w:rsidRDefault="00B03D1E" w:rsidP="00B03D1E">
      <w:pPr>
        <w:widowControl w:val="0"/>
        <w:numPr>
          <w:ilvl w:val="0"/>
          <w:numId w:val="23"/>
        </w:numPr>
        <w:tabs>
          <w:tab w:val="left" w:pos="993"/>
        </w:tabs>
        <w:spacing w:before="120" w:after="120"/>
        <w:ind w:left="142" w:firstLine="567"/>
        <w:contextualSpacing/>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Komersanta pienākumi:</w:t>
      </w:r>
    </w:p>
    <w:p w14:paraId="74403710" w14:textId="77777777" w:rsidR="00B03D1E" w:rsidRPr="00980492" w:rsidRDefault="00B03D1E" w:rsidP="00B03D1E">
      <w:pPr>
        <w:widowControl w:val="0"/>
        <w:numPr>
          <w:ilvl w:val="1"/>
          <w:numId w:val="23"/>
        </w:numPr>
        <w:tabs>
          <w:tab w:val="left" w:pos="709"/>
          <w:tab w:val="left" w:pos="1276"/>
        </w:tabs>
        <w:spacing w:before="120" w:after="120"/>
        <w:ind w:left="142" w:firstLine="567"/>
        <w:contextualSpacing/>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savlaicīgi koordinēt darbu veikšanas datumus ar par objektu atbildīgajām amatpersonām;</w:t>
      </w:r>
    </w:p>
    <w:p w14:paraId="5E8D4B49" w14:textId="77777777" w:rsidR="00B03D1E" w:rsidRPr="00980492" w:rsidRDefault="00B03D1E" w:rsidP="00B03D1E">
      <w:pPr>
        <w:widowControl w:val="0"/>
        <w:numPr>
          <w:ilvl w:val="1"/>
          <w:numId w:val="23"/>
        </w:numPr>
        <w:tabs>
          <w:tab w:val="left" w:pos="709"/>
          <w:tab w:val="left" w:pos="993"/>
          <w:tab w:val="left" w:pos="1276"/>
        </w:tabs>
        <w:spacing w:before="120" w:after="120"/>
        <w:ind w:left="142" w:firstLine="567"/>
        <w:contextualSpacing/>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ne vēlāk kā līdz apmeklējuma iepriekšējās darba dienas plkst. 12:00 par drošību MB “Lielvārde” atbildīgajam iesūtīt aizpildītu pieteikuma veidlapu iekļūšanai MB “Lielvārde”.</w:t>
      </w:r>
    </w:p>
    <w:p w14:paraId="6D8E0DB4" w14:textId="77777777" w:rsidR="00B03D1E" w:rsidRPr="00980492" w:rsidRDefault="00B03D1E" w:rsidP="00B03D1E">
      <w:pPr>
        <w:tabs>
          <w:tab w:val="left" w:pos="709"/>
          <w:tab w:val="left" w:pos="993"/>
          <w:tab w:val="left" w:pos="1276"/>
        </w:tabs>
        <w:spacing w:before="120" w:after="120"/>
        <w:ind w:left="709"/>
        <w:contextualSpacing/>
        <w:jc w:val="both"/>
        <w:rPr>
          <w:rFonts w:ascii="Times New Roman" w:eastAsia="Calibri" w:hAnsi="Times New Roman" w:cs="Times New Roman"/>
          <w:sz w:val="24"/>
          <w:szCs w:val="24"/>
          <w:lang w:val="lv-LV"/>
        </w:rPr>
      </w:pPr>
    </w:p>
    <w:p w14:paraId="7DB09897" w14:textId="77777777" w:rsidR="00B03D1E" w:rsidRPr="00980492" w:rsidRDefault="00B03D1E" w:rsidP="00B03D1E">
      <w:pPr>
        <w:widowControl w:val="0"/>
        <w:numPr>
          <w:ilvl w:val="0"/>
          <w:numId w:val="23"/>
        </w:numPr>
        <w:tabs>
          <w:tab w:val="left" w:pos="993"/>
        </w:tabs>
        <w:spacing w:before="120" w:after="120"/>
        <w:ind w:left="0" w:firstLine="709"/>
        <w:contextualSpacing/>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Personas, kuras nav NATO, ES vai EEZ valstu pilsoņi (ierobežojums neattiecas uz Latvijas Republikas nepilsoņiem), MB “Lielvārde” iekļūst Aizsardzības ministrijas fiziskās drošības noteikumos noteiktajā kārtībā, kas nosaka papildus saskaņošanu ar atbildīgo par drošību MB “Lielvārde”.</w:t>
      </w:r>
    </w:p>
    <w:p w14:paraId="7ADACFC3" w14:textId="77777777" w:rsidR="00B03D1E" w:rsidRPr="00980492" w:rsidRDefault="00B03D1E" w:rsidP="00B03D1E">
      <w:pPr>
        <w:tabs>
          <w:tab w:val="left" w:pos="993"/>
        </w:tabs>
        <w:spacing w:before="120" w:after="120"/>
        <w:jc w:val="both"/>
        <w:rPr>
          <w:rFonts w:ascii="Times New Roman" w:eastAsia="Calibri" w:hAnsi="Times New Roman" w:cs="Times New Roman"/>
          <w:sz w:val="24"/>
          <w:szCs w:val="24"/>
          <w:lang w:val="lv-LV"/>
        </w:rPr>
      </w:pPr>
    </w:p>
    <w:p w14:paraId="3761763C" w14:textId="77777777" w:rsidR="00B03D1E" w:rsidRPr="00980492" w:rsidRDefault="00B03D1E" w:rsidP="00B03D1E">
      <w:pPr>
        <w:widowControl w:val="0"/>
        <w:numPr>
          <w:ilvl w:val="0"/>
          <w:numId w:val="23"/>
        </w:numPr>
        <w:tabs>
          <w:tab w:val="left" w:pos="993"/>
        </w:tabs>
        <w:spacing w:before="120" w:after="120"/>
        <w:ind w:left="0" w:firstLine="709"/>
        <w:contextualSpacing/>
        <w:jc w:val="both"/>
        <w:rPr>
          <w:rFonts w:ascii="Times New Roman" w:eastAsia="Calibri" w:hAnsi="Times New Roman" w:cs="Times New Roman"/>
          <w:sz w:val="24"/>
          <w:szCs w:val="24"/>
          <w:lang w:val="lv-LV"/>
        </w:rPr>
      </w:pPr>
      <w:r w:rsidRPr="00980492">
        <w:rPr>
          <w:rFonts w:ascii="Times New Roman" w:eastAsia="Calibri" w:hAnsi="Times New Roman" w:cs="Times New Roman"/>
          <w:sz w:val="24"/>
          <w:szCs w:val="24"/>
          <w:lang w:val="lv-LV"/>
        </w:rPr>
        <w:t>Nepieciešamības gadījumā tiek organizēta informatīvā sapulce, kuras laikā komersanta darbinieki un darba vadītāji tiek iepazīstināti ar drošības režīma prasībām.</w:t>
      </w:r>
    </w:p>
    <w:p w14:paraId="3101A228" w14:textId="77777777" w:rsidR="00B03D1E" w:rsidRPr="00980492" w:rsidRDefault="00B03D1E" w:rsidP="00B03D1E">
      <w:pPr>
        <w:tabs>
          <w:tab w:val="left" w:pos="993"/>
        </w:tabs>
        <w:spacing w:before="120" w:after="120"/>
        <w:jc w:val="both"/>
        <w:rPr>
          <w:rFonts w:ascii="Times New Roman" w:eastAsia="Calibri" w:hAnsi="Times New Roman" w:cs="Times New Roman"/>
          <w:sz w:val="24"/>
          <w:szCs w:val="24"/>
          <w:lang w:val="lv-LV"/>
        </w:rPr>
      </w:pPr>
    </w:p>
    <w:p w14:paraId="26B6A183" w14:textId="77777777" w:rsidR="00B03D1E" w:rsidRPr="00980492" w:rsidRDefault="00B03D1E" w:rsidP="00B03D1E">
      <w:pPr>
        <w:widowControl w:val="0"/>
        <w:numPr>
          <w:ilvl w:val="0"/>
          <w:numId w:val="23"/>
        </w:numPr>
        <w:tabs>
          <w:tab w:val="left" w:pos="993"/>
        </w:tabs>
        <w:spacing w:before="120" w:after="120"/>
        <w:ind w:left="0" w:firstLine="709"/>
        <w:contextualSpacing/>
        <w:jc w:val="both"/>
        <w:rPr>
          <w:rFonts w:ascii="Times New Roman" w:eastAsia="Calibri" w:hAnsi="Times New Roman" w:cs="Times New Roman"/>
          <w:sz w:val="24"/>
          <w:szCs w:val="24"/>
          <w:lang w:val="lv-LV"/>
        </w:rPr>
      </w:pPr>
      <w:r w:rsidRPr="00980492">
        <w:rPr>
          <w:rFonts w:ascii="Times New Roman" w:eastAsia="Times New Roman" w:hAnsi="Times New Roman" w:cs="Times New Roman"/>
          <w:sz w:val="24"/>
          <w:szCs w:val="24"/>
          <w:lang w:val="lv-LV" w:eastAsia="lv-LV"/>
        </w:rPr>
        <w:t xml:space="preserve">Iekļūšana </w:t>
      </w:r>
      <w:r w:rsidRPr="00980492">
        <w:rPr>
          <w:rFonts w:ascii="Times New Roman" w:eastAsia="Calibri" w:hAnsi="Times New Roman" w:cs="Times New Roman"/>
          <w:sz w:val="24"/>
          <w:szCs w:val="24"/>
          <w:lang w:val="lv-LV"/>
        </w:rPr>
        <w:t xml:space="preserve">MB “Lielvārde” </w:t>
      </w:r>
      <w:r w:rsidRPr="00980492">
        <w:rPr>
          <w:rFonts w:ascii="Times New Roman" w:eastAsia="Times New Roman" w:hAnsi="Times New Roman" w:cs="Times New Roman"/>
          <w:sz w:val="24"/>
          <w:szCs w:val="24"/>
          <w:lang w:val="lv-LV" w:eastAsia="lv-LV"/>
        </w:rPr>
        <w:t>notiek izejot:</w:t>
      </w:r>
    </w:p>
    <w:p w14:paraId="475EF548" w14:textId="77777777" w:rsidR="00B03D1E" w:rsidRPr="00980492" w:rsidRDefault="00B03D1E" w:rsidP="00B03D1E">
      <w:pPr>
        <w:widowControl w:val="0"/>
        <w:numPr>
          <w:ilvl w:val="1"/>
          <w:numId w:val="23"/>
        </w:numPr>
        <w:tabs>
          <w:tab w:val="left" w:pos="1276"/>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personu identifikāciju, kas prasa personu apliecinošu dokumentu uzrādīšanu;</w:t>
      </w:r>
    </w:p>
    <w:p w14:paraId="20F4AB11" w14:textId="77777777" w:rsidR="00B03D1E" w:rsidRPr="00980492" w:rsidRDefault="00B03D1E" w:rsidP="00B03D1E">
      <w:pPr>
        <w:widowControl w:val="0"/>
        <w:numPr>
          <w:ilvl w:val="1"/>
          <w:numId w:val="23"/>
        </w:numPr>
        <w:tabs>
          <w:tab w:val="left" w:pos="1276"/>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piekļuves kontroli, kas tiek kontrolēta atbilstoši iesūtītajai pieteikuma veidlapai;</w:t>
      </w:r>
    </w:p>
    <w:p w14:paraId="655371D5" w14:textId="77777777" w:rsidR="00B03D1E" w:rsidRPr="00980492" w:rsidRDefault="00B03D1E" w:rsidP="00B03D1E">
      <w:pPr>
        <w:widowControl w:val="0"/>
        <w:numPr>
          <w:ilvl w:val="1"/>
          <w:numId w:val="23"/>
        </w:numPr>
        <w:tabs>
          <w:tab w:val="left" w:pos="1276"/>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drošības pārbaudi, kuras laikā var tikt apskatīti apmeklētāja transporta līdzekļi un apmeklētāja personīgo somu / kastu saturs.</w:t>
      </w:r>
    </w:p>
    <w:p w14:paraId="4D42DD3B" w14:textId="77777777" w:rsidR="00B03D1E" w:rsidRPr="00980492" w:rsidRDefault="00B03D1E" w:rsidP="00B03D1E">
      <w:pPr>
        <w:tabs>
          <w:tab w:val="left" w:pos="1276"/>
        </w:tabs>
        <w:spacing w:before="120" w:after="120"/>
        <w:ind w:left="709"/>
        <w:contextualSpacing/>
        <w:jc w:val="both"/>
        <w:rPr>
          <w:rFonts w:ascii="Times New Roman" w:eastAsia="Times New Roman" w:hAnsi="Times New Roman" w:cs="Times New Roman"/>
          <w:sz w:val="24"/>
          <w:szCs w:val="24"/>
          <w:lang w:val="lv-LV" w:eastAsia="lv-LV"/>
        </w:rPr>
      </w:pPr>
    </w:p>
    <w:p w14:paraId="192E0D02" w14:textId="77777777" w:rsidR="00B03D1E" w:rsidRPr="00980492" w:rsidRDefault="00B03D1E" w:rsidP="00B03D1E">
      <w:pPr>
        <w:widowControl w:val="0"/>
        <w:numPr>
          <w:ilvl w:val="0"/>
          <w:numId w:val="23"/>
        </w:numPr>
        <w:tabs>
          <w:tab w:val="left" w:pos="993"/>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 xml:space="preserve">Atrodoties </w:t>
      </w: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teritorijā, vienmēr ir jābūt līdzi personu apliecinošam dokumentam, kas pēc pieprasījuma un bez ierunām ir jāuzrāda </w:t>
      </w:r>
      <w:r w:rsidRPr="00980492">
        <w:rPr>
          <w:rFonts w:ascii="Times New Roman" w:eastAsia="Calibri" w:hAnsi="Times New Roman" w:cs="Times New Roman"/>
          <w:sz w:val="24"/>
          <w:szCs w:val="24"/>
          <w:lang w:val="lv-LV"/>
        </w:rPr>
        <w:t xml:space="preserve">MB “Lielvārde” </w:t>
      </w:r>
      <w:r w:rsidRPr="00980492">
        <w:rPr>
          <w:rFonts w:ascii="Times New Roman" w:eastAsia="Times New Roman" w:hAnsi="Times New Roman" w:cs="Times New Roman"/>
          <w:sz w:val="24"/>
          <w:szCs w:val="24"/>
          <w:lang w:val="lv-LV" w:eastAsia="lv-LV"/>
        </w:rPr>
        <w:t>drošības personālam.</w:t>
      </w:r>
    </w:p>
    <w:p w14:paraId="16B5C0C6" w14:textId="77777777" w:rsidR="00B03D1E" w:rsidRPr="00980492" w:rsidRDefault="00B03D1E" w:rsidP="00B03D1E">
      <w:pPr>
        <w:tabs>
          <w:tab w:val="left" w:pos="993"/>
        </w:tabs>
        <w:spacing w:before="120" w:after="120"/>
        <w:jc w:val="both"/>
        <w:rPr>
          <w:rFonts w:ascii="Times New Roman" w:eastAsia="Times New Roman" w:hAnsi="Times New Roman" w:cs="Times New Roman"/>
          <w:sz w:val="24"/>
          <w:szCs w:val="24"/>
          <w:lang w:val="lv-LV" w:eastAsia="lv-LV"/>
        </w:rPr>
      </w:pPr>
    </w:p>
    <w:p w14:paraId="55B12480" w14:textId="77777777" w:rsidR="00B03D1E" w:rsidRPr="00980492" w:rsidRDefault="00B03D1E" w:rsidP="00B03D1E">
      <w:pPr>
        <w:widowControl w:val="0"/>
        <w:numPr>
          <w:ilvl w:val="0"/>
          <w:numId w:val="23"/>
        </w:numPr>
        <w:tabs>
          <w:tab w:val="left" w:pos="993"/>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 xml:space="preserve">Transportlīdzekļu iebraukšanas laikā tajā drīkst atrasties tikai transportlīdzekļa vadītājs, pasažieri </w:t>
      </w: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teritorijā iekļūst ieejot caur </w:t>
      </w:r>
      <w:r w:rsidRPr="00980492">
        <w:rPr>
          <w:rFonts w:ascii="Times New Roman" w:eastAsia="Calibri" w:hAnsi="Times New Roman" w:cs="Times New Roman"/>
          <w:sz w:val="24"/>
          <w:szCs w:val="24"/>
          <w:lang w:val="lv-LV"/>
        </w:rPr>
        <w:t xml:space="preserve">MB “Lielvārde” </w:t>
      </w:r>
      <w:r w:rsidRPr="00980492">
        <w:rPr>
          <w:rFonts w:ascii="Times New Roman" w:eastAsia="Times New Roman" w:hAnsi="Times New Roman" w:cs="Times New Roman"/>
          <w:sz w:val="24"/>
          <w:szCs w:val="24"/>
          <w:lang w:val="lv-LV" w:eastAsia="lv-LV"/>
        </w:rPr>
        <w:t>Kontroles un caurlaides punktu (turpmāk - KCP) turniketiem.</w:t>
      </w:r>
    </w:p>
    <w:p w14:paraId="07D221AA" w14:textId="77777777" w:rsidR="00B03D1E" w:rsidRPr="00980492" w:rsidRDefault="00B03D1E" w:rsidP="00B03D1E">
      <w:pPr>
        <w:tabs>
          <w:tab w:val="left" w:pos="993"/>
        </w:tabs>
        <w:spacing w:before="120" w:after="120"/>
        <w:jc w:val="both"/>
        <w:rPr>
          <w:rFonts w:ascii="Times New Roman" w:eastAsia="Times New Roman" w:hAnsi="Times New Roman" w:cs="Times New Roman"/>
          <w:sz w:val="24"/>
          <w:szCs w:val="24"/>
          <w:lang w:val="lv-LV" w:eastAsia="lv-LV"/>
        </w:rPr>
      </w:pPr>
    </w:p>
    <w:p w14:paraId="23621E19" w14:textId="77777777" w:rsidR="00B03D1E" w:rsidRPr="00980492" w:rsidRDefault="00B03D1E" w:rsidP="00B03D1E">
      <w:pPr>
        <w:widowControl w:val="0"/>
        <w:numPr>
          <w:ilvl w:val="0"/>
          <w:numId w:val="23"/>
        </w:numPr>
        <w:tabs>
          <w:tab w:val="left" w:pos="993"/>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 xml:space="preserve">Iebraucot </w:t>
      </w:r>
      <w:r w:rsidRPr="00980492">
        <w:rPr>
          <w:rFonts w:ascii="Times New Roman" w:eastAsia="Calibri" w:hAnsi="Times New Roman" w:cs="Times New Roman"/>
          <w:sz w:val="24"/>
          <w:szCs w:val="24"/>
          <w:lang w:val="lv-LV"/>
        </w:rPr>
        <w:t xml:space="preserve">MB “Lielvārde” </w:t>
      </w:r>
      <w:r w:rsidRPr="00980492">
        <w:rPr>
          <w:rFonts w:ascii="Times New Roman" w:eastAsia="Times New Roman" w:hAnsi="Times New Roman" w:cs="Times New Roman"/>
          <w:sz w:val="24"/>
          <w:szCs w:val="24"/>
          <w:lang w:val="lv-LV" w:eastAsia="lv-LV"/>
        </w:rPr>
        <w:t xml:space="preserve">ar transportlīdzekli, ja transportlīdzeklī atrodas materiālās vērtības, darba instrumenti, personai šīs materiālās vērtības ir jādeklarē KCP dežurantam. Izbraucot ārā no </w:t>
      </w: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KCP dežurantam ir tiesības pārbaudīt transportlīdzekli un salīdzināt materiālās vērtības ar deklarēto sarakstu. Nedeklarētās materiālās vērtības, izbraucot no </w:t>
      </w: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teritorijas var tikt uzskatītas par nelikumīgi iegūtām un transportlīdzeklis netiek izlaists no </w:t>
      </w: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teritorijas līdz apstākļu noskaidrošanai.</w:t>
      </w:r>
    </w:p>
    <w:p w14:paraId="0629666C" w14:textId="77777777" w:rsidR="00B03D1E" w:rsidRPr="00980492" w:rsidRDefault="00B03D1E" w:rsidP="00B03D1E">
      <w:pPr>
        <w:tabs>
          <w:tab w:val="left" w:pos="993"/>
        </w:tabs>
        <w:spacing w:before="120" w:after="120"/>
        <w:jc w:val="both"/>
        <w:rPr>
          <w:rFonts w:ascii="Times New Roman" w:eastAsia="Times New Roman" w:hAnsi="Times New Roman" w:cs="Times New Roman"/>
          <w:sz w:val="24"/>
          <w:szCs w:val="24"/>
          <w:lang w:val="lv-LV" w:eastAsia="lv-LV"/>
        </w:rPr>
      </w:pPr>
    </w:p>
    <w:p w14:paraId="7D4AFFB1" w14:textId="77777777" w:rsidR="00B03D1E" w:rsidRPr="00980492" w:rsidRDefault="00B03D1E" w:rsidP="00B03D1E">
      <w:pPr>
        <w:widowControl w:val="0"/>
        <w:numPr>
          <w:ilvl w:val="0"/>
          <w:numId w:val="23"/>
        </w:numPr>
        <w:tabs>
          <w:tab w:val="left" w:pos="993"/>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 xml:space="preserve">Komersantu darbinieku/apmeklētāju iekļūšana </w:t>
      </w: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paaugstinātas drošības zonās, bez iepriekšējas saskaņošanas ar atbildīgo par drošību </w:t>
      </w: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var tikt liegta. Saskaņošanu ar atbildīgo par drošību </w:t>
      </w: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veic par </w:t>
      </w: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konkrētā objekta vai teritorijas atbildīgā amatpersona (objekta/teritorijas lietotājs), savlaicīgi pieprasot nepieciešamo informāciju no komersanta vai apmeklētājiem.</w:t>
      </w:r>
    </w:p>
    <w:p w14:paraId="41402DED" w14:textId="77777777" w:rsidR="00B03D1E" w:rsidRPr="00980492" w:rsidRDefault="00B03D1E" w:rsidP="00B03D1E">
      <w:pPr>
        <w:tabs>
          <w:tab w:val="left" w:pos="993"/>
        </w:tabs>
        <w:spacing w:before="120" w:after="120"/>
        <w:jc w:val="both"/>
        <w:rPr>
          <w:rFonts w:ascii="Times New Roman" w:eastAsia="Times New Roman" w:hAnsi="Times New Roman" w:cs="Times New Roman"/>
          <w:sz w:val="24"/>
          <w:szCs w:val="24"/>
          <w:lang w:val="lv-LV" w:eastAsia="lv-LV"/>
        </w:rPr>
      </w:pPr>
    </w:p>
    <w:p w14:paraId="562EA40E" w14:textId="77777777" w:rsidR="00B03D1E" w:rsidRPr="00980492" w:rsidRDefault="00B03D1E" w:rsidP="00B03D1E">
      <w:pPr>
        <w:widowControl w:val="0"/>
        <w:numPr>
          <w:ilvl w:val="0"/>
          <w:numId w:val="23"/>
        </w:numPr>
        <w:tabs>
          <w:tab w:val="left" w:pos="993"/>
          <w:tab w:val="left" w:pos="1134"/>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Komersanta darbinieka iekļūšana un uzturēšanās 1. vai 2. drošības zonā notiek objekta amatpersonas klātbūtnē un komersanta darbiniekam/-</w:t>
      </w:r>
      <w:proofErr w:type="spellStart"/>
      <w:r w:rsidRPr="00980492">
        <w:rPr>
          <w:rFonts w:ascii="Times New Roman" w:eastAsia="Times New Roman" w:hAnsi="Times New Roman" w:cs="Times New Roman"/>
          <w:sz w:val="24"/>
          <w:szCs w:val="24"/>
          <w:lang w:val="lv-LV" w:eastAsia="lv-LV"/>
        </w:rPr>
        <w:t>kiem</w:t>
      </w:r>
      <w:proofErr w:type="spellEnd"/>
      <w:r w:rsidRPr="00980492">
        <w:rPr>
          <w:rFonts w:ascii="Times New Roman" w:eastAsia="Times New Roman" w:hAnsi="Times New Roman" w:cs="Times New Roman"/>
          <w:sz w:val="24"/>
          <w:szCs w:val="24"/>
          <w:lang w:val="lv-LV" w:eastAsia="lv-LV"/>
        </w:rPr>
        <w:t xml:space="preserve"> ir jāuzrāda par drošību atbildīgajai </w:t>
      </w: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amatpersonai savas speciālās atļaujas piekļuvei Valsts noslēpuma objektiem.</w:t>
      </w:r>
    </w:p>
    <w:p w14:paraId="56588773" w14:textId="77777777" w:rsidR="00B03D1E" w:rsidRPr="00980492" w:rsidRDefault="00B03D1E" w:rsidP="00B03D1E">
      <w:pPr>
        <w:tabs>
          <w:tab w:val="left" w:pos="993"/>
        </w:tabs>
        <w:spacing w:before="120" w:after="120"/>
        <w:jc w:val="both"/>
        <w:rPr>
          <w:rFonts w:ascii="Times New Roman" w:eastAsia="Times New Roman" w:hAnsi="Times New Roman" w:cs="Times New Roman"/>
          <w:sz w:val="24"/>
          <w:szCs w:val="24"/>
          <w:lang w:val="lv-LV" w:eastAsia="lv-LV"/>
        </w:rPr>
      </w:pPr>
    </w:p>
    <w:p w14:paraId="1D5122DE" w14:textId="77777777" w:rsidR="00B03D1E" w:rsidRPr="00980492" w:rsidRDefault="00B03D1E" w:rsidP="00B03D1E">
      <w:pPr>
        <w:widowControl w:val="0"/>
        <w:numPr>
          <w:ilvl w:val="0"/>
          <w:numId w:val="23"/>
        </w:numPr>
        <w:tabs>
          <w:tab w:val="left" w:pos="1134"/>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 xml:space="preserve">Komersantu darbiniekiem / apmeklētājiem ir atļauts uzturēties vietā, kas ir saistīta ar tiešo darba pienākumu izpildi. Atrasties citā </w:t>
      </w: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vietā bez pamatota iemesla un nepieciešamības ir kategoriski aizliegts.</w:t>
      </w:r>
    </w:p>
    <w:p w14:paraId="4CB35B31" w14:textId="77777777" w:rsidR="00B03D1E" w:rsidRPr="00980492" w:rsidRDefault="00B03D1E" w:rsidP="00B03D1E">
      <w:pPr>
        <w:tabs>
          <w:tab w:val="left" w:pos="1134"/>
        </w:tabs>
        <w:spacing w:before="120" w:after="120"/>
        <w:jc w:val="both"/>
        <w:rPr>
          <w:rFonts w:ascii="Times New Roman" w:eastAsia="Times New Roman" w:hAnsi="Times New Roman" w:cs="Times New Roman"/>
          <w:sz w:val="24"/>
          <w:szCs w:val="24"/>
          <w:lang w:val="lv-LV" w:eastAsia="lv-LV"/>
        </w:rPr>
      </w:pPr>
    </w:p>
    <w:p w14:paraId="17BE37A7" w14:textId="77777777" w:rsidR="00B03D1E" w:rsidRPr="00980492" w:rsidRDefault="00B03D1E" w:rsidP="00B03D1E">
      <w:pPr>
        <w:widowControl w:val="0"/>
        <w:numPr>
          <w:ilvl w:val="0"/>
          <w:numId w:val="23"/>
        </w:numPr>
        <w:tabs>
          <w:tab w:val="left" w:pos="993"/>
          <w:tab w:val="left" w:pos="1134"/>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teritorijā smēķēšana ir atļauta tikai tam paredzētajās vietās.</w:t>
      </w:r>
    </w:p>
    <w:p w14:paraId="7769B4C4" w14:textId="77777777" w:rsidR="00B03D1E" w:rsidRPr="00980492" w:rsidRDefault="00B03D1E" w:rsidP="00B03D1E">
      <w:pPr>
        <w:widowControl w:val="0"/>
        <w:tabs>
          <w:tab w:val="left" w:pos="5368"/>
        </w:tabs>
        <w:spacing w:before="120" w:after="120"/>
        <w:ind w:left="720"/>
        <w:contextualSpacing/>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ab/>
      </w:r>
      <w:r w:rsidRPr="00980492">
        <w:rPr>
          <w:rFonts w:ascii="Calibri" w:eastAsia="Calibri" w:hAnsi="Calibri" w:cs="Times New Roman"/>
          <w:sz w:val="24"/>
          <w:szCs w:val="24"/>
          <w:lang w:val="lv-LV" w:eastAsia="lv-LV"/>
        </w:rPr>
        <w:tab/>
      </w:r>
    </w:p>
    <w:p w14:paraId="2D48BEC3" w14:textId="77777777" w:rsidR="00B03D1E" w:rsidRPr="00980492" w:rsidRDefault="00B03D1E" w:rsidP="00B03D1E">
      <w:pPr>
        <w:widowControl w:val="0"/>
        <w:numPr>
          <w:ilvl w:val="0"/>
          <w:numId w:val="23"/>
        </w:numPr>
        <w:tabs>
          <w:tab w:val="left" w:pos="1134"/>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 xml:space="preserve">Komersantu darbiniekiem/apmeklētājiem ir jāievēro vispārpieņemtās un </w:t>
      </w: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papildus noteiktās higiēniskās drošības prasības.</w:t>
      </w:r>
    </w:p>
    <w:p w14:paraId="5ACB068B" w14:textId="77777777" w:rsidR="00B03D1E" w:rsidRPr="00980492" w:rsidRDefault="00B03D1E" w:rsidP="00B03D1E">
      <w:pPr>
        <w:widowControl w:val="0"/>
        <w:tabs>
          <w:tab w:val="left" w:pos="1134"/>
        </w:tabs>
        <w:spacing w:before="120" w:after="120"/>
        <w:rPr>
          <w:rFonts w:ascii="Calibri" w:eastAsia="Calibri" w:hAnsi="Calibri" w:cs="Times New Roman"/>
          <w:sz w:val="24"/>
          <w:szCs w:val="24"/>
          <w:lang w:val="lv-LV" w:eastAsia="lv-LV"/>
        </w:rPr>
      </w:pPr>
      <w:r w:rsidRPr="00980492">
        <w:rPr>
          <w:rFonts w:ascii="Calibri" w:eastAsia="Calibri" w:hAnsi="Calibri" w:cs="Times New Roman"/>
          <w:sz w:val="24"/>
          <w:szCs w:val="24"/>
          <w:lang w:val="lv-LV" w:eastAsia="lv-LV"/>
        </w:rPr>
        <w:tab/>
      </w:r>
    </w:p>
    <w:p w14:paraId="39C6FC2E" w14:textId="77777777" w:rsidR="00B03D1E" w:rsidRPr="00980492" w:rsidRDefault="00B03D1E" w:rsidP="00B03D1E">
      <w:pPr>
        <w:widowControl w:val="0"/>
        <w:numPr>
          <w:ilvl w:val="0"/>
          <w:numId w:val="23"/>
        </w:numPr>
        <w:tabs>
          <w:tab w:val="left" w:pos="1134"/>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teritorijā atļautais transportlīdzekļu pārvietošanās ātrums ir līdz 50 km/h.</w:t>
      </w:r>
    </w:p>
    <w:p w14:paraId="21C549F4" w14:textId="77777777" w:rsidR="00B03D1E" w:rsidRPr="00980492" w:rsidRDefault="00B03D1E" w:rsidP="00B03D1E">
      <w:pPr>
        <w:tabs>
          <w:tab w:val="left" w:pos="1134"/>
        </w:tabs>
        <w:spacing w:before="120" w:after="120"/>
        <w:ind w:left="709"/>
        <w:contextualSpacing/>
        <w:jc w:val="both"/>
        <w:rPr>
          <w:rFonts w:ascii="Times New Roman" w:eastAsia="Times New Roman" w:hAnsi="Times New Roman" w:cs="Times New Roman"/>
          <w:sz w:val="24"/>
          <w:szCs w:val="24"/>
          <w:lang w:val="lv-LV" w:eastAsia="lv-LV"/>
        </w:rPr>
      </w:pPr>
    </w:p>
    <w:p w14:paraId="28B2D5EE" w14:textId="77777777" w:rsidR="00B03D1E" w:rsidRPr="00980492" w:rsidRDefault="00B03D1E" w:rsidP="00B03D1E">
      <w:pPr>
        <w:widowControl w:val="0"/>
        <w:numPr>
          <w:ilvl w:val="0"/>
          <w:numId w:val="23"/>
        </w:numPr>
        <w:tabs>
          <w:tab w:val="left" w:pos="1134"/>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teritorijā kategoriski aizliegts veikt jebkāda rakstura darbības, kurās ir saskatāmas noziedzīgā nodarījuma, kā arī drošības režīma pārkāpuma pazīmes, t.i.:</w:t>
      </w:r>
    </w:p>
    <w:p w14:paraId="6FC5DF74" w14:textId="77777777" w:rsidR="00B03D1E" w:rsidRPr="00980492" w:rsidRDefault="00B03D1E" w:rsidP="00B03D1E">
      <w:pPr>
        <w:widowControl w:val="0"/>
        <w:numPr>
          <w:ilvl w:val="1"/>
          <w:numId w:val="23"/>
        </w:numPr>
        <w:tabs>
          <w:tab w:val="left" w:pos="993"/>
          <w:tab w:val="left" w:pos="1418"/>
        </w:tabs>
        <w:spacing w:before="120" w:after="120"/>
        <w:ind w:hanging="368"/>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fotografēšana un filmēšana;</w:t>
      </w:r>
    </w:p>
    <w:p w14:paraId="151A56BC" w14:textId="77777777" w:rsidR="00B03D1E" w:rsidRPr="00980492" w:rsidRDefault="00B03D1E" w:rsidP="00B03D1E">
      <w:pPr>
        <w:widowControl w:val="0"/>
        <w:numPr>
          <w:ilvl w:val="1"/>
          <w:numId w:val="23"/>
        </w:numPr>
        <w:tabs>
          <w:tab w:val="left" w:pos="993"/>
          <w:tab w:val="left" w:pos="1418"/>
        </w:tabs>
        <w:spacing w:before="120" w:after="120"/>
        <w:ind w:hanging="368"/>
        <w:contextualSpacing/>
        <w:jc w:val="both"/>
        <w:rPr>
          <w:rFonts w:ascii="Times New Roman" w:eastAsia="Times New Roman" w:hAnsi="Times New Roman" w:cs="Times New Roman"/>
          <w:sz w:val="24"/>
          <w:szCs w:val="24"/>
          <w:lang w:val="lv-LV" w:eastAsia="lv-LV"/>
        </w:rPr>
      </w:pPr>
      <w:proofErr w:type="spellStart"/>
      <w:r w:rsidRPr="00980492">
        <w:rPr>
          <w:rFonts w:ascii="Times New Roman" w:eastAsia="Times New Roman" w:hAnsi="Times New Roman" w:cs="Times New Roman"/>
          <w:sz w:val="24"/>
          <w:szCs w:val="24"/>
          <w:lang w:val="lv-LV" w:eastAsia="lv-LV"/>
        </w:rPr>
        <w:t>videoreģistratoru</w:t>
      </w:r>
      <w:proofErr w:type="spellEnd"/>
      <w:r w:rsidRPr="00980492">
        <w:rPr>
          <w:rFonts w:ascii="Times New Roman" w:eastAsia="Times New Roman" w:hAnsi="Times New Roman" w:cs="Times New Roman"/>
          <w:sz w:val="24"/>
          <w:szCs w:val="24"/>
          <w:lang w:val="lv-LV" w:eastAsia="lv-LV"/>
        </w:rPr>
        <w:t xml:space="preserve"> lietošana;</w:t>
      </w:r>
    </w:p>
    <w:p w14:paraId="2E7E2BDC" w14:textId="77777777" w:rsidR="00B03D1E" w:rsidRPr="00980492" w:rsidRDefault="00B03D1E" w:rsidP="00B03D1E">
      <w:pPr>
        <w:widowControl w:val="0"/>
        <w:numPr>
          <w:ilvl w:val="1"/>
          <w:numId w:val="23"/>
        </w:numPr>
        <w:tabs>
          <w:tab w:val="left" w:pos="1418"/>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 xml:space="preserve">iebraukšana </w:t>
      </w: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teritorijā ar autotransportu, kam ir rūpnieciski iebūvēta </w:t>
      </w:r>
      <w:proofErr w:type="spellStart"/>
      <w:r w:rsidRPr="00980492">
        <w:rPr>
          <w:rFonts w:ascii="Times New Roman" w:eastAsia="Times New Roman" w:hAnsi="Times New Roman" w:cs="Times New Roman"/>
          <w:sz w:val="24"/>
          <w:szCs w:val="24"/>
          <w:lang w:val="lv-LV" w:eastAsia="lv-LV"/>
        </w:rPr>
        <w:t>videoreģistrācijas</w:t>
      </w:r>
      <w:proofErr w:type="spellEnd"/>
      <w:r w:rsidRPr="00980492">
        <w:rPr>
          <w:rFonts w:ascii="Times New Roman" w:eastAsia="Times New Roman" w:hAnsi="Times New Roman" w:cs="Times New Roman"/>
          <w:sz w:val="24"/>
          <w:szCs w:val="24"/>
          <w:lang w:val="lv-LV" w:eastAsia="lv-LV"/>
        </w:rPr>
        <w:t xml:space="preserve"> sistēma, bez apsardzes brīdināšanas, kas dos norādījumus turpmākajai rīcībai;</w:t>
      </w:r>
    </w:p>
    <w:p w14:paraId="39656E4A" w14:textId="77777777" w:rsidR="00B03D1E" w:rsidRPr="00980492" w:rsidRDefault="00B03D1E" w:rsidP="00B03D1E">
      <w:pPr>
        <w:widowControl w:val="0"/>
        <w:numPr>
          <w:ilvl w:val="1"/>
          <w:numId w:val="23"/>
        </w:numPr>
        <w:tabs>
          <w:tab w:val="left" w:pos="1418"/>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materiālo vērtību bojāšana;</w:t>
      </w:r>
    </w:p>
    <w:p w14:paraId="0344DEC9" w14:textId="77777777" w:rsidR="00B03D1E" w:rsidRPr="00980492" w:rsidRDefault="00B03D1E" w:rsidP="00B03D1E">
      <w:pPr>
        <w:widowControl w:val="0"/>
        <w:numPr>
          <w:ilvl w:val="1"/>
          <w:numId w:val="23"/>
        </w:numPr>
        <w:tabs>
          <w:tab w:val="left" w:pos="1418"/>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materiālo vērtību zādzība;</w:t>
      </w:r>
    </w:p>
    <w:p w14:paraId="04236697" w14:textId="77777777" w:rsidR="00B03D1E" w:rsidRPr="00980492" w:rsidRDefault="00B03D1E" w:rsidP="00B03D1E">
      <w:pPr>
        <w:widowControl w:val="0"/>
        <w:numPr>
          <w:ilvl w:val="1"/>
          <w:numId w:val="23"/>
        </w:numPr>
        <w:tabs>
          <w:tab w:val="left" w:pos="1418"/>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alkoholisku un citu apreibinošo vielu ievešana/lietošana;</w:t>
      </w:r>
    </w:p>
    <w:p w14:paraId="5D2370B8" w14:textId="77777777" w:rsidR="00B03D1E" w:rsidRPr="00980492" w:rsidRDefault="00B03D1E" w:rsidP="00B03D1E">
      <w:pPr>
        <w:widowControl w:val="0"/>
        <w:numPr>
          <w:ilvl w:val="1"/>
          <w:numId w:val="23"/>
        </w:numPr>
        <w:tabs>
          <w:tab w:val="left" w:pos="1418"/>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bīstamu vielu un ierīču ievešana (pirotehnika, privātie ieroči, u.c.);</w:t>
      </w:r>
    </w:p>
    <w:p w14:paraId="33A826B7" w14:textId="77777777" w:rsidR="00B03D1E" w:rsidRPr="00980492" w:rsidRDefault="00B03D1E" w:rsidP="00B03D1E">
      <w:pPr>
        <w:widowControl w:val="0"/>
        <w:numPr>
          <w:ilvl w:val="1"/>
          <w:numId w:val="23"/>
        </w:numPr>
        <w:tabs>
          <w:tab w:val="left" w:pos="1418"/>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iekļūšana un atrašanās vietās, kas nav saistītas ar tiešo darba pienākumu izpildi;</w:t>
      </w:r>
    </w:p>
    <w:p w14:paraId="54E209E7" w14:textId="77777777" w:rsidR="00B03D1E" w:rsidRPr="00980492" w:rsidRDefault="00B03D1E" w:rsidP="00B03D1E">
      <w:pPr>
        <w:widowControl w:val="0"/>
        <w:numPr>
          <w:ilvl w:val="1"/>
          <w:numId w:val="23"/>
        </w:numPr>
        <w:tabs>
          <w:tab w:val="left" w:pos="1418"/>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 xml:space="preserve">patvaļīga iekļūšana </w:t>
      </w: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teritorijā;</w:t>
      </w:r>
    </w:p>
    <w:p w14:paraId="7EA2D16F" w14:textId="77777777" w:rsidR="00B03D1E" w:rsidRPr="00980492" w:rsidRDefault="00B03D1E" w:rsidP="00B03D1E">
      <w:pPr>
        <w:widowControl w:val="0"/>
        <w:numPr>
          <w:ilvl w:val="1"/>
          <w:numId w:val="23"/>
        </w:numPr>
        <w:tabs>
          <w:tab w:val="left" w:pos="1418"/>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 xml:space="preserve"> nesaskaņota bezpilota lidaparātu izmantošana;</w:t>
      </w:r>
    </w:p>
    <w:p w14:paraId="47498C74" w14:textId="77777777" w:rsidR="00B03D1E" w:rsidRPr="00980492" w:rsidRDefault="00B03D1E" w:rsidP="00B03D1E">
      <w:pPr>
        <w:widowControl w:val="0"/>
        <w:numPr>
          <w:ilvl w:val="1"/>
          <w:numId w:val="23"/>
        </w:numPr>
        <w:tabs>
          <w:tab w:val="left" w:pos="1418"/>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 xml:space="preserve"> cita rakstura darbības, kas nav saskaņotas ar par drošību </w:t>
      </w:r>
      <w:r w:rsidRPr="00980492">
        <w:rPr>
          <w:rFonts w:ascii="Times New Roman" w:eastAsia="Calibri" w:hAnsi="Times New Roman" w:cs="Times New Roman"/>
          <w:sz w:val="24"/>
          <w:szCs w:val="24"/>
          <w:lang w:val="lv-LV"/>
        </w:rPr>
        <w:t xml:space="preserve">MB “Lielvārde” </w:t>
      </w:r>
      <w:r w:rsidRPr="00980492">
        <w:rPr>
          <w:rFonts w:ascii="Times New Roman" w:eastAsia="Times New Roman" w:hAnsi="Times New Roman" w:cs="Times New Roman"/>
          <w:sz w:val="24"/>
          <w:szCs w:val="24"/>
          <w:lang w:val="lv-LV" w:eastAsia="lv-LV"/>
        </w:rPr>
        <w:t>atbildīgo amatpersonu.</w:t>
      </w:r>
    </w:p>
    <w:p w14:paraId="6B9E252A" w14:textId="77777777" w:rsidR="00B03D1E" w:rsidRPr="00980492" w:rsidRDefault="00B03D1E" w:rsidP="00B03D1E">
      <w:pPr>
        <w:tabs>
          <w:tab w:val="left" w:pos="1418"/>
        </w:tabs>
        <w:spacing w:before="120" w:after="120"/>
        <w:ind w:left="709"/>
        <w:contextualSpacing/>
        <w:jc w:val="both"/>
        <w:rPr>
          <w:rFonts w:ascii="Times New Roman" w:eastAsia="Times New Roman" w:hAnsi="Times New Roman" w:cs="Times New Roman"/>
          <w:sz w:val="24"/>
          <w:szCs w:val="24"/>
          <w:lang w:val="lv-LV" w:eastAsia="lv-LV"/>
        </w:rPr>
      </w:pPr>
    </w:p>
    <w:p w14:paraId="2D04B318" w14:textId="77777777" w:rsidR="00B03D1E" w:rsidRPr="00980492" w:rsidRDefault="00B03D1E" w:rsidP="00B03D1E">
      <w:pPr>
        <w:widowControl w:val="0"/>
        <w:numPr>
          <w:ilvl w:val="0"/>
          <w:numId w:val="23"/>
        </w:numPr>
        <w:tabs>
          <w:tab w:val="left" w:pos="1134"/>
        </w:tabs>
        <w:spacing w:before="120" w:after="120"/>
        <w:ind w:left="0" w:firstLine="709"/>
        <w:contextualSpacing/>
        <w:jc w:val="both"/>
        <w:rPr>
          <w:rFonts w:ascii="Times New Roman" w:eastAsia="Times New Roman" w:hAnsi="Times New Roman" w:cs="Times New Roman"/>
          <w:sz w:val="24"/>
          <w:szCs w:val="24"/>
          <w:lang w:val="lv-LV" w:eastAsia="lv-LV"/>
        </w:rPr>
      </w:pPr>
      <w:r w:rsidRPr="00980492">
        <w:rPr>
          <w:rFonts w:ascii="Times New Roman" w:eastAsia="Times New Roman" w:hAnsi="Times New Roman" w:cs="Times New Roman"/>
          <w:sz w:val="24"/>
          <w:szCs w:val="24"/>
          <w:lang w:val="lv-LV" w:eastAsia="lv-LV"/>
        </w:rPr>
        <w:t xml:space="preserve">Par šo noteikumu neievērošanu personas normatīvajos aktos noteiktajā kārtībā var tikt sauktas pie atbildības, kā arī var tikt liegta to iekļūšana </w:t>
      </w:r>
      <w:r w:rsidRPr="00980492">
        <w:rPr>
          <w:rFonts w:ascii="Times New Roman" w:eastAsia="Calibri" w:hAnsi="Times New Roman" w:cs="Times New Roman"/>
          <w:sz w:val="24"/>
          <w:szCs w:val="24"/>
          <w:lang w:val="lv-LV"/>
        </w:rPr>
        <w:t>MB “Lielvārde”</w:t>
      </w:r>
      <w:r w:rsidRPr="00980492">
        <w:rPr>
          <w:rFonts w:ascii="Times New Roman" w:eastAsia="Times New Roman" w:hAnsi="Times New Roman" w:cs="Times New Roman"/>
          <w:sz w:val="24"/>
          <w:szCs w:val="24"/>
          <w:lang w:val="lv-LV" w:eastAsia="lv-LV"/>
        </w:rPr>
        <w:t xml:space="preserve"> teritorijā.</w:t>
      </w:r>
    </w:p>
    <w:p w14:paraId="28577CDB" w14:textId="77777777" w:rsidR="00B03D1E" w:rsidRPr="00980492" w:rsidRDefault="00B03D1E" w:rsidP="00B03D1E">
      <w:pPr>
        <w:widowControl w:val="0"/>
        <w:tabs>
          <w:tab w:val="left" w:pos="6804"/>
        </w:tabs>
        <w:spacing w:before="120" w:after="120"/>
        <w:rPr>
          <w:rFonts w:ascii="Times New Roman" w:eastAsia="Calibri" w:hAnsi="Times New Roman" w:cs="Times New Roman"/>
          <w:color w:val="FF0000"/>
          <w:sz w:val="24"/>
          <w:szCs w:val="24"/>
          <w:lang w:val="lv-LV" w:eastAsia="lv-LV"/>
        </w:rPr>
      </w:pPr>
    </w:p>
    <w:p w14:paraId="5EF43AD4" w14:textId="2A26CB20" w:rsidR="00D655D8" w:rsidRDefault="00B03D1E" w:rsidP="00B03D1E">
      <w:pPr>
        <w:spacing w:after="160" w:line="259" w:lineRule="auto"/>
        <w:rPr>
          <w:rFonts w:ascii="Times New Roman" w:eastAsia="Times New Roman" w:hAnsi="Times New Roman" w:cs="Times New Roman"/>
          <w:lang w:val="lv-LV"/>
        </w:rPr>
      </w:pPr>
      <w:r w:rsidRPr="00980492">
        <w:rPr>
          <w:rFonts w:ascii="Times New Roman" w:eastAsia="Times New Roman" w:hAnsi="Times New Roman" w:cs="Times New Roman"/>
          <w:lang w:val="lv-LV"/>
        </w:rPr>
        <w:br w:type="page"/>
      </w:r>
    </w:p>
    <w:p w14:paraId="777DA802" w14:textId="77777777" w:rsidR="00D655D8" w:rsidRPr="00D655D8" w:rsidRDefault="00D655D8" w:rsidP="00D655D8">
      <w:pPr>
        <w:jc w:val="center"/>
        <w:rPr>
          <w:rFonts w:ascii="Times New Roman" w:hAnsi="Times New Roman" w:cs="Times New Roman"/>
          <w:b/>
          <w:sz w:val="24"/>
          <w:szCs w:val="24"/>
        </w:rPr>
      </w:pPr>
      <w:proofErr w:type="spellStart"/>
      <w:r w:rsidRPr="00D655D8">
        <w:rPr>
          <w:rFonts w:ascii="Times New Roman" w:hAnsi="Times New Roman" w:cs="Times New Roman"/>
          <w:b/>
          <w:sz w:val="24"/>
          <w:szCs w:val="24"/>
        </w:rPr>
        <w:lastRenderedPageBreak/>
        <w:t>Iekšējās</w:t>
      </w:r>
      <w:proofErr w:type="spellEnd"/>
      <w:r w:rsidRPr="00D655D8">
        <w:rPr>
          <w:rFonts w:ascii="Times New Roman" w:hAnsi="Times New Roman" w:cs="Times New Roman"/>
          <w:b/>
          <w:sz w:val="24"/>
          <w:szCs w:val="24"/>
        </w:rPr>
        <w:t xml:space="preserve"> </w:t>
      </w:r>
      <w:proofErr w:type="spellStart"/>
      <w:r w:rsidRPr="00D655D8">
        <w:rPr>
          <w:rFonts w:ascii="Times New Roman" w:hAnsi="Times New Roman" w:cs="Times New Roman"/>
          <w:b/>
          <w:sz w:val="24"/>
          <w:szCs w:val="24"/>
        </w:rPr>
        <w:t>kārtības</w:t>
      </w:r>
      <w:proofErr w:type="spellEnd"/>
      <w:r w:rsidRPr="00D655D8">
        <w:rPr>
          <w:rFonts w:ascii="Times New Roman" w:hAnsi="Times New Roman" w:cs="Times New Roman"/>
          <w:b/>
          <w:sz w:val="24"/>
          <w:szCs w:val="24"/>
        </w:rPr>
        <w:t xml:space="preserve"> </w:t>
      </w:r>
      <w:proofErr w:type="spellStart"/>
      <w:r w:rsidRPr="00D655D8">
        <w:rPr>
          <w:rFonts w:ascii="Times New Roman" w:hAnsi="Times New Roman" w:cs="Times New Roman"/>
          <w:b/>
          <w:sz w:val="24"/>
          <w:szCs w:val="24"/>
        </w:rPr>
        <w:t>noteikumi</w:t>
      </w:r>
      <w:proofErr w:type="spellEnd"/>
      <w:r w:rsidRPr="00D655D8">
        <w:rPr>
          <w:rFonts w:ascii="Times New Roman" w:hAnsi="Times New Roman" w:cs="Times New Roman"/>
          <w:b/>
          <w:sz w:val="24"/>
          <w:szCs w:val="24"/>
        </w:rPr>
        <w:t xml:space="preserve"> </w:t>
      </w:r>
      <w:proofErr w:type="spellStart"/>
      <w:r w:rsidRPr="00D655D8">
        <w:rPr>
          <w:rFonts w:ascii="Times New Roman" w:hAnsi="Times New Roman" w:cs="Times New Roman"/>
          <w:b/>
          <w:sz w:val="24"/>
          <w:szCs w:val="24"/>
        </w:rPr>
        <w:t>komersantiem</w:t>
      </w:r>
      <w:proofErr w:type="spellEnd"/>
      <w:r w:rsidRPr="00D655D8">
        <w:rPr>
          <w:rFonts w:ascii="Times New Roman" w:hAnsi="Times New Roman" w:cs="Times New Roman"/>
          <w:b/>
          <w:sz w:val="24"/>
          <w:szCs w:val="24"/>
        </w:rPr>
        <w:t xml:space="preserve"> un to </w:t>
      </w:r>
      <w:proofErr w:type="spellStart"/>
      <w:r w:rsidRPr="00D655D8">
        <w:rPr>
          <w:rFonts w:ascii="Times New Roman" w:hAnsi="Times New Roman" w:cs="Times New Roman"/>
          <w:b/>
          <w:sz w:val="24"/>
          <w:szCs w:val="24"/>
        </w:rPr>
        <w:t>darbiniekiem</w:t>
      </w:r>
      <w:proofErr w:type="spellEnd"/>
    </w:p>
    <w:p w14:paraId="2AA352AF" w14:textId="77777777" w:rsidR="00D655D8" w:rsidRPr="00D655D8" w:rsidRDefault="00D655D8" w:rsidP="00D655D8">
      <w:pPr>
        <w:jc w:val="center"/>
        <w:rPr>
          <w:rFonts w:ascii="Times New Roman" w:hAnsi="Times New Roman" w:cs="Times New Roman"/>
          <w:b/>
          <w:sz w:val="24"/>
          <w:szCs w:val="24"/>
        </w:rPr>
      </w:pPr>
      <w:proofErr w:type="spellStart"/>
      <w:r w:rsidRPr="00D655D8">
        <w:rPr>
          <w:rFonts w:ascii="Times New Roman" w:hAnsi="Times New Roman" w:cs="Times New Roman"/>
          <w:b/>
          <w:sz w:val="24"/>
          <w:szCs w:val="24"/>
        </w:rPr>
        <w:t>Aizsardzības</w:t>
      </w:r>
      <w:proofErr w:type="spellEnd"/>
      <w:r w:rsidRPr="00D655D8">
        <w:rPr>
          <w:rFonts w:ascii="Times New Roman" w:hAnsi="Times New Roman" w:cs="Times New Roman"/>
          <w:b/>
          <w:sz w:val="24"/>
          <w:szCs w:val="24"/>
        </w:rPr>
        <w:t xml:space="preserve"> </w:t>
      </w:r>
      <w:proofErr w:type="spellStart"/>
      <w:r w:rsidRPr="00D655D8">
        <w:rPr>
          <w:rFonts w:ascii="Times New Roman" w:hAnsi="Times New Roman" w:cs="Times New Roman"/>
          <w:b/>
          <w:sz w:val="24"/>
          <w:szCs w:val="24"/>
        </w:rPr>
        <w:t>ministrijas</w:t>
      </w:r>
      <w:proofErr w:type="spellEnd"/>
      <w:r w:rsidRPr="00D655D8">
        <w:rPr>
          <w:rFonts w:ascii="Times New Roman" w:hAnsi="Times New Roman" w:cs="Times New Roman"/>
          <w:b/>
          <w:sz w:val="24"/>
          <w:szCs w:val="24"/>
        </w:rPr>
        <w:t xml:space="preserve"> </w:t>
      </w:r>
      <w:proofErr w:type="spellStart"/>
      <w:r w:rsidRPr="00D655D8">
        <w:rPr>
          <w:rFonts w:ascii="Times New Roman" w:hAnsi="Times New Roman" w:cs="Times New Roman"/>
          <w:b/>
          <w:sz w:val="24"/>
          <w:szCs w:val="24"/>
        </w:rPr>
        <w:t>ēku</w:t>
      </w:r>
      <w:proofErr w:type="spellEnd"/>
      <w:r w:rsidRPr="00D655D8">
        <w:rPr>
          <w:rFonts w:ascii="Times New Roman" w:hAnsi="Times New Roman" w:cs="Times New Roman"/>
          <w:b/>
          <w:sz w:val="24"/>
          <w:szCs w:val="24"/>
        </w:rPr>
        <w:t xml:space="preserve"> </w:t>
      </w:r>
      <w:proofErr w:type="spellStart"/>
      <w:r w:rsidRPr="00D655D8">
        <w:rPr>
          <w:rFonts w:ascii="Times New Roman" w:hAnsi="Times New Roman" w:cs="Times New Roman"/>
          <w:b/>
          <w:sz w:val="24"/>
          <w:szCs w:val="24"/>
        </w:rPr>
        <w:t>kompleksā</w:t>
      </w:r>
      <w:proofErr w:type="spellEnd"/>
      <w:r w:rsidRPr="00D655D8">
        <w:rPr>
          <w:rFonts w:ascii="Times New Roman" w:hAnsi="Times New Roman" w:cs="Times New Roman"/>
          <w:b/>
          <w:sz w:val="24"/>
          <w:szCs w:val="24"/>
        </w:rPr>
        <w:t xml:space="preserve"> </w:t>
      </w:r>
      <w:proofErr w:type="spellStart"/>
      <w:proofErr w:type="gramStart"/>
      <w:r w:rsidRPr="00D655D8">
        <w:rPr>
          <w:rFonts w:ascii="Times New Roman" w:hAnsi="Times New Roman" w:cs="Times New Roman"/>
          <w:b/>
          <w:sz w:val="24"/>
          <w:szCs w:val="24"/>
        </w:rPr>
        <w:t>Kr.Valdemāra</w:t>
      </w:r>
      <w:proofErr w:type="spellEnd"/>
      <w:proofErr w:type="gramEnd"/>
      <w:r w:rsidRPr="00D655D8">
        <w:rPr>
          <w:rFonts w:ascii="Times New Roman" w:hAnsi="Times New Roman" w:cs="Times New Roman"/>
          <w:b/>
          <w:sz w:val="24"/>
          <w:szCs w:val="24"/>
        </w:rPr>
        <w:t xml:space="preserve"> </w:t>
      </w:r>
      <w:proofErr w:type="spellStart"/>
      <w:r w:rsidRPr="00D655D8">
        <w:rPr>
          <w:rFonts w:ascii="Times New Roman" w:hAnsi="Times New Roman" w:cs="Times New Roman"/>
          <w:b/>
          <w:sz w:val="24"/>
          <w:szCs w:val="24"/>
        </w:rPr>
        <w:t>ielā</w:t>
      </w:r>
      <w:proofErr w:type="spellEnd"/>
      <w:r w:rsidRPr="00D655D8">
        <w:rPr>
          <w:rFonts w:ascii="Times New Roman" w:hAnsi="Times New Roman" w:cs="Times New Roman"/>
          <w:b/>
          <w:sz w:val="24"/>
          <w:szCs w:val="24"/>
        </w:rPr>
        <w:t xml:space="preserve"> 10/12, </w:t>
      </w:r>
      <w:proofErr w:type="spellStart"/>
      <w:r w:rsidRPr="00D655D8">
        <w:rPr>
          <w:rFonts w:ascii="Times New Roman" w:hAnsi="Times New Roman" w:cs="Times New Roman"/>
          <w:b/>
          <w:sz w:val="24"/>
          <w:szCs w:val="24"/>
        </w:rPr>
        <w:t>Rīgā</w:t>
      </w:r>
      <w:proofErr w:type="spellEnd"/>
    </w:p>
    <w:p w14:paraId="56A7C416" w14:textId="77777777" w:rsidR="00D655D8" w:rsidRPr="00D655D8" w:rsidRDefault="00D655D8" w:rsidP="00D655D8">
      <w:pPr>
        <w:spacing w:before="120" w:after="120" w:line="259" w:lineRule="auto"/>
        <w:jc w:val="center"/>
        <w:rPr>
          <w:rFonts w:ascii="Times New Roman" w:hAnsi="Times New Roman" w:cs="Times New Roman"/>
          <w:sz w:val="24"/>
          <w:szCs w:val="24"/>
        </w:rPr>
      </w:pPr>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piegādes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garākā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laika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periodā</w:t>
      </w:r>
      <w:proofErr w:type="spellEnd"/>
      <w:r w:rsidRPr="00D655D8">
        <w:rPr>
          <w:rFonts w:ascii="Times New Roman" w:hAnsi="Times New Roman" w:cs="Times New Roman"/>
          <w:sz w:val="24"/>
          <w:szCs w:val="24"/>
        </w:rPr>
        <w:t xml:space="preserve">). </w:t>
      </w:r>
    </w:p>
    <w:p w14:paraId="7D1A68E3"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sz w:val="24"/>
          <w:szCs w:val="24"/>
        </w:rPr>
        <w:t>Iekļūšana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komersantu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darbiniekiem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Aizsardzības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turpmāk</w:t>
      </w:r>
      <w:proofErr w:type="spellEnd"/>
      <w:r w:rsidRPr="00D655D8">
        <w:rPr>
          <w:rFonts w:ascii="Times New Roman" w:hAnsi="Times New Roman" w:cs="Times New Roman"/>
          <w:sz w:val="24"/>
          <w:szCs w:val="24"/>
        </w:rPr>
        <w:t xml:space="preserve"> – </w:t>
      </w:r>
      <w:proofErr w:type="spellStart"/>
      <w:r w:rsidRPr="00D655D8">
        <w:rPr>
          <w:rFonts w:ascii="Times New Roman" w:hAnsi="Times New Roman" w:cs="Times New Roman"/>
          <w:sz w:val="24"/>
          <w:szCs w:val="24"/>
        </w:rPr>
        <w:t>Ministrija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ēku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kompleksā</w:t>
      </w:r>
      <w:proofErr w:type="spellEnd"/>
      <w:r w:rsidRPr="00D655D8">
        <w:rPr>
          <w:rFonts w:ascii="Times New Roman" w:hAnsi="Times New Roman" w:cs="Times New Roman"/>
          <w:sz w:val="24"/>
          <w:szCs w:val="24"/>
        </w:rPr>
        <w:t xml:space="preserve"> </w:t>
      </w:r>
      <w:proofErr w:type="spellStart"/>
      <w:proofErr w:type="gramStart"/>
      <w:r w:rsidRPr="00D655D8">
        <w:rPr>
          <w:rFonts w:ascii="Times New Roman" w:hAnsi="Times New Roman" w:cs="Times New Roman"/>
          <w:sz w:val="24"/>
          <w:szCs w:val="24"/>
        </w:rPr>
        <w:t>Kr.Valdemāra</w:t>
      </w:r>
      <w:proofErr w:type="spellEnd"/>
      <w:proofErr w:type="gram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ielā</w:t>
      </w:r>
      <w:proofErr w:type="spellEnd"/>
      <w:r w:rsidRPr="00D655D8">
        <w:rPr>
          <w:rFonts w:ascii="Times New Roman" w:hAnsi="Times New Roman" w:cs="Times New Roman"/>
          <w:sz w:val="24"/>
          <w:szCs w:val="24"/>
        </w:rPr>
        <w:t xml:space="preserve"> 10/12, </w:t>
      </w:r>
      <w:proofErr w:type="spellStart"/>
      <w:r w:rsidRPr="00D655D8">
        <w:rPr>
          <w:rFonts w:ascii="Times New Roman" w:hAnsi="Times New Roman" w:cs="Times New Roman"/>
          <w:sz w:val="24"/>
          <w:szCs w:val="24"/>
        </w:rPr>
        <w:t>Rīgā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turpmāk</w:t>
      </w:r>
      <w:proofErr w:type="spellEnd"/>
      <w:r w:rsidRPr="00D655D8">
        <w:rPr>
          <w:rFonts w:ascii="Times New Roman" w:hAnsi="Times New Roman" w:cs="Times New Roman"/>
          <w:sz w:val="24"/>
          <w:szCs w:val="24"/>
        </w:rPr>
        <w:t xml:space="preserve"> – </w:t>
      </w:r>
      <w:proofErr w:type="spellStart"/>
      <w:r w:rsidRPr="00D655D8">
        <w:rPr>
          <w:rFonts w:ascii="Times New Roman" w:hAnsi="Times New Roman" w:cs="Times New Roman"/>
          <w:sz w:val="24"/>
          <w:szCs w:val="24"/>
        </w:rPr>
        <w:t>teritorija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notiek</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pamatojoties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uz</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iesūtīto</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apstiprināto</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sarakstu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turpmāk</w:t>
      </w:r>
      <w:proofErr w:type="spellEnd"/>
      <w:r w:rsidRPr="00D655D8">
        <w:rPr>
          <w:rFonts w:ascii="Times New Roman" w:hAnsi="Times New Roman" w:cs="Times New Roman"/>
          <w:sz w:val="24"/>
          <w:szCs w:val="24"/>
        </w:rPr>
        <w:t xml:space="preserve"> – p/s) un </w:t>
      </w:r>
      <w:proofErr w:type="spellStart"/>
      <w:r w:rsidRPr="00D655D8">
        <w:rPr>
          <w:rFonts w:ascii="Times New Roman" w:hAnsi="Times New Roman" w:cs="Times New Roman"/>
          <w:sz w:val="24"/>
          <w:szCs w:val="24"/>
        </w:rPr>
        <w:t>transportlīdzekļu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sarakstu</w:t>
      </w:r>
      <w:proofErr w:type="spellEnd"/>
      <w:r w:rsidRPr="00D655D8">
        <w:rPr>
          <w:rFonts w:ascii="Times New Roman" w:hAnsi="Times New Roman" w:cs="Times New Roman"/>
          <w:sz w:val="24"/>
          <w:szCs w:val="24"/>
        </w:rPr>
        <w:t>.</w:t>
      </w:r>
    </w:p>
    <w:p w14:paraId="7936D80E"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Fiziskās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nodaļa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turpmāk</w:t>
      </w:r>
      <w:proofErr w:type="spellEnd"/>
      <w:r w:rsidRPr="00D655D8">
        <w:rPr>
          <w:rFonts w:ascii="Times New Roman" w:hAnsi="Times New Roman" w:cs="Times New Roman"/>
          <w:sz w:val="24"/>
          <w:szCs w:val="24"/>
        </w:rPr>
        <w:t xml:space="preserve"> –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nodaļa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organizē</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informatīvu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sapulci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kuras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laikā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komersanta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darbinieki</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darba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vadītāji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tiek</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iepazīstināti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režīma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prasībām</w:t>
      </w:r>
      <w:proofErr w:type="spellEnd"/>
      <w:r w:rsidRPr="00D655D8">
        <w:rPr>
          <w:rFonts w:ascii="Times New Roman" w:hAnsi="Times New Roman" w:cs="Times New Roman"/>
          <w:sz w:val="24"/>
          <w:szCs w:val="24"/>
        </w:rPr>
        <w:t>.</w:t>
      </w:r>
    </w:p>
    <w:p w14:paraId="480B7A36"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sz w:val="24"/>
          <w:szCs w:val="24"/>
        </w:rPr>
        <w:t>Komersanta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darbinieka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uzturēšanās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notiek</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nodaļas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norīkotās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atbildīgās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amatpersonas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klātbūtnē</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komersanta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darbiniekam</w:t>
      </w:r>
      <w:proofErr w:type="spellEnd"/>
      <w:r w:rsidRPr="00D655D8">
        <w:rPr>
          <w:rFonts w:ascii="Times New Roman" w:hAnsi="Times New Roman" w:cs="Times New Roman"/>
          <w:sz w:val="24"/>
          <w:szCs w:val="24"/>
        </w:rPr>
        <w:t>/</w:t>
      </w:r>
      <w:proofErr w:type="spellStart"/>
      <w:r w:rsidRPr="00D655D8">
        <w:rPr>
          <w:rFonts w:ascii="Times New Roman" w:hAnsi="Times New Roman" w:cs="Times New Roman"/>
          <w:sz w:val="24"/>
          <w:szCs w:val="24"/>
        </w:rPr>
        <w:t>kiem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jāuzrāda</w:t>
      </w:r>
      <w:proofErr w:type="spellEnd"/>
      <w:r w:rsidRPr="00D655D8">
        <w:rPr>
          <w:rFonts w:ascii="Times New Roman" w:hAnsi="Times New Roman" w:cs="Times New Roman"/>
          <w:sz w:val="24"/>
          <w:szCs w:val="24"/>
        </w:rPr>
        <w:t>/</w:t>
      </w:r>
      <w:proofErr w:type="spellStart"/>
      <w:r w:rsidRPr="00D655D8">
        <w:rPr>
          <w:rFonts w:ascii="Times New Roman" w:hAnsi="Times New Roman" w:cs="Times New Roman"/>
          <w:sz w:val="24"/>
          <w:szCs w:val="24"/>
        </w:rPr>
        <w:t>jāiesniedz</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komersanta</w:t>
      </w:r>
      <w:proofErr w:type="spellEnd"/>
      <w:r w:rsidRPr="00D655D8">
        <w:rPr>
          <w:rFonts w:ascii="Times New Roman" w:hAnsi="Times New Roman" w:cs="Times New Roman"/>
          <w:sz w:val="24"/>
          <w:szCs w:val="24"/>
        </w:rPr>
        <w:t xml:space="preserve"> IDS un </w:t>
      </w:r>
      <w:proofErr w:type="spellStart"/>
      <w:r w:rsidRPr="00D655D8">
        <w:rPr>
          <w:rFonts w:ascii="Times New Roman" w:hAnsi="Times New Roman" w:cs="Times New Roman"/>
          <w:sz w:val="24"/>
          <w:szCs w:val="24"/>
        </w:rPr>
        <w:t>personu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speciālā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atļauja</w:t>
      </w:r>
      <w:proofErr w:type="spellEnd"/>
      <w:r w:rsidRPr="00D655D8">
        <w:rPr>
          <w:rFonts w:ascii="Times New Roman" w:hAnsi="Times New Roman" w:cs="Times New Roman"/>
          <w:sz w:val="24"/>
          <w:szCs w:val="24"/>
        </w:rPr>
        <w:t xml:space="preserve"> (ja </w:t>
      </w:r>
      <w:proofErr w:type="spellStart"/>
      <w:r w:rsidRPr="00D655D8">
        <w:rPr>
          <w:rFonts w:ascii="Times New Roman" w:hAnsi="Times New Roman" w:cs="Times New Roman"/>
          <w:sz w:val="24"/>
          <w:szCs w:val="24"/>
        </w:rPr>
        <w:t>tāda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darbam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nepieciešama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nodaļas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atbildīgajai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amatpersonai</w:t>
      </w:r>
      <w:proofErr w:type="spellEnd"/>
      <w:r w:rsidRPr="00D655D8">
        <w:rPr>
          <w:rFonts w:ascii="Times New Roman" w:hAnsi="Times New Roman" w:cs="Times New Roman"/>
          <w:sz w:val="24"/>
          <w:szCs w:val="24"/>
        </w:rPr>
        <w:t>.</w:t>
      </w:r>
    </w:p>
    <w:p w14:paraId="7B5C3D75"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sz w:val="24"/>
          <w:szCs w:val="24"/>
        </w:rPr>
        <w:t>Iekļūšana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notiek</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caur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apmeklētāju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caurlaides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color w:val="000000"/>
          <w:sz w:val="24"/>
          <w:szCs w:val="24"/>
        </w:rPr>
        <w:t>ieejas</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turniketu</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turpmāk</w:t>
      </w:r>
      <w:proofErr w:type="spellEnd"/>
      <w:r w:rsidRPr="00D655D8">
        <w:rPr>
          <w:rFonts w:ascii="Times New Roman" w:hAnsi="Times New Roman" w:cs="Times New Roman"/>
          <w:color w:val="000000"/>
          <w:sz w:val="24"/>
          <w:szCs w:val="24"/>
        </w:rPr>
        <w:t xml:space="preserve"> – </w:t>
      </w:r>
      <w:proofErr w:type="spellStart"/>
      <w:r w:rsidRPr="00D655D8">
        <w:rPr>
          <w:rFonts w:ascii="Times New Roman" w:hAnsi="Times New Roman" w:cs="Times New Roman"/>
          <w:color w:val="000000"/>
          <w:sz w:val="24"/>
          <w:szCs w:val="24"/>
        </w:rPr>
        <w:t>caurlaides</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punkts</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sz w:val="24"/>
          <w:szCs w:val="24"/>
          <w:u w:val="single"/>
        </w:rPr>
        <w:t>katru</w:t>
      </w:r>
      <w:proofErr w:type="spellEnd"/>
      <w:r w:rsidRPr="00D655D8">
        <w:rPr>
          <w:rFonts w:ascii="Times New Roman" w:hAnsi="Times New Roman" w:cs="Times New Roman"/>
          <w:sz w:val="24"/>
          <w:szCs w:val="24"/>
          <w:u w:val="single"/>
        </w:rPr>
        <w:t xml:space="preserve"> </w:t>
      </w:r>
      <w:proofErr w:type="spellStart"/>
      <w:r w:rsidRPr="00D655D8">
        <w:rPr>
          <w:rFonts w:ascii="Times New Roman" w:hAnsi="Times New Roman" w:cs="Times New Roman"/>
          <w:sz w:val="24"/>
          <w:szCs w:val="24"/>
          <w:u w:val="single"/>
        </w:rPr>
        <w:t>reizi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reģistrējoties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piekļuves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kontroles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sistēmu</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aprīkotu</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stāvu</w:t>
      </w:r>
      <w:proofErr w:type="spellEnd"/>
      <w:r w:rsidRPr="00D655D8">
        <w:rPr>
          <w:rFonts w:ascii="Times New Roman" w:hAnsi="Times New Roman" w:cs="Times New Roman"/>
          <w:color w:val="000000"/>
          <w:sz w:val="24"/>
          <w:szCs w:val="24"/>
        </w:rPr>
        <w:t xml:space="preserve"> un </w:t>
      </w:r>
      <w:proofErr w:type="spellStart"/>
      <w:r w:rsidRPr="00D655D8">
        <w:rPr>
          <w:rFonts w:ascii="Times New Roman" w:hAnsi="Times New Roman" w:cs="Times New Roman"/>
          <w:color w:val="000000"/>
          <w:sz w:val="24"/>
          <w:szCs w:val="24"/>
        </w:rPr>
        <w:t>telpu</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durvju</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atvēršanai</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kā</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arī</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iziešanai</w:t>
      </w:r>
      <w:proofErr w:type="spellEnd"/>
      <w:r w:rsidRPr="00D655D8">
        <w:rPr>
          <w:rFonts w:ascii="Times New Roman" w:hAnsi="Times New Roman" w:cs="Times New Roman"/>
          <w:color w:val="000000"/>
          <w:sz w:val="24"/>
          <w:szCs w:val="24"/>
        </w:rPr>
        <w:t xml:space="preserve"> no </w:t>
      </w:r>
      <w:proofErr w:type="spellStart"/>
      <w:r w:rsidRPr="00D655D8">
        <w:rPr>
          <w:rFonts w:ascii="Times New Roman" w:hAnsi="Times New Roman" w:cs="Times New Roman"/>
          <w:color w:val="000000"/>
          <w:sz w:val="24"/>
          <w:szCs w:val="24"/>
        </w:rPr>
        <w:t>Ministrijas</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caur</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izejas</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turniketiem</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izmanto</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noteikta</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parauga</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personu</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caurlaidi</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kuras</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izgatavotas</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uz</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elektroniski</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programmējamas</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matricas</w:t>
      </w:r>
      <w:proofErr w:type="spellEnd"/>
      <w:r w:rsidRPr="00D655D8">
        <w:rPr>
          <w:rFonts w:ascii="Times New Roman" w:hAnsi="Times New Roman" w:cs="Times New Roman"/>
          <w:color w:val="000000"/>
          <w:sz w:val="24"/>
          <w:szCs w:val="24"/>
        </w:rPr>
        <w:t xml:space="preserve"> un </w:t>
      </w:r>
      <w:proofErr w:type="spellStart"/>
      <w:r w:rsidRPr="00D655D8">
        <w:rPr>
          <w:rFonts w:ascii="Times New Roman" w:hAnsi="Times New Roman" w:cs="Times New Roman"/>
          <w:color w:val="000000"/>
          <w:sz w:val="24"/>
          <w:szCs w:val="24"/>
        </w:rPr>
        <w:t>tiek</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programmētas</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atkarībā</w:t>
      </w:r>
      <w:proofErr w:type="spellEnd"/>
      <w:r w:rsidRPr="00D655D8">
        <w:rPr>
          <w:rFonts w:ascii="Times New Roman" w:hAnsi="Times New Roman" w:cs="Times New Roman"/>
          <w:color w:val="000000"/>
          <w:sz w:val="24"/>
          <w:szCs w:val="24"/>
        </w:rPr>
        <w:t xml:space="preserve"> no </w:t>
      </w:r>
      <w:proofErr w:type="spellStart"/>
      <w:r w:rsidRPr="00D655D8">
        <w:rPr>
          <w:rFonts w:ascii="Times New Roman" w:hAnsi="Times New Roman" w:cs="Times New Roman"/>
          <w:color w:val="000000"/>
          <w:sz w:val="24"/>
          <w:szCs w:val="24"/>
        </w:rPr>
        <w:t>izmantošanas</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turpmāk</w:t>
      </w:r>
      <w:proofErr w:type="spellEnd"/>
      <w:r w:rsidRPr="00D655D8">
        <w:rPr>
          <w:rFonts w:ascii="Times New Roman" w:hAnsi="Times New Roman" w:cs="Times New Roman"/>
          <w:color w:val="000000"/>
          <w:sz w:val="24"/>
          <w:szCs w:val="24"/>
        </w:rPr>
        <w:t xml:space="preserve"> </w:t>
      </w:r>
      <w:r w:rsidRPr="00D655D8">
        <w:rPr>
          <w:rFonts w:ascii="Times New Roman" w:hAnsi="Times New Roman" w:cs="Times New Roman"/>
          <w:sz w:val="24"/>
          <w:szCs w:val="24"/>
        </w:rPr>
        <w:t xml:space="preserve">– </w:t>
      </w:r>
      <w:proofErr w:type="spellStart"/>
      <w:r w:rsidRPr="00D655D8">
        <w:rPr>
          <w:rFonts w:ascii="Times New Roman" w:hAnsi="Times New Roman" w:cs="Times New Roman"/>
          <w:color w:val="000000"/>
          <w:sz w:val="24"/>
          <w:szCs w:val="24"/>
        </w:rPr>
        <w:t>magnētiskā</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karte</w:t>
      </w:r>
      <w:proofErr w:type="spellEnd"/>
      <w:r w:rsidRPr="00D655D8">
        <w:rPr>
          <w:rFonts w:ascii="Times New Roman" w:hAnsi="Times New Roman" w:cs="Times New Roman"/>
          <w:color w:val="000000"/>
          <w:sz w:val="24"/>
          <w:szCs w:val="24"/>
        </w:rPr>
        <w:t>)</w:t>
      </w:r>
      <w:r w:rsidRPr="00D655D8">
        <w:rPr>
          <w:rFonts w:ascii="Times New Roman" w:hAnsi="Times New Roman" w:cs="Times New Roman"/>
          <w:sz w:val="24"/>
          <w:szCs w:val="24"/>
        </w:rPr>
        <w:t>.</w:t>
      </w:r>
    </w:p>
    <w:p w14:paraId="1CAEBB86"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sz w:val="24"/>
          <w:szCs w:val="24"/>
        </w:rPr>
        <w:t>Pēc</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informatīvās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sanāksmes</w:t>
      </w:r>
      <w:proofErr w:type="spellEnd"/>
      <w:r w:rsidRPr="00D655D8">
        <w:rPr>
          <w:rFonts w:ascii="Times New Roman" w:hAnsi="Times New Roman" w:cs="Times New Roman"/>
          <w:sz w:val="24"/>
          <w:szCs w:val="24"/>
        </w:rPr>
        <w:t xml:space="preserve"> p/s </w:t>
      </w:r>
      <w:proofErr w:type="spellStart"/>
      <w:r w:rsidRPr="00D655D8">
        <w:rPr>
          <w:rFonts w:ascii="Times New Roman" w:hAnsi="Times New Roman" w:cs="Times New Roman"/>
          <w:sz w:val="24"/>
          <w:szCs w:val="24"/>
        </w:rPr>
        <w:t>norādītā</w:t>
      </w:r>
      <w:proofErr w:type="spellEnd"/>
      <w:r w:rsidRPr="00D655D8">
        <w:rPr>
          <w:rFonts w:ascii="Times New Roman" w:hAnsi="Times New Roman" w:cs="Times New Roman"/>
          <w:sz w:val="24"/>
          <w:szCs w:val="24"/>
        </w:rPr>
        <w:t xml:space="preserve"> persona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parakstu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apliecina</w:t>
      </w:r>
      <w:proofErr w:type="spellEnd"/>
      <w:r w:rsidRPr="00D655D8">
        <w:rPr>
          <w:rFonts w:ascii="Times New Roman" w:hAnsi="Times New Roman" w:cs="Times New Roman"/>
          <w:sz w:val="24"/>
          <w:szCs w:val="24"/>
        </w:rPr>
        <w:t xml:space="preserve"> to, ka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iepazinusies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caurlaižu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režīma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prasībām</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saņēmusi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magnētisko</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karti</w:t>
      </w:r>
      <w:proofErr w:type="spellEnd"/>
      <w:r w:rsidRPr="00D655D8">
        <w:rPr>
          <w:rFonts w:ascii="Times New Roman" w:hAnsi="Times New Roman" w:cs="Times New Roman"/>
          <w:sz w:val="24"/>
          <w:szCs w:val="24"/>
        </w:rPr>
        <w:t>* un/</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auto </w:t>
      </w:r>
      <w:proofErr w:type="spellStart"/>
      <w:r w:rsidRPr="00D655D8">
        <w:rPr>
          <w:rFonts w:ascii="Times New Roman" w:hAnsi="Times New Roman" w:cs="Times New Roman"/>
          <w:sz w:val="24"/>
          <w:szCs w:val="24"/>
        </w:rPr>
        <w:t>caurlaidi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arī</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apliecina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parakstu</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atbildīga</w:t>
      </w:r>
      <w:proofErr w:type="spellEnd"/>
      <w:r w:rsidRPr="00D655D8">
        <w:rPr>
          <w:rFonts w:ascii="Times New Roman" w:hAnsi="Times New Roman" w:cs="Times New Roman"/>
          <w:sz w:val="24"/>
          <w:szCs w:val="24"/>
        </w:rPr>
        <w:t xml:space="preserve"> par to </w:t>
      </w:r>
      <w:proofErr w:type="spellStart"/>
      <w:r w:rsidRPr="00D655D8">
        <w:rPr>
          <w:rFonts w:ascii="Times New Roman" w:hAnsi="Times New Roman" w:cs="Times New Roman"/>
          <w:sz w:val="24"/>
          <w:szCs w:val="24"/>
        </w:rPr>
        <w:t>pareizu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lietošanu</w:t>
      </w:r>
      <w:proofErr w:type="spellEnd"/>
      <w:r w:rsidRPr="00D655D8">
        <w:rPr>
          <w:rFonts w:ascii="Times New Roman" w:hAnsi="Times New Roman" w:cs="Times New Roman"/>
          <w:sz w:val="24"/>
          <w:szCs w:val="24"/>
        </w:rPr>
        <w:t>.</w:t>
      </w:r>
    </w:p>
    <w:p w14:paraId="765CCDA2"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sz w:val="24"/>
          <w:szCs w:val="24"/>
        </w:rPr>
        <w:t>Aizliegts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sev</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piesaistīto</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magnētisko</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karti</w:t>
      </w:r>
      <w:proofErr w:type="spellEnd"/>
      <w:r w:rsidRPr="00D655D8">
        <w:rPr>
          <w:rFonts w:ascii="Times New Roman" w:hAnsi="Times New Roman" w:cs="Times New Roman"/>
          <w:sz w:val="24"/>
          <w:szCs w:val="24"/>
        </w:rPr>
        <w:t>* un/</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auto </w:t>
      </w:r>
      <w:proofErr w:type="spellStart"/>
      <w:r w:rsidRPr="00D655D8">
        <w:rPr>
          <w:rFonts w:ascii="Times New Roman" w:hAnsi="Times New Roman" w:cs="Times New Roman"/>
          <w:sz w:val="24"/>
          <w:szCs w:val="24"/>
        </w:rPr>
        <w:t>caurlaidi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nodot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lietošanā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citai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izmantot</w:t>
      </w:r>
      <w:proofErr w:type="spellEnd"/>
      <w:r w:rsidRPr="00D655D8">
        <w:rPr>
          <w:rFonts w:ascii="Times New Roman" w:hAnsi="Times New Roman" w:cs="Times New Roman"/>
          <w:sz w:val="24"/>
          <w:szCs w:val="24"/>
        </w:rPr>
        <w:t xml:space="preserve"> auto </w:t>
      </w:r>
      <w:proofErr w:type="spellStart"/>
      <w:r w:rsidRPr="00D655D8">
        <w:rPr>
          <w:rFonts w:ascii="Times New Roman" w:hAnsi="Times New Roman" w:cs="Times New Roman"/>
          <w:sz w:val="24"/>
          <w:szCs w:val="24"/>
        </w:rPr>
        <w:t>caurlaidi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transportlīdzeklim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kurš</w:t>
      </w:r>
      <w:proofErr w:type="spellEnd"/>
      <w:r w:rsidRPr="00D655D8">
        <w:rPr>
          <w:rFonts w:ascii="Times New Roman" w:hAnsi="Times New Roman" w:cs="Times New Roman"/>
          <w:sz w:val="24"/>
          <w:szCs w:val="24"/>
        </w:rPr>
        <w:t xml:space="preserve"> nav </w:t>
      </w:r>
      <w:proofErr w:type="spellStart"/>
      <w:r w:rsidRPr="00D655D8">
        <w:rPr>
          <w:rFonts w:ascii="Times New Roman" w:hAnsi="Times New Roman" w:cs="Times New Roman"/>
          <w:sz w:val="24"/>
          <w:szCs w:val="24"/>
        </w:rPr>
        <w:t>minēts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apstiprinātajā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sarakstā</w:t>
      </w:r>
      <w:proofErr w:type="spellEnd"/>
      <w:r w:rsidRPr="00D655D8">
        <w:rPr>
          <w:rFonts w:ascii="Times New Roman" w:hAnsi="Times New Roman" w:cs="Times New Roman"/>
          <w:sz w:val="24"/>
          <w:szCs w:val="24"/>
        </w:rPr>
        <w:t>.</w:t>
      </w:r>
    </w:p>
    <w:p w14:paraId="6149A467"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sz w:val="24"/>
          <w:szCs w:val="24"/>
        </w:rPr>
        <w:t>Atrodoties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u w:val="single"/>
        </w:rPr>
        <w:t>obligāti</w:t>
      </w:r>
      <w:proofErr w:type="spellEnd"/>
      <w:r w:rsidRPr="00D655D8">
        <w:rPr>
          <w:rFonts w:ascii="Times New Roman" w:hAnsi="Times New Roman" w:cs="Times New Roman"/>
          <w:sz w:val="24"/>
          <w:szCs w:val="24"/>
          <w:u w:val="single"/>
        </w:rPr>
        <w:t xml:space="preserve"> </w:t>
      </w:r>
      <w:proofErr w:type="spellStart"/>
      <w:r w:rsidRPr="00D655D8">
        <w:rPr>
          <w:rFonts w:ascii="Times New Roman" w:hAnsi="Times New Roman" w:cs="Times New Roman"/>
          <w:sz w:val="24"/>
          <w:szCs w:val="24"/>
          <w:u w:val="single"/>
        </w:rPr>
        <w:t>vienmēr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jābūt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līdzi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apliecinošam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dokumentam</w:t>
      </w:r>
      <w:proofErr w:type="spellEnd"/>
      <w:r w:rsidRPr="00D655D8">
        <w:rPr>
          <w:rFonts w:ascii="Times New Roman" w:hAnsi="Times New Roman" w:cs="Times New Roman"/>
          <w:sz w:val="24"/>
          <w:szCs w:val="24"/>
        </w:rPr>
        <w:t>.</w:t>
      </w:r>
    </w:p>
    <w:p w14:paraId="6134FAA1"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atļauts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iekļūt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u w:val="single"/>
        </w:rPr>
        <w:t>tikai</w:t>
      </w:r>
      <w:proofErr w:type="spellEnd"/>
      <w:r w:rsidRPr="00D655D8">
        <w:rPr>
          <w:rFonts w:ascii="Times New Roman" w:hAnsi="Times New Roman" w:cs="Times New Roman"/>
          <w:sz w:val="24"/>
          <w:szCs w:val="24"/>
          <w:u w:val="single"/>
        </w:rPr>
        <w:t xml:space="preserve"> </w:t>
      </w:r>
      <w:proofErr w:type="spellStart"/>
      <w:r w:rsidRPr="00D655D8">
        <w:rPr>
          <w:rFonts w:ascii="Times New Roman" w:hAnsi="Times New Roman" w:cs="Times New Roman"/>
          <w:sz w:val="24"/>
          <w:szCs w:val="24"/>
          <w:u w:val="single"/>
        </w:rPr>
        <w:t>apstiprinātajā</w:t>
      </w:r>
      <w:proofErr w:type="spellEnd"/>
      <w:r w:rsidRPr="00D655D8">
        <w:rPr>
          <w:rFonts w:ascii="Times New Roman" w:hAnsi="Times New Roman" w:cs="Times New Roman"/>
          <w:sz w:val="24"/>
          <w:szCs w:val="24"/>
          <w:u w:val="single"/>
        </w:rPr>
        <w:t xml:space="preserve"> </w:t>
      </w:r>
      <w:proofErr w:type="spellStart"/>
      <w:r w:rsidRPr="00D655D8">
        <w:rPr>
          <w:rFonts w:ascii="Times New Roman" w:hAnsi="Times New Roman" w:cs="Times New Roman"/>
          <w:sz w:val="24"/>
          <w:szCs w:val="24"/>
          <w:u w:val="single"/>
        </w:rPr>
        <w:t>sarakstā</w:t>
      </w:r>
      <w:proofErr w:type="spellEnd"/>
      <w:r w:rsidRPr="00D655D8">
        <w:rPr>
          <w:rFonts w:ascii="Times New Roman" w:hAnsi="Times New Roman" w:cs="Times New Roman"/>
          <w:sz w:val="24"/>
          <w:szCs w:val="24"/>
          <w:u w:val="single"/>
        </w:rPr>
        <w:t xml:space="preserve"> </w:t>
      </w:r>
      <w:proofErr w:type="spellStart"/>
      <w:r w:rsidRPr="00D655D8">
        <w:rPr>
          <w:rFonts w:ascii="Times New Roman" w:hAnsi="Times New Roman" w:cs="Times New Roman"/>
          <w:sz w:val="24"/>
          <w:szCs w:val="24"/>
          <w:u w:val="single"/>
        </w:rPr>
        <w:t>minētajām</w:t>
      </w:r>
      <w:proofErr w:type="spellEnd"/>
      <w:r w:rsidRPr="00D655D8">
        <w:rPr>
          <w:rFonts w:ascii="Times New Roman" w:hAnsi="Times New Roman" w:cs="Times New Roman"/>
          <w:sz w:val="24"/>
          <w:szCs w:val="24"/>
          <w:u w:val="single"/>
        </w:rPr>
        <w:t xml:space="preserve"> </w:t>
      </w:r>
      <w:proofErr w:type="spellStart"/>
      <w:r w:rsidRPr="00D655D8">
        <w:rPr>
          <w:rFonts w:ascii="Times New Roman" w:hAnsi="Times New Roman" w:cs="Times New Roman"/>
          <w:sz w:val="24"/>
          <w:szCs w:val="24"/>
          <w:u w:val="single"/>
        </w:rPr>
        <w:t>personām</w:t>
      </w:r>
      <w:proofErr w:type="spellEnd"/>
      <w:r w:rsidRPr="00D655D8">
        <w:rPr>
          <w:rFonts w:ascii="Times New Roman" w:hAnsi="Times New Roman" w:cs="Times New Roman"/>
          <w:sz w:val="24"/>
          <w:szCs w:val="24"/>
          <w:u w:val="single"/>
        </w:rPr>
        <w:t xml:space="preserve"> un </w:t>
      </w:r>
      <w:proofErr w:type="spellStart"/>
      <w:r w:rsidRPr="00D655D8">
        <w:rPr>
          <w:rFonts w:ascii="Times New Roman" w:hAnsi="Times New Roman" w:cs="Times New Roman"/>
          <w:sz w:val="24"/>
          <w:szCs w:val="24"/>
          <w:u w:val="single"/>
        </w:rPr>
        <w:t>transportlīdzekļiem</w:t>
      </w:r>
      <w:proofErr w:type="spellEnd"/>
      <w:r w:rsidRPr="00D655D8">
        <w:rPr>
          <w:rFonts w:ascii="Times New Roman" w:hAnsi="Times New Roman" w:cs="Times New Roman"/>
          <w:sz w:val="24"/>
          <w:szCs w:val="24"/>
        </w:rPr>
        <w:t>.</w:t>
      </w:r>
    </w:p>
    <w:p w14:paraId="487FCBF4"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r w:rsidRPr="00D655D8">
        <w:rPr>
          <w:rFonts w:ascii="Times New Roman" w:hAnsi="Times New Roman" w:cs="Times New Roman"/>
          <w:sz w:val="24"/>
          <w:szCs w:val="24"/>
        </w:rPr>
        <w:t xml:space="preserve">P/s </w:t>
      </w:r>
      <w:proofErr w:type="spellStart"/>
      <w:r w:rsidRPr="00D655D8">
        <w:rPr>
          <w:rFonts w:ascii="Times New Roman" w:hAnsi="Times New Roman" w:cs="Times New Roman"/>
          <w:sz w:val="24"/>
          <w:szCs w:val="24"/>
        </w:rPr>
        <w:t>norādītie</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darbinieki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pirms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uzsākšanas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novieto</w:t>
      </w:r>
      <w:proofErr w:type="spellEnd"/>
      <w:r w:rsidRPr="00D655D8">
        <w:rPr>
          <w:rFonts w:ascii="Times New Roman" w:hAnsi="Times New Roman" w:cs="Times New Roman"/>
          <w:sz w:val="24"/>
          <w:szCs w:val="24"/>
        </w:rPr>
        <w:t xml:space="preserve"> visas </w:t>
      </w:r>
      <w:proofErr w:type="spellStart"/>
      <w:r w:rsidRPr="00D655D8">
        <w:rPr>
          <w:rFonts w:ascii="Times New Roman" w:hAnsi="Times New Roman" w:cs="Times New Roman"/>
          <w:sz w:val="24"/>
          <w:szCs w:val="24"/>
        </w:rPr>
        <w:t>viedierīces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tām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paredzētajos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skapīšos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saskaņā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apsardzes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personāla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norādījumiem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arī</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saskaņo</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nodaļas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atbildīgo</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amatpersonu</w:t>
      </w:r>
      <w:proofErr w:type="spellEnd"/>
      <w:r w:rsidRPr="00D655D8">
        <w:rPr>
          <w:rFonts w:ascii="Times New Roman" w:hAnsi="Times New Roman" w:cs="Times New Roman"/>
          <w:sz w:val="24"/>
          <w:szCs w:val="24"/>
        </w:rPr>
        <w:t xml:space="preserve"> to </w:t>
      </w:r>
      <w:proofErr w:type="spellStart"/>
      <w:r w:rsidRPr="00D655D8">
        <w:rPr>
          <w:rFonts w:ascii="Times New Roman" w:hAnsi="Times New Roman" w:cs="Times New Roman"/>
          <w:sz w:val="24"/>
          <w:szCs w:val="24"/>
        </w:rPr>
        <w:t>ienešanu</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lietošanu</w:t>
      </w:r>
      <w:proofErr w:type="spellEnd"/>
      <w:r w:rsidRPr="00D655D8">
        <w:rPr>
          <w:rFonts w:ascii="Times New Roman" w:hAnsi="Times New Roman" w:cs="Times New Roman"/>
          <w:sz w:val="24"/>
          <w:szCs w:val="24"/>
        </w:rPr>
        <w:t>.</w:t>
      </w:r>
    </w:p>
    <w:p w14:paraId="69C024D5"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color w:val="FF0000"/>
          <w:sz w:val="24"/>
          <w:szCs w:val="24"/>
        </w:rPr>
      </w:pPr>
      <w:proofErr w:type="spellStart"/>
      <w:r w:rsidRPr="00D655D8">
        <w:rPr>
          <w:rFonts w:ascii="Times New Roman" w:hAnsi="Times New Roman" w:cs="Times New Roman"/>
          <w:sz w:val="24"/>
          <w:szCs w:val="24"/>
        </w:rPr>
        <w:t>Magnētiskās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kartes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nozaudēšanas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gadījumā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darbinieks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nekavējoties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informē</w:t>
      </w:r>
      <w:proofErr w:type="spellEnd"/>
      <w:r w:rsidRPr="00D655D8">
        <w:rPr>
          <w:rFonts w:ascii="Times New Roman" w:hAnsi="Times New Roman" w:cs="Times New Roman"/>
          <w:sz w:val="24"/>
          <w:szCs w:val="24"/>
        </w:rPr>
        <w:t xml:space="preserve"> par to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apsardzes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personālu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nodaļas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atbildīgo</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amatpersonu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Komersants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pilnā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apmērā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atlīdzina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magnētiskās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kartes</w:t>
      </w:r>
      <w:proofErr w:type="spellEnd"/>
      <w:r w:rsidRPr="00D655D8">
        <w:rPr>
          <w:rFonts w:ascii="Times New Roman" w:hAnsi="Times New Roman" w:cs="Times New Roman"/>
          <w:sz w:val="24"/>
          <w:szCs w:val="24"/>
        </w:rPr>
        <w:t>* un/</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auto </w:t>
      </w:r>
      <w:proofErr w:type="spellStart"/>
      <w:r w:rsidRPr="00D655D8">
        <w:rPr>
          <w:rFonts w:ascii="Times New Roman" w:hAnsi="Times New Roman" w:cs="Times New Roman"/>
          <w:sz w:val="24"/>
          <w:szCs w:val="24"/>
        </w:rPr>
        <w:t>caurlaides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nozaudēšanu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radušos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finansiālos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zaudējumus</w:t>
      </w:r>
      <w:proofErr w:type="spellEnd"/>
      <w:r w:rsidRPr="00D655D8">
        <w:rPr>
          <w:rFonts w:ascii="Times New Roman" w:hAnsi="Times New Roman" w:cs="Times New Roman"/>
          <w:sz w:val="24"/>
          <w:szCs w:val="24"/>
        </w:rPr>
        <w:t>.</w:t>
      </w:r>
    </w:p>
    <w:p w14:paraId="0B51ED61"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r w:rsidRPr="00D655D8">
        <w:rPr>
          <w:rFonts w:ascii="Times New Roman" w:hAnsi="Times New Roman" w:cs="Times New Roman"/>
          <w:sz w:val="24"/>
          <w:szCs w:val="24"/>
        </w:rPr>
        <w:t xml:space="preserve">Ja </w:t>
      </w:r>
      <w:proofErr w:type="spellStart"/>
      <w:r w:rsidRPr="00D655D8">
        <w:rPr>
          <w:rFonts w:ascii="Times New Roman" w:hAnsi="Times New Roman" w:cs="Times New Roman"/>
          <w:sz w:val="24"/>
          <w:szCs w:val="24"/>
        </w:rPr>
        <w:t>magnētiskā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karte</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tiek</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iedota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trešajai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magnētiskās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kartes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atbildīgajai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tiek</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liegta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ieeja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Ministrijā</w:t>
      </w:r>
      <w:proofErr w:type="spellEnd"/>
      <w:r w:rsidRPr="00D655D8">
        <w:rPr>
          <w:rFonts w:ascii="Times New Roman" w:hAnsi="Times New Roman" w:cs="Times New Roman"/>
          <w:sz w:val="24"/>
          <w:szCs w:val="24"/>
        </w:rPr>
        <w:t xml:space="preserve"> un par to </w:t>
      </w:r>
      <w:proofErr w:type="spellStart"/>
      <w:r w:rsidRPr="00D655D8">
        <w:rPr>
          <w:rFonts w:ascii="Times New Roman" w:hAnsi="Times New Roman" w:cs="Times New Roman"/>
          <w:sz w:val="24"/>
          <w:szCs w:val="24"/>
        </w:rPr>
        <w:t>tiek</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informētas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iestādes</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līguma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slēdzējs</w:t>
      </w:r>
      <w:proofErr w:type="spellEnd"/>
      <w:r w:rsidRPr="00D655D8">
        <w:rPr>
          <w:rFonts w:ascii="Times New Roman" w:hAnsi="Times New Roman" w:cs="Times New Roman"/>
          <w:sz w:val="24"/>
          <w:szCs w:val="24"/>
        </w:rPr>
        <w:t>.</w:t>
      </w:r>
    </w:p>
    <w:p w14:paraId="610C483A"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sz w:val="24"/>
          <w:szCs w:val="24"/>
        </w:rPr>
        <w:t>Transportlīdzekļu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iebraukšanas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laikā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tajā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drīkst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atrasties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tikai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transportlīdzekļa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vadītājs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jau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piereģistrējies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caurlaides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punktā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pasažieri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iet</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reģistrējas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caur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caurlaides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punktu</w:t>
      </w:r>
      <w:proofErr w:type="spellEnd"/>
      <w:r w:rsidRPr="00D655D8">
        <w:rPr>
          <w:rFonts w:ascii="Times New Roman" w:hAnsi="Times New Roman" w:cs="Times New Roman"/>
          <w:sz w:val="24"/>
          <w:szCs w:val="24"/>
        </w:rPr>
        <w:t>.</w:t>
      </w:r>
    </w:p>
    <w:p w14:paraId="2F3BB66F"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color w:val="FF0000"/>
          <w:sz w:val="24"/>
          <w:szCs w:val="24"/>
        </w:rPr>
      </w:pPr>
      <w:proofErr w:type="spellStart"/>
      <w:r w:rsidRPr="00D655D8">
        <w:rPr>
          <w:rFonts w:ascii="Times New Roman" w:hAnsi="Times New Roman" w:cs="Times New Roman"/>
          <w:sz w:val="24"/>
          <w:szCs w:val="24"/>
        </w:rPr>
        <w:t>Iebraucot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transportlīdzekli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teritorijā</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izbraucot</w:t>
      </w:r>
      <w:proofErr w:type="spellEnd"/>
      <w:r w:rsidRPr="00D655D8">
        <w:rPr>
          <w:rFonts w:ascii="Times New Roman" w:hAnsi="Times New Roman" w:cs="Times New Roman"/>
          <w:sz w:val="24"/>
          <w:szCs w:val="24"/>
        </w:rPr>
        <w:t xml:space="preserve"> no </w:t>
      </w:r>
      <w:proofErr w:type="spellStart"/>
      <w:r w:rsidRPr="00D655D8">
        <w:rPr>
          <w:rFonts w:ascii="Times New Roman" w:hAnsi="Times New Roman" w:cs="Times New Roman"/>
          <w:sz w:val="24"/>
          <w:szCs w:val="24"/>
        </w:rPr>
        <w:t>tās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apsardzes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personālam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tiesības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pārbaudīt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transportlīdzekli</w:t>
      </w:r>
      <w:proofErr w:type="spellEnd"/>
      <w:r w:rsidRPr="00D655D8">
        <w:rPr>
          <w:rFonts w:ascii="Times New Roman" w:hAnsi="Times New Roman" w:cs="Times New Roman"/>
          <w:sz w:val="24"/>
          <w:szCs w:val="24"/>
        </w:rPr>
        <w:t xml:space="preserve">. Ja </w:t>
      </w:r>
      <w:proofErr w:type="spellStart"/>
      <w:r w:rsidRPr="00D655D8">
        <w:rPr>
          <w:rFonts w:ascii="Times New Roman" w:hAnsi="Times New Roman" w:cs="Times New Roman"/>
          <w:sz w:val="24"/>
          <w:szCs w:val="24"/>
        </w:rPr>
        <w:t>iebraucot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transportlīdzeklī</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atrodas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materiālās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vērtības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instrumenti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jānodod</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materiāli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tehnisko</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līdzekļu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turpmāk</w:t>
      </w:r>
      <w:proofErr w:type="spellEnd"/>
      <w:r w:rsidRPr="00D655D8">
        <w:rPr>
          <w:rFonts w:ascii="Times New Roman" w:hAnsi="Times New Roman" w:cs="Times New Roman"/>
          <w:sz w:val="24"/>
          <w:szCs w:val="24"/>
        </w:rPr>
        <w:t xml:space="preserve"> - MTL) </w:t>
      </w:r>
      <w:proofErr w:type="spellStart"/>
      <w:r w:rsidRPr="00D655D8">
        <w:rPr>
          <w:rFonts w:ascii="Times New Roman" w:hAnsi="Times New Roman" w:cs="Times New Roman"/>
          <w:sz w:val="24"/>
          <w:szCs w:val="24"/>
        </w:rPr>
        <w:t>saraksts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apsardzes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personālam</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izbraucot</w:t>
      </w:r>
      <w:proofErr w:type="spellEnd"/>
      <w:r w:rsidRPr="00D655D8">
        <w:rPr>
          <w:rFonts w:ascii="Times New Roman" w:hAnsi="Times New Roman" w:cs="Times New Roman"/>
          <w:sz w:val="24"/>
          <w:szCs w:val="24"/>
        </w:rPr>
        <w:t xml:space="preserve"> no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apsardzes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personāls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pārbauda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transportlīdzekli</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salīdzina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materiālās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vērtības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lastRenderedPageBreak/>
        <w:t>sarakstu</w:t>
      </w:r>
      <w:proofErr w:type="spellEnd"/>
      <w:r w:rsidRPr="00D655D8">
        <w:rPr>
          <w:rFonts w:ascii="Times New Roman" w:hAnsi="Times New Roman" w:cs="Times New Roman"/>
          <w:sz w:val="24"/>
          <w:szCs w:val="24"/>
        </w:rPr>
        <w:t xml:space="preserve">. Ja </w:t>
      </w:r>
      <w:proofErr w:type="spellStart"/>
      <w:r w:rsidRPr="00D655D8">
        <w:rPr>
          <w:rFonts w:ascii="Times New Roman" w:hAnsi="Times New Roman" w:cs="Times New Roman"/>
          <w:sz w:val="24"/>
          <w:szCs w:val="24"/>
        </w:rPr>
        <w:t>saraksts</w:t>
      </w:r>
      <w:proofErr w:type="spellEnd"/>
      <w:r w:rsidRPr="00D655D8">
        <w:rPr>
          <w:rFonts w:ascii="Times New Roman" w:hAnsi="Times New Roman" w:cs="Times New Roman"/>
          <w:sz w:val="24"/>
          <w:szCs w:val="24"/>
        </w:rPr>
        <w:t xml:space="preserve"> par MTL </w:t>
      </w:r>
      <w:proofErr w:type="spellStart"/>
      <w:r w:rsidRPr="00D655D8">
        <w:rPr>
          <w:rFonts w:ascii="Times New Roman" w:hAnsi="Times New Roman" w:cs="Times New Roman"/>
          <w:sz w:val="24"/>
          <w:szCs w:val="24"/>
        </w:rPr>
        <w:t>ievešanu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netiek</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iesniegts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izbraucot</w:t>
      </w:r>
      <w:proofErr w:type="spellEnd"/>
      <w:r w:rsidRPr="00D655D8">
        <w:rPr>
          <w:rFonts w:ascii="Times New Roman" w:hAnsi="Times New Roman" w:cs="Times New Roman"/>
          <w:sz w:val="24"/>
          <w:szCs w:val="24"/>
        </w:rPr>
        <w:t xml:space="preserve"> no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transportlīdzeklī</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atrastie</w:t>
      </w:r>
      <w:proofErr w:type="spellEnd"/>
      <w:r w:rsidRPr="00D655D8">
        <w:rPr>
          <w:rFonts w:ascii="Times New Roman" w:hAnsi="Times New Roman" w:cs="Times New Roman"/>
          <w:sz w:val="24"/>
          <w:szCs w:val="24"/>
        </w:rPr>
        <w:t xml:space="preserve"> MTL </w:t>
      </w:r>
      <w:proofErr w:type="spellStart"/>
      <w:r w:rsidRPr="00D655D8">
        <w:rPr>
          <w:rFonts w:ascii="Times New Roman" w:hAnsi="Times New Roman" w:cs="Times New Roman"/>
          <w:sz w:val="24"/>
          <w:szCs w:val="24"/>
        </w:rPr>
        <w:t>tiek</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uzskatīti</w:t>
      </w:r>
      <w:proofErr w:type="spellEnd"/>
      <w:r w:rsidRPr="00D655D8">
        <w:rPr>
          <w:rFonts w:ascii="Times New Roman" w:hAnsi="Times New Roman" w:cs="Times New Roman"/>
          <w:sz w:val="24"/>
          <w:szCs w:val="24"/>
        </w:rPr>
        <w:t xml:space="preserve"> par </w:t>
      </w:r>
      <w:proofErr w:type="spellStart"/>
      <w:r w:rsidRPr="00D655D8">
        <w:rPr>
          <w:rFonts w:ascii="Times New Roman" w:hAnsi="Times New Roman" w:cs="Times New Roman"/>
          <w:sz w:val="24"/>
          <w:szCs w:val="24"/>
        </w:rPr>
        <w:t>nelikumīgi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iegūtiem</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transportlīdzeklis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netiek</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izlaists</w:t>
      </w:r>
      <w:proofErr w:type="spellEnd"/>
      <w:r w:rsidRPr="00D655D8">
        <w:rPr>
          <w:rFonts w:ascii="Times New Roman" w:hAnsi="Times New Roman" w:cs="Times New Roman"/>
          <w:sz w:val="24"/>
          <w:szCs w:val="24"/>
        </w:rPr>
        <w:t xml:space="preserve"> no </w:t>
      </w:r>
      <w:proofErr w:type="spellStart"/>
      <w:r w:rsidRPr="00D655D8">
        <w:rPr>
          <w:rFonts w:ascii="Times New Roman" w:hAnsi="Times New Roman" w:cs="Times New Roman"/>
          <w:sz w:val="24"/>
          <w:szCs w:val="24"/>
        </w:rPr>
        <w:t>teritorijas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līdz</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apstākļu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noskaidrošanai</w:t>
      </w:r>
      <w:proofErr w:type="spellEnd"/>
      <w:r w:rsidRPr="00D655D8">
        <w:rPr>
          <w:rFonts w:ascii="Times New Roman" w:hAnsi="Times New Roman" w:cs="Times New Roman"/>
          <w:sz w:val="24"/>
          <w:szCs w:val="24"/>
        </w:rPr>
        <w:t xml:space="preserve">. </w:t>
      </w:r>
    </w:p>
    <w:p w14:paraId="20D2803E"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u w:val="single"/>
        </w:rPr>
      </w:pPr>
      <w:r w:rsidRPr="00D655D8">
        <w:rPr>
          <w:rFonts w:ascii="Times New Roman" w:hAnsi="Times New Roman" w:cs="Times New Roman"/>
          <w:sz w:val="24"/>
          <w:szCs w:val="24"/>
        </w:rPr>
        <w:t xml:space="preserve">P/s </w:t>
      </w:r>
      <w:proofErr w:type="spellStart"/>
      <w:r w:rsidRPr="00D655D8">
        <w:rPr>
          <w:rFonts w:ascii="Times New Roman" w:hAnsi="Times New Roman" w:cs="Times New Roman"/>
          <w:sz w:val="24"/>
          <w:szCs w:val="24"/>
        </w:rPr>
        <w:t>norādīto</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darbinieku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transportlīdzekļu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izmaiņu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gadījumā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komersantam</w:t>
      </w:r>
      <w:proofErr w:type="spellEnd"/>
      <w:r w:rsidRPr="00D655D8">
        <w:rPr>
          <w:rFonts w:ascii="Times New Roman" w:hAnsi="Times New Roman" w:cs="Times New Roman"/>
          <w:sz w:val="24"/>
          <w:szCs w:val="24"/>
        </w:rPr>
        <w:t xml:space="preserve"> </w:t>
      </w:r>
      <w:r w:rsidRPr="00D655D8">
        <w:rPr>
          <w:rFonts w:ascii="Times New Roman" w:hAnsi="Times New Roman" w:cs="Times New Roman"/>
          <w:sz w:val="24"/>
          <w:szCs w:val="24"/>
          <w:u w:val="single"/>
        </w:rPr>
        <w:t>10 (</w:t>
      </w:r>
      <w:proofErr w:type="spellStart"/>
      <w:r w:rsidRPr="00D655D8">
        <w:rPr>
          <w:rFonts w:ascii="Times New Roman" w:hAnsi="Times New Roman" w:cs="Times New Roman"/>
          <w:sz w:val="24"/>
          <w:szCs w:val="24"/>
          <w:u w:val="single"/>
        </w:rPr>
        <w:t>desmit</w:t>
      </w:r>
      <w:proofErr w:type="spellEnd"/>
      <w:r w:rsidRPr="00D655D8">
        <w:rPr>
          <w:rFonts w:ascii="Times New Roman" w:hAnsi="Times New Roman" w:cs="Times New Roman"/>
          <w:sz w:val="24"/>
          <w:szCs w:val="24"/>
          <w:u w:val="single"/>
        </w:rPr>
        <w:t xml:space="preserve">) </w:t>
      </w:r>
      <w:proofErr w:type="spellStart"/>
      <w:r w:rsidRPr="00D655D8">
        <w:rPr>
          <w:rFonts w:ascii="Times New Roman" w:hAnsi="Times New Roman" w:cs="Times New Roman"/>
          <w:sz w:val="24"/>
          <w:szCs w:val="24"/>
          <w:u w:val="single"/>
        </w:rPr>
        <w:t>darba</w:t>
      </w:r>
      <w:proofErr w:type="spellEnd"/>
      <w:r w:rsidRPr="00D655D8">
        <w:rPr>
          <w:rFonts w:ascii="Times New Roman" w:hAnsi="Times New Roman" w:cs="Times New Roman"/>
          <w:sz w:val="24"/>
          <w:szCs w:val="24"/>
          <w:u w:val="single"/>
        </w:rPr>
        <w:t xml:space="preserve"> </w:t>
      </w:r>
      <w:proofErr w:type="spellStart"/>
      <w:r w:rsidRPr="00D655D8">
        <w:rPr>
          <w:rFonts w:ascii="Times New Roman" w:hAnsi="Times New Roman" w:cs="Times New Roman"/>
          <w:sz w:val="24"/>
          <w:szCs w:val="24"/>
          <w:u w:val="single"/>
        </w:rPr>
        <w:t>dienas</w:t>
      </w:r>
      <w:proofErr w:type="spellEnd"/>
      <w:r w:rsidRPr="00D655D8">
        <w:rPr>
          <w:rFonts w:ascii="Times New Roman" w:hAnsi="Times New Roman" w:cs="Times New Roman"/>
          <w:sz w:val="24"/>
          <w:szCs w:val="24"/>
          <w:u w:val="single"/>
        </w:rPr>
        <w:t xml:space="preserve"> </w:t>
      </w:r>
      <w:proofErr w:type="spellStart"/>
      <w:r w:rsidRPr="00D655D8">
        <w:rPr>
          <w:rFonts w:ascii="Times New Roman" w:hAnsi="Times New Roman" w:cs="Times New Roman"/>
          <w:sz w:val="24"/>
          <w:szCs w:val="24"/>
        </w:rPr>
        <w:t>pirms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grozījumos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norādītā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darbinieka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transportlīdzekļa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nepieciešamības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iekļūt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teritorijā</w:t>
      </w:r>
      <w:proofErr w:type="spellEnd"/>
      <w:r w:rsidRPr="00D655D8">
        <w:rPr>
          <w:rFonts w:ascii="Times New Roman" w:hAnsi="Times New Roman" w:cs="Times New Roman"/>
          <w:sz w:val="24"/>
          <w:szCs w:val="24"/>
          <w:u w:val="single"/>
        </w:rPr>
        <w:t xml:space="preserve"> </w:t>
      </w:r>
      <w:proofErr w:type="spellStart"/>
      <w:r w:rsidRPr="00D655D8">
        <w:rPr>
          <w:rFonts w:ascii="Times New Roman" w:hAnsi="Times New Roman" w:cs="Times New Roman"/>
          <w:sz w:val="24"/>
          <w:szCs w:val="24"/>
          <w:u w:val="single"/>
        </w:rPr>
        <w:t>ir</w:t>
      </w:r>
      <w:proofErr w:type="spellEnd"/>
      <w:r w:rsidRPr="00D655D8">
        <w:rPr>
          <w:rFonts w:ascii="Times New Roman" w:hAnsi="Times New Roman" w:cs="Times New Roman"/>
          <w:sz w:val="24"/>
          <w:szCs w:val="24"/>
          <w:u w:val="single"/>
        </w:rPr>
        <w:t xml:space="preserve"> </w:t>
      </w:r>
      <w:proofErr w:type="spellStart"/>
      <w:r w:rsidRPr="00D655D8">
        <w:rPr>
          <w:rFonts w:ascii="Times New Roman" w:hAnsi="Times New Roman" w:cs="Times New Roman"/>
          <w:sz w:val="24"/>
          <w:szCs w:val="24"/>
          <w:u w:val="single"/>
        </w:rPr>
        <w:t>jāiesniedz</w:t>
      </w:r>
      <w:proofErr w:type="spellEnd"/>
      <w:r w:rsidRPr="00D655D8">
        <w:rPr>
          <w:rFonts w:ascii="Times New Roman" w:hAnsi="Times New Roman" w:cs="Times New Roman"/>
          <w:sz w:val="24"/>
          <w:szCs w:val="24"/>
          <w:u w:val="single"/>
        </w:rPr>
        <w:t xml:space="preserve"> </w:t>
      </w:r>
      <w:proofErr w:type="spellStart"/>
      <w:r w:rsidRPr="00D655D8">
        <w:rPr>
          <w:rFonts w:ascii="Times New Roman" w:hAnsi="Times New Roman" w:cs="Times New Roman"/>
          <w:sz w:val="24"/>
          <w:szCs w:val="24"/>
          <w:u w:val="single"/>
        </w:rPr>
        <w:t>jaunais</w:t>
      </w:r>
      <w:proofErr w:type="spellEnd"/>
      <w:r w:rsidRPr="00D655D8">
        <w:rPr>
          <w:rFonts w:ascii="Times New Roman" w:hAnsi="Times New Roman" w:cs="Times New Roman"/>
          <w:sz w:val="24"/>
          <w:szCs w:val="24"/>
          <w:u w:val="single"/>
        </w:rPr>
        <w:t xml:space="preserve"> </w:t>
      </w:r>
      <w:proofErr w:type="spellStart"/>
      <w:r w:rsidRPr="00D655D8">
        <w:rPr>
          <w:rFonts w:ascii="Times New Roman" w:hAnsi="Times New Roman" w:cs="Times New Roman"/>
          <w:sz w:val="24"/>
          <w:szCs w:val="24"/>
          <w:u w:val="single"/>
        </w:rPr>
        <w:t>apstiprinātais</w:t>
      </w:r>
      <w:proofErr w:type="spellEnd"/>
      <w:r w:rsidRPr="00D655D8">
        <w:rPr>
          <w:rFonts w:ascii="Times New Roman" w:hAnsi="Times New Roman" w:cs="Times New Roman"/>
          <w:sz w:val="24"/>
          <w:szCs w:val="24"/>
          <w:u w:val="single"/>
        </w:rPr>
        <w:t xml:space="preserve"> </w:t>
      </w:r>
      <w:proofErr w:type="spellStart"/>
      <w:r w:rsidRPr="00D655D8">
        <w:rPr>
          <w:rFonts w:ascii="Times New Roman" w:hAnsi="Times New Roman" w:cs="Times New Roman"/>
          <w:sz w:val="24"/>
          <w:szCs w:val="24"/>
          <w:u w:val="single"/>
        </w:rPr>
        <w:t>saraksts</w:t>
      </w:r>
      <w:proofErr w:type="spellEnd"/>
      <w:r w:rsidRPr="00D655D8">
        <w:rPr>
          <w:rFonts w:ascii="Times New Roman" w:hAnsi="Times New Roman" w:cs="Times New Roman"/>
          <w:sz w:val="24"/>
          <w:szCs w:val="24"/>
          <w:u w:val="single"/>
        </w:rPr>
        <w:t>.</w:t>
      </w:r>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Sarakstā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neesošajiem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darbiniekiem</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transportlīdzekļiem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piekļuve</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tiek</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liegta</w:t>
      </w:r>
      <w:proofErr w:type="spellEnd"/>
      <w:r w:rsidRPr="00D655D8">
        <w:rPr>
          <w:rFonts w:ascii="Times New Roman" w:hAnsi="Times New Roman" w:cs="Times New Roman"/>
          <w:sz w:val="24"/>
          <w:szCs w:val="24"/>
        </w:rPr>
        <w:t>.</w:t>
      </w:r>
    </w:p>
    <w:p w14:paraId="468E7BAD"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sz w:val="24"/>
          <w:szCs w:val="24"/>
        </w:rPr>
        <w:t>Beidzoties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attiecībām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katrai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u w:val="single"/>
        </w:rPr>
        <w:t>personīgi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jānodod</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viņai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piesaistītā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magnētiskā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karte</w:t>
      </w:r>
      <w:proofErr w:type="spellEnd"/>
      <w:r w:rsidRPr="00D655D8">
        <w:rPr>
          <w:rFonts w:ascii="Times New Roman" w:hAnsi="Times New Roman" w:cs="Times New Roman"/>
          <w:sz w:val="24"/>
          <w:szCs w:val="24"/>
        </w:rPr>
        <w:t>* un/</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auto </w:t>
      </w:r>
      <w:proofErr w:type="spellStart"/>
      <w:r w:rsidRPr="00D655D8">
        <w:rPr>
          <w:rFonts w:ascii="Times New Roman" w:hAnsi="Times New Roman" w:cs="Times New Roman"/>
          <w:sz w:val="24"/>
          <w:szCs w:val="24"/>
        </w:rPr>
        <w:t>caurlaide</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apsardzes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personālam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nodaļas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amatpersonai</w:t>
      </w:r>
      <w:proofErr w:type="spellEnd"/>
      <w:r w:rsidRPr="00D655D8">
        <w:rPr>
          <w:rFonts w:ascii="Times New Roman" w:hAnsi="Times New Roman" w:cs="Times New Roman"/>
          <w:sz w:val="24"/>
          <w:szCs w:val="24"/>
        </w:rPr>
        <w:t>.</w:t>
      </w:r>
    </w:p>
    <w:p w14:paraId="632B7BAE"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r w:rsidRPr="00D655D8">
        <w:rPr>
          <w:rFonts w:ascii="Times New Roman" w:hAnsi="Times New Roman" w:cs="Times New Roman"/>
          <w:sz w:val="24"/>
          <w:szCs w:val="24"/>
        </w:rPr>
        <w:t xml:space="preserve">P/s </w:t>
      </w:r>
      <w:proofErr w:type="spellStart"/>
      <w:r w:rsidRPr="00D655D8">
        <w:rPr>
          <w:rFonts w:ascii="Times New Roman" w:hAnsi="Times New Roman" w:cs="Times New Roman"/>
          <w:sz w:val="24"/>
          <w:szCs w:val="24"/>
        </w:rPr>
        <w:t>norādītajiem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darbiniekiem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atļauts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uzturēties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iepriekš</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nodaļu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saskaņotā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vietā</w:t>
      </w:r>
      <w:proofErr w:type="spellEnd"/>
      <w:r w:rsidRPr="00D655D8">
        <w:rPr>
          <w:rFonts w:ascii="Times New Roman" w:hAnsi="Times New Roman" w:cs="Times New Roman"/>
          <w:sz w:val="24"/>
          <w:szCs w:val="24"/>
        </w:rPr>
        <w:t xml:space="preserve">, kas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saistīta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tiešo</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pienākumu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izpildi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Atrasties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citā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vietā</w:t>
      </w:r>
      <w:proofErr w:type="spellEnd"/>
      <w:r w:rsidRPr="00D655D8">
        <w:rPr>
          <w:rFonts w:ascii="Times New Roman" w:hAnsi="Times New Roman" w:cs="Times New Roman"/>
          <w:sz w:val="24"/>
          <w:szCs w:val="24"/>
        </w:rPr>
        <w:t xml:space="preserve"> bez </w:t>
      </w:r>
      <w:proofErr w:type="spellStart"/>
      <w:r w:rsidRPr="00D655D8">
        <w:rPr>
          <w:rFonts w:ascii="Times New Roman" w:hAnsi="Times New Roman" w:cs="Times New Roman"/>
          <w:sz w:val="24"/>
          <w:szCs w:val="24"/>
        </w:rPr>
        <w:t>iemesla</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nepieciešamības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kategoriski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aizliegts</w:t>
      </w:r>
      <w:proofErr w:type="spellEnd"/>
      <w:r w:rsidRPr="00D655D8">
        <w:rPr>
          <w:rFonts w:ascii="Times New Roman" w:hAnsi="Times New Roman" w:cs="Times New Roman"/>
          <w:sz w:val="24"/>
          <w:szCs w:val="24"/>
        </w:rPr>
        <w:t>.</w:t>
      </w:r>
    </w:p>
    <w:p w14:paraId="1634A844"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color w:val="FF0000"/>
          <w:sz w:val="24"/>
          <w:szCs w:val="24"/>
        </w:rPr>
      </w:pPr>
      <w:r w:rsidRPr="00D655D8">
        <w:rPr>
          <w:rFonts w:ascii="Times New Roman" w:hAnsi="Times New Roman" w:cs="Times New Roman"/>
          <w:sz w:val="24"/>
          <w:szCs w:val="24"/>
        </w:rPr>
        <w:t xml:space="preserve"> P/s </w:t>
      </w:r>
      <w:proofErr w:type="spellStart"/>
      <w:r w:rsidRPr="00D655D8">
        <w:rPr>
          <w:rFonts w:ascii="Times New Roman" w:hAnsi="Times New Roman" w:cs="Times New Roman"/>
          <w:sz w:val="24"/>
          <w:szCs w:val="24"/>
        </w:rPr>
        <w:t>norādītajiem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darbiniekiem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pēc</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uzaicinājuma</w:t>
      </w:r>
      <w:proofErr w:type="spellEnd"/>
      <w:r w:rsidRPr="00D655D8">
        <w:rPr>
          <w:rFonts w:ascii="Times New Roman" w:hAnsi="Times New Roman" w:cs="Times New Roman"/>
          <w:sz w:val="24"/>
          <w:szCs w:val="24"/>
        </w:rPr>
        <w:t xml:space="preserve"> un bez </w:t>
      </w:r>
      <w:proofErr w:type="spellStart"/>
      <w:r w:rsidRPr="00D655D8">
        <w:rPr>
          <w:rFonts w:ascii="Times New Roman" w:hAnsi="Times New Roman" w:cs="Times New Roman"/>
          <w:sz w:val="24"/>
          <w:szCs w:val="24"/>
        </w:rPr>
        <w:t>ierunām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jāuzrāda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apliecinošs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dokuments</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piesaistītā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magnētiskā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karte</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apsardzes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personālam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nodaļas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amatpersonai</w:t>
      </w:r>
      <w:proofErr w:type="spellEnd"/>
      <w:r w:rsidRPr="00D655D8">
        <w:rPr>
          <w:rFonts w:ascii="Times New Roman" w:hAnsi="Times New Roman" w:cs="Times New Roman"/>
          <w:sz w:val="24"/>
          <w:szCs w:val="24"/>
        </w:rPr>
        <w:t>.</w:t>
      </w:r>
    </w:p>
    <w:p w14:paraId="7D27FB50"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color w:val="FF0000"/>
          <w:sz w:val="24"/>
          <w:szCs w:val="24"/>
        </w:rPr>
      </w:pP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smēķēšana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atļauta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tikai</w:t>
      </w:r>
      <w:proofErr w:type="spellEnd"/>
      <w:r w:rsidRPr="00D655D8">
        <w:rPr>
          <w:rFonts w:ascii="Times New Roman" w:hAnsi="Times New Roman" w:cs="Times New Roman"/>
          <w:sz w:val="24"/>
          <w:szCs w:val="24"/>
        </w:rPr>
        <w:t xml:space="preserve"> tam </w:t>
      </w:r>
      <w:proofErr w:type="spellStart"/>
      <w:r w:rsidRPr="00D655D8">
        <w:rPr>
          <w:rFonts w:ascii="Times New Roman" w:hAnsi="Times New Roman" w:cs="Times New Roman"/>
          <w:sz w:val="24"/>
          <w:szCs w:val="24"/>
        </w:rPr>
        <w:t>paredzētajā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vietā</w:t>
      </w:r>
      <w:proofErr w:type="spellEnd"/>
      <w:r w:rsidRPr="00D655D8">
        <w:rPr>
          <w:rFonts w:ascii="Times New Roman" w:hAnsi="Times New Roman" w:cs="Times New Roman"/>
          <w:sz w:val="24"/>
          <w:szCs w:val="24"/>
        </w:rPr>
        <w:t>.</w:t>
      </w:r>
    </w:p>
    <w:p w14:paraId="01E11843"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color w:val="FF0000"/>
          <w:sz w:val="24"/>
          <w:szCs w:val="24"/>
        </w:rPr>
      </w:pPr>
      <w:proofErr w:type="spellStart"/>
      <w:r w:rsidRPr="00D655D8">
        <w:rPr>
          <w:rFonts w:ascii="Times New Roman" w:hAnsi="Times New Roman" w:cs="Times New Roman"/>
          <w:sz w:val="24"/>
          <w:szCs w:val="24"/>
        </w:rPr>
        <w:t>Veicot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būvniecības</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color w:val="000000"/>
          <w:sz w:val="24"/>
          <w:szCs w:val="24"/>
        </w:rPr>
        <w:t>darbus</w:t>
      </w:r>
      <w:proofErr w:type="spellEnd"/>
      <w:r w:rsidRPr="00D655D8">
        <w:rPr>
          <w:rFonts w:ascii="Times New Roman" w:hAnsi="Times New Roman" w:cs="Times New Roman"/>
          <w:color w:val="000000"/>
          <w:sz w:val="24"/>
          <w:szCs w:val="24"/>
        </w:rPr>
        <w:t xml:space="preserve"> </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pakalpojumu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jāievēro</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noteikumi</w:t>
      </w:r>
      <w:proofErr w:type="spellEnd"/>
      <w:r w:rsidRPr="00D655D8">
        <w:rPr>
          <w:rFonts w:ascii="Times New Roman" w:hAnsi="Times New Roman" w:cs="Times New Roman"/>
          <w:sz w:val="24"/>
          <w:szCs w:val="24"/>
        </w:rPr>
        <w:t xml:space="preserve">, t.sk.,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aizliegts</w:t>
      </w:r>
      <w:proofErr w:type="spellEnd"/>
      <w:r w:rsidRPr="00D655D8">
        <w:rPr>
          <w:rFonts w:ascii="Times New Roman" w:hAnsi="Times New Roman" w:cs="Times New Roman"/>
          <w:i/>
          <w:sz w:val="24"/>
          <w:szCs w:val="24"/>
        </w:rPr>
        <w:t xml:space="preserve"> </w:t>
      </w:r>
      <w:proofErr w:type="spellStart"/>
      <w:r w:rsidRPr="00D655D8">
        <w:rPr>
          <w:rFonts w:ascii="Times New Roman" w:hAnsi="Times New Roman" w:cs="Times New Roman"/>
          <w:sz w:val="24"/>
          <w:szCs w:val="24"/>
        </w:rPr>
        <w:t>patvaļīgi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pārvietoties</w:t>
      </w:r>
      <w:proofErr w:type="spellEnd"/>
      <w:r w:rsidRPr="00D655D8">
        <w:rPr>
          <w:rFonts w:ascii="Times New Roman" w:hAnsi="Times New Roman" w:cs="Times New Roman"/>
          <w:sz w:val="24"/>
          <w:szCs w:val="24"/>
        </w:rPr>
        <w:t xml:space="preserve">, bez </w:t>
      </w:r>
      <w:proofErr w:type="spellStart"/>
      <w:r w:rsidRPr="00D655D8">
        <w:rPr>
          <w:rFonts w:ascii="Times New Roman" w:hAnsi="Times New Roman" w:cs="Times New Roman"/>
          <w:sz w:val="24"/>
          <w:szCs w:val="24"/>
        </w:rPr>
        <w:t>atļaujas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ienest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viedierīces</w:t>
      </w:r>
      <w:proofErr w:type="spellEnd"/>
      <w:r w:rsidRPr="00D655D8">
        <w:rPr>
          <w:rFonts w:ascii="Times New Roman" w:hAnsi="Times New Roman" w:cs="Times New Roman"/>
          <w:sz w:val="24"/>
          <w:szCs w:val="24"/>
        </w:rPr>
        <w:t xml:space="preserve"> (t. sk. </w:t>
      </w:r>
      <w:proofErr w:type="spellStart"/>
      <w:r w:rsidRPr="00D655D8">
        <w:rPr>
          <w:rFonts w:ascii="Times New Roman" w:hAnsi="Times New Roman" w:cs="Times New Roman"/>
          <w:sz w:val="24"/>
          <w:szCs w:val="24"/>
        </w:rPr>
        <w:t>mobilos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tālruņus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portatīvos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datorus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viedpulksteņus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fototehniku</w:t>
      </w:r>
      <w:proofErr w:type="spellEnd"/>
      <w:r w:rsidRPr="00D655D8">
        <w:rPr>
          <w:rFonts w:ascii="Times New Roman" w:hAnsi="Times New Roman" w:cs="Times New Roman"/>
          <w:sz w:val="24"/>
          <w:szCs w:val="24"/>
        </w:rPr>
        <w:t xml:space="preserve">, video un audio </w:t>
      </w:r>
      <w:proofErr w:type="spellStart"/>
      <w:r w:rsidRPr="00D655D8">
        <w:rPr>
          <w:rFonts w:ascii="Times New Roman" w:hAnsi="Times New Roman" w:cs="Times New Roman"/>
          <w:sz w:val="24"/>
          <w:szCs w:val="24"/>
        </w:rPr>
        <w:t>ierakstošās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ierīces</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filmēt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fotografēt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veikt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sarunu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ierakstus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ienest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ieročus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munīciju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sprādzienbīstamus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priekšmetus</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vielas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elektrošoka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ierīces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gāzes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baloniņus</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aukstos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ieročus</w:t>
      </w:r>
      <w:proofErr w:type="spellEnd"/>
      <w:r w:rsidRPr="00D655D8">
        <w:rPr>
          <w:rFonts w:ascii="Times New Roman" w:hAnsi="Times New Roman" w:cs="Times New Roman"/>
          <w:sz w:val="24"/>
          <w:szCs w:val="24"/>
        </w:rPr>
        <w:t xml:space="preserve">, kas </w:t>
      </w:r>
      <w:proofErr w:type="spellStart"/>
      <w:r w:rsidRPr="00D655D8">
        <w:rPr>
          <w:rFonts w:ascii="Times New Roman" w:hAnsi="Times New Roman" w:cs="Times New Roman"/>
          <w:sz w:val="24"/>
          <w:szCs w:val="24"/>
        </w:rPr>
        <w:t>paredzēti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miesas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bojājumu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nodarīšanai</w:t>
      </w:r>
      <w:proofErr w:type="spellEnd"/>
      <w:r w:rsidRPr="00D655D8">
        <w:rPr>
          <w:rFonts w:ascii="Times New Roman" w:hAnsi="Times New Roman" w:cs="Times New Roman"/>
          <w:sz w:val="24"/>
          <w:szCs w:val="24"/>
        </w:rPr>
        <w:t>.</w:t>
      </w:r>
    </w:p>
    <w:p w14:paraId="336C80E8"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r w:rsidRPr="00D655D8">
        <w:rPr>
          <w:rFonts w:ascii="Times New Roman" w:hAnsi="Times New Roman" w:cs="Times New Roman"/>
          <w:sz w:val="24"/>
          <w:szCs w:val="24"/>
        </w:rPr>
        <w:t xml:space="preserve">Par </w:t>
      </w:r>
      <w:proofErr w:type="spellStart"/>
      <w:r w:rsidRPr="00D655D8">
        <w:rPr>
          <w:rFonts w:ascii="Times New Roman" w:hAnsi="Times New Roman" w:cs="Times New Roman"/>
          <w:sz w:val="24"/>
          <w:szCs w:val="24"/>
        </w:rPr>
        <w:t>visiem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režīma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pārkāpumiem</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incidentiem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nekavējoties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jāinformē</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nodaļas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atbildīgās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amatpersonas</w:t>
      </w:r>
      <w:proofErr w:type="spellEnd"/>
      <w:r w:rsidRPr="00D655D8">
        <w:rPr>
          <w:rFonts w:ascii="Times New Roman" w:hAnsi="Times New Roman" w:cs="Times New Roman"/>
          <w:sz w:val="24"/>
          <w:szCs w:val="24"/>
        </w:rPr>
        <w:t>.</w:t>
      </w:r>
    </w:p>
    <w:p w14:paraId="649A1175"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r w:rsidRPr="00D655D8">
        <w:rPr>
          <w:rFonts w:ascii="Times New Roman" w:hAnsi="Times New Roman" w:cs="Times New Roman"/>
          <w:sz w:val="24"/>
          <w:szCs w:val="24"/>
        </w:rPr>
        <w:t xml:space="preserve">P/s </w:t>
      </w:r>
      <w:proofErr w:type="spellStart"/>
      <w:r w:rsidRPr="00D655D8">
        <w:rPr>
          <w:rFonts w:ascii="Times New Roman" w:hAnsi="Times New Roman" w:cs="Times New Roman"/>
          <w:sz w:val="24"/>
          <w:szCs w:val="24"/>
        </w:rPr>
        <w:t>norādītajiem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darbiniekam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aizliegts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nesaistītajām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personām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jebkādā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veidā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atklāt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mutiski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rakstiski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rīcību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uzvedību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informāciju</w:t>
      </w:r>
      <w:proofErr w:type="spellEnd"/>
      <w:r w:rsidRPr="00D655D8">
        <w:rPr>
          <w:rFonts w:ascii="Times New Roman" w:hAnsi="Times New Roman" w:cs="Times New Roman"/>
          <w:sz w:val="24"/>
          <w:szCs w:val="24"/>
        </w:rPr>
        <w:t xml:space="preserve"> par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veikto</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darbu</w:t>
      </w:r>
      <w:proofErr w:type="spellEnd"/>
      <w:r w:rsidRPr="00D655D8">
        <w:rPr>
          <w:rFonts w:ascii="Times New Roman" w:hAnsi="Times New Roman" w:cs="Times New Roman"/>
          <w:sz w:val="24"/>
          <w:szCs w:val="24"/>
        </w:rPr>
        <w:t>/</w:t>
      </w:r>
      <w:proofErr w:type="spellStart"/>
      <w:r w:rsidRPr="00D655D8">
        <w:rPr>
          <w:rFonts w:ascii="Times New Roman" w:hAnsi="Times New Roman" w:cs="Times New Roman"/>
          <w:sz w:val="24"/>
          <w:szCs w:val="24"/>
        </w:rPr>
        <w:t>pasūtījumu</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tā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izpildes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gaitu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tajā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skaitā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amatpersonu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vārdus</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uzvārdus</w:t>
      </w:r>
      <w:proofErr w:type="spellEnd"/>
      <w:r w:rsidRPr="00D655D8">
        <w:rPr>
          <w:rFonts w:ascii="Times New Roman" w:hAnsi="Times New Roman" w:cs="Times New Roman"/>
          <w:sz w:val="24"/>
          <w:szCs w:val="24"/>
        </w:rPr>
        <w:t xml:space="preserve">, ja </w:t>
      </w:r>
      <w:proofErr w:type="spellStart"/>
      <w:r w:rsidRPr="00D655D8">
        <w:rPr>
          <w:rFonts w:ascii="Times New Roman" w:hAnsi="Times New Roman" w:cs="Times New Roman"/>
          <w:sz w:val="24"/>
          <w:szCs w:val="24"/>
        </w:rPr>
        <w:t>tas</w:t>
      </w:r>
      <w:proofErr w:type="spellEnd"/>
      <w:r w:rsidRPr="00D655D8">
        <w:rPr>
          <w:rFonts w:ascii="Times New Roman" w:hAnsi="Times New Roman" w:cs="Times New Roman"/>
          <w:sz w:val="24"/>
          <w:szCs w:val="24"/>
        </w:rPr>
        <w:t xml:space="preserve"> nav </w:t>
      </w:r>
      <w:proofErr w:type="spellStart"/>
      <w:r w:rsidRPr="00D655D8">
        <w:rPr>
          <w:rFonts w:ascii="Times New Roman" w:hAnsi="Times New Roman" w:cs="Times New Roman"/>
          <w:sz w:val="24"/>
          <w:szCs w:val="24"/>
        </w:rPr>
        <w:t>nepieciešams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pienākumu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izpildes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ietvaros</w:t>
      </w:r>
      <w:proofErr w:type="spellEnd"/>
      <w:r w:rsidRPr="00D655D8">
        <w:rPr>
          <w:rFonts w:ascii="Times New Roman" w:hAnsi="Times New Roman" w:cs="Times New Roman"/>
          <w:sz w:val="24"/>
          <w:szCs w:val="24"/>
        </w:rPr>
        <w:t>.</w:t>
      </w:r>
    </w:p>
    <w:p w14:paraId="059CA9CC"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r w:rsidRPr="00D655D8">
        <w:rPr>
          <w:rFonts w:ascii="Times New Roman" w:hAnsi="Times New Roman" w:cs="Times New Roman"/>
          <w:sz w:val="24"/>
          <w:szCs w:val="24"/>
        </w:rPr>
        <w:t xml:space="preserve">P/s </w:t>
      </w:r>
      <w:proofErr w:type="spellStart"/>
      <w:r w:rsidRPr="00D655D8">
        <w:rPr>
          <w:rFonts w:ascii="Times New Roman" w:hAnsi="Times New Roman" w:cs="Times New Roman"/>
          <w:sz w:val="24"/>
          <w:szCs w:val="24"/>
        </w:rPr>
        <w:t>norādītajiem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darbiniekam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pienākums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nekavējoties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informēt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savu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komersanta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vadību</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līguma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slēdzēja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atbildīgo</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amatpersonu</w:t>
      </w:r>
      <w:proofErr w:type="spellEnd"/>
      <w:r w:rsidRPr="00D655D8">
        <w:rPr>
          <w:rFonts w:ascii="Times New Roman" w:hAnsi="Times New Roman" w:cs="Times New Roman"/>
          <w:sz w:val="24"/>
          <w:szCs w:val="24"/>
        </w:rPr>
        <w:t xml:space="preserve">, ja </w:t>
      </w:r>
      <w:proofErr w:type="spellStart"/>
      <w:r w:rsidRPr="00D655D8">
        <w:rPr>
          <w:rFonts w:ascii="Times New Roman" w:hAnsi="Times New Roman" w:cs="Times New Roman"/>
          <w:sz w:val="24"/>
          <w:szCs w:val="24"/>
        </w:rPr>
        <w:t>kāda</w:t>
      </w:r>
      <w:proofErr w:type="spellEnd"/>
      <w:r w:rsidRPr="00D655D8">
        <w:rPr>
          <w:rFonts w:ascii="Times New Roman" w:hAnsi="Times New Roman" w:cs="Times New Roman"/>
          <w:sz w:val="24"/>
          <w:szCs w:val="24"/>
        </w:rPr>
        <w:t xml:space="preserve"> persona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izrādījusi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pastiprinātu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neikdienišķu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interesi</w:t>
      </w:r>
      <w:proofErr w:type="spellEnd"/>
      <w:r w:rsidRPr="00D655D8">
        <w:rPr>
          <w:rFonts w:ascii="Times New Roman" w:hAnsi="Times New Roman" w:cs="Times New Roman"/>
          <w:sz w:val="24"/>
          <w:szCs w:val="24"/>
        </w:rPr>
        <w:t xml:space="preserve"> par </w:t>
      </w:r>
      <w:proofErr w:type="spellStart"/>
      <w:r w:rsidRPr="00D655D8">
        <w:rPr>
          <w:rFonts w:ascii="Times New Roman" w:hAnsi="Times New Roman" w:cs="Times New Roman"/>
          <w:sz w:val="24"/>
          <w:szCs w:val="24"/>
        </w:rPr>
        <w:t>pasūtījuma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izpildi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darbinieku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pienākumiem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darbinieku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saistībā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pasūtījuma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izpildi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uzrunājuši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plašsaziņas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līdzekļi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vai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citas</w:t>
      </w:r>
      <w:proofErr w:type="spellEnd"/>
      <w:r w:rsidRPr="00D655D8">
        <w:rPr>
          <w:rFonts w:ascii="Times New Roman" w:hAnsi="Times New Roman" w:cs="Times New Roman"/>
          <w:sz w:val="24"/>
          <w:szCs w:val="24"/>
        </w:rPr>
        <w:t xml:space="preserve"> personas, </w:t>
      </w:r>
      <w:proofErr w:type="spellStart"/>
      <w:r w:rsidRPr="00D655D8">
        <w:rPr>
          <w:rFonts w:ascii="Times New Roman" w:hAnsi="Times New Roman" w:cs="Times New Roman"/>
          <w:sz w:val="24"/>
          <w:szCs w:val="24"/>
        </w:rPr>
        <w:t>kuras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vēlas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noskaidrot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informāciju</w:t>
      </w:r>
      <w:proofErr w:type="spellEnd"/>
      <w:r w:rsidRPr="00D655D8">
        <w:rPr>
          <w:rFonts w:ascii="Times New Roman" w:hAnsi="Times New Roman" w:cs="Times New Roman"/>
          <w:sz w:val="24"/>
          <w:szCs w:val="24"/>
        </w:rPr>
        <w:t xml:space="preserve"> par </w:t>
      </w:r>
      <w:proofErr w:type="spellStart"/>
      <w:r w:rsidRPr="00D655D8">
        <w:rPr>
          <w:rFonts w:ascii="Times New Roman" w:hAnsi="Times New Roman" w:cs="Times New Roman"/>
          <w:sz w:val="24"/>
          <w:szCs w:val="24"/>
        </w:rPr>
        <w:t>darbinieka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pienākumiem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Ministrijā</w:t>
      </w:r>
      <w:proofErr w:type="spellEnd"/>
      <w:r w:rsidRPr="00D655D8">
        <w:rPr>
          <w:rFonts w:ascii="Times New Roman" w:hAnsi="Times New Roman" w:cs="Times New Roman"/>
          <w:sz w:val="24"/>
          <w:szCs w:val="24"/>
        </w:rPr>
        <w:t>.</w:t>
      </w:r>
    </w:p>
    <w:p w14:paraId="662AA6FD" w14:textId="77777777" w:rsidR="00D655D8" w:rsidRPr="00D655D8" w:rsidRDefault="00D655D8" w:rsidP="00D655D8">
      <w:pPr>
        <w:numPr>
          <w:ilvl w:val="0"/>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b/>
          <w:sz w:val="24"/>
          <w:szCs w:val="24"/>
          <w:u w:val="single"/>
        </w:rPr>
        <w:t>Kategoriski</w:t>
      </w:r>
      <w:proofErr w:type="spellEnd"/>
      <w:r w:rsidRPr="00D655D8">
        <w:rPr>
          <w:rFonts w:ascii="Times New Roman" w:hAnsi="Times New Roman" w:cs="Times New Roman"/>
          <w:b/>
          <w:sz w:val="24"/>
          <w:szCs w:val="24"/>
          <w:u w:val="single"/>
        </w:rPr>
        <w:t xml:space="preserve"> </w:t>
      </w:r>
      <w:proofErr w:type="spellStart"/>
      <w:r w:rsidRPr="00D655D8">
        <w:rPr>
          <w:rFonts w:ascii="Times New Roman" w:hAnsi="Times New Roman" w:cs="Times New Roman"/>
          <w:b/>
          <w:sz w:val="24"/>
          <w:szCs w:val="24"/>
          <w:u w:val="single"/>
        </w:rPr>
        <w:t>aizliegts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veikt</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dažāda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rakstura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kurās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saskatāmas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noziedzīgā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nodarījuma</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režīma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pārkāpuma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pazīmes</w:t>
      </w:r>
      <w:proofErr w:type="spellEnd"/>
      <w:r w:rsidRPr="00D655D8">
        <w:rPr>
          <w:rFonts w:ascii="Times New Roman" w:hAnsi="Times New Roman" w:cs="Times New Roman"/>
          <w:sz w:val="24"/>
          <w:szCs w:val="24"/>
        </w:rPr>
        <w:t>:</w:t>
      </w:r>
    </w:p>
    <w:p w14:paraId="0D551460" w14:textId="77777777" w:rsidR="00D655D8" w:rsidRPr="00D655D8" w:rsidRDefault="00D655D8" w:rsidP="00D655D8">
      <w:pPr>
        <w:numPr>
          <w:ilvl w:val="1"/>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sz w:val="24"/>
          <w:szCs w:val="24"/>
        </w:rPr>
        <w:t>Bīstamu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vielu</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priekšmetu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ienešana</w:t>
      </w:r>
      <w:proofErr w:type="spellEnd"/>
      <w:r w:rsidRPr="00D655D8">
        <w:rPr>
          <w:rFonts w:ascii="Times New Roman" w:hAnsi="Times New Roman" w:cs="Times New Roman"/>
          <w:sz w:val="24"/>
          <w:szCs w:val="24"/>
        </w:rPr>
        <w:t>;</w:t>
      </w:r>
    </w:p>
    <w:p w14:paraId="13FB5FE6" w14:textId="77777777" w:rsidR="00D655D8" w:rsidRPr="00D655D8" w:rsidRDefault="00D655D8" w:rsidP="00D655D8">
      <w:pPr>
        <w:numPr>
          <w:ilvl w:val="1"/>
          <w:numId w:val="2"/>
        </w:numPr>
        <w:spacing w:after="200" w:line="276" w:lineRule="auto"/>
        <w:ind w:left="0" w:firstLine="0"/>
        <w:contextualSpacing/>
        <w:jc w:val="both"/>
        <w:rPr>
          <w:rFonts w:ascii="Times New Roman" w:hAnsi="Times New Roman" w:cs="Times New Roman"/>
          <w:sz w:val="24"/>
          <w:szCs w:val="24"/>
        </w:rPr>
      </w:pPr>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Fotografēšana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filmēšana</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sarunu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ierakstīšana</w:t>
      </w:r>
      <w:proofErr w:type="spellEnd"/>
      <w:r w:rsidRPr="00D655D8">
        <w:rPr>
          <w:rFonts w:ascii="Times New Roman" w:hAnsi="Times New Roman" w:cs="Times New Roman"/>
          <w:sz w:val="24"/>
          <w:szCs w:val="24"/>
        </w:rPr>
        <w:t>;</w:t>
      </w:r>
    </w:p>
    <w:p w14:paraId="2D9AB6CC" w14:textId="77777777" w:rsidR="00D655D8" w:rsidRPr="00D655D8" w:rsidRDefault="00D655D8" w:rsidP="00D655D8">
      <w:pPr>
        <w:numPr>
          <w:ilvl w:val="1"/>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sz w:val="24"/>
          <w:szCs w:val="24"/>
        </w:rPr>
        <w:t>videoreģistrātoru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lietošana</w:t>
      </w:r>
      <w:proofErr w:type="spellEnd"/>
      <w:r w:rsidRPr="00D655D8">
        <w:rPr>
          <w:rFonts w:ascii="Times New Roman" w:hAnsi="Times New Roman" w:cs="Times New Roman"/>
          <w:sz w:val="24"/>
          <w:szCs w:val="24"/>
        </w:rPr>
        <w:t xml:space="preserve">; </w:t>
      </w:r>
    </w:p>
    <w:p w14:paraId="23638B73" w14:textId="77777777" w:rsidR="00D655D8" w:rsidRPr="00D655D8" w:rsidRDefault="00D655D8" w:rsidP="00D655D8">
      <w:pPr>
        <w:numPr>
          <w:ilvl w:val="1"/>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sz w:val="24"/>
          <w:szCs w:val="24"/>
        </w:rPr>
        <w:t>iebraukšana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autotransportu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kuram</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rūpnieciski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iebūvēta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videoreģistrācijas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sistēma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automašīnas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vadītājam</w:t>
      </w:r>
      <w:proofErr w:type="spellEnd"/>
      <w:r w:rsidRPr="00D655D8">
        <w:rPr>
          <w:rFonts w:ascii="Times New Roman" w:hAnsi="Times New Roman" w:cs="Times New Roman"/>
          <w:sz w:val="24"/>
          <w:szCs w:val="24"/>
        </w:rPr>
        <w:t xml:space="preserve"> par to </w:t>
      </w:r>
      <w:proofErr w:type="spellStart"/>
      <w:r w:rsidRPr="00D655D8">
        <w:rPr>
          <w:rFonts w:ascii="Times New Roman" w:hAnsi="Times New Roman" w:cs="Times New Roman"/>
          <w:sz w:val="24"/>
          <w:szCs w:val="24"/>
        </w:rPr>
        <w:t>jābrīdina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apsardzes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personāls</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jārīkojas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saskaņā</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norādījumiem</w:t>
      </w:r>
      <w:proofErr w:type="spellEnd"/>
      <w:r w:rsidRPr="00D655D8">
        <w:rPr>
          <w:rFonts w:ascii="Times New Roman" w:hAnsi="Times New Roman" w:cs="Times New Roman"/>
          <w:sz w:val="24"/>
          <w:szCs w:val="24"/>
        </w:rPr>
        <w:t>);</w:t>
      </w:r>
    </w:p>
    <w:p w14:paraId="3CE97E5D" w14:textId="77777777" w:rsidR="00D655D8" w:rsidRPr="00D655D8" w:rsidRDefault="00D655D8" w:rsidP="00D655D8">
      <w:pPr>
        <w:numPr>
          <w:ilvl w:val="1"/>
          <w:numId w:val="2"/>
        </w:numPr>
        <w:spacing w:after="200" w:line="276" w:lineRule="auto"/>
        <w:ind w:left="0" w:firstLine="0"/>
        <w:contextualSpacing/>
        <w:jc w:val="both"/>
        <w:rPr>
          <w:rFonts w:ascii="Times New Roman" w:hAnsi="Times New Roman" w:cs="Times New Roman"/>
          <w:sz w:val="24"/>
          <w:szCs w:val="24"/>
        </w:rPr>
      </w:pPr>
      <w:r w:rsidRPr="00D655D8">
        <w:rPr>
          <w:rFonts w:ascii="Times New Roman" w:hAnsi="Times New Roman" w:cs="Times New Roman"/>
          <w:sz w:val="24"/>
          <w:szCs w:val="24"/>
        </w:rPr>
        <w:t xml:space="preserve">MTL </w:t>
      </w:r>
      <w:proofErr w:type="spellStart"/>
      <w:r w:rsidRPr="00D655D8">
        <w:rPr>
          <w:rFonts w:ascii="Times New Roman" w:hAnsi="Times New Roman" w:cs="Times New Roman"/>
          <w:sz w:val="24"/>
          <w:szCs w:val="24"/>
        </w:rPr>
        <w:t>bojāšana</w:t>
      </w:r>
      <w:proofErr w:type="spellEnd"/>
      <w:r w:rsidRPr="00D655D8">
        <w:rPr>
          <w:rFonts w:ascii="Times New Roman" w:hAnsi="Times New Roman" w:cs="Times New Roman"/>
          <w:sz w:val="24"/>
          <w:szCs w:val="24"/>
        </w:rPr>
        <w:t>;</w:t>
      </w:r>
    </w:p>
    <w:p w14:paraId="64A1897A" w14:textId="77777777" w:rsidR="00D655D8" w:rsidRPr="00D655D8" w:rsidRDefault="00D655D8" w:rsidP="00D655D8">
      <w:pPr>
        <w:numPr>
          <w:ilvl w:val="1"/>
          <w:numId w:val="2"/>
        </w:numPr>
        <w:spacing w:after="200" w:line="276" w:lineRule="auto"/>
        <w:ind w:left="0" w:firstLine="0"/>
        <w:contextualSpacing/>
        <w:jc w:val="both"/>
        <w:rPr>
          <w:rFonts w:ascii="Times New Roman" w:hAnsi="Times New Roman" w:cs="Times New Roman"/>
          <w:sz w:val="24"/>
          <w:szCs w:val="24"/>
        </w:rPr>
      </w:pPr>
      <w:r w:rsidRPr="00D655D8">
        <w:rPr>
          <w:rFonts w:ascii="Times New Roman" w:hAnsi="Times New Roman" w:cs="Times New Roman"/>
          <w:sz w:val="24"/>
          <w:szCs w:val="24"/>
        </w:rPr>
        <w:t xml:space="preserve">MTL </w:t>
      </w:r>
      <w:proofErr w:type="spellStart"/>
      <w:r w:rsidRPr="00D655D8">
        <w:rPr>
          <w:rFonts w:ascii="Times New Roman" w:hAnsi="Times New Roman" w:cs="Times New Roman"/>
          <w:sz w:val="24"/>
          <w:szCs w:val="24"/>
        </w:rPr>
        <w:t>zādzība</w:t>
      </w:r>
      <w:proofErr w:type="spellEnd"/>
      <w:r w:rsidRPr="00D655D8">
        <w:rPr>
          <w:rFonts w:ascii="Times New Roman" w:hAnsi="Times New Roman" w:cs="Times New Roman"/>
          <w:sz w:val="24"/>
          <w:szCs w:val="24"/>
        </w:rPr>
        <w:t>;</w:t>
      </w:r>
    </w:p>
    <w:p w14:paraId="24240967" w14:textId="77777777" w:rsidR="00D655D8" w:rsidRPr="00D655D8" w:rsidRDefault="00D655D8" w:rsidP="00D655D8">
      <w:pPr>
        <w:numPr>
          <w:ilvl w:val="1"/>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sz w:val="24"/>
          <w:szCs w:val="24"/>
        </w:rPr>
        <w:lastRenderedPageBreak/>
        <w:t>alkoholisku</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citu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apreibinošo</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vielu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ienešana</w:t>
      </w:r>
      <w:proofErr w:type="spellEnd"/>
      <w:r w:rsidRPr="00D655D8">
        <w:rPr>
          <w:rFonts w:ascii="Times New Roman" w:hAnsi="Times New Roman" w:cs="Times New Roman"/>
          <w:sz w:val="24"/>
          <w:szCs w:val="24"/>
        </w:rPr>
        <w:t>/</w:t>
      </w:r>
      <w:proofErr w:type="spellStart"/>
      <w:r w:rsidRPr="00D655D8">
        <w:rPr>
          <w:rFonts w:ascii="Times New Roman" w:hAnsi="Times New Roman" w:cs="Times New Roman"/>
          <w:sz w:val="24"/>
          <w:szCs w:val="24"/>
        </w:rPr>
        <w:t>ievešana</w:t>
      </w:r>
      <w:proofErr w:type="spellEnd"/>
      <w:r w:rsidRPr="00D655D8">
        <w:rPr>
          <w:rFonts w:ascii="Times New Roman" w:hAnsi="Times New Roman" w:cs="Times New Roman"/>
          <w:sz w:val="24"/>
          <w:szCs w:val="24"/>
        </w:rPr>
        <w:t>/</w:t>
      </w:r>
      <w:proofErr w:type="spellStart"/>
      <w:r w:rsidRPr="00D655D8">
        <w:rPr>
          <w:rFonts w:ascii="Times New Roman" w:hAnsi="Times New Roman" w:cs="Times New Roman"/>
          <w:sz w:val="24"/>
          <w:szCs w:val="24"/>
        </w:rPr>
        <w:t>lietošana</w:t>
      </w:r>
      <w:proofErr w:type="spellEnd"/>
      <w:r w:rsidRPr="00D655D8">
        <w:rPr>
          <w:rFonts w:ascii="Times New Roman" w:hAnsi="Times New Roman" w:cs="Times New Roman"/>
          <w:sz w:val="24"/>
          <w:szCs w:val="24"/>
        </w:rPr>
        <w:t xml:space="preserve">; </w:t>
      </w:r>
    </w:p>
    <w:p w14:paraId="15898678" w14:textId="77777777" w:rsidR="00D655D8" w:rsidRPr="00D655D8" w:rsidRDefault="00D655D8" w:rsidP="00D655D8">
      <w:pPr>
        <w:numPr>
          <w:ilvl w:val="1"/>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sz w:val="24"/>
          <w:szCs w:val="24"/>
        </w:rPr>
        <w:t>iekļūšana</w:t>
      </w:r>
      <w:proofErr w:type="spellEnd"/>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atrašanās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vietās</w:t>
      </w:r>
      <w:proofErr w:type="spellEnd"/>
      <w:r w:rsidRPr="00D655D8">
        <w:rPr>
          <w:rFonts w:ascii="Times New Roman" w:hAnsi="Times New Roman" w:cs="Times New Roman"/>
          <w:sz w:val="24"/>
          <w:szCs w:val="24"/>
        </w:rPr>
        <w:t xml:space="preserve">, kas nav </w:t>
      </w:r>
      <w:proofErr w:type="spellStart"/>
      <w:r w:rsidRPr="00D655D8">
        <w:rPr>
          <w:rFonts w:ascii="Times New Roman" w:hAnsi="Times New Roman" w:cs="Times New Roman"/>
          <w:sz w:val="24"/>
          <w:szCs w:val="24"/>
        </w:rPr>
        <w:t>saistītas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tiešo</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pienākumu</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izpildi</w:t>
      </w:r>
      <w:proofErr w:type="spellEnd"/>
      <w:r w:rsidRPr="00D655D8">
        <w:rPr>
          <w:rFonts w:ascii="Times New Roman" w:hAnsi="Times New Roman" w:cs="Times New Roman"/>
          <w:sz w:val="24"/>
          <w:szCs w:val="24"/>
        </w:rPr>
        <w:t>;</w:t>
      </w:r>
    </w:p>
    <w:p w14:paraId="57F85919" w14:textId="77777777" w:rsidR="00D655D8" w:rsidRPr="00D655D8" w:rsidRDefault="00D655D8" w:rsidP="00D655D8">
      <w:pPr>
        <w:numPr>
          <w:ilvl w:val="1"/>
          <w:numId w:val="2"/>
        </w:numPr>
        <w:spacing w:after="200" w:line="276" w:lineRule="auto"/>
        <w:ind w:left="0" w:firstLine="0"/>
        <w:contextualSpacing/>
        <w:jc w:val="both"/>
        <w:rPr>
          <w:rFonts w:ascii="Times New Roman" w:hAnsi="Times New Roman" w:cs="Times New Roman"/>
          <w:sz w:val="24"/>
          <w:szCs w:val="24"/>
        </w:rPr>
      </w:pPr>
      <w:proofErr w:type="spellStart"/>
      <w:r w:rsidRPr="00D655D8">
        <w:rPr>
          <w:rFonts w:ascii="Times New Roman" w:hAnsi="Times New Roman" w:cs="Times New Roman"/>
          <w:sz w:val="24"/>
          <w:szCs w:val="24"/>
        </w:rPr>
        <w:t>patvaļīga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iekļūšana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Ministrijas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teritorijā</w:t>
      </w:r>
      <w:proofErr w:type="spellEnd"/>
      <w:r w:rsidRPr="00D655D8">
        <w:rPr>
          <w:rFonts w:ascii="Times New Roman" w:hAnsi="Times New Roman" w:cs="Times New Roman"/>
          <w:sz w:val="24"/>
          <w:szCs w:val="24"/>
        </w:rPr>
        <w:t>;</w:t>
      </w:r>
    </w:p>
    <w:p w14:paraId="6D7EF410" w14:textId="77777777" w:rsidR="00D655D8" w:rsidRPr="00D655D8" w:rsidRDefault="00D655D8" w:rsidP="00D655D8">
      <w:pPr>
        <w:numPr>
          <w:ilvl w:val="1"/>
          <w:numId w:val="2"/>
        </w:numPr>
        <w:spacing w:after="200" w:line="276" w:lineRule="auto"/>
        <w:ind w:left="0" w:firstLine="0"/>
        <w:contextualSpacing/>
        <w:jc w:val="both"/>
        <w:rPr>
          <w:rFonts w:ascii="Times New Roman" w:hAnsi="Times New Roman" w:cs="Times New Roman"/>
          <w:sz w:val="24"/>
          <w:szCs w:val="24"/>
        </w:rPr>
      </w:pPr>
      <w:r w:rsidRPr="00D655D8">
        <w:rPr>
          <w:rFonts w:ascii="Times New Roman" w:hAnsi="Times New Roman" w:cs="Times New Roman"/>
          <w:sz w:val="24"/>
          <w:szCs w:val="24"/>
        </w:rPr>
        <w:t xml:space="preserve">DRONU </w:t>
      </w:r>
      <w:proofErr w:type="spellStart"/>
      <w:r w:rsidRPr="00D655D8">
        <w:rPr>
          <w:rFonts w:ascii="Times New Roman" w:hAnsi="Times New Roman" w:cs="Times New Roman"/>
          <w:sz w:val="24"/>
          <w:szCs w:val="24"/>
        </w:rPr>
        <w:t>izmantošana</w:t>
      </w:r>
      <w:proofErr w:type="spellEnd"/>
      <w:r w:rsidRPr="00D655D8">
        <w:rPr>
          <w:rFonts w:ascii="Times New Roman" w:hAnsi="Times New Roman" w:cs="Times New Roman"/>
          <w:sz w:val="24"/>
          <w:szCs w:val="24"/>
        </w:rPr>
        <w:t xml:space="preserve"> bez </w:t>
      </w:r>
      <w:proofErr w:type="spellStart"/>
      <w:r w:rsidRPr="00D655D8">
        <w:rPr>
          <w:rFonts w:ascii="Times New Roman" w:hAnsi="Times New Roman" w:cs="Times New Roman"/>
          <w:sz w:val="24"/>
          <w:szCs w:val="24"/>
        </w:rPr>
        <w:t>saskaņošanas</w:t>
      </w:r>
      <w:proofErr w:type="spellEnd"/>
      <w:r w:rsidRPr="00D655D8">
        <w:rPr>
          <w:rFonts w:ascii="Times New Roman" w:hAnsi="Times New Roman" w:cs="Times New Roman"/>
          <w:sz w:val="24"/>
          <w:szCs w:val="24"/>
        </w:rPr>
        <w:t>;</w:t>
      </w:r>
    </w:p>
    <w:p w14:paraId="3A65FDCD" w14:textId="77777777" w:rsidR="00D655D8" w:rsidRPr="00D655D8" w:rsidRDefault="00D655D8" w:rsidP="00D655D8">
      <w:pPr>
        <w:numPr>
          <w:ilvl w:val="1"/>
          <w:numId w:val="2"/>
        </w:numPr>
        <w:spacing w:after="200" w:line="276" w:lineRule="auto"/>
        <w:ind w:left="0" w:firstLine="0"/>
        <w:contextualSpacing/>
        <w:jc w:val="both"/>
        <w:rPr>
          <w:rFonts w:ascii="Times New Roman" w:hAnsi="Times New Roman" w:cs="Times New Roman"/>
          <w:sz w:val="24"/>
          <w:szCs w:val="24"/>
        </w:rPr>
      </w:pPr>
      <w:r w:rsidRPr="00D655D8">
        <w:rPr>
          <w:rFonts w:ascii="Times New Roman" w:hAnsi="Times New Roman" w:cs="Times New Roman"/>
          <w:sz w:val="24"/>
          <w:szCs w:val="24"/>
        </w:rPr>
        <w:t xml:space="preserve"> un </w:t>
      </w:r>
      <w:proofErr w:type="spellStart"/>
      <w:r w:rsidRPr="00D655D8">
        <w:rPr>
          <w:rFonts w:ascii="Times New Roman" w:hAnsi="Times New Roman" w:cs="Times New Roman"/>
          <w:sz w:val="24"/>
          <w:szCs w:val="24"/>
        </w:rPr>
        <w:t>cita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rakstura</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darbības</w:t>
      </w:r>
      <w:proofErr w:type="spellEnd"/>
      <w:r w:rsidRPr="00D655D8">
        <w:rPr>
          <w:rFonts w:ascii="Times New Roman" w:hAnsi="Times New Roman" w:cs="Times New Roman"/>
          <w:sz w:val="24"/>
          <w:szCs w:val="24"/>
        </w:rPr>
        <w:t xml:space="preserve">, kas nav </w:t>
      </w:r>
      <w:proofErr w:type="spellStart"/>
      <w:r w:rsidRPr="00D655D8">
        <w:rPr>
          <w:rFonts w:ascii="Times New Roman" w:hAnsi="Times New Roman" w:cs="Times New Roman"/>
          <w:sz w:val="24"/>
          <w:szCs w:val="24"/>
        </w:rPr>
        <w:t>saskaņotas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Drošības</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nodaļu</w:t>
      </w:r>
      <w:proofErr w:type="spellEnd"/>
      <w:r w:rsidRPr="00D655D8">
        <w:rPr>
          <w:rFonts w:ascii="Times New Roman" w:hAnsi="Times New Roman" w:cs="Times New Roman"/>
          <w:sz w:val="24"/>
          <w:szCs w:val="24"/>
        </w:rPr>
        <w:t xml:space="preserve">. </w:t>
      </w:r>
    </w:p>
    <w:p w14:paraId="75C68234" w14:textId="77777777" w:rsidR="00D655D8" w:rsidRPr="00D655D8" w:rsidRDefault="00D655D8" w:rsidP="00D655D8">
      <w:pPr>
        <w:spacing w:after="200" w:line="276" w:lineRule="auto"/>
        <w:contextualSpacing/>
        <w:jc w:val="both"/>
        <w:rPr>
          <w:rFonts w:ascii="Times New Roman" w:hAnsi="Times New Roman" w:cs="Times New Roman"/>
          <w:sz w:val="24"/>
          <w:szCs w:val="24"/>
        </w:rPr>
      </w:pPr>
    </w:p>
    <w:p w14:paraId="5B7DF1D6" w14:textId="77777777" w:rsidR="00D655D8" w:rsidRPr="00D655D8" w:rsidRDefault="00D655D8" w:rsidP="00D655D8">
      <w:pPr>
        <w:spacing w:after="160" w:line="259" w:lineRule="auto"/>
        <w:rPr>
          <w:rFonts w:ascii="Times New Roman" w:hAnsi="Times New Roman" w:cs="Times New Roman"/>
          <w:sz w:val="24"/>
          <w:szCs w:val="24"/>
        </w:rPr>
      </w:pPr>
      <w:r w:rsidRPr="00D655D8">
        <w:rPr>
          <w:rFonts w:ascii="Times New Roman" w:hAnsi="Times New Roman" w:cs="Times New Roman"/>
          <w:sz w:val="24"/>
          <w:szCs w:val="24"/>
        </w:rPr>
        <w:t>*</w:t>
      </w:r>
      <w:proofErr w:type="spellStart"/>
      <w:r w:rsidRPr="00D655D8">
        <w:rPr>
          <w:rFonts w:ascii="Times New Roman" w:hAnsi="Times New Roman" w:cs="Times New Roman"/>
          <w:sz w:val="24"/>
          <w:szCs w:val="24"/>
        </w:rPr>
        <w:t>nosacījumi</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attiecas</w:t>
      </w:r>
      <w:proofErr w:type="spellEnd"/>
      <w:r w:rsidRPr="00D655D8">
        <w:rPr>
          <w:rFonts w:ascii="Times New Roman" w:hAnsi="Times New Roman" w:cs="Times New Roman"/>
          <w:sz w:val="24"/>
          <w:szCs w:val="24"/>
        </w:rPr>
        <w:t xml:space="preserve">, ja </w:t>
      </w:r>
      <w:proofErr w:type="spellStart"/>
      <w:r w:rsidRPr="00D655D8">
        <w:rPr>
          <w:rFonts w:ascii="Times New Roman" w:hAnsi="Times New Roman" w:cs="Times New Roman"/>
          <w:sz w:val="24"/>
          <w:szCs w:val="24"/>
        </w:rPr>
        <w:t>ir</w:t>
      </w:r>
      <w:proofErr w:type="spellEnd"/>
      <w:r w:rsidRPr="00D655D8">
        <w:rPr>
          <w:rFonts w:ascii="Times New Roman" w:hAnsi="Times New Roman" w:cs="Times New Roman"/>
          <w:sz w:val="24"/>
          <w:szCs w:val="24"/>
        </w:rPr>
        <w:t xml:space="preserve"> </w:t>
      </w:r>
      <w:proofErr w:type="spellStart"/>
      <w:r w:rsidRPr="00D655D8">
        <w:rPr>
          <w:rFonts w:ascii="Times New Roman" w:hAnsi="Times New Roman" w:cs="Times New Roman"/>
          <w:sz w:val="24"/>
          <w:szCs w:val="24"/>
        </w:rPr>
        <w:t>saņemta</w:t>
      </w:r>
      <w:proofErr w:type="spellEnd"/>
      <w:r w:rsidRPr="00D655D8">
        <w:rPr>
          <w:rFonts w:ascii="Times New Roman" w:hAnsi="Times New Roman" w:cs="Times New Roman"/>
          <w:sz w:val="24"/>
          <w:szCs w:val="24"/>
        </w:rPr>
        <w:t xml:space="preserve"> magnētiskā karte</w:t>
      </w:r>
    </w:p>
    <w:p w14:paraId="6738B96A" w14:textId="77777777" w:rsidR="00D655D8" w:rsidRDefault="00D655D8" w:rsidP="00A52ABC">
      <w:pPr>
        <w:ind w:right="-2"/>
        <w:jc w:val="right"/>
        <w:rPr>
          <w:rFonts w:ascii="Times New Roman" w:hAnsi="Times New Roman" w:cs="Times New Roman"/>
          <w:bCs/>
          <w:lang w:val="lv-LV"/>
        </w:rPr>
      </w:pPr>
      <w:bookmarkStart w:id="6" w:name="_Hlk230076533"/>
    </w:p>
    <w:p w14:paraId="2F59696C" w14:textId="77777777" w:rsidR="00D655D8" w:rsidRDefault="00D655D8" w:rsidP="00A52ABC">
      <w:pPr>
        <w:ind w:right="-2"/>
        <w:jc w:val="right"/>
        <w:rPr>
          <w:rFonts w:ascii="Times New Roman" w:hAnsi="Times New Roman" w:cs="Times New Roman"/>
          <w:bCs/>
          <w:lang w:val="lv-LV"/>
        </w:rPr>
      </w:pPr>
    </w:p>
    <w:p w14:paraId="49710EAC" w14:textId="77777777" w:rsidR="00D655D8" w:rsidRDefault="00D655D8" w:rsidP="00A52ABC">
      <w:pPr>
        <w:ind w:right="-2"/>
        <w:jc w:val="right"/>
        <w:rPr>
          <w:rFonts w:ascii="Times New Roman" w:hAnsi="Times New Roman" w:cs="Times New Roman"/>
          <w:bCs/>
          <w:lang w:val="lv-LV"/>
        </w:rPr>
      </w:pPr>
    </w:p>
    <w:p w14:paraId="453DD3DF" w14:textId="77777777" w:rsidR="00D655D8" w:rsidRDefault="00D655D8" w:rsidP="00A52ABC">
      <w:pPr>
        <w:ind w:right="-2"/>
        <w:jc w:val="right"/>
        <w:rPr>
          <w:rFonts w:ascii="Times New Roman" w:hAnsi="Times New Roman" w:cs="Times New Roman"/>
          <w:bCs/>
          <w:lang w:val="lv-LV"/>
        </w:rPr>
      </w:pPr>
    </w:p>
    <w:p w14:paraId="465213CB" w14:textId="77777777" w:rsidR="00D655D8" w:rsidRDefault="00D655D8" w:rsidP="00A52ABC">
      <w:pPr>
        <w:ind w:right="-2"/>
        <w:jc w:val="right"/>
        <w:rPr>
          <w:rFonts w:ascii="Times New Roman" w:hAnsi="Times New Roman" w:cs="Times New Roman"/>
          <w:bCs/>
          <w:lang w:val="lv-LV"/>
        </w:rPr>
      </w:pPr>
    </w:p>
    <w:p w14:paraId="60C81137" w14:textId="77777777" w:rsidR="00D655D8" w:rsidRDefault="00D655D8" w:rsidP="00A52ABC">
      <w:pPr>
        <w:ind w:right="-2"/>
        <w:jc w:val="right"/>
        <w:rPr>
          <w:rFonts w:ascii="Times New Roman" w:hAnsi="Times New Roman" w:cs="Times New Roman"/>
          <w:bCs/>
          <w:lang w:val="lv-LV"/>
        </w:rPr>
      </w:pPr>
    </w:p>
    <w:p w14:paraId="76CD5C55" w14:textId="77777777" w:rsidR="00D655D8" w:rsidRDefault="00D655D8" w:rsidP="00A52ABC">
      <w:pPr>
        <w:ind w:right="-2"/>
        <w:jc w:val="right"/>
        <w:rPr>
          <w:rFonts w:ascii="Times New Roman" w:hAnsi="Times New Roman" w:cs="Times New Roman"/>
          <w:bCs/>
          <w:lang w:val="lv-LV"/>
        </w:rPr>
      </w:pPr>
    </w:p>
    <w:p w14:paraId="4DFCD83D" w14:textId="77777777" w:rsidR="00D655D8" w:rsidRDefault="00D655D8" w:rsidP="00A52ABC">
      <w:pPr>
        <w:ind w:right="-2"/>
        <w:jc w:val="right"/>
        <w:rPr>
          <w:rFonts w:ascii="Times New Roman" w:hAnsi="Times New Roman" w:cs="Times New Roman"/>
          <w:bCs/>
          <w:lang w:val="lv-LV"/>
        </w:rPr>
      </w:pPr>
    </w:p>
    <w:p w14:paraId="4331E164" w14:textId="77777777" w:rsidR="00D655D8" w:rsidRDefault="00D655D8" w:rsidP="00A52ABC">
      <w:pPr>
        <w:ind w:right="-2"/>
        <w:jc w:val="right"/>
        <w:rPr>
          <w:rFonts w:ascii="Times New Roman" w:hAnsi="Times New Roman" w:cs="Times New Roman"/>
          <w:bCs/>
          <w:lang w:val="lv-LV"/>
        </w:rPr>
      </w:pPr>
    </w:p>
    <w:p w14:paraId="088B7DB2" w14:textId="77777777" w:rsidR="00D655D8" w:rsidRDefault="00D655D8" w:rsidP="00A52ABC">
      <w:pPr>
        <w:ind w:right="-2"/>
        <w:jc w:val="right"/>
        <w:rPr>
          <w:rFonts w:ascii="Times New Roman" w:hAnsi="Times New Roman" w:cs="Times New Roman"/>
          <w:bCs/>
          <w:lang w:val="lv-LV"/>
        </w:rPr>
      </w:pPr>
    </w:p>
    <w:p w14:paraId="4503B506" w14:textId="77777777" w:rsidR="00D655D8" w:rsidRDefault="00D655D8" w:rsidP="00A52ABC">
      <w:pPr>
        <w:ind w:right="-2"/>
        <w:jc w:val="right"/>
        <w:rPr>
          <w:rFonts w:ascii="Times New Roman" w:hAnsi="Times New Roman" w:cs="Times New Roman"/>
          <w:bCs/>
          <w:lang w:val="lv-LV"/>
        </w:rPr>
      </w:pPr>
    </w:p>
    <w:p w14:paraId="736693D8" w14:textId="77777777" w:rsidR="00D655D8" w:rsidRDefault="00D655D8" w:rsidP="00A52ABC">
      <w:pPr>
        <w:ind w:right="-2"/>
        <w:jc w:val="right"/>
        <w:rPr>
          <w:rFonts w:ascii="Times New Roman" w:hAnsi="Times New Roman" w:cs="Times New Roman"/>
          <w:bCs/>
          <w:lang w:val="lv-LV"/>
        </w:rPr>
      </w:pPr>
    </w:p>
    <w:p w14:paraId="38D7328B" w14:textId="77777777" w:rsidR="00D655D8" w:rsidRDefault="00D655D8" w:rsidP="00A52ABC">
      <w:pPr>
        <w:ind w:right="-2"/>
        <w:jc w:val="right"/>
        <w:rPr>
          <w:rFonts w:ascii="Times New Roman" w:hAnsi="Times New Roman" w:cs="Times New Roman"/>
          <w:bCs/>
          <w:lang w:val="lv-LV"/>
        </w:rPr>
      </w:pPr>
    </w:p>
    <w:p w14:paraId="447D5340" w14:textId="77777777" w:rsidR="00D655D8" w:rsidRDefault="00D655D8" w:rsidP="00A52ABC">
      <w:pPr>
        <w:ind w:right="-2"/>
        <w:jc w:val="right"/>
        <w:rPr>
          <w:rFonts w:ascii="Times New Roman" w:hAnsi="Times New Roman" w:cs="Times New Roman"/>
          <w:bCs/>
          <w:lang w:val="lv-LV"/>
        </w:rPr>
      </w:pPr>
    </w:p>
    <w:p w14:paraId="021D4B59" w14:textId="77777777" w:rsidR="00D655D8" w:rsidRDefault="00D655D8" w:rsidP="00A52ABC">
      <w:pPr>
        <w:ind w:right="-2"/>
        <w:jc w:val="right"/>
        <w:rPr>
          <w:rFonts w:ascii="Times New Roman" w:hAnsi="Times New Roman" w:cs="Times New Roman"/>
          <w:bCs/>
          <w:lang w:val="lv-LV"/>
        </w:rPr>
      </w:pPr>
    </w:p>
    <w:p w14:paraId="10169636" w14:textId="77777777" w:rsidR="00D655D8" w:rsidRDefault="00D655D8" w:rsidP="00A52ABC">
      <w:pPr>
        <w:ind w:right="-2"/>
        <w:jc w:val="right"/>
        <w:rPr>
          <w:rFonts w:ascii="Times New Roman" w:hAnsi="Times New Roman" w:cs="Times New Roman"/>
          <w:bCs/>
          <w:lang w:val="lv-LV"/>
        </w:rPr>
      </w:pPr>
    </w:p>
    <w:p w14:paraId="4278D587" w14:textId="77777777" w:rsidR="00D655D8" w:rsidRDefault="00D655D8" w:rsidP="00A52ABC">
      <w:pPr>
        <w:ind w:right="-2"/>
        <w:jc w:val="right"/>
        <w:rPr>
          <w:rFonts w:ascii="Times New Roman" w:hAnsi="Times New Roman" w:cs="Times New Roman"/>
          <w:bCs/>
          <w:lang w:val="lv-LV"/>
        </w:rPr>
      </w:pPr>
    </w:p>
    <w:p w14:paraId="2D7111A0" w14:textId="77777777" w:rsidR="00D655D8" w:rsidRDefault="00D655D8" w:rsidP="00A52ABC">
      <w:pPr>
        <w:ind w:right="-2"/>
        <w:jc w:val="right"/>
        <w:rPr>
          <w:rFonts w:ascii="Times New Roman" w:hAnsi="Times New Roman" w:cs="Times New Roman"/>
          <w:bCs/>
          <w:lang w:val="lv-LV"/>
        </w:rPr>
      </w:pPr>
    </w:p>
    <w:p w14:paraId="410A8583" w14:textId="77777777" w:rsidR="00D655D8" w:rsidRDefault="00D655D8" w:rsidP="00A52ABC">
      <w:pPr>
        <w:ind w:right="-2"/>
        <w:jc w:val="right"/>
        <w:rPr>
          <w:rFonts w:ascii="Times New Roman" w:hAnsi="Times New Roman" w:cs="Times New Roman"/>
          <w:bCs/>
          <w:lang w:val="lv-LV"/>
        </w:rPr>
      </w:pPr>
    </w:p>
    <w:p w14:paraId="5854ACFE" w14:textId="77777777" w:rsidR="00D655D8" w:rsidRDefault="00D655D8" w:rsidP="00A52ABC">
      <w:pPr>
        <w:ind w:right="-2"/>
        <w:jc w:val="right"/>
        <w:rPr>
          <w:rFonts w:ascii="Times New Roman" w:hAnsi="Times New Roman" w:cs="Times New Roman"/>
          <w:bCs/>
          <w:lang w:val="lv-LV"/>
        </w:rPr>
      </w:pPr>
    </w:p>
    <w:p w14:paraId="4141047A" w14:textId="77777777" w:rsidR="00D655D8" w:rsidRDefault="00D655D8" w:rsidP="00A52ABC">
      <w:pPr>
        <w:ind w:right="-2"/>
        <w:jc w:val="right"/>
        <w:rPr>
          <w:rFonts w:ascii="Times New Roman" w:hAnsi="Times New Roman" w:cs="Times New Roman"/>
          <w:bCs/>
          <w:lang w:val="lv-LV"/>
        </w:rPr>
      </w:pPr>
    </w:p>
    <w:p w14:paraId="4C8B3346" w14:textId="77777777" w:rsidR="00D655D8" w:rsidRDefault="00D655D8" w:rsidP="00A52ABC">
      <w:pPr>
        <w:ind w:right="-2"/>
        <w:jc w:val="right"/>
        <w:rPr>
          <w:rFonts w:ascii="Times New Roman" w:hAnsi="Times New Roman" w:cs="Times New Roman"/>
          <w:bCs/>
          <w:lang w:val="lv-LV"/>
        </w:rPr>
      </w:pPr>
    </w:p>
    <w:p w14:paraId="53EF546D" w14:textId="77777777" w:rsidR="00D655D8" w:rsidRDefault="00D655D8" w:rsidP="00A52ABC">
      <w:pPr>
        <w:ind w:right="-2"/>
        <w:jc w:val="right"/>
        <w:rPr>
          <w:rFonts w:ascii="Times New Roman" w:hAnsi="Times New Roman" w:cs="Times New Roman"/>
          <w:bCs/>
          <w:lang w:val="lv-LV"/>
        </w:rPr>
      </w:pPr>
    </w:p>
    <w:p w14:paraId="11BAB207" w14:textId="77777777" w:rsidR="00D655D8" w:rsidRDefault="00D655D8" w:rsidP="00A52ABC">
      <w:pPr>
        <w:ind w:right="-2"/>
        <w:jc w:val="right"/>
        <w:rPr>
          <w:rFonts w:ascii="Times New Roman" w:hAnsi="Times New Roman" w:cs="Times New Roman"/>
          <w:bCs/>
          <w:lang w:val="lv-LV"/>
        </w:rPr>
      </w:pPr>
    </w:p>
    <w:p w14:paraId="0C68E701" w14:textId="77777777" w:rsidR="00D655D8" w:rsidRDefault="00D655D8" w:rsidP="00A52ABC">
      <w:pPr>
        <w:ind w:right="-2"/>
        <w:jc w:val="right"/>
        <w:rPr>
          <w:rFonts w:ascii="Times New Roman" w:hAnsi="Times New Roman" w:cs="Times New Roman"/>
          <w:bCs/>
          <w:lang w:val="lv-LV"/>
        </w:rPr>
      </w:pPr>
    </w:p>
    <w:p w14:paraId="6129FB73" w14:textId="77777777" w:rsidR="00D655D8" w:rsidRDefault="00D655D8" w:rsidP="00A52ABC">
      <w:pPr>
        <w:ind w:right="-2"/>
        <w:jc w:val="right"/>
        <w:rPr>
          <w:rFonts w:ascii="Times New Roman" w:hAnsi="Times New Roman" w:cs="Times New Roman"/>
          <w:bCs/>
          <w:lang w:val="lv-LV"/>
        </w:rPr>
      </w:pPr>
    </w:p>
    <w:p w14:paraId="79C5AF72" w14:textId="77777777" w:rsidR="00D655D8" w:rsidRDefault="00D655D8" w:rsidP="00A52ABC">
      <w:pPr>
        <w:ind w:right="-2"/>
        <w:jc w:val="right"/>
        <w:rPr>
          <w:rFonts w:ascii="Times New Roman" w:hAnsi="Times New Roman" w:cs="Times New Roman"/>
          <w:bCs/>
          <w:lang w:val="lv-LV"/>
        </w:rPr>
      </w:pPr>
    </w:p>
    <w:p w14:paraId="0B7CC871" w14:textId="77777777" w:rsidR="00D655D8" w:rsidRDefault="00D655D8" w:rsidP="00A52ABC">
      <w:pPr>
        <w:ind w:right="-2"/>
        <w:jc w:val="right"/>
        <w:rPr>
          <w:rFonts w:ascii="Times New Roman" w:hAnsi="Times New Roman" w:cs="Times New Roman"/>
          <w:bCs/>
          <w:lang w:val="lv-LV"/>
        </w:rPr>
      </w:pPr>
    </w:p>
    <w:p w14:paraId="38F93E8D" w14:textId="77777777" w:rsidR="00D655D8" w:rsidRDefault="00D655D8" w:rsidP="00A52ABC">
      <w:pPr>
        <w:ind w:right="-2"/>
        <w:jc w:val="right"/>
        <w:rPr>
          <w:rFonts w:ascii="Times New Roman" w:hAnsi="Times New Roman" w:cs="Times New Roman"/>
          <w:bCs/>
          <w:lang w:val="lv-LV"/>
        </w:rPr>
      </w:pPr>
    </w:p>
    <w:p w14:paraId="7F9A5194" w14:textId="77777777" w:rsidR="00D655D8" w:rsidRDefault="00D655D8" w:rsidP="00A52ABC">
      <w:pPr>
        <w:ind w:right="-2"/>
        <w:jc w:val="right"/>
        <w:rPr>
          <w:rFonts w:ascii="Times New Roman" w:hAnsi="Times New Roman" w:cs="Times New Roman"/>
          <w:bCs/>
          <w:lang w:val="lv-LV"/>
        </w:rPr>
      </w:pPr>
    </w:p>
    <w:p w14:paraId="3D86C34A" w14:textId="77777777" w:rsidR="00D655D8" w:rsidRDefault="00D655D8" w:rsidP="00A52ABC">
      <w:pPr>
        <w:ind w:right="-2"/>
        <w:jc w:val="right"/>
        <w:rPr>
          <w:rFonts w:ascii="Times New Roman" w:hAnsi="Times New Roman" w:cs="Times New Roman"/>
          <w:bCs/>
          <w:lang w:val="lv-LV"/>
        </w:rPr>
      </w:pPr>
    </w:p>
    <w:p w14:paraId="4BE762DE" w14:textId="77777777" w:rsidR="00D655D8" w:rsidRDefault="00D655D8" w:rsidP="00A52ABC">
      <w:pPr>
        <w:ind w:right="-2"/>
        <w:jc w:val="right"/>
        <w:rPr>
          <w:rFonts w:ascii="Times New Roman" w:hAnsi="Times New Roman" w:cs="Times New Roman"/>
          <w:bCs/>
          <w:lang w:val="lv-LV"/>
        </w:rPr>
      </w:pPr>
    </w:p>
    <w:p w14:paraId="5E7F97E4" w14:textId="77777777" w:rsidR="00D655D8" w:rsidRDefault="00D655D8" w:rsidP="00A52ABC">
      <w:pPr>
        <w:ind w:right="-2"/>
        <w:jc w:val="right"/>
        <w:rPr>
          <w:rFonts w:ascii="Times New Roman" w:hAnsi="Times New Roman" w:cs="Times New Roman"/>
          <w:bCs/>
          <w:lang w:val="lv-LV"/>
        </w:rPr>
      </w:pPr>
    </w:p>
    <w:p w14:paraId="03A972BA" w14:textId="77777777" w:rsidR="00D655D8" w:rsidRDefault="00D655D8" w:rsidP="00A52ABC">
      <w:pPr>
        <w:ind w:right="-2"/>
        <w:jc w:val="right"/>
        <w:rPr>
          <w:rFonts w:ascii="Times New Roman" w:hAnsi="Times New Roman" w:cs="Times New Roman"/>
          <w:bCs/>
          <w:lang w:val="lv-LV"/>
        </w:rPr>
      </w:pPr>
    </w:p>
    <w:p w14:paraId="075F3530" w14:textId="77777777" w:rsidR="00D655D8" w:rsidRDefault="00D655D8" w:rsidP="00A52ABC">
      <w:pPr>
        <w:ind w:right="-2"/>
        <w:jc w:val="right"/>
        <w:rPr>
          <w:rFonts w:ascii="Times New Roman" w:hAnsi="Times New Roman" w:cs="Times New Roman"/>
          <w:bCs/>
          <w:lang w:val="lv-LV"/>
        </w:rPr>
      </w:pPr>
    </w:p>
    <w:p w14:paraId="0514C8D2" w14:textId="77777777" w:rsidR="00D655D8" w:rsidRDefault="00D655D8" w:rsidP="00A52ABC">
      <w:pPr>
        <w:ind w:right="-2"/>
        <w:jc w:val="right"/>
        <w:rPr>
          <w:rFonts w:ascii="Times New Roman" w:hAnsi="Times New Roman" w:cs="Times New Roman"/>
          <w:bCs/>
          <w:lang w:val="lv-LV"/>
        </w:rPr>
      </w:pPr>
    </w:p>
    <w:p w14:paraId="155D1A35" w14:textId="77777777" w:rsidR="00D655D8" w:rsidRDefault="00D655D8" w:rsidP="00A52ABC">
      <w:pPr>
        <w:ind w:right="-2"/>
        <w:jc w:val="right"/>
        <w:rPr>
          <w:rFonts w:ascii="Times New Roman" w:hAnsi="Times New Roman" w:cs="Times New Roman"/>
          <w:bCs/>
          <w:lang w:val="lv-LV"/>
        </w:rPr>
      </w:pPr>
    </w:p>
    <w:p w14:paraId="69D8DAC7" w14:textId="77777777" w:rsidR="00D655D8" w:rsidRDefault="00D655D8" w:rsidP="00A52ABC">
      <w:pPr>
        <w:ind w:right="-2"/>
        <w:jc w:val="right"/>
        <w:rPr>
          <w:rFonts w:ascii="Times New Roman" w:hAnsi="Times New Roman" w:cs="Times New Roman"/>
          <w:bCs/>
          <w:lang w:val="lv-LV"/>
        </w:rPr>
      </w:pPr>
    </w:p>
    <w:p w14:paraId="2AF33D25" w14:textId="77777777" w:rsidR="00D655D8" w:rsidRDefault="00D655D8" w:rsidP="00A52ABC">
      <w:pPr>
        <w:ind w:right="-2"/>
        <w:jc w:val="right"/>
        <w:rPr>
          <w:rFonts w:ascii="Times New Roman" w:hAnsi="Times New Roman" w:cs="Times New Roman"/>
          <w:bCs/>
          <w:lang w:val="lv-LV"/>
        </w:rPr>
      </w:pPr>
    </w:p>
    <w:p w14:paraId="77C8DFDD" w14:textId="77777777" w:rsidR="00D655D8" w:rsidRDefault="00D655D8" w:rsidP="00A52ABC">
      <w:pPr>
        <w:ind w:right="-2"/>
        <w:jc w:val="right"/>
        <w:rPr>
          <w:rFonts w:ascii="Times New Roman" w:hAnsi="Times New Roman" w:cs="Times New Roman"/>
          <w:bCs/>
          <w:lang w:val="lv-LV"/>
        </w:rPr>
      </w:pPr>
    </w:p>
    <w:p w14:paraId="0F01BAE6" w14:textId="77777777" w:rsidR="00D655D8" w:rsidRDefault="00D655D8" w:rsidP="00A52ABC">
      <w:pPr>
        <w:ind w:right="-2"/>
        <w:jc w:val="right"/>
        <w:rPr>
          <w:rFonts w:ascii="Times New Roman" w:hAnsi="Times New Roman" w:cs="Times New Roman"/>
          <w:bCs/>
          <w:lang w:val="lv-LV"/>
        </w:rPr>
      </w:pPr>
    </w:p>
    <w:p w14:paraId="5319CCBA" w14:textId="77777777" w:rsidR="00D655D8" w:rsidRDefault="00D655D8" w:rsidP="00A52ABC">
      <w:pPr>
        <w:ind w:right="-2"/>
        <w:jc w:val="right"/>
        <w:rPr>
          <w:rFonts w:ascii="Times New Roman" w:hAnsi="Times New Roman" w:cs="Times New Roman"/>
          <w:bCs/>
          <w:lang w:val="lv-LV"/>
        </w:rPr>
      </w:pPr>
    </w:p>
    <w:p w14:paraId="0745C043" w14:textId="77777777" w:rsidR="00D655D8" w:rsidRDefault="00D655D8" w:rsidP="00A52ABC">
      <w:pPr>
        <w:ind w:right="-2"/>
        <w:jc w:val="right"/>
        <w:rPr>
          <w:rFonts w:ascii="Times New Roman" w:hAnsi="Times New Roman" w:cs="Times New Roman"/>
          <w:bCs/>
          <w:lang w:val="lv-LV"/>
        </w:rPr>
      </w:pPr>
    </w:p>
    <w:p w14:paraId="48D237A6" w14:textId="77777777" w:rsidR="00D655D8" w:rsidRDefault="00D655D8" w:rsidP="00A52ABC">
      <w:pPr>
        <w:ind w:right="-2"/>
        <w:jc w:val="right"/>
        <w:rPr>
          <w:rFonts w:ascii="Times New Roman" w:hAnsi="Times New Roman" w:cs="Times New Roman"/>
          <w:bCs/>
          <w:lang w:val="lv-LV"/>
        </w:rPr>
      </w:pPr>
    </w:p>
    <w:p w14:paraId="77A9B987" w14:textId="77777777" w:rsidR="00D655D8" w:rsidRDefault="00D655D8" w:rsidP="00A52ABC">
      <w:pPr>
        <w:ind w:right="-2"/>
        <w:jc w:val="right"/>
        <w:rPr>
          <w:rFonts w:ascii="Times New Roman" w:hAnsi="Times New Roman" w:cs="Times New Roman"/>
          <w:bCs/>
          <w:lang w:val="lv-LV"/>
        </w:rPr>
      </w:pPr>
    </w:p>
    <w:p w14:paraId="18A213E8" w14:textId="43ADA542" w:rsidR="00A52ABC" w:rsidRPr="003F4514" w:rsidRDefault="00A52ABC" w:rsidP="00A52ABC">
      <w:pPr>
        <w:ind w:right="-2"/>
        <w:jc w:val="right"/>
        <w:rPr>
          <w:rFonts w:ascii="Times New Roman" w:hAnsi="Times New Roman" w:cs="Times New Roman"/>
          <w:bCs/>
          <w:i/>
          <w:lang w:val="lv-LV"/>
        </w:rPr>
      </w:pPr>
      <w:r w:rsidRPr="003F4514">
        <w:rPr>
          <w:rFonts w:ascii="Times New Roman" w:hAnsi="Times New Roman" w:cs="Times New Roman"/>
          <w:bCs/>
          <w:lang w:val="lv-LV"/>
        </w:rPr>
        <w:lastRenderedPageBreak/>
        <w:t>Līguma pielikums Nr.8</w:t>
      </w:r>
    </w:p>
    <w:p w14:paraId="4365FC0E" w14:textId="7FA9F5B0" w:rsidR="003F7E36" w:rsidRPr="00980492" w:rsidRDefault="003F7E36" w:rsidP="00D655D8">
      <w:pPr>
        <w:ind w:right="-2"/>
        <w:jc w:val="center"/>
        <w:rPr>
          <w:rFonts w:ascii="Times New Roman" w:hAnsi="Times New Roman" w:cs="Times New Roman"/>
          <w:b/>
          <w:lang w:val="lv-LV"/>
        </w:rPr>
      </w:pPr>
      <w:r w:rsidRPr="00980492">
        <w:rPr>
          <w:rFonts w:ascii="Times New Roman" w:hAnsi="Times New Roman" w:cs="Times New Roman"/>
          <w:b/>
          <w:i/>
          <w:lang w:val="lv-LV"/>
        </w:rPr>
        <w:t>Pasūtītāja par līguma izpildi atbildīgo personu saraksts</w:t>
      </w:r>
      <w:r w:rsidRPr="00980492">
        <w:rPr>
          <w:rFonts w:ascii="Times New Roman" w:hAnsi="Times New Roman" w:cs="Times New Roman"/>
          <w:b/>
          <w:i/>
          <w:lang w:val="lv-LV"/>
        </w:rPr>
        <w:tab/>
      </w:r>
      <w:r w:rsidR="00CE7492" w:rsidRPr="00980492">
        <w:rPr>
          <w:rFonts w:ascii="Times New Roman" w:hAnsi="Times New Roman" w:cs="Times New Roman"/>
          <w:b/>
          <w:i/>
          <w:lang w:val="lv-LV"/>
        </w:rPr>
        <w:t>objektos</w:t>
      </w:r>
    </w:p>
    <w:bookmarkEnd w:id="6"/>
    <w:p w14:paraId="3A837B2E" w14:textId="77777777" w:rsidR="003F7E36" w:rsidRPr="00980492" w:rsidRDefault="003F7E36" w:rsidP="003F7E36">
      <w:pPr>
        <w:rPr>
          <w:rFonts w:ascii="Times New Roman" w:hAnsi="Times New Roman" w:cs="Times New Roman"/>
          <w:lang w:val="lv-LV"/>
        </w:rPr>
      </w:pPr>
    </w:p>
    <w:p w14:paraId="1233776B" w14:textId="41114856" w:rsidR="003F7E36" w:rsidRPr="00980492" w:rsidRDefault="003F7E36">
      <w:pPr>
        <w:spacing w:after="160" w:line="259" w:lineRule="auto"/>
        <w:rPr>
          <w:rFonts w:ascii="Times New Roman" w:hAnsi="Times New Roman" w:cs="Times New Roman"/>
          <w:b/>
          <w:lang w:val="lv-LV"/>
        </w:rPr>
      </w:pPr>
      <w:r w:rsidRPr="00980492">
        <w:rPr>
          <w:rFonts w:ascii="Times New Roman" w:hAnsi="Times New Roman" w:cs="Times New Roman"/>
          <w:b/>
          <w:lang w:val="lv-LV"/>
        </w:rPr>
        <w:br w:type="page"/>
      </w:r>
    </w:p>
    <w:p w14:paraId="5B790090" w14:textId="3A8C5568" w:rsidR="003F7E36" w:rsidRPr="009E2EEF" w:rsidRDefault="009E2EEF" w:rsidP="009E2EEF">
      <w:pPr>
        <w:spacing w:after="160" w:line="259" w:lineRule="auto"/>
        <w:jc w:val="right"/>
        <w:rPr>
          <w:rFonts w:ascii="Times New Roman" w:hAnsi="Times New Roman" w:cs="Times New Roman"/>
          <w:bCs/>
          <w:lang w:val="lv-LV"/>
        </w:rPr>
      </w:pPr>
      <w:r w:rsidRPr="009E2EEF">
        <w:rPr>
          <w:rFonts w:ascii="Times New Roman" w:hAnsi="Times New Roman" w:cs="Times New Roman"/>
          <w:bCs/>
          <w:lang w:val="lv-LV"/>
        </w:rPr>
        <w:lastRenderedPageBreak/>
        <w:t>Līguma pielikums Nr.9</w:t>
      </w:r>
    </w:p>
    <w:p w14:paraId="4C177319" w14:textId="0153661A" w:rsidR="003F7E36" w:rsidRPr="00980492" w:rsidRDefault="003F7E36" w:rsidP="003F4514">
      <w:pPr>
        <w:jc w:val="center"/>
        <w:rPr>
          <w:rFonts w:ascii="Times New Roman" w:hAnsi="Times New Roman" w:cs="Times New Roman"/>
          <w:b/>
          <w:lang w:val="lv-LV"/>
        </w:rPr>
      </w:pPr>
      <w:r w:rsidRPr="00980492">
        <w:rPr>
          <w:rFonts w:ascii="Times New Roman" w:hAnsi="Times New Roman" w:cs="Times New Roman"/>
          <w:b/>
          <w:i/>
          <w:lang w:val="lv-LV"/>
        </w:rPr>
        <w:t>Apdrošinātāja par līguma izpildi atbildīgo personu saraksts</w:t>
      </w:r>
    </w:p>
    <w:p w14:paraId="3AA7574E" w14:textId="77777777" w:rsidR="003F7E36" w:rsidRPr="00980492" w:rsidRDefault="003F7E36" w:rsidP="003F7E36">
      <w:pPr>
        <w:rPr>
          <w:rFonts w:ascii="Times New Roman" w:hAnsi="Times New Roman" w:cs="Times New Roman"/>
          <w:lang w:val="lv-LV"/>
        </w:rPr>
      </w:pPr>
    </w:p>
    <w:tbl>
      <w:tblPr>
        <w:tblStyle w:val="TableGrid"/>
        <w:tblW w:w="5000" w:type="pct"/>
        <w:tblLook w:val="04A0" w:firstRow="1" w:lastRow="0" w:firstColumn="1" w:lastColumn="0" w:noHBand="0" w:noVBand="1"/>
      </w:tblPr>
      <w:tblGrid>
        <w:gridCol w:w="883"/>
        <w:gridCol w:w="3622"/>
        <w:gridCol w:w="4699"/>
      </w:tblGrid>
      <w:tr w:rsidR="003A656D" w:rsidRPr="00980492" w14:paraId="22506E16" w14:textId="77777777" w:rsidTr="003A656D">
        <w:trPr>
          <w:trHeight w:val="946"/>
        </w:trPr>
        <w:tc>
          <w:tcPr>
            <w:tcW w:w="305" w:type="pct"/>
          </w:tcPr>
          <w:p w14:paraId="10B4E15D" w14:textId="597D8666" w:rsidR="003A656D" w:rsidRPr="003F4514" w:rsidRDefault="003A656D" w:rsidP="003F7E36">
            <w:pPr>
              <w:spacing w:after="120"/>
              <w:jc w:val="center"/>
              <w:rPr>
                <w:rFonts w:ascii="Times New Roman" w:hAnsi="Times New Roman" w:cs="Times New Roman"/>
                <w:b/>
                <w:bCs/>
                <w:lang w:val="lv-LV"/>
              </w:rPr>
            </w:pPr>
            <w:proofErr w:type="spellStart"/>
            <w:r>
              <w:rPr>
                <w:rFonts w:ascii="Times New Roman" w:hAnsi="Times New Roman" w:cs="Times New Roman"/>
                <w:b/>
                <w:bCs/>
                <w:lang w:val="lv-LV"/>
              </w:rPr>
              <w:t>Nr.p.k</w:t>
            </w:r>
            <w:proofErr w:type="spellEnd"/>
            <w:r>
              <w:rPr>
                <w:rFonts w:ascii="Times New Roman" w:hAnsi="Times New Roman" w:cs="Times New Roman"/>
                <w:b/>
                <w:bCs/>
                <w:lang w:val="lv-LV"/>
              </w:rPr>
              <w:t>.</w:t>
            </w:r>
          </w:p>
        </w:tc>
        <w:tc>
          <w:tcPr>
            <w:tcW w:w="2055" w:type="pct"/>
            <w:vAlign w:val="center"/>
          </w:tcPr>
          <w:p w14:paraId="06EF1BE8" w14:textId="1C695A2B" w:rsidR="003A656D" w:rsidRPr="003F4514" w:rsidRDefault="003A656D" w:rsidP="003F7E36">
            <w:pPr>
              <w:spacing w:after="120"/>
              <w:jc w:val="center"/>
              <w:rPr>
                <w:rFonts w:ascii="Times New Roman" w:hAnsi="Times New Roman" w:cs="Times New Roman"/>
                <w:b/>
                <w:bCs/>
                <w:lang w:val="lv-LV"/>
              </w:rPr>
            </w:pPr>
            <w:r w:rsidRPr="003F4514">
              <w:rPr>
                <w:rFonts w:ascii="Times New Roman" w:hAnsi="Times New Roman" w:cs="Times New Roman"/>
                <w:b/>
                <w:bCs/>
                <w:lang w:val="lv-LV"/>
              </w:rPr>
              <w:t>Apdrošinātājs</w:t>
            </w:r>
          </w:p>
        </w:tc>
        <w:tc>
          <w:tcPr>
            <w:tcW w:w="2640" w:type="pct"/>
            <w:vAlign w:val="center"/>
          </w:tcPr>
          <w:p w14:paraId="4F2A834A" w14:textId="77777777" w:rsidR="003A656D" w:rsidRDefault="003A656D" w:rsidP="00FF2368">
            <w:pPr>
              <w:spacing w:after="120"/>
              <w:rPr>
                <w:rFonts w:ascii="Times New Roman" w:hAnsi="Times New Roman" w:cs="Times New Roman"/>
                <w:b/>
                <w:lang w:val="lv-LV"/>
              </w:rPr>
            </w:pPr>
            <w:r w:rsidRPr="003F4514">
              <w:rPr>
                <w:rFonts w:ascii="Times New Roman" w:hAnsi="Times New Roman" w:cs="Times New Roman"/>
                <w:b/>
                <w:lang w:val="lv-LV"/>
              </w:rPr>
              <w:t>Par līguma izpildi atbildīgā persona</w:t>
            </w:r>
          </w:p>
          <w:p w14:paraId="1E0E3693" w14:textId="07E310AF" w:rsidR="003A656D" w:rsidRPr="003F4514" w:rsidRDefault="003A656D" w:rsidP="00FF2368">
            <w:pPr>
              <w:spacing w:after="120"/>
              <w:rPr>
                <w:rFonts w:ascii="Times New Roman" w:hAnsi="Times New Roman" w:cs="Times New Roman"/>
                <w:bCs/>
                <w:lang w:val="lv-LV"/>
              </w:rPr>
            </w:pPr>
            <w:r>
              <w:rPr>
                <w:rFonts w:ascii="Times New Roman" w:hAnsi="Times New Roman" w:cs="Times New Roman"/>
                <w:bCs/>
                <w:lang w:val="lv-LV"/>
              </w:rPr>
              <w:t>(vārds, uzvārds; amats; tālr.nr., e-pasta adrese)</w:t>
            </w:r>
          </w:p>
        </w:tc>
      </w:tr>
      <w:tr w:rsidR="003A656D" w:rsidRPr="00980492" w14:paraId="629E73E4" w14:textId="77777777" w:rsidTr="003A656D">
        <w:trPr>
          <w:trHeight w:val="946"/>
        </w:trPr>
        <w:tc>
          <w:tcPr>
            <w:tcW w:w="305" w:type="pct"/>
          </w:tcPr>
          <w:p w14:paraId="72F48F85" w14:textId="77777777" w:rsidR="003A656D" w:rsidRPr="00980492" w:rsidRDefault="003A656D" w:rsidP="003F7E36">
            <w:pPr>
              <w:spacing w:after="120"/>
              <w:jc w:val="center"/>
              <w:rPr>
                <w:rFonts w:ascii="Times New Roman" w:hAnsi="Times New Roman" w:cs="Times New Roman"/>
                <w:lang w:val="lv-LV"/>
              </w:rPr>
            </w:pPr>
          </w:p>
        </w:tc>
        <w:tc>
          <w:tcPr>
            <w:tcW w:w="2055" w:type="pct"/>
            <w:vAlign w:val="center"/>
          </w:tcPr>
          <w:p w14:paraId="40CD2147" w14:textId="06367A0A" w:rsidR="003A656D" w:rsidRPr="00980492" w:rsidRDefault="003A656D" w:rsidP="003F7E36">
            <w:pPr>
              <w:spacing w:after="120"/>
              <w:jc w:val="center"/>
              <w:rPr>
                <w:rFonts w:ascii="Times New Roman" w:hAnsi="Times New Roman" w:cs="Times New Roman"/>
                <w:lang w:val="lv-LV"/>
              </w:rPr>
            </w:pPr>
          </w:p>
        </w:tc>
        <w:tc>
          <w:tcPr>
            <w:tcW w:w="2640" w:type="pct"/>
            <w:vAlign w:val="center"/>
          </w:tcPr>
          <w:p w14:paraId="188287BF" w14:textId="2D03AEBD" w:rsidR="003A656D" w:rsidRPr="00980492" w:rsidRDefault="003A656D" w:rsidP="00FF2368">
            <w:pPr>
              <w:spacing w:after="120"/>
              <w:rPr>
                <w:rFonts w:ascii="Times New Roman" w:hAnsi="Times New Roman" w:cs="Times New Roman"/>
                <w:lang w:val="lv-LV"/>
              </w:rPr>
            </w:pPr>
          </w:p>
        </w:tc>
      </w:tr>
    </w:tbl>
    <w:p w14:paraId="5A3D117A" w14:textId="77777777" w:rsidR="003F7E36" w:rsidRPr="00980492" w:rsidRDefault="003F7E36" w:rsidP="003F7E36">
      <w:pPr>
        <w:rPr>
          <w:rFonts w:ascii="Times New Roman" w:hAnsi="Times New Roman" w:cs="Times New Roman"/>
          <w:lang w:val="lv-LV"/>
        </w:rPr>
      </w:pPr>
    </w:p>
    <w:p w14:paraId="73D46722" w14:textId="77777777" w:rsidR="003F7E36" w:rsidRPr="00980492" w:rsidRDefault="003F7E36" w:rsidP="003F7E36">
      <w:pPr>
        <w:rPr>
          <w:lang w:val="lv-LV"/>
        </w:rPr>
      </w:pPr>
    </w:p>
    <w:p w14:paraId="3685802F" w14:textId="77777777" w:rsidR="003F7E36" w:rsidRPr="003F4514" w:rsidRDefault="003F7E36" w:rsidP="00B8199B">
      <w:pPr>
        <w:jc w:val="both"/>
        <w:rPr>
          <w:rFonts w:ascii="Times New Roman" w:hAnsi="Times New Roman" w:cs="Times New Roman"/>
          <w:b/>
        </w:rPr>
        <w:sectPr w:rsidR="003F7E36" w:rsidRPr="003F4514" w:rsidSect="00FF2368">
          <w:pgSz w:w="11906" w:h="16838"/>
          <w:pgMar w:top="1440" w:right="1274" w:bottom="1440" w:left="1418" w:header="709" w:footer="170" w:gutter="0"/>
          <w:cols w:space="708"/>
          <w:titlePg/>
          <w:docGrid w:linePitch="360"/>
        </w:sectPr>
      </w:pPr>
    </w:p>
    <w:p w14:paraId="3A93563A" w14:textId="1A3D060E" w:rsidR="003F7E36" w:rsidRPr="00980492" w:rsidRDefault="003A656D" w:rsidP="003F7E36">
      <w:pPr>
        <w:jc w:val="right"/>
        <w:rPr>
          <w:rFonts w:ascii="Times New Roman" w:eastAsia="Times New Roman" w:hAnsi="Times New Roman" w:cs="Times New Roman"/>
          <w:b/>
          <w:bCs/>
          <w:spacing w:val="30"/>
          <w:sz w:val="18"/>
          <w:szCs w:val="18"/>
          <w:lang w:val="lv-LV"/>
        </w:rPr>
      </w:pPr>
      <w:r>
        <w:rPr>
          <w:rFonts w:ascii="Times New Roman" w:eastAsia="Times New Roman" w:hAnsi="Times New Roman" w:cs="Times New Roman"/>
          <w:b/>
          <w:bCs/>
          <w:spacing w:val="30"/>
          <w:sz w:val="18"/>
          <w:szCs w:val="18"/>
          <w:lang w:val="lv-LV"/>
        </w:rPr>
        <w:lastRenderedPageBreak/>
        <w:t>Līguma p</w:t>
      </w:r>
      <w:r w:rsidR="003F7E36" w:rsidRPr="00980492">
        <w:rPr>
          <w:rFonts w:ascii="Times New Roman" w:eastAsia="Times New Roman" w:hAnsi="Times New Roman" w:cs="Times New Roman"/>
          <w:b/>
          <w:bCs/>
          <w:spacing w:val="30"/>
          <w:sz w:val="18"/>
          <w:szCs w:val="18"/>
          <w:lang w:val="lv-LV"/>
        </w:rPr>
        <w:t>ielikums Nr.10</w:t>
      </w:r>
    </w:p>
    <w:p w14:paraId="415FD007" w14:textId="77777777" w:rsidR="003F7E36" w:rsidRPr="00980492" w:rsidRDefault="003F7E36" w:rsidP="003F7E36">
      <w:pPr>
        <w:jc w:val="center"/>
        <w:rPr>
          <w:rFonts w:ascii="Times New Roman" w:eastAsia="Times New Roman" w:hAnsi="Times New Roman" w:cs="Times New Roman"/>
          <w:b/>
          <w:bCs/>
          <w:spacing w:val="30"/>
          <w:sz w:val="18"/>
          <w:szCs w:val="18"/>
          <w:lang w:val="lv-LV"/>
        </w:rPr>
      </w:pPr>
    </w:p>
    <w:p w14:paraId="0606BD31" w14:textId="57CAE1A9" w:rsidR="0022409B" w:rsidRPr="00980492" w:rsidRDefault="0022409B" w:rsidP="0022409B">
      <w:pPr>
        <w:ind w:right="28"/>
        <w:jc w:val="center"/>
        <w:outlineLvl w:val="0"/>
        <w:rPr>
          <w:rFonts w:ascii="Times New Roman" w:eastAsia="Times New Roman" w:hAnsi="Times New Roman" w:cs="Times New Roman"/>
          <w:b/>
          <w:caps/>
          <w:sz w:val="20"/>
          <w:szCs w:val="24"/>
          <w:lang w:val="lv-LV" w:eastAsia="lv-LV"/>
        </w:rPr>
      </w:pPr>
      <w:r w:rsidRPr="00980492">
        <w:rPr>
          <w:rFonts w:ascii="Times New Roman" w:eastAsia="Times New Roman" w:hAnsi="Times New Roman" w:cs="Times New Roman"/>
          <w:b/>
          <w:bCs/>
          <w:caps/>
          <w:sz w:val="20"/>
          <w:szCs w:val="24"/>
          <w:lang w:val="lv-LV" w:eastAsia="lv-LV"/>
        </w:rPr>
        <w:t>Apakšuzņēmēju saraksts</w:t>
      </w:r>
      <w:r w:rsidR="003A656D">
        <w:rPr>
          <w:rFonts w:ascii="Times New Roman" w:eastAsia="Times New Roman" w:hAnsi="Times New Roman" w:cs="Times New Roman"/>
          <w:b/>
          <w:bCs/>
          <w:caps/>
          <w:sz w:val="20"/>
          <w:szCs w:val="24"/>
          <w:lang w:val="lv-LV" w:eastAsia="lv-LV"/>
        </w:rPr>
        <w:t xml:space="preserve"> </w:t>
      </w:r>
      <w:r w:rsidR="003A656D" w:rsidRPr="003A656D">
        <w:rPr>
          <w:rFonts w:ascii="Times New Roman" w:eastAsia="Times New Roman" w:hAnsi="Times New Roman" w:cs="Times New Roman"/>
          <w:sz w:val="20"/>
          <w:szCs w:val="24"/>
          <w:lang w:val="lv-LV" w:eastAsia="lv-LV"/>
        </w:rPr>
        <w:t>/paraugs/</w:t>
      </w:r>
    </w:p>
    <w:p w14:paraId="4B94B301" w14:textId="5CA09693" w:rsidR="0022409B" w:rsidRPr="00980492" w:rsidRDefault="0022409B" w:rsidP="0022409B">
      <w:pPr>
        <w:spacing w:after="200" w:line="276" w:lineRule="auto"/>
        <w:ind w:left="426"/>
        <w:jc w:val="center"/>
        <w:rPr>
          <w:rFonts w:ascii="Times New Roman" w:eastAsia="Times New Roman" w:hAnsi="Times New Roman" w:cs="Times New Roman"/>
          <w:bCs/>
          <w:caps/>
          <w:sz w:val="20"/>
          <w:szCs w:val="24"/>
          <w:lang w:val="lv-LV" w:eastAsia="lv-LV"/>
        </w:rPr>
      </w:pPr>
      <w:r w:rsidRPr="00980492">
        <w:rPr>
          <w:rFonts w:ascii="Times New Roman" w:eastAsia="Times New Roman" w:hAnsi="Times New Roman" w:cs="Times New Roman"/>
          <w:bCs/>
          <w:caps/>
          <w:sz w:val="20"/>
          <w:szCs w:val="24"/>
          <w:lang w:val="lv-LV" w:eastAsia="lv-LV"/>
        </w:rPr>
        <w:t>darbu veids un paredzētais darbu apjoms eur</w:t>
      </w:r>
    </w:p>
    <w:tbl>
      <w:tblPr>
        <w:tblW w:w="14461"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276"/>
        <w:gridCol w:w="1134"/>
        <w:gridCol w:w="1702"/>
        <w:gridCol w:w="1701"/>
        <w:gridCol w:w="1983"/>
        <w:gridCol w:w="1417"/>
        <w:gridCol w:w="992"/>
        <w:gridCol w:w="1278"/>
        <w:gridCol w:w="993"/>
      </w:tblGrid>
      <w:tr w:rsidR="0022409B" w:rsidRPr="00980492" w14:paraId="144FCA51" w14:textId="77777777" w:rsidTr="00BF355A">
        <w:tc>
          <w:tcPr>
            <w:tcW w:w="1985" w:type="dxa"/>
            <w:tcBorders>
              <w:top w:val="single" w:sz="4" w:space="0" w:color="auto"/>
              <w:left w:val="single" w:sz="4" w:space="0" w:color="auto"/>
              <w:bottom w:val="single" w:sz="4" w:space="0" w:color="auto"/>
              <w:right w:val="single" w:sz="4" w:space="0" w:color="auto"/>
            </w:tcBorders>
            <w:vAlign w:val="center"/>
            <w:hideMark/>
          </w:tcPr>
          <w:p w14:paraId="22A3FBAA" w14:textId="77777777" w:rsidR="0022409B" w:rsidRPr="00980492" w:rsidRDefault="0022409B" w:rsidP="0022409B">
            <w:pPr>
              <w:spacing w:before="100" w:beforeAutospacing="1" w:after="100" w:afterAutospacing="1" w:line="276" w:lineRule="auto"/>
              <w:ind w:left="-108"/>
              <w:jc w:val="center"/>
              <w:rPr>
                <w:rFonts w:ascii="Times New Roman" w:eastAsia="Times New Roman" w:hAnsi="Times New Roman" w:cs="Times New Roman"/>
                <w:sz w:val="20"/>
                <w:szCs w:val="24"/>
                <w:lang w:val="lv-LV" w:eastAsia="lv-LV"/>
              </w:rPr>
            </w:pPr>
            <w:r w:rsidRPr="00980492">
              <w:rPr>
                <w:rFonts w:ascii="Times New Roman" w:eastAsia="Times New Roman" w:hAnsi="Times New Roman" w:cs="Times New Roman"/>
                <w:sz w:val="20"/>
                <w:szCs w:val="24"/>
                <w:lang w:val="lv-LV" w:eastAsia="lv-LV"/>
              </w:rPr>
              <w:tab/>
              <w:t>Apakšuzņēmēja nosaukums</w:t>
            </w:r>
            <w:r w:rsidRPr="00FF2368">
              <w:rPr>
                <w:rFonts w:ascii="Times New Roman" w:eastAsia="Times New Roman" w:hAnsi="Times New Roman" w:cs="Times New Roman"/>
                <w:sz w:val="20"/>
                <w:szCs w:val="24"/>
                <w:vertAlign w:val="superscript"/>
                <w:lang w:val="lv-LV" w:eastAsia="lv-LV"/>
              </w:rPr>
              <w:footnoteReference w:id="2"/>
            </w:r>
            <w:r w:rsidRPr="00980492">
              <w:rPr>
                <w:rFonts w:ascii="Times New Roman" w:eastAsia="Times New Roman" w:hAnsi="Times New Roman" w:cs="Times New Roman"/>
                <w:sz w:val="20"/>
                <w:szCs w:val="24"/>
                <w:lang w:val="lv-LV" w:eastAsia="lv-LV"/>
              </w:rPr>
              <w:t xml:space="preserve"> un reģistrācijas numurs,</w:t>
            </w:r>
            <w:r w:rsidRPr="00980492">
              <w:rPr>
                <w:rFonts w:ascii="Calibri" w:eastAsia="Calibri" w:hAnsi="Calibri" w:cs="Times New Roman"/>
                <w:b/>
                <w:sz w:val="20"/>
                <w:szCs w:val="24"/>
                <w:lang w:val="lv-LV" w:eastAsia="lv-LV"/>
              </w:rPr>
              <w:t xml:space="preserve"> </w:t>
            </w:r>
            <w:r w:rsidRPr="00980492">
              <w:rPr>
                <w:rFonts w:ascii="Times New Roman" w:eastAsia="Calibri" w:hAnsi="Times New Roman" w:cs="Times New Roman"/>
                <w:sz w:val="20"/>
                <w:szCs w:val="24"/>
                <w:lang w:val="lv-LV" w:eastAsia="lv-LV"/>
              </w:rPr>
              <w:t>kontaktinformācija</w:t>
            </w:r>
          </w:p>
        </w:tc>
        <w:tc>
          <w:tcPr>
            <w:tcW w:w="1276" w:type="dxa"/>
            <w:tcBorders>
              <w:top w:val="single" w:sz="4" w:space="0" w:color="auto"/>
              <w:left w:val="single" w:sz="4" w:space="0" w:color="auto"/>
              <w:bottom w:val="single" w:sz="4" w:space="0" w:color="auto"/>
              <w:right w:val="single" w:sz="4" w:space="0" w:color="auto"/>
            </w:tcBorders>
            <w:vAlign w:val="center"/>
          </w:tcPr>
          <w:p w14:paraId="07FA7B7B" w14:textId="77777777" w:rsidR="0022409B" w:rsidRPr="00980492" w:rsidRDefault="0022409B" w:rsidP="0022409B">
            <w:pPr>
              <w:spacing w:before="100" w:beforeAutospacing="1" w:after="100" w:afterAutospacing="1" w:line="276" w:lineRule="auto"/>
              <w:jc w:val="center"/>
              <w:rPr>
                <w:rFonts w:ascii="Times New Roman" w:eastAsia="Times New Roman" w:hAnsi="Times New Roman" w:cs="Times New Roman"/>
                <w:sz w:val="20"/>
                <w:szCs w:val="24"/>
                <w:vertAlign w:val="superscript"/>
                <w:lang w:val="lv-LV" w:eastAsia="lv-LV"/>
              </w:rPr>
            </w:pPr>
            <w:r w:rsidRPr="00980492">
              <w:rPr>
                <w:rFonts w:ascii="Times New Roman" w:eastAsia="Times New Roman" w:hAnsi="Times New Roman" w:cs="Times New Roman"/>
                <w:sz w:val="20"/>
                <w:szCs w:val="18"/>
                <w:lang w:val="lv-LV" w:eastAsia="lv-LV"/>
              </w:rPr>
              <w:t>Mikrouzņēmums, m</w:t>
            </w:r>
            <w:r w:rsidRPr="00980492">
              <w:rPr>
                <w:rFonts w:ascii="Times New Roman" w:eastAsia="Times New Roman" w:hAnsi="Times New Roman" w:cs="Times New Roman"/>
                <w:sz w:val="20"/>
                <w:szCs w:val="24"/>
                <w:lang w:val="lv-LV" w:eastAsia="lv-LV"/>
              </w:rPr>
              <w:t>azais vai vidējais uzņēmums</w:t>
            </w:r>
            <w:r w:rsidRPr="00980492">
              <w:rPr>
                <w:rFonts w:ascii="Times New Roman" w:eastAsia="Times New Roman" w:hAnsi="Times New Roman" w:cs="Times New Roman"/>
                <w:sz w:val="20"/>
                <w:szCs w:val="24"/>
                <w:vertAlign w:val="superscript"/>
                <w:lang w:val="lv-LV" w:eastAsia="lv-LV"/>
              </w:rPr>
              <w:footnoteReference w:id="3"/>
            </w:r>
          </w:p>
        </w:tc>
        <w:tc>
          <w:tcPr>
            <w:tcW w:w="1134" w:type="dxa"/>
            <w:tcBorders>
              <w:top w:val="single" w:sz="4" w:space="0" w:color="auto"/>
              <w:left w:val="single" w:sz="4" w:space="0" w:color="auto"/>
              <w:bottom w:val="single" w:sz="4" w:space="0" w:color="auto"/>
              <w:right w:val="single" w:sz="4" w:space="0" w:color="auto"/>
            </w:tcBorders>
            <w:vAlign w:val="center"/>
            <w:hideMark/>
          </w:tcPr>
          <w:p w14:paraId="2F5FE58B" w14:textId="77777777" w:rsidR="0022409B" w:rsidRPr="00980492" w:rsidRDefault="0022409B" w:rsidP="0022409B">
            <w:pPr>
              <w:spacing w:before="100" w:beforeAutospacing="1" w:after="100" w:afterAutospacing="1" w:line="276" w:lineRule="auto"/>
              <w:jc w:val="center"/>
              <w:rPr>
                <w:rFonts w:ascii="Times New Roman" w:eastAsia="Times New Roman" w:hAnsi="Times New Roman" w:cs="Times New Roman"/>
                <w:sz w:val="20"/>
                <w:szCs w:val="24"/>
                <w:lang w:val="lv-LV" w:eastAsia="lv-LV"/>
              </w:rPr>
            </w:pPr>
            <w:r w:rsidRPr="00980492">
              <w:rPr>
                <w:rFonts w:ascii="Times New Roman" w:eastAsia="Times New Roman" w:hAnsi="Times New Roman" w:cs="Times New Roman"/>
                <w:sz w:val="20"/>
                <w:szCs w:val="24"/>
                <w:lang w:val="lv-LV" w:eastAsia="lv-LV"/>
              </w:rPr>
              <w:t>Darbu veids</w:t>
            </w:r>
          </w:p>
        </w:tc>
        <w:tc>
          <w:tcPr>
            <w:tcW w:w="1702" w:type="dxa"/>
            <w:tcBorders>
              <w:top w:val="single" w:sz="4" w:space="0" w:color="auto"/>
              <w:left w:val="single" w:sz="4" w:space="0" w:color="auto"/>
              <w:bottom w:val="single" w:sz="4" w:space="0" w:color="auto"/>
              <w:right w:val="single" w:sz="4" w:space="0" w:color="auto"/>
            </w:tcBorders>
            <w:vAlign w:val="center"/>
            <w:hideMark/>
          </w:tcPr>
          <w:p w14:paraId="0CF5C065" w14:textId="77777777" w:rsidR="0022409B" w:rsidRPr="00980492" w:rsidRDefault="0022409B" w:rsidP="0022409B">
            <w:pPr>
              <w:spacing w:before="100" w:beforeAutospacing="1" w:after="100" w:afterAutospacing="1" w:line="276" w:lineRule="auto"/>
              <w:jc w:val="center"/>
              <w:rPr>
                <w:rFonts w:ascii="Times New Roman" w:eastAsia="Times New Roman" w:hAnsi="Times New Roman" w:cs="Times New Roman"/>
                <w:sz w:val="20"/>
                <w:szCs w:val="24"/>
                <w:lang w:val="lv-LV" w:eastAsia="lv-LV"/>
              </w:rPr>
            </w:pPr>
            <w:r w:rsidRPr="00980492">
              <w:rPr>
                <w:rFonts w:ascii="Times New Roman" w:eastAsia="Times New Roman" w:hAnsi="Times New Roman" w:cs="Times New Roman"/>
                <w:sz w:val="20"/>
                <w:szCs w:val="24"/>
                <w:lang w:val="lv-LV" w:eastAsia="lv-LV"/>
              </w:rPr>
              <w:t>Darbu apjoms EUR (bez PVN) no kopējā darbu apjoma</w:t>
            </w:r>
            <w:r w:rsidRPr="00FF2368">
              <w:rPr>
                <w:rFonts w:ascii="Times New Roman" w:eastAsia="Times New Roman" w:hAnsi="Times New Roman" w:cs="Times New Roman"/>
                <w:sz w:val="20"/>
                <w:szCs w:val="24"/>
                <w:vertAlign w:val="superscript"/>
                <w:lang w:val="lv-LV" w:eastAsia="lv-LV"/>
              </w:rPr>
              <w:footnoteReference w:id="4"/>
            </w:r>
          </w:p>
        </w:tc>
        <w:tc>
          <w:tcPr>
            <w:tcW w:w="1701" w:type="dxa"/>
            <w:tcBorders>
              <w:top w:val="single" w:sz="4" w:space="0" w:color="auto"/>
              <w:left w:val="single" w:sz="4" w:space="0" w:color="auto"/>
              <w:bottom w:val="single" w:sz="4" w:space="0" w:color="auto"/>
              <w:right w:val="single" w:sz="4" w:space="0" w:color="auto"/>
            </w:tcBorders>
            <w:vAlign w:val="center"/>
          </w:tcPr>
          <w:p w14:paraId="4AE28D53" w14:textId="77777777" w:rsidR="0022409B" w:rsidRPr="00980492" w:rsidRDefault="0022409B" w:rsidP="0022409B">
            <w:pPr>
              <w:spacing w:before="100" w:beforeAutospacing="1" w:after="100" w:afterAutospacing="1" w:line="276" w:lineRule="auto"/>
              <w:jc w:val="center"/>
              <w:rPr>
                <w:rFonts w:ascii="Times New Roman" w:eastAsia="Times New Roman" w:hAnsi="Times New Roman" w:cs="Times New Roman"/>
                <w:sz w:val="20"/>
                <w:szCs w:val="24"/>
                <w:lang w:val="lv-LV" w:eastAsia="lv-LV"/>
              </w:rPr>
            </w:pPr>
            <w:r w:rsidRPr="00980492">
              <w:rPr>
                <w:rFonts w:ascii="Times New Roman" w:eastAsia="Times New Roman" w:hAnsi="Times New Roman" w:cs="Times New Roman"/>
                <w:sz w:val="20"/>
                <w:szCs w:val="24"/>
                <w:lang w:val="lv-LV" w:eastAsia="lv-LV"/>
              </w:rPr>
              <w:t>Saistītie uzņēmumi</w:t>
            </w:r>
            <w:r w:rsidRPr="00FF2368">
              <w:rPr>
                <w:rFonts w:ascii="Times New Roman" w:eastAsia="Times New Roman" w:hAnsi="Times New Roman" w:cs="Times New Roman"/>
                <w:sz w:val="20"/>
                <w:szCs w:val="24"/>
                <w:vertAlign w:val="superscript"/>
                <w:lang w:val="lv-LV" w:eastAsia="lv-LV"/>
              </w:rPr>
              <w:footnoteReference w:id="5"/>
            </w:r>
          </w:p>
        </w:tc>
        <w:tc>
          <w:tcPr>
            <w:tcW w:w="1983" w:type="dxa"/>
            <w:tcBorders>
              <w:top w:val="single" w:sz="4" w:space="0" w:color="auto"/>
              <w:left w:val="single" w:sz="4" w:space="0" w:color="auto"/>
              <w:bottom w:val="single" w:sz="4" w:space="0" w:color="auto"/>
              <w:right w:val="single" w:sz="4" w:space="0" w:color="auto"/>
            </w:tcBorders>
            <w:vAlign w:val="center"/>
            <w:hideMark/>
          </w:tcPr>
          <w:p w14:paraId="7054908D" w14:textId="77777777" w:rsidR="0022409B" w:rsidRPr="00980492" w:rsidRDefault="0022409B" w:rsidP="0022409B">
            <w:pPr>
              <w:spacing w:before="100" w:beforeAutospacing="1" w:after="100" w:afterAutospacing="1" w:line="276" w:lineRule="auto"/>
              <w:jc w:val="center"/>
              <w:rPr>
                <w:rFonts w:ascii="Times New Roman" w:eastAsia="Times New Roman" w:hAnsi="Times New Roman" w:cs="Times New Roman"/>
                <w:sz w:val="20"/>
                <w:szCs w:val="24"/>
                <w:lang w:val="lv-LV" w:eastAsia="lv-LV"/>
              </w:rPr>
            </w:pPr>
            <w:r w:rsidRPr="00980492">
              <w:rPr>
                <w:rFonts w:ascii="Times New Roman" w:eastAsia="Times New Roman" w:hAnsi="Times New Roman" w:cs="Times New Roman"/>
                <w:sz w:val="20"/>
                <w:szCs w:val="24"/>
                <w:lang w:val="lv-LV" w:eastAsia="lv-LV"/>
              </w:rPr>
              <w:t>Apakšuzņēmēja apakšuzņēmējs</w:t>
            </w:r>
            <w:r w:rsidRPr="00FF2368">
              <w:rPr>
                <w:rFonts w:ascii="Times New Roman" w:eastAsia="Times New Roman" w:hAnsi="Times New Roman" w:cs="Times New Roman"/>
                <w:sz w:val="20"/>
                <w:szCs w:val="24"/>
                <w:vertAlign w:val="superscript"/>
                <w:lang w:val="lv-LV" w:eastAsia="lv-LV"/>
              </w:rPr>
              <w:footnoteReference w:id="6"/>
            </w:r>
            <w:r w:rsidRPr="00980492">
              <w:rPr>
                <w:rFonts w:ascii="Times New Roman" w:eastAsia="Times New Roman" w:hAnsi="Times New Roman" w:cs="Times New Roman"/>
                <w:sz w:val="20"/>
                <w:szCs w:val="24"/>
                <w:lang w:val="lv-LV" w:eastAsia="lv-LV"/>
              </w:rPr>
              <w:t xml:space="preserve"> (ja tāds tiks piesaistīts) nosaukums un reģistrācijas numurs, </w:t>
            </w:r>
            <w:r w:rsidRPr="00980492">
              <w:rPr>
                <w:rFonts w:ascii="Times New Roman" w:eastAsia="Calibri" w:hAnsi="Times New Roman" w:cs="Times New Roman"/>
                <w:sz w:val="20"/>
                <w:szCs w:val="24"/>
                <w:lang w:val="lv-LV" w:eastAsia="lv-LV"/>
              </w:rPr>
              <w:t>kontaktinformācija</w:t>
            </w:r>
          </w:p>
        </w:tc>
        <w:tc>
          <w:tcPr>
            <w:tcW w:w="1417" w:type="dxa"/>
            <w:tcBorders>
              <w:top w:val="single" w:sz="4" w:space="0" w:color="auto"/>
              <w:left w:val="single" w:sz="4" w:space="0" w:color="auto"/>
              <w:bottom w:val="single" w:sz="4" w:space="0" w:color="auto"/>
              <w:right w:val="single" w:sz="4" w:space="0" w:color="auto"/>
            </w:tcBorders>
            <w:vAlign w:val="center"/>
          </w:tcPr>
          <w:p w14:paraId="773A6489" w14:textId="77777777" w:rsidR="0022409B" w:rsidRPr="00980492" w:rsidRDefault="0022409B" w:rsidP="0022409B">
            <w:pPr>
              <w:spacing w:before="100" w:beforeAutospacing="1" w:after="100" w:afterAutospacing="1" w:line="276" w:lineRule="auto"/>
              <w:jc w:val="center"/>
              <w:rPr>
                <w:rFonts w:ascii="Times New Roman" w:eastAsia="Times New Roman" w:hAnsi="Times New Roman" w:cs="Times New Roman"/>
                <w:sz w:val="20"/>
                <w:szCs w:val="24"/>
                <w:vertAlign w:val="superscript"/>
                <w:lang w:val="lv-LV" w:eastAsia="lv-LV"/>
              </w:rPr>
            </w:pPr>
            <w:r w:rsidRPr="00980492">
              <w:rPr>
                <w:rFonts w:ascii="Times New Roman" w:eastAsia="Times New Roman" w:hAnsi="Times New Roman" w:cs="Times New Roman"/>
                <w:sz w:val="20"/>
                <w:szCs w:val="18"/>
                <w:lang w:val="lv-LV" w:eastAsia="lv-LV"/>
              </w:rPr>
              <w:t>Mikrouzņēmums, m</w:t>
            </w:r>
            <w:r w:rsidRPr="00980492">
              <w:rPr>
                <w:rFonts w:ascii="Times New Roman" w:eastAsia="Times New Roman" w:hAnsi="Times New Roman" w:cs="Times New Roman"/>
                <w:sz w:val="20"/>
                <w:szCs w:val="24"/>
                <w:lang w:val="lv-LV" w:eastAsia="lv-LV"/>
              </w:rPr>
              <w:t>azais vai vidējais uzņēmums</w:t>
            </w:r>
            <w:r w:rsidRPr="00980492">
              <w:rPr>
                <w:rFonts w:ascii="Times New Roman" w:eastAsia="Times New Roman" w:hAnsi="Times New Roman" w:cs="Times New Roman"/>
                <w:sz w:val="20"/>
                <w:szCs w:val="24"/>
                <w:vertAlign w:val="superscript"/>
                <w:lang w:val="lv-LV" w:eastAsia="lv-LV"/>
              </w:rPr>
              <w:t>2</w:t>
            </w:r>
          </w:p>
        </w:tc>
        <w:tc>
          <w:tcPr>
            <w:tcW w:w="992" w:type="dxa"/>
            <w:tcBorders>
              <w:top w:val="single" w:sz="4" w:space="0" w:color="auto"/>
              <w:left w:val="single" w:sz="4" w:space="0" w:color="auto"/>
              <w:bottom w:val="single" w:sz="4" w:space="0" w:color="auto"/>
              <w:right w:val="single" w:sz="4" w:space="0" w:color="auto"/>
            </w:tcBorders>
            <w:vAlign w:val="center"/>
          </w:tcPr>
          <w:p w14:paraId="162FCA97" w14:textId="77777777" w:rsidR="0022409B" w:rsidRPr="00980492" w:rsidRDefault="0022409B" w:rsidP="0022409B">
            <w:pPr>
              <w:spacing w:before="100" w:beforeAutospacing="1" w:after="100" w:afterAutospacing="1" w:line="276" w:lineRule="auto"/>
              <w:jc w:val="center"/>
              <w:rPr>
                <w:rFonts w:ascii="Times New Roman" w:eastAsia="Times New Roman" w:hAnsi="Times New Roman" w:cs="Times New Roman"/>
                <w:sz w:val="20"/>
                <w:szCs w:val="24"/>
                <w:lang w:val="lv-LV" w:eastAsia="lv-LV"/>
              </w:rPr>
            </w:pPr>
            <w:r w:rsidRPr="00980492">
              <w:rPr>
                <w:rFonts w:ascii="Times New Roman" w:eastAsia="Times New Roman" w:hAnsi="Times New Roman" w:cs="Times New Roman"/>
                <w:sz w:val="20"/>
                <w:szCs w:val="24"/>
                <w:lang w:val="lv-LV" w:eastAsia="lv-LV"/>
              </w:rPr>
              <w:t>Darbu veids</w:t>
            </w:r>
          </w:p>
        </w:tc>
        <w:tc>
          <w:tcPr>
            <w:tcW w:w="1278" w:type="dxa"/>
            <w:tcBorders>
              <w:top w:val="single" w:sz="4" w:space="0" w:color="auto"/>
              <w:left w:val="single" w:sz="4" w:space="0" w:color="auto"/>
              <w:bottom w:val="single" w:sz="4" w:space="0" w:color="auto"/>
              <w:right w:val="single" w:sz="4" w:space="0" w:color="auto"/>
            </w:tcBorders>
            <w:vAlign w:val="center"/>
            <w:hideMark/>
          </w:tcPr>
          <w:p w14:paraId="427BCF35" w14:textId="020F80FF" w:rsidR="0022409B" w:rsidRPr="00980492" w:rsidRDefault="0022409B" w:rsidP="0022409B">
            <w:pPr>
              <w:spacing w:before="100" w:beforeAutospacing="1" w:after="100" w:afterAutospacing="1" w:line="276" w:lineRule="auto"/>
              <w:jc w:val="center"/>
              <w:rPr>
                <w:rFonts w:ascii="Times New Roman" w:eastAsia="Times New Roman" w:hAnsi="Times New Roman" w:cs="Times New Roman"/>
                <w:sz w:val="20"/>
                <w:szCs w:val="24"/>
                <w:lang w:val="lv-LV" w:eastAsia="lv-LV"/>
              </w:rPr>
            </w:pPr>
            <w:r w:rsidRPr="00980492">
              <w:rPr>
                <w:rFonts w:ascii="Times New Roman" w:eastAsia="Times New Roman" w:hAnsi="Times New Roman" w:cs="Times New Roman"/>
                <w:sz w:val="20"/>
                <w:szCs w:val="24"/>
                <w:lang w:val="lv-LV" w:eastAsia="lv-LV"/>
              </w:rPr>
              <w:t xml:space="preserve">Darbu </w:t>
            </w:r>
            <w:r w:rsidR="00BF355A" w:rsidRPr="00980492">
              <w:rPr>
                <w:rFonts w:ascii="Times New Roman" w:eastAsia="Times New Roman" w:hAnsi="Times New Roman" w:cs="Times New Roman"/>
                <w:sz w:val="20"/>
                <w:szCs w:val="24"/>
                <w:lang w:val="lv-LV" w:eastAsia="lv-LV"/>
              </w:rPr>
              <w:t xml:space="preserve">apjoms </w:t>
            </w:r>
            <w:r w:rsidRPr="00980492">
              <w:rPr>
                <w:rFonts w:ascii="Times New Roman" w:eastAsia="Times New Roman" w:hAnsi="Times New Roman" w:cs="Times New Roman"/>
                <w:sz w:val="20"/>
                <w:szCs w:val="24"/>
                <w:lang w:val="lv-LV" w:eastAsia="lv-LV"/>
              </w:rPr>
              <w:t>EUR (bez PVN) no Apakšuzņēmējam nodotā darbu apjoma</w:t>
            </w:r>
            <w:r w:rsidRPr="00980492">
              <w:rPr>
                <w:rFonts w:ascii="Times New Roman" w:eastAsia="Times New Roman" w:hAnsi="Times New Roman" w:cs="Times New Roman"/>
                <w:sz w:val="20"/>
                <w:szCs w:val="24"/>
                <w:vertAlign w:val="superscript"/>
                <w:lang w:val="lv-LV" w:eastAsia="lv-LV"/>
              </w:rPr>
              <w:t>3</w:t>
            </w:r>
          </w:p>
        </w:tc>
        <w:tc>
          <w:tcPr>
            <w:tcW w:w="993" w:type="dxa"/>
            <w:tcBorders>
              <w:top w:val="single" w:sz="4" w:space="0" w:color="auto"/>
              <w:left w:val="single" w:sz="4" w:space="0" w:color="auto"/>
              <w:bottom w:val="single" w:sz="4" w:space="0" w:color="auto"/>
              <w:right w:val="single" w:sz="4" w:space="0" w:color="auto"/>
            </w:tcBorders>
            <w:vAlign w:val="center"/>
          </w:tcPr>
          <w:p w14:paraId="22C9019E" w14:textId="77777777" w:rsidR="0022409B" w:rsidRPr="00980492" w:rsidRDefault="0022409B" w:rsidP="0022409B">
            <w:pPr>
              <w:spacing w:after="200" w:line="276" w:lineRule="auto"/>
              <w:jc w:val="center"/>
              <w:rPr>
                <w:rFonts w:ascii="Calibri" w:eastAsia="Calibri" w:hAnsi="Calibri" w:cs="Times New Roman"/>
                <w:sz w:val="24"/>
                <w:szCs w:val="24"/>
                <w:lang w:val="lv-LV" w:eastAsia="lv-LV"/>
              </w:rPr>
            </w:pPr>
            <w:r w:rsidRPr="00980492">
              <w:rPr>
                <w:rFonts w:ascii="Times New Roman" w:eastAsia="Times New Roman" w:hAnsi="Times New Roman" w:cs="Times New Roman"/>
                <w:sz w:val="20"/>
                <w:szCs w:val="18"/>
                <w:lang w:val="lv-LV" w:eastAsia="lv-LV"/>
              </w:rPr>
              <w:t>Saistītie uzņēmumi</w:t>
            </w:r>
            <w:r w:rsidRPr="00FF2368">
              <w:rPr>
                <w:rFonts w:ascii="Times New Roman" w:eastAsia="Times New Roman" w:hAnsi="Times New Roman" w:cs="Times New Roman"/>
                <w:sz w:val="20"/>
                <w:szCs w:val="18"/>
                <w:vertAlign w:val="superscript"/>
                <w:lang w:val="lv-LV" w:eastAsia="lv-LV"/>
              </w:rPr>
              <w:t>4</w:t>
            </w:r>
          </w:p>
        </w:tc>
      </w:tr>
      <w:tr w:rsidR="0022409B" w:rsidRPr="00980492" w14:paraId="5BA71F64" w14:textId="77777777" w:rsidTr="00BF355A">
        <w:trPr>
          <w:trHeight w:val="340"/>
        </w:trPr>
        <w:tc>
          <w:tcPr>
            <w:tcW w:w="1985" w:type="dxa"/>
            <w:tcBorders>
              <w:top w:val="single" w:sz="4" w:space="0" w:color="auto"/>
              <w:left w:val="single" w:sz="4" w:space="0" w:color="auto"/>
              <w:bottom w:val="single" w:sz="4" w:space="0" w:color="auto"/>
              <w:right w:val="single" w:sz="4" w:space="0" w:color="auto"/>
            </w:tcBorders>
            <w:vAlign w:val="center"/>
          </w:tcPr>
          <w:p w14:paraId="54113694"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276" w:type="dxa"/>
            <w:tcBorders>
              <w:top w:val="single" w:sz="4" w:space="0" w:color="auto"/>
              <w:left w:val="single" w:sz="4" w:space="0" w:color="auto"/>
              <w:bottom w:val="single" w:sz="4" w:space="0" w:color="auto"/>
              <w:right w:val="single" w:sz="4" w:space="0" w:color="auto"/>
            </w:tcBorders>
            <w:vAlign w:val="center"/>
          </w:tcPr>
          <w:p w14:paraId="3367AB9A"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2B2EF2A3"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702" w:type="dxa"/>
            <w:tcBorders>
              <w:top w:val="single" w:sz="4" w:space="0" w:color="auto"/>
              <w:left w:val="single" w:sz="4" w:space="0" w:color="auto"/>
              <w:bottom w:val="single" w:sz="4" w:space="0" w:color="auto"/>
              <w:right w:val="single" w:sz="4" w:space="0" w:color="auto"/>
            </w:tcBorders>
            <w:vAlign w:val="center"/>
          </w:tcPr>
          <w:p w14:paraId="431F19D4"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1B2E9FDA"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983" w:type="dxa"/>
            <w:tcBorders>
              <w:top w:val="single" w:sz="4" w:space="0" w:color="auto"/>
              <w:left w:val="single" w:sz="4" w:space="0" w:color="auto"/>
              <w:right w:val="single" w:sz="4" w:space="0" w:color="auto"/>
            </w:tcBorders>
            <w:vAlign w:val="center"/>
          </w:tcPr>
          <w:p w14:paraId="66B72CC2"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417" w:type="dxa"/>
            <w:tcBorders>
              <w:top w:val="single" w:sz="4" w:space="0" w:color="auto"/>
              <w:left w:val="single" w:sz="4" w:space="0" w:color="auto"/>
              <w:right w:val="single" w:sz="4" w:space="0" w:color="auto"/>
            </w:tcBorders>
            <w:vAlign w:val="center"/>
          </w:tcPr>
          <w:p w14:paraId="1C3D0205"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992" w:type="dxa"/>
            <w:tcBorders>
              <w:top w:val="single" w:sz="4" w:space="0" w:color="auto"/>
              <w:left w:val="single" w:sz="4" w:space="0" w:color="auto"/>
              <w:right w:val="single" w:sz="4" w:space="0" w:color="auto"/>
            </w:tcBorders>
            <w:vAlign w:val="center"/>
          </w:tcPr>
          <w:p w14:paraId="6B8330BD"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278" w:type="dxa"/>
            <w:tcBorders>
              <w:top w:val="single" w:sz="4" w:space="0" w:color="auto"/>
              <w:left w:val="single" w:sz="4" w:space="0" w:color="auto"/>
              <w:right w:val="single" w:sz="4" w:space="0" w:color="auto"/>
            </w:tcBorders>
            <w:vAlign w:val="center"/>
          </w:tcPr>
          <w:p w14:paraId="22F1A1F9"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993" w:type="dxa"/>
            <w:tcBorders>
              <w:top w:val="single" w:sz="4" w:space="0" w:color="auto"/>
              <w:left w:val="single" w:sz="4" w:space="0" w:color="auto"/>
              <w:right w:val="single" w:sz="4" w:space="0" w:color="auto"/>
            </w:tcBorders>
          </w:tcPr>
          <w:p w14:paraId="2ADF82BC" w14:textId="77777777" w:rsidR="0022409B" w:rsidRPr="00980492" w:rsidRDefault="0022409B" w:rsidP="0022409B">
            <w:pPr>
              <w:spacing w:after="200" w:line="276" w:lineRule="auto"/>
              <w:rPr>
                <w:rFonts w:ascii="Calibri" w:eastAsia="Calibri" w:hAnsi="Calibri" w:cs="Times New Roman"/>
                <w:sz w:val="24"/>
                <w:szCs w:val="24"/>
                <w:lang w:val="lv-LV" w:eastAsia="lv-LV"/>
              </w:rPr>
            </w:pPr>
          </w:p>
        </w:tc>
      </w:tr>
      <w:tr w:rsidR="0022409B" w:rsidRPr="00980492" w14:paraId="388471C4" w14:textId="77777777" w:rsidTr="00BF355A">
        <w:trPr>
          <w:trHeight w:val="340"/>
        </w:trPr>
        <w:tc>
          <w:tcPr>
            <w:tcW w:w="1985" w:type="dxa"/>
            <w:tcBorders>
              <w:top w:val="single" w:sz="4" w:space="0" w:color="auto"/>
              <w:left w:val="single" w:sz="4" w:space="0" w:color="auto"/>
              <w:bottom w:val="single" w:sz="4" w:space="0" w:color="auto"/>
              <w:right w:val="single" w:sz="4" w:space="0" w:color="auto"/>
            </w:tcBorders>
            <w:vAlign w:val="center"/>
          </w:tcPr>
          <w:p w14:paraId="356C28E7"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276" w:type="dxa"/>
            <w:tcBorders>
              <w:top w:val="single" w:sz="4" w:space="0" w:color="auto"/>
              <w:left w:val="single" w:sz="4" w:space="0" w:color="auto"/>
              <w:bottom w:val="single" w:sz="4" w:space="0" w:color="auto"/>
              <w:right w:val="single" w:sz="4" w:space="0" w:color="auto"/>
            </w:tcBorders>
            <w:vAlign w:val="center"/>
          </w:tcPr>
          <w:p w14:paraId="1169FD23"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2A20EBAD"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702" w:type="dxa"/>
            <w:tcBorders>
              <w:top w:val="single" w:sz="4" w:space="0" w:color="auto"/>
              <w:left w:val="single" w:sz="4" w:space="0" w:color="auto"/>
              <w:bottom w:val="single" w:sz="4" w:space="0" w:color="auto"/>
              <w:right w:val="single" w:sz="4" w:space="0" w:color="auto"/>
            </w:tcBorders>
            <w:vAlign w:val="center"/>
          </w:tcPr>
          <w:p w14:paraId="4BFE1C05"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6E85D34A"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983" w:type="dxa"/>
            <w:tcBorders>
              <w:top w:val="single" w:sz="4" w:space="0" w:color="auto"/>
              <w:left w:val="single" w:sz="4" w:space="0" w:color="auto"/>
              <w:right w:val="single" w:sz="4" w:space="0" w:color="auto"/>
            </w:tcBorders>
            <w:vAlign w:val="center"/>
          </w:tcPr>
          <w:p w14:paraId="1F07B82B"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417" w:type="dxa"/>
            <w:tcBorders>
              <w:top w:val="single" w:sz="4" w:space="0" w:color="auto"/>
              <w:left w:val="single" w:sz="4" w:space="0" w:color="auto"/>
              <w:right w:val="single" w:sz="4" w:space="0" w:color="auto"/>
            </w:tcBorders>
            <w:vAlign w:val="center"/>
          </w:tcPr>
          <w:p w14:paraId="06310DE2"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992" w:type="dxa"/>
            <w:tcBorders>
              <w:top w:val="single" w:sz="4" w:space="0" w:color="auto"/>
              <w:left w:val="single" w:sz="4" w:space="0" w:color="auto"/>
              <w:right w:val="single" w:sz="4" w:space="0" w:color="auto"/>
            </w:tcBorders>
            <w:vAlign w:val="center"/>
          </w:tcPr>
          <w:p w14:paraId="22EE5CC9"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278" w:type="dxa"/>
            <w:tcBorders>
              <w:top w:val="single" w:sz="4" w:space="0" w:color="auto"/>
              <w:left w:val="single" w:sz="4" w:space="0" w:color="auto"/>
              <w:right w:val="single" w:sz="4" w:space="0" w:color="auto"/>
            </w:tcBorders>
            <w:vAlign w:val="center"/>
          </w:tcPr>
          <w:p w14:paraId="2D6A6203"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993" w:type="dxa"/>
            <w:tcBorders>
              <w:top w:val="single" w:sz="4" w:space="0" w:color="auto"/>
              <w:left w:val="single" w:sz="4" w:space="0" w:color="auto"/>
              <w:right w:val="single" w:sz="4" w:space="0" w:color="auto"/>
            </w:tcBorders>
          </w:tcPr>
          <w:p w14:paraId="653EE282" w14:textId="77777777" w:rsidR="0022409B" w:rsidRPr="00980492" w:rsidRDefault="0022409B" w:rsidP="0022409B">
            <w:pPr>
              <w:spacing w:after="200" w:line="276" w:lineRule="auto"/>
              <w:rPr>
                <w:rFonts w:ascii="Calibri" w:eastAsia="Calibri" w:hAnsi="Calibri" w:cs="Times New Roman"/>
                <w:sz w:val="24"/>
                <w:szCs w:val="24"/>
                <w:lang w:val="lv-LV" w:eastAsia="lv-LV"/>
              </w:rPr>
            </w:pPr>
          </w:p>
        </w:tc>
      </w:tr>
      <w:tr w:rsidR="0022409B" w:rsidRPr="00980492" w14:paraId="5E53E069" w14:textId="77777777" w:rsidTr="00BF355A">
        <w:trPr>
          <w:trHeight w:val="340"/>
        </w:trPr>
        <w:tc>
          <w:tcPr>
            <w:tcW w:w="1985" w:type="dxa"/>
            <w:tcBorders>
              <w:top w:val="single" w:sz="4" w:space="0" w:color="auto"/>
              <w:left w:val="single" w:sz="4" w:space="0" w:color="auto"/>
              <w:bottom w:val="single" w:sz="4" w:space="0" w:color="auto"/>
              <w:right w:val="single" w:sz="4" w:space="0" w:color="auto"/>
            </w:tcBorders>
            <w:vAlign w:val="center"/>
          </w:tcPr>
          <w:p w14:paraId="4C0D2C31"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276" w:type="dxa"/>
            <w:tcBorders>
              <w:top w:val="single" w:sz="4" w:space="0" w:color="auto"/>
              <w:left w:val="single" w:sz="4" w:space="0" w:color="auto"/>
              <w:bottom w:val="single" w:sz="4" w:space="0" w:color="auto"/>
              <w:right w:val="single" w:sz="4" w:space="0" w:color="auto"/>
            </w:tcBorders>
            <w:vAlign w:val="center"/>
          </w:tcPr>
          <w:p w14:paraId="30653249"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3546F63C"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702" w:type="dxa"/>
            <w:tcBorders>
              <w:top w:val="single" w:sz="4" w:space="0" w:color="auto"/>
              <w:left w:val="single" w:sz="4" w:space="0" w:color="auto"/>
              <w:bottom w:val="single" w:sz="4" w:space="0" w:color="auto"/>
              <w:right w:val="single" w:sz="4" w:space="0" w:color="auto"/>
            </w:tcBorders>
            <w:vAlign w:val="center"/>
          </w:tcPr>
          <w:p w14:paraId="7E611BDB"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701" w:type="dxa"/>
            <w:tcBorders>
              <w:top w:val="single" w:sz="4" w:space="0" w:color="auto"/>
              <w:left w:val="single" w:sz="4" w:space="0" w:color="auto"/>
              <w:bottom w:val="single" w:sz="4" w:space="0" w:color="auto"/>
              <w:right w:val="single" w:sz="4" w:space="0" w:color="auto"/>
            </w:tcBorders>
            <w:vAlign w:val="center"/>
          </w:tcPr>
          <w:p w14:paraId="6E76AC5F"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983" w:type="dxa"/>
            <w:tcBorders>
              <w:top w:val="single" w:sz="4" w:space="0" w:color="auto"/>
              <w:left w:val="single" w:sz="4" w:space="0" w:color="auto"/>
              <w:right w:val="single" w:sz="4" w:space="0" w:color="auto"/>
            </w:tcBorders>
            <w:vAlign w:val="center"/>
          </w:tcPr>
          <w:p w14:paraId="59BFB69D"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417" w:type="dxa"/>
            <w:tcBorders>
              <w:top w:val="single" w:sz="4" w:space="0" w:color="auto"/>
              <w:left w:val="single" w:sz="4" w:space="0" w:color="auto"/>
              <w:right w:val="single" w:sz="4" w:space="0" w:color="auto"/>
            </w:tcBorders>
            <w:vAlign w:val="center"/>
          </w:tcPr>
          <w:p w14:paraId="2ACD99DA"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992" w:type="dxa"/>
            <w:tcBorders>
              <w:top w:val="single" w:sz="4" w:space="0" w:color="auto"/>
              <w:left w:val="single" w:sz="4" w:space="0" w:color="auto"/>
              <w:right w:val="single" w:sz="4" w:space="0" w:color="auto"/>
            </w:tcBorders>
            <w:vAlign w:val="center"/>
          </w:tcPr>
          <w:p w14:paraId="2C93FA7E"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1278" w:type="dxa"/>
            <w:tcBorders>
              <w:top w:val="single" w:sz="4" w:space="0" w:color="auto"/>
              <w:left w:val="single" w:sz="4" w:space="0" w:color="auto"/>
              <w:right w:val="single" w:sz="4" w:space="0" w:color="auto"/>
            </w:tcBorders>
            <w:vAlign w:val="center"/>
          </w:tcPr>
          <w:p w14:paraId="43FD7363"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c>
          <w:tcPr>
            <w:tcW w:w="993" w:type="dxa"/>
            <w:tcBorders>
              <w:top w:val="single" w:sz="4" w:space="0" w:color="auto"/>
              <w:left w:val="single" w:sz="4" w:space="0" w:color="auto"/>
              <w:right w:val="single" w:sz="4" w:space="0" w:color="auto"/>
            </w:tcBorders>
          </w:tcPr>
          <w:p w14:paraId="6D407EF8" w14:textId="77777777" w:rsidR="0022409B" w:rsidRPr="00980492" w:rsidRDefault="0022409B" w:rsidP="0022409B">
            <w:pPr>
              <w:spacing w:after="200" w:line="276" w:lineRule="auto"/>
              <w:jc w:val="center"/>
              <w:rPr>
                <w:rFonts w:ascii="Times New Roman" w:eastAsia="Times New Roman" w:hAnsi="Times New Roman" w:cs="Times New Roman"/>
                <w:sz w:val="20"/>
                <w:szCs w:val="24"/>
                <w:lang w:val="lv-LV" w:eastAsia="lv-LV"/>
              </w:rPr>
            </w:pPr>
          </w:p>
        </w:tc>
      </w:tr>
    </w:tbl>
    <w:p w14:paraId="52D500C6" w14:textId="708B0668" w:rsidR="0022409B" w:rsidRPr="00980492" w:rsidRDefault="0022409B" w:rsidP="0022409B">
      <w:pPr>
        <w:spacing w:after="200" w:line="276" w:lineRule="auto"/>
        <w:ind w:firstLine="720"/>
        <w:jc w:val="both"/>
        <w:rPr>
          <w:rFonts w:ascii="Times New Roman" w:eastAsia="Calibri" w:hAnsi="Times New Roman" w:cs="Times New Roman"/>
          <w:b/>
          <w:sz w:val="20"/>
          <w:szCs w:val="24"/>
          <w:lang w:val="lv-LV" w:eastAsia="lv-LV"/>
        </w:rPr>
      </w:pPr>
      <w:r w:rsidRPr="00980492">
        <w:rPr>
          <w:rFonts w:ascii="Times New Roman" w:eastAsia="Times New Roman" w:hAnsi="Times New Roman" w:cs="Times New Roman"/>
          <w:sz w:val="20"/>
          <w:szCs w:val="24"/>
          <w:lang w:val="lv-LV" w:eastAsia="lv-LV"/>
        </w:rPr>
        <w:t>Ar šo _____________, Reģ. Nr._______________, juridiskā adrese______________________, apliecinu, ka visa sniegtā informācija ir pareiza, un ka Līguma “</w:t>
      </w:r>
      <w:r w:rsidRPr="00980492">
        <w:rPr>
          <w:rFonts w:ascii="Times New Roman" w:eastAsia="Calibri" w:hAnsi="Times New Roman" w:cs="Times New Roman"/>
          <w:b/>
          <w:sz w:val="20"/>
          <w:szCs w:val="24"/>
          <w:lang w:val="lv-LV" w:eastAsia="lv-LV"/>
        </w:rPr>
        <w:t>Par nekustam</w:t>
      </w:r>
      <w:r w:rsidR="00E5545B">
        <w:rPr>
          <w:rFonts w:ascii="Times New Roman" w:eastAsia="Calibri" w:hAnsi="Times New Roman" w:cs="Times New Roman"/>
          <w:b/>
          <w:sz w:val="20"/>
          <w:szCs w:val="24"/>
          <w:lang w:val="lv-LV" w:eastAsia="lv-LV"/>
        </w:rPr>
        <w:t>o</w:t>
      </w:r>
      <w:r w:rsidRPr="00980492">
        <w:rPr>
          <w:rFonts w:ascii="Times New Roman" w:eastAsia="Calibri" w:hAnsi="Times New Roman" w:cs="Times New Roman"/>
          <w:b/>
          <w:sz w:val="20"/>
          <w:szCs w:val="24"/>
          <w:lang w:val="lv-LV" w:eastAsia="lv-LV"/>
        </w:rPr>
        <w:t xml:space="preserve"> īpašum</w:t>
      </w:r>
      <w:r w:rsidR="00E5545B">
        <w:rPr>
          <w:rFonts w:ascii="Times New Roman" w:eastAsia="Calibri" w:hAnsi="Times New Roman" w:cs="Times New Roman"/>
          <w:b/>
          <w:sz w:val="20"/>
          <w:szCs w:val="24"/>
          <w:lang w:val="lv-LV" w:eastAsia="lv-LV"/>
        </w:rPr>
        <w:t>u</w:t>
      </w:r>
      <w:r w:rsidRPr="00980492">
        <w:rPr>
          <w:rFonts w:ascii="Times New Roman" w:eastAsia="Calibri" w:hAnsi="Times New Roman" w:cs="Times New Roman"/>
          <w:b/>
          <w:sz w:val="20"/>
          <w:szCs w:val="24"/>
          <w:lang w:val="lv-LV" w:eastAsia="lv-LV"/>
        </w:rPr>
        <w:t xml:space="preserve"> apdrošināšanu pret uguns un dabas stihiju radītiem postījumiem”, </w:t>
      </w:r>
      <w:r w:rsidRPr="00980492">
        <w:rPr>
          <w:rFonts w:ascii="Times New Roman" w:eastAsia="Times New Roman" w:hAnsi="Times New Roman" w:cs="Times New Roman"/>
          <w:b/>
          <w:bCs/>
          <w:sz w:val="20"/>
          <w:szCs w:val="24"/>
          <w:lang w:val="lv-LV" w:eastAsia="lv-LV"/>
        </w:rPr>
        <w:t>Nr. Pa/202</w:t>
      </w:r>
      <w:r w:rsidR="00E5545B">
        <w:rPr>
          <w:rFonts w:ascii="Times New Roman" w:eastAsia="Times New Roman" w:hAnsi="Times New Roman" w:cs="Times New Roman"/>
          <w:b/>
          <w:bCs/>
          <w:sz w:val="20"/>
          <w:szCs w:val="24"/>
          <w:lang w:val="lv-LV" w:eastAsia="lv-LV"/>
        </w:rPr>
        <w:t>6</w:t>
      </w:r>
      <w:r w:rsidRPr="00980492">
        <w:rPr>
          <w:rFonts w:ascii="Times New Roman" w:eastAsia="Times New Roman" w:hAnsi="Times New Roman" w:cs="Times New Roman"/>
          <w:b/>
          <w:bCs/>
          <w:sz w:val="20"/>
          <w:szCs w:val="24"/>
          <w:lang w:val="lv-LV" w:eastAsia="lv-LV"/>
        </w:rPr>
        <w:t xml:space="preserve"> -____</w:t>
      </w:r>
      <w:r w:rsidRPr="00980492">
        <w:rPr>
          <w:rFonts w:ascii="Times New Roman" w:eastAsia="Times New Roman" w:hAnsi="Times New Roman" w:cs="Times New Roman"/>
          <w:b/>
          <w:sz w:val="20"/>
          <w:szCs w:val="24"/>
          <w:lang w:val="lv-LV" w:eastAsia="lv-LV"/>
        </w:rPr>
        <w:t xml:space="preserve">, </w:t>
      </w:r>
      <w:r w:rsidRPr="00980492">
        <w:rPr>
          <w:rFonts w:ascii="Times New Roman" w:eastAsia="Times New Roman" w:hAnsi="Times New Roman" w:cs="Times New Roman"/>
          <w:b/>
          <w:sz w:val="20"/>
          <w:szCs w:val="24"/>
          <w:u w:val="single"/>
          <w:lang w:val="lv-LV" w:eastAsia="lv-LV"/>
        </w:rPr>
        <w:t xml:space="preserve">Apdrošinātājam </w:t>
      </w:r>
      <w:r w:rsidRPr="00980492">
        <w:rPr>
          <w:rFonts w:ascii="Times New Roman" w:eastAsia="Times New Roman" w:hAnsi="Times New Roman" w:cs="Times New Roman"/>
          <w:sz w:val="20"/>
          <w:szCs w:val="24"/>
          <w:lang w:val="lv-LV" w:eastAsia="lv-LV"/>
        </w:rPr>
        <w:t xml:space="preserve">paredzēto darbu apjoms sastāda - ______EUR bez PVN no kopējā apjoma, un </w:t>
      </w:r>
      <w:r w:rsidRPr="00980492">
        <w:rPr>
          <w:rFonts w:ascii="Times New Roman" w:eastAsia="Times New Roman" w:hAnsi="Times New Roman" w:cs="Times New Roman"/>
          <w:sz w:val="20"/>
          <w:szCs w:val="24"/>
          <w:u w:val="single"/>
          <w:lang w:val="lv-LV" w:eastAsia="lv-LV"/>
        </w:rPr>
        <w:t>apakšuzņēmējie</w:t>
      </w:r>
      <w:r w:rsidRPr="00980492">
        <w:rPr>
          <w:rFonts w:ascii="Times New Roman" w:eastAsia="Times New Roman" w:hAnsi="Times New Roman" w:cs="Times New Roman"/>
          <w:sz w:val="20"/>
          <w:szCs w:val="24"/>
          <w:lang w:val="lv-LV" w:eastAsia="lv-LV"/>
        </w:rPr>
        <w:t>m paredzēto darbu apjoms sastāda - ______EUR bez PVN no kopējā apjoma.</w:t>
      </w:r>
    </w:p>
    <w:p w14:paraId="508B8398" w14:textId="77777777" w:rsidR="0022409B" w:rsidRPr="00980492" w:rsidRDefault="0022409B" w:rsidP="0022409B">
      <w:pPr>
        <w:spacing w:after="160" w:line="259" w:lineRule="auto"/>
        <w:rPr>
          <w:rFonts w:ascii="Times New Roman" w:eastAsia="Calibri" w:hAnsi="Times New Roman" w:cs="Times New Roman"/>
          <w:sz w:val="24"/>
          <w:szCs w:val="24"/>
          <w:u w:color="000000"/>
          <w:lang w:val="lv-LV" w:eastAsia="lv-LV"/>
        </w:rPr>
      </w:pPr>
      <w:r w:rsidRPr="00980492">
        <w:rPr>
          <w:rFonts w:ascii="Times New Roman" w:eastAsia="Times New Roman" w:hAnsi="Times New Roman" w:cs="Times New Roman"/>
          <w:sz w:val="20"/>
          <w:szCs w:val="24"/>
          <w:lang w:val="lv-LV" w:eastAsia="lv-LV"/>
        </w:rPr>
        <w:t xml:space="preserve">   </w:t>
      </w:r>
      <w:r w:rsidRPr="00980492">
        <w:rPr>
          <w:rFonts w:ascii="Times New Roman" w:eastAsia="Times New Roman" w:hAnsi="Times New Roman" w:cs="Times New Roman"/>
          <w:sz w:val="20"/>
          <w:szCs w:val="24"/>
          <w:lang w:val="lv-LV" w:eastAsia="lv-LV"/>
        </w:rPr>
        <w:tab/>
        <w:t>Saraksts sastādīts un parakstīts 202___. gada</w:t>
      </w:r>
    </w:p>
    <w:p w14:paraId="13444BFE" w14:textId="77777777" w:rsidR="0022409B" w:rsidRPr="00980492" w:rsidRDefault="0022409B" w:rsidP="0022409B">
      <w:pPr>
        <w:ind w:right="-97"/>
        <w:rPr>
          <w:rFonts w:ascii="Times New Roman" w:eastAsia="Times New Roman" w:hAnsi="Times New Roman" w:cs="Times New Roman"/>
          <w:b/>
          <w:sz w:val="24"/>
          <w:szCs w:val="24"/>
          <w:lang w:val="lv-LV" w:eastAsia="lv-LV"/>
        </w:rPr>
      </w:pPr>
    </w:p>
    <w:p w14:paraId="3E2406B9" w14:textId="77777777" w:rsidR="0022409B" w:rsidRPr="00980492" w:rsidRDefault="0022409B" w:rsidP="0022409B">
      <w:pPr>
        <w:ind w:right="-97"/>
        <w:rPr>
          <w:rFonts w:ascii="Times New Roman" w:eastAsia="Times New Roman" w:hAnsi="Times New Roman" w:cs="Times New Roman"/>
          <w:b/>
          <w:sz w:val="24"/>
          <w:szCs w:val="24"/>
          <w:lang w:val="lv-LV" w:eastAsia="lv-LV"/>
        </w:rPr>
      </w:pPr>
    </w:p>
    <w:p w14:paraId="0CD04B76" w14:textId="77777777" w:rsidR="003F7E36" w:rsidRPr="00980492" w:rsidRDefault="003F7E36" w:rsidP="00B8199B">
      <w:pPr>
        <w:jc w:val="both"/>
        <w:rPr>
          <w:rFonts w:ascii="Times New Roman" w:hAnsi="Times New Roman" w:cs="Times New Roman"/>
          <w:b/>
          <w:lang w:val="lv-LV"/>
        </w:rPr>
        <w:sectPr w:rsidR="003F7E36" w:rsidRPr="00980492" w:rsidSect="00BD23D3">
          <w:pgSz w:w="16838" w:h="11906" w:orient="landscape"/>
          <w:pgMar w:top="851" w:right="1274" w:bottom="1418" w:left="1440" w:header="709" w:footer="0" w:gutter="0"/>
          <w:cols w:space="708"/>
          <w:docGrid w:linePitch="360"/>
        </w:sectPr>
      </w:pPr>
    </w:p>
    <w:p w14:paraId="3544D42E" w14:textId="02487F79" w:rsidR="00BB217C" w:rsidRPr="00980492" w:rsidRDefault="000B233E" w:rsidP="00BB217C">
      <w:pPr>
        <w:widowControl w:val="0"/>
        <w:suppressAutoHyphens/>
        <w:autoSpaceDN w:val="0"/>
        <w:jc w:val="right"/>
        <w:textAlignment w:val="baseline"/>
        <w:rPr>
          <w:rFonts w:ascii="Times New Roman" w:eastAsia="Lucida Sans Unicode" w:hAnsi="Times New Roman" w:cs="Times New Roman"/>
          <w:kern w:val="3"/>
          <w:sz w:val="24"/>
          <w:szCs w:val="24"/>
          <w:lang w:val="lv-LV" w:eastAsia="zh-CN" w:bidi="hi-IN"/>
        </w:rPr>
      </w:pPr>
      <w:r>
        <w:rPr>
          <w:rFonts w:ascii="Times New Roman" w:eastAsia="Lucida Sans Unicode" w:hAnsi="Times New Roman" w:cs="Times New Roman"/>
          <w:kern w:val="3"/>
          <w:sz w:val="24"/>
          <w:szCs w:val="24"/>
          <w:lang w:val="lv-LV" w:eastAsia="zh-CN" w:bidi="hi-IN"/>
        </w:rPr>
        <w:lastRenderedPageBreak/>
        <w:t>Līguma p</w:t>
      </w:r>
      <w:r w:rsidR="00BB217C" w:rsidRPr="00980492">
        <w:rPr>
          <w:rFonts w:ascii="Times New Roman" w:eastAsia="Lucida Sans Unicode" w:hAnsi="Times New Roman" w:cs="Times New Roman"/>
          <w:kern w:val="3"/>
          <w:sz w:val="24"/>
          <w:szCs w:val="24"/>
          <w:lang w:val="lv-LV" w:eastAsia="zh-CN" w:bidi="hi-IN"/>
        </w:rPr>
        <w:t>ielikums Nr.1</w:t>
      </w:r>
      <w:r w:rsidR="00C7146F">
        <w:rPr>
          <w:rFonts w:ascii="Times New Roman" w:eastAsia="Lucida Sans Unicode" w:hAnsi="Times New Roman" w:cs="Times New Roman"/>
          <w:kern w:val="3"/>
          <w:sz w:val="24"/>
          <w:szCs w:val="24"/>
          <w:lang w:val="lv-LV" w:eastAsia="zh-CN" w:bidi="hi-IN"/>
        </w:rPr>
        <w:t>2</w:t>
      </w:r>
    </w:p>
    <w:p w14:paraId="2C8CBAAF" w14:textId="77777777" w:rsidR="00BB217C" w:rsidRPr="00980492" w:rsidRDefault="00BB217C" w:rsidP="00BB217C">
      <w:pPr>
        <w:ind w:right="140"/>
        <w:jc w:val="center"/>
        <w:rPr>
          <w:rFonts w:ascii="Times New Roman" w:hAnsi="Times New Roman" w:cs="Times New Roman"/>
          <w:b/>
          <w:bCs/>
          <w:sz w:val="24"/>
          <w:szCs w:val="24"/>
          <w:lang w:val="lv-LV"/>
        </w:rPr>
      </w:pPr>
      <w:r w:rsidRPr="00980492">
        <w:rPr>
          <w:rFonts w:ascii="Times New Roman" w:hAnsi="Times New Roman" w:cs="Times New Roman"/>
          <w:sz w:val="24"/>
          <w:szCs w:val="24"/>
          <w:lang w:val="lv-LV" w:eastAsia="zh-CN"/>
        </w:rPr>
        <w:t>IEROBEŽOTA PIEEJAMĪBA (</w:t>
      </w:r>
      <w:r w:rsidRPr="00980492">
        <w:rPr>
          <w:rFonts w:ascii="Times New Roman" w:hAnsi="Times New Roman" w:cs="Times New Roman"/>
          <w:i/>
          <w:sz w:val="24"/>
          <w:szCs w:val="24"/>
          <w:lang w:val="lv-LV" w:eastAsia="zh-CN"/>
        </w:rPr>
        <w:t>pēc aizpildīšanas</w:t>
      </w:r>
      <w:r w:rsidRPr="00980492">
        <w:rPr>
          <w:rFonts w:ascii="Times New Roman" w:hAnsi="Times New Roman" w:cs="Times New Roman"/>
          <w:sz w:val="24"/>
          <w:szCs w:val="24"/>
          <w:lang w:val="lv-LV" w:eastAsia="zh-CN"/>
        </w:rPr>
        <w:t>)</w:t>
      </w:r>
    </w:p>
    <w:p w14:paraId="2DE29A7A" w14:textId="77777777" w:rsidR="00BB217C" w:rsidRPr="00980492" w:rsidRDefault="00BB217C" w:rsidP="00BB217C">
      <w:pPr>
        <w:ind w:right="140"/>
        <w:jc w:val="center"/>
        <w:rPr>
          <w:rFonts w:ascii="Times New Roman" w:hAnsi="Times New Roman" w:cs="Times New Roman"/>
          <w:b/>
          <w:bCs/>
          <w:caps/>
          <w:sz w:val="24"/>
          <w:szCs w:val="24"/>
          <w:lang w:val="lv-LV"/>
        </w:rPr>
      </w:pPr>
    </w:p>
    <w:p w14:paraId="694CF80F" w14:textId="6FB9D522" w:rsidR="00BB217C" w:rsidRPr="00980492" w:rsidRDefault="00BB217C" w:rsidP="00BB217C">
      <w:pPr>
        <w:ind w:right="140"/>
        <w:jc w:val="center"/>
        <w:rPr>
          <w:rFonts w:ascii="Times New Roman" w:hAnsi="Times New Roman" w:cs="Times New Roman"/>
          <w:b/>
          <w:bCs/>
          <w:caps/>
          <w:sz w:val="24"/>
          <w:szCs w:val="24"/>
          <w:lang w:val="lv-LV"/>
        </w:rPr>
      </w:pPr>
      <w:r w:rsidRPr="00980492">
        <w:rPr>
          <w:rFonts w:ascii="Times New Roman" w:hAnsi="Times New Roman" w:cs="Times New Roman"/>
          <w:b/>
          <w:bCs/>
          <w:caps/>
          <w:sz w:val="24"/>
          <w:szCs w:val="24"/>
          <w:lang w:val="lv-LV"/>
        </w:rPr>
        <w:t xml:space="preserve">APLIECINĀJUMS </w:t>
      </w:r>
      <w:r w:rsidR="00E15930">
        <w:rPr>
          <w:rFonts w:ascii="Times New Roman" w:hAnsi="Times New Roman" w:cs="Times New Roman"/>
          <w:b/>
          <w:bCs/>
          <w:caps/>
          <w:sz w:val="24"/>
          <w:szCs w:val="24"/>
          <w:lang w:val="lv-LV"/>
        </w:rPr>
        <w:t>/</w:t>
      </w:r>
      <w:r w:rsidR="00E15930" w:rsidRPr="00E15930">
        <w:rPr>
          <w:rFonts w:ascii="Times New Roman" w:hAnsi="Times New Roman" w:cs="Times New Roman"/>
          <w:i/>
          <w:sz w:val="24"/>
          <w:szCs w:val="24"/>
          <w:lang w:val="lv-LV"/>
        </w:rPr>
        <w:t>paraugs</w:t>
      </w:r>
      <w:r w:rsidR="00E15930">
        <w:rPr>
          <w:rFonts w:ascii="Times New Roman" w:hAnsi="Times New Roman" w:cs="Times New Roman"/>
          <w:b/>
          <w:bCs/>
          <w:i/>
          <w:caps/>
          <w:sz w:val="24"/>
          <w:szCs w:val="24"/>
          <w:lang w:val="lv-LV"/>
        </w:rPr>
        <w:t>/</w:t>
      </w:r>
    </w:p>
    <w:p w14:paraId="48D54B10" w14:textId="77777777" w:rsidR="00BB217C" w:rsidRPr="00980492" w:rsidRDefault="00BB217C" w:rsidP="00BB217C">
      <w:pPr>
        <w:spacing w:after="160" w:line="252" w:lineRule="auto"/>
        <w:ind w:right="140" w:firstLine="426"/>
        <w:jc w:val="center"/>
        <w:rPr>
          <w:rFonts w:ascii="Times New Roman" w:hAnsi="Times New Roman" w:cs="Times New Roman"/>
          <w:sz w:val="24"/>
          <w:szCs w:val="24"/>
          <w:lang w:val="lv-LV"/>
        </w:rPr>
      </w:pPr>
      <w:r w:rsidRPr="00980492">
        <w:rPr>
          <w:rFonts w:ascii="Times New Roman" w:hAnsi="Times New Roman" w:cs="Times New Roman"/>
          <w:sz w:val="24"/>
          <w:szCs w:val="24"/>
          <w:lang w:val="lv-LV"/>
        </w:rPr>
        <w:t>par ierobežotas pieejamības informācijas neizpaušanu</w:t>
      </w:r>
    </w:p>
    <w:p w14:paraId="39AD8911" w14:textId="77777777" w:rsidR="00BB217C" w:rsidRPr="00980492" w:rsidRDefault="00BB217C" w:rsidP="00BB217C">
      <w:pPr>
        <w:spacing w:after="160" w:line="252" w:lineRule="auto"/>
        <w:ind w:right="140" w:firstLine="426"/>
        <w:jc w:val="center"/>
        <w:rPr>
          <w:rFonts w:ascii="Times New Roman" w:hAnsi="Times New Roman" w:cs="Times New Roman"/>
          <w:sz w:val="24"/>
          <w:szCs w:val="24"/>
          <w:lang w:val="lv-LV"/>
        </w:rPr>
      </w:pPr>
      <w:r w:rsidRPr="00980492">
        <w:rPr>
          <w:rFonts w:ascii="Times New Roman" w:hAnsi="Times New Roman" w:cs="Times New Roman"/>
          <w:sz w:val="24"/>
          <w:szCs w:val="24"/>
          <w:lang w:val="lv-LV"/>
        </w:rPr>
        <w:t>(Līgums Nr._________________, reģistrēts 20___.gada ____. __________)</w:t>
      </w:r>
    </w:p>
    <w:p w14:paraId="51702C5D" w14:textId="77777777" w:rsidR="00BB217C" w:rsidRPr="00980492" w:rsidRDefault="00BB217C" w:rsidP="00BB217C">
      <w:pPr>
        <w:spacing w:after="160" w:line="252" w:lineRule="auto"/>
        <w:ind w:right="140" w:firstLine="426"/>
        <w:jc w:val="center"/>
        <w:rPr>
          <w:rFonts w:ascii="Times New Roman" w:hAnsi="Times New Roman" w:cs="Times New Roman"/>
          <w:sz w:val="24"/>
          <w:szCs w:val="24"/>
          <w:lang w:val="lv-LV"/>
        </w:rPr>
      </w:pPr>
    </w:p>
    <w:tbl>
      <w:tblPr>
        <w:tblW w:w="5000" w:type="pct"/>
        <w:tblCellSpacing w:w="15" w:type="dxa"/>
        <w:tblCellMar>
          <w:left w:w="0" w:type="dxa"/>
          <w:right w:w="0" w:type="dxa"/>
        </w:tblCellMar>
        <w:tblLook w:val="04A0" w:firstRow="1" w:lastRow="0" w:firstColumn="1" w:lastColumn="0" w:noHBand="0" w:noVBand="1"/>
      </w:tblPr>
      <w:tblGrid>
        <w:gridCol w:w="500"/>
        <w:gridCol w:w="7669"/>
        <w:gridCol w:w="1045"/>
      </w:tblGrid>
      <w:tr w:rsidR="00BB217C" w:rsidRPr="00980492" w14:paraId="6EA2D653" w14:textId="77777777" w:rsidTr="00B24E6C">
        <w:trPr>
          <w:tblCellSpacing w:w="15" w:type="dxa"/>
        </w:trPr>
        <w:tc>
          <w:tcPr>
            <w:tcW w:w="250" w:type="pct"/>
            <w:vMerge w:val="restart"/>
            <w:tcMar>
              <w:top w:w="30" w:type="dxa"/>
              <w:left w:w="30" w:type="dxa"/>
              <w:bottom w:w="30" w:type="dxa"/>
              <w:right w:w="30" w:type="dxa"/>
            </w:tcMar>
            <w:hideMark/>
          </w:tcPr>
          <w:p w14:paraId="5762C7CC" w14:textId="77777777" w:rsidR="00BB217C" w:rsidRPr="00980492" w:rsidRDefault="00BB217C" w:rsidP="00B24E6C">
            <w:pPr>
              <w:spacing w:line="252" w:lineRule="auto"/>
              <w:rPr>
                <w:rFonts w:ascii="Times New Roman" w:hAnsi="Times New Roman" w:cs="Times New Roman"/>
                <w:sz w:val="24"/>
                <w:szCs w:val="24"/>
                <w:lang w:val="lv-LV"/>
              </w:rPr>
            </w:pPr>
            <w:r w:rsidRPr="00980492">
              <w:rPr>
                <w:rFonts w:ascii="Times New Roman" w:hAnsi="Times New Roman" w:cs="Times New Roman"/>
                <w:sz w:val="24"/>
                <w:szCs w:val="24"/>
                <w:lang w:val="lv-LV"/>
              </w:rPr>
              <w:t>Es,</w:t>
            </w:r>
          </w:p>
        </w:tc>
        <w:tc>
          <w:tcPr>
            <w:tcW w:w="4750" w:type="pct"/>
            <w:gridSpan w:val="2"/>
            <w:tcBorders>
              <w:top w:val="nil"/>
              <w:left w:val="nil"/>
              <w:bottom w:val="single" w:sz="4" w:space="0" w:color="auto"/>
              <w:right w:val="nil"/>
            </w:tcBorders>
            <w:tcMar>
              <w:top w:w="30" w:type="dxa"/>
              <w:left w:w="30" w:type="dxa"/>
              <w:bottom w:w="30" w:type="dxa"/>
              <w:right w:w="30" w:type="dxa"/>
            </w:tcMar>
            <w:vAlign w:val="center"/>
            <w:hideMark/>
          </w:tcPr>
          <w:p w14:paraId="0397B90D" w14:textId="77777777" w:rsidR="00BB217C" w:rsidRPr="00980492" w:rsidRDefault="00BB217C" w:rsidP="00B24E6C">
            <w:pPr>
              <w:spacing w:line="252" w:lineRule="auto"/>
              <w:rPr>
                <w:rFonts w:ascii="Times New Roman" w:hAnsi="Times New Roman" w:cs="Times New Roman"/>
                <w:sz w:val="24"/>
                <w:szCs w:val="24"/>
                <w:lang w:val="lv-LV"/>
              </w:rPr>
            </w:pPr>
            <w:r w:rsidRPr="00980492">
              <w:rPr>
                <w:rFonts w:ascii="Times New Roman" w:hAnsi="Times New Roman" w:cs="Times New Roman"/>
                <w:sz w:val="24"/>
                <w:szCs w:val="24"/>
                <w:lang w:val="lv-LV"/>
              </w:rPr>
              <w:t> </w:t>
            </w:r>
          </w:p>
        </w:tc>
      </w:tr>
      <w:tr w:rsidR="00BB217C" w:rsidRPr="00980492" w14:paraId="00CD6331" w14:textId="77777777" w:rsidTr="00B24E6C">
        <w:trPr>
          <w:tblCellSpacing w:w="15" w:type="dxa"/>
        </w:trPr>
        <w:tc>
          <w:tcPr>
            <w:tcW w:w="0" w:type="auto"/>
            <w:vMerge/>
            <w:vAlign w:val="center"/>
            <w:hideMark/>
          </w:tcPr>
          <w:p w14:paraId="78052D9A" w14:textId="77777777" w:rsidR="00BB217C" w:rsidRPr="00980492" w:rsidRDefault="00BB217C" w:rsidP="00B24E6C">
            <w:pPr>
              <w:spacing w:line="256" w:lineRule="auto"/>
              <w:rPr>
                <w:rFonts w:ascii="Times New Roman" w:hAnsi="Times New Roman" w:cs="Times New Roman"/>
                <w:sz w:val="24"/>
                <w:szCs w:val="24"/>
                <w:lang w:val="lv-LV"/>
              </w:rPr>
            </w:pPr>
          </w:p>
        </w:tc>
        <w:tc>
          <w:tcPr>
            <w:tcW w:w="4200" w:type="pct"/>
            <w:tcMar>
              <w:top w:w="30" w:type="dxa"/>
              <w:left w:w="30" w:type="dxa"/>
              <w:bottom w:w="30" w:type="dxa"/>
              <w:right w:w="30" w:type="dxa"/>
            </w:tcMar>
            <w:hideMark/>
          </w:tcPr>
          <w:p w14:paraId="79B36C18" w14:textId="77777777" w:rsidR="00BB217C" w:rsidRPr="00980492" w:rsidRDefault="00BB217C" w:rsidP="00B24E6C">
            <w:pPr>
              <w:spacing w:before="100" w:beforeAutospacing="1" w:after="100" w:afterAutospacing="1" w:line="252" w:lineRule="auto"/>
              <w:jc w:val="center"/>
              <w:rPr>
                <w:rFonts w:ascii="Times New Roman" w:hAnsi="Times New Roman" w:cs="Times New Roman"/>
                <w:sz w:val="24"/>
                <w:szCs w:val="24"/>
                <w:lang w:val="lv-LV"/>
              </w:rPr>
            </w:pPr>
            <w:r w:rsidRPr="00980492">
              <w:rPr>
                <w:rFonts w:ascii="Times New Roman" w:hAnsi="Times New Roman" w:cs="Times New Roman"/>
                <w:sz w:val="24"/>
                <w:szCs w:val="24"/>
                <w:lang w:val="lv-LV"/>
              </w:rPr>
              <w:t>(vārds, uzvārds)</w:t>
            </w:r>
          </w:p>
        </w:tc>
        <w:tc>
          <w:tcPr>
            <w:tcW w:w="550" w:type="pct"/>
            <w:tcMar>
              <w:top w:w="30" w:type="dxa"/>
              <w:left w:w="30" w:type="dxa"/>
              <w:bottom w:w="30" w:type="dxa"/>
              <w:right w:w="30" w:type="dxa"/>
            </w:tcMar>
            <w:vAlign w:val="center"/>
            <w:hideMark/>
          </w:tcPr>
          <w:p w14:paraId="7346DE5C" w14:textId="77777777" w:rsidR="00BB217C" w:rsidRPr="00980492" w:rsidRDefault="00BB217C" w:rsidP="00B24E6C">
            <w:pPr>
              <w:spacing w:line="252" w:lineRule="auto"/>
              <w:rPr>
                <w:rFonts w:ascii="Times New Roman" w:hAnsi="Times New Roman" w:cs="Times New Roman"/>
                <w:sz w:val="24"/>
                <w:szCs w:val="24"/>
                <w:lang w:val="lv-LV"/>
              </w:rPr>
            </w:pPr>
            <w:r w:rsidRPr="00980492">
              <w:rPr>
                <w:rFonts w:ascii="Times New Roman" w:hAnsi="Times New Roman" w:cs="Times New Roman"/>
                <w:sz w:val="24"/>
                <w:szCs w:val="24"/>
                <w:lang w:val="lv-LV"/>
              </w:rPr>
              <w:t> </w:t>
            </w:r>
          </w:p>
        </w:tc>
      </w:tr>
      <w:tr w:rsidR="00BB217C" w:rsidRPr="00980492" w14:paraId="6CAE457C" w14:textId="77777777" w:rsidTr="00B24E6C">
        <w:trPr>
          <w:tblCellSpacing w:w="15" w:type="dxa"/>
        </w:trPr>
        <w:tc>
          <w:tcPr>
            <w:tcW w:w="250" w:type="pct"/>
            <w:tcMar>
              <w:top w:w="30" w:type="dxa"/>
              <w:left w:w="30" w:type="dxa"/>
              <w:bottom w:w="30" w:type="dxa"/>
              <w:right w:w="30" w:type="dxa"/>
            </w:tcMar>
            <w:vAlign w:val="center"/>
            <w:hideMark/>
          </w:tcPr>
          <w:p w14:paraId="6262F457" w14:textId="77777777" w:rsidR="00BB217C" w:rsidRPr="00980492" w:rsidRDefault="00BB217C" w:rsidP="00B24E6C">
            <w:pPr>
              <w:spacing w:line="252" w:lineRule="auto"/>
              <w:rPr>
                <w:rFonts w:ascii="Times New Roman" w:hAnsi="Times New Roman" w:cs="Times New Roman"/>
                <w:sz w:val="24"/>
                <w:szCs w:val="24"/>
                <w:lang w:val="lv-LV"/>
              </w:rPr>
            </w:pPr>
            <w:r w:rsidRPr="00980492">
              <w:rPr>
                <w:rFonts w:ascii="Times New Roman" w:hAnsi="Times New Roman" w:cs="Times New Roman"/>
                <w:sz w:val="24"/>
                <w:szCs w:val="24"/>
                <w:lang w:val="lv-LV"/>
              </w:rPr>
              <w:t> </w:t>
            </w:r>
          </w:p>
        </w:tc>
        <w:tc>
          <w:tcPr>
            <w:tcW w:w="4200" w:type="pct"/>
            <w:tcBorders>
              <w:top w:val="nil"/>
              <w:left w:val="nil"/>
              <w:bottom w:val="single" w:sz="4" w:space="0" w:color="auto"/>
              <w:right w:val="nil"/>
            </w:tcBorders>
            <w:tcMar>
              <w:top w:w="30" w:type="dxa"/>
              <w:left w:w="30" w:type="dxa"/>
              <w:bottom w:w="30" w:type="dxa"/>
              <w:right w:w="30" w:type="dxa"/>
            </w:tcMar>
            <w:vAlign w:val="center"/>
            <w:hideMark/>
          </w:tcPr>
          <w:p w14:paraId="09448786" w14:textId="77777777" w:rsidR="00BB217C" w:rsidRPr="00980492" w:rsidRDefault="00BB217C" w:rsidP="00B24E6C">
            <w:pPr>
              <w:spacing w:line="252" w:lineRule="auto"/>
              <w:rPr>
                <w:rFonts w:ascii="Times New Roman" w:hAnsi="Times New Roman" w:cs="Times New Roman"/>
                <w:sz w:val="24"/>
                <w:szCs w:val="24"/>
                <w:lang w:val="lv-LV"/>
              </w:rPr>
            </w:pPr>
            <w:r w:rsidRPr="00980492">
              <w:rPr>
                <w:rFonts w:ascii="Times New Roman" w:hAnsi="Times New Roman" w:cs="Times New Roman"/>
                <w:sz w:val="24"/>
                <w:szCs w:val="24"/>
                <w:lang w:val="lv-LV"/>
              </w:rPr>
              <w:t> </w:t>
            </w:r>
          </w:p>
        </w:tc>
        <w:tc>
          <w:tcPr>
            <w:tcW w:w="550" w:type="pct"/>
            <w:tcMar>
              <w:top w:w="30" w:type="dxa"/>
              <w:left w:w="30" w:type="dxa"/>
              <w:bottom w:w="30" w:type="dxa"/>
              <w:right w:w="30" w:type="dxa"/>
            </w:tcMar>
            <w:vAlign w:val="center"/>
            <w:hideMark/>
          </w:tcPr>
          <w:p w14:paraId="250FDD6C" w14:textId="77777777" w:rsidR="00BB217C" w:rsidRPr="00980492" w:rsidRDefault="00BB217C" w:rsidP="00B24E6C">
            <w:pPr>
              <w:spacing w:line="252" w:lineRule="auto"/>
              <w:rPr>
                <w:rFonts w:ascii="Times New Roman" w:hAnsi="Times New Roman" w:cs="Times New Roman"/>
                <w:sz w:val="24"/>
                <w:szCs w:val="24"/>
                <w:lang w:val="lv-LV"/>
              </w:rPr>
            </w:pPr>
            <w:r w:rsidRPr="00980492">
              <w:rPr>
                <w:rFonts w:ascii="Times New Roman" w:hAnsi="Times New Roman" w:cs="Times New Roman"/>
                <w:sz w:val="24"/>
                <w:szCs w:val="24"/>
                <w:lang w:val="lv-LV"/>
              </w:rPr>
              <w:t>,apņemos</w:t>
            </w:r>
          </w:p>
        </w:tc>
      </w:tr>
      <w:tr w:rsidR="00BB217C" w:rsidRPr="00980492" w14:paraId="148D52E0" w14:textId="77777777" w:rsidTr="00B24E6C">
        <w:trPr>
          <w:tblCellSpacing w:w="15" w:type="dxa"/>
        </w:trPr>
        <w:tc>
          <w:tcPr>
            <w:tcW w:w="250" w:type="pct"/>
            <w:tcMar>
              <w:top w:w="30" w:type="dxa"/>
              <w:left w:w="30" w:type="dxa"/>
              <w:bottom w:w="30" w:type="dxa"/>
              <w:right w:w="30" w:type="dxa"/>
            </w:tcMar>
            <w:vAlign w:val="center"/>
            <w:hideMark/>
          </w:tcPr>
          <w:p w14:paraId="74AC8A4C" w14:textId="77777777" w:rsidR="00BB217C" w:rsidRPr="00980492" w:rsidRDefault="00BB217C" w:rsidP="00B24E6C">
            <w:pPr>
              <w:spacing w:line="252" w:lineRule="auto"/>
              <w:rPr>
                <w:rFonts w:ascii="Times New Roman" w:hAnsi="Times New Roman" w:cs="Times New Roman"/>
                <w:sz w:val="24"/>
                <w:szCs w:val="24"/>
                <w:lang w:val="lv-LV"/>
              </w:rPr>
            </w:pPr>
            <w:r w:rsidRPr="00980492">
              <w:rPr>
                <w:rFonts w:ascii="Times New Roman" w:hAnsi="Times New Roman" w:cs="Times New Roman"/>
                <w:sz w:val="24"/>
                <w:szCs w:val="24"/>
                <w:lang w:val="lv-LV"/>
              </w:rPr>
              <w:t> </w:t>
            </w:r>
          </w:p>
        </w:tc>
        <w:tc>
          <w:tcPr>
            <w:tcW w:w="4200" w:type="pct"/>
            <w:tcMar>
              <w:top w:w="30" w:type="dxa"/>
              <w:left w:w="30" w:type="dxa"/>
              <w:bottom w:w="30" w:type="dxa"/>
              <w:right w:w="30" w:type="dxa"/>
            </w:tcMar>
            <w:hideMark/>
          </w:tcPr>
          <w:p w14:paraId="1A428750" w14:textId="77777777" w:rsidR="00BB217C" w:rsidRPr="00980492" w:rsidRDefault="00BB217C" w:rsidP="00B24E6C">
            <w:pPr>
              <w:spacing w:before="100" w:beforeAutospacing="1" w:after="100" w:afterAutospacing="1" w:line="252" w:lineRule="auto"/>
              <w:jc w:val="center"/>
              <w:rPr>
                <w:rFonts w:ascii="Times New Roman" w:hAnsi="Times New Roman" w:cs="Times New Roman"/>
                <w:sz w:val="24"/>
                <w:szCs w:val="24"/>
                <w:lang w:val="lv-LV"/>
              </w:rPr>
            </w:pPr>
            <w:r w:rsidRPr="00980492">
              <w:rPr>
                <w:rFonts w:ascii="Times New Roman" w:hAnsi="Times New Roman" w:cs="Times New Roman"/>
                <w:sz w:val="24"/>
                <w:szCs w:val="24"/>
                <w:lang w:val="lv-LV"/>
              </w:rPr>
              <w:t>(personas kods (ārvalstniekiem – dzimšanas datums), darba devējs)</w:t>
            </w:r>
          </w:p>
        </w:tc>
        <w:tc>
          <w:tcPr>
            <w:tcW w:w="550" w:type="pct"/>
            <w:tcMar>
              <w:top w:w="30" w:type="dxa"/>
              <w:left w:w="30" w:type="dxa"/>
              <w:bottom w:w="30" w:type="dxa"/>
              <w:right w:w="30" w:type="dxa"/>
            </w:tcMar>
            <w:vAlign w:val="center"/>
            <w:hideMark/>
          </w:tcPr>
          <w:p w14:paraId="054DCBBA" w14:textId="77777777" w:rsidR="00BB217C" w:rsidRPr="00980492" w:rsidRDefault="00BB217C" w:rsidP="00B24E6C">
            <w:pPr>
              <w:spacing w:line="252" w:lineRule="auto"/>
              <w:rPr>
                <w:rFonts w:ascii="Times New Roman" w:hAnsi="Times New Roman" w:cs="Times New Roman"/>
                <w:sz w:val="24"/>
                <w:szCs w:val="24"/>
                <w:lang w:val="lv-LV"/>
              </w:rPr>
            </w:pPr>
            <w:r w:rsidRPr="00980492">
              <w:rPr>
                <w:rFonts w:ascii="Times New Roman" w:hAnsi="Times New Roman" w:cs="Times New Roman"/>
                <w:sz w:val="24"/>
                <w:szCs w:val="24"/>
                <w:lang w:val="lv-LV"/>
              </w:rPr>
              <w:t> </w:t>
            </w:r>
          </w:p>
        </w:tc>
      </w:tr>
    </w:tbl>
    <w:p w14:paraId="0CB1069D" w14:textId="77777777" w:rsidR="00BB217C" w:rsidRPr="00980492" w:rsidRDefault="00BB217C" w:rsidP="00BB217C">
      <w:pPr>
        <w:numPr>
          <w:ilvl w:val="0"/>
          <w:numId w:val="15"/>
        </w:numPr>
        <w:spacing w:before="100" w:beforeAutospacing="1" w:after="100" w:afterAutospacing="1"/>
        <w:ind w:left="426"/>
        <w:contextualSpacing/>
        <w:jc w:val="both"/>
        <w:rPr>
          <w:rFonts w:ascii="Times New Roman" w:hAnsi="Times New Roman" w:cs="Times New Roman"/>
          <w:sz w:val="24"/>
          <w:szCs w:val="24"/>
          <w:lang w:val="lv-LV"/>
        </w:rPr>
      </w:pPr>
      <w:r w:rsidRPr="00980492">
        <w:rPr>
          <w:rFonts w:ascii="Times New Roman" w:hAnsi="Times New Roman" w:cs="Times New Roman"/>
          <w:sz w:val="24"/>
          <w:szCs w:val="24"/>
          <w:lang w:val="lv-LV"/>
        </w:rPr>
        <w:t>neizpaust ierobežotas pieejamības informāciju, kas man tiks uzticēta vai kļūs zināma, pildot amata vai dienesta pienākumus vai konkrētu darba vai dienesta uzdevumu;</w:t>
      </w:r>
    </w:p>
    <w:p w14:paraId="7E576117" w14:textId="77777777" w:rsidR="00BB217C" w:rsidRPr="00980492" w:rsidRDefault="00BB217C" w:rsidP="00BB217C">
      <w:pPr>
        <w:numPr>
          <w:ilvl w:val="0"/>
          <w:numId w:val="15"/>
        </w:numPr>
        <w:spacing w:before="100" w:beforeAutospacing="1" w:after="100" w:afterAutospacing="1"/>
        <w:ind w:left="426"/>
        <w:contextualSpacing/>
        <w:jc w:val="both"/>
        <w:rPr>
          <w:rFonts w:ascii="Times New Roman" w:hAnsi="Times New Roman" w:cs="Times New Roman"/>
          <w:sz w:val="24"/>
          <w:szCs w:val="24"/>
          <w:lang w:val="lv-LV"/>
        </w:rPr>
      </w:pPr>
      <w:r w:rsidRPr="00980492">
        <w:rPr>
          <w:rFonts w:ascii="Times New Roman" w:hAnsi="Times New Roman" w:cs="Times New Roman"/>
          <w:sz w:val="24"/>
          <w:szCs w:val="24"/>
          <w:lang w:val="lv-LV"/>
        </w:rPr>
        <w:t>bez iebildumiem un precīzi izpildīt ar ierobežotas pieejamības informācijas aizsardzību saistīto rīkojumu (pavēļu), noteikumu un instrukciju prasības, ar kurām esmu iepazīstināts;</w:t>
      </w:r>
    </w:p>
    <w:p w14:paraId="7934A810" w14:textId="77777777" w:rsidR="00BB217C" w:rsidRPr="00980492" w:rsidRDefault="00BB217C" w:rsidP="00BB217C">
      <w:pPr>
        <w:numPr>
          <w:ilvl w:val="0"/>
          <w:numId w:val="15"/>
        </w:numPr>
        <w:spacing w:before="100" w:beforeAutospacing="1" w:after="100" w:afterAutospacing="1"/>
        <w:ind w:left="426"/>
        <w:contextualSpacing/>
        <w:jc w:val="both"/>
        <w:rPr>
          <w:rFonts w:ascii="Times New Roman" w:hAnsi="Times New Roman" w:cs="Times New Roman"/>
          <w:sz w:val="24"/>
          <w:szCs w:val="24"/>
          <w:lang w:val="lv-LV"/>
        </w:rPr>
      </w:pPr>
      <w:r w:rsidRPr="00980492">
        <w:rPr>
          <w:rFonts w:ascii="Times New Roman" w:hAnsi="Times New Roman" w:cs="Times New Roman"/>
          <w:sz w:val="24"/>
          <w:szCs w:val="24"/>
          <w:lang w:val="lv-LV"/>
        </w:rPr>
        <w:t>ziņot par prettiesiskiem mēģinājumiem iegūt no manis ierobežotas pieejamības informāciju, kā arī par man zināmiem informācijas aizsardzības pasākumu pārkāpumiem.</w:t>
      </w:r>
    </w:p>
    <w:p w14:paraId="74205FA0" w14:textId="77777777" w:rsidR="00BB217C" w:rsidRPr="00980492" w:rsidRDefault="00BB217C" w:rsidP="00BB217C">
      <w:pPr>
        <w:spacing w:before="100" w:beforeAutospacing="1" w:after="100" w:afterAutospacing="1"/>
        <w:jc w:val="both"/>
        <w:rPr>
          <w:rFonts w:ascii="Times New Roman" w:hAnsi="Times New Roman" w:cs="Times New Roman"/>
          <w:sz w:val="24"/>
          <w:szCs w:val="24"/>
          <w:lang w:val="lv-LV"/>
        </w:rPr>
      </w:pPr>
      <w:r w:rsidRPr="00980492">
        <w:rPr>
          <w:rFonts w:ascii="Times New Roman" w:hAnsi="Times New Roman" w:cs="Times New Roman"/>
          <w:sz w:val="24"/>
          <w:szCs w:val="24"/>
          <w:lang w:val="lv-LV"/>
        </w:rPr>
        <w:t>Esmu brīdināts(-a), ka par ierobežotas pieejamības informācijas izpaušanu, nozaudēšanu un citiem šīs informācijas aizsardzības pasākumu pārkāpumiem tikšu saukts(-a) pie disciplināratbildības un/vai kriminālatbildības.</w:t>
      </w:r>
    </w:p>
    <w:tbl>
      <w:tblPr>
        <w:tblW w:w="5000" w:type="pct"/>
        <w:tblCellSpacing w:w="15" w:type="dxa"/>
        <w:tblCellMar>
          <w:left w:w="0" w:type="dxa"/>
          <w:right w:w="0" w:type="dxa"/>
        </w:tblCellMar>
        <w:tblLook w:val="04A0" w:firstRow="1" w:lastRow="0" w:firstColumn="1" w:lastColumn="0" w:noHBand="0" w:noVBand="1"/>
      </w:tblPr>
      <w:tblGrid>
        <w:gridCol w:w="2052"/>
        <w:gridCol w:w="2982"/>
        <w:gridCol w:w="4180"/>
      </w:tblGrid>
      <w:tr w:rsidR="00BB217C" w:rsidRPr="00980492" w14:paraId="1682EF36" w14:textId="77777777" w:rsidTr="00B24E6C">
        <w:trPr>
          <w:tblCellSpacing w:w="15" w:type="dxa"/>
        </w:trPr>
        <w:tc>
          <w:tcPr>
            <w:tcW w:w="1050" w:type="pct"/>
            <w:tcMar>
              <w:top w:w="30" w:type="dxa"/>
              <w:left w:w="30" w:type="dxa"/>
              <w:bottom w:w="30" w:type="dxa"/>
              <w:right w:w="30" w:type="dxa"/>
            </w:tcMar>
            <w:vAlign w:val="center"/>
            <w:hideMark/>
          </w:tcPr>
          <w:p w14:paraId="19017A08" w14:textId="77777777" w:rsidR="00BB217C" w:rsidRPr="00980492" w:rsidRDefault="00BB217C" w:rsidP="00B24E6C">
            <w:pPr>
              <w:spacing w:line="252" w:lineRule="auto"/>
              <w:rPr>
                <w:rFonts w:ascii="Times New Roman" w:hAnsi="Times New Roman" w:cs="Times New Roman"/>
                <w:sz w:val="24"/>
                <w:szCs w:val="24"/>
                <w:lang w:val="lv-LV"/>
              </w:rPr>
            </w:pPr>
            <w:r w:rsidRPr="00980492">
              <w:rPr>
                <w:rFonts w:ascii="Times New Roman" w:hAnsi="Times New Roman" w:cs="Times New Roman"/>
                <w:sz w:val="24"/>
                <w:szCs w:val="24"/>
                <w:lang w:val="lv-LV"/>
              </w:rPr>
              <w:t>Kontaktinformācija:</w:t>
            </w:r>
          </w:p>
        </w:tc>
        <w:tc>
          <w:tcPr>
            <w:tcW w:w="1650" w:type="pct"/>
            <w:tcBorders>
              <w:top w:val="nil"/>
              <w:left w:val="nil"/>
              <w:bottom w:val="single" w:sz="4" w:space="0" w:color="auto"/>
              <w:right w:val="nil"/>
            </w:tcBorders>
            <w:tcMar>
              <w:top w:w="30" w:type="dxa"/>
              <w:left w:w="30" w:type="dxa"/>
              <w:bottom w:w="30" w:type="dxa"/>
              <w:right w:w="30" w:type="dxa"/>
            </w:tcMar>
            <w:vAlign w:val="center"/>
            <w:hideMark/>
          </w:tcPr>
          <w:p w14:paraId="68B356F3" w14:textId="77777777" w:rsidR="00BB217C" w:rsidRPr="00980492" w:rsidRDefault="00BB217C" w:rsidP="00B24E6C">
            <w:pPr>
              <w:spacing w:line="252" w:lineRule="auto"/>
              <w:rPr>
                <w:rFonts w:ascii="Times New Roman" w:hAnsi="Times New Roman" w:cs="Times New Roman"/>
                <w:sz w:val="24"/>
                <w:szCs w:val="24"/>
                <w:lang w:val="lv-LV"/>
              </w:rPr>
            </w:pPr>
            <w:r w:rsidRPr="00980492">
              <w:rPr>
                <w:rFonts w:ascii="Times New Roman" w:hAnsi="Times New Roman" w:cs="Times New Roman"/>
                <w:sz w:val="24"/>
                <w:szCs w:val="24"/>
                <w:lang w:val="lv-LV"/>
              </w:rPr>
              <w:t> </w:t>
            </w:r>
          </w:p>
        </w:tc>
        <w:tc>
          <w:tcPr>
            <w:tcW w:w="2300" w:type="pct"/>
            <w:tcBorders>
              <w:top w:val="nil"/>
              <w:left w:val="nil"/>
              <w:bottom w:val="single" w:sz="4" w:space="0" w:color="auto"/>
              <w:right w:val="nil"/>
            </w:tcBorders>
            <w:tcMar>
              <w:top w:w="30" w:type="dxa"/>
              <w:left w:w="30" w:type="dxa"/>
              <w:bottom w:w="30" w:type="dxa"/>
              <w:right w:w="30" w:type="dxa"/>
            </w:tcMar>
            <w:vAlign w:val="center"/>
            <w:hideMark/>
          </w:tcPr>
          <w:p w14:paraId="431BA482" w14:textId="77777777" w:rsidR="00BB217C" w:rsidRPr="00980492" w:rsidRDefault="00BB217C" w:rsidP="00B24E6C">
            <w:pPr>
              <w:spacing w:line="252" w:lineRule="auto"/>
              <w:rPr>
                <w:rFonts w:ascii="Times New Roman" w:hAnsi="Times New Roman" w:cs="Times New Roman"/>
                <w:sz w:val="24"/>
                <w:szCs w:val="24"/>
                <w:lang w:val="lv-LV"/>
              </w:rPr>
            </w:pPr>
            <w:r w:rsidRPr="00980492">
              <w:rPr>
                <w:rFonts w:ascii="Times New Roman" w:hAnsi="Times New Roman" w:cs="Times New Roman"/>
                <w:sz w:val="24"/>
                <w:szCs w:val="24"/>
                <w:lang w:val="lv-LV"/>
              </w:rPr>
              <w:t> </w:t>
            </w:r>
          </w:p>
        </w:tc>
      </w:tr>
      <w:tr w:rsidR="00BB217C" w:rsidRPr="00980492" w14:paraId="0F1F68D6" w14:textId="77777777" w:rsidTr="00B24E6C">
        <w:trPr>
          <w:tblCellSpacing w:w="15" w:type="dxa"/>
        </w:trPr>
        <w:tc>
          <w:tcPr>
            <w:tcW w:w="1050" w:type="pct"/>
            <w:tcMar>
              <w:top w:w="30" w:type="dxa"/>
              <w:left w:w="30" w:type="dxa"/>
              <w:bottom w:w="30" w:type="dxa"/>
              <w:right w:w="30" w:type="dxa"/>
            </w:tcMar>
            <w:vAlign w:val="center"/>
            <w:hideMark/>
          </w:tcPr>
          <w:p w14:paraId="381FB83E" w14:textId="77777777" w:rsidR="00BB217C" w:rsidRPr="00980492" w:rsidRDefault="00BB217C" w:rsidP="00B24E6C">
            <w:pPr>
              <w:spacing w:line="252" w:lineRule="auto"/>
              <w:rPr>
                <w:rFonts w:ascii="Times New Roman" w:hAnsi="Times New Roman" w:cs="Times New Roman"/>
                <w:sz w:val="24"/>
                <w:szCs w:val="24"/>
                <w:lang w:val="lv-LV"/>
              </w:rPr>
            </w:pPr>
            <w:r w:rsidRPr="00980492">
              <w:rPr>
                <w:rFonts w:ascii="Times New Roman" w:hAnsi="Times New Roman" w:cs="Times New Roman"/>
                <w:sz w:val="24"/>
                <w:szCs w:val="24"/>
                <w:lang w:val="lv-LV"/>
              </w:rPr>
              <w:t> </w:t>
            </w:r>
          </w:p>
        </w:tc>
        <w:tc>
          <w:tcPr>
            <w:tcW w:w="1650" w:type="pct"/>
            <w:tcMar>
              <w:top w:w="30" w:type="dxa"/>
              <w:left w:w="30" w:type="dxa"/>
              <w:bottom w:w="30" w:type="dxa"/>
              <w:right w:w="30" w:type="dxa"/>
            </w:tcMar>
            <w:hideMark/>
          </w:tcPr>
          <w:p w14:paraId="33EC0342" w14:textId="77777777" w:rsidR="00BB217C" w:rsidRPr="00980492" w:rsidRDefault="00BB217C" w:rsidP="00B24E6C">
            <w:pPr>
              <w:spacing w:before="100" w:beforeAutospacing="1" w:after="100" w:afterAutospacing="1" w:line="252" w:lineRule="auto"/>
              <w:jc w:val="center"/>
              <w:rPr>
                <w:rFonts w:ascii="Times New Roman" w:hAnsi="Times New Roman" w:cs="Times New Roman"/>
                <w:sz w:val="24"/>
                <w:szCs w:val="24"/>
                <w:lang w:val="lv-LV"/>
              </w:rPr>
            </w:pPr>
            <w:r w:rsidRPr="00980492">
              <w:rPr>
                <w:rFonts w:ascii="Times New Roman" w:hAnsi="Times New Roman" w:cs="Times New Roman"/>
                <w:sz w:val="24"/>
                <w:szCs w:val="24"/>
                <w:lang w:val="lv-LV"/>
              </w:rPr>
              <w:t>(mob. tel.)</w:t>
            </w:r>
          </w:p>
        </w:tc>
        <w:tc>
          <w:tcPr>
            <w:tcW w:w="2300" w:type="pct"/>
            <w:tcMar>
              <w:top w:w="30" w:type="dxa"/>
              <w:left w:w="30" w:type="dxa"/>
              <w:bottom w:w="30" w:type="dxa"/>
              <w:right w:w="30" w:type="dxa"/>
            </w:tcMar>
            <w:hideMark/>
          </w:tcPr>
          <w:p w14:paraId="0045C190" w14:textId="77777777" w:rsidR="00BB217C" w:rsidRPr="00980492" w:rsidRDefault="00BB217C" w:rsidP="00B24E6C">
            <w:pPr>
              <w:spacing w:before="100" w:beforeAutospacing="1" w:after="100" w:afterAutospacing="1" w:line="252" w:lineRule="auto"/>
              <w:jc w:val="center"/>
              <w:rPr>
                <w:rFonts w:ascii="Times New Roman" w:hAnsi="Times New Roman" w:cs="Times New Roman"/>
                <w:sz w:val="24"/>
                <w:szCs w:val="24"/>
                <w:lang w:val="lv-LV"/>
              </w:rPr>
            </w:pPr>
            <w:r w:rsidRPr="00980492">
              <w:rPr>
                <w:rFonts w:ascii="Times New Roman" w:hAnsi="Times New Roman" w:cs="Times New Roman"/>
                <w:sz w:val="24"/>
                <w:szCs w:val="24"/>
                <w:lang w:val="lv-LV"/>
              </w:rPr>
              <w:t>(e-pasts)</w:t>
            </w:r>
          </w:p>
        </w:tc>
      </w:tr>
    </w:tbl>
    <w:p w14:paraId="4305A413" w14:textId="77777777" w:rsidR="00BB217C" w:rsidRPr="00980492" w:rsidRDefault="00BB217C" w:rsidP="00BB217C">
      <w:pPr>
        <w:shd w:val="clear" w:color="auto" w:fill="FFFFFF"/>
        <w:spacing w:before="100" w:beforeAutospacing="1" w:after="100" w:afterAutospacing="1" w:line="293" w:lineRule="atLeast"/>
        <w:ind w:right="140"/>
        <w:jc w:val="both"/>
        <w:rPr>
          <w:rFonts w:ascii="Times New Roman" w:hAnsi="Times New Roman" w:cs="Times New Roman"/>
          <w:sz w:val="24"/>
          <w:szCs w:val="24"/>
          <w:lang w:val="lv-LV"/>
        </w:rPr>
      </w:pPr>
    </w:p>
    <w:p w14:paraId="4A7435F0" w14:textId="77777777" w:rsidR="00BB217C" w:rsidRPr="00980492" w:rsidRDefault="00BB217C" w:rsidP="00BB217C">
      <w:pPr>
        <w:shd w:val="clear" w:color="auto" w:fill="FFFFFF"/>
        <w:spacing w:before="100" w:beforeAutospacing="1" w:after="100" w:afterAutospacing="1" w:line="293" w:lineRule="atLeast"/>
        <w:ind w:right="140" w:firstLine="300"/>
        <w:jc w:val="both"/>
        <w:rPr>
          <w:rFonts w:ascii="Times New Roman" w:hAnsi="Times New Roman" w:cs="Times New Roman"/>
          <w:sz w:val="24"/>
          <w:szCs w:val="24"/>
          <w:lang w:val="lv-LV"/>
        </w:rPr>
      </w:pPr>
    </w:p>
    <w:p w14:paraId="67461DB7" w14:textId="77777777" w:rsidR="00BB217C" w:rsidRPr="00980492" w:rsidRDefault="00BB217C" w:rsidP="00BB217C">
      <w:pPr>
        <w:ind w:right="140"/>
        <w:rPr>
          <w:rFonts w:ascii="Times New Roman" w:hAnsi="Times New Roman" w:cs="Times New Roman"/>
          <w:b/>
          <w:bCs/>
          <w:i/>
          <w:caps/>
          <w:sz w:val="24"/>
          <w:szCs w:val="24"/>
          <w:lang w:val="lv-LV"/>
        </w:rPr>
      </w:pPr>
      <w:r w:rsidRPr="00980492">
        <w:rPr>
          <w:rFonts w:ascii="Times New Roman" w:hAnsi="Times New Roman" w:cs="Times New Roman"/>
          <w:i/>
          <w:sz w:val="24"/>
          <w:szCs w:val="24"/>
          <w:lang w:val="lv-LV"/>
        </w:rPr>
        <w:t>Datumu skatīt laika zīmogā</w:t>
      </w:r>
    </w:p>
    <w:p w14:paraId="07EED40B" w14:textId="77777777" w:rsidR="00BB217C" w:rsidRPr="00980492" w:rsidRDefault="00BB217C" w:rsidP="00BB217C">
      <w:pPr>
        <w:ind w:right="140"/>
        <w:rPr>
          <w:rFonts w:ascii="Times New Roman" w:hAnsi="Times New Roman" w:cs="Times New Roman"/>
          <w:b/>
          <w:bCs/>
          <w:sz w:val="24"/>
          <w:szCs w:val="24"/>
          <w:lang w:val="lv-LV"/>
        </w:rPr>
      </w:pPr>
    </w:p>
    <w:p w14:paraId="70496650" w14:textId="77777777" w:rsidR="00BB217C" w:rsidRPr="00980492" w:rsidRDefault="00F53EAB" w:rsidP="00BB217C">
      <w:pPr>
        <w:jc w:val="center"/>
        <w:rPr>
          <w:rFonts w:ascii="Times New Roman" w:hAnsi="Times New Roman" w:cs="Times New Roman"/>
          <w:b/>
          <w:bCs/>
          <w:caps/>
          <w:sz w:val="24"/>
          <w:szCs w:val="24"/>
          <w:lang w:val="lv-LV"/>
        </w:rPr>
      </w:pPr>
      <w:sdt>
        <w:sdtPr>
          <w:rPr>
            <w:rFonts w:ascii="Times New Roman" w:hAnsi="Times New Roman" w:cs="Times New Roman"/>
            <w:sz w:val="24"/>
            <w:szCs w:val="24"/>
            <w:lang w:val="lv-LV"/>
          </w:rPr>
          <w:id w:val="64694837"/>
          <w:docPartObj>
            <w:docPartGallery w:val="Page Numbers (Bottom of Page)"/>
            <w:docPartUnique/>
          </w:docPartObj>
        </w:sdtPr>
        <w:sdtEndPr/>
        <w:sdtContent>
          <w:r w:rsidR="00BB217C" w:rsidRPr="00980492">
            <w:rPr>
              <w:rFonts w:ascii="Times New Roman" w:hAnsi="Times New Roman" w:cs="Times New Roman"/>
              <w:sz w:val="24"/>
              <w:szCs w:val="24"/>
              <w:lang w:val="lv-LV"/>
            </w:rPr>
            <w:t>DOKUMENTS IR PARAKSTĪTS AR DROŠU ELEKTRONISKO PARAKSTU UN SATUR LAIKA ZĪMOGU</w:t>
          </w:r>
        </w:sdtContent>
      </w:sdt>
    </w:p>
    <w:p w14:paraId="4AE6ED5E" w14:textId="77777777" w:rsidR="00BB217C" w:rsidRPr="00980492" w:rsidRDefault="00BB217C" w:rsidP="00BB217C">
      <w:pPr>
        <w:spacing w:after="160" w:line="256" w:lineRule="auto"/>
        <w:jc w:val="center"/>
        <w:rPr>
          <w:rFonts w:ascii="Times New Roman" w:hAnsi="Times New Roman" w:cs="Times New Roman"/>
          <w:sz w:val="24"/>
          <w:szCs w:val="24"/>
          <w:lang w:val="lv-LV"/>
        </w:rPr>
      </w:pPr>
    </w:p>
    <w:p w14:paraId="182D14FB" w14:textId="77777777" w:rsidR="00BB217C" w:rsidRPr="00980492" w:rsidRDefault="00BB217C" w:rsidP="00BB217C">
      <w:pPr>
        <w:spacing w:after="160" w:line="256" w:lineRule="auto"/>
        <w:jc w:val="center"/>
        <w:rPr>
          <w:rFonts w:ascii="Times New Roman" w:hAnsi="Times New Roman" w:cs="Times New Roman"/>
          <w:sz w:val="24"/>
          <w:szCs w:val="24"/>
          <w:lang w:val="lv-LV"/>
        </w:rPr>
      </w:pPr>
    </w:p>
    <w:p w14:paraId="148A8EE5" w14:textId="77777777" w:rsidR="00BB217C" w:rsidRPr="00980492" w:rsidRDefault="00BB217C" w:rsidP="00BB217C">
      <w:pPr>
        <w:spacing w:after="160" w:line="256" w:lineRule="auto"/>
        <w:jc w:val="center"/>
        <w:rPr>
          <w:rFonts w:ascii="Times New Roman" w:hAnsi="Times New Roman" w:cs="Times New Roman"/>
          <w:sz w:val="24"/>
          <w:szCs w:val="24"/>
          <w:lang w:val="lv-LV"/>
        </w:rPr>
      </w:pPr>
    </w:p>
    <w:p w14:paraId="22989307" w14:textId="77777777" w:rsidR="00BB217C" w:rsidRPr="00980492" w:rsidRDefault="00BB217C" w:rsidP="00BB217C">
      <w:pPr>
        <w:spacing w:after="160" w:line="256" w:lineRule="auto"/>
        <w:jc w:val="center"/>
        <w:rPr>
          <w:rFonts w:ascii="Times New Roman" w:hAnsi="Times New Roman" w:cs="Times New Roman"/>
          <w:sz w:val="24"/>
          <w:szCs w:val="24"/>
          <w:lang w:val="lv-LV"/>
        </w:rPr>
      </w:pPr>
    </w:p>
    <w:p w14:paraId="524D30FC" w14:textId="77777777" w:rsidR="00BB217C" w:rsidRPr="00980492" w:rsidRDefault="00BB217C" w:rsidP="00BB217C">
      <w:pPr>
        <w:spacing w:after="160" w:line="256" w:lineRule="auto"/>
        <w:jc w:val="center"/>
        <w:rPr>
          <w:rFonts w:ascii="Times New Roman" w:hAnsi="Times New Roman" w:cs="Times New Roman"/>
          <w:sz w:val="24"/>
          <w:szCs w:val="24"/>
          <w:lang w:val="lv-LV"/>
        </w:rPr>
      </w:pPr>
    </w:p>
    <w:p w14:paraId="765D0B49" w14:textId="77777777" w:rsidR="00BB217C" w:rsidRPr="00980492" w:rsidRDefault="00BB217C" w:rsidP="00BB217C">
      <w:pPr>
        <w:ind w:right="140"/>
        <w:jc w:val="center"/>
        <w:rPr>
          <w:rFonts w:ascii="Times New Roman" w:hAnsi="Times New Roman" w:cs="Times New Roman"/>
          <w:sz w:val="24"/>
          <w:szCs w:val="24"/>
          <w:lang w:val="lv-LV" w:eastAsia="zh-CN"/>
        </w:rPr>
      </w:pPr>
      <w:r w:rsidRPr="00980492">
        <w:rPr>
          <w:rFonts w:ascii="Times New Roman" w:hAnsi="Times New Roman" w:cs="Times New Roman"/>
          <w:sz w:val="24"/>
          <w:szCs w:val="24"/>
          <w:lang w:val="lv-LV" w:eastAsia="zh-CN"/>
        </w:rPr>
        <w:t>IEROBEŽOTA PIEEJAMĪBA (</w:t>
      </w:r>
      <w:r w:rsidRPr="00980492">
        <w:rPr>
          <w:rFonts w:ascii="Times New Roman" w:hAnsi="Times New Roman" w:cs="Times New Roman"/>
          <w:i/>
          <w:sz w:val="24"/>
          <w:szCs w:val="24"/>
          <w:lang w:val="lv-LV" w:eastAsia="zh-CN"/>
        </w:rPr>
        <w:t>pēc aizpildīšanas</w:t>
      </w:r>
      <w:r w:rsidRPr="00980492">
        <w:rPr>
          <w:rFonts w:ascii="Times New Roman" w:hAnsi="Times New Roman" w:cs="Times New Roman"/>
          <w:sz w:val="24"/>
          <w:szCs w:val="24"/>
          <w:lang w:val="lv-LV" w:eastAsia="zh-CN"/>
        </w:rPr>
        <w:t>)</w:t>
      </w:r>
    </w:p>
    <w:p w14:paraId="6A86E441" w14:textId="77777777" w:rsidR="00BB217C" w:rsidRPr="00980492" w:rsidRDefault="00BB217C" w:rsidP="00BB217C">
      <w:pPr>
        <w:ind w:right="140"/>
        <w:jc w:val="center"/>
        <w:rPr>
          <w:rFonts w:ascii="Times New Roman" w:hAnsi="Times New Roman" w:cs="Times New Roman"/>
          <w:sz w:val="24"/>
          <w:szCs w:val="24"/>
          <w:lang w:val="lv-LV" w:eastAsia="zh-CN"/>
        </w:rPr>
      </w:pPr>
    </w:p>
    <w:p w14:paraId="06E338F9" w14:textId="1BDB8C1C" w:rsidR="00BD23D3" w:rsidRPr="00980492" w:rsidRDefault="00BD23D3">
      <w:pPr>
        <w:jc w:val="both"/>
        <w:rPr>
          <w:rFonts w:ascii="Times New Roman" w:hAnsi="Times New Roman" w:cs="Times New Roman"/>
          <w:b/>
          <w:sz w:val="24"/>
          <w:szCs w:val="24"/>
          <w:lang w:val="lv-LV"/>
        </w:rPr>
      </w:pPr>
    </w:p>
    <w:sectPr w:rsidR="00BD23D3" w:rsidRPr="00980492" w:rsidSect="00BD23D3">
      <w:headerReference w:type="first" r:id="rId23"/>
      <w:pgSz w:w="11906" w:h="16838"/>
      <w:pgMar w:top="1440" w:right="1274" w:bottom="56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4C83A" w14:textId="77777777" w:rsidR="00CE2886" w:rsidRDefault="00CE2886" w:rsidP="00CF6C3A">
      <w:r>
        <w:separator/>
      </w:r>
    </w:p>
  </w:endnote>
  <w:endnote w:type="continuationSeparator" w:id="0">
    <w:p w14:paraId="3A74C622" w14:textId="77777777" w:rsidR="00CE2886" w:rsidRDefault="00CE2886" w:rsidP="00CF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588543086"/>
      <w:docPartObj>
        <w:docPartGallery w:val="Page Numbers (Bottom of Page)"/>
        <w:docPartUnique/>
      </w:docPartObj>
    </w:sdtPr>
    <w:sdtEndPr>
      <w:rPr>
        <w:noProof/>
      </w:rPr>
    </w:sdtEndPr>
    <w:sdtContent>
      <w:sdt>
        <w:sdtPr>
          <w:rPr>
            <w:rFonts w:ascii="Times New Roman" w:hAnsi="Times New Roman" w:cs="Times New Roman"/>
            <w:sz w:val="20"/>
            <w:szCs w:val="20"/>
          </w:rPr>
          <w:id w:val="-1149133642"/>
          <w:docPartObj>
            <w:docPartGallery w:val="Page Numbers (Bottom of Page)"/>
            <w:docPartUnique/>
          </w:docPartObj>
        </w:sdtPr>
        <w:sdtEndPr>
          <w:rPr>
            <w:noProof/>
          </w:rPr>
        </w:sdtEndPr>
        <w:sdtContent>
          <w:p w14:paraId="33F808CB" w14:textId="77777777" w:rsidR="00235B0B" w:rsidRDefault="00CE2886" w:rsidP="0022409B">
            <w:pPr>
              <w:pStyle w:val="Footer"/>
              <w:jc w:val="center"/>
              <w:rPr>
                <w:rFonts w:ascii="Times New Roman" w:hAnsi="Times New Roman" w:cs="Times New Roman"/>
                <w:sz w:val="20"/>
                <w:szCs w:val="20"/>
              </w:rPr>
            </w:pPr>
            <w:r w:rsidRPr="0022409B">
              <w:rPr>
                <w:rFonts w:ascii="Times New Roman" w:hAnsi="Times New Roman" w:cs="Times New Roman"/>
                <w:sz w:val="20"/>
                <w:szCs w:val="20"/>
              </w:rPr>
              <w:t>DOKUMENTS IR PARAKSTĪTS AR DROŠU ELEKTRONISKO PARAKSTU UN SATUR LAIKA ZĪMOGU</w:t>
            </w:r>
          </w:p>
          <w:p w14:paraId="1A389CC7" w14:textId="4EBFA215" w:rsidR="00CE2886" w:rsidRPr="0022409B" w:rsidRDefault="00235B0B" w:rsidP="0022409B">
            <w:pPr>
              <w:pStyle w:val="Footer"/>
              <w:jc w:val="center"/>
              <w:rPr>
                <w:rFonts w:ascii="Times New Roman" w:hAnsi="Times New Roman" w:cs="Times New Roman"/>
                <w:noProof/>
                <w:sz w:val="20"/>
                <w:szCs w:val="20"/>
              </w:rPr>
            </w:pPr>
            <w:r>
              <w:rPr>
                <w:rFonts w:ascii="Times New Roman" w:hAnsi="Times New Roman" w:cs="Times New Roman"/>
                <w:sz w:val="20"/>
                <w:szCs w:val="20"/>
              </w:rPr>
              <w:t>VAMOIC 2026</w:t>
            </w:r>
            <w:r w:rsidR="002D717A">
              <w:rPr>
                <w:rFonts w:ascii="Times New Roman" w:hAnsi="Times New Roman" w:cs="Times New Roman"/>
                <w:sz w:val="20"/>
                <w:szCs w:val="20"/>
              </w:rPr>
              <w:t>/66</w:t>
            </w:r>
            <w:r w:rsidR="000534D7">
              <w:rPr>
                <w:rFonts w:ascii="Times New Roman" w:hAnsi="Times New Roman" w:cs="Times New Roman"/>
                <w:sz w:val="20"/>
                <w:szCs w:val="20"/>
              </w:rPr>
              <w:t>_PIL_AK</w:t>
            </w:r>
          </w:p>
        </w:sdtContent>
      </w:sdt>
      <w:p w14:paraId="08E338F7" w14:textId="77777777" w:rsidR="00CE2886" w:rsidRDefault="00F53EAB" w:rsidP="0022409B">
        <w:pPr>
          <w:pStyle w:val="Footer"/>
          <w:jc w:val="center"/>
          <w:rPr>
            <w:noProof/>
            <w:sz w:val="20"/>
            <w:szCs w:val="20"/>
          </w:rPr>
        </w:pPr>
      </w:p>
    </w:sdtContent>
  </w:sdt>
  <w:p w14:paraId="100D17D4" w14:textId="77777777" w:rsidR="00CE2886" w:rsidRDefault="00CE28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1052811592"/>
      <w:docPartObj>
        <w:docPartGallery w:val="Page Numbers (Bottom of Page)"/>
        <w:docPartUnique/>
      </w:docPartObj>
    </w:sdtPr>
    <w:sdtEndPr>
      <w:rPr>
        <w:noProof/>
      </w:rPr>
    </w:sdtEndPr>
    <w:sdtContent>
      <w:sdt>
        <w:sdtPr>
          <w:rPr>
            <w:rFonts w:ascii="Times New Roman" w:hAnsi="Times New Roman" w:cs="Times New Roman"/>
            <w:sz w:val="18"/>
            <w:szCs w:val="18"/>
          </w:rPr>
          <w:id w:val="-1657537095"/>
          <w:docPartObj>
            <w:docPartGallery w:val="Page Numbers (Bottom of Page)"/>
            <w:docPartUnique/>
          </w:docPartObj>
        </w:sdtPr>
        <w:sdtEndPr>
          <w:rPr>
            <w:noProof/>
          </w:rPr>
        </w:sdtEndPr>
        <w:sdtContent>
          <w:sdt>
            <w:sdtPr>
              <w:rPr>
                <w:sz w:val="20"/>
                <w:szCs w:val="20"/>
              </w:rPr>
              <w:id w:val="-149448962"/>
              <w:docPartObj>
                <w:docPartGallery w:val="Page Numbers (Bottom of Page)"/>
                <w:docPartUnique/>
              </w:docPartObj>
            </w:sdtPr>
            <w:sdtEndPr>
              <w:rPr>
                <w:noProof/>
              </w:rPr>
            </w:sdtEndPr>
            <w:sdtContent>
              <w:sdt>
                <w:sdtPr>
                  <w:rPr>
                    <w:rFonts w:ascii="Times New Roman" w:hAnsi="Times New Roman" w:cs="Times New Roman"/>
                    <w:sz w:val="20"/>
                    <w:szCs w:val="20"/>
                  </w:rPr>
                  <w:id w:val="-518768018"/>
                  <w:docPartObj>
                    <w:docPartGallery w:val="Page Numbers (Bottom of Page)"/>
                    <w:docPartUnique/>
                  </w:docPartObj>
                </w:sdtPr>
                <w:sdtEndPr>
                  <w:rPr>
                    <w:noProof/>
                  </w:rPr>
                </w:sdtEndPr>
                <w:sdtContent>
                  <w:p w14:paraId="6920D6A1" w14:textId="77777777" w:rsidR="00DB50B5" w:rsidRDefault="00DB50B5" w:rsidP="00DB50B5">
                    <w:pPr>
                      <w:pStyle w:val="Footer"/>
                      <w:jc w:val="center"/>
                      <w:rPr>
                        <w:rFonts w:ascii="Times New Roman" w:hAnsi="Times New Roman" w:cs="Times New Roman"/>
                        <w:sz w:val="20"/>
                        <w:szCs w:val="20"/>
                      </w:rPr>
                    </w:pPr>
                    <w:r w:rsidRPr="0022409B">
                      <w:rPr>
                        <w:rFonts w:ascii="Times New Roman" w:hAnsi="Times New Roman" w:cs="Times New Roman"/>
                        <w:sz w:val="20"/>
                        <w:szCs w:val="20"/>
                      </w:rPr>
                      <w:t>DOKUMENTS IR PARAKSTĪTS AR DROŠU ELEKTRONISKO PARAKSTU UN SATUR LAIKA ZĪMOGU</w:t>
                    </w:r>
                  </w:p>
                  <w:p w14:paraId="2BD6C225" w14:textId="21356D28" w:rsidR="00DB50B5" w:rsidRPr="0022409B" w:rsidRDefault="00DB50B5" w:rsidP="00DB50B5">
                    <w:pPr>
                      <w:pStyle w:val="Footer"/>
                      <w:jc w:val="center"/>
                      <w:rPr>
                        <w:rFonts w:ascii="Times New Roman" w:hAnsi="Times New Roman" w:cs="Times New Roman"/>
                        <w:noProof/>
                        <w:sz w:val="20"/>
                        <w:szCs w:val="20"/>
                      </w:rPr>
                    </w:pPr>
                    <w:r>
                      <w:rPr>
                        <w:rFonts w:ascii="Times New Roman" w:hAnsi="Times New Roman" w:cs="Times New Roman"/>
                        <w:sz w:val="20"/>
                        <w:szCs w:val="20"/>
                      </w:rPr>
                      <w:t>VAMOIC 2026/66</w:t>
                    </w:r>
                    <w:r w:rsidR="000534D7">
                      <w:rPr>
                        <w:rFonts w:ascii="Times New Roman" w:hAnsi="Times New Roman" w:cs="Times New Roman"/>
                        <w:sz w:val="20"/>
                        <w:szCs w:val="20"/>
                      </w:rPr>
                      <w:t>_PIL_AK</w:t>
                    </w:r>
                  </w:p>
                </w:sdtContent>
              </w:sdt>
              <w:p w14:paraId="68E2CF3E" w14:textId="77777777" w:rsidR="00DB50B5" w:rsidRDefault="00F53EAB" w:rsidP="00DB50B5">
                <w:pPr>
                  <w:pStyle w:val="Footer"/>
                  <w:jc w:val="center"/>
                  <w:rPr>
                    <w:noProof/>
                    <w:sz w:val="20"/>
                    <w:szCs w:val="20"/>
                  </w:rPr>
                </w:pPr>
              </w:p>
            </w:sdtContent>
          </w:sdt>
          <w:p w14:paraId="5A46F6F4" w14:textId="60357A81" w:rsidR="00CE2886" w:rsidRPr="00FF2368" w:rsidRDefault="00F53EAB" w:rsidP="00EC6F3E">
            <w:pPr>
              <w:pStyle w:val="Footer"/>
              <w:jc w:val="center"/>
              <w:rPr>
                <w:rFonts w:ascii="Times New Roman" w:hAnsi="Times New Roman" w:cs="Times New Roman"/>
                <w:noProof/>
                <w:sz w:val="18"/>
                <w:szCs w:val="18"/>
              </w:rPr>
            </w:pPr>
          </w:p>
        </w:sdtContent>
      </w:sdt>
      <w:p w14:paraId="6F7CCB79" w14:textId="77777777" w:rsidR="00CE2886" w:rsidRPr="00FF2368" w:rsidRDefault="00F53EAB" w:rsidP="00EC6F3E">
        <w:pPr>
          <w:pStyle w:val="Footer"/>
          <w:jc w:val="center"/>
          <w:rPr>
            <w:rFonts w:ascii="Times New Roman" w:hAnsi="Times New Roman" w:cs="Times New Roman"/>
            <w:noProof/>
            <w:sz w:val="18"/>
            <w:szCs w:val="18"/>
          </w:rPr>
        </w:pPr>
      </w:p>
    </w:sdtContent>
  </w:sdt>
  <w:p w14:paraId="2196E32F" w14:textId="77777777" w:rsidR="00CE2886" w:rsidRDefault="00CE2886" w:rsidP="00EC6F3E">
    <w:pPr>
      <w:pStyle w:val="Footer"/>
      <w:tabs>
        <w:tab w:val="clear" w:pos="4153"/>
        <w:tab w:val="clear" w:pos="8306"/>
        <w:tab w:val="left" w:pos="58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114AB" w14:textId="77777777" w:rsidR="00CE2886" w:rsidRDefault="00CE2886" w:rsidP="00CF6C3A">
      <w:r>
        <w:separator/>
      </w:r>
    </w:p>
  </w:footnote>
  <w:footnote w:type="continuationSeparator" w:id="0">
    <w:p w14:paraId="5D93BC82" w14:textId="77777777" w:rsidR="00CE2886" w:rsidRDefault="00CE2886" w:rsidP="00CF6C3A">
      <w:r>
        <w:continuationSeparator/>
      </w:r>
    </w:p>
  </w:footnote>
  <w:footnote w:id="1">
    <w:p w14:paraId="080CC458" w14:textId="77777777" w:rsidR="00CE2886" w:rsidRPr="00CF02DF" w:rsidRDefault="00CE2886" w:rsidP="00B03D1E">
      <w:pPr>
        <w:tabs>
          <w:tab w:val="left" w:pos="426"/>
        </w:tabs>
        <w:ind w:right="-625"/>
        <w:contextualSpacing/>
        <w:jc w:val="both"/>
        <w:rPr>
          <w:rFonts w:ascii="Arial Narrow" w:hAnsi="Arial Narrow"/>
          <w:color w:val="000000"/>
        </w:rPr>
      </w:pPr>
      <w:r>
        <w:rPr>
          <w:rStyle w:val="FootnoteReference"/>
        </w:rPr>
        <w:footnoteRef/>
      </w:r>
      <w:r w:rsidRPr="00383B91">
        <w:rPr>
          <w:color w:val="000000"/>
          <w:sz w:val="28"/>
          <w:szCs w:val="28"/>
          <w:lang w:val="lv-LV"/>
        </w:rPr>
        <w:t xml:space="preserve"> </w:t>
      </w:r>
      <w:r w:rsidRPr="00383B91">
        <w:rPr>
          <w:color w:val="000000"/>
          <w:sz w:val="20"/>
          <w:szCs w:val="20"/>
          <w:lang w:val="lv-LV"/>
        </w:rPr>
        <w:t xml:space="preserve">MBĀ DV tālr. </w:t>
      </w:r>
      <w:r w:rsidRPr="004A04FA">
        <w:rPr>
          <w:color w:val="000000"/>
          <w:sz w:val="20"/>
          <w:szCs w:val="20"/>
        </w:rPr>
        <w:t xml:space="preserve">+371 67335615,  mob.tel. +371 29456258, e-pasts </w:t>
      </w:r>
      <w:hyperlink r:id="rId1" w:history="1">
        <w:r w:rsidRPr="004A04FA">
          <w:rPr>
            <w:rStyle w:val="Hyperlink"/>
            <w:color w:val="000000"/>
            <w:sz w:val="20"/>
          </w:rPr>
          <w:t>AMB.DV@mil.lv</w:t>
        </w:r>
      </w:hyperlink>
    </w:p>
  </w:footnote>
  <w:footnote w:id="2">
    <w:p w14:paraId="0722AA92" w14:textId="50DABB56" w:rsidR="00CE2886" w:rsidRPr="000A6ED3" w:rsidRDefault="00CE2886" w:rsidP="0022409B">
      <w:pPr>
        <w:pStyle w:val="FootnoteText"/>
        <w:jc w:val="both"/>
        <w:rPr>
          <w:i/>
          <w:sz w:val="18"/>
        </w:rPr>
      </w:pPr>
      <w:r w:rsidRPr="000A6ED3">
        <w:rPr>
          <w:rStyle w:val="FootnoteReference"/>
          <w:i/>
          <w:sz w:val="18"/>
        </w:rPr>
        <w:footnoteRef/>
      </w:r>
      <w:r w:rsidRPr="000A6ED3">
        <w:rPr>
          <w:i/>
          <w:sz w:val="18"/>
        </w:rPr>
        <w:t xml:space="preserve"> </w:t>
      </w:r>
      <w:r>
        <w:rPr>
          <w:i/>
          <w:sz w:val="18"/>
        </w:rPr>
        <w:t xml:space="preserve">Apdrošinātāja </w:t>
      </w:r>
      <w:r w:rsidRPr="000A6ED3">
        <w:rPr>
          <w:i/>
          <w:sz w:val="18"/>
        </w:rPr>
        <w:t xml:space="preserve"> piesaistīta vai nolīgta persona, kura veic </w:t>
      </w:r>
      <w:r>
        <w:rPr>
          <w:i/>
          <w:sz w:val="18"/>
        </w:rPr>
        <w:t>darbu izpildi,</w:t>
      </w:r>
      <w:r w:rsidRPr="000A6ED3">
        <w:rPr>
          <w:i/>
          <w:sz w:val="18"/>
        </w:rPr>
        <w:t xml:space="preserve">, kas nepieciešami ar pasūtītāju noslēgta publiska </w:t>
      </w:r>
      <w:r>
        <w:rPr>
          <w:i/>
          <w:sz w:val="18"/>
        </w:rPr>
        <w:t>pakalpojuma</w:t>
      </w:r>
      <w:r w:rsidRPr="000A6ED3">
        <w:rPr>
          <w:i/>
          <w:sz w:val="18"/>
        </w:rPr>
        <w:t xml:space="preserve"> līguma izpildei.</w:t>
      </w:r>
    </w:p>
  </w:footnote>
  <w:footnote w:id="3">
    <w:p w14:paraId="57F661D4" w14:textId="77777777" w:rsidR="00CE2886" w:rsidRPr="005A48C5" w:rsidRDefault="00CE2886" w:rsidP="0022409B">
      <w:pPr>
        <w:pStyle w:val="FootnoteText"/>
        <w:ind w:left="284" w:hanging="284"/>
        <w:jc w:val="both"/>
        <w:rPr>
          <w:i/>
        </w:rPr>
      </w:pPr>
      <w:r w:rsidRPr="000A6ED3">
        <w:rPr>
          <w:rStyle w:val="FootnoteReference"/>
          <w:sz w:val="18"/>
        </w:rPr>
        <w:footnoteRef/>
      </w:r>
      <w:r w:rsidRPr="000A6ED3">
        <w:rPr>
          <w:sz w:val="18"/>
        </w:rPr>
        <w:t xml:space="preserve"> </w:t>
      </w:r>
      <w:r w:rsidRPr="003D3A8A">
        <w:rPr>
          <w:rStyle w:val="Strong"/>
          <w:i/>
          <w:color w:val="212529"/>
          <w:u w:val="single"/>
          <w:shd w:val="clear" w:color="auto" w:fill="FFFFFF"/>
        </w:rPr>
        <w:t>Mikrouzņēmums</w:t>
      </w:r>
      <w:r w:rsidRPr="003D3A8A">
        <w:rPr>
          <w:b/>
          <w:i/>
          <w:color w:val="212529"/>
          <w:shd w:val="clear" w:color="auto" w:fill="FFFFFF"/>
        </w:rPr>
        <w:t> i</w:t>
      </w:r>
      <w:r w:rsidRPr="005A48C5">
        <w:rPr>
          <w:i/>
          <w:color w:val="212529"/>
          <w:shd w:val="clear" w:color="auto" w:fill="FFFFFF"/>
        </w:rPr>
        <w:t>r uzņēmums, kurā ir nodarbināti mazāk nekā 10 darbinieki un kura gada apgrozījums (ieņēmumi noteiktā laika posmā) vai bilance (pārskats par uzņēmuma aktīviem un pasīviem) nepārsniedz 2 miljonus </w:t>
      </w:r>
      <w:r w:rsidRPr="005A48C5">
        <w:rPr>
          <w:rStyle w:val="Emphasis"/>
          <w:color w:val="212529"/>
          <w:shd w:val="clear" w:color="auto" w:fill="FFFFFF"/>
        </w:rPr>
        <w:t>euro;</w:t>
      </w:r>
    </w:p>
    <w:p w14:paraId="2213E419" w14:textId="77777777" w:rsidR="00CE2886" w:rsidRPr="000A6ED3" w:rsidRDefault="00CE2886" w:rsidP="0022409B">
      <w:pPr>
        <w:pStyle w:val="FootnoteText"/>
        <w:jc w:val="both"/>
        <w:rPr>
          <w:i/>
          <w:sz w:val="18"/>
        </w:rPr>
      </w:pPr>
      <w:r w:rsidRPr="003D3A8A">
        <w:rPr>
          <w:i/>
          <w:sz w:val="18"/>
          <w:u w:val="single"/>
        </w:rPr>
        <w:t>Mazais uzņēmums</w:t>
      </w:r>
      <w:r w:rsidRPr="000A6ED3">
        <w:rPr>
          <w:i/>
          <w:sz w:val="18"/>
        </w:rPr>
        <w:t xml:space="preserve">- ir uzņēmums, kurā nodarbinātas mazāk nekā 50 personas un kura gada apgrozījums un/vai gada bilance kopā nepārsniedz 10 miljonus euro; </w:t>
      </w:r>
    </w:p>
    <w:p w14:paraId="70226401" w14:textId="77777777" w:rsidR="00CE2886" w:rsidRPr="000A6ED3" w:rsidRDefault="00CE2886" w:rsidP="0022409B">
      <w:pPr>
        <w:pStyle w:val="FootnoteText"/>
        <w:jc w:val="both"/>
        <w:rPr>
          <w:sz w:val="18"/>
        </w:rPr>
      </w:pPr>
      <w:r w:rsidRPr="000A6ED3">
        <w:rPr>
          <w:i/>
          <w:sz w:val="18"/>
        </w:rPr>
        <w:t xml:space="preserve">  </w:t>
      </w:r>
      <w:r w:rsidRPr="003D3A8A">
        <w:rPr>
          <w:i/>
          <w:sz w:val="18"/>
          <w:u w:val="single"/>
        </w:rPr>
        <w:t>Vidējais uzņēmums</w:t>
      </w:r>
      <w:r w:rsidRPr="000A6ED3">
        <w:rPr>
          <w:i/>
          <w:sz w:val="18"/>
        </w:rPr>
        <w:t>- ir uzņēmums, kas nav mazais uzņēmums, un kurā nodarbinātas mazāk nekā 250 personas un kura gada apgrozījums nepārsniedz 50 miljonus euro, un/vai, kura gada bilance kopā nepārsniedz 43 miljonus euro</w:t>
      </w:r>
    </w:p>
  </w:footnote>
  <w:footnote w:id="4">
    <w:p w14:paraId="72635ACB" w14:textId="77777777" w:rsidR="00CE2886" w:rsidRPr="000A6ED3" w:rsidRDefault="00CE2886" w:rsidP="0022409B">
      <w:pPr>
        <w:pStyle w:val="FootnoteText"/>
        <w:jc w:val="both"/>
        <w:rPr>
          <w:i/>
          <w:sz w:val="18"/>
        </w:rPr>
      </w:pPr>
      <w:r w:rsidRPr="000A6ED3">
        <w:rPr>
          <w:rStyle w:val="FootnoteReference"/>
          <w:i/>
          <w:sz w:val="18"/>
        </w:rPr>
        <w:footnoteRef/>
      </w:r>
      <w:r w:rsidRPr="000A6ED3">
        <w:rPr>
          <w:i/>
          <w:sz w:val="18"/>
        </w:rPr>
        <w:t xml:space="preserve"> Apakšuzņēmēja veicamo preces piegādes kopējo vērtību noteic, ņemot vērā apakšuzņēmēja un visu attiecīgā iepirkuma ietvaros tā saistīto uzņēmumu veicamo </w:t>
      </w:r>
      <w:r>
        <w:rPr>
          <w:i/>
          <w:sz w:val="18"/>
        </w:rPr>
        <w:t>darbu</w:t>
      </w:r>
      <w:r w:rsidRPr="000A6ED3">
        <w:rPr>
          <w:i/>
          <w:sz w:val="18"/>
        </w:rPr>
        <w:t xml:space="preserve"> vērtību.</w:t>
      </w:r>
    </w:p>
  </w:footnote>
  <w:footnote w:id="5">
    <w:p w14:paraId="689F1541" w14:textId="77777777" w:rsidR="00CE2886" w:rsidRPr="000530CD" w:rsidRDefault="00CE2886" w:rsidP="0022409B">
      <w:pPr>
        <w:jc w:val="both"/>
        <w:rPr>
          <w:i/>
          <w:sz w:val="18"/>
          <w:szCs w:val="20"/>
          <w:lang w:val="lv-LV"/>
        </w:rPr>
      </w:pPr>
      <w:r w:rsidRPr="000A6ED3">
        <w:rPr>
          <w:rStyle w:val="FootnoteReference"/>
          <w:i/>
          <w:sz w:val="18"/>
          <w:szCs w:val="20"/>
        </w:rPr>
        <w:footnoteRef/>
      </w:r>
      <w:r w:rsidRPr="000530CD">
        <w:rPr>
          <w:rStyle w:val="FootnoteReference"/>
          <w:i/>
          <w:sz w:val="18"/>
          <w:szCs w:val="20"/>
          <w:lang w:val="lv-LV"/>
        </w:rPr>
        <w:t xml:space="preserve"> </w:t>
      </w:r>
      <w:r w:rsidRPr="000530CD">
        <w:rPr>
          <w:i/>
          <w:sz w:val="18"/>
          <w:szCs w:val="20"/>
          <w:lang w:val="lv-LV"/>
        </w:rPr>
        <w:t>par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footnote>
  <w:footnote w:id="6">
    <w:p w14:paraId="39FF5407" w14:textId="77777777" w:rsidR="00CE2886" w:rsidRPr="00324E6A" w:rsidRDefault="00CE2886" w:rsidP="0022409B">
      <w:pPr>
        <w:pStyle w:val="FootnoteText"/>
        <w:jc w:val="both"/>
        <w:rPr>
          <w:i/>
          <w:lang w:val="lv-LV"/>
        </w:rPr>
      </w:pPr>
      <w:r w:rsidRPr="000A6ED3">
        <w:rPr>
          <w:rStyle w:val="FootnoteReference"/>
          <w:i/>
          <w:sz w:val="18"/>
        </w:rPr>
        <w:footnoteRef/>
      </w:r>
      <w:r w:rsidRPr="00324E6A">
        <w:rPr>
          <w:i/>
          <w:sz w:val="18"/>
          <w:lang w:val="lv-LV"/>
        </w:rPr>
        <w:t xml:space="preserve"> Apakšuzņēmēja piesaistīta vai nolīgta persona, kura veic pakalpojuma izpildi citam apakšuzņēmējam.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4D4F" w14:textId="63E289AD" w:rsidR="00D16F43" w:rsidRPr="00D16F43" w:rsidRDefault="00D16F43">
    <w:pPr>
      <w:pStyle w:val="Header"/>
      <w:rPr>
        <w:i/>
        <w:iCs/>
        <w:color w:val="A6A6A6" w:themeColor="background1" w:themeShade="A6"/>
        <w:lang w:val="lv-LV"/>
      </w:rPr>
    </w:pPr>
    <w:r w:rsidRPr="00D16F43">
      <w:rPr>
        <w:i/>
        <w:iCs/>
        <w:color w:val="A6A6A6" w:themeColor="background1" w:themeShade="A6"/>
        <w:lang w:val="lv-LV"/>
      </w:rPr>
      <w:t>Līguma projekts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3DBF" w14:textId="380BD47C" w:rsidR="00374263" w:rsidRPr="00374263" w:rsidRDefault="00374263">
    <w:pPr>
      <w:pStyle w:val="Header"/>
      <w:rPr>
        <w:i/>
        <w:iCs/>
        <w:lang w:val="lv-LV"/>
      </w:rPr>
    </w:pPr>
    <w:r w:rsidRPr="00374263">
      <w:rPr>
        <w:i/>
        <w:iCs/>
        <w:lang w:val="lv-LV"/>
      </w:rPr>
      <w:t>Līguma projekts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2C80" w14:textId="77777777" w:rsidR="00CE2886" w:rsidRDefault="00CE28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334B5"/>
    <w:multiLevelType w:val="multilevel"/>
    <w:tmpl w:val="485ECEB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53F89"/>
    <w:multiLevelType w:val="multilevel"/>
    <w:tmpl w:val="ECC6F4F4"/>
    <w:lvl w:ilvl="0">
      <w:start w:val="1"/>
      <w:numFmt w:val="decimal"/>
      <w:lvlText w:val="%1."/>
      <w:lvlJc w:val="left"/>
      <w:pPr>
        <w:ind w:left="717" w:hanging="360"/>
      </w:pPr>
      <w:rPr>
        <w:rFonts w:ascii="Times New Roman" w:hAnsi="Times New Roman" w:hint="default"/>
        <w:sz w:val="24"/>
        <w:szCs w:val="24"/>
      </w:rPr>
    </w:lvl>
    <w:lvl w:ilvl="1">
      <w:start w:val="1"/>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2157" w:hanging="180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517" w:hanging="2160"/>
      </w:pPr>
      <w:rPr>
        <w:rFonts w:hint="default"/>
      </w:rPr>
    </w:lvl>
  </w:abstractNum>
  <w:abstractNum w:abstractNumId="2" w15:restartNumberingAfterBreak="0">
    <w:nsid w:val="19EC2E61"/>
    <w:multiLevelType w:val="multilevel"/>
    <w:tmpl w:val="485ECEB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F57DEC"/>
    <w:multiLevelType w:val="multilevel"/>
    <w:tmpl w:val="7ACA135A"/>
    <w:lvl w:ilvl="0">
      <w:start w:val="1"/>
      <w:numFmt w:val="decimal"/>
      <w:lvlText w:val="%1."/>
      <w:lvlJc w:val="left"/>
      <w:pPr>
        <w:tabs>
          <w:tab w:val="num" w:pos="360"/>
        </w:tabs>
        <w:ind w:left="360" w:hanging="360"/>
      </w:pPr>
      <w:rPr>
        <w:b/>
        <w:i w:val="0"/>
        <w:color w:val="auto"/>
        <w:sz w:val="22"/>
        <w:szCs w:val="22"/>
      </w:r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2160"/>
        </w:tabs>
        <w:ind w:left="1944" w:hanging="504"/>
      </w:pPr>
      <w:rPr>
        <w:b w:val="0"/>
      </w:rPr>
    </w:lvl>
    <w:lvl w:ilvl="3">
      <w:start w:val="1"/>
      <w:numFmt w:val="decimal"/>
      <w:lvlText w:val="%1.%2.%3.%4."/>
      <w:lvlJc w:val="left"/>
      <w:pPr>
        <w:tabs>
          <w:tab w:val="num" w:pos="1980"/>
        </w:tabs>
        <w:ind w:left="154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1835700"/>
    <w:multiLevelType w:val="multilevel"/>
    <w:tmpl w:val="EC1A6980"/>
    <w:lvl w:ilvl="0">
      <w:start w:val="11"/>
      <w:numFmt w:val="decimal"/>
      <w:lvlText w:val="%1."/>
      <w:lvlJc w:val="left"/>
      <w:pPr>
        <w:ind w:left="480" w:hanging="480"/>
      </w:pPr>
      <w:rPr>
        <w:rFonts w:hint="default"/>
        <w:i w:val="0"/>
      </w:rPr>
    </w:lvl>
    <w:lvl w:ilvl="1">
      <w:start w:val="6"/>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15:restartNumberingAfterBreak="0">
    <w:nsid w:val="222B7CA6"/>
    <w:multiLevelType w:val="multilevel"/>
    <w:tmpl w:val="782CCEEC"/>
    <w:lvl w:ilvl="0">
      <w:start w:val="2"/>
      <w:numFmt w:val="decimal"/>
      <w:lvlText w:val="%1."/>
      <w:lvlJc w:val="left"/>
      <w:pPr>
        <w:tabs>
          <w:tab w:val="num" w:pos="2495"/>
        </w:tabs>
        <w:ind w:left="2495" w:hanging="368"/>
      </w:pPr>
      <w:rPr>
        <w:rFonts w:cs="Times New Roman" w:hint="default"/>
        <w:b/>
        <w:bCs/>
      </w:rPr>
    </w:lvl>
    <w:lvl w:ilvl="1">
      <w:start w:val="1"/>
      <w:numFmt w:val="decimal"/>
      <w:lvlText w:val="%1.%2."/>
      <w:lvlJc w:val="left"/>
      <w:pPr>
        <w:tabs>
          <w:tab w:val="num" w:pos="510"/>
        </w:tabs>
        <w:ind w:left="510" w:hanging="368"/>
      </w:pPr>
      <w:rPr>
        <w:rFonts w:ascii="Times New Roman" w:hAnsi="Times New Roman" w:cs="Times New Roman" w:hint="default"/>
        <w:b w:val="0"/>
        <w:color w:val="auto"/>
        <w:sz w:val="24"/>
        <w:szCs w:val="24"/>
      </w:rPr>
    </w:lvl>
    <w:lvl w:ilvl="2">
      <w:start w:val="1"/>
      <w:numFmt w:val="decimal"/>
      <w:lvlText w:val="%1.%2.%3."/>
      <w:lvlJc w:val="left"/>
      <w:pPr>
        <w:tabs>
          <w:tab w:val="num" w:pos="3272"/>
        </w:tabs>
        <w:ind w:left="3272" w:hanging="720"/>
      </w:pPr>
      <w:rPr>
        <w:rFonts w:ascii="Times New Roman" w:hAnsi="Times New Roman" w:cs="Times New Roman" w:hint="default"/>
        <w:b w:val="0"/>
        <w:sz w:val="24"/>
        <w:szCs w:val="22"/>
      </w:rPr>
    </w:lvl>
    <w:lvl w:ilvl="3">
      <w:start w:val="1"/>
      <w:numFmt w:val="decimal"/>
      <w:lvlText w:val="%1.%2.%3.%4."/>
      <w:lvlJc w:val="left"/>
      <w:pPr>
        <w:tabs>
          <w:tab w:val="num" w:pos="2989"/>
        </w:tabs>
        <w:ind w:left="2989" w:hanging="720"/>
      </w:pPr>
      <w:rPr>
        <w:rFonts w:ascii="Times New Roman" w:hAnsi="Times New Roman" w:cs="Times New Roman" w:hint="default"/>
        <w:sz w:val="24"/>
        <w:szCs w:val="24"/>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32E4E1F"/>
    <w:multiLevelType w:val="hybridMultilevel"/>
    <w:tmpl w:val="18861532"/>
    <w:lvl w:ilvl="0" w:tplc="5E927EEC">
      <w:start w:val="1"/>
      <w:numFmt w:val="decimal"/>
      <w:lvlText w:val="%1."/>
      <w:lvlJc w:val="left"/>
      <w:pPr>
        <w:ind w:left="720" w:hanging="360"/>
      </w:pPr>
      <w:rPr>
        <w:rFonts w:cs="Times New Roman" w:hint="default"/>
        <w:color w:val="auto"/>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23C91AE4"/>
    <w:multiLevelType w:val="multilevel"/>
    <w:tmpl w:val="3A02CC3C"/>
    <w:lvl w:ilvl="0">
      <w:start w:val="4"/>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6834E4"/>
    <w:multiLevelType w:val="hybridMultilevel"/>
    <w:tmpl w:val="B178E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F0B14"/>
    <w:multiLevelType w:val="hybridMultilevel"/>
    <w:tmpl w:val="7B980A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D986226"/>
    <w:multiLevelType w:val="hybridMultilevel"/>
    <w:tmpl w:val="5F4C4E68"/>
    <w:lvl w:ilvl="0" w:tplc="7FAC84FC">
      <w:start w:val="1"/>
      <w:numFmt w:val="decimal"/>
      <w:lvlText w:val="%1."/>
      <w:lvlJc w:val="left"/>
      <w:pPr>
        <w:ind w:left="720" w:hanging="360"/>
      </w:pPr>
      <w:rPr>
        <w:rFonts w:cs="Times New Roman" w:hint="default"/>
        <w:i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303C3232"/>
    <w:multiLevelType w:val="multilevel"/>
    <w:tmpl w:val="CAC0DD16"/>
    <w:lvl w:ilvl="0">
      <w:start w:val="7"/>
      <w:numFmt w:val="decimal"/>
      <w:lvlText w:val="%1."/>
      <w:lvlJc w:val="left"/>
      <w:pPr>
        <w:ind w:left="360" w:hanging="360"/>
      </w:pPr>
      <w:rPr>
        <w:rFonts w:hint="default"/>
        <w:b/>
      </w:rPr>
    </w:lvl>
    <w:lvl w:ilvl="1">
      <w:start w:val="1"/>
      <w:numFmt w:val="decimal"/>
      <w:lvlText w:val="%1.%2."/>
      <w:lvlJc w:val="left"/>
      <w:pPr>
        <w:ind w:left="720" w:hanging="360"/>
      </w:pPr>
      <w:rPr>
        <w:rFonts w:hint="default"/>
        <w:b/>
        <w:i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9E42D45"/>
    <w:multiLevelType w:val="multilevel"/>
    <w:tmpl w:val="0890D816"/>
    <w:lvl w:ilvl="0">
      <w:start w:val="3"/>
      <w:numFmt w:val="decimal"/>
      <w:lvlText w:val="%1."/>
      <w:lvlJc w:val="left"/>
      <w:pPr>
        <w:ind w:left="360" w:hanging="360"/>
      </w:pPr>
      <w:rPr>
        <w:rFonts w:hint="default"/>
        <w:b/>
      </w:rPr>
    </w:lvl>
    <w:lvl w:ilvl="1">
      <w:start w:val="1"/>
      <w:numFmt w:val="decimal"/>
      <w:lvlText w:val="%1.%2."/>
      <w:lvlJc w:val="left"/>
      <w:pPr>
        <w:ind w:left="900" w:hanging="3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3" w15:restartNumberingAfterBreak="0">
    <w:nsid w:val="3A574D97"/>
    <w:multiLevelType w:val="hybridMultilevel"/>
    <w:tmpl w:val="BC0A708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9C07E52"/>
    <w:multiLevelType w:val="multilevel"/>
    <w:tmpl w:val="44DE564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C3D775C"/>
    <w:multiLevelType w:val="multilevel"/>
    <w:tmpl w:val="35660440"/>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C47720D"/>
    <w:multiLevelType w:val="multilevel"/>
    <w:tmpl w:val="09F4214C"/>
    <w:lvl w:ilvl="0">
      <w:start w:val="1"/>
      <w:numFmt w:val="decimal"/>
      <w:lvlText w:val="%1."/>
      <w:lvlJc w:val="left"/>
      <w:pPr>
        <w:ind w:left="987" w:hanging="4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abstractNum w:abstractNumId="17" w15:restartNumberingAfterBreak="0">
    <w:nsid w:val="61040FD7"/>
    <w:multiLevelType w:val="multilevel"/>
    <w:tmpl w:val="1A62A87E"/>
    <w:lvl w:ilvl="0">
      <w:start w:val="1"/>
      <w:numFmt w:val="decimal"/>
      <w:lvlText w:val="%1."/>
      <w:lvlJc w:val="left"/>
      <w:pPr>
        <w:tabs>
          <w:tab w:val="num" w:pos="540"/>
        </w:tabs>
        <w:ind w:left="540" w:hanging="540"/>
      </w:pPr>
      <w:rPr>
        <w:b/>
      </w:rPr>
    </w:lvl>
    <w:lvl w:ilvl="1">
      <w:start w:val="1"/>
      <w:numFmt w:val="decimal"/>
      <w:lvlText w:val="%1.%2."/>
      <w:lvlJc w:val="left"/>
      <w:pPr>
        <w:tabs>
          <w:tab w:val="num" w:pos="966"/>
        </w:tabs>
        <w:ind w:left="966" w:hanging="540"/>
      </w:pPr>
      <w:rPr>
        <w:b w:val="0"/>
        <w:i w:val="0"/>
        <w:iCs/>
      </w:rPr>
    </w:lvl>
    <w:lvl w:ilvl="2">
      <w:start w:val="1"/>
      <w:numFmt w:val="decimal"/>
      <w:lvlText w:val="%1.%2.%3."/>
      <w:lvlJc w:val="left"/>
      <w:pPr>
        <w:tabs>
          <w:tab w:val="num" w:pos="1288"/>
        </w:tabs>
        <w:ind w:left="1288"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6577507B"/>
    <w:multiLevelType w:val="hybridMultilevel"/>
    <w:tmpl w:val="1F88EF3A"/>
    <w:lvl w:ilvl="0" w:tplc="0426000F">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72715FF"/>
    <w:multiLevelType w:val="multilevel"/>
    <w:tmpl w:val="0426001F"/>
    <w:lvl w:ilvl="0">
      <w:start w:val="1"/>
      <w:numFmt w:val="decimal"/>
      <w:lvlText w:val="%1."/>
      <w:lvlJc w:val="left"/>
      <w:pPr>
        <w:ind w:left="1637"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89D2098"/>
    <w:multiLevelType w:val="hybridMultilevel"/>
    <w:tmpl w:val="4C44495A"/>
    <w:lvl w:ilvl="0" w:tplc="04260001">
      <w:start w:val="1"/>
      <w:numFmt w:val="bullet"/>
      <w:lvlText w:val=""/>
      <w:lvlJc w:val="left"/>
      <w:pPr>
        <w:ind w:left="153" w:hanging="360"/>
      </w:pPr>
      <w:rPr>
        <w:rFonts w:ascii="Symbol" w:hAnsi="Symbol"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1" w15:restartNumberingAfterBreak="0">
    <w:nsid w:val="6C58463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ACC4979"/>
    <w:multiLevelType w:val="hybridMultilevel"/>
    <w:tmpl w:val="B100F7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BB522F9"/>
    <w:multiLevelType w:val="multilevel"/>
    <w:tmpl w:val="27962C48"/>
    <w:lvl w:ilvl="0">
      <w:start w:val="2"/>
      <w:numFmt w:val="decimal"/>
      <w:lvlText w:val="%1."/>
      <w:lvlJc w:val="left"/>
      <w:pPr>
        <w:ind w:left="8157" w:hanging="360"/>
      </w:pPr>
      <w:rPr>
        <w:b/>
      </w:rPr>
    </w:lvl>
    <w:lvl w:ilvl="1">
      <w:start w:val="1"/>
      <w:numFmt w:val="decimal"/>
      <w:lvlText w:val="%1.%2."/>
      <w:lvlJc w:val="left"/>
      <w:pPr>
        <w:ind w:left="502" w:hanging="360"/>
      </w:pPr>
      <w:rPr>
        <w:b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4" w15:restartNumberingAfterBreak="0">
    <w:nsid w:val="7F897FF4"/>
    <w:multiLevelType w:val="hybridMultilevel"/>
    <w:tmpl w:val="18861532"/>
    <w:lvl w:ilvl="0" w:tplc="5E927EEC">
      <w:start w:val="1"/>
      <w:numFmt w:val="decimal"/>
      <w:lvlText w:val="%1."/>
      <w:lvlJc w:val="left"/>
      <w:pPr>
        <w:ind w:left="720" w:hanging="360"/>
      </w:pPr>
      <w:rPr>
        <w:rFonts w:cs="Times New Roman" w:hint="default"/>
        <w:color w:val="auto"/>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16cid:durableId="922691191">
    <w:abstractNumId w:val="17"/>
  </w:num>
  <w:num w:numId="2" w16cid:durableId="1410689950">
    <w:abstractNumId w:val="24"/>
  </w:num>
  <w:num w:numId="3" w16cid:durableId="248078819">
    <w:abstractNumId w:val="10"/>
  </w:num>
  <w:num w:numId="4" w16cid:durableId="1190532602">
    <w:abstractNumId w:val="19"/>
  </w:num>
  <w:num w:numId="5" w16cid:durableId="196967093">
    <w:abstractNumId w:val="8"/>
  </w:num>
  <w:num w:numId="6" w16cid:durableId="1986466932">
    <w:abstractNumId w:val="6"/>
  </w:num>
  <w:num w:numId="7" w16cid:durableId="1024286065">
    <w:abstractNumId w:val="3"/>
  </w:num>
  <w:num w:numId="8" w16cid:durableId="471793949">
    <w:abstractNumId w:val="15"/>
  </w:num>
  <w:num w:numId="9" w16cid:durableId="927273600">
    <w:abstractNumId w:val="15"/>
    <w:lvlOverride w:ilvl="0">
      <w:lvl w:ilvl="0">
        <w:start w:val="1"/>
        <w:numFmt w:val="decimal"/>
        <w:pStyle w:val="1Lgumam"/>
        <w:lvlText w:val="%1."/>
        <w:lvlJc w:val="left"/>
        <w:pPr>
          <w:ind w:left="360" w:hanging="360"/>
        </w:pPr>
        <w:rPr>
          <w:rFonts w:ascii="Times New Roman" w:hAnsi="Times New Roman" w:cs="Times New Roman" w:hint="default"/>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pStyle w:val="111Lgumam"/>
        <w:lvlText w:val="%1.%2.%3."/>
        <w:lvlJc w:val="left"/>
        <w:pPr>
          <w:ind w:left="1497" w:hanging="504"/>
        </w:pPr>
        <w:rPr>
          <w:rFonts w:ascii="Times New Roman" w:hAnsi="Times New Roman" w:cs="Times New Roman" w:hint="default"/>
          <w:sz w:val="24"/>
          <w:szCs w:val="24"/>
        </w:rPr>
      </w:lvl>
    </w:lvlOverride>
    <w:lvlOverride w:ilvl="3">
      <w:lvl w:ilvl="3">
        <w:start w:val="1"/>
        <w:numFmt w:val="decimal"/>
        <w:pStyle w:val="1111lgumam"/>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0" w16cid:durableId="1550461612">
    <w:abstractNumId w:val="7"/>
  </w:num>
  <w:num w:numId="11" w16cid:durableId="690572287">
    <w:abstractNumId w:val="14"/>
  </w:num>
  <w:num w:numId="12" w16cid:durableId="177112407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5898444">
    <w:abstractNumId w:val="12"/>
  </w:num>
  <w:num w:numId="14" w16cid:durableId="497696257">
    <w:abstractNumId w:val="11"/>
  </w:num>
  <w:num w:numId="15" w16cid:durableId="17099874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7370817">
    <w:abstractNumId w:val="21"/>
  </w:num>
  <w:num w:numId="17" w16cid:durableId="1913158719">
    <w:abstractNumId w:val="0"/>
  </w:num>
  <w:num w:numId="18" w16cid:durableId="1198007670">
    <w:abstractNumId w:val="9"/>
  </w:num>
  <w:num w:numId="19" w16cid:durableId="1517189118">
    <w:abstractNumId w:val="2"/>
  </w:num>
  <w:num w:numId="20" w16cid:durableId="1116946991">
    <w:abstractNumId w:val="22"/>
  </w:num>
  <w:num w:numId="21" w16cid:durableId="261572731">
    <w:abstractNumId w:val="16"/>
  </w:num>
  <w:num w:numId="22" w16cid:durableId="1403865725">
    <w:abstractNumId w:val="18"/>
  </w:num>
  <w:num w:numId="23" w16cid:durableId="1002317158">
    <w:abstractNumId w:val="1"/>
  </w:num>
  <w:num w:numId="24" w16cid:durableId="813834548">
    <w:abstractNumId w:val="20"/>
  </w:num>
  <w:num w:numId="25" w16cid:durableId="1247348490">
    <w:abstractNumId w:val="5"/>
  </w:num>
  <w:num w:numId="26" w16cid:durableId="858347652">
    <w:abstractNumId w:val="13"/>
  </w:num>
  <w:num w:numId="27" w16cid:durableId="1796022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1BC"/>
    <w:rsid w:val="000249AA"/>
    <w:rsid w:val="000534D7"/>
    <w:rsid w:val="00062353"/>
    <w:rsid w:val="00087C76"/>
    <w:rsid w:val="000956D5"/>
    <w:rsid w:val="000A1F49"/>
    <w:rsid w:val="000A2A1A"/>
    <w:rsid w:val="000B1706"/>
    <w:rsid w:val="000B233E"/>
    <w:rsid w:val="0010455C"/>
    <w:rsid w:val="001163C1"/>
    <w:rsid w:val="00131666"/>
    <w:rsid w:val="00136662"/>
    <w:rsid w:val="00137A01"/>
    <w:rsid w:val="00154C83"/>
    <w:rsid w:val="00171D26"/>
    <w:rsid w:val="00175B4F"/>
    <w:rsid w:val="001B76C1"/>
    <w:rsid w:val="001E153D"/>
    <w:rsid w:val="001E6F73"/>
    <w:rsid w:val="001F36AA"/>
    <w:rsid w:val="001F7DAC"/>
    <w:rsid w:val="002141C7"/>
    <w:rsid w:val="00215B97"/>
    <w:rsid w:val="00215CFA"/>
    <w:rsid w:val="0022409B"/>
    <w:rsid w:val="00230D41"/>
    <w:rsid w:val="00235B0B"/>
    <w:rsid w:val="002373E9"/>
    <w:rsid w:val="00242844"/>
    <w:rsid w:val="00250855"/>
    <w:rsid w:val="00274BAF"/>
    <w:rsid w:val="00281D7D"/>
    <w:rsid w:val="00285A95"/>
    <w:rsid w:val="00290BDD"/>
    <w:rsid w:val="002A42DF"/>
    <w:rsid w:val="002A4D55"/>
    <w:rsid w:val="002A5D8D"/>
    <w:rsid w:val="002C1E89"/>
    <w:rsid w:val="002D1C39"/>
    <w:rsid w:val="002D3FE1"/>
    <w:rsid w:val="002D717A"/>
    <w:rsid w:val="002E185B"/>
    <w:rsid w:val="002E24A8"/>
    <w:rsid w:val="00300C99"/>
    <w:rsid w:val="00305474"/>
    <w:rsid w:val="00310F8F"/>
    <w:rsid w:val="00324E6A"/>
    <w:rsid w:val="00331AE3"/>
    <w:rsid w:val="00361C25"/>
    <w:rsid w:val="003654FB"/>
    <w:rsid w:val="0036642C"/>
    <w:rsid w:val="00370078"/>
    <w:rsid w:val="003709C0"/>
    <w:rsid w:val="00374263"/>
    <w:rsid w:val="0039300C"/>
    <w:rsid w:val="003A36A6"/>
    <w:rsid w:val="003A656D"/>
    <w:rsid w:val="003B5C31"/>
    <w:rsid w:val="003C1D45"/>
    <w:rsid w:val="003C1FC0"/>
    <w:rsid w:val="003E10E8"/>
    <w:rsid w:val="003E1346"/>
    <w:rsid w:val="003E7F51"/>
    <w:rsid w:val="003F4514"/>
    <w:rsid w:val="003F7E36"/>
    <w:rsid w:val="004149A7"/>
    <w:rsid w:val="00421629"/>
    <w:rsid w:val="004219CD"/>
    <w:rsid w:val="00430968"/>
    <w:rsid w:val="00445B2B"/>
    <w:rsid w:val="0047291C"/>
    <w:rsid w:val="00472EAE"/>
    <w:rsid w:val="004A3EDD"/>
    <w:rsid w:val="004A6999"/>
    <w:rsid w:val="004B2556"/>
    <w:rsid w:val="004C5426"/>
    <w:rsid w:val="004C762B"/>
    <w:rsid w:val="004E2401"/>
    <w:rsid w:val="004E4CBB"/>
    <w:rsid w:val="004F5BC8"/>
    <w:rsid w:val="005207F0"/>
    <w:rsid w:val="00521ADA"/>
    <w:rsid w:val="005356FD"/>
    <w:rsid w:val="005357C2"/>
    <w:rsid w:val="005531C4"/>
    <w:rsid w:val="00554A5F"/>
    <w:rsid w:val="005754B0"/>
    <w:rsid w:val="005A33A2"/>
    <w:rsid w:val="005D0DF3"/>
    <w:rsid w:val="005D74D5"/>
    <w:rsid w:val="005F2D22"/>
    <w:rsid w:val="00605CF2"/>
    <w:rsid w:val="00610094"/>
    <w:rsid w:val="0062212F"/>
    <w:rsid w:val="00632B32"/>
    <w:rsid w:val="00633363"/>
    <w:rsid w:val="0064212A"/>
    <w:rsid w:val="00653963"/>
    <w:rsid w:val="006539B6"/>
    <w:rsid w:val="006610A5"/>
    <w:rsid w:val="006763BA"/>
    <w:rsid w:val="006C0813"/>
    <w:rsid w:val="006E01DF"/>
    <w:rsid w:val="006E48BC"/>
    <w:rsid w:val="006F4C1D"/>
    <w:rsid w:val="00701D2B"/>
    <w:rsid w:val="00702185"/>
    <w:rsid w:val="007041D5"/>
    <w:rsid w:val="007138F2"/>
    <w:rsid w:val="00736797"/>
    <w:rsid w:val="00745CC2"/>
    <w:rsid w:val="00754E04"/>
    <w:rsid w:val="00755380"/>
    <w:rsid w:val="00764FAD"/>
    <w:rsid w:val="007C7BB0"/>
    <w:rsid w:val="007D2CE6"/>
    <w:rsid w:val="007E5DCE"/>
    <w:rsid w:val="007F4F34"/>
    <w:rsid w:val="00806309"/>
    <w:rsid w:val="0080690E"/>
    <w:rsid w:val="0081395D"/>
    <w:rsid w:val="0085557C"/>
    <w:rsid w:val="00871AB4"/>
    <w:rsid w:val="00885D10"/>
    <w:rsid w:val="0088775D"/>
    <w:rsid w:val="00893010"/>
    <w:rsid w:val="008A55E0"/>
    <w:rsid w:val="008C30B5"/>
    <w:rsid w:val="008C4B9D"/>
    <w:rsid w:val="008F6861"/>
    <w:rsid w:val="008F71D0"/>
    <w:rsid w:val="00903146"/>
    <w:rsid w:val="00903671"/>
    <w:rsid w:val="00915C0F"/>
    <w:rsid w:val="009324CE"/>
    <w:rsid w:val="009352A6"/>
    <w:rsid w:val="00937369"/>
    <w:rsid w:val="0094276B"/>
    <w:rsid w:val="009479FA"/>
    <w:rsid w:val="009655A5"/>
    <w:rsid w:val="00965EA1"/>
    <w:rsid w:val="00967A64"/>
    <w:rsid w:val="00967D20"/>
    <w:rsid w:val="00980492"/>
    <w:rsid w:val="00980A09"/>
    <w:rsid w:val="00987425"/>
    <w:rsid w:val="009911A6"/>
    <w:rsid w:val="009B732B"/>
    <w:rsid w:val="009C6C4F"/>
    <w:rsid w:val="009D21FC"/>
    <w:rsid w:val="009D50E2"/>
    <w:rsid w:val="009E2EEF"/>
    <w:rsid w:val="009F0B5F"/>
    <w:rsid w:val="009F0E66"/>
    <w:rsid w:val="00A03A0A"/>
    <w:rsid w:val="00A045FC"/>
    <w:rsid w:val="00A25D86"/>
    <w:rsid w:val="00A4046C"/>
    <w:rsid w:val="00A420E4"/>
    <w:rsid w:val="00A45534"/>
    <w:rsid w:val="00A461B9"/>
    <w:rsid w:val="00A51FEA"/>
    <w:rsid w:val="00A52ABC"/>
    <w:rsid w:val="00A63912"/>
    <w:rsid w:val="00A647CE"/>
    <w:rsid w:val="00A72582"/>
    <w:rsid w:val="00A96B8E"/>
    <w:rsid w:val="00AC332B"/>
    <w:rsid w:val="00AC4DE0"/>
    <w:rsid w:val="00AE05DC"/>
    <w:rsid w:val="00AE6039"/>
    <w:rsid w:val="00AF40D1"/>
    <w:rsid w:val="00AF6006"/>
    <w:rsid w:val="00B03D1E"/>
    <w:rsid w:val="00B122D5"/>
    <w:rsid w:val="00B24E6C"/>
    <w:rsid w:val="00B34E16"/>
    <w:rsid w:val="00B463D8"/>
    <w:rsid w:val="00B67E0C"/>
    <w:rsid w:val="00B8199B"/>
    <w:rsid w:val="00BA5A8A"/>
    <w:rsid w:val="00BA724A"/>
    <w:rsid w:val="00BB052B"/>
    <w:rsid w:val="00BB217C"/>
    <w:rsid w:val="00BC449B"/>
    <w:rsid w:val="00BD1380"/>
    <w:rsid w:val="00BD23D3"/>
    <w:rsid w:val="00BF355A"/>
    <w:rsid w:val="00C22AA3"/>
    <w:rsid w:val="00C24356"/>
    <w:rsid w:val="00C3413E"/>
    <w:rsid w:val="00C3526C"/>
    <w:rsid w:val="00C40938"/>
    <w:rsid w:val="00C462B8"/>
    <w:rsid w:val="00C57D71"/>
    <w:rsid w:val="00C7146F"/>
    <w:rsid w:val="00C72168"/>
    <w:rsid w:val="00C72765"/>
    <w:rsid w:val="00C77BC9"/>
    <w:rsid w:val="00C84CE7"/>
    <w:rsid w:val="00C9075E"/>
    <w:rsid w:val="00C92908"/>
    <w:rsid w:val="00C9290F"/>
    <w:rsid w:val="00C929B3"/>
    <w:rsid w:val="00C9347A"/>
    <w:rsid w:val="00C94BDB"/>
    <w:rsid w:val="00CB3946"/>
    <w:rsid w:val="00CC4D3A"/>
    <w:rsid w:val="00CC595D"/>
    <w:rsid w:val="00CE2886"/>
    <w:rsid w:val="00CE7492"/>
    <w:rsid w:val="00CF1E90"/>
    <w:rsid w:val="00CF42AD"/>
    <w:rsid w:val="00CF4E37"/>
    <w:rsid w:val="00CF6C3A"/>
    <w:rsid w:val="00D10C27"/>
    <w:rsid w:val="00D16F43"/>
    <w:rsid w:val="00D336D6"/>
    <w:rsid w:val="00D3395D"/>
    <w:rsid w:val="00D60C18"/>
    <w:rsid w:val="00D63976"/>
    <w:rsid w:val="00D655D8"/>
    <w:rsid w:val="00D663CD"/>
    <w:rsid w:val="00D929D8"/>
    <w:rsid w:val="00DB3C18"/>
    <w:rsid w:val="00DB50B5"/>
    <w:rsid w:val="00DC00F1"/>
    <w:rsid w:val="00DC1A6E"/>
    <w:rsid w:val="00DC52A3"/>
    <w:rsid w:val="00DC583D"/>
    <w:rsid w:val="00DC68DC"/>
    <w:rsid w:val="00DE1A4F"/>
    <w:rsid w:val="00DF21F3"/>
    <w:rsid w:val="00E04CA8"/>
    <w:rsid w:val="00E12E6B"/>
    <w:rsid w:val="00E15930"/>
    <w:rsid w:val="00E15CB2"/>
    <w:rsid w:val="00E21B7E"/>
    <w:rsid w:val="00E23B36"/>
    <w:rsid w:val="00E26E18"/>
    <w:rsid w:val="00E300AD"/>
    <w:rsid w:val="00E30665"/>
    <w:rsid w:val="00E5545B"/>
    <w:rsid w:val="00E729E8"/>
    <w:rsid w:val="00E812B0"/>
    <w:rsid w:val="00E94448"/>
    <w:rsid w:val="00E967EC"/>
    <w:rsid w:val="00EB029D"/>
    <w:rsid w:val="00EB1E78"/>
    <w:rsid w:val="00EC6F3E"/>
    <w:rsid w:val="00EC72CF"/>
    <w:rsid w:val="00ED7143"/>
    <w:rsid w:val="00EE5822"/>
    <w:rsid w:val="00EE5C7B"/>
    <w:rsid w:val="00EF1EB2"/>
    <w:rsid w:val="00EF5E00"/>
    <w:rsid w:val="00F35648"/>
    <w:rsid w:val="00F41B9E"/>
    <w:rsid w:val="00F50C6F"/>
    <w:rsid w:val="00F53EAB"/>
    <w:rsid w:val="00F609B9"/>
    <w:rsid w:val="00F90E62"/>
    <w:rsid w:val="00FA135A"/>
    <w:rsid w:val="00FA3381"/>
    <w:rsid w:val="00FA59F3"/>
    <w:rsid w:val="00FB2094"/>
    <w:rsid w:val="00FB22EC"/>
    <w:rsid w:val="00FC51BC"/>
    <w:rsid w:val="00FF2368"/>
    <w:rsid w:val="00FF73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AAF95"/>
  <w15:chartTrackingRefBased/>
  <w15:docId w15:val="{52A23444-108A-44F2-AA38-644691E49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1BC"/>
    <w:pPr>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Syle 1,Normal bullet 2,Bullet list,Saistīto dokumentu saraksts,Virsraksti,Numurets,PPS_Bullet,Numbered Para 1,Dot pt,List Paragraph Char Char Char,Indicator Text,Bullet Points,MAIN CONTENT,IFCL - List Paragraph"/>
    <w:basedOn w:val="Normal"/>
    <w:link w:val="ListParagraphChar"/>
    <w:uiPriority w:val="34"/>
    <w:qFormat/>
    <w:rsid w:val="00FC51BC"/>
    <w:pPr>
      <w:ind w:left="720"/>
      <w:contextualSpacing/>
    </w:pPr>
    <w:rPr>
      <w:rFonts w:ascii="Calibri" w:eastAsia="Calibri" w:hAnsi="Calibri" w:cs="Times New Roman"/>
    </w:rPr>
  </w:style>
  <w:style w:type="character" w:customStyle="1" w:styleId="ListParagraphChar">
    <w:name w:val="List Paragraph Char"/>
    <w:aliases w:val="Strip Char,H&amp;P List Paragraph Char,2 Char,Syle 1 Char,Normal bullet 2 Char,Bullet list Char,Saistīto dokumentu saraksts Char,Virsraksti Char,Numurets Char,PPS_Bullet Char,Numbered Para 1 Char,Dot pt Char,Indicator Text Char"/>
    <w:link w:val="ListParagraph"/>
    <w:uiPriority w:val="34"/>
    <w:qFormat/>
    <w:locked/>
    <w:rsid w:val="00FC51BC"/>
    <w:rPr>
      <w:rFonts w:ascii="Calibri" w:eastAsia="Calibri" w:hAnsi="Calibri" w:cs="Times New Roman"/>
      <w:lang w:val="en-US"/>
    </w:rPr>
  </w:style>
  <w:style w:type="character" w:styleId="Hyperlink">
    <w:name w:val="Hyperlink"/>
    <w:uiPriority w:val="99"/>
    <w:rsid w:val="00FC51BC"/>
    <w:rPr>
      <w:color w:val="0000FF"/>
      <w:u w:val="single"/>
    </w:rPr>
  </w:style>
  <w:style w:type="paragraph" w:styleId="BalloonText">
    <w:name w:val="Balloon Text"/>
    <w:basedOn w:val="Normal"/>
    <w:link w:val="BalloonTextChar"/>
    <w:uiPriority w:val="99"/>
    <w:semiHidden/>
    <w:unhideWhenUsed/>
    <w:rsid w:val="00FC51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1BC"/>
    <w:rPr>
      <w:rFonts w:ascii="Segoe UI" w:hAnsi="Segoe UI" w:cs="Segoe UI"/>
      <w:sz w:val="18"/>
      <w:szCs w:val="18"/>
      <w:lang w:val="en-US"/>
    </w:rPr>
  </w:style>
  <w:style w:type="table" w:styleId="TableGrid">
    <w:name w:val="Table Grid"/>
    <w:basedOn w:val="TableNormal"/>
    <w:uiPriority w:val="39"/>
    <w:qFormat/>
    <w:rsid w:val="000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rsid w:val="00CF6C3A"/>
    <w:rPr>
      <w:vertAlign w:val="superscript"/>
    </w:rPr>
  </w:style>
  <w:style w:type="paragraph" w:styleId="FootnoteText">
    <w:name w:val="footnote text"/>
    <w:basedOn w:val="Normal"/>
    <w:link w:val="FootnoteTextChar"/>
    <w:uiPriority w:val="99"/>
    <w:qFormat/>
    <w:rsid w:val="00CF6C3A"/>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CF6C3A"/>
    <w:rPr>
      <w:rFonts w:ascii="Times New Roman" w:eastAsia="Times New Roman" w:hAnsi="Times New Roman" w:cs="Times New Roman"/>
      <w:sz w:val="20"/>
      <w:szCs w:val="20"/>
      <w:lang w:val="en-US"/>
    </w:rPr>
  </w:style>
  <w:style w:type="paragraph" w:styleId="Header">
    <w:name w:val="header"/>
    <w:aliases w:val="Galvene Rakstz.1,Galvene Rakstz. Rakstz.1,Galvene Rakstz.2 Rakstz. Rakstz.,Galvene Rakstz.1 Rakstz. Rakstz. Rakstz.,Galvene Rakstz. Rakstz. Rakstz. Rakstz. Rakstz.,Galvene Rakstz. Rakstz.1 Rakstz. Rakstz."/>
    <w:basedOn w:val="Normal"/>
    <w:link w:val="HeaderChar"/>
    <w:uiPriority w:val="99"/>
    <w:rsid w:val="00CF6C3A"/>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aliases w:val="Galvene Rakstz.1 Char,Galvene Rakstz. Rakstz.1 Char,Galvene Rakstz.2 Rakstz. Rakstz. Char,Galvene Rakstz.1 Rakstz. Rakstz. Rakstz. Char,Galvene Rakstz. Rakstz. Rakstz. Rakstz. Rakstz. Char,Galvene Rakstz. Rakstz.1 Rakstz. Rakstz. Char"/>
    <w:basedOn w:val="DefaultParagraphFont"/>
    <w:link w:val="Header"/>
    <w:uiPriority w:val="99"/>
    <w:rsid w:val="00CF6C3A"/>
    <w:rPr>
      <w:rFonts w:ascii="Times New Roman" w:eastAsia="Times New Roman" w:hAnsi="Times New Roman" w:cs="Times New Roman"/>
      <w:sz w:val="20"/>
      <w:szCs w:val="20"/>
      <w:lang w:val="en-US"/>
    </w:rPr>
  </w:style>
  <w:style w:type="paragraph" w:styleId="Footer">
    <w:name w:val="footer"/>
    <w:aliases w:val=" Char"/>
    <w:basedOn w:val="Normal"/>
    <w:link w:val="FooterChar"/>
    <w:uiPriority w:val="99"/>
    <w:unhideWhenUsed/>
    <w:rsid w:val="00CF6C3A"/>
    <w:pPr>
      <w:tabs>
        <w:tab w:val="center" w:pos="4153"/>
        <w:tab w:val="right" w:pos="8306"/>
      </w:tabs>
    </w:pPr>
  </w:style>
  <w:style w:type="character" w:customStyle="1" w:styleId="FooterChar">
    <w:name w:val="Footer Char"/>
    <w:aliases w:val=" Char Char"/>
    <w:basedOn w:val="DefaultParagraphFont"/>
    <w:link w:val="Footer"/>
    <w:uiPriority w:val="99"/>
    <w:rsid w:val="00CF6C3A"/>
    <w:rPr>
      <w:lang w:val="en-US"/>
    </w:rPr>
  </w:style>
  <w:style w:type="character" w:styleId="Emphasis">
    <w:name w:val="Emphasis"/>
    <w:uiPriority w:val="20"/>
    <w:qFormat/>
    <w:rsid w:val="00DC52A3"/>
    <w:rPr>
      <w:b/>
      <w:bCs/>
      <w:i w:val="0"/>
      <w:iCs w:val="0"/>
    </w:rPr>
  </w:style>
  <w:style w:type="paragraph" w:styleId="EndnoteText">
    <w:name w:val="endnote text"/>
    <w:basedOn w:val="Normal"/>
    <w:link w:val="EndnoteTextChar"/>
    <w:uiPriority w:val="99"/>
    <w:semiHidden/>
    <w:unhideWhenUsed/>
    <w:rsid w:val="00445B2B"/>
    <w:rPr>
      <w:sz w:val="20"/>
      <w:szCs w:val="20"/>
    </w:rPr>
  </w:style>
  <w:style w:type="character" w:customStyle="1" w:styleId="EndnoteTextChar">
    <w:name w:val="Endnote Text Char"/>
    <w:basedOn w:val="DefaultParagraphFont"/>
    <w:link w:val="EndnoteText"/>
    <w:uiPriority w:val="99"/>
    <w:semiHidden/>
    <w:rsid w:val="00445B2B"/>
    <w:rPr>
      <w:sz w:val="20"/>
      <w:szCs w:val="20"/>
      <w:lang w:val="en-US"/>
    </w:rPr>
  </w:style>
  <w:style w:type="character" w:styleId="EndnoteReference">
    <w:name w:val="endnote reference"/>
    <w:basedOn w:val="DefaultParagraphFont"/>
    <w:uiPriority w:val="99"/>
    <w:semiHidden/>
    <w:unhideWhenUsed/>
    <w:rsid w:val="00445B2B"/>
    <w:rPr>
      <w:vertAlign w:val="superscript"/>
    </w:rPr>
  </w:style>
  <w:style w:type="character" w:styleId="CommentReference">
    <w:name w:val="annotation reference"/>
    <w:basedOn w:val="DefaultParagraphFont"/>
    <w:uiPriority w:val="99"/>
    <w:semiHidden/>
    <w:rsid w:val="00A63912"/>
    <w:rPr>
      <w:rFonts w:cs="Times New Roman"/>
      <w:sz w:val="16"/>
      <w:szCs w:val="16"/>
    </w:rPr>
  </w:style>
  <w:style w:type="paragraph" w:styleId="CommentText">
    <w:name w:val="annotation text"/>
    <w:basedOn w:val="Normal"/>
    <w:link w:val="CommentTextChar"/>
    <w:uiPriority w:val="99"/>
    <w:semiHidden/>
    <w:rsid w:val="00A63912"/>
    <w:rPr>
      <w:rFonts w:ascii="Times New Roman" w:eastAsia="Times New Roman" w:hAnsi="Times New Roman" w:cs="Times New Roman"/>
      <w:sz w:val="20"/>
      <w:szCs w:val="20"/>
      <w:lang w:val="lv-LV"/>
    </w:rPr>
  </w:style>
  <w:style w:type="character" w:customStyle="1" w:styleId="CommentTextChar">
    <w:name w:val="Comment Text Char"/>
    <w:basedOn w:val="DefaultParagraphFont"/>
    <w:link w:val="CommentText"/>
    <w:uiPriority w:val="99"/>
    <w:semiHidden/>
    <w:rsid w:val="00A639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0094"/>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610094"/>
    <w:rPr>
      <w:rFonts w:ascii="Times New Roman" w:eastAsia="Times New Roman" w:hAnsi="Times New Roman" w:cs="Times New Roman"/>
      <w:b/>
      <w:bCs/>
      <w:sz w:val="20"/>
      <w:szCs w:val="20"/>
      <w:lang w:val="en-US"/>
    </w:rPr>
  </w:style>
  <w:style w:type="paragraph" w:customStyle="1" w:styleId="1Lgumam">
    <w:name w:val="1. Līgumam"/>
    <w:basedOn w:val="Normal"/>
    <w:qFormat/>
    <w:rsid w:val="00361C25"/>
    <w:pPr>
      <w:numPr>
        <w:numId w:val="8"/>
      </w:numPr>
      <w:spacing w:before="120"/>
      <w:jc w:val="center"/>
    </w:pPr>
    <w:rPr>
      <w:rFonts w:ascii="Times New Roman" w:hAnsi="Times New Roman"/>
      <w:b/>
      <w:sz w:val="24"/>
      <w:szCs w:val="24"/>
      <w:lang w:val="lv-LV"/>
    </w:rPr>
  </w:style>
  <w:style w:type="paragraph" w:customStyle="1" w:styleId="11Lgumam">
    <w:name w:val="1.1. Līgumam"/>
    <w:basedOn w:val="Normal"/>
    <w:qFormat/>
    <w:rsid w:val="00361C25"/>
    <w:pPr>
      <w:numPr>
        <w:ilvl w:val="1"/>
        <w:numId w:val="8"/>
      </w:numPr>
      <w:spacing w:after="60"/>
      <w:jc w:val="both"/>
      <w:outlineLvl w:val="2"/>
    </w:pPr>
    <w:rPr>
      <w:rFonts w:ascii="Times New Roman" w:hAnsi="Times New Roman" w:cs="Times New Roman"/>
      <w:sz w:val="24"/>
      <w:szCs w:val="24"/>
      <w:lang w:val="lv-LV"/>
    </w:rPr>
  </w:style>
  <w:style w:type="paragraph" w:customStyle="1" w:styleId="111Lgumam">
    <w:name w:val="1.1.1. Līgumam"/>
    <w:basedOn w:val="Normal"/>
    <w:qFormat/>
    <w:rsid w:val="00361C25"/>
    <w:pPr>
      <w:numPr>
        <w:ilvl w:val="2"/>
        <w:numId w:val="8"/>
      </w:numPr>
      <w:spacing w:after="60"/>
      <w:ind w:left="1418" w:hanging="851"/>
      <w:jc w:val="both"/>
    </w:pPr>
    <w:rPr>
      <w:rFonts w:ascii="Times New Roman" w:hAnsi="Times New Roman"/>
      <w:sz w:val="24"/>
      <w:szCs w:val="24"/>
      <w:lang w:val="lv-LV"/>
    </w:rPr>
  </w:style>
  <w:style w:type="paragraph" w:customStyle="1" w:styleId="1111lgumam">
    <w:name w:val="1.1.1.1. līgumam"/>
    <w:basedOn w:val="Normal"/>
    <w:qFormat/>
    <w:rsid w:val="00361C25"/>
    <w:pPr>
      <w:numPr>
        <w:ilvl w:val="3"/>
        <w:numId w:val="8"/>
      </w:numPr>
      <w:jc w:val="both"/>
    </w:pPr>
    <w:rPr>
      <w:rFonts w:ascii="Times New Roman" w:hAnsi="Times New Roman"/>
      <w:sz w:val="24"/>
      <w:szCs w:val="24"/>
      <w:lang w:val="lv-LV"/>
    </w:rPr>
  </w:style>
  <w:style w:type="numbering" w:customStyle="1" w:styleId="WWOutlineListStyle511">
    <w:name w:val="WW_OutlineListStyle_511"/>
    <w:rsid w:val="00361C25"/>
    <w:pPr>
      <w:numPr>
        <w:numId w:val="8"/>
      </w:numPr>
    </w:pPr>
  </w:style>
  <w:style w:type="character" w:styleId="Strong">
    <w:name w:val="Strong"/>
    <w:basedOn w:val="DefaultParagraphFont"/>
    <w:uiPriority w:val="22"/>
    <w:qFormat/>
    <w:rsid w:val="0022409B"/>
    <w:rPr>
      <w:b/>
      <w:bCs/>
    </w:rPr>
  </w:style>
  <w:style w:type="paragraph" w:styleId="Title">
    <w:name w:val="Title"/>
    <w:basedOn w:val="Normal"/>
    <w:link w:val="TitleChar"/>
    <w:qFormat/>
    <w:rsid w:val="00E300AD"/>
    <w:pPr>
      <w:jc w:val="center"/>
    </w:pPr>
    <w:rPr>
      <w:rFonts w:ascii="Times New Roman" w:eastAsia="Times New Roman" w:hAnsi="Times New Roman" w:cs="Times New Roman"/>
      <w:b/>
      <w:i/>
      <w:sz w:val="24"/>
      <w:szCs w:val="20"/>
      <w:lang w:eastAsia="lv-LV"/>
    </w:rPr>
  </w:style>
  <w:style w:type="character" w:customStyle="1" w:styleId="TitleChar">
    <w:name w:val="Title Char"/>
    <w:basedOn w:val="DefaultParagraphFont"/>
    <w:link w:val="Title"/>
    <w:rsid w:val="00E300AD"/>
    <w:rPr>
      <w:rFonts w:ascii="Times New Roman" w:eastAsia="Times New Roman" w:hAnsi="Times New Roman" w:cs="Times New Roman"/>
      <w:b/>
      <w:i/>
      <w:sz w:val="24"/>
      <w:szCs w:val="20"/>
      <w:lang w:val="en-US" w:eastAsia="lv-LV"/>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rsid w:val="00E300AD"/>
    <w:pPr>
      <w:spacing w:after="160" w:line="240" w:lineRule="exact"/>
      <w:jc w:val="both"/>
    </w:pPr>
    <w:rPr>
      <w:vertAlign w:val="superscript"/>
      <w:lang w:val="lv-LV"/>
    </w:rPr>
  </w:style>
  <w:style w:type="numbering" w:customStyle="1" w:styleId="NoList1">
    <w:name w:val="No List1"/>
    <w:next w:val="NoList"/>
    <w:uiPriority w:val="99"/>
    <w:semiHidden/>
    <w:unhideWhenUsed/>
    <w:rsid w:val="00C929B3"/>
  </w:style>
  <w:style w:type="table" w:customStyle="1" w:styleId="TableGrid17">
    <w:name w:val="Table Grid17"/>
    <w:basedOn w:val="TableNormal"/>
    <w:next w:val="TableGrid"/>
    <w:uiPriority w:val="59"/>
    <w:rsid w:val="00CE7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64FAD"/>
    <w:pPr>
      <w:spacing w:after="0" w:line="240" w:lineRule="auto"/>
    </w:pPr>
    <w:rPr>
      <w:lang w:val="en-US"/>
    </w:rPr>
  </w:style>
  <w:style w:type="character" w:customStyle="1" w:styleId="txtspecial">
    <w:name w:val="txt_special"/>
    <w:basedOn w:val="DefaultParagraphFont"/>
    <w:rsid w:val="00C46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91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sts@vamoic.gov.lv" TargetMode="External"/><Relationship Id="rId18" Type="http://schemas.openxmlformats.org/officeDocument/2006/relationships/hyperlink" Target="mailto:pasts@vamoic.gov.lv"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mailto:pasts@vamoic.gov.lv" TargetMode="External"/><Relationship Id="rId17" Type="http://schemas.openxmlformats.org/officeDocument/2006/relationships/hyperlink" Target="http://www.vamoic.go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ersonasdati@vamoic.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pasts@vamoic.gov.lv"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asts@vamoic.gov.lv"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AMB.DV@mil.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e74bcdc-dbd4-4b21-a9c4-10751df7bcd2">N6Z56KHHSDU6-760785033-269545</_dlc_DocId>
    <_dlc_DocIdUrl xmlns="1e74bcdc-dbd4-4b21-a9c4-10751df7bcd2">
      <Url>https://dms.bta.lv/dep/KKD/_layouts/DocIdRedir.aspx?ID=N6Z56KHHSDU6-760785033-269545</Url>
      <Description>N6Z56KHHSDU6-760785033-269545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347586B0346E04A85C4778502E78281" ma:contentTypeVersion="1" ma:contentTypeDescription="Izveidot jaunu dokumentu." ma:contentTypeScope="" ma:versionID="ed9d03029770a529279445c048901076">
  <xsd:schema xmlns:xsd="http://www.w3.org/2001/XMLSchema" xmlns:xs="http://www.w3.org/2001/XMLSchema" xmlns:p="http://schemas.microsoft.com/office/2006/metadata/properties" xmlns:ns2="1e74bcdc-dbd4-4b21-a9c4-10751df7bcd2" targetNamespace="http://schemas.microsoft.com/office/2006/metadata/properties" ma:root="true" ma:fieldsID="9c2bd7706277d7d4dc25b1ef3603e109" ns2:_="">
    <xsd:import namespace="1e74bcdc-dbd4-4b21-a9c4-10751df7bcd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74bcdc-dbd4-4b21-a9c4-10751df7bcd2" elementFormDefault="qualified">
    <xsd:import namespace="http://schemas.microsoft.com/office/2006/documentManagement/types"/>
    <xsd:import namespace="http://schemas.microsoft.com/office/infopath/2007/PartnerControls"/>
    <xsd:element name="_dlc_DocId" ma:index="8" nillable="true" ma:displayName="Dokumenta ID vērtība" ma:description="Šim vienumam piešķirtā dokumenta ID vērtība." ma:internalName="_dlc_DocId" ma:readOnly="true">
      <xsd:simpleType>
        <xsd:restriction base="dms:Text"/>
      </xsd:simpleType>
    </xsd:element>
    <xsd:element name="_dlc_DocIdUrl" ma:index="9" nillable="true" ma:displayName="Dokumenta ID" ma:description="Pastāvīga saite uz š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B441D0-55EB-484E-869C-8A852F75DBB1}">
  <ds:schemaRefs>
    <ds:schemaRef ds:uri="1e74bcdc-dbd4-4b21-a9c4-10751df7bcd2"/>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2F6405E-4EA7-4A11-A124-E2002FE67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74bcdc-dbd4-4b21-a9c4-10751df7b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FDE688-EB03-409D-9B46-0D08E7060A0B}">
  <ds:schemaRefs>
    <ds:schemaRef ds:uri="http://schemas.microsoft.com/sharepoint/events"/>
  </ds:schemaRefs>
</ds:datastoreItem>
</file>

<file path=customXml/itemProps4.xml><?xml version="1.0" encoding="utf-8"?>
<ds:datastoreItem xmlns:ds="http://schemas.openxmlformats.org/officeDocument/2006/customXml" ds:itemID="{E151B044-CE8A-4BF0-B497-CFC6337CC15E}">
  <ds:schemaRefs>
    <ds:schemaRef ds:uri="http://schemas.openxmlformats.org/officeDocument/2006/bibliography"/>
  </ds:schemaRefs>
</ds:datastoreItem>
</file>

<file path=customXml/itemProps5.xml><?xml version="1.0" encoding="utf-8"?>
<ds:datastoreItem xmlns:ds="http://schemas.openxmlformats.org/officeDocument/2006/customXml" ds:itemID="{6800EE91-0EBF-4E25-8B59-637F3D8AF0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30</Pages>
  <Words>46654</Words>
  <Characters>26593</Characters>
  <Application>Microsoft Office Word</Application>
  <DocSecurity>0</DocSecurity>
  <Lines>221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Karklins</dc:creator>
  <cp:keywords/>
  <dc:description/>
  <cp:lastModifiedBy>Maija Slanka</cp:lastModifiedBy>
  <cp:revision>35</cp:revision>
  <cp:lastPrinted>2026-05-21T06:01:00Z</cp:lastPrinted>
  <dcterms:created xsi:type="dcterms:W3CDTF">2026-05-06T06:41:00Z</dcterms:created>
  <dcterms:modified xsi:type="dcterms:W3CDTF">2026-06-01T10:48:00Z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0x010100C347586B0346E04A85C4778502E78281</vt:lpwstr>
  </property>
  <property fmtid="{D5CDD505-2E9C-101B-9397-08002B2CF9AE}" pid="3" name="_dlc_DocIdItemGuid">
    <vt:lpwstr>f825098a-f7d2-4c77-9100-69afdf823817</vt:lpwstr>
  </property>
</Properties>
</file>