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359A" w14:textId="77777777" w:rsidR="004052CA" w:rsidRPr="009D3CC3" w:rsidRDefault="004052CA" w:rsidP="004052CA">
      <w:pPr>
        <w:spacing w:after="0" w:line="240" w:lineRule="auto"/>
        <w:ind w:left="11482" w:right="-1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2</w:t>
      </w:r>
      <w:r w:rsidRPr="009D3CC3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.pielikums </w:t>
      </w:r>
    </w:p>
    <w:p w14:paraId="0BBA0F51" w14:textId="6AFE0435" w:rsidR="004052CA" w:rsidRPr="009D3CC3" w:rsidRDefault="004052CA" w:rsidP="004052CA">
      <w:pPr>
        <w:spacing w:after="0" w:line="240" w:lineRule="auto"/>
        <w:ind w:left="11482" w:right="28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3C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Konkursa, identifikācijas Nr. VAMOIC 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2026/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69</w:t>
      </w:r>
      <w:r w:rsidRPr="009D3C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</w:p>
    <w:p w14:paraId="7BEA5D01" w14:textId="77777777" w:rsidR="004052CA" w:rsidRPr="009D3CC3" w:rsidRDefault="004052CA" w:rsidP="004052CA">
      <w:pPr>
        <w:spacing w:after="0" w:line="240" w:lineRule="auto"/>
        <w:ind w:left="11482" w:right="28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D3C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nolikumam</w:t>
      </w:r>
    </w:p>
    <w:p w14:paraId="68FEF39C" w14:textId="77777777" w:rsidR="004052CA" w:rsidRPr="009D3CC3" w:rsidRDefault="004052CA" w:rsidP="004052CA">
      <w:pPr>
        <w:spacing w:after="0" w:line="240" w:lineRule="auto"/>
        <w:ind w:right="28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Cs w:val="22"/>
          <w14:ligatures w14:val="none"/>
        </w:rPr>
      </w:pPr>
    </w:p>
    <w:p w14:paraId="17D49871" w14:textId="77777777" w:rsidR="004052CA" w:rsidRPr="009D3CC3" w:rsidRDefault="004052CA" w:rsidP="004052CA">
      <w:pPr>
        <w:spacing w:after="0" w:line="240" w:lineRule="auto"/>
        <w:ind w:right="28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Cs w:val="22"/>
          <w14:ligatures w14:val="none"/>
        </w:rPr>
      </w:pPr>
    </w:p>
    <w:p w14:paraId="51E8E8B0" w14:textId="77777777" w:rsidR="004052CA" w:rsidRPr="009D3CC3" w:rsidRDefault="004052CA" w:rsidP="004052CA">
      <w:pPr>
        <w:spacing w:after="0" w:line="240" w:lineRule="auto"/>
        <w:ind w:right="28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Cs w:val="22"/>
          <w14:ligatures w14:val="none"/>
        </w:rPr>
      </w:pPr>
      <w:r w:rsidRPr="009D3CC3">
        <w:rPr>
          <w:rFonts w:ascii="Times New Roman" w:eastAsia="Times New Roman" w:hAnsi="Times New Roman" w:cs="Times New Roman"/>
          <w:b/>
          <w:bCs/>
          <w:caps/>
          <w:kern w:val="0"/>
          <w:szCs w:val="22"/>
          <w14:ligatures w14:val="none"/>
        </w:rPr>
        <w:t>Apakšuzņēmēju saraksts</w:t>
      </w:r>
    </w:p>
    <w:p w14:paraId="6F338645" w14:textId="77777777" w:rsidR="004052CA" w:rsidRPr="009D3CC3" w:rsidRDefault="004052CA" w:rsidP="004052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kern w:val="0"/>
          <w:szCs w:val="22"/>
          <w14:ligatures w14:val="none"/>
        </w:rPr>
      </w:pPr>
      <w:r w:rsidRPr="009D3CC3">
        <w:rPr>
          <w:rFonts w:ascii="Times New Roman" w:eastAsia="Times New Roman" w:hAnsi="Times New Roman" w:cs="Times New Roman"/>
          <w:bCs/>
          <w:caps/>
          <w:kern w:val="0"/>
          <w:szCs w:val="22"/>
          <w14:ligatures w14:val="none"/>
        </w:rPr>
        <w:t>darbu veids un paredzētais darbu apjoms euro</w:t>
      </w:r>
    </w:p>
    <w:p w14:paraId="26B2F935" w14:textId="77777777" w:rsidR="004052CA" w:rsidRPr="009D3CC3" w:rsidRDefault="004052CA" w:rsidP="004052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D3C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418"/>
        <w:gridCol w:w="1417"/>
        <w:gridCol w:w="1163"/>
        <w:gridCol w:w="1843"/>
        <w:gridCol w:w="1701"/>
        <w:gridCol w:w="1275"/>
        <w:gridCol w:w="1843"/>
      </w:tblGrid>
      <w:tr w:rsidR="004052CA" w:rsidRPr="009D3CC3" w14:paraId="3E75921A" w14:textId="77777777" w:rsidTr="00A644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2EB6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Apakšuzņēmēja nosaukums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:lang w:val="en-GB"/>
                <w14:ligatures w14:val="none"/>
              </w:rPr>
              <w:footnoteReference w:id="1"/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 xml:space="preserve"> un reģistrācijas numurs,</w:t>
            </w:r>
            <w:r w:rsidRPr="009D3CC3">
              <w:rPr>
                <w:rFonts w:ascii="Calibri" w:eastAsia="Calibri" w:hAnsi="Calibri" w:cs="Times New Roman"/>
                <w:b/>
                <w:kern w:val="0"/>
                <w:sz w:val="20"/>
                <w:szCs w:val="18"/>
                <w14:ligatures w14:val="none"/>
              </w:rPr>
              <w:t xml:space="preserve"> </w:t>
            </w:r>
            <w:r w:rsidRPr="009D3CC3">
              <w:rPr>
                <w:rFonts w:ascii="Times New Roman" w:eastAsia="Calibri" w:hAnsi="Times New Roman" w:cs="Times New Roman"/>
                <w:kern w:val="0"/>
                <w:sz w:val="20"/>
                <w:szCs w:val="18"/>
                <w14:ligatures w14:val="none"/>
              </w:rPr>
              <w:t>kontaktinformācija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C865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Mikrouzņēmums, mazais vai vidējais uzņēmums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A115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Darbu/ pakalpojumu veids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8D07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Darbu apjoms EUR (bez PVN) no kopējā darbu apjoma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:lang w:val="en-GB"/>
                <w14:ligatures w14:val="none"/>
              </w:rPr>
              <w:footnoteReference w:id="3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1CAF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Saistītie uzņēmumi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:lang w:val="en-GB"/>
                <w14:ligatures w14:val="none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8EE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Apakšuzņēmēja apakšuzņēmējs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:lang w:val="en-GB"/>
                <w14:ligatures w14:val="none"/>
              </w:rPr>
              <w:footnoteReference w:id="5"/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 xml:space="preserve"> (ja tāds tiks piesaistīts) nosaukums un reģistrācijas numurs, </w:t>
            </w:r>
            <w:r w:rsidRPr="009D3CC3">
              <w:rPr>
                <w:rFonts w:ascii="Times New Roman" w:eastAsia="Calibri" w:hAnsi="Times New Roman" w:cs="Times New Roman"/>
                <w:kern w:val="0"/>
                <w:sz w:val="20"/>
                <w:szCs w:val="18"/>
                <w14:ligatures w14:val="none"/>
              </w:rPr>
              <w:t>kontaktinformācija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A6C2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Mikrouzņēmums, Mazais vai vidējais uzņēmums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2137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Darbu/ pakalpojumu veids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26D" w14:textId="77777777" w:rsidR="004052CA" w:rsidRPr="009D3CC3" w:rsidRDefault="004052CA" w:rsidP="00A64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</w:pP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14:ligatures w14:val="none"/>
              </w:rPr>
              <w:t>Darbu apjoms EUR (bez PVN) no Apakšuzņēmējam nodotā darbu/ pakalpojuma apjoma</w:t>
            </w:r>
            <w:r w:rsidRPr="009D3CC3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vertAlign w:val="superscript"/>
                <w14:ligatures w14:val="none"/>
              </w:rPr>
              <w:t>3</w:t>
            </w:r>
          </w:p>
        </w:tc>
      </w:tr>
      <w:tr w:rsidR="004052CA" w:rsidRPr="009D3CC3" w14:paraId="0024218E" w14:textId="77777777" w:rsidTr="00A644DC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341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37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055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166A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ABD0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F1319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52F8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7A001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0AC7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</w:tr>
      <w:tr w:rsidR="004052CA" w:rsidRPr="009D3CC3" w14:paraId="305341BF" w14:textId="77777777" w:rsidTr="00A644DC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ECFA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E2A0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7FE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320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3A3F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65409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2AC3E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6B198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803B7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</w:tr>
      <w:tr w:rsidR="004052CA" w:rsidRPr="009D3CC3" w14:paraId="4C485885" w14:textId="77777777" w:rsidTr="00A644DC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40F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47F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D395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4DB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46B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6C4A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F978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F5F57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951EA" w14:textId="77777777" w:rsidR="004052CA" w:rsidRPr="009D3CC3" w:rsidRDefault="004052CA" w:rsidP="00A6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3"/>
                <w14:ligatures w14:val="none"/>
              </w:rPr>
            </w:pPr>
          </w:p>
        </w:tc>
      </w:tr>
    </w:tbl>
    <w:p w14:paraId="0E78D058" w14:textId="77777777" w:rsidR="004052CA" w:rsidRPr="009D3CC3" w:rsidRDefault="004052CA" w:rsidP="004052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BDD7445" w14:textId="43AD750E" w:rsidR="004052CA" w:rsidRPr="009D3CC3" w:rsidRDefault="004052CA" w:rsidP="004052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D3CC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Ar šo_____________, Reģ. Nr._______________, juridiskā adrese______________________, apliecinu, ka visa sniegtā informācija ir pareiza, un ka </w:t>
      </w:r>
      <w:r w:rsidRPr="009D3CC3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proofErr w:type="spellStart"/>
      <w:r>
        <w:rPr>
          <w:rFonts w:ascii="Times New Roman" w:eastAsia="Calibri" w:hAnsi="Times New Roman" w:cs="Times New Roman"/>
          <w:b/>
          <w:kern w:val="0"/>
          <w14:ligatures w14:val="none"/>
        </w:rPr>
        <w:t>Minerālmateriālu</w:t>
      </w:r>
      <w:proofErr w:type="spellEnd"/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piegāde</w:t>
      </w:r>
      <w:r w:rsidRPr="009D3CC3">
        <w:rPr>
          <w:rFonts w:ascii="Times New Roman" w:eastAsia="Calibri" w:hAnsi="Times New Roman" w:cs="Times New Roman"/>
          <w:b/>
          <w:kern w:val="0"/>
          <w14:ligatures w14:val="none"/>
        </w:rPr>
        <w:t xml:space="preserve">”, </w:t>
      </w:r>
      <w:r w:rsidRPr="009D3C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identifikācijas </w:t>
      </w:r>
      <w:r w:rsidRPr="009D3CC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Nr. VAMOIC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2026/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69</w:t>
      </w:r>
      <w:r w:rsidRPr="009D3CC3">
        <w:rPr>
          <w:rFonts w:ascii="Times New Roman" w:eastAsia="Times New Roman" w:hAnsi="Times New Roman" w:cs="Times New Roman"/>
          <w:b/>
          <w:kern w:val="0"/>
          <w14:ligatures w14:val="none"/>
        </w:rPr>
        <w:t>,</w:t>
      </w:r>
      <w:r w:rsidRPr="009D3CC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uzņēmējam paredzēto pakalpojumu apjoms sastāda – ______EUR bez PVN no kopējā apjoma, un apakšuzņēmējiem paredzēto pakalpojumu apjoms sastāda – ______EUR bez PVN no kopējā apjoma.</w:t>
      </w:r>
    </w:p>
    <w:p w14:paraId="09C24CAB" w14:textId="77777777" w:rsidR="004052CA" w:rsidRPr="009D3CC3" w:rsidRDefault="004052CA" w:rsidP="0040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838477" w14:textId="669E5C6A" w:rsidR="004052CA" w:rsidRPr="004052CA" w:rsidRDefault="004052CA" w:rsidP="004052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D3C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r w:rsidRPr="009D3C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D3CC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Saraksts sastādīts un parakstīts 202_. gada................................................................................ </w:t>
      </w:r>
    </w:p>
    <w:sectPr w:rsidR="004052CA" w:rsidRPr="004052CA" w:rsidSect="004052CA">
      <w:pgSz w:w="15840" w:h="12240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8EB4" w14:textId="77777777" w:rsidR="004052CA" w:rsidRDefault="004052CA" w:rsidP="004052CA">
      <w:pPr>
        <w:spacing w:after="0" w:line="240" w:lineRule="auto"/>
      </w:pPr>
      <w:r>
        <w:separator/>
      </w:r>
    </w:p>
  </w:endnote>
  <w:endnote w:type="continuationSeparator" w:id="0">
    <w:p w14:paraId="4825C885" w14:textId="77777777" w:rsidR="004052CA" w:rsidRDefault="004052CA" w:rsidP="0040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CCC1" w14:textId="77777777" w:rsidR="004052CA" w:rsidRDefault="004052CA" w:rsidP="004052CA">
      <w:pPr>
        <w:spacing w:after="0" w:line="240" w:lineRule="auto"/>
      </w:pPr>
      <w:r>
        <w:separator/>
      </w:r>
    </w:p>
  </w:footnote>
  <w:footnote w:type="continuationSeparator" w:id="0">
    <w:p w14:paraId="3259E904" w14:textId="77777777" w:rsidR="004052CA" w:rsidRDefault="004052CA" w:rsidP="004052CA">
      <w:pPr>
        <w:spacing w:after="0" w:line="240" w:lineRule="auto"/>
      </w:pPr>
      <w:r>
        <w:continuationSeparator/>
      </w:r>
    </w:p>
  </w:footnote>
  <w:footnote w:id="1">
    <w:p w14:paraId="76EEFF0E" w14:textId="77777777" w:rsidR="004052CA" w:rsidRPr="004052CA" w:rsidRDefault="004052CA" w:rsidP="004052CA">
      <w:pPr>
        <w:pStyle w:val="FootnoteText"/>
        <w:jc w:val="both"/>
        <w:rPr>
          <w:rFonts w:ascii="Times New Roman" w:hAnsi="Times New Roman" w:cs="Times New Roman"/>
          <w:i/>
        </w:rPr>
      </w:pPr>
      <w:r w:rsidRPr="00D43AF6">
        <w:rPr>
          <w:rStyle w:val="FootnoteReference"/>
          <w:i/>
        </w:rPr>
        <w:footnoteRef/>
      </w:r>
      <w:r w:rsidRPr="008D1264">
        <w:rPr>
          <w:i/>
        </w:rPr>
        <w:t xml:space="preserve"> </w:t>
      </w:r>
      <w:r w:rsidRPr="004052CA">
        <w:rPr>
          <w:rFonts w:ascii="Times New Roman" w:hAnsi="Times New Roman" w:cs="Times New Roman"/>
          <w:i/>
        </w:rPr>
        <w:t>pretendenta piesaistīta vai nolīgta persona, kura veic darbus/ sniedz pakalpojumus, kas nepieciešami ar pasūtītāju noslēgta publiska pakalpojuma līguma izpildei.</w:t>
      </w:r>
    </w:p>
  </w:footnote>
  <w:footnote w:id="2">
    <w:p w14:paraId="49BBADE7" w14:textId="77777777" w:rsidR="004052CA" w:rsidRPr="004052CA" w:rsidRDefault="004052CA" w:rsidP="004052CA">
      <w:pPr>
        <w:pStyle w:val="Default"/>
        <w:jc w:val="both"/>
        <w:rPr>
          <w:rFonts w:eastAsia="Calibri"/>
          <w:sz w:val="20"/>
          <w:szCs w:val="20"/>
        </w:rPr>
      </w:pPr>
      <w:r w:rsidRPr="004052CA">
        <w:rPr>
          <w:rStyle w:val="FootnoteReference"/>
        </w:rPr>
        <w:footnoteRef/>
      </w:r>
      <w:r w:rsidRPr="004052CA">
        <w:t xml:space="preserve"> </w:t>
      </w:r>
      <w:r w:rsidRPr="004052CA">
        <w:rPr>
          <w:rFonts w:eastAsia="Calibri"/>
          <w:b/>
          <w:bCs/>
          <w:i/>
          <w:color w:val="212529"/>
          <w:sz w:val="20"/>
          <w:szCs w:val="20"/>
          <w:shd w:val="clear" w:color="auto" w:fill="FFFFFF"/>
        </w:rPr>
        <w:t>Mikrouzņēmums</w:t>
      </w:r>
      <w:r w:rsidRPr="004052CA">
        <w:rPr>
          <w:rFonts w:eastAsia="Calibri"/>
          <w:color w:val="212529"/>
          <w:sz w:val="20"/>
          <w:szCs w:val="20"/>
          <w:shd w:val="clear" w:color="auto" w:fill="FFFFFF"/>
        </w:rPr>
        <w:t> ir uzņēmums, kurā ir nodarbināti mazāk nekā 10 darbinieki un kura gada apgrozījums (ieņēmumi noteiktā laika posmā) vai bilance (pārskats par uzņēmuma aktīviem un pasīviem) nepārsniedz 2 miljonus </w:t>
      </w:r>
      <w:r w:rsidRPr="004052CA">
        <w:rPr>
          <w:rFonts w:eastAsia="Calibri"/>
          <w:i/>
          <w:iCs/>
          <w:color w:val="212529"/>
          <w:sz w:val="20"/>
          <w:szCs w:val="20"/>
          <w:shd w:val="clear" w:color="auto" w:fill="FFFFFF"/>
        </w:rPr>
        <w:t>euro;</w:t>
      </w:r>
    </w:p>
    <w:p w14:paraId="400B4D76" w14:textId="77777777" w:rsidR="004052CA" w:rsidRPr="004052CA" w:rsidRDefault="004052CA" w:rsidP="004052C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</w:pPr>
      <w:r w:rsidRPr="004052CA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lv-LV"/>
        </w:rPr>
        <w:t xml:space="preserve">Mazais uzņēmums </w:t>
      </w:r>
      <w:r w:rsidRPr="004052CA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lv-LV"/>
        </w:rPr>
        <w:t xml:space="preserve">ir uzņēmums, kurā nodarbinātas mazāk nekā 50 personas un kura gada apgrozījums vai gada bilance kopā nepārsniedz 10 miljonus </w:t>
      </w:r>
      <w:r w:rsidRPr="004052CA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 xml:space="preserve">euro; </w:t>
      </w:r>
    </w:p>
    <w:p w14:paraId="0CA779D8" w14:textId="77777777" w:rsidR="004052CA" w:rsidRPr="004052CA" w:rsidRDefault="004052CA" w:rsidP="004052CA">
      <w:pPr>
        <w:pStyle w:val="FootnoteText"/>
        <w:jc w:val="both"/>
        <w:rPr>
          <w:rFonts w:ascii="Times New Roman" w:hAnsi="Times New Roman" w:cs="Times New Roman"/>
        </w:rPr>
      </w:pPr>
      <w:r w:rsidRPr="004052CA">
        <w:rPr>
          <w:rFonts w:ascii="Times New Roman" w:eastAsia="Calibri" w:hAnsi="Times New Roman" w:cs="Times New Roman"/>
          <w:b/>
          <w:bCs/>
          <w:i/>
          <w:color w:val="000000"/>
          <w:lang w:eastAsia="lv-LV"/>
        </w:rPr>
        <w:t xml:space="preserve">Vidējais uzņēmums </w:t>
      </w:r>
      <w:r w:rsidRPr="004052CA">
        <w:rPr>
          <w:rFonts w:ascii="Times New Roman" w:eastAsia="Calibri" w:hAnsi="Times New Roman" w:cs="Times New Roman"/>
          <w:i/>
          <w:color w:val="000000"/>
          <w:lang w:eastAsia="lv-LV"/>
        </w:rPr>
        <w:t xml:space="preserve">ir uzņēmums, kas nav mazais uzņēmums un kurā nodarbinātas mazāk nekā 250 personas un kura gada apgrozījums nepārsniedz 50 miljonus </w:t>
      </w:r>
      <w:r w:rsidRPr="004052CA">
        <w:rPr>
          <w:rFonts w:ascii="Times New Roman" w:eastAsia="Calibri" w:hAnsi="Times New Roman" w:cs="Times New Roman"/>
          <w:i/>
          <w:iCs/>
          <w:color w:val="000000"/>
          <w:lang w:eastAsia="lv-LV"/>
        </w:rPr>
        <w:t>euro</w:t>
      </w:r>
      <w:r w:rsidRPr="004052CA">
        <w:rPr>
          <w:rFonts w:ascii="Times New Roman" w:eastAsia="Calibri" w:hAnsi="Times New Roman" w:cs="Times New Roman"/>
          <w:i/>
          <w:color w:val="000000"/>
          <w:lang w:eastAsia="lv-LV"/>
        </w:rPr>
        <w:t xml:space="preserve">, </w:t>
      </w:r>
      <w:r w:rsidRPr="004052CA">
        <w:rPr>
          <w:rFonts w:ascii="Times New Roman" w:eastAsia="Calibri" w:hAnsi="Times New Roman" w:cs="Times New Roman"/>
          <w:i/>
          <w:iCs/>
          <w:color w:val="000000"/>
          <w:lang w:eastAsia="lv-LV"/>
        </w:rPr>
        <w:t xml:space="preserve">vai, </w:t>
      </w:r>
      <w:r w:rsidRPr="004052CA">
        <w:rPr>
          <w:rFonts w:ascii="Times New Roman" w:eastAsia="Calibri" w:hAnsi="Times New Roman" w:cs="Times New Roman"/>
          <w:i/>
          <w:color w:val="000000"/>
          <w:lang w:eastAsia="lv-LV"/>
        </w:rPr>
        <w:t xml:space="preserve">kura gada bilance kopā nepārsniedz 43 miljonus </w:t>
      </w:r>
      <w:r w:rsidRPr="004052CA">
        <w:rPr>
          <w:rFonts w:ascii="Times New Roman" w:eastAsia="Calibri" w:hAnsi="Times New Roman" w:cs="Times New Roman"/>
          <w:i/>
          <w:iCs/>
          <w:color w:val="000000"/>
          <w:lang w:eastAsia="lv-LV"/>
        </w:rPr>
        <w:t>euro</w:t>
      </w:r>
      <w:r w:rsidRPr="004052CA">
        <w:rPr>
          <w:rFonts w:ascii="Times New Roman" w:eastAsia="Calibri" w:hAnsi="Times New Roman" w:cs="Times New Roman"/>
          <w:i/>
          <w:color w:val="000000"/>
          <w:lang w:eastAsia="lv-LV"/>
        </w:rPr>
        <w:t>.</w:t>
      </w:r>
    </w:p>
  </w:footnote>
  <w:footnote w:id="3">
    <w:p w14:paraId="0FF9FC02" w14:textId="77777777" w:rsidR="004052CA" w:rsidRPr="004052CA" w:rsidRDefault="004052CA" w:rsidP="004052CA">
      <w:pPr>
        <w:pStyle w:val="FootnoteText"/>
        <w:jc w:val="both"/>
        <w:rPr>
          <w:rFonts w:ascii="Times New Roman" w:hAnsi="Times New Roman" w:cs="Times New Roman"/>
          <w:i/>
        </w:rPr>
      </w:pPr>
      <w:r w:rsidRPr="004052CA">
        <w:rPr>
          <w:rStyle w:val="FootnoteReference"/>
          <w:rFonts w:ascii="Times New Roman" w:hAnsi="Times New Roman" w:cs="Times New Roman"/>
          <w:i/>
        </w:rPr>
        <w:footnoteRef/>
      </w:r>
      <w:r w:rsidRPr="004052CA">
        <w:rPr>
          <w:rFonts w:ascii="Times New Roman" w:hAnsi="Times New Roman" w:cs="Times New Roman"/>
          <w:i/>
        </w:rPr>
        <w:t xml:space="preserve"> Apakšuzņēmēja veicamo darbu kopējo vērtību noteic, ņemot vērā apakšuzņēmēja un visu attiecīgā iepirkuma ietvaros tā saistīto uzņēmumu veicamo darbu vērtību.</w:t>
      </w:r>
    </w:p>
  </w:footnote>
  <w:footnote w:id="4">
    <w:p w14:paraId="04459679" w14:textId="77777777" w:rsidR="004052CA" w:rsidRPr="004052CA" w:rsidRDefault="004052CA" w:rsidP="004052C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052CA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4052CA">
        <w:rPr>
          <w:rStyle w:val="FootnoteReference"/>
          <w:rFonts w:ascii="Times New Roman" w:hAnsi="Times New Roman" w:cs="Times New Roman"/>
          <w:i/>
          <w:sz w:val="20"/>
          <w:szCs w:val="20"/>
        </w:rPr>
        <w:t xml:space="preserve"> </w:t>
      </w:r>
      <w:r w:rsidRPr="004052CA">
        <w:rPr>
          <w:rFonts w:ascii="Times New Roman" w:hAnsi="Times New Roman" w:cs="Times New Roman"/>
          <w:i/>
          <w:sz w:val="20"/>
          <w:szCs w:val="20"/>
        </w:rPr>
        <w:t>par saistīto uzņēmumu uzskata kapitālsabiedrību, kurā saskaņā ar Koncernu likumu apakšuzņēmējam ir izšķirošā ietekme vai kurai ir izšķirošā ietekme apakšuzņēmējā, vai kapitālsabiedrību, kurā izšķirošā</w:t>
      </w:r>
      <w:proofErr w:type="gramStart"/>
      <w:r w:rsidRPr="004052CA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 w:rsidRPr="004052CA">
        <w:rPr>
          <w:rFonts w:ascii="Times New Roman" w:hAnsi="Times New Roman" w:cs="Times New Roman"/>
          <w:i/>
          <w:sz w:val="20"/>
          <w:szCs w:val="20"/>
        </w:rPr>
        <w:t>ietekme ir citai kapitālsabiedrībai, kam vienlaikus ir izšķirošā ietekme attiecīgajā apakšuzņēmējā.</w:t>
      </w:r>
    </w:p>
  </w:footnote>
  <w:footnote w:id="5">
    <w:p w14:paraId="7CAA46D7" w14:textId="77777777" w:rsidR="004052CA" w:rsidRPr="004052CA" w:rsidRDefault="004052CA" w:rsidP="004052CA">
      <w:pPr>
        <w:pStyle w:val="FootnoteText"/>
        <w:jc w:val="both"/>
        <w:rPr>
          <w:rFonts w:ascii="Times New Roman" w:hAnsi="Times New Roman" w:cs="Times New Roman"/>
          <w:i/>
        </w:rPr>
      </w:pPr>
      <w:r w:rsidRPr="004052CA">
        <w:rPr>
          <w:rStyle w:val="FootnoteReference"/>
          <w:rFonts w:ascii="Times New Roman" w:hAnsi="Times New Roman" w:cs="Times New Roman"/>
          <w:i/>
        </w:rPr>
        <w:footnoteRef/>
      </w:r>
      <w:r w:rsidRPr="004052CA">
        <w:rPr>
          <w:rFonts w:ascii="Times New Roman" w:hAnsi="Times New Roman" w:cs="Times New Roman"/>
          <w:i/>
        </w:rPr>
        <w:t xml:space="preserve"> Apakšuzņēmēja piesaistīta vai nolīgta persona, kura veic darbus citam apakšuzņēmējam.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CA"/>
    <w:rsid w:val="004052CA"/>
    <w:rsid w:val="007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4E268"/>
  <w15:chartTrackingRefBased/>
  <w15:docId w15:val="{687C3A24-075F-4DDB-981E-5B3579B8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CA"/>
  </w:style>
  <w:style w:type="paragraph" w:styleId="Heading1">
    <w:name w:val="heading 1"/>
    <w:basedOn w:val="Normal"/>
    <w:next w:val="Normal"/>
    <w:link w:val="Heading1Char"/>
    <w:uiPriority w:val="9"/>
    <w:qFormat/>
    <w:rsid w:val="00405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2C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2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2CA"/>
    <w:rPr>
      <w:sz w:val="20"/>
      <w:szCs w:val="20"/>
    </w:rPr>
  </w:style>
  <w:style w:type="character" w:styleId="FootnoteReference">
    <w:name w:val="footnote reference"/>
    <w:rsid w:val="004052CA"/>
    <w:rPr>
      <w:vertAlign w:val="superscript"/>
    </w:rPr>
  </w:style>
  <w:style w:type="paragraph" w:customStyle="1" w:styleId="Default">
    <w:name w:val="Default"/>
    <w:rsid w:val="00405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1</cp:revision>
  <dcterms:created xsi:type="dcterms:W3CDTF">2026-06-05T11:43:00Z</dcterms:created>
  <dcterms:modified xsi:type="dcterms:W3CDTF">2026-06-05T11:51:00Z</dcterms:modified>
</cp:coreProperties>
</file>