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P="004C1D78" w14:paraId="65AFBE61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8.2pt;mso-position-horizontal-relative:char;mso-position-vertical-relative:line">
            <v:imagedata r:id="rId5" o:title=""/>
          </v:shape>
        </w:pict>
      </w:r>
      <w:r w:rsidRPr="008C2D41" w:rsidR="00EE69D8">
        <w:rPr>
          <w:lang w:val="lv-LV"/>
        </w:rPr>
        <w:t xml:space="preserve"> </w:t>
      </w:r>
    </w:p>
    <w:p w:rsidR="00DF4BC5" w:rsidP="00DF4BC5" w14:paraId="22276F60" w14:textId="77777777">
      <w:pPr>
        <w:pStyle w:val="Caption"/>
        <w:rPr>
          <w:sz w:val="36"/>
          <w:szCs w:val="36"/>
        </w:rPr>
      </w:pPr>
      <w:r>
        <w:rPr>
          <w:sz w:val="36"/>
          <w:szCs w:val="36"/>
        </w:rPr>
        <w:t>RĪGAS VALSTSPILSĒTAS PAŠVALDĪBAS</w:t>
      </w:r>
    </w:p>
    <w:p w:rsidR="00D26FB3" w:rsidRPr="008C2D41" w:rsidP="004C1D78" w14:paraId="5DE86B13" w14:textId="77777777">
      <w:pPr>
        <w:jc w:val="center"/>
        <w:rPr>
          <w:sz w:val="6"/>
          <w:szCs w:val="6"/>
          <w:lang w:val="lv-LV"/>
        </w:rPr>
      </w:pPr>
      <w:r w:rsidRPr="00735713">
        <w:rPr>
          <w:sz w:val="36"/>
          <w:szCs w:val="36"/>
          <w:lang w:val="lv-LV"/>
        </w:rPr>
        <w:t>Ā</w:t>
      </w:r>
      <w:r>
        <w:rPr>
          <w:sz w:val="36"/>
          <w:szCs w:val="36"/>
          <w:lang w:val="lv-LV"/>
        </w:rPr>
        <w:t>RTELPAS</w:t>
      </w:r>
      <w:r w:rsidRPr="00735713">
        <w:rPr>
          <w:sz w:val="36"/>
          <w:szCs w:val="36"/>
          <w:lang w:val="lv-LV"/>
        </w:rPr>
        <w:t xml:space="preserve"> </w:t>
      </w:r>
      <w:r>
        <w:rPr>
          <w:sz w:val="36"/>
          <w:szCs w:val="36"/>
          <w:lang w:val="lv-LV"/>
        </w:rPr>
        <w:t>UN</w:t>
      </w:r>
      <w:r w:rsidRPr="00735713">
        <w:rPr>
          <w:sz w:val="36"/>
          <w:szCs w:val="36"/>
          <w:lang w:val="lv-LV"/>
        </w:rPr>
        <w:t xml:space="preserve"> </w:t>
      </w:r>
      <w:r>
        <w:rPr>
          <w:sz w:val="36"/>
          <w:szCs w:val="36"/>
          <w:lang w:val="lv-LV"/>
        </w:rPr>
        <w:t>MOBILITĀTES</w:t>
      </w:r>
      <w:r w:rsidRPr="00735713">
        <w:rPr>
          <w:sz w:val="36"/>
          <w:szCs w:val="36"/>
          <w:lang w:val="lv-LV"/>
        </w:rPr>
        <w:t xml:space="preserve"> </w:t>
      </w:r>
      <w:r>
        <w:rPr>
          <w:sz w:val="36"/>
          <w:szCs w:val="36"/>
          <w:lang w:val="lv-LV"/>
        </w:rPr>
        <w:t>DEPARTAMENTS</w:t>
      </w:r>
    </w:p>
    <w:p w:rsidR="00D26FB3" w:rsidRPr="008C2D41" w:rsidP="004C1D78" w14:paraId="38609065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  <w:r w:rsidRPr="008C2D41">
        <w:rPr>
          <w:sz w:val="22"/>
          <w:szCs w:val="22"/>
          <w:lang w:val="lv-LV"/>
        </w:rPr>
        <w:t>Ģertrūdes iela 36, Rīga, LV-1011, tālrunis 67012701, e</w:t>
      </w:r>
      <w:r w:rsidRPr="008C2D41">
        <w:rPr>
          <w:sz w:val="22"/>
          <w:szCs w:val="22"/>
          <w:lang w:val="lv-LV"/>
        </w:rPr>
        <w:noBreakHyphen/>
        <w:t>pasts amd@riga.lv</w:t>
      </w:r>
    </w:p>
    <w:p w:rsidR="00351AC6" w:rsidP="004C1D78" w14:paraId="6B903A05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  <w:bookmarkStart w:id="0" w:name="_Hlk90987239"/>
    </w:p>
    <w:p w:rsidR="00D26FB3" w:rsidRPr="00DA1F97" w:rsidP="004C1D78" w14:paraId="170ECF06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  <w:r w:rsidRPr="00DA1F97">
        <w:rPr>
          <w:sz w:val="26"/>
          <w:szCs w:val="26"/>
          <w:lang w:val="lv-LV"/>
        </w:rPr>
        <w:t>Rīgā</w:t>
      </w:r>
    </w:p>
    <w:p w:rsidR="0060090C" w:rsidRPr="00DA1F97" w:rsidP="004C1D78" w14:paraId="2E28E0BD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5637" w:type="dxa"/>
        <w:tblLayout w:type="fixed"/>
        <w:tblLook w:val="0000"/>
      </w:tblPr>
      <w:tblGrid>
        <w:gridCol w:w="534"/>
        <w:gridCol w:w="2268"/>
        <w:gridCol w:w="567"/>
        <w:gridCol w:w="2268"/>
      </w:tblGrid>
      <w:tr w14:paraId="0AF1415B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7142780B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1E041F7B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 w:rsidR="004037C0">
              <w:rPr>
                <w:sz w:val="26"/>
                <w:szCs w:val="26"/>
                <w:lang w:val="lv-LV"/>
              </w:rPr>
              <w:t>24.03.2025.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567" w:type="dxa"/>
          </w:tcPr>
          <w:p w:rsidR="001D6253" w:rsidRPr="00DA1F97" w:rsidP="00DE2CFC" w14:paraId="1F38714D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535F529D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AMD-25-1484-nd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</w:tr>
      <w:tr w14:paraId="76338E4F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6464FE3F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6253" w:rsidRPr="00DA1F97" w:rsidP="00DE2CFC" w14:paraId="117AADF3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567" w:type="dxa"/>
          </w:tcPr>
          <w:p w:rsidR="001D6253" w:rsidRPr="00DA1F97" w:rsidP="00DE2CFC" w14:paraId="2A700ECF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6253" w:rsidRPr="00DA1F97" w:rsidP="00DE2CFC" w14:paraId="27F4D246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</w:tr>
      <w:tr w14:paraId="4DB91EC2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32E76675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Uz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725276C9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07.03.2025</w:t>
            </w:r>
          </w:p>
        </w:tc>
        <w:tc>
          <w:tcPr>
            <w:tcW w:w="567" w:type="dxa"/>
          </w:tcPr>
          <w:p w:rsidR="001D6253" w:rsidRPr="00DA1F97" w:rsidP="00DE2CFC" w14:paraId="60A3E68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0ACF4C91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BIS-BV-6.18-2025-12151</w:t>
            </w:r>
          </w:p>
        </w:tc>
      </w:tr>
    </w:tbl>
    <w:p w:rsidR="00D26FB3" w:rsidP="004C1D78" w14:paraId="51DDC846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Ind w:w="5070" w:type="dxa"/>
        <w:tblLook w:val="04A0"/>
      </w:tblPr>
      <w:tblGrid>
        <w:gridCol w:w="4644"/>
      </w:tblGrid>
      <w:tr w14:paraId="27D80E20" w14:textId="77777777" w:rsidTr="00A17D1B">
        <w:tblPrEx>
          <w:tblW w:w="0" w:type="auto"/>
          <w:tblInd w:w="5070" w:type="dxa"/>
          <w:tblLook w:val="04A0"/>
        </w:tblPrEx>
        <w:tc>
          <w:tcPr>
            <w:tcW w:w="4644" w:type="dxa"/>
            <w:shd w:val="clear" w:color="auto" w:fill="auto"/>
          </w:tcPr>
          <w:p w:rsidR="00DA1F97" w:rsidRPr="00710CD4" w:rsidP="00A17D1B" w14:paraId="4459106D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710CD4">
              <w:rPr>
                <w:sz w:val="26"/>
                <w:szCs w:val="26"/>
              </w:rPr>
              <w:t>SIA "LEJNIEKU PROJEKTĒŠANAS BIROJS"</w:t>
            </w:r>
            <w:r w:rsidRPr="00710CD4">
              <w:rPr>
                <w:sz w:val="26"/>
                <w:szCs w:val="26"/>
              </w:rPr>
              <w:br/>
              <w:t>ance@lpbarhitektura.lv</w:t>
            </w:r>
          </w:p>
        </w:tc>
      </w:tr>
    </w:tbl>
    <w:p w:rsidR="00DA1F97" w:rsidP="00DA1F97" w14:paraId="26A2A40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14:paraId="2CB22088" w14:textId="77777777" w:rsidTr="00A17D1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F97" w:rsidRPr="00A17D1B" w:rsidP="00BB3952" w14:paraId="487ADE62" w14:textId="77777777">
            <w:pPr>
              <w:jc w:val="both"/>
              <w:rPr>
                <w:sz w:val="26"/>
                <w:szCs w:val="26"/>
                <w:lang w:val="lv-LV"/>
              </w:rPr>
            </w:pPr>
            <w:r w:rsidRPr="00A17D1B">
              <w:rPr>
                <w:sz w:val="26"/>
                <w:szCs w:val="26"/>
                <w:lang w:val="lv-LV"/>
              </w:rPr>
              <w:fldChar w:fldCharType="begin"/>
            </w:r>
            <w:r w:rsidRPr="00A17D1B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17D1B">
              <w:rPr>
                <w:sz w:val="26"/>
                <w:szCs w:val="26"/>
                <w:lang w:val="lv-LV"/>
              </w:rPr>
              <w:fldChar w:fldCharType="separate"/>
            </w:r>
            <w:r w:rsidRPr="00A17D1B">
              <w:rPr>
                <w:sz w:val="26"/>
                <w:szCs w:val="26"/>
                <w:lang w:val="lv-LV"/>
              </w:rPr>
              <w:t>Tehniskie noteikumi objektam: Suņu pastaigu laukums zemes gabalā ar kadastra apzīmējumu 01000439999, Rīga</w:t>
            </w:r>
            <w:r w:rsidRPr="00A17D1B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BB3952" w:rsidP="00BB3952" w14:paraId="21F83F96" w14:textId="77777777">
      <w:pPr>
        <w:jc w:val="both"/>
        <w:rPr>
          <w:sz w:val="26"/>
          <w:szCs w:val="26"/>
          <w:lang w:val="lv-LV"/>
        </w:rPr>
      </w:pPr>
      <w:bookmarkStart w:id="1" w:name="_Hlk172622023"/>
      <w:bookmarkStart w:id="2" w:name="_Hlk180418858"/>
      <w:bookmarkStart w:id="3" w:name="_Hlk191278093"/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36"/>
      </w:tblGrid>
      <w:tr w14:paraId="27EF2CD5" w14:textId="77777777" w:rsidTr="009C481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52" w:rsidRPr="005C6384" w:rsidP="009C4814" w14:paraId="4BAC1B75" w14:textId="77777777">
            <w:pPr>
              <w:jc w:val="both"/>
              <w:rPr>
                <w:sz w:val="26"/>
                <w:szCs w:val="26"/>
                <w:lang w:val="lv-LV"/>
              </w:rPr>
            </w:pPr>
            <w:bookmarkStart w:id="4" w:name="_Hlk155098155"/>
            <w:r>
              <w:rPr>
                <w:sz w:val="26"/>
                <w:szCs w:val="26"/>
                <w:lang w:val="lv-LV"/>
              </w:rPr>
              <w:t>Departamenta r</w:t>
            </w:r>
            <w:r w:rsidRPr="005C6384">
              <w:rPr>
                <w:sz w:val="26"/>
                <w:szCs w:val="26"/>
                <w:lang w:val="lv-LV"/>
              </w:rPr>
              <w:t xml:space="preserve">eģistrācijas </w:t>
            </w:r>
            <w:r>
              <w:rPr>
                <w:sz w:val="26"/>
                <w:szCs w:val="26"/>
                <w:lang w:val="lv-LV"/>
              </w:rPr>
              <w:t xml:space="preserve">Nr.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52" w:rsidRPr="00883438" w:rsidP="009C4814" w14:paraId="24A639A9" w14:textId="77777777">
            <w:pPr>
              <w:jc w:val="both"/>
              <w:rPr>
                <w:sz w:val="26"/>
                <w:szCs w:val="26"/>
                <w:lang w:val="lv-LV"/>
              </w:rPr>
            </w:pPr>
            <w:r w:rsidRPr="00883438">
              <w:rPr>
                <w:sz w:val="26"/>
                <w:szCs w:val="26"/>
                <w:lang w:val="lv-LV"/>
              </w:rPr>
              <w:t>2025. gada 7. martā</w:t>
            </w:r>
          </w:p>
          <w:p w:rsidR="00BB3952" w:rsidRPr="00E34178" w:rsidP="009C4814" w14:paraId="17FEE04A" w14:textId="77777777">
            <w:pPr>
              <w:jc w:val="both"/>
              <w:rPr>
                <w:sz w:val="26"/>
                <w:szCs w:val="26"/>
                <w:lang w:val="lv-LV"/>
              </w:rPr>
            </w:pPr>
            <w:r w:rsidRPr="00883438">
              <w:rPr>
                <w:sz w:val="26"/>
                <w:szCs w:val="26"/>
                <w:lang w:val="lv-LV"/>
              </w:rPr>
              <w:t>Nr. AMD-25-2654-sd;</w:t>
            </w:r>
            <w:r w:rsidRPr="00E34178">
              <w:rPr>
                <w:sz w:val="26"/>
                <w:szCs w:val="26"/>
                <w:lang w:val="lv-LV"/>
              </w:rPr>
              <w:t xml:space="preserve"> </w:t>
            </w:r>
          </w:p>
        </w:tc>
      </w:tr>
      <w:tr w14:paraId="1D9B4617" w14:textId="77777777" w:rsidTr="009C4814">
        <w:tblPrEx>
          <w:tblW w:w="0" w:type="auto"/>
          <w:tblLook w:val="04A0"/>
        </w:tblPrEx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52" w:rsidRPr="005C6384" w:rsidP="009C4814" w14:paraId="1D97B8D4" w14:textId="77777777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BIS </w:t>
            </w:r>
            <w:r w:rsidRPr="005C6384">
              <w:rPr>
                <w:sz w:val="26"/>
                <w:szCs w:val="26"/>
                <w:lang w:val="lv-LV"/>
              </w:rPr>
              <w:t xml:space="preserve">Reģistrācijas Nr.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52" w:rsidRPr="00E34178" w:rsidP="009C4814" w14:paraId="609A6180" w14:textId="77777777">
            <w:pPr>
              <w:jc w:val="both"/>
              <w:rPr>
                <w:sz w:val="26"/>
                <w:szCs w:val="26"/>
                <w:lang w:val="lv-LV"/>
              </w:rPr>
            </w:pPr>
            <w:r w:rsidRPr="00883438">
              <w:rPr>
                <w:sz w:val="26"/>
                <w:szCs w:val="26"/>
                <w:lang w:val="lv-LV"/>
              </w:rPr>
              <w:t>BIS-BV-6.18-2025-12151</w:t>
            </w:r>
          </w:p>
        </w:tc>
      </w:tr>
      <w:bookmarkEnd w:id="4"/>
    </w:tbl>
    <w:p w:rsidR="00BB3952" w:rsidP="00BB3952" w14:paraId="68DCAAFB" w14:textId="77777777">
      <w:pPr>
        <w:ind w:firstLine="709"/>
        <w:jc w:val="both"/>
        <w:rPr>
          <w:sz w:val="26"/>
          <w:szCs w:val="26"/>
          <w:lang w:val="lv-LV"/>
        </w:rPr>
      </w:pPr>
    </w:p>
    <w:bookmarkEnd w:id="1"/>
    <w:bookmarkEnd w:id="2"/>
    <w:bookmarkEnd w:id="3"/>
    <w:p w:rsidR="00BB3952" w:rsidRPr="00883438" w:rsidP="00BB3952" w14:paraId="74985C16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Ievērot sekojošas LVS standartu grupas:</w:t>
      </w:r>
      <w:r w:rsidRPr="00352EDF">
        <w:rPr>
          <w:sz w:val="26"/>
          <w:szCs w:val="26"/>
          <w:lang w:val="lv-LV"/>
        </w:rPr>
        <w:t xml:space="preserve"> 190</w:t>
      </w:r>
      <w:r>
        <w:rPr>
          <w:sz w:val="26"/>
          <w:szCs w:val="26"/>
          <w:lang w:val="lv-LV"/>
        </w:rPr>
        <w:t>; 77; 85; 93; 94; 99; 124; 370; 1433; 1794; 12352; 12368; 12767; 12899; 12966; 13563; 14388; 50556; 60598; LVS EN 40; 13201; 60598</w:t>
      </w:r>
      <w:r w:rsidRPr="00883438">
        <w:rPr>
          <w:sz w:val="26"/>
          <w:szCs w:val="26"/>
          <w:lang w:val="lv-LV"/>
        </w:rPr>
        <w:t>; LVS CEN/TR 1317; 16949; LVS CLC/TS 50509; LVS CEN/TS 15209.</w:t>
      </w:r>
    </w:p>
    <w:p w:rsidR="00BB3952" w:rsidRPr="00883438" w:rsidP="00BB3952" w14:paraId="1411B054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883438">
        <w:rPr>
          <w:sz w:val="26"/>
          <w:szCs w:val="26"/>
          <w:lang w:val="lv-LV"/>
        </w:rPr>
        <w:t>Projekta izstrādē ievērot VSIA “Latvijas Valsts ceļi” 2024. gada 19. decembra specifikācijas “Autoceļu būvdarbu specifikācijas ABS 2023/3”, Rīgas valstspilsētas pašvaldības Ārtelpas un mobilitātes departamenta ceļu specifikācijas, Rīgas domes 2021. gada 15. decembra saistošos noteikumus Nr. 103 “Rīgas teritorijas izmantošanas un apbūves saistošie noteikumi” (RTIAN).</w:t>
      </w:r>
    </w:p>
    <w:p w:rsidR="00BB3952" w:rsidRPr="00883438" w:rsidP="00BB3952" w14:paraId="05A65592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883438">
        <w:rPr>
          <w:sz w:val="26"/>
          <w:szCs w:val="26"/>
          <w:lang w:val="lv-LV"/>
        </w:rPr>
        <w:t>Būvprojekta ietvaros izstrādāt:</w:t>
      </w:r>
    </w:p>
    <w:p w:rsidR="00BB3952" w:rsidRPr="00095A36" w:rsidP="00BB3952" w14:paraId="592D675A" w14:textId="77777777">
      <w:pPr>
        <w:numPr>
          <w:ilvl w:val="0"/>
          <w:numId w:val="3"/>
        </w:numPr>
        <w:jc w:val="both"/>
        <w:rPr>
          <w:sz w:val="26"/>
          <w:szCs w:val="26"/>
          <w:lang w:val="lv-LV"/>
        </w:rPr>
      </w:pPr>
      <w:r w:rsidRPr="00883438">
        <w:rPr>
          <w:sz w:val="26"/>
          <w:szCs w:val="26"/>
          <w:lang w:val="lv-LV"/>
        </w:rPr>
        <w:t>plānus ar atjaunojamām</w:t>
      </w:r>
      <w:r w:rsidRPr="00095A36">
        <w:rPr>
          <w:sz w:val="26"/>
          <w:szCs w:val="26"/>
          <w:lang w:val="lv-LV"/>
        </w:rPr>
        <w:t xml:space="preserve"> ceļu segu konstrukcijām un uzrādītām atjaunojamā ceļa seguma platībām;</w:t>
      </w:r>
    </w:p>
    <w:p w:rsidR="00BB3952" w:rsidRPr="00095A36" w:rsidP="00BB3952" w14:paraId="3DE2D311" w14:textId="77777777">
      <w:pPr>
        <w:numPr>
          <w:ilvl w:val="0"/>
          <w:numId w:val="3"/>
        </w:numPr>
        <w:jc w:val="both"/>
        <w:rPr>
          <w:sz w:val="26"/>
          <w:szCs w:val="26"/>
          <w:lang w:val="lv-LV"/>
        </w:rPr>
      </w:pPr>
      <w:r w:rsidRPr="00095A36">
        <w:rPr>
          <w:sz w:val="26"/>
          <w:szCs w:val="26"/>
          <w:lang w:val="lv-LV"/>
        </w:rPr>
        <w:t>satiksmes organizācijas daļu būvdarbu laikam, ja būvdarbi tiek veikti brauktuves zonā.</w:t>
      </w:r>
    </w:p>
    <w:p w:rsidR="00BB3952" w:rsidRPr="00095A36" w:rsidP="00BB3952" w14:paraId="41C8182E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bookmarkStart w:id="5" w:name="_Hlk128138214"/>
      <w:r w:rsidRPr="00095A36">
        <w:rPr>
          <w:sz w:val="26"/>
          <w:szCs w:val="26"/>
          <w:lang w:val="lv-LV"/>
        </w:rPr>
        <w:t>Skartās ceļu segas atjaunot atbilstoši noteikumiem Nr. RD-23-217-sn.</w:t>
      </w:r>
    </w:p>
    <w:p w:rsidR="00BB3952" w:rsidRPr="00095A36" w:rsidP="00BB3952" w14:paraId="345470DB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095A36">
        <w:rPr>
          <w:sz w:val="26"/>
          <w:szCs w:val="26"/>
          <w:lang w:val="lv-LV"/>
        </w:rPr>
        <w:t>Paredzēt esošās un projektējamās infrastruktūras sasaisti.</w:t>
      </w:r>
    </w:p>
    <w:p w:rsidR="00BB3952" w:rsidRPr="00095A36" w:rsidP="00BB3952" w14:paraId="267A5ABA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bookmarkStart w:id="6" w:name="_Hlk128383824"/>
      <w:r w:rsidRPr="00095A36">
        <w:rPr>
          <w:sz w:val="26"/>
          <w:szCs w:val="26"/>
          <w:lang w:val="lv-LV"/>
        </w:rPr>
        <w:t>Būvprojekta galvenos tehniskos risinājums projekta izstrādes gaitā saskaņot ar Departamentu.</w:t>
      </w:r>
      <w:bookmarkStart w:id="7" w:name="_Hlk128138289"/>
      <w:bookmarkEnd w:id="5"/>
      <w:bookmarkEnd w:id="6"/>
    </w:p>
    <w:bookmarkEnd w:id="7"/>
    <w:p w:rsidR="00BB3952" w:rsidP="00BB3952" w14:paraId="3EF74AE4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095A36">
        <w:rPr>
          <w:sz w:val="26"/>
          <w:szCs w:val="26"/>
          <w:lang w:val="lv-LV"/>
        </w:rPr>
        <w:t>Ņemt vērā projektējamās teritorijas pārklājošos vai pieguļošos lokālplānojumus un detālplānojumus, ja tādi pastāv. Iepazīties ar tiem iespējams rdpad.lv mājaslapā.</w:t>
      </w:r>
    </w:p>
    <w:p w:rsidR="00BB3952" w:rsidRPr="00883438" w:rsidP="00BB3952" w14:paraId="3000E4F2" w14:textId="40DE427C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Projektu paredzēt</w:t>
      </w:r>
      <w:r w:rsidR="002602CE">
        <w:rPr>
          <w:sz w:val="26"/>
          <w:szCs w:val="26"/>
          <w:lang w:val="lv-LV"/>
        </w:rPr>
        <w:t xml:space="preserve"> īslaicīgai lietošanai</w:t>
      </w:r>
      <w:r>
        <w:rPr>
          <w:sz w:val="26"/>
          <w:szCs w:val="26"/>
          <w:lang w:val="lv-LV"/>
        </w:rPr>
        <w:t xml:space="preserve">. </w:t>
      </w:r>
    </w:p>
    <w:p w:rsidR="00BB3952" w:rsidRPr="00095A36" w:rsidP="00BB3952" w14:paraId="2D5BE2C5" w14:textId="77777777">
      <w:pPr>
        <w:ind w:left="360"/>
        <w:jc w:val="both"/>
        <w:rPr>
          <w:sz w:val="26"/>
          <w:szCs w:val="26"/>
          <w:lang w:val="lv-LV"/>
        </w:rPr>
      </w:pPr>
      <w:bookmarkStart w:id="8" w:name="_Hlk173921372"/>
    </w:p>
    <w:p w:rsidR="00BB3952" w:rsidRPr="00095A36" w:rsidP="00BB3952" w14:paraId="391764A7" w14:textId="77777777">
      <w:pPr>
        <w:ind w:left="360"/>
        <w:jc w:val="both"/>
        <w:rPr>
          <w:b/>
          <w:bCs/>
          <w:sz w:val="26"/>
          <w:szCs w:val="26"/>
          <w:lang w:val="lv-LV"/>
        </w:rPr>
      </w:pPr>
      <w:r w:rsidRPr="00095A36">
        <w:rPr>
          <w:b/>
          <w:bCs/>
          <w:sz w:val="26"/>
          <w:szCs w:val="26"/>
          <w:lang w:val="lv-LV"/>
        </w:rPr>
        <w:t>Lietus ūdens novade un kanalizācijas tīkli:</w:t>
      </w:r>
    </w:p>
    <w:p w:rsidR="00E860C3" w:rsidRPr="00E860C3" w:rsidP="00E860C3" w14:paraId="7478DF63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E860C3">
        <w:rPr>
          <w:sz w:val="26"/>
          <w:szCs w:val="26"/>
          <w:lang w:val="lv-LV"/>
        </w:rPr>
        <w:t>Nodrošināt esošo lietus ūdens kanalizācijas sistēmu un tās elementu saglabāšanu, aizsardzību un aizsargjoslu ievērošanu.</w:t>
      </w:r>
    </w:p>
    <w:p w:rsidR="00BB3952" w:rsidRPr="00095A36" w:rsidP="00BB3952" w14:paraId="484C13D1" w14:textId="77777777">
      <w:pPr>
        <w:ind w:left="360"/>
        <w:jc w:val="both"/>
        <w:rPr>
          <w:sz w:val="26"/>
          <w:szCs w:val="26"/>
          <w:lang w:val="lv-LV"/>
        </w:rPr>
      </w:pPr>
    </w:p>
    <w:p w:rsidR="00BB3952" w:rsidRPr="00095A36" w:rsidP="00BB3952" w14:paraId="29A11277" w14:textId="77777777">
      <w:pPr>
        <w:ind w:left="360"/>
        <w:jc w:val="both"/>
        <w:rPr>
          <w:b/>
          <w:bCs/>
          <w:sz w:val="26"/>
          <w:szCs w:val="26"/>
          <w:lang w:val="lv-LV"/>
        </w:rPr>
      </w:pPr>
      <w:r w:rsidRPr="00095A36">
        <w:rPr>
          <w:b/>
          <w:bCs/>
          <w:sz w:val="26"/>
          <w:szCs w:val="26"/>
          <w:lang w:val="lv-LV"/>
        </w:rPr>
        <w:t>Apgaismojuma tīkli:</w:t>
      </w:r>
    </w:p>
    <w:p w:rsidR="00BB3952" w:rsidRPr="00160368" w:rsidP="00BB3952" w14:paraId="234E3B65" w14:textId="0BA11E0C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bookmarkStart w:id="9" w:name="_Hlk193375972"/>
      <w:r w:rsidRPr="00160368">
        <w:rPr>
          <w:sz w:val="26"/>
          <w:szCs w:val="26"/>
          <w:lang w:val="lv-LV"/>
        </w:rPr>
        <w:t>Objektā saglabāt esošās Departamenta apgaismes inženierkomunikācijas.</w:t>
      </w:r>
      <w:bookmarkEnd w:id="9"/>
    </w:p>
    <w:p w:rsidR="00BB3952" w:rsidRPr="00095A36" w:rsidP="00BB3952" w14:paraId="0B495535" w14:textId="77777777">
      <w:pPr>
        <w:ind w:left="360"/>
        <w:jc w:val="both"/>
        <w:rPr>
          <w:sz w:val="26"/>
          <w:szCs w:val="26"/>
          <w:lang w:val="lv-LV"/>
        </w:rPr>
      </w:pPr>
    </w:p>
    <w:p w:rsidR="00BB3952" w:rsidRPr="00883438" w:rsidP="00BB3952" w14:paraId="1756789F" w14:textId="77777777">
      <w:pPr>
        <w:ind w:left="360"/>
        <w:jc w:val="both"/>
        <w:rPr>
          <w:b/>
          <w:bCs/>
          <w:sz w:val="26"/>
          <w:szCs w:val="26"/>
          <w:lang w:val="lv-LV"/>
        </w:rPr>
      </w:pPr>
      <w:r w:rsidRPr="00883438">
        <w:rPr>
          <w:b/>
          <w:bCs/>
          <w:sz w:val="26"/>
          <w:szCs w:val="26"/>
          <w:lang w:val="lv-LV"/>
        </w:rPr>
        <w:t>Gājēji un mikromobilitāte:</w:t>
      </w:r>
    </w:p>
    <w:p w:rsidR="00BB3952" w:rsidP="00BB3952" w14:paraId="6B5E1F3C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883438">
        <w:rPr>
          <w:sz w:val="26"/>
          <w:szCs w:val="26"/>
          <w:lang w:val="lv-LV"/>
        </w:rPr>
        <w:t>Objekta piekļūšanai izmantot esošos gājēju celiņus.</w:t>
      </w:r>
    </w:p>
    <w:p w:rsidR="00BB3952" w:rsidRPr="00883438" w:rsidP="00BB3952" w14:paraId="14E138D6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Nodrošināt drošu gājēju pārvietošanos. </w:t>
      </w:r>
    </w:p>
    <w:p w:rsidR="00BB3952" w:rsidRPr="00095A36" w:rsidP="00762AA5" w14:paraId="217E4CE3" w14:textId="77777777">
      <w:pPr>
        <w:jc w:val="both"/>
        <w:rPr>
          <w:sz w:val="26"/>
          <w:szCs w:val="26"/>
          <w:lang w:val="lv-LV"/>
        </w:rPr>
      </w:pPr>
    </w:p>
    <w:bookmarkEnd w:id="8"/>
    <w:p w:rsidR="00BB3952" w:rsidRPr="00095A36" w:rsidP="00BB3952" w14:paraId="055853F2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095A36">
        <w:rPr>
          <w:sz w:val="26"/>
          <w:szCs w:val="26"/>
          <w:lang w:val="lv-LV"/>
        </w:rPr>
        <w:t>Tehniskie noteikumi derīgi 2 (divus) gadus.</w:t>
      </w:r>
    </w:p>
    <w:p w:rsidR="00BB3952" w:rsidRPr="00095A36" w:rsidP="00BB3952" w14:paraId="28991639" w14:textId="77777777">
      <w:pPr>
        <w:ind w:left="360"/>
        <w:jc w:val="both"/>
        <w:rPr>
          <w:sz w:val="26"/>
          <w:szCs w:val="26"/>
          <w:lang w:val="lv-LV"/>
        </w:rPr>
      </w:pPr>
    </w:p>
    <w:p w:rsidR="00BB3952" w:rsidRPr="00095A36" w:rsidP="00BB3952" w14:paraId="13F66219" w14:textId="77777777">
      <w:pPr>
        <w:ind w:firstLine="360"/>
        <w:jc w:val="both"/>
        <w:rPr>
          <w:sz w:val="26"/>
          <w:szCs w:val="26"/>
          <w:lang w:val="lv-LV"/>
        </w:rPr>
      </w:pPr>
      <w:r w:rsidRPr="00095A36">
        <w:rPr>
          <w:sz w:val="26"/>
          <w:szCs w:val="26"/>
          <w:lang w:val="lv-LV"/>
        </w:rPr>
        <w:t>Šo lēmumu atbilstoši Rīgas domes 30.08.2023. saistošo noteikumu Nr.RD-23-235-sn “Rīgas valstspilsētas pašvaldības nolikums” 58.punktam var apstrīdēt viena mēneša laikā no tā spēkā stāšanās dienas.</w:t>
      </w:r>
    </w:p>
    <w:p w:rsidR="00352DAD" w:rsidP="00DA1F97" w14:paraId="667C1685" w14:textId="77777777">
      <w:pPr>
        <w:ind w:firstLine="720"/>
        <w:jc w:val="both"/>
        <w:rPr>
          <w:sz w:val="26"/>
          <w:szCs w:val="26"/>
          <w:lang w:val="lv-LV"/>
        </w:rPr>
      </w:pPr>
    </w:p>
    <w:p w:rsidR="00DA1F97" w:rsidRPr="00DA1F97" w:rsidP="00BB3952" w14:paraId="54591B8B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3509A43F" w14:textId="77777777" w:rsidTr="00DE2CFC">
        <w:tblPrEx>
          <w:tblW w:w="0" w:type="auto"/>
          <w:tblLook w:val="04A0"/>
        </w:tblPrEx>
        <w:tc>
          <w:tcPr>
            <w:tcW w:w="5778" w:type="dxa"/>
            <w:hideMark/>
          </w:tcPr>
          <w:p w:rsidR="00976A37" w:rsidRPr="00DA1F97" w:rsidP="00DA1F97" w14:paraId="798284FA" w14:textId="77777777">
            <w:pPr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Rīgas valstspilsētas pašvaldības Ārtelpas</w:t>
            </w:r>
            <w:r w:rsidRPr="00DA1F97">
              <w:rPr>
                <w:sz w:val="26"/>
                <w:szCs w:val="26"/>
                <w:lang w:val="lv-LV"/>
              </w:rPr>
              <w:t xml:space="preserve"> un mobilitātes departamenta Satiksmes infrastruktūras pārvaldes priekšnieka vietniece projektēšanas jautājuma p.i.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  <w:r w:rsidRPr="00DA1F97" w:rsidR="004E4F61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EE69D8" w:rsidRPr="00DA1F97" w:rsidP="00DA1F97" w14:paraId="1F3450BA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DA1F97">
              <w:rPr>
                <w:sz w:val="26"/>
                <w:szCs w:val="26"/>
                <w:lang w:val="lv-LV"/>
              </w:rPr>
              <w:instrText>#PARAKST_V_UZV#</w:instrText>
            </w:r>
            <w:r w:rsidRPr="00DA1F97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A.Urtāns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740F5" w:rsidP="00DA1F97" w14:paraId="4DEED2F6" w14:textId="77777777">
      <w:pPr>
        <w:rPr>
          <w:sz w:val="26"/>
          <w:szCs w:val="26"/>
          <w:lang w:val="lv-LV"/>
        </w:rPr>
      </w:pPr>
    </w:p>
    <w:p w:rsidR="00DA1F97" w:rsidRPr="00DA1F97" w:rsidP="00DA1F97" w14:paraId="5E200B8B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1640"/>
      </w:tblGrid>
      <w:tr w14:paraId="24C5B6E4" w14:textId="77777777" w:rsidTr="008D47AF">
        <w:tblPrEx>
          <w:tblW w:w="0" w:type="auto"/>
          <w:tblLook w:val="000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A1631" w:rsidRPr="006F344D" w:rsidP="00DA1F97" w14:paraId="0E67CE15" w14:textId="77777777">
            <w:pPr>
              <w:rPr>
                <w:sz w:val="22"/>
                <w:szCs w:val="22"/>
                <w:lang w:val="lv-LV"/>
              </w:rPr>
            </w:pPr>
            <w:r w:rsidRPr="006F344D">
              <w:rPr>
                <w:sz w:val="22"/>
                <w:szCs w:val="22"/>
                <w:lang w:val="lv-LV"/>
              </w:rPr>
              <w:t>Plēpe</w:t>
            </w:r>
            <w:r w:rsidRPr="006F344D" w:rsidR="00DA1F97">
              <w:rPr>
                <w:sz w:val="22"/>
                <w:szCs w:val="22"/>
                <w:lang w:val="lv-LV"/>
              </w:rPr>
              <w:t xml:space="preserve"> </w:t>
            </w:r>
            <w:r w:rsidRPr="006F344D">
              <w:rPr>
                <w:sz w:val="22"/>
                <w:szCs w:val="22"/>
                <w:lang w:val="lv-LV"/>
              </w:rPr>
              <w:t>67012767</w:t>
            </w:r>
          </w:p>
          <w:p w:rsidR="00CA1631" w:rsidRPr="006F344D" w:rsidP="00DA1F97" w14:paraId="3F59B566" w14:textId="77777777">
            <w:pPr>
              <w:rPr>
                <w:sz w:val="22"/>
                <w:szCs w:val="22"/>
                <w:lang w:val="lv-LV"/>
              </w:rPr>
            </w:pPr>
            <w:r w:rsidRPr="006F344D">
              <w:rPr>
                <w:sz w:val="22"/>
                <w:szCs w:val="22"/>
                <w:lang w:val="lv-LV"/>
              </w:rPr>
              <w:t xml:space="preserve"> </w:t>
            </w:r>
          </w:p>
          <w:p w:rsidR="00CA1631" w:rsidRPr="006F344D" w:rsidP="00DA1F97" w14:paraId="6F90E59D" w14:textId="77777777">
            <w:pPr>
              <w:rPr>
                <w:sz w:val="22"/>
                <w:szCs w:val="22"/>
                <w:lang w:val="lv-LV"/>
              </w:rPr>
            </w:pPr>
            <w:r w:rsidRPr="006F344D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bookmarkEnd w:id="0"/>
    </w:tbl>
    <w:p w:rsidR="00916F6D" w:rsidRPr="00C440E3" w:rsidP="004C1D78" w14:paraId="5006103C" w14:textId="77777777">
      <w:pPr>
        <w:rPr>
          <w:sz w:val="16"/>
          <w:szCs w:val="16"/>
          <w:lang w:val="lv-LV"/>
        </w:rPr>
      </w:pPr>
    </w:p>
    <w:sectPr w:rsidSect="00C440E3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2727F6C2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602CE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43322886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A9126C7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2D89ABE3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1A7C77"/>
    <w:multiLevelType w:val="hybridMultilevel"/>
    <w:tmpl w:val="CADA9DCA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3E206B"/>
    <w:multiLevelType w:val="hybridMultilevel"/>
    <w:tmpl w:val="930A543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53579">
    <w:abstractNumId w:val="2"/>
  </w:num>
  <w:num w:numId="2" w16cid:durableId="766852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059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3B37"/>
    <w:rsid w:val="00016039"/>
    <w:rsid w:val="00023811"/>
    <w:rsid w:val="00031E70"/>
    <w:rsid w:val="00035626"/>
    <w:rsid w:val="000523EB"/>
    <w:rsid w:val="00054F3E"/>
    <w:rsid w:val="000645E7"/>
    <w:rsid w:val="00067924"/>
    <w:rsid w:val="00071A6E"/>
    <w:rsid w:val="00071D2D"/>
    <w:rsid w:val="0008766E"/>
    <w:rsid w:val="00092ACF"/>
    <w:rsid w:val="00095A36"/>
    <w:rsid w:val="000A2FC3"/>
    <w:rsid w:val="000A50D7"/>
    <w:rsid w:val="000C5269"/>
    <w:rsid w:val="000E266E"/>
    <w:rsid w:val="000E51E5"/>
    <w:rsid w:val="000F25A2"/>
    <w:rsid w:val="00100206"/>
    <w:rsid w:val="00101CDA"/>
    <w:rsid w:val="00112951"/>
    <w:rsid w:val="00134860"/>
    <w:rsid w:val="00134E99"/>
    <w:rsid w:val="00142D3C"/>
    <w:rsid w:val="00157862"/>
    <w:rsid w:val="00160368"/>
    <w:rsid w:val="0016638F"/>
    <w:rsid w:val="001C731E"/>
    <w:rsid w:val="001C76CF"/>
    <w:rsid w:val="001D6253"/>
    <w:rsid w:val="0021183B"/>
    <w:rsid w:val="00214873"/>
    <w:rsid w:val="0022774F"/>
    <w:rsid w:val="00242DDF"/>
    <w:rsid w:val="002506AD"/>
    <w:rsid w:val="002602CE"/>
    <w:rsid w:val="002610CD"/>
    <w:rsid w:val="002737A4"/>
    <w:rsid w:val="002755FA"/>
    <w:rsid w:val="00284011"/>
    <w:rsid w:val="002A058F"/>
    <w:rsid w:val="002B3316"/>
    <w:rsid w:val="002B3847"/>
    <w:rsid w:val="002C569E"/>
    <w:rsid w:val="0033055C"/>
    <w:rsid w:val="00340C39"/>
    <w:rsid w:val="00342F44"/>
    <w:rsid w:val="00351AC6"/>
    <w:rsid w:val="00352DAD"/>
    <w:rsid w:val="00352EDF"/>
    <w:rsid w:val="00361984"/>
    <w:rsid w:val="00366B03"/>
    <w:rsid w:val="003751E9"/>
    <w:rsid w:val="003966E1"/>
    <w:rsid w:val="003C6416"/>
    <w:rsid w:val="003D1AF5"/>
    <w:rsid w:val="003E1574"/>
    <w:rsid w:val="004037C0"/>
    <w:rsid w:val="00410A08"/>
    <w:rsid w:val="00480549"/>
    <w:rsid w:val="00496397"/>
    <w:rsid w:val="004A6E54"/>
    <w:rsid w:val="004A7BBD"/>
    <w:rsid w:val="004B308C"/>
    <w:rsid w:val="004B4FDC"/>
    <w:rsid w:val="004B5DA1"/>
    <w:rsid w:val="004C098C"/>
    <w:rsid w:val="004C1D78"/>
    <w:rsid w:val="004C2974"/>
    <w:rsid w:val="004D2FAA"/>
    <w:rsid w:val="004D4554"/>
    <w:rsid w:val="004E0183"/>
    <w:rsid w:val="004E4BDA"/>
    <w:rsid w:val="004E4F61"/>
    <w:rsid w:val="004F6D03"/>
    <w:rsid w:val="00506DD8"/>
    <w:rsid w:val="0051338D"/>
    <w:rsid w:val="00517434"/>
    <w:rsid w:val="005214DB"/>
    <w:rsid w:val="00531A3F"/>
    <w:rsid w:val="00535607"/>
    <w:rsid w:val="0054721F"/>
    <w:rsid w:val="00554B66"/>
    <w:rsid w:val="0056202D"/>
    <w:rsid w:val="00562D5D"/>
    <w:rsid w:val="00565AB3"/>
    <w:rsid w:val="005B17C3"/>
    <w:rsid w:val="005C6384"/>
    <w:rsid w:val="005C75D2"/>
    <w:rsid w:val="005D540A"/>
    <w:rsid w:val="005F19A7"/>
    <w:rsid w:val="005F431D"/>
    <w:rsid w:val="005F4A17"/>
    <w:rsid w:val="0060090C"/>
    <w:rsid w:val="00632F4D"/>
    <w:rsid w:val="0064281A"/>
    <w:rsid w:val="00671F14"/>
    <w:rsid w:val="00676B33"/>
    <w:rsid w:val="0068008E"/>
    <w:rsid w:val="006A2DC7"/>
    <w:rsid w:val="006A374C"/>
    <w:rsid w:val="006B46EC"/>
    <w:rsid w:val="006C7A42"/>
    <w:rsid w:val="006D5F8E"/>
    <w:rsid w:val="006E4C9B"/>
    <w:rsid w:val="006F344D"/>
    <w:rsid w:val="006F4E04"/>
    <w:rsid w:val="006F7F1B"/>
    <w:rsid w:val="00701309"/>
    <w:rsid w:val="00702070"/>
    <w:rsid w:val="00710CD4"/>
    <w:rsid w:val="007113AE"/>
    <w:rsid w:val="00711605"/>
    <w:rsid w:val="00735713"/>
    <w:rsid w:val="0075016C"/>
    <w:rsid w:val="0075294D"/>
    <w:rsid w:val="00762AA5"/>
    <w:rsid w:val="0077210F"/>
    <w:rsid w:val="00773633"/>
    <w:rsid w:val="00797AE4"/>
    <w:rsid w:val="007A0E21"/>
    <w:rsid w:val="007B3C10"/>
    <w:rsid w:val="007B4D9C"/>
    <w:rsid w:val="007C075B"/>
    <w:rsid w:val="007D6E66"/>
    <w:rsid w:val="00806AF2"/>
    <w:rsid w:val="00833DE5"/>
    <w:rsid w:val="00855384"/>
    <w:rsid w:val="00870A70"/>
    <w:rsid w:val="00871B49"/>
    <w:rsid w:val="00875961"/>
    <w:rsid w:val="00875976"/>
    <w:rsid w:val="008764E3"/>
    <w:rsid w:val="00877EFD"/>
    <w:rsid w:val="00883438"/>
    <w:rsid w:val="00887179"/>
    <w:rsid w:val="008938FE"/>
    <w:rsid w:val="00897BF6"/>
    <w:rsid w:val="008A1C23"/>
    <w:rsid w:val="008A29F0"/>
    <w:rsid w:val="008A46FD"/>
    <w:rsid w:val="008B16CB"/>
    <w:rsid w:val="008B43EC"/>
    <w:rsid w:val="008B57C7"/>
    <w:rsid w:val="008B739A"/>
    <w:rsid w:val="008C2D41"/>
    <w:rsid w:val="008C40BE"/>
    <w:rsid w:val="008D42E2"/>
    <w:rsid w:val="008D47AF"/>
    <w:rsid w:val="0090790A"/>
    <w:rsid w:val="00907B74"/>
    <w:rsid w:val="00911845"/>
    <w:rsid w:val="0091501B"/>
    <w:rsid w:val="0091644B"/>
    <w:rsid w:val="00916F6D"/>
    <w:rsid w:val="0094451E"/>
    <w:rsid w:val="009740F5"/>
    <w:rsid w:val="00976A37"/>
    <w:rsid w:val="009A69A7"/>
    <w:rsid w:val="009C4814"/>
    <w:rsid w:val="00A146D0"/>
    <w:rsid w:val="00A17D1B"/>
    <w:rsid w:val="00A248BD"/>
    <w:rsid w:val="00A254B5"/>
    <w:rsid w:val="00A32724"/>
    <w:rsid w:val="00A35778"/>
    <w:rsid w:val="00A35D61"/>
    <w:rsid w:val="00A65C68"/>
    <w:rsid w:val="00A92528"/>
    <w:rsid w:val="00A94804"/>
    <w:rsid w:val="00A94A86"/>
    <w:rsid w:val="00AA0358"/>
    <w:rsid w:val="00AA1A07"/>
    <w:rsid w:val="00AC2CC0"/>
    <w:rsid w:val="00AC5A72"/>
    <w:rsid w:val="00AD48C3"/>
    <w:rsid w:val="00AD7EA1"/>
    <w:rsid w:val="00AE6F9F"/>
    <w:rsid w:val="00AE75E1"/>
    <w:rsid w:val="00AE7FF1"/>
    <w:rsid w:val="00AF3194"/>
    <w:rsid w:val="00B133D3"/>
    <w:rsid w:val="00B16624"/>
    <w:rsid w:val="00B16A9D"/>
    <w:rsid w:val="00B25244"/>
    <w:rsid w:val="00B30BAE"/>
    <w:rsid w:val="00B4100C"/>
    <w:rsid w:val="00B57852"/>
    <w:rsid w:val="00B676AE"/>
    <w:rsid w:val="00B80920"/>
    <w:rsid w:val="00B962DE"/>
    <w:rsid w:val="00B97351"/>
    <w:rsid w:val="00BA6AAC"/>
    <w:rsid w:val="00BA7C15"/>
    <w:rsid w:val="00BB3952"/>
    <w:rsid w:val="00BB613D"/>
    <w:rsid w:val="00BC2CD6"/>
    <w:rsid w:val="00BD1170"/>
    <w:rsid w:val="00BF25F4"/>
    <w:rsid w:val="00C02AEF"/>
    <w:rsid w:val="00C2204C"/>
    <w:rsid w:val="00C25BF2"/>
    <w:rsid w:val="00C26321"/>
    <w:rsid w:val="00C31D5D"/>
    <w:rsid w:val="00C440E3"/>
    <w:rsid w:val="00C4676F"/>
    <w:rsid w:val="00C505B5"/>
    <w:rsid w:val="00C559AE"/>
    <w:rsid w:val="00C5673F"/>
    <w:rsid w:val="00C6172C"/>
    <w:rsid w:val="00C65561"/>
    <w:rsid w:val="00C66373"/>
    <w:rsid w:val="00C86853"/>
    <w:rsid w:val="00C90512"/>
    <w:rsid w:val="00C94EFE"/>
    <w:rsid w:val="00CA1631"/>
    <w:rsid w:val="00CA3D47"/>
    <w:rsid w:val="00CE16CA"/>
    <w:rsid w:val="00CF1172"/>
    <w:rsid w:val="00CF5869"/>
    <w:rsid w:val="00D26FB3"/>
    <w:rsid w:val="00D4341F"/>
    <w:rsid w:val="00D4385F"/>
    <w:rsid w:val="00D43964"/>
    <w:rsid w:val="00D516B2"/>
    <w:rsid w:val="00D51D50"/>
    <w:rsid w:val="00D713AD"/>
    <w:rsid w:val="00D9251B"/>
    <w:rsid w:val="00DA1F97"/>
    <w:rsid w:val="00DB7F2C"/>
    <w:rsid w:val="00DD04A3"/>
    <w:rsid w:val="00DE2CFC"/>
    <w:rsid w:val="00DE3E95"/>
    <w:rsid w:val="00DF4BC5"/>
    <w:rsid w:val="00E0576E"/>
    <w:rsid w:val="00E21D50"/>
    <w:rsid w:val="00E32D88"/>
    <w:rsid w:val="00E34178"/>
    <w:rsid w:val="00E53C07"/>
    <w:rsid w:val="00E7115C"/>
    <w:rsid w:val="00E860C3"/>
    <w:rsid w:val="00E94D18"/>
    <w:rsid w:val="00EB04D0"/>
    <w:rsid w:val="00EB4947"/>
    <w:rsid w:val="00EB5549"/>
    <w:rsid w:val="00EC1609"/>
    <w:rsid w:val="00ED12D1"/>
    <w:rsid w:val="00ED267B"/>
    <w:rsid w:val="00EE3DEA"/>
    <w:rsid w:val="00EE69D8"/>
    <w:rsid w:val="00EF7380"/>
    <w:rsid w:val="00F007E6"/>
    <w:rsid w:val="00F32CAB"/>
    <w:rsid w:val="00F45DA1"/>
    <w:rsid w:val="00F6226A"/>
    <w:rsid w:val="00F75D4F"/>
    <w:rsid w:val="00FA18E6"/>
    <w:rsid w:val="00FA24B9"/>
    <w:rsid w:val="00FA2B2C"/>
    <w:rsid w:val="00FA4EFF"/>
    <w:rsid w:val="00FB0581"/>
    <w:rsid w:val="00FC2F17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6F9FAC"/>
  <w15:chartTrackingRefBased/>
  <w15:docId w15:val="{515EBDD9-6910-40F4-95C5-3F85BE04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Laima Plēpe</cp:lastModifiedBy>
  <cp:revision>7</cp:revision>
  <cp:lastPrinted>2008-02-21T11:46:00Z</cp:lastPrinted>
  <dcterms:created xsi:type="dcterms:W3CDTF">2024-11-11T17:13:00Z</dcterms:created>
  <dcterms:modified xsi:type="dcterms:W3CDTF">2025-03-20T14:14:00Z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A.Urtāns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Tehniskie noteikumi objektam: Suņu pastaigu laukums zemes gabalā ar kadastra apzīmējumu 01000439999, Rīga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24.03.2025.</vt:lpwstr>
  </property>
  <property fmtid="{D5CDD505-2E9C-101B-9397-08002B2CF9AE}" pid="24" name="REG_NUMURS">
    <vt:lpwstr>AMD-25-1484-nd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Struktūrvienība</vt:lpwstr>
  </property>
</Properties>
</file>