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Biozinātņu un tehnoloģiju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90000041898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Ēkas vadības sistēmas (BMS) izveidošana LBTU Veterinārmedicīnas fakultātē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LBTU 2026/57/mi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forma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"IONICA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15:47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11455.0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"Reck"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09:56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9078.27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9078.27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