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530"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530"/>
      </w:tblGrid>
      <w:tr w:rsidR="00A90632" w:rsidRPr="00207232" w14:paraId="4A9E7779" w14:textId="77777777" w:rsidTr="00B431B5">
        <w:tc>
          <w:tcPr>
            <w:tcW w:w="10530" w:type="dxa"/>
          </w:tcPr>
          <w:p w14:paraId="18412986" w14:textId="77777777" w:rsidR="00A90632" w:rsidRPr="00207232" w:rsidRDefault="00A90632" w:rsidP="00A90632">
            <w:pPr>
              <w:pStyle w:val="NormalWeb"/>
              <w:numPr>
                <w:ilvl w:val="0"/>
                <w:numId w:val="0"/>
              </w:numPr>
              <w:jc w:val="center"/>
              <w:rPr>
                <w:b/>
              </w:rPr>
            </w:pPr>
            <w:r w:rsidRPr="00207232">
              <w:rPr>
                <w:b/>
              </w:rPr>
              <w:t>Iepirkuma</w:t>
            </w:r>
          </w:p>
          <w:p w14:paraId="3BA52C3A" w14:textId="1F851797" w:rsidR="00A90632" w:rsidRPr="00207232" w:rsidRDefault="00A90632" w:rsidP="00B67294">
            <w:pPr>
              <w:pStyle w:val="NormalWeb"/>
              <w:numPr>
                <w:ilvl w:val="0"/>
                <w:numId w:val="0"/>
              </w:numPr>
              <w:ind w:left="284"/>
              <w:jc w:val="center"/>
              <w:rPr>
                <w:bCs/>
              </w:rPr>
            </w:pPr>
            <w:r w:rsidRPr="00207232">
              <w:rPr>
                <w:b/>
              </w:rPr>
              <w:t>„</w:t>
            </w:r>
            <w:r w:rsidR="00207232" w:rsidRPr="00207232">
              <w:rPr>
                <w:b/>
              </w:rPr>
              <w:t>Vienreizējas lietošanas maģistrāles donoru automātiskās multikomponentu aferēzes un plazmaferēzes procedūru veikšanai</w:t>
            </w:r>
            <w:r w:rsidR="00B67294" w:rsidRPr="00207232">
              <w:rPr>
                <w:b/>
                <w:bCs/>
              </w:rPr>
              <w:t xml:space="preserve">”, </w:t>
            </w:r>
            <w:r w:rsidRPr="00207232">
              <w:rPr>
                <w:bCs/>
              </w:rPr>
              <w:t>(identifikācijas Nr. VADC 202</w:t>
            </w:r>
            <w:r w:rsidR="00207232" w:rsidRPr="00207232">
              <w:rPr>
                <w:bCs/>
              </w:rPr>
              <w:t>6</w:t>
            </w:r>
            <w:r w:rsidRPr="00207232">
              <w:rPr>
                <w:bCs/>
              </w:rPr>
              <w:t>/</w:t>
            </w:r>
            <w:r w:rsidR="00207232" w:rsidRPr="00207232">
              <w:rPr>
                <w:bCs/>
              </w:rPr>
              <w:t>12</w:t>
            </w:r>
            <w:r w:rsidRPr="00207232">
              <w:rPr>
                <w:bCs/>
              </w:rPr>
              <w:t>) (turpmāk – iepirkums)</w:t>
            </w:r>
          </w:p>
        </w:tc>
      </w:tr>
    </w:tbl>
    <w:p w14:paraId="1761DBDE" w14:textId="416E1749" w:rsidR="00D42BE8" w:rsidRPr="00207232" w:rsidRDefault="006804E2" w:rsidP="00EE7293">
      <w:pPr>
        <w:pStyle w:val="NormalWeb"/>
        <w:numPr>
          <w:ilvl w:val="0"/>
          <w:numId w:val="0"/>
        </w:numPr>
        <w:spacing w:after="300"/>
        <w:jc w:val="center"/>
        <w:rPr>
          <w:sz w:val="22"/>
          <w:szCs w:val="22"/>
        </w:rPr>
      </w:pPr>
      <w:r>
        <w:rPr>
          <w:b/>
        </w:rPr>
        <w:t>PRODECDŪRAS ZIŅOJUMS</w:t>
      </w:r>
    </w:p>
    <w:tbl>
      <w:tblPr>
        <w:tblStyle w:val="TableGrid"/>
        <w:tblW w:w="10681" w:type="dxa"/>
        <w:tblInd w:w="-905" w:type="dxa"/>
        <w:tblLayout w:type="fixed"/>
        <w:tblLook w:val="04A0" w:firstRow="1" w:lastRow="0" w:firstColumn="1" w:lastColumn="0" w:noHBand="0" w:noVBand="1"/>
      </w:tblPr>
      <w:tblGrid>
        <w:gridCol w:w="1620"/>
        <w:gridCol w:w="9023"/>
        <w:gridCol w:w="38"/>
      </w:tblGrid>
      <w:tr w:rsidR="006804E2" w:rsidRPr="00207232" w14:paraId="16094F1D" w14:textId="77777777" w:rsidTr="006804E2">
        <w:tc>
          <w:tcPr>
            <w:tcW w:w="1620" w:type="dxa"/>
            <w:tcBorders>
              <w:bottom w:val="single" w:sz="4" w:space="0" w:color="auto"/>
            </w:tcBorders>
            <w:shd w:val="clear" w:color="auto" w:fill="EEECE1" w:themeFill="background2"/>
            <w:vAlign w:val="center"/>
          </w:tcPr>
          <w:p w14:paraId="3BDAF2AA" w14:textId="251091D0" w:rsidR="006804E2" w:rsidRPr="00207232" w:rsidRDefault="006804E2" w:rsidP="003A622B">
            <w:pPr>
              <w:pStyle w:val="NormalWeb"/>
              <w:numPr>
                <w:ilvl w:val="0"/>
                <w:numId w:val="0"/>
              </w:numPr>
              <w:tabs>
                <w:tab w:val="right" w:pos="10320"/>
              </w:tabs>
              <w:rPr>
                <w:b/>
                <w:bCs/>
              </w:rPr>
            </w:pPr>
            <w:r w:rsidRPr="00207232">
              <w:rPr>
                <w:b/>
              </w:rPr>
              <w:t>Datums</w:t>
            </w:r>
            <w:r w:rsidRPr="00207232">
              <w:t>:</w:t>
            </w:r>
          </w:p>
        </w:tc>
        <w:tc>
          <w:tcPr>
            <w:tcW w:w="9061" w:type="dxa"/>
            <w:gridSpan w:val="2"/>
            <w:tcBorders>
              <w:bottom w:val="single" w:sz="4" w:space="0" w:color="auto"/>
            </w:tcBorders>
            <w:vAlign w:val="center"/>
          </w:tcPr>
          <w:p w14:paraId="599C464A" w14:textId="5B5D2906" w:rsidR="006804E2" w:rsidRPr="00207232" w:rsidRDefault="006804E2" w:rsidP="003A622B">
            <w:pPr>
              <w:pStyle w:val="NormalWeb"/>
              <w:numPr>
                <w:ilvl w:val="0"/>
                <w:numId w:val="0"/>
              </w:numPr>
              <w:tabs>
                <w:tab w:val="right" w:pos="10320"/>
              </w:tabs>
            </w:pPr>
            <w:r>
              <w:t>18</w:t>
            </w:r>
            <w:r w:rsidRPr="00207232">
              <w:t>.0</w:t>
            </w:r>
            <w:r>
              <w:t>8</w:t>
            </w:r>
            <w:r w:rsidRPr="00207232">
              <w:t>.2026.</w:t>
            </w:r>
          </w:p>
        </w:tc>
      </w:tr>
      <w:tr w:rsidR="00AB1359" w:rsidRPr="00207232" w14:paraId="470B47EF" w14:textId="77777777" w:rsidTr="006804E2">
        <w:trPr>
          <w:gridAfter w:val="1"/>
          <w:wAfter w:w="38" w:type="dxa"/>
          <w:trHeight w:val="584"/>
        </w:trPr>
        <w:tc>
          <w:tcPr>
            <w:tcW w:w="1620" w:type="dxa"/>
            <w:vMerge w:val="restart"/>
            <w:shd w:val="clear" w:color="auto" w:fill="EEECE1" w:themeFill="background2"/>
            <w:vAlign w:val="center"/>
          </w:tcPr>
          <w:p w14:paraId="4A39E6EC" w14:textId="127CB3D7" w:rsidR="00AB1359" w:rsidRPr="00207232" w:rsidRDefault="00AB1359" w:rsidP="003A622B">
            <w:pPr>
              <w:pStyle w:val="NormalWeb"/>
              <w:numPr>
                <w:ilvl w:val="0"/>
                <w:numId w:val="0"/>
              </w:numPr>
              <w:tabs>
                <w:tab w:val="right" w:pos="10320"/>
              </w:tabs>
              <w:rPr>
                <w:b/>
              </w:rPr>
            </w:pPr>
            <w:r w:rsidRPr="00207232">
              <w:rPr>
                <w:b/>
              </w:rPr>
              <w:t>Dalībnieki:</w:t>
            </w:r>
          </w:p>
        </w:tc>
        <w:tc>
          <w:tcPr>
            <w:tcW w:w="9023" w:type="dxa"/>
            <w:vAlign w:val="center"/>
          </w:tcPr>
          <w:p w14:paraId="2A5CD95B" w14:textId="77C9F964" w:rsidR="00AB1359" w:rsidRPr="00207232" w:rsidRDefault="000A4385" w:rsidP="003A622B">
            <w:pPr>
              <w:pStyle w:val="NormalWeb"/>
              <w:tabs>
                <w:tab w:val="right" w:pos="10320"/>
              </w:tabs>
              <w:ind w:left="34"/>
              <w:rPr>
                <w:b/>
              </w:rPr>
            </w:pPr>
            <w:r w:rsidRPr="00207232">
              <w:rPr>
                <w:bCs/>
              </w:rPr>
              <w:t>Komisijas sastāvs (pamatojoties uz Valsts asinsdonoru centra direktores 202</w:t>
            </w:r>
            <w:r w:rsidR="00207232" w:rsidRPr="00207232">
              <w:rPr>
                <w:bCs/>
              </w:rPr>
              <w:t>6</w:t>
            </w:r>
            <w:r w:rsidRPr="00207232">
              <w:rPr>
                <w:bCs/>
              </w:rPr>
              <w:t xml:space="preserve">. gada </w:t>
            </w:r>
            <w:r w:rsidR="0005503E" w:rsidRPr="00207232">
              <w:rPr>
                <w:bCs/>
              </w:rPr>
              <w:t>1</w:t>
            </w:r>
            <w:r w:rsidR="00207232" w:rsidRPr="00207232">
              <w:rPr>
                <w:bCs/>
              </w:rPr>
              <w:t>9</w:t>
            </w:r>
            <w:r w:rsidRPr="00207232">
              <w:rPr>
                <w:bCs/>
              </w:rPr>
              <w:t>. </w:t>
            </w:r>
            <w:r w:rsidR="0005503E" w:rsidRPr="00207232">
              <w:rPr>
                <w:bCs/>
              </w:rPr>
              <w:t>marta</w:t>
            </w:r>
            <w:r w:rsidRPr="00207232">
              <w:rPr>
                <w:bCs/>
              </w:rPr>
              <w:t xml:space="preserve"> rīkojumu Nr. 1-4.2/</w:t>
            </w:r>
            <w:r w:rsidR="00207232" w:rsidRPr="00207232">
              <w:rPr>
                <w:bCs/>
              </w:rPr>
              <w:t>12</w:t>
            </w:r>
            <w:r w:rsidRPr="00207232">
              <w:rPr>
                <w:bCs/>
              </w:rPr>
              <w:t xml:space="preserve"> „Par Iepirkumu komisiju”):</w:t>
            </w:r>
          </w:p>
        </w:tc>
      </w:tr>
      <w:tr w:rsidR="006804E2" w:rsidRPr="00207232" w14:paraId="5C73316C" w14:textId="77777777" w:rsidTr="00FC084C">
        <w:trPr>
          <w:gridAfter w:val="1"/>
          <w:wAfter w:w="38" w:type="dxa"/>
        </w:trPr>
        <w:tc>
          <w:tcPr>
            <w:tcW w:w="1620" w:type="dxa"/>
            <w:vMerge/>
            <w:vAlign w:val="center"/>
          </w:tcPr>
          <w:p w14:paraId="443F6D0A" w14:textId="77777777" w:rsidR="006804E2" w:rsidRPr="00207232" w:rsidRDefault="006804E2" w:rsidP="00AB1359">
            <w:pPr>
              <w:pStyle w:val="NormalWeb"/>
              <w:numPr>
                <w:ilvl w:val="0"/>
                <w:numId w:val="0"/>
              </w:numPr>
              <w:tabs>
                <w:tab w:val="right" w:pos="10320"/>
              </w:tabs>
              <w:rPr>
                <w:b/>
              </w:rPr>
            </w:pPr>
          </w:p>
        </w:tc>
        <w:tc>
          <w:tcPr>
            <w:tcW w:w="9023" w:type="dxa"/>
            <w:shd w:val="clear" w:color="auto" w:fill="EEECE1" w:themeFill="background2"/>
          </w:tcPr>
          <w:p w14:paraId="4CC27E46" w14:textId="41FAF3BC" w:rsidR="006804E2" w:rsidRPr="00207232" w:rsidRDefault="006804E2" w:rsidP="00AB1359">
            <w:pPr>
              <w:pStyle w:val="NormalWeb"/>
              <w:numPr>
                <w:ilvl w:val="0"/>
                <w:numId w:val="0"/>
              </w:numPr>
              <w:tabs>
                <w:tab w:val="right" w:pos="10320"/>
              </w:tabs>
              <w:ind w:left="34"/>
              <w:jc w:val="center"/>
              <w:rPr>
                <w:b/>
                <w:bCs/>
              </w:rPr>
            </w:pPr>
            <w:r w:rsidRPr="00207232">
              <w:rPr>
                <w:b/>
                <w:bCs/>
              </w:rPr>
              <w:t>Vārds Uzvārds, amats, komisijas locekļa loma</w:t>
            </w:r>
          </w:p>
        </w:tc>
      </w:tr>
      <w:tr w:rsidR="006804E2" w:rsidRPr="00207232" w14:paraId="4D79F931" w14:textId="77777777" w:rsidTr="00FB501F">
        <w:trPr>
          <w:gridAfter w:val="1"/>
          <w:wAfter w:w="38" w:type="dxa"/>
        </w:trPr>
        <w:tc>
          <w:tcPr>
            <w:tcW w:w="1620" w:type="dxa"/>
            <w:vMerge/>
            <w:vAlign w:val="center"/>
          </w:tcPr>
          <w:p w14:paraId="6B5A6675" w14:textId="77777777" w:rsidR="006804E2" w:rsidRPr="00207232" w:rsidRDefault="006804E2" w:rsidP="003A622B">
            <w:pPr>
              <w:pStyle w:val="NormalWeb"/>
              <w:numPr>
                <w:ilvl w:val="0"/>
                <w:numId w:val="0"/>
              </w:numPr>
              <w:tabs>
                <w:tab w:val="right" w:pos="10320"/>
              </w:tabs>
              <w:rPr>
                <w:b/>
              </w:rPr>
            </w:pPr>
          </w:p>
        </w:tc>
        <w:tc>
          <w:tcPr>
            <w:tcW w:w="9023" w:type="dxa"/>
            <w:vAlign w:val="center"/>
          </w:tcPr>
          <w:p w14:paraId="1BE8CFD6" w14:textId="0D58F948" w:rsidR="006804E2" w:rsidRPr="00207232" w:rsidRDefault="006804E2" w:rsidP="006804E2">
            <w:pPr>
              <w:pStyle w:val="NormalWeb"/>
              <w:numPr>
                <w:ilvl w:val="0"/>
                <w:numId w:val="0"/>
              </w:numPr>
              <w:tabs>
                <w:tab w:val="right" w:pos="10320"/>
              </w:tabs>
              <w:ind w:left="34"/>
              <w:rPr>
                <w:bCs/>
              </w:rPr>
            </w:pPr>
            <w:r w:rsidRPr="00207232">
              <w:rPr>
                <w:bCs/>
              </w:rPr>
              <w:t>Dmitrijs Sliņko – Laboratoriju departamenta direktors, komisijas priekšsēdētājs</w:t>
            </w:r>
          </w:p>
        </w:tc>
      </w:tr>
      <w:tr w:rsidR="006804E2" w:rsidRPr="00207232" w14:paraId="47575384" w14:textId="77777777" w:rsidTr="00276E39">
        <w:trPr>
          <w:gridAfter w:val="1"/>
          <w:wAfter w:w="38" w:type="dxa"/>
          <w:trHeight w:val="539"/>
        </w:trPr>
        <w:tc>
          <w:tcPr>
            <w:tcW w:w="1620" w:type="dxa"/>
            <w:vMerge/>
            <w:vAlign w:val="center"/>
          </w:tcPr>
          <w:p w14:paraId="37EED2B7" w14:textId="77777777" w:rsidR="006804E2" w:rsidRPr="00207232" w:rsidRDefault="006804E2" w:rsidP="003A622B">
            <w:pPr>
              <w:pStyle w:val="NormalWeb"/>
              <w:numPr>
                <w:ilvl w:val="0"/>
                <w:numId w:val="0"/>
              </w:numPr>
              <w:tabs>
                <w:tab w:val="right" w:pos="10320"/>
              </w:tabs>
              <w:rPr>
                <w:b/>
              </w:rPr>
            </w:pPr>
          </w:p>
        </w:tc>
        <w:tc>
          <w:tcPr>
            <w:tcW w:w="9023" w:type="dxa"/>
            <w:vAlign w:val="center"/>
          </w:tcPr>
          <w:p w14:paraId="5ACB610F" w14:textId="628E90FD" w:rsidR="006804E2" w:rsidRPr="00207232" w:rsidRDefault="006804E2" w:rsidP="006804E2">
            <w:pPr>
              <w:pStyle w:val="NormalWeb"/>
              <w:numPr>
                <w:ilvl w:val="0"/>
                <w:numId w:val="0"/>
              </w:numPr>
              <w:tabs>
                <w:tab w:val="right" w:pos="10320"/>
              </w:tabs>
              <w:ind w:left="34"/>
              <w:rPr>
                <w:bCs/>
              </w:rPr>
            </w:pPr>
            <w:r w:rsidRPr="00207232">
              <w:rPr>
                <w:bCs/>
              </w:rPr>
              <w:t>Dzintars Arbidāns – Administratīvā departamenta direktors, komisijas priekšsēdētāja vietnieks</w:t>
            </w:r>
          </w:p>
        </w:tc>
      </w:tr>
      <w:tr w:rsidR="006804E2" w:rsidRPr="00207232" w14:paraId="7643B5AF" w14:textId="77777777" w:rsidTr="00080BFF">
        <w:trPr>
          <w:gridAfter w:val="1"/>
          <w:wAfter w:w="38" w:type="dxa"/>
        </w:trPr>
        <w:tc>
          <w:tcPr>
            <w:tcW w:w="1620" w:type="dxa"/>
            <w:vMerge/>
            <w:shd w:val="clear" w:color="auto" w:fill="EEECE1" w:themeFill="background2"/>
            <w:vAlign w:val="center"/>
          </w:tcPr>
          <w:p w14:paraId="787FC9FD" w14:textId="77777777" w:rsidR="006804E2" w:rsidRPr="00207232" w:rsidRDefault="006804E2" w:rsidP="003A622B">
            <w:pPr>
              <w:pStyle w:val="NormalWeb"/>
              <w:numPr>
                <w:ilvl w:val="0"/>
                <w:numId w:val="0"/>
              </w:numPr>
              <w:tabs>
                <w:tab w:val="right" w:pos="10320"/>
              </w:tabs>
              <w:rPr>
                <w:b/>
              </w:rPr>
            </w:pPr>
          </w:p>
        </w:tc>
        <w:tc>
          <w:tcPr>
            <w:tcW w:w="9023" w:type="dxa"/>
            <w:vAlign w:val="center"/>
          </w:tcPr>
          <w:p w14:paraId="77398F84" w14:textId="70F2F35E" w:rsidR="006804E2" w:rsidRPr="00207232" w:rsidRDefault="006804E2" w:rsidP="006804E2">
            <w:pPr>
              <w:pStyle w:val="NormalWeb"/>
              <w:numPr>
                <w:ilvl w:val="0"/>
                <w:numId w:val="0"/>
              </w:numPr>
              <w:tabs>
                <w:tab w:val="right" w:pos="10320"/>
              </w:tabs>
              <w:ind w:left="34"/>
              <w:rPr>
                <w:bCs/>
              </w:rPr>
            </w:pPr>
            <w:r w:rsidRPr="00207232">
              <w:rPr>
                <w:bCs/>
              </w:rPr>
              <w:t>Erlens Markovskis – Administratīvā departamenta Juridiskā atbalsta nodaļas vadītājs, komisijas loceklis</w:t>
            </w:r>
          </w:p>
        </w:tc>
      </w:tr>
      <w:tr w:rsidR="006804E2" w:rsidRPr="00207232" w14:paraId="25EDF6E4" w14:textId="77777777" w:rsidTr="00C15F0A">
        <w:trPr>
          <w:gridAfter w:val="1"/>
          <w:wAfter w:w="38" w:type="dxa"/>
        </w:trPr>
        <w:tc>
          <w:tcPr>
            <w:tcW w:w="1620" w:type="dxa"/>
            <w:vMerge/>
            <w:vAlign w:val="center"/>
          </w:tcPr>
          <w:p w14:paraId="55D64991" w14:textId="77777777" w:rsidR="006804E2" w:rsidRPr="00207232" w:rsidRDefault="006804E2" w:rsidP="003A622B">
            <w:pPr>
              <w:pStyle w:val="NormalWeb"/>
              <w:numPr>
                <w:ilvl w:val="0"/>
                <w:numId w:val="0"/>
              </w:numPr>
              <w:tabs>
                <w:tab w:val="right" w:pos="10320"/>
              </w:tabs>
              <w:rPr>
                <w:b/>
              </w:rPr>
            </w:pPr>
          </w:p>
        </w:tc>
        <w:tc>
          <w:tcPr>
            <w:tcW w:w="9023" w:type="dxa"/>
            <w:vAlign w:val="center"/>
          </w:tcPr>
          <w:p w14:paraId="2911AB86" w14:textId="50E02806" w:rsidR="006804E2" w:rsidRPr="00207232" w:rsidRDefault="006804E2" w:rsidP="006804E2">
            <w:pPr>
              <w:pStyle w:val="NormalWeb"/>
              <w:numPr>
                <w:ilvl w:val="0"/>
                <w:numId w:val="0"/>
              </w:numPr>
              <w:tabs>
                <w:tab w:val="right" w:pos="10320"/>
              </w:tabs>
              <w:ind w:left="34"/>
              <w:rPr>
                <w:bCs/>
              </w:rPr>
            </w:pPr>
            <w:r w:rsidRPr="00207232">
              <w:rPr>
                <w:bCs/>
              </w:rPr>
              <w:t>Linda Feldmane – Kvalitātes un risku vadības departamenta kvalitātes vadības sistēmu speciāliste, komisijas locekle</w:t>
            </w:r>
          </w:p>
        </w:tc>
      </w:tr>
      <w:tr w:rsidR="006804E2" w:rsidRPr="00207232" w14:paraId="41C51D22" w14:textId="77777777" w:rsidTr="00D81F30">
        <w:trPr>
          <w:gridAfter w:val="1"/>
          <w:wAfter w:w="38" w:type="dxa"/>
        </w:trPr>
        <w:tc>
          <w:tcPr>
            <w:tcW w:w="1620" w:type="dxa"/>
            <w:vMerge/>
            <w:tcBorders>
              <w:bottom w:val="single" w:sz="4" w:space="0" w:color="auto"/>
            </w:tcBorders>
            <w:vAlign w:val="center"/>
          </w:tcPr>
          <w:p w14:paraId="5D5EE30E" w14:textId="77777777" w:rsidR="006804E2" w:rsidRPr="00207232" w:rsidRDefault="006804E2" w:rsidP="003A622B">
            <w:pPr>
              <w:pStyle w:val="NormalWeb"/>
              <w:numPr>
                <w:ilvl w:val="0"/>
                <w:numId w:val="0"/>
              </w:numPr>
              <w:tabs>
                <w:tab w:val="right" w:pos="10320"/>
              </w:tabs>
              <w:rPr>
                <w:b/>
              </w:rPr>
            </w:pPr>
          </w:p>
        </w:tc>
        <w:tc>
          <w:tcPr>
            <w:tcW w:w="9023" w:type="dxa"/>
            <w:vAlign w:val="center"/>
          </w:tcPr>
          <w:p w14:paraId="637605B0" w14:textId="227ED0D4" w:rsidR="006804E2" w:rsidRPr="00207232" w:rsidRDefault="006804E2" w:rsidP="006804E2">
            <w:pPr>
              <w:pStyle w:val="NormalWeb"/>
              <w:numPr>
                <w:ilvl w:val="0"/>
                <w:numId w:val="0"/>
              </w:numPr>
              <w:tabs>
                <w:tab w:val="right" w:pos="10320"/>
              </w:tabs>
              <w:ind w:left="34"/>
              <w:rPr>
                <w:bCs/>
              </w:rPr>
            </w:pPr>
            <w:r w:rsidRPr="00207232">
              <w:rPr>
                <w:bCs/>
              </w:rPr>
              <w:t>Māris Ignatovičs – Administratīvā departamenta Juridiskā atbalsta nodaļas vecākais iepirkumu speciālists, komisijas loceklis</w:t>
            </w:r>
          </w:p>
        </w:tc>
      </w:tr>
    </w:tbl>
    <w:p w14:paraId="7EB30EDF" w14:textId="77777777" w:rsidR="006804E2" w:rsidRDefault="006804E2" w:rsidP="009F7112">
      <w:pPr>
        <w:spacing w:after="0" w:line="240" w:lineRule="auto"/>
        <w:jc w:val="both"/>
        <w:textAlignment w:val="baseline"/>
        <w:rPr>
          <w:rFonts w:ascii="Times New Roman" w:eastAsia="Times New Roman" w:hAnsi="Times New Roman"/>
          <w:sz w:val="16"/>
          <w:szCs w:val="16"/>
          <w:lang w:eastAsia="lv-LV"/>
        </w:rPr>
      </w:pPr>
    </w:p>
    <w:p w14:paraId="02B0A2D3" w14:textId="75D8EA37" w:rsidR="006804E2" w:rsidRDefault="006804E2" w:rsidP="009F7112">
      <w:pPr>
        <w:spacing w:after="0" w:line="240" w:lineRule="auto"/>
        <w:jc w:val="both"/>
        <w:textAlignment w:val="baseline"/>
        <w:rPr>
          <w:rFonts w:ascii="Times New Roman" w:eastAsia="Times New Roman" w:hAnsi="Times New Roman"/>
          <w:lang w:eastAsia="lv-LV"/>
        </w:rPr>
      </w:pPr>
      <w:r>
        <w:rPr>
          <w:rFonts w:ascii="Times New Roman" w:eastAsia="Times New Roman" w:hAnsi="Times New Roman"/>
          <w:lang w:eastAsia="lv-LV"/>
        </w:rPr>
        <w:t>2026.gada 3.jūlija sēde:</w:t>
      </w:r>
    </w:p>
    <w:tbl>
      <w:tblPr>
        <w:tblStyle w:val="TableGrid"/>
        <w:tblW w:w="10650" w:type="dxa"/>
        <w:tblInd w:w="-905" w:type="dxa"/>
        <w:tblLayout w:type="fixed"/>
        <w:tblLook w:val="04A0" w:firstRow="1" w:lastRow="0" w:firstColumn="1" w:lastColumn="0" w:noHBand="0" w:noVBand="1"/>
      </w:tblPr>
      <w:tblGrid>
        <w:gridCol w:w="10650"/>
      </w:tblGrid>
      <w:tr w:rsidR="006804E2" w:rsidRPr="006804E2" w14:paraId="14EFA3B3"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2D1EE2CD" w14:textId="77777777" w:rsidR="006804E2" w:rsidRPr="006804E2" w:rsidRDefault="006804E2" w:rsidP="006804E2">
            <w:pPr>
              <w:spacing w:after="0" w:line="240" w:lineRule="auto"/>
              <w:jc w:val="both"/>
              <w:textAlignment w:val="baseline"/>
              <w:rPr>
                <w:rFonts w:ascii="Times New Roman" w:eastAsia="Times New Roman" w:hAnsi="Times New Roman"/>
                <w:lang w:eastAsia="lv-LV"/>
              </w:rPr>
            </w:pPr>
            <w:r w:rsidRPr="006804E2">
              <w:rPr>
                <w:rFonts w:ascii="Times New Roman" w:eastAsia="Times New Roman" w:hAnsi="Times New Roman"/>
                <w:b/>
                <w:lang w:eastAsia="lv-LV"/>
              </w:rPr>
              <w:t>Darba kārtība/ s</w:t>
            </w:r>
            <w:r w:rsidRPr="006804E2">
              <w:rPr>
                <w:rFonts w:ascii="Times New Roman" w:eastAsia="Times New Roman" w:hAnsi="Times New Roman"/>
                <w:b/>
                <w:bCs/>
                <w:lang w:eastAsia="lv-LV"/>
              </w:rPr>
              <w:t>anāksmē apspriestais</w:t>
            </w:r>
            <w:r w:rsidRPr="006804E2">
              <w:rPr>
                <w:rFonts w:ascii="Times New Roman" w:eastAsia="Times New Roman" w:hAnsi="Times New Roman"/>
                <w:b/>
                <w:lang w:eastAsia="lv-LV"/>
              </w:rPr>
              <w:t>:</w:t>
            </w:r>
          </w:p>
        </w:tc>
      </w:tr>
      <w:tr w:rsidR="006804E2" w:rsidRPr="006804E2" w14:paraId="0D2AFCF1" w14:textId="77777777">
        <w:tc>
          <w:tcPr>
            <w:tcW w:w="10643" w:type="dxa"/>
            <w:tcBorders>
              <w:top w:val="single" w:sz="4" w:space="0" w:color="000000"/>
              <w:left w:val="single" w:sz="4" w:space="0" w:color="000000"/>
              <w:bottom w:val="single" w:sz="4" w:space="0" w:color="000000"/>
              <w:right w:val="single" w:sz="4" w:space="0" w:color="000000"/>
            </w:tcBorders>
            <w:vAlign w:val="center"/>
            <w:hideMark/>
          </w:tcPr>
          <w:p w14:paraId="4867B99B" w14:textId="77777777" w:rsidR="006804E2" w:rsidRPr="006804E2" w:rsidRDefault="006804E2" w:rsidP="006804E2">
            <w:pPr>
              <w:spacing w:after="0" w:line="240" w:lineRule="auto"/>
              <w:jc w:val="both"/>
              <w:textAlignment w:val="baseline"/>
              <w:rPr>
                <w:rFonts w:ascii="Times New Roman" w:eastAsia="Times New Roman" w:hAnsi="Times New Roman"/>
                <w:b/>
                <w:lang w:eastAsia="lv-LV"/>
              </w:rPr>
            </w:pPr>
            <w:r w:rsidRPr="006804E2">
              <w:rPr>
                <w:rFonts w:ascii="Times New Roman" w:eastAsia="Times New Roman" w:hAnsi="Times New Roman"/>
                <w:b/>
                <w:lang w:eastAsia="lv-LV"/>
              </w:rPr>
              <w:t>Komisijas sēdes darba kārtība:</w:t>
            </w:r>
          </w:p>
          <w:p w14:paraId="4E485642" w14:textId="77777777" w:rsidR="006804E2" w:rsidRPr="006804E2" w:rsidRDefault="006804E2" w:rsidP="00322726">
            <w:pPr>
              <w:numPr>
                <w:ilvl w:val="0"/>
                <w:numId w:val="5"/>
              </w:numPr>
              <w:spacing w:after="0" w:line="240" w:lineRule="auto"/>
              <w:jc w:val="both"/>
              <w:textAlignment w:val="baseline"/>
              <w:rPr>
                <w:rFonts w:ascii="Times New Roman" w:eastAsia="Times New Roman" w:hAnsi="Times New Roman"/>
                <w:lang w:eastAsia="lv-LV"/>
              </w:rPr>
            </w:pPr>
            <w:r w:rsidRPr="006804E2">
              <w:rPr>
                <w:rFonts w:ascii="Times New Roman" w:eastAsia="Times New Roman" w:hAnsi="Times New Roman"/>
                <w:lang w:eastAsia="lv-LV"/>
              </w:rPr>
              <w:t>Iepirkuma nolikuma apstiprināšana.</w:t>
            </w:r>
          </w:p>
          <w:p w14:paraId="482211D8" w14:textId="77777777" w:rsidR="006804E2" w:rsidRPr="006804E2" w:rsidRDefault="006804E2" w:rsidP="00322726">
            <w:pPr>
              <w:numPr>
                <w:ilvl w:val="0"/>
                <w:numId w:val="5"/>
              </w:numPr>
              <w:spacing w:after="0" w:line="240" w:lineRule="auto"/>
              <w:jc w:val="both"/>
              <w:textAlignment w:val="baseline"/>
              <w:rPr>
                <w:rFonts w:ascii="Times New Roman" w:eastAsia="Times New Roman" w:hAnsi="Times New Roman"/>
                <w:lang w:eastAsia="lv-LV"/>
              </w:rPr>
            </w:pPr>
            <w:r w:rsidRPr="006804E2">
              <w:rPr>
                <w:rFonts w:ascii="Times New Roman" w:eastAsia="Times New Roman" w:hAnsi="Times New Roman"/>
                <w:lang w:eastAsia="lv-LV"/>
              </w:rPr>
              <w:t>Komisijas lēmums.</w:t>
            </w:r>
          </w:p>
          <w:p w14:paraId="5E136C93" w14:textId="77777777" w:rsidR="006804E2" w:rsidRPr="006804E2" w:rsidRDefault="006804E2" w:rsidP="006804E2">
            <w:pPr>
              <w:spacing w:after="0" w:line="240" w:lineRule="auto"/>
              <w:jc w:val="both"/>
              <w:textAlignment w:val="baseline"/>
              <w:rPr>
                <w:rFonts w:ascii="Times New Roman" w:eastAsia="Times New Roman" w:hAnsi="Times New Roman"/>
                <w:b/>
                <w:bCs/>
                <w:lang w:eastAsia="lv-LV"/>
              </w:rPr>
            </w:pPr>
            <w:r w:rsidRPr="006804E2">
              <w:rPr>
                <w:rFonts w:ascii="Times New Roman" w:eastAsia="Times New Roman" w:hAnsi="Times New Roman"/>
                <w:b/>
                <w:bCs/>
                <w:lang w:eastAsia="lv-LV"/>
              </w:rPr>
              <w:t>Komisijas sēdes norise:</w:t>
            </w:r>
          </w:p>
          <w:p w14:paraId="2A392CD4" w14:textId="77777777" w:rsidR="006804E2" w:rsidRPr="006804E2" w:rsidRDefault="006804E2" w:rsidP="00322726">
            <w:pPr>
              <w:numPr>
                <w:ilvl w:val="0"/>
                <w:numId w:val="6"/>
              </w:numPr>
              <w:spacing w:after="0" w:line="240" w:lineRule="auto"/>
              <w:jc w:val="both"/>
              <w:textAlignment w:val="baseline"/>
              <w:rPr>
                <w:rFonts w:ascii="Times New Roman" w:eastAsia="Times New Roman" w:hAnsi="Times New Roman"/>
                <w:bCs/>
                <w:lang w:eastAsia="lv-LV"/>
              </w:rPr>
            </w:pPr>
            <w:r w:rsidRPr="006804E2">
              <w:rPr>
                <w:rFonts w:ascii="Times New Roman" w:eastAsia="Times New Roman" w:hAnsi="Times New Roman"/>
                <w:lang w:eastAsia="lv-LV"/>
              </w:rPr>
              <w:t xml:space="preserve">Atbilstoši PIL 25.pantam iepirkuma dokumentācijas iepirkuma komisijas locekļi </w:t>
            </w:r>
            <w:r w:rsidRPr="006804E2">
              <w:rPr>
                <w:rFonts w:ascii="Times New Roman" w:eastAsia="Times New Roman" w:hAnsi="Times New Roman"/>
                <w:i/>
                <w:iCs/>
                <w:lang w:eastAsia="lv-LV"/>
              </w:rPr>
              <w:t>paraksta šo protokolu, tādejādi apliecinot, ka nav tādu apstākļu, kuru dēļ varētu uzskatīt, ka viņi ir ieinteresēti konkrēta pretendenta izvēlē vai darbībā un ka nav saistīti ar to PIL 25.panta izpratnē.</w:t>
            </w:r>
          </w:p>
          <w:p w14:paraId="6E798A4B" w14:textId="77777777" w:rsidR="006804E2" w:rsidRPr="006804E2" w:rsidRDefault="006804E2" w:rsidP="00322726">
            <w:pPr>
              <w:numPr>
                <w:ilvl w:val="0"/>
                <w:numId w:val="6"/>
              </w:numPr>
              <w:spacing w:after="0" w:line="240" w:lineRule="auto"/>
              <w:jc w:val="both"/>
              <w:textAlignment w:val="baseline"/>
              <w:rPr>
                <w:rFonts w:ascii="Times New Roman" w:eastAsia="Times New Roman" w:hAnsi="Times New Roman"/>
                <w:bCs/>
                <w:lang w:eastAsia="lv-LV"/>
              </w:rPr>
            </w:pPr>
            <w:r w:rsidRPr="006804E2">
              <w:rPr>
                <w:rFonts w:ascii="Times New Roman" w:eastAsia="Times New Roman" w:hAnsi="Times New Roman"/>
                <w:bCs/>
                <w:lang w:eastAsia="lv-LV"/>
              </w:rPr>
              <w:t>Komisijas priekšsēdētājs D. Sliņko informē, ka saskaņā ar VADC direktores apstiprinātu VADC iesniegumu V-215 “Pieprasījums iepirkumam”, ir nepieciešams organizēt iepirkumu vienreizējas lietošanas maģistrāļu iegādei donoru automātiskās multikomponentu aferēzes un plazmaferēzes procedūru veikšanai.</w:t>
            </w:r>
          </w:p>
          <w:p w14:paraId="47BB51D0" w14:textId="77777777" w:rsidR="006804E2" w:rsidRPr="006804E2" w:rsidRDefault="006804E2" w:rsidP="00322726">
            <w:pPr>
              <w:numPr>
                <w:ilvl w:val="0"/>
                <w:numId w:val="6"/>
              </w:numPr>
              <w:spacing w:after="0" w:line="240" w:lineRule="auto"/>
              <w:jc w:val="both"/>
              <w:textAlignment w:val="baseline"/>
              <w:rPr>
                <w:rFonts w:ascii="Times New Roman" w:eastAsia="Times New Roman" w:hAnsi="Times New Roman"/>
                <w:bCs/>
                <w:lang w:eastAsia="lv-LV"/>
              </w:rPr>
            </w:pPr>
            <w:r w:rsidRPr="006804E2">
              <w:rPr>
                <w:rFonts w:ascii="Times New Roman" w:eastAsia="Times New Roman" w:hAnsi="Times New Roman"/>
                <w:bCs/>
                <w:lang w:eastAsia="lv-LV"/>
              </w:rPr>
              <w:t>M. Ignatovičs informē, ka Iepirkums veicams kā atklāts konkurss, ņemot vērā plānoto līgumcenu, paredzot elektronisku piedāvājumu iesniegšanu Elektronisko iepirkumu sistēmas e-konkursu apakšsistēmā.</w:t>
            </w:r>
          </w:p>
          <w:p w14:paraId="783E680F" w14:textId="77777777" w:rsidR="006804E2" w:rsidRPr="006804E2" w:rsidRDefault="006804E2" w:rsidP="00322726">
            <w:pPr>
              <w:numPr>
                <w:ilvl w:val="0"/>
                <w:numId w:val="6"/>
              </w:numPr>
              <w:spacing w:after="0" w:line="240" w:lineRule="auto"/>
              <w:jc w:val="both"/>
              <w:textAlignment w:val="baseline"/>
              <w:rPr>
                <w:rFonts w:ascii="Times New Roman" w:eastAsia="Times New Roman" w:hAnsi="Times New Roman"/>
                <w:bCs/>
                <w:lang w:eastAsia="lv-LV"/>
              </w:rPr>
            </w:pPr>
            <w:r w:rsidRPr="006804E2">
              <w:rPr>
                <w:rFonts w:ascii="Times New Roman" w:eastAsia="Times New Roman" w:hAnsi="Times New Roman"/>
                <w:bCs/>
                <w:lang w:eastAsia="lv-LV"/>
              </w:rPr>
              <w:t>Komisija izskata iepirkuma nolikuma projektu un balso par iepirkuma nolikuma apstiprināšanu.</w:t>
            </w:r>
          </w:p>
        </w:tc>
      </w:tr>
      <w:tr w:rsidR="006804E2" w:rsidRPr="006804E2" w14:paraId="5087B3A1"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453655D5" w14:textId="77777777" w:rsidR="006804E2" w:rsidRPr="006804E2" w:rsidRDefault="006804E2" w:rsidP="006804E2">
            <w:pPr>
              <w:spacing w:after="0" w:line="240" w:lineRule="auto"/>
              <w:jc w:val="both"/>
              <w:textAlignment w:val="baseline"/>
              <w:rPr>
                <w:rFonts w:ascii="Times New Roman" w:eastAsia="Times New Roman" w:hAnsi="Times New Roman"/>
                <w:b/>
                <w:bCs/>
                <w:lang w:eastAsia="lv-LV"/>
              </w:rPr>
            </w:pPr>
            <w:r w:rsidRPr="006804E2">
              <w:rPr>
                <w:rFonts w:ascii="Times New Roman" w:eastAsia="Times New Roman" w:hAnsi="Times New Roman"/>
                <w:b/>
                <w:bCs/>
                <w:lang w:eastAsia="lv-LV"/>
              </w:rPr>
              <w:t>Pieņemtie lēmumi:</w:t>
            </w:r>
          </w:p>
        </w:tc>
      </w:tr>
      <w:tr w:rsidR="006804E2" w:rsidRPr="006804E2" w14:paraId="0F5C3C6B" w14:textId="77777777">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01030CDF" w14:textId="77777777" w:rsidR="006804E2" w:rsidRPr="006804E2" w:rsidRDefault="006804E2" w:rsidP="00322726">
            <w:pPr>
              <w:numPr>
                <w:ilvl w:val="0"/>
                <w:numId w:val="4"/>
              </w:numPr>
              <w:spacing w:after="0" w:line="240" w:lineRule="auto"/>
              <w:jc w:val="both"/>
              <w:textAlignment w:val="baseline"/>
              <w:rPr>
                <w:rFonts w:ascii="Times New Roman" w:eastAsia="Times New Roman" w:hAnsi="Times New Roman"/>
                <w:bCs/>
                <w:lang w:eastAsia="lv-LV"/>
              </w:rPr>
            </w:pPr>
            <w:r w:rsidRPr="006804E2">
              <w:rPr>
                <w:rFonts w:ascii="Times New Roman" w:eastAsia="Times New Roman" w:hAnsi="Times New Roman"/>
                <w:bCs/>
                <w:lang w:eastAsia="lv-LV"/>
              </w:rPr>
              <w:t>Komisija vienbalsīgi nolemj apstiprināt iepirkuma nolikumu.</w:t>
            </w:r>
          </w:p>
          <w:p w14:paraId="6D117145" w14:textId="77777777" w:rsidR="006804E2" w:rsidRPr="006804E2" w:rsidRDefault="006804E2" w:rsidP="00322726">
            <w:pPr>
              <w:numPr>
                <w:ilvl w:val="0"/>
                <w:numId w:val="4"/>
              </w:numPr>
              <w:spacing w:after="0" w:line="240" w:lineRule="auto"/>
              <w:jc w:val="both"/>
              <w:textAlignment w:val="baseline"/>
              <w:rPr>
                <w:rFonts w:ascii="Times New Roman" w:eastAsia="Times New Roman" w:hAnsi="Times New Roman"/>
                <w:lang w:eastAsia="lv-LV"/>
              </w:rPr>
            </w:pPr>
            <w:r w:rsidRPr="006804E2">
              <w:rPr>
                <w:rFonts w:ascii="Times New Roman" w:eastAsia="Times New Roman" w:hAnsi="Times New Roman"/>
                <w:lang w:eastAsia="lv-LV"/>
              </w:rPr>
              <w:t>Uzdot M. Ignatovičam:</w:t>
            </w:r>
          </w:p>
          <w:p w14:paraId="51334EFD" w14:textId="77777777" w:rsidR="006804E2" w:rsidRPr="006804E2" w:rsidRDefault="006804E2" w:rsidP="00322726">
            <w:pPr>
              <w:numPr>
                <w:ilvl w:val="1"/>
                <w:numId w:val="4"/>
              </w:numPr>
              <w:spacing w:after="0" w:line="240" w:lineRule="auto"/>
              <w:jc w:val="both"/>
              <w:textAlignment w:val="baseline"/>
              <w:rPr>
                <w:rFonts w:ascii="Times New Roman" w:eastAsia="Times New Roman" w:hAnsi="Times New Roman"/>
                <w:lang w:eastAsia="lv-LV"/>
              </w:rPr>
            </w:pPr>
            <w:r w:rsidRPr="006804E2">
              <w:rPr>
                <w:rFonts w:ascii="Times New Roman" w:eastAsia="Times New Roman" w:hAnsi="Times New Roman"/>
                <w:lang w:eastAsia="lv-LV"/>
              </w:rPr>
              <w:t>Publicēt iepirkuma dokumentāciju un citu nepieciešamo informāciju EIS e-konkursu apakšsistēmā;</w:t>
            </w:r>
          </w:p>
          <w:p w14:paraId="386A2D15" w14:textId="77777777" w:rsidR="006804E2" w:rsidRPr="006804E2" w:rsidRDefault="006804E2" w:rsidP="00322726">
            <w:pPr>
              <w:numPr>
                <w:ilvl w:val="1"/>
                <w:numId w:val="4"/>
              </w:numPr>
              <w:spacing w:after="0" w:line="240" w:lineRule="auto"/>
              <w:jc w:val="both"/>
              <w:textAlignment w:val="baseline"/>
              <w:rPr>
                <w:rFonts w:ascii="Times New Roman" w:eastAsia="Times New Roman" w:hAnsi="Times New Roman"/>
                <w:lang w:eastAsia="lv-LV"/>
              </w:rPr>
            </w:pPr>
            <w:r w:rsidRPr="006804E2">
              <w:rPr>
                <w:rFonts w:ascii="Times New Roman" w:eastAsia="Times New Roman" w:hAnsi="Times New Roman"/>
                <w:lang w:eastAsia="lv-LV"/>
              </w:rPr>
              <w:t>Sagatavot un publicēt paziņojumu par plānoto līgumu Iepirkumu uzraudzības biroja Publikāciju vadības sistēmā.</w:t>
            </w:r>
          </w:p>
          <w:p w14:paraId="5C504B0E" w14:textId="77777777" w:rsidR="006804E2" w:rsidRPr="006804E2" w:rsidRDefault="006804E2" w:rsidP="006804E2">
            <w:pPr>
              <w:spacing w:after="0" w:line="240" w:lineRule="auto"/>
              <w:jc w:val="both"/>
              <w:textAlignment w:val="baseline"/>
              <w:rPr>
                <w:rFonts w:ascii="Times New Roman" w:eastAsia="Times New Roman" w:hAnsi="Times New Roman"/>
                <w:lang w:eastAsia="lv-LV"/>
              </w:rPr>
            </w:pPr>
            <w:r w:rsidRPr="006804E2">
              <w:rPr>
                <w:rFonts w:ascii="Times New Roman" w:eastAsia="Times New Roman" w:hAnsi="Times New Roman"/>
                <w:lang w:eastAsia="lv-LV"/>
              </w:rPr>
              <w:t>Par – 4 balsis; pret – nav</w:t>
            </w:r>
          </w:p>
        </w:tc>
      </w:tr>
    </w:tbl>
    <w:p w14:paraId="5936D23C" w14:textId="77777777" w:rsidR="006804E2" w:rsidRDefault="006804E2" w:rsidP="009F7112">
      <w:pPr>
        <w:spacing w:after="0" w:line="240" w:lineRule="auto"/>
        <w:jc w:val="both"/>
        <w:textAlignment w:val="baseline"/>
        <w:rPr>
          <w:rFonts w:ascii="Times New Roman" w:eastAsia="Times New Roman" w:hAnsi="Times New Roman"/>
          <w:lang w:eastAsia="lv-LV"/>
        </w:rPr>
      </w:pPr>
    </w:p>
    <w:p w14:paraId="5515C7A8" w14:textId="77777777" w:rsidR="006804E2" w:rsidRDefault="006804E2" w:rsidP="009F7112">
      <w:pPr>
        <w:spacing w:after="0" w:line="240" w:lineRule="auto"/>
        <w:jc w:val="both"/>
        <w:textAlignment w:val="baseline"/>
        <w:rPr>
          <w:rFonts w:ascii="Times New Roman" w:eastAsia="Times New Roman" w:hAnsi="Times New Roman"/>
          <w:lang w:eastAsia="lv-LV"/>
        </w:rPr>
      </w:pPr>
    </w:p>
    <w:p w14:paraId="7756F026" w14:textId="75187DCE" w:rsidR="006804E2" w:rsidRDefault="006804E2" w:rsidP="009F7112">
      <w:pPr>
        <w:spacing w:after="0" w:line="240" w:lineRule="auto"/>
        <w:jc w:val="both"/>
        <w:textAlignment w:val="baseline"/>
        <w:rPr>
          <w:rFonts w:ascii="Times New Roman" w:eastAsia="Times New Roman" w:hAnsi="Times New Roman"/>
          <w:lang w:eastAsia="lv-LV"/>
        </w:rPr>
      </w:pPr>
      <w:r>
        <w:rPr>
          <w:rFonts w:ascii="Times New Roman" w:eastAsia="Times New Roman" w:hAnsi="Times New Roman"/>
          <w:lang w:eastAsia="lv-LV"/>
        </w:rPr>
        <w:t>2026.gada 13.augusta sēde: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6486"/>
      </w:tblGrid>
      <w:tr w:rsidR="006804E2" w:rsidRPr="006804E2" w14:paraId="24340B7F" w14:textId="77777777">
        <w:tc>
          <w:tcPr>
            <w:tcW w:w="2694" w:type="dxa"/>
            <w:tcBorders>
              <w:top w:val="nil"/>
              <w:left w:val="nil"/>
              <w:bottom w:val="nil"/>
              <w:right w:val="nil"/>
            </w:tcBorders>
            <w:hideMark/>
          </w:tcPr>
          <w:p w14:paraId="40832F90" w14:textId="77777777" w:rsidR="006804E2" w:rsidRPr="006804E2" w:rsidRDefault="006804E2" w:rsidP="006804E2">
            <w:pPr>
              <w:pStyle w:val="NoSpacing"/>
              <w:rPr>
                <w:rFonts w:ascii="Times New Roman" w:hAnsi="Times New Roman"/>
                <w:lang w:eastAsia="lv-LV"/>
              </w:rPr>
            </w:pPr>
            <w:r w:rsidRPr="006804E2">
              <w:rPr>
                <w:rFonts w:ascii="Times New Roman" w:hAnsi="Times New Roman"/>
                <w:lang w:eastAsia="lv-LV"/>
              </w:rPr>
              <w:t>Sanāksmes sākuma laiks:</w:t>
            </w:r>
          </w:p>
        </w:tc>
        <w:tc>
          <w:tcPr>
            <w:tcW w:w="6486" w:type="dxa"/>
            <w:tcBorders>
              <w:top w:val="nil"/>
              <w:left w:val="nil"/>
              <w:bottom w:val="nil"/>
              <w:right w:val="nil"/>
            </w:tcBorders>
            <w:hideMark/>
          </w:tcPr>
          <w:p w14:paraId="03C47E75" w14:textId="77777777" w:rsidR="006804E2" w:rsidRPr="006804E2" w:rsidRDefault="006804E2" w:rsidP="006804E2">
            <w:pPr>
              <w:pStyle w:val="NoSpacing"/>
              <w:rPr>
                <w:rFonts w:ascii="Times New Roman" w:hAnsi="Times New Roman"/>
                <w:lang w:eastAsia="lv-LV"/>
              </w:rPr>
            </w:pPr>
            <w:r w:rsidRPr="006804E2">
              <w:rPr>
                <w:rFonts w:ascii="Times New Roman" w:hAnsi="Times New Roman"/>
                <w:lang w:eastAsia="lv-LV"/>
              </w:rPr>
              <w:t>13.08.2026 plkst. 13:01</w:t>
            </w:r>
          </w:p>
        </w:tc>
      </w:tr>
      <w:tr w:rsidR="006804E2" w:rsidRPr="006804E2" w14:paraId="357A2741" w14:textId="77777777">
        <w:tc>
          <w:tcPr>
            <w:tcW w:w="2694" w:type="dxa"/>
            <w:tcBorders>
              <w:top w:val="nil"/>
              <w:left w:val="nil"/>
              <w:bottom w:val="nil"/>
              <w:right w:val="nil"/>
            </w:tcBorders>
            <w:hideMark/>
          </w:tcPr>
          <w:p w14:paraId="7BA9DB6D" w14:textId="77777777" w:rsidR="006804E2" w:rsidRPr="006804E2" w:rsidRDefault="006804E2" w:rsidP="006804E2">
            <w:pPr>
              <w:pStyle w:val="NoSpacing"/>
              <w:rPr>
                <w:rFonts w:ascii="Times New Roman" w:hAnsi="Times New Roman"/>
                <w:lang w:eastAsia="lv-LV"/>
              </w:rPr>
            </w:pPr>
            <w:r w:rsidRPr="006804E2">
              <w:rPr>
                <w:rFonts w:ascii="Times New Roman" w:hAnsi="Times New Roman"/>
                <w:lang w:eastAsia="lv-LV"/>
              </w:rPr>
              <w:t>Vieta (adrese):</w:t>
            </w:r>
          </w:p>
        </w:tc>
        <w:tc>
          <w:tcPr>
            <w:tcW w:w="6486" w:type="dxa"/>
            <w:tcBorders>
              <w:top w:val="nil"/>
              <w:left w:val="nil"/>
              <w:bottom w:val="nil"/>
              <w:right w:val="nil"/>
            </w:tcBorders>
            <w:hideMark/>
          </w:tcPr>
          <w:p w14:paraId="3E53F210" w14:textId="77777777" w:rsidR="006804E2" w:rsidRPr="006804E2" w:rsidRDefault="006804E2" w:rsidP="006804E2">
            <w:pPr>
              <w:pStyle w:val="NoSpacing"/>
              <w:rPr>
                <w:rFonts w:ascii="Times New Roman" w:hAnsi="Times New Roman"/>
                <w:lang w:eastAsia="lv-LV"/>
              </w:rPr>
            </w:pPr>
            <w:r w:rsidRPr="006804E2">
              <w:rPr>
                <w:rFonts w:ascii="Times New Roman" w:hAnsi="Times New Roman"/>
                <w:lang w:eastAsia="lv-LV"/>
              </w:rPr>
              <w:t>Rīga, Sēlpils iela 9 (LATVIJA), LV-1007</w:t>
            </w:r>
          </w:p>
        </w:tc>
      </w:tr>
    </w:tbl>
    <w:p w14:paraId="2A40C17B" w14:textId="77777777" w:rsidR="006804E2" w:rsidRPr="006804E2" w:rsidRDefault="006804E2" w:rsidP="006804E2">
      <w:pPr>
        <w:pStyle w:val="NoSpacing"/>
        <w:rPr>
          <w:rFonts w:ascii="Times New Roman" w:hAnsi="Times New Roman"/>
        </w:rPr>
      </w:pPr>
      <w:r w:rsidRPr="006804E2">
        <w:rPr>
          <w:rFonts w:ascii="Times New Roman" w:hAnsi="Times New Roman"/>
          <w:b/>
          <w:bCs/>
        </w:rPr>
        <w:t xml:space="preserve">Sanāksmē piedalās: </w:t>
      </w:r>
      <w:r w:rsidRPr="006804E2">
        <w:rPr>
          <w:rFonts w:ascii="Times New Roman" w:hAnsi="Times New Roman"/>
        </w:rPr>
        <w:t>Māris Ignatovičs</w:t>
      </w:r>
    </w:p>
    <w:p w14:paraId="114B4F7F" w14:textId="77777777" w:rsidR="006804E2" w:rsidRPr="006804E2" w:rsidRDefault="006804E2" w:rsidP="006804E2">
      <w:pPr>
        <w:pStyle w:val="NoSpacing"/>
        <w:rPr>
          <w:rFonts w:ascii="Times New Roman" w:hAnsi="Times New Roman"/>
          <w:b/>
          <w:bCs/>
        </w:rPr>
      </w:pPr>
      <w:r w:rsidRPr="006804E2">
        <w:rPr>
          <w:rFonts w:ascii="Times New Roman" w:hAnsi="Times New Roman"/>
          <w:b/>
          <w:bCs/>
        </w:rPr>
        <w:t xml:space="preserve">Sanāksmi protokolē: </w:t>
      </w:r>
      <w:r w:rsidRPr="006804E2">
        <w:rPr>
          <w:rFonts w:ascii="Times New Roman" w:hAnsi="Times New Roman"/>
        </w:rPr>
        <w:t>Māris Ignatovičs</w:t>
      </w:r>
    </w:p>
    <w:p w14:paraId="11357D60" w14:textId="77777777" w:rsidR="006804E2" w:rsidRPr="006804E2" w:rsidRDefault="006804E2" w:rsidP="006804E2">
      <w:pPr>
        <w:pStyle w:val="NoSpacing"/>
        <w:rPr>
          <w:rFonts w:ascii="Times New Roman" w:hAnsi="Times New Roman"/>
          <w:b/>
        </w:rPr>
      </w:pPr>
      <w:r w:rsidRPr="006804E2">
        <w:rPr>
          <w:rFonts w:ascii="Times New Roman" w:hAnsi="Times New Roman"/>
          <w:b/>
          <w:bCs/>
        </w:rPr>
        <w:t>Darba kārtībā:</w:t>
      </w:r>
      <w:r w:rsidRPr="006804E2">
        <w:rPr>
          <w:rFonts w:ascii="Times New Roman" w:hAnsi="Times New Roman"/>
          <w:bCs/>
        </w:rPr>
        <w:t xml:space="preserve"> iepirkuma </w:t>
      </w:r>
      <w:r w:rsidRPr="006804E2">
        <w:rPr>
          <w:rFonts w:ascii="Times New Roman" w:hAnsi="Times New Roman"/>
        </w:rPr>
        <w:t xml:space="preserve">„Vienreizējas lietošanas maģistrāles donoru automātiskās multikomponentu aferēzes un plazmaferēzes procedūru veikšanai” (Atklāts konkurss. Id. </w:t>
      </w:r>
      <w:r w:rsidRPr="006804E2">
        <w:rPr>
          <w:rFonts w:ascii="Times New Roman" w:hAnsi="Times New Roman"/>
          <w:bCs/>
        </w:rPr>
        <w:t>Nr. VADC 2026/12</w:t>
      </w:r>
      <w:r w:rsidRPr="006804E2">
        <w:rPr>
          <w:rFonts w:ascii="Times New Roman" w:hAnsi="Times New Roman"/>
        </w:rPr>
        <w:t>) iesniegto piedāvājumu atvēršana un nosaukšana.</w:t>
      </w:r>
    </w:p>
    <w:p w14:paraId="4C17953B" w14:textId="77777777" w:rsidR="006804E2" w:rsidRPr="006804E2" w:rsidRDefault="006804E2" w:rsidP="006804E2">
      <w:pPr>
        <w:pStyle w:val="NoSpacing"/>
        <w:rPr>
          <w:rFonts w:ascii="Times New Roman" w:hAnsi="Times New Roman"/>
        </w:rPr>
      </w:pPr>
      <w:r w:rsidRPr="006804E2">
        <w:rPr>
          <w:rFonts w:ascii="Times New Roman" w:hAnsi="Times New Roman"/>
        </w:rPr>
        <w:t>Uz piedāvājuma atvēršanas sanāksmi  ieradušās šādas personas: tādu personu nav.</w:t>
      </w:r>
    </w:p>
    <w:p w14:paraId="3FC4CB9B" w14:textId="77777777" w:rsidR="006804E2" w:rsidRPr="006804E2" w:rsidRDefault="006804E2" w:rsidP="006804E2">
      <w:pPr>
        <w:pStyle w:val="NoSpacing"/>
        <w:rPr>
          <w:rFonts w:ascii="Times New Roman" w:hAnsi="Times New Roman"/>
        </w:rPr>
      </w:pPr>
      <w:r w:rsidRPr="006804E2">
        <w:rPr>
          <w:rFonts w:ascii="Times New Roman" w:hAnsi="Times New Roman"/>
        </w:rPr>
        <w:t>Komisija atver piedāvājumus, kas iesniegti nolikumā noteiktajā termiņā -2026.gada 13.augusts plkst. 09:00.</w:t>
      </w:r>
    </w:p>
    <w:p w14:paraId="7BC3C49C" w14:textId="77777777" w:rsidR="006804E2" w:rsidRPr="006804E2" w:rsidRDefault="006804E2" w:rsidP="006804E2">
      <w:pPr>
        <w:pStyle w:val="NoSpacing"/>
        <w:rPr>
          <w:rFonts w:ascii="Times New Roman" w:hAnsi="Times New Roman"/>
        </w:rPr>
      </w:pPr>
      <w:r w:rsidRPr="006804E2">
        <w:rPr>
          <w:rFonts w:ascii="Times New Roman" w:hAnsi="Times New Roman"/>
        </w:rPr>
        <w:t>Piedāvājumu ir iesnieguši šādi pretendenti:</w:t>
      </w:r>
    </w:p>
    <w:tbl>
      <w:tblPr>
        <w:tblStyle w:val="TableGrid"/>
        <w:tblW w:w="5000" w:type="pct"/>
        <w:tblLook w:val="04A0" w:firstRow="1" w:lastRow="0" w:firstColumn="1" w:lastColumn="0" w:noHBand="0" w:noVBand="1"/>
      </w:tblPr>
      <w:tblGrid>
        <w:gridCol w:w="973"/>
        <w:gridCol w:w="3598"/>
        <w:gridCol w:w="2013"/>
        <w:gridCol w:w="2841"/>
      </w:tblGrid>
      <w:tr w:rsidR="006804E2" w:rsidRPr="006804E2" w14:paraId="0D0BA357" w14:textId="77777777">
        <w:tc>
          <w:tcPr>
            <w:tcW w:w="516" w:type="pct"/>
            <w:tcBorders>
              <w:top w:val="single" w:sz="4" w:space="0" w:color="auto"/>
              <w:left w:val="single" w:sz="4" w:space="0" w:color="auto"/>
              <w:bottom w:val="single" w:sz="4" w:space="0" w:color="auto"/>
              <w:right w:val="single" w:sz="4" w:space="0" w:color="auto"/>
            </w:tcBorders>
            <w:shd w:val="pct5" w:color="auto" w:fill="auto"/>
            <w:hideMark/>
          </w:tcPr>
          <w:p w14:paraId="205A8391" w14:textId="77777777" w:rsidR="006804E2" w:rsidRPr="006804E2" w:rsidRDefault="006804E2" w:rsidP="006804E2">
            <w:pPr>
              <w:pStyle w:val="NoSpacing"/>
              <w:rPr>
                <w:rFonts w:ascii="Times New Roman" w:hAnsi="Times New Roman"/>
                <w:b/>
                <w:bCs/>
              </w:rPr>
            </w:pPr>
            <w:r w:rsidRPr="006804E2">
              <w:rPr>
                <w:rFonts w:ascii="Times New Roman" w:hAnsi="Times New Roman"/>
                <w:b/>
                <w:bCs/>
              </w:rPr>
              <w:t>N.p.k.</w:t>
            </w:r>
          </w:p>
        </w:tc>
        <w:tc>
          <w:tcPr>
            <w:tcW w:w="1909" w:type="pct"/>
            <w:tcBorders>
              <w:top w:val="single" w:sz="4" w:space="0" w:color="auto"/>
              <w:left w:val="single" w:sz="4" w:space="0" w:color="auto"/>
              <w:bottom w:val="single" w:sz="4" w:space="0" w:color="auto"/>
              <w:right w:val="single" w:sz="4" w:space="0" w:color="auto"/>
            </w:tcBorders>
            <w:shd w:val="pct5" w:color="auto" w:fill="auto"/>
            <w:hideMark/>
          </w:tcPr>
          <w:p w14:paraId="4B7624EC" w14:textId="77777777" w:rsidR="006804E2" w:rsidRPr="006804E2" w:rsidRDefault="006804E2" w:rsidP="006804E2">
            <w:pPr>
              <w:pStyle w:val="NoSpacing"/>
              <w:rPr>
                <w:rFonts w:ascii="Times New Roman" w:hAnsi="Times New Roman"/>
                <w:b/>
                <w:bCs/>
                <w:lang w:eastAsia="lv-LV"/>
              </w:rPr>
            </w:pPr>
            <w:r w:rsidRPr="006804E2">
              <w:rPr>
                <w:rFonts w:ascii="Times New Roman" w:hAnsi="Times New Roman"/>
                <w:b/>
                <w:bCs/>
                <w:lang w:eastAsia="lv-LV"/>
              </w:rPr>
              <w:t>Pretendents</w:t>
            </w:r>
          </w:p>
        </w:tc>
        <w:tc>
          <w:tcPr>
            <w:tcW w:w="1068" w:type="pct"/>
            <w:tcBorders>
              <w:top w:val="single" w:sz="4" w:space="0" w:color="auto"/>
              <w:left w:val="single" w:sz="4" w:space="0" w:color="auto"/>
              <w:bottom w:val="single" w:sz="4" w:space="0" w:color="auto"/>
              <w:right w:val="single" w:sz="4" w:space="0" w:color="auto"/>
            </w:tcBorders>
            <w:shd w:val="pct5" w:color="auto" w:fill="auto"/>
            <w:hideMark/>
          </w:tcPr>
          <w:p w14:paraId="0E734402" w14:textId="77777777" w:rsidR="006804E2" w:rsidRPr="006804E2" w:rsidRDefault="006804E2" w:rsidP="006804E2">
            <w:pPr>
              <w:pStyle w:val="NoSpacing"/>
              <w:rPr>
                <w:rFonts w:ascii="Times New Roman" w:hAnsi="Times New Roman"/>
                <w:b/>
                <w:bCs/>
                <w:lang w:eastAsia="lv-LV"/>
              </w:rPr>
            </w:pPr>
            <w:r w:rsidRPr="006804E2">
              <w:rPr>
                <w:rFonts w:ascii="Times New Roman" w:hAnsi="Times New Roman"/>
                <w:b/>
                <w:bCs/>
                <w:lang w:eastAsia="lv-LV"/>
              </w:rPr>
              <w:t>Piedāvājuma iesniegšanas veids</w:t>
            </w:r>
          </w:p>
        </w:tc>
        <w:tc>
          <w:tcPr>
            <w:tcW w:w="1507" w:type="pct"/>
            <w:tcBorders>
              <w:top w:val="single" w:sz="4" w:space="0" w:color="auto"/>
              <w:left w:val="single" w:sz="4" w:space="0" w:color="auto"/>
              <w:bottom w:val="single" w:sz="4" w:space="0" w:color="auto"/>
              <w:right w:val="single" w:sz="4" w:space="0" w:color="auto"/>
            </w:tcBorders>
            <w:shd w:val="pct5" w:color="auto" w:fill="auto"/>
            <w:hideMark/>
          </w:tcPr>
          <w:p w14:paraId="7704C522" w14:textId="77777777" w:rsidR="006804E2" w:rsidRPr="006804E2" w:rsidRDefault="006804E2" w:rsidP="006804E2">
            <w:pPr>
              <w:pStyle w:val="NoSpacing"/>
              <w:rPr>
                <w:rFonts w:ascii="Times New Roman" w:hAnsi="Times New Roman"/>
                <w:b/>
                <w:bCs/>
                <w:lang w:eastAsia="lv-LV"/>
              </w:rPr>
            </w:pPr>
            <w:r w:rsidRPr="006804E2">
              <w:rPr>
                <w:rFonts w:ascii="Times New Roman" w:hAnsi="Times New Roman"/>
                <w:b/>
                <w:bCs/>
                <w:lang w:eastAsia="lv-LV"/>
              </w:rPr>
              <w:t>Piedāvājuma iesniegšanas datums un laiks</w:t>
            </w:r>
          </w:p>
        </w:tc>
      </w:tr>
      <w:tr w:rsidR="006804E2" w:rsidRPr="006804E2" w14:paraId="5508843B" w14:textId="77777777">
        <w:tc>
          <w:tcPr>
            <w:tcW w:w="516" w:type="pct"/>
            <w:tcBorders>
              <w:top w:val="single" w:sz="4" w:space="0" w:color="auto"/>
              <w:left w:val="single" w:sz="4" w:space="0" w:color="auto"/>
              <w:bottom w:val="single" w:sz="4" w:space="0" w:color="auto"/>
              <w:right w:val="single" w:sz="4" w:space="0" w:color="auto"/>
            </w:tcBorders>
            <w:hideMark/>
          </w:tcPr>
          <w:p w14:paraId="1285E8FF" w14:textId="77777777" w:rsidR="006804E2" w:rsidRPr="006804E2" w:rsidRDefault="006804E2" w:rsidP="006804E2">
            <w:pPr>
              <w:pStyle w:val="NoSpacing"/>
              <w:rPr>
                <w:rFonts w:ascii="Times New Roman" w:hAnsi="Times New Roman"/>
                <w:bCs/>
                <w:lang w:eastAsia="lv-LV"/>
              </w:rPr>
            </w:pPr>
            <w:r w:rsidRPr="006804E2">
              <w:rPr>
                <w:rFonts w:ascii="Times New Roman" w:hAnsi="Times New Roman"/>
                <w:bCs/>
                <w:lang w:eastAsia="lv-LV"/>
              </w:rPr>
              <w:t>1.</w:t>
            </w:r>
          </w:p>
        </w:tc>
        <w:tc>
          <w:tcPr>
            <w:tcW w:w="1909" w:type="pct"/>
            <w:tcBorders>
              <w:top w:val="single" w:sz="4" w:space="0" w:color="auto"/>
              <w:left w:val="single" w:sz="4" w:space="0" w:color="auto"/>
              <w:bottom w:val="single" w:sz="4" w:space="0" w:color="auto"/>
              <w:right w:val="single" w:sz="4" w:space="0" w:color="auto"/>
            </w:tcBorders>
            <w:hideMark/>
          </w:tcPr>
          <w:p w14:paraId="36482E71" w14:textId="77777777" w:rsidR="006804E2" w:rsidRPr="006804E2" w:rsidRDefault="006804E2" w:rsidP="006804E2">
            <w:pPr>
              <w:pStyle w:val="NoSpacing"/>
              <w:rPr>
                <w:rFonts w:ascii="Times New Roman" w:hAnsi="Times New Roman"/>
                <w:b/>
                <w:bCs/>
                <w:lang w:eastAsia="lv-LV"/>
              </w:rPr>
            </w:pPr>
            <w:r w:rsidRPr="006804E2">
              <w:rPr>
                <w:rFonts w:ascii="Times New Roman" w:hAnsi="Times New Roman"/>
                <w:b/>
                <w:bCs/>
                <w:lang w:eastAsia="lv-LV"/>
              </w:rPr>
              <w:t>ECT Nordic OÜ</w:t>
            </w:r>
          </w:p>
        </w:tc>
        <w:tc>
          <w:tcPr>
            <w:tcW w:w="1068" w:type="pct"/>
            <w:tcBorders>
              <w:top w:val="single" w:sz="4" w:space="0" w:color="auto"/>
              <w:left w:val="single" w:sz="4" w:space="0" w:color="auto"/>
              <w:bottom w:val="single" w:sz="4" w:space="0" w:color="auto"/>
              <w:right w:val="single" w:sz="4" w:space="0" w:color="auto"/>
            </w:tcBorders>
            <w:hideMark/>
          </w:tcPr>
          <w:p w14:paraId="0A2A7A8C" w14:textId="77777777" w:rsidR="006804E2" w:rsidRPr="006804E2" w:rsidRDefault="006804E2" w:rsidP="006804E2">
            <w:pPr>
              <w:pStyle w:val="NoSpacing"/>
              <w:rPr>
                <w:rFonts w:ascii="Times New Roman" w:hAnsi="Times New Roman"/>
                <w:bCs/>
                <w:lang w:eastAsia="lv-LV"/>
              </w:rPr>
            </w:pPr>
            <w:r w:rsidRPr="006804E2">
              <w:rPr>
                <w:rFonts w:ascii="Times New Roman" w:hAnsi="Times New Roman"/>
                <w:bCs/>
                <w:lang w:eastAsia="lv-LV"/>
              </w:rPr>
              <w:t>Sistēmā</w:t>
            </w:r>
          </w:p>
        </w:tc>
        <w:tc>
          <w:tcPr>
            <w:tcW w:w="1507" w:type="pct"/>
            <w:tcBorders>
              <w:top w:val="single" w:sz="4" w:space="0" w:color="auto"/>
              <w:left w:val="single" w:sz="4" w:space="0" w:color="auto"/>
              <w:bottom w:val="single" w:sz="4" w:space="0" w:color="auto"/>
              <w:right w:val="single" w:sz="4" w:space="0" w:color="auto"/>
            </w:tcBorders>
            <w:hideMark/>
          </w:tcPr>
          <w:p w14:paraId="1AAC0A01" w14:textId="77777777" w:rsidR="006804E2" w:rsidRPr="006804E2" w:rsidRDefault="006804E2" w:rsidP="006804E2">
            <w:pPr>
              <w:pStyle w:val="NoSpacing"/>
              <w:rPr>
                <w:rFonts w:ascii="Times New Roman" w:hAnsi="Times New Roman"/>
                <w:bCs/>
                <w:lang w:eastAsia="lv-LV"/>
              </w:rPr>
            </w:pPr>
            <w:r w:rsidRPr="006804E2">
              <w:rPr>
                <w:rFonts w:ascii="Times New Roman" w:hAnsi="Times New Roman"/>
                <w:bCs/>
                <w:lang w:eastAsia="lv-LV"/>
              </w:rPr>
              <w:t>12.08.2026 plkst. 22:56</w:t>
            </w:r>
          </w:p>
        </w:tc>
      </w:tr>
    </w:tbl>
    <w:p w14:paraId="42C5AA4B" w14:textId="77777777" w:rsidR="006804E2" w:rsidRPr="006804E2" w:rsidRDefault="006804E2" w:rsidP="006804E2">
      <w:pPr>
        <w:pStyle w:val="NoSpacing"/>
        <w:rPr>
          <w:rFonts w:ascii="Times New Roman" w:hAnsi="Times New Roman"/>
        </w:rPr>
      </w:pPr>
      <w:r w:rsidRPr="006804E2">
        <w:rPr>
          <w:rFonts w:ascii="Times New Roman" w:hAnsi="Times New Roman"/>
        </w:rPr>
        <w:lastRenderedPageBreak/>
        <w:t>Pielikumā: Pretendenta/-u finanšu piedāvājumu apkopojums.</w:t>
      </w:r>
    </w:p>
    <w:p w14:paraId="3422D770" w14:textId="77777777" w:rsidR="006804E2" w:rsidRPr="006804E2" w:rsidRDefault="006804E2" w:rsidP="006804E2">
      <w:pPr>
        <w:pStyle w:val="NoSpacing"/>
        <w:rPr>
          <w:rFonts w:ascii="Times New Roman" w:hAnsi="Times New Roman"/>
        </w:rPr>
      </w:pPr>
      <w:r w:rsidRPr="006804E2">
        <w:rPr>
          <w:rFonts w:ascii="Times New Roman" w:hAnsi="Times New Roman"/>
        </w:rPr>
        <w:t>Sanāksmes beigu laiks: 13:01</w:t>
      </w:r>
    </w:p>
    <w:p w14:paraId="26E7AB0D" w14:textId="77777777" w:rsidR="006804E2" w:rsidRPr="006804E2" w:rsidRDefault="006804E2" w:rsidP="006804E2">
      <w:pPr>
        <w:pStyle w:val="NoSpacing"/>
        <w:rPr>
          <w:rFonts w:ascii="Times New Roman" w:hAnsi="Times New Roman"/>
          <w:b/>
          <w:bCs/>
        </w:rPr>
      </w:pPr>
      <w:r w:rsidRPr="006804E2">
        <w:rPr>
          <w:rFonts w:ascii="Times New Roman" w:hAnsi="Times New Roman"/>
          <w:b/>
          <w:bCs/>
        </w:rPr>
        <w:t>Pielikums - Pretendenta/-u finanšu piedāvājumu apkopojums</w:t>
      </w:r>
    </w:p>
    <w:p w14:paraId="2099CEB7" w14:textId="77777777" w:rsidR="006804E2" w:rsidRPr="006804E2" w:rsidRDefault="006804E2" w:rsidP="006804E2">
      <w:pPr>
        <w:pStyle w:val="NoSpacing"/>
        <w:rPr>
          <w:rFonts w:ascii="Times New Roman" w:hAnsi="Times New Roman"/>
          <w:bCs/>
        </w:rPr>
      </w:pPr>
      <w:r w:rsidRPr="006804E2">
        <w:rPr>
          <w:rFonts w:ascii="Times New Roman" w:hAnsi="Times New Roman"/>
          <w:b/>
        </w:rPr>
        <w:t>Daļai Nr. 1 - Iepirkums</w:t>
      </w:r>
    </w:p>
    <w:tbl>
      <w:tblPr>
        <w:tblStyle w:val="TableGrid"/>
        <w:tblW w:w="5000" w:type="pct"/>
        <w:tblLook w:val="04A0" w:firstRow="1" w:lastRow="0" w:firstColumn="1" w:lastColumn="0" w:noHBand="0" w:noVBand="1"/>
      </w:tblPr>
      <w:tblGrid>
        <w:gridCol w:w="2268"/>
        <w:gridCol w:w="4460"/>
        <w:gridCol w:w="2697"/>
      </w:tblGrid>
      <w:tr w:rsidR="006804E2" w:rsidRPr="006804E2" w14:paraId="6DE0AA32" w14:textId="77777777">
        <w:tc>
          <w:tcPr>
            <w:tcW w:w="1203" w:type="pct"/>
            <w:tcBorders>
              <w:top w:val="single" w:sz="4" w:space="0" w:color="auto"/>
              <w:left w:val="single" w:sz="4" w:space="0" w:color="auto"/>
              <w:bottom w:val="single" w:sz="4" w:space="0" w:color="auto"/>
              <w:right w:val="single" w:sz="4" w:space="0" w:color="auto"/>
            </w:tcBorders>
            <w:shd w:val="pct10" w:color="auto" w:fill="auto"/>
            <w:hideMark/>
          </w:tcPr>
          <w:p w14:paraId="479C16C6" w14:textId="77777777" w:rsidR="006804E2" w:rsidRPr="006804E2" w:rsidRDefault="006804E2" w:rsidP="006804E2">
            <w:pPr>
              <w:pStyle w:val="NoSpacing"/>
              <w:rPr>
                <w:rFonts w:ascii="Times New Roman" w:hAnsi="Times New Roman"/>
                <w:b/>
                <w:bCs/>
                <w:lang w:eastAsia="lv-LV"/>
              </w:rPr>
            </w:pPr>
            <w:r w:rsidRPr="006804E2">
              <w:rPr>
                <w:rFonts w:ascii="Times New Roman" w:hAnsi="Times New Roman"/>
                <w:b/>
                <w:bCs/>
                <w:lang w:eastAsia="lv-LV"/>
              </w:rPr>
              <w:t>Pretendents</w:t>
            </w:r>
          </w:p>
        </w:tc>
        <w:tc>
          <w:tcPr>
            <w:tcW w:w="2366" w:type="pct"/>
            <w:tcBorders>
              <w:top w:val="single" w:sz="4" w:space="0" w:color="auto"/>
              <w:left w:val="single" w:sz="4" w:space="0" w:color="auto"/>
              <w:bottom w:val="single" w:sz="4" w:space="0" w:color="auto"/>
              <w:right w:val="single" w:sz="4" w:space="0" w:color="auto"/>
            </w:tcBorders>
            <w:shd w:val="pct10" w:color="auto" w:fill="auto"/>
            <w:hideMark/>
          </w:tcPr>
          <w:p w14:paraId="4A229108" w14:textId="77777777" w:rsidR="006804E2" w:rsidRPr="006804E2" w:rsidRDefault="006804E2" w:rsidP="006804E2">
            <w:pPr>
              <w:pStyle w:val="NoSpacing"/>
              <w:rPr>
                <w:rFonts w:ascii="Times New Roman" w:hAnsi="Times New Roman"/>
                <w:b/>
                <w:bCs/>
                <w:lang w:eastAsia="lv-LV"/>
              </w:rPr>
            </w:pPr>
            <w:r w:rsidRPr="006804E2">
              <w:rPr>
                <w:rFonts w:ascii="Times New Roman" w:hAnsi="Times New Roman"/>
                <w:b/>
                <w:bCs/>
                <w:lang w:eastAsia="lv-LV"/>
              </w:rPr>
              <w:t>Iesniegšanas datums un laiks</w:t>
            </w:r>
          </w:p>
        </w:tc>
        <w:tc>
          <w:tcPr>
            <w:tcW w:w="1431" w:type="pct"/>
            <w:tcBorders>
              <w:top w:val="single" w:sz="4" w:space="0" w:color="auto"/>
              <w:left w:val="single" w:sz="4" w:space="0" w:color="auto"/>
              <w:bottom w:val="single" w:sz="4" w:space="0" w:color="auto"/>
              <w:right w:val="single" w:sz="4" w:space="0" w:color="auto"/>
            </w:tcBorders>
            <w:shd w:val="pct10" w:color="auto" w:fill="auto"/>
            <w:hideMark/>
          </w:tcPr>
          <w:p w14:paraId="2B22B759" w14:textId="77777777" w:rsidR="006804E2" w:rsidRPr="006804E2" w:rsidRDefault="006804E2" w:rsidP="006804E2">
            <w:pPr>
              <w:pStyle w:val="NoSpacing"/>
              <w:rPr>
                <w:rFonts w:ascii="Times New Roman" w:hAnsi="Times New Roman"/>
                <w:b/>
                <w:bCs/>
                <w:lang w:eastAsia="lv-LV"/>
              </w:rPr>
            </w:pPr>
            <w:r w:rsidRPr="006804E2">
              <w:rPr>
                <w:rFonts w:ascii="Times New Roman" w:hAnsi="Times New Roman"/>
                <w:b/>
                <w:lang w:eastAsia="lv-LV"/>
              </w:rPr>
              <w:t>Finanšu piedāvājums</w:t>
            </w:r>
          </w:p>
        </w:tc>
      </w:tr>
      <w:tr w:rsidR="006804E2" w:rsidRPr="006804E2" w14:paraId="6D3A3BB6" w14:textId="77777777">
        <w:tc>
          <w:tcPr>
            <w:tcW w:w="1203" w:type="pct"/>
            <w:tcBorders>
              <w:top w:val="single" w:sz="4" w:space="0" w:color="auto"/>
              <w:left w:val="single" w:sz="4" w:space="0" w:color="auto"/>
              <w:bottom w:val="single" w:sz="4" w:space="0" w:color="auto"/>
              <w:right w:val="single" w:sz="4" w:space="0" w:color="auto"/>
            </w:tcBorders>
            <w:hideMark/>
          </w:tcPr>
          <w:p w14:paraId="5EEE2A56" w14:textId="77777777" w:rsidR="006804E2" w:rsidRPr="006804E2" w:rsidRDefault="006804E2" w:rsidP="006804E2">
            <w:pPr>
              <w:pStyle w:val="NoSpacing"/>
              <w:rPr>
                <w:rFonts w:ascii="Times New Roman" w:hAnsi="Times New Roman"/>
                <w:bCs/>
                <w:lang w:eastAsia="lv-LV"/>
              </w:rPr>
            </w:pPr>
            <w:r w:rsidRPr="006804E2">
              <w:rPr>
                <w:rFonts w:ascii="Times New Roman" w:hAnsi="Times New Roman"/>
                <w:lang w:eastAsia="lv-LV"/>
              </w:rPr>
              <w:t>ECT Nordic OÜ</w:t>
            </w:r>
            <w:r w:rsidRPr="006804E2">
              <w:rPr>
                <w:rFonts w:ascii="Times New Roman" w:hAnsi="Times New Roman"/>
                <w:bCs/>
                <w:lang w:eastAsia="lv-LV"/>
              </w:rPr>
              <w:t xml:space="preserve"> </w:t>
            </w:r>
          </w:p>
        </w:tc>
        <w:tc>
          <w:tcPr>
            <w:tcW w:w="2366" w:type="pct"/>
            <w:tcBorders>
              <w:top w:val="single" w:sz="4" w:space="0" w:color="auto"/>
              <w:left w:val="single" w:sz="4" w:space="0" w:color="auto"/>
              <w:bottom w:val="single" w:sz="4" w:space="0" w:color="auto"/>
              <w:right w:val="single" w:sz="4" w:space="0" w:color="auto"/>
            </w:tcBorders>
            <w:hideMark/>
          </w:tcPr>
          <w:p w14:paraId="71DB0DEA" w14:textId="77777777" w:rsidR="006804E2" w:rsidRPr="006804E2" w:rsidRDefault="006804E2" w:rsidP="006804E2">
            <w:pPr>
              <w:pStyle w:val="NoSpacing"/>
              <w:rPr>
                <w:rFonts w:ascii="Times New Roman" w:hAnsi="Times New Roman"/>
                <w:bCs/>
                <w:lang w:eastAsia="lv-LV"/>
              </w:rPr>
            </w:pPr>
            <w:r w:rsidRPr="006804E2">
              <w:rPr>
                <w:rFonts w:ascii="Times New Roman" w:hAnsi="Times New Roman"/>
                <w:lang w:eastAsia="lv-LV"/>
              </w:rPr>
              <w:t>12.08.2026 plkst. 22:56</w:t>
            </w:r>
          </w:p>
        </w:tc>
        <w:tc>
          <w:tcPr>
            <w:tcW w:w="1431" w:type="pct"/>
            <w:tcBorders>
              <w:top w:val="single" w:sz="4" w:space="0" w:color="auto"/>
              <w:left w:val="single" w:sz="4" w:space="0" w:color="auto"/>
              <w:bottom w:val="single" w:sz="4" w:space="0" w:color="auto"/>
              <w:right w:val="single" w:sz="4" w:space="0" w:color="auto"/>
            </w:tcBorders>
            <w:hideMark/>
          </w:tcPr>
          <w:p w14:paraId="7BB1C0B1" w14:textId="77777777" w:rsidR="006804E2" w:rsidRPr="006804E2" w:rsidRDefault="006804E2" w:rsidP="006804E2">
            <w:pPr>
              <w:pStyle w:val="NoSpacing"/>
              <w:rPr>
                <w:rFonts w:ascii="Times New Roman" w:hAnsi="Times New Roman"/>
                <w:lang w:eastAsia="lv-LV"/>
              </w:rPr>
            </w:pPr>
            <w:r w:rsidRPr="006804E2">
              <w:rPr>
                <w:rFonts w:ascii="Times New Roman" w:hAnsi="Times New Roman"/>
                <w:lang w:eastAsia="lv-LV"/>
              </w:rPr>
              <w:t>EUR 1 447 770.0</w:t>
            </w:r>
          </w:p>
        </w:tc>
      </w:tr>
    </w:tbl>
    <w:p w14:paraId="6E78D87E" w14:textId="77777777" w:rsidR="006804E2" w:rsidRPr="006804E2" w:rsidRDefault="006804E2" w:rsidP="006804E2">
      <w:pPr>
        <w:pStyle w:val="NoSpacing"/>
        <w:rPr>
          <w:rFonts w:ascii="Times New Roman" w:eastAsia="Times New Roman" w:hAnsi="Times New Roman"/>
          <w:lang w:eastAsia="lv-LV"/>
        </w:rPr>
      </w:pPr>
    </w:p>
    <w:p w14:paraId="5DD40BC4" w14:textId="77777777" w:rsidR="006804E2" w:rsidRDefault="006804E2" w:rsidP="009F7112">
      <w:pPr>
        <w:spacing w:after="0" w:line="240" w:lineRule="auto"/>
        <w:jc w:val="both"/>
        <w:textAlignment w:val="baseline"/>
        <w:rPr>
          <w:rFonts w:ascii="Times New Roman" w:eastAsia="Times New Roman" w:hAnsi="Times New Roman"/>
          <w:lang w:eastAsia="lv-LV"/>
        </w:rPr>
      </w:pPr>
    </w:p>
    <w:p w14:paraId="05F9D61F" w14:textId="277C123A" w:rsidR="006804E2" w:rsidRDefault="006804E2" w:rsidP="009F7112">
      <w:pPr>
        <w:spacing w:after="0" w:line="240" w:lineRule="auto"/>
        <w:jc w:val="both"/>
        <w:textAlignment w:val="baseline"/>
        <w:rPr>
          <w:rFonts w:ascii="Times New Roman" w:eastAsia="Times New Roman" w:hAnsi="Times New Roman"/>
          <w:lang w:eastAsia="lv-LV"/>
        </w:rPr>
      </w:pPr>
      <w:r>
        <w:rPr>
          <w:rFonts w:ascii="Times New Roman" w:eastAsia="Times New Roman" w:hAnsi="Times New Roman"/>
          <w:lang w:eastAsia="lv-LV"/>
        </w:rPr>
        <w:t>2026.gada 18.augusta sēde:</w:t>
      </w:r>
    </w:p>
    <w:tbl>
      <w:tblPr>
        <w:tblStyle w:val="TableGrid"/>
        <w:tblW w:w="10681" w:type="dxa"/>
        <w:tblInd w:w="-905" w:type="dxa"/>
        <w:tblLayout w:type="fixed"/>
        <w:tblLook w:val="04A0" w:firstRow="1" w:lastRow="0" w:firstColumn="1" w:lastColumn="0" w:noHBand="0" w:noVBand="1"/>
      </w:tblPr>
      <w:tblGrid>
        <w:gridCol w:w="10681"/>
      </w:tblGrid>
      <w:tr w:rsidR="006804E2" w:rsidRPr="00207232" w14:paraId="3209C80C" w14:textId="77777777" w:rsidTr="006804E2">
        <w:tc>
          <w:tcPr>
            <w:tcW w:w="10681" w:type="dxa"/>
            <w:shd w:val="clear" w:color="auto" w:fill="EEECE1" w:themeFill="background2"/>
            <w:vAlign w:val="center"/>
          </w:tcPr>
          <w:p w14:paraId="17E7C8A9" w14:textId="77777777" w:rsidR="006804E2" w:rsidRPr="00207232" w:rsidRDefault="006804E2" w:rsidP="001D7C45">
            <w:pPr>
              <w:pStyle w:val="NormalWeb"/>
              <w:numPr>
                <w:ilvl w:val="0"/>
                <w:numId w:val="0"/>
              </w:numPr>
              <w:tabs>
                <w:tab w:val="right" w:pos="10320"/>
              </w:tabs>
              <w:jc w:val="center"/>
            </w:pPr>
            <w:r w:rsidRPr="00207232">
              <w:rPr>
                <w:b/>
              </w:rPr>
              <w:t>Darba kārtība/ s</w:t>
            </w:r>
            <w:r w:rsidRPr="00207232">
              <w:rPr>
                <w:b/>
                <w:bCs/>
              </w:rPr>
              <w:t>anāksmē apspriestais</w:t>
            </w:r>
            <w:r w:rsidRPr="00207232">
              <w:rPr>
                <w:b/>
              </w:rPr>
              <w:t>:</w:t>
            </w:r>
          </w:p>
        </w:tc>
      </w:tr>
      <w:tr w:rsidR="006804E2" w:rsidRPr="00EB6032" w14:paraId="05F17FED" w14:textId="77777777" w:rsidTr="006804E2">
        <w:tc>
          <w:tcPr>
            <w:tcW w:w="10681" w:type="dxa"/>
            <w:vAlign w:val="center"/>
          </w:tcPr>
          <w:p w14:paraId="3C4C473B" w14:textId="77777777" w:rsidR="006804E2" w:rsidRPr="00207232" w:rsidRDefault="006804E2" w:rsidP="001D7C45">
            <w:pPr>
              <w:spacing w:before="40" w:after="40" w:line="240" w:lineRule="auto"/>
              <w:jc w:val="both"/>
              <w:rPr>
                <w:rFonts w:ascii="Times New Roman" w:eastAsia="Times New Roman" w:hAnsi="Times New Roman"/>
                <w:b/>
                <w:sz w:val="24"/>
                <w:szCs w:val="24"/>
              </w:rPr>
            </w:pPr>
            <w:r w:rsidRPr="00207232">
              <w:rPr>
                <w:rFonts w:ascii="Times New Roman" w:eastAsia="Times New Roman" w:hAnsi="Times New Roman"/>
                <w:b/>
                <w:sz w:val="24"/>
                <w:szCs w:val="24"/>
              </w:rPr>
              <w:t>Komisijas sēdes darba kārtība:</w:t>
            </w:r>
          </w:p>
          <w:p w14:paraId="5555783A" w14:textId="77777777" w:rsidR="006804E2" w:rsidRPr="00207232" w:rsidRDefault="006804E2" w:rsidP="00322726">
            <w:pPr>
              <w:numPr>
                <w:ilvl w:val="0"/>
                <w:numId w:val="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Piedāvājumu vērtēšana</w:t>
            </w:r>
            <w:r w:rsidRPr="00207232">
              <w:rPr>
                <w:rFonts w:ascii="Times New Roman" w:eastAsia="Times New Roman" w:hAnsi="Times New Roman"/>
                <w:sz w:val="24"/>
                <w:szCs w:val="24"/>
              </w:rPr>
              <w:t>.</w:t>
            </w:r>
          </w:p>
          <w:p w14:paraId="4AF22216" w14:textId="77777777" w:rsidR="006804E2" w:rsidRPr="00207232" w:rsidRDefault="006804E2" w:rsidP="00322726">
            <w:pPr>
              <w:numPr>
                <w:ilvl w:val="0"/>
                <w:numId w:val="2"/>
              </w:numPr>
              <w:spacing w:after="0" w:line="240" w:lineRule="auto"/>
              <w:jc w:val="both"/>
              <w:rPr>
                <w:rFonts w:ascii="Times New Roman" w:eastAsia="Times New Roman" w:hAnsi="Times New Roman"/>
                <w:sz w:val="24"/>
                <w:szCs w:val="24"/>
              </w:rPr>
            </w:pPr>
            <w:r w:rsidRPr="00207232">
              <w:rPr>
                <w:rFonts w:ascii="Times New Roman" w:eastAsia="Times New Roman" w:hAnsi="Times New Roman"/>
                <w:sz w:val="24"/>
                <w:szCs w:val="24"/>
              </w:rPr>
              <w:t>Komisijas lēmums.</w:t>
            </w:r>
          </w:p>
          <w:p w14:paraId="461277BD" w14:textId="77777777" w:rsidR="006804E2" w:rsidRPr="00207232" w:rsidRDefault="006804E2" w:rsidP="001D7C45">
            <w:pPr>
              <w:spacing w:before="40" w:after="40" w:line="240" w:lineRule="auto"/>
              <w:jc w:val="both"/>
              <w:rPr>
                <w:rFonts w:ascii="Times New Roman" w:eastAsia="Times New Roman" w:hAnsi="Times New Roman"/>
                <w:b/>
                <w:bCs/>
                <w:sz w:val="24"/>
                <w:szCs w:val="24"/>
              </w:rPr>
            </w:pPr>
            <w:r w:rsidRPr="00207232">
              <w:rPr>
                <w:rFonts w:ascii="Times New Roman" w:eastAsia="Times New Roman" w:hAnsi="Times New Roman"/>
                <w:b/>
                <w:bCs/>
                <w:sz w:val="24"/>
                <w:szCs w:val="24"/>
              </w:rPr>
              <w:t>Komisijas sēdes norise:</w:t>
            </w:r>
          </w:p>
          <w:p w14:paraId="4D886E04" w14:textId="77777777" w:rsidR="006804E2" w:rsidRPr="00EB6032" w:rsidRDefault="006804E2" w:rsidP="00322726">
            <w:pPr>
              <w:pStyle w:val="ListParagraph"/>
              <w:numPr>
                <w:ilvl w:val="0"/>
                <w:numId w:val="3"/>
              </w:numPr>
              <w:spacing w:before="120" w:after="120" w:line="240" w:lineRule="auto"/>
              <w:ind w:left="360"/>
              <w:contextualSpacing w:val="0"/>
              <w:jc w:val="both"/>
              <w:rPr>
                <w:rFonts w:ascii="Times New Roman" w:hAnsi="Times New Roman"/>
                <w:bCs/>
                <w:sz w:val="24"/>
                <w:szCs w:val="24"/>
                <w:lang w:val="lv-LV"/>
              </w:rPr>
            </w:pPr>
            <w:r w:rsidRPr="00207232">
              <w:rPr>
                <w:rFonts w:ascii="Times New Roman" w:hAnsi="Times New Roman"/>
                <w:bCs/>
                <w:sz w:val="24"/>
                <w:szCs w:val="24"/>
                <w:lang w:val="lv-LV"/>
              </w:rPr>
              <w:t>M. Ignatovičs informē, ka Iepirkum</w:t>
            </w:r>
            <w:r>
              <w:rPr>
                <w:rFonts w:ascii="Times New Roman" w:hAnsi="Times New Roman"/>
                <w:bCs/>
                <w:sz w:val="24"/>
                <w:szCs w:val="24"/>
                <w:lang w:val="lv-LV"/>
              </w:rPr>
              <w:t xml:space="preserve">am iesniegts viens piedāvājums, līdz ar to Iepirkums pārtraucams pamatojoties uz Publisko iepirkumu likuma 41.panta 12.daļu - </w:t>
            </w:r>
            <w:r w:rsidRPr="00EB6032">
              <w:rPr>
                <w:rFonts w:ascii="Times New Roman" w:hAnsi="Times New Roman"/>
                <w:bCs/>
                <w:i/>
                <w:iCs/>
                <w:sz w:val="24"/>
                <w:szCs w:val="24"/>
                <w:lang w:val="lv-LV"/>
              </w:rPr>
              <w:t>Pasūtītājs pieņem lēmumu pārtraukt iepirkuma procedūru, ja atklātā konkursā piedāvājumu ir iesniedzis tikai viens pretendents</w:t>
            </w:r>
            <w:r w:rsidRPr="00207232">
              <w:rPr>
                <w:rFonts w:ascii="Times New Roman" w:hAnsi="Times New Roman"/>
                <w:bCs/>
                <w:sz w:val="24"/>
                <w:szCs w:val="24"/>
                <w:lang w:val="lv-LV"/>
              </w:rPr>
              <w:t>.</w:t>
            </w:r>
          </w:p>
        </w:tc>
      </w:tr>
      <w:tr w:rsidR="006804E2" w:rsidRPr="00207232" w14:paraId="582282BD" w14:textId="77777777" w:rsidTr="006804E2">
        <w:tc>
          <w:tcPr>
            <w:tcW w:w="10681" w:type="dxa"/>
            <w:shd w:val="clear" w:color="auto" w:fill="EEECE1" w:themeFill="background2"/>
            <w:vAlign w:val="center"/>
          </w:tcPr>
          <w:p w14:paraId="1CC54CDD" w14:textId="77777777" w:rsidR="006804E2" w:rsidRPr="00207232" w:rsidRDefault="006804E2" w:rsidP="001D7C45">
            <w:pPr>
              <w:pStyle w:val="NormalWeb"/>
              <w:numPr>
                <w:ilvl w:val="0"/>
                <w:numId w:val="0"/>
              </w:numPr>
              <w:tabs>
                <w:tab w:val="right" w:pos="10320"/>
              </w:tabs>
              <w:jc w:val="center"/>
              <w:rPr>
                <w:b/>
                <w:bCs/>
              </w:rPr>
            </w:pPr>
            <w:r w:rsidRPr="00207232">
              <w:rPr>
                <w:b/>
                <w:bCs/>
              </w:rPr>
              <w:t>Pieņemtie lēmumi:</w:t>
            </w:r>
          </w:p>
        </w:tc>
      </w:tr>
      <w:tr w:rsidR="006804E2" w:rsidRPr="00207232" w14:paraId="0B39F457" w14:textId="77777777" w:rsidTr="006804E2">
        <w:trPr>
          <w:trHeight w:val="665"/>
        </w:trPr>
        <w:tc>
          <w:tcPr>
            <w:tcW w:w="10681" w:type="dxa"/>
            <w:vAlign w:val="center"/>
          </w:tcPr>
          <w:p w14:paraId="3EFE7F4D" w14:textId="77777777" w:rsidR="006804E2" w:rsidRPr="00207232" w:rsidRDefault="006804E2" w:rsidP="00322726">
            <w:pPr>
              <w:pStyle w:val="BodyText"/>
              <w:numPr>
                <w:ilvl w:val="0"/>
                <w:numId w:val="4"/>
              </w:numPr>
              <w:snapToGrid w:val="0"/>
              <w:spacing w:line="276" w:lineRule="auto"/>
              <w:rPr>
                <w:rFonts w:ascii="Times New Roman" w:hAnsi="Times New Roman"/>
                <w:bCs/>
                <w:szCs w:val="24"/>
              </w:rPr>
            </w:pPr>
            <w:r w:rsidRPr="00207232">
              <w:rPr>
                <w:rFonts w:ascii="Times New Roman" w:hAnsi="Times New Roman"/>
                <w:bCs/>
                <w:szCs w:val="24"/>
              </w:rPr>
              <w:t xml:space="preserve">Komisija vienbalsīgi nolemj </w:t>
            </w:r>
            <w:r>
              <w:rPr>
                <w:rFonts w:ascii="Times New Roman" w:hAnsi="Times New Roman"/>
                <w:bCs/>
                <w:szCs w:val="24"/>
              </w:rPr>
              <w:t>pārtraukt</w:t>
            </w:r>
            <w:r w:rsidRPr="00207232">
              <w:rPr>
                <w:rFonts w:ascii="Times New Roman" w:hAnsi="Times New Roman"/>
                <w:bCs/>
                <w:szCs w:val="24"/>
              </w:rPr>
              <w:t xml:space="preserve"> </w:t>
            </w:r>
            <w:r>
              <w:rPr>
                <w:rFonts w:ascii="Times New Roman" w:hAnsi="Times New Roman"/>
                <w:bCs/>
                <w:szCs w:val="24"/>
              </w:rPr>
              <w:t>I</w:t>
            </w:r>
            <w:r w:rsidRPr="00207232">
              <w:rPr>
                <w:rFonts w:ascii="Times New Roman" w:hAnsi="Times New Roman"/>
                <w:bCs/>
                <w:szCs w:val="24"/>
              </w:rPr>
              <w:t>epirkum</w:t>
            </w:r>
            <w:r>
              <w:rPr>
                <w:rFonts w:ascii="Times New Roman" w:hAnsi="Times New Roman"/>
                <w:bCs/>
                <w:szCs w:val="24"/>
              </w:rPr>
              <w:t>u</w:t>
            </w:r>
            <w:r w:rsidRPr="00207232">
              <w:rPr>
                <w:rFonts w:ascii="Times New Roman" w:hAnsi="Times New Roman"/>
                <w:bCs/>
                <w:szCs w:val="24"/>
              </w:rPr>
              <w:t>.</w:t>
            </w:r>
          </w:p>
          <w:p w14:paraId="4466835D" w14:textId="77777777" w:rsidR="006804E2" w:rsidRPr="00207232" w:rsidRDefault="006804E2" w:rsidP="00322726">
            <w:pPr>
              <w:pStyle w:val="BodyText"/>
              <w:numPr>
                <w:ilvl w:val="0"/>
                <w:numId w:val="4"/>
              </w:numPr>
              <w:tabs>
                <w:tab w:val="left" w:pos="360"/>
              </w:tabs>
              <w:snapToGrid w:val="0"/>
              <w:spacing w:line="276" w:lineRule="auto"/>
              <w:rPr>
                <w:rFonts w:ascii="Times New Roman" w:hAnsi="Times New Roman"/>
                <w:szCs w:val="24"/>
              </w:rPr>
            </w:pPr>
            <w:r w:rsidRPr="00207232">
              <w:rPr>
                <w:rFonts w:ascii="Times New Roman" w:hAnsi="Times New Roman"/>
                <w:szCs w:val="24"/>
              </w:rPr>
              <w:t>Uzdot M. Ignatovičam:</w:t>
            </w:r>
          </w:p>
          <w:p w14:paraId="2BCA712F" w14:textId="77777777" w:rsidR="006804E2" w:rsidRPr="00207232" w:rsidRDefault="006804E2" w:rsidP="00322726">
            <w:pPr>
              <w:pStyle w:val="BodyText"/>
              <w:numPr>
                <w:ilvl w:val="1"/>
                <w:numId w:val="4"/>
              </w:numPr>
              <w:tabs>
                <w:tab w:val="left" w:pos="1080"/>
              </w:tabs>
              <w:snapToGrid w:val="0"/>
              <w:spacing w:line="276" w:lineRule="auto"/>
              <w:rPr>
                <w:rFonts w:ascii="Times New Roman" w:hAnsi="Times New Roman"/>
                <w:szCs w:val="24"/>
              </w:rPr>
            </w:pPr>
            <w:r w:rsidRPr="00207232">
              <w:rPr>
                <w:rFonts w:ascii="Times New Roman" w:hAnsi="Times New Roman"/>
                <w:szCs w:val="24"/>
              </w:rPr>
              <w:t>Publicēt informāciju</w:t>
            </w:r>
            <w:r>
              <w:rPr>
                <w:rFonts w:ascii="Times New Roman" w:hAnsi="Times New Roman"/>
                <w:szCs w:val="24"/>
              </w:rPr>
              <w:t xml:space="preserve"> par Iepirkuma pārtraukšanu</w:t>
            </w:r>
            <w:r w:rsidRPr="00207232">
              <w:rPr>
                <w:rFonts w:ascii="Times New Roman" w:hAnsi="Times New Roman"/>
                <w:szCs w:val="24"/>
              </w:rPr>
              <w:t xml:space="preserve"> EIS e-konkursu apakšsistēmā</w:t>
            </w:r>
            <w:r>
              <w:rPr>
                <w:rFonts w:ascii="Times New Roman" w:hAnsi="Times New Roman"/>
                <w:szCs w:val="24"/>
              </w:rPr>
              <w:t xml:space="preserve"> un IUB PVS sistēmā.</w:t>
            </w:r>
          </w:p>
          <w:p w14:paraId="1064EF38" w14:textId="77777777" w:rsidR="006804E2" w:rsidRPr="00207232" w:rsidRDefault="006804E2" w:rsidP="001D7C45">
            <w:pPr>
              <w:spacing w:before="120" w:after="120"/>
              <w:jc w:val="both"/>
              <w:rPr>
                <w:rFonts w:ascii="Times New Roman" w:hAnsi="Times New Roman"/>
                <w:sz w:val="24"/>
                <w:szCs w:val="24"/>
              </w:rPr>
            </w:pPr>
            <w:r w:rsidRPr="00207232">
              <w:rPr>
                <w:rFonts w:ascii="Times New Roman" w:hAnsi="Times New Roman"/>
                <w:sz w:val="24"/>
                <w:szCs w:val="24"/>
              </w:rPr>
              <w:t>Par – 4 balsis; pret – nav</w:t>
            </w:r>
          </w:p>
        </w:tc>
      </w:tr>
    </w:tbl>
    <w:p w14:paraId="4649CA6E" w14:textId="77777777" w:rsidR="006804E2" w:rsidRPr="006804E2" w:rsidRDefault="006804E2" w:rsidP="009F7112">
      <w:pPr>
        <w:spacing w:after="0" w:line="240" w:lineRule="auto"/>
        <w:jc w:val="both"/>
        <w:textAlignment w:val="baseline"/>
        <w:rPr>
          <w:rFonts w:ascii="Times New Roman" w:eastAsia="Times New Roman" w:hAnsi="Times New Roman"/>
          <w:lang w:eastAsia="lv-LV"/>
        </w:rPr>
      </w:pPr>
    </w:p>
    <w:sectPr w:rsidR="006804E2" w:rsidRPr="006804E2" w:rsidSect="00AB1359">
      <w:headerReference w:type="default" r:id="rId11"/>
      <w:footerReference w:type="default" r:id="rId12"/>
      <w:footerReference w:type="first" r:id="rId13"/>
      <w:pgSz w:w="11906" w:h="16838" w:code="9"/>
      <w:pgMar w:top="720" w:right="851" w:bottom="709" w:left="1620" w:header="567" w:footer="28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DEA97" w14:textId="77777777" w:rsidR="00322726" w:rsidRDefault="00322726">
      <w:pPr>
        <w:spacing w:after="0" w:line="240" w:lineRule="auto"/>
      </w:pPr>
      <w:r>
        <w:separator/>
      </w:r>
    </w:p>
  </w:endnote>
  <w:endnote w:type="continuationSeparator" w:id="0">
    <w:p w14:paraId="6E45B5D8" w14:textId="77777777" w:rsidR="00322726" w:rsidRDefault="00322726">
      <w:pPr>
        <w:spacing w:after="0" w:line="240" w:lineRule="auto"/>
      </w:pPr>
      <w:r>
        <w:continuationSeparator/>
      </w:r>
    </w:p>
  </w:endnote>
  <w:endnote w:type="continuationNotice" w:id="1">
    <w:p w14:paraId="4A5CB8FA" w14:textId="77777777" w:rsidR="00322726" w:rsidRDefault="003227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D" w14:textId="77777777" w:rsidR="000B2077" w:rsidRPr="006C5DA3" w:rsidRDefault="000B2077" w:rsidP="006C5DA3">
    <w:pPr>
      <w:pStyle w:val="Footer"/>
      <w:spacing w:after="0"/>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E" w14:textId="6B4FB926" w:rsidR="000B2077" w:rsidRPr="006C5DA3" w:rsidRDefault="008421AE" w:rsidP="006C5DA3">
    <w:pPr>
      <w:pStyle w:val="Footer"/>
      <w:spacing w:after="0"/>
      <w:rPr>
        <w:rFonts w:ascii="Times New Roman" w:hAnsi="Times New Roman"/>
        <w:sz w:val="20"/>
        <w:szCs w:val="20"/>
      </w:rPr>
    </w:pPr>
    <w:r>
      <w:rPr>
        <w:rFonts w:ascii="Times New Roman" w:hAnsi="Times New Roman"/>
        <w:sz w:val="20"/>
        <w:szCs w:val="20"/>
      </w:rPr>
      <w:t>F.228.1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BD72B" w14:textId="77777777" w:rsidR="00322726" w:rsidRDefault="00322726">
      <w:pPr>
        <w:spacing w:after="0" w:line="240" w:lineRule="auto"/>
      </w:pPr>
      <w:r>
        <w:separator/>
      </w:r>
    </w:p>
  </w:footnote>
  <w:footnote w:type="continuationSeparator" w:id="0">
    <w:p w14:paraId="1BA699DE" w14:textId="77777777" w:rsidR="00322726" w:rsidRDefault="00322726">
      <w:pPr>
        <w:spacing w:after="0" w:line="240" w:lineRule="auto"/>
      </w:pPr>
      <w:r>
        <w:continuationSeparator/>
      </w:r>
    </w:p>
  </w:footnote>
  <w:footnote w:type="continuationNotice" w:id="1">
    <w:p w14:paraId="293277FB" w14:textId="77777777" w:rsidR="00322726" w:rsidRDefault="003227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tentative="1">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1"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3191B10"/>
    <w:multiLevelType w:val="multilevel"/>
    <w:tmpl w:val="BC54523E"/>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01C3045"/>
    <w:multiLevelType w:val="hybridMultilevel"/>
    <w:tmpl w:val="A8C64D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6753549">
    <w:abstractNumId w:val="0"/>
  </w:num>
  <w:num w:numId="2" w16cid:durableId="1309165505">
    <w:abstractNumId w:val="2"/>
  </w:num>
  <w:num w:numId="3" w16cid:durableId="1414665089">
    <w:abstractNumId w:val="3"/>
  </w:num>
  <w:num w:numId="4" w16cid:durableId="19837290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06803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68692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381"/>
  <w:displayHorizontalDrawingGridEvery w:val="2"/>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E5C"/>
    <w:rsid w:val="00016049"/>
    <w:rsid w:val="000164EE"/>
    <w:rsid w:val="000168DD"/>
    <w:rsid w:val="00016DA1"/>
    <w:rsid w:val="00017C2A"/>
    <w:rsid w:val="0002077C"/>
    <w:rsid w:val="000253E7"/>
    <w:rsid w:val="000348D2"/>
    <w:rsid w:val="00036492"/>
    <w:rsid w:val="00041A57"/>
    <w:rsid w:val="0004314E"/>
    <w:rsid w:val="000459DC"/>
    <w:rsid w:val="000475FA"/>
    <w:rsid w:val="00047A8A"/>
    <w:rsid w:val="00047B2F"/>
    <w:rsid w:val="0005023D"/>
    <w:rsid w:val="000507B2"/>
    <w:rsid w:val="000521A5"/>
    <w:rsid w:val="000523C4"/>
    <w:rsid w:val="0005322B"/>
    <w:rsid w:val="0005503E"/>
    <w:rsid w:val="000561A4"/>
    <w:rsid w:val="00060198"/>
    <w:rsid w:val="00060BA1"/>
    <w:rsid w:val="000627EB"/>
    <w:rsid w:val="0006345F"/>
    <w:rsid w:val="000642B9"/>
    <w:rsid w:val="00064DA8"/>
    <w:rsid w:val="000660EE"/>
    <w:rsid w:val="000674DD"/>
    <w:rsid w:val="00071048"/>
    <w:rsid w:val="00071607"/>
    <w:rsid w:val="00072DAC"/>
    <w:rsid w:val="0007349E"/>
    <w:rsid w:val="0007470F"/>
    <w:rsid w:val="00074CEA"/>
    <w:rsid w:val="00075A4D"/>
    <w:rsid w:val="000767A0"/>
    <w:rsid w:val="00077A31"/>
    <w:rsid w:val="00081F35"/>
    <w:rsid w:val="0008266F"/>
    <w:rsid w:val="0009112A"/>
    <w:rsid w:val="00092EE3"/>
    <w:rsid w:val="000A0F6C"/>
    <w:rsid w:val="000A1012"/>
    <w:rsid w:val="000A4385"/>
    <w:rsid w:val="000A5DB8"/>
    <w:rsid w:val="000A7485"/>
    <w:rsid w:val="000B0417"/>
    <w:rsid w:val="000B1A86"/>
    <w:rsid w:val="000B2077"/>
    <w:rsid w:val="000B35DC"/>
    <w:rsid w:val="000B48C4"/>
    <w:rsid w:val="000B5DBD"/>
    <w:rsid w:val="000C03D0"/>
    <w:rsid w:val="000C0D67"/>
    <w:rsid w:val="000C215C"/>
    <w:rsid w:val="000C221F"/>
    <w:rsid w:val="000C2693"/>
    <w:rsid w:val="000C48C3"/>
    <w:rsid w:val="000C56FF"/>
    <w:rsid w:val="000D0E5C"/>
    <w:rsid w:val="000D2BFD"/>
    <w:rsid w:val="000D314B"/>
    <w:rsid w:val="000D3A63"/>
    <w:rsid w:val="000D503E"/>
    <w:rsid w:val="000D660F"/>
    <w:rsid w:val="000E0D0D"/>
    <w:rsid w:val="000E1478"/>
    <w:rsid w:val="000E44BD"/>
    <w:rsid w:val="000E66CD"/>
    <w:rsid w:val="000E7F33"/>
    <w:rsid w:val="000F074B"/>
    <w:rsid w:val="00101942"/>
    <w:rsid w:val="0010291E"/>
    <w:rsid w:val="00102D0B"/>
    <w:rsid w:val="001049DA"/>
    <w:rsid w:val="00112BA4"/>
    <w:rsid w:val="00113939"/>
    <w:rsid w:val="001218E9"/>
    <w:rsid w:val="00121B94"/>
    <w:rsid w:val="00123E33"/>
    <w:rsid w:val="00130049"/>
    <w:rsid w:val="00130617"/>
    <w:rsid w:val="00132C48"/>
    <w:rsid w:val="00133B35"/>
    <w:rsid w:val="00133F3A"/>
    <w:rsid w:val="00136837"/>
    <w:rsid w:val="0013759C"/>
    <w:rsid w:val="00140807"/>
    <w:rsid w:val="00144AE8"/>
    <w:rsid w:val="00144E30"/>
    <w:rsid w:val="0015045C"/>
    <w:rsid w:val="00150FB5"/>
    <w:rsid w:val="00151CD5"/>
    <w:rsid w:val="00151D09"/>
    <w:rsid w:val="00155392"/>
    <w:rsid w:val="00156E53"/>
    <w:rsid w:val="00156EBD"/>
    <w:rsid w:val="00160CA7"/>
    <w:rsid w:val="00160D4E"/>
    <w:rsid w:val="0016255C"/>
    <w:rsid w:val="001631F8"/>
    <w:rsid w:val="00163E3C"/>
    <w:rsid w:val="00165066"/>
    <w:rsid w:val="001658BC"/>
    <w:rsid w:val="00165CF8"/>
    <w:rsid w:val="00165DE6"/>
    <w:rsid w:val="00166988"/>
    <w:rsid w:val="0017032A"/>
    <w:rsid w:val="00171A5B"/>
    <w:rsid w:val="00175970"/>
    <w:rsid w:val="00175B68"/>
    <w:rsid w:val="001770E1"/>
    <w:rsid w:val="0018041A"/>
    <w:rsid w:val="00181578"/>
    <w:rsid w:val="00181EF3"/>
    <w:rsid w:val="00182E09"/>
    <w:rsid w:val="00183487"/>
    <w:rsid w:val="0018352F"/>
    <w:rsid w:val="00184854"/>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6174"/>
    <w:rsid w:val="001B6D57"/>
    <w:rsid w:val="001C1700"/>
    <w:rsid w:val="001C2363"/>
    <w:rsid w:val="001C23F6"/>
    <w:rsid w:val="001C25AC"/>
    <w:rsid w:val="001C4A92"/>
    <w:rsid w:val="001C62C7"/>
    <w:rsid w:val="001D312D"/>
    <w:rsid w:val="001D44ED"/>
    <w:rsid w:val="001D5B91"/>
    <w:rsid w:val="001D7EB1"/>
    <w:rsid w:val="001E4A5F"/>
    <w:rsid w:val="001E6F97"/>
    <w:rsid w:val="001E762E"/>
    <w:rsid w:val="001F0C3A"/>
    <w:rsid w:val="001F1CF6"/>
    <w:rsid w:val="001F1ED5"/>
    <w:rsid w:val="001F336A"/>
    <w:rsid w:val="001F33EF"/>
    <w:rsid w:val="001F3E37"/>
    <w:rsid w:val="001F420A"/>
    <w:rsid w:val="001F5339"/>
    <w:rsid w:val="001F5CC6"/>
    <w:rsid w:val="00201133"/>
    <w:rsid w:val="0020212D"/>
    <w:rsid w:val="00202CFD"/>
    <w:rsid w:val="00203590"/>
    <w:rsid w:val="002056A2"/>
    <w:rsid w:val="00206B94"/>
    <w:rsid w:val="00207232"/>
    <w:rsid w:val="00207867"/>
    <w:rsid w:val="00210615"/>
    <w:rsid w:val="00210A2F"/>
    <w:rsid w:val="0021372B"/>
    <w:rsid w:val="002153D4"/>
    <w:rsid w:val="0021596D"/>
    <w:rsid w:val="00220A2B"/>
    <w:rsid w:val="00221179"/>
    <w:rsid w:val="00221781"/>
    <w:rsid w:val="00223249"/>
    <w:rsid w:val="00224028"/>
    <w:rsid w:val="00225B88"/>
    <w:rsid w:val="00226183"/>
    <w:rsid w:val="00230526"/>
    <w:rsid w:val="00232325"/>
    <w:rsid w:val="002342A0"/>
    <w:rsid w:val="00236EE6"/>
    <w:rsid w:val="0024207F"/>
    <w:rsid w:val="00242AC7"/>
    <w:rsid w:val="00242DD8"/>
    <w:rsid w:val="00242E02"/>
    <w:rsid w:val="002462DE"/>
    <w:rsid w:val="00257CB8"/>
    <w:rsid w:val="00264A31"/>
    <w:rsid w:val="0026765D"/>
    <w:rsid w:val="00267D6F"/>
    <w:rsid w:val="00270124"/>
    <w:rsid w:val="002723F9"/>
    <w:rsid w:val="002734FF"/>
    <w:rsid w:val="002749D7"/>
    <w:rsid w:val="00275AC7"/>
    <w:rsid w:val="002777FB"/>
    <w:rsid w:val="0028240B"/>
    <w:rsid w:val="00283D54"/>
    <w:rsid w:val="00283DD2"/>
    <w:rsid w:val="0028740A"/>
    <w:rsid w:val="00287576"/>
    <w:rsid w:val="002876A0"/>
    <w:rsid w:val="00292606"/>
    <w:rsid w:val="00293258"/>
    <w:rsid w:val="00296F8A"/>
    <w:rsid w:val="002A1FCD"/>
    <w:rsid w:val="002A307D"/>
    <w:rsid w:val="002A3240"/>
    <w:rsid w:val="002A72A6"/>
    <w:rsid w:val="002B0965"/>
    <w:rsid w:val="002B19AE"/>
    <w:rsid w:val="002B4021"/>
    <w:rsid w:val="002B6C58"/>
    <w:rsid w:val="002C0358"/>
    <w:rsid w:val="002C074A"/>
    <w:rsid w:val="002C0A8E"/>
    <w:rsid w:val="002C0F8E"/>
    <w:rsid w:val="002C2B9F"/>
    <w:rsid w:val="002C33CC"/>
    <w:rsid w:val="002C3CBF"/>
    <w:rsid w:val="002C460C"/>
    <w:rsid w:val="002C5D2E"/>
    <w:rsid w:val="002D1FCD"/>
    <w:rsid w:val="002D3484"/>
    <w:rsid w:val="002D3672"/>
    <w:rsid w:val="002D59BA"/>
    <w:rsid w:val="002E0D00"/>
    <w:rsid w:val="002E11FC"/>
    <w:rsid w:val="002E129D"/>
    <w:rsid w:val="002E34D6"/>
    <w:rsid w:val="002E766D"/>
    <w:rsid w:val="002F04E4"/>
    <w:rsid w:val="002F1C27"/>
    <w:rsid w:val="002F5824"/>
    <w:rsid w:val="002F6E9A"/>
    <w:rsid w:val="002F7DC9"/>
    <w:rsid w:val="003012EB"/>
    <w:rsid w:val="00301586"/>
    <w:rsid w:val="00301E5E"/>
    <w:rsid w:val="0030227C"/>
    <w:rsid w:val="003032F9"/>
    <w:rsid w:val="00303644"/>
    <w:rsid w:val="00304511"/>
    <w:rsid w:val="00307295"/>
    <w:rsid w:val="003106B7"/>
    <w:rsid w:val="00311A51"/>
    <w:rsid w:val="00313119"/>
    <w:rsid w:val="003147C0"/>
    <w:rsid w:val="00315D35"/>
    <w:rsid w:val="003175F6"/>
    <w:rsid w:val="0032022F"/>
    <w:rsid w:val="00321E14"/>
    <w:rsid w:val="00322726"/>
    <w:rsid w:val="00322803"/>
    <w:rsid w:val="003241DC"/>
    <w:rsid w:val="003251CD"/>
    <w:rsid w:val="00333C45"/>
    <w:rsid w:val="0033475B"/>
    <w:rsid w:val="003356C8"/>
    <w:rsid w:val="00340E5B"/>
    <w:rsid w:val="00341722"/>
    <w:rsid w:val="00344B25"/>
    <w:rsid w:val="00344C73"/>
    <w:rsid w:val="00346866"/>
    <w:rsid w:val="00346BB7"/>
    <w:rsid w:val="003472C7"/>
    <w:rsid w:val="00350E79"/>
    <w:rsid w:val="00354088"/>
    <w:rsid w:val="003544B3"/>
    <w:rsid w:val="003548BE"/>
    <w:rsid w:val="003567E3"/>
    <w:rsid w:val="00356ED0"/>
    <w:rsid w:val="0035731F"/>
    <w:rsid w:val="00357CCD"/>
    <w:rsid w:val="00357E82"/>
    <w:rsid w:val="00362039"/>
    <w:rsid w:val="00363D3B"/>
    <w:rsid w:val="003642D2"/>
    <w:rsid w:val="00367214"/>
    <w:rsid w:val="00370011"/>
    <w:rsid w:val="00370EDF"/>
    <w:rsid w:val="00372993"/>
    <w:rsid w:val="003742CD"/>
    <w:rsid w:val="00375628"/>
    <w:rsid w:val="003770F0"/>
    <w:rsid w:val="003814C9"/>
    <w:rsid w:val="00382189"/>
    <w:rsid w:val="00382309"/>
    <w:rsid w:val="00384322"/>
    <w:rsid w:val="0038745B"/>
    <w:rsid w:val="00390A96"/>
    <w:rsid w:val="003935B3"/>
    <w:rsid w:val="00396B81"/>
    <w:rsid w:val="00397B59"/>
    <w:rsid w:val="00397C3A"/>
    <w:rsid w:val="003A02FE"/>
    <w:rsid w:val="003A1CE6"/>
    <w:rsid w:val="003A2041"/>
    <w:rsid w:val="003A34B0"/>
    <w:rsid w:val="003A5D92"/>
    <w:rsid w:val="003A622B"/>
    <w:rsid w:val="003B0439"/>
    <w:rsid w:val="003B11D1"/>
    <w:rsid w:val="003B1BE8"/>
    <w:rsid w:val="003B21BC"/>
    <w:rsid w:val="003B329C"/>
    <w:rsid w:val="003B3C13"/>
    <w:rsid w:val="003B5C8D"/>
    <w:rsid w:val="003B64A8"/>
    <w:rsid w:val="003B6608"/>
    <w:rsid w:val="003B70E3"/>
    <w:rsid w:val="003B741A"/>
    <w:rsid w:val="003C3730"/>
    <w:rsid w:val="003C67C2"/>
    <w:rsid w:val="003D0695"/>
    <w:rsid w:val="003D3244"/>
    <w:rsid w:val="003D3F63"/>
    <w:rsid w:val="003D6EB9"/>
    <w:rsid w:val="003E002B"/>
    <w:rsid w:val="003E0214"/>
    <w:rsid w:val="003E0CBC"/>
    <w:rsid w:val="003E0EF8"/>
    <w:rsid w:val="003E15BB"/>
    <w:rsid w:val="003E30ED"/>
    <w:rsid w:val="003E463E"/>
    <w:rsid w:val="003E4B62"/>
    <w:rsid w:val="003E5BA2"/>
    <w:rsid w:val="003F113A"/>
    <w:rsid w:val="003F4A78"/>
    <w:rsid w:val="003F638E"/>
    <w:rsid w:val="003F6704"/>
    <w:rsid w:val="003F676B"/>
    <w:rsid w:val="00400629"/>
    <w:rsid w:val="004008CB"/>
    <w:rsid w:val="00401FFD"/>
    <w:rsid w:val="004025D8"/>
    <w:rsid w:val="004060E8"/>
    <w:rsid w:val="00406D7A"/>
    <w:rsid w:val="004074C3"/>
    <w:rsid w:val="00410D84"/>
    <w:rsid w:val="004114CE"/>
    <w:rsid w:val="004118EB"/>
    <w:rsid w:val="00413908"/>
    <w:rsid w:val="00413ABD"/>
    <w:rsid w:val="00413B76"/>
    <w:rsid w:val="004170A3"/>
    <w:rsid w:val="004176E4"/>
    <w:rsid w:val="004269BA"/>
    <w:rsid w:val="004313CE"/>
    <w:rsid w:val="00432890"/>
    <w:rsid w:val="00433D51"/>
    <w:rsid w:val="004348BD"/>
    <w:rsid w:val="0043689B"/>
    <w:rsid w:val="00436EC9"/>
    <w:rsid w:val="00440B86"/>
    <w:rsid w:val="004410B7"/>
    <w:rsid w:val="00443BE8"/>
    <w:rsid w:val="0044689B"/>
    <w:rsid w:val="00446916"/>
    <w:rsid w:val="00450410"/>
    <w:rsid w:val="00452C64"/>
    <w:rsid w:val="0045392C"/>
    <w:rsid w:val="00454F6D"/>
    <w:rsid w:val="004552B2"/>
    <w:rsid w:val="00462202"/>
    <w:rsid w:val="00463594"/>
    <w:rsid w:val="00465F29"/>
    <w:rsid w:val="00472ADB"/>
    <w:rsid w:val="00473402"/>
    <w:rsid w:val="0047365E"/>
    <w:rsid w:val="00475076"/>
    <w:rsid w:val="00475480"/>
    <w:rsid w:val="00476D83"/>
    <w:rsid w:val="0048127B"/>
    <w:rsid w:val="004815FD"/>
    <w:rsid w:val="00481CC5"/>
    <w:rsid w:val="004820C7"/>
    <w:rsid w:val="00483269"/>
    <w:rsid w:val="00483739"/>
    <w:rsid w:val="004871DB"/>
    <w:rsid w:val="00491180"/>
    <w:rsid w:val="004A01FD"/>
    <w:rsid w:val="004A0CAF"/>
    <w:rsid w:val="004A2048"/>
    <w:rsid w:val="004A26B6"/>
    <w:rsid w:val="004A4F27"/>
    <w:rsid w:val="004A668B"/>
    <w:rsid w:val="004A7B08"/>
    <w:rsid w:val="004B12AE"/>
    <w:rsid w:val="004B2678"/>
    <w:rsid w:val="004B2F33"/>
    <w:rsid w:val="004B3269"/>
    <w:rsid w:val="004B585B"/>
    <w:rsid w:val="004B6621"/>
    <w:rsid w:val="004B73AC"/>
    <w:rsid w:val="004B7C5F"/>
    <w:rsid w:val="004C068F"/>
    <w:rsid w:val="004C0D9E"/>
    <w:rsid w:val="004C471C"/>
    <w:rsid w:val="004C7BE8"/>
    <w:rsid w:val="004D03B5"/>
    <w:rsid w:val="004D2838"/>
    <w:rsid w:val="004D3520"/>
    <w:rsid w:val="004D38EE"/>
    <w:rsid w:val="004D4AA0"/>
    <w:rsid w:val="004D6473"/>
    <w:rsid w:val="004E2148"/>
    <w:rsid w:val="004E2F94"/>
    <w:rsid w:val="004E3052"/>
    <w:rsid w:val="004E416F"/>
    <w:rsid w:val="004E4BC9"/>
    <w:rsid w:val="004E6B06"/>
    <w:rsid w:val="004E79B0"/>
    <w:rsid w:val="004F63EB"/>
    <w:rsid w:val="004F7AAB"/>
    <w:rsid w:val="0050641D"/>
    <w:rsid w:val="0051591F"/>
    <w:rsid w:val="00515FFB"/>
    <w:rsid w:val="005167D9"/>
    <w:rsid w:val="00517BCB"/>
    <w:rsid w:val="00521212"/>
    <w:rsid w:val="00522693"/>
    <w:rsid w:val="00523F4C"/>
    <w:rsid w:val="005241F5"/>
    <w:rsid w:val="00524D5C"/>
    <w:rsid w:val="00525147"/>
    <w:rsid w:val="00525241"/>
    <w:rsid w:val="00525E12"/>
    <w:rsid w:val="00532255"/>
    <w:rsid w:val="00532E46"/>
    <w:rsid w:val="00535249"/>
    <w:rsid w:val="00536782"/>
    <w:rsid w:val="005410EE"/>
    <w:rsid w:val="00545B7D"/>
    <w:rsid w:val="005464CF"/>
    <w:rsid w:val="00550F69"/>
    <w:rsid w:val="0055153D"/>
    <w:rsid w:val="00552403"/>
    <w:rsid w:val="00552F62"/>
    <w:rsid w:val="005558DB"/>
    <w:rsid w:val="005604B3"/>
    <w:rsid w:val="00560AB9"/>
    <w:rsid w:val="005621DC"/>
    <w:rsid w:val="00562E87"/>
    <w:rsid w:val="005631F8"/>
    <w:rsid w:val="00563BDA"/>
    <w:rsid w:val="0056478B"/>
    <w:rsid w:val="00565FAF"/>
    <w:rsid w:val="00566CA1"/>
    <w:rsid w:val="00570237"/>
    <w:rsid w:val="00574F79"/>
    <w:rsid w:val="00575947"/>
    <w:rsid w:val="005763C1"/>
    <w:rsid w:val="005772EF"/>
    <w:rsid w:val="005779C1"/>
    <w:rsid w:val="00582E2D"/>
    <w:rsid w:val="00586FE8"/>
    <w:rsid w:val="005875EB"/>
    <w:rsid w:val="005915C3"/>
    <w:rsid w:val="005915E7"/>
    <w:rsid w:val="00592409"/>
    <w:rsid w:val="00592FA1"/>
    <w:rsid w:val="0059785C"/>
    <w:rsid w:val="005A0313"/>
    <w:rsid w:val="005A0E70"/>
    <w:rsid w:val="005A19CD"/>
    <w:rsid w:val="005A25F6"/>
    <w:rsid w:val="005A4140"/>
    <w:rsid w:val="005A4A84"/>
    <w:rsid w:val="005A66D2"/>
    <w:rsid w:val="005A6DD4"/>
    <w:rsid w:val="005A7A93"/>
    <w:rsid w:val="005A7FD8"/>
    <w:rsid w:val="005B1B94"/>
    <w:rsid w:val="005B2D61"/>
    <w:rsid w:val="005B72BC"/>
    <w:rsid w:val="005B7520"/>
    <w:rsid w:val="005C25C0"/>
    <w:rsid w:val="005C32B4"/>
    <w:rsid w:val="005C332C"/>
    <w:rsid w:val="005C42DC"/>
    <w:rsid w:val="005C5042"/>
    <w:rsid w:val="005D4C2F"/>
    <w:rsid w:val="005D554A"/>
    <w:rsid w:val="005E091B"/>
    <w:rsid w:val="005E1FA4"/>
    <w:rsid w:val="005E328C"/>
    <w:rsid w:val="005E621B"/>
    <w:rsid w:val="005E76BA"/>
    <w:rsid w:val="005F1992"/>
    <w:rsid w:val="005F2849"/>
    <w:rsid w:val="005F2E6B"/>
    <w:rsid w:val="005F3CAD"/>
    <w:rsid w:val="005F3DA9"/>
    <w:rsid w:val="006004F2"/>
    <w:rsid w:val="006010E7"/>
    <w:rsid w:val="006028F9"/>
    <w:rsid w:val="00605C2A"/>
    <w:rsid w:val="00606CAE"/>
    <w:rsid w:val="00610E44"/>
    <w:rsid w:val="00611366"/>
    <w:rsid w:val="0061225A"/>
    <w:rsid w:val="00613979"/>
    <w:rsid w:val="0061440B"/>
    <w:rsid w:val="006154C8"/>
    <w:rsid w:val="006173DE"/>
    <w:rsid w:val="00617E51"/>
    <w:rsid w:val="00620187"/>
    <w:rsid w:val="006210A2"/>
    <w:rsid w:val="00622A66"/>
    <w:rsid w:val="00627E47"/>
    <w:rsid w:val="006307FC"/>
    <w:rsid w:val="00630DFE"/>
    <w:rsid w:val="00633A52"/>
    <w:rsid w:val="00634859"/>
    <w:rsid w:val="006357B5"/>
    <w:rsid w:val="00635C00"/>
    <w:rsid w:val="00640AF2"/>
    <w:rsid w:val="0064279E"/>
    <w:rsid w:val="00642CC5"/>
    <w:rsid w:val="00643A3F"/>
    <w:rsid w:val="00644FE8"/>
    <w:rsid w:val="00647C21"/>
    <w:rsid w:val="006501FE"/>
    <w:rsid w:val="006505FA"/>
    <w:rsid w:val="00650F07"/>
    <w:rsid w:val="00653BE4"/>
    <w:rsid w:val="006546A7"/>
    <w:rsid w:val="00657024"/>
    <w:rsid w:val="006664DF"/>
    <w:rsid w:val="00671D7B"/>
    <w:rsid w:val="00672853"/>
    <w:rsid w:val="00673F2C"/>
    <w:rsid w:val="006804E2"/>
    <w:rsid w:val="006805E7"/>
    <w:rsid w:val="006827F6"/>
    <w:rsid w:val="0068304E"/>
    <w:rsid w:val="00683A15"/>
    <w:rsid w:val="00683E1C"/>
    <w:rsid w:val="00684AFE"/>
    <w:rsid w:val="00686176"/>
    <w:rsid w:val="00686436"/>
    <w:rsid w:val="006873B8"/>
    <w:rsid w:val="00687D2C"/>
    <w:rsid w:val="00687DE1"/>
    <w:rsid w:val="00690F29"/>
    <w:rsid w:val="0069222B"/>
    <w:rsid w:val="00692E88"/>
    <w:rsid w:val="00695DDD"/>
    <w:rsid w:val="00696FEA"/>
    <w:rsid w:val="006A0F33"/>
    <w:rsid w:val="006A22DB"/>
    <w:rsid w:val="006A71F3"/>
    <w:rsid w:val="006B0ABF"/>
    <w:rsid w:val="006B13C4"/>
    <w:rsid w:val="006B56A9"/>
    <w:rsid w:val="006B624D"/>
    <w:rsid w:val="006B63FB"/>
    <w:rsid w:val="006B68EA"/>
    <w:rsid w:val="006B711D"/>
    <w:rsid w:val="006C1330"/>
    <w:rsid w:val="006C21FA"/>
    <w:rsid w:val="006C2E4F"/>
    <w:rsid w:val="006C4D13"/>
    <w:rsid w:val="006C5DA3"/>
    <w:rsid w:val="006D2528"/>
    <w:rsid w:val="006D39D8"/>
    <w:rsid w:val="006D413C"/>
    <w:rsid w:val="006E4C6E"/>
    <w:rsid w:val="006E7196"/>
    <w:rsid w:val="006E7500"/>
    <w:rsid w:val="006E77C5"/>
    <w:rsid w:val="006E7A83"/>
    <w:rsid w:val="006F04B8"/>
    <w:rsid w:val="006F3110"/>
    <w:rsid w:val="006F37A4"/>
    <w:rsid w:val="007012C4"/>
    <w:rsid w:val="007013BB"/>
    <w:rsid w:val="007017F2"/>
    <w:rsid w:val="007018F1"/>
    <w:rsid w:val="00702135"/>
    <w:rsid w:val="00707D41"/>
    <w:rsid w:val="0071091D"/>
    <w:rsid w:val="0071214D"/>
    <w:rsid w:val="00712246"/>
    <w:rsid w:val="007123AF"/>
    <w:rsid w:val="0071241E"/>
    <w:rsid w:val="00713A89"/>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477B6"/>
    <w:rsid w:val="00753CBB"/>
    <w:rsid w:val="007541A0"/>
    <w:rsid w:val="007541C4"/>
    <w:rsid w:val="007562B1"/>
    <w:rsid w:val="0075664E"/>
    <w:rsid w:val="00757525"/>
    <w:rsid w:val="00760581"/>
    <w:rsid w:val="00760990"/>
    <w:rsid w:val="00762D12"/>
    <w:rsid w:val="00764A2D"/>
    <w:rsid w:val="00764E82"/>
    <w:rsid w:val="007661C1"/>
    <w:rsid w:val="00766760"/>
    <w:rsid w:val="00770246"/>
    <w:rsid w:val="007702AF"/>
    <w:rsid w:val="00771187"/>
    <w:rsid w:val="00771AF1"/>
    <w:rsid w:val="0077377D"/>
    <w:rsid w:val="00775C1B"/>
    <w:rsid w:val="00776B7D"/>
    <w:rsid w:val="0078320B"/>
    <w:rsid w:val="0078507E"/>
    <w:rsid w:val="00785335"/>
    <w:rsid w:val="007858CB"/>
    <w:rsid w:val="00787713"/>
    <w:rsid w:val="0079009C"/>
    <w:rsid w:val="007905D3"/>
    <w:rsid w:val="00790A96"/>
    <w:rsid w:val="00790AD5"/>
    <w:rsid w:val="007914DA"/>
    <w:rsid w:val="007926EF"/>
    <w:rsid w:val="00792962"/>
    <w:rsid w:val="00795174"/>
    <w:rsid w:val="00795FAA"/>
    <w:rsid w:val="00797B27"/>
    <w:rsid w:val="007A146C"/>
    <w:rsid w:val="007A1CD4"/>
    <w:rsid w:val="007A6235"/>
    <w:rsid w:val="007A7BF2"/>
    <w:rsid w:val="007B0763"/>
    <w:rsid w:val="007B2E34"/>
    <w:rsid w:val="007B3873"/>
    <w:rsid w:val="007B5A64"/>
    <w:rsid w:val="007B5D41"/>
    <w:rsid w:val="007B7B5F"/>
    <w:rsid w:val="007C0738"/>
    <w:rsid w:val="007C1721"/>
    <w:rsid w:val="007C347D"/>
    <w:rsid w:val="007C4C95"/>
    <w:rsid w:val="007C51B0"/>
    <w:rsid w:val="007C6529"/>
    <w:rsid w:val="007D1DC0"/>
    <w:rsid w:val="007D20F7"/>
    <w:rsid w:val="007D2B7D"/>
    <w:rsid w:val="007D44E6"/>
    <w:rsid w:val="007D575C"/>
    <w:rsid w:val="007D5ED6"/>
    <w:rsid w:val="007D5F7E"/>
    <w:rsid w:val="007D5F95"/>
    <w:rsid w:val="007D7006"/>
    <w:rsid w:val="007E069C"/>
    <w:rsid w:val="007E1831"/>
    <w:rsid w:val="007E1D68"/>
    <w:rsid w:val="007E2350"/>
    <w:rsid w:val="007E4301"/>
    <w:rsid w:val="007E5613"/>
    <w:rsid w:val="007E7AAD"/>
    <w:rsid w:val="007E7CBB"/>
    <w:rsid w:val="007F0F7A"/>
    <w:rsid w:val="007F1F37"/>
    <w:rsid w:val="007F5BC8"/>
    <w:rsid w:val="00800114"/>
    <w:rsid w:val="00800202"/>
    <w:rsid w:val="00802D01"/>
    <w:rsid w:val="00804E31"/>
    <w:rsid w:val="008066EF"/>
    <w:rsid w:val="00806E1D"/>
    <w:rsid w:val="00807454"/>
    <w:rsid w:val="0081101E"/>
    <w:rsid w:val="008120DA"/>
    <w:rsid w:val="00815489"/>
    <w:rsid w:val="0081552C"/>
    <w:rsid w:val="0081661F"/>
    <w:rsid w:val="008173E1"/>
    <w:rsid w:val="00821B06"/>
    <w:rsid w:val="00822662"/>
    <w:rsid w:val="0082398B"/>
    <w:rsid w:val="008247CF"/>
    <w:rsid w:val="008260CC"/>
    <w:rsid w:val="00830FFF"/>
    <w:rsid w:val="008348D7"/>
    <w:rsid w:val="008348EC"/>
    <w:rsid w:val="00835F77"/>
    <w:rsid w:val="008368CA"/>
    <w:rsid w:val="00837706"/>
    <w:rsid w:val="008421AE"/>
    <w:rsid w:val="00843A5B"/>
    <w:rsid w:val="008466F1"/>
    <w:rsid w:val="00847699"/>
    <w:rsid w:val="0085040A"/>
    <w:rsid w:val="008513B5"/>
    <w:rsid w:val="00851AE8"/>
    <w:rsid w:val="008538D6"/>
    <w:rsid w:val="008540EA"/>
    <w:rsid w:val="008547CE"/>
    <w:rsid w:val="00854FBE"/>
    <w:rsid w:val="008554A6"/>
    <w:rsid w:val="00856265"/>
    <w:rsid w:val="00857293"/>
    <w:rsid w:val="00860729"/>
    <w:rsid w:val="00860A4B"/>
    <w:rsid w:val="00862574"/>
    <w:rsid w:val="008667A6"/>
    <w:rsid w:val="00872F6A"/>
    <w:rsid w:val="00874CEC"/>
    <w:rsid w:val="008769DB"/>
    <w:rsid w:val="00877C29"/>
    <w:rsid w:val="00880383"/>
    <w:rsid w:val="00883FC8"/>
    <w:rsid w:val="0088424E"/>
    <w:rsid w:val="00884E4A"/>
    <w:rsid w:val="00887036"/>
    <w:rsid w:val="00890686"/>
    <w:rsid w:val="00892E1D"/>
    <w:rsid w:val="00893C0E"/>
    <w:rsid w:val="008943A0"/>
    <w:rsid w:val="00896DC4"/>
    <w:rsid w:val="008A012E"/>
    <w:rsid w:val="008A09EA"/>
    <w:rsid w:val="008A631E"/>
    <w:rsid w:val="008A79BC"/>
    <w:rsid w:val="008B3130"/>
    <w:rsid w:val="008C05DA"/>
    <w:rsid w:val="008C1D3E"/>
    <w:rsid w:val="008C236B"/>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5F2C"/>
    <w:rsid w:val="008E67B8"/>
    <w:rsid w:val="008F074F"/>
    <w:rsid w:val="008F330B"/>
    <w:rsid w:val="008F66C1"/>
    <w:rsid w:val="008F7428"/>
    <w:rsid w:val="00900A0B"/>
    <w:rsid w:val="00903467"/>
    <w:rsid w:val="009053B4"/>
    <w:rsid w:val="00907299"/>
    <w:rsid w:val="0091381F"/>
    <w:rsid w:val="0091422A"/>
    <w:rsid w:val="00916E1E"/>
    <w:rsid w:val="00916E78"/>
    <w:rsid w:val="00917839"/>
    <w:rsid w:val="0092336B"/>
    <w:rsid w:val="00924565"/>
    <w:rsid w:val="00925D21"/>
    <w:rsid w:val="009263E4"/>
    <w:rsid w:val="0092698D"/>
    <w:rsid w:val="00930733"/>
    <w:rsid w:val="009315CC"/>
    <w:rsid w:val="00931C5D"/>
    <w:rsid w:val="009324D6"/>
    <w:rsid w:val="00934B62"/>
    <w:rsid w:val="00940725"/>
    <w:rsid w:val="00944FBB"/>
    <w:rsid w:val="0094763E"/>
    <w:rsid w:val="00950A09"/>
    <w:rsid w:val="00955565"/>
    <w:rsid w:val="009564FA"/>
    <w:rsid w:val="009578C8"/>
    <w:rsid w:val="0096059A"/>
    <w:rsid w:val="00960FD2"/>
    <w:rsid w:val="009638A9"/>
    <w:rsid w:val="0096593C"/>
    <w:rsid w:val="00973170"/>
    <w:rsid w:val="009748CD"/>
    <w:rsid w:val="00975AA7"/>
    <w:rsid w:val="00976759"/>
    <w:rsid w:val="00976B7F"/>
    <w:rsid w:val="0098200B"/>
    <w:rsid w:val="00982137"/>
    <w:rsid w:val="00982B4E"/>
    <w:rsid w:val="0098468C"/>
    <w:rsid w:val="00984AC9"/>
    <w:rsid w:val="00984F96"/>
    <w:rsid w:val="00987A8C"/>
    <w:rsid w:val="00990283"/>
    <w:rsid w:val="00991364"/>
    <w:rsid w:val="00993F27"/>
    <w:rsid w:val="00996A64"/>
    <w:rsid w:val="00997369"/>
    <w:rsid w:val="00997890"/>
    <w:rsid w:val="009A1F18"/>
    <w:rsid w:val="009A2788"/>
    <w:rsid w:val="009A2C35"/>
    <w:rsid w:val="009A655D"/>
    <w:rsid w:val="009A66D1"/>
    <w:rsid w:val="009A66FE"/>
    <w:rsid w:val="009A6F8C"/>
    <w:rsid w:val="009A6F93"/>
    <w:rsid w:val="009A7110"/>
    <w:rsid w:val="009A7D95"/>
    <w:rsid w:val="009B20C4"/>
    <w:rsid w:val="009B21DE"/>
    <w:rsid w:val="009B476E"/>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72C2"/>
    <w:rsid w:val="009E00E4"/>
    <w:rsid w:val="009E1A4D"/>
    <w:rsid w:val="009E45B6"/>
    <w:rsid w:val="009E45E3"/>
    <w:rsid w:val="009F4FE2"/>
    <w:rsid w:val="009F5059"/>
    <w:rsid w:val="009F5A12"/>
    <w:rsid w:val="009F6053"/>
    <w:rsid w:val="009F616D"/>
    <w:rsid w:val="009F7112"/>
    <w:rsid w:val="00A017DB"/>
    <w:rsid w:val="00A075A3"/>
    <w:rsid w:val="00A11C06"/>
    <w:rsid w:val="00A11FA9"/>
    <w:rsid w:val="00A149AA"/>
    <w:rsid w:val="00A1541F"/>
    <w:rsid w:val="00A2000F"/>
    <w:rsid w:val="00A20338"/>
    <w:rsid w:val="00A21CA3"/>
    <w:rsid w:val="00A23257"/>
    <w:rsid w:val="00A239E3"/>
    <w:rsid w:val="00A2575F"/>
    <w:rsid w:val="00A2581D"/>
    <w:rsid w:val="00A2592C"/>
    <w:rsid w:val="00A27FF6"/>
    <w:rsid w:val="00A32438"/>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6087E"/>
    <w:rsid w:val="00A61E67"/>
    <w:rsid w:val="00A62BCB"/>
    <w:rsid w:val="00A63504"/>
    <w:rsid w:val="00A65780"/>
    <w:rsid w:val="00A661BC"/>
    <w:rsid w:val="00A66BC3"/>
    <w:rsid w:val="00A66F78"/>
    <w:rsid w:val="00A67FB2"/>
    <w:rsid w:val="00A703CF"/>
    <w:rsid w:val="00A70E0A"/>
    <w:rsid w:val="00A76358"/>
    <w:rsid w:val="00A77156"/>
    <w:rsid w:val="00A77E90"/>
    <w:rsid w:val="00A8120C"/>
    <w:rsid w:val="00A82BFC"/>
    <w:rsid w:val="00A835A0"/>
    <w:rsid w:val="00A8443C"/>
    <w:rsid w:val="00A8572B"/>
    <w:rsid w:val="00A87E12"/>
    <w:rsid w:val="00A90632"/>
    <w:rsid w:val="00A90D6A"/>
    <w:rsid w:val="00A95153"/>
    <w:rsid w:val="00A953A1"/>
    <w:rsid w:val="00A95743"/>
    <w:rsid w:val="00A9668C"/>
    <w:rsid w:val="00A97EC0"/>
    <w:rsid w:val="00AA7337"/>
    <w:rsid w:val="00AA771E"/>
    <w:rsid w:val="00AB1359"/>
    <w:rsid w:val="00AB1C98"/>
    <w:rsid w:val="00AB39BC"/>
    <w:rsid w:val="00AB3E96"/>
    <w:rsid w:val="00AB5163"/>
    <w:rsid w:val="00AB7751"/>
    <w:rsid w:val="00AC036C"/>
    <w:rsid w:val="00AC7C35"/>
    <w:rsid w:val="00AC7E32"/>
    <w:rsid w:val="00AD28DF"/>
    <w:rsid w:val="00AD7294"/>
    <w:rsid w:val="00AE01F2"/>
    <w:rsid w:val="00AE51CC"/>
    <w:rsid w:val="00AE629F"/>
    <w:rsid w:val="00AE6CD1"/>
    <w:rsid w:val="00AF3BC5"/>
    <w:rsid w:val="00AF4F56"/>
    <w:rsid w:val="00AF7A5A"/>
    <w:rsid w:val="00B0090B"/>
    <w:rsid w:val="00B01DBF"/>
    <w:rsid w:val="00B04A00"/>
    <w:rsid w:val="00B06CA6"/>
    <w:rsid w:val="00B133A3"/>
    <w:rsid w:val="00B145F2"/>
    <w:rsid w:val="00B226FB"/>
    <w:rsid w:val="00B22770"/>
    <w:rsid w:val="00B242FD"/>
    <w:rsid w:val="00B24BA6"/>
    <w:rsid w:val="00B26B38"/>
    <w:rsid w:val="00B30261"/>
    <w:rsid w:val="00B31C38"/>
    <w:rsid w:val="00B339B2"/>
    <w:rsid w:val="00B35DF6"/>
    <w:rsid w:val="00B40349"/>
    <w:rsid w:val="00B40E63"/>
    <w:rsid w:val="00B41EE3"/>
    <w:rsid w:val="00B4220E"/>
    <w:rsid w:val="00B431B5"/>
    <w:rsid w:val="00B44566"/>
    <w:rsid w:val="00B5001B"/>
    <w:rsid w:val="00B548C6"/>
    <w:rsid w:val="00B54F8D"/>
    <w:rsid w:val="00B57251"/>
    <w:rsid w:val="00B60A58"/>
    <w:rsid w:val="00B61087"/>
    <w:rsid w:val="00B62779"/>
    <w:rsid w:val="00B64C89"/>
    <w:rsid w:val="00B64CDF"/>
    <w:rsid w:val="00B64D68"/>
    <w:rsid w:val="00B67294"/>
    <w:rsid w:val="00B7226D"/>
    <w:rsid w:val="00B72380"/>
    <w:rsid w:val="00B741B8"/>
    <w:rsid w:val="00B77066"/>
    <w:rsid w:val="00B80B13"/>
    <w:rsid w:val="00B8160E"/>
    <w:rsid w:val="00B8492E"/>
    <w:rsid w:val="00B86080"/>
    <w:rsid w:val="00B86485"/>
    <w:rsid w:val="00B86B62"/>
    <w:rsid w:val="00B91524"/>
    <w:rsid w:val="00B9181C"/>
    <w:rsid w:val="00B94315"/>
    <w:rsid w:val="00B95FAE"/>
    <w:rsid w:val="00B968E3"/>
    <w:rsid w:val="00BA30F7"/>
    <w:rsid w:val="00BA7584"/>
    <w:rsid w:val="00BA792A"/>
    <w:rsid w:val="00BB2DF3"/>
    <w:rsid w:val="00BB4854"/>
    <w:rsid w:val="00BB5629"/>
    <w:rsid w:val="00BB5F32"/>
    <w:rsid w:val="00BB7946"/>
    <w:rsid w:val="00BC06FB"/>
    <w:rsid w:val="00BC0E8B"/>
    <w:rsid w:val="00BC494C"/>
    <w:rsid w:val="00BC5648"/>
    <w:rsid w:val="00BC7616"/>
    <w:rsid w:val="00BC7763"/>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B44"/>
    <w:rsid w:val="00C026B9"/>
    <w:rsid w:val="00C03747"/>
    <w:rsid w:val="00C03D75"/>
    <w:rsid w:val="00C048CF"/>
    <w:rsid w:val="00C07014"/>
    <w:rsid w:val="00C10805"/>
    <w:rsid w:val="00C13004"/>
    <w:rsid w:val="00C15634"/>
    <w:rsid w:val="00C208C8"/>
    <w:rsid w:val="00C2130B"/>
    <w:rsid w:val="00C215FD"/>
    <w:rsid w:val="00C23900"/>
    <w:rsid w:val="00C24CDD"/>
    <w:rsid w:val="00C24FCF"/>
    <w:rsid w:val="00C2697A"/>
    <w:rsid w:val="00C27476"/>
    <w:rsid w:val="00C30E5B"/>
    <w:rsid w:val="00C32ABE"/>
    <w:rsid w:val="00C34048"/>
    <w:rsid w:val="00C341CE"/>
    <w:rsid w:val="00C36470"/>
    <w:rsid w:val="00C4021B"/>
    <w:rsid w:val="00C41FF8"/>
    <w:rsid w:val="00C4429F"/>
    <w:rsid w:val="00C54223"/>
    <w:rsid w:val="00C567CB"/>
    <w:rsid w:val="00C607EE"/>
    <w:rsid w:val="00C67701"/>
    <w:rsid w:val="00C67B54"/>
    <w:rsid w:val="00C67D9D"/>
    <w:rsid w:val="00C72BF0"/>
    <w:rsid w:val="00C75ECC"/>
    <w:rsid w:val="00C7701C"/>
    <w:rsid w:val="00C771C7"/>
    <w:rsid w:val="00C8597A"/>
    <w:rsid w:val="00C86AE5"/>
    <w:rsid w:val="00C914A7"/>
    <w:rsid w:val="00C93FF3"/>
    <w:rsid w:val="00C943F0"/>
    <w:rsid w:val="00C97D13"/>
    <w:rsid w:val="00C97F16"/>
    <w:rsid w:val="00CA11FE"/>
    <w:rsid w:val="00CA235B"/>
    <w:rsid w:val="00CA2A0B"/>
    <w:rsid w:val="00CA325B"/>
    <w:rsid w:val="00CA34A3"/>
    <w:rsid w:val="00CA367E"/>
    <w:rsid w:val="00CA38E4"/>
    <w:rsid w:val="00CA4E10"/>
    <w:rsid w:val="00CA785F"/>
    <w:rsid w:val="00CB4461"/>
    <w:rsid w:val="00CB4997"/>
    <w:rsid w:val="00CB6F9D"/>
    <w:rsid w:val="00CB7120"/>
    <w:rsid w:val="00CB7836"/>
    <w:rsid w:val="00CB7C6E"/>
    <w:rsid w:val="00CC0ECA"/>
    <w:rsid w:val="00CC1E65"/>
    <w:rsid w:val="00CC4B17"/>
    <w:rsid w:val="00CC5896"/>
    <w:rsid w:val="00CC7907"/>
    <w:rsid w:val="00CD04CB"/>
    <w:rsid w:val="00CD08D5"/>
    <w:rsid w:val="00CD08FB"/>
    <w:rsid w:val="00CD2A8D"/>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554"/>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2CB2"/>
    <w:rsid w:val="00D233C5"/>
    <w:rsid w:val="00D3089F"/>
    <w:rsid w:val="00D30D7E"/>
    <w:rsid w:val="00D30F75"/>
    <w:rsid w:val="00D316C1"/>
    <w:rsid w:val="00D3172B"/>
    <w:rsid w:val="00D334C3"/>
    <w:rsid w:val="00D3359B"/>
    <w:rsid w:val="00D3491B"/>
    <w:rsid w:val="00D351BE"/>
    <w:rsid w:val="00D3583E"/>
    <w:rsid w:val="00D358AC"/>
    <w:rsid w:val="00D369E7"/>
    <w:rsid w:val="00D42BE8"/>
    <w:rsid w:val="00D43E7D"/>
    <w:rsid w:val="00D43F8F"/>
    <w:rsid w:val="00D45490"/>
    <w:rsid w:val="00D46385"/>
    <w:rsid w:val="00D50324"/>
    <w:rsid w:val="00D52B49"/>
    <w:rsid w:val="00D56408"/>
    <w:rsid w:val="00D56E82"/>
    <w:rsid w:val="00D57108"/>
    <w:rsid w:val="00D5759D"/>
    <w:rsid w:val="00D57A5C"/>
    <w:rsid w:val="00D60395"/>
    <w:rsid w:val="00D60854"/>
    <w:rsid w:val="00D61271"/>
    <w:rsid w:val="00D67111"/>
    <w:rsid w:val="00D70502"/>
    <w:rsid w:val="00D73008"/>
    <w:rsid w:val="00D7447E"/>
    <w:rsid w:val="00D75438"/>
    <w:rsid w:val="00D7648A"/>
    <w:rsid w:val="00D80E8E"/>
    <w:rsid w:val="00D82336"/>
    <w:rsid w:val="00D839AB"/>
    <w:rsid w:val="00D844BC"/>
    <w:rsid w:val="00D84863"/>
    <w:rsid w:val="00D87970"/>
    <w:rsid w:val="00D908B5"/>
    <w:rsid w:val="00D90C2A"/>
    <w:rsid w:val="00D910D4"/>
    <w:rsid w:val="00D9124B"/>
    <w:rsid w:val="00D91AB3"/>
    <w:rsid w:val="00D91C43"/>
    <w:rsid w:val="00D93F01"/>
    <w:rsid w:val="00DA1C64"/>
    <w:rsid w:val="00DA52FB"/>
    <w:rsid w:val="00DA6FE6"/>
    <w:rsid w:val="00DB1843"/>
    <w:rsid w:val="00DB21D6"/>
    <w:rsid w:val="00DB31B3"/>
    <w:rsid w:val="00DB3517"/>
    <w:rsid w:val="00DB6B7B"/>
    <w:rsid w:val="00DB7D81"/>
    <w:rsid w:val="00DC0E8C"/>
    <w:rsid w:val="00DC2FBF"/>
    <w:rsid w:val="00DC547D"/>
    <w:rsid w:val="00DD074B"/>
    <w:rsid w:val="00DD07A2"/>
    <w:rsid w:val="00DD3742"/>
    <w:rsid w:val="00DD4CEB"/>
    <w:rsid w:val="00DD5144"/>
    <w:rsid w:val="00DD6700"/>
    <w:rsid w:val="00DD70C1"/>
    <w:rsid w:val="00DD7AB4"/>
    <w:rsid w:val="00DE0D73"/>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37"/>
    <w:rsid w:val="00E05763"/>
    <w:rsid w:val="00E07150"/>
    <w:rsid w:val="00E10A47"/>
    <w:rsid w:val="00E13469"/>
    <w:rsid w:val="00E143F8"/>
    <w:rsid w:val="00E14A38"/>
    <w:rsid w:val="00E161ED"/>
    <w:rsid w:val="00E16B07"/>
    <w:rsid w:val="00E20DBF"/>
    <w:rsid w:val="00E21682"/>
    <w:rsid w:val="00E2393F"/>
    <w:rsid w:val="00E24B43"/>
    <w:rsid w:val="00E2631E"/>
    <w:rsid w:val="00E266E9"/>
    <w:rsid w:val="00E26749"/>
    <w:rsid w:val="00E27D1D"/>
    <w:rsid w:val="00E336CA"/>
    <w:rsid w:val="00E33F30"/>
    <w:rsid w:val="00E3452A"/>
    <w:rsid w:val="00E3675B"/>
    <w:rsid w:val="00E370AA"/>
    <w:rsid w:val="00E41E77"/>
    <w:rsid w:val="00E43DA7"/>
    <w:rsid w:val="00E4400F"/>
    <w:rsid w:val="00E465D9"/>
    <w:rsid w:val="00E4685F"/>
    <w:rsid w:val="00E503EA"/>
    <w:rsid w:val="00E5216C"/>
    <w:rsid w:val="00E61984"/>
    <w:rsid w:val="00E658FB"/>
    <w:rsid w:val="00E65AFF"/>
    <w:rsid w:val="00E67E60"/>
    <w:rsid w:val="00E732A7"/>
    <w:rsid w:val="00E735AB"/>
    <w:rsid w:val="00E75759"/>
    <w:rsid w:val="00E76439"/>
    <w:rsid w:val="00E76F24"/>
    <w:rsid w:val="00E83962"/>
    <w:rsid w:val="00E86576"/>
    <w:rsid w:val="00E941FE"/>
    <w:rsid w:val="00E9578E"/>
    <w:rsid w:val="00E964C9"/>
    <w:rsid w:val="00E965DE"/>
    <w:rsid w:val="00E965EC"/>
    <w:rsid w:val="00E966C4"/>
    <w:rsid w:val="00EA08F8"/>
    <w:rsid w:val="00EA21EB"/>
    <w:rsid w:val="00EA2820"/>
    <w:rsid w:val="00EA392F"/>
    <w:rsid w:val="00EA4040"/>
    <w:rsid w:val="00EA5E8E"/>
    <w:rsid w:val="00EA6AB9"/>
    <w:rsid w:val="00EA714A"/>
    <w:rsid w:val="00EA7A8C"/>
    <w:rsid w:val="00EB2E8A"/>
    <w:rsid w:val="00EB54CE"/>
    <w:rsid w:val="00EB6032"/>
    <w:rsid w:val="00EB6585"/>
    <w:rsid w:val="00EB7D90"/>
    <w:rsid w:val="00EC2BAA"/>
    <w:rsid w:val="00EC79C0"/>
    <w:rsid w:val="00ED302B"/>
    <w:rsid w:val="00ED5692"/>
    <w:rsid w:val="00ED74E9"/>
    <w:rsid w:val="00EE28CB"/>
    <w:rsid w:val="00EE2D0E"/>
    <w:rsid w:val="00EE3722"/>
    <w:rsid w:val="00EE6086"/>
    <w:rsid w:val="00EE61EC"/>
    <w:rsid w:val="00EE6235"/>
    <w:rsid w:val="00EE66C4"/>
    <w:rsid w:val="00EE6EA3"/>
    <w:rsid w:val="00EE7293"/>
    <w:rsid w:val="00EF0045"/>
    <w:rsid w:val="00EF1C17"/>
    <w:rsid w:val="00EF3B63"/>
    <w:rsid w:val="00EF5A46"/>
    <w:rsid w:val="00EF667F"/>
    <w:rsid w:val="00EF6BCC"/>
    <w:rsid w:val="00EF7BE6"/>
    <w:rsid w:val="00EF7C5F"/>
    <w:rsid w:val="00F00A06"/>
    <w:rsid w:val="00F013E8"/>
    <w:rsid w:val="00F02183"/>
    <w:rsid w:val="00F04FBE"/>
    <w:rsid w:val="00F06EBE"/>
    <w:rsid w:val="00F126A0"/>
    <w:rsid w:val="00F136CA"/>
    <w:rsid w:val="00F16CC2"/>
    <w:rsid w:val="00F1750B"/>
    <w:rsid w:val="00F25F92"/>
    <w:rsid w:val="00F26EB0"/>
    <w:rsid w:val="00F307CE"/>
    <w:rsid w:val="00F30DAE"/>
    <w:rsid w:val="00F30EF6"/>
    <w:rsid w:val="00F318C7"/>
    <w:rsid w:val="00F32DD9"/>
    <w:rsid w:val="00F35543"/>
    <w:rsid w:val="00F35C84"/>
    <w:rsid w:val="00F36942"/>
    <w:rsid w:val="00F37893"/>
    <w:rsid w:val="00F4096D"/>
    <w:rsid w:val="00F43A8F"/>
    <w:rsid w:val="00F44E29"/>
    <w:rsid w:val="00F4627E"/>
    <w:rsid w:val="00F462C2"/>
    <w:rsid w:val="00F47D76"/>
    <w:rsid w:val="00F52173"/>
    <w:rsid w:val="00F5230F"/>
    <w:rsid w:val="00F524D8"/>
    <w:rsid w:val="00F525FF"/>
    <w:rsid w:val="00F5260E"/>
    <w:rsid w:val="00F52F9C"/>
    <w:rsid w:val="00F52FF7"/>
    <w:rsid w:val="00F54049"/>
    <w:rsid w:val="00F55CD5"/>
    <w:rsid w:val="00F57120"/>
    <w:rsid w:val="00F62918"/>
    <w:rsid w:val="00F630B5"/>
    <w:rsid w:val="00F66D11"/>
    <w:rsid w:val="00F673CB"/>
    <w:rsid w:val="00F7286B"/>
    <w:rsid w:val="00F72E47"/>
    <w:rsid w:val="00F74661"/>
    <w:rsid w:val="00F7480D"/>
    <w:rsid w:val="00F7616C"/>
    <w:rsid w:val="00F766B2"/>
    <w:rsid w:val="00F8120D"/>
    <w:rsid w:val="00F83393"/>
    <w:rsid w:val="00F83E62"/>
    <w:rsid w:val="00F841CA"/>
    <w:rsid w:val="00F850F0"/>
    <w:rsid w:val="00F85903"/>
    <w:rsid w:val="00F85DA9"/>
    <w:rsid w:val="00F861D3"/>
    <w:rsid w:val="00F86E70"/>
    <w:rsid w:val="00F87009"/>
    <w:rsid w:val="00F909E7"/>
    <w:rsid w:val="00F939A2"/>
    <w:rsid w:val="00F94BF4"/>
    <w:rsid w:val="00F94FBB"/>
    <w:rsid w:val="00F950C4"/>
    <w:rsid w:val="00F95603"/>
    <w:rsid w:val="00F95739"/>
    <w:rsid w:val="00F97189"/>
    <w:rsid w:val="00FA0FEE"/>
    <w:rsid w:val="00FA718C"/>
    <w:rsid w:val="00FB164E"/>
    <w:rsid w:val="00FB19ED"/>
    <w:rsid w:val="00FC1CC9"/>
    <w:rsid w:val="00FC3E3F"/>
    <w:rsid w:val="00FC58B1"/>
    <w:rsid w:val="00FC5F47"/>
    <w:rsid w:val="00FD1F48"/>
    <w:rsid w:val="00FD4138"/>
    <w:rsid w:val="00FD656F"/>
    <w:rsid w:val="00FD718F"/>
    <w:rsid w:val="00FD7AD0"/>
    <w:rsid w:val="00FE1614"/>
    <w:rsid w:val="00FE2AC9"/>
    <w:rsid w:val="00FE2ACF"/>
    <w:rsid w:val="00FE2EF6"/>
    <w:rsid w:val="00FE3169"/>
    <w:rsid w:val="00FE557C"/>
    <w:rsid w:val="00FE7624"/>
    <w:rsid w:val="00FE788D"/>
    <w:rsid w:val="00FF300B"/>
    <w:rsid w:val="00FF3E15"/>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
    <w:basedOn w:val="Normal"/>
    <w:link w:val="ListParagraphChar"/>
    <w:uiPriority w:val="34"/>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iPriority w:val="99"/>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7B5A64"/>
    <w:rPr>
      <w:b/>
      <w:bCs/>
    </w:rPr>
  </w:style>
  <w:style w:type="character" w:customStyle="1" w:styleId="CommentSubjectChar">
    <w:name w:val="Comment Subject Char"/>
    <w:basedOn w:val="CommentTextChar"/>
    <w:link w:val="CommentSubject"/>
    <w:uiPriority w:val="99"/>
    <w:semiHidden/>
    <w:rsid w:val="007B5A64"/>
    <w:rPr>
      <w:rFonts w:ascii="Calibri" w:hAnsi="Calibri"/>
      <w:b/>
      <w:bCs/>
      <w:lang w:eastAsia="en-US"/>
    </w:rPr>
  </w:style>
  <w:style w:type="paragraph" w:styleId="NoSpacing">
    <w:name w:val="No Spacing"/>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character" w:styleId="Emphasis">
    <w:name w:val="Emphasis"/>
    <w:basedOn w:val="DefaultParagraphFont"/>
    <w:qFormat/>
    <w:rsid w:val="000550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797139132">
      <w:bodyDiv w:val="1"/>
      <w:marLeft w:val="0"/>
      <w:marRight w:val="0"/>
      <w:marTop w:val="0"/>
      <w:marBottom w:val="0"/>
      <w:divBdr>
        <w:top w:val="none" w:sz="0" w:space="0" w:color="auto"/>
        <w:left w:val="none" w:sz="0" w:space="0" w:color="auto"/>
        <w:bottom w:val="none" w:sz="0" w:space="0" w:color="auto"/>
        <w:right w:val="none" w:sz="0" w:space="0" w:color="auto"/>
      </w:divBdr>
    </w:div>
    <w:div w:id="1124806114">
      <w:bodyDiv w:val="1"/>
      <w:marLeft w:val="0"/>
      <w:marRight w:val="0"/>
      <w:marTop w:val="0"/>
      <w:marBottom w:val="0"/>
      <w:divBdr>
        <w:top w:val="none" w:sz="0" w:space="0" w:color="auto"/>
        <w:left w:val="none" w:sz="0" w:space="0" w:color="auto"/>
        <w:bottom w:val="none" w:sz="0" w:space="0" w:color="auto"/>
        <w:right w:val="none" w:sz="0" w:space="0" w:color="auto"/>
      </w:divBdr>
    </w:div>
    <w:div w:id="1347244782">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 w:id="191315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Props1.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customXml/itemProps3.xml><?xml version="1.0" encoding="utf-8"?>
<ds:datastoreItem xmlns:ds="http://schemas.openxmlformats.org/officeDocument/2006/customXml" ds:itemID="{F0704F2F-A9AE-4D77-B62E-48EB16E363FD}">
  <ds:schemaRefs>
    <ds:schemaRef ds:uri="http://schemas.microsoft.com/sharepoint/v3/contenttype/forms"/>
  </ds:schemaRefs>
</ds:datastoreItem>
</file>

<file path=customXml/itemProps4.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Māris Ignatovičs</cp:lastModifiedBy>
  <cp:revision>3</cp:revision>
  <cp:lastPrinted>2026-08-18T06:39:00Z</cp:lastPrinted>
  <dcterms:created xsi:type="dcterms:W3CDTF">2026-08-18T10:56:00Z</dcterms:created>
  <dcterms:modified xsi:type="dcterms:W3CDTF">2026-08-18T11:00:00Z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