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7185D" w14:textId="77777777" w:rsidR="006770B1" w:rsidRDefault="006770B1" w:rsidP="006B350A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F08386C" w14:textId="3DC57792" w:rsidR="00153985" w:rsidRPr="0005124C" w:rsidRDefault="00153985" w:rsidP="0015398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bookmarkStart w:id="0" w:name="_Hlk175297186"/>
      <w:r>
        <w:rPr>
          <w:rFonts w:ascii="Times New Roman" w:hAnsi="Times New Roman"/>
          <w:i/>
          <w:iCs/>
          <w:sz w:val="20"/>
          <w:szCs w:val="20"/>
        </w:rPr>
        <w:t>1</w:t>
      </w:r>
      <w:r w:rsidRPr="0005124C">
        <w:rPr>
          <w:rFonts w:ascii="Times New Roman" w:hAnsi="Times New Roman" w:cs="Times New Roman"/>
          <w:i/>
          <w:iCs/>
          <w:sz w:val="20"/>
          <w:szCs w:val="20"/>
        </w:rPr>
        <w:t>.pielikums</w:t>
      </w:r>
    </w:p>
    <w:p w14:paraId="19693F35" w14:textId="77777777" w:rsidR="00153985" w:rsidRPr="0005124C" w:rsidRDefault="00153985" w:rsidP="0015398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05124C">
        <w:rPr>
          <w:rFonts w:ascii="Times New Roman" w:hAnsi="Times New Roman" w:cs="Times New Roman"/>
          <w:i/>
          <w:iCs/>
          <w:sz w:val="20"/>
          <w:szCs w:val="20"/>
        </w:rPr>
        <w:t>plānota atklāta konkursa</w:t>
      </w:r>
    </w:p>
    <w:p w14:paraId="75AAA207" w14:textId="77777777" w:rsidR="00153985" w:rsidRPr="0005124C" w:rsidRDefault="00153985" w:rsidP="0015398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05124C">
        <w:rPr>
          <w:rFonts w:ascii="Times New Roman" w:hAnsi="Times New Roman" w:cs="Times New Roman"/>
          <w:i/>
          <w:iCs/>
          <w:sz w:val="20"/>
          <w:szCs w:val="20"/>
        </w:rPr>
        <w:t>“</w:t>
      </w:r>
      <w:r w:rsidRPr="0005124C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ar-SA"/>
          <w14:ligatures w14:val="none"/>
        </w:rPr>
        <w:t>Par tiesībām veikt medicīnisko iekārtu tehnisko apkalpošanu</w:t>
      </w:r>
      <w:r w:rsidRPr="0005124C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14:paraId="2E13C266" w14:textId="2E16D537" w:rsidR="006B350A" w:rsidRDefault="00153985" w:rsidP="0015398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5124C">
        <w:rPr>
          <w:rFonts w:ascii="Times New Roman" w:hAnsi="Times New Roman" w:cs="Times New Roman"/>
          <w:i/>
          <w:iCs/>
          <w:sz w:val="20"/>
          <w:szCs w:val="20"/>
        </w:rPr>
        <w:t>uzaicinājumam uz apspriedi ar piegādātājiem</w:t>
      </w:r>
    </w:p>
    <w:bookmarkEnd w:id="0"/>
    <w:p w14:paraId="23648C8A" w14:textId="77777777" w:rsidR="006B350A" w:rsidRDefault="006B350A" w:rsidP="006B350A">
      <w:pPr>
        <w:spacing w:after="0" w:line="240" w:lineRule="auto"/>
        <w:rPr>
          <w:rFonts w:ascii="Times New Roman" w:hAnsi="Times New Roman" w:cs="Times New Roman"/>
        </w:rPr>
      </w:pPr>
    </w:p>
    <w:p w14:paraId="3888B44C" w14:textId="77777777" w:rsidR="006770B1" w:rsidRDefault="006770B1" w:rsidP="006B350A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CCD0325" w14:textId="77777777" w:rsidR="009C2138" w:rsidRDefault="009C2138" w:rsidP="009C2138">
      <w:pPr>
        <w:suppressAutoHyphens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BFA7A4" w14:textId="77777777" w:rsidR="009C2138" w:rsidRPr="009C2138" w:rsidRDefault="009C2138" w:rsidP="009C213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C2138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Pretendentu atlases prasības</w:t>
      </w:r>
    </w:p>
    <w:p w14:paraId="256A054E" w14:textId="5FFD94C0" w:rsidR="00153985" w:rsidRPr="00153985" w:rsidRDefault="00153985" w:rsidP="00153985">
      <w:pPr>
        <w:pStyle w:val="ListParagraph"/>
        <w:keepNext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53985">
        <w:rPr>
          <w:rFonts w:ascii="Times New Roman" w:hAnsi="Times New Roman"/>
          <w:sz w:val="24"/>
          <w:szCs w:val="24"/>
        </w:rPr>
        <w:t>attiecībā uz pretendentu nav iestājies kāds no Publisko iepirkumu likuma</w:t>
      </w:r>
      <w:r w:rsidRPr="00153985">
        <w:rPr>
          <w:rFonts w:ascii="Times New Roman" w:hAnsi="Times New Roman"/>
          <w:color w:val="000000"/>
          <w:sz w:val="24"/>
          <w:szCs w:val="24"/>
        </w:rPr>
        <w:t xml:space="preserve"> 42.panta otrās daļas 1., 2., 3., 4., 5., 6., 7., 10., 11., 12., 13. un 14. punktā noteiktie pretendentu izslēgšanas iemesli;</w:t>
      </w:r>
    </w:p>
    <w:p w14:paraId="6F5A5794" w14:textId="3AD096C3" w:rsidR="00153985" w:rsidRPr="009C18C7" w:rsidRDefault="00153985" w:rsidP="00153985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Pr="009C18C7">
        <w:rPr>
          <w:rFonts w:ascii="Times New Roman" w:hAnsi="Times New Roman"/>
          <w:color w:val="000000"/>
          <w:sz w:val="24"/>
          <w:szCs w:val="24"/>
        </w:rPr>
        <w:t>punktā minētie izslēgšanas iemesli attiecas arī uz jebkuru no šādām personām:</w:t>
      </w:r>
    </w:p>
    <w:p w14:paraId="77DEBC3A" w14:textId="77777777" w:rsidR="00153985" w:rsidRPr="000D0A9E" w:rsidRDefault="00153985" w:rsidP="00153985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1) uz personālsabiedrības biedru, ja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>retendents ir personālsabiedrība;</w:t>
      </w:r>
    </w:p>
    <w:p w14:paraId="36E7F9D4" w14:textId="77777777" w:rsidR="00153985" w:rsidRPr="000D0A9E" w:rsidRDefault="00153985" w:rsidP="00153985">
      <w:pPr>
        <w:tabs>
          <w:tab w:val="num" w:pos="0"/>
        </w:tabs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>2)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D0A9E">
        <w:rPr>
          <w:rFonts w:ascii="Times New Roman" w:hAnsi="Times New Roman"/>
          <w:color w:val="000000"/>
          <w:sz w:val="24"/>
          <w:szCs w:val="24"/>
        </w:rPr>
        <w:t>uz</w:t>
      </w:r>
      <w:r>
        <w:rPr>
          <w:rFonts w:ascii="Times New Roman" w:hAnsi="Times New Roman"/>
          <w:color w:val="000000"/>
          <w:sz w:val="24"/>
          <w:szCs w:val="24"/>
        </w:rPr>
        <w:t xml:space="preserve"> 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retendenta norādīto personu, uz kuras iespējām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retendents balstās, lai apliecinātu, ka tā kvalifikācija atbilst paziņojumā par līgumu vai 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0D0A9E">
        <w:rPr>
          <w:rFonts w:ascii="Times New Roman" w:hAnsi="Times New Roman"/>
          <w:color w:val="000000"/>
          <w:sz w:val="24"/>
          <w:szCs w:val="24"/>
        </w:rPr>
        <w:t>epirkuma dokumentos noteiktajām prasībām;</w:t>
      </w:r>
    </w:p>
    <w:p w14:paraId="7C67FE1F" w14:textId="77777777" w:rsidR="00153985" w:rsidRPr="000D0A9E" w:rsidRDefault="00153985" w:rsidP="00153985">
      <w:pPr>
        <w:tabs>
          <w:tab w:val="num" w:pos="0"/>
        </w:tabs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3) uz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retendenta norādīto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0D0A9E">
        <w:rPr>
          <w:rFonts w:ascii="Times New Roman" w:hAnsi="Times New Roman"/>
          <w:color w:val="000000"/>
          <w:sz w:val="24"/>
          <w:szCs w:val="24"/>
        </w:rPr>
        <w:t xml:space="preserve">pakšuzņēmēju, kura sniedzamo pakalpojumu vērtība ir vismaz 10 000 </w:t>
      </w:r>
      <w:proofErr w:type="spellStart"/>
      <w:r w:rsidRPr="000D0A9E">
        <w:rPr>
          <w:rFonts w:ascii="Times New Roman" w:hAnsi="Times New Roman"/>
          <w:i/>
          <w:iCs/>
          <w:color w:val="000000"/>
          <w:sz w:val="24"/>
          <w:szCs w:val="24"/>
        </w:rPr>
        <w:t>euro</w:t>
      </w:r>
      <w:proofErr w:type="spellEnd"/>
      <w:r w:rsidRPr="000D0A9E">
        <w:rPr>
          <w:rFonts w:ascii="Times New Roman" w:hAnsi="Times New Roman"/>
          <w:color w:val="000000"/>
          <w:sz w:val="24"/>
          <w:szCs w:val="24"/>
        </w:rPr>
        <w:t>;</w:t>
      </w:r>
    </w:p>
    <w:p w14:paraId="3C8CEFBC" w14:textId="77777777" w:rsidR="00153985" w:rsidRDefault="00153985" w:rsidP="00153985">
      <w:pPr>
        <w:tabs>
          <w:tab w:val="num" w:pos="0"/>
        </w:tabs>
        <w:spacing w:after="0" w:line="240" w:lineRule="auto"/>
        <w:ind w:left="993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D0A9E">
        <w:rPr>
          <w:rFonts w:ascii="Times New Roman" w:hAnsi="Times New Roman"/>
          <w:color w:val="000000"/>
          <w:sz w:val="24"/>
          <w:szCs w:val="24"/>
        </w:rPr>
        <w:t xml:space="preserve">4) PIL 42.panta otrās daļas 1., 2. un 3. punkts — uz personām, kurām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0D0A9E">
        <w:rPr>
          <w:rFonts w:ascii="Times New Roman" w:hAnsi="Times New Roman"/>
          <w:color w:val="000000"/>
          <w:sz w:val="24"/>
          <w:szCs w:val="24"/>
        </w:rPr>
        <w:t>retendentā ir izšķirošā ietekme uz līdzdalības pamata normatīvo aktu par koncerniem izpratnē;</w:t>
      </w:r>
    </w:p>
    <w:p w14:paraId="05D5DE89" w14:textId="77777777" w:rsidR="00153985" w:rsidRPr="009C18C7" w:rsidRDefault="00153985" w:rsidP="00153985">
      <w:pPr>
        <w:tabs>
          <w:tab w:val="num" w:pos="0"/>
        </w:tabs>
        <w:spacing w:after="0" w:line="240" w:lineRule="auto"/>
        <w:ind w:left="1276" w:hanging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C18C7">
        <w:rPr>
          <w:rFonts w:ascii="Times New Roman" w:hAnsi="Times New Roman"/>
          <w:color w:val="000000"/>
          <w:sz w:val="24"/>
          <w:szCs w:val="24"/>
        </w:rPr>
        <w:t xml:space="preserve">5) PIL 42.panta otrās daļas 1., 2. un 11.punkts — uz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9C18C7">
        <w:rPr>
          <w:rFonts w:ascii="Times New Roman" w:hAnsi="Times New Roman"/>
          <w:color w:val="000000"/>
          <w:sz w:val="24"/>
          <w:szCs w:val="24"/>
        </w:rPr>
        <w:t>retendenta patieso labuma guvēju.</w:t>
      </w:r>
    </w:p>
    <w:p w14:paraId="78C6DC12" w14:textId="4DD4E544" w:rsidR="00153985" w:rsidRDefault="00153985" w:rsidP="00153985">
      <w:pPr>
        <w:pStyle w:val="ListParagraph"/>
        <w:numPr>
          <w:ilvl w:val="3"/>
          <w:numId w:val="0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Pretendents</w:t>
      </w:r>
      <w:r w:rsidRPr="006D3217">
        <w:rPr>
          <w:rFonts w:ascii="Times New Roman" w:hAnsi="Times New Roman"/>
          <w:sz w:val="24"/>
          <w:szCs w:val="24"/>
        </w:rPr>
        <w:t xml:space="preserve"> ir reģistrēts Latvijas Republikas Uzņēmumu reģistrā vai līdzvērtīgā reģistrā ārvalstīs, ja šāda reģistrācija ir nepieciešama saskaņā ar attiecīgās valsts normatīvajiem aktiem.</w:t>
      </w:r>
    </w:p>
    <w:p w14:paraId="172AB964" w14:textId="7FF5A87A" w:rsidR="009C2138" w:rsidRPr="009C2138" w:rsidRDefault="00153985" w:rsidP="00153985">
      <w:pPr>
        <w:pStyle w:val="ListParagraph"/>
        <w:widowControl w:val="0"/>
        <w:adjustRightInd w:val="0"/>
        <w:spacing w:after="0" w:line="240" w:lineRule="auto"/>
        <w:ind w:hanging="436"/>
        <w:jc w:val="both"/>
        <w:textAlignment w:val="baseline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8A5389">
        <w:rPr>
          <w:rFonts w:ascii="Times New Roman" w:hAnsi="Times New Roman"/>
          <w:color w:val="000000"/>
          <w:sz w:val="24"/>
          <w:szCs w:val="24"/>
        </w:rPr>
        <w:t>Eiropas Komisijas Padomes 2022.gada 8.aprīļa regulas (ES) 2022/576, ar kuru groza Regulu (ES) Nr. 833/2014 par ierobežojošiem pasākumiem saistībā ar Krievijas darbībām, kas destabilizē situāciju Ukrainā 5. k panta 1. punkta b) apakšpunktā noteiktās sankcijas.</w:t>
      </w:r>
    </w:p>
    <w:p w14:paraId="69E4C338" w14:textId="77777777" w:rsidR="009C2138" w:rsidRPr="009C2138" w:rsidRDefault="009C2138" w:rsidP="009C2138">
      <w:pPr>
        <w:pStyle w:val="ListParagraph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iCs/>
          <w:sz w:val="24"/>
          <w:szCs w:val="24"/>
        </w:rPr>
      </w:pPr>
    </w:p>
    <w:p w14:paraId="5B1D160B" w14:textId="19A05AAB" w:rsidR="009C2138" w:rsidRPr="009C2138" w:rsidRDefault="009C2138" w:rsidP="009C2138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C2138">
        <w:rPr>
          <w:rFonts w:ascii="Times New Roman" w:hAnsi="Times New Roman" w:cs="Times New Roman"/>
          <w:b/>
          <w:bCs/>
          <w:iCs/>
          <w:sz w:val="24"/>
          <w:szCs w:val="24"/>
        </w:rPr>
        <w:t>Pretendenta kvalifikācijas prasības</w:t>
      </w:r>
    </w:p>
    <w:p w14:paraId="18E81741" w14:textId="77777777" w:rsidR="00984C6A" w:rsidRDefault="00984C6A" w:rsidP="00984C6A">
      <w:pPr>
        <w:pStyle w:val="ListParagraph"/>
        <w:keepNext/>
        <w:spacing w:after="0"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984C6A">
        <w:rPr>
          <w:rFonts w:ascii="Times New Roman" w:eastAsia="Calibri" w:hAnsi="Times New Roman" w:cs="Times New Roman"/>
          <w:iCs/>
          <w:sz w:val="24"/>
          <w:szCs w:val="24"/>
        </w:rPr>
        <w:t xml:space="preserve">5. </w:t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EA76B8" w:rsidRPr="00984C6A">
        <w:rPr>
          <w:rFonts w:ascii="Times New Roman" w:hAnsi="Times New Roman" w:cs="Times New Roman"/>
          <w:sz w:val="24"/>
          <w:szCs w:val="24"/>
        </w:rPr>
        <w:t>Pretendentam ir jābūt medicīnisko ierīču ražotāja pilnvarotam pārstāvim veikt attiecīgo ierīču tehnisko apkalpošanu (ja ierīcei tāda ir nepieciešama) un tirgot rezerves daļas;</w:t>
      </w:r>
    </w:p>
    <w:p w14:paraId="73CCB337" w14:textId="031B0ADB" w:rsidR="009C2138" w:rsidRPr="00EA76B8" w:rsidRDefault="00984C6A" w:rsidP="00984C6A">
      <w:pPr>
        <w:pStyle w:val="ListParagraph"/>
        <w:keepNext/>
        <w:spacing w:after="0" w:line="240" w:lineRule="auto"/>
        <w:ind w:hanging="43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ab/>
      </w:r>
      <w:r w:rsidR="009C2138" w:rsidRPr="00EA76B8">
        <w:rPr>
          <w:rFonts w:ascii="Times New Roman" w:eastAsia="Calibri" w:hAnsi="Times New Roman" w:cs="Times New Roman"/>
          <w:iCs/>
          <w:sz w:val="24"/>
          <w:szCs w:val="24"/>
        </w:rPr>
        <w:t>Pretendenta tehniskais personāls ir apmācīts konkrēto ierīču tehniskajai apkalpošanai.</w:t>
      </w:r>
    </w:p>
    <w:p w14:paraId="6C5AFCB8" w14:textId="77777777" w:rsidR="009C2138" w:rsidRPr="009C2138" w:rsidRDefault="009C2138" w:rsidP="009C2138">
      <w:pPr>
        <w:suppressAutoHyphens/>
        <w:spacing w:after="0" w:line="240" w:lineRule="auto"/>
        <w:ind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sectPr w:rsidR="009C2138" w:rsidRPr="009C2138" w:rsidSect="006B350A">
      <w:pgSz w:w="11906" w:h="16838"/>
      <w:pgMar w:top="567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6347"/>
    <w:multiLevelType w:val="hybridMultilevel"/>
    <w:tmpl w:val="CE54EC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41EA0"/>
    <w:multiLevelType w:val="hybridMultilevel"/>
    <w:tmpl w:val="F962E496"/>
    <w:lvl w:ilvl="0" w:tplc="FFFFFFFF">
      <w:start w:val="1"/>
      <w:numFmt w:val="bullet"/>
      <w:pStyle w:val="Subtitle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A7B40"/>
    <w:multiLevelType w:val="hybridMultilevel"/>
    <w:tmpl w:val="46DA79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F31F4"/>
    <w:multiLevelType w:val="hybridMultilevel"/>
    <w:tmpl w:val="20FE1A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C1AD5"/>
    <w:multiLevelType w:val="hybridMultilevel"/>
    <w:tmpl w:val="32F097EA"/>
    <w:lvl w:ilvl="0" w:tplc="920EA53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C3570"/>
    <w:multiLevelType w:val="hybridMultilevel"/>
    <w:tmpl w:val="AF2463A8"/>
    <w:lvl w:ilvl="0" w:tplc="8A9E723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771AF"/>
    <w:multiLevelType w:val="hybridMultilevel"/>
    <w:tmpl w:val="DC0C3DA2"/>
    <w:lvl w:ilvl="0" w:tplc="DBE69754">
      <w:start w:val="1"/>
      <w:numFmt w:val="bullet"/>
      <w:lvlText w:val="-"/>
      <w:lvlJc w:val="left"/>
      <w:pPr>
        <w:ind w:left="1636" w:hanging="360"/>
      </w:pPr>
      <w:rPr>
        <w:rFonts w:ascii="Times New Roman" w:eastAsia="Calibri" w:hAnsi="Times New Roman" w:cs="Times New Roman" w:hint="default"/>
        <w:i w:val="0"/>
        <w:color w:val="000000"/>
      </w:rPr>
    </w:lvl>
    <w:lvl w:ilvl="1" w:tplc="042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5E035D04"/>
    <w:multiLevelType w:val="hybridMultilevel"/>
    <w:tmpl w:val="27C873CE"/>
    <w:lvl w:ilvl="0" w:tplc="8542A39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75395424"/>
    <w:multiLevelType w:val="hybridMultilevel"/>
    <w:tmpl w:val="3F306702"/>
    <w:lvl w:ilvl="0" w:tplc="69BE0FC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166C75"/>
    <w:multiLevelType w:val="multilevel"/>
    <w:tmpl w:val="3628E6A2"/>
    <w:lvl w:ilvl="0">
      <w:start w:val="6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00" w:hanging="1800"/>
      </w:pPr>
      <w:rPr>
        <w:rFonts w:hint="default"/>
      </w:rPr>
    </w:lvl>
  </w:abstractNum>
  <w:num w:numId="1" w16cid:durableId="1504970236">
    <w:abstractNumId w:val="8"/>
  </w:num>
  <w:num w:numId="2" w16cid:durableId="2029598388">
    <w:abstractNumId w:val="9"/>
  </w:num>
  <w:num w:numId="3" w16cid:durableId="531960881">
    <w:abstractNumId w:val="4"/>
  </w:num>
  <w:num w:numId="4" w16cid:durableId="1448230147">
    <w:abstractNumId w:val="6"/>
  </w:num>
  <w:num w:numId="5" w16cid:durableId="2092465407">
    <w:abstractNumId w:val="5"/>
  </w:num>
  <w:num w:numId="6" w16cid:durableId="1225216452">
    <w:abstractNumId w:val="0"/>
  </w:num>
  <w:num w:numId="7" w16cid:durableId="113621885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9338481">
    <w:abstractNumId w:val="7"/>
  </w:num>
  <w:num w:numId="9" w16cid:durableId="103771173">
    <w:abstractNumId w:val="2"/>
  </w:num>
  <w:num w:numId="10" w16cid:durableId="1190993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25"/>
    <w:rsid w:val="0005124C"/>
    <w:rsid w:val="00056350"/>
    <w:rsid w:val="000A0230"/>
    <w:rsid w:val="000F4700"/>
    <w:rsid w:val="00153985"/>
    <w:rsid w:val="001D5925"/>
    <w:rsid w:val="00286EA3"/>
    <w:rsid w:val="00331C0A"/>
    <w:rsid w:val="005E0097"/>
    <w:rsid w:val="00611C93"/>
    <w:rsid w:val="00616F82"/>
    <w:rsid w:val="006770B1"/>
    <w:rsid w:val="006B350A"/>
    <w:rsid w:val="007B0D77"/>
    <w:rsid w:val="007E3DD1"/>
    <w:rsid w:val="007F79FB"/>
    <w:rsid w:val="00862E10"/>
    <w:rsid w:val="008C3A49"/>
    <w:rsid w:val="008E62FF"/>
    <w:rsid w:val="009159EB"/>
    <w:rsid w:val="00922CB1"/>
    <w:rsid w:val="00984C6A"/>
    <w:rsid w:val="009C2138"/>
    <w:rsid w:val="009F0E23"/>
    <w:rsid w:val="00A85E1E"/>
    <w:rsid w:val="00AA1204"/>
    <w:rsid w:val="00CA26B1"/>
    <w:rsid w:val="00E27802"/>
    <w:rsid w:val="00E41CD9"/>
    <w:rsid w:val="00E61968"/>
    <w:rsid w:val="00E80CEB"/>
    <w:rsid w:val="00EA76B8"/>
    <w:rsid w:val="00F4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86430"/>
  <w15:chartTrackingRefBased/>
  <w15:docId w15:val="{4792DBD7-ABE5-426C-ACFC-41D76084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&amp;P List Paragraph,2,Strip,Colorful List - Accent 12,Saistīto dokumentu saraksts,Normal bullet 2,Bullet list,Syle 1,Numurets,PPS_Bullet,Virsraksti,List Paragraph1,Colorful List - Accent 11,list paragraph,h&amp;p list paragraph,syle 1,numurets"/>
    <w:basedOn w:val="Normal"/>
    <w:link w:val="ListParagraphChar"/>
    <w:uiPriority w:val="34"/>
    <w:qFormat/>
    <w:rsid w:val="006B350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31C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1C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1C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C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C0A"/>
    <w:rPr>
      <w:b/>
      <w:bCs/>
      <w:sz w:val="20"/>
      <w:szCs w:val="20"/>
    </w:rPr>
  </w:style>
  <w:style w:type="character" w:customStyle="1" w:styleId="ListParagraphChar">
    <w:name w:val="List Paragraph Char"/>
    <w:aliases w:val="H&amp;P List Paragraph Char,2 Char,Strip Char,Colorful List - Accent 12 Char,Saistīto dokumentu saraksts Char,Normal bullet 2 Char,Bullet list Char,Syle 1 Char,Numurets Char,PPS_Bullet Char,Virsraksti Char,List Paragraph1 Char"/>
    <w:link w:val="ListParagraph"/>
    <w:uiPriority w:val="34"/>
    <w:qFormat/>
    <w:locked/>
    <w:rsid w:val="00AA1204"/>
  </w:style>
  <w:style w:type="paragraph" w:customStyle="1" w:styleId="Sarakstarindkopa">
    <w:name w:val="Saraksta rindkopa"/>
    <w:basedOn w:val="Normal"/>
    <w:link w:val="SarakstarindkopaRakstz"/>
    <w:uiPriority w:val="99"/>
    <w:qFormat/>
    <w:rsid w:val="009159EB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en-US"/>
      <w14:ligatures w14:val="none"/>
    </w:rPr>
  </w:style>
  <w:style w:type="character" w:customStyle="1" w:styleId="SarakstarindkopaRakstz">
    <w:name w:val="Saraksta rindkopa Rakstz."/>
    <w:link w:val="Sarakstarindkopa"/>
    <w:uiPriority w:val="99"/>
    <w:locked/>
    <w:rsid w:val="009159EB"/>
    <w:rPr>
      <w:rFonts w:ascii="Calibri" w:eastAsia="Calibri" w:hAnsi="Calibri" w:cs="Times New Roman"/>
      <w:kern w:val="0"/>
      <w:lang w:val="en-US"/>
      <w14:ligatures w14:val="none"/>
    </w:rPr>
  </w:style>
  <w:style w:type="paragraph" w:styleId="Subtitle">
    <w:name w:val="Subtitle"/>
    <w:basedOn w:val="Normal"/>
    <w:link w:val="SubtitleChar"/>
    <w:uiPriority w:val="99"/>
    <w:qFormat/>
    <w:rsid w:val="00153985"/>
    <w:pPr>
      <w:numPr>
        <w:numId w:val="7"/>
      </w:numPr>
      <w:spacing w:after="60" w:line="240" w:lineRule="auto"/>
      <w:ind w:left="0" w:firstLine="0"/>
      <w:jc w:val="center"/>
      <w:outlineLvl w:val="1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99"/>
    <w:rsid w:val="00153985"/>
    <w:rPr>
      <w:rFonts w:ascii="Times New Roman" w:eastAsia="Times New Roman" w:hAnsi="Times New Roman" w:cs="Times New Roman"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jelena.poplavska@nmpd.gov.lv</dc:creator>
  <cp:keywords/>
  <dc:description/>
  <cp:lastModifiedBy>Ilze Šimase</cp:lastModifiedBy>
  <cp:revision>2</cp:revision>
  <dcterms:created xsi:type="dcterms:W3CDTF">2026-07-16T12:17:00Z</dcterms:created>
  <dcterms:modified xsi:type="dcterms:W3CDTF">2026-07-16T12:17:00Z</dcterms:modified>
</cp:coreProperties>
</file>