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0298C" w14:textId="1F4E2582" w:rsidR="00D5201B" w:rsidRPr="00E35F49" w:rsidRDefault="00D5201B" w:rsidP="00D5201B">
      <w:pPr>
        <w:pStyle w:val="Default"/>
        <w:jc w:val="center"/>
        <w:rPr>
          <w:b/>
          <w:bCs/>
          <w:color w:val="auto"/>
        </w:rPr>
      </w:pPr>
      <w:r w:rsidRPr="00E35F49">
        <w:rPr>
          <w:b/>
          <w:bCs/>
          <w:color w:val="auto"/>
        </w:rPr>
        <w:t xml:space="preserve">Iepirkumu komisijas 2026. gada </w:t>
      </w:r>
      <w:r w:rsidR="00910FCE" w:rsidRPr="00E35F49">
        <w:rPr>
          <w:b/>
          <w:bCs/>
          <w:color w:val="auto"/>
        </w:rPr>
        <w:t>4</w:t>
      </w:r>
      <w:r w:rsidRPr="00E35F49">
        <w:rPr>
          <w:b/>
          <w:bCs/>
          <w:color w:val="auto"/>
        </w:rPr>
        <w:t>. </w:t>
      </w:r>
      <w:r w:rsidR="00910FCE" w:rsidRPr="00E35F49">
        <w:rPr>
          <w:b/>
          <w:bCs/>
          <w:color w:val="auto"/>
        </w:rPr>
        <w:t>augusta</w:t>
      </w:r>
      <w:r w:rsidRPr="00E35F49">
        <w:rPr>
          <w:b/>
          <w:bCs/>
          <w:color w:val="auto"/>
        </w:rPr>
        <w:t xml:space="preserve"> sēdē</w:t>
      </w:r>
    </w:p>
    <w:p w14:paraId="6C5696A1" w14:textId="0E3F427E" w:rsidR="00D5201B" w:rsidRPr="00E35F49" w:rsidRDefault="00D5201B" w:rsidP="00D5201B">
      <w:pPr>
        <w:pStyle w:val="Default"/>
        <w:jc w:val="center"/>
        <w:rPr>
          <w:b/>
          <w:bCs/>
        </w:rPr>
      </w:pPr>
      <w:r w:rsidRPr="00E35F49">
        <w:rPr>
          <w:b/>
          <w:bCs/>
          <w:color w:val="auto"/>
        </w:rPr>
        <w:t>apstiprinātā</w:t>
      </w:r>
      <w:r w:rsidR="00B06C26" w:rsidRPr="00E35F49">
        <w:rPr>
          <w:b/>
          <w:bCs/>
          <w:color w:val="auto"/>
        </w:rPr>
        <w:t>s</w:t>
      </w:r>
      <w:r w:rsidRPr="00E35F49">
        <w:rPr>
          <w:b/>
          <w:bCs/>
          <w:color w:val="auto"/>
        </w:rPr>
        <w:t xml:space="preserve"> atbilde</w:t>
      </w:r>
      <w:r w:rsidR="00B06C26" w:rsidRPr="00E35F49">
        <w:rPr>
          <w:b/>
          <w:bCs/>
          <w:color w:val="auto"/>
        </w:rPr>
        <w:t>s</w:t>
      </w:r>
      <w:r w:rsidRPr="00E35F49">
        <w:rPr>
          <w:b/>
          <w:bCs/>
          <w:color w:val="auto"/>
        </w:rPr>
        <w:t xml:space="preserve"> uz jautājum</w:t>
      </w:r>
      <w:r w:rsidR="00B06C26" w:rsidRPr="00E35F49">
        <w:rPr>
          <w:b/>
          <w:bCs/>
          <w:color w:val="auto"/>
        </w:rPr>
        <w:t>iem</w:t>
      </w:r>
      <w:r w:rsidRPr="00E35F49">
        <w:rPr>
          <w:b/>
          <w:bCs/>
          <w:color w:val="auto"/>
        </w:rPr>
        <w:t xml:space="preserve"> </w:t>
      </w:r>
      <w:r w:rsidRPr="00E35F49">
        <w:rPr>
          <w:b/>
          <w:bCs/>
        </w:rPr>
        <w:t>par atklāta konkursa “</w:t>
      </w:r>
      <w:r w:rsidRPr="00E35F49">
        <w:rPr>
          <w:rFonts w:eastAsia="Batang"/>
          <w:b/>
          <w:bCs/>
          <w:lang w:eastAsia="ko-KR"/>
        </w:rPr>
        <w:t>Mikroautobusu noma</w:t>
      </w:r>
      <w:r w:rsidRPr="00E35F49">
        <w:rPr>
          <w:b/>
          <w:bCs/>
        </w:rPr>
        <w:t>”, identifikācijas Nr. RNP 2026/48 (turpmāk – atklāts konkurss) nolikuma dokumentāciju</w:t>
      </w:r>
    </w:p>
    <w:p w14:paraId="50DD9639" w14:textId="77777777" w:rsidR="00D5201B" w:rsidRPr="00E35F49" w:rsidRDefault="00D5201B" w:rsidP="00D5201B">
      <w:pPr>
        <w:pStyle w:val="Default"/>
        <w:jc w:val="center"/>
        <w:rPr>
          <w:b/>
          <w:bCs/>
          <w:color w:val="auto"/>
        </w:rPr>
      </w:pPr>
    </w:p>
    <w:tbl>
      <w:tblPr>
        <w:tblStyle w:val="Reatabula"/>
        <w:tblW w:w="0" w:type="auto"/>
        <w:tblInd w:w="0" w:type="dxa"/>
        <w:tblLook w:val="04A0" w:firstRow="1" w:lastRow="0" w:firstColumn="1" w:lastColumn="0" w:noHBand="0" w:noVBand="1"/>
      </w:tblPr>
      <w:tblGrid>
        <w:gridCol w:w="4508"/>
        <w:gridCol w:w="4508"/>
      </w:tblGrid>
      <w:tr w:rsidR="00D5201B" w:rsidRPr="00E35F49" w14:paraId="0E3C09EE" w14:textId="77777777" w:rsidTr="00510296">
        <w:tc>
          <w:tcPr>
            <w:tcW w:w="4508" w:type="dxa"/>
            <w:tcBorders>
              <w:top w:val="single" w:sz="4" w:space="0" w:color="auto"/>
              <w:left w:val="single" w:sz="4" w:space="0" w:color="auto"/>
              <w:bottom w:val="single" w:sz="4" w:space="0" w:color="auto"/>
              <w:right w:val="single" w:sz="4" w:space="0" w:color="auto"/>
            </w:tcBorders>
            <w:hideMark/>
          </w:tcPr>
          <w:p w14:paraId="5FD8ECBC" w14:textId="77777777" w:rsidR="00D5201B" w:rsidRPr="00E35F49" w:rsidRDefault="00D5201B" w:rsidP="00510296">
            <w:pPr>
              <w:spacing w:line="240" w:lineRule="auto"/>
              <w:jc w:val="both"/>
              <w:rPr>
                <w:rFonts w:ascii="Times New Roman" w:hAnsi="Times New Roman" w:cs="Times New Roman"/>
                <w:b/>
                <w:bCs/>
              </w:rPr>
            </w:pPr>
            <w:r w:rsidRPr="00E35F49">
              <w:rPr>
                <w:rFonts w:ascii="Times New Roman" w:hAnsi="Times New Roman" w:cs="Times New Roman"/>
                <w:b/>
                <w:bCs/>
              </w:rPr>
              <w:t>Jautājums</w:t>
            </w:r>
          </w:p>
        </w:tc>
        <w:tc>
          <w:tcPr>
            <w:tcW w:w="4508" w:type="dxa"/>
            <w:tcBorders>
              <w:top w:val="single" w:sz="4" w:space="0" w:color="auto"/>
              <w:left w:val="single" w:sz="4" w:space="0" w:color="auto"/>
              <w:bottom w:val="single" w:sz="4" w:space="0" w:color="auto"/>
              <w:right w:val="single" w:sz="4" w:space="0" w:color="auto"/>
            </w:tcBorders>
            <w:hideMark/>
          </w:tcPr>
          <w:p w14:paraId="1FFED4F2" w14:textId="77777777" w:rsidR="00D5201B" w:rsidRPr="00E35F49" w:rsidRDefault="00D5201B" w:rsidP="00510296">
            <w:pPr>
              <w:spacing w:line="240" w:lineRule="auto"/>
              <w:jc w:val="both"/>
              <w:rPr>
                <w:rFonts w:ascii="Times New Roman" w:hAnsi="Times New Roman" w:cs="Times New Roman"/>
                <w:b/>
                <w:bCs/>
              </w:rPr>
            </w:pPr>
            <w:r w:rsidRPr="00E35F49">
              <w:rPr>
                <w:rFonts w:ascii="Times New Roman" w:hAnsi="Times New Roman" w:cs="Times New Roman"/>
                <w:b/>
                <w:bCs/>
              </w:rPr>
              <w:t>Atbilde</w:t>
            </w:r>
          </w:p>
        </w:tc>
      </w:tr>
      <w:tr w:rsidR="00D5201B" w:rsidRPr="00E35F49" w14:paraId="4588745B" w14:textId="77777777" w:rsidTr="00910FCE">
        <w:trPr>
          <w:trHeight w:val="420"/>
        </w:trPr>
        <w:tc>
          <w:tcPr>
            <w:tcW w:w="4508" w:type="dxa"/>
            <w:tcBorders>
              <w:top w:val="single" w:sz="4" w:space="0" w:color="auto"/>
              <w:left w:val="single" w:sz="4" w:space="0" w:color="auto"/>
              <w:bottom w:val="single" w:sz="4" w:space="0" w:color="auto"/>
              <w:right w:val="single" w:sz="4" w:space="0" w:color="auto"/>
            </w:tcBorders>
          </w:tcPr>
          <w:p w14:paraId="34CBCE6D" w14:textId="77777777" w:rsidR="00910FCE" w:rsidRPr="00E35F49" w:rsidRDefault="00910FCE" w:rsidP="00910FCE">
            <w:pPr>
              <w:spacing w:line="240" w:lineRule="auto"/>
              <w:ind w:right="-330"/>
              <w:jc w:val="both"/>
              <w:rPr>
                <w:rFonts w:ascii="Times New Roman" w:hAnsi="Times New Roman" w:cs="Times New Roman"/>
              </w:rPr>
            </w:pPr>
            <w:r w:rsidRPr="00E35F49">
              <w:rPr>
                <w:rFonts w:ascii="Times New Roman" w:hAnsi="Times New Roman" w:cs="Times New Roman"/>
              </w:rPr>
              <w:t>Lūdzam precizēt sekojošus jautājumus:</w:t>
            </w:r>
          </w:p>
          <w:p w14:paraId="09BAEA2B" w14:textId="77777777" w:rsidR="00910FCE" w:rsidRPr="00E35F49" w:rsidRDefault="00910FCE" w:rsidP="00910FCE">
            <w:pPr>
              <w:spacing w:line="240" w:lineRule="auto"/>
              <w:ind w:right="-330"/>
              <w:jc w:val="both"/>
              <w:rPr>
                <w:rFonts w:ascii="Times New Roman" w:hAnsi="Times New Roman" w:cs="Times New Roman"/>
                <w:u w:val="single"/>
              </w:rPr>
            </w:pPr>
          </w:p>
          <w:p w14:paraId="62B61A6F" w14:textId="77777777" w:rsidR="00910FCE" w:rsidRPr="00E35F49" w:rsidRDefault="00910FCE" w:rsidP="00910FCE">
            <w:pPr>
              <w:spacing w:line="240" w:lineRule="auto"/>
              <w:ind w:right="-330"/>
              <w:jc w:val="both"/>
              <w:rPr>
                <w:rFonts w:ascii="Times New Roman" w:hAnsi="Times New Roman" w:cs="Times New Roman"/>
                <w:u w:val="single"/>
              </w:rPr>
            </w:pPr>
            <w:r w:rsidRPr="00E35F49">
              <w:rPr>
                <w:rFonts w:ascii="Times New Roman" w:hAnsi="Times New Roman" w:cs="Times New Roman"/>
                <w:u w:val="single"/>
              </w:rPr>
              <w:t>1.jautājums</w:t>
            </w:r>
          </w:p>
          <w:p w14:paraId="7F20F19B" w14:textId="77777777" w:rsidR="00910FCE" w:rsidRPr="00E35F49" w:rsidRDefault="00910FCE" w:rsidP="00910FCE">
            <w:pPr>
              <w:spacing w:line="240" w:lineRule="auto"/>
              <w:ind w:right="-23"/>
              <w:jc w:val="both"/>
              <w:rPr>
                <w:rFonts w:ascii="Times New Roman" w:hAnsi="Times New Roman" w:cs="Times New Roman"/>
              </w:rPr>
            </w:pPr>
            <w:r w:rsidRPr="00E35F49">
              <w:rPr>
                <w:rFonts w:ascii="Times New Roman" w:hAnsi="Times New Roman" w:cs="Times New Roman"/>
              </w:rPr>
              <w:t>Nolikuma  1.3. punkta “Iepirkuma priekšmets” 1.3.4.apakšpunktā punktā ir norādīts”</w:t>
            </w:r>
          </w:p>
          <w:p w14:paraId="2DE1CCFB" w14:textId="77777777" w:rsidR="00910FCE" w:rsidRPr="00E35F49" w:rsidRDefault="00910FCE" w:rsidP="00910FCE">
            <w:pPr>
              <w:spacing w:line="240" w:lineRule="auto"/>
              <w:ind w:right="-23"/>
              <w:jc w:val="both"/>
              <w:rPr>
                <w:rFonts w:ascii="Times New Roman" w:hAnsi="Times New Roman" w:cs="Times New Roman"/>
                <w:i/>
                <w:iCs/>
              </w:rPr>
            </w:pPr>
            <w:r w:rsidRPr="00E35F49">
              <w:rPr>
                <w:rFonts w:ascii="Times New Roman" w:hAnsi="Times New Roman" w:cs="Times New Roman"/>
                <w:i/>
                <w:iCs/>
              </w:rPr>
              <w:t>“Līguma izpildes/darbības termiņš</w:t>
            </w:r>
            <w:r w:rsidRPr="00E35F49">
              <w:rPr>
                <w:rFonts w:ascii="Times New Roman" w:hAnsi="Times New Roman" w:cs="Times New Roman"/>
                <w:b/>
                <w:bCs/>
                <w:i/>
                <w:iCs/>
              </w:rPr>
              <w:t>:</w:t>
            </w:r>
            <w:r w:rsidRPr="00E35F49">
              <w:rPr>
                <w:rFonts w:ascii="Times New Roman" w:hAnsi="Times New Roman" w:cs="Times New Roman"/>
                <w:i/>
                <w:iCs/>
              </w:rPr>
              <w:t xml:space="preserve">  12 (divpadsmit) mēneši no transportlīdzekļu piegādes dienas. Pasūtītājam ir tiesības pagarināt līgumu kopumā līdz 48 (četrdesmit astoņiem) mēnešiem, ja pieejams finansējums. Līguma izpilde un pagarināšana ir atkarīga no Pasūtītāja budžeta iespējām”</w:t>
            </w:r>
          </w:p>
          <w:p w14:paraId="4A8194D2" w14:textId="77777777" w:rsidR="00910FCE" w:rsidRPr="00E35F49" w:rsidRDefault="00910FCE" w:rsidP="00910FCE">
            <w:pPr>
              <w:spacing w:line="240" w:lineRule="auto"/>
              <w:ind w:right="-23"/>
              <w:jc w:val="both"/>
              <w:rPr>
                <w:rFonts w:ascii="Times New Roman" w:hAnsi="Times New Roman" w:cs="Times New Roman"/>
                <w:b/>
              </w:rPr>
            </w:pPr>
            <w:r w:rsidRPr="00E35F49">
              <w:rPr>
                <w:rFonts w:ascii="Times New Roman" w:hAnsi="Times New Roman" w:cs="Times New Roman"/>
              </w:rPr>
              <w:t xml:space="preserve">Un Līguma 1.2.punktā ir norādīts, ka </w:t>
            </w:r>
            <w:r w:rsidRPr="00E35F49">
              <w:rPr>
                <w:rFonts w:ascii="Times New Roman" w:hAnsi="Times New Roman" w:cs="Times New Roman"/>
                <w:bCs/>
              </w:rPr>
              <w:t>.Līguma darbības termiņš ir 12 (divpadsmit) mēneši no Līguma spēkā stāšanās dienas un transportlīdzekļu piegādes brīža vai kamēr apgūts finansējums, paredzot, ka sākot no 13.mēneša cena var tikt pārskatīta.</w:t>
            </w:r>
          </w:p>
          <w:p w14:paraId="68371BBF" w14:textId="77777777" w:rsidR="00910FCE" w:rsidRPr="00E35F49" w:rsidRDefault="00910FCE" w:rsidP="00910FCE">
            <w:pPr>
              <w:spacing w:line="240" w:lineRule="auto"/>
              <w:ind w:right="-23"/>
              <w:jc w:val="both"/>
              <w:rPr>
                <w:rFonts w:ascii="Times New Roman" w:hAnsi="Times New Roman" w:cs="Times New Roman"/>
                <w:i/>
                <w:iCs/>
              </w:rPr>
            </w:pPr>
          </w:p>
          <w:p w14:paraId="253057F6" w14:textId="77777777" w:rsidR="00910FCE" w:rsidRPr="00E35F49" w:rsidRDefault="00910FCE" w:rsidP="00910FCE">
            <w:pPr>
              <w:spacing w:line="240" w:lineRule="auto"/>
              <w:ind w:right="-23"/>
              <w:jc w:val="both"/>
              <w:rPr>
                <w:rFonts w:ascii="Times New Roman" w:hAnsi="Times New Roman" w:cs="Times New Roman"/>
              </w:rPr>
            </w:pPr>
            <w:r w:rsidRPr="00E35F49">
              <w:rPr>
                <w:rFonts w:ascii="Times New Roman" w:hAnsi="Times New Roman" w:cs="Times New Roman"/>
              </w:rPr>
              <w:t xml:space="preserve">Savukārt finanšu piedāvājumā jānorāda nomas maksa 48 mēnešiem (vērtēšanas kritērijs!). Vēršam uzmanību uz to, ka nomas maksa - it sevišķi pilna servisa nomas gadījumā - ir tieši atkarīga no nomas termiņa, un 12 mēnešu nomas termiņam nevar piemērot nomas maksu, kas būtu paredzēta 48 mēnešiem (kā tas jau tika norādīts pasūtītāja iepriekš rīkotajā apspriedē iesniegtajos komentāros). </w:t>
            </w:r>
          </w:p>
          <w:p w14:paraId="4AAB4F95" w14:textId="77777777" w:rsidR="00910FCE" w:rsidRPr="00E35F49" w:rsidRDefault="00910FCE" w:rsidP="00910FCE">
            <w:pPr>
              <w:spacing w:line="240" w:lineRule="auto"/>
              <w:ind w:right="-23"/>
              <w:contextualSpacing/>
              <w:jc w:val="both"/>
              <w:rPr>
                <w:rFonts w:ascii="Times New Roman" w:hAnsi="Times New Roman" w:cs="Times New Roman"/>
              </w:rPr>
            </w:pPr>
            <w:r w:rsidRPr="00E35F49">
              <w:rPr>
                <w:rFonts w:ascii="Times New Roman" w:hAnsi="Times New Roman" w:cs="Times New Roman"/>
              </w:rPr>
              <w:t>Lūdzu, precizējiet nomas termiņu, kas ir jānorāda finanšu piedāvājumā.</w:t>
            </w:r>
          </w:p>
          <w:p w14:paraId="65D4FCEC" w14:textId="646D8FF7" w:rsidR="00D5201B" w:rsidRPr="00E35F49" w:rsidRDefault="00D5201B" w:rsidP="00910FCE">
            <w:pPr>
              <w:pStyle w:val="Paraststmeklis"/>
              <w:shd w:val="clear" w:color="auto" w:fill="FFFFFF"/>
              <w:spacing w:before="0" w:beforeAutospacing="0" w:after="0" w:afterAutospacing="0"/>
              <w:jc w:val="both"/>
              <w:rPr>
                <w:kern w:val="2"/>
                <w:lang w:eastAsia="en-US"/>
                <w14:ligatures w14:val="standardContextual"/>
              </w:rPr>
            </w:pP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1726C60C" w14:textId="77559518" w:rsidR="00D5201B" w:rsidRPr="00E35F49" w:rsidRDefault="00000000" w:rsidP="00DA1308">
            <w:pPr>
              <w:pStyle w:val="Parasts1"/>
              <w:jc w:val="both"/>
              <w:rPr>
                <w:rFonts w:ascii="Times New Roman" w:hAnsi="Times New Roman"/>
              </w:rPr>
            </w:pPr>
            <w:r w:rsidRPr="00E35F49">
              <w:rPr>
                <w:rFonts w:ascii="Times New Roman" w:hAnsi="Times New Roman"/>
              </w:rPr>
              <w:t xml:space="preserve">Pasūtītājs skaidro, ka iepirkuma paredzamā līgumcena un </w:t>
            </w:r>
            <w:r w:rsidR="00DA1308" w:rsidRPr="00E35F49">
              <w:rPr>
                <w:rFonts w:ascii="Times New Roman" w:hAnsi="Times New Roman"/>
              </w:rPr>
              <w:t xml:space="preserve">pretendenta </w:t>
            </w:r>
            <w:r w:rsidRPr="00E35F49">
              <w:rPr>
                <w:rFonts w:ascii="Times New Roman" w:hAnsi="Times New Roman"/>
              </w:rPr>
              <w:t xml:space="preserve">finanšu piedāvājums </w:t>
            </w:r>
            <w:r w:rsidR="00DA1308" w:rsidRPr="00E35F49">
              <w:rPr>
                <w:rFonts w:ascii="Times New Roman" w:hAnsi="Times New Roman"/>
              </w:rPr>
              <w:t>sagatavojams</w:t>
            </w:r>
            <w:r w:rsidRPr="00E35F49">
              <w:rPr>
                <w:rFonts w:ascii="Times New Roman" w:hAnsi="Times New Roman"/>
              </w:rPr>
              <w:t xml:space="preserve">, ņemot vērā Līguma maksimālo iespējamo darbības termiņu – līdz 48 mēnešiem. Līguma projektā noteiktais sākotnējais 12 mēnešu periods ir saistīts ar </w:t>
            </w:r>
            <w:r w:rsidR="00DA1308" w:rsidRPr="00E35F49">
              <w:rPr>
                <w:rFonts w:ascii="Times New Roman" w:hAnsi="Times New Roman"/>
              </w:rPr>
              <w:t>Pasūtītāja</w:t>
            </w:r>
            <w:r w:rsidRPr="00E35F49">
              <w:rPr>
                <w:rFonts w:ascii="Times New Roman" w:hAnsi="Times New Roman"/>
              </w:rPr>
              <w:t xml:space="preserve"> budžeta plānošanas periodu un </w:t>
            </w:r>
            <w:r w:rsidR="00DA1308" w:rsidRPr="00E35F49">
              <w:rPr>
                <w:rFonts w:ascii="Times New Roman" w:hAnsi="Times New Roman"/>
              </w:rPr>
              <w:t>nemaina</w:t>
            </w:r>
            <w:r w:rsidRPr="00E35F49">
              <w:rPr>
                <w:rFonts w:ascii="Times New Roman" w:hAnsi="Times New Roman"/>
              </w:rPr>
              <w:t xml:space="preserve"> finanšu piedāvājuma sagatavošanas kārtību. </w:t>
            </w:r>
            <w:r w:rsidR="00DA1308" w:rsidRPr="00E35F49">
              <w:rPr>
                <w:rFonts w:ascii="Times New Roman" w:hAnsi="Times New Roman"/>
              </w:rPr>
              <w:t xml:space="preserve">Iepirkuma dokumentācijā ir paredzētas Pasūtītāja tiesības pagarināt </w:t>
            </w:r>
            <w:r w:rsidRPr="00E35F49">
              <w:rPr>
                <w:rFonts w:ascii="Times New Roman" w:hAnsi="Times New Roman"/>
              </w:rPr>
              <w:t xml:space="preserve">Līguma </w:t>
            </w:r>
            <w:r w:rsidR="00DA1308" w:rsidRPr="00E35F49">
              <w:rPr>
                <w:rFonts w:ascii="Times New Roman" w:hAnsi="Times New Roman"/>
              </w:rPr>
              <w:t>izpildi</w:t>
            </w:r>
            <w:r w:rsidRPr="00E35F49">
              <w:rPr>
                <w:rFonts w:ascii="Times New Roman" w:hAnsi="Times New Roman"/>
              </w:rPr>
              <w:t xml:space="preserve">, ja Pasūtītājam ir pieejams finansējums, nepārsniedzot </w:t>
            </w:r>
            <w:r w:rsidR="00DA1308" w:rsidRPr="00E35F49">
              <w:rPr>
                <w:rFonts w:ascii="Times New Roman" w:hAnsi="Times New Roman"/>
              </w:rPr>
              <w:t xml:space="preserve">Līguma </w:t>
            </w:r>
            <w:r w:rsidRPr="00E35F49">
              <w:rPr>
                <w:rFonts w:ascii="Times New Roman" w:hAnsi="Times New Roman"/>
              </w:rPr>
              <w:t xml:space="preserve">maksimālo </w:t>
            </w:r>
            <w:r w:rsidRPr="00E35F49">
              <w:rPr>
                <w:rFonts w:ascii="Times New Roman" w:hAnsi="Times New Roman"/>
              </w:rPr>
              <w:t xml:space="preserve">termiņu un līgumcenu. </w:t>
            </w:r>
            <w:r w:rsidR="00B06C26" w:rsidRPr="00E35F49">
              <w:rPr>
                <w:rFonts w:ascii="Times New Roman" w:hAnsi="Times New Roman"/>
              </w:rPr>
              <w:t xml:space="preserve">Līdz ar to </w:t>
            </w:r>
            <w:r w:rsidRPr="00E35F49">
              <w:rPr>
                <w:rFonts w:ascii="Times New Roman" w:hAnsi="Times New Roman"/>
              </w:rPr>
              <w:t>finanšu piedāvājums sagatavojams atbilstoši iepirkuma dokumentācijā noteiktajam</w:t>
            </w:r>
            <w:r w:rsidR="00986015" w:rsidRPr="00E35F49">
              <w:rPr>
                <w:rFonts w:ascii="Times New Roman" w:hAnsi="Times New Roman"/>
              </w:rPr>
              <w:t>.</w:t>
            </w:r>
          </w:p>
        </w:tc>
      </w:tr>
      <w:tr w:rsidR="00D5201B" w:rsidRPr="00E35F49" w14:paraId="651858A0" w14:textId="77777777" w:rsidTr="00D5201B">
        <w:trPr>
          <w:trHeight w:val="719"/>
        </w:trPr>
        <w:tc>
          <w:tcPr>
            <w:tcW w:w="4508" w:type="dxa"/>
            <w:tcBorders>
              <w:top w:val="single" w:sz="4" w:space="0" w:color="auto"/>
              <w:left w:val="single" w:sz="4" w:space="0" w:color="auto"/>
              <w:bottom w:val="single" w:sz="4" w:space="0" w:color="auto"/>
              <w:right w:val="single" w:sz="4" w:space="0" w:color="auto"/>
            </w:tcBorders>
          </w:tcPr>
          <w:p w14:paraId="3CE2B2A0" w14:textId="77777777" w:rsidR="00910FCE" w:rsidRPr="00E35F49" w:rsidRDefault="00910FCE" w:rsidP="00910FCE">
            <w:pPr>
              <w:spacing w:line="240" w:lineRule="auto"/>
              <w:ind w:right="-23"/>
              <w:rPr>
                <w:rFonts w:ascii="Times New Roman" w:hAnsi="Times New Roman" w:cs="Times New Roman"/>
                <w:u w:val="single"/>
              </w:rPr>
            </w:pPr>
            <w:r w:rsidRPr="00E35F49">
              <w:rPr>
                <w:rFonts w:ascii="Times New Roman" w:hAnsi="Times New Roman" w:cs="Times New Roman"/>
                <w:u w:val="single"/>
              </w:rPr>
              <w:t>2.jautājums</w:t>
            </w:r>
          </w:p>
          <w:p w14:paraId="01A5F04C" w14:textId="25E44B38" w:rsidR="00D5201B" w:rsidRPr="00E35F49" w:rsidRDefault="00910FCE" w:rsidP="00910FCE">
            <w:pPr>
              <w:spacing w:line="240" w:lineRule="auto"/>
              <w:ind w:right="-23"/>
              <w:rPr>
                <w:rFonts w:ascii="Times New Roman" w:hAnsi="Times New Roman" w:cs="Times New Roman"/>
                <w:i/>
                <w:iCs/>
              </w:rPr>
            </w:pPr>
            <w:r w:rsidRPr="00E35F49">
              <w:rPr>
                <w:rFonts w:ascii="Times New Roman" w:hAnsi="Times New Roman" w:cs="Times New Roman"/>
              </w:rPr>
              <w:t>Lūdzam rast iespēju papildināt Tehniskās specifikācijas 30.punkta prasību, norādot: “</w:t>
            </w:r>
            <w:r w:rsidRPr="00E35F49">
              <w:rPr>
                <w:rFonts w:ascii="Times New Roman" w:hAnsi="Times New Roman" w:cs="Times New Roman"/>
                <w:i/>
                <w:iCs/>
              </w:rPr>
              <w:t>Automātiskā klimata kontroles sistēma vai gaisa kondicionētājs ar papildus gaisa kondicionēšanas un ventilācijas sistēmu aizmugurē sēdošajiem”. </w:t>
            </w: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56005060" w14:textId="208A5F24" w:rsidR="00D5201B" w:rsidRPr="00E35F49" w:rsidRDefault="00000000" w:rsidP="00B95A76">
            <w:pPr>
              <w:pStyle w:val="Parasts1"/>
              <w:jc w:val="both"/>
              <w:rPr>
                <w:rFonts w:ascii="Times New Roman" w:hAnsi="Times New Roman"/>
              </w:rPr>
            </w:pPr>
            <w:r w:rsidRPr="00E35F49">
              <w:rPr>
                <w:rFonts w:ascii="Times New Roman" w:hAnsi="Times New Roman"/>
              </w:rPr>
              <w:t xml:space="preserve">Pasūtītājs </w:t>
            </w:r>
            <w:r w:rsidR="00B95A76" w:rsidRPr="00E35F49">
              <w:rPr>
                <w:rFonts w:ascii="Times New Roman" w:hAnsi="Times New Roman"/>
              </w:rPr>
              <w:t>norāda, ka</w:t>
            </w:r>
            <w:r w:rsidRPr="00E35F49">
              <w:rPr>
                <w:rFonts w:ascii="Times New Roman" w:hAnsi="Times New Roman"/>
              </w:rPr>
              <w:t xml:space="preserve"> tehniskās specifikācijas </w:t>
            </w:r>
            <w:r w:rsidR="00B95A76" w:rsidRPr="00E35F49">
              <w:rPr>
                <w:rFonts w:ascii="Times New Roman" w:hAnsi="Times New Roman"/>
              </w:rPr>
              <w:t xml:space="preserve">30. punkta </w:t>
            </w:r>
            <w:r w:rsidRPr="00E35F49">
              <w:rPr>
                <w:rFonts w:ascii="Times New Roman" w:hAnsi="Times New Roman"/>
              </w:rPr>
              <w:t xml:space="preserve">prasība </w:t>
            </w:r>
            <w:r w:rsidR="00986015" w:rsidRPr="00E35F49">
              <w:rPr>
                <w:rFonts w:ascii="Times New Roman" w:hAnsi="Times New Roman"/>
              </w:rPr>
              <w:t>nav</w:t>
            </w:r>
            <w:r w:rsidRPr="00E35F49">
              <w:rPr>
                <w:rFonts w:ascii="Times New Roman" w:hAnsi="Times New Roman"/>
              </w:rPr>
              <w:t xml:space="preserve"> </w:t>
            </w:r>
            <w:r w:rsidR="00986015" w:rsidRPr="00E35F49">
              <w:rPr>
                <w:rFonts w:ascii="Times New Roman" w:hAnsi="Times New Roman"/>
              </w:rPr>
              <w:t>jā</w:t>
            </w:r>
            <w:r w:rsidRPr="00E35F49">
              <w:rPr>
                <w:rFonts w:ascii="Times New Roman" w:hAnsi="Times New Roman"/>
              </w:rPr>
              <w:t>groz</w:t>
            </w:r>
            <w:r w:rsidRPr="00E35F49">
              <w:rPr>
                <w:rFonts w:ascii="Times New Roman" w:hAnsi="Times New Roman"/>
              </w:rPr>
              <w:t xml:space="preserve">a. Automātiskā klimata kontroles sistēma </w:t>
            </w:r>
            <w:r w:rsidR="00B95A76" w:rsidRPr="00E35F49">
              <w:rPr>
                <w:rFonts w:ascii="Times New Roman" w:hAnsi="Times New Roman"/>
              </w:rPr>
              <w:t xml:space="preserve">ir </w:t>
            </w:r>
            <w:r w:rsidRPr="00E35F49">
              <w:rPr>
                <w:rFonts w:ascii="Times New Roman" w:hAnsi="Times New Roman"/>
              </w:rPr>
              <w:t xml:space="preserve">noteikta, lai nodrošinātu vienmērīgu mikroklimatu transportlīdzekļa salonā neatkarīgi no ārējiem laikapstākļiem un samazinātu </w:t>
            </w:r>
            <w:r w:rsidR="00B95A76" w:rsidRPr="00E35F49">
              <w:rPr>
                <w:rFonts w:ascii="Times New Roman" w:hAnsi="Times New Roman"/>
              </w:rPr>
              <w:t>nepieciešamību autovadītājam</w:t>
            </w:r>
            <w:r w:rsidRPr="00E35F49">
              <w:rPr>
                <w:rFonts w:ascii="Times New Roman" w:hAnsi="Times New Roman"/>
              </w:rPr>
              <w:t xml:space="preserve"> ekspluatācijas laikā</w:t>
            </w:r>
            <w:r w:rsidR="00B95A76" w:rsidRPr="00E35F49">
              <w:rPr>
                <w:rFonts w:ascii="Times New Roman" w:hAnsi="Times New Roman"/>
              </w:rPr>
              <w:t xml:space="preserve"> manuāli regulēt salona temperatūru.</w:t>
            </w:r>
            <w:r w:rsidRPr="00E35F49">
              <w:rPr>
                <w:rFonts w:ascii="Times New Roman" w:hAnsi="Times New Roman"/>
              </w:rPr>
              <w:t xml:space="preserve"> Pasūtītāja ieskatā </w:t>
            </w:r>
            <w:r w:rsidR="00B95A76" w:rsidRPr="00E35F49">
              <w:rPr>
                <w:rFonts w:ascii="Times New Roman" w:hAnsi="Times New Roman"/>
              </w:rPr>
              <w:t xml:space="preserve">minētā </w:t>
            </w:r>
            <w:r w:rsidRPr="00E35F49">
              <w:rPr>
                <w:rFonts w:ascii="Times New Roman" w:hAnsi="Times New Roman"/>
              </w:rPr>
              <w:t xml:space="preserve">prasība ir samērīga </w:t>
            </w:r>
            <w:r w:rsidRPr="00E35F49">
              <w:rPr>
                <w:rFonts w:ascii="Times New Roman" w:hAnsi="Times New Roman"/>
              </w:rPr>
              <w:lastRenderedPageBreak/>
              <w:t>ar iepirkuma priekšmetu un objektīvi pamatota.</w:t>
            </w:r>
          </w:p>
        </w:tc>
      </w:tr>
      <w:tr w:rsidR="00910FCE" w:rsidRPr="00E35F49" w14:paraId="24A15226" w14:textId="77777777" w:rsidTr="00D5201B">
        <w:trPr>
          <w:trHeight w:val="719"/>
        </w:trPr>
        <w:tc>
          <w:tcPr>
            <w:tcW w:w="4508" w:type="dxa"/>
            <w:tcBorders>
              <w:top w:val="single" w:sz="4" w:space="0" w:color="auto"/>
              <w:left w:val="single" w:sz="4" w:space="0" w:color="auto"/>
              <w:bottom w:val="single" w:sz="4" w:space="0" w:color="auto"/>
              <w:right w:val="single" w:sz="4" w:space="0" w:color="auto"/>
            </w:tcBorders>
          </w:tcPr>
          <w:p w14:paraId="499AB95B" w14:textId="77777777" w:rsidR="00910FCE" w:rsidRPr="00E35F49" w:rsidRDefault="00910FCE" w:rsidP="00910FCE">
            <w:pPr>
              <w:spacing w:line="240" w:lineRule="auto"/>
              <w:ind w:right="-23"/>
              <w:rPr>
                <w:rFonts w:ascii="Times New Roman" w:hAnsi="Times New Roman" w:cs="Times New Roman"/>
                <w:u w:val="single"/>
              </w:rPr>
            </w:pPr>
            <w:r w:rsidRPr="00E35F49">
              <w:rPr>
                <w:rFonts w:ascii="Times New Roman" w:hAnsi="Times New Roman" w:cs="Times New Roman"/>
                <w:u w:val="single"/>
              </w:rPr>
              <w:lastRenderedPageBreak/>
              <w:t>3.jautājums</w:t>
            </w:r>
          </w:p>
          <w:p w14:paraId="4FC5B56B" w14:textId="77777777" w:rsidR="00910FCE" w:rsidRPr="00E35F49" w:rsidRDefault="00910FCE" w:rsidP="00910FCE">
            <w:pPr>
              <w:spacing w:line="240" w:lineRule="auto"/>
              <w:ind w:right="-23"/>
              <w:contextualSpacing/>
              <w:rPr>
                <w:rFonts w:ascii="Times New Roman" w:hAnsi="Times New Roman" w:cs="Times New Roman"/>
              </w:rPr>
            </w:pPr>
            <w:r w:rsidRPr="00E35F49">
              <w:rPr>
                <w:rFonts w:ascii="Times New Roman" w:hAnsi="Times New Roman" w:cs="Times New Roman"/>
              </w:rPr>
              <w:t xml:space="preserve">Lūdzu, precizējiet Tehniskās specifikācijas 40.punkta prasību: “Aizmugurē jeb salonā atsevišķa apsildes sistēma”. Vai to var nodrošināt ar siltā gaisa plūsmu no papildus gaisa kondicionētāja, kas paredzēts tieši pasažieru salonam? Jeb ar to ir domāta autonoma apsildes sistēma, kas darbojas arī pie izslēgta a/m dzinēja?  </w:t>
            </w:r>
          </w:p>
          <w:p w14:paraId="0A6C4C42" w14:textId="77777777" w:rsidR="00910FCE" w:rsidRPr="00E35F49" w:rsidRDefault="00910FCE" w:rsidP="00910FCE">
            <w:pPr>
              <w:spacing w:after="200"/>
              <w:jc w:val="both"/>
              <w:rPr>
                <w:rFonts w:ascii="Times New Roman" w:hAnsi="Times New Roman" w:cs="Times New Roman"/>
                <w:iCs/>
                <w:kern w:val="3"/>
              </w:rPr>
            </w:pP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77B63878" w14:textId="614B4567" w:rsidR="00910FCE" w:rsidRPr="00E35F49" w:rsidRDefault="00000000" w:rsidP="00C659DF">
            <w:pPr>
              <w:pStyle w:val="Parasts1"/>
              <w:jc w:val="both"/>
              <w:rPr>
                <w:rFonts w:ascii="Times New Roman" w:hAnsi="Times New Roman"/>
              </w:rPr>
            </w:pPr>
            <w:r w:rsidRPr="00E35F49">
              <w:rPr>
                <w:rFonts w:ascii="Times New Roman" w:hAnsi="Times New Roman"/>
              </w:rPr>
              <w:t xml:space="preserve">Pasūtītājs skaidro, ka ar tehniskās specifikācijas 40. punkta prasību “Aizmugurē jeb salonā atsevišķa apsildes sistēma” </w:t>
            </w:r>
            <w:r w:rsidR="00C659DF" w:rsidRPr="00E35F49">
              <w:rPr>
                <w:rFonts w:ascii="Times New Roman" w:hAnsi="Times New Roman"/>
              </w:rPr>
              <w:t>ir saprotama sistēma</w:t>
            </w:r>
            <w:r w:rsidRPr="00E35F49">
              <w:rPr>
                <w:rFonts w:ascii="Times New Roman" w:hAnsi="Times New Roman"/>
              </w:rPr>
              <w:t xml:space="preserve">, kas nodrošina pasažieru salona efektīvu apsildi transportlīdzekļa ekspluatācijas laikā. </w:t>
            </w:r>
            <w:r w:rsidR="00C659DF" w:rsidRPr="00E35F49">
              <w:rPr>
                <w:rFonts w:ascii="Times New Roman" w:hAnsi="Times New Roman"/>
              </w:rPr>
              <w:t>Prasība nenosaka, ka transportlīdzeklim obligāti jābūt aprīkotam ar autonomu</w:t>
            </w:r>
            <w:r w:rsidRPr="00E35F49">
              <w:rPr>
                <w:rFonts w:ascii="Times New Roman" w:hAnsi="Times New Roman"/>
              </w:rPr>
              <w:t xml:space="preserve"> apsildes sistēmu, kas darbojas pie izslēgta transportlīdzekļa dzinēja.</w:t>
            </w:r>
            <w:r w:rsidR="00C659DF" w:rsidRPr="00E35F49">
              <w:rPr>
                <w:rFonts w:ascii="Times New Roman" w:hAnsi="Times New Roman"/>
              </w:rPr>
              <w:t xml:space="preserve"> Līdz ar to prasība ir izpildāma, ja piedāvātais risinājums nodrošina pasažieru salona apsildi atbilstoši tehniskās specifikācijas mērķim.</w:t>
            </w:r>
          </w:p>
        </w:tc>
      </w:tr>
      <w:tr w:rsidR="00910FCE" w:rsidRPr="00E35F49" w14:paraId="1D12D853" w14:textId="77777777" w:rsidTr="00D5201B">
        <w:trPr>
          <w:trHeight w:val="719"/>
        </w:trPr>
        <w:tc>
          <w:tcPr>
            <w:tcW w:w="4508" w:type="dxa"/>
            <w:tcBorders>
              <w:top w:val="single" w:sz="4" w:space="0" w:color="auto"/>
              <w:left w:val="single" w:sz="4" w:space="0" w:color="auto"/>
              <w:bottom w:val="single" w:sz="4" w:space="0" w:color="auto"/>
              <w:right w:val="single" w:sz="4" w:space="0" w:color="auto"/>
            </w:tcBorders>
          </w:tcPr>
          <w:p w14:paraId="49806DFF" w14:textId="77777777" w:rsidR="00910FCE" w:rsidRPr="00E35F49" w:rsidRDefault="00910FCE" w:rsidP="00910FCE">
            <w:pPr>
              <w:spacing w:line="240" w:lineRule="auto"/>
              <w:ind w:right="-23"/>
              <w:rPr>
                <w:rFonts w:ascii="Times New Roman" w:hAnsi="Times New Roman" w:cs="Times New Roman"/>
                <w:u w:val="single"/>
              </w:rPr>
            </w:pPr>
            <w:r w:rsidRPr="00E35F49">
              <w:rPr>
                <w:rFonts w:ascii="Times New Roman" w:hAnsi="Times New Roman" w:cs="Times New Roman"/>
                <w:u w:val="single"/>
              </w:rPr>
              <w:t>4.jautājums</w:t>
            </w:r>
          </w:p>
          <w:p w14:paraId="5F08AECB" w14:textId="77777777" w:rsidR="00910FCE" w:rsidRPr="00E35F49" w:rsidRDefault="00910FCE" w:rsidP="00910FCE">
            <w:pPr>
              <w:spacing w:line="240" w:lineRule="auto"/>
              <w:ind w:right="-23"/>
              <w:rPr>
                <w:rFonts w:ascii="Times New Roman" w:hAnsi="Times New Roman" w:cs="Times New Roman"/>
              </w:rPr>
            </w:pPr>
            <w:r w:rsidRPr="00E35F49">
              <w:rPr>
                <w:rFonts w:ascii="Times New Roman" w:hAnsi="Times New Roman" w:cs="Times New Roman"/>
              </w:rPr>
              <w:t xml:space="preserve">Līguma projekta 6.3.punktā ir norādīts: </w:t>
            </w:r>
          </w:p>
          <w:p w14:paraId="6B2695CF" w14:textId="77777777" w:rsidR="00910FCE" w:rsidRPr="00E35F49" w:rsidRDefault="00910FCE" w:rsidP="00910FCE">
            <w:pPr>
              <w:spacing w:line="240" w:lineRule="auto"/>
              <w:ind w:right="-23"/>
              <w:rPr>
                <w:rFonts w:ascii="Times New Roman" w:hAnsi="Times New Roman" w:cs="Times New Roman"/>
                <w:i/>
                <w:iCs/>
              </w:rPr>
            </w:pPr>
            <w:r w:rsidRPr="00E35F49">
              <w:rPr>
                <w:rFonts w:ascii="Times New Roman" w:hAnsi="Times New Roman" w:cs="Times New Roman"/>
                <w:i/>
                <w:iCs/>
              </w:rPr>
              <w:t>“6.3.Apdrošināšana ir spēkā visā nomas termiņa laikā un aptver visas Līguma 2.4.5. apakšpunktā noteiktās teritorijas”</w:t>
            </w:r>
          </w:p>
          <w:p w14:paraId="584A8D62" w14:textId="211F46B2" w:rsidR="00910FCE" w:rsidRPr="00E35F49" w:rsidRDefault="00910FCE" w:rsidP="00910FCE">
            <w:pPr>
              <w:spacing w:line="240" w:lineRule="auto"/>
              <w:ind w:right="-330"/>
              <w:rPr>
                <w:rFonts w:ascii="Times New Roman" w:hAnsi="Times New Roman" w:cs="Times New Roman"/>
              </w:rPr>
            </w:pPr>
            <w:r w:rsidRPr="00E35F49">
              <w:rPr>
                <w:rFonts w:ascii="Times New Roman" w:hAnsi="Times New Roman" w:cs="Times New Roman"/>
              </w:rPr>
              <w:t>Līgumā nav 2.4.5. apakšpunkta. Lūdzu, precizējiet.</w:t>
            </w: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3F1ED65F" w14:textId="21CFA015" w:rsidR="00910FCE" w:rsidRPr="00E35F49" w:rsidRDefault="00000000" w:rsidP="00B06C26">
            <w:pPr>
              <w:pStyle w:val="Parasts1"/>
              <w:jc w:val="both"/>
              <w:rPr>
                <w:rFonts w:ascii="Times New Roman" w:hAnsi="Times New Roman"/>
              </w:rPr>
            </w:pPr>
            <w:r w:rsidRPr="00E35F49">
              <w:rPr>
                <w:rFonts w:ascii="Times New Roman" w:hAnsi="Times New Roman"/>
              </w:rPr>
              <w:t xml:space="preserve">Pasūtītājs skaidro, ka Līguma projekta 6.3. punktā norādītajā atsaucē uz Līguma 2.4.5. apakšpunktu ir pieļauta pārrakstīšanās kļūda. Pareizā atsauce ir uz Līguma 3.4.5. apakšpunktu, kurā noteikts Iznomātāja pienākums nodrošināt transportlīdzekļa apdrošināšanu (KASKO) ar polises darbības teritoriju Latvijā un citās Baltijas valstīs. </w:t>
            </w:r>
            <w:r w:rsidR="00B06C26" w:rsidRPr="00E35F49">
              <w:rPr>
                <w:rFonts w:ascii="Times New Roman" w:hAnsi="Times New Roman"/>
              </w:rPr>
              <w:t>Minētā pārrakstīšanās</w:t>
            </w:r>
            <w:r w:rsidRPr="00E35F49">
              <w:rPr>
                <w:rFonts w:ascii="Times New Roman" w:hAnsi="Times New Roman"/>
              </w:rPr>
              <w:t xml:space="preserve"> kļūda neietekmē Līguma projekta saturu pēc būtības</w:t>
            </w:r>
            <w:r w:rsidR="00B06C26" w:rsidRPr="00E35F49">
              <w:rPr>
                <w:rFonts w:ascii="Times New Roman" w:hAnsi="Times New Roman"/>
              </w:rPr>
              <w:t>. Atsauces numerācija tiks</w:t>
            </w:r>
            <w:r w:rsidRPr="00E35F49">
              <w:rPr>
                <w:rFonts w:ascii="Times New Roman" w:hAnsi="Times New Roman"/>
              </w:rPr>
              <w:t xml:space="preserve"> </w:t>
            </w:r>
            <w:r w:rsidRPr="00E35F49">
              <w:rPr>
                <w:rFonts w:ascii="Times New Roman" w:hAnsi="Times New Roman"/>
              </w:rPr>
              <w:t>aktualizēta</w:t>
            </w:r>
            <w:r w:rsidR="00B06C26" w:rsidRPr="00E35F49">
              <w:rPr>
                <w:rFonts w:ascii="Times New Roman" w:hAnsi="Times New Roman"/>
              </w:rPr>
              <w:t>, sagatavojot Līgumu noslēgšanai</w:t>
            </w:r>
            <w:r w:rsidRPr="00E35F49">
              <w:rPr>
                <w:rFonts w:ascii="Times New Roman" w:hAnsi="Times New Roman"/>
              </w:rPr>
              <w:t>.</w:t>
            </w:r>
          </w:p>
        </w:tc>
      </w:tr>
    </w:tbl>
    <w:p w14:paraId="3B40FD40" w14:textId="77777777" w:rsidR="002F67C5" w:rsidRPr="00E35F49" w:rsidRDefault="002F67C5">
      <w:pPr>
        <w:rPr>
          <w:rFonts w:ascii="Times New Roman" w:hAnsi="Times New Roman" w:cs="Times New Roman"/>
        </w:rPr>
      </w:pPr>
    </w:p>
    <w:sectPr w:rsidR="002F67C5" w:rsidRPr="00E35F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F1C14"/>
    <w:multiLevelType w:val="hybridMultilevel"/>
    <w:tmpl w:val="0AB8854E"/>
    <w:lvl w:ilvl="0" w:tplc="04140011">
      <w:start w:val="1"/>
      <w:numFmt w:val="decimal"/>
      <w:lvlText w:val="%1)"/>
      <w:lvlJc w:val="left"/>
      <w:pPr>
        <w:ind w:left="539" w:hanging="360"/>
      </w:pPr>
      <w:rPr>
        <w:rFonts w:hint="default"/>
        <w:i w:val="0"/>
      </w:rPr>
    </w:lvl>
    <w:lvl w:ilvl="1" w:tplc="04260019" w:tentative="1">
      <w:start w:val="1"/>
      <w:numFmt w:val="lowerLetter"/>
      <w:lvlText w:val="%2."/>
      <w:lvlJc w:val="left"/>
      <w:pPr>
        <w:ind w:left="1259" w:hanging="360"/>
      </w:pPr>
    </w:lvl>
    <w:lvl w:ilvl="2" w:tplc="0426001B" w:tentative="1">
      <w:start w:val="1"/>
      <w:numFmt w:val="lowerRoman"/>
      <w:lvlText w:val="%3."/>
      <w:lvlJc w:val="right"/>
      <w:pPr>
        <w:ind w:left="1979" w:hanging="180"/>
      </w:pPr>
    </w:lvl>
    <w:lvl w:ilvl="3" w:tplc="0426000F" w:tentative="1">
      <w:start w:val="1"/>
      <w:numFmt w:val="decimal"/>
      <w:lvlText w:val="%4."/>
      <w:lvlJc w:val="left"/>
      <w:pPr>
        <w:ind w:left="2699" w:hanging="360"/>
      </w:pPr>
    </w:lvl>
    <w:lvl w:ilvl="4" w:tplc="04260019" w:tentative="1">
      <w:start w:val="1"/>
      <w:numFmt w:val="lowerLetter"/>
      <w:lvlText w:val="%5."/>
      <w:lvlJc w:val="left"/>
      <w:pPr>
        <w:ind w:left="3419" w:hanging="360"/>
      </w:pPr>
    </w:lvl>
    <w:lvl w:ilvl="5" w:tplc="0426001B" w:tentative="1">
      <w:start w:val="1"/>
      <w:numFmt w:val="lowerRoman"/>
      <w:lvlText w:val="%6."/>
      <w:lvlJc w:val="right"/>
      <w:pPr>
        <w:ind w:left="4139" w:hanging="180"/>
      </w:pPr>
    </w:lvl>
    <w:lvl w:ilvl="6" w:tplc="0426000F" w:tentative="1">
      <w:start w:val="1"/>
      <w:numFmt w:val="decimal"/>
      <w:lvlText w:val="%7."/>
      <w:lvlJc w:val="left"/>
      <w:pPr>
        <w:ind w:left="4859" w:hanging="360"/>
      </w:pPr>
    </w:lvl>
    <w:lvl w:ilvl="7" w:tplc="04260019" w:tentative="1">
      <w:start w:val="1"/>
      <w:numFmt w:val="lowerLetter"/>
      <w:lvlText w:val="%8."/>
      <w:lvlJc w:val="left"/>
      <w:pPr>
        <w:ind w:left="5579" w:hanging="360"/>
      </w:pPr>
    </w:lvl>
    <w:lvl w:ilvl="8" w:tplc="0426001B" w:tentative="1">
      <w:start w:val="1"/>
      <w:numFmt w:val="lowerRoman"/>
      <w:lvlText w:val="%9."/>
      <w:lvlJc w:val="right"/>
      <w:pPr>
        <w:ind w:left="6299" w:hanging="180"/>
      </w:pPr>
    </w:lvl>
  </w:abstractNum>
  <w:num w:numId="1" w16cid:durableId="1261530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1B"/>
    <w:rsid w:val="00015D73"/>
    <w:rsid w:val="000178A7"/>
    <w:rsid w:val="00031B80"/>
    <w:rsid w:val="001A6813"/>
    <w:rsid w:val="002F67C5"/>
    <w:rsid w:val="00381630"/>
    <w:rsid w:val="004A13A1"/>
    <w:rsid w:val="00524176"/>
    <w:rsid w:val="00542028"/>
    <w:rsid w:val="005455AE"/>
    <w:rsid w:val="005554C7"/>
    <w:rsid w:val="0056099E"/>
    <w:rsid w:val="0076718B"/>
    <w:rsid w:val="00910FCE"/>
    <w:rsid w:val="00937DB5"/>
    <w:rsid w:val="00986015"/>
    <w:rsid w:val="00AC21DC"/>
    <w:rsid w:val="00B06C26"/>
    <w:rsid w:val="00B95A76"/>
    <w:rsid w:val="00C654DA"/>
    <w:rsid w:val="00C659DF"/>
    <w:rsid w:val="00CF6654"/>
    <w:rsid w:val="00D5201B"/>
    <w:rsid w:val="00DA1308"/>
    <w:rsid w:val="00E35F49"/>
    <w:rsid w:val="00E66B79"/>
    <w:rsid w:val="00EE46B7"/>
    <w:rsid w:val="00FA03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8FF7"/>
  <w15:chartTrackingRefBased/>
  <w15:docId w15:val="{3E072DB4-4444-452A-B3E8-F9052C28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201B"/>
    <w:pPr>
      <w:spacing w:line="276" w:lineRule="auto"/>
    </w:pPr>
  </w:style>
  <w:style w:type="paragraph" w:styleId="Virsraksts1">
    <w:name w:val="heading 1"/>
    <w:basedOn w:val="Parasts"/>
    <w:next w:val="Parasts"/>
    <w:link w:val="Virsraksts1Rakstz"/>
    <w:uiPriority w:val="9"/>
    <w:qFormat/>
    <w:rsid w:val="00D52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52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520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520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520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520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520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520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520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520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520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520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520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520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520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520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520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520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52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520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520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520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520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5201B"/>
    <w:rPr>
      <w:i/>
      <w:iCs/>
      <w:color w:val="404040" w:themeColor="text1" w:themeTint="BF"/>
    </w:rPr>
  </w:style>
  <w:style w:type="paragraph" w:styleId="Sarakstarindkopa">
    <w:name w:val="List Paragraph"/>
    <w:basedOn w:val="Parasts"/>
    <w:uiPriority w:val="34"/>
    <w:qFormat/>
    <w:rsid w:val="00D5201B"/>
    <w:pPr>
      <w:ind w:left="720"/>
      <w:contextualSpacing/>
    </w:pPr>
  </w:style>
  <w:style w:type="character" w:styleId="Intensvsizclums">
    <w:name w:val="Intense Emphasis"/>
    <w:basedOn w:val="Noklusjumarindkopasfonts"/>
    <w:uiPriority w:val="21"/>
    <w:qFormat/>
    <w:rsid w:val="00D5201B"/>
    <w:rPr>
      <w:i/>
      <w:iCs/>
      <w:color w:val="0F4761" w:themeColor="accent1" w:themeShade="BF"/>
    </w:rPr>
  </w:style>
  <w:style w:type="paragraph" w:styleId="Intensvscitts">
    <w:name w:val="Intense Quote"/>
    <w:basedOn w:val="Parasts"/>
    <w:next w:val="Parasts"/>
    <w:link w:val="IntensvscittsRakstz"/>
    <w:uiPriority w:val="30"/>
    <w:qFormat/>
    <w:rsid w:val="00D52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5201B"/>
    <w:rPr>
      <w:i/>
      <w:iCs/>
      <w:color w:val="0F4761" w:themeColor="accent1" w:themeShade="BF"/>
    </w:rPr>
  </w:style>
  <w:style w:type="character" w:styleId="Intensvaatsauce">
    <w:name w:val="Intense Reference"/>
    <w:basedOn w:val="Noklusjumarindkopasfonts"/>
    <w:uiPriority w:val="32"/>
    <w:qFormat/>
    <w:rsid w:val="00D5201B"/>
    <w:rPr>
      <w:b/>
      <w:bCs/>
      <w:smallCaps/>
      <w:color w:val="0F4761" w:themeColor="accent1" w:themeShade="BF"/>
      <w:spacing w:val="5"/>
    </w:rPr>
  </w:style>
  <w:style w:type="paragraph" w:styleId="Paraststmeklis">
    <w:name w:val="Normal (Web)"/>
    <w:basedOn w:val="Parasts"/>
    <w:uiPriority w:val="99"/>
    <w:unhideWhenUsed/>
    <w:rsid w:val="00D5201B"/>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Default">
    <w:name w:val="Default"/>
    <w:uiPriority w:val="99"/>
    <w:semiHidden/>
    <w:rsid w:val="00D5201B"/>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Reatabula">
    <w:name w:val="Table Grid"/>
    <w:basedOn w:val="Parastatabula"/>
    <w:uiPriority w:val="39"/>
    <w:rsid w:val="00D520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sid w:val="00D5201B"/>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511</Words>
  <Characters>3675</Characters>
  <Application>Microsoft Office Word</Application>
  <DocSecurity>0</DocSecurity>
  <Lines>122</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4</cp:revision>
  <dcterms:created xsi:type="dcterms:W3CDTF">2026-08-04T07:18:00Z</dcterms:created>
  <dcterms:modified xsi:type="dcterms:W3CDTF">2026-08-04T07:32:00Z</dcterms:modified>
</cp:coreProperties>
</file>