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6A67C3" w:rsidP="00D43B88" w14:paraId="1958AE42" w14:textId="77777777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A</w:t>
      </w:r>
      <w:r w:rsidRPr="00F72ECC" w:rsidR="00D43B88">
        <w:rPr>
          <w:b/>
          <w:bCs/>
          <w:color w:val="414142"/>
          <w:sz w:val="26"/>
          <w:szCs w:val="26"/>
          <w:lang w:eastAsia="lv-LV"/>
        </w:rPr>
        <w:t xml:space="preserve">tklāta konkursa </w:t>
      </w:r>
    </w:p>
    <w:p w:rsidR="00D43B88" w:rsidRPr="00A7674A" w:rsidP="00CD4A4A" w14:paraId="1958AE44" w14:textId="76683B53">
      <w:pPr>
        <w:pStyle w:val="Title"/>
        <w:rPr>
          <w:rFonts w:eastAsiaTheme="minorHAnsi"/>
          <w:b/>
          <w:bCs/>
          <w:color w:val="0070C0"/>
          <w:szCs w:val="28"/>
          <w:lang w:eastAsia="lv-LV"/>
        </w:rPr>
      </w:pPr>
      <w:r w:rsidRPr="00A7674A">
        <w:rPr>
          <w:rFonts w:eastAsiaTheme="minorHAnsi"/>
          <w:b/>
          <w:bCs/>
          <w:color w:val="0070C0"/>
          <w:szCs w:val="28"/>
          <w:lang w:eastAsia="lv-LV"/>
        </w:rPr>
        <w:t xml:space="preserve"> “</w:t>
      </w:r>
      <w:r w:rsidRPr="00EF1686" w:rsidR="00EF1686">
        <w:rPr>
          <w:rFonts w:eastAsiaTheme="minorHAnsi"/>
          <w:b/>
          <w:bCs/>
          <w:color w:val="0070C0"/>
          <w:szCs w:val="28"/>
          <w:lang w:eastAsia="lv-LV"/>
        </w:rPr>
        <w:t>Mēbeļu un aprīkojuma iegāde Salaspils novada pašvaldības iestādēm</w:t>
      </w:r>
      <w:r w:rsidRPr="00A7674A">
        <w:rPr>
          <w:rFonts w:eastAsiaTheme="minorHAnsi"/>
          <w:b/>
          <w:bCs/>
          <w:color w:val="0070C0"/>
          <w:szCs w:val="28"/>
          <w:lang w:eastAsia="lv-LV"/>
        </w:rPr>
        <w:t>”</w:t>
      </w:r>
    </w:p>
    <w:p w:rsidR="00D43B88" w:rsidRPr="00F72ECC" w:rsidP="00DD67AF" w14:paraId="1958AE45" w14:textId="1DEAB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</w:pPr>
      <w:r w:rsidRPr="00F72ECC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>(iepirkuma identifi</w:t>
      </w:r>
      <w:r w:rsidR="004803AE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>kācijas numurs</w:t>
      </w:r>
      <w:r w:rsidR="002C0023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 xml:space="preserve"> SN</w:t>
      </w:r>
      <w:r w:rsidR="004803AE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>P</w:t>
      </w:r>
      <w:r w:rsidR="002C0023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 xml:space="preserve"> </w:t>
      </w:r>
      <w:r w:rsidR="00EF1686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>2026/45</w:t>
      </w:r>
      <w:r w:rsidRPr="00F72ECC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>)</w:t>
      </w:r>
    </w:p>
    <w:p w:rsidR="00D43B88" w:rsidRPr="00F72ECC" w:rsidP="00D43B88" w14:paraId="1958AE46" w14:textId="77777777">
      <w:pPr>
        <w:pStyle w:val="Title"/>
        <w:rPr>
          <w:b/>
          <w:bCs/>
          <w:color w:val="414142"/>
          <w:sz w:val="26"/>
          <w:szCs w:val="26"/>
          <w:lang w:eastAsia="lv-LV"/>
        </w:rPr>
      </w:pPr>
    </w:p>
    <w:p w:rsidR="007B7485" w:rsidP="007B7485" w14:paraId="1958AE47" w14:textId="77777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</w:pPr>
      <w:r w:rsidRPr="00F72ECC">
        <w:rPr>
          <w:rFonts w:ascii="Times New Roman" w:eastAsia="Times New Roman" w:hAnsi="Times New Roman" w:cs="Times New Roman"/>
          <w:b/>
          <w:bCs/>
          <w:color w:val="414142"/>
          <w:sz w:val="26"/>
          <w:szCs w:val="26"/>
          <w:lang w:eastAsia="lv-LV"/>
        </w:rPr>
        <w:t>ZIŅOJUMS</w:t>
      </w:r>
    </w:p>
    <w:p w:rsidR="00E27748" w:rsidRPr="00615B81" w:rsidP="00E27748" w14:paraId="1958AE48" w14:textId="7777777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lv-LV"/>
        </w:rPr>
      </w:pPr>
    </w:p>
    <w:p w:rsidR="001C5E28" w:rsidRPr="00615B81" w:rsidP="008547B5" w14:paraId="1958AE49" w14:textId="777777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>atbilstoši MK noteikumu Nr. 10</w:t>
      </w:r>
      <w:r w:rsidRPr="00615B81">
        <w:rPr>
          <w:rFonts w:ascii="Times New Roman" w:eastAsia="Times New Roman" w:hAnsi="Times New Roman" w:cs="Times New Roman"/>
          <w:i/>
          <w:lang w:eastAsia="lv-LV"/>
        </w:rPr>
        <w:t>7 “</w:t>
      </w:r>
      <w:r>
        <w:rPr>
          <w:rFonts w:ascii="Times New Roman" w:hAnsi="Times New Roman" w:cs="Times New Roman"/>
          <w:i/>
        </w:rPr>
        <w:t>I</w:t>
      </w:r>
      <w:r w:rsidRPr="00615B81">
        <w:rPr>
          <w:rFonts w:ascii="Times New Roman" w:hAnsi="Times New Roman" w:cs="Times New Roman"/>
          <w:i/>
        </w:rPr>
        <w:t>epirkuma procedūru un metu konkursu norises kārtība” 21.punktam</w:t>
      </w:r>
    </w:p>
    <w:p w:rsidR="007B7485" w:rsidRPr="00670278" w:rsidP="007B7485" w14:paraId="1958AE4A" w14:textId="7777777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highlight w:val="yellow"/>
          <w:lang w:eastAsia="lv-LV"/>
        </w:rPr>
      </w:pPr>
    </w:p>
    <w:tbl>
      <w:tblPr>
        <w:tblStyle w:val="TableGrid"/>
        <w:tblW w:w="10207" w:type="dxa"/>
        <w:tblInd w:w="-856" w:type="dxa"/>
        <w:tblLook w:val="04A0"/>
      </w:tblPr>
      <w:tblGrid>
        <w:gridCol w:w="516"/>
        <w:gridCol w:w="3206"/>
        <w:gridCol w:w="6485"/>
      </w:tblGrid>
      <w:tr w14:paraId="1958AE51" w14:textId="77777777" w:rsidTr="00CD4A4A">
        <w:tblPrEx>
          <w:tblW w:w="10207" w:type="dxa"/>
          <w:tblInd w:w="-856" w:type="dxa"/>
          <w:tblLook w:val="04A0"/>
        </w:tblPrEx>
        <w:trPr>
          <w:trHeight w:val="1633"/>
        </w:trPr>
        <w:tc>
          <w:tcPr>
            <w:tcW w:w="516" w:type="dxa"/>
          </w:tcPr>
          <w:p w:rsidR="007B7485" w:rsidRPr="00670278" w:rsidP="001F5D4A" w14:paraId="1958AE4B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206" w:type="dxa"/>
          </w:tcPr>
          <w:p w:rsidR="007B7485" w:rsidRPr="00670278" w:rsidP="008547B5" w14:paraId="1958AE4C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 nosaukums un adrese, iepirkuma identifikācijas numurs,</w:t>
            </w:r>
            <w:r w:rsidRPr="00670278" w:rsidR="00A1707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6485" w:type="dxa"/>
          </w:tcPr>
          <w:p w:rsidR="007B7485" w:rsidRPr="00670278" w:rsidP="002D491D" w14:paraId="1958AE4D" w14:textId="77777777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Pr="00670278" w:rsidR="008547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Salaspils novada </w:t>
            </w:r>
            <w:r w:rsidRPr="00670278" w:rsidR="002C0023">
              <w:rPr>
                <w:rFonts w:ascii="Times New Roman" w:hAnsi="Times New Roman" w:cs="Times New Roman"/>
                <w:bCs/>
                <w:sz w:val="24"/>
                <w:szCs w:val="24"/>
              </w:rPr>
              <w:t>pašvaldība</w:t>
            </w: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670278" w:rsidR="008547B5">
              <w:rPr>
                <w:rFonts w:ascii="Times New Roman" w:hAnsi="Times New Roman" w:cs="Times New Roman"/>
                <w:bCs/>
                <w:sz w:val="24"/>
                <w:szCs w:val="24"/>
              </w:rPr>
              <w:t>Līvzemes iela 8</w:t>
            </w: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670278" w:rsidR="008547B5">
              <w:rPr>
                <w:rFonts w:ascii="Times New Roman" w:hAnsi="Times New Roman" w:cs="Times New Roman"/>
                <w:bCs/>
                <w:sz w:val="24"/>
                <w:szCs w:val="24"/>
              </w:rPr>
              <w:t>Salaspils, LV-2169</w:t>
            </w: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>, Latvija;</w:t>
            </w:r>
          </w:p>
          <w:p w:rsidR="007B7485" w:rsidRPr="00670278" w:rsidP="00DD67AF" w14:paraId="1958AE4E" w14:textId="23E52195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670278" w:rsidR="00C34A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70278" w:rsidR="001C5E2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iepirkuma identifikācijas numurs: </w:t>
            </w:r>
            <w:r w:rsidRPr="00670278" w:rsidR="008547B5">
              <w:rPr>
                <w:rFonts w:ascii="Times New Roman" w:hAnsi="Times New Roman" w:cs="Times New Roman"/>
                <w:bCs/>
                <w:sz w:val="24"/>
                <w:szCs w:val="24"/>
              </w:rPr>
              <w:t>SN</w:t>
            </w:r>
            <w:r w:rsidRPr="00670278" w:rsidR="004803AE">
              <w:rPr>
                <w:rFonts w:ascii="Times New Roman" w:hAnsi="Times New Roman" w:cs="Times New Roman"/>
                <w:bCs/>
                <w:sz w:val="24"/>
                <w:szCs w:val="24"/>
              </w:rPr>
              <w:t>P 202</w:t>
            </w:r>
            <w:r w:rsidRPr="00670278" w:rsidR="00EF1686">
              <w:rPr>
                <w:rFonts w:ascii="Times New Roman" w:hAnsi="Times New Roman" w:cs="Times New Roman"/>
                <w:bCs/>
                <w:sz w:val="24"/>
                <w:szCs w:val="24"/>
              </w:rPr>
              <w:t>6/45</w:t>
            </w: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7B7485" w:rsidRPr="00670278" w:rsidP="002D491D" w14:paraId="1958AE4F" w14:textId="77777777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bCs/>
                <w:sz w:val="24"/>
                <w:szCs w:val="24"/>
              </w:rPr>
              <w:t>- atklāts konkurss;</w:t>
            </w:r>
          </w:p>
          <w:p w:rsidR="002D491D" w:rsidRPr="00670278" w:rsidP="00F35ECD" w14:paraId="1958AE50" w14:textId="156C0C28">
            <w:pPr>
              <w:pStyle w:val="BodyTextIndent"/>
              <w:tabs>
                <w:tab w:val="left" w:pos="142"/>
              </w:tabs>
              <w:ind w:left="0" w:right="-48"/>
              <w:contextualSpacing/>
              <w:jc w:val="both"/>
              <w:rPr>
                <w:sz w:val="24"/>
                <w:szCs w:val="24"/>
                <w:lang w:val="lv-LV"/>
              </w:rPr>
            </w:pPr>
            <w:r w:rsidRPr="00670278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</w:t>
            </w:r>
            <w:bookmarkStart w:id="0" w:name="_GoBack"/>
            <w:r w:rsidRPr="0097049C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iepirkuma līguma priekšmets: </w:t>
            </w:r>
            <w:r w:rsidRPr="0097049C" w:rsidR="00EF1686">
              <w:rPr>
                <w:color w:val="000000"/>
                <w:sz w:val="24"/>
                <w:szCs w:val="24"/>
                <w:lang w:val="lv-LV" w:eastAsia="lv-LV"/>
              </w:rPr>
              <w:t xml:space="preserve">mēbeļu un aprīkojuma piegāde </w:t>
            </w:r>
            <w:r w:rsidRPr="0097049C" w:rsidR="00EF1686">
              <w:rPr>
                <w:sz w:val="24"/>
                <w:szCs w:val="24"/>
                <w:lang w:val="lv-LV"/>
              </w:rPr>
              <w:t>Salaspils novada pašvaldības iestādēm saskaņā ar iepirkuma līguma projekta nosacījumiem un tehnisko specifikāciju</w:t>
            </w:r>
            <w:r w:rsidRPr="0097049C" w:rsidR="00CD4A4A">
              <w:rPr>
                <w:color w:val="000000"/>
                <w:sz w:val="24"/>
                <w:szCs w:val="24"/>
                <w:lang w:val="lv-LV"/>
              </w:rPr>
              <w:t>.</w:t>
            </w:r>
            <w:bookmarkEnd w:id="0"/>
          </w:p>
        </w:tc>
      </w:tr>
      <w:tr w14:paraId="1958AE59" w14:textId="77777777" w:rsidTr="00CD4A4A">
        <w:tblPrEx>
          <w:tblW w:w="10207" w:type="dxa"/>
          <w:tblInd w:w="-856" w:type="dxa"/>
          <w:tblLook w:val="04A0"/>
        </w:tblPrEx>
        <w:trPr>
          <w:trHeight w:val="1826"/>
        </w:trPr>
        <w:tc>
          <w:tcPr>
            <w:tcW w:w="516" w:type="dxa"/>
          </w:tcPr>
          <w:p w:rsidR="007B7485" w:rsidRPr="00670278" w:rsidP="001F5D4A" w14:paraId="1958AE52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206" w:type="dxa"/>
          </w:tcPr>
          <w:p w:rsidR="007B7485" w:rsidRPr="00670278" w:rsidP="008547B5" w14:paraId="1958AE53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līgumu un </w:t>
            </w:r>
            <w:r w:rsidRPr="00670278" w:rsidR="008547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iepriekšēj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ais informatīvais paziņojums, ja tāds ir izmantots,</w:t>
            </w:r>
            <w:r w:rsidRPr="00670278" w:rsidR="00A1707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publicēts Iepirkumu uzraudzības bi</w:t>
            </w:r>
            <w:r w:rsidRPr="00670278" w:rsidR="008547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roja tīmekļvietnē un 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Eiropas Savienības Oficiālajā Vēstnesī.</w:t>
            </w:r>
          </w:p>
        </w:tc>
        <w:tc>
          <w:tcPr>
            <w:tcW w:w="6485" w:type="dxa"/>
          </w:tcPr>
          <w:p w:rsidR="00DD67AF" w:rsidRPr="00670278" w:rsidP="00DD67AF" w14:paraId="1958AE54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Iepirkumu uzraudzības biroja tīmekļvietnē:</w:t>
            </w:r>
          </w:p>
          <w:p w:rsidR="006A67C3" w:rsidRPr="00670278" w:rsidP="0093588E" w14:paraId="1958AE55" w14:textId="5A3AE526">
            <w:pPr>
              <w:pStyle w:val="ListParagraph"/>
              <w:tabs>
                <w:tab w:val="left" w:pos="187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 xml:space="preserve">- paziņojums par līgumu publicēts </w:t>
            </w:r>
            <w:r w:rsidRPr="00670278" w:rsidR="00D56299">
              <w:rPr>
                <w:rFonts w:ascii="Times New Roman" w:hAnsi="Times New Roman" w:cs="Times New Roman"/>
                <w:sz w:val="24"/>
                <w:szCs w:val="24"/>
              </w:rPr>
              <w:t xml:space="preserve">2026. gada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>04. jūlijā</w:t>
            </w:r>
          </w:p>
          <w:p w:rsidR="006A67C3" w:rsidRPr="00670278" w:rsidP="0093588E" w14:paraId="1958AE56" w14:textId="6448F2EE">
            <w:pPr>
              <w:pStyle w:val="ListParagraph"/>
              <w:tabs>
                <w:tab w:val="left" w:pos="187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70278" w:rsidR="00EF1686"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  <w:t>https://eformsb.pvs.iub.gov.lv/show/70b9d70a-5b62-479e-8169-bac48be7576b</w:t>
            </w:r>
            <w:r w:rsidRPr="00670278" w:rsidR="00D56299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93588E" w:rsidRPr="00670278" w:rsidP="0093588E" w14:paraId="1958AE57" w14:textId="3853F930">
            <w:pPr>
              <w:pStyle w:val="ListParagraph"/>
              <w:tabs>
                <w:tab w:val="left" w:pos="187"/>
              </w:tabs>
              <w:spacing w:after="120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0278" w:rsidR="001C5E2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Elektronisko iepirkumu sistēmā (turpmāk tekstā – EIS) e-konkursu apakšsistēmā </w:t>
            </w:r>
            <w:r w:rsidRPr="00670278" w:rsidR="00D5629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publicēts</w:t>
            </w:r>
            <w:r w:rsidRPr="00670278" w:rsidR="0000687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202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670278" w:rsidR="00D17E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 w:rsidRPr="00670278" w:rsidR="00EF168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04</w:t>
            </w:r>
            <w:r w:rsidRPr="00670278" w:rsidR="00EF4EC2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Pr="00670278" w:rsidR="00EF168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jūlijā</w:t>
            </w:r>
          </w:p>
          <w:p w:rsidR="001C5E28" w:rsidRPr="00670278" w:rsidP="0093588E" w14:paraId="1958AE58" w14:textId="09350147">
            <w:pPr>
              <w:pStyle w:val="ListParagraph"/>
              <w:tabs>
                <w:tab w:val="left" w:pos="187"/>
              </w:tabs>
              <w:spacing w:after="120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r w:rsidRPr="00670278" w:rsidR="00CD4A4A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https://www.eis.gov.</w:t>
            </w:r>
            <w:r w:rsidRPr="00670278" w:rsidR="00EF1686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lv/EKEIS/Procurement/Edit/176460</w:t>
            </w:r>
            <w:hyperlink w:history="1"/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Pr="00670278" w:rsidR="008547B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14:paraId="1958AE5F" w14:textId="77777777" w:rsidTr="00CD4A4A">
        <w:tblPrEx>
          <w:tblW w:w="10207" w:type="dxa"/>
          <w:tblInd w:w="-856" w:type="dxa"/>
          <w:tblLook w:val="04A0"/>
        </w:tblPrEx>
        <w:trPr>
          <w:trHeight w:val="1408"/>
        </w:trPr>
        <w:tc>
          <w:tcPr>
            <w:tcW w:w="516" w:type="dxa"/>
          </w:tcPr>
          <w:p w:rsidR="007B7485" w:rsidRPr="00670278" w:rsidP="001F5D4A" w14:paraId="1958AE5A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206" w:type="dxa"/>
          </w:tcPr>
          <w:p w:rsidR="007B7485" w:rsidRPr="00670278" w:rsidP="00A17076" w14:paraId="1958AE5B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komisijas sastāvs un tās izveidošanas pamatojums, iepirkuma procedūras dokumentu sagatavotāji un pieaicinātie eksperti.</w:t>
            </w:r>
          </w:p>
        </w:tc>
        <w:tc>
          <w:tcPr>
            <w:tcW w:w="6485" w:type="dxa"/>
          </w:tcPr>
          <w:p w:rsidR="00242203" w:rsidRPr="00670278" w:rsidP="00D17E20" w14:paraId="1958AE5C" w14:textId="3C385125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</w:t>
            </w:r>
            <w:r w:rsidRPr="00670278" w:rsidR="002D491D">
              <w:rPr>
                <w:rFonts w:ascii="Times New Roman" w:hAnsi="Times New Roman" w:cs="Times New Roman"/>
                <w:sz w:val="24"/>
                <w:szCs w:val="24"/>
              </w:rPr>
              <w:t>pašvaldības</w:t>
            </w: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 xml:space="preserve"> iepirkuma komisija</w:t>
            </w:r>
            <w:r w:rsidRPr="00670278" w:rsidR="00D455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0278" w:rsidR="00874197">
              <w:rPr>
                <w:rFonts w:ascii="Times New Roman" w:hAnsi="Times New Roman" w:cs="Times New Roman"/>
                <w:sz w:val="24"/>
                <w:szCs w:val="24"/>
              </w:rPr>
              <w:t xml:space="preserve">šādā sastāvā: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 xml:space="preserve">komisijas priekšsēdētājs: Mairis Kolāts, Izpilddirektora vietnieks; komisijas locekļi: Gunta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>Gumbina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 xml:space="preserve">, Salaspils novada pašvaldības iestādes “Salaspils novada sociālais dienests” vadītāja; Andris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>Umbraško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 xml:space="preserve">, Salaspils novada pašvaldības iestādes “Salaspils sporta nams” direktors;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>Sandijs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 xml:space="preserve"> Krastiņš, Salaspils novada pašvaldības izglītības iestādes “Salaspils 1.vidusskola” Saimniecības daļas vadītājs; Aigars Lācis, Centrālās pārvaldes Saimniecības daļas vadītājs; Agate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>Brikmane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</w:rPr>
              <w:t xml:space="preserve">, Centrālās pārvaldes Juridiskās un personāla daļas juriste. Sekretāre Centrālās pārvaldes Juridiskās un personāla daļas iepirkuma speciāliste Linda Anspaka.  </w:t>
            </w:r>
          </w:p>
          <w:p w:rsidR="007B7485" w:rsidRPr="00670278" w:rsidP="00D17E20" w14:paraId="1958AE5D" w14:textId="1A85A3E2">
            <w:pPr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komisijas izveidošanas </w:t>
            </w:r>
            <w:r w:rsidRPr="00670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pamatojums - saskaņā ar Publisko iepirkumu likuma 24. pantu un </w:t>
            </w:r>
            <w:r w:rsidRPr="00670278" w:rsidR="00BA13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Salaspils novada domes </w:t>
            </w:r>
            <w:r w:rsidRPr="00670278" w:rsidR="00CD4A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24.04</w:t>
            </w:r>
            <w:r w:rsidRPr="00670278" w:rsidR="00D17E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.2026</w:t>
            </w:r>
            <w:r w:rsidRPr="00670278" w:rsidR="00022A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. </w:t>
            </w:r>
            <w:r w:rsidRPr="00670278" w:rsidR="00F335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lēmumu </w:t>
            </w:r>
            <w:r w:rsidRPr="00670278" w:rsidR="00D17E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“</w:t>
            </w:r>
            <w:r w:rsidRPr="00670278" w:rsidR="00CD4A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Par atklāta konkursa “</w:t>
            </w:r>
            <w:r w:rsidRPr="00670278" w:rsidR="00EF16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Mēbeļu un aprīkojuma iegāde Salaspils novada pašvaldības iestādēm</w:t>
            </w:r>
            <w:r w:rsidRPr="00670278" w:rsidR="00CD4A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” izsludināšanu” (prot. Nr. 8, </w:t>
            </w:r>
            <w:r w:rsidRPr="00670278" w:rsidR="00EF16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29</w:t>
            </w:r>
            <w:r w:rsidRPr="00670278" w:rsidR="00D17E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.§).</w:t>
            </w:r>
          </w:p>
          <w:p w:rsidR="00022ADF" w:rsidRPr="00670278" w:rsidP="00022ADF" w14:paraId="1958AE5E" w14:textId="77777777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dokumentu sagatavotāj</w:t>
            </w:r>
            <w:r w:rsidRPr="00670278" w:rsidR="00C2277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670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: </w:t>
            </w:r>
            <w:r w:rsidRPr="00670278" w:rsidR="00C227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iepirkuma komisija</w:t>
            </w: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14:paraId="1958AE63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7B7485" w:rsidRPr="00670278" w:rsidP="001F5D4A" w14:paraId="1958AE60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206" w:type="dxa"/>
          </w:tcPr>
          <w:p w:rsidR="007B7485" w:rsidRPr="00670278" w:rsidP="001F5D4A" w14:paraId="1958AE61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iesniegšanas termiņš</w:t>
            </w:r>
            <w:r w:rsidRPr="00670278" w:rsidR="001C44B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kā arī pamatojums termiņa saīsinājumam (tai skaitā steidzamībai atbilstoši šo noteikumu 5. punktam), ja tāds veikts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485" w:type="dxa"/>
          </w:tcPr>
          <w:p w:rsidR="007B7485" w:rsidRPr="00670278" w:rsidP="00CD4A4A" w14:paraId="1958AE62" w14:textId="7CA133DD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Piedāvājumu iesniegšanas termiņš – </w:t>
            </w:r>
            <w:r w:rsidRPr="00670278" w:rsidR="0096151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Pr="00670278" w:rsidR="00B8290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Pr="00670278" w:rsidR="0093588E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670278" w:rsidR="0032348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Pr="00670278" w:rsidR="001C44B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70278" w:rsidR="0032348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30. jūlijs</w:t>
            </w:r>
            <w:r w:rsidRPr="00670278" w:rsidR="0032348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Pr="00670278" w:rsidR="00D17E20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plkst.</w:t>
            </w:r>
            <w:r w:rsidRPr="00670278" w:rsidR="002C0C32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10</w:t>
            </w:r>
            <w:r w:rsidRPr="00670278" w:rsidR="00BA13E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Pr="00670278" w:rsidR="00ED2E3F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14:paraId="1958AE7A" w14:textId="77777777" w:rsidTr="00CD4A4A">
        <w:tblPrEx>
          <w:tblW w:w="10207" w:type="dxa"/>
          <w:tblInd w:w="-856" w:type="dxa"/>
          <w:tblLook w:val="04A0"/>
        </w:tblPrEx>
        <w:trPr>
          <w:trHeight w:val="1691"/>
        </w:trPr>
        <w:tc>
          <w:tcPr>
            <w:tcW w:w="516" w:type="dxa"/>
          </w:tcPr>
          <w:p w:rsidR="007B7485" w:rsidRPr="00670278" w:rsidP="001F5D4A" w14:paraId="1958AE64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3206" w:type="dxa"/>
          </w:tcPr>
          <w:p w:rsidR="007B7485" w:rsidRPr="00670278" w:rsidP="001F5D4A" w14:paraId="1958AE65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piegādātāju nosaukumi, kuri ir iesnieguši piedāvājumus, kā arī piedāvātās cenas vai izmaksas</w:t>
            </w:r>
            <w:r w:rsidRPr="00670278" w:rsidR="008952D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*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485" w:type="dxa"/>
          </w:tcPr>
          <w:p w:rsidR="002D491D" w:rsidRPr="00670278" w:rsidP="002D491D" w14:paraId="1958AE66" w14:textId="7777777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Piegādātāji, kuri iesniedza piedāvājumu:</w:t>
            </w:r>
            <w:r w:rsidRPr="006702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22ADF" w:rsidRPr="00670278" w:rsidP="002D491D" w14:paraId="1958AE67" w14:textId="67FA47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b/>
                <w:sz w:val="24"/>
                <w:szCs w:val="24"/>
              </w:rPr>
              <w:t>Daļai Nr. 1 - Mēbeļu piegāde Salaspils novada pašvaldības iestādēm</w:t>
            </w:r>
          </w:p>
          <w:tbl>
            <w:tblPr>
              <w:tblStyle w:val="TableGrid"/>
              <w:tblW w:w="4671" w:type="pct"/>
              <w:tblInd w:w="412" w:type="dxa"/>
              <w:tblLook w:val="04A0"/>
            </w:tblPr>
            <w:tblGrid>
              <w:gridCol w:w="837"/>
              <w:gridCol w:w="2505"/>
              <w:gridCol w:w="2505"/>
            </w:tblGrid>
            <w:tr w14:paraId="1958AE6A" w14:textId="1EB05CB7" w:rsidTr="00E577EE">
              <w:tblPrEx>
                <w:tblW w:w="4671" w:type="pct"/>
                <w:tblInd w:w="412" w:type="dxa"/>
                <w:tblLook w:val="04A0"/>
              </w:tblPrEx>
              <w:tc>
                <w:tcPr>
                  <w:tcW w:w="716" w:type="pct"/>
                  <w:shd w:val="pct5" w:color="auto" w:fill="auto"/>
                </w:tcPr>
                <w:p w:rsidR="00E577EE" w:rsidRPr="00670278" w:rsidP="00022ADF" w14:paraId="1958AE68" w14:textId="7777777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N.p.k</w:t>
                  </w: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142" w:type="pct"/>
                  <w:shd w:val="pct5" w:color="auto" w:fill="auto"/>
                </w:tcPr>
                <w:p w:rsidR="00E577EE" w:rsidRPr="00670278" w:rsidP="00022ADF" w14:paraId="1958AE69" w14:textId="7777777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142" w:type="pct"/>
                  <w:shd w:val="pct5" w:color="auto" w:fill="auto"/>
                </w:tcPr>
                <w:p w:rsidR="00E577EE" w:rsidRPr="00670278" w:rsidP="00022ADF" w14:paraId="6EE18A15" w14:textId="75912DF2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Cena bez PVN</w:t>
                  </w:r>
                </w:p>
              </w:tc>
            </w:tr>
            <w:tr w14:paraId="1958AE6D" w14:textId="5D7B394B" w:rsidTr="00E577EE">
              <w:tblPrEx>
                <w:tblW w:w="4671" w:type="pct"/>
                <w:tblInd w:w="412" w:type="dxa"/>
                <w:tblLook w:val="04A0"/>
              </w:tblPrEx>
              <w:tc>
                <w:tcPr>
                  <w:tcW w:w="716" w:type="pct"/>
                </w:tcPr>
                <w:p w:rsidR="00E577EE" w:rsidRPr="00670278" w:rsidP="00022ADF" w14:paraId="1958AE6B" w14:textId="7777777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142" w:type="pct"/>
                </w:tcPr>
                <w:p w:rsidR="00E577EE" w:rsidRPr="00670278" w:rsidP="002C0C32" w14:paraId="1958AE6C" w14:textId="56D3020B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"Lazurīts S" SIA</w:t>
                  </w:r>
                </w:p>
              </w:tc>
              <w:tc>
                <w:tcPr>
                  <w:tcW w:w="2142" w:type="pct"/>
                </w:tcPr>
                <w:p w:rsidR="00E577EE" w:rsidRPr="00670278" w:rsidP="00E577EE" w14:paraId="5B51E137" w14:textId="5A16B2BC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577EE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55955.57</w:t>
                  </w:r>
                </w:p>
              </w:tc>
            </w:tr>
          </w:tbl>
          <w:p w:rsidR="00EF1686" w:rsidRPr="00670278" w:rsidP="00EF1686" w14:paraId="130BB33D" w14:textId="7777777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22ADF" w:rsidRPr="00670278" w:rsidP="002D491D" w14:paraId="1958AE77" w14:textId="471A8E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b/>
                <w:sz w:val="24"/>
                <w:szCs w:val="24"/>
              </w:rPr>
              <w:t>Daļai Nr. 2 - Aprīkojuma piegāde Salaspils novada pašvaldības iestādēm</w:t>
            </w:r>
          </w:p>
          <w:tbl>
            <w:tblPr>
              <w:tblStyle w:val="TableGrid"/>
              <w:tblW w:w="4671" w:type="pct"/>
              <w:tblInd w:w="412" w:type="dxa"/>
              <w:tblLook w:val="04A0"/>
            </w:tblPr>
            <w:tblGrid>
              <w:gridCol w:w="837"/>
              <w:gridCol w:w="2505"/>
              <w:gridCol w:w="2505"/>
            </w:tblGrid>
            <w:tr w14:paraId="38D72531" w14:textId="3B5BAA6C" w:rsidTr="00E577EE">
              <w:tblPrEx>
                <w:tblW w:w="4671" w:type="pct"/>
                <w:tblInd w:w="412" w:type="dxa"/>
                <w:tblLook w:val="04A0"/>
              </w:tblPrEx>
              <w:tc>
                <w:tcPr>
                  <w:tcW w:w="716" w:type="pct"/>
                  <w:shd w:val="pct5" w:color="auto" w:fill="auto"/>
                </w:tcPr>
                <w:p w:rsidR="00E577EE" w:rsidRPr="00670278" w:rsidP="00EF1686" w14:paraId="01424570" w14:textId="7777777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N.p.k</w:t>
                  </w: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142" w:type="pct"/>
                  <w:shd w:val="pct5" w:color="auto" w:fill="auto"/>
                </w:tcPr>
                <w:p w:rsidR="00E577EE" w:rsidRPr="00670278" w:rsidP="00EF1686" w14:paraId="666E8452" w14:textId="7777777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2142" w:type="pct"/>
                  <w:shd w:val="pct5" w:color="auto" w:fill="auto"/>
                </w:tcPr>
                <w:p w:rsidR="00E577EE" w:rsidRPr="00670278" w:rsidP="00EF1686" w14:paraId="46A5C8C0" w14:textId="632031D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Cena bez PVN</w:t>
                  </w:r>
                </w:p>
              </w:tc>
            </w:tr>
            <w:tr w14:paraId="3F9377B8" w14:textId="61134D95" w:rsidTr="00E577EE">
              <w:tblPrEx>
                <w:tblW w:w="4671" w:type="pct"/>
                <w:tblInd w:w="412" w:type="dxa"/>
                <w:tblLook w:val="04A0"/>
              </w:tblPrEx>
              <w:tc>
                <w:tcPr>
                  <w:tcW w:w="716" w:type="pct"/>
                </w:tcPr>
                <w:p w:rsidR="00E577EE" w:rsidRPr="00670278" w:rsidP="00EF1686" w14:paraId="30BAA138" w14:textId="7777777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142" w:type="pct"/>
                </w:tcPr>
                <w:p w:rsidR="00E577EE" w:rsidRPr="00670278" w:rsidP="00EF1686" w14:paraId="02C7A1B6" w14:textId="5CE877E8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</w:t>
                  </w: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Sentios</w:t>
                  </w:r>
                  <w:r w:rsidRPr="0067027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" SIA</w:t>
                  </w:r>
                </w:p>
              </w:tc>
              <w:tc>
                <w:tcPr>
                  <w:tcW w:w="2142" w:type="pct"/>
                </w:tcPr>
                <w:p w:rsidR="00E577EE" w:rsidRPr="00670278" w:rsidP="00E577EE" w14:paraId="3C94332F" w14:textId="350D0F5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9485.00</w:t>
                  </w:r>
                </w:p>
              </w:tc>
            </w:tr>
          </w:tbl>
          <w:p w:rsidR="00BA13E3" w:rsidRPr="00670278" w:rsidP="00AF6ACF" w14:paraId="1958AE78" w14:textId="7777777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2657" w:rsidRPr="00670278" w:rsidP="00AF6ACF" w14:paraId="1958AE79" w14:textId="1B6003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1958AE7E" w14:textId="77777777" w:rsidTr="00CD4A4A">
        <w:tblPrEx>
          <w:tblW w:w="10207" w:type="dxa"/>
          <w:tblInd w:w="-856" w:type="dxa"/>
          <w:tblLook w:val="04A0"/>
        </w:tblPrEx>
        <w:trPr>
          <w:trHeight w:val="841"/>
        </w:trPr>
        <w:tc>
          <w:tcPr>
            <w:tcW w:w="516" w:type="dxa"/>
          </w:tcPr>
          <w:p w:rsidR="007B7485" w:rsidRPr="00670278" w:rsidP="001F5D4A" w14:paraId="1958AE7B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3206" w:type="dxa"/>
          </w:tcPr>
          <w:p w:rsidR="007B7485" w:rsidRPr="00670278" w:rsidP="001F5D4A" w14:paraId="1958AE7C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6485" w:type="dxa"/>
          </w:tcPr>
          <w:p w:rsidR="007B7485" w:rsidRPr="00670278" w:rsidP="00656FD0" w14:paraId="1958AE7D" w14:textId="2D3D3A7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</w:t>
            </w:r>
            <w:r w:rsidRPr="00670278" w:rsidR="00D5629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67027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 w:rsidRPr="00670278" w:rsidR="00EF168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30. jūlij</w:t>
            </w:r>
            <w:r w:rsidRPr="00670278" w:rsidR="00656FD0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</w:t>
            </w:r>
            <w:r w:rsidRPr="0067027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670278" w:rsidR="000873EE">
              <w:rPr>
                <w:rFonts w:ascii="Times New Roman" w:hAnsi="Times New Roman" w:cs="Times New Roman"/>
                <w:sz w:val="24"/>
                <w:szCs w:val="24"/>
              </w:rPr>
              <w:t>plkst.</w:t>
            </w:r>
            <w:r w:rsidRPr="00670278" w:rsidR="00022ADF">
              <w:rPr>
                <w:rFonts w:ascii="Times New Roman" w:hAnsi="Times New Roman" w:cs="Times New Roman"/>
                <w:sz w:val="24"/>
                <w:szCs w:val="24"/>
              </w:rPr>
              <w:t>12.0</w:t>
            </w:r>
            <w:r w:rsidRPr="00670278" w:rsidR="008741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70278" w:rsidR="00CC3B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70278" w:rsidR="000873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0278" w:rsidR="00CC3B9D">
              <w:rPr>
                <w:rFonts w:ascii="Times New Roman" w:hAnsi="Times New Roman" w:cs="Times New Roman"/>
                <w:sz w:val="24"/>
                <w:szCs w:val="24"/>
              </w:rPr>
              <w:t>EIS e-konkursu apakšsistēmā</w:t>
            </w:r>
            <w:r w:rsidRPr="00670278" w:rsidR="001C44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70278" w:rsidR="0087419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70278" w:rsidR="002C0C32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https://www.eis.gov.</w:t>
            </w:r>
            <w:r w:rsidRPr="00670278" w:rsidR="00EF1686">
              <w:rPr>
                <w:rStyle w:val="Hyperlink"/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lv/EKEIS/Procurement/Edit/176460</w:t>
            </w:r>
            <w:r w:rsidRPr="00670278" w:rsidR="001C44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70278" w:rsidR="005016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14:paraId="1958AE82" w14:textId="77777777" w:rsidTr="00CD4A4A">
        <w:tblPrEx>
          <w:tblW w:w="10207" w:type="dxa"/>
          <w:tblInd w:w="-856" w:type="dxa"/>
          <w:tblLook w:val="04A0"/>
        </w:tblPrEx>
        <w:trPr>
          <w:trHeight w:val="3678"/>
        </w:trPr>
        <w:tc>
          <w:tcPr>
            <w:tcW w:w="516" w:type="dxa"/>
          </w:tcPr>
          <w:p w:rsidR="007B7485" w:rsidRPr="00670278" w:rsidP="001F5D4A" w14:paraId="1958AE7F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3206" w:type="dxa"/>
          </w:tcPr>
          <w:p w:rsidR="007B7485" w:rsidRPr="00670278" w:rsidP="001C44BF" w14:paraId="1958AE80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Tā pretendenta (vai pretendentu) nosaukums, ar kuru (vai kuriem) </w:t>
            </w:r>
            <w:r w:rsidRPr="00670278" w:rsidR="001C44B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piešķirtas līguma slēgšanas tiesības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piedāvātā līgumcena, kā arī piedāvājumu izvērtēšanas kopsavilkums un pie</w:t>
            </w:r>
            <w:r w:rsidRPr="00670278" w:rsidR="001C44B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dāvājuma izvēles pamatojums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6485" w:type="dxa"/>
          </w:tcPr>
          <w:p w:rsidR="00E67222" w:rsidRPr="00670278" w:rsidP="000E660C" w14:paraId="1958AE81" w14:textId="785A4454">
            <w:pPr>
              <w:suppressAutoHyphens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14:paraId="1958AE86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006873" w:rsidRPr="00670278" w:rsidP="00006873" w14:paraId="1958AE83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3206" w:type="dxa"/>
          </w:tcPr>
          <w:p w:rsidR="00006873" w:rsidRPr="00670278" w:rsidP="00006873" w14:paraId="1958AE84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Informācija, ja tā ir zināma, par to iepirkuma līguma vai vispārīgās vienošanās daļu, kuru izraudzītais piegādātājs plānojis nodot apakšuzņēmējiem, kā arī apakšuzņēmēju nosaukumi.</w:t>
            </w:r>
          </w:p>
        </w:tc>
        <w:tc>
          <w:tcPr>
            <w:tcW w:w="6485" w:type="dxa"/>
          </w:tcPr>
          <w:p w:rsidR="00006873" w:rsidRPr="00670278" w:rsidP="00006873" w14:paraId="1958AE85" w14:textId="7777777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14:paraId="1958AE8A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006873" w:rsidRPr="00670278" w:rsidP="00006873" w14:paraId="1958AE87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3206" w:type="dxa"/>
          </w:tcPr>
          <w:p w:rsidR="00006873" w:rsidRPr="00670278" w:rsidP="00006873" w14:paraId="1958AE88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Pamatojums lēmumam par katru noraidīto pretendentu, kā arī par katru iepirkuma procedūras dokumentiem neatbilstošu piedāvājumu.</w:t>
            </w:r>
          </w:p>
        </w:tc>
        <w:tc>
          <w:tcPr>
            <w:tcW w:w="6485" w:type="dxa"/>
          </w:tcPr>
          <w:p w:rsidR="00E67222" w:rsidRPr="00670278" w:rsidP="003A5040" w14:paraId="1958AE89" w14:textId="2E465CF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14:paraId="1958AE8E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0E660C" w:rsidRPr="00670278" w:rsidP="000E660C" w14:paraId="1958AE8B" w14:textId="7777777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3206" w:type="dxa"/>
          </w:tcPr>
          <w:p w:rsidR="000E660C" w:rsidRPr="00670278" w:rsidP="000E660C" w14:paraId="1958AE8C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Pamatojums tam, kādas sabiedrības drošības un veselības aizsardzības intereses tiktu apdraudētas, rīkojot atkārtotu iepirkumu, ja saskaņā ar PIL 41.panta divpadsmitās daļas 2.punktu nepārtrauc iepirkuma procedūru, jo iepirkuma procedūras pārtraukšana apdraudētu </w:t>
            </w: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sabiedrības drošības un veselības aizsardzības intereses.</w:t>
            </w:r>
          </w:p>
        </w:tc>
        <w:tc>
          <w:tcPr>
            <w:tcW w:w="6485" w:type="dxa"/>
          </w:tcPr>
          <w:p w:rsidR="000E660C" w:rsidRPr="00670278" w:rsidP="000E660C" w14:paraId="1958AE8D" w14:textId="4CB7646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14:paraId="1958AE92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0E660C" w:rsidRPr="00670278" w:rsidP="000E660C" w14:paraId="1958AE8F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3206" w:type="dxa"/>
          </w:tcPr>
          <w:p w:rsidR="000E660C" w:rsidRPr="00670278" w:rsidP="000E660C" w14:paraId="1958AE90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Lēmuma pamatojums, ja iepirkuma komisija pieņēmusi lēmumu pārtraukt vai izbeigt iepirkuma procedūru.</w:t>
            </w:r>
          </w:p>
        </w:tc>
        <w:tc>
          <w:tcPr>
            <w:tcW w:w="6485" w:type="dxa"/>
          </w:tcPr>
          <w:p w:rsidR="000E660C" w:rsidRPr="00670278" w:rsidP="000E660C" w14:paraId="1958AE91" w14:textId="6E4D0809">
            <w:pPr>
              <w:spacing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Iepirkuma komisija vienbalsīgi nolēma pārtraukt iepirkuma procedūru – atklāts konkurss “Mēbeļu un aprīkojuma iegāde Salaspils novada pašvaldības iestādēm” (iepirkuma identifikācijas Nr. SNP 2026/45), pamatojoties uz Publisko iepirkumu likuma 41. panta 12. daļu.</w:t>
            </w:r>
          </w:p>
        </w:tc>
      </w:tr>
      <w:tr w14:paraId="1958AE96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006873" w:rsidRPr="00670278" w:rsidP="00006873" w14:paraId="1958AE93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3206" w:type="dxa"/>
          </w:tcPr>
          <w:p w:rsidR="00006873" w:rsidRPr="00670278" w:rsidP="00006873" w14:paraId="1958AE94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Piedāvājuma noraidīšanas pamatojums, ja iepirkuma komisija atzinusi piedāvājumu par nepamatoti lētu.</w:t>
            </w:r>
          </w:p>
        </w:tc>
        <w:tc>
          <w:tcPr>
            <w:tcW w:w="6485" w:type="dxa"/>
          </w:tcPr>
          <w:p w:rsidR="00006873" w:rsidRPr="00670278" w:rsidP="00006873" w14:paraId="1958AE95" w14:textId="7777777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14:paraId="1958AE9A" w14:textId="77777777" w:rsidTr="00CD4A4A">
        <w:tblPrEx>
          <w:tblW w:w="10207" w:type="dxa"/>
          <w:tblInd w:w="-856" w:type="dxa"/>
          <w:tblLook w:val="04A0"/>
        </w:tblPrEx>
        <w:trPr>
          <w:trHeight w:val="558"/>
        </w:trPr>
        <w:tc>
          <w:tcPr>
            <w:tcW w:w="516" w:type="dxa"/>
          </w:tcPr>
          <w:p w:rsidR="00006873" w:rsidRPr="00670278" w:rsidP="00006873" w14:paraId="1958AE97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3206" w:type="dxa"/>
          </w:tcPr>
          <w:p w:rsidR="00006873" w:rsidRPr="00670278" w:rsidP="00006873" w14:paraId="1958AE98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Iemesli, kuru dēļ netiek paredzēta elektroniska piedāvājumu iesniegšana, ja pasūtītājam ir pienākums izmantot piedāvājumu saņemšanai elektroniskās informācijas sistēmas.</w:t>
            </w:r>
          </w:p>
        </w:tc>
        <w:tc>
          <w:tcPr>
            <w:tcW w:w="6485" w:type="dxa"/>
          </w:tcPr>
          <w:p w:rsidR="00006873" w:rsidRPr="00670278" w:rsidP="00006873" w14:paraId="1958AE99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  <w:tr w14:paraId="1958AE9E" w14:textId="77777777" w:rsidTr="00CD4A4A">
        <w:tblPrEx>
          <w:tblW w:w="10207" w:type="dxa"/>
          <w:tblInd w:w="-856" w:type="dxa"/>
          <w:tblLook w:val="04A0"/>
        </w:tblPrEx>
        <w:tc>
          <w:tcPr>
            <w:tcW w:w="516" w:type="dxa"/>
          </w:tcPr>
          <w:p w:rsidR="00006873" w:rsidRPr="00670278" w:rsidP="00006873" w14:paraId="1958AE9B" w14:textId="7777777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3206" w:type="dxa"/>
          </w:tcPr>
          <w:p w:rsidR="00006873" w:rsidRPr="00670278" w:rsidP="00006873" w14:paraId="1958AE9C" w14:textId="7777777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7027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Konstatētie interešu konflikti un pasākumi, kas veikti to novēršanai.</w:t>
            </w:r>
          </w:p>
        </w:tc>
        <w:tc>
          <w:tcPr>
            <w:tcW w:w="6485" w:type="dxa"/>
          </w:tcPr>
          <w:p w:rsidR="00006873" w:rsidRPr="00670278" w:rsidP="00006873" w14:paraId="1958AE9D" w14:textId="7777777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670278">
              <w:rPr>
                <w:rFonts w:ascii="Times New Roman" w:hAnsi="Times New Roman" w:cs="Times New Roman"/>
                <w:sz w:val="24"/>
                <w:szCs w:val="24"/>
              </w:rPr>
              <w:t>Nav attiecināms.</w:t>
            </w:r>
          </w:p>
        </w:tc>
      </w:tr>
    </w:tbl>
    <w:p w:rsidR="008952DF" w:rsidRPr="00670278" w:rsidP="00E67222" w14:paraId="1958AE9F" w14:textId="41EDCE31">
      <w:pPr>
        <w:pStyle w:val="ListParagraph"/>
        <w:numPr>
          <w:ilvl w:val="0"/>
          <w:numId w:val="7"/>
        </w:numPr>
        <w:spacing w:before="120" w:after="120" w:line="240" w:lineRule="auto"/>
        <w:ind w:left="-284" w:hanging="425"/>
        <w:contextualSpacing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70278">
        <w:rPr>
          <w:rFonts w:ascii="Times New Roman" w:hAnsi="Times New Roman" w:cs="Times New Roman"/>
          <w:bCs/>
          <w:iCs/>
          <w:sz w:val="24"/>
          <w:szCs w:val="24"/>
        </w:rPr>
        <w:t>Lēmuma pieņ</w:t>
      </w:r>
      <w:r w:rsidRPr="00670278" w:rsidR="007D3AB7">
        <w:rPr>
          <w:rFonts w:ascii="Times New Roman" w:hAnsi="Times New Roman" w:cs="Times New Roman"/>
          <w:bCs/>
          <w:iCs/>
          <w:sz w:val="24"/>
          <w:szCs w:val="24"/>
        </w:rPr>
        <w:t xml:space="preserve">emšanas datums: </w:t>
      </w:r>
      <w:r w:rsidRPr="00670278" w:rsidR="00670278">
        <w:rPr>
          <w:rFonts w:ascii="Times New Roman" w:hAnsi="Times New Roman" w:cs="Times New Roman"/>
          <w:bCs/>
          <w:iCs/>
          <w:sz w:val="24"/>
          <w:szCs w:val="24"/>
        </w:rPr>
        <w:t>30.07</w:t>
      </w:r>
      <w:r w:rsidRPr="00670278" w:rsidR="00CB77FA">
        <w:rPr>
          <w:rFonts w:ascii="Times New Roman" w:hAnsi="Times New Roman" w:cs="Times New Roman"/>
          <w:bCs/>
          <w:iCs/>
          <w:sz w:val="24"/>
          <w:szCs w:val="24"/>
        </w:rPr>
        <w:t>.2026</w:t>
      </w:r>
      <w:r w:rsidRPr="0067027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8952DF" w:rsidRPr="00670278" w:rsidP="008952DF" w14:paraId="1958AEA0" w14:textId="77777777">
      <w:pPr>
        <w:pStyle w:val="ListParagraph"/>
        <w:numPr>
          <w:ilvl w:val="0"/>
          <w:numId w:val="7"/>
        </w:numPr>
        <w:spacing w:after="120" w:line="240" w:lineRule="auto"/>
        <w:ind w:left="-284" w:hanging="425"/>
        <w:contextualSpacing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70278">
        <w:rPr>
          <w:rFonts w:ascii="Times New Roman" w:hAnsi="Times New Roman" w:cs="Times New Roman"/>
          <w:noProof/>
          <w:sz w:val="24"/>
          <w:szCs w:val="24"/>
        </w:rPr>
        <w:t>Komisijas lēmumu iespējams pārsūdzēt Iepirkumu uzraudzības birojā  (Eksporta iela 6, Rīga, LV-1010) Publisko iepirkuma likuma 68.panta otrās daļās 1.punktā noteiktajā termiņā</w:t>
      </w:r>
      <w:r w:rsidRPr="00670278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59608D" w:rsidRPr="00670278" w:rsidP="0059608D" w14:paraId="1958AEA1" w14:textId="77777777">
      <w:pPr>
        <w:pStyle w:val="ListParagraph"/>
        <w:spacing w:after="120" w:line="240" w:lineRule="auto"/>
        <w:ind w:left="-284"/>
        <w:contextualSpacing w:val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670278" w:rsidRPr="00670278" w:rsidP="00670278" w14:paraId="0CB41CB9" w14:textId="77777777">
      <w:pPr>
        <w:pStyle w:val="BodyText2"/>
        <w:spacing w:line="240" w:lineRule="auto"/>
        <w:jc w:val="right"/>
        <w:rPr>
          <w:rFonts w:ascii="Times New Roman" w:hAnsi="Times New Roman" w:cs="Times New Roman"/>
          <w:noProof/>
          <w:sz w:val="24"/>
          <w:szCs w:val="24"/>
        </w:rPr>
      </w:pPr>
      <w:r w:rsidRPr="00670278">
        <w:rPr>
          <w:rFonts w:ascii="Times New Roman" w:hAnsi="Times New Roman" w:cs="Times New Roman"/>
          <w:noProof/>
          <w:sz w:val="24"/>
          <w:szCs w:val="24"/>
        </w:rPr>
        <w:t>Ieraksta pareizību komisijas locekļi apliecina ar parakstiem:</w:t>
      </w:r>
    </w:p>
    <w:tbl>
      <w:tblPr>
        <w:tblStyle w:val="TableGrid"/>
        <w:tblW w:w="8926" w:type="dxa"/>
        <w:jc w:val="center"/>
        <w:tblLook w:val="04A0"/>
      </w:tblPr>
      <w:tblGrid>
        <w:gridCol w:w="2405"/>
        <w:gridCol w:w="2410"/>
        <w:gridCol w:w="1984"/>
        <w:gridCol w:w="2127"/>
      </w:tblGrid>
      <w:tr w14:paraId="1523F1A2" w14:textId="77777777" w:rsidTr="00AE2299">
        <w:tblPrEx>
          <w:tblW w:w="8926" w:type="dxa"/>
          <w:jc w:val="center"/>
          <w:tblLook w:val="04A0"/>
        </w:tblPrEx>
        <w:trPr>
          <w:trHeight w:val="443"/>
          <w:jc w:val="center"/>
        </w:trPr>
        <w:tc>
          <w:tcPr>
            <w:tcW w:w="2405" w:type="dxa"/>
          </w:tcPr>
          <w:p w:rsidR="00670278" w:rsidRPr="00670278" w:rsidP="00AE2299" w14:paraId="74BEA784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noProof/>
                <w:sz w:val="24"/>
                <w:szCs w:val="24"/>
              </w:rPr>
              <w:t>Mairis Kolāts</w:t>
            </w:r>
          </w:p>
        </w:tc>
        <w:tc>
          <w:tcPr>
            <w:tcW w:w="2410" w:type="dxa"/>
          </w:tcPr>
          <w:p w:rsidR="00670278" w:rsidRPr="00670278" w:rsidP="00AE2299" w14:paraId="512D69A4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noProof/>
                <w:sz w:val="24"/>
                <w:szCs w:val="24"/>
              </w:rPr>
              <w:t>Gunta Gumbina</w:t>
            </w:r>
          </w:p>
        </w:tc>
        <w:tc>
          <w:tcPr>
            <w:tcW w:w="1984" w:type="dxa"/>
          </w:tcPr>
          <w:p w:rsidR="00670278" w:rsidRPr="00670278" w:rsidP="00AE2299" w14:paraId="563A87A0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noProof/>
                <w:sz w:val="24"/>
                <w:szCs w:val="24"/>
              </w:rPr>
              <w:t>Andris Umbraško</w:t>
            </w:r>
          </w:p>
        </w:tc>
        <w:tc>
          <w:tcPr>
            <w:tcW w:w="2127" w:type="dxa"/>
          </w:tcPr>
          <w:p w:rsidR="00670278" w:rsidRPr="00670278" w:rsidP="00AE2299" w14:paraId="1E71F72B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noProof/>
                <w:sz w:val="24"/>
                <w:szCs w:val="24"/>
              </w:rPr>
              <w:t>Sandijs Krastiņš</w:t>
            </w:r>
          </w:p>
        </w:tc>
      </w:tr>
      <w:tr w14:paraId="1F9BF042" w14:textId="77777777" w:rsidTr="00AE2299">
        <w:tblPrEx>
          <w:tblW w:w="8926" w:type="dxa"/>
          <w:jc w:val="center"/>
          <w:tblLook w:val="04A0"/>
        </w:tblPrEx>
        <w:trPr>
          <w:trHeight w:val="443"/>
          <w:jc w:val="center"/>
        </w:trPr>
        <w:tc>
          <w:tcPr>
            <w:tcW w:w="2405" w:type="dxa"/>
          </w:tcPr>
          <w:p w:rsidR="00670278" w:rsidRPr="00670278" w:rsidP="00AE2299" w14:paraId="1EF9927E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noProof/>
                <w:sz w:val="24"/>
                <w:szCs w:val="24"/>
              </w:rPr>
              <w:t>Aigars Lācis</w:t>
            </w:r>
          </w:p>
        </w:tc>
        <w:tc>
          <w:tcPr>
            <w:tcW w:w="2410" w:type="dxa"/>
          </w:tcPr>
          <w:p w:rsidR="00670278" w:rsidRPr="00670278" w:rsidP="00AE2299" w14:paraId="6775BFEA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670278">
              <w:rPr>
                <w:rFonts w:ascii="Times New Roman" w:hAnsi="Times New Roman" w:cs="Times New Roman"/>
                <w:noProof/>
                <w:sz w:val="24"/>
                <w:szCs w:val="24"/>
              </w:rPr>
              <w:t>Agate Brikmane</w:t>
            </w:r>
          </w:p>
        </w:tc>
        <w:tc>
          <w:tcPr>
            <w:tcW w:w="1984" w:type="dxa"/>
          </w:tcPr>
          <w:p w:rsidR="00670278" w:rsidRPr="00670278" w:rsidP="00AE2299" w14:paraId="2B50738A" w14:textId="77777777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127" w:type="dxa"/>
          </w:tcPr>
          <w:p w:rsidR="00670278" w:rsidRPr="00670278" w:rsidP="00AE2299" w14:paraId="486D2E74" w14:textId="77777777">
            <w:pPr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</w:tbl>
    <w:p w:rsidR="00670278" w:rsidRPr="00670278" w:rsidP="00670278" w14:paraId="3C5CDED5" w14:textId="0DE8647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70278">
        <w:rPr>
          <w:rFonts w:ascii="Times New Roman" w:hAnsi="Times New Roman" w:cs="Times New Roman"/>
          <w:noProof/>
          <w:sz w:val="24"/>
          <w:szCs w:val="24"/>
        </w:rPr>
        <w:t>Sagatavoja Linda Anspaka</w:t>
      </w:r>
    </w:p>
    <w:p w:rsidR="0012685B" w:rsidRPr="0012685B" w:rsidP="00670278" w14:paraId="0F23FC1A" w14:textId="513B92E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268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85B" w:rsidP="0012685B" w14:paraId="3EB144CF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3BF8B4AE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4F383913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3AF25AC8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7E916C11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2BEBB7F8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0CFD7F3C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7406E7FA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P="0012685B" w14:paraId="47FE5117" w14:textId="7777777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1F6" w:rsidRPr="0012685B" w:rsidP="00E577EE" w14:paraId="2CB28C0F" w14:textId="777777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Sect="00E67222">
      <w:footerReference w:type="default" r:id="rId5"/>
      <w:footerReference w:type="first" r:id="rId6"/>
      <w:pgSz w:w="11906" w:h="16838"/>
      <w:pgMar w:top="851" w:right="851" w:bottom="993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794109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5ECD" w14:paraId="1958AEC1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04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35ECD" w14:paraId="1958AEC2" w14:textId="77777777">
    <w:pPr>
      <w:pStyle w:val="Footer"/>
    </w:pPr>
  </w:p>
  <w:p w:rsidR="00F35ECD" w14:paraId="1958AEC3" w14:textId="77777777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35ECD" w14:paraId="1958AEC4" w14:textId="77777777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D9E22E2"/>
    <w:multiLevelType w:val="multilevel"/>
    <w:tmpl w:val="CD140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7F5571A"/>
    <w:multiLevelType w:val="multilevel"/>
    <w:tmpl w:val="579C6FA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b w:val="0"/>
        <w:bCs/>
        <w:i w:val="0"/>
        <w:iCs/>
      </w:rPr>
    </w:lvl>
    <w:lvl w:ilvl="2">
      <w:start w:val="1"/>
      <w:numFmt w:val="lowerLetter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2">
    <w:nsid w:val="219220F3"/>
    <w:multiLevelType w:val="hybridMultilevel"/>
    <w:tmpl w:val="75547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53DCD"/>
    <w:multiLevelType w:val="hybridMultilevel"/>
    <w:tmpl w:val="28BC07B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eastAsiaTheme="minorHAnsi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22062"/>
    <w:multiLevelType w:val="hybridMultilevel"/>
    <w:tmpl w:val="8C3E98B6"/>
    <w:lvl w:ilvl="0">
      <w:start w:val="24"/>
      <w:numFmt w:val="bullet"/>
      <w:lvlText w:val="-"/>
      <w:lvlJc w:val="left"/>
      <w:pPr>
        <w:ind w:left="720" w:hanging="360"/>
      </w:pPr>
      <w:rPr>
        <w:rFonts w:ascii="Times New Roman" w:hAnsi="Times New Roman" w:eastAsiaTheme="minorHAnsi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F63D30"/>
    <w:multiLevelType w:val="hybridMultilevel"/>
    <w:tmpl w:val="82F68D7A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7">
    <w:nsid w:val="565F5094"/>
    <w:multiLevelType w:val="multilevel"/>
    <w:tmpl w:val="EEF824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F161229"/>
    <w:multiLevelType w:val="hybridMultilevel"/>
    <w:tmpl w:val="F98E845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11DD2"/>
    <w:multiLevelType w:val="hybridMultilevel"/>
    <w:tmpl w:val="42C852DE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B8075D"/>
    <w:multiLevelType w:val="multilevel"/>
    <w:tmpl w:val="4F1448A2"/>
    <w:lvl w:ilvl="0">
      <w:start w:val="21"/>
      <w:numFmt w:val="decimal"/>
      <w:lvlText w:val="%1"/>
      <w:lvlJc w:val="left"/>
      <w:pPr>
        <w:ind w:left="984" w:hanging="9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984" w:hanging="984"/>
      </w:pPr>
      <w:rPr>
        <w:rFonts w:hint="default"/>
      </w:rPr>
    </w:lvl>
    <w:lvl w:ilvl="2">
      <w:start w:val="2025"/>
      <w:numFmt w:val="decimal"/>
      <w:lvlText w:val="%1.%2.%3"/>
      <w:lvlJc w:val="left"/>
      <w:pPr>
        <w:ind w:left="984" w:hanging="9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84" w:hanging="9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AF8769F"/>
    <w:multiLevelType w:val="multilevel"/>
    <w:tmpl w:val="E52ED5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2">
    <w:nsid w:val="71A3545F"/>
    <w:multiLevelType w:val="hybridMultilevel"/>
    <w:tmpl w:val="18A02C06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D262AF"/>
    <w:multiLevelType w:val="hybridMultilevel"/>
    <w:tmpl w:val="304C1CE4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eastAsiaTheme="minorHAnsi" w:cs="Calibri" w:hint="default"/>
        <w:u w:val="single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1"/>
  </w:num>
  <w:num w:numId="11">
    <w:abstractNumId w:val="0"/>
  </w:num>
  <w:num w:numId="12">
    <w:abstractNumId w:val="1"/>
  </w:num>
  <w:num w:numId="13">
    <w:abstractNumId w:val="10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06873"/>
    <w:rsid w:val="00014A1A"/>
    <w:rsid w:val="00022ADF"/>
    <w:rsid w:val="00066236"/>
    <w:rsid w:val="0006727D"/>
    <w:rsid w:val="00072705"/>
    <w:rsid w:val="00076449"/>
    <w:rsid w:val="00081418"/>
    <w:rsid w:val="000873EE"/>
    <w:rsid w:val="000B0C32"/>
    <w:rsid w:val="000E29E2"/>
    <w:rsid w:val="000E660C"/>
    <w:rsid w:val="000F0ECF"/>
    <w:rsid w:val="001134DC"/>
    <w:rsid w:val="001134DF"/>
    <w:rsid w:val="00125D79"/>
    <w:rsid w:val="0012685B"/>
    <w:rsid w:val="00131365"/>
    <w:rsid w:val="00152D36"/>
    <w:rsid w:val="001950AA"/>
    <w:rsid w:val="001B5747"/>
    <w:rsid w:val="001B6FC3"/>
    <w:rsid w:val="001B7F14"/>
    <w:rsid w:val="001C44BF"/>
    <w:rsid w:val="001C5E28"/>
    <w:rsid w:val="001E1D13"/>
    <w:rsid w:val="001F5D4A"/>
    <w:rsid w:val="002171BC"/>
    <w:rsid w:val="00222965"/>
    <w:rsid w:val="00242203"/>
    <w:rsid w:val="0028125A"/>
    <w:rsid w:val="002914DD"/>
    <w:rsid w:val="002928DD"/>
    <w:rsid w:val="0029433B"/>
    <w:rsid w:val="002C0023"/>
    <w:rsid w:val="002C0C32"/>
    <w:rsid w:val="002C6F2C"/>
    <w:rsid w:val="002D491D"/>
    <w:rsid w:val="002E0856"/>
    <w:rsid w:val="002E6207"/>
    <w:rsid w:val="002F42A7"/>
    <w:rsid w:val="00302ED3"/>
    <w:rsid w:val="003204EA"/>
    <w:rsid w:val="0032348F"/>
    <w:rsid w:val="00327A97"/>
    <w:rsid w:val="00390E36"/>
    <w:rsid w:val="003A5040"/>
    <w:rsid w:val="004132AB"/>
    <w:rsid w:val="00422657"/>
    <w:rsid w:val="004240C9"/>
    <w:rsid w:val="004803AE"/>
    <w:rsid w:val="004E4598"/>
    <w:rsid w:val="00501610"/>
    <w:rsid w:val="005029B6"/>
    <w:rsid w:val="0058468C"/>
    <w:rsid w:val="005912D1"/>
    <w:rsid w:val="00594354"/>
    <w:rsid w:val="0059608D"/>
    <w:rsid w:val="00615B81"/>
    <w:rsid w:val="006511F6"/>
    <w:rsid w:val="00656FD0"/>
    <w:rsid w:val="00670278"/>
    <w:rsid w:val="006A67C3"/>
    <w:rsid w:val="006B302C"/>
    <w:rsid w:val="006C107F"/>
    <w:rsid w:val="006C34F1"/>
    <w:rsid w:val="006C37E2"/>
    <w:rsid w:val="006C5876"/>
    <w:rsid w:val="006E1385"/>
    <w:rsid w:val="006F0349"/>
    <w:rsid w:val="00721446"/>
    <w:rsid w:val="0072707C"/>
    <w:rsid w:val="00764CFA"/>
    <w:rsid w:val="007746A1"/>
    <w:rsid w:val="00782D26"/>
    <w:rsid w:val="0078799E"/>
    <w:rsid w:val="007B7485"/>
    <w:rsid w:val="007C5BED"/>
    <w:rsid w:val="007D25E7"/>
    <w:rsid w:val="007D3AB7"/>
    <w:rsid w:val="007D5AB3"/>
    <w:rsid w:val="007E77D5"/>
    <w:rsid w:val="00841E1A"/>
    <w:rsid w:val="0084430F"/>
    <w:rsid w:val="008547B5"/>
    <w:rsid w:val="00874197"/>
    <w:rsid w:val="008952DF"/>
    <w:rsid w:val="008B0C7D"/>
    <w:rsid w:val="008E3F4A"/>
    <w:rsid w:val="008F6A10"/>
    <w:rsid w:val="00914686"/>
    <w:rsid w:val="00924CD6"/>
    <w:rsid w:val="0093588E"/>
    <w:rsid w:val="00961513"/>
    <w:rsid w:val="0097049C"/>
    <w:rsid w:val="009772DD"/>
    <w:rsid w:val="0098236C"/>
    <w:rsid w:val="009A181A"/>
    <w:rsid w:val="009D40CD"/>
    <w:rsid w:val="009D74D6"/>
    <w:rsid w:val="00A17076"/>
    <w:rsid w:val="00A535AA"/>
    <w:rsid w:val="00A62B44"/>
    <w:rsid w:val="00A724A8"/>
    <w:rsid w:val="00A7674A"/>
    <w:rsid w:val="00A82951"/>
    <w:rsid w:val="00A84A92"/>
    <w:rsid w:val="00A8681C"/>
    <w:rsid w:val="00A95BC3"/>
    <w:rsid w:val="00AB6059"/>
    <w:rsid w:val="00AE2299"/>
    <w:rsid w:val="00AF6ACF"/>
    <w:rsid w:val="00B00168"/>
    <w:rsid w:val="00B03C61"/>
    <w:rsid w:val="00B07717"/>
    <w:rsid w:val="00B4300A"/>
    <w:rsid w:val="00B52142"/>
    <w:rsid w:val="00B73890"/>
    <w:rsid w:val="00B82908"/>
    <w:rsid w:val="00BA13E3"/>
    <w:rsid w:val="00BD01C4"/>
    <w:rsid w:val="00BD6F69"/>
    <w:rsid w:val="00C05F16"/>
    <w:rsid w:val="00C20434"/>
    <w:rsid w:val="00C22779"/>
    <w:rsid w:val="00C34A02"/>
    <w:rsid w:val="00C36C36"/>
    <w:rsid w:val="00C9073C"/>
    <w:rsid w:val="00CB77FA"/>
    <w:rsid w:val="00CC0485"/>
    <w:rsid w:val="00CC3B9D"/>
    <w:rsid w:val="00CC6907"/>
    <w:rsid w:val="00CD4A4A"/>
    <w:rsid w:val="00CE50EA"/>
    <w:rsid w:val="00D1777B"/>
    <w:rsid w:val="00D17E20"/>
    <w:rsid w:val="00D43B88"/>
    <w:rsid w:val="00D4558B"/>
    <w:rsid w:val="00D51E24"/>
    <w:rsid w:val="00D5303A"/>
    <w:rsid w:val="00D56299"/>
    <w:rsid w:val="00D81964"/>
    <w:rsid w:val="00D84E9E"/>
    <w:rsid w:val="00DA6D19"/>
    <w:rsid w:val="00DC0E84"/>
    <w:rsid w:val="00DD02AE"/>
    <w:rsid w:val="00DD67AF"/>
    <w:rsid w:val="00E071AE"/>
    <w:rsid w:val="00E11DDC"/>
    <w:rsid w:val="00E255DD"/>
    <w:rsid w:val="00E27748"/>
    <w:rsid w:val="00E41B32"/>
    <w:rsid w:val="00E577EE"/>
    <w:rsid w:val="00E6121D"/>
    <w:rsid w:val="00E617B0"/>
    <w:rsid w:val="00E67222"/>
    <w:rsid w:val="00E72798"/>
    <w:rsid w:val="00E93F73"/>
    <w:rsid w:val="00EC7FBE"/>
    <w:rsid w:val="00ED2E3F"/>
    <w:rsid w:val="00ED7D8D"/>
    <w:rsid w:val="00EE55B0"/>
    <w:rsid w:val="00EF1686"/>
    <w:rsid w:val="00EF4EC2"/>
    <w:rsid w:val="00F07090"/>
    <w:rsid w:val="00F07502"/>
    <w:rsid w:val="00F20524"/>
    <w:rsid w:val="00F335C7"/>
    <w:rsid w:val="00F35ECD"/>
    <w:rsid w:val="00F37F7D"/>
    <w:rsid w:val="00F55533"/>
    <w:rsid w:val="00F6742C"/>
    <w:rsid w:val="00F72ECC"/>
    <w:rsid w:val="00F74FEA"/>
    <w:rsid w:val="00F90C0A"/>
    <w:rsid w:val="00FC44C6"/>
    <w:rsid w:val="00FD0807"/>
    <w:rsid w:val="00FD25BE"/>
    <w:rsid w:val="00FE1120"/>
  </w:rsids>
  <m:mathPr>
    <m:mathFont m:val="Cambria Math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958AE42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1">
    <w:name w:val="heading 1"/>
    <w:basedOn w:val="Normal"/>
    <w:next w:val="Normal"/>
    <w:link w:val="Heading1Char"/>
    <w:uiPriority w:val="9"/>
    <w:qFormat/>
    <w:rsid w:val="00B521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B521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52142"/>
    <w:rPr>
      <w:rFonts w:ascii="Times New Roman" w:eastAsia="Times New Roman" w:hAnsi="Times New Roman" w:cs="Times New Roman"/>
      <w:b/>
      <w:bCs/>
      <w:sz w:val="27"/>
      <w:szCs w:val="27"/>
      <w:lang w:eastAsia="lv-LV"/>
    </w:rPr>
  </w:style>
  <w:style w:type="character" w:customStyle="1" w:styleId="Heading1Char">
    <w:name w:val="Heading 1 Char"/>
    <w:basedOn w:val="DefaultParagraphFont"/>
    <w:link w:val="Heading1"/>
    <w:uiPriority w:val="9"/>
    <w:rsid w:val="00B521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0">
    <w:name w:val="paragraph"/>
    <w:basedOn w:val="Normal"/>
    <w:rsid w:val="00F07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F07502"/>
  </w:style>
  <w:style w:type="paragraph" w:styleId="BodyText2">
    <w:name w:val="Body Text 2"/>
    <w:basedOn w:val="Normal"/>
    <w:link w:val="BodyText2Char"/>
    <w:uiPriority w:val="99"/>
    <w:semiHidden/>
    <w:unhideWhenUsed/>
    <w:rsid w:val="0067027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0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33991-42CC-4044-8564-D01D78756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3404</Words>
  <Characters>1941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Evita Grudule</dc:creator>
  <cp:lastModifiedBy>Agate</cp:lastModifiedBy>
  <cp:revision>5</cp:revision>
  <cp:lastPrinted>2023-02-17T07:12:00Z</cp:lastPrinted>
  <dcterms:created xsi:type="dcterms:W3CDTF">2026-07-30T12:08:00Z</dcterms:created>
  <dcterms:modified xsi:type="dcterms:W3CDTF">2026-07-30T12:51:00Z</dcterms:modified>
</cp:coreProperties>
</file>