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2020D" w14:textId="369DA059" w:rsidR="008E1287" w:rsidRDefault="008E1287" w:rsidP="001E33A9">
      <w:pPr>
        <w:spacing w:after="0" w:line="240" w:lineRule="auto"/>
        <w:jc w:val="center"/>
        <w:rPr>
          <w:rFonts w:ascii="Times New Roman" w:hAnsi="Times New Roman" w:cs="Times New Roman"/>
          <w:b/>
          <w:bCs/>
          <w:sz w:val="23"/>
          <w:szCs w:val="23"/>
        </w:rPr>
      </w:pPr>
      <w:r w:rsidRPr="008E1287">
        <w:rPr>
          <w:rFonts w:ascii="Times New Roman" w:hAnsi="Times New Roman" w:cs="Times New Roman"/>
          <w:b/>
          <w:bCs/>
          <w:sz w:val="23"/>
          <w:szCs w:val="23"/>
        </w:rPr>
        <w:t>APSPRIEDES NOTEIKUMI ATKLĀTAM KONKURSAM</w:t>
      </w:r>
    </w:p>
    <w:p w14:paraId="147BA399" w14:textId="77777777" w:rsidR="0023718A" w:rsidRPr="008E1287" w:rsidRDefault="0023718A" w:rsidP="001E33A9">
      <w:pPr>
        <w:spacing w:after="0" w:line="240" w:lineRule="auto"/>
        <w:jc w:val="center"/>
        <w:rPr>
          <w:rFonts w:ascii="Times New Roman" w:hAnsi="Times New Roman" w:cs="Times New Roman"/>
          <w:b/>
          <w:bCs/>
          <w:sz w:val="23"/>
          <w:szCs w:val="23"/>
        </w:rPr>
      </w:pPr>
    </w:p>
    <w:p w14:paraId="2B067920" w14:textId="55D7B6AA" w:rsidR="008E1287" w:rsidRPr="0023718A" w:rsidRDefault="001A3653" w:rsidP="001E33A9">
      <w:pPr>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ru-RU"/>
        </w:rPr>
        <w:t>“</w:t>
      </w:r>
      <w:r w:rsidRPr="001A3653">
        <w:rPr>
          <w:rFonts w:ascii="Times New Roman" w:eastAsia="Times New Roman" w:hAnsi="Times New Roman" w:cs="Times New Roman"/>
          <w:b/>
          <w:bCs/>
          <w:sz w:val="24"/>
          <w:szCs w:val="24"/>
          <w:lang w:eastAsia="ru-RU"/>
        </w:rPr>
        <w:t>Medicīnisko iekārtu tehniskā apkope, remonts un rezerves daļu piegāde</w:t>
      </w:r>
      <w:r w:rsidR="008E1287" w:rsidRPr="0023718A">
        <w:rPr>
          <w:rFonts w:ascii="Times New Roman" w:hAnsi="Times New Roman" w:cs="Times New Roman"/>
          <w:b/>
          <w:bCs/>
          <w:sz w:val="24"/>
          <w:szCs w:val="24"/>
        </w:rPr>
        <w:t>”</w:t>
      </w:r>
    </w:p>
    <w:p w14:paraId="62B04ED6" w14:textId="101EAC38" w:rsidR="008E1287" w:rsidRPr="0023718A" w:rsidRDefault="008E1287" w:rsidP="001E33A9">
      <w:pPr>
        <w:spacing w:after="0" w:line="240" w:lineRule="auto"/>
        <w:jc w:val="center"/>
        <w:rPr>
          <w:rFonts w:ascii="Times New Roman" w:hAnsi="Times New Roman" w:cs="Times New Roman"/>
          <w:sz w:val="23"/>
          <w:szCs w:val="23"/>
        </w:rPr>
      </w:pPr>
      <w:r w:rsidRPr="0023718A">
        <w:rPr>
          <w:rFonts w:ascii="Times New Roman" w:hAnsi="Times New Roman" w:cs="Times New Roman"/>
          <w:sz w:val="23"/>
          <w:szCs w:val="23"/>
        </w:rPr>
        <w:t>identifikācijas Nr. VSIA TOS 202</w:t>
      </w:r>
      <w:r w:rsidR="0023718A" w:rsidRPr="0023718A">
        <w:rPr>
          <w:rFonts w:ascii="Times New Roman" w:hAnsi="Times New Roman" w:cs="Times New Roman"/>
          <w:sz w:val="23"/>
          <w:szCs w:val="23"/>
        </w:rPr>
        <w:t>6</w:t>
      </w:r>
      <w:r w:rsidRPr="0023718A">
        <w:rPr>
          <w:rFonts w:ascii="Times New Roman" w:hAnsi="Times New Roman" w:cs="Times New Roman"/>
          <w:sz w:val="23"/>
          <w:szCs w:val="23"/>
        </w:rPr>
        <w:t>/</w:t>
      </w:r>
      <w:r w:rsidR="001A3653">
        <w:rPr>
          <w:rFonts w:ascii="Times New Roman" w:hAnsi="Times New Roman" w:cs="Times New Roman"/>
          <w:sz w:val="23"/>
          <w:szCs w:val="23"/>
        </w:rPr>
        <w:t>25A</w:t>
      </w:r>
    </w:p>
    <w:p w14:paraId="4F465781" w14:textId="77777777" w:rsidR="00560751" w:rsidRPr="008E1287" w:rsidRDefault="00560751" w:rsidP="008E1287">
      <w:pPr>
        <w:spacing w:after="120" w:line="260" w:lineRule="atLeast"/>
        <w:jc w:val="center"/>
        <w:rPr>
          <w:rFonts w:ascii="Times New Roman" w:hAnsi="Times New Roman" w:cs="Times New Roman"/>
          <w:b/>
          <w:bCs/>
          <w:sz w:val="23"/>
          <w:szCs w:val="23"/>
        </w:rPr>
      </w:pPr>
    </w:p>
    <w:p w14:paraId="5C081D3A" w14:textId="57CCA63F"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sz w:val="23"/>
          <w:szCs w:val="23"/>
        </w:rPr>
        <w:t>VSIA “Traumatoloģijas un ortopēdijas slimnīca</w:t>
      </w:r>
      <w:r w:rsidR="006B5686">
        <w:rPr>
          <w:rFonts w:ascii="Times New Roman" w:hAnsi="Times New Roman" w:cs="Times New Roman"/>
          <w:sz w:val="23"/>
          <w:szCs w:val="23"/>
        </w:rPr>
        <w:t>”</w:t>
      </w:r>
      <w:r w:rsidRPr="00BB4A3E">
        <w:rPr>
          <w:rFonts w:ascii="Times New Roman" w:hAnsi="Times New Roman" w:cs="Times New Roman"/>
          <w:sz w:val="23"/>
          <w:szCs w:val="23"/>
        </w:rPr>
        <w:t xml:space="preserve"> plānotā iepirkuma “</w:t>
      </w:r>
      <w:r w:rsidR="001A3653" w:rsidRPr="001A3653">
        <w:rPr>
          <w:rFonts w:ascii="Times New Roman" w:hAnsi="Times New Roman" w:cs="Times New Roman"/>
          <w:sz w:val="23"/>
          <w:szCs w:val="23"/>
        </w:rPr>
        <w:t>Medicīnisko iekārtu tehniskā apkope, remonts un rezerves daļu piegāde</w:t>
      </w:r>
      <w:r w:rsidRPr="00BB4A3E">
        <w:rPr>
          <w:rFonts w:ascii="Times New Roman" w:hAnsi="Times New Roman" w:cs="Times New Roman"/>
          <w:sz w:val="23"/>
          <w:szCs w:val="23"/>
        </w:rPr>
        <w:t>” komisija</w:t>
      </w:r>
      <w:r w:rsidR="006B5686">
        <w:rPr>
          <w:rFonts w:ascii="Times New Roman" w:hAnsi="Times New Roman" w:cs="Times New Roman"/>
          <w:sz w:val="23"/>
          <w:szCs w:val="23"/>
        </w:rPr>
        <w:t>,</w:t>
      </w:r>
      <w:r w:rsidRPr="00BB4A3E">
        <w:rPr>
          <w:rFonts w:ascii="Times New Roman" w:hAnsi="Times New Roman" w:cs="Times New Roman"/>
          <w:sz w:val="23"/>
          <w:szCs w:val="23"/>
        </w:rPr>
        <w:t xml:space="preserve"> saskaņā ar Publisko iepirkumu likuma 18. panta </w:t>
      </w:r>
      <w:r w:rsidR="000A1A61">
        <w:rPr>
          <w:rFonts w:ascii="Times New Roman" w:hAnsi="Times New Roman" w:cs="Times New Roman"/>
          <w:sz w:val="23"/>
          <w:szCs w:val="23"/>
        </w:rPr>
        <w:t>(2)</w:t>
      </w:r>
      <w:r w:rsidR="000A1A61" w:rsidRPr="000A1A61">
        <w:rPr>
          <w:rFonts w:ascii="Times New Roman" w:hAnsi="Times New Roman" w:cs="Times New Roman"/>
          <w:sz w:val="23"/>
          <w:szCs w:val="23"/>
          <w:vertAlign w:val="superscript"/>
        </w:rPr>
        <w:t>1</w:t>
      </w:r>
      <w:r w:rsidRPr="00BB4A3E">
        <w:rPr>
          <w:rFonts w:ascii="Times New Roman" w:hAnsi="Times New Roman" w:cs="Times New Roman"/>
          <w:sz w:val="23"/>
          <w:szCs w:val="23"/>
        </w:rPr>
        <w:t xml:space="preserve"> daļu rīko apspriedi par iepirkuma nolikumā iekļaujamo informāciju</w:t>
      </w:r>
      <w:r w:rsidR="002130D8" w:rsidRPr="00BB4A3E">
        <w:rPr>
          <w:rFonts w:ascii="Times New Roman" w:hAnsi="Times New Roman" w:cs="Times New Roman"/>
          <w:sz w:val="23"/>
          <w:szCs w:val="23"/>
        </w:rPr>
        <w:t xml:space="preserve"> un aicina ieinteresētos piegādātājus izteikt </w:t>
      </w:r>
      <w:r w:rsidR="005D0C44" w:rsidRPr="00BB4A3E">
        <w:rPr>
          <w:rFonts w:ascii="Times New Roman" w:hAnsi="Times New Roman" w:cs="Times New Roman"/>
          <w:sz w:val="23"/>
          <w:szCs w:val="23"/>
        </w:rPr>
        <w:t>savus priekšlikumus un/vai komentārus par publicēto informāciju</w:t>
      </w:r>
      <w:r w:rsidRPr="00BB4A3E">
        <w:rPr>
          <w:rFonts w:ascii="Times New Roman" w:hAnsi="Times New Roman" w:cs="Times New Roman"/>
          <w:sz w:val="23"/>
          <w:szCs w:val="23"/>
        </w:rPr>
        <w:t xml:space="preserve">. </w:t>
      </w:r>
    </w:p>
    <w:p w14:paraId="19E77908" w14:textId="77777777" w:rsidR="0063560B" w:rsidRDefault="0063560B" w:rsidP="0063560B">
      <w:pPr>
        <w:pStyle w:val="Sarakstarindkopa"/>
        <w:spacing w:after="120" w:line="260" w:lineRule="atLeast"/>
        <w:ind w:left="567"/>
        <w:jc w:val="both"/>
        <w:rPr>
          <w:rFonts w:ascii="Times New Roman" w:hAnsi="Times New Roman" w:cs="Times New Roman"/>
          <w:sz w:val="23"/>
          <w:szCs w:val="23"/>
        </w:rPr>
      </w:pPr>
    </w:p>
    <w:p w14:paraId="03A0D648" w14:textId="0005749B" w:rsidR="0063560B" w:rsidRDefault="008E1287" w:rsidP="00C44A86">
      <w:pPr>
        <w:pStyle w:val="Sarakstarindkopa"/>
        <w:numPr>
          <w:ilvl w:val="0"/>
          <w:numId w:val="1"/>
        </w:numPr>
        <w:spacing w:after="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mērķis</w:t>
      </w:r>
      <w:r w:rsidRPr="00BB4A3E">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64F00B11" w14:textId="77777777" w:rsidR="0063560B" w:rsidRPr="0063560B" w:rsidRDefault="0063560B" w:rsidP="00C44A86">
      <w:pPr>
        <w:spacing w:after="0" w:line="260" w:lineRule="atLeast"/>
        <w:contextualSpacing/>
        <w:jc w:val="both"/>
        <w:rPr>
          <w:rFonts w:ascii="Times New Roman" w:hAnsi="Times New Roman" w:cs="Times New Roman"/>
          <w:sz w:val="23"/>
          <w:szCs w:val="23"/>
        </w:rPr>
      </w:pPr>
    </w:p>
    <w:p w14:paraId="69C1BFB0" w14:textId="528AB25B" w:rsidR="00D94D7F" w:rsidRDefault="008E1287" w:rsidP="00D94D7F">
      <w:pPr>
        <w:pStyle w:val="Sarakstarindkopa"/>
        <w:numPr>
          <w:ilvl w:val="0"/>
          <w:numId w:val="1"/>
        </w:numPr>
        <w:spacing w:after="0" w:line="260" w:lineRule="atLeast"/>
        <w:ind w:left="567" w:hanging="578"/>
        <w:jc w:val="both"/>
        <w:rPr>
          <w:rFonts w:ascii="Times New Roman" w:hAnsi="Times New Roman" w:cs="Times New Roman"/>
          <w:sz w:val="23"/>
          <w:szCs w:val="23"/>
        </w:rPr>
      </w:pPr>
      <w:r w:rsidRPr="00E36ADD">
        <w:rPr>
          <w:rFonts w:ascii="Times New Roman" w:hAnsi="Times New Roman" w:cs="Times New Roman"/>
          <w:i/>
          <w:iCs/>
          <w:sz w:val="23"/>
          <w:szCs w:val="23"/>
        </w:rPr>
        <w:t>Iepirkuma priekšmets</w:t>
      </w:r>
      <w:r w:rsidRPr="00E36ADD">
        <w:rPr>
          <w:rFonts w:ascii="Times New Roman" w:hAnsi="Times New Roman" w:cs="Times New Roman"/>
          <w:sz w:val="23"/>
          <w:szCs w:val="23"/>
        </w:rPr>
        <w:t xml:space="preserve">: </w:t>
      </w:r>
      <w:r w:rsidR="001A3653" w:rsidRPr="001A3653">
        <w:rPr>
          <w:rFonts w:ascii="Times New Roman" w:eastAsia="Times New Roman" w:hAnsi="Times New Roman" w:cs="Times New Roman"/>
          <w:b/>
          <w:bCs/>
          <w:sz w:val="24"/>
          <w:szCs w:val="24"/>
          <w:lang w:eastAsia="ru-RU"/>
        </w:rPr>
        <w:t xml:space="preserve">Medicīnisko iekārtu tehniskā apkope, remonts </w:t>
      </w:r>
      <w:r w:rsidR="000B32DD" w:rsidRPr="00080740">
        <w:rPr>
          <w:rFonts w:ascii="Times New Roman" w:hAnsi="Times New Roman"/>
          <w:bCs/>
          <w:sz w:val="24"/>
          <w:szCs w:val="24"/>
        </w:rPr>
        <w:t xml:space="preserve">(turpmāk – </w:t>
      </w:r>
      <w:r w:rsidR="001A3653">
        <w:rPr>
          <w:rFonts w:ascii="Times New Roman" w:hAnsi="Times New Roman"/>
          <w:bCs/>
          <w:sz w:val="24"/>
          <w:szCs w:val="24"/>
        </w:rPr>
        <w:t>Pakalpojums</w:t>
      </w:r>
      <w:r w:rsidR="000B32DD" w:rsidRPr="00080740">
        <w:rPr>
          <w:rFonts w:ascii="Times New Roman" w:hAnsi="Times New Roman"/>
          <w:bCs/>
          <w:sz w:val="24"/>
          <w:szCs w:val="24"/>
        </w:rPr>
        <w:t>)</w:t>
      </w:r>
      <w:r w:rsidR="000B32DD" w:rsidRPr="00080740">
        <w:rPr>
          <w:rFonts w:ascii="Times New Roman" w:hAnsi="Times New Roman"/>
          <w:sz w:val="24"/>
          <w:szCs w:val="24"/>
        </w:rPr>
        <w:t xml:space="preserve"> </w:t>
      </w:r>
      <w:r w:rsidR="001A3653">
        <w:rPr>
          <w:rFonts w:ascii="Times New Roman" w:hAnsi="Times New Roman"/>
          <w:sz w:val="24"/>
          <w:szCs w:val="24"/>
        </w:rPr>
        <w:t xml:space="preserve">un </w:t>
      </w:r>
      <w:r w:rsidR="001A3653" w:rsidRPr="001A3653">
        <w:rPr>
          <w:rFonts w:ascii="Times New Roman" w:eastAsia="Times New Roman" w:hAnsi="Times New Roman" w:cs="Times New Roman"/>
          <w:b/>
          <w:bCs/>
          <w:sz w:val="24"/>
          <w:szCs w:val="24"/>
          <w:lang w:eastAsia="ru-RU"/>
        </w:rPr>
        <w:t xml:space="preserve">rezerves daļu </w:t>
      </w:r>
      <w:r w:rsidR="000B32DD" w:rsidRPr="00080740">
        <w:rPr>
          <w:rFonts w:ascii="Times New Roman" w:hAnsi="Times New Roman"/>
          <w:sz w:val="24"/>
          <w:szCs w:val="24"/>
        </w:rPr>
        <w:t>piegāde</w:t>
      </w:r>
      <w:r w:rsidR="001A3653">
        <w:rPr>
          <w:rFonts w:ascii="Times New Roman" w:hAnsi="Times New Roman"/>
          <w:sz w:val="24"/>
          <w:szCs w:val="24"/>
        </w:rPr>
        <w:t xml:space="preserve"> (turpmāk – Prece, Pakalpojums un Prece kopā saukti – Darbi)</w:t>
      </w:r>
      <w:r w:rsidR="000B32DD" w:rsidRPr="00080740">
        <w:rPr>
          <w:rFonts w:ascii="Times New Roman" w:hAnsi="Times New Roman"/>
          <w:bCs/>
          <w:sz w:val="24"/>
          <w:szCs w:val="24"/>
        </w:rPr>
        <w:t>, saskaņā ar tehnisko specifikāciju</w:t>
      </w:r>
      <w:r w:rsidR="00C753D2">
        <w:rPr>
          <w:rFonts w:ascii="Times New Roman" w:hAnsi="Times New Roman"/>
          <w:bCs/>
          <w:sz w:val="24"/>
          <w:szCs w:val="24"/>
        </w:rPr>
        <w:t>.</w:t>
      </w:r>
    </w:p>
    <w:p w14:paraId="6C6D9E42" w14:textId="20E2B910" w:rsidR="00D94D7F" w:rsidRPr="00001742" w:rsidRDefault="00D94D7F" w:rsidP="00991B41">
      <w:pPr>
        <w:pStyle w:val="Sarakstarindkopa"/>
        <w:numPr>
          <w:ilvl w:val="1"/>
          <w:numId w:val="1"/>
        </w:numPr>
        <w:spacing w:after="0" w:line="260" w:lineRule="atLeast"/>
        <w:ind w:left="993" w:hanging="426"/>
        <w:jc w:val="both"/>
        <w:rPr>
          <w:rFonts w:ascii="Times New Roman" w:hAnsi="Times New Roman" w:cs="Times New Roman"/>
          <w:sz w:val="23"/>
          <w:szCs w:val="23"/>
        </w:rPr>
      </w:pPr>
      <w:r w:rsidRPr="00C357D3">
        <w:rPr>
          <w:rFonts w:ascii="Times New Roman" w:hAnsi="Times New Roman"/>
          <w:bCs/>
          <w:sz w:val="24"/>
          <w:szCs w:val="24"/>
        </w:rPr>
        <w:t xml:space="preserve">Konkursa iepirkuma priekšmets </w:t>
      </w:r>
      <w:r w:rsidR="00C753D2">
        <w:rPr>
          <w:rFonts w:ascii="Times New Roman" w:hAnsi="Times New Roman"/>
          <w:bCs/>
          <w:sz w:val="24"/>
          <w:szCs w:val="24"/>
        </w:rPr>
        <w:t>nav</w:t>
      </w:r>
      <w:r w:rsidRPr="00C357D3">
        <w:rPr>
          <w:rFonts w:ascii="Times New Roman" w:hAnsi="Times New Roman"/>
          <w:bCs/>
          <w:sz w:val="24"/>
          <w:szCs w:val="24"/>
        </w:rPr>
        <w:t xml:space="preserve"> sadalīts daļās. Pretendentam piedāvājums jāiesniedz par vienu vai vairākām iepirkuma priekšmeta </w:t>
      </w:r>
      <w:r w:rsidR="001E4566">
        <w:rPr>
          <w:rFonts w:ascii="Times New Roman" w:hAnsi="Times New Roman"/>
          <w:bCs/>
          <w:sz w:val="24"/>
          <w:szCs w:val="24"/>
        </w:rPr>
        <w:t>pozīcijā</w:t>
      </w:r>
      <w:r w:rsidRPr="00C357D3">
        <w:rPr>
          <w:rFonts w:ascii="Times New Roman" w:hAnsi="Times New Roman"/>
          <w:bCs/>
          <w:sz w:val="24"/>
          <w:szCs w:val="24"/>
        </w:rPr>
        <w:t>, katr</w:t>
      </w:r>
      <w:r w:rsidR="001E4566">
        <w:rPr>
          <w:rFonts w:ascii="Times New Roman" w:hAnsi="Times New Roman"/>
          <w:bCs/>
          <w:sz w:val="24"/>
          <w:szCs w:val="24"/>
        </w:rPr>
        <w:t>u</w:t>
      </w:r>
      <w:r w:rsidRPr="00C357D3">
        <w:rPr>
          <w:rFonts w:ascii="Times New Roman" w:hAnsi="Times New Roman"/>
          <w:bCs/>
          <w:sz w:val="24"/>
          <w:szCs w:val="24"/>
        </w:rPr>
        <w:t xml:space="preserve"> </w:t>
      </w:r>
      <w:r w:rsidR="001E4566">
        <w:rPr>
          <w:rFonts w:ascii="Times New Roman" w:hAnsi="Times New Roman"/>
          <w:bCs/>
          <w:sz w:val="24"/>
          <w:szCs w:val="24"/>
        </w:rPr>
        <w:t>pozīciju</w:t>
      </w:r>
      <w:r w:rsidRPr="00C357D3">
        <w:rPr>
          <w:rFonts w:ascii="Times New Roman" w:hAnsi="Times New Roman"/>
          <w:bCs/>
          <w:sz w:val="24"/>
          <w:szCs w:val="24"/>
        </w:rPr>
        <w:t xml:space="preserve"> pilnā apjomā (par visām </w:t>
      </w:r>
      <w:r w:rsidR="001E4566">
        <w:rPr>
          <w:rFonts w:ascii="Times New Roman" w:hAnsi="Times New Roman"/>
          <w:bCs/>
          <w:sz w:val="24"/>
          <w:szCs w:val="24"/>
        </w:rPr>
        <w:t>iekārtām attiecīgajā</w:t>
      </w:r>
      <w:r w:rsidRPr="00C357D3">
        <w:rPr>
          <w:rFonts w:ascii="Times New Roman" w:hAnsi="Times New Roman"/>
          <w:bCs/>
          <w:sz w:val="24"/>
          <w:szCs w:val="24"/>
        </w:rPr>
        <w:t xml:space="preserve"> pozīcijām). Nepilnā apjomā iesniegts piedāvājums iepirkuma priekšmeta </w:t>
      </w:r>
      <w:r w:rsidR="001E4566">
        <w:rPr>
          <w:rFonts w:ascii="Times New Roman" w:hAnsi="Times New Roman"/>
          <w:bCs/>
          <w:sz w:val="24"/>
          <w:szCs w:val="24"/>
        </w:rPr>
        <w:t>pozīcijā</w:t>
      </w:r>
      <w:r w:rsidRPr="00C357D3">
        <w:rPr>
          <w:rFonts w:ascii="Times New Roman" w:hAnsi="Times New Roman"/>
          <w:bCs/>
          <w:sz w:val="24"/>
          <w:szCs w:val="24"/>
        </w:rPr>
        <w:t xml:space="preserve"> netiks vērtēts. Pretendents var iesniegt tikai vienu piedāvājuma variantu.</w:t>
      </w:r>
    </w:p>
    <w:p w14:paraId="4A0D7738" w14:textId="7BBB9D72" w:rsidR="00D94D7F" w:rsidRPr="0061724E" w:rsidRDefault="00D94D7F" w:rsidP="00991B41">
      <w:pPr>
        <w:pStyle w:val="Sarakstarindkopa"/>
        <w:numPr>
          <w:ilvl w:val="1"/>
          <w:numId w:val="1"/>
        </w:numPr>
        <w:spacing w:after="0" w:line="260" w:lineRule="atLeast"/>
        <w:ind w:left="993" w:hanging="426"/>
        <w:jc w:val="both"/>
        <w:rPr>
          <w:rFonts w:ascii="Times New Roman" w:hAnsi="Times New Roman" w:cs="Times New Roman"/>
          <w:sz w:val="23"/>
          <w:szCs w:val="23"/>
        </w:rPr>
      </w:pPr>
      <w:r w:rsidRPr="00001742">
        <w:rPr>
          <w:rFonts w:ascii="Times New Roman" w:hAnsi="Times New Roman"/>
          <w:bCs/>
          <w:sz w:val="24"/>
          <w:szCs w:val="24"/>
        </w:rPr>
        <w:t xml:space="preserve">Līguma darbības termiņš: </w:t>
      </w:r>
      <w:r w:rsidR="0061724E">
        <w:rPr>
          <w:rFonts w:ascii="Times New Roman" w:hAnsi="Times New Roman"/>
          <w:bCs/>
          <w:sz w:val="24"/>
          <w:szCs w:val="24"/>
        </w:rPr>
        <w:t>24</w:t>
      </w:r>
      <w:r w:rsidRPr="00001742">
        <w:rPr>
          <w:rFonts w:ascii="Times New Roman" w:hAnsi="Times New Roman"/>
          <w:bCs/>
          <w:sz w:val="24"/>
          <w:szCs w:val="24"/>
        </w:rPr>
        <w:t xml:space="preserve"> mēneši.</w:t>
      </w:r>
    </w:p>
    <w:p w14:paraId="76BC72DD" w14:textId="61216C7F" w:rsidR="008501EB" w:rsidRPr="008501EB" w:rsidRDefault="00D94D7F" w:rsidP="00991B41">
      <w:pPr>
        <w:pStyle w:val="Sarakstarindkopa"/>
        <w:numPr>
          <w:ilvl w:val="1"/>
          <w:numId w:val="1"/>
        </w:numPr>
        <w:spacing w:after="0" w:line="260" w:lineRule="atLeast"/>
        <w:ind w:left="993" w:hanging="426"/>
        <w:jc w:val="both"/>
        <w:rPr>
          <w:rFonts w:ascii="Times New Roman" w:hAnsi="Times New Roman" w:cs="Times New Roman"/>
          <w:sz w:val="23"/>
          <w:szCs w:val="23"/>
        </w:rPr>
      </w:pPr>
      <w:r w:rsidRPr="0061724E">
        <w:rPr>
          <w:rFonts w:ascii="Times New Roman" w:hAnsi="Times New Roman"/>
          <w:bCs/>
          <w:sz w:val="24"/>
          <w:szCs w:val="24"/>
        </w:rPr>
        <w:t xml:space="preserve">CPV </w:t>
      </w:r>
      <w:r w:rsidR="00EB3C03">
        <w:rPr>
          <w:rFonts w:ascii="Times New Roman" w:hAnsi="Times New Roman"/>
          <w:bCs/>
          <w:sz w:val="24"/>
          <w:szCs w:val="24"/>
        </w:rPr>
        <w:t>kods</w:t>
      </w:r>
      <w:r w:rsidRPr="0061724E">
        <w:rPr>
          <w:rFonts w:ascii="Times New Roman" w:hAnsi="Times New Roman"/>
          <w:bCs/>
          <w:sz w:val="24"/>
          <w:szCs w:val="24"/>
        </w:rPr>
        <w:t xml:space="preserve">: </w:t>
      </w:r>
      <w:r w:rsidR="00EB3C03" w:rsidRPr="00EF2A3F">
        <w:rPr>
          <w:rFonts w:ascii="Times New Roman" w:hAnsi="Times New Roman" w:cs="Times New Roman"/>
          <w:b/>
          <w:bCs/>
        </w:rPr>
        <w:t>50000000-5</w:t>
      </w:r>
      <w:r w:rsidR="00EB3C03">
        <w:rPr>
          <w:rFonts w:ascii="Times New Roman" w:hAnsi="Times New Roman" w:cs="Times New Roman"/>
          <w:b/>
          <w:bCs/>
        </w:rPr>
        <w:t xml:space="preserve"> </w:t>
      </w:r>
      <w:r w:rsidR="00EB3C03" w:rsidRPr="00EF2A3F">
        <w:rPr>
          <w:rFonts w:ascii="Times New Roman" w:hAnsi="Times New Roman" w:cs="Times New Roman"/>
        </w:rPr>
        <w:t>(Remonta un apkopes pakalpojumi</w:t>
      </w:r>
      <w:r w:rsidR="00EB3C03">
        <w:rPr>
          <w:rFonts w:ascii="Times New Roman" w:hAnsi="Times New Roman" w:cs="Times New Roman"/>
        </w:rPr>
        <w:t xml:space="preserve">), </w:t>
      </w:r>
      <w:r w:rsidR="00EB3C03" w:rsidRPr="00EF2A3F">
        <w:rPr>
          <w:rFonts w:ascii="Times New Roman" w:hAnsi="Times New Roman" w:cs="Times New Roman"/>
          <w:b/>
          <w:bCs/>
        </w:rPr>
        <w:t>50400000-9</w:t>
      </w:r>
      <w:r w:rsidR="00EB3C03">
        <w:rPr>
          <w:rFonts w:ascii="Times New Roman" w:hAnsi="Times New Roman" w:cs="Times New Roman"/>
          <w:b/>
          <w:bCs/>
        </w:rPr>
        <w:t xml:space="preserve"> </w:t>
      </w:r>
      <w:r w:rsidR="00EB3C03" w:rsidRPr="00EF2A3F">
        <w:rPr>
          <w:rFonts w:ascii="Times New Roman" w:hAnsi="Times New Roman" w:cs="Times New Roman"/>
        </w:rPr>
        <w:t xml:space="preserve">(Medicīnisko un </w:t>
      </w:r>
      <w:proofErr w:type="spellStart"/>
      <w:r w:rsidR="00EB3C03" w:rsidRPr="00EF2A3F">
        <w:rPr>
          <w:rFonts w:ascii="Times New Roman" w:hAnsi="Times New Roman" w:cs="Times New Roman"/>
        </w:rPr>
        <w:t>precīzijas</w:t>
      </w:r>
      <w:proofErr w:type="spellEnd"/>
      <w:r w:rsidR="00EB3C03" w:rsidRPr="00EF2A3F">
        <w:rPr>
          <w:rFonts w:ascii="Times New Roman" w:hAnsi="Times New Roman" w:cs="Times New Roman"/>
        </w:rPr>
        <w:t xml:space="preserve"> iekārtu remonta un tehniskās apkopes pakalpojumi), </w:t>
      </w:r>
      <w:r w:rsidR="00EB3C03" w:rsidRPr="00EF2A3F">
        <w:rPr>
          <w:rFonts w:ascii="Times New Roman" w:hAnsi="Times New Roman" w:cs="Times New Roman"/>
          <w:b/>
          <w:bCs/>
        </w:rPr>
        <w:t>50420000-5</w:t>
      </w:r>
      <w:r w:rsidR="00EB3C03">
        <w:rPr>
          <w:rFonts w:ascii="Times New Roman" w:hAnsi="Times New Roman" w:cs="Times New Roman"/>
          <w:b/>
          <w:bCs/>
        </w:rPr>
        <w:t xml:space="preserve"> </w:t>
      </w:r>
      <w:r w:rsidR="00EB3C03" w:rsidRPr="00EF2A3F">
        <w:rPr>
          <w:rFonts w:ascii="Times New Roman" w:hAnsi="Times New Roman" w:cs="Times New Roman"/>
        </w:rPr>
        <w:t>(Medicīnisko un ķirurģisko iekārtu remonta un tehniskās apkopes pakalpojumi)</w:t>
      </w:r>
      <w:r w:rsidRPr="0061724E">
        <w:rPr>
          <w:rFonts w:ascii="Times New Roman" w:hAnsi="Times New Roman"/>
          <w:bCs/>
          <w:sz w:val="24"/>
          <w:szCs w:val="24"/>
        </w:rPr>
        <w:t>.</w:t>
      </w:r>
    </w:p>
    <w:p w14:paraId="34F5A711" w14:textId="625ACFAF" w:rsidR="00BB4A3E" w:rsidRPr="008501EB" w:rsidRDefault="00D94D7F" w:rsidP="00991B41">
      <w:pPr>
        <w:pStyle w:val="Sarakstarindkopa"/>
        <w:numPr>
          <w:ilvl w:val="1"/>
          <w:numId w:val="1"/>
        </w:numPr>
        <w:spacing w:after="0" w:line="260" w:lineRule="atLeast"/>
        <w:ind w:left="993" w:hanging="426"/>
        <w:jc w:val="both"/>
        <w:rPr>
          <w:rFonts w:ascii="Times New Roman" w:hAnsi="Times New Roman" w:cs="Times New Roman"/>
          <w:sz w:val="23"/>
          <w:szCs w:val="23"/>
        </w:rPr>
      </w:pPr>
      <w:r w:rsidRPr="008501EB">
        <w:rPr>
          <w:rFonts w:ascii="Times New Roman" w:hAnsi="Times New Roman"/>
          <w:bCs/>
          <w:sz w:val="24"/>
          <w:szCs w:val="24"/>
        </w:rPr>
        <w:t xml:space="preserve">Plānotais iepirkuma izsludināšanas laiks: 2026.gada </w:t>
      </w:r>
      <w:r w:rsidR="00EB3C03">
        <w:rPr>
          <w:rFonts w:ascii="Times New Roman" w:hAnsi="Times New Roman"/>
          <w:bCs/>
          <w:sz w:val="24"/>
          <w:szCs w:val="24"/>
        </w:rPr>
        <w:t>augusts</w:t>
      </w:r>
      <w:r w:rsidRPr="008501EB">
        <w:rPr>
          <w:rFonts w:ascii="Times New Roman" w:hAnsi="Times New Roman"/>
          <w:bCs/>
          <w:sz w:val="24"/>
          <w:szCs w:val="24"/>
        </w:rPr>
        <w:t>.</w:t>
      </w:r>
      <w:r w:rsidR="008E1287" w:rsidRPr="008501EB">
        <w:rPr>
          <w:rFonts w:ascii="Times New Roman" w:hAnsi="Times New Roman" w:cs="Times New Roman"/>
          <w:sz w:val="23"/>
          <w:szCs w:val="23"/>
        </w:rPr>
        <w:t xml:space="preserve"> </w:t>
      </w:r>
    </w:p>
    <w:p w14:paraId="444E7F71" w14:textId="77777777" w:rsidR="0063560B" w:rsidRDefault="0063560B" w:rsidP="0063560B">
      <w:pPr>
        <w:pStyle w:val="Sarakstarindkopa"/>
        <w:spacing w:after="120" w:line="260" w:lineRule="atLeast"/>
        <w:ind w:left="993"/>
        <w:jc w:val="both"/>
        <w:rPr>
          <w:rFonts w:ascii="Times New Roman" w:hAnsi="Times New Roman" w:cs="Times New Roman"/>
          <w:sz w:val="23"/>
          <w:szCs w:val="23"/>
        </w:rPr>
      </w:pPr>
    </w:p>
    <w:p w14:paraId="318E8718"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norise</w:t>
      </w:r>
      <w:r w:rsidRPr="00BB4A3E">
        <w:rPr>
          <w:rFonts w:ascii="Times New Roman" w:hAnsi="Times New Roman" w:cs="Times New Roman"/>
          <w:sz w:val="23"/>
          <w:szCs w:val="23"/>
        </w:rPr>
        <w:t xml:space="preserve">: </w:t>
      </w:r>
    </w:p>
    <w:p w14:paraId="024A45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BB4A3E">
        <w:rPr>
          <w:rFonts w:ascii="Times New Roman" w:hAnsi="Times New Roman" w:cs="Times New Roman"/>
          <w:sz w:val="23"/>
          <w:szCs w:val="23"/>
        </w:rPr>
        <w:t>kvalifikācijas</w:t>
      </w:r>
      <w:r w:rsidR="00842B86" w:rsidRPr="00BB4A3E">
        <w:rPr>
          <w:rFonts w:ascii="Times New Roman" w:hAnsi="Times New Roman" w:cs="Times New Roman"/>
          <w:sz w:val="23"/>
          <w:szCs w:val="23"/>
        </w:rPr>
        <w:t xml:space="preserve"> prasībām</w:t>
      </w:r>
      <w:r w:rsidRPr="00BB4A3E">
        <w:rPr>
          <w:rFonts w:ascii="Times New Roman" w:hAnsi="Times New Roman" w:cs="Times New Roman"/>
          <w:sz w:val="23"/>
          <w:szCs w:val="23"/>
        </w:rPr>
        <w:t xml:space="preserve">. </w:t>
      </w:r>
    </w:p>
    <w:p w14:paraId="594E07DE"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Apspriedes norises laiks</w:t>
      </w:r>
      <w:r w:rsidRPr="00BB4A3E">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38B628C0" w14:textId="77777777" w:rsidR="0063560B" w:rsidRDefault="0063560B" w:rsidP="0063560B">
      <w:pPr>
        <w:pStyle w:val="Sarakstarindkopa"/>
        <w:spacing w:after="120" w:line="260" w:lineRule="atLeast"/>
        <w:ind w:left="993"/>
        <w:jc w:val="both"/>
        <w:rPr>
          <w:rFonts w:ascii="Times New Roman" w:hAnsi="Times New Roman" w:cs="Times New Roman"/>
          <w:sz w:val="23"/>
          <w:szCs w:val="23"/>
        </w:rPr>
      </w:pPr>
    </w:p>
    <w:p w14:paraId="4B460FBF"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Ieinteresēto piegādātāju priekšlikumu iesniegšanas kārtība</w:t>
      </w:r>
      <w:r w:rsidRPr="00BB4A3E">
        <w:rPr>
          <w:rFonts w:ascii="Times New Roman" w:hAnsi="Times New Roman" w:cs="Times New Roman"/>
          <w:sz w:val="23"/>
          <w:szCs w:val="23"/>
        </w:rPr>
        <w:t xml:space="preserve">: </w:t>
      </w:r>
    </w:p>
    <w:p w14:paraId="01536099" w14:textId="3AA288ED"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Ieinteresētais piegādātājs priekšlikumus iesniedz EIS un Iepirkumu uzraudzības biroja Publikāciju vadības sistēmas paziņojumā un EIS norādītajā priekšlikumu iesniegšanas termiņā</w:t>
      </w:r>
      <w:r w:rsidR="00C55F97">
        <w:rPr>
          <w:rFonts w:ascii="Times New Roman" w:hAnsi="Times New Roman" w:cs="Times New Roman"/>
          <w:sz w:val="23"/>
          <w:szCs w:val="23"/>
        </w:rPr>
        <w:t>.</w:t>
      </w:r>
    </w:p>
    <w:p w14:paraId="6B0B6A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7E086473" w14:textId="77777777" w:rsidR="0063560B" w:rsidRDefault="0063560B" w:rsidP="0063560B">
      <w:pPr>
        <w:pStyle w:val="Sarakstarindkopa"/>
        <w:spacing w:after="120" w:line="260" w:lineRule="atLeast"/>
        <w:ind w:left="993"/>
        <w:jc w:val="both"/>
        <w:rPr>
          <w:rFonts w:ascii="Times New Roman" w:hAnsi="Times New Roman" w:cs="Times New Roman"/>
          <w:sz w:val="23"/>
          <w:szCs w:val="23"/>
        </w:rPr>
      </w:pPr>
    </w:p>
    <w:p w14:paraId="50E53AC6"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Priekšlikumu izskatīšanas kārtība</w:t>
      </w:r>
      <w:r w:rsidRPr="00BB4A3E">
        <w:rPr>
          <w:rFonts w:ascii="Times New Roman" w:hAnsi="Times New Roman" w:cs="Times New Roman"/>
          <w:sz w:val="23"/>
          <w:szCs w:val="23"/>
        </w:rPr>
        <w:t xml:space="preserve">: </w:t>
      </w:r>
    </w:p>
    <w:p w14:paraId="759E8C16"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Iepirkuma komisija ieinteresētajam piegādātājam, kurš iesniedzis priekšlikumus iepirkuma dokumentācijas pilnveidei, nesniedz detalizētu </w:t>
      </w:r>
      <w:proofErr w:type="spellStart"/>
      <w:r w:rsidRPr="00BB4A3E">
        <w:rPr>
          <w:rFonts w:ascii="Times New Roman" w:hAnsi="Times New Roman" w:cs="Times New Roman"/>
          <w:sz w:val="23"/>
          <w:szCs w:val="23"/>
        </w:rPr>
        <w:t>izvērtējumu</w:t>
      </w:r>
      <w:proofErr w:type="spellEnd"/>
      <w:r w:rsidRPr="00BB4A3E">
        <w:rPr>
          <w:rFonts w:ascii="Times New Roman" w:hAnsi="Times New Roman" w:cs="Times New Roman"/>
          <w:sz w:val="23"/>
          <w:szCs w:val="23"/>
        </w:rPr>
        <w:t xml:space="preserve"> par saņemtajiem priekšlikumiem </w:t>
      </w:r>
      <w:r w:rsidRPr="00BB4A3E">
        <w:rPr>
          <w:rFonts w:ascii="Times New Roman" w:hAnsi="Times New Roman" w:cs="Times New Roman"/>
          <w:sz w:val="23"/>
          <w:szCs w:val="23"/>
        </w:rPr>
        <w:lastRenderedPageBreak/>
        <w:t>un nesniedz arī pamatojumu piedāvāto priekšlikumu iekļaušanai vai neiekļaušanai iepirkuma dokumentācijā.</w:t>
      </w:r>
    </w:p>
    <w:p w14:paraId="3634AC85" w14:textId="77777777" w:rsidR="0063560B" w:rsidRDefault="0063560B" w:rsidP="0063560B">
      <w:pPr>
        <w:pStyle w:val="Sarakstarindkopa"/>
        <w:spacing w:after="120" w:line="260" w:lineRule="atLeast"/>
        <w:ind w:left="993"/>
        <w:jc w:val="both"/>
        <w:rPr>
          <w:rFonts w:ascii="Times New Roman" w:hAnsi="Times New Roman" w:cs="Times New Roman"/>
          <w:sz w:val="23"/>
          <w:szCs w:val="23"/>
        </w:rPr>
      </w:pPr>
    </w:p>
    <w:p w14:paraId="759803E4"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Apspriedei publicējamā informācija</w:t>
      </w:r>
      <w:r w:rsidRPr="00BB4A3E">
        <w:rPr>
          <w:rFonts w:ascii="Times New Roman" w:hAnsi="Times New Roman" w:cs="Times New Roman"/>
          <w:sz w:val="23"/>
          <w:szCs w:val="23"/>
        </w:rPr>
        <w:t xml:space="preserve">: </w:t>
      </w:r>
    </w:p>
    <w:p w14:paraId="7B8DB3B2" w14:textId="38AF6176" w:rsidR="00BB4A3E" w:rsidRDefault="00AE5832"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AE5832">
        <w:rPr>
          <w:rFonts w:ascii="Times New Roman" w:hAnsi="Times New Roman" w:cs="Times New Roman"/>
          <w:sz w:val="23"/>
          <w:szCs w:val="23"/>
        </w:rPr>
        <w:t>Kvalifikācijas prasības</w:t>
      </w:r>
      <w:r w:rsidR="004447EA">
        <w:rPr>
          <w:rFonts w:ascii="Times New Roman" w:hAnsi="Times New Roman" w:cs="Times New Roman"/>
          <w:sz w:val="23"/>
          <w:szCs w:val="23"/>
        </w:rPr>
        <w:t>;</w:t>
      </w:r>
    </w:p>
    <w:p w14:paraId="69781500" w14:textId="06ACDAE6"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Tehniskā specifikācija</w:t>
      </w:r>
      <w:r w:rsidR="00DE3E8A">
        <w:rPr>
          <w:rFonts w:ascii="Times New Roman" w:hAnsi="Times New Roman" w:cs="Times New Roman"/>
          <w:sz w:val="23"/>
          <w:szCs w:val="23"/>
        </w:rPr>
        <w:t xml:space="preserve"> un tehniskais-finanšu piedāvājums.</w:t>
      </w:r>
    </w:p>
    <w:p w14:paraId="7D49F3B0" w14:textId="3A079DB8" w:rsidR="00135060"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Apspriedes dokumentēšana</w:t>
      </w:r>
      <w:r w:rsidRPr="00BB4A3E">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w:t>
      </w:r>
      <w:r w:rsidR="005319DC">
        <w:rPr>
          <w:rFonts w:ascii="Times New Roman" w:hAnsi="Times New Roman" w:cs="Times New Roman"/>
          <w:sz w:val="23"/>
          <w:szCs w:val="23"/>
        </w:rPr>
        <w:t xml:space="preserve"> </w:t>
      </w:r>
      <w:r w:rsidRPr="00BB4A3E">
        <w:rPr>
          <w:rFonts w:ascii="Times New Roman" w:hAnsi="Times New Roman" w:cs="Times New Roman"/>
          <w:sz w:val="23"/>
          <w:szCs w:val="23"/>
        </w:rPr>
        <w:t xml:space="preserve">panta </w:t>
      </w:r>
      <w:r w:rsidR="00C61A98">
        <w:rPr>
          <w:rFonts w:ascii="Times New Roman" w:hAnsi="Times New Roman" w:cs="Times New Roman"/>
          <w:sz w:val="23"/>
          <w:szCs w:val="23"/>
        </w:rPr>
        <w:t>(</w:t>
      </w:r>
      <w:r w:rsidRPr="00BB4A3E">
        <w:rPr>
          <w:rFonts w:ascii="Times New Roman" w:hAnsi="Times New Roman" w:cs="Times New Roman"/>
          <w:sz w:val="23"/>
          <w:szCs w:val="23"/>
        </w:rPr>
        <w:t>2</w:t>
      </w:r>
      <w:r w:rsidR="00C61A98">
        <w:rPr>
          <w:rFonts w:ascii="Times New Roman" w:hAnsi="Times New Roman" w:cs="Times New Roman"/>
          <w:sz w:val="23"/>
          <w:szCs w:val="23"/>
        </w:rPr>
        <w:t>)</w:t>
      </w:r>
      <w:r w:rsidRPr="00BB4A3E">
        <w:rPr>
          <w:rFonts w:ascii="Times New Roman" w:hAnsi="Times New Roman" w:cs="Times New Roman"/>
          <w:sz w:val="23"/>
          <w:szCs w:val="23"/>
          <w:vertAlign w:val="superscript"/>
        </w:rPr>
        <w:t>1</w:t>
      </w:r>
      <w:r w:rsidRPr="00BB4A3E">
        <w:rPr>
          <w:rFonts w:ascii="Times New Roman" w:hAnsi="Times New Roman" w:cs="Times New Roman"/>
          <w:sz w:val="23"/>
          <w:szCs w:val="23"/>
        </w:rPr>
        <w:t xml:space="preserve"> daļas 2.</w:t>
      </w:r>
      <w:r w:rsidR="00D95B92" w:rsidRPr="00BB4A3E">
        <w:rPr>
          <w:rFonts w:ascii="Times New Roman" w:hAnsi="Times New Roman" w:cs="Times New Roman"/>
          <w:sz w:val="23"/>
          <w:szCs w:val="23"/>
        </w:rPr>
        <w:t> </w:t>
      </w:r>
      <w:r w:rsidRPr="00BB4A3E">
        <w:rPr>
          <w:rFonts w:ascii="Times New Roman" w:hAnsi="Times New Roman" w:cs="Times New Roman"/>
          <w:sz w:val="23"/>
          <w:szCs w:val="23"/>
        </w:rPr>
        <w:t>punktā noteiktajam.</w:t>
      </w:r>
    </w:p>
    <w:p w14:paraId="69FAB3F0" w14:textId="77777777" w:rsidR="0063560B" w:rsidRDefault="0063560B" w:rsidP="0063560B">
      <w:pPr>
        <w:spacing w:after="120" w:line="260" w:lineRule="atLeast"/>
        <w:jc w:val="both"/>
        <w:rPr>
          <w:rFonts w:ascii="Times New Roman" w:hAnsi="Times New Roman" w:cs="Times New Roman"/>
          <w:sz w:val="23"/>
          <w:szCs w:val="23"/>
        </w:rPr>
      </w:pPr>
    </w:p>
    <w:p w14:paraId="1507D448" w14:textId="77777777" w:rsidR="0063560B" w:rsidRPr="0063560B" w:rsidRDefault="0063560B" w:rsidP="0063560B">
      <w:pPr>
        <w:spacing w:after="120" w:line="260" w:lineRule="atLeast"/>
        <w:jc w:val="both"/>
        <w:rPr>
          <w:rFonts w:ascii="Times New Roman" w:hAnsi="Times New Roman" w:cs="Times New Roman"/>
          <w:sz w:val="23"/>
          <w:szCs w:val="23"/>
        </w:rPr>
      </w:pPr>
    </w:p>
    <w:sectPr w:rsidR="0063560B" w:rsidRPr="0063560B" w:rsidSect="008E128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01742"/>
    <w:rsid w:val="00035A19"/>
    <w:rsid w:val="000639DD"/>
    <w:rsid w:val="00064F48"/>
    <w:rsid w:val="000768F9"/>
    <w:rsid w:val="00080375"/>
    <w:rsid w:val="000A1A61"/>
    <w:rsid w:val="000B2AF3"/>
    <w:rsid w:val="000B32DD"/>
    <w:rsid w:val="000B5DEC"/>
    <w:rsid w:val="000C3074"/>
    <w:rsid w:val="000E3E7D"/>
    <w:rsid w:val="000E5AE3"/>
    <w:rsid w:val="000E6A05"/>
    <w:rsid w:val="001005B2"/>
    <w:rsid w:val="00135060"/>
    <w:rsid w:val="00152CD9"/>
    <w:rsid w:val="00153BCE"/>
    <w:rsid w:val="0017485F"/>
    <w:rsid w:val="001778ED"/>
    <w:rsid w:val="00187E4E"/>
    <w:rsid w:val="001A3653"/>
    <w:rsid w:val="001C22AC"/>
    <w:rsid w:val="001E0662"/>
    <w:rsid w:val="001E33A9"/>
    <w:rsid w:val="001E4566"/>
    <w:rsid w:val="001F0EDB"/>
    <w:rsid w:val="002130D8"/>
    <w:rsid w:val="002357E8"/>
    <w:rsid w:val="0023718A"/>
    <w:rsid w:val="00260609"/>
    <w:rsid w:val="00284F18"/>
    <w:rsid w:val="0029350C"/>
    <w:rsid w:val="002A3E88"/>
    <w:rsid w:val="002D4E50"/>
    <w:rsid w:val="0031743E"/>
    <w:rsid w:val="00341CBE"/>
    <w:rsid w:val="00344800"/>
    <w:rsid w:val="0035009E"/>
    <w:rsid w:val="00357655"/>
    <w:rsid w:val="00364577"/>
    <w:rsid w:val="00392110"/>
    <w:rsid w:val="003964F2"/>
    <w:rsid w:val="003A2BA7"/>
    <w:rsid w:val="003B2E3E"/>
    <w:rsid w:val="003B3A4B"/>
    <w:rsid w:val="003F62A2"/>
    <w:rsid w:val="004447EA"/>
    <w:rsid w:val="00454E80"/>
    <w:rsid w:val="00455007"/>
    <w:rsid w:val="004A6D23"/>
    <w:rsid w:val="004B25B7"/>
    <w:rsid w:val="00501F2B"/>
    <w:rsid w:val="005319DC"/>
    <w:rsid w:val="00546C9B"/>
    <w:rsid w:val="005558E3"/>
    <w:rsid w:val="00560751"/>
    <w:rsid w:val="00590866"/>
    <w:rsid w:val="005A0376"/>
    <w:rsid w:val="005D0C44"/>
    <w:rsid w:val="005E5C9E"/>
    <w:rsid w:val="0061724E"/>
    <w:rsid w:val="0063560B"/>
    <w:rsid w:val="006532AF"/>
    <w:rsid w:val="00672C84"/>
    <w:rsid w:val="00694AC7"/>
    <w:rsid w:val="006A4F38"/>
    <w:rsid w:val="006B22C9"/>
    <w:rsid w:val="006B5686"/>
    <w:rsid w:val="006D682F"/>
    <w:rsid w:val="006E2DD8"/>
    <w:rsid w:val="007250F2"/>
    <w:rsid w:val="00725821"/>
    <w:rsid w:val="007377F5"/>
    <w:rsid w:val="00764D0D"/>
    <w:rsid w:val="00765C01"/>
    <w:rsid w:val="00782F63"/>
    <w:rsid w:val="00794026"/>
    <w:rsid w:val="007A4FE3"/>
    <w:rsid w:val="007C0862"/>
    <w:rsid w:val="007C6708"/>
    <w:rsid w:val="007D7EE7"/>
    <w:rsid w:val="007E38B3"/>
    <w:rsid w:val="007F05BF"/>
    <w:rsid w:val="007F6826"/>
    <w:rsid w:val="007F7EF2"/>
    <w:rsid w:val="00800FFF"/>
    <w:rsid w:val="008058B2"/>
    <w:rsid w:val="008171D0"/>
    <w:rsid w:val="00842B86"/>
    <w:rsid w:val="008501EB"/>
    <w:rsid w:val="0087446D"/>
    <w:rsid w:val="0089067B"/>
    <w:rsid w:val="00890922"/>
    <w:rsid w:val="008A435F"/>
    <w:rsid w:val="008E1287"/>
    <w:rsid w:val="00913203"/>
    <w:rsid w:val="009776E4"/>
    <w:rsid w:val="00991B41"/>
    <w:rsid w:val="009B118D"/>
    <w:rsid w:val="009C0600"/>
    <w:rsid w:val="009E0FD9"/>
    <w:rsid w:val="00A46E7D"/>
    <w:rsid w:val="00AA79FF"/>
    <w:rsid w:val="00AC4DD0"/>
    <w:rsid w:val="00AE07DA"/>
    <w:rsid w:val="00AE5832"/>
    <w:rsid w:val="00B12DC3"/>
    <w:rsid w:val="00B15D84"/>
    <w:rsid w:val="00B34C53"/>
    <w:rsid w:val="00B73B0E"/>
    <w:rsid w:val="00BA2985"/>
    <w:rsid w:val="00BB4A3E"/>
    <w:rsid w:val="00C02567"/>
    <w:rsid w:val="00C156B2"/>
    <w:rsid w:val="00C23C81"/>
    <w:rsid w:val="00C357D3"/>
    <w:rsid w:val="00C375BD"/>
    <w:rsid w:val="00C44A86"/>
    <w:rsid w:val="00C47F8D"/>
    <w:rsid w:val="00C539A4"/>
    <w:rsid w:val="00C55F97"/>
    <w:rsid w:val="00C61A98"/>
    <w:rsid w:val="00C66CA0"/>
    <w:rsid w:val="00C753D2"/>
    <w:rsid w:val="00CA4E11"/>
    <w:rsid w:val="00CE5E67"/>
    <w:rsid w:val="00CF10DC"/>
    <w:rsid w:val="00D03092"/>
    <w:rsid w:val="00D22C2A"/>
    <w:rsid w:val="00D5583B"/>
    <w:rsid w:val="00D66242"/>
    <w:rsid w:val="00D94D7F"/>
    <w:rsid w:val="00D95B92"/>
    <w:rsid w:val="00DE3E8A"/>
    <w:rsid w:val="00E000AA"/>
    <w:rsid w:val="00E2051F"/>
    <w:rsid w:val="00E27039"/>
    <w:rsid w:val="00E36ADD"/>
    <w:rsid w:val="00E50B3C"/>
    <w:rsid w:val="00E6087A"/>
    <w:rsid w:val="00EA74B3"/>
    <w:rsid w:val="00EB3C03"/>
    <w:rsid w:val="00EC3E9B"/>
    <w:rsid w:val="00EC4A31"/>
    <w:rsid w:val="00ED2114"/>
    <w:rsid w:val="00F22B47"/>
    <w:rsid w:val="00F56802"/>
    <w:rsid w:val="00F72DC9"/>
    <w:rsid w:val="00FB73BE"/>
    <w:rsid w:val="00FF19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Props1.xml><?xml version="1.0" encoding="utf-8"?>
<ds:datastoreItem xmlns:ds="http://schemas.openxmlformats.org/officeDocument/2006/customXml" ds:itemID="{4DE1C343-7C6E-4B5F-9D01-A3AE4FC0739E}">
  <ds:schemaRefs>
    <ds:schemaRef ds:uri="http://schemas.microsoft.com/sharepoint/v3/contenttype/forms"/>
  </ds:schemaRefs>
</ds:datastoreItem>
</file>

<file path=customXml/itemProps2.xml><?xml version="1.0" encoding="utf-8"?>
<ds:datastoreItem xmlns:ds="http://schemas.openxmlformats.org/officeDocument/2006/customXml" ds:itemID="{034C21BF-BC82-4728-A872-681969DDF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8315AC-2C63-4F40-AE28-2390AB415C97}">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499</Words>
  <Characters>3352</Characters>
  <Application>Microsoft Office Word</Application>
  <DocSecurity>0</DocSecurity>
  <Lines>167</Lines>
  <Paragraphs>128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Sakenfele</dc:creator>
  <cp:keywords/>
  <dc:description/>
  <cp:lastModifiedBy>Iveta Sakenfele</cp:lastModifiedBy>
  <cp:revision>2</cp:revision>
  <dcterms:created xsi:type="dcterms:W3CDTF">2026-07-20T11:10:00Z</dcterms:created>
  <dcterms:modified xsi:type="dcterms:W3CDTF">2026-07-20T11:10:00Z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ies>
</file>