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4AC02" w14:textId="00EE923C" w:rsidR="002648FB" w:rsidRPr="0051617B" w:rsidRDefault="0051617B" w:rsidP="00495F45">
      <w:pPr>
        <w:spacing w:after="120"/>
        <w:jc w:val="center"/>
        <w:rPr>
          <w:b/>
          <w:bCs/>
        </w:rPr>
      </w:pPr>
      <w:r w:rsidRPr="0051617B">
        <w:rPr>
          <w:b/>
          <w:bCs/>
        </w:rPr>
        <w:t xml:space="preserve">IEINTERESĒTO PIEGĀDĀTĀJU </w:t>
      </w:r>
      <w:r w:rsidR="002648FB" w:rsidRPr="0051617B">
        <w:rPr>
          <w:b/>
          <w:bCs/>
        </w:rPr>
        <w:t>APSPRIEDES NOTEIKUMI</w:t>
      </w:r>
    </w:p>
    <w:p w14:paraId="3D27D119" w14:textId="324CF053" w:rsidR="002648FB" w:rsidRPr="0051617B" w:rsidRDefault="002648FB" w:rsidP="002648FB">
      <w:pPr>
        <w:jc w:val="center"/>
        <w:rPr>
          <w:b/>
          <w:bCs/>
        </w:rPr>
      </w:pPr>
      <w:r w:rsidRPr="0051617B">
        <w:rPr>
          <w:b/>
          <w:bCs/>
        </w:rPr>
        <w:t xml:space="preserve">par plānoto atklāto konkursu </w:t>
      </w:r>
    </w:p>
    <w:p w14:paraId="3B8D7609" w14:textId="735612E9" w:rsidR="002648FB" w:rsidRPr="0051617B" w:rsidRDefault="00F162C3" w:rsidP="00A353DB">
      <w:pPr>
        <w:spacing w:after="120"/>
        <w:jc w:val="center"/>
        <w:rPr>
          <w:b/>
          <w:bCs/>
        </w:rPr>
      </w:pPr>
      <w:r>
        <w:rPr>
          <w:b/>
          <w:bCs/>
        </w:rPr>
        <w:t>“</w:t>
      </w:r>
      <w:r w:rsidR="006A4D8F" w:rsidRPr="006A4D8F">
        <w:rPr>
          <w:b/>
          <w:bCs/>
        </w:rPr>
        <w:t>Kodolmedicīnas radiofarmpreparātu, Mo/Tc ģeneratoru un izotopu piegāde scintigrāfijas izmeklējumu un terapijas procedūru veikšanai, preparāta 223-Ra dihlorīds (Xofigo) piegāde</w:t>
      </w:r>
      <w:r w:rsidR="002648FB" w:rsidRPr="0051617B">
        <w:rPr>
          <w:b/>
          <w:bCs/>
        </w:rPr>
        <w:t>”</w:t>
      </w:r>
    </w:p>
    <w:p w14:paraId="04C9D5E4" w14:textId="1D6E6A1E" w:rsidR="00337AC8" w:rsidRDefault="002648FB" w:rsidP="007C1BB5">
      <w:pPr>
        <w:jc w:val="center"/>
        <w:rPr>
          <w:b/>
        </w:rPr>
      </w:pPr>
      <w:r w:rsidRPr="0051617B">
        <w:rPr>
          <w:rFonts w:eastAsia="Times New Roman"/>
          <w:b/>
          <w:caps/>
          <w:noProof/>
        </w:rPr>
        <w:t>(</w:t>
      </w:r>
      <w:r w:rsidR="00A353DB">
        <w:rPr>
          <w:b/>
          <w:lang w:eastAsia="ru-RU"/>
        </w:rPr>
        <w:t>iepirkuma identifikācijas</w:t>
      </w:r>
      <w:r w:rsidR="00A353DB" w:rsidRPr="00AB5410">
        <w:rPr>
          <w:b/>
          <w:lang w:eastAsia="ru-RU"/>
        </w:rPr>
        <w:t xml:space="preserve"> Nr. RAKUS 202</w:t>
      </w:r>
      <w:r w:rsidR="00E21ADD">
        <w:rPr>
          <w:b/>
          <w:lang w:eastAsia="ru-RU"/>
        </w:rPr>
        <w:t>6</w:t>
      </w:r>
      <w:r w:rsidR="00A353DB" w:rsidRPr="00AB5410">
        <w:rPr>
          <w:b/>
          <w:lang w:eastAsia="ru-RU"/>
        </w:rPr>
        <w:t>/</w:t>
      </w:r>
      <w:r w:rsidR="006A4D8F">
        <w:rPr>
          <w:b/>
          <w:lang w:eastAsia="ru-RU"/>
        </w:rPr>
        <w:t>100</w:t>
      </w:r>
      <w:r w:rsidRPr="0051617B">
        <w:rPr>
          <w:b/>
        </w:rPr>
        <w:t>)</w:t>
      </w:r>
    </w:p>
    <w:p w14:paraId="78454F63" w14:textId="77777777" w:rsidR="00F4019D" w:rsidRDefault="00F4019D" w:rsidP="002648FB">
      <w:pPr>
        <w:jc w:val="center"/>
      </w:pPr>
    </w:p>
    <w:p w14:paraId="11DC2BC4" w14:textId="46254C01" w:rsidR="00A353DB" w:rsidRPr="007C1BB5" w:rsidRDefault="00F4019D" w:rsidP="007C1BB5">
      <w:pPr>
        <w:spacing w:after="120"/>
        <w:rPr>
          <w:b/>
        </w:rPr>
      </w:pPr>
      <w:r>
        <w:t>Apspriede tiek organizēta atbilstoši Publisko iepirkumu likuma 18. panta otrajai daļai.</w:t>
      </w:r>
    </w:p>
    <w:tbl>
      <w:tblPr>
        <w:tblStyle w:val="TableGrid"/>
        <w:tblW w:w="9769" w:type="dxa"/>
        <w:tblLook w:val="04A0" w:firstRow="1" w:lastRow="0" w:firstColumn="1" w:lastColumn="0" w:noHBand="0" w:noVBand="1"/>
      </w:tblPr>
      <w:tblGrid>
        <w:gridCol w:w="2830"/>
        <w:gridCol w:w="6939"/>
      </w:tblGrid>
      <w:tr w:rsidR="00A353DB" w14:paraId="58F22A1A" w14:textId="77777777" w:rsidTr="007C1BB5">
        <w:tc>
          <w:tcPr>
            <w:tcW w:w="2830" w:type="dxa"/>
          </w:tcPr>
          <w:p w14:paraId="136207E8" w14:textId="5FFA67EA" w:rsidR="00A353DB" w:rsidRPr="00F4019D" w:rsidRDefault="00291929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szCs w:val="26"/>
              </w:rPr>
              <w:t>Pasūtītājs</w:t>
            </w:r>
          </w:p>
        </w:tc>
        <w:tc>
          <w:tcPr>
            <w:tcW w:w="6939" w:type="dxa"/>
          </w:tcPr>
          <w:p w14:paraId="32D60E5F" w14:textId="446DB138" w:rsidR="00A353DB" w:rsidRPr="00291929" w:rsidRDefault="00291929" w:rsidP="00291929">
            <w:pPr>
              <w:jc w:val="left"/>
              <w:rPr>
                <w:bCs/>
                <w:szCs w:val="26"/>
              </w:rPr>
            </w:pPr>
            <w:r w:rsidRPr="00291929">
              <w:rPr>
                <w:bCs/>
                <w:szCs w:val="26"/>
              </w:rPr>
              <w:t>SIA “</w:t>
            </w:r>
            <w:r>
              <w:rPr>
                <w:bCs/>
                <w:szCs w:val="26"/>
              </w:rPr>
              <w:t>Rīgas Austrum</w:t>
            </w:r>
            <w:r w:rsidR="0027437D">
              <w:rPr>
                <w:bCs/>
                <w:szCs w:val="26"/>
              </w:rPr>
              <w:t>u</w:t>
            </w:r>
            <w:r>
              <w:rPr>
                <w:bCs/>
                <w:szCs w:val="26"/>
              </w:rPr>
              <w:t xml:space="preserve"> klīniskā universitātes slimnīca</w:t>
            </w:r>
            <w:r w:rsidRPr="00291929"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(reģistrācijas Nr. </w:t>
            </w:r>
            <w:r w:rsidR="00337AC8" w:rsidRPr="00D5473D">
              <w:t>40003951628</w:t>
            </w:r>
            <w:r w:rsidR="00337AC8">
              <w:t>)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353DB" w14:paraId="28CB0347" w14:textId="77777777" w:rsidTr="007C1BB5">
        <w:tc>
          <w:tcPr>
            <w:tcW w:w="2830" w:type="dxa"/>
          </w:tcPr>
          <w:p w14:paraId="5D460E3F" w14:textId="3D8A31C3" w:rsidR="00A353DB" w:rsidRPr="00F4019D" w:rsidRDefault="00F4019D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szCs w:val="26"/>
              </w:rPr>
              <w:t>Iepirkuma priekšmets</w:t>
            </w:r>
          </w:p>
        </w:tc>
        <w:tc>
          <w:tcPr>
            <w:tcW w:w="6939" w:type="dxa"/>
          </w:tcPr>
          <w:p w14:paraId="7AC100F2" w14:textId="5A18BAF1" w:rsidR="00F4019D" w:rsidRPr="005137A2" w:rsidRDefault="00D4343B" w:rsidP="00F4019D">
            <w:pPr>
              <w:rPr>
                <w:bCs/>
                <w:szCs w:val="26"/>
              </w:rPr>
            </w:pPr>
            <w:r w:rsidRPr="00A06C7A">
              <w:t>Kodolmedicīnas radiofarmpreparātu, Mo/Tc ģeneratoru un izotopu piegāde scintigrāfijas izmeklējumu un terapijas procedūru veikšanai, preparāta 223-Ra dihlorīds (Xofigo) piegāde</w:t>
            </w:r>
            <w:r>
              <w:t>.</w:t>
            </w:r>
          </w:p>
          <w:p w14:paraId="639D68D1" w14:textId="08D30DD2" w:rsidR="00A353DB" w:rsidRPr="0027437D" w:rsidRDefault="00F4019D" w:rsidP="00F4019D">
            <w:pPr>
              <w:rPr>
                <w:bCs/>
                <w:sz w:val="20"/>
                <w:szCs w:val="20"/>
              </w:rPr>
            </w:pPr>
            <w:r w:rsidRPr="005137A2">
              <w:rPr>
                <w:bCs/>
                <w:sz w:val="20"/>
                <w:szCs w:val="20"/>
                <w:lang w:eastAsia="ru-RU"/>
              </w:rPr>
              <w:t xml:space="preserve">Galvenais </w:t>
            </w:r>
            <w:r w:rsidRPr="005137A2">
              <w:rPr>
                <w:rFonts w:eastAsia="Calibri"/>
                <w:bCs/>
                <w:sz w:val="20"/>
                <w:szCs w:val="20"/>
              </w:rPr>
              <w:t xml:space="preserve">CPV kods: </w:t>
            </w:r>
            <w:r w:rsidRPr="005137A2">
              <w:rPr>
                <w:bCs/>
                <w:sz w:val="20"/>
                <w:szCs w:val="20"/>
              </w:rPr>
              <w:t>33</w:t>
            </w:r>
            <w:r w:rsidR="00130AA7" w:rsidRPr="005137A2">
              <w:rPr>
                <w:bCs/>
                <w:sz w:val="20"/>
                <w:szCs w:val="20"/>
              </w:rPr>
              <w:t>0</w:t>
            </w:r>
            <w:r w:rsidRPr="005137A2">
              <w:rPr>
                <w:bCs/>
                <w:sz w:val="20"/>
                <w:szCs w:val="20"/>
              </w:rPr>
              <w:t>00000</w:t>
            </w:r>
            <w:r w:rsidRPr="0027437D">
              <w:rPr>
                <w:sz w:val="20"/>
                <w:szCs w:val="20"/>
              </w:rPr>
              <w:t>-0 (Medicīniskās ierīces, ārstniecības vielas un personiskās higiēnas preces).</w:t>
            </w:r>
          </w:p>
        </w:tc>
      </w:tr>
      <w:tr w:rsidR="00A353DB" w14:paraId="75D5F866" w14:textId="77777777" w:rsidTr="007C1BB5">
        <w:tc>
          <w:tcPr>
            <w:tcW w:w="2830" w:type="dxa"/>
          </w:tcPr>
          <w:p w14:paraId="0F497D1C" w14:textId="08F9B7D7" w:rsidR="00A353DB" w:rsidRPr="00291929" w:rsidRDefault="00F4019D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noProof/>
              </w:rPr>
              <w:t>Apspriedes mērķis</w:t>
            </w:r>
          </w:p>
        </w:tc>
        <w:tc>
          <w:tcPr>
            <w:tcW w:w="6939" w:type="dxa"/>
          </w:tcPr>
          <w:p w14:paraId="11514523" w14:textId="30093340" w:rsidR="00AF6684" w:rsidRPr="00AF6684" w:rsidRDefault="00F4019D" w:rsidP="00AF6684">
            <w:pPr>
              <w:rPr>
                <w:noProof/>
              </w:rPr>
            </w:pPr>
            <w:r>
              <w:t>N</w:t>
            </w:r>
            <w:r w:rsidRPr="0051617B">
              <w:t xml:space="preserve">odrošināt ieinteresēto piegādātāju iespējas iepazīties ar plānotā iepirkuma pamatnosacījumiem un saņemt ieinteresēto piegādātāju priekšlikumus iepirkuma dokumentācijas pilnveidei, kā arī </w:t>
            </w:r>
            <w:r w:rsidRPr="0051617B">
              <w:rPr>
                <w:noProof/>
              </w:rPr>
              <w:t>sniegt viedokli par plānotajām atlases prasībām, aizpildot pievienoto tabulu</w:t>
            </w:r>
            <w:r w:rsidR="00200945">
              <w:rPr>
                <w:noProof/>
              </w:rPr>
              <w:t xml:space="preserve"> (pielikums Nr. 1)</w:t>
            </w:r>
            <w:r w:rsidRPr="0051617B">
              <w:rPr>
                <w:noProof/>
              </w:rPr>
              <w:t xml:space="preserve"> par paredzētajām </w:t>
            </w:r>
            <w:r w:rsidR="0027437D">
              <w:t>k</w:t>
            </w:r>
            <w:r w:rsidR="0027437D" w:rsidRPr="007C1BB5">
              <w:t>valifikācijas</w:t>
            </w:r>
            <w:r w:rsidR="0027437D" w:rsidRPr="0051617B">
              <w:rPr>
                <w:noProof/>
              </w:rPr>
              <w:t xml:space="preserve"> </w:t>
            </w:r>
            <w:r w:rsidR="0027437D">
              <w:rPr>
                <w:noProof/>
              </w:rPr>
              <w:t>(</w:t>
            </w:r>
            <w:r w:rsidRPr="0051617B">
              <w:rPr>
                <w:noProof/>
              </w:rPr>
              <w:t>atlases</w:t>
            </w:r>
            <w:r w:rsidR="0027437D">
              <w:rPr>
                <w:noProof/>
              </w:rPr>
              <w:t>)</w:t>
            </w:r>
            <w:r w:rsidRPr="0051617B">
              <w:rPr>
                <w:noProof/>
              </w:rPr>
              <w:t xml:space="preserve"> prasībām</w:t>
            </w:r>
            <w:r w:rsidR="0027437D">
              <w:rPr>
                <w:noProof/>
              </w:rPr>
              <w:t xml:space="preserve"> (pielikums Nr. </w:t>
            </w:r>
            <w:r w:rsidR="00200945">
              <w:rPr>
                <w:noProof/>
              </w:rPr>
              <w:t>2</w:t>
            </w:r>
            <w:r w:rsidR="0027437D">
              <w:rPr>
                <w:noProof/>
              </w:rPr>
              <w:t>)</w:t>
            </w:r>
            <w:r w:rsidRPr="0051617B">
              <w:rPr>
                <w:noProof/>
              </w:rPr>
              <w:t>, kā arī izvērtēt pievienoto Tehnisko specifikāciju</w:t>
            </w:r>
            <w:r w:rsidR="0027437D">
              <w:rPr>
                <w:noProof/>
              </w:rPr>
              <w:t xml:space="preserve"> (pielikums Nr. </w:t>
            </w:r>
            <w:r w:rsidR="00200945">
              <w:rPr>
                <w:noProof/>
              </w:rPr>
              <w:t>3</w:t>
            </w:r>
            <w:r w:rsidR="0027437D">
              <w:rPr>
                <w:noProof/>
              </w:rPr>
              <w:t>)</w:t>
            </w:r>
            <w:r>
              <w:rPr>
                <w:noProof/>
              </w:rPr>
              <w:t>.</w:t>
            </w:r>
          </w:p>
        </w:tc>
      </w:tr>
      <w:tr w:rsidR="00A353DB" w14:paraId="68553619" w14:textId="77777777" w:rsidTr="007C1BB5">
        <w:tc>
          <w:tcPr>
            <w:tcW w:w="2830" w:type="dxa"/>
          </w:tcPr>
          <w:p w14:paraId="2CA75319" w14:textId="482D3520" w:rsidR="00A353DB" w:rsidRPr="00F4019D" w:rsidRDefault="00F4019D" w:rsidP="00F4019D">
            <w:pPr>
              <w:jc w:val="left"/>
              <w:rPr>
                <w:rFonts w:eastAsia="Times New Roman"/>
                <w:caps/>
                <w:noProof/>
              </w:rPr>
            </w:pPr>
            <w:r>
              <w:t>Apspriežamie jautājumi</w:t>
            </w:r>
          </w:p>
        </w:tc>
        <w:tc>
          <w:tcPr>
            <w:tcW w:w="6939" w:type="dxa"/>
          </w:tcPr>
          <w:p w14:paraId="645582FC" w14:textId="3C0FAB41" w:rsidR="00F4019D" w:rsidRPr="007C1BB5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>Kvalifikācijas</w:t>
            </w:r>
            <w:r w:rsidR="0027437D">
              <w:rPr>
                <w:rFonts w:ascii="Times New Roman" w:hAnsi="Times New Roman" w:cs="Times New Roman"/>
                <w:sz w:val="24"/>
                <w:szCs w:val="24"/>
              </w:rPr>
              <w:t xml:space="preserve"> (atlases)</w:t>
            </w: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 xml:space="preserve"> prasības; </w:t>
            </w:r>
          </w:p>
          <w:p w14:paraId="2A2BAB3E" w14:textId="3970BD4A" w:rsidR="00A353DB" w:rsidRPr="007C1BB5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eastAsia="Times New Roman"/>
                <w:b/>
                <w:caps/>
                <w:noProof/>
              </w:rPr>
            </w:pP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>Tehniskā specifikācija.</w:t>
            </w:r>
          </w:p>
        </w:tc>
      </w:tr>
      <w:tr w:rsidR="00A353DB" w14:paraId="165BC088" w14:textId="77777777" w:rsidTr="007C1BB5">
        <w:tc>
          <w:tcPr>
            <w:tcW w:w="2830" w:type="dxa"/>
          </w:tcPr>
          <w:p w14:paraId="3217417A" w14:textId="432143B7" w:rsidR="00F4019D" w:rsidRPr="00F4019D" w:rsidRDefault="00F4019D" w:rsidP="00F4019D">
            <w:r w:rsidRPr="00F4019D">
              <w:rPr>
                <w:bCs/>
              </w:rPr>
              <w:t>Apspriedes norise</w:t>
            </w:r>
          </w:p>
          <w:p w14:paraId="28094F59" w14:textId="77777777" w:rsidR="00A353DB" w:rsidRDefault="00A353DB" w:rsidP="002648FB">
            <w:pPr>
              <w:jc w:val="center"/>
              <w:rPr>
                <w:rFonts w:eastAsia="Times New Roman"/>
                <w:b/>
                <w:caps/>
                <w:noProof/>
              </w:rPr>
            </w:pPr>
          </w:p>
        </w:tc>
        <w:tc>
          <w:tcPr>
            <w:tcW w:w="6939" w:type="dxa"/>
          </w:tcPr>
          <w:p w14:paraId="17B07820" w14:textId="77777777" w:rsid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>Apspriede tiek organizēta, nodrošinot ieinteresēto piegādātāju iespējas attālināti iepazīties ar plānotā iepirkuma pamatnosacījumiem un elektroniskā pasta formā sniegt priekšlikumus iepirkuma dokumentācijas pilnveidei;</w:t>
            </w:r>
          </w:p>
          <w:p w14:paraId="04C79921" w14:textId="77777777" w:rsid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 xml:space="preserve">Iepirkuma komisija </w:t>
            </w:r>
            <w:r w:rsidR="007C1BB5">
              <w:t>p</w:t>
            </w:r>
            <w:r w:rsidRPr="0051617B">
              <w:t>aziņojumu par apspriedi publicē Iepirkumu uzraudzības biroja Publikāciju vadības sistēmā;</w:t>
            </w:r>
          </w:p>
          <w:p w14:paraId="0835E340" w14:textId="0F3CEE19" w:rsidR="00A353DB" w:rsidRP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 xml:space="preserve">Apspriedes norises laiks: konkrēts datums, līdz kuram sniedzami ieinteresēto piegādātāju priekšlikumi iepirkuma dokumentācijai, tiek norādīts </w:t>
            </w:r>
            <w:r w:rsidR="007C1BB5">
              <w:t>p</w:t>
            </w:r>
            <w:r w:rsidRPr="0051617B">
              <w:t xml:space="preserve">aziņojumā par apspriedi. </w:t>
            </w:r>
          </w:p>
        </w:tc>
      </w:tr>
      <w:tr w:rsidR="00A353DB" w14:paraId="24DA50FE" w14:textId="77777777" w:rsidTr="007C1BB5">
        <w:tc>
          <w:tcPr>
            <w:tcW w:w="2830" w:type="dxa"/>
          </w:tcPr>
          <w:p w14:paraId="58F5D04F" w14:textId="7C1FC66E" w:rsidR="00A353DB" w:rsidRPr="007C1BB5" w:rsidRDefault="007C1BB5" w:rsidP="007C1BB5">
            <w:pPr>
              <w:jc w:val="left"/>
              <w:rPr>
                <w:rFonts w:eastAsia="Times New Roman"/>
                <w:caps/>
                <w:noProof/>
              </w:rPr>
            </w:pPr>
            <w:r w:rsidRPr="007C1BB5">
              <w:rPr>
                <w:bCs/>
              </w:rPr>
              <w:t>Ieinteresēto piegādātāju priekšlikumu iesniegšanas kārtība</w:t>
            </w:r>
          </w:p>
        </w:tc>
        <w:tc>
          <w:tcPr>
            <w:tcW w:w="6939" w:type="dxa"/>
          </w:tcPr>
          <w:p w14:paraId="1A088F06" w14:textId="4664CFB4" w:rsidR="007C1BB5" w:rsidRPr="00A305F8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</w:rPr>
            </w:pPr>
            <w:r w:rsidRPr="00A305F8">
              <w:t>Ieinteresētais piegādātājs komentārus, priekšlikumus iesniedz, nosūtot</w:t>
            </w:r>
            <w:r w:rsidR="0027437D" w:rsidRPr="00A305F8">
              <w:t xml:space="preserve"> tos</w:t>
            </w:r>
            <w:r w:rsidRPr="00A305F8">
              <w:t xml:space="preserve"> uz e-pastu: </w:t>
            </w:r>
            <w:hyperlink r:id="rId7" w:history="1">
              <w:r w:rsidR="00D44840" w:rsidRPr="003215F6">
                <w:rPr>
                  <w:rStyle w:val="Hyperlink"/>
                  <w:rFonts w:eastAsia="Times New Roman"/>
                  <w:noProof/>
                </w:rPr>
                <w:t>edite.gulbe@a</w:t>
              </w:r>
              <w:r w:rsidR="00D44840" w:rsidRPr="003215F6">
                <w:rPr>
                  <w:rStyle w:val="Hyperlink"/>
                </w:rPr>
                <w:t>slimnica</w:t>
              </w:r>
              <w:r w:rsidR="00D44840" w:rsidRPr="003215F6">
                <w:rPr>
                  <w:rStyle w:val="Hyperlink"/>
                  <w:rFonts w:eastAsia="Times New Roman"/>
                  <w:noProof/>
                </w:rPr>
                <w:t>.lv</w:t>
              </w:r>
            </w:hyperlink>
            <w:r w:rsidRPr="00A305F8">
              <w:rPr>
                <w:rFonts w:eastAsia="Times New Roman"/>
                <w:noProof/>
              </w:rPr>
              <w:t xml:space="preserve"> </w:t>
            </w:r>
            <w:r w:rsidRPr="00A305F8">
              <w:rPr>
                <w:rFonts w:eastAsia="Times New Roman"/>
                <w:b/>
                <w:bCs/>
                <w:noProof/>
              </w:rPr>
              <w:t>līdz</w:t>
            </w:r>
            <w:r w:rsidRPr="00A305F8">
              <w:rPr>
                <w:rFonts w:eastAsia="Times New Roman"/>
                <w:noProof/>
              </w:rPr>
              <w:t xml:space="preserve"> </w:t>
            </w:r>
            <w:r w:rsidRPr="00A305F8">
              <w:rPr>
                <w:rFonts w:eastAsia="Times New Roman"/>
                <w:b/>
                <w:noProof/>
              </w:rPr>
              <w:t>202</w:t>
            </w:r>
            <w:r w:rsidR="00E21ADD">
              <w:rPr>
                <w:rFonts w:eastAsia="Times New Roman"/>
                <w:b/>
                <w:noProof/>
              </w:rPr>
              <w:t>6</w:t>
            </w:r>
            <w:r w:rsidRPr="00A305F8">
              <w:rPr>
                <w:rFonts w:eastAsia="Times New Roman"/>
                <w:b/>
                <w:noProof/>
              </w:rPr>
              <w:t xml:space="preserve">. gada </w:t>
            </w:r>
            <w:r w:rsidR="007B295A" w:rsidRPr="007B295A">
              <w:rPr>
                <w:rFonts w:eastAsia="Times New Roman"/>
                <w:b/>
                <w:noProof/>
              </w:rPr>
              <w:t>4</w:t>
            </w:r>
            <w:r w:rsidRPr="007B295A">
              <w:rPr>
                <w:rFonts w:eastAsia="Times New Roman"/>
                <w:b/>
                <w:noProof/>
                <w:color w:val="auto"/>
              </w:rPr>
              <w:t>. </w:t>
            </w:r>
            <w:r w:rsidR="007B295A">
              <w:rPr>
                <w:rFonts w:eastAsia="Times New Roman"/>
                <w:b/>
                <w:noProof/>
                <w:color w:val="auto"/>
              </w:rPr>
              <w:t>augustam</w:t>
            </w:r>
            <w:r w:rsidRPr="00A305F8">
              <w:rPr>
                <w:rFonts w:eastAsia="Times New Roman"/>
                <w:b/>
                <w:noProof/>
                <w:color w:val="auto"/>
              </w:rPr>
              <w:t xml:space="preserve"> (</w:t>
            </w:r>
            <w:r w:rsidRPr="00A305F8">
              <w:rPr>
                <w:rFonts w:eastAsia="Times New Roman"/>
                <w:b/>
                <w:noProof/>
              </w:rPr>
              <w:t>ieskaitot).</w:t>
            </w:r>
          </w:p>
          <w:p w14:paraId="69455BA9" w14:textId="6B5AEB7A" w:rsidR="00A353DB" w:rsidRPr="007C1BB5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</w:rPr>
            </w:pPr>
            <w:r w:rsidRPr="00A305F8">
              <w:t>Ieinteresētā piegādātāja priekšlikumi</w:t>
            </w:r>
            <w:r w:rsidRPr="0051617B">
              <w:t xml:space="preserve"> sagatavojami konstruktīvi un sniedzot pamatojumu noteiktu precizējumu veikšanai. </w:t>
            </w:r>
          </w:p>
        </w:tc>
      </w:tr>
      <w:tr w:rsidR="007C1BB5" w14:paraId="15344F2D" w14:textId="77777777" w:rsidTr="007C1BB5">
        <w:tc>
          <w:tcPr>
            <w:tcW w:w="2830" w:type="dxa"/>
          </w:tcPr>
          <w:p w14:paraId="257BB3C6" w14:textId="316E6D81" w:rsidR="007C1BB5" w:rsidRPr="007C1BB5" w:rsidRDefault="00AF6684" w:rsidP="007C1BB5">
            <w:pPr>
              <w:jc w:val="left"/>
              <w:rPr>
                <w:bCs/>
              </w:rPr>
            </w:pPr>
            <w:r>
              <w:t>Apspriedes valoda</w:t>
            </w:r>
          </w:p>
        </w:tc>
        <w:tc>
          <w:tcPr>
            <w:tcW w:w="6939" w:type="dxa"/>
          </w:tcPr>
          <w:p w14:paraId="15AC7C96" w14:textId="073E9E4E" w:rsidR="007C1BB5" w:rsidRDefault="00AF6684" w:rsidP="007C1BB5">
            <w:pPr>
              <w:pStyle w:val="Default"/>
              <w:jc w:val="both"/>
            </w:pPr>
            <w:r>
              <w:t>Komentārus un priekšlikumus i</w:t>
            </w:r>
            <w:r w:rsidRPr="0051617B">
              <w:t>einteresētais</w:t>
            </w:r>
            <w:r>
              <w:t xml:space="preserve"> piegādātājs iesūta latviešu valodā. Nepieciešamības gadījumā i</w:t>
            </w:r>
            <w:r w:rsidRPr="0051617B">
              <w:t>einteresēta</w:t>
            </w:r>
            <w:r>
              <w:t>jam piegādātājam jānodrošina attiecīgi tulkošanas pakalpojumi.</w:t>
            </w:r>
          </w:p>
        </w:tc>
      </w:tr>
      <w:tr w:rsidR="00AF6684" w14:paraId="47EE635D" w14:textId="77777777" w:rsidTr="007C1BB5">
        <w:tc>
          <w:tcPr>
            <w:tcW w:w="2830" w:type="dxa"/>
          </w:tcPr>
          <w:p w14:paraId="64BFED67" w14:textId="609000A2" w:rsidR="00AF6684" w:rsidRPr="00AF6684" w:rsidRDefault="00AF6684" w:rsidP="007C1BB5">
            <w:pPr>
              <w:jc w:val="left"/>
            </w:pPr>
            <w:r w:rsidRPr="00AF6684">
              <w:rPr>
                <w:bCs/>
              </w:rPr>
              <w:t>Priekšlikumu izskatīšanas kārtība</w:t>
            </w:r>
          </w:p>
        </w:tc>
        <w:tc>
          <w:tcPr>
            <w:tcW w:w="6939" w:type="dxa"/>
          </w:tcPr>
          <w:p w14:paraId="71506E61" w14:textId="105B0570" w:rsidR="00AF6684" w:rsidRPr="0051617B" w:rsidRDefault="00AF6684" w:rsidP="00AF6684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>Iepirkuma komisija</w:t>
            </w:r>
            <w:r>
              <w:t xml:space="preserve"> </w:t>
            </w:r>
            <w:r w:rsidRPr="0051617B">
              <w:t>izskata ieinteresēto piegādātāju sniegtos priekšlikumus un izvērtē to pamatotību un nepieciešamību iekļaušanai iepirkuma dokumentācijā;</w:t>
            </w:r>
          </w:p>
          <w:p w14:paraId="35A76BF6" w14:textId="3C570AC9" w:rsidR="00AF6684" w:rsidRPr="0027437D" w:rsidRDefault="00AF6684" w:rsidP="00AF6684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u w:val="single"/>
              </w:rPr>
            </w:pPr>
            <w:r w:rsidRPr="0051617B">
              <w:t xml:space="preserve">Iepirkuma komisija ieinteresētajam piegādātājam, kurš iesniedzis priekšlikumus iepirkuma dokumentācijas pilnveidei, </w:t>
            </w:r>
            <w:r w:rsidRPr="0027437D">
              <w:rPr>
                <w:u w:val="single"/>
              </w:rPr>
              <w:t>nesniedz detalizētu priekšlikumu izvērtēj</w:t>
            </w:r>
            <w:r w:rsidR="000E473F">
              <w:rPr>
                <w:u w:val="single"/>
              </w:rPr>
              <w:t>u</w:t>
            </w:r>
            <w:r w:rsidRPr="0027437D">
              <w:rPr>
                <w:u w:val="single"/>
              </w:rPr>
              <w:t xml:space="preserve">mu un pamatojumu piedāvāto priekšlikumu iekļaušanai vai neiekļaušanai iepirkuma dokumentācijā. </w:t>
            </w:r>
          </w:p>
          <w:p w14:paraId="32036960" w14:textId="77777777" w:rsidR="00AF6684" w:rsidRDefault="00AF6684" w:rsidP="007C1BB5">
            <w:pPr>
              <w:pStyle w:val="Default"/>
              <w:jc w:val="both"/>
            </w:pPr>
          </w:p>
        </w:tc>
      </w:tr>
    </w:tbl>
    <w:p w14:paraId="5F78C937" w14:textId="600C0749" w:rsidR="00A353DB" w:rsidRPr="0051617B" w:rsidRDefault="00A353DB" w:rsidP="002648FB">
      <w:pPr>
        <w:jc w:val="center"/>
        <w:rPr>
          <w:rFonts w:eastAsia="Times New Roman"/>
          <w:b/>
          <w:caps/>
          <w:noProof/>
        </w:rPr>
      </w:pPr>
    </w:p>
    <w:p w14:paraId="796DC339" w14:textId="2F78615A" w:rsidR="00291929" w:rsidRPr="0051617B" w:rsidRDefault="00291929" w:rsidP="00AF6684">
      <w:pPr>
        <w:spacing w:after="120"/>
        <w:rPr>
          <w:i/>
        </w:rPr>
      </w:pPr>
    </w:p>
    <w:sectPr w:rsidR="00291929" w:rsidRPr="0051617B" w:rsidSect="007C1BB5">
      <w:headerReference w:type="default" r:id="rId8"/>
      <w:pgSz w:w="11906" w:h="16838"/>
      <w:pgMar w:top="1134" w:right="42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1D4D4" w14:textId="77777777" w:rsidR="00BC1443" w:rsidRDefault="00BC1443" w:rsidP="008D4FC9">
      <w:r>
        <w:separator/>
      </w:r>
    </w:p>
  </w:endnote>
  <w:endnote w:type="continuationSeparator" w:id="0">
    <w:p w14:paraId="675DD354" w14:textId="77777777" w:rsidR="00BC1443" w:rsidRDefault="00BC1443" w:rsidP="008D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08917" w14:textId="77777777" w:rsidR="00BC1443" w:rsidRDefault="00BC1443" w:rsidP="008D4FC9">
      <w:r>
        <w:separator/>
      </w:r>
    </w:p>
  </w:footnote>
  <w:footnote w:type="continuationSeparator" w:id="0">
    <w:p w14:paraId="5F6DB3F8" w14:textId="77777777" w:rsidR="00BC1443" w:rsidRDefault="00BC1443" w:rsidP="008D4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6C8D9" w14:textId="15B6356D" w:rsidR="0018149D" w:rsidRPr="008D4FC9" w:rsidRDefault="007C1BB5" w:rsidP="0018149D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Ieinteresēto p</w:t>
    </w:r>
    <w:r w:rsidR="008D4FC9" w:rsidRPr="008D4FC9">
      <w:rPr>
        <w:sz w:val="20"/>
        <w:szCs w:val="20"/>
      </w:rPr>
      <w:t>iegādātāju apspriedei</w:t>
    </w:r>
    <w:r w:rsidR="002648FB">
      <w:rPr>
        <w:sz w:val="20"/>
        <w:szCs w:val="20"/>
      </w:rPr>
      <w:t>_</w:t>
    </w:r>
    <w:r w:rsidR="008D4FC9" w:rsidRPr="008D4FC9">
      <w:rPr>
        <w:sz w:val="20"/>
        <w:szCs w:val="20"/>
      </w:rPr>
      <w:t xml:space="preserve"> RAKUS 202</w:t>
    </w:r>
    <w:r w:rsidR="00E21ADD">
      <w:rPr>
        <w:sz w:val="20"/>
        <w:szCs w:val="20"/>
      </w:rPr>
      <w:t>6</w:t>
    </w:r>
    <w:r w:rsidR="008D4FC9" w:rsidRPr="008D4FC9">
      <w:rPr>
        <w:sz w:val="20"/>
        <w:szCs w:val="20"/>
      </w:rPr>
      <w:t>/</w:t>
    </w:r>
    <w:r w:rsidR="006A4D8F">
      <w:rPr>
        <w:sz w:val="20"/>
        <w:szCs w:val="20"/>
      </w:rPr>
      <w:t>100</w:t>
    </w:r>
    <w:r w:rsidR="0018149D">
      <w:rPr>
        <w:sz w:val="20"/>
        <w:szCs w:val="20"/>
      </w:rPr>
      <w:t>_A</w:t>
    </w:r>
  </w:p>
  <w:p w14:paraId="18D83FF2" w14:textId="77777777" w:rsidR="008D4FC9" w:rsidRDefault="008D4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73C0"/>
    <w:multiLevelType w:val="hybridMultilevel"/>
    <w:tmpl w:val="CE9CE05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06D0"/>
    <w:multiLevelType w:val="multilevel"/>
    <w:tmpl w:val="F8825FF2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2" w15:restartNumberingAfterBreak="0">
    <w:nsid w:val="1D8C39CA"/>
    <w:multiLevelType w:val="multilevel"/>
    <w:tmpl w:val="3480842E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Theme="minorHAnsi" w:hAnsi="Times New Roman" w:cs="Times New Roman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 w15:restartNumberingAfterBreak="0">
    <w:nsid w:val="1EEE4570"/>
    <w:multiLevelType w:val="hybridMultilevel"/>
    <w:tmpl w:val="6D9EA51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3F5D53"/>
    <w:multiLevelType w:val="hybridMultilevel"/>
    <w:tmpl w:val="8ED89A9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0E473F"/>
    <w:rsid w:val="00130AA7"/>
    <w:rsid w:val="00141D4C"/>
    <w:rsid w:val="0018149D"/>
    <w:rsid w:val="001A785B"/>
    <w:rsid w:val="001C06F9"/>
    <w:rsid w:val="00200945"/>
    <w:rsid w:val="002648FB"/>
    <w:rsid w:val="0027437D"/>
    <w:rsid w:val="00284744"/>
    <w:rsid w:val="00291929"/>
    <w:rsid w:val="00291D18"/>
    <w:rsid w:val="002D3845"/>
    <w:rsid w:val="003160B2"/>
    <w:rsid w:val="003348D7"/>
    <w:rsid w:val="00337AC8"/>
    <w:rsid w:val="00495F45"/>
    <w:rsid w:val="005137A2"/>
    <w:rsid w:val="0051617B"/>
    <w:rsid w:val="00634296"/>
    <w:rsid w:val="00684F24"/>
    <w:rsid w:val="00691A9B"/>
    <w:rsid w:val="006A4D8F"/>
    <w:rsid w:val="006D6241"/>
    <w:rsid w:val="006F4204"/>
    <w:rsid w:val="007923EC"/>
    <w:rsid w:val="007B295A"/>
    <w:rsid w:val="007B7068"/>
    <w:rsid w:val="007C1BB5"/>
    <w:rsid w:val="00804B10"/>
    <w:rsid w:val="00832B25"/>
    <w:rsid w:val="008B2F12"/>
    <w:rsid w:val="008D4FC9"/>
    <w:rsid w:val="008E0806"/>
    <w:rsid w:val="008F61CE"/>
    <w:rsid w:val="00916A3E"/>
    <w:rsid w:val="009242DB"/>
    <w:rsid w:val="00957F44"/>
    <w:rsid w:val="00982744"/>
    <w:rsid w:val="009C39BB"/>
    <w:rsid w:val="009F4E9E"/>
    <w:rsid w:val="00A02205"/>
    <w:rsid w:val="00A305F8"/>
    <w:rsid w:val="00A353DB"/>
    <w:rsid w:val="00A8758D"/>
    <w:rsid w:val="00AA38BD"/>
    <w:rsid w:val="00AE6047"/>
    <w:rsid w:val="00AF6684"/>
    <w:rsid w:val="00B37DF8"/>
    <w:rsid w:val="00BB00C6"/>
    <w:rsid w:val="00BC1443"/>
    <w:rsid w:val="00BE7AED"/>
    <w:rsid w:val="00BF2494"/>
    <w:rsid w:val="00CB69E8"/>
    <w:rsid w:val="00CE5C03"/>
    <w:rsid w:val="00D4343B"/>
    <w:rsid w:val="00D44840"/>
    <w:rsid w:val="00DA19DA"/>
    <w:rsid w:val="00DB3821"/>
    <w:rsid w:val="00E05563"/>
    <w:rsid w:val="00E05BBC"/>
    <w:rsid w:val="00E21ADD"/>
    <w:rsid w:val="00E33FCA"/>
    <w:rsid w:val="00E51DFC"/>
    <w:rsid w:val="00E93B3F"/>
    <w:rsid w:val="00EC21EF"/>
    <w:rsid w:val="00EF4221"/>
    <w:rsid w:val="00EF7ADC"/>
    <w:rsid w:val="00F01FD7"/>
    <w:rsid w:val="00F162C3"/>
    <w:rsid w:val="00F4019D"/>
    <w:rsid w:val="00F45050"/>
    <w:rsid w:val="00F6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8FB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4FC9"/>
  </w:style>
  <w:style w:type="paragraph" w:styleId="Footer">
    <w:name w:val="footer"/>
    <w:basedOn w:val="Normal"/>
    <w:link w:val="Foot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4FC9"/>
  </w:style>
  <w:style w:type="character" w:styleId="Hyperlink">
    <w:name w:val="Hyperlink"/>
    <w:basedOn w:val="DefaultParagraphFont"/>
    <w:uiPriority w:val="99"/>
    <w:unhideWhenUsed/>
    <w:rsid w:val="002648FB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48FB"/>
    <w:pPr>
      <w:jc w:val="left"/>
    </w:pPr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48FB"/>
    <w:rPr>
      <w:sz w:val="20"/>
      <w:szCs w:val="20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list paragraph Char,h&amp;p list paragraph Char"/>
    <w:link w:val="ListParagraph"/>
    <w:uiPriority w:val="34"/>
    <w:qFormat/>
    <w:locked/>
    <w:rsid w:val="002648FB"/>
  </w:style>
  <w:style w:type="paragraph" w:styleId="ListParagraph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Normal"/>
    <w:link w:val="ListParagraphChar"/>
    <w:uiPriority w:val="34"/>
    <w:qFormat/>
    <w:rsid w:val="002648FB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2648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otnoteReference">
    <w:name w:val="footnote reference"/>
    <w:basedOn w:val="DefaultParagraphFont"/>
    <w:semiHidden/>
    <w:unhideWhenUsed/>
    <w:rsid w:val="002648F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C1BB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162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62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62C3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62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62C3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dite.gulbe@aslimnica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1823</Words>
  <Characters>1040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Edīte Gulbe</cp:lastModifiedBy>
  <cp:revision>38</cp:revision>
  <dcterms:created xsi:type="dcterms:W3CDTF">2023-08-02T13:37:00Z</dcterms:created>
  <dcterms:modified xsi:type="dcterms:W3CDTF">2026-07-20T11:38:00Z</dcterms:modified>
</cp:coreProperties>
</file>