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F45E0" w14:textId="14B35332" w:rsidR="004B0AC7" w:rsidRPr="004B0AC7" w:rsidRDefault="004B0AC7" w:rsidP="00655766">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PLĀNOTĀ </w:t>
      </w:r>
      <w:r w:rsidRPr="004B0AC7">
        <w:rPr>
          <w:rFonts w:ascii="Times New Roman" w:eastAsia="Times New Roman" w:hAnsi="Times New Roman" w:cs="Times New Roman"/>
          <w:sz w:val="24"/>
          <w:szCs w:val="24"/>
          <w:lang w:eastAsia="lv-LV"/>
        </w:rPr>
        <w:t>ATKLĀTA KONKURSA</w:t>
      </w:r>
    </w:p>
    <w:p w14:paraId="27CEC9CF" w14:textId="77777777" w:rsidR="004B0AC7" w:rsidRPr="004B0AC7" w:rsidRDefault="004B0AC7" w:rsidP="004B0AC7">
      <w:pPr>
        <w:spacing w:after="0" w:line="240" w:lineRule="auto"/>
        <w:jc w:val="center"/>
        <w:rPr>
          <w:rFonts w:ascii="Times New Roman" w:hAnsi="Times New Roman" w:cs="Times New Roman"/>
          <w:b/>
          <w:sz w:val="24"/>
          <w:szCs w:val="24"/>
        </w:rPr>
      </w:pPr>
      <w:r w:rsidRPr="004B0AC7">
        <w:rPr>
          <w:rFonts w:ascii="Times New Roman" w:hAnsi="Times New Roman" w:cs="Times New Roman"/>
          <w:b/>
          <w:sz w:val="24"/>
          <w:szCs w:val="24"/>
        </w:rPr>
        <w:t>“</w:t>
      </w:r>
      <w:bookmarkStart w:id="0" w:name="_Hlk233902342"/>
      <w:r w:rsidRPr="004B0AC7">
        <w:rPr>
          <w:rFonts w:ascii="Times New Roman" w:hAnsi="Times New Roman" w:cs="Times New Roman"/>
          <w:b/>
          <w:sz w:val="24"/>
          <w:szCs w:val="24"/>
        </w:rPr>
        <w:t>Datortehnikas un programmnodrošinājuma iegāde Valsts policijas vajadzībām</w:t>
      </w:r>
      <w:bookmarkEnd w:id="0"/>
      <w:r w:rsidRPr="004B0AC7">
        <w:rPr>
          <w:rFonts w:ascii="Times New Roman" w:hAnsi="Times New Roman" w:cs="Times New Roman"/>
          <w:b/>
          <w:sz w:val="24"/>
          <w:szCs w:val="24"/>
        </w:rPr>
        <w:t>”</w:t>
      </w:r>
    </w:p>
    <w:p w14:paraId="648EFF30" w14:textId="4320C3F8" w:rsidR="004B0AC7" w:rsidRPr="004B0AC7" w:rsidRDefault="004B0AC7" w:rsidP="004B0AC7">
      <w:pPr>
        <w:pStyle w:val="ListParagraph"/>
        <w:ind w:left="227"/>
        <w:jc w:val="center"/>
        <w:rPr>
          <w:rFonts w:ascii="Times New Roman" w:eastAsia="Times New Roman" w:hAnsi="Times New Roman" w:cs="Times New Roman"/>
          <w:bCs/>
          <w:sz w:val="24"/>
          <w:szCs w:val="24"/>
        </w:rPr>
      </w:pPr>
      <w:r w:rsidRPr="004B0AC7">
        <w:rPr>
          <w:rFonts w:ascii="Times New Roman" w:eastAsia="Times New Roman" w:hAnsi="Times New Roman" w:cs="Times New Roman"/>
          <w:bCs/>
          <w:sz w:val="24"/>
          <w:szCs w:val="24"/>
        </w:rPr>
        <w:t>Pretendentu atlases (kvalifikācijas) prasības un atlasei iesniedzamie dokumenti</w:t>
      </w:r>
    </w:p>
    <w:p w14:paraId="4F63B25C" w14:textId="77777777" w:rsidR="004B0AC7" w:rsidRPr="004B0AC7" w:rsidRDefault="004B0AC7" w:rsidP="004B0AC7">
      <w:pPr>
        <w:pStyle w:val="ListParagraph"/>
        <w:ind w:left="227"/>
        <w:rPr>
          <w:rFonts w:ascii="Times New Roman" w:eastAsia="Times New Roman" w:hAnsi="Times New Roman" w:cs="Times New Roman"/>
          <w:bCs/>
          <w:sz w:val="24"/>
          <w:szCs w:val="24"/>
        </w:rPr>
      </w:pPr>
    </w:p>
    <w:tbl>
      <w:tblPr>
        <w:tblStyle w:val="Reatabula3"/>
        <w:tblW w:w="8941" w:type="dxa"/>
        <w:tblInd w:w="137" w:type="dxa"/>
        <w:tblLayout w:type="fixed"/>
        <w:tblLook w:val="04A0" w:firstRow="1" w:lastRow="0" w:firstColumn="1" w:lastColumn="0" w:noHBand="0" w:noVBand="1"/>
      </w:tblPr>
      <w:tblGrid>
        <w:gridCol w:w="992"/>
        <w:gridCol w:w="4111"/>
        <w:gridCol w:w="3832"/>
        <w:gridCol w:w="6"/>
      </w:tblGrid>
      <w:tr w:rsidR="004B0AC7" w:rsidRPr="004B0AC7" w14:paraId="70E13699" w14:textId="77777777" w:rsidTr="004B0AC7">
        <w:trPr>
          <w:gridAfter w:val="1"/>
          <w:wAfter w:w="6" w:type="dxa"/>
          <w:trHeight w:val="604"/>
        </w:trPr>
        <w:tc>
          <w:tcPr>
            <w:tcW w:w="992" w:type="dxa"/>
            <w:shd w:val="clear" w:color="auto" w:fill="F2F2F2" w:themeFill="background1" w:themeFillShade="F2"/>
            <w:vAlign w:val="center"/>
          </w:tcPr>
          <w:p w14:paraId="5CE0C44E" w14:textId="77777777" w:rsidR="004B0AC7" w:rsidRPr="004B0AC7" w:rsidRDefault="004B0AC7" w:rsidP="00897F60">
            <w:pPr>
              <w:jc w:val="center"/>
              <w:rPr>
                <w:sz w:val="24"/>
                <w:szCs w:val="24"/>
              </w:rPr>
            </w:pPr>
            <w:r w:rsidRPr="004B0AC7">
              <w:rPr>
                <w:b/>
                <w:sz w:val="24"/>
                <w:szCs w:val="24"/>
              </w:rPr>
              <w:t>Punkts</w:t>
            </w:r>
          </w:p>
        </w:tc>
        <w:tc>
          <w:tcPr>
            <w:tcW w:w="4111" w:type="dxa"/>
            <w:shd w:val="clear" w:color="auto" w:fill="F2F2F2" w:themeFill="background1" w:themeFillShade="F2"/>
            <w:vAlign w:val="center"/>
          </w:tcPr>
          <w:p w14:paraId="35D7C572" w14:textId="77777777" w:rsidR="004B0AC7" w:rsidRPr="004B0AC7" w:rsidRDefault="004B0AC7" w:rsidP="00897F60">
            <w:pPr>
              <w:jc w:val="center"/>
              <w:rPr>
                <w:sz w:val="24"/>
                <w:szCs w:val="24"/>
              </w:rPr>
            </w:pPr>
            <w:r w:rsidRPr="004B0AC7">
              <w:rPr>
                <w:b/>
                <w:sz w:val="24"/>
                <w:szCs w:val="24"/>
              </w:rPr>
              <w:t>Prasība</w:t>
            </w:r>
          </w:p>
        </w:tc>
        <w:tc>
          <w:tcPr>
            <w:tcW w:w="3832" w:type="dxa"/>
            <w:shd w:val="clear" w:color="auto" w:fill="F2F2F2" w:themeFill="background1" w:themeFillShade="F2"/>
            <w:vAlign w:val="center"/>
          </w:tcPr>
          <w:p w14:paraId="31BE697A" w14:textId="77777777" w:rsidR="004B0AC7" w:rsidRPr="004B0AC7" w:rsidRDefault="004B0AC7" w:rsidP="00897F60">
            <w:pPr>
              <w:jc w:val="center"/>
              <w:rPr>
                <w:sz w:val="24"/>
                <w:szCs w:val="24"/>
              </w:rPr>
            </w:pPr>
            <w:r w:rsidRPr="004B0AC7">
              <w:rPr>
                <w:b/>
                <w:sz w:val="24"/>
                <w:szCs w:val="24"/>
              </w:rPr>
              <w:t>Dokuments, kas apliecina prasības izpildi</w:t>
            </w:r>
          </w:p>
        </w:tc>
      </w:tr>
      <w:tr w:rsidR="004B0AC7" w:rsidRPr="004B0AC7" w14:paraId="5EA6CBD8" w14:textId="77777777" w:rsidTr="004B0AC7">
        <w:trPr>
          <w:gridAfter w:val="1"/>
          <w:wAfter w:w="6" w:type="dxa"/>
          <w:trHeight w:val="604"/>
        </w:trPr>
        <w:tc>
          <w:tcPr>
            <w:tcW w:w="992" w:type="dxa"/>
            <w:vAlign w:val="center"/>
          </w:tcPr>
          <w:p w14:paraId="0AF87E27" w14:textId="77777777" w:rsidR="004B0AC7" w:rsidRPr="004B0AC7" w:rsidRDefault="004B0AC7" w:rsidP="004B0AC7">
            <w:pPr>
              <w:numPr>
                <w:ilvl w:val="1"/>
                <w:numId w:val="1"/>
              </w:numPr>
              <w:ind w:left="426"/>
              <w:jc w:val="both"/>
              <w:rPr>
                <w:bCs/>
                <w:sz w:val="24"/>
                <w:szCs w:val="24"/>
              </w:rPr>
            </w:pPr>
          </w:p>
        </w:tc>
        <w:tc>
          <w:tcPr>
            <w:tcW w:w="4111" w:type="dxa"/>
            <w:tcBorders>
              <w:top w:val="single" w:sz="4" w:space="0" w:color="auto"/>
              <w:bottom w:val="single" w:sz="4" w:space="0" w:color="auto"/>
            </w:tcBorders>
            <w:shd w:val="clear" w:color="auto" w:fill="auto"/>
          </w:tcPr>
          <w:p w14:paraId="7A0C474D" w14:textId="77777777" w:rsidR="004B0AC7" w:rsidRPr="004B0AC7" w:rsidRDefault="004B0AC7" w:rsidP="00897F60">
            <w:pPr>
              <w:jc w:val="both"/>
              <w:rPr>
                <w:sz w:val="24"/>
                <w:szCs w:val="24"/>
              </w:rPr>
            </w:pPr>
            <w:r w:rsidRPr="004B0AC7">
              <w:rPr>
                <w:sz w:val="24"/>
                <w:szCs w:val="24"/>
              </w:rPr>
              <w:t>Pretendents ir reģistrēts atbilstoši reģistrācijas vai pastāvīgās dzīvesvietas valsts normatīvo aktu prasībām.</w:t>
            </w:r>
          </w:p>
          <w:p w14:paraId="44184A76" w14:textId="77777777" w:rsidR="004B0AC7" w:rsidRPr="004B0AC7" w:rsidRDefault="004B0AC7" w:rsidP="00897F60">
            <w:pPr>
              <w:jc w:val="both"/>
              <w:rPr>
                <w:sz w:val="24"/>
                <w:szCs w:val="24"/>
              </w:rPr>
            </w:pPr>
          </w:p>
          <w:p w14:paraId="72ED6383" w14:textId="77777777" w:rsidR="004B0AC7" w:rsidRPr="004B0AC7" w:rsidRDefault="004B0AC7" w:rsidP="00897F60">
            <w:pPr>
              <w:jc w:val="both"/>
              <w:rPr>
                <w:sz w:val="24"/>
                <w:szCs w:val="24"/>
              </w:rPr>
            </w:pPr>
          </w:p>
          <w:p w14:paraId="180F7FD8" w14:textId="77777777" w:rsidR="004B0AC7" w:rsidRPr="004B0AC7" w:rsidRDefault="004B0AC7" w:rsidP="00897F60">
            <w:pPr>
              <w:jc w:val="both"/>
              <w:rPr>
                <w:sz w:val="24"/>
                <w:szCs w:val="24"/>
              </w:rPr>
            </w:pPr>
            <w:r w:rsidRPr="004B0AC7">
              <w:rPr>
                <w:sz w:val="24"/>
                <w:szCs w:val="24"/>
              </w:rPr>
              <w:t>Ja Pretendents ir piegādātāju apvienība, prasība jāizpilda katram piegādātāju apvienības dalībniekam.</w:t>
            </w:r>
          </w:p>
          <w:p w14:paraId="25A840A3" w14:textId="77777777" w:rsidR="004B0AC7" w:rsidRPr="004B0AC7" w:rsidRDefault="004B0AC7" w:rsidP="00897F60">
            <w:pPr>
              <w:jc w:val="both"/>
              <w:rPr>
                <w:sz w:val="24"/>
                <w:szCs w:val="24"/>
              </w:rPr>
            </w:pPr>
          </w:p>
          <w:p w14:paraId="42C46569" w14:textId="77777777" w:rsidR="004B0AC7" w:rsidRPr="004B0AC7" w:rsidRDefault="004B0AC7" w:rsidP="00897F60">
            <w:pPr>
              <w:jc w:val="center"/>
              <w:rPr>
                <w:b/>
                <w:sz w:val="24"/>
                <w:szCs w:val="24"/>
              </w:rPr>
            </w:pPr>
          </w:p>
        </w:tc>
        <w:tc>
          <w:tcPr>
            <w:tcW w:w="3832" w:type="dxa"/>
            <w:tcBorders>
              <w:top w:val="single" w:sz="4" w:space="0" w:color="auto"/>
              <w:bottom w:val="single" w:sz="4" w:space="0" w:color="auto"/>
            </w:tcBorders>
            <w:shd w:val="clear" w:color="auto" w:fill="auto"/>
          </w:tcPr>
          <w:p w14:paraId="03734FD4" w14:textId="77777777" w:rsidR="004B0AC7" w:rsidRPr="004B0AC7" w:rsidRDefault="004B0AC7" w:rsidP="004B0AC7">
            <w:pPr>
              <w:pStyle w:val="ListParagraph"/>
              <w:numPr>
                <w:ilvl w:val="0"/>
                <w:numId w:val="2"/>
              </w:numPr>
              <w:jc w:val="both"/>
              <w:rPr>
                <w:sz w:val="24"/>
                <w:szCs w:val="24"/>
              </w:rPr>
            </w:pPr>
            <w:r w:rsidRPr="004B0AC7">
              <w:rPr>
                <w:sz w:val="24"/>
                <w:szCs w:val="24"/>
              </w:rPr>
              <w:t>Par Latvijas Republikā reģistrētu Pretendentu reģistrāciju atbilstoši normatīvo aktu prasībām, Komisija pārbaudīs informāciju Valsts ieņēmumu dienesta vai Uzņēmumu reģistra publiski pieejamā datubāzē;</w:t>
            </w:r>
          </w:p>
          <w:p w14:paraId="79CA33F4" w14:textId="77777777" w:rsidR="004B0AC7" w:rsidRPr="004B0AC7" w:rsidRDefault="004B0AC7" w:rsidP="004B0AC7">
            <w:pPr>
              <w:pStyle w:val="ListParagraph"/>
              <w:numPr>
                <w:ilvl w:val="0"/>
                <w:numId w:val="2"/>
              </w:numPr>
              <w:jc w:val="both"/>
              <w:rPr>
                <w:sz w:val="24"/>
                <w:szCs w:val="24"/>
              </w:rPr>
            </w:pPr>
            <w:r w:rsidRPr="004B0AC7">
              <w:rPr>
                <w:sz w:val="24"/>
                <w:szCs w:val="24"/>
              </w:rPr>
              <w:t>Ārvalstīs reģistrētam Pretendentam jāiesniedz kompetentas attiecīgās valsts institūcijas izsniegts dokuments, kas apliecina, ka Pretendents ir reģistrēts atbilstoši tās valsts normatīvo aktu prasībām un, lai tas izpildītu Starptautisko un Latvijas Republikas nacionālo sankciju likuma 11.</w:t>
            </w:r>
            <w:r w:rsidRPr="004B0AC7">
              <w:rPr>
                <w:sz w:val="24"/>
                <w:szCs w:val="24"/>
                <w:vertAlign w:val="superscript"/>
              </w:rPr>
              <w:t>1</w:t>
            </w:r>
            <w:r w:rsidRPr="004B0AC7">
              <w:rPr>
                <w:sz w:val="24"/>
                <w:szCs w:val="24"/>
              </w:rPr>
              <w:t xml:space="preserve"> panta pirmās daļas prasības, jāiesniedz kompetentas institūcijas izziņas par Pretendenta amatpersonām un patiesā labuma guvējiem, kā arī apliecinājums, ka uz piedāvājuma iesniegšanas brīdi izziņā norādītā informācija joprojām ir aktuāla</w:t>
            </w:r>
          </w:p>
          <w:p w14:paraId="5D3823D4" w14:textId="77777777" w:rsidR="004B0AC7" w:rsidRPr="004B0AC7" w:rsidRDefault="004B0AC7" w:rsidP="00897F60">
            <w:pPr>
              <w:pStyle w:val="ListParagraph"/>
              <w:ind w:left="0"/>
              <w:jc w:val="center"/>
              <w:rPr>
                <w:sz w:val="24"/>
                <w:szCs w:val="24"/>
              </w:rPr>
            </w:pPr>
            <w:r w:rsidRPr="004B0AC7">
              <w:rPr>
                <w:sz w:val="24"/>
                <w:szCs w:val="24"/>
              </w:rPr>
              <w:t>vai</w:t>
            </w:r>
          </w:p>
          <w:p w14:paraId="4DC37686" w14:textId="77777777" w:rsidR="004B0AC7" w:rsidRPr="004B0AC7" w:rsidRDefault="004B0AC7" w:rsidP="004B0AC7">
            <w:pPr>
              <w:numPr>
                <w:ilvl w:val="0"/>
                <w:numId w:val="2"/>
              </w:numPr>
              <w:contextualSpacing/>
              <w:jc w:val="both"/>
              <w:rPr>
                <w:bCs/>
                <w:sz w:val="24"/>
                <w:szCs w:val="24"/>
              </w:rPr>
            </w:pPr>
            <w:r w:rsidRPr="004B0AC7">
              <w:rPr>
                <w:sz w:val="24"/>
                <w:szCs w:val="24"/>
              </w:rPr>
              <w:t>Pieteikumā (Nolikuma 1. pielikums) jānorāda interneta saite uz publiski pieejamu reģistru, kur Komisija var pārliecināties par ārvalstī reģistrēta Pretendenta reģistrācijas faktu, Pretendenta amatpersonām un patiesā labuma guvējiem.</w:t>
            </w:r>
          </w:p>
        </w:tc>
      </w:tr>
      <w:tr w:rsidR="004B0AC7" w:rsidRPr="004B0AC7" w14:paraId="1B8A9949" w14:textId="77777777" w:rsidTr="004B0AC7">
        <w:trPr>
          <w:trHeight w:val="421"/>
        </w:trPr>
        <w:tc>
          <w:tcPr>
            <w:tcW w:w="8941" w:type="dxa"/>
            <w:gridSpan w:val="4"/>
            <w:tcBorders>
              <w:top w:val="single" w:sz="4" w:space="0" w:color="auto"/>
              <w:bottom w:val="single" w:sz="4" w:space="0" w:color="auto"/>
            </w:tcBorders>
            <w:shd w:val="clear" w:color="auto" w:fill="auto"/>
            <w:vAlign w:val="center"/>
          </w:tcPr>
          <w:p w14:paraId="3FE6FD27" w14:textId="77777777" w:rsidR="004B0AC7" w:rsidRPr="004B0AC7" w:rsidRDefault="004B0AC7" w:rsidP="00897F60">
            <w:pPr>
              <w:ind w:left="33"/>
              <w:contextualSpacing/>
              <w:jc w:val="center"/>
              <w:rPr>
                <w:bCs/>
                <w:sz w:val="24"/>
                <w:szCs w:val="24"/>
              </w:rPr>
            </w:pPr>
            <w:r w:rsidRPr="004B0AC7">
              <w:rPr>
                <w:b/>
                <w:bCs/>
                <w:sz w:val="24"/>
                <w:szCs w:val="24"/>
              </w:rPr>
              <w:t>Tehniskās un profesionālās spējas</w:t>
            </w:r>
          </w:p>
        </w:tc>
      </w:tr>
      <w:tr w:rsidR="004B0AC7" w:rsidRPr="004B0AC7" w14:paraId="37C69DFA" w14:textId="77777777" w:rsidTr="004B0AC7">
        <w:trPr>
          <w:gridAfter w:val="1"/>
          <w:wAfter w:w="6" w:type="dxa"/>
          <w:trHeight w:val="674"/>
        </w:trPr>
        <w:tc>
          <w:tcPr>
            <w:tcW w:w="992" w:type="dxa"/>
            <w:tcBorders>
              <w:top w:val="single" w:sz="4" w:space="0" w:color="auto"/>
              <w:bottom w:val="single" w:sz="4" w:space="0" w:color="auto"/>
            </w:tcBorders>
            <w:vAlign w:val="center"/>
          </w:tcPr>
          <w:p w14:paraId="2F275060" w14:textId="77777777" w:rsidR="004B0AC7" w:rsidRPr="004B0AC7" w:rsidRDefault="004B0AC7" w:rsidP="004B0AC7">
            <w:pPr>
              <w:numPr>
                <w:ilvl w:val="1"/>
                <w:numId w:val="1"/>
              </w:numPr>
              <w:ind w:left="426"/>
              <w:jc w:val="both"/>
              <w:rPr>
                <w:bCs/>
                <w:sz w:val="24"/>
                <w:szCs w:val="24"/>
              </w:rPr>
            </w:pPr>
          </w:p>
        </w:tc>
        <w:tc>
          <w:tcPr>
            <w:tcW w:w="7943" w:type="dxa"/>
            <w:gridSpan w:val="2"/>
            <w:tcBorders>
              <w:top w:val="single" w:sz="4" w:space="0" w:color="auto"/>
              <w:bottom w:val="single" w:sz="4" w:space="0" w:color="auto"/>
            </w:tcBorders>
            <w:shd w:val="clear" w:color="auto" w:fill="auto"/>
          </w:tcPr>
          <w:p w14:paraId="124337F6" w14:textId="77777777" w:rsidR="004B0AC7" w:rsidRPr="004B0AC7" w:rsidRDefault="004B0AC7" w:rsidP="00897F60">
            <w:pPr>
              <w:contextualSpacing/>
              <w:jc w:val="both"/>
              <w:rPr>
                <w:b/>
                <w:bCs/>
                <w:sz w:val="24"/>
                <w:szCs w:val="24"/>
              </w:rPr>
            </w:pPr>
            <w:r w:rsidRPr="004B0AC7">
              <w:rPr>
                <w:bCs/>
                <w:sz w:val="24"/>
                <w:szCs w:val="24"/>
              </w:rPr>
              <w:t xml:space="preserve">Ja Pretendents paredz balstīties uz citu personu tehniskajām un profesionālajām iespējām, Pretendents to norāda piedāvājumā, aizpildot Nolikuma 5. pielikumu. Lai apliecinātu kvalifikāciju, Pretendents var balstīties uz citu personu iespējām </w:t>
            </w:r>
            <w:r w:rsidRPr="004B0AC7">
              <w:rPr>
                <w:bCs/>
                <w:sz w:val="24"/>
                <w:szCs w:val="24"/>
                <w:u w:val="single"/>
              </w:rPr>
              <w:t>tikai tad, ja šīs personas sniegs pakalpojumus, kuru izpildei attiecīgā kvalifikācija ir nepieciešama.</w:t>
            </w:r>
          </w:p>
        </w:tc>
      </w:tr>
      <w:tr w:rsidR="004B0AC7" w:rsidRPr="004B0AC7" w14:paraId="141DF215" w14:textId="77777777" w:rsidTr="004B0AC7">
        <w:trPr>
          <w:gridAfter w:val="1"/>
          <w:wAfter w:w="6" w:type="dxa"/>
          <w:trHeight w:val="674"/>
        </w:trPr>
        <w:tc>
          <w:tcPr>
            <w:tcW w:w="992" w:type="dxa"/>
            <w:tcBorders>
              <w:top w:val="single" w:sz="4" w:space="0" w:color="auto"/>
              <w:bottom w:val="single" w:sz="4" w:space="0" w:color="auto"/>
            </w:tcBorders>
            <w:vAlign w:val="center"/>
          </w:tcPr>
          <w:p w14:paraId="59A74FD8" w14:textId="77777777" w:rsidR="004B0AC7" w:rsidRPr="004B0AC7" w:rsidRDefault="004B0AC7" w:rsidP="004B0AC7">
            <w:pPr>
              <w:numPr>
                <w:ilvl w:val="1"/>
                <w:numId w:val="1"/>
              </w:numPr>
              <w:ind w:left="426"/>
              <w:jc w:val="both"/>
              <w:rPr>
                <w:bCs/>
                <w:sz w:val="24"/>
                <w:szCs w:val="24"/>
              </w:rPr>
            </w:pPr>
          </w:p>
        </w:tc>
        <w:tc>
          <w:tcPr>
            <w:tcW w:w="4111" w:type="dxa"/>
            <w:tcBorders>
              <w:top w:val="single" w:sz="4" w:space="0" w:color="auto"/>
              <w:bottom w:val="single" w:sz="4" w:space="0" w:color="auto"/>
            </w:tcBorders>
            <w:shd w:val="clear" w:color="auto" w:fill="FFFFFF"/>
          </w:tcPr>
          <w:p w14:paraId="02AEEB03" w14:textId="77777777" w:rsidR="004B0AC7" w:rsidRPr="004B0AC7" w:rsidRDefault="004B0AC7" w:rsidP="00897F60">
            <w:pPr>
              <w:jc w:val="both"/>
              <w:rPr>
                <w:sz w:val="24"/>
                <w:szCs w:val="24"/>
              </w:rPr>
            </w:pPr>
            <w:r w:rsidRPr="004B0AC7">
              <w:rPr>
                <w:sz w:val="24"/>
                <w:szCs w:val="24"/>
              </w:rPr>
              <w:t xml:space="preserve">Pretendentam jānorāda informācija par apakšuzņēmējiem, kurus plāno piesaistīt iepirkuma līguma izpildē, kuru līguma izpildei sniedzamo pakalpojumu vērtība </w:t>
            </w:r>
            <w:r w:rsidRPr="004B0AC7">
              <w:rPr>
                <w:sz w:val="24"/>
                <w:szCs w:val="24"/>
              </w:rPr>
              <w:lastRenderedPageBreak/>
              <w:t>ir vismaz 10 000 </w:t>
            </w:r>
            <w:r w:rsidRPr="004B0AC7">
              <w:rPr>
                <w:i/>
                <w:sz w:val="24"/>
                <w:szCs w:val="24"/>
              </w:rPr>
              <w:t xml:space="preserve"> EUR</w:t>
            </w:r>
            <w:r w:rsidRPr="004B0AC7">
              <w:rPr>
                <w:sz w:val="24"/>
                <w:szCs w:val="24"/>
              </w:rPr>
              <w:t xml:space="preserve"> (</w:t>
            </w:r>
            <w:r w:rsidRPr="004B0AC7">
              <w:rPr>
                <w:i/>
                <w:sz w:val="24"/>
                <w:szCs w:val="24"/>
              </w:rPr>
              <w:t xml:space="preserve">desmit tūkstoši </w:t>
            </w:r>
            <w:proofErr w:type="spellStart"/>
            <w:r w:rsidRPr="004B0AC7">
              <w:rPr>
                <w:i/>
                <w:sz w:val="24"/>
                <w:szCs w:val="24"/>
              </w:rPr>
              <w:t>euro</w:t>
            </w:r>
            <w:proofErr w:type="spellEnd"/>
            <w:r w:rsidRPr="004B0AC7">
              <w:rPr>
                <w:sz w:val="24"/>
                <w:szCs w:val="24"/>
              </w:rPr>
              <w:t>) bez PVN.</w:t>
            </w:r>
          </w:p>
          <w:p w14:paraId="0B7A87E4" w14:textId="77777777" w:rsidR="004B0AC7" w:rsidRPr="004B0AC7" w:rsidRDefault="004B0AC7" w:rsidP="00897F60">
            <w:pPr>
              <w:contextualSpacing/>
              <w:jc w:val="both"/>
              <w:rPr>
                <w:bCs/>
                <w:sz w:val="24"/>
                <w:szCs w:val="24"/>
              </w:rPr>
            </w:pPr>
            <w:r w:rsidRPr="004B0AC7">
              <w:rPr>
                <w:sz w:val="24"/>
                <w:szCs w:val="24"/>
              </w:rPr>
              <w:t>Ar apakšuzņēmēju ir saprotama Pretendenta nolīgta persona vai savukārt tās nolīgta persona, kura sniedz pakalpojumus pasūtītājam iepirkuma līguma izpildei (piemēram, Preces transportēšanas, loģistikas, garantijas nodrošināšanas vai citi pakalpojumi).</w:t>
            </w:r>
          </w:p>
        </w:tc>
        <w:tc>
          <w:tcPr>
            <w:tcW w:w="3832" w:type="dxa"/>
            <w:tcBorders>
              <w:top w:val="single" w:sz="4" w:space="0" w:color="auto"/>
              <w:bottom w:val="single" w:sz="4" w:space="0" w:color="auto"/>
            </w:tcBorders>
          </w:tcPr>
          <w:p w14:paraId="76BBF956" w14:textId="77777777" w:rsidR="004B0AC7" w:rsidRPr="004B0AC7" w:rsidRDefault="004B0AC7" w:rsidP="004B0AC7">
            <w:pPr>
              <w:pStyle w:val="ListParagraph"/>
              <w:numPr>
                <w:ilvl w:val="0"/>
                <w:numId w:val="3"/>
              </w:numPr>
              <w:jc w:val="both"/>
              <w:rPr>
                <w:b/>
                <w:sz w:val="24"/>
                <w:szCs w:val="24"/>
              </w:rPr>
            </w:pPr>
            <w:r w:rsidRPr="004B0AC7">
              <w:rPr>
                <w:bCs/>
                <w:sz w:val="24"/>
                <w:szCs w:val="24"/>
              </w:rPr>
              <w:lastRenderedPageBreak/>
              <w:t xml:space="preserve">Ja Pretendents iepirkuma līguma izpildē plāno piesaistīt apakšuzņēmējus, Pretendents to norāda piedāvājumā pievienojot </w:t>
            </w:r>
            <w:r w:rsidRPr="004B0AC7">
              <w:rPr>
                <w:bCs/>
                <w:sz w:val="24"/>
                <w:szCs w:val="24"/>
              </w:rPr>
              <w:lastRenderedPageBreak/>
              <w:t>aizpildītu un parakstītu Nolikuma 5. pielikumu</w:t>
            </w:r>
            <w:r w:rsidRPr="004B0AC7">
              <w:rPr>
                <w:sz w:val="24"/>
                <w:szCs w:val="24"/>
              </w:rPr>
              <w:t>.</w:t>
            </w:r>
          </w:p>
          <w:p w14:paraId="24596254" w14:textId="77777777" w:rsidR="004B0AC7" w:rsidRPr="004B0AC7" w:rsidRDefault="004B0AC7" w:rsidP="004B0AC7">
            <w:pPr>
              <w:numPr>
                <w:ilvl w:val="0"/>
                <w:numId w:val="3"/>
              </w:numPr>
              <w:jc w:val="both"/>
              <w:rPr>
                <w:b/>
                <w:bCs/>
                <w:sz w:val="24"/>
                <w:szCs w:val="24"/>
              </w:rPr>
            </w:pPr>
            <w:r w:rsidRPr="004B0AC7">
              <w:rPr>
                <w:sz w:val="24"/>
                <w:szCs w:val="24"/>
              </w:rPr>
              <w:t>Katra apakšuzņēmēja apliecinājums vai vienošanās par tā gatavību veikt tam izpildei nododamo līguma daļu.</w:t>
            </w:r>
          </w:p>
        </w:tc>
      </w:tr>
    </w:tbl>
    <w:p w14:paraId="5997B888" w14:textId="77777777" w:rsidR="00EF0C74" w:rsidRPr="004B0AC7" w:rsidRDefault="00EF0C74">
      <w:pPr>
        <w:rPr>
          <w:sz w:val="24"/>
          <w:szCs w:val="24"/>
        </w:rPr>
      </w:pPr>
    </w:p>
    <w:sectPr w:rsidR="00EF0C74" w:rsidRPr="004B0AC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CD3076"/>
    <w:multiLevelType w:val="multilevel"/>
    <w:tmpl w:val="445258E6"/>
    <w:lvl w:ilvl="0">
      <w:start w:val="1"/>
      <w:numFmt w:val="decimal"/>
      <w:suff w:val="space"/>
      <w:lvlText w:val="%1)"/>
      <w:lvlJc w:val="left"/>
      <w:pPr>
        <w:ind w:left="0" w:firstLine="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62BF0163"/>
    <w:multiLevelType w:val="multilevel"/>
    <w:tmpl w:val="5F442384"/>
    <w:lvl w:ilvl="0">
      <w:start w:val="1"/>
      <w:numFmt w:val="decimal"/>
      <w:suff w:val="space"/>
      <w:lvlText w:val="%1)"/>
      <w:lvlJc w:val="left"/>
      <w:pPr>
        <w:ind w:left="0" w:firstLine="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7B5A7251"/>
    <w:multiLevelType w:val="multilevel"/>
    <w:tmpl w:val="0B8EC5AE"/>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pStyle w:val="h3body1"/>
      <w:suff w:val="space"/>
      <w:lvlText w:val="%1.%2."/>
      <w:lvlJc w:val="left"/>
      <w:pPr>
        <w:ind w:left="4260" w:hanging="432"/>
      </w:pPr>
      <w:rPr>
        <w:rFonts w:ascii="Times New Roman" w:hAnsi="Times New Roman" w:hint="default"/>
        <w:b/>
        <w:i w:val="0"/>
        <w:sz w:val="24"/>
        <w:szCs w:val="24"/>
      </w:rPr>
    </w:lvl>
    <w:lvl w:ilvl="2">
      <w:start w:val="1"/>
      <w:numFmt w:val="decimal"/>
      <w:suff w:val="space"/>
      <w:lvlText w:val="%1.%2.%3."/>
      <w:lvlJc w:val="left"/>
      <w:pPr>
        <w:ind w:left="1224" w:hanging="504"/>
      </w:pPr>
      <w:rPr>
        <w:rFonts w:ascii="Times New Roman" w:hAnsi="Times New Roman" w:hint="default"/>
        <w:b/>
        <w:i w:val="0"/>
        <w:color w:val="auto"/>
        <w:sz w:val="24"/>
        <w:szCs w:val="24"/>
      </w:rPr>
    </w:lvl>
    <w:lvl w:ilvl="3">
      <w:start w:val="1"/>
      <w:numFmt w:val="decimal"/>
      <w:lvlText w:val="%1.%2.%3.%4."/>
      <w:lvlJc w:val="left"/>
      <w:pPr>
        <w:tabs>
          <w:tab w:val="num" w:pos="1800"/>
        </w:tabs>
        <w:ind w:left="1728" w:hanging="648"/>
      </w:pPr>
      <w:rPr>
        <w:rFonts w:ascii="Times New Roman" w:hAnsi="Times New Roman" w:cs="Times New Roman" w:hint="default"/>
        <w:b/>
        <w:sz w:val="24"/>
        <w:szCs w:val="24"/>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AC7"/>
    <w:rsid w:val="004B0AC7"/>
    <w:rsid w:val="00655766"/>
    <w:rsid w:val="00EF0C7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31D7"/>
  <w15:chartTrackingRefBased/>
  <w15:docId w15:val="{8CC522D9-7743-47ED-BAE1-916DBC88F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A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PPS_Bullet,Virsraksti,Normal bullet 2,Bullet list,H&amp;P List Paragraph,2,Syle 1,Numurets,Colorful List - Accent 11,Akapit z listą BS,Bullet 1,Bullet Points,Bullet Styl,Dot pt,F5 List Paragraph,Strip,syle 1"/>
    <w:basedOn w:val="Normal"/>
    <w:link w:val="ListParagraphChar"/>
    <w:uiPriority w:val="34"/>
    <w:qFormat/>
    <w:rsid w:val="004B0AC7"/>
    <w:pPr>
      <w:ind w:left="720"/>
      <w:contextualSpacing/>
    </w:pPr>
  </w:style>
  <w:style w:type="paragraph" w:customStyle="1" w:styleId="h3body1">
    <w:name w:val="h3_body_1"/>
    <w:autoRedefine/>
    <w:uiPriority w:val="99"/>
    <w:qFormat/>
    <w:rsid w:val="004B0AC7"/>
    <w:pPr>
      <w:numPr>
        <w:ilvl w:val="1"/>
        <w:numId w:val="1"/>
      </w:numPr>
      <w:spacing w:after="0" w:line="240" w:lineRule="auto"/>
      <w:ind w:left="284" w:firstLine="0"/>
      <w:jc w:val="both"/>
    </w:pPr>
    <w:rPr>
      <w:rFonts w:ascii="Times New Roman" w:eastAsia="Times New Roman" w:hAnsi="Times New Roman" w:cs="Times New Roman"/>
      <w:bCs/>
      <w:sz w:val="24"/>
      <w:szCs w:val="24"/>
    </w:rPr>
  </w:style>
  <w:style w:type="character" w:customStyle="1" w:styleId="ListParagraphChar">
    <w:name w:val="List Paragraph Char"/>
    <w:aliases w:val="Saistīto dokumentu saraksts Char,PPS_Bullet Char,Virsraksti Char,Normal bullet 2 Char,Bullet list Char,H&amp;P List Paragraph Char,2 Char,Syle 1 Char,Numurets Char,Colorful List - Accent 11 Char,Akapit z listą BS Char,Bullet 1 Char"/>
    <w:link w:val="ListParagraph"/>
    <w:uiPriority w:val="34"/>
    <w:qFormat/>
    <w:locked/>
    <w:rsid w:val="004B0AC7"/>
  </w:style>
  <w:style w:type="table" w:customStyle="1" w:styleId="Reatabula3">
    <w:name w:val="Režģa tabula3"/>
    <w:basedOn w:val="TableNormal"/>
    <w:next w:val="TableGrid"/>
    <w:uiPriority w:val="39"/>
    <w:rsid w:val="004B0AC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B0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1618</Words>
  <Characters>923</Characters>
  <Application>Microsoft Office Word</Application>
  <DocSecurity>0</DocSecurity>
  <Lines>7</Lines>
  <Paragraphs>5</Paragraphs>
  <ScaleCrop>false</ScaleCrop>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Zaula</dc:creator>
  <cp:keywords/>
  <dc:description/>
  <cp:lastModifiedBy>Laine Zaula</cp:lastModifiedBy>
  <cp:revision>2</cp:revision>
  <dcterms:created xsi:type="dcterms:W3CDTF">2026-07-15T05:37:00Z</dcterms:created>
  <dcterms:modified xsi:type="dcterms:W3CDTF">2026-07-21T09:26:00Z</dcterms:modified>
</cp:coreProperties>
</file>