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0C8DD" w14:textId="77777777" w:rsidR="00A90B70" w:rsidRPr="00170D8E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 “Latvijas dzelzceļš” organizētajā</w:t>
      </w:r>
    </w:p>
    <w:p w14:paraId="72267FE7" w14:textId="77777777" w:rsidR="00A90B70" w:rsidRPr="00170D8E" w:rsidRDefault="00A90B70" w:rsidP="00A90B70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 “Latvijas dzelzceļš”</w:t>
      </w:r>
    </w:p>
    <w:p w14:paraId="4A05B4E8" w14:textId="77777777" w:rsidR="00A90B70" w:rsidRPr="00170D8E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bookmarkStart w:id="0" w:name="_Hlk194993894"/>
      <w:r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iepirkumā</w:t>
      </w: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 ar publikāciju </w:t>
      </w:r>
    </w:p>
    <w:p w14:paraId="57FA0903" w14:textId="77777777" w:rsidR="00A90B70" w:rsidRPr="00902EF1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“</w:t>
      </w:r>
      <w:bookmarkEnd w:id="0"/>
      <w:r w:rsidRPr="00902EF1">
        <w:rPr>
          <w:rFonts w:ascii="Arial" w:hAnsi="Arial" w:cs="Arial"/>
          <w:bCs/>
          <w:sz w:val="20"/>
          <w:szCs w:val="20"/>
        </w:rPr>
        <w:t>Liepājas dzelzceļa stacijas ēkas ārdurvju izgatavošana un nomaiņa</w:t>
      </w:r>
      <w:r w:rsidRPr="00902EF1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”</w:t>
      </w:r>
    </w:p>
    <w:p w14:paraId="2E38A509" w14:textId="77777777" w:rsidR="00A90B70" w:rsidRPr="00170D8E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</w:pPr>
      <w:r w:rsidRPr="00902EF1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(iepirkuma identifikācijas nr. </w:t>
      </w:r>
      <w:r w:rsidRPr="00902EF1">
        <w:rPr>
          <w:rFonts w:ascii="Arial" w:hAnsi="Arial" w:cs="Arial"/>
          <w:bCs/>
          <w:sz w:val="20"/>
          <w:szCs w:val="20"/>
        </w:rPr>
        <w:t>LDZ 2026/168 (1)-IAPV</w:t>
      </w:r>
      <w:r w:rsidRPr="00902EF1"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  <w:t>)</w:t>
      </w:r>
    </w:p>
    <w:p w14:paraId="4E202827" w14:textId="77777777" w:rsidR="00A90B70" w:rsidRPr="00170D8E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(turpmāk – iepirkums)</w:t>
      </w:r>
    </w:p>
    <w:p w14:paraId="42B150DC" w14:textId="77777777" w:rsidR="00A90B70" w:rsidRPr="00170D8E" w:rsidRDefault="00A90B70" w:rsidP="00A90B70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</w:p>
    <w:p w14:paraId="2777E8F5" w14:textId="77777777" w:rsidR="00A90B70" w:rsidRPr="00E62F0E" w:rsidRDefault="00A90B70" w:rsidP="00A90B7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</w:pPr>
      <w:r w:rsidRPr="00E62F0E"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  <w:t>Skaidrojums Nr.1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3"/>
        <w:gridCol w:w="5135"/>
      </w:tblGrid>
      <w:tr w:rsidR="00A90B70" w:rsidRPr="00E62F0E" w14:paraId="383C0FE0" w14:textId="77777777" w:rsidTr="00772AE5">
        <w:trPr>
          <w:trHeight w:val="285"/>
        </w:trPr>
        <w:tc>
          <w:tcPr>
            <w:tcW w:w="4543" w:type="dxa"/>
          </w:tcPr>
          <w:p w14:paraId="3E30BB19" w14:textId="77777777" w:rsidR="00A90B70" w:rsidRPr="00E62F0E" w:rsidRDefault="00A90B70" w:rsidP="00772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Jautājums</w:t>
            </w:r>
          </w:p>
        </w:tc>
        <w:tc>
          <w:tcPr>
            <w:tcW w:w="5135" w:type="dxa"/>
          </w:tcPr>
          <w:p w14:paraId="6E867B7B" w14:textId="77777777" w:rsidR="00A90B70" w:rsidRPr="00E62F0E" w:rsidRDefault="00A90B70" w:rsidP="00772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Atbilde</w:t>
            </w:r>
          </w:p>
        </w:tc>
      </w:tr>
      <w:tr w:rsidR="00A90B70" w:rsidRPr="00E62F0E" w14:paraId="440D9344" w14:textId="77777777" w:rsidTr="00772AE5">
        <w:tc>
          <w:tcPr>
            <w:tcW w:w="4543" w:type="dxa"/>
          </w:tcPr>
          <w:p w14:paraId="7339D751" w14:textId="77777777" w:rsidR="00A90B70" w:rsidRPr="00E62F0E" w:rsidRDefault="00A90B70" w:rsidP="00772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07.08.2026.</w:t>
            </w:r>
          </w:p>
        </w:tc>
        <w:tc>
          <w:tcPr>
            <w:tcW w:w="5135" w:type="dxa"/>
          </w:tcPr>
          <w:p w14:paraId="0D06418E" w14:textId="77777777" w:rsidR="00A90B70" w:rsidRPr="00E62F0E" w:rsidRDefault="00A90B70" w:rsidP="00772AE5">
            <w:pPr>
              <w:spacing w:after="0" w:line="240" w:lineRule="auto"/>
              <w:ind w:firstLine="175"/>
              <w:jc w:val="center"/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07.08.2026.</w:t>
            </w:r>
          </w:p>
        </w:tc>
      </w:tr>
      <w:tr w:rsidR="00A90B70" w:rsidRPr="00E62F0E" w14:paraId="09660C26" w14:textId="77777777" w:rsidTr="00772AE5">
        <w:trPr>
          <w:trHeight w:val="1126"/>
        </w:trPr>
        <w:tc>
          <w:tcPr>
            <w:tcW w:w="4543" w:type="dxa"/>
          </w:tcPr>
          <w:p w14:paraId="57D777C3" w14:textId="77777777" w:rsidR="00A90B70" w:rsidRPr="007E79F7" w:rsidRDefault="00A90B70" w:rsidP="00A90B70">
            <w:pPr>
              <w:pStyle w:val="ListParagraph"/>
              <w:numPr>
                <w:ilvl w:val="0"/>
                <w:numId w:val="1"/>
              </w:numPr>
              <w:tabs>
                <w:tab w:val="left" w:pos="306"/>
              </w:tabs>
              <w:ind w:left="164" w:hanging="164"/>
              <w:jc w:val="both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7E79F7">
              <w:rPr>
                <w:rFonts w:ascii="Arial" w:hAnsi="Arial" w:cs="Arial"/>
                <w:sz w:val="20"/>
                <w:szCs w:val="20"/>
              </w:rPr>
              <w:t>Lūdzam pasūtītāju izvērtēt iespēju pagarināt līguma izpildes termiņu līdz 90 (deviņdesmit) darbdienām.</w:t>
            </w:r>
          </w:p>
        </w:tc>
        <w:tc>
          <w:tcPr>
            <w:tcW w:w="5135" w:type="dxa"/>
          </w:tcPr>
          <w:p w14:paraId="001A4870" w14:textId="77777777" w:rsidR="00A90B70" w:rsidRPr="00196B8E" w:rsidRDefault="00A90B70" w:rsidP="00772A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Iepirkuma komisija atbildot uz jautājumiem skaidro, ka līguma izpildes termiņš tiek pagarināts </w:t>
            </w:r>
            <w:r w:rsidRPr="00196B8E">
              <w:rPr>
                <w:rFonts w:ascii="Arial" w:hAnsi="Arial" w:cs="Arial"/>
                <w:sz w:val="20"/>
                <w:szCs w:val="20"/>
              </w:rPr>
              <w:t>līdz 9</w:t>
            </w:r>
            <w:r w:rsidRPr="00196B8E">
              <w:rPr>
                <w:sz w:val="20"/>
                <w:szCs w:val="20"/>
              </w:rPr>
              <w:t xml:space="preserve">0 (deviņdesmit) </w:t>
            </w:r>
            <w:r w:rsidRPr="00196B8E">
              <w:rPr>
                <w:rFonts w:ascii="Arial" w:hAnsi="Arial" w:cs="Arial"/>
                <w:sz w:val="20"/>
                <w:szCs w:val="20"/>
              </w:rPr>
              <w:t>dienām.</w:t>
            </w:r>
          </w:p>
          <w:p w14:paraId="0B59A6F0" w14:textId="77777777" w:rsidR="00A90B70" w:rsidRPr="00362842" w:rsidRDefault="00A90B70" w:rsidP="00772AE5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eastAsia="lv-LV"/>
                <w14:ligatures w14:val="none"/>
              </w:rPr>
              <w:t>Skatīt grozījumus Nr.1</w:t>
            </w:r>
          </w:p>
        </w:tc>
      </w:tr>
    </w:tbl>
    <w:p w14:paraId="412270FA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45BF9"/>
    <w:multiLevelType w:val="hybridMultilevel"/>
    <w:tmpl w:val="3822FF06"/>
    <w:lvl w:ilvl="0" w:tplc="4224F0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11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70"/>
    <w:rsid w:val="00057A83"/>
    <w:rsid w:val="000959D0"/>
    <w:rsid w:val="00097441"/>
    <w:rsid w:val="003F7CC6"/>
    <w:rsid w:val="006052A8"/>
    <w:rsid w:val="006C508D"/>
    <w:rsid w:val="00770F1C"/>
    <w:rsid w:val="00A90B70"/>
    <w:rsid w:val="00C2627C"/>
    <w:rsid w:val="00D4253B"/>
    <w:rsid w:val="00D64CED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47E0E"/>
  <w15:chartTrackingRefBased/>
  <w15:docId w15:val="{5B3003A9-33B1-4496-9A79-C4B6F5DD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B7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9B2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/>
      <w:outlineLvl w:val="4"/>
    </w:pPr>
    <w:rPr>
      <w:rFonts w:eastAsiaTheme="majorEastAsia" w:cstheme="majorBidi"/>
      <w:color w:val="B9B2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6F7686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after="0"/>
      <w:outlineLvl w:val="6"/>
    </w:pPr>
    <w:rPr>
      <w:rFonts w:eastAsiaTheme="majorEastAsia" w:cstheme="majorBidi"/>
      <w:color w:val="6F7686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after="0"/>
      <w:outlineLvl w:val="7"/>
    </w:pPr>
    <w:rPr>
      <w:rFonts w:eastAsiaTheme="majorEastAsia" w:cstheme="majorBidi"/>
      <w:i/>
      <w:iCs/>
      <w:color w:val="4B4F5A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after="0"/>
      <w:outlineLvl w:val="8"/>
    </w:pPr>
    <w:rPr>
      <w:rFonts w:eastAsiaTheme="majorEastAsia" w:cstheme="majorBidi"/>
      <w:color w:val="4B4F5A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/>
      <w:jc w:val="center"/>
    </w:pPr>
    <w:rPr>
      <w:i/>
      <w:iCs/>
      <w:color w:val="5D627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aliases w:val="1st level - Bullet List Paragraph,2,Bullet list,Bullet point 1,Bullets,H&amp;P List Paragraph,List Paragraph1,Normal bullet 2,Numbered List,Numurets,PPS_Bullet,Paragraph,Saistīto dokumentu saraksts,Saraksta rindkopa,Strip,Syle 1,Virsraksti,l"/>
    <w:basedOn w:val="Normal"/>
    <w:link w:val="ListParagraphChar"/>
    <w:uiPriority w:val="34"/>
    <w:qFormat/>
    <w:rsid w:val="00097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/>
      <w:ind w:left="864" w:right="864"/>
      <w:jc w:val="center"/>
    </w:pPr>
    <w:rPr>
      <w:i/>
      <w:iCs/>
      <w:color w:val="474955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character" w:customStyle="1" w:styleId="ListParagraphChar">
    <w:name w:val="List Paragraph Char"/>
    <w:aliases w:val="1st level - Bullet List Paragraph Char,2 Char,Bullet list Char,Bullet point 1 Char,Bullets Char,H&amp;P List Paragraph Char,List Paragraph1 Char,Normal bullet 2 Char,Numbered List Char,Numurets Char,PPS_Bullet Char,Paragraph Char,l Char"/>
    <w:link w:val="ListParagraph"/>
    <w:uiPriority w:val="34"/>
    <w:qFormat/>
    <w:locked/>
    <w:rsid w:val="00A90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</Characters>
  <Application>Microsoft Office Word</Application>
  <DocSecurity>0</DocSecurity>
  <Lines>1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Kārkle</dc:creator>
  <cp:keywords/>
  <dc:description/>
  <cp:lastModifiedBy>Dace Kārkle</cp:lastModifiedBy>
  <cp:revision>1</cp:revision>
  <dcterms:created xsi:type="dcterms:W3CDTF">2026-08-07T11:01:00Z</dcterms:created>
  <dcterms:modified xsi:type="dcterms:W3CDTF">2026-08-07T11:01:00Z</dcterms:modified>
</cp:coreProperties>
</file>