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CAFC51" w14:textId="6D9AF8EC" w:rsidR="00B24260" w:rsidRPr="00B24260" w:rsidRDefault="00B24260" w:rsidP="00B242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b/>
          <w:kern w:val="0"/>
          <w:lang w:eastAsia="lv-LV"/>
          <w14:ligatures w14:val="none"/>
        </w:rPr>
        <w:t>1.</w:t>
      </w:r>
      <w:r w:rsidR="008A52D6">
        <w:rPr>
          <w:rFonts w:ascii="Times New Roman" w:eastAsia="Times New Roman" w:hAnsi="Times New Roman" w:cs="Times New Roman"/>
          <w:b/>
          <w:kern w:val="0"/>
          <w:lang w:eastAsia="lv-LV"/>
          <w14:ligatures w14:val="none"/>
        </w:rPr>
        <w:t> </w:t>
      </w:r>
      <w:r w:rsidRPr="00B24260">
        <w:rPr>
          <w:rFonts w:ascii="Times New Roman" w:eastAsia="Times New Roman" w:hAnsi="Times New Roman" w:cs="Times New Roman"/>
          <w:b/>
          <w:kern w:val="0"/>
          <w:lang w:eastAsia="lv-LV"/>
          <w14:ligatures w14:val="none"/>
        </w:rPr>
        <w:t>pielikums</w:t>
      </w:r>
    </w:p>
    <w:p w14:paraId="48D3261D" w14:textId="77777777" w:rsidR="003E6F90" w:rsidRDefault="00B24260" w:rsidP="00B24260">
      <w:pPr>
        <w:spacing w:after="0" w:line="240" w:lineRule="auto"/>
        <w:ind w:left="-142"/>
        <w:jc w:val="right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atklāta konkursa </w:t>
      </w:r>
    </w:p>
    <w:p w14:paraId="273E7D5A" w14:textId="7CD3B396" w:rsidR="00B24260" w:rsidRPr="00B24260" w:rsidRDefault="003E6F90" w:rsidP="5C4C4702">
      <w:pPr>
        <w:spacing w:after="0" w:line="240" w:lineRule="auto"/>
        <w:ind w:left="-142"/>
        <w:jc w:val="right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“</w:t>
      </w:r>
      <w:r w:rsidR="393D413D" w:rsidRPr="5C4C4702">
        <w:rPr>
          <w:rFonts w:ascii="Times New Roman" w:eastAsia="Times New Roman" w:hAnsi="Times New Roman" w:cs="Times New Roman"/>
          <w:color w:val="000000" w:themeColor="text1"/>
        </w:rPr>
        <w:t>Apgaismes vadības iekārtu CBOX 7 un CBOX 8 modernizācija</w:t>
      </w:r>
      <w:r w:rsidR="00B24260" w:rsidRPr="5C4C4702">
        <w:rPr>
          <w:rFonts w:ascii="Times New Roman" w:eastAsia="Times New Roman" w:hAnsi="Times New Roman" w:cs="Times New Roman"/>
          <w:lang w:eastAsia="lv-LV"/>
        </w:rPr>
        <w:t>”</w:t>
      </w:r>
    </w:p>
    <w:p w14:paraId="235BBBF1" w14:textId="2B912B05" w:rsidR="00B24260" w:rsidRPr="00B24260" w:rsidRDefault="00B24260" w:rsidP="00B24260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 (id. Nr. AMD 202</w:t>
      </w:r>
      <w:r w:rsidR="003E6F9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6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/</w:t>
      </w:r>
      <w:r w:rsidR="003E6F90" w:rsidRPr="5C4C4702">
        <w:rPr>
          <w:rFonts w:ascii="Times New Roman" w:eastAsia="Times New Roman" w:hAnsi="Times New Roman" w:cs="Times New Roman"/>
          <w:lang w:eastAsia="lv-LV"/>
        </w:rPr>
        <w:t>5</w:t>
      </w:r>
      <w:r w:rsidR="35B882C1" w:rsidRPr="5C4C4702">
        <w:rPr>
          <w:rFonts w:ascii="Times New Roman" w:eastAsia="Times New Roman" w:hAnsi="Times New Roman" w:cs="Times New Roman"/>
          <w:lang w:eastAsia="lv-LV"/>
        </w:rPr>
        <w:t>1</w:t>
      </w:r>
      <w:r w:rsidRPr="5C4C4702">
        <w:rPr>
          <w:rFonts w:ascii="Times New Roman" w:eastAsia="Times New Roman" w:hAnsi="Times New Roman" w:cs="Times New Roman"/>
          <w:lang w:eastAsia="lv-LV"/>
        </w:rPr>
        <w:t>) nolikumam</w:t>
      </w:r>
    </w:p>
    <w:p w14:paraId="39ACDB0A" w14:textId="77777777" w:rsidR="00B24260" w:rsidRDefault="00B24260" w:rsidP="00B242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lv-LV"/>
          <w14:ligatures w14:val="none"/>
        </w:rPr>
      </w:pPr>
    </w:p>
    <w:p w14:paraId="591AFC59" w14:textId="77777777" w:rsidR="00B24260" w:rsidRDefault="00B24260" w:rsidP="00B242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lv-LV"/>
          <w14:ligatures w14:val="none"/>
        </w:rPr>
      </w:pPr>
    </w:p>
    <w:p w14:paraId="3D92E4ED" w14:textId="375BD584" w:rsidR="00B24260" w:rsidRPr="00B24260" w:rsidRDefault="00B24260" w:rsidP="00B242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b/>
          <w:bCs/>
          <w:kern w:val="0"/>
          <w:lang w:eastAsia="lv-LV"/>
          <w14:ligatures w14:val="none"/>
        </w:rPr>
        <w:t>PIETEIKUMS</w:t>
      </w:r>
    </w:p>
    <w:p w14:paraId="47651E61" w14:textId="4D891AB3" w:rsidR="00B24260" w:rsidRPr="00B24260" w:rsidRDefault="00B24260" w:rsidP="00B24260">
      <w:pPr>
        <w:widowControl w:val="0"/>
        <w:suppressAutoHyphens/>
        <w:adjustRightInd w:val="0"/>
        <w:spacing w:after="0" w:line="240" w:lineRule="auto"/>
        <w:ind w:left="714" w:hanging="357"/>
        <w:jc w:val="center"/>
        <w:textAlignment w:val="baseline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1579D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(atbilstoši nolikuma </w:t>
      </w:r>
      <w:bookmarkStart w:id="0" w:name="_Hlk179975938"/>
      <w:r w:rsidRPr="00B1579D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4.2.1.</w:t>
      </w:r>
      <w:r w:rsidR="6C690CEE" w:rsidRPr="00B1579D">
        <w:rPr>
          <w:rFonts w:ascii="Times New Roman" w:eastAsia="Times New Roman" w:hAnsi="Times New Roman" w:cs="Times New Roman"/>
          <w:lang w:eastAsia="lv-LV"/>
        </w:rPr>
        <w:t xml:space="preserve"> </w:t>
      </w:r>
      <w:r w:rsidRPr="00B1579D">
        <w:rPr>
          <w:rFonts w:ascii="Times New Roman" w:eastAsia="Times New Roman" w:hAnsi="Times New Roman" w:cs="Times New Roman"/>
          <w:lang w:eastAsia="lv-LV"/>
        </w:rPr>
        <w:t xml:space="preserve">apakšpunkta </w:t>
      </w:r>
      <w:bookmarkEnd w:id="0"/>
      <w:r w:rsidRPr="00B1579D">
        <w:rPr>
          <w:rFonts w:ascii="Times New Roman" w:eastAsia="Times New Roman" w:hAnsi="Times New Roman" w:cs="Times New Roman"/>
          <w:lang w:eastAsia="lv-LV"/>
        </w:rPr>
        <w:t>prasībai)</w:t>
      </w:r>
      <w:r w:rsidRPr="5C4C4702">
        <w:rPr>
          <w:rFonts w:ascii="Times New Roman" w:eastAsia="Times New Roman" w:hAnsi="Times New Roman" w:cs="Times New Roman"/>
          <w:lang w:eastAsia="lv-LV"/>
        </w:rPr>
        <w:t xml:space="preserve"> </w:t>
      </w:r>
    </w:p>
    <w:p w14:paraId="0D4B579E" w14:textId="77777777" w:rsidR="00B24260" w:rsidRPr="00B24260" w:rsidRDefault="00B24260" w:rsidP="00B242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lv-LV"/>
          <w14:ligatures w14:val="none"/>
        </w:rPr>
      </w:pPr>
    </w:p>
    <w:p w14:paraId="1E6CFCDA" w14:textId="68BEE382" w:rsidR="00B24260" w:rsidRPr="00B24260" w:rsidRDefault="00B24260" w:rsidP="5C4C47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lv-LV"/>
          <w14:ligatures w14:val="none"/>
        </w:rPr>
      </w:pPr>
      <w:r w:rsidRPr="5C4C4702">
        <w:rPr>
          <w:rFonts w:ascii="Times New Roman" w:eastAsia="Times New Roman" w:hAnsi="Times New Roman" w:cs="Times New Roman"/>
          <w:b/>
          <w:bCs/>
          <w:kern w:val="0"/>
          <w:lang w:eastAsia="lv-LV"/>
          <w14:ligatures w14:val="none"/>
        </w:rPr>
        <w:t>dalībai konkursā “</w:t>
      </w:r>
      <w:r w:rsidR="2CF79C59" w:rsidRPr="5C4C4702">
        <w:rPr>
          <w:rFonts w:ascii="Times New Roman" w:eastAsia="Times New Roman" w:hAnsi="Times New Roman" w:cs="Times New Roman"/>
          <w:b/>
          <w:bCs/>
          <w:color w:val="000000" w:themeColor="text1"/>
        </w:rPr>
        <w:t>Apgaismes vadības iekārtu CBOX 7 un CBOX 8 modernizācija</w:t>
      </w:r>
      <w:r w:rsidRPr="5C4C4702">
        <w:rPr>
          <w:rFonts w:ascii="Times New Roman" w:eastAsia="Times New Roman" w:hAnsi="Times New Roman" w:cs="Times New Roman"/>
          <w:b/>
          <w:bCs/>
          <w:lang w:eastAsia="lv-LV"/>
        </w:rPr>
        <w:t>”</w:t>
      </w:r>
    </w:p>
    <w:p w14:paraId="562CF05D" w14:textId="0AEE02A2" w:rsidR="00B24260" w:rsidRPr="00B24260" w:rsidRDefault="00B24260" w:rsidP="5C4C47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(iepirkuma id.Nr. AMD 202</w:t>
      </w:r>
      <w:r w:rsidR="001033F8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6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/</w:t>
      </w:r>
      <w:r w:rsidR="7121A063" w:rsidRPr="5C4C4702">
        <w:rPr>
          <w:rFonts w:ascii="Times New Roman" w:eastAsia="Times New Roman" w:hAnsi="Times New Roman" w:cs="Times New Roman"/>
          <w:lang w:eastAsia="lv-LV"/>
        </w:rPr>
        <w:t>51</w:t>
      </w:r>
      <w:r w:rsidRPr="5C4C4702">
        <w:rPr>
          <w:rFonts w:ascii="Times New Roman" w:eastAsia="Times New Roman" w:hAnsi="Times New Roman" w:cs="Times New Roman"/>
          <w:lang w:eastAsia="lv-LV"/>
        </w:rPr>
        <w:t>)</w:t>
      </w:r>
    </w:p>
    <w:p w14:paraId="150E1055" w14:textId="77777777" w:rsidR="00B24260" w:rsidRPr="00B24260" w:rsidRDefault="00B24260" w:rsidP="00B242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lv-LV"/>
          <w14:ligatures w14:val="none"/>
        </w:rPr>
      </w:pPr>
    </w:p>
    <w:tbl>
      <w:tblPr>
        <w:tblpPr w:leftFromText="180" w:rightFromText="180" w:vertAnchor="text" w:horzAnchor="margin" w:tblpX="-39" w:tblpYSpec="center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4927"/>
        <w:gridCol w:w="4395"/>
      </w:tblGrid>
      <w:tr w:rsidR="00B24260" w:rsidRPr="00B24260" w14:paraId="50AB092A" w14:textId="77777777" w:rsidTr="00503FCA">
        <w:trPr>
          <w:trHeight w:val="138"/>
        </w:trPr>
        <w:tc>
          <w:tcPr>
            <w:tcW w:w="851" w:type="dxa"/>
            <w:tcBorders>
              <w:right w:val="nil"/>
            </w:tcBorders>
          </w:tcPr>
          <w:p w14:paraId="5795399C" w14:textId="77777777" w:rsidR="00B24260" w:rsidRPr="00B24260" w:rsidRDefault="00B24260" w:rsidP="00B2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lv-LV"/>
                <w14:ligatures w14:val="none"/>
              </w:rPr>
            </w:pPr>
          </w:p>
        </w:tc>
        <w:tc>
          <w:tcPr>
            <w:tcW w:w="9322" w:type="dxa"/>
            <w:gridSpan w:val="2"/>
            <w:tcBorders>
              <w:left w:val="nil"/>
            </w:tcBorders>
            <w:vAlign w:val="center"/>
            <w:hideMark/>
          </w:tcPr>
          <w:p w14:paraId="12D0005F" w14:textId="77777777" w:rsidR="00B24260" w:rsidRPr="00B24260" w:rsidRDefault="00B24260" w:rsidP="00B2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b/>
                <w:kern w:val="0"/>
                <w:lang w:eastAsia="lv-LV"/>
                <w14:ligatures w14:val="none"/>
              </w:rPr>
              <w:t>Informācija par Pretendentu</w:t>
            </w:r>
          </w:p>
        </w:tc>
      </w:tr>
      <w:tr w:rsidR="00B24260" w:rsidRPr="00B24260" w14:paraId="2BABB33C" w14:textId="77777777" w:rsidTr="00503FCA">
        <w:tc>
          <w:tcPr>
            <w:tcW w:w="851" w:type="dxa"/>
          </w:tcPr>
          <w:p w14:paraId="4C8B6321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1.</w:t>
            </w:r>
          </w:p>
        </w:tc>
        <w:tc>
          <w:tcPr>
            <w:tcW w:w="4927" w:type="dxa"/>
            <w:vAlign w:val="center"/>
          </w:tcPr>
          <w:p w14:paraId="1A66BEC9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Nosaukums:</w:t>
            </w:r>
          </w:p>
        </w:tc>
        <w:tc>
          <w:tcPr>
            <w:tcW w:w="4395" w:type="dxa"/>
          </w:tcPr>
          <w:p w14:paraId="72B1D7AB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</w:p>
        </w:tc>
      </w:tr>
      <w:tr w:rsidR="00B24260" w:rsidRPr="00B24260" w14:paraId="733DD68D" w14:textId="77777777" w:rsidTr="00503FCA">
        <w:trPr>
          <w:trHeight w:val="268"/>
        </w:trPr>
        <w:tc>
          <w:tcPr>
            <w:tcW w:w="851" w:type="dxa"/>
          </w:tcPr>
          <w:p w14:paraId="7507BEDD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2.</w:t>
            </w:r>
          </w:p>
        </w:tc>
        <w:tc>
          <w:tcPr>
            <w:tcW w:w="4927" w:type="dxa"/>
            <w:vAlign w:val="center"/>
          </w:tcPr>
          <w:p w14:paraId="45321BB9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Reģistrācijas numurs:</w:t>
            </w:r>
          </w:p>
        </w:tc>
        <w:tc>
          <w:tcPr>
            <w:tcW w:w="4395" w:type="dxa"/>
          </w:tcPr>
          <w:p w14:paraId="2E5E505D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</w:p>
        </w:tc>
      </w:tr>
      <w:tr w:rsidR="00B24260" w:rsidRPr="00B24260" w14:paraId="7AE64615" w14:textId="77777777" w:rsidTr="00503FCA">
        <w:tc>
          <w:tcPr>
            <w:tcW w:w="851" w:type="dxa"/>
          </w:tcPr>
          <w:p w14:paraId="265CC61A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3.</w:t>
            </w:r>
          </w:p>
        </w:tc>
        <w:tc>
          <w:tcPr>
            <w:tcW w:w="4927" w:type="dxa"/>
            <w:vAlign w:val="center"/>
          </w:tcPr>
          <w:p w14:paraId="5028960E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Juridiskā adrese:</w:t>
            </w:r>
          </w:p>
        </w:tc>
        <w:tc>
          <w:tcPr>
            <w:tcW w:w="4395" w:type="dxa"/>
          </w:tcPr>
          <w:p w14:paraId="40118348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</w:p>
        </w:tc>
      </w:tr>
      <w:tr w:rsidR="00B24260" w:rsidRPr="00B24260" w14:paraId="10F34826" w14:textId="77777777" w:rsidTr="00503FCA">
        <w:tc>
          <w:tcPr>
            <w:tcW w:w="851" w:type="dxa"/>
          </w:tcPr>
          <w:p w14:paraId="6F1B872A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4.</w:t>
            </w:r>
          </w:p>
        </w:tc>
        <w:tc>
          <w:tcPr>
            <w:tcW w:w="4927" w:type="dxa"/>
            <w:vAlign w:val="center"/>
          </w:tcPr>
          <w:p w14:paraId="0E1D5A0F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Pasta adrese:</w:t>
            </w:r>
          </w:p>
        </w:tc>
        <w:tc>
          <w:tcPr>
            <w:tcW w:w="4395" w:type="dxa"/>
          </w:tcPr>
          <w:p w14:paraId="1714B869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</w:p>
        </w:tc>
      </w:tr>
      <w:tr w:rsidR="00B24260" w:rsidRPr="00B24260" w14:paraId="3288A417" w14:textId="77777777" w:rsidTr="00503FCA">
        <w:tc>
          <w:tcPr>
            <w:tcW w:w="851" w:type="dxa"/>
          </w:tcPr>
          <w:p w14:paraId="60238F87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5.</w:t>
            </w:r>
          </w:p>
        </w:tc>
        <w:tc>
          <w:tcPr>
            <w:tcW w:w="4927" w:type="dxa"/>
            <w:vAlign w:val="center"/>
          </w:tcPr>
          <w:p w14:paraId="4F4610F3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Tālrunis:</w:t>
            </w:r>
          </w:p>
        </w:tc>
        <w:tc>
          <w:tcPr>
            <w:tcW w:w="4395" w:type="dxa"/>
          </w:tcPr>
          <w:p w14:paraId="4E050B20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</w:p>
        </w:tc>
      </w:tr>
      <w:tr w:rsidR="00B24260" w:rsidRPr="00B24260" w14:paraId="2D4A4002" w14:textId="77777777" w:rsidTr="00503FCA">
        <w:tc>
          <w:tcPr>
            <w:tcW w:w="851" w:type="dxa"/>
          </w:tcPr>
          <w:p w14:paraId="3F0BDB8D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6.</w:t>
            </w:r>
          </w:p>
        </w:tc>
        <w:tc>
          <w:tcPr>
            <w:tcW w:w="4927" w:type="dxa"/>
            <w:vAlign w:val="center"/>
          </w:tcPr>
          <w:p w14:paraId="44F277DB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Mājas lapa:</w:t>
            </w:r>
          </w:p>
        </w:tc>
        <w:tc>
          <w:tcPr>
            <w:tcW w:w="4395" w:type="dxa"/>
          </w:tcPr>
          <w:p w14:paraId="24ECD8EA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</w:p>
        </w:tc>
      </w:tr>
      <w:tr w:rsidR="00B24260" w:rsidRPr="00B24260" w14:paraId="32922C5A" w14:textId="77777777" w:rsidTr="00503FCA">
        <w:tc>
          <w:tcPr>
            <w:tcW w:w="851" w:type="dxa"/>
          </w:tcPr>
          <w:p w14:paraId="14864CA5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7.</w:t>
            </w:r>
          </w:p>
        </w:tc>
        <w:tc>
          <w:tcPr>
            <w:tcW w:w="4927" w:type="dxa"/>
            <w:vAlign w:val="center"/>
          </w:tcPr>
          <w:p w14:paraId="7F370717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proofErr w:type="spellStart"/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Paraksttiesīgā</w:t>
            </w:r>
            <w:proofErr w:type="spellEnd"/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 xml:space="preserve"> persona:</w:t>
            </w:r>
          </w:p>
          <w:p w14:paraId="7D18038C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(amats, vārds, uzvārds, tālrunis, e-pasts, paraksta tiesību pamatojums)</w:t>
            </w:r>
          </w:p>
        </w:tc>
        <w:tc>
          <w:tcPr>
            <w:tcW w:w="4395" w:type="dxa"/>
          </w:tcPr>
          <w:p w14:paraId="1D4D1E5A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</w:p>
        </w:tc>
      </w:tr>
      <w:tr w:rsidR="00B24260" w:rsidRPr="00B24260" w14:paraId="6B08280B" w14:textId="77777777" w:rsidTr="00503FCA">
        <w:tc>
          <w:tcPr>
            <w:tcW w:w="851" w:type="dxa"/>
          </w:tcPr>
          <w:p w14:paraId="2CBC4161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8.</w:t>
            </w:r>
          </w:p>
        </w:tc>
        <w:tc>
          <w:tcPr>
            <w:tcW w:w="4927" w:type="dxa"/>
            <w:vAlign w:val="center"/>
          </w:tcPr>
          <w:p w14:paraId="4D24E10E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Kontaktpersona:</w:t>
            </w:r>
          </w:p>
          <w:p w14:paraId="1ADAC67B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(amats, vārds, uzvārds, tālrunis, e-pasts):</w:t>
            </w:r>
          </w:p>
        </w:tc>
        <w:tc>
          <w:tcPr>
            <w:tcW w:w="4395" w:type="dxa"/>
          </w:tcPr>
          <w:p w14:paraId="55FD21D7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</w:p>
        </w:tc>
      </w:tr>
      <w:tr w:rsidR="00B24260" w:rsidRPr="00B24260" w14:paraId="61EC1EC6" w14:textId="77777777" w:rsidTr="00503FCA">
        <w:tc>
          <w:tcPr>
            <w:tcW w:w="851" w:type="dxa"/>
          </w:tcPr>
          <w:p w14:paraId="32F52043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9.</w:t>
            </w:r>
          </w:p>
        </w:tc>
        <w:tc>
          <w:tcPr>
            <w:tcW w:w="4927" w:type="dxa"/>
            <w:vAlign w:val="center"/>
          </w:tcPr>
          <w:p w14:paraId="00E38455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Finanšu rekvizīti:</w:t>
            </w:r>
          </w:p>
        </w:tc>
        <w:tc>
          <w:tcPr>
            <w:tcW w:w="4395" w:type="dxa"/>
          </w:tcPr>
          <w:p w14:paraId="33586A20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</w:p>
        </w:tc>
      </w:tr>
      <w:tr w:rsidR="00B24260" w:rsidRPr="00B24260" w14:paraId="6A9EB339" w14:textId="77777777" w:rsidTr="00503FCA">
        <w:tc>
          <w:tcPr>
            <w:tcW w:w="851" w:type="dxa"/>
          </w:tcPr>
          <w:p w14:paraId="3A656C68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9.1.</w:t>
            </w:r>
          </w:p>
        </w:tc>
        <w:tc>
          <w:tcPr>
            <w:tcW w:w="4927" w:type="dxa"/>
            <w:vAlign w:val="center"/>
          </w:tcPr>
          <w:p w14:paraId="5FFCA51A" w14:textId="77777777" w:rsidR="00B24260" w:rsidRPr="00B24260" w:rsidRDefault="00B24260" w:rsidP="00FF3E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Bankas nosaukums:</w:t>
            </w:r>
          </w:p>
        </w:tc>
        <w:tc>
          <w:tcPr>
            <w:tcW w:w="4395" w:type="dxa"/>
          </w:tcPr>
          <w:p w14:paraId="7A56AFAF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</w:p>
        </w:tc>
      </w:tr>
      <w:tr w:rsidR="00B24260" w:rsidRPr="00B24260" w14:paraId="67174DBD" w14:textId="77777777" w:rsidTr="00503FCA">
        <w:tc>
          <w:tcPr>
            <w:tcW w:w="851" w:type="dxa"/>
          </w:tcPr>
          <w:p w14:paraId="654E8C36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9.2.</w:t>
            </w:r>
          </w:p>
        </w:tc>
        <w:tc>
          <w:tcPr>
            <w:tcW w:w="4927" w:type="dxa"/>
            <w:vAlign w:val="center"/>
          </w:tcPr>
          <w:p w14:paraId="1165F326" w14:textId="77777777" w:rsidR="00B24260" w:rsidRPr="00B24260" w:rsidRDefault="00B24260" w:rsidP="00FF3E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Bankas kods:</w:t>
            </w:r>
          </w:p>
        </w:tc>
        <w:tc>
          <w:tcPr>
            <w:tcW w:w="4395" w:type="dxa"/>
          </w:tcPr>
          <w:p w14:paraId="0F2DB221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</w:p>
        </w:tc>
      </w:tr>
      <w:tr w:rsidR="00B24260" w:rsidRPr="00B24260" w14:paraId="6541B65C" w14:textId="77777777" w:rsidTr="00503FCA">
        <w:tc>
          <w:tcPr>
            <w:tcW w:w="851" w:type="dxa"/>
          </w:tcPr>
          <w:p w14:paraId="040E3CE1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9.3.</w:t>
            </w:r>
          </w:p>
        </w:tc>
        <w:tc>
          <w:tcPr>
            <w:tcW w:w="4927" w:type="dxa"/>
            <w:vAlign w:val="center"/>
          </w:tcPr>
          <w:p w14:paraId="314248D3" w14:textId="77777777" w:rsidR="00B24260" w:rsidRPr="00B24260" w:rsidRDefault="00B24260" w:rsidP="00FF3E5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Konta numurs:</w:t>
            </w:r>
          </w:p>
        </w:tc>
        <w:tc>
          <w:tcPr>
            <w:tcW w:w="4395" w:type="dxa"/>
          </w:tcPr>
          <w:p w14:paraId="56F08C42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</w:p>
        </w:tc>
      </w:tr>
    </w:tbl>
    <w:p w14:paraId="24FDE754" w14:textId="34DB3D29" w:rsidR="00B24260" w:rsidRPr="00B24260" w:rsidRDefault="00B24260" w:rsidP="5C4C4702">
      <w:pPr>
        <w:keepNext/>
        <w:keepLines/>
        <w:spacing w:after="0" w:line="240" w:lineRule="auto"/>
        <w:ind w:left="-142" w:right="-1"/>
        <w:jc w:val="both"/>
        <w:outlineLvl w:val="1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Iesniedzam savu piedāvājumu iepirkuma </w:t>
      </w:r>
      <w:bookmarkStart w:id="1" w:name="_Hlk116563602"/>
      <w:r w:rsidR="003E6F9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“</w:t>
      </w:r>
      <w:r w:rsidR="3B8FAAD5" w:rsidRPr="5C4C4702">
        <w:rPr>
          <w:rFonts w:ascii="Times New Roman" w:eastAsia="Times New Roman" w:hAnsi="Times New Roman" w:cs="Times New Roman"/>
          <w:color w:val="000000" w:themeColor="text1"/>
        </w:rPr>
        <w:t>Apgaismes vadības iekārtu CBOX 7 un CBOX 8 modernizācija</w:t>
      </w:r>
      <w:r w:rsidRPr="5C4C4702">
        <w:rPr>
          <w:rFonts w:ascii="Times New Roman" w:eastAsia="Times New Roman" w:hAnsi="Times New Roman" w:cs="Times New Roman"/>
          <w:lang w:eastAsia="lv-LV"/>
        </w:rPr>
        <w:t>” (id.</w:t>
      </w:r>
      <w:r w:rsidR="003E6F90" w:rsidRPr="5C4C4702">
        <w:rPr>
          <w:rFonts w:ascii="Times New Roman" w:eastAsia="Times New Roman" w:hAnsi="Times New Roman" w:cs="Times New Roman"/>
          <w:lang w:eastAsia="lv-LV"/>
        </w:rPr>
        <w:t> </w:t>
      </w:r>
      <w:r w:rsidRPr="5C4C4702">
        <w:rPr>
          <w:rFonts w:ascii="Times New Roman" w:eastAsia="Times New Roman" w:hAnsi="Times New Roman" w:cs="Times New Roman"/>
          <w:lang w:eastAsia="lv-LV"/>
        </w:rPr>
        <w:t>Nr. AMD 202</w:t>
      </w:r>
      <w:r w:rsidR="003E6F90" w:rsidRPr="5C4C4702">
        <w:rPr>
          <w:rFonts w:ascii="Times New Roman" w:eastAsia="Times New Roman" w:hAnsi="Times New Roman" w:cs="Times New Roman"/>
          <w:lang w:eastAsia="lv-LV"/>
        </w:rPr>
        <w:t>6</w:t>
      </w:r>
      <w:r w:rsidRPr="5C4C4702">
        <w:rPr>
          <w:rFonts w:ascii="Times New Roman" w:eastAsia="Times New Roman" w:hAnsi="Times New Roman" w:cs="Times New Roman"/>
          <w:lang w:eastAsia="lv-LV"/>
        </w:rPr>
        <w:t>/</w:t>
      </w:r>
      <w:r w:rsidR="003E6F90" w:rsidRPr="5C4C4702">
        <w:rPr>
          <w:rFonts w:ascii="Times New Roman" w:eastAsia="Times New Roman" w:hAnsi="Times New Roman" w:cs="Times New Roman"/>
          <w:lang w:eastAsia="lv-LV"/>
        </w:rPr>
        <w:t>5</w:t>
      </w:r>
      <w:r w:rsidR="47EF9265" w:rsidRPr="5C4C4702">
        <w:rPr>
          <w:rFonts w:ascii="Times New Roman" w:eastAsia="Times New Roman" w:hAnsi="Times New Roman" w:cs="Times New Roman"/>
          <w:lang w:eastAsia="lv-LV"/>
        </w:rPr>
        <w:t>1</w:t>
      </w:r>
      <w:r w:rsidRPr="5C4C4702">
        <w:rPr>
          <w:rFonts w:ascii="Times New Roman" w:eastAsia="Times New Roman" w:hAnsi="Times New Roman" w:cs="Times New Roman"/>
          <w:lang w:eastAsia="lv-LV"/>
        </w:rPr>
        <w:t>)</w:t>
      </w:r>
      <w:bookmarkEnd w:id="1"/>
    </w:p>
    <w:p w14:paraId="3BA03751" w14:textId="77777777" w:rsidR="00B24260" w:rsidRPr="00B24260" w:rsidRDefault="00B24260" w:rsidP="00B24260">
      <w:pPr>
        <w:keepNext/>
        <w:keepLines/>
        <w:spacing w:after="0" w:line="240" w:lineRule="auto"/>
        <w:ind w:left="-142" w:right="-1"/>
        <w:jc w:val="both"/>
        <w:outlineLvl w:val="1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</w:p>
    <w:p w14:paraId="052514E6" w14:textId="77777777" w:rsidR="00B24260" w:rsidRPr="00B24260" w:rsidRDefault="00B24260" w:rsidP="00B24260">
      <w:pPr>
        <w:keepNext/>
        <w:keepLines/>
        <w:spacing w:after="0" w:line="240" w:lineRule="auto"/>
        <w:ind w:left="-142" w:right="-1"/>
        <w:jc w:val="both"/>
        <w:outlineLvl w:val="1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un apliecinām, ka:</w:t>
      </w:r>
    </w:p>
    <w:p w14:paraId="7A9F61C4" w14:textId="77777777" w:rsidR="00B24260" w:rsidRPr="00B24260" w:rsidRDefault="00B24260" w:rsidP="00B24260">
      <w:pPr>
        <w:numPr>
          <w:ilvl w:val="0"/>
          <w:numId w:val="1"/>
        </w:numPr>
        <w:spacing w:after="0" w:line="240" w:lineRule="auto"/>
        <w:ind w:left="142" w:right="-1" w:hanging="284"/>
        <w:jc w:val="both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piedāvājumā iesniegtā informācija ir patiesa; </w:t>
      </w:r>
    </w:p>
    <w:p w14:paraId="4F768E78" w14:textId="77777777" w:rsidR="00B24260" w:rsidRPr="00B24260" w:rsidRDefault="00B24260" w:rsidP="00B24260">
      <w:pPr>
        <w:numPr>
          <w:ilvl w:val="0"/>
          <w:numId w:val="1"/>
        </w:numPr>
        <w:spacing w:after="0" w:line="240" w:lineRule="auto"/>
        <w:ind w:left="142" w:right="-1" w:hanging="284"/>
        <w:jc w:val="both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visi iesniegtie dokumentu atvasinājumi un tulkojumi ir pareizi;</w:t>
      </w:r>
    </w:p>
    <w:p w14:paraId="12446B96" w14:textId="77777777" w:rsidR="00B24260" w:rsidRPr="00B24260" w:rsidRDefault="00B24260" w:rsidP="00B24260">
      <w:pPr>
        <w:numPr>
          <w:ilvl w:val="0"/>
          <w:numId w:val="1"/>
        </w:numPr>
        <w:spacing w:after="0" w:line="240" w:lineRule="auto"/>
        <w:ind w:left="142" w:right="-1" w:hanging="284"/>
        <w:contextualSpacing/>
        <w:jc w:val="both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piekrītam iepirkuma nolikumā izvirzītajām prasībām un garantējam nolikuma izpildi, nolikuma noteikumi ir skaidri un saprotami;</w:t>
      </w:r>
    </w:p>
    <w:p w14:paraId="65E012BC" w14:textId="77777777" w:rsidR="00B24260" w:rsidRPr="00B24260" w:rsidRDefault="00B24260" w:rsidP="00B24260">
      <w:pPr>
        <w:numPr>
          <w:ilvl w:val="0"/>
          <w:numId w:val="1"/>
        </w:numPr>
        <w:spacing w:after="0" w:line="240" w:lineRule="auto"/>
        <w:ind w:left="142" w:right="-1" w:hanging="284"/>
        <w:contextualSpacing/>
        <w:jc w:val="both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iepirkuma līguma ietvaros veicamie darbi tiks veikti atbilstoši nolikuma konkursa nolikumā un tā pielikumos noteiktajām prasībām;</w:t>
      </w:r>
    </w:p>
    <w:p w14:paraId="603BADCE" w14:textId="77777777" w:rsidR="00B24260" w:rsidRPr="00B24260" w:rsidRDefault="00B24260" w:rsidP="00B24260">
      <w:pPr>
        <w:numPr>
          <w:ilvl w:val="0"/>
          <w:numId w:val="1"/>
        </w:numPr>
        <w:spacing w:after="0" w:line="240" w:lineRule="auto"/>
        <w:ind w:left="142" w:right="-1" w:hanging="284"/>
        <w:contextualSpacing/>
        <w:jc w:val="both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piedāvājums ir izstrādāts neatkarīgi</w:t>
      </w:r>
      <w:r w:rsidRPr="00B24260">
        <w:rPr>
          <w:rFonts w:ascii="Times New Roman" w:eastAsia="Times New Roman" w:hAnsi="Times New Roman" w:cs="Times New Roman"/>
          <w:b/>
          <w:bCs/>
          <w:kern w:val="0"/>
          <w:lang w:eastAsia="lv-LV"/>
          <w14:ligatures w14:val="none"/>
        </w:rPr>
        <w:t xml:space="preserve">, </w:t>
      </w:r>
      <w:r w:rsidRPr="00B24260">
        <w:rPr>
          <w:rFonts w:ascii="Times New Roman" w:eastAsia="Times New Roman" w:hAnsi="Times New Roman" w:cs="Times New Roman"/>
          <w:kern w:val="0"/>
          <w:shd w:val="clear" w:color="auto" w:fill="FFFFFF"/>
          <w:lang w:eastAsia="lv-LV"/>
          <w14:ligatures w14:val="none"/>
        </w:rPr>
        <w:t>individuāli un nav saskaņots ar konkurentiem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,</w:t>
      </w:r>
      <w:r w:rsidRPr="00B24260">
        <w:rPr>
          <w:rFonts w:ascii="Times New Roman" w:eastAsia="Times New Roman" w:hAnsi="Times New Roman" w:cs="Times New Roman"/>
          <w:b/>
          <w:bCs/>
          <w:kern w:val="0"/>
          <w:lang w:eastAsia="lv-LV"/>
          <w14:ligatures w14:val="none"/>
        </w:rPr>
        <w:t xml:space="preserve"> 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nekādā veidā neesam ieinteresēti nevienā citā piedāvājumā, kas iesniegti šajā iepirkumā.</w:t>
      </w:r>
    </w:p>
    <w:p w14:paraId="6C87AD2C" w14:textId="77777777" w:rsidR="00B24260" w:rsidRPr="00B24260" w:rsidRDefault="00B24260" w:rsidP="00B24260">
      <w:pPr>
        <w:numPr>
          <w:ilvl w:val="0"/>
          <w:numId w:val="1"/>
        </w:numPr>
        <w:spacing w:after="0" w:line="240" w:lineRule="auto"/>
        <w:ind w:left="142" w:right="-1" w:hanging="284"/>
        <w:contextualSpacing/>
        <w:jc w:val="both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apliecinām, ka Pretendents atbilst (</w:t>
      </w:r>
      <w:r w:rsidRPr="00B24260">
        <w:rPr>
          <w:rFonts w:ascii="Times New Roman" w:eastAsia="Times New Roman" w:hAnsi="Times New Roman" w:cs="Times New Roman"/>
          <w:i/>
          <w:kern w:val="0"/>
          <w:lang w:eastAsia="lv-LV"/>
          <w14:ligatures w14:val="none"/>
        </w:rPr>
        <w:t>atzīmēt ar “x” sadaļu, kas attiecināms uz Pretendentu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):</w:t>
      </w: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38"/>
        <w:gridCol w:w="1985"/>
      </w:tblGrid>
      <w:tr w:rsidR="00B24260" w:rsidRPr="00B24260" w14:paraId="46A31644" w14:textId="77777777" w:rsidTr="00503FCA">
        <w:tc>
          <w:tcPr>
            <w:tcW w:w="7938" w:type="dxa"/>
            <w:vAlign w:val="center"/>
          </w:tcPr>
          <w:p w14:paraId="2C0B5C0F" w14:textId="77777777" w:rsidR="00B24260" w:rsidRPr="00B24260" w:rsidRDefault="00B24260" w:rsidP="00B242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bookmarkStart w:id="2" w:name="_Hlk181013844"/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Uzņēmuma definīcija*</w:t>
            </w:r>
          </w:p>
        </w:tc>
        <w:tc>
          <w:tcPr>
            <w:tcW w:w="1985" w:type="dxa"/>
            <w:vAlign w:val="center"/>
          </w:tcPr>
          <w:p w14:paraId="4AD774A7" w14:textId="77777777" w:rsidR="00B24260" w:rsidRPr="00B24260" w:rsidRDefault="00B24260" w:rsidP="00B24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Pretendents norāda atbilstošo</w:t>
            </w:r>
          </w:p>
        </w:tc>
      </w:tr>
      <w:tr w:rsidR="00B24260" w:rsidRPr="00B24260" w14:paraId="6FAE2258" w14:textId="77777777" w:rsidTr="00503FCA">
        <w:tc>
          <w:tcPr>
            <w:tcW w:w="7938" w:type="dxa"/>
          </w:tcPr>
          <w:p w14:paraId="799A023F" w14:textId="77777777" w:rsidR="00B24260" w:rsidRPr="00B24260" w:rsidRDefault="00B24260" w:rsidP="00B242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proofErr w:type="spellStart"/>
            <w:r w:rsidRPr="00B24260">
              <w:rPr>
                <w:rFonts w:ascii="Times New Roman" w:eastAsia="Times New Roman" w:hAnsi="Times New Roman" w:cs="Times New Roman"/>
                <w:b/>
                <w:bCs/>
                <w:color w:val="212529"/>
                <w:kern w:val="0"/>
                <w:shd w:val="clear" w:color="auto" w:fill="FFFFFF"/>
                <w:lang w:eastAsia="lv-LV"/>
                <w14:ligatures w14:val="none"/>
              </w:rPr>
              <w:t>Mikrouzņēmums</w:t>
            </w:r>
            <w:proofErr w:type="spellEnd"/>
            <w:r w:rsidRPr="00B24260">
              <w:rPr>
                <w:rFonts w:ascii="Times New Roman" w:eastAsia="Times New Roman" w:hAnsi="Times New Roman" w:cs="Times New Roman"/>
                <w:color w:val="212529"/>
                <w:kern w:val="0"/>
                <w:shd w:val="clear" w:color="auto" w:fill="FFFFFF"/>
                <w:lang w:eastAsia="lv-LV"/>
                <w14:ligatures w14:val="none"/>
              </w:rPr>
              <w:t> ir uzņēmums, kurā strādā mazāk nekā 10 darbinieki un kura gada apgrozījums (ieņēmumi noteiktā laika posmā) vai bilance (pārskats par uzņēmuma aktīviem un pasīviem) nepārsniedz 2 miljonus </w:t>
            </w:r>
            <w:proofErr w:type="spellStart"/>
            <w:r w:rsidRPr="00B24260">
              <w:rPr>
                <w:rFonts w:ascii="Times New Roman" w:eastAsia="Times New Roman" w:hAnsi="Times New Roman" w:cs="Times New Roman"/>
                <w:i/>
                <w:iCs/>
                <w:color w:val="212529"/>
                <w:kern w:val="0"/>
                <w:shd w:val="clear" w:color="auto" w:fill="FFFFFF"/>
                <w:lang w:eastAsia="lv-LV"/>
                <w14:ligatures w14:val="none"/>
              </w:rPr>
              <w:t>euro</w:t>
            </w:r>
            <w:proofErr w:type="spellEnd"/>
          </w:p>
        </w:tc>
        <w:tc>
          <w:tcPr>
            <w:tcW w:w="1985" w:type="dxa"/>
          </w:tcPr>
          <w:p w14:paraId="24551909" w14:textId="77777777" w:rsidR="00B24260" w:rsidRPr="00B24260" w:rsidRDefault="00B24260" w:rsidP="00B242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</w:p>
        </w:tc>
      </w:tr>
      <w:tr w:rsidR="00B24260" w:rsidRPr="00B24260" w14:paraId="6DC65DB1" w14:textId="77777777" w:rsidTr="00503FCA">
        <w:tc>
          <w:tcPr>
            <w:tcW w:w="7938" w:type="dxa"/>
          </w:tcPr>
          <w:p w14:paraId="06686D07" w14:textId="77777777" w:rsidR="00B24260" w:rsidRPr="00B24260" w:rsidRDefault="00B24260" w:rsidP="00B242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b/>
                <w:bCs/>
                <w:color w:val="212529"/>
                <w:kern w:val="0"/>
                <w:shd w:val="clear" w:color="auto" w:fill="FFFFFF"/>
                <w:lang w:eastAsia="lv-LV"/>
                <w14:ligatures w14:val="none"/>
              </w:rPr>
              <w:t>Mazais uzņēmums</w:t>
            </w:r>
            <w:r w:rsidRPr="00B24260">
              <w:rPr>
                <w:rFonts w:ascii="Times New Roman" w:eastAsia="Times New Roman" w:hAnsi="Times New Roman" w:cs="Times New Roman"/>
                <w:color w:val="212529"/>
                <w:kern w:val="0"/>
                <w:shd w:val="clear" w:color="auto" w:fill="FFFFFF"/>
                <w:lang w:eastAsia="lv-LV"/>
                <w14:ligatures w14:val="none"/>
              </w:rPr>
              <w:t> ir uzņēmums, kurā strādā mazāk nekā 50 darbinieki un kura gada apgrozījums vai bilance nepārsniedz 10 miljonus </w:t>
            </w:r>
            <w:proofErr w:type="spellStart"/>
            <w:r w:rsidRPr="00B24260">
              <w:rPr>
                <w:rFonts w:ascii="Times New Roman" w:eastAsia="Times New Roman" w:hAnsi="Times New Roman" w:cs="Times New Roman"/>
                <w:i/>
                <w:iCs/>
                <w:color w:val="212529"/>
                <w:kern w:val="0"/>
                <w:shd w:val="clear" w:color="auto" w:fill="FFFFFF"/>
                <w:lang w:eastAsia="lv-LV"/>
                <w14:ligatures w14:val="none"/>
              </w:rPr>
              <w:t>euro</w:t>
            </w:r>
            <w:proofErr w:type="spellEnd"/>
          </w:p>
        </w:tc>
        <w:tc>
          <w:tcPr>
            <w:tcW w:w="1985" w:type="dxa"/>
          </w:tcPr>
          <w:p w14:paraId="6F2B5E1C" w14:textId="77777777" w:rsidR="00B24260" w:rsidRPr="00B24260" w:rsidRDefault="00B24260" w:rsidP="00B242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</w:p>
        </w:tc>
      </w:tr>
      <w:tr w:rsidR="00B24260" w:rsidRPr="00B24260" w14:paraId="0DF1E79A" w14:textId="77777777" w:rsidTr="00503FCA">
        <w:tc>
          <w:tcPr>
            <w:tcW w:w="7938" w:type="dxa"/>
          </w:tcPr>
          <w:p w14:paraId="6E054383" w14:textId="77777777" w:rsidR="00B24260" w:rsidRPr="00B24260" w:rsidRDefault="00B24260" w:rsidP="00B242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B24260">
              <w:rPr>
                <w:rFonts w:ascii="Times New Roman" w:eastAsia="Times New Roman" w:hAnsi="Times New Roman" w:cs="Times New Roman"/>
                <w:b/>
                <w:bCs/>
                <w:color w:val="212529"/>
                <w:kern w:val="0"/>
                <w:shd w:val="clear" w:color="auto" w:fill="FFFFFF"/>
                <w:lang w:eastAsia="lv-LV"/>
                <w14:ligatures w14:val="none"/>
              </w:rPr>
              <w:t>Vidējais uzņēmums</w:t>
            </w:r>
            <w:r w:rsidRPr="00B24260">
              <w:rPr>
                <w:rFonts w:ascii="Times New Roman" w:eastAsia="Times New Roman" w:hAnsi="Times New Roman" w:cs="Times New Roman"/>
                <w:color w:val="212529"/>
                <w:kern w:val="0"/>
                <w:shd w:val="clear" w:color="auto" w:fill="FFFFFF"/>
                <w:lang w:eastAsia="lv-LV"/>
                <w14:ligatures w14:val="none"/>
              </w:rPr>
              <w:t> ir uzņēmums, kurā strādā mazāk nekā 250 darbinieki un kura gada apgrozījums nepārsniedz</w:t>
            </w:r>
            <w:r w:rsidRPr="00B24260">
              <w:rPr>
                <w:rFonts w:ascii="Times New Roman" w:eastAsia="Times New Roman" w:hAnsi="Times New Roman" w:cs="Times New Roman"/>
                <w:i/>
                <w:iCs/>
                <w:color w:val="212529"/>
                <w:kern w:val="0"/>
                <w:shd w:val="clear" w:color="auto" w:fill="FFFFFF"/>
                <w:lang w:eastAsia="lv-LV"/>
                <w14:ligatures w14:val="none"/>
              </w:rPr>
              <w:t> </w:t>
            </w:r>
            <w:r w:rsidRPr="00B24260">
              <w:rPr>
                <w:rFonts w:ascii="Times New Roman" w:eastAsia="Times New Roman" w:hAnsi="Times New Roman" w:cs="Times New Roman"/>
                <w:color w:val="212529"/>
                <w:kern w:val="0"/>
                <w:shd w:val="clear" w:color="auto" w:fill="FFFFFF"/>
                <w:lang w:eastAsia="lv-LV"/>
                <w14:ligatures w14:val="none"/>
              </w:rPr>
              <w:t>50 miljonus </w:t>
            </w:r>
            <w:proofErr w:type="spellStart"/>
            <w:r w:rsidRPr="00B24260">
              <w:rPr>
                <w:rFonts w:ascii="Times New Roman" w:eastAsia="Times New Roman" w:hAnsi="Times New Roman" w:cs="Times New Roman"/>
                <w:i/>
                <w:iCs/>
                <w:color w:val="212529"/>
                <w:kern w:val="0"/>
                <w:shd w:val="clear" w:color="auto" w:fill="FFFFFF"/>
                <w:lang w:eastAsia="lv-LV"/>
                <w14:ligatures w14:val="none"/>
              </w:rPr>
              <w:t>euro</w:t>
            </w:r>
            <w:proofErr w:type="spellEnd"/>
            <w:r w:rsidRPr="00B24260">
              <w:rPr>
                <w:rFonts w:ascii="Times New Roman" w:eastAsia="Times New Roman" w:hAnsi="Times New Roman" w:cs="Times New Roman"/>
                <w:color w:val="212529"/>
                <w:kern w:val="0"/>
                <w:shd w:val="clear" w:color="auto" w:fill="FFFFFF"/>
                <w:lang w:eastAsia="lv-LV"/>
                <w14:ligatures w14:val="none"/>
              </w:rPr>
              <w:t>, vai bilance nepārsniedz</w:t>
            </w:r>
            <w:r w:rsidRPr="00B24260">
              <w:rPr>
                <w:rFonts w:ascii="Times New Roman" w:eastAsia="Times New Roman" w:hAnsi="Times New Roman" w:cs="Times New Roman"/>
                <w:i/>
                <w:iCs/>
                <w:color w:val="212529"/>
                <w:kern w:val="0"/>
                <w:shd w:val="clear" w:color="auto" w:fill="FFFFFF"/>
                <w:lang w:eastAsia="lv-LV"/>
                <w14:ligatures w14:val="none"/>
              </w:rPr>
              <w:t> </w:t>
            </w:r>
            <w:r w:rsidRPr="00B24260">
              <w:rPr>
                <w:rFonts w:ascii="Times New Roman" w:eastAsia="Times New Roman" w:hAnsi="Times New Roman" w:cs="Times New Roman"/>
                <w:color w:val="212529"/>
                <w:kern w:val="0"/>
                <w:shd w:val="clear" w:color="auto" w:fill="FFFFFF"/>
                <w:lang w:eastAsia="lv-LV"/>
                <w14:ligatures w14:val="none"/>
              </w:rPr>
              <w:t>43 miljonus </w:t>
            </w:r>
            <w:proofErr w:type="spellStart"/>
            <w:r w:rsidRPr="00B24260">
              <w:rPr>
                <w:rFonts w:ascii="Times New Roman" w:eastAsia="Times New Roman" w:hAnsi="Times New Roman" w:cs="Times New Roman"/>
                <w:i/>
                <w:iCs/>
                <w:color w:val="212529"/>
                <w:kern w:val="0"/>
                <w:shd w:val="clear" w:color="auto" w:fill="FFFFFF"/>
                <w:lang w:eastAsia="lv-LV"/>
                <w14:ligatures w14:val="none"/>
              </w:rPr>
              <w:t>euro</w:t>
            </w:r>
            <w:proofErr w:type="spellEnd"/>
          </w:p>
        </w:tc>
        <w:tc>
          <w:tcPr>
            <w:tcW w:w="1985" w:type="dxa"/>
          </w:tcPr>
          <w:p w14:paraId="5AFBEE4D" w14:textId="77777777" w:rsidR="00B24260" w:rsidRPr="00B24260" w:rsidRDefault="00B24260" w:rsidP="00B242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</w:p>
        </w:tc>
      </w:tr>
    </w:tbl>
    <w:p w14:paraId="144EBA71" w14:textId="77777777" w:rsidR="00B24260" w:rsidRPr="00B24260" w:rsidRDefault="00B24260" w:rsidP="00B24260">
      <w:pPr>
        <w:spacing w:after="0" w:line="240" w:lineRule="auto"/>
        <w:ind w:hanging="284"/>
        <w:rPr>
          <w:rFonts w:ascii="Times New Roman" w:eastAsia="Times New Roman" w:hAnsi="Times New Roman" w:cs="Times New Roman"/>
          <w:i/>
          <w:iCs/>
          <w:color w:val="000000"/>
          <w:kern w:val="0"/>
          <w:lang w:eastAsia="lv-LV"/>
          <w14:ligatures w14:val="none"/>
        </w:rPr>
      </w:pPr>
      <w:bookmarkStart w:id="3" w:name="_Hlk181013861"/>
      <w:bookmarkEnd w:id="2"/>
      <w:r w:rsidRPr="00B24260">
        <w:rPr>
          <w:rFonts w:ascii="Times New Roman" w:eastAsia="Times New Roman" w:hAnsi="Times New Roman" w:cs="Times New Roman"/>
          <w:i/>
          <w:iCs/>
          <w:kern w:val="0"/>
          <w:lang w:eastAsia="lv-LV"/>
          <w14:ligatures w14:val="none"/>
        </w:rPr>
        <w:t xml:space="preserve">* </w:t>
      </w:r>
      <w:hyperlink r:id="rId8" w:history="1">
        <w:r w:rsidRPr="00B24260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lv-LV"/>
            <w14:ligatures w14:val="none"/>
          </w:rPr>
          <w:t>https://www.iub.gov.lv/lv/skaidrojums-mikro-mazie-un-videjie-uznemumi-mvu</w:t>
        </w:r>
      </w:hyperlink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 </w:t>
      </w:r>
    </w:p>
    <w:p w14:paraId="2B533D12" w14:textId="77777777" w:rsidR="00B24260" w:rsidRPr="00B24260" w:rsidRDefault="00B24260" w:rsidP="00B24260">
      <w:pPr>
        <w:spacing w:after="0" w:line="240" w:lineRule="auto"/>
        <w:ind w:left="-284" w:right="-1333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</w:p>
    <w:p w14:paraId="335AA1F9" w14:textId="77777777" w:rsidR="00B24260" w:rsidRPr="00B24260" w:rsidRDefault="00B24260" w:rsidP="00B24260">
      <w:pPr>
        <w:spacing w:after="0" w:line="240" w:lineRule="auto"/>
        <w:ind w:left="-284" w:right="-1333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</w:p>
    <w:p w14:paraId="37049D68" w14:textId="1F946813" w:rsidR="00B24260" w:rsidRPr="00B24260" w:rsidRDefault="00B24260" w:rsidP="00B24260">
      <w:pPr>
        <w:spacing w:after="0" w:line="240" w:lineRule="auto"/>
        <w:ind w:left="-284" w:right="-1333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Pretendents/Pretendenta pilnvarotā persona</w:t>
      </w:r>
      <w:r w:rsidR="008B4158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*</w:t>
      </w:r>
      <w:r w:rsidR="00704FE1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*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:  </w:t>
      </w:r>
    </w:p>
    <w:bookmarkEnd w:id="3"/>
    <w:p w14:paraId="4717715A" w14:textId="77777777" w:rsidR="00B24260" w:rsidRPr="00B24260" w:rsidRDefault="00B24260" w:rsidP="00B24260">
      <w:pPr>
        <w:spacing w:after="0" w:line="240" w:lineRule="auto"/>
        <w:ind w:left="-284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lastRenderedPageBreak/>
        <w:t xml:space="preserve">  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ab/>
        <w:t xml:space="preserve"> 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ab/>
        <w:t xml:space="preserve"> 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ab/>
        <w:t xml:space="preserve"> </w:t>
      </w:r>
    </w:p>
    <w:p w14:paraId="696469FA" w14:textId="77777777" w:rsidR="00B24260" w:rsidRPr="00B24260" w:rsidRDefault="00B24260" w:rsidP="00B24260">
      <w:pPr>
        <w:spacing w:after="0" w:line="240" w:lineRule="auto"/>
        <w:ind w:left="-284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noProof/>
          <w:kern w:val="0"/>
          <w:lang w:eastAsia="lv-LV"/>
          <w14:ligatures w14:val="none"/>
        </w:rPr>
        <mc:AlternateContent>
          <mc:Choice Requires="wpg">
            <w:drawing>
              <wp:inline distT="0" distB="0" distL="0" distR="0" wp14:anchorId="4B020811" wp14:editId="27FC6159">
                <wp:extent cx="5753735" cy="6350"/>
                <wp:effectExtent l="0" t="0" r="0" b="0"/>
                <wp:docPr id="129294031" name="Grup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3735" cy="6350"/>
                          <a:chOff x="0" y="0"/>
                          <a:chExt cx="57539" cy="60"/>
                        </a:xfrm>
                      </wpg:grpSpPr>
                      <wps:wsp>
                        <wps:cNvPr id="1772097392" name="Shape 13596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6202" cy="91"/>
                          </a:xfrm>
                          <a:custGeom>
                            <a:avLst/>
                            <a:gdLst>
                              <a:gd name="T0" fmla="*/ 0 w 1620266"/>
                              <a:gd name="T1" fmla="*/ 0 h 9144"/>
                              <a:gd name="T2" fmla="*/ 1620266 w 1620266"/>
                              <a:gd name="T3" fmla="*/ 0 h 9144"/>
                              <a:gd name="T4" fmla="*/ 1620266 w 1620266"/>
                              <a:gd name="T5" fmla="*/ 9144 h 9144"/>
                              <a:gd name="T6" fmla="*/ 0 w 1620266"/>
                              <a:gd name="T7" fmla="*/ 9144 h 9144"/>
                              <a:gd name="T8" fmla="*/ 0 w 1620266"/>
                              <a:gd name="T9" fmla="*/ 0 h 9144"/>
                              <a:gd name="T10" fmla="*/ 0 w 1620266"/>
                              <a:gd name="T11" fmla="*/ 0 h 9144"/>
                              <a:gd name="T12" fmla="*/ 1620266 w 1620266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620266" h="9144">
                                <a:moveTo>
                                  <a:pt x="0" y="0"/>
                                </a:moveTo>
                                <a:lnTo>
                                  <a:pt x="1620266" y="0"/>
                                </a:lnTo>
                                <a:lnTo>
                                  <a:pt x="162026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2582979" name="Shape 135969"/>
                        <wps:cNvSpPr>
                          <a:spLocks/>
                        </wps:cNvSpPr>
                        <wps:spPr bwMode="auto">
                          <a:xfrm>
                            <a:off x="18900" y="0"/>
                            <a:ext cx="19815" cy="91"/>
                          </a:xfrm>
                          <a:custGeom>
                            <a:avLst/>
                            <a:gdLst>
                              <a:gd name="T0" fmla="*/ 0 w 1981454"/>
                              <a:gd name="T1" fmla="*/ 0 h 9144"/>
                              <a:gd name="T2" fmla="*/ 1981454 w 1981454"/>
                              <a:gd name="T3" fmla="*/ 0 h 9144"/>
                              <a:gd name="T4" fmla="*/ 1981454 w 1981454"/>
                              <a:gd name="T5" fmla="*/ 9144 h 9144"/>
                              <a:gd name="T6" fmla="*/ 0 w 1981454"/>
                              <a:gd name="T7" fmla="*/ 9144 h 9144"/>
                              <a:gd name="T8" fmla="*/ 0 w 1981454"/>
                              <a:gd name="T9" fmla="*/ 0 h 9144"/>
                              <a:gd name="T10" fmla="*/ 0 w 1981454"/>
                              <a:gd name="T11" fmla="*/ 0 h 9144"/>
                              <a:gd name="T12" fmla="*/ 1981454 w 1981454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981454" h="9144">
                                <a:moveTo>
                                  <a:pt x="0" y="0"/>
                                </a:moveTo>
                                <a:lnTo>
                                  <a:pt x="1981454" y="0"/>
                                </a:lnTo>
                                <a:lnTo>
                                  <a:pt x="198145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7829995" name="Shape 135970"/>
                        <wps:cNvSpPr>
                          <a:spLocks/>
                        </wps:cNvSpPr>
                        <wps:spPr bwMode="auto">
                          <a:xfrm>
                            <a:off x="41412" y="0"/>
                            <a:ext cx="16127" cy="91"/>
                          </a:xfrm>
                          <a:custGeom>
                            <a:avLst/>
                            <a:gdLst>
                              <a:gd name="T0" fmla="*/ 0 w 1612646"/>
                              <a:gd name="T1" fmla="*/ 0 h 9144"/>
                              <a:gd name="T2" fmla="*/ 1612646 w 1612646"/>
                              <a:gd name="T3" fmla="*/ 0 h 9144"/>
                              <a:gd name="T4" fmla="*/ 1612646 w 1612646"/>
                              <a:gd name="T5" fmla="*/ 9144 h 9144"/>
                              <a:gd name="T6" fmla="*/ 0 w 1612646"/>
                              <a:gd name="T7" fmla="*/ 9144 h 9144"/>
                              <a:gd name="T8" fmla="*/ 0 w 1612646"/>
                              <a:gd name="T9" fmla="*/ 0 h 9144"/>
                              <a:gd name="T10" fmla="*/ 0 w 1612646"/>
                              <a:gd name="T11" fmla="*/ 0 h 9144"/>
                              <a:gd name="T12" fmla="*/ 1612646 w 1612646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612646" h="9144">
                                <a:moveTo>
                                  <a:pt x="0" y="0"/>
                                </a:moveTo>
                                <a:lnTo>
                                  <a:pt x="1612646" y="0"/>
                                </a:lnTo>
                                <a:lnTo>
                                  <a:pt x="161264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 w14:anchorId="646CC0BB">
              <v:group id="Grupa 7" style="width:453.05pt;height:.5pt;mso-position-horizontal-relative:char;mso-position-vertical-relative:line" coordsize="57539,60" o:spid="_x0000_s1026" w14:anchorId="6A102A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">
                <v:shape id="Shape 135968" style="position:absolute;width:16202;height:91;visibility:visible;mso-wrap-style:square;v-text-anchor:top" coordsize="1620266,9144" o:spid="_x0000_s1027" fillcolor="black" stroked="f" path="m,l1620266,r,9144l,9144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">
                  <v:path textboxrect="0,0,1620266,9144" arrowok="t" o:connecttype="custom" o:connectlocs="0,0;16202,0;16202,91;0,91;0,0" o:connectangles="0,0,0,0,0"/>
                </v:shape>
                <v:shape id="Shape 135969" style="position:absolute;left:18900;width:19815;height:91;visibility:visible;mso-wrap-style:square;v-text-anchor:top" coordsize="1981454,9144" o:spid="_x0000_s1028" fillcolor="black" stroked="f" path="m,l1981454,r,9144l,9144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">
                  <v:path textboxrect="0,0,1981454,9144" arrowok="t" o:connecttype="custom" o:connectlocs="0,0;19815,0;19815,91;0,91;0,0" o:connectangles="0,0,0,0,0"/>
                </v:shape>
                <v:shape id="Shape 135970" style="position:absolute;left:41412;width:16127;height:91;visibility:visible;mso-wrap-style:square;v-text-anchor:top" coordsize="1612646,9144" o:spid="_x0000_s1029" fillcolor="black" stroked="f" path="m,l1612646,r,9144l,9144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">
                  <v:path textboxrect="0,0,1612646,9144" arrowok="t" o:connecttype="custom" o:connectlocs="0,0;16127,0;16127,91;0,91;0,0" o:connectangles="0,0,0,0,0"/>
                </v:shape>
                <w10:anchorlock/>
              </v:group>
            </w:pict>
          </mc:Fallback>
        </mc:AlternateContent>
      </w:r>
    </w:p>
    <w:p w14:paraId="4C428552" w14:textId="77777777" w:rsidR="00B24260" w:rsidRPr="00B24260" w:rsidRDefault="00B24260" w:rsidP="00B24260">
      <w:pPr>
        <w:tabs>
          <w:tab w:val="center" w:pos="1273"/>
          <w:tab w:val="center" w:pos="2765"/>
          <w:tab w:val="center" w:pos="4535"/>
          <w:tab w:val="center" w:pos="6308"/>
          <w:tab w:val="center" w:pos="7792"/>
        </w:tabs>
        <w:spacing w:after="0" w:line="240" w:lineRule="auto"/>
        <w:ind w:left="-284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ab/>
        <w:t xml:space="preserve">/amats/ 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ab/>
        <w:t xml:space="preserve"> 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ab/>
        <w:t xml:space="preserve">/paraksts/ 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ab/>
        <w:t xml:space="preserve"> 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ab/>
        <w:t xml:space="preserve">/vārds, uzvārds/ </w:t>
      </w:r>
    </w:p>
    <w:p w14:paraId="2F016B0A" w14:textId="77777777" w:rsidR="00B24260" w:rsidRPr="00B24260" w:rsidRDefault="00B24260" w:rsidP="00B24260">
      <w:pPr>
        <w:spacing w:after="0" w:line="240" w:lineRule="auto"/>
        <w:ind w:left="-284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 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ab/>
        <w:t xml:space="preserve"> 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ab/>
        <w:t xml:space="preserve"> 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ab/>
        <w:t xml:space="preserve"> 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ab/>
        <w:t xml:space="preserve"> </w:t>
      </w:r>
    </w:p>
    <w:p w14:paraId="647426B6" w14:textId="39D70F94" w:rsidR="00B24260" w:rsidRPr="00B24260" w:rsidRDefault="00B24260" w:rsidP="00B24260">
      <w:pPr>
        <w:tabs>
          <w:tab w:val="center" w:pos="1274"/>
          <w:tab w:val="center" w:pos="2765"/>
          <w:tab w:val="center" w:pos="4536"/>
          <w:tab w:val="center" w:pos="6308"/>
          <w:tab w:val="center" w:pos="7792"/>
        </w:tabs>
        <w:spacing w:after="0" w:line="240" w:lineRule="auto"/>
        <w:ind w:left="-284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202</w:t>
      </w:r>
      <w:r w:rsidR="007E1AAC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6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.</w:t>
      </w:r>
      <w:r w:rsidR="007E1AAC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 </w:t>
      </w:r>
      <w:r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 xml:space="preserve">gada ____._____________ </w:t>
      </w:r>
    </w:p>
    <w:p w14:paraId="56FE0A47" w14:textId="77777777" w:rsidR="00B24260" w:rsidRPr="00B24260" w:rsidRDefault="00B24260" w:rsidP="00B24260">
      <w:pPr>
        <w:tabs>
          <w:tab w:val="center" w:pos="1274"/>
          <w:tab w:val="center" w:pos="2765"/>
          <w:tab w:val="center" w:pos="4536"/>
          <w:tab w:val="center" w:pos="6308"/>
          <w:tab w:val="center" w:pos="7792"/>
        </w:tabs>
        <w:spacing w:after="0" w:line="240" w:lineRule="auto"/>
        <w:ind w:left="-284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</w:p>
    <w:p w14:paraId="6ADD30CA" w14:textId="77777777" w:rsidR="00B24260" w:rsidRPr="00B24260" w:rsidRDefault="00B24260" w:rsidP="00B24260">
      <w:pPr>
        <w:tabs>
          <w:tab w:val="center" w:pos="1274"/>
          <w:tab w:val="center" w:pos="2765"/>
          <w:tab w:val="center" w:pos="4536"/>
          <w:tab w:val="center" w:pos="6308"/>
          <w:tab w:val="center" w:pos="7792"/>
        </w:tabs>
        <w:spacing w:after="0" w:line="240" w:lineRule="auto"/>
        <w:ind w:left="-284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</w:p>
    <w:p w14:paraId="42A59DE8" w14:textId="77777777" w:rsidR="00B24260" w:rsidRPr="00B24260" w:rsidRDefault="00B24260" w:rsidP="00B24260">
      <w:pPr>
        <w:tabs>
          <w:tab w:val="center" w:pos="1274"/>
          <w:tab w:val="center" w:pos="2765"/>
          <w:tab w:val="center" w:pos="4536"/>
          <w:tab w:val="center" w:pos="6308"/>
          <w:tab w:val="center" w:pos="7792"/>
        </w:tabs>
        <w:spacing w:after="0" w:line="240" w:lineRule="auto"/>
        <w:ind w:left="-284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</w:p>
    <w:p w14:paraId="66A7B61B" w14:textId="1B697473" w:rsidR="00B24260" w:rsidRPr="00B24260" w:rsidRDefault="00704FE1" w:rsidP="00B24260">
      <w:pPr>
        <w:tabs>
          <w:tab w:val="center" w:pos="1274"/>
          <w:tab w:val="center" w:pos="2765"/>
          <w:tab w:val="center" w:pos="4536"/>
          <w:tab w:val="center" w:pos="6308"/>
          <w:tab w:val="center" w:pos="7792"/>
        </w:tabs>
        <w:spacing w:after="0" w:line="240" w:lineRule="auto"/>
        <w:ind w:left="-284"/>
        <w:rPr>
          <w:rFonts w:ascii="Times New Roman" w:eastAsia="Times New Roman" w:hAnsi="Times New Roman" w:cs="Times New Roman"/>
          <w:kern w:val="0"/>
          <w:lang w:eastAsia="lv-LV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kern w:val="0"/>
          <w:lang w:eastAsia="lv-LV"/>
          <w14:ligatures w14:val="none"/>
        </w:rPr>
        <w:t>*</w:t>
      </w:r>
      <w:r w:rsidR="008B4158">
        <w:rPr>
          <w:rFonts w:ascii="Times New Roman" w:eastAsia="Times New Roman" w:hAnsi="Times New Roman" w:cs="Times New Roman"/>
          <w:i/>
          <w:iCs/>
          <w:kern w:val="0"/>
          <w:lang w:eastAsia="lv-LV"/>
          <w14:ligatures w14:val="none"/>
        </w:rPr>
        <w:t>*</w:t>
      </w:r>
      <w:r w:rsidR="00B24260" w:rsidRPr="00B24260">
        <w:rPr>
          <w:rFonts w:ascii="Times New Roman" w:eastAsia="Times New Roman" w:hAnsi="Times New Roman" w:cs="Times New Roman"/>
          <w:i/>
          <w:iCs/>
          <w:kern w:val="0"/>
          <w:lang w:eastAsia="lv-LV"/>
          <w14:ligatures w14:val="none"/>
        </w:rPr>
        <w:t>Rekvizītus “paraksts” un “datums” neaizpilda, ja dokuments parakstīts elektroniski ar drošu elektronisko parakstu un satur laika zīmogu</w:t>
      </w:r>
      <w:r w:rsidR="00B24260" w:rsidRPr="00B2426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ab/>
        <w:t xml:space="preserve"> </w:t>
      </w:r>
    </w:p>
    <w:p w14:paraId="36E13964" w14:textId="77777777" w:rsidR="00B24260" w:rsidRDefault="00B24260"/>
    <w:sectPr w:rsidR="00B24260" w:rsidSect="003E6F9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5060BA"/>
    <w:multiLevelType w:val="hybridMultilevel"/>
    <w:tmpl w:val="4282DE34"/>
    <w:lvl w:ilvl="0" w:tplc="2C66BB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572889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260"/>
    <w:rsid w:val="00080919"/>
    <w:rsid w:val="001033F8"/>
    <w:rsid w:val="003E6F90"/>
    <w:rsid w:val="005F14E9"/>
    <w:rsid w:val="00704FE1"/>
    <w:rsid w:val="007E1AAC"/>
    <w:rsid w:val="008A52D6"/>
    <w:rsid w:val="008B4158"/>
    <w:rsid w:val="009E78DE"/>
    <w:rsid w:val="00B1579D"/>
    <w:rsid w:val="00B24260"/>
    <w:rsid w:val="00E554A8"/>
    <w:rsid w:val="00E61640"/>
    <w:rsid w:val="00E97CA1"/>
    <w:rsid w:val="00FF3E52"/>
    <w:rsid w:val="12F527C8"/>
    <w:rsid w:val="2CF79C59"/>
    <w:rsid w:val="35B882C1"/>
    <w:rsid w:val="393D413D"/>
    <w:rsid w:val="3B8FAAD5"/>
    <w:rsid w:val="3DC1BA3C"/>
    <w:rsid w:val="47EF9265"/>
    <w:rsid w:val="5C4C4702"/>
    <w:rsid w:val="6C690CEE"/>
    <w:rsid w:val="7121A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046B89"/>
  <w15:chartTrackingRefBased/>
  <w15:docId w15:val="{C3E658D3-04B0-48E2-B2EE-1FC87120E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B242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B242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B242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B242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B242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B242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B242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B242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B242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B242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B242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B242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B24260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B24260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B24260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B24260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B24260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B24260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B242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B242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B242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B242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B242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B24260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B24260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B24260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B242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B24260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B24260"/>
    <w:rPr>
      <w:b/>
      <w:bCs/>
      <w:smallCaps/>
      <w:color w:val="0F4761" w:themeColor="accent1" w:themeShade="BF"/>
      <w:spacing w:val="5"/>
    </w:rPr>
  </w:style>
  <w:style w:type="character" w:styleId="Hipersaite">
    <w:name w:val="Hyperlink"/>
    <w:basedOn w:val="Noklusjumarindkopasfonts"/>
    <w:uiPriority w:val="99"/>
    <w:unhideWhenUsed/>
    <w:rsid w:val="00B24260"/>
    <w:rPr>
      <w:color w:val="467886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B242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ub.gov.lv/lv/skaidrojums-mikro-mazie-un-videjie-uznemumi-mvu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fc1db19-8174-4f49-be39-820c9b974cf1">
      <Terms xmlns="http://schemas.microsoft.com/office/infopath/2007/PartnerControls"/>
    </lcf76f155ced4ddcb4097134ff3c332f>
    <TaxCatchAll xmlns="33a73188-7ef7-4602-9b3e-d01317578f7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EAF69CFE3502E4499814BDDC03D1C536" ma:contentTypeVersion="12" ma:contentTypeDescription="Izveidot jaunu dokumentu." ma:contentTypeScope="" ma:versionID="1e8f5b1584aa4807b9bfe187cc3f7484">
  <xsd:schema xmlns:xsd="http://www.w3.org/2001/XMLSchema" xmlns:xs="http://www.w3.org/2001/XMLSchema" xmlns:p="http://schemas.microsoft.com/office/2006/metadata/properties" xmlns:ns2="7fc1db19-8174-4f49-be39-820c9b974cf1" xmlns:ns3="33a73188-7ef7-4602-9b3e-d01317578f7c" targetNamespace="http://schemas.microsoft.com/office/2006/metadata/properties" ma:root="true" ma:fieldsID="f103e2ad31af5b2931ddecf80f03bc11" ns2:_="" ns3:_="">
    <xsd:import namespace="7fc1db19-8174-4f49-be39-820c9b974cf1"/>
    <xsd:import namespace="33a73188-7ef7-4602-9b3e-d01317578f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c1db19-8174-4f49-be39-820c9b974c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a73188-7ef7-4602-9b3e-d01317578f7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00859aa-7774-4ed4-b167-47ac61e360af}" ma:internalName="TaxCatchAll" ma:showField="CatchAllData" ma:web="33a73188-7ef7-4602-9b3e-d01317578f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C10D4A-4409-4C00-80AF-D1DF26D499A6}">
  <ds:schemaRefs>
    <ds:schemaRef ds:uri="http://schemas.microsoft.com/office/2006/metadata/properties"/>
    <ds:schemaRef ds:uri="http://schemas.microsoft.com/office/infopath/2007/PartnerControls"/>
    <ds:schemaRef ds:uri="7fc1db19-8174-4f49-be39-820c9b974cf1"/>
    <ds:schemaRef ds:uri="33a73188-7ef7-4602-9b3e-d01317578f7c"/>
  </ds:schemaRefs>
</ds:datastoreItem>
</file>

<file path=customXml/itemProps2.xml><?xml version="1.0" encoding="utf-8"?>
<ds:datastoreItem xmlns:ds="http://schemas.openxmlformats.org/officeDocument/2006/customXml" ds:itemID="{B81E772B-CDFC-42C5-8B1F-0B7CB8E881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3B15D8-CFB6-4A72-86A7-E136C9717C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c1db19-8174-4f49-be39-820c9b974cf1"/>
    <ds:schemaRef ds:uri="33a73188-7ef7-4602-9b3e-d01317578f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1584</Words>
  <Characters>904</Characters>
  <Application>Microsoft Office Word</Application>
  <DocSecurity>0</DocSecurity>
  <Lines>7</Lines>
  <Paragraphs>4</Paragraphs>
  <ScaleCrop>false</ScaleCrop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Andris Jēkabsons</dc:creator>
  <cp:keywords/>
  <dc:description/>
  <cp:lastModifiedBy>Ieva Čakša</cp:lastModifiedBy>
  <cp:revision>9</cp:revision>
  <dcterms:created xsi:type="dcterms:W3CDTF">2026-06-16T13:19:00Z</dcterms:created>
  <dcterms:modified xsi:type="dcterms:W3CDTF">2026-07-23T12:24:00Z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0x010100EAF69CFE3502E4499814BDDC03D1C536</vt:lpwstr>
  </property>
  <property fmtid="{D5CDD505-2E9C-101B-9397-08002B2CF9AE}" pid="3" name="MediaServiceImageTags">
    <vt:lpwstr/>
  </property>
</Properties>
</file>