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"Sadales tīkls"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40003857687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0,4–20 kV elektropārvades līniju trašu tīrīšana AS “Sadales tīkls” Austrumu, Rietumu, Vidzemes tīklu nodaļās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ST 2026/22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1 - 0.4kV - 20 kV elektropārvades līniju trašu tīrīšana Austrumu tīklu nodaļas Balvu iecirkņos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247275.0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08:45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"VĒJAKALNI GRUPA" KS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17:40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283984.5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2 - 0.4kV elektropārvades līniju trašu tīrīšana Austrumu tīklu nodaļas Preiļu iecirkņos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215425.0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08:45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"VĒJAKALNI GRUPA" KS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17:40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208605.0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3 - 0.4kV - 20 kV elektropārvades līniju trašu tīrīšana Rietumu tīklu nodaļas Talsu iecirkņos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"Baltic Estate Funds"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14:27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241850.0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224525.0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4 - 0.4kV - 20 kV elektropārvades līniju trašu tīrīšana Rietumu tīklu nodaļas Tukuma iecirkņos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"Baltic Estate Funds"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14:27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358650.0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327375.0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5 - 0.4kV - 20 kV elektropārvades līniju trašu tīrīšana Vidzemes tīklu nodaļas Sigulda iecirkņos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"Baltic Estate Funds"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14:27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347750.0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317785.0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