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4F8C0" w14:textId="77777777" w:rsidR="0009449A" w:rsidRDefault="0009449A" w:rsidP="009F5EF9">
      <w:pPr>
        <w:jc w:val="center"/>
        <w:rPr>
          <w:bCs/>
          <w:lang w:val="lv-LV"/>
        </w:rPr>
      </w:pPr>
      <w:r>
        <w:rPr>
          <w:b/>
          <w:bCs/>
          <w:lang w:val="lv-LV"/>
        </w:rPr>
        <w:t>SKAIDROJUMS</w:t>
      </w:r>
    </w:p>
    <w:p w14:paraId="24D7A4B6" w14:textId="77777777" w:rsidR="00DB0F24" w:rsidRDefault="00DB0F24" w:rsidP="00DB0F24">
      <w:pPr>
        <w:jc w:val="center"/>
        <w:rPr>
          <w:bCs/>
          <w:lang w:val="lv-LV"/>
        </w:rPr>
      </w:pPr>
      <w:r>
        <w:rPr>
          <w:bCs/>
          <w:lang w:val="lv-LV"/>
        </w:rPr>
        <w:t xml:space="preserve">Iepirkums saskaņā ar Publisko iepirkumu likuma </w:t>
      </w:r>
      <w:r w:rsidRPr="00DB0F24">
        <w:rPr>
          <w:bCs/>
          <w:lang w:val="en-US"/>
        </w:rPr>
        <w:t>9</w:t>
      </w:r>
      <w:r>
        <w:rPr>
          <w:bCs/>
          <w:lang w:val="lv-LV"/>
        </w:rPr>
        <w:t>.pantu</w:t>
      </w:r>
    </w:p>
    <w:p w14:paraId="7FD68E1D" w14:textId="19902C85" w:rsidR="00DB0F24" w:rsidRPr="009B69CE" w:rsidRDefault="00DB0F24" w:rsidP="00F927A1">
      <w:pPr>
        <w:spacing w:after="120"/>
        <w:jc w:val="center"/>
        <w:rPr>
          <w:b/>
          <w:lang w:val="lv-LV"/>
        </w:rPr>
      </w:pPr>
      <w:bookmarkStart w:id="0" w:name="nosaukums"/>
      <w:r>
        <w:rPr>
          <w:b/>
          <w:lang w:val="lv-LV"/>
        </w:rPr>
        <w:t>“</w:t>
      </w:r>
      <w:r w:rsidR="00F66023" w:rsidRPr="00F66023">
        <w:rPr>
          <w:b/>
          <w:bCs/>
          <w:lang w:val="lv-LV"/>
        </w:rPr>
        <w:t>Jumta seguma nomaiņa un bēniņu pārseguma siltumizolācijas ierīkošana dzīvojamā mājā Stadiona ielā 2, Daugavpilī, saskaņā ar projektu</w:t>
      </w:r>
      <w:r w:rsidRPr="003C2F08">
        <w:rPr>
          <w:b/>
          <w:bCs/>
          <w:lang w:val="lv-LV"/>
        </w:rPr>
        <w:t>”</w:t>
      </w:r>
      <w:bookmarkEnd w:id="0"/>
    </w:p>
    <w:p w14:paraId="6516F0FC" w14:textId="42756F5A" w:rsidR="009F5EF9" w:rsidRPr="0095452E" w:rsidRDefault="00DB0F24" w:rsidP="00F927A1">
      <w:pPr>
        <w:spacing w:after="120"/>
        <w:jc w:val="center"/>
        <w:rPr>
          <w:lang w:val="lv-LV"/>
        </w:rPr>
      </w:pPr>
      <w:r>
        <w:rPr>
          <w:lang w:val="lv-LV"/>
        </w:rPr>
        <w:t xml:space="preserve">identifikācijas numurs </w:t>
      </w:r>
      <w:bookmarkStart w:id="1" w:name="id"/>
      <w:r>
        <w:rPr>
          <w:lang w:val="lv-LV"/>
        </w:rPr>
        <w:t>SIA DDzKSU 202</w:t>
      </w:r>
      <w:r w:rsidR="00F927A1">
        <w:rPr>
          <w:lang w:val="lv-LV"/>
        </w:rPr>
        <w:t>6</w:t>
      </w:r>
      <w:r>
        <w:rPr>
          <w:lang w:val="lv-LV"/>
        </w:rPr>
        <w:t>/</w:t>
      </w:r>
      <w:r w:rsidR="00F66023">
        <w:rPr>
          <w:lang w:val="lv-LV"/>
        </w:rPr>
        <w:t>057</w:t>
      </w:r>
      <w:r>
        <w:rPr>
          <w:lang w:val="lv-LV"/>
        </w:rPr>
        <w:t>M</w:t>
      </w:r>
      <w:bookmarkEnd w:id="1"/>
    </w:p>
    <w:p w14:paraId="3C27D687" w14:textId="77777777" w:rsidR="00B0370D" w:rsidRPr="00817A18" w:rsidRDefault="00B0370D" w:rsidP="00B0370D">
      <w:pPr>
        <w:jc w:val="center"/>
        <w:rPr>
          <w:lang w:val="lv-LV"/>
        </w:rPr>
      </w:pPr>
    </w:p>
    <w:p w14:paraId="5F5DD0DB" w14:textId="4A121403" w:rsidR="009504EB" w:rsidRPr="00817A18" w:rsidRDefault="00052C48" w:rsidP="00F927A1">
      <w:pPr>
        <w:jc w:val="both"/>
        <w:rPr>
          <w:caps/>
          <w:lang w:val="lv-LV"/>
        </w:rPr>
      </w:pPr>
      <w:r>
        <w:rPr>
          <w:lang w:val="lv-LV"/>
        </w:rPr>
        <w:t>202</w:t>
      </w:r>
      <w:r w:rsidR="00F927A1">
        <w:rPr>
          <w:lang w:val="lv-LV"/>
        </w:rPr>
        <w:t>6</w:t>
      </w:r>
      <w:r>
        <w:rPr>
          <w:lang w:val="lv-LV"/>
        </w:rPr>
        <w:t xml:space="preserve">.gada </w:t>
      </w:r>
      <w:r w:rsidR="00F66023">
        <w:rPr>
          <w:lang w:val="lv-LV"/>
        </w:rPr>
        <w:t>7</w:t>
      </w:r>
      <w:r w:rsidR="00F64108">
        <w:rPr>
          <w:lang w:val="lv-LV"/>
        </w:rPr>
        <w:t>.</w:t>
      </w:r>
      <w:r w:rsidR="00F66023">
        <w:rPr>
          <w:lang w:val="lv-LV"/>
        </w:rPr>
        <w:t>augusta</w:t>
      </w:r>
      <w:r w:rsidR="009504EB" w:rsidRPr="00817A18">
        <w:rPr>
          <w:lang w:val="lv-LV"/>
        </w:rPr>
        <w:t xml:space="preserve"> sēdē (protokols Nr.</w:t>
      </w:r>
      <w:r w:rsidR="00172E6D">
        <w:rPr>
          <w:lang w:val="lv-LV"/>
        </w:rPr>
        <w:t>2</w:t>
      </w:r>
      <w:r w:rsidR="009504EB" w:rsidRPr="00817A18">
        <w:rPr>
          <w:lang w:val="lv-LV"/>
        </w:rPr>
        <w:t>) iepirkumu komisija izskatīja ieinteresētās personas jautājumu un nolēma sniegt skaidrojumu šādā redakcijā:</w:t>
      </w:r>
    </w:p>
    <w:p w14:paraId="2D225D44" w14:textId="77777777" w:rsidR="009504EB" w:rsidRPr="00817A18" w:rsidRDefault="009504EB" w:rsidP="009504EB">
      <w:pPr>
        <w:rPr>
          <w:b/>
          <w:caps/>
          <w:lang w:val="lv-LV"/>
        </w:rPr>
      </w:pPr>
    </w:p>
    <w:p w14:paraId="1A60CF46" w14:textId="77777777" w:rsidR="00F64108" w:rsidRPr="00C27424" w:rsidRDefault="00F64108" w:rsidP="00F64108">
      <w:pPr>
        <w:rPr>
          <w:b/>
          <w:lang w:val="lv-LV"/>
        </w:rPr>
      </w:pPr>
      <w:r w:rsidRPr="00C27424">
        <w:rPr>
          <w:b/>
          <w:caps/>
          <w:lang w:val="lv-LV"/>
        </w:rPr>
        <w:t>ieinteresētās personas</w:t>
      </w:r>
      <w:r w:rsidRPr="00C27424">
        <w:rPr>
          <w:b/>
          <w:lang w:val="lv-LV"/>
        </w:rPr>
        <w:t xml:space="preserve"> JAUTĀJUMS:</w:t>
      </w:r>
    </w:p>
    <w:p w14:paraId="0EFC748B" w14:textId="3D6357B2" w:rsidR="00F64108" w:rsidRPr="00F66023" w:rsidRDefault="00F66023" w:rsidP="008A01C8">
      <w:pPr>
        <w:spacing w:before="120"/>
        <w:rPr>
          <w:rFonts w:eastAsia="Calibri"/>
          <w:bCs/>
          <w:lang w:val="lv-LV" w:eastAsia="en-US"/>
        </w:rPr>
      </w:pPr>
      <w:r w:rsidRPr="00F66023">
        <w:rPr>
          <w:color w:val="000000"/>
          <w:shd w:val="clear" w:color="auto" w:fill="FFFFFF"/>
          <w:lang w:val="lv-LV"/>
        </w:rPr>
        <w:t>Jautājums par jumta norobežojošās konstrukcijas (AR-04, mezgls 2) atbilstību normatīvajām prasībām, ar pielikumiem.</w:t>
      </w:r>
    </w:p>
    <w:p w14:paraId="060FB03F" w14:textId="77777777" w:rsidR="00F64108" w:rsidRPr="006D723E" w:rsidRDefault="00F64108" w:rsidP="00F64108">
      <w:pPr>
        <w:ind w:left="720" w:hanging="11"/>
        <w:jc w:val="both"/>
        <w:rPr>
          <w:color w:val="000000"/>
          <w:lang w:val="lv-LV"/>
        </w:rPr>
      </w:pPr>
    </w:p>
    <w:p w14:paraId="22E919C2" w14:textId="77777777" w:rsidR="00F64108" w:rsidRDefault="00F64108" w:rsidP="00F64108">
      <w:pPr>
        <w:tabs>
          <w:tab w:val="left" w:pos="2405"/>
        </w:tabs>
        <w:rPr>
          <w:b/>
          <w:lang w:val="lv-LV"/>
        </w:rPr>
      </w:pPr>
      <w:r w:rsidRPr="00C27424">
        <w:rPr>
          <w:b/>
          <w:lang w:val="lv-LV"/>
        </w:rPr>
        <w:t>KOMISIJAS SKAIDROJUMS:</w:t>
      </w:r>
    </w:p>
    <w:p w14:paraId="008F8964" w14:textId="79A282E1" w:rsidR="00AF60AD" w:rsidRPr="00AF60AD" w:rsidRDefault="00AF60AD" w:rsidP="00AF60AD">
      <w:pPr>
        <w:spacing w:before="120"/>
        <w:rPr>
          <w:lang w:val="lv-LV"/>
        </w:rPr>
      </w:pPr>
      <w:r>
        <w:rPr>
          <w:lang w:val="lv-LV"/>
        </w:rPr>
        <w:t>P</w:t>
      </w:r>
      <w:r>
        <w:rPr>
          <w:lang w:val="lv-LV"/>
        </w:rPr>
        <w:t>aziņojam, ka visi jautājumi ti</w:t>
      </w:r>
      <w:r>
        <w:rPr>
          <w:lang w:val="lv-LV"/>
        </w:rPr>
        <w:t>ks risināti būvniecības procesā</w:t>
      </w:r>
      <w:r>
        <w:rPr>
          <w:lang w:val="lv-LV"/>
        </w:rPr>
        <w:t>, kopā ar būvuzraugu. Lūdzam aprēķināt visus apjomus, kas norādīti darba uzdevumā</w:t>
      </w:r>
      <w:r>
        <w:rPr>
          <w:lang w:val="lv-LV"/>
        </w:rPr>
        <w:t>.</w:t>
      </w:r>
      <w:bookmarkStart w:id="2" w:name="_GoBack"/>
      <w:bookmarkEnd w:id="2"/>
    </w:p>
    <w:p w14:paraId="1D9678ED" w14:textId="77777777" w:rsidR="00AF60AD" w:rsidRDefault="00AF60AD" w:rsidP="00AF60AD">
      <w:pPr>
        <w:jc w:val="center"/>
        <w:rPr>
          <w:b/>
          <w:lang w:val="lv-LV"/>
        </w:rPr>
      </w:pPr>
    </w:p>
    <w:p w14:paraId="638DFC25" w14:textId="2C883615" w:rsidR="00F64108" w:rsidRPr="00F66023" w:rsidRDefault="00F64108" w:rsidP="00F927A1">
      <w:pPr>
        <w:spacing w:before="120"/>
        <w:jc w:val="both"/>
        <w:rPr>
          <w:lang w:val="lv-LV"/>
        </w:rPr>
      </w:pPr>
    </w:p>
    <w:p w14:paraId="590EFB05" w14:textId="77777777" w:rsidR="00F64108" w:rsidRPr="00F66023" w:rsidRDefault="00F64108" w:rsidP="00F64108">
      <w:pPr>
        <w:spacing w:after="120"/>
        <w:ind w:firstLine="357"/>
        <w:jc w:val="both"/>
        <w:rPr>
          <w:color w:val="000000"/>
          <w:lang w:val="lv-LV"/>
        </w:rPr>
      </w:pPr>
    </w:p>
    <w:p w14:paraId="2EC0D804" w14:textId="77777777" w:rsidR="00F64108" w:rsidRPr="00817A18" w:rsidRDefault="00F64108" w:rsidP="00F64108">
      <w:pPr>
        <w:jc w:val="both"/>
        <w:rPr>
          <w:i/>
          <w:lang w:val="lv-LV"/>
        </w:rPr>
      </w:pPr>
    </w:p>
    <w:p w14:paraId="372BEC31" w14:textId="77777777" w:rsidR="00F64108" w:rsidRPr="00817A18" w:rsidRDefault="00F64108" w:rsidP="00F64108">
      <w:pPr>
        <w:spacing w:after="120"/>
        <w:jc w:val="both"/>
        <w:rPr>
          <w:i/>
          <w:lang w:val="lv-LV"/>
        </w:rPr>
      </w:pPr>
      <w:r w:rsidRPr="00817A18">
        <w:rPr>
          <w:i/>
          <w:lang w:val="lv-LV"/>
        </w:rPr>
        <w:t>Iepirkumu komisija informē, ka pretendentiem ir pastāvīgi jāseko līdzi aktuālajai informācijai Elektronisko iepirkumu sistēmas e-konkursu apakšsistēmā par konkrēto iepirkumu.</w:t>
      </w:r>
    </w:p>
    <w:p w14:paraId="2B10EC5E" w14:textId="77777777" w:rsidR="00F64108" w:rsidRPr="00817A18" w:rsidRDefault="00F64108" w:rsidP="00F64108">
      <w:pPr>
        <w:jc w:val="both"/>
        <w:rPr>
          <w:lang w:val="lv-LV"/>
        </w:rPr>
      </w:pPr>
    </w:p>
    <w:p w14:paraId="4348A073" w14:textId="77777777" w:rsidR="009504EB" w:rsidRPr="00817A18" w:rsidRDefault="009504EB" w:rsidP="009504EB">
      <w:pPr>
        <w:spacing w:after="120"/>
        <w:jc w:val="both"/>
        <w:rPr>
          <w:i/>
          <w:lang w:val="lv-LV"/>
        </w:rPr>
      </w:pPr>
    </w:p>
    <w:p w14:paraId="54402E7F" w14:textId="77777777" w:rsidR="006D6057" w:rsidRPr="00817A18" w:rsidRDefault="006D6057" w:rsidP="009504EB">
      <w:pPr>
        <w:jc w:val="both"/>
        <w:rPr>
          <w:lang w:val="lv-LV"/>
        </w:rPr>
      </w:pPr>
    </w:p>
    <w:sectPr w:rsidR="006D6057" w:rsidRPr="00817A18" w:rsidSect="00F927A1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C880F" w14:textId="77777777" w:rsidR="00246095" w:rsidRDefault="00246095" w:rsidP="004451F6">
      <w:r>
        <w:separator/>
      </w:r>
    </w:p>
  </w:endnote>
  <w:endnote w:type="continuationSeparator" w:id="0">
    <w:p w14:paraId="6037A770" w14:textId="77777777" w:rsidR="00246095" w:rsidRDefault="00246095" w:rsidP="0044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616E7" w14:textId="77777777" w:rsidR="00246095" w:rsidRDefault="00246095" w:rsidP="004451F6">
      <w:r>
        <w:separator/>
      </w:r>
    </w:p>
  </w:footnote>
  <w:footnote w:type="continuationSeparator" w:id="0">
    <w:p w14:paraId="2BCEECCC" w14:textId="77777777" w:rsidR="00246095" w:rsidRDefault="00246095" w:rsidP="00445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C1F4C"/>
    <w:multiLevelType w:val="hybridMultilevel"/>
    <w:tmpl w:val="7E3C2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60E50"/>
    <w:multiLevelType w:val="hybridMultilevel"/>
    <w:tmpl w:val="43522A42"/>
    <w:lvl w:ilvl="0" w:tplc="115671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107DFE"/>
    <w:multiLevelType w:val="hybridMultilevel"/>
    <w:tmpl w:val="EAEAC7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878BD"/>
    <w:multiLevelType w:val="hybridMultilevel"/>
    <w:tmpl w:val="F8D460A0"/>
    <w:lvl w:ilvl="0" w:tplc="B746B0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305185"/>
    <w:multiLevelType w:val="hybridMultilevel"/>
    <w:tmpl w:val="A20C3CE6"/>
    <w:lvl w:ilvl="0" w:tplc="CA329BBC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6A7360"/>
    <w:multiLevelType w:val="hybridMultilevel"/>
    <w:tmpl w:val="405207E8"/>
    <w:lvl w:ilvl="0" w:tplc="75EE874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576"/>
    <w:rsid w:val="00004F0D"/>
    <w:rsid w:val="00052C48"/>
    <w:rsid w:val="0007225F"/>
    <w:rsid w:val="0009449A"/>
    <w:rsid w:val="000B274E"/>
    <w:rsid w:val="000C6B18"/>
    <w:rsid w:val="00103D5B"/>
    <w:rsid w:val="00107FA4"/>
    <w:rsid w:val="001177B3"/>
    <w:rsid w:val="001467C5"/>
    <w:rsid w:val="001573B7"/>
    <w:rsid w:val="00162111"/>
    <w:rsid w:val="00172E6D"/>
    <w:rsid w:val="0019027D"/>
    <w:rsid w:val="00190FE3"/>
    <w:rsid w:val="001B7D4A"/>
    <w:rsid w:val="00211121"/>
    <w:rsid w:val="00213F2E"/>
    <w:rsid w:val="00224974"/>
    <w:rsid w:val="00231793"/>
    <w:rsid w:val="00232A71"/>
    <w:rsid w:val="00246095"/>
    <w:rsid w:val="0025534C"/>
    <w:rsid w:val="0026182E"/>
    <w:rsid w:val="002733D3"/>
    <w:rsid w:val="00290852"/>
    <w:rsid w:val="00297134"/>
    <w:rsid w:val="002E19BF"/>
    <w:rsid w:val="002E4194"/>
    <w:rsid w:val="002F039C"/>
    <w:rsid w:val="002F06A6"/>
    <w:rsid w:val="00323C67"/>
    <w:rsid w:val="00331BD9"/>
    <w:rsid w:val="00341091"/>
    <w:rsid w:val="0035726F"/>
    <w:rsid w:val="00374F13"/>
    <w:rsid w:val="003E31D5"/>
    <w:rsid w:val="003F3D8F"/>
    <w:rsid w:val="00404383"/>
    <w:rsid w:val="004451F6"/>
    <w:rsid w:val="00474902"/>
    <w:rsid w:val="004B30C9"/>
    <w:rsid w:val="004D05B1"/>
    <w:rsid w:val="00501774"/>
    <w:rsid w:val="0056139A"/>
    <w:rsid w:val="00563DB0"/>
    <w:rsid w:val="00565115"/>
    <w:rsid w:val="00591AF9"/>
    <w:rsid w:val="005B229B"/>
    <w:rsid w:val="005B339A"/>
    <w:rsid w:val="005E0EF0"/>
    <w:rsid w:val="00605C04"/>
    <w:rsid w:val="006A6A5E"/>
    <w:rsid w:val="006B610A"/>
    <w:rsid w:val="006D6057"/>
    <w:rsid w:val="006F269F"/>
    <w:rsid w:val="00715585"/>
    <w:rsid w:val="00737FBF"/>
    <w:rsid w:val="00742340"/>
    <w:rsid w:val="007551B5"/>
    <w:rsid w:val="007710DF"/>
    <w:rsid w:val="00782835"/>
    <w:rsid w:val="00787218"/>
    <w:rsid w:val="0079792E"/>
    <w:rsid w:val="007E2C67"/>
    <w:rsid w:val="00817A18"/>
    <w:rsid w:val="00831051"/>
    <w:rsid w:val="00844A60"/>
    <w:rsid w:val="0085008A"/>
    <w:rsid w:val="008655A7"/>
    <w:rsid w:val="008664F8"/>
    <w:rsid w:val="00867CFB"/>
    <w:rsid w:val="0087321B"/>
    <w:rsid w:val="00886475"/>
    <w:rsid w:val="008A01C8"/>
    <w:rsid w:val="008E6405"/>
    <w:rsid w:val="009504EB"/>
    <w:rsid w:val="00994CA4"/>
    <w:rsid w:val="009B699A"/>
    <w:rsid w:val="009C3BD3"/>
    <w:rsid w:val="009F5EF9"/>
    <w:rsid w:val="00A22FB3"/>
    <w:rsid w:val="00A46851"/>
    <w:rsid w:val="00A514A9"/>
    <w:rsid w:val="00A60D52"/>
    <w:rsid w:val="00A61404"/>
    <w:rsid w:val="00A72D1F"/>
    <w:rsid w:val="00A87CB2"/>
    <w:rsid w:val="00AA4491"/>
    <w:rsid w:val="00AB35DE"/>
    <w:rsid w:val="00AD05E0"/>
    <w:rsid w:val="00AF60AD"/>
    <w:rsid w:val="00B0370D"/>
    <w:rsid w:val="00B05820"/>
    <w:rsid w:val="00B3390C"/>
    <w:rsid w:val="00B35DFA"/>
    <w:rsid w:val="00B83E20"/>
    <w:rsid w:val="00BB1DC8"/>
    <w:rsid w:val="00BB4DB3"/>
    <w:rsid w:val="00BC4424"/>
    <w:rsid w:val="00BD1042"/>
    <w:rsid w:val="00BD2CCB"/>
    <w:rsid w:val="00BD6F2A"/>
    <w:rsid w:val="00C72C57"/>
    <w:rsid w:val="00C730C4"/>
    <w:rsid w:val="00C909E8"/>
    <w:rsid w:val="00CB46A3"/>
    <w:rsid w:val="00CB6F43"/>
    <w:rsid w:val="00CC436B"/>
    <w:rsid w:val="00CC522B"/>
    <w:rsid w:val="00CD40F9"/>
    <w:rsid w:val="00CD5FE0"/>
    <w:rsid w:val="00CF2B13"/>
    <w:rsid w:val="00CF5A45"/>
    <w:rsid w:val="00D0407F"/>
    <w:rsid w:val="00D04886"/>
    <w:rsid w:val="00D11E16"/>
    <w:rsid w:val="00D128F9"/>
    <w:rsid w:val="00D139B8"/>
    <w:rsid w:val="00D14D46"/>
    <w:rsid w:val="00D16576"/>
    <w:rsid w:val="00D27A88"/>
    <w:rsid w:val="00D36BD9"/>
    <w:rsid w:val="00D4086A"/>
    <w:rsid w:val="00D46789"/>
    <w:rsid w:val="00DB0F24"/>
    <w:rsid w:val="00DE3E99"/>
    <w:rsid w:val="00DF19E7"/>
    <w:rsid w:val="00E05381"/>
    <w:rsid w:val="00E46C03"/>
    <w:rsid w:val="00E56C2A"/>
    <w:rsid w:val="00E7518B"/>
    <w:rsid w:val="00E76F01"/>
    <w:rsid w:val="00E82105"/>
    <w:rsid w:val="00EA5C3F"/>
    <w:rsid w:val="00EF24A9"/>
    <w:rsid w:val="00EF7AB5"/>
    <w:rsid w:val="00F1242B"/>
    <w:rsid w:val="00F12D55"/>
    <w:rsid w:val="00F13C7B"/>
    <w:rsid w:val="00F1484C"/>
    <w:rsid w:val="00F246D6"/>
    <w:rsid w:val="00F41035"/>
    <w:rsid w:val="00F64108"/>
    <w:rsid w:val="00F66023"/>
    <w:rsid w:val="00F73457"/>
    <w:rsid w:val="00F9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6B1EC8"/>
  <w15:chartTrackingRefBased/>
  <w15:docId w15:val="{E69440B3-C2A9-438B-8476-F7B1455E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9504EB"/>
    <w:pPr>
      <w:keepNext/>
      <w:outlineLvl w:val="3"/>
    </w:pPr>
    <w:rPr>
      <w:rFonts w:ascii="Arial" w:hAnsi="Arial" w:cs="Arial"/>
      <w:b/>
      <w:bCs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467C5"/>
    <w:rPr>
      <w:rFonts w:ascii="Tahoma" w:hAnsi="Tahoma" w:cs="Tahoma"/>
      <w:sz w:val="16"/>
      <w:szCs w:val="16"/>
    </w:rPr>
  </w:style>
  <w:style w:type="character" w:styleId="Hyperlink">
    <w:name w:val="Hyperlink"/>
    <w:rsid w:val="008664F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451F6"/>
    <w:pPr>
      <w:autoSpaceDE w:val="0"/>
      <w:autoSpaceDN w:val="0"/>
      <w:adjustRightInd w:val="0"/>
      <w:jc w:val="center"/>
    </w:pPr>
    <w:rPr>
      <w:b/>
      <w:bCs/>
      <w:lang w:val="en-US" w:eastAsia="en-US"/>
    </w:rPr>
  </w:style>
  <w:style w:type="character" w:customStyle="1" w:styleId="a">
    <w:name w:val="Название Знак"/>
    <w:rsid w:val="004451F6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451F6"/>
    <w:rPr>
      <w:b/>
      <w:bCs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4451F6"/>
    <w:pPr>
      <w:suppressAutoHyphens/>
    </w:pPr>
    <w:rPr>
      <w:sz w:val="20"/>
      <w:szCs w:val="20"/>
      <w:lang w:val="lv-LV" w:eastAsia="ar-SA"/>
    </w:rPr>
  </w:style>
  <w:style w:type="character" w:customStyle="1" w:styleId="FootnoteTextChar">
    <w:name w:val="Footnote Text Char"/>
    <w:link w:val="FootnoteText"/>
    <w:rsid w:val="004451F6"/>
    <w:rPr>
      <w:lang w:val="lv-LV" w:eastAsia="ar-SA"/>
    </w:rPr>
  </w:style>
  <w:style w:type="character" w:styleId="FootnoteReference">
    <w:name w:val="footnote reference"/>
    <w:rsid w:val="004451F6"/>
    <w:rPr>
      <w:vertAlign w:val="superscript"/>
    </w:rPr>
  </w:style>
  <w:style w:type="character" w:styleId="Strong">
    <w:name w:val="Strong"/>
    <w:qFormat/>
    <w:rsid w:val="002F06A6"/>
    <w:rPr>
      <w:b/>
      <w:bCs/>
    </w:rPr>
  </w:style>
  <w:style w:type="character" w:customStyle="1" w:styleId="Heading4Char">
    <w:name w:val="Heading 4 Char"/>
    <w:link w:val="Heading4"/>
    <w:rsid w:val="009504EB"/>
    <w:rPr>
      <w:rFonts w:ascii="Arial" w:hAnsi="Arial" w:cs="Arial"/>
      <w:b/>
      <w:bCs/>
      <w:sz w:val="22"/>
      <w:szCs w:val="24"/>
      <w:lang w:val="en-GB" w:eastAsia="en-US"/>
    </w:rPr>
  </w:style>
  <w:style w:type="paragraph" w:styleId="NoSpacing">
    <w:name w:val="No Spacing"/>
    <w:link w:val="NoSpacingChar"/>
    <w:qFormat/>
    <w:rsid w:val="009504EB"/>
    <w:rPr>
      <w:sz w:val="24"/>
      <w:lang w:val="lv-LV" w:eastAsia="lv-LV"/>
    </w:rPr>
  </w:style>
  <w:style w:type="character" w:customStyle="1" w:styleId="NoSpacingChar">
    <w:name w:val="No Spacing Char"/>
    <w:link w:val="NoSpacing"/>
    <w:locked/>
    <w:rsid w:val="009504EB"/>
    <w:rPr>
      <w:sz w:val="24"/>
      <w:lang w:val="lv-LV" w:eastAsia="lv-LV"/>
    </w:rPr>
  </w:style>
  <w:style w:type="paragraph" w:customStyle="1" w:styleId="Style9">
    <w:name w:val="Style9"/>
    <w:basedOn w:val="Normal"/>
    <w:uiPriority w:val="99"/>
    <w:rsid w:val="00323C67"/>
    <w:pPr>
      <w:widowControl w:val="0"/>
      <w:autoSpaceDE w:val="0"/>
      <w:autoSpaceDN w:val="0"/>
      <w:adjustRightInd w:val="0"/>
      <w:spacing w:line="276" w:lineRule="exact"/>
      <w:jc w:val="both"/>
    </w:pPr>
  </w:style>
  <w:style w:type="character" w:customStyle="1" w:styleId="FontStyle16">
    <w:name w:val="Font Style16"/>
    <w:uiPriority w:val="99"/>
    <w:rsid w:val="00323C6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323C67"/>
    <w:rPr>
      <w:rFonts w:ascii="Times New Roman" w:hAnsi="Times New Roman" w:cs="Times New Roman"/>
      <w:sz w:val="22"/>
      <w:szCs w:val="22"/>
    </w:rPr>
  </w:style>
  <w:style w:type="character" w:customStyle="1" w:styleId="word">
    <w:name w:val="word"/>
    <w:basedOn w:val="DefaultParagraphFont"/>
    <w:rsid w:val="00F66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IEPIRKUMS</vt:lpstr>
      <vt:lpstr>IEPIRKUMS</vt:lpstr>
    </vt:vector>
  </TitlesOfParts>
  <Company>dzsu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IEPIRKUMS</dc:title>
  <dc:subject/>
  <dc:creator>Alimdul</dc:creator>
  <cp:keywords/>
  <cp:lastModifiedBy>Ingrida Nezberte</cp:lastModifiedBy>
  <cp:revision>12</cp:revision>
  <cp:lastPrinted>2026-03-05T14:23:00Z</cp:lastPrinted>
  <dcterms:created xsi:type="dcterms:W3CDTF">2026-03-05T14:16:00Z</dcterms:created>
  <dcterms:modified xsi:type="dcterms:W3CDTF">2026-08-07T12:02:00Z</dcterms:modified>
</cp:coreProperties>
</file>