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F4AA6" w14:textId="1884EEE9" w:rsidR="004704E1" w:rsidRPr="00D32321" w:rsidRDefault="004704E1" w:rsidP="004704E1">
      <w:pPr>
        <w:jc w:val="both"/>
        <w:rPr>
          <w:b/>
          <w:bCs/>
          <w:sz w:val="24"/>
          <w:szCs w:val="24"/>
          <w:u w:val="single"/>
        </w:rPr>
      </w:pPr>
      <w:r w:rsidRPr="00D32321">
        <w:rPr>
          <w:b/>
          <w:bCs/>
          <w:sz w:val="24"/>
          <w:szCs w:val="24"/>
          <w:u w:val="single"/>
        </w:rPr>
        <w:t>Jautājumi</w:t>
      </w:r>
      <w:r w:rsidR="00D32321" w:rsidRPr="00D32321">
        <w:rPr>
          <w:b/>
          <w:bCs/>
          <w:sz w:val="24"/>
          <w:szCs w:val="24"/>
          <w:u w:val="single"/>
        </w:rPr>
        <w:t xml:space="preserve"> - 1</w:t>
      </w:r>
      <w:r w:rsidRPr="00D32321">
        <w:rPr>
          <w:b/>
          <w:bCs/>
          <w:sz w:val="24"/>
          <w:szCs w:val="24"/>
          <w:u w:val="single"/>
        </w:rPr>
        <w:t>:</w:t>
      </w:r>
    </w:p>
    <w:p w14:paraId="33CF9DA5" w14:textId="77777777" w:rsidR="004704E1" w:rsidRPr="00D32321" w:rsidRDefault="004704E1" w:rsidP="004704E1">
      <w:pPr>
        <w:jc w:val="both"/>
        <w:rPr>
          <w:sz w:val="24"/>
          <w:szCs w:val="24"/>
        </w:rPr>
      </w:pPr>
    </w:p>
    <w:p w14:paraId="3EDF8687" w14:textId="0128B3D5" w:rsidR="004704E1" w:rsidRPr="00D32321" w:rsidRDefault="004704E1" w:rsidP="004704E1">
      <w:pPr>
        <w:pStyle w:val="ListParagraph"/>
        <w:numPr>
          <w:ilvl w:val="0"/>
          <w:numId w:val="1"/>
        </w:numPr>
        <w:jc w:val="both"/>
        <w:rPr>
          <w:b/>
          <w:bCs/>
          <w:sz w:val="24"/>
          <w:szCs w:val="24"/>
          <w:u w:val="single"/>
        </w:rPr>
      </w:pPr>
      <w:r w:rsidRPr="00D32321">
        <w:rPr>
          <w:sz w:val="24"/>
          <w:szCs w:val="24"/>
        </w:rPr>
        <w:t>Vai pretendenta pieredzes prasību izpildei var tikt norādīti arī projekti, kas īstenoti nevalstisko organizāciju (NVO) vajadzībām, piemēram, biedrībām vai nodibinājumiem (piemēram, </w:t>
      </w:r>
      <w:r w:rsidRPr="00D32321">
        <w:rPr>
          <w:i/>
          <w:iCs/>
          <w:sz w:val="24"/>
          <w:szCs w:val="24"/>
        </w:rPr>
        <w:t>Projekts Nr.1</w:t>
      </w:r>
      <w:r w:rsidRPr="00D32321">
        <w:rPr>
          <w:sz w:val="24"/>
          <w:szCs w:val="24"/>
        </w:rPr>
        <w:t>, </w:t>
      </w:r>
      <w:r w:rsidRPr="00D32321">
        <w:rPr>
          <w:i/>
          <w:iCs/>
          <w:sz w:val="24"/>
          <w:szCs w:val="24"/>
        </w:rPr>
        <w:t>Projekts Nr.2</w:t>
      </w:r>
      <w:r w:rsidRPr="00D32321">
        <w:rPr>
          <w:sz w:val="24"/>
          <w:szCs w:val="24"/>
        </w:rPr>
        <w:t>), ja tie pēc satura un apjoma atbilst nolikumā noteiktajām prasībām?</w:t>
      </w:r>
    </w:p>
    <w:p w14:paraId="2038BCBD" w14:textId="77777777" w:rsidR="004704E1" w:rsidRPr="00D32321" w:rsidRDefault="004704E1" w:rsidP="004704E1">
      <w:pPr>
        <w:pStyle w:val="ListParagraph"/>
        <w:numPr>
          <w:ilvl w:val="0"/>
          <w:numId w:val="1"/>
        </w:numPr>
        <w:jc w:val="both"/>
        <w:rPr>
          <w:sz w:val="24"/>
          <w:szCs w:val="24"/>
        </w:rPr>
      </w:pPr>
      <w:r w:rsidRPr="00D32321">
        <w:rPr>
          <w:sz w:val="24"/>
          <w:szCs w:val="24"/>
        </w:rPr>
        <w:t>Nolikuma prasībā par pieredzi apliecinošiem dokumentiem ir norādīts: "Pievienota atsauksme vai cits pieredzi apliecinošs dokuments (tostarp projekta apbalvojumam).</w:t>
      </w:r>
      <w:r w:rsidRPr="00D32321">
        <w:rPr>
          <w:b/>
          <w:bCs/>
          <w:sz w:val="24"/>
          <w:szCs w:val="24"/>
        </w:rPr>
        <w:t>"</w:t>
      </w:r>
      <w:r w:rsidRPr="00D32321">
        <w:rPr>
          <w:sz w:val="24"/>
          <w:szCs w:val="24"/>
        </w:rPr>
        <w:t> Vai šīs prasības izpildei ir pieļaujams iesniegt klienta parakstītu apliecinājumu par projekta izpildi un kvalitāti, ja tas apliecina nolikumā prasīto pieredzi?</w:t>
      </w:r>
    </w:p>
    <w:p w14:paraId="3BAD7461" w14:textId="77777777" w:rsidR="004704E1" w:rsidRPr="00D32321" w:rsidRDefault="004704E1" w:rsidP="004704E1">
      <w:pPr>
        <w:ind w:firstLine="720"/>
        <w:jc w:val="both"/>
        <w:rPr>
          <w:sz w:val="24"/>
          <w:szCs w:val="24"/>
        </w:rPr>
      </w:pPr>
    </w:p>
    <w:p w14:paraId="08567F4A" w14:textId="77777777" w:rsidR="004704E1" w:rsidRPr="00D32321" w:rsidRDefault="004704E1" w:rsidP="004704E1">
      <w:pPr>
        <w:jc w:val="both"/>
        <w:rPr>
          <w:sz w:val="24"/>
          <w:szCs w:val="24"/>
        </w:rPr>
      </w:pPr>
    </w:p>
    <w:p w14:paraId="795DE962" w14:textId="65540CDF" w:rsidR="004704E1" w:rsidRPr="00D32321" w:rsidRDefault="004704E1" w:rsidP="004704E1">
      <w:pPr>
        <w:jc w:val="both"/>
        <w:rPr>
          <w:b/>
          <w:bCs/>
          <w:sz w:val="24"/>
          <w:szCs w:val="24"/>
          <w:u w:val="single"/>
        </w:rPr>
      </w:pPr>
      <w:r w:rsidRPr="00D32321">
        <w:rPr>
          <w:b/>
          <w:bCs/>
          <w:sz w:val="24"/>
          <w:szCs w:val="24"/>
          <w:u w:val="single"/>
        </w:rPr>
        <w:t>Atbildes</w:t>
      </w:r>
      <w:r w:rsidR="00D32321" w:rsidRPr="00D32321">
        <w:rPr>
          <w:b/>
          <w:bCs/>
          <w:sz w:val="24"/>
          <w:szCs w:val="24"/>
          <w:u w:val="single"/>
        </w:rPr>
        <w:t xml:space="preserve"> - 1</w:t>
      </w:r>
      <w:r w:rsidRPr="00D32321">
        <w:rPr>
          <w:b/>
          <w:bCs/>
          <w:sz w:val="24"/>
          <w:szCs w:val="24"/>
          <w:u w:val="single"/>
        </w:rPr>
        <w:t>:</w:t>
      </w:r>
    </w:p>
    <w:p w14:paraId="62AB8D62" w14:textId="77777777" w:rsidR="00141F6F" w:rsidRPr="00D32321" w:rsidRDefault="00141F6F" w:rsidP="004704E1">
      <w:pPr>
        <w:jc w:val="both"/>
        <w:rPr>
          <w:b/>
          <w:bCs/>
          <w:sz w:val="24"/>
          <w:szCs w:val="24"/>
          <w:u w:val="single"/>
        </w:rPr>
      </w:pPr>
    </w:p>
    <w:p w14:paraId="22CF5AF3" w14:textId="4A15372F" w:rsidR="004704E1" w:rsidRPr="00D32321" w:rsidRDefault="004704E1" w:rsidP="004704E1">
      <w:pPr>
        <w:pStyle w:val="ListParagraph"/>
        <w:numPr>
          <w:ilvl w:val="0"/>
          <w:numId w:val="6"/>
        </w:numPr>
        <w:jc w:val="both"/>
        <w:rPr>
          <w:sz w:val="24"/>
          <w:szCs w:val="24"/>
        </w:rPr>
      </w:pPr>
      <w:r w:rsidRPr="00D32321">
        <w:rPr>
          <w:b/>
          <w:bCs/>
          <w:sz w:val="24"/>
          <w:szCs w:val="24"/>
        </w:rPr>
        <w:t>Par pretendenta pieredzes prasības izpildei norādāmajiem projektiem</w:t>
      </w:r>
    </w:p>
    <w:p w14:paraId="07E0E9FB" w14:textId="77777777" w:rsidR="004704E1" w:rsidRPr="00D32321" w:rsidRDefault="004704E1" w:rsidP="004704E1">
      <w:pPr>
        <w:ind w:firstLine="720"/>
        <w:jc w:val="both"/>
        <w:rPr>
          <w:sz w:val="24"/>
          <w:szCs w:val="24"/>
        </w:rPr>
      </w:pPr>
      <w:r w:rsidRPr="00D32321">
        <w:rPr>
          <w:sz w:val="24"/>
          <w:szCs w:val="24"/>
        </w:rPr>
        <w:t>Atbilstoši iepirkuma nolikuma 7.2.punkta tabulas 2.apakšpunktā noradītai pretendenta pieredzes prasībai, pretendenta pieredzes prasības izpildei var tikt norādīti projekti, kas pēc satura, apjoma un sarežģītības atbilst nolikumā noteiktajām prasībām un ir īstenoti kādā no minētajā apakšpunktā tieši noteiktajām kategorijām, bet tieši:</w:t>
      </w:r>
    </w:p>
    <w:p w14:paraId="5A7D0385" w14:textId="77777777" w:rsidR="004704E1" w:rsidRPr="00D32321" w:rsidRDefault="004704E1" w:rsidP="004704E1">
      <w:pPr>
        <w:numPr>
          <w:ilvl w:val="0"/>
          <w:numId w:val="3"/>
        </w:numPr>
        <w:jc w:val="both"/>
        <w:rPr>
          <w:sz w:val="24"/>
          <w:szCs w:val="24"/>
        </w:rPr>
      </w:pPr>
      <w:r w:rsidRPr="00D32321">
        <w:rPr>
          <w:sz w:val="24"/>
          <w:szCs w:val="24"/>
        </w:rPr>
        <w:t>Eiropas vai Baltijas mēroga uzņēmumos;</w:t>
      </w:r>
    </w:p>
    <w:p w14:paraId="08FCEE25" w14:textId="77777777" w:rsidR="004704E1" w:rsidRPr="00D32321" w:rsidRDefault="004704E1" w:rsidP="004704E1">
      <w:pPr>
        <w:numPr>
          <w:ilvl w:val="0"/>
          <w:numId w:val="3"/>
        </w:numPr>
        <w:jc w:val="both"/>
        <w:rPr>
          <w:sz w:val="24"/>
          <w:szCs w:val="24"/>
        </w:rPr>
      </w:pPr>
      <w:r w:rsidRPr="00D32321">
        <w:rPr>
          <w:sz w:val="24"/>
          <w:szCs w:val="24"/>
        </w:rPr>
        <w:t>pakalpojumu sniedzējiem, kas darbojas vairākās Eiropas valstīs;</w:t>
      </w:r>
    </w:p>
    <w:p w14:paraId="6A48B956" w14:textId="77777777" w:rsidR="004704E1" w:rsidRPr="00D32321" w:rsidRDefault="004704E1" w:rsidP="004704E1">
      <w:pPr>
        <w:numPr>
          <w:ilvl w:val="0"/>
          <w:numId w:val="3"/>
        </w:numPr>
        <w:jc w:val="both"/>
        <w:rPr>
          <w:sz w:val="24"/>
          <w:szCs w:val="24"/>
        </w:rPr>
      </w:pPr>
      <w:r w:rsidRPr="00D32321">
        <w:rPr>
          <w:sz w:val="24"/>
          <w:szCs w:val="24"/>
        </w:rPr>
        <w:t>uzņēmumiem ar filiāļu vai pārstāvniecību tīklu Eiropā;</w:t>
      </w:r>
    </w:p>
    <w:p w14:paraId="02FB056B" w14:textId="77777777" w:rsidR="004704E1" w:rsidRPr="00D32321" w:rsidRDefault="004704E1" w:rsidP="004704E1">
      <w:pPr>
        <w:numPr>
          <w:ilvl w:val="0"/>
          <w:numId w:val="3"/>
        </w:numPr>
        <w:jc w:val="both"/>
        <w:rPr>
          <w:sz w:val="24"/>
          <w:szCs w:val="24"/>
        </w:rPr>
      </w:pPr>
      <w:r w:rsidRPr="00D32321">
        <w:rPr>
          <w:sz w:val="24"/>
          <w:szCs w:val="24"/>
        </w:rPr>
        <w:t>valsts vai pašvaldību institūcijām;</w:t>
      </w:r>
    </w:p>
    <w:p w14:paraId="730B7FEF" w14:textId="77777777" w:rsidR="004704E1" w:rsidRPr="00D32321" w:rsidRDefault="004704E1" w:rsidP="004704E1">
      <w:pPr>
        <w:numPr>
          <w:ilvl w:val="0"/>
          <w:numId w:val="3"/>
        </w:numPr>
        <w:jc w:val="both"/>
        <w:rPr>
          <w:sz w:val="24"/>
          <w:szCs w:val="24"/>
        </w:rPr>
      </w:pPr>
      <w:r w:rsidRPr="00D32321">
        <w:rPr>
          <w:sz w:val="24"/>
          <w:szCs w:val="24"/>
        </w:rPr>
        <w:t>pilsētām, reģioniem vai citām teritorijām, kas konkurē par investīcijām, talantiem, tūristiem vai starptautisku atpazīstamību;</w:t>
      </w:r>
    </w:p>
    <w:p w14:paraId="1B37D828" w14:textId="77777777" w:rsidR="004704E1" w:rsidRPr="00D32321" w:rsidRDefault="004704E1" w:rsidP="004704E1">
      <w:pPr>
        <w:numPr>
          <w:ilvl w:val="0"/>
          <w:numId w:val="3"/>
        </w:numPr>
        <w:jc w:val="both"/>
        <w:rPr>
          <w:sz w:val="24"/>
          <w:szCs w:val="24"/>
        </w:rPr>
      </w:pPr>
      <w:r w:rsidRPr="00D32321">
        <w:rPr>
          <w:sz w:val="24"/>
          <w:szCs w:val="24"/>
        </w:rPr>
        <w:t>eksportējošiem uzņēmumiem, kas vairākos ārvalstu tirgos piedāvā specializētus vai augstas pievienotās vērtības produktus vai pakalpojumus.</w:t>
      </w:r>
    </w:p>
    <w:p w14:paraId="486C4954" w14:textId="77777777" w:rsidR="004704E1" w:rsidRPr="00D32321" w:rsidRDefault="004704E1" w:rsidP="004704E1">
      <w:pPr>
        <w:jc w:val="both"/>
        <w:rPr>
          <w:sz w:val="24"/>
          <w:szCs w:val="24"/>
        </w:rPr>
      </w:pPr>
    </w:p>
    <w:p w14:paraId="7D45EA56" w14:textId="77777777" w:rsidR="004704E1" w:rsidRPr="00D32321" w:rsidRDefault="004704E1" w:rsidP="004704E1">
      <w:pPr>
        <w:ind w:firstLine="720"/>
        <w:jc w:val="both"/>
        <w:rPr>
          <w:sz w:val="24"/>
          <w:szCs w:val="24"/>
        </w:rPr>
      </w:pPr>
      <w:r w:rsidRPr="00D32321">
        <w:rPr>
          <w:sz w:val="24"/>
          <w:szCs w:val="24"/>
        </w:rPr>
        <w:t xml:space="preserve">Vienlaikus projektam jāatbilst nolikumā noteiktajai </w:t>
      </w:r>
      <w:r w:rsidRPr="00D32321">
        <w:rPr>
          <w:b/>
          <w:bCs/>
          <w:sz w:val="24"/>
          <w:szCs w:val="24"/>
        </w:rPr>
        <w:t>“līdzvērtīga apjoma un sarežģītības projekta”</w:t>
      </w:r>
      <w:r w:rsidRPr="00D32321">
        <w:rPr>
          <w:sz w:val="24"/>
          <w:szCs w:val="24"/>
        </w:rPr>
        <w:t xml:space="preserve"> definīcijai, proti, </w:t>
      </w:r>
      <w:r w:rsidRPr="00D32321">
        <w:rPr>
          <w:b/>
          <w:bCs/>
          <w:sz w:val="24"/>
          <w:szCs w:val="24"/>
        </w:rPr>
        <w:t xml:space="preserve">projektam jābūt stratēģiskas </w:t>
      </w:r>
      <w:proofErr w:type="spellStart"/>
      <w:r w:rsidRPr="00D32321">
        <w:rPr>
          <w:b/>
          <w:bCs/>
          <w:sz w:val="24"/>
          <w:szCs w:val="24"/>
        </w:rPr>
        <w:t>zīmolvedības</w:t>
      </w:r>
      <w:proofErr w:type="spellEnd"/>
      <w:r w:rsidRPr="00D32321">
        <w:rPr>
          <w:b/>
          <w:bCs/>
          <w:sz w:val="24"/>
          <w:szCs w:val="24"/>
        </w:rPr>
        <w:t xml:space="preserve">, starptautiskās uztveres vai komunikācijas projektam, kura ietvaros pretendents ir īstenojis vismaz </w:t>
      </w:r>
      <w:r w:rsidRPr="00D32321">
        <w:rPr>
          <w:b/>
          <w:bCs/>
          <w:sz w:val="24"/>
          <w:szCs w:val="24"/>
          <w:u w:val="single"/>
        </w:rPr>
        <w:t>divus</w:t>
      </w:r>
      <w:r w:rsidRPr="00D32321">
        <w:rPr>
          <w:b/>
          <w:bCs/>
          <w:sz w:val="24"/>
          <w:szCs w:val="24"/>
        </w:rPr>
        <w:t xml:space="preserve"> no nolikumā uzskaitītajiem uzdevumiem</w:t>
      </w:r>
      <w:r w:rsidRPr="00D32321">
        <w:rPr>
          <w:sz w:val="24"/>
          <w:szCs w:val="24"/>
        </w:rPr>
        <w:t>:</w:t>
      </w:r>
    </w:p>
    <w:p w14:paraId="7E3BE8BD" w14:textId="77777777" w:rsidR="004704E1" w:rsidRPr="00D32321" w:rsidRDefault="004704E1" w:rsidP="004704E1">
      <w:pPr>
        <w:numPr>
          <w:ilvl w:val="0"/>
          <w:numId w:val="4"/>
        </w:numPr>
        <w:jc w:val="both"/>
        <w:rPr>
          <w:sz w:val="24"/>
          <w:szCs w:val="24"/>
        </w:rPr>
      </w:pPr>
      <w:r w:rsidRPr="00D32321">
        <w:rPr>
          <w:sz w:val="24"/>
          <w:szCs w:val="24"/>
        </w:rPr>
        <w:t>pozicionējuma izstrādi;</w:t>
      </w:r>
    </w:p>
    <w:p w14:paraId="5B5C9278" w14:textId="77777777" w:rsidR="004704E1" w:rsidRPr="00D32321" w:rsidRDefault="004704E1" w:rsidP="004704E1">
      <w:pPr>
        <w:numPr>
          <w:ilvl w:val="0"/>
          <w:numId w:val="4"/>
        </w:numPr>
        <w:jc w:val="both"/>
        <w:rPr>
          <w:sz w:val="24"/>
          <w:szCs w:val="24"/>
        </w:rPr>
      </w:pPr>
      <w:r w:rsidRPr="00D32321">
        <w:rPr>
          <w:sz w:val="24"/>
          <w:szCs w:val="24"/>
        </w:rPr>
        <w:t>vērtības piedāvājuma (</w:t>
      </w:r>
      <w:proofErr w:type="spellStart"/>
      <w:r w:rsidRPr="00D32321">
        <w:rPr>
          <w:sz w:val="24"/>
          <w:szCs w:val="24"/>
        </w:rPr>
        <w:t>Value</w:t>
      </w:r>
      <w:proofErr w:type="spellEnd"/>
      <w:r w:rsidRPr="00D32321">
        <w:rPr>
          <w:sz w:val="24"/>
          <w:szCs w:val="24"/>
        </w:rPr>
        <w:t xml:space="preserve"> </w:t>
      </w:r>
      <w:proofErr w:type="spellStart"/>
      <w:r w:rsidRPr="00D32321">
        <w:rPr>
          <w:sz w:val="24"/>
          <w:szCs w:val="24"/>
        </w:rPr>
        <w:t>Proposition</w:t>
      </w:r>
      <w:proofErr w:type="spellEnd"/>
      <w:r w:rsidRPr="00D32321">
        <w:rPr>
          <w:sz w:val="24"/>
          <w:szCs w:val="24"/>
        </w:rPr>
        <w:t>) definēšanu;</w:t>
      </w:r>
    </w:p>
    <w:p w14:paraId="096BF085" w14:textId="77777777" w:rsidR="004704E1" w:rsidRPr="00D32321" w:rsidRDefault="004704E1" w:rsidP="004704E1">
      <w:pPr>
        <w:numPr>
          <w:ilvl w:val="0"/>
          <w:numId w:val="4"/>
        </w:numPr>
        <w:jc w:val="both"/>
        <w:rPr>
          <w:sz w:val="24"/>
          <w:szCs w:val="24"/>
        </w:rPr>
      </w:pPr>
      <w:r w:rsidRPr="00D32321">
        <w:rPr>
          <w:sz w:val="24"/>
          <w:szCs w:val="24"/>
        </w:rPr>
        <w:t>komunikācijas vai galvenā stāsta (</w:t>
      </w:r>
      <w:proofErr w:type="spellStart"/>
      <w:r w:rsidRPr="00D32321">
        <w:rPr>
          <w:sz w:val="24"/>
          <w:szCs w:val="24"/>
        </w:rPr>
        <w:t>naratīva</w:t>
      </w:r>
      <w:proofErr w:type="spellEnd"/>
      <w:r w:rsidRPr="00D32321">
        <w:rPr>
          <w:sz w:val="24"/>
          <w:szCs w:val="24"/>
        </w:rPr>
        <w:t>) izstrādi;</w:t>
      </w:r>
    </w:p>
    <w:p w14:paraId="0CF6D983" w14:textId="77777777" w:rsidR="004704E1" w:rsidRPr="00D32321" w:rsidRDefault="004704E1" w:rsidP="004704E1">
      <w:pPr>
        <w:numPr>
          <w:ilvl w:val="0"/>
          <w:numId w:val="4"/>
        </w:numPr>
        <w:jc w:val="both"/>
        <w:rPr>
          <w:sz w:val="24"/>
          <w:szCs w:val="24"/>
        </w:rPr>
      </w:pPr>
      <w:r w:rsidRPr="00D32321">
        <w:rPr>
          <w:sz w:val="24"/>
          <w:szCs w:val="24"/>
        </w:rPr>
        <w:t>zīmola vai identitātes stratēģijas izstrādi;</w:t>
      </w:r>
    </w:p>
    <w:p w14:paraId="75033D18" w14:textId="77777777" w:rsidR="004704E1" w:rsidRPr="00D32321" w:rsidRDefault="004704E1" w:rsidP="004704E1">
      <w:pPr>
        <w:numPr>
          <w:ilvl w:val="0"/>
          <w:numId w:val="4"/>
        </w:numPr>
        <w:jc w:val="both"/>
        <w:rPr>
          <w:sz w:val="24"/>
          <w:szCs w:val="24"/>
        </w:rPr>
      </w:pPr>
      <w:r w:rsidRPr="00D32321">
        <w:rPr>
          <w:sz w:val="24"/>
          <w:szCs w:val="24"/>
        </w:rPr>
        <w:t>galveno vēstījumu sistēmas vai zīmola struktūras izstrādi.</w:t>
      </w:r>
    </w:p>
    <w:p w14:paraId="184BBF00" w14:textId="77777777" w:rsidR="004704E1" w:rsidRPr="00D32321" w:rsidRDefault="004704E1" w:rsidP="004704E1">
      <w:pPr>
        <w:jc w:val="both"/>
        <w:rPr>
          <w:sz w:val="24"/>
          <w:szCs w:val="24"/>
        </w:rPr>
      </w:pPr>
    </w:p>
    <w:p w14:paraId="2CEB3174" w14:textId="77777777" w:rsidR="004704E1" w:rsidRPr="00D32321" w:rsidRDefault="004704E1" w:rsidP="004704E1">
      <w:pPr>
        <w:ind w:firstLine="720"/>
        <w:jc w:val="both"/>
        <w:rPr>
          <w:sz w:val="24"/>
          <w:szCs w:val="24"/>
        </w:rPr>
      </w:pPr>
      <w:r w:rsidRPr="00D32321">
        <w:rPr>
          <w:sz w:val="24"/>
          <w:szCs w:val="24"/>
        </w:rPr>
        <w:t xml:space="preserve">Turklāt saskaņā ar nolikumu pretendenta norādītajiem projektiem jābūt īstenotiem </w:t>
      </w:r>
      <w:r w:rsidRPr="00D32321">
        <w:rPr>
          <w:b/>
          <w:bCs/>
          <w:sz w:val="24"/>
          <w:szCs w:val="24"/>
        </w:rPr>
        <w:t>iepriekšējo triju gadu laikā – no 2023. gada līdz piedāvājumu iesniegšanas termiņa beigām</w:t>
      </w:r>
      <w:r w:rsidRPr="00D32321">
        <w:rPr>
          <w:sz w:val="24"/>
          <w:szCs w:val="24"/>
        </w:rPr>
        <w:t>, un projektā īstenotajiem uzdevumiem jābūt pabeigtiem.</w:t>
      </w:r>
    </w:p>
    <w:p w14:paraId="55D4E96F" w14:textId="77777777" w:rsidR="004704E1" w:rsidRPr="00D32321" w:rsidRDefault="004704E1" w:rsidP="004704E1">
      <w:pPr>
        <w:ind w:firstLine="720"/>
        <w:jc w:val="both"/>
        <w:rPr>
          <w:sz w:val="24"/>
          <w:szCs w:val="24"/>
        </w:rPr>
      </w:pPr>
      <w:r w:rsidRPr="00D32321">
        <w:rPr>
          <w:sz w:val="24"/>
          <w:szCs w:val="24"/>
        </w:rPr>
        <w:t xml:space="preserve">Tādējādi pieredzes prasības izpildei ir norādāmi tikai tādi projekti, kas vienlaikus atbilst </w:t>
      </w:r>
      <w:r w:rsidRPr="00D32321">
        <w:rPr>
          <w:b/>
          <w:bCs/>
          <w:sz w:val="24"/>
          <w:szCs w:val="24"/>
        </w:rPr>
        <w:t>nolikuma noteiktajam projekta īstenošanas periodam, kādai no sešām noteiktajām klientu/projektu kategorijām, kā arī līdzvērtīga apjoma un sarežģītības projekta kritērijiem</w:t>
      </w:r>
      <w:r w:rsidRPr="00D32321">
        <w:rPr>
          <w:sz w:val="24"/>
          <w:szCs w:val="24"/>
        </w:rPr>
        <w:t>, tostarp prasībai par vismaz divu noteikto uzdevumu īstenošanu.</w:t>
      </w:r>
    </w:p>
    <w:p w14:paraId="640C2D4D" w14:textId="77777777" w:rsidR="004704E1" w:rsidRPr="00D32321" w:rsidRDefault="004704E1" w:rsidP="004704E1">
      <w:pPr>
        <w:ind w:firstLine="720"/>
        <w:jc w:val="both"/>
        <w:rPr>
          <w:sz w:val="24"/>
          <w:szCs w:val="24"/>
        </w:rPr>
      </w:pPr>
    </w:p>
    <w:p w14:paraId="4232C4FB" w14:textId="1DDC32D2" w:rsidR="004704E1" w:rsidRPr="00D32321" w:rsidRDefault="004704E1" w:rsidP="004704E1">
      <w:pPr>
        <w:pStyle w:val="ListParagraph"/>
        <w:numPr>
          <w:ilvl w:val="0"/>
          <w:numId w:val="6"/>
        </w:numPr>
        <w:jc w:val="both"/>
        <w:rPr>
          <w:sz w:val="24"/>
          <w:szCs w:val="24"/>
        </w:rPr>
      </w:pPr>
      <w:r w:rsidRPr="00D32321">
        <w:rPr>
          <w:b/>
          <w:bCs/>
          <w:sz w:val="24"/>
          <w:szCs w:val="24"/>
        </w:rPr>
        <w:t>Par pretendenta pieredzi apliecinošiem dokumentiem</w:t>
      </w:r>
    </w:p>
    <w:p w14:paraId="30BB9B24" w14:textId="77777777" w:rsidR="004704E1" w:rsidRPr="00D32321" w:rsidRDefault="004704E1" w:rsidP="004704E1">
      <w:pPr>
        <w:ind w:firstLine="720"/>
        <w:jc w:val="both"/>
        <w:rPr>
          <w:sz w:val="24"/>
          <w:szCs w:val="24"/>
        </w:rPr>
      </w:pPr>
      <w:r w:rsidRPr="00D32321">
        <w:rPr>
          <w:sz w:val="24"/>
          <w:szCs w:val="24"/>
        </w:rPr>
        <w:lastRenderedPageBreak/>
        <w:t xml:space="preserve">Iepirkuma nolikuma 7.2.punkta tabulas 2.apakšpunkta prasībā par pieredzi apliecinošiem dokumentiem ir noteikts, ka jābūt </w:t>
      </w:r>
      <w:r w:rsidRPr="00D32321">
        <w:rPr>
          <w:b/>
          <w:bCs/>
          <w:sz w:val="24"/>
          <w:szCs w:val="24"/>
        </w:rPr>
        <w:t xml:space="preserve">“piedāvājuma dokumentiem jāpievieno 3 (trīs) pozitīvas rakstveida </w:t>
      </w:r>
      <w:r w:rsidRPr="00D32321">
        <w:rPr>
          <w:b/>
          <w:bCs/>
          <w:sz w:val="24"/>
          <w:szCs w:val="24"/>
          <w:u w:val="single"/>
        </w:rPr>
        <w:t>atsauksmes</w:t>
      </w:r>
      <w:r w:rsidRPr="00D32321">
        <w:rPr>
          <w:b/>
          <w:bCs/>
          <w:sz w:val="24"/>
          <w:szCs w:val="24"/>
        </w:rPr>
        <w:t xml:space="preserve"> vai jebkurš cits dokuments (piemēram, </w:t>
      </w:r>
      <w:r w:rsidRPr="00D32321">
        <w:rPr>
          <w:b/>
          <w:bCs/>
          <w:sz w:val="24"/>
          <w:szCs w:val="24"/>
          <w:u w:val="single"/>
        </w:rPr>
        <w:t>apliecinājums</w:t>
      </w:r>
      <w:r w:rsidRPr="00D32321">
        <w:rPr>
          <w:b/>
          <w:bCs/>
          <w:sz w:val="24"/>
          <w:szCs w:val="24"/>
        </w:rPr>
        <w:t xml:space="preserve">, </w:t>
      </w:r>
      <w:r w:rsidRPr="00D32321">
        <w:rPr>
          <w:b/>
          <w:bCs/>
          <w:sz w:val="24"/>
          <w:szCs w:val="24"/>
          <w:u w:val="single"/>
        </w:rPr>
        <w:t>nodošanas – pieņemšanas akts</w:t>
      </w:r>
      <w:r w:rsidRPr="00D32321">
        <w:rPr>
          <w:b/>
          <w:bCs/>
          <w:sz w:val="24"/>
          <w:szCs w:val="24"/>
        </w:rPr>
        <w:t xml:space="preserve"> u.tml.),  no pretendenta pieredzes aprakstā norādītā pakalpojuma saņēmējiem par sniegtajiem pakalpojumiem”</w:t>
      </w:r>
      <w:r w:rsidRPr="00D32321">
        <w:rPr>
          <w:sz w:val="24"/>
          <w:szCs w:val="24"/>
        </w:rPr>
        <w:t xml:space="preserve">. Papildus prasībā norādīts, ka </w:t>
      </w:r>
      <w:r w:rsidRPr="00D32321">
        <w:rPr>
          <w:i/>
          <w:iCs/>
          <w:sz w:val="24"/>
          <w:szCs w:val="24"/>
        </w:rPr>
        <w:t>atsauksmēs vai citos dokumentos, kā arī pieredzes aprakstā ir jāsniedz informācija, no kuras satura var nepārprotami konstatēt pretendenta sniegtos pakalpojumus, kas atbilst norādītajai atlases prasībai.</w:t>
      </w:r>
    </w:p>
    <w:p w14:paraId="283B7245" w14:textId="77777777" w:rsidR="004704E1" w:rsidRPr="00D32321" w:rsidRDefault="004704E1" w:rsidP="004704E1">
      <w:pPr>
        <w:ind w:firstLine="720"/>
        <w:jc w:val="both"/>
        <w:rPr>
          <w:sz w:val="24"/>
          <w:szCs w:val="24"/>
        </w:rPr>
      </w:pPr>
      <w:r w:rsidRPr="00D32321">
        <w:rPr>
          <w:sz w:val="24"/>
          <w:szCs w:val="24"/>
        </w:rPr>
        <w:t xml:space="preserve">Līdz ar to prasības izpildei pretendents var iesniegt klienta/ pakalpojuma saņēmēja parakstītu </w:t>
      </w:r>
      <w:r w:rsidRPr="00D32321">
        <w:rPr>
          <w:b/>
          <w:bCs/>
          <w:sz w:val="24"/>
          <w:szCs w:val="24"/>
          <w:u w:val="single"/>
        </w:rPr>
        <w:t>atsauksmi vai apliecinājumu vai nodošanas – pieņemšanas aktu u.tml.</w:t>
      </w:r>
      <w:r w:rsidRPr="00D32321">
        <w:rPr>
          <w:sz w:val="24"/>
          <w:szCs w:val="24"/>
        </w:rPr>
        <w:t xml:space="preserve"> par projekta izpildi un kvalitāti, proti, dokumentu, kas pēc satura, apliecina pretendenta pieredzes atbilstību izvirzītajai prasībai, kas, savukārt, ļauj iepirkuma komisijai pārbaudīt atbilstību un gūt pārliecību par pretendenta norādīto pieredzes objektu (projektu) atbilstību nolikumā noteiktajām pieredzes prasībām.</w:t>
      </w:r>
    </w:p>
    <w:p w14:paraId="0B9B91C5" w14:textId="77777777" w:rsidR="004704E1" w:rsidRPr="00D32321" w:rsidRDefault="004704E1" w:rsidP="004704E1">
      <w:pPr>
        <w:ind w:firstLine="720"/>
        <w:jc w:val="both"/>
        <w:rPr>
          <w:sz w:val="24"/>
          <w:szCs w:val="24"/>
        </w:rPr>
      </w:pPr>
      <w:r w:rsidRPr="00D32321">
        <w:rPr>
          <w:sz w:val="24"/>
          <w:szCs w:val="24"/>
        </w:rPr>
        <w:t>Pieredzi apliecinošajam dokumentam ir jāapliecina informācija, kas nepieciešama pretendenta pieredzes atbilstības izvērtēšanai, tostarp informācija par konkrēto projektu un tā īstenošanu, kā arī jābūt iespējai konstatēt tā atbilstību nolikumā noteiktajiem kritērijiem – projekta īstenošanas periodam, attiecīgajai kategorijai, projekta saturam, apjomam un sarežģītībai, kā arī īstenotajiem uzdevumiem.</w:t>
      </w:r>
    </w:p>
    <w:p w14:paraId="6A33D7BB" w14:textId="77777777" w:rsidR="004704E1" w:rsidRPr="00D32321" w:rsidRDefault="004704E1" w:rsidP="004704E1">
      <w:pPr>
        <w:ind w:firstLine="720"/>
        <w:jc w:val="both"/>
        <w:rPr>
          <w:sz w:val="24"/>
          <w:szCs w:val="24"/>
        </w:rPr>
      </w:pPr>
      <w:r w:rsidRPr="00D32321">
        <w:rPr>
          <w:sz w:val="24"/>
          <w:szCs w:val="24"/>
        </w:rPr>
        <w:t>Tādējādi iepirkuma nolikuma 7.2.punkta tabulas 2.apakšpunkta</w:t>
      </w:r>
      <w:r w:rsidRPr="00D32321">
        <w:rPr>
          <w:b/>
          <w:bCs/>
          <w:sz w:val="24"/>
          <w:szCs w:val="24"/>
        </w:rPr>
        <w:t xml:space="preserve"> prasība neparedz, ka pieredzi apliecinošam dokumentam obligāti jābūt tikai atsauksmei</w:t>
      </w:r>
      <w:r w:rsidRPr="00D32321">
        <w:rPr>
          <w:sz w:val="24"/>
          <w:szCs w:val="24"/>
        </w:rPr>
        <w:t xml:space="preserve"> – prasība paredz arī </w:t>
      </w:r>
      <w:r w:rsidRPr="00D32321">
        <w:rPr>
          <w:b/>
          <w:bCs/>
          <w:sz w:val="24"/>
          <w:szCs w:val="24"/>
        </w:rPr>
        <w:t>“citu dokumentu (piemēram, apliecinājums, nodošanas – pieņemšanas akts u.tml.)”</w:t>
      </w:r>
      <w:r w:rsidRPr="00D32321">
        <w:rPr>
          <w:sz w:val="24"/>
          <w:szCs w:val="24"/>
        </w:rPr>
        <w:t>, ja tas pēc satura objektīvi apliecina pretendenta norādīto pieredzi un ļauj pasūtītājam pārbaudīt tās atbilstību nolikuma prasībām.</w:t>
      </w:r>
    </w:p>
    <w:p w14:paraId="61E7FE5E" w14:textId="77777777" w:rsidR="004704E1" w:rsidRPr="00D32321" w:rsidRDefault="004704E1" w:rsidP="004704E1">
      <w:pPr>
        <w:jc w:val="both"/>
        <w:rPr>
          <w:sz w:val="24"/>
          <w:szCs w:val="24"/>
        </w:rPr>
      </w:pPr>
    </w:p>
    <w:p w14:paraId="1C164965" w14:textId="342A255E" w:rsidR="004704E1" w:rsidRPr="00D32321" w:rsidRDefault="004704E1" w:rsidP="004704E1">
      <w:pPr>
        <w:pStyle w:val="BodyTextIndent"/>
        <w:ind w:left="0"/>
        <w:rPr>
          <w:rFonts w:cs="Times New Roman"/>
          <w:bCs/>
        </w:rPr>
      </w:pPr>
      <w:r w:rsidRPr="00D32321">
        <w:rPr>
          <w:rFonts w:cs="Times New Roman"/>
          <w:bCs/>
        </w:rPr>
        <w:tab/>
        <w:t>Papildus pasūtītājs vērš uzmanību, ka ir nošķirama pretendenta un tā piesaistīto speciālistu pieredze un, saskaņā ar iepirkuma nolikuma vērtēšanas metodiku (</w:t>
      </w:r>
      <w:r w:rsidR="00141F6F" w:rsidRPr="00D32321">
        <w:rPr>
          <w:rFonts w:cs="Times New Roman"/>
          <w:bCs/>
        </w:rPr>
        <w:t xml:space="preserve">nolikuma </w:t>
      </w:r>
      <w:r w:rsidRPr="00D32321">
        <w:rPr>
          <w:rFonts w:cs="Times New Roman"/>
          <w:bCs/>
        </w:rPr>
        <w:t>10.pielikums), punkti, par iegūto papildus pieredzi, kas pierādāma ar pieredzi apliecinošiem dokumentiem (</w:t>
      </w:r>
      <w:r w:rsidRPr="00D32321">
        <w:rPr>
          <w:bCs/>
        </w:rPr>
        <w:t xml:space="preserve">atsauksme vai apliecinājums vai nodošanas – pieņemšanas akts u.tml.) vai </w:t>
      </w:r>
      <w:r w:rsidRPr="00D32321">
        <w:rPr>
          <w:rFonts w:eastAsia="Calibri" w:cs="Times New Roman"/>
          <w:bCs/>
        </w:rPr>
        <w:t>publiski pieejamo informācijas avotu,</w:t>
      </w:r>
      <w:r w:rsidRPr="00D32321">
        <w:rPr>
          <w:rFonts w:cs="Times New Roman"/>
          <w:bCs/>
        </w:rPr>
        <w:t xml:space="preserve"> attiecināmi tikai uz pretendenta piesaistītajiem speciālistiem.</w:t>
      </w:r>
    </w:p>
    <w:p w14:paraId="5A6BEC3F" w14:textId="77777777" w:rsidR="00ED7658" w:rsidRPr="00D32321" w:rsidRDefault="00ED7658">
      <w:pPr>
        <w:rPr>
          <w:sz w:val="24"/>
          <w:szCs w:val="24"/>
        </w:rPr>
      </w:pPr>
    </w:p>
    <w:p w14:paraId="38961F95" w14:textId="0FAB76D6" w:rsidR="00D32321" w:rsidRPr="00D32321" w:rsidRDefault="00D32321" w:rsidP="00D32321">
      <w:pPr>
        <w:jc w:val="both"/>
        <w:rPr>
          <w:b/>
          <w:bCs/>
          <w:sz w:val="24"/>
          <w:szCs w:val="24"/>
          <w:u w:val="single"/>
        </w:rPr>
      </w:pPr>
      <w:r w:rsidRPr="00D32321">
        <w:rPr>
          <w:b/>
          <w:bCs/>
          <w:sz w:val="24"/>
          <w:szCs w:val="24"/>
          <w:u w:val="single"/>
        </w:rPr>
        <w:t xml:space="preserve">Jautājumi - </w:t>
      </w:r>
      <w:r w:rsidRPr="00D32321">
        <w:rPr>
          <w:b/>
          <w:bCs/>
          <w:sz w:val="24"/>
          <w:szCs w:val="24"/>
          <w:u w:val="single"/>
        </w:rPr>
        <w:t>2</w:t>
      </w:r>
      <w:r w:rsidRPr="00D32321">
        <w:rPr>
          <w:b/>
          <w:bCs/>
          <w:sz w:val="24"/>
          <w:szCs w:val="24"/>
          <w:u w:val="single"/>
        </w:rPr>
        <w:t>:</w:t>
      </w:r>
    </w:p>
    <w:p w14:paraId="699FD4D9" w14:textId="77777777" w:rsidR="00D32321" w:rsidRPr="00D32321" w:rsidRDefault="00D32321">
      <w:pPr>
        <w:rPr>
          <w:sz w:val="24"/>
          <w:szCs w:val="24"/>
        </w:rPr>
      </w:pPr>
    </w:p>
    <w:p w14:paraId="205EA515" w14:textId="77777777" w:rsidR="00D32321" w:rsidRPr="00D32321" w:rsidRDefault="00D32321" w:rsidP="00D32321">
      <w:pPr>
        <w:jc w:val="both"/>
        <w:rPr>
          <w:sz w:val="24"/>
          <w:szCs w:val="24"/>
        </w:rPr>
      </w:pPr>
      <w:proofErr w:type="spellStart"/>
      <w:r w:rsidRPr="00D32321">
        <w:rPr>
          <w:sz w:val="24"/>
          <w:szCs w:val="24"/>
        </w:rPr>
        <w:t>We</w:t>
      </w:r>
      <w:proofErr w:type="spellEnd"/>
      <w:r w:rsidRPr="00D32321">
        <w:rPr>
          <w:sz w:val="24"/>
          <w:szCs w:val="24"/>
        </w:rPr>
        <w:t xml:space="preserve"> </w:t>
      </w:r>
      <w:proofErr w:type="spellStart"/>
      <w:r w:rsidRPr="00D32321">
        <w:rPr>
          <w:sz w:val="24"/>
          <w:szCs w:val="24"/>
        </w:rPr>
        <w:t>kindly</w:t>
      </w:r>
      <w:proofErr w:type="spellEnd"/>
      <w:r w:rsidRPr="00D32321">
        <w:rPr>
          <w:sz w:val="24"/>
          <w:szCs w:val="24"/>
        </w:rPr>
        <w:t xml:space="preserve"> </w:t>
      </w:r>
      <w:proofErr w:type="spellStart"/>
      <w:r w:rsidRPr="00D32321">
        <w:rPr>
          <w:sz w:val="24"/>
          <w:szCs w:val="24"/>
        </w:rPr>
        <w:t>request</w:t>
      </w:r>
      <w:proofErr w:type="spellEnd"/>
      <w:r w:rsidRPr="00D32321">
        <w:rPr>
          <w:sz w:val="24"/>
          <w:szCs w:val="24"/>
        </w:rPr>
        <w:t xml:space="preserve"> </w:t>
      </w:r>
      <w:proofErr w:type="spellStart"/>
      <w:r w:rsidRPr="00D32321">
        <w:rPr>
          <w:sz w:val="24"/>
          <w:szCs w:val="24"/>
        </w:rPr>
        <w:t>clarification</w:t>
      </w:r>
      <w:proofErr w:type="spellEnd"/>
      <w:r w:rsidRPr="00D32321">
        <w:rPr>
          <w:sz w:val="24"/>
          <w:szCs w:val="24"/>
        </w:rPr>
        <w:t xml:space="preserve"> </w:t>
      </w:r>
      <w:proofErr w:type="spellStart"/>
      <w:r w:rsidRPr="00D32321">
        <w:rPr>
          <w:sz w:val="24"/>
          <w:szCs w:val="24"/>
        </w:rPr>
        <w:t>regarding</w:t>
      </w:r>
      <w:proofErr w:type="spellEnd"/>
      <w:r w:rsidRPr="00D32321">
        <w:rPr>
          <w:sz w:val="24"/>
          <w:szCs w:val="24"/>
        </w:rPr>
        <w:t xml:space="preserve"> </w:t>
      </w:r>
      <w:proofErr w:type="spellStart"/>
      <w:r w:rsidRPr="00D32321">
        <w:rPr>
          <w:sz w:val="24"/>
          <w:szCs w:val="24"/>
        </w:rPr>
        <w:t>the</w:t>
      </w:r>
      <w:proofErr w:type="spellEnd"/>
      <w:r w:rsidRPr="00D32321">
        <w:rPr>
          <w:sz w:val="24"/>
          <w:szCs w:val="24"/>
        </w:rPr>
        <w:t xml:space="preserve"> </w:t>
      </w:r>
      <w:proofErr w:type="spellStart"/>
      <w:r w:rsidRPr="00D32321">
        <w:rPr>
          <w:sz w:val="24"/>
          <w:szCs w:val="24"/>
        </w:rPr>
        <w:t>relationship</w:t>
      </w:r>
      <w:proofErr w:type="spellEnd"/>
      <w:r w:rsidRPr="00D32321">
        <w:rPr>
          <w:sz w:val="24"/>
          <w:szCs w:val="24"/>
        </w:rPr>
        <w:t xml:space="preserve"> </w:t>
      </w:r>
      <w:proofErr w:type="spellStart"/>
      <w:r w:rsidRPr="00D32321">
        <w:rPr>
          <w:sz w:val="24"/>
          <w:szCs w:val="24"/>
        </w:rPr>
        <w:t>between</w:t>
      </w:r>
      <w:proofErr w:type="spellEnd"/>
      <w:r w:rsidRPr="00D32321">
        <w:rPr>
          <w:sz w:val="24"/>
          <w:szCs w:val="24"/>
        </w:rPr>
        <w:t xml:space="preserve"> </w:t>
      </w:r>
      <w:proofErr w:type="spellStart"/>
      <w:r w:rsidRPr="00D32321">
        <w:rPr>
          <w:sz w:val="24"/>
          <w:szCs w:val="24"/>
        </w:rPr>
        <w:t>Annex</w:t>
      </w:r>
      <w:proofErr w:type="spellEnd"/>
      <w:r w:rsidRPr="00D32321">
        <w:rPr>
          <w:sz w:val="24"/>
          <w:szCs w:val="24"/>
        </w:rPr>
        <w:t xml:space="preserve"> 8 </w:t>
      </w:r>
      <w:proofErr w:type="spellStart"/>
      <w:r w:rsidRPr="00D32321">
        <w:rPr>
          <w:sz w:val="24"/>
          <w:szCs w:val="24"/>
        </w:rPr>
        <w:t>and</w:t>
      </w:r>
      <w:proofErr w:type="spellEnd"/>
      <w:r w:rsidRPr="00D32321">
        <w:rPr>
          <w:sz w:val="24"/>
          <w:szCs w:val="24"/>
        </w:rPr>
        <w:t xml:space="preserve"> </w:t>
      </w:r>
      <w:proofErr w:type="spellStart"/>
      <w:r w:rsidRPr="00D32321">
        <w:rPr>
          <w:sz w:val="24"/>
          <w:szCs w:val="24"/>
        </w:rPr>
        <w:t>Annex</w:t>
      </w:r>
      <w:proofErr w:type="spellEnd"/>
      <w:r w:rsidRPr="00D32321">
        <w:rPr>
          <w:sz w:val="24"/>
          <w:szCs w:val="24"/>
        </w:rPr>
        <w:t xml:space="preserve"> 10 </w:t>
      </w:r>
      <w:proofErr w:type="spellStart"/>
      <w:r w:rsidRPr="00D32321">
        <w:rPr>
          <w:sz w:val="24"/>
          <w:szCs w:val="24"/>
        </w:rPr>
        <w:t>of</w:t>
      </w:r>
      <w:proofErr w:type="spellEnd"/>
      <w:r w:rsidRPr="00D32321">
        <w:rPr>
          <w:sz w:val="24"/>
          <w:szCs w:val="24"/>
        </w:rPr>
        <w:t xml:space="preserve"> </w:t>
      </w:r>
      <w:proofErr w:type="spellStart"/>
      <w:r w:rsidRPr="00D32321">
        <w:rPr>
          <w:sz w:val="24"/>
          <w:szCs w:val="24"/>
        </w:rPr>
        <w:t>the</w:t>
      </w:r>
      <w:proofErr w:type="spellEnd"/>
      <w:r w:rsidRPr="00D32321">
        <w:rPr>
          <w:sz w:val="24"/>
          <w:szCs w:val="24"/>
        </w:rPr>
        <w:t xml:space="preserve"> </w:t>
      </w:r>
      <w:proofErr w:type="spellStart"/>
      <w:r w:rsidRPr="00D32321">
        <w:rPr>
          <w:sz w:val="24"/>
          <w:szCs w:val="24"/>
        </w:rPr>
        <w:t>tender</w:t>
      </w:r>
      <w:proofErr w:type="spellEnd"/>
      <w:r w:rsidRPr="00D32321">
        <w:rPr>
          <w:sz w:val="24"/>
          <w:szCs w:val="24"/>
        </w:rPr>
        <w:t xml:space="preserve"> </w:t>
      </w:r>
      <w:proofErr w:type="spellStart"/>
      <w:r w:rsidRPr="00D32321">
        <w:rPr>
          <w:sz w:val="24"/>
          <w:szCs w:val="24"/>
        </w:rPr>
        <w:t>documentation</w:t>
      </w:r>
      <w:proofErr w:type="spellEnd"/>
      <w:r w:rsidRPr="00D32321">
        <w:rPr>
          <w:sz w:val="24"/>
          <w:szCs w:val="24"/>
        </w:rPr>
        <w:t>.</w:t>
      </w:r>
    </w:p>
    <w:p w14:paraId="69EFDF02" w14:textId="77777777" w:rsidR="00D32321" w:rsidRPr="00D32321" w:rsidRDefault="00D32321" w:rsidP="00D32321">
      <w:pPr>
        <w:jc w:val="both"/>
        <w:rPr>
          <w:sz w:val="24"/>
          <w:szCs w:val="24"/>
        </w:rPr>
      </w:pPr>
      <w:proofErr w:type="spellStart"/>
      <w:r w:rsidRPr="00D32321">
        <w:rPr>
          <w:sz w:val="24"/>
          <w:szCs w:val="24"/>
        </w:rPr>
        <w:t>Annex</w:t>
      </w:r>
      <w:proofErr w:type="spellEnd"/>
      <w:r w:rsidRPr="00D32321">
        <w:rPr>
          <w:sz w:val="24"/>
          <w:szCs w:val="24"/>
        </w:rPr>
        <w:t xml:space="preserve"> 10, </w:t>
      </w:r>
      <w:proofErr w:type="spellStart"/>
      <w:r w:rsidRPr="00D32321">
        <w:rPr>
          <w:sz w:val="24"/>
          <w:szCs w:val="24"/>
        </w:rPr>
        <w:t>which</w:t>
      </w:r>
      <w:proofErr w:type="spellEnd"/>
      <w:r w:rsidRPr="00D32321">
        <w:rPr>
          <w:sz w:val="24"/>
          <w:szCs w:val="24"/>
        </w:rPr>
        <w:t xml:space="preserve"> sets </w:t>
      </w:r>
      <w:proofErr w:type="spellStart"/>
      <w:r w:rsidRPr="00D32321">
        <w:rPr>
          <w:sz w:val="24"/>
          <w:szCs w:val="24"/>
        </w:rPr>
        <w:t>out</w:t>
      </w:r>
      <w:proofErr w:type="spellEnd"/>
      <w:r w:rsidRPr="00D32321">
        <w:rPr>
          <w:sz w:val="24"/>
          <w:szCs w:val="24"/>
        </w:rPr>
        <w:t xml:space="preserve"> </w:t>
      </w:r>
      <w:proofErr w:type="spellStart"/>
      <w:r w:rsidRPr="00D32321">
        <w:rPr>
          <w:sz w:val="24"/>
          <w:szCs w:val="24"/>
        </w:rPr>
        <w:t>the</w:t>
      </w:r>
      <w:proofErr w:type="spellEnd"/>
      <w:r w:rsidRPr="00D32321">
        <w:rPr>
          <w:sz w:val="24"/>
          <w:szCs w:val="24"/>
        </w:rPr>
        <w:t xml:space="preserve"> </w:t>
      </w:r>
      <w:proofErr w:type="spellStart"/>
      <w:r w:rsidRPr="00D32321">
        <w:rPr>
          <w:sz w:val="24"/>
          <w:szCs w:val="24"/>
        </w:rPr>
        <w:t>evaluation</w:t>
      </w:r>
      <w:proofErr w:type="spellEnd"/>
      <w:r w:rsidRPr="00D32321">
        <w:rPr>
          <w:sz w:val="24"/>
          <w:szCs w:val="24"/>
        </w:rPr>
        <w:t xml:space="preserve"> </w:t>
      </w:r>
      <w:proofErr w:type="spellStart"/>
      <w:r w:rsidRPr="00D32321">
        <w:rPr>
          <w:sz w:val="24"/>
          <w:szCs w:val="24"/>
        </w:rPr>
        <w:t>criteria</w:t>
      </w:r>
      <w:proofErr w:type="spellEnd"/>
      <w:r w:rsidRPr="00D32321">
        <w:rPr>
          <w:sz w:val="24"/>
          <w:szCs w:val="24"/>
        </w:rPr>
        <w:t xml:space="preserve">, </w:t>
      </w:r>
      <w:proofErr w:type="spellStart"/>
      <w:r w:rsidRPr="00D32321">
        <w:rPr>
          <w:sz w:val="24"/>
          <w:szCs w:val="24"/>
        </w:rPr>
        <w:t>indicates</w:t>
      </w:r>
      <w:proofErr w:type="spellEnd"/>
      <w:r w:rsidRPr="00D32321">
        <w:rPr>
          <w:sz w:val="24"/>
          <w:szCs w:val="24"/>
        </w:rPr>
        <w:t xml:space="preserve"> </w:t>
      </w:r>
      <w:proofErr w:type="spellStart"/>
      <w:r w:rsidRPr="00D32321">
        <w:rPr>
          <w:sz w:val="24"/>
          <w:szCs w:val="24"/>
        </w:rPr>
        <w:t>that</w:t>
      </w:r>
      <w:proofErr w:type="spellEnd"/>
      <w:r w:rsidRPr="00D32321">
        <w:rPr>
          <w:sz w:val="24"/>
          <w:szCs w:val="24"/>
        </w:rPr>
        <w:t xml:space="preserve"> </w:t>
      </w:r>
      <w:proofErr w:type="spellStart"/>
      <w:r w:rsidRPr="00D32321">
        <w:rPr>
          <w:sz w:val="24"/>
          <w:szCs w:val="24"/>
        </w:rPr>
        <w:t>offers</w:t>
      </w:r>
      <w:proofErr w:type="spellEnd"/>
      <w:r w:rsidRPr="00D32321">
        <w:rPr>
          <w:sz w:val="24"/>
          <w:szCs w:val="24"/>
        </w:rPr>
        <w:t xml:space="preserve"> </w:t>
      </w:r>
      <w:proofErr w:type="spellStart"/>
      <w:r w:rsidRPr="00D32321">
        <w:rPr>
          <w:sz w:val="24"/>
          <w:szCs w:val="24"/>
        </w:rPr>
        <w:t>will</w:t>
      </w:r>
      <w:proofErr w:type="spellEnd"/>
      <w:r w:rsidRPr="00D32321">
        <w:rPr>
          <w:sz w:val="24"/>
          <w:szCs w:val="24"/>
        </w:rPr>
        <w:t xml:space="preserve"> </w:t>
      </w:r>
      <w:proofErr w:type="spellStart"/>
      <w:r w:rsidRPr="00D32321">
        <w:rPr>
          <w:sz w:val="24"/>
          <w:szCs w:val="24"/>
        </w:rPr>
        <w:t>be</w:t>
      </w:r>
      <w:proofErr w:type="spellEnd"/>
      <w:r w:rsidRPr="00D32321">
        <w:rPr>
          <w:sz w:val="24"/>
          <w:szCs w:val="24"/>
        </w:rPr>
        <w:t xml:space="preserve"> </w:t>
      </w:r>
      <w:proofErr w:type="spellStart"/>
      <w:r w:rsidRPr="00D32321">
        <w:rPr>
          <w:sz w:val="24"/>
          <w:szCs w:val="24"/>
        </w:rPr>
        <w:t>evaluated</w:t>
      </w:r>
      <w:proofErr w:type="spellEnd"/>
      <w:r w:rsidRPr="00D32321">
        <w:rPr>
          <w:sz w:val="24"/>
          <w:szCs w:val="24"/>
        </w:rPr>
        <w:t xml:space="preserve"> </w:t>
      </w:r>
      <w:proofErr w:type="spellStart"/>
      <w:r w:rsidRPr="00D32321">
        <w:rPr>
          <w:sz w:val="24"/>
          <w:szCs w:val="24"/>
        </w:rPr>
        <w:t>based</w:t>
      </w:r>
      <w:proofErr w:type="spellEnd"/>
      <w:r w:rsidRPr="00D32321">
        <w:rPr>
          <w:sz w:val="24"/>
          <w:szCs w:val="24"/>
        </w:rPr>
        <w:t xml:space="preserve"> </w:t>
      </w:r>
      <w:proofErr w:type="spellStart"/>
      <w:r w:rsidRPr="00D32321">
        <w:rPr>
          <w:sz w:val="24"/>
          <w:szCs w:val="24"/>
        </w:rPr>
        <w:t>on</w:t>
      </w:r>
      <w:proofErr w:type="spellEnd"/>
      <w:r w:rsidRPr="00D32321">
        <w:rPr>
          <w:sz w:val="24"/>
          <w:szCs w:val="24"/>
        </w:rPr>
        <w:t xml:space="preserve"> </w:t>
      </w:r>
      <w:proofErr w:type="spellStart"/>
      <w:r w:rsidRPr="00D32321">
        <w:rPr>
          <w:sz w:val="24"/>
          <w:szCs w:val="24"/>
        </w:rPr>
        <w:t>the</w:t>
      </w:r>
      <w:proofErr w:type="spellEnd"/>
      <w:r w:rsidRPr="00D32321">
        <w:rPr>
          <w:sz w:val="24"/>
          <w:szCs w:val="24"/>
        </w:rPr>
        <w:t xml:space="preserve"> "</w:t>
      </w:r>
      <w:proofErr w:type="spellStart"/>
      <w:r w:rsidRPr="00D32321">
        <w:rPr>
          <w:sz w:val="24"/>
          <w:szCs w:val="24"/>
        </w:rPr>
        <w:t>financial</w:t>
      </w:r>
      <w:proofErr w:type="spellEnd"/>
      <w:r w:rsidRPr="00D32321">
        <w:rPr>
          <w:sz w:val="24"/>
          <w:szCs w:val="24"/>
        </w:rPr>
        <w:t xml:space="preserve"> </w:t>
      </w:r>
      <w:proofErr w:type="spellStart"/>
      <w:r w:rsidRPr="00D32321">
        <w:rPr>
          <w:sz w:val="24"/>
          <w:szCs w:val="24"/>
        </w:rPr>
        <w:t>offer</w:t>
      </w:r>
      <w:proofErr w:type="spellEnd"/>
      <w:r w:rsidRPr="00D32321">
        <w:rPr>
          <w:sz w:val="24"/>
          <w:szCs w:val="24"/>
        </w:rPr>
        <w:t xml:space="preserve">" </w:t>
      </w:r>
      <w:proofErr w:type="spellStart"/>
      <w:r w:rsidRPr="00D32321">
        <w:rPr>
          <w:sz w:val="24"/>
          <w:szCs w:val="24"/>
        </w:rPr>
        <w:t>and</w:t>
      </w:r>
      <w:proofErr w:type="spellEnd"/>
      <w:r w:rsidRPr="00D32321">
        <w:rPr>
          <w:sz w:val="24"/>
          <w:szCs w:val="24"/>
        </w:rPr>
        <w:t xml:space="preserve"> </w:t>
      </w:r>
      <w:proofErr w:type="spellStart"/>
      <w:r w:rsidRPr="00D32321">
        <w:rPr>
          <w:sz w:val="24"/>
          <w:szCs w:val="24"/>
        </w:rPr>
        <w:t>the</w:t>
      </w:r>
      <w:proofErr w:type="spellEnd"/>
      <w:r w:rsidRPr="00D32321">
        <w:rPr>
          <w:sz w:val="24"/>
          <w:szCs w:val="24"/>
        </w:rPr>
        <w:t xml:space="preserve"> "</w:t>
      </w:r>
      <w:proofErr w:type="spellStart"/>
      <w:r w:rsidRPr="00D32321">
        <w:rPr>
          <w:sz w:val="24"/>
          <w:szCs w:val="24"/>
        </w:rPr>
        <w:t>Additional</w:t>
      </w:r>
      <w:proofErr w:type="spellEnd"/>
      <w:r w:rsidRPr="00D32321">
        <w:rPr>
          <w:sz w:val="24"/>
          <w:szCs w:val="24"/>
        </w:rPr>
        <w:t xml:space="preserve"> </w:t>
      </w:r>
      <w:proofErr w:type="spellStart"/>
      <w:r w:rsidRPr="00D32321">
        <w:rPr>
          <w:sz w:val="24"/>
          <w:szCs w:val="24"/>
        </w:rPr>
        <w:t>Experience</w:t>
      </w:r>
      <w:proofErr w:type="spellEnd"/>
      <w:r w:rsidRPr="00D32321">
        <w:rPr>
          <w:sz w:val="24"/>
          <w:szCs w:val="24"/>
        </w:rPr>
        <w:t xml:space="preserve"> </w:t>
      </w:r>
      <w:proofErr w:type="spellStart"/>
      <w:r w:rsidRPr="00D32321">
        <w:rPr>
          <w:sz w:val="24"/>
          <w:szCs w:val="24"/>
        </w:rPr>
        <w:t>of</w:t>
      </w:r>
      <w:proofErr w:type="spellEnd"/>
      <w:r w:rsidRPr="00D32321">
        <w:rPr>
          <w:sz w:val="24"/>
          <w:szCs w:val="24"/>
        </w:rPr>
        <w:t xml:space="preserve"> </w:t>
      </w:r>
      <w:proofErr w:type="spellStart"/>
      <w:r w:rsidRPr="00D32321">
        <w:rPr>
          <w:sz w:val="24"/>
          <w:szCs w:val="24"/>
        </w:rPr>
        <w:t>the</w:t>
      </w:r>
      <w:proofErr w:type="spellEnd"/>
      <w:r w:rsidRPr="00D32321">
        <w:rPr>
          <w:sz w:val="24"/>
          <w:szCs w:val="24"/>
        </w:rPr>
        <w:t xml:space="preserve"> </w:t>
      </w:r>
      <w:proofErr w:type="spellStart"/>
      <w:r w:rsidRPr="00D32321">
        <w:rPr>
          <w:sz w:val="24"/>
          <w:szCs w:val="24"/>
        </w:rPr>
        <w:t>Engaged</w:t>
      </w:r>
      <w:proofErr w:type="spellEnd"/>
      <w:r w:rsidRPr="00D32321">
        <w:rPr>
          <w:sz w:val="24"/>
          <w:szCs w:val="24"/>
        </w:rPr>
        <w:t xml:space="preserve"> Specialists." </w:t>
      </w:r>
      <w:proofErr w:type="spellStart"/>
      <w:r w:rsidRPr="00D32321">
        <w:rPr>
          <w:sz w:val="24"/>
          <w:szCs w:val="24"/>
        </w:rPr>
        <w:t>Annex</w:t>
      </w:r>
      <w:proofErr w:type="spellEnd"/>
      <w:r w:rsidRPr="00D32321">
        <w:rPr>
          <w:sz w:val="24"/>
          <w:szCs w:val="24"/>
        </w:rPr>
        <w:t xml:space="preserve"> 8, </w:t>
      </w:r>
      <w:proofErr w:type="spellStart"/>
      <w:r w:rsidRPr="00D32321">
        <w:rPr>
          <w:sz w:val="24"/>
          <w:szCs w:val="24"/>
        </w:rPr>
        <w:t>however</w:t>
      </w:r>
      <w:proofErr w:type="spellEnd"/>
      <w:r w:rsidRPr="00D32321">
        <w:rPr>
          <w:sz w:val="24"/>
          <w:szCs w:val="24"/>
        </w:rPr>
        <w:t xml:space="preserve">, </w:t>
      </w:r>
      <w:proofErr w:type="spellStart"/>
      <w:r w:rsidRPr="00D32321">
        <w:rPr>
          <w:sz w:val="24"/>
          <w:szCs w:val="24"/>
        </w:rPr>
        <w:t>presents</w:t>
      </w:r>
      <w:proofErr w:type="spellEnd"/>
      <w:r w:rsidRPr="00D32321">
        <w:rPr>
          <w:sz w:val="24"/>
          <w:szCs w:val="24"/>
        </w:rPr>
        <w:t xml:space="preserve"> </w:t>
      </w:r>
      <w:proofErr w:type="spellStart"/>
      <w:r w:rsidRPr="00D32321">
        <w:rPr>
          <w:sz w:val="24"/>
          <w:szCs w:val="24"/>
        </w:rPr>
        <w:t>the</w:t>
      </w:r>
      <w:proofErr w:type="spellEnd"/>
      <w:r w:rsidRPr="00D32321">
        <w:rPr>
          <w:sz w:val="24"/>
          <w:szCs w:val="24"/>
        </w:rPr>
        <w:t xml:space="preserve"> </w:t>
      </w:r>
      <w:proofErr w:type="spellStart"/>
      <w:r w:rsidRPr="00D32321">
        <w:rPr>
          <w:sz w:val="24"/>
          <w:szCs w:val="24"/>
        </w:rPr>
        <w:t>Technical</w:t>
      </w:r>
      <w:proofErr w:type="spellEnd"/>
      <w:r w:rsidRPr="00D32321">
        <w:rPr>
          <w:sz w:val="24"/>
          <w:szCs w:val="24"/>
        </w:rPr>
        <w:t xml:space="preserve"> </w:t>
      </w:r>
      <w:proofErr w:type="spellStart"/>
      <w:r w:rsidRPr="00D32321">
        <w:rPr>
          <w:sz w:val="24"/>
          <w:szCs w:val="24"/>
        </w:rPr>
        <w:t>Specification</w:t>
      </w:r>
      <w:proofErr w:type="spellEnd"/>
      <w:r w:rsidRPr="00D32321">
        <w:rPr>
          <w:sz w:val="24"/>
          <w:szCs w:val="24"/>
        </w:rPr>
        <w:t xml:space="preserve"> </w:t>
      </w:r>
      <w:proofErr w:type="spellStart"/>
      <w:r w:rsidRPr="00D32321">
        <w:rPr>
          <w:sz w:val="24"/>
          <w:szCs w:val="24"/>
        </w:rPr>
        <w:t>Requirements</w:t>
      </w:r>
      <w:proofErr w:type="spellEnd"/>
      <w:r w:rsidRPr="00D32321">
        <w:rPr>
          <w:sz w:val="24"/>
          <w:szCs w:val="24"/>
        </w:rPr>
        <w:t xml:space="preserve"> </w:t>
      </w:r>
      <w:proofErr w:type="spellStart"/>
      <w:r w:rsidRPr="00D32321">
        <w:rPr>
          <w:sz w:val="24"/>
          <w:szCs w:val="24"/>
        </w:rPr>
        <w:t>in</w:t>
      </w:r>
      <w:proofErr w:type="spellEnd"/>
      <w:r w:rsidRPr="00D32321">
        <w:rPr>
          <w:sz w:val="24"/>
          <w:szCs w:val="24"/>
        </w:rPr>
        <w:t xml:space="preserve"> </w:t>
      </w:r>
      <w:proofErr w:type="spellStart"/>
      <w:r w:rsidRPr="00D32321">
        <w:rPr>
          <w:sz w:val="24"/>
          <w:szCs w:val="24"/>
        </w:rPr>
        <w:t>table</w:t>
      </w:r>
      <w:proofErr w:type="spellEnd"/>
      <w:r w:rsidRPr="00D32321">
        <w:rPr>
          <w:sz w:val="24"/>
          <w:szCs w:val="24"/>
        </w:rPr>
        <w:t xml:space="preserve"> </w:t>
      </w:r>
      <w:proofErr w:type="spellStart"/>
      <w:r w:rsidRPr="00D32321">
        <w:rPr>
          <w:sz w:val="24"/>
          <w:szCs w:val="24"/>
        </w:rPr>
        <w:t>format</w:t>
      </w:r>
      <w:proofErr w:type="spellEnd"/>
      <w:r w:rsidRPr="00D32321">
        <w:rPr>
          <w:sz w:val="24"/>
          <w:szCs w:val="24"/>
        </w:rPr>
        <w:t xml:space="preserve">, </w:t>
      </w:r>
      <w:proofErr w:type="spellStart"/>
      <w:r w:rsidRPr="00D32321">
        <w:rPr>
          <w:sz w:val="24"/>
          <w:szCs w:val="24"/>
        </w:rPr>
        <w:t>asking</w:t>
      </w:r>
      <w:proofErr w:type="spellEnd"/>
      <w:r w:rsidRPr="00D32321">
        <w:rPr>
          <w:sz w:val="24"/>
          <w:szCs w:val="24"/>
        </w:rPr>
        <w:t xml:space="preserve"> </w:t>
      </w:r>
      <w:proofErr w:type="spellStart"/>
      <w:r w:rsidRPr="00D32321">
        <w:rPr>
          <w:sz w:val="24"/>
          <w:szCs w:val="24"/>
        </w:rPr>
        <w:t>bidders</w:t>
      </w:r>
      <w:proofErr w:type="spellEnd"/>
      <w:r w:rsidRPr="00D32321">
        <w:rPr>
          <w:sz w:val="24"/>
          <w:szCs w:val="24"/>
        </w:rPr>
        <w:t xml:space="preserve"> to </w:t>
      </w:r>
      <w:proofErr w:type="spellStart"/>
      <w:r w:rsidRPr="00D32321">
        <w:rPr>
          <w:sz w:val="24"/>
          <w:szCs w:val="24"/>
        </w:rPr>
        <w:t>indicate</w:t>
      </w:r>
      <w:proofErr w:type="spellEnd"/>
      <w:r w:rsidRPr="00D32321">
        <w:rPr>
          <w:sz w:val="24"/>
          <w:szCs w:val="24"/>
        </w:rPr>
        <w:t xml:space="preserve"> </w:t>
      </w:r>
      <w:proofErr w:type="spellStart"/>
      <w:r w:rsidRPr="00D32321">
        <w:rPr>
          <w:sz w:val="24"/>
          <w:szCs w:val="24"/>
        </w:rPr>
        <w:t>for</w:t>
      </w:r>
      <w:proofErr w:type="spellEnd"/>
      <w:r w:rsidRPr="00D32321">
        <w:rPr>
          <w:sz w:val="24"/>
          <w:szCs w:val="24"/>
        </w:rPr>
        <w:t xml:space="preserve"> </w:t>
      </w:r>
      <w:proofErr w:type="spellStart"/>
      <w:r w:rsidRPr="00D32321">
        <w:rPr>
          <w:sz w:val="24"/>
          <w:szCs w:val="24"/>
        </w:rPr>
        <w:t>each</w:t>
      </w:r>
      <w:proofErr w:type="spellEnd"/>
      <w:r w:rsidRPr="00D32321">
        <w:rPr>
          <w:sz w:val="24"/>
          <w:szCs w:val="24"/>
        </w:rPr>
        <w:t xml:space="preserve"> </w:t>
      </w:r>
      <w:proofErr w:type="spellStart"/>
      <w:r w:rsidRPr="00D32321">
        <w:rPr>
          <w:sz w:val="24"/>
          <w:szCs w:val="24"/>
        </w:rPr>
        <w:t>listed</w:t>
      </w:r>
      <w:proofErr w:type="spellEnd"/>
      <w:r w:rsidRPr="00D32321">
        <w:rPr>
          <w:sz w:val="24"/>
          <w:szCs w:val="24"/>
        </w:rPr>
        <w:t xml:space="preserve"> </w:t>
      </w:r>
      <w:proofErr w:type="spellStart"/>
      <w:r w:rsidRPr="00D32321">
        <w:rPr>
          <w:sz w:val="24"/>
          <w:szCs w:val="24"/>
        </w:rPr>
        <w:t>task</w:t>
      </w:r>
      <w:proofErr w:type="spellEnd"/>
      <w:r w:rsidRPr="00D32321">
        <w:rPr>
          <w:sz w:val="24"/>
          <w:szCs w:val="24"/>
        </w:rPr>
        <w:t xml:space="preserve"> </w:t>
      </w:r>
      <w:proofErr w:type="spellStart"/>
      <w:r w:rsidRPr="00D32321">
        <w:rPr>
          <w:sz w:val="24"/>
          <w:szCs w:val="24"/>
        </w:rPr>
        <w:t>whether</w:t>
      </w:r>
      <w:proofErr w:type="spellEnd"/>
      <w:r w:rsidRPr="00D32321">
        <w:rPr>
          <w:sz w:val="24"/>
          <w:szCs w:val="24"/>
        </w:rPr>
        <w:t xml:space="preserve"> it "</w:t>
      </w:r>
      <w:proofErr w:type="spellStart"/>
      <w:r w:rsidRPr="00D32321">
        <w:rPr>
          <w:sz w:val="24"/>
          <w:szCs w:val="24"/>
        </w:rPr>
        <w:t>will</w:t>
      </w:r>
      <w:proofErr w:type="spellEnd"/>
      <w:r w:rsidRPr="00D32321">
        <w:rPr>
          <w:sz w:val="24"/>
          <w:szCs w:val="24"/>
        </w:rPr>
        <w:t xml:space="preserve"> </w:t>
      </w:r>
      <w:proofErr w:type="spellStart"/>
      <w:r w:rsidRPr="00D32321">
        <w:rPr>
          <w:sz w:val="24"/>
          <w:szCs w:val="24"/>
        </w:rPr>
        <w:t>be</w:t>
      </w:r>
      <w:proofErr w:type="spellEnd"/>
      <w:r w:rsidRPr="00D32321">
        <w:rPr>
          <w:sz w:val="24"/>
          <w:szCs w:val="24"/>
        </w:rPr>
        <w:t xml:space="preserve"> </w:t>
      </w:r>
      <w:proofErr w:type="spellStart"/>
      <w:r w:rsidRPr="00D32321">
        <w:rPr>
          <w:sz w:val="24"/>
          <w:szCs w:val="24"/>
        </w:rPr>
        <w:t>provided</w:t>
      </w:r>
      <w:proofErr w:type="spellEnd"/>
      <w:r w:rsidRPr="00D32321">
        <w:rPr>
          <w:sz w:val="24"/>
          <w:szCs w:val="24"/>
        </w:rPr>
        <w:t xml:space="preserve">" </w:t>
      </w:r>
      <w:proofErr w:type="spellStart"/>
      <w:r w:rsidRPr="00D32321">
        <w:rPr>
          <w:sz w:val="24"/>
          <w:szCs w:val="24"/>
        </w:rPr>
        <w:t>or</w:t>
      </w:r>
      <w:proofErr w:type="spellEnd"/>
      <w:r w:rsidRPr="00D32321">
        <w:rPr>
          <w:sz w:val="24"/>
          <w:szCs w:val="24"/>
        </w:rPr>
        <w:t xml:space="preserve"> "</w:t>
      </w:r>
      <w:proofErr w:type="spellStart"/>
      <w:r w:rsidRPr="00D32321">
        <w:rPr>
          <w:sz w:val="24"/>
          <w:szCs w:val="24"/>
        </w:rPr>
        <w:t>will</w:t>
      </w:r>
      <w:proofErr w:type="spellEnd"/>
      <w:r w:rsidRPr="00D32321">
        <w:rPr>
          <w:sz w:val="24"/>
          <w:szCs w:val="24"/>
        </w:rPr>
        <w:t xml:space="preserve"> </w:t>
      </w:r>
      <w:proofErr w:type="spellStart"/>
      <w:r w:rsidRPr="00D32321">
        <w:rPr>
          <w:sz w:val="24"/>
          <w:szCs w:val="24"/>
        </w:rPr>
        <w:t>not</w:t>
      </w:r>
      <w:proofErr w:type="spellEnd"/>
      <w:r w:rsidRPr="00D32321">
        <w:rPr>
          <w:sz w:val="24"/>
          <w:szCs w:val="24"/>
        </w:rPr>
        <w:t xml:space="preserve"> </w:t>
      </w:r>
      <w:proofErr w:type="spellStart"/>
      <w:r w:rsidRPr="00D32321">
        <w:rPr>
          <w:sz w:val="24"/>
          <w:szCs w:val="24"/>
        </w:rPr>
        <w:t>be</w:t>
      </w:r>
      <w:proofErr w:type="spellEnd"/>
      <w:r w:rsidRPr="00D32321">
        <w:rPr>
          <w:sz w:val="24"/>
          <w:szCs w:val="24"/>
        </w:rPr>
        <w:t xml:space="preserve"> </w:t>
      </w:r>
      <w:proofErr w:type="spellStart"/>
      <w:r w:rsidRPr="00D32321">
        <w:rPr>
          <w:sz w:val="24"/>
          <w:szCs w:val="24"/>
        </w:rPr>
        <w:t>provided</w:t>
      </w:r>
      <w:proofErr w:type="spellEnd"/>
      <w:r w:rsidRPr="00D32321">
        <w:rPr>
          <w:sz w:val="24"/>
          <w:szCs w:val="24"/>
        </w:rPr>
        <w:t>."</w:t>
      </w:r>
    </w:p>
    <w:p w14:paraId="324B3B66" w14:textId="77777777" w:rsidR="00D32321" w:rsidRPr="00D32321" w:rsidRDefault="00D32321" w:rsidP="00D32321">
      <w:pPr>
        <w:jc w:val="both"/>
        <w:rPr>
          <w:sz w:val="24"/>
          <w:szCs w:val="24"/>
        </w:rPr>
      </w:pPr>
      <w:proofErr w:type="spellStart"/>
      <w:r w:rsidRPr="00D32321">
        <w:rPr>
          <w:sz w:val="24"/>
          <w:szCs w:val="24"/>
        </w:rPr>
        <w:t>In</w:t>
      </w:r>
      <w:proofErr w:type="spellEnd"/>
      <w:r w:rsidRPr="00D32321">
        <w:rPr>
          <w:sz w:val="24"/>
          <w:szCs w:val="24"/>
        </w:rPr>
        <w:t xml:space="preserve"> </w:t>
      </w:r>
      <w:proofErr w:type="spellStart"/>
      <w:r w:rsidRPr="00D32321">
        <w:rPr>
          <w:sz w:val="24"/>
          <w:szCs w:val="24"/>
        </w:rPr>
        <w:t>this</w:t>
      </w:r>
      <w:proofErr w:type="spellEnd"/>
      <w:r w:rsidRPr="00D32321">
        <w:rPr>
          <w:sz w:val="24"/>
          <w:szCs w:val="24"/>
        </w:rPr>
        <w:t xml:space="preserve"> </w:t>
      </w:r>
      <w:proofErr w:type="spellStart"/>
      <w:r w:rsidRPr="00D32321">
        <w:rPr>
          <w:sz w:val="24"/>
          <w:szCs w:val="24"/>
        </w:rPr>
        <w:t>context</w:t>
      </w:r>
      <w:proofErr w:type="spellEnd"/>
      <w:r w:rsidRPr="00D32321">
        <w:rPr>
          <w:sz w:val="24"/>
          <w:szCs w:val="24"/>
        </w:rPr>
        <w:t xml:space="preserve">, </w:t>
      </w:r>
      <w:proofErr w:type="spellStart"/>
      <w:r w:rsidRPr="00D32321">
        <w:rPr>
          <w:sz w:val="24"/>
          <w:szCs w:val="24"/>
        </w:rPr>
        <w:t>we</w:t>
      </w:r>
      <w:proofErr w:type="spellEnd"/>
      <w:r w:rsidRPr="00D32321">
        <w:rPr>
          <w:sz w:val="24"/>
          <w:szCs w:val="24"/>
        </w:rPr>
        <w:t xml:space="preserve"> </w:t>
      </w:r>
      <w:proofErr w:type="spellStart"/>
      <w:r w:rsidRPr="00D32321">
        <w:rPr>
          <w:sz w:val="24"/>
          <w:szCs w:val="24"/>
        </w:rPr>
        <w:t>would</w:t>
      </w:r>
      <w:proofErr w:type="spellEnd"/>
      <w:r w:rsidRPr="00D32321">
        <w:rPr>
          <w:sz w:val="24"/>
          <w:szCs w:val="24"/>
        </w:rPr>
        <w:t xml:space="preserve"> </w:t>
      </w:r>
      <w:proofErr w:type="spellStart"/>
      <w:r w:rsidRPr="00D32321">
        <w:rPr>
          <w:sz w:val="24"/>
          <w:szCs w:val="24"/>
        </w:rPr>
        <w:t>appreciate</w:t>
      </w:r>
      <w:proofErr w:type="spellEnd"/>
      <w:r w:rsidRPr="00D32321">
        <w:rPr>
          <w:sz w:val="24"/>
          <w:szCs w:val="24"/>
        </w:rPr>
        <w:t xml:space="preserve"> </w:t>
      </w:r>
      <w:proofErr w:type="spellStart"/>
      <w:r w:rsidRPr="00D32321">
        <w:rPr>
          <w:sz w:val="24"/>
          <w:szCs w:val="24"/>
        </w:rPr>
        <w:t>clarification</w:t>
      </w:r>
      <w:proofErr w:type="spellEnd"/>
      <w:r w:rsidRPr="00D32321">
        <w:rPr>
          <w:sz w:val="24"/>
          <w:szCs w:val="24"/>
        </w:rPr>
        <w:t xml:space="preserve"> </w:t>
      </w:r>
      <w:proofErr w:type="spellStart"/>
      <w:r w:rsidRPr="00D32321">
        <w:rPr>
          <w:sz w:val="24"/>
          <w:szCs w:val="24"/>
        </w:rPr>
        <w:t>on</w:t>
      </w:r>
      <w:proofErr w:type="spellEnd"/>
      <w:r w:rsidRPr="00D32321">
        <w:rPr>
          <w:sz w:val="24"/>
          <w:szCs w:val="24"/>
        </w:rPr>
        <w:t xml:space="preserve"> </w:t>
      </w:r>
      <w:proofErr w:type="spellStart"/>
      <w:r w:rsidRPr="00D32321">
        <w:rPr>
          <w:sz w:val="24"/>
          <w:szCs w:val="24"/>
        </w:rPr>
        <w:t>whether</w:t>
      </w:r>
      <w:proofErr w:type="spellEnd"/>
      <w:r w:rsidRPr="00D32321">
        <w:rPr>
          <w:sz w:val="24"/>
          <w:szCs w:val="24"/>
        </w:rPr>
        <w:t xml:space="preserve"> </w:t>
      </w:r>
      <w:proofErr w:type="spellStart"/>
      <w:r w:rsidRPr="00D32321">
        <w:rPr>
          <w:sz w:val="24"/>
          <w:szCs w:val="24"/>
        </w:rPr>
        <w:t>the</w:t>
      </w:r>
      <w:proofErr w:type="spellEnd"/>
      <w:r w:rsidRPr="00D32321">
        <w:rPr>
          <w:sz w:val="24"/>
          <w:szCs w:val="24"/>
        </w:rPr>
        <w:t xml:space="preserve"> </w:t>
      </w:r>
      <w:proofErr w:type="spellStart"/>
      <w:r w:rsidRPr="00D32321">
        <w:rPr>
          <w:sz w:val="24"/>
          <w:szCs w:val="24"/>
        </w:rPr>
        <w:t>items</w:t>
      </w:r>
      <w:proofErr w:type="spellEnd"/>
      <w:r w:rsidRPr="00D32321">
        <w:rPr>
          <w:sz w:val="24"/>
          <w:szCs w:val="24"/>
        </w:rPr>
        <w:t>/</w:t>
      </w:r>
      <w:proofErr w:type="spellStart"/>
      <w:r w:rsidRPr="00D32321">
        <w:rPr>
          <w:sz w:val="24"/>
          <w:szCs w:val="24"/>
        </w:rPr>
        <w:t>tasks</w:t>
      </w:r>
      <w:proofErr w:type="spellEnd"/>
      <w:r w:rsidRPr="00D32321">
        <w:rPr>
          <w:sz w:val="24"/>
          <w:szCs w:val="24"/>
        </w:rPr>
        <w:t xml:space="preserve"> </w:t>
      </w:r>
      <w:proofErr w:type="spellStart"/>
      <w:r w:rsidRPr="00D32321">
        <w:rPr>
          <w:sz w:val="24"/>
          <w:szCs w:val="24"/>
        </w:rPr>
        <w:t>listed</w:t>
      </w:r>
      <w:proofErr w:type="spellEnd"/>
      <w:r w:rsidRPr="00D32321">
        <w:rPr>
          <w:sz w:val="24"/>
          <w:szCs w:val="24"/>
        </w:rPr>
        <w:t xml:space="preserve"> </w:t>
      </w:r>
      <w:proofErr w:type="spellStart"/>
      <w:r w:rsidRPr="00D32321">
        <w:rPr>
          <w:sz w:val="24"/>
          <w:szCs w:val="24"/>
        </w:rPr>
        <w:t>in</w:t>
      </w:r>
      <w:proofErr w:type="spellEnd"/>
      <w:r w:rsidRPr="00D32321">
        <w:rPr>
          <w:sz w:val="24"/>
          <w:szCs w:val="24"/>
        </w:rPr>
        <w:t xml:space="preserve"> </w:t>
      </w:r>
      <w:proofErr w:type="spellStart"/>
      <w:r w:rsidRPr="00D32321">
        <w:rPr>
          <w:sz w:val="24"/>
          <w:szCs w:val="24"/>
        </w:rPr>
        <w:t>Annex</w:t>
      </w:r>
      <w:proofErr w:type="spellEnd"/>
      <w:r w:rsidRPr="00D32321">
        <w:rPr>
          <w:sz w:val="24"/>
          <w:szCs w:val="24"/>
        </w:rPr>
        <w:t xml:space="preserve"> 8 </w:t>
      </w:r>
      <w:proofErr w:type="spellStart"/>
      <w:r w:rsidRPr="00D32321">
        <w:rPr>
          <w:sz w:val="24"/>
          <w:szCs w:val="24"/>
        </w:rPr>
        <w:t>must</w:t>
      </w:r>
      <w:proofErr w:type="spellEnd"/>
      <w:r w:rsidRPr="00D32321">
        <w:rPr>
          <w:sz w:val="24"/>
          <w:szCs w:val="24"/>
        </w:rPr>
        <w:t xml:space="preserve"> </w:t>
      </w:r>
      <w:proofErr w:type="spellStart"/>
      <w:r w:rsidRPr="00D32321">
        <w:rPr>
          <w:sz w:val="24"/>
          <w:szCs w:val="24"/>
        </w:rPr>
        <w:t>already</w:t>
      </w:r>
      <w:proofErr w:type="spellEnd"/>
      <w:r w:rsidRPr="00D32321">
        <w:rPr>
          <w:sz w:val="24"/>
          <w:szCs w:val="24"/>
        </w:rPr>
        <w:t xml:space="preserve"> </w:t>
      </w:r>
      <w:proofErr w:type="spellStart"/>
      <w:r w:rsidRPr="00D32321">
        <w:rPr>
          <w:sz w:val="24"/>
          <w:szCs w:val="24"/>
        </w:rPr>
        <w:t>be</w:t>
      </w:r>
      <w:proofErr w:type="spellEnd"/>
      <w:r w:rsidRPr="00D32321">
        <w:rPr>
          <w:sz w:val="24"/>
          <w:szCs w:val="24"/>
        </w:rPr>
        <w:t xml:space="preserve"> </w:t>
      </w:r>
      <w:proofErr w:type="spellStart"/>
      <w:r w:rsidRPr="00D32321">
        <w:rPr>
          <w:sz w:val="24"/>
          <w:szCs w:val="24"/>
        </w:rPr>
        <w:t>delivered</w:t>
      </w:r>
      <w:proofErr w:type="spellEnd"/>
      <w:r w:rsidRPr="00D32321">
        <w:rPr>
          <w:sz w:val="24"/>
          <w:szCs w:val="24"/>
        </w:rPr>
        <w:t xml:space="preserve"> </w:t>
      </w:r>
      <w:proofErr w:type="spellStart"/>
      <w:r w:rsidRPr="00D32321">
        <w:rPr>
          <w:sz w:val="24"/>
          <w:szCs w:val="24"/>
        </w:rPr>
        <w:t>as</w:t>
      </w:r>
      <w:proofErr w:type="spellEnd"/>
      <w:r w:rsidRPr="00D32321">
        <w:rPr>
          <w:sz w:val="24"/>
          <w:szCs w:val="24"/>
        </w:rPr>
        <w:t xml:space="preserve"> </w:t>
      </w:r>
      <w:proofErr w:type="spellStart"/>
      <w:r w:rsidRPr="00D32321">
        <w:rPr>
          <w:sz w:val="24"/>
          <w:szCs w:val="24"/>
        </w:rPr>
        <w:t>part</w:t>
      </w:r>
      <w:proofErr w:type="spellEnd"/>
      <w:r w:rsidRPr="00D32321">
        <w:rPr>
          <w:sz w:val="24"/>
          <w:szCs w:val="24"/>
        </w:rPr>
        <w:t xml:space="preserve"> </w:t>
      </w:r>
      <w:proofErr w:type="spellStart"/>
      <w:r w:rsidRPr="00D32321">
        <w:rPr>
          <w:sz w:val="24"/>
          <w:szCs w:val="24"/>
        </w:rPr>
        <w:t>of</w:t>
      </w:r>
      <w:proofErr w:type="spellEnd"/>
      <w:r w:rsidRPr="00D32321">
        <w:rPr>
          <w:sz w:val="24"/>
          <w:szCs w:val="24"/>
        </w:rPr>
        <w:t xml:space="preserve"> </w:t>
      </w:r>
      <w:proofErr w:type="spellStart"/>
      <w:r w:rsidRPr="00D32321">
        <w:rPr>
          <w:sz w:val="24"/>
          <w:szCs w:val="24"/>
        </w:rPr>
        <w:t>the</w:t>
      </w:r>
      <w:proofErr w:type="spellEnd"/>
      <w:r w:rsidRPr="00D32321">
        <w:rPr>
          <w:sz w:val="24"/>
          <w:szCs w:val="24"/>
        </w:rPr>
        <w:t xml:space="preserve"> </w:t>
      </w:r>
      <w:proofErr w:type="spellStart"/>
      <w:r w:rsidRPr="00D32321">
        <w:rPr>
          <w:sz w:val="24"/>
          <w:szCs w:val="24"/>
        </w:rPr>
        <w:t>bid</w:t>
      </w:r>
      <w:proofErr w:type="spellEnd"/>
      <w:r w:rsidRPr="00D32321">
        <w:rPr>
          <w:sz w:val="24"/>
          <w:szCs w:val="24"/>
        </w:rPr>
        <w:t xml:space="preserve"> </w:t>
      </w:r>
      <w:proofErr w:type="spellStart"/>
      <w:r w:rsidRPr="00D32321">
        <w:rPr>
          <w:sz w:val="24"/>
          <w:szCs w:val="24"/>
        </w:rPr>
        <w:t>submission</w:t>
      </w:r>
      <w:proofErr w:type="spellEnd"/>
      <w:r w:rsidRPr="00D32321">
        <w:rPr>
          <w:sz w:val="24"/>
          <w:szCs w:val="24"/>
        </w:rPr>
        <w:t xml:space="preserve">, </w:t>
      </w:r>
      <w:proofErr w:type="spellStart"/>
      <w:r w:rsidRPr="00D32321">
        <w:rPr>
          <w:sz w:val="24"/>
          <w:szCs w:val="24"/>
        </w:rPr>
        <w:t>or</w:t>
      </w:r>
      <w:proofErr w:type="spellEnd"/>
      <w:r w:rsidRPr="00D32321">
        <w:rPr>
          <w:sz w:val="24"/>
          <w:szCs w:val="24"/>
        </w:rPr>
        <w:t xml:space="preserve"> </w:t>
      </w:r>
      <w:proofErr w:type="spellStart"/>
      <w:r w:rsidRPr="00D32321">
        <w:rPr>
          <w:sz w:val="24"/>
          <w:szCs w:val="24"/>
        </w:rPr>
        <w:t>is</w:t>
      </w:r>
      <w:proofErr w:type="spellEnd"/>
      <w:r w:rsidRPr="00D32321">
        <w:rPr>
          <w:sz w:val="24"/>
          <w:szCs w:val="24"/>
        </w:rPr>
        <w:t xml:space="preserve"> it </w:t>
      </w:r>
      <w:proofErr w:type="spellStart"/>
      <w:r w:rsidRPr="00D32321">
        <w:rPr>
          <w:sz w:val="24"/>
          <w:szCs w:val="24"/>
        </w:rPr>
        <w:t>sufficient</w:t>
      </w:r>
      <w:proofErr w:type="spellEnd"/>
      <w:r w:rsidRPr="00D32321">
        <w:rPr>
          <w:sz w:val="24"/>
          <w:szCs w:val="24"/>
        </w:rPr>
        <w:t xml:space="preserve"> </w:t>
      </w:r>
      <w:proofErr w:type="spellStart"/>
      <w:r w:rsidRPr="00D32321">
        <w:rPr>
          <w:sz w:val="24"/>
          <w:szCs w:val="24"/>
        </w:rPr>
        <w:t>at</w:t>
      </w:r>
      <w:proofErr w:type="spellEnd"/>
      <w:r w:rsidRPr="00D32321">
        <w:rPr>
          <w:sz w:val="24"/>
          <w:szCs w:val="24"/>
        </w:rPr>
        <w:t xml:space="preserve"> </w:t>
      </w:r>
      <w:proofErr w:type="spellStart"/>
      <w:r w:rsidRPr="00D32321">
        <w:rPr>
          <w:sz w:val="24"/>
          <w:szCs w:val="24"/>
        </w:rPr>
        <w:t>this</w:t>
      </w:r>
      <w:proofErr w:type="spellEnd"/>
      <w:r w:rsidRPr="00D32321">
        <w:rPr>
          <w:sz w:val="24"/>
          <w:szCs w:val="24"/>
        </w:rPr>
        <w:t xml:space="preserve"> </w:t>
      </w:r>
      <w:proofErr w:type="spellStart"/>
      <w:r w:rsidRPr="00D32321">
        <w:rPr>
          <w:sz w:val="24"/>
          <w:szCs w:val="24"/>
        </w:rPr>
        <w:t>stage</w:t>
      </w:r>
      <w:proofErr w:type="spellEnd"/>
      <w:r w:rsidRPr="00D32321">
        <w:rPr>
          <w:sz w:val="24"/>
          <w:szCs w:val="24"/>
        </w:rPr>
        <w:t xml:space="preserve"> to </w:t>
      </w:r>
      <w:proofErr w:type="spellStart"/>
      <w:r w:rsidRPr="00D32321">
        <w:rPr>
          <w:sz w:val="24"/>
          <w:szCs w:val="24"/>
        </w:rPr>
        <w:t>simply</w:t>
      </w:r>
      <w:proofErr w:type="spellEnd"/>
      <w:r w:rsidRPr="00D32321">
        <w:rPr>
          <w:sz w:val="24"/>
          <w:szCs w:val="24"/>
        </w:rPr>
        <w:t xml:space="preserve"> </w:t>
      </w:r>
      <w:proofErr w:type="spellStart"/>
      <w:r w:rsidRPr="00D32321">
        <w:rPr>
          <w:sz w:val="24"/>
          <w:szCs w:val="24"/>
        </w:rPr>
        <w:t>mark</w:t>
      </w:r>
      <w:proofErr w:type="spellEnd"/>
      <w:r w:rsidRPr="00D32321">
        <w:rPr>
          <w:sz w:val="24"/>
          <w:szCs w:val="24"/>
        </w:rPr>
        <w:t xml:space="preserve"> </w:t>
      </w:r>
      <w:proofErr w:type="spellStart"/>
      <w:r w:rsidRPr="00D32321">
        <w:rPr>
          <w:sz w:val="24"/>
          <w:szCs w:val="24"/>
        </w:rPr>
        <w:t>them</w:t>
      </w:r>
      <w:proofErr w:type="spellEnd"/>
      <w:r w:rsidRPr="00D32321">
        <w:rPr>
          <w:sz w:val="24"/>
          <w:szCs w:val="24"/>
        </w:rPr>
        <w:t xml:space="preserve"> </w:t>
      </w:r>
      <w:proofErr w:type="spellStart"/>
      <w:r w:rsidRPr="00D32321">
        <w:rPr>
          <w:sz w:val="24"/>
          <w:szCs w:val="24"/>
        </w:rPr>
        <w:t>as</w:t>
      </w:r>
      <w:proofErr w:type="spellEnd"/>
      <w:r w:rsidRPr="00D32321">
        <w:rPr>
          <w:sz w:val="24"/>
          <w:szCs w:val="24"/>
        </w:rPr>
        <w:t xml:space="preserve"> '</w:t>
      </w:r>
      <w:proofErr w:type="spellStart"/>
      <w:r w:rsidRPr="00D32321">
        <w:rPr>
          <w:sz w:val="24"/>
          <w:szCs w:val="24"/>
        </w:rPr>
        <w:t>will</w:t>
      </w:r>
      <w:proofErr w:type="spellEnd"/>
      <w:r w:rsidRPr="00D32321">
        <w:rPr>
          <w:sz w:val="24"/>
          <w:szCs w:val="24"/>
        </w:rPr>
        <w:t xml:space="preserve"> </w:t>
      </w:r>
      <w:proofErr w:type="spellStart"/>
      <w:r w:rsidRPr="00D32321">
        <w:rPr>
          <w:sz w:val="24"/>
          <w:szCs w:val="24"/>
        </w:rPr>
        <w:t>be</w:t>
      </w:r>
      <w:proofErr w:type="spellEnd"/>
      <w:r w:rsidRPr="00D32321">
        <w:rPr>
          <w:sz w:val="24"/>
          <w:szCs w:val="24"/>
        </w:rPr>
        <w:t xml:space="preserve"> </w:t>
      </w:r>
      <w:proofErr w:type="spellStart"/>
      <w:r w:rsidRPr="00D32321">
        <w:rPr>
          <w:sz w:val="24"/>
          <w:szCs w:val="24"/>
        </w:rPr>
        <w:t>provided</w:t>
      </w:r>
      <w:proofErr w:type="spellEnd"/>
      <w:r w:rsidRPr="00D32321">
        <w:rPr>
          <w:sz w:val="24"/>
          <w:szCs w:val="24"/>
        </w:rPr>
        <w:t xml:space="preserve">,' </w:t>
      </w:r>
      <w:proofErr w:type="spellStart"/>
      <w:r w:rsidRPr="00D32321">
        <w:rPr>
          <w:sz w:val="24"/>
          <w:szCs w:val="24"/>
        </w:rPr>
        <w:t>with</w:t>
      </w:r>
      <w:proofErr w:type="spellEnd"/>
      <w:r w:rsidRPr="00D32321">
        <w:rPr>
          <w:sz w:val="24"/>
          <w:szCs w:val="24"/>
        </w:rPr>
        <w:t xml:space="preserve"> </w:t>
      </w:r>
      <w:proofErr w:type="spellStart"/>
      <w:r w:rsidRPr="00D32321">
        <w:rPr>
          <w:sz w:val="24"/>
          <w:szCs w:val="24"/>
        </w:rPr>
        <w:t>actual</w:t>
      </w:r>
      <w:proofErr w:type="spellEnd"/>
      <w:r w:rsidRPr="00D32321">
        <w:rPr>
          <w:sz w:val="24"/>
          <w:szCs w:val="24"/>
        </w:rPr>
        <w:t xml:space="preserve"> </w:t>
      </w:r>
      <w:proofErr w:type="spellStart"/>
      <w:r w:rsidRPr="00D32321">
        <w:rPr>
          <w:sz w:val="24"/>
          <w:szCs w:val="24"/>
        </w:rPr>
        <w:t>delivery</w:t>
      </w:r>
      <w:proofErr w:type="spellEnd"/>
      <w:r w:rsidRPr="00D32321">
        <w:rPr>
          <w:sz w:val="24"/>
          <w:szCs w:val="24"/>
        </w:rPr>
        <w:t xml:space="preserve"> to </w:t>
      </w:r>
      <w:proofErr w:type="spellStart"/>
      <w:r w:rsidRPr="00D32321">
        <w:rPr>
          <w:sz w:val="24"/>
          <w:szCs w:val="24"/>
        </w:rPr>
        <w:t>take</w:t>
      </w:r>
      <w:proofErr w:type="spellEnd"/>
      <w:r w:rsidRPr="00D32321">
        <w:rPr>
          <w:sz w:val="24"/>
          <w:szCs w:val="24"/>
        </w:rPr>
        <w:t xml:space="preserve"> </w:t>
      </w:r>
      <w:proofErr w:type="spellStart"/>
      <w:r w:rsidRPr="00D32321">
        <w:rPr>
          <w:sz w:val="24"/>
          <w:szCs w:val="24"/>
        </w:rPr>
        <w:t>place</w:t>
      </w:r>
      <w:proofErr w:type="spellEnd"/>
      <w:r w:rsidRPr="00D32321">
        <w:rPr>
          <w:sz w:val="24"/>
          <w:szCs w:val="24"/>
        </w:rPr>
        <w:t xml:space="preserve"> </w:t>
      </w:r>
      <w:proofErr w:type="spellStart"/>
      <w:r w:rsidRPr="00D32321">
        <w:rPr>
          <w:sz w:val="24"/>
          <w:szCs w:val="24"/>
        </w:rPr>
        <w:t>later</w:t>
      </w:r>
      <w:proofErr w:type="spellEnd"/>
      <w:r w:rsidRPr="00D32321">
        <w:rPr>
          <w:sz w:val="24"/>
          <w:szCs w:val="24"/>
        </w:rPr>
        <w:t xml:space="preserve">, </w:t>
      </w:r>
      <w:proofErr w:type="spellStart"/>
      <w:r w:rsidRPr="00D32321">
        <w:rPr>
          <w:sz w:val="24"/>
          <w:szCs w:val="24"/>
        </w:rPr>
        <w:t>during</w:t>
      </w:r>
      <w:proofErr w:type="spellEnd"/>
      <w:r w:rsidRPr="00D32321">
        <w:rPr>
          <w:sz w:val="24"/>
          <w:szCs w:val="24"/>
        </w:rPr>
        <w:t xml:space="preserve"> </w:t>
      </w:r>
      <w:proofErr w:type="spellStart"/>
      <w:r w:rsidRPr="00D32321">
        <w:rPr>
          <w:sz w:val="24"/>
          <w:szCs w:val="24"/>
        </w:rPr>
        <w:t>contract</w:t>
      </w:r>
      <w:proofErr w:type="spellEnd"/>
      <w:r w:rsidRPr="00D32321">
        <w:rPr>
          <w:sz w:val="24"/>
          <w:szCs w:val="24"/>
        </w:rPr>
        <w:t xml:space="preserve"> </w:t>
      </w:r>
      <w:proofErr w:type="spellStart"/>
      <w:r w:rsidRPr="00D32321">
        <w:rPr>
          <w:sz w:val="24"/>
          <w:szCs w:val="24"/>
        </w:rPr>
        <w:t>implementation</w:t>
      </w:r>
      <w:proofErr w:type="spellEnd"/>
      <w:r w:rsidRPr="00D32321">
        <w:rPr>
          <w:sz w:val="24"/>
          <w:szCs w:val="24"/>
        </w:rPr>
        <w:t>?</w:t>
      </w:r>
    </w:p>
    <w:p w14:paraId="0B329292" w14:textId="77777777" w:rsidR="00D32321" w:rsidRPr="00D32321" w:rsidRDefault="00D32321" w:rsidP="00D32321">
      <w:pPr>
        <w:jc w:val="both"/>
        <w:rPr>
          <w:sz w:val="24"/>
          <w:szCs w:val="24"/>
        </w:rPr>
      </w:pPr>
      <w:proofErr w:type="spellStart"/>
      <w:r w:rsidRPr="00D32321">
        <w:rPr>
          <w:sz w:val="24"/>
          <w:szCs w:val="24"/>
        </w:rPr>
        <w:t>Furthermore</w:t>
      </w:r>
      <w:proofErr w:type="spellEnd"/>
      <w:r w:rsidRPr="00D32321">
        <w:rPr>
          <w:sz w:val="24"/>
          <w:szCs w:val="24"/>
        </w:rPr>
        <w:t xml:space="preserve">, </w:t>
      </w:r>
      <w:proofErr w:type="spellStart"/>
      <w:r w:rsidRPr="00D32321">
        <w:rPr>
          <w:sz w:val="24"/>
          <w:szCs w:val="24"/>
        </w:rPr>
        <w:t>if</w:t>
      </w:r>
      <w:proofErr w:type="spellEnd"/>
      <w:r w:rsidRPr="00D32321">
        <w:rPr>
          <w:sz w:val="24"/>
          <w:szCs w:val="24"/>
        </w:rPr>
        <w:t xml:space="preserve"> </w:t>
      </w:r>
      <w:proofErr w:type="spellStart"/>
      <w:r w:rsidRPr="00D32321">
        <w:rPr>
          <w:sz w:val="24"/>
          <w:szCs w:val="24"/>
        </w:rPr>
        <w:t>the</w:t>
      </w:r>
      <w:proofErr w:type="spellEnd"/>
      <w:r w:rsidRPr="00D32321">
        <w:rPr>
          <w:sz w:val="24"/>
          <w:szCs w:val="24"/>
        </w:rPr>
        <w:t xml:space="preserve"> </w:t>
      </w:r>
      <w:proofErr w:type="spellStart"/>
      <w:r w:rsidRPr="00D32321">
        <w:rPr>
          <w:sz w:val="24"/>
          <w:szCs w:val="24"/>
        </w:rPr>
        <w:t>Annex</w:t>
      </w:r>
      <w:proofErr w:type="spellEnd"/>
      <w:r w:rsidRPr="00D32321">
        <w:rPr>
          <w:sz w:val="24"/>
          <w:szCs w:val="24"/>
        </w:rPr>
        <w:t xml:space="preserve"> 8 </w:t>
      </w:r>
      <w:proofErr w:type="spellStart"/>
      <w:r w:rsidRPr="00D32321">
        <w:rPr>
          <w:sz w:val="24"/>
          <w:szCs w:val="24"/>
        </w:rPr>
        <w:t>table</w:t>
      </w:r>
      <w:proofErr w:type="spellEnd"/>
      <w:r w:rsidRPr="00D32321">
        <w:rPr>
          <w:sz w:val="24"/>
          <w:szCs w:val="24"/>
        </w:rPr>
        <w:t xml:space="preserve"> </w:t>
      </w:r>
      <w:proofErr w:type="spellStart"/>
      <w:r w:rsidRPr="00D32321">
        <w:rPr>
          <w:sz w:val="24"/>
          <w:szCs w:val="24"/>
        </w:rPr>
        <w:t>forms</w:t>
      </w:r>
      <w:proofErr w:type="spellEnd"/>
      <w:r w:rsidRPr="00D32321">
        <w:rPr>
          <w:sz w:val="24"/>
          <w:szCs w:val="24"/>
        </w:rPr>
        <w:t xml:space="preserve"> </w:t>
      </w:r>
      <w:proofErr w:type="spellStart"/>
      <w:r w:rsidRPr="00D32321">
        <w:rPr>
          <w:sz w:val="24"/>
          <w:szCs w:val="24"/>
        </w:rPr>
        <w:t>part</w:t>
      </w:r>
      <w:proofErr w:type="spellEnd"/>
      <w:r w:rsidRPr="00D32321">
        <w:rPr>
          <w:sz w:val="24"/>
          <w:szCs w:val="24"/>
        </w:rPr>
        <w:t xml:space="preserve"> </w:t>
      </w:r>
      <w:proofErr w:type="spellStart"/>
      <w:r w:rsidRPr="00D32321">
        <w:rPr>
          <w:sz w:val="24"/>
          <w:szCs w:val="24"/>
        </w:rPr>
        <w:t>of</w:t>
      </w:r>
      <w:proofErr w:type="spellEnd"/>
      <w:r w:rsidRPr="00D32321">
        <w:rPr>
          <w:sz w:val="24"/>
          <w:szCs w:val="24"/>
        </w:rPr>
        <w:t xml:space="preserve"> </w:t>
      </w:r>
      <w:proofErr w:type="spellStart"/>
      <w:r w:rsidRPr="00D32321">
        <w:rPr>
          <w:sz w:val="24"/>
          <w:szCs w:val="24"/>
        </w:rPr>
        <w:t>the</w:t>
      </w:r>
      <w:proofErr w:type="spellEnd"/>
      <w:r w:rsidRPr="00D32321">
        <w:rPr>
          <w:sz w:val="24"/>
          <w:szCs w:val="24"/>
        </w:rPr>
        <w:t xml:space="preserve"> </w:t>
      </w:r>
      <w:proofErr w:type="spellStart"/>
      <w:r w:rsidRPr="00D32321">
        <w:rPr>
          <w:sz w:val="24"/>
          <w:szCs w:val="24"/>
        </w:rPr>
        <w:t>submitted</w:t>
      </w:r>
      <w:proofErr w:type="spellEnd"/>
      <w:r w:rsidRPr="00D32321">
        <w:rPr>
          <w:sz w:val="24"/>
          <w:szCs w:val="24"/>
        </w:rPr>
        <w:t xml:space="preserve"> </w:t>
      </w:r>
      <w:proofErr w:type="spellStart"/>
      <w:r w:rsidRPr="00D32321">
        <w:rPr>
          <w:sz w:val="24"/>
          <w:szCs w:val="24"/>
        </w:rPr>
        <w:t>technical</w:t>
      </w:r>
      <w:proofErr w:type="spellEnd"/>
      <w:r w:rsidRPr="00D32321">
        <w:rPr>
          <w:sz w:val="24"/>
          <w:szCs w:val="24"/>
        </w:rPr>
        <w:t xml:space="preserve"> </w:t>
      </w:r>
      <w:proofErr w:type="spellStart"/>
      <w:r w:rsidRPr="00D32321">
        <w:rPr>
          <w:sz w:val="24"/>
          <w:szCs w:val="24"/>
        </w:rPr>
        <w:t>proposal</w:t>
      </w:r>
      <w:proofErr w:type="spellEnd"/>
      <w:r w:rsidRPr="00D32321">
        <w:rPr>
          <w:sz w:val="24"/>
          <w:szCs w:val="24"/>
        </w:rPr>
        <w:t xml:space="preserve">, </w:t>
      </w:r>
      <w:proofErr w:type="spellStart"/>
      <w:r w:rsidRPr="00D32321">
        <w:rPr>
          <w:sz w:val="24"/>
          <w:szCs w:val="24"/>
        </w:rPr>
        <w:t>how</w:t>
      </w:r>
      <w:proofErr w:type="spellEnd"/>
      <w:r w:rsidRPr="00D32321">
        <w:rPr>
          <w:sz w:val="24"/>
          <w:szCs w:val="24"/>
        </w:rPr>
        <w:t xml:space="preserve"> </w:t>
      </w:r>
      <w:proofErr w:type="spellStart"/>
      <w:r w:rsidRPr="00D32321">
        <w:rPr>
          <w:sz w:val="24"/>
          <w:szCs w:val="24"/>
        </w:rPr>
        <w:t>will</w:t>
      </w:r>
      <w:proofErr w:type="spellEnd"/>
      <w:r w:rsidRPr="00D32321">
        <w:rPr>
          <w:sz w:val="24"/>
          <w:szCs w:val="24"/>
        </w:rPr>
        <w:t xml:space="preserve"> it </w:t>
      </w:r>
      <w:proofErr w:type="spellStart"/>
      <w:r w:rsidRPr="00D32321">
        <w:rPr>
          <w:sz w:val="24"/>
          <w:szCs w:val="24"/>
        </w:rPr>
        <w:t>be</w:t>
      </w:r>
      <w:proofErr w:type="spellEnd"/>
      <w:r w:rsidRPr="00D32321">
        <w:rPr>
          <w:sz w:val="24"/>
          <w:szCs w:val="24"/>
        </w:rPr>
        <w:t xml:space="preserve"> </w:t>
      </w:r>
      <w:proofErr w:type="spellStart"/>
      <w:r w:rsidRPr="00D32321">
        <w:rPr>
          <w:sz w:val="24"/>
          <w:szCs w:val="24"/>
        </w:rPr>
        <w:t>evaluated</w:t>
      </w:r>
      <w:proofErr w:type="spellEnd"/>
      <w:r w:rsidRPr="00D32321">
        <w:rPr>
          <w:sz w:val="24"/>
          <w:szCs w:val="24"/>
        </w:rPr>
        <w:t xml:space="preserve">, </w:t>
      </w:r>
      <w:proofErr w:type="spellStart"/>
      <w:r w:rsidRPr="00D32321">
        <w:rPr>
          <w:sz w:val="24"/>
          <w:szCs w:val="24"/>
        </w:rPr>
        <w:t>and</w:t>
      </w:r>
      <w:proofErr w:type="spellEnd"/>
      <w:r w:rsidRPr="00D32321">
        <w:rPr>
          <w:sz w:val="24"/>
          <w:szCs w:val="24"/>
        </w:rPr>
        <w:t xml:space="preserve"> </w:t>
      </w:r>
      <w:proofErr w:type="spellStart"/>
      <w:r w:rsidRPr="00D32321">
        <w:rPr>
          <w:sz w:val="24"/>
          <w:szCs w:val="24"/>
        </w:rPr>
        <w:t>what</w:t>
      </w:r>
      <w:proofErr w:type="spellEnd"/>
      <w:r w:rsidRPr="00D32321">
        <w:rPr>
          <w:sz w:val="24"/>
          <w:szCs w:val="24"/>
        </w:rPr>
        <w:t xml:space="preserve"> </w:t>
      </w:r>
      <w:proofErr w:type="spellStart"/>
      <w:r w:rsidRPr="00D32321">
        <w:rPr>
          <w:sz w:val="24"/>
          <w:szCs w:val="24"/>
        </w:rPr>
        <w:t>weight</w:t>
      </w:r>
      <w:proofErr w:type="spellEnd"/>
      <w:r w:rsidRPr="00D32321">
        <w:rPr>
          <w:sz w:val="24"/>
          <w:szCs w:val="24"/>
        </w:rPr>
        <w:t xml:space="preserve"> (</w:t>
      </w:r>
      <w:proofErr w:type="spellStart"/>
      <w:r w:rsidRPr="00D32321">
        <w:rPr>
          <w:sz w:val="24"/>
          <w:szCs w:val="24"/>
        </w:rPr>
        <w:t>if</w:t>
      </w:r>
      <w:proofErr w:type="spellEnd"/>
      <w:r w:rsidRPr="00D32321">
        <w:rPr>
          <w:sz w:val="24"/>
          <w:szCs w:val="24"/>
        </w:rPr>
        <w:t xml:space="preserve"> </w:t>
      </w:r>
      <w:proofErr w:type="spellStart"/>
      <w:r w:rsidRPr="00D32321">
        <w:rPr>
          <w:sz w:val="24"/>
          <w:szCs w:val="24"/>
        </w:rPr>
        <w:t>any</w:t>
      </w:r>
      <w:proofErr w:type="spellEnd"/>
      <w:r w:rsidRPr="00D32321">
        <w:rPr>
          <w:sz w:val="24"/>
          <w:szCs w:val="24"/>
        </w:rPr>
        <w:t xml:space="preserve">) </w:t>
      </w:r>
      <w:proofErr w:type="spellStart"/>
      <w:r w:rsidRPr="00D32321">
        <w:rPr>
          <w:sz w:val="24"/>
          <w:szCs w:val="24"/>
        </w:rPr>
        <w:t>does</w:t>
      </w:r>
      <w:proofErr w:type="spellEnd"/>
      <w:r w:rsidRPr="00D32321">
        <w:rPr>
          <w:sz w:val="24"/>
          <w:szCs w:val="24"/>
        </w:rPr>
        <w:t xml:space="preserve"> it </w:t>
      </w:r>
      <w:proofErr w:type="spellStart"/>
      <w:r w:rsidRPr="00D32321">
        <w:rPr>
          <w:sz w:val="24"/>
          <w:szCs w:val="24"/>
        </w:rPr>
        <w:t>carry</w:t>
      </w:r>
      <w:proofErr w:type="spellEnd"/>
      <w:r w:rsidRPr="00D32321">
        <w:rPr>
          <w:sz w:val="24"/>
          <w:szCs w:val="24"/>
        </w:rPr>
        <w:t xml:space="preserve"> </w:t>
      </w:r>
      <w:proofErr w:type="spellStart"/>
      <w:r w:rsidRPr="00D32321">
        <w:rPr>
          <w:sz w:val="24"/>
          <w:szCs w:val="24"/>
        </w:rPr>
        <w:t>within</w:t>
      </w:r>
      <w:proofErr w:type="spellEnd"/>
      <w:r w:rsidRPr="00D32321">
        <w:rPr>
          <w:sz w:val="24"/>
          <w:szCs w:val="24"/>
        </w:rPr>
        <w:t xml:space="preserve"> </w:t>
      </w:r>
      <w:proofErr w:type="spellStart"/>
      <w:r w:rsidRPr="00D32321">
        <w:rPr>
          <w:sz w:val="24"/>
          <w:szCs w:val="24"/>
        </w:rPr>
        <w:t>the</w:t>
      </w:r>
      <w:proofErr w:type="spellEnd"/>
      <w:r w:rsidRPr="00D32321">
        <w:rPr>
          <w:sz w:val="24"/>
          <w:szCs w:val="24"/>
        </w:rPr>
        <w:t xml:space="preserve"> </w:t>
      </w:r>
      <w:proofErr w:type="spellStart"/>
      <w:r w:rsidRPr="00D32321">
        <w:rPr>
          <w:sz w:val="24"/>
          <w:szCs w:val="24"/>
        </w:rPr>
        <w:t>overall</w:t>
      </w:r>
      <w:proofErr w:type="spellEnd"/>
      <w:r w:rsidRPr="00D32321">
        <w:rPr>
          <w:sz w:val="24"/>
          <w:szCs w:val="24"/>
        </w:rPr>
        <w:t xml:space="preserve"> </w:t>
      </w:r>
      <w:proofErr w:type="spellStart"/>
      <w:r w:rsidRPr="00D32321">
        <w:rPr>
          <w:sz w:val="24"/>
          <w:szCs w:val="24"/>
        </w:rPr>
        <w:t>evaluation</w:t>
      </w:r>
      <w:proofErr w:type="spellEnd"/>
      <w:r w:rsidRPr="00D32321">
        <w:rPr>
          <w:sz w:val="24"/>
          <w:szCs w:val="24"/>
        </w:rPr>
        <w:t xml:space="preserve"> </w:t>
      </w:r>
      <w:proofErr w:type="spellStart"/>
      <w:r w:rsidRPr="00D32321">
        <w:rPr>
          <w:sz w:val="24"/>
          <w:szCs w:val="24"/>
        </w:rPr>
        <w:t>methodology</w:t>
      </w:r>
      <w:proofErr w:type="spellEnd"/>
      <w:r w:rsidRPr="00D32321">
        <w:rPr>
          <w:sz w:val="24"/>
          <w:szCs w:val="24"/>
        </w:rPr>
        <w:t xml:space="preserve"> </w:t>
      </w:r>
      <w:proofErr w:type="spellStart"/>
      <w:r w:rsidRPr="00D32321">
        <w:rPr>
          <w:sz w:val="24"/>
          <w:szCs w:val="24"/>
        </w:rPr>
        <w:t>described</w:t>
      </w:r>
      <w:proofErr w:type="spellEnd"/>
      <w:r w:rsidRPr="00D32321">
        <w:rPr>
          <w:sz w:val="24"/>
          <w:szCs w:val="24"/>
        </w:rPr>
        <w:t xml:space="preserve"> </w:t>
      </w:r>
      <w:proofErr w:type="spellStart"/>
      <w:r w:rsidRPr="00D32321">
        <w:rPr>
          <w:sz w:val="24"/>
          <w:szCs w:val="24"/>
        </w:rPr>
        <w:t>in</w:t>
      </w:r>
      <w:proofErr w:type="spellEnd"/>
      <w:r w:rsidRPr="00D32321">
        <w:rPr>
          <w:sz w:val="24"/>
          <w:szCs w:val="24"/>
        </w:rPr>
        <w:t xml:space="preserve"> </w:t>
      </w:r>
      <w:proofErr w:type="spellStart"/>
      <w:r w:rsidRPr="00D32321">
        <w:rPr>
          <w:sz w:val="24"/>
          <w:szCs w:val="24"/>
        </w:rPr>
        <w:t>Annex</w:t>
      </w:r>
      <w:proofErr w:type="spellEnd"/>
      <w:r w:rsidRPr="00D32321">
        <w:rPr>
          <w:sz w:val="24"/>
          <w:szCs w:val="24"/>
        </w:rPr>
        <w:t xml:space="preserve"> 10?</w:t>
      </w:r>
    </w:p>
    <w:p w14:paraId="2E2DAEB3" w14:textId="77777777" w:rsidR="00D32321" w:rsidRPr="00D32321" w:rsidRDefault="00D32321" w:rsidP="00D32321">
      <w:pPr>
        <w:jc w:val="both"/>
        <w:rPr>
          <w:sz w:val="24"/>
          <w:szCs w:val="24"/>
        </w:rPr>
      </w:pPr>
      <w:proofErr w:type="spellStart"/>
      <w:r w:rsidRPr="00D32321">
        <w:rPr>
          <w:sz w:val="24"/>
          <w:szCs w:val="24"/>
        </w:rPr>
        <w:t>Finally</w:t>
      </w:r>
      <w:proofErr w:type="spellEnd"/>
      <w:r w:rsidRPr="00D32321">
        <w:rPr>
          <w:sz w:val="24"/>
          <w:szCs w:val="24"/>
        </w:rPr>
        <w:t xml:space="preserve">, </w:t>
      </w:r>
      <w:proofErr w:type="spellStart"/>
      <w:r w:rsidRPr="00D32321">
        <w:rPr>
          <w:sz w:val="24"/>
          <w:szCs w:val="24"/>
        </w:rPr>
        <w:t>we</w:t>
      </w:r>
      <w:proofErr w:type="spellEnd"/>
      <w:r w:rsidRPr="00D32321">
        <w:rPr>
          <w:sz w:val="24"/>
          <w:szCs w:val="24"/>
        </w:rPr>
        <w:t xml:space="preserve"> </w:t>
      </w:r>
      <w:proofErr w:type="spellStart"/>
      <w:r w:rsidRPr="00D32321">
        <w:rPr>
          <w:sz w:val="24"/>
          <w:szCs w:val="24"/>
        </w:rPr>
        <w:t>would</w:t>
      </w:r>
      <w:proofErr w:type="spellEnd"/>
      <w:r w:rsidRPr="00D32321">
        <w:rPr>
          <w:sz w:val="24"/>
          <w:szCs w:val="24"/>
        </w:rPr>
        <w:t xml:space="preserve"> </w:t>
      </w:r>
      <w:proofErr w:type="spellStart"/>
      <w:r w:rsidRPr="00D32321">
        <w:rPr>
          <w:sz w:val="24"/>
          <w:szCs w:val="24"/>
        </w:rPr>
        <w:t>kindly</w:t>
      </w:r>
      <w:proofErr w:type="spellEnd"/>
      <w:r w:rsidRPr="00D32321">
        <w:rPr>
          <w:sz w:val="24"/>
          <w:szCs w:val="24"/>
        </w:rPr>
        <w:t xml:space="preserve"> </w:t>
      </w:r>
      <w:proofErr w:type="spellStart"/>
      <w:r w:rsidRPr="00D32321">
        <w:rPr>
          <w:sz w:val="24"/>
          <w:szCs w:val="24"/>
        </w:rPr>
        <w:t>ask</w:t>
      </w:r>
      <w:proofErr w:type="spellEnd"/>
      <w:r w:rsidRPr="00D32321">
        <w:rPr>
          <w:sz w:val="24"/>
          <w:szCs w:val="24"/>
        </w:rPr>
        <w:t xml:space="preserve"> </w:t>
      </w:r>
      <w:proofErr w:type="spellStart"/>
      <w:r w:rsidRPr="00D32321">
        <w:rPr>
          <w:sz w:val="24"/>
          <w:szCs w:val="24"/>
        </w:rPr>
        <w:t>whether</w:t>
      </w:r>
      <w:proofErr w:type="spellEnd"/>
      <w:r w:rsidRPr="00D32321">
        <w:rPr>
          <w:sz w:val="24"/>
          <w:szCs w:val="24"/>
        </w:rPr>
        <w:t xml:space="preserve"> </w:t>
      </w:r>
      <w:proofErr w:type="spellStart"/>
      <w:r w:rsidRPr="00D32321">
        <w:rPr>
          <w:sz w:val="24"/>
          <w:szCs w:val="24"/>
        </w:rPr>
        <w:t>the</w:t>
      </w:r>
      <w:proofErr w:type="spellEnd"/>
      <w:r w:rsidRPr="00D32321">
        <w:rPr>
          <w:sz w:val="24"/>
          <w:szCs w:val="24"/>
        </w:rPr>
        <w:t xml:space="preserve"> </w:t>
      </w:r>
      <w:proofErr w:type="spellStart"/>
      <w:r w:rsidRPr="00D32321">
        <w:rPr>
          <w:sz w:val="24"/>
          <w:szCs w:val="24"/>
        </w:rPr>
        <w:t>contracting</w:t>
      </w:r>
      <w:proofErr w:type="spellEnd"/>
      <w:r w:rsidRPr="00D32321">
        <w:rPr>
          <w:sz w:val="24"/>
          <w:szCs w:val="24"/>
        </w:rPr>
        <w:t xml:space="preserve"> </w:t>
      </w:r>
      <w:proofErr w:type="spellStart"/>
      <w:r w:rsidRPr="00D32321">
        <w:rPr>
          <w:sz w:val="24"/>
          <w:szCs w:val="24"/>
        </w:rPr>
        <w:t>authority</w:t>
      </w:r>
      <w:proofErr w:type="spellEnd"/>
      <w:r w:rsidRPr="00D32321">
        <w:rPr>
          <w:sz w:val="24"/>
          <w:szCs w:val="24"/>
        </w:rPr>
        <w:t xml:space="preserve"> </w:t>
      </w:r>
      <w:proofErr w:type="spellStart"/>
      <w:r w:rsidRPr="00D32321">
        <w:rPr>
          <w:sz w:val="24"/>
          <w:szCs w:val="24"/>
        </w:rPr>
        <w:t>could</w:t>
      </w:r>
      <w:proofErr w:type="spellEnd"/>
      <w:r w:rsidRPr="00D32321">
        <w:rPr>
          <w:sz w:val="24"/>
          <w:szCs w:val="24"/>
        </w:rPr>
        <w:t xml:space="preserve"> </w:t>
      </w:r>
      <w:proofErr w:type="spellStart"/>
      <w:r w:rsidRPr="00D32321">
        <w:rPr>
          <w:sz w:val="24"/>
          <w:szCs w:val="24"/>
        </w:rPr>
        <w:t>grant</w:t>
      </w:r>
      <w:proofErr w:type="spellEnd"/>
      <w:r w:rsidRPr="00D32321">
        <w:rPr>
          <w:sz w:val="24"/>
          <w:szCs w:val="24"/>
        </w:rPr>
        <w:t xml:space="preserve"> </w:t>
      </w:r>
      <w:proofErr w:type="spellStart"/>
      <w:r w:rsidRPr="00D32321">
        <w:rPr>
          <w:sz w:val="24"/>
          <w:szCs w:val="24"/>
        </w:rPr>
        <w:t>an</w:t>
      </w:r>
      <w:proofErr w:type="spellEnd"/>
      <w:r w:rsidRPr="00D32321">
        <w:rPr>
          <w:sz w:val="24"/>
          <w:szCs w:val="24"/>
        </w:rPr>
        <w:t xml:space="preserve"> </w:t>
      </w:r>
      <w:proofErr w:type="spellStart"/>
      <w:r w:rsidRPr="00D32321">
        <w:rPr>
          <w:sz w:val="24"/>
          <w:szCs w:val="24"/>
        </w:rPr>
        <w:t>extension</w:t>
      </w:r>
      <w:proofErr w:type="spellEnd"/>
      <w:r w:rsidRPr="00D32321">
        <w:rPr>
          <w:sz w:val="24"/>
          <w:szCs w:val="24"/>
        </w:rPr>
        <w:t xml:space="preserve"> </w:t>
      </w:r>
      <w:proofErr w:type="spellStart"/>
      <w:r w:rsidRPr="00D32321">
        <w:rPr>
          <w:sz w:val="24"/>
          <w:szCs w:val="24"/>
        </w:rPr>
        <w:t>of</w:t>
      </w:r>
      <w:proofErr w:type="spellEnd"/>
      <w:r w:rsidRPr="00D32321">
        <w:rPr>
          <w:sz w:val="24"/>
          <w:szCs w:val="24"/>
        </w:rPr>
        <w:t xml:space="preserve"> </w:t>
      </w:r>
      <w:proofErr w:type="spellStart"/>
      <w:r w:rsidRPr="00D32321">
        <w:rPr>
          <w:sz w:val="24"/>
          <w:szCs w:val="24"/>
        </w:rPr>
        <w:t>the</w:t>
      </w:r>
      <w:proofErr w:type="spellEnd"/>
      <w:r w:rsidRPr="00D32321">
        <w:rPr>
          <w:sz w:val="24"/>
          <w:szCs w:val="24"/>
        </w:rPr>
        <w:t xml:space="preserve"> </w:t>
      </w:r>
      <w:proofErr w:type="spellStart"/>
      <w:r w:rsidRPr="00D32321">
        <w:rPr>
          <w:sz w:val="24"/>
          <w:szCs w:val="24"/>
        </w:rPr>
        <w:t>submission</w:t>
      </w:r>
      <w:proofErr w:type="spellEnd"/>
      <w:r w:rsidRPr="00D32321">
        <w:rPr>
          <w:sz w:val="24"/>
          <w:szCs w:val="24"/>
        </w:rPr>
        <w:t xml:space="preserve"> </w:t>
      </w:r>
      <w:proofErr w:type="spellStart"/>
      <w:r w:rsidRPr="00D32321">
        <w:rPr>
          <w:sz w:val="24"/>
          <w:szCs w:val="24"/>
        </w:rPr>
        <w:t>deadline</w:t>
      </w:r>
      <w:proofErr w:type="spellEnd"/>
      <w:r w:rsidRPr="00D32321">
        <w:rPr>
          <w:sz w:val="24"/>
          <w:szCs w:val="24"/>
        </w:rPr>
        <w:t xml:space="preserve"> </w:t>
      </w:r>
      <w:proofErr w:type="spellStart"/>
      <w:r w:rsidRPr="00D32321">
        <w:rPr>
          <w:sz w:val="24"/>
          <w:szCs w:val="24"/>
        </w:rPr>
        <w:t>of</w:t>
      </w:r>
      <w:proofErr w:type="spellEnd"/>
      <w:r w:rsidRPr="00D32321">
        <w:rPr>
          <w:sz w:val="24"/>
          <w:szCs w:val="24"/>
        </w:rPr>
        <w:t xml:space="preserve"> </w:t>
      </w:r>
      <w:proofErr w:type="spellStart"/>
      <w:r w:rsidRPr="00D32321">
        <w:rPr>
          <w:sz w:val="24"/>
          <w:szCs w:val="24"/>
        </w:rPr>
        <w:t>three</w:t>
      </w:r>
      <w:proofErr w:type="spellEnd"/>
      <w:r w:rsidRPr="00D32321">
        <w:rPr>
          <w:sz w:val="24"/>
          <w:szCs w:val="24"/>
        </w:rPr>
        <w:t xml:space="preserve"> </w:t>
      </w:r>
      <w:proofErr w:type="spellStart"/>
      <w:r w:rsidRPr="00D32321">
        <w:rPr>
          <w:sz w:val="24"/>
          <w:szCs w:val="24"/>
        </w:rPr>
        <w:t>weeks</w:t>
      </w:r>
      <w:proofErr w:type="spellEnd"/>
      <w:r w:rsidRPr="00D32321">
        <w:rPr>
          <w:sz w:val="24"/>
          <w:szCs w:val="24"/>
        </w:rPr>
        <w:t xml:space="preserve">. </w:t>
      </w:r>
      <w:proofErr w:type="spellStart"/>
      <w:r w:rsidRPr="00D32321">
        <w:rPr>
          <w:sz w:val="24"/>
          <w:szCs w:val="24"/>
        </w:rPr>
        <w:t>This</w:t>
      </w:r>
      <w:proofErr w:type="spellEnd"/>
      <w:r w:rsidRPr="00D32321">
        <w:rPr>
          <w:sz w:val="24"/>
          <w:szCs w:val="24"/>
        </w:rPr>
        <w:t xml:space="preserve"> </w:t>
      </w:r>
      <w:proofErr w:type="spellStart"/>
      <w:r w:rsidRPr="00D32321">
        <w:rPr>
          <w:sz w:val="24"/>
          <w:szCs w:val="24"/>
        </w:rPr>
        <w:t>request</w:t>
      </w:r>
      <w:proofErr w:type="spellEnd"/>
      <w:r w:rsidRPr="00D32321">
        <w:rPr>
          <w:sz w:val="24"/>
          <w:szCs w:val="24"/>
        </w:rPr>
        <w:t xml:space="preserve"> </w:t>
      </w:r>
      <w:proofErr w:type="spellStart"/>
      <w:r w:rsidRPr="00D32321">
        <w:rPr>
          <w:sz w:val="24"/>
          <w:szCs w:val="24"/>
        </w:rPr>
        <w:t>is</w:t>
      </w:r>
      <w:proofErr w:type="spellEnd"/>
      <w:r w:rsidRPr="00D32321">
        <w:rPr>
          <w:sz w:val="24"/>
          <w:szCs w:val="24"/>
        </w:rPr>
        <w:t xml:space="preserve"> </w:t>
      </w:r>
      <w:proofErr w:type="spellStart"/>
      <w:r w:rsidRPr="00D32321">
        <w:rPr>
          <w:sz w:val="24"/>
          <w:szCs w:val="24"/>
        </w:rPr>
        <w:t>due</w:t>
      </w:r>
      <w:proofErr w:type="spellEnd"/>
      <w:r w:rsidRPr="00D32321">
        <w:rPr>
          <w:sz w:val="24"/>
          <w:szCs w:val="24"/>
        </w:rPr>
        <w:t xml:space="preserve"> to </w:t>
      </w:r>
      <w:proofErr w:type="spellStart"/>
      <w:r w:rsidRPr="00D32321">
        <w:rPr>
          <w:sz w:val="24"/>
          <w:szCs w:val="24"/>
        </w:rPr>
        <w:t>the</w:t>
      </w:r>
      <w:proofErr w:type="spellEnd"/>
      <w:r w:rsidRPr="00D32321">
        <w:rPr>
          <w:sz w:val="24"/>
          <w:szCs w:val="24"/>
        </w:rPr>
        <w:t xml:space="preserve"> </w:t>
      </w:r>
      <w:proofErr w:type="spellStart"/>
      <w:r w:rsidRPr="00D32321">
        <w:rPr>
          <w:sz w:val="24"/>
          <w:szCs w:val="24"/>
        </w:rPr>
        <w:t>current</w:t>
      </w:r>
      <w:proofErr w:type="spellEnd"/>
      <w:r w:rsidRPr="00D32321">
        <w:rPr>
          <w:sz w:val="24"/>
          <w:szCs w:val="24"/>
        </w:rPr>
        <w:t xml:space="preserve"> </w:t>
      </w:r>
      <w:proofErr w:type="spellStart"/>
      <w:r w:rsidRPr="00D32321">
        <w:rPr>
          <w:sz w:val="24"/>
          <w:szCs w:val="24"/>
        </w:rPr>
        <w:t>holiday</w:t>
      </w:r>
      <w:proofErr w:type="spellEnd"/>
      <w:r w:rsidRPr="00D32321">
        <w:rPr>
          <w:sz w:val="24"/>
          <w:szCs w:val="24"/>
        </w:rPr>
        <w:t xml:space="preserve"> </w:t>
      </w:r>
      <w:r w:rsidRPr="00D32321">
        <w:rPr>
          <w:sz w:val="24"/>
          <w:szCs w:val="24"/>
        </w:rPr>
        <w:lastRenderedPageBreak/>
        <w:t xml:space="preserve">period, </w:t>
      </w:r>
      <w:proofErr w:type="spellStart"/>
      <w:r w:rsidRPr="00D32321">
        <w:rPr>
          <w:sz w:val="24"/>
          <w:szCs w:val="24"/>
        </w:rPr>
        <w:t>during</w:t>
      </w:r>
      <w:proofErr w:type="spellEnd"/>
      <w:r w:rsidRPr="00D32321">
        <w:rPr>
          <w:sz w:val="24"/>
          <w:szCs w:val="24"/>
        </w:rPr>
        <w:t xml:space="preserve"> </w:t>
      </w:r>
      <w:proofErr w:type="spellStart"/>
      <w:r w:rsidRPr="00D32321">
        <w:rPr>
          <w:sz w:val="24"/>
          <w:szCs w:val="24"/>
        </w:rPr>
        <w:t>which</w:t>
      </w:r>
      <w:proofErr w:type="spellEnd"/>
      <w:r w:rsidRPr="00D32321">
        <w:rPr>
          <w:sz w:val="24"/>
          <w:szCs w:val="24"/>
        </w:rPr>
        <w:t xml:space="preserve"> </w:t>
      </w:r>
      <w:proofErr w:type="spellStart"/>
      <w:r w:rsidRPr="00D32321">
        <w:rPr>
          <w:sz w:val="24"/>
          <w:szCs w:val="24"/>
        </w:rPr>
        <w:t>several</w:t>
      </w:r>
      <w:proofErr w:type="spellEnd"/>
      <w:r w:rsidRPr="00D32321">
        <w:rPr>
          <w:sz w:val="24"/>
          <w:szCs w:val="24"/>
        </w:rPr>
        <w:t xml:space="preserve"> </w:t>
      </w:r>
      <w:proofErr w:type="spellStart"/>
      <w:r w:rsidRPr="00D32321">
        <w:rPr>
          <w:sz w:val="24"/>
          <w:szCs w:val="24"/>
        </w:rPr>
        <w:t>team</w:t>
      </w:r>
      <w:proofErr w:type="spellEnd"/>
      <w:r w:rsidRPr="00D32321">
        <w:rPr>
          <w:sz w:val="24"/>
          <w:szCs w:val="24"/>
        </w:rPr>
        <w:t xml:space="preserve"> </w:t>
      </w:r>
      <w:proofErr w:type="spellStart"/>
      <w:r w:rsidRPr="00D32321">
        <w:rPr>
          <w:sz w:val="24"/>
          <w:szCs w:val="24"/>
        </w:rPr>
        <w:t>members</w:t>
      </w:r>
      <w:proofErr w:type="spellEnd"/>
      <w:r w:rsidRPr="00D32321">
        <w:rPr>
          <w:sz w:val="24"/>
          <w:szCs w:val="24"/>
        </w:rPr>
        <w:t xml:space="preserve"> </w:t>
      </w:r>
      <w:proofErr w:type="spellStart"/>
      <w:r w:rsidRPr="00D32321">
        <w:rPr>
          <w:sz w:val="24"/>
          <w:szCs w:val="24"/>
        </w:rPr>
        <w:t>have</w:t>
      </w:r>
      <w:proofErr w:type="spellEnd"/>
      <w:r w:rsidRPr="00D32321">
        <w:rPr>
          <w:sz w:val="24"/>
          <w:szCs w:val="24"/>
        </w:rPr>
        <w:t xml:space="preserve"> </w:t>
      </w:r>
      <w:proofErr w:type="spellStart"/>
      <w:r w:rsidRPr="00D32321">
        <w:rPr>
          <w:sz w:val="24"/>
          <w:szCs w:val="24"/>
        </w:rPr>
        <w:t>pre-booked</w:t>
      </w:r>
      <w:proofErr w:type="spellEnd"/>
      <w:r w:rsidRPr="00D32321">
        <w:rPr>
          <w:sz w:val="24"/>
          <w:szCs w:val="24"/>
        </w:rPr>
        <w:t xml:space="preserve"> </w:t>
      </w:r>
      <w:proofErr w:type="spellStart"/>
      <w:r w:rsidRPr="00D32321">
        <w:rPr>
          <w:sz w:val="24"/>
          <w:szCs w:val="24"/>
        </w:rPr>
        <w:t>leave</w:t>
      </w:r>
      <w:proofErr w:type="spellEnd"/>
      <w:r w:rsidRPr="00D32321">
        <w:rPr>
          <w:sz w:val="24"/>
          <w:szCs w:val="24"/>
        </w:rPr>
        <w:t xml:space="preserve">, </w:t>
      </w:r>
      <w:proofErr w:type="spellStart"/>
      <w:r w:rsidRPr="00D32321">
        <w:rPr>
          <w:sz w:val="24"/>
          <w:szCs w:val="24"/>
        </w:rPr>
        <w:t>which</w:t>
      </w:r>
      <w:proofErr w:type="spellEnd"/>
      <w:r w:rsidRPr="00D32321">
        <w:rPr>
          <w:sz w:val="24"/>
          <w:szCs w:val="24"/>
        </w:rPr>
        <w:t xml:space="preserve"> </w:t>
      </w:r>
      <w:proofErr w:type="spellStart"/>
      <w:r w:rsidRPr="00D32321">
        <w:rPr>
          <w:sz w:val="24"/>
          <w:szCs w:val="24"/>
        </w:rPr>
        <w:t>significantly</w:t>
      </w:r>
      <w:proofErr w:type="spellEnd"/>
      <w:r w:rsidRPr="00D32321">
        <w:rPr>
          <w:sz w:val="24"/>
          <w:szCs w:val="24"/>
        </w:rPr>
        <w:t xml:space="preserve"> limits </w:t>
      </w:r>
      <w:proofErr w:type="spellStart"/>
      <w:r w:rsidRPr="00D32321">
        <w:rPr>
          <w:sz w:val="24"/>
          <w:szCs w:val="24"/>
        </w:rPr>
        <w:t>our</w:t>
      </w:r>
      <w:proofErr w:type="spellEnd"/>
      <w:r w:rsidRPr="00D32321">
        <w:rPr>
          <w:sz w:val="24"/>
          <w:szCs w:val="24"/>
        </w:rPr>
        <w:t xml:space="preserve"> </w:t>
      </w:r>
      <w:proofErr w:type="spellStart"/>
      <w:r w:rsidRPr="00D32321">
        <w:rPr>
          <w:sz w:val="24"/>
          <w:szCs w:val="24"/>
        </w:rPr>
        <w:t>capacity</w:t>
      </w:r>
      <w:proofErr w:type="spellEnd"/>
      <w:r w:rsidRPr="00D32321">
        <w:rPr>
          <w:sz w:val="24"/>
          <w:szCs w:val="24"/>
        </w:rPr>
        <w:t xml:space="preserve"> to </w:t>
      </w:r>
      <w:proofErr w:type="spellStart"/>
      <w:r w:rsidRPr="00D32321">
        <w:rPr>
          <w:sz w:val="24"/>
          <w:szCs w:val="24"/>
        </w:rPr>
        <w:t>properly</w:t>
      </w:r>
      <w:proofErr w:type="spellEnd"/>
      <w:r w:rsidRPr="00D32321">
        <w:rPr>
          <w:sz w:val="24"/>
          <w:szCs w:val="24"/>
        </w:rPr>
        <w:t xml:space="preserve"> </w:t>
      </w:r>
      <w:proofErr w:type="spellStart"/>
      <w:r w:rsidRPr="00D32321">
        <w:rPr>
          <w:sz w:val="24"/>
          <w:szCs w:val="24"/>
        </w:rPr>
        <w:t>prepare</w:t>
      </w:r>
      <w:proofErr w:type="spellEnd"/>
      <w:r w:rsidRPr="00D32321">
        <w:rPr>
          <w:sz w:val="24"/>
          <w:szCs w:val="24"/>
        </w:rPr>
        <w:t xml:space="preserve"> </w:t>
      </w:r>
      <w:proofErr w:type="spellStart"/>
      <w:r w:rsidRPr="00D32321">
        <w:rPr>
          <w:sz w:val="24"/>
          <w:szCs w:val="24"/>
        </w:rPr>
        <w:t>and</w:t>
      </w:r>
      <w:proofErr w:type="spellEnd"/>
      <w:r w:rsidRPr="00D32321">
        <w:rPr>
          <w:sz w:val="24"/>
          <w:szCs w:val="24"/>
        </w:rPr>
        <w:t xml:space="preserve"> </w:t>
      </w:r>
      <w:proofErr w:type="spellStart"/>
      <w:r w:rsidRPr="00D32321">
        <w:rPr>
          <w:sz w:val="24"/>
          <w:szCs w:val="24"/>
        </w:rPr>
        <w:t>substantiate</w:t>
      </w:r>
      <w:proofErr w:type="spellEnd"/>
      <w:r w:rsidRPr="00D32321">
        <w:rPr>
          <w:sz w:val="24"/>
          <w:szCs w:val="24"/>
        </w:rPr>
        <w:t xml:space="preserve"> </w:t>
      </w:r>
      <w:proofErr w:type="spellStart"/>
      <w:r w:rsidRPr="00D32321">
        <w:rPr>
          <w:sz w:val="24"/>
          <w:szCs w:val="24"/>
        </w:rPr>
        <w:t>this</w:t>
      </w:r>
      <w:proofErr w:type="spellEnd"/>
      <w:r w:rsidRPr="00D32321">
        <w:rPr>
          <w:sz w:val="24"/>
          <w:szCs w:val="24"/>
        </w:rPr>
        <w:t xml:space="preserve"> </w:t>
      </w:r>
      <w:proofErr w:type="spellStart"/>
      <w:r w:rsidRPr="00D32321">
        <w:rPr>
          <w:sz w:val="24"/>
          <w:szCs w:val="24"/>
        </w:rPr>
        <w:t>table</w:t>
      </w:r>
      <w:proofErr w:type="spellEnd"/>
      <w:r w:rsidRPr="00D32321">
        <w:rPr>
          <w:sz w:val="24"/>
          <w:szCs w:val="24"/>
        </w:rPr>
        <w:t xml:space="preserve"> </w:t>
      </w:r>
      <w:proofErr w:type="spellStart"/>
      <w:r w:rsidRPr="00D32321">
        <w:rPr>
          <w:sz w:val="24"/>
          <w:szCs w:val="24"/>
        </w:rPr>
        <w:t>within</w:t>
      </w:r>
      <w:proofErr w:type="spellEnd"/>
      <w:r w:rsidRPr="00D32321">
        <w:rPr>
          <w:sz w:val="24"/>
          <w:szCs w:val="24"/>
        </w:rPr>
        <w:t xml:space="preserve"> </w:t>
      </w:r>
      <w:proofErr w:type="spellStart"/>
      <w:r w:rsidRPr="00D32321">
        <w:rPr>
          <w:sz w:val="24"/>
          <w:szCs w:val="24"/>
        </w:rPr>
        <w:t>the</w:t>
      </w:r>
      <w:proofErr w:type="spellEnd"/>
      <w:r w:rsidRPr="00D32321">
        <w:rPr>
          <w:sz w:val="24"/>
          <w:szCs w:val="24"/>
        </w:rPr>
        <w:t xml:space="preserve"> </w:t>
      </w:r>
      <w:proofErr w:type="spellStart"/>
      <w:r w:rsidRPr="00D32321">
        <w:rPr>
          <w:sz w:val="24"/>
          <w:szCs w:val="24"/>
        </w:rPr>
        <w:t>current</w:t>
      </w:r>
      <w:proofErr w:type="spellEnd"/>
      <w:r w:rsidRPr="00D32321">
        <w:rPr>
          <w:sz w:val="24"/>
          <w:szCs w:val="24"/>
        </w:rPr>
        <w:t xml:space="preserve"> </w:t>
      </w:r>
      <w:proofErr w:type="spellStart"/>
      <w:r w:rsidRPr="00D32321">
        <w:rPr>
          <w:sz w:val="24"/>
          <w:szCs w:val="24"/>
        </w:rPr>
        <w:t>timeframe</w:t>
      </w:r>
      <w:proofErr w:type="spellEnd"/>
      <w:r w:rsidRPr="00D32321">
        <w:rPr>
          <w:sz w:val="24"/>
          <w:szCs w:val="24"/>
        </w:rPr>
        <w:t>.</w:t>
      </w:r>
    </w:p>
    <w:p w14:paraId="0BF5BCCC" w14:textId="77777777" w:rsidR="00D32321" w:rsidRPr="00D32321" w:rsidRDefault="00D32321" w:rsidP="00D32321">
      <w:pPr>
        <w:rPr>
          <w:sz w:val="24"/>
          <w:szCs w:val="24"/>
        </w:rPr>
      </w:pPr>
    </w:p>
    <w:p w14:paraId="7A5FF2F4" w14:textId="79A78236" w:rsidR="00D32321" w:rsidRPr="00D32321" w:rsidRDefault="00D32321" w:rsidP="00D32321">
      <w:pPr>
        <w:rPr>
          <w:i/>
          <w:iCs/>
          <w:sz w:val="24"/>
          <w:szCs w:val="24"/>
        </w:rPr>
      </w:pPr>
      <w:r w:rsidRPr="00D32321">
        <w:rPr>
          <w:i/>
          <w:iCs/>
          <w:sz w:val="24"/>
          <w:szCs w:val="24"/>
        </w:rPr>
        <w:t>Pasūtītāja tulkojums no angļu valodas:</w:t>
      </w:r>
    </w:p>
    <w:p w14:paraId="5829050D" w14:textId="77777777" w:rsidR="00D32321" w:rsidRPr="00D32321" w:rsidRDefault="00D32321" w:rsidP="00D32321">
      <w:pPr>
        <w:jc w:val="both"/>
        <w:rPr>
          <w:sz w:val="24"/>
          <w:szCs w:val="24"/>
        </w:rPr>
      </w:pPr>
      <w:r w:rsidRPr="00D32321">
        <w:rPr>
          <w:sz w:val="24"/>
          <w:szCs w:val="24"/>
        </w:rPr>
        <w:t>Lūdzu, sniegt skaidrojumu par saistību starp konkursa dokumentācijas 8. pielikumu un 10. pielikumu.</w:t>
      </w:r>
    </w:p>
    <w:p w14:paraId="38B3BB89" w14:textId="77777777" w:rsidR="00D32321" w:rsidRPr="00D32321" w:rsidRDefault="00D32321" w:rsidP="00D32321">
      <w:pPr>
        <w:jc w:val="both"/>
        <w:rPr>
          <w:sz w:val="24"/>
          <w:szCs w:val="24"/>
        </w:rPr>
      </w:pPr>
      <w:r w:rsidRPr="00D32321">
        <w:rPr>
          <w:sz w:val="24"/>
          <w:szCs w:val="24"/>
        </w:rPr>
        <w:t>10. pielikumā, kurā izklāstīti vērtēšanas kritēriji, norādīts, ka piedāvājumi tiks vērtēti, pamatojoties uz „finansiālo piedāvājumu” un „iesaistīto speciālistu papildu pieredzi”. Savukārt 8. pielikumā tehniskās specifikācijas prasības ir izklāstītas tabulas formātā, lūdzot pretendentus par katru uzskaitīto uzdevumu norādīt, vai tas „tiks nodrošināts” vai „netiks nodrošināts”.</w:t>
      </w:r>
    </w:p>
    <w:p w14:paraId="622E3B41" w14:textId="77777777" w:rsidR="00D32321" w:rsidRPr="00D32321" w:rsidRDefault="00D32321" w:rsidP="00D32321">
      <w:pPr>
        <w:jc w:val="both"/>
        <w:rPr>
          <w:sz w:val="24"/>
          <w:szCs w:val="24"/>
        </w:rPr>
      </w:pPr>
      <w:r w:rsidRPr="00D32321">
        <w:rPr>
          <w:sz w:val="24"/>
          <w:szCs w:val="24"/>
        </w:rPr>
        <w:t>Šajā kontekstā mēs būtu pateicīgi par skaidrojumu, vai 8. pielikumā uzskaitītie posteņi/uzdevumi jau ir jāiesniedz kā daļa no piedāvājuma, vai arī šajā posmā pietiek ar to, ka tos vienkārši atzīmē kā „tiks nodrošināti”, bet faktiskais izpildījums notiks vēlāk, līguma izpildes laikā?</w:t>
      </w:r>
    </w:p>
    <w:p w14:paraId="22A40734" w14:textId="77777777" w:rsidR="00D32321" w:rsidRPr="00D32321" w:rsidRDefault="00D32321" w:rsidP="00D32321">
      <w:pPr>
        <w:jc w:val="both"/>
        <w:rPr>
          <w:sz w:val="24"/>
          <w:szCs w:val="24"/>
        </w:rPr>
      </w:pPr>
      <w:r w:rsidRPr="00D32321">
        <w:rPr>
          <w:sz w:val="24"/>
          <w:szCs w:val="24"/>
        </w:rPr>
        <w:t>Turklāt, ja 8. pielikuma tabula ir daļa no iesniegtā tehniskā piedāvājuma, kā tā tiks novērtēta un kādu svaru (ja vispār) tai piešķir saskaņā ar 10. pielikumā aprakstīto vispārējo novērtēšanas metodiku?</w:t>
      </w:r>
    </w:p>
    <w:p w14:paraId="09B52086" w14:textId="77777777" w:rsidR="00D32321" w:rsidRPr="00D32321" w:rsidRDefault="00D32321" w:rsidP="00D32321">
      <w:pPr>
        <w:jc w:val="both"/>
        <w:rPr>
          <w:sz w:val="24"/>
          <w:szCs w:val="24"/>
        </w:rPr>
      </w:pPr>
      <w:r w:rsidRPr="00D32321">
        <w:rPr>
          <w:sz w:val="24"/>
          <w:szCs w:val="24"/>
        </w:rPr>
        <w:t>Visbeidzot, mēs vēlētos lūgt, vai pasūtītājs varētu piešķirt trīs nedēļu pagarinājumu iesniegšanas termiņam. Šis lūgums ir saistīts ar pašreizējo brīvdienu periodu, kura laikā vairāki komandas locekļi jau iepriekš ir rezervējuši atvaļinājumu, kas ievērojami ierobežo mūsu iespējas pienācīgi sagatavot un pamatot šo tabulu pašreizējā termiņā.</w:t>
      </w:r>
    </w:p>
    <w:p w14:paraId="0B031DE6" w14:textId="77777777" w:rsidR="00D32321" w:rsidRDefault="00D32321" w:rsidP="00D32321">
      <w:pPr>
        <w:rPr>
          <w:sz w:val="24"/>
          <w:szCs w:val="24"/>
        </w:rPr>
      </w:pPr>
    </w:p>
    <w:p w14:paraId="1F6227E2" w14:textId="77777777" w:rsidR="00D32321" w:rsidRPr="00D32321" w:rsidRDefault="00D32321" w:rsidP="00D32321">
      <w:pPr>
        <w:jc w:val="both"/>
        <w:rPr>
          <w:b/>
          <w:bCs/>
          <w:sz w:val="24"/>
          <w:szCs w:val="24"/>
          <w:u w:val="single"/>
        </w:rPr>
      </w:pPr>
      <w:r w:rsidRPr="00D32321">
        <w:rPr>
          <w:b/>
          <w:bCs/>
          <w:sz w:val="24"/>
          <w:szCs w:val="24"/>
          <w:u w:val="single"/>
        </w:rPr>
        <w:t>Atbildes - 1:</w:t>
      </w:r>
    </w:p>
    <w:p w14:paraId="3E5FB425" w14:textId="768E24F7" w:rsidR="00D32321" w:rsidRDefault="00D32321" w:rsidP="00D32321">
      <w:pPr>
        <w:pStyle w:val="Noteikumutekstam"/>
        <w:numPr>
          <w:ilvl w:val="0"/>
          <w:numId w:val="0"/>
        </w:numPr>
        <w:spacing w:before="120"/>
        <w:rPr>
          <w:i/>
          <w:iCs/>
        </w:rPr>
      </w:pPr>
      <w:r>
        <w:t xml:space="preserve">Atbilstoši iepirkuma nolikuma 8.1.punktam </w:t>
      </w:r>
      <w:r w:rsidRPr="00D32321">
        <w:rPr>
          <w:i/>
          <w:iCs/>
        </w:rPr>
        <w:t>Tehnisko piedāvājumu pretendents sagatavo un iesniedz atbilstoši EIS e-konkursu apakšsistēmā šī konkursa sadaļā publicētajai veidlapai (nolikuma 8.pielikums), ņemot vērā šī nolikuma 1.pielikumā noteiktās tehniskās specifikācijas prasības.</w:t>
      </w:r>
    </w:p>
    <w:p w14:paraId="47DFC178" w14:textId="5A26C683" w:rsidR="00D32321" w:rsidRPr="00D32321" w:rsidRDefault="00D32321" w:rsidP="00D32321">
      <w:pPr>
        <w:pStyle w:val="Noteikumutekstam"/>
        <w:numPr>
          <w:ilvl w:val="0"/>
          <w:numId w:val="0"/>
        </w:numPr>
        <w:spacing w:before="120"/>
        <w:rPr>
          <w:bCs/>
        </w:rPr>
      </w:pPr>
      <w:r>
        <w:t xml:space="preserve">No minētā izriet, ka nolikuma 8.pielikums ir jāaizpilda norādot </w:t>
      </w:r>
      <w:r w:rsidRPr="00D32321">
        <w:rPr>
          <w:bCs/>
          <w:i/>
          <w:iCs/>
        </w:rPr>
        <w:t>tiks nodrošināts</w:t>
      </w:r>
      <w:r w:rsidRPr="00D32321">
        <w:rPr>
          <w:bCs/>
          <w:i/>
          <w:iCs/>
        </w:rPr>
        <w:t xml:space="preserve"> vai </w:t>
      </w:r>
      <w:r w:rsidRPr="00D32321">
        <w:rPr>
          <w:bCs/>
          <w:i/>
          <w:iCs/>
        </w:rPr>
        <w:t>netiks nodrošināts</w:t>
      </w:r>
      <w:r>
        <w:rPr>
          <w:bCs/>
        </w:rPr>
        <w:t xml:space="preserve">, bet </w:t>
      </w:r>
      <w:r w:rsidRPr="00D32321">
        <w:t>faktiskais izpildījums notiks vēlāk, līguma izpildes laikā</w:t>
      </w:r>
    </w:p>
    <w:p w14:paraId="24DB38BA" w14:textId="724B567F" w:rsidR="00D32321" w:rsidRDefault="00D32321" w:rsidP="00D32321">
      <w:pPr>
        <w:pStyle w:val="Noteikumutekstam"/>
        <w:numPr>
          <w:ilvl w:val="0"/>
          <w:numId w:val="0"/>
        </w:numPr>
        <w:spacing w:before="120"/>
        <w:rPr>
          <w:bCs/>
        </w:rPr>
      </w:pPr>
      <w:r w:rsidRPr="00D32321">
        <w:rPr>
          <w:bCs/>
        </w:rPr>
        <w:t xml:space="preserve">Nolikuma 10.peilikuma (vērtēšanas metodika) K2 kritērijs - </w:t>
      </w:r>
      <w:r w:rsidRPr="00D32321">
        <w:rPr>
          <w:bCs/>
          <w:i/>
          <w:iCs/>
        </w:rPr>
        <w:t>Kvalitatīvie rādītāji</w:t>
      </w:r>
      <w:r w:rsidRPr="00D32321">
        <w:rPr>
          <w:bCs/>
        </w:rPr>
        <w:t xml:space="preserve"> attiecas tikai uz pretendenta piesaistīto speciālistu papildus pieredzi, kas norādāma nolikuma 5., 6. vai 7.pielikumā.</w:t>
      </w:r>
    </w:p>
    <w:p w14:paraId="6F717D17" w14:textId="77777777" w:rsidR="00D32321" w:rsidRDefault="00D32321" w:rsidP="00D32321">
      <w:pPr>
        <w:pStyle w:val="Noteikumutekstam"/>
        <w:numPr>
          <w:ilvl w:val="0"/>
          <w:numId w:val="0"/>
        </w:numPr>
        <w:spacing w:before="120"/>
        <w:rPr>
          <w:bCs/>
        </w:rPr>
      </w:pPr>
    </w:p>
    <w:p w14:paraId="6AA2EEC4" w14:textId="3041205D" w:rsidR="00D32321" w:rsidRDefault="00D32321" w:rsidP="00D32321">
      <w:pPr>
        <w:pStyle w:val="Noteikumutekstam"/>
        <w:numPr>
          <w:ilvl w:val="0"/>
          <w:numId w:val="0"/>
        </w:numPr>
        <w:spacing w:before="120"/>
        <w:rPr>
          <w:bCs/>
        </w:rPr>
      </w:pPr>
      <w:r>
        <w:rPr>
          <w:bCs/>
        </w:rPr>
        <w:t>Pasūtītāja tulkojums angļu valodā:</w:t>
      </w:r>
    </w:p>
    <w:p w14:paraId="6D533873" w14:textId="77777777" w:rsidR="00D32321" w:rsidRPr="00D32321" w:rsidRDefault="00D32321" w:rsidP="00D32321">
      <w:pPr>
        <w:pStyle w:val="Noteikumutekstam"/>
        <w:numPr>
          <w:ilvl w:val="0"/>
          <w:numId w:val="0"/>
        </w:numPr>
        <w:spacing w:before="120"/>
        <w:rPr>
          <w:bCs/>
        </w:rPr>
      </w:pPr>
      <w:proofErr w:type="spellStart"/>
      <w:r w:rsidRPr="00D32321">
        <w:rPr>
          <w:bCs/>
        </w:rPr>
        <w:t>In</w:t>
      </w:r>
      <w:proofErr w:type="spellEnd"/>
      <w:r w:rsidRPr="00D32321">
        <w:rPr>
          <w:bCs/>
        </w:rPr>
        <w:t xml:space="preserve"> </w:t>
      </w:r>
      <w:proofErr w:type="spellStart"/>
      <w:r w:rsidRPr="00D32321">
        <w:rPr>
          <w:bCs/>
        </w:rPr>
        <w:t>accordance</w:t>
      </w:r>
      <w:proofErr w:type="spellEnd"/>
      <w:r w:rsidRPr="00D32321">
        <w:rPr>
          <w:bCs/>
        </w:rPr>
        <w:t xml:space="preserve"> </w:t>
      </w:r>
      <w:proofErr w:type="spellStart"/>
      <w:r w:rsidRPr="00D32321">
        <w:rPr>
          <w:bCs/>
        </w:rPr>
        <w:t>with</w:t>
      </w:r>
      <w:proofErr w:type="spellEnd"/>
      <w:r w:rsidRPr="00D32321">
        <w:rPr>
          <w:bCs/>
        </w:rPr>
        <w:t xml:space="preserve"> </w:t>
      </w:r>
      <w:proofErr w:type="spellStart"/>
      <w:r w:rsidRPr="00D32321">
        <w:rPr>
          <w:bCs/>
        </w:rPr>
        <w:t>Section</w:t>
      </w:r>
      <w:proofErr w:type="spellEnd"/>
      <w:r w:rsidRPr="00D32321">
        <w:rPr>
          <w:bCs/>
        </w:rPr>
        <w:t xml:space="preserve"> 8.1 </w:t>
      </w:r>
      <w:proofErr w:type="spellStart"/>
      <w:r w:rsidRPr="00D32321">
        <w:rPr>
          <w:bCs/>
        </w:rPr>
        <w:t>of</w:t>
      </w:r>
      <w:proofErr w:type="spellEnd"/>
      <w:r w:rsidRPr="00D32321">
        <w:rPr>
          <w:bCs/>
        </w:rPr>
        <w:t xml:space="preserve"> </w:t>
      </w:r>
      <w:proofErr w:type="spellStart"/>
      <w:r w:rsidRPr="00D32321">
        <w:rPr>
          <w:bCs/>
        </w:rPr>
        <w:t>the</w:t>
      </w:r>
      <w:proofErr w:type="spellEnd"/>
      <w:r w:rsidRPr="00D32321">
        <w:rPr>
          <w:bCs/>
        </w:rPr>
        <w:t xml:space="preserve"> </w:t>
      </w:r>
      <w:proofErr w:type="spellStart"/>
      <w:r w:rsidRPr="00D32321">
        <w:rPr>
          <w:bCs/>
        </w:rPr>
        <w:t>procurement</w:t>
      </w:r>
      <w:proofErr w:type="spellEnd"/>
      <w:r w:rsidRPr="00D32321">
        <w:rPr>
          <w:bCs/>
        </w:rPr>
        <w:t xml:space="preserve"> </w:t>
      </w:r>
      <w:proofErr w:type="spellStart"/>
      <w:r w:rsidRPr="00D32321">
        <w:rPr>
          <w:bCs/>
        </w:rPr>
        <w:t>regulations</w:t>
      </w:r>
      <w:proofErr w:type="spellEnd"/>
      <w:r w:rsidRPr="00D32321">
        <w:rPr>
          <w:bCs/>
        </w:rPr>
        <w:t xml:space="preserve">, </w:t>
      </w:r>
      <w:proofErr w:type="spellStart"/>
      <w:r w:rsidRPr="00D32321">
        <w:rPr>
          <w:bCs/>
        </w:rPr>
        <w:t>the</w:t>
      </w:r>
      <w:proofErr w:type="spellEnd"/>
      <w:r w:rsidRPr="00D32321">
        <w:rPr>
          <w:bCs/>
        </w:rPr>
        <w:t xml:space="preserve"> </w:t>
      </w:r>
      <w:proofErr w:type="spellStart"/>
      <w:r w:rsidRPr="00D32321">
        <w:rPr>
          <w:bCs/>
        </w:rPr>
        <w:t>bidder</w:t>
      </w:r>
      <w:proofErr w:type="spellEnd"/>
      <w:r w:rsidRPr="00D32321">
        <w:rPr>
          <w:bCs/>
        </w:rPr>
        <w:t xml:space="preserve"> </w:t>
      </w:r>
      <w:proofErr w:type="spellStart"/>
      <w:r w:rsidRPr="00D32321">
        <w:rPr>
          <w:bCs/>
        </w:rPr>
        <w:t>shall</w:t>
      </w:r>
      <w:proofErr w:type="spellEnd"/>
      <w:r w:rsidRPr="00D32321">
        <w:rPr>
          <w:bCs/>
        </w:rPr>
        <w:t xml:space="preserve"> </w:t>
      </w:r>
      <w:proofErr w:type="spellStart"/>
      <w:r w:rsidRPr="00D32321">
        <w:rPr>
          <w:bCs/>
        </w:rPr>
        <w:t>prepare</w:t>
      </w:r>
      <w:proofErr w:type="spellEnd"/>
      <w:r w:rsidRPr="00D32321">
        <w:rPr>
          <w:bCs/>
        </w:rPr>
        <w:t xml:space="preserve"> </w:t>
      </w:r>
      <w:proofErr w:type="spellStart"/>
      <w:r w:rsidRPr="00D32321">
        <w:rPr>
          <w:bCs/>
        </w:rPr>
        <w:t>and</w:t>
      </w:r>
      <w:proofErr w:type="spellEnd"/>
      <w:r w:rsidRPr="00D32321">
        <w:rPr>
          <w:bCs/>
        </w:rPr>
        <w:t xml:space="preserve"> </w:t>
      </w:r>
      <w:proofErr w:type="spellStart"/>
      <w:r w:rsidRPr="00D32321">
        <w:rPr>
          <w:bCs/>
        </w:rPr>
        <w:t>submit</w:t>
      </w:r>
      <w:proofErr w:type="spellEnd"/>
      <w:r w:rsidRPr="00D32321">
        <w:rPr>
          <w:bCs/>
        </w:rPr>
        <w:t xml:space="preserve"> </w:t>
      </w:r>
      <w:proofErr w:type="spellStart"/>
      <w:r w:rsidRPr="00D32321">
        <w:rPr>
          <w:bCs/>
        </w:rPr>
        <w:t>the</w:t>
      </w:r>
      <w:proofErr w:type="spellEnd"/>
      <w:r w:rsidRPr="00D32321">
        <w:rPr>
          <w:bCs/>
        </w:rPr>
        <w:t xml:space="preserve"> </w:t>
      </w:r>
      <w:proofErr w:type="spellStart"/>
      <w:r w:rsidRPr="00D32321">
        <w:rPr>
          <w:bCs/>
        </w:rPr>
        <w:t>technical</w:t>
      </w:r>
      <w:proofErr w:type="spellEnd"/>
      <w:r w:rsidRPr="00D32321">
        <w:rPr>
          <w:bCs/>
        </w:rPr>
        <w:t xml:space="preserve"> </w:t>
      </w:r>
      <w:proofErr w:type="spellStart"/>
      <w:r w:rsidRPr="00D32321">
        <w:rPr>
          <w:bCs/>
        </w:rPr>
        <w:t>proposal</w:t>
      </w:r>
      <w:proofErr w:type="spellEnd"/>
      <w:r w:rsidRPr="00D32321">
        <w:rPr>
          <w:bCs/>
        </w:rPr>
        <w:t xml:space="preserve"> </w:t>
      </w:r>
      <w:proofErr w:type="spellStart"/>
      <w:r w:rsidRPr="00D32321">
        <w:rPr>
          <w:bCs/>
        </w:rPr>
        <w:t>in</w:t>
      </w:r>
      <w:proofErr w:type="spellEnd"/>
      <w:r w:rsidRPr="00D32321">
        <w:rPr>
          <w:bCs/>
        </w:rPr>
        <w:t xml:space="preserve"> </w:t>
      </w:r>
      <w:proofErr w:type="spellStart"/>
      <w:r w:rsidRPr="00D32321">
        <w:rPr>
          <w:bCs/>
        </w:rPr>
        <w:t>accordance</w:t>
      </w:r>
      <w:proofErr w:type="spellEnd"/>
      <w:r w:rsidRPr="00D32321">
        <w:rPr>
          <w:bCs/>
        </w:rPr>
        <w:t xml:space="preserve"> </w:t>
      </w:r>
      <w:proofErr w:type="spellStart"/>
      <w:r w:rsidRPr="00D32321">
        <w:rPr>
          <w:bCs/>
        </w:rPr>
        <w:t>with</w:t>
      </w:r>
      <w:proofErr w:type="spellEnd"/>
      <w:r w:rsidRPr="00D32321">
        <w:rPr>
          <w:bCs/>
        </w:rPr>
        <w:t xml:space="preserve"> </w:t>
      </w:r>
      <w:proofErr w:type="spellStart"/>
      <w:r w:rsidRPr="00D32321">
        <w:rPr>
          <w:bCs/>
        </w:rPr>
        <w:t>the</w:t>
      </w:r>
      <w:proofErr w:type="spellEnd"/>
      <w:r w:rsidRPr="00D32321">
        <w:rPr>
          <w:bCs/>
        </w:rPr>
        <w:t xml:space="preserve"> </w:t>
      </w:r>
      <w:proofErr w:type="spellStart"/>
      <w:r w:rsidRPr="00D32321">
        <w:rPr>
          <w:bCs/>
        </w:rPr>
        <w:t>form</w:t>
      </w:r>
      <w:proofErr w:type="spellEnd"/>
      <w:r w:rsidRPr="00D32321">
        <w:rPr>
          <w:bCs/>
        </w:rPr>
        <w:t xml:space="preserve"> </w:t>
      </w:r>
      <w:proofErr w:type="spellStart"/>
      <w:r w:rsidRPr="00D32321">
        <w:rPr>
          <w:bCs/>
        </w:rPr>
        <w:t>published</w:t>
      </w:r>
      <w:proofErr w:type="spellEnd"/>
      <w:r w:rsidRPr="00D32321">
        <w:rPr>
          <w:bCs/>
        </w:rPr>
        <w:t xml:space="preserve"> </w:t>
      </w:r>
      <w:proofErr w:type="spellStart"/>
      <w:r w:rsidRPr="00D32321">
        <w:rPr>
          <w:bCs/>
        </w:rPr>
        <w:t>in</w:t>
      </w:r>
      <w:proofErr w:type="spellEnd"/>
      <w:r w:rsidRPr="00D32321">
        <w:rPr>
          <w:bCs/>
        </w:rPr>
        <w:t xml:space="preserve"> </w:t>
      </w:r>
      <w:proofErr w:type="spellStart"/>
      <w:r w:rsidRPr="00D32321">
        <w:rPr>
          <w:bCs/>
        </w:rPr>
        <w:t>the</w:t>
      </w:r>
      <w:proofErr w:type="spellEnd"/>
      <w:r w:rsidRPr="00D32321">
        <w:rPr>
          <w:bCs/>
        </w:rPr>
        <w:t xml:space="preserve"> EIS e-</w:t>
      </w:r>
      <w:proofErr w:type="spellStart"/>
      <w:r w:rsidRPr="00D32321">
        <w:rPr>
          <w:bCs/>
        </w:rPr>
        <w:t>tender</w:t>
      </w:r>
      <w:proofErr w:type="spellEnd"/>
      <w:r w:rsidRPr="00D32321">
        <w:rPr>
          <w:bCs/>
        </w:rPr>
        <w:t xml:space="preserve"> </w:t>
      </w:r>
      <w:proofErr w:type="spellStart"/>
      <w:r w:rsidRPr="00D32321">
        <w:rPr>
          <w:bCs/>
        </w:rPr>
        <w:t>subsystem</w:t>
      </w:r>
      <w:proofErr w:type="spellEnd"/>
      <w:r w:rsidRPr="00D32321">
        <w:rPr>
          <w:bCs/>
        </w:rPr>
        <w:t xml:space="preserve"> </w:t>
      </w:r>
      <w:proofErr w:type="spellStart"/>
      <w:r w:rsidRPr="00D32321">
        <w:rPr>
          <w:bCs/>
        </w:rPr>
        <w:t>under</w:t>
      </w:r>
      <w:proofErr w:type="spellEnd"/>
      <w:r w:rsidRPr="00D32321">
        <w:rPr>
          <w:bCs/>
        </w:rPr>
        <w:t xml:space="preserve"> </w:t>
      </w:r>
      <w:proofErr w:type="spellStart"/>
      <w:r w:rsidRPr="00D32321">
        <w:rPr>
          <w:bCs/>
        </w:rPr>
        <w:t>the</w:t>
      </w:r>
      <w:proofErr w:type="spellEnd"/>
      <w:r w:rsidRPr="00D32321">
        <w:rPr>
          <w:bCs/>
        </w:rPr>
        <w:t xml:space="preserve"> </w:t>
      </w:r>
      <w:proofErr w:type="spellStart"/>
      <w:r w:rsidRPr="00D32321">
        <w:rPr>
          <w:bCs/>
        </w:rPr>
        <w:t>section</w:t>
      </w:r>
      <w:proofErr w:type="spellEnd"/>
      <w:r w:rsidRPr="00D32321">
        <w:rPr>
          <w:bCs/>
        </w:rPr>
        <w:t xml:space="preserve"> </w:t>
      </w:r>
      <w:proofErr w:type="spellStart"/>
      <w:r w:rsidRPr="00D32321">
        <w:rPr>
          <w:bCs/>
        </w:rPr>
        <w:t>for</w:t>
      </w:r>
      <w:proofErr w:type="spellEnd"/>
      <w:r w:rsidRPr="00D32321">
        <w:rPr>
          <w:bCs/>
        </w:rPr>
        <w:t xml:space="preserve"> </w:t>
      </w:r>
      <w:proofErr w:type="spellStart"/>
      <w:r w:rsidRPr="00D32321">
        <w:rPr>
          <w:bCs/>
        </w:rPr>
        <w:t>this</w:t>
      </w:r>
      <w:proofErr w:type="spellEnd"/>
      <w:r w:rsidRPr="00D32321">
        <w:rPr>
          <w:bCs/>
        </w:rPr>
        <w:t xml:space="preserve"> </w:t>
      </w:r>
      <w:proofErr w:type="spellStart"/>
      <w:r w:rsidRPr="00D32321">
        <w:rPr>
          <w:bCs/>
        </w:rPr>
        <w:t>tender</w:t>
      </w:r>
      <w:proofErr w:type="spellEnd"/>
      <w:r w:rsidRPr="00D32321">
        <w:rPr>
          <w:bCs/>
        </w:rPr>
        <w:t xml:space="preserve"> (</w:t>
      </w:r>
      <w:proofErr w:type="spellStart"/>
      <w:r w:rsidRPr="00D32321">
        <w:rPr>
          <w:bCs/>
        </w:rPr>
        <w:t>Annex</w:t>
      </w:r>
      <w:proofErr w:type="spellEnd"/>
      <w:r w:rsidRPr="00D32321">
        <w:rPr>
          <w:bCs/>
        </w:rPr>
        <w:t xml:space="preserve"> 8 to </w:t>
      </w:r>
      <w:proofErr w:type="spellStart"/>
      <w:r w:rsidRPr="00D32321">
        <w:rPr>
          <w:bCs/>
        </w:rPr>
        <w:t>the</w:t>
      </w:r>
      <w:proofErr w:type="spellEnd"/>
      <w:r w:rsidRPr="00D32321">
        <w:rPr>
          <w:bCs/>
        </w:rPr>
        <w:t xml:space="preserve"> </w:t>
      </w:r>
      <w:proofErr w:type="spellStart"/>
      <w:r w:rsidRPr="00D32321">
        <w:rPr>
          <w:bCs/>
        </w:rPr>
        <w:t>regulations</w:t>
      </w:r>
      <w:proofErr w:type="spellEnd"/>
      <w:r w:rsidRPr="00D32321">
        <w:rPr>
          <w:bCs/>
        </w:rPr>
        <w:t xml:space="preserve">), </w:t>
      </w:r>
      <w:proofErr w:type="spellStart"/>
      <w:r w:rsidRPr="00D32321">
        <w:rPr>
          <w:bCs/>
        </w:rPr>
        <w:t>taking</w:t>
      </w:r>
      <w:proofErr w:type="spellEnd"/>
      <w:r w:rsidRPr="00D32321">
        <w:rPr>
          <w:bCs/>
        </w:rPr>
        <w:t xml:space="preserve"> </w:t>
      </w:r>
      <w:proofErr w:type="spellStart"/>
      <w:r w:rsidRPr="00D32321">
        <w:rPr>
          <w:bCs/>
        </w:rPr>
        <w:t>into</w:t>
      </w:r>
      <w:proofErr w:type="spellEnd"/>
      <w:r w:rsidRPr="00D32321">
        <w:rPr>
          <w:bCs/>
        </w:rPr>
        <w:t xml:space="preserve"> </w:t>
      </w:r>
      <w:proofErr w:type="spellStart"/>
      <w:r w:rsidRPr="00D32321">
        <w:rPr>
          <w:bCs/>
        </w:rPr>
        <w:t>account</w:t>
      </w:r>
      <w:proofErr w:type="spellEnd"/>
      <w:r w:rsidRPr="00D32321">
        <w:rPr>
          <w:bCs/>
        </w:rPr>
        <w:t xml:space="preserve"> </w:t>
      </w:r>
      <w:proofErr w:type="spellStart"/>
      <w:r w:rsidRPr="00D32321">
        <w:rPr>
          <w:bCs/>
        </w:rPr>
        <w:t>the</w:t>
      </w:r>
      <w:proofErr w:type="spellEnd"/>
      <w:r w:rsidRPr="00D32321">
        <w:rPr>
          <w:bCs/>
        </w:rPr>
        <w:t xml:space="preserve"> </w:t>
      </w:r>
      <w:proofErr w:type="spellStart"/>
      <w:r w:rsidRPr="00D32321">
        <w:rPr>
          <w:bCs/>
        </w:rPr>
        <w:t>technical</w:t>
      </w:r>
      <w:proofErr w:type="spellEnd"/>
      <w:r w:rsidRPr="00D32321">
        <w:rPr>
          <w:bCs/>
        </w:rPr>
        <w:t xml:space="preserve"> </w:t>
      </w:r>
      <w:proofErr w:type="spellStart"/>
      <w:r w:rsidRPr="00D32321">
        <w:rPr>
          <w:bCs/>
        </w:rPr>
        <w:t>specification</w:t>
      </w:r>
      <w:proofErr w:type="spellEnd"/>
      <w:r w:rsidRPr="00D32321">
        <w:rPr>
          <w:bCs/>
        </w:rPr>
        <w:t xml:space="preserve"> </w:t>
      </w:r>
      <w:proofErr w:type="spellStart"/>
      <w:r w:rsidRPr="00D32321">
        <w:rPr>
          <w:bCs/>
        </w:rPr>
        <w:t>requirements</w:t>
      </w:r>
      <w:proofErr w:type="spellEnd"/>
      <w:r w:rsidRPr="00D32321">
        <w:rPr>
          <w:bCs/>
        </w:rPr>
        <w:t xml:space="preserve"> set </w:t>
      </w:r>
      <w:proofErr w:type="spellStart"/>
      <w:r w:rsidRPr="00D32321">
        <w:rPr>
          <w:bCs/>
        </w:rPr>
        <w:t>forth</w:t>
      </w:r>
      <w:proofErr w:type="spellEnd"/>
      <w:r w:rsidRPr="00D32321">
        <w:rPr>
          <w:bCs/>
        </w:rPr>
        <w:t xml:space="preserve"> </w:t>
      </w:r>
      <w:proofErr w:type="spellStart"/>
      <w:r w:rsidRPr="00D32321">
        <w:rPr>
          <w:bCs/>
        </w:rPr>
        <w:t>in</w:t>
      </w:r>
      <w:proofErr w:type="spellEnd"/>
      <w:r w:rsidRPr="00D32321">
        <w:rPr>
          <w:bCs/>
        </w:rPr>
        <w:t xml:space="preserve"> </w:t>
      </w:r>
      <w:proofErr w:type="spellStart"/>
      <w:r w:rsidRPr="00D32321">
        <w:rPr>
          <w:bCs/>
        </w:rPr>
        <w:t>Annex</w:t>
      </w:r>
      <w:proofErr w:type="spellEnd"/>
      <w:r w:rsidRPr="00D32321">
        <w:rPr>
          <w:bCs/>
        </w:rPr>
        <w:t xml:space="preserve"> 1 </w:t>
      </w:r>
      <w:proofErr w:type="spellStart"/>
      <w:r w:rsidRPr="00D32321">
        <w:rPr>
          <w:bCs/>
        </w:rPr>
        <w:t>of</w:t>
      </w:r>
      <w:proofErr w:type="spellEnd"/>
      <w:r w:rsidRPr="00D32321">
        <w:rPr>
          <w:bCs/>
        </w:rPr>
        <w:t xml:space="preserve"> </w:t>
      </w:r>
      <w:proofErr w:type="spellStart"/>
      <w:r w:rsidRPr="00D32321">
        <w:rPr>
          <w:bCs/>
        </w:rPr>
        <w:t>these</w:t>
      </w:r>
      <w:proofErr w:type="spellEnd"/>
      <w:r w:rsidRPr="00D32321">
        <w:rPr>
          <w:bCs/>
        </w:rPr>
        <w:t xml:space="preserve"> </w:t>
      </w:r>
      <w:proofErr w:type="spellStart"/>
      <w:r w:rsidRPr="00D32321">
        <w:rPr>
          <w:bCs/>
        </w:rPr>
        <w:t>specifications</w:t>
      </w:r>
      <w:proofErr w:type="spellEnd"/>
      <w:r w:rsidRPr="00D32321">
        <w:rPr>
          <w:bCs/>
        </w:rPr>
        <w:t>.</w:t>
      </w:r>
    </w:p>
    <w:p w14:paraId="2CA98658" w14:textId="77777777" w:rsidR="00D32321" w:rsidRPr="00D32321" w:rsidRDefault="00D32321" w:rsidP="00D32321">
      <w:pPr>
        <w:pStyle w:val="Noteikumutekstam"/>
        <w:numPr>
          <w:ilvl w:val="0"/>
          <w:numId w:val="0"/>
        </w:numPr>
        <w:spacing w:before="120"/>
        <w:rPr>
          <w:bCs/>
        </w:rPr>
      </w:pPr>
      <w:r w:rsidRPr="00D32321">
        <w:rPr>
          <w:bCs/>
        </w:rPr>
        <w:t xml:space="preserve">It </w:t>
      </w:r>
      <w:proofErr w:type="spellStart"/>
      <w:r w:rsidRPr="00D32321">
        <w:rPr>
          <w:bCs/>
        </w:rPr>
        <w:t>follows</w:t>
      </w:r>
      <w:proofErr w:type="spellEnd"/>
      <w:r w:rsidRPr="00D32321">
        <w:rPr>
          <w:bCs/>
        </w:rPr>
        <w:t xml:space="preserve"> </w:t>
      </w:r>
      <w:proofErr w:type="spellStart"/>
      <w:r w:rsidRPr="00D32321">
        <w:rPr>
          <w:bCs/>
        </w:rPr>
        <w:t>from</w:t>
      </w:r>
      <w:proofErr w:type="spellEnd"/>
      <w:r w:rsidRPr="00D32321">
        <w:rPr>
          <w:bCs/>
        </w:rPr>
        <w:t xml:space="preserve"> </w:t>
      </w:r>
      <w:proofErr w:type="spellStart"/>
      <w:r w:rsidRPr="00D32321">
        <w:rPr>
          <w:bCs/>
        </w:rPr>
        <w:t>the</w:t>
      </w:r>
      <w:proofErr w:type="spellEnd"/>
      <w:r w:rsidRPr="00D32321">
        <w:rPr>
          <w:bCs/>
        </w:rPr>
        <w:t xml:space="preserve"> </w:t>
      </w:r>
      <w:proofErr w:type="spellStart"/>
      <w:r w:rsidRPr="00D32321">
        <w:rPr>
          <w:bCs/>
        </w:rPr>
        <w:t>above</w:t>
      </w:r>
      <w:proofErr w:type="spellEnd"/>
      <w:r w:rsidRPr="00D32321">
        <w:rPr>
          <w:bCs/>
        </w:rPr>
        <w:t xml:space="preserve"> </w:t>
      </w:r>
      <w:proofErr w:type="spellStart"/>
      <w:r w:rsidRPr="00D32321">
        <w:rPr>
          <w:bCs/>
        </w:rPr>
        <w:t>that</w:t>
      </w:r>
      <w:proofErr w:type="spellEnd"/>
      <w:r w:rsidRPr="00D32321">
        <w:rPr>
          <w:bCs/>
        </w:rPr>
        <w:t xml:space="preserve"> </w:t>
      </w:r>
      <w:proofErr w:type="spellStart"/>
      <w:r w:rsidRPr="00D32321">
        <w:rPr>
          <w:bCs/>
        </w:rPr>
        <w:t>Annex</w:t>
      </w:r>
      <w:proofErr w:type="spellEnd"/>
      <w:r w:rsidRPr="00D32321">
        <w:rPr>
          <w:bCs/>
        </w:rPr>
        <w:t xml:space="preserve"> 8 </w:t>
      </w:r>
      <w:proofErr w:type="spellStart"/>
      <w:r w:rsidRPr="00D32321">
        <w:rPr>
          <w:bCs/>
        </w:rPr>
        <w:t>of</w:t>
      </w:r>
      <w:proofErr w:type="spellEnd"/>
      <w:r w:rsidRPr="00D32321">
        <w:rPr>
          <w:bCs/>
        </w:rPr>
        <w:t xml:space="preserve"> </w:t>
      </w:r>
      <w:proofErr w:type="spellStart"/>
      <w:r w:rsidRPr="00D32321">
        <w:rPr>
          <w:bCs/>
        </w:rPr>
        <w:t>the</w:t>
      </w:r>
      <w:proofErr w:type="spellEnd"/>
      <w:r w:rsidRPr="00D32321">
        <w:rPr>
          <w:bCs/>
        </w:rPr>
        <w:t xml:space="preserve"> </w:t>
      </w:r>
      <w:proofErr w:type="spellStart"/>
      <w:r w:rsidRPr="00D32321">
        <w:rPr>
          <w:bCs/>
        </w:rPr>
        <w:t>specifications</w:t>
      </w:r>
      <w:proofErr w:type="spellEnd"/>
      <w:r w:rsidRPr="00D32321">
        <w:rPr>
          <w:bCs/>
        </w:rPr>
        <w:t xml:space="preserve"> </w:t>
      </w:r>
      <w:proofErr w:type="spellStart"/>
      <w:r w:rsidRPr="00D32321">
        <w:rPr>
          <w:bCs/>
        </w:rPr>
        <w:t>must</w:t>
      </w:r>
      <w:proofErr w:type="spellEnd"/>
      <w:r w:rsidRPr="00D32321">
        <w:rPr>
          <w:bCs/>
        </w:rPr>
        <w:t xml:space="preserve"> </w:t>
      </w:r>
      <w:proofErr w:type="spellStart"/>
      <w:r w:rsidRPr="00D32321">
        <w:rPr>
          <w:bCs/>
        </w:rPr>
        <w:t>be</w:t>
      </w:r>
      <w:proofErr w:type="spellEnd"/>
      <w:r w:rsidRPr="00D32321">
        <w:rPr>
          <w:bCs/>
        </w:rPr>
        <w:t xml:space="preserve"> </w:t>
      </w:r>
      <w:proofErr w:type="spellStart"/>
      <w:r w:rsidRPr="00D32321">
        <w:rPr>
          <w:bCs/>
        </w:rPr>
        <w:t>completed</w:t>
      </w:r>
      <w:proofErr w:type="spellEnd"/>
      <w:r w:rsidRPr="00D32321">
        <w:rPr>
          <w:bCs/>
        </w:rPr>
        <w:t xml:space="preserve"> </w:t>
      </w:r>
      <w:proofErr w:type="spellStart"/>
      <w:r w:rsidRPr="00D32321">
        <w:rPr>
          <w:bCs/>
        </w:rPr>
        <w:t>by</w:t>
      </w:r>
      <w:proofErr w:type="spellEnd"/>
      <w:r w:rsidRPr="00D32321">
        <w:rPr>
          <w:bCs/>
        </w:rPr>
        <w:t xml:space="preserve"> </w:t>
      </w:r>
      <w:proofErr w:type="spellStart"/>
      <w:r w:rsidRPr="00D32321">
        <w:rPr>
          <w:bCs/>
        </w:rPr>
        <w:t>indicating</w:t>
      </w:r>
      <w:proofErr w:type="spellEnd"/>
      <w:r w:rsidRPr="00D32321">
        <w:rPr>
          <w:bCs/>
        </w:rPr>
        <w:t xml:space="preserve"> </w:t>
      </w:r>
      <w:proofErr w:type="spellStart"/>
      <w:r w:rsidRPr="00D32321">
        <w:rPr>
          <w:bCs/>
        </w:rPr>
        <w:t>whether</w:t>
      </w:r>
      <w:proofErr w:type="spellEnd"/>
      <w:r w:rsidRPr="00D32321">
        <w:rPr>
          <w:bCs/>
        </w:rPr>
        <w:t xml:space="preserve"> a </w:t>
      </w:r>
      <w:proofErr w:type="spellStart"/>
      <w:r w:rsidRPr="00D32321">
        <w:rPr>
          <w:bCs/>
        </w:rPr>
        <w:t>requirement</w:t>
      </w:r>
      <w:proofErr w:type="spellEnd"/>
      <w:r w:rsidRPr="00D32321">
        <w:rPr>
          <w:bCs/>
        </w:rPr>
        <w:t xml:space="preserve"> </w:t>
      </w:r>
      <w:proofErr w:type="spellStart"/>
      <w:r w:rsidRPr="00D32321">
        <w:rPr>
          <w:bCs/>
        </w:rPr>
        <w:t>will</w:t>
      </w:r>
      <w:proofErr w:type="spellEnd"/>
      <w:r w:rsidRPr="00D32321">
        <w:rPr>
          <w:bCs/>
        </w:rPr>
        <w:t xml:space="preserve"> </w:t>
      </w:r>
      <w:proofErr w:type="spellStart"/>
      <w:r w:rsidRPr="00D32321">
        <w:rPr>
          <w:bCs/>
        </w:rPr>
        <w:t>or</w:t>
      </w:r>
      <w:proofErr w:type="spellEnd"/>
      <w:r w:rsidRPr="00D32321">
        <w:rPr>
          <w:bCs/>
        </w:rPr>
        <w:t xml:space="preserve"> </w:t>
      </w:r>
      <w:proofErr w:type="spellStart"/>
      <w:r w:rsidRPr="00D32321">
        <w:rPr>
          <w:bCs/>
        </w:rPr>
        <w:t>will</w:t>
      </w:r>
      <w:proofErr w:type="spellEnd"/>
      <w:r w:rsidRPr="00D32321">
        <w:rPr>
          <w:bCs/>
        </w:rPr>
        <w:t xml:space="preserve"> </w:t>
      </w:r>
      <w:proofErr w:type="spellStart"/>
      <w:r w:rsidRPr="00D32321">
        <w:rPr>
          <w:bCs/>
        </w:rPr>
        <w:t>not</w:t>
      </w:r>
      <w:proofErr w:type="spellEnd"/>
      <w:r w:rsidRPr="00D32321">
        <w:rPr>
          <w:bCs/>
        </w:rPr>
        <w:t xml:space="preserve"> </w:t>
      </w:r>
      <w:proofErr w:type="spellStart"/>
      <w:r w:rsidRPr="00D32321">
        <w:rPr>
          <w:bCs/>
        </w:rPr>
        <w:t>be</w:t>
      </w:r>
      <w:proofErr w:type="spellEnd"/>
      <w:r w:rsidRPr="00D32321">
        <w:rPr>
          <w:bCs/>
        </w:rPr>
        <w:t xml:space="preserve"> met, even </w:t>
      </w:r>
      <w:proofErr w:type="spellStart"/>
      <w:r w:rsidRPr="00D32321">
        <w:rPr>
          <w:bCs/>
        </w:rPr>
        <w:t>if</w:t>
      </w:r>
      <w:proofErr w:type="spellEnd"/>
      <w:r w:rsidRPr="00D32321">
        <w:rPr>
          <w:bCs/>
        </w:rPr>
        <w:t xml:space="preserve"> </w:t>
      </w:r>
      <w:proofErr w:type="spellStart"/>
      <w:r w:rsidRPr="00D32321">
        <w:rPr>
          <w:bCs/>
        </w:rPr>
        <w:t>the</w:t>
      </w:r>
      <w:proofErr w:type="spellEnd"/>
      <w:r w:rsidRPr="00D32321">
        <w:rPr>
          <w:bCs/>
        </w:rPr>
        <w:t xml:space="preserve"> </w:t>
      </w:r>
      <w:proofErr w:type="spellStart"/>
      <w:r w:rsidRPr="00D32321">
        <w:rPr>
          <w:bCs/>
        </w:rPr>
        <w:t>actual</w:t>
      </w:r>
      <w:proofErr w:type="spellEnd"/>
      <w:r w:rsidRPr="00D32321">
        <w:rPr>
          <w:bCs/>
        </w:rPr>
        <w:t xml:space="preserve"> </w:t>
      </w:r>
      <w:proofErr w:type="spellStart"/>
      <w:r w:rsidRPr="00D32321">
        <w:rPr>
          <w:bCs/>
        </w:rPr>
        <w:t>fulfillment</w:t>
      </w:r>
      <w:proofErr w:type="spellEnd"/>
      <w:r w:rsidRPr="00D32321">
        <w:rPr>
          <w:bCs/>
        </w:rPr>
        <w:t xml:space="preserve"> </w:t>
      </w:r>
      <w:proofErr w:type="spellStart"/>
      <w:r w:rsidRPr="00D32321">
        <w:rPr>
          <w:bCs/>
        </w:rPr>
        <w:t>will</w:t>
      </w:r>
      <w:proofErr w:type="spellEnd"/>
      <w:r w:rsidRPr="00D32321">
        <w:rPr>
          <w:bCs/>
        </w:rPr>
        <w:t xml:space="preserve"> </w:t>
      </w:r>
      <w:proofErr w:type="spellStart"/>
      <w:r w:rsidRPr="00D32321">
        <w:rPr>
          <w:bCs/>
        </w:rPr>
        <w:t>take</w:t>
      </w:r>
      <w:proofErr w:type="spellEnd"/>
      <w:r w:rsidRPr="00D32321">
        <w:rPr>
          <w:bCs/>
        </w:rPr>
        <w:t xml:space="preserve"> </w:t>
      </w:r>
      <w:proofErr w:type="spellStart"/>
      <w:r w:rsidRPr="00D32321">
        <w:rPr>
          <w:bCs/>
        </w:rPr>
        <w:t>place</w:t>
      </w:r>
      <w:proofErr w:type="spellEnd"/>
      <w:r w:rsidRPr="00D32321">
        <w:rPr>
          <w:bCs/>
        </w:rPr>
        <w:t xml:space="preserve"> </w:t>
      </w:r>
      <w:proofErr w:type="spellStart"/>
      <w:r w:rsidRPr="00D32321">
        <w:rPr>
          <w:bCs/>
        </w:rPr>
        <w:t>later</w:t>
      </w:r>
      <w:proofErr w:type="spellEnd"/>
      <w:r w:rsidRPr="00D32321">
        <w:rPr>
          <w:bCs/>
        </w:rPr>
        <w:t xml:space="preserve">, </w:t>
      </w:r>
      <w:proofErr w:type="spellStart"/>
      <w:r w:rsidRPr="00D32321">
        <w:rPr>
          <w:bCs/>
        </w:rPr>
        <w:t>during</w:t>
      </w:r>
      <w:proofErr w:type="spellEnd"/>
      <w:r w:rsidRPr="00D32321">
        <w:rPr>
          <w:bCs/>
        </w:rPr>
        <w:t xml:space="preserve"> </w:t>
      </w:r>
      <w:proofErr w:type="spellStart"/>
      <w:r w:rsidRPr="00D32321">
        <w:rPr>
          <w:bCs/>
        </w:rPr>
        <w:t>the</w:t>
      </w:r>
      <w:proofErr w:type="spellEnd"/>
      <w:r w:rsidRPr="00D32321">
        <w:rPr>
          <w:bCs/>
        </w:rPr>
        <w:t xml:space="preserve"> performance </w:t>
      </w:r>
      <w:proofErr w:type="spellStart"/>
      <w:r w:rsidRPr="00D32321">
        <w:rPr>
          <w:bCs/>
        </w:rPr>
        <w:t>of</w:t>
      </w:r>
      <w:proofErr w:type="spellEnd"/>
      <w:r w:rsidRPr="00D32321">
        <w:rPr>
          <w:bCs/>
        </w:rPr>
        <w:t xml:space="preserve"> </w:t>
      </w:r>
      <w:proofErr w:type="spellStart"/>
      <w:r w:rsidRPr="00D32321">
        <w:rPr>
          <w:bCs/>
        </w:rPr>
        <w:t>the</w:t>
      </w:r>
      <w:proofErr w:type="spellEnd"/>
      <w:r w:rsidRPr="00D32321">
        <w:rPr>
          <w:bCs/>
        </w:rPr>
        <w:t xml:space="preserve"> </w:t>
      </w:r>
      <w:proofErr w:type="spellStart"/>
      <w:r w:rsidRPr="00D32321">
        <w:rPr>
          <w:bCs/>
        </w:rPr>
        <w:t>contract</w:t>
      </w:r>
      <w:proofErr w:type="spellEnd"/>
    </w:p>
    <w:p w14:paraId="7E93AD77" w14:textId="77777777" w:rsidR="00D32321" w:rsidRPr="00D32321" w:rsidRDefault="00D32321" w:rsidP="00D32321">
      <w:pPr>
        <w:pStyle w:val="Noteikumutekstam"/>
        <w:numPr>
          <w:ilvl w:val="0"/>
          <w:numId w:val="0"/>
        </w:numPr>
        <w:spacing w:before="120"/>
        <w:rPr>
          <w:bCs/>
        </w:rPr>
      </w:pPr>
      <w:proofErr w:type="spellStart"/>
      <w:r w:rsidRPr="00D32321">
        <w:rPr>
          <w:bCs/>
        </w:rPr>
        <w:t>Criterion</w:t>
      </w:r>
      <w:proofErr w:type="spellEnd"/>
      <w:r w:rsidRPr="00D32321">
        <w:rPr>
          <w:bCs/>
        </w:rPr>
        <w:t xml:space="preserve"> K2 </w:t>
      </w:r>
      <w:proofErr w:type="spellStart"/>
      <w:r w:rsidRPr="00D32321">
        <w:rPr>
          <w:bCs/>
        </w:rPr>
        <w:t>of</w:t>
      </w:r>
      <w:proofErr w:type="spellEnd"/>
      <w:r w:rsidRPr="00D32321">
        <w:rPr>
          <w:bCs/>
        </w:rPr>
        <w:t xml:space="preserve"> </w:t>
      </w:r>
      <w:proofErr w:type="spellStart"/>
      <w:r w:rsidRPr="00D32321">
        <w:rPr>
          <w:bCs/>
        </w:rPr>
        <w:t>Annex</w:t>
      </w:r>
      <w:proofErr w:type="spellEnd"/>
      <w:r w:rsidRPr="00D32321">
        <w:rPr>
          <w:bCs/>
        </w:rPr>
        <w:t xml:space="preserve"> 10 to </w:t>
      </w:r>
      <w:proofErr w:type="spellStart"/>
      <w:r w:rsidRPr="00D32321">
        <w:rPr>
          <w:bCs/>
        </w:rPr>
        <w:t>the</w:t>
      </w:r>
      <w:proofErr w:type="spellEnd"/>
      <w:r w:rsidRPr="00D32321">
        <w:rPr>
          <w:bCs/>
        </w:rPr>
        <w:t xml:space="preserve"> </w:t>
      </w:r>
      <w:proofErr w:type="spellStart"/>
      <w:r w:rsidRPr="00D32321">
        <w:rPr>
          <w:bCs/>
        </w:rPr>
        <w:t>tender</w:t>
      </w:r>
      <w:proofErr w:type="spellEnd"/>
      <w:r w:rsidRPr="00D32321">
        <w:rPr>
          <w:bCs/>
        </w:rPr>
        <w:t xml:space="preserve"> </w:t>
      </w:r>
      <w:proofErr w:type="spellStart"/>
      <w:r w:rsidRPr="00D32321">
        <w:rPr>
          <w:bCs/>
        </w:rPr>
        <w:t>documents</w:t>
      </w:r>
      <w:proofErr w:type="spellEnd"/>
      <w:r w:rsidRPr="00D32321">
        <w:rPr>
          <w:bCs/>
        </w:rPr>
        <w:t xml:space="preserve"> (</w:t>
      </w:r>
      <w:proofErr w:type="spellStart"/>
      <w:r w:rsidRPr="00D32321">
        <w:rPr>
          <w:bCs/>
        </w:rPr>
        <w:t>evaluation</w:t>
      </w:r>
      <w:proofErr w:type="spellEnd"/>
      <w:r w:rsidRPr="00D32321">
        <w:rPr>
          <w:bCs/>
        </w:rPr>
        <w:t xml:space="preserve"> </w:t>
      </w:r>
      <w:proofErr w:type="spellStart"/>
      <w:r w:rsidRPr="00D32321">
        <w:rPr>
          <w:bCs/>
        </w:rPr>
        <w:t>methodology</w:t>
      </w:r>
      <w:proofErr w:type="spellEnd"/>
      <w:r w:rsidRPr="00D32321">
        <w:rPr>
          <w:bCs/>
        </w:rPr>
        <w:t>)—</w:t>
      </w:r>
      <w:proofErr w:type="spellStart"/>
      <w:r w:rsidRPr="00D32321">
        <w:rPr>
          <w:bCs/>
        </w:rPr>
        <w:t>Qualitative</w:t>
      </w:r>
      <w:proofErr w:type="spellEnd"/>
      <w:r w:rsidRPr="00D32321">
        <w:rPr>
          <w:bCs/>
        </w:rPr>
        <w:t xml:space="preserve"> </w:t>
      </w:r>
      <w:proofErr w:type="spellStart"/>
      <w:r w:rsidRPr="00D32321">
        <w:rPr>
          <w:bCs/>
        </w:rPr>
        <w:t>Indicators</w:t>
      </w:r>
      <w:proofErr w:type="spellEnd"/>
      <w:r w:rsidRPr="00D32321">
        <w:rPr>
          <w:bCs/>
        </w:rPr>
        <w:t xml:space="preserve">—applies </w:t>
      </w:r>
      <w:proofErr w:type="spellStart"/>
      <w:r w:rsidRPr="00D32321">
        <w:rPr>
          <w:bCs/>
        </w:rPr>
        <w:t>only</w:t>
      </w:r>
      <w:proofErr w:type="spellEnd"/>
      <w:r w:rsidRPr="00D32321">
        <w:rPr>
          <w:bCs/>
        </w:rPr>
        <w:t xml:space="preserve"> to </w:t>
      </w:r>
      <w:proofErr w:type="spellStart"/>
      <w:r w:rsidRPr="00D32321">
        <w:rPr>
          <w:bCs/>
        </w:rPr>
        <w:t>the</w:t>
      </w:r>
      <w:proofErr w:type="spellEnd"/>
      <w:r w:rsidRPr="00D32321">
        <w:rPr>
          <w:bCs/>
        </w:rPr>
        <w:t xml:space="preserve"> </w:t>
      </w:r>
      <w:proofErr w:type="spellStart"/>
      <w:r w:rsidRPr="00D32321">
        <w:rPr>
          <w:bCs/>
        </w:rPr>
        <w:t>additional</w:t>
      </w:r>
      <w:proofErr w:type="spellEnd"/>
      <w:r w:rsidRPr="00D32321">
        <w:rPr>
          <w:bCs/>
        </w:rPr>
        <w:t xml:space="preserve"> </w:t>
      </w:r>
      <w:proofErr w:type="spellStart"/>
      <w:r w:rsidRPr="00D32321">
        <w:rPr>
          <w:bCs/>
        </w:rPr>
        <w:t>experience</w:t>
      </w:r>
      <w:proofErr w:type="spellEnd"/>
      <w:r w:rsidRPr="00D32321">
        <w:rPr>
          <w:bCs/>
        </w:rPr>
        <w:t xml:space="preserve"> </w:t>
      </w:r>
      <w:proofErr w:type="spellStart"/>
      <w:r w:rsidRPr="00D32321">
        <w:rPr>
          <w:bCs/>
        </w:rPr>
        <w:t>of</w:t>
      </w:r>
      <w:proofErr w:type="spellEnd"/>
      <w:r w:rsidRPr="00D32321">
        <w:rPr>
          <w:bCs/>
        </w:rPr>
        <w:t xml:space="preserve"> specialists </w:t>
      </w:r>
      <w:proofErr w:type="spellStart"/>
      <w:r w:rsidRPr="00D32321">
        <w:rPr>
          <w:bCs/>
        </w:rPr>
        <w:t>engaged</w:t>
      </w:r>
      <w:proofErr w:type="spellEnd"/>
      <w:r w:rsidRPr="00D32321">
        <w:rPr>
          <w:bCs/>
        </w:rPr>
        <w:t xml:space="preserve"> </w:t>
      </w:r>
      <w:proofErr w:type="spellStart"/>
      <w:r w:rsidRPr="00D32321">
        <w:rPr>
          <w:bCs/>
        </w:rPr>
        <w:t>by</w:t>
      </w:r>
      <w:proofErr w:type="spellEnd"/>
      <w:r w:rsidRPr="00D32321">
        <w:rPr>
          <w:bCs/>
        </w:rPr>
        <w:t xml:space="preserve"> </w:t>
      </w:r>
      <w:proofErr w:type="spellStart"/>
      <w:r w:rsidRPr="00D32321">
        <w:rPr>
          <w:bCs/>
        </w:rPr>
        <w:t>the</w:t>
      </w:r>
      <w:proofErr w:type="spellEnd"/>
      <w:r w:rsidRPr="00D32321">
        <w:rPr>
          <w:bCs/>
        </w:rPr>
        <w:t xml:space="preserve"> </w:t>
      </w:r>
      <w:proofErr w:type="spellStart"/>
      <w:r w:rsidRPr="00D32321">
        <w:rPr>
          <w:bCs/>
        </w:rPr>
        <w:t>bidder</w:t>
      </w:r>
      <w:proofErr w:type="spellEnd"/>
      <w:r w:rsidRPr="00D32321">
        <w:rPr>
          <w:bCs/>
        </w:rPr>
        <w:t xml:space="preserve">, </w:t>
      </w:r>
      <w:proofErr w:type="spellStart"/>
      <w:r w:rsidRPr="00D32321">
        <w:rPr>
          <w:bCs/>
        </w:rPr>
        <w:t>which</w:t>
      </w:r>
      <w:proofErr w:type="spellEnd"/>
      <w:r w:rsidRPr="00D32321">
        <w:rPr>
          <w:bCs/>
        </w:rPr>
        <w:t xml:space="preserve"> </w:t>
      </w:r>
      <w:proofErr w:type="spellStart"/>
      <w:r w:rsidRPr="00D32321">
        <w:rPr>
          <w:bCs/>
        </w:rPr>
        <w:t>must</w:t>
      </w:r>
      <w:proofErr w:type="spellEnd"/>
      <w:r w:rsidRPr="00D32321">
        <w:rPr>
          <w:bCs/>
        </w:rPr>
        <w:t xml:space="preserve"> </w:t>
      </w:r>
      <w:proofErr w:type="spellStart"/>
      <w:r w:rsidRPr="00D32321">
        <w:rPr>
          <w:bCs/>
        </w:rPr>
        <w:t>be</w:t>
      </w:r>
      <w:proofErr w:type="spellEnd"/>
      <w:r w:rsidRPr="00D32321">
        <w:rPr>
          <w:bCs/>
        </w:rPr>
        <w:t xml:space="preserve"> </w:t>
      </w:r>
      <w:proofErr w:type="spellStart"/>
      <w:r w:rsidRPr="00D32321">
        <w:rPr>
          <w:bCs/>
        </w:rPr>
        <w:t>specified</w:t>
      </w:r>
      <w:proofErr w:type="spellEnd"/>
      <w:r w:rsidRPr="00D32321">
        <w:rPr>
          <w:bCs/>
        </w:rPr>
        <w:t xml:space="preserve"> </w:t>
      </w:r>
      <w:proofErr w:type="spellStart"/>
      <w:r w:rsidRPr="00D32321">
        <w:rPr>
          <w:bCs/>
        </w:rPr>
        <w:t>in</w:t>
      </w:r>
      <w:proofErr w:type="spellEnd"/>
      <w:r w:rsidRPr="00D32321">
        <w:rPr>
          <w:bCs/>
        </w:rPr>
        <w:t xml:space="preserve"> </w:t>
      </w:r>
      <w:proofErr w:type="spellStart"/>
      <w:r w:rsidRPr="00D32321">
        <w:rPr>
          <w:bCs/>
        </w:rPr>
        <w:t>Annexes</w:t>
      </w:r>
      <w:proofErr w:type="spellEnd"/>
      <w:r w:rsidRPr="00D32321">
        <w:rPr>
          <w:bCs/>
        </w:rPr>
        <w:t xml:space="preserve"> 5, 6, </w:t>
      </w:r>
      <w:proofErr w:type="spellStart"/>
      <w:r w:rsidRPr="00D32321">
        <w:rPr>
          <w:bCs/>
        </w:rPr>
        <w:t>or</w:t>
      </w:r>
      <w:proofErr w:type="spellEnd"/>
      <w:r w:rsidRPr="00D32321">
        <w:rPr>
          <w:bCs/>
        </w:rPr>
        <w:t xml:space="preserve"> 7 to </w:t>
      </w:r>
      <w:proofErr w:type="spellStart"/>
      <w:r w:rsidRPr="00D32321">
        <w:rPr>
          <w:bCs/>
        </w:rPr>
        <w:t>the</w:t>
      </w:r>
      <w:proofErr w:type="spellEnd"/>
      <w:r w:rsidRPr="00D32321">
        <w:rPr>
          <w:bCs/>
        </w:rPr>
        <w:t xml:space="preserve"> </w:t>
      </w:r>
      <w:proofErr w:type="spellStart"/>
      <w:r w:rsidRPr="00D32321">
        <w:rPr>
          <w:bCs/>
        </w:rPr>
        <w:t>tender</w:t>
      </w:r>
      <w:proofErr w:type="spellEnd"/>
      <w:r w:rsidRPr="00D32321">
        <w:rPr>
          <w:bCs/>
        </w:rPr>
        <w:t xml:space="preserve"> </w:t>
      </w:r>
      <w:proofErr w:type="spellStart"/>
      <w:r w:rsidRPr="00D32321">
        <w:rPr>
          <w:bCs/>
        </w:rPr>
        <w:t>documents</w:t>
      </w:r>
      <w:proofErr w:type="spellEnd"/>
      <w:r w:rsidRPr="00D32321">
        <w:rPr>
          <w:bCs/>
        </w:rPr>
        <w:t>.</w:t>
      </w:r>
    </w:p>
    <w:sectPr w:rsidR="00D32321" w:rsidRPr="00D3232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A1E8F"/>
    <w:multiLevelType w:val="multilevel"/>
    <w:tmpl w:val="16A86B1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1A848A0"/>
    <w:multiLevelType w:val="multilevel"/>
    <w:tmpl w:val="AAC868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FD7C27"/>
    <w:multiLevelType w:val="multilevel"/>
    <w:tmpl w:val="7D1AC1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D983A83"/>
    <w:multiLevelType w:val="multilevel"/>
    <w:tmpl w:val="EC6EF5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ED355C2"/>
    <w:multiLevelType w:val="multilevel"/>
    <w:tmpl w:val="644C3150"/>
    <w:lvl w:ilvl="0">
      <w:start w:val="3"/>
      <w:numFmt w:val="decimal"/>
      <w:lvlText w:val="%1."/>
      <w:lvlJc w:val="left"/>
      <w:pPr>
        <w:tabs>
          <w:tab w:val="num" w:pos="420"/>
        </w:tabs>
        <w:ind w:left="420" w:hanging="420"/>
      </w:pPr>
      <w:rPr>
        <w:rFonts w:hint="default"/>
        <w:sz w:val="24"/>
        <w:szCs w:val="24"/>
      </w:rPr>
    </w:lvl>
    <w:lvl w:ilvl="1">
      <w:start w:val="1"/>
      <w:numFmt w:val="decimal"/>
      <w:pStyle w:val="Noteikumutekstam"/>
      <w:lvlText w:val="%1.%2."/>
      <w:lvlJc w:val="left"/>
      <w:pPr>
        <w:tabs>
          <w:tab w:val="num" w:pos="720"/>
        </w:tabs>
        <w:ind w:left="720" w:hanging="720"/>
      </w:pPr>
      <w:rPr>
        <w:rFonts w:hint="default"/>
        <w:b w:val="0"/>
        <w:sz w:val="24"/>
        <w:szCs w:val="24"/>
      </w:rPr>
    </w:lvl>
    <w:lvl w:ilvl="2">
      <w:start w:val="1"/>
      <w:numFmt w:val="decimal"/>
      <w:lvlText w:val="%1.%2.%3."/>
      <w:lvlJc w:val="left"/>
      <w:pPr>
        <w:tabs>
          <w:tab w:val="num" w:pos="1260"/>
        </w:tabs>
        <w:ind w:left="1260" w:hanging="720"/>
      </w:pPr>
      <w:rPr>
        <w:rFonts w:ascii="Times New Roman" w:hAnsi="Times New Roman" w:cs="Times New Roman" w:hint="default"/>
        <w:b w:val="0"/>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15:restartNumberingAfterBreak="0">
    <w:nsid w:val="418E2193"/>
    <w:multiLevelType w:val="hybridMultilevel"/>
    <w:tmpl w:val="6BB68054"/>
    <w:lvl w:ilvl="0" w:tplc="D54E9902">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C643079"/>
    <w:multiLevelType w:val="hybridMultilevel"/>
    <w:tmpl w:val="1E3A0FBE"/>
    <w:lvl w:ilvl="0" w:tplc="04260011">
      <w:start w:val="1"/>
      <w:numFmt w:val="decimal"/>
      <w:lvlText w:val="%1)"/>
      <w:lvlJc w:val="left"/>
      <w:pPr>
        <w:ind w:left="720" w:hanging="360"/>
      </w:pPr>
      <w:rPr>
        <w:rFonts w:hint="default"/>
        <w:b w:val="0"/>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50271363">
    <w:abstractNumId w:val="6"/>
  </w:num>
  <w:num w:numId="2" w16cid:durableId="8601651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847180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48571238">
    <w:abstractNumId w:val="1"/>
  </w:num>
  <w:num w:numId="5" w16cid:durableId="169334026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39345428">
    <w:abstractNumId w:val="5"/>
  </w:num>
  <w:num w:numId="7" w16cid:durableId="3715400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4E1"/>
    <w:rsid w:val="00141F6F"/>
    <w:rsid w:val="004704E1"/>
    <w:rsid w:val="006A7297"/>
    <w:rsid w:val="00BA72BB"/>
    <w:rsid w:val="00D32321"/>
    <w:rsid w:val="00ED7658"/>
    <w:rsid w:val="00F63E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B87F5"/>
  <w15:chartTrackingRefBased/>
  <w15:docId w15:val="{09E1CF3D-B8FA-4774-B5BA-3BCB739F8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4E1"/>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4704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04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04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04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04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04E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04E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04E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04E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04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04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04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04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04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04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04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04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04E1"/>
    <w:rPr>
      <w:rFonts w:eastAsiaTheme="majorEastAsia" w:cstheme="majorBidi"/>
      <w:color w:val="272727" w:themeColor="text1" w:themeTint="D8"/>
    </w:rPr>
  </w:style>
  <w:style w:type="paragraph" w:styleId="Title">
    <w:name w:val="Title"/>
    <w:basedOn w:val="Normal"/>
    <w:next w:val="Normal"/>
    <w:link w:val="TitleChar"/>
    <w:uiPriority w:val="10"/>
    <w:qFormat/>
    <w:rsid w:val="004704E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04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04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04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04E1"/>
    <w:pPr>
      <w:spacing w:before="160"/>
      <w:jc w:val="center"/>
    </w:pPr>
    <w:rPr>
      <w:i/>
      <w:iCs/>
      <w:color w:val="404040" w:themeColor="text1" w:themeTint="BF"/>
    </w:rPr>
  </w:style>
  <w:style w:type="character" w:customStyle="1" w:styleId="QuoteChar">
    <w:name w:val="Quote Char"/>
    <w:basedOn w:val="DefaultParagraphFont"/>
    <w:link w:val="Quote"/>
    <w:uiPriority w:val="29"/>
    <w:rsid w:val="004704E1"/>
    <w:rPr>
      <w:i/>
      <w:iCs/>
      <w:color w:val="404040" w:themeColor="text1" w:themeTint="BF"/>
    </w:rPr>
  </w:style>
  <w:style w:type="paragraph" w:styleId="ListParagraph">
    <w:name w:val="List Paragraph"/>
    <w:aliases w:val="2,H&amp;P List Paragraph,Normal bullet 2,Bullet list,Virsraksti,Saistīto dokumentu saraksts,Syle 1,Numurets,PPS_Bullet,Strip,List Paragraph1,Colorful List - Accent 11,Colorful List - Accent 12,Numbered Para 1,Dot pt,Indicator Text"/>
    <w:basedOn w:val="Normal"/>
    <w:link w:val="ListParagraphChar"/>
    <w:uiPriority w:val="34"/>
    <w:qFormat/>
    <w:rsid w:val="004704E1"/>
    <w:pPr>
      <w:ind w:left="720"/>
      <w:contextualSpacing/>
    </w:pPr>
  </w:style>
  <w:style w:type="character" w:styleId="IntenseEmphasis">
    <w:name w:val="Intense Emphasis"/>
    <w:basedOn w:val="DefaultParagraphFont"/>
    <w:uiPriority w:val="21"/>
    <w:qFormat/>
    <w:rsid w:val="004704E1"/>
    <w:rPr>
      <w:i/>
      <w:iCs/>
      <w:color w:val="0F4761" w:themeColor="accent1" w:themeShade="BF"/>
    </w:rPr>
  </w:style>
  <w:style w:type="paragraph" w:styleId="IntenseQuote">
    <w:name w:val="Intense Quote"/>
    <w:basedOn w:val="Normal"/>
    <w:next w:val="Normal"/>
    <w:link w:val="IntenseQuoteChar"/>
    <w:uiPriority w:val="30"/>
    <w:qFormat/>
    <w:rsid w:val="004704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04E1"/>
    <w:rPr>
      <w:i/>
      <w:iCs/>
      <w:color w:val="0F4761" w:themeColor="accent1" w:themeShade="BF"/>
    </w:rPr>
  </w:style>
  <w:style w:type="character" w:styleId="IntenseReference">
    <w:name w:val="Intense Reference"/>
    <w:basedOn w:val="DefaultParagraphFont"/>
    <w:uiPriority w:val="32"/>
    <w:qFormat/>
    <w:rsid w:val="004704E1"/>
    <w:rPr>
      <w:b/>
      <w:bCs/>
      <w:smallCaps/>
      <w:color w:val="0F4761" w:themeColor="accent1" w:themeShade="BF"/>
      <w:spacing w:val="5"/>
    </w:rPr>
  </w:style>
  <w:style w:type="paragraph" w:styleId="BodyTextIndent">
    <w:name w:val="Body Text Indent"/>
    <w:basedOn w:val="Normal"/>
    <w:link w:val="BodyTextIndentChar"/>
    <w:rsid w:val="004704E1"/>
    <w:pPr>
      <w:ind w:left="360"/>
      <w:jc w:val="both"/>
    </w:pPr>
    <w:rPr>
      <w:rFonts w:cs="Arial"/>
      <w:sz w:val="24"/>
      <w:szCs w:val="24"/>
      <w:lang w:eastAsia="lv-LV"/>
    </w:rPr>
  </w:style>
  <w:style w:type="character" w:customStyle="1" w:styleId="BodyTextIndentChar">
    <w:name w:val="Body Text Indent Char"/>
    <w:basedOn w:val="DefaultParagraphFont"/>
    <w:link w:val="BodyTextIndent"/>
    <w:rsid w:val="004704E1"/>
    <w:rPr>
      <w:rFonts w:ascii="Times New Roman" w:eastAsia="Times New Roman" w:hAnsi="Times New Roman" w:cs="Arial"/>
      <w:kern w:val="0"/>
      <w:lang w:eastAsia="lv-LV"/>
      <w14:ligatures w14:val="none"/>
    </w:rPr>
  </w:style>
  <w:style w:type="character" w:customStyle="1" w:styleId="ListParagraphChar">
    <w:name w:val="List Paragraph Char"/>
    <w:aliases w:val="2 Char,H&amp;P List Paragraph Char,Normal bullet 2 Char,Bullet list Char,Virsraksti Char,Saistīto dokumentu saraksts Char,Syle 1 Char,Numurets Char,PPS_Bullet Char,Strip Char,List Paragraph1 Char,Colorful List - Accent 11 Char"/>
    <w:link w:val="ListParagraph"/>
    <w:uiPriority w:val="34"/>
    <w:qFormat/>
    <w:locked/>
    <w:rsid w:val="004704E1"/>
  </w:style>
  <w:style w:type="paragraph" w:customStyle="1" w:styleId="Noteikumutekstam">
    <w:name w:val="Noteikumu tekstam"/>
    <w:basedOn w:val="Normal"/>
    <w:link w:val="NoteikumutekstamRakstz"/>
    <w:autoRedefine/>
    <w:rsid w:val="00D32321"/>
    <w:pPr>
      <w:numPr>
        <w:ilvl w:val="1"/>
        <w:numId w:val="7"/>
      </w:numPr>
      <w:jc w:val="both"/>
    </w:pPr>
    <w:rPr>
      <w:rFonts w:eastAsia="PMingLiU"/>
      <w:sz w:val="24"/>
      <w:szCs w:val="24"/>
      <w:lang w:eastAsia="lv-LV"/>
    </w:rPr>
  </w:style>
  <w:style w:type="character" w:customStyle="1" w:styleId="NoteikumutekstamRakstz">
    <w:name w:val="Noteikumu tekstam Rakstz."/>
    <w:link w:val="Noteikumutekstam"/>
    <w:rsid w:val="00D32321"/>
    <w:rPr>
      <w:rFonts w:ascii="Times New Roman" w:eastAsia="PMingLiU" w:hAnsi="Times New Roman" w:cs="Times New Roman"/>
      <w:kern w:val="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22</TotalTime>
  <Pages>3</Pages>
  <Words>5895</Words>
  <Characters>3361</Characters>
  <Application>Microsoft Office Word</Application>
  <DocSecurity>0</DocSecurity>
  <Lines>28</Lines>
  <Paragraphs>18</Paragraphs>
  <ScaleCrop>false</ScaleCrop>
  <Company/>
  <LinksUpToDate>false</LinksUpToDate>
  <CharactersWithSpaces>9238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Rimma Brjusova</dc:creator>
  <cp:keywords/>
  <dc:description/>
  <cp:lastModifiedBy>Rimma Brjusova</cp:lastModifiedBy>
  <cp:revision>3</cp:revision>
  <dcterms:created xsi:type="dcterms:W3CDTF">2026-08-05T11:19:00Z</dcterms:created>
  <dcterms:modified xsi:type="dcterms:W3CDTF">2026-08-05T11:51:00Z</dcterms:modified>
</cp:coreProperties>
</file>