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17580" w14:textId="77777777" w:rsidR="009A0168" w:rsidRPr="00E27002" w:rsidRDefault="009A0168" w:rsidP="008047A5">
      <w:pPr>
        <w:pStyle w:val="SLONormalnospace"/>
        <w:jc w:val="center"/>
        <w:rPr>
          <w:b/>
          <w:color w:val="333333"/>
          <w:sz w:val="22"/>
          <w:szCs w:val="22"/>
          <w:shd w:val="clear" w:color="auto" w:fill="FFFFFF"/>
        </w:rPr>
      </w:pPr>
      <w:bookmarkStart w:id="0" w:name="_Hlk100779616"/>
    </w:p>
    <w:p w14:paraId="3E656526" w14:textId="77777777" w:rsidR="009A0168" w:rsidRDefault="009A0168" w:rsidP="008047A5">
      <w:pPr>
        <w:pStyle w:val="SLONormalnospace"/>
        <w:jc w:val="center"/>
        <w:rPr>
          <w:b/>
          <w:color w:val="333333"/>
          <w:sz w:val="22"/>
          <w:szCs w:val="22"/>
          <w:shd w:val="clear" w:color="auto" w:fill="FFFFFF"/>
        </w:rPr>
      </w:pPr>
      <w:r w:rsidRPr="00E27002">
        <w:rPr>
          <w:b/>
          <w:sz w:val="22"/>
          <w:szCs w:val="22"/>
        </w:rPr>
        <w:t>APSPRIEDE AR PIEGĀDĀTĀJIEM</w:t>
      </w:r>
      <w:r w:rsidRPr="00E27002">
        <w:rPr>
          <w:b/>
          <w:color w:val="333333"/>
          <w:sz w:val="22"/>
          <w:szCs w:val="22"/>
          <w:shd w:val="clear" w:color="auto" w:fill="FFFFFF"/>
        </w:rPr>
        <w:t xml:space="preserve"> </w:t>
      </w:r>
    </w:p>
    <w:p w14:paraId="45ABE32E" w14:textId="118A8AC8" w:rsidR="002A07A6" w:rsidRPr="002A07A6" w:rsidRDefault="00436DBA" w:rsidP="008047A5">
      <w:pPr>
        <w:pStyle w:val="SLONormalnospace"/>
        <w:jc w:val="center"/>
        <w:rPr>
          <w:b/>
          <w:i/>
          <w:iCs/>
          <w:color w:val="333333"/>
          <w:sz w:val="20"/>
          <w:szCs w:val="20"/>
          <w:shd w:val="clear" w:color="auto" w:fill="FFFFFF"/>
        </w:rPr>
      </w:pPr>
      <w:r>
        <w:rPr>
          <w:i/>
          <w:iCs/>
          <w:sz w:val="20"/>
          <w:szCs w:val="20"/>
        </w:rPr>
        <w:t xml:space="preserve">Publisko </w:t>
      </w:r>
      <w:r w:rsidR="002A07A6" w:rsidRPr="002A07A6">
        <w:rPr>
          <w:i/>
          <w:iCs/>
          <w:sz w:val="20"/>
          <w:szCs w:val="20"/>
        </w:rPr>
        <w:t>iepirkumu likuma 18.pant</w:t>
      </w:r>
      <w:r w:rsidR="002A07A6">
        <w:rPr>
          <w:i/>
          <w:iCs/>
          <w:sz w:val="20"/>
          <w:szCs w:val="20"/>
        </w:rPr>
        <w:t>s</w:t>
      </w:r>
    </w:p>
    <w:bookmarkEnd w:id="0"/>
    <w:p w14:paraId="221A46BA" w14:textId="77777777" w:rsidR="002A07A6" w:rsidRPr="002A07A6" w:rsidRDefault="002A07A6" w:rsidP="00BA1F80">
      <w:pPr>
        <w:pStyle w:val="Heading1"/>
        <w:tabs>
          <w:tab w:val="left" w:pos="720"/>
        </w:tabs>
        <w:ind w:left="432" w:right="-23"/>
        <w:rPr>
          <w:sz w:val="18"/>
          <w:szCs w:val="18"/>
        </w:rPr>
      </w:pPr>
    </w:p>
    <w:p w14:paraId="649E9678" w14:textId="77777777" w:rsidR="00EA57CC" w:rsidRPr="00FE7A7C" w:rsidRDefault="00EA57CC" w:rsidP="00EA57CC">
      <w:pPr>
        <w:pStyle w:val="SLONormalnospace"/>
        <w:jc w:val="center"/>
        <w:rPr>
          <w:b/>
          <w:sz w:val="22"/>
          <w:szCs w:val="22"/>
          <w:lang w:val="lv-LV"/>
        </w:rPr>
      </w:pPr>
      <w:r>
        <w:rPr>
          <w:b/>
          <w:sz w:val="22"/>
          <w:szCs w:val="22"/>
          <w:lang w:val="lv-LV"/>
        </w:rPr>
        <w:t>Graudu analizators</w:t>
      </w:r>
    </w:p>
    <w:p w14:paraId="32FF766D" w14:textId="77777777" w:rsidR="00EA57CC" w:rsidRPr="00FE7A7C" w:rsidRDefault="00EA57CC" w:rsidP="00EA57CC">
      <w:pPr>
        <w:pStyle w:val="ListParagraph"/>
        <w:ind w:left="0"/>
        <w:contextualSpacing w:val="0"/>
        <w:jc w:val="center"/>
        <w:rPr>
          <w:rFonts w:eastAsiaTheme="minorHAnsi"/>
          <w:b/>
          <w:bCs/>
          <w:sz w:val="22"/>
          <w:szCs w:val="22"/>
        </w:rPr>
      </w:pPr>
      <w:r w:rsidRPr="00FE7A7C">
        <w:rPr>
          <w:rFonts w:eastAsiaTheme="minorHAnsi"/>
          <w:b/>
          <w:bCs/>
          <w:sz w:val="22"/>
          <w:szCs w:val="22"/>
        </w:rPr>
        <w:t xml:space="preserve">AREI </w:t>
      </w:r>
      <w:proofErr w:type="spellStart"/>
      <w:r w:rsidRPr="00FE7A7C">
        <w:rPr>
          <w:rFonts w:eastAsiaTheme="minorHAnsi"/>
          <w:b/>
          <w:bCs/>
          <w:sz w:val="22"/>
          <w:szCs w:val="22"/>
        </w:rPr>
        <w:t>Priekuļu</w:t>
      </w:r>
      <w:proofErr w:type="spellEnd"/>
      <w:r w:rsidRPr="00FE7A7C">
        <w:rPr>
          <w:rFonts w:eastAsiaTheme="minorHAnsi"/>
          <w:b/>
          <w:bCs/>
          <w:sz w:val="22"/>
          <w:szCs w:val="22"/>
        </w:rPr>
        <w:t xml:space="preserve"> </w:t>
      </w:r>
      <w:proofErr w:type="spellStart"/>
      <w:r w:rsidRPr="00FE7A7C">
        <w:rPr>
          <w:rFonts w:eastAsiaTheme="minorHAnsi"/>
          <w:b/>
          <w:bCs/>
          <w:sz w:val="22"/>
          <w:szCs w:val="22"/>
        </w:rPr>
        <w:t>pētniecības</w:t>
      </w:r>
      <w:proofErr w:type="spellEnd"/>
      <w:r w:rsidRPr="00FE7A7C">
        <w:rPr>
          <w:rFonts w:eastAsiaTheme="minorHAnsi"/>
          <w:b/>
          <w:bCs/>
          <w:sz w:val="22"/>
          <w:szCs w:val="22"/>
        </w:rPr>
        <w:t xml:space="preserve"> </w:t>
      </w:r>
      <w:proofErr w:type="spellStart"/>
      <w:r w:rsidRPr="00FE7A7C">
        <w:rPr>
          <w:rFonts w:eastAsiaTheme="minorHAnsi"/>
          <w:b/>
          <w:bCs/>
          <w:sz w:val="22"/>
          <w:szCs w:val="22"/>
        </w:rPr>
        <w:t>centram</w:t>
      </w:r>
      <w:proofErr w:type="spellEnd"/>
    </w:p>
    <w:p w14:paraId="718F2580" w14:textId="77777777" w:rsidR="00EC4DA3" w:rsidRPr="00E27002" w:rsidRDefault="00EC4DA3" w:rsidP="00BA1F80">
      <w:pPr>
        <w:pStyle w:val="Heading1"/>
        <w:tabs>
          <w:tab w:val="left" w:pos="720"/>
        </w:tabs>
        <w:ind w:left="432" w:right="-23"/>
        <w:rPr>
          <w:sz w:val="22"/>
          <w:szCs w:val="22"/>
        </w:rPr>
      </w:pPr>
    </w:p>
    <w:p w14:paraId="68651880" w14:textId="18C21342" w:rsidR="008047A5" w:rsidRPr="00E27002" w:rsidRDefault="002A07A6" w:rsidP="008047A5">
      <w:pPr>
        <w:pStyle w:val="BodyText"/>
        <w:ind w:left="1954" w:right="1979"/>
        <w:jc w:val="center"/>
        <w:rPr>
          <w:sz w:val="22"/>
          <w:szCs w:val="22"/>
        </w:rPr>
      </w:pPr>
      <w:r>
        <w:rPr>
          <w:sz w:val="22"/>
          <w:szCs w:val="22"/>
        </w:rPr>
        <w:t>ID</w:t>
      </w:r>
      <w:r w:rsidR="008047A5" w:rsidRPr="00E27002">
        <w:rPr>
          <w:spacing w:val="-3"/>
          <w:sz w:val="22"/>
          <w:szCs w:val="22"/>
        </w:rPr>
        <w:t xml:space="preserve"> </w:t>
      </w:r>
      <w:r w:rsidR="008047A5" w:rsidRPr="00E27002">
        <w:rPr>
          <w:sz w:val="22"/>
          <w:szCs w:val="22"/>
        </w:rPr>
        <w:t>Nr.</w:t>
      </w:r>
      <w:r w:rsidR="008047A5" w:rsidRPr="00E27002">
        <w:rPr>
          <w:spacing w:val="-2"/>
          <w:sz w:val="22"/>
          <w:szCs w:val="22"/>
        </w:rPr>
        <w:t xml:space="preserve"> </w:t>
      </w:r>
      <w:r w:rsidR="00BA1F80" w:rsidRPr="00E27002">
        <w:rPr>
          <w:sz w:val="22"/>
          <w:szCs w:val="22"/>
        </w:rPr>
        <w:t>AREI 2026/</w:t>
      </w:r>
      <w:r w:rsidR="00C65A5D" w:rsidRPr="00E27002">
        <w:rPr>
          <w:sz w:val="22"/>
          <w:szCs w:val="22"/>
        </w:rPr>
        <w:t>1</w:t>
      </w:r>
      <w:r w:rsidR="00EA57CC">
        <w:rPr>
          <w:sz w:val="22"/>
          <w:szCs w:val="22"/>
        </w:rPr>
        <w:t>1</w:t>
      </w:r>
      <w:r w:rsidR="00BA1F80" w:rsidRPr="00E27002">
        <w:rPr>
          <w:sz w:val="22"/>
          <w:szCs w:val="22"/>
        </w:rPr>
        <w:t>_A</w:t>
      </w:r>
      <w:r w:rsidR="00C65A5D" w:rsidRPr="00E27002">
        <w:rPr>
          <w:sz w:val="22"/>
          <w:szCs w:val="22"/>
        </w:rPr>
        <w:t>A</w:t>
      </w:r>
      <w:r w:rsidR="00BA1F80" w:rsidRPr="00E27002">
        <w:rPr>
          <w:sz w:val="22"/>
          <w:szCs w:val="22"/>
        </w:rPr>
        <w:t>P</w:t>
      </w:r>
    </w:p>
    <w:p w14:paraId="499308AF" w14:textId="77777777" w:rsidR="008047A5" w:rsidRPr="00E27002" w:rsidRDefault="008047A5" w:rsidP="008047A5">
      <w:pPr>
        <w:pStyle w:val="BodyText"/>
        <w:ind w:left="1954" w:right="1979"/>
        <w:jc w:val="center"/>
        <w:rPr>
          <w:b/>
          <w:sz w:val="22"/>
          <w:szCs w:val="22"/>
        </w:rPr>
      </w:pPr>
    </w:p>
    <w:tbl>
      <w:tblPr>
        <w:tblStyle w:val="TableGrid"/>
        <w:tblW w:w="10207" w:type="dxa"/>
        <w:tblInd w:w="-289" w:type="dxa"/>
        <w:tblLook w:val="04A0" w:firstRow="1" w:lastRow="0" w:firstColumn="1" w:lastColumn="0" w:noHBand="0" w:noVBand="1"/>
      </w:tblPr>
      <w:tblGrid>
        <w:gridCol w:w="2836"/>
        <w:gridCol w:w="7371"/>
      </w:tblGrid>
      <w:tr w:rsidR="008047A5" w:rsidRPr="00E27002" w14:paraId="06B1DCAC" w14:textId="77777777" w:rsidTr="00BA1F80">
        <w:tc>
          <w:tcPr>
            <w:tcW w:w="2836" w:type="dxa"/>
          </w:tcPr>
          <w:p w14:paraId="28C0FBCA" w14:textId="4AFFA3F8" w:rsidR="008047A5" w:rsidRPr="00E27002" w:rsidRDefault="008047A5" w:rsidP="00DE3258">
            <w:pPr>
              <w:pStyle w:val="BodyText"/>
              <w:numPr>
                <w:ilvl w:val="0"/>
                <w:numId w:val="3"/>
              </w:numPr>
              <w:tabs>
                <w:tab w:val="left" w:pos="32"/>
              </w:tabs>
              <w:ind w:left="322"/>
              <w:rPr>
                <w:b/>
                <w:sz w:val="22"/>
                <w:szCs w:val="22"/>
              </w:rPr>
            </w:pPr>
            <w:r w:rsidRPr="00E27002">
              <w:rPr>
                <w:b/>
                <w:sz w:val="22"/>
                <w:szCs w:val="22"/>
              </w:rPr>
              <w:t>Pasūtītājs</w:t>
            </w:r>
          </w:p>
        </w:tc>
        <w:tc>
          <w:tcPr>
            <w:tcW w:w="7371" w:type="dxa"/>
          </w:tcPr>
          <w:p w14:paraId="199F141C" w14:textId="77777777" w:rsidR="00BA1F80" w:rsidRPr="00E27002" w:rsidRDefault="00BA1F80" w:rsidP="00BA1F80">
            <w:pPr>
              <w:pStyle w:val="BodyText"/>
              <w:rPr>
                <w:sz w:val="22"/>
                <w:szCs w:val="22"/>
              </w:rPr>
            </w:pPr>
            <w:r w:rsidRPr="00E27002">
              <w:rPr>
                <w:sz w:val="22"/>
                <w:szCs w:val="22"/>
              </w:rPr>
              <w:t xml:space="preserve">Atvasināta publiska persona “Agroresursu un ekonomikas institūts”, </w:t>
            </w:r>
          </w:p>
          <w:p w14:paraId="06D33A5C" w14:textId="77777777" w:rsidR="00BA1F80" w:rsidRPr="00E27002" w:rsidRDefault="00BA1F80" w:rsidP="00BA1F80">
            <w:pPr>
              <w:pStyle w:val="BodyText"/>
              <w:rPr>
                <w:sz w:val="22"/>
                <w:szCs w:val="22"/>
              </w:rPr>
            </w:pPr>
            <w:proofErr w:type="spellStart"/>
            <w:r w:rsidRPr="00E27002">
              <w:rPr>
                <w:sz w:val="22"/>
                <w:szCs w:val="22"/>
              </w:rPr>
              <w:t>Reģ</w:t>
            </w:r>
            <w:proofErr w:type="spellEnd"/>
            <w:r w:rsidRPr="00E27002">
              <w:rPr>
                <w:sz w:val="22"/>
                <w:szCs w:val="22"/>
              </w:rPr>
              <w:t xml:space="preserve">. Nr. 90002137506, </w:t>
            </w:r>
          </w:p>
          <w:p w14:paraId="77900BD3" w14:textId="1B13F8BF" w:rsidR="00BA1F80" w:rsidRPr="00E27002" w:rsidRDefault="00BA1F80" w:rsidP="00BA1F80">
            <w:pPr>
              <w:pStyle w:val="BodyText"/>
              <w:rPr>
                <w:sz w:val="22"/>
                <w:szCs w:val="22"/>
              </w:rPr>
            </w:pPr>
            <w:r w:rsidRPr="00E27002">
              <w:rPr>
                <w:sz w:val="22"/>
                <w:szCs w:val="22"/>
              </w:rPr>
              <w:t xml:space="preserve">adrese: Zinātnes iela 2, Priekuļi, Priekuļu pagasts, </w:t>
            </w:r>
            <w:proofErr w:type="spellStart"/>
            <w:r w:rsidRPr="00E27002">
              <w:rPr>
                <w:sz w:val="22"/>
                <w:szCs w:val="22"/>
              </w:rPr>
              <w:t>Cēsu</w:t>
            </w:r>
            <w:proofErr w:type="spellEnd"/>
            <w:r w:rsidRPr="00E27002">
              <w:rPr>
                <w:sz w:val="22"/>
                <w:szCs w:val="22"/>
              </w:rPr>
              <w:t xml:space="preserve"> </w:t>
            </w:r>
            <w:proofErr w:type="spellStart"/>
            <w:r w:rsidRPr="00E27002">
              <w:rPr>
                <w:sz w:val="22"/>
                <w:szCs w:val="22"/>
              </w:rPr>
              <w:t>novads,LV</w:t>
            </w:r>
            <w:proofErr w:type="spellEnd"/>
            <w:r w:rsidRPr="00E27002">
              <w:rPr>
                <w:sz w:val="22"/>
                <w:szCs w:val="22"/>
              </w:rPr>
              <w:t xml:space="preserve"> – 4126</w:t>
            </w:r>
          </w:p>
          <w:p w14:paraId="08BFB2F6" w14:textId="77777777" w:rsidR="008047A5" w:rsidRDefault="00BA1F80" w:rsidP="00BA1F80">
            <w:pPr>
              <w:pStyle w:val="BodyText"/>
              <w:jc w:val="both"/>
              <w:rPr>
                <w:sz w:val="22"/>
                <w:szCs w:val="22"/>
              </w:rPr>
            </w:pPr>
            <w:r w:rsidRPr="00E27002">
              <w:rPr>
                <w:sz w:val="22"/>
                <w:szCs w:val="22"/>
              </w:rPr>
              <w:t xml:space="preserve">e-pasts: </w:t>
            </w:r>
            <w:hyperlink r:id="rId5" w:history="1">
              <w:r w:rsidRPr="00E27002">
                <w:rPr>
                  <w:rStyle w:val="Hyperlink"/>
                  <w:sz w:val="22"/>
                  <w:szCs w:val="22"/>
                </w:rPr>
                <w:t>arei@arei.lv</w:t>
              </w:r>
            </w:hyperlink>
            <w:r w:rsidR="008047A5" w:rsidRPr="00E27002">
              <w:rPr>
                <w:sz w:val="22"/>
                <w:szCs w:val="22"/>
              </w:rPr>
              <w:t xml:space="preserve"> </w:t>
            </w:r>
          </w:p>
          <w:p w14:paraId="0D5E00E8" w14:textId="77777777" w:rsidR="00E27002" w:rsidRDefault="00E27002" w:rsidP="00BA1F80">
            <w:pPr>
              <w:pStyle w:val="BodyText"/>
              <w:jc w:val="both"/>
              <w:rPr>
                <w:sz w:val="22"/>
                <w:szCs w:val="22"/>
              </w:rPr>
            </w:pPr>
          </w:p>
          <w:p w14:paraId="4E1BE763" w14:textId="5B66EB5D" w:rsidR="00E27002" w:rsidRDefault="00E27002" w:rsidP="00F84B06">
            <w:pPr>
              <w:rPr>
                <w:b/>
                <w:bCs/>
              </w:rPr>
            </w:pPr>
            <w:r w:rsidRPr="00F84B06">
              <w:rPr>
                <w:b/>
                <w:bCs/>
              </w:rPr>
              <w:t xml:space="preserve">Izpildes vieta: </w:t>
            </w:r>
            <w:r w:rsidR="00EA57CC">
              <w:rPr>
                <w:b/>
                <w:bCs/>
              </w:rPr>
              <w:t>Priekuļi</w:t>
            </w:r>
          </w:p>
          <w:p w14:paraId="3E6D6B15" w14:textId="46E9F644" w:rsidR="00F84B06" w:rsidRPr="00E27002" w:rsidRDefault="00F84B06" w:rsidP="00F84B06"/>
        </w:tc>
      </w:tr>
      <w:tr w:rsidR="008047A5" w:rsidRPr="00E27002" w14:paraId="1B34CF28" w14:textId="77777777" w:rsidTr="00BA1F80">
        <w:tc>
          <w:tcPr>
            <w:tcW w:w="2836" w:type="dxa"/>
          </w:tcPr>
          <w:p w14:paraId="706B765E" w14:textId="77777777" w:rsidR="008047A5" w:rsidRPr="00E27002" w:rsidRDefault="008047A5" w:rsidP="00DE3258">
            <w:pPr>
              <w:pStyle w:val="BodyText"/>
              <w:numPr>
                <w:ilvl w:val="0"/>
                <w:numId w:val="3"/>
              </w:numPr>
              <w:tabs>
                <w:tab w:val="left" w:pos="32"/>
              </w:tabs>
              <w:ind w:left="322"/>
              <w:rPr>
                <w:b/>
                <w:sz w:val="22"/>
                <w:szCs w:val="22"/>
              </w:rPr>
            </w:pPr>
            <w:r w:rsidRPr="00E27002">
              <w:rPr>
                <w:b/>
                <w:sz w:val="22"/>
                <w:szCs w:val="22"/>
              </w:rPr>
              <w:t>Pasūtītāja kontaktpersona</w:t>
            </w:r>
          </w:p>
        </w:tc>
        <w:tc>
          <w:tcPr>
            <w:tcW w:w="7371" w:type="dxa"/>
          </w:tcPr>
          <w:p w14:paraId="47C9D65B" w14:textId="056FE902" w:rsidR="003B2266" w:rsidRDefault="002A07A6" w:rsidP="008047A5">
            <w:pPr>
              <w:pStyle w:val="BodyText"/>
              <w:tabs>
                <w:tab w:val="left" w:pos="32"/>
              </w:tabs>
              <w:jc w:val="both"/>
              <w:rPr>
                <w:sz w:val="22"/>
                <w:szCs w:val="22"/>
              </w:rPr>
            </w:pPr>
            <w:r>
              <w:rPr>
                <w:sz w:val="22"/>
                <w:szCs w:val="22"/>
              </w:rPr>
              <w:t xml:space="preserve">Rīgā - </w:t>
            </w:r>
            <w:r w:rsidR="002F3340" w:rsidRPr="00E27002">
              <w:rPr>
                <w:sz w:val="22"/>
                <w:szCs w:val="22"/>
              </w:rPr>
              <w:t>Artis Grīnbergs</w:t>
            </w:r>
            <w:r w:rsidR="00BA1F80" w:rsidRPr="00E27002">
              <w:rPr>
                <w:sz w:val="22"/>
                <w:szCs w:val="22"/>
              </w:rPr>
              <w:t xml:space="preserve"> – tel. 255</w:t>
            </w:r>
            <w:r w:rsidR="00CA6D0A" w:rsidRPr="00E27002">
              <w:rPr>
                <w:sz w:val="22"/>
                <w:szCs w:val="22"/>
              </w:rPr>
              <w:t xml:space="preserve"> </w:t>
            </w:r>
            <w:r w:rsidR="00BA1F80" w:rsidRPr="00E27002">
              <w:rPr>
                <w:sz w:val="22"/>
                <w:szCs w:val="22"/>
              </w:rPr>
              <w:t>70</w:t>
            </w:r>
            <w:r w:rsidR="00CA6D0A" w:rsidRPr="00E27002">
              <w:rPr>
                <w:sz w:val="22"/>
                <w:szCs w:val="22"/>
              </w:rPr>
              <w:t xml:space="preserve"> </w:t>
            </w:r>
            <w:r w:rsidR="00BA1F80" w:rsidRPr="00E27002">
              <w:rPr>
                <w:sz w:val="22"/>
                <w:szCs w:val="22"/>
              </w:rPr>
              <w:t>60</w:t>
            </w:r>
            <w:r w:rsidR="00CA6D0A" w:rsidRPr="00E27002">
              <w:rPr>
                <w:sz w:val="22"/>
                <w:szCs w:val="22"/>
              </w:rPr>
              <w:t xml:space="preserve"> </w:t>
            </w:r>
            <w:r w:rsidR="00BA1F80" w:rsidRPr="00E27002">
              <w:rPr>
                <w:sz w:val="22"/>
                <w:szCs w:val="22"/>
              </w:rPr>
              <w:t xml:space="preserve">1, e-pasts: </w:t>
            </w:r>
            <w:hyperlink r:id="rId6" w:history="1">
              <w:r w:rsidR="002F3340" w:rsidRPr="00E27002">
                <w:rPr>
                  <w:rStyle w:val="Hyperlink"/>
                  <w:sz w:val="22"/>
                  <w:szCs w:val="22"/>
                </w:rPr>
                <w:t>Artis.Grinbergs@arei.lv</w:t>
              </w:r>
            </w:hyperlink>
          </w:p>
          <w:p w14:paraId="65A8E3B7" w14:textId="1B921359" w:rsidR="002A07A6" w:rsidRPr="00E27002" w:rsidRDefault="002A07A6" w:rsidP="00EA57CC">
            <w:pPr>
              <w:pStyle w:val="BodyText"/>
              <w:tabs>
                <w:tab w:val="left" w:pos="32"/>
              </w:tabs>
              <w:jc w:val="both"/>
              <w:rPr>
                <w:sz w:val="22"/>
                <w:szCs w:val="22"/>
              </w:rPr>
            </w:pPr>
          </w:p>
        </w:tc>
      </w:tr>
      <w:tr w:rsidR="008047A5" w:rsidRPr="00E27002" w14:paraId="0797C465" w14:textId="77777777" w:rsidTr="00BA1F80">
        <w:tc>
          <w:tcPr>
            <w:tcW w:w="2836" w:type="dxa"/>
          </w:tcPr>
          <w:p w14:paraId="53FBE5AE" w14:textId="77777777" w:rsidR="008047A5" w:rsidRPr="00E27002" w:rsidRDefault="008047A5" w:rsidP="00DE3258">
            <w:pPr>
              <w:pStyle w:val="BodyText"/>
              <w:numPr>
                <w:ilvl w:val="0"/>
                <w:numId w:val="3"/>
              </w:numPr>
              <w:tabs>
                <w:tab w:val="left" w:pos="32"/>
              </w:tabs>
              <w:ind w:left="322"/>
              <w:rPr>
                <w:b/>
                <w:sz w:val="22"/>
                <w:szCs w:val="22"/>
              </w:rPr>
            </w:pPr>
            <w:r w:rsidRPr="00E27002">
              <w:rPr>
                <w:b/>
                <w:sz w:val="22"/>
                <w:szCs w:val="22"/>
              </w:rPr>
              <w:t>Iepirkuma priekšmets</w:t>
            </w:r>
          </w:p>
        </w:tc>
        <w:tc>
          <w:tcPr>
            <w:tcW w:w="7371" w:type="dxa"/>
          </w:tcPr>
          <w:p w14:paraId="32B57E5B" w14:textId="77777777" w:rsidR="00E241ED" w:rsidRDefault="006502AC" w:rsidP="00C65A5D">
            <w:pPr>
              <w:pStyle w:val="BodyText"/>
              <w:tabs>
                <w:tab w:val="left" w:pos="32"/>
              </w:tabs>
              <w:jc w:val="both"/>
              <w:rPr>
                <w:sz w:val="22"/>
                <w:szCs w:val="22"/>
              </w:rPr>
            </w:pPr>
            <w:r w:rsidRPr="00E27002">
              <w:rPr>
                <w:sz w:val="22"/>
                <w:szCs w:val="22"/>
              </w:rPr>
              <w:t>Iepirkuma priekšmets:</w:t>
            </w:r>
            <w:r w:rsidR="00C65A5D" w:rsidRPr="00E27002">
              <w:rPr>
                <w:sz w:val="22"/>
                <w:szCs w:val="22"/>
              </w:rPr>
              <w:t xml:space="preserve"> </w:t>
            </w:r>
          </w:p>
          <w:p w14:paraId="0F30B844" w14:textId="77777777" w:rsidR="00EA57CC" w:rsidRPr="00FE7A7C" w:rsidRDefault="00EA57CC" w:rsidP="00EA57CC">
            <w:pPr>
              <w:pStyle w:val="ListParagraph"/>
              <w:ind w:left="0"/>
              <w:contextualSpacing w:val="0"/>
              <w:rPr>
                <w:rFonts w:eastAsiaTheme="minorHAnsi"/>
                <w:b/>
                <w:bCs/>
                <w:sz w:val="22"/>
                <w:szCs w:val="22"/>
              </w:rPr>
            </w:pPr>
            <w:r>
              <w:rPr>
                <w:b/>
                <w:sz w:val="22"/>
                <w:szCs w:val="22"/>
                <w:lang w:val="lv-LV"/>
              </w:rPr>
              <w:t>Graudu analizators</w:t>
            </w:r>
            <w:r>
              <w:rPr>
                <w:b/>
                <w:sz w:val="22"/>
                <w:szCs w:val="22"/>
                <w:lang w:val="lv-LV"/>
              </w:rPr>
              <w:t xml:space="preserve"> </w:t>
            </w:r>
            <w:r w:rsidRPr="00FE7A7C">
              <w:rPr>
                <w:rFonts w:eastAsiaTheme="minorHAnsi"/>
                <w:b/>
                <w:bCs/>
                <w:sz w:val="22"/>
                <w:szCs w:val="22"/>
              </w:rPr>
              <w:t xml:space="preserve">AREI </w:t>
            </w:r>
            <w:proofErr w:type="spellStart"/>
            <w:r w:rsidRPr="00FE7A7C">
              <w:rPr>
                <w:rFonts w:eastAsiaTheme="minorHAnsi"/>
                <w:b/>
                <w:bCs/>
                <w:sz w:val="22"/>
                <w:szCs w:val="22"/>
              </w:rPr>
              <w:t>Priekuļu</w:t>
            </w:r>
            <w:proofErr w:type="spellEnd"/>
            <w:r w:rsidRPr="00FE7A7C">
              <w:rPr>
                <w:rFonts w:eastAsiaTheme="minorHAnsi"/>
                <w:b/>
                <w:bCs/>
                <w:sz w:val="22"/>
                <w:szCs w:val="22"/>
              </w:rPr>
              <w:t xml:space="preserve"> </w:t>
            </w:r>
            <w:proofErr w:type="spellStart"/>
            <w:r w:rsidRPr="00FE7A7C">
              <w:rPr>
                <w:rFonts w:eastAsiaTheme="minorHAnsi"/>
                <w:b/>
                <w:bCs/>
                <w:sz w:val="22"/>
                <w:szCs w:val="22"/>
              </w:rPr>
              <w:t>pētniecības</w:t>
            </w:r>
            <w:proofErr w:type="spellEnd"/>
            <w:r w:rsidRPr="00FE7A7C">
              <w:rPr>
                <w:rFonts w:eastAsiaTheme="minorHAnsi"/>
                <w:b/>
                <w:bCs/>
                <w:sz w:val="22"/>
                <w:szCs w:val="22"/>
              </w:rPr>
              <w:t xml:space="preserve"> </w:t>
            </w:r>
            <w:proofErr w:type="spellStart"/>
            <w:r w:rsidRPr="00FE7A7C">
              <w:rPr>
                <w:rFonts w:eastAsiaTheme="minorHAnsi"/>
                <w:b/>
                <w:bCs/>
                <w:sz w:val="22"/>
                <w:szCs w:val="22"/>
              </w:rPr>
              <w:t>centram</w:t>
            </w:r>
            <w:proofErr w:type="spellEnd"/>
          </w:p>
          <w:p w14:paraId="53E5FB43" w14:textId="77777777" w:rsidR="00BA1F80" w:rsidRPr="00E27002" w:rsidRDefault="00BA1F80" w:rsidP="00BA1F80">
            <w:pPr>
              <w:pStyle w:val="BodyText"/>
              <w:tabs>
                <w:tab w:val="left" w:pos="32"/>
              </w:tabs>
              <w:jc w:val="both"/>
              <w:rPr>
                <w:sz w:val="22"/>
                <w:szCs w:val="22"/>
              </w:rPr>
            </w:pPr>
          </w:p>
          <w:p w14:paraId="154B6EA1" w14:textId="77777777" w:rsidR="00EA57CC" w:rsidRPr="00EA57CC" w:rsidRDefault="00EA57CC" w:rsidP="00EA57CC">
            <w:pPr>
              <w:pStyle w:val="BodyText"/>
              <w:jc w:val="both"/>
            </w:pPr>
            <w:r w:rsidRPr="00EA57CC">
              <w:t xml:space="preserve">CPV galvenais kods: 38000000-5 (Laboratorijas, optiskās un </w:t>
            </w:r>
            <w:proofErr w:type="spellStart"/>
            <w:r w:rsidRPr="00EA57CC">
              <w:t>precīzijas</w:t>
            </w:r>
            <w:proofErr w:type="spellEnd"/>
            <w:r w:rsidRPr="00EA57CC">
              <w:t xml:space="preserve"> ierīces (izņemot brilles).</w:t>
            </w:r>
          </w:p>
          <w:p w14:paraId="33A72F63" w14:textId="77777777" w:rsidR="00EA57CC" w:rsidRDefault="00EA57CC" w:rsidP="00EA57CC">
            <w:pPr>
              <w:pStyle w:val="BodyText"/>
              <w:tabs>
                <w:tab w:val="left" w:pos="32"/>
              </w:tabs>
              <w:jc w:val="both"/>
            </w:pPr>
          </w:p>
          <w:p w14:paraId="7BA66A79" w14:textId="324876A6" w:rsidR="00F115AB" w:rsidRDefault="00F115AB" w:rsidP="00EA57CC">
            <w:pPr>
              <w:pStyle w:val="BodyText"/>
              <w:tabs>
                <w:tab w:val="left" w:pos="32"/>
              </w:tabs>
              <w:jc w:val="both"/>
            </w:pPr>
            <w:r>
              <w:t>(+ 38500000-0 – pārbaudes un analīžu aparāti)</w:t>
            </w:r>
          </w:p>
          <w:p w14:paraId="196E2C45" w14:textId="77777777" w:rsidR="00F115AB" w:rsidRDefault="00F115AB" w:rsidP="00EA57CC">
            <w:pPr>
              <w:pStyle w:val="BodyText"/>
              <w:tabs>
                <w:tab w:val="left" w:pos="32"/>
              </w:tabs>
              <w:jc w:val="both"/>
            </w:pPr>
          </w:p>
          <w:p w14:paraId="786677AD" w14:textId="0E0A13D3" w:rsidR="004341AC" w:rsidRDefault="00EA57CC" w:rsidP="00EA57CC">
            <w:pPr>
              <w:pStyle w:val="BodyText"/>
              <w:tabs>
                <w:tab w:val="left" w:pos="32"/>
              </w:tabs>
              <w:jc w:val="both"/>
            </w:pPr>
            <w:r w:rsidRPr="00EA57CC">
              <w:t>Iepirkuma priekšmets nav sadalīts daļās.</w:t>
            </w:r>
          </w:p>
          <w:p w14:paraId="5069D832" w14:textId="09DFE17F" w:rsidR="00EA57CC" w:rsidRPr="00E27002" w:rsidRDefault="00EA57CC" w:rsidP="00EA57CC">
            <w:pPr>
              <w:pStyle w:val="BodyText"/>
              <w:tabs>
                <w:tab w:val="left" w:pos="32"/>
              </w:tabs>
              <w:jc w:val="both"/>
            </w:pPr>
          </w:p>
        </w:tc>
      </w:tr>
      <w:tr w:rsidR="00843ACD" w:rsidRPr="00E27002" w14:paraId="14438432" w14:textId="77777777" w:rsidTr="00BA1F80">
        <w:tc>
          <w:tcPr>
            <w:tcW w:w="2836" w:type="dxa"/>
          </w:tcPr>
          <w:p w14:paraId="6455FC14" w14:textId="3A0A476B"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Iepirkuma procedūras veids</w:t>
            </w:r>
          </w:p>
        </w:tc>
        <w:tc>
          <w:tcPr>
            <w:tcW w:w="7371" w:type="dxa"/>
          </w:tcPr>
          <w:p w14:paraId="527BD943" w14:textId="3B5D7C7D" w:rsidR="00EA57CC" w:rsidRDefault="00843ACD" w:rsidP="00843ACD">
            <w:pPr>
              <w:pStyle w:val="BodyText"/>
              <w:tabs>
                <w:tab w:val="left" w:pos="32"/>
              </w:tabs>
              <w:rPr>
                <w:sz w:val="22"/>
                <w:szCs w:val="22"/>
              </w:rPr>
            </w:pPr>
            <w:r w:rsidRPr="00E27002">
              <w:rPr>
                <w:sz w:val="22"/>
                <w:szCs w:val="22"/>
              </w:rPr>
              <w:t>Atklāts konkurss</w:t>
            </w:r>
            <w:r w:rsidR="00EA57CC">
              <w:rPr>
                <w:sz w:val="22"/>
                <w:szCs w:val="22"/>
              </w:rPr>
              <w:t xml:space="preserve">  (</w:t>
            </w:r>
            <w:proofErr w:type="spellStart"/>
            <w:r w:rsidR="00EA57CC">
              <w:rPr>
                <w:sz w:val="22"/>
                <w:szCs w:val="22"/>
              </w:rPr>
              <w:t>zemsliekšņa</w:t>
            </w:r>
            <w:proofErr w:type="spellEnd"/>
            <w:r w:rsidR="00EA57CC">
              <w:rPr>
                <w:sz w:val="22"/>
                <w:szCs w:val="22"/>
              </w:rPr>
              <w:t>)</w:t>
            </w:r>
          </w:p>
          <w:p w14:paraId="51B47D9B" w14:textId="53EE9617" w:rsidR="00EA57CC" w:rsidRPr="00E27002" w:rsidRDefault="00EA57CC" w:rsidP="00843ACD">
            <w:pPr>
              <w:pStyle w:val="BodyText"/>
              <w:tabs>
                <w:tab w:val="left" w:pos="32"/>
              </w:tabs>
              <w:rPr>
                <w:sz w:val="22"/>
                <w:szCs w:val="22"/>
              </w:rPr>
            </w:pPr>
          </w:p>
        </w:tc>
      </w:tr>
      <w:tr w:rsidR="00843ACD" w:rsidRPr="00E27002" w14:paraId="0999B948" w14:textId="77777777" w:rsidTr="00BA1F80">
        <w:tc>
          <w:tcPr>
            <w:tcW w:w="2836" w:type="dxa"/>
          </w:tcPr>
          <w:p w14:paraId="7D332051" w14:textId="77777777"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Apspriedes tiesiskais pamatojums</w:t>
            </w:r>
          </w:p>
        </w:tc>
        <w:tc>
          <w:tcPr>
            <w:tcW w:w="7371" w:type="dxa"/>
          </w:tcPr>
          <w:p w14:paraId="5BD21D47" w14:textId="4B214AC9" w:rsidR="00843ACD" w:rsidRPr="00E27002" w:rsidRDefault="00843ACD" w:rsidP="00843ACD">
            <w:pPr>
              <w:pStyle w:val="BodyText"/>
              <w:tabs>
                <w:tab w:val="left" w:pos="32"/>
              </w:tabs>
              <w:jc w:val="both"/>
              <w:rPr>
                <w:sz w:val="22"/>
                <w:szCs w:val="22"/>
              </w:rPr>
            </w:pPr>
            <w:r w:rsidRPr="00E27002">
              <w:rPr>
                <w:sz w:val="22"/>
                <w:szCs w:val="22"/>
              </w:rPr>
              <w:t xml:space="preserve">Atbilstoši Publisko iepirkumu likuma (PIL) 18.panta otrajai daļai pirms iepirkuma sākšanas pasūtītājs var rīkot apspriedi ar piegādātājiem, lai sagatavotu iepirkumu un informētu piegādātājus par iepirkuma plānu un prasībām. Lai sagatavotu iepirkumu un informētu piegādātājus par atklātā konkursa prasībām, kā arī lai neierobežotu konkurenci un nepārkāptu vienlīdzīgas attieksmes un caurskatāmības principus, </w:t>
            </w:r>
            <w:r w:rsidR="00DE3258" w:rsidRPr="00E27002">
              <w:rPr>
                <w:sz w:val="22"/>
                <w:szCs w:val="22"/>
              </w:rPr>
              <w:t>kā arī lai nodrošinātu Publisko iepirkumu likuma 41. panta divpadsmitās daļas 1. punkta nosacījumus.</w:t>
            </w:r>
          </w:p>
          <w:p w14:paraId="199BD07B" w14:textId="4E10CADC" w:rsidR="004341AC" w:rsidRPr="00E27002" w:rsidRDefault="004341AC" w:rsidP="00843ACD">
            <w:pPr>
              <w:pStyle w:val="BodyText"/>
              <w:tabs>
                <w:tab w:val="left" w:pos="32"/>
              </w:tabs>
              <w:jc w:val="both"/>
              <w:rPr>
                <w:sz w:val="22"/>
                <w:szCs w:val="22"/>
              </w:rPr>
            </w:pPr>
          </w:p>
        </w:tc>
      </w:tr>
      <w:tr w:rsidR="00843ACD" w:rsidRPr="00E27002" w14:paraId="167A81AB" w14:textId="77777777" w:rsidTr="00BA1F80">
        <w:tc>
          <w:tcPr>
            <w:tcW w:w="2836" w:type="dxa"/>
          </w:tcPr>
          <w:p w14:paraId="6965B447" w14:textId="77777777"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Apspriedes mērķis un jautājumi</w:t>
            </w:r>
          </w:p>
        </w:tc>
        <w:tc>
          <w:tcPr>
            <w:tcW w:w="7371" w:type="dxa"/>
          </w:tcPr>
          <w:p w14:paraId="75E53C0F" w14:textId="6579B189" w:rsidR="00E241ED" w:rsidRDefault="00843ACD" w:rsidP="00843ACD">
            <w:pPr>
              <w:pStyle w:val="BodyText"/>
              <w:tabs>
                <w:tab w:val="left" w:pos="32"/>
              </w:tabs>
              <w:jc w:val="both"/>
              <w:rPr>
                <w:sz w:val="22"/>
                <w:szCs w:val="22"/>
              </w:rPr>
            </w:pPr>
            <w:r w:rsidRPr="00E27002">
              <w:rPr>
                <w:sz w:val="22"/>
                <w:szCs w:val="22"/>
              </w:rPr>
              <w:t>Informēt piegādātājus</w:t>
            </w:r>
            <w:r w:rsidR="00E241ED">
              <w:rPr>
                <w:sz w:val="22"/>
                <w:szCs w:val="22"/>
              </w:rPr>
              <w:t>:</w:t>
            </w:r>
          </w:p>
          <w:p w14:paraId="463AACDD" w14:textId="77777777" w:rsidR="00E241ED" w:rsidRDefault="00E241ED" w:rsidP="00843ACD">
            <w:pPr>
              <w:pStyle w:val="BodyText"/>
              <w:tabs>
                <w:tab w:val="left" w:pos="32"/>
              </w:tabs>
              <w:jc w:val="both"/>
              <w:rPr>
                <w:sz w:val="22"/>
                <w:szCs w:val="22"/>
              </w:rPr>
            </w:pPr>
          </w:p>
          <w:p w14:paraId="1D0A7620" w14:textId="77777777" w:rsidR="00EA57CC" w:rsidRDefault="00E241ED" w:rsidP="00EA57CC">
            <w:pPr>
              <w:pStyle w:val="BodyText"/>
              <w:numPr>
                <w:ilvl w:val="0"/>
                <w:numId w:val="5"/>
              </w:numPr>
              <w:tabs>
                <w:tab w:val="left" w:pos="32"/>
              </w:tabs>
              <w:jc w:val="both"/>
              <w:rPr>
                <w:sz w:val="22"/>
                <w:szCs w:val="22"/>
              </w:rPr>
            </w:pPr>
            <w:r>
              <w:rPr>
                <w:sz w:val="22"/>
                <w:szCs w:val="22"/>
              </w:rPr>
              <w:t xml:space="preserve">Par </w:t>
            </w:r>
            <w:r w:rsidR="00843ACD" w:rsidRPr="00E27002">
              <w:rPr>
                <w:sz w:val="22"/>
                <w:szCs w:val="22"/>
              </w:rPr>
              <w:t>plānoto iepirkumu un apzināt potenciālo pretendentu spējas nodrošināt iepirkuma priekšmetam atbilstošas preces saskaņā ar pasūtītāja izstrādāto tehnisko specifikāciju</w:t>
            </w:r>
          </w:p>
          <w:p w14:paraId="1B3E2D3D" w14:textId="77777777" w:rsidR="00EA57CC" w:rsidRPr="00EA57CC" w:rsidRDefault="00EA57CC" w:rsidP="00EA57CC">
            <w:pPr>
              <w:pStyle w:val="BodyText"/>
              <w:tabs>
                <w:tab w:val="left" w:pos="32"/>
              </w:tabs>
              <w:ind w:left="720"/>
              <w:jc w:val="both"/>
              <w:rPr>
                <w:sz w:val="22"/>
                <w:szCs w:val="22"/>
              </w:rPr>
            </w:pPr>
          </w:p>
          <w:p w14:paraId="78A39C0D" w14:textId="3562680B" w:rsidR="00EA57CC" w:rsidRPr="00EA57CC" w:rsidRDefault="00EA57CC" w:rsidP="00EA57CC">
            <w:pPr>
              <w:pStyle w:val="BodyText"/>
              <w:numPr>
                <w:ilvl w:val="0"/>
                <w:numId w:val="5"/>
              </w:numPr>
              <w:tabs>
                <w:tab w:val="left" w:pos="32"/>
              </w:tabs>
              <w:jc w:val="both"/>
              <w:rPr>
                <w:sz w:val="22"/>
                <w:szCs w:val="22"/>
              </w:rPr>
            </w:pPr>
            <w:r w:rsidRPr="00EA57CC">
              <w:rPr>
                <w:b/>
                <w:bCs/>
                <w:sz w:val="22"/>
                <w:szCs w:val="22"/>
              </w:rPr>
              <w:t xml:space="preserve">Iekārta ir nepieciešama steidzami, jo ir </w:t>
            </w:r>
            <w:proofErr w:type="spellStart"/>
            <w:r w:rsidRPr="00EA57CC">
              <w:rPr>
                <w:b/>
                <w:bCs/>
                <w:sz w:val="22"/>
                <w:szCs w:val="22"/>
              </w:rPr>
              <w:t>vajadzība</w:t>
            </w:r>
            <w:proofErr w:type="spellEnd"/>
            <w:r w:rsidRPr="00EA57CC">
              <w:rPr>
                <w:b/>
                <w:bCs/>
                <w:sz w:val="22"/>
                <w:szCs w:val="22"/>
              </w:rPr>
              <w:t xml:space="preserve"> to </w:t>
            </w:r>
            <w:proofErr w:type="spellStart"/>
            <w:r w:rsidRPr="00EA57CC">
              <w:rPr>
                <w:b/>
                <w:bCs/>
                <w:sz w:val="22"/>
                <w:szCs w:val="22"/>
              </w:rPr>
              <w:t>pielietot</w:t>
            </w:r>
            <w:proofErr w:type="spellEnd"/>
            <w:r w:rsidRPr="00EA57CC">
              <w:rPr>
                <w:b/>
                <w:bCs/>
                <w:sz w:val="22"/>
                <w:szCs w:val="22"/>
              </w:rPr>
              <w:t xml:space="preserve"> </w:t>
            </w:r>
            <w:proofErr w:type="spellStart"/>
            <w:r w:rsidRPr="00EA57CC">
              <w:rPr>
                <w:b/>
                <w:bCs/>
                <w:sz w:val="22"/>
                <w:szCs w:val="22"/>
              </w:rPr>
              <w:t>jau</w:t>
            </w:r>
            <w:proofErr w:type="spellEnd"/>
            <w:r w:rsidRPr="00EA57CC">
              <w:rPr>
                <w:b/>
                <w:bCs/>
                <w:sz w:val="22"/>
                <w:szCs w:val="22"/>
              </w:rPr>
              <w:t xml:space="preserve"> 2026.gada </w:t>
            </w:r>
            <w:proofErr w:type="spellStart"/>
            <w:r w:rsidRPr="00EA57CC">
              <w:rPr>
                <w:b/>
                <w:bCs/>
                <w:sz w:val="22"/>
                <w:szCs w:val="22"/>
              </w:rPr>
              <w:t>rudens</w:t>
            </w:r>
            <w:proofErr w:type="spellEnd"/>
            <w:r w:rsidRPr="00EA57CC">
              <w:rPr>
                <w:b/>
                <w:bCs/>
                <w:sz w:val="22"/>
                <w:szCs w:val="22"/>
              </w:rPr>
              <w:t xml:space="preserve"> </w:t>
            </w:r>
            <w:proofErr w:type="spellStart"/>
            <w:r w:rsidRPr="00EA57CC">
              <w:rPr>
                <w:b/>
                <w:bCs/>
                <w:sz w:val="22"/>
                <w:szCs w:val="22"/>
              </w:rPr>
              <w:t>ražas</w:t>
            </w:r>
            <w:proofErr w:type="spellEnd"/>
            <w:r w:rsidRPr="00EA57CC">
              <w:rPr>
                <w:b/>
                <w:bCs/>
                <w:sz w:val="22"/>
                <w:szCs w:val="22"/>
              </w:rPr>
              <w:t xml:space="preserve"> </w:t>
            </w:r>
            <w:proofErr w:type="spellStart"/>
            <w:r w:rsidRPr="00EA57CC">
              <w:rPr>
                <w:b/>
                <w:bCs/>
                <w:sz w:val="22"/>
                <w:szCs w:val="22"/>
              </w:rPr>
              <w:t>analīžu</w:t>
            </w:r>
            <w:proofErr w:type="spellEnd"/>
            <w:r w:rsidRPr="00EA57CC">
              <w:rPr>
                <w:b/>
                <w:bCs/>
                <w:sz w:val="22"/>
                <w:szCs w:val="22"/>
              </w:rPr>
              <w:t xml:space="preserve"> </w:t>
            </w:r>
            <w:proofErr w:type="spellStart"/>
            <w:r w:rsidRPr="00EA57CC">
              <w:rPr>
                <w:b/>
                <w:bCs/>
                <w:sz w:val="22"/>
                <w:szCs w:val="22"/>
              </w:rPr>
              <w:t>veikšanai</w:t>
            </w:r>
            <w:proofErr w:type="spellEnd"/>
            <w:r w:rsidRPr="00EA57CC">
              <w:rPr>
                <w:b/>
                <w:bCs/>
                <w:sz w:val="22"/>
                <w:szCs w:val="22"/>
              </w:rPr>
              <w:t>.</w:t>
            </w:r>
          </w:p>
          <w:p w14:paraId="7DC1FFAD" w14:textId="37A69748" w:rsidR="004341AC" w:rsidRPr="00E27002" w:rsidRDefault="004341AC" w:rsidP="00843ACD">
            <w:pPr>
              <w:pStyle w:val="BodyText"/>
              <w:tabs>
                <w:tab w:val="left" w:pos="32"/>
              </w:tabs>
              <w:jc w:val="both"/>
              <w:rPr>
                <w:sz w:val="22"/>
                <w:szCs w:val="22"/>
              </w:rPr>
            </w:pPr>
          </w:p>
        </w:tc>
      </w:tr>
      <w:tr w:rsidR="00843ACD" w:rsidRPr="00E27002" w14:paraId="52DD76F6" w14:textId="77777777" w:rsidTr="00BA1F80">
        <w:tc>
          <w:tcPr>
            <w:tcW w:w="2836" w:type="dxa"/>
          </w:tcPr>
          <w:p w14:paraId="66687313" w14:textId="77777777" w:rsidR="004341AC" w:rsidRPr="00E27002" w:rsidRDefault="004341AC" w:rsidP="004341AC">
            <w:pPr>
              <w:pStyle w:val="BodyText"/>
              <w:tabs>
                <w:tab w:val="left" w:pos="32"/>
              </w:tabs>
              <w:ind w:left="322"/>
              <w:rPr>
                <w:b/>
                <w:sz w:val="22"/>
                <w:szCs w:val="22"/>
              </w:rPr>
            </w:pPr>
          </w:p>
          <w:p w14:paraId="74CD2D4C" w14:textId="371CC96F"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Apspriežamie jautājumi</w:t>
            </w:r>
          </w:p>
        </w:tc>
        <w:tc>
          <w:tcPr>
            <w:tcW w:w="7371" w:type="dxa"/>
          </w:tcPr>
          <w:p w14:paraId="7C9339C9" w14:textId="77777777" w:rsidR="004341AC" w:rsidRPr="00E27002" w:rsidRDefault="004341AC" w:rsidP="00DE3258">
            <w:pPr>
              <w:pStyle w:val="BodyText"/>
              <w:tabs>
                <w:tab w:val="left" w:pos="32"/>
              </w:tabs>
              <w:jc w:val="both"/>
              <w:rPr>
                <w:sz w:val="22"/>
                <w:szCs w:val="22"/>
              </w:rPr>
            </w:pPr>
          </w:p>
          <w:p w14:paraId="17578AAF" w14:textId="77777777" w:rsidR="004341AC" w:rsidRDefault="00843ACD" w:rsidP="00EA57CC">
            <w:pPr>
              <w:pStyle w:val="BodyText"/>
              <w:tabs>
                <w:tab w:val="left" w:pos="32"/>
              </w:tabs>
              <w:jc w:val="both"/>
              <w:rPr>
                <w:sz w:val="22"/>
                <w:szCs w:val="22"/>
              </w:rPr>
            </w:pPr>
            <w:r w:rsidRPr="00E27002">
              <w:rPr>
                <w:sz w:val="22"/>
                <w:szCs w:val="22"/>
              </w:rPr>
              <w:t>Tehniskajā specifikācijā izvirzītās prasības</w:t>
            </w:r>
          </w:p>
          <w:p w14:paraId="7E4FB4F1" w14:textId="549639AE" w:rsidR="00EA57CC" w:rsidRPr="00E27002" w:rsidRDefault="00EA57CC" w:rsidP="00EA57CC">
            <w:pPr>
              <w:pStyle w:val="BodyText"/>
              <w:tabs>
                <w:tab w:val="left" w:pos="32"/>
              </w:tabs>
              <w:jc w:val="both"/>
              <w:rPr>
                <w:sz w:val="22"/>
                <w:szCs w:val="22"/>
              </w:rPr>
            </w:pPr>
          </w:p>
        </w:tc>
      </w:tr>
      <w:tr w:rsidR="00843ACD" w:rsidRPr="00E27002" w14:paraId="5FD30F68" w14:textId="77777777" w:rsidTr="00BA1F80">
        <w:tc>
          <w:tcPr>
            <w:tcW w:w="2836" w:type="dxa"/>
          </w:tcPr>
          <w:p w14:paraId="5D564F65" w14:textId="77777777" w:rsidR="002F3340" w:rsidRPr="00E27002" w:rsidRDefault="002F3340" w:rsidP="002F3340">
            <w:pPr>
              <w:pStyle w:val="BodyText"/>
              <w:tabs>
                <w:tab w:val="left" w:pos="32"/>
              </w:tabs>
              <w:ind w:left="322"/>
              <w:rPr>
                <w:b/>
                <w:sz w:val="22"/>
                <w:szCs w:val="22"/>
              </w:rPr>
            </w:pPr>
          </w:p>
          <w:p w14:paraId="1529AD7C" w14:textId="4709C84F"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Apspriedes laiks un vieta</w:t>
            </w:r>
          </w:p>
        </w:tc>
        <w:tc>
          <w:tcPr>
            <w:tcW w:w="7371" w:type="dxa"/>
          </w:tcPr>
          <w:p w14:paraId="294494B6" w14:textId="77777777" w:rsidR="002F3340" w:rsidRPr="00E27002" w:rsidRDefault="002F3340" w:rsidP="00BA1F80">
            <w:pPr>
              <w:pStyle w:val="BodyText"/>
              <w:rPr>
                <w:sz w:val="22"/>
                <w:szCs w:val="22"/>
              </w:rPr>
            </w:pPr>
          </w:p>
          <w:p w14:paraId="586EBC64" w14:textId="0C0EA7B5" w:rsidR="00BA1F80" w:rsidRPr="00E27002" w:rsidRDefault="00BA1F80" w:rsidP="00BA1F80">
            <w:pPr>
              <w:pStyle w:val="BodyText"/>
              <w:rPr>
                <w:sz w:val="22"/>
                <w:szCs w:val="22"/>
              </w:rPr>
            </w:pPr>
            <w:r w:rsidRPr="00E27002">
              <w:rPr>
                <w:sz w:val="22"/>
                <w:szCs w:val="22"/>
              </w:rPr>
              <w:t>Plānotā</w:t>
            </w:r>
            <w:r w:rsidRPr="00E27002">
              <w:rPr>
                <w:sz w:val="22"/>
                <w:szCs w:val="22"/>
              </w:rPr>
              <w:tab/>
              <w:t>iepirkuma dokumentācija publicēta pasūtītāja pircēja profilā elektronisko iepirkumu sistēmā (EIS):</w:t>
            </w:r>
          </w:p>
          <w:p w14:paraId="586CAA18" w14:textId="17FEF25C" w:rsidR="002F3340" w:rsidRDefault="00726364" w:rsidP="00BA1F80">
            <w:pPr>
              <w:pStyle w:val="BodyText"/>
              <w:tabs>
                <w:tab w:val="left" w:pos="32"/>
              </w:tabs>
              <w:rPr>
                <w:b/>
                <w:bCs/>
                <w:sz w:val="22"/>
                <w:szCs w:val="22"/>
              </w:rPr>
            </w:pPr>
            <w:hyperlink r:id="rId7" w:history="1">
              <w:r w:rsidRPr="00980C78">
                <w:rPr>
                  <w:rStyle w:val="Hyperlink"/>
                  <w:b/>
                  <w:bCs/>
                  <w:sz w:val="22"/>
                  <w:szCs w:val="22"/>
                </w:rPr>
                <w:t>https://www.eis.gov.lv/EKEIS/Procurement/Edit/178723</w:t>
              </w:r>
            </w:hyperlink>
          </w:p>
          <w:p w14:paraId="2B8BEDE6" w14:textId="77777777" w:rsidR="00726364" w:rsidRPr="00E27002" w:rsidRDefault="00726364" w:rsidP="00BA1F80">
            <w:pPr>
              <w:pStyle w:val="BodyText"/>
              <w:tabs>
                <w:tab w:val="left" w:pos="32"/>
              </w:tabs>
              <w:rPr>
                <w:sz w:val="22"/>
                <w:szCs w:val="22"/>
              </w:rPr>
            </w:pPr>
          </w:p>
          <w:p w14:paraId="6053872B" w14:textId="77777777" w:rsidR="002F3340" w:rsidRPr="00E27002" w:rsidRDefault="00BA1F80" w:rsidP="00BA1F80">
            <w:pPr>
              <w:pStyle w:val="BodyText"/>
              <w:tabs>
                <w:tab w:val="left" w:pos="32"/>
              </w:tabs>
              <w:rPr>
                <w:sz w:val="22"/>
                <w:szCs w:val="22"/>
              </w:rPr>
            </w:pPr>
            <w:r w:rsidRPr="00E27002">
              <w:rPr>
                <w:sz w:val="22"/>
                <w:szCs w:val="22"/>
              </w:rPr>
              <w:t xml:space="preserve">Apspriede paredzēta rakstiskā formā – piegādātājiem jautājumus, komentārus vai ieteikumus par plānotā iepirkuma Tehnisko specifikāciju sūtīt elektroniski uz e-pastu: </w:t>
            </w:r>
          </w:p>
          <w:p w14:paraId="558DE700" w14:textId="77777777" w:rsidR="002F3340" w:rsidRPr="00E27002" w:rsidRDefault="002F3340" w:rsidP="00BA1F80">
            <w:pPr>
              <w:pStyle w:val="BodyText"/>
              <w:tabs>
                <w:tab w:val="left" w:pos="32"/>
              </w:tabs>
              <w:rPr>
                <w:sz w:val="22"/>
                <w:szCs w:val="22"/>
              </w:rPr>
            </w:pPr>
          </w:p>
          <w:p w14:paraId="1F2F4627" w14:textId="0C170E87" w:rsidR="002F3340" w:rsidRPr="00E27002" w:rsidRDefault="002F3340" w:rsidP="00BA1F80">
            <w:pPr>
              <w:pStyle w:val="BodyText"/>
              <w:tabs>
                <w:tab w:val="left" w:pos="32"/>
              </w:tabs>
              <w:rPr>
                <w:color w:val="000000" w:themeColor="text1"/>
                <w:sz w:val="22"/>
                <w:szCs w:val="22"/>
              </w:rPr>
            </w:pPr>
            <w:hyperlink r:id="rId8" w:history="1">
              <w:r w:rsidRPr="00E27002">
                <w:rPr>
                  <w:rStyle w:val="Hyperlink"/>
                  <w:sz w:val="22"/>
                  <w:szCs w:val="22"/>
                </w:rPr>
                <w:t>Artis.Grinbergs@arei.lv</w:t>
              </w:r>
            </w:hyperlink>
            <w:r w:rsidR="00BA1F80" w:rsidRPr="00E27002">
              <w:rPr>
                <w:color w:val="000000" w:themeColor="text1"/>
                <w:sz w:val="22"/>
                <w:szCs w:val="22"/>
              </w:rPr>
              <w:t xml:space="preserve"> </w:t>
            </w:r>
          </w:p>
          <w:p w14:paraId="4EA63CBC" w14:textId="77777777" w:rsidR="002F3340" w:rsidRPr="00E27002" w:rsidRDefault="002F3340" w:rsidP="00BA1F80">
            <w:pPr>
              <w:pStyle w:val="BodyText"/>
              <w:tabs>
                <w:tab w:val="left" w:pos="32"/>
              </w:tabs>
              <w:rPr>
                <w:color w:val="000000" w:themeColor="text1"/>
                <w:sz w:val="22"/>
                <w:szCs w:val="22"/>
              </w:rPr>
            </w:pPr>
          </w:p>
          <w:p w14:paraId="4D5569E8" w14:textId="77777777" w:rsidR="00843ACD" w:rsidRPr="00E27002" w:rsidRDefault="00BA1F80" w:rsidP="00BA1F80">
            <w:pPr>
              <w:pStyle w:val="BodyText"/>
              <w:tabs>
                <w:tab w:val="left" w:pos="32"/>
              </w:tabs>
              <w:rPr>
                <w:sz w:val="22"/>
                <w:szCs w:val="22"/>
              </w:rPr>
            </w:pPr>
            <w:r w:rsidRPr="00E27002">
              <w:rPr>
                <w:sz w:val="22"/>
                <w:szCs w:val="22"/>
              </w:rPr>
              <w:t>līdz pasūtītāja/ pircēja EIS un IUB profilā norādītā datuma plkst. 10:00.</w:t>
            </w:r>
          </w:p>
          <w:p w14:paraId="134BD911" w14:textId="73A2FBE4" w:rsidR="002F3340" w:rsidRPr="00E27002" w:rsidRDefault="002F3340" w:rsidP="00BA1F80">
            <w:pPr>
              <w:pStyle w:val="BodyText"/>
              <w:tabs>
                <w:tab w:val="left" w:pos="32"/>
              </w:tabs>
              <w:rPr>
                <w:sz w:val="22"/>
                <w:szCs w:val="22"/>
              </w:rPr>
            </w:pPr>
          </w:p>
        </w:tc>
      </w:tr>
      <w:tr w:rsidR="00843ACD" w:rsidRPr="00E27002" w14:paraId="095C785D" w14:textId="77777777" w:rsidTr="00BA1F80">
        <w:tc>
          <w:tcPr>
            <w:tcW w:w="2836" w:type="dxa"/>
          </w:tcPr>
          <w:p w14:paraId="3F02E565" w14:textId="77777777"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lastRenderedPageBreak/>
              <w:t>Apspriedes dokumentēšana</w:t>
            </w:r>
          </w:p>
        </w:tc>
        <w:tc>
          <w:tcPr>
            <w:tcW w:w="7371" w:type="dxa"/>
          </w:tcPr>
          <w:p w14:paraId="7749CCB8" w14:textId="77777777" w:rsidR="00843ACD" w:rsidRPr="00E27002" w:rsidRDefault="00843ACD" w:rsidP="0056758B">
            <w:pPr>
              <w:pStyle w:val="BodyText"/>
              <w:tabs>
                <w:tab w:val="left" w:pos="32"/>
              </w:tabs>
              <w:jc w:val="both"/>
              <w:rPr>
                <w:sz w:val="22"/>
                <w:szCs w:val="22"/>
              </w:rPr>
            </w:pPr>
            <w:r w:rsidRPr="00E27002">
              <w:rPr>
                <w:sz w:val="22"/>
                <w:szCs w:val="22"/>
              </w:rPr>
              <w:t xml:space="preserve">Pasūtītājs pēc uzaicinājuma </w:t>
            </w:r>
            <w:r w:rsidR="00DE3258" w:rsidRPr="00E27002">
              <w:rPr>
                <w:sz w:val="22"/>
                <w:szCs w:val="22"/>
              </w:rPr>
              <w:t>8</w:t>
            </w:r>
            <w:r w:rsidRPr="00E27002">
              <w:rPr>
                <w:sz w:val="22"/>
                <w:szCs w:val="22"/>
              </w:rPr>
              <w:t>.punktā noteiktā termiņa apkopos piegādātāju iesūtīto informāciju. Apspriedē saņemtā informācija, tostarp atbildes uz jautājumiem, tiks dokumentēta, sagatavojot apspriedes ziņojumu.</w:t>
            </w:r>
          </w:p>
          <w:p w14:paraId="10362CAC" w14:textId="3FDFCDFC" w:rsidR="004341AC" w:rsidRPr="00E27002" w:rsidRDefault="004341AC" w:rsidP="0056758B">
            <w:pPr>
              <w:pStyle w:val="BodyText"/>
              <w:tabs>
                <w:tab w:val="left" w:pos="32"/>
              </w:tabs>
              <w:jc w:val="both"/>
              <w:rPr>
                <w:sz w:val="22"/>
                <w:szCs w:val="22"/>
              </w:rPr>
            </w:pPr>
          </w:p>
        </w:tc>
      </w:tr>
      <w:tr w:rsidR="00843ACD" w:rsidRPr="00E27002" w14:paraId="16218258" w14:textId="77777777" w:rsidTr="00BA1F80">
        <w:tc>
          <w:tcPr>
            <w:tcW w:w="2836" w:type="dxa"/>
          </w:tcPr>
          <w:p w14:paraId="3B822BE7" w14:textId="77777777"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Papildu informācija</w:t>
            </w:r>
          </w:p>
        </w:tc>
        <w:tc>
          <w:tcPr>
            <w:tcW w:w="7371" w:type="dxa"/>
          </w:tcPr>
          <w:p w14:paraId="0BDB0587" w14:textId="77777777" w:rsidR="00843ACD" w:rsidRPr="00E27002" w:rsidRDefault="00843ACD" w:rsidP="00843ACD">
            <w:pPr>
              <w:pStyle w:val="BodyText"/>
              <w:tabs>
                <w:tab w:val="left" w:pos="32"/>
              </w:tabs>
              <w:jc w:val="both"/>
              <w:rPr>
                <w:sz w:val="22"/>
                <w:szCs w:val="22"/>
              </w:rPr>
            </w:pPr>
            <w:r w:rsidRPr="00E27002">
              <w:rPr>
                <w:sz w:val="22"/>
                <w:szCs w:val="22"/>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73B61507" w14:textId="77777777" w:rsidR="00843ACD" w:rsidRPr="00E27002" w:rsidRDefault="00843ACD" w:rsidP="00843ACD">
            <w:pPr>
              <w:pStyle w:val="BodyText"/>
              <w:tabs>
                <w:tab w:val="left" w:pos="32"/>
              </w:tabs>
              <w:jc w:val="both"/>
              <w:rPr>
                <w:sz w:val="22"/>
                <w:szCs w:val="22"/>
              </w:rPr>
            </w:pPr>
            <w:r w:rsidRPr="00E27002">
              <w:rPr>
                <w:sz w:val="22"/>
                <w:szCs w:val="22"/>
              </w:rPr>
              <w:t>Ja tiks saņemta informācija par pretendenta finanšu piedāvājumu, tā uzskatāma par konfidenciālu un netiks publicēta. Tā tiks izmantota tikai pamatotas līgumcenas noteikšanai.</w:t>
            </w:r>
          </w:p>
          <w:p w14:paraId="6C6FBFE4" w14:textId="77777777" w:rsidR="004341AC" w:rsidRPr="00E27002" w:rsidRDefault="004341AC" w:rsidP="00843ACD">
            <w:pPr>
              <w:pStyle w:val="BodyText"/>
              <w:tabs>
                <w:tab w:val="left" w:pos="32"/>
              </w:tabs>
              <w:jc w:val="both"/>
              <w:rPr>
                <w:sz w:val="22"/>
                <w:szCs w:val="22"/>
              </w:rPr>
            </w:pPr>
          </w:p>
        </w:tc>
      </w:tr>
      <w:tr w:rsidR="00190BC6" w:rsidRPr="00E27002" w14:paraId="787A645F" w14:textId="77777777" w:rsidTr="00BA1F80">
        <w:tc>
          <w:tcPr>
            <w:tcW w:w="2836" w:type="dxa"/>
          </w:tcPr>
          <w:p w14:paraId="7D30277C" w14:textId="77777777" w:rsidR="00C65A5D" w:rsidRPr="00E27002" w:rsidRDefault="00C65A5D" w:rsidP="00C65A5D">
            <w:pPr>
              <w:pStyle w:val="BodyText"/>
              <w:tabs>
                <w:tab w:val="left" w:pos="32"/>
              </w:tabs>
              <w:ind w:left="322"/>
              <w:rPr>
                <w:b/>
                <w:sz w:val="22"/>
                <w:szCs w:val="22"/>
              </w:rPr>
            </w:pPr>
          </w:p>
          <w:p w14:paraId="1E922ED5" w14:textId="658A140D" w:rsidR="00843ACD" w:rsidRPr="00E27002" w:rsidRDefault="00843ACD" w:rsidP="00DE3258">
            <w:pPr>
              <w:pStyle w:val="BodyText"/>
              <w:numPr>
                <w:ilvl w:val="0"/>
                <w:numId w:val="3"/>
              </w:numPr>
              <w:tabs>
                <w:tab w:val="left" w:pos="32"/>
              </w:tabs>
              <w:ind w:left="322"/>
              <w:rPr>
                <w:b/>
                <w:sz w:val="22"/>
                <w:szCs w:val="22"/>
              </w:rPr>
            </w:pPr>
            <w:r w:rsidRPr="00E27002">
              <w:rPr>
                <w:b/>
                <w:sz w:val="22"/>
                <w:szCs w:val="22"/>
              </w:rPr>
              <w:t>Pielikumi</w:t>
            </w:r>
          </w:p>
        </w:tc>
        <w:tc>
          <w:tcPr>
            <w:tcW w:w="7371" w:type="dxa"/>
          </w:tcPr>
          <w:p w14:paraId="6E62F626" w14:textId="77777777" w:rsidR="00C65A5D" w:rsidRPr="00E27002" w:rsidRDefault="00C65A5D" w:rsidP="00C65A5D">
            <w:pPr>
              <w:pStyle w:val="BodyText"/>
              <w:tabs>
                <w:tab w:val="left" w:pos="317"/>
              </w:tabs>
              <w:ind w:left="742"/>
              <w:jc w:val="both"/>
              <w:rPr>
                <w:sz w:val="22"/>
                <w:szCs w:val="22"/>
              </w:rPr>
            </w:pPr>
          </w:p>
          <w:p w14:paraId="2FD9B417" w14:textId="77777777" w:rsidR="00190BC6" w:rsidRPr="00E27002" w:rsidRDefault="00843ACD" w:rsidP="00BA1F80">
            <w:pPr>
              <w:pStyle w:val="BodyText"/>
              <w:numPr>
                <w:ilvl w:val="0"/>
                <w:numId w:val="1"/>
              </w:numPr>
              <w:tabs>
                <w:tab w:val="left" w:pos="317"/>
              </w:tabs>
              <w:ind w:left="742"/>
              <w:jc w:val="both"/>
              <w:rPr>
                <w:sz w:val="22"/>
                <w:szCs w:val="22"/>
              </w:rPr>
            </w:pPr>
            <w:r w:rsidRPr="00E27002">
              <w:rPr>
                <w:sz w:val="22"/>
                <w:szCs w:val="22"/>
              </w:rPr>
              <w:t>pielikums - Tehniskā</w:t>
            </w:r>
            <w:r w:rsidR="0082434B" w:rsidRPr="00E27002">
              <w:rPr>
                <w:sz w:val="22"/>
                <w:szCs w:val="22"/>
              </w:rPr>
              <w:t>s</w:t>
            </w:r>
            <w:r w:rsidRPr="00E27002">
              <w:rPr>
                <w:sz w:val="22"/>
                <w:szCs w:val="22"/>
              </w:rPr>
              <w:t xml:space="preserve"> specifikācija</w:t>
            </w:r>
          </w:p>
          <w:p w14:paraId="30278DDF" w14:textId="394A46CC" w:rsidR="00C65A5D" w:rsidRPr="00E27002" w:rsidRDefault="00C65A5D" w:rsidP="00C65A5D">
            <w:pPr>
              <w:pStyle w:val="BodyText"/>
              <w:tabs>
                <w:tab w:val="left" w:pos="317"/>
              </w:tabs>
              <w:ind w:left="742"/>
              <w:jc w:val="both"/>
              <w:rPr>
                <w:sz w:val="22"/>
                <w:szCs w:val="22"/>
              </w:rPr>
            </w:pPr>
          </w:p>
        </w:tc>
      </w:tr>
    </w:tbl>
    <w:p w14:paraId="0A6991D7" w14:textId="77777777" w:rsidR="008047A5" w:rsidRPr="00E27002" w:rsidRDefault="008047A5" w:rsidP="008047A5">
      <w:pPr>
        <w:pStyle w:val="BodyText"/>
        <w:ind w:left="1954" w:right="1979"/>
        <w:jc w:val="center"/>
        <w:rPr>
          <w:b/>
          <w:sz w:val="22"/>
          <w:szCs w:val="22"/>
        </w:rPr>
      </w:pPr>
    </w:p>
    <w:sectPr w:rsidR="008047A5" w:rsidRPr="00E27002" w:rsidSect="004341AC">
      <w:pgSz w:w="11906" w:h="16838"/>
      <w:pgMar w:top="567" w:right="1134"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582"/>
    <w:multiLevelType w:val="hybridMultilevel"/>
    <w:tmpl w:val="DCA07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4105D"/>
    <w:multiLevelType w:val="hybridMultilevel"/>
    <w:tmpl w:val="3CBA4082"/>
    <w:lvl w:ilvl="0" w:tplc="2C0C462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BD77ED2"/>
    <w:multiLevelType w:val="hybridMultilevel"/>
    <w:tmpl w:val="DCA65D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6FD189B"/>
    <w:multiLevelType w:val="hybridMultilevel"/>
    <w:tmpl w:val="67A45C4E"/>
    <w:lvl w:ilvl="0" w:tplc="0F9635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4661812">
    <w:abstractNumId w:val="4"/>
  </w:num>
  <w:num w:numId="2" w16cid:durableId="1381977982">
    <w:abstractNumId w:val="2"/>
  </w:num>
  <w:num w:numId="3" w16cid:durableId="1096288549">
    <w:abstractNumId w:val="0"/>
  </w:num>
  <w:num w:numId="4" w16cid:durableId="169612657">
    <w:abstractNumId w:val="3"/>
  </w:num>
  <w:num w:numId="5" w16cid:durableId="2038119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A5"/>
    <w:rsid w:val="00080395"/>
    <w:rsid w:val="000D4F6D"/>
    <w:rsid w:val="001221C0"/>
    <w:rsid w:val="00190BC6"/>
    <w:rsid w:val="001C1FBB"/>
    <w:rsid w:val="001E5525"/>
    <w:rsid w:val="002212F5"/>
    <w:rsid w:val="002514F8"/>
    <w:rsid w:val="002A07A6"/>
    <w:rsid w:val="002F3340"/>
    <w:rsid w:val="00383A93"/>
    <w:rsid w:val="003B2266"/>
    <w:rsid w:val="004341AC"/>
    <w:rsid w:val="00436DBA"/>
    <w:rsid w:val="005216AA"/>
    <w:rsid w:val="0056758B"/>
    <w:rsid w:val="00580070"/>
    <w:rsid w:val="005D3364"/>
    <w:rsid w:val="006456F4"/>
    <w:rsid w:val="006502AC"/>
    <w:rsid w:val="00726364"/>
    <w:rsid w:val="007A03D1"/>
    <w:rsid w:val="007C7A8A"/>
    <w:rsid w:val="008047A5"/>
    <w:rsid w:val="0082434B"/>
    <w:rsid w:val="00843ACD"/>
    <w:rsid w:val="00844665"/>
    <w:rsid w:val="00862234"/>
    <w:rsid w:val="00862E0B"/>
    <w:rsid w:val="00890E1E"/>
    <w:rsid w:val="008B7742"/>
    <w:rsid w:val="00903F07"/>
    <w:rsid w:val="00957B75"/>
    <w:rsid w:val="0097167C"/>
    <w:rsid w:val="009A0168"/>
    <w:rsid w:val="009A0B66"/>
    <w:rsid w:val="009C618E"/>
    <w:rsid w:val="009D1B4F"/>
    <w:rsid w:val="009F5380"/>
    <w:rsid w:val="00A261C4"/>
    <w:rsid w:val="00B03614"/>
    <w:rsid w:val="00B1328F"/>
    <w:rsid w:val="00B53348"/>
    <w:rsid w:val="00B6229E"/>
    <w:rsid w:val="00BA1F80"/>
    <w:rsid w:val="00BA6487"/>
    <w:rsid w:val="00BC29EC"/>
    <w:rsid w:val="00C65A5D"/>
    <w:rsid w:val="00CA6D0A"/>
    <w:rsid w:val="00CB4C9E"/>
    <w:rsid w:val="00CD55FE"/>
    <w:rsid w:val="00D2256E"/>
    <w:rsid w:val="00D54D6A"/>
    <w:rsid w:val="00D925A2"/>
    <w:rsid w:val="00DB7227"/>
    <w:rsid w:val="00DD793E"/>
    <w:rsid w:val="00DE3258"/>
    <w:rsid w:val="00DE640B"/>
    <w:rsid w:val="00DE6CB2"/>
    <w:rsid w:val="00E00C91"/>
    <w:rsid w:val="00E241ED"/>
    <w:rsid w:val="00E27002"/>
    <w:rsid w:val="00EA57CC"/>
    <w:rsid w:val="00EB0E48"/>
    <w:rsid w:val="00EC4DA3"/>
    <w:rsid w:val="00EC6AD3"/>
    <w:rsid w:val="00EC7844"/>
    <w:rsid w:val="00ED233C"/>
    <w:rsid w:val="00F115AB"/>
    <w:rsid w:val="00F45E14"/>
    <w:rsid w:val="00F52D00"/>
    <w:rsid w:val="00F77A67"/>
    <w:rsid w:val="00F84B06"/>
    <w:rsid w:val="00FE6533"/>
    <w:rsid w:val="00FF3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E24E"/>
  <w15:chartTrackingRefBased/>
  <w15:docId w15:val="{9879556B-C341-4089-A4C2-CD356F6CF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047A5"/>
    <w:pPr>
      <w:widowControl w:val="0"/>
      <w:autoSpaceDE w:val="0"/>
      <w:autoSpaceDN w:val="0"/>
      <w:spacing w:after="0" w:line="240" w:lineRule="auto"/>
    </w:pPr>
    <w:rPr>
      <w:rFonts w:ascii="Times New Roman" w:eastAsia="Times New Roman" w:hAnsi="Times New Roman" w:cs="Times New Roman"/>
      <w:lang w:val="lv-LV"/>
    </w:rPr>
  </w:style>
  <w:style w:type="paragraph" w:styleId="Heading1">
    <w:name w:val="heading 1"/>
    <w:basedOn w:val="Normal"/>
    <w:link w:val="Heading1Char"/>
    <w:uiPriority w:val="1"/>
    <w:qFormat/>
    <w:rsid w:val="008047A5"/>
    <w:pPr>
      <w:spacing w:before="5" w:line="274" w:lineRule="exact"/>
      <w:ind w:left="1954" w:right="1981"/>
      <w:jc w:val="center"/>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047A5"/>
    <w:rPr>
      <w:rFonts w:ascii="Times New Roman" w:eastAsia="Times New Roman" w:hAnsi="Times New Roman" w:cs="Times New Roman"/>
      <w:b/>
      <w:bCs/>
      <w:sz w:val="24"/>
      <w:szCs w:val="24"/>
      <w:lang w:val="lv-LV"/>
    </w:rPr>
  </w:style>
  <w:style w:type="paragraph" w:styleId="BodyText">
    <w:name w:val="Body Text"/>
    <w:basedOn w:val="Normal"/>
    <w:link w:val="BodyTextChar"/>
    <w:uiPriority w:val="1"/>
    <w:qFormat/>
    <w:rsid w:val="008047A5"/>
    <w:rPr>
      <w:sz w:val="24"/>
      <w:szCs w:val="24"/>
    </w:rPr>
  </w:style>
  <w:style w:type="character" w:customStyle="1" w:styleId="BodyTextChar">
    <w:name w:val="Body Text Char"/>
    <w:basedOn w:val="DefaultParagraphFont"/>
    <w:link w:val="BodyText"/>
    <w:uiPriority w:val="1"/>
    <w:rsid w:val="008047A5"/>
    <w:rPr>
      <w:rFonts w:ascii="Times New Roman" w:eastAsia="Times New Roman" w:hAnsi="Times New Roman" w:cs="Times New Roman"/>
      <w:sz w:val="24"/>
      <w:szCs w:val="24"/>
      <w:lang w:val="lv-LV"/>
    </w:rPr>
  </w:style>
  <w:style w:type="paragraph" w:customStyle="1" w:styleId="SLONormalnospace">
    <w:name w:val="SLO Normal (nospace)"/>
    <w:basedOn w:val="Normal"/>
    <w:qFormat/>
    <w:rsid w:val="008047A5"/>
    <w:pPr>
      <w:widowControl/>
      <w:overflowPunct w:val="0"/>
      <w:adjustRightInd w:val="0"/>
      <w:jc w:val="both"/>
      <w:textAlignment w:val="baseline"/>
    </w:pPr>
    <w:rPr>
      <w:noProof/>
      <w:sz w:val="24"/>
      <w:szCs w:val="24"/>
      <w:lang w:val="en-GB"/>
    </w:rPr>
  </w:style>
  <w:style w:type="table" w:styleId="TableGrid">
    <w:name w:val="Table Grid"/>
    <w:basedOn w:val="TableNormal"/>
    <w:uiPriority w:val="39"/>
    <w:rsid w:val="00804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47A5"/>
    <w:rPr>
      <w:color w:val="0563C1" w:themeColor="hyperlink"/>
      <w:u w:val="single"/>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rsid w:val="006502AC"/>
    <w:pPr>
      <w:widowControl/>
      <w:autoSpaceDE/>
      <w:autoSpaceDN/>
      <w:ind w:left="720"/>
      <w:contextualSpacing/>
    </w:pPr>
    <w:rPr>
      <w:sz w:val="28"/>
      <w:szCs w:val="28"/>
      <w:lang w:val="en-GB"/>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34"/>
    <w:qFormat/>
    <w:locked/>
    <w:rsid w:val="006502AC"/>
    <w:rPr>
      <w:rFonts w:ascii="Times New Roman" w:eastAsia="Times New Roman" w:hAnsi="Times New Roman" w:cs="Times New Roman"/>
      <w:sz w:val="28"/>
      <w:szCs w:val="28"/>
    </w:rPr>
  </w:style>
  <w:style w:type="character" w:styleId="CommentReference">
    <w:name w:val="annotation reference"/>
    <w:basedOn w:val="DefaultParagraphFont"/>
    <w:uiPriority w:val="99"/>
    <w:semiHidden/>
    <w:unhideWhenUsed/>
    <w:rsid w:val="00DE3258"/>
    <w:rPr>
      <w:sz w:val="16"/>
      <w:szCs w:val="16"/>
    </w:rPr>
  </w:style>
  <w:style w:type="paragraph" w:styleId="CommentText">
    <w:name w:val="annotation text"/>
    <w:basedOn w:val="Normal"/>
    <w:link w:val="CommentTextChar"/>
    <w:uiPriority w:val="99"/>
    <w:semiHidden/>
    <w:unhideWhenUsed/>
    <w:rsid w:val="00DE3258"/>
    <w:rPr>
      <w:sz w:val="20"/>
      <w:szCs w:val="20"/>
    </w:rPr>
  </w:style>
  <w:style w:type="character" w:customStyle="1" w:styleId="CommentTextChar">
    <w:name w:val="Comment Text Char"/>
    <w:basedOn w:val="DefaultParagraphFont"/>
    <w:link w:val="CommentText"/>
    <w:uiPriority w:val="99"/>
    <w:semiHidden/>
    <w:rsid w:val="00DE3258"/>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DE3258"/>
    <w:rPr>
      <w:b/>
      <w:bCs/>
    </w:rPr>
  </w:style>
  <w:style w:type="character" w:customStyle="1" w:styleId="CommentSubjectChar">
    <w:name w:val="Comment Subject Char"/>
    <w:basedOn w:val="CommentTextChar"/>
    <w:link w:val="CommentSubject"/>
    <w:uiPriority w:val="99"/>
    <w:semiHidden/>
    <w:rsid w:val="00DE3258"/>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DE32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258"/>
    <w:rPr>
      <w:rFonts w:ascii="Segoe UI" w:eastAsia="Times New Roman" w:hAnsi="Segoe UI" w:cs="Segoe UI"/>
      <w:sz w:val="18"/>
      <w:szCs w:val="18"/>
      <w:lang w:val="lv-LV"/>
    </w:rPr>
  </w:style>
  <w:style w:type="paragraph" w:styleId="Revision">
    <w:name w:val="Revision"/>
    <w:hidden/>
    <w:uiPriority w:val="99"/>
    <w:semiHidden/>
    <w:rsid w:val="009C618E"/>
    <w:pPr>
      <w:spacing w:after="0" w:line="240" w:lineRule="auto"/>
    </w:pPr>
    <w:rPr>
      <w:rFonts w:ascii="Times New Roman" w:eastAsia="Times New Roman" w:hAnsi="Times New Roman" w:cs="Times New Roman"/>
      <w:lang w:val="lv-LV"/>
    </w:rPr>
  </w:style>
  <w:style w:type="character" w:styleId="UnresolvedMention">
    <w:name w:val="Unresolved Mention"/>
    <w:basedOn w:val="DefaultParagraphFont"/>
    <w:uiPriority w:val="99"/>
    <w:semiHidden/>
    <w:unhideWhenUsed/>
    <w:rsid w:val="00521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is.Grinbergs@arei.lv" TargetMode="External"/><Relationship Id="rId3" Type="http://schemas.openxmlformats.org/officeDocument/2006/relationships/settings" Target="settings.xml"/><Relationship Id="rId7" Type="http://schemas.openxmlformats.org/officeDocument/2006/relationships/hyperlink" Target="https://www.eis.gov.lv/EKEIS/Procurement/Edit/1787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tis.Grinbergs@arei.lv" TargetMode="External"/><Relationship Id="rId5" Type="http://schemas.openxmlformats.org/officeDocument/2006/relationships/hyperlink" Target="mailto:arei@arei.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2042</Words>
  <Characters>1164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dc:creator>
  <cp:keywords/>
  <dc:description/>
  <cp:lastModifiedBy>Artis Grīnbergs</cp:lastModifiedBy>
  <cp:revision>15</cp:revision>
  <cp:lastPrinted>2026-04-27T10:25:00Z</cp:lastPrinted>
  <dcterms:created xsi:type="dcterms:W3CDTF">2026-07-30T08:00:00Z</dcterms:created>
  <dcterms:modified xsi:type="dcterms:W3CDTF">2026-07-30T12:54:00Z</dcterms:modified>
</cp:coreProperties>
</file>