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satiksme" RP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40003619950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Tramvaju galapunkta ēkas izbūve Tapešu ielā 50A, Rīgā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2026/50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20.08.2026; 11:00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