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E4DFA" w14:textId="77777777" w:rsidR="00903325" w:rsidRPr="009F1AC3" w:rsidRDefault="001552C0" w:rsidP="0006715A">
      <w:pPr>
        <w:keepNext/>
        <w:suppressAutoHyphens/>
        <w:autoSpaceDN w:val="0"/>
        <w:spacing w:after="0" w:line="240" w:lineRule="auto"/>
        <w:contextualSpacing/>
        <w:jc w:val="center"/>
        <w:textAlignment w:val="baseline"/>
        <w:outlineLvl w:val="3"/>
        <w:rPr>
          <w:rFonts w:ascii="Times New Roman" w:eastAsia="Times New Roman" w:hAnsi="Times New Roman" w:cs="Times New Roman"/>
          <w:b/>
          <w:bCs/>
          <w:iCs/>
          <w:caps/>
          <w:lang w:eastAsia="ar-SA"/>
        </w:rPr>
      </w:pPr>
      <w:r w:rsidRPr="009F1AC3">
        <w:rPr>
          <w:rFonts w:ascii="Times New Roman" w:eastAsia="Times New Roman" w:hAnsi="Times New Roman" w:cs="Times New Roman"/>
          <w:b/>
          <w:bCs/>
          <w:iCs/>
          <w:caps/>
          <w:noProof/>
          <w:lang w:eastAsia="ar-SA"/>
        </w:rPr>
        <w:t>Par atbildes sniegšanu</w:t>
      </w:r>
    </w:p>
    <w:p w14:paraId="03D08FB6" w14:textId="22736186" w:rsidR="001552C0" w:rsidRPr="009F1AC3" w:rsidRDefault="00027A8D" w:rsidP="003C27B0">
      <w:pPr>
        <w:keepNext/>
        <w:numPr>
          <w:ilvl w:val="3"/>
          <w:numId w:val="5"/>
        </w:numPr>
        <w:tabs>
          <w:tab w:val="left" w:pos="0"/>
        </w:tabs>
        <w:suppressAutoHyphens/>
        <w:autoSpaceDN w:val="0"/>
        <w:spacing w:after="120" w:line="240" w:lineRule="auto"/>
        <w:jc w:val="center"/>
        <w:textAlignment w:val="baseline"/>
        <w:outlineLvl w:val="3"/>
        <w:rPr>
          <w:rFonts w:ascii="Times New Roman" w:eastAsia="Times New Roman" w:hAnsi="Times New Roman" w:cs="Times New Roman"/>
          <w:b/>
          <w:bCs/>
          <w:iCs/>
          <w:caps/>
          <w:lang w:eastAsia="ar-SA"/>
        </w:rPr>
      </w:pPr>
      <w:r w:rsidRPr="009F1AC3">
        <w:rPr>
          <w:rFonts w:ascii="Times New Roman" w:eastAsia="Times New Roman" w:hAnsi="Times New Roman" w:cs="Times New Roman"/>
          <w:b/>
          <w:bCs/>
          <w:iCs/>
          <w:caps/>
          <w:noProof/>
          <w:lang w:eastAsia="ar-SA"/>
        </w:rPr>
        <w:t xml:space="preserve"> </w:t>
      </w:r>
      <w:r w:rsidR="00AE43C1" w:rsidRPr="009F1AC3">
        <w:rPr>
          <w:rFonts w:ascii="Times New Roman" w:eastAsia="Times New Roman" w:hAnsi="Times New Roman" w:cs="Times New Roman"/>
          <w:b/>
          <w:bCs/>
          <w:caps/>
        </w:rPr>
        <w:t>ieinteresētajam piegādātājam</w:t>
      </w:r>
    </w:p>
    <w:p w14:paraId="1087C364" w14:textId="5D39F05B" w:rsidR="00CC6D9D" w:rsidRPr="009F1AC3" w:rsidRDefault="001552C0" w:rsidP="003E4BAF">
      <w:pPr>
        <w:spacing w:after="120" w:line="240" w:lineRule="auto"/>
        <w:jc w:val="both"/>
        <w:rPr>
          <w:rFonts w:ascii="Times New Roman" w:hAnsi="Times New Roman" w:cs="Times New Roman"/>
          <w:b/>
          <w:bCs/>
        </w:rPr>
      </w:pPr>
      <w:r w:rsidRPr="009F1AC3">
        <w:rPr>
          <w:rFonts w:ascii="Times New Roman" w:eastAsia="Times New Roman" w:hAnsi="Times New Roman" w:cs="Times New Roman"/>
        </w:rPr>
        <w:t xml:space="preserve">VSIA “Paula Stradiņa klīniskā universitātes slimnīca” </w:t>
      </w:r>
      <w:r w:rsidR="002F4DAF" w:rsidRPr="009F1AC3">
        <w:rPr>
          <w:rFonts w:ascii="Times New Roman" w:hAnsi="Times New Roman" w:cs="Times New Roman"/>
        </w:rPr>
        <w:t>iepirkuma</w:t>
      </w:r>
      <w:r w:rsidR="00E76211" w:rsidRPr="009F1AC3">
        <w:rPr>
          <w:rFonts w:ascii="Times New Roman" w:hAnsi="Times New Roman" w:cs="Times New Roman"/>
        </w:rPr>
        <w:t xml:space="preserve"> “</w:t>
      </w:r>
      <w:r w:rsidR="009F1AC3" w:rsidRPr="009F1AC3">
        <w:rPr>
          <w:rFonts w:ascii="Times New Roman" w:hAnsi="Times New Roman" w:cs="Times New Roman"/>
          <w:b/>
          <w:bCs/>
          <w:iCs/>
        </w:rPr>
        <w:t>Ēku tehniskās apsekošanas</w:t>
      </w:r>
      <w:r w:rsidR="00E76211" w:rsidRPr="009F1AC3">
        <w:rPr>
          <w:rFonts w:ascii="Times New Roman" w:hAnsi="Times New Roman" w:cs="Times New Roman"/>
        </w:rPr>
        <w:t>“, iepirkuma identifikācijas Nr</w:t>
      </w:r>
      <w:r w:rsidR="00E76211" w:rsidRPr="009F1AC3">
        <w:rPr>
          <w:rFonts w:ascii="Times New Roman" w:hAnsi="Times New Roman" w:cs="Times New Roman"/>
          <w:bCs/>
        </w:rPr>
        <w:t xml:space="preserve">. </w:t>
      </w:r>
      <w:r w:rsidR="00E76211" w:rsidRPr="009F1AC3">
        <w:rPr>
          <w:rFonts w:ascii="Times New Roman" w:hAnsi="Times New Roman" w:cs="Times New Roman"/>
          <w:b/>
        </w:rPr>
        <w:t>PSKUS 202</w:t>
      </w:r>
      <w:r w:rsidR="002F4DAF" w:rsidRPr="009F1AC3">
        <w:rPr>
          <w:rFonts w:ascii="Times New Roman" w:hAnsi="Times New Roman" w:cs="Times New Roman"/>
          <w:b/>
        </w:rPr>
        <w:t>6</w:t>
      </w:r>
      <w:r w:rsidR="00E76211" w:rsidRPr="009F1AC3">
        <w:rPr>
          <w:rFonts w:ascii="Times New Roman" w:hAnsi="Times New Roman" w:cs="Times New Roman"/>
          <w:b/>
        </w:rPr>
        <w:t>/</w:t>
      </w:r>
      <w:r w:rsidR="002F4DAF" w:rsidRPr="009F1AC3">
        <w:rPr>
          <w:rFonts w:ascii="Times New Roman" w:hAnsi="Times New Roman" w:cs="Times New Roman"/>
          <w:b/>
        </w:rPr>
        <w:t>11</w:t>
      </w:r>
      <w:r w:rsidR="009F1AC3" w:rsidRPr="009F1AC3">
        <w:rPr>
          <w:rFonts w:ascii="Times New Roman" w:hAnsi="Times New Roman" w:cs="Times New Roman"/>
          <w:b/>
        </w:rPr>
        <w:t>7</w:t>
      </w:r>
      <w:r w:rsidR="00027A8D" w:rsidRPr="009F1AC3">
        <w:rPr>
          <w:rFonts w:ascii="Times New Roman" w:eastAsia="Times New Roman" w:hAnsi="Times New Roman" w:cs="Times New Roman"/>
        </w:rPr>
        <w:t>,</w:t>
      </w:r>
      <w:r w:rsidRPr="009F1AC3">
        <w:rPr>
          <w:rFonts w:ascii="Times New Roman" w:eastAsia="Times New Roman" w:hAnsi="Times New Roman" w:cs="Times New Roman"/>
        </w:rPr>
        <w:t xml:space="preserve"> komisija sniedz atbild</w:t>
      </w:r>
      <w:r w:rsidR="000070F2" w:rsidRPr="009F1AC3">
        <w:rPr>
          <w:rFonts w:ascii="Times New Roman" w:eastAsia="Times New Roman" w:hAnsi="Times New Roman" w:cs="Times New Roman"/>
        </w:rPr>
        <w:t>i</w:t>
      </w:r>
      <w:r w:rsidRPr="009F1AC3">
        <w:rPr>
          <w:rFonts w:ascii="Times New Roman" w:eastAsia="Times New Roman" w:hAnsi="Times New Roman" w:cs="Times New Roman"/>
        </w:rPr>
        <w:t xml:space="preserve"> uz</w:t>
      </w:r>
      <w:r w:rsidR="00027A8D" w:rsidRPr="009F1AC3">
        <w:rPr>
          <w:rFonts w:ascii="Times New Roman" w:eastAsia="Times New Roman" w:hAnsi="Times New Roman" w:cs="Times New Roman"/>
        </w:rPr>
        <w:t xml:space="preserve"> </w:t>
      </w:r>
      <w:r w:rsidRPr="009F1AC3">
        <w:rPr>
          <w:rFonts w:ascii="Times New Roman" w:eastAsia="Times New Roman" w:hAnsi="Times New Roman" w:cs="Times New Roman"/>
        </w:rPr>
        <w:t>ieinteresēt</w:t>
      </w:r>
      <w:r w:rsidR="00E76211" w:rsidRPr="009F1AC3">
        <w:rPr>
          <w:rFonts w:ascii="Times New Roman" w:eastAsia="Times New Roman" w:hAnsi="Times New Roman" w:cs="Times New Roman"/>
        </w:rPr>
        <w:t>ā</w:t>
      </w:r>
      <w:r w:rsidRPr="009F1AC3">
        <w:rPr>
          <w:rFonts w:ascii="Times New Roman" w:eastAsia="Times New Roman" w:hAnsi="Times New Roman" w:cs="Times New Roman"/>
        </w:rPr>
        <w:t xml:space="preserve"> piegādātāj</w:t>
      </w:r>
      <w:r w:rsidR="00E76211" w:rsidRPr="009F1AC3">
        <w:rPr>
          <w:rFonts w:ascii="Times New Roman" w:eastAsia="Times New Roman" w:hAnsi="Times New Roman" w:cs="Times New Roman"/>
        </w:rPr>
        <w:t>a</w:t>
      </w:r>
      <w:r w:rsidR="00C166D6" w:rsidRPr="009F1AC3">
        <w:rPr>
          <w:rFonts w:ascii="Times New Roman" w:eastAsia="Times New Roman" w:hAnsi="Times New Roman" w:cs="Times New Roman"/>
        </w:rPr>
        <w:t xml:space="preserve"> </w:t>
      </w:r>
      <w:r w:rsidR="002F4DAF" w:rsidRPr="009F1AC3">
        <w:rPr>
          <w:rFonts w:ascii="Times New Roman" w:eastAsia="Times New Roman" w:hAnsi="Times New Roman" w:cs="Times New Roman"/>
          <w:b/>
          <w:bCs/>
        </w:rPr>
        <w:t>1</w:t>
      </w:r>
      <w:r w:rsidR="009F1AC3" w:rsidRPr="009F1AC3">
        <w:rPr>
          <w:rFonts w:ascii="Times New Roman" w:eastAsia="Times New Roman" w:hAnsi="Times New Roman" w:cs="Times New Roman"/>
          <w:b/>
          <w:bCs/>
        </w:rPr>
        <w:t>3</w:t>
      </w:r>
      <w:r w:rsidR="002F4DAF" w:rsidRPr="009F1AC3">
        <w:rPr>
          <w:rFonts w:ascii="Times New Roman" w:eastAsia="Times New Roman" w:hAnsi="Times New Roman" w:cs="Times New Roman"/>
          <w:b/>
          <w:bCs/>
        </w:rPr>
        <w:t>.08.2026</w:t>
      </w:r>
      <w:r w:rsidR="005D7F4E" w:rsidRPr="009F1AC3">
        <w:rPr>
          <w:rFonts w:ascii="Times New Roman" w:eastAsia="Times New Roman" w:hAnsi="Times New Roman" w:cs="Times New Roman"/>
          <w:b/>
          <w:bCs/>
        </w:rPr>
        <w:t>.</w:t>
      </w:r>
      <w:r w:rsidR="005D7F4E" w:rsidRPr="009F1AC3">
        <w:rPr>
          <w:rFonts w:ascii="Times New Roman" w:eastAsia="Times New Roman" w:hAnsi="Times New Roman" w:cs="Times New Roman"/>
        </w:rPr>
        <w:t xml:space="preserve"> </w:t>
      </w:r>
      <w:r w:rsidRPr="009F1AC3">
        <w:rPr>
          <w:rFonts w:ascii="Times New Roman" w:eastAsia="Times New Roman" w:hAnsi="Times New Roman" w:cs="Times New Roman"/>
        </w:rPr>
        <w:t>iesniegt</w:t>
      </w:r>
      <w:r w:rsidR="002F4DAF" w:rsidRPr="009F1AC3">
        <w:rPr>
          <w:rFonts w:ascii="Times New Roman" w:eastAsia="Times New Roman" w:hAnsi="Times New Roman" w:cs="Times New Roman"/>
        </w:rPr>
        <w:t>o</w:t>
      </w:r>
      <w:r w:rsidRPr="009F1AC3">
        <w:rPr>
          <w:rFonts w:ascii="Times New Roman" w:eastAsia="Times New Roman" w:hAnsi="Times New Roman" w:cs="Times New Roman"/>
        </w:rPr>
        <w:t xml:space="preserve"> jautājum</w:t>
      </w:r>
      <w:r w:rsidR="002F4DAF" w:rsidRPr="009F1AC3">
        <w:rPr>
          <w:rFonts w:ascii="Times New Roman" w:eastAsia="Times New Roman" w:hAnsi="Times New Roman" w:cs="Times New Roman"/>
        </w:rPr>
        <w:t>u</w:t>
      </w:r>
      <w:r w:rsidR="00027A8D" w:rsidRPr="009F1AC3">
        <w:rPr>
          <w:rFonts w:ascii="Times New Roman" w:eastAsia="Times New Roman" w:hAnsi="Times New Roman" w:cs="Times New Roman"/>
        </w:rPr>
        <w:t>.</w:t>
      </w:r>
      <w:r w:rsidR="009479FB" w:rsidRPr="009F1AC3">
        <w:rPr>
          <w:rFonts w:ascii="Times New Roman" w:eastAsia="Times New Roman" w:hAnsi="Times New Roman" w:cs="Times New Roman"/>
        </w:rPr>
        <w:t xml:space="preserve"> </w:t>
      </w:r>
    </w:p>
    <w:tbl>
      <w:tblPr>
        <w:tblStyle w:val="TableGrid"/>
        <w:tblW w:w="9923" w:type="dxa"/>
        <w:tblInd w:w="-5" w:type="dxa"/>
        <w:tblLayout w:type="fixed"/>
        <w:tblLook w:val="04A0" w:firstRow="1" w:lastRow="0" w:firstColumn="1" w:lastColumn="0" w:noHBand="0" w:noVBand="1"/>
      </w:tblPr>
      <w:tblGrid>
        <w:gridCol w:w="709"/>
        <w:gridCol w:w="3544"/>
        <w:gridCol w:w="5670"/>
      </w:tblGrid>
      <w:tr w:rsidR="003E7791" w:rsidRPr="009F1AC3" w14:paraId="5C382F6A" w14:textId="77777777" w:rsidTr="00007601">
        <w:trPr>
          <w:trHeight w:val="511"/>
        </w:trPr>
        <w:tc>
          <w:tcPr>
            <w:tcW w:w="709" w:type="dxa"/>
            <w:vAlign w:val="center"/>
          </w:tcPr>
          <w:p w14:paraId="435F95F1" w14:textId="77777777" w:rsidR="00CC6D9D" w:rsidRPr="009F1AC3" w:rsidRDefault="00CC6D9D" w:rsidP="004C2A34">
            <w:pPr>
              <w:spacing w:line="240" w:lineRule="auto"/>
              <w:jc w:val="center"/>
              <w:rPr>
                <w:b/>
                <w:sz w:val="22"/>
                <w:szCs w:val="22"/>
              </w:rPr>
            </w:pPr>
            <w:r w:rsidRPr="009F1AC3">
              <w:rPr>
                <w:b/>
                <w:sz w:val="22"/>
                <w:szCs w:val="22"/>
                <w:u w:val="single"/>
              </w:rPr>
              <w:br w:type="page"/>
            </w:r>
            <w:r w:rsidRPr="009F1AC3">
              <w:rPr>
                <w:b/>
                <w:sz w:val="22"/>
                <w:szCs w:val="22"/>
              </w:rPr>
              <w:t>Nr.</w:t>
            </w:r>
          </w:p>
          <w:p w14:paraId="45080462" w14:textId="77777777" w:rsidR="00CC6D9D" w:rsidRPr="009F1AC3" w:rsidRDefault="00CC6D9D" w:rsidP="004C2A34">
            <w:pPr>
              <w:spacing w:line="240" w:lineRule="auto"/>
              <w:jc w:val="center"/>
              <w:rPr>
                <w:b/>
                <w:sz w:val="22"/>
                <w:szCs w:val="22"/>
              </w:rPr>
            </w:pPr>
            <w:r w:rsidRPr="009F1AC3">
              <w:rPr>
                <w:b/>
                <w:sz w:val="22"/>
                <w:szCs w:val="22"/>
              </w:rPr>
              <w:t>p.k.</w:t>
            </w:r>
          </w:p>
        </w:tc>
        <w:tc>
          <w:tcPr>
            <w:tcW w:w="3544" w:type="dxa"/>
            <w:vAlign w:val="center"/>
          </w:tcPr>
          <w:p w14:paraId="5F9D0887" w14:textId="77777777" w:rsidR="00CC6D9D" w:rsidRPr="009F1AC3" w:rsidRDefault="00CC6D9D" w:rsidP="0064223D">
            <w:pPr>
              <w:jc w:val="center"/>
              <w:rPr>
                <w:b/>
                <w:sz w:val="22"/>
                <w:szCs w:val="22"/>
              </w:rPr>
            </w:pPr>
            <w:r w:rsidRPr="009F1AC3">
              <w:rPr>
                <w:b/>
                <w:sz w:val="22"/>
                <w:szCs w:val="22"/>
              </w:rPr>
              <w:t>Pretendenta jautājums</w:t>
            </w:r>
          </w:p>
        </w:tc>
        <w:tc>
          <w:tcPr>
            <w:tcW w:w="5670" w:type="dxa"/>
            <w:vAlign w:val="center"/>
          </w:tcPr>
          <w:p w14:paraId="265D1696" w14:textId="77777777" w:rsidR="00CC6D9D" w:rsidRPr="009F1AC3" w:rsidRDefault="00CC6D9D" w:rsidP="0064223D">
            <w:pPr>
              <w:jc w:val="center"/>
              <w:rPr>
                <w:b/>
                <w:sz w:val="22"/>
                <w:szCs w:val="22"/>
              </w:rPr>
            </w:pPr>
            <w:r w:rsidRPr="009F1AC3">
              <w:rPr>
                <w:b/>
                <w:sz w:val="22"/>
                <w:szCs w:val="22"/>
              </w:rPr>
              <w:t>Komisijas atbilde</w:t>
            </w:r>
          </w:p>
        </w:tc>
      </w:tr>
      <w:tr w:rsidR="00C57482" w:rsidRPr="009F1AC3" w14:paraId="0FFDC7F6" w14:textId="77777777" w:rsidTr="00007601">
        <w:trPr>
          <w:trHeight w:val="491"/>
        </w:trPr>
        <w:tc>
          <w:tcPr>
            <w:tcW w:w="709" w:type="dxa"/>
            <w:vAlign w:val="center"/>
          </w:tcPr>
          <w:p w14:paraId="24F1417F" w14:textId="1A39636F" w:rsidR="00C57482" w:rsidRPr="009F1AC3" w:rsidRDefault="00C57482" w:rsidP="00C9595D">
            <w:pPr>
              <w:spacing w:before="40" w:after="40"/>
              <w:jc w:val="center"/>
              <w:rPr>
                <w:sz w:val="22"/>
                <w:szCs w:val="22"/>
              </w:rPr>
            </w:pPr>
            <w:r w:rsidRPr="009F1AC3">
              <w:rPr>
                <w:sz w:val="22"/>
                <w:szCs w:val="22"/>
              </w:rPr>
              <w:t>1.</w:t>
            </w:r>
          </w:p>
        </w:tc>
        <w:tc>
          <w:tcPr>
            <w:tcW w:w="3544" w:type="dxa"/>
          </w:tcPr>
          <w:p w14:paraId="2991A234" w14:textId="77777777" w:rsidR="009F1AC3" w:rsidRPr="009F1AC3" w:rsidRDefault="009F1AC3" w:rsidP="009F1AC3">
            <w:pPr>
              <w:spacing w:line="240" w:lineRule="auto"/>
              <w:jc w:val="both"/>
              <w:rPr>
                <w:bCs/>
                <w:iCs/>
                <w:sz w:val="22"/>
                <w:szCs w:val="22"/>
              </w:rPr>
            </w:pPr>
            <w:r w:rsidRPr="009F1AC3">
              <w:rPr>
                <w:bCs/>
                <w:iCs/>
                <w:sz w:val="22"/>
                <w:szCs w:val="22"/>
              </w:rPr>
              <w:t xml:space="preserve">Vai pieejama informācija, kāds ir minimālais ēkas apjoms, uz kuru var piemērot maksimālo kvadrātmetra cenu par apsekošanu? </w:t>
            </w:r>
          </w:p>
          <w:p w14:paraId="2FF942EC" w14:textId="77777777" w:rsidR="00007601" w:rsidRDefault="009F1AC3" w:rsidP="009F1AC3">
            <w:pPr>
              <w:spacing w:line="240" w:lineRule="auto"/>
              <w:jc w:val="both"/>
              <w:rPr>
                <w:bCs/>
                <w:iCs/>
                <w:sz w:val="22"/>
                <w:szCs w:val="22"/>
              </w:rPr>
            </w:pPr>
            <w:r w:rsidRPr="009F1AC3">
              <w:rPr>
                <w:bCs/>
                <w:iCs/>
                <w:sz w:val="22"/>
                <w:szCs w:val="22"/>
              </w:rPr>
              <w:t xml:space="preserve">Ja ir, kāds ir minimālais ēkas apmērs? </w:t>
            </w:r>
          </w:p>
          <w:p w14:paraId="566A5EE8" w14:textId="586B85CF" w:rsidR="00C57482" w:rsidRPr="009F1AC3" w:rsidRDefault="009F1AC3" w:rsidP="009F1AC3">
            <w:pPr>
              <w:spacing w:line="240" w:lineRule="auto"/>
              <w:jc w:val="both"/>
              <w:rPr>
                <w:bCs/>
                <w:iCs/>
                <w:sz w:val="22"/>
                <w:szCs w:val="22"/>
              </w:rPr>
            </w:pPr>
            <w:r w:rsidRPr="009F1AC3">
              <w:rPr>
                <w:bCs/>
                <w:iCs/>
                <w:sz w:val="22"/>
                <w:szCs w:val="22"/>
              </w:rPr>
              <w:t>Mēs to uzskatām par svarīgu jautājumu, jo apsekošanas darbiem ir minimālā fiksētā izmaksu summa darbu veikšanai.</w:t>
            </w:r>
          </w:p>
        </w:tc>
        <w:tc>
          <w:tcPr>
            <w:tcW w:w="5670" w:type="dxa"/>
          </w:tcPr>
          <w:p w14:paraId="2EB1605B" w14:textId="77777777" w:rsidR="009F1AC3" w:rsidRDefault="009F1AC3" w:rsidP="009F1AC3">
            <w:pPr>
              <w:widowControl w:val="0"/>
              <w:tabs>
                <w:tab w:val="left" w:pos="3960"/>
              </w:tabs>
              <w:autoSpaceDE w:val="0"/>
              <w:autoSpaceDN w:val="0"/>
              <w:spacing w:line="240" w:lineRule="auto"/>
              <w:jc w:val="both"/>
              <w:rPr>
                <w:sz w:val="22"/>
                <w:szCs w:val="22"/>
              </w:rPr>
            </w:pPr>
            <w:r w:rsidRPr="009F1AC3">
              <w:rPr>
                <w:sz w:val="22"/>
                <w:szCs w:val="22"/>
              </w:rPr>
              <w:t xml:space="preserve">Pasūtītājs </w:t>
            </w:r>
            <w:r w:rsidRPr="00007601">
              <w:rPr>
                <w:sz w:val="22"/>
                <w:szCs w:val="22"/>
              </w:rPr>
              <w:t>nav noteicis minimālo ēkas apjomu (m²), jo</w:t>
            </w:r>
            <w:r w:rsidRPr="009F1AC3">
              <w:rPr>
                <w:sz w:val="22"/>
                <w:szCs w:val="22"/>
              </w:rPr>
              <w:t xml:space="preserve"> precīzs papildu ēku saraksts šobrīd nav zināms. </w:t>
            </w:r>
          </w:p>
          <w:p w14:paraId="21727C5D" w14:textId="4019C42B" w:rsidR="009F1AC3" w:rsidRDefault="009F1AC3" w:rsidP="009F1AC3">
            <w:pPr>
              <w:widowControl w:val="0"/>
              <w:tabs>
                <w:tab w:val="left" w:pos="3960"/>
              </w:tabs>
              <w:autoSpaceDE w:val="0"/>
              <w:autoSpaceDN w:val="0"/>
              <w:spacing w:line="240" w:lineRule="auto"/>
              <w:jc w:val="both"/>
              <w:rPr>
                <w:sz w:val="22"/>
                <w:szCs w:val="22"/>
              </w:rPr>
            </w:pPr>
            <w:r w:rsidRPr="009F1AC3">
              <w:rPr>
                <w:sz w:val="22"/>
                <w:szCs w:val="22"/>
              </w:rPr>
              <w:t>Atbilstoši Līguma projekta 2.3.punktam, Finanšu piedāvājumā norādītajās vienības cenās (</w:t>
            </w:r>
            <w:r w:rsidRPr="009F1AC3">
              <w:rPr>
                <w:b/>
                <w:bCs/>
                <w:sz w:val="22"/>
                <w:szCs w:val="22"/>
              </w:rPr>
              <w:t>EUR/m²</w:t>
            </w:r>
            <w:r w:rsidRPr="009F1AC3">
              <w:rPr>
                <w:sz w:val="22"/>
                <w:szCs w:val="22"/>
              </w:rPr>
              <w:t xml:space="preserve">) ir jābūt iekļautām visām izmaksām un riskiem, kas saistīti ar pakalpojuma izpildi, tostarp transporta, administratīvajām izmaksām un iespējamiem sadārdzinājumiem. </w:t>
            </w:r>
          </w:p>
          <w:p w14:paraId="49C7C5D8" w14:textId="1E07847D" w:rsidR="00C57482" w:rsidRPr="009F1AC3" w:rsidRDefault="009F1AC3" w:rsidP="009F1AC3">
            <w:pPr>
              <w:widowControl w:val="0"/>
              <w:tabs>
                <w:tab w:val="left" w:pos="3960"/>
              </w:tabs>
              <w:autoSpaceDE w:val="0"/>
              <w:autoSpaceDN w:val="0"/>
              <w:spacing w:line="240" w:lineRule="auto"/>
              <w:jc w:val="both"/>
              <w:rPr>
                <w:sz w:val="22"/>
                <w:szCs w:val="22"/>
              </w:rPr>
            </w:pPr>
            <w:r w:rsidRPr="009F1AC3">
              <w:rPr>
                <w:sz w:val="22"/>
                <w:szCs w:val="22"/>
              </w:rPr>
              <w:t xml:space="preserve">Papildu darbu izpildes termiņi un kārtība tiks saskaņoti Tehniskajā specifikācijā un iepirkuma līgumā noteiktajā kārtībā. </w:t>
            </w:r>
          </w:p>
        </w:tc>
      </w:tr>
    </w:tbl>
    <w:p w14:paraId="423B0334" w14:textId="6CF6BFD9" w:rsidR="00517859" w:rsidRPr="009F1AC3" w:rsidRDefault="00517859">
      <w:pPr>
        <w:rPr>
          <w:rFonts w:ascii="Times New Roman" w:hAnsi="Times New Roman" w:cs="Times New Roman"/>
        </w:rPr>
      </w:pPr>
    </w:p>
    <w:p w14:paraId="624D0FED" w14:textId="5A85B6BD" w:rsidR="009F1AC3" w:rsidRPr="009F1AC3" w:rsidRDefault="009F1AC3">
      <w:pPr>
        <w:rPr>
          <w:rFonts w:ascii="Times New Roman" w:hAnsi="Times New Roman" w:cs="Times New Roman"/>
        </w:rPr>
      </w:pPr>
    </w:p>
    <w:sectPr w:rsidR="009F1AC3" w:rsidRPr="009F1AC3" w:rsidSect="003C27B0">
      <w:footerReference w:type="default" r:id="rId8"/>
      <w:pgSz w:w="11906" w:h="16838"/>
      <w:pgMar w:top="709" w:right="707" w:bottom="709" w:left="1276" w:header="708" w:footer="1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B2DCC" w14:textId="77777777" w:rsidR="004E6BC3" w:rsidRDefault="004E6BC3" w:rsidP="0030253C">
      <w:pPr>
        <w:spacing w:after="0" w:line="240" w:lineRule="auto"/>
      </w:pPr>
      <w:r>
        <w:separator/>
      </w:r>
    </w:p>
  </w:endnote>
  <w:endnote w:type="continuationSeparator" w:id="0">
    <w:p w14:paraId="7D4FB561" w14:textId="77777777" w:rsidR="004E6BC3" w:rsidRDefault="004E6BC3" w:rsidP="00302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68603933"/>
      <w:docPartObj>
        <w:docPartGallery w:val="Page Numbers (Bottom of Page)"/>
        <w:docPartUnique/>
      </w:docPartObj>
    </w:sdtPr>
    <w:sdtEndPr>
      <w:rPr>
        <w:noProof/>
      </w:rPr>
    </w:sdtEndPr>
    <w:sdtContent>
      <w:p w14:paraId="3D58450F" w14:textId="6C3D417C" w:rsidR="00220312" w:rsidRPr="0030253C" w:rsidRDefault="00220312">
        <w:pPr>
          <w:pStyle w:val="Footer"/>
          <w:jc w:val="center"/>
          <w:rPr>
            <w:rFonts w:ascii="Times New Roman" w:hAnsi="Times New Roman" w:cs="Times New Roman"/>
            <w:sz w:val="24"/>
            <w:szCs w:val="24"/>
          </w:rPr>
        </w:pPr>
        <w:r w:rsidRPr="0030253C">
          <w:rPr>
            <w:rFonts w:ascii="Times New Roman" w:hAnsi="Times New Roman" w:cs="Times New Roman"/>
            <w:sz w:val="24"/>
            <w:szCs w:val="24"/>
          </w:rPr>
          <w:fldChar w:fldCharType="begin"/>
        </w:r>
        <w:r w:rsidRPr="0030253C">
          <w:rPr>
            <w:rFonts w:ascii="Times New Roman" w:hAnsi="Times New Roman" w:cs="Times New Roman"/>
            <w:sz w:val="24"/>
            <w:szCs w:val="24"/>
          </w:rPr>
          <w:instrText xml:space="preserve"> PAGE   \* MERGEFORMAT </w:instrText>
        </w:r>
        <w:r w:rsidRPr="0030253C">
          <w:rPr>
            <w:rFonts w:ascii="Times New Roman" w:hAnsi="Times New Roman" w:cs="Times New Roman"/>
            <w:sz w:val="24"/>
            <w:szCs w:val="24"/>
          </w:rPr>
          <w:fldChar w:fldCharType="separate"/>
        </w:r>
        <w:r>
          <w:rPr>
            <w:rFonts w:ascii="Times New Roman" w:hAnsi="Times New Roman" w:cs="Times New Roman"/>
            <w:noProof/>
            <w:sz w:val="24"/>
            <w:szCs w:val="24"/>
          </w:rPr>
          <w:t>2</w:t>
        </w:r>
        <w:r w:rsidRPr="0030253C">
          <w:rPr>
            <w:rFonts w:ascii="Times New Roman" w:hAnsi="Times New Roman" w:cs="Times New Roman"/>
            <w:noProof/>
            <w:sz w:val="24"/>
            <w:szCs w:val="24"/>
          </w:rPr>
          <w:fldChar w:fldCharType="end"/>
        </w:r>
      </w:p>
    </w:sdtContent>
  </w:sdt>
  <w:p w14:paraId="0C5CEC3C" w14:textId="77777777" w:rsidR="00220312" w:rsidRPr="0030253C" w:rsidRDefault="00220312">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B09F5" w14:textId="77777777" w:rsidR="004E6BC3" w:rsidRDefault="004E6BC3" w:rsidP="0030253C">
      <w:pPr>
        <w:spacing w:after="0" w:line="240" w:lineRule="auto"/>
      </w:pPr>
      <w:r>
        <w:separator/>
      </w:r>
    </w:p>
  </w:footnote>
  <w:footnote w:type="continuationSeparator" w:id="0">
    <w:p w14:paraId="230510BD" w14:textId="77777777" w:rsidR="004E6BC3" w:rsidRDefault="004E6BC3" w:rsidP="003025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53F21"/>
    <w:multiLevelType w:val="hybridMultilevel"/>
    <w:tmpl w:val="6DFA6CA8"/>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7422D0D"/>
    <w:multiLevelType w:val="hybridMultilevel"/>
    <w:tmpl w:val="B77A667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DD61016"/>
    <w:multiLevelType w:val="multilevel"/>
    <w:tmpl w:val="3F62F4E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0362CD5"/>
    <w:multiLevelType w:val="multilevel"/>
    <w:tmpl w:val="98764DC0"/>
    <w:lvl w:ilvl="0">
      <w:start w:val="3"/>
      <w:numFmt w:val="decimal"/>
      <w:lvlText w:val="%1."/>
      <w:lvlJc w:val="left"/>
      <w:pPr>
        <w:ind w:left="502" w:hanging="360"/>
      </w:pPr>
      <w:rPr>
        <w:rFonts w:hint="default"/>
        <w:b/>
        <w:bCs w:val="0"/>
      </w:rPr>
    </w:lvl>
    <w:lvl w:ilvl="1">
      <w:start w:val="5"/>
      <w:numFmt w:val="decimal"/>
      <w:lvlText w:val="%1.%2."/>
      <w:lvlJc w:val="left"/>
      <w:pPr>
        <w:ind w:left="780" w:hanging="360"/>
      </w:pPr>
      <w:rPr>
        <w:rFonts w:hint="default"/>
        <w:b w:val="0"/>
      </w:rPr>
    </w:lvl>
    <w:lvl w:ilvl="2">
      <w:start w:val="1"/>
      <w:numFmt w:val="decimal"/>
      <w:lvlText w:val="%1.%2.%3."/>
      <w:lvlJc w:val="left"/>
      <w:pPr>
        <w:ind w:left="1004" w:hanging="720"/>
      </w:pPr>
      <w:rPr>
        <w:rFonts w:hint="default"/>
        <w:b w:val="0"/>
        <w:i w:val="0"/>
        <w:iCs w:val="0"/>
      </w:rPr>
    </w:lvl>
    <w:lvl w:ilvl="3">
      <w:start w:val="1"/>
      <w:numFmt w:val="decimal"/>
      <w:lvlText w:val="%1.%2.%3.%4."/>
      <w:lvlJc w:val="left"/>
      <w:pPr>
        <w:ind w:left="1980" w:hanging="720"/>
      </w:pPr>
      <w:rPr>
        <w:rFonts w:hint="default"/>
        <w:b w:val="0"/>
      </w:rPr>
    </w:lvl>
    <w:lvl w:ilvl="4">
      <w:start w:val="1"/>
      <w:numFmt w:val="decimal"/>
      <w:lvlText w:val="%1.%2.%3.%4.%5."/>
      <w:lvlJc w:val="left"/>
      <w:pPr>
        <w:ind w:left="2760" w:hanging="1080"/>
      </w:pPr>
      <w:rPr>
        <w:rFonts w:hint="default"/>
        <w:b w:val="0"/>
      </w:rPr>
    </w:lvl>
    <w:lvl w:ilvl="5">
      <w:start w:val="1"/>
      <w:numFmt w:val="decimal"/>
      <w:lvlText w:val="%1.%2.%3.%4.%5.%6."/>
      <w:lvlJc w:val="left"/>
      <w:pPr>
        <w:ind w:left="318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80" w:hanging="1440"/>
      </w:pPr>
      <w:rPr>
        <w:rFonts w:hint="default"/>
        <w:b w:val="0"/>
      </w:rPr>
    </w:lvl>
    <w:lvl w:ilvl="8">
      <w:start w:val="1"/>
      <w:numFmt w:val="decimal"/>
      <w:lvlText w:val="%1.%2.%3.%4.%5.%6.%7.%8.%9."/>
      <w:lvlJc w:val="left"/>
      <w:pPr>
        <w:ind w:left="5160" w:hanging="1800"/>
      </w:pPr>
      <w:rPr>
        <w:rFonts w:hint="default"/>
        <w:b w:val="0"/>
      </w:rPr>
    </w:lvl>
  </w:abstractNum>
  <w:abstractNum w:abstractNumId="5" w15:restartNumberingAfterBreak="0">
    <w:nsid w:val="104B3B1D"/>
    <w:multiLevelType w:val="hybridMultilevel"/>
    <w:tmpl w:val="5F4C4108"/>
    <w:lvl w:ilvl="0" w:tplc="38C06C54">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2F61647"/>
    <w:multiLevelType w:val="hybridMultilevel"/>
    <w:tmpl w:val="CD2E17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00224D"/>
    <w:multiLevelType w:val="hybridMultilevel"/>
    <w:tmpl w:val="1BEA22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8F73DA"/>
    <w:multiLevelType w:val="multilevel"/>
    <w:tmpl w:val="9CA29E42"/>
    <w:lvl w:ilvl="0">
      <w:start w:val="2"/>
      <w:numFmt w:val="decimal"/>
      <w:lvlText w:val="%1."/>
      <w:lvlJc w:val="left"/>
      <w:pPr>
        <w:ind w:left="765" w:hanging="765"/>
      </w:pPr>
      <w:rPr>
        <w:rFonts w:hint="default"/>
        <w:b/>
        <w:color w:val="auto"/>
      </w:rPr>
    </w:lvl>
    <w:lvl w:ilvl="1">
      <w:start w:val="1"/>
      <w:numFmt w:val="decimal"/>
      <w:lvlText w:val="%1.%2."/>
      <w:lvlJc w:val="left"/>
      <w:pPr>
        <w:ind w:left="954" w:hanging="765"/>
      </w:pPr>
      <w:rPr>
        <w:rFonts w:hint="default"/>
        <w:b/>
        <w:color w:val="auto"/>
      </w:rPr>
    </w:lvl>
    <w:lvl w:ilvl="2">
      <w:start w:val="2"/>
      <w:numFmt w:val="decimal"/>
      <w:lvlText w:val="%1.%2.%3."/>
      <w:lvlJc w:val="left"/>
      <w:pPr>
        <w:ind w:left="1143" w:hanging="765"/>
      </w:pPr>
      <w:rPr>
        <w:rFonts w:hint="default"/>
        <w:b w:val="0"/>
        <w:bCs w:val="0"/>
        <w:color w:val="auto"/>
      </w:rPr>
    </w:lvl>
    <w:lvl w:ilvl="3">
      <w:start w:val="1"/>
      <w:numFmt w:val="decimal"/>
      <w:lvlText w:val="%1.%2.%3.%4."/>
      <w:lvlJc w:val="left"/>
      <w:pPr>
        <w:ind w:left="1332" w:hanging="765"/>
      </w:pPr>
      <w:rPr>
        <w:rFonts w:hint="default"/>
        <w:b w:val="0"/>
        <w:bCs w:val="0"/>
        <w:color w:val="auto"/>
      </w:rPr>
    </w:lvl>
    <w:lvl w:ilvl="4">
      <w:start w:val="1"/>
      <w:numFmt w:val="decimal"/>
      <w:lvlText w:val="%1.%2.%3.%4.%5."/>
      <w:lvlJc w:val="left"/>
      <w:pPr>
        <w:ind w:left="1836" w:hanging="1080"/>
      </w:pPr>
      <w:rPr>
        <w:rFonts w:hint="default"/>
        <w:b/>
        <w:color w:val="auto"/>
      </w:rPr>
    </w:lvl>
    <w:lvl w:ilvl="5">
      <w:start w:val="1"/>
      <w:numFmt w:val="decimal"/>
      <w:lvlText w:val="%1.%2.%3.%4.%5.%6."/>
      <w:lvlJc w:val="left"/>
      <w:pPr>
        <w:ind w:left="2025" w:hanging="1080"/>
      </w:pPr>
      <w:rPr>
        <w:rFonts w:hint="default"/>
        <w:b/>
        <w:color w:val="auto"/>
      </w:rPr>
    </w:lvl>
    <w:lvl w:ilvl="6">
      <w:start w:val="1"/>
      <w:numFmt w:val="decimal"/>
      <w:lvlText w:val="%1.%2.%3.%4.%5.%6.%7."/>
      <w:lvlJc w:val="left"/>
      <w:pPr>
        <w:ind w:left="2574" w:hanging="1440"/>
      </w:pPr>
      <w:rPr>
        <w:rFonts w:hint="default"/>
        <w:b/>
        <w:color w:val="auto"/>
      </w:rPr>
    </w:lvl>
    <w:lvl w:ilvl="7">
      <w:start w:val="1"/>
      <w:numFmt w:val="decimal"/>
      <w:lvlText w:val="%1.%2.%3.%4.%5.%6.%7.%8."/>
      <w:lvlJc w:val="left"/>
      <w:pPr>
        <w:ind w:left="2763" w:hanging="1440"/>
      </w:pPr>
      <w:rPr>
        <w:rFonts w:hint="default"/>
        <w:b/>
        <w:color w:val="auto"/>
      </w:rPr>
    </w:lvl>
    <w:lvl w:ilvl="8">
      <w:start w:val="1"/>
      <w:numFmt w:val="decimal"/>
      <w:lvlText w:val="%1.%2.%3.%4.%5.%6.%7.%8.%9."/>
      <w:lvlJc w:val="left"/>
      <w:pPr>
        <w:ind w:left="3312" w:hanging="1800"/>
      </w:pPr>
      <w:rPr>
        <w:rFonts w:hint="default"/>
        <w:b/>
        <w:color w:val="auto"/>
      </w:rPr>
    </w:lvl>
  </w:abstractNum>
  <w:abstractNum w:abstractNumId="9" w15:restartNumberingAfterBreak="0">
    <w:nsid w:val="187A306E"/>
    <w:multiLevelType w:val="hybridMultilevel"/>
    <w:tmpl w:val="34F63C38"/>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0" w15:restartNumberingAfterBreak="0">
    <w:nsid w:val="24225BA7"/>
    <w:multiLevelType w:val="hybridMultilevel"/>
    <w:tmpl w:val="B6767CC6"/>
    <w:lvl w:ilvl="0" w:tplc="6B505A54">
      <w:start w:val="1"/>
      <w:numFmt w:val="decimal"/>
      <w:lvlText w:val="%1."/>
      <w:lvlJc w:val="left"/>
      <w:pPr>
        <w:ind w:left="1080" w:hanging="360"/>
      </w:pPr>
      <w:rPr>
        <w:i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1" w15:restartNumberingAfterBreak="0">
    <w:nsid w:val="27A23B83"/>
    <w:multiLevelType w:val="multilevel"/>
    <w:tmpl w:val="CCB495EE"/>
    <w:lvl w:ilvl="0">
      <w:start w:val="1"/>
      <w:numFmt w:val="decimal"/>
      <w:lvlText w:val="%1."/>
      <w:legacy w:legacy="1" w:legacySpace="0" w:legacyIndent="284"/>
      <w:lvlJc w:val="left"/>
      <w:pPr>
        <w:ind w:left="284" w:hanging="284"/>
      </w:pPr>
      <w:rPr>
        <w:b/>
      </w:rPr>
    </w:lvl>
    <w:lvl w:ilvl="1">
      <w:start w:val="1"/>
      <w:numFmt w:val="decimal"/>
      <w:lvlText w:val="%1.%2."/>
      <w:legacy w:legacy="1" w:legacySpace="0" w:legacyIndent="708"/>
      <w:lvlJc w:val="left"/>
      <w:pPr>
        <w:ind w:left="992" w:hanging="708"/>
      </w:pPr>
      <w:rPr>
        <w:b w:val="0"/>
        <w:i w:val="0"/>
      </w:rPr>
    </w:lvl>
    <w:lvl w:ilvl="2">
      <w:start w:val="1"/>
      <w:numFmt w:val="decimal"/>
      <w:lvlText w:val="%1.%2.%3."/>
      <w:legacy w:legacy="1" w:legacySpace="0" w:legacyIndent="708"/>
      <w:lvlJc w:val="left"/>
      <w:pPr>
        <w:ind w:left="1700" w:hanging="708"/>
      </w:pPr>
    </w:lvl>
    <w:lvl w:ilvl="3">
      <w:start w:val="1"/>
      <w:numFmt w:val="decimal"/>
      <w:lvlText w:val="%1.%2.%3.%4."/>
      <w:legacy w:legacy="1" w:legacySpace="0" w:legacyIndent="708"/>
      <w:lvlJc w:val="left"/>
      <w:pPr>
        <w:ind w:left="2408" w:hanging="708"/>
      </w:p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12" w15:restartNumberingAfterBreak="0">
    <w:nsid w:val="2EF51B4D"/>
    <w:multiLevelType w:val="hybridMultilevel"/>
    <w:tmpl w:val="147059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057324B"/>
    <w:multiLevelType w:val="hybridMultilevel"/>
    <w:tmpl w:val="E8DAAE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13E4ACE"/>
    <w:multiLevelType w:val="multilevel"/>
    <w:tmpl w:val="090ED2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3260191"/>
    <w:multiLevelType w:val="hybridMultilevel"/>
    <w:tmpl w:val="5B4E3A1A"/>
    <w:lvl w:ilvl="0" w:tplc="217C12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64C3BAF"/>
    <w:multiLevelType w:val="hybridMultilevel"/>
    <w:tmpl w:val="AE8E1D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28F9"/>
    <w:multiLevelType w:val="hybridMultilevel"/>
    <w:tmpl w:val="02166CF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7004338"/>
    <w:multiLevelType w:val="multilevel"/>
    <w:tmpl w:val="6BE221F2"/>
    <w:lvl w:ilvl="0">
      <w:start w:val="12"/>
      <w:numFmt w:val="decimal"/>
      <w:lvlText w:val="%1."/>
      <w:lvlJc w:val="left"/>
      <w:pPr>
        <w:ind w:left="480" w:hanging="480"/>
      </w:pPr>
      <w:rPr>
        <w:rFonts w:eastAsia="Calibri" w:hint="default"/>
        <w:b/>
        <w:bCs w:val="0"/>
      </w:rPr>
    </w:lvl>
    <w:lvl w:ilvl="1">
      <w:start w:val="1"/>
      <w:numFmt w:val="decimal"/>
      <w:lvlText w:val="%1.%2."/>
      <w:lvlJc w:val="left"/>
      <w:pPr>
        <w:ind w:left="1048" w:hanging="480"/>
      </w:pPr>
      <w:rPr>
        <w:rFonts w:eastAsia="Calibri" w:hint="default"/>
        <w:b w:val="0"/>
        <w:bCs w:val="0"/>
      </w:rPr>
    </w:lvl>
    <w:lvl w:ilvl="2">
      <w:start w:val="1"/>
      <w:numFmt w:val="decimal"/>
      <w:lvlText w:val="%1.%2.%3."/>
      <w:lvlJc w:val="left"/>
      <w:pPr>
        <w:ind w:left="1854" w:hanging="720"/>
      </w:pPr>
      <w:rPr>
        <w:rFonts w:ascii="Times New Roman" w:eastAsia="Calibri" w:hAnsi="Times New Roman" w:cs="Times New Roman" w:hint="default"/>
        <w:b w:val="0"/>
        <w:bCs/>
        <w:sz w:val="24"/>
        <w:szCs w:val="24"/>
      </w:rPr>
    </w:lvl>
    <w:lvl w:ilvl="3">
      <w:start w:val="1"/>
      <w:numFmt w:val="decimal"/>
      <w:lvlText w:val="%1.%2.%3.%4."/>
      <w:lvlJc w:val="left"/>
      <w:pPr>
        <w:ind w:left="2421" w:hanging="720"/>
      </w:pPr>
      <w:rPr>
        <w:rFonts w:eastAsia="Calibri" w:hint="default"/>
        <w:b w:val="0"/>
        <w:bCs/>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9" w15:restartNumberingAfterBreak="0">
    <w:nsid w:val="3EB73E7A"/>
    <w:multiLevelType w:val="hybridMultilevel"/>
    <w:tmpl w:val="8C982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C55BE5"/>
    <w:multiLevelType w:val="multilevel"/>
    <w:tmpl w:val="4772420A"/>
    <w:lvl w:ilvl="0">
      <w:start w:val="1"/>
      <w:numFmt w:val="decimal"/>
      <w:lvlText w:val="%1."/>
      <w:lvlJc w:val="left"/>
      <w:pPr>
        <w:ind w:left="360" w:hanging="360"/>
      </w:pPr>
      <w:rPr>
        <w:rFonts w:ascii="Times New Roman" w:hAnsi="Times New Roman" w:cs="Times New Roman" w:hint="default"/>
        <w:b w:val="0"/>
        <w:bCs w:val="0"/>
        <w:i w:val="0"/>
        <w:iCs w:val="0"/>
        <w:color w:val="auto"/>
      </w:rPr>
    </w:lvl>
    <w:lvl w:ilvl="1">
      <w:start w:val="1"/>
      <w:numFmt w:val="decimal"/>
      <w:lvlText w:val="%1.%2."/>
      <w:lvlJc w:val="left"/>
      <w:pPr>
        <w:ind w:left="792" w:hanging="432"/>
      </w:pPr>
      <w:rPr>
        <w:b w:val="0"/>
        <w:bCs w:val="0"/>
        <w:lang w:val="lv-LV"/>
      </w:rPr>
    </w:lvl>
    <w:lvl w:ilvl="2">
      <w:start w:val="1"/>
      <w:numFmt w:val="decimal"/>
      <w:lvlText w:val="%1.%2.%3."/>
      <w:lvlJc w:val="left"/>
      <w:pPr>
        <w:ind w:left="1922"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0900339"/>
    <w:multiLevelType w:val="hybridMultilevel"/>
    <w:tmpl w:val="B18CD1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04F3B71"/>
    <w:multiLevelType w:val="multilevel"/>
    <w:tmpl w:val="35428B60"/>
    <w:lvl w:ilvl="0">
      <w:start w:val="3"/>
      <w:numFmt w:val="decimal"/>
      <w:lvlText w:val="%1."/>
      <w:lvlJc w:val="left"/>
      <w:pPr>
        <w:ind w:left="360" w:hanging="360"/>
      </w:pPr>
      <w:rPr>
        <w:rFonts w:eastAsia="Calibri" w:cs="Calibri"/>
      </w:rPr>
    </w:lvl>
    <w:lvl w:ilvl="1">
      <w:start w:val="6"/>
      <w:numFmt w:val="decimal"/>
      <w:lvlText w:val="%1.%2."/>
      <w:lvlJc w:val="left"/>
      <w:pPr>
        <w:ind w:left="780" w:hanging="360"/>
      </w:pPr>
      <w:rPr>
        <w:rFonts w:eastAsia="Calibri" w:cs="Calibri"/>
      </w:rPr>
    </w:lvl>
    <w:lvl w:ilvl="2">
      <w:start w:val="1"/>
      <w:numFmt w:val="decimal"/>
      <w:lvlText w:val="%1.%2.%3."/>
      <w:lvlJc w:val="left"/>
      <w:pPr>
        <w:ind w:left="1560" w:hanging="720"/>
      </w:pPr>
      <w:rPr>
        <w:rFonts w:eastAsia="Calibri" w:cs="Calibri"/>
      </w:rPr>
    </w:lvl>
    <w:lvl w:ilvl="3">
      <w:start w:val="1"/>
      <w:numFmt w:val="decimal"/>
      <w:lvlText w:val="%1.%2.%3.%4."/>
      <w:lvlJc w:val="left"/>
      <w:pPr>
        <w:ind w:left="1980" w:hanging="720"/>
      </w:pPr>
      <w:rPr>
        <w:rFonts w:eastAsia="Calibri" w:cs="Calibri"/>
      </w:rPr>
    </w:lvl>
    <w:lvl w:ilvl="4">
      <w:start w:val="1"/>
      <w:numFmt w:val="decimal"/>
      <w:lvlText w:val="%1.%2.%3.%4.%5."/>
      <w:lvlJc w:val="left"/>
      <w:pPr>
        <w:ind w:left="2760" w:hanging="1080"/>
      </w:pPr>
      <w:rPr>
        <w:rFonts w:eastAsia="Calibri" w:cs="Calibri"/>
      </w:rPr>
    </w:lvl>
    <w:lvl w:ilvl="5">
      <w:start w:val="1"/>
      <w:numFmt w:val="decimal"/>
      <w:lvlText w:val="%1.%2.%3.%4.%5.%6."/>
      <w:lvlJc w:val="left"/>
      <w:pPr>
        <w:ind w:left="3180" w:hanging="1080"/>
      </w:pPr>
      <w:rPr>
        <w:rFonts w:eastAsia="Calibri" w:cs="Calibri"/>
      </w:rPr>
    </w:lvl>
    <w:lvl w:ilvl="6">
      <w:start w:val="1"/>
      <w:numFmt w:val="decimal"/>
      <w:lvlText w:val="%1.%2.%3.%4.%5.%6.%7."/>
      <w:lvlJc w:val="left"/>
      <w:pPr>
        <w:ind w:left="3960" w:hanging="1440"/>
      </w:pPr>
      <w:rPr>
        <w:rFonts w:eastAsia="Calibri" w:cs="Calibri"/>
      </w:rPr>
    </w:lvl>
    <w:lvl w:ilvl="7">
      <w:start w:val="1"/>
      <w:numFmt w:val="decimal"/>
      <w:lvlText w:val="%1.%2.%3.%4.%5.%6.%7.%8."/>
      <w:lvlJc w:val="left"/>
      <w:pPr>
        <w:ind w:left="4380" w:hanging="1440"/>
      </w:pPr>
      <w:rPr>
        <w:rFonts w:eastAsia="Calibri" w:cs="Calibri"/>
      </w:rPr>
    </w:lvl>
    <w:lvl w:ilvl="8">
      <w:start w:val="1"/>
      <w:numFmt w:val="decimal"/>
      <w:lvlText w:val="%1.%2.%3.%4.%5.%6.%7.%8.%9."/>
      <w:lvlJc w:val="left"/>
      <w:pPr>
        <w:ind w:left="5160" w:hanging="1800"/>
      </w:pPr>
      <w:rPr>
        <w:rFonts w:eastAsia="Calibri" w:cs="Calibri"/>
      </w:rPr>
    </w:lvl>
  </w:abstractNum>
  <w:abstractNum w:abstractNumId="23" w15:restartNumberingAfterBreak="0">
    <w:nsid w:val="554623B2"/>
    <w:multiLevelType w:val="hybridMultilevel"/>
    <w:tmpl w:val="26B09B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8736C81"/>
    <w:multiLevelType w:val="hybridMultilevel"/>
    <w:tmpl w:val="2B1C33BC"/>
    <w:lvl w:ilvl="0" w:tplc="DEF4C71C">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596D063D"/>
    <w:multiLevelType w:val="multilevel"/>
    <w:tmpl w:val="289407E6"/>
    <w:lvl w:ilvl="0">
      <w:start w:val="1"/>
      <w:numFmt w:val="decimal"/>
      <w:lvlText w:val="%1."/>
      <w:lvlJc w:val="left"/>
      <w:pPr>
        <w:tabs>
          <w:tab w:val="num" w:pos="720"/>
        </w:tabs>
        <w:ind w:left="720" w:hanging="360"/>
      </w:pPr>
      <w:rPr>
        <w:rFonts w:ascii="Verdana" w:hAnsi="Verdana" w:hint="default"/>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1860CF"/>
    <w:multiLevelType w:val="hybridMultilevel"/>
    <w:tmpl w:val="555ACC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61B6932"/>
    <w:multiLevelType w:val="hybridMultilevel"/>
    <w:tmpl w:val="987693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7A16675"/>
    <w:multiLevelType w:val="hybridMultilevel"/>
    <w:tmpl w:val="3ABEFB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B253FE0"/>
    <w:multiLevelType w:val="multilevel"/>
    <w:tmpl w:val="49E436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6D774DFF"/>
    <w:multiLevelType w:val="hybridMultilevel"/>
    <w:tmpl w:val="D3EEE55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E16803"/>
    <w:multiLevelType w:val="hybridMultilevel"/>
    <w:tmpl w:val="EBBC45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B681467"/>
    <w:multiLevelType w:val="hybridMultilevel"/>
    <w:tmpl w:val="C07A8E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882791487">
    <w:abstractNumId w:val="7"/>
  </w:num>
  <w:num w:numId="2" w16cid:durableId="2045278636">
    <w:abstractNumId w:val="30"/>
  </w:num>
  <w:num w:numId="3" w16cid:durableId="1273979258">
    <w:abstractNumId w:val="16"/>
  </w:num>
  <w:num w:numId="4" w16cid:durableId="2130930894">
    <w:abstractNumId w:val="15"/>
  </w:num>
  <w:num w:numId="5" w16cid:durableId="11268549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79650">
    <w:abstractNumId w:val="28"/>
  </w:num>
  <w:num w:numId="7" w16cid:durableId="1747603121">
    <w:abstractNumId w:val="29"/>
  </w:num>
  <w:num w:numId="8" w16cid:durableId="476143855">
    <w:abstractNumId w:val="6"/>
  </w:num>
  <w:num w:numId="9" w16cid:durableId="1872955270">
    <w:abstractNumId w:val="3"/>
  </w:num>
  <w:num w:numId="10" w16cid:durableId="1217159957">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1" w16cid:durableId="7106655">
    <w:abstractNumId w:val="13"/>
  </w:num>
  <w:num w:numId="12" w16cid:durableId="782722658">
    <w:abstractNumId w:val="5"/>
  </w:num>
  <w:num w:numId="13" w16cid:durableId="1858814430">
    <w:abstractNumId w:val="14"/>
  </w:num>
  <w:num w:numId="14" w16cid:durableId="1474447801">
    <w:abstractNumId w:val="1"/>
  </w:num>
  <w:num w:numId="15" w16cid:durableId="570964752">
    <w:abstractNumId w:val="17"/>
  </w:num>
  <w:num w:numId="16" w16cid:durableId="922223190">
    <w:abstractNumId w:val="12"/>
  </w:num>
  <w:num w:numId="17" w16cid:durableId="1606382926">
    <w:abstractNumId w:val="23"/>
  </w:num>
  <w:num w:numId="18" w16cid:durableId="20618995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47694713">
    <w:abstractNumId w:val="21"/>
  </w:num>
  <w:num w:numId="20" w16cid:durableId="1250090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9445077">
    <w:abstractNumId w:val="25"/>
  </w:num>
  <w:num w:numId="22" w16cid:durableId="590941508">
    <w:abstractNumId w:val="19"/>
  </w:num>
  <w:num w:numId="23" w16cid:durableId="13240493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833121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44064998">
    <w:abstractNumId w:val="11"/>
  </w:num>
  <w:num w:numId="26" w16cid:durableId="202906397">
    <w:abstractNumId w:val="8"/>
  </w:num>
  <w:num w:numId="27" w16cid:durableId="2136949886">
    <w:abstractNumId w:val="4"/>
  </w:num>
  <w:num w:numId="28" w16cid:durableId="1080327830">
    <w:abstractNumId w:val="22"/>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8639289">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131"/>
          </w:tabs>
          <w:ind w:left="0" w:firstLine="0"/>
        </w:pPr>
        <w:rPr>
          <w:rFonts w:ascii="Times New Roman" w:hAnsi="Times New Roman" w:cs="Times New Roman" w:hint="default"/>
          <w:b w:val="0"/>
          <w:bCs/>
          <w:color w:val="auto"/>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color w:val="auto"/>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30" w16cid:durableId="1333296593">
    <w:abstractNumId w:val="26"/>
  </w:num>
  <w:num w:numId="31" w16cid:durableId="4338638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403040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18213279">
    <w:abstractNumId w:val="18"/>
  </w:num>
  <w:num w:numId="34" w16cid:durableId="1733040424">
    <w:abstractNumId w:val="10"/>
  </w:num>
  <w:num w:numId="35" w16cid:durableId="841241298">
    <w:abstractNumId w:val="9"/>
  </w:num>
  <w:num w:numId="36" w16cid:durableId="210529527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74E"/>
    <w:rsid w:val="00000491"/>
    <w:rsid w:val="000070F2"/>
    <w:rsid w:val="00007601"/>
    <w:rsid w:val="0001215E"/>
    <w:rsid w:val="00016CC9"/>
    <w:rsid w:val="00027A8D"/>
    <w:rsid w:val="00037990"/>
    <w:rsid w:val="0005586E"/>
    <w:rsid w:val="0006194E"/>
    <w:rsid w:val="0006291C"/>
    <w:rsid w:val="0006715A"/>
    <w:rsid w:val="00077FD0"/>
    <w:rsid w:val="00087CA8"/>
    <w:rsid w:val="0009581B"/>
    <w:rsid w:val="000A4AF1"/>
    <w:rsid w:val="000C148F"/>
    <w:rsid w:val="000C2CD3"/>
    <w:rsid w:val="000C7F43"/>
    <w:rsid w:val="000D1E90"/>
    <w:rsid w:val="000E08FA"/>
    <w:rsid w:val="000E1BC0"/>
    <w:rsid w:val="000E1D0F"/>
    <w:rsid w:val="000F3653"/>
    <w:rsid w:val="000F48E7"/>
    <w:rsid w:val="00106A83"/>
    <w:rsid w:val="001269D3"/>
    <w:rsid w:val="00137C13"/>
    <w:rsid w:val="001552C0"/>
    <w:rsid w:val="001872B7"/>
    <w:rsid w:val="001B374E"/>
    <w:rsid w:val="001C45B5"/>
    <w:rsid w:val="001D3BFE"/>
    <w:rsid w:val="001F4A6A"/>
    <w:rsid w:val="001F74D0"/>
    <w:rsid w:val="00220312"/>
    <w:rsid w:val="00222807"/>
    <w:rsid w:val="00223DA1"/>
    <w:rsid w:val="002425DE"/>
    <w:rsid w:val="002469A0"/>
    <w:rsid w:val="00254EF3"/>
    <w:rsid w:val="00255813"/>
    <w:rsid w:val="002611C7"/>
    <w:rsid w:val="00264ED9"/>
    <w:rsid w:val="002706BF"/>
    <w:rsid w:val="00281939"/>
    <w:rsid w:val="00292C47"/>
    <w:rsid w:val="002B321A"/>
    <w:rsid w:val="002B65CE"/>
    <w:rsid w:val="002C2194"/>
    <w:rsid w:val="002C3AAB"/>
    <w:rsid w:val="002C4555"/>
    <w:rsid w:val="002C609D"/>
    <w:rsid w:val="002F4DAF"/>
    <w:rsid w:val="003016EC"/>
    <w:rsid w:val="0030253C"/>
    <w:rsid w:val="0030393E"/>
    <w:rsid w:val="00304C16"/>
    <w:rsid w:val="00310ECB"/>
    <w:rsid w:val="00320D22"/>
    <w:rsid w:val="0033059E"/>
    <w:rsid w:val="00331AEC"/>
    <w:rsid w:val="00333E1A"/>
    <w:rsid w:val="0035762D"/>
    <w:rsid w:val="003703DC"/>
    <w:rsid w:val="0039324E"/>
    <w:rsid w:val="003A207B"/>
    <w:rsid w:val="003B59F5"/>
    <w:rsid w:val="003B6851"/>
    <w:rsid w:val="003C27B0"/>
    <w:rsid w:val="003C5EEB"/>
    <w:rsid w:val="003E4BAF"/>
    <w:rsid w:val="003E69B9"/>
    <w:rsid w:val="003E6D39"/>
    <w:rsid w:val="003E7791"/>
    <w:rsid w:val="004004DD"/>
    <w:rsid w:val="00400650"/>
    <w:rsid w:val="00405DD3"/>
    <w:rsid w:val="0040678C"/>
    <w:rsid w:val="004242B7"/>
    <w:rsid w:val="00424B9B"/>
    <w:rsid w:val="00430435"/>
    <w:rsid w:val="00440855"/>
    <w:rsid w:val="004500AE"/>
    <w:rsid w:val="004510CC"/>
    <w:rsid w:val="00464A5F"/>
    <w:rsid w:val="00470F57"/>
    <w:rsid w:val="004715FF"/>
    <w:rsid w:val="00490B02"/>
    <w:rsid w:val="004C0858"/>
    <w:rsid w:val="004C2A34"/>
    <w:rsid w:val="004E12A5"/>
    <w:rsid w:val="004E5598"/>
    <w:rsid w:val="004E6BC3"/>
    <w:rsid w:val="005115C3"/>
    <w:rsid w:val="00511D4B"/>
    <w:rsid w:val="00517859"/>
    <w:rsid w:val="00526533"/>
    <w:rsid w:val="005363CC"/>
    <w:rsid w:val="00567AA1"/>
    <w:rsid w:val="005916E6"/>
    <w:rsid w:val="00591A97"/>
    <w:rsid w:val="00596E09"/>
    <w:rsid w:val="005A1010"/>
    <w:rsid w:val="005A4714"/>
    <w:rsid w:val="005A4736"/>
    <w:rsid w:val="005B583B"/>
    <w:rsid w:val="005C0567"/>
    <w:rsid w:val="005D7D4C"/>
    <w:rsid w:val="005D7F4E"/>
    <w:rsid w:val="005E4A87"/>
    <w:rsid w:val="005F37EE"/>
    <w:rsid w:val="00605B4F"/>
    <w:rsid w:val="00615E4D"/>
    <w:rsid w:val="006169D4"/>
    <w:rsid w:val="0063193E"/>
    <w:rsid w:val="00641F08"/>
    <w:rsid w:val="0064223D"/>
    <w:rsid w:val="006572DE"/>
    <w:rsid w:val="00657FC0"/>
    <w:rsid w:val="0067048A"/>
    <w:rsid w:val="006758DD"/>
    <w:rsid w:val="006870E2"/>
    <w:rsid w:val="0069528A"/>
    <w:rsid w:val="006969B3"/>
    <w:rsid w:val="006A25E0"/>
    <w:rsid w:val="006C0D7E"/>
    <w:rsid w:val="006C3D1A"/>
    <w:rsid w:val="006D4FCC"/>
    <w:rsid w:val="006E09A3"/>
    <w:rsid w:val="006E1AF4"/>
    <w:rsid w:val="006F55AD"/>
    <w:rsid w:val="00705D97"/>
    <w:rsid w:val="007219A6"/>
    <w:rsid w:val="00721BC4"/>
    <w:rsid w:val="00750672"/>
    <w:rsid w:val="00751E0B"/>
    <w:rsid w:val="00751E7C"/>
    <w:rsid w:val="007522AD"/>
    <w:rsid w:val="0075406D"/>
    <w:rsid w:val="007541D5"/>
    <w:rsid w:val="007567A5"/>
    <w:rsid w:val="00760D10"/>
    <w:rsid w:val="00763915"/>
    <w:rsid w:val="007672E4"/>
    <w:rsid w:val="0077476F"/>
    <w:rsid w:val="00791EC9"/>
    <w:rsid w:val="007A7412"/>
    <w:rsid w:val="007B769E"/>
    <w:rsid w:val="007E072E"/>
    <w:rsid w:val="007F4FB6"/>
    <w:rsid w:val="007F6CE6"/>
    <w:rsid w:val="00804B76"/>
    <w:rsid w:val="00805096"/>
    <w:rsid w:val="008068EB"/>
    <w:rsid w:val="008175F8"/>
    <w:rsid w:val="00845B21"/>
    <w:rsid w:val="00851FFB"/>
    <w:rsid w:val="008552C3"/>
    <w:rsid w:val="00860F6C"/>
    <w:rsid w:val="00881A4A"/>
    <w:rsid w:val="008A059F"/>
    <w:rsid w:val="008A4A1F"/>
    <w:rsid w:val="008B6FC6"/>
    <w:rsid w:val="008C1E55"/>
    <w:rsid w:val="008C2D91"/>
    <w:rsid w:val="008C4B7F"/>
    <w:rsid w:val="008D1A7C"/>
    <w:rsid w:val="008D66DC"/>
    <w:rsid w:val="008F3F84"/>
    <w:rsid w:val="00903325"/>
    <w:rsid w:val="00903562"/>
    <w:rsid w:val="00924023"/>
    <w:rsid w:val="00933F07"/>
    <w:rsid w:val="00940644"/>
    <w:rsid w:val="009479FB"/>
    <w:rsid w:val="00961710"/>
    <w:rsid w:val="00976D76"/>
    <w:rsid w:val="009815CE"/>
    <w:rsid w:val="00983DFB"/>
    <w:rsid w:val="009B2801"/>
    <w:rsid w:val="009B2EB2"/>
    <w:rsid w:val="009B443F"/>
    <w:rsid w:val="009B4A45"/>
    <w:rsid w:val="009C1979"/>
    <w:rsid w:val="009C37E2"/>
    <w:rsid w:val="009D2A8E"/>
    <w:rsid w:val="009E5321"/>
    <w:rsid w:val="009F1AC3"/>
    <w:rsid w:val="009F5487"/>
    <w:rsid w:val="00A07D66"/>
    <w:rsid w:val="00A11E2B"/>
    <w:rsid w:val="00A121B5"/>
    <w:rsid w:val="00A135CC"/>
    <w:rsid w:val="00A136AD"/>
    <w:rsid w:val="00A25DC3"/>
    <w:rsid w:val="00A4039E"/>
    <w:rsid w:val="00A6608C"/>
    <w:rsid w:val="00A67B3F"/>
    <w:rsid w:val="00A71E67"/>
    <w:rsid w:val="00A8155B"/>
    <w:rsid w:val="00A81587"/>
    <w:rsid w:val="00AA61D0"/>
    <w:rsid w:val="00AD07A9"/>
    <w:rsid w:val="00AD5253"/>
    <w:rsid w:val="00AE04C8"/>
    <w:rsid w:val="00AE0BEE"/>
    <w:rsid w:val="00AE1C56"/>
    <w:rsid w:val="00AE1FD4"/>
    <w:rsid w:val="00AE43C1"/>
    <w:rsid w:val="00AE703E"/>
    <w:rsid w:val="00AF1728"/>
    <w:rsid w:val="00AF4A61"/>
    <w:rsid w:val="00B03E68"/>
    <w:rsid w:val="00B062DD"/>
    <w:rsid w:val="00B10365"/>
    <w:rsid w:val="00B15750"/>
    <w:rsid w:val="00B23DC2"/>
    <w:rsid w:val="00B31F53"/>
    <w:rsid w:val="00B74DAB"/>
    <w:rsid w:val="00B823BC"/>
    <w:rsid w:val="00B846BA"/>
    <w:rsid w:val="00B93490"/>
    <w:rsid w:val="00B94C58"/>
    <w:rsid w:val="00BA595E"/>
    <w:rsid w:val="00BB0430"/>
    <w:rsid w:val="00BC312E"/>
    <w:rsid w:val="00BC772D"/>
    <w:rsid w:val="00BD5E9F"/>
    <w:rsid w:val="00BD63F9"/>
    <w:rsid w:val="00BD65E2"/>
    <w:rsid w:val="00BE5A4D"/>
    <w:rsid w:val="00BE7D9E"/>
    <w:rsid w:val="00BF250E"/>
    <w:rsid w:val="00C07BFD"/>
    <w:rsid w:val="00C07EE1"/>
    <w:rsid w:val="00C12771"/>
    <w:rsid w:val="00C166D6"/>
    <w:rsid w:val="00C300D9"/>
    <w:rsid w:val="00C55D08"/>
    <w:rsid w:val="00C56052"/>
    <w:rsid w:val="00C57482"/>
    <w:rsid w:val="00C65BB9"/>
    <w:rsid w:val="00C72FD6"/>
    <w:rsid w:val="00C83B3B"/>
    <w:rsid w:val="00C85C84"/>
    <w:rsid w:val="00C942D5"/>
    <w:rsid w:val="00C9498F"/>
    <w:rsid w:val="00C9595D"/>
    <w:rsid w:val="00C96847"/>
    <w:rsid w:val="00CA3946"/>
    <w:rsid w:val="00CA51DA"/>
    <w:rsid w:val="00CB1AFB"/>
    <w:rsid w:val="00CB32F1"/>
    <w:rsid w:val="00CC6D9D"/>
    <w:rsid w:val="00CD71D0"/>
    <w:rsid w:val="00CF0453"/>
    <w:rsid w:val="00D12721"/>
    <w:rsid w:val="00D146B2"/>
    <w:rsid w:val="00D20E8B"/>
    <w:rsid w:val="00D2406F"/>
    <w:rsid w:val="00D24690"/>
    <w:rsid w:val="00D24C50"/>
    <w:rsid w:val="00D27C9C"/>
    <w:rsid w:val="00D371EA"/>
    <w:rsid w:val="00D431CD"/>
    <w:rsid w:val="00D550D7"/>
    <w:rsid w:val="00D629E8"/>
    <w:rsid w:val="00D631CB"/>
    <w:rsid w:val="00D67E66"/>
    <w:rsid w:val="00D80D61"/>
    <w:rsid w:val="00D831E1"/>
    <w:rsid w:val="00D867C3"/>
    <w:rsid w:val="00DB372C"/>
    <w:rsid w:val="00DD411F"/>
    <w:rsid w:val="00DD68D5"/>
    <w:rsid w:val="00DE4570"/>
    <w:rsid w:val="00DF227F"/>
    <w:rsid w:val="00E00B18"/>
    <w:rsid w:val="00E00D0D"/>
    <w:rsid w:val="00E276CB"/>
    <w:rsid w:val="00E40767"/>
    <w:rsid w:val="00E51870"/>
    <w:rsid w:val="00E56537"/>
    <w:rsid w:val="00E64E91"/>
    <w:rsid w:val="00E76211"/>
    <w:rsid w:val="00E77CA3"/>
    <w:rsid w:val="00E8118E"/>
    <w:rsid w:val="00E862BA"/>
    <w:rsid w:val="00E864FD"/>
    <w:rsid w:val="00EB599A"/>
    <w:rsid w:val="00EB7B7B"/>
    <w:rsid w:val="00EC0A3B"/>
    <w:rsid w:val="00EC7009"/>
    <w:rsid w:val="00ED7019"/>
    <w:rsid w:val="00EE5EE8"/>
    <w:rsid w:val="00EF1ECA"/>
    <w:rsid w:val="00EF25AC"/>
    <w:rsid w:val="00EF6D04"/>
    <w:rsid w:val="00F2010C"/>
    <w:rsid w:val="00F207EC"/>
    <w:rsid w:val="00F221B1"/>
    <w:rsid w:val="00F3110D"/>
    <w:rsid w:val="00F51AC8"/>
    <w:rsid w:val="00F574D0"/>
    <w:rsid w:val="00F73B2C"/>
    <w:rsid w:val="00F86764"/>
    <w:rsid w:val="00FC21B7"/>
    <w:rsid w:val="00FD3F9D"/>
    <w:rsid w:val="00FE52B4"/>
    <w:rsid w:val="00FF3828"/>
    <w:rsid w:val="00FF3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C8440"/>
  <w15:chartTrackingRefBased/>
  <w15:docId w15:val="{F74954F6-DA52-44FF-B9FA-2B3CFE8CE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74E"/>
    <w:pPr>
      <w:spacing w:line="256" w:lineRule="auto"/>
    </w:pPr>
    <w:rPr>
      <w:kern w:val="0"/>
      <w:lang w:val="lv-LV"/>
      <w14:ligatures w14:val="none"/>
    </w:rPr>
  </w:style>
  <w:style w:type="paragraph" w:styleId="Heading1">
    <w:name w:val="heading 1"/>
    <w:basedOn w:val="Normal"/>
    <w:next w:val="Normal"/>
    <w:link w:val="Heading1Char"/>
    <w:uiPriority w:val="9"/>
    <w:qFormat/>
    <w:rsid w:val="002203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9B2EB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qFormat/>
    <w:rsid w:val="0064223D"/>
    <w:pPr>
      <w:spacing w:before="240" w:after="60" w:line="240" w:lineRule="auto"/>
      <w:outlineLvl w:val="7"/>
    </w:pPr>
    <w:rPr>
      <w:rFonts w:ascii="Times New Roman" w:eastAsia="Times New Roman" w:hAnsi="Times New Roman" w:cs="Times New Roman"/>
      <w:i/>
      <w:iCs/>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374E"/>
    <w:rPr>
      <w:color w:val="0000FF"/>
      <w:u w:val="single"/>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1B374E"/>
    <w:pPr>
      <w:ind w:left="720"/>
      <w:contextualSpacing/>
    </w:pPr>
  </w:style>
  <w:style w:type="character" w:customStyle="1" w:styleId="UnresolvedMention1">
    <w:name w:val="Unresolved Mention1"/>
    <w:basedOn w:val="DefaultParagraphFont"/>
    <w:uiPriority w:val="99"/>
    <w:semiHidden/>
    <w:unhideWhenUsed/>
    <w:rsid w:val="0030253C"/>
    <w:rPr>
      <w:color w:val="605E5C"/>
      <w:shd w:val="clear" w:color="auto" w:fill="E1DFDD"/>
    </w:rPr>
  </w:style>
  <w:style w:type="paragraph" w:styleId="Header">
    <w:name w:val="header"/>
    <w:basedOn w:val="Normal"/>
    <w:link w:val="HeaderChar"/>
    <w:uiPriority w:val="99"/>
    <w:unhideWhenUsed/>
    <w:rsid w:val="003025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53C"/>
    <w:rPr>
      <w:kern w:val="0"/>
      <w:lang w:val="lv-LV"/>
      <w14:ligatures w14:val="none"/>
    </w:rPr>
  </w:style>
  <w:style w:type="paragraph" w:styleId="Footer">
    <w:name w:val="footer"/>
    <w:basedOn w:val="Normal"/>
    <w:link w:val="FooterChar"/>
    <w:uiPriority w:val="99"/>
    <w:unhideWhenUsed/>
    <w:rsid w:val="003025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53C"/>
    <w:rPr>
      <w:kern w:val="0"/>
      <w:lang w:val="lv-LV"/>
      <w14:ligatures w14:val="none"/>
    </w:rPr>
  </w:style>
  <w:style w:type="paragraph" w:styleId="CommentText">
    <w:name w:val="annotation text"/>
    <w:basedOn w:val="Normal"/>
    <w:link w:val="CommentTextChar"/>
    <w:uiPriority w:val="99"/>
    <w:unhideWhenUsed/>
    <w:rsid w:val="0001215E"/>
    <w:pPr>
      <w:spacing w:line="240" w:lineRule="auto"/>
    </w:pPr>
    <w:rPr>
      <w:sz w:val="20"/>
      <w:szCs w:val="20"/>
    </w:rPr>
  </w:style>
  <w:style w:type="character" w:customStyle="1" w:styleId="CommentTextChar">
    <w:name w:val="Comment Text Char"/>
    <w:basedOn w:val="DefaultParagraphFont"/>
    <w:link w:val="CommentText"/>
    <w:uiPriority w:val="99"/>
    <w:rsid w:val="0001215E"/>
    <w:rPr>
      <w:kern w:val="0"/>
      <w:sz w:val="20"/>
      <w:szCs w:val="20"/>
      <w:lang w:val="lv-LV"/>
      <w14:ligatures w14:val="none"/>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99"/>
    <w:qFormat/>
    <w:rsid w:val="0001215E"/>
    <w:rPr>
      <w:kern w:val="0"/>
      <w:lang w:val="lv-LV"/>
      <w14:ligatures w14:val="none"/>
    </w:rPr>
  </w:style>
  <w:style w:type="character" w:styleId="CommentReference">
    <w:name w:val="annotation reference"/>
    <w:basedOn w:val="DefaultParagraphFont"/>
    <w:uiPriority w:val="99"/>
    <w:semiHidden/>
    <w:unhideWhenUsed/>
    <w:rsid w:val="00C12771"/>
    <w:rPr>
      <w:sz w:val="16"/>
      <w:szCs w:val="16"/>
    </w:rPr>
  </w:style>
  <w:style w:type="paragraph" w:styleId="CommentSubject">
    <w:name w:val="annotation subject"/>
    <w:basedOn w:val="CommentText"/>
    <w:next w:val="CommentText"/>
    <w:link w:val="CommentSubjectChar"/>
    <w:uiPriority w:val="99"/>
    <w:semiHidden/>
    <w:unhideWhenUsed/>
    <w:rsid w:val="00C12771"/>
    <w:rPr>
      <w:b/>
      <w:bCs/>
    </w:rPr>
  </w:style>
  <w:style w:type="character" w:customStyle="1" w:styleId="CommentSubjectChar">
    <w:name w:val="Comment Subject Char"/>
    <w:basedOn w:val="CommentTextChar"/>
    <w:link w:val="CommentSubject"/>
    <w:uiPriority w:val="99"/>
    <w:semiHidden/>
    <w:rsid w:val="00C12771"/>
    <w:rPr>
      <w:b/>
      <w:bCs/>
      <w:kern w:val="0"/>
      <w:sz w:val="20"/>
      <w:szCs w:val="20"/>
      <w:lang w:val="lv-LV"/>
      <w14:ligatures w14:val="none"/>
    </w:rPr>
  </w:style>
  <w:style w:type="paragraph" w:styleId="BalloonText">
    <w:name w:val="Balloon Text"/>
    <w:basedOn w:val="Normal"/>
    <w:link w:val="BalloonTextChar"/>
    <w:uiPriority w:val="99"/>
    <w:semiHidden/>
    <w:unhideWhenUsed/>
    <w:rsid w:val="005F37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7EE"/>
    <w:rPr>
      <w:rFonts w:ascii="Segoe UI" w:hAnsi="Segoe UI" w:cs="Segoe UI"/>
      <w:kern w:val="0"/>
      <w:sz w:val="18"/>
      <w:szCs w:val="18"/>
      <w:lang w:val="lv-LV"/>
      <w14:ligatures w14:val="none"/>
    </w:rPr>
  </w:style>
  <w:style w:type="table" w:styleId="TableGrid">
    <w:name w:val="Table Grid"/>
    <w:basedOn w:val="TableNormal"/>
    <w:uiPriority w:val="39"/>
    <w:rsid w:val="00903325"/>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A6608C"/>
    <w:pPr>
      <w:spacing w:after="0" w:line="240" w:lineRule="auto"/>
    </w:pPr>
    <w:rPr>
      <w:rFonts w:ascii="Calibri" w:hAnsi="Calibri" w:cs="Calibri"/>
      <w:lang w:eastAsia="lv-LV"/>
    </w:rPr>
  </w:style>
  <w:style w:type="paragraph" w:customStyle="1" w:styleId="xmsolistparagraph">
    <w:name w:val="x_msolistparagraph"/>
    <w:basedOn w:val="Normal"/>
    <w:rsid w:val="00A6608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CC6D9D"/>
    <w:pPr>
      <w:spacing w:before="100" w:beforeAutospacing="1" w:after="100" w:afterAutospacing="1" w:line="240" w:lineRule="auto"/>
    </w:pPr>
    <w:rPr>
      <w:rFonts w:ascii="Calibri" w:hAnsi="Calibri" w:cs="Calibri"/>
      <w:lang w:eastAsia="lv-LV"/>
    </w:rPr>
  </w:style>
  <w:style w:type="numbering" w:customStyle="1" w:styleId="WWOutlineListStyle511">
    <w:name w:val="WW_OutlineListStyle_511"/>
    <w:rsid w:val="00BC312E"/>
    <w:pPr>
      <w:numPr>
        <w:numId w:val="9"/>
      </w:numPr>
    </w:pPr>
  </w:style>
  <w:style w:type="paragraph" w:customStyle="1" w:styleId="Parasts1">
    <w:name w:val="Parasts1"/>
    <w:rsid w:val="0077476F"/>
    <w:pPr>
      <w:suppressAutoHyphens/>
      <w:autoSpaceDN w:val="0"/>
      <w:spacing w:line="254" w:lineRule="auto"/>
      <w:textAlignment w:val="baseline"/>
    </w:pPr>
    <w:rPr>
      <w:rFonts w:ascii="Aptos" w:eastAsia="Aptos" w:hAnsi="Aptos" w:cs="Times New Roman"/>
      <w:kern w:val="3"/>
      <w:lang w:val="lv-LV"/>
      <w14:ligatures w14:val="none"/>
    </w:rPr>
  </w:style>
  <w:style w:type="character" w:customStyle="1" w:styleId="Noklusjumarindkopasfonts1">
    <w:name w:val="Noklusējuma rindkopas fonts1"/>
    <w:rsid w:val="0077476F"/>
  </w:style>
  <w:style w:type="paragraph" w:customStyle="1" w:styleId="Sarakstarindkopa1">
    <w:name w:val="Saraksta rindkopa1"/>
    <w:basedOn w:val="Parasts1"/>
    <w:rsid w:val="0077476F"/>
    <w:pPr>
      <w:ind w:left="720"/>
    </w:pPr>
  </w:style>
  <w:style w:type="character" w:customStyle="1" w:styleId="Heading8Char">
    <w:name w:val="Heading 8 Char"/>
    <w:basedOn w:val="DefaultParagraphFont"/>
    <w:link w:val="Heading8"/>
    <w:uiPriority w:val="9"/>
    <w:rsid w:val="0064223D"/>
    <w:rPr>
      <w:rFonts w:ascii="Times New Roman" w:eastAsia="Times New Roman" w:hAnsi="Times New Roman" w:cs="Times New Roman"/>
      <w:i/>
      <w:iCs/>
      <w:kern w:val="0"/>
      <w:sz w:val="24"/>
      <w:szCs w:val="24"/>
      <w:lang w:val="lv-LV" w:eastAsia="lv-LV"/>
      <w14:ligatures w14:val="none"/>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EFNZ"/>
    <w:uiPriority w:val="99"/>
    <w:qFormat/>
    <w:rsid w:val="0064223D"/>
    <w:rPr>
      <w:vertAlign w:val="superscript"/>
    </w:rPr>
  </w:style>
  <w:style w:type="paragraph" w:customStyle="1" w:styleId="EFNZ">
    <w:name w:val="E FNZ"/>
    <w:basedOn w:val="Normal"/>
    <w:next w:val="Normal"/>
    <w:link w:val="FootnoteReference"/>
    <w:uiPriority w:val="99"/>
    <w:rsid w:val="0064223D"/>
    <w:pPr>
      <w:spacing w:line="240" w:lineRule="exact"/>
      <w:textAlignment w:val="baseline"/>
    </w:pPr>
    <w:rPr>
      <w:kern w:val="2"/>
      <w:vertAlign w:val="superscript"/>
      <w:lang w:val="en-GB"/>
      <w14:ligatures w14:val="standardContextual"/>
    </w:rPr>
  </w:style>
  <w:style w:type="paragraph" w:styleId="BodyText">
    <w:name w:val="Body Text"/>
    <w:basedOn w:val="Normal"/>
    <w:link w:val="BodyTextChar"/>
    <w:uiPriority w:val="99"/>
    <w:unhideWhenUsed/>
    <w:rsid w:val="009B2801"/>
    <w:pPr>
      <w:spacing w:after="120"/>
    </w:pPr>
  </w:style>
  <w:style w:type="character" w:customStyle="1" w:styleId="BodyTextChar">
    <w:name w:val="Body Text Char"/>
    <w:basedOn w:val="DefaultParagraphFont"/>
    <w:link w:val="BodyText"/>
    <w:uiPriority w:val="99"/>
    <w:rsid w:val="009B2801"/>
    <w:rPr>
      <w:kern w:val="0"/>
      <w:lang w:val="lv-LV"/>
      <w14:ligatures w14:val="none"/>
    </w:rPr>
  </w:style>
  <w:style w:type="paragraph" w:styleId="BodyTextFirstIndent">
    <w:name w:val="Body Text First Indent"/>
    <w:basedOn w:val="BodyText"/>
    <w:link w:val="BodyTextFirstIndentChar"/>
    <w:rsid w:val="009B2801"/>
    <w:pPr>
      <w:widowControl w:val="0"/>
      <w:suppressAutoHyphens/>
      <w:spacing w:line="240" w:lineRule="auto"/>
      <w:ind w:firstLine="283"/>
    </w:pPr>
    <w:rPr>
      <w:rFonts w:ascii="Times New Roman" w:eastAsia="Arial Unicode MS" w:hAnsi="Times New Roman" w:cs="Arial Unicode MS"/>
      <w:kern w:val="1"/>
      <w:sz w:val="24"/>
      <w:szCs w:val="24"/>
      <w:lang w:eastAsia="hi-IN" w:bidi="hi-IN"/>
    </w:rPr>
  </w:style>
  <w:style w:type="character" w:customStyle="1" w:styleId="BodyTextFirstIndentChar">
    <w:name w:val="Body Text First Indent Char"/>
    <w:basedOn w:val="BodyTextChar"/>
    <w:link w:val="BodyTextFirstIndent"/>
    <w:rsid w:val="009B2801"/>
    <w:rPr>
      <w:rFonts w:ascii="Times New Roman" w:eastAsia="Arial Unicode MS" w:hAnsi="Times New Roman" w:cs="Arial Unicode MS"/>
      <w:kern w:val="1"/>
      <w:sz w:val="24"/>
      <w:szCs w:val="24"/>
      <w:lang w:val="lv-LV" w:eastAsia="hi-IN" w:bidi="hi-IN"/>
      <w14:ligatures w14:val="none"/>
    </w:rPr>
  </w:style>
  <w:style w:type="character" w:styleId="Strong">
    <w:name w:val="Strong"/>
    <w:basedOn w:val="DefaultParagraphFont"/>
    <w:uiPriority w:val="22"/>
    <w:qFormat/>
    <w:rsid w:val="009B2EB2"/>
    <w:rPr>
      <w:b/>
      <w:bCs/>
    </w:rPr>
  </w:style>
  <w:style w:type="character" w:styleId="UnresolvedMention">
    <w:name w:val="Unresolved Mention"/>
    <w:basedOn w:val="DefaultParagraphFont"/>
    <w:uiPriority w:val="99"/>
    <w:semiHidden/>
    <w:unhideWhenUsed/>
    <w:rsid w:val="009B2EB2"/>
    <w:rPr>
      <w:color w:val="605E5C"/>
      <w:shd w:val="clear" w:color="auto" w:fill="E1DFDD"/>
    </w:rPr>
  </w:style>
  <w:style w:type="character" w:customStyle="1" w:styleId="Heading4Char">
    <w:name w:val="Heading 4 Char"/>
    <w:basedOn w:val="DefaultParagraphFont"/>
    <w:link w:val="Heading4"/>
    <w:uiPriority w:val="9"/>
    <w:semiHidden/>
    <w:rsid w:val="009B2EB2"/>
    <w:rPr>
      <w:rFonts w:asciiTheme="majorHAnsi" w:eastAsiaTheme="majorEastAsia" w:hAnsiTheme="majorHAnsi" w:cstheme="majorBidi"/>
      <w:i/>
      <w:iCs/>
      <w:color w:val="2F5496" w:themeColor="accent1" w:themeShade="BF"/>
      <w:kern w:val="0"/>
      <w:lang w:val="lv-LV"/>
      <w14:ligatures w14:val="none"/>
    </w:rPr>
  </w:style>
  <w:style w:type="character" w:customStyle="1" w:styleId="Heading1Char">
    <w:name w:val="Heading 1 Char"/>
    <w:basedOn w:val="DefaultParagraphFont"/>
    <w:link w:val="Heading1"/>
    <w:uiPriority w:val="9"/>
    <w:rsid w:val="00220312"/>
    <w:rPr>
      <w:rFonts w:asciiTheme="majorHAnsi" w:eastAsiaTheme="majorEastAsia" w:hAnsiTheme="majorHAnsi" w:cstheme="majorBidi"/>
      <w:color w:val="2F5496" w:themeColor="accent1" w:themeShade="BF"/>
      <w:kern w:val="0"/>
      <w:sz w:val="32"/>
      <w:szCs w:val="32"/>
      <w:lang w:val="lv-LV"/>
      <w14:ligatures w14:val="none"/>
    </w:rPr>
  </w:style>
  <w:style w:type="paragraph" w:customStyle="1" w:styleId="msonormal0">
    <w:name w:val="msonormal"/>
    <w:basedOn w:val="Normal"/>
    <w:rsid w:val="0022031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mt-translation">
    <w:name w:val="mt-translation"/>
    <w:basedOn w:val="Normal"/>
    <w:rsid w:val="0022031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entence">
    <w:name w:val="sentence"/>
    <w:basedOn w:val="DefaultParagraphFont"/>
    <w:rsid w:val="00220312"/>
  </w:style>
  <w:style w:type="character" w:customStyle="1" w:styleId="phrase">
    <w:name w:val="phrase"/>
    <w:basedOn w:val="DefaultParagraphFont"/>
    <w:rsid w:val="00220312"/>
  </w:style>
  <w:style w:type="character" w:customStyle="1" w:styleId="word">
    <w:name w:val="word"/>
    <w:basedOn w:val="DefaultParagraphFont"/>
    <w:rsid w:val="00220312"/>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99"/>
    <w:rsid w:val="0006715A"/>
    <w:pPr>
      <w:spacing w:after="0" w:line="240" w:lineRule="auto"/>
    </w:pPr>
    <w:rPr>
      <w:rFonts w:ascii="Times New Roman" w:eastAsia="Times New Roman" w:hAnsi="Times New Roman" w:cs="Times New Roman"/>
      <w:sz w:val="20"/>
      <w:szCs w:val="20"/>
      <w:lang w:val="x-none" w:eastAsia="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06715A"/>
    <w:rPr>
      <w:rFonts w:ascii="Times New Roman" w:eastAsia="Times New Roman" w:hAnsi="Times New Roman" w:cs="Times New Roman"/>
      <w:kern w:val="0"/>
      <w:sz w:val="20"/>
      <w:szCs w:val="20"/>
      <w:lang w:val="x-none" w:eastAsia="x-none"/>
      <w14:ligatures w14:val="none"/>
    </w:rPr>
  </w:style>
  <w:style w:type="paragraph" w:customStyle="1" w:styleId="Default">
    <w:name w:val="Default"/>
    <w:rsid w:val="00B93490"/>
    <w:pPr>
      <w:autoSpaceDE w:val="0"/>
      <w:autoSpaceDN w:val="0"/>
      <w:adjustRightInd w:val="0"/>
      <w:spacing w:after="0" w:line="240" w:lineRule="auto"/>
    </w:pPr>
    <w:rPr>
      <w:rFonts w:ascii="Times New Roman" w:hAnsi="Times New Roman" w:cs="Times New Roman"/>
      <w:color w:val="000000"/>
      <w:kern w:val="0"/>
      <w:sz w:val="24"/>
      <w:szCs w:val="24"/>
      <w:lang w:val="lv-LV"/>
    </w:rPr>
  </w:style>
  <w:style w:type="character" w:customStyle="1" w:styleId="Hyperlink0">
    <w:name w:val="Hyperlink.0"/>
    <w:basedOn w:val="DefaultParagraphFont"/>
    <w:rsid w:val="00292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59055">
      <w:bodyDiv w:val="1"/>
      <w:marLeft w:val="0"/>
      <w:marRight w:val="0"/>
      <w:marTop w:val="0"/>
      <w:marBottom w:val="0"/>
      <w:divBdr>
        <w:top w:val="none" w:sz="0" w:space="0" w:color="auto"/>
        <w:left w:val="none" w:sz="0" w:space="0" w:color="auto"/>
        <w:bottom w:val="none" w:sz="0" w:space="0" w:color="auto"/>
        <w:right w:val="none" w:sz="0" w:space="0" w:color="auto"/>
      </w:divBdr>
    </w:div>
    <w:div w:id="42755699">
      <w:bodyDiv w:val="1"/>
      <w:marLeft w:val="0"/>
      <w:marRight w:val="0"/>
      <w:marTop w:val="0"/>
      <w:marBottom w:val="0"/>
      <w:divBdr>
        <w:top w:val="none" w:sz="0" w:space="0" w:color="auto"/>
        <w:left w:val="none" w:sz="0" w:space="0" w:color="auto"/>
        <w:bottom w:val="none" w:sz="0" w:space="0" w:color="auto"/>
        <w:right w:val="none" w:sz="0" w:space="0" w:color="auto"/>
      </w:divBdr>
    </w:div>
    <w:div w:id="44305914">
      <w:bodyDiv w:val="1"/>
      <w:marLeft w:val="0"/>
      <w:marRight w:val="0"/>
      <w:marTop w:val="0"/>
      <w:marBottom w:val="0"/>
      <w:divBdr>
        <w:top w:val="none" w:sz="0" w:space="0" w:color="auto"/>
        <w:left w:val="none" w:sz="0" w:space="0" w:color="auto"/>
        <w:bottom w:val="none" w:sz="0" w:space="0" w:color="auto"/>
        <w:right w:val="none" w:sz="0" w:space="0" w:color="auto"/>
      </w:divBdr>
    </w:div>
    <w:div w:id="44448829">
      <w:bodyDiv w:val="1"/>
      <w:marLeft w:val="0"/>
      <w:marRight w:val="0"/>
      <w:marTop w:val="0"/>
      <w:marBottom w:val="0"/>
      <w:divBdr>
        <w:top w:val="none" w:sz="0" w:space="0" w:color="auto"/>
        <w:left w:val="none" w:sz="0" w:space="0" w:color="auto"/>
        <w:bottom w:val="none" w:sz="0" w:space="0" w:color="auto"/>
        <w:right w:val="none" w:sz="0" w:space="0" w:color="auto"/>
      </w:divBdr>
    </w:div>
    <w:div w:id="75978618">
      <w:bodyDiv w:val="1"/>
      <w:marLeft w:val="0"/>
      <w:marRight w:val="0"/>
      <w:marTop w:val="0"/>
      <w:marBottom w:val="0"/>
      <w:divBdr>
        <w:top w:val="none" w:sz="0" w:space="0" w:color="auto"/>
        <w:left w:val="none" w:sz="0" w:space="0" w:color="auto"/>
        <w:bottom w:val="none" w:sz="0" w:space="0" w:color="auto"/>
        <w:right w:val="none" w:sz="0" w:space="0" w:color="auto"/>
      </w:divBdr>
      <w:divsChild>
        <w:div w:id="592907419">
          <w:marLeft w:val="0"/>
          <w:marRight w:val="0"/>
          <w:marTop w:val="0"/>
          <w:marBottom w:val="0"/>
          <w:divBdr>
            <w:top w:val="none" w:sz="0" w:space="0" w:color="auto"/>
            <w:left w:val="none" w:sz="0" w:space="0" w:color="auto"/>
            <w:bottom w:val="none" w:sz="0" w:space="0" w:color="auto"/>
            <w:right w:val="none" w:sz="0" w:space="0" w:color="auto"/>
          </w:divBdr>
        </w:div>
        <w:div w:id="1840925221">
          <w:marLeft w:val="0"/>
          <w:marRight w:val="0"/>
          <w:marTop w:val="0"/>
          <w:marBottom w:val="0"/>
          <w:divBdr>
            <w:top w:val="none" w:sz="0" w:space="0" w:color="auto"/>
            <w:left w:val="none" w:sz="0" w:space="0" w:color="auto"/>
            <w:bottom w:val="none" w:sz="0" w:space="0" w:color="auto"/>
            <w:right w:val="none" w:sz="0" w:space="0" w:color="auto"/>
          </w:divBdr>
        </w:div>
      </w:divsChild>
    </w:div>
    <w:div w:id="83110988">
      <w:bodyDiv w:val="1"/>
      <w:marLeft w:val="0"/>
      <w:marRight w:val="0"/>
      <w:marTop w:val="0"/>
      <w:marBottom w:val="0"/>
      <w:divBdr>
        <w:top w:val="none" w:sz="0" w:space="0" w:color="auto"/>
        <w:left w:val="none" w:sz="0" w:space="0" w:color="auto"/>
        <w:bottom w:val="none" w:sz="0" w:space="0" w:color="auto"/>
        <w:right w:val="none" w:sz="0" w:space="0" w:color="auto"/>
      </w:divBdr>
    </w:div>
    <w:div w:id="136148870">
      <w:bodyDiv w:val="1"/>
      <w:marLeft w:val="0"/>
      <w:marRight w:val="0"/>
      <w:marTop w:val="0"/>
      <w:marBottom w:val="0"/>
      <w:divBdr>
        <w:top w:val="none" w:sz="0" w:space="0" w:color="auto"/>
        <w:left w:val="none" w:sz="0" w:space="0" w:color="auto"/>
        <w:bottom w:val="none" w:sz="0" w:space="0" w:color="auto"/>
        <w:right w:val="none" w:sz="0" w:space="0" w:color="auto"/>
      </w:divBdr>
    </w:div>
    <w:div w:id="192426237">
      <w:bodyDiv w:val="1"/>
      <w:marLeft w:val="0"/>
      <w:marRight w:val="0"/>
      <w:marTop w:val="0"/>
      <w:marBottom w:val="0"/>
      <w:divBdr>
        <w:top w:val="none" w:sz="0" w:space="0" w:color="auto"/>
        <w:left w:val="none" w:sz="0" w:space="0" w:color="auto"/>
        <w:bottom w:val="none" w:sz="0" w:space="0" w:color="auto"/>
        <w:right w:val="none" w:sz="0" w:space="0" w:color="auto"/>
      </w:divBdr>
    </w:div>
    <w:div w:id="222177153">
      <w:bodyDiv w:val="1"/>
      <w:marLeft w:val="0"/>
      <w:marRight w:val="0"/>
      <w:marTop w:val="0"/>
      <w:marBottom w:val="0"/>
      <w:divBdr>
        <w:top w:val="none" w:sz="0" w:space="0" w:color="auto"/>
        <w:left w:val="none" w:sz="0" w:space="0" w:color="auto"/>
        <w:bottom w:val="none" w:sz="0" w:space="0" w:color="auto"/>
        <w:right w:val="none" w:sz="0" w:space="0" w:color="auto"/>
      </w:divBdr>
    </w:div>
    <w:div w:id="432938269">
      <w:bodyDiv w:val="1"/>
      <w:marLeft w:val="0"/>
      <w:marRight w:val="0"/>
      <w:marTop w:val="0"/>
      <w:marBottom w:val="0"/>
      <w:divBdr>
        <w:top w:val="none" w:sz="0" w:space="0" w:color="auto"/>
        <w:left w:val="none" w:sz="0" w:space="0" w:color="auto"/>
        <w:bottom w:val="none" w:sz="0" w:space="0" w:color="auto"/>
        <w:right w:val="none" w:sz="0" w:space="0" w:color="auto"/>
      </w:divBdr>
    </w:div>
    <w:div w:id="440493154">
      <w:bodyDiv w:val="1"/>
      <w:marLeft w:val="0"/>
      <w:marRight w:val="0"/>
      <w:marTop w:val="0"/>
      <w:marBottom w:val="0"/>
      <w:divBdr>
        <w:top w:val="none" w:sz="0" w:space="0" w:color="auto"/>
        <w:left w:val="none" w:sz="0" w:space="0" w:color="auto"/>
        <w:bottom w:val="none" w:sz="0" w:space="0" w:color="auto"/>
        <w:right w:val="none" w:sz="0" w:space="0" w:color="auto"/>
      </w:divBdr>
    </w:div>
    <w:div w:id="470098585">
      <w:bodyDiv w:val="1"/>
      <w:marLeft w:val="0"/>
      <w:marRight w:val="0"/>
      <w:marTop w:val="0"/>
      <w:marBottom w:val="0"/>
      <w:divBdr>
        <w:top w:val="none" w:sz="0" w:space="0" w:color="auto"/>
        <w:left w:val="none" w:sz="0" w:space="0" w:color="auto"/>
        <w:bottom w:val="none" w:sz="0" w:space="0" w:color="auto"/>
        <w:right w:val="none" w:sz="0" w:space="0" w:color="auto"/>
      </w:divBdr>
    </w:div>
    <w:div w:id="608050506">
      <w:bodyDiv w:val="1"/>
      <w:marLeft w:val="0"/>
      <w:marRight w:val="0"/>
      <w:marTop w:val="0"/>
      <w:marBottom w:val="0"/>
      <w:divBdr>
        <w:top w:val="none" w:sz="0" w:space="0" w:color="auto"/>
        <w:left w:val="none" w:sz="0" w:space="0" w:color="auto"/>
        <w:bottom w:val="none" w:sz="0" w:space="0" w:color="auto"/>
        <w:right w:val="none" w:sz="0" w:space="0" w:color="auto"/>
      </w:divBdr>
    </w:div>
    <w:div w:id="629438704">
      <w:bodyDiv w:val="1"/>
      <w:marLeft w:val="0"/>
      <w:marRight w:val="0"/>
      <w:marTop w:val="0"/>
      <w:marBottom w:val="0"/>
      <w:divBdr>
        <w:top w:val="none" w:sz="0" w:space="0" w:color="auto"/>
        <w:left w:val="none" w:sz="0" w:space="0" w:color="auto"/>
        <w:bottom w:val="none" w:sz="0" w:space="0" w:color="auto"/>
        <w:right w:val="none" w:sz="0" w:space="0" w:color="auto"/>
      </w:divBdr>
    </w:div>
    <w:div w:id="640311582">
      <w:bodyDiv w:val="1"/>
      <w:marLeft w:val="0"/>
      <w:marRight w:val="0"/>
      <w:marTop w:val="0"/>
      <w:marBottom w:val="0"/>
      <w:divBdr>
        <w:top w:val="none" w:sz="0" w:space="0" w:color="auto"/>
        <w:left w:val="none" w:sz="0" w:space="0" w:color="auto"/>
        <w:bottom w:val="none" w:sz="0" w:space="0" w:color="auto"/>
        <w:right w:val="none" w:sz="0" w:space="0" w:color="auto"/>
      </w:divBdr>
    </w:div>
    <w:div w:id="773212781">
      <w:bodyDiv w:val="1"/>
      <w:marLeft w:val="0"/>
      <w:marRight w:val="0"/>
      <w:marTop w:val="0"/>
      <w:marBottom w:val="0"/>
      <w:divBdr>
        <w:top w:val="none" w:sz="0" w:space="0" w:color="auto"/>
        <w:left w:val="none" w:sz="0" w:space="0" w:color="auto"/>
        <w:bottom w:val="none" w:sz="0" w:space="0" w:color="auto"/>
        <w:right w:val="none" w:sz="0" w:space="0" w:color="auto"/>
      </w:divBdr>
    </w:div>
    <w:div w:id="807280529">
      <w:bodyDiv w:val="1"/>
      <w:marLeft w:val="0"/>
      <w:marRight w:val="0"/>
      <w:marTop w:val="0"/>
      <w:marBottom w:val="0"/>
      <w:divBdr>
        <w:top w:val="none" w:sz="0" w:space="0" w:color="auto"/>
        <w:left w:val="none" w:sz="0" w:space="0" w:color="auto"/>
        <w:bottom w:val="none" w:sz="0" w:space="0" w:color="auto"/>
        <w:right w:val="none" w:sz="0" w:space="0" w:color="auto"/>
      </w:divBdr>
    </w:div>
    <w:div w:id="979000080">
      <w:bodyDiv w:val="1"/>
      <w:marLeft w:val="0"/>
      <w:marRight w:val="0"/>
      <w:marTop w:val="0"/>
      <w:marBottom w:val="0"/>
      <w:divBdr>
        <w:top w:val="none" w:sz="0" w:space="0" w:color="auto"/>
        <w:left w:val="none" w:sz="0" w:space="0" w:color="auto"/>
        <w:bottom w:val="none" w:sz="0" w:space="0" w:color="auto"/>
        <w:right w:val="none" w:sz="0" w:space="0" w:color="auto"/>
      </w:divBdr>
    </w:div>
    <w:div w:id="1036463439">
      <w:bodyDiv w:val="1"/>
      <w:marLeft w:val="0"/>
      <w:marRight w:val="0"/>
      <w:marTop w:val="0"/>
      <w:marBottom w:val="0"/>
      <w:divBdr>
        <w:top w:val="none" w:sz="0" w:space="0" w:color="auto"/>
        <w:left w:val="none" w:sz="0" w:space="0" w:color="auto"/>
        <w:bottom w:val="none" w:sz="0" w:space="0" w:color="auto"/>
        <w:right w:val="none" w:sz="0" w:space="0" w:color="auto"/>
      </w:divBdr>
    </w:div>
    <w:div w:id="1101800956">
      <w:bodyDiv w:val="1"/>
      <w:marLeft w:val="0"/>
      <w:marRight w:val="0"/>
      <w:marTop w:val="0"/>
      <w:marBottom w:val="0"/>
      <w:divBdr>
        <w:top w:val="none" w:sz="0" w:space="0" w:color="auto"/>
        <w:left w:val="none" w:sz="0" w:space="0" w:color="auto"/>
        <w:bottom w:val="none" w:sz="0" w:space="0" w:color="auto"/>
        <w:right w:val="none" w:sz="0" w:space="0" w:color="auto"/>
      </w:divBdr>
    </w:div>
    <w:div w:id="1242791457">
      <w:bodyDiv w:val="1"/>
      <w:marLeft w:val="0"/>
      <w:marRight w:val="0"/>
      <w:marTop w:val="0"/>
      <w:marBottom w:val="0"/>
      <w:divBdr>
        <w:top w:val="none" w:sz="0" w:space="0" w:color="auto"/>
        <w:left w:val="none" w:sz="0" w:space="0" w:color="auto"/>
        <w:bottom w:val="none" w:sz="0" w:space="0" w:color="auto"/>
        <w:right w:val="none" w:sz="0" w:space="0" w:color="auto"/>
      </w:divBdr>
    </w:div>
    <w:div w:id="1296717124">
      <w:bodyDiv w:val="1"/>
      <w:marLeft w:val="0"/>
      <w:marRight w:val="0"/>
      <w:marTop w:val="0"/>
      <w:marBottom w:val="0"/>
      <w:divBdr>
        <w:top w:val="none" w:sz="0" w:space="0" w:color="auto"/>
        <w:left w:val="none" w:sz="0" w:space="0" w:color="auto"/>
        <w:bottom w:val="none" w:sz="0" w:space="0" w:color="auto"/>
        <w:right w:val="none" w:sz="0" w:space="0" w:color="auto"/>
      </w:divBdr>
    </w:div>
    <w:div w:id="1321495052">
      <w:bodyDiv w:val="1"/>
      <w:marLeft w:val="0"/>
      <w:marRight w:val="0"/>
      <w:marTop w:val="0"/>
      <w:marBottom w:val="0"/>
      <w:divBdr>
        <w:top w:val="none" w:sz="0" w:space="0" w:color="auto"/>
        <w:left w:val="none" w:sz="0" w:space="0" w:color="auto"/>
        <w:bottom w:val="none" w:sz="0" w:space="0" w:color="auto"/>
        <w:right w:val="none" w:sz="0" w:space="0" w:color="auto"/>
      </w:divBdr>
    </w:div>
    <w:div w:id="1379892668">
      <w:bodyDiv w:val="1"/>
      <w:marLeft w:val="0"/>
      <w:marRight w:val="0"/>
      <w:marTop w:val="0"/>
      <w:marBottom w:val="0"/>
      <w:divBdr>
        <w:top w:val="none" w:sz="0" w:space="0" w:color="auto"/>
        <w:left w:val="none" w:sz="0" w:space="0" w:color="auto"/>
        <w:bottom w:val="none" w:sz="0" w:space="0" w:color="auto"/>
        <w:right w:val="none" w:sz="0" w:space="0" w:color="auto"/>
      </w:divBdr>
    </w:div>
    <w:div w:id="1414626394">
      <w:bodyDiv w:val="1"/>
      <w:marLeft w:val="0"/>
      <w:marRight w:val="0"/>
      <w:marTop w:val="0"/>
      <w:marBottom w:val="0"/>
      <w:divBdr>
        <w:top w:val="none" w:sz="0" w:space="0" w:color="auto"/>
        <w:left w:val="none" w:sz="0" w:space="0" w:color="auto"/>
        <w:bottom w:val="none" w:sz="0" w:space="0" w:color="auto"/>
        <w:right w:val="none" w:sz="0" w:space="0" w:color="auto"/>
      </w:divBdr>
    </w:div>
    <w:div w:id="1442649997">
      <w:bodyDiv w:val="1"/>
      <w:marLeft w:val="0"/>
      <w:marRight w:val="0"/>
      <w:marTop w:val="0"/>
      <w:marBottom w:val="0"/>
      <w:divBdr>
        <w:top w:val="none" w:sz="0" w:space="0" w:color="auto"/>
        <w:left w:val="none" w:sz="0" w:space="0" w:color="auto"/>
        <w:bottom w:val="none" w:sz="0" w:space="0" w:color="auto"/>
        <w:right w:val="none" w:sz="0" w:space="0" w:color="auto"/>
      </w:divBdr>
    </w:div>
    <w:div w:id="1476222822">
      <w:bodyDiv w:val="1"/>
      <w:marLeft w:val="0"/>
      <w:marRight w:val="0"/>
      <w:marTop w:val="0"/>
      <w:marBottom w:val="0"/>
      <w:divBdr>
        <w:top w:val="none" w:sz="0" w:space="0" w:color="auto"/>
        <w:left w:val="none" w:sz="0" w:space="0" w:color="auto"/>
        <w:bottom w:val="none" w:sz="0" w:space="0" w:color="auto"/>
        <w:right w:val="none" w:sz="0" w:space="0" w:color="auto"/>
      </w:divBdr>
    </w:div>
    <w:div w:id="1483741938">
      <w:bodyDiv w:val="1"/>
      <w:marLeft w:val="0"/>
      <w:marRight w:val="0"/>
      <w:marTop w:val="0"/>
      <w:marBottom w:val="0"/>
      <w:divBdr>
        <w:top w:val="none" w:sz="0" w:space="0" w:color="auto"/>
        <w:left w:val="none" w:sz="0" w:space="0" w:color="auto"/>
        <w:bottom w:val="none" w:sz="0" w:space="0" w:color="auto"/>
        <w:right w:val="none" w:sz="0" w:space="0" w:color="auto"/>
      </w:divBdr>
    </w:div>
    <w:div w:id="1517572862">
      <w:bodyDiv w:val="1"/>
      <w:marLeft w:val="0"/>
      <w:marRight w:val="0"/>
      <w:marTop w:val="0"/>
      <w:marBottom w:val="0"/>
      <w:divBdr>
        <w:top w:val="none" w:sz="0" w:space="0" w:color="auto"/>
        <w:left w:val="none" w:sz="0" w:space="0" w:color="auto"/>
        <w:bottom w:val="none" w:sz="0" w:space="0" w:color="auto"/>
        <w:right w:val="none" w:sz="0" w:space="0" w:color="auto"/>
      </w:divBdr>
    </w:div>
    <w:div w:id="1537698357">
      <w:bodyDiv w:val="1"/>
      <w:marLeft w:val="0"/>
      <w:marRight w:val="0"/>
      <w:marTop w:val="0"/>
      <w:marBottom w:val="0"/>
      <w:divBdr>
        <w:top w:val="none" w:sz="0" w:space="0" w:color="auto"/>
        <w:left w:val="none" w:sz="0" w:space="0" w:color="auto"/>
        <w:bottom w:val="none" w:sz="0" w:space="0" w:color="auto"/>
        <w:right w:val="none" w:sz="0" w:space="0" w:color="auto"/>
      </w:divBdr>
    </w:div>
    <w:div w:id="1584027118">
      <w:bodyDiv w:val="1"/>
      <w:marLeft w:val="0"/>
      <w:marRight w:val="0"/>
      <w:marTop w:val="0"/>
      <w:marBottom w:val="0"/>
      <w:divBdr>
        <w:top w:val="none" w:sz="0" w:space="0" w:color="auto"/>
        <w:left w:val="none" w:sz="0" w:space="0" w:color="auto"/>
        <w:bottom w:val="none" w:sz="0" w:space="0" w:color="auto"/>
        <w:right w:val="none" w:sz="0" w:space="0" w:color="auto"/>
      </w:divBdr>
    </w:div>
    <w:div w:id="1646204989">
      <w:bodyDiv w:val="1"/>
      <w:marLeft w:val="0"/>
      <w:marRight w:val="0"/>
      <w:marTop w:val="0"/>
      <w:marBottom w:val="0"/>
      <w:divBdr>
        <w:top w:val="none" w:sz="0" w:space="0" w:color="auto"/>
        <w:left w:val="none" w:sz="0" w:space="0" w:color="auto"/>
        <w:bottom w:val="none" w:sz="0" w:space="0" w:color="auto"/>
        <w:right w:val="none" w:sz="0" w:space="0" w:color="auto"/>
      </w:divBdr>
    </w:div>
    <w:div w:id="1665275196">
      <w:bodyDiv w:val="1"/>
      <w:marLeft w:val="0"/>
      <w:marRight w:val="0"/>
      <w:marTop w:val="0"/>
      <w:marBottom w:val="0"/>
      <w:divBdr>
        <w:top w:val="none" w:sz="0" w:space="0" w:color="auto"/>
        <w:left w:val="none" w:sz="0" w:space="0" w:color="auto"/>
        <w:bottom w:val="none" w:sz="0" w:space="0" w:color="auto"/>
        <w:right w:val="none" w:sz="0" w:space="0" w:color="auto"/>
      </w:divBdr>
    </w:div>
    <w:div w:id="1775589246">
      <w:bodyDiv w:val="1"/>
      <w:marLeft w:val="0"/>
      <w:marRight w:val="0"/>
      <w:marTop w:val="0"/>
      <w:marBottom w:val="0"/>
      <w:divBdr>
        <w:top w:val="none" w:sz="0" w:space="0" w:color="auto"/>
        <w:left w:val="none" w:sz="0" w:space="0" w:color="auto"/>
        <w:bottom w:val="none" w:sz="0" w:space="0" w:color="auto"/>
        <w:right w:val="none" w:sz="0" w:space="0" w:color="auto"/>
      </w:divBdr>
    </w:div>
    <w:div w:id="1825587133">
      <w:bodyDiv w:val="1"/>
      <w:marLeft w:val="0"/>
      <w:marRight w:val="0"/>
      <w:marTop w:val="0"/>
      <w:marBottom w:val="0"/>
      <w:divBdr>
        <w:top w:val="none" w:sz="0" w:space="0" w:color="auto"/>
        <w:left w:val="none" w:sz="0" w:space="0" w:color="auto"/>
        <w:bottom w:val="none" w:sz="0" w:space="0" w:color="auto"/>
        <w:right w:val="none" w:sz="0" w:space="0" w:color="auto"/>
      </w:divBdr>
    </w:div>
    <w:div w:id="1888763688">
      <w:bodyDiv w:val="1"/>
      <w:marLeft w:val="0"/>
      <w:marRight w:val="0"/>
      <w:marTop w:val="0"/>
      <w:marBottom w:val="0"/>
      <w:divBdr>
        <w:top w:val="none" w:sz="0" w:space="0" w:color="auto"/>
        <w:left w:val="none" w:sz="0" w:space="0" w:color="auto"/>
        <w:bottom w:val="none" w:sz="0" w:space="0" w:color="auto"/>
        <w:right w:val="none" w:sz="0" w:space="0" w:color="auto"/>
      </w:divBdr>
    </w:div>
    <w:div w:id="1932274345">
      <w:bodyDiv w:val="1"/>
      <w:marLeft w:val="0"/>
      <w:marRight w:val="0"/>
      <w:marTop w:val="0"/>
      <w:marBottom w:val="0"/>
      <w:divBdr>
        <w:top w:val="none" w:sz="0" w:space="0" w:color="auto"/>
        <w:left w:val="none" w:sz="0" w:space="0" w:color="auto"/>
        <w:bottom w:val="none" w:sz="0" w:space="0" w:color="auto"/>
        <w:right w:val="none" w:sz="0" w:space="0" w:color="auto"/>
      </w:divBdr>
    </w:div>
    <w:div w:id="1966812299">
      <w:bodyDiv w:val="1"/>
      <w:marLeft w:val="0"/>
      <w:marRight w:val="0"/>
      <w:marTop w:val="0"/>
      <w:marBottom w:val="0"/>
      <w:divBdr>
        <w:top w:val="none" w:sz="0" w:space="0" w:color="auto"/>
        <w:left w:val="none" w:sz="0" w:space="0" w:color="auto"/>
        <w:bottom w:val="none" w:sz="0" w:space="0" w:color="auto"/>
        <w:right w:val="none" w:sz="0" w:space="0" w:color="auto"/>
      </w:divBdr>
    </w:div>
    <w:div w:id="2015065086">
      <w:bodyDiv w:val="1"/>
      <w:marLeft w:val="0"/>
      <w:marRight w:val="0"/>
      <w:marTop w:val="0"/>
      <w:marBottom w:val="0"/>
      <w:divBdr>
        <w:top w:val="none" w:sz="0" w:space="0" w:color="auto"/>
        <w:left w:val="none" w:sz="0" w:space="0" w:color="auto"/>
        <w:bottom w:val="none" w:sz="0" w:space="0" w:color="auto"/>
        <w:right w:val="none" w:sz="0" w:space="0" w:color="auto"/>
      </w:divBdr>
    </w:div>
    <w:div w:id="2018843101">
      <w:bodyDiv w:val="1"/>
      <w:marLeft w:val="0"/>
      <w:marRight w:val="0"/>
      <w:marTop w:val="0"/>
      <w:marBottom w:val="0"/>
      <w:divBdr>
        <w:top w:val="none" w:sz="0" w:space="0" w:color="auto"/>
        <w:left w:val="none" w:sz="0" w:space="0" w:color="auto"/>
        <w:bottom w:val="none" w:sz="0" w:space="0" w:color="auto"/>
        <w:right w:val="none" w:sz="0" w:space="0" w:color="auto"/>
      </w:divBdr>
    </w:div>
    <w:div w:id="211532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4F30D-470D-4498-BCE3-261BCEB92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699</Words>
  <Characters>399</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Danga-Guobis</dc:creator>
  <cp:keywords/>
  <dc:description/>
  <cp:lastModifiedBy>Elisa Janelsiņa</cp:lastModifiedBy>
  <cp:revision>11</cp:revision>
  <dcterms:created xsi:type="dcterms:W3CDTF">2025-06-10T15:25:00Z</dcterms:created>
  <dcterms:modified xsi:type="dcterms:W3CDTF">2026-08-13T15:48:00Z</dcterms:modified>
</cp:coreProperties>
</file>