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AFFCA3" w14:textId="5575872B" w:rsidR="00453CD8" w:rsidRPr="0058371F" w:rsidRDefault="00BB7194">
      <w:pPr>
        <w:jc w:val="right"/>
        <w:rPr>
          <w:rFonts w:ascii="Times New Roman" w:hAnsi="Times New Roman" w:cs="Times New Roman"/>
          <w:sz w:val="24"/>
          <w:szCs w:val="24"/>
        </w:rPr>
      </w:pPr>
      <w:r w:rsidRPr="0058371F">
        <w:rPr>
          <w:rFonts w:ascii="Times New Roman" w:hAnsi="Times New Roman" w:cs="Times New Roman"/>
          <w:sz w:val="24"/>
          <w:szCs w:val="24"/>
        </w:rPr>
        <w:t>1.</w:t>
      </w:r>
      <w:r w:rsidR="00F060B4" w:rsidRPr="0058371F">
        <w:rPr>
          <w:rFonts w:ascii="Times New Roman" w:hAnsi="Times New Roman" w:cs="Times New Roman"/>
          <w:sz w:val="24"/>
          <w:szCs w:val="24"/>
        </w:rPr>
        <w:t> </w:t>
      </w:r>
      <w:r w:rsidRPr="0058371F">
        <w:rPr>
          <w:rFonts w:ascii="Times New Roman" w:hAnsi="Times New Roman" w:cs="Times New Roman"/>
          <w:sz w:val="24"/>
          <w:szCs w:val="24"/>
        </w:rPr>
        <w:t>pielikums</w:t>
      </w:r>
    </w:p>
    <w:p w14:paraId="544F410E" w14:textId="1C0D7FC9" w:rsidR="00E27367" w:rsidRPr="0058371F" w:rsidRDefault="00E27367" w:rsidP="00F060B4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1515E537" w14:textId="3443BA49" w:rsidR="00F060B4" w:rsidRPr="00F060B4" w:rsidRDefault="00F060B4" w:rsidP="00F060B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060B4">
        <w:rPr>
          <w:rFonts w:ascii="Times New Roman" w:hAnsi="Times New Roman" w:cs="Times New Roman"/>
          <w:sz w:val="24"/>
          <w:szCs w:val="24"/>
        </w:rPr>
        <w:t>Plānot</w:t>
      </w:r>
      <w:r w:rsidR="0058371F">
        <w:rPr>
          <w:rFonts w:ascii="Times New Roman" w:hAnsi="Times New Roman" w:cs="Times New Roman"/>
          <w:sz w:val="24"/>
          <w:szCs w:val="24"/>
        </w:rPr>
        <w:t>ā</w:t>
      </w:r>
      <w:r w:rsidRPr="00F060B4">
        <w:rPr>
          <w:rFonts w:ascii="Times New Roman" w:hAnsi="Times New Roman" w:cs="Times New Roman"/>
          <w:sz w:val="24"/>
          <w:szCs w:val="24"/>
        </w:rPr>
        <w:t xml:space="preserve"> atklāt</w:t>
      </w:r>
      <w:r w:rsidR="0058371F">
        <w:rPr>
          <w:rFonts w:ascii="Times New Roman" w:hAnsi="Times New Roman" w:cs="Times New Roman"/>
          <w:sz w:val="24"/>
          <w:szCs w:val="24"/>
        </w:rPr>
        <w:t>ā</w:t>
      </w:r>
      <w:r w:rsidRPr="00F060B4">
        <w:rPr>
          <w:rFonts w:ascii="Times New Roman" w:hAnsi="Times New Roman" w:cs="Times New Roman"/>
          <w:sz w:val="24"/>
          <w:szCs w:val="24"/>
        </w:rPr>
        <w:t xml:space="preserve"> konkurs</w:t>
      </w:r>
      <w:r w:rsidR="0058371F">
        <w:rPr>
          <w:rFonts w:ascii="Times New Roman" w:hAnsi="Times New Roman" w:cs="Times New Roman"/>
          <w:sz w:val="24"/>
          <w:szCs w:val="24"/>
        </w:rPr>
        <w:t>a</w:t>
      </w:r>
    </w:p>
    <w:p w14:paraId="04072455" w14:textId="77777777" w:rsidR="00F060B4" w:rsidRPr="00F060B4" w:rsidRDefault="00F060B4" w:rsidP="00F060B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F060B4">
        <w:rPr>
          <w:rFonts w:ascii="Times New Roman" w:hAnsi="Times New Roman" w:cs="Times New Roman"/>
          <w:b/>
          <w:sz w:val="24"/>
          <w:szCs w:val="24"/>
        </w:rPr>
        <w:t>“Darba meklēšanas atbalsta centra tehniskā aprīkojuma iegāde</w:t>
      </w:r>
      <w:r w:rsidRPr="00F060B4">
        <w:rPr>
          <w:rFonts w:ascii="Times New Roman" w:eastAsia="Courier New" w:hAnsi="Times New Roman" w:cs="Times New Roman"/>
          <w:b/>
          <w:sz w:val="24"/>
          <w:szCs w:val="24"/>
          <w:lang w:eastAsia="lv-LV"/>
        </w:rPr>
        <w:t>”</w:t>
      </w:r>
    </w:p>
    <w:p w14:paraId="4CEC0202" w14:textId="254E63DA" w:rsidR="00F060B4" w:rsidRPr="0058371F" w:rsidRDefault="00F060B4" w:rsidP="0058371F">
      <w:pPr>
        <w:spacing w:after="0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F060B4">
        <w:rPr>
          <w:rFonts w:ascii="Times New Roman" w:hAnsi="Times New Roman" w:cs="Times New Roman"/>
          <w:sz w:val="24"/>
          <w:szCs w:val="24"/>
        </w:rPr>
        <w:t>(ID Nr. NVA 2026/10_ESF)</w:t>
      </w:r>
    </w:p>
    <w:p w14:paraId="45D17C20" w14:textId="608287AA" w:rsidR="00453CD8" w:rsidRDefault="00BB7194" w:rsidP="00F060B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60B4">
        <w:rPr>
          <w:rFonts w:ascii="Times New Roman" w:hAnsi="Times New Roman" w:cs="Times New Roman"/>
          <w:b/>
          <w:sz w:val="24"/>
          <w:szCs w:val="24"/>
        </w:rPr>
        <w:t xml:space="preserve">PRASĪBAS </w:t>
      </w:r>
      <w:r w:rsidRPr="00F060B4">
        <w:rPr>
          <w:rFonts w:ascii="Times New Roman" w:hAnsi="Times New Roman" w:cs="Times New Roman"/>
          <w:b/>
          <w:sz w:val="24"/>
          <w:szCs w:val="24"/>
        </w:rPr>
        <w:t>PRETENDENTIEM UN IESNIEDZAMIE DOKUMENTI</w:t>
      </w:r>
    </w:p>
    <w:p w14:paraId="0A9B6558" w14:textId="77777777" w:rsidR="003715BB" w:rsidRPr="00F060B4" w:rsidRDefault="003715BB" w:rsidP="00F060B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BE2F209" w14:textId="77777777" w:rsidR="000C1867" w:rsidRDefault="00BB7194" w:rsidP="000C18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60B4">
        <w:rPr>
          <w:rFonts w:ascii="Times New Roman" w:hAnsi="Times New Roman" w:cs="Times New Roman"/>
          <w:sz w:val="24"/>
          <w:szCs w:val="24"/>
        </w:rPr>
        <w:t>Šajā dokumentā ietvertas plānotās atlases prasības apspriešanai. To galīgā redakcija tiks noteikta pēc piegādātāju priekšlikumu izvērtēšanas.</w:t>
      </w:r>
    </w:p>
    <w:p w14:paraId="4BBF402B" w14:textId="77777777" w:rsidR="000C1867" w:rsidRDefault="000C1867" w:rsidP="000C18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D177EDA" w14:textId="2C6C2474" w:rsidR="00453CD8" w:rsidRPr="000C1867" w:rsidRDefault="00BB7194" w:rsidP="000C1867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C1867">
        <w:rPr>
          <w:rFonts w:ascii="Times New Roman" w:hAnsi="Times New Roman" w:cs="Times New Roman"/>
          <w:b/>
          <w:bCs/>
          <w:sz w:val="24"/>
          <w:szCs w:val="24"/>
        </w:rPr>
        <w:t>1. Vispārīgie un izslēgšanas nosacījumi</w:t>
      </w:r>
    </w:p>
    <w:p w14:paraId="596A3215" w14:textId="77777777" w:rsidR="00453CD8" w:rsidRPr="00F060B4" w:rsidRDefault="00BB7194" w:rsidP="000C18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60B4">
        <w:rPr>
          <w:rFonts w:ascii="Times New Roman" w:hAnsi="Times New Roman" w:cs="Times New Roman"/>
          <w:sz w:val="24"/>
          <w:szCs w:val="24"/>
        </w:rPr>
        <w:t>1</w:t>
      </w:r>
      <w:r w:rsidRPr="00F060B4">
        <w:rPr>
          <w:rFonts w:ascii="Times New Roman" w:hAnsi="Times New Roman" w:cs="Times New Roman"/>
          <w:sz w:val="24"/>
          <w:szCs w:val="24"/>
        </w:rPr>
        <w:t>.1. Pretendents normatīvajos akto</w:t>
      </w:r>
      <w:r w:rsidRPr="00F060B4">
        <w:rPr>
          <w:rFonts w:ascii="Times New Roman" w:hAnsi="Times New Roman" w:cs="Times New Roman"/>
          <w:sz w:val="24"/>
          <w:szCs w:val="24"/>
        </w:rPr>
        <w:t>s noteiktajos gadījumos ir reģistrēts Latvijas Republikas Uzņēmumu reģistra komercreģistrā vai līdzvērtīgā reģistrā ārvalstī. Pasūtītājs Latvijas Republikā reģistrēta pretendenta reģistrācijas datus pārbauda publiski pieejamās datubāzēs.</w:t>
      </w:r>
    </w:p>
    <w:p w14:paraId="5A103501" w14:textId="77777777" w:rsidR="00453CD8" w:rsidRPr="00F060B4" w:rsidRDefault="00BB7194" w:rsidP="000C18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60B4">
        <w:rPr>
          <w:rFonts w:ascii="Times New Roman" w:hAnsi="Times New Roman" w:cs="Times New Roman"/>
          <w:sz w:val="24"/>
          <w:szCs w:val="24"/>
        </w:rPr>
        <w:t>1.2. Uz pretendent</w:t>
      </w:r>
      <w:r w:rsidRPr="00F060B4">
        <w:rPr>
          <w:rFonts w:ascii="Times New Roman" w:hAnsi="Times New Roman" w:cs="Times New Roman"/>
          <w:sz w:val="24"/>
          <w:szCs w:val="24"/>
        </w:rPr>
        <w:t>u un citām Publisko iepirkumu likumā noteiktajām personām neattiecas obligātie izslēgšanas iemesli. Pārbaude tiks veikta Publisko iepirkumu likumā noteiktajā kārtībā.</w:t>
      </w:r>
    </w:p>
    <w:p w14:paraId="3F60C8B9" w14:textId="77777777" w:rsidR="000C1867" w:rsidRDefault="00BB7194" w:rsidP="000C18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60B4">
        <w:rPr>
          <w:rFonts w:ascii="Times New Roman" w:hAnsi="Times New Roman" w:cs="Times New Roman"/>
          <w:sz w:val="24"/>
          <w:szCs w:val="24"/>
        </w:rPr>
        <w:t>1.3. Uz pretendentu neattiecas sankcijas, kas kavē iepirkuma līguma izpildi, un Eiropas S</w:t>
      </w:r>
      <w:r w:rsidRPr="00F060B4">
        <w:rPr>
          <w:rFonts w:ascii="Times New Roman" w:hAnsi="Times New Roman" w:cs="Times New Roman"/>
          <w:sz w:val="24"/>
          <w:szCs w:val="24"/>
        </w:rPr>
        <w:t>avienības regulējumā noteiktie ierobežojumi līgumu slēgšanai ar Krievijas subjektiem.</w:t>
      </w:r>
    </w:p>
    <w:p w14:paraId="6AF8A769" w14:textId="77777777" w:rsidR="000C1867" w:rsidRDefault="000C1867" w:rsidP="000C18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A066742" w14:textId="7F012BC2" w:rsidR="00453CD8" w:rsidRPr="000C1867" w:rsidRDefault="00BB7194" w:rsidP="000C1867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C1867">
        <w:rPr>
          <w:rFonts w:ascii="Times New Roman" w:hAnsi="Times New Roman" w:cs="Times New Roman"/>
          <w:b/>
          <w:bCs/>
          <w:sz w:val="24"/>
          <w:szCs w:val="24"/>
        </w:rPr>
        <w:t>2. Saimnieciskais un finansiālais stāvoklis</w:t>
      </w:r>
    </w:p>
    <w:p w14:paraId="6AFB6BDF" w14:textId="5FAE7272" w:rsidR="000C1867" w:rsidRDefault="00BB7194" w:rsidP="000C18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60B4">
        <w:rPr>
          <w:rFonts w:ascii="Times New Roman" w:hAnsi="Times New Roman" w:cs="Times New Roman"/>
          <w:sz w:val="24"/>
          <w:szCs w:val="24"/>
        </w:rPr>
        <w:t>2.1. Pretendenta vidējais gada neto apgrozījums iepriekšējos trīs finanšu gados ir vismaz 100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F060B4">
        <w:rPr>
          <w:rFonts w:ascii="Times New Roman" w:hAnsi="Times New Roman" w:cs="Times New Roman"/>
          <w:sz w:val="24"/>
          <w:szCs w:val="24"/>
        </w:rPr>
        <w:t>000</w:t>
      </w:r>
      <w:r w:rsidRPr="00F060B4">
        <w:rPr>
          <w:rFonts w:ascii="Times New Roman" w:hAnsi="Times New Roman" w:cs="Times New Roman"/>
          <w:sz w:val="24"/>
          <w:szCs w:val="24"/>
        </w:rPr>
        <w:t xml:space="preserve"> EUR. Ja pretendents darbojas</w:t>
      </w:r>
      <w:r w:rsidRPr="00F060B4">
        <w:rPr>
          <w:rFonts w:ascii="Times New Roman" w:hAnsi="Times New Roman" w:cs="Times New Roman"/>
          <w:sz w:val="24"/>
          <w:szCs w:val="24"/>
        </w:rPr>
        <w:t xml:space="preserve"> īsāku laikposmu, prasību piemēro par faktisko darbības periodu.</w:t>
      </w:r>
    </w:p>
    <w:p w14:paraId="4C2C6BEC" w14:textId="77777777" w:rsidR="000C1867" w:rsidRDefault="000C1867" w:rsidP="000C18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FF7007E" w14:textId="4A66287F" w:rsidR="00453CD8" w:rsidRPr="000C1867" w:rsidRDefault="00BB7194" w:rsidP="000C1867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C1867">
        <w:rPr>
          <w:rFonts w:ascii="Times New Roman" w:hAnsi="Times New Roman" w:cs="Times New Roman"/>
          <w:b/>
          <w:bCs/>
          <w:sz w:val="24"/>
          <w:szCs w:val="24"/>
        </w:rPr>
        <w:t>3. Tehniskās un profesionālās spējas</w:t>
      </w:r>
    </w:p>
    <w:p w14:paraId="51DAB8B1" w14:textId="17C6C756" w:rsidR="00453CD8" w:rsidRPr="00F060B4" w:rsidRDefault="00BB7194" w:rsidP="000C18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60B4">
        <w:rPr>
          <w:rFonts w:ascii="Times New Roman" w:hAnsi="Times New Roman" w:cs="Times New Roman"/>
          <w:sz w:val="24"/>
          <w:szCs w:val="24"/>
        </w:rPr>
        <w:t>3</w:t>
      </w:r>
      <w:r w:rsidRPr="00F060B4">
        <w:rPr>
          <w:rFonts w:ascii="Times New Roman" w:hAnsi="Times New Roman" w:cs="Times New Roman"/>
          <w:sz w:val="24"/>
          <w:szCs w:val="24"/>
        </w:rPr>
        <w:t xml:space="preserve">.1. Pretendents iepriekšējo </w:t>
      </w:r>
      <w:r w:rsidR="000C1867">
        <w:rPr>
          <w:rFonts w:ascii="Times New Roman" w:hAnsi="Times New Roman" w:cs="Times New Roman"/>
          <w:sz w:val="24"/>
          <w:szCs w:val="24"/>
        </w:rPr>
        <w:t>3 (</w:t>
      </w:r>
      <w:r w:rsidRPr="00F060B4">
        <w:rPr>
          <w:rFonts w:ascii="Times New Roman" w:hAnsi="Times New Roman" w:cs="Times New Roman"/>
          <w:sz w:val="24"/>
          <w:szCs w:val="24"/>
        </w:rPr>
        <w:t>trīs</w:t>
      </w:r>
      <w:r w:rsidR="000C1867">
        <w:rPr>
          <w:rFonts w:ascii="Times New Roman" w:hAnsi="Times New Roman" w:cs="Times New Roman"/>
          <w:sz w:val="24"/>
          <w:szCs w:val="24"/>
        </w:rPr>
        <w:t>)</w:t>
      </w:r>
      <w:r w:rsidRPr="00F060B4">
        <w:rPr>
          <w:rFonts w:ascii="Times New Roman" w:hAnsi="Times New Roman" w:cs="Times New Roman"/>
          <w:sz w:val="24"/>
          <w:szCs w:val="24"/>
        </w:rPr>
        <w:t xml:space="preserve"> gadu laikā un periodā līdz piedāvājumu iesniegšanas dienai ir sekmīgi izpildījis vismaz divus audiovizuālo vai videokonf</w:t>
      </w:r>
      <w:r w:rsidRPr="00F060B4">
        <w:rPr>
          <w:rFonts w:ascii="Times New Roman" w:hAnsi="Times New Roman" w:cs="Times New Roman"/>
          <w:sz w:val="24"/>
          <w:szCs w:val="24"/>
        </w:rPr>
        <w:t>erenču sistēmu piegādes un uzstādīšanas līgumus, kuru kopējā līgumcena ir vismaz 40</w:t>
      </w:r>
      <w:r w:rsidR="000C1867">
        <w:rPr>
          <w:rFonts w:ascii="Times New Roman" w:hAnsi="Times New Roman" w:cs="Times New Roman"/>
          <w:sz w:val="24"/>
          <w:szCs w:val="24"/>
        </w:rPr>
        <w:t> </w:t>
      </w:r>
      <w:r w:rsidRPr="00F060B4">
        <w:rPr>
          <w:rFonts w:ascii="Times New Roman" w:hAnsi="Times New Roman" w:cs="Times New Roman"/>
          <w:sz w:val="24"/>
          <w:szCs w:val="24"/>
        </w:rPr>
        <w:t>000</w:t>
      </w:r>
      <w:r w:rsidRPr="00F060B4">
        <w:rPr>
          <w:rFonts w:ascii="Times New Roman" w:hAnsi="Times New Roman" w:cs="Times New Roman"/>
          <w:sz w:val="24"/>
          <w:szCs w:val="24"/>
        </w:rPr>
        <w:t xml:space="preserve"> EUR bez PVN.</w:t>
      </w:r>
    </w:p>
    <w:p w14:paraId="4EEC43C1" w14:textId="440E2F1A" w:rsidR="00453CD8" w:rsidRPr="00F060B4" w:rsidRDefault="00BB7194" w:rsidP="000C18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60B4">
        <w:rPr>
          <w:rFonts w:ascii="Times New Roman" w:hAnsi="Times New Roman" w:cs="Times New Roman"/>
          <w:sz w:val="24"/>
          <w:szCs w:val="24"/>
        </w:rPr>
        <w:t>3.2. Vismaz viena 3.1.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 </w:t>
      </w:r>
      <w:r w:rsidRPr="00F060B4">
        <w:rPr>
          <w:rFonts w:ascii="Times New Roman" w:hAnsi="Times New Roman" w:cs="Times New Roman"/>
          <w:sz w:val="24"/>
          <w:szCs w:val="24"/>
        </w:rPr>
        <w:t>punktā norādītā līguma ietvaros ir veikta videokonferenču risinājuma integrācija ar Microsoft Teams vai funkcionāli līdzvērtīgu vide</w:t>
      </w:r>
      <w:r w:rsidRPr="00F060B4">
        <w:rPr>
          <w:rFonts w:ascii="Times New Roman" w:hAnsi="Times New Roman" w:cs="Times New Roman"/>
          <w:sz w:val="24"/>
          <w:szCs w:val="24"/>
        </w:rPr>
        <w:t>okonferenču platformu.</w:t>
      </w:r>
    </w:p>
    <w:p w14:paraId="58F01AB4" w14:textId="0CD87D52" w:rsidR="00453CD8" w:rsidRPr="00F060B4" w:rsidRDefault="00BB7194" w:rsidP="000C18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60B4">
        <w:rPr>
          <w:rFonts w:ascii="Times New Roman" w:hAnsi="Times New Roman" w:cs="Times New Roman"/>
          <w:sz w:val="24"/>
          <w:szCs w:val="24"/>
        </w:rPr>
        <w:t xml:space="preserve">3.3. Pretendents līguma izpildei nodrošina vismaz vienu speciālistu, kurš pēdējo </w:t>
      </w:r>
      <w:r w:rsidR="000C1867">
        <w:rPr>
          <w:rFonts w:ascii="Times New Roman" w:hAnsi="Times New Roman" w:cs="Times New Roman"/>
          <w:sz w:val="24"/>
          <w:szCs w:val="24"/>
        </w:rPr>
        <w:t>3 (</w:t>
      </w:r>
      <w:r w:rsidRPr="00F060B4">
        <w:rPr>
          <w:rFonts w:ascii="Times New Roman" w:hAnsi="Times New Roman" w:cs="Times New Roman"/>
          <w:sz w:val="24"/>
          <w:szCs w:val="24"/>
        </w:rPr>
        <w:t>trīs</w:t>
      </w:r>
      <w:r w:rsidR="000C1867">
        <w:rPr>
          <w:rFonts w:ascii="Times New Roman" w:hAnsi="Times New Roman" w:cs="Times New Roman"/>
          <w:sz w:val="24"/>
          <w:szCs w:val="24"/>
        </w:rPr>
        <w:t>)</w:t>
      </w:r>
      <w:r w:rsidRPr="00F060B4">
        <w:rPr>
          <w:rFonts w:ascii="Times New Roman" w:hAnsi="Times New Roman" w:cs="Times New Roman"/>
          <w:sz w:val="24"/>
          <w:szCs w:val="24"/>
        </w:rPr>
        <w:t xml:space="preserve"> gadu laikā ir piedalījies vismaz viena videokonferenču sistēmas uzstādīšanas un konfigurēšanas projekta izpildē.</w:t>
      </w:r>
    </w:p>
    <w:p w14:paraId="76BD5A29" w14:textId="77777777" w:rsidR="000C1867" w:rsidRDefault="00BB7194" w:rsidP="000C18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60B4">
        <w:rPr>
          <w:rFonts w:ascii="Times New Roman" w:hAnsi="Times New Roman" w:cs="Times New Roman"/>
          <w:sz w:val="24"/>
          <w:szCs w:val="24"/>
        </w:rPr>
        <w:t>3.4. Pretendents var balstīties uz</w:t>
      </w:r>
      <w:r w:rsidRPr="00F060B4">
        <w:rPr>
          <w:rFonts w:ascii="Times New Roman" w:hAnsi="Times New Roman" w:cs="Times New Roman"/>
          <w:sz w:val="24"/>
          <w:szCs w:val="24"/>
        </w:rPr>
        <w:t xml:space="preserve"> citu personu saimnieciskajām, finansiālajām, tehniskajām vai profesionālajām spējām Publisko iepirkumu likumā noteiktajā kārtībā, pierādot nepieciešamo resursu pieejamību līguma izpildē.</w:t>
      </w:r>
    </w:p>
    <w:p w14:paraId="75D15E1E" w14:textId="77777777" w:rsidR="000C1867" w:rsidRDefault="000C1867" w:rsidP="000C18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18703BB" w14:textId="5938DF0A" w:rsidR="00453CD8" w:rsidRPr="000C1867" w:rsidRDefault="00BB7194" w:rsidP="000C1867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C1867">
        <w:rPr>
          <w:rFonts w:ascii="Times New Roman" w:hAnsi="Times New Roman" w:cs="Times New Roman"/>
          <w:b/>
          <w:bCs/>
          <w:sz w:val="24"/>
          <w:szCs w:val="24"/>
        </w:rPr>
        <w:t>4. Plānotie atbilstību apliecinošie dokumenti</w:t>
      </w:r>
    </w:p>
    <w:tbl>
      <w:tblPr>
        <w:tblStyle w:val="Reatabula"/>
        <w:tblW w:w="0" w:type="auto"/>
        <w:jc w:val="center"/>
        <w:tblLook w:val="04A0" w:firstRow="1" w:lastRow="0" w:firstColumn="1" w:lastColumn="0" w:noHBand="0" w:noVBand="1"/>
      </w:tblPr>
      <w:tblGrid>
        <w:gridCol w:w="1237"/>
        <w:gridCol w:w="5537"/>
        <w:gridCol w:w="2791"/>
      </w:tblGrid>
      <w:tr w:rsidR="00453CD8" w:rsidRPr="00F060B4" w14:paraId="01219772" w14:textId="77777777" w:rsidTr="00844A72">
        <w:trPr>
          <w:jc w:val="center"/>
        </w:trPr>
        <w:tc>
          <w:tcPr>
            <w:tcW w:w="1247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A70649" w14:textId="77777777" w:rsidR="00453CD8" w:rsidRPr="00F060B4" w:rsidRDefault="00BB7194" w:rsidP="000C18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60B4"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  <w:r w:rsidRPr="00F060B4">
              <w:rPr>
                <w:rFonts w:ascii="Times New Roman" w:hAnsi="Times New Roman" w:cs="Times New Roman"/>
                <w:b/>
                <w:sz w:val="24"/>
                <w:szCs w:val="24"/>
              </w:rPr>
              <w:t>rasība</w:t>
            </w:r>
          </w:p>
        </w:tc>
        <w:tc>
          <w:tcPr>
            <w:tcW w:w="566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A8E0D6" w14:textId="77777777" w:rsidR="00453CD8" w:rsidRPr="00F060B4" w:rsidRDefault="00BB7194" w:rsidP="000C18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60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Iesniedzamais </w:t>
            </w:r>
            <w:r w:rsidRPr="00F060B4">
              <w:rPr>
                <w:rFonts w:ascii="Times New Roman" w:hAnsi="Times New Roman" w:cs="Times New Roman"/>
                <w:b/>
                <w:sz w:val="24"/>
                <w:szCs w:val="24"/>
              </w:rPr>
              <w:t>dokuments</w:t>
            </w:r>
          </w:p>
        </w:tc>
        <w:tc>
          <w:tcPr>
            <w:tcW w:w="2835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C61BB4" w14:textId="77777777" w:rsidR="00453CD8" w:rsidRPr="00F060B4" w:rsidRDefault="00BB7194" w:rsidP="000C18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60B4">
              <w:rPr>
                <w:rFonts w:ascii="Times New Roman" w:hAnsi="Times New Roman" w:cs="Times New Roman"/>
                <w:b/>
                <w:sz w:val="24"/>
                <w:szCs w:val="24"/>
              </w:rPr>
              <w:t>Piezīme</w:t>
            </w:r>
          </w:p>
        </w:tc>
      </w:tr>
      <w:tr w:rsidR="00453CD8" w:rsidRPr="00F060B4" w14:paraId="492F7DEA" w14:textId="77777777">
        <w:trPr>
          <w:jc w:val="center"/>
        </w:trPr>
        <w:tc>
          <w:tcPr>
            <w:tcW w:w="1247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BB95BC" w14:textId="77777777" w:rsidR="00453CD8" w:rsidRPr="00F060B4" w:rsidRDefault="00BB7194" w:rsidP="000C18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60B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060B4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566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6BEBF2" w14:textId="77777777" w:rsidR="00453CD8" w:rsidRPr="00F060B4" w:rsidRDefault="00BB7194" w:rsidP="000C186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60B4">
              <w:rPr>
                <w:rFonts w:ascii="Times New Roman" w:hAnsi="Times New Roman" w:cs="Times New Roman"/>
                <w:sz w:val="24"/>
                <w:szCs w:val="24"/>
              </w:rPr>
              <w:t>Ārvalstī reģistrētam pretendentam – kompetentās institūcijas dokuments, ja informācija nav bez maksas pieejama publiskā datubāzē.</w:t>
            </w:r>
          </w:p>
        </w:tc>
        <w:tc>
          <w:tcPr>
            <w:tcW w:w="2835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476D0E" w14:textId="77777777" w:rsidR="00453CD8" w:rsidRPr="00F060B4" w:rsidRDefault="00BB7194" w:rsidP="000C186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60B4">
              <w:rPr>
                <w:rFonts w:ascii="Times New Roman" w:hAnsi="Times New Roman" w:cs="Times New Roman"/>
                <w:sz w:val="24"/>
                <w:szCs w:val="24"/>
              </w:rPr>
              <w:t>Latvijas pretendentam atsevišķs izraksts nav jāiesniedz.</w:t>
            </w:r>
          </w:p>
        </w:tc>
      </w:tr>
      <w:tr w:rsidR="00453CD8" w:rsidRPr="00F060B4" w14:paraId="5614942F" w14:textId="77777777">
        <w:trPr>
          <w:jc w:val="center"/>
        </w:trPr>
        <w:tc>
          <w:tcPr>
            <w:tcW w:w="1247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FE4CF4" w14:textId="77777777" w:rsidR="00453CD8" w:rsidRPr="00F060B4" w:rsidRDefault="00BB7194" w:rsidP="000C18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60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060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060B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060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6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DB0966" w14:textId="77777777" w:rsidR="00453CD8" w:rsidRPr="00F060B4" w:rsidRDefault="00BB7194" w:rsidP="000C186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60B4">
              <w:rPr>
                <w:rFonts w:ascii="Times New Roman" w:hAnsi="Times New Roman" w:cs="Times New Roman"/>
                <w:sz w:val="24"/>
                <w:szCs w:val="24"/>
              </w:rPr>
              <w:t xml:space="preserve">Apliecinājums par neto apgrozījumu vai </w:t>
            </w:r>
            <w:r w:rsidRPr="00F060B4">
              <w:rPr>
                <w:rFonts w:ascii="Times New Roman" w:hAnsi="Times New Roman" w:cs="Times New Roman"/>
                <w:sz w:val="24"/>
                <w:szCs w:val="24"/>
              </w:rPr>
              <w:t>gada pārskata dati.</w:t>
            </w:r>
          </w:p>
        </w:tc>
        <w:tc>
          <w:tcPr>
            <w:tcW w:w="2835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04894F" w14:textId="77777777" w:rsidR="00453CD8" w:rsidRPr="00F060B4" w:rsidRDefault="00BB7194" w:rsidP="000C186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60B4">
              <w:rPr>
                <w:rFonts w:ascii="Times New Roman" w:hAnsi="Times New Roman" w:cs="Times New Roman"/>
                <w:sz w:val="24"/>
                <w:szCs w:val="24"/>
              </w:rPr>
              <w:t>Pasūtītājs publiski pieejamos datus pārbauda patstāvīgi.</w:t>
            </w:r>
          </w:p>
        </w:tc>
      </w:tr>
      <w:tr w:rsidR="00453CD8" w:rsidRPr="00F060B4" w14:paraId="1F90A006" w14:textId="77777777">
        <w:trPr>
          <w:jc w:val="center"/>
        </w:trPr>
        <w:tc>
          <w:tcPr>
            <w:tcW w:w="1247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85ABE8" w14:textId="77777777" w:rsidR="00453CD8" w:rsidRPr="00F060B4" w:rsidRDefault="00BB7194" w:rsidP="000C18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60B4">
              <w:rPr>
                <w:rFonts w:ascii="Times New Roman" w:hAnsi="Times New Roman" w:cs="Times New Roman"/>
                <w:sz w:val="24"/>
                <w:szCs w:val="24"/>
              </w:rPr>
              <w:t>3.1.–3.2.</w:t>
            </w:r>
          </w:p>
        </w:tc>
        <w:tc>
          <w:tcPr>
            <w:tcW w:w="566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20E582" w14:textId="77777777" w:rsidR="00453CD8" w:rsidRPr="00F060B4" w:rsidRDefault="00BB7194" w:rsidP="000C186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60B4">
              <w:rPr>
                <w:rFonts w:ascii="Times New Roman" w:hAnsi="Times New Roman" w:cs="Times New Roman"/>
                <w:sz w:val="24"/>
                <w:szCs w:val="24"/>
              </w:rPr>
              <w:t xml:space="preserve">Pieredzes saraksts, norādot pasūtītāju, līguma priekšmetu, summu, izpildes laiku, kontaktpersonu un </w:t>
            </w:r>
            <w:r w:rsidRPr="00F060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veikto integrāciju.</w:t>
            </w:r>
          </w:p>
        </w:tc>
        <w:tc>
          <w:tcPr>
            <w:tcW w:w="2835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117A61" w14:textId="77777777" w:rsidR="00453CD8" w:rsidRPr="00F060B4" w:rsidRDefault="00BB7194" w:rsidP="000C186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60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Pasūtītājs var pieprasīt atsauksmi vai </w:t>
            </w:r>
            <w:r w:rsidRPr="00F060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pieņemšan</w:t>
            </w:r>
            <w:r w:rsidRPr="00F060B4">
              <w:rPr>
                <w:rFonts w:ascii="Times New Roman" w:hAnsi="Times New Roman" w:cs="Times New Roman"/>
                <w:sz w:val="24"/>
                <w:szCs w:val="24"/>
              </w:rPr>
              <w:t>as–nodošanas dokumentu.</w:t>
            </w:r>
          </w:p>
        </w:tc>
      </w:tr>
      <w:tr w:rsidR="00453CD8" w:rsidRPr="00F060B4" w14:paraId="6446C956" w14:textId="77777777">
        <w:trPr>
          <w:jc w:val="center"/>
        </w:trPr>
        <w:tc>
          <w:tcPr>
            <w:tcW w:w="1247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57D648" w14:textId="77777777" w:rsidR="00453CD8" w:rsidRPr="00F060B4" w:rsidRDefault="00BB7194" w:rsidP="000C18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60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3.3.</w:t>
            </w:r>
          </w:p>
        </w:tc>
        <w:tc>
          <w:tcPr>
            <w:tcW w:w="566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C4424C" w14:textId="5FCC767F" w:rsidR="00453CD8" w:rsidRPr="00F060B4" w:rsidRDefault="00BB7194" w:rsidP="000C186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60B4">
              <w:rPr>
                <w:rFonts w:ascii="Times New Roman" w:hAnsi="Times New Roman" w:cs="Times New Roman"/>
                <w:sz w:val="24"/>
                <w:szCs w:val="24"/>
              </w:rPr>
              <w:t>Speciālista pieredzes apraksts/</w:t>
            </w:r>
            <w:r w:rsidR="000C18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060B4">
              <w:rPr>
                <w:rFonts w:ascii="Times New Roman" w:hAnsi="Times New Roman" w:cs="Times New Roman"/>
                <w:sz w:val="24"/>
                <w:szCs w:val="24"/>
              </w:rPr>
              <w:t>CV, norādot projektu un pienākumus.</w:t>
            </w:r>
          </w:p>
        </w:tc>
        <w:tc>
          <w:tcPr>
            <w:tcW w:w="2835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305C04" w14:textId="77777777" w:rsidR="00453CD8" w:rsidRPr="00F060B4" w:rsidRDefault="00BB7194" w:rsidP="000C186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60B4">
              <w:rPr>
                <w:rFonts w:ascii="Times New Roman" w:hAnsi="Times New Roman" w:cs="Times New Roman"/>
                <w:sz w:val="24"/>
                <w:szCs w:val="24"/>
              </w:rPr>
              <w:t>Sertifikāts netiek prasīts, ja kompetenci apliecina praktiskā pieredze.</w:t>
            </w:r>
          </w:p>
        </w:tc>
      </w:tr>
      <w:tr w:rsidR="00453CD8" w:rsidRPr="00F060B4" w14:paraId="02D148D1" w14:textId="77777777">
        <w:trPr>
          <w:jc w:val="center"/>
        </w:trPr>
        <w:tc>
          <w:tcPr>
            <w:tcW w:w="1247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A6D7D0" w14:textId="77777777" w:rsidR="00453CD8" w:rsidRPr="00F060B4" w:rsidRDefault="00BB7194" w:rsidP="000C18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60B4">
              <w:rPr>
                <w:rFonts w:ascii="Times New Roman" w:hAnsi="Times New Roman" w:cs="Times New Roman"/>
                <w:sz w:val="24"/>
                <w:szCs w:val="24"/>
              </w:rPr>
              <w:t>3.4.</w:t>
            </w:r>
          </w:p>
        </w:tc>
        <w:tc>
          <w:tcPr>
            <w:tcW w:w="566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B20BCC" w14:textId="77777777" w:rsidR="00453CD8" w:rsidRPr="00F060B4" w:rsidRDefault="00BB7194" w:rsidP="000C186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60B4">
              <w:rPr>
                <w:rFonts w:ascii="Times New Roman" w:hAnsi="Times New Roman" w:cs="Times New Roman"/>
                <w:sz w:val="24"/>
                <w:szCs w:val="24"/>
              </w:rPr>
              <w:t>Personas apliecinājums vai vienošanās par resursu nodošanu pretendenta rīcībā.</w:t>
            </w:r>
          </w:p>
        </w:tc>
        <w:tc>
          <w:tcPr>
            <w:tcW w:w="2835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7B64A7" w14:textId="77777777" w:rsidR="00453CD8" w:rsidRPr="00F060B4" w:rsidRDefault="00BB7194" w:rsidP="000C186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60B4">
              <w:rPr>
                <w:rFonts w:ascii="Times New Roman" w:hAnsi="Times New Roman" w:cs="Times New Roman"/>
                <w:sz w:val="24"/>
                <w:szCs w:val="24"/>
              </w:rPr>
              <w:t>Attiecināms tikai tad, ja pretendents balstās uz citas personas spējām.</w:t>
            </w:r>
          </w:p>
        </w:tc>
      </w:tr>
    </w:tbl>
    <w:p w14:paraId="651F4ABA" w14:textId="77777777" w:rsidR="000D4FBD" w:rsidRPr="00F060B4" w:rsidRDefault="000D4FBD" w:rsidP="000C18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0D4FBD" w:rsidRPr="00F060B4" w:rsidSect="00800CCA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arakstanumur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arakstanumur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Sarakstaaizzme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Sarakstaaizzme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arakstanumur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Sarakstaaizzme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C1867"/>
    <w:rsid w:val="000D4FBD"/>
    <w:rsid w:val="0015074B"/>
    <w:rsid w:val="0029639D"/>
    <w:rsid w:val="00326F90"/>
    <w:rsid w:val="003715BB"/>
    <w:rsid w:val="00453CD8"/>
    <w:rsid w:val="0058371F"/>
    <w:rsid w:val="007B5898"/>
    <w:rsid w:val="00800CCA"/>
    <w:rsid w:val="00844A72"/>
    <w:rsid w:val="00A75080"/>
    <w:rsid w:val="00AA1D8D"/>
    <w:rsid w:val="00B47730"/>
    <w:rsid w:val="00BB7194"/>
    <w:rsid w:val="00CB0664"/>
    <w:rsid w:val="00E27367"/>
    <w:rsid w:val="00F060B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33C03A67-22E1-4DB8-BB14-1EC67AD1E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FC693F"/>
    <w:pPr>
      <w:spacing w:after="60" w:line="240" w:lineRule="auto"/>
    </w:pPr>
    <w:rPr>
      <w:rFonts w:ascii="Arial" w:hAnsi="Arial"/>
      <w:sz w:val="20"/>
      <w:lang w:val="lv-LV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4"/>
      <w:szCs w:val="28"/>
    </w:rPr>
  </w:style>
  <w:style w:type="paragraph" w:styleId="Virsraksts2">
    <w:name w:val="heading 2"/>
    <w:basedOn w:val="Parasts"/>
    <w:next w:val="Parasts"/>
    <w:link w:val="Virsraksts2Rakstz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2"/>
      <w:szCs w:val="26"/>
    </w:rPr>
  </w:style>
  <w:style w:type="paragraph" w:styleId="Virsraksts3">
    <w:name w:val="heading 3"/>
    <w:basedOn w:val="Parasts"/>
    <w:next w:val="Parasts"/>
    <w:link w:val="Virsraksts3Rakstz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GalveneRakstz">
    <w:name w:val="Galvene Rakstz."/>
    <w:basedOn w:val="Noklusjumarindkopasfonts"/>
    <w:link w:val="Galvene"/>
    <w:uiPriority w:val="99"/>
    <w:rsid w:val="00E618BF"/>
  </w:style>
  <w:style w:type="paragraph" w:styleId="Kjene">
    <w:name w:val="footer"/>
    <w:basedOn w:val="Parasts"/>
    <w:link w:val="KjeneRakstz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KjeneRakstz">
    <w:name w:val="Kājene Rakstz."/>
    <w:basedOn w:val="Noklusjumarindkopasfonts"/>
    <w:link w:val="Kjene"/>
    <w:uiPriority w:val="99"/>
    <w:rsid w:val="00E618BF"/>
  </w:style>
  <w:style w:type="paragraph" w:styleId="Bezatstarpm">
    <w:name w:val="No Spacing"/>
    <w:uiPriority w:val="1"/>
    <w:qFormat/>
    <w:rsid w:val="00FC693F"/>
    <w:pPr>
      <w:spacing w:after="0" w:line="240" w:lineRule="auto"/>
    </w:pPr>
  </w:style>
  <w:style w:type="character" w:customStyle="1" w:styleId="Virsraksts1Rakstz">
    <w:name w:val="Virsraksts 1 Rakstz."/>
    <w:basedOn w:val="Noklusjumarindkopasfonts"/>
    <w:link w:val="Virsrakst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Virsraksts2Rakstz">
    <w:name w:val="Virsraksts 2 Rakstz."/>
    <w:basedOn w:val="Noklusjumarindkopasfonts"/>
    <w:link w:val="Virsrakst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Virsraksts3Rakstz">
    <w:name w:val="Virsraksts 3 Rakstz."/>
    <w:basedOn w:val="Noklusjumarindkopasfonts"/>
    <w:link w:val="Virsrakst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b/>
      <w:spacing w:val="5"/>
      <w:kern w:val="28"/>
      <w:sz w:val="28"/>
      <w:szCs w:val="52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Sarakstarindkopa">
    <w:name w:val="List Paragraph"/>
    <w:basedOn w:val="Parasts"/>
    <w:uiPriority w:val="34"/>
    <w:qFormat/>
    <w:rsid w:val="00FC693F"/>
    <w:pPr>
      <w:ind w:left="720"/>
      <w:contextualSpacing/>
    </w:pPr>
  </w:style>
  <w:style w:type="paragraph" w:styleId="Pamatteksts">
    <w:name w:val="Body Text"/>
    <w:basedOn w:val="Parasts"/>
    <w:link w:val="PamattekstsRakstz"/>
    <w:uiPriority w:val="99"/>
    <w:unhideWhenUsed/>
    <w:rsid w:val="00AA1D8D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rsid w:val="00AA1D8D"/>
  </w:style>
  <w:style w:type="paragraph" w:styleId="Pamatteksts2">
    <w:name w:val="Body Text 2"/>
    <w:basedOn w:val="Parasts"/>
    <w:link w:val="Pamatteksts2Rakstz"/>
    <w:uiPriority w:val="99"/>
    <w:unhideWhenUsed/>
    <w:rsid w:val="00AA1D8D"/>
    <w:pPr>
      <w:spacing w:after="120" w:line="480" w:lineRule="auto"/>
    </w:pPr>
  </w:style>
  <w:style w:type="character" w:customStyle="1" w:styleId="Pamatteksts2Rakstz">
    <w:name w:val="Pamatteksts 2 Rakstz."/>
    <w:basedOn w:val="Noklusjumarindkopasfonts"/>
    <w:link w:val="Pamatteksts2"/>
    <w:uiPriority w:val="99"/>
    <w:rsid w:val="00AA1D8D"/>
  </w:style>
  <w:style w:type="paragraph" w:styleId="Pamatteksts3">
    <w:name w:val="Body Text 3"/>
    <w:basedOn w:val="Parasts"/>
    <w:link w:val="Pamatteksts3Rakstz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Pamatteksts3Rakstz">
    <w:name w:val="Pamatteksts 3 Rakstz."/>
    <w:basedOn w:val="Noklusjumarindkopasfonts"/>
    <w:link w:val="Pamatteksts3"/>
    <w:uiPriority w:val="99"/>
    <w:rsid w:val="00AA1D8D"/>
    <w:rPr>
      <w:sz w:val="16"/>
      <w:szCs w:val="16"/>
    </w:rPr>
  </w:style>
  <w:style w:type="paragraph" w:styleId="Saraksts">
    <w:name w:val="List"/>
    <w:basedOn w:val="Parasts"/>
    <w:uiPriority w:val="99"/>
    <w:unhideWhenUsed/>
    <w:rsid w:val="00AA1D8D"/>
    <w:pPr>
      <w:ind w:left="360" w:hanging="360"/>
      <w:contextualSpacing/>
    </w:pPr>
  </w:style>
  <w:style w:type="paragraph" w:styleId="Saraksts2">
    <w:name w:val="List 2"/>
    <w:basedOn w:val="Parasts"/>
    <w:uiPriority w:val="99"/>
    <w:unhideWhenUsed/>
    <w:rsid w:val="00326F90"/>
    <w:pPr>
      <w:ind w:left="720" w:hanging="360"/>
      <w:contextualSpacing/>
    </w:pPr>
  </w:style>
  <w:style w:type="paragraph" w:styleId="Saraksts3">
    <w:name w:val="List 3"/>
    <w:basedOn w:val="Parasts"/>
    <w:uiPriority w:val="99"/>
    <w:unhideWhenUsed/>
    <w:rsid w:val="00326F90"/>
    <w:pPr>
      <w:ind w:left="1080" w:hanging="360"/>
      <w:contextualSpacing/>
    </w:pPr>
  </w:style>
  <w:style w:type="paragraph" w:styleId="Sarakstaaizzme">
    <w:name w:val="List Bullet"/>
    <w:basedOn w:val="Parasts"/>
    <w:uiPriority w:val="99"/>
    <w:unhideWhenUsed/>
    <w:rsid w:val="00326F90"/>
    <w:pPr>
      <w:numPr>
        <w:numId w:val="1"/>
      </w:numPr>
      <w:contextualSpacing/>
    </w:pPr>
  </w:style>
  <w:style w:type="paragraph" w:styleId="Sarakstaaizzme2">
    <w:name w:val="List Bullet 2"/>
    <w:basedOn w:val="Parasts"/>
    <w:uiPriority w:val="99"/>
    <w:unhideWhenUsed/>
    <w:rsid w:val="00326F90"/>
    <w:pPr>
      <w:numPr>
        <w:numId w:val="2"/>
      </w:numPr>
      <w:contextualSpacing/>
    </w:pPr>
  </w:style>
  <w:style w:type="paragraph" w:styleId="Sarakstaaizzme3">
    <w:name w:val="List Bullet 3"/>
    <w:basedOn w:val="Parasts"/>
    <w:uiPriority w:val="99"/>
    <w:unhideWhenUsed/>
    <w:rsid w:val="00326F90"/>
    <w:pPr>
      <w:numPr>
        <w:numId w:val="3"/>
      </w:numPr>
      <w:contextualSpacing/>
    </w:pPr>
  </w:style>
  <w:style w:type="paragraph" w:styleId="Sarakstanumurs">
    <w:name w:val="List Number"/>
    <w:basedOn w:val="Parasts"/>
    <w:uiPriority w:val="99"/>
    <w:unhideWhenUsed/>
    <w:rsid w:val="00326F90"/>
    <w:pPr>
      <w:numPr>
        <w:numId w:val="5"/>
      </w:numPr>
      <w:contextualSpacing/>
    </w:pPr>
  </w:style>
  <w:style w:type="paragraph" w:styleId="Sarakstanumurs2">
    <w:name w:val="List Number 2"/>
    <w:basedOn w:val="Parasts"/>
    <w:uiPriority w:val="99"/>
    <w:unhideWhenUsed/>
    <w:rsid w:val="0029639D"/>
    <w:pPr>
      <w:numPr>
        <w:numId w:val="6"/>
      </w:numPr>
      <w:contextualSpacing/>
    </w:pPr>
  </w:style>
  <w:style w:type="paragraph" w:styleId="Sarakstanumurs3">
    <w:name w:val="List Number 3"/>
    <w:basedOn w:val="Parasts"/>
    <w:uiPriority w:val="99"/>
    <w:unhideWhenUsed/>
    <w:rsid w:val="0029639D"/>
    <w:pPr>
      <w:numPr>
        <w:numId w:val="7"/>
      </w:numPr>
      <w:contextualSpacing/>
    </w:pPr>
  </w:style>
  <w:style w:type="paragraph" w:styleId="Sarakstaturpinjums">
    <w:name w:val="List Continue"/>
    <w:basedOn w:val="Parasts"/>
    <w:uiPriority w:val="99"/>
    <w:unhideWhenUsed/>
    <w:rsid w:val="0029639D"/>
    <w:pPr>
      <w:spacing w:after="120"/>
      <w:ind w:left="360"/>
      <w:contextualSpacing/>
    </w:pPr>
  </w:style>
  <w:style w:type="paragraph" w:styleId="Sarakstaturpinjums2">
    <w:name w:val="List Continue 2"/>
    <w:basedOn w:val="Parasts"/>
    <w:uiPriority w:val="99"/>
    <w:unhideWhenUsed/>
    <w:rsid w:val="0029639D"/>
    <w:pPr>
      <w:spacing w:after="120"/>
      <w:ind w:left="720"/>
      <w:contextualSpacing/>
    </w:pPr>
  </w:style>
  <w:style w:type="paragraph" w:styleId="Sarakstaturpinjums3">
    <w:name w:val="List Continue 3"/>
    <w:basedOn w:val="Parasts"/>
    <w:uiPriority w:val="99"/>
    <w:unhideWhenUsed/>
    <w:rsid w:val="0029639D"/>
    <w:pPr>
      <w:spacing w:after="120"/>
      <w:ind w:left="1080"/>
      <w:contextualSpacing/>
    </w:pPr>
  </w:style>
  <w:style w:type="paragraph" w:styleId="Makroteksts">
    <w:name w:val="macro"/>
    <w:link w:val="MakrotekstsRakstz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tekstsRakstz">
    <w:name w:val="Makro teksts Rakstz."/>
    <w:basedOn w:val="Noklusjumarindkopasfonts"/>
    <w:link w:val="Makroteksts"/>
    <w:uiPriority w:val="99"/>
    <w:rsid w:val="0029639D"/>
    <w:rPr>
      <w:rFonts w:ascii="Courier" w:hAnsi="Courier"/>
      <w:sz w:val="20"/>
      <w:szCs w:val="20"/>
    </w:rPr>
  </w:style>
  <w:style w:type="paragraph" w:styleId="Citts">
    <w:name w:val="Quote"/>
    <w:basedOn w:val="Parasts"/>
    <w:next w:val="Parasts"/>
    <w:link w:val="CittsRakstz"/>
    <w:uiPriority w:val="29"/>
    <w:qFormat/>
    <w:rsid w:val="00FC693F"/>
    <w:rPr>
      <w:i/>
      <w:iCs/>
      <w:color w:val="000000" w:themeColor="text1"/>
    </w:rPr>
  </w:style>
  <w:style w:type="character" w:customStyle="1" w:styleId="CittsRakstz">
    <w:name w:val="Citāts Rakstz."/>
    <w:basedOn w:val="Noklusjumarindkopasfonts"/>
    <w:link w:val="Citts"/>
    <w:uiPriority w:val="29"/>
    <w:rsid w:val="00FC693F"/>
    <w:rPr>
      <w:i/>
      <w:iCs/>
      <w:color w:val="000000" w:themeColor="text1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Parakstszemobjekta">
    <w:name w:val="caption"/>
    <w:basedOn w:val="Parasts"/>
    <w:next w:val="Parasts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Izteiksmgs">
    <w:name w:val="Strong"/>
    <w:basedOn w:val="Noklusjumarindkopasfonts"/>
    <w:uiPriority w:val="22"/>
    <w:qFormat/>
    <w:rsid w:val="00FC693F"/>
    <w:rPr>
      <w:b/>
      <w:bCs/>
    </w:rPr>
  </w:style>
  <w:style w:type="character" w:styleId="Izclums">
    <w:name w:val="Emphasis"/>
    <w:basedOn w:val="Noklusjumarindkopasfonts"/>
    <w:uiPriority w:val="20"/>
    <w:qFormat/>
    <w:rsid w:val="00FC693F"/>
    <w:rPr>
      <w:i/>
      <w:iCs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FC693F"/>
    <w:rPr>
      <w:b/>
      <w:bCs/>
      <w:i/>
      <w:iCs/>
      <w:color w:val="4F81BD" w:themeColor="accent1"/>
    </w:rPr>
  </w:style>
  <w:style w:type="character" w:styleId="Izsmalcintsizclums">
    <w:name w:val="Subtle Emphasis"/>
    <w:basedOn w:val="Noklusjumarindkopasfonts"/>
    <w:uiPriority w:val="19"/>
    <w:qFormat/>
    <w:rsid w:val="00FC693F"/>
    <w:rPr>
      <w:i/>
      <w:iCs/>
      <w:color w:val="808080" w:themeColor="text1" w:themeTint="7F"/>
    </w:rPr>
  </w:style>
  <w:style w:type="character" w:styleId="Intensvsizclums">
    <w:name w:val="Intense Emphasis"/>
    <w:basedOn w:val="Noklusjumarindkopasfonts"/>
    <w:uiPriority w:val="21"/>
    <w:qFormat/>
    <w:rsid w:val="00FC693F"/>
    <w:rPr>
      <w:b/>
      <w:bCs/>
      <w:i/>
      <w:iCs/>
      <w:color w:val="4F81BD" w:themeColor="accent1"/>
    </w:rPr>
  </w:style>
  <w:style w:type="character" w:styleId="Izsmalcintaatsauce">
    <w:name w:val="Subtle Reference"/>
    <w:basedOn w:val="Noklusjumarindkopasfonts"/>
    <w:uiPriority w:val="31"/>
    <w:qFormat/>
    <w:rsid w:val="00FC693F"/>
    <w:rPr>
      <w:smallCaps/>
      <w:color w:val="C0504D" w:themeColor="accent2"/>
      <w:u w:val="single"/>
    </w:rPr>
  </w:style>
  <w:style w:type="character" w:styleId="Intensvaatsauce">
    <w:name w:val="Intense Reference"/>
    <w:basedOn w:val="Noklusjumarindkopasfonts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Grmatasnosaukums">
    <w:name w:val="Book Title"/>
    <w:basedOn w:val="Noklusjumarindkopasfonts"/>
    <w:uiPriority w:val="33"/>
    <w:qFormat/>
    <w:rsid w:val="00FC693F"/>
    <w:rPr>
      <w:b/>
      <w:bCs/>
      <w:smallCaps/>
      <w:spacing w:val="5"/>
    </w:rPr>
  </w:style>
  <w:style w:type="paragraph" w:styleId="Saturardtjavirsraksts">
    <w:name w:val="TOC Heading"/>
    <w:basedOn w:val="Virsraksts1"/>
    <w:next w:val="Parasts"/>
    <w:uiPriority w:val="39"/>
    <w:semiHidden/>
    <w:unhideWhenUsed/>
    <w:qFormat/>
    <w:rsid w:val="00FC693F"/>
    <w:pPr>
      <w:outlineLvl w:val="9"/>
    </w:pPr>
  </w:style>
  <w:style w:type="table" w:styleId="Reatabula">
    <w:name w:val="Table Grid"/>
    <w:basedOn w:val="Parastatabul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aisnojums">
    <w:name w:val="Light Shading"/>
    <w:basedOn w:val="Parastatabul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Gaisnojumsizclums1">
    <w:name w:val="Light Shading Accent 1"/>
    <w:basedOn w:val="Parastatabul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Gaisnojumsizclums2">
    <w:name w:val="Light Shading Accent 2"/>
    <w:basedOn w:val="Parastatabul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Gaisnojumsizclums3">
    <w:name w:val="Light Shading Accent 3"/>
    <w:basedOn w:val="Parastatabul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Gaisnojumsizclums4">
    <w:name w:val="Light Shading Accent 4"/>
    <w:basedOn w:val="Parastatabul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Gaisnojumsizclums5">
    <w:name w:val="Light Shading Accent 5"/>
    <w:basedOn w:val="Parastatabul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Gaisnojumsizclums6">
    <w:name w:val="Light Shading Accent 6"/>
    <w:basedOn w:val="Parastatabul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Gaissaraksts">
    <w:name w:val="Light List"/>
    <w:basedOn w:val="Parastatabul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Gaissarakstsizclums1">
    <w:name w:val="Light List Accent 1"/>
    <w:basedOn w:val="Parastatabul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Gaissarakstsizclums2">
    <w:name w:val="Light List Accent 2"/>
    <w:basedOn w:val="Parastatabul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Gaissarakstsizclums3">
    <w:name w:val="Light List Accent 3"/>
    <w:basedOn w:val="Parastatabul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Gaissarakstsizclums4">
    <w:name w:val="Light List Accent 4"/>
    <w:basedOn w:val="Parastatabul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Gaissarakstsizclums5">
    <w:name w:val="Light List Accent 5"/>
    <w:basedOn w:val="Parastatabul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Gaissarakstsizclums6">
    <w:name w:val="Light List Accent 6"/>
    <w:basedOn w:val="Parastatabul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aisreis">
    <w:name w:val="Light Grid"/>
    <w:basedOn w:val="Parastatabu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aisreisizclums1">
    <w:name w:val="Light Grid Accent 1"/>
    <w:basedOn w:val="Parastatabu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aisreisizclums2">
    <w:name w:val="Light Grid Accent 2"/>
    <w:basedOn w:val="Parastatabu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aisreisizclums3">
    <w:name w:val="Light Grid Accent 3"/>
    <w:basedOn w:val="Parastatabu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aisreisizclums4">
    <w:name w:val="Light Grid Accent 4"/>
    <w:basedOn w:val="Parastatabu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aisreisizclums5">
    <w:name w:val="Light Grid Accent 5"/>
    <w:basedOn w:val="Parastatabu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aisreisizclums6">
    <w:name w:val="Light Grid Accent 6"/>
    <w:basedOn w:val="Parastatabu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Vidjsnojums1">
    <w:name w:val="Medium Shading 1"/>
    <w:basedOn w:val="Parastatabu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Vidjsnojums1izclums1">
    <w:name w:val="Medium Shading 1 Accent 1"/>
    <w:basedOn w:val="Parastatabu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Vidjsnojums1izclums2">
    <w:name w:val="Medium Shading 1 Accent 2"/>
    <w:basedOn w:val="Parastatabu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Vidjsnojums1izclums3">
    <w:name w:val="Medium Shading 1 Accent 3"/>
    <w:basedOn w:val="Parastatabu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Vidjsnojums1izclums4">
    <w:name w:val="Medium Shading 1 Accent 4"/>
    <w:basedOn w:val="Parastatabu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Vidjsnojums1izclums5">
    <w:name w:val="Medium Shading 1 Accent 5"/>
    <w:basedOn w:val="Parastatabu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Vidjsnojums1izclums6">
    <w:name w:val="Medium Shading 1 Accent 6"/>
    <w:basedOn w:val="Parastatabu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Vidjsnojums2">
    <w:name w:val="Medium Shading 2"/>
    <w:basedOn w:val="Parastatabu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Vidjsnojums2izclums1">
    <w:name w:val="Medium Shading 2 Accent 1"/>
    <w:basedOn w:val="Parastatabu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Vidjsnojums2izclums2">
    <w:name w:val="Medium Shading 2 Accent 2"/>
    <w:basedOn w:val="Parastatabu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Vidjsnojums2izclums3">
    <w:name w:val="Medium Shading 2 Accent 3"/>
    <w:basedOn w:val="Parastatabu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Vidjsnojums2izclums4">
    <w:name w:val="Medium Shading 2 Accent 4"/>
    <w:basedOn w:val="Parastatabu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Vidjsnojums2izclums5">
    <w:name w:val="Medium Shading 2 Accent 5"/>
    <w:basedOn w:val="Parastatabu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Vidjsnojums2izclums6">
    <w:name w:val="Medium Shading 2 Accent 6"/>
    <w:basedOn w:val="Parastatabu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Vidjssaraksts1">
    <w:name w:val="Medium List 1"/>
    <w:basedOn w:val="Parastatabu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Vidjssaraksts1izclums1">
    <w:name w:val="Medium List 1 Accent 1"/>
    <w:basedOn w:val="Parastatabu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Vidjssaraksts1izclums2">
    <w:name w:val="Medium List 1 Accent 2"/>
    <w:basedOn w:val="Parastatabu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Vidjssaraksts1izclums3">
    <w:name w:val="Medium List 1 Accent 3"/>
    <w:basedOn w:val="Parastatabu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Vidjssaraksts1izclums4">
    <w:name w:val="Medium List 1 Accent 4"/>
    <w:basedOn w:val="Parastatabu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Vidjssaraksts1izclums5">
    <w:name w:val="Medium List 1 Accent 5"/>
    <w:basedOn w:val="Parastatabu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Vidjssaraksts1izclums6">
    <w:name w:val="Medium List 1 Accent 6"/>
    <w:basedOn w:val="Parastatabu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Vidjssaraksts2">
    <w:name w:val="Medium List 2"/>
    <w:basedOn w:val="Parastatabu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Vidjssaraksts2izclums1">
    <w:name w:val="Medium List 2 Accent 1"/>
    <w:basedOn w:val="Parastatabu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Vidjssaraksts2izclums2">
    <w:name w:val="Medium List 2 Accent 2"/>
    <w:basedOn w:val="Parastatabu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Vidjssaraksts2izclums3">
    <w:name w:val="Medium List 2 Accent 3"/>
    <w:basedOn w:val="Parastatabu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Vidjssaraksts2izclums4">
    <w:name w:val="Medium List 2 Accent 4"/>
    <w:basedOn w:val="Parastatabu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Vidjssaraksts2izclums5">
    <w:name w:val="Medium List 2 Accent 5"/>
    <w:basedOn w:val="Parastatabu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Vidjssaraksts2izclums6">
    <w:name w:val="Medium List 2 Accent 6"/>
    <w:basedOn w:val="Parastatabu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Vidjsreis1">
    <w:name w:val="Medium Grid 1"/>
    <w:basedOn w:val="Parastatabu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Vidjsreis1izclums1">
    <w:name w:val="Medium Grid 1 Accent 1"/>
    <w:basedOn w:val="Parastatabu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Vidjsreis1izclums2">
    <w:name w:val="Medium Grid 1 Accent 2"/>
    <w:basedOn w:val="Parastatabu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Vidjsreis1izclums3">
    <w:name w:val="Medium Grid 1 Accent 3"/>
    <w:basedOn w:val="Parastatabu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Vidjsreis1izclums4">
    <w:name w:val="Medium Grid 1 Accent 4"/>
    <w:basedOn w:val="Parastatabu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Vidjsreis1izclums5">
    <w:name w:val="Medium Grid 1 Accent 5"/>
    <w:basedOn w:val="Parastatabu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Vidjsreis1izclums6">
    <w:name w:val="Medium Grid 1 Accent 6"/>
    <w:basedOn w:val="Parastatabu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Vidjsreis2">
    <w:name w:val="Medium Grid 2"/>
    <w:basedOn w:val="Parastatabu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Vidjsreis2izclums1">
    <w:name w:val="Medium Grid 2 Accent 1"/>
    <w:basedOn w:val="Parastatabu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Vidjsreis2izclums2">
    <w:name w:val="Medium Grid 2 Accent 2"/>
    <w:basedOn w:val="Parastatabu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Vidjsreis2izclums3">
    <w:name w:val="Medium Grid 2 Accent 3"/>
    <w:basedOn w:val="Parastatabu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Vidjsreis2izclums4">
    <w:name w:val="Medium Grid 2 Accent 4"/>
    <w:basedOn w:val="Parastatabu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Vidjsreis2izclums5">
    <w:name w:val="Medium Grid 2 Accent 5"/>
    <w:basedOn w:val="Parastatabu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Vidjsreis2izclums6">
    <w:name w:val="Medium Grid 2 Accent 6"/>
    <w:basedOn w:val="Parastatabu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Vidjsreis3">
    <w:name w:val="Medium Grid 3"/>
    <w:basedOn w:val="Parastatabu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Vidjsreis3izclums1">
    <w:name w:val="Medium Grid 3 Accent 1"/>
    <w:basedOn w:val="Parastatabu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Vidjsreis3izclums2">
    <w:name w:val="Medium Grid 3 Accent 2"/>
    <w:basedOn w:val="Parastatabu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Vidjsreis3izclums3">
    <w:name w:val="Medium Grid 3 Accent 3"/>
    <w:basedOn w:val="Parastatabu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Vidjsreis3izclums4">
    <w:name w:val="Medium Grid 3 Accent 4"/>
    <w:basedOn w:val="Parastatabu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Vidjsreis3izclums5">
    <w:name w:val="Medium Grid 3 Accent 5"/>
    <w:basedOn w:val="Parastatabu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Vidjsreis3izclums6">
    <w:name w:val="Medium Grid 3 Accent 6"/>
    <w:basedOn w:val="Parastatabu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umssaraksts">
    <w:name w:val="Dark List"/>
    <w:basedOn w:val="Parastatabu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umssarakstsizclums1">
    <w:name w:val="Dark List Accent 1"/>
    <w:basedOn w:val="Parastatabu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umssarakstsizclums2">
    <w:name w:val="Dark List Accent 2"/>
    <w:basedOn w:val="Parastatabu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umssarakstsizclums3">
    <w:name w:val="Dark List Accent 3"/>
    <w:basedOn w:val="Parastatabu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umssarakstsizclums4">
    <w:name w:val="Dark List Accent 4"/>
    <w:basedOn w:val="Parastatabu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umssarakstsizclums5">
    <w:name w:val="Dark List Accent 5"/>
    <w:basedOn w:val="Parastatabu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umssarakstsizclums6">
    <w:name w:val="Dark List Accent 6"/>
    <w:basedOn w:val="Parastatabu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rsainsnojums">
    <w:name w:val="Colorful Shading"/>
    <w:basedOn w:val="Parastatabu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rsainsnojumsizclums1">
    <w:name w:val="Colorful Shading Accent 1"/>
    <w:basedOn w:val="Parastatabu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rsainsnojumsizclums2">
    <w:name w:val="Colorful Shading Accent 2"/>
    <w:basedOn w:val="Parastatabu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rsainsnojumsizclums3">
    <w:name w:val="Colorful Shading Accent 3"/>
    <w:basedOn w:val="Parastatabu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rsainsnojumsizclums4">
    <w:name w:val="Colorful Shading Accent 4"/>
    <w:basedOn w:val="Parastatabu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rsainsnojumsizclums5">
    <w:name w:val="Colorful Shading Accent 5"/>
    <w:basedOn w:val="Parastatabu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rsainsnojumsizclums6">
    <w:name w:val="Colorful Shading Accent 6"/>
    <w:basedOn w:val="Parastatabu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rsainssaraksts">
    <w:name w:val="Colorful List"/>
    <w:basedOn w:val="Parastatabu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rsainssarakstsizclums1">
    <w:name w:val="Colorful List Accent 1"/>
    <w:basedOn w:val="Parastatabu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rsainssarakstsizclums2">
    <w:name w:val="Colorful List Accent 2"/>
    <w:basedOn w:val="Parastatabu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rsainssarakstsizclums3">
    <w:name w:val="Colorful List Accent 3"/>
    <w:basedOn w:val="Parastatabu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rsainssarakstsizclums4">
    <w:name w:val="Colorful List Accent 4"/>
    <w:basedOn w:val="Parastatabu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rsainssarakstsizclums5">
    <w:name w:val="Colorful List Accent 5"/>
    <w:basedOn w:val="Parastatabu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rsainssarakstsizclums6">
    <w:name w:val="Colorful List Accent 6"/>
    <w:basedOn w:val="Parastatabu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rsainsreis">
    <w:name w:val="Colorful Grid"/>
    <w:basedOn w:val="Parastatabu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rsainsreisizclums1">
    <w:name w:val="Colorful Grid Accent 1"/>
    <w:basedOn w:val="Parastatabu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rsainsreisizclums2">
    <w:name w:val="Colorful Grid Accent 2"/>
    <w:basedOn w:val="Parastatabu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rsainsreisizclums3">
    <w:name w:val="Colorful Grid Accent 3"/>
    <w:basedOn w:val="Parastatabu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rsainsreisizclums4">
    <w:name w:val="Colorful Grid Accent 4"/>
    <w:basedOn w:val="Parastatabu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rsainsreisizclums5">
    <w:name w:val="Colorful Grid Accent 5"/>
    <w:basedOn w:val="Parastatabu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rsainsreisizclums6">
    <w:name w:val="Colorful Grid Accent 6"/>
    <w:basedOn w:val="Parastatabu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CC49782-97FE-4B54-AFC0-F459B9949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1934</Words>
  <Characters>1103</Characters>
  <Application>Microsoft Office Word</Application>
  <DocSecurity>0</DocSecurity>
  <Lines>9</Lines>
  <Paragraphs>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3031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>Dace Dzērve</cp:lastModifiedBy>
  <cp:revision>6</cp:revision>
  <dcterms:created xsi:type="dcterms:W3CDTF">2013-12-23T23:15:00Z</dcterms:created>
  <dcterms:modified xsi:type="dcterms:W3CDTF">2026-07-29T08:16:00Z</dcterms:modified>
  <cp:category/>
</cp:coreProperties>
</file>