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B14AE" w14:textId="77777777" w:rsidR="003F5447" w:rsidRPr="003F5447" w:rsidRDefault="003F5447" w:rsidP="003F54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  <w:r w:rsidRPr="003F544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  <w14:ligatures w14:val="none"/>
        </w:rPr>
        <w:t>Skaidrojums par tehniskajām neprecizitātēm iepirkuma dokumentācijas pielikumos</w:t>
      </w:r>
    </w:p>
    <w:p w14:paraId="25F52DAE" w14:textId="77777777" w:rsidR="003F5447" w:rsidRPr="003F5447" w:rsidRDefault="003F5447" w:rsidP="003F544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Iepirkuma “Mēbeļu piegāde Ropažu novada pašvaldības iestādēm”, identifikācijas Nr. RNP 2026/72, pielikumos konstatētas šādas tehniska rakstura neprecizitātes:</w:t>
      </w:r>
    </w:p>
    <w:p w14:paraId="49E63737" w14:textId="77777777" w:rsidR="003F5447" w:rsidRPr="003F5447" w:rsidRDefault="003F5447" w:rsidP="003F544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Pretendenta informācijas veidlapā kļūdaini iekļauta aile </w:t>
      </w:r>
      <w:r w:rsidRPr="003F544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  <w14:ligatures w14:val="none"/>
        </w:rPr>
        <w:t>“Reģistrācijas numurs Būvkomersantu reģistrā”</w:t>
      </w: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. Tā kā iepirkuma priekšmets ir mēbeļu piegāde, nevis būvdarbu veikšana, šī prasība uz konkrēto iepirkumu neattiecas un pretendentam minētā aile nav jāaizpilda.</w:t>
      </w:r>
    </w:p>
    <w:p w14:paraId="1FE10C01" w14:textId="77777777" w:rsidR="003F5447" w:rsidRPr="003F5447" w:rsidRDefault="003F5447" w:rsidP="003F544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Pretendenta pieredzes veidlapā kolonnas nosaukumā kļūdaini norādīts </w:t>
      </w:r>
      <w:r w:rsidRPr="003F544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  <w14:ligatures w14:val="none"/>
        </w:rPr>
        <w:t>“Informācija par piegādātajām laboratorijas mēbelēm (veids, apjoms u.c. informācija)”</w:t>
      </w: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. Pareizi kolonnas nosaukums interpretējams kā </w:t>
      </w:r>
      <w:r w:rsidRPr="003F544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  <w14:ligatures w14:val="none"/>
        </w:rPr>
        <w:t>“Informācija par piegādātajām mēbelēm (veids, apjoms u.c. informācija)”</w:t>
      </w: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. Pretendentam jānorāda pieredze mēbeļu piegādē; pieredze tieši laboratorijas mēbeļu piegādē netiek prasīta.</w:t>
      </w:r>
    </w:p>
    <w:p w14:paraId="17963FBB" w14:textId="77777777" w:rsidR="003F5447" w:rsidRPr="003F5447" w:rsidRDefault="003F5447" w:rsidP="003F544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Finanšu piedāvājuma veidlapā kļūdaini lietots vārds </w:t>
      </w:r>
      <w:r w:rsidRPr="003F544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  <w14:ligatures w14:val="none"/>
        </w:rPr>
        <w:t>“būvdarbus”</w:t>
      </w: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 formulējumā par piedāvājuma nodrošināšanu atbilstoši tehniskajai specifikācijai un nolikumam. Minētais formulējums attiecināms uz iepirkuma priekšmetā paredzēto mēbeļu piegādi.</w:t>
      </w:r>
    </w:p>
    <w:p w14:paraId="7A17B9B4" w14:textId="77777777" w:rsidR="003F5447" w:rsidRPr="003F5447" w:rsidRDefault="003F5447" w:rsidP="003F544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Finanšu piedāvājuma veidlapā kļūdaini iekļautas atsauces uz </w:t>
      </w:r>
      <w:r w:rsidRPr="003F544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  <w14:ligatures w14:val="none"/>
        </w:rPr>
        <w:t>“būves vietas atrašanos”</w:t>
      </w: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, </w:t>
      </w:r>
      <w:r w:rsidRPr="003F544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  <w14:ligatures w14:val="none"/>
        </w:rPr>
        <w:t>“darbu izpildes laikam”</w:t>
      </w: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 un </w:t>
      </w:r>
      <w:r w:rsidRPr="003F544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  <w14:ligatures w14:val="none"/>
        </w:rPr>
        <w:t>“darbu izpildes termiņiem”</w:t>
      </w: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>. Šie formulējumi interpretējami atbilstoši konkrētā iepirkuma priekšmetam un attiecas uz mēbeļu piegādes izpildes vietu, laiku un termiņiem.</w:t>
      </w:r>
    </w:p>
    <w:p w14:paraId="7B3C273F" w14:textId="77777777" w:rsidR="003F5447" w:rsidRPr="003F5447" w:rsidRDefault="003F5447" w:rsidP="003F544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</w:pP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Finanšu piedāvājuma veidlapā kļūdaini iekļauts apliecinājums, ka spēkā esošajam normatīvajam aktam atbilstoša </w:t>
      </w:r>
      <w:r w:rsidRPr="003F5447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  <w14:ligatures w14:val="none"/>
        </w:rPr>
        <w:t>būvdarbu veikšana pilnā apmērā</w:t>
      </w:r>
      <w:r w:rsidRPr="003F5447">
        <w:rPr>
          <w:rFonts w:ascii="Times New Roman" w:eastAsia="Times New Roman" w:hAnsi="Times New Roman" w:cs="Times New Roman"/>
          <w:sz w:val="24"/>
          <w:szCs w:val="24"/>
          <w:lang w:eastAsia="lv-LV"/>
          <w14:ligatures w14:val="none"/>
        </w:rPr>
        <w:t xml:space="preserve"> ir iekļauta piedāvātajā līgumcenā. Tā kā šajā iepirkumā būvdarbi nav paredzēti, minētais apliecinājums uz iepirkumu neattiecas.</w:t>
      </w:r>
    </w:p>
    <w:p w14:paraId="0E09F9F8" w14:textId="77777777" w:rsidR="00CE0331" w:rsidRDefault="00CE0331" w:rsidP="003F5447">
      <w:pPr>
        <w:jc w:val="both"/>
      </w:pPr>
    </w:p>
    <w:sectPr w:rsidR="00CE0331" w:rsidSect="00EE287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F45F0"/>
    <w:multiLevelType w:val="multilevel"/>
    <w:tmpl w:val="6AD00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236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447"/>
    <w:rsid w:val="002C7420"/>
    <w:rsid w:val="00396678"/>
    <w:rsid w:val="003F5447"/>
    <w:rsid w:val="00CE0331"/>
    <w:rsid w:val="00EE287C"/>
    <w:rsid w:val="00FA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A5C45"/>
  <w15:chartTrackingRefBased/>
  <w15:docId w15:val="{A273E99B-2460-4DEA-84B5-386D9D99D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3F5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F5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F54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F5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F54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F5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F5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F5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F5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F54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F54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F54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F5447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F5447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F544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F544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F544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F544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F5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F5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F5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F5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F5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F544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3F544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F5447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F54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F5447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F54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1065</Words>
  <Characters>608</Characters>
  <Application>Microsoft Office Word</Application>
  <DocSecurity>0</DocSecurity>
  <Lines>5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Birkenfelde</dc:creator>
  <cp:keywords/>
  <dc:description/>
  <cp:lastModifiedBy>Ilze Birkenfelde</cp:lastModifiedBy>
  <cp:revision>1</cp:revision>
  <dcterms:created xsi:type="dcterms:W3CDTF">2026-08-17T09:38:00Z</dcterms:created>
  <dcterms:modified xsi:type="dcterms:W3CDTF">2026-08-17T09:39:00Z</dcterms:modified>
</cp:coreProperties>
</file>