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E8DDD" w14:textId="77777777" w:rsidR="00FB1D18" w:rsidRPr="00335467" w:rsidRDefault="00FB1D18" w:rsidP="00FB1D18">
      <w:pPr>
        <w:autoSpaceDE w:val="0"/>
        <w:autoSpaceDN w:val="0"/>
        <w:adjustRightInd w:val="0"/>
        <w:spacing w:after="0" w:line="240" w:lineRule="auto"/>
        <w:jc w:val="center"/>
        <w:rPr>
          <w:rFonts w:ascii="Calibri" w:hAnsi="Calibri" w:cs="Calibri"/>
          <w:b/>
          <w:bCs/>
        </w:rPr>
      </w:pPr>
      <w:r w:rsidRPr="00335467">
        <w:rPr>
          <w:rFonts w:ascii="Calibri" w:hAnsi="Calibri" w:cs="Calibri"/>
          <w:b/>
          <w:bCs/>
        </w:rPr>
        <w:t>CĒSU NOVADA PAŠVALDĪBAS IEPIRKUMA KOMISIJAS</w:t>
      </w:r>
    </w:p>
    <w:p w14:paraId="50251B3F" w14:textId="03570A9C" w:rsidR="00FB1D18" w:rsidRPr="00335467" w:rsidRDefault="00FB1D18" w:rsidP="00FB1D18">
      <w:pPr>
        <w:autoSpaceDE w:val="0"/>
        <w:autoSpaceDN w:val="0"/>
        <w:adjustRightInd w:val="0"/>
        <w:spacing w:after="0" w:line="240" w:lineRule="auto"/>
        <w:jc w:val="center"/>
        <w:rPr>
          <w:rFonts w:ascii="Calibri" w:hAnsi="Calibri" w:cs="Calibri"/>
          <w:b/>
          <w:bCs/>
        </w:rPr>
      </w:pPr>
      <w:r>
        <w:rPr>
          <w:rFonts w:ascii="Calibri" w:hAnsi="Calibri" w:cs="Calibri"/>
          <w:b/>
          <w:bCs/>
        </w:rPr>
        <w:t>0</w:t>
      </w:r>
      <w:r w:rsidR="004D032D">
        <w:rPr>
          <w:rFonts w:ascii="Calibri" w:hAnsi="Calibri" w:cs="Calibri"/>
          <w:b/>
          <w:bCs/>
        </w:rPr>
        <w:t>7</w:t>
      </w:r>
      <w:r w:rsidRPr="00335467">
        <w:rPr>
          <w:rFonts w:ascii="Calibri" w:hAnsi="Calibri" w:cs="Calibri"/>
          <w:b/>
          <w:bCs/>
        </w:rPr>
        <w:t>.0</w:t>
      </w:r>
      <w:r>
        <w:rPr>
          <w:rFonts w:ascii="Calibri" w:hAnsi="Calibri" w:cs="Calibri"/>
          <w:b/>
          <w:bCs/>
        </w:rPr>
        <w:t>8</w:t>
      </w:r>
      <w:r w:rsidRPr="00335467">
        <w:rPr>
          <w:rFonts w:ascii="Calibri" w:hAnsi="Calibri" w:cs="Calibri"/>
          <w:b/>
          <w:bCs/>
        </w:rPr>
        <w:t>.2026. ATBILDE UZ IEINTERESĒT</w:t>
      </w:r>
      <w:r>
        <w:rPr>
          <w:rFonts w:ascii="Calibri" w:hAnsi="Calibri" w:cs="Calibri"/>
          <w:b/>
          <w:bCs/>
        </w:rPr>
        <w:t>Ā</w:t>
      </w:r>
      <w:r w:rsidRPr="00335467">
        <w:rPr>
          <w:rFonts w:ascii="Calibri" w:hAnsi="Calibri" w:cs="Calibri"/>
          <w:b/>
          <w:bCs/>
        </w:rPr>
        <w:t xml:space="preserve"> PIEGĀDĀTĀJ</w:t>
      </w:r>
      <w:r>
        <w:rPr>
          <w:rFonts w:ascii="Calibri" w:hAnsi="Calibri" w:cs="Calibri"/>
          <w:b/>
          <w:bCs/>
        </w:rPr>
        <w:t>A</w:t>
      </w:r>
      <w:r w:rsidRPr="00335467">
        <w:rPr>
          <w:rFonts w:ascii="Calibri" w:hAnsi="Calibri" w:cs="Calibri"/>
          <w:b/>
          <w:bCs/>
        </w:rPr>
        <w:t xml:space="preserve"> UZDOT</w:t>
      </w:r>
      <w:r w:rsidR="004D032D">
        <w:rPr>
          <w:rFonts w:ascii="Calibri" w:hAnsi="Calibri" w:cs="Calibri"/>
          <w:b/>
          <w:bCs/>
        </w:rPr>
        <w:t>O</w:t>
      </w:r>
      <w:r w:rsidRPr="00335467">
        <w:rPr>
          <w:rFonts w:ascii="Calibri" w:hAnsi="Calibri" w:cs="Calibri"/>
          <w:b/>
          <w:bCs/>
        </w:rPr>
        <w:t xml:space="preserve"> JAUTĀJUM</w:t>
      </w:r>
      <w:r w:rsidR="004D032D">
        <w:rPr>
          <w:rFonts w:ascii="Calibri" w:hAnsi="Calibri" w:cs="Calibri"/>
          <w:b/>
          <w:bCs/>
        </w:rPr>
        <w:t>U</w:t>
      </w:r>
    </w:p>
    <w:p w14:paraId="55488FCB" w14:textId="1B966BB4" w:rsidR="004D032D" w:rsidRPr="004D032D" w:rsidRDefault="00FB1D18" w:rsidP="004D032D">
      <w:pPr>
        <w:autoSpaceDE w:val="0"/>
        <w:autoSpaceDN w:val="0"/>
        <w:adjustRightInd w:val="0"/>
        <w:spacing w:after="0" w:line="240" w:lineRule="auto"/>
        <w:jc w:val="center"/>
        <w:rPr>
          <w:rFonts w:ascii="Calibri" w:hAnsi="Calibri" w:cs="Calibri"/>
          <w:b/>
          <w:bCs/>
        </w:rPr>
      </w:pPr>
      <w:r w:rsidRPr="00335467">
        <w:rPr>
          <w:rFonts w:ascii="Calibri" w:hAnsi="Calibri" w:cs="Calibri"/>
          <w:b/>
          <w:bCs/>
        </w:rPr>
        <w:t xml:space="preserve">par atklātu konkursu </w:t>
      </w:r>
      <w:r w:rsidR="004D032D" w:rsidRPr="004D032D">
        <w:rPr>
          <w:rFonts w:ascii="Calibri" w:hAnsi="Calibri" w:cs="Calibri"/>
          <w:b/>
          <w:bCs/>
        </w:rPr>
        <w:t>“Automašīnu noma Cēsu novada pašvaldības policijas vajadzībām”,</w:t>
      </w:r>
    </w:p>
    <w:p w14:paraId="36DBF6ED" w14:textId="5BC1331D" w:rsidR="00FB1D18" w:rsidRDefault="004D032D" w:rsidP="004D032D">
      <w:pPr>
        <w:autoSpaceDE w:val="0"/>
        <w:autoSpaceDN w:val="0"/>
        <w:adjustRightInd w:val="0"/>
        <w:spacing w:after="0" w:line="240" w:lineRule="auto"/>
        <w:jc w:val="center"/>
        <w:rPr>
          <w:rFonts w:ascii="Calibri" w:hAnsi="Calibri" w:cs="Calibri"/>
          <w:b/>
          <w:bCs/>
        </w:rPr>
      </w:pPr>
      <w:r w:rsidRPr="004D032D">
        <w:rPr>
          <w:rFonts w:ascii="Calibri" w:hAnsi="Calibri" w:cs="Calibri"/>
          <w:b/>
          <w:bCs/>
        </w:rPr>
        <w:t>iepirkuma identifikācijas Nr. CNP/2026/92</w:t>
      </w:r>
    </w:p>
    <w:p w14:paraId="281B55C8" w14:textId="77777777" w:rsidR="004D032D" w:rsidRDefault="004D032D" w:rsidP="004D032D">
      <w:pPr>
        <w:autoSpaceDE w:val="0"/>
        <w:autoSpaceDN w:val="0"/>
        <w:adjustRightInd w:val="0"/>
        <w:spacing w:after="0" w:line="240" w:lineRule="auto"/>
        <w:jc w:val="center"/>
        <w:rPr>
          <w:rFonts w:ascii="Calibri" w:hAnsi="Calibri" w:cs="Calibri"/>
          <w:b/>
          <w:bCs/>
        </w:rPr>
      </w:pPr>
    </w:p>
    <w:p w14:paraId="6A394A81" w14:textId="77777777" w:rsidR="004D032D" w:rsidRDefault="004D032D" w:rsidP="004D032D">
      <w:pPr>
        <w:autoSpaceDE w:val="0"/>
        <w:autoSpaceDN w:val="0"/>
        <w:adjustRightInd w:val="0"/>
        <w:spacing w:after="0" w:line="240" w:lineRule="auto"/>
        <w:jc w:val="center"/>
        <w:rPr>
          <w:rFonts w:ascii="Calibri" w:hAnsi="Calibri" w:cs="Calibri"/>
          <w:b/>
          <w:bCs/>
        </w:rPr>
      </w:pPr>
    </w:p>
    <w:p w14:paraId="602BCD0C" w14:textId="77777777" w:rsidR="000F6E7B" w:rsidRDefault="000F6E7B" w:rsidP="000F6E7B">
      <w:pPr>
        <w:spacing w:after="0" w:line="240" w:lineRule="auto"/>
        <w:jc w:val="both"/>
        <w:rPr>
          <w:rFonts w:ascii="Calibri" w:eastAsia="Times New Roman" w:hAnsi="Calibri" w:cs="Calibri"/>
          <w:b/>
          <w:bCs/>
          <w:kern w:val="0"/>
          <w:lang w:eastAsia="lv-LV"/>
          <w14:ligatures w14:val="none"/>
        </w:rPr>
      </w:pPr>
      <w:r>
        <w:rPr>
          <w:rFonts w:ascii="Calibri" w:eastAsia="Times New Roman" w:hAnsi="Calibri" w:cs="Calibri"/>
          <w:b/>
          <w:bCs/>
          <w:kern w:val="0"/>
          <w:lang w:eastAsia="lv-LV"/>
          <w14:ligatures w14:val="none"/>
        </w:rPr>
        <w:t>Jautājums:</w:t>
      </w:r>
    </w:p>
    <w:p w14:paraId="0B662A11" w14:textId="77777777" w:rsidR="000F6E7B" w:rsidRDefault="000F6E7B" w:rsidP="000F6E7B">
      <w:pPr>
        <w:spacing w:after="0" w:line="240" w:lineRule="auto"/>
        <w:jc w:val="both"/>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 xml:space="preserve">Tehniskās specifikācijas 39.punktā minēts: "Pretendents nodrošina, lai transportlīdzeklim tiktu piešķirts operatīvā transportlīdzekļa statuss un veiktu attiecīgo reģistrāciju CSDD pirms transportlīdzekļa nodošanas ekspluatācijā." Šajā sakarā vēlos norādīt, ka pretendents ne nevar nodrošināt OPERATĪVĀ STATUSA PIEŠĶIRŠANU, to pieprasa pašvaldības policija iesniegumu adresējot </w:t>
      </w:r>
      <w:proofErr w:type="spellStart"/>
      <w:r>
        <w:rPr>
          <w:rFonts w:ascii="Calibri" w:eastAsia="Times New Roman" w:hAnsi="Calibri" w:cs="Calibri"/>
          <w:kern w:val="0"/>
          <w:lang w:eastAsia="lv-LV"/>
          <w14:ligatures w14:val="none"/>
        </w:rPr>
        <w:t>Iekšlietu</w:t>
      </w:r>
      <w:proofErr w:type="spellEnd"/>
      <w:r>
        <w:rPr>
          <w:rFonts w:ascii="Calibri" w:eastAsia="Times New Roman" w:hAnsi="Calibri" w:cs="Calibri"/>
          <w:kern w:val="0"/>
          <w:lang w:eastAsia="lv-LV"/>
          <w14:ligatures w14:val="none"/>
        </w:rPr>
        <w:t xml:space="preserve"> ministram.</w:t>
      </w:r>
      <w:r>
        <w:rPr>
          <w:rFonts w:ascii="Calibri" w:eastAsia="Times New Roman" w:hAnsi="Calibri" w:cs="Calibri"/>
          <w:kern w:val="0"/>
          <w:lang w:eastAsia="lv-LV"/>
          <w14:ligatures w14:val="none"/>
        </w:rPr>
        <w:br/>
        <w:t>Pretendents var nodrošināt automašīnas reģistrāciju atbilstoši piešķirtajam statusam.</w:t>
      </w:r>
      <w:r>
        <w:rPr>
          <w:rFonts w:ascii="Calibri" w:eastAsia="Times New Roman" w:hAnsi="Calibri" w:cs="Calibri"/>
          <w:kern w:val="0"/>
          <w:lang w:eastAsia="lv-LV"/>
          <w14:ligatures w14:val="none"/>
        </w:rPr>
        <w:br/>
        <w:t>Lūgums veikt izmaiņas Tehniskās specifikācijas 39.punktā.</w:t>
      </w:r>
    </w:p>
    <w:p w14:paraId="69688672" w14:textId="77777777" w:rsidR="000F6E7B" w:rsidRDefault="000F6E7B" w:rsidP="000F6E7B">
      <w:pPr>
        <w:spacing w:after="0" w:line="240" w:lineRule="auto"/>
        <w:jc w:val="both"/>
        <w:rPr>
          <w:rFonts w:ascii="Calibri" w:eastAsia="Times New Roman" w:hAnsi="Calibri" w:cs="Calibri"/>
          <w:kern w:val="0"/>
          <w:lang w:eastAsia="lv-LV"/>
          <w14:ligatures w14:val="none"/>
        </w:rPr>
      </w:pPr>
    </w:p>
    <w:p w14:paraId="69FAAD10" w14:textId="77777777" w:rsidR="000F6E7B" w:rsidRDefault="000F6E7B" w:rsidP="000F6E7B">
      <w:pPr>
        <w:spacing w:after="0" w:line="240" w:lineRule="auto"/>
        <w:jc w:val="both"/>
        <w:rPr>
          <w:rFonts w:ascii="Calibri" w:eastAsia="Times New Roman" w:hAnsi="Calibri" w:cs="Calibri"/>
          <w:b/>
          <w:bCs/>
          <w:kern w:val="0"/>
          <w:lang w:eastAsia="lv-LV"/>
          <w14:ligatures w14:val="none"/>
        </w:rPr>
      </w:pPr>
      <w:r>
        <w:rPr>
          <w:rFonts w:ascii="Calibri" w:eastAsia="Times New Roman" w:hAnsi="Calibri" w:cs="Calibri"/>
          <w:b/>
          <w:bCs/>
          <w:kern w:val="0"/>
          <w:lang w:eastAsia="lv-LV"/>
          <w14:ligatures w14:val="none"/>
        </w:rPr>
        <w:t xml:space="preserve">Atbilde: </w:t>
      </w:r>
    </w:p>
    <w:p w14:paraId="50CE1CFF" w14:textId="77777777" w:rsidR="000F6E7B" w:rsidRDefault="000F6E7B" w:rsidP="000F6E7B">
      <w:pPr>
        <w:spacing w:after="0" w:line="240" w:lineRule="auto"/>
        <w:jc w:val="both"/>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Pasūtītājs piekrīt pretendenta norādījumam un veiks precizējumus Tehniskās specifikācijas 39. punktā, nosakot, ka pretendents nodrošina transportlīdzekļa reģistrāciju CSDD atbilstoši Pasūtītājam piešķirtajam operatīvā transportlīdzekļa statusam, nevis paša statusa piešķiršanu.</w:t>
      </w:r>
      <w:r>
        <w:t xml:space="preserve"> </w:t>
      </w:r>
      <w:r>
        <w:rPr>
          <w:rFonts w:ascii="Calibri" w:eastAsia="Times New Roman" w:hAnsi="Calibri" w:cs="Calibri"/>
          <w:kern w:val="0"/>
          <w:lang w:eastAsia="lv-LV"/>
          <w14:ligatures w14:val="none"/>
        </w:rPr>
        <w:t>Vienlaikus pretendenta pienākums būs savlaicīgi nodrošināt Pasūtītāju ar visu nepieciešamo informāciju un dokumentiem, kas nepieciešami operatīvā transportlīdzekļa statusa pieprasīšanai un noformēšanai.</w:t>
      </w:r>
    </w:p>
    <w:p w14:paraId="785B84E2" w14:textId="77777777" w:rsidR="00FB1D18" w:rsidRDefault="00FB1D18" w:rsidP="00FB1D18">
      <w:pPr>
        <w:tabs>
          <w:tab w:val="left" w:pos="1560"/>
        </w:tabs>
        <w:autoSpaceDE w:val="0"/>
        <w:autoSpaceDN w:val="0"/>
        <w:adjustRightInd w:val="0"/>
        <w:spacing w:after="0" w:line="240" w:lineRule="auto"/>
        <w:jc w:val="center"/>
        <w:rPr>
          <w:rFonts w:ascii="Calibri" w:hAnsi="Calibri" w:cs="Calibri"/>
          <w:b/>
          <w:bCs/>
        </w:rPr>
      </w:pPr>
    </w:p>
    <w:p w14:paraId="7AB29F7A" w14:textId="77777777" w:rsidR="00FB1D18" w:rsidRPr="00335467" w:rsidRDefault="00FB1D18" w:rsidP="00FB1D18">
      <w:pPr>
        <w:tabs>
          <w:tab w:val="left" w:pos="1560"/>
        </w:tabs>
        <w:autoSpaceDE w:val="0"/>
        <w:autoSpaceDN w:val="0"/>
        <w:adjustRightInd w:val="0"/>
        <w:spacing w:after="0" w:line="240" w:lineRule="auto"/>
        <w:jc w:val="center"/>
        <w:rPr>
          <w:rFonts w:ascii="Calibri" w:hAnsi="Calibri" w:cs="Calibri"/>
          <w:b/>
          <w:bCs/>
        </w:rPr>
      </w:pPr>
    </w:p>
    <w:sectPr w:rsidR="00FB1D18" w:rsidRPr="00335467" w:rsidSect="00FB1D1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D70991"/>
    <w:multiLevelType w:val="hybridMultilevel"/>
    <w:tmpl w:val="4C1AEBBA"/>
    <w:lvl w:ilvl="0" w:tplc="7F7A03CE">
      <w:numFmt w:val="bullet"/>
      <w:lvlText w:val=""/>
      <w:lvlJc w:val="left"/>
      <w:pPr>
        <w:ind w:left="1080" w:hanging="360"/>
      </w:pPr>
      <w:rPr>
        <w:rFonts w:ascii="Symbol" w:eastAsia="Aptos" w:hAnsi="Symbol"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 w15:restartNumberingAfterBreak="0">
    <w:nsid w:val="7EB41BA0"/>
    <w:multiLevelType w:val="hybridMultilevel"/>
    <w:tmpl w:val="EDFA30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0911304">
    <w:abstractNumId w:val="1"/>
  </w:num>
  <w:num w:numId="2" w16cid:durableId="935208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18"/>
    <w:rsid w:val="000F6E7B"/>
    <w:rsid w:val="004379A7"/>
    <w:rsid w:val="004D032D"/>
    <w:rsid w:val="006258D3"/>
    <w:rsid w:val="00752398"/>
    <w:rsid w:val="008D48DA"/>
    <w:rsid w:val="00FB1D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9A15"/>
  <w15:chartTrackingRefBased/>
  <w15:docId w15:val="{7ABC15E1-2DBE-4E40-8EBC-F3A577B15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nhideWhenUsed/>
    <w:rsid w:val="00FB1D18"/>
    <w:pPr>
      <w:spacing w:line="256" w:lineRule="auto"/>
    </w:pPr>
  </w:style>
  <w:style w:type="paragraph" w:styleId="Virsraksts1">
    <w:name w:val="heading 1"/>
    <w:basedOn w:val="Parasts"/>
    <w:next w:val="Parasts"/>
    <w:link w:val="Virsraksts1Rakstz"/>
    <w:uiPriority w:val="9"/>
    <w:qFormat/>
    <w:rsid w:val="00FB1D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B1D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B1D1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B1D1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B1D1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B1D1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B1D1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B1D1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B1D1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B1D1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B1D1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B1D1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B1D1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B1D1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B1D1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B1D1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B1D1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B1D1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B1D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B1D1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B1D1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B1D1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B1D1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B1D18"/>
    <w:rPr>
      <w:i/>
      <w:iCs/>
      <w:color w:val="404040" w:themeColor="text1" w:themeTint="BF"/>
    </w:rPr>
  </w:style>
  <w:style w:type="paragraph" w:styleId="Sarakstarindkopa">
    <w:name w:val="List Paragraph"/>
    <w:basedOn w:val="Parasts"/>
    <w:uiPriority w:val="34"/>
    <w:qFormat/>
    <w:rsid w:val="00FB1D18"/>
    <w:pPr>
      <w:ind w:left="720"/>
      <w:contextualSpacing/>
    </w:pPr>
  </w:style>
  <w:style w:type="character" w:styleId="Intensvsizclums">
    <w:name w:val="Intense Emphasis"/>
    <w:basedOn w:val="Noklusjumarindkopasfonts"/>
    <w:uiPriority w:val="21"/>
    <w:qFormat/>
    <w:rsid w:val="00FB1D18"/>
    <w:rPr>
      <w:i/>
      <w:iCs/>
      <w:color w:val="0F4761" w:themeColor="accent1" w:themeShade="BF"/>
    </w:rPr>
  </w:style>
  <w:style w:type="paragraph" w:styleId="Intensvscitts">
    <w:name w:val="Intense Quote"/>
    <w:basedOn w:val="Parasts"/>
    <w:next w:val="Parasts"/>
    <w:link w:val="IntensvscittsRakstz"/>
    <w:uiPriority w:val="30"/>
    <w:qFormat/>
    <w:rsid w:val="00FB1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B1D18"/>
    <w:rPr>
      <w:i/>
      <w:iCs/>
      <w:color w:val="0F4761" w:themeColor="accent1" w:themeShade="BF"/>
    </w:rPr>
  </w:style>
  <w:style w:type="character" w:styleId="Intensvaatsauce">
    <w:name w:val="Intense Reference"/>
    <w:basedOn w:val="Noklusjumarindkopasfonts"/>
    <w:uiPriority w:val="32"/>
    <w:qFormat/>
    <w:rsid w:val="00FB1D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818</Words>
  <Characters>467</Characters>
  <Application>Microsoft Office Word</Application>
  <DocSecurity>0</DocSecurity>
  <Lines>3</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3</cp:revision>
  <dcterms:created xsi:type="dcterms:W3CDTF">2026-08-04T12:08:00Z</dcterms:created>
  <dcterms:modified xsi:type="dcterms:W3CDTF">2026-08-07T09:17:00Z</dcterms:modified>
</cp:coreProperties>
</file>