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34CA2" w14:textId="7C188388" w:rsidR="003A270C" w:rsidRPr="00E86BF1" w:rsidRDefault="00564002" w:rsidP="0048475C">
      <w:pPr>
        <w:spacing w:after="0" w:line="276" w:lineRule="auto"/>
        <w:jc w:val="center"/>
        <w:rPr>
          <w:rFonts w:ascii="Times New Roman" w:hAnsi="Times New Roman" w:cs="Times New Roman"/>
          <w:b/>
          <w:bCs/>
          <w:color w:val="000000" w:themeColor="text1"/>
          <w:sz w:val="24"/>
          <w:szCs w:val="24"/>
          <w:lang w:val="lv-LV"/>
        </w:rPr>
      </w:pPr>
      <w:r w:rsidRPr="00E86BF1">
        <w:rPr>
          <w:rFonts w:ascii="Times New Roman" w:hAnsi="Times New Roman" w:cs="Times New Roman"/>
          <w:b/>
          <w:bCs/>
          <w:color w:val="000000" w:themeColor="text1"/>
          <w:sz w:val="24"/>
          <w:szCs w:val="24"/>
          <w:lang w:val="lv-LV"/>
        </w:rPr>
        <w:t xml:space="preserve">Paziņojums par </w:t>
      </w:r>
      <w:r w:rsidR="003B2B1D" w:rsidRPr="00E86BF1">
        <w:rPr>
          <w:rFonts w:ascii="Times New Roman" w:hAnsi="Times New Roman" w:cs="Times New Roman"/>
          <w:b/>
          <w:bCs/>
          <w:color w:val="000000" w:themeColor="text1"/>
          <w:sz w:val="24"/>
          <w:szCs w:val="24"/>
          <w:lang w:val="lv-LV"/>
        </w:rPr>
        <w:t xml:space="preserve">rakstisku </w:t>
      </w:r>
      <w:r w:rsidRPr="00E86BF1">
        <w:rPr>
          <w:rFonts w:ascii="Times New Roman" w:hAnsi="Times New Roman" w:cs="Times New Roman"/>
          <w:b/>
          <w:bCs/>
          <w:color w:val="000000" w:themeColor="text1"/>
          <w:sz w:val="24"/>
          <w:szCs w:val="24"/>
          <w:lang w:val="lv-LV"/>
        </w:rPr>
        <w:t>apspriedi</w:t>
      </w:r>
    </w:p>
    <w:p w14:paraId="35C955BC" w14:textId="20971322" w:rsidR="00804C3B" w:rsidRPr="00E86BF1" w:rsidRDefault="007822E3" w:rsidP="0048475C">
      <w:pPr>
        <w:tabs>
          <w:tab w:val="left" w:pos="0"/>
          <w:tab w:val="left" w:pos="180"/>
          <w:tab w:val="left" w:pos="426"/>
          <w:tab w:val="left" w:pos="2145"/>
          <w:tab w:val="center" w:pos="4535"/>
        </w:tabs>
        <w:spacing w:after="0" w:line="276" w:lineRule="auto"/>
        <w:ind w:left="142"/>
        <w:jc w:val="center"/>
        <w:rPr>
          <w:rFonts w:ascii="Times New Roman" w:hAnsi="Times New Roman" w:cs="Times New Roman"/>
          <w:b/>
          <w:bCs/>
          <w:color w:val="000000" w:themeColor="text1"/>
          <w:sz w:val="24"/>
          <w:szCs w:val="24"/>
          <w:lang w:val="lv-LV"/>
        </w:rPr>
      </w:pPr>
      <w:r w:rsidRPr="00E86BF1">
        <w:rPr>
          <w:rFonts w:ascii="Times New Roman" w:hAnsi="Times New Roman" w:cs="Times New Roman"/>
          <w:b/>
          <w:bCs/>
          <w:caps/>
          <w:color w:val="000000" w:themeColor="text1"/>
          <w:sz w:val="24"/>
          <w:szCs w:val="24"/>
          <w:lang w:val="lv-LV"/>
        </w:rPr>
        <w:t>“</w:t>
      </w:r>
      <w:bookmarkStart w:id="0" w:name="_Hlk169794772"/>
      <w:r w:rsidR="00804C3B" w:rsidRPr="00E86BF1">
        <w:rPr>
          <w:rFonts w:ascii="Times New Roman" w:hAnsi="Times New Roman" w:cs="Times New Roman"/>
          <w:b/>
          <w:bCs/>
          <w:color w:val="000000" w:themeColor="text1"/>
          <w:sz w:val="24"/>
          <w:szCs w:val="24"/>
          <w:lang w:val="lv-LV"/>
        </w:rPr>
        <w:t>Tipogrāfijas pakalpojumu sniegšana Tieslietu ministrijas vajadzībām</w:t>
      </w:r>
      <w:bookmarkEnd w:id="0"/>
      <w:r w:rsidR="00804C3B" w:rsidRPr="00E86BF1">
        <w:rPr>
          <w:rFonts w:ascii="Times New Roman" w:hAnsi="Times New Roman" w:cs="Times New Roman"/>
          <w:b/>
          <w:bCs/>
          <w:color w:val="000000" w:themeColor="text1"/>
          <w:sz w:val="24"/>
          <w:szCs w:val="24"/>
          <w:lang w:val="lv-LV"/>
        </w:rPr>
        <w:t>”</w:t>
      </w:r>
    </w:p>
    <w:p w14:paraId="1753CBC0" w14:textId="77777777" w:rsidR="0048475C" w:rsidRPr="00E86BF1" w:rsidRDefault="0048475C" w:rsidP="0048475C">
      <w:pPr>
        <w:tabs>
          <w:tab w:val="left" w:pos="0"/>
          <w:tab w:val="left" w:pos="180"/>
          <w:tab w:val="left" w:pos="426"/>
          <w:tab w:val="left" w:pos="2145"/>
          <w:tab w:val="center" w:pos="4535"/>
        </w:tabs>
        <w:spacing w:after="0" w:line="276" w:lineRule="auto"/>
        <w:ind w:left="142"/>
        <w:jc w:val="center"/>
        <w:rPr>
          <w:rFonts w:ascii="Times New Roman" w:hAnsi="Times New Roman" w:cs="Times New Roman"/>
          <w:b/>
          <w:bCs/>
          <w:color w:val="000000" w:themeColor="text1"/>
          <w:sz w:val="24"/>
          <w:szCs w:val="24"/>
          <w:lang w:val="lv-LV" w:eastAsia="ar-SA"/>
        </w:rPr>
      </w:pPr>
    </w:p>
    <w:p w14:paraId="56C86F1D" w14:textId="7FE305E0" w:rsidR="00564002" w:rsidRPr="00E86BF1" w:rsidRDefault="007822E3" w:rsidP="0048475C">
      <w:pPr>
        <w:pStyle w:val="Sarakstarindkopa"/>
        <w:spacing w:after="0" w:line="276" w:lineRule="auto"/>
        <w:ind w:left="284"/>
        <w:contextualSpacing w:val="0"/>
        <w:jc w:val="both"/>
        <w:rPr>
          <w:rFonts w:ascii="Times New Roman" w:hAnsi="Times New Roman" w:cs="Times New Roman"/>
          <w:b/>
          <w:bCs/>
          <w:color w:val="000000" w:themeColor="text1"/>
          <w:sz w:val="24"/>
          <w:szCs w:val="24"/>
          <w:lang w:val="lv-LV"/>
        </w:rPr>
      </w:pPr>
      <w:r w:rsidRPr="00E86BF1">
        <w:rPr>
          <w:rFonts w:ascii="Times New Roman" w:hAnsi="Times New Roman" w:cs="Times New Roman"/>
          <w:b/>
          <w:bCs/>
          <w:color w:val="000000" w:themeColor="text1"/>
          <w:sz w:val="24"/>
          <w:szCs w:val="24"/>
          <w:lang w:val="lv-LV"/>
        </w:rPr>
        <w:t>1. </w:t>
      </w:r>
      <w:r w:rsidR="00564002" w:rsidRPr="00E86BF1">
        <w:rPr>
          <w:rFonts w:ascii="Times New Roman" w:hAnsi="Times New Roman" w:cs="Times New Roman"/>
          <w:b/>
          <w:bCs/>
          <w:color w:val="000000" w:themeColor="text1"/>
          <w:sz w:val="24"/>
          <w:szCs w:val="24"/>
          <w:lang w:val="lv-LV"/>
        </w:rPr>
        <w:t>Pasūtītājs</w:t>
      </w:r>
    </w:p>
    <w:p w14:paraId="625B969B" w14:textId="6D392798" w:rsidR="00564002" w:rsidRPr="00E86BF1" w:rsidRDefault="00564002" w:rsidP="00B87F32">
      <w:pPr>
        <w:spacing w:after="0" w:line="276" w:lineRule="auto"/>
        <w:ind w:left="567"/>
        <w:jc w:val="both"/>
        <w:rPr>
          <w:rFonts w:ascii="Times New Roman" w:hAnsi="Times New Roman" w:cs="Times New Roman"/>
          <w:color w:val="000000" w:themeColor="text1"/>
          <w:sz w:val="24"/>
          <w:szCs w:val="24"/>
          <w:lang w:val="lv-LV"/>
        </w:rPr>
      </w:pPr>
      <w:r w:rsidRPr="00E86BF1">
        <w:rPr>
          <w:rFonts w:ascii="Times New Roman" w:hAnsi="Times New Roman" w:cs="Times New Roman"/>
          <w:color w:val="000000" w:themeColor="text1"/>
          <w:sz w:val="24"/>
          <w:szCs w:val="24"/>
          <w:lang w:val="lv-LV"/>
        </w:rPr>
        <w:t>Tieslietu ministrija</w:t>
      </w:r>
    </w:p>
    <w:p w14:paraId="6EADA7CD" w14:textId="77777777" w:rsidR="00564002" w:rsidRPr="00E86BF1" w:rsidRDefault="00564002" w:rsidP="00B87F32">
      <w:pPr>
        <w:spacing w:after="0" w:line="276" w:lineRule="auto"/>
        <w:ind w:left="567"/>
        <w:jc w:val="both"/>
        <w:rPr>
          <w:rFonts w:ascii="Times New Roman" w:hAnsi="Times New Roman" w:cs="Times New Roman"/>
          <w:color w:val="000000" w:themeColor="text1"/>
          <w:sz w:val="24"/>
          <w:szCs w:val="24"/>
          <w:lang w:val="lv-LV"/>
        </w:rPr>
      </w:pPr>
      <w:r w:rsidRPr="00E86BF1">
        <w:rPr>
          <w:rFonts w:ascii="Times New Roman" w:hAnsi="Times New Roman" w:cs="Times New Roman"/>
          <w:color w:val="000000" w:themeColor="text1"/>
          <w:sz w:val="24"/>
          <w:szCs w:val="24"/>
          <w:lang w:val="lv-LV"/>
        </w:rPr>
        <w:t>Reģistrācijas Nr. 90000070045</w:t>
      </w:r>
    </w:p>
    <w:p w14:paraId="170B481B" w14:textId="77777777" w:rsidR="00564002" w:rsidRPr="00E86BF1" w:rsidRDefault="00564002" w:rsidP="00B87F32">
      <w:pPr>
        <w:spacing w:after="0" w:line="276" w:lineRule="auto"/>
        <w:ind w:left="567"/>
        <w:jc w:val="both"/>
        <w:rPr>
          <w:rFonts w:ascii="Times New Roman" w:hAnsi="Times New Roman" w:cs="Times New Roman"/>
          <w:color w:val="000000" w:themeColor="text1"/>
          <w:sz w:val="24"/>
          <w:szCs w:val="24"/>
          <w:lang w:val="lv-LV"/>
        </w:rPr>
      </w:pPr>
      <w:r w:rsidRPr="00E86BF1">
        <w:rPr>
          <w:rFonts w:ascii="Times New Roman" w:hAnsi="Times New Roman" w:cs="Times New Roman"/>
          <w:color w:val="000000" w:themeColor="text1"/>
          <w:sz w:val="24"/>
          <w:szCs w:val="24"/>
          <w:lang w:val="lv-LV"/>
        </w:rPr>
        <w:t>Brīvības bulvāris 36, Rīga, LV-1536</w:t>
      </w:r>
    </w:p>
    <w:p w14:paraId="55FEE661" w14:textId="3DDF05B4" w:rsidR="00A44205" w:rsidRPr="00E86BF1" w:rsidRDefault="00564002" w:rsidP="00B87F32">
      <w:pPr>
        <w:spacing w:after="0" w:line="276" w:lineRule="auto"/>
        <w:ind w:left="567"/>
        <w:jc w:val="both"/>
        <w:rPr>
          <w:rFonts w:ascii="Times New Roman" w:hAnsi="Times New Roman" w:cs="Times New Roman"/>
          <w:color w:val="000000" w:themeColor="text1"/>
          <w:sz w:val="24"/>
          <w:szCs w:val="24"/>
          <w:lang w:val="lv-LV"/>
        </w:rPr>
      </w:pPr>
      <w:bookmarkStart w:id="1" w:name="_Hlk123128431"/>
      <w:r w:rsidRPr="00E86BF1">
        <w:rPr>
          <w:rFonts w:ascii="Times New Roman" w:hAnsi="Times New Roman" w:cs="Times New Roman"/>
          <w:color w:val="000000" w:themeColor="text1"/>
          <w:sz w:val="24"/>
          <w:szCs w:val="24"/>
          <w:lang w:val="lv-LV"/>
        </w:rPr>
        <w:t xml:space="preserve">Pasūtītāja </w:t>
      </w:r>
      <w:r w:rsidR="007451F1" w:rsidRPr="00E86BF1">
        <w:rPr>
          <w:rFonts w:ascii="Times New Roman" w:hAnsi="Times New Roman" w:cs="Times New Roman"/>
          <w:color w:val="000000" w:themeColor="text1"/>
          <w:sz w:val="24"/>
          <w:szCs w:val="24"/>
          <w:lang w:val="lv-LV"/>
        </w:rPr>
        <w:t xml:space="preserve">pircēja profilā adrese </w:t>
      </w:r>
      <w:r w:rsidR="00B74AE8" w:rsidRPr="00E86BF1">
        <w:rPr>
          <w:rFonts w:ascii="Times New Roman" w:hAnsi="Times New Roman" w:cs="Times New Roman"/>
          <w:color w:val="000000" w:themeColor="text1"/>
          <w:sz w:val="24"/>
          <w:szCs w:val="24"/>
          <w:lang w:val="lv-LV"/>
        </w:rPr>
        <w:t>Elektronisko iepirkumu sistēmā (turpmāk – EIS)</w:t>
      </w:r>
      <w:r w:rsidRPr="00E86BF1">
        <w:rPr>
          <w:rFonts w:ascii="Times New Roman" w:hAnsi="Times New Roman" w:cs="Times New Roman"/>
          <w:color w:val="000000" w:themeColor="text1"/>
          <w:sz w:val="24"/>
          <w:szCs w:val="24"/>
          <w:lang w:val="lv-LV"/>
        </w:rPr>
        <w:t xml:space="preserve">: </w:t>
      </w:r>
      <w:bookmarkStart w:id="2" w:name="_Hlk123065514"/>
      <w:r w:rsidR="00AE197E" w:rsidRPr="00E86BF1">
        <w:rPr>
          <w:rFonts w:ascii="Times New Roman" w:hAnsi="Times New Roman" w:cs="Times New Roman"/>
          <w:color w:val="000000" w:themeColor="text1"/>
          <w:sz w:val="24"/>
          <w:szCs w:val="24"/>
          <w:lang w:val="lv-LV"/>
        </w:rPr>
        <w:fldChar w:fldCharType="begin"/>
      </w:r>
      <w:r w:rsidR="00AE197E" w:rsidRPr="00E86BF1">
        <w:rPr>
          <w:rFonts w:ascii="Times New Roman" w:hAnsi="Times New Roman" w:cs="Times New Roman"/>
          <w:color w:val="000000" w:themeColor="text1"/>
          <w:sz w:val="24"/>
          <w:szCs w:val="24"/>
          <w:lang w:val="lv-LV"/>
        </w:rPr>
        <w:instrText xml:space="preserve"> HYPERLINK "https://www.eis.gov.lv/EKEIS/Supplier/Organizer/313" </w:instrText>
      </w:r>
      <w:r w:rsidR="00AE197E" w:rsidRPr="00E86BF1">
        <w:rPr>
          <w:rFonts w:ascii="Times New Roman" w:hAnsi="Times New Roman" w:cs="Times New Roman"/>
          <w:color w:val="000000" w:themeColor="text1"/>
          <w:sz w:val="24"/>
          <w:szCs w:val="24"/>
          <w:lang w:val="lv-LV"/>
        </w:rPr>
      </w:r>
      <w:r w:rsidR="00AE197E" w:rsidRPr="00E86BF1">
        <w:rPr>
          <w:rFonts w:ascii="Times New Roman" w:hAnsi="Times New Roman" w:cs="Times New Roman"/>
          <w:color w:val="000000" w:themeColor="text1"/>
          <w:sz w:val="24"/>
          <w:szCs w:val="24"/>
          <w:lang w:val="lv-LV"/>
        </w:rPr>
        <w:fldChar w:fldCharType="separate"/>
      </w:r>
      <w:r w:rsidR="00AE197E" w:rsidRPr="00E86BF1">
        <w:rPr>
          <w:rStyle w:val="Hipersaite"/>
          <w:rFonts w:ascii="Times New Roman" w:hAnsi="Times New Roman" w:cs="Times New Roman"/>
          <w:color w:val="000000" w:themeColor="text1"/>
          <w:sz w:val="24"/>
          <w:szCs w:val="24"/>
          <w:lang w:val="lv-LV"/>
        </w:rPr>
        <w:t>https://www.eis.gov.lv/EKEIS/Supplier/Organizer/313</w:t>
      </w:r>
      <w:r w:rsidR="00AE197E" w:rsidRPr="00E86BF1">
        <w:rPr>
          <w:rFonts w:ascii="Times New Roman" w:hAnsi="Times New Roman" w:cs="Times New Roman"/>
          <w:color w:val="000000" w:themeColor="text1"/>
          <w:sz w:val="24"/>
          <w:szCs w:val="24"/>
          <w:lang w:val="lv-LV"/>
        </w:rPr>
        <w:fldChar w:fldCharType="end"/>
      </w:r>
      <w:bookmarkEnd w:id="2"/>
      <w:r w:rsidR="00B74AE8" w:rsidRPr="00E86BF1">
        <w:rPr>
          <w:rFonts w:ascii="Times New Roman" w:hAnsi="Times New Roman" w:cs="Times New Roman"/>
          <w:color w:val="000000" w:themeColor="text1"/>
          <w:sz w:val="24"/>
          <w:szCs w:val="24"/>
          <w:lang w:val="lv-LV"/>
        </w:rPr>
        <w:t>.</w:t>
      </w:r>
    </w:p>
    <w:p w14:paraId="3526AE44" w14:textId="656743E6" w:rsidR="004A18D7" w:rsidRPr="00E86BF1" w:rsidRDefault="007822E3" w:rsidP="0048475C">
      <w:pPr>
        <w:pStyle w:val="Sarakstarindkopa"/>
        <w:spacing w:after="0" w:line="276" w:lineRule="auto"/>
        <w:ind w:left="284"/>
        <w:contextualSpacing w:val="0"/>
        <w:jc w:val="both"/>
        <w:rPr>
          <w:rFonts w:ascii="Times New Roman" w:hAnsi="Times New Roman" w:cs="Times New Roman"/>
          <w:color w:val="000000" w:themeColor="text1"/>
          <w:sz w:val="24"/>
          <w:szCs w:val="24"/>
          <w:lang w:val="lv-LV"/>
        </w:rPr>
      </w:pPr>
      <w:r w:rsidRPr="00E86BF1">
        <w:rPr>
          <w:rFonts w:ascii="Times New Roman" w:eastAsia="Calibri" w:hAnsi="Times New Roman" w:cs="Times New Roman"/>
          <w:b/>
          <w:bCs/>
          <w:color w:val="000000" w:themeColor="text1"/>
          <w:sz w:val="24"/>
          <w:szCs w:val="24"/>
          <w:shd w:val="clear" w:color="auto" w:fill="FFFFFF"/>
          <w:lang w:val="lv-LV"/>
        </w:rPr>
        <w:t>2. </w:t>
      </w:r>
      <w:r w:rsidR="004A18D7" w:rsidRPr="00E86BF1">
        <w:rPr>
          <w:rFonts w:ascii="Times New Roman" w:eastAsia="Calibri" w:hAnsi="Times New Roman" w:cs="Times New Roman"/>
          <w:b/>
          <w:bCs/>
          <w:color w:val="000000" w:themeColor="text1"/>
          <w:sz w:val="24"/>
          <w:szCs w:val="24"/>
          <w:shd w:val="clear" w:color="auto" w:fill="FFFFFF"/>
          <w:lang w:val="lv-LV"/>
        </w:rPr>
        <w:t>Kontaktpersona</w:t>
      </w:r>
    </w:p>
    <w:p w14:paraId="4BD7ED70" w14:textId="59FBAD31" w:rsidR="009663B9" w:rsidRPr="00E86BF1" w:rsidRDefault="00804C3B" w:rsidP="00B87F32">
      <w:pPr>
        <w:spacing w:after="0" w:line="276" w:lineRule="auto"/>
        <w:ind w:left="567"/>
        <w:jc w:val="both"/>
        <w:rPr>
          <w:rFonts w:ascii="Times New Roman" w:hAnsi="Times New Roman" w:cs="Times New Roman"/>
          <w:color w:val="000000" w:themeColor="text1"/>
          <w:sz w:val="24"/>
          <w:szCs w:val="24"/>
          <w:lang w:val="lv-LV"/>
        </w:rPr>
      </w:pPr>
      <w:r w:rsidRPr="00E86BF1">
        <w:rPr>
          <w:rFonts w:ascii="Times New Roman" w:hAnsi="Times New Roman" w:cs="Times New Roman"/>
          <w:color w:val="000000" w:themeColor="text1"/>
          <w:sz w:val="24"/>
          <w:szCs w:val="24"/>
          <w:lang w:val="lv-LV"/>
        </w:rPr>
        <w:t xml:space="preserve">Tieslietu ministrijas Komunikācijas departamenta sabiedrisko attiecību speciāliste Evija Rimšāne (tālrunis 67036861, e-pasts: </w:t>
      </w:r>
      <w:hyperlink r:id="rId8" w:history="1">
        <w:r w:rsidRPr="00E86BF1">
          <w:rPr>
            <w:rStyle w:val="Hipersaite"/>
            <w:rFonts w:ascii="Times New Roman" w:hAnsi="Times New Roman" w:cs="Times New Roman"/>
            <w:color w:val="000000" w:themeColor="text1"/>
            <w:sz w:val="24"/>
            <w:szCs w:val="24"/>
            <w:bdr w:val="none" w:sz="0" w:space="0" w:color="auto" w:frame="1"/>
            <w:lang w:val="lv-LV"/>
          </w:rPr>
          <w:t>Evija.Rimsane@tm.gov.lv</w:t>
        </w:r>
      </w:hyperlink>
      <w:r w:rsidRPr="00E86BF1">
        <w:rPr>
          <w:rFonts w:ascii="Times New Roman" w:hAnsi="Times New Roman" w:cs="Times New Roman"/>
          <w:color w:val="000000" w:themeColor="text1"/>
          <w:sz w:val="24"/>
          <w:szCs w:val="24"/>
          <w:lang w:val="lv-LV"/>
        </w:rPr>
        <w:t>).</w:t>
      </w:r>
    </w:p>
    <w:bookmarkEnd w:id="1"/>
    <w:p w14:paraId="7F3FAA24" w14:textId="4BA90848" w:rsidR="004A18D7" w:rsidRPr="00E86BF1" w:rsidRDefault="007822E3" w:rsidP="0048475C">
      <w:pPr>
        <w:pStyle w:val="Sarakstarindkopa"/>
        <w:spacing w:after="0" w:line="276" w:lineRule="auto"/>
        <w:ind w:left="284"/>
        <w:contextualSpacing w:val="0"/>
        <w:jc w:val="both"/>
        <w:rPr>
          <w:rFonts w:ascii="Times New Roman" w:hAnsi="Times New Roman" w:cs="Times New Roman"/>
          <w:color w:val="000000" w:themeColor="text1"/>
          <w:sz w:val="24"/>
          <w:szCs w:val="24"/>
          <w:shd w:val="clear" w:color="auto" w:fill="FFFFFF"/>
          <w:lang w:val="lv-LV"/>
        </w:rPr>
      </w:pPr>
      <w:r w:rsidRPr="00E86BF1">
        <w:rPr>
          <w:rFonts w:ascii="Times New Roman" w:hAnsi="Times New Roman" w:cs="Times New Roman"/>
          <w:b/>
          <w:bCs/>
          <w:color w:val="000000" w:themeColor="text1"/>
          <w:sz w:val="24"/>
          <w:szCs w:val="24"/>
          <w:lang w:val="lv-LV"/>
        </w:rPr>
        <w:t>3. </w:t>
      </w:r>
      <w:r w:rsidR="00736078" w:rsidRPr="00E86BF1">
        <w:rPr>
          <w:rFonts w:ascii="Times New Roman" w:hAnsi="Times New Roman" w:cs="Times New Roman"/>
          <w:b/>
          <w:bCs/>
          <w:color w:val="000000" w:themeColor="text1"/>
          <w:sz w:val="24"/>
          <w:szCs w:val="24"/>
          <w:lang w:val="lv-LV"/>
        </w:rPr>
        <w:t>Apspriedes tiesiskais pamatojums</w:t>
      </w:r>
      <w:r w:rsidR="00736078" w:rsidRPr="00E86BF1">
        <w:rPr>
          <w:rFonts w:ascii="Times New Roman" w:hAnsi="Times New Roman" w:cs="Times New Roman"/>
          <w:color w:val="000000" w:themeColor="text1"/>
          <w:sz w:val="24"/>
          <w:szCs w:val="24"/>
          <w:lang w:val="lv-LV"/>
        </w:rPr>
        <w:t xml:space="preserve"> </w:t>
      </w:r>
    </w:p>
    <w:p w14:paraId="68E4421D" w14:textId="024C236C" w:rsidR="004A18D7" w:rsidRPr="00E86BF1" w:rsidRDefault="00736078" w:rsidP="00B87F32">
      <w:pPr>
        <w:pStyle w:val="Sarakstarindkopa"/>
        <w:spacing w:after="0" w:line="276" w:lineRule="auto"/>
        <w:ind w:left="567"/>
        <w:contextualSpacing w:val="0"/>
        <w:jc w:val="both"/>
        <w:rPr>
          <w:rFonts w:ascii="Times New Roman" w:hAnsi="Times New Roman" w:cs="Times New Roman"/>
          <w:color w:val="000000" w:themeColor="text1"/>
          <w:sz w:val="24"/>
          <w:szCs w:val="24"/>
          <w:lang w:val="lv-LV"/>
        </w:rPr>
      </w:pPr>
      <w:r w:rsidRPr="00E86BF1">
        <w:rPr>
          <w:rFonts w:ascii="Times New Roman" w:hAnsi="Times New Roman" w:cs="Times New Roman"/>
          <w:color w:val="000000" w:themeColor="text1"/>
          <w:sz w:val="24"/>
          <w:szCs w:val="24"/>
          <w:lang w:val="lv-LV"/>
        </w:rPr>
        <w:t xml:space="preserve">Publisko iepirkumu likuma </w:t>
      </w:r>
      <w:r w:rsidR="005C57D9" w:rsidRPr="00E86BF1">
        <w:rPr>
          <w:rFonts w:ascii="Times New Roman" w:hAnsi="Times New Roman" w:cs="Times New Roman"/>
          <w:color w:val="000000" w:themeColor="text1"/>
          <w:sz w:val="24"/>
          <w:szCs w:val="24"/>
          <w:lang w:val="lv-LV"/>
        </w:rPr>
        <w:t xml:space="preserve">(turpmāk – PIL) </w:t>
      </w:r>
      <w:r w:rsidRPr="00E86BF1">
        <w:rPr>
          <w:rFonts w:ascii="Times New Roman" w:hAnsi="Times New Roman" w:cs="Times New Roman"/>
          <w:color w:val="000000" w:themeColor="text1"/>
          <w:sz w:val="24"/>
          <w:szCs w:val="24"/>
          <w:lang w:val="lv-LV"/>
        </w:rPr>
        <w:t>18.</w:t>
      </w:r>
      <w:r w:rsidR="007B0517" w:rsidRPr="00E86BF1">
        <w:rPr>
          <w:rFonts w:ascii="Times New Roman" w:hAnsi="Times New Roman" w:cs="Times New Roman"/>
          <w:color w:val="000000" w:themeColor="text1"/>
          <w:sz w:val="24"/>
          <w:szCs w:val="24"/>
          <w:lang w:val="lv-LV"/>
        </w:rPr>
        <w:t> </w:t>
      </w:r>
      <w:r w:rsidRPr="00E86BF1">
        <w:rPr>
          <w:rFonts w:ascii="Times New Roman" w:hAnsi="Times New Roman" w:cs="Times New Roman"/>
          <w:color w:val="000000" w:themeColor="text1"/>
          <w:sz w:val="24"/>
          <w:szCs w:val="24"/>
          <w:lang w:val="lv-LV"/>
        </w:rPr>
        <w:t>panta otrā daļa</w:t>
      </w:r>
      <w:r w:rsidR="007B0517" w:rsidRPr="00E86BF1">
        <w:rPr>
          <w:rFonts w:ascii="Times New Roman" w:hAnsi="Times New Roman" w:cs="Times New Roman"/>
          <w:color w:val="000000" w:themeColor="text1"/>
          <w:sz w:val="24"/>
          <w:szCs w:val="24"/>
          <w:lang w:val="lv-LV"/>
        </w:rPr>
        <w:t>.</w:t>
      </w:r>
    </w:p>
    <w:p w14:paraId="1F7B253A" w14:textId="2181C585" w:rsidR="004A18D7" w:rsidRPr="00E86BF1" w:rsidRDefault="007822E3" w:rsidP="0048475C">
      <w:pPr>
        <w:pStyle w:val="Sarakstarindkopa"/>
        <w:spacing w:after="0" w:line="276" w:lineRule="auto"/>
        <w:ind w:left="284"/>
        <w:contextualSpacing w:val="0"/>
        <w:jc w:val="both"/>
        <w:rPr>
          <w:rFonts w:ascii="Times New Roman" w:hAnsi="Times New Roman" w:cs="Times New Roman"/>
          <w:color w:val="000000" w:themeColor="text1"/>
          <w:sz w:val="24"/>
          <w:szCs w:val="24"/>
          <w:lang w:val="lv-LV"/>
        </w:rPr>
      </w:pPr>
      <w:r w:rsidRPr="00E86BF1">
        <w:rPr>
          <w:rFonts w:ascii="Times New Roman" w:hAnsi="Times New Roman" w:cs="Times New Roman"/>
          <w:b/>
          <w:bCs/>
          <w:color w:val="000000" w:themeColor="text1"/>
          <w:sz w:val="24"/>
          <w:szCs w:val="24"/>
          <w:lang w:val="lv-LV"/>
        </w:rPr>
        <w:t>4. </w:t>
      </w:r>
      <w:r w:rsidR="007B0517" w:rsidRPr="00E86BF1">
        <w:rPr>
          <w:rFonts w:ascii="Times New Roman" w:hAnsi="Times New Roman" w:cs="Times New Roman"/>
          <w:b/>
          <w:bCs/>
          <w:color w:val="000000" w:themeColor="text1"/>
          <w:sz w:val="24"/>
          <w:szCs w:val="24"/>
          <w:lang w:val="lv-LV"/>
        </w:rPr>
        <w:t>Apspriedes mērķis</w:t>
      </w:r>
    </w:p>
    <w:p w14:paraId="5BC30D67" w14:textId="5980B5C9" w:rsidR="004A18D7" w:rsidRPr="00E86BF1" w:rsidRDefault="00F81787" w:rsidP="00B87F32">
      <w:pPr>
        <w:pStyle w:val="Sarakstarindkopa"/>
        <w:spacing w:after="0" w:line="276" w:lineRule="auto"/>
        <w:ind w:left="567"/>
        <w:contextualSpacing w:val="0"/>
        <w:jc w:val="both"/>
        <w:rPr>
          <w:rFonts w:ascii="Times New Roman" w:hAnsi="Times New Roman" w:cs="Times New Roman"/>
          <w:color w:val="000000" w:themeColor="text1"/>
          <w:sz w:val="24"/>
          <w:szCs w:val="24"/>
          <w:lang w:val="lv-LV"/>
        </w:rPr>
      </w:pPr>
      <w:r w:rsidRPr="00E86BF1">
        <w:rPr>
          <w:rFonts w:ascii="Times New Roman" w:hAnsi="Times New Roman" w:cs="Times New Roman"/>
          <w:color w:val="000000" w:themeColor="text1"/>
          <w:sz w:val="24"/>
          <w:szCs w:val="24"/>
          <w:lang w:val="lv-LV"/>
        </w:rPr>
        <w:t>Informēt piegādātājus par plānoto iepirkumu un tā iespējamām prasībām, iegūt atgriezenisko saiti no piegādātājiem.</w:t>
      </w:r>
    </w:p>
    <w:p w14:paraId="66421789" w14:textId="06829C56" w:rsidR="004A18D7" w:rsidRPr="00E86BF1" w:rsidRDefault="007822E3" w:rsidP="0048475C">
      <w:pPr>
        <w:pStyle w:val="Sarakstarindkopa"/>
        <w:spacing w:after="0" w:line="276" w:lineRule="auto"/>
        <w:ind w:left="284"/>
        <w:contextualSpacing w:val="0"/>
        <w:jc w:val="both"/>
        <w:rPr>
          <w:rFonts w:ascii="Times New Roman" w:hAnsi="Times New Roman" w:cs="Times New Roman"/>
          <w:color w:val="000000" w:themeColor="text1"/>
          <w:sz w:val="24"/>
          <w:szCs w:val="24"/>
          <w:lang w:val="lv-LV"/>
        </w:rPr>
      </w:pPr>
      <w:r w:rsidRPr="00E86BF1">
        <w:rPr>
          <w:rFonts w:ascii="Times New Roman" w:hAnsi="Times New Roman" w:cs="Times New Roman"/>
          <w:b/>
          <w:bCs/>
          <w:color w:val="000000" w:themeColor="text1"/>
          <w:sz w:val="24"/>
          <w:szCs w:val="24"/>
          <w:lang w:val="lv-LV"/>
        </w:rPr>
        <w:t>5. </w:t>
      </w:r>
      <w:r w:rsidR="00F7233B" w:rsidRPr="00E86BF1">
        <w:rPr>
          <w:rFonts w:ascii="Times New Roman" w:hAnsi="Times New Roman" w:cs="Times New Roman"/>
          <w:b/>
          <w:bCs/>
          <w:color w:val="000000" w:themeColor="text1"/>
          <w:sz w:val="24"/>
          <w:szCs w:val="24"/>
          <w:lang w:val="lv-LV"/>
        </w:rPr>
        <w:t xml:space="preserve">Apspriedes </w:t>
      </w:r>
      <w:r w:rsidR="007B0517" w:rsidRPr="00E86BF1">
        <w:rPr>
          <w:rFonts w:ascii="Times New Roman" w:hAnsi="Times New Roman" w:cs="Times New Roman"/>
          <w:b/>
          <w:bCs/>
          <w:color w:val="000000" w:themeColor="text1"/>
          <w:sz w:val="24"/>
          <w:szCs w:val="24"/>
          <w:lang w:val="lv-LV"/>
        </w:rPr>
        <w:t>laiks un vieta</w:t>
      </w:r>
    </w:p>
    <w:p w14:paraId="4CDDCD5D" w14:textId="5A6A9637" w:rsidR="006A2CAE" w:rsidRPr="00E86BF1" w:rsidRDefault="004A18D7" w:rsidP="00B87F32">
      <w:pPr>
        <w:spacing w:after="0" w:line="276" w:lineRule="auto"/>
        <w:ind w:left="567"/>
        <w:jc w:val="both"/>
        <w:rPr>
          <w:rFonts w:ascii="Times New Roman" w:hAnsi="Times New Roman" w:cs="Times New Roman"/>
          <w:color w:val="000000" w:themeColor="text1"/>
          <w:sz w:val="24"/>
          <w:szCs w:val="24"/>
          <w:lang w:val="lv-LV"/>
        </w:rPr>
      </w:pPr>
      <w:r w:rsidRPr="00E86BF1">
        <w:rPr>
          <w:rFonts w:ascii="Times New Roman" w:hAnsi="Times New Roman" w:cs="Times New Roman"/>
          <w:color w:val="000000" w:themeColor="text1"/>
          <w:sz w:val="24"/>
          <w:szCs w:val="24"/>
          <w:lang w:val="lv-LV"/>
        </w:rPr>
        <w:t>A</w:t>
      </w:r>
      <w:r w:rsidR="0015114F" w:rsidRPr="00E86BF1">
        <w:rPr>
          <w:rFonts w:ascii="Times New Roman" w:hAnsi="Times New Roman" w:cs="Times New Roman"/>
          <w:color w:val="000000" w:themeColor="text1"/>
          <w:sz w:val="24"/>
          <w:szCs w:val="24"/>
          <w:lang w:val="lv-LV"/>
        </w:rPr>
        <w:t>pspriede paredzēta rakstiskā formā, piegādātājiem jautājumus, komentārus vai ieteikumus par plānotā iepirkuma dokumentāciju sūtīt</w:t>
      </w:r>
      <w:r w:rsidR="006A2CAE" w:rsidRPr="00E86BF1">
        <w:rPr>
          <w:rFonts w:ascii="Times New Roman" w:hAnsi="Times New Roman" w:cs="Times New Roman"/>
          <w:b/>
          <w:bCs/>
          <w:color w:val="000000" w:themeColor="text1"/>
          <w:sz w:val="24"/>
          <w:szCs w:val="24"/>
          <w:lang w:val="lv-LV"/>
        </w:rPr>
        <w:t xml:space="preserve"> </w:t>
      </w:r>
      <w:r w:rsidR="00FD28C2" w:rsidRPr="00E86BF1">
        <w:rPr>
          <w:rFonts w:ascii="Times New Roman" w:hAnsi="Times New Roman" w:cs="Times New Roman"/>
          <w:color w:val="000000" w:themeColor="text1"/>
          <w:sz w:val="24"/>
          <w:szCs w:val="24"/>
          <w:lang w:val="lv-LV"/>
        </w:rPr>
        <w:t>Pasūtītājam</w:t>
      </w:r>
      <w:r w:rsidR="00FD28C2" w:rsidRPr="00E86BF1">
        <w:rPr>
          <w:rFonts w:ascii="Times New Roman" w:hAnsi="Times New Roman" w:cs="Times New Roman"/>
          <w:b/>
          <w:bCs/>
          <w:color w:val="000000" w:themeColor="text1"/>
          <w:sz w:val="24"/>
          <w:szCs w:val="24"/>
          <w:lang w:val="lv-LV"/>
        </w:rPr>
        <w:t xml:space="preserve"> </w:t>
      </w:r>
      <w:r w:rsidR="002F1C59" w:rsidRPr="00E86BF1">
        <w:rPr>
          <w:rFonts w:ascii="Times New Roman" w:hAnsi="Times New Roman" w:cs="Times New Roman"/>
          <w:color w:val="000000" w:themeColor="text1"/>
          <w:sz w:val="24"/>
          <w:szCs w:val="24"/>
          <w:lang w:val="lv-LV"/>
        </w:rPr>
        <w:t xml:space="preserve">uz e-pasta adresi </w:t>
      </w:r>
      <w:hyperlink r:id="rId9" w:history="1">
        <w:r w:rsidR="002F1C59" w:rsidRPr="00E86BF1">
          <w:rPr>
            <w:rStyle w:val="Hipersaite"/>
            <w:rFonts w:ascii="Times New Roman" w:hAnsi="Times New Roman" w:cs="Times New Roman"/>
            <w:color w:val="000000" w:themeColor="text1"/>
            <w:sz w:val="24"/>
            <w:szCs w:val="24"/>
            <w:lang w:val="lv-LV"/>
          </w:rPr>
          <w:t>pasts@tm.gov.lv</w:t>
        </w:r>
      </w:hyperlink>
      <w:r w:rsidR="002F1C59" w:rsidRPr="00E86BF1">
        <w:rPr>
          <w:rFonts w:ascii="Times New Roman" w:hAnsi="Times New Roman" w:cs="Times New Roman"/>
          <w:color w:val="000000" w:themeColor="text1"/>
          <w:sz w:val="24"/>
          <w:szCs w:val="24"/>
          <w:vertAlign w:val="superscript"/>
          <w:lang w:val="lv-LV"/>
        </w:rPr>
        <w:footnoteReference w:id="1"/>
      </w:r>
      <w:r w:rsidR="002F1C59" w:rsidRPr="00E86BF1">
        <w:rPr>
          <w:rFonts w:ascii="Times New Roman" w:hAnsi="Times New Roman" w:cs="Times New Roman"/>
          <w:color w:val="000000" w:themeColor="text1"/>
          <w:sz w:val="24"/>
          <w:szCs w:val="24"/>
          <w:lang w:val="lv-LV"/>
        </w:rPr>
        <w:t xml:space="preserve"> ar norādi: “Apspriedei par iepirkuma “</w:t>
      </w:r>
      <w:r w:rsidR="00804C3B" w:rsidRPr="00E86BF1">
        <w:rPr>
          <w:rFonts w:ascii="Times New Roman" w:hAnsi="Times New Roman" w:cs="Times New Roman"/>
          <w:color w:val="000000" w:themeColor="text1"/>
          <w:sz w:val="24"/>
          <w:szCs w:val="24"/>
          <w:lang w:val="lv-LV"/>
        </w:rPr>
        <w:t>Tipogrāfijas pakalpojumu sniegšana Tieslietu ministrijas vajadzībām</w:t>
      </w:r>
      <w:r w:rsidR="002F1C59" w:rsidRPr="00E86BF1">
        <w:rPr>
          <w:rFonts w:ascii="Times New Roman" w:hAnsi="Times New Roman" w:cs="Times New Roman"/>
          <w:bCs/>
          <w:color w:val="000000" w:themeColor="text1"/>
          <w:sz w:val="24"/>
          <w:szCs w:val="24"/>
          <w:lang w:val="lv-LV"/>
        </w:rPr>
        <w:t>”</w:t>
      </w:r>
      <w:r w:rsidR="002F1C59" w:rsidRPr="00E86BF1">
        <w:rPr>
          <w:rFonts w:ascii="Times New Roman" w:hAnsi="Times New Roman" w:cs="Times New Roman"/>
          <w:color w:val="000000" w:themeColor="text1"/>
          <w:sz w:val="24"/>
          <w:szCs w:val="24"/>
          <w:lang w:val="lv-LV"/>
        </w:rPr>
        <w:t xml:space="preserve"> dokumentāciju” </w:t>
      </w:r>
      <w:r w:rsidR="006A2CAE" w:rsidRPr="00BC2492">
        <w:rPr>
          <w:rFonts w:ascii="Times New Roman" w:hAnsi="Times New Roman" w:cs="Times New Roman"/>
          <w:b/>
          <w:bCs/>
          <w:color w:val="EE0000"/>
          <w:sz w:val="24"/>
          <w:szCs w:val="24"/>
          <w:lang w:val="lv-LV"/>
        </w:rPr>
        <w:t>līdz 202</w:t>
      </w:r>
      <w:r w:rsidR="00804C3B" w:rsidRPr="00BC2492">
        <w:rPr>
          <w:rFonts w:ascii="Times New Roman" w:hAnsi="Times New Roman" w:cs="Times New Roman"/>
          <w:b/>
          <w:bCs/>
          <w:color w:val="EE0000"/>
          <w:sz w:val="24"/>
          <w:szCs w:val="24"/>
          <w:lang w:val="lv-LV"/>
        </w:rPr>
        <w:t>6</w:t>
      </w:r>
      <w:r w:rsidR="006A2CAE" w:rsidRPr="00BC2492">
        <w:rPr>
          <w:rFonts w:ascii="Times New Roman" w:hAnsi="Times New Roman" w:cs="Times New Roman"/>
          <w:b/>
          <w:bCs/>
          <w:color w:val="EE0000"/>
          <w:sz w:val="24"/>
          <w:szCs w:val="24"/>
          <w:lang w:val="lv-LV"/>
        </w:rPr>
        <w:t xml:space="preserve">. gada </w:t>
      </w:r>
      <w:r w:rsidR="004D6BE5" w:rsidRPr="00BC2492">
        <w:rPr>
          <w:rFonts w:ascii="Times New Roman" w:hAnsi="Times New Roman" w:cs="Times New Roman"/>
          <w:b/>
          <w:bCs/>
          <w:color w:val="EE0000"/>
          <w:sz w:val="24"/>
          <w:szCs w:val="24"/>
          <w:lang w:val="lv-LV"/>
        </w:rPr>
        <w:t>2</w:t>
      </w:r>
      <w:r w:rsidR="00C17E5B">
        <w:rPr>
          <w:rFonts w:ascii="Times New Roman" w:hAnsi="Times New Roman" w:cs="Times New Roman"/>
          <w:b/>
          <w:bCs/>
          <w:color w:val="EE0000"/>
          <w:sz w:val="24"/>
          <w:szCs w:val="24"/>
          <w:lang w:val="lv-LV"/>
        </w:rPr>
        <w:t>4</w:t>
      </w:r>
      <w:r w:rsidR="006A2CAE" w:rsidRPr="00BC2492">
        <w:rPr>
          <w:rFonts w:ascii="Times New Roman" w:hAnsi="Times New Roman" w:cs="Times New Roman"/>
          <w:b/>
          <w:bCs/>
          <w:color w:val="EE0000"/>
          <w:sz w:val="24"/>
          <w:szCs w:val="24"/>
          <w:lang w:val="lv-LV"/>
        </w:rPr>
        <w:t>.</w:t>
      </w:r>
      <w:r w:rsidR="00711311" w:rsidRPr="00BC2492">
        <w:rPr>
          <w:rFonts w:ascii="Times New Roman" w:hAnsi="Times New Roman" w:cs="Times New Roman"/>
          <w:b/>
          <w:bCs/>
          <w:color w:val="EE0000"/>
          <w:sz w:val="24"/>
          <w:szCs w:val="24"/>
          <w:lang w:val="lv-LV"/>
        </w:rPr>
        <w:t> </w:t>
      </w:r>
      <w:r w:rsidR="004D6BE5" w:rsidRPr="00BC2492">
        <w:rPr>
          <w:rFonts w:ascii="Times New Roman" w:hAnsi="Times New Roman" w:cs="Times New Roman"/>
          <w:b/>
          <w:bCs/>
          <w:color w:val="EE0000"/>
          <w:sz w:val="24"/>
          <w:szCs w:val="24"/>
          <w:lang w:val="lv-LV"/>
        </w:rPr>
        <w:t>augustam</w:t>
      </w:r>
      <w:r w:rsidR="006A2CAE" w:rsidRPr="00BC2492">
        <w:rPr>
          <w:rFonts w:ascii="Times New Roman" w:hAnsi="Times New Roman" w:cs="Times New Roman"/>
          <w:color w:val="EE0000"/>
          <w:sz w:val="24"/>
          <w:szCs w:val="24"/>
          <w:lang w:val="lv-LV"/>
        </w:rPr>
        <w:t xml:space="preserve"> </w:t>
      </w:r>
      <w:r w:rsidR="006A2CAE" w:rsidRPr="00BC2492">
        <w:rPr>
          <w:rFonts w:ascii="Times New Roman" w:hAnsi="Times New Roman" w:cs="Times New Roman"/>
          <w:b/>
          <w:bCs/>
          <w:color w:val="EE0000"/>
          <w:sz w:val="24"/>
          <w:szCs w:val="24"/>
          <w:lang w:val="lv-LV"/>
        </w:rPr>
        <w:t>(ieskaitot)</w:t>
      </w:r>
      <w:r w:rsidR="00D53B39" w:rsidRPr="00BC2492">
        <w:rPr>
          <w:rFonts w:ascii="Times New Roman" w:hAnsi="Times New Roman" w:cs="Times New Roman"/>
          <w:b/>
          <w:bCs/>
          <w:color w:val="EE0000"/>
          <w:sz w:val="24"/>
          <w:szCs w:val="24"/>
          <w:lang w:val="lv-LV"/>
        </w:rPr>
        <w:t>.</w:t>
      </w:r>
    </w:p>
    <w:p w14:paraId="341C195A" w14:textId="067F28F3" w:rsidR="004A18D7" w:rsidRPr="00E86BF1" w:rsidRDefault="0015114F" w:rsidP="00B87F32">
      <w:pPr>
        <w:spacing w:after="0" w:line="276" w:lineRule="auto"/>
        <w:ind w:left="567"/>
        <w:jc w:val="both"/>
        <w:rPr>
          <w:rFonts w:ascii="Times New Roman" w:hAnsi="Times New Roman" w:cs="Times New Roman"/>
          <w:color w:val="000000" w:themeColor="text1"/>
          <w:sz w:val="24"/>
          <w:szCs w:val="24"/>
          <w:lang w:val="lv-LV"/>
        </w:rPr>
      </w:pPr>
      <w:r w:rsidRPr="00E86BF1">
        <w:rPr>
          <w:rFonts w:ascii="Times New Roman" w:hAnsi="Times New Roman" w:cs="Times New Roman"/>
          <w:color w:val="000000" w:themeColor="text1"/>
          <w:sz w:val="24"/>
          <w:szCs w:val="24"/>
          <w:lang w:val="lv-LV"/>
        </w:rPr>
        <w:t xml:space="preserve">Izmaiņu gadījumā piegādātāju pārstāvji tiks informēti, kā arī informācija tiks ievietota šī uzaicinājuma publicēšanas vietnē </w:t>
      </w:r>
      <w:r w:rsidR="00F84948" w:rsidRPr="00E86BF1">
        <w:rPr>
          <w:rFonts w:ascii="Times New Roman" w:hAnsi="Times New Roman" w:cs="Times New Roman"/>
          <w:color w:val="000000" w:themeColor="text1"/>
          <w:sz w:val="24"/>
          <w:szCs w:val="24"/>
          <w:lang w:val="lv-LV"/>
        </w:rPr>
        <w:t>(</w:t>
      </w:r>
      <w:r w:rsidR="00FD28C2" w:rsidRPr="00E86BF1">
        <w:rPr>
          <w:rFonts w:ascii="Times New Roman" w:hAnsi="Times New Roman" w:cs="Times New Roman"/>
          <w:color w:val="000000" w:themeColor="text1"/>
          <w:sz w:val="24"/>
          <w:szCs w:val="24"/>
          <w:lang w:val="lv-LV"/>
        </w:rPr>
        <w:t>P</w:t>
      </w:r>
      <w:r w:rsidRPr="00E86BF1">
        <w:rPr>
          <w:rFonts w:ascii="Times New Roman" w:hAnsi="Times New Roman" w:cs="Times New Roman"/>
          <w:color w:val="000000" w:themeColor="text1"/>
          <w:sz w:val="24"/>
          <w:szCs w:val="24"/>
          <w:lang w:val="lv-LV"/>
        </w:rPr>
        <w:t>asūtītāja pircēja profilā EIS</w:t>
      </w:r>
      <w:r w:rsidR="00F84948" w:rsidRPr="00E86BF1">
        <w:rPr>
          <w:rFonts w:ascii="Times New Roman" w:hAnsi="Times New Roman" w:cs="Times New Roman"/>
          <w:color w:val="000000" w:themeColor="text1"/>
          <w:sz w:val="24"/>
          <w:szCs w:val="24"/>
          <w:lang w:val="lv-LV"/>
        </w:rPr>
        <w:t>)</w:t>
      </w:r>
      <w:r w:rsidRPr="00E86BF1">
        <w:rPr>
          <w:rFonts w:ascii="Times New Roman" w:hAnsi="Times New Roman" w:cs="Times New Roman"/>
          <w:color w:val="000000" w:themeColor="text1"/>
          <w:sz w:val="24"/>
          <w:szCs w:val="24"/>
          <w:lang w:val="lv-LV"/>
        </w:rPr>
        <w:t>.</w:t>
      </w:r>
    </w:p>
    <w:p w14:paraId="7552E452" w14:textId="34FDC519" w:rsidR="00B74AE8" w:rsidRPr="00E86BF1" w:rsidRDefault="0015114F" w:rsidP="00B87F32">
      <w:pPr>
        <w:spacing w:after="0" w:line="276" w:lineRule="auto"/>
        <w:ind w:left="567"/>
        <w:jc w:val="both"/>
        <w:rPr>
          <w:rFonts w:ascii="Times New Roman" w:hAnsi="Times New Roman" w:cs="Times New Roman"/>
          <w:color w:val="000000" w:themeColor="text1"/>
          <w:sz w:val="24"/>
          <w:szCs w:val="24"/>
          <w:lang w:val="lv-LV"/>
        </w:rPr>
      </w:pPr>
      <w:r w:rsidRPr="00E86BF1">
        <w:rPr>
          <w:rFonts w:ascii="Times New Roman" w:hAnsi="Times New Roman" w:cs="Times New Roman"/>
          <w:color w:val="000000" w:themeColor="text1"/>
          <w:sz w:val="24"/>
          <w:szCs w:val="24"/>
          <w:lang w:val="lv-LV"/>
        </w:rPr>
        <w:t>Piegādātājiem, iesūtot apspriedei informāciju, jāizvērtē vai tā ir uzskatāma par komercnoslēpumu vai konfidenciālu informāciju, ko attiecīgi jānorāda.</w:t>
      </w:r>
    </w:p>
    <w:p w14:paraId="2C3D5578" w14:textId="7E2CA59A" w:rsidR="004A18D7" w:rsidRPr="00E86BF1" w:rsidRDefault="007822E3" w:rsidP="0048475C">
      <w:pPr>
        <w:pStyle w:val="Sarakstarindkopa"/>
        <w:spacing w:after="0" w:line="276" w:lineRule="auto"/>
        <w:ind w:left="284"/>
        <w:contextualSpacing w:val="0"/>
        <w:jc w:val="both"/>
        <w:rPr>
          <w:rFonts w:ascii="Times New Roman" w:hAnsi="Times New Roman" w:cs="Times New Roman"/>
          <w:b/>
          <w:bCs/>
          <w:color w:val="000000" w:themeColor="text1"/>
          <w:sz w:val="24"/>
          <w:szCs w:val="24"/>
          <w:lang w:val="lv-LV"/>
        </w:rPr>
      </w:pPr>
      <w:r w:rsidRPr="00E86BF1">
        <w:rPr>
          <w:rFonts w:ascii="Times New Roman" w:hAnsi="Times New Roman" w:cs="Times New Roman"/>
          <w:b/>
          <w:bCs/>
          <w:color w:val="000000" w:themeColor="text1"/>
          <w:sz w:val="24"/>
          <w:szCs w:val="24"/>
          <w:lang w:val="lv-LV"/>
        </w:rPr>
        <w:t>6. </w:t>
      </w:r>
      <w:r w:rsidR="00B66ABA" w:rsidRPr="00E86BF1">
        <w:rPr>
          <w:rFonts w:ascii="Times New Roman" w:hAnsi="Times New Roman" w:cs="Times New Roman"/>
          <w:b/>
          <w:bCs/>
          <w:color w:val="000000" w:themeColor="text1"/>
          <w:sz w:val="24"/>
          <w:szCs w:val="24"/>
          <w:lang w:val="lv-LV"/>
        </w:rPr>
        <w:t>Plānotā iepirkuma dokumentācija un apspriežamie jautājumi</w:t>
      </w:r>
    </w:p>
    <w:p w14:paraId="526D7C02" w14:textId="2CB37256" w:rsidR="00A44205" w:rsidRPr="00E86BF1" w:rsidRDefault="00B66ABA" w:rsidP="00B87F32">
      <w:pPr>
        <w:spacing w:after="0" w:line="276" w:lineRule="auto"/>
        <w:ind w:left="709"/>
        <w:jc w:val="both"/>
        <w:rPr>
          <w:rFonts w:ascii="Times New Roman" w:hAnsi="Times New Roman" w:cs="Times New Roman"/>
          <w:color w:val="000000" w:themeColor="text1"/>
          <w:sz w:val="24"/>
          <w:szCs w:val="24"/>
          <w:lang w:val="lv-LV"/>
        </w:rPr>
      </w:pPr>
      <w:r w:rsidRPr="00E86BF1">
        <w:rPr>
          <w:rFonts w:ascii="Times New Roman" w:hAnsi="Times New Roman" w:cs="Times New Roman"/>
          <w:color w:val="000000" w:themeColor="text1"/>
          <w:sz w:val="24"/>
          <w:szCs w:val="24"/>
          <w:lang w:val="lv-LV"/>
        </w:rPr>
        <w:t xml:space="preserve">Plānotā iepirkuma dokumentācija publicēta </w:t>
      </w:r>
      <w:r w:rsidR="00F84948" w:rsidRPr="00E86BF1">
        <w:rPr>
          <w:rFonts w:ascii="Times New Roman" w:hAnsi="Times New Roman" w:cs="Times New Roman"/>
          <w:color w:val="000000" w:themeColor="text1"/>
          <w:sz w:val="24"/>
          <w:szCs w:val="24"/>
          <w:lang w:val="lv-LV"/>
        </w:rPr>
        <w:t>šī uzaicinājuma publicēšanas vietnē (Pasūtītāja pircēja profilā EIS).</w:t>
      </w:r>
    </w:p>
    <w:p w14:paraId="749B2953" w14:textId="5752B616" w:rsidR="00B66ABA" w:rsidRPr="00E86BF1" w:rsidRDefault="00B66ABA" w:rsidP="00B87F32">
      <w:pPr>
        <w:spacing w:after="0" w:line="276" w:lineRule="auto"/>
        <w:ind w:left="709"/>
        <w:jc w:val="both"/>
        <w:rPr>
          <w:rFonts w:ascii="Times New Roman" w:hAnsi="Times New Roman" w:cs="Times New Roman"/>
          <w:b/>
          <w:bCs/>
          <w:color w:val="000000" w:themeColor="text1"/>
          <w:sz w:val="24"/>
          <w:szCs w:val="24"/>
          <w:lang w:val="lv-LV"/>
        </w:rPr>
      </w:pPr>
      <w:r w:rsidRPr="00E86BF1">
        <w:rPr>
          <w:rFonts w:ascii="Times New Roman" w:hAnsi="Times New Roman" w:cs="Times New Roman"/>
          <w:color w:val="000000" w:themeColor="text1"/>
          <w:sz w:val="24"/>
          <w:szCs w:val="24"/>
          <w:lang w:val="lv-LV"/>
        </w:rPr>
        <w:t>Apspriežamie jautājumi:</w:t>
      </w:r>
    </w:p>
    <w:p w14:paraId="6AE4AF1D" w14:textId="6B1D8602" w:rsidR="00B66ABA" w:rsidRPr="00E86BF1" w:rsidRDefault="00470BEA" w:rsidP="00470BEA">
      <w:pPr>
        <w:pStyle w:val="Sarakstarindkopa"/>
        <w:spacing w:after="0" w:line="276" w:lineRule="auto"/>
        <w:ind w:left="709"/>
        <w:jc w:val="both"/>
        <w:rPr>
          <w:rFonts w:ascii="Times New Roman" w:hAnsi="Times New Roman" w:cs="Times New Roman"/>
          <w:color w:val="000000" w:themeColor="text1"/>
          <w:sz w:val="24"/>
          <w:szCs w:val="24"/>
          <w:lang w:val="lv-LV"/>
        </w:rPr>
      </w:pPr>
      <w:r w:rsidRPr="00E86BF1">
        <w:rPr>
          <w:rFonts w:ascii="Times New Roman" w:hAnsi="Times New Roman" w:cs="Times New Roman"/>
          <w:color w:val="000000" w:themeColor="text1"/>
          <w:sz w:val="24"/>
          <w:szCs w:val="24"/>
          <w:lang w:val="lv-LV"/>
        </w:rPr>
        <w:t>1) </w:t>
      </w:r>
      <w:r w:rsidR="00B66ABA" w:rsidRPr="00E86BF1">
        <w:rPr>
          <w:rFonts w:ascii="Times New Roman" w:hAnsi="Times New Roman" w:cs="Times New Roman"/>
          <w:color w:val="000000" w:themeColor="text1"/>
          <w:sz w:val="24"/>
          <w:szCs w:val="24"/>
          <w:lang w:val="lv-LV"/>
        </w:rPr>
        <w:t>kvalifikācijas prasību projekts;</w:t>
      </w:r>
    </w:p>
    <w:p w14:paraId="7779CC7B" w14:textId="6019A55A" w:rsidR="00B66ABA" w:rsidRPr="00E86BF1" w:rsidRDefault="00470BEA" w:rsidP="00470BEA">
      <w:pPr>
        <w:pStyle w:val="Sarakstarindkopa"/>
        <w:spacing w:after="0" w:line="276" w:lineRule="auto"/>
        <w:ind w:left="709"/>
        <w:jc w:val="both"/>
        <w:rPr>
          <w:rFonts w:ascii="Times New Roman" w:hAnsi="Times New Roman" w:cs="Times New Roman"/>
          <w:color w:val="000000" w:themeColor="text1"/>
          <w:sz w:val="24"/>
          <w:szCs w:val="24"/>
          <w:lang w:val="lv-LV"/>
        </w:rPr>
      </w:pPr>
      <w:r w:rsidRPr="00E86BF1">
        <w:rPr>
          <w:rFonts w:ascii="Times New Roman" w:hAnsi="Times New Roman" w:cs="Times New Roman"/>
          <w:color w:val="000000" w:themeColor="text1"/>
          <w:sz w:val="24"/>
          <w:szCs w:val="24"/>
          <w:lang w:val="lv-LV"/>
        </w:rPr>
        <w:t>2) </w:t>
      </w:r>
      <w:r w:rsidR="00B66ABA" w:rsidRPr="00E86BF1">
        <w:rPr>
          <w:rFonts w:ascii="Times New Roman" w:hAnsi="Times New Roman" w:cs="Times New Roman"/>
          <w:color w:val="000000" w:themeColor="text1"/>
          <w:sz w:val="24"/>
          <w:szCs w:val="24"/>
          <w:lang w:val="lv-LV"/>
        </w:rPr>
        <w:t>tehniskās specifikācijas prasību projekts;</w:t>
      </w:r>
    </w:p>
    <w:p w14:paraId="2CBC0960" w14:textId="0FAACC29" w:rsidR="004A18D7" w:rsidRPr="00E86BF1" w:rsidRDefault="00470BEA" w:rsidP="00470BEA">
      <w:pPr>
        <w:pStyle w:val="Sarakstarindkopa"/>
        <w:spacing w:after="0" w:line="276" w:lineRule="auto"/>
        <w:ind w:left="709"/>
        <w:contextualSpacing w:val="0"/>
        <w:jc w:val="both"/>
        <w:rPr>
          <w:rFonts w:ascii="Times New Roman" w:hAnsi="Times New Roman" w:cs="Times New Roman"/>
          <w:color w:val="000000" w:themeColor="text1"/>
          <w:sz w:val="24"/>
          <w:szCs w:val="24"/>
          <w:lang w:val="lv-LV"/>
        </w:rPr>
      </w:pPr>
      <w:r w:rsidRPr="00E86BF1">
        <w:rPr>
          <w:rFonts w:ascii="Times New Roman" w:hAnsi="Times New Roman" w:cs="Times New Roman"/>
          <w:color w:val="000000" w:themeColor="text1"/>
          <w:sz w:val="24"/>
          <w:szCs w:val="24"/>
          <w:lang w:val="lv-LV"/>
        </w:rPr>
        <w:t>3) </w:t>
      </w:r>
      <w:r w:rsidR="009663B9" w:rsidRPr="00E86BF1">
        <w:rPr>
          <w:rFonts w:ascii="Times New Roman" w:hAnsi="Times New Roman" w:cs="Times New Roman"/>
          <w:color w:val="000000" w:themeColor="text1"/>
          <w:sz w:val="24"/>
          <w:szCs w:val="24"/>
          <w:lang w:val="lv-LV"/>
        </w:rPr>
        <w:t>c</w:t>
      </w:r>
      <w:r w:rsidR="00B66ABA" w:rsidRPr="00E86BF1">
        <w:rPr>
          <w:rFonts w:ascii="Times New Roman" w:hAnsi="Times New Roman" w:cs="Times New Roman"/>
          <w:color w:val="000000" w:themeColor="text1"/>
          <w:sz w:val="24"/>
          <w:szCs w:val="24"/>
          <w:lang w:val="lv-LV"/>
        </w:rPr>
        <w:t>iti ieteikumi par iepirkuma dokumentāciju.</w:t>
      </w:r>
    </w:p>
    <w:p w14:paraId="4EE5D211" w14:textId="2DBB87DF" w:rsidR="00B66ABA" w:rsidRPr="00E86BF1" w:rsidRDefault="007822E3" w:rsidP="0048475C">
      <w:pPr>
        <w:pStyle w:val="Sarakstarindkopa"/>
        <w:spacing w:after="0" w:line="276" w:lineRule="auto"/>
        <w:ind w:left="284"/>
        <w:contextualSpacing w:val="0"/>
        <w:jc w:val="both"/>
        <w:rPr>
          <w:rFonts w:ascii="Times New Roman" w:hAnsi="Times New Roman" w:cs="Times New Roman"/>
          <w:b/>
          <w:bCs/>
          <w:color w:val="000000" w:themeColor="text1"/>
          <w:sz w:val="24"/>
          <w:szCs w:val="24"/>
          <w:lang w:val="lv-LV"/>
        </w:rPr>
      </w:pPr>
      <w:r w:rsidRPr="00E86BF1">
        <w:rPr>
          <w:rFonts w:ascii="Times New Roman" w:hAnsi="Times New Roman" w:cs="Times New Roman"/>
          <w:b/>
          <w:bCs/>
          <w:color w:val="000000" w:themeColor="text1"/>
          <w:sz w:val="24"/>
          <w:szCs w:val="24"/>
          <w:lang w:val="lv-LV"/>
        </w:rPr>
        <w:t>7. </w:t>
      </w:r>
      <w:r w:rsidR="00B66ABA" w:rsidRPr="00E86BF1">
        <w:rPr>
          <w:rFonts w:ascii="Times New Roman" w:hAnsi="Times New Roman" w:cs="Times New Roman"/>
          <w:b/>
          <w:bCs/>
          <w:color w:val="000000" w:themeColor="text1"/>
          <w:sz w:val="24"/>
          <w:szCs w:val="24"/>
          <w:lang w:val="lv-LV"/>
        </w:rPr>
        <w:t>Apspriedes dokumentēšana un šīs dokumentācijas publicēšana</w:t>
      </w:r>
    </w:p>
    <w:p w14:paraId="06F7679A" w14:textId="3869E919" w:rsidR="00B66ABA" w:rsidRPr="00E86BF1" w:rsidRDefault="00B66ABA" w:rsidP="00B87F32">
      <w:pPr>
        <w:spacing w:after="0" w:line="276" w:lineRule="auto"/>
        <w:ind w:left="567"/>
        <w:jc w:val="both"/>
        <w:rPr>
          <w:rFonts w:ascii="Times New Roman" w:hAnsi="Times New Roman" w:cs="Times New Roman"/>
          <w:color w:val="000000" w:themeColor="text1"/>
          <w:sz w:val="24"/>
          <w:szCs w:val="24"/>
          <w:lang w:val="lv-LV"/>
        </w:rPr>
      </w:pPr>
      <w:r w:rsidRPr="00E86BF1">
        <w:rPr>
          <w:rFonts w:ascii="Times New Roman" w:hAnsi="Times New Roman" w:cs="Times New Roman"/>
          <w:color w:val="000000" w:themeColor="text1"/>
          <w:sz w:val="24"/>
          <w:szCs w:val="24"/>
          <w:lang w:val="lv-LV"/>
        </w:rPr>
        <w:t xml:space="preserve">Pasūtītājs pēc uzaicinājuma </w:t>
      </w:r>
      <w:r w:rsidR="00921AD7" w:rsidRPr="00E86BF1">
        <w:rPr>
          <w:rFonts w:ascii="Times New Roman" w:hAnsi="Times New Roman" w:cs="Times New Roman"/>
          <w:color w:val="000000" w:themeColor="text1"/>
          <w:sz w:val="24"/>
          <w:szCs w:val="24"/>
          <w:lang w:val="lv-LV"/>
        </w:rPr>
        <w:t>5</w:t>
      </w:r>
      <w:r w:rsidRPr="00E86BF1">
        <w:rPr>
          <w:rFonts w:ascii="Times New Roman" w:hAnsi="Times New Roman" w:cs="Times New Roman"/>
          <w:color w:val="000000" w:themeColor="text1"/>
          <w:sz w:val="24"/>
          <w:szCs w:val="24"/>
          <w:lang w:val="lv-LV"/>
        </w:rPr>
        <w:t>.</w:t>
      </w:r>
      <w:r w:rsidR="009663B9" w:rsidRPr="00E86BF1">
        <w:rPr>
          <w:rFonts w:ascii="Times New Roman" w:hAnsi="Times New Roman" w:cs="Times New Roman"/>
          <w:color w:val="000000" w:themeColor="text1"/>
          <w:sz w:val="24"/>
          <w:szCs w:val="24"/>
          <w:lang w:val="lv-LV"/>
        </w:rPr>
        <w:t> </w:t>
      </w:r>
      <w:r w:rsidRPr="00E86BF1">
        <w:rPr>
          <w:rFonts w:ascii="Times New Roman" w:hAnsi="Times New Roman" w:cs="Times New Roman"/>
          <w:color w:val="000000" w:themeColor="text1"/>
          <w:sz w:val="24"/>
          <w:szCs w:val="24"/>
          <w:lang w:val="lv-LV"/>
        </w:rPr>
        <w:t>punktā noteiktā termiņa apkopos piegādātāju iesūtīto informāciju. Apspriedē saņemtā informācija, tostarp atbildes uz jautājumiem, tiks dokumentēta, sagatavojot apspriedes kopsavilkumu. Apspriedes kopsavilkumu publicēs šī uzaicinājuma publicēšanas vietnē (</w:t>
      </w:r>
      <w:r w:rsidR="00FD28C2" w:rsidRPr="00E86BF1">
        <w:rPr>
          <w:rFonts w:ascii="Times New Roman" w:hAnsi="Times New Roman" w:cs="Times New Roman"/>
          <w:color w:val="000000" w:themeColor="text1"/>
          <w:sz w:val="24"/>
          <w:szCs w:val="24"/>
          <w:lang w:val="lv-LV"/>
        </w:rPr>
        <w:t>P</w:t>
      </w:r>
      <w:r w:rsidRPr="00E86BF1">
        <w:rPr>
          <w:rFonts w:ascii="Times New Roman" w:hAnsi="Times New Roman" w:cs="Times New Roman"/>
          <w:color w:val="000000" w:themeColor="text1"/>
          <w:sz w:val="24"/>
          <w:szCs w:val="24"/>
          <w:lang w:val="lv-LV"/>
        </w:rPr>
        <w:t>asūtītāja pircēja profilā EIS)</w:t>
      </w:r>
      <w:r w:rsidR="00921AD7" w:rsidRPr="00E86BF1">
        <w:rPr>
          <w:rFonts w:ascii="Times New Roman" w:hAnsi="Times New Roman" w:cs="Times New Roman"/>
          <w:color w:val="000000" w:themeColor="text1"/>
          <w:sz w:val="24"/>
          <w:szCs w:val="24"/>
          <w:lang w:val="lv-LV"/>
        </w:rPr>
        <w:t>.</w:t>
      </w:r>
    </w:p>
    <w:p w14:paraId="64624B0B" w14:textId="3C698139" w:rsidR="00B66ABA" w:rsidRPr="00E86BF1" w:rsidRDefault="007822E3" w:rsidP="0048475C">
      <w:pPr>
        <w:pStyle w:val="Sarakstarindkopa"/>
        <w:spacing w:after="0" w:line="276" w:lineRule="auto"/>
        <w:ind w:left="284"/>
        <w:contextualSpacing w:val="0"/>
        <w:jc w:val="both"/>
        <w:rPr>
          <w:rFonts w:ascii="Times New Roman" w:hAnsi="Times New Roman" w:cs="Times New Roman"/>
          <w:b/>
          <w:bCs/>
          <w:color w:val="000000" w:themeColor="text1"/>
          <w:sz w:val="24"/>
          <w:szCs w:val="24"/>
          <w:lang w:val="lv-LV"/>
        </w:rPr>
      </w:pPr>
      <w:r w:rsidRPr="00E86BF1">
        <w:rPr>
          <w:rFonts w:ascii="Times New Roman" w:hAnsi="Times New Roman" w:cs="Times New Roman"/>
          <w:b/>
          <w:bCs/>
          <w:color w:val="000000" w:themeColor="text1"/>
          <w:sz w:val="24"/>
          <w:szCs w:val="24"/>
          <w:lang w:val="lv-LV"/>
        </w:rPr>
        <w:t>8. </w:t>
      </w:r>
      <w:r w:rsidR="00B66ABA" w:rsidRPr="00E86BF1">
        <w:rPr>
          <w:rFonts w:ascii="Times New Roman" w:hAnsi="Times New Roman" w:cs="Times New Roman"/>
          <w:b/>
          <w:bCs/>
          <w:color w:val="000000" w:themeColor="text1"/>
          <w:sz w:val="24"/>
          <w:szCs w:val="24"/>
          <w:lang w:val="lv-LV"/>
        </w:rPr>
        <w:t>Papildu informācija</w:t>
      </w:r>
    </w:p>
    <w:p w14:paraId="67005FD6" w14:textId="3ACBEEB5" w:rsidR="00B66ABA" w:rsidRPr="00E86BF1" w:rsidRDefault="00B66ABA" w:rsidP="00B87F32">
      <w:pPr>
        <w:spacing w:after="0" w:line="276" w:lineRule="auto"/>
        <w:ind w:left="567"/>
        <w:jc w:val="both"/>
        <w:rPr>
          <w:rFonts w:ascii="Times New Roman" w:hAnsi="Times New Roman" w:cs="Times New Roman"/>
          <w:b/>
          <w:bCs/>
          <w:color w:val="000000" w:themeColor="text1"/>
          <w:sz w:val="24"/>
          <w:szCs w:val="24"/>
          <w:lang w:val="lv-LV"/>
        </w:rPr>
      </w:pPr>
      <w:r w:rsidRPr="00E86BF1">
        <w:rPr>
          <w:rFonts w:ascii="Times New Roman" w:hAnsi="Times New Roman" w:cs="Times New Roman"/>
          <w:color w:val="000000" w:themeColor="text1"/>
          <w:sz w:val="24"/>
          <w:szCs w:val="24"/>
          <w:lang w:val="lv-LV"/>
        </w:rPr>
        <w:lastRenderedPageBreak/>
        <w:t xml:space="preserve">Pasūtītāja un tā pārstāvju sniegtā informācija apspriedes laikā ir uzskatāma par plānotu un provizorisku, un tā var būtiski mainīties, izstrādājot iepirkuma dokumentāciju. Minētā informācija nerada juridiskas sekas (tiesības un pienākumus) </w:t>
      </w:r>
      <w:r w:rsidR="00FD28C2" w:rsidRPr="00E86BF1">
        <w:rPr>
          <w:rFonts w:ascii="Times New Roman" w:hAnsi="Times New Roman" w:cs="Times New Roman"/>
          <w:color w:val="000000" w:themeColor="text1"/>
          <w:sz w:val="24"/>
          <w:szCs w:val="24"/>
          <w:lang w:val="lv-LV"/>
        </w:rPr>
        <w:t>P</w:t>
      </w:r>
      <w:r w:rsidRPr="00E86BF1">
        <w:rPr>
          <w:rFonts w:ascii="Times New Roman" w:hAnsi="Times New Roman" w:cs="Times New Roman"/>
          <w:color w:val="000000" w:themeColor="text1"/>
          <w:sz w:val="24"/>
          <w:szCs w:val="24"/>
          <w:lang w:val="lv-LV"/>
        </w:rPr>
        <w:t>asūtītājam un piegādātājiem</w:t>
      </w:r>
      <w:r w:rsidR="009663B9" w:rsidRPr="00E86BF1">
        <w:rPr>
          <w:rFonts w:ascii="Times New Roman" w:hAnsi="Times New Roman" w:cs="Times New Roman"/>
          <w:color w:val="000000" w:themeColor="text1"/>
          <w:sz w:val="24"/>
          <w:szCs w:val="24"/>
          <w:lang w:val="lv-LV"/>
        </w:rPr>
        <w:t>.</w:t>
      </w:r>
    </w:p>
    <w:p w14:paraId="1B8A8D5B" w14:textId="4CDC98E4" w:rsidR="00F613AF" w:rsidRPr="00E86BF1" w:rsidRDefault="007822E3" w:rsidP="0048475C">
      <w:pPr>
        <w:pStyle w:val="Sarakstarindkopa"/>
        <w:spacing w:after="0" w:line="276" w:lineRule="auto"/>
        <w:ind w:left="284"/>
        <w:contextualSpacing w:val="0"/>
        <w:jc w:val="both"/>
        <w:rPr>
          <w:rFonts w:ascii="Times New Roman" w:hAnsi="Times New Roman" w:cs="Times New Roman"/>
          <w:b/>
          <w:bCs/>
          <w:color w:val="000000" w:themeColor="text1"/>
          <w:sz w:val="24"/>
          <w:szCs w:val="24"/>
          <w:lang w:val="lv-LV"/>
        </w:rPr>
      </w:pPr>
      <w:r w:rsidRPr="00E86BF1">
        <w:rPr>
          <w:rFonts w:ascii="Times New Roman" w:hAnsi="Times New Roman" w:cs="Times New Roman"/>
          <w:b/>
          <w:bCs/>
          <w:color w:val="000000" w:themeColor="text1"/>
          <w:sz w:val="24"/>
          <w:szCs w:val="24"/>
          <w:lang w:val="lv-LV"/>
        </w:rPr>
        <w:t>9. </w:t>
      </w:r>
      <w:r w:rsidR="00564002" w:rsidRPr="00E86BF1">
        <w:rPr>
          <w:rFonts w:ascii="Times New Roman" w:hAnsi="Times New Roman" w:cs="Times New Roman"/>
          <w:b/>
          <w:bCs/>
          <w:color w:val="000000" w:themeColor="text1"/>
          <w:sz w:val="24"/>
          <w:szCs w:val="24"/>
          <w:lang w:val="lv-LV"/>
        </w:rPr>
        <w:t>Iepirkuma priekšmet</w:t>
      </w:r>
      <w:r w:rsidR="00414B5E" w:rsidRPr="00E86BF1">
        <w:rPr>
          <w:rFonts w:ascii="Times New Roman" w:hAnsi="Times New Roman" w:cs="Times New Roman"/>
          <w:b/>
          <w:bCs/>
          <w:color w:val="000000" w:themeColor="text1"/>
          <w:sz w:val="24"/>
          <w:szCs w:val="24"/>
          <w:lang w:val="lv-LV"/>
        </w:rPr>
        <w:t>a raksturojums</w:t>
      </w:r>
    </w:p>
    <w:p w14:paraId="24978731" w14:textId="06301BB8" w:rsidR="00012E78" w:rsidRPr="00E86BF1" w:rsidRDefault="006E0BC8" w:rsidP="00B87F32">
      <w:pPr>
        <w:spacing w:after="0" w:line="276" w:lineRule="auto"/>
        <w:ind w:left="709" w:hanging="425"/>
        <w:jc w:val="both"/>
        <w:rPr>
          <w:rFonts w:ascii="Times New Roman" w:hAnsi="Times New Roman" w:cs="Times New Roman"/>
          <w:bCs/>
          <w:color w:val="000000" w:themeColor="text1"/>
          <w:sz w:val="24"/>
          <w:szCs w:val="24"/>
          <w:lang w:val="lv-LV"/>
        </w:rPr>
      </w:pPr>
      <w:bookmarkStart w:id="3" w:name="_Hlk138319612"/>
      <w:r w:rsidRPr="00E86BF1">
        <w:rPr>
          <w:rFonts w:ascii="Times New Roman" w:hAnsi="Times New Roman" w:cs="Times New Roman"/>
          <w:bCs/>
          <w:color w:val="000000" w:themeColor="text1"/>
          <w:sz w:val="24"/>
          <w:szCs w:val="24"/>
          <w:lang w:val="lv-LV"/>
        </w:rPr>
        <w:t>9.1. </w:t>
      </w:r>
      <w:r w:rsidR="00804C3B" w:rsidRPr="00E86BF1">
        <w:rPr>
          <w:rFonts w:ascii="Times New Roman" w:hAnsi="Times New Roman" w:cs="Times New Roman"/>
          <w:color w:val="000000" w:themeColor="text1"/>
          <w:sz w:val="24"/>
          <w:szCs w:val="24"/>
          <w:lang w:val="lv-LV"/>
        </w:rPr>
        <w:t xml:space="preserve">Iepirkuma priekšmets ir tipogrāfijas pakalpojumu sniegšana Tieslietu ministrijas vajadzībām </w:t>
      </w:r>
      <w:r w:rsidR="00804C3B" w:rsidRPr="00E86BF1">
        <w:rPr>
          <w:rFonts w:ascii="Times New Roman" w:hAnsi="Times New Roman" w:cs="Times New Roman"/>
          <w:bCs/>
          <w:color w:val="000000" w:themeColor="text1"/>
          <w:sz w:val="24"/>
          <w:szCs w:val="24"/>
          <w:lang w:val="lv-LV"/>
        </w:rPr>
        <w:t xml:space="preserve">saskaņā ar tehnisko specifikāciju </w:t>
      </w:r>
      <w:r w:rsidR="00804C3B" w:rsidRPr="00E86BF1">
        <w:rPr>
          <w:rFonts w:ascii="Times New Roman" w:hAnsi="Times New Roman" w:cs="Times New Roman"/>
          <w:color w:val="000000" w:themeColor="text1"/>
          <w:sz w:val="24"/>
          <w:szCs w:val="24"/>
          <w:lang w:val="lv-LV"/>
        </w:rPr>
        <w:t>(1. pielikums).</w:t>
      </w:r>
    </w:p>
    <w:p w14:paraId="366CD130" w14:textId="089CCECB" w:rsidR="004B2EA1" w:rsidRPr="00E86BF1" w:rsidRDefault="006E0BC8" w:rsidP="00B87F32">
      <w:pPr>
        <w:spacing w:after="0" w:line="276" w:lineRule="auto"/>
        <w:ind w:left="709" w:hanging="425"/>
        <w:jc w:val="both"/>
        <w:rPr>
          <w:rFonts w:ascii="Times New Roman" w:hAnsi="Times New Roman" w:cs="Times New Roman"/>
          <w:color w:val="000000" w:themeColor="text1"/>
          <w:sz w:val="24"/>
          <w:szCs w:val="24"/>
          <w:lang w:val="lv-LV"/>
        </w:rPr>
      </w:pPr>
      <w:r w:rsidRPr="00E86BF1">
        <w:rPr>
          <w:rFonts w:ascii="Times New Roman" w:hAnsi="Times New Roman" w:cs="Times New Roman"/>
          <w:color w:val="000000" w:themeColor="text1"/>
          <w:sz w:val="24"/>
          <w:szCs w:val="24"/>
          <w:lang w:val="lv-LV"/>
        </w:rPr>
        <w:t>9.2. </w:t>
      </w:r>
      <w:bookmarkEnd w:id="3"/>
      <w:r w:rsidR="00804C3B" w:rsidRPr="00E86BF1">
        <w:rPr>
          <w:rFonts w:ascii="Times New Roman" w:hAnsi="Times New Roman" w:cs="Times New Roman"/>
          <w:color w:val="000000" w:themeColor="text1"/>
          <w:sz w:val="24"/>
          <w:szCs w:val="24"/>
          <w:lang w:val="lv-LV"/>
        </w:rPr>
        <w:t xml:space="preserve">Pretendents iesniedz vienu piedāvājumu. </w:t>
      </w:r>
      <w:bookmarkStart w:id="4" w:name="_Hlk191999765"/>
      <w:r w:rsidR="00804C3B" w:rsidRPr="00E86BF1">
        <w:rPr>
          <w:rFonts w:ascii="Times New Roman" w:hAnsi="Times New Roman" w:cs="Times New Roman"/>
          <w:color w:val="000000" w:themeColor="text1"/>
          <w:sz w:val="24"/>
          <w:szCs w:val="24"/>
          <w:lang w:val="lv-LV"/>
        </w:rPr>
        <w:t>Piedāvājumu variantu iesniegšana netiks atļauta.</w:t>
      </w:r>
      <w:bookmarkEnd w:id="4"/>
      <w:r w:rsidR="00804C3B" w:rsidRPr="00E86BF1">
        <w:rPr>
          <w:rFonts w:ascii="Times New Roman" w:hAnsi="Times New Roman" w:cs="Times New Roman"/>
          <w:color w:val="000000" w:themeColor="text1"/>
          <w:sz w:val="24"/>
          <w:szCs w:val="24"/>
          <w:lang w:val="lv-LV"/>
        </w:rPr>
        <w:t xml:space="preserve"> </w:t>
      </w:r>
      <w:bookmarkStart w:id="5" w:name="_Hlk192000209"/>
      <w:r w:rsidR="00804C3B" w:rsidRPr="00E86BF1">
        <w:rPr>
          <w:rFonts w:ascii="Times New Roman" w:hAnsi="Times New Roman" w:cs="Times New Roman"/>
          <w:color w:val="000000" w:themeColor="text1"/>
          <w:sz w:val="24"/>
          <w:szCs w:val="24"/>
          <w:lang w:val="lv-LV"/>
        </w:rPr>
        <w:t>Ja tiks iesniegti piedāvājuma varianti, pretendenta piedāvājums tiks noraidīts.</w:t>
      </w:r>
      <w:bookmarkEnd w:id="5"/>
    </w:p>
    <w:p w14:paraId="5AC4BB0A" w14:textId="1BD6D0FB" w:rsidR="004B2EA1" w:rsidRPr="00E86BF1" w:rsidRDefault="006E0BC8" w:rsidP="00B87F32">
      <w:pPr>
        <w:spacing w:after="0" w:line="276" w:lineRule="auto"/>
        <w:ind w:left="709" w:hanging="425"/>
        <w:jc w:val="both"/>
        <w:rPr>
          <w:rFonts w:ascii="Times New Roman" w:hAnsi="Times New Roman" w:cs="Times New Roman"/>
          <w:bCs/>
          <w:color w:val="000000" w:themeColor="text1"/>
          <w:sz w:val="24"/>
          <w:szCs w:val="24"/>
          <w:lang w:val="lv-LV"/>
        </w:rPr>
      </w:pPr>
      <w:r w:rsidRPr="00E86BF1">
        <w:rPr>
          <w:rFonts w:ascii="Times New Roman" w:hAnsi="Times New Roman" w:cs="Times New Roman"/>
          <w:color w:val="000000" w:themeColor="text1"/>
          <w:sz w:val="24"/>
          <w:szCs w:val="24"/>
          <w:lang w:val="lv-LV"/>
        </w:rPr>
        <w:t>9.3. </w:t>
      </w:r>
      <w:bookmarkStart w:id="6" w:name="_Hlk138319314"/>
      <w:r w:rsidR="00804C3B" w:rsidRPr="00E86BF1">
        <w:rPr>
          <w:rFonts w:ascii="Times New Roman" w:hAnsi="Times New Roman" w:cs="Times New Roman"/>
          <w:color w:val="000000" w:themeColor="text1"/>
          <w:sz w:val="24"/>
          <w:szCs w:val="24"/>
          <w:lang w:val="lv-LV"/>
        </w:rPr>
        <w:t xml:space="preserve">Iepirkuma priekšmeta </w:t>
      </w:r>
      <w:r w:rsidR="0048475C" w:rsidRPr="00E86BF1">
        <w:rPr>
          <w:rFonts w:ascii="Times New Roman" w:hAnsi="Times New Roman" w:cs="Times New Roman"/>
          <w:color w:val="000000" w:themeColor="text1"/>
          <w:sz w:val="24"/>
          <w:szCs w:val="24"/>
          <w:lang w:val="lv-LV"/>
        </w:rPr>
        <w:t>galvenais</w:t>
      </w:r>
      <w:r w:rsidR="0048475C" w:rsidRPr="00E86BF1">
        <w:rPr>
          <w:rFonts w:ascii="Times New Roman" w:hAnsi="Times New Roman" w:cs="Times New Roman"/>
          <w:bCs/>
          <w:color w:val="000000" w:themeColor="text1"/>
          <w:sz w:val="24"/>
          <w:szCs w:val="24"/>
          <w:lang w:val="lv-LV"/>
        </w:rPr>
        <w:t xml:space="preserve"> </w:t>
      </w:r>
      <w:r w:rsidR="00804C3B" w:rsidRPr="00E86BF1">
        <w:rPr>
          <w:rFonts w:ascii="Times New Roman" w:hAnsi="Times New Roman" w:cs="Times New Roman"/>
          <w:bCs/>
          <w:color w:val="000000" w:themeColor="text1"/>
          <w:sz w:val="24"/>
          <w:szCs w:val="24"/>
          <w:lang w:val="lv-LV"/>
        </w:rPr>
        <w:t>CPV kods:</w:t>
      </w:r>
      <w:r w:rsidR="00804C3B" w:rsidRPr="00E86BF1">
        <w:rPr>
          <w:rFonts w:ascii="Times New Roman" w:hAnsi="Times New Roman" w:cs="Times New Roman"/>
          <w:color w:val="000000" w:themeColor="text1"/>
          <w:sz w:val="24"/>
          <w:szCs w:val="24"/>
          <w:lang w:val="lv-LV"/>
        </w:rPr>
        <w:t xml:space="preserve"> </w:t>
      </w:r>
      <w:bookmarkEnd w:id="6"/>
      <w:r w:rsidR="00804C3B" w:rsidRPr="00E86BF1">
        <w:rPr>
          <w:rFonts w:ascii="Times New Roman" w:hAnsi="Times New Roman" w:cs="Times New Roman"/>
          <w:color w:val="000000" w:themeColor="text1"/>
          <w:sz w:val="24"/>
          <w:szCs w:val="24"/>
          <w:lang w:val="lv-LV"/>
        </w:rPr>
        <w:t>79820000-8 (</w:t>
      </w:r>
      <w:r w:rsidR="00804C3B" w:rsidRPr="00E86BF1">
        <w:rPr>
          <w:rFonts w:ascii="Times New Roman" w:hAnsi="Times New Roman" w:cs="Times New Roman"/>
          <w:color w:val="000000" w:themeColor="text1"/>
          <w:sz w:val="24"/>
          <w:szCs w:val="24"/>
          <w:shd w:val="clear" w:color="auto" w:fill="FFFFFF"/>
          <w:lang w:val="lv-LV"/>
        </w:rPr>
        <w:t>Ar iespieddarbiem saistītie pakalpojumi)</w:t>
      </w:r>
      <w:r w:rsidR="00804C3B" w:rsidRPr="00E86BF1">
        <w:rPr>
          <w:rFonts w:ascii="Times New Roman" w:hAnsi="Times New Roman" w:cs="Times New Roman"/>
          <w:color w:val="000000" w:themeColor="text1"/>
          <w:sz w:val="24"/>
          <w:szCs w:val="24"/>
          <w:lang w:val="lv-LV"/>
        </w:rPr>
        <w:t>, papildu kods – 22000000-0 (Iespieddarbi un saistītie izdevumi).</w:t>
      </w:r>
    </w:p>
    <w:p w14:paraId="41543BD1" w14:textId="77777777" w:rsidR="00A171AB" w:rsidRDefault="006E0BC8" w:rsidP="00B87F32">
      <w:pPr>
        <w:spacing w:after="0" w:line="276" w:lineRule="auto"/>
        <w:ind w:left="851" w:hanging="567"/>
        <w:jc w:val="both"/>
        <w:rPr>
          <w:rFonts w:ascii="Times New Roman" w:hAnsi="Times New Roman" w:cs="Times New Roman"/>
          <w:bCs/>
          <w:color w:val="000000" w:themeColor="text1"/>
          <w:sz w:val="24"/>
          <w:szCs w:val="24"/>
          <w:lang w:val="lv-LV"/>
        </w:rPr>
      </w:pPr>
      <w:r w:rsidRPr="00E86BF1">
        <w:rPr>
          <w:rFonts w:ascii="Times New Roman" w:hAnsi="Times New Roman" w:cs="Times New Roman"/>
          <w:color w:val="000000" w:themeColor="text1"/>
          <w:sz w:val="24"/>
          <w:szCs w:val="24"/>
          <w:lang w:val="lv-LV"/>
        </w:rPr>
        <w:t>9.4. </w:t>
      </w:r>
      <w:r w:rsidR="0048475C" w:rsidRPr="00E86BF1">
        <w:rPr>
          <w:rFonts w:ascii="Times New Roman" w:hAnsi="Times New Roman" w:cs="Times New Roman"/>
          <w:color w:val="000000" w:themeColor="text1"/>
          <w:sz w:val="24"/>
          <w:szCs w:val="24"/>
          <w:lang w:val="lv-LV"/>
        </w:rPr>
        <w:t xml:space="preserve">Kopējā iepirkuma līguma summa ir </w:t>
      </w:r>
      <w:r w:rsidR="0038164B" w:rsidRPr="00E86BF1">
        <w:rPr>
          <w:rFonts w:ascii="Times New Roman" w:hAnsi="Times New Roman" w:cs="Times New Roman"/>
          <w:b/>
          <w:bCs/>
          <w:color w:val="000000" w:themeColor="text1"/>
          <w:sz w:val="24"/>
          <w:szCs w:val="24"/>
          <w:lang w:val="lv-LV"/>
        </w:rPr>
        <w:t>60</w:t>
      </w:r>
      <w:r w:rsidR="008022D0" w:rsidRPr="00E86BF1">
        <w:rPr>
          <w:rFonts w:ascii="Times New Roman" w:hAnsi="Times New Roman" w:cs="Times New Roman"/>
          <w:b/>
          <w:bCs/>
          <w:color w:val="000000" w:themeColor="text1"/>
          <w:sz w:val="24"/>
          <w:szCs w:val="24"/>
          <w:lang w:val="lv-LV"/>
        </w:rPr>
        <w:t> </w:t>
      </w:r>
      <w:r w:rsidR="0038164B" w:rsidRPr="00E86BF1">
        <w:rPr>
          <w:rFonts w:ascii="Times New Roman" w:hAnsi="Times New Roman" w:cs="Times New Roman"/>
          <w:b/>
          <w:bCs/>
          <w:color w:val="000000" w:themeColor="text1"/>
          <w:sz w:val="24"/>
          <w:szCs w:val="24"/>
          <w:lang w:val="lv-LV"/>
        </w:rPr>
        <w:t>0</w:t>
      </w:r>
      <w:r w:rsidR="008022D0" w:rsidRPr="00E86BF1">
        <w:rPr>
          <w:rFonts w:ascii="Times New Roman" w:hAnsi="Times New Roman" w:cs="Times New Roman"/>
          <w:b/>
          <w:bCs/>
          <w:color w:val="000000" w:themeColor="text1"/>
          <w:sz w:val="24"/>
          <w:szCs w:val="24"/>
          <w:lang w:val="lv-LV"/>
        </w:rPr>
        <w:t>00,00 </w:t>
      </w:r>
      <w:r w:rsidR="0048475C" w:rsidRPr="00E86BF1">
        <w:rPr>
          <w:rFonts w:ascii="Times New Roman" w:hAnsi="Times New Roman" w:cs="Times New Roman"/>
          <w:b/>
          <w:bCs/>
          <w:color w:val="000000" w:themeColor="text1"/>
          <w:sz w:val="24"/>
          <w:szCs w:val="24"/>
          <w:lang w:val="lv-LV"/>
        </w:rPr>
        <w:t>EUR</w:t>
      </w:r>
      <w:r w:rsidR="0048475C" w:rsidRPr="00E86BF1">
        <w:rPr>
          <w:rFonts w:ascii="Times New Roman" w:hAnsi="Times New Roman" w:cs="Times New Roman"/>
          <w:color w:val="000000" w:themeColor="text1"/>
          <w:sz w:val="24"/>
          <w:szCs w:val="24"/>
          <w:lang w:val="lv-LV"/>
        </w:rPr>
        <w:t xml:space="preserve"> (</w:t>
      </w:r>
      <w:r w:rsidR="0038164B" w:rsidRPr="00E86BF1">
        <w:rPr>
          <w:rFonts w:ascii="Times New Roman" w:hAnsi="Times New Roman" w:cs="Times New Roman"/>
          <w:color w:val="000000" w:themeColor="text1"/>
          <w:sz w:val="24"/>
          <w:szCs w:val="24"/>
          <w:lang w:val="lv-LV"/>
        </w:rPr>
        <w:t xml:space="preserve">sešdesmit tūkstoši </w:t>
      </w:r>
      <w:proofErr w:type="spellStart"/>
      <w:r w:rsidR="0048475C" w:rsidRPr="00E86BF1">
        <w:rPr>
          <w:rFonts w:ascii="Times New Roman" w:hAnsi="Times New Roman" w:cs="Times New Roman"/>
          <w:i/>
          <w:color w:val="000000" w:themeColor="text1"/>
          <w:sz w:val="24"/>
          <w:szCs w:val="24"/>
          <w:lang w:val="lv-LV"/>
        </w:rPr>
        <w:t>euro</w:t>
      </w:r>
      <w:proofErr w:type="spellEnd"/>
      <w:r w:rsidR="0048475C" w:rsidRPr="00E86BF1">
        <w:rPr>
          <w:rFonts w:ascii="Times New Roman" w:hAnsi="Times New Roman" w:cs="Times New Roman"/>
          <w:color w:val="000000" w:themeColor="text1"/>
          <w:sz w:val="24"/>
          <w:szCs w:val="24"/>
          <w:lang w:val="lv-LV"/>
        </w:rPr>
        <w:t xml:space="preserve"> un 00 centi) bez PVN.</w:t>
      </w:r>
      <w:r w:rsidR="0048475C" w:rsidRPr="00E86BF1">
        <w:rPr>
          <w:rFonts w:ascii="Times New Roman" w:hAnsi="Times New Roman" w:cs="Times New Roman"/>
          <w:bCs/>
          <w:color w:val="000000" w:themeColor="text1"/>
          <w:sz w:val="24"/>
          <w:szCs w:val="24"/>
          <w:lang w:val="lv-LV"/>
        </w:rPr>
        <w:t xml:space="preserve"> </w:t>
      </w:r>
    </w:p>
    <w:p w14:paraId="46C2043F" w14:textId="7627A1DE" w:rsidR="00D801F9" w:rsidRPr="00E86BF1" w:rsidRDefault="00A171AB" w:rsidP="00B87F32">
      <w:pPr>
        <w:spacing w:after="0" w:line="276" w:lineRule="auto"/>
        <w:ind w:left="851" w:hanging="567"/>
        <w:jc w:val="both"/>
        <w:rPr>
          <w:rFonts w:ascii="Times New Roman" w:hAnsi="Times New Roman" w:cs="Times New Roman"/>
          <w:color w:val="000000" w:themeColor="text1"/>
          <w:sz w:val="24"/>
          <w:szCs w:val="24"/>
          <w:lang w:val="lv-LV"/>
        </w:rPr>
      </w:pPr>
      <w:r>
        <w:rPr>
          <w:rFonts w:ascii="Times New Roman" w:hAnsi="Times New Roman" w:cs="Times New Roman"/>
          <w:bCs/>
          <w:color w:val="000000" w:themeColor="text1"/>
          <w:sz w:val="24"/>
          <w:szCs w:val="24"/>
          <w:lang w:val="lv-LV"/>
        </w:rPr>
        <w:t>9.5. </w:t>
      </w:r>
      <w:r w:rsidR="0048475C" w:rsidRPr="00E86BF1">
        <w:rPr>
          <w:rFonts w:ascii="Times New Roman" w:hAnsi="Times New Roman" w:cs="Times New Roman"/>
          <w:bCs/>
          <w:color w:val="000000" w:themeColor="text1"/>
          <w:sz w:val="24"/>
          <w:szCs w:val="24"/>
          <w:lang w:val="lv-LV"/>
        </w:rPr>
        <w:t xml:space="preserve">Iepirkuma rezultātā paredzēts slēgt iepirkuma līgumus </w:t>
      </w:r>
      <w:r w:rsidR="0048475C" w:rsidRPr="00E86BF1">
        <w:rPr>
          <w:rFonts w:ascii="Times New Roman" w:hAnsi="Times New Roman" w:cs="Times New Roman"/>
          <w:color w:val="000000" w:themeColor="text1"/>
          <w:sz w:val="24"/>
          <w:szCs w:val="24"/>
          <w:lang w:val="lv-LV"/>
        </w:rPr>
        <w:t>uz 24 (divdesmit četriem) mēnešiem.</w:t>
      </w:r>
    </w:p>
    <w:p w14:paraId="15B72099" w14:textId="4E11218C" w:rsidR="007451F1" w:rsidRPr="00E86BF1" w:rsidRDefault="007822E3" w:rsidP="0048475C">
      <w:pPr>
        <w:pStyle w:val="Sarakstarindkopa"/>
        <w:spacing w:after="0" w:line="276" w:lineRule="auto"/>
        <w:ind w:left="284"/>
        <w:contextualSpacing w:val="0"/>
        <w:jc w:val="both"/>
        <w:rPr>
          <w:rFonts w:ascii="Times New Roman" w:hAnsi="Times New Roman" w:cs="Times New Roman"/>
          <w:b/>
          <w:bCs/>
          <w:color w:val="000000" w:themeColor="text1"/>
          <w:sz w:val="24"/>
          <w:szCs w:val="24"/>
          <w:lang w:val="lv-LV"/>
        </w:rPr>
      </w:pPr>
      <w:r w:rsidRPr="00E86BF1">
        <w:rPr>
          <w:rFonts w:ascii="Times New Roman" w:hAnsi="Times New Roman" w:cs="Times New Roman"/>
          <w:b/>
          <w:bCs/>
          <w:color w:val="000000" w:themeColor="text1"/>
          <w:sz w:val="24"/>
          <w:szCs w:val="24"/>
          <w:lang w:val="lv-LV"/>
        </w:rPr>
        <w:t>10. </w:t>
      </w:r>
      <w:r w:rsidR="00E46F61" w:rsidRPr="00E86BF1">
        <w:rPr>
          <w:rFonts w:ascii="Times New Roman" w:hAnsi="Times New Roman" w:cs="Times New Roman"/>
          <w:b/>
          <w:bCs/>
          <w:color w:val="000000" w:themeColor="text1"/>
          <w:sz w:val="24"/>
          <w:szCs w:val="24"/>
          <w:lang w:val="lv-LV"/>
        </w:rPr>
        <w:t>Prasības pretendentiem</w:t>
      </w:r>
    </w:p>
    <w:p w14:paraId="20F23509" w14:textId="6A8B17A1" w:rsidR="0048475C" w:rsidRPr="00E86BF1" w:rsidRDefault="008978D8" w:rsidP="00B87F32">
      <w:pPr>
        <w:pStyle w:val="tv213"/>
        <w:shd w:val="clear" w:color="auto" w:fill="FFFFFF"/>
        <w:spacing w:before="0" w:beforeAutospacing="0" w:after="0" w:afterAutospacing="0" w:line="276" w:lineRule="auto"/>
        <w:ind w:left="851" w:hanging="567"/>
        <w:jc w:val="both"/>
        <w:rPr>
          <w:color w:val="000000" w:themeColor="text1"/>
        </w:rPr>
      </w:pPr>
      <w:r w:rsidRPr="00E86BF1">
        <w:rPr>
          <w:color w:val="000000" w:themeColor="text1"/>
        </w:rPr>
        <w:t>10.1. </w:t>
      </w:r>
      <w:bookmarkStart w:id="7" w:name="_Hlk138928237"/>
      <w:r w:rsidR="0048475C" w:rsidRPr="00E86BF1">
        <w:rPr>
          <w:color w:val="000000" w:themeColor="text1"/>
        </w:rPr>
        <w:t xml:space="preserve">Pasūtītājs izslēdz pretendentu, kuram būtu piešķiramas iepirkuma līguma slēgšanas tiesības attiecīgajā iepirkuma priekšmeta daļā, no dalības atklātā konkursā, ja uz pretendentu ir attiecināms jebkurš no </w:t>
      </w:r>
      <w:bookmarkStart w:id="8" w:name="_Hlk126664746"/>
      <w:r w:rsidR="0048475C" w:rsidRPr="00E86BF1">
        <w:rPr>
          <w:color w:val="000000" w:themeColor="text1"/>
        </w:rPr>
        <w:fldChar w:fldCharType="begin"/>
      </w:r>
      <w:r w:rsidR="0048475C" w:rsidRPr="00E86BF1">
        <w:rPr>
          <w:color w:val="000000" w:themeColor="text1"/>
        </w:rPr>
        <w:instrText xml:space="preserve"> HYPERLINK "https://likumi.lv/ta/id/287760-publisko-iepirkumu-likums" \t "_blank" </w:instrText>
      </w:r>
      <w:r w:rsidR="0048475C" w:rsidRPr="00E86BF1">
        <w:rPr>
          <w:color w:val="000000" w:themeColor="text1"/>
        </w:rPr>
      </w:r>
      <w:r w:rsidR="0048475C" w:rsidRPr="00E86BF1">
        <w:rPr>
          <w:color w:val="000000" w:themeColor="text1"/>
        </w:rPr>
        <w:fldChar w:fldCharType="separate"/>
      </w:r>
      <w:r w:rsidR="0048475C" w:rsidRPr="00E86BF1">
        <w:rPr>
          <w:color w:val="000000" w:themeColor="text1"/>
          <w:shd w:val="clear" w:color="auto" w:fill="FFFFFF"/>
        </w:rPr>
        <w:t>Publisko iepirkumu likuma</w:t>
      </w:r>
      <w:r w:rsidR="0048475C" w:rsidRPr="00E86BF1">
        <w:rPr>
          <w:color w:val="000000" w:themeColor="text1"/>
        </w:rPr>
        <w:fldChar w:fldCharType="end"/>
      </w:r>
      <w:r w:rsidR="0048475C" w:rsidRPr="00E86BF1">
        <w:rPr>
          <w:color w:val="000000" w:themeColor="text1"/>
          <w:shd w:val="clear" w:color="auto" w:fill="FFFFFF"/>
        </w:rPr>
        <w:t> </w:t>
      </w:r>
      <w:hyperlink r:id="rId10" w:anchor="p42" w:tgtFrame="_blank" w:history="1">
        <w:r w:rsidR="0048475C" w:rsidRPr="00E86BF1">
          <w:rPr>
            <w:color w:val="000000" w:themeColor="text1"/>
            <w:shd w:val="clear" w:color="auto" w:fill="FFFFFF"/>
          </w:rPr>
          <w:t>42. panta</w:t>
        </w:r>
      </w:hyperlink>
      <w:r w:rsidR="0048475C" w:rsidRPr="00E86BF1">
        <w:rPr>
          <w:color w:val="000000" w:themeColor="text1"/>
          <w:shd w:val="clear" w:color="auto" w:fill="FFFFFF"/>
        </w:rPr>
        <w:t> otrās daļas 1., 2.</w:t>
      </w:r>
      <w:r w:rsidR="0088102A" w:rsidRPr="00E86BF1">
        <w:rPr>
          <w:rStyle w:val="Vresatsauce"/>
          <w:color w:val="000000" w:themeColor="text1"/>
          <w:shd w:val="clear" w:color="auto" w:fill="FFFFFF"/>
        </w:rPr>
        <w:footnoteReference w:id="2"/>
      </w:r>
      <w:r w:rsidR="0048475C" w:rsidRPr="00E86BF1">
        <w:rPr>
          <w:color w:val="000000" w:themeColor="text1"/>
          <w:shd w:val="clear" w:color="auto" w:fill="FFFFFF"/>
        </w:rPr>
        <w:t>, 3., 4., 5., 6., 7., 10., 11., 12., 13. un 14. punktā</w:t>
      </w:r>
      <w:bookmarkEnd w:id="8"/>
      <w:r w:rsidR="0048475C" w:rsidRPr="00E86BF1">
        <w:rPr>
          <w:color w:val="000000" w:themeColor="text1"/>
          <w:shd w:val="clear" w:color="auto" w:fill="FFFFFF"/>
        </w:rPr>
        <w:t xml:space="preserve"> noteiktajiem izslēgšanas iemesliem. </w:t>
      </w:r>
      <w:r w:rsidR="0048475C" w:rsidRPr="00E86BF1">
        <w:rPr>
          <w:color w:val="000000" w:themeColor="text1"/>
        </w:rPr>
        <w:t>M</w:t>
      </w:r>
      <w:r w:rsidR="0048475C" w:rsidRPr="00E86BF1">
        <w:rPr>
          <w:color w:val="000000" w:themeColor="text1"/>
          <w:shd w:val="clear" w:color="auto" w:fill="FFFFFF"/>
        </w:rPr>
        <w:t>inētie pretendentu izslēgšanas iemesli tiks pārbaudīti</w:t>
      </w:r>
      <w:r w:rsidR="00E86BF1" w:rsidRPr="00E86BF1">
        <w:rPr>
          <w:color w:val="000000" w:themeColor="text1"/>
          <w:shd w:val="clear" w:color="auto" w:fill="FFFFFF"/>
        </w:rPr>
        <w:t xml:space="preserve"> </w:t>
      </w:r>
      <w:hyperlink r:id="rId11" w:tgtFrame="_blank" w:history="1">
        <w:r w:rsidR="0048475C" w:rsidRPr="00E86BF1">
          <w:rPr>
            <w:color w:val="000000" w:themeColor="text1"/>
            <w:shd w:val="clear" w:color="auto" w:fill="FFFFFF"/>
          </w:rPr>
          <w:t>Publisko</w:t>
        </w:r>
        <w:r w:rsidR="00E86BF1" w:rsidRPr="00E86BF1">
          <w:rPr>
            <w:color w:val="000000" w:themeColor="text1"/>
            <w:shd w:val="clear" w:color="auto" w:fill="FFFFFF"/>
          </w:rPr>
          <w:t xml:space="preserve"> </w:t>
        </w:r>
        <w:r w:rsidR="0048475C" w:rsidRPr="00E86BF1">
          <w:rPr>
            <w:color w:val="000000" w:themeColor="text1"/>
            <w:shd w:val="clear" w:color="auto" w:fill="FFFFFF"/>
          </w:rPr>
          <w:t>iepirkumu likuma</w:t>
        </w:r>
      </w:hyperlink>
      <w:r w:rsidR="0048475C" w:rsidRPr="00E86BF1">
        <w:rPr>
          <w:color w:val="000000" w:themeColor="text1"/>
          <w:shd w:val="clear" w:color="auto" w:fill="FFFFFF"/>
        </w:rPr>
        <w:t> </w:t>
      </w:r>
      <w:hyperlink r:id="rId12" w:anchor="p42" w:tgtFrame="_blank" w:history="1">
        <w:r w:rsidR="0048475C" w:rsidRPr="00E86BF1">
          <w:rPr>
            <w:color w:val="000000" w:themeColor="text1"/>
            <w:shd w:val="clear" w:color="auto" w:fill="FFFFFF"/>
          </w:rPr>
          <w:t>42. pantā</w:t>
        </w:r>
      </w:hyperlink>
      <w:r w:rsidR="0048475C" w:rsidRPr="00E86BF1">
        <w:rPr>
          <w:color w:val="000000" w:themeColor="text1"/>
          <w:shd w:val="clear" w:color="auto" w:fill="FFFFFF"/>
        </w:rPr>
        <w:t> noteiktajā kārtībā,</w:t>
      </w:r>
      <w:r w:rsidR="0048475C" w:rsidRPr="00E86BF1">
        <w:rPr>
          <w:color w:val="000000" w:themeColor="text1"/>
        </w:rPr>
        <w:t xml:space="preserve"> ņemot vērā Publisko iepirkumu likuma 43. panta noteikumus. </w:t>
      </w:r>
      <w:bookmarkEnd w:id="7"/>
      <w:r w:rsidR="00567F0D" w:rsidRPr="00E86BF1">
        <w:rPr>
          <w:rFonts w:eastAsiaTheme="minorHAnsi"/>
          <w:color w:val="000000" w:themeColor="text1"/>
          <w:shd w:val="clear" w:color="auto" w:fill="FFFFFF"/>
          <w:lang w:eastAsia="en-US"/>
        </w:rPr>
        <w:t xml:space="preserve">Pasūtītājs </w:t>
      </w:r>
      <w:r w:rsidR="00EC1690" w:rsidRPr="00E86BF1">
        <w:rPr>
          <w:rFonts w:eastAsiaTheme="minorHAnsi"/>
          <w:color w:val="000000" w:themeColor="text1"/>
          <w:shd w:val="clear" w:color="auto" w:fill="FFFFFF"/>
          <w:lang w:eastAsia="en-US"/>
        </w:rPr>
        <w:t>Publisko iepirkumu</w:t>
      </w:r>
      <w:r w:rsidR="00567F0D" w:rsidRPr="00E86BF1">
        <w:rPr>
          <w:rFonts w:eastAsiaTheme="minorHAnsi"/>
          <w:color w:val="000000" w:themeColor="text1"/>
          <w:shd w:val="clear" w:color="auto" w:fill="FFFFFF"/>
          <w:lang w:eastAsia="en-US"/>
        </w:rPr>
        <w:t xml:space="preserve"> likuma </w:t>
      </w:r>
      <w:hyperlink r:id="rId13" w:anchor="p42" w:history="1">
        <w:r w:rsidR="00567F0D" w:rsidRPr="00E86BF1">
          <w:rPr>
            <w:rFonts w:eastAsiaTheme="minorHAnsi"/>
            <w:color w:val="000000" w:themeColor="text1"/>
            <w:shd w:val="clear" w:color="auto" w:fill="FFFFFF"/>
            <w:lang w:eastAsia="en-US"/>
          </w:rPr>
          <w:t>42.</w:t>
        </w:r>
      </w:hyperlink>
      <w:r w:rsidR="00567F0D" w:rsidRPr="00E86BF1">
        <w:rPr>
          <w:rFonts w:eastAsiaTheme="minorHAnsi"/>
          <w:color w:val="000000" w:themeColor="text1"/>
          <w:shd w:val="clear" w:color="auto" w:fill="FFFFFF"/>
          <w:lang w:eastAsia="en-US"/>
        </w:rPr>
        <w:t xml:space="preserve"> panta otrās daļas 1., 2. un 3. punktā minētos izslēgšanas iemeslus </w:t>
      </w:r>
      <w:r w:rsidR="00567F0D" w:rsidRPr="00E86BF1">
        <w:rPr>
          <w:rFonts w:eastAsiaTheme="minorHAnsi"/>
          <w:color w:val="000000" w:themeColor="text1"/>
          <w:u w:val="single"/>
          <w:shd w:val="clear" w:color="auto" w:fill="FFFFFF"/>
          <w:lang w:eastAsia="en-US"/>
        </w:rPr>
        <w:t>neattiecinā</w:t>
      </w:r>
      <w:r w:rsidR="003F0E3A" w:rsidRPr="00E86BF1">
        <w:rPr>
          <w:rFonts w:eastAsiaTheme="minorHAnsi"/>
          <w:color w:val="000000" w:themeColor="text1"/>
          <w:u w:val="single"/>
          <w:shd w:val="clear" w:color="auto" w:fill="FFFFFF"/>
          <w:lang w:eastAsia="en-US"/>
        </w:rPr>
        <w:t>s</w:t>
      </w:r>
      <w:r w:rsidR="00567F0D" w:rsidRPr="00E86BF1">
        <w:rPr>
          <w:rFonts w:eastAsiaTheme="minorHAnsi"/>
          <w:color w:val="000000" w:themeColor="text1"/>
          <w:shd w:val="clear" w:color="auto" w:fill="FFFFFF"/>
          <w:lang w:eastAsia="en-US"/>
        </w:rPr>
        <w:t xml:space="preserve"> uz personām, kurām pretendentā ir izšķirošā ietekme uz līdzdalības pamata normatīvo aktu par koncerniem izpratnē, un </w:t>
      </w:r>
      <w:r w:rsidR="003F0E3A" w:rsidRPr="00E86BF1">
        <w:rPr>
          <w:rFonts w:eastAsiaTheme="minorHAnsi"/>
          <w:color w:val="000000" w:themeColor="text1"/>
          <w:shd w:val="clear" w:color="auto" w:fill="FFFFFF"/>
          <w:lang w:eastAsia="en-US"/>
        </w:rPr>
        <w:t>Publisko iepirkumu</w:t>
      </w:r>
      <w:r w:rsidR="00567F0D" w:rsidRPr="00E86BF1">
        <w:rPr>
          <w:rFonts w:eastAsiaTheme="minorHAnsi"/>
          <w:color w:val="000000" w:themeColor="text1"/>
          <w:shd w:val="clear" w:color="auto" w:fill="FFFFFF"/>
          <w:lang w:eastAsia="en-US"/>
        </w:rPr>
        <w:t xml:space="preserve"> likuma </w:t>
      </w:r>
      <w:hyperlink r:id="rId14" w:anchor="p42" w:history="1">
        <w:r w:rsidR="00567F0D" w:rsidRPr="00E86BF1">
          <w:rPr>
            <w:rFonts w:eastAsiaTheme="minorHAnsi"/>
            <w:color w:val="000000" w:themeColor="text1"/>
            <w:shd w:val="clear" w:color="auto" w:fill="FFFFFF"/>
            <w:lang w:eastAsia="en-US"/>
          </w:rPr>
          <w:t>42.</w:t>
        </w:r>
      </w:hyperlink>
      <w:r w:rsidR="00567F0D" w:rsidRPr="00E86BF1">
        <w:rPr>
          <w:rFonts w:eastAsiaTheme="minorHAnsi"/>
          <w:color w:val="000000" w:themeColor="text1"/>
          <w:shd w:val="clear" w:color="auto" w:fill="FFFFFF"/>
          <w:lang w:eastAsia="en-US"/>
        </w:rPr>
        <w:t xml:space="preserve"> panta otrās daļas 1., 2. un 11. punktā minētos izslēgšanas iemeslus </w:t>
      </w:r>
      <w:r w:rsidR="00567F0D" w:rsidRPr="00E86BF1">
        <w:rPr>
          <w:rFonts w:eastAsiaTheme="minorHAnsi"/>
          <w:color w:val="000000" w:themeColor="text1"/>
          <w:u w:val="single"/>
          <w:shd w:val="clear" w:color="auto" w:fill="FFFFFF"/>
          <w:lang w:eastAsia="en-US"/>
        </w:rPr>
        <w:t>neattiecinā</w:t>
      </w:r>
      <w:r w:rsidR="003F0E3A" w:rsidRPr="00E86BF1">
        <w:rPr>
          <w:rFonts w:eastAsiaTheme="minorHAnsi"/>
          <w:color w:val="000000" w:themeColor="text1"/>
          <w:u w:val="single"/>
          <w:shd w:val="clear" w:color="auto" w:fill="FFFFFF"/>
          <w:lang w:eastAsia="en-US"/>
        </w:rPr>
        <w:t>s</w:t>
      </w:r>
      <w:r w:rsidR="00567F0D" w:rsidRPr="00E86BF1">
        <w:rPr>
          <w:rFonts w:eastAsiaTheme="minorHAnsi"/>
          <w:color w:val="000000" w:themeColor="text1"/>
          <w:shd w:val="clear" w:color="auto" w:fill="FFFFFF"/>
          <w:lang w:eastAsia="en-US"/>
        </w:rPr>
        <w:t xml:space="preserve"> uz pretendenta patieso labuma guvēju.</w:t>
      </w:r>
    </w:p>
    <w:p w14:paraId="3DFCEE86" w14:textId="77777777" w:rsidR="0048475C" w:rsidRPr="00E86BF1" w:rsidRDefault="0048475C" w:rsidP="00B87F32">
      <w:pPr>
        <w:pStyle w:val="tv213"/>
        <w:shd w:val="clear" w:color="auto" w:fill="FFFFFF"/>
        <w:spacing w:before="0" w:beforeAutospacing="0" w:after="0" w:afterAutospacing="0" w:line="276" w:lineRule="auto"/>
        <w:ind w:left="851" w:hanging="567"/>
        <w:jc w:val="both"/>
        <w:rPr>
          <w:noProof/>
          <w:color w:val="000000" w:themeColor="text1"/>
        </w:rPr>
      </w:pPr>
      <w:r w:rsidRPr="00E86BF1">
        <w:rPr>
          <w:color w:val="000000" w:themeColor="text1"/>
        </w:rPr>
        <w:t xml:space="preserve">10.2. Pasūtītājs </w:t>
      </w:r>
      <w:r w:rsidRPr="00E86BF1">
        <w:rPr>
          <w:noProof/>
          <w:color w:val="000000" w:themeColor="text1"/>
        </w:rPr>
        <w:t>atbilstoši Starptautisko un Latvijas Republikas nacionālo sankciju likuma 11.</w:t>
      </w:r>
      <w:r w:rsidRPr="00E86BF1">
        <w:rPr>
          <w:noProof/>
          <w:color w:val="000000" w:themeColor="text1"/>
          <w:vertAlign w:val="superscript"/>
        </w:rPr>
        <w:t>1</w:t>
      </w:r>
      <w:r w:rsidRPr="00E86BF1">
        <w:rPr>
          <w:noProof/>
          <w:color w:val="000000" w:themeColor="text1"/>
        </w:rPr>
        <w:t> panta pirmās daļas noteikumiem attiecībā uz pretendentu, kuram būtu piešķiramas iepirkuma līguma slēgšanas tiesības, veiks pārbaudi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tirgus intereses ietekmējošas Eiropas Savienības vai Ziemeļatlantijas līguma organizācijas dalībvalsts sankcijas.</w:t>
      </w:r>
      <w:bookmarkStart w:id="9" w:name="_Hlk141898388"/>
    </w:p>
    <w:p w14:paraId="09983628" w14:textId="0600EC3E" w:rsidR="003462F5" w:rsidRPr="00073E89" w:rsidRDefault="003462F5" w:rsidP="003462F5">
      <w:pPr>
        <w:pStyle w:val="tv213"/>
        <w:shd w:val="clear" w:color="auto" w:fill="FFFFFF"/>
        <w:spacing w:before="0" w:beforeAutospacing="0" w:after="0" w:afterAutospacing="0" w:line="276" w:lineRule="auto"/>
        <w:ind w:left="851" w:hanging="567"/>
        <w:jc w:val="both"/>
        <w:rPr>
          <w:color w:val="000000" w:themeColor="text1"/>
        </w:rPr>
      </w:pPr>
      <w:r w:rsidRPr="00E86BF1">
        <w:rPr>
          <w:bCs/>
          <w:color w:val="000000" w:themeColor="text1"/>
        </w:rPr>
        <w:t>10.</w:t>
      </w:r>
      <w:r>
        <w:rPr>
          <w:bCs/>
          <w:color w:val="000000" w:themeColor="text1"/>
        </w:rPr>
        <w:t>3</w:t>
      </w:r>
      <w:r w:rsidRPr="00E86BF1">
        <w:rPr>
          <w:bCs/>
          <w:color w:val="000000" w:themeColor="text1"/>
        </w:rPr>
        <w:t xml:space="preserve">. Uz pretendentu neattiecas 2022. gada 8. aprīļa Padomes regulas (ES) 2022/576, ar kuru groza Padomes regulu (ES) Nr. 833/2014 par ierobežojošiem pasākumiem saistībā ar </w:t>
      </w:r>
      <w:r w:rsidRPr="00E86BF1">
        <w:rPr>
          <w:bCs/>
          <w:color w:val="000000" w:themeColor="text1"/>
        </w:rPr>
        <w:lastRenderedPageBreak/>
        <w:t xml:space="preserve">Krievijas darbībām, kas destabilizē situāciju Ukrainā 5.k panta 1. punktā ietvertais </w:t>
      </w:r>
      <w:r w:rsidRPr="00073E89">
        <w:rPr>
          <w:bCs/>
          <w:color w:val="000000" w:themeColor="text1"/>
        </w:rPr>
        <w:t xml:space="preserve">aizliegums. </w:t>
      </w:r>
    </w:p>
    <w:p w14:paraId="2F624C0A" w14:textId="2FBBD7C6" w:rsidR="003462F5" w:rsidRPr="00073E89" w:rsidRDefault="003462F5" w:rsidP="003462F5">
      <w:pPr>
        <w:pStyle w:val="tv213"/>
        <w:shd w:val="clear" w:color="auto" w:fill="FFFFFF"/>
        <w:spacing w:before="0" w:beforeAutospacing="0" w:after="0" w:afterAutospacing="0" w:line="276" w:lineRule="auto"/>
        <w:ind w:left="851" w:hanging="567"/>
        <w:jc w:val="both"/>
        <w:rPr>
          <w:bCs/>
          <w:color w:val="000000" w:themeColor="text1"/>
        </w:rPr>
      </w:pPr>
      <w:r w:rsidRPr="00073E89">
        <w:rPr>
          <w:color w:val="000000" w:themeColor="text1"/>
        </w:rPr>
        <w:t>10.</w:t>
      </w:r>
      <w:r>
        <w:rPr>
          <w:color w:val="000000" w:themeColor="text1"/>
        </w:rPr>
        <w:t>4</w:t>
      </w:r>
      <w:r w:rsidRPr="00073E89">
        <w:rPr>
          <w:color w:val="000000" w:themeColor="text1"/>
        </w:rPr>
        <w:t>. Pretendents iepirkuma līguma izpildē neizmanto</w:t>
      </w:r>
      <w:r>
        <w:rPr>
          <w:color w:val="000000" w:themeColor="text1"/>
        </w:rPr>
        <w:t>s</w:t>
      </w:r>
      <w:r w:rsidRPr="00073E89">
        <w:rPr>
          <w:color w:val="000000" w:themeColor="text1"/>
        </w:rPr>
        <w:t xml:space="preserve"> Krievijas Federācijas vai Baltkrievijas Republikas izcelsmes preces vai pakalpojumus.</w:t>
      </w:r>
    </w:p>
    <w:p w14:paraId="6AD5BFF3" w14:textId="5B326FFF" w:rsidR="00677335" w:rsidRPr="00E86BF1" w:rsidRDefault="000103EE" w:rsidP="00B87F32">
      <w:pPr>
        <w:pStyle w:val="tv213"/>
        <w:shd w:val="clear" w:color="auto" w:fill="FFFFFF"/>
        <w:spacing w:before="0" w:beforeAutospacing="0" w:after="0" w:afterAutospacing="0" w:line="276" w:lineRule="auto"/>
        <w:ind w:left="851" w:hanging="567"/>
        <w:jc w:val="both"/>
        <w:rPr>
          <w:rFonts w:eastAsia="Calibri"/>
          <w:color w:val="000000" w:themeColor="text1"/>
        </w:rPr>
      </w:pPr>
      <w:r w:rsidRPr="00E86BF1">
        <w:rPr>
          <w:rFonts w:eastAsia="Calibri"/>
          <w:color w:val="000000" w:themeColor="text1"/>
        </w:rPr>
        <w:t>10</w:t>
      </w:r>
      <w:r w:rsidR="00677335" w:rsidRPr="00E86BF1">
        <w:rPr>
          <w:rFonts w:eastAsia="Calibri"/>
          <w:color w:val="000000" w:themeColor="text1"/>
        </w:rPr>
        <w:t>.</w:t>
      </w:r>
      <w:r w:rsidR="003462F5">
        <w:rPr>
          <w:rFonts w:eastAsia="Calibri"/>
          <w:color w:val="000000" w:themeColor="text1"/>
        </w:rPr>
        <w:t>5</w:t>
      </w:r>
      <w:r w:rsidR="00677335" w:rsidRPr="00E86BF1">
        <w:rPr>
          <w:rFonts w:eastAsia="Calibri"/>
          <w:color w:val="000000" w:themeColor="text1"/>
        </w:rPr>
        <w:t>. </w:t>
      </w:r>
      <w:r w:rsidR="0048475C" w:rsidRPr="00E86BF1">
        <w:rPr>
          <w:color w:val="000000" w:themeColor="text1"/>
        </w:rPr>
        <w:t xml:space="preserve">Pretendentam ir nepieciešamās profesionālās, tehniskās, organizatoriskās un finansiālās spējas, personāls un infrastruktūra, kas nepieciešama iepirkuma priekšmeta sekmīgai izpildei atbilstoši atklāta konkursa nolikumā noteiktajām prasībām. </w:t>
      </w:r>
    </w:p>
    <w:bookmarkEnd w:id="9"/>
    <w:p w14:paraId="1A2C18E8" w14:textId="32AF5ABD" w:rsidR="0048475C" w:rsidRPr="00E86BF1" w:rsidRDefault="0048475C" w:rsidP="00B87F32">
      <w:pPr>
        <w:spacing w:after="0" w:line="276" w:lineRule="auto"/>
        <w:ind w:left="851" w:hanging="567"/>
        <w:jc w:val="both"/>
        <w:rPr>
          <w:rFonts w:ascii="Times New Roman" w:eastAsia="Times New Roman" w:hAnsi="Times New Roman" w:cs="Times New Roman"/>
          <w:color w:val="000000" w:themeColor="text1"/>
          <w:kern w:val="2"/>
          <w:sz w:val="24"/>
          <w:szCs w:val="24"/>
          <w:lang w:val="lv-LV"/>
        </w:rPr>
      </w:pPr>
      <w:r w:rsidRPr="00E86BF1">
        <w:rPr>
          <w:rFonts w:ascii="Times New Roman" w:hAnsi="Times New Roman" w:cs="Times New Roman"/>
          <w:color w:val="000000" w:themeColor="text1"/>
          <w:sz w:val="24"/>
          <w:szCs w:val="24"/>
          <w:lang w:val="lv-LV"/>
        </w:rPr>
        <w:t>10.</w:t>
      </w:r>
      <w:r w:rsidR="00073E89">
        <w:rPr>
          <w:rFonts w:ascii="Times New Roman" w:hAnsi="Times New Roman" w:cs="Times New Roman"/>
          <w:color w:val="000000" w:themeColor="text1"/>
          <w:sz w:val="24"/>
          <w:szCs w:val="24"/>
          <w:lang w:val="lv-LV"/>
        </w:rPr>
        <w:t>6</w:t>
      </w:r>
      <w:r w:rsidRPr="00E86BF1">
        <w:rPr>
          <w:rFonts w:ascii="Times New Roman" w:hAnsi="Times New Roman" w:cs="Times New Roman"/>
          <w:color w:val="000000" w:themeColor="text1"/>
          <w:sz w:val="24"/>
          <w:szCs w:val="24"/>
          <w:lang w:val="lv-LV"/>
        </w:rPr>
        <w:t>. </w:t>
      </w:r>
      <w:r w:rsidRPr="00E86BF1">
        <w:rPr>
          <w:rFonts w:ascii="Times New Roman" w:eastAsia="Times New Roman" w:hAnsi="Times New Roman" w:cs="Times New Roman"/>
          <w:color w:val="000000" w:themeColor="text1"/>
          <w:kern w:val="2"/>
          <w:sz w:val="24"/>
          <w:szCs w:val="24"/>
          <w:lang w:val="lv-LV"/>
        </w:rPr>
        <w:t xml:space="preserve">Pretendentam iepriekšējo 3 (trīs) gadu laikā (2023., 2024., 2025.  un 2026. gadā līdz piedāvājumu iesniegšanas dienai) ir pieredze vismaz 2 (divu) </w:t>
      </w:r>
      <w:r w:rsidRPr="00E86BF1">
        <w:rPr>
          <w:rFonts w:ascii="Times New Roman" w:eastAsia="Times New Roman" w:hAnsi="Times New Roman" w:cs="Times New Roman"/>
          <w:b/>
          <w:bCs/>
          <w:color w:val="000000" w:themeColor="text1"/>
          <w:kern w:val="2"/>
          <w:sz w:val="24"/>
          <w:szCs w:val="24"/>
          <w:lang w:val="lv-LV"/>
        </w:rPr>
        <w:t>līdzvērtīgu tipogrāfijas pakalpojuma sniegšanā.</w:t>
      </w:r>
      <w:r w:rsidRPr="00E86BF1">
        <w:rPr>
          <w:rFonts w:ascii="Times New Roman" w:eastAsia="Times New Roman" w:hAnsi="Times New Roman" w:cs="Times New Roman"/>
          <w:color w:val="000000" w:themeColor="text1"/>
          <w:kern w:val="2"/>
          <w:sz w:val="24"/>
          <w:szCs w:val="24"/>
          <w:lang w:val="lv-LV"/>
        </w:rPr>
        <w:t xml:space="preserve"> </w:t>
      </w:r>
      <w:r w:rsidRPr="00E86BF1">
        <w:rPr>
          <w:rFonts w:ascii="Times New Roman" w:eastAsia="Times New Roman" w:hAnsi="Times New Roman" w:cs="Times New Roman"/>
          <w:color w:val="000000" w:themeColor="text1"/>
          <w:sz w:val="24"/>
          <w:szCs w:val="24"/>
          <w:lang w:val="lv-LV"/>
        </w:rPr>
        <w:t>Par vienu līdzvērtīgu tipogrāfijas pakalpojuma pieredzi tiks uzskatīta pakalpojuma sniegšana, kuras laikā pretendents ir veicis vismaz 5 vienību (1</w:t>
      </w:r>
      <w:r w:rsidR="00AE5A02">
        <w:rPr>
          <w:rFonts w:ascii="Times New Roman" w:eastAsia="Times New Roman" w:hAnsi="Times New Roman" w:cs="Times New Roman"/>
          <w:color w:val="000000" w:themeColor="text1"/>
          <w:sz w:val="24"/>
          <w:szCs w:val="24"/>
          <w:lang w:val="lv-LV"/>
        </w:rPr>
        <w:t> </w:t>
      </w:r>
      <w:r w:rsidRPr="00E86BF1">
        <w:rPr>
          <w:rFonts w:ascii="Times New Roman" w:eastAsia="Times New Roman" w:hAnsi="Times New Roman" w:cs="Times New Roman"/>
          <w:color w:val="000000" w:themeColor="text1"/>
          <w:sz w:val="24"/>
          <w:szCs w:val="24"/>
          <w:lang w:val="lv-LV"/>
        </w:rPr>
        <w:t>vienība ir 100 vizītkartes) vizītkaršu izgatavošanu un 3 vienību (1 vienība ir 25 kalendāri) kalendāru izgatavošanu, vismaz 2 vienību aplokšņu, veidlapu, mapju druku (1</w:t>
      </w:r>
      <w:r w:rsidR="00AE5A02">
        <w:rPr>
          <w:rFonts w:ascii="Times New Roman" w:eastAsia="Times New Roman" w:hAnsi="Times New Roman" w:cs="Times New Roman"/>
          <w:color w:val="000000" w:themeColor="text1"/>
          <w:sz w:val="24"/>
          <w:szCs w:val="24"/>
          <w:lang w:val="lv-LV"/>
        </w:rPr>
        <w:t> </w:t>
      </w:r>
      <w:r w:rsidRPr="00E86BF1">
        <w:rPr>
          <w:rFonts w:ascii="Times New Roman" w:eastAsia="Times New Roman" w:hAnsi="Times New Roman" w:cs="Times New Roman"/>
          <w:color w:val="000000" w:themeColor="text1"/>
          <w:sz w:val="24"/>
          <w:szCs w:val="24"/>
          <w:lang w:val="lv-LV"/>
        </w:rPr>
        <w:t>vienība - 100 aploksnes, 100 veidlapas, 100 mapes), vismaz 3 vienību dažādu izmēru un formātu informatīvo brošūru un bukletu druku.</w:t>
      </w:r>
    </w:p>
    <w:p w14:paraId="0B54810A" w14:textId="4464AEE0" w:rsidR="0048475C" w:rsidRPr="00E86BF1" w:rsidRDefault="0048475C" w:rsidP="00B87F32">
      <w:pPr>
        <w:spacing w:after="0" w:line="276" w:lineRule="auto"/>
        <w:ind w:left="851" w:hanging="567"/>
        <w:jc w:val="both"/>
        <w:rPr>
          <w:rFonts w:ascii="Times New Roman" w:hAnsi="Times New Roman" w:cs="Times New Roman"/>
          <w:b/>
          <w:bCs/>
          <w:color w:val="000000" w:themeColor="text1"/>
          <w:sz w:val="24"/>
          <w:szCs w:val="24"/>
          <w:lang w:val="lv-LV"/>
        </w:rPr>
      </w:pPr>
      <w:r w:rsidRPr="00E86BF1">
        <w:rPr>
          <w:rFonts w:ascii="Times New Roman" w:hAnsi="Times New Roman" w:cs="Times New Roman"/>
          <w:noProof/>
          <w:color w:val="000000" w:themeColor="text1"/>
          <w:sz w:val="24"/>
          <w:szCs w:val="24"/>
          <w:lang w:val="lv-LV"/>
        </w:rPr>
        <w:t>10.</w:t>
      </w:r>
      <w:r w:rsidR="00073E89">
        <w:rPr>
          <w:rFonts w:ascii="Times New Roman" w:hAnsi="Times New Roman" w:cs="Times New Roman"/>
          <w:noProof/>
          <w:color w:val="000000" w:themeColor="text1"/>
          <w:sz w:val="24"/>
          <w:szCs w:val="24"/>
          <w:lang w:val="lv-LV"/>
        </w:rPr>
        <w:t>7</w:t>
      </w:r>
      <w:r w:rsidRPr="00E86BF1">
        <w:rPr>
          <w:rFonts w:ascii="Times New Roman" w:hAnsi="Times New Roman" w:cs="Times New Roman"/>
          <w:noProof/>
          <w:color w:val="000000" w:themeColor="text1"/>
          <w:sz w:val="24"/>
          <w:szCs w:val="24"/>
          <w:lang w:val="lv-LV"/>
        </w:rPr>
        <w:t>. </w:t>
      </w:r>
      <w:r w:rsidRPr="00E86BF1">
        <w:rPr>
          <w:rFonts w:ascii="Times New Roman" w:eastAsia="Times New Roman" w:hAnsi="Times New Roman" w:cs="Times New Roman"/>
          <w:color w:val="000000" w:themeColor="text1"/>
          <w:sz w:val="24"/>
          <w:szCs w:val="24"/>
          <w:lang w:val="lv-LV" w:eastAsia="lv-LV"/>
        </w:rPr>
        <w:t>Pretendentam iepriekšējo 3 (trīs) gadu laikā (2023., 2024., 2025. un 2026. gadā līdz piedāvājuma iesniegšanas dienai) ir pieredze:</w:t>
      </w:r>
    </w:p>
    <w:p w14:paraId="43E7017F" w14:textId="39817F34" w:rsidR="0048475C" w:rsidRPr="00E86BF1" w:rsidRDefault="0048475C" w:rsidP="00B87F32">
      <w:pPr>
        <w:spacing w:after="0" w:line="276" w:lineRule="auto"/>
        <w:ind w:left="1560" w:hanging="709"/>
        <w:jc w:val="both"/>
        <w:textAlignment w:val="baseline"/>
        <w:rPr>
          <w:rFonts w:ascii="Times New Roman" w:eastAsia="Times New Roman" w:hAnsi="Times New Roman" w:cs="Times New Roman"/>
          <w:color w:val="000000" w:themeColor="text1"/>
          <w:sz w:val="24"/>
          <w:szCs w:val="24"/>
          <w:lang w:val="lv-LV" w:eastAsia="lv-LV"/>
        </w:rPr>
      </w:pPr>
      <w:r w:rsidRPr="00E86BF1">
        <w:rPr>
          <w:rFonts w:ascii="Times New Roman" w:eastAsia="Times New Roman" w:hAnsi="Times New Roman" w:cs="Times New Roman"/>
          <w:color w:val="000000" w:themeColor="text1"/>
          <w:sz w:val="24"/>
          <w:szCs w:val="24"/>
          <w:lang w:val="lv-LV" w:eastAsia="lv-LV"/>
        </w:rPr>
        <w:t>10.</w:t>
      </w:r>
      <w:r w:rsidR="00073E89">
        <w:rPr>
          <w:rFonts w:ascii="Times New Roman" w:eastAsia="Times New Roman" w:hAnsi="Times New Roman" w:cs="Times New Roman"/>
          <w:color w:val="000000" w:themeColor="text1"/>
          <w:sz w:val="24"/>
          <w:szCs w:val="24"/>
          <w:lang w:val="lv-LV" w:eastAsia="lv-LV"/>
        </w:rPr>
        <w:t>7</w:t>
      </w:r>
      <w:r w:rsidRPr="00E86BF1">
        <w:rPr>
          <w:rFonts w:ascii="Times New Roman" w:eastAsia="Times New Roman" w:hAnsi="Times New Roman" w:cs="Times New Roman"/>
          <w:color w:val="000000" w:themeColor="text1"/>
          <w:sz w:val="24"/>
          <w:szCs w:val="24"/>
          <w:lang w:val="lv-LV" w:eastAsia="lv-LV"/>
        </w:rPr>
        <w:t xml:space="preserve">.1. vismaz 2 (divu) </w:t>
      </w:r>
      <w:r w:rsidRPr="00E86BF1">
        <w:rPr>
          <w:rFonts w:ascii="Times New Roman" w:eastAsia="Times New Roman" w:hAnsi="Times New Roman" w:cs="Times New Roman"/>
          <w:b/>
          <w:bCs/>
          <w:color w:val="000000" w:themeColor="text1"/>
          <w:sz w:val="24"/>
          <w:szCs w:val="24"/>
          <w:lang w:val="lv-LV" w:eastAsia="lv-LV"/>
        </w:rPr>
        <w:t xml:space="preserve">pabeigtu un publiski pieejamu </w:t>
      </w:r>
      <w:proofErr w:type="spellStart"/>
      <w:r w:rsidRPr="00E86BF1">
        <w:rPr>
          <w:rFonts w:ascii="Times New Roman" w:eastAsia="Times New Roman" w:hAnsi="Times New Roman" w:cs="Times New Roman"/>
          <w:b/>
          <w:bCs/>
          <w:color w:val="000000" w:themeColor="text1"/>
          <w:sz w:val="24"/>
          <w:szCs w:val="24"/>
          <w:lang w:val="lv-LV" w:eastAsia="lv-LV"/>
        </w:rPr>
        <w:t>infografiku</w:t>
      </w:r>
      <w:proofErr w:type="spellEnd"/>
      <w:r w:rsidRPr="00E86BF1">
        <w:rPr>
          <w:rFonts w:ascii="Times New Roman" w:eastAsia="Times New Roman" w:hAnsi="Times New Roman" w:cs="Times New Roman"/>
          <w:b/>
          <w:bCs/>
          <w:color w:val="000000" w:themeColor="text1"/>
          <w:sz w:val="24"/>
          <w:szCs w:val="24"/>
          <w:lang w:val="lv-LV" w:eastAsia="lv-LV"/>
        </w:rPr>
        <w:t xml:space="preserve"> dizaina un maketa sagatavošanā</w:t>
      </w:r>
      <w:r w:rsidRPr="00E86BF1">
        <w:rPr>
          <w:rFonts w:ascii="Times New Roman" w:eastAsia="Times New Roman" w:hAnsi="Times New Roman" w:cs="Times New Roman"/>
          <w:color w:val="000000" w:themeColor="text1"/>
          <w:sz w:val="24"/>
          <w:szCs w:val="24"/>
          <w:lang w:val="lv-LV" w:eastAsia="lv-LV"/>
        </w:rPr>
        <w:t>, no kurām: </w:t>
      </w:r>
    </w:p>
    <w:p w14:paraId="10314D11" w14:textId="77777777" w:rsidR="0048475C" w:rsidRPr="00E86BF1" w:rsidRDefault="0048475C" w:rsidP="0097479E">
      <w:pPr>
        <w:widowControl w:val="0"/>
        <w:numPr>
          <w:ilvl w:val="0"/>
          <w:numId w:val="28"/>
        </w:numPr>
        <w:suppressAutoHyphens/>
        <w:spacing w:after="0" w:line="276" w:lineRule="auto"/>
        <w:ind w:left="2127" w:hanging="567"/>
        <w:jc w:val="both"/>
        <w:textAlignment w:val="baseline"/>
        <w:rPr>
          <w:rFonts w:ascii="Times New Roman" w:eastAsia="Times New Roman" w:hAnsi="Times New Roman" w:cs="Times New Roman"/>
          <w:color w:val="000000" w:themeColor="text1"/>
          <w:sz w:val="24"/>
          <w:szCs w:val="24"/>
          <w:lang w:eastAsia="lv-LV"/>
        </w:rPr>
      </w:pPr>
      <w:r w:rsidRPr="00E86BF1">
        <w:rPr>
          <w:rFonts w:ascii="Times New Roman" w:eastAsia="Times New Roman" w:hAnsi="Times New Roman" w:cs="Times New Roman"/>
          <w:color w:val="000000" w:themeColor="text1"/>
          <w:sz w:val="24"/>
          <w:szCs w:val="24"/>
          <w:lang w:eastAsia="lv-LV"/>
        </w:rPr>
        <w:t>1 (</w:t>
      </w:r>
      <w:proofErr w:type="spellStart"/>
      <w:r w:rsidRPr="00E86BF1">
        <w:rPr>
          <w:rFonts w:ascii="Times New Roman" w:eastAsia="Times New Roman" w:hAnsi="Times New Roman" w:cs="Times New Roman"/>
          <w:color w:val="000000" w:themeColor="text1"/>
          <w:sz w:val="24"/>
          <w:szCs w:val="24"/>
          <w:lang w:eastAsia="lv-LV"/>
        </w:rPr>
        <w:t>viena</w:t>
      </w:r>
      <w:proofErr w:type="spellEnd"/>
      <w:r w:rsidRPr="00E86BF1">
        <w:rPr>
          <w:rFonts w:ascii="Times New Roman" w:eastAsia="Times New Roman" w:hAnsi="Times New Roman" w:cs="Times New Roman"/>
          <w:color w:val="000000" w:themeColor="text1"/>
          <w:sz w:val="24"/>
          <w:szCs w:val="24"/>
          <w:lang w:eastAsia="lv-LV"/>
        </w:rPr>
        <w:t xml:space="preserve">) </w:t>
      </w:r>
      <w:proofErr w:type="spellStart"/>
      <w:r w:rsidRPr="00E86BF1">
        <w:rPr>
          <w:rFonts w:ascii="Times New Roman" w:eastAsia="Times New Roman" w:hAnsi="Times New Roman" w:cs="Times New Roman"/>
          <w:color w:val="000000" w:themeColor="text1"/>
          <w:sz w:val="24"/>
          <w:szCs w:val="24"/>
          <w:lang w:eastAsia="lv-LV"/>
        </w:rPr>
        <w:t>ietver</w:t>
      </w:r>
      <w:proofErr w:type="spellEnd"/>
      <w:r w:rsidRPr="00E86BF1">
        <w:rPr>
          <w:rFonts w:ascii="Times New Roman" w:eastAsia="Times New Roman" w:hAnsi="Times New Roman" w:cs="Times New Roman"/>
          <w:color w:val="000000" w:themeColor="text1"/>
          <w:sz w:val="24"/>
          <w:szCs w:val="24"/>
          <w:lang w:eastAsia="lv-LV"/>
        </w:rPr>
        <w:t xml:space="preserve"> </w:t>
      </w:r>
      <w:proofErr w:type="spellStart"/>
      <w:r w:rsidRPr="00E86BF1">
        <w:rPr>
          <w:rFonts w:ascii="Times New Roman" w:eastAsia="Times New Roman" w:hAnsi="Times New Roman" w:cs="Times New Roman"/>
          <w:color w:val="000000" w:themeColor="text1"/>
          <w:sz w:val="24"/>
          <w:szCs w:val="24"/>
          <w:lang w:eastAsia="lv-LV"/>
        </w:rPr>
        <w:t>pakalpojuma</w:t>
      </w:r>
      <w:proofErr w:type="spellEnd"/>
      <w:r w:rsidRPr="00E86BF1">
        <w:rPr>
          <w:rFonts w:ascii="Times New Roman" w:eastAsia="Times New Roman" w:hAnsi="Times New Roman" w:cs="Times New Roman"/>
          <w:color w:val="000000" w:themeColor="text1"/>
          <w:sz w:val="24"/>
          <w:szCs w:val="24"/>
          <w:lang w:eastAsia="lv-LV"/>
        </w:rPr>
        <w:t xml:space="preserve"> </w:t>
      </w:r>
      <w:proofErr w:type="spellStart"/>
      <w:r w:rsidRPr="00E86BF1">
        <w:rPr>
          <w:rFonts w:ascii="Times New Roman" w:eastAsia="Times New Roman" w:hAnsi="Times New Roman" w:cs="Times New Roman"/>
          <w:color w:val="000000" w:themeColor="text1"/>
          <w:sz w:val="24"/>
          <w:szCs w:val="24"/>
          <w:lang w:eastAsia="lv-LV"/>
        </w:rPr>
        <w:t>aprakstu</w:t>
      </w:r>
      <w:proofErr w:type="spellEnd"/>
      <w:r w:rsidRPr="00E86BF1">
        <w:rPr>
          <w:rFonts w:ascii="Times New Roman" w:eastAsia="Times New Roman" w:hAnsi="Times New Roman" w:cs="Times New Roman"/>
          <w:color w:val="000000" w:themeColor="text1"/>
          <w:sz w:val="24"/>
          <w:szCs w:val="24"/>
          <w:lang w:eastAsia="lv-LV"/>
        </w:rPr>
        <w:t>; </w:t>
      </w:r>
    </w:p>
    <w:p w14:paraId="4E66362E" w14:textId="77777777" w:rsidR="0048475C" w:rsidRPr="00E86BF1" w:rsidRDefault="0048475C" w:rsidP="00B87F32">
      <w:pPr>
        <w:widowControl w:val="0"/>
        <w:numPr>
          <w:ilvl w:val="0"/>
          <w:numId w:val="28"/>
        </w:numPr>
        <w:suppressAutoHyphens/>
        <w:spacing w:after="0" w:line="276" w:lineRule="auto"/>
        <w:ind w:left="851" w:firstLine="709"/>
        <w:jc w:val="both"/>
        <w:textAlignment w:val="baseline"/>
        <w:rPr>
          <w:rFonts w:ascii="Times New Roman" w:eastAsia="Times New Roman" w:hAnsi="Times New Roman" w:cs="Times New Roman"/>
          <w:color w:val="000000" w:themeColor="text1"/>
          <w:sz w:val="24"/>
          <w:szCs w:val="24"/>
          <w:lang w:eastAsia="lv-LV"/>
        </w:rPr>
      </w:pPr>
      <w:r w:rsidRPr="00E86BF1">
        <w:rPr>
          <w:rFonts w:ascii="Times New Roman" w:eastAsia="Times New Roman" w:hAnsi="Times New Roman" w:cs="Times New Roman"/>
          <w:color w:val="000000" w:themeColor="text1"/>
          <w:sz w:val="24"/>
          <w:szCs w:val="24"/>
          <w:lang w:eastAsia="lv-LV"/>
        </w:rPr>
        <w:t>1 (</w:t>
      </w:r>
      <w:proofErr w:type="spellStart"/>
      <w:r w:rsidRPr="00E86BF1">
        <w:rPr>
          <w:rFonts w:ascii="Times New Roman" w:eastAsia="Times New Roman" w:hAnsi="Times New Roman" w:cs="Times New Roman"/>
          <w:color w:val="000000" w:themeColor="text1"/>
          <w:sz w:val="24"/>
          <w:szCs w:val="24"/>
          <w:lang w:eastAsia="lv-LV"/>
        </w:rPr>
        <w:t>viena</w:t>
      </w:r>
      <w:proofErr w:type="spellEnd"/>
      <w:r w:rsidRPr="00E86BF1">
        <w:rPr>
          <w:rFonts w:ascii="Times New Roman" w:eastAsia="Times New Roman" w:hAnsi="Times New Roman" w:cs="Times New Roman"/>
          <w:color w:val="000000" w:themeColor="text1"/>
          <w:sz w:val="24"/>
          <w:szCs w:val="24"/>
          <w:lang w:eastAsia="lv-LV"/>
        </w:rPr>
        <w:t xml:space="preserve">) </w:t>
      </w:r>
      <w:proofErr w:type="spellStart"/>
      <w:r w:rsidRPr="00E86BF1">
        <w:rPr>
          <w:rFonts w:ascii="Times New Roman" w:eastAsia="Times New Roman" w:hAnsi="Times New Roman" w:cs="Times New Roman"/>
          <w:color w:val="000000" w:themeColor="text1"/>
          <w:sz w:val="24"/>
          <w:szCs w:val="24"/>
          <w:lang w:eastAsia="lv-LV"/>
        </w:rPr>
        <w:t>ietver</w:t>
      </w:r>
      <w:proofErr w:type="spellEnd"/>
      <w:r w:rsidRPr="00E86BF1">
        <w:rPr>
          <w:rFonts w:ascii="Times New Roman" w:eastAsia="Times New Roman" w:hAnsi="Times New Roman" w:cs="Times New Roman"/>
          <w:color w:val="000000" w:themeColor="text1"/>
          <w:sz w:val="24"/>
          <w:szCs w:val="24"/>
          <w:lang w:eastAsia="lv-LV"/>
        </w:rPr>
        <w:t xml:space="preserve"> </w:t>
      </w:r>
      <w:proofErr w:type="spellStart"/>
      <w:r w:rsidRPr="00E86BF1">
        <w:rPr>
          <w:rFonts w:ascii="Times New Roman" w:eastAsia="Times New Roman" w:hAnsi="Times New Roman" w:cs="Times New Roman"/>
          <w:color w:val="000000" w:themeColor="text1"/>
          <w:sz w:val="24"/>
          <w:szCs w:val="24"/>
          <w:lang w:eastAsia="lv-LV"/>
        </w:rPr>
        <w:t>statistikas</w:t>
      </w:r>
      <w:proofErr w:type="spellEnd"/>
      <w:r w:rsidRPr="00E86BF1">
        <w:rPr>
          <w:rFonts w:ascii="Times New Roman" w:eastAsia="Times New Roman" w:hAnsi="Times New Roman" w:cs="Times New Roman"/>
          <w:color w:val="000000" w:themeColor="text1"/>
          <w:sz w:val="24"/>
          <w:szCs w:val="24"/>
          <w:lang w:eastAsia="lv-LV"/>
        </w:rPr>
        <w:t xml:space="preserve"> datus un</w:t>
      </w:r>
    </w:p>
    <w:p w14:paraId="4239549C" w14:textId="0361EEC4" w:rsidR="0048475C" w:rsidRPr="00E86BF1" w:rsidRDefault="0048475C" w:rsidP="00B87F32">
      <w:pPr>
        <w:spacing w:after="0" w:line="276" w:lineRule="auto"/>
        <w:ind w:left="851" w:firstLine="709"/>
        <w:jc w:val="both"/>
        <w:textAlignment w:val="baseline"/>
        <w:rPr>
          <w:rFonts w:ascii="Times New Roman" w:eastAsia="Times New Roman" w:hAnsi="Times New Roman" w:cs="Times New Roman"/>
          <w:color w:val="000000" w:themeColor="text1"/>
          <w:sz w:val="24"/>
          <w:szCs w:val="24"/>
          <w:lang w:val="es-ES_tradnl" w:eastAsia="lv-LV"/>
        </w:rPr>
      </w:pPr>
      <w:r w:rsidRPr="00E86BF1">
        <w:rPr>
          <w:rFonts w:ascii="Times New Roman" w:eastAsia="Times New Roman" w:hAnsi="Times New Roman" w:cs="Times New Roman"/>
          <w:color w:val="000000" w:themeColor="text1"/>
          <w:sz w:val="24"/>
          <w:szCs w:val="24"/>
          <w:lang w:val="es-ES_tradnl" w:eastAsia="lv-LV"/>
        </w:rPr>
        <w:t>10.</w:t>
      </w:r>
      <w:r w:rsidR="00073E89">
        <w:rPr>
          <w:rFonts w:ascii="Times New Roman" w:eastAsia="Times New Roman" w:hAnsi="Times New Roman" w:cs="Times New Roman"/>
          <w:color w:val="000000" w:themeColor="text1"/>
          <w:sz w:val="24"/>
          <w:szCs w:val="24"/>
          <w:lang w:val="es-ES_tradnl" w:eastAsia="lv-LV"/>
        </w:rPr>
        <w:t>7</w:t>
      </w:r>
      <w:r w:rsidRPr="00E86BF1">
        <w:rPr>
          <w:rFonts w:ascii="Times New Roman" w:eastAsia="Times New Roman" w:hAnsi="Times New Roman" w:cs="Times New Roman"/>
          <w:color w:val="000000" w:themeColor="text1"/>
          <w:sz w:val="24"/>
          <w:szCs w:val="24"/>
          <w:lang w:val="es-ES_tradnl" w:eastAsia="lv-LV"/>
        </w:rPr>
        <w:t>.1.1. vismaz viena apsveikuma sagatavošanā, un</w:t>
      </w:r>
    </w:p>
    <w:p w14:paraId="2C6FAC9B" w14:textId="3F33C731" w:rsidR="0048475C" w:rsidRPr="00E86BF1" w:rsidRDefault="0048475C" w:rsidP="00B87F32">
      <w:pPr>
        <w:spacing w:after="0" w:line="276" w:lineRule="auto"/>
        <w:ind w:left="851" w:firstLine="709"/>
        <w:jc w:val="both"/>
        <w:textAlignment w:val="baseline"/>
        <w:rPr>
          <w:rFonts w:ascii="Times New Roman" w:eastAsia="Times New Roman" w:hAnsi="Times New Roman" w:cs="Times New Roman"/>
          <w:color w:val="000000" w:themeColor="text1"/>
          <w:sz w:val="24"/>
          <w:szCs w:val="24"/>
          <w:lang w:val="es-ES_tradnl" w:eastAsia="lv-LV"/>
        </w:rPr>
      </w:pPr>
      <w:r w:rsidRPr="00E86BF1">
        <w:rPr>
          <w:rFonts w:ascii="Times New Roman" w:eastAsia="Times New Roman" w:hAnsi="Times New Roman" w:cs="Times New Roman"/>
          <w:color w:val="000000" w:themeColor="text1"/>
          <w:sz w:val="24"/>
          <w:szCs w:val="24"/>
          <w:lang w:val="es-ES_tradnl" w:eastAsia="lv-LV"/>
        </w:rPr>
        <w:t>10.</w:t>
      </w:r>
      <w:r w:rsidR="00073E89">
        <w:rPr>
          <w:rFonts w:ascii="Times New Roman" w:eastAsia="Times New Roman" w:hAnsi="Times New Roman" w:cs="Times New Roman"/>
          <w:color w:val="000000" w:themeColor="text1"/>
          <w:sz w:val="24"/>
          <w:szCs w:val="24"/>
          <w:lang w:val="es-ES_tradnl" w:eastAsia="lv-LV"/>
        </w:rPr>
        <w:t>7</w:t>
      </w:r>
      <w:r w:rsidRPr="00E86BF1">
        <w:rPr>
          <w:rFonts w:ascii="Times New Roman" w:eastAsia="Times New Roman" w:hAnsi="Times New Roman" w:cs="Times New Roman"/>
          <w:color w:val="000000" w:themeColor="text1"/>
          <w:sz w:val="24"/>
          <w:szCs w:val="24"/>
          <w:lang w:val="es-ES_tradnl" w:eastAsia="lv-LV"/>
        </w:rPr>
        <w:t>.1.2. vismaz viena brošūras vai bukleta dizaina un maketa sagatavošanā, un</w:t>
      </w:r>
    </w:p>
    <w:p w14:paraId="533D782B" w14:textId="44D49FEC" w:rsidR="0048475C" w:rsidRPr="00E86BF1" w:rsidRDefault="0048475C" w:rsidP="00B87F32">
      <w:pPr>
        <w:spacing w:after="0" w:line="276" w:lineRule="auto"/>
        <w:ind w:left="851" w:firstLine="709"/>
        <w:jc w:val="both"/>
        <w:textAlignment w:val="baseline"/>
        <w:rPr>
          <w:rFonts w:ascii="Times New Roman" w:eastAsia="Times New Roman" w:hAnsi="Times New Roman" w:cs="Times New Roman"/>
          <w:color w:val="000000" w:themeColor="text1"/>
          <w:sz w:val="24"/>
          <w:szCs w:val="24"/>
          <w:lang w:val="fi-FI" w:eastAsia="lv-LV"/>
        </w:rPr>
      </w:pPr>
      <w:r w:rsidRPr="00E86BF1">
        <w:rPr>
          <w:rFonts w:ascii="Times New Roman" w:eastAsia="Times New Roman" w:hAnsi="Times New Roman" w:cs="Times New Roman"/>
          <w:color w:val="000000" w:themeColor="text1"/>
          <w:sz w:val="24"/>
          <w:szCs w:val="24"/>
          <w:lang w:val="fi-FI" w:eastAsia="lv-LV"/>
        </w:rPr>
        <w:t>10.</w:t>
      </w:r>
      <w:r w:rsidR="00073E89">
        <w:rPr>
          <w:rFonts w:ascii="Times New Roman" w:eastAsia="Times New Roman" w:hAnsi="Times New Roman" w:cs="Times New Roman"/>
          <w:color w:val="000000" w:themeColor="text1"/>
          <w:sz w:val="24"/>
          <w:szCs w:val="24"/>
          <w:lang w:val="fi-FI" w:eastAsia="lv-LV"/>
        </w:rPr>
        <w:t>7</w:t>
      </w:r>
      <w:r w:rsidRPr="00E86BF1">
        <w:rPr>
          <w:rFonts w:ascii="Times New Roman" w:eastAsia="Times New Roman" w:hAnsi="Times New Roman" w:cs="Times New Roman"/>
          <w:color w:val="000000" w:themeColor="text1"/>
          <w:sz w:val="24"/>
          <w:szCs w:val="24"/>
          <w:lang w:val="fi-FI" w:eastAsia="lv-LV"/>
        </w:rPr>
        <w:t>.1.3. vismaz viena pārskata vai rokasgrāmatas maketa sagatavošanā, un</w:t>
      </w:r>
    </w:p>
    <w:p w14:paraId="7837FCDC" w14:textId="46CEC5F9" w:rsidR="0048475C" w:rsidRPr="00E86BF1" w:rsidRDefault="0048475C" w:rsidP="00B87F32">
      <w:pPr>
        <w:spacing w:after="0" w:line="276" w:lineRule="auto"/>
        <w:ind w:left="2410" w:hanging="850"/>
        <w:jc w:val="both"/>
        <w:textAlignment w:val="baseline"/>
        <w:rPr>
          <w:rFonts w:ascii="Times New Roman" w:eastAsia="Times New Roman" w:hAnsi="Times New Roman" w:cs="Times New Roman"/>
          <w:color w:val="000000" w:themeColor="text1"/>
          <w:sz w:val="24"/>
          <w:szCs w:val="24"/>
          <w:lang w:val="fi-FI" w:eastAsia="lv-LV"/>
        </w:rPr>
      </w:pPr>
      <w:r w:rsidRPr="00E86BF1">
        <w:rPr>
          <w:rFonts w:ascii="Times New Roman" w:eastAsia="Times New Roman" w:hAnsi="Times New Roman" w:cs="Times New Roman"/>
          <w:color w:val="000000" w:themeColor="text1"/>
          <w:sz w:val="24"/>
          <w:szCs w:val="24"/>
          <w:lang w:val="fi-FI" w:eastAsia="lv-LV"/>
        </w:rPr>
        <w:t>10.</w:t>
      </w:r>
      <w:r w:rsidR="00073E89">
        <w:rPr>
          <w:rFonts w:ascii="Times New Roman" w:eastAsia="Times New Roman" w:hAnsi="Times New Roman" w:cs="Times New Roman"/>
          <w:color w:val="000000" w:themeColor="text1"/>
          <w:sz w:val="24"/>
          <w:szCs w:val="24"/>
          <w:lang w:val="fi-FI" w:eastAsia="lv-LV"/>
        </w:rPr>
        <w:t>7</w:t>
      </w:r>
      <w:r w:rsidRPr="00E86BF1">
        <w:rPr>
          <w:rFonts w:ascii="Times New Roman" w:eastAsia="Times New Roman" w:hAnsi="Times New Roman" w:cs="Times New Roman"/>
          <w:color w:val="000000" w:themeColor="text1"/>
          <w:sz w:val="24"/>
          <w:szCs w:val="24"/>
          <w:lang w:val="fi-FI" w:eastAsia="lv-LV"/>
        </w:rPr>
        <w:t>.1.4. vismaz divu vizuālo materiālu sagatavošana tīmekļa vietnei un/vai sociālajiem tīkliem;</w:t>
      </w:r>
    </w:p>
    <w:p w14:paraId="16EC6BB3" w14:textId="2B3FCE4C" w:rsidR="0048475C" w:rsidRPr="00E86BF1" w:rsidRDefault="0048475C" w:rsidP="00B87F32">
      <w:pPr>
        <w:tabs>
          <w:tab w:val="left" w:pos="567"/>
        </w:tabs>
        <w:spacing w:after="0" w:line="276" w:lineRule="auto"/>
        <w:ind w:left="1560" w:hanging="709"/>
        <w:jc w:val="both"/>
        <w:rPr>
          <w:rFonts w:ascii="Times New Roman" w:hAnsi="Times New Roman" w:cs="Times New Roman"/>
          <w:color w:val="000000" w:themeColor="text1"/>
          <w:sz w:val="24"/>
          <w:szCs w:val="24"/>
          <w:lang w:val="fi-FI"/>
        </w:rPr>
      </w:pPr>
      <w:r w:rsidRPr="00E86BF1">
        <w:rPr>
          <w:rFonts w:ascii="Times New Roman" w:hAnsi="Times New Roman" w:cs="Times New Roman"/>
          <w:color w:val="000000" w:themeColor="text1"/>
          <w:sz w:val="24"/>
          <w:szCs w:val="24"/>
          <w:shd w:val="clear" w:color="auto" w:fill="FFFFFF"/>
          <w:lang w:val="fi-FI"/>
        </w:rPr>
        <w:t>10.</w:t>
      </w:r>
      <w:r w:rsidR="00073E89">
        <w:rPr>
          <w:rFonts w:ascii="Times New Roman" w:hAnsi="Times New Roman" w:cs="Times New Roman"/>
          <w:color w:val="000000" w:themeColor="text1"/>
          <w:sz w:val="24"/>
          <w:szCs w:val="24"/>
          <w:shd w:val="clear" w:color="auto" w:fill="FFFFFF"/>
          <w:lang w:val="fi-FI"/>
        </w:rPr>
        <w:t>7</w:t>
      </w:r>
      <w:r w:rsidRPr="00E86BF1">
        <w:rPr>
          <w:rFonts w:ascii="Times New Roman" w:hAnsi="Times New Roman" w:cs="Times New Roman"/>
          <w:color w:val="000000" w:themeColor="text1"/>
          <w:sz w:val="24"/>
          <w:szCs w:val="24"/>
          <w:shd w:val="clear" w:color="auto" w:fill="FFFFFF"/>
          <w:lang w:val="fi-FI"/>
        </w:rPr>
        <w:t>.2. Pretendentam ir prasmes darbā ar profesionālajām dizaina un maketēšanas programmām: Adobe Illustrator, Adobe InDesign, Adobe Photoshop vai to ekvivalentām.</w:t>
      </w:r>
    </w:p>
    <w:p w14:paraId="06EC7B89" w14:textId="4C96868E" w:rsidR="0048475C" w:rsidRPr="00E86BF1" w:rsidRDefault="0048475C" w:rsidP="003462F5">
      <w:pPr>
        <w:spacing w:after="0" w:line="276" w:lineRule="auto"/>
        <w:ind w:left="284"/>
        <w:contextualSpacing/>
        <w:jc w:val="both"/>
        <w:rPr>
          <w:rFonts w:ascii="Times New Roman" w:hAnsi="Times New Roman" w:cs="Times New Roman"/>
          <w:color w:val="000000" w:themeColor="text1"/>
          <w:sz w:val="24"/>
          <w:szCs w:val="24"/>
          <w:lang w:val="fi-FI"/>
        </w:rPr>
      </w:pPr>
      <w:r w:rsidRPr="00E86BF1">
        <w:rPr>
          <w:rFonts w:ascii="Times New Roman" w:hAnsi="Times New Roman" w:cs="Times New Roman"/>
          <w:color w:val="000000" w:themeColor="text1"/>
          <w:sz w:val="24"/>
          <w:szCs w:val="24"/>
          <w:lang w:val="fi-FI"/>
        </w:rPr>
        <w:t>10.</w:t>
      </w:r>
      <w:r w:rsidR="00073E89">
        <w:rPr>
          <w:rFonts w:ascii="Times New Roman" w:hAnsi="Times New Roman" w:cs="Times New Roman"/>
          <w:color w:val="000000" w:themeColor="text1"/>
          <w:sz w:val="24"/>
          <w:szCs w:val="24"/>
          <w:lang w:val="fi-FI"/>
        </w:rPr>
        <w:t>8</w:t>
      </w:r>
      <w:r w:rsidRPr="00E86BF1">
        <w:rPr>
          <w:rFonts w:ascii="Times New Roman" w:hAnsi="Times New Roman" w:cs="Times New Roman"/>
          <w:color w:val="000000" w:themeColor="text1"/>
          <w:sz w:val="24"/>
          <w:szCs w:val="24"/>
          <w:lang w:val="fi-FI"/>
        </w:rPr>
        <w:t>. Pretendents un tā piesaistītā persona spēj komunicēt ar Pasūtītāju latviešu valodā.</w:t>
      </w:r>
    </w:p>
    <w:p w14:paraId="394BF184" w14:textId="44AE9875" w:rsidR="0048475C" w:rsidRPr="00774899" w:rsidRDefault="0048475C" w:rsidP="003462F5">
      <w:pPr>
        <w:spacing w:after="0" w:line="276" w:lineRule="auto"/>
        <w:ind w:left="851" w:hanging="567"/>
        <w:jc w:val="both"/>
        <w:rPr>
          <w:rFonts w:ascii="Times New Roman" w:hAnsi="Times New Roman" w:cs="Times New Roman"/>
          <w:color w:val="000000" w:themeColor="text1"/>
          <w:sz w:val="24"/>
          <w:szCs w:val="24"/>
          <w:lang w:val="fi-FI"/>
        </w:rPr>
      </w:pPr>
      <w:r w:rsidRPr="00E86BF1">
        <w:rPr>
          <w:rFonts w:ascii="Times New Roman" w:hAnsi="Times New Roman" w:cs="Times New Roman"/>
          <w:color w:val="000000" w:themeColor="text1"/>
          <w:sz w:val="24"/>
          <w:szCs w:val="24"/>
          <w:lang w:val="fi-FI"/>
        </w:rPr>
        <w:t>10.</w:t>
      </w:r>
      <w:r w:rsidR="00073E89">
        <w:rPr>
          <w:rFonts w:ascii="Times New Roman" w:hAnsi="Times New Roman" w:cs="Times New Roman"/>
          <w:color w:val="000000" w:themeColor="text1"/>
          <w:sz w:val="24"/>
          <w:szCs w:val="24"/>
          <w:lang w:val="fi-FI"/>
        </w:rPr>
        <w:t>9</w:t>
      </w:r>
      <w:r w:rsidRPr="00E86BF1">
        <w:rPr>
          <w:rFonts w:ascii="Times New Roman" w:hAnsi="Times New Roman" w:cs="Times New Roman"/>
          <w:color w:val="000000" w:themeColor="text1"/>
          <w:sz w:val="24"/>
          <w:szCs w:val="24"/>
          <w:lang w:val="fi-FI"/>
        </w:rPr>
        <w:t>. </w:t>
      </w:r>
      <w:r w:rsidR="00774899" w:rsidRPr="00774899">
        <w:rPr>
          <w:rFonts w:ascii="Times New Roman" w:hAnsi="Times New Roman" w:cs="Times New Roman"/>
          <w:sz w:val="24"/>
          <w:szCs w:val="24"/>
          <w:lang w:val="fi-FI"/>
        </w:rPr>
        <w:t>Ja iepirkuma līguma izpildes laikā pretendents iegādājas preces, uz kurām ir attiecināmi Ministru kabineta 2017.</w:t>
      </w:r>
      <w:r w:rsidR="00774899">
        <w:rPr>
          <w:rFonts w:ascii="Times New Roman" w:hAnsi="Times New Roman" w:cs="Times New Roman"/>
          <w:sz w:val="24"/>
          <w:szCs w:val="24"/>
          <w:lang w:val="fi-FI"/>
        </w:rPr>
        <w:t> </w:t>
      </w:r>
      <w:r w:rsidR="00774899" w:rsidRPr="00774899">
        <w:rPr>
          <w:rFonts w:ascii="Times New Roman" w:hAnsi="Times New Roman" w:cs="Times New Roman"/>
          <w:sz w:val="24"/>
          <w:szCs w:val="24"/>
          <w:lang w:val="fi-FI"/>
        </w:rPr>
        <w:t>gada 28.</w:t>
      </w:r>
      <w:r w:rsidR="00774899">
        <w:rPr>
          <w:rFonts w:ascii="Times New Roman" w:hAnsi="Times New Roman" w:cs="Times New Roman"/>
          <w:sz w:val="24"/>
          <w:szCs w:val="24"/>
          <w:lang w:val="fi-FI"/>
        </w:rPr>
        <w:t> </w:t>
      </w:r>
      <w:r w:rsidR="00774899" w:rsidRPr="00774899">
        <w:rPr>
          <w:rFonts w:ascii="Times New Roman" w:hAnsi="Times New Roman" w:cs="Times New Roman"/>
          <w:sz w:val="24"/>
          <w:szCs w:val="24"/>
          <w:lang w:val="fi-FI"/>
        </w:rPr>
        <w:t>marta noteikumi Nr.</w:t>
      </w:r>
      <w:r w:rsidR="00774899">
        <w:rPr>
          <w:rFonts w:ascii="Times New Roman" w:hAnsi="Times New Roman" w:cs="Times New Roman"/>
          <w:sz w:val="24"/>
          <w:szCs w:val="24"/>
          <w:lang w:val="fi-FI"/>
        </w:rPr>
        <w:t> </w:t>
      </w:r>
      <w:r w:rsidR="00774899" w:rsidRPr="00774899">
        <w:rPr>
          <w:rFonts w:ascii="Times New Roman" w:hAnsi="Times New Roman" w:cs="Times New Roman"/>
          <w:sz w:val="24"/>
          <w:szCs w:val="24"/>
          <w:lang w:val="fi-FI"/>
        </w:rPr>
        <w:t xml:space="preserve">180 </w:t>
      </w:r>
      <w:r w:rsidR="00774899">
        <w:rPr>
          <w:rFonts w:ascii="Times New Roman" w:hAnsi="Times New Roman" w:cs="Times New Roman"/>
          <w:sz w:val="24"/>
          <w:szCs w:val="24"/>
          <w:lang w:val="fi-FI"/>
        </w:rPr>
        <w:t>”</w:t>
      </w:r>
      <w:r w:rsidR="00774899" w:rsidRPr="00774899">
        <w:rPr>
          <w:rFonts w:ascii="Times New Roman" w:hAnsi="Times New Roman" w:cs="Times New Roman"/>
          <w:sz w:val="24"/>
          <w:szCs w:val="24"/>
          <w:lang w:val="fi-FI"/>
        </w:rPr>
        <w:t>Tiešās pārvaldes iestāžu rīkotajos iepirkumos izvirzāmās preču un pakalpojumu energoefektivitātes prasības</w:t>
      </w:r>
      <w:r w:rsidR="00774899">
        <w:rPr>
          <w:rFonts w:ascii="Times New Roman" w:hAnsi="Times New Roman" w:cs="Times New Roman"/>
          <w:sz w:val="24"/>
          <w:szCs w:val="24"/>
          <w:lang w:val="fi-FI"/>
        </w:rPr>
        <w:t>”</w:t>
      </w:r>
      <w:r w:rsidR="00774899" w:rsidRPr="00774899">
        <w:rPr>
          <w:rFonts w:ascii="Times New Roman" w:hAnsi="Times New Roman" w:cs="Times New Roman"/>
          <w:sz w:val="24"/>
          <w:szCs w:val="24"/>
          <w:lang w:val="fi-FI"/>
        </w:rPr>
        <w:t>, pretendents nodrošina šo noteikumu prasību ievērošanu.</w:t>
      </w:r>
    </w:p>
    <w:p w14:paraId="21AC5215" w14:textId="4937341F" w:rsidR="00677335" w:rsidRDefault="0048475C" w:rsidP="003462F5">
      <w:pPr>
        <w:pStyle w:val="Sarakstarindkopa"/>
        <w:spacing w:after="0" w:line="276" w:lineRule="auto"/>
        <w:ind w:left="851" w:hanging="567"/>
        <w:jc w:val="both"/>
        <w:rPr>
          <w:rFonts w:ascii="Times New Roman" w:eastAsia="Calibri" w:hAnsi="Times New Roman" w:cs="Times New Roman"/>
          <w:color w:val="000000" w:themeColor="text1"/>
          <w:sz w:val="24"/>
          <w:szCs w:val="24"/>
          <w:lang w:val="fi-FI"/>
        </w:rPr>
      </w:pPr>
      <w:r w:rsidRPr="00E86BF1">
        <w:rPr>
          <w:rFonts w:ascii="Times New Roman" w:eastAsia="Calibri" w:hAnsi="Times New Roman" w:cs="Times New Roman"/>
          <w:color w:val="000000" w:themeColor="text1"/>
          <w:sz w:val="24"/>
          <w:szCs w:val="24"/>
          <w:lang w:val="fi-FI"/>
        </w:rPr>
        <w:t>10.</w:t>
      </w:r>
      <w:r w:rsidR="00073E89">
        <w:rPr>
          <w:rFonts w:ascii="Times New Roman" w:eastAsia="Calibri" w:hAnsi="Times New Roman" w:cs="Times New Roman"/>
          <w:color w:val="000000" w:themeColor="text1"/>
          <w:sz w:val="24"/>
          <w:szCs w:val="24"/>
          <w:lang w:val="fi-FI"/>
        </w:rPr>
        <w:t>10</w:t>
      </w:r>
      <w:r w:rsidRPr="00E86BF1">
        <w:rPr>
          <w:rFonts w:ascii="Times New Roman" w:eastAsia="Calibri" w:hAnsi="Times New Roman" w:cs="Times New Roman"/>
          <w:color w:val="000000" w:themeColor="text1"/>
          <w:sz w:val="24"/>
          <w:szCs w:val="24"/>
          <w:lang w:val="fi-FI"/>
        </w:rPr>
        <w:t xml:space="preserve">. Pretendents, kurš neatbilst kādai </w:t>
      </w:r>
      <w:r w:rsidR="00525BC5" w:rsidRPr="00E86BF1">
        <w:rPr>
          <w:rFonts w:ascii="Times New Roman" w:eastAsia="Calibri" w:hAnsi="Times New Roman" w:cs="Times New Roman"/>
          <w:color w:val="000000" w:themeColor="text1"/>
          <w:sz w:val="24"/>
          <w:szCs w:val="24"/>
          <w:lang w:val="fi-FI"/>
        </w:rPr>
        <w:t xml:space="preserve">no </w:t>
      </w:r>
      <w:r w:rsidRPr="00E86BF1">
        <w:rPr>
          <w:rFonts w:ascii="Times New Roman" w:eastAsia="Calibri" w:hAnsi="Times New Roman" w:cs="Times New Roman"/>
          <w:color w:val="000000" w:themeColor="text1"/>
          <w:sz w:val="24"/>
          <w:szCs w:val="24"/>
          <w:lang w:val="fi-FI"/>
        </w:rPr>
        <w:t>10.</w:t>
      </w:r>
      <w:r w:rsidR="006464A9">
        <w:rPr>
          <w:rFonts w:ascii="Times New Roman" w:eastAsia="Calibri" w:hAnsi="Times New Roman" w:cs="Times New Roman"/>
          <w:color w:val="000000" w:themeColor="text1"/>
          <w:sz w:val="24"/>
          <w:szCs w:val="24"/>
          <w:lang w:val="fi-FI"/>
        </w:rPr>
        <w:t>3</w:t>
      </w:r>
      <w:r w:rsidRPr="00E86BF1">
        <w:rPr>
          <w:rFonts w:ascii="Times New Roman" w:eastAsia="Calibri" w:hAnsi="Times New Roman" w:cs="Times New Roman"/>
          <w:color w:val="000000" w:themeColor="text1"/>
          <w:sz w:val="24"/>
          <w:szCs w:val="24"/>
          <w:lang w:val="fi-FI"/>
        </w:rPr>
        <w:t xml:space="preserve">. vai 10.4., vai 10.5., vai 10.6., vai 10.7., </w:t>
      </w:r>
      <w:r w:rsidRPr="00774899">
        <w:rPr>
          <w:rFonts w:ascii="Times New Roman" w:eastAsia="Calibri" w:hAnsi="Times New Roman" w:cs="Times New Roman"/>
          <w:color w:val="000000" w:themeColor="text1"/>
          <w:sz w:val="24"/>
          <w:szCs w:val="24"/>
          <w:lang w:val="fi-FI"/>
        </w:rPr>
        <w:t>vai</w:t>
      </w:r>
      <w:r w:rsidR="00B87F32" w:rsidRPr="00774899">
        <w:rPr>
          <w:rFonts w:ascii="Times New Roman" w:eastAsia="Calibri" w:hAnsi="Times New Roman" w:cs="Times New Roman"/>
          <w:color w:val="000000" w:themeColor="text1"/>
          <w:sz w:val="24"/>
          <w:szCs w:val="24"/>
          <w:lang w:val="fi-FI"/>
        </w:rPr>
        <w:t xml:space="preserve"> </w:t>
      </w:r>
      <w:r w:rsidRPr="00774899">
        <w:rPr>
          <w:rFonts w:ascii="Times New Roman" w:eastAsia="Calibri" w:hAnsi="Times New Roman" w:cs="Times New Roman"/>
          <w:color w:val="000000" w:themeColor="text1"/>
          <w:sz w:val="24"/>
          <w:szCs w:val="24"/>
          <w:lang w:val="fi-FI"/>
        </w:rPr>
        <w:t>10.8.</w:t>
      </w:r>
      <w:r w:rsidR="00E25721" w:rsidRPr="00774899">
        <w:rPr>
          <w:rFonts w:ascii="Times New Roman" w:eastAsia="Calibri" w:hAnsi="Times New Roman" w:cs="Times New Roman"/>
          <w:color w:val="000000" w:themeColor="text1"/>
          <w:sz w:val="24"/>
          <w:szCs w:val="24"/>
          <w:lang w:val="fi-FI"/>
        </w:rPr>
        <w:t> </w:t>
      </w:r>
      <w:r w:rsidR="00073E89">
        <w:rPr>
          <w:rFonts w:ascii="Times New Roman" w:eastAsia="Calibri" w:hAnsi="Times New Roman" w:cs="Times New Roman"/>
          <w:color w:val="000000" w:themeColor="text1"/>
          <w:sz w:val="24"/>
          <w:szCs w:val="24"/>
          <w:lang w:val="fi-FI"/>
        </w:rPr>
        <w:t>vai 10.9. </w:t>
      </w:r>
      <w:r w:rsidRPr="00774899">
        <w:rPr>
          <w:rFonts w:ascii="Times New Roman" w:eastAsia="Calibri" w:hAnsi="Times New Roman" w:cs="Times New Roman"/>
          <w:color w:val="000000" w:themeColor="text1"/>
          <w:sz w:val="24"/>
          <w:szCs w:val="24"/>
          <w:lang w:val="fi-FI"/>
        </w:rPr>
        <w:t xml:space="preserve">punktā </w:t>
      </w:r>
      <w:r w:rsidRPr="00E86BF1">
        <w:rPr>
          <w:rFonts w:ascii="Times New Roman" w:eastAsia="Calibri" w:hAnsi="Times New Roman" w:cs="Times New Roman"/>
          <w:color w:val="000000" w:themeColor="text1"/>
          <w:sz w:val="24"/>
          <w:szCs w:val="24"/>
          <w:lang w:val="fi-FI"/>
        </w:rPr>
        <w:t>norādītajām pretendentu atlases prasībām, tiek noraidīts no turpmākās dalības atklātā konkursā, un tā piedāvājums netiek izskatīts.</w:t>
      </w:r>
    </w:p>
    <w:p w14:paraId="6DC409E0" w14:textId="67F42A26" w:rsidR="003462F5" w:rsidRPr="003462F5" w:rsidRDefault="00360EAF" w:rsidP="00057F7A">
      <w:pPr>
        <w:pStyle w:val="Sarakstarindkopa"/>
        <w:spacing w:after="200" w:line="276" w:lineRule="auto"/>
        <w:ind w:left="851" w:hanging="567"/>
        <w:jc w:val="both"/>
        <w:rPr>
          <w:rFonts w:ascii="Times New Roman" w:hAnsi="Times New Roman" w:cs="Times New Roman"/>
          <w:i/>
          <w:color w:val="000000" w:themeColor="text1"/>
          <w:sz w:val="24"/>
          <w:szCs w:val="24"/>
          <w:lang w:val="fi-FI"/>
        </w:rPr>
      </w:pPr>
      <w:r>
        <w:rPr>
          <w:rFonts w:ascii="Times New Roman" w:eastAsia="Calibri" w:hAnsi="Times New Roman" w:cs="Times New Roman"/>
          <w:color w:val="000000" w:themeColor="text1"/>
          <w:sz w:val="24"/>
          <w:szCs w:val="24"/>
          <w:lang w:val="fi-FI"/>
        </w:rPr>
        <w:t>10</w:t>
      </w:r>
      <w:r w:rsidR="003462F5" w:rsidRPr="003462F5">
        <w:rPr>
          <w:rFonts w:ascii="Times New Roman" w:eastAsia="Calibri" w:hAnsi="Times New Roman" w:cs="Times New Roman"/>
          <w:color w:val="000000" w:themeColor="text1"/>
          <w:sz w:val="24"/>
          <w:szCs w:val="24"/>
          <w:lang w:val="fi-FI"/>
        </w:rPr>
        <w:t>.11. </w:t>
      </w:r>
      <w:r w:rsidR="003462F5" w:rsidRPr="003462F5">
        <w:rPr>
          <w:rFonts w:ascii="Times New Roman" w:hAnsi="Times New Roman" w:cs="Times New Roman"/>
          <w:color w:val="000000" w:themeColor="text1"/>
          <w:sz w:val="24"/>
          <w:szCs w:val="24"/>
          <w:lang w:val="fi-FI"/>
        </w:rPr>
        <w:t xml:space="preserve">Ja pretendents iepirkuma līguma izpildē </w:t>
      </w:r>
      <w:r w:rsidR="003462F5" w:rsidRPr="003462F5">
        <w:rPr>
          <w:rFonts w:ascii="Times New Roman" w:hAnsi="Times New Roman" w:cs="Times New Roman"/>
          <w:b/>
          <w:color w:val="000000" w:themeColor="text1"/>
          <w:sz w:val="24"/>
          <w:szCs w:val="24"/>
          <w:lang w:val="fi-FI"/>
        </w:rPr>
        <w:t>paredz balstīties uz citu personu tehniskajām un profesionālajām iespējām,</w:t>
      </w:r>
      <w:r w:rsidR="003462F5" w:rsidRPr="003462F5">
        <w:rPr>
          <w:rFonts w:ascii="Times New Roman" w:hAnsi="Times New Roman" w:cs="Times New Roman"/>
          <w:color w:val="000000" w:themeColor="text1"/>
          <w:sz w:val="24"/>
          <w:szCs w:val="24"/>
          <w:lang w:val="fi-FI"/>
        </w:rPr>
        <w:t xml:space="preserve"> pretendents piedāvājumam pievieno pierādījumus, ka tā rīcībā būs nepieciešamie resursi, iesniedzot šo personu apliecinājumu vai vienošanos par nepieciešamo resursu nodošanu pretendenta rīcībā. Lai apliecinātu profesionālo pieredzi vai Pasūtītāja prasībām atbilstoša personāla pieejamību, pretendents var balstīties uz citu </w:t>
      </w:r>
      <w:r w:rsidR="003462F5" w:rsidRPr="003462F5">
        <w:rPr>
          <w:rFonts w:ascii="Times New Roman" w:hAnsi="Times New Roman" w:cs="Times New Roman"/>
          <w:color w:val="000000" w:themeColor="text1"/>
          <w:sz w:val="24"/>
          <w:szCs w:val="24"/>
          <w:lang w:val="fi-FI"/>
        </w:rPr>
        <w:lastRenderedPageBreak/>
        <w:t>personu iespējām tikai tad, ja šīs personas sniegs pakalpojumus, kuru izpildei attiecīgās spējas ir nepieciešamas.</w:t>
      </w:r>
    </w:p>
    <w:p w14:paraId="7CD67015" w14:textId="3A6D254D" w:rsidR="003462F5" w:rsidRPr="001C408F" w:rsidRDefault="003462F5" w:rsidP="00E921F6">
      <w:pPr>
        <w:pStyle w:val="Sarakstarindkopa"/>
        <w:spacing w:after="200" w:line="276" w:lineRule="auto"/>
        <w:ind w:left="851" w:hanging="425"/>
        <w:jc w:val="both"/>
        <w:rPr>
          <w:rFonts w:ascii="Times New Roman" w:eastAsia="Calibri" w:hAnsi="Times New Roman" w:cs="Times New Roman"/>
          <w:color w:val="000000" w:themeColor="text1"/>
          <w:sz w:val="24"/>
          <w:szCs w:val="24"/>
          <w:lang w:val="fi-FI"/>
        </w:rPr>
      </w:pPr>
      <w:r w:rsidRPr="001C408F">
        <w:rPr>
          <w:rFonts w:ascii="Times New Roman" w:eastAsia="Calibri" w:hAnsi="Times New Roman" w:cs="Times New Roman"/>
          <w:color w:val="000000" w:themeColor="text1"/>
          <w:sz w:val="24"/>
          <w:szCs w:val="24"/>
          <w:lang w:val="fi-FI"/>
        </w:rPr>
        <w:t>10.12. </w:t>
      </w:r>
      <w:r w:rsidR="001C408F" w:rsidRPr="001C408F">
        <w:rPr>
          <w:rFonts w:ascii="Times New Roman" w:eastAsia="Courier New" w:hAnsi="Times New Roman" w:cs="Times New Roman"/>
          <w:noProof/>
          <w:color w:val="000000"/>
          <w:sz w:val="24"/>
          <w:szCs w:val="24"/>
          <w:lang w:val="fi-FI" w:eastAsia="lv-LV"/>
        </w:rPr>
        <w:t xml:space="preserve">Ja pretendents ir piegādātāju apvienība vai personālsabiedrība, tad pretendentam kopumā jāatbilst atklāta konkursa nolikuma </w:t>
      </w:r>
      <w:r w:rsidR="001C408F" w:rsidRPr="001C408F">
        <w:rPr>
          <w:rFonts w:ascii="Times New Roman" w:eastAsia="Courier New" w:hAnsi="Times New Roman" w:cs="Times New Roman"/>
          <w:noProof/>
          <w:color w:val="000000" w:themeColor="text1"/>
          <w:sz w:val="24"/>
          <w:szCs w:val="24"/>
          <w:lang w:val="fi-FI" w:eastAsia="lv-LV"/>
        </w:rPr>
        <w:t>10</w:t>
      </w:r>
      <w:r w:rsidR="001C408F" w:rsidRPr="001C408F">
        <w:rPr>
          <w:rFonts w:ascii="Times New Roman" w:eastAsia="Courier New" w:hAnsi="Times New Roman" w:cs="Times New Roman"/>
          <w:noProof/>
          <w:color w:val="000000" w:themeColor="text1"/>
          <w:sz w:val="24"/>
          <w:szCs w:val="24"/>
          <w:lang w:val="fi-FI" w:eastAsia="lv-LV"/>
        </w:rPr>
        <w:t>.</w:t>
      </w:r>
      <w:r w:rsidR="001C408F" w:rsidRPr="001C408F">
        <w:rPr>
          <w:rFonts w:ascii="Times New Roman" w:eastAsia="Courier New" w:hAnsi="Times New Roman" w:cs="Times New Roman"/>
          <w:noProof/>
          <w:color w:val="000000" w:themeColor="text1"/>
          <w:sz w:val="24"/>
          <w:szCs w:val="24"/>
          <w:lang w:val="fi-FI" w:eastAsia="lv-LV"/>
        </w:rPr>
        <w:t>5</w:t>
      </w:r>
      <w:r w:rsidR="001C408F" w:rsidRPr="001C408F">
        <w:rPr>
          <w:rFonts w:ascii="Times New Roman" w:eastAsia="Courier New" w:hAnsi="Times New Roman" w:cs="Times New Roman"/>
          <w:noProof/>
          <w:color w:val="000000" w:themeColor="text1"/>
          <w:sz w:val="24"/>
          <w:szCs w:val="24"/>
          <w:lang w:val="fi-FI" w:eastAsia="lv-LV"/>
        </w:rPr>
        <w:t xml:space="preserve">. - </w:t>
      </w:r>
      <w:r w:rsidR="001C408F" w:rsidRPr="001C408F">
        <w:rPr>
          <w:rFonts w:ascii="Times New Roman" w:eastAsia="Courier New" w:hAnsi="Times New Roman" w:cs="Times New Roman"/>
          <w:noProof/>
          <w:color w:val="000000" w:themeColor="text1"/>
          <w:sz w:val="24"/>
          <w:szCs w:val="24"/>
          <w:lang w:val="fi-FI" w:eastAsia="lv-LV"/>
        </w:rPr>
        <w:t>10</w:t>
      </w:r>
      <w:r w:rsidR="001C408F" w:rsidRPr="001C408F">
        <w:rPr>
          <w:rFonts w:ascii="Times New Roman" w:eastAsia="Courier New" w:hAnsi="Times New Roman" w:cs="Times New Roman"/>
          <w:noProof/>
          <w:color w:val="000000" w:themeColor="text1"/>
          <w:sz w:val="24"/>
          <w:szCs w:val="24"/>
          <w:lang w:val="fi-FI" w:eastAsia="lv-LV"/>
        </w:rPr>
        <w:t>.</w:t>
      </w:r>
      <w:r w:rsidR="001C408F" w:rsidRPr="001C408F">
        <w:rPr>
          <w:rFonts w:ascii="Times New Roman" w:eastAsia="Courier New" w:hAnsi="Times New Roman" w:cs="Times New Roman"/>
          <w:noProof/>
          <w:color w:val="000000" w:themeColor="text1"/>
          <w:sz w:val="24"/>
          <w:szCs w:val="24"/>
          <w:lang w:val="fi-FI" w:eastAsia="lv-LV"/>
        </w:rPr>
        <w:t>9</w:t>
      </w:r>
      <w:r w:rsidR="001C408F" w:rsidRPr="001C408F">
        <w:rPr>
          <w:rFonts w:ascii="Times New Roman" w:eastAsia="Courier New" w:hAnsi="Times New Roman" w:cs="Times New Roman"/>
          <w:noProof/>
          <w:color w:val="000000" w:themeColor="text1"/>
          <w:sz w:val="24"/>
          <w:szCs w:val="24"/>
          <w:lang w:val="fi-FI" w:eastAsia="lv-LV"/>
        </w:rPr>
        <w:t xml:space="preserve">. punktā </w:t>
      </w:r>
      <w:r w:rsidR="001C408F" w:rsidRPr="001C408F">
        <w:rPr>
          <w:rFonts w:ascii="Times New Roman" w:eastAsia="Courier New" w:hAnsi="Times New Roman" w:cs="Times New Roman"/>
          <w:noProof/>
          <w:color w:val="000000"/>
          <w:sz w:val="24"/>
          <w:szCs w:val="24"/>
          <w:lang w:val="fi-FI" w:eastAsia="lv-LV"/>
        </w:rPr>
        <w:t>noteiktajām prasībām.</w:t>
      </w:r>
    </w:p>
    <w:p w14:paraId="0AD02264" w14:textId="77777777" w:rsidR="003462F5" w:rsidRPr="003462F5" w:rsidRDefault="003462F5" w:rsidP="00B87F32">
      <w:pPr>
        <w:pStyle w:val="Sarakstarindkopa"/>
        <w:spacing w:after="0" w:line="276" w:lineRule="auto"/>
        <w:ind w:left="851" w:hanging="425"/>
        <w:jc w:val="both"/>
        <w:rPr>
          <w:rFonts w:ascii="Times New Roman" w:eastAsia="Calibri" w:hAnsi="Times New Roman" w:cs="Times New Roman"/>
          <w:color w:val="000000" w:themeColor="text1"/>
          <w:sz w:val="24"/>
          <w:szCs w:val="24"/>
          <w:lang w:val="lv-LV"/>
        </w:rPr>
      </w:pPr>
    </w:p>
    <w:sectPr w:rsidR="003462F5" w:rsidRPr="003462F5" w:rsidSect="000113E6">
      <w:pgSz w:w="12240" w:h="15840"/>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147D7" w14:textId="77777777" w:rsidR="00375AF8" w:rsidRDefault="00375AF8" w:rsidP="00FD28C2">
      <w:pPr>
        <w:spacing w:after="0" w:line="240" w:lineRule="auto"/>
      </w:pPr>
      <w:r>
        <w:separator/>
      </w:r>
    </w:p>
  </w:endnote>
  <w:endnote w:type="continuationSeparator" w:id="0">
    <w:p w14:paraId="46DEE5BA" w14:textId="77777777" w:rsidR="00375AF8" w:rsidRDefault="00375AF8" w:rsidP="00FD2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Garamond">
    <w:panose1 w:val="02020404030301010803"/>
    <w:charset w:val="BA"/>
    <w:family w:val="roman"/>
    <w:pitch w:val="variable"/>
    <w:sig w:usb0="00000287" w:usb1="00000000" w:usb2="00000000" w:usb3="00000000" w:csb0="0000009F" w:csb1="00000000"/>
  </w:font>
  <w:font w:name="Times">
    <w:panose1 w:val="02020603050405020304"/>
    <w:charset w:val="BA"/>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72CFB" w14:textId="77777777" w:rsidR="00375AF8" w:rsidRDefault="00375AF8" w:rsidP="00FD28C2">
      <w:pPr>
        <w:spacing w:after="0" w:line="240" w:lineRule="auto"/>
      </w:pPr>
      <w:r>
        <w:separator/>
      </w:r>
    </w:p>
  </w:footnote>
  <w:footnote w:type="continuationSeparator" w:id="0">
    <w:p w14:paraId="3CCC1519" w14:textId="77777777" w:rsidR="00375AF8" w:rsidRDefault="00375AF8" w:rsidP="00FD28C2">
      <w:pPr>
        <w:spacing w:after="0" w:line="240" w:lineRule="auto"/>
      </w:pPr>
      <w:r>
        <w:continuationSeparator/>
      </w:r>
    </w:p>
  </w:footnote>
  <w:footnote w:id="1">
    <w:p w14:paraId="52A7E835" w14:textId="77777777" w:rsidR="002F1C59" w:rsidRPr="00FD28C2" w:rsidRDefault="002F1C59" w:rsidP="002F1C59">
      <w:pPr>
        <w:pBdr>
          <w:top w:val="nil"/>
          <w:left w:val="nil"/>
          <w:bottom w:val="nil"/>
          <w:right w:val="nil"/>
          <w:between w:val="nil"/>
        </w:pBdr>
        <w:jc w:val="both"/>
        <w:rPr>
          <w:rFonts w:ascii="Times New Roman" w:hAnsi="Times New Roman" w:cs="Times New Roman"/>
          <w:color w:val="000000"/>
          <w:sz w:val="18"/>
          <w:szCs w:val="18"/>
          <w:lang w:val="lv-LV"/>
        </w:rPr>
      </w:pPr>
      <w:r w:rsidRPr="00FD28C2">
        <w:rPr>
          <w:rStyle w:val="Vresatsauce"/>
          <w:rFonts w:ascii="Times New Roman" w:hAnsi="Times New Roman" w:cs="Times New Roman"/>
          <w:sz w:val="18"/>
          <w:szCs w:val="18"/>
          <w:lang w:val="lv-LV"/>
        </w:rPr>
        <w:footnoteRef/>
      </w:r>
      <w:r w:rsidRPr="00FD28C2">
        <w:rPr>
          <w:rFonts w:ascii="Times New Roman" w:hAnsi="Times New Roman" w:cs="Times New Roman"/>
          <w:color w:val="000000"/>
          <w:sz w:val="18"/>
          <w:szCs w:val="18"/>
          <w:lang w:val="lv-LV"/>
        </w:rPr>
        <w:t xml:space="preserve"> Pasūtītājam ir saistoši visi uz minēto e-pasta adresi nosūtītie jautājumi neatkarīgi no to iesniegšanas formas (oficiāls dokuments netiek pieprasīts), līdz ar to administratīvā sloga mazināšanas nolūkā un, lai sekmētu operatīvāku atbilžu sniegšanu, Pasūtītājs iesaka jautājumus iesniegt e-pasta teksta formā bez pievienotiem oficiāliem dokumentiem.</w:t>
      </w:r>
    </w:p>
  </w:footnote>
  <w:footnote w:id="2">
    <w:p w14:paraId="5E536DA2" w14:textId="41B047C1" w:rsidR="0088102A" w:rsidRPr="0088102A" w:rsidRDefault="0088102A" w:rsidP="0088102A">
      <w:pPr>
        <w:pStyle w:val="Vresteksts"/>
        <w:jc w:val="both"/>
        <w:rPr>
          <w:lang w:val="lv-LV"/>
        </w:rPr>
      </w:pPr>
      <w:r w:rsidRPr="00E86BF1">
        <w:rPr>
          <w:rStyle w:val="Vresatsauce"/>
          <w:color w:val="000000" w:themeColor="text1"/>
        </w:rPr>
        <w:footnoteRef/>
      </w:r>
      <w:r w:rsidRPr="00E86BF1">
        <w:rPr>
          <w:color w:val="000000" w:themeColor="text1"/>
        </w:rPr>
        <w:t xml:space="preserve"> </w:t>
      </w:r>
      <w:r w:rsidRPr="00E86BF1">
        <w:rPr>
          <w:rFonts w:eastAsiaTheme="minorHAnsi"/>
          <w:color w:val="000000" w:themeColor="text1"/>
          <w:shd w:val="clear" w:color="auto" w:fill="FFFFFF"/>
          <w:lang w:val="lv-LV"/>
        </w:rPr>
        <w:t>Ja pretendents būtu izslēdzams no atklātā konkursa, pamatojoties uz Publisko iepirkumu likuma 42.</w:t>
      </w:r>
      <w:r w:rsidR="00B82DEE">
        <w:rPr>
          <w:rFonts w:eastAsiaTheme="minorHAnsi"/>
          <w:color w:val="000000" w:themeColor="text1"/>
          <w:shd w:val="clear" w:color="auto" w:fill="FFFFFF"/>
          <w:lang w:val="lv-LV"/>
        </w:rPr>
        <w:t> </w:t>
      </w:r>
      <w:r w:rsidRPr="00E86BF1">
        <w:rPr>
          <w:rFonts w:eastAsiaTheme="minorHAnsi"/>
          <w:color w:val="000000" w:themeColor="text1"/>
          <w:shd w:val="clear" w:color="auto" w:fill="FFFFFF"/>
          <w:lang w:val="lv-LV"/>
        </w:rPr>
        <w:t xml:space="preserve">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w:t>
      </w:r>
      <w:r w:rsidR="00832FE5" w:rsidRPr="00E86BF1">
        <w:rPr>
          <w:rFonts w:eastAsiaTheme="minorHAnsi"/>
          <w:color w:val="000000" w:themeColor="text1"/>
          <w:shd w:val="clear" w:color="auto" w:fill="FFFFFF"/>
          <w:lang w:val="lv-LV"/>
        </w:rPr>
        <w:t>5</w:t>
      </w:r>
      <w:r w:rsidR="00B82DEE">
        <w:rPr>
          <w:rFonts w:eastAsiaTheme="minorHAnsi"/>
          <w:color w:val="000000" w:themeColor="text1"/>
          <w:shd w:val="clear" w:color="auto" w:fill="FFFFFF"/>
          <w:lang w:val="lv-LV"/>
        </w:rPr>
        <w:t> </w:t>
      </w:r>
      <w:r w:rsidR="00832FE5" w:rsidRPr="00E86BF1">
        <w:rPr>
          <w:rFonts w:eastAsiaTheme="minorHAnsi"/>
          <w:color w:val="000000" w:themeColor="text1"/>
          <w:shd w:val="clear" w:color="auto" w:fill="FFFFFF"/>
          <w:lang w:val="lv-LV"/>
        </w:rPr>
        <w:t xml:space="preserve">(piecām) </w:t>
      </w:r>
      <w:r w:rsidRPr="00E86BF1">
        <w:rPr>
          <w:rFonts w:eastAsiaTheme="minorHAnsi"/>
          <w:color w:val="000000" w:themeColor="text1"/>
          <w:shd w:val="clear" w:color="auto" w:fill="FFFFFF"/>
          <w:lang w:val="lv-LV"/>
        </w:rPr>
        <w:t>darbdienām.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pPr>
      <w:rPr>
        <w:rFonts w:ascii="Symbol" w:hAnsi="Symbol" w:cs="Times New Roman"/>
      </w:rPr>
    </w:lvl>
    <w:lvl w:ilvl="1">
      <w:start w:val="1"/>
      <w:numFmt w:val="decimal"/>
      <w:pStyle w:val="Virsraksts2"/>
      <w:lvlText w:val="%2."/>
      <w:lvlJc w:val="left"/>
      <w:pPr>
        <w:tabs>
          <w:tab w:val="num" w:pos="568"/>
        </w:tabs>
      </w:pPr>
      <w:rPr>
        <w:rFonts w:ascii="Symbol" w:hAnsi="Symbol" w:cs="Times New Roman"/>
      </w:rPr>
    </w:lvl>
    <w:lvl w:ilvl="2">
      <w:start w:val="1"/>
      <w:numFmt w:val="decimal"/>
      <w:lvlText w:val="%3."/>
      <w:lvlJc w:val="left"/>
      <w:pPr>
        <w:tabs>
          <w:tab w:val="num" w:pos="142"/>
        </w:tabs>
      </w:pPr>
      <w:rPr>
        <w:rFonts w:ascii="Symbol" w:hAnsi="Symbol"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1" w15:restartNumberingAfterBreak="0">
    <w:nsid w:val="0A7859FF"/>
    <w:multiLevelType w:val="multilevel"/>
    <w:tmpl w:val="A0AEBB12"/>
    <w:lvl w:ilvl="0">
      <w:start w:val="9"/>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506C4D"/>
    <w:multiLevelType w:val="multilevel"/>
    <w:tmpl w:val="0F34A91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DA6478"/>
    <w:multiLevelType w:val="hybridMultilevel"/>
    <w:tmpl w:val="99F244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pStyle w:val="Annex4"/>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E80799"/>
    <w:multiLevelType w:val="multilevel"/>
    <w:tmpl w:val="635C266A"/>
    <w:styleLink w:val="WWOutlineListStyle"/>
    <w:lvl w:ilvl="0">
      <w:start w:val="1"/>
      <w:numFmt w:val="none"/>
      <w:lvlText w:val="%1"/>
      <w:lvlJc w:val="left"/>
    </w:lvl>
    <w:lvl w:ilvl="1">
      <w:start w:val="1"/>
      <w:numFmt w:val="decimal"/>
      <w:lvlText w:val="%2."/>
      <w:lvlJc w:val="left"/>
      <w:rPr>
        <w:rFonts w:ascii="Symbol" w:hAnsi="Symbol" w:cs="Times New Roman"/>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15B339C2"/>
    <w:multiLevelType w:val="hybridMultilevel"/>
    <w:tmpl w:val="679C24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6F3DB0"/>
    <w:multiLevelType w:val="hybridMultilevel"/>
    <w:tmpl w:val="E10AD7A6"/>
    <w:lvl w:ilvl="0" w:tplc="E6025EE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start w:val="1"/>
      <w:numFmt w:val="decimal"/>
      <w:pStyle w:val="tv2131"/>
      <w:lvlText w:val="%4."/>
      <w:lvlJc w:val="left"/>
      <w:pPr>
        <w:ind w:left="4755"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22491082"/>
    <w:multiLevelType w:val="multilevel"/>
    <w:tmpl w:val="8C10CBB0"/>
    <w:lvl w:ilvl="0">
      <w:start w:val="1"/>
      <w:numFmt w:val="decimal"/>
      <w:lvlText w:val="%1."/>
      <w:lvlJc w:val="left"/>
      <w:pPr>
        <w:ind w:left="360" w:hanging="360"/>
      </w:pPr>
      <w:rPr>
        <w:rFonts w:cs="Times New Roman"/>
      </w:rPr>
    </w:lvl>
    <w:lvl w:ilvl="1">
      <w:start w:val="1"/>
      <w:numFmt w:val="decimal"/>
      <w:pStyle w:val="Virsraksts1234"/>
      <w:lvlText w:val="%1.%2."/>
      <w:lvlJc w:val="left"/>
      <w:pPr>
        <w:ind w:left="792" w:hanging="432"/>
      </w:pPr>
      <w:rPr>
        <w:rFonts w:cs="Times New Roman"/>
      </w:rPr>
    </w:lvl>
    <w:lvl w:ilvl="2">
      <w:start w:val="1"/>
      <w:numFmt w:val="decimal"/>
      <w:pStyle w:val="address"/>
      <w:lvlText w:val="%1.%2.%3."/>
      <w:lvlJc w:val="left"/>
      <w:pPr>
        <w:ind w:left="1224" w:hanging="504"/>
      </w:pPr>
      <w:rPr>
        <w:rFonts w:cs="Times New Roman"/>
      </w:rPr>
    </w:lvl>
    <w:lvl w:ilvl="3">
      <w:start w:val="1"/>
      <w:numFmt w:val="decimal"/>
      <w:pStyle w:val="Pamatastils"/>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23203357"/>
    <w:multiLevelType w:val="multilevel"/>
    <w:tmpl w:val="B1A6D374"/>
    <w:styleLink w:val="LFO45"/>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rPr>
        <w:b w:val="0"/>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4B2D7F"/>
    <w:multiLevelType w:val="hybridMultilevel"/>
    <w:tmpl w:val="3AEAB4DE"/>
    <w:lvl w:ilvl="0" w:tplc="5B261D38">
      <w:start w:val="1"/>
      <w:numFmt w:val="bullet"/>
      <w:lvlText w:val=""/>
      <w:lvlJc w:val="left"/>
      <w:pPr>
        <w:ind w:left="1080" w:hanging="360"/>
      </w:pPr>
      <w:rPr>
        <w:rFonts w:ascii="Symbol" w:hAnsi="Symbol"/>
      </w:rPr>
    </w:lvl>
    <w:lvl w:ilvl="1" w:tplc="64D83DC6">
      <w:start w:val="1"/>
      <w:numFmt w:val="bullet"/>
      <w:lvlText w:val=""/>
      <w:lvlJc w:val="left"/>
      <w:pPr>
        <w:ind w:left="1080" w:hanging="360"/>
      </w:pPr>
      <w:rPr>
        <w:rFonts w:ascii="Symbol" w:hAnsi="Symbol"/>
      </w:rPr>
    </w:lvl>
    <w:lvl w:ilvl="2" w:tplc="1F5098D0">
      <w:start w:val="1"/>
      <w:numFmt w:val="bullet"/>
      <w:lvlText w:val=""/>
      <w:lvlJc w:val="left"/>
      <w:pPr>
        <w:ind w:left="1080" w:hanging="360"/>
      </w:pPr>
      <w:rPr>
        <w:rFonts w:ascii="Symbol" w:hAnsi="Symbol"/>
      </w:rPr>
    </w:lvl>
    <w:lvl w:ilvl="3" w:tplc="D514F542">
      <w:start w:val="1"/>
      <w:numFmt w:val="bullet"/>
      <w:lvlText w:val=""/>
      <w:lvlJc w:val="left"/>
      <w:pPr>
        <w:ind w:left="1080" w:hanging="360"/>
      </w:pPr>
      <w:rPr>
        <w:rFonts w:ascii="Symbol" w:hAnsi="Symbol"/>
      </w:rPr>
    </w:lvl>
    <w:lvl w:ilvl="4" w:tplc="9A542334">
      <w:start w:val="1"/>
      <w:numFmt w:val="bullet"/>
      <w:lvlText w:val=""/>
      <w:lvlJc w:val="left"/>
      <w:pPr>
        <w:ind w:left="1080" w:hanging="360"/>
      </w:pPr>
      <w:rPr>
        <w:rFonts w:ascii="Symbol" w:hAnsi="Symbol"/>
      </w:rPr>
    </w:lvl>
    <w:lvl w:ilvl="5" w:tplc="DB946F58">
      <w:start w:val="1"/>
      <w:numFmt w:val="bullet"/>
      <w:lvlText w:val=""/>
      <w:lvlJc w:val="left"/>
      <w:pPr>
        <w:ind w:left="1080" w:hanging="360"/>
      </w:pPr>
      <w:rPr>
        <w:rFonts w:ascii="Symbol" w:hAnsi="Symbol"/>
      </w:rPr>
    </w:lvl>
    <w:lvl w:ilvl="6" w:tplc="E1A62CEC">
      <w:start w:val="1"/>
      <w:numFmt w:val="bullet"/>
      <w:lvlText w:val=""/>
      <w:lvlJc w:val="left"/>
      <w:pPr>
        <w:ind w:left="1080" w:hanging="360"/>
      </w:pPr>
      <w:rPr>
        <w:rFonts w:ascii="Symbol" w:hAnsi="Symbol"/>
      </w:rPr>
    </w:lvl>
    <w:lvl w:ilvl="7" w:tplc="DECE1B5E">
      <w:start w:val="1"/>
      <w:numFmt w:val="bullet"/>
      <w:lvlText w:val=""/>
      <w:lvlJc w:val="left"/>
      <w:pPr>
        <w:ind w:left="1080" w:hanging="360"/>
      </w:pPr>
      <w:rPr>
        <w:rFonts w:ascii="Symbol" w:hAnsi="Symbol"/>
      </w:rPr>
    </w:lvl>
    <w:lvl w:ilvl="8" w:tplc="6E52E204">
      <w:start w:val="1"/>
      <w:numFmt w:val="bullet"/>
      <w:lvlText w:val=""/>
      <w:lvlJc w:val="left"/>
      <w:pPr>
        <w:ind w:left="1080" w:hanging="360"/>
      </w:pPr>
      <w:rPr>
        <w:rFonts w:ascii="Symbol" w:hAnsi="Symbol"/>
      </w:rPr>
    </w:lvl>
  </w:abstractNum>
  <w:abstractNum w:abstractNumId="10" w15:restartNumberingAfterBreak="0">
    <w:nsid w:val="2C365DC7"/>
    <w:multiLevelType w:val="multilevel"/>
    <w:tmpl w:val="EA1CD6A8"/>
    <w:lvl w:ilvl="0">
      <w:start w:val="9"/>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5B4177"/>
    <w:multiLevelType w:val="hybridMultilevel"/>
    <w:tmpl w:val="BBECC778"/>
    <w:lvl w:ilvl="0" w:tplc="FFFFFFFF">
      <w:start w:val="1"/>
      <w:numFmt w:val="decimal"/>
      <w:lvlText w:val="%1."/>
      <w:lvlJc w:val="left"/>
      <w:pPr>
        <w:ind w:left="720" w:hanging="360"/>
      </w:pPr>
      <w:rPr>
        <w:rFonts w:hint="default"/>
      </w:rPr>
    </w:lvl>
    <w:lvl w:ilvl="1" w:tplc="FFFFFFFF">
      <w:start w:val="1"/>
      <w:numFmt w:val="lowerLetter"/>
      <w:pStyle w:val="Virsraksts11"/>
      <w:lvlText w:val="%2."/>
      <w:lvlJc w:val="left"/>
      <w:pPr>
        <w:ind w:left="1440" w:hanging="360"/>
      </w:pPr>
    </w:lvl>
    <w:lvl w:ilvl="2" w:tplc="FFFFFFFF" w:tentative="1">
      <w:start w:val="1"/>
      <w:numFmt w:val="lowerRoman"/>
      <w:pStyle w:val="Virsraksts111"/>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EC323C7"/>
    <w:multiLevelType w:val="multilevel"/>
    <w:tmpl w:val="30580D54"/>
    <w:lvl w:ilvl="0">
      <w:start w:val="1"/>
      <w:numFmt w:val="decimal"/>
      <w:lvlText w:val="%1."/>
      <w:lvlJc w:val="left"/>
      <w:pPr>
        <w:ind w:left="720" w:hanging="360"/>
      </w:pPr>
      <w:rPr>
        <w:rFonts w:hint="default"/>
        <w:b/>
        <w:bCs/>
        <w:color w:val="000000" w:themeColor="text1"/>
      </w:rPr>
    </w:lvl>
    <w:lvl w:ilvl="1">
      <w:start w:val="1"/>
      <w:numFmt w:val="decimal"/>
      <w:isLgl/>
      <w:lvlText w:val="%1.%2."/>
      <w:lvlJc w:val="left"/>
      <w:pPr>
        <w:ind w:left="840" w:hanging="48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3" w15:restartNumberingAfterBreak="0">
    <w:nsid w:val="2F743774"/>
    <w:multiLevelType w:val="multilevel"/>
    <w:tmpl w:val="5AA27198"/>
    <w:styleLink w:val="LFO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32E360F2"/>
    <w:multiLevelType w:val="hybridMultilevel"/>
    <w:tmpl w:val="72267DF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8026DF2"/>
    <w:multiLevelType w:val="multilevel"/>
    <w:tmpl w:val="70560788"/>
    <w:styleLink w:val="WWOutlineListStyle3"/>
    <w:lvl w:ilvl="0">
      <w:start w:val="1"/>
      <w:numFmt w:val="none"/>
      <w:lvlText w:val="%1"/>
      <w:lvlJc w:val="left"/>
    </w:lvl>
    <w:lvl w:ilvl="1">
      <w:start w:val="1"/>
      <w:numFmt w:val="decimal"/>
      <w:lvlText w:val="%2."/>
      <w:lvlJc w:val="left"/>
      <w:rPr>
        <w:rFonts w:ascii="Symbol" w:hAnsi="Symbol" w:cs="Times New Roman"/>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39150FAB"/>
    <w:multiLevelType w:val="hybridMultilevel"/>
    <w:tmpl w:val="95B49F2C"/>
    <w:lvl w:ilvl="0" w:tplc="DAC07742">
      <w:start w:val="1"/>
      <w:numFmt w:val="bullet"/>
      <w:lvlText w:val=""/>
      <w:lvlJc w:val="left"/>
      <w:pPr>
        <w:ind w:left="1080" w:hanging="360"/>
      </w:pPr>
      <w:rPr>
        <w:rFonts w:ascii="Symbol" w:hAnsi="Symbol"/>
      </w:rPr>
    </w:lvl>
    <w:lvl w:ilvl="1" w:tplc="88FCC108">
      <w:start w:val="1"/>
      <w:numFmt w:val="bullet"/>
      <w:lvlText w:val=""/>
      <w:lvlJc w:val="left"/>
      <w:pPr>
        <w:ind w:left="1080" w:hanging="360"/>
      </w:pPr>
      <w:rPr>
        <w:rFonts w:ascii="Symbol" w:hAnsi="Symbol"/>
      </w:rPr>
    </w:lvl>
    <w:lvl w:ilvl="2" w:tplc="08C0003A">
      <w:start w:val="1"/>
      <w:numFmt w:val="bullet"/>
      <w:lvlText w:val=""/>
      <w:lvlJc w:val="left"/>
      <w:pPr>
        <w:ind w:left="1080" w:hanging="360"/>
      </w:pPr>
      <w:rPr>
        <w:rFonts w:ascii="Symbol" w:hAnsi="Symbol"/>
      </w:rPr>
    </w:lvl>
    <w:lvl w:ilvl="3" w:tplc="2F82DB00">
      <w:start w:val="1"/>
      <w:numFmt w:val="bullet"/>
      <w:lvlText w:val=""/>
      <w:lvlJc w:val="left"/>
      <w:pPr>
        <w:ind w:left="1080" w:hanging="360"/>
      </w:pPr>
      <w:rPr>
        <w:rFonts w:ascii="Symbol" w:hAnsi="Symbol"/>
      </w:rPr>
    </w:lvl>
    <w:lvl w:ilvl="4" w:tplc="2D9ABE42">
      <w:start w:val="1"/>
      <w:numFmt w:val="bullet"/>
      <w:lvlText w:val=""/>
      <w:lvlJc w:val="left"/>
      <w:pPr>
        <w:ind w:left="1080" w:hanging="360"/>
      </w:pPr>
      <w:rPr>
        <w:rFonts w:ascii="Symbol" w:hAnsi="Symbol"/>
      </w:rPr>
    </w:lvl>
    <w:lvl w:ilvl="5" w:tplc="891202BE">
      <w:start w:val="1"/>
      <w:numFmt w:val="bullet"/>
      <w:lvlText w:val=""/>
      <w:lvlJc w:val="left"/>
      <w:pPr>
        <w:ind w:left="1080" w:hanging="360"/>
      </w:pPr>
      <w:rPr>
        <w:rFonts w:ascii="Symbol" w:hAnsi="Symbol"/>
      </w:rPr>
    </w:lvl>
    <w:lvl w:ilvl="6" w:tplc="7658A7AE">
      <w:start w:val="1"/>
      <w:numFmt w:val="bullet"/>
      <w:lvlText w:val=""/>
      <w:lvlJc w:val="left"/>
      <w:pPr>
        <w:ind w:left="1080" w:hanging="360"/>
      </w:pPr>
      <w:rPr>
        <w:rFonts w:ascii="Symbol" w:hAnsi="Symbol"/>
      </w:rPr>
    </w:lvl>
    <w:lvl w:ilvl="7" w:tplc="3684D3E6">
      <w:start w:val="1"/>
      <w:numFmt w:val="bullet"/>
      <w:lvlText w:val=""/>
      <w:lvlJc w:val="left"/>
      <w:pPr>
        <w:ind w:left="1080" w:hanging="360"/>
      </w:pPr>
      <w:rPr>
        <w:rFonts w:ascii="Symbol" w:hAnsi="Symbol"/>
      </w:rPr>
    </w:lvl>
    <w:lvl w:ilvl="8" w:tplc="DC9CE3D0">
      <w:start w:val="1"/>
      <w:numFmt w:val="bullet"/>
      <w:lvlText w:val=""/>
      <w:lvlJc w:val="left"/>
      <w:pPr>
        <w:ind w:left="1080" w:hanging="360"/>
      </w:pPr>
      <w:rPr>
        <w:rFonts w:ascii="Symbol" w:hAnsi="Symbol"/>
      </w:rPr>
    </w:lvl>
  </w:abstractNum>
  <w:abstractNum w:abstractNumId="17" w15:restartNumberingAfterBreak="0">
    <w:nsid w:val="397C1688"/>
    <w:multiLevelType w:val="hybridMultilevel"/>
    <w:tmpl w:val="3F1451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pStyle w:val="rq2Body"/>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C7F149A"/>
    <w:multiLevelType w:val="multilevel"/>
    <w:tmpl w:val="0DB41950"/>
    <w:styleLink w:val="WWOutlineListStyle2"/>
    <w:lvl w:ilvl="0">
      <w:start w:val="1"/>
      <w:numFmt w:val="none"/>
      <w:lvlText w:val="%1"/>
      <w:lvlJc w:val="left"/>
    </w:lvl>
    <w:lvl w:ilvl="1">
      <w:start w:val="1"/>
      <w:numFmt w:val="decimal"/>
      <w:lvlText w:val="%2."/>
      <w:lvlJc w:val="left"/>
      <w:rPr>
        <w:rFonts w:ascii="Symbol" w:hAnsi="Symbol" w:cs="Times New Roman"/>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3DE41E48"/>
    <w:multiLevelType w:val="multilevel"/>
    <w:tmpl w:val="B42C7E0C"/>
    <w:styleLink w:val="LFO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4755"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42242D45"/>
    <w:multiLevelType w:val="multilevel"/>
    <w:tmpl w:val="F53CBE34"/>
    <w:styleLink w:val="WWOutlineListStyle7"/>
    <w:lvl w:ilvl="0">
      <w:start w:val="1"/>
      <w:numFmt w:val="none"/>
      <w:lvlText w:val="%1"/>
      <w:lvlJc w:val="left"/>
    </w:lvl>
    <w:lvl w:ilvl="1">
      <w:start w:val="1"/>
      <w:numFmt w:val="decimal"/>
      <w:lvlText w:val="%2."/>
      <w:lvlJc w:val="left"/>
      <w:rPr>
        <w:rFonts w:ascii="Symbol" w:hAnsi="Symbol" w:cs="Times New Roman"/>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4B1B17DD"/>
    <w:multiLevelType w:val="multilevel"/>
    <w:tmpl w:val="8F182C0A"/>
    <w:lvl w:ilvl="0">
      <w:start w:val="1"/>
      <w:numFmt w:val="decimal"/>
      <w:pStyle w:val="Sarakstaaizzme2"/>
      <w:lvlText w:val="%1."/>
      <w:lvlJc w:val="left"/>
      <w:pPr>
        <w:ind w:left="720" w:hanging="360"/>
      </w:pPr>
      <w:rPr>
        <w:b w:val="0"/>
      </w:rPr>
    </w:lvl>
    <w:lvl w:ilvl="1">
      <w:start w:val="1"/>
      <w:numFmt w:val="decimal"/>
      <w:lvlText w:val="%1.%2."/>
      <w:lvlJc w:val="left"/>
      <w:pPr>
        <w:ind w:left="1080" w:hanging="360"/>
      </w:pPr>
      <w:rPr>
        <w:rFonts w:ascii="Times New Roman" w:hAnsi="Times New Roman" w:cs="Times New Roman" w:hint="default"/>
        <w:b w:val="0"/>
        <w:i w:val="0"/>
        <w:color w:val="000000"/>
        <w:sz w:val="24"/>
        <w:szCs w:val="24"/>
      </w:rPr>
    </w:lvl>
    <w:lvl w:ilvl="2">
      <w:start w:val="1"/>
      <w:numFmt w:val="decimal"/>
      <w:lvlText w:val="%1.%2.%3."/>
      <w:lvlJc w:val="left"/>
      <w:pPr>
        <w:ind w:left="1800" w:hanging="720"/>
      </w:pPr>
      <w:rPr>
        <w:rFonts w:ascii="Times New Roman" w:hAnsi="Times New Roman" w:cs="Times New Roman" w:hint="default"/>
        <w:b w:val="0"/>
        <w:i w:val="0"/>
        <w:sz w:val="24"/>
        <w:szCs w:val="24"/>
      </w:rPr>
    </w:lvl>
    <w:lvl w:ilvl="3">
      <w:start w:val="1"/>
      <w:numFmt w:val="decimal"/>
      <w:lvlText w:val="%1.%2.%3.%4."/>
      <w:lvlJc w:val="left"/>
      <w:pPr>
        <w:ind w:left="2160" w:hanging="720"/>
      </w:pPr>
      <w:rPr>
        <w:b w:val="0"/>
        <w:i w:val="0"/>
        <w:strike w:val="0"/>
      </w:rPr>
    </w:lvl>
    <w:lvl w:ilvl="4">
      <w:start w:val="1"/>
      <w:numFmt w:val="decimal"/>
      <w:lvlText w:val="%1.%2.%3.%4.%5."/>
      <w:lvlJc w:val="left"/>
      <w:pPr>
        <w:ind w:left="2880" w:hanging="1080"/>
      </w:pPr>
      <w:rPr>
        <w:b w:val="0"/>
      </w:rPr>
    </w:lvl>
    <w:lvl w:ilvl="5">
      <w:start w:val="1"/>
      <w:numFmt w:val="decimal"/>
      <w:lvlText w:val="%1.%2.%3.%4.%5.%6."/>
      <w:lvlJc w:val="left"/>
      <w:pPr>
        <w:ind w:left="3240" w:hanging="1080"/>
      </w:pPr>
      <w:rPr>
        <w:b w:val="0"/>
      </w:rPr>
    </w:lvl>
    <w:lvl w:ilvl="6">
      <w:start w:val="1"/>
      <w:numFmt w:val="decimal"/>
      <w:lvlText w:val="%1.%2.%3.%4.%5.%6.%7."/>
      <w:lvlJc w:val="left"/>
      <w:pPr>
        <w:ind w:left="3960" w:hanging="1440"/>
      </w:pPr>
      <w:rPr>
        <w:b w:val="0"/>
      </w:rPr>
    </w:lvl>
    <w:lvl w:ilvl="7">
      <w:start w:val="1"/>
      <w:numFmt w:val="decimal"/>
      <w:lvlText w:val="%1.%2.%3.%4.%5.%6.%7.%8."/>
      <w:lvlJc w:val="left"/>
      <w:pPr>
        <w:ind w:left="4320" w:hanging="1440"/>
      </w:pPr>
      <w:rPr>
        <w:b w:val="0"/>
      </w:rPr>
    </w:lvl>
    <w:lvl w:ilvl="8">
      <w:start w:val="1"/>
      <w:numFmt w:val="decimal"/>
      <w:lvlText w:val="%1.%2.%3.%4.%5.%6.%7.%8.%9."/>
      <w:lvlJc w:val="left"/>
      <w:pPr>
        <w:ind w:left="5040" w:hanging="1800"/>
      </w:pPr>
      <w:rPr>
        <w:b w:val="0"/>
      </w:rPr>
    </w:lvl>
  </w:abstractNum>
  <w:abstractNum w:abstractNumId="22" w15:restartNumberingAfterBreak="0">
    <w:nsid w:val="59DF149B"/>
    <w:multiLevelType w:val="multilevel"/>
    <w:tmpl w:val="5518E5B6"/>
    <w:styleLink w:val="WWOutlineListStyle1"/>
    <w:lvl w:ilvl="0">
      <w:start w:val="1"/>
      <w:numFmt w:val="none"/>
      <w:lvlText w:val="%1"/>
      <w:lvlJc w:val="left"/>
    </w:lvl>
    <w:lvl w:ilvl="1">
      <w:start w:val="1"/>
      <w:numFmt w:val="decimal"/>
      <w:lvlText w:val="%2."/>
      <w:lvlJc w:val="left"/>
      <w:rPr>
        <w:rFonts w:ascii="Symbol" w:hAnsi="Symbol" w:cs="Times New Roman"/>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60747AF0"/>
    <w:multiLevelType w:val="multilevel"/>
    <w:tmpl w:val="2C74AA10"/>
    <w:styleLink w:val="WWOutlineListStyle6"/>
    <w:lvl w:ilvl="0">
      <w:start w:val="1"/>
      <w:numFmt w:val="none"/>
      <w:lvlText w:val="%1"/>
      <w:lvlJc w:val="left"/>
    </w:lvl>
    <w:lvl w:ilvl="1">
      <w:start w:val="1"/>
      <w:numFmt w:val="decimal"/>
      <w:lvlText w:val="%2."/>
      <w:lvlJc w:val="left"/>
      <w:rPr>
        <w:rFonts w:ascii="Symbol" w:hAnsi="Symbol" w:cs="Times New Roman"/>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614B3568"/>
    <w:multiLevelType w:val="hybridMultilevel"/>
    <w:tmpl w:val="679C246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4F55B45"/>
    <w:multiLevelType w:val="multilevel"/>
    <w:tmpl w:val="776A7966"/>
    <w:styleLink w:val="LFO7"/>
    <w:lvl w:ilvl="0">
      <w:start w:val="1"/>
      <w:numFmt w:val="upperLetter"/>
      <w:lvlText w:val="%1."/>
      <w:lvlJc w:val="left"/>
      <w:pPr>
        <w:ind w:left="360" w:hanging="360"/>
      </w:pPr>
      <w:rPr>
        <w:rFonts w:cs="Times New Roman"/>
        <w:caps w:val="0"/>
        <w:strike w:val="0"/>
        <w:dstrike w:val="0"/>
        <w:vanish w:val="0"/>
        <w:position w:val="0"/>
        <w:vertAlign w:val="baseline"/>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26" w15:restartNumberingAfterBreak="0">
    <w:nsid w:val="6A767113"/>
    <w:multiLevelType w:val="multilevel"/>
    <w:tmpl w:val="0B447D28"/>
    <w:lvl w:ilvl="0">
      <w:start w:val="1"/>
      <w:numFmt w:val="decimal"/>
      <w:pStyle w:val="1Lgumam"/>
      <w:lvlText w:val="%1."/>
      <w:lvlJc w:val="left"/>
      <w:pPr>
        <w:ind w:left="360" w:hanging="360"/>
      </w:pPr>
      <w:rPr>
        <w:rFonts w:hint="default"/>
        <w:b/>
      </w:rPr>
    </w:lvl>
    <w:lvl w:ilvl="1">
      <w:start w:val="1"/>
      <w:numFmt w:val="decimal"/>
      <w:pStyle w:val="1Lgumam"/>
      <w:lvlText w:val="%1.%2."/>
      <w:lvlJc w:val="left"/>
      <w:pPr>
        <w:ind w:left="792" w:hanging="432"/>
      </w:pPr>
      <w:rPr>
        <w:rFonts w:hint="default"/>
        <w:b w:val="0"/>
      </w:rPr>
    </w:lvl>
    <w:lvl w:ilvl="2">
      <w:start w:val="1"/>
      <w:numFmt w:val="decimal"/>
      <w:pStyle w:val="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3">
      <w:start w:val="1"/>
      <w:numFmt w:val="decimal"/>
      <w:pStyle w:val="1lgumam0"/>
      <w:lvlText w:val="%1.%2.%3.%4."/>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CEB5077"/>
    <w:multiLevelType w:val="multilevel"/>
    <w:tmpl w:val="4B709FAC"/>
    <w:lvl w:ilvl="0">
      <w:start w:val="9"/>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D2B3A35"/>
    <w:multiLevelType w:val="multilevel"/>
    <w:tmpl w:val="A74241D4"/>
    <w:styleLink w:val="WWOutlineListStyle4"/>
    <w:lvl w:ilvl="0">
      <w:start w:val="1"/>
      <w:numFmt w:val="none"/>
      <w:lvlText w:val="%1"/>
      <w:lvlJc w:val="left"/>
    </w:lvl>
    <w:lvl w:ilvl="1">
      <w:start w:val="1"/>
      <w:numFmt w:val="decimal"/>
      <w:lvlText w:val="%2."/>
      <w:lvlJc w:val="left"/>
      <w:rPr>
        <w:rFonts w:ascii="Symbol" w:hAnsi="Symbol" w:cs="Times New Roman"/>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7DC3758E"/>
    <w:multiLevelType w:val="multilevel"/>
    <w:tmpl w:val="1E16AB00"/>
    <w:styleLink w:val="WWOutlineListStyle5"/>
    <w:lvl w:ilvl="0">
      <w:start w:val="1"/>
      <w:numFmt w:val="none"/>
      <w:lvlText w:val="%1"/>
      <w:lvlJc w:val="left"/>
    </w:lvl>
    <w:lvl w:ilvl="1">
      <w:start w:val="1"/>
      <w:numFmt w:val="decimal"/>
      <w:lvlText w:val="%2."/>
      <w:lvlJc w:val="left"/>
      <w:rPr>
        <w:rFonts w:ascii="Symbol" w:hAnsi="Symbol" w:cs="Times New Roman"/>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993069896">
    <w:abstractNumId w:val="11"/>
  </w:num>
  <w:num w:numId="2" w16cid:durableId="1698459850">
    <w:abstractNumId w:val="17"/>
  </w:num>
  <w:num w:numId="3" w16cid:durableId="730271886">
    <w:abstractNumId w:val="3"/>
  </w:num>
  <w:num w:numId="4" w16cid:durableId="789905892">
    <w:abstractNumId w:val="24"/>
  </w:num>
  <w:num w:numId="5" w16cid:durableId="2103378179">
    <w:abstractNumId w:val="5"/>
  </w:num>
  <w:num w:numId="6" w16cid:durableId="423301076">
    <w:abstractNumId w:val="12"/>
  </w:num>
  <w:num w:numId="7" w16cid:durableId="451870958">
    <w:abstractNumId w:val="21"/>
  </w:num>
  <w:num w:numId="8" w16cid:durableId="2045909782">
    <w:abstractNumId w:val="0"/>
  </w:num>
  <w:num w:numId="9" w16cid:durableId="1211651671">
    <w:abstractNumId w:val="7"/>
  </w:num>
  <w:num w:numId="10" w16cid:durableId="1449661669">
    <w:abstractNumId w:val="6"/>
  </w:num>
  <w:num w:numId="11" w16cid:durableId="1537739528">
    <w:abstractNumId w:val="26"/>
  </w:num>
  <w:num w:numId="12" w16cid:durableId="1690794493">
    <w:abstractNumId w:val="20"/>
  </w:num>
  <w:num w:numId="13" w16cid:durableId="631863035">
    <w:abstractNumId w:val="23"/>
  </w:num>
  <w:num w:numId="14" w16cid:durableId="1399206156">
    <w:abstractNumId w:val="29"/>
  </w:num>
  <w:num w:numId="15" w16cid:durableId="1616863116">
    <w:abstractNumId w:val="28"/>
  </w:num>
  <w:num w:numId="16" w16cid:durableId="1117797664">
    <w:abstractNumId w:val="15"/>
  </w:num>
  <w:num w:numId="17" w16cid:durableId="917203818">
    <w:abstractNumId w:val="18"/>
  </w:num>
  <w:num w:numId="18" w16cid:durableId="69429248">
    <w:abstractNumId w:val="22"/>
  </w:num>
  <w:num w:numId="19" w16cid:durableId="494348113">
    <w:abstractNumId w:val="4"/>
  </w:num>
  <w:num w:numId="20" w16cid:durableId="29304678">
    <w:abstractNumId w:val="13"/>
  </w:num>
  <w:num w:numId="21" w16cid:durableId="678697600">
    <w:abstractNumId w:val="25"/>
  </w:num>
  <w:num w:numId="22" w16cid:durableId="1568808648">
    <w:abstractNumId w:val="19"/>
  </w:num>
  <w:num w:numId="23" w16cid:durableId="331029890">
    <w:abstractNumId w:val="8"/>
  </w:num>
  <w:num w:numId="24" w16cid:durableId="8456887">
    <w:abstractNumId w:val="14"/>
  </w:num>
  <w:num w:numId="25" w16cid:durableId="2071609907">
    <w:abstractNumId w:val="27"/>
  </w:num>
  <w:num w:numId="26" w16cid:durableId="1111893598">
    <w:abstractNumId w:val="10"/>
  </w:num>
  <w:num w:numId="27" w16cid:durableId="617419518">
    <w:abstractNumId w:val="1"/>
  </w:num>
  <w:num w:numId="28" w16cid:durableId="1071542328">
    <w:abstractNumId w:val="2"/>
  </w:num>
  <w:num w:numId="29" w16cid:durableId="255285430">
    <w:abstractNumId w:val="16"/>
  </w:num>
  <w:num w:numId="30" w16cid:durableId="566113565">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002"/>
    <w:rsid w:val="000103EE"/>
    <w:rsid w:val="00010DDA"/>
    <w:rsid w:val="000113E6"/>
    <w:rsid w:val="00012E78"/>
    <w:rsid w:val="0003575C"/>
    <w:rsid w:val="00040A33"/>
    <w:rsid w:val="00041D52"/>
    <w:rsid w:val="00055398"/>
    <w:rsid w:val="00057F7A"/>
    <w:rsid w:val="00067DED"/>
    <w:rsid w:val="00070842"/>
    <w:rsid w:val="00073C36"/>
    <w:rsid w:val="00073E89"/>
    <w:rsid w:val="000A1F07"/>
    <w:rsid w:val="000A25C1"/>
    <w:rsid w:val="000B319F"/>
    <w:rsid w:val="000B6205"/>
    <w:rsid w:val="000C6024"/>
    <w:rsid w:val="000D14D0"/>
    <w:rsid w:val="000D3C67"/>
    <w:rsid w:val="000E406C"/>
    <w:rsid w:val="000F5DCC"/>
    <w:rsid w:val="001221DD"/>
    <w:rsid w:val="00122D31"/>
    <w:rsid w:val="00124DBF"/>
    <w:rsid w:val="00127C8C"/>
    <w:rsid w:val="00133920"/>
    <w:rsid w:val="0015114F"/>
    <w:rsid w:val="00161AC4"/>
    <w:rsid w:val="00174C8F"/>
    <w:rsid w:val="00177ADC"/>
    <w:rsid w:val="00196EDD"/>
    <w:rsid w:val="001A085C"/>
    <w:rsid w:val="001C3FF8"/>
    <w:rsid w:val="001C408F"/>
    <w:rsid w:val="001D1D5A"/>
    <w:rsid w:val="001E229D"/>
    <w:rsid w:val="001F2CBB"/>
    <w:rsid w:val="001F7A5F"/>
    <w:rsid w:val="002015DF"/>
    <w:rsid w:val="00204121"/>
    <w:rsid w:val="002056DC"/>
    <w:rsid w:val="00206E86"/>
    <w:rsid w:val="00215D15"/>
    <w:rsid w:val="0022033A"/>
    <w:rsid w:val="00260327"/>
    <w:rsid w:val="00270A00"/>
    <w:rsid w:val="00272CAD"/>
    <w:rsid w:val="00274704"/>
    <w:rsid w:val="00283747"/>
    <w:rsid w:val="00293E7F"/>
    <w:rsid w:val="002B6FE7"/>
    <w:rsid w:val="002C73B8"/>
    <w:rsid w:val="002D2339"/>
    <w:rsid w:val="002D3819"/>
    <w:rsid w:val="002D43E0"/>
    <w:rsid w:val="002F1C59"/>
    <w:rsid w:val="002F2D29"/>
    <w:rsid w:val="002F4B07"/>
    <w:rsid w:val="002F6463"/>
    <w:rsid w:val="00302756"/>
    <w:rsid w:val="00323E38"/>
    <w:rsid w:val="00327DAB"/>
    <w:rsid w:val="0034424F"/>
    <w:rsid w:val="003462F5"/>
    <w:rsid w:val="0035023A"/>
    <w:rsid w:val="003543BD"/>
    <w:rsid w:val="00360EAF"/>
    <w:rsid w:val="00370F4C"/>
    <w:rsid w:val="00375AF8"/>
    <w:rsid w:val="0038071A"/>
    <w:rsid w:val="0038164B"/>
    <w:rsid w:val="0038446F"/>
    <w:rsid w:val="003A0734"/>
    <w:rsid w:val="003A270C"/>
    <w:rsid w:val="003A5118"/>
    <w:rsid w:val="003A7D0C"/>
    <w:rsid w:val="003B2B1D"/>
    <w:rsid w:val="003B4F7F"/>
    <w:rsid w:val="003B5C60"/>
    <w:rsid w:val="003B66DF"/>
    <w:rsid w:val="003C0187"/>
    <w:rsid w:val="003C03CB"/>
    <w:rsid w:val="003C5AA4"/>
    <w:rsid w:val="003D743B"/>
    <w:rsid w:val="003E6E79"/>
    <w:rsid w:val="003F0E3A"/>
    <w:rsid w:val="003F59F2"/>
    <w:rsid w:val="00403801"/>
    <w:rsid w:val="00403C56"/>
    <w:rsid w:val="0040441F"/>
    <w:rsid w:val="00405DEF"/>
    <w:rsid w:val="004066BB"/>
    <w:rsid w:val="00414B5E"/>
    <w:rsid w:val="00427BD7"/>
    <w:rsid w:val="004306AD"/>
    <w:rsid w:val="004335F8"/>
    <w:rsid w:val="00441646"/>
    <w:rsid w:val="00470BEA"/>
    <w:rsid w:val="00480F9C"/>
    <w:rsid w:val="0048475C"/>
    <w:rsid w:val="00493004"/>
    <w:rsid w:val="00497402"/>
    <w:rsid w:val="004A18D7"/>
    <w:rsid w:val="004A548B"/>
    <w:rsid w:val="004A5A54"/>
    <w:rsid w:val="004A761F"/>
    <w:rsid w:val="004B2EA1"/>
    <w:rsid w:val="004D6BE5"/>
    <w:rsid w:val="004F5D95"/>
    <w:rsid w:val="00513C21"/>
    <w:rsid w:val="00516A10"/>
    <w:rsid w:val="00525BC5"/>
    <w:rsid w:val="005309C1"/>
    <w:rsid w:val="00564002"/>
    <w:rsid w:val="0056637C"/>
    <w:rsid w:val="00567F0D"/>
    <w:rsid w:val="00570E6C"/>
    <w:rsid w:val="00572297"/>
    <w:rsid w:val="005738D6"/>
    <w:rsid w:val="005759AC"/>
    <w:rsid w:val="00585CA9"/>
    <w:rsid w:val="0059511F"/>
    <w:rsid w:val="005A0991"/>
    <w:rsid w:val="005A7977"/>
    <w:rsid w:val="005B670E"/>
    <w:rsid w:val="005B71A7"/>
    <w:rsid w:val="005C57D9"/>
    <w:rsid w:val="005E2DC0"/>
    <w:rsid w:val="00600536"/>
    <w:rsid w:val="006102AE"/>
    <w:rsid w:val="00622BE6"/>
    <w:rsid w:val="00636D75"/>
    <w:rsid w:val="006464A9"/>
    <w:rsid w:val="00646C9F"/>
    <w:rsid w:val="00663497"/>
    <w:rsid w:val="00675314"/>
    <w:rsid w:val="00677335"/>
    <w:rsid w:val="00677465"/>
    <w:rsid w:val="006A0D69"/>
    <w:rsid w:val="006A2CAE"/>
    <w:rsid w:val="006C7469"/>
    <w:rsid w:val="006E0BC8"/>
    <w:rsid w:val="00701E10"/>
    <w:rsid w:val="00711311"/>
    <w:rsid w:val="00724C32"/>
    <w:rsid w:val="00736078"/>
    <w:rsid w:val="007451F1"/>
    <w:rsid w:val="00774899"/>
    <w:rsid w:val="00776DB9"/>
    <w:rsid w:val="00780599"/>
    <w:rsid w:val="007822E3"/>
    <w:rsid w:val="00791EB7"/>
    <w:rsid w:val="0079751B"/>
    <w:rsid w:val="007B0517"/>
    <w:rsid w:val="007B79F5"/>
    <w:rsid w:val="007C59B8"/>
    <w:rsid w:val="007D2FBA"/>
    <w:rsid w:val="007E2C08"/>
    <w:rsid w:val="007E4093"/>
    <w:rsid w:val="008022D0"/>
    <w:rsid w:val="00804C3B"/>
    <w:rsid w:val="008051BB"/>
    <w:rsid w:val="00821DD1"/>
    <w:rsid w:val="0082477B"/>
    <w:rsid w:val="00832FE5"/>
    <w:rsid w:val="00833DF7"/>
    <w:rsid w:val="00841A2C"/>
    <w:rsid w:val="00844588"/>
    <w:rsid w:val="00844CFE"/>
    <w:rsid w:val="00846584"/>
    <w:rsid w:val="00862530"/>
    <w:rsid w:val="0088102A"/>
    <w:rsid w:val="008944FA"/>
    <w:rsid w:val="008978D8"/>
    <w:rsid w:val="008A4EB0"/>
    <w:rsid w:val="008B30E5"/>
    <w:rsid w:val="008B5595"/>
    <w:rsid w:val="008B56F9"/>
    <w:rsid w:val="008C1AF4"/>
    <w:rsid w:val="008D4555"/>
    <w:rsid w:val="008E3E93"/>
    <w:rsid w:val="008F720B"/>
    <w:rsid w:val="00917EDD"/>
    <w:rsid w:val="00921AD7"/>
    <w:rsid w:val="00933DB5"/>
    <w:rsid w:val="00934BD8"/>
    <w:rsid w:val="009663B9"/>
    <w:rsid w:val="00970182"/>
    <w:rsid w:val="0097479E"/>
    <w:rsid w:val="00980DF8"/>
    <w:rsid w:val="009B0C28"/>
    <w:rsid w:val="009B68B8"/>
    <w:rsid w:val="009C6147"/>
    <w:rsid w:val="009D4316"/>
    <w:rsid w:val="009E166C"/>
    <w:rsid w:val="009F09EC"/>
    <w:rsid w:val="009F68F1"/>
    <w:rsid w:val="00A16B42"/>
    <w:rsid w:val="00A171AB"/>
    <w:rsid w:val="00A24A68"/>
    <w:rsid w:val="00A3277F"/>
    <w:rsid w:val="00A44205"/>
    <w:rsid w:val="00A56FAC"/>
    <w:rsid w:val="00A6300A"/>
    <w:rsid w:val="00A649F5"/>
    <w:rsid w:val="00A72D2A"/>
    <w:rsid w:val="00AA1828"/>
    <w:rsid w:val="00AA1D4D"/>
    <w:rsid w:val="00AA7F56"/>
    <w:rsid w:val="00AB44B4"/>
    <w:rsid w:val="00AD11FE"/>
    <w:rsid w:val="00AE197E"/>
    <w:rsid w:val="00AE5A02"/>
    <w:rsid w:val="00AF2E1D"/>
    <w:rsid w:val="00B06764"/>
    <w:rsid w:val="00B32ACC"/>
    <w:rsid w:val="00B444CF"/>
    <w:rsid w:val="00B44CEF"/>
    <w:rsid w:val="00B45F57"/>
    <w:rsid w:val="00B468AA"/>
    <w:rsid w:val="00B47335"/>
    <w:rsid w:val="00B56DE0"/>
    <w:rsid w:val="00B623E6"/>
    <w:rsid w:val="00B66ABA"/>
    <w:rsid w:val="00B74AE8"/>
    <w:rsid w:val="00B82DEE"/>
    <w:rsid w:val="00B87F32"/>
    <w:rsid w:val="00B90136"/>
    <w:rsid w:val="00B96DE8"/>
    <w:rsid w:val="00BB11FF"/>
    <w:rsid w:val="00BC2492"/>
    <w:rsid w:val="00BE6F0C"/>
    <w:rsid w:val="00BF0CE6"/>
    <w:rsid w:val="00BF514D"/>
    <w:rsid w:val="00C02DFF"/>
    <w:rsid w:val="00C03150"/>
    <w:rsid w:val="00C160FE"/>
    <w:rsid w:val="00C17E5B"/>
    <w:rsid w:val="00C240CE"/>
    <w:rsid w:val="00C4195B"/>
    <w:rsid w:val="00C5666A"/>
    <w:rsid w:val="00C57278"/>
    <w:rsid w:val="00C65788"/>
    <w:rsid w:val="00C85DBE"/>
    <w:rsid w:val="00CB3A24"/>
    <w:rsid w:val="00CD0657"/>
    <w:rsid w:val="00CD3A65"/>
    <w:rsid w:val="00CD442B"/>
    <w:rsid w:val="00CD5199"/>
    <w:rsid w:val="00CD65EB"/>
    <w:rsid w:val="00CF072C"/>
    <w:rsid w:val="00CF0D46"/>
    <w:rsid w:val="00CF2553"/>
    <w:rsid w:val="00CF452D"/>
    <w:rsid w:val="00CF59C4"/>
    <w:rsid w:val="00D0442A"/>
    <w:rsid w:val="00D14D32"/>
    <w:rsid w:val="00D53B39"/>
    <w:rsid w:val="00D628CC"/>
    <w:rsid w:val="00D67EC3"/>
    <w:rsid w:val="00D801F9"/>
    <w:rsid w:val="00D93100"/>
    <w:rsid w:val="00DB1C9A"/>
    <w:rsid w:val="00DC13CB"/>
    <w:rsid w:val="00DC505B"/>
    <w:rsid w:val="00DC5BBA"/>
    <w:rsid w:val="00DC7BCB"/>
    <w:rsid w:val="00DE1CFE"/>
    <w:rsid w:val="00DE3C8C"/>
    <w:rsid w:val="00DE71FE"/>
    <w:rsid w:val="00E2077A"/>
    <w:rsid w:val="00E23D23"/>
    <w:rsid w:val="00E25721"/>
    <w:rsid w:val="00E25F38"/>
    <w:rsid w:val="00E271B2"/>
    <w:rsid w:val="00E31430"/>
    <w:rsid w:val="00E3423E"/>
    <w:rsid w:val="00E36AF3"/>
    <w:rsid w:val="00E46F61"/>
    <w:rsid w:val="00E86BF1"/>
    <w:rsid w:val="00E921F6"/>
    <w:rsid w:val="00EA3F39"/>
    <w:rsid w:val="00EB1457"/>
    <w:rsid w:val="00EB5AB9"/>
    <w:rsid w:val="00EC1690"/>
    <w:rsid w:val="00ED25FF"/>
    <w:rsid w:val="00ED5A9A"/>
    <w:rsid w:val="00EF52E3"/>
    <w:rsid w:val="00EF6C7C"/>
    <w:rsid w:val="00F1643F"/>
    <w:rsid w:val="00F265EA"/>
    <w:rsid w:val="00F3239F"/>
    <w:rsid w:val="00F34BCD"/>
    <w:rsid w:val="00F4477F"/>
    <w:rsid w:val="00F6075D"/>
    <w:rsid w:val="00F613AF"/>
    <w:rsid w:val="00F65AB1"/>
    <w:rsid w:val="00F71F07"/>
    <w:rsid w:val="00F7233B"/>
    <w:rsid w:val="00F7651E"/>
    <w:rsid w:val="00F81787"/>
    <w:rsid w:val="00F84948"/>
    <w:rsid w:val="00F8675C"/>
    <w:rsid w:val="00FB49F2"/>
    <w:rsid w:val="00FC160D"/>
    <w:rsid w:val="00FC55F3"/>
    <w:rsid w:val="00FC593E"/>
    <w:rsid w:val="00FD28C2"/>
    <w:rsid w:val="00FF096C"/>
    <w:rsid w:val="00FF5C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84139"/>
  <w15:chartTrackingRefBased/>
  <w15:docId w15:val="{13085DD2-359B-44BF-981E-D036385AE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56400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Virsraksts2">
    <w:name w:val="heading 2"/>
    <w:basedOn w:val="Parasts"/>
    <w:next w:val="Parasts"/>
    <w:link w:val="Virsraksts2Rakstz"/>
    <w:uiPriority w:val="9"/>
    <w:qFormat/>
    <w:rsid w:val="00F4477F"/>
    <w:pPr>
      <w:numPr>
        <w:ilvl w:val="1"/>
        <w:numId w:val="8"/>
      </w:numPr>
      <w:tabs>
        <w:tab w:val="clear" w:pos="568"/>
      </w:tabs>
      <w:autoSpaceDE w:val="0"/>
      <w:autoSpaceDN w:val="0"/>
      <w:adjustRightInd w:val="0"/>
      <w:spacing w:after="0" w:line="240" w:lineRule="auto"/>
      <w:outlineLvl w:val="1"/>
    </w:pPr>
    <w:rPr>
      <w:rFonts w:ascii="Times New Roman" w:eastAsia="Calibri" w:hAnsi="Times New Roman" w:cs="Times New Roman"/>
      <w:sz w:val="24"/>
      <w:szCs w:val="24"/>
      <w:lang w:val="x-none" w:eastAsia="x-none"/>
    </w:rPr>
  </w:style>
  <w:style w:type="paragraph" w:styleId="Virsraksts3">
    <w:name w:val="heading 3"/>
    <w:basedOn w:val="Parasts"/>
    <w:next w:val="Parasts"/>
    <w:link w:val="Virsraksts3Rakstz"/>
    <w:uiPriority w:val="9"/>
    <w:qFormat/>
    <w:rsid w:val="00F4477F"/>
    <w:pPr>
      <w:autoSpaceDE w:val="0"/>
      <w:autoSpaceDN w:val="0"/>
      <w:adjustRightInd w:val="0"/>
      <w:spacing w:after="0" w:line="240" w:lineRule="auto"/>
      <w:outlineLvl w:val="2"/>
    </w:pPr>
    <w:rPr>
      <w:rFonts w:ascii="Times New Roman" w:eastAsia="Calibri" w:hAnsi="Times New Roman" w:cs="Times New Roman"/>
      <w:sz w:val="24"/>
      <w:szCs w:val="24"/>
      <w:lang w:val="x-none" w:eastAsia="x-none"/>
    </w:rPr>
  </w:style>
  <w:style w:type="paragraph" w:styleId="Virsraksts4">
    <w:name w:val="heading 4"/>
    <w:basedOn w:val="Parasts"/>
    <w:next w:val="Parasts"/>
    <w:link w:val="Virsraksts4Rakstz"/>
    <w:uiPriority w:val="9"/>
    <w:qFormat/>
    <w:rsid w:val="00F4477F"/>
    <w:pPr>
      <w:keepNext/>
      <w:widowControl w:val="0"/>
      <w:tabs>
        <w:tab w:val="left" w:pos="864"/>
      </w:tabs>
      <w:suppressAutoHyphens/>
      <w:spacing w:before="120" w:after="120" w:line="240" w:lineRule="auto"/>
      <w:outlineLvl w:val="3"/>
    </w:pPr>
    <w:rPr>
      <w:rFonts w:ascii="Times New Roman" w:eastAsia="Times New Roman" w:hAnsi="Times New Roman" w:cs="Times New Roman"/>
      <w:bCs/>
      <w:sz w:val="24"/>
      <w:szCs w:val="28"/>
      <w:lang w:val="en-GB" w:eastAsia="ar-SA"/>
    </w:rPr>
  </w:style>
  <w:style w:type="paragraph" w:styleId="Virsraksts5">
    <w:name w:val="heading 5"/>
    <w:basedOn w:val="Parasts"/>
    <w:next w:val="Parasts"/>
    <w:link w:val="Virsraksts5Rakstz"/>
    <w:uiPriority w:val="9"/>
    <w:qFormat/>
    <w:rsid w:val="00F4477F"/>
    <w:pPr>
      <w:widowControl w:val="0"/>
      <w:suppressAutoHyphens/>
      <w:spacing w:before="240" w:after="60" w:line="240" w:lineRule="auto"/>
      <w:outlineLvl w:val="4"/>
    </w:pPr>
    <w:rPr>
      <w:rFonts w:ascii="Times New Roman" w:eastAsia="Times New Roman" w:hAnsi="Times New Roman" w:cs="Times New Roman"/>
      <w:b/>
      <w:bCs/>
      <w:i/>
      <w:iCs/>
      <w:sz w:val="26"/>
      <w:szCs w:val="26"/>
      <w:lang w:val="en-GB" w:eastAsia="ar-SA"/>
    </w:rPr>
  </w:style>
  <w:style w:type="paragraph" w:styleId="Virsraksts6">
    <w:name w:val="heading 6"/>
    <w:basedOn w:val="Parasts"/>
    <w:next w:val="Parasts"/>
    <w:link w:val="Virsraksts6Rakstz"/>
    <w:uiPriority w:val="9"/>
    <w:qFormat/>
    <w:rsid w:val="00F4477F"/>
    <w:pPr>
      <w:widowControl w:val="0"/>
      <w:suppressAutoHyphens/>
      <w:spacing w:before="240" w:after="60" w:line="240" w:lineRule="auto"/>
      <w:outlineLvl w:val="5"/>
    </w:pPr>
    <w:rPr>
      <w:rFonts w:ascii="Times New Roman" w:eastAsia="Times New Roman" w:hAnsi="Times New Roman" w:cs="Times New Roman"/>
      <w:b/>
      <w:bCs/>
      <w:lang w:val="en-GB" w:eastAsia="ar-SA"/>
    </w:rPr>
  </w:style>
  <w:style w:type="paragraph" w:styleId="Virsraksts7">
    <w:name w:val="heading 7"/>
    <w:basedOn w:val="Parasts"/>
    <w:next w:val="Parasts"/>
    <w:link w:val="Virsraksts7Rakstz"/>
    <w:qFormat/>
    <w:rsid w:val="00F4477F"/>
    <w:pPr>
      <w:widowControl w:val="0"/>
      <w:suppressAutoHyphens/>
      <w:spacing w:before="240" w:after="60" w:line="240" w:lineRule="auto"/>
      <w:outlineLvl w:val="6"/>
    </w:pPr>
    <w:rPr>
      <w:rFonts w:ascii="Times New Roman" w:eastAsia="Times New Roman" w:hAnsi="Times New Roman" w:cs="Times New Roman"/>
      <w:sz w:val="24"/>
      <w:szCs w:val="24"/>
      <w:lang w:val="en-GB" w:eastAsia="ar-SA"/>
    </w:rPr>
  </w:style>
  <w:style w:type="paragraph" w:styleId="Virsraksts8">
    <w:name w:val="heading 8"/>
    <w:basedOn w:val="Parasts"/>
    <w:next w:val="Parasts"/>
    <w:link w:val="Virsraksts8Rakstz"/>
    <w:qFormat/>
    <w:rsid w:val="00F4477F"/>
    <w:pPr>
      <w:widowControl w:val="0"/>
      <w:suppressAutoHyphens/>
      <w:spacing w:before="240" w:after="60" w:line="240" w:lineRule="auto"/>
      <w:outlineLvl w:val="7"/>
    </w:pPr>
    <w:rPr>
      <w:rFonts w:ascii="Times New Roman" w:eastAsia="Times New Roman" w:hAnsi="Times New Roman" w:cs="Times New Roman"/>
      <w:i/>
      <w:iCs/>
      <w:sz w:val="24"/>
      <w:szCs w:val="24"/>
      <w:lang w:val="en-GB" w:eastAsia="ar-SA"/>
    </w:rPr>
  </w:style>
  <w:style w:type="paragraph" w:styleId="Virsraksts9">
    <w:name w:val="heading 9"/>
    <w:basedOn w:val="Parasts"/>
    <w:next w:val="Parasts"/>
    <w:link w:val="Virsraksts9Rakstz"/>
    <w:qFormat/>
    <w:rsid w:val="00F4477F"/>
    <w:pPr>
      <w:widowControl w:val="0"/>
      <w:suppressAutoHyphens/>
      <w:spacing w:before="240" w:after="60" w:line="240" w:lineRule="auto"/>
      <w:outlineLvl w:val="8"/>
    </w:pPr>
    <w:rPr>
      <w:rFonts w:ascii="Arial" w:eastAsia="Times New Roman" w:hAnsi="Arial" w:cs="Arial"/>
      <w:lang w:val="en-GB"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564002"/>
    <w:rPr>
      <w:rFonts w:asciiTheme="majorHAnsi" w:eastAsiaTheme="majorEastAsia" w:hAnsiTheme="majorHAnsi" w:cstheme="majorBidi"/>
      <w:color w:val="2E74B5" w:themeColor="accent1" w:themeShade="BF"/>
      <w:sz w:val="32"/>
      <w:szCs w:val="32"/>
    </w:rPr>
  </w:style>
  <w:style w:type="paragraph" w:styleId="Nosaukums">
    <w:name w:val="Title"/>
    <w:basedOn w:val="Parasts"/>
    <w:next w:val="Parasts"/>
    <w:link w:val="NosaukumsRakstz"/>
    <w:uiPriority w:val="10"/>
    <w:qFormat/>
    <w:rsid w:val="0056400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564002"/>
    <w:rPr>
      <w:rFonts w:asciiTheme="majorHAnsi" w:eastAsiaTheme="majorEastAsia" w:hAnsiTheme="majorHAnsi" w:cstheme="majorBidi"/>
      <w:spacing w:val="-10"/>
      <w:kern w:val="28"/>
      <w:sz w:val="56"/>
      <w:szCs w:val="56"/>
    </w:rPr>
  </w:style>
  <w:style w:type="paragraph" w:styleId="Sarakstarindkopa">
    <w:name w:val="List Paragraph"/>
    <w:aliases w:val="2,Normal bullet 2,Bullet list,Saistīto dokumentu saraksts,Syle 1,Numurets,PPS_Bullet,Virsraksti,H&amp;P List Paragraph,Strip,Colorful List - Accent 12,List Paragraph1,List Paragraph11,Akapit z listą BS,Numbered Para 1,Dot pt,No Spacing1"/>
    <w:basedOn w:val="Parasts"/>
    <w:link w:val="SarakstarindkopaRakstz"/>
    <w:uiPriority w:val="34"/>
    <w:qFormat/>
    <w:rsid w:val="00B56DE0"/>
    <w:pPr>
      <w:ind w:left="720"/>
      <w:contextualSpacing/>
    </w:pPr>
  </w:style>
  <w:style w:type="paragraph" w:styleId="Prskatjums">
    <w:name w:val="Revision"/>
    <w:hidden/>
    <w:rsid w:val="00B623E6"/>
    <w:pPr>
      <w:spacing w:after="0" w:line="240" w:lineRule="auto"/>
    </w:pPr>
  </w:style>
  <w:style w:type="character" w:styleId="Komentraatsauce">
    <w:name w:val="annotation reference"/>
    <w:basedOn w:val="Noklusjumarindkopasfonts"/>
    <w:unhideWhenUsed/>
    <w:rsid w:val="00B623E6"/>
    <w:rPr>
      <w:sz w:val="16"/>
      <w:szCs w:val="16"/>
    </w:rPr>
  </w:style>
  <w:style w:type="paragraph" w:styleId="Komentrateksts">
    <w:name w:val="annotation text"/>
    <w:basedOn w:val="Parasts"/>
    <w:link w:val="KomentratekstsRakstz"/>
    <w:unhideWhenUsed/>
    <w:rsid w:val="00B623E6"/>
    <w:pPr>
      <w:spacing w:line="240" w:lineRule="auto"/>
    </w:pPr>
    <w:rPr>
      <w:sz w:val="20"/>
      <w:szCs w:val="20"/>
    </w:rPr>
  </w:style>
  <w:style w:type="character" w:customStyle="1" w:styleId="KomentratekstsRakstz">
    <w:name w:val="Komentāra teksts Rakstz."/>
    <w:basedOn w:val="Noklusjumarindkopasfonts"/>
    <w:link w:val="Komentrateksts"/>
    <w:rsid w:val="00B623E6"/>
    <w:rPr>
      <w:sz w:val="20"/>
      <w:szCs w:val="20"/>
    </w:rPr>
  </w:style>
  <w:style w:type="paragraph" w:styleId="Komentratma">
    <w:name w:val="annotation subject"/>
    <w:basedOn w:val="Komentrateksts"/>
    <w:next w:val="Komentrateksts"/>
    <w:link w:val="KomentratmaRakstz"/>
    <w:unhideWhenUsed/>
    <w:rsid w:val="00B623E6"/>
    <w:rPr>
      <w:b/>
      <w:bCs/>
    </w:rPr>
  </w:style>
  <w:style w:type="character" w:customStyle="1" w:styleId="KomentratmaRakstz">
    <w:name w:val="Komentāra tēma Rakstz."/>
    <w:basedOn w:val="KomentratekstsRakstz"/>
    <w:link w:val="Komentratma"/>
    <w:rsid w:val="00B623E6"/>
    <w:rPr>
      <w:b/>
      <w:bCs/>
      <w:sz w:val="20"/>
      <w:szCs w:val="20"/>
    </w:rPr>
  </w:style>
  <w:style w:type="paragraph" w:styleId="Balonteksts">
    <w:name w:val="Balloon Text"/>
    <w:basedOn w:val="Parasts"/>
    <w:link w:val="BalontekstsRakstz"/>
    <w:unhideWhenUsed/>
    <w:rsid w:val="003A073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rsid w:val="003A0734"/>
    <w:rPr>
      <w:rFonts w:ascii="Segoe UI" w:hAnsi="Segoe UI" w:cs="Segoe UI"/>
      <w:sz w:val="18"/>
      <w:szCs w:val="18"/>
    </w:rPr>
  </w:style>
  <w:style w:type="character" w:styleId="Hipersaite">
    <w:name w:val="Hyperlink"/>
    <w:basedOn w:val="Noklusjumarindkopasfonts"/>
    <w:uiPriority w:val="99"/>
    <w:unhideWhenUsed/>
    <w:rsid w:val="00AE197E"/>
    <w:rPr>
      <w:color w:val="0000FF"/>
      <w:u w:val="single"/>
    </w:rPr>
  </w:style>
  <w:style w:type="character" w:styleId="Neatrisintapieminana">
    <w:name w:val="Unresolved Mention"/>
    <w:basedOn w:val="Noklusjumarindkopasfonts"/>
    <w:unhideWhenUsed/>
    <w:rsid w:val="00AE197E"/>
    <w:rPr>
      <w:color w:val="605E5C"/>
      <w:shd w:val="clear" w:color="auto" w:fill="E1DFDD"/>
    </w:rPr>
  </w:style>
  <w:style w:type="table" w:styleId="Reatabula">
    <w:name w:val="Table Grid"/>
    <w:basedOn w:val="Parastatabula"/>
    <w:uiPriority w:val="59"/>
    <w:rsid w:val="007B0517"/>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2 Rakstz.,Normal bullet 2 Rakstz.,Bullet list Rakstz.,Saistīto dokumentu saraksts Rakstz.,Syle 1 Rakstz.,Numurets Rakstz.,PPS_Bullet Rakstz.,Virsraksti Rakstz.,H&amp;P List Paragraph Rakstz.,Strip Rakstz.,List Paragraph1 Rakstz."/>
    <w:link w:val="Sarakstarindkopa"/>
    <w:uiPriority w:val="34"/>
    <w:qFormat/>
    <w:locked/>
    <w:rsid w:val="00B74AE8"/>
  </w:style>
  <w:style w:type="character" w:styleId="Vresatsauce">
    <w:name w:val="footnote reference"/>
    <w:aliases w:val="Footnote symbol,Footnote Reference Number,Footnote sign,Style 4,fr,SUPERS,Footnote Refernece,ftref,Footnote Reference Superscript,stylish,BVI fnr,Fußnotenzeichen_Raxen,callout,Footnotes refss,Fussnota,Footnote reference number,SUP,Ref,E,S"/>
    <w:link w:val="CharCharCharChar"/>
    <w:uiPriority w:val="99"/>
    <w:qFormat/>
    <w:rsid w:val="00FD28C2"/>
    <w:rPr>
      <w:vertAlign w:val="superscript"/>
    </w:rPr>
  </w:style>
  <w:style w:type="paragraph" w:styleId="Sarakstaaizzme2">
    <w:name w:val="List Bullet 2"/>
    <w:basedOn w:val="Parasts"/>
    <w:uiPriority w:val="99"/>
    <w:unhideWhenUsed/>
    <w:rsid w:val="00FD28C2"/>
    <w:pPr>
      <w:numPr>
        <w:numId w:val="7"/>
      </w:numPr>
      <w:spacing w:after="0" w:line="360" w:lineRule="auto"/>
      <w:contextualSpacing/>
      <w:jc w:val="both"/>
    </w:pPr>
    <w:rPr>
      <w:rFonts w:ascii="Calibri" w:eastAsia="Times New Roman" w:hAnsi="Calibri" w:cs="Times New Roman"/>
      <w:sz w:val="18"/>
      <w:szCs w:val="24"/>
      <w:lang w:val="lv-LV"/>
    </w:rPr>
  </w:style>
  <w:style w:type="paragraph" w:customStyle="1" w:styleId="CharCharCharChar">
    <w:name w:val="Char Char Char Char"/>
    <w:aliases w:val="Char2"/>
    <w:basedOn w:val="Parasts"/>
    <w:next w:val="Parasts"/>
    <w:link w:val="Vresatsauce"/>
    <w:rsid w:val="00FD28C2"/>
    <w:pPr>
      <w:spacing w:line="240" w:lineRule="exact"/>
      <w:jc w:val="both"/>
    </w:pPr>
    <w:rPr>
      <w:vertAlign w:val="superscript"/>
    </w:rPr>
  </w:style>
  <w:style w:type="paragraph" w:customStyle="1" w:styleId="TableContents">
    <w:name w:val="Table Contents"/>
    <w:basedOn w:val="Parasts"/>
    <w:uiPriority w:val="99"/>
    <w:rsid w:val="00D801F9"/>
    <w:pPr>
      <w:widowControl w:val="0"/>
      <w:suppressLineNumbers/>
      <w:suppressAutoHyphens/>
      <w:spacing w:after="0" w:line="240" w:lineRule="auto"/>
    </w:pPr>
    <w:rPr>
      <w:rFonts w:ascii="Times New Roman" w:eastAsia="Times New Roman" w:hAnsi="Times New Roman" w:cs="Times New Roman"/>
      <w:sz w:val="24"/>
      <w:szCs w:val="24"/>
      <w:lang w:val="lv-LV" w:eastAsia="ar-SA"/>
    </w:rPr>
  </w:style>
  <w:style w:type="paragraph" w:customStyle="1" w:styleId="tv213">
    <w:name w:val="tv213"/>
    <w:basedOn w:val="Parasts"/>
    <w:rsid w:val="00D801F9"/>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styleId="Vresteksts">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Parasts"/>
    <w:link w:val="VrestekstsRakstz"/>
    <w:uiPriority w:val="99"/>
    <w:unhideWhenUsed/>
    <w:rsid w:val="005309C1"/>
    <w:pPr>
      <w:autoSpaceDE w:val="0"/>
      <w:autoSpaceDN w:val="0"/>
      <w:adjustRightInd w:val="0"/>
      <w:spacing w:after="0" w:line="240" w:lineRule="auto"/>
    </w:pPr>
    <w:rPr>
      <w:rFonts w:ascii="Times New Roman" w:eastAsia="Calibri" w:hAnsi="Times New Roman" w:cs="Times New Roman"/>
      <w:sz w:val="20"/>
      <w:szCs w:val="20"/>
      <w:lang w:val="x-none"/>
    </w:rPr>
  </w:style>
  <w:style w:type="character" w:customStyle="1" w:styleId="VrestekstsRakstz">
    <w:name w:val="Vēres teksts Rakstz."/>
    <w:aliases w:val="Footnote Rakstz.,Fußnote Rakstz.,Fußnote Char Char Rakstz.,Fußnote Char Char Char Char Char Char Rakstz.,Fußnote Char Rakstz.,Footnote Text Char1 Rakstz.,Footnote Text Char Char Rakstz.,Footnote Text Char1 Char Char Rakstz."/>
    <w:basedOn w:val="Noklusjumarindkopasfonts"/>
    <w:link w:val="Vresteksts"/>
    <w:uiPriority w:val="99"/>
    <w:rsid w:val="005309C1"/>
    <w:rPr>
      <w:rFonts w:ascii="Times New Roman" w:eastAsia="Calibri" w:hAnsi="Times New Roman" w:cs="Times New Roman"/>
      <w:sz w:val="20"/>
      <w:szCs w:val="20"/>
      <w:lang w:val="x-none"/>
    </w:rPr>
  </w:style>
  <w:style w:type="paragraph" w:customStyle="1" w:styleId="Default">
    <w:name w:val="Default"/>
    <w:rsid w:val="005309C1"/>
    <w:pPr>
      <w:autoSpaceDE w:val="0"/>
      <w:autoSpaceDN w:val="0"/>
      <w:adjustRightInd w:val="0"/>
      <w:spacing w:after="0" w:line="240" w:lineRule="auto"/>
    </w:pPr>
    <w:rPr>
      <w:rFonts w:ascii="Times New Roman" w:eastAsia="Calibri" w:hAnsi="Times New Roman" w:cs="Times New Roman"/>
      <w:color w:val="000000"/>
      <w:sz w:val="24"/>
      <w:szCs w:val="24"/>
      <w:lang w:val="lv-LV" w:eastAsia="lv-LV"/>
    </w:rPr>
  </w:style>
  <w:style w:type="character" w:customStyle="1" w:styleId="Virsraksts2Rakstz">
    <w:name w:val="Virsraksts 2 Rakstz."/>
    <w:basedOn w:val="Noklusjumarindkopasfonts"/>
    <w:link w:val="Virsraksts2"/>
    <w:uiPriority w:val="9"/>
    <w:rsid w:val="00F4477F"/>
    <w:rPr>
      <w:rFonts w:ascii="Times New Roman" w:eastAsia="Calibri" w:hAnsi="Times New Roman" w:cs="Times New Roman"/>
      <w:sz w:val="24"/>
      <w:szCs w:val="24"/>
      <w:lang w:val="x-none" w:eastAsia="x-none"/>
    </w:rPr>
  </w:style>
  <w:style w:type="character" w:customStyle="1" w:styleId="Virsraksts3Rakstz">
    <w:name w:val="Virsraksts 3 Rakstz."/>
    <w:basedOn w:val="Noklusjumarindkopasfonts"/>
    <w:link w:val="Virsraksts3"/>
    <w:uiPriority w:val="9"/>
    <w:rsid w:val="00F4477F"/>
    <w:rPr>
      <w:rFonts w:ascii="Times New Roman" w:eastAsia="Calibri" w:hAnsi="Times New Roman" w:cs="Times New Roman"/>
      <w:sz w:val="24"/>
      <w:szCs w:val="24"/>
      <w:lang w:val="x-none" w:eastAsia="x-none"/>
    </w:rPr>
  </w:style>
  <w:style w:type="character" w:customStyle="1" w:styleId="Virsraksts4Rakstz">
    <w:name w:val="Virsraksts 4 Rakstz."/>
    <w:basedOn w:val="Noklusjumarindkopasfonts"/>
    <w:link w:val="Virsraksts4"/>
    <w:uiPriority w:val="9"/>
    <w:rsid w:val="00F4477F"/>
    <w:rPr>
      <w:rFonts w:ascii="Times New Roman" w:eastAsia="Times New Roman" w:hAnsi="Times New Roman" w:cs="Times New Roman"/>
      <w:bCs/>
      <w:sz w:val="24"/>
      <w:szCs w:val="28"/>
      <w:lang w:val="en-GB" w:eastAsia="ar-SA"/>
    </w:rPr>
  </w:style>
  <w:style w:type="character" w:customStyle="1" w:styleId="Virsraksts5Rakstz">
    <w:name w:val="Virsraksts 5 Rakstz."/>
    <w:basedOn w:val="Noklusjumarindkopasfonts"/>
    <w:link w:val="Virsraksts5"/>
    <w:uiPriority w:val="9"/>
    <w:rsid w:val="00F4477F"/>
    <w:rPr>
      <w:rFonts w:ascii="Times New Roman" w:eastAsia="Times New Roman" w:hAnsi="Times New Roman" w:cs="Times New Roman"/>
      <w:b/>
      <w:bCs/>
      <w:i/>
      <w:iCs/>
      <w:sz w:val="26"/>
      <w:szCs w:val="26"/>
      <w:lang w:val="en-GB" w:eastAsia="ar-SA"/>
    </w:rPr>
  </w:style>
  <w:style w:type="character" w:customStyle="1" w:styleId="Virsraksts6Rakstz">
    <w:name w:val="Virsraksts 6 Rakstz."/>
    <w:basedOn w:val="Noklusjumarindkopasfonts"/>
    <w:link w:val="Virsraksts6"/>
    <w:uiPriority w:val="9"/>
    <w:rsid w:val="00F4477F"/>
    <w:rPr>
      <w:rFonts w:ascii="Times New Roman" w:eastAsia="Times New Roman" w:hAnsi="Times New Roman" w:cs="Times New Roman"/>
      <w:b/>
      <w:bCs/>
      <w:lang w:val="en-GB" w:eastAsia="ar-SA"/>
    </w:rPr>
  </w:style>
  <w:style w:type="character" w:customStyle="1" w:styleId="Virsraksts7Rakstz">
    <w:name w:val="Virsraksts 7 Rakstz."/>
    <w:basedOn w:val="Noklusjumarindkopasfonts"/>
    <w:link w:val="Virsraksts7"/>
    <w:rsid w:val="00F4477F"/>
    <w:rPr>
      <w:rFonts w:ascii="Times New Roman" w:eastAsia="Times New Roman" w:hAnsi="Times New Roman" w:cs="Times New Roman"/>
      <w:sz w:val="24"/>
      <w:szCs w:val="24"/>
      <w:lang w:val="en-GB" w:eastAsia="ar-SA"/>
    </w:rPr>
  </w:style>
  <w:style w:type="character" w:customStyle="1" w:styleId="Virsraksts8Rakstz">
    <w:name w:val="Virsraksts 8 Rakstz."/>
    <w:basedOn w:val="Noklusjumarindkopasfonts"/>
    <w:link w:val="Virsraksts8"/>
    <w:rsid w:val="00F4477F"/>
    <w:rPr>
      <w:rFonts w:ascii="Times New Roman" w:eastAsia="Times New Roman" w:hAnsi="Times New Roman" w:cs="Times New Roman"/>
      <w:i/>
      <w:iCs/>
      <w:sz w:val="24"/>
      <w:szCs w:val="24"/>
      <w:lang w:val="en-GB" w:eastAsia="ar-SA"/>
    </w:rPr>
  </w:style>
  <w:style w:type="character" w:customStyle="1" w:styleId="Virsraksts9Rakstz">
    <w:name w:val="Virsraksts 9 Rakstz."/>
    <w:basedOn w:val="Noklusjumarindkopasfonts"/>
    <w:link w:val="Virsraksts9"/>
    <w:rsid w:val="00F4477F"/>
    <w:rPr>
      <w:rFonts w:ascii="Arial" w:eastAsia="Times New Roman" w:hAnsi="Arial" w:cs="Arial"/>
      <w:lang w:val="en-GB" w:eastAsia="ar-SA"/>
    </w:rPr>
  </w:style>
  <w:style w:type="paragraph" w:styleId="Kjene">
    <w:name w:val="footer"/>
    <w:basedOn w:val="Parasts"/>
    <w:link w:val="KjeneRakstz"/>
    <w:unhideWhenUsed/>
    <w:rsid w:val="00F4477F"/>
    <w:pPr>
      <w:tabs>
        <w:tab w:val="center" w:pos="4320"/>
        <w:tab w:val="right" w:pos="8640"/>
      </w:tabs>
      <w:autoSpaceDE w:val="0"/>
      <w:autoSpaceDN w:val="0"/>
      <w:adjustRightInd w:val="0"/>
      <w:spacing w:after="0" w:line="240" w:lineRule="auto"/>
    </w:pPr>
    <w:rPr>
      <w:rFonts w:ascii="Times New Roman" w:eastAsia="Calibri" w:hAnsi="Times New Roman" w:cs="Times New Roman"/>
      <w:sz w:val="24"/>
      <w:szCs w:val="24"/>
      <w:lang w:val="x-none" w:eastAsia="x-none"/>
    </w:rPr>
  </w:style>
  <w:style w:type="character" w:customStyle="1" w:styleId="KjeneRakstz">
    <w:name w:val="Kājene Rakstz."/>
    <w:basedOn w:val="Noklusjumarindkopasfonts"/>
    <w:link w:val="Kjene"/>
    <w:rsid w:val="00F4477F"/>
    <w:rPr>
      <w:rFonts w:ascii="Times New Roman" w:eastAsia="Calibri" w:hAnsi="Times New Roman" w:cs="Times New Roman"/>
      <w:sz w:val="24"/>
      <w:szCs w:val="24"/>
      <w:lang w:val="x-none" w:eastAsia="x-none"/>
    </w:rPr>
  </w:style>
  <w:style w:type="character" w:styleId="Lappusesnumurs">
    <w:name w:val="page number"/>
    <w:basedOn w:val="Noklusjumarindkopasfonts"/>
    <w:rsid w:val="00F4477F"/>
  </w:style>
  <w:style w:type="paragraph" w:styleId="Pamatteksts3">
    <w:name w:val="Body Text 3"/>
    <w:basedOn w:val="Parasts"/>
    <w:link w:val="Pamatteksts3Rakstz"/>
    <w:rsid w:val="00F4477F"/>
    <w:pPr>
      <w:spacing w:after="120" w:line="240" w:lineRule="auto"/>
    </w:pPr>
    <w:rPr>
      <w:rFonts w:ascii="Times New Roman" w:eastAsia="Times New Roman" w:hAnsi="Times New Roman" w:cs="Times New Roman"/>
      <w:sz w:val="16"/>
      <w:szCs w:val="16"/>
      <w:lang w:val="x-none" w:eastAsia="lv-LV"/>
    </w:rPr>
  </w:style>
  <w:style w:type="character" w:customStyle="1" w:styleId="Pamatteksts3Rakstz">
    <w:name w:val="Pamatteksts 3 Rakstz."/>
    <w:basedOn w:val="Noklusjumarindkopasfonts"/>
    <w:link w:val="Pamatteksts3"/>
    <w:rsid w:val="00F4477F"/>
    <w:rPr>
      <w:rFonts w:ascii="Times New Roman" w:eastAsia="Times New Roman" w:hAnsi="Times New Roman" w:cs="Times New Roman"/>
      <w:sz w:val="16"/>
      <w:szCs w:val="16"/>
      <w:lang w:val="x-none" w:eastAsia="lv-LV"/>
    </w:rPr>
  </w:style>
  <w:style w:type="paragraph" w:styleId="Pamatteksts">
    <w:name w:val="Body Text"/>
    <w:basedOn w:val="Parasts"/>
    <w:link w:val="PamattekstsRakstz"/>
    <w:unhideWhenUsed/>
    <w:rsid w:val="00F4477F"/>
    <w:pPr>
      <w:autoSpaceDE w:val="0"/>
      <w:autoSpaceDN w:val="0"/>
      <w:adjustRightInd w:val="0"/>
      <w:spacing w:after="120" w:line="240" w:lineRule="auto"/>
    </w:pPr>
    <w:rPr>
      <w:rFonts w:ascii="Times New Roman" w:eastAsia="Calibri" w:hAnsi="Times New Roman" w:cs="Times New Roman"/>
      <w:sz w:val="24"/>
      <w:szCs w:val="24"/>
      <w:lang w:val="x-none"/>
    </w:rPr>
  </w:style>
  <w:style w:type="character" w:customStyle="1" w:styleId="PamattekstsRakstz">
    <w:name w:val="Pamatteksts Rakstz."/>
    <w:basedOn w:val="Noklusjumarindkopasfonts"/>
    <w:link w:val="Pamatteksts"/>
    <w:rsid w:val="00F4477F"/>
    <w:rPr>
      <w:rFonts w:ascii="Times New Roman" w:eastAsia="Calibri" w:hAnsi="Times New Roman" w:cs="Times New Roman"/>
      <w:sz w:val="24"/>
      <w:szCs w:val="24"/>
      <w:lang w:val="x-none"/>
    </w:rPr>
  </w:style>
  <w:style w:type="paragraph" w:customStyle="1" w:styleId="Sarakstarindkopa1">
    <w:name w:val="Saraksta rindkopa1"/>
    <w:basedOn w:val="Parasts"/>
    <w:qFormat/>
    <w:rsid w:val="00F4477F"/>
    <w:pPr>
      <w:autoSpaceDE w:val="0"/>
      <w:autoSpaceDN w:val="0"/>
      <w:adjustRightInd w:val="0"/>
      <w:spacing w:after="0" w:line="240" w:lineRule="auto"/>
      <w:ind w:left="720"/>
      <w:contextualSpacing/>
    </w:pPr>
    <w:rPr>
      <w:rFonts w:ascii="Times New Roman" w:eastAsia="Calibri" w:hAnsi="Times New Roman" w:cs="Times New Roman"/>
      <w:sz w:val="24"/>
      <w:szCs w:val="24"/>
      <w:lang w:val="lv-LV"/>
    </w:rPr>
  </w:style>
  <w:style w:type="paragraph" w:styleId="Apakvirsraksts">
    <w:name w:val="Subtitle"/>
    <w:basedOn w:val="Parasts"/>
    <w:next w:val="Pamatteksts"/>
    <w:link w:val="ApakvirsrakstsRakstz"/>
    <w:uiPriority w:val="11"/>
    <w:qFormat/>
    <w:rsid w:val="00F4477F"/>
    <w:pPr>
      <w:keepNext/>
      <w:widowControl w:val="0"/>
      <w:suppressAutoHyphens/>
      <w:spacing w:before="240" w:after="120" w:line="240" w:lineRule="auto"/>
      <w:jc w:val="center"/>
    </w:pPr>
    <w:rPr>
      <w:rFonts w:ascii="Arial" w:eastAsia="Lucida Sans Unicode" w:hAnsi="Arial" w:cs="Times New Roman"/>
      <w:i/>
      <w:iCs/>
      <w:sz w:val="28"/>
      <w:szCs w:val="28"/>
      <w:lang w:val="x-none" w:eastAsia="ar-SA"/>
    </w:rPr>
  </w:style>
  <w:style w:type="character" w:customStyle="1" w:styleId="ApakvirsrakstsRakstz">
    <w:name w:val="Apakšvirsraksts Rakstz."/>
    <w:basedOn w:val="Noklusjumarindkopasfonts"/>
    <w:link w:val="Apakvirsraksts"/>
    <w:uiPriority w:val="11"/>
    <w:rsid w:val="00F4477F"/>
    <w:rPr>
      <w:rFonts w:ascii="Arial" w:eastAsia="Lucida Sans Unicode" w:hAnsi="Arial" w:cs="Times New Roman"/>
      <w:i/>
      <w:iCs/>
      <w:sz w:val="28"/>
      <w:szCs w:val="28"/>
      <w:lang w:val="x-none" w:eastAsia="ar-SA"/>
    </w:rPr>
  </w:style>
  <w:style w:type="paragraph" w:styleId="Galvene">
    <w:name w:val="header"/>
    <w:basedOn w:val="Parasts"/>
    <w:link w:val="GalveneRakstz"/>
    <w:unhideWhenUsed/>
    <w:rsid w:val="00F4477F"/>
    <w:pPr>
      <w:tabs>
        <w:tab w:val="center" w:pos="4153"/>
        <w:tab w:val="right" w:pos="8306"/>
      </w:tabs>
      <w:autoSpaceDE w:val="0"/>
      <w:autoSpaceDN w:val="0"/>
      <w:adjustRightInd w:val="0"/>
      <w:spacing w:after="0" w:line="240" w:lineRule="auto"/>
    </w:pPr>
    <w:rPr>
      <w:rFonts w:ascii="Times New Roman" w:eastAsia="Calibri" w:hAnsi="Times New Roman" w:cs="Times New Roman"/>
      <w:sz w:val="24"/>
      <w:szCs w:val="24"/>
      <w:lang w:val="lv-LV"/>
    </w:rPr>
  </w:style>
  <w:style w:type="character" w:customStyle="1" w:styleId="GalveneRakstz">
    <w:name w:val="Galvene Rakstz."/>
    <w:basedOn w:val="Noklusjumarindkopasfonts"/>
    <w:link w:val="Galvene"/>
    <w:rsid w:val="00F4477F"/>
    <w:rPr>
      <w:rFonts w:ascii="Times New Roman" w:eastAsia="Calibri" w:hAnsi="Times New Roman" w:cs="Times New Roman"/>
      <w:sz w:val="24"/>
      <w:szCs w:val="24"/>
      <w:lang w:val="lv-LV"/>
    </w:rPr>
  </w:style>
  <w:style w:type="character" w:styleId="Izteiksmgs">
    <w:name w:val="Strong"/>
    <w:qFormat/>
    <w:rsid w:val="00F4477F"/>
    <w:rPr>
      <w:b/>
      <w:bCs/>
    </w:rPr>
  </w:style>
  <w:style w:type="paragraph" w:customStyle="1" w:styleId="PartTitle">
    <w:name w:val="PartTitle"/>
    <w:basedOn w:val="Parasts"/>
    <w:next w:val="Parasts"/>
    <w:rsid w:val="00F4477F"/>
    <w:pPr>
      <w:keepNext/>
      <w:pageBreakBefore/>
      <w:suppressAutoHyphens/>
      <w:spacing w:after="480" w:line="240" w:lineRule="auto"/>
      <w:jc w:val="center"/>
    </w:pPr>
    <w:rPr>
      <w:rFonts w:ascii="Arial" w:eastAsia="Times New Roman" w:hAnsi="Arial" w:cs="Times New Roman"/>
      <w:b/>
      <w:sz w:val="36"/>
      <w:szCs w:val="20"/>
      <w:lang w:val="lv-LV" w:eastAsia="ar-SA"/>
    </w:rPr>
  </w:style>
  <w:style w:type="paragraph" w:styleId="Pamattekstsaratkpi">
    <w:name w:val="Body Text Indent"/>
    <w:basedOn w:val="Parasts"/>
    <w:link w:val="PamattekstsaratkpiRakstz"/>
    <w:unhideWhenUsed/>
    <w:rsid w:val="00F4477F"/>
    <w:pPr>
      <w:autoSpaceDE w:val="0"/>
      <w:autoSpaceDN w:val="0"/>
      <w:adjustRightInd w:val="0"/>
      <w:spacing w:after="120" w:line="240" w:lineRule="auto"/>
      <w:ind w:left="283"/>
    </w:pPr>
    <w:rPr>
      <w:rFonts w:ascii="Times New Roman" w:eastAsia="Calibri" w:hAnsi="Times New Roman" w:cs="Times New Roman"/>
      <w:sz w:val="24"/>
      <w:szCs w:val="24"/>
      <w:lang w:val="lv-LV"/>
    </w:rPr>
  </w:style>
  <w:style w:type="character" w:customStyle="1" w:styleId="PamattekstsaratkpiRakstz">
    <w:name w:val="Pamatteksts ar atkāpi Rakstz."/>
    <w:basedOn w:val="Noklusjumarindkopasfonts"/>
    <w:link w:val="Pamattekstsaratkpi"/>
    <w:rsid w:val="00F4477F"/>
    <w:rPr>
      <w:rFonts w:ascii="Times New Roman" w:eastAsia="Calibri" w:hAnsi="Times New Roman" w:cs="Times New Roman"/>
      <w:sz w:val="24"/>
      <w:szCs w:val="24"/>
      <w:lang w:val="lv-LV"/>
    </w:rPr>
  </w:style>
  <w:style w:type="character" w:customStyle="1" w:styleId="WW8Num5z0">
    <w:name w:val="WW8Num5z0"/>
    <w:rsid w:val="00F4477F"/>
    <w:rPr>
      <w:rFonts w:ascii="Symbol" w:hAnsi="Symbol"/>
    </w:rPr>
  </w:style>
  <w:style w:type="character" w:customStyle="1" w:styleId="WW8Num6z0">
    <w:name w:val="WW8Num6z0"/>
    <w:rsid w:val="00F4477F"/>
    <w:rPr>
      <w:rFonts w:ascii="Symbol" w:hAnsi="Symbol"/>
    </w:rPr>
  </w:style>
  <w:style w:type="character" w:customStyle="1" w:styleId="WW8Num7z0">
    <w:name w:val="WW8Num7z0"/>
    <w:rsid w:val="00F4477F"/>
    <w:rPr>
      <w:rFonts w:ascii="Symbol" w:hAnsi="Symbol"/>
    </w:rPr>
  </w:style>
  <w:style w:type="character" w:customStyle="1" w:styleId="WW8Num9z0">
    <w:name w:val="WW8Num9z0"/>
    <w:rsid w:val="00F4477F"/>
    <w:rPr>
      <w:rFonts w:ascii="Wingdings" w:hAnsi="Wingdings"/>
      <w:sz w:val="16"/>
    </w:rPr>
  </w:style>
  <w:style w:type="character" w:customStyle="1" w:styleId="WW8Num10z0">
    <w:name w:val="WW8Num10z0"/>
    <w:rsid w:val="00F4477F"/>
    <w:rPr>
      <w:rFonts w:ascii="Symbol" w:hAnsi="Symbol"/>
    </w:rPr>
  </w:style>
  <w:style w:type="character" w:customStyle="1" w:styleId="WW8Num10z1">
    <w:name w:val="WW8Num10z1"/>
    <w:rsid w:val="00F4477F"/>
    <w:rPr>
      <w:rFonts w:ascii="Courier New" w:hAnsi="Courier New"/>
    </w:rPr>
  </w:style>
  <w:style w:type="character" w:customStyle="1" w:styleId="WW8Num10z2">
    <w:name w:val="WW8Num10z2"/>
    <w:rsid w:val="00F4477F"/>
    <w:rPr>
      <w:rFonts w:ascii="Wingdings" w:hAnsi="Wingdings"/>
    </w:rPr>
  </w:style>
  <w:style w:type="character" w:customStyle="1" w:styleId="WW8Num11z0">
    <w:name w:val="WW8Num11z0"/>
    <w:rsid w:val="00F4477F"/>
    <w:rPr>
      <w:rFonts w:ascii="Symbol" w:hAnsi="Symbol"/>
      <w:b/>
      <w:sz w:val="16"/>
    </w:rPr>
  </w:style>
  <w:style w:type="character" w:customStyle="1" w:styleId="WW8Num11z1">
    <w:name w:val="WW8Num11z1"/>
    <w:rsid w:val="00F4477F"/>
    <w:rPr>
      <w:rFonts w:ascii="Courier New" w:hAnsi="Courier New"/>
    </w:rPr>
  </w:style>
  <w:style w:type="character" w:customStyle="1" w:styleId="WW8Num12z0">
    <w:name w:val="WW8Num12z0"/>
    <w:rsid w:val="00F4477F"/>
    <w:rPr>
      <w:b/>
    </w:rPr>
  </w:style>
  <w:style w:type="character" w:customStyle="1" w:styleId="WW8Num13z0">
    <w:name w:val="WW8Num13z0"/>
    <w:rsid w:val="00F4477F"/>
  </w:style>
  <w:style w:type="character" w:customStyle="1" w:styleId="WW8Num15z0">
    <w:name w:val="WW8Num15z0"/>
    <w:rsid w:val="00F4477F"/>
    <w:rPr>
      <w:rFonts w:ascii="Symbol" w:hAnsi="Symbol"/>
    </w:rPr>
  </w:style>
  <w:style w:type="character" w:customStyle="1" w:styleId="WW8Num15z1">
    <w:name w:val="WW8Num15z1"/>
    <w:rsid w:val="00F4477F"/>
    <w:rPr>
      <w:rFonts w:ascii="Courier New" w:hAnsi="Courier New"/>
    </w:rPr>
  </w:style>
  <w:style w:type="character" w:customStyle="1" w:styleId="WW8Num15z3">
    <w:name w:val="WW8Num15z3"/>
    <w:rsid w:val="00F4477F"/>
    <w:rPr>
      <w:rFonts w:ascii="Symbol" w:hAnsi="Symbol"/>
    </w:rPr>
  </w:style>
  <w:style w:type="character" w:customStyle="1" w:styleId="WW8Num17z0">
    <w:name w:val="WW8Num17z0"/>
    <w:rsid w:val="00F4477F"/>
    <w:rPr>
      <w:rFonts w:ascii="Times New Roman" w:hAnsi="Times New Roman"/>
    </w:rPr>
  </w:style>
  <w:style w:type="character" w:customStyle="1" w:styleId="WW8Num17z1">
    <w:name w:val="WW8Num17z1"/>
    <w:rsid w:val="00F4477F"/>
    <w:rPr>
      <w:rFonts w:ascii="Courier New" w:hAnsi="Courier New"/>
    </w:rPr>
  </w:style>
  <w:style w:type="character" w:customStyle="1" w:styleId="WW8Num17z2">
    <w:name w:val="WW8Num17z2"/>
    <w:rsid w:val="00F4477F"/>
    <w:rPr>
      <w:rFonts w:ascii="Wingdings" w:hAnsi="Wingdings"/>
    </w:rPr>
  </w:style>
  <w:style w:type="character" w:customStyle="1" w:styleId="WW8Num19z0">
    <w:name w:val="WW8Num19z0"/>
    <w:rsid w:val="00F4477F"/>
    <w:rPr>
      <w:rFonts w:ascii="Times New Roman Bold" w:hAnsi="Times New Roman Bold"/>
      <w:b/>
      <w:sz w:val="24"/>
    </w:rPr>
  </w:style>
  <w:style w:type="character" w:customStyle="1" w:styleId="WW8Num19z1">
    <w:name w:val="WW8Num19z1"/>
    <w:rsid w:val="00F4477F"/>
    <w:rPr>
      <w:rFonts w:ascii="Times New Roman" w:hAnsi="Times New Roman"/>
      <w:sz w:val="24"/>
    </w:rPr>
  </w:style>
  <w:style w:type="character" w:customStyle="1" w:styleId="WW8Num19z2">
    <w:name w:val="WW8Num19z2"/>
    <w:rsid w:val="00F4477F"/>
    <w:rPr>
      <w:rFonts w:ascii="Wingdings" w:hAnsi="Wingdings"/>
    </w:rPr>
  </w:style>
  <w:style w:type="character" w:customStyle="1" w:styleId="WW8Num20z2">
    <w:name w:val="WW8Num20z2"/>
    <w:rsid w:val="00F4477F"/>
    <w:rPr>
      <w:rFonts w:ascii="Wingdings" w:hAnsi="Wingdings"/>
    </w:rPr>
  </w:style>
  <w:style w:type="character" w:customStyle="1" w:styleId="WW8Num21z2">
    <w:name w:val="WW8Num21z2"/>
    <w:rsid w:val="00F4477F"/>
  </w:style>
  <w:style w:type="character" w:customStyle="1" w:styleId="WW8Num23z2">
    <w:name w:val="WW8Num23z2"/>
    <w:rsid w:val="00F4477F"/>
  </w:style>
  <w:style w:type="character" w:customStyle="1" w:styleId="WW8Num25z2">
    <w:name w:val="WW8Num25z2"/>
    <w:rsid w:val="00F4477F"/>
  </w:style>
  <w:style w:type="character" w:customStyle="1" w:styleId="WW8Num27z2">
    <w:name w:val="WW8Num27z2"/>
    <w:rsid w:val="00F4477F"/>
  </w:style>
  <w:style w:type="character" w:customStyle="1" w:styleId="WW8Num28z2">
    <w:name w:val="WW8Num28z2"/>
    <w:rsid w:val="00F4477F"/>
  </w:style>
  <w:style w:type="character" w:customStyle="1" w:styleId="WW8Num30z2">
    <w:name w:val="WW8Num30z2"/>
    <w:rsid w:val="00F4477F"/>
  </w:style>
  <w:style w:type="character" w:customStyle="1" w:styleId="WW8Num33z2">
    <w:name w:val="WW8Num33z2"/>
    <w:rsid w:val="00F4477F"/>
  </w:style>
  <w:style w:type="character" w:customStyle="1" w:styleId="WW8Num37z2">
    <w:name w:val="WW8Num37z2"/>
    <w:rsid w:val="00F4477F"/>
  </w:style>
  <w:style w:type="character" w:customStyle="1" w:styleId="WW8Num38z0">
    <w:name w:val="WW8Num38z0"/>
    <w:rsid w:val="00F4477F"/>
    <w:rPr>
      <w:rFonts w:ascii="Symbol" w:hAnsi="Symbol"/>
    </w:rPr>
  </w:style>
  <w:style w:type="character" w:customStyle="1" w:styleId="WW8Num38z1">
    <w:name w:val="WW8Num38z1"/>
    <w:rsid w:val="00F4477F"/>
    <w:rPr>
      <w:rFonts w:ascii="Courier New" w:hAnsi="Courier New"/>
    </w:rPr>
  </w:style>
  <w:style w:type="character" w:customStyle="1" w:styleId="WW8Num38z2">
    <w:name w:val="WW8Num38z2"/>
    <w:rsid w:val="00F4477F"/>
    <w:rPr>
      <w:rFonts w:ascii="Wingdings" w:hAnsi="Wingdings"/>
    </w:rPr>
  </w:style>
  <w:style w:type="character" w:customStyle="1" w:styleId="WW8Num40z0">
    <w:name w:val="WW8Num40z0"/>
    <w:rsid w:val="00F4477F"/>
  </w:style>
  <w:style w:type="character" w:customStyle="1" w:styleId="WW8Num41z2">
    <w:name w:val="WW8Num41z2"/>
    <w:rsid w:val="00F4477F"/>
  </w:style>
  <w:style w:type="character" w:customStyle="1" w:styleId="WW8Num42z0">
    <w:name w:val="WW8Num42z0"/>
    <w:rsid w:val="00F4477F"/>
    <w:rPr>
      <w:rFonts w:ascii="Times New Roman" w:hAnsi="Times New Roman"/>
    </w:rPr>
  </w:style>
  <w:style w:type="character" w:customStyle="1" w:styleId="WW8Num42z1">
    <w:name w:val="WW8Num42z1"/>
    <w:rsid w:val="00F4477F"/>
    <w:rPr>
      <w:rFonts w:ascii="Times New Roman Bold" w:hAnsi="Times New Roman Bold"/>
      <w:b/>
      <w:sz w:val="24"/>
    </w:rPr>
  </w:style>
  <w:style w:type="character" w:customStyle="1" w:styleId="WW8Num42z2">
    <w:name w:val="WW8Num42z2"/>
    <w:rsid w:val="00F4477F"/>
  </w:style>
  <w:style w:type="character" w:customStyle="1" w:styleId="WW8Num43z2">
    <w:name w:val="WW8Num43z2"/>
    <w:rsid w:val="00F4477F"/>
  </w:style>
  <w:style w:type="character" w:customStyle="1" w:styleId="WW8Num44z2">
    <w:name w:val="WW8Num44z2"/>
    <w:rsid w:val="00F4477F"/>
  </w:style>
  <w:style w:type="character" w:customStyle="1" w:styleId="WW8Num1z0">
    <w:name w:val="WW8Num1z0"/>
    <w:rsid w:val="00F4477F"/>
    <w:rPr>
      <w:rFonts w:ascii="Symbol" w:hAnsi="Symbol"/>
    </w:rPr>
  </w:style>
  <w:style w:type="character" w:customStyle="1" w:styleId="WW8Num1z1">
    <w:name w:val="WW8Num1z1"/>
    <w:rsid w:val="00F4477F"/>
    <w:rPr>
      <w:rFonts w:ascii="Courier New" w:hAnsi="Courier New"/>
    </w:rPr>
  </w:style>
  <w:style w:type="character" w:customStyle="1" w:styleId="WW8Num1z2">
    <w:name w:val="WW8Num1z2"/>
    <w:rsid w:val="00F4477F"/>
    <w:rPr>
      <w:rFonts w:ascii="Wingdings" w:hAnsi="Wingdings"/>
    </w:rPr>
  </w:style>
  <w:style w:type="character" w:customStyle="1" w:styleId="WW8Num2z0">
    <w:name w:val="WW8Num2z0"/>
    <w:rsid w:val="00F4477F"/>
    <w:rPr>
      <w:b/>
    </w:rPr>
  </w:style>
  <w:style w:type="character" w:customStyle="1" w:styleId="WW8Num2z1">
    <w:name w:val="WW8Num2z1"/>
    <w:rsid w:val="00F4477F"/>
    <w:rPr>
      <w:rFonts w:ascii="Times New Roman" w:hAnsi="Times New Roman"/>
    </w:rPr>
  </w:style>
  <w:style w:type="character" w:customStyle="1" w:styleId="WW8Num3z0">
    <w:name w:val="WW8Num3z0"/>
    <w:rsid w:val="00F4477F"/>
    <w:rPr>
      <w:rFonts w:ascii="Symbol" w:hAnsi="Symbol"/>
      <w:b/>
      <w:sz w:val="16"/>
    </w:rPr>
  </w:style>
  <w:style w:type="character" w:customStyle="1" w:styleId="WW8Num4z0">
    <w:name w:val="WW8Num4z0"/>
    <w:rsid w:val="00F4477F"/>
  </w:style>
  <w:style w:type="character" w:customStyle="1" w:styleId="WW8Num6z1">
    <w:name w:val="WW8Num6z1"/>
    <w:rsid w:val="00F4477F"/>
    <w:rPr>
      <w:rFonts w:ascii="Courier New" w:hAnsi="Courier New"/>
    </w:rPr>
  </w:style>
  <w:style w:type="character" w:customStyle="1" w:styleId="WW8Num6z3">
    <w:name w:val="WW8Num6z3"/>
    <w:rsid w:val="00F4477F"/>
  </w:style>
  <w:style w:type="character" w:customStyle="1" w:styleId="WW8Num8z0">
    <w:name w:val="WW8Num8z0"/>
    <w:rsid w:val="00F4477F"/>
    <w:rPr>
      <w:b/>
    </w:rPr>
  </w:style>
  <w:style w:type="character" w:customStyle="1" w:styleId="WW8Num8z1">
    <w:name w:val="WW8Num8z1"/>
    <w:rsid w:val="00F4477F"/>
    <w:rPr>
      <w:rFonts w:ascii="Times New Roman" w:hAnsi="Times New Roman"/>
    </w:rPr>
  </w:style>
  <w:style w:type="character" w:customStyle="1" w:styleId="WW8Num8z2">
    <w:name w:val="WW8Num8z2"/>
    <w:rsid w:val="00F4477F"/>
  </w:style>
  <w:style w:type="character" w:customStyle="1" w:styleId="WW-DefaultParagraphFont">
    <w:name w:val="WW-Default Paragraph Font"/>
    <w:rsid w:val="00F4477F"/>
  </w:style>
  <w:style w:type="character" w:customStyle="1" w:styleId="WW8Num1z3">
    <w:name w:val="WW8Num1z3"/>
    <w:rsid w:val="00F4477F"/>
    <w:rPr>
      <w:rFonts w:ascii="Symbol" w:hAnsi="Symbol"/>
    </w:rPr>
  </w:style>
  <w:style w:type="character" w:customStyle="1" w:styleId="WW8Num5z1">
    <w:name w:val="WW8Num5z1"/>
    <w:rsid w:val="00F4477F"/>
    <w:rPr>
      <w:rFonts w:ascii="Times New Roman" w:hAnsi="Times New Roman"/>
    </w:rPr>
  </w:style>
  <w:style w:type="character" w:customStyle="1" w:styleId="WW8Num5z4">
    <w:name w:val="WW8Num5z4"/>
    <w:rsid w:val="00F4477F"/>
    <w:rPr>
      <w:rFonts w:ascii="Courier New" w:hAnsi="Courier New"/>
    </w:rPr>
  </w:style>
  <w:style w:type="character" w:customStyle="1" w:styleId="WW8Num5z5">
    <w:name w:val="WW8Num5z5"/>
    <w:rsid w:val="00F4477F"/>
    <w:rPr>
      <w:rFonts w:ascii="Wingdings" w:hAnsi="Wingdings"/>
    </w:rPr>
  </w:style>
  <w:style w:type="character" w:customStyle="1" w:styleId="WW8Num6z2">
    <w:name w:val="WW8Num6z2"/>
    <w:rsid w:val="00F4477F"/>
    <w:rPr>
      <w:rFonts w:ascii="Wingdings" w:hAnsi="Wingdings"/>
    </w:rPr>
  </w:style>
  <w:style w:type="character" w:customStyle="1" w:styleId="WW8Num11z2">
    <w:name w:val="WW8Num11z2"/>
    <w:rsid w:val="00F4477F"/>
    <w:rPr>
      <w:rFonts w:ascii="Wingdings" w:hAnsi="Wingdings"/>
    </w:rPr>
  </w:style>
  <w:style w:type="character" w:customStyle="1" w:styleId="WW8Num11z3">
    <w:name w:val="WW8Num11z3"/>
    <w:rsid w:val="00F4477F"/>
    <w:rPr>
      <w:rFonts w:ascii="Symbol" w:hAnsi="Symbol"/>
    </w:rPr>
  </w:style>
  <w:style w:type="character" w:customStyle="1" w:styleId="WW8Num15z2">
    <w:name w:val="WW8Num15z2"/>
    <w:rsid w:val="00F4477F"/>
    <w:rPr>
      <w:rFonts w:ascii="Times New Roman" w:hAnsi="Times New Roman"/>
    </w:rPr>
  </w:style>
  <w:style w:type="character" w:customStyle="1" w:styleId="WW8Num16z0">
    <w:name w:val="WW8Num16z0"/>
    <w:rsid w:val="00F4477F"/>
    <w:rPr>
      <w:rFonts w:ascii="Symbol" w:hAnsi="Symbol"/>
    </w:rPr>
  </w:style>
  <w:style w:type="character" w:customStyle="1" w:styleId="WW8Num16z1">
    <w:name w:val="WW8Num16z1"/>
    <w:rsid w:val="00F4477F"/>
    <w:rPr>
      <w:rFonts w:ascii="Courier New" w:hAnsi="Courier New"/>
    </w:rPr>
  </w:style>
  <w:style w:type="character" w:customStyle="1" w:styleId="WW8Num16z2">
    <w:name w:val="WW8Num16z2"/>
    <w:rsid w:val="00F4477F"/>
    <w:rPr>
      <w:rFonts w:ascii="Wingdings" w:hAnsi="Wingdings"/>
    </w:rPr>
  </w:style>
  <w:style w:type="character" w:customStyle="1" w:styleId="WW8Num17z3">
    <w:name w:val="WW8Num17z3"/>
    <w:rsid w:val="00F4477F"/>
    <w:rPr>
      <w:rFonts w:ascii="Symbol" w:hAnsi="Symbol"/>
    </w:rPr>
  </w:style>
  <w:style w:type="character" w:customStyle="1" w:styleId="WW8Num18z0">
    <w:name w:val="WW8Num18z0"/>
    <w:rsid w:val="00F4477F"/>
    <w:rPr>
      <w:rFonts w:ascii="Symbol" w:hAnsi="Symbol"/>
    </w:rPr>
  </w:style>
  <w:style w:type="character" w:customStyle="1" w:styleId="WW8Num18z1">
    <w:name w:val="WW8Num18z1"/>
    <w:rsid w:val="00F4477F"/>
    <w:rPr>
      <w:rFonts w:ascii="Courier New" w:hAnsi="Courier New"/>
    </w:rPr>
  </w:style>
  <w:style w:type="character" w:customStyle="1" w:styleId="WW8Num18z2">
    <w:name w:val="WW8Num18z2"/>
    <w:rsid w:val="00F4477F"/>
    <w:rPr>
      <w:rFonts w:ascii="Wingdings" w:hAnsi="Wingdings"/>
    </w:rPr>
  </w:style>
  <w:style w:type="character" w:customStyle="1" w:styleId="WW8Num19z3">
    <w:name w:val="WW8Num19z3"/>
    <w:rsid w:val="00F4477F"/>
  </w:style>
  <w:style w:type="character" w:customStyle="1" w:styleId="WW8Num20z0">
    <w:name w:val="WW8Num20z0"/>
    <w:rsid w:val="00F4477F"/>
    <w:rPr>
      <w:rFonts w:ascii="Symbol" w:hAnsi="Symbol"/>
    </w:rPr>
  </w:style>
  <w:style w:type="character" w:customStyle="1" w:styleId="WW8Num20z1">
    <w:name w:val="WW8Num20z1"/>
    <w:rsid w:val="00F4477F"/>
    <w:rPr>
      <w:rFonts w:ascii="Courier New" w:hAnsi="Courier New"/>
    </w:rPr>
  </w:style>
  <w:style w:type="character" w:customStyle="1" w:styleId="WW8Num21z0">
    <w:name w:val="WW8Num21z0"/>
    <w:rsid w:val="00F4477F"/>
    <w:rPr>
      <w:rFonts w:ascii="Times New Roman" w:hAnsi="Times New Roman"/>
    </w:rPr>
  </w:style>
  <w:style w:type="character" w:customStyle="1" w:styleId="WW8Num21z1">
    <w:name w:val="WW8Num21z1"/>
    <w:rsid w:val="00F4477F"/>
    <w:rPr>
      <w:rFonts w:ascii="Times New Roman Bold" w:hAnsi="Times New Roman Bold"/>
      <w:b/>
      <w:sz w:val="24"/>
    </w:rPr>
  </w:style>
  <w:style w:type="character" w:customStyle="1" w:styleId="WW8Num22z0">
    <w:name w:val="WW8Num22z0"/>
    <w:rsid w:val="00F4477F"/>
    <w:rPr>
      <w:rFonts w:ascii="Symbol" w:hAnsi="Symbol"/>
    </w:rPr>
  </w:style>
  <w:style w:type="character" w:customStyle="1" w:styleId="WW8Num22z1">
    <w:name w:val="WW8Num22z1"/>
    <w:rsid w:val="00F4477F"/>
    <w:rPr>
      <w:rFonts w:ascii="Courier New" w:hAnsi="Courier New"/>
    </w:rPr>
  </w:style>
  <w:style w:type="character" w:customStyle="1" w:styleId="WW8Num22z2">
    <w:name w:val="WW8Num22z2"/>
    <w:rsid w:val="00F4477F"/>
    <w:rPr>
      <w:rFonts w:ascii="Wingdings" w:hAnsi="Wingdings"/>
    </w:rPr>
  </w:style>
  <w:style w:type="character" w:customStyle="1" w:styleId="WW8Num22z3">
    <w:name w:val="WW8Num22z3"/>
    <w:rsid w:val="00F4477F"/>
    <w:rPr>
      <w:rFonts w:ascii="Symbol" w:hAnsi="Symbol"/>
    </w:rPr>
  </w:style>
  <w:style w:type="character" w:customStyle="1" w:styleId="WW-DefaultParagraphFont1">
    <w:name w:val="WW-Default Paragraph Font1"/>
    <w:rsid w:val="00F4477F"/>
  </w:style>
  <w:style w:type="character" w:customStyle="1" w:styleId="NumberingSymbols">
    <w:name w:val="Numbering Symbols"/>
    <w:rsid w:val="00F4477F"/>
  </w:style>
  <w:style w:type="paragraph" w:customStyle="1" w:styleId="Heading">
    <w:name w:val="Heading"/>
    <w:basedOn w:val="Parasts"/>
    <w:next w:val="Pamatteksts"/>
    <w:rsid w:val="00F4477F"/>
    <w:pPr>
      <w:keepNext/>
      <w:widowControl w:val="0"/>
      <w:suppressAutoHyphens/>
      <w:spacing w:before="240" w:after="120" w:line="240" w:lineRule="auto"/>
    </w:pPr>
    <w:rPr>
      <w:rFonts w:ascii="Arial" w:eastAsia="Times New Roman" w:hAnsi="Arial" w:cs="Tahoma"/>
      <w:sz w:val="28"/>
      <w:szCs w:val="28"/>
      <w:lang w:val="lv-LV" w:eastAsia="ar-SA"/>
    </w:rPr>
  </w:style>
  <w:style w:type="paragraph" w:styleId="Parakstszemobjekta">
    <w:name w:val="caption"/>
    <w:basedOn w:val="Parasts"/>
    <w:qFormat/>
    <w:rsid w:val="00F4477F"/>
    <w:pPr>
      <w:widowControl w:val="0"/>
      <w:suppressLineNumbers/>
      <w:suppressAutoHyphens/>
      <w:spacing w:before="120" w:after="120" w:line="240" w:lineRule="auto"/>
    </w:pPr>
    <w:rPr>
      <w:rFonts w:ascii="Times New Roman" w:eastAsia="Times New Roman" w:hAnsi="Times New Roman" w:cs="Tahoma"/>
      <w:i/>
      <w:iCs/>
      <w:sz w:val="20"/>
      <w:szCs w:val="20"/>
      <w:lang w:val="lv-LV" w:eastAsia="ar-SA"/>
    </w:rPr>
  </w:style>
  <w:style w:type="paragraph" w:customStyle="1" w:styleId="Index">
    <w:name w:val="Index"/>
    <w:basedOn w:val="Parasts"/>
    <w:rsid w:val="00F4477F"/>
    <w:pPr>
      <w:widowControl w:val="0"/>
      <w:suppressLineNumbers/>
      <w:suppressAutoHyphens/>
      <w:spacing w:after="0" w:line="240" w:lineRule="auto"/>
    </w:pPr>
    <w:rPr>
      <w:rFonts w:ascii="Times New Roman" w:eastAsia="Times New Roman" w:hAnsi="Times New Roman" w:cs="Tahoma"/>
      <w:sz w:val="24"/>
      <w:szCs w:val="24"/>
      <w:lang w:val="lv-LV" w:eastAsia="ar-SA"/>
    </w:rPr>
  </w:style>
  <w:style w:type="paragraph" w:styleId="Saturs1">
    <w:name w:val="toc 1"/>
    <w:basedOn w:val="Parasts"/>
    <w:next w:val="Parasts"/>
    <w:rsid w:val="00F4477F"/>
    <w:pPr>
      <w:widowControl w:val="0"/>
      <w:suppressAutoHyphens/>
      <w:spacing w:before="240" w:after="120" w:line="240" w:lineRule="auto"/>
    </w:pPr>
    <w:rPr>
      <w:rFonts w:ascii="Times New Roman" w:eastAsia="Times New Roman" w:hAnsi="Times New Roman" w:cs="Times New Roman"/>
      <w:b/>
      <w:bCs/>
      <w:sz w:val="24"/>
      <w:szCs w:val="20"/>
      <w:lang w:val="lv-LV" w:eastAsia="ar-SA"/>
    </w:rPr>
  </w:style>
  <w:style w:type="paragraph" w:styleId="Saturs2">
    <w:name w:val="toc 2"/>
    <w:basedOn w:val="Parasts"/>
    <w:next w:val="Parasts"/>
    <w:rsid w:val="00F4477F"/>
    <w:pPr>
      <w:widowControl w:val="0"/>
      <w:suppressAutoHyphens/>
      <w:spacing w:before="120" w:after="0" w:line="240" w:lineRule="auto"/>
      <w:ind w:left="240"/>
    </w:pPr>
    <w:rPr>
      <w:rFonts w:ascii="Times New Roman" w:eastAsia="Times New Roman" w:hAnsi="Times New Roman" w:cs="Times New Roman"/>
      <w:iCs/>
      <w:sz w:val="24"/>
      <w:szCs w:val="20"/>
      <w:lang w:val="lv-LV" w:eastAsia="ar-SA"/>
    </w:rPr>
  </w:style>
  <w:style w:type="character" w:customStyle="1" w:styleId="Pamattekstaatkpe2Rakstz">
    <w:name w:val="Pamatteksta atkāpe 2 Rakstz."/>
    <w:link w:val="Pamattekstaatkpe2"/>
    <w:rsid w:val="00F4477F"/>
    <w:rPr>
      <w:rFonts w:eastAsia="Times New Roman"/>
      <w:sz w:val="28"/>
      <w:lang w:eastAsia="ar-SA"/>
    </w:rPr>
  </w:style>
  <w:style w:type="paragraph" w:styleId="Pamattekstaatkpe2">
    <w:name w:val="Body Text Indent 2"/>
    <w:basedOn w:val="Parasts"/>
    <w:link w:val="Pamattekstaatkpe2Rakstz"/>
    <w:rsid w:val="00F4477F"/>
    <w:pPr>
      <w:widowControl w:val="0"/>
      <w:suppressAutoHyphens/>
      <w:spacing w:after="0" w:line="240" w:lineRule="auto"/>
      <w:ind w:left="360"/>
      <w:jc w:val="both"/>
    </w:pPr>
    <w:rPr>
      <w:rFonts w:eastAsia="Times New Roman"/>
      <w:sz w:val="28"/>
      <w:lang w:eastAsia="ar-SA"/>
    </w:rPr>
  </w:style>
  <w:style w:type="character" w:customStyle="1" w:styleId="Pamattekstaatkpe2Rakstz1">
    <w:name w:val="Pamatteksta atkāpe 2 Rakstz.1"/>
    <w:basedOn w:val="Noklusjumarindkopasfonts"/>
    <w:rsid w:val="00F4477F"/>
  </w:style>
  <w:style w:type="character" w:customStyle="1" w:styleId="Pamatteksts2Rakstz">
    <w:name w:val="Pamatteksts 2 Rakstz."/>
    <w:link w:val="Pamatteksts2"/>
    <w:rsid w:val="00F4477F"/>
    <w:rPr>
      <w:rFonts w:eastAsia="Times New Roman"/>
      <w:sz w:val="28"/>
      <w:lang w:eastAsia="ar-SA"/>
    </w:rPr>
  </w:style>
  <w:style w:type="paragraph" w:styleId="Pamatteksts2">
    <w:name w:val="Body Text 2"/>
    <w:basedOn w:val="Parasts"/>
    <w:link w:val="Pamatteksts2Rakstz"/>
    <w:rsid w:val="00F4477F"/>
    <w:pPr>
      <w:widowControl w:val="0"/>
      <w:suppressAutoHyphens/>
      <w:spacing w:after="0" w:line="240" w:lineRule="auto"/>
    </w:pPr>
    <w:rPr>
      <w:rFonts w:eastAsia="Times New Roman"/>
      <w:sz w:val="28"/>
      <w:lang w:eastAsia="ar-SA"/>
    </w:rPr>
  </w:style>
  <w:style w:type="character" w:customStyle="1" w:styleId="Pamatteksts2Rakstz1">
    <w:name w:val="Pamatteksts 2 Rakstz.1"/>
    <w:basedOn w:val="Noklusjumarindkopasfonts"/>
    <w:rsid w:val="00F4477F"/>
  </w:style>
  <w:style w:type="character" w:customStyle="1" w:styleId="Pamattekstaatkpe3Rakstz">
    <w:name w:val="Pamatteksta atkāpe 3 Rakstz."/>
    <w:link w:val="Pamattekstaatkpe3"/>
    <w:rsid w:val="00F4477F"/>
    <w:rPr>
      <w:rFonts w:eastAsia="Times New Roman"/>
      <w:lang w:eastAsia="ar-SA"/>
    </w:rPr>
  </w:style>
  <w:style w:type="paragraph" w:styleId="Pamattekstaatkpe3">
    <w:name w:val="Body Text Indent 3"/>
    <w:basedOn w:val="Parasts"/>
    <w:link w:val="Pamattekstaatkpe3Rakstz"/>
    <w:rsid w:val="00F4477F"/>
    <w:pPr>
      <w:widowControl w:val="0"/>
      <w:suppressAutoHyphens/>
      <w:spacing w:after="0" w:line="240" w:lineRule="auto"/>
      <w:ind w:left="720"/>
      <w:jc w:val="both"/>
    </w:pPr>
    <w:rPr>
      <w:rFonts w:eastAsia="Times New Roman"/>
      <w:lang w:eastAsia="ar-SA"/>
    </w:rPr>
  </w:style>
  <w:style w:type="character" w:customStyle="1" w:styleId="Pamattekstaatkpe3Rakstz1">
    <w:name w:val="Pamatteksta atkāpe 3 Rakstz.1"/>
    <w:basedOn w:val="Noklusjumarindkopasfonts"/>
    <w:rsid w:val="00F4477F"/>
    <w:rPr>
      <w:sz w:val="16"/>
      <w:szCs w:val="16"/>
    </w:rPr>
  </w:style>
  <w:style w:type="character" w:customStyle="1" w:styleId="BeiguvrestekstsRakstz">
    <w:name w:val="Beigu vēres teksts Rakstz."/>
    <w:link w:val="Beiguvresteksts"/>
    <w:rsid w:val="00F4477F"/>
    <w:rPr>
      <w:rFonts w:eastAsia="Times New Roman"/>
      <w:lang w:eastAsia="ar-SA"/>
    </w:rPr>
  </w:style>
  <w:style w:type="paragraph" w:styleId="Beiguvresteksts">
    <w:name w:val="endnote text"/>
    <w:basedOn w:val="Parasts"/>
    <w:link w:val="BeiguvrestekstsRakstz"/>
    <w:rsid w:val="00F4477F"/>
    <w:pPr>
      <w:widowControl w:val="0"/>
      <w:suppressAutoHyphens/>
      <w:spacing w:after="0" w:line="240" w:lineRule="auto"/>
    </w:pPr>
    <w:rPr>
      <w:rFonts w:eastAsia="Times New Roman"/>
      <w:lang w:eastAsia="ar-SA"/>
    </w:rPr>
  </w:style>
  <w:style w:type="character" w:customStyle="1" w:styleId="BeiguvrestekstsRakstz1">
    <w:name w:val="Beigu vēres teksts Rakstz.1"/>
    <w:basedOn w:val="Noklusjumarindkopasfonts"/>
    <w:rsid w:val="00F4477F"/>
    <w:rPr>
      <w:sz w:val="20"/>
      <w:szCs w:val="20"/>
    </w:rPr>
  </w:style>
  <w:style w:type="character" w:customStyle="1" w:styleId="HTMLiepriekformattaisRakstz">
    <w:name w:val="HTML iepriekšformatētais Rakstz."/>
    <w:link w:val="HTMLiepriekformattais"/>
    <w:rsid w:val="00F4477F"/>
    <w:rPr>
      <w:rFonts w:ascii="Courier New" w:eastAsia="Times New Roman" w:hAnsi="Courier New" w:cs="Courier New"/>
      <w:lang w:eastAsia="ar-SA"/>
    </w:rPr>
  </w:style>
  <w:style w:type="paragraph" w:styleId="HTMLiepriekformattais">
    <w:name w:val="HTML Preformatted"/>
    <w:basedOn w:val="Parasts"/>
    <w:link w:val="HTMLiepriekformattaisRakstz"/>
    <w:rsid w:val="00F447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lang w:eastAsia="ar-SA"/>
    </w:rPr>
  </w:style>
  <w:style w:type="character" w:customStyle="1" w:styleId="HTMLiepriekformattaisRakstz1">
    <w:name w:val="HTML iepriekšformatētais Rakstz.1"/>
    <w:basedOn w:val="Noklusjumarindkopasfonts"/>
    <w:rsid w:val="00F4477F"/>
    <w:rPr>
      <w:rFonts w:ascii="Consolas" w:hAnsi="Consolas"/>
      <w:sz w:val="20"/>
      <w:szCs w:val="20"/>
    </w:rPr>
  </w:style>
  <w:style w:type="character" w:customStyle="1" w:styleId="DokumentakarteRakstz">
    <w:name w:val="Dokumenta karte Rakstz."/>
    <w:link w:val="Dokumentakarte"/>
    <w:rsid w:val="00F4477F"/>
    <w:rPr>
      <w:rFonts w:ascii="Tahoma" w:eastAsia="Times New Roman" w:hAnsi="Tahoma" w:cs="Tahoma"/>
      <w:shd w:val="clear" w:color="auto" w:fill="000080"/>
      <w:lang w:eastAsia="ar-SA"/>
    </w:rPr>
  </w:style>
  <w:style w:type="paragraph" w:styleId="Dokumentakarte">
    <w:name w:val="Document Map"/>
    <w:basedOn w:val="Parasts"/>
    <w:link w:val="DokumentakarteRakstz"/>
    <w:rsid w:val="00F4477F"/>
    <w:pPr>
      <w:widowControl w:val="0"/>
      <w:shd w:val="clear" w:color="auto" w:fill="000080"/>
      <w:suppressAutoHyphens/>
      <w:spacing w:after="0" w:line="240" w:lineRule="auto"/>
    </w:pPr>
    <w:rPr>
      <w:rFonts w:ascii="Tahoma" w:eastAsia="Times New Roman" w:hAnsi="Tahoma" w:cs="Tahoma"/>
      <w:lang w:eastAsia="ar-SA"/>
    </w:rPr>
  </w:style>
  <w:style w:type="character" w:customStyle="1" w:styleId="DokumentakarteRakstz1">
    <w:name w:val="Dokumenta karte Rakstz.1"/>
    <w:basedOn w:val="Noklusjumarindkopasfonts"/>
    <w:rsid w:val="00F4477F"/>
    <w:rPr>
      <w:rFonts w:ascii="Segoe UI" w:hAnsi="Segoe UI" w:cs="Segoe UI"/>
      <w:sz w:val="16"/>
      <w:szCs w:val="16"/>
    </w:rPr>
  </w:style>
  <w:style w:type="character" w:customStyle="1" w:styleId="ZiojumaieskumsRakstz">
    <w:name w:val="Ziņojuma iesākums Rakstz."/>
    <w:aliases w:val="Ziņojuma galvene Rakstz."/>
    <w:link w:val="Ziojumaieskums"/>
    <w:rsid w:val="00F4477F"/>
    <w:rPr>
      <w:rFonts w:ascii="Arial" w:eastAsia="Times New Roman" w:hAnsi="Arial"/>
      <w:shd w:val="clear" w:color="auto" w:fill="CCCCCC"/>
      <w:lang w:eastAsia="ar-SA"/>
    </w:rPr>
  </w:style>
  <w:style w:type="paragraph" w:styleId="Ziojumaieskums">
    <w:name w:val="Message Header"/>
    <w:aliases w:val="Ziņojuma galvene"/>
    <w:basedOn w:val="Parasts"/>
    <w:link w:val="ZiojumaieskumsRakstz"/>
    <w:rsid w:val="00F4477F"/>
    <w:pPr>
      <w:pBdr>
        <w:top w:val="single" w:sz="4" w:space="1" w:color="000000"/>
        <w:left w:val="single" w:sz="4" w:space="1" w:color="000000"/>
        <w:bottom w:val="single" w:sz="4" w:space="1" w:color="000000"/>
        <w:right w:val="single" w:sz="4" w:space="1" w:color="000000"/>
      </w:pBdr>
      <w:shd w:val="clear" w:color="auto" w:fill="CCCCCC"/>
      <w:spacing w:after="240" w:line="240" w:lineRule="auto"/>
      <w:ind w:left="-849"/>
      <w:jc w:val="both"/>
    </w:pPr>
    <w:rPr>
      <w:rFonts w:ascii="Arial" w:eastAsia="Times New Roman" w:hAnsi="Arial"/>
      <w:lang w:eastAsia="ar-SA"/>
    </w:rPr>
  </w:style>
  <w:style w:type="character" w:customStyle="1" w:styleId="ZiojumaieskumsRakstz1">
    <w:name w:val="Ziņojuma iesākums Rakstz.1"/>
    <w:basedOn w:val="Noklusjumarindkopasfonts"/>
    <w:rsid w:val="00F4477F"/>
    <w:rPr>
      <w:rFonts w:asciiTheme="majorHAnsi" w:eastAsiaTheme="majorEastAsia" w:hAnsiTheme="majorHAnsi" w:cstheme="majorBidi"/>
      <w:sz w:val="24"/>
      <w:szCs w:val="24"/>
      <w:shd w:val="pct20" w:color="auto" w:fill="auto"/>
    </w:rPr>
  </w:style>
  <w:style w:type="paragraph" w:customStyle="1" w:styleId="Virsraksts11">
    <w:name w:val="Virsraksts_1.1."/>
    <w:basedOn w:val="Parasts"/>
    <w:next w:val="Parasts"/>
    <w:qFormat/>
    <w:rsid w:val="00F4477F"/>
    <w:pPr>
      <w:widowControl w:val="0"/>
      <w:numPr>
        <w:ilvl w:val="1"/>
        <w:numId w:val="1"/>
      </w:numPr>
      <w:tabs>
        <w:tab w:val="left" w:pos="0"/>
        <w:tab w:val="left" w:pos="432"/>
        <w:tab w:val="left" w:pos="567"/>
      </w:tabs>
      <w:suppressAutoHyphens/>
      <w:spacing w:before="240" w:after="240" w:line="240" w:lineRule="auto"/>
      <w:ind w:left="431" w:hanging="431"/>
      <w:jc w:val="both"/>
    </w:pPr>
    <w:rPr>
      <w:rFonts w:ascii="Times New Roman" w:eastAsia="Times New Roman" w:hAnsi="Times New Roman" w:cs="Arial"/>
      <w:bCs/>
      <w:color w:val="000000"/>
      <w:kern w:val="24"/>
      <w:sz w:val="24"/>
      <w:szCs w:val="32"/>
      <w:lang w:val="lv-LV" w:eastAsia="ar-SA"/>
    </w:rPr>
  </w:style>
  <w:style w:type="paragraph" w:customStyle="1" w:styleId="Virsraksts111">
    <w:name w:val="Virsraksts_1.1.1."/>
    <w:basedOn w:val="Virsraksts11"/>
    <w:next w:val="Virsraksts11"/>
    <w:link w:val="Virsraksts111Char"/>
    <w:qFormat/>
    <w:rsid w:val="00F4477F"/>
    <w:pPr>
      <w:numPr>
        <w:ilvl w:val="2"/>
      </w:numPr>
      <w:tabs>
        <w:tab w:val="clear" w:pos="0"/>
        <w:tab w:val="clear" w:pos="432"/>
        <w:tab w:val="clear" w:pos="567"/>
      </w:tabs>
      <w:spacing w:before="120" w:after="120"/>
      <w:ind w:left="1162" w:hanging="737"/>
      <w:outlineLvl w:val="1"/>
    </w:pPr>
  </w:style>
  <w:style w:type="character" w:customStyle="1" w:styleId="Virsraksts111Char">
    <w:name w:val="Virsraksts_1.1.1. Char"/>
    <w:link w:val="Virsraksts111"/>
    <w:locked/>
    <w:rsid w:val="00F4477F"/>
    <w:rPr>
      <w:rFonts w:ascii="Times New Roman" w:eastAsia="Times New Roman" w:hAnsi="Times New Roman" w:cs="Arial"/>
      <w:bCs/>
      <w:color w:val="000000"/>
      <w:kern w:val="24"/>
      <w:sz w:val="24"/>
      <w:szCs w:val="32"/>
      <w:lang w:val="lv-LV" w:eastAsia="ar-SA"/>
    </w:rPr>
  </w:style>
  <w:style w:type="paragraph" w:customStyle="1" w:styleId="Virsraksts1234">
    <w:name w:val="Virsraksts_1.2.3.4."/>
    <w:basedOn w:val="Virsraksts111"/>
    <w:qFormat/>
    <w:rsid w:val="00F4477F"/>
    <w:pPr>
      <w:numPr>
        <w:ilvl w:val="1"/>
        <w:numId w:val="9"/>
      </w:numPr>
      <w:tabs>
        <w:tab w:val="num" w:pos="0"/>
        <w:tab w:val="num" w:pos="1080"/>
        <w:tab w:val="num" w:pos="4423"/>
      </w:tabs>
      <w:spacing w:before="60" w:after="60"/>
      <w:ind w:left="864" w:hanging="864"/>
      <w:outlineLvl w:val="2"/>
    </w:pPr>
  </w:style>
  <w:style w:type="paragraph" w:customStyle="1" w:styleId="address">
    <w:name w:val="address"/>
    <w:basedOn w:val="Parasts"/>
    <w:rsid w:val="00F4477F"/>
    <w:pPr>
      <w:numPr>
        <w:ilvl w:val="2"/>
        <w:numId w:val="9"/>
      </w:numPr>
      <w:spacing w:before="100" w:beforeAutospacing="1" w:after="100" w:afterAutospacing="1" w:line="240" w:lineRule="auto"/>
      <w:ind w:left="0" w:firstLine="0"/>
    </w:pPr>
    <w:rPr>
      <w:rFonts w:ascii="Times New Roman" w:eastAsia="Calibri" w:hAnsi="Times New Roman" w:cs="Times New Roman"/>
      <w:sz w:val="24"/>
      <w:szCs w:val="24"/>
      <w:lang w:val="lv-LV" w:eastAsia="lv-LV"/>
    </w:rPr>
  </w:style>
  <w:style w:type="paragraph" w:customStyle="1" w:styleId="Pamatastils">
    <w:name w:val="Pamata_stils"/>
    <w:basedOn w:val="Parasts"/>
    <w:link w:val="PamatastilsChar"/>
    <w:qFormat/>
    <w:rsid w:val="00F4477F"/>
    <w:pPr>
      <w:numPr>
        <w:ilvl w:val="3"/>
        <w:numId w:val="9"/>
      </w:numPr>
      <w:tabs>
        <w:tab w:val="left" w:pos="426"/>
      </w:tabs>
      <w:spacing w:after="0" w:line="240" w:lineRule="auto"/>
      <w:ind w:left="425" w:hanging="425"/>
      <w:jc w:val="both"/>
    </w:pPr>
    <w:rPr>
      <w:rFonts w:ascii="Times New Roman" w:eastAsia="Calibri" w:hAnsi="Times New Roman" w:cs="Times New Roman"/>
      <w:sz w:val="24"/>
      <w:lang w:val="lv-LV"/>
    </w:rPr>
  </w:style>
  <w:style w:type="character" w:customStyle="1" w:styleId="PamatastilsChar">
    <w:name w:val="Pamata_stils Char"/>
    <w:link w:val="Pamatastils"/>
    <w:locked/>
    <w:rsid w:val="00F4477F"/>
    <w:rPr>
      <w:rFonts w:ascii="Times New Roman" w:eastAsia="Calibri" w:hAnsi="Times New Roman" w:cs="Times New Roman"/>
      <w:sz w:val="24"/>
      <w:lang w:val="lv-LV"/>
    </w:rPr>
  </w:style>
  <w:style w:type="paragraph" w:customStyle="1" w:styleId="Annex4">
    <w:name w:val="Annex.4"/>
    <w:basedOn w:val="Parasts"/>
    <w:link w:val="Annex4Char"/>
    <w:rsid w:val="00F4477F"/>
    <w:pPr>
      <w:keepNext/>
      <w:numPr>
        <w:ilvl w:val="3"/>
        <w:numId w:val="3"/>
      </w:numPr>
      <w:spacing w:before="240" w:after="60" w:line="240" w:lineRule="auto"/>
      <w:outlineLvl w:val="3"/>
    </w:pPr>
    <w:rPr>
      <w:rFonts w:ascii="Cambria" w:eastAsia="Times New Roman" w:hAnsi="Cambria" w:cs="Times New Roman"/>
      <w:b/>
      <w:bCs/>
      <w:i/>
      <w:kern w:val="32"/>
      <w:lang w:val="lv-LV"/>
    </w:rPr>
  </w:style>
  <w:style w:type="character" w:customStyle="1" w:styleId="Annex4Char">
    <w:name w:val="Annex.4 Char"/>
    <w:link w:val="Annex4"/>
    <w:locked/>
    <w:rsid w:val="00F4477F"/>
    <w:rPr>
      <w:rFonts w:ascii="Cambria" w:eastAsia="Times New Roman" w:hAnsi="Cambria" w:cs="Times New Roman"/>
      <w:b/>
      <w:bCs/>
      <w:i/>
      <w:kern w:val="32"/>
      <w:lang w:val="lv-LV"/>
    </w:rPr>
  </w:style>
  <w:style w:type="paragraph" w:customStyle="1" w:styleId="rq2Body">
    <w:name w:val="rq2 Body"/>
    <w:basedOn w:val="Parasts"/>
    <w:rsid w:val="00F4477F"/>
    <w:pPr>
      <w:widowControl w:val="0"/>
      <w:numPr>
        <w:ilvl w:val="3"/>
        <w:numId w:val="2"/>
      </w:numPr>
      <w:suppressAutoHyphens/>
      <w:spacing w:before="74" w:after="74" w:line="240" w:lineRule="auto"/>
      <w:ind w:left="0" w:firstLine="0"/>
      <w:jc w:val="both"/>
    </w:pPr>
    <w:rPr>
      <w:rFonts w:ascii="Times New Roman" w:eastAsia="Lucida Sans Unicode" w:hAnsi="Times New Roman" w:cs="Tahoma"/>
      <w:sz w:val="24"/>
      <w:szCs w:val="24"/>
      <w:lang w:val="lv-LV" w:bidi="en-US"/>
    </w:rPr>
  </w:style>
  <w:style w:type="paragraph" w:customStyle="1" w:styleId="tv2131">
    <w:name w:val="tv2131"/>
    <w:basedOn w:val="Parasts"/>
    <w:rsid w:val="00F4477F"/>
    <w:pPr>
      <w:numPr>
        <w:ilvl w:val="3"/>
        <w:numId w:val="10"/>
      </w:numPr>
      <w:spacing w:after="0" w:line="360" w:lineRule="auto"/>
      <w:ind w:left="0" w:firstLine="300"/>
    </w:pPr>
    <w:rPr>
      <w:rFonts w:ascii="Times New Roman" w:eastAsia="Times New Roman" w:hAnsi="Times New Roman" w:cs="Times New Roman"/>
      <w:color w:val="414142"/>
      <w:sz w:val="20"/>
      <w:szCs w:val="20"/>
      <w:lang w:val="lv-LV" w:eastAsia="lv-LV"/>
    </w:rPr>
  </w:style>
  <w:style w:type="paragraph" w:customStyle="1" w:styleId="RequirementBodyList">
    <w:name w:val="Requirement Body List"/>
    <w:basedOn w:val="Parasts"/>
    <w:link w:val="RequirementBodyListChar"/>
    <w:rsid w:val="00F4477F"/>
    <w:pPr>
      <w:tabs>
        <w:tab w:val="num" w:pos="1080"/>
      </w:tabs>
      <w:spacing w:after="40" w:line="240" w:lineRule="auto"/>
      <w:ind w:left="1080" w:hanging="360"/>
      <w:jc w:val="both"/>
    </w:pPr>
    <w:rPr>
      <w:rFonts w:ascii="Garamond" w:eastAsia="Times New Roman" w:hAnsi="Garamond" w:cs="Times New Roman"/>
      <w:sz w:val="24"/>
      <w:szCs w:val="24"/>
      <w:lang w:val="x-none" w:eastAsia="x-none"/>
    </w:rPr>
  </w:style>
  <w:style w:type="character" w:customStyle="1" w:styleId="RequirementBodyListChar">
    <w:name w:val="Requirement Body List Char"/>
    <w:link w:val="RequirementBodyList"/>
    <w:locked/>
    <w:rsid w:val="00F4477F"/>
    <w:rPr>
      <w:rFonts w:ascii="Garamond" w:eastAsia="Times New Roman" w:hAnsi="Garamond" w:cs="Times New Roman"/>
      <w:sz w:val="24"/>
      <w:szCs w:val="24"/>
      <w:lang w:val="x-none" w:eastAsia="x-none"/>
    </w:rPr>
  </w:style>
  <w:style w:type="paragraph" w:styleId="Paraststmeklis">
    <w:name w:val="Normal (Web)"/>
    <w:basedOn w:val="Parasts"/>
    <w:rsid w:val="00F4477F"/>
    <w:pPr>
      <w:suppressAutoHyphens/>
      <w:autoSpaceDN w:val="0"/>
      <w:spacing w:before="100" w:after="100" w:line="240" w:lineRule="auto"/>
      <w:textAlignment w:val="baseline"/>
    </w:pPr>
    <w:rPr>
      <w:rFonts w:ascii="Times" w:eastAsia="Times New Roman" w:hAnsi="Times" w:cs="Times New Roman"/>
      <w:sz w:val="20"/>
      <w:szCs w:val="20"/>
      <w:lang w:eastAsia="ja-JP"/>
    </w:rPr>
  </w:style>
  <w:style w:type="character" w:styleId="Izclums">
    <w:name w:val="Emphasis"/>
    <w:qFormat/>
    <w:rsid w:val="00F4477F"/>
    <w:rPr>
      <w:b/>
      <w:bCs/>
      <w:i w:val="0"/>
      <w:iCs w:val="0"/>
    </w:rPr>
  </w:style>
  <w:style w:type="paragraph" w:customStyle="1" w:styleId="naisf">
    <w:name w:val="naisf"/>
    <w:basedOn w:val="Parasts"/>
    <w:rsid w:val="00F4477F"/>
    <w:pPr>
      <w:spacing w:before="75" w:after="75" w:line="240" w:lineRule="auto"/>
      <w:ind w:firstLine="375"/>
      <w:jc w:val="both"/>
    </w:pPr>
    <w:rPr>
      <w:rFonts w:ascii="Times New Roman" w:eastAsia="Times New Roman" w:hAnsi="Times New Roman" w:cs="Times New Roman"/>
      <w:sz w:val="24"/>
      <w:szCs w:val="24"/>
      <w:lang w:val="lv-LV"/>
    </w:rPr>
  </w:style>
  <w:style w:type="character" w:styleId="Izmantotahipersaite">
    <w:name w:val="FollowedHyperlink"/>
    <w:unhideWhenUsed/>
    <w:rsid w:val="00F4477F"/>
    <w:rPr>
      <w:color w:val="954F72"/>
      <w:u w:val="single"/>
    </w:rPr>
  </w:style>
  <w:style w:type="paragraph" w:customStyle="1" w:styleId="1Lgumam">
    <w:name w:val="1.Līgumam"/>
    <w:basedOn w:val="Parasts"/>
    <w:link w:val="1LgumamChar"/>
    <w:qFormat/>
    <w:rsid w:val="00F4477F"/>
    <w:pPr>
      <w:keepNext/>
      <w:numPr>
        <w:ilvl w:val="2"/>
        <w:numId w:val="11"/>
      </w:numPr>
      <w:spacing w:before="120" w:after="0" w:line="240" w:lineRule="auto"/>
      <w:ind w:left="360" w:hanging="360"/>
      <w:jc w:val="center"/>
    </w:pPr>
    <w:rPr>
      <w:rFonts w:ascii="Times New Roman Bold" w:eastAsia="Calibri" w:hAnsi="Times New Roman Bold" w:cs="Times New Roman"/>
      <w:b/>
      <w:caps/>
      <w:sz w:val="24"/>
      <w:szCs w:val="24"/>
      <w:lang w:val="lv-LV" w:eastAsia="x-none"/>
    </w:rPr>
  </w:style>
  <w:style w:type="character" w:customStyle="1" w:styleId="1LgumamChar">
    <w:name w:val="1.Līgumam Char"/>
    <w:link w:val="1Lgumam"/>
    <w:qFormat/>
    <w:rsid w:val="00F4477F"/>
    <w:rPr>
      <w:rFonts w:ascii="Times New Roman Bold" w:eastAsia="Calibri" w:hAnsi="Times New Roman Bold" w:cs="Times New Roman"/>
      <w:b/>
      <w:caps/>
      <w:sz w:val="24"/>
      <w:szCs w:val="24"/>
      <w:lang w:val="lv-LV" w:eastAsia="x-none"/>
    </w:rPr>
  </w:style>
  <w:style w:type="paragraph" w:customStyle="1" w:styleId="1lgumam0">
    <w:name w:val="1.līgumam"/>
    <w:basedOn w:val="1Lgumam"/>
    <w:qFormat/>
    <w:rsid w:val="00F4477F"/>
    <w:pPr>
      <w:keepNext w:val="0"/>
      <w:numPr>
        <w:ilvl w:val="3"/>
      </w:numPr>
      <w:tabs>
        <w:tab w:val="num" w:pos="0"/>
      </w:tabs>
      <w:spacing w:before="0"/>
      <w:ind w:left="1440" w:hanging="1080"/>
      <w:jc w:val="both"/>
    </w:pPr>
    <w:rPr>
      <w:rFonts w:ascii="Times New Roman" w:hAnsi="Times New Roman"/>
      <w:b w:val="0"/>
      <w:caps w:val="0"/>
      <w:color w:val="000000"/>
      <w:lang w:val="x-none"/>
    </w:rPr>
  </w:style>
  <w:style w:type="numbering" w:customStyle="1" w:styleId="Bezsaraksta1">
    <w:name w:val="Bez saraksta1"/>
    <w:next w:val="Bezsaraksta"/>
    <w:uiPriority w:val="99"/>
    <w:semiHidden/>
    <w:unhideWhenUsed/>
    <w:rsid w:val="00F4477F"/>
  </w:style>
  <w:style w:type="numbering" w:customStyle="1" w:styleId="WWOutlineListStyle7">
    <w:name w:val="WW_OutlineListStyle_7"/>
    <w:basedOn w:val="Bezsaraksta"/>
    <w:rsid w:val="00F4477F"/>
    <w:pPr>
      <w:numPr>
        <w:numId w:val="12"/>
      </w:numPr>
    </w:pPr>
  </w:style>
  <w:style w:type="numbering" w:customStyle="1" w:styleId="WWOutlineListStyle6">
    <w:name w:val="WW_OutlineListStyle_6"/>
    <w:basedOn w:val="Bezsaraksta"/>
    <w:rsid w:val="00F4477F"/>
    <w:pPr>
      <w:numPr>
        <w:numId w:val="13"/>
      </w:numPr>
    </w:pPr>
  </w:style>
  <w:style w:type="numbering" w:customStyle="1" w:styleId="WWOutlineListStyle5">
    <w:name w:val="WW_OutlineListStyle_5"/>
    <w:basedOn w:val="Bezsaraksta"/>
    <w:rsid w:val="00F4477F"/>
    <w:pPr>
      <w:numPr>
        <w:numId w:val="14"/>
      </w:numPr>
    </w:pPr>
  </w:style>
  <w:style w:type="numbering" w:customStyle="1" w:styleId="WWOutlineListStyle4">
    <w:name w:val="WW_OutlineListStyle_4"/>
    <w:basedOn w:val="Bezsaraksta"/>
    <w:rsid w:val="00F4477F"/>
    <w:pPr>
      <w:numPr>
        <w:numId w:val="15"/>
      </w:numPr>
    </w:pPr>
  </w:style>
  <w:style w:type="numbering" w:customStyle="1" w:styleId="WWOutlineListStyle3">
    <w:name w:val="WW_OutlineListStyle_3"/>
    <w:basedOn w:val="Bezsaraksta"/>
    <w:rsid w:val="00F4477F"/>
    <w:pPr>
      <w:numPr>
        <w:numId w:val="16"/>
      </w:numPr>
    </w:pPr>
  </w:style>
  <w:style w:type="numbering" w:customStyle="1" w:styleId="WWOutlineListStyle2">
    <w:name w:val="WW_OutlineListStyle_2"/>
    <w:basedOn w:val="Bezsaraksta"/>
    <w:rsid w:val="00F4477F"/>
    <w:pPr>
      <w:numPr>
        <w:numId w:val="17"/>
      </w:numPr>
    </w:pPr>
  </w:style>
  <w:style w:type="numbering" w:customStyle="1" w:styleId="WWOutlineListStyle1">
    <w:name w:val="WW_OutlineListStyle_1"/>
    <w:basedOn w:val="Bezsaraksta"/>
    <w:rsid w:val="00F4477F"/>
    <w:pPr>
      <w:numPr>
        <w:numId w:val="18"/>
      </w:numPr>
    </w:pPr>
  </w:style>
  <w:style w:type="numbering" w:customStyle="1" w:styleId="WWOutlineListStyle">
    <w:name w:val="WW_OutlineListStyle"/>
    <w:basedOn w:val="Bezsaraksta"/>
    <w:rsid w:val="00F4477F"/>
    <w:pPr>
      <w:numPr>
        <w:numId w:val="19"/>
      </w:numPr>
    </w:pPr>
  </w:style>
  <w:style w:type="numbering" w:customStyle="1" w:styleId="LFO6">
    <w:name w:val="LFO6"/>
    <w:basedOn w:val="Bezsaraksta"/>
    <w:rsid w:val="00F4477F"/>
    <w:pPr>
      <w:numPr>
        <w:numId w:val="20"/>
      </w:numPr>
    </w:pPr>
  </w:style>
  <w:style w:type="numbering" w:customStyle="1" w:styleId="LFO7">
    <w:name w:val="LFO7"/>
    <w:basedOn w:val="Bezsaraksta"/>
    <w:rsid w:val="00F4477F"/>
    <w:pPr>
      <w:numPr>
        <w:numId w:val="21"/>
      </w:numPr>
    </w:pPr>
  </w:style>
  <w:style w:type="numbering" w:customStyle="1" w:styleId="LFO8">
    <w:name w:val="LFO8"/>
    <w:basedOn w:val="Bezsaraksta"/>
    <w:rsid w:val="00F4477F"/>
    <w:pPr>
      <w:numPr>
        <w:numId w:val="22"/>
      </w:numPr>
    </w:pPr>
  </w:style>
  <w:style w:type="numbering" w:customStyle="1" w:styleId="LFO45">
    <w:name w:val="LFO45"/>
    <w:basedOn w:val="Bezsaraksta"/>
    <w:rsid w:val="00F4477F"/>
    <w:pPr>
      <w:numPr>
        <w:numId w:val="23"/>
      </w:numPr>
    </w:pPr>
  </w:style>
  <w:style w:type="character" w:customStyle="1" w:styleId="CharStyle3Exact">
    <w:name w:val="Char Style 3 Exact"/>
    <w:basedOn w:val="Noklusjumarindkopasfonts"/>
    <w:link w:val="Style2"/>
    <w:rsid w:val="004B2EA1"/>
    <w:rPr>
      <w:shd w:val="clear" w:color="auto" w:fill="FFFFFF"/>
    </w:rPr>
  </w:style>
  <w:style w:type="paragraph" w:customStyle="1" w:styleId="Style2">
    <w:name w:val="Style 2"/>
    <w:basedOn w:val="Parasts"/>
    <w:link w:val="CharStyle3Exact"/>
    <w:rsid w:val="004B2EA1"/>
    <w:pPr>
      <w:widowControl w:val="0"/>
      <w:shd w:val="clear" w:color="auto" w:fill="FFFFFF"/>
      <w:spacing w:after="0" w:line="266"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232174">
      <w:bodyDiv w:val="1"/>
      <w:marLeft w:val="0"/>
      <w:marRight w:val="0"/>
      <w:marTop w:val="0"/>
      <w:marBottom w:val="0"/>
      <w:divBdr>
        <w:top w:val="none" w:sz="0" w:space="0" w:color="auto"/>
        <w:left w:val="none" w:sz="0" w:space="0" w:color="auto"/>
        <w:bottom w:val="none" w:sz="0" w:space="0" w:color="auto"/>
        <w:right w:val="none" w:sz="0" w:space="0" w:color="auto"/>
      </w:divBdr>
    </w:div>
    <w:div w:id="252055423">
      <w:bodyDiv w:val="1"/>
      <w:marLeft w:val="0"/>
      <w:marRight w:val="0"/>
      <w:marTop w:val="0"/>
      <w:marBottom w:val="0"/>
      <w:divBdr>
        <w:top w:val="none" w:sz="0" w:space="0" w:color="auto"/>
        <w:left w:val="none" w:sz="0" w:space="0" w:color="auto"/>
        <w:bottom w:val="none" w:sz="0" w:space="0" w:color="auto"/>
        <w:right w:val="none" w:sz="0" w:space="0" w:color="auto"/>
      </w:divBdr>
    </w:div>
    <w:div w:id="699162652">
      <w:bodyDiv w:val="1"/>
      <w:marLeft w:val="0"/>
      <w:marRight w:val="0"/>
      <w:marTop w:val="0"/>
      <w:marBottom w:val="0"/>
      <w:divBdr>
        <w:top w:val="none" w:sz="0" w:space="0" w:color="auto"/>
        <w:left w:val="none" w:sz="0" w:space="0" w:color="auto"/>
        <w:bottom w:val="none" w:sz="0" w:space="0" w:color="auto"/>
        <w:right w:val="none" w:sz="0" w:space="0" w:color="auto"/>
      </w:divBdr>
    </w:div>
    <w:div w:id="777992963">
      <w:bodyDiv w:val="1"/>
      <w:marLeft w:val="0"/>
      <w:marRight w:val="0"/>
      <w:marTop w:val="0"/>
      <w:marBottom w:val="0"/>
      <w:divBdr>
        <w:top w:val="none" w:sz="0" w:space="0" w:color="auto"/>
        <w:left w:val="none" w:sz="0" w:space="0" w:color="auto"/>
        <w:bottom w:val="none" w:sz="0" w:space="0" w:color="auto"/>
        <w:right w:val="none" w:sz="0" w:space="0" w:color="auto"/>
      </w:divBdr>
    </w:div>
    <w:div w:id="1581209445">
      <w:bodyDiv w:val="1"/>
      <w:marLeft w:val="0"/>
      <w:marRight w:val="0"/>
      <w:marTop w:val="0"/>
      <w:marBottom w:val="0"/>
      <w:divBdr>
        <w:top w:val="none" w:sz="0" w:space="0" w:color="auto"/>
        <w:left w:val="none" w:sz="0" w:space="0" w:color="auto"/>
        <w:bottom w:val="none" w:sz="0" w:space="0" w:color="auto"/>
        <w:right w:val="none" w:sz="0" w:space="0" w:color="auto"/>
      </w:divBdr>
    </w:div>
    <w:div w:id="1897424430">
      <w:bodyDiv w:val="1"/>
      <w:marLeft w:val="0"/>
      <w:marRight w:val="0"/>
      <w:marTop w:val="0"/>
      <w:marBottom w:val="0"/>
      <w:divBdr>
        <w:top w:val="none" w:sz="0" w:space="0" w:color="auto"/>
        <w:left w:val="none" w:sz="0" w:space="0" w:color="auto"/>
        <w:bottom w:val="none" w:sz="0" w:space="0" w:color="auto"/>
        <w:right w:val="none" w:sz="0" w:space="0" w:color="auto"/>
      </w:divBdr>
    </w:div>
    <w:div w:id="209774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ija.Rimsane@tm.gov.lv" TargetMode="External"/><Relationship Id="rId13" Type="http://schemas.openxmlformats.org/officeDocument/2006/relationships/hyperlink" Target="https://likumi.lv/ta/id/2877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mailto:pasts@tm.gov.lv" TargetMode="External"/><Relationship Id="rId14" Type="http://schemas.openxmlformats.org/officeDocument/2006/relationships/hyperlink" Target="https://likumi.lv/ta/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840A2-B130-4F81-B6B6-5D9706F36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4</Pages>
  <Words>5729</Words>
  <Characters>3267</Characters>
  <Application>Microsoft Office Word</Application>
  <DocSecurity>0</DocSecurity>
  <Lines>27</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RePack by SPecialiST</Company>
  <LinksUpToDate>false</LinksUpToDate>
  <CharactersWithSpaces>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Diāna Andriņa-Nagle</cp:lastModifiedBy>
  <cp:revision>67</cp:revision>
  <cp:lastPrinted>2023-01-19T08:45:00Z</cp:lastPrinted>
  <dcterms:created xsi:type="dcterms:W3CDTF">2026-06-17T16:24:00Z</dcterms:created>
  <dcterms:modified xsi:type="dcterms:W3CDTF">2026-08-04T12:08:00Z</dcterms:modified>
</cp:coreProperties>
</file>