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Mājokļu un vides departaments. RD iestādes kods:209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suņu laukuma Rīgā, Dubnas ielā 2 un Rīgā, Krasta ielā, būvniecības darbiem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DMV 2026/71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Suņu laukuma Rīgā, Dubnas ielā 2, būvniecība darbu būvuzraudzība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22:32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Suņu laukuma Rīgā, Krasta ielā, būvniecības darbu būvuzraudzība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22:32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