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7EE15" w14:textId="77777777" w:rsidR="005941AF" w:rsidRPr="00DC2AF4" w:rsidRDefault="005941AF" w:rsidP="002B3D80">
      <w:pPr>
        <w:tabs>
          <w:tab w:val="left" w:pos="5103"/>
        </w:tabs>
        <w:overflowPunct w:val="0"/>
        <w:autoSpaceDE w:val="0"/>
        <w:autoSpaceDN w:val="0"/>
        <w:adjustRightInd w:val="0"/>
        <w:spacing w:after="0" w:line="240" w:lineRule="auto"/>
        <w:ind w:left="0" w:right="0" w:hanging="14"/>
        <w:jc w:val="right"/>
        <w:textAlignment w:val="baseline"/>
        <w:rPr>
          <w:rFonts w:ascii="Arial" w:hAnsi="Arial" w:cs="Arial"/>
          <w:b/>
          <w:sz w:val="20"/>
          <w:szCs w:val="20"/>
        </w:rPr>
      </w:pPr>
      <w:bookmarkStart w:id="0" w:name="_Hlk10453818"/>
      <w:r w:rsidRPr="00DC2AF4">
        <w:rPr>
          <w:rFonts w:ascii="Arial" w:hAnsi="Arial" w:cs="Arial"/>
          <w:b/>
          <w:sz w:val="20"/>
          <w:szCs w:val="20"/>
        </w:rPr>
        <w:t xml:space="preserve">4.pielikuma 3.veidlapa </w:t>
      </w:r>
    </w:p>
    <w:bookmarkEnd w:id="0"/>
    <w:p w14:paraId="244555DA" w14:textId="77777777" w:rsidR="005941AF" w:rsidRPr="00DC2AF4" w:rsidRDefault="005941AF" w:rsidP="002B3D80">
      <w:pPr>
        <w:overflowPunct w:val="0"/>
        <w:autoSpaceDE w:val="0"/>
        <w:autoSpaceDN w:val="0"/>
        <w:adjustRightInd w:val="0"/>
        <w:spacing w:after="0" w:line="240" w:lineRule="auto"/>
        <w:ind w:left="0" w:right="0" w:hanging="14"/>
        <w:jc w:val="right"/>
        <w:textAlignment w:val="baseline"/>
        <w:rPr>
          <w:rFonts w:ascii="Arial" w:hAnsi="Arial" w:cs="Arial"/>
          <w:sz w:val="20"/>
          <w:szCs w:val="20"/>
          <w:lang w:eastAsia="lv-LV"/>
        </w:rPr>
      </w:pPr>
      <w:r w:rsidRPr="00DC2AF4">
        <w:rPr>
          <w:rFonts w:ascii="Arial" w:hAnsi="Arial" w:cs="Arial"/>
          <w:sz w:val="20"/>
          <w:szCs w:val="20"/>
          <w:lang w:eastAsia="lv-LV"/>
        </w:rPr>
        <w:t xml:space="preserve">VAS “Latvijas dzelzceļš” atklāta konkursa </w:t>
      </w:r>
    </w:p>
    <w:p w14:paraId="12FB44D8" w14:textId="6C490BD8" w:rsidR="005941AF" w:rsidRPr="00DC2AF4" w:rsidRDefault="00DC2AF4" w:rsidP="002B3D80">
      <w:pPr>
        <w:overflowPunct w:val="0"/>
        <w:autoSpaceDE w:val="0"/>
        <w:autoSpaceDN w:val="0"/>
        <w:adjustRightInd w:val="0"/>
        <w:spacing w:after="0" w:line="240" w:lineRule="auto"/>
        <w:ind w:left="0" w:right="0" w:hanging="14"/>
        <w:jc w:val="right"/>
        <w:textAlignment w:val="baseline"/>
        <w:rPr>
          <w:rFonts w:ascii="Arial" w:hAnsi="Arial" w:cs="Arial"/>
          <w:sz w:val="20"/>
          <w:szCs w:val="20"/>
          <w:lang w:eastAsia="lv-LV"/>
        </w:rPr>
      </w:pPr>
      <w:r>
        <w:rPr>
          <w:rFonts w:ascii="Arial" w:hAnsi="Arial" w:cs="Arial"/>
          <w:sz w:val="20"/>
          <w:szCs w:val="20"/>
          <w:lang w:eastAsia="lv-LV"/>
        </w:rPr>
        <w:t>“</w:t>
      </w:r>
      <w:r w:rsidR="003D45D0" w:rsidRPr="00DC2AF4">
        <w:rPr>
          <w:rFonts w:ascii="Arial" w:hAnsi="Arial" w:cs="Arial"/>
          <w:sz w:val="20"/>
          <w:szCs w:val="20"/>
          <w:lang w:eastAsia="lv-LV"/>
        </w:rPr>
        <w:t>Vilcienu kustības ātruma palielināšana Sloka – Tukums II: būvniecība (projektēšana un būvdarbi)</w:t>
      </w:r>
      <w:r w:rsidR="005941AF" w:rsidRPr="00DC2AF4">
        <w:rPr>
          <w:rFonts w:ascii="Arial" w:hAnsi="Arial" w:cs="Arial"/>
          <w:sz w:val="20"/>
          <w:szCs w:val="20"/>
          <w:lang w:eastAsia="lv-LV"/>
        </w:rPr>
        <w:t>” nolikumam</w:t>
      </w:r>
      <w:r w:rsidR="007D7C61">
        <w:rPr>
          <w:rFonts w:ascii="Arial" w:hAnsi="Arial" w:cs="Arial"/>
          <w:sz w:val="20"/>
          <w:szCs w:val="20"/>
          <w:lang w:eastAsia="lv-LV"/>
        </w:rPr>
        <w:t xml:space="preserve"> </w:t>
      </w:r>
      <w:r w:rsidR="007D7C61" w:rsidRPr="007D7C61">
        <w:rPr>
          <w:rFonts w:ascii="Arial" w:hAnsi="Arial" w:cs="Arial"/>
          <w:color w:val="002060"/>
          <w:sz w:val="20"/>
          <w:szCs w:val="20"/>
          <w:lang w:eastAsia="lv-LV"/>
        </w:rPr>
        <w:t>(projekts apspriedei)</w:t>
      </w:r>
    </w:p>
    <w:p w14:paraId="6949348F" w14:textId="77777777" w:rsidR="00DC2AF4" w:rsidRDefault="00DC2AF4" w:rsidP="00DC2AF4">
      <w:pPr>
        <w:overflowPunct w:val="0"/>
        <w:autoSpaceDE w:val="0"/>
        <w:autoSpaceDN w:val="0"/>
        <w:adjustRightInd w:val="0"/>
        <w:spacing w:after="120" w:line="240" w:lineRule="auto"/>
        <w:ind w:left="0" w:right="0" w:firstLine="0"/>
        <w:textAlignment w:val="baseline"/>
        <w:rPr>
          <w:rFonts w:ascii="Arial" w:hAnsi="Arial" w:cs="Arial"/>
          <w:sz w:val="20"/>
          <w:szCs w:val="20"/>
          <w:lang w:eastAsia="lv-LV"/>
        </w:rPr>
      </w:pPr>
    </w:p>
    <w:p w14:paraId="516A1160" w14:textId="72ACC688" w:rsidR="005941AF" w:rsidRDefault="00DC2AF4" w:rsidP="00DC2AF4">
      <w:pPr>
        <w:overflowPunct w:val="0"/>
        <w:autoSpaceDE w:val="0"/>
        <w:autoSpaceDN w:val="0"/>
        <w:adjustRightInd w:val="0"/>
        <w:spacing w:after="120" w:line="240" w:lineRule="auto"/>
        <w:ind w:left="0" w:right="0" w:firstLine="0"/>
        <w:textAlignment w:val="baseline"/>
        <w:rPr>
          <w:rFonts w:ascii="Arial" w:hAnsi="Arial" w:cs="Arial"/>
          <w:sz w:val="20"/>
          <w:szCs w:val="20"/>
          <w:lang w:eastAsia="lv-LV"/>
        </w:rPr>
      </w:pPr>
      <w:r>
        <w:rPr>
          <w:rFonts w:ascii="Arial" w:hAnsi="Arial" w:cs="Arial"/>
          <w:sz w:val="20"/>
          <w:szCs w:val="20"/>
          <w:lang w:eastAsia="lv-LV"/>
        </w:rPr>
        <w:t>PRETENDENTS (nosaukums, reģ.nr.) ___________________</w:t>
      </w:r>
    </w:p>
    <w:p w14:paraId="6B351B8D" w14:textId="77777777" w:rsidR="00DC2AF4" w:rsidRPr="00DC2AF4" w:rsidRDefault="00DC2AF4" w:rsidP="00DC2AF4">
      <w:pPr>
        <w:overflowPunct w:val="0"/>
        <w:autoSpaceDE w:val="0"/>
        <w:autoSpaceDN w:val="0"/>
        <w:adjustRightInd w:val="0"/>
        <w:spacing w:after="120" w:line="240" w:lineRule="auto"/>
        <w:ind w:left="0" w:right="0" w:firstLine="0"/>
        <w:textAlignment w:val="baseline"/>
        <w:rPr>
          <w:rFonts w:ascii="Arial" w:hAnsi="Arial" w:cs="Arial"/>
          <w:sz w:val="20"/>
          <w:szCs w:val="20"/>
          <w:lang w:eastAsia="lv-LV"/>
        </w:rPr>
      </w:pPr>
    </w:p>
    <w:p w14:paraId="50EF73B4" w14:textId="302DB114" w:rsidR="00B47322" w:rsidRPr="00DC2AF4" w:rsidRDefault="00B47322" w:rsidP="0004066B">
      <w:pPr>
        <w:spacing w:after="240" w:line="240" w:lineRule="auto"/>
        <w:ind w:left="11" w:right="85" w:hanging="11"/>
        <w:jc w:val="center"/>
        <w:rPr>
          <w:rFonts w:ascii="Arial" w:hAnsi="Arial" w:cs="Arial"/>
          <w:b/>
          <w:bCs/>
          <w:sz w:val="20"/>
          <w:szCs w:val="20"/>
          <w:lang w:eastAsia="lv-LV"/>
        </w:rPr>
      </w:pPr>
      <w:r w:rsidRPr="00DC2AF4">
        <w:rPr>
          <w:rFonts w:ascii="Arial" w:hAnsi="Arial" w:cs="Arial"/>
          <w:b/>
          <w:bCs/>
          <w:sz w:val="20"/>
          <w:szCs w:val="20"/>
          <w:lang w:eastAsia="lv-LV"/>
        </w:rPr>
        <w:t>PIEDĀVĀJUMA PIELIKUMS</w:t>
      </w:r>
    </w:p>
    <w:tbl>
      <w:tblPr>
        <w:tblW w:w="9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1599"/>
        <w:gridCol w:w="4860"/>
      </w:tblGrid>
      <w:tr w:rsidR="00B47322" w:rsidRPr="00DC2AF4" w14:paraId="4F52A08A" w14:textId="77777777" w:rsidTr="002B3D80">
        <w:trPr>
          <w:cantSplit/>
          <w:trHeight w:val="240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AF96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  <w:t>Pozīcija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D640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  <w:t>Līguma noteikumu apakšpunkts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170B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b/>
                <w:i/>
                <w:color w:val="auto"/>
                <w:sz w:val="20"/>
                <w:szCs w:val="20"/>
                <w:lang w:eastAsia="lv-LV"/>
              </w:rPr>
              <w:t>Dati</w:t>
            </w:r>
          </w:p>
        </w:tc>
      </w:tr>
      <w:tr w:rsidR="00B47322" w:rsidRPr="00DC2AF4" w14:paraId="286788C4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FE5BA08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Pasūtītāja nosaukums un adrese</w:t>
            </w:r>
          </w:p>
        </w:tc>
        <w:tc>
          <w:tcPr>
            <w:tcW w:w="1599" w:type="dxa"/>
            <w:vAlign w:val="center"/>
          </w:tcPr>
          <w:p w14:paraId="1B1EA4F8" w14:textId="46D6B59C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1.1.2.2</w:t>
            </w:r>
            <w:r w:rsidR="00556C8C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br/>
              <w:t>&amp; 1.3</w:t>
            </w:r>
            <w:r w:rsidR="00556C8C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01AB6C54" w14:textId="6020DDE2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Valsts akciju sabiedrība “Latvijas </w:t>
            </w:r>
            <w:r w:rsidR="008F3922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d</w:t>
            </w: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zelzceļš”, </w:t>
            </w:r>
            <w:r w:rsidRPr="00DC2AF4">
              <w:rPr>
                <w:rFonts w:ascii="Arial" w:hAnsi="Arial" w:cs="Arial"/>
                <w:sz w:val="20"/>
                <w:szCs w:val="20"/>
              </w:rPr>
              <w:t>Emīlijas Benjamiņas</w:t>
            </w: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 iela 3, LV</w:t>
            </w:r>
            <w:r w:rsidR="008F3922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-1050</w:t>
            </w: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, Rīga, Latvija</w:t>
            </w:r>
          </w:p>
        </w:tc>
      </w:tr>
      <w:tr w:rsidR="00B47322" w:rsidRPr="00DC2AF4" w14:paraId="06320228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6F68E2A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Uzņēmēja nosaukums un adrese</w:t>
            </w:r>
          </w:p>
        </w:tc>
        <w:tc>
          <w:tcPr>
            <w:tcW w:w="1599" w:type="dxa"/>
            <w:vAlign w:val="center"/>
          </w:tcPr>
          <w:p w14:paraId="5BB8AC42" w14:textId="2462BD2B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1.1.2.3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br/>
              <w:t>&amp; 1.3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56B5595C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u w:val="single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highlight w:val="lightGray"/>
              </w:rPr>
              <w:t>&lt;Uzņēmēja nosaukums un reģistrācijas numurs, e-pasta adrese&gt;</w:t>
            </w:r>
          </w:p>
        </w:tc>
      </w:tr>
      <w:tr w:rsidR="00B47322" w:rsidRPr="00DC2AF4" w14:paraId="35EFAB0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78962F1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Inženiera nosaukums un adrese </w:t>
            </w:r>
          </w:p>
        </w:tc>
        <w:tc>
          <w:tcPr>
            <w:tcW w:w="1599" w:type="dxa"/>
            <w:vAlign w:val="center"/>
          </w:tcPr>
          <w:p w14:paraId="7CA58A0B" w14:textId="1B49AD13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1.1.2.4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br/>
              <w:t>&amp; 1.3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5ADC7AC" w14:textId="77777777" w:rsidR="00B47322" w:rsidRPr="00DC2AF4" w:rsidRDefault="00B47322" w:rsidP="00C574DC">
            <w:pPr>
              <w:spacing w:after="12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>[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highlight w:val="lightGray"/>
              </w:rPr>
              <w:t>&lt;Inženiera nosaukums un reģistrācijas numurs, e-pasta adrese&gt;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>]</w:t>
            </w:r>
          </w:p>
          <w:p w14:paraId="26D1FF1B" w14:textId="77777777" w:rsidR="00B47322" w:rsidRPr="00DC2AF4" w:rsidRDefault="00B47322" w:rsidP="00C574DC">
            <w:pPr>
              <w:spacing w:after="120" w:line="240" w:lineRule="auto"/>
              <w:ind w:left="0" w:firstLine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61347EC1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>[Inženieris tiks nominēts pirms Darbu uzsākšanas]</w:t>
            </w:r>
          </w:p>
        </w:tc>
      </w:tr>
      <w:tr w:rsidR="00B47322" w:rsidRPr="00DC2AF4" w14:paraId="2171DF1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681CBA4" w14:textId="085A8C40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bookmarkStart w:id="1" w:name="_Hlk161910692"/>
            <w:bookmarkStart w:id="2" w:name="_Hlk168998388"/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Darbu </w:t>
            </w:r>
            <w:r w:rsidR="007C71F3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I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zpildes laiks</w:t>
            </w:r>
            <w:bookmarkEnd w:id="1"/>
          </w:p>
        </w:tc>
        <w:tc>
          <w:tcPr>
            <w:tcW w:w="1599" w:type="dxa"/>
            <w:vAlign w:val="center"/>
          </w:tcPr>
          <w:p w14:paraId="7C6E3C13" w14:textId="32F418E4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1.1.3.3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="005A2C00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&amp; 8.2</w:t>
            </w:r>
          </w:p>
        </w:tc>
        <w:tc>
          <w:tcPr>
            <w:tcW w:w="4860" w:type="dxa"/>
            <w:vAlign w:val="center"/>
          </w:tcPr>
          <w:p w14:paraId="2C039B84" w14:textId="43D3E908" w:rsidR="00B47322" w:rsidRPr="00DC2AF4" w:rsidRDefault="00BF6F1E" w:rsidP="00C574DC">
            <w:pPr>
              <w:spacing w:after="120" w:line="240" w:lineRule="auto"/>
              <w:ind w:left="-56" w:firstLine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 ilgāk kā </w:t>
            </w:r>
            <w:r w:rsidR="00D74273"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900 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dienu laikā no Līguma </w:t>
            </w:r>
            <w:r w:rsidR="00803A4D"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>spēkā stāšanās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datuma.</w:t>
            </w:r>
          </w:p>
        </w:tc>
      </w:tr>
      <w:tr w:rsidR="00B47322" w:rsidRPr="00DC2AF4" w14:paraId="30D50659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8890BF1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Defektu Paziņošanas periods </w:t>
            </w:r>
          </w:p>
        </w:tc>
        <w:tc>
          <w:tcPr>
            <w:tcW w:w="1599" w:type="dxa"/>
            <w:vAlign w:val="center"/>
          </w:tcPr>
          <w:p w14:paraId="2C9BDD11" w14:textId="1D09882D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1.1.3.7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27C97B6" w14:textId="77777777" w:rsidR="00B47322" w:rsidRPr="00DC2AF4" w:rsidRDefault="00B4732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730 dienas</w:t>
            </w:r>
          </w:p>
        </w:tc>
      </w:tr>
      <w:tr w:rsidR="00F8546F" w:rsidRPr="00DC2AF4" w14:paraId="619ADFC2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9ADCD55" w14:textId="4B0475CA" w:rsidR="00F8546F" w:rsidRPr="00DC2AF4" w:rsidRDefault="00F8546F" w:rsidP="00C574DC">
            <w:pPr>
              <w:spacing w:after="12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C2AF4">
              <w:rPr>
                <w:rFonts w:ascii="Arial" w:eastAsia="Arial" w:hAnsi="Arial" w:cs="Arial"/>
                <w:sz w:val="20"/>
                <w:szCs w:val="20"/>
              </w:rPr>
              <w:t>Starptermiņš</w:t>
            </w:r>
            <w:r w:rsidR="007C71F3" w:rsidRPr="00DC2AF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A3B35CA" w14:textId="7BAB0D8B" w:rsidR="00F8546F" w:rsidRPr="00DC2AF4" w:rsidRDefault="00F8546F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eastAsia="Arial" w:hAnsi="Arial" w:cs="Arial"/>
                <w:sz w:val="20"/>
                <w:szCs w:val="20"/>
              </w:rPr>
              <w:t>Izpildes laiks</w:t>
            </w:r>
          </w:p>
        </w:tc>
        <w:tc>
          <w:tcPr>
            <w:tcW w:w="1599" w:type="dxa"/>
            <w:vAlign w:val="center"/>
          </w:tcPr>
          <w:p w14:paraId="6C8B3EA7" w14:textId="50144594" w:rsidR="00F8546F" w:rsidRPr="00DC2AF4" w:rsidRDefault="00F8546F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1.1.3.10. &amp; 8.2</w:t>
            </w:r>
          </w:p>
        </w:tc>
        <w:tc>
          <w:tcPr>
            <w:tcW w:w="4860" w:type="dxa"/>
            <w:vAlign w:val="center"/>
          </w:tcPr>
          <w:p w14:paraId="26181F25" w14:textId="68BA5C4A" w:rsidR="00F8546F" w:rsidRPr="00DC2AF4" w:rsidRDefault="00F8546F" w:rsidP="00C574DC">
            <w:pPr>
              <w:spacing w:after="12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C2AF4">
              <w:rPr>
                <w:rFonts w:ascii="Arial" w:eastAsia="Arial" w:hAnsi="Arial" w:cs="Arial"/>
                <w:sz w:val="20"/>
                <w:szCs w:val="20"/>
              </w:rPr>
              <w:t xml:space="preserve">(a)  </w:t>
            </w:r>
            <w:r w:rsidR="005F4FF4" w:rsidRPr="00DC2AF4">
              <w:rPr>
                <w:rFonts w:ascii="Arial" w:eastAsia="Arial" w:hAnsi="Arial" w:cs="Arial"/>
                <w:sz w:val="20"/>
                <w:szCs w:val="20"/>
              </w:rPr>
              <w:t>12 mēnešu</w:t>
            </w:r>
            <w:r w:rsidR="007C71F3" w:rsidRPr="00DC2AF4">
              <w:rPr>
                <w:rFonts w:ascii="Arial" w:eastAsia="Arial" w:hAnsi="Arial" w:cs="Arial"/>
                <w:sz w:val="20"/>
                <w:szCs w:val="20"/>
              </w:rPr>
              <w:t xml:space="preserve"> laikā no Līguma </w:t>
            </w:r>
            <w:r w:rsidR="00803A4D" w:rsidRPr="00DC2AF4">
              <w:rPr>
                <w:rFonts w:ascii="Arial" w:eastAsia="Arial" w:hAnsi="Arial" w:cs="Arial"/>
                <w:sz w:val="20"/>
                <w:szCs w:val="20"/>
              </w:rPr>
              <w:t xml:space="preserve">spēkā stāšanās </w:t>
            </w:r>
            <w:r w:rsidR="007C71F3" w:rsidRPr="00DC2AF4">
              <w:rPr>
                <w:rFonts w:ascii="Arial" w:eastAsia="Arial" w:hAnsi="Arial" w:cs="Arial"/>
                <w:sz w:val="20"/>
                <w:szCs w:val="20"/>
              </w:rPr>
              <w:t>datuma</w:t>
            </w:r>
            <w:r w:rsidR="000E40C4" w:rsidRPr="00DC2AF4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14:paraId="021DA239" w14:textId="50736B2F" w:rsidR="000E40C4" w:rsidRPr="00DC2AF4" w:rsidRDefault="00F8546F" w:rsidP="00C574DC">
            <w:pPr>
              <w:spacing w:after="12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C2AF4">
              <w:rPr>
                <w:rFonts w:ascii="Arial" w:eastAsia="Arial" w:hAnsi="Arial" w:cs="Arial"/>
                <w:sz w:val="20"/>
                <w:szCs w:val="20"/>
              </w:rPr>
              <w:t>(b)</w:t>
            </w:r>
            <w:r w:rsidR="00FE72D5" w:rsidRPr="00DC2AF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5F4FF4" w:rsidRPr="00DC2AF4">
              <w:rPr>
                <w:rFonts w:ascii="Arial" w:eastAsia="Arial" w:hAnsi="Arial" w:cs="Arial"/>
                <w:sz w:val="20"/>
                <w:szCs w:val="20"/>
              </w:rPr>
              <w:t>16 mēnešu</w:t>
            </w:r>
            <w:r w:rsidR="000E40C4" w:rsidRPr="00DC2AF4">
              <w:rPr>
                <w:rFonts w:ascii="Arial" w:eastAsia="Arial" w:hAnsi="Arial" w:cs="Arial"/>
                <w:sz w:val="20"/>
                <w:szCs w:val="20"/>
              </w:rPr>
              <w:t xml:space="preserve"> laikā no Līguma </w:t>
            </w:r>
            <w:r w:rsidR="00803A4D" w:rsidRPr="00DC2AF4">
              <w:rPr>
                <w:rFonts w:ascii="Arial" w:eastAsia="Arial" w:hAnsi="Arial" w:cs="Arial"/>
                <w:sz w:val="20"/>
                <w:szCs w:val="20"/>
              </w:rPr>
              <w:t xml:space="preserve">spēkā stāšanās </w:t>
            </w:r>
            <w:r w:rsidR="000E40C4" w:rsidRPr="00DC2AF4">
              <w:rPr>
                <w:rFonts w:ascii="Arial" w:eastAsia="Arial" w:hAnsi="Arial" w:cs="Arial"/>
                <w:sz w:val="20"/>
                <w:szCs w:val="20"/>
              </w:rPr>
              <w:t>datuma;</w:t>
            </w:r>
          </w:p>
          <w:p w14:paraId="34EF7651" w14:textId="76E3BDEA" w:rsidR="00F8546F" w:rsidRPr="00DC2AF4" w:rsidRDefault="000E40C4" w:rsidP="00C574DC">
            <w:pPr>
              <w:spacing w:after="12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DC2AF4">
              <w:rPr>
                <w:rFonts w:ascii="Arial" w:eastAsia="Arial" w:hAnsi="Arial" w:cs="Arial"/>
                <w:sz w:val="20"/>
                <w:szCs w:val="20"/>
              </w:rPr>
              <w:t xml:space="preserve">(c)  </w:t>
            </w:r>
            <w:r w:rsidR="005F4FF4" w:rsidRPr="00DC2AF4">
              <w:rPr>
                <w:rFonts w:ascii="Arial" w:eastAsia="Arial" w:hAnsi="Arial" w:cs="Arial"/>
                <w:sz w:val="20"/>
                <w:szCs w:val="20"/>
              </w:rPr>
              <w:t>23 mēnešu</w:t>
            </w:r>
            <w:r w:rsidRPr="00DC2AF4">
              <w:rPr>
                <w:rFonts w:ascii="Arial" w:eastAsia="Arial" w:hAnsi="Arial" w:cs="Arial"/>
                <w:sz w:val="20"/>
                <w:szCs w:val="20"/>
              </w:rPr>
              <w:t xml:space="preserve"> laikā no Līguma </w:t>
            </w:r>
            <w:r w:rsidR="00803A4D" w:rsidRPr="00DC2AF4">
              <w:rPr>
                <w:rFonts w:ascii="Arial" w:eastAsia="Arial" w:hAnsi="Arial" w:cs="Arial"/>
                <w:sz w:val="20"/>
                <w:szCs w:val="20"/>
              </w:rPr>
              <w:t>spēkā stāšanās</w:t>
            </w:r>
            <w:r w:rsidRPr="00DC2AF4">
              <w:rPr>
                <w:rFonts w:ascii="Arial" w:eastAsia="Arial" w:hAnsi="Arial" w:cs="Arial"/>
                <w:sz w:val="20"/>
                <w:szCs w:val="20"/>
              </w:rPr>
              <w:t xml:space="preserve"> datuma.</w:t>
            </w:r>
          </w:p>
        </w:tc>
      </w:tr>
      <w:bookmarkEnd w:id="2"/>
      <w:tr w:rsidR="00EE61A5" w:rsidRPr="00DC2AF4" w14:paraId="4E949BA0" w14:textId="77777777" w:rsidTr="002B3D80">
        <w:trPr>
          <w:cantSplit/>
          <w:trHeight w:val="398"/>
          <w:jc w:val="center"/>
        </w:trPr>
        <w:tc>
          <w:tcPr>
            <w:tcW w:w="3256" w:type="dxa"/>
            <w:vAlign w:val="center"/>
          </w:tcPr>
          <w:p w14:paraId="604BC6D6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Valsts </w:t>
            </w:r>
          </w:p>
        </w:tc>
        <w:tc>
          <w:tcPr>
            <w:tcW w:w="1599" w:type="dxa"/>
            <w:vAlign w:val="center"/>
          </w:tcPr>
          <w:p w14:paraId="5617F527" w14:textId="16DEDE82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1.1.6.2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024CB35" w14:textId="77777777" w:rsidR="00EE61A5" w:rsidRPr="00DC2AF4" w:rsidDel="00236502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Latvijas Republika</w:t>
            </w:r>
          </w:p>
        </w:tc>
      </w:tr>
      <w:tr w:rsidR="00EE61A5" w:rsidRPr="00DC2AF4" w14:paraId="2C79E0EA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6232E34" w14:textId="7E979F9F" w:rsidR="00EE61A5" w:rsidRPr="00DC2AF4" w:rsidRDefault="00872F19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Komunikācijas</w:t>
            </w:r>
            <w:r w:rsidR="00EE61A5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1599" w:type="dxa"/>
            <w:vAlign w:val="center"/>
          </w:tcPr>
          <w:p w14:paraId="7EB05C00" w14:textId="23E4AD73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1.3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4EC66768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E-pasts (ar saņemšanas apstiprinājumu)</w:t>
            </w:r>
          </w:p>
        </w:tc>
      </w:tr>
      <w:tr w:rsidR="00EE61A5" w:rsidRPr="00DC2AF4" w14:paraId="2EEC6E81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AB64C92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Piemērojamās tiesību normas</w:t>
            </w:r>
          </w:p>
        </w:tc>
        <w:tc>
          <w:tcPr>
            <w:tcW w:w="1599" w:type="dxa"/>
            <w:vAlign w:val="center"/>
          </w:tcPr>
          <w:p w14:paraId="1EA45588" w14:textId="48F96D58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1.4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217209BD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Latvijas Republikas tiesību akti</w:t>
            </w:r>
          </w:p>
        </w:tc>
      </w:tr>
      <w:tr w:rsidR="00EE61A5" w:rsidRPr="00DC2AF4" w14:paraId="77E5D16F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F581258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Valdošā/noteicošā valoda un komunikāciju valoda</w:t>
            </w:r>
          </w:p>
        </w:tc>
        <w:tc>
          <w:tcPr>
            <w:tcW w:w="1599" w:type="dxa"/>
            <w:vAlign w:val="center"/>
          </w:tcPr>
          <w:p w14:paraId="30C49EC0" w14:textId="7D15D0D5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1.4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020AEAFE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Latviešu</w:t>
            </w:r>
          </w:p>
        </w:tc>
      </w:tr>
      <w:tr w:rsidR="00EE61A5" w:rsidRPr="00DC2AF4" w14:paraId="4435A456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6A09440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Darbu izpildes vietas pieejamības laiks</w:t>
            </w:r>
          </w:p>
        </w:tc>
        <w:tc>
          <w:tcPr>
            <w:tcW w:w="1599" w:type="dxa"/>
            <w:vAlign w:val="center"/>
          </w:tcPr>
          <w:p w14:paraId="19642EA6" w14:textId="32A8496E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2.1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335E502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 dienas pēc Darbu uzsākšanas datuma</w:t>
            </w:r>
          </w:p>
        </w:tc>
      </w:tr>
      <w:tr w:rsidR="00EE61A5" w:rsidRPr="00DC2AF4" w14:paraId="21B95A36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8EE4B9C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Līguma izpildes nodrošinājums</w:t>
            </w:r>
          </w:p>
        </w:tc>
        <w:tc>
          <w:tcPr>
            <w:tcW w:w="1599" w:type="dxa"/>
            <w:vAlign w:val="center"/>
          </w:tcPr>
          <w:p w14:paraId="48D78DBE" w14:textId="03DF901D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4.2</w:t>
            </w:r>
            <w:r w:rsidR="00556C8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10658559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10 % no Akceptētās Līguma summas</w:t>
            </w:r>
          </w:p>
        </w:tc>
      </w:tr>
      <w:tr w:rsidR="00EE61A5" w:rsidRPr="00DC2AF4" w14:paraId="3089FFBF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EC689E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Apakšuzņēmēji</w:t>
            </w:r>
          </w:p>
        </w:tc>
        <w:tc>
          <w:tcPr>
            <w:tcW w:w="1599" w:type="dxa"/>
            <w:vAlign w:val="center"/>
          </w:tcPr>
          <w:p w14:paraId="01A55D48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4.4.</w:t>
            </w:r>
          </w:p>
        </w:tc>
        <w:tc>
          <w:tcPr>
            <w:tcW w:w="4860" w:type="dxa"/>
            <w:vAlign w:val="center"/>
          </w:tcPr>
          <w:p w14:paraId="3FF83805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DC2AF4" w14:paraId="60E7493F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924FEDB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Drošības pasākumi</w:t>
            </w:r>
          </w:p>
        </w:tc>
        <w:tc>
          <w:tcPr>
            <w:tcW w:w="1599" w:type="dxa"/>
            <w:vAlign w:val="center"/>
          </w:tcPr>
          <w:p w14:paraId="5B51E170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4.8.</w:t>
            </w:r>
          </w:p>
        </w:tc>
        <w:tc>
          <w:tcPr>
            <w:tcW w:w="4860" w:type="dxa"/>
            <w:vAlign w:val="center"/>
          </w:tcPr>
          <w:p w14:paraId="6F426345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DC2AF4" w14:paraId="74B09A4E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3F1E768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Izvairīšanās no traucējumu izraisīšanas </w:t>
            </w:r>
          </w:p>
        </w:tc>
        <w:tc>
          <w:tcPr>
            <w:tcW w:w="1599" w:type="dxa"/>
            <w:vAlign w:val="center"/>
          </w:tcPr>
          <w:p w14:paraId="12473B61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4.14.</w:t>
            </w:r>
          </w:p>
        </w:tc>
        <w:tc>
          <w:tcPr>
            <w:tcW w:w="4860" w:type="dxa"/>
            <w:vAlign w:val="center"/>
          </w:tcPr>
          <w:p w14:paraId="51BDAD5D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DC2AF4" w14:paraId="28807B42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61C942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Progresa ziņojumi</w:t>
            </w:r>
          </w:p>
        </w:tc>
        <w:tc>
          <w:tcPr>
            <w:tcW w:w="1599" w:type="dxa"/>
            <w:vAlign w:val="center"/>
          </w:tcPr>
          <w:p w14:paraId="016C72B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4.21.</w:t>
            </w:r>
          </w:p>
        </w:tc>
        <w:tc>
          <w:tcPr>
            <w:tcW w:w="4860" w:type="dxa"/>
            <w:vAlign w:val="center"/>
          </w:tcPr>
          <w:p w14:paraId="3879821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 EUR par katru nokavēto dienu</w:t>
            </w:r>
          </w:p>
        </w:tc>
      </w:tr>
      <w:tr w:rsidR="00EE61A5" w:rsidRPr="00DC2AF4" w14:paraId="276116AB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64055C2E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Uzņēmēja darbība Darbu izpildes vietā</w:t>
            </w:r>
          </w:p>
        </w:tc>
        <w:tc>
          <w:tcPr>
            <w:tcW w:w="1599" w:type="dxa"/>
            <w:vAlign w:val="center"/>
          </w:tcPr>
          <w:p w14:paraId="3CAE3C4F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4.23.</w:t>
            </w:r>
          </w:p>
        </w:tc>
        <w:tc>
          <w:tcPr>
            <w:tcW w:w="4860" w:type="dxa"/>
            <w:vAlign w:val="center"/>
          </w:tcPr>
          <w:p w14:paraId="41496550" w14:textId="19D39791" w:rsidR="00EE61A5" w:rsidRPr="00DC2AF4" w:rsidRDefault="00A00806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</w:t>
            </w:r>
            <w:r w:rsidR="00EE61A5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000 EUR par katru gadījumu</w:t>
            </w:r>
            <w:r w:rsidR="0081727A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, kas saistīts ar </w:t>
            </w:r>
            <w:r w:rsidR="008F4CC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vilcienu kustīb</w:t>
            </w:r>
            <w:r w:rsidR="002F6DD4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as</w:t>
            </w:r>
            <w:r w:rsidR="008F4CCC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pārtraukšanu</w:t>
            </w:r>
            <w:r w:rsidR="0047784F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/</w:t>
            </w:r>
            <w:r w:rsidR="008E17A2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pārcelšanu/ atcelšanu</w:t>
            </w:r>
          </w:p>
          <w:p w14:paraId="034C7640" w14:textId="19DA3DFA" w:rsidR="004D338B" w:rsidRPr="00DC2AF4" w:rsidRDefault="008F4CCC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2000 EUR par katru </w:t>
            </w:r>
            <w:r w:rsidR="007619E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(b), (c) un (d) minēto</w:t>
            </w:r>
            <w:r w:rsidR="00501535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gadījumu</w:t>
            </w:r>
          </w:p>
        </w:tc>
      </w:tr>
      <w:tr w:rsidR="00EE61A5" w:rsidRPr="00DC2AF4" w14:paraId="434FA10E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2AF7869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lastRenderedPageBreak/>
              <w:t>Termiņš, kurā jāpaziņo kļūdas un defekti Pasūtītāja prasībās</w:t>
            </w:r>
          </w:p>
        </w:tc>
        <w:tc>
          <w:tcPr>
            <w:tcW w:w="1599" w:type="dxa"/>
            <w:vAlign w:val="center"/>
          </w:tcPr>
          <w:p w14:paraId="30AB4044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5.1</w:t>
            </w:r>
          </w:p>
        </w:tc>
        <w:tc>
          <w:tcPr>
            <w:tcW w:w="4860" w:type="dxa"/>
            <w:vAlign w:val="center"/>
          </w:tcPr>
          <w:p w14:paraId="34CD4EAA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28 dienas no Līguma parakstīšanas datuma</w:t>
            </w:r>
          </w:p>
        </w:tc>
      </w:tr>
      <w:tr w:rsidR="00EE61A5" w:rsidRPr="00DC2AF4" w14:paraId="059A6B8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60E272FF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Uzņēmēja dokumenti</w:t>
            </w:r>
          </w:p>
        </w:tc>
        <w:tc>
          <w:tcPr>
            <w:tcW w:w="1599" w:type="dxa"/>
            <w:vAlign w:val="center"/>
          </w:tcPr>
          <w:p w14:paraId="6A62837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5.2.</w:t>
            </w:r>
          </w:p>
        </w:tc>
        <w:tc>
          <w:tcPr>
            <w:tcW w:w="4860" w:type="dxa"/>
            <w:vAlign w:val="center"/>
          </w:tcPr>
          <w:p w14:paraId="605A5C79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DC2AF4" w14:paraId="1E1030B2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101C8851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Būvniecības izpilddokumentācija</w:t>
            </w:r>
          </w:p>
        </w:tc>
        <w:tc>
          <w:tcPr>
            <w:tcW w:w="1599" w:type="dxa"/>
            <w:vAlign w:val="center"/>
          </w:tcPr>
          <w:p w14:paraId="31A65694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5.6.</w:t>
            </w:r>
          </w:p>
        </w:tc>
        <w:tc>
          <w:tcPr>
            <w:tcW w:w="4860" w:type="dxa"/>
            <w:vAlign w:val="center"/>
          </w:tcPr>
          <w:p w14:paraId="55544CB9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DC2AF4" w14:paraId="47CDED7C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6E28EE2F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Ekspluatācijas un apkopes rokasgrāmatas</w:t>
            </w:r>
          </w:p>
        </w:tc>
        <w:tc>
          <w:tcPr>
            <w:tcW w:w="1599" w:type="dxa"/>
            <w:vAlign w:val="center"/>
          </w:tcPr>
          <w:p w14:paraId="334672E4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5.7.</w:t>
            </w:r>
          </w:p>
        </w:tc>
        <w:tc>
          <w:tcPr>
            <w:tcW w:w="4860" w:type="dxa"/>
            <w:vAlign w:val="center"/>
          </w:tcPr>
          <w:p w14:paraId="30B26B5F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EE61A5" w:rsidRPr="00DC2AF4" w14:paraId="2D787D6E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421C7CF2" w14:textId="19B46E2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Pie Pasūtītāja strādājoša</w:t>
            </w:r>
            <w:r w:rsidR="00A530C1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persona</w:t>
            </w:r>
            <w:r w:rsidR="00A530C1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</w:t>
            </w:r>
          </w:p>
        </w:tc>
        <w:tc>
          <w:tcPr>
            <w:tcW w:w="1599" w:type="dxa"/>
            <w:vAlign w:val="center"/>
          </w:tcPr>
          <w:p w14:paraId="59F23404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6.3.</w:t>
            </w:r>
          </w:p>
        </w:tc>
        <w:tc>
          <w:tcPr>
            <w:tcW w:w="4860" w:type="dxa"/>
            <w:vAlign w:val="center"/>
          </w:tcPr>
          <w:p w14:paraId="3BC27111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5000 EUR par katru gadījumu</w:t>
            </w:r>
          </w:p>
        </w:tc>
      </w:tr>
      <w:tr w:rsidR="00EE61A5" w:rsidRPr="00DC2AF4" w14:paraId="11C5D843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0270C02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bookmarkStart w:id="3" w:name="_Hlk10453797"/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Normālas darba stundas</w:t>
            </w:r>
          </w:p>
        </w:tc>
        <w:tc>
          <w:tcPr>
            <w:tcW w:w="1599" w:type="dxa"/>
            <w:vAlign w:val="center"/>
          </w:tcPr>
          <w:p w14:paraId="3A884DD1" w14:textId="6B17010C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6.5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1A1E26DE" w14:textId="278EC0CD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Saskaņā ar Darba likumu (normāls darba laiks)</w:t>
            </w:r>
            <w:r w:rsidR="00F85349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un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 Latvijas Republikas tiesību aktiem </w:t>
            </w:r>
          </w:p>
        </w:tc>
      </w:tr>
      <w:bookmarkEnd w:id="3"/>
      <w:tr w:rsidR="00EE61A5" w:rsidRPr="00DC2AF4" w14:paraId="128FB3E7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37A869C0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Programma</w:t>
            </w:r>
          </w:p>
        </w:tc>
        <w:tc>
          <w:tcPr>
            <w:tcW w:w="1599" w:type="dxa"/>
            <w:vAlign w:val="center"/>
          </w:tcPr>
          <w:p w14:paraId="52EDC0D7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8.3.</w:t>
            </w:r>
          </w:p>
        </w:tc>
        <w:tc>
          <w:tcPr>
            <w:tcW w:w="4860" w:type="dxa"/>
            <w:vAlign w:val="center"/>
          </w:tcPr>
          <w:p w14:paraId="060BECFF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100 EUR par katru nokavēto dienu</w:t>
            </w:r>
          </w:p>
        </w:tc>
      </w:tr>
      <w:tr w:rsidR="00EE61A5" w:rsidRPr="00DC2AF4" w14:paraId="612B6344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2DF5606A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Darbu izpildes nokavējuma līgumsods</w:t>
            </w:r>
          </w:p>
        </w:tc>
        <w:tc>
          <w:tcPr>
            <w:tcW w:w="1599" w:type="dxa"/>
            <w:vAlign w:val="center"/>
          </w:tcPr>
          <w:p w14:paraId="39807E87" w14:textId="4B34FF12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8.7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1182C77B" w14:textId="5A4B705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0,1% no </w:t>
            </w:r>
            <w:r w:rsidR="00C01D85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Posma 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Līguma summas par katru nokavēto dienu valūtā, kādā ir maksājama Līguma cena.</w:t>
            </w:r>
          </w:p>
        </w:tc>
      </w:tr>
      <w:tr w:rsidR="009A7BF2" w:rsidRPr="00DC2AF4" w14:paraId="680D78AE" w14:textId="77777777" w:rsidTr="002B3D80">
        <w:trPr>
          <w:cantSplit/>
          <w:trHeight w:val="240"/>
          <w:jc w:val="center"/>
        </w:trPr>
        <w:tc>
          <w:tcPr>
            <w:tcW w:w="3256" w:type="dxa"/>
            <w:vAlign w:val="center"/>
          </w:tcPr>
          <w:p w14:paraId="5F5F16D4" w14:textId="77777777" w:rsidR="009A7BF2" w:rsidRPr="00DC2AF4" w:rsidRDefault="009A7BF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Starptermiņa izpildes nokavējuma līgumsods</w:t>
            </w:r>
          </w:p>
        </w:tc>
        <w:tc>
          <w:tcPr>
            <w:tcW w:w="1599" w:type="dxa"/>
            <w:vAlign w:val="center"/>
          </w:tcPr>
          <w:p w14:paraId="5DFBB7AD" w14:textId="16AD615B" w:rsidR="009A7BF2" w:rsidRPr="00DC2AF4" w:rsidRDefault="00436C4C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8.7.</w:t>
            </w:r>
          </w:p>
        </w:tc>
        <w:tc>
          <w:tcPr>
            <w:tcW w:w="4860" w:type="dxa"/>
            <w:vAlign w:val="center"/>
          </w:tcPr>
          <w:p w14:paraId="1CC260EF" w14:textId="77777777" w:rsidR="009A7BF2" w:rsidRPr="00DC2AF4" w:rsidDel="00A20FAC" w:rsidRDefault="009A7BF2" w:rsidP="00C574DC">
            <w:pPr>
              <w:spacing w:after="120" w:line="240" w:lineRule="auto"/>
              <w:ind w:left="-56" w:firstLine="0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0,1% no Posma summas par katru nokavēto dienu valūtā, kādā ir maksājama Līguma cena</w:t>
            </w:r>
          </w:p>
        </w:tc>
      </w:tr>
      <w:tr w:rsidR="00EE61A5" w:rsidRPr="00DC2AF4" w14:paraId="08D265C5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7CDDA04F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Darbu apjomu izmaiņu maksimālais apmērs</w:t>
            </w:r>
          </w:p>
        </w:tc>
        <w:tc>
          <w:tcPr>
            <w:tcW w:w="1599" w:type="dxa"/>
            <w:vAlign w:val="center"/>
          </w:tcPr>
          <w:p w14:paraId="5D5BECDC" w14:textId="6A7EFC6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13.1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2A9A9EFF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20% no Akceptētās Līguma summas</w:t>
            </w:r>
          </w:p>
        </w:tc>
      </w:tr>
      <w:tr w:rsidR="00EE61A5" w:rsidRPr="00DC2AF4" w14:paraId="070CF3D1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0A96F4D6" w14:textId="648855C4" w:rsidR="00EE61A5" w:rsidRPr="00DC2AF4" w:rsidRDefault="00274C3D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Korekcijas saistībā ar izmaiņām </w:t>
            </w:r>
            <w:r w:rsidR="00470EDB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I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zmaksās</w:t>
            </w:r>
          </w:p>
        </w:tc>
        <w:tc>
          <w:tcPr>
            <w:tcW w:w="1599" w:type="dxa"/>
            <w:vAlign w:val="center"/>
          </w:tcPr>
          <w:p w14:paraId="5C3B670B" w14:textId="24A5EA8A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13.8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6DECFEC3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Indeksēti 90% no </w:t>
            </w:r>
            <w:r w:rsidRPr="00DC2AF4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eastAsia="lv-LV"/>
              </w:rPr>
              <w:t>Darbiem, kas veikti korekcijas periodā</w:t>
            </w:r>
          </w:p>
          <w:p w14:paraId="04417EC3" w14:textId="77777777" w:rsidR="008E30F2" w:rsidRPr="00DC2AF4" w:rsidRDefault="008E30F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15% no Akceptētās līguma summas</w:t>
            </w:r>
          </w:p>
          <w:p w14:paraId="37F68304" w14:textId="64F439CE" w:rsidR="00EE61A5" w:rsidRPr="00DC2AF4" w:rsidRDefault="008E30F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lv-LV"/>
              </w:rPr>
              <w:t>K o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– &lt;</w:t>
            </w:r>
            <w:r w:rsidR="00E950E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Pasūtītājs 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fiksē, kad ir zināms Bāzes datums&gt;</w:t>
            </w:r>
          </w:p>
        </w:tc>
      </w:tr>
      <w:tr w:rsidR="00EE61A5" w:rsidRPr="00DC2AF4" w14:paraId="5381803B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16F257B8" w14:textId="7E90A226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Kopējais avansa maksājum</w:t>
            </w:r>
            <w:r w:rsidR="00BE7D05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a apjoms</w:t>
            </w:r>
          </w:p>
        </w:tc>
        <w:tc>
          <w:tcPr>
            <w:tcW w:w="1599" w:type="dxa"/>
            <w:vAlign w:val="center"/>
          </w:tcPr>
          <w:p w14:paraId="6A1BE98F" w14:textId="0C2371EC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14.2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4BDC0A3C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20% no Akceptētās Līguma summas</w:t>
            </w:r>
          </w:p>
        </w:tc>
      </w:tr>
      <w:tr w:rsidR="00EE61A5" w:rsidRPr="00DC2AF4" w14:paraId="6B1D66E7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2A212882" w14:textId="6756DB9E" w:rsidR="00EE61A5" w:rsidRPr="00DC2AF4" w:rsidRDefault="003D39E3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Avansa maksājumu</w:t>
            </w:r>
            <w:r w:rsidR="00EE61A5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skaits un termiņi</w:t>
            </w:r>
          </w:p>
        </w:tc>
        <w:tc>
          <w:tcPr>
            <w:tcW w:w="1599" w:type="dxa"/>
            <w:vAlign w:val="center"/>
          </w:tcPr>
          <w:p w14:paraId="551BCB3B" w14:textId="19CD148A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14.2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2DFB777" w14:textId="5D8C3075" w:rsidR="005F5232" w:rsidRPr="00DC2AF4" w:rsidRDefault="005F5232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2 maksājumi</w:t>
            </w:r>
            <w:r w:rsidR="00B159B1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 katram Posmam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:</w:t>
            </w:r>
          </w:p>
          <w:p w14:paraId="7A233A3E" w14:textId="48F99871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10% pēc Avansa maksājuma garantijas un maksājuma pieteikuma iesniegšanas; </w:t>
            </w:r>
          </w:p>
          <w:p w14:paraId="347E44AD" w14:textId="211E18E3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10% pēc Valsts dzelzceļa tehniskās inspekcijas atzīmes būvniecības informācijas sistēmā par būvdarbu uzsākšanas nosacījumu izpildi visās </w:t>
            </w:r>
            <w:r w:rsidR="00B159B1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Posma 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būvniecības lietās un Avansa maksājuma garantijas, un maksājuma pieteikuma iesniegšanas</w:t>
            </w:r>
          </w:p>
        </w:tc>
      </w:tr>
      <w:tr w:rsidR="00EE61A5" w:rsidRPr="00DC2AF4" w14:paraId="247102E7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6201A5C0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Valūta un proporcijas</w:t>
            </w:r>
          </w:p>
        </w:tc>
        <w:tc>
          <w:tcPr>
            <w:tcW w:w="1599" w:type="dxa"/>
            <w:vAlign w:val="center"/>
          </w:tcPr>
          <w:p w14:paraId="74409E13" w14:textId="1EE37CEC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14.2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6DFD2B3F" w14:textId="6CDEC446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eastAsia="lv-LV"/>
              </w:rPr>
              <w:t>EUR</w:t>
            </w:r>
            <w:r w:rsidR="008A72A7" w:rsidRPr="00DC2AF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eastAsia="lv-LV"/>
              </w:rPr>
              <w:t xml:space="preserve"> </w:t>
            </w:r>
            <w:r w:rsidR="008A72A7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</w:t>
            </w:r>
            <w:proofErr w:type="spellStart"/>
            <w:r w:rsidR="008A72A7" w:rsidRPr="00DC2AF4">
              <w:rPr>
                <w:rFonts w:ascii="Arial" w:hAnsi="Arial" w:cs="Arial"/>
                <w:i/>
                <w:color w:val="auto"/>
                <w:sz w:val="20"/>
                <w:szCs w:val="20"/>
                <w:lang w:eastAsia="lv-LV"/>
              </w:rPr>
              <w:t>euro</w:t>
            </w:r>
            <w:proofErr w:type="spellEnd"/>
            <w:r w:rsidR="008A72A7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)</w:t>
            </w:r>
            <w:r w:rsidR="008A72A7" w:rsidRPr="00DC2AF4">
              <w:rPr>
                <w:rFonts w:ascii="Arial" w:hAnsi="Arial" w:cs="Arial"/>
                <w:iCs/>
                <w:color w:val="000000" w:themeColor="text1"/>
                <w:sz w:val="20"/>
                <w:szCs w:val="20"/>
                <w:lang w:eastAsia="lv-LV"/>
              </w:rPr>
              <w:t xml:space="preserve"> un 100%</w:t>
            </w:r>
          </w:p>
        </w:tc>
      </w:tr>
      <w:tr w:rsidR="00EE61A5" w:rsidRPr="00DC2AF4" w14:paraId="0933F1BD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1E892ADE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Pirmā avansa maksājuma atmaksa</w:t>
            </w:r>
          </w:p>
        </w:tc>
        <w:tc>
          <w:tcPr>
            <w:tcW w:w="1599" w:type="dxa"/>
            <w:vAlign w:val="center"/>
          </w:tcPr>
          <w:p w14:paraId="0F3E3D0D" w14:textId="183C3228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14.2</w:t>
            </w:r>
            <w:r w:rsidR="00EA454D"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.</w:t>
            </w: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>(a)</w:t>
            </w:r>
          </w:p>
        </w:tc>
        <w:tc>
          <w:tcPr>
            <w:tcW w:w="4860" w:type="dxa"/>
            <w:vAlign w:val="center"/>
          </w:tcPr>
          <w:p w14:paraId="61B8CA40" w14:textId="79B25C7F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000000" w:themeColor="text1"/>
                <w:sz w:val="20"/>
                <w:szCs w:val="20"/>
                <w:lang w:eastAsia="lv-LV"/>
              </w:rPr>
              <w:t xml:space="preserve">Kad Izpildīto būvdarbu vērtība ir sasniegusi 10% no Akceptētās Līguma summas </w:t>
            </w:r>
          </w:p>
        </w:tc>
      </w:tr>
      <w:tr w:rsidR="00EE61A5" w:rsidRPr="00DC2AF4" w14:paraId="10CBC872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6D6109E6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Ieturējuma procenti</w:t>
            </w:r>
          </w:p>
        </w:tc>
        <w:tc>
          <w:tcPr>
            <w:tcW w:w="1599" w:type="dxa"/>
            <w:vAlign w:val="center"/>
          </w:tcPr>
          <w:p w14:paraId="3EC5BE8E" w14:textId="3B7F8E5E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14.3</w:t>
            </w:r>
            <w:r w:rsidR="00EA454D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(c)</w:t>
            </w:r>
          </w:p>
        </w:tc>
        <w:tc>
          <w:tcPr>
            <w:tcW w:w="4860" w:type="dxa"/>
            <w:vAlign w:val="center"/>
          </w:tcPr>
          <w:p w14:paraId="432C2D1F" w14:textId="50B52B1C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10 %</w:t>
            </w:r>
          </w:p>
        </w:tc>
      </w:tr>
      <w:tr w:rsidR="00EE61A5" w:rsidRPr="00DC2AF4" w14:paraId="71A25DCD" w14:textId="77777777" w:rsidTr="002B3D80">
        <w:trPr>
          <w:cantSplit/>
          <w:trHeight w:val="395"/>
          <w:jc w:val="center"/>
        </w:trPr>
        <w:tc>
          <w:tcPr>
            <w:tcW w:w="3256" w:type="dxa"/>
            <w:vAlign w:val="center"/>
          </w:tcPr>
          <w:p w14:paraId="74D56A25" w14:textId="137935BD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Ieturējuma naudas summas limits</w:t>
            </w:r>
            <w:r w:rsidR="006C6612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 (kopējā ieturējuma nauda)</w:t>
            </w:r>
          </w:p>
        </w:tc>
        <w:tc>
          <w:tcPr>
            <w:tcW w:w="1599" w:type="dxa"/>
            <w:vAlign w:val="center"/>
          </w:tcPr>
          <w:p w14:paraId="3A55F824" w14:textId="77568BF8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14.3</w:t>
            </w:r>
            <w:r w:rsidR="00676125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(c)</w:t>
            </w:r>
          </w:p>
        </w:tc>
        <w:tc>
          <w:tcPr>
            <w:tcW w:w="4860" w:type="dxa"/>
            <w:vAlign w:val="center"/>
          </w:tcPr>
          <w:p w14:paraId="0F1D49BC" w14:textId="4EE0D5F7" w:rsidR="00EE61A5" w:rsidRPr="00DC2AF4" w:rsidRDefault="00F51F9C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10 </w:t>
            </w:r>
            <w:r w:rsidR="00EE61A5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% no Akceptētās Līguma summas</w:t>
            </w:r>
          </w:p>
        </w:tc>
      </w:tr>
      <w:tr w:rsidR="00EE61A5" w:rsidRPr="00DC2AF4" w14:paraId="1E536F3A" w14:textId="77777777" w:rsidTr="002B3D80">
        <w:trPr>
          <w:cantSplit/>
          <w:trHeight w:val="782"/>
          <w:jc w:val="center"/>
        </w:trPr>
        <w:tc>
          <w:tcPr>
            <w:tcW w:w="3256" w:type="dxa"/>
            <w:vAlign w:val="center"/>
          </w:tcPr>
          <w:p w14:paraId="7CF57DA0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Maksājums par iekārtām un materiāliem pēc piegādes Darbu izpildes vietā</w:t>
            </w:r>
          </w:p>
        </w:tc>
        <w:tc>
          <w:tcPr>
            <w:tcW w:w="1599" w:type="dxa"/>
            <w:vAlign w:val="center"/>
          </w:tcPr>
          <w:p w14:paraId="70E16293" w14:textId="3A310504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14.5</w:t>
            </w:r>
            <w:r w:rsidR="00676125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(c)</w:t>
            </w:r>
          </w:p>
        </w:tc>
        <w:tc>
          <w:tcPr>
            <w:tcW w:w="4860" w:type="dxa"/>
            <w:vAlign w:val="center"/>
          </w:tcPr>
          <w:p w14:paraId="0902B906" w14:textId="77777777" w:rsidR="00EE61A5" w:rsidRPr="00DC2AF4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C2AF4">
              <w:rPr>
                <w:rFonts w:ascii="Arial" w:hAnsi="Arial" w:cs="Arial"/>
                <w:sz w:val="20"/>
                <w:szCs w:val="20"/>
              </w:rPr>
              <w:t>Dzelzsbetona izstrādājumi;</w:t>
            </w:r>
          </w:p>
          <w:p w14:paraId="4880C703" w14:textId="77777777" w:rsidR="00EE61A5" w:rsidRPr="00DC2AF4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C2AF4">
              <w:rPr>
                <w:rFonts w:ascii="Arial" w:hAnsi="Arial" w:cs="Arial"/>
                <w:sz w:val="20"/>
                <w:szCs w:val="20"/>
              </w:rPr>
              <w:t>Metāla konstrukcijas;</w:t>
            </w:r>
          </w:p>
          <w:p w14:paraId="0F5FA1E6" w14:textId="77777777" w:rsidR="00EE61A5" w:rsidRPr="00DC2AF4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C2AF4">
              <w:rPr>
                <w:rFonts w:ascii="Arial" w:hAnsi="Arial" w:cs="Arial"/>
                <w:sz w:val="20"/>
                <w:szCs w:val="20"/>
              </w:rPr>
              <w:t>Sliežu ceļu virsbūves materiāli;</w:t>
            </w:r>
          </w:p>
          <w:p w14:paraId="62D2A5EE" w14:textId="77777777" w:rsidR="00EE61A5" w:rsidRPr="00DC2AF4" w:rsidRDefault="00EE61A5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DC2AF4">
              <w:rPr>
                <w:rFonts w:ascii="Arial" w:hAnsi="Arial" w:cs="Arial"/>
                <w:sz w:val="20"/>
                <w:szCs w:val="20"/>
              </w:rPr>
              <w:t>Balsti;</w:t>
            </w:r>
          </w:p>
          <w:p w14:paraId="1CF28134" w14:textId="41D859DD" w:rsidR="00EB325B" w:rsidRPr="00DC2AF4" w:rsidRDefault="00EB325B" w:rsidP="00C574DC">
            <w:pPr>
              <w:spacing w:after="120" w:line="240" w:lineRule="auto"/>
              <w:jc w:val="left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C2AF4">
              <w:rPr>
                <w:rFonts w:ascii="Arial" w:hAnsi="Arial" w:cs="Arial"/>
                <w:sz w:val="20"/>
                <w:szCs w:val="20"/>
              </w:rPr>
              <w:t>Mehāniskās un elektriskās iekārtas un aprīkojums.</w:t>
            </w:r>
          </w:p>
        </w:tc>
      </w:tr>
      <w:tr w:rsidR="00EE61A5" w:rsidRPr="00DC2AF4" w14:paraId="2648B140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14D24D89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Maksājumu valūtas</w:t>
            </w:r>
          </w:p>
        </w:tc>
        <w:tc>
          <w:tcPr>
            <w:tcW w:w="1599" w:type="dxa"/>
            <w:vAlign w:val="center"/>
          </w:tcPr>
          <w:p w14:paraId="62F539CA" w14:textId="070146F1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14.15</w:t>
            </w:r>
            <w:r w:rsidR="009D3711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74B6DCFC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EUR (</w:t>
            </w:r>
            <w:proofErr w:type="spellStart"/>
            <w:r w:rsidRPr="00DC2AF4">
              <w:rPr>
                <w:rFonts w:ascii="Arial" w:hAnsi="Arial" w:cs="Arial"/>
                <w:i/>
                <w:color w:val="auto"/>
                <w:sz w:val="20"/>
                <w:szCs w:val="20"/>
                <w:lang w:eastAsia="lv-LV"/>
              </w:rPr>
              <w:t>euro</w:t>
            </w:r>
            <w:proofErr w:type="spellEnd"/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)</w:t>
            </w:r>
          </w:p>
        </w:tc>
      </w:tr>
      <w:tr w:rsidR="00EE61A5" w:rsidRPr="00DC2AF4" w14:paraId="003F2E09" w14:textId="77777777" w:rsidTr="002B3D80">
        <w:trPr>
          <w:cantSplit/>
          <w:jc w:val="center"/>
        </w:trPr>
        <w:tc>
          <w:tcPr>
            <w:tcW w:w="3256" w:type="dxa"/>
            <w:vAlign w:val="center"/>
          </w:tcPr>
          <w:p w14:paraId="4DC4A7E9" w14:textId="77777777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lastRenderedPageBreak/>
              <w:t>Līgumsods par līgumsaistību neizpildi</w:t>
            </w:r>
          </w:p>
        </w:tc>
        <w:tc>
          <w:tcPr>
            <w:tcW w:w="1599" w:type="dxa"/>
            <w:vAlign w:val="center"/>
          </w:tcPr>
          <w:p w14:paraId="0C6A7050" w14:textId="74F9AFC3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15.</w:t>
            </w:r>
            <w:r w:rsidR="00161032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7</w:t>
            </w:r>
            <w:r w:rsidR="009D3711"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4860" w:type="dxa"/>
            <w:vAlign w:val="center"/>
          </w:tcPr>
          <w:p w14:paraId="6A63584B" w14:textId="391C9649" w:rsidR="00EE61A5" w:rsidRPr="00DC2AF4" w:rsidRDefault="00EE61A5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10% no Līguma cenas</w:t>
            </w:r>
          </w:p>
        </w:tc>
      </w:tr>
      <w:tr w:rsidR="00B75743" w:rsidRPr="00DC2AF4" w14:paraId="5AEC2088" w14:textId="77777777" w:rsidTr="002B3D80">
        <w:trPr>
          <w:jc w:val="center"/>
        </w:trPr>
        <w:tc>
          <w:tcPr>
            <w:tcW w:w="3256" w:type="dxa"/>
            <w:vAlign w:val="center"/>
          </w:tcPr>
          <w:p w14:paraId="0C3C8DF5" w14:textId="77777777" w:rsidR="00B75743" w:rsidRPr="00DC2AF4" w:rsidRDefault="00B75743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sz w:val="20"/>
                <w:szCs w:val="20"/>
                <w:lang w:eastAsia="lv-LV"/>
              </w:rPr>
            </w:pPr>
            <w:bookmarkStart w:id="4" w:name="_Hlk203654873"/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>Atbildības ierobežošana</w:t>
            </w:r>
          </w:p>
          <w:p w14:paraId="15F1986B" w14:textId="54BF0DE0" w:rsidR="00B75743" w:rsidRPr="00DC2AF4" w:rsidRDefault="00B75743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>Līgumsodu kopējā vērtība</w:t>
            </w:r>
          </w:p>
        </w:tc>
        <w:tc>
          <w:tcPr>
            <w:tcW w:w="1599" w:type="dxa"/>
            <w:vAlign w:val="center"/>
          </w:tcPr>
          <w:p w14:paraId="7070FC23" w14:textId="73DBD620" w:rsidR="00B75743" w:rsidRPr="00DC2AF4" w:rsidRDefault="00B75743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17.6</w:t>
            </w:r>
          </w:p>
        </w:tc>
        <w:tc>
          <w:tcPr>
            <w:tcW w:w="4860" w:type="dxa"/>
            <w:vAlign w:val="center"/>
          </w:tcPr>
          <w:p w14:paraId="48F351FF" w14:textId="77777777" w:rsidR="00822202" w:rsidRPr="00DC2AF4" w:rsidRDefault="00B75743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>20% no Līguma cenas</w:t>
            </w:r>
            <w:r w:rsidR="00822202" w:rsidRPr="00DC2AF4">
              <w:rPr>
                <w:rFonts w:ascii="Arial" w:hAnsi="Arial" w:cs="Arial"/>
                <w:sz w:val="20"/>
                <w:szCs w:val="20"/>
                <w:lang w:eastAsia="lv-LV"/>
              </w:rPr>
              <w:t>, t.sk.:</w:t>
            </w:r>
          </w:p>
          <w:p w14:paraId="6BACE8D8" w14:textId="7B3BC210" w:rsidR="00B75743" w:rsidRPr="00DC2AF4" w:rsidRDefault="00822202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 xml:space="preserve">10% </w:t>
            </w:r>
            <w:r w:rsidR="00084470" w:rsidRPr="00DC2AF4">
              <w:rPr>
                <w:rFonts w:ascii="Arial" w:hAnsi="Arial" w:cs="Arial"/>
                <w:sz w:val="20"/>
                <w:szCs w:val="20"/>
                <w:lang w:eastAsia="lv-LV"/>
              </w:rPr>
              <w:t xml:space="preserve">- </w:t>
            </w:r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>par saistību neizpildīšanu noteiktajā termiņā</w:t>
            </w:r>
            <w:r w:rsidR="008A72A7" w:rsidRPr="00DC2AF4">
              <w:rPr>
                <w:rFonts w:ascii="Arial" w:hAnsi="Arial" w:cs="Arial"/>
                <w:sz w:val="20"/>
                <w:szCs w:val="20"/>
                <w:lang w:eastAsia="lv-LV"/>
              </w:rPr>
              <w:t xml:space="preserve"> un līgumsodi par katru gadījumu</w:t>
            </w:r>
          </w:p>
          <w:p w14:paraId="3985BE8E" w14:textId="14BF10AE" w:rsidR="00822202" w:rsidRPr="00DC2AF4" w:rsidRDefault="00822202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 xml:space="preserve">10% </w:t>
            </w:r>
            <w:r w:rsidR="00084470" w:rsidRPr="00DC2AF4">
              <w:rPr>
                <w:rFonts w:ascii="Arial" w:hAnsi="Arial" w:cs="Arial"/>
                <w:sz w:val="20"/>
                <w:szCs w:val="20"/>
                <w:lang w:eastAsia="lv-LV"/>
              </w:rPr>
              <w:t xml:space="preserve">- </w:t>
            </w:r>
            <w:r w:rsidR="001C73A4" w:rsidRPr="00DC2AF4">
              <w:rPr>
                <w:rFonts w:ascii="Arial" w:hAnsi="Arial" w:cs="Arial"/>
                <w:sz w:val="20"/>
                <w:szCs w:val="20"/>
                <w:lang w:eastAsia="lv-LV"/>
              </w:rPr>
              <w:t>L</w:t>
            </w:r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>īgumsod</w:t>
            </w:r>
            <w:r w:rsidR="001C73A4" w:rsidRPr="00DC2AF4">
              <w:rPr>
                <w:rFonts w:ascii="Arial" w:hAnsi="Arial" w:cs="Arial"/>
                <w:sz w:val="20"/>
                <w:szCs w:val="20"/>
                <w:lang w:eastAsia="lv-LV"/>
              </w:rPr>
              <w:t>s</w:t>
            </w:r>
            <w:r w:rsidR="00084470" w:rsidRPr="00DC2AF4">
              <w:rPr>
                <w:rFonts w:ascii="Arial" w:hAnsi="Arial" w:cs="Arial"/>
                <w:sz w:val="20"/>
                <w:szCs w:val="20"/>
                <w:lang w:eastAsia="lv-LV"/>
              </w:rPr>
              <w:t xml:space="preserve"> </w:t>
            </w:r>
            <w:r w:rsidR="00F54849" w:rsidRPr="00DC2AF4">
              <w:rPr>
                <w:rFonts w:ascii="Arial" w:hAnsi="Arial" w:cs="Arial"/>
                <w:sz w:val="20"/>
                <w:szCs w:val="20"/>
                <w:lang w:eastAsia="lv-LV"/>
              </w:rPr>
              <w:t>par līgumsaistību neizpildi [Līguma 15.7.apakšpunkts]</w:t>
            </w:r>
          </w:p>
        </w:tc>
      </w:tr>
      <w:tr w:rsidR="0065689B" w:rsidRPr="00DC2AF4" w14:paraId="419E0C7B" w14:textId="77777777" w:rsidTr="002B3D80">
        <w:trPr>
          <w:jc w:val="center"/>
        </w:trPr>
        <w:tc>
          <w:tcPr>
            <w:tcW w:w="3256" w:type="dxa"/>
            <w:vAlign w:val="center"/>
          </w:tcPr>
          <w:p w14:paraId="23AEF531" w14:textId="448EEE89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bookmarkStart w:id="5" w:name="_Hlk199339595"/>
            <w:bookmarkEnd w:id="4"/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>Minimālās civiltiesiskās atbildības apdrošināšanas summa</w:t>
            </w:r>
          </w:p>
        </w:tc>
        <w:tc>
          <w:tcPr>
            <w:tcW w:w="1599" w:type="dxa"/>
            <w:vAlign w:val="center"/>
          </w:tcPr>
          <w:p w14:paraId="0A010FCD" w14:textId="0E44A01B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18.1</w:t>
            </w:r>
          </w:p>
        </w:tc>
        <w:tc>
          <w:tcPr>
            <w:tcW w:w="4860" w:type="dxa"/>
            <w:vAlign w:val="center"/>
          </w:tcPr>
          <w:p w14:paraId="65C7EB62" w14:textId="314465B6" w:rsidR="0065689B" w:rsidRPr="00DC2AF4" w:rsidRDefault="0065689B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sz w:val="20"/>
                <w:szCs w:val="20"/>
                <w:lang w:eastAsia="lv-LV"/>
              </w:rPr>
              <w:t xml:space="preserve">Saskaņā ar Piemērojamām tiesību normām </w:t>
            </w:r>
          </w:p>
        </w:tc>
      </w:tr>
      <w:bookmarkEnd w:id="5"/>
      <w:tr w:rsidR="0065689B" w:rsidRPr="00DC2AF4" w14:paraId="51200E8A" w14:textId="77777777" w:rsidTr="002B3D80">
        <w:trPr>
          <w:jc w:val="center"/>
        </w:trPr>
        <w:tc>
          <w:tcPr>
            <w:tcW w:w="3256" w:type="dxa"/>
            <w:vAlign w:val="center"/>
          </w:tcPr>
          <w:p w14:paraId="12D5BB41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Apdrošināšanas polises iesniegšana</w:t>
            </w:r>
          </w:p>
        </w:tc>
        <w:tc>
          <w:tcPr>
            <w:tcW w:w="1599" w:type="dxa"/>
            <w:vAlign w:val="center"/>
          </w:tcPr>
          <w:p w14:paraId="2C7D77FE" w14:textId="63F9B2AC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18.1.</w:t>
            </w:r>
          </w:p>
        </w:tc>
        <w:tc>
          <w:tcPr>
            <w:tcW w:w="4860" w:type="dxa"/>
            <w:vAlign w:val="center"/>
          </w:tcPr>
          <w:p w14:paraId="64712923" w14:textId="77777777" w:rsidR="0065689B" w:rsidRPr="00DC2AF4" w:rsidRDefault="0065689B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>Uzņēmēja civiltiesiskās apdrošināšanas polise - 14 dienu laikā pēc Darbu uzsākšanas datuma;</w:t>
            </w:r>
          </w:p>
          <w:p w14:paraId="64441C46" w14:textId="77777777" w:rsidR="0065689B" w:rsidRPr="00DC2AF4" w:rsidRDefault="0065689B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>Būvprojekta vadītāja profesionālās civiltiesiskās atbildības apdrošināšanas polise - 14 dienu laikā pēc Darbu uzsākšanas datuma;</w:t>
            </w:r>
          </w:p>
          <w:p w14:paraId="23FD8D3C" w14:textId="664C804F" w:rsidR="0065689B" w:rsidRPr="00DC2AF4" w:rsidRDefault="0065689B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212121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212121"/>
                <w:sz w:val="20"/>
                <w:szCs w:val="20"/>
                <w:lang w:eastAsia="lv-LV"/>
              </w:rPr>
              <w:t>Atbildīgā Būvdarbu vadītāja profesionālās civiltiesiskās atbildības apdrošināšanas polise - pirms būvdarbu uzsākšanas.</w:t>
            </w:r>
          </w:p>
        </w:tc>
      </w:tr>
      <w:tr w:rsidR="0065689B" w:rsidRPr="00DC2AF4" w14:paraId="367BEA71" w14:textId="77777777" w:rsidTr="002B3D80">
        <w:trPr>
          <w:jc w:val="center"/>
        </w:trPr>
        <w:tc>
          <w:tcPr>
            <w:tcW w:w="3256" w:type="dxa"/>
            <w:vAlign w:val="center"/>
          </w:tcPr>
          <w:p w14:paraId="55DA9282" w14:textId="21AAF162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Vispārējās prasības attiecībā uz apdrošināšanu</w:t>
            </w:r>
          </w:p>
        </w:tc>
        <w:tc>
          <w:tcPr>
            <w:tcW w:w="1599" w:type="dxa"/>
            <w:vAlign w:val="center"/>
          </w:tcPr>
          <w:p w14:paraId="3D335EEB" w14:textId="7D485D21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18.1.</w:t>
            </w:r>
          </w:p>
        </w:tc>
        <w:tc>
          <w:tcPr>
            <w:tcW w:w="4860" w:type="dxa"/>
            <w:vAlign w:val="center"/>
          </w:tcPr>
          <w:p w14:paraId="76CD211A" w14:textId="77777777" w:rsidR="0065689B" w:rsidRPr="00DC2AF4" w:rsidRDefault="0065689B" w:rsidP="00C574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ind w:left="0" w:right="0" w:firstLine="0"/>
              <w:jc w:val="left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1000 EUR par katru gadījumu</w:t>
            </w:r>
          </w:p>
        </w:tc>
      </w:tr>
      <w:tr w:rsidR="0065689B" w:rsidRPr="00DC2AF4" w14:paraId="600CF0CC" w14:textId="77777777" w:rsidTr="002B3D80">
        <w:trPr>
          <w:jc w:val="center"/>
        </w:trPr>
        <w:tc>
          <w:tcPr>
            <w:tcW w:w="3256" w:type="dxa"/>
            <w:vAlign w:val="center"/>
          </w:tcPr>
          <w:p w14:paraId="4ADDBE9A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Minimālā trešās personas apdrošināšanas summa</w:t>
            </w:r>
          </w:p>
        </w:tc>
        <w:tc>
          <w:tcPr>
            <w:tcW w:w="1599" w:type="dxa"/>
            <w:vAlign w:val="center"/>
          </w:tcPr>
          <w:p w14:paraId="37E5F3B6" w14:textId="5C29A35D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18.3.</w:t>
            </w:r>
          </w:p>
        </w:tc>
        <w:tc>
          <w:tcPr>
            <w:tcW w:w="4860" w:type="dxa"/>
            <w:vAlign w:val="center"/>
          </w:tcPr>
          <w:p w14:paraId="0BC357D3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1 000 000 EUR par gadījumu, bez gadījumu skaita ierobežojuma</w:t>
            </w:r>
          </w:p>
        </w:tc>
      </w:tr>
      <w:tr w:rsidR="0065689B" w:rsidRPr="00DC2AF4" w14:paraId="440D46A8" w14:textId="77777777" w:rsidTr="002B3D80">
        <w:trPr>
          <w:jc w:val="center"/>
        </w:trPr>
        <w:tc>
          <w:tcPr>
            <w:tcW w:w="3256" w:type="dxa"/>
          </w:tcPr>
          <w:p w14:paraId="6B7EB652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 xml:space="preserve">Minimālā uzņēmēja personāla apdrošināšanas summa: </w:t>
            </w:r>
          </w:p>
          <w:p w14:paraId="77255D6C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Nāves gadījumā -</w:t>
            </w:r>
          </w:p>
          <w:p w14:paraId="6F7DFF54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left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Ievainojumu gadījumā, kas izraisa darba nespēju -</w:t>
            </w:r>
          </w:p>
        </w:tc>
        <w:tc>
          <w:tcPr>
            <w:tcW w:w="1599" w:type="dxa"/>
            <w:vAlign w:val="center"/>
          </w:tcPr>
          <w:p w14:paraId="4FB92689" w14:textId="4512B1D2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jc w:val="center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18.4.</w:t>
            </w:r>
          </w:p>
        </w:tc>
        <w:tc>
          <w:tcPr>
            <w:tcW w:w="4860" w:type="dxa"/>
          </w:tcPr>
          <w:p w14:paraId="0D083AB4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</w:p>
          <w:p w14:paraId="6E81522D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20 000 EUR</w:t>
            </w:r>
          </w:p>
          <w:p w14:paraId="723A67A7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</w:pPr>
          </w:p>
          <w:p w14:paraId="45A773AB" w14:textId="77777777" w:rsidR="0065689B" w:rsidRPr="00DC2AF4" w:rsidRDefault="0065689B" w:rsidP="00C574DC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ind w:left="0" w:right="0" w:firstLine="0"/>
              <w:textAlignment w:val="baseline"/>
              <w:rPr>
                <w:rFonts w:ascii="Arial" w:hAnsi="Arial" w:cs="Arial"/>
                <w:color w:val="auto"/>
                <w:sz w:val="20"/>
                <w:szCs w:val="20"/>
                <w:highlight w:val="yellow"/>
                <w:lang w:eastAsia="lv-LV"/>
              </w:rPr>
            </w:pPr>
            <w:r w:rsidRPr="00DC2AF4">
              <w:rPr>
                <w:rFonts w:ascii="Arial" w:hAnsi="Arial" w:cs="Arial"/>
                <w:color w:val="auto"/>
                <w:sz w:val="20"/>
                <w:szCs w:val="20"/>
                <w:lang w:eastAsia="lv-LV"/>
              </w:rPr>
              <w:t>20 000 EUR</w:t>
            </w:r>
          </w:p>
        </w:tc>
      </w:tr>
    </w:tbl>
    <w:p w14:paraId="34E59DA3" w14:textId="77777777" w:rsidR="00B47322" w:rsidRPr="00DC2AF4" w:rsidRDefault="00B47322" w:rsidP="00C574DC">
      <w:pPr>
        <w:spacing w:after="120" w:line="240" w:lineRule="auto"/>
        <w:ind w:left="0" w:right="0"/>
        <w:rPr>
          <w:rFonts w:ascii="Arial" w:hAnsi="Arial" w:cs="Arial"/>
          <w:i/>
          <w:iCs/>
          <w:sz w:val="20"/>
          <w:szCs w:val="20"/>
        </w:rPr>
      </w:pPr>
    </w:p>
    <w:p w14:paraId="2443235D" w14:textId="12296AEB" w:rsidR="00345EBF" w:rsidRPr="00DC2AF4" w:rsidRDefault="00345EBF">
      <w:pPr>
        <w:spacing w:after="200" w:line="276" w:lineRule="auto"/>
        <w:ind w:left="0" w:right="0" w:firstLine="0"/>
        <w:jc w:val="left"/>
        <w:rPr>
          <w:rFonts w:ascii="Arial" w:hAnsi="Arial" w:cs="Arial"/>
          <w:i/>
          <w:iCs/>
          <w:sz w:val="20"/>
          <w:szCs w:val="20"/>
        </w:rPr>
      </w:pPr>
      <w:r w:rsidRPr="00DC2AF4">
        <w:rPr>
          <w:rFonts w:ascii="Arial" w:hAnsi="Arial" w:cs="Arial"/>
          <w:i/>
          <w:iCs/>
          <w:sz w:val="20"/>
          <w:szCs w:val="20"/>
        </w:rPr>
        <w:br w:type="page"/>
      </w:r>
    </w:p>
    <w:p w14:paraId="35DA1877" w14:textId="77777777" w:rsidR="000C23CB" w:rsidRPr="00DC2AF4" w:rsidRDefault="000C23CB" w:rsidP="00C01BA2">
      <w:pPr>
        <w:spacing w:after="0" w:line="240" w:lineRule="auto"/>
        <w:ind w:left="0" w:right="0" w:firstLine="142"/>
        <w:jc w:val="left"/>
        <w:rPr>
          <w:rFonts w:ascii="Arial" w:hAnsi="Arial" w:cs="Arial"/>
          <w:b/>
          <w:color w:val="auto"/>
          <w:sz w:val="20"/>
          <w:szCs w:val="20"/>
          <w:lang w:eastAsia="lv-LV"/>
        </w:rPr>
      </w:pPr>
      <w:r w:rsidRPr="00DC2AF4">
        <w:rPr>
          <w:rFonts w:ascii="Arial" w:hAnsi="Arial" w:cs="Arial"/>
          <w:b/>
          <w:color w:val="auto"/>
          <w:sz w:val="20"/>
          <w:szCs w:val="20"/>
          <w:lang w:eastAsia="lv-LV"/>
        </w:rPr>
        <w:lastRenderedPageBreak/>
        <w:t>Informācija par Posmiem:</w:t>
      </w:r>
    </w:p>
    <w:p w14:paraId="097213C0" w14:textId="6AA5FFBA" w:rsidR="00580C6E" w:rsidRPr="00DC2AF4" w:rsidRDefault="00580C6E" w:rsidP="00C01BA2">
      <w:pPr>
        <w:spacing w:after="0" w:line="240" w:lineRule="auto"/>
        <w:ind w:left="142" w:right="0" w:firstLine="0"/>
        <w:jc w:val="left"/>
        <w:rPr>
          <w:rFonts w:ascii="Arial" w:hAnsi="Arial" w:cs="Arial"/>
          <w:bCs/>
          <w:caps/>
          <w:color w:val="auto"/>
          <w:sz w:val="20"/>
          <w:szCs w:val="20"/>
          <w:lang w:eastAsia="lv-LV"/>
        </w:rPr>
      </w:pPr>
    </w:p>
    <w:tbl>
      <w:tblPr>
        <w:tblStyle w:val="TableGrid"/>
        <w:tblW w:w="9561" w:type="dxa"/>
        <w:tblInd w:w="137" w:type="dxa"/>
        <w:tblLook w:val="04A0" w:firstRow="1" w:lastRow="0" w:firstColumn="1" w:lastColumn="0" w:noHBand="0" w:noVBand="1"/>
      </w:tblPr>
      <w:tblGrid>
        <w:gridCol w:w="3157"/>
        <w:gridCol w:w="1696"/>
        <w:gridCol w:w="1325"/>
        <w:gridCol w:w="1849"/>
        <w:gridCol w:w="1534"/>
      </w:tblGrid>
      <w:tr w:rsidR="000C23CB" w:rsidRPr="00DC2AF4" w14:paraId="16E3E457" w14:textId="77777777" w:rsidTr="00B65517">
        <w:tc>
          <w:tcPr>
            <w:tcW w:w="3157" w:type="dxa"/>
            <w:vAlign w:val="center"/>
          </w:tcPr>
          <w:p w14:paraId="262DF615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b/>
                <w:bCs/>
                <w:lang w:val="lv-LV"/>
              </w:rPr>
            </w:pPr>
            <w:bookmarkStart w:id="6" w:name="_Hlk197437682"/>
            <w:r w:rsidRPr="00DC2AF4">
              <w:rPr>
                <w:rFonts w:ascii="Arial" w:hAnsi="Arial" w:cs="Arial"/>
                <w:b/>
                <w:bCs/>
                <w:lang w:val="lv-LV"/>
              </w:rPr>
              <w:t>Posma nosaukums (1.1.5.6.)</w:t>
            </w:r>
          </w:p>
        </w:tc>
        <w:tc>
          <w:tcPr>
            <w:tcW w:w="1696" w:type="dxa"/>
          </w:tcPr>
          <w:p w14:paraId="4C464125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rPr>
                <w:rFonts w:ascii="Arial" w:hAnsi="Arial" w:cs="Arial"/>
                <w:b/>
                <w:bCs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lv-LV"/>
              </w:rPr>
              <w:t>Atzīme par projektēšanas nosacījumu izpildi (1.1.3.10.)</w:t>
            </w:r>
          </w:p>
        </w:tc>
        <w:tc>
          <w:tcPr>
            <w:tcW w:w="1325" w:type="dxa"/>
            <w:vAlign w:val="center"/>
          </w:tcPr>
          <w:p w14:paraId="3E3E0727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b/>
                <w:bCs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lv-LV"/>
              </w:rPr>
              <w:t>Izpildes laiks (1.1.3.3.)</w:t>
            </w:r>
          </w:p>
        </w:tc>
        <w:tc>
          <w:tcPr>
            <w:tcW w:w="1849" w:type="dxa"/>
            <w:vAlign w:val="center"/>
          </w:tcPr>
          <w:p w14:paraId="6CA52D6B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b/>
                <w:bCs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lv-LV"/>
              </w:rPr>
              <w:t>Vērtība procentos no Akceptētās Līguma summas (piemērojami 14.9.)</w:t>
            </w:r>
          </w:p>
        </w:tc>
        <w:tc>
          <w:tcPr>
            <w:tcW w:w="1534" w:type="dxa"/>
            <w:vAlign w:val="center"/>
          </w:tcPr>
          <w:p w14:paraId="17CC624D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b/>
                <w:bCs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lv-LV"/>
              </w:rPr>
              <w:t>Darbu izpildes nokavējuma līgumsods (8.7.)</w:t>
            </w:r>
          </w:p>
        </w:tc>
      </w:tr>
      <w:tr w:rsidR="000C23CB" w:rsidRPr="00DC2AF4" w14:paraId="4BD37CEA" w14:textId="77777777" w:rsidTr="00B65517">
        <w:tc>
          <w:tcPr>
            <w:tcW w:w="3157" w:type="dxa"/>
          </w:tcPr>
          <w:p w14:paraId="3FBB9235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1696" w:type="dxa"/>
          </w:tcPr>
          <w:p w14:paraId="19E4C25D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lang w:val="lv-LV"/>
              </w:rPr>
              <w:t>Dienas</w:t>
            </w:r>
          </w:p>
        </w:tc>
        <w:tc>
          <w:tcPr>
            <w:tcW w:w="1325" w:type="dxa"/>
          </w:tcPr>
          <w:p w14:paraId="78012BB8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lang w:val="lv-LV"/>
              </w:rPr>
              <w:t>Dienas</w:t>
            </w:r>
          </w:p>
        </w:tc>
        <w:tc>
          <w:tcPr>
            <w:tcW w:w="1849" w:type="dxa"/>
          </w:tcPr>
          <w:p w14:paraId="5FF72C0D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lang w:val="lv-LV"/>
              </w:rPr>
              <w:t>%</w:t>
            </w:r>
          </w:p>
        </w:tc>
        <w:tc>
          <w:tcPr>
            <w:tcW w:w="1534" w:type="dxa"/>
          </w:tcPr>
          <w:p w14:paraId="2861D274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lang w:val="lv-LV"/>
              </w:rPr>
              <w:t>%</w:t>
            </w:r>
          </w:p>
        </w:tc>
      </w:tr>
      <w:tr w:rsidR="000C23CB" w:rsidRPr="00DC2AF4" w14:paraId="62EF3B11" w14:textId="77777777" w:rsidTr="00C01BA2">
        <w:tc>
          <w:tcPr>
            <w:tcW w:w="3157" w:type="dxa"/>
            <w:vAlign w:val="center"/>
          </w:tcPr>
          <w:p w14:paraId="0B6BEF82" w14:textId="7D506A7E" w:rsidR="000C23CB" w:rsidRPr="00DC2AF4" w:rsidRDefault="005B1369" w:rsidP="00C01BA2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</w:rPr>
              <w:t>1</w:t>
            </w:r>
            <w:r w:rsidR="00AD55E6" w:rsidRPr="00DC2AF4">
              <w:rPr>
                <w:rFonts w:ascii="Arial" w:hAnsi="Arial" w:cs="Arial"/>
                <w:b/>
                <w:bCs/>
              </w:rPr>
              <w:t>.Posms</w:t>
            </w:r>
            <w:r w:rsidR="00AD55E6" w:rsidRPr="00DC2AF4">
              <w:rPr>
                <w:rFonts w:ascii="Arial" w:hAnsi="Arial" w:cs="Arial"/>
              </w:rPr>
              <w:t xml:space="preserve"> “</w:t>
            </w:r>
            <w:r w:rsidR="003D45D0" w:rsidRPr="00DC2AF4">
              <w:rPr>
                <w:rFonts w:ascii="Arial" w:hAnsi="Arial" w:cs="Arial"/>
                <w:lang w:val="lv-LV"/>
              </w:rPr>
              <w:t>Līnija Sloka - Ķemeri</w:t>
            </w:r>
            <w:r w:rsidR="00AD55E6" w:rsidRPr="00DC2AF4">
              <w:rPr>
                <w:rFonts w:ascii="Arial" w:hAnsi="Arial" w:cs="Arial"/>
              </w:rPr>
              <w:t>”</w:t>
            </w:r>
          </w:p>
        </w:tc>
        <w:tc>
          <w:tcPr>
            <w:tcW w:w="1696" w:type="dxa"/>
            <w:vAlign w:val="center"/>
          </w:tcPr>
          <w:p w14:paraId="46D0012D" w14:textId="5A7601EB" w:rsidR="000C23CB" w:rsidRPr="00DC2AF4" w:rsidRDefault="00EE61A5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365</w:t>
            </w:r>
          </w:p>
        </w:tc>
        <w:tc>
          <w:tcPr>
            <w:tcW w:w="1325" w:type="dxa"/>
            <w:vAlign w:val="center"/>
          </w:tcPr>
          <w:p w14:paraId="34CA08F8" w14:textId="631B4526" w:rsidR="000C23CB" w:rsidRPr="00DC2AF4" w:rsidRDefault="00D74273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900</w:t>
            </w:r>
          </w:p>
        </w:tc>
        <w:tc>
          <w:tcPr>
            <w:tcW w:w="1849" w:type="dxa"/>
            <w:vAlign w:val="center"/>
          </w:tcPr>
          <w:p w14:paraId="45C6E1F8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1534" w:type="dxa"/>
            <w:vAlign w:val="center"/>
          </w:tcPr>
          <w:p w14:paraId="79D7B2B1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0,1</w:t>
            </w:r>
          </w:p>
        </w:tc>
      </w:tr>
      <w:tr w:rsidR="000C23CB" w:rsidRPr="00DC2AF4" w14:paraId="760A6A9E" w14:textId="77777777" w:rsidTr="00C01BA2">
        <w:tc>
          <w:tcPr>
            <w:tcW w:w="3157" w:type="dxa"/>
            <w:vAlign w:val="center"/>
          </w:tcPr>
          <w:p w14:paraId="0EB9E44E" w14:textId="11126182" w:rsidR="000C23CB" w:rsidRPr="00DC2AF4" w:rsidRDefault="005B1369" w:rsidP="00C01BA2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</w:rPr>
              <w:t>2</w:t>
            </w:r>
            <w:r w:rsidR="00AD55E6" w:rsidRPr="00DC2AF4">
              <w:rPr>
                <w:rFonts w:ascii="Arial" w:hAnsi="Arial" w:cs="Arial"/>
                <w:b/>
                <w:bCs/>
              </w:rPr>
              <w:t>.Posms</w:t>
            </w:r>
            <w:r w:rsidR="00AD55E6" w:rsidRPr="00DC2AF4">
              <w:rPr>
                <w:rFonts w:ascii="Arial" w:hAnsi="Arial" w:cs="Arial"/>
              </w:rPr>
              <w:t xml:space="preserve"> “</w:t>
            </w:r>
            <w:r w:rsidR="003D45D0" w:rsidRPr="00DC2AF4">
              <w:rPr>
                <w:rFonts w:ascii="Arial" w:hAnsi="Arial" w:cs="Arial"/>
                <w:lang w:val="lv-LV"/>
              </w:rPr>
              <w:t>Dzelzceļa stacija Ķemeri</w:t>
            </w:r>
            <w:r w:rsidR="00AD55E6" w:rsidRPr="00DC2AF4">
              <w:rPr>
                <w:rFonts w:ascii="Arial" w:hAnsi="Arial" w:cs="Arial"/>
              </w:rPr>
              <w:t>”</w:t>
            </w:r>
          </w:p>
        </w:tc>
        <w:tc>
          <w:tcPr>
            <w:tcW w:w="1696" w:type="dxa"/>
            <w:vAlign w:val="center"/>
          </w:tcPr>
          <w:p w14:paraId="0C7831BF" w14:textId="76081C0D" w:rsidR="000C23CB" w:rsidRPr="00DC2AF4" w:rsidRDefault="00EE61A5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365</w:t>
            </w:r>
          </w:p>
        </w:tc>
        <w:tc>
          <w:tcPr>
            <w:tcW w:w="1325" w:type="dxa"/>
            <w:vAlign w:val="center"/>
          </w:tcPr>
          <w:p w14:paraId="7A1922B5" w14:textId="5C1E2B7C" w:rsidR="000C23CB" w:rsidRPr="00DC2AF4" w:rsidRDefault="00D74273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900</w:t>
            </w:r>
          </w:p>
        </w:tc>
        <w:tc>
          <w:tcPr>
            <w:tcW w:w="1849" w:type="dxa"/>
            <w:vAlign w:val="center"/>
          </w:tcPr>
          <w:p w14:paraId="31556E0B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1534" w:type="dxa"/>
            <w:vAlign w:val="center"/>
          </w:tcPr>
          <w:p w14:paraId="356B723D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0,1</w:t>
            </w:r>
          </w:p>
        </w:tc>
      </w:tr>
      <w:tr w:rsidR="000C23CB" w:rsidRPr="00DC2AF4" w14:paraId="09D12CE5" w14:textId="77777777" w:rsidTr="00C01BA2">
        <w:tc>
          <w:tcPr>
            <w:tcW w:w="3157" w:type="dxa"/>
            <w:vAlign w:val="center"/>
          </w:tcPr>
          <w:p w14:paraId="08A93526" w14:textId="093363EA" w:rsidR="000C23CB" w:rsidRPr="00DC2AF4" w:rsidRDefault="005B1369" w:rsidP="00C01BA2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en-US"/>
              </w:rPr>
              <w:t>3</w:t>
            </w:r>
            <w:r w:rsidR="00AD55E6" w:rsidRPr="00DC2AF4">
              <w:rPr>
                <w:rFonts w:ascii="Arial" w:hAnsi="Arial" w:cs="Arial"/>
                <w:b/>
                <w:bCs/>
                <w:lang w:val="en-US"/>
              </w:rPr>
              <w:t>.Posms</w:t>
            </w:r>
            <w:r w:rsidR="00AD55E6" w:rsidRPr="00DC2AF4">
              <w:rPr>
                <w:rFonts w:ascii="Arial" w:hAnsi="Arial" w:cs="Arial"/>
                <w:lang w:val="en-US"/>
              </w:rPr>
              <w:t xml:space="preserve"> </w:t>
            </w:r>
            <w:r w:rsidR="00DD2341" w:rsidRPr="00DC2AF4">
              <w:rPr>
                <w:rFonts w:ascii="Arial" w:hAnsi="Arial" w:cs="Arial"/>
                <w:lang w:val="lv-LV"/>
              </w:rPr>
              <w:t>“</w:t>
            </w:r>
            <w:r w:rsidR="003D45D0" w:rsidRPr="00DC2AF4">
              <w:rPr>
                <w:rFonts w:ascii="Arial" w:hAnsi="Arial" w:cs="Arial"/>
                <w:lang w:val="lv-LV"/>
              </w:rPr>
              <w:t>Līnija Ķemeri – Tukums I</w:t>
            </w:r>
            <w:r w:rsidR="00DD2341" w:rsidRPr="00DC2AF4">
              <w:rPr>
                <w:rFonts w:ascii="Arial" w:hAnsi="Arial" w:cs="Arial"/>
                <w:lang w:val="lv-LV"/>
              </w:rPr>
              <w:t>”</w:t>
            </w:r>
          </w:p>
        </w:tc>
        <w:tc>
          <w:tcPr>
            <w:tcW w:w="1696" w:type="dxa"/>
            <w:vAlign w:val="center"/>
          </w:tcPr>
          <w:p w14:paraId="5E68AF1F" w14:textId="06CFEBFE" w:rsidR="000C23CB" w:rsidRPr="00DC2AF4" w:rsidRDefault="00EE61A5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365</w:t>
            </w:r>
          </w:p>
        </w:tc>
        <w:tc>
          <w:tcPr>
            <w:tcW w:w="1325" w:type="dxa"/>
            <w:vAlign w:val="center"/>
          </w:tcPr>
          <w:p w14:paraId="71131A91" w14:textId="31DDB3A6" w:rsidR="000C23CB" w:rsidRPr="00DC2AF4" w:rsidRDefault="00D74273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900</w:t>
            </w:r>
          </w:p>
        </w:tc>
        <w:tc>
          <w:tcPr>
            <w:tcW w:w="1849" w:type="dxa"/>
            <w:vAlign w:val="center"/>
          </w:tcPr>
          <w:p w14:paraId="04EF1282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1534" w:type="dxa"/>
            <w:vAlign w:val="center"/>
          </w:tcPr>
          <w:p w14:paraId="62A5B302" w14:textId="77777777" w:rsidR="000C23CB" w:rsidRPr="00DC2AF4" w:rsidRDefault="000C23CB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0,1</w:t>
            </w:r>
          </w:p>
        </w:tc>
      </w:tr>
      <w:tr w:rsidR="00DC04D9" w:rsidRPr="00DC2AF4" w14:paraId="198A1623" w14:textId="77777777" w:rsidTr="00C01BA2">
        <w:tc>
          <w:tcPr>
            <w:tcW w:w="3157" w:type="dxa"/>
            <w:vAlign w:val="center"/>
          </w:tcPr>
          <w:p w14:paraId="3760614E" w14:textId="138CB784" w:rsidR="00DC04D9" w:rsidRPr="00DC2AF4" w:rsidRDefault="005C526B" w:rsidP="00C01BA2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en-US"/>
              </w:rPr>
              <w:t>4</w:t>
            </w:r>
            <w:r w:rsidR="00AD55E6" w:rsidRPr="00DC2AF4">
              <w:rPr>
                <w:rFonts w:ascii="Arial" w:hAnsi="Arial" w:cs="Arial"/>
                <w:b/>
                <w:bCs/>
                <w:lang w:val="en-US"/>
              </w:rPr>
              <w:t>.Posms</w:t>
            </w:r>
            <w:r w:rsidR="00AD55E6" w:rsidRPr="00DC2AF4">
              <w:rPr>
                <w:rFonts w:ascii="Arial" w:hAnsi="Arial" w:cs="Arial"/>
                <w:lang w:val="en-US"/>
              </w:rPr>
              <w:t xml:space="preserve"> </w:t>
            </w:r>
            <w:r w:rsidR="00DD2341" w:rsidRPr="00DC2AF4">
              <w:rPr>
                <w:rFonts w:ascii="Arial" w:hAnsi="Arial" w:cs="Arial"/>
                <w:lang w:val="lv-LV"/>
              </w:rPr>
              <w:t>“</w:t>
            </w:r>
            <w:r w:rsidR="003D45D0" w:rsidRPr="00DC2AF4">
              <w:rPr>
                <w:rFonts w:ascii="Arial" w:hAnsi="Arial" w:cs="Arial"/>
                <w:lang w:val="lv-LV"/>
              </w:rPr>
              <w:t>Dzelzceļa stacija Tukums I</w:t>
            </w:r>
            <w:r w:rsidR="00DD2341" w:rsidRPr="00DC2AF4">
              <w:rPr>
                <w:rFonts w:ascii="Arial" w:hAnsi="Arial" w:cs="Arial"/>
                <w:lang w:val="lv-LV"/>
              </w:rPr>
              <w:t>”</w:t>
            </w:r>
          </w:p>
        </w:tc>
        <w:tc>
          <w:tcPr>
            <w:tcW w:w="1696" w:type="dxa"/>
            <w:vAlign w:val="center"/>
          </w:tcPr>
          <w:p w14:paraId="0781CFA5" w14:textId="41F66018" w:rsidR="00DC04D9" w:rsidRPr="00DC2AF4" w:rsidRDefault="00EE61A5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365</w:t>
            </w:r>
          </w:p>
        </w:tc>
        <w:tc>
          <w:tcPr>
            <w:tcW w:w="1325" w:type="dxa"/>
            <w:vAlign w:val="center"/>
          </w:tcPr>
          <w:p w14:paraId="1A07AC69" w14:textId="2294F4EE" w:rsidR="00DC04D9" w:rsidRPr="00DC2AF4" w:rsidRDefault="00D74273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900</w:t>
            </w:r>
          </w:p>
        </w:tc>
        <w:tc>
          <w:tcPr>
            <w:tcW w:w="1849" w:type="dxa"/>
            <w:vAlign w:val="center"/>
          </w:tcPr>
          <w:p w14:paraId="336DE5DA" w14:textId="77777777" w:rsidR="00DC04D9" w:rsidRPr="00DC2AF4" w:rsidRDefault="00DC04D9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1534" w:type="dxa"/>
            <w:vAlign w:val="center"/>
          </w:tcPr>
          <w:p w14:paraId="1A17AE65" w14:textId="1CE1DAFF" w:rsidR="00DC04D9" w:rsidRPr="00DC2AF4" w:rsidRDefault="00EE61A5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0,1</w:t>
            </w:r>
          </w:p>
        </w:tc>
      </w:tr>
      <w:tr w:rsidR="001753C8" w:rsidRPr="00DC2AF4" w14:paraId="66E61C5A" w14:textId="77777777" w:rsidTr="00C01BA2">
        <w:tc>
          <w:tcPr>
            <w:tcW w:w="3157" w:type="dxa"/>
            <w:vAlign w:val="center"/>
          </w:tcPr>
          <w:p w14:paraId="59A6581E" w14:textId="1868FC93" w:rsidR="001753C8" w:rsidRPr="00DC2AF4" w:rsidRDefault="005C526B" w:rsidP="00C01BA2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b/>
                <w:bCs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en-US"/>
              </w:rPr>
              <w:t>5</w:t>
            </w:r>
            <w:r w:rsidR="007403FA" w:rsidRPr="00DC2AF4">
              <w:rPr>
                <w:rFonts w:ascii="Arial" w:hAnsi="Arial" w:cs="Arial"/>
                <w:b/>
                <w:bCs/>
                <w:lang w:val="lv-LV"/>
              </w:rPr>
              <w:t>.Posms</w:t>
            </w:r>
            <w:r w:rsidR="00DD2341" w:rsidRPr="00DC2AF4">
              <w:rPr>
                <w:rFonts w:ascii="Arial" w:hAnsi="Arial" w:cs="Arial"/>
                <w:b/>
                <w:bCs/>
                <w:lang w:val="lv-LV"/>
              </w:rPr>
              <w:t xml:space="preserve"> </w:t>
            </w:r>
            <w:r w:rsidR="00DD2341" w:rsidRPr="00DC2AF4">
              <w:rPr>
                <w:rFonts w:ascii="Arial" w:hAnsi="Arial" w:cs="Arial"/>
                <w:lang w:val="lv-LV"/>
              </w:rPr>
              <w:t>“</w:t>
            </w:r>
            <w:r w:rsidR="003D45D0" w:rsidRPr="00DC2AF4">
              <w:rPr>
                <w:rFonts w:ascii="Arial" w:hAnsi="Arial" w:cs="Arial"/>
                <w:lang w:val="lv-LV"/>
              </w:rPr>
              <w:t>Līnija Tukums I – Tukums II</w:t>
            </w:r>
            <w:r w:rsidR="00DD2341" w:rsidRPr="00DC2AF4">
              <w:rPr>
                <w:rFonts w:ascii="Arial" w:hAnsi="Arial" w:cs="Arial"/>
                <w:lang w:val="lv-LV"/>
              </w:rPr>
              <w:t>”</w:t>
            </w:r>
          </w:p>
        </w:tc>
        <w:tc>
          <w:tcPr>
            <w:tcW w:w="1696" w:type="dxa"/>
            <w:vAlign w:val="center"/>
          </w:tcPr>
          <w:p w14:paraId="5D8F63B1" w14:textId="15B766E2" w:rsidR="001753C8" w:rsidRPr="00DC2AF4" w:rsidRDefault="001753C8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365</w:t>
            </w:r>
          </w:p>
        </w:tc>
        <w:tc>
          <w:tcPr>
            <w:tcW w:w="1325" w:type="dxa"/>
            <w:vAlign w:val="center"/>
          </w:tcPr>
          <w:p w14:paraId="60F0739C" w14:textId="142F4272" w:rsidR="001753C8" w:rsidRPr="00DC2AF4" w:rsidRDefault="00D74273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900</w:t>
            </w:r>
          </w:p>
        </w:tc>
        <w:tc>
          <w:tcPr>
            <w:tcW w:w="1849" w:type="dxa"/>
            <w:vAlign w:val="center"/>
          </w:tcPr>
          <w:p w14:paraId="0390209C" w14:textId="77777777" w:rsidR="001753C8" w:rsidRPr="00DC2AF4" w:rsidRDefault="001753C8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1534" w:type="dxa"/>
            <w:vAlign w:val="center"/>
          </w:tcPr>
          <w:p w14:paraId="4B3FBA97" w14:textId="73003581" w:rsidR="001753C8" w:rsidRPr="00DC2AF4" w:rsidRDefault="001753C8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0,1</w:t>
            </w:r>
          </w:p>
        </w:tc>
      </w:tr>
      <w:tr w:rsidR="001753C8" w:rsidRPr="00DC2AF4" w14:paraId="541AA021" w14:textId="77777777" w:rsidTr="00C01BA2">
        <w:tc>
          <w:tcPr>
            <w:tcW w:w="3157" w:type="dxa"/>
            <w:vAlign w:val="center"/>
          </w:tcPr>
          <w:p w14:paraId="7D4C2FCC" w14:textId="0EAE6108" w:rsidR="001753C8" w:rsidRPr="00DC2AF4" w:rsidRDefault="005C526B" w:rsidP="00C01BA2">
            <w:pPr>
              <w:spacing w:after="0" w:line="240" w:lineRule="auto"/>
              <w:ind w:left="0" w:right="0" w:firstLine="0"/>
              <w:contextualSpacing/>
              <w:jc w:val="left"/>
              <w:rPr>
                <w:rFonts w:ascii="Arial" w:hAnsi="Arial" w:cs="Arial"/>
                <w:b/>
                <w:bCs/>
                <w:lang w:val="lv-LV"/>
              </w:rPr>
            </w:pPr>
            <w:r w:rsidRPr="00DC2AF4">
              <w:rPr>
                <w:rFonts w:ascii="Arial" w:hAnsi="Arial" w:cs="Arial"/>
                <w:b/>
                <w:bCs/>
                <w:lang w:val="en-US"/>
              </w:rPr>
              <w:t>6</w:t>
            </w:r>
            <w:r w:rsidR="001753C8" w:rsidRPr="00DC2AF4">
              <w:rPr>
                <w:rFonts w:ascii="Arial" w:hAnsi="Arial" w:cs="Arial"/>
                <w:b/>
                <w:bCs/>
                <w:lang w:val="en-US"/>
              </w:rPr>
              <w:t>.Posms</w:t>
            </w:r>
            <w:r w:rsidR="001753C8" w:rsidRPr="00DC2AF4">
              <w:rPr>
                <w:rFonts w:ascii="Arial" w:hAnsi="Arial" w:cs="Arial"/>
                <w:lang w:val="en-US"/>
              </w:rPr>
              <w:t xml:space="preserve"> </w:t>
            </w:r>
            <w:r w:rsidR="0009141C" w:rsidRPr="00DC2AF4">
              <w:rPr>
                <w:rFonts w:ascii="Arial" w:hAnsi="Arial" w:cs="Arial"/>
                <w:lang w:val="lv-LV"/>
              </w:rPr>
              <w:t xml:space="preserve">“Dzelzceļa stacija </w:t>
            </w:r>
            <w:r w:rsidR="003D45D0" w:rsidRPr="00DC2AF4">
              <w:rPr>
                <w:rFonts w:ascii="Arial" w:hAnsi="Arial" w:cs="Arial"/>
                <w:lang w:val="lv-LV"/>
              </w:rPr>
              <w:t>Tukums II</w:t>
            </w:r>
            <w:r w:rsidR="0009141C" w:rsidRPr="00DC2AF4">
              <w:rPr>
                <w:rFonts w:ascii="Arial" w:hAnsi="Arial" w:cs="Arial"/>
                <w:lang w:val="lv-LV"/>
              </w:rPr>
              <w:t>”</w:t>
            </w:r>
            <w:r w:rsidR="0009141C" w:rsidRPr="00DC2AF4" w:rsidDel="007403FA">
              <w:rPr>
                <w:rFonts w:ascii="Arial" w:hAnsi="Arial" w:cs="Arial"/>
                <w:lang w:val="lv-LV"/>
              </w:rPr>
              <w:t xml:space="preserve"> </w:t>
            </w:r>
          </w:p>
        </w:tc>
        <w:tc>
          <w:tcPr>
            <w:tcW w:w="1696" w:type="dxa"/>
            <w:vAlign w:val="center"/>
          </w:tcPr>
          <w:p w14:paraId="6ED2A323" w14:textId="418D09E3" w:rsidR="001753C8" w:rsidRPr="00DC2AF4" w:rsidRDefault="001753C8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365</w:t>
            </w:r>
          </w:p>
        </w:tc>
        <w:tc>
          <w:tcPr>
            <w:tcW w:w="1325" w:type="dxa"/>
            <w:vAlign w:val="center"/>
          </w:tcPr>
          <w:p w14:paraId="21C971E0" w14:textId="0CE189DE" w:rsidR="001753C8" w:rsidRPr="00DC2AF4" w:rsidRDefault="00D74273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900</w:t>
            </w:r>
          </w:p>
        </w:tc>
        <w:tc>
          <w:tcPr>
            <w:tcW w:w="1849" w:type="dxa"/>
            <w:vAlign w:val="center"/>
          </w:tcPr>
          <w:p w14:paraId="4822511A" w14:textId="77777777" w:rsidR="001753C8" w:rsidRPr="00DC2AF4" w:rsidRDefault="001753C8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</w:p>
        </w:tc>
        <w:tc>
          <w:tcPr>
            <w:tcW w:w="1534" w:type="dxa"/>
            <w:vAlign w:val="center"/>
          </w:tcPr>
          <w:p w14:paraId="678E2B29" w14:textId="3DA26273" w:rsidR="001753C8" w:rsidRPr="00DC2AF4" w:rsidRDefault="001753C8" w:rsidP="00C01BA2">
            <w:pPr>
              <w:spacing w:after="0" w:line="240" w:lineRule="auto"/>
              <w:ind w:left="0" w:right="0" w:firstLine="0"/>
              <w:contextualSpacing/>
              <w:jc w:val="center"/>
              <w:rPr>
                <w:rFonts w:ascii="Arial" w:hAnsi="Arial" w:cs="Arial"/>
                <w:lang w:val="lv-LV"/>
              </w:rPr>
            </w:pPr>
            <w:r w:rsidRPr="00DC2AF4">
              <w:rPr>
                <w:rFonts w:ascii="Arial" w:hAnsi="Arial" w:cs="Arial"/>
              </w:rPr>
              <w:t>0,1</w:t>
            </w:r>
          </w:p>
        </w:tc>
      </w:tr>
      <w:bookmarkEnd w:id="6"/>
    </w:tbl>
    <w:p w14:paraId="07E34BA8" w14:textId="77777777" w:rsidR="000C23CB" w:rsidRPr="00DC2AF4" w:rsidRDefault="000C23CB" w:rsidP="00C574DC">
      <w:pPr>
        <w:spacing w:after="120" w:line="240" w:lineRule="auto"/>
        <w:ind w:left="0" w:right="0"/>
        <w:rPr>
          <w:rFonts w:ascii="Arial" w:hAnsi="Arial" w:cs="Arial"/>
          <w:i/>
          <w:iCs/>
          <w:sz w:val="20"/>
          <w:szCs w:val="20"/>
        </w:rPr>
      </w:pPr>
    </w:p>
    <w:p w14:paraId="3AED3FDE" w14:textId="23DBAC61" w:rsidR="005C526B" w:rsidRPr="00DC2AF4" w:rsidRDefault="005C526B" w:rsidP="005C526B">
      <w:pPr>
        <w:spacing w:after="0" w:line="240" w:lineRule="auto"/>
        <w:ind w:left="142" w:right="0" w:firstLine="0"/>
        <w:jc w:val="left"/>
        <w:rPr>
          <w:rFonts w:ascii="Arial" w:hAnsi="Arial" w:cs="Arial"/>
          <w:bCs/>
          <w:caps/>
          <w:color w:val="auto"/>
          <w:sz w:val="20"/>
          <w:szCs w:val="20"/>
          <w:lang w:eastAsia="lv-LV"/>
        </w:rPr>
      </w:pPr>
    </w:p>
    <w:p w14:paraId="717A1934" w14:textId="77777777" w:rsidR="005C526B" w:rsidRPr="00DC2AF4" w:rsidRDefault="005C526B" w:rsidP="00C574DC">
      <w:pPr>
        <w:spacing w:after="120" w:line="240" w:lineRule="auto"/>
        <w:ind w:left="0" w:right="0"/>
        <w:rPr>
          <w:rFonts w:ascii="Arial" w:hAnsi="Arial" w:cs="Arial"/>
          <w:i/>
          <w:iCs/>
          <w:sz w:val="20"/>
          <w:szCs w:val="20"/>
        </w:rPr>
      </w:pPr>
    </w:p>
    <w:p w14:paraId="67DD4C01" w14:textId="77777777" w:rsidR="00B47322" w:rsidRPr="00DC2AF4" w:rsidRDefault="00B47322" w:rsidP="00C574DC">
      <w:pPr>
        <w:spacing w:after="120" w:line="240" w:lineRule="auto"/>
        <w:ind w:left="0" w:right="0"/>
        <w:rPr>
          <w:rFonts w:ascii="Arial" w:hAnsi="Arial" w:cs="Arial"/>
          <w:i/>
          <w:iCs/>
          <w:sz w:val="20"/>
          <w:szCs w:val="20"/>
        </w:rPr>
      </w:pPr>
      <w:r w:rsidRPr="00DC2AF4">
        <w:rPr>
          <w:rFonts w:ascii="Arial" w:hAnsi="Arial" w:cs="Arial"/>
          <w:i/>
          <w:iCs/>
          <w:sz w:val="20"/>
          <w:szCs w:val="20"/>
        </w:rPr>
        <w:t>[datums:]________________________________________________</w:t>
      </w:r>
    </w:p>
    <w:p w14:paraId="044A67C6" w14:textId="3FDE2228" w:rsidR="00B47322" w:rsidRPr="00DC2AF4" w:rsidRDefault="00B47322" w:rsidP="00C574DC">
      <w:pPr>
        <w:spacing w:after="120" w:line="240" w:lineRule="auto"/>
        <w:ind w:left="0" w:right="0"/>
        <w:rPr>
          <w:rFonts w:ascii="Arial" w:hAnsi="Arial" w:cs="Arial"/>
          <w:i/>
          <w:iCs/>
          <w:color w:val="auto"/>
          <w:sz w:val="20"/>
          <w:szCs w:val="20"/>
        </w:rPr>
      </w:pPr>
      <w:r w:rsidRPr="00DC2AF4">
        <w:rPr>
          <w:rFonts w:ascii="Arial" w:hAnsi="Arial" w:cs="Arial"/>
          <w:i/>
          <w:iCs/>
          <w:color w:val="auto"/>
          <w:sz w:val="20"/>
          <w:szCs w:val="20"/>
        </w:rPr>
        <w:t>[Pretendenta pārstāvības personas paraksts:] ________________________________________</w:t>
      </w:r>
    </w:p>
    <w:p w14:paraId="357BD0ED" w14:textId="77777777" w:rsidR="00B47322" w:rsidRPr="00DC2AF4" w:rsidRDefault="00B47322" w:rsidP="00B65517">
      <w:pPr>
        <w:spacing w:after="120" w:line="240" w:lineRule="auto"/>
        <w:ind w:left="0" w:right="0"/>
        <w:rPr>
          <w:rFonts w:ascii="Arial" w:hAnsi="Arial" w:cs="Arial"/>
          <w:color w:val="auto"/>
          <w:sz w:val="20"/>
          <w:szCs w:val="20"/>
        </w:rPr>
      </w:pPr>
      <w:r w:rsidRPr="00DC2AF4">
        <w:rPr>
          <w:rFonts w:ascii="Arial" w:hAnsi="Arial" w:cs="Arial"/>
          <w:i/>
          <w:iCs/>
          <w:color w:val="auto"/>
          <w:sz w:val="20"/>
          <w:szCs w:val="20"/>
        </w:rPr>
        <w:t>[Pretendenta pārstāvības personas vārds, uzvārds un amats:]____________________________</w:t>
      </w:r>
      <w:r w:rsidRPr="00DC2AF4">
        <w:rPr>
          <w:rFonts w:ascii="Arial" w:hAnsi="Arial" w:cs="Arial"/>
          <w:color w:val="auto"/>
          <w:sz w:val="20"/>
          <w:szCs w:val="20"/>
          <w:lang w:eastAsia="lv-LV"/>
        </w:rPr>
        <w:t xml:space="preserve">   </w:t>
      </w:r>
    </w:p>
    <w:p w14:paraId="7F9FEB2C" w14:textId="77777777" w:rsidR="00B47322" w:rsidRPr="00DC2AF4" w:rsidRDefault="00B47322" w:rsidP="00C574DC">
      <w:pPr>
        <w:spacing w:after="120" w:line="240" w:lineRule="auto"/>
        <w:rPr>
          <w:rFonts w:ascii="Arial" w:hAnsi="Arial" w:cs="Arial"/>
          <w:sz w:val="20"/>
          <w:szCs w:val="20"/>
          <w:lang w:val="es-ES_tradnl"/>
        </w:rPr>
      </w:pPr>
    </w:p>
    <w:sectPr w:rsidR="00B47322" w:rsidRPr="00DC2AF4" w:rsidSect="00B65517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322"/>
    <w:rsid w:val="000153B8"/>
    <w:rsid w:val="00027DAE"/>
    <w:rsid w:val="00032595"/>
    <w:rsid w:val="000366DD"/>
    <w:rsid w:val="0004066B"/>
    <w:rsid w:val="000422A2"/>
    <w:rsid w:val="00055678"/>
    <w:rsid w:val="00072455"/>
    <w:rsid w:val="00084470"/>
    <w:rsid w:val="000912C0"/>
    <w:rsid w:val="0009141C"/>
    <w:rsid w:val="000A1D9E"/>
    <w:rsid w:val="000B16B7"/>
    <w:rsid w:val="000B39A9"/>
    <w:rsid w:val="000B644F"/>
    <w:rsid w:val="000C23CB"/>
    <w:rsid w:val="000C3E02"/>
    <w:rsid w:val="000C7F14"/>
    <w:rsid w:val="000E40C4"/>
    <w:rsid w:val="00105743"/>
    <w:rsid w:val="00114D2D"/>
    <w:rsid w:val="00151540"/>
    <w:rsid w:val="00161032"/>
    <w:rsid w:val="001753C8"/>
    <w:rsid w:val="001805DD"/>
    <w:rsid w:val="001C73A4"/>
    <w:rsid w:val="001D3A7B"/>
    <w:rsid w:val="002016CA"/>
    <w:rsid w:val="00220243"/>
    <w:rsid w:val="0024589A"/>
    <w:rsid w:val="00267F0C"/>
    <w:rsid w:val="00274C3D"/>
    <w:rsid w:val="00277AF0"/>
    <w:rsid w:val="002A47F4"/>
    <w:rsid w:val="002A6FC2"/>
    <w:rsid w:val="002B3D80"/>
    <w:rsid w:val="002B7072"/>
    <w:rsid w:val="002C106A"/>
    <w:rsid w:val="002C2332"/>
    <w:rsid w:val="002C7C24"/>
    <w:rsid w:val="002D5EF8"/>
    <w:rsid w:val="002F6DD4"/>
    <w:rsid w:val="00333E12"/>
    <w:rsid w:val="00335022"/>
    <w:rsid w:val="00345EBF"/>
    <w:rsid w:val="00360611"/>
    <w:rsid w:val="00365F0C"/>
    <w:rsid w:val="0039283E"/>
    <w:rsid w:val="003B1CB5"/>
    <w:rsid w:val="003B6D8E"/>
    <w:rsid w:val="003D34EF"/>
    <w:rsid w:val="003D39E3"/>
    <w:rsid w:val="003D45D0"/>
    <w:rsid w:val="003F54FB"/>
    <w:rsid w:val="00414E23"/>
    <w:rsid w:val="0041729F"/>
    <w:rsid w:val="00427C59"/>
    <w:rsid w:val="0043139F"/>
    <w:rsid w:val="00436425"/>
    <w:rsid w:val="00436C4C"/>
    <w:rsid w:val="00466A91"/>
    <w:rsid w:val="00470EDB"/>
    <w:rsid w:val="0047784F"/>
    <w:rsid w:val="004C6005"/>
    <w:rsid w:val="004D338B"/>
    <w:rsid w:val="004E4A22"/>
    <w:rsid w:val="00501535"/>
    <w:rsid w:val="00540B18"/>
    <w:rsid w:val="00543539"/>
    <w:rsid w:val="005472C1"/>
    <w:rsid w:val="00551141"/>
    <w:rsid w:val="00556C8C"/>
    <w:rsid w:val="00580C6E"/>
    <w:rsid w:val="00591FDD"/>
    <w:rsid w:val="00593107"/>
    <w:rsid w:val="005941AF"/>
    <w:rsid w:val="005A2C00"/>
    <w:rsid w:val="005B1369"/>
    <w:rsid w:val="005C46F5"/>
    <w:rsid w:val="005C526B"/>
    <w:rsid w:val="005D6023"/>
    <w:rsid w:val="005F3311"/>
    <w:rsid w:val="005F4FF4"/>
    <w:rsid w:val="005F5232"/>
    <w:rsid w:val="00603D8F"/>
    <w:rsid w:val="0065689B"/>
    <w:rsid w:val="00666561"/>
    <w:rsid w:val="0067132E"/>
    <w:rsid w:val="00676125"/>
    <w:rsid w:val="006A1496"/>
    <w:rsid w:val="006A5D76"/>
    <w:rsid w:val="006B5E28"/>
    <w:rsid w:val="006C6612"/>
    <w:rsid w:val="006E2955"/>
    <w:rsid w:val="006F03FF"/>
    <w:rsid w:val="007031E3"/>
    <w:rsid w:val="007165A2"/>
    <w:rsid w:val="00717773"/>
    <w:rsid w:val="0073548A"/>
    <w:rsid w:val="00735C4F"/>
    <w:rsid w:val="007403FA"/>
    <w:rsid w:val="007619ED"/>
    <w:rsid w:val="0079049C"/>
    <w:rsid w:val="007A6951"/>
    <w:rsid w:val="007B01F3"/>
    <w:rsid w:val="007B0697"/>
    <w:rsid w:val="007B7225"/>
    <w:rsid w:val="007C3C4F"/>
    <w:rsid w:val="007C71F3"/>
    <w:rsid w:val="007D7C61"/>
    <w:rsid w:val="007E748F"/>
    <w:rsid w:val="00803A4D"/>
    <w:rsid w:val="0080431F"/>
    <w:rsid w:val="008072FB"/>
    <w:rsid w:val="0081727A"/>
    <w:rsid w:val="00822202"/>
    <w:rsid w:val="0083359D"/>
    <w:rsid w:val="00867E52"/>
    <w:rsid w:val="00872F19"/>
    <w:rsid w:val="00882A8D"/>
    <w:rsid w:val="008A52B4"/>
    <w:rsid w:val="008A72A7"/>
    <w:rsid w:val="008C02F3"/>
    <w:rsid w:val="008C263D"/>
    <w:rsid w:val="008D5393"/>
    <w:rsid w:val="008E17A2"/>
    <w:rsid w:val="008E28FC"/>
    <w:rsid w:val="008E30F2"/>
    <w:rsid w:val="008F0A56"/>
    <w:rsid w:val="008F0E62"/>
    <w:rsid w:val="008F3922"/>
    <w:rsid w:val="008F4CCC"/>
    <w:rsid w:val="00921F4E"/>
    <w:rsid w:val="00933FB5"/>
    <w:rsid w:val="00942EC9"/>
    <w:rsid w:val="00950C1E"/>
    <w:rsid w:val="00953849"/>
    <w:rsid w:val="00970DA3"/>
    <w:rsid w:val="00977055"/>
    <w:rsid w:val="00981B52"/>
    <w:rsid w:val="0099367C"/>
    <w:rsid w:val="009A7BF2"/>
    <w:rsid w:val="009B3BC9"/>
    <w:rsid w:val="009B53CF"/>
    <w:rsid w:val="009D0F59"/>
    <w:rsid w:val="009D3711"/>
    <w:rsid w:val="009E0E86"/>
    <w:rsid w:val="009E2713"/>
    <w:rsid w:val="009E49A0"/>
    <w:rsid w:val="00A00806"/>
    <w:rsid w:val="00A01000"/>
    <w:rsid w:val="00A106CA"/>
    <w:rsid w:val="00A1600D"/>
    <w:rsid w:val="00A171F7"/>
    <w:rsid w:val="00A530C1"/>
    <w:rsid w:val="00A5520F"/>
    <w:rsid w:val="00A92126"/>
    <w:rsid w:val="00AA34F8"/>
    <w:rsid w:val="00AC2CFE"/>
    <w:rsid w:val="00AC4D3B"/>
    <w:rsid w:val="00AD1760"/>
    <w:rsid w:val="00AD248B"/>
    <w:rsid w:val="00AD55E6"/>
    <w:rsid w:val="00AE2348"/>
    <w:rsid w:val="00AF2228"/>
    <w:rsid w:val="00AF7B1D"/>
    <w:rsid w:val="00B1366B"/>
    <w:rsid w:val="00B159B1"/>
    <w:rsid w:val="00B179FB"/>
    <w:rsid w:val="00B332A8"/>
    <w:rsid w:val="00B36110"/>
    <w:rsid w:val="00B47322"/>
    <w:rsid w:val="00B61E1B"/>
    <w:rsid w:val="00B65517"/>
    <w:rsid w:val="00B65ECC"/>
    <w:rsid w:val="00B75743"/>
    <w:rsid w:val="00B801EC"/>
    <w:rsid w:val="00B830C4"/>
    <w:rsid w:val="00B91CD6"/>
    <w:rsid w:val="00B9590E"/>
    <w:rsid w:val="00BA79CC"/>
    <w:rsid w:val="00BC4FA4"/>
    <w:rsid w:val="00BD1262"/>
    <w:rsid w:val="00BE65BD"/>
    <w:rsid w:val="00BE7D05"/>
    <w:rsid w:val="00BF19E2"/>
    <w:rsid w:val="00BF4998"/>
    <w:rsid w:val="00BF6F1E"/>
    <w:rsid w:val="00C01BA2"/>
    <w:rsid w:val="00C01D85"/>
    <w:rsid w:val="00C036D6"/>
    <w:rsid w:val="00C574DC"/>
    <w:rsid w:val="00C85429"/>
    <w:rsid w:val="00CA2C08"/>
    <w:rsid w:val="00CE5D7C"/>
    <w:rsid w:val="00D223FF"/>
    <w:rsid w:val="00D47A88"/>
    <w:rsid w:val="00D559BC"/>
    <w:rsid w:val="00D619FD"/>
    <w:rsid w:val="00D61AA4"/>
    <w:rsid w:val="00D63C65"/>
    <w:rsid w:val="00D7195D"/>
    <w:rsid w:val="00D74273"/>
    <w:rsid w:val="00D84BAC"/>
    <w:rsid w:val="00DA46E7"/>
    <w:rsid w:val="00DB3BDF"/>
    <w:rsid w:val="00DC04D9"/>
    <w:rsid w:val="00DC2AF4"/>
    <w:rsid w:val="00DC49DE"/>
    <w:rsid w:val="00DC710E"/>
    <w:rsid w:val="00DD1A46"/>
    <w:rsid w:val="00DD2341"/>
    <w:rsid w:val="00DD4EFB"/>
    <w:rsid w:val="00E03CFC"/>
    <w:rsid w:val="00E062D4"/>
    <w:rsid w:val="00E34AB4"/>
    <w:rsid w:val="00E6727D"/>
    <w:rsid w:val="00E907A7"/>
    <w:rsid w:val="00E914B2"/>
    <w:rsid w:val="00E950ED"/>
    <w:rsid w:val="00EA454D"/>
    <w:rsid w:val="00EB325B"/>
    <w:rsid w:val="00EC0484"/>
    <w:rsid w:val="00EE61A5"/>
    <w:rsid w:val="00EF1C8B"/>
    <w:rsid w:val="00EF5360"/>
    <w:rsid w:val="00F20483"/>
    <w:rsid w:val="00F270C8"/>
    <w:rsid w:val="00F51F9C"/>
    <w:rsid w:val="00F54849"/>
    <w:rsid w:val="00F57BBD"/>
    <w:rsid w:val="00F768AF"/>
    <w:rsid w:val="00F77A1B"/>
    <w:rsid w:val="00F85349"/>
    <w:rsid w:val="00F8546F"/>
    <w:rsid w:val="00FA4BC6"/>
    <w:rsid w:val="00FB1489"/>
    <w:rsid w:val="00FD0655"/>
    <w:rsid w:val="00FD4697"/>
    <w:rsid w:val="00FE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6FC03E"/>
  <w15:chartTrackingRefBased/>
  <w15:docId w15:val="{82D168D6-B58B-4FBF-B9A2-0B77FCD9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322"/>
    <w:pPr>
      <w:spacing w:after="5" w:line="268" w:lineRule="auto"/>
      <w:ind w:left="10" w:right="84" w:hanging="10"/>
      <w:jc w:val="both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73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3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32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3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32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3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3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3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3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32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32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32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322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322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3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3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3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3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3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3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322"/>
    <w:pPr>
      <w:numPr>
        <w:ilvl w:val="1"/>
      </w:numPr>
      <w:spacing w:after="160"/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3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3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73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3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322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32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322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322"/>
    <w:rPr>
      <w:b/>
      <w:bCs/>
      <w:smallCaps/>
      <w:color w:val="365F91" w:themeColor="accent1" w:themeShade="BF"/>
      <w:spacing w:val="5"/>
    </w:rPr>
  </w:style>
  <w:style w:type="paragraph" w:customStyle="1" w:styleId="Default">
    <w:name w:val="Default"/>
    <w:rsid w:val="00B47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table" w:styleId="TableGrid">
    <w:name w:val="Table Grid"/>
    <w:basedOn w:val="TableNormal"/>
    <w:uiPriority w:val="59"/>
    <w:rsid w:val="000C23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lv-LV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BF6F1E"/>
    <w:pPr>
      <w:overflowPunct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x-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6F1E"/>
    <w:rPr>
      <w:rFonts w:ascii="Times New Roman" w:eastAsia="Times New Roman" w:hAnsi="Times New Roman" w:cs="Times New Roman"/>
      <w:kern w:val="0"/>
      <w:sz w:val="20"/>
      <w:szCs w:val="20"/>
      <w:lang w:eastAsia="x-none"/>
      <w14:ligatures w14:val="none"/>
    </w:rPr>
  </w:style>
  <w:style w:type="character" w:styleId="CommentReference">
    <w:name w:val="annotation reference"/>
    <w:uiPriority w:val="99"/>
    <w:unhideWhenUsed/>
    <w:rsid w:val="00BF6F1E"/>
    <w:rPr>
      <w:sz w:val="16"/>
      <w:szCs w:val="16"/>
    </w:rPr>
  </w:style>
  <w:style w:type="paragraph" w:styleId="Revision">
    <w:name w:val="Revision"/>
    <w:hidden/>
    <w:uiPriority w:val="99"/>
    <w:semiHidden/>
    <w:rsid w:val="00AD55E6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0F59"/>
    <w:pPr>
      <w:overflowPunct/>
      <w:autoSpaceDE/>
      <w:autoSpaceDN/>
      <w:adjustRightInd/>
      <w:spacing w:after="5"/>
      <w:ind w:left="10" w:right="84" w:hanging="10"/>
      <w:jc w:val="both"/>
    </w:pPr>
    <w:rPr>
      <w:b/>
      <w:bCs/>
      <w:color w:val="00000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0F59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3767</Words>
  <Characters>2148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Lūse</dc:creator>
  <cp:keywords/>
  <dc:description/>
  <cp:lastModifiedBy>Iveta Dementjeva</cp:lastModifiedBy>
  <cp:revision>3</cp:revision>
  <dcterms:created xsi:type="dcterms:W3CDTF">2026-08-05T11:25:00Z</dcterms:created>
  <dcterms:modified xsi:type="dcterms:W3CDTF">2026-08-06T09:17:00Z</dcterms:modified>
</cp:coreProperties>
</file>