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D6B91" w14:textId="5532EEFE" w:rsidR="005142B1" w:rsidRDefault="005142B1" w:rsidP="005142B1">
      <w:pPr>
        <w:spacing w:after="0" w:line="240" w:lineRule="auto"/>
        <w:ind w:right="-766"/>
        <w:rPr>
          <w:rFonts w:ascii="Times New Roman" w:hAnsi="Times New Roman"/>
          <w:sz w:val="24"/>
          <w:szCs w:val="24"/>
        </w:rPr>
      </w:pPr>
      <w:bookmarkStart w:id="0" w:name="_Hlk152834355"/>
      <w:r w:rsidRPr="005142B1">
        <w:rPr>
          <w:noProof/>
          <w14:ligatures w14:val="standardContextual"/>
        </w:rPr>
        <w:t xml:space="preserve"> </w:t>
      </w:r>
    </w:p>
    <w:p w14:paraId="0F3B5781" w14:textId="77777777" w:rsidR="005142B1" w:rsidRDefault="005142B1" w:rsidP="0040119E">
      <w:pPr>
        <w:spacing w:after="0" w:line="240" w:lineRule="auto"/>
        <w:ind w:right="-766"/>
        <w:jc w:val="right"/>
        <w:rPr>
          <w:rFonts w:ascii="Times New Roman" w:hAnsi="Times New Roman"/>
          <w:sz w:val="24"/>
          <w:szCs w:val="24"/>
        </w:rPr>
      </w:pPr>
    </w:p>
    <w:p w14:paraId="032800E8" w14:textId="7E549DEC" w:rsidR="0040119E" w:rsidRPr="001B269C" w:rsidRDefault="0040119E" w:rsidP="0040119E">
      <w:pPr>
        <w:spacing w:after="0" w:line="240" w:lineRule="auto"/>
        <w:ind w:right="-766"/>
        <w:jc w:val="right"/>
        <w:rPr>
          <w:rFonts w:ascii="Times New Roman" w:hAnsi="Times New Roman"/>
          <w:sz w:val="24"/>
          <w:szCs w:val="24"/>
        </w:rPr>
      </w:pPr>
      <w:r w:rsidRPr="001B269C">
        <w:rPr>
          <w:rFonts w:ascii="Times New Roman" w:hAnsi="Times New Roman"/>
          <w:sz w:val="24"/>
          <w:szCs w:val="24"/>
        </w:rPr>
        <w:t>APSTIPRINĀTS</w:t>
      </w:r>
    </w:p>
    <w:p w14:paraId="30B770B7" w14:textId="77777777" w:rsidR="0040119E" w:rsidRPr="001B269C" w:rsidRDefault="0040119E" w:rsidP="0040119E">
      <w:pPr>
        <w:spacing w:after="0" w:line="240" w:lineRule="auto"/>
        <w:ind w:right="-766"/>
        <w:jc w:val="right"/>
        <w:rPr>
          <w:rFonts w:ascii="Times New Roman" w:hAnsi="Times New Roman"/>
          <w:sz w:val="24"/>
          <w:szCs w:val="24"/>
        </w:rPr>
      </w:pPr>
      <w:r w:rsidRPr="001B269C">
        <w:rPr>
          <w:rFonts w:ascii="Times New Roman" w:hAnsi="Times New Roman"/>
          <w:sz w:val="24"/>
          <w:szCs w:val="24"/>
        </w:rPr>
        <w:t>Rīgas valstspilsētas pašvaldības Labklājības departamenta</w:t>
      </w:r>
    </w:p>
    <w:p w14:paraId="2F2F037A" w14:textId="6FC0BEFF" w:rsidR="0040119E" w:rsidRPr="007F1CB9" w:rsidRDefault="0040119E" w:rsidP="0040119E">
      <w:pPr>
        <w:spacing w:after="0" w:line="240" w:lineRule="auto"/>
        <w:ind w:right="-766"/>
        <w:jc w:val="right"/>
        <w:rPr>
          <w:rFonts w:ascii="Times New Roman" w:hAnsi="Times New Roman"/>
          <w:sz w:val="24"/>
          <w:szCs w:val="24"/>
        </w:rPr>
      </w:pPr>
      <w:r w:rsidRPr="0A2DF53B">
        <w:rPr>
          <w:rFonts w:ascii="Times New Roman" w:hAnsi="Times New Roman"/>
          <w:sz w:val="24"/>
          <w:szCs w:val="24"/>
        </w:rPr>
        <w:t>iepirkuma komisijas 202</w:t>
      </w:r>
      <w:r w:rsidR="00DC0E31">
        <w:rPr>
          <w:rFonts w:ascii="Times New Roman" w:hAnsi="Times New Roman"/>
          <w:sz w:val="24"/>
          <w:szCs w:val="24"/>
        </w:rPr>
        <w:t>6</w:t>
      </w:r>
      <w:r w:rsidRPr="0A2DF53B">
        <w:rPr>
          <w:rFonts w:ascii="Times New Roman" w:hAnsi="Times New Roman"/>
          <w:sz w:val="24"/>
          <w:szCs w:val="24"/>
        </w:rPr>
        <w:t>. gada</w:t>
      </w:r>
      <w:r w:rsidR="00D140A8">
        <w:rPr>
          <w:rFonts w:ascii="Times New Roman" w:hAnsi="Times New Roman"/>
          <w:sz w:val="24"/>
          <w:szCs w:val="24"/>
        </w:rPr>
        <w:t xml:space="preserve"> </w:t>
      </w:r>
      <w:r w:rsidR="00FC18D7">
        <w:rPr>
          <w:rFonts w:ascii="Times New Roman" w:hAnsi="Times New Roman"/>
          <w:sz w:val="24"/>
          <w:szCs w:val="24"/>
        </w:rPr>
        <w:t>7</w:t>
      </w:r>
      <w:r w:rsidR="003D358E">
        <w:rPr>
          <w:rFonts w:ascii="Times New Roman" w:hAnsi="Times New Roman"/>
          <w:sz w:val="24"/>
          <w:szCs w:val="24"/>
        </w:rPr>
        <w:t>.</w:t>
      </w:r>
      <w:r w:rsidR="00A14A22">
        <w:rPr>
          <w:rFonts w:ascii="Times New Roman" w:hAnsi="Times New Roman"/>
          <w:sz w:val="24"/>
          <w:szCs w:val="24"/>
        </w:rPr>
        <w:t xml:space="preserve"> </w:t>
      </w:r>
      <w:r w:rsidR="00FC18D7">
        <w:rPr>
          <w:rFonts w:ascii="Times New Roman" w:hAnsi="Times New Roman"/>
          <w:sz w:val="24"/>
          <w:szCs w:val="24"/>
        </w:rPr>
        <w:t>augusta</w:t>
      </w:r>
      <w:r w:rsidRPr="0A2DF53B">
        <w:rPr>
          <w:rFonts w:ascii="Times New Roman" w:hAnsi="Times New Roman"/>
          <w:sz w:val="24"/>
          <w:szCs w:val="24"/>
        </w:rPr>
        <w:t xml:space="preserve"> sēdē</w:t>
      </w:r>
    </w:p>
    <w:p w14:paraId="39A527A0" w14:textId="60813737" w:rsidR="0040119E" w:rsidRPr="001B269C" w:rsidRDefault="00355CDA" w:rsidP="0040119E">
      <w:pPr>
        <w:spacing w:after="0" w:line="240" w:lineRule="auto"/>
        <w:ind w:right="-766"/>
        <w:jc w:val="right"/>
        <w:rPr>
          <w:rFonts w:ascii="Times New Roman" w:hAnsi="Times New Roman"/>
          <w:sz w:val="24"/>
          <w:szCs w:val="24"/>
        </w:rPr>
      </w:pPr>
      <w:r>
        <w:rPr>
          <w:rFonts w:ascii="Times New Roman" w:hAnsi="Times New Roman"/>
          <w:sz w:val="24"/>
          <w:szCs w:val="24"/>
        </w:rPr>
        <w:t>(</w:t>
      </w:r>
      <w:r w:rsidR="0040119E" w:rsidRPr="007F1CB9">
        <w:rPr>
          <w:rFonts w:ascii="Times New Roman" w:hAnsi="Times New Roman"/>
          <w:sz w:val="24"/>
          <w:szCs w:val="24"/>
        </w:rPr>
        <w:t>protokols Nr. 1</w:t>
      </w:r>
      <w:r>
        <w:rPr>
          <w:rFonts w:ascii="Times New Roman" w:hAnsi="Times New Roman"/>
          <w:sz w:val="24"/>
          <w:szCs w:val="24"/>
        </w:rPr>
        <w:t>)</w:t>
      </w:r>
    </w:p>
    <w:p w14:paraId="7FECB405" w14:textId="77777777" w:rsidR="00860224" w:rsidRPr="001B269C" w:rsidRDefault="00860224" w:rsidP="0040119E">
      <w:pPr>
        <w:spacing w:after="0" w:line="240" w:lineRule="auto"/>
        <w:jc w:val="right"/>
        <w:rPr>
          <w:b/>
          <w:bCs/>
          <w:sz w:val="24"/>
          <w:szCs w:val="24"/>
        </w:rPr>
      </w:pPr>
    </w:p>
    <w:p w14:paraId="39FBE8A7" w14:textId="77777777" w:rsidR="0040119E" w:rsidRPr="003D120A" w:rsidRDefault="0040119E" w:rsidP="0040119E">
      <w:pPr>
        <w:spacing w:after="0" w:line="240" w:lineRule="auto"/>
        <w:jc w:val="center"/>
        <w:rPr>
          <w:rFonts w:ascii="Times New Roman" w:hAnsi="Times New Roman" w:cs="Times New Roman"/>
          <w:b/>
          <w:bCs/>
          <w:sz w:val="24"/>
          <w:szCs w:val="24"/>
        </w:rPr>
      </w:pPr>
      <w:r w:rsidRPr="003D120A">
        <w:rPr>
          <w:rFonts w:ascii="Times New Roman" w:hAnsi="Times New Roman" w:cs="Times New Roman"/>
          <w:b/>
          <w:bCs/>
          <w:sz w:val="24"/>
          <w:szCs w:val="24"/>
        </w:rPr>
        <w:t>APSPRIEDES NOLIKUMS</w:t>
      </w:r>
    </w:p>
    <w:p w14:paraId="101911F5" w14:textId="77777777" w:rsidR="0040119E" w:rsidRPr="003D120A" w:rsidRDefault="0040119E" w:rsidP="0040119E">
      <w:pPr>
        <w:spacing w:after="0" w:line="240" w:lineRule="auto"/>
        <w:jc w:val="center"/>
        <w:rPr>
          <w:rFonts w:ascii="Times New Roman" w:hAnsi="Times New Roman" w:cs="Times New Roman"/>
          <w:b/>
          <w:bCs/>
          <w:sz w:val="24"/>
          <w:szCs w:val="24"/>
        </w:rPr>
      </w:pPr>
    </w:p>
    <w:p w14:paraId="2CD29BD4" w14:textId="77777777" w:rsidR="0040119E" w:rsidRPr="003D120A" w:rsidRDefault="0040119E" w:rsidP="00586234">
      <w:pPr>
        <w:spacing w:after="0" w:line="240" w:lineRule="auto"/>
        <w:jc w:val="center"/>
        <w:rPr>
          <w:rFonts w:ascii="Times New Roman" w:hAnsi="Times New Roman" w:cs="Times New Roman"/>
          <w:b/>
          <w:bCs/>
          <w:sz w:val="24"/>
          <w:szCs w:val="24"/>
        </w:rPr>
      </w:pPr>
      <w:r w:rsidRPr="003D120A">
        <w:rPr>
          <w:rFonts w:ascii="Times New Roman" w:hAnsi="Times New Roman" w:cs="Times New Roman"/>
          <w:b/>
          <w:bCs/>
          <w:sz w:val="24"/>
          <w:szCs w:val="24"/>
        </w:rPr>
        <w:t>ATKLĀTAM KONKURSAM</w:t>
      </w:r>
    </w:p>
    <w:p w14:paraId="629285E8" w14:textId="0C70C959" w:rsidR="00586234" w:rsidRDefault="00A014AD" w:rsidP="00586234">
      <w:pPr>
        <w:autoSpaceDE w:val="0"/>
        <w:autoSpaceDN w:val="0"/>
        <w:adjustRightInd w:val="0"/>
        <w:spacing w:after="0"/>
        <w:jc w:val="center"/>
        <w:rPr>
          <w:rFonts w:ascii="Times New Roman" w:hAnsi="Times New Roman" w:cs="Times New Roman"/>
          <w:b/>
          <w:sz w:val="24"/>
          <w:szCs w:val="24"/>
        </w:rPr>
      </w:pPr>
      <w:r>
        <w:rPr>
          <w:rFonts w:ascii="Times New Roman" w:hAnsi="Times New Roman" w:cs="Times New Roman"/>
          <w:b/>
          <w:sz w:val="24"/>
          <w:szCs w:val="24"/>
        </w:rPr>
        <w:t>“</w:t>
      </w:r>
      <w:r w:rsidR="00661D8B" w:rsidRPr="00661D8B">
        <w:rPr>
          <w:rFonts w:ascii="Times New Roman" w:hAnsi="Times New Roman" w:cs="Times New Roman"/>
          <w:b/>
          <w:sz w:val="24"/>
          <w:szCs w:val="24"/>
        </w:rPr>
        <w:t>Bezvadu māsu izsaukuma sistēmas ierīkošana un paplašināšana</w:t>
      </w:r>
      <w:r w:rsidR="00E15E53" w:rsidRPr="00E15E53">
        <w:rPr>
          <w:rFonts w:ascii="Times New Roman" w:hAnsi="Times New Roman" w:cs="Times New Roman"/>
          <w:b/>
          <w:sz w:val="24"/>
          <w:szCs w:val="24"/>
        </w:rPr>
        <w:t xml:space="preserve">” </w:t>
      </w:r>
    </w:p>
    <w:bookmarkEnd w:id="0"/>
    <w:p w14:paraId="68BC491B" w14:textId="53794F62" w:rsidR="0040119E" w:rsidRPr="00586234" w:rsidRDefault="00586234" w:rsidP="00586234">
      <w:pPr>
        <w:autoSpaceDE w:val="0"/>
        <w:autoSpaceDN w:val="0"/>
        <w:adjustRightInd w:val="0"/>
        <w:spacing w:after="0"/>
        <w:jc w:val="center"/>
        <w:rPr>
          <w:rFonts w:ascii="Times New Roman" w:hAnsi="Times New Roman" w:cs="Times New Roman"/>
          <w:bCs/>
          <w:sz w:val="24"/>
          <w:szCs w:val="24"/>
        </w:rPr>
      </w:pPr>
      <w:r w:rsidRPr="00586234">
        <w:rPr>
          <w:rFonts w:ascii="Times New Roman" w:hAnsi="Times New Roman" w:cs="Times New Roman"/>
          <w:bCs/>
          <w:sz w:val="24"/>
          <w:szCs w:val="24"/>
        </w:rPr>
        <w:t>identifikācijas Nr. RVPLD 202</w:t>
      </w:r>
      <w:r w:rsidR="00DC0E31">
        <w:rPr>
          <w:rFonts w:ascii="Times New Roman" w:hAnsi="Times New Roman" w:cs="Times New Roman"/>
          <w:bCs/>
          <w:sz w:val="24"/>
          <w:szCs w:val="24"/>
        </w:rPr>
        <w:t>6</w:t>
      </w:r>
      <w:r w:rsidRPr="00586234">
        <w:rPr>
          <w:rFonts w:ascii="Times New Roman" w:hAnsi="Times New Roman" w:cs="Times New Roman"/>
          <w:bCs/>
          <w:sz w:val="24"/>
          <w:szCs w:val="24"/>
        </w:rPr>
        <w:t>/</w:t>
      </w:r>
      <w:r w:rsidR="00D140A8">
        <w:rPr>
          <w:rFonts w:ascii="Times New Roman" w:hAnsi="Times New Roman" w:cs="Times New Roman"/>
          <w:bCs/>
          <w:sz w:val="24"/>
          <w:szCs w:val="24"/>
        </w:rPr>
        <w:t>2</w:t>
      </w:r>
      <w:r w:rsidR="00661D8B">
        <w:rPr>
          <w:rFonts w:ascii="Times New Roman" w:hAnsi="Times New Roman" w:cs="Times New Roman"/>
          <w:bCs/>
          <w:sz w:val="24"/>
          <w:szCs w:val="24"/>
        </w:rPr>
        <w:t>6</w:t>
      </w:r>
    </w:p>
    <w:p w14:paraId="00241109" w14:textId="77777777" w:rsidR="00E15E53" w:rsidRPr="003D120A" w:rsidRDefault="00E15E53" w:rsidP="0040119E">
      <w:pPr>
        <w:autoSpaceDE w:val="0"/>
        <w:autoSpaceDN w:val="0"/>
        <w:adjustRightInd w:val="0"/>
        <w:jc w:val="center"/>
        <w:rPr>
          <w:rFonts w:ascii="Times New Roman" w:hAnsi="Times New Roman" w:cs="Times New Roman"/>
          <w:b/>
          <w:noProof/>
          <w:sz w:val="24"/>
          <w:szCs w:val="24"/>
        </w:rPr>
      </w:pPr>
    </w:p>
    <w:tbl>
      <w:tblPr>
        <w:tblStyle w:val="Reatabula"/>
        <w:tblW w:w="5639" w:type="pct"/>
        <w:tblInd w:w="-289" w:type="dxa"/>
        <w:tblLook w:val="04A0" w:firstRow="1" w:lastRow="0" w:firstColumn="1" w:lastColumn="0" w:noHBand="0" w:noVBand="1"/>
      </w:tblPr>
      <w:tblGrid>
        <w:gridCol w:w="516"/>
        <w:gridCol w:w="2036"/>
        <w:gridCol w:w="6804"/>
      </w:tblGrid>
      <w:tr w:rsidR="0040119E" w:rsidRPr="007C79B6" w14:paraId="621AE10D" w14:textId="77777777" w:rsidTr="06BB4D1B">
        <w:tc>
          <w:tcPr>
            <w:tcW w:w="276" w:type="pct"/>
            <w:vAlign w:val="center"/>
          </w:tcPr>
          <w:p w14:paraId="1A4D74C4" w14:textId="77777777" w:rsidR="0040119E" w:rsidRPr="007C79B6" w:rsidRDefault="0040119E" w:rsidP="009D0EC8">
            <w:pPr>
              <w:spacing w:line="20" w:lineRule="atLeast"/>
              <w:rPr>
                <w:rFonts w:ascii="Times New Roman" w:hAnsi="Times New Roman" w:cs="Times New Roman"/>
                <w:color w:val="000000" w:themeColor="text1"/>
                <w:sz w:val="24"/>
                <w:szCs w:val="24"/>
              </w:rPr>
            </w:pPr>
            <w:r w:rsidRPr="007C79B6">
              <w:rPr>
                <w:rFonts w:ascii="Times New Roman" w:hAnsi="Times New Roman" w:cs="Times New Roman"/>
                <w:color w:val="000000" w:themeColor="text1"/>
                <w:sz w:val="24"/>
                <w:szCs w:val="24"/>
              </w:rPr>
              <w:t>1.</w:t>
            </w:r>
          </w:p>
        </w:tc>
        <w:tc>
          <w:tcPr>
            <w:tcW w:w="1088" w:type="pct"/>
            <w:vAlign w:val="center"/>
          </w:tcPr>
          <w:p w14:paraId="28854285" w14:textId="77777777" w:rsidR="0040119E" w:rsidRPr="007C79B6" w:rsidRDefault="0040119E" w:rsidP="009D0EC8">
            <w:pPr>
              <w:spacing w:line="20" w:lineRule="atLeast"/>
              <w:jc w:val="both"/>
              <w:rPr>
                <w:rFonts w:ascii="Times New Roman" w:hAnsi="Times New Roman" w:cs="Times New Roman"/>
                <w:i/>
                <w:iCs/>
                <w:color w:val="000000" w:themeColor="text1"/>
                <w:sz w:val="24"/>
                <w:szCs w:val="24"/>
              </w:rPr>
            </w:pPr>
            <w:r w:rsidRPr="007C79B6">
              <w:rPr>
                <w:rFonts w:ascii="Times New Roman" w:hAnsi="Times New Roman" w:cs="Times New Roman"/>
                <w:i/>
                <w:iCs/>
                <w:color w:val="000000" w:themeColor="text1"/>
                <w:sz w:val="24"/>
                <w:szCs w:val="24"/>
              </w:rPr>
              <w:t>Pasūtītājs:</w:t>
            </w:r>
          </w:p>
        </w:tc>
        <w:tc>
          <w:tcPr>
            <w:tcW w:w="3636" w:type="pct"/>
            <w:vAlign w:val="center"/>
          </w:tcPr>
          <w:p w14:paraId="1B55AE74" w14:textId="77777777" w:rsidR="0040119E" w:rsidRDefault="0040119E" w:rsidP="009D0EC8">
            <w:pPr>
              <w:spacing w:line="20" w:lineRule="atLeast"/>
              <w:jc w:val="both"/>
              <w:rPr>
                <w:rFonts w:ascii="Times New Roman" w:hAnsi="Times New Roman" w:cs="Times New Roman"/>
                <w:b/>
                <w:bCs/>
                <w:color w:val="000000" w:themeColor="text1"/>
                <w:sz w:val="24"/>
                <w:szCs w:val="24"/>
              </w:rPr>
            </w:pPr>
            <w:r w:rsidRPr="00C21FB5">
              <w:rPr>
                <w:rFonts w:ascii="Times New Roman" w:hAnsi="Times New Roman" w:cs="Times New Roman"/>
                <w:b/>
                <w:bCs/>
                <w:color w:val="000000" w:themeColor="text1"/>
                <w:sz w:val="24"/>
                <w:szCs w:val="24"/>
              </w:rPr>
              <w:t xml:space="preserve">Rīgas </w:t>
            </w:r>
            <w:r>
              <w:rPr>
                <w:rFonts w:ascii="Times New Roman" w:hAnsi="Times New Roman" w:cs="Times New Roman"/>
                <w:b/>
                <w:bCs/>
                <w:color w:val="000000" w:themeColor="text1"/>
                <w:sz w:val="24"/>
                <w:szCs w:val="24"/>
              </w:rPr>
              <w:t>valstspilsētas pašvaldības</w:t>
            </w:r>
            <w:r w:rsidRPr="00C21FB5">
              <w:rPr>
                <w:rFonts w:ascii="Times New Roman" w:hAnsi="Times New Roman" w:cs="Times New Roman"/>
                <w:b/>
                <w:bCs/>
                <w:color w:val="000000" w:themeColor="text1"/>
                <w:sz w:val="24"/>
                <w:szCs w:val="24"/>
              </w:rPr>
              <w:t xml:space="preserve"> Labklājības departaments </w:t>
            </w:r>
          </w:p>
          <w:p w14:paraId="41124C37" w14:textId="36C7EA17" w:rsidR="0040119E" w:rsidRPr="007C79B6" w:rsidRDefault="0040119E" w:rsidP="009D0EC8">
            <w:pPr>
              <w:spacing w:line="20" w:lineRule="atLeast"/>
              <w:jc w:val="both"/>
              <w:rPr>
                <w:rFonts w:ascii="Times New Roman" w:hAnsi="Times New Roman" w:cs="Times New Roman"/>
                <w:color w:val="000000" w:themeColor="text1"/>
                <w:sz w:val="24"/>
                <w:szCs w:val="24"/>
              </w:rPr>
            </w:pPr>
            <w:r w:rsidRPr="007C79B6">
              <w:rPr>
                <w:rFonts w:ascii="Times New Roman" w:hAnsi="Times New Roman" w:cs="Times New Roman"/>
                <w:color w:val="000000" w:themeColor="text1"/>
                <w:sz w:val="24"/>
                <w:szCs w:val="24"/>
              </w:rPr>
              <w:t>R</w:t>
            </w:r>
            <w:r w:rsidR="00FC2E41">
              <w:rPr>
                <w:rFonts w:ascii="Times New Roman" w:hAnsi="Times New Roman" w:cs="Times New Roman"/>
                <w:color w:val="000000" w:themeColor="text1"/>
                <w:sz w:val="24"/>
                <w:szCs w:val="24"/>
              </w:rPr>
              <w:t>eģ</w:t>
            </w:r>
            <w:r w:rsidRPr="007C79B6">
              <w:rPr>
                <w:rFonts w:ascii="Times New Roman" w:hAnsi="Times New Roman" w:cs="Times New Roman"/>
                <w:color w:val="000000" w:themeColor="text1"/>
                <w:sz w:val="24"/>
                <w:szCs w:val="24"/>
              </w:rPr>
              <w:t xml:space="preserve">. Nr. </w:t>
            </w:r>
            <w:r w:rsidRPr="00C21FB5">
              <w:rPr>
                <w:rFonts w:ascii="Times New Roman" w:hAnsi="Times New Roman" w:cs="Times New Roman"/>
                <w:color w:val="000000" w:themeColor="text1"/>
                <w:sz w:val="24"/>
                <w:szCs w:val="24"/>
              </w:rPr>
              <w:t>90011524360</w:t>
            </w:r>
          </w:p>
          <w:p w14:paraId="7602BD08" w14:textId="77777777" w:rsidR="0040119E" w:rsidRPr="007C79B6" w:rsidRDefault="0040119E" w:rsidP="009D0EC8">
            <w:pPr>
              <w:spacing w:line="20" w:lineRule="atLeast"/>
              <w:jc w:val="both"/>
              <w:rPr>
                <w:rFonts w:ascii="Times New Roman" w:hAnsi="Times New Roman" w:cs="Times New Roman"/>
                <w:color w:val="000000" w:themeColor="text1"/>
                <w:sz w:val="24"/>
                <w:szCs w:val="24"/>
              </w:rPr>
            </w:pPr>
            <w:r w:rsidRPr="007C79B6">
              <w:rPr>
                <w:rFonts w:ascii="Times New Roman" w:hAnsi="Times New Roman" w:cs="Times New Roman"/>
                <w:color w:val="000000" w:themeColor="text1"/>
                <w:sz w:val="24"/>
                <w:szCs w:val="24"/>
              </w:rPr>
              <w:t xml:space="preserve">Adrese: </w:t>
            </w:r>
            <w:r w:rsidRPr="00C21FB5">
              <w:rPr>
                <w:rFonts w:ascii="Times New Roman" w:hAnsi="Times New Roman" w:cs="Times New Roman"/>
                <w:color w:val="000000" w:themeColor="text1"/>
                <w:sz w:val="24"/>
                <w:szCs w:val="24"/>
              </w:rPr>
              <w:t>Baznīcas iela 19/23, Rīga, LV-1010</w:t>
            </w:r>
          </w:p>
        </w:tc>
      </w:tr>
      <w:tr w:rsidR="0040119E" w:rsidRPr="007C79B6" w14:paraId="41951428" w14:textId="77777777" w:rsidTr="06BB4D1B">
        <w:tc>
          <w:tcPr>
            <w:tcW w:w="276" w:type="pct"/>
            <w:vAlign w:val="center"/>
          </w:tcPr>
          <w:p w14:paraId="3C38A762" w14:textId="77777777" w:rsidR="0040119E" w:rsidRPr="007C79B6" w:rsidRDefault="0040119E" w:rsidP="009D0EC8">
            <w:pPr>
              <w:spacing w:line="20" w:lineRule="atLeast"/>
              <w:rPr>
                <w:rFonts w:ascii="Times New Roman" w:hAnsi="Times New Roman" w:cs="Times New Roman"/>
                <w:color w:val="000000" w:themeColor="text1"/>
                <w:sz w:val="24"/>
                <w:szCs w:val="24"/>
              </w:rPr>
            </w:pPr>
            <w:r w:rsidRPr="007C79B6">
              <w:rPr>
                <w:rFonts w:ascii="Times New Roman" w:hAnsi="Times New Roman" w:cs="Times New Roman"/>
                <w:color w:val="000000" w:themeColor="text1"/>
                <w:sz w:val="24"/>
                <w:szCs w:val="24"/>
              </w:rPr>
              <w:t>2.</w:t>
            </w:r>
          </w:p>
        </w:tc>
        <w:tc>
          <w:tcPr>
            <w:tcW w:w="1088" w:type="pct"/>
            <w:vAlign w:val="center"/>
          </w:tcPr>
          <w:p w14:paraId="647A3783" w14:textId="77777777" w:rsidR="0040119E" w:rsidRPr="007C79B6" w:rsidRDefault="0040119E" w:rsidP="009D0EC8">
            <w:pPr>
              <w:spacing w:line="20" w:lineRule="atLeast"/>
              <w:jc w:val="both"/>
              <w:rPr>
                <w:rFonts w:ascii="Times New Roman" w:hAnsi="Times New Roman" w:cs="Times New Roman"/>
                <w:i/>
                <w:iCs/>
                <w:color w:val="000000" w:themeColor="text1"/>
                <w:sz w:val="24"/>
                <w:szCs w:val="24"/>
              </w:rPr>
            </w:pPr>
            <w:r w:rsidRPr="007C79B6">
              <w:rPr>
                <w:rFonts w:ascii="Times New Roman" w:hAnsi="Times New Roman" w:cs="Times New Roman"/>
                <w:i/>
                <w:iCs/>
                <w:color w:val="000000" w:themeColor="text1"/>
                <w:sz w:val="24"/>
                <w:szCs w:val="24"/>
              </w:rPr>
              <w:t>Kontaktpersona:</w:t>
            </w:r>
          </w:p>
        </w:tc>
        <w:tc>
          <w:tcPr>
            <w:tcW w:w="3636" w:type="pct"/>
            <w:vAlign w:val="center"/>
          </w:tcPr>
          <w:p w14:paraId="5366211E" w14:textId="77777777" w:rsidR="003D358E" w:rsidRDefault="0040119E" w:rsidP="009D0EC8">
            <w:pPr>
              <w:spacing w:line="20" w:lineRule="atLeast"/>
              <w:jc w:val="both"/>
              <w:rPr>
                <w:rFonts w:ascii="Times New Roman" w:hAnsi="Times New Roman" w:cs="Times New Roman"/>
                <w:color w:val="000000" w:themeColor="text1"/>
                <w:sz w:val="24"/>
                <w:szCs w:val="24"/>
              </w:rPr>
            </w:pPr>
            <w:r w:rsidRPr="01A19D60">
              <w:rPr>
                <w:rFonts w:ascii="Times New Roman" w:hAnsi="Times New Roman" w:cs="Times New Roman"/>
                <w:color w:val="000000" w:themeColor="text1"/>
                <w:sz w:val="24"/>
                <w:szCs w:val="24"/>
              </w:rPr>
              <w:t xml:space="preserve">Administratīvās pārvaldes Juridiskās nodaļas </w:t>
            </w:r>
            <w:r w:rsidR="003D358E">
              <w:rPr>
                <w:rFonts w:ascii="Times New Roman" w:hAnsi="Times New Roman" w:cs="Times New Roman"/>
                <w:color w:val="000000" w:themeColor="text1"/>
                <w:sz w:val="24"/>
                <w:szCs w:val="24"/>
              </w:rPr>
              <w:t>Galvenā juriste, nodaļas vadītājas vietniece</w:t>
            </w:r>
            <w:r w:rsidRPr="01A19D60">
              <w:rPr>
                <w:rFonts w:ascii="Times New Roman" w:hAnsi="Times New Roman" w:cs="Times New Roman"/>
                <w:color w:val="000000" w:themeColor="text1"/>
                <w:sz w:val="24"/>
                <w:szCs w:val="24"/>
              </w:rPr>
              <w:t xml:space="preserve"> </w:t>
            </w:r>
            <w:r w:rsidR="003D358E">
              <w:rPr>
                <w:rFonts w:ascii="Times New Roman" w:hAnsi="Times New Roman" w:cs="Times New Roman"/>
                <w:color w:val="000000" w:themeColor="text1"/>
                <w:sz w:val="24"/>
                <w:szCs w:val="24"/>
              </w:rPr>
              <w:t>Zane Šmukste.</w:t>
            </w:r>
            <w:r w:rsidRPr="01A19D60">
              <w:rPr>
                <w:rFonts w:ascii="Times New Roman" w:hAnsi="Times New Roman" w:cs="Times New Roman"/>
                <w:color w:val="000000" w:themeColor="text1"/>
                <w:sz w:val="24"/>
                <w:szCs w:val="24"/>
              </w:rPr>
              <w:t xml:space="preserve"> </w:t>
            </w:r>
          </w:p>
          <w:p w14:paraId="51E4621F" w14:textId="6B8B320E" w:rsidR="0040119E" w:rsidRPr="003D358E" w:rsidRDefault="0040119E" w:rsidP="009D0EC8">
            <w:pPr>
              <w:spacing w:line="20" w:lineRule="atLeast"/>
              <w:jc w:val="both"/>
              <w:rPr>
                <w:rFonts w:ascii="Times New Roman" w:hAnsi="Times New Roman" w:cs="Times New Roman"/>
                <w:color w:val="000000" w:themeColor="text1"/>
                <w:sz w:val="24"/>
                <w:szCs w:val="24"/>
              </w:rPr>
            </w:pPr>
            <w:r w:rsidRPr="01A19D60">
              <w:rPr>
                <w:rFonts w:ascii="Times New Roman" w:hAnsi="Times New Roman" w:cs="Times New Roman"/>
                <w:color w:val="000000" w:themeColor="text1"/>
                <w:sz w:val="24"/>
                <w:szCs w:val="24"/>
              </w:rPr>
              <w:t>Tālr.: +371 67</w:t>
            </w:r>
            <w:r w:rsidR="003D358E">
              <w:rPr>
                <w:rFonts w:ascii="Times New Roman" w:hAnsi="Times New Roman" w:cs="Times New Roman"/>
                <w:color w:val="000000" w:themeColor="text1"/>
                <w:sz w:val="24"/>
                <w:szCs w:val="24"/>
              </w:rPr>
              <w:t xml:space="preserve">105197, </w:t>
            </w:r>
            <w:r w:rsidRPr="00505262">
              <w:rPr>
                <w:rFonts w:ascii="Times New Roman" w:hAnsi="Times New Roman" w:cs="Times New Roman"/>
                <w:color w:val="000000" w:themeColor="text1"/>
                <w:sz w:val="24"/>
                <w:szCs w:val="24"/>
              </w:rPr>
              <w:t>E-pasts</w:t>
            </w:r>
            <w:r w:rsidR="003D358E">
              <w:rPr>
                <w:rFonts w:ascii="Times New Roman" w:hAnsi="Times New Roman" w:cs="Times New Roman"/>
                <w:color w:val="000000" w:themeColor="text1"/>
                <w:sz w:val="24"/>
                <w:szCs w:val="24"/>
              </w:rPr>
              <w:t xml:space="preserve">: </w:t>
            </w:r>
            <w:hyperlink r:id="rId10" w:history="1">
              <w:r w:rsidR="003D358E" w:rsidRPr="00620687">
                <w:rPr>
                  <w:rStyle w:val="Hipersaite"/>
                  <w:rFonts w:ascii="Times New Roman" w:hAnsi="Times New Roman" w:cs="Times New Roman"/>
                  <w:sz w:val="24"/>
                  <w:szCs w:val="24"/>
                </w:rPr>
                <w:t>Zane.Smukste@riga.lv</w:t>
              </w:r>
            </w:hyperlink>
            <w:r w:rsidR="003D358E">
              <w:rPr>
                <w:rFonts w:ascii="Times New Roman" w:hAnsi="Times New Roman" w:cs="Times New Roman"/>
                <w:color w:val="000000" w:themeColor="text1"/>
                <w:sz w:val="24"/>
                <w:szCs w:val="24"/>
              </w:rPr>
              <w:t>.</w:t>
            </w:r>
          </w:p>
        </w:tc>
      </w:tr>
      <w:tr w:rsidR="0040119E" w:rsidRPr="007C79B6" w14:paraId="12220A41" w14:textId="77777777" w:rsidTr="06BB4D1B">
        <w:tc>
          <w:tcPr>
            <w:tcW w:w="276" w:type="pct"/>
            <w:vAlign w:val="center"/>
          </w:tcPr>
          <w:p w14:paraId="0F3314A8" w14:textId="77777777" w:rsidR="0040119E" w:rsidRPr="007C79B6" w:rsidRDefault="0040119E" w:rsidP="009D0EC8">
            <w:pPr>
              <w:spacing w:line="20" w:lineRule="atLeast"/>
              <w:rPr>
                <w:rFonts w:ascii="Times New Roman" w:hAnsi="Times New Roman" w:cs="Times New Roman"/>
                <w:color w:val="000000" w:themeColor="text1"/>
                <w:sz w:val="24"/>
                <w:szCs w:val="24"/>
              </w:rPr>
            </w:pPr>
            <w:r w:rsidRPr="007C79B6">
              <w:rPr>
                <w:rFonts w:ascii="Times New Roman" w:hAnsi="Times New Roman" w:cs="Times New Roman"/>
                <w:color w:val="000000" w:themeColor="text1"/>
                <w:sz w:val="24"/>
                <w:szCs w:val="24"/>
              </w:rPr>
              <w:t>3.</w:t>
            </w:r>
          </w:p>
        </w:tc>
        <w:tc>
          <w:tcPr>
            <w:tcW w:w="1088" w:type="pct"/>
            <w:vAlign w:val="center"/>
          </w:tcPr>
          <w:p w14:paraId="35AC2781" w14:textId="77777777" w:rsidR="0040119E" w:rsidRPr="007C79B6" w:rsidRDefault="0040119E" w:rsidP="009D0EC8">
            <w:pPr>
              <w:spacing w:line="20" w:lineRule="atLeast"/>
              <w:jc w:val="both"/>
              <w:rPr>
                <w:rFonts w:ascii="Times New Roman" w:hAnsi="Times New Roman" w:cs="Times New Roman"/>
                <w:i/>
                <w:iCs/>
                <w:color w:val="000000" w:themeColor="text1"/>
                <w:sz w:val="24"/>
                <w:szCs w:val="24"/>
              </w:rPr>
            </w:pPr>
            <w:r w:rsidRPr="007C79B6">
              <w:rPr>
                <w:rFonts w:ascii="Times New Roman" w:hAnsi="Times New Roman" w:cs="Times New Roman"/>
                <w:i/>
                <w:iCs/>
                <w:color w:val="000000" w:themeColor="text1"/>
                <w:sz w:val="24"/>
                <w:szCs w:val="24"/>
              </w:rPr>
              <w:t>Apspriedes tiesiskais pamatojums un mērķis:</w:t>
            </w:r>
          </w:p>
        </w:tc>
        <w:tc>
          <w:tcPr>
            <w:tcW w:w="3636" w:type="pct"/>
            <w:vAlign w:val="center"/>
          </w:tcPr>
          <w:p w14:paraId="1F676C84" w14:textId="6020871F" w:rsidR="005610BE" w:rsidRPr="005610BE" w:rsidRDefault="005610BE" w:rsidP="005610BE">
            <w:pPr>
              <w:spacing w:line="20" w:lineRule="atLeast"/>
              <w:jc w:val="both"/>
              <w:rPr>
                <w:rFonts w:ascii="Times New Roman" w:hAnsi="Times New Roman" w:cs="Times New Roman"/>
                <w:color w:val="000000" w:themeColor="text1"/>
                <w:sz w:val="24"/>
                <w:szCs w:val="24"/>
              </w:rPr>
            </w:pPr>
            <w:r w:rsidRPr="005610BE">
              <w:rPr>
                <w:rFonts w:ascii="Times New Roman" w:hAnsi="Times New Roman" w:cs="Times New Roman"/>
                <w:color w:val="000000" w:themeColor="text1"/>
                <w:sz w:val="24"/>
                <w:szCs w:val="24"/>
              </w:rPr>
              <w:t>Saskaņā ar Publisko iepirkumu likuma (turpmāk – PIL) 18. panta otro un 2.</w:t>
            </w:r>
            <w:r w:rsidRPr="005610BE">
              <w:rPr>
                <w:rFonts w:ascii="Times New Roman" w:hAnsi="Times New Roman" w:cs="Times New Roman"/>
                <w:color w:val="000000" w:themeColor="text1"/>
                <w:sz w:val="24"/>
                <w:szCs w:val="24"/>
                <w:vertAlign w:val="superscript"/>
              </w:rPr>
              <w:t>1</w:t>
            </w:r>
            <w:r w:rsidRPr="005610BE">
              <w:rPr>
                <w:rFonts w:ascii="Times New Roman" w:hAnsi="Times New Roman" w:cs="Times New Roman"/>
                <w:color w:val="000000" w:themeColor="text1"/>
                <w:sz w:val="24"/>
                <w:szCs w:val="24"/>
              </w:rPr>
              <w:t xml:space="preserve"> daļu Pasūtītājs pirms iepirkuma procedūras uzsākšanas rīko apspriedi ar piegādātājiem, lai sagatavotu iepirkumu, informētu ieinteresētos piegādātājus par plānoto iepirkumu un tā prasībām, apzinātu tirgus iespējas, kā arī saņemtu priekšlikumus iepirkuma dokumentācijas pilnveidošanai.</w:t>
            </w:r>
          </w:p>
          <w:p w14:paraId="5DBAD134" w14:textId="77777777" w:rsidR="005610BE" w:rsidRPr="005610BE" w:rsidRDefault="005610BE" w:rsidP="005610BE">
            <w:pPr>
              <w:spacing w:line="20" w:lineRule="atLeast"/>
              <w:jc w:val="both"/>
              <w:rPr>
                <w:rFonts w:ascii="Times New Roman" w:hAnsi="Times New Roman" w:cs="Times New Roman"/>
                <w:color w:val="000000" w:themeColor="text1"/>
                <w:sz w:val="24"/>
                <w:szCs w:val="24"/>
              </w:rPr>
            </w:pPr>
          </w:p>
          <w:p w14:paraId="12EFBC93" w14:textId="261A75A8" w:rsidR="0040119E" w:rsidRPr="007C79B6" w:rsidRDefault="005610BE" w:rsidP="005610BE">
            <w:pPr>
              <w:spacing w:line="20" w:lineRule="atLeast"/>
              <w:jc w:val="both"/>
              <w:rPr>
                <w:rFonts w:ascii="Times New Roman" w:hAnsi="Times New Roman" w:cs="Times New Roman"/>
                <w:color w:val="000000" w:themeColor="text1"/>
                <w:sz w:val="24"/>
                <w:szCs w:val="24"/>
              </w:rPr>
            </w:pPr>
            <w:r w:rsidRPr="005610BE">
              <w:rPr>
                <w:rFonts w:ascii="Times New Roman" w:hAnsi="Times New Roman" w:cs="Times New Roman"/>
                <w:color w:val="000000" w:themeColor="text1"/>
                <w:sz w:val="24"/>
                <w:szCs w:val="24"/>
              </w:rPr>
              <w:t>Apspriede tiek organizēta arī, lai nodrošinātu PIL 41. panta divpadsmitās daļas 1. punktā paredzētā izņēmuma piemērošanas priekšnoteikumus gadījumā, ja atklātā konkursā piedāvājumu attiecīgajā iepirkuma daļā iesniedz tikai viens pretendents</w:t>
            </w:r>
            <w:r w:rsidR="0040119E">
              <w:rPr>
                <w:rFonts w:ascii="Times New Roman" w:hAnsi="Times New Roman" w:cs="Times New Roman"/>
                <w:color w:val="000000" w:themeColor="text1"/>
                <w:sz w:val="24"/>
                <w:szCs w:val="24"/>
              </w:rPr>
              <w:t>.</w:t>
            </w:r>
          </w:p>
        </w:tc>
      </w:tr>
      <w:tr w:rsidR="0040119E" w:rsidRPr="007C79B6" w14:paraId="2E4CD338" w14:textId="77777777" w:rsidTr="06BB4D1B">
        <w:tc>
          <w:tcPr>
            <w:tcW w:w="276" w:type="pct"/>
            <w:vAlign w:val="center"/>
          </w:tcPr>
          <w:p w14:paraId="3EF01197" w14:textId="77777777" w:rsidR="0040119E" w:rsidRPr="007C79B6" w:rsidRDefault="0040119E" w:rsidP="009D0EC8">
            <w:pPr>
              <w:spacing w:line="20" w:lineRule="atLeast"/>
              <w:rPr>
                <w:rFonts w:ascii="Times New Roman" w:hAnsi="Times New Roman" w:cs="Times New Roman"/>
                <w:color w:val="000000" w:themeColor="text1"/>
                <w:sz w:val="24"/>
                <w:szCs w:val="24"/>
              </w:rPr>
            </w:pPr>
            <w:r w:rsidRPr="007C79B6">
              <w:rPr>
                <w:rFonts w:ascii="Times New Roman" w:hAnsi="Times New Roman" w:cs="Times New Roman"/>
                <w:color w:val="000000" w:themeColor="text1"/>
                <w:sz w:val="24"/>
                <w:szCs w:val="24"/>
              </w:rPr>
              <w:t>4.</w:t>
            </w:r>
          </w:p>
        </w:tc>
        <w:tc>
          <w:tcPr>
            <w:tcW w:w="1088" w:type="pct"/>
            <w:vAlign w:val="center"/>
          </w:tcPr>
          <w:p w14:paraId="1ADFAD9E" w14:textId="77777777" w:rsidR="0040119E" w:rsidRPr="007C79B6" w:rsidRDefault="0040119E" w:rsidP="009D0EC8">
            <w:pPr>
              <w:spacing w:line="20" w:lineRule="atLeast"/>
              <w:jc w:val="both"/>
              <w:rPr>
                <w:rFonts w:ascii="Times New Roman" w:hAnsi="Times New Roman" w:cs="Times New Roman"/>
                <w:i/>
                <w:iCs/>
                <w:color w:val="000000" w:themeColor="text1"/>
                <w:sz w:val="24"/>
                <w:szCs w:val="24"/>
              </w:rPr>
            </w:pPr>
            <w:r w:rsidRPr="007C79B6">
              <w:rPr>
                <w:rFonts w:ascii="Times New Roman" w:hAnsi="Times New Roman" w:cs="Times New Roman"/>
                <w:i/>
                <w:iCs/>
                <w:color w:val="000000" w:themeColor="text1"/>
                <w:sz w:val="24"/>
                <w:szCs w:val="24"/>
              </w:rPr>
              <w:t>Plānotais iepirkuma priekšmets:</w:t>
            </w:r>
          </w:p>
          <w:p w14:paraId="12143F1F" w14:textId="77777777" w:rsidR="0040119E" w:rsidRPr="007C79B6" w:rsidRDefault="0040119E" w:rsidP="009D0EC8">
            <w:pPr>
              <w:spacing w:line="20" w:lineRule="atLeast"/>
              <w:jc w:val="both"/>
              <w:rPr>
                <w:rFonts w:ascii="Times New Roman" w:hAnsi="Times New Roman" w:cs="Times New Roman"/>
                <w:i/>
                <w:iCs/>
                <w:color w:val="000000" w:themeColor="text1"/>
                <w:sz w:val="24"/>
                <w:szCs w:val="24"/>
              </w:rPr>
            </w:pPr>
          </w:p>
        </w:tc>
        <w:tc>
          <w:tcPr>
            <w:tcW w:w="3636" w:type="pct"/>
            <w:vAlign w:val="center"/>
          </w:tcPr>
          <w:p w14:paraId="4419CD00" w14:textId="2965B23B" w:rsidR="00D140A8" w:rsidRPr="003D358E" w:rsidRDefault="00D140A8" w:rsidP="00D140A8">
            <w:pPr>
              <w:spacing w:line="20" w:lineRule="atLeast"/>
              <w:jc w:val="both"/>
              <w:rPr>
                <w:rFonts w:ascii="Times New Roman" w:hAnsi="Times New Roman" w:cs="Times New Roman"/>
                <w:color w:val="000000" w:themeColor="text1"/>
                <w:sz w:val="24"/>
                <w:szCs w:val="24"/>
              </w:rPr>
            </w:pPr>
            <w:r w:rsidRPr="003D358E">
              <w:rPr>
                <w:rFonts w:ascii="Times New Roman" w:hAnsi="Times New Roman" w:cs="Times New Roman"/>
                <w:color w:val="000000" w:themeColor="text1"/>
                <w:sz w:val="24"/>
                <w:szCs w:val="24"/>
              </w:rPr>
              <w:t xml:space="preserve">Iepirkuma priekšmets sadalīts </w:t>
            </w:r>
            <w:r w:rsidR="006C0611">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 xml:space="preserve"> (</w:t>
            </w:r>
            <w:r w:rsidR="006C0611">
              <w:rPr>
                <w:rFonts w:ascii="Times New Roman" w:hAnsi="Times New Roman" w:cs="Times New Roman"/>
                <w:color w:val="000000" w:themeColor="text1"/>
                <w:sz w:val="24"/>
                <w:szCs w:val="24"/>
              </w:rPr>
              <w:t>divās</w:t>
            </w:r>
            <w:r>
              <w:rPr>
                <w:rFonts w:ascii="Times New Roman" w:hAnsi="Times New Roman" w:cs="Times New Roman"/>
                <w:color w:val="000000" w:themeColor="text1"/>
                <w:sz w:val="24"/>
                <w:szCs w:val="24"/>
              </w:rPr>
              <w:t>) iepirkuma</w:t>
            </w:r>
            <w:r w:rsidRPr="003D358E">
              <w:rPr>
                <w:rFonts w:ascii="Times New Roman" w:hAnsi="Times New Roman" w:cs="Times New Roman"/>
                <w:color w:val="000000" w:themeColor="text1"/>
                <w:sz w:val="24"/>
                <w:szCs w:val="24"/>
              </w:rPr>
              <w:t xml:space="preserve"> daļās:</w:t>
            </w:r>
          </w:p>
          <w:p w14:paraId="2CDA4E6B" w14:textId="0A99E2A2" w:rsidR="00D140A8" w:rsidRPr="006E596B" w:rsidRDefault="00D140A8" w:rsidP="00D140A8">
            <w:pPr>
              <w:pStyle w:val="Sarakstarindkopa"/>
              <w:numPr>
                <w:ilvl w:val="0"/>
                <w:numId w:val="4"/>
              </w:numPr>
              <w:spacing w:line="20" w:lineRule="atLeast"/>
              <w:ind w:left="318" w:hanging="318"/>
              <w:jc w:val="both"/>
              <w:rPr>
                <w:rFonts w:ascii="Times New Roman" w:eastAsia="Times New Roman" w:hAnsi="Times New Roman" w:cs="Times New Roman"/>
                <w:color w:val="000000" w:themeColor="text1"/>
                <w:sz w:val="24"/>
                <w:szCs w:val="24"/>
              </w:rPr>
            </w:pPr>
            <w:r w:rsidRPr="003D358E">
              <w:rPr>
                <w:rFonts w:ascii="Times New Roman" w:hAnsi="Times New Roman" w:cs="Times New Roman"/>
                <w:sz w:val="24"/>
                <w:szCs w:val="24"/>
              </w:rPr>
              <w:t>Iepirkuma daļa Nr.</w:t>
            </w:r>
            <w:r>
              <w:rPr>
                <w:rFonts w:ascii="Times New Roman" w:hAnsi="Times New Roman" w:cs="Times New Roman"/>
                <w:sz w:val="24"/>
                <w:szCs w:val="24"/>
              </w:rPr>
              <w:t xml:space="preserve"> 1</w:t>
            </w:r>
            <w:r w:rsidRPr="003D358E">
              <w:rPr>
                <w:rFonts w:ascii="Times New Roman" w:hAnsi="Times New Roman" w:cs="Times New Roman"/>
                <w:sz w:val="24"/>
                <w:szCs w:val="24"/>
              </w:rPr>
              <w:t xml:space="preserve"> “</w:t>
            </w:r>
            <w:r w:rsidR="001A1CB7" w:rsidRPr="001A1CB7">
              <w:rPr>
                <w:rFonts w:ascii="Times New Roman" w:hAnsi="Times New Roman" w:cs="Times New Roman"/>
                <w:sz w:val="24"/>
                <w:szCs w:val="24"/>
              </w:rPr>
              <w:t>Bezvadu māsu izsaukuma sistēmas ierīkošana</w:t>
            </w:r>
            <w:r w:rsidRPr="003D358E">
              <w:rPr>
                <w:rFonts w:ascii="Times New Roman" w:hAnsi="Times New Roman" w:cs="Times New Roman"/>
                <w:sz w:val="24"/>
                <w:szCs w:val="24"/>
              </w:rPr>
              <w:t>”;</w:t>
            </w:r>
          </w:p>
          <w:p w14:paraId="2EA89E91" w14:textId="0687D49E" w:rsidR="00D140A8" w:rsidRDefault="00D140A8" w:rsidP="00D140A8">
            <w:pPr>
              <w:pStyle w:val="Sarakstarindkopa"/>
              <w:numPr>
                <w:ilvl w:val="0"/>
                <w:numId w:val="4"/>
              </w:numPr>
              <w:spacing w:line="20" w:lineRule="atLeast"/>
              <w:ind w:left="318" w:hanging="318"/>
              <w:jc w:val="both"/>
              <w:rPr>
                <w:rFonts w:ascii="Times New Roman" w:eastAsia="Times New Roman" w:hAnsi="Times New Roman" w:cs="Times New Roman"/>
                <w:color w:val="000000" w:themeColor="text1"/>
                <w:sz w:val="24"/>
                <w:szCs w:val="24"/>
              </w:rPr>
            </w:pPr>
            <w:r w:rsidRPr="06BB4D1B">
              <w:rPr>
                <w:rFonts w:ascii="Times New Roman" w:eastAsia="Times New Roman" w:hAnsi="Times New Roman" w:cs="Times New Roman"/>
                <w:color w:val="000000" w:themeColor="text1"/>
                <w:sz w:val="24"/>
                <w:szCs w:val="24"/>
              </w:rPr>
              <w:t>Iepirkuma daļa Nr. 2 “</w:t>
            </w:r>
            <w:r w:rsidR="003C0FB3" w:rsidRPr="003C0FB3">
              <w:rPr>
                <w:rFonts w:ascii="Times New Roman" w:eastAsia="Times New Roman" w:hAnsi="Times New Roman" w:cs="Times New Roman"/>
                <w:color w:val="000000" w:themeColor="text1"/>
                <w:sz w:val="24"/>
                <w:szCs w:val="24"/>
              </w:rPr>
              <w:t>Esošās bezvadu māsu izsaukuma sistēmas paplašināšana</w:t>
            </w:r>
            <w:r w:rsidRPr="06BB4D1B">
              <w:rPr>
                <w:rFonts w:ascii="Times New Roman" w:eastAsia="Times New Roman" w:hAnsi="Times New Roman" w:cs="Times New Roman"/>
                <w:color w:val="000000" w:themeColor="text1"/>
                <w:sz w:val="24"/>
                <w:szCs w:val="24"/>
              </w:rPr>
              <w:t>”</w:t>
            </w:r>
            <w:r w:rsidR="003E3FEA">
              <w:rPr>
                <w:rFonts w:ascii="Times New Roman" w:eastAsia="Times New Roman" w:hAnsi="Times New Roman" w:cs="Times New Roman"/>
                <w:color w:val="000000" w:themeColor="text1"/>
                <w:sz w:val="24"/>
                <w:szCs w:val="24"/>
              </w:rPr>
              <w:t>.</w:t>
            </w:r>
          </w:p>
          <w:p w14:paraId="1EA4B023" w14:textId="77777777" w:rsidR="003E3FEA" w:rsidRDefault="003E3FEA" w:rsidP="00D140A8">
            <w:pPr>
              <w:spacing w:line="20" w:lineRule="atLeast"/>
              <w:jc w:val="both"/>
              <w:rPr>
                <w:rFonts w:ascii="Times New Roman" w:hAnsi="Times New Roman" w:cs="Times New Roman"/>
                <w:sz w:val="24"/>
                <w:szCs w:val="24"/>
              </w:rPr>
            </w:pPr>
          </w:p>
          <w:p w14:paraId="0BEBBC92" w14:textId="2AF5D593" w:rsidR="0097234F" w:rsidRPr="00E503F8" w:rsidRDefault="00845FA1" w:rsidP="00E503F8">
            <w:pPr>
              <w:spacing w:line="20" w:lineRule="atLeast"/>
              <w:jc w:val="both"/>
              <w:rPr>
                <w:rFonts w:ascii="Times New Roman" w:hAnsi="Times New Roman" w:cs="Times New Roman"/>
                <w:sz w:val="24"/>
                <w:szCs w:val="24"/>
              </w:rPr>
            </w:pPr>
            <w:r w:rsidRPr="00E503F8">
              <w:rPr>
                <w:rFonts w:ascii="Times New Roman" w:hAnsi="Times New Roman" w:cs="Times New Roman"/>
                <w:sz w:val="24"/>
                <w:szCs w:val="24"/>
              </w:rPr>
              <w:t xml:space="preserve">CPV kods: </w:t>
            </w:r>
            <w:r w:rsidR="00DE0870" w:rsidRPr="00E503F8">
              <w:rPr>
                <w:rFonts w:ascii="Times New Roman" w:hAnsi="Times New Roman" w:cs="Times New Roman"/>
                <w:sz w:val="24"/>
                <w:szCs w:val="24"/>
              </w:rPr>
              <w:t>32524000-2, Telekomunikāciju sistēma</w:t>
            </w:r>
            <w:r w:rsidR="00623AA1">
              <w:rPr>
                <w:rFonts w:ascii="Times New Roman" w:hAnsi="Times New Roman" w:cs="Times New Roman"/>
                <w:sz w:val="24"/>
                <w:szCs w:val="24"/>
              </w:rPr>
              <w:t xml:space="preserve"> (galvenais kods)</w:t>
            </w:r>
            <w:r w:rsidR="00E503F8" w:rsidRPr="00E503F8">
              <w:rPr>
                <w:rFonts w:ascii="Times New Roman" w:hAnsi="Times New Roman" w:cs="Times New Roman"/>
                <w:sz w:val="24"/>
                <w:szCs w:val="24"/>
              </w:rPr>
              <w:t>, 45312000-7, Signalizācijas sistēmu un antenu uzstādīšana</w:t>
            </w:r>
            <w:r w:rsidR="00623AA1">
              <w:rPr>
                <w:rFonts w:ascii="Times New Roman" w:hAnsi="Times New Roman" w:cs="Times New Roman"/>
                <w:sz w:val="24"/>
                <w:szCs w:val="24"/>
              </w:rPr>
              <w:t xml:space="preserve"> (papild</w:t>
            </w:r>
            <w:r w:rsidR="00A81408">
              <w:rPr>
                <w:rFonts w:ascii="Times New Roman" w:hAnsi="Times New Roman" w:cs="Times New Roman"/>
                <w:sz w:val="24"/>
                <w:szCs w:val="24"/>
              </w:rPr>
              <w:t>u kods)</w:t>
            </w:r>
            <w:r w:rsidR="005743EA" w:rsidRPr="00E503F8">
              <w:rPr>
                <w:rFonts w:ascii="Times New Roman" w:hAnsi="Times New Roman" w:cs="Times New Roman"/>
                <w:sz w:val="24"/>
                <w:szCs w:val="24"/>
              </w:rPr>
              <w:t>.</w:t>
            </w:r>
          </w:p>
          <w:p w14:paraId="1E0A9EAC" w14:textId="77777777" w:rsidR="00D140A8" w:rsidRDefault="00D140A8" w:rsidP="0097234F">
            <w:pPr>
              <w:spacing w:line="20" w:lineRule="atLeast"/>
              <w:jc w:val="both"/>
              <w:rPr>
                <w:rFonts w:ascii="Times New Roman" w:hAnsi="Times New Roman" w:cs="Times New Roman"/>
                <w:sz w:val="24"/>
                <w:szCs w:val="24"/>
              </w:rPr>
            </w:pPr>
          </w:p>
          <w:p w14:paraId="604B5031" w14:textId="77777777" w:rsidR="00D140A8" w:rsidRDefault="00D140A8" w:rsidP="00D140A8">
            <w:pPr>
              <w:spacing w:line="20" w:lineRule="atLeast"/>
              <w:jc w:val="both"/>
              <w:rPr>
                <w:rFonts w:ascii="Times New Roman" w:hAnsi="Times New Roman" w:cs="Times New Roman"/>
                <w:sz w:val="24"/>
                <w:szCs w:val="24"/>
              </w:rPr>
            </w:pPr>
            <w:r w:rsidRPr="000D66FC">
              <w:rPr>
                <w:rFonts w:ascii="Times New Roman" w:hAnsi="Times New Roman" w:cs="Times New Roman"/>
                <w:sz w:val="24"/>
                <w:szCs w:val="24"/>
              </w:rPr>
              <w:t>Paredzamā līgumcena ir</w:t>
            </w:r>
            <w:r>
              <w:rPr>
                <w:rFonts w:ascii="Times New Roman" w:hAnsi="Times New Roman" w:cs="Times New Roman"/>
                <w:sz w:val="24"/>
                <w:szCs w:val="24"/>
              </w:rPr>
              <w:t>:</w:t>
            </w:r>
          </w:p>
          <w:p w14:paraId="5994BAA1" w14:textId="098701B4" w:rsidR="00D140A8" w:rsidRDefault="00D140A8" w:rsidP="00D140A8">
            <w:pPr>
              <w:pStyle w:val="Sarakstarindkopa"/>
              <w:numPr>
                <w:ilvl w:val="0"/>
                <w:numId w:val="15"/>
              </w:numPr>
              <w:spacing w:line="20" w:lineRule="atLeast"/>
              <w:jc w:val="both"/>
              <w:rPr>
                <w:rFonts w:ascii="Times New Roman" w:hAnsi="Times New Roman" w:cs="Times New Roman"/>
                <w:sz w:val="24"/>
                <w:szCs w:val="24"/>
              </w:rPr>
            </w:pPr>
            <w:r w:rsidRPr="00D140A8">
              <w:rPr>
                <w:rFonts w:ascii="Times New Roman" w:hAnsi="Times New Roman" w:cs="Times New Roman"/>
                <w:sz w:val="24"/>
                <w:szCs w:val="24"/>
              </w:rPr>
              <w:t xml:space="preserve">iepirkuma daļā Nr. 1 – </w:t>
            </w:r>
            <w:r w:rsidR="003A071B">
              <w:rPr>
                <w:rFonts w:ascii="Times New Roman" w:hAnsi="Times New Roman" w:cs="Times New Roman"/>
                <w:sz w:val="24"/>
                <w:szCs w:val="24"/>
              </w:rPr>
              <w:t>115 000</w:t>
            </w:r>
            <w:r w:rsidRPr="00D140A8">
              <w:rPr>
                <w:rFonts w:ascii="Times New Roman" w:hAnsi="Times New Roman" w:cs="Times New Roman"/>
                <w:sz w:val="24"/>
                <w:szCs w:val="24"/>
              </w:rPr>
              <w:t>,00 EUR bez PVN;</w:t>
            </w:r>
          </w:p>
          <w:p w14:paraId="390CC426" w14:textId="42357750" w:rsidR="00D140A8" w:rsidRDefault="00D140A8" w:rsidP="00D140A8">
            <w:pPr>
              <w:pStyle w:val="Sarakstarindkopa"/>
              <w:numPr>
                <w:ilvl w:val="0"/>
                <w:numId w:val="15"/>
              </w:numPr>
              <w:spacing w:line="20" w:lineRule="atLeast"/>
              <w:jc w:val="both"/>
              <w:rPr>
                <w:rFonts w:ascii="Times New Roman" w:hAnsi="Times New Roman" w:cs="Times New Roman"/>
                <w:sz w:val="24"/>
                <w:szCs w:val="24"/>
              </w:rPr>
            </w:pPr>
            <w:r w:rsidRPr="00D140A8">
              <w:rPr>
                <w:rFonts w:ascii="Times New Roman" w:hAnsi="Times New Roman" w:cs="Times New Roman"/>
                <w:sz w:val="24"/>
                <w:szCs w:val="24"/>
              </w:rPr>
              <w:t xml:space="preserve">iepirkuma daļā Nr. 2 – </w:t>
            </w:r>
            <w:r w:rsidR="003A071B">
              <w:rPr>
                <w:rFonts w:ascii="Times New Roman" w:hAnsi="Times New Roman" w:cs="Times New Roman"/>
                <w:sz w:val="24"/>
                <w:szCs w:val="24"/>
              </w:rPr>
              <w:t>3</w:t>
            </w:r>
            <w:r w:rsidR="00986053">
              <w:rPr>
                <w:rFonts w:ascii="Times New Roman" w:hAnsi="Times New Roman" w:cs="Times New Roman"/>
                <w:sz w:val="24"/>
                <w:szCs w:val="24"/>
              </w:rPr>
              <w:t> 000</w:t>
            </w:r>
            <w:r w:rsidRPr="00D140A8">
              <w:rPr>
                <w:rFonts w:ascii="Times New Roman" w:hAnsi="Times New Roman" w:cs="Times New Roman"/>
                <w:sz w:val="24"/>
                <w:szCs w:val="24"/>
              </w:rPr>
              <w:t>,00 EUR bez PVN</w:t>
            </w:r>
            <w:r w:rsidR="00986053">
              <w:rPr>
                <w:rFonts w:ascii="Times New Roman" w:hAnsi="Times New Roman" w:cs="Times New Roman"/>
                <w:sz w:val="24"/>
                <w:szCs w:val="24"/>
              </w:rPr>
              <w:t>.</w:t>
            </w:r>
          </w:p>
          <w:p w14:paraId="5551368D" w14:textId="77777777" w:rsidR="0097234F" w:rsidRPr="0097234F" w:rsidRDefault="0097234F" w:rsidP="0097234F">
            <w:pPr>
              <w:spacing w:line="20" w:lineRule="atLeast"/>
              <w:jc w:val="both"/>
              <w:rPr>
                <w:rFonts w:ascii="Times New Roman" w:hAnsi="Times New Roman" w:cs="Times New Roman"/>
                <w:sz w:val="24"/>
                <w:szCs w:val="24"/>
              </w:rPr>
            </w:pPr>
          </w:p>
          <w:p w14:paraId="27A6A43A" w14:textId="2BCE38E5" w:rsidR="0097234F" w:rsidRPr="0097234F" w:rsidRDefault="002A5829" w:rsidP="0097234F">
            <w:pPr>
              <w:spacing w:line="20" w:lineRule="atLeast"/>
              <w:jc w:val="both"/>
              <w:rPr>
                <w:rFonts w:ascii="Times New Roman" w:hAnsi="Times New Roman" w:cs="Times New Roman"/>
                <w:sz w:val="24"/>
                <w:szCs w:val="24"/>
              </w:rPr>
            </w:pPr>
            <w:r w:rsidRPr="002A5829">
              <w:rPr>
                <w:rFonts w:ascii="Times New Roman" w:hAnsi="Times New Roman" w:cs="Times New Roman"/>
                <w:sz w:val="24"/>
                <w:szCs w:val="24"/>
              </w:rPr>
              <w:t>Iepirkuma līguma slēgšanas tiesības katrā iepirkuma daļā paredzēts piešķirt pretendentam, kura piedāvājums atbilst visām iepirkuma dokumentācijā noteiktajām prasībām un ir saimnieciski visizdevīgākais piedāvājums, kuru nosaka, ņemot vērā tikai piedāvāto kopējo cenu EUR bez PVN</w:t>
            </w:r>
            <w:r w:rsidR="0097234F" w:rsidRPr="0051668A">
              <w:rPr>
                <w:rFonts w:ascii="Times New Roman" w:hAnsi="Times New Roman" w:cs="Times New Roman"/>
                <w:sz w:val="24"/>
                <w:szCs w:val="24"/>
              </w:rPr>
              <w:t>.</w:t>
            </w:r>
          </w:p>
          <w:p w14:paraId="63655AB1" w14:textId="77777777" w:rsidR="003B7156" w:rsidRDefault="003B7156" w:rsidP="0097234F">
            <w:pPr>
              <w:spacing w:line="20" w:lineRule="atLeast"/>
              <w:jc w:val="both"/>
              <w:rPr>
                <w:rFonts w:ascii="Times New Roman" w:hAnsi="Times New Roman" w:cs="Times New Roman"/>
                <w:sz w:val="24"/>
                <w:szCs w:val="24"/>
              </w:rPr>
            </w:pPr>
          </w:p>
          <w:p w14:paraId="236D2C65" w14:textId="0C5DF4EC" w:rsidR="0097234F" w:rsidRPr="003D358E" w:rsidRDefault="003B7156" w:rsidP="0097234F">
            <w:pPr>
              <w:spacing w:line="20" w:lineRule="atLeast"/>
              <w:jc w:val="both"/>
              <w:rPr>
                <w:rFonts w:ascii="Times New Roman" w:hAnsi="Times New Roman" w:cs="Times New Roman"/>
                <w:sz w:val="24"/>
                <w:szCs w:val="24"/>
              </w:rPr>
            </w:pPr>
            <w:r w:rsidRPr="003B7156">
              <w:rPr>
                <w:rFonts w:ascii="Times New Roman" w:hAnsi="Times New Roman" w:cs="Times New Roman"/>
                <w:sz w:val="24"/>
                <w:szCs w:val="24"/>
              </w:rPr>
              <w:t>Paredzamais līguma izpildes termiņš</w:t>
            </w:r>
            <w:r>
              <w:rPr>
                <w:rFonts w:ascii="Times New Roman" w:hAnsi="Times New Roman" w:cs="Times New Roman"/>
                <w:sz w:val="24"/>
                <w:szCs w:val="24"/>
              </w:rPr>
              <w:t xml:space="preserve"> ir </w:t>
            </w:r>
            <w:r w:rsidR="00FF0233">
              <w:rPr>
                <w:rFonts w:ascii="Times New Roman" w:hAnsi="Times New Roman" w:cs="Times New Roman"/>
                <w:sz w:val="24"/>
                <w:szCs w:val="24"/>
              </w:rPr>
              <w:t>7</w:t>
            </w:r>
            <w:r w:rsidR="00C40325">
              <w:rPr>
                <w:rFonts w:ascii="Times New Roman" w:hAnsi="Times New Roman" w:cs="Times New Roman"/>
                <w:sz w:val="24"/>
                <w:szCs w:val="24"/>
              </w:rPr>
              <w:t xml:space="preserve"> (</w:t>
            </w:r>
            <w:r w:rsidR="00FF0233">
              <w:rPr>
                <w:rFonts w:ascii="Times New Roman" w:hAnsi="Times New Roman" w:cs="Times New Roman"/>
                <w:sz w:val="24"/>
                <w:szCs w:val="24"/>
              </w:rPr>
              <w:t>septiņu</w:t>
            </w:r>
            <w:r w:rsidR="00C40325">
              <w:rPr>
                <w:rFonts w:ascii="Times New Roman" w:hAnsi="Times New Roman" w:cs="Times New Roman"/>
                <w:sz w:val="24"/>
                <w:szCs w:val="24"/>
              </w:rPr>
              <w:t>) mēnešu laikā</w:t>
            </w:r>
            <w:r>
              <w:rPr>
                <w:rFonts w:ascii="Times New Roman" w:hAnsi="Times New Roman" w:cs="Times New Roman"/>
                <w:sz w:val="24"/>
                <w:szCs w:val="24"/>
              </w:rPr>
              <w:t xml:space="preserve"> no līguma noslēgšanas brīža. </w:t>
            </w:r>
          </w:p>
        </w:tc>
      </w:tr>
      <w:tr w:rsidR="0040119E" w:rsidRPr="007C79B6" w14:paraId="5EA3C380" w14:textId="77777777" w:rsidTr="06BB4D1B">
        <w:tc>
          <w:tcPr>
            <w:tcW w:w="276" w:type="pct"/>
            <w:vAlign w:val="center"/>
          </w:tcPr>
          <w:p w14:paraId="544FCB7B" w14:textId="77777777" w:rsidR="0040119E" w:rsidRPr="007C79B6" w:rsidRDefault="0040119E" w:rsidP="009D0EC8">
            <w:pPr>
              <w:spacing w:line="20" w:lineRule="atLeas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5.</w:t>
            </w:r>
          </w:p>
        </w:tc>
        <w:tc>
          <w:tcPr>
            <w:tcW w:w="1088" w:type="pct"/>
            <w:vAlign w:val="center"/>
          </w:tcPr>
          <w:p w14:paraId="143E1A1C" w14:textId="77777777" w:rsidR="0040119E" w:rsidRPr="007C79B6" w:rsidRDefault="0040119E" w:rsidP="009D0EC8">
            <w:pPr>
              <w:spacing w:line="20" w:lineRule="atLeast"/>
              <w:jc w:val="both"/>
              <w:rPr>
                <w:rFonts w:ascii="Times New Roman" w:hAnsi="Times New Roman" w:cs="Times New Roman"/>
                <w:i/>
                <w:iCs/>
                <w:color w:val="000000" w:themeColor="text1"/>
                <w:sz w:val="24"/>
                <w:szCs w:val="24"/>
              </w:rPr>
            </w:pPr>
            <w:r w:rsidRPr="007C79B6">
              <w:rPr>
                <w:rFonts w:ascii="Times New Roman" w:hAnsi="Times New Roman" w:cs="Times New Roman"/>
                <w:i/>
                <w:iCs/>
                <w:color w:val="000000" w:themeColor="text1"/>
                <w:sz w:val="24"/>
                <w:szCs w:val="24"/>
              </w:rPr>
              <w:t>Apspriedes forma, komentāri un priekšlikumi</w:t>
            </w:r>
          </w:p>
        </w:tc>
        <w:tc>
          <w:tcPr>
            <w:tcW w:w="3636" w:type="pct"/>
            <w:vAlign w:val="center"/>
          </w:tcPr>
          <w:p w14:paraId="2D7C5148" w14:textId="5AA90199" w:rsidR="0040119E" w:rsidRPr="00A3299F" w:rsidRDefault="0040119E" w:rsidP="009D0EC8">
            <w:pPr>
              <w:spacing w:line="20" w:lineRule="atLeast"/>
              <w:jc w:val="both"/>
              <w:rPr>
                <w:rFonts w:ascii="Times New Roman" w:hAnsi="Times New Roman" w:cs="Times New Roman"/>
                <w:color w:val="000000" w:themeColor="text1"/>
                <w:sz w:val="24"/>
                <w:szCs w:val="24"/>
              </w:rPr>
            </w:pPr>
            <w:r w:rsidRPr="00850508">
              <w:rPr>
                <w:rFonts w:ascii="Times New Roman" w:hAnsi="Times New Roman" w:cs="Times New Roman"/>
                <w:color w:val="000000" w:themeColor="text1"/>
                <w:sz w:val="24"/>
                <w:szCs w:val="24"/>
              </w:rPr>
              <w:t xml:space="preserve">Apspriede ir rakstiskā formā – piegādātājiem ir tiesības </w:t>
            </w:r>
            <w:r w:rsidR="00CC6A29" w:rsidRPr="00CC6A29">
              <w:rPr>
                <w:rFonts w:ascii="Times New Roman" w:hAnsi="Times New Roman" w:cs="Times New Roman"/>
                <w:b/>
                <w:bCs/>
                <w:color w:val="000000" w:themeColor="text1"/>
                <w:sz w:val="24"/>
                <w:szCs w:val="24"/>
              </w:rPr>
              <w:t>līdz paziņojumā par apspriedi, kas publicēts Iepirkumu uzraudzības biroja Publikāciju vadības sistēmā un EIS, norādītā termiņa beigām</w:t>
            </w:r>
            <w:r w:rsidR="003B7156" w:rsidRPr="003B7156">
              <w:rPr>
                <w:rFonts w:ascii="Times New Roman" w:hAnsi="Times New Roman" w:cs="Times New Roman"/>
                <w:b/>
                <w:bCs/>
                <w:color w:val="000000" w:themeColor="text1"/>
                <w:sz w:val="24"/>
                <w:szCs w:val="24"/>
              </w:rPr>
              <w:t xml:space="preserve"> </w:t>
            </w:r>
            <w:r w:rsidR="003B7156">
              <w:rPr>
                <w:rFonts w:ascii="Times New Roman" w:hAnsi="Times New Roman" w:cs="Times New Roman"/>
                <w:b/>
                <w:bCs/>
                <w:color w:val="000000" w:themeColor="text1"/>
                <w:sz w:val="24"/>
                <w:szCs w:val="24"/>
              </w:rPr>
              <w:t xml:space="preserve">plkst. 17.00 </w:t>
            </w:r>
            <w:r w:rsidRPr="00A3299F">
              <w:rPr>
                <w:rFonts w:ascii="Times New Roman" w:hAnsi="Times New Roman" w:cs="Times New Roman"/>
                <w:color w:val="000000" w:themeColor="text1"/>
                <w:sz w:val="24"/>
                <w:szCs w:val="24"/>
              </w:rPr>
              <w:t xml:space="preserve">uz e-pasta adresi </w:t>
            </w:r>
            <w:hyperlink r:id="rId11" w:history="1">
              <w:r w:rsidR="007F5185" w:rsidRPr="00620687">
                <w:rPr>
                  <w:rStyle w:val="Hipersaite"/>
                  <w:rFonts w:ascii="Times New Roman" w:hAnsi="Times New Roman" w:cs="Times New Roman"/>
                  <w:sz w:val="24"/>
                  <w:szCs w:val="24"/>
                </w:rPr>
                <w:t>Zane.Smukste@riga.lv</w:t>
              </w:r>
            </w:hyperlink>
            <w:r w:rsidR="007F5185">
              <w:rPr>
                <w:rFonts w:ascii="Times New Roman" w:hAnsi="Times New Roman" w:cs="Times New Roman"/>
                <w:sz w:val="24"/>
                <w:szCs w:val="24"/>
              </w:rPr>
              <w:t xml:space="preserve"> </w:t>
            </w:r>
            <w:r w:rsidRPr="00A3299F">
              <w:rPr>
                <w:rFonts w:ascii="Times New Roman" w:hAnsi="Times New Roman" w:cs="Times New Roman"/>
                <w:color w:val="000000" w:themeColor="text1"/>
                <w:sz w:val="24"/>
                <w:szCs w:val="24"/>
              </w:rPr>
              <w:t>iesūtīt komentārus un priekšlikumus par š</w:t>
            </w:r>
            <w:r w:rsidRPr="00A3299F">
              <w:rPr>
                <w:rFonts w:ascii="Times New Roman" w:hAnsi="Times New Roman" w:cs="Times New Roman"/>
                <w:color w:val="000000" w:themeColor="text1"/>
              </w:rPr>
              <w:t>im</w:t>
            </w:r>
            <w:r w:rsidRPr="00A3299F">
              <w:rPr>
                <w:rFonts w:ascii="Times New Roman" w:hAnsi="Times New Roman" w:cs="Times New Roman"/>
                <w:color w:val="000000" w:themeColor="text1"/>
                <w:sz w:val="24"/>
                <w:szCs w:val="24"/>
              </w:rPr>
              <w:t xml:space="preserve"> paziņojumam pievienotajiem dokumentiem.</w:t>
            </w:r>
          </w:p>
          <w:p w14:paraId="1546F7F9" w14:textId="77777777" w:rsidR="0040119E" w:rsidRDefault="0040119E" w:rsidP="009D0EC8">
            <w:pPr>
              <w:spacing w:line="20" w:lineRule="atLeast"/>
              <w:jc w:val="both"/>
              <w:rPr>
                <w:rFonts w:ascii="Times New Roman" w:hAnsi="Times New Roman" w:cs="Times New Roman"/>
                <w:color w:val="000000" w:themeColor="text1"/>
                <w:sz w:val="24"/>
                <w:szCs w:val="24"/>
              </w:rPr>
            </w:pPr>
            <w:r w:rsidRPr="00A3299F">
              <w:rPr>
                <w:rFonts w:ascii="Times New Roman" w:hAnsi="Times New Roman" w:cs="Times New Roman"/>
                <w:sz w:val="24"/>
                <w:szCs w:val="24"/>
              </w:rPr>
              <w:t>Piegādātājiem,</w:t>
            </w:r>
            <w:r w:rsidRPr="007450B9">
              <w:rPr>
                <w:rFonts w:ascii="Times New Roman" w:hAnsi="Times New Roman" w:cs="Times New Roman"/>
                <w:sz w:val="24"/>
                <w:szCs w:val="24"/>
              </w:rPr>
              <w:t xml:space="preserve"> nosūtot apspriedei informāciju, jāizvērtē</w:t>
            </w:r>
            <w:r>
              <w:rPr>
                <w:rFonts w:ascii="Times New Roman" w:hAnsi="Times New Roman" w:cs="Times New Roman"/>
                <w:sz w:val="24"/>
                <w:szCs w:val="24"/>
              </w:rPr>
              <w:t>,</w:t>
            </w:r>
            <w:r w:rsidRPr="007450B9">
              <w:rPr>
                <w:rFonts w:ascii="Times New Roman" w:hAnsi="Times New Roman" w:cs="Times New Roman"/>
                <w:sz w:val="24"/>
                <w:szCs w:val="24"/>
              </w:rPr>
              <w:t xml:space="preserve"> vai tā ir uzskatāma par komercnoslēpumu vai konfidenciālu informāciju, ko attiecīgi ir jānorāda.</w:t>
            </w:r>
          </w:p>
        </w:tc>
      </w:tr>
      <w:tr w:rsidR="0040119E" w:rsidRPr="007C79B6" w14:paraId="70FE0D81" w14:textId="77777777" w:rsidTr="06BB4D1B">
        <w:tc>
          <w:tcPr>
            <w:tcW w:w="276" w:type="pct"/>
            <w:vAlign w:val="center"/>
          </w:tcPr>
          <w:p w14:paraId="4B90009B" w14:textId="77777777" w:rsidR="0040119E" w:rsidRPr="007C79B6" w:rsidRDefault="0040119E" w:rsidP="009D0EC8">
            <w:pPr>
              <w:spacing w:line="20" w:lineRule="atLeas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6. </w:t>
            </w:r>
          </w:p>
        </w:tc>
        <w:tc>
          <w:tcPr>
            <w:tcW w:w="1088" w:type="pct"/>
            <w:vAlign w:val="center"/>
          </w:tcPr>
          <w:p w14:paraId="6E7424DB" w14:textId="77777777" w:rsidR="0040119E" w:rsidRPr="007C79B6" w:rsidRDefault="0040119E" w:rsidP="009D0EC8">
            <w:pPr>
              <w:spacing w:line="20" w:lineRule="atLeast"/>
              <w:jc w:val="both"/>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Ieinteresēto piegādātāju priekšlikumu izskatīšanas kārtība</w:t>
            </w:r>
          </w:p>
        </w:tc>
        <w:tc>
          <w:tcPr>
            <w:tcW w:w="3636" w:type="pct"/>
            <w:vAlign w:val="center"/>
          </w:tcPr>
          <w:p w14:paraId="78B6CAA2" w14:textId="77777777" w:rsidR="0040119E" w:rsidRPr="0096494A" w:rsidRDefault="0040119E" w:rsidP="009D0EC8">
            <w:pPr>
              <w:spacing w:line="20" w:lineRule="atLeast"/>
              <w:jc w:val="both"/>
              <w:rPr>
                <w:rFonts w:ascii="Times New Roman" w:hAnsi="Times New Roman" w:cs="Times New Roman"/>
                <w:color w:val="000000" w:themeColor="text1"/>
                <w:sz w:val="24"/>
                <w:szCs w:val="24"/>
              </w:rPr>
            </w:pPr>
            <w:r w:rsidRPr="0096494A">
              <w:rPr>
                <w:rFonts w:ascii="Times New Roman" w:hAnsi="Times New Roman" w:cs="Times New Roman"/>
                <w:color w:val="000000" w:themeColor="text1"/>
                <w:sz w:val="24"/>
                <w:szCs w:val="24"/>
              </w:rPr>
              <w:t>Iepirkuma komisija izskata ieinteresēto piegādātāju sniegtos priekšlikumus un izvērtē to pamatotību un nepieciešamību iekļaušanai iepirkuma dokumentācijā.</w:t>
            </w:r>
          </w:p>
          <w:p w14:paraId="1788AA68" w14:textId="77777777" w:rsidR="0040119E" w:rsidRDefault="0040119E" w:rsidP="009D0EC8">
            <w:pPr>
              <w:spacing w:line="20" w:lineRule="atLeast"/>
              <w:jc w:val="both"/>
              <w:rPr>
                <w:rFonts w:ascii="Times New Roman" w:hAnsi="Times New Roman" w:cs="Times New Roman"/>
                <w:color w:val="000000" w:themeColor="text1"/>
                <w:sz w:val="24"/>
                <w:szCs w:val="24"/>
              </w:rPr>
            </w:pPr>
            <w:r w:rsidRPr="0096494A">
              <w:rPr>
                <w:rFonts w:ascii="Times New Roman" w:hAnsi="Times New Roman" w:cs="Times New Roman"/>
                <w:color w:val="000000" w:themeColor="text1"/>
                <w:sz w:val="24"/>
                <w:szCs w:val="24"/>
              </w:rPr>
              <w:t xml:space="preserve">Iepirkuma komisija ieinteresētajam piegādātājam, kurš iesniedzis priekšlikumus iepirkuma dokumentācijas pilnveidei, </w:t>
            </w:r>
            <w:r w:rsidRPr="00F61DFB">
              <w:rPr>
                <w:rFonts w:ascii="Times New Roman" w:hAnsi="Times New Roman" w:cs="Times New Roman"/>
                <w:b/>
                <w:bCs/>
                <w:color w:val="000000" w:themeColor="text1"/>
                <w:sz w:val="24"/>
                <w:szCs w:val="24"/>
              </w:rPr>
              <w:t>nesniedz detalizētu priekšlikumu izvērtējumu un pamatojumu piedāvāto priekšlikumu iekļaušanai vai neiekļaušanai iepirkuma dokumentācijā.</w:t>
            </w:r>
          </w:p>
        </w:tc>
      </w:tr>
      <w:tr w:rsidR="0040119E" w:rsidRPr="007C79B6" w14:paraId="6DA8B04C" w14:textId="77777777" w:rsidTr="06BB4D1B">
        <w:tc>
          <w:tcPr>
            <w:tcW w:w="276" w:type="pct"/>
            <w:vAlign w:val="center"/>
          </w:tcPr>
          <w:p w14:paraId="5D58F0C4" w14:textId="77777777" w:rsidR="0040119E" w:rsidRPr="007C79B6" w:rsidRDefault="0040119E" w:rsidP="009D0EC8">
            <w:pPr>
              <w:spacing w:line="20" w:lineRule="atLeas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Pr="007C79B6">
              <w:rPr>
                <w:rFonts w:ascii="Times New Roman" w:hAnsi="Times New Roman" w:cs="Times New Roman"/>
                <w:color w:val="000000" w:themeColor="text1"/>
                <w:sz w:val="24"/>
                <w:szCs w:val="24"/>
              </w:rPr>
              <w:t>.</w:t>
            </w:r>
          </w:p>
        </w:tc>
        <w:tc>
          <w:tcPr>
            <w:tcW w:w="1088" w:type="pct"/>
            <w:vAlign w:val="center"/>
          </w:tcPr>
          <w:p w14:paraId="3819866A" w14:textId="77777777" w:rsidR="0040119E" w:rsidRPr="007C79B6" w:rsidRDefault="0040119E" w:rsidP="009D0EC8">
            <w:pPr>
              <w:spacing w:line="20" w:lineRule="atLeast"/>
              <w:jc w:val="both"/>
              <w:rPr>
                <w:rFonts w:ascii="Times New Roman" w:hAnsi="Times New Roman" w:cs="Times New Roman"/>
                <w:i/>
                <w:iCs/>
                <w:color w:val="000000" w:themeColor="text1"/>
                <w:sz w:val="24"/>
                <w:szCs w:val="24"/>
              </w:rPr>
            </w:pPr>
            <w:r w:rsidRPr="007C79B6">
              <w:rPr>
                <w:rFonts w:ascii="Times New Roman" w:hAnsi="Times New Roman" w:cs="Times New Roman"/>
                <w:i/>
                <w:iCs/>
                <w:color w:val="000000" w:themeColor="text1"/>
                <w:sz w:val="24"/>
                <w:szCs w:val="24"/>
              </w:rPr>
              <w:t xml:space="preserve">Papildu informācija: </w:t>
            </w:r>
          </w:p>
        </w:tc>
        <w:tc>
          <w:tcPr>
            <w:tcW w:w="3636" w:type="pct"/>
            <w:vAlign w:val="center"/>
          </w:tcPr>
          <w:p w14:paraId="464669F9" w14:textId="77777777" w:rsidR="0040119E" w:rsidRDefault="0040119E" w:rsidP="009D0EC8">
            <w:pPr>
              <w:spacing w:line="20" w:lineRule="atLeast"/>
              <w:jc w:val="both"/>
              <w:rPr>
                <w:rFonts w:ascii="Times New Roman" w:hAnsi="Times New Roman" w:cs="Times New Roman"/>
                <w:color w:val="000000" w:themeColor="text1"/>
                <w:sz w:val="24"/>
                <w:szCs w:val="24"/>
              </w:rPr>
            </w:pPr>
            <w:r w:rsidRPr="007C79B6">
              <w:rPr>
                <w:rFonts w:ascii="Times New Roman" w:hAnsi="Times New Roman" w:cs="Times New Roman"/>
                <w:color w:val="000000" w:themeColor="text1"/>
                <w:sz w:val="24"/>
                <w:szCs w:val="24"/>
              </w:rPr>
              <w:t>Apspriede</w:t>
            </w:r>
            <w:r>
              <w:rPr>
                <w:rFonts w:ascii="Times New Roman" w:hAnsi="Times New Roman" w:cs="Times New Roman"/>
                <w:color w:val="000000" w:themeColor="text1"/>
                <w:sz w:val="24"/>
                <w:szCs w:val="24"/>
              </w:rPr>
              <w:t xml:space="preserve"> norisinās </w:t>
            </w:r>
            <w:r w:rsidRPr="007C79B6">
              <w:rPr>
                <w:rFonts w:ascii="Times New Roman" w:hAnsi="Times New Roman" w:cs="Times New Roman"/>
                <w:color w:val="000000" w:themeColor="text1"/>
                <w:sz w:val="24"/>
                <w:szCs w:val="24"/>
              </w:rPr>
              <w:t xml:space="preserve">atbilstoši PIL 18.panta </w:t>
            </w:r>
            <w:r>
              <w:rPr>
                <w:rFonts w:ascii="Times New Roman" w:hAnsi="Times New Roman" w:cs="Times New Roman"/>
                <w:color w:val="000000" w:themeColor="text1"/>
                <w:sz w:val="24"/>
                <w:szCs w:val="24"/>
              </w:rPr>
              <w:t>2.</w:t>
            </w:r>
            <w:r w:rsidRPr="00B62605">
              <w:rPr>
                <w:rFonts w:ascii="Times New Roman" w:hAnsi="Times New Roman" w:cs="Times New Roman"/>
                <w:color w:val="000000" w:themeColor="text1"/>
                <w:sz w:val="24"/>
                <w:szCs w:val="24"/>
                <w:vertAlign w:val="superscript"/>
              </w:rPr>
              <w:t>1</w:t>
            </w:r>
            <w:r w:rsidRPr="007C79B6">
              <w:rPr>
                <w:rFonts w:ascii="Times New Roman" w:hAnsi="Times New Roman" w:cs="Times New Roman"/>
                <w:color w:val="000000" w:themeColor="text1"/>
                <w:sz w:val="24"/>
                <w:szCs w:val="24"/>
              </w:rPr>
              <w:t xml:space="preserve"> daļai</w:t>
            </w:r>
            <w:r>
              <w:rPr>
                <w:rFonts w:ascii="Times New Roman" w:hAnsi="Times New Roman" w:cs="Times New Roman"/>
                <w:color w:val="000000" w:themeColor="text1"/>
                <w:sz w:val="24"/>
                <w:szCs w:val="24"/>
              </w:rPr>
              <w:t xml:space="preserve">. </w:t>
            </w:r>
          </w:p>
          <w:p w14:paraId="571379E4" w14:textId="77777777" w:rsidR="00442F6A" w:rsidRDefault="0040119E" w:rsidP="009D0EC8">
            <w:pPr>
              <w:pStyle w:val="tv213"/>
              <w:shd w:val="clear" w:color="auto" w:fill="FFFFFF"/>
              <w:spacing w:before="0" w:beforeAutospacing="0" w:after="0" w:afterAutospacing="0" w:line="20" w:lineRule="atLeast"/>
              <w:jc w:val="both"/>
              <w:rPr>
                <w:color w:val="000000" w:themeColor="text1"/>
              </w:rPr>
            </w:pPr>
            <w:r>
              <w:rPr>
                <w:color w:val="000000" w:themeColor="text1"/>
              </w:rPr>
              <w:t xml:space="preserve">Atbilstoši </w:t>
            </w:r>
            <w:r w:rsidRPr="007C79B6">
              <w:rPr>
                <w:color w:val="000000" w:themeColor="text1"/>
              </w:rPr>
              <w:t xml:space="preserve">PIL </w:t>
            </w:r>
            <w:r>
              <w:rPr>
                <w:color w:val="000000" w:themeColor="text1"/>
              </w:rPr>
              <w:t>27</w:t>
            </w:r>
            <w:r>
              <w:rPr>
                <w:color w:val="000000" w:themeColor="text1"/>
                <w:vertAlign w:val="superscript"/>
              </w:rPr>
              <w:t>1</w:t>
            </w:r>
            <w:r w:rsidRPr="007C79B6">
              <w:rPr>
                <w:color w:val="000000" w:themeColor="text1"/>
              </w:rPr>
              <w:t>.pant</w:t>
            </w:r>
            <w:r>
              <w:rPr>
                <w:color w:val="000000" w:themeColor="text1"/>
              </w:rPr>
              <w:t>am</w:t>
            </w:r>
            <w:r w:rsidRPr="007C79B6">
              <w:rPr>
                <w:color w:val="000000" w:themeColor="text1"/>
              </w:rPr>
              <w:t xml:space="preserve"> </w:t>
            </w:r>
            <w:r>
              <w:rPr>
                <w:color w:val="000000" w:themeColor="text1"/>
              </w:rPr>
              <w:t>pasūtītājs</w:t>
            </w:r>
            <w:r w:rsidRPr="003B3957">
              <w:rPr>
                <w:color w:val="000000" w:themeColor="text1"/>
              </w:rPr>
              <w:t xml:space="preserve"> Paziņojumu par apspriedi publicē Iepirkumu uzraudzības biroja Publikāciju vadības sistēmā.</w:t>
            </w:r>
          </w:p>
          <w:p w14:paraId="2A31BBD4" w14:textId="77777777" w:rsidR="00442F6A" w:rsidRDefault="00442F6A" w:rsidP="009D0EC8">
            <w:pPr>
              <w:pStyle w:val="tv213"/>
              <w:shd w:val="clear" w:color="auto" w:fill="FFFFFF"/>
              <w:spacing w:before="0" w:beforeAutospacing="0" w:after="0" w:afterAutospacing="0" w:line="20" w:lineRule="atLeast"/>
              <w:jc w:val="both"/>
              <w:rPr>
                <w:color w:val="000000" w:themeColor="text1"/>
              </w:rPr>
            </w:pPr>
          </w:p>
          <w:p w14:paraId="165C4AA7" w14:textId="1CA18FF2" w:rsidR="00DC0E31" w:rsidRPr="007C79B6" w:rsidRDefault="0040119E" w:rsidP="009D0EC8">
            <w:pPr>
              <w:pStyle w:val="tv213"/>
              <w:shd w:val="clear" w:color="auto" w:fill="FFFFFF"/>
              <w:spacing w:before="0" w:beforeAutospacing="0" w:after="0" w:afterAutospacing="0" w:line="20" w:lineRule="atLeast"/>
              <w:jc w:val="both"/>
              <w:rPr>
                <w:color w:val="000000" w:themeColor="text1"/>
              </w:rPr>
            </w:pPr>
            <w:r w:rsidRPr="007C79B6">
              <w:rPr>
                <w:color w:val="000000" w:themeColor="text1"/>
              </w:rPr>
              <w:t>Vēlāk izsludināmā iepirkuma dokumentācija var atšķirties no tās, kura sākotnēji tika publicēta apspriešanai.</w:t>
            </w:r>
          </w:p>
        </w:tc>
      </w:tr>
    </w:tbl>
    <w:p w14:paraId="7B804652" w14:textId="77777777" w:rsidR="0040119E" w:rsidRDefault="0040119E" w:rsidP="0040119E">
      <w:pPr>
        <w:spacing w:after="0" w:line="276" w:lineRule="auto"/>
        <w:rPr>
          <w:rFonts w:ascii="Times New Roman" w:hAnsi="Times New Roman" w:cs="Times New Roman"/>
          <w:color w:val="000000" w:themeColor="text1"/>
          <w:sz w:val="24"/>
          <w:szCs w:val="24"/>
        </w:rPr>
      </w:pPr>
    </w:p>
    <w:p w14:paraId="17D46977" w14:textId="77777777" w:rsidR="00442F6A" w:rsidRPr="00A64C49" w:rsidRDefault="00442F6A" w:rsidP="00442F6A">
      <w:pPr>
        <w:spacing w:after="0" w:line="276" w:lineRule="auto"/>
        <w:rPr>
          <w:rFonts w:ascii="Times New Roman" w:hAnsi="Times New Roman" w:cs="Times New Roman"/>
          <w:color w:val="000000" w:themeColor="text1"/>
          <w:sz w:val="24"/>
          <w:szCs w:val="24"/>
        </w:rPr>
      </w:pPr>
      <w:r w:rsidRPr="00A64C49">
        <w:rPr>
          <w:rFonts w:ascii="Times New Roman" w:hAnsi="Times New Roman" w:cs="Times New Roman"/>
          <w:color w:val="000000" w:themeColor="text1"/>
          <w:sz w:val="24"/>
          <w:szCs w:val="24"/>
        </w:rPr>
        <w:t>Pielikumā:</w:t>
      </w:r>
    </w:p>
    <w:p w14:paraId="5BC23371" w14:textId="77777777" w:rsidR="005142B1" w:rsidRDefault="00442F6A" w:rsidP="005142B1">
      <w:pPr>
        <w:pStyle w:val="Sarakstarindkopa"/>
        <w:numPr>
          <w:ilvl w:val="0"/>
          <w:numId w:val="12"/>
        </w:numPr>
        <w:spacing w:after="0" w:line="276" w:lineRule="auto"/>
        <w:rPr>
          <w:rFonts w:ascii="Times New Roman" w:hAnsi="Times New Roman" w:cs="Times New Roman"/>
          <w:color w:val="000000" w:themeColor="text1"/>
          <w:sz w:val="24"/>
          <w:szCs w:val="24"/>
        </w:rPr>
      </w:pPr>
      <w:r w:rsidRPr="005142B1">
        <w:rPr>
          <w:rFonts w:ascii="Times New Roman" w:hAnsi="Times New Roman" w:cs="Times New Roman"/>
          <w:color w:val="000000" w:themeColor="text1"/>
          <w:sz w:val="24"/>
          <w:szCs w:val="24"/>
        </w:rPr>
        <w:t xml:space="preserve">Plānotās kvalifikācijas prasības </w:t>
      </w:r>
      <w:r w:rsidRPr="005142B1">
        <w:rPr>
          <w:rFonts w:ascii="Times New Roman" w:hAnsi="Times New Roman" w:cs="Times New Roman"/>
          <w:i/>
          <w:iCs/>
          <w:color w:val="000000" w:themeColor="text1"/>
          <w:sz w:val="24"/>
          <w:szCs w:val="24"/>
        </w:rPr>
        <w:t>(projekts)</w:t>
      </w:r>
      <w:r w:rsidRPr="005142B1">
        <w:rPr>
          <w:rFonts w:ascii="Times New Roman" w:hAnsi="Times New Roman" w:cs="Times New Roman"/>
          <w:color w:val="000000" w:themeColor="text1"/>
          <w:sz w:val="24"/>
          <w:szCs w:val="24"/>
        </w:rPr>
        <w:t>;</w:t>
      </w:r>
    </w:p>
    <w:p w14:paraId="468922B0" w14:textId="641E54D8" w:rsidR="005142B1" w:rsidRPr="0097234F" w:rsidRDefault="00442F6A" w:rsidP="0097234F">
      <w:pPr>
        <w:pStyle w:val="Sarakstarindkopa"/>
        <w:numPr>
          <w:ilvl w:val="0"/>
          <w:numId w:val="12"/>
        </w:numPr>
        <w:spacing w:after="0" w:line="276" w:lineRule="auto"/>
        <w:rPr>
          <w:rFonts w:ascii="Times New Roman" w:hAnsi="Times New Roman" w:cs="Times New Roman"/>
          <w:color w:val="000000" w:themeColor="text1"/>
          <w:sz w:val="24"/>
          <w:szCs w:val="24"/>
        </w:rPr>
      </w:pPr>
      <w:r w:rsidRPr="005142B1">
        <w:rPr>
          <w:rFonts w:ascii="Times New Roman" w:hAnsi="Times New Roman" w:cs="Times New Roman"/>
          <w:color w:val="000000" w:themeColor="text1"/>
          <w:sz w:val="24"/>
          <w:szCs w:val="24"/>
        </w:rPr>
        <w:t>Tehniskā</w:t>
      </w:r>
      <w:r w:rsidR="00A43955">
        <w:rPr>
          <w:rFonts w:ascii="Times New Roman" w:hAnsi="Times New Roman" w:cs="Times New Roman"/>
          <w:color w:val="000000" w:themeColor="text1"/>
          <w:sz w:val="24"/>
          <w:szCs w:val="24"/>
        </w:rPr>
        <w:t>s</w:t>
      </w:r>
      <w:r w:rsidRPr="005142B1">
        <w:rPr>
          <w:rFonts w:ascii="Times New Roman" w:hAnsi="Times New Roman" w:cs="Times New Roman"/>
          <w:color w:val="000000" w:themeColor="text1"/>
          <w:sz w:val="24"/>
          <w:szCs w:val="24"/>
        </w:rPr>
        <w:t xml:space="preserve"> specifikācija</w:t>
      </w:r>
      <w:r w:rsidR="00A43955">
        <w:rPr>
          <w:rFonts w:ascii="Times New Roman" w:hAnsi="Times New Roman" w:cs="Times New Roman"/>
          <w:color w:val="000000" w:themeColor="text1"/>
          <w:sz w:val="24"/>
          <w:szCs w:val="24"/>
        </w:rPr>
        <w:t>s</w:t>
      </w:r>
      <w:r w:rsidR="00FF0233">
        <w:rPr>
          <w:rFonts w:ascii="Times New Roman" w:hAnsi="Times New Roman" w:cs="Times New Roman"/>
          <w:color w:val="000000" w:themeColor="text1"/>
          <w:sz w:val="24"/>
          <w:szCs w:val="24"/>
        </w:rPr>
        <w:t xml:space="preserve"> un </w:t>
      </w:r>
      <w:r w:rsidR="008B2101">
        <w:rPr>
          <w:rFonts w:ascii="Times New Roman" w:hAnsi="Times New Roman" w:cs="Times New Roman"/>
          <w:color w:val="000000" w:themeColor="text1"/>
          <w:sz w:val="24"/>
          <w:szCs w:val="24"/>
        </w:rPr>
        <w:t xml:space="preserve">to </w:t>
      </w:r>
      <w:r w:rsidR="00FF0233">
        <w:rPr>
          <w:rFonts w:ascii="Times New Roman" w:hAnsi="Times New Roman" w:cs="Times New Roman"/>
          <w:color w:val="000000" w:themeColor="text1"/>
          <w:sz w:val="24"/>
          <w:szCs w:val="24"/>
        </w:rPr>
        <w:t xml:space="preserve">pielikumi </w:t>
      </w:r>
      <w:r w:rsidRPr="005142B1">
        <w:rPr>
          <w:rFonts w:ascii="Times New Roman" w:hAnsi="Times New Roman" w:cs="Times New Roman"/>
          <w:i/>
          <w:iCs/>
          <w:color w:val="000000" w:themeColor="text1"/>
          <w:sz w:val="24"/>
          <w:szCs w:val="24"/>
        </w:rPr>
        <w:t>(projekts)</w:t>
      </w:r>
      <w:r w:rsidR="00D96D94" w:rsidRPr="0097234F">
        <w:rPr>
          <w:rFonts w:ascii="Times New Roman" w:hAnsi="Times New Roman" w:cs="Times New Roman"/>
          <w:color w:val="000000" w:themeColor="text1"/>
          <w:sz w:val="24"/>
          <w:szCs w:val="24"/>
        </w:rPr>
        <w:t>;</w:t>
      </w:r>
    </w:p>
    <w:p w14:paraId="74BC7C33" w14:textId="3B11157A" w:rsidR="0032578C" w:rsidRPr="00FF0233" w:rsidRDefault="0097234F" w:rsidP="006A7BAA">
      <w:pPr>
        <w:pStyle w:val="Sarakstarindkopa"/>
        <w:numPr>
          <w:ilvl w:val="0"/>
          <w:numId w:val="12"/>
        </w:numPr>
        <w:spacing w:after="0"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Finanšu piedāvājum</w:t>
      </w:r>
      <w:r w:rsidR="00EF5BE1">
        <w:rPr>
          <w:rFonts w:ascii="Times New Roman" w:hAnsi="Times New Roman" w:cs="Times New Roman"/>
          <w:color w:val="000000" w:themeColor="text1"/>
          <w:sz w:val="24"/>
          <w:szCs w:val="24"/>
        </w:rPr>
        <w:t>u veidlapas</w:t>
      </w:r>
      <w:r w:rsidR="00A43955" w:rsidRPr="00A43955">
        <w:t xml:space="preserve"> </w:t>
      </w:r>
      <w:r w:rsidR="005142B1" w:rsidRPr="005142B1">
        <w:rPr>
          <w:rFonts w:ascii="Times New Roman" w:hAnsi="Times New Roman" w:cs="Times New Roman"/>
          <w:i/>
          <w:iCs/>
          <w:color w:val="000000" w:themeColor="text1"/>
          <w:sz w:val="24"/>
          <w:szCs w:val="24"/>
        </w:rPr>
        <w:t>(projekts)</w:t>
      </w:r>
      <w:r w:rsidR="00FF0233">
        <w:rPr>
          <w:rFonts w:ascii="Times New Roman" w:hAnsi="Times New Roman" w:cs="Times New Roman"/>
          <w:color w:val="000000" w:themeColor="text1"/>
          <w:sz w:val="24"/>
          <w:szCs w:val="24"/>
        </w:rPr>
        <w:t>.</w:t>
      </w:r>
    </w:p>
    <w:sectPr w:rsidR="0032578C" w:rsidRPr="00FF0233">
      <w:headerReference w:type="default" r:id="rId12"/>
      <w:pgSz w:w="11906" w:h="16838"/>
      <w:pgMar w:top="851" w:right="1800" w:bottom="1135"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0F597" w14:textId="77777777" w:rsidR="00BF7744" w:rsidRDefault="00BF7744">
      <w:pPr>
        <w:spacing w:after="0" w:line="240" w:lineRule="auto"/>
      </w:pPr>
      <w:r>
        <w:separator/>
      </w:r>
    </w:p>
  </w:endnote>
  <w:endnote w:type="continuationSeparator" w:id="0">
    <w:p w14:paraId="53E52E42" w14:textId="77777777" w:rsidR="00BF7744" w:rsidRDefault="00BF7744">
      <w:pPr>
        <w:spacing w:after="0" w:line="240" w:lineRule="auto"/>
      </w:pPr>
      <w:r>
        <w:continuationSeparator/>
      </w:r>
    </w:p>
  </w:endnote>
  <w:endnote w:type="continuationNotice" w:id="1">
    <w:p w14:paraId="35E5704A" w14:textId="77777777" w:rsidR="00BF7744" w:rsidRDefault="00BF77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9FF1B" w14:textId="77777777" w:rsidR="00BF7744" w:rsidRDefault="00BF7744">
      <w:pPr>
        <w:spacing w:after="0" w:line="240" w:lineRule="auto"/>
      </w:pPr>
      <w:r>
        <w:separator/>
      </w:r>
    </w:p>
  </w:footnote>
  <w:footnote w:type="continuationSeparator" w:id="0">
    <w:p w14:paraId="322587DF" w14:textId="77777777" w:rsidR="00BF7744" w:rsidRDefault="00BF7744">
      <w:pPr>
        <w:spacing w:after="0" w:line="240" w:lineRule="auto"/>
      </w:pPr>
      <w:r>
        <w:continuationSeparator/>
      </w:r>
    </w:p>
  </w:footnote>
  <w:footnote w:type="continuationNotice" w:id="1">
    <w:p w14:paraId="25EB733B" w14:textId="77777777" w:rsidR="00BF7744" w:rsidRDefault="00BF774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DD89F" w14:textId="77777777" w:rsidR="005B3806" w:rsidRDefault="005B3806">
    <w:pPr>
      <w:pStyle w:val="Galve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85DFA"/>
    <w:multiLevelType w:val="hybridMultilevel"/>
    <w:tmpl w:val="7DB89730"/>
    <w:lvl w:ilvl="0" w:tplc="A52027DA">
      <w:start w:val="1"/>
      <w:numFmt w:val="bullet"/>
      <w:lvlText w:val=""/>
      <w:lvlJc w:val="left"/>
      <w:pPr>
        <w:ind w:left="720" w:hanging="360"/>
      </w:pPr>
      <w:rPr>
        <w:rFonts w:ascii="Symbol" w:hAnsi="Symbol" w:hint="default"/>
      </w:rPr>
    </w:lvl>
    <w:lvl w:ilvl="1" w:tplc="30EC5BBC" w:tentative="1">
      <w:start w:val="1"/>
      <w:numFmt w:val="bullet"/>
      <w:lvlText w:val="o"/>
      <w:lvlJc w:val="left"/>
      <w:pPr>
        <w:ind w:left="1440" w:hanging="360"/>
      </w:pPr>
      <w:rPr>
        <w:rFonts w:ascii="Courier New" w:hAnsi="Courier New" w:hint="default"/>
      </w:rPr>
    </w:lvl>
    <w:lvl w:ilvl="2" w:tplc="91943E2C" w:tentative="1">
      <w:start w:val="1"/>
      <w:numFmt w:val="bullet"/>
      <w:lvlText w:val=""/>
      <w:lvlJc w:val="left"/>
      <w:pPr>
        <w:ind w:left="2160" w:hanging="360"/>
      </w:pPr>
      <w:rPr>
        <w:rFonts w:ascii="Wingdings" w:hAnsi="Wingdings" w:hint="default"/>
      </w:rPr>
    </w:lvl>
    <w:lvl w:ilvl="3" w:tplc="B1989DBE" w:tentative="1">
      <w:start w:val="1"/>
      <w:numFmt w:val="bullet"/>
      <w:lvlText w:val=""/>
      <w:lvlJc w:val="left"/>
      <w:pPr>
        <w:ind w:left="2880" w:hanging="360"/>
      </w:pPr>
      <w:rPr>
        <w:rFonts w:ascii="Symbol" w:hAnsi="Symbol" w:hint="default"/>
      </w:rPr>
    </w:lvl>
    <w:lvl w:ilvl="4" w:tplc="088A1904" w:tentative="1">
      <w:start w:val="1"/>
      <w:numFmt w:val="bullet"/>
      <w:lvlText w:val="o"/>
      <w:lvlJc w:val="left"/>
      <w:pPr>
        <w:ind w:left="3600" w:hanging="360"/>
      </w:pPr>
      <w:rPr>
        <w:rFonts w:ascii="Courier New" w:hAnsi="Courier New" w:hint="default"/>
      </w:rPr>
    </w:lvl>
    <w:lvl w:ilvl="5" w:tplc="1B7820F4" w:tentative="1">
      <w:start w:val="1"/>
      <w:numFmt w:val="bullet"/>
      <w:lvlText w:val=""/>
      <w:lvlJc w:val="left"/>
      <w:pPr>
        <w:ind w:left="4320" w:hanging="360"/>
      </w:pPr>
      <w:rPr>
        <w:rFonts w:ascii="Wingdings" w:hAnsi="Wingdings" w:hint="default"/>
      </w:rPr>
    </w:lvl>
    <w:lvl w:ilvl="6" w:tplc="BC5C92A6" w:tentative="1">
      <w:start w:val="1"/>
      <w:numFmt w:val="bullet"/>
      <w:lvlText w:val=""/>
      <w:lvlJc w:val="left"/>
      <w:pPr>
        <w:ind w:left="5040" w:hanging="360"/>
      </w:pPr>
      <w:rPr>
        <w:rFonts w:ascii="Symbol" w:hAnsi="Symbol" w:hint="default"/>
      </w:rPr>
    </w:lvl>
    <w:lvl w:ilvl="7" w:tplc="6016C930" w:tentative="1">
      <w:start w:val="1"/>
      <w:numFmt w:val="bullet"/>
      <w:lvlText w:val="o"/>
      <w:lvlJc w:val="left"/>
      <w:pPr>
        <w:ind w:left="5760" w:hanging="360"/>
      </w:pPr>
      <w:rPr>
        <w:rFonts w:ascii="Courier New" w:hAnsi="Courier New" w:hint="default"/>
      </w:rPr>
    </w:lvl>
    <w:lvl w:ilvl="8" w:tplc="DC38E5AA" w:tentative="1">
      <w:start w:val="1"/>
      <w:numFmt w:val="bullet"/>
      <w:lvlText w:val=""/>
      <w:lvlJc w:val="left"/>
      <w:pPr>
        <w:ind w:left="6480" w:hanging="360"/>
      </w:pPr>
      <w:rPr>
        <w:rFonts w:ascii="Wingdings" w:hAnsi="Wingdings" w:hint="default"/>
      </w:rPr>
    </w:lvl>
  </w:abstractNum>
  <w:abstractNum w:abstractNumId="1" w15:restartNumberingAfterBreak="0">
    <w:nsid w:val="11C0223F"/>
    <w:multiLevelType w:val="hybridMultilevel"/>
    <w:tmpl w:val="27B8154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139746EB"/>
    <w:multiLevelType w:val="multilevel"/>
    <w:tmpl w:val="DFCE83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9D7CB1"/>
    <w:multiLevelType w:val="hybridMultilevel"/>
    <w:tmpl w:val="27B8154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7C64B9B"/>
    <w:multiLevelType w:val="hybridMultilevel"/>
    <w:tmpl w:val="E7762E48"/>
    <w:lvl w:ilvl="0" w:tplc="6450BDF4">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130F3E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350CA701"/>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39F0DB36"/>
    <w:multiLevelType w:val="hybridMultilevel"/>
    <w:tmpl w:val="27B8154E"/>
    <w:lvl w:ilvl="0" w:tplc="A95EF26A">
      <w:start w:val="1"/>
      <w:numFmt w:val="decimal"/>
      <w:lvlText w:val="%1."/>
      <w:lvlJc w:val="left"/>
      <w:pPr>
        <w:ind w:left="720" w:hanging="360"/>
      </w:pPr>
    </w:lvl>
    <w:lvl w:ilvl="1" w:tplc="8AB82654">
      <w:start w:val="1"/>
      <w:numFmt w:val="lowerLetter"/>
      <w:lvlText w:val="%2."/>
      <w:lvlJc w:val="left"/>
      <w:pPr>
        <w:ind w:left="1440" w:hanging="360"/>
      </w:pPr>
    </w:lvl>
    <w:lvl w:ilvl="2" w:tplc="B65A2CBE">
      <w:start w:val="1"/>
      <w:numFmt w:val="lowerRoman"/>
      <w:lvlText w:val="%3."/>
      <w:lvlJc w:val="right"/>
      <w:pPr>
        <w:ind w:left="2160" w:hanging="180"/>
      </w:pPr>
    </w:lvl>
    <w:lvl w:ilvl="3" w:tplc="C8BEA096">
      <w:start w:val="1"/>
      <w:numFmt w:val="decimal"/>
      <w:lvlText w:val="%4."/>
      <w:lvlJc w:val="left"/>
      <w:pPr>
        <w:ind w:left="2880" w:hanging="360"/>
      </w:pPr>
    </w:lvl>
    <w:lvl w:ilvl="4" w:tplc="4A586228">
      <w:start w:val="1"/>
      <w:numFmt w:val="lowerLetter"/>
      <w:lvlText w:val="%5."/>
      <w:lvlJc w:val="left"/>
      <w:pPr>
        <w:ind w:left="3600" w:hanging="360"/>
      </w:pPr>
    </w:lvl>
    <w:lvl w:ilvl="5" w:tplc="076655E8">
      <w:start w:val="1"/>
      <w:numFmt w:val="lowerRoman"/>
      <w:lvlText w:val="%6."/>
      <w:lvlJc w:val="right"/>
      <w:pPr>
        <w:ind w:left="4320" w:hanging="180"/>
      </w:pPr>
    </w:lvl>
    <w:lvl w:ilvl="6" w:tplc="37949B56">
      <w:start w:val="1"/>
      <w:numFmt w:val="decimal"/>
      <w:lvlText w:val="%7."/>
      <w:lvlJc w:val="left"/>
      <w:pPr>
        <w:ind w:left="5040" w:hanging="360"/>
      </w:pPr>
    </w:lvl>
    <w:lvl w:ilvl="7" w:tplc="ADE82754">
      <w:start w:val="1"/>
      <w:numFmt w:val="lowerLetter"/>
      <w:lvlText w:val="%8."/>
      <w:lvlJc w:val="left"/>
      <w:pPr>
        <w:ind w:left="5760" w:hanging="360"/>
      </w:pPr>
    </w:lvl>
    <w:lvl w:ilvl="8" w:tplc="117C085C">
      <w:start w:val="1"/>
      <w:numFmt w:val="lowerRoman"/>
      <w:lvlText w:val="%9."/>
      <w:lvlJc w:val="right"/>
      <w:pPr>
        <w:ind w:left="6480" w:hanging="180"/>
      </w:pPr>
    </w:lvl>
  </w:abstractNum>
  <w:abstractNum w:abstractNumId="8" w15:restartNumberingAfterBreak="0">
    <w:nsid w:val="40732BEA"/>
    <w:multiLevelType w:val="multilevel"/>
    <w:tmpl w:val="F3360F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C84636"/>
    <w:multiLevelType w:val="hybridMultilevel"/>
    <w:tmpl w:val="91FAA13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F204152"/>
    <w:multiLevelType w:val="multilevel"/>
    <w:tmpl w:val="64D6F6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C6434E"/>
    <w:multiLevelType w:val="hybridMultilevel"/>
    <w:tmpl w:val="263A0210"/>
    <w:lvl w:ilvl="0" w:tplc="A4AC07D6">
      <w:start w:val="1"/>
      <w:numFmt w:val="decimal"/>
      <w:lvlText w:val="%1)"/>
      <w:lvlJc w:val="left"/>
      <w:pPr>
        <w:ind w:left="360" w:hanging="360"/>
      </w:pPr>
    </w:lvl>
    <w:lvl w:ilvl="1" w:tplc="DA2E8E6C" w:tentative="1">
      <w:start w:val="1"/>
      <w:numFmt w:val="lowerLetter"/>
      <w:lvlText w:val="%2."/>
      <w:lvlJc w:val="left"/>
      <w:pPr>
        <w:ind w:left="1440" w:hanging="360"/>
      </w:pPr>
    </w:lvl>
    <w:lvl w:ilvl="2" w:tplc="4C1068E4" w:tentative="1">
      <w:start w:val="1"/>
      <w:numFmt w:val="lowerRoman"/>
      <w:lvlText w:val="%3."/>
      <w:lvlJc w:val="right"/>
      <w:pPr>
        <w:ind w:left="2160" w:hanging="180"/>
      </w:pPr>
    </w:lvl>
    <w:lvl w:ilvl="3" w:tplc="799611AA" w:tentative="1">
      <w:start w:val="1"/>
      <w:numFmt w:val="decimal"/>
      <w:lvlText w:val="%4."/>
      <w:lvlJc w:val="left"/>
      <w:pPr>
        <w:ind w:left="2880" w:hanging="360"/>
      </w:pPr>
    </w:lvl>
    <w:lvl w:ilvl="4" w:tplc="2A0A35C0" w:tentative="1">
      <w:start w:val="1"/>
      <w:numFmt w:val="lowerLetter"/>
      <w:lvlText w:val="%5."/>
      <w:lvlJc w:val="left"/>
      <w:pPr>
        <w:ind w:left="3600" w:hanging="360"/>
      </w:pPr>
    </w:lvl>
    <w:lvl w:ilvl="5" w:tplc="7ED4EB86" w:tentative="1">
      <w:start w:val="1"/>
      <w:numFmt w:val="lowerRoman"/>
      <w:lvlText w:val="%6."/>
      <w:lvlJc w:val="right"/>
      <w:pPr>
        <w:ind w:left="4320" w:hanging="180"/>
      </w:pPr>
    </w:lvl>
    <w:lvl w:ilvl="6" w:tplc="005AB988" w:tentative="1">
      <w:start w:val="1"/>
      <w:numFmt w:val="decimal"/>
      <w:lvlText w:val="%7."/>
      <w:lvlJc w:val="left"/>
      <w:pPr>
        <w:ind w:left="5040" w:hanging="360"/>
      </w:pPr>
    </w:lvl>
    <w:lvl w:ilvl="7" w:tplc="15F6F9B2" w:tentative="1">
      <w:start w:val="1"/>
      <w:numFmt w:val="lowerLetter"/>
      <w:lvlText w:val="%8."/>
      <w:lvlJc w:val="left"/>
      <w:pPr>
        <w:ind w:left="5760" w:hanging="360"/>
      </w:pPr>
    </w:lvl>
    <w:lvl w:ilvl="8" w:tplc="D88C02D2" w:tentative="1">
      <w:start w:val="1"/>
      <w:numFmt w:val="lowerRoman"/>
      <w:lvlText w:val="%9."/>
      <w:lvlJc w:val="right"/>
      <w:pPr>
        <w:ind w:left="6480" w:hanging="180"/>
      </w:pPr>
    </w:lvl>
  </w:abstractNum>
  <w:abstractNum w:abstractNumId="12" w15:restartNumberingAfterBreak="0">
    <w:nsid w:val="60CA734F"/>
    <w:multiLevelType w:val="hybridMultilevel"/>
    <w:tmpl w:val="27B8154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6A0DD2B3"/>
    <w:multiLevelType w:val="hybridMultilevel"/>
    <w:tmpl w:val="50C277BE"/>
    <w:lvl w:ilvl="0" w:tplc="1004B8B0">
      <w:start w:val="1"/>
      <w:numFmt w:val="decimal"/>
      <w:lvlText w:val="%1."/>
      <w:lvlJc w:val="left"/>
      <w:pPr>
        <w:ind w:left="720" w:hanging="360"/>
      </w:pPr>
      <w:rPr>
        <w:rFonts w:ascii="Times New Roman" w:hAnsi="Times New Roman" w:hint="default"/>
      </w:rPr>
    </w:lvl>
    <w:lvl w:ilvl="1" w:tplc="B3A8AEC6">
      <w:start w:val="1"/>
      <w:numFmt w:val="lowerLetter"/>
      <w:lvlText w:val="%2."/>
      <w:lvlJc w:val="left"/>
      <w:pPr>
        <w:ind w:left="1440" w:hanging="360"/>
      </w:pPr>
    </w:lvl>
    <w:lvl w:ilvl="2" w:tplc="75F6E37A">
      <w:start w:val="1"/>
      <w:numFmt w:val="lowerRoman"/>
      <w:lvlText w:val="%3."/>
      <w:lvlJc w:val="right"/>
      <w:pPr>
        <w:ind w:left="2160" w:hanging="180"/>
      </w:pPr>
    </w:lvl>
    <w:lvl w:ilvl="3" w:tplc="642EBBF4">
      <w:start w:val="1"/>
      <w:numFmt w:val="decimal"/>
      <w:lvlText w:val="%4."/>
      <w:lvlJc w:val="left"/>
      <w:pPr>
        <w:ind w:left="2880" w:hanging="360"/>
      </w:pPr>
    </w:lvl>
    <w:lvl w:ilvl="4" w:tplc="246204EA">
      <w:start w:val="1"/>
      <w:numFmt w:val="lowerLetter"/>
      <w:lvlText w:val="%5."/>
      <w:lvlJc w:val="left"/>
      <w:pPr>
        <w:ind w:left="3600" w:hanging="360"/>
      </w:pPr>
    </w:lvl>
    <w:lvl w:ilvl="5" w:tplc="0338D2FE">
      <w:start w:val="1"/>
      <w:numFmt w:val="lowerRoman"/>
      <w:lvlText w:val="%6."/>
      <w:lvlJc w:val="right"/>
      <w:pPr>
        <w:ind w:left="4320" w:hanging="180"/>
      </w:pPr>
    </w:lvl>
    <w:lvl w:ilvl="6" w:tplc="1A30E73C">
      <w:start w:val="1"/>
      <w:numFmt w:val="decimal"/>
      <w:lvlText w:val="%7."/>
      <w:lvlJc w:val="left"/>
      <w:pPr>
        <w:ind w:left="5040" w:hanging="360"/>
      </w:pPr>
    </w:lvl>
    <w:lvl w:ilvl="7" w:tplc="A6E42C44">
      <w:start w:val="1"/>
      <w:numFmt w:val="lowerLetter"/>
      <w:lvlText w:val="%8."/>
      <w:lvlJc w:val="left"/>
      <w:pPr>
        <w:ind w:left="5760" w:hanging="360"/>
      </w:pPr>
    </w:lvl>
    <w:lvl w:ilvl="8" w:tplc="9DB6B6AE">
      <w:start w:val="1"/>
      <w:numFmt w:val="lowerRoman"/>
      <w:lvlText w:val="%9."/>
      <w:lvlJc w:val="right"/>
      <w:pPr>
        <w:ind w:left="6480" w:hanging="180"/>
      </w:pPr>
    </w:lvl>
  </w:abstractNum>
  <w:abstractNum w:abstractNumId="14" w15:restartNumberingAfterBreak="0">
    <w:nsid w:val="73ED2EEF"/>
    <w:multiLevelType w:val="multilevel"/>
    <w:tmpl w:val="92F06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1763722">
    <w:abstractNumId w:val="6"/>
  </w:num>
  <w:num w:numId="2" w16cid:durableId="1486360623">
    <w:abstractNumId w:val="5"/>
  </w:num>
  <w:num w:numId="3" w16cid:durableId="2005664250">
    <w:abstractNumId w:val="13"/>
  </w:num>
  <w:num w:numId="4" w16cid:durableId="789200619">
    <w:abstractNumId w:val="7"/>
  </w:num>
  <w:num w:numId="5" w16cid:durableId="1929121108">
    <w:abstractNumId w:val="11"/>
  </w:num>
  <w:num w:numId="6" w16cid:durableId="62070963">
    <w:abstractNumId w:val="0"/>
  </w:num>
  <w:num w:numId="7" w16cid:durableId="1601447037">
    <w:abstractNumId w:val="14"/>
  </w:num>
  <w:num w:numId="8" w16cid:durableId="650718105">
    <w:abstractNumId w:val="2"/>
  </w:num>
  <w:num w:numId="9" w16cid:durableId="877352870">
    <w:abstractNumId w:val="10"/>
  </w:num>
  <w:num w:numId="10" w16cid:durableId="1099452074">
    <w:abstractNumId w:val="8"/>
  </w:num>
  <w:num w:numId="11" w16cid:durableId="1753309886">
    <w:abstractNumId w:val="3"/>
  </w:num>
  <w:num w:numId="12" w16cid:durableId="1469208236">
    <w:abstractNumId w:val="9"/>
  </w:num>
  <w:num w:numId="13" w16cid:durableId="2102798470">
    <w:abstractNumId w:val="1"/>
  </w:num>
  <w:num w:numId="14" w16cid:durableId="1598168950">
    <w:abstractNumId w:val="12"/>
  </w:num>
  <w:num w:numId="15" w16cid:durableId="19514007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19E"/>
    <w:rsid w:val="00001D7B"/>
    <w:rsid w:val="00015CAB"/>
    <w:rsid w:val="00093A79"/>
    <w:rsid w:val="000A0C71"/>
    <w:rsid w:val="000A4794"/>
    <w:rsid w:val="000A50D8"/>
    <w:rsid w:val="000B0FF4"/>
    <w:rsid w:val="001029C6"/>
    <w:rsid w:val="00115728"/>
    <w:rsid w:val="00116F0F"/>
    <w:rsid w:val="00120097"/>
    <w:rsid w:val="0012283D"/>
    <w:rsid w:val="001376A1"/>
    <w:rsid w:val="0015253C"/>
    <w:rsid w:val="00164C84"/>
    <w:rsid w:val="001747BB"/>
    <w:rsid w:val="0018225A"/>
    <w:rsid w:val="001A1CB7"/>
    <w:rsid w:val="001E431B"/>
    <w:rsid w:val="00207B1A"/>
    <w:rsid w:val="002634E9"/>
    <w:rsid w:val="002748A5"/>
    <w:rsid w:val="002A5829"/>
    <w:rsid w:val="002E1DAE"/>
    <w:rsid w:val="0032578C"/>
    <w:rsid w:val="00331F1A"/>
    <w:rsid w:val="00355CDA"/>
    <w:rsid w:val="00372195"/>
    <w:rsid w:val="003777CD"/>
    <w:rsid w:val="00386C04"/>
    <w:rsid w:val="0039060E"/>
    <w:rsid w:val="00394BE3"/>
    <w:rsid w:val="003A071B"/>
    <w:rsid w:val="003B4DDF"/>
    <w:rsid w:val="003B7156"/>
    <w:rsid w:val="003C0FB3"/>
    <w:rsid w:val="003D2E88"/>
    <w:rsid w:val="003D358E"/>
    <w:rsid w:val="003E3FEA"/>
    <w:rsid w:val="003E505C"/>
    <w:rsid w:val="003E5CEB"/>
    <w:rsid w:val="0040119E"/>
    <w:rsid w:val="00403345"/>
    <w:rsid w:val="00403441"/>
    <w:rsid w:val="004218CB"/>
    <w:rsid w:val="00426E2F"/>
    <w:rsid w:val="00442F6A"/>
    <w:rsid w:val="00444F58"/>
    <w:rsid w:val="00456D96"/>
    <w:rsid w:val="00460436"/>
    <w:rsid w:val="00475597"/>
    <w:rsid w:val="0048279E"/>
    <w:rsid w:val="0049434A"/>
    <w:rsid w:val="004A52A8"/>
    <w:rsid w:val="004D49CB"/>
    <w:rsid w:val="004F6D94"/>
    <w:rsid w:val="00505262"/>
    <w:rsid w:val="00506CAC"/>
    <w:rsid w:val="005142B1"/>
    <w:rsid w:val="005155B0"/>
    <w:rsid w:val="0051668A"/>
    <w:rsid w:val="00524538"/>
    <w:rsid w:val="00530156"/>
    <w:rsid w:val="00532AFF"/>
    <w:rsid w:val="00535297"/>
    <w:rsid w:val="00537F08"/>
    <w:rsid w:val="005610BE"/>
    <w:rsid w:val="00572536"/>
    <w:rsid w:val="005743EA"/>
    <w:rsid w:val="00586234"/>
    <w:rsid w:val="005B3806"/>
    <w:rsid w:val="005E4CF1"/>
    <w:rsid w:val="00614EA8"/>
    <w:rsid w:val="00616B69"/>
    <w:rsid w:val="00623AA1"/>
    <w:rsid w:val="00627AB3"/>
    <w:rsid w:val="00627FC9"/>
    <w:rsid w:val="00656492"/>
    <w:rsid w:val="00660CB2"/>
    <w:rsid w:val="00661D8B"/>
    <w:rsid w:val="00670499"/>
    <w:rsid w:val="0067225B"/>
    <w:rsid w:val="006770C8"/>
    <w:rsid w:val="006906B0"/>
    <w:rsid w:val="006A7BAA"/>
    <w:rsid w:val="006A7F5B"/>
    <w:rsid w:val="006B3FC4"/>
    <w:rsid w:val="006C0611"/>
    <w:rsid w:val="006E4D72"/>
    <w:rsid w:val="006E596B"/>
    <w:rsid w:val="006F1C09"/>
    <w:rsid w:val="006F4AED"/>
    <w:rsid w:val="00705C6E"/>
    <w:rsid w:val="00737F3B"/>
    <w:rsid w:val="007741FA"/>
    <w:rsid w:val="00780A11"/>
    <w:rsid w:val="00790C15"/>
    <w:rsid w:val="007971C4"/>
    <w:rsid w:val="007A503A"/>
    <w:rsid w:val="007B12F1"/>
    <w:rsid w:val="007F13E8"/>
    <w:rsid w:val="007F5185"/>
    <w:rsid w:val="00801B88"/>
    <w:rsid w:val="008047B0"/>
    <w:rsid w:val="008174C8"/>
    <w:rsid w:val="00845FA1"/>
    <w:rsid w:val="00846224"/>
    <w:rsid w:val="00850166"/>
    <w:rsid w:val="00850508"/>
    <w:rsid w:val="0085201F"/>
    <w:rsid w:val="00860224"/>
    <w:rsid w:val="00863C1B"/>
    <w:rsid w:val="00882E94"/>
    <w:rsid w:val="008850C3"/>
    <w:rsid w:val="00886FA1"/>
    <w:rsid w:val="00897F64"/>
    <w:rsid w:val="008A34DF"/>
    <w:rsid w:val="008B09A3"/>
    <w:rsid w:val="008B2101"/>
    <w:rsid w:val="008E4E1B"/>
    <w:rsid w:val="008E6C9C"/>
    <w:rsid w:val="009003EC"/>
    <w:rsid w:val="00900A21"/>
    <w:rsid w:val="009245B3"/>
    <w:rsid w:val="00950D49"/>
    <w:rsid w:val="009618B7"/>
    <w:rsid w:val="00963F23"/>
    <w:rsid w:val="009669EA"/>
    <w:rsid w:val="0097234F"/>
    <w:rsid w:val="00972A49"/>
    <w:rsid w:val="00986053"/>
    <w:rsid w:val="00993F1A"/>
    <w:rsid w:val="009C1EC5"/>
    <w:rsid w:val="009C3433"/>
    <w:rsid w:val="009D0EC8"/>
    <w:rsid w:val="009F371D"/>
    <w:rsid w:val="009F7834"/>
    <w:rsid w:val="00A014AD"/>
    <w:rsid w:val="00A14A22"/>
    <w:rsid w:val="00A16E71"/>
    <w:rsid w:val="00A3299F"/>
    <w:rsid w:val="00A42953"/>
    <w:rsid w:val="00A43955"/>
    <w:rsid w:val="00A44F90"/>
    <w:rsid w:val="00A6020E"/>
    <w:rsid w:val="00A64C49"/>
    <w:rsid w:val="00A81408"/>
    <w:rsid w:val="00AB0999"/>
    <w:rsid w:val="00AB2E1A"/>
    <w:rsid w:val="00AD4B45"/>
    <w:rsid w:val="00AD75A3"/>
    <w:rsid w:val="00AF107C"/>
    <w:rsid w:val="00B22091"/>
    <w:rsid w:val="00B31FC8"/>
    <w:rsid w:val="00B46EC0"/>
    <w:rsid w:val="00B83BB3"/>
    <w:rsid w:val="00B84725"/>
    <w:rsid w:val="00B907EE"/>
    <w:rsid w:val="00BB5145"/>
    <w:rsid w:val="00BD7CB5"/>
    <w:rsid w:val="00BE3E32"/>
    <w:rsid w:val="00BF7744"/>
    <w:rsid w:val="00C03363"/>
    <w:rsid w:val="00C30B38"/>
    <w:rsid w:val="00C40325"/>
    <w:rsid w:val="00C40682"/>
    <w:rsid w:val="00C43DC3"/>
    <w:rsid w:val="00C738BF"/>
    <w:rsid w:val="00C8324C"/>
    <w:rsid w:val="00CB0024"/>
    <w:rsid w:val="00CC6A29"/>
    <w:rsid w:val="00CE1BCE"/>
    <w:rsid w:val="00CF2505"/>
    <w:rsid w:val="00D140A8"/>
    <w:rsid w:val="00D23C9D"/>
    <w:rsid w:val="00D3081B"/>
    <w:rsid w:val="00D325E7"/>
    <w:rsid w:val="00D43B44"/>
    <w:rsid w:val="00D474C7"/>
    <w:rsid w:val="00D86C88"/>
    <w:rsid w:val="00D96D94"/>
    <w:rsid w:val="00DC0E31"/>
    <w:rsid w:val="00DE0870"/>
    <w:rsid w:val="00E12260"/>
    <w:rsid w:val="00E15E53"/>
    <w:rsid w:val="00E33465"/>
    <w:rsid w:val="00E503F8"/>
    <w:rsid w:val="00E70B31"/>
    <w:rsid w:val="00E821AF"/>
    <w:rsid w:val="00E93C39"/>
    <w:rsid w:val="00ED7101"/>
    <w:rsid w:val="00EE0AB7"/>
    <w:rsid w:val="00EF176E"/>
    <w:rsid w:val="00EF1D3D"/>
    <w:rsid w:val="00EF3501"/>
    <w:rsid w:val="00EF5BE1"/>
    <w:rsid w:val="00F02A01"/>
    <w:rsid w:val="00F2558D"/>
    <w:rsid w:val="00F3308D"/>
    <w:rsid w:val="00F3420A"/>
    <w:rsid w:val="00F447CA"/>
    <w:rsid w:val="00F54259"/>
    <w:rsid w:val="00FA4583"/>
    <w:rsid w:val="00FB4C56"/>
    <w:rsid w:val="00FC1075"/>
    <w:rsid w:val="00FC18D7"/>
    <w:rsid w:val="00FC2E41"/>
    <w:rsid w:val="00FF0233"/>
    <w:rsid w:val="00FF444B"/>
    <w:rsid w:val="01A19D60"/>
    <w:rsid w:val="041CDB25"/>
    <w:rsid w:val="0498A6A0"/>
    <w:rsid w:val="06BB4D1B"/>
    <w:rsid w:val="070DEC5C"/>
    <w:rsid w:val="093ABDF7"/>
    <w:rsid w:val="0A2DF53B"/>
    <w:rsid w:val="0B0FF55F"/>
    <w:rsid w:val="0C171F77"/>
    <w:rsid w:val="11EFF664"/>
    <w:rsid w:val="1225A6D6"/>
    <w:rsid w:val="12BF58B4"/>
    <w:rsid w:val="12DE6226"/>
    <w:rsid w:val="13D8538F"/>
    <w:rsid w:val="18E170B2"/>
    <w:rsid w:val="18E20A49"/>
    <w:rsid w:val="1D318976"/>
    <w:rsid w:val="2137E761"/>
    <w:rsid w:val="240C142C"/>
    <w:rsid w:val="25D1FF26"/>
    <w:rsid w:val="2D263CB2"/>
    <w:rsid w:val="2EEB09C4"/>
    <w:rsid w:val="361527FC"/>
    <w:rsid w:val="3681ECED"/>
    <w:rsid w:val="3E79B43B"/>
    <w:rsid w:val="3FAFAD59"/>
    <w:rsid w:val="47226252"/>
    <w:rsid w:val="491174B5"/>
    <w:rsid w:val="534F504E"/>
    <w:rsid w:val="54576E11"/>
    <w:rsid w:val="546A8795"/>
    <w:rsid w:val="562A589F"/>
    <w:rsid w:val="56C9190E"/>
    <w:rsid w:val="58DBC91E"/>
    <w:rsid w:val="592F40F8"/>
    <w:rsid w:val="5BA068EC"/>
    <w:rsid w:val="603A212C"/>
    <w:rsid w:val="6244ECC3"/>
    <w:rsid w:val="63718922"/>
    <w:rsid w:val="672B646F"/>
    <w:rsid w:val="67C2F776"/>
    <w:rsid w:val="6FF25D6B"/>
    <w:rsid w:val="76B353A8"/>
    <w:rsid w:val="7952AE54"/>
    <w:rsid w:val="7E5DBED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B7C63"/>
  <w15:chartTrackingRefBased/>
  <w15:docId w15:val="{26FF9DCD-5131-40AA-B53A-7DE0BEB24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0119E"/>
    <w:rPr>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40119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40119E"/>
    <w:pPr>
      <w:ind w:left="720"/>
      <w:contextualSpacing/>
    </w:pPr>
  </w:style>
  <w:style w:type="character" w:styleId="Hipersaite">
    <w:name w:val="Hyperlink"/>
    <w:basedOn w:val="Noklusjumarindkopasfonts"/>
    <w:uiPriority w:val="99"/>
    <w:unhideWhenUsed/>
    <w:rsid w:val="0040119E"/>
    <w:rPr>
      <w:color w:val="0563C1" w:themeColor="hyperlink"/>
      <w:u w:val="single"/>
    </w:rPr>
  </w:style>
  <w:style w:type="paragraph" w:styleId="Galvene">
    <w:name w:val="header"/>
    <w:basedOn w:val="Parasts"/>
    <w:link w:val="GalveneRakstz"/>
    <w:uiPriority w:val="99"/>
    <w:unhideWhenUsed/>
    <w:rsid w:val="0040119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40119E"/>
    <w:rPr>
      <w:kern w:val="0"/>
      <w14:ligatures w14:val="none"/>
    </w:rPr>
  </w:style>
  <w:style w:type="paragraph" w:customStyle="1" w:styleId="tv213">
    <w:name w:val="tv213"/>
    <w:basedOn w:val="Parasts"/>
    <w:rsid w:val="0040119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40119E"/>
    <w:rPr>
      <w:color w:val="605E5C"/>
      <w:shd w:val="clear" w:color="auto" w:fill="E1DFDD"/>
    </w:rPr>
  </w:style>
  <w:style w:type="paragraph" w:styleId="Kjene">
    <w:name w:val="footer"/>
    <w:basedOn w:val="Parasts"/>
    <w:link w:val="KjeneRakstz"/>
    <w:uiPriority w:val="99"/>
    <w:semiHidden/>
    <w:unhideWhenUsed/>
    <w:rsid w:val="00660CB2"/>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660CB2"/>
    <w:rPr>
      <w:kern w:val="0"/>
      <w14:ligatures w14:val="none"/>
    </w:rPr>
  </w:style>
  <w:style w:type="paragraph" w:customStyle="1" w:styleId="paragraph">
    <w:name w:val="paragraph"/>
    <w:basedOn w:val="Parasts"/>
    <w:rsid w:val="002748A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2748A5"/>
  </w:style>
  <w:style w:type="character" w:customStyle="1" w:styleId="eop">
    <w:name w:val="eop"/>
    <w:basedOn w:val="Noklusjumarindkopasfonts"/>
    <w:rsid w:val="002748A5"/>
  </w:style>
  <w:style w:type="character" w:customStyle="1" w:styleId="cf31">
    <w:name w:val="cf31"/>
    <w:basedOn w:val="Noklusjumarindkopasfonts"/>
    <w:uiPriority w:val="1"/>
    <w:rsid w:val="672B646F"/>
    <w:rPr>
      <w:rFonts w:asciiTheme="minorHAnsi" w:eastAsiaTheme="minorEastAsia" w:hAnsiTheme="minorHAnsi" w:cstheme="minorBidi"/>
      <w:b/>
      <w:bCs/>
      <w:sz w:val="18"/>
      <w:szCs w:val="18"/>
    </w:rPr>
  </w:style>
  <w:style w:type="character" w:customStyle="1" w:styleId="cf01">
    <w:name w:val="cf01"/>
    <w:basedOn w:val="Noklusjumarindkopasfonts"/>
    <w:uiPriority w:val="1"/>
    <w:rsid w:val="672B646F"/>
    <w:rPr>
      <w:rFonts w:asciiTheme="minorHAnsi" w:eastAsiaTheme="minorEastAsia" w:hAnsiTheme="minorHAnsi" w:cstheme="minorBidi"/>
      <w:sz w:val="18"/>
      <w:szCs w:val="18"/>
    </w:rPr>
  </w:style>
  <w:style w:type="character" w:customStyle="1" w:styleId="cf11">
    <w:name w:val="cf11"/>
    <w:basedOn w:val="Noklusjumarindkopasfonts"/>
    <w:uiPriority w:val="1"/>
    <w:rsid w:val="672B646F"/>
    <w:rPr>
      <w:rFonts w:asciiTheme="minorHAnsi" w:eastAsiaTheme="minorEastAsia" w:hAnsiTheme="minorHAnsi" w:cstheme="minorBidi"/>
      <w:sz w:val="18"/>
      <w:szCs w:val="18"/>
      <w:u w:val="single"/>
    </w:rPr>
  </w:style>
  <w:style w:type="character" w:styleId="Komentraatsauce">
    <w:name w:val="annotation reference"/>
    <w:basedOn w:val="Noklusjumarindkopasfonts"/>
    <w:uiPriority w:val="99"/>
    <w:semiHidden/>
    <w:unhideWhenUsed/>
    <w:rsid w:val="008850C3"/>
    <w:rPr>
      <w:sz w:val="16"/>
      <w:szCs w:val="16"/>
    </w:rPr>
  </w:style>
  <w:style w:type="paragraph" w:styleId="Komentrateksts">
    <w:name w:val="annotation text"/>
    <w:basedOn w:val="Parasts"/>
    <w:link w:val="KomentratekstsRakstz"/>
    <w:uiPriority w:val="99"/>
    <w:unhideWhenUsed/>
    <w:rsid w:val="008850C3"/>
    <w:pPr>
      <w:spacing w:line="240" w:lineRule="auto"/>
    </w:pPr>
    <w:rPr>
      <w:sz w:val="20"/>
      <w:szCs w:val="20"/>
    </w:rPr>
  </w:style>
  <w:style w:type="character" w:customStyle="1" w:styleId="KomentratekstsRakstz">
    <w:name w:val="Komentāra teksts Rakstz."/>
    <w:basedOn w:val="Noklusjumarindkopasfonts"/>
    <w:link w:val="Komentrateksts"/>
    <w:uiPriority w:val="99"/>
    <w:rsid w:val="008850C3"/>
    <w:rPr>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8850C3"/>
    <w:rPr>
      <w:b/>
      <w:bCs/>
    </w:rPr>
  </w:style>
  <w:style w:type="character" w:customStyle="1" w:styleId="KomentratmaRakstz">
    <w:name w:val="Komentāra tēma Rakstz."/>
    <w:basedOn w:val="KomentratekstsRakstz"/>
    <w:link w:val="Komentratma"/>
    <w:uiPriority w:val="99"/>
    <w:semiHidden/>
    <w:rsid w:val="008850C3"/>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463402">
      <w:bodyDiv w:val="1"/>
      <w:marLeft w:val="0"/>
      <w:marRight w:val="0"/>
      <w:marTop w:val="0"/>
      <w:marBottom w:val="0"/>
      <w:divBdr>
        <w:top w:val="none" w:sz="0" w:space="0" w:color="auto"/>
        <w:left w:val="none" w:sz="0" w:space="0" w:color="auto"/>
        <w:bottom w:val="none" w:sz="0" w:space="0" w:color="auto"/>
        <w:right w:val="none" w:sz="0" w:space="0" w:color="auto"/>
      </w:divBdr>
    </w:div>
    <w:div w:id="879123939">
      <w:bodyDiv w:val="1"/>
      <w:marLeft w:val="0"/>
      <w:marRight w:val="0"/>
      <w:marTop w:val="0"/>
      <w:marBottom w:val="0"/>
      <w:divBdr>
        <w:top w:val="none" w:sz="0" w:space="0" w:color="auto"/>
        <w:left w:val="none" w:sz="0" w:space="0" w:color="auto"/>
        <w:bottom w:val="none" w:sz="0" w:space="0" w:color="auto"/>
        <w:right w:val="none" w:sz="0" w:space="0" w:color="auto"/>
      </w:divBdr>
      <w:divsChild>
        <w:div w:id="172768091">
          <w:marLeft w:val="0"/>
          <w:marRight w:val="0"/>
          <w:marTop w:val="0"/>
          <w:marBottom w:val="0"/>
          <w:divBdr>
            <w:top w:val="none" w:sz="0" w:space="0" w:color="auto"/>
            <w:left w:val="none" w:sz="0" w:space="0" w:color="auto"/>
            <w:bottom w:val="none" w:sz="0" w:space="0" w:color="auto"/>
            <w:right w:val="none" w:sz="0" w:space="0" w:color="auto"/>
          </w:divBdr>
        </w:div>
        <w:div w:id="285476068">
          <w:marLeft w:val="0"/>
          <w:marRight w:val="0"/>
          <w:marTop w:val="0"/>
          <w:marBottom w:val="0"/>
          <w:divBdr>
            <w:top w:val="none" w:sz="0" w:space="0" w:color="auto"/>
            <w:left w:val="none" w:sz="0" w:space="0" w:color="auto"/>
            <w:bottom w:val="none" w:sz="0" w:space="0" w:color="auto"/>
            <w:right w:val="none" w:sz="0" w:space="0" w:color="auto"/>
          </w:divBdr>
        </w:div>
        <w:div w:id="586812703">
          <w:marLeft w:val="0"/>
          <w:marRight w:val="0"/>
          <w:marTop w:val="0"/>
          <w:marBottom w:val="0"/>
          <w:divBdr>
            <w:top w:val="none" w:sz="0" w:space="0" w:color="auto"/>
            <w:left w:val="none" w:sz="0" w:space="0" w:color="auto"/>
            <w:bottom w:val="none" w:sz="0" w:space="0" w:color="auto"/>
            <w:right w:val="none" w:sz="0" w:space="0" w:color="auto"/>
          </w:divBdr>
        </w:div>
        <w:div w:id="1535730415">
          <w:marLeft w:val="0"/>
          <w:marRight w:val="0"/>
          <w:marTop w:val="0"/>
          <w:marBottom w:val="0"/>
          <w:divBdr>
            <w:top w:val="none" w:sz="0" w:space="0" w:color="auto"/>
            <w:left w:val="none" w:sz="0" w:space="0" w:color="auto"/>
            <w:bottom w:val="none" w:sz="0" w:space="0" w:color="auto"/>
            <w:right w:val="none" w:sz="0" w:space="0" w:color="auto"/>
          </w:divBdr>
        </w:div>
      </w:divsChild>
    </w:div>
    <w:div w:id="14185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Zane.Smukste@riga.lv" TargetMode="External"/><Relationship Id="rId5" Type="http://schemas.openxmlformats.org/officeDocument/2006/relationships/styles" Target="styles.xml"/><Relationship Id="rId10" Type="http://schemas.openxmlformats.org/officeDocument/2006/relationships/hyperlink" Target="mailto:Zane.Smukste@riga.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8" ma:contentTypeDescription="Izveidot jaunu dokumentu." ma:contentTypeScope="" ma:versionID="fe137c847dde6114a47b3faa781192d9">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76721de20c4638975bfc4199236b2c8e"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7DCCFB2-48A0-4F09-8AF1-37BFBF4BE882}">
  <ds:schemaRefs>
    <ds:schemaRef ds:uri="http://schemas.microsoft.com/sharepoint/v3/contenttype/forms"/>
  </ds:schemaRefs>
</ds:datastoreItem>
</file>

<file path=customXml/itemProps2.xml><?xml version="1.0" encoding="utf-8"?>
<ds:datastoreItem xmlns:ds="http://schemas.openxmlformats.org/officeDocument/2006/customXml" ds:itemID="{594057C9-585B-40F1-BB3A-B1F8E99EF2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730671-C5FD-4529-A174-A3D26EF9DB21}">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78</TotalTime>
  <Pages>2</Pages>
  <Words>436</Words>
  <Characters>3238</Characters>
  <Application>Microsoft Office Word</Application>
  <DocSecurity>0</DocSecurity>
  <Lines>57</Lines>
  <Paragraphs>36</Paragraphs>
  <ScaleCrop>false</ScaleCrop>
  <Company/>
  <LinksUpToDate>false</LinksUpToDate>
  <CharactersWithSpaces>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Šmukste</dc:creator>
  <cp:keywords/>
  <dc:description/>
  <cp:lastModifiedBy>Zane Šmukste</cp:lastModifiedBy>
  <cp:revision>93</cp:revision>
  <dcterms:created xsi:type="dcterms:W3CDTF">2025-09-10T07:43:00Z</dcterms:created>
  <dcterms:modified xsi:type="dcterms:W3CDTF">2026-08-06T10:27:00Z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MediaServiceImageTags">
    <vt:lpwstr/>
  </property>
</Properties>
</file>