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CFB39" w14:textId="25979399" w:rsidR="006847F2" w:rsidRPr="00253E07" w:rsidRDefault="00C6298C" w:rsidP="00C8419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53E07">
        <w:rPr>
          <w:rFonts w:ascii="Times New Roman" w:hAnsi="Times New Roman" w:cs="Times New Roman"/>
          <w:sz w:val="20"/>
          <w:szCs w:val="20"/>
        </w:rPr>
        <w:t>1</w:t>
      </w:r>
      <w:r w:rsidR="006847F2" w:rsidRPr="00253E07">
        <w:rPr>
          <w:rFonts w:ascii="Times New Roman" w:hAnsi="Times New Roman" w:cs="Times New Roman"/>
          <w:sz w:val="20"/>
          <w:szCs w:val="20"/>
        </w:rPr>
        <w:t>.pielikums</w:t>
      </w:r>
    </w:p>
    <w:p w14:paraId="4ABEC0CD" w14:textId="76109F5E" w:rsidR="006847F2" w:rsidRPr="00253E07" w:rsidRDefault="006847F2" w:rsidP="00C8419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53E07">
        <w:rPr>
          <w:rFonts w:ascii="Times New Roman" w:hAnsi="Times New Roman" w:cs="Times New Roman"/>
          <w:sz w:val="20"/>
          <w:szCs w:val="20"/>
        </w:rPr>
        <w:t>Iepirkuma nolikumam</w:t>
      </w:r>
    </w:p>
    <w:p w14:paraId="12F7657F" w14:textId="77777777" w:rsidR="006847F2" w:rsidRPr="00253E07" w:rsidRDefault="006847F2" w:rsidP="00C8419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53E07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253E07">
        <w:rPr>
          <w:rFonts w:ascii="Times New Roman" w:hAnsi="Times New Roman" w:cs="Times New Roman"/>
          <w:sz w:val="20"/>
          <w:szCs w:val="20"/>
        </w:rPr>
        <w:t>id</w:t>
      </w:r>
      <w:proofErr w:type="spellEnd"/>
      <w:r w:rsidRPr="00253E07">
        <w:rPr>
          <w:rFonts w:ascii="Times New Roman" w:hAnsi="Times New Roman" w:cs="Times New Roman"/>
          <w:sz w:val="20"/>
          <w:szCs w:val="20"/>
        </w:rPr>
        <w:t>. Nr.: LIAA 2026/43)</w:t>
      </w:r>
    </w:p>
    <w:p w14:paraId="37FD77A1" w14:textId="77777777" w:rsidR="006847F2" w:rsidRPr="00253E07" w:rsidRDefault="006847F2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8132F0" w14:textId="77777777" w:rsidR="006847F2" w:rsidRPr="00253E07" w:rsidRDefault="006847F2" w:rsidP="00C8419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1E321B3" w14:textId="3C9E35C2" w:rsidR="006847F2" w:rsidRPr="00253E07" w:rsidRDefault="006847F2" w:rsidP="00C8419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Tehniskā specifikācija</w:t>
      </w:r>
    </w:p>
    <w:p w14:paraId="51908B12" w14:textId="77777777" w:rsidR="006847F2" w:rsidRPr="00253E07" w:rsidRDefault="006847F2" w:rsidP="00C8419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1341079" w14:textId="77777777" w:rsidR="006847F2" w:rsidRPr="00253E07" w:rsidRDefault="006847F2" w:rsidP="00C8419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Atklātā konkursā</w:t>
      </w:r>
    </w:p>
    <w:p w14:paraId="3568D11E" w14:textId="77777777" w:rsidR="006847F2" w:rsidRPr="00253E07" w:rsidRDefault="006847F2" w:rsidP="00C8419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“Zvanu centra ārpakalpojuma risinājuma iegāde”</w:t>
      </w:r>
    </w:p>
    <w:p w14:paraId="08487D54" w14:textId="112B399A" w:rsidR="00ED7658" w:rsidRPr="00253E07" w:rsidRDefault="006847F2" w:rsidP="00C8419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(identifikācijas Nr. LIAA 2026/43)</w:t>
      </w:r>
    </w:p>
    <w:p w14:paraId="6D38E563" w14:textId="77777777" w:rsidR="006847F2" w:rsidRPr="00253E07" w:rsidRDefault="006847F2" w:rsidP="00C8419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F60D43B" w14:textId="572D6779" w:rsidR="006847F2" w:rsidRPr="00253E07" w:rsidRDefault="006847F2" w:rsidP="00C84198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Vispārīga informācija.</w:t>
      </w:r>
    </w:p>
    <w:p w14:paraId="4292DB11" w14:textId="77777777" w:rsidR="006847F2" w:rsidRPr="00253E07" w:rsidRDefault="006847F2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06CBC5" w14:textId="382B10B6" w:rsidR="006847F2" w:rsidRPr="00253E07" w:rsidRDefault="006847F2" w:rsidP="00C84198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Klientu apkalpošanas procesa optimizācijai Latvijas Investīciju un attīstības aģentūra (turpmāk - LIAA) ievieš zvanu centra ārpakalpojuma risinājumu (turpmāk - Pakalpojums).</w:t>
      </w:r>
    </w:p>
    <w:p w14:paraId="6C1A8B19" w14:textId="69CACFB4" w:rsidR="006847F2" w:rsidRPr="00253E07" w:rsidRDefault="006847F2" w:rsidP="00C84198">
      <w:pPr>
        <w:spacing w:after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Pakalpojuma mērķis ir nodrošināt centralizētu ienākošo zvanu pieņemšanu un apstrādi, sniedzot kvalitatīvu un vienotu informāciju par LIAA atbildībā esošiem jautājumiem.</w:t>
      </w:r>
    </w:p>
    <w:p w14:paraId="2E7C5F4E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3DFF21" w14:textId="45CFF4C7" w:rsidR="006847F2" w:rsidRPr="00253E07" w:rsidRDefault="006847F2" w:rsidP="00C84198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Iepirkuma priekšmeta mērķis</w:t>
      </w:r>
    </w:p>
    <w:p w14:paraId="1DAB2A39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70E9E4F" w14:textId="7E3245C0" w:rsidR="006847F2" w:rsidRPr="00253E07" w:rsidRDefault="006847F2" w:rsidP="00C84198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Pakalpojuma mērķis ir nodrošināt centralizētu ienākošo zvanu pieņemšanu un apstrādi, sniedzot kvalitatīvu un vienotu informāciju par LIAA atbildībā esošiem jautājumiem.</w:t>
      </w:r>
    </w:p>
    <w:p w14:paraId="5C2A27C2" w14:textId="77777777" w:rsidR="006847F2" w:rsidRPr="00253E07" w:rsidRDefault="006847F2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0AB8E0" w14:textId="54E745C3" w:rsidR="006847F2" w:rsidRPr="00253E07" w:rsidRDefault="006847F2" w:rsidP="00C84198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Pakalpojuma izpildes nosacījumi</w:t>
      </w:r>
    </w:p>
    <w:p w14:paraId="7A54BBE6" w14:textId="77777777" w:rsidR="00C84198" w:rsidRPr="00253E07" w:rsidRDefault="00C84198" w:rsidP="00C84198">
      <w:pPr>
        <w:spacing w:after="0"/>
        <w:ind w:firstLine="720"/>
        <w:jc w:val="both"/>
        <w:rPr>
          <w:rFonts w:ascii="Times New Roman" w:hAnsi="Times New Roman" w:cs="Times New Roman"/>
        </w:rPr>
      </w:pPr>
    </w:p>
    <w:p w14:paraId="245666C2" w14:textId="187FCFD4" w:rsidR="00C46A63" w:rsidRPr="00253E07" w:rsidRDefault="006847F2" w:rsidP="00C84198">
      <w:pPr>
        <w:spacing w:after="0"/>
        <w:ind w:firstLine="720"/>
        <w:jc w:val="both"/>
        <w:rPr>
          <w:rFonts w:ascii="Times New Roman" w:hAnsi="Times New Roman" w:cs="Times New Roman"/>
          <w:lang w:eastAsia="lv-LV"/>
        </w:rPr>
      </w:pPr>
      <w:r w:rsidRPr="00253E07">
        <w:rPr>
          <w:rFonts w:ascii="Times New Roman" w:hAnsi="Times New Roman" w:cs="Times New Roman"/>
        </w:rPr>
        <w:t>Jāsniedz zvanu centra ārpakalpojuma risinājums par LIAA sniegtajiem pakalpojumiem, administrētajām programmām, projektiem un citiem ar LIAA darbību saistītiem jautājumiem, nodrošinot tālruņa līnijas darbības nepārtrauktību.</w:t>
      </w:r>
    </w:p>
    <w:p w14:paraId="1EFE6DEC" w14:textId="2A6CA082" w:rsidR="006847F2" w:rsidRPr="00253E07" w:rsidRDefault="006847F2" w:rsidP="00C84198">
      <w:pPr>
        <w:spacing w:after="0" w:line="240" w:lineRule="auto"/>
        <w:ind w:firstLine="720"/>
        <w:jc w:val="both"/>
        <w:rPr>
          <w:rFonts w:ascii="Times New Roman" w:hAnsi="Times New Roman" w:cs="Times New Roman"/>
          <w:lang w:eastAsia="lv-LV"/>
        </w:rPr>
      </w:pPr>
      <w:r w:rsidRPr="00253E07">
        <w:rPr>
          <w:rFonts w:ascii="Times New Roman" w:hAnsi="Times New Roman" w:cs="Times New Roman"/>
        </w:rPr>
        <w:t>Ja Izpildītāja operatoram nebūs pieejama pietiekama informācija, lai atbildētu uz klientu jautājumiem, zvani tiek nodoti uz Pasūtītāja norādīto e-pastu, atzvana veikšanai</w:t>
      </w:r>
      <w:r w:rsidR="00C46A63" w:rsidRPr="00253E07">
        <w:rPr>
          <w:rFonts w:ascii="Times New Roman" w:hAnsi="Times New Roman" w:cs="Times New Roman"/>
        </w:rPr>
        <w:t>.</w:t>
      </w:r>
    </w:p>
    <w:p w14:paraId="4689BB7B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FB79E1" w14:textId="64A30919" w:rsidR="00C46A63" w:rsidRPr="00253E07" w:rsidRDefault="00C46A63" w:rsidP="00C84198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Biznesa process</w:t>
      </w:r>
    </w:p>
    <w:p w14:paraId="67A649A9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0357441" w14:textId="3C910E7E" w:rsidR="00C46A63" w:rsidRPr="00253E07" w:rsidRDefault="00C46A63" w:rsidP="00C84198">
      <w:pPr>
        <w:pStyle w:val="ListParagraph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Vispārīgās prasības sistēmai</w:t>
      </w:r>
    </w:p>
    <w:p w14:paraId="0A86BAAB" w14:textId="555F74CE" w:rsidR="00C46A63" w:rsidRPr="00253E07" w:rsidRDefault="00C46A63" w:rsidP="00C84198">
      <w:pPr>
        <w:pStyle w:val="ListParagraph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Jānodrošina klientu veikto zvanu saņemšana no sakaru tīkliem Latvijā un ārzemēs uz </w:t>
      </w:r>
      <w:r w:rsidR="00FD2653">
        <w:rPr>
          <w:rFonts w:ascii="Times New Roman" w:hAnsi="Times New Roman" w:cs="Times New Roman"/>
        </w:rPr>
        <w:t xml:space="preserve">vismaz 2 (diviem) </w:t>
      </w:r>
      <w:r w:rsidRPr="00253E07">
        <w:rPr>
          <w:rFonts w:ascii="Times New Roman" w:hAnsi="Times New Roman" w:cs="Times New Roman"/>
        </w:rPr>
        <w:t>numuriem, kā arī statistikas informācijas sistēma</w:t>
      </w:r>
      <w:r w:rsidR="00541CD6" w:rsidRPr="00253E07">
        <w:rPr>
          <w:rFonts w:ascii="Times New Roman" w:hAnsi="Times New Roman" w:cs="Times New Roman"/>
        </w:rPr>
        <w:t>s</w:t>
      </w:r>
      <w:r w:rsidRPr="00253E07">
        <w:rPr>
          <w:rFonts w:ascii="Times New Roman" w:hAnsi="Times New Roman" w:cs="Times New Roman"/>
        </w:rPr>
        <w:t xml:space="preserve"> zvanu ierakstu un datu drošai uzglabāšanai;</w:t>
      </w:r>
    </w:p>
    <w:p w14:paraId="57C6EBD2" w14:textId="1DEC0D2C" w:rsidR="00C46A63" w:rsidRPr="00253E07" w:rsidRDefault="00C46A63" w:rsidP="00C84198">
      <w:pPr>
        <w:pStyle w:val="ListParagraph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Jānodrošina </w:t>
      </w:r>
      <w:proofErr w:type="spellStart"/>
      <w:r w:rsidRPr="00253E07">
        <w:rPr>
          <w:rFonts w:ascii="Times New Roman" w:hAnsi="Times New Roman" w:cs="Times New Roman"/>
        </w:rPr>
        <w:t>atzvans</w:t>
      </w:r>
      <w:proofErr w:type="spellEnd"/>
      <w:r w:rsidRPr="00253E07">
        <w:rPr>
          <w:rFonts w:ascii="Times New Roman" w:hAnsi="Times New Roman" w:cs="Times New Roman"/>
        </w:rPr>
        <w:t xml:space="preserve"> neatbildētajiem zvaniem vienas darba dienas laikā;</w:t>
      </w:r>
    </w:p>
    <w:p w14:paraId="011729F3" w14:textId="77777777" w:rsidR="00C46A63" w:rsidRPr="00253E07" w:rsidRDefault="00C46A63" w:rsidP="00C84198">
      <w:pPr>
        <w:pStyle w:val="ListParagraph"/>
        <w:numPr>
          <w:ilvl w:val="0"/>
          <w:numId w:val="17"/>
        </w:numPr>
        <w:spacing w:after="0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Jānodrošina procesu konfigurēšanu un sistēmas iestatīšanu pilnvērtīgai pakalpojuma sniegšanai;</w:t>
      </w:r>
    </w:p>
    <w:p w14:paraId="62884B9D" w14:textId="77777777" w:rsidR="00C46A63" w:rsidRPr="00253E07" w:rsidRDefault="00C46A63" w:rsidP="00C84198">
      <w:pPr>
        <w:pStyle w:val="ListParagraph"/>
        <w:numPr>
          <w:ilvl w:val="0"/>
          <w:numId w:val="17"/>
        </w:numPr>
        <w:spacing w:after="0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Katrs ienākošais zvans jāreģistrē Izpildītāja Zvanu apstrādes sistēmā saskaņā ar Pasūtītāja norādījumiem.</w:t>
      </w:r>
    </w:p>
    <w:p w14:paraId="6407FAB0" w14:textId="37DADE20" w:rsidR="00C46A63" w:rsidRPr="00253E07" w:rsidRDefault="00C46A63" w:rsidP="00C84198">
      <w:pPr>
        <w:pStyle w:val="ListParagraph"/>
        <w:spacing w:after="0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 </w:t>
      </w:r>
    </w:p>
    <w:p w14:paraId="68B1A24F" w14:textId="46061B75" w:rsidR="00C46A63" w:rsidRPr="00253E07" w:rsidRDefault="00C46A63" w:rsidP="00C84198">
      <w:pPr>
        <w:pStyle w:val="ListParagraph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Zvanu apkalpošanas parametri</w:t>
      </w:r>
    </w:p>
    <w:p w14:paraId="01ACB028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8EEA0E2" w14:textId="5BEB3956" w:rsidR="00C46A63" w:rsidRPr="00253E07" w:rsidRDefault="00C46A63" w:rsidP="00C84198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Ienākošo zvanu apkalpošana tiek nodrošināta Latvijas Republikā normatīvajos aktos noteiktajās darba dienās, darba laikā no plkst. 8:30 līdz 17:00. Darba dienu pārcelšanas vai izmaiņu gadījumā, kas noteiktas normatīvajos aktos, pakalpojuma sniegšana tiek pielāgota attiecīgajam darba dienu grafikam.</w:t>
      </w:r>
    </w:p>
    <w:p w14:paraId="2BEF5187" w14:textId="547962F7" w:rsidR="007F49FF" w:rsidRPr="00253E07" w:rsidRDefault="007F49FF" w:rsidP="007F49F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lastRenderedPageBreak/>
        <w:t>Kopējais indikatīvais zvanu skaits: ~</w:t>
      </w:r>
      <w:r w:rsidR="00364A89" w:rsidRPr="00C6705D">
        <w:rPr>
          <w:rFonts w:ascii="Times New Roman" w:hAnsi="Times New Roman" w:cs="Times New Roman"/>
        </w:rPr>
        <w:t>25</w:t>
      </w:r>
      <w:r w:rsidR="0032569A" w:rsidRPr="00253E07">
        <w:rPr>
          <w:rFonts w:ascii="Times New Roman" w:hAnsi="Times New Roman" w:cs="Times New Roman"/>
        </w:rPr>
        <w:t>0-</w:t>
      </w:r>
      <w:r w:rsidR="00F34E01" w:rsidRPr="00253E07">
        <w:rPr>
          <w:rFonts w:ascii="Times New Roman" w:hAnsi="Times New Roman" w:cs="Times New Roman"/>
        </w:rPr>
        <w:t>4</w:t>
      </w:r>
      <w:r w:rsidR="00FD4D96" w:rsidRPr="00253E07">
        <w:rPr>
          <w:rFonts w:ascii="Times New Roman" w:hAnsi="Times New Roman" w:cs="Times New Roman"/>
        </w:rPr>
        <w:t>50</w:t>
      </w:r>
      <w:r w:rsidR="00687340" w:rsidRPr="00253E07">
        <w:rPr>
          <w:rFonts w:ascii="Times New Roman" w:hAnsi="Times New Roman" w:cs="Times New Roman"/>
        </w:rPr>
        <w:t xml:space="preserve"> </w:t>
      </w:r>
      <w:r w:rsidRPr="00253E07">
        <w:rPr>
          <w:rFonts w:ascii="Times New Roman" w:hAnsi="Times New Roman" w:cs="Times New Roman"/>
        </w:rPr>
        <w:t xml:space="preserve">zvani mēnesī, vidējais sarunas ilgums: </w:t>
      </w:r>
      <w:r w:rsidR="00B34130" w:rsidRPr="00253E07">
        <w:rPr>
          <w:rFonts w:ascii="Times New Roman" w:hAnsi="Times New Roman" w:cs="Times New Roman"/>
        </w:rPr>
        <w:t>1</w:t>
      </w:r>
      <w:r w:rsidR="00B36EFF" w:rsidRPr="00253E07">
        <w:rPr>
          <w:rFonts w:ascii="Times New Roman" w:hAnsi="Times New Roman" w:cs="Times New Roman"/>
        </w:rPr>
        <w:t>92</w:t>
      </w:r>
      <w:r w:rsidR="00B73C48" w:rsidRPr="00253E07">
        <w:rPr>
          <w:rFonts w:ascii="Times New Roman" w:hAnsi="Times New Roman" w:cs="Times New Roman"/>
        </w:rPr>
        <w:t xml:space="preserve"> sekundes (</w:t>
      </w:r>
      <w:r w:rsidR="00914AA4" w:rsidRPr="00253E07">
        <w:rPr>
          <w:rFonts w:ascii="Times New Roman" w:hAnsi="Times New Roman" w:cs="Times New Roman"/>
        </w:rPr>
        <w:t>3,</w:t>
      </w:r>
      <w:r w:rsidR="00785C64" w:rsidRPr="00253E07">
        <w:rPr>
          <w:rFonts w:ascii="Times New Roman" w:hAnsi="Times New Roman" w:cs="Times New Roman"/>
        </w:rPr>
        <w:t>2</w:t>
      </w:r>
      <w:r w:rsidR="00914AA4" w:rsidRPr="00253E07">
        <w:rPr>
          <w:rFonts w:ascii="Times New Roman" w:hAnsi="Times New Roman" w:cs="Times New Roman"/>
        </w:rPr>
        <w:t xml:space="preserve"> </w:t>
      </w:r>
      <w:r w:rsidR="00B73C48" w:rsidRPr="00253E07">
        <w:rPr>
          <w:rFonts w:ascii="Times New Roman" w:hAnsi="Times New Roman" w:cs="Times New Roman"/>
        </w:rPr>
        <w:t>minūtes)</w:t>
      </w:r>
      <w:r w:rsidR="000E2383">
        <w:rPr>
          <w:rFonts w:ascii="Times New Roman" w:hAnsi="Times New Roman" w:cs="Times New Roman"/>
        </w:rPr>
        <w:t xml:space="preserve">. </w:t>
      </w:r>
      <w:r w:rsidRPr="00253E07">
        <w:rPr>
          <w:rFonts w:ascii="Times New Roman" w:hAnsi="Times New Roman" w:cs="Times New Roman"/>
          <w:i/>
          <w:iCs/>
        </w:rPr>
        <w:t>Norādītais apjoms ir indikatīvs un neuzliek Pasūtītājam pienākumu pasūtīt šādu apjomu.</w:t>
      </w:r>
      <w:r w:rsidRPr="00253E07">
        <w:rPr>
          <w:rFonts w:ascii="Times New Roman" w:hAnsi="Times New Roman" w:cs="Times New Roman"/>
        </w:rPr>
        <w:t> </w:t>
      </w:r>
    </w:p>
    <w:p w14:paraId="2E7897BF" w14:textId="0C513D39" w:rsidR="0088134F" w:rsidRPr="00253E07" w:rsidRDefault="0088134F" w:rsidP="007F49F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Ieteicamais maksimālais vienas sarunas laiks - ≤ 5 minūtes.</w:t>
      </w:r>
    </w:p>
    <w:p w14:paraId="171765C9" w14:textId="59E1527A" w:rsidR="007F49FF" w:rsidRPr="00253E07" w:rsidRDefault="007F49FF" w:rsidP="007F49FF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Zvanu noslodzes sadalījums darba laikā  </w:t>
      </w:r>
      <w:r w:rsidR="009E0F62" w:rsidRPr="00253E07">
        <w:rPr>
          <w:rFonts w:ascii="Times New Roman" w:hAnsi="Times New Roman" w:cs="Times New Roman"/>
        </w:rPr>
        <w:t>- indikatīvi lielākā zvanu plūsma ir no plkst. 10.00 līdz 12.00 un no plkst. 14.00 līdz 16.00.</w:t>
      </w:r>
    </w:p>
    <w:p w14:paraId="7307BAE4" w14:textId="3BCFBDCD" w:rsidR="00C46A63" w:rsidRPr="00253E07" w:rsidRDefault="00C46A63" w:rsidP="00C84198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Notikumi, kas var ietekmēt klientu zvanu plūsmu un zvanu apjomu:</w:t>
      </w:r>
    </w:p>
    <w:p w14:paraId="0A99BE3C" w14:textId="2E9CE9C1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ģeopolitiskā situācija (t.sk. militārie konflikti), valsts vai starptautiska mēroga krīzes situācijas;</w:t>
      </w:r>
    </w:p>
    <w:p w14:paraId="4723AB95" w14:textId="17703184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kādas atbalsta programmas aizvēršana vai jaunas programmas atvēršana.</w:t>
      </w:r>
    </w:p>
    <w:p w14:paraId="3E7A5E47" w14:textId="44CE988F" w:rsidR="00C46A63" w:rsidRPr="00253E07" w:rsidRDefault="00C46A63" w:rsidP="00C84198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Ienākošo zvanu apkalpošana tiek nodrošināta latviešu un angļu valodā.</w:t>
      </w:r>
    </w:p>
    <w:p w14:paraId="777F99E3" w14:textId="21C03A50" w:rsidR="00C46A63" w:rsidRPr="00253E07" w:rsidRDefault="00C46A63" w:rsidP="00C84198">
      <w:pPr>
        <w:pStyle w:val="ListParagraph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IVR (Interaktīvās balss atbildes) funkcionalitāte:</w:t>
      </w:r>
    </w:p>
    <w:p w14:paraId="753FA055" w14:textId="5B638627" w:rsidR="00C46A63" w:rsidRPr="00253E07" w:rsidRDefault="00C46A63" w:rsidP="00C84198">
      <w:pPr>
        <w:pStyle w:val="ListParagraph"/>
        <w:numPr>
          <w:ilvl w:val="1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Darba laikā:</w:t>
      </w:r>
    </w:p>
    <w:p w14:paraId="24F6DB49" w14:textId="110EB9C4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Ja visi operatori ir aizņemti: paziņojums par plānoto gaidīšanas laiku un iespēja pieteikt atzvanu (</w:t>
      </w:r>
      <w:proofErr w:type="spellStart"/>
      <w:r w:rsidRPr="00253E07">
        <w:rPr>
          <w:rFonts w:ascii="Times New Roman" w:hAnsi="Times New Roman" w:cs="Times New Roman"/>
        </w:rPr>
        <w:t>atzvans</w:t>
      </w:r>
      <w:proofErr w:type="spellEnd"/>
      <w:r w:rsidRPr="00253E07">
        <w:rPr>
          <w:rFonts w:ascii="Times New Roman" w:hAnsi="Times New Roman" w:cs="Times New Roman"/>
        </w:rPr>
        <w:t xml:space="preserve"> veicams vienas darba dienas laikā).</w:t>
      </w:r>
    </w:p>
    <w:p w14:paraId="2D47437B" w14:textId="1ABE37DE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Izvēlne savienojumam ar LIAA lietvedību (jautājumiem par dokumentu virzību vai noslēgtajiem līgumiem u.tml. jautājumiem).</w:t>
      </w:r>
    </w:p>
    <w:p w14:paraId="21F495DC" w14:textId="54FB6D2F" w:rsidR="00C46A63" w:rsidRPr="00253E07" w:rsidRDefault="00C46A63" w:rsidP="00C84198">
      <w:pPr>
        <w:pStyle w:val="ListParagraph"/>
        <w:numPr>
          <w:ilvl w:val="1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Ārpus darba laika (no plkst. 17:00 līdz 8:30, kā arī brīvdienās (sestdiena, svētdiena, svētku dienas))</w:t>
      </w:r>
      <w:r w:rsidRPr="00253E07">
        <w:rPr>
          <w:rFonts w:ascii="Times New Roman" w:hAnsi="Times New Roman" w:cs="Times New Roman"/>
          <w:b/>
          <w:bCs/>
        </w:rPr>
        <w:t>:</w:t>
      </w:r>
      <w:r w:rsidRPr="00253E07">
        <w:rPr>
          <w:rFonts w:ascii="Times New Roman" w:hAnsi="Times New Roman" w:cs="Times New Roman"/>
        </w:rPr>
        <w:t xml:space="preserve"> Automātiska klientu informēšana par LIAA darba laiku un citu aktuālo informāciju latviešu un angļu valodā.</w:t>
      </w:r>
    </w:p>
    <w:p w14:paraId="3F25DA09" w14:textId="0C5AD9D3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Interaktīvās balss izvēlnes (IVR) izmaiņas Izpildītājs veic 2 (divu) darba dienu laikā pēc rakstiskas informācijas saņemšanas un </w:t>
      </w:r>
      <w:r w:rsidRPr="00253E07">
        <w:rPr>
          <w:rFonts w:ascii="Times New Roman" w:eastAsia="Times New Roman" w:hAnsi="Times New Roman" w:cs="Times New Roman"/>
        </w:rPr>
        <w:t>saskaņošanas ar Pasūtītāju</w:t>
      </w:r>
      <w:r w:rsidRPr="00253E07">
        <w:rPr>
          <w:rFonts w:ascii="Times New Roman" w:hAnsi="Times New Roman" w:cs="Times New Roman"/>
        </w:rPr>
        <w:t>.</w:t>
      </w:r>
    </w:p>
    <w:p w14:paraId="2A2A5F31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929F10" w14:textId="5586A742" w:rsidR="00C46A63" w:rsidRPr="00253E07" w:rsidRDefault="00C46A63" w:rsidP="00C84198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Informācijas avoti un apmācības</w:t>
      </w:r>
    </w:p>
    <w:p w14:paraId="31ECEE7F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865520" w14:textId="3137E75C" w:rsidR="00C46A63" w:rsidRPr="00253E07" w:rsidRDefault="00C46A63" w:rsidP="00C84198">
      <w:pPr>
        <w:pStyle w:val="ListParagraph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Oficiālie LIAA tīmekļa resursi: </w:t>
      </w:r>
      <w:hyperlink r:id="rId8" w:tgtFrame="_new" w:history="1">
        <w:r w:rsidRPr="00253E07">
          <w:rPr>
            <w:rFonts w:ascii="Times New Roman" w:hAnsi="Times New Roman" w:cs="Times New Roman"/>
            <w:u w:val="single"/>
          </w:rPr>
          <w:t>https://liaa.gov.lv</w:t>
        </w:r>
      </w:hyperlink>
      <w:r w:rsidRPr="00253E07">
        <w:rPr>
          <w:rFonts w:ascii="Times New Roman" w:hAnsi="Times New Roman" w:cs="Times New Roman"/>
        </w:rPr>
        <w:t xml:space="preserve">, </w:t>
      </w:r>
      <w:hyperlink r:id="rId9" w:history="1">
        <w:r w:rsidRPr="00253E07">
          <w:rPr>
            <w:rStyle w:val="Hyperlink"/>
            <w:rFonts w:ascii="Times New Roman" w:hAnsi="Times New Roman" w:cs="Times New Roman"/>
            <w:color w:val="auto"/>
          </w:rPr>
          <w:t>https://liaa.business.gov.lv/</w:t>
        </w:r>
      </w:hyperlink>
      <w:r w:rsidRPr="00253E07">
        <w:rPr>
          <w:rFonts w:ascii="Times New Roman" w:hAnsi="Times New Roman" w:cs="Times New Roman"/>
        </w:rPr>
        <w:t>.</w:t>
      </w:r>
    </w:p>
    <w:p w14:paraId="617CA868" w14:textId="00A0B852" w:rsidR="00C46A63" w:rsidRPr="00253E07" w:rsidRDefault="00C46A63" w:rsidP="00C84198">
      <w:pPr>
        <w:pStyle w:val="ListParagraph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LIAA nodrošinātie informatīvie materiāli (zināšanu bāze, biežāk uzdotie jautājumi un atbildes, operatīvā saziņa). Nepieciešamības gadījumā materiāli tiek papildināti.</w:t>
      </w:r>
    </w:p>
    <w:p w14:paraId="06557A52" w14:textId="02142E26" w:rsidR="00C46A63" w:rsidRPr="00253E07" w:rsidRDefault="00C46A63" w:rsidP="00C84198">
      <w:pPr>
        <w:pStyle w:val="ListParagraph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Operatoru apmācībās sniegtā informācija un materiāli.</w:t>
      </w:r>
    </w:p>
    <w:p w14:paraId="18425BC8" w14:textId="190AD169" w:rsidR="00C46A63" w:rsidRPr="00253E07" w:rsidRDefault="00C46A63" w:rsidP="00C84198">
      <w:pPr>
        <w:pStyle w:val="ListParagraph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Operatoru apmācības pirms pakalpojuma uzsākšanas paredzētas 2 dienas, katru dienu pa 2 stundām, kopējais apmācību apjoms – 4 stundas.</w:t>
      </w:r>
    </w:p>
    <w:p w14:paraId="44C7BFC7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151101" w14:textId="23DB1DE5" w:rsidR="00C46A63" w:rsidRPr="00253E07" w:rsidRDefault="00C46A63" w:rsidP="00C84198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Tehniskās prasības zvanu apkalpošanas sistēmai</w:t>
      </w:r>
    </w:p>
    <w:p w14:paraId="493A39CA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9C7DFD6" w14:textId="3F805918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Zvanu apstrādes platformai jānodrošina vismaz šāda funkcionalitāte:</w:t>
      </w:r>
    </w:p>
    <w:p w14:paraId="63E2EC55" w14:textId="081AE3F8" w:rsidR="00C46A63" w:rsidRPr="00253E07" w:rsidRDefault="00EE7D01" w:rsidP="00C84198">
      <w:pPr>
        <w:pStyle w:val="ListParagraph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Visu ienākošo un izejošo (atzvanu) sarunu automātiska ierakstīšana pilnā apjomā. Operatoram ir aizliegts veikt ieraksta pārtraukšanu vai dzēšanu</w:t>
      </w:r>
      <w:r w:rsidR="00C46A63" w:rsidRPr="00253E07">
        <w:rPr>
          <w:rFonts w:ascii="Times New Roman" w:hAnsi="Times New Roman" w:cs="Times New Roman"/>
        </w:rPr>
        <w:t>.</w:t>
      </w:r>
    </w:p>
    <w:p w14:paraId="13915FAF" w14:textId="781CFE7B" w:rsidR="00C46A63" w:rsidRPr="00253E07" w:rsidRDefault="00EE7D01" w:rsidP="00C84198">
      <w:pPr>
        <w:pStyle w:val="ListParagraph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Sarunu ierakstu droša uzglabāšana vismaz 3 (trīs) mēnešus, ar iespēju pēc LIAA pieprasījuma nodrošināt uzglabāšanas termiņa pagarināšanu</w:t>
      </w:r>
      <w:r w:rsidR="00C46A63" w:rsidRPr="00253E07">
        <w:rPr>
          <w:rFonts w:ascii="Times New Roman" w:hAnsi="Times New Roman" w:cs="Times New Roman"/>
        </w:rPr>
        <w:t>.</w:t>
      </w:r>
    </w:p>
    <w:p w14:paraId="4B107824" w14:textId="68E15BC7" w:rsidR="00C46A63" w:rsidRPr="00253E07" w:rsidRDefault="00EE7D01" w:rsidP="00C84198">
      <w:pPr>
        <w:pStyle w:val="ListParagraph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Nodrošina Pasūtītāja pilnvarotajiem darbiniekiem pastāvīgu piekļuvi sarunu ierakstiem tiešsaistes vidē (lietotāja </w:t>
      </w:r>
      <w:proofErr w:type="spellStart"/>
      <w:r w:rsidRPr="00253E07">
        <w:rPr>
          <w:rFonts w:ascii="Times New Roman" w:hAnsi="Times New Roman" w:cs="Times New Roman"/>
        </w:rPr>
        <w:t>saskarnē</w:t>
      </w:r>
      <w:proofErr w:type="spellEnd"/>
      <w:r w:rsidRPr="00253E07">
        <w:rPr>
          <w:rFonts w:ascii="Times New Roman" w:hAnsi="Times New Roman" w:cs="Times New Roman"/>
        </w:rPr>
        <w:t>), lai veiktu noklausīšanos jebkurā laikā, vai pēc Pasūtītāja pieprasījuma Izpildītājs nodod ierakstus Pasūtītājam </w:t>
      </w:r>
      <w:proofErr w:type="spellStart"/>
      <w:r w:rsidRPr="00253E07">
        <w:rPr>
          <w:rFonts w:ascii="Times New Roman" w:hAnsi="Times New Roman" w:cs="Times New Roman"/>
        </w:rPr>
        <w:t>lejuplādējamā</w:t>
      </w:r>
      <w:proofErr w:type="spellEnd"/>
      <w:r w:rsidRPr="00253E07">
        <w:rPr>
          <w:rFonts w:ascii="Times New Roman" w:hAnsi="Times New Roman" w:cs="Times New Roman"/>
        </w:rPr>
        <w:t> formātā</w:t>
      </w:r>
      <w:r w:rsidR="00C46A63" w:rsidRPr="00253E07">
        <w:rPr>
          <w:rFonts w:ascii="Times New Roman" w:hAnsi="Times New Roman" w:cs="Times New Roman"/>
        </w:rPr>
        <w:t>.</w:t>
      </w:r>
    </w:p>
    <w:p w14:paraId="51DDE66D" w14:textId="0CC8E4B4" w:rsidR="00C46A63" w:rsidRPr="00253E07" w:rsidRDefault="00EE7D01" w:rsidP="00C84198">
      <w:pPr>
        <w:pStyle w:val="ListParagraph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Sistēmai jānodrošina ērta un strukturēta datu ievade par katru sarunu (tēma, </w:t>
      </w:r>
      <w:proofErr w:type="spellStart"/>
      <w:r w:rsidRPr="00253E07">
        <w:rPr>
          <w:rFonts w:ascii="Times New Roman" w:hAnsi="Times New Roman" w:cs="Times New Roman"/>
        </w:rPr>
        <w:t>apakštēma</w:t>
      </w:r>
      <w:proofErr w:type="spellEnd"/>
      <w:r w:rsidRPr="00253E07">
        <w:rPr>
          <w:rFonts w:ascii="Times New Roman" w:hAnsi="Times New Roman" w:cs="Times New Roman"/>
        </w:rPr>
        <w:t>), klienta identifikācija (ja iespējams) saskaņā ar LIAA norādījumiem</w:t>
      </w:r>
      <w:r w:rsidR="00C46A63" w:rsidRPr="00253E07">
        <w:rPr>
          <w:rFonts w:ascii="Times New Roman" w:hAnsi="Times New Roman" w:cs="Times New Roman"/>
        </w:rPr>
        <w:t>.</w:t>
      </w:r>
    </w:p>
    <w:p w14:paraId="48DDCC46" w14:textId="4EA01B84" w:rsidR="00C46A63" w:rsidRPr="00341916" w:rsidRDefault="00EE7D01" w:rsidP="00C84198">
      <w:pPr>
        <w:pStyle w:val="ListParagraph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341916">
        <w:rPr>
          <w:rFonts w:ascii="Times New Roman" w:hAnsi="Times New Roman" w:cs="Times New Roman"/>
        </w:rPr>
        <w:t>Izpildītājs sagatavo automatizēto vai manuālo statistikas un atskait</w:t>
      </w:r>
      <w:r w:rsidR="00541CD6" w:rsidRPr="00341916">
        <w:rPr>
          <w:rFonts w:ascii="Times New Roman" w:hAnsi="Times New Roman" w:cs="Times New Roman"/>
        </w:rPr>
        <w:t>i</w:t>
      </w:r>
      <w:r w:rsidRPr="00341916">
        <w:rPr>
          <w:rFonts w:ascii="Times New Roman" w:hAnsi="Times New Roman" w:cs="Times New Roman"/>
        </w:rPr>
        <w:t xml:space="preserve"> par jebkuru Pasūtītāja izvēlēto periodu (piemēram: diena, nedēļa, mēnesis), iekļaujot šajā Tehniskajā specifikācijā noteiktos kvalitātes rādītājus (turpmāk - KPI</w:t>
      </w:r>
      <w:r w:rsidRPr="00341916">
        <w:rPr>
          <w:rStyle w:val="FootnoteReference"/>
          <w:rFonts w:ascii="Times New Roman" w:hAnsi="Times New Roman" w:cs="Times New Roman"/>
        </w:rPr>
        <w:footnoteReference w:id="1"/>
      </w:r>
      <w:r w:rsidRPr="00341916">
        <w:rPr>
          <w:rFonts w:ascii="Times New Roman" w:hAnsi="Times New Roman" w:cs="Times New Roman"/>
        </w:rPr>
        <w:t>)</w:t>
      </w:r>
      <w:r w:rsidR="00C46A63" w:rsidRPr="00341916">
        <w:rPr>
          <w:rFonts w:ascii="Times New Roman" w:hAnsi="Times New Roman" w:cs="Times New Roman"/>
        </w:rPr>
        <w:t>.</w:t>
      </w:r>
    </w:p>
    <w:p w14:paraId="7FF269C0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CFE02A" w14:textId="7D6262BB" w:rsidR="00C46A63" w:rsidRPr="00253E07" w:rsidRDefault="00C46A63" w:rsidP="00C84198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Kvalitātes nodrošināšana un uzraudzība</w:t>
      </w:r>
    </w:p>
    <w:p w14:paraId="6ED77702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D7A11" w14:textId="61AA64A7" w:rsidR="00C46A63" w:rsidRPr="00253E07" w:rsidRDefault="00C46A63" w:rsidP="00C84198">
      <w:pPr>
        <w:pStyle w:val="ListParagraph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lastRenderedPageBreak/>
        <w:t>Kvalitātes kontroles mehānismi.</w:t>
      </w:r>
    </w:p>
    <w:p w14:paraId="4940BF35" w14:textId="1374AFF6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Izpildītājam jānodrošina pastāvīga pakalpojuma kvalitātes vadība, kas ietver:</w:t>
      </w:r>
    </w:p>
    <w:p w14:paraId="53F436B5" w14:textId="4519A2A7" w:rsidR="00C46A63" w:rsidRPr="00253E07" w:rsidRDefault="0093629D" w:rsidP="00C84198">
      <w:pPr>
        <w:pStyle w:val="ListParagraph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Regulāra sarunu ierakstu analīze un vērtēšana (izmantojot mākslīgā intelekta rīkus vai manuālu pārbaudi), lai pārliecinātos par atbilstību </w:t>
      </w:r>
      <w:r w:rsidRPr="00253E07">
        <w:rPr>
          <w:rFonts w:ascii="Times New Roman" w:hAnsi="Times New Roman" w:cs="Times New Roman"/>
          <w:u w:val="single"/>
        </w:rPr>
        <w:t>LIAA </w:t>
      </w:r>
      <w:r w:rsidRPr="00253E07">
        <w:rPr>
          <w:rFonts w:ascii="Times New Roman" w:hAnsi="Times New Roman" w:cs="Times New Roman"/>
        </w:rPr>
        <w:t>klientu apkalpošanas standartam</w:t>
      </w:r>
      <w:r w:rsidRPr="00253E07">
        <w:rPr>
          <w:rFonts w:ascii="Times New Roman" w:hAnsi="Times New Roman" w:cs="Times New Roman"/>
          <w:u w:val="single"/>
        </w:rPr>
        <w:t> (</w:t>
      </w:r>
      <w:hyperlink r:id="rId10" w:tgtFrame="_blank" w:history="1">
        <w:r w:rsidRPr="00253E07">
          <w:rPr>
            <w:rStyle w:val="Hyperlink"/>
            <w:rFonts w:ascii="Times New Roman" w:hAnsi="Times New Roman" w:cs="Times New Roman"/>
            <w:color w:val="auto"/>
          </w:rPr>
          <w:t>https://www.liaa.gov.lv/lv/par-mums/latvijas-investiciju-un-attistibas-agenturas-klientu-apkalposanas-standarts</w:t>
        </w:r>
      </w:hyperlink>
      <w:r w:rsidRPr="00253E07">
        <w:rPr>
          <w:rFonts w:ascii="Times New Roman" w:hAnsi="Times New Roman" w:cs="Times New Roman"/>
          <w:u w:val="single"/>
        </w:rPr>
        <w:t>)</w:t>
      </w:r>
      <w:r w:rsidRPr="00253E07">
        <w:rPr>
          <w:rFonts w:ascii="Times New Roman" w:hAnsi="Times New Roman" w:cs="Times New Roman"/>
        </w:rPr>
        <w:t> un visu šajā Tehniskajā specifikācijā noteikto kvalitātes rādītāju (KPI) izpildi</w:t>
      </w:r>
      <w:r w:rsidR="00C46A63" w:rsidRPr="00253E07">
        <w:rPr>
          <w:rFonts w:ascii="Times New Roman" w:hAnsi="Times New Roman" w:cs="Times New Roman"/>
        </w:rPr>
        <w:t>.</w:t>
      </w:r>
    </w:p>
    <w:p w14:paraId="5AE3B184" w14:textId="421C30AA" w:rsidR="00C46A63" w:rsidRPr="00253E07" w:rsidRDefault="0093629D" w:rsidP="00C84198">
      <w:pPr>
        <w:pStyle w:val="ListParagraph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Regulāras</w:t>
      </w:r>
      <w:r w:rsidRPr="00253E07">
        <w:rPr>
          <w:rFonts w:ascii="Times New Roman" w:hAnsi="Times New Roman" w:cs="Times New Roman"/>
          <w:u w:val="single"/>
        </w:rPr>
        <w:t> </w:t>
      </w:r>
      <w:r w:rsidRPr="00253E07">
        <w:rPr>
          <w:rFonts w:ascii="Times New Roman" w:hAnsi="Times New Roman" w:cs="Times New Roman"/>
        </w:rPr>
        <w:t> apmācības</w:t>
      </w:r>
      <w:r w:rsidRPr="00253E07">
        <w:rPr>
          <w:rFonts w:ascii="Times New Roman" w:hAnsi="Times New Roman" w:cs="Times New Roman"/>
          <w:u w:val="single"/>
        </w:rPr>
        <w:t> (vismaz vienu reizi 6 mēnešos)</w:t>
      </w:r>
      <w:r w:rsidRPr="00253E07">
        <w:rPr>
          <w:rFonts w:ascii="Times New Roman" w:hAnsi="Times New Roman" w:cs="Times New Roman"/>
        </w:rPr>
        <w:t> un praktiskie treniņi, pamatojoties uz LIAA sniegto aktuālo informāciju un analīzes rezultātiem</w:t>
      </w:r>
      <w:r w:rsidR="00C46A63" w:rsidRPr="00253E07">
        <w:rPr>
          <w:rFonts w:ascii="Times New Roman" w:hAnsi="Times New Roman" w:cs="Times New Roman"/>
        </w:rPr>
        <w:t>.</w:t>
      </w:r>
    </w:p>
    <w:p w14:paraId="6C1E0724" w14:textId="52FBC475" w:rsidR="00C46A63" w:rsidRPr="00253E07" w:rsidRDefault="00C46A63" w:rsidP="00C84198">
      <w:pPr>
        <w:pStyle w:val="ListParagraph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Zvanu apstrādes scenāriju un IVR</w:t>
      </w:r>
      <w:r w:rsidR="0093629D" w:rsidRPr="00253E07">
        <w:rPr>
          <w:rFonts w:ascii="Times New Roman" w:hAnsi="Times New Roman" w:cs="Times New Roman"/>
        </w:rPr>
        <w:t xml:space="preserve"> </w:t>
      </w:r>
      <w:r w:rsidR="0093629D" w:rsidRPr="00253E07">
        <w:rPr>
          <w:rFonts w:ascii="Times New Roman" w:hAnsi="Times New Roman" w:cs="Times New Roman"/>
          <w:u w:val="single"/>
        </w:rPr>
        <w:t>(</w:t>
      </w:r>
      <w:proofErr w:type="spellStart"/>
      <w:r w:rsidR="0093629D" w:rsidRPr="00253E07">
        <w:rPr>
          <w:rFonts w:ascii="Times New Roman" w:hAnsi="Times New Roman" w:cs="Times New Roman"/>
          <w:u w:val="single"/>
        </w:rPr>
        <w:t>Interactive</w:t>
      </w:r>
      <w:proofErr w:type="spellEnd"/>
      <w:r w:rsidR="0093629D" w:rsidRPr="00253E07">
        <w:rPr>
          <w:rFonts w:ascii="Times New Roman" w:hAnsi="Times New Roman" w:cs="Times New Roman"/>
          <w:u w:val="single"/>
        </w:rPr>
        <w:t> </w:t>
      </w:r>
      <w:proofErr w:type="spellStart"/>
      <w:r w:rsidR="0093629D" w:rsidRPr="00253E07">
        <w:rPr>
          <w:rFonts w:ascii="Times New Roman" w:hAnsi="Times New Roman" w:cs="Times New Roman"/>
          <w:u w:val="single"/>
        </w:rPr>
        <w:t>Voice</w:t>
      </w:r>
      <w:proofErr w:type="spellEnd"/>
      <w:r w:rsidR="0093629D" w:rsidRPr="00253E07">
        <w:rPr>
          <w:rFonts w:ascii="Times New Roman" w:hAnsi="Times New Roman" w:cs="Times New Roman"/>
          <w:u w:val="single"/>
        </w:rPr>
        <w:t> </w:t>
      </w:r>
      <w:proofErr w:type="spellStart"/>
      <w:r w:rsidR="0093629D" w:rsidRPr="00253E07">
        <w:rPr>
          <w:rFonts w:ascii="Times New Roman" w:hAnsi="Times New Roman" w:cs="Times New Roman"/>
          <w:u w:val="single"/>
        </w:rPr>
        <w:t>Response</w:t>
      </w:r>
      <w:proofErr w:type="spellEnd"/>
      <w:r w:rsidR="0093629D" w:rsidRPr="00253E07">
        <w:rPr>
          <w:rFonts w:ascii="Times New Roman" w:hAnsi="Times New Roman" w:cs="Times New Roman"/>
          <w:u w:val="single"/>
        </w:rPr>
        <w:t> </w:t>
      </w:r>
      <w:r w:rsidR="00E040ED" w:rsidRPr="00253E07">
        <w:rPr>
          <w:rFonts w:ascii="Times New Roman" w:hAnsi="Times New Roman" w:cs="Times New Roman"/>
          <w:u w:val="single"/>
        </w:rPr>
        <w:t>-</w:t>
      </w:r>
      <w:r w:rsidR="0093629D" w:rsidRPr="00253E07">
        <w:rPr>
          <w:rFonts w:ascii="Times New Roman" w:hAnsi="Times New Roman" w:cs="Times New Roman"/>
          <w:u w:val="single"/>
        </w:rPr>
        <w:t> interaktīvā balss atbildes sistēma)</w:t>
      </w:r>
      <w:r w:rsidRPr="00253E07">
        <w:rPr>
          <w:rFonts w:ascii="Times New Roman" w:hAnsi="Times New Roman" w:cs="Times New Roman"/>
        </w:rPr>
        <w:t xml:space="preserve"> loģikas pilnveide, ja analīze uzrāda </w:t>
      </w:r>
      <w:proofErr w:type="spellStart"/>
      <w:r w:rsidRPr="00253E07">
        <w:rPr>
          <w:rFonts w:ascii="Times New Roman" w:hAnsi="Times New Roman" w:cs="Times New Roman"/>
        </w:rPr>
        <w:t>neefektivitāti</w:t>
      </w:r>
      <w:proofErr w:type="spellEnd"/>
      <w:r w:rsidRPr="00253E07">
        <w:rPr>
          <w:rFonts w:ascii="Times New Roman" w:hAnsi="Times New Roman" w:cs="Times New Roman"/>
        </w:rPr>
        <w:t>.</w:t>
      </w:r>
    </w:p>
    <w:p w14:paraId="5704E963" w14:textId="233E751E" w:rsidR="00C46A63" w:rsidRPr="00253E07" w:rsidRDefault="00C46A63" w:rsidP="00C84198">
      <w:pPr>
        <w:pStyle w:val="ListParagraph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Jāuztur </w:t>
      </w:r>
      <w:r w:rsidR="0093629D" w:rsidRPr="00253E07">
        <w:rPr>
          <w:rFonts w:ascii="Times New Roman" w:hAnsi="Times New Roman" w:cs="Times New Roman"/>
        </w:rPr>
        <w:t>regulāra </w:t>
      </w:r>
      <w:r w:rsidR="0093629D" w:rsidRPr="00253E07">
        <w:rPr>
          <w:rFonts w:ascii="Times New Roman" w:hAnsi="Times New Roman" w:cs="Times New Roman"/>
          <w:u w:val="single"/>
        </w:rPr>
        <w:t>(vismaz vienu reizi nedēļā)</w:t>
      </w:r>
      <w:r w:rsidR="0093629D" w:rsidRPr="00253E07">
        <w:rPr>
          <w:rFonts w:ascii="Times New Roman" w:hAnsi="Times New Roman" w:cs="Times New Roman"/>
        </w:rPr>
        <w:t xml:space="preserve"> </w:t>
      </w:r>
      <w:r w:rsidRPr="00253E07">
        <w:rPr>
          <w:rFonts w:ascii="Times New Roman" w:hAnsi="Times New Roman" w:cs="Times New Roman"/>
        </w:rPr>
        <w:t>saziņa un datu apmaiņa ar LIAA drošā un strukturētā vidē.</w:t>
      </w:r>
    </w:p>
    <w:p w14:paraId="727A57CC" w14:textId="4671B72F" w:rsidR="00C46A63" w:rsidRPr="00253E07" w:rsidRDefault="00C46A63" w:rsidP="00C84198">
      <w:pPr>
        <w:pStyle w:val="ListParagraph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Jāizveido un jāuztur sūdzību reģistrs, kur tiek uzskaitītas saņemtās klientu sūdzības.</w:t>
      </w:r>
    </w:p>
    <w:p w14:paraId="5A872F55" w14:textId="43005A28" w:rsidR="00C46A63" w:rsidRPr="00253E07" w:rsidRDefault="00C46A63" w:rsidP="00C84198">
      <w:pPr>
        <w:pStyle w:val="ListParagraph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Pakalpojuma sniegšana notiek atbilstoši LIAA klientu apkalpošanas standartam.</w:t>
      </w:r>
    </w:p>
    <w:p w14:paraId="0F2FC465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8E1B7A" w14:textId="1BF75CE8" w:rsidR="00C46A63" w:rsidRPr="00253E07" w:rsidRDefault="00C46A63" w:rsidP="00C84198">
      <w:pPr>
        <w:pStyle w:val="ListParagraph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Atskaišu sniegšanas kārtība</w:t>
      </w:r>
    </w:p>
    <w:p w14:paraId="04C0E76C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Izpildītājs nodrošina datu pieejamību tiešsaistes sistēmā un iesniedz šādas atskaites:</w:t>
      </w:r>
    </w:p>
    <w:p w14:paraId="777AD460" w14:textId="3425F47A" w:rsidR="00C46A63" w:rsidRPr="00253E07" w:rsidRDefault="00C46A63" w:rsidP="00C84198">
      <w:pPr>
        <w:pStyle w:val="ListParagraph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Iknedēļas operatīvā atskaite: apkalpoto zvanu skaits, zvanu minūtes, populārākās tēmas un </w:t>
      </w:r>
      <w:proofErr w:type="spellStart"/>
      <w:r w:rsidRPr="00253E07">
        <w:rPr>
          <w:rFonts w:ascii="Times New Roman" w:hAnsi="Times New Roman" w:cs="Times New Roman"/>
        </w:rPr>
        <w:t>apakštēma</w:t>
      </w:r>
      <w:r w:rsidR="00466ABC" w:rsidRPr="00253E07">
        <w:rPr>
          <w:rFonts w:ascii="Times New Roman" w:hAnsi="Times New Roman" w:cs="Times New Roman"/>
        </w:rPr>
        <w:t>s</w:t>
      </w:r>
      <w:proofErr w:type="spellEnd"/>
      <w:r w:rsidRPr="00253E07">
        <w:rPr>
          <w:rFonts w:ascii="Times New Roman" w:hAnsi="Times New Roman" w:cs="Times New Roman"/>
        </w:rPr>
        <w:t>, sūdzību skaits (katras nākamās nedēļas pirmās darba dienas laikā par iepriekšējo nedēļu).</w:t>
      </w:r>
    </w:p>
    <w:p w14:paraId="3E326548" w14:textId="68F146EA" w:rsidR="00C46A63" w:rsidRPr="00253E07" w:rsidRDefault="00C46A63" w:rsidP="00C84198">
      <w:pPr>
        <w:pStyle w:val="ListParagraph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Mēneša atskaite (par iepriekšējo mēnesi līdz nākamā mēneša 5. darba dienai) iekļaujot vismaz šādu informāciju:</w:t>
      </w:r>
    </w:p>
    <w:p w14:paraId="2E643F1E" w14:textId="39814F4E" w:rsidR="00C46A63" w:rsidRPr="00253E07" w:rsidRDefault="004B41D3" w:rsidP="00C84198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2.1. </w:t>
      </w:r>
      <w:r w:rsidR="00C46A63" w:rsidRPr="00253E07">
        <w:rPr>
          <w:rFonts w:ascii="Times New Roman" w:hAnsi="Times New Roman" w:cs="Times New Roman"/>
        </w:rPr>
        <w:t>Zvanu skaits:</w:t>
      </w:r>
    </w:p>
    <w:p w14:paraId="56D63212" w14:textId="0325A921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Kopējais ienākošo zvanu skaits,</w:t>
      </w:r>
    </w:p>
    <w:p w14:paraId="724BC403" w14:textId="70D45F34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Savienojumu skaits ar LIAA lietvedību (IV</w:t>
      </w:r>
      <w:r w:rsidR="00947004">
        <w:rPr>
          <w:rFonts w:ascii="Times New Roman" w:hAnsi="Times New Roman" w:cs="Times New Roman"/>
        </w:rPr>
        <w:t>R</w:t>
      </w:r>
      <w:r w:rsidRPr="00253E07">
        <w:rPr>
          <w:rFonts w:ascii="Times New Roman" w:hAnsi="Times New Roman" w:cs="Times New Roman"/>
        </w:rPr>
        <w:t>),</w:t>
      </w:r>
    </w:p>
    <w:p w14:paraId="5FABA15F" w14:textId="302A453F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Zvanu centrā saņemto zvanu skaits un minūtes</w:t>
      </w:r>
    </w:p>
    <w:p w14:paraId="565AA422" w14:textId="52D7AF5B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Zvanu centrā neatbildēto zvanu skaits,</w:t>
      </w:r>
    </w:p>
    <w:p w14:paraId="6E579865" w14:textId="2094245E" w:rsidR="00C46A63" w:rsidRPr="00253E07" w:rsidRDefault="00C46A63" w:rsidP="00C84198">
      <w:pPr>
        <w:pStyle w:val="ListParagraph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Veikto atzvanu skaits un minūtes</w:t>
      </w:r>
      <w:r w:rsidR="004B41D3" w:rsidRPr="00253E07">
        <w:rPr>
          <w:rFonts w:ascii="Times New Roman" w:hAnsi="Times New Roman" w:cs="Times New Roman"/>
        </w:rPr>
        <w:t>.</w:t>
      </w:r>
    </w:p>
    <w:p w14:paraId="317E580C" w14:textId="6F9983D1" w:rsidR="00C46A63" w:rsidRPr="00253E07" w:rsidRDefault="004B41D3" w:rsidP="00C84198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2.2. </w:t>
      </w:r>
      <w:r w:rsidR="00C46A63" w:rsidRPr="00253E07">
        <w:rPr>
          <w:rFonts w:ascii="Times New Roman" w:hAnsi="Times New Roman" w:cs="Times New Roman"/>
        </w:rPr>
        <w:t>Zvanu minūtes kopā,</w:t>
      </w:r>
    </w:p>
    <w:p w14:paraId="570499DA" w14:textId="4BC5D785" w:rsidR="00C46A63" w:rsidRPr="00253E07" w:rsidRDefault="004B41D3" w:rsidP="00C84198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2.3. </w:t>
      </w:r>
      <w:r w:rsidR="00C46A63" w:rsidRPr="00253E07">
        <w:rPr>
          <w:rFonts w:ascii="Times New Roman" w:hAnsi="Times New Roman" w:cs="Times New Roman"/>
        </w:rPr>
        <w:t>Zvana datums, laiks,</w:t>
      </w:r>
    </w:p>
    <w:p w14:paraId="668F23B3" w14:textId="7F6DA900" w:rsidR="00C46A63" w:rsidRPr="00253E07" w:rsidRDefault="004B41D3" w:rsidP="00C84198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2.4. </w:t>
      </w:r>
      <w:r w:rsidR="00C46A63" w:rsidRPr="00253E07">
        <w:rPr>
          <w:rFonts w:ascii="Times New Roman" w:hAnsi="Times New Roman" w:cs="Times New Roman"/>
        </w:rPr>
        <w:t xml:space="preserve">Detalizēts tēmu un </w:t>
      </w:r>
      <w:proofErr w:type="spellStart"/>
      <w:r w:rsidR="00C46A63" w:rsidRPr="00253E07">
        <w:rPr>
          <w:rFonts w:ascii="Times New Roman" w:hAnsi="Times New Roman" w:cs="Times New Roman"/>
        </w:rPr>
        <w:t>apakštēma</w:t>
      </w:r>
      <w:proofErr w:type="spellEnd"/>
      <w:r w:rsidR="00C46A63" w:rsidRPr="00253E07">
        <w:rPr>
          <w:rFonts w:ascii="Times New Roman" w:hAnsi="Times New Roman" w:cs="Times New Roman"/>
        </w:rPr>
        <w:t>, identificēto uzņēmumu nosaukumi (ja iespējams) un tālruņa numuri.</w:t>
      </w:r>
    </w:p>
    <w:p w14:paraId="1C596C43" w14:textId="07E94D9D" w:rsidR="00C46A63" w:rsidRPr="00253E07" w:rsidRDefault="004B41D3" w:rsidP="00C84198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2.5. </w:t>
      </w:r>
      <w:r w:rsidR="00C46A63" w:rsidRPr="00253E07">
        <w:rPr>
          <w:rFonts w:ascii="Times New Roman" w:hAnsi="Times New Roman" w:cs="Times New Roman"/>
        </w:rPr>
        <w:t>Šajā Tehniskajā specifikācijā noteikto kvalitātes rādītāju izpilde.</w:t>
      </w:r>
    </w:p>
    <w:p w14:paraId="2D9AFED6" w14:textId="3939C93B" w:rsidR="00C46A63" w:rsidRPr="00253E07" w:rsidRDefault="004B41D3" w:rsidP="00C84198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2.6. </w:t>
      </w:r>
      <w:r w:rsidR="00C46A63" w:rsidRPr="00253E07">
        <w:rPr>
          <w:rFonts w:ascii="Times New Roman" w:hAnsi="Times New Roman" w:cs="Times New Roman"/>
        </w:rPr>
        <w:t>Saņemtās sūdzības (t.sk. nepatiesas/neatbilstošas informācijas sniegšanas gadījumi).</w:t>
      </w:r>
      <w:r w:rsidR="00494C4C" w:rsidRPr="00253E07">
        <w:rPr>
          <w:rFonts w:ascii="Times New Roman" w:hAnsi="Times New Roman" w:cs="Times New Roman"/>
        </w:rPr>
        <w:t xml:space="preserve"> </w:t>
      </w:r>
    </w:p>
    <w:p w14:paraId="634EB5A5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9B6244" w14:textId="5AB4F32A" w:rsidR="00C46A63" w:rsidRPr="00253E07" w:rsidRDefault="00C46A63" w:rsidP="00C84198">
      <w:pPr>
        <w:pStyle w:val="ListParagraph"/>
        <w:numPr>
          <w:ilvl w:val="1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Rīcība sūdzību gadījumā.</w:t>
      </w:r>
    </w:p>
    <w:p w14:paraId="19813025" w14:textId="77777777" w:rsidR="008F7878" w:rsidRPr="00253E07" w:rsidRDefault="008F7878" w:rsidP="00253E0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AF1AEA" w14:textId="48D78D21" w:rsidR="00166FC2" w:rsidRPr="00253E07" w:rsidRDefault="00166FC2" w:rsidP="00253E0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Izpildītājs, saņemot klienta sūdzību par pakalpojumu, nekavējoties, bet ne vēlāk kā 1 darba dienas laikā informē Pasūtītāju, nosūtot sūdzības aprakstu un sarunas ierakstu. Ja sūdzību saņem Pasūtītājs, tas informē Izpildītāju un pieprasa attiecīgo sarunas ierakstu.</w:t>
      </w:r>
      <w:r w:rsidR="006A04F1" w:rsidRPr="00253E07">
        <w:rPr>
          <w:rFonts w:ascii="Times New Roman" w:hAnsi="Times New Roman" w:cs="Times New Roman"/>
        </w:rPr>
        <w:t xml:space="preserve"> Pasūtītājs 2 (divu) darba dienu laikā izvērtē sūdzību un informē Izpildītāju par sūdzībām, kas atzītas par pamatotām. </w:t>
      </w:r>
      <w:r w:rsidRPr="00253E07">
        <w:rPr>
          <w:rFonts w:ascii="Times New Roman" w:hAnsi="Times New Roman" w:cs="Times New Roman"/>
        </w:rPr>
        <w:t>Izpildītājs reģistrē visas pamatotās sūdzības sūdzību reģistrā neatkarīgi no to saņemšanas avota.</w:t>
      </w:r>
    </w:p>
    <w:p w14:paraId="16F28802" w14:textId="77777777" w:rsidR="00C46A63" w:rsidRPr="00253E07" w:rsidRDefault="00C46A63" w:rsidP="00253E07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71586C65" w14:textId="4F65A0C7" w:rsidR="00C46A63" w:rsidRPr="00253E07" w:rsidRDefault="00C46A63" w:rsidP="00C84198">
      <w:pPr>
        <w:pStyle w:val="ListParagraph"/>
        <w:numPr>
          <w:ilvl w:val="0"/>
          <w:numId w:val="16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Kvalitātes rādītāji (minimālie kvalitātes kritēriji)</w:t>
      </w:r>
    </w:p>
    <w:p w14:paraId="68435D51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5FEBBA" w14:textId="7511B6B2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53E07">
        <w:rPr>
          <w:rFonts w:ascii="Times New Roman" w:hAnsi="Times New Roman" w:cs="Times New Roman"/>
          <w:sz w:val="20"/>
          <w:szCs w:val="20"/>
        </w:rPr>
        <w:t>Kvalitātes rādītāji (KPI) mēnesī (attiecas uz zvaniem darba laikā)</w:t>
      </w:r>
      <w:r w:rsidR="004B41D3" w:rsidRPr="00253E07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0"/>
        <w:gridCol w:w="4470"/>
      </w:tblGrid>
      <w:tr w:rsidR="00C46A63" w:rsidRPr="00253E07" w14:paraId="1D0FA00E" w14:textId="77777777" w:rsidTr="00F41B54">
        <w:trPr>
          <w:tblHeader/>
          <w:tblCellSpacing w:w="15" w:type="dxa"/>
        </w:trPr>
        <w:tc>
          <w:tcPr>
            <w:tcW w:w="3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32FB7" w14:textId="77777777" w:rsidR="00C46A63" w:rsidRPr="00253E07" w:rsidRDefault="00C46A63" w:rsidP="00C841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53E07">
              <w:rPr>
                <w:rFonts w:ascii="Times New Roman" w:hAnsi="Times New Roman" w:cs="Times New Roman"/>
                <w:b/>
                <w:bCs/>
              </w:rPr>
              <w:t>Rādītājs</w:t>
            </w:r>
          </w:p>
        </w:tc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A3DC0" w14:textId="77777777" w:rsidR="00C46A63" w:rsidRPr="00253E07" w:rsidRDefault="00C46A63" w:rsidP="00C8419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53E07">
              <w:rPr>
                <w:rFonts w:ascii="Times New Roman" w:hAnsi="Times New Roman" w:cs="Times New Roman"/>
                <w:b/>
                <w:bCs/>
              </w:rPr>
              <w:t>Minimālā prasība</w:t>
            </w:r>
          </w:p>
        </w:tc>
      </w:tr>
      <w:tr w:rsidR="00C46A63" w:rsidRPr="00253E07" w14:paraId="2C61A0DB" w14:textId="77777777" w:rsidTr="00F41B54">
        <w:trPr>
          <w:tblCellSpacing w:w="15" w:type="dxa"/>
        </w:trPr>
        <w:tc>
          <w:tcPr>
            <w:tcW w:w="3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C007D" w14:textId="1DFF4A56" w:rsidR="00C46A63" w:rsidRPr="00253E07" w:rsidRDefault="00C46A63" w:rsidP="000D58A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 xml:space="preserve">Atbildēto zvanu īpatsvars </w:t>
            </w:r>
            <w:r w:rsidR="00FB36FC" w:rsidRPr="00253E07">
              <w:rPr>
                <w:rFonts w:ascii="Times New Roman" w:hAnsi="Times New Roman" w:cs="Times New Roman"/>
              </w:rPr>
              <w:t>(</w:t>
            </w:r>
            <w:r w:rsidRPr="00253E07">
              <w:rPr>
                <w:rFonts w:ascii="Times New Roman" w:hAnsi="Times New Roman" w:cs="Times New Roman"/>
              </w:rPr>
              <w:t>%</w:t>
            </w:r>
            <w:r w:rsidR="00FB36FC" w:rsidRPr="00253E07">
              <w:rPr>
                <w:rFonts w:ascii="Times New Roman" w:hAnsi="Times New Roman" w:cs="Times New Roman"/>
              </w:rPr>
              <w:t>)</w:t>
            </w:r>
            <w:r w:rsidRPr="00253E0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BBF95" w14:textId="359DFBA1" w:rsidR="00C46A63" w:rsidRPr="00253E07" w:rsidRDefault="00C46A63" w:rsidP="00C8419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 xml:space="preserve">≥ 90% </w:t>
            </w:r>
            <w:r w:rsidR="00792D43" w:rsidRPr="00253E07">
              <w:rPr>
                <w:rFonts w:ascii="Times New Roman" w:hAnsi="Times New Roman" w:cs="Times New Roman"/>
              </w:rPr>
              <w:t xml:space="preserve">no kopējā darba laikā saņemto zvanu skaita </w:t>
            </w:r>
          </w:p>
        </w:tc>
      </w:tr>
      <w:tr w:rsidR="005A6DE6" w:rsidRPr="00253E07" w14:paraId="44F13B6E" w14:textId="77777777" w:rsidTr="00F41B54">
        <w:trPr>
          <w:tblCellSpacing w:w="15" w:type="dxa"/>
        </w:trPr>
        <w:tc>
          <w:tcPr>
            <w:tcW w:w="3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4B059" w14:textId="7535EBA3" w:rsidR="005A6DE6" w:rsidRPr="00253E07" w:rsidRDefault="005A6DE6" w:rsidP="005A6D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lastRenderedPageBreak/>
              <w:t>Pakalpojuma līmenis (</w:t>
            </w:r>
            <w:proofErr w:type="spellStart"/>
            <w:r w:rsidRPr="00253E07">
              <w:rPr>
                <w:rFonts w:ascii="Times New Roman" w:hAnsi="Times New Roman" w:cs="Times New Roman"/>
              </w:rPr>
              <w:t>Service</w:t>
            </w:r>
            <w:proofErr w:type="spellEnd"/>
            <w:r w:rsidRPr="00253E0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3E07">
              <w:rPr>
                <w:rFonts w:ascii="Times New Roman" w:hAnsi="Times New Roman" w:cs="Times New Roman"/>
              </w:rPr>
              <w:t>Level</w:t>
            </w:r>
            <w:proofErr w:type="spellEnd"/>
            <w:r w:rsidRPr="00253E07">
              <w:rPr>
                <w:rFonts w:ascii="Times New Roman" w:hAnsi="Times New Roman" w:cs="Times New Roman"/>
              </w:rPr>
              <w:t xml:space="preserve">) </w:t>
            </w:r>
            <w:r w:rsidR="00FB36FC" w:rsidRPr="00253E07">
              <w:rPr>
                <w:rFonts w:ascii="Times New Roman" w:hAnsi="Times New Roman" w:cs="Times New Roman"/>
              </w:rPr>
              <w:t>(</w:t>
            </w:r>
            <w:r w:rsidRPr="00253E07">
              <w:rPr>
                <w:rFonts w:ascii="Times New Roman" w:hAnsi="Times New Roman" w:cs="Times New Roman"/>
              </w:rPr>
              <w:t>%</w:t>
            </w:r>
            <w:r w:rsidR="00FB36FC" w:rsidRPr="00253E0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E286B" w14:textId="4C17A94A" w:rsidR="005A6DE6" w:rsidRPr="00253E07" w:rsidRDefault="005A6DE6" w:rsidP="005A6D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 xml:space="preserve">≥ 90% no kopējā darba laikā saņemto zvanu skaita tiek atbildēti </w:t>
            </w:r>
            <w:r w:rsidR="000B635D" w:rsidRPr="00253E07">
              <w:rPr>
                <w:rFonts w:ascii="Times New Roman" w:hAnsi="Times New Roman" w:cs="Times New Roman"/>
              </w:rPr>
              <w:t>6</w:t>
            </w:r>
            <w:r w:rsidR="008235B4" w:rsidRPr="00253E07">
              <w:rPr>
                <w:rFonts w:ascii="Times New Roman" w:hAnsi="Times New Roman" w:cs="Times New Roman"/>
              </w:rPr>
              <w:t>0</w:t>
            </w:r>
            <w:r w:rsidRPr="00253E07">
              <w:rPr>
                <w:rFonts w:ascii="Times New Roman" w:hAnsi="Times New Roman" w:cs="Times New Roman"/>
              </w:rPr>
              <w:t xml:space="preserve"> sekunžu laikā </w:t>
            </w:r>
          </w:p>
        </w:tc>
      </w:tr>
      <w:tr w:rsidR="005A6DE6" w:rsidRPr="00253E07" w14:paraId="252AD15C" w14:textId="3353F871" w:rsidTr="00F41B54">
        <w:trPr>
          <w:tblCellSpacing w:w="15" w:type="dxa"/>
        </w:trPr>
        <w:tc>
          <w:tcPr>
            <w:tcW w:w="3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1CB64" w14:textId="27C7FB56" w:rsidR="005A6DE6" w:rsidRPr="00253E07" w:rsidRDefault="005A6DE6" w:rsidP="005A6D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>Vidējais atbildes laiks sekundēs</w:t>
            </w:r>
          </w:p>
        </w:tc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4B2C4" w14:textId="2915E21E" w:rsidR="005A6DE6" w:rsidRPr="00253E07" w:rsidRDefault="005A6DE6" w:rsidP="005A6D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>≤ 50 sekundes</w:t>
            </w:r>
          </w:p>
        </w:tc>
      </w:tr>
      <w:tr w:rsidR="005A6DE6" w:rsidRPr="00253E07" w14:paraId="2D1B530A" w14:textId="77777777" w:rsidTr="00F41B54">
        <w:trPr>
          <w:tblCellSpacing w:w="15" w:type="dxa"/>
        </w:trPr>
        <w:tc>
          <w:tcPr>
            <w:tcW w:w="3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E8D30" w14:textId="5A365E8D" w:rsidR="005A6DE6" w:rsidRPr="00253E07" w:rsidRDefault="005A6DE6" w:rsidP="00253E07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 xml:space="preserve">Reģistrēto un </w:t>
            </w:r>
            <w:r w:rsidR="00AB2CC8" w:rsidRPr="00253E07">
              <w:rPr>
                <w:rFonts w:ascii="Times New Roman" w:hAnsi="Times New Roman" w:cs="Times New Roman"/>
              </w:rPr>
              <w:t xml:space="preserve">Pasūtītāja izvērtēšanas rezultātā apstiprināto </w:t>
            </w:r>
            <w:r w:rsidRPr="00253E07">
              <w:rPr>
                <w:rFonts w:ascii="Times New Roman" w:hAnsi="Times New Roman" w:cs="Times New Roman"/>
              </w:rPr>
              <w:t xml:space="preserve">sūdzību īpatsvars </w:t>
            </w:r>
            <w:r w:rsidR="00FB36FC" w:rsidRPr="00253E07">
              <w:rPr>
                <w:rFonts w:ascii="Times New Roman" w:hAnsi="Times New Roman" w:cs="Times New Roman"/>
              </w:rPr>
              <w:t>(</w:t>
            </w:r>
            <w:r w:rsidRPr="00253E07">
              <w:rPr>
                <w:rFonts w:ascii="Times New Roman" w:hAnsi="Times New Roman" w:cs="Times New Roman"/>
              </w:rPr>
              <w:t>%</w:t>
            </w:r>
            <w:r w:rsidR="00FB36FC" w:rsidRPr="00253E0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B5151" w14:textId="229BC7E0" w:rsidR="005A6DE6" w:rsidRPr="00253E07" w:rsidRDefault="005A6DE6" w:rsidP="005A6D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>≤ 1% no mēneša kopējā apkalpoto zvanu skaita</w:t>
            </w:r>
          </w:p>
        </w:tc>
      </w:tr>
      <w:tr w:rsidR="001140EB" w:rsidRPr="00253E07" w14:paraId="449960C7" w14:textId="77777777" w:rsidTr="00F41B54">
        <w:trPr>
          <w:tblCellSpacing w:w="15" w:type="dxa"/>
        </w:trPr>
        <w:tc>
          <w:tcPr>
            <w:tcW w:w="3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6C8BF" w14:textId="7C7B417B" w:rsidR="001140EB" w:rsidRPr="00253E07" w:rsidRDefault="001140EB" w:rsidP="001140EB">
            <w:pPr>
              <w:spacing w:line="300" w:lineRule="atLeast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 xml:space="preserve">Atzvanīšanas laiks </w:t>
            </w:r>
          </w:p>
        </w:tc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603335" w14:textId="765FF3C6" w:rsidR="001140EB" w:rsidRPr="00253E07" w:rsidRDefault="001140EB" w:rsidP="001140E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>100% vienas darba dienas laikā</w:t>
            </w:r>
          </w:p>
        </w:tc>
      </w:tr>
      <w:tr w:rsidR="005A6DE6" w:rsidRPr="00253E07" w14:paraId="340AF901" w14:textId="77777777" w:rsidTr="00F41B54">
        <w:trPr>
          <w:tblCellSpacing w:w="15" w:type="dxa"/>
        </w:trPr>
        <w:tc>
          <w:tcPr>
            <w:tcW w:w="3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29FD3" w14:textId="2E9B7277" w:rsidR="005A6DE6" w:rsidRPr="00253E07" w:rsidRDefault="005A6DE6" w:rsidP="005A6D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>Vidējais sarunas ilgums mēnesī</w:t>
            </w:r>
            <w:r w:rsidR="002D0F72" w:rsidRPr="00253E07">
              <w:rPr>
                <w:rFonts w:ascii="Times New Roman" w:hAnsi="Times New Roman" w:cs="Times New Roman"/>
              </w:rPr>
              <w:t xml:space="preserve"> (minūtes)</w:t>
            </w:r>
          </w:p>
        </w:tc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A40F7" w14:textId="4D5ECAAB" w:rsidR="005A6DE6" w:rsidRPr="00253E07" w:rsidRDefault="005A6DE6" w:rsidP="005A6D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>≤ 3,</w:t>
            </w:r>
            <w:r w:rsidR="00863DEE" w:rsidRPr="00253E07">
              <w:rPr>
                <w:rFonts w:ascii="Times New Roman" w:hAnsi="Times New Roman" w:cs="Times New Roman"/>
              </w:rPr>
              <w:t>2</w:t>
            </w:r>
            <w:r w:rsidRPr="00253E07">
              <w:rPr>
                <w:rFonts w:ascii="Times New Roman" w:hAnsi="Times New Roman" w:cs="Times New Roman"/>
              </w:rPr>
              <w:t xml:space="preserve"> minūtes</w:t>
            </w:r>
          </w:p>
        </w:tc>
      </w:tr>
      <w:tr w:rsidR="00B84852" w:rsidRPr="00253E07" w14:paraId="4DBB3C1A" w14:textId="77777777" w:rsidTr="00F41B54">
        <w:trPr>
          <w:tblCellSpacing w:w="15" w:type="dxa"/>
        </w:trPr>
        <w:tc>
          <w:tcPr>
            <w:tcW w:w="3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9C358" w14:textId="2A00BA7C" w:rsidR="00B84852" w:rsidRPr="00253E07" w:rsidDel="00696922" w:rsidRDefault="00B84852" w:rsidP="00B84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>Sarunu ierakstu pieejamība</w:t>
            </w:r>
            <w:r w:rsidR="003C4E8D" w:rsidRPr="00253E07">
              <w:rPr>
                <w:rFonts w:ascii="Times New Roman" w:hAnsi="Times New Roman" w:cs="Times New Roman"/>
              </w:rPr>
              <w:t xml:space="preserve"> (%)</w:t>
            </w:r>
          </w:p>
        </w:tc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A7F052" w14:textId="774DEEE2" w:rsidR="00B84852" w:rsidRPr="00253E07" w:rsidRDefault="00B84852" w:rsidP="00B8485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53E07">
              <w:rPr>
                <w:rFonts w:ascii="Times New Roman" w:hAnsi="Times New Roman" w:cs="Times New Roman"/>
              </w:rPr>
              <w:t>100% (glabāšana vismaz 3 mēnešus)</w:t>
            </w:r>
          </w:p>
        </w:tc>
      </w:tr>
    </w:tbl>
    <w:p w14:paraId="1EF2A4D3" w14:textId="77777777" w:rsidR="00C46A63" w:rsidRPr="00253E07" w:rsidRDefault="00C46A63" w:rsidP="00C841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456BA0" w14:textId="77777777" w:rsidR="00FE37B5" w:rsidRPr="00253E07" w:rsidRDefault="00FE37B5" w:rsidP="00C84198">
      <w:pPr>
        <w:pStyle w:val="ListParagraph"/>
        <w:numPr>
          <w:ilvl w:val="0"/>
          <w:numId w:val="16"/>
        </w:numPr>
        <w:spacing w:after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Drošība un datu aizsardzība</w:t>
      </w:r>
    </w:p>
    <w:p w14:paraId="34AF478B" w14:textId="4820550F" w:rsidR="00FE37B5" w:rsidRPr="00253E07" w:rsidRDefault="00FE37B5" w:rsidP="00C84198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</w:rPr>
        <w:t>Izpildītājs nodrošina visu personas datu un sarunu ierakstu apstrādi saskaņā ar Eiropas Parlamenta un Padomes Regulu (ES) 2016/679 (GDPR) un piemērojamiem normatīvajiem aktiem personas datu aizsardzības jomā.</w:t>
      </w:r>
    </w:p>
    <w:p w14:paraId="435864F4" w14:textId="77777777" w:rsidR="00FE37B5" w:rsidRPr="00253E07" w:rsidRDefault="00FE37B5" w:rsidP="00C84198">
      <w:pPr>
        <w:pStyle w:val="NormalWeb"/>
        <w:spacing w:before="0" w:beforeAutospacing="0" w:after="0" w:afterAutospacing="0"/>
        <w:ind w:firstLine="720"/>
        <w:jc w:val="both"/>
      </w:pPr>
      <w:r w:rsidRPr="00253E07">
        <w:t>Zvanu apstrādes sistēmai jānodrošina:</w:t>
      </w:r>
    </w:p>
    <w:p w14:paraId="3125CD18" w14:textId="6C4675ED" w:rsidR="00FE37B5" w:rsidRPr="00253E07" w:rsidRDefault="00FE37B5" w:rsidP="00C84198">
      <w:pPr>
        <w:pStyle w:val="ListParagraph"/>
        <w:numPr>
          <w:ilvl w:val="0"/>
          <w:numId w:val="25"/>
        </w:numPr>
        <w:spacing w:after="0" w:line="259" w:lineRule="auto"/>
        <w:contextualSpacing w:val="0"/>
        <w:jc w:val="both"/>
        <w:rPr>
          <w:rFonts w:ascii="Times New Roman" w:hAnsi="Times New Roman" w:cs="Times New Roman"/>
        </w:rPr>
      </w:pPr>
      <w:r w:rsidRPr="00253E07">
        <w:rPr>
          <w:rStyle w:val="Strong"/>
          <w:rFonts w:ascii="Times New Roman" w:eastAsiaTheme="majorEastAsia" w:hAnsi="Times New Roman" w:cs="Times New Roman"/>
        </w:rPr>
        <w:t>Autorizēta piekļuve</w:t>
      </w:r>
      <w:r w:rsidRPr="00253E07">
        <w:rPr>
          <w:rFonts w:ascii="Times New Roman" w:hAnsi="Times New Roman" w:cs="Times New Roman"/>
        </w:rPr>
        <w:t xml:space="preserve"> ar lietotāju tiesību diferenciāciju, nodrošinot, ka klientu datiem un sarunu ierakstiem piekļūst tikai Izpildītāja pilnvaroti darbinieki pakalpojuma sniegšanai un Pasūtītāja nominētās personas uzraudzības nolūkiem.</w:t>
      </w:r>
    </w:p>
    <w:p w14:paraId="1239CD24" w14:textId="77777777" w:rsidR="00FE37B5" w:rsidRPr="00253E07" w:rsidRDefault="00FE37B5" w:rsidP="00C84198">
      <w:pPr>
        <w:numPr>
          <w:ilvl w:val="0"/>
          <w:numId w:val="25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253E07">
        <w:rPr>
          <w:rStyle w:val="Strong"/>
          <w:rFonts w:ascii="Times New Roman" w:eastAsiaTheme="majorEastAsia" w:hAnsi="Times New Roman" w:cs="Times New Roman"/>
        </w:rPr>
        <w:t>Sarunu automātiska ierakstīšana un droša uzglabāšana</w:t>
      </w:r>
      <w:r w:rsidRPr="00253E07">
        <w:rPr>
          <w:rFonts w:ascii="Times New Roman" w:hAnsi="Times New Roman" w:cs="Times New Roman"/>
        </w:rPr>
        <w:t xml:space="preserve"> vismaz 3 (trīs) mēnešus, nodrošinot Pasūtītājam sarunu noklausīšanos vai ierakstu nodošanu pēc pieprasījuma.</w:t>
      </w:r>
    </w:p>
    <w:p w14:paraId="4E7F9320" w14:textId="77777777" w:rsidR="00FE37B5" w:rsidRPr="00253E07" w:rsidRDefault="00FE37B5" w:rsidP="00C84198">
      <w:pPr>
        <w:numPr>
          <w:ilvl w:val="0"/>
          <w:numId w:val="25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253E07">
        <w:rPr>
          <w:rStyle w:val="Strong"/>
          <w:rFonts w:ascii="Times New Roman" w:eastAsiaTheme="majorEastAsia" w:hAnsi="Times New Roman" w:cs="Times New Roman"/>
        </w:rPr>
        <w:t>Datu uzskaiti, statistikas un atskaišu ģenerēšanu</w:t>
      </w:r>
      <w:r w:rsidRPr="00253E07">
        <w:rPr>
          <w:rFonts w:ascii="Times New Roman" w:hAnsi="Times New Roman" w:cs="Times New Roman"/>
        </w:rPr>
        <w:t xml:space="preserve"> (dienas, nedēļas, mēneša griezumā), kā arī kvalitatīvu pakalpojuma rādītāju (KPI) uzraudzību.</w:t>
      </w:r>
    </w:p>
    <w:p w14:paraId="1D3FF494" w14:textId="3996949A" w:rsidR="00FE37B5" w:rsidRPr="00253E07" w:rsidRDefault="00FE37B5" w:rsidP="00C84198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 xml:space="preserve">Izpildītājam </w:t>
      </w:r>
      <w:r w:rsidRPr="00253E07">
        <w:rPr>
          <w:rStyle w:val="Strong"/>
          <w:rFonts w:ascii="Times New Roman" w:eastAsiaTheme="majorEastAsia" w:hAnsi="Times New Roman" w:cs="Times New Roman"/>
        </w:rPr>
        <w:t>nav paredzēta tieša pieslēgšanās LIAA iekšējām IT sistēmām vai iekšējam tīklam</w:t>
      </w:r>
      <w:r w:rsidRPr="00253E07">
        <w:rPr>
          <w:rFonts w:ascii="Times New Roman" w:hAnsi="Times New Roman" w:cs="Times New Roman"/>
        </w:rPr>
        <w:t>. Informācijas apmaiņa notiek, izmantojot publiski pieejamus vai savstarpēji saskaņotus saziņas kanālus.</w:t>
      </w:r>
    </w:p>
    <w:p w14:paraId="1B06BC24" w14:textId="77777777" w:rsidR="00FE37B5" w:rsidRPr="00253E07" w:rsidRDefault="00FE37B5" w:rsidP="00C84198">
      <w:pPr>
        <w:spacing w:after="0"/>
        <w:jc w:val="both"/>
        <w:rPr>
          <w:rFonts w:ascii="Times New Roman" w:hAnsi="Times New Roman" w:cs="Times New Roman"/>
        </w:rPr>
      </w:pPr>
    </w:p>
    <w:p w14:paraId="5AF75E3C" w14:textId="77777777" w:rsidR="00FE37B5" w:rsidRPr="00253E07" w:rsidRDefault="00FE37B5" w:rsidP="00C84198">
      <w:pPr>
        <w:pStyle w:val="ListParagraph"/>
        <w:numPr>
          <w:ilvl w:val="0"/>
          <w:numId w:val="16"/>
        </w:numPr>
        <w:spacing w:after="0"/>
        <w:contextualSpacing w:val="0"/>
        <w:jc w:val="both"/>
        <w:rPr>
          <w:rFonts w:ascii="Times New Roman" w:hAnsi="Times New Roman" w:cs="Times New Roman"/>
          <w:b/>
          <w:bCs/>
        </w:rPr>
      </w:pPr>
      <w:r w:rsidRPr="00253E07">
        <w:rPr>
          <w:rFonts w:ascii="Times New Roman" w:hAnsi="Times New Roman" w:cs="Times New Roman"/>
          <w:b/>
          <w:bCs/>
        </w:rPr>
        <w:t>Nodevumi</w:t>
      </w:r>
    </w:p>
    <w:p w14:paraId="3F8E7F1F" w14:textId="2460570F" w:rsidR="00FE37B5" w:rsidRPr="00253E07" w:rsidRDefault="00FE37B5" w:rsidP="00C84198">
      <w:pPr>
        <w:spacing w:after="0"/>
        <w:jc w:val="both"/>
        <w:rPr>
          <w:rFonts w:ascii="Times New Roman" w:hAnsi="Times New Roman" w:cs="Times New Roman"/>
        </w:rPr>
      </w:pPr>
      <w:r w:rsidRPr="00253E07">
        <w:rPr>
          <w:rFonts w:ascii="Times New Roman" w:hAnsi="Times New Roman" w:cs="Times New Roman"/>
        </w:rPr>
        <w:t>Izpildītājs</w:t>
      </w:r>
      <w:r w:rsidR="00D912E6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katru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nedēļu,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ne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vēlāk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kā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nākamās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nedēļas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pirmajā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darba</w:t>
      </w:r>
      <w:r w:rsidR="000E2383">
        <w:rPr>
          <w:rFonts w:ascii="Times New Roman" w:hAnsi="Times New Roman" w:cs="Times New Roman"/>
        </w:rPr>
        <w:t xml:space="preserve"> </w:t>
      </w:r>
      <w:r w:rsidR="000E2383" w:rsidRPr="00656142">
        <w:rPr>
          <w:rFonts w:ascii="Times New Roman" w:hAnsi="Times New Roman" w:cs="Times New Roman"/>
        </w:rPr>
        <w:t>dienā</w:t>
      </w:r>
      <w:r w:rsidR="000E2383">
        <w:rPr>
          <w:rFonts w:ascii="Times New Roman" w:hAnsi="Times New Roman" w:cs="Times New Roman"/>
        </w:rPr>
        <w:t xml:space="preserve">, </w:t>
      </w:r>
      <w:r w:rsidR="000E2383" w:rsidRPr="00253E07">
        <w:rPr>
          <w:rFonts w:ascii="Times New Roman" w:hAnsi="Times New Roman" w:cs="Times New Roman"/>
        </w:rPr>
        <w:t>sagatavo un iesniedz</w:t>
      </w:r>
      <w:r w:rsidR="000E2383">
        <w:rPr>
          <w:rFonts w:ascii="Times New Roman" w:hAnsi="Times New Roman" w:cs="Times New Roman"/>
        </w:rPr>
        <w:t xml:space="preserve"> i</w:t>
      </w:r>
      <w:r w:rsidR="000E2383" w:rsidRPr="00253E07">
        <w:rPr>
          <w:rFonts w:ascii="Times New Roman" w:hAnsi="Times New Roman" w:cs="Times New Roman"/>
        </w:rPr>
        <w:t>knedēļas operatīv</w:t>
      </w:r>
      <w:r w:rsidR="000E2383">
        <w:rPr>
          <w:rFonts w:ascii="Times New Roman" w:hAnsi="Times New Roman" w:cs="Times New Roman"/>
        </w:rPr>
        <w:t>o</w:t>
      </w:r>
      <w:r w:rsidR="000E2383" w:rsidRPr="00253E07">
        <w:rPr>
          <w:rFonts w:ascii="Times New Roman" w:hAnsi="Times New Roman" w:cs="Times New Roman"/>
        </w:rPr>
        <w:t xml:space="preserve"> atskait</w:t>
      </w:r>
      <w:r w:rsidR="000E2383">
        <w:rPr>
          <w:rFonts w:ascii="Times New Roman" w:hAnsi="Times New Roman" w:cs="Times New Roman"/>
        </w:rPr>
        <w:t xml:space="preserve">i </w:t>
      </w:r>
      <w:r w:rsidR="000E2383" w:rsidRPr="00253E07">
        <w:rPr>
          <w:rFonts w:ascii="Times New Roman" w:hAnsi="Times New Roman" w:cs="Times New Roman"/>
        </w:rPr>
        <w:t>par</w:t>
      </w:r>
      <w:r w:rsidR="000E2383">
        <w:rPr>
          <w:rFonts w:ascii="Times New Roman" w:hAnsi="Times New Roman" w:cs="Times New Roman"/>
        </w:rPr>
        <w:t xml:space="preserve"> </w:t>
      </w:r>
      <w:r w:rsidR="000E2383" w:rsidRPr="00253E07">
        <w:rPr>
          <w:rFonts w:ascii="Times New Roman" w:hAnsi="Times New Roman" w:cs="Times New Roman"/>
        </w:rPr>
        <w:t>iepriekšējo nedēļu</w:t>
      </w:r>
      <w:r w:rsidR="000E2383">
        <w:rPr>
          <w:rFonts w:ascii="Times New Roman" w:hAnsi="Times New Roman" w:cs="Times New Roman"/>
        </w:rPr>
        <w:t xml:space="preserve"> un </w:t>
      </w:r>
      <w:r w:rsidR="000E2383" w:rsidRPr="00253E07">
        <w:rPr>
          <w:rFonts w:ascii="Times New Roman" w:hAnsi="Times New Roman" w:cs="Times New Roman"/>
        </w:rPr>
        <w:t>ikmēnesi, līdz nākamā mēneša 5. darba dienai, sagatavo un iesniedz ikmēneša atskaiti par iepriekšējā mēnesī apkalpoto zvanu skaitu</w:t>
      </w:r>
      <w:r w:rsidR="000E2383">
        <w:rPr>
          <w:rFonts w:ascii="Times New Roman" w:hAnsi="Times New Roman" w:cs="Times New Roman"/>
        </w:rPr>
        <w:t>.</w:t>
      </w:r>
      <w:r w:rsidRPr="00253E07">
        <w:rPr>
          <w:rFonts w:ascii="Times New Roman" w:hAnsi="Times New Roman" w:cs="Times New Roman"/>
        </w:rPr>
        <w:t xml:space="preserve"> </w:t>
      </w:r>
    </w:p>
    <w:p w14:paraId="7B6D73BC" w14:textId="77777777" w:rsidR="00C93FE6" w:rsidRPr="00253E07" w:rsidRDefault="00C93FE6" w:rsidP="00C84198">
      <w:pPr>
        <w:spacing w:after="0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5E36C9C0" w14:textId="146D86C2" w:rsidR="00FE37B5" w:rsidRPr="00253E07" w:rsidRDefault="00FE37B5" w:rsidP="00C8419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253E07">
        <w:rPr>
          <w:rFonts w:ascii="Times New Roman" w:hAnsi="Times New Roman" w:cs="Times New Roman"/>
          <w:b/>
          <w:bCs/>
          <w:i/>
          <w:iCs/>
        </w:rPr>
        <w:t xml:space="preserve">Tehniskā specifikācija aktualizēta 2026.gada </w:t>
      </w:r>
      <w:r w:rsidR="00253E07">
        <w:rPr>
          <w:rFonts w:ascii="Times New Roman" w:hAnsi="Times New Roman" w:cs="Times New Roman"/>
          <w:b/>
          <w:bCs/>
          <w:i/>
          <w:iCs/>
        </w:rPr>
        <w:t>10</w:t>
      </w:r>
      <w:r w:rsidRPr="00253E07">
        <w:rPr>
          <w:rFonts w:ascii="Times New Roman" w:hAnsi="Times New Roman" w:cs="Times New Roman"/>
          <w:b/>
          <w:bCs/>
          <w:i/>
          <w:iCs/>
        </w:rPr>
        <w:t>.</w:t>
      </w:r>
      <w:r w:rsidR="00253E07">
        <w:rPr>
          <w:rFonts w:ascii="Times New Roman" w:hAnsi="Times New Roman" w:cs="Times New Roman"/>
          <w:b/>
          <w:bCs/>
          <w:i/>
          <w:iCs/>
        </w:rPr>
        <w:t>augustā</w:t>
      </w:r>
      <w:r w:rsidRPr="00253E07">
        <w:rPr>
          <w:rFonts w:ascii="Times New Roman" w:hAnsi="Times New Roman" w:cs="Times New Roman"/>
          <w:b/>
          <w:bCs/>
          <w:i/>
          <w:iCs/>
        </w:rPr>
        <w:t>.</w:t>
      </w:r>
    </w:p>
    <w:sectPr w:rsidR="00FE37B5" w:rsidRPr="00253E07" w:rsidSect="006847F2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32C4F" w14:textId="77777777" w:rsidR="00374F44" w:rsidRDefault="00374F44" w:rsidP="00EE7D01">
      <w:pPr>
        <w:spacing w:after="0" w:line="240" w:lineRule="auto"/>
      </w:pPr>
      <w:r>
        <w:separator/>
      </w:r>
    </w:p>
  </w:endnote>
  <w:endnote w:type="continuationSeparator" w:id="0">
    <w:p w14:paraId="63204BB2" w14:textId="77777777" w:rsidR="00374F44" w:rsidRDefault="00374F44" w:rsidP="00EE7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4E2B0" w14:textId="77777777" w:rsidR="00374F44" w:rsidRDefault="00374F44" w:rsidP="00EE7D01">
      <w:pPr>
        <w:spacing w:after="0" w:line="240" w:lineRule="auto"/>
      </w:pPr>
      <w:r>
        <w:separator/>
      </w:r>
    </w:p>
  </w:footnote>
  <w:footnote w:type="continuationSeparator" w:id="0">
    <w:p w14:paraId="21F9E5DE" w14:textId="77777777" w:rsidR="00374F44" w:rsidRDefault="00374F44" w:rsidP="00EE7D01">
      <w:pPr>
        <w:spacing w:after="0" w:line="240" w:lineRule="auto"/>
      </w:pPr>
      <w:r>
        <w:continuationSeparator/>
      </w:r>
    </w:p>
  </w:footnote>
  <w:footnote w:id="1">
    <w:p w14:paraId="0393EEDA" w14:textId="227E01FA" w:rsidR="00EE7D01" w:rsidRPr="00EE7D01" w:rsidRDefault="00EE7D01" w:rsidP="00EE7D01">
      <w:pPr>
        <w:pStyle w:val="FootnoteText"/>
        <w:jc w:val="both"/>
        <w:rPr>
          <w:rFonts w:ascii="Times New Roman" w:hAnsi="Times New Roman" w:cs="Times New Roman"/>
        </w:rPr>
      </w:pPr>
      <w:r w:rsidRPr="00EE7D01">
        <w:rPr>
          <w:rStyle w:val="FootnoteReference"/>
          <w:rFonts w:ascii="Times New Roman" w:hAnsi="Times New Roman" w:cs="Times New Roman"/>
        </w:rPr>
        <w:footnoteRef/>
      </w:r>
      <w:r w:rsidRPr="00EE7D01">
        <w:rPr>
          <w:rFonts w:ascii="Times New Roman" w:hAnsi="Times New Roman" w:cs="Times New Roman"/>
        </w:rPr>
        <w:t xml:space="preserve"> KPI (Key Performance </w:t>
      </w:r>
      <w:proofErr w:type="spellStart"/>
      <w:r w:rsidRPr="00EE7D01">
        <w:rPr>
          <w:rFonts w:ascii="Times New Roman" w:hAnsi="Times New Roman" w:cs="Times New Roman"/>
        </w:rPr>
        <w:t>Indicator</w:t>
      </w:r>
      <w:proofErr w:type="spellEnd"/>
      <w:r w:rsidRPr="00EE7D01">
        <w:rPr>
          <w:rFonts w:ascii="Times New Roman" w:hAnsi="Times New Roman" w:cs="Times New Roman"/>
        </w:rPr>
        <w:t>) – iepriekš definēti, izmērāmi darbības rādītāji, pēc kuriem tiek vērtēta Pakalpojuma sniedzēja sniegto pakalpojumu kvalitāte un atbilstība līgumā noteiktajiem mērķiem.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59E0"/>
    <w:multiLevelType w:val="hybridMultilevel"/>
    <w:tmpl w:val="3B16396E"/>
    <w:lvl w:ilvl="0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732840"/>
    <w:multiLevelType w:val="multilevel"/>
    <w:tmpl w:val="AFF849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E6456B"/>
    <w:multiLevelType w:val="hybridMultilevel"/>
    <w:tmpl w:val="DBB4408E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D70A06"/>
    <w:multiLevelType w:val="multilevel"/>
    <w:tmpl w:val="F9E4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921513"/>
    <w:multiLevelType w:val="multilevel"/>
    <w:tmpl w:val="9A5435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9" w:hanging="36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C04B84"/>
    <w:multiLevelType w:val="multilevel"/>
    <w:tmpl w:val="5A12C7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9" w:hanging="36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8F8541D"/>
    <w:multiLevelType w:val="hybridMultilevel"/>
    <w:tmpl w:val="BB262DD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E0A6D"/>
    <w:multiLevelType w:val="hybridMultilevel"/>
    <w:tmpl w:val="39A285D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755C3"/>
    <w:multiLevelType w:val="multilevel"/>
    <w:tmpl w:val="64F0E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0A052F"/>
    <w:multiLevelType w:val="hybridMultilevel"/>
    <w:tmpl w:val="32B6BC4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0D75AC"/>
    <w:multiLevelType w:val="multilevel"/>
    <w:tmpl w:val="4C62D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0C6B34"/>
    <w:multiLevelType w:val="multilevel"/>
    <w:tmpl w:val="C83A03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B307970"/>
    <w:multiLevelType w:val="hybridMultilevel"/>
    <w:tmpl w:val="E00CBEA0"/>
    <w:lvl w:ilvl="0" w:tplc="98069C3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17E7C"/>
    <w:multiLevelType w:val="hybridMultilevel"/>
    <w:tmpl w:val="81BA27B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385B4F"/>
    <w:multiLevelType w:val="multilevel"/>
    <w:tmpl w:val="0346E6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ajorEastAsia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C25DD4"/>
    <w:multiLevelType w:val="hybridMultilevel"/>
    <w:tmpl w:val="C74AD3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F7F4D"/>
    <w:multiLevelType w:val="hybridMultilevel"/>
    <w:tmpl w:val="B39A8A9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B90363"/>
    <w:multiLevelType w:val="hybridMultilevel"/>
    <w:tmpl w:val="C6B6F180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E35DAF"/>
    <w:multiLevelType w:val="multilevel"/>
    <w:tmpl w:val="80B2B6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9" w:hanging="36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4FE679D9"/>
    <w:multiLevelType w:val="hybridMultilevel"/>
    <w:tmpl w:val="7ABACDB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670D7"/>
    <w:multiLevelType w:val="hybridMultilevel"/>
    <w:tmpl w:val="E1FE5C5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644A1B"/>
    <w:multiLevelType w:val="multilevel"/>
    <w:tmpl w:val="5D70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2F06E2"/>
    <w:multiLevelType w:val="multilevel"/>
    <w:tmpl w:val="92761E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9" w:hanging="369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70676DA7"/>
    <w:multiLevelType w:val="hybridMultilevel"/>
    <w:tmpl w:val="01009EE0"/>
    <w:lvl w:ilvl="0" w:tplc="042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88E414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3358D2"/>
    <w:multiLevelType w:val="hybridMultilevel"/>
    <w:tmpl w:val="4566ABA4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4068271">
    <w:abstractNumId w:val="4"/>
  </w:num>
  <w:num w:numId="2" w16cid:durableId="587345104">
    <w:abstractNumId w:val="17"/>
  </w:num>
  <w:num w:numId="3" w16cid:durableId="2025742219">
    <w:abstractNumId w:val="3"/>
  </w:num>
  <w:num w:numId="4" w16cid:durableId="1749229423">
    <w:abstractNumId w:val="1"/>
  </w:num>
  <w:num w:numId="5" w16cid:durableId="770705574">
    <w:abstractNumId w:val="8"/>
  </w:num>
  <w:num w:numId="6" w16cid:durableId="1096822623">
    <w:abstractNumId w:val="21"/>
  </w:num>
  <w:num w:numId="7" w16cid:durableId="402606165">
    <w:abstractNumId w:val="13"/>
  </w:num>
  <w:num w:numId="8" w16cid:durableId="1346521023">
    <w:abstractNumId w:val="15"/>
  </w:num>
  <w:num w:numId="9" w16cid:durableId="1449087336">
    <w:abstractNumId w:val="19"/>
  </w:num>
  <w:num w:numId="10" w16cid:durableId="1347293651">
    <w:abstractNumId w:val="2"/>
  </w:num>
  <w:num w:numId="11" w16cid:durableId="2131048254">
    <w:abstractNumId w:val="9"/>
  </w:num>
  <w:num w:numId="12" w16cid:durableId="1417630585">
    <w:abstractNumId w:val="11"/>
  </w:num>
  <w:num w:numId="13" w16cid:durableId="1857111443">
    <w:abstractNumId w:val="10"/>
  </w:num>
  <w:num w:numId="14" w16cid:durableId="1734699555">
    <w:abstractNumId w:val="0"/>
  </w:num>
  <w:num w:numId="15" w16cid:durableId="821774126">
    <w:abstractNumId w:val="23"/>
  </w:num>
  <w:num w:numId="16" w16cid:durableId="1302269303">
    <w:abstractNumId w:val="5"/>
  </w:num>
  <w:num w:numId="17" w16cid:durableId="1332298437">
    <w:abstractNumId w:val="22"/>
  </w:num>
  <w:num w:numId="18" w16cid:durableId="1118917312">
    <w:abstractNumId w:val="18"/>
  </w:num>
  <w:num w:numId="19" w16cid:durableId="1642031556">
    <w:abstractNumId w:val="12"/>
  </w:num>
  <w:num w:numId="20" w16cid:durableId="1412654864">
    <w:abstractNumId w:val="7"/>
  </w:num>
  <w:num w:numId="21" w16cid:durableId="240725704">
    <w:abstractNumId w:val="16"/>
  </w:num>
  <w:num w:numId="22" w16cid:durableId="489104839">
    <w:abstractNumId w:val="20"/>
  </w:num>
  <w:num w:numId="23" w16cid:durableId="738098193">
    <w:abstractNumId w:val="6"/>
  </w:num>
  <w:num w:numId="24" w16cid:durableId="1779329260">
    <w:abstractNumId w:val="24"/>
  </w:num>
  <w:num w:numId="25" w16cid:durableId="10235506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7F2"/>
    <w:rsid w:val="00017743"/>
    <w:rsid w:val="0002759B"/>
    <w:rsid w:val="00046B93"/>
    <w:rsid w:val="00071D21"/>
    <w:rsid w:val="00094F45"/>
    <w:rsid w:val="000B0712"/>
    <w:rsid w:val="000B635D"/>
    <w:rsid w:val="000D58AF"/>
    <w:rsid w:val="000E2383"/>
    <w:rsid w:val="000F2443"/>
    <w:rsid w:val="00113EB2"/>
    <w:rsid w:val="001140EB"/>
    <w:rsid w:val="00123E1B"/>
    <w:rsid w:val="00140D2B"/>
    <w:rsid w:val="00156E36"/>
    <w:rsid w:val="00166FC2"/>
    <w:rsid w:val="001C4C5D"/>
    <w:rsid w:val="001D49F2"/>
    <w:rsid w:val="001E12DA"/>
    <w:rsid w:val="001E1A6D"/>
    <w:rsid w:val="0023066B"/>
    <w:rsid w:val="00244720"/>
    <w:rsid w:val="0025077C"/>
    <w:rsid w:val="002507B0"/>
    <w:rsid w:val="00253E07"/>
    <w:rsid w:val="0027035A"/>
    <w:rsid w:val="00292ECB"/>
    <w:rsid w:val="002D0F72"/>
    <w:rsid w:val="002E3068"/>
    <w:rsid w:val="002E6429"/>
    <w:rsid w:val="0032569A"/>
    <w:rsid w:val="00341916"/>
    <w:rsid w:val="0036193C"/>
    <w:rsid w:val="00364A89"/>
    <w:rsid w:val="00374F44"/>
    <w:rsid w:val="003A12CA"/>
    <w:rsid w:val="003C3F9A"/>
    <w:rsid w:val="003C4E8D"/>
    <w:rsid w:val="003C4F82"/>
    <w:rsid w:val="003D41C4"/>
    <w:rsid w:val="003E143B"/>
    <w:rsid w:val="00437B3F"/>
    <w:rsid w:val="00466ABC"/>
    <w:rsid w:val="004701F7"/>
    <w:rsid w:val="00494C4C"/>
    <w:rsid w:val="004B41D3"/>
    <w:rsid w:val="004E670B"/>
    <w:rsid w:val="00540085"/>
    <w:rsid w:val="00541CD6"/>
    <w:rsid w:val="005832E9"/>
    <w:rsid w:val="005A6DE6"/>
    <w:rsid w:val="00603833"/>
    <w:rsid w:val="0063465C"/>
    <w:rsid w:val="006847F2"/>
    <w:rsid w:val="00687340"/>
    <w:rsid w:val="00687859"/>
    <w:rsid w:val="00696922"/>
    <w:rsid w:val="006A04F1"/>
    <w:rsid w:val="006A7297"/>
    <w:rsid w:val="006C604F"/>
    <w:rsid w:val="006D13B7"/>
    <w:rsid w:val="006E45C2"/>
    <w:rsid w:val="006F301D"/>
    <w:rsid w:val="007016AF"/>
    <w:rsid w:val="00727CF7"/>
    <w:rsid w:val="00747C33"/>
    <w:rsid w:val="0077151A"/>
    <w:rsid w:val="00785C64"/>
    <w:rsid w:val="00792D43"/>
    <w:rsid w:val="007B643F"/>
    <w:rsid w:val="007C3148"/>
    <w:rsid w:val="007F2C15"/>
    <w:rsid w:val="007F49FF"/>
    <w:rsid w:val="008235B4"/>
    <w:rsid w:val="00863DEE"/>
    <w:rsid w:val="00863DFC"/>
    <w:rsid w:val="0088134F"/>
    <w:rsid w:val="008868D5"/>
    <w:rsid w:val="00892D80"/>
    <w:rsid w:val="008F7878"/>
    <w:rsid w:val="00914AA4"/>
    <w:rsid w:val="0093331E"/>
    <w:rsid w:val="0093629D"/>
    <w:rsid w:val="00943F6C"/>
    <w:rsid w:val="00947004"/>
    <w:rsid w:val="009624DF"/>
    <w:rsid w:val="009920B4"/>
    <w:rsid w:val="009C3D86"/>
    <w:rsid w:val="009C508A"/>
    <w:rsid w:val="009D466A"/>
    <w:rsid w:val="009D5C97"/>
    <w:rsid w:val="009E0F62"/>
    <w:rsid w:val="009E743F"/>
    <w:rsid w:val="00A02DD0"/>
    <w:rsid w:val="00A03147"/>
    <w:rsid w:val="00A336D6"/>
    <w:rsid w:val="00A413D0"/>
    <w:rsid w:val="00A54F36"/>
    <w:rsid w:val="00A56058"/>
    <w:rsid w:val="00A64829"/>
    <w:rsid w:val="00AB2CC8"/>
    <w:rsid w:val="00AB3E98"/>
    <w:rsid w:val="00AD60FE"/>
    <w:rsid w:val="00AE1F58"/>
    <w:rsid w:val="00AF05A9"/>
    <w:rsid w:val="00AF3DDB"/>
    <w:rsid w:val="00B1748D"/>
    <w:rsid w:val="00B34130"/>
    <w:rsid w:val="00B36EFF"/>
    <w:rsid w:val="00B621E8"/>
    <w:rsid w:val="00B73C48"/>
    <w:rsid w:val="00B84852"/>
    <w:rsid w:val="00B869CC"/>
    <w:rsid w:val="00B9290B"/>
    <w:rsid w:val="00B94F0F"/>
    <w:rsid w:val="00BA28F2"/>
    <w:rsid w:val="00BD7139"/>
    <w:rsid w:val="00BE11F4"/>
    <w:rsid w:val="00C17F35"/>
    <w:rsid w:val="00C2421F"/>
    <w:rsid w:val="00C441CB"/>
    <w:rsid w:val="00C46A63"/>
    <w:rsid w:val="00C55A87"/>
    <w:rsid w:val="00C6298C"/>
    <w:rsid w:val="00C84198"/>
    <w:rsid w:val="00C93FE6"/>
    <w:rsid w:val="00C94F8E"/>
    <w:rsid w:val="00CB036E"/>
    <w:rsid w:val="00D0038E"/>
    <w:rsid w:val="00D42008"/>
    <w:rsid w:val="00D639C4"/>
    <w:rsid w:val="00D912E6"/>
    <w:rsid w:val="00DA26B5"/>
    <w:rsid w:val="00DC5559"/>
    <w:rsid w:val="00DC7142"/>
    <w:rsid w:val="00E040ED"/>
    <w:rsid w:val="00E172EF"/>
    <w:rsid w:val="00E82034"/>
    <w:rsid w:val="00ED7658"/>
    <w:rsid w:val="00EE7D01"/>
    <w:rsid w:val="00F02A4A"/>
    <w:rsid w:val="00F34E01"/>
    <w:rsid w:val="00F43B14"/>
    <w:rsid w:val="00F5491F"/>
    <w:rsid w:val="00F63E11"/>
    <w:rsid w:val="00F73A0B"/>
    <w:rsid w:val="00FB36FC"/>
    <w:rsid w:val="00FC265E"/>
    <w:rsid w:val="00FD2653"/>
    <w:rsid w:val="00FD4D96"/>
    <w:rsid w:val="00FE37B5"/>
    <w:rsid w:val="00FF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B0645"/>
  <w15:chartTrackingRefBased/>
  <w15:docId w15:val="{D30E66CE-4D09-49DB-B713-608E979B9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47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47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47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47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47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47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47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47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47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47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47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47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47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47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47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47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47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47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47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47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47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47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47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47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47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47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47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47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47F2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6847F2"/>
    <w:pPr>
      <w:spacing w:after="0" w:line="240" w:lineRule="auto"/>
    </w:pPr>
  </w:style>
  <w:style w:type="character" w:styleId="CommentReference">
    <w:name w:val="annotation reference"/>
    <w:basedOn w:val="DefaultParagraphFont"/>
    <w:semiHidden/>
    <w:unhideWhenUsed/>
    <w:rsid w:val="00C46A6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46A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CommentTextChar">
    <w:name w:val="Comment Text Char"/>
    <w:basedOn w:val="DefaultParagraphFont"/>
    <w:link w:val="CommentText"/>
    <w:rsid w:val="00C46A63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NormalWeb">
    <w:name w:val="Normal (Web)"/>
    <w:basedOn w:val="Normal"/>
    <w:uiPriority w:val="99"/>
    <w:unhideWhenUsed/>
    <w:rsid w:val="00C46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C46A63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FE37B5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E7D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7D0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E7D01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93629D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0712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0712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92D8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aa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liaa.gov.lv/lv/par-mums/latvijas-investiciju-un-attistibas-agenturas-klientu-apkalposanas-standar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aa.business.gov.l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86803-D6CF-480B-B2A2-37844CE0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6242</Words>
  <Characters>3559</Characters>
  <Application>Microsoft Office Word</Application>
  <DocSecurity>0</DocSecurity>
  <Lines>29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Rimma Brjusova</dc:creator>
  <cp:keywords/>
  <dc:description/>
  <cp:lastModifiedBy>Rimma Brjusova</cp:lastModifiedBy>
  <cp:revision>17</cp:revision>
  <dcterms:created xsi:type="dcterms:W3CDTF">2026-08-11T07:26:00Z</dcterms:created>
  <dcterms:modified xsi:type="dcterms:W3CDTF">2026-08-13T10:46:00Z</dcterms:modified>
</cp:coreProperties>
</file>