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6C3C3" w14:textId="03680371" w:rsidR="001F2D69" w:rsidRPr="00F905A0" w:rsidRDefault="001F2D69" w:rsidP="002D2995">
      <w:pPr>
        <w:suppressAutoHyphens/>
        <w:jc w:val="right"/>
        <w:rPr>
          <w:bCs/>
          <w:lang w:eastAsia="ar-SA"/>
        </w:rPr>
      </w:pPr>
      <w:r w:rsidRPr="00F905A0">
        <w:rPr>
          <w:caps/>
          <w:lang w:val="en-US"/>
        </w:rPr>
        <w:t>apstiprinĀts</w:t>
      </w:r>
      <w:r w:rsidRPr="00F905A0">
        <w:rPr>
          <w:caps/>
          <w:lang w:val="en-US"/>
        </w:rPr>
        <w:br/>
      </w:r>
      <w:r w:rsidRPr="00F905A0">
        <w:rPr>
          <w:bCs/>
          <w:lang w:eastAsia="ar-SA"/>
        </w:rPr>
        <w:t xml:space="preserve">SIA </w:t>
      </w:r>
      <w:r w:rsidR="000A5B52" w:rsidRPr="00F905A0">
        <w:rPr>
          <w:bCs/>
          <w:lang w:eastAsia="ar-SA"/>
        </w:rPr>
        <w:t>“</w:t>
      </w:r>
      <w:r w:rsidRPr="00F905A0">
        <w:rPr>
          <w:bCs/>
          <w:lang w:eastAsia="ar-SA"/>
        </w:rPr>
        <w:t>Daugavpils dzīvokļu un komunālās</w:t>
      </w:r>
    </w:p>
    <w:p w14:paraId="0120CC20" w14:textId="77777777" w:rsidR="001F2D69" w:rsidRPr="00F905A0" w:rsidRDefault="001F2D69" w:rsidP="002D2995">
      <w:pPr>
        <w:suppressAutoHyphens/>
        <w:jc w:val="right"/>
        <w:rPr>
          <w:bCs/>
          <w:lang w:eastAsia="ar-SA"/>
        </w:rPr>
      </w:pPr>
      <w:r w:rsidRPr="00F905A0">
        <w:rPr>
          <w:bCs/>
          <w:lang w:eastAsia="ar-SA"/>
        </w:rPr>
        <w:t>saimniecības uzņēmums” iepirkumu komisijas</w:t>
      </w:r>
    </w:p>
    <w:p w14:paraId="62438CE6" w14:textId="698A2D9B" w:rsidR="001F2D69" w:rsidRPr="00F905A0" w:rsidRDefault="004B4666" w:rsidP="002D2995">
      <w:pPr>
        <w:jc w:val="right"/>
        <w:rPr>
          <w:bCs/>
        </w:rPr>
      </w:pPr>
      <w:r w:rsidRPr="00F905A0">
        <w:rPr>
          <w:bCs/>
        </w:rPr>
        <w:t>(izveidota ar 202</w:t>
      </w:r>
      <w:r w:rsidR="00142E99" w:rsidRPr="00F905A0">
        <w:rPr>
          <w:bCs/>
        </w:rPr>
        <w:t>6</w:t>
      </w:r>
      <w:r w:rsidRPr="00F905A0">
        <w:rPr>
          <w:bCs/>
        </w:rPr>
        <w:t xml:space="preserve">.gada </w:t>
      </w:r>
      <w:r w:rsidR="000A5B52" w:rsidRPr="00F905A0">
        <w:rPr>
          <w:bCs/>
        </w:rPr>
        <w:t>2</w:t>
      </w:r>
      <w:r w:rsidR="00142E99" w:rsidRPr="00F905A0">
        <w:rPr>
          <w:bCs/>
        </w:rPr>
        <w:t>9</w:t>
      </w:r>
      <w:r w:rsidR="001F2D69" w:rsidRPr="00F905A0">
        <w:rPr>
          <w:bCs/>
        </w:rPr>
        <w:t>.</w:t>
      </w:r>
      <w:r w:rsidR="00142E99" w:rsidRPr="00F905A0">
        <w:rPr>
          <w:bCs/>
        </w:rPr>
        <w:t>maija</w:t>
      </w:r>
      <w:r w:rsidR="001F2D69" w:rsidRPr="00F905A0">
        <w:rPr>
          <w:bCs/>
        </w:rPr>
        <w:t xml:space="preserve"> rīkojumu Nr.</w:t>
      </w:r>
      <w:r w:rsidR="001F2D69" w:rsidRPr="00F905A0">
        <w:t xml:space="preserve"> </w:t>
      </w:r>
      <w:r w:rsidRPr="00F905A0">
        <w:rPr>
          <w:bCs/>
        </w:rPr>
        <w:t>1.3/00</w:t>
      </w:r>
      <w:r w:rsidR="00142E99" w:rsidRPr="00F905A0">
        <w:rPr>
          <w:bCs/>
        </w:rPr>
        <w:t>27</w:t>
      </w:r>
      <w:r w:rsidR="001F2D69" w:rsidRPr="00F905A0">
        <w:rPr>
          <w:bCs/>
        </w:rPr>
        <w:t>)</w:t>
      </w:r>
    </w:p>
    <w:p w14:paraId="54814EA0" w14:textId="36C64571" w:rsidR="001F2D69" w:rsidRPr="00F905A0" w:rsidRDefault="001F2D69" w:rsidP="002D2995">
      <w:pPr>
        <w:jc w:val="right"/>
      </w:pPr>
      <w:r w:rsidRPr="00F905A0">
        <w:t>202</w:t>
      </w:r>
      <w:r w:rsidR="00ED5113" w:rsidRPr="00F905A0">
        <w:t>6</w:t>
      </w:r>
      <w:r w:rsidRPr="00F905A0">
        <w:t xml:space="preserve">.gada </w:t>
      </w:r>
      <w:r w:rsidR="003F7AE1" w:rsidRPr="00F905A0">
        <w:t>1</w:t>
      </w:r>
      <w:r w:rsidR="00142E99" w:rsidRPr="00F905A0">
        <w:t>3</w:t>
      </w:r>
      <w:r w:rsidRPr="00F905A0">
        <w:t>.</w:t>
      </w:r>
      <w:r w:rsidR="00F905A0" w:rsidRPr="00F905A0">
        <w:t>augusta</w:t>
      </w:r>
      <w:r w:rsidRPr="00F905A0">
        <w:t xml:space="preserve"> sēdē </w:t>
      </w:r>
      <w:r w:rsidRPr="00F905A0">
        <w:rPr>
          <w:bCs/>
        </w:rPr>
        <w:t>(protokols Nr.1)</w:t>
      </w:r>
    </w:p>
    <w:p w14:paraId="3F829782" w14:textId="07AD710D" w:rsidR="00983D0B" w:rsidRPr="00F905A0" w:rsidRDefault="00983D0B" w:rsidP="002D2995">
      <w:pPr>
        <w:jc w:val="right"/>
        <w:rPr>
          <w:bCs/>
          <w:lang w:eastAsia="ar-SA"/>
        </w:rPr>
      </w:pPr>
    </w:p>
    <w:p w14:paraId="0FFB2521" w14:textId="77777777" w:rsidR="00983D0B" w:rsidRPr="00F905A0" w:rsidRDefault="00983D0B" w:rsidP="002D2995">
      <w:pPr>
        <w:suppressAutoHyphens/>
        <w:jc w:val="right"/>
      </w:pPr>
    </w:p>
    <w:p w14:paraId="30CC20BB" w14:textId="77777777" w:rsidR="00983D0B" w:rsidRPr="00F905A0" w:rsidRDefault="00983D0B" w:rsidP="002D2995">
      <w:pPr>
        <w:pStyle w:val="Title"/>
        <w:jc w:val="right"/>
        <w:rPr>
          <w:color w:val="auto"/>
          <w:sz w:val="24"/>
        </w:rPr>
      </w:pPr>
    </w:p>
    <w:p w14:paraId="22107330" w14:textId="77777777" w:rsidR="00983D0B" w:rsidRPr="00F905A0" w:rsidRDefault="00983D0B" w:rsidP="002D2995">
      <w:pPr>
        <w:jc w:val="right"/>
        <w:rPr>
          <w:b/>
          <w:bCs/>
          <w:sz w:val="22"/>
          <w:szCs w:val="22"/>
        </w:rPr>
      </w:pPr>
    </w:p>
    <w:p w14:paraId="6C1FB653" w14:textId="77777777" w:rsidR="00983D0B" w:rsidRPr="00F905A0" w:rsidRDefault="00983D0B" w:rsidP="002D2995">
      <w:pPr>
        <w:jc w:val="right"/>
        <w:rPr>
          <w:b/>
          <w:bCs/>
          <w:sz w:val="22"/>
          <w:szCs w:val="22"/>
        </w:rPr>
      </w:pPr>
    </w:p>
    <w:p w14:paraId="17A28FB5" w14:textId="77777777" w:rsidR="00983D0B" w:rsidRPr="00F905A0" w:rsidRDefault="00983D0B" w:rsidP="002D2995">
      <w:pPr>
        <w:jc w:val="right"/>
        <w:rPr>
          <w:b/>
          <w:bCs/>
          <w:sz w:val="22"/>
          <w:szCs w:val="22"/>
        </w:rPr>
      </w:pPr>
    </w:p>
    <w:p w14:paraId="526FC87A" w14:textId="77777777" w:rsidR="00983D0B" w:rsidRPr="00F905A0" w:rsidRDefault="00983D0B" w:rsidP="002D2995">
      <w:pPr>
        <w:jc w:val="right"/>
        <w:rPr>
          <w:b/>
          <w:bCs/>
          <w:sz w:val="22"/>
          <w:szCs w:val="22"/>
        </w:rPr>
      </w:pPr>
    </w:p>
    <w:p w14:paraId="256AD33A" w14:textId="77777777" w:rsidR="00983D0B" w:rsidRPr="00F905A0" w:rsidRDefault="00983D0B" w:rsidP="002D2995">
      <w:pPr>
        <w:jc w:val="right"/>
        <w:rPr>
          <w:sz w:val="22"/>
          <w:szCs w:val="22"/>
        </w:rPr>
      </w:pPr>
    </w:p>
    <w:p w14:paraId="0E3628EC" w14:textId="77777777" w:rsidR="00983D0B" w:rsidRPr="00F905A0" w:rsidRDefault="00983D0B" w:rsidP="002D2995">
      <w:pPr>
        <w:suppressAutoHyphens/>
        <w:rPr>
          <w:bCs/>
          <w:lang w:eastAsia="ar-SA"/>
        </w:rPr>
      </w:pPr>
      <w:bookmarkStart w:id="0" w:name="_Toc535914575"/>
      <w:bookmarkStart w:id="1" w:name="_Toc535914573"/>
      <w:bookmarkStart w:id="2" w:name="_Hlk83025557"/>
      <w:r w:rsidRPr="00F905A0">
        <w:rPr>
          <w:bCs/>
          <w:lang w:eastAsia="ar-SA"/>
        </w:rPr>
        <w:t>Iepirkums saskaņā ar</w:t>
      </w:r>
    </w:p>
    <w:p w14:paraId="4ECC98D6" w14:textId="77777777" w:rsidR="00983D0B" w:rsidRPr="00F905A0" w:rsidRDefault="00983D0B" w:rsidP="002D2995">
      <w:pPr>
        <w:suppressAutoHyphens/>
        <w:rPr>
          <w:bCs/>
          <w:lang w:eastAsia="ar-SA"/>
        </w:rPr>
      </w:pPr>
      <w:r w:rsidRPr="00F905A0">
        <w:rPr>
          <w:bCs/>
          <w:lang w:eastAsia="ar-SA"/>
        </w:rPr>
        <w:t>Publisko iepirkumu likuma 9.pantu</w:t>
      </w:r>
    </w:p>
    <w:p w14:paraId="1A101EF0" w14:textId="77777777" w:rsidR="00983D0B" w:rsidRPr="00F905A0" w:rsidRDefault="00983D0B" w:rsidP="002D2995">
      <w:pPr>
        <w:rPr>
          <w:sz w:val="22"/>
          <w:szCs w:val="22"/>
        </w:rPr>
      </w:pPr>
    </w:p>
    <w:p w14:paraId="777FA4D1" w14:textId="77777777" w:rsidR="00983D0B" w:rsidRPr="00F905A0" w:rsidRDefault="00983D0B" w:rsidP="002D2995"/>
    <w:p w14:paraId="76E2D8A3" w14:textId="77777777" w:rsidR="00983D0B" w:rsidRPr="00F905A0" w:rsidRDefault="00983D0B" w:rsidP="002D2995">
      <w:pPr>
        <w:jc w:val="center"/>
        <w:rPr>
          <w:sz w:val="28"/>
          <w:szCs w:val="28"/>
        </w:rPr>
      </w:pPr>
    </w:p>
    <w:p w14:paraId="779DE903" w14:textId="77777777" w:rsidR="00983D0B" w:rsidRPr="00F905A0" w:rsidRDefault="00983D0B" w:rsidP="002D2995">
      <w:pPr>
        <w:jc w:val="center"/>
        <w:rPr>
          <w:sz w:val="28"/>
          <w:szCs w:val="28"/>
        </w:rPr>
      </w:pPr>
    </w:p>
    <w:p w14:paraId="42396795" w14:textId="77777777" w:rsidR="00983D0B" w:rsidRPr="00F905A0" w:rsidRDefault="00983D0B" w:rsidP="002D2995">
      <w:pPr>
        <w:jc w:val="center"/>
        <w:rPr>
          <w:sz w:val="28"/>
          <w:szCs w:val="28"/>
        </w:rPr>
      </w:pPr>
    </w:p>
    <w:p w14:paraId="2F47A230" w14:textId="77777777" w:rsidR="00983D0B" w:rsidRPr="00F905A0" w:rsidRDefault="00983D0B" w:rsidP="002D2995">
      <w:pPr>
        <w:jc w:val="center"/>
        <w:rPr>
          <w:b/>
          <w:sz w:val="48"/>
          <w:szCs w:val="48"/>
        </w:rPr>
      </w:pPr>
      <w:r w:rsidRPr="00F905A0">
        <w:rPr>
          <w:b/>
          <w:sz w:val="48"/>
          <w:szCs w:val="48"/>
        </w:rPr>
        <w:t>NOLIKUMS</w:t>
      </w:r>
    </w:p>
    <w:p w14:paraId="6A25D1B8" w14:textId="12833775" w:rsidR="00983D0B" w:rsidRPr="00F905A0" w:rsidRDefault="004A18C6" w:rsidP="002D2995">
      <w:pPr>
        <w:jc w:val="center"/>
        <w:rPr>
          <w:b/>
          <w:sz w:val="48"/>
          <w:szCs w:val="48"/>
        </w:rPr>
      </w:pPr>
      <w:r w:rsidRPr="00F905A0">
        <w:rPr>
          <w:b/>
          <w:caps/>
          <w:sz w:val="48"/>
          <w:szCs w:val="48"/>
        </w:rPr>
        <w:t>“</w:t>
      </w:r>
      <w:r w:rsidR="00142E99" w:rsidRPr="00F905A0">
        <w:rPr>
          <w:b/>
          <w:bCs/>
          <w:sz w:val="48"/>
          <w:szCs w:val="48"/>
        </w:rPr>
        <w:t>Karstā ūdens un apkures sildītāju piegāde</w:t>
      </w:r>
      <w:r w:rsidR="00983D0B" w:rsidRPr="00F905A0">
        <w:rPr>
          <w:b/>
          <w:caps/>
          <w:sz w:val="48"/>
          <w:szCs w:val="48"/>
        </w:rPr>
        <w:t>”</w:t>
      </w:r>
    </w:p>
    <w:p w14:paraId="47EB6838" w14:textId="77777777" w:rsidR="00983D0B" w:rsidRDefault="00983D0B" w:rsidP="002D2995">
      <w:pPr>
        <w:jc w:val="center"/>
        <w:rPr>
          <w:sz w:val="28"/>
          <w:szCs w:val="28"/>
        </w:rPr>
      </w:pPr>
    </w:p>
    <w:p w14:paraId="6799A1E1" w14:textId="36D42A4B" w:rsidR="00A21DCB" w:rsidRPr="001C4B33" w:rsidRDefault="00A21DCB" w:rsidP="00A21DCB">
      <w:pPr>
        <w:spacing w:after="120"/>
        <w:jc w:val="center"/>
        <w:rPr>
          <w:sz w:val="40"/>
          <w:szCs w:val="40"/>
        </w:rPr>
      </w:pPr>
      <w:r w:rsidRPr="001C4B33">
        <w:rPr>
          <w:caps/>
          <w:sz w:val="32"/>
          <w:szCs w:val="32"/>
        </w:rPr>
        <w:t>(</w:t>
      </w:r>
      <w:r w:rsidRPr="001C4B33">
        <w:rPr>
          <w:sz w:val="32"/>
          <w:szCs w:val="32"/>
        </w:rPr>
        <w:t xml:space="preserve">ar grozījumiem, kas pieņemti 2026.gada </w:t>
      </w:r>
      <w:r>
        <w:rPr>
          <w:sz w:val="32"/>
          <w:szCs w:val="32"/>
        </w:rPr>
        <w:t>2</w:t>
      </w:r>
      <w:r w:rsidR="0018561F">
        <w:rPr>
          <w:sz w:val="32"/>
          <w:szCs w:val="32"/>
        </w:rPr>
        <w:t>4</w:t>
      </w:r>
      <w:r w:rsidRPr="001C4B33">
        <w:rPr>
          <w:sz w:val="32"/>
          <w:szCs w:val="32"/>
        </w:rPr>
        <w:t>.</w:t>
      </w:r>
      <w:r>
        <w:rPr>
          <w:sz w:val="32"/>
          <w:szCs w:val="32"/>
        </w:rPr>
        <w:t>augusta</w:t>
      </w:r>
      <w:r w:rsidRPr="001C4B33">
        <w:rPr>
          <w:sz w:val="32"/>
          <w:szCs w:val="32"/>
        </w:rPr>
        <w:t xml:space="preserve"> sēdē (protokols Nr.</w:t>
      </w:r>
      <w:r>
        <w:rPr>
          <w:sz w:val="32"/>
          <w:szCs w:val="32"/>
        </w:rPr>
        <w:t>2</w:t>
      </w:r>
      <w:r w:rsidRPr="001C4B33">
        <w:rPr>
          <w:sz w:val="32"/>
          <w:szCs w:val="32"/>
        </w:rPr>
        <w:t>))</w:t>
      </w:r>
    </w:p>
    <w:p w14:paraId="7A59FC83" w14:textId="77777777" w:rsidR="00A21DCB" w:rsidRDefault="00A21DCB" w:rsidP="002D2995">
      <w:pPr>
        <w:jc w:val="center"/>
        <w:rPr>
          <w:sz w:val="28"/>
          <w:szCs w:val="28"/>
        </w:rPr>
      </w:pPr>
    </w:p>
    <w:p w14:paraId="51709890" w14:textId="77777777" w:rsidR="00A21DCB" w:rsidRPr="00F905A0" w:rsidRDefault="00A21DCB" w:rsidP="002D2995">
      <w:pPr>
        <w:jc w:val="center"/>
        <w:rPr>
          <w:sz w:val="28"/>
          <w:szCs w:val="28"/>
        </w:rPr>
      </w:pPr>
    </w:p>
    <w:p w14:paraId="2D0A0729" w14:textId="4783655B" w:rsidR="00983D0B" w:rsidRPr="00F905A0" w:rsidRDefault="00983D0B" w:rsidP="002D2995">
      <w:pPr>
        <w:jc w:val="center"/>
        <w:rPr>
          <w:sz w:val="28"/>
          <w:szCs w:val="28"/>
        </w:rPr>
      </w:pPr>
      <w:r w:rsidRPr="00F905A0">
        <w:rPr>
          <w:sz w:val="28"/>
          <w:szCs w:val="28"/>
        </w:rPr>
        <w:t xml:space="preserve">Iepirkuma identifikācijas numurs </w:t>
      </w:r>
      <w:r w:rsidR="001F2D69" w:rsidRPr="00F905A0">
        <w:rPr>
          <w:sz w:val="28"/>
          <w:szCs w:val="28"/>
        </w:rPr>
        <w:t>SIA DDzKSU 202</w:t>
      </w:r>
      <w:r w:rsidR="000A5B52" w:rsidRPr="00F905A0">
        <w:rPr>
          <w:sz w:val="28"/>
          <w:szCs w:val="28"/>
        </w:rPr>
        <w:t>6</w:t>
      </w:r>
      <w:r w:rsidR="001F2D69" w:rsidRPr="00F905A0">
        <w:rPr>
          <w:sz w:val="28"/>
          <w:szCs w:val="28"/>
        </w:rPr>
        <w:t>/0</w:t>
      </w:r>
      <w:r w:rsidR="00142E99" w:rsidRPr="00F905A0">
        <w:rPr>
          <w:sz w:val="28"/>
          <w:szCs w:val="28"/>
        </w:rPr>
        <w:t>5</w:t>
      </w:r>
      <w:r w:rsidR="00F905A0">
        <w:rPr>
          <w:sz w:val="28"/>
          <w:szCs w:val="28"/>
        </w:rPr>
        <w:t>9</w:t>
      </w:r>
      <w:r w:rsidR="00EE0BF9" w:rsidRPr="00F905A0">
        <w:rPr>
          <w:sz w:val="28"/>
          <w:szCs w:val="28"/>
        </w:rPr>
        <w:t>M</w:t>
      </w:r>
    </w:p>
    <w:p w14:paraId="74C16910" w14:textId="77777777" w:rsidR="00983D0B" w:rsidRPr="00F905A0" w:rsidRDefault="00983D0B" w:rsidP="002D2995">
      <w:pPr>
        <w:jc w:val="center"/>
        <w:rPr>
          <w:b/>
          <w:sz w:val="48"/>
          <w:szCs w:val="48"/>
        </w:rPr>
      </w:pPr>
    </w:p>
    <w:p w14:paraId="3AE87B5B" w14:textId="77777777" w:rsidR="00983D0B" w:rsidRPr="00F905A0" w:rsidRDefault="00983D0B" w:rsidP="002D2995">
      <w:pPr>
        <w:jc w:val="center"/>
        <w:rPr>
          <w:b/>
          <w:sz w:val="48"/>
          <w:szCs w:val="48"/>
        </w:rPr>
      </w:pPr>
    </w:p>
    <w:p w14:paraId="03D1254F" w14:textId="77777777" w:rsidR="00983D0B" w:rsidRPr="00F905A0" w:rsidRDefault="00983D0B" w:rsidP="002D2995">
      <w:pPr>
        <w:rPr>
          <w:sz w:val="22"/>
          <w:szCs w:val="22"/>
        </w:rPr>
      </w:pPr>
    </w:p>
    <w:p w14:paraId="0990F39C" w14:textId="77777777" w:rsidR="00983D0B" w:rsidRPr="00F905A0" w:rsidRDefault="00983D0B" w:rsidP="002D2995">
      <w:pPr>
        <w:rPr>
          <w:sz w:val="22"/>
          <w:szCs w:val="22"/>
        </w:rPr>
      </w:pPr>
    </w:p>
    <w:p w14:paraId="18DE6C16" w14:textId="77777777" w:rsidR="00983D0B" w:rsidRPr="00F905A0" w:rsidRDefault="00983D0B" w:rsidP="002D2995">
      <w:pPr>
        <w:rPr>
          <w:sz w:val="22"/>
          <w:szCs w:val="22"/>
        </w:rPr>
      </w:pPr>
    </w:p>
    <w:p w14:paraId="27E53540" w14:textId="77777777" w:rsidR="00983D0B" w:rsidRPr="00F905A0" w:rsidRDefault="00983D0B" w:rsidP="002D2995">
      <w:pPr>
        <w:rPr>
          <w:sz w:val="22"/>
          <w:szCs w:val="22"/>
        </w:rPr>
      </w:pPr>
    </w:p>
    <w:p w14:paraId="1F38A701" w14:textId="77777777" w:rsidR="00983D0B" w:rsidRPr="00F905A0" w:rsidRDefault="00983D0B" w:rsidP="002D2995">
      <w:pPr>
        <w:rPr>
          <w:sz w:val="22"/>
          <w:szCs w:val="22"/>
        </w:rPr>
      </w:pPr>
    </w:p>
    <w:p w14:paraId="5B6B812B" w14:textId="77777777" w:rsidR="00983D0B" w:rsidRPr="00F905A0" w:rsidRDefault="00983D0B" w:rsidP="002D2995">
      <w:pPr>
        <w:jc w:val="center"/>
        <w:rPr>
          <w:sz w:val="28"/>
          <w:szCs w:val="28"/>
        </w:rPr>
      </w:pPr>
    </w:p>
    <w:p w14:paraId="4647241D" w14:textId="77777777" w:rsidR="00983D0B" w:rsidRPr="00F905A0" w:rsidRDefault="00983D0B" w:rsidP="002D2995">
      <w:pPr>
        <w:jc w:val="center"/>
        <w:rPr>
          <w:sz w:val="28"/>
          <w:szCs w:val="28"/>
        </w:rPr>
      </w:pPr>
    </w:p>
    <w:p w14:paraId="0EA871DE" w14:textId="77777777" w:rsidR="00983D0B" w:rsidRPr="00F905A0" w:rsidRDefault="00983D0B" w:rsidP="002D2995">
      <w:pPr>
        <w:jc w:val="center"/>
        <w:rPr>
          <w:sz w:val="28"/>
          <w:szCs w:val="28"/>
        </w:rPr>
      </w:pPr>
    </w:p>
    <w:p w14:paraId="593A33CC" w14:textId="77777777" w:rsidR="004B4666" w:rsidRPr="00F905A0" w:rsidRDefault="004B4666" w:rsidP="002D2995">
      <w:pPr>
        <w:jc w:val="center"/>
        <w:rPr>
          <w:sz w:val="28"/>
          <w:szCs w:val="28"/>
        </w:rPr>
      </w:pPr>
    </w:p>
    <w:p w14:paraId="28E1FEF0" w14:textId="77777777" w:rsidR="004B4666" w:rsidRPr="00F905A0" w:rsidRDefault="004B4666" w:rsidP="002D2995">
      <w:pPr>
        <w:jc w:val="center"/>
        <w:rPr>
          <w:sz w:val="28"/>
          <w:szCs w:val="28"/>
        </w:rPr>
      </w:pPr>
    </w:p>
    <w:p w14:paraId="0ACCA7ED" w14:textId="77777777" w:rsidR="002D2995" w:rsidRPr="00F905A0" w:rsidRDefault="002D2995" w:rsidP="002D2995">
      <w:pPr>
        <w:jc w:val="center"/>
        <w:rPr>
          <w:sz w:val="28"/>
          <w:szCs w:val="28"/>
        </w:rPr>
      </w:pPr>
    </w:p>
    <w:p w14:paraId="6852F4A1" w14:textId="77777777" w:rsidR="002D2995" w:rsidRPr="00F905A0" w:rsidRDefault="002D2995" w:rsidP="002D2995">
      <w:pPr>
        <w:jc w:val="center"/>
        <w:rPr>
          <w:sz w:val="28"/>
          <w:szCs w:val="28"/>
        </w:rPr>
      </w:pPr>
    </w:p>
    <w:p w14:paraId="7EB6596A" w14:textId="77777777" w:rsidR="0004638E" w:rsidRPr="00F905A0" w:rsidRDefault="0004638E" w:rsidP="002D2995">
      <w:pPr>
        <w:jc w:val="center"/>
        <w:rPr>
          <w:sz w:val="28"/>
          <w:szCs w:val="28"/>
        </w:rPr>
      </w:pPr>
    </w:p>
    <w:p w14:paraId="00FE1143" w14:textId="77777777" w:rsidR="004B4666" w:rsidRPr="00F905A0" w:rsidRDefault="004B4666" w:rsidP="002D2995">
      <w:pPr>
        <w:jc w:val="center"/>
        <w:rPr>
          <w:sz w:val="28"/>
          <w:szCs w:val="28"/>
        </w:rPr>
      </w:pPr>
    </w:p>
    <w:p w14:paraId="6B3EE140" w14:textId="77777777" w:rsidR="00E55E66" w:rsidRPr="00F905A0" w:rsidRDefault="00E55E66" w:rsidP="002D2995">
      <w:pPr>
        <w:jc w:val="center"/>
        <w:rPr>
          <w:sz w:val="28"/>
          <w:szCs w:val="28"/>
        </w:rPr>
      </w:pPr>
    </w:p>
    <w:p w14:paraId="484AA527" w14:textId="77777777" w:rsidR="00E55E66" w:rsidRPr="00F905A0" w:rsidRDefault="00E55E66" w:rsidP="002D2995">
      <w:pPr>
        <w:jc w:val="center"/>
        <w:rPr>
          <w:sz w:val="28"/>
          <w:szCs w:val="28"/>
        </w:rPr>
      </w:pPr>
    </w:p>
    <w:p w14:paraId="6F250A24" w14:textId="77777777" w:rsidR="00983D0B" w:rsidRPr="00F905A0" w:rsidRDefault="00983D0B" w:rsidP="002D2995">
      <w:pPr>
        <w:jc w:val="center"/>
        <w:rPr>
          <w:sz w:val="28"/>
          <w:szCs w:val="28"/>
        </w:rPr>
      </w:pPr>
    </w:p>
    <w:p w14:paraId="7B0305A1" w14:textId="432AB4B0" w:rsidR="00983D0B" w:rsidRPr="00F905A0" w:rsidRDefault="00983D0B" w:rsidP="002D2995">
      <w:pPr>
        <w:jc w:val="center"/>
        <w:rPr>
          <w:sz w:val="28"/>
          <w:szCs w:val="28"/>
        </w:rPr>
      </w:pPr>
      <w:r w:rsidRPr="00F905A0">
        <w:rPr>
          <w:sz w:val="28"/>
          <w:szCs w:val="28"/>
        </w:rPr>
        <w:t>Daugavpils, 20</w:t>
      </w:r>
      <w:bookmarkEnd w:id="0"/>
      <w:bookmarkEnd w:id="1"/>
      <w:bookmarkEnd w:id="2"/>
      <w:r w:rsidRPr="00F905A0">
        <w:rPr>
          <w:sz w:val="28"/>
          <w:szCs w:val="28"/>
        </w:rPr>
        <w:t>2</w:t>
      </w:r>
      <w:r w:rsidR="000A5B52" w:rsidRPr="00F905A0">
        <w:rPr>
          <w:sz w:val="28"/>
          <w:szCs w:val="28"/>
        </w:rPr>
        <w:t>6</w:t>
      </w:r>
    </w:p>
    <w:p w14:paraId="3DFBE9C0" w14:textId="6CD3CBCC" w:rsidR="00983D0B" w:rsidRPr="00F905A0" w:rsidRDefault="00983D0B" w:rsidP="002D2995">
      <w:pPr>
        <w:pStyle w:val="1"/>
        <w:suppressAutoHyphens/>
        <w:ind w:left="0"/>
        <w:contextualSpacing w:val="0"/>
        <w:jc w:val="center"/>
        <w:rPr>
          <w:b/>
          <w:lang w:eastAsia="ar-SA"/>
        </w:rPr>
      </w:pPr>
      <w:r w:rsidRPr="00F905A0">
        <w:rPr>
          <w:sz w:val="28"/>
          <w:szCs w:val="28"/>
        </w:rPr>
        <w:br w:type="page"/>
      </w:r>
      <w:r w:rsidR="002D2995" w:rsidRPr="00F905A0">
        <w:rPr>
          <w:b/>
        </w:rPr>
        <w:lastRenderedPageBreak/>
        <w:t xml:space="preserve">I. </w:t>
      </w:r>
      <w:r w:rsidRPr="00F905A0">
        <w:rPr>
          <w:b/>
          <w:lang w:eastAsia="ar-SA"/>
        </w:rPr>
        <w:t>Vispārīgā informācija</w:t>
      </w:r>
    </w:p>
    <w:p w14:paraId="20FF054F" w14:textId="7D1863BB" w:rsidR="00983D0B" w:rsidRPr="00F905A0" w:rsidRDefault="00983D0B" w:rsidP="00ED35A4">
      <w:pPr>
        <w:numPr>
          <w:ilvl w:val="0"/>
          <w:numId w:val="3"/>
        </w:numPr>
        <w:tabs>
          <w:tab w:val="left" w:pos="0"/>
          <w:tab w:val="num" w:pos="426"/>
        </w:tabs>
        <w:suppressAutoHyphens/>
        <w:spacing w:before="120"/>
        <w:ind w:left="425" w:hanging="425"/>
        <w:jc w:val="both"/>
        <w:rPr>
          <w:lang w:eastAsia="ar-SA"/>
        </w:rPr>
      </w:pPr>
      <w:bookmarkStart w:id="3" w:name="_Ref274582254"/>
      <w:r w:rsidRPr="00F905A0">
        <w:rPr>
          <w:lang w:eastAsia="ar-SA"/>
        </w:rPr>
        <w:t>Iepirkuma identifikācijas Nr.</w:t>
      </w:r>
      <w:r w:rsidR="001F2D69" w:rsidRPr="00F905A0">
        <w:rPr>
          <w:lang w:eastAsia="ar-SA"/>
        </w:rPr>
        <w:t xml:space="preserve"> SIA DDzKSU 202</w:t>
      </w:r>
      <w:r w:rsidR="000A5B52" w:rsidRPr="00F905A0">
        <w:rPr>
          <w:lang w:eastAsia="ar-SA"/>
        </w:rPr>
        <w:t>6</w:t>
      </w:r>
      <w:r w:rsidR="001F2D69" w:rsidRPr="00F905A0">
        <w:rPr>
          <w:lang w:eastAsia="ar-SA"/>
        </w:rPr>
        <w:t>/</w:t>
      </w:r>
      <w:r w:rsidR="004B4666" w:rsidRPr="00F905A0">
        <w:rPr>
          <w:lang w:eastAsia="ar-SA"/>
        </w:rPr>
        <w:t>0</w:t>
      </w:r>
      <w:r w:rsidR="00EF30B3" w:rsidRPr="00F905A0">
        <w:rPr>
          <w:lang w:eastAsia="ar-SA"/>
        </w:rPr>
        <w:t>5</w:t>
      </w:r>
      <w:r w:rsidR="00F905A0" w:rsidRPr="00F905A0">
        <w:rPr>
          <w:lang w:eastAsia="ar-SA"/>
        </w:rPr>
        <w:t>9</w:t>
      </w:r>
      <w:r w:rsidR="006E41DD" w:rsidRPr="00F905A0">
        <w:rPr>
          <w:lang w:eastAsia="ar-SA"/>
        </w:rPr>
        <w:t>M</w:t>
      </w:r>
      <w:r w:rsidRPr="00F905A0">
        <w:rPr>
          <w:lang w:eastAsia="ar-SA"/>
        </w:rPr>
        <w:t xml:space="preserve"> </w:t>
      </w:r>
    </w:p>
    <w:p w14:paraId="727B7074" w14:textId="77777777" w:rsidR="00983D0B" w:rsidRPr="00F905A0" w:rsidRDefault="00983D0B" w:rsidP="005C2D13">
      <w:pPr>
        <w:numPr>
          <w:ilvl w:val="0"/>
          <w:numId w:val="3"/>
        </w:numPr>
        <w:tabs>
          <w:tab w:val="left" w:pos="0"/>
          <w:tab w:val="num" w:pos="426"/>
        </w:tabs>
        <w:suppressAutoHyphens/>
        <w:spacing w:after="120"/>
        <w:ind w:left="425" w:hanging="425"/>
        <w:jc w:val="both"/>
        <w:rPr>
          <w:lang w:eastAsia="ar-SA"/>
        </w:rPr>
      </w:pPr>
      <w:r w:rsidRPr="00F905A0">
        <w:t>Pasūtītāja nosaukums, adrese un rekvizīti: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1368"/>
        <w:gridCol w:w="5294"/>
      </w:tblGrid>
      <w:tr w:rsidR="004732DB" w:rsidRPr="00F905A0" w14:paraId="4B9C5A33" w14:textId="77777777" w:rsidTr="000A5B52">
        <w:tc>
          <w:tcPr>
            <w:tcW w:w="3256" w:type="dxa"/>
            <w:vAlign w:val="center"/>
          </w:tcPr>
          <w:p w14:paraId="4F7B8132" w14:textId="77777777" w:rsidR="008927D2" w:rsidRPr="00F905A0" w:rsidRDefault="008927D2" w:rsidP="002D2995">
            <w:pPr>
              <w:pStyle w:val="ListParagraph"/>
              <w:ind w:left="-7"/>
              <w:rPr>
                <w:b/>
                <w:bCs/>
                <w:sz w:val="22"/>
                <w:szCs w:val="22"/>
              </w:rPr>
            </w:pPr>
            <w:r w:rsidRPr="00F905A0">
              <w:rPr>
                <w:b/>
                <w:bCs/>
                <w:sz w:val="22"/>
                <w:szCs w:val="22"/>
              </w:rPr>
              <w:t>Pasūtītāja nosaukums</w:t>
            </w:r>
          </w:p>
        </w:tc>
        <w:tc>
          <w:tcPr>
            <w:tcW w:w="6662" w:type="dxa"/>
            <w:gridSpan w:val="2"/>
            <w:vAlign w:val="center"/>
          </w:tcPr>
          <w:p w14:paraId="50183454" w14:textId="77777777" w:rsidR="008927D2" w:rsidRPr="00F905A0" w:rsidRDefault="008927D2" w:rsidP="002D2995">
            <w:pPr>
              <w:rPr>
                <w:b/>
                <w:bCs/>
                <w:sz w:val="22"/>
                <w:szCs w:val="22"/>
              </w:rPr>
            </w:pPr>
            <w:r w:rsidRPr="00F905A0">
              <w:rPr>
                <w:b/>
                <w:bCs/>
                <w:sz w:val="22"/>
                <w:szCs w:val="22"/>
              </w:rPr>
              <w:t>SIA “Daugavpils dzīvokļu un komunālās saimniecības uzņēmums”</w:t>
            </w:r>
          </w:p>
        </w:tc>
      </w:tr>
      <w:tr w:rsidR="004732DB" w:rsidRPr="00F905A0" w14:paraId="3E636932" w14:textId="77777777" w:rsidTr="000A5B52">
        <w:tc>
          <w:tcPr>
            <w:tcW w:w="3256" w:type="dxa"/>
          </w:tcPr>
          <w:p w14:paraId="483D2EA5" w14:textId="77777777" w:rsidR="008927D2" w:rsidRPr="00F905A0" w:rsidRDefault="008927D2" w:rsidP="002D2995">
            <w:pPr>
              <w:rPr>
                <w:sz w:val="22"/>
                <w:szCs w:val="22"/>
              </w:rPr>
            </w:pPr>
            <w:r w:rsidRPr="00F905A0">
              <w:rPr>
                <w:sz w:val="22"/>
                <w:szCs w:val="22"/>
              </w:rPr>
              <w:t>PVN maksātāja reģistrācijas numurs</w:t>
            </w:r>
          </w:p>
        </w:tc>
        <w:tc>
          <w:tcPr>
            <w:tcW w:w="6662" w:type="dxa"/>
            <w:gridSpan w:val="2"/>
            <w:vAlign w:val="center"/>
          </w:tcPr>
          <w:p w14:paraId="6E333ACB" w14:textId="77777777" w:rsidR="008927D2" w:rsidRPr="00F905A0" w:rsidRDefault="008927D2" w:rsidP="002D2995">
            <w:pPr>
              <w:rPr>
                <w:sz w:val="22"/>
                <w:szCs w:val="22"/>
              </w:rPr>
            </w:pPr>
            <w:r w:rsidRPr="00F905A0">
              <w:rPr>
                <w:sz w:val="22"/>
                <w:szCs w:val="22"/>
              </w:rPr>
              <w:t>41503002485</w:t>
            </w:r>
          </w:p>
        </w:tc>
      </w:tr>
      <w:tr w:rsidR="004732DB" w:rsidRPr="00F905A0" w14:paraId="46C794F6" w14:textId="77777777" w:rsidTr="000A5B52">
        <w:tc>
          <w:tcPr>
            <w:tcW w:w="3256" w:type="dxa"/>
          </w:tcPr>
          <w:p w14:paraId="06C768ED" w14:textId="77777777" w:rsidR="008927D2" w:rsidRPr="00F905A0" w:rsidRDefault="008927D2" w:rsidP="002D2995">
            <w:pPr>
              <w:rPr>
                <w:sz w:val="22"/>
                <w:szCs w:val="22"/>
              </w:rPr>
            </w:pPr>
            <w:r w:rsidRPr="00F905A0">
              <w:rPr>
                <w:sz w:val="22"/>
                <w:szCs w:val="22"/>
              </w:rPr>
              <w:t>Juridiskā adrese</w:t>
            </w:r>
          </w:p>
        </w:tc>
        <w:tc>
          <w:tcPr>
            <w:tcW w:w="6662" w:type="dxa"/>
            <w:gridSpan w:val="2"/>
            <w:vAlign w:val="center"/>
          </w:tcPr>
          <w:p w14:paraId="2B1103B2" w14:textId="77777777" w:rsidR="008927D2" w:rsidRPr="00F905A0" w:rsidRDefault="008927D2" w:rsidP="002D2995">
            <w:pPr>
              <w:rPr>
                <w:sz w:val="22"/>
                <w:szCs w:val="22"/>
              </w:rPr>
            </w:pPr>
            <w:r w:rsidRPr="00F905A0">
              <w:rPr>
                <w:sz w:val="22"/>
                <w:szCs w:val="22"/>
              </w:rPr>
              <w:t>Liepājas iela 21, Daugavpils, LV-5417</w:t>
            </w:r>
          </w:p>
        </w:tc>
      </w:tr>
      <w:tr w:rsidR="004732DB" w:rsidRPr="00F905A0" w14:paraId="10776015" w14:textId="77777777" w:rsidTr="000A5B52">
        <w:tc>
          <w:tcPr>
            <w:tcW w:w="3256" w:type="dxa"/>
          </w:tcPr>
          <w:p w14:paraId="71AA7E47" w14:textId="51113581" w:rsidR="008927D2" w:rsidRPr="00F905A0" w:rsidRDefault="00A92000" w:rsidP="002D2995">
            <w:pPr>
              <w:rPr>
                <w:sz w:val="22"/>
                <w:szCs w:val="22"/>
              </w:rPr>
            </w:pPr>
            <w:r w:rsidRPr="00F905A0">
              <w:rPr>
                <w:sz w:val="22"/>
                <w:szCs w:val="22"/>
              </w:rPr>
              <w:t>Tālrunis</w:t>
            </w:r>
          </w:p>
        </w:tc>
        <w:tc>
          <w:tcPr>
            <w:tcW w:w="6662" w:type="dxa"/>
            <w:gridSpan w:val="2"/>
            <w:vAlign w:val="center"/>
          </w:tcPr>
          <w:p w14:paraId="34BB4CA0" w14:textId="3E8879B5" w:rsidR="008927D2" w:rsidRPr="00F905A0" w:rsidRDefault="00E31E63" w:rsidP="002D2995">
            <w:pPr>
              <w:rPr>
                <w:sz w:val="22"/>
                <w:szCs w:val="22"/>
              </w:rPr>
            </w:pPr>
            <w:r w:rsidRPr="00F905A0">
              <w:rPr>
                <w:sz w:val="22"/>
                <w:szCs w:val="22"/>
              </w:rPr>
              <w:t>80007287</w:t>
            </w:r>
          </w:p>
        </w:tc>
      </w:tr>
      <w:tr w:rsidR="004732DB" w:rsidRPr="00F905A0" w14:paraId="195DF871" w14:textId="77777777" w:rsidTr="000A5B52">
        <w:tc>
          <w:tcPr>
            <w:tcW w:w="3256" w:type="dxa"/>
          </w:tcPr>
          <w:p w14:paraId="4EADC3D2" w14:textId="77777777" w:rsidR="008927D2" w:rsidRPr="00F905A0" w:rsidRDefault="008927D2" w:rsidP="002D2995">
            <w:pPr>
              <w:rPr>
                <w:sz w:val="22"/>
                <w:szCs w:val="22"/>
              </w:rPr>
            </w:pPr>
            <w:r w:rsidRPr="00F905A0">
              <w:rPr>
                <w:sz w:val="22"/>
                <w:szCs w:val="22"/>
              </w:rPr>
              <w:t>Elektroniskā pasta adrese</w:t>
            </w:r>
          </w:p>
        </w:tc>
        <w:tc>
          <w:tcPr>
            <w:tcW w:w="6662" w:type="dxa"/>
            <w:gridSpan w:val="2"/>
            <w:vAlign w:val="center"/>
          </w:tcPr>
          <w:p w14:paraId="7B3E1FFC" w14:textId="0710744D" w:rsidR="008927D2" w:rsidRPr="00F905A0" w:rsidRDefault="008927D2" w:rsidP="002D2995">
            <w:pPr>
              <w:rPr>
                <w:sz w:val="22"/>
                <w:szCs w:val="22"/>
              </w:rPr>
            </w:pPr>
            <w:hyperlink r:id="rId8" w:history="1">
              <w:r w:rsidRPr="00F905A0">
                <w:rPr>
                  <w:rStyle w:val="Hyperlink"/>
                  <w:color w:val="auto"/>
                  <w:sz w:val="22"/>
                  <w:szCs w:val="22"/>
                </w:rPr>
                <w:t>pasts@ddzksu.lv</w:t>
              </w:r>
            </w:hyperlink>
          </w:p>
        </w:tc>
      </w:tr>
      <w:tr w:rsidR="004732DB" w:rsidRPr="00F905A0" w14:paraId="6499869F" w14:textId="77777777" w:rsidTr="000A5B52">
        <w:tc>
          <w:tcPr>
            <w:tcW w:w="3256" w:type="dxa"/>
          </w:tcPr>
          <w:p w14:paraId="4510BE20" w14:textId="77777777" w:rsidR="008927D2" w:rsidRPr="00F905A0" w:rsidRDefault="008927D2" w:rsidP="002D2995">
            <w:pPr>
              <w:rPr>
                <w:sz w:val="22"/>
                <w:szCs w:val="22"/>
              </w:rPr>
            </w:pPr>
            <w:r w:rsidRPr="00F905A0">
              <w:rPr>
                <w:sz w:val="22"/>
                <w:szCs w:val="22"/>
              </w:rPr>
              <w:t>Kontaktpunkts</w:t>
            </w:r>
          </w:p>
        </w:tc>
        <w:tc>
          <w:tcPr>
            <w:tcW w:w="6662" w:type="dxa"/>
            <w:gridSpan w:val="2"/>
            <w:vAlign w:val="center"/>
          </w:tcPr>
          <w:p w14:paraId="2E5A9882" w14:textId="536F5AF3" w:rsidR="008927D2" w:rsidRPr="00F905A0" w:rsidRDefault="00B82017" w:rsidP="002D2995">
            <w:pPr>
              <w:rPr>
                <w:b/>
                <w:bCs/>
                <w:sz w:val="22"/>
                <w:szCs w:val="22"/>
              </w:rPr>
            </w:pPr>
            <w:r w:rsidRPr="00F905A0">
              <w:rPr>
                <w:b/>
                <w:bCs/>
                <w:sz w:val="22"/>
                <w:szCs w:val="22"/>
              </w:rPr>
              <w:t xml:space="preserve">Vecākais </w:t>
            </w:r>
            <w:r w:rsidR="008927D2" w:rsidRPr="00F905A0">
              <w:rPr>
                <w:b/>
                <w:bCs/>
                <w:sz w:val="22"/>
                <w:szCs w:val="22"/>
              </w:rPr>
              <w:t>iepirkumu speciālists</w:t>
            </w:r>
          </w:p>
        </w:tc>
      </w:tr>
      <w:tr w:rsidR="004732DB" w:rsidRPr="00F905A0" w14:paraId="38C25392" w14:textId="77777777" w:rsidTr="000A5B52">
        <w:tc>
          <w:tcPr>
            <w:tcW w:w="3256" w:type="dxa"/>
          </w:tcPr>
          <w:p w14:paraId="70CE61F8" w14:textId="77777777" w:rsidR="008927D2" w:rsidRPr="00F905A0" w:rsidRDefault="008927D2" w:rsidP="002D2995">
            <w:pPr>
              <w:rPr>
                <w:sz w:val="22"/>
                <w:szCs w:val="22"/>
              </w:rPr>
            </w:pPr>
            <w:r w:rsidRPr="00F905A0">
              <w:rPr>
                <w:sz w:val="22"/>
                <w:szCs w:val="22"/>
              </w:rPr>
              <w:t>Kontaktpersona</w:t>
            </w:r>
          </w:p>
        </w:tc>
        <w:tc>
          <w:tcPr>
            <w:tcW w:w="6662" w:type="dxa"/>
            <w:gridSpan w:val="2"/>
            <w:vAlign w:val="center"/>
          </w:tcPr>
          <w:p w14:paraId="389149A0" w14:textId="0F744670" w:rsidR="008927D2" w:rsidRPr="00F905A0" w:rsidRDefault="004B4666" w:rsidP="002D2995">
            <w:pPr>
              <w:rPr>
                <w:sz w:val="22"/>
                <w:szCs w:val="22"/>
              </w:rPr>
            </w:pPr>
            <w:r w:rsidRPr="00F905A0">
              <w:rPr>
                <w:sz w:val="22"/>
                <w:szCs w:val="22"/>
              </w:rPr>
              <w:t>Ingrīda Nežberte</w:t>
            </w:r>
          </w:p>
        </w:tc>
      </w:tr>
      <w:tr w:rsidR="004732DB" w:rsidRPr="00F905A0" w14:paraId="419861D3" w14:textId="77777777" w:rsidTr="000A5B52">
        <w:tc>
          <w:tcPr>
            <w:tcW w:w="3256" w:type="dxa"/>
          </w:tcPr>
          <w:p w14:paraId="120CD6B8" w14:textId="77777777" w:rsidR="008927D2" w:rsidRPr="00F905A0" w:rsidRDefault="008927D2" w:rsidP="002D2995">
            <w:pPr>
              <w:rPr>
                <w:sz w:val="22"/>
                <w:szCs w:val="22"/>
              </w:rPr>
            </w:pPr>
            <w:r w:rsidRPr="00F905A0">
              <w:rPr>
                <w:sz w:val="22"/>
                <w:szCs w:val="22"/>
              </w:rPr>
              <w:t>Tālruņa Nr.</w:t>
            </w:r>
          </w:p>
        </w:tc>
        <w:tc>
          <w:tcPr>
            <w:tcW w:w="6662" w:type="dxa"/>
            <w:gridSpan w:val="2"/>
            <w:vAlign w:val="center"/>
          </w:tcPr>
          <w:p w14:paraId="1195F9AF" w14:textId="0BBC6151" w:rsidR="008927D2" w:rsidRPr="00F905A0" w:rsidRDefault="004B4666" w:rsidP="002D2995">
            <w:pPr>
              <w:rPr>
                <w:sz w:val="22"/>
                <w:szCs w:val="22"/>
              </w:rPr>
            </w:pPr>
            <w:r w:rsidRPr="00F905A0">
              <w:rPr>
                <w:sz w:val="22"/>
                <w:szCs w:val="22"/>
              </w:rPr>
              <w:t>65407290</w:t>
            </w:r>
          </w:p>
        </w:tc>
      </w:tr>
      <w:tr w:rsidR="004732DB" w:rsidRPr="00F905A0" w14:paraId="2D2854F2" w14:textId="77777777" w:rsidTr="000A5B52">
        <w:tc>
          <w:tcPr>
            <w:tcW w:w="3256" w:type="dxa"/>
          </w:tcPr>
          <w:p w14:paraId="696D1047" w14:textId="77777777" w:rsidR="008927D2" w:rsidRPr="00F905A0" w:rsidRDefault="008927D2" w:rsidP="002D2995">
            <w:pPr>
              <w:rPr>
                <w:sz w:val="22"/>
                <w:szCs w:val="22"/>
              </w:rPr>
            </w:pPr>
            <w:r w:rsidRPr="00F905A0">
              <w:rPr>
                <w:sz w:val="22"/>
                <w:szCs w:val="22"/>
              </w:rPr>
              <w:t>e-pasta adrese</w:t>
            </w:r>
          </w:p>
        </w:tc>
        <w:tc>
          <w:tcPr>
            <w:tcW w:w="6662" w:type="dxa"/>
            <w:gridSpan w:val="2"/>
            <w:vAlign w:val="center"/>
          </w:tcPr>
          <w:p w14:paraId="18165E32" w14:textId="4897D550" w:rsidR="008927D2" w:rsidRPr="00F905A0" w:rsidRDefault="004B4666" w:rsidP="002D2995">
            <w:pPr>
              <w:rPr>
                <w:sz w:val="22"/>
                <w:szCs w:val="22"/>
              </w:rPr>
            </w:pPr>
            <w:hyperlink r:id="rId9" w:history="1">
              <w:r w:rsidRPr="00F905A0">
                <w:rPr>
                  <w:rStyle w:val="Hyperlink"/>
                  <w:color w:val="auto"/>
                  <w:sz w:val="22"/>
                  <w:szCs w:val="22"/>
                </w:rPr>
                <w:t>ingrida.nezberte@ddzksu.lv</w:t>
              </w:r>
            </w:hyperlink>
          </w:p>
        </w:tc>
      </w:tr>
      <w:tr w:rsidR="004732DB" w:rsidRPr="00F905A0" w14:paraId="488E21FA" w14:textId="77777777" w:rsidTr="000A5B52">
        <w:trPr>
          <w:trHeight w:val="539"/>
        </w:trPr>
        <w:tc>
          <w:tcPr>
            <w:tcW w:w="3256" w:type="dxa"/>
            <w:vMerge w:val="restart"/>
            <w:vAlign w:val="center"/>
          </w:tcPr>
          <w:p w14:paraId="7F4F84E7" w14:textId="77777777" w:rsidR="008927D2" w:rsidRPr="00F905A0" w:rsidRDefault="008927D2" w:rsidP="002D2995">
            <w:pPr>
              <w:rPr>
                <w:sz w:val="22"/>
                <w:szCs w:val="22"/>
              </w:rPr>
            </w:pPr>
            <w:r w:rsidRPr="00F905A0">
              <w:rPr>
                <w:sz w:val="22"/>
                <w:szCs w:val="22"/>
              </w:rPr>
              <w:t>Darbs</w:t>
            </w:r>
          </w:p>
        </w:tc>
        <w:tc>
          <w:tcPr>
            <w:tcW w:w="1368" w:type="dxa"/>
          </w:tcPr>
          <w:p w14:paraId="28AA8C94" w14:textId="77777777" w:rsidR="008927D2" w:rsidRPr="00F905A0" w:rsidRDefault="008927D2" w:rsidP="002D2995">
            <w:pPr>
              <w:rPr>
                <w:sz w:val="22"/>
                <w:szCs w:val="22"/>
              </w:rPr>
            </w:pPr>
            <w:r w:rsidRPr="00F905A0">
              <w:rPr>
                <w:sz w:val="22"/>
                <w:szCs w:val="22"/>
              </w:rPr>
              <w:t>Pirmdiena</w:t>
            </w:r>
          </w:p>
          <w:p w14:paraId="31DFCA94" w14:textId="77777777" w:rsidR="008927D2" w:rsidRPr="00F905A0" w:rsidRDefault="008927D2" w:rsidP="002D2995">
            <w:pPr>
              <w:rPr>
                <w:sz w:val="22"/>
                <w:szCs w:val="22"/>
              </w:rPr>
            </w:pPr>
            <w:r w:rsidRPr="00F905A0">
              <w:rPr>
                <w:sz w:val="22"/>
                <w:szCs w:val="22"/>
              </w:rPr>
              <w:t>Otrdiena</w:t>
            </w:r>
          </w:p>
          <w:p w14:paraId="716B6E2C" w14:textId="77777777" w:rsidR="008927D2" w:rsidRPr="00F905A0" w:rsidRDefault="008927D2" w:rsidP="002D2995">
            <w:pPr>
              <w:rPr>
                <w:sz w:val="22"/>
                <w:szCs w:val="22"/>
              </w:rPr>
            </w:pPr>
            <w:r w:rsidRPr="00F905A0">
              <w:rPr>
                <w:sz w:val="22"/>
                <w:szCs w:val="22"/>
              </w:rPr>
              <w:t>Trešdiena Ceturtdiena</w:t>
            </w:r>
          </w:p>
        </w:tc>
        <w:tc>
          <w:tcPr>
            <w:tcW w:w="5294" w:type="dxa"/>
            <w:vAlign w:val="center"/>
          </w:tcPr>
          <w:p w14:paraId="416E8918" w14:textId="77777777" w:rsidR="008927D2" w:rsidRPr="00F905A0" w:rsidRDefault="008927D2" w:rsidP="002D2995">
            <w:pPr>
              <w:jc w:val="center"/>
              <w:rPr>
                <w:sz w:val="22"/>
                <w:szCs w:val="22"/>
              </w:rPr>
            </w:pPr>
            <w:r w:rsidRPr="00F905A0">
              <w:rPr>
                <w:sz w:val="22"/>
                <w:szCs w:val="22"/>
              </w:rPr>
              <w:t>08.00 – 12.00, 12.45 – 17.00</w:t>
            </w:r>
          </w:p>
        </w:tc>
      </w:tr>
      <w:tr w:rsidR="004732DB" w:rsidRPr="00F905A0" w14:paraId="4137E92C" w14:textId="77777777" w:rsidTr="000A5B52">
        <w:tc>
          <w:tcPr>
            <w:tcW w:w="3256" w:type="dxa"/>
            <w:vMerge/>
          </w:tcPr>
          <w:p w14:paraId="0FBA5FDF" w14:textId="77777777" w:rsidR="008927D2" w:rsidRPr="00F905A0" w:rsidRDefault="008927D2" w:rsidP="002D2995">
            <w:pPr>
              <w:rPr>
                <w:sz w:val="22"/>
                <w:szCs w:val="22"/>
              </w:rPr>
            </w:pPr>
          </w:p>
        </w:tc>
        <w:tc>
          <w:tcPr>
            <w:tcW w:w="1368" w:type="dxa"/>
          </w:tcPr>
          <w:p w14:paraId="7BFC9EA3" w14:textId="77777777" w:rsidR="008927D2" w:rsidRPr="00F905A0" w:rsidRDefault="008927D2" w:rsidP="002D2995">
            <w:pPr>
              <w:rPr>
                <w:sz w:val="22"/>
                <w:szCs w:val="22"/>
              </w:rPr>
            </w:pPr>
            <w:r w:rsidRPr="00F905A0">
              <w:rPr>
                <w:sz w:val="22"/>
                <w:szCs w:val="22"/>
              </w:rPr>
              <w:t>Piektdiena</w:t>
            </w:r>
          </w:p>
        </w:tc>
        <w:tc>
          <w:tcPr>
            <w:tcW w:w="5294" w:type="dxa"/>
            <w:vAlign w:val="center"/>
          </w:tcPr>
          <w:p w14:paraId="255ECF00" w14:textId="77777777" w:rsidR="008927D2" w:rsidRPr="00F905A0" w:rsidRDefault="008927D2" w:rsidP="002D2995">
            <w:pPr>
              <w:jc w:val="center"/>
              <w:rPr>
                <w:sz w:val="22"/>
                <w:szCs w:val="22"/>
              </w:rPr>
            </w:pPr>
            <w:r w:rsidRPr="00F905A0">
              <w:rPr>
                <w:sz w:val="22"/>
                <w:szCs w:val="22"/>
              </w:rPr>
              <w:t>08.00 – 12.00, 13.00 – 16.00</w:t>
            </w:r>
          </w:p>
        </w:tc>
      </w:tr>
      <w:tr w:rsidR="004732DB" w:rsidRPr="00F905A0" w14:paraId="6D9D5348" w14:textId="77777777" w:rsidTr="000A5B52">
        <w:tc>
          <w:tcPr>
            <w:tcW w:w="3256" w:type="dxa"/>
            <w:vAlign w:val="center"/>
          </w:tcPr>
          <w:p w14:paraId="18F92357" w14:textId="77777777" w:rsidR="004B4666" w:rsidRPr="00F905A0" w:rsidRDefault="004B4666" w:rsidP="002D2995">
            <w:pPr>
              <w:rPr>
                <w:sz w:val="22"/>
                <w:szCs w:val="22"/>
              </w:rPr>
            </w:pPr>
            <w:r w:rsidRPr="00F905A0">
              <w:rPr>
                <w:sz w:val="22"/>
                <w:szCs w:val="22"/>
              </w:rPr>
              <w:t>Kontaktpersona</w:t>
            </w:r>
          </w:p>
        </w:tc>
        <w:tc>
          <w:tcPr>
            <w:tcW w:w="6662" w:type="dxa"/>
            <w:gridSpan w:val="2"/>
          </w:tcPr>
          <w:p w14:paraId="28CD78BA" w14:textId="5D27B191" w:rsidR="004B4666" w:rsidRPr="00F905A0" w:rsidRDefault="005C2D13" w:rsidP="002D2995">
            <w:pPr>
              <w:rPr>
                <w:sz w:val="22"/>
                <w:szCs w:val="22"/>
              </w:rPr>
            </w:pPr>
            <w:r w:rsidRPr="00F905A0">
              <w:rPr>
                <w:b/>
                <w:sz w:val="22"/>
                <w:szCs w:val="22"/>
              </w:rPr>
              <w:t>Ēku sistēmu inženieris</w:t>
            </w:r>
            <w:r w:rsidR="00387A04" w:rsidRPr="00F905A0">
              <w:rPr>
                <w:b/>
                <w:sz w:val="22"/>
                <w:szCs w:val="22"/>
              </w:rPr>
              <w:t xml:space="preserve"> </w:t>
            </w:r>
            <w:r w:rsidRPr="00F905A0">
              <w:rPr>
                <w:b/>
                <w:sz w:val="22"/>
                <w:szCs w:val="22"/>
              </w:rPr>
              <w:t>Ruslans Dimitrijevs</w:t>
            </w:r>
            <w:r w:rsidR="004B4666" w:rsidRPr="00F905A0">
              <w:rPr>
                <w:b/>
                <w:sz w:val="22"/>
                <w:szCs w:val="22"/>
              </w:rPr>
              <w:t xml:space="preserve"> </w:t>
            </w:r>
            <w:r w:rsidR="004B4666" w:rsidRPr="00F905A0">
              <w:rPr>
                <w:bCs/>
                <w:sz w:val="22"/>
                <w:szCs w:val="22"/>
              </w:rPr>
              <w:t>(ar specifikāciju saistītos jautājumos)</w:t>
            </w:r>
          </w:p>
        </w:tc>
      </w:tr>
      <w:tr w:rsidR="004B4666" w:rsidRPr="00F905A0" w14:paraId="39DB8F97" w14:textId="77777777" w:rsidTr="000A5B52">
        <w:tc>
          <w:tcPr>
            <w:tcW w:w="3256" w:type="dxa"/>
          </w:tcPr>
          <w:p w14:paraId="4790D795" w14:textId="77777777" w:rsidR="004B4666" w:rsidRPr="00F905A0" w:rsidRDefault="004B4666" w:rsidP="002D2995">
            <w:pPr>
              <w:rPr>
                <w:sz w:val="22"/>
                <w:szCs w:val="22"/>
              </w:rPr>
            </w:pPr>
            <w:r w:rsidRPr="00F905A0">
              <w:rPr>
                <w:sz w:val="22"/>
                <w:szCs w:val="22"/>
              </w:rPr>
              <w:t>Tālruņa Nr.</w:t>
            </w:r>
          </w:p>
        </w:tc>
        <w:tc>
          <w:tcPr>
            <w:tcW w:w="6662" w:type="dxa"/>
            <w:gridSpan w:val="2"/>
          </w:tcPr>
          <w:p w14:paraId="1AAB54A9" w14:textId="06FD7869" w:rsidR="004B4666" w:rsidRPr="00F905A0" w:rsidRDefault="005C2D13" w:rsidP="002D2995">
            <w:pPr>
              <w:rPr>
                <w:sz w:val="22"/>
                <w:szCs w:val="22"/>
              </w:rPr>
            </w:pPr>
            <w:r w:rsidRPr="00F905A0">
              <w:rPr>
                <w:sz w:val="22"/>
                <w:szCs w:val="22"/>
              </w:rPr>
              <w:t>29992581</w:t>
            </w:r>
          </w:p>
        </w:tc>
      </w:tr>
    </w:tbl>
    <w:p w14:paraId="65AB552D" w14:textId="77777777" w:rsidR="008927D2" w:rsidRPr="00F905A0" w:rsidRDefault="008927D2" w:rsidP="002D2995">
      <w:pPr>
        <w:tabs>
          <w:tab w:val="left" w:pos="0"/>
        </w:tabs>
        <w:suppressAutoHyphens/>
        <w:ind w:left="426"/>
        <w:jc w:val="both"/>
      </w:pPr>
    </w:p>
    <w:bookmarkEnd w:id="3"/>
    <w:p w14:paraId="674DC342" w14:textId="77777777" w:rsidR="00983D0B" w:rsidRPr="00F905A0" w:rsidRDefault="00983D0B" w:rsidP="002D2995">
      <w:pPr>
        <w:numPr>
          <w:ilvl w:val="0"/>
          <w:numId w:val="3"/>
        </w:numPr>
        <w:tabs>
          <w:tab w:val="left" w:pos="0"/>
          <w:tab w:val="num" w:pos="426"/>
          <w:tab w:val="left" w:pos="960"/>
          <w:tab w:val="num" w:pos="1421"/>
        </w:tabs>
        <w:suppressAutoHyphens/>
        <w:ind w:left="425" w:hanging="425"/>
        <w:jc w:val="both"/>
        <w:rPr>
          <w:lang w:eastAsia="ar-SA"/>
        </w:rPr>
      </w:pPr>
      <w:r w:rsidRPr="00F905A0">
        <w:rPr>
          <w:lang w:eastAsia="ar-SA"/>
        </w:rPr>
        <w:t>Iepirkuma metode: Saskaņā ar Publisko iepirkumu likuma 9.pantu.</w:t>
      </w:r>
    </w:p>
    <w:p w14:paraId="2D489A36" w14:textId="77777777" w:rsidR="00983D0B" w:rsidRPr="00F905A0" w:rsidRDefault="00983D0B" w:rsidP="00ED35A4">
      <w:pPr>
        <w:numPr>
          <w:ilvl w:val="0"/>
          <w:numId w:val="3"/>
        </w:numPr>
        <w:tabs>
          <w:tab w:val="left" w:pos="0"/>
          <w:tab w:val="num" w:pos="426"/>
          <w:tab w:val="num" w:pos="1421"/>
        </w:tabs>
        <w:suppressAutoHyphens/>
        <w:spacing w:after="120"/>
        <w:ind w:left="425" w:hanging="425"/>
        <w:jc w:val="both"/>
        <w:rPr>
          <w:lang w:eastAsia="ar-SA"/>
        </w:rPr>
      </w:pPr>
      <w:r w:rsidRPr="00F905A0">
        <w:rPr>
          <w:lang w:eastAsia="ar-SA"/>
        </w:rPr>
        <w:t xml:space="preserve">Pretendents nav tiesīgs iesniegt piedāvājumu variantus. </w:t>
      </w:r>
    </w:p>
    <w:p w14:paraId="5550DE49" w14:textId="419D3A55" w:rsidR="00983D0B" w:rsidRPr="00F905A0" w:rsidRDefault="002D2995" w:rsidP="002D2995">
      <w:pPr>
        <w:pStyle w:val="1"/>
        <w:suppressAutoHyphens/>
        <w:ind w:left="0"/>
        <w:contextualSpacing w:val="0"/>
        <w:jc w:val="center"/>
        <w:rPr>
          <w:b/>
          <w:lang w:eastAsia="ar-SA"/>
        </w:rPr>
      </w:pPr>
      <w:r w:rsidRPr="00F905A0">
        <w:rPr>
          <w:b/>
          <w:lang w:eastAsia="ar-SA"/>
        </w:rPr>
        <w:t xml:space="preserve">II. </w:t>
      </w:r>
      <w:r w:rsidR="00983D0B" w:rsidRPr="00F905A0">
        <w:rPr>
          <w:b/>
          <w:lang w:eastAsia="ar-SA"/>
        </w:rPr>
        <w:t>Iepirkuma priekšmets</w:t>
      </w:r>
    </w:p>
    <w:p w14:paraId="1A6C7A1A" w14:textId="4D739544" w:rsidR="00983D0B" w:rsidRPr="00F905A0" w:rsidRDefault="00983D0B" w:rsidP="00ED35A4">
      <w:pPr>
        <w:numPr>
          <w:ilvl w:val="0"/>
          <w:numId w:val="3"/>
        </w:numPr>
        <w:tabs>
          <w:tab w:val="clear" w:pos="570"/>
          <w:tab w:val="num" w:pos="426"/>
        </w:tabs>
        <w:suppressAutoHyphens/>
        <w:spacing w:before="120"/>
        <w:ind w:left="425" w:hanging="425"/>
        <w:jc w:val="both"/>
      </w:pPr>
      <w:r w:rsidRPr="00F905A0">
        <w:rPr>
          <w:u w:val="single"/>
        </w:rPr>
        <w:t>Iepirkuma priekšmets:</w:t>
      </w:r>
      <w:r w:rsidRPr="00F905A0">
        <w:rPr>
          <w:b/>
        </w:rPr>
        <w:t xml:space="preserve"> </w:t>
      </w:r>
      <w:r w:rsidR="00142E99" w:rsidRPr="00F905A0">
        <w:t>Karstā ūdens un apkures sildītāju piegāde</w:t>
      </w:r>
      <w:r w:rsidRPr="00F905A0">
        <w:t xml:space="preserve">. Iepirkuma priekšmeta apjoms un apraksts noteikts iepirkuma Nolikumam pievienotajā </w:t>
      </w:r>
      <w:r w:rsidRPr="00F905A0">
        <w:rPr>
          <w:lang w:eastAsia="ar-SA"/>
        </w:rPr>
        <w:t>tehniskajā specifikācijā (2.pielikums).</w:t>
      </w:r>
    </w:p>
    <w:p w14:paraId="4E94FA48" w14:textId="77777777" w:rsidR="00C86763" w:rsidRPr="00F905A0" w:rsidRDefault="00C86763" w:rsidP="002D2995">
      <w:pPr>
        <w:numPr>
          <w:ilvl w:val="0"/>
          <w:numId w:val="3"/>
        </w:numPr>
        <w:tabs>
          <w:tab w:val="clear" w:pos="570"/>
          <w:tab w:val="num" w:pos="0"/>
        </w:tabs>
        <w:suppressAutoHyphens/>
        <w:ind w:left="426" w:hanging="426"/>
        <w:jc w:val="both"/>
        <w:rPr>
          <w:lang w:eastAsia="ar-SA"/>
        </w:rPr>
      </w:pPr>
      <w:r w:rsidRPr="00F905A0">
        <w:rPr>
          <w:lang w:eastAsia="ar-SA"/>
        </w:rPr>
        <w:t xml:space="preserve">Iepirkuma priekšmets </w:t>
      </w:r>
      <w:r w:rsidR="008654E2" w:rsidRPr="00F905A0">
        <w:rPr>
          <w:b/>
          <w:lang w:eastAsia="ar-SA"/>
        </w:rPr>
        <w:t>nav</w:t>
      </w:r>
      <w:r w:rsidRPr="00F905A0">
        <w:rPr>
          <w:b/>
          <w:lang w:eastAsia="ar-SA"/>
        </w:rPr>
        <w:t xml:space="preserve"> sadalīts</w:t>
      </w:r>
      <w:r w:rsidR="008654E2" w:rsidRPr="00F905A0">
        <w:rPr>
          <w:b/>
          <w:lang w:eastAsia="ar-SA"/>
        </w:rPr>
        <w:t xml:space="preserve"> daļās.</w:t>
      </w:r>
    </w:p>
    <w:p w14:paraId="6595BC48" w14:textId="015A0688" w:rsidR="00AA27BB" w:rsidRPr="00F905A0" w:rsidRDefault="00983D0B" w:rsidP="002D2995">
      <w:pPr>
        <w:numPr>
          <w:ilvl w:val="0"/>
          <w:numId w:val="3"/>
        </w:numPr>
        <w:tabs>
          <w:tab w:val="clear" w:pos="570"/>
        </w:tabs>
        <w:suppressAutoHyphens/>
        <w:ind w:left="426" w:hanging="426"/>
        <w:jc w:val="both"/>
      </w:pPr>
      <w:r w:rsidRPr="00F905A0">
        <w:rPr>
          <w:bCs/>
          <w:lang w:eastAsia="ar-SA"/>
        </w:rPr>
        <w:t>I</w:t>
      </w:r>
      <w:r w:rsidR="00924517" w:rsidRPr="00F905A0">
        <w:rPr>
          <w:bCs/>
          <w:lang w:eastAsia="ar-SA"/>
        </w:rPr>
        <w:t xml:space="preserve">epirkuma nomenklatūra: </w:t>
      </w:r>
      <w:r w:rsidR="00FE3B2E" w:rsidRPr="00F905A0">
        <w:t xml:space="preserve">CPV kods: </w:t>
      </w:r>
      <w:r w:rsidR="005C2D13" w:rsidRPr="00F905A0">
        <w:t>44620000-2</w:t>
      </w:r>
      <w:r w:rsidR="00387A04" w:rsidRPr="00F905A0">
        <w:t xml:space="preserve"> (</w:t>
      </w:r>
      <w:r w:rsidR="005C2D13" w:rsidRPr="00F905A0">
        <w:t>centrālās apkures radiatori un katli, un to sastāvdaļas</w:t>
      </w:r>
      <w:r w:rsidR="00387A04" w:rsidRPr="00F905A0">
        <w:t>)</w:t>
      </w:r>
      <w:r w:rsidR="00AA27BB" w:rsidRPr="00F905A0">
        <w:rPr>
          <w:bCs/>
          <w:lang w:eastAsia="ar-SA"/>
        </w:rPr>
        <w:t>.</w:t>
      </w:r>
    </w:p>
    <w:p w14:paraId="2AA807C2" w14:textId="48E5E370" w:rsidR="00582460" w:rsidRPr="00F905A0" w:rsidRDefault="00582460" w:rsidP="002D2995">
      <w:pPr>
        <w:numPr>
          <w:ilvl w:val="0"/>
          <w:numId w:val="3"/>
        </w:numPr>
        <w:tabs>
          <w:tab w:val="clear" w:pos="570"/>
        </w:tabs>
        <w:suppressAutoHyphens/>
        <w:ind w:left="450" w:hanging="450"/>
        <w:jc w:val="both"/>
        <w:rPr>
          <w:lang w:eastAsia="ar-SA"/>
        </w:rPr>
      </w:pPr>
      <w:r w:rsidRPr="00F905A0">
        <w:rPr>
          <w:lang w:eastAsia="ar-SA"/>
        </w:rPr>
        <w:t>Paredzamā līgumcena</w:t>
      </w:r>
      <w:r w:rsidR="008654E2" w:rsidRPr="00F905A0">
        <w:rPr>
          <w:lang w:eastAsia="ar-SA"/>
        </w:rPr>
        <w:t xml:space="preserve">: līdz </w:t>
      </w:r>
      <w:r w:rsidR="00387A04" w:rsidRPr="00F905A0">
        <w:t>15</w:t>
      </w:r>
      <w:r w:rsidR="00FE3B2E" w:rsidRPr="00F905A0">
        <w:t>000.00 (</w:t>
      </w:r>
      <w:r w:rsidR="00387A04" w:rsidRPr="00F905A0">
        <w:t>piecpadsmit</w:t>
      </w:r>
      <w:r w:rsidR="00FE3B2E" w:rsidRPr="00F905A0">
        <w:t xml:space="preserve"> tūkstoši)</w:t>
      </w:r>
      <w:r w:rsidR="00ED5113" w:rsidRPr="00F905A0">
        <w:t xml:space="preserve"> eiro bez PVN</w:t>
      </w:r>
      <w:r w:rsidRPr="00F905A0">
        <w:rPr>
          <w:lang w:eastAsia="ar-SA"/>
        </w:rPr>
        <w:t>.</w:t>
      </w:r>
    </w:p>
    <w:p w14:paraId="0B3E6BC8" w14:textId="71E239B9" w:rsidR="00983D0B" w:rsidRPr="00F905A0" w:rsidRDefault="00983D0B" w:rsidP="002D2995">
      <w:pPr>
        <w:numPr>
          <w:ilvl w:val="0"/>
          <w:numId w:val="3"/>
        </w:numPr>
        <w:tabs>
          <w:tab w:val="clear" w:pos="570"/>
          <w:tab w:val="num" w:pos="0"/>
        </w:tabs>
        <w:suppressAutoHyphens/>
        <w:ind w:left="426" w:hanging="426"/>
        <w:jc w:val="both"/>
        <w:rPr>
          <w:lang w:eastAsia="ar-SA"/>
        </w:rPr>
      </w:pPr>
      <w:r w:rsidRPr="00F905A0">
        <w:rPr>
          <w:lang w:eastAsia="ar-SA"/>
        </w:rPr>
        <w:t>Iepirkuma līgumu izpildes laiks, vietas un svarīgākie nosacījumi paredzēti iepirkuma tehniskajā specifikācijā (2.pielikums) un iepirkuma līguma projektā (</w:t>
      </w:r>
      <w:r w:rsidR="00893CA2" w:rsidRPr="00F905A0">
        <w:rPr>
          <w:lang w:eastAsia="ar-SA"/>
        </w:rPr>
        <w:t>4</w:t>
      </w:r>
      <w:r w:rsidRPr="00F905A0">
        <w:rPr>
          <w:lang w:eastAsia="ar-SA"/>
        </w:rPr>
        <w:t>.pielikums). Iepirkuma līgumu slēdz pēc tam, kad pieņemts lēmums par uzvarētāju.</w:t>
      </w:r>
    </w:p>
    <w:p w14:paraId="1A553B87" w14:textId="52D95A25" w:rsidR="005C2D13" w:rsidRPr="00F905A0" w:rsidRDefault="005C2D13" w:rsidP="002D2995">
      <w:pPr>
        <w:numPr>
          <w:ilvl w:val="0"/>
          <w:numId w:val="3"/>
        </w:numPr>
        <w:tabs>
          <w:tab w:val="clear" w:pos="570"/>
          <w:tab w:val="num" w:pos="0"/>
        </w:tabs>
        <w:suppressAutoHyphens/>
        <w:ind w:left="426" w:hanging="426"/>
        <w:jc w:val="both"/>
        <w:rPr>
          <w:lang w:eastAsia="ar-SA"/>
        </w:rPr>
      </w:pPr>
      <w:r w:rsidRPr="00F905A0">
        <w:rPr>
          <w:lang w:eastAsia="ar-SA"/>
        </w:rPr>
        <w:t xml:space="preserve">Izraudzītajam pretendentam </w:t>
      </w:r>
      <w:r w:rsidRPr="00F905A0">
        <w:rPr>
          <w:bCs/>
          <w:lang w:eastAsia="ar-SA"/>
        </w:rPr>
        <w:t>5 (piecu) kalendāro dienu laikā</w:t>
      </w:r>
      <w:r w:rsidRPr="00F905A0">
        <w:rPr>
          <w:lang w:eastAsia="ar-SA"/>
        </w:rPr>
        <w:t xml:space="preserve"> no iepirkuma līguma saņemšanas dienas jāparaksta tas un jānogādā atpakaļ pasūtītājam uz juridisko adresi. Pēc šī termiņa notecējuma pasūtītājs ir tiesīgs noslēgt iepirkuma līgumu ar nākamo pretendentu</w:t>
      </w:r>
      <w:r w:rsidRPr="00F905A0">
        <w:rPr>
          <w:iCs/>
          <w:lang w:eastAsia="ar-SA"/>
        </w:rPr>
        <w:t>, vai arī pārtraukt iepirkuma procedūru, neizvēloties nevienu piedāvājumu.</w:t>
      </w:r>
    </w:p>
    <w:p w14:paraId="26A3C495" w14:textId="6801AC72" w:rsidR="005C2D13" w:rsidRPr="00F905A0" w:rsidRDefault="002007F1" w:rsidP="00ED35A4">
      <w:pPr>
        <w:numPr>
          <w:ilvl w:val="0"/>
          <w:numId w:val="3"/>
        </w:numPr>
        <w:tabs>
          <w:tab w:val="clear" w:pos="570"/>
          <w:tab w:val="num" w:pos="284"/>
        </w:tabs>
        <w:spacing w:after="120"/>
        <w:ind w:left="425" w:hanging="431"/>
        <w:jc w:val="both"/>
        <w:textAlignment w:val="baseline"/>
        <w:rPr>
          <w:b/>
          <w:bCs/>
        </w:rPr>
      </w:pPr>
      <w:r w:rsidRPr="00F905A0">
        <w:t xml:space="preserve">Paredzamais iepirkuma līguma izpildes termiņš: </w:t>
      </w:r>
      <w:r w:rsidR="00AF7DA5" w:rsidRPr="00F905A0">
        <w:rPr>
          <w:lang w:eastAsia="ar-SA"/>
        </w:rPr>
        <w:t xml:space="preserve">līdz </w:t>
      </w:r>
      <w:r w:rsidR="004732DB" w:rsidRPr="00F905A0">
        <w:rPr>
          <w:lang w:eastAsia="ar-SA"/>
        </w:rPr>
        <w:t>līgumsummas</w:t>
      </w:r>
      <w:r w:rsidR="00ED5113" w:rsidRPr="00F905A0">
        <w:rPr>
          <w:lang w:eastAsia="ar-SA"/>
        </w:rPr>
        <w:t xml:space="preserve"> izlietošanai</w:t>
      </w:r>
      <w:r w:rsidR="00AF7DA5" w:rsidRPr="00F905A0">
        <w:rPr>
          <w:lang w:eastAsia="ar-SA"/>
        </w:rPr>
        <w:t>, atbilstoši tehniskās specifikācijas prasībām</w:t>
      </w:r>
      <w:r w:rsidRPr="00F905A0">
        <w:t>.</w:t>
      </w:r>
    </w:p>
    <w:p w14:paraId="0C0A5550" w14:textId="38FE5BC8" w:rsidR="00983D0B" w:rsidRPr="00F905A0" w:rsidRDefault="002D2995" w:rsidP="002D2995">
      <w:pPr>
        <w:pStyle w:val="1"/>
        <w:suppressAutoHyphens/>
        <w:ind w:left="0"/>
        <w:contextualSpacing w:val="0"/>
        <w:jc w:val="center"/>
        <w:rPr>
          <w:b/>
          <w:lang w:eastAsia="ar-SA"/>
        </w:rPr>
      </w:pPr>
      <w:r w:rsidRPr="00F905A0">
        <w:rPr>
          <w:b/>
          <w:lang w:eastAsia="ar-SA"/>
        </w:rPr>
        <w:t xml:space="preserve">III. </w:t>
      </w:r>
      <w:r w:rsidR="00983D0B" w:rsidRPr="00F905A0">
        <w:rPr>
          <w:b/>
          <w:lang w:eastAsia="ar-SA"/>
        </w:rPr>
        <w:t>Informācijas apmaiņas nosacījumi</w:t>
      </w:r>
    </w:p>
    <w:p w14:paraId="1E369FE0" w14:textId="77777777" w:rsidR="00983D0B" w:rsidRPr="00F905A0" w:rsidRDefault="00983D0B" w:rsidP="00ED35A4">
      <w:pPr>
        <w:numPr>
          <w:ilvl w:val="0"/>
          <w:numId w:val="3"/>
        </w:numPr>
        <w:tabs>
          <w:tab w:val="clear" w:pos="570"/>
          <w:tab w:val="num" w:pos="0"/>
        </w:tabs>
        <w:spacing w:before="120"/>
        <w:ind w:left="425" w:hanging="425"/>
        <w:jc w:val="both"/>
        <w:rPr>
          <w:lang w:eastAsia="ar-SA"/>
        </w:rPr>
      </w:pPr>
      <w:r w:rsidRPr="00F905A0">
        <w:rPr>
          <w:lang w:eastAsia="lv-LV"/>
        </w:rPr>
        <w:t>Saziņa starp pasūtītāju un ieinteresētajiem piegādātājiem iepirkuma ietvaros notiek valsts valodā pa pastu vai elektroniski.</w:t>
      </w:r>
    </w:p>
    <w:p w14:paraId="30A0114B" w14:textId="466E1922" w:rsidR="00983D0B" w:rsidRPr="00F905A0" w:rsidRDefault="00983D0B" w:rsidP="002D2995">
      <w:pPr>
        <w:numPr>
          <w:ilvl w:val="0"/>
          <w:numId w:val="3"/>
        </w:numPr>
        <w:tabs>
          <w:tab w:val="clear" w:pos="570"/>
          <w:tab w:val="num" w:pos="0"/>
        </w:tabs>
        <w:ind w:left="426" w:hanging="426"/>
        <w:jc w:val="both"/>
        <w:rPr>
          <w:lang w:eastAsia="ar-SA"/>
        </w:rPr>
      </w:pPr>
      <w:r w:rsidRPr="00F905A0">
        <w:rPr>
          <w:lang w:eastAsia="ar-SA"/>
        </w:rPr>
        <w:t>Iepirkuma komisijas atbildes uz iespējamo pretendentu rakstiski uzdotajiem jautājumiem un noliku</w:t>
      </w:r>
      <w:r w:rsidR="002D2995" w:rsidRPr="00F905A0">
        <w:rPr>
          <w:lang w:eastAsia="ar-SA"/>
        </w:rPr>
        <w:t xml:space="preserve">ma skaidrojumi tiks publicēti: </w:t>
      </w:r>
      <w:r w:rsidRPr="00F905A0">
        <w:rPr>
          <w:lang w:eastAsia="ar-SA"/>
        </w:rPr>
        <w:t xml:space="preserve">Valsts reģionālās attīstības aģentūras tīmekļvietnē </w:t>
      </w:r>
      <w:hyperlink r:id="rId10" w:history="1">
        <w:r w:rsidRPr="00F905A0">
          <w:rPr>
            <w:u w:val="single"/>
            <w:lang w:eastAsia="ar-SA"/>
          </w:rPr>
          <w:t>www.eis.gov.lv</w:t>
        </w:r>
      </w:hyperlink>
      <w:r w:rsidRPr="00F905A0">
        <w:rPr>
          <w:lang w:eastAsia="ar-SA"/>
        </w:rPr>
        <w:t xml:space="preserve"> pieejamajā Elektronisko iepirkumu sistēmas e-konkursu apakšsistēmā.</w:t>
      </w:r>
    </w:p>
    <w:p w14:paraId="07C43793" w14:textId="77777777" w:rsidR="00983D0B" w:rsidRPr="00F905A0" w:rsidRDefault="00983D0B" w:rsidP="002D2995">
      <w:pPr>
        <w:numPr>
          <w:ilvl w:val="0"/>
          <w:numId w:val="3"/>
        </w:numPr>
        <w:tabs>
          <w:tab w:val="clear" w:pos="570"/>
          <w:tab w:val="num" w:pos="0"/>
        </w:tabs>
        <w:ind w:left="426" w:hanging="426"/>
        <w:jc w:val="both"/>
        <w:rPr>
          <w:lang w:eastAsia="ar-SA"/>
        </w:rPr>
      </w:pPr>
      <w:r w:rsidRPr="00F905A0">
        <w:rPr>
          <w:lang w:eastAsia="ar-SA"/>
        </w:rPr>
        <w:t xml:space="preserve">Pasūtītājs sniegs atbildes uz ieinteresēto pretendentu rakstveida uzdotajiem jautājumiem vai papildu informāciju trīs darba dienu laikā no jautājuma saņemšanas, bet ne vēlāk kā četras dienas pirms piedāvājumu iesniegšanas termiņa beigām. </w:t>
      </w:r>
    </w:p>
    <w:p w14:paraId="0D94C744" w14:textId="77777777" w:rsidR="00983D0B" w:rsidRPr="00F905A0" w:rsidRDefault="00983D0B" w:rsidP="002D2995">
      <w:pPr>
        <w:numPr>
          <w:ilvl w:val="0"/>
          <w:numId w:val="3"/>
        </w:numPr>
        <w:tabs>
          <w:tab w:val="clear" w:pos="570"/>
          <w:tab w:val="num" w:pos="0"/>
        </w:tabs>
        <w:ind w:left="426" w:hanging="426"/>
        <w:jc w:val="both"/>
        <w:rPr>
          <w:lang w:eastAsia="ar-SA"/>
        </w:rPr>
      </w:pPr>
      <w:r w:rsidRPr="00F905A0">
        <w:rPr>
          <w:lang w:eastAsia="ar-SA"/>
        </w:rPr>
        <w:t>Papildu informāciju pasūtītājs nosūtīs ieinteresētajam pretendentam, kas uzdevis jautājumu, un vienlaikus ievietos šo informāciju vietā, kur ir pieejams iepirkuma nolikums, norādot arī uzdoto jautājumu.</w:t>
      </w:r>
    </w:p>
    <w:p w14:paraId="1FAD2C69" w14:textId="58545E7C" w:rsidR="00983D0B" w:rsidRPr="00F905A0" w:rsidRDefault="00983D0B" w:rsidP="002D2995">
      <w:pPr>
        <w:numPr>
          <w:ilvl w:val="0"/>
          <w:numId w:val="3"/>
        </w:numPr>
        <w:tabs>
          <w:tab w:val="clear" w:pos="570"/>
          <w:tab w:val="num" w:pos="0"/>
        </w:tabs>
        <w:ind w:left="426" w:hanging="426"/>
        <w:jc w:val="both"/>
        <w:rPr>
          <w:lang w:eastAsia="ar-SA"/>
        </w:rPr>
      </w:pPr>
      <w:r w:rsidRPr="00F905A0">
        <w:rPr>
          <w:lang w:eastAsia="ar-SA"/>
        </w:rPr>
        <w:lastRenderedPageBreak/>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1" w:history="1">
        <w:r w:rsidRPr="00F905A0">
          <w:rPr>
            <w:u w:val="single"/>
            <w:lang w:eastAsia="ar-SA"/>
          </w:rPr>
          <w:t>www.eis.gov.lv</w:t>
        </w:r>
      </w:hyperlink>
      <w:r w:rsidRPr="00F905A0">
        <w:rPr>
          <w:lang w:eastAsia="ar-SA"/>
        </w:rPr>
        <w:t xml:space="preserve"> pieejamajā Elektronisko iepirkumu sistēmas e-konkursu apakšsistēmā.</w:t>
      </w:r>
    </w:p>
    <w:p w14:paraId="518D6E2B" w14:textId="69BEEA06" w:rsidR="00983D0B" w:rsidRPr="00F905A0" w:rsidRDefault="002D2995" w:rsidP="002D2995">
      <w:pPr>
        <w:numPr>
          <w:ilvl w:val="0"/>
          <w:numId w:val="3"/>
        </w:numPr>
        <w:tabs>
          <w:tab w:val="clear" w:pos="570"/>
          <w:tab w:val="num" w:pos="0"/>
        </w:tabs>
        <w:ind w:left="426" w:hanging="426"/>
        <w:jc w:val="both"/>
        <w:rPr>
          <w:lang w:eastAsia="ar-SA"/>
        </w:rPr>
      </w:pPr>
      <w:r w:rsidRPr="00F905A0">
        <w:t xml:space="preserve">Ieinteresēto piegādātāju </w:t>
      </w:r>
      <w:r w:rsidR="00983D0B" w:rsidRPr="00F905A0">
        <w:t xml:space="preserve">pienākums ir </w:t>
      </w:r>
      <w:r w:rsidR="00983D0B" w:rsidRPr="00F905A0">
        <w:rPr>
          <w:b/>
        </w:rPr>
        <w:t>pastāvīgi</w:t>
      </w:r>
      <w:r w:rsidR="00983D0B" w:rsidRPr="00F905A0">
        <w:t xml:space="preserve"> sekot līdzi aktuālajai informācijai </w:t>
      </w:r>
      <w:hyperlink r:id="rId12" w:history="1">
        <w:r w:rsidR="00983D0B" w:rsidRPr="00F905A0">
          <w:rPr>
            <w:rStyle w:val="Hyperlink"/>
            <w:color w:val="auto"/>
          </w:rPr>
          <w:t>https://www.eis.gov.lv/EKEIS/Supplier/Organizer/1401</w:t>
        </w:r>
      </w:hyperlink>
      <w:r w:rsidR="00983D0B" w:rsidRPr="00F905A0">
        <w:t xml:space="preserve"> un ievērot to</w:t>
      </w:r>
      <w:r w:rsidRPr="00F905A0">
        <w:t>,</w:t>
      </w:r>
      <w:r w:rsidR="00983D0B" w:rsidRPr="00F905A0">
        <w:t xml:space="preserve"> sagatavojot piedāvājumu.</w:t>
      </w:r>
    </w:p>
    <w:p w14:paraId="39C8400A" w14:textId="77777777" w:rsidR="00983D0B" w:rsidRPr="00F905A0" w:rsidRDefault="00983D0B" w:rsidP="002D2995">
      <w:pPr>
        <w:numPr>
          <w:ilvl w:val="0"/>
          <w:numId w:val="3"/>
        </w:numPr>
        <w:tabs>
          <w:tab w:val="clear" w:pos="570"/>
          <w:tab w:val="num" w:pos="0"/>
        </w:tabs>
        <w:ind w:left="426" w:hanging="426"/>
        <w:jc w:val="both"/>
        <w:rPr>
          <w:lang w:eastAsia="ar-SA"/>
        </w:rPr>
      </w:pPr>
      <w:r w:rsidRPr="00F905A0">
        <w:rPr>
          <w:lang w:eastAsia="lv-LV"/>
        </w:rPr>
        <w:t>Mutvārdos sniegtā informācija iepirkuma ietvaros nav saistoša.</w:t>
      </w:r>
    </w:p>
    <w:p w14:paraId="524D7FFF" w14:textId="77777777" w:rsidR="00983D0B" w:rsidRPr="00F905A0" w:rsidRDefault="00983D0B" w:rsidP="002D2995">
      <w:pPr>
        <w:numPr>
          <w:ilvl w:val="0"/>
          <w:numId w:val="3"/>
        </w:numPr>
        <w:tabs>
          <w:tab w:val="clear" w:pos="570"/>
          <w:tab w:val="num" w:pos="0"/>
          <w:tab w:val="num" w:pos="1421"/>
        </w:tabs>
        <w:suppressAutoHyphens/>
        <w:ind w:left="426" w:hanging="426"/>
        <w:jc w:val="both"/>
        <w:rPr>
          <w:lang w:eastAsia="ar-SA"/>
        </w:rPr>
      </w:pPr>
      <w:r w:rsidRPr="00F905A0">
        <w:rPr>
          <w:lang w:eastAsia="ar-SA"/>
        </w:rPr>
        <w:t>Nosacījumi tās informācijas aizsardzībai, kuru Pasūtītājs nodevis piegādātājiem kopā ar tehniskajām specifikācijām, kā arī iepirkuma procedūras laikā – nav paredzēti.</w:t>
      </w:r>
      <w:r w:rsidRPr="00F905A0">
        <w:t xml:space="preserve"> </w:t>
      </w:r>
    </w:p>
    <w:p w14:paraId="0234349B" w14:textId="77777777" w:rsidR="00983D0B" w:rsidRPr="00F905A0" w:rsidRDefault="00983D0B" w:rsidP="00ED35A4">
      <w:pPr>
        <w:numPr>
          <w:ilvl w:val="0"/>
          <w:numId w:val="3"/>
        </w:numPr>
        <w:tabs>
          <w:tab w:val="clear" w:pos="570"/>
          <w:tab w:val="num" w:pos="0"/>
        </w:tabs>
        <w:spacing w:after="120"/>
        <w:ind w:left="425" w:hanging="425"/>
        <w:jc w:val="both"/>
        <w:rPr>
          <w:lang w:eastAsia="ar-SA"/>
        </w:rPr>
      </w:pPr>
      <w:r w:rsidRPr="00F905A0">
        <w:rPr>
          <w:lang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27D2BF0E" w14:textId="45B61722" w:rsidR="00983D0B" w:rsidRPr="00F905A0" w:rsidRDefault="004501BB" w:rsidP="004501BB">
      <w:pPr>
        <w:pStyle w:val="1"/>
        <w:suppressAutoHyphens/>
        <w:ind w:left="0"/>
        <w:contextualSpacing w:val="0"/>
        <w:jc w:val="center"/>
        <w:rPr>
          <w:b/>
          <w:bCs/>
        </w:rPr>
      </w:pPr>
      <w:r w:rsidRPr="00F905A0">
        <w:rPr>
          <w:b/>
          <w:bCs/>
        </w:rPr>
        <w:t xml:space="preserve">IV. </w:t>
      </w:r>
      <w:r w:rsidR="00983D0B" w:rsidRPr="00F905A0">
        <w:rPr>
          <w:b/>
          <w:bCs/>
        </w:rPr>
        <w:t>Piedāvājumu iesniegšanas laiks un kārtība</w:t>
      </w:r>
    </w:p>
    <w:p w14:paraId="5AF83E06" w14:textId="77777777" w:rsidR="00983D0B" w:rsidRPr="00F905A0" w:rsidRDefault="00983D0B" w:rsidP="00ED35A4">
      <w:pPr>
        <w:numPr>
          <w:ilvl w:val="0"/>
          <w:numId w:val="3"/>
        </w:numPr>
        <w:tabs>
          <w:tab w:val="left" w:pos="0"/>
          <w:tab w:val="left" w:pos="426"/>
        </w:tabs>
        <w:suppressAutoHyphens/>
        <w:spacing w:before="120"/>
        <w:ind w:left="425" w:hanging="425"/>
        <w:jc w:val="both"/>
        <w:rPr>
          <w:lang w:eastAsia="ar-SA"/>
        </w:rPr>
      </w:pPr>
      <w:r w:rsidRPr="00F905A0">
        <w:t>Piedāvājumus drīkst iesniegt sākot ar dienu, kad paziņojums par līgumu ir publicēts Iepirkumu uzraudzības biroja mājas lapā.</w:t>
      </w:r>
    </w:p>
    <w:p w14:paraId="00705708" w14:textId="77777777" w:rsidR="00983D0B" w:rsidRPr="00F905A0" w:rsidRDefault="00983D0B" w:rsidP="002D2995">
      <w:pPr>
        <w:numPr>
          <w:ilvl w:val="0"/>
          <w:numId w:val="3"/>
        </w:numPr>
        <w:tabs>
          <w:tab w:val="left" w:pos="0"/>
          <w:tab w:val="left" w:pos="426"/>
        </w:tabs>
        <w:suppressAutoHyphens/>
        <w:ind w:left="426" w:hanging="426"/>
        <w:jc w:val="both"/>
        <w:rPr>
          <w:lang w:eastAsia="ar-SA"/>
        </w:rPr>
      </w:pPr>
      <w:r w:rsidRPr="00F905A0">
        <w:rPr>
          <w:b/>
        </w:rPr>
        <w:t xml:space="preserve">Saskaņā ar Publisko iepirkumu likuma 39.panta pirmo daļu, piedāvājumi ir iesniedzami </w:t>
      </w:r>
      <w:r w:rsidRPr="00F905A0">
        <w:rPr>
          <w:b/>
          <w:caps/>
        </w:rPr>
        <w:t>tikai</w:t>
      </w:r>
      <w:r w:rsidRPr="00F905A0">
        <w:rPr>
          <w:b/>
        </w:rPr>
        <w:t xml:space="preserve"> </w:t>
      </w:r>
      <w:r w:rsidRPr="00F905A0">
        <w:rPr>
          <w:b/>
          <w:caps/>
        </w:rPr>
        <w:t>elektroniski</w:t>
      </w:r>
      <w:r w:rsidRPr="00F905A0">
        <w:rPr>
          <w:b/>
        </w:rPr>
        <w:t>, Valsts reģionālās attīstības aģentūras mājaslapas Elektronisko iepirkumu sistēmas e-konkursu apakšsistēmā.</w:t>
      </w:r>
      <w:r w:rsidRPr="00F905A0">
        <w:rPr>
          <w:lang w:eastAsia="lv-LV"/>
        </w:rPr>
        <w:t xml:space="preserve"> Ārpus Elektronisko iepirkumu sistēmas e-konkursu apakšsistēmas iesniegtie piedāvājumi tiks atzīti par neatbilstošiem</w:t>
      </w:r>
      <w:r w:rsidRPr="00F905A0">
        <w:t xml:space="preserve"> un noraidīti</w:t>
      </w:r>
      <w:r w:rsidRPr="00F905A0">
        <w:rPr>
          <w:lang w:eastAsia="lv-LV"/>
        </w:rPr>
        <w:t>.</w:t>
      </w:r>
    </w:p>
    <w:p w14:paraId="70C78221" w14:textId="622A6A8B" w:rsidR="00983D0B" w:rsidRPr="00A21DCB" w:rsidRDefault="00983D0B" w:rsidP="002D2995">
      <w:pPr>
        <w:numPr>
          <w:ilvl w:val="0"/>
          <w:numId w:val="3"/>
        </w:numPr>
        <w:tabs>
          <w:tab w:val="clear" w:pos="570"/>
          <w:tab w:val="left" w:pos="426"/>
        </w:tabs>
        <w:ind w:left="454" w:hanging="454"/>
        <w:jc w:val="both"/>
        <w:rPr>
          <w:color w:val="EE0000"/>
        </w:rPr>
      </w:pPr>
      <w:r w:rsidRPr="00A21DCB">
        <w:rPr>
          <w:color w:val="EE0000"/>
        </w:rPr>
        <w:t xml:space="preserve">Piedāvājumu iesniegšanas pēdējais termiņš – ne vēlāk kā līdz </w:t>
      </w:r>
      <w:r w:rsidR="00341336" w:rsidRPr="00A21DCB">
        <w:rPr>
          <w:b/>
          <w:color w:val="EE0000"/>
        </w:rPr>
        <w:t>202</w:t>
      </w:r>
      <w:r w:rsidR="00ED5113" w:rsidRPr="00A21DCB">
        <w:rPr>
          <w:b/>
          <w:color w:val="EE0000"/>
        </w:rPr>
        <w:t>6</w:t>
      </w:r>
      <w:r w:rsidR="00341336" w:rsidRPr="00A21DCB">
        <w:rPr>
          <w:b/>
          <w:color w:val="EE0000"/>
        </w:rPr>
        <w:t>.gada</w:t>
      </w:r>
      <w:r w:rsidR="00341336" w:rsidRPr="00A21DCB">
        <w:rPr>
          <w:color w:val="EE0000"/>
        </w:rPr>
        <w:t xml:space="preserve"> </w:t>
      </w:r>
      <w:r w:rsidR="00A21DCB">
        <w:rPr>
          <w:b/>
          <w:color w:val="EE0000"/>
        </w:rPr>
        <w:t>10</w:t>
      </w:r>
      <w:r w:rsidR="00824EB5" w:rsidRPr="00A21DCB">
        <w:rPr>
          <w:b/>
          <w:color w:val="EE0000"/>
        </w:rPr>
        <w:t>.</w:t>
      </w:r>
      <w:r w:rsidR="00A21DCB">
        <w:rPr>
          <w:b/>
          <w:color w:val="EE0000"/>
        </w:rPr>
        <w:t>septembrim</w:t>
      </w:r>
      <w:r w:rsidR="00ED5113" w:rsidRPr="00A21DCB">
        <w:rPr>
          <w:b/>
          <w:color w:val="EE0000"/>
        </w:rPr>
        <w:t>,</w:t>
      </w:r>
      <w:r w:rsidR="00B0330B" w:rsidRPr="00A21DCB">
        <w:rPr>
          <w:b/>
          <w:color w:val="EE0000"/>
        </w:rPr>
        <w:t xml:space="preserve"> </w:t>
      </w:r>
      <w:r w:rsidR="00D12725" w:rsidRPr="00A21DCB">
        <w:rPr>
          <w:b/>
          <w:color w:val="EE0000"/>
        </w:rPr>
        <w:t>plkst.1</w:t>
      </w:r>
      <w:r w:rsidR="00A21DCB">
        <w:rPr>
          <w:b/>
          <w:color w:val="EE0000"/>
        </w:rPr>
        <w:t>0</w:t>
      </w:r>
      <w:r w:rsidR="00A92000" w:rsidRPr="00A21DCB">
        <w:rPr>
          <w:b/>
          <w:color w:val="EE0000"/>
        </w:rPr>
        <w:t>.00</w:t>
      </w:r>
      <w:r w:rsidRPr="00A21DCB">
        <w:rPr>
          <w:color w:val="EE0000"/>
        </w:rPr>
        <w:t xml:space="preserve">. </w:t>
      </w:r>
    </w:p>
    <w:p w14:paraId="30D81CFC" w14:textId="00A3150B" w:rsidR="00983D0B" w:rsidRPr="00A21DCB" w:rsidRDefault="00983D0B" w:rsidP="002D2995">
      <w:pPr>
        <w:numPr>
          <w:ilvl w:val="0"/>
          <w:numId w:val="3"/>
        </w:numPr>
        <w:tabs>
          <w:tab w:val="clear" w:pos="570"/>
          <w:tab w:val="left" w:pos="426"/>
          <w:tab w:val="num" w:pos="456"/>
        </w:tabs>
        <w:ind w:left="454" w:hanging="454"/>
        <w:jc w:val="both"/>
        <w:rPr>
          <w:color w:val="EE0000"/>
        </w:rPr>
      </w:pPr>
      <w:r w:rsidRPr="00A21DCB">
        <w:rPr>
          <w:color w:val="EE0000"/>
        </w:rPr>
        <w:t xml:space="preserve">Komisija atver elektroniski iesniegtos piedāvājumus pēc piedāvājumu iesniegšanas termiņa beigām. </w:t>
      </w:r>
      <w:r w:rsidRPr="00A21DCB">
        <w:rPr>
          <w:noProof/>
          <w:color w:val="EE0000"/>
        </w:rPr>
        <w:t xml:space="preserve">Piedāvājumu elektroniska atvēršana paredzēta </w:t>
      </w:r>
      <w:r w:rsidR="00EE0BF9" w:rsidRPr="00A21DCB">
        <w:rPr>
          <w:b/>
          <w:color w:val="EE0000"/>
        </w:rPr>
        <w:t>202</w:t>
      </w:r>
      <w:r w:rsidR="00ED5113" w:rsidRPr="00A21DCB">
        <w:rPr>
          <w:b/>
          <w:color w:val="EE0000"/>
        </w:rPr>
        <w:t>6</w:t>
      </w:r>
      <w:r w:rsidR="00EE0BF9" w:rsidRPr="00A21DCB">
        <w:rPr>
          <w:b/>
          <w:color w:val="EE0000"/>
        </w:rPr>
        <w:t>.gada</w:t>
      </w:r>
      <w:r w:rsidR="00EE0BF9" w:rsidRPr="00A21DCB">
        <w:rPr>
          <w:color w:val="EE0000"/>
        </w:rPr>
        <w:t xml:space="preserve"> </w:t>
      </w:r>
      <w:r w:rsidR="00A21DCB">
        <w:rPr>
          <w:b/>
          <w:color w:val="EE0000"/>
        </w:rPr>
        <w:t>10</w:t>
      </w:r>
      <w:r w:rsidR="007F64B4" w:rsidRPr="00A21DCB">
        <w:rPr>
          <w:b/>
          <w:color w:val="EE0000"/>
        </w:rPr>
        <w:t>.</w:t>
      </w:r>
      <w:r w:rsidR="00A21DCB">
        <w:rPr>
          <w:b/>
          <w:color w:val="EE0000"/>
        </w:rPr>
        <w:t>septembrī</w:t>
      </w:r>
      <w:r w:rsidR="00ED5113" w:rsidRPr="00A21DCB">
        <w:rPr>
          <w:b/>
          <w:color w:val="EE0000"/>
        </w:rPr>
        <w:t>,</w:t>
      </w:r>
      <w:r w:rsidR="00EE0BF9" w:rsidRPr="00A21DCB">
        <w:rPr>
          <w:b/>
          <w:color w:val="EE0000"/>
        </w:rPr>
        <w:t xml:space="preserve"> plkst.1</w:t>
      </w:r>
      <w:r w:rsidR="00A21DCB">
        <w:rPr>
          <w:b/>
          <w:color w:val="EE0000"/>
        </w:rPr>
        <w:t>4</w:t>
      </w:r>
      <w:r w:rsidR="00A92000" w:rsidRPr="00A21DCB">
        <w:rPr>
          <w:b/>
          <w:color w:val="EE0000"/>
        </w:rPr>
        <w:t>.0</w:t>
      </w:r>
      <w:r w:rsidR="00EE0BF9" w:rsidRPr="00A21DCB">
        <w:rPr>
          <w:b/>
          <w:color w:val="EE0000"/>
        </w:rPr>
        <w:t>0</w:t>
      </w:r>
      <w:r w:rsidRPr="00A21DCB">
        <w:rPr>
          <w:noProof/>
          <w:color w:val="EE0000"/>
        </w:rPr>
        <w:t xml:space="preserve">. </w:t>
      </w:r>
    </w:p>
    <w:p w14:paraId="6DDCAB43" w14:textId="77777777" w:rsidR="00983D0B" w:rsidRPr="00F905A0" w:rsidRDefault="00983D0B" w:rsidP="002D2995">
      <w:pPr>
        <w:numPr>
          <w:ilvl w:val="0"/>
          <w:numId w:val="3"/>
        </w:numPr>
        <w:tabs>
          <w:tab w:val="clear" w:pos="570"/>
          <w:tab w:val="left" w:pos="426"/>
          <w:tab w:val="num" w:pos="456"/>
        </w:tabs>
        <w:ind w:left="454" w:hanging="454"/>
        <w:jc w:val="both"/>
      </w:pPr>
      <w:r w:rsidRPr="00547DBE">
        <w:rPr>
          <w:b/>
          <w:noProof/>
        </w:rPr>
        <w:t>Piedāvājumu atvēršana notiek izmantojot</w:t>
      </w:r>
      <w:r w:rsidRPr="00547DBE">
        <w:rPr>
          <w:noProof/>
        </w:rPr>
        <w:t xml:space="preserve"> </w:t>
      </w:r>
      <w:r w:rsidRPr="00547DBE">
        <w:rPr>
          <w:b/>
        </w:rPr>
        <w:t xml:space="preserve">Valsts reģionālās attīstības aģentūras mājaslapā </w:t>
      </w:r>
      <w:r w:rsidRPr="00F905A0">
        <w:rPr>
          <w:b/>
        </w:rPr>
        <w:t>pieejamos rīkus piedāvājumu elektroniskai saņemšanai.</w:t>
      </w:r>
    </w:p>
    <w:p w14:paraId="45A320A0" w14:textId="77777777" w:rsidR="00983D0B" w:rsidRPr="00F905A0" w:rsidRDefault="00983D0B" w:rsidP="002D2995">
      <w:pPr>
        <w:numPr>
          <w:ilvl w:val="0"/>
          <w:numId w:val="3"/>
        </w:numPr>
        <w:tabs>
          <w:tab w:val="clear" w:pos="570"/>
          <w:tab w:val="left" w:pos="426"/>
          <w:tab w:val="num" w:pos="456"/>
        </w:tabs>
        <w:ind w:left="456" w:hanging="456"/>
        <w:jc w:val="both"/>
      </w:pPr>
      <w:r w:rsidRPr="00F905A0">
        <w:t>Piedāvājumu atvēršanas sanāksmē var piedalīties visi pretendenti vai to pārstāvji. Iesniegto piedāvājumu atvēršanas procesam var sekot līdzi tiešsaistes režīmā Elektronisko iepirkumu sistēmas e-konkursu apakšsistēmā.</w:t>
      </w:r>
    </w:p>
    <w:p w14:paraId="1E277A8F" w14:textId="77777777" w:rsidR="00483C5A" w:rsidRPr="00F905A0" w:rsidRDefault="00983D0B" w:rsidP="00ED35A4">
      <w:pPr>
        <w:numPr>
          <w:ilvl w:val="0"/>
          <w:numId w:val="3"/>
        </w:numPr>
        <w:tabs>
          <w:tab w:val="left" w:pos="426"/>
        </w:tabs>
        <w:spacing w:after="120"/>
        <w:ind w:left="573" w:hanging="573"/>
        <w:jc w:val="both"/>
        <w:rPr>
          <w:lang w:eastAsia="ar-SA"/>
        </w:rPr>
      </w:pPr>
      <w:r w:rsidRPr="00F905A0">
        <w:t>Piedāvājumu vērtēšanu un lēmuma pieņemšanu komisija veic slēgtā sēdē.</w:t>
      </w:r>
    </w:p>
    <w:p w14:paraId="6B959105" w14:textId="5F51723C" w:rsidR="00983D0B" w:rsidRPr="00F905A0" w:rsidRDefault="004501BB" w:rsidP="004501BB">
      <w:pPr>
        <w:pStyle w:val="1"/>
        <w:suppressAutoHyphens/>
        <w:ind w:left="0"/>
        <w:contextualSpacing w:val="0"/>
        <w:jc w:val="center"/>
        <w:rPr>
          <w:b/>
          <w:lang w:eastAsia="ar-SA"/>
        </w:rPr>
      </w:pPr>
      <w:r w:rsidRPr="00F905A0">
        <w:rPr>
          <w:b/>
          <w:lang w:eastAsia="ar-SA"/>
        </w:rPr>
        <w:t xml:space="preserve">V. </w:t>
      </w:r>
      <w:r w:rsidR="00983D0B" w:rsidRPr="00F905A0">
        <w:rPr>
          <w:b/>
          <w:lang w:eastAsia="ar-SA"/>
        </w:rPr>
        <w:t>Prasības attiecībā uz piedāvājuma noformējumu</w:t>
      </w:r>
    </w:p>
    <w:p w14:paraId="0A5C0959" w14:textId="77777777" w:rsidR="00983D0B" w:rsidRPr="00F905A0" w:rsidRDefault="00983D0B" w:rsidP="00ED35A4">
      <w:pPr>
        <w:numPr>
          <w:ilvl w:val="0"/>
          <w:numId w:val="3"/>
        </w:numPr>
        <w:tabs>
          <w:tab w:val="clear" w:pos="570"/>
          <w:tab w:val="left" w:pos="0"/>
          <w:tab w:val="num" w:pos="399"/>
          <w:tab w:val="left" w:pos="426"/>
          <w:tab w:val="left" w:pos="798"/>
          <w:tab w:val="left" w:pos="969"/>
        </w:tabs>
        <w:suppressAutoHyphens/>
        <w:spacing w:before="120"/>
        <w:ind w:left="397" w:hanging="397"/>
        <w:jc w:val="both"/>
        <w:rPr>
          <w:b/>
          <w:lang w:eastAsia="ar-SA"/>
        </w:rPr>
      </w:pPr>
      <w:r w:rsidRPr="00F905A0">
        <w:rPr>
          <w:b/>
        </w:rPr>
        <w:t>Piedāvājums jāiesniedz elektroniski EIS e-konkursu apakšsistēmā</w:t>
      </w:r>
      <w:r w:rsidRPr="00F905A0">
        <w:rPr>
          <w:bCs/>
          <w:iCs/>
        </w:rPr>
        <w:t>, ievērojot šādas pretendenta izvēles iespējas:</w:t>
      </w:r>
    </w:p>
    <w:p w14:paraId="07DF44B2" w14:textId="77777777" w:rsidR="00983D0B" w:rsidRPr="00F905A0" w:rsidRDefault="00983D0B" w:rsidP="002D2995">
      <w:pPr>
        <w:numPr>
          <w:ilvl w:val="1"/>
          <w:numId w:val="3"/>
        </w:numPr>
        <w:tabs>
          <w:tab w:val="clear" w:pos="1421"/>
          <w:tab w:val="left" w:pos="0"/>
          <w:tab w:val="left" w:pos="426"/>
          <w:tab w:val="left" w:pos="798"/>
          <w:tab w:val="num" w:pos="1140"/>
        </w:tabs>
        <w:suppressAutoHyphens/>
        <w:ind w:left="1140" w:hanging="627"/>
        <w:jc w:val="both"/>
        <w:rPr>
          <w:b/>
          <w:lang w:eastAsia="ar-SA"/>
        </w:rPr>
      </w:pPr>
      <w:r w:rsidRPr="00F905A0">
        <w:t>izmantojot EIS e-konkursu apakšsistēmas piedāvātos rīkus, aizpildot minētās sistēmas e-konkursu apakšsistēmā šīs Iepirkuma sadaļā ievietotās formas;</w:t>
      </w:r>
    </w:p>
    <w:p w14:paraId="1B5B1E55" w14:textId="77777777" w:rsidR="00983D0B" w:rsidRPr="00F905A0" w:rsidRDefault="00983D0B" w:rsidP="002D2995">
      <w:pPr>
        <w:numPr>
          <w:ilvl w:val="1"/>
          <w:numId w:val="3"/>
        </w:numPr>
        <w:tabs>
          <w:tab w:val="clear" w:pos="1421"/>
          <w:tab w:val="left" w:pos="0"/>
          <w:tab w:val="left" w:pos="426"/>
          <w:tab w:val="left" w:pos="798"/>
          <w:tab w:val="num" w:pos="1140"/>
        </w:tabs>
        <w:suppressAutoHyphens/>
        <w:ind w:left="1140" w:hanging="627"/>
        <w:jc w:val="both"/>
        <w:rPr>
          <w:b/>
          <w:lang w:eastAsia="ar-SA"/>
        </w:rPr>
      </w:pPr>
      <w:r w:rsidRPr="00F905A0">
        <w:rPr>
          <w:lang w:eastAsia="lv-LV"/>
        </w:rPr>
        <w:t xml:space="preserve">elektroniski aizpildāmos dokumentus elektroniski sagatavojot ārpus </w:t>
      </w:r>
      <w:r w:rsidRPr="00F905A0">
        <w:t>Elektronisko iepirkumu sistēmas</w:t>
      </w:r>
      <w:r w:rsidRPr="00F905A0">
        <w:rPr>
          <w:lang w:eastAsia="lv-LV"/>
        </w:rPr>
        <w:t xml:space="preserve"> e-konkursu apakšsistēmas un augšupielādējot sistēmas attiecīgajās vietnēs (šādā gadījumā pretendents ir atbildīgs par aizpildāmo formu atbilstību dokumentācijas prasībām un formu paraugiem).</w:t>
      </w:r>
    </w:p>
    <w:p w14:paraId="11A7692A" w14:textId="77777777" w:rsidR="00983D0B" w:rsidRPr="00F905A0" w:rsidRDefault="00983D0B" w:rsidP="002D2995">
      <w:pPr>
        <w:numPr>
          <w:ilvl w:val="1"/>
          <w:numId w:val="3"/>
        </w:numPr>
        <w:tabs>
          <w:tab w:val="clear" w:pos="1421"/>
          <w:tab w:val="left" w:pos="0"/>
          <w:tab w:val="left" w:pos="426"/>
          <w:tab w:val="left" w:pos="798"/>
          <w:tab w:val="num" w:pos="1140"/>
        </w:tabs>
        <w:suppressAutoHyphens/>
        <w:ind w:left="1140" w:hanging="627"/>
        <w:jc w:val="both"/>
        <w:rPr>
          <w:b/>
          <w:lang w:eastAsia="ar-SA"/>
        </w:rPr>
      </w:pPr>
      <w:r w:rsidRPr="00F905A0">
        <w:t xml:space="preserve">iesniedzot piedāvājumu, pretendentam ir jāievēro, ka </w:t>
      </w:r>
      <w:r w:rsidRPr="00F905A0">
        <w:rPr>
          <w:b/>
        </w:rPr>
        <w:t>piedāvājumu šifrēšana nav paredzēta</w:t>
      </w:r>
      <w:r w:rsidRPr="00F905A0">
        <w:t>;</w:t>
      </w:r>
    </w:p>
    <w:p w14:paraId="5E7A3245" w14:textId="77777777" w:rsidR="00983D0B" w:rsidRPr="00F905A0" w:rsidRDefault="00983D0B" w:rsidP="002D2995">
      <w:pPr>
        <w:numPr>
          <w:ilvl w:val="0"/>
          <w:numId w:val="3"/>
        </w:numPr>
        <w:tabs>
          <w:tab w:val="clear" w:pos="570"/>
          <w:tab w:val="num" w:pos="456"/>
        </w:tabs>
        <w:jc w:val="both"/>
      </w:pPr>
      <w:r w:rsidRPr="00F905A0">
        <w:t>Sagatavojot piedāvājumu, pretendents ievēro, ka:</w:t>
      </w:r>
    </w:p>
    <w:p w14:paraId="10E75BE2" w14:textId="77777777" w:rsidR="00983D0B" w:rsidRPr="00F905A0" w:rsidRDefault="00983D0B" w:rsidP="002D2995">
      <w:pPr>
        <w:numPr>
          <w:ilvl w:val="1"/>
          <w:numId w:val="3"/>
        </w:numPr>
        <w:tabs>
          <w:tab w:val="clear" w:pos="1421"/>
        </w:tabs>
        <w:ind w:left="1140" w:hanging="627"/>
        <w:jc w:val="both"/>
      </w:pPr>
      <w:r w:rsidRPr="00F905A0">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16BCA646" w14:textId="67200689" w:rsidR="00983D0B" w:rsidRPr="00F905A0" w:rsidRDefault="00A51B55" w:rsidP="002D2995">
      <w:pPr>
        <w:numPr>
          <w:ilvl w:val="1"/>
          <w:numId w:val="3"/>
        </w:numPr>
        <w:tabs>
          <w:tab w:val="clear" w:pos="1421"/>
        </w:tabs>
        <w:ind w:left="1140" w:hanging="627"/>
        <w:jc w:val="both"/>
      </w:pPr>
      <w:r w:rsidRPr="00F905A0">
        <w:t>Pretendents piedāvājuma dokumentus paraksta ar drošu elektronisko parakstu un laika zīmogu vai ar Elektronisko iepirkumu sistēmas piedāvāto elektronisko parakstu;</w:t>
      </w:r>
    </w:p>
    <w:p w14:paraId="5E43959B" w14:textId="77777777" w:rsidR="00983D0B" w:rsidRPr="00F905A0" w:rsidRDefault="00983D0B" w:rsidP="002D2995">
      <w:pPr>
        <w:numPr>
          <w:ilvl w:val="1"/>
          <w:numId w:val="3"/>
        </w:numPr>
        <w:tabs>
          <w:tab w:val="clear" w:pos="1421"/>
        </w:tabs>
        <w:ind w:left="1140" w:hanging="627"/>
        <w:jc w:val="both"/>
      </w:pPr>
      <w:r w:rsidRPr="00F905A0">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61CF54C4" w14:textId="77777777" w:rsidR="00983D0B" w:rsidRPr="00F905A0" w:rsidRDefault="00983D0B" w:rsidP="002D2995">
      <w:pPr>
        <w:numPr>
          <w:ilvl w:val="0"/>
          <w:numId w:val="3"/>
        </w:numPr>
        <w:tabs>
          <w:tab w:val="left" w:pos="0"/>
          <w:tab w:val="num" w:pos="1421"/>
        </w:tabs>
        <w:suppressAutoHyphens/>
        <w:jc w:val="both"/>
      </w:pPr>
      <w:r w:rsidRPr="00F905A0">
        <w:lastRenderedPageBreak/>
        <w:t xml:space="preserve">Pretendents līdz piedāvājumu iesniegšanas termiņa beigām var atsaukt iesniegto piedāvājumu, izmantojot attiecīgos Elektronisko iepirkumu sistēmas pieejamos rīkus. Piedāvājuma atsaukšanai ir bezierunu raksturs, un tā izslēdz pretendentu no tālākas līdzdalības Iepirkumā. </w:t>
      </w:r>
    </w:p>
    <w:p w14:paraId="69F3CDE6" w14:textId="312CED91" w:rsidR="00983D0B" w:rsidRPr="00F905A0" w:rsidRDefault="00983D0B" w:rsidP="002D2995">
      <w:pPr>
        <w:numPr>
          <w:ilvl w:val="0"/>
          <w:numId w:val="3"/>
        </w:numPr>
        <w:tabs>
          <w:tab w:val="left" w:pos="0"/>
          <w:tab w:val="num" w:pos="1421"/>
        </w:tabs>
        <w:suppressAutoHyphens/>
        <w:jc w:val="both"/>
      </w:pPr>
      <w:r w:rsidRPr="00F905A0">
        <w:t>Pretendents piedāvājuma noformēšanā ievēro Elektronisko dokumentu li</w:t>
      </w:r>
      <w:r w:rsidR="002D2995" w:rsidRPr="00F905A0">
        <w:t>kumā un Ministru kabineta 2005.gada 28.jūnija noteikumos Nr.</w:t>
      </w:r>
      <w:r w:rsidRPr="00F905A0">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492EE392" w14:textId="685C14DE" w:rsidR="00983D0B" w:rsidRPr="00F905A0" w:rsidRDefault="00983D0B" w:rsidP="002D2995">
      <w:pPr>
        <w:numPr>
          <w:ilvl w:val="0"/>
          <w:numId w:val="3"/>
        </w:numPr>
        <w:tabs>
          <w:tab w:val="left" w:pos="0"/>
          <w:tab w:val="num" w:pos="1421"/>
        </w:tabs>
        <w:suppressAutoHyphens/>
        <w:jc w:val="both"/>
      </w:pPr>
      <w:r w:rsidRPr="00F905A0">
        <w:t>Piedāvājumā iekļautajiem dokumentiem un to noformējumam jāatbilst Dokumentu juridiskā spēka likumam un Minis</w:t>
      </w:r>
      <w:r w:rsidR="002D2995" w:rsidRPr="00F905A0">
        <w:t>tru kabineta 2018.gada 4.septembra noteikumiem Nr.</w:t>
      </w:r>
      <w:r w:rsidRPr="00F905A0">
        <w:t xml:space="preserve">558 </w:t>
      </w:r>
      <w:r w:rsidR="0066312D" w:rsidRPr="00F905A0">
        <w:t>“</w:t>
      </w:r>
      <w:r w:rsidRPr="00F905A0">
        <w:t>Dokumentu izstrādāšanas un noformēšanas kārtība”.</w:t>
      </w:r>
    </w:p>
    <w:p w14:paraId="26DD2AE9" w14:textId="345EA87A" w:rsidR="00983D0B" w:rsidRPr="00F905A0" w:rsidRDefault="00983D0B" w:rsidP="002D2995">
      <w:pPr>
        <w:numPr>
          <w:ilvl w:val="0"/>
          <w:numId w:val="3"/>
        </w:numPr>
        <w:tabs>
          <w:tab w:val="left" w:pos="0"/>
          <w:tab w:val="num" w:pos="1421"/>
        </w:tabs>
        <w:suppressAutoHyphens/>
        <w:jc w:val="both"/>
      </w:pPr>
      <w:r w:rsidRPr="00F905A0">
        <w:t>Pasūtītājs, ja tam rodas šaubas par iesniegtā dokumenta autentiskumu</w:t>
      </w:r>
      <w:r w:rsidR="002D2995" w:rsidRPr="00F905A0">
        <w:t>, Publisko iepirkumu likuma 41.</w:t>
      </w:r>
      <w:r w:rsidRPr="00F905A0">
        <w:t>panta piektās daļas kārtībā var pieprasīt, lai Pretendents uzrāda dokumenta oriģinālu.</w:t>
      </w:r>
    </w:p>
    <w:p w14:paraId="0DC40271" w14:textId="4048A11C" w:rsidR="00983D0B" w:rsidRPr="00F905A0" w:rsidRDefault="00983D0B" w:rsidP="002D2995">
      <w:pPr>
        <w:numPr>
          <w:ilvl w:val="0"/>
          <w:numId w:val="3"/>
        </w:numPr>
        <w:tabs>
          <w:tab w:val="left" w:pos="0"/>
          <w:tab w:val="num" w:pos="1421"/>
        </w:tabs>
        <w:suppressAutoHyphens/>
        <w:jc w:val="both"/>
      </w:pPr>
      <w:r w:rsidRPr="00F905A0">
        <w:t>Piedāvājums jāsagatavo latviešu valodā. Svešvalodā sagatavotiem piedāvājuma dokumentiem jāpievieno apliecināts tulkojums latviešu valodā sas</w:t>
      </w:r>
      <w:r w:rsidR="002D2995" w:rsidRPr="00F905A0">
        <w:t>kaņā ar Ministru kabineta 2000.gada 22.augusta noteikumiem Nr.</w:t>
      </w:r>
      <w:r w:rsidRPr="00F905A0">
        <w:t xml:space="preserve">291 </w:t>
      </w:r>
      <w:r w:rsidR="0066312D" w:rsidRPr="00F905A0">
        <w:t>“</w:t>
      </w:r>
      <w:r w:rsidRPr="00F905A0">
        <w:t>Kārtība, kādā apliecināmi dokumentu tulkojumi valsts valodā”. Par dokumentu tulkojuma atbilstību oriģinālam atbild pretendents.</w:t>
      </w:r>
    </w:p>
    <w:p w14:paraId="339E5BB4" w14:textId="77777777" w:rsidR="00983D0B" w:rsidRPr="00F905A0" w:rsidRDefault="00983D0B" w:rsidP="002D2995">
      <w:pPr>
        <w:numPr>
          <w:ilvl w:val="0"/>
          <w:numId w:val="3"/>
        </w:numPr>
        <w:tabs>
          <w:tab w:val="left" w:pos="0"/>
          <w:tab w:val="num" w:pos="1421"/>
        </w:tabs>
        <w:suppressAutoHyphens/>
        <w:jc w:val="both"/>
      </w:pPr>
      <w:r w:rsidRPr="00F905A0">
        <w:t>Iesniedzot piedāvājumu, Pretendents pilnībā atzīst visus Nolikumā (t.sk. tā pielikumos un formās, kuras ir ievietotas Elektronisko iepirkumu sistēmā e-konkursu apakšsistēmas šā iepirkuma sadaļā) ietvertos nosacījumus.</w:t>
      </w:r>
    </w:p>
    <w:p w14:paraId="5D30DA23" w14:textId="77777777" w:rsidR="00983D0B" w:rsidRPr="00F905A0" w:rsidRDefault="00983D0B" w:rsidP="00ED35A4">
      <w:pPr>
        <w:numPr>
          <w:ilvl w:val="0"/>
          <w:numId w:val="3"/>
        </w:numPr>
        <w:spacing w:after="120"/>
        <w:ind w:left="573" w:hanging="573"/>
        <w:jc w:val="both"/>
      </w:pPr>
      <w:r w:rsidRPr="00F905A0">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EA01AE0" w14:textId="6341D67C" w:rsidR="00983D0B" w:rsidRPr="00F905A0" w:rsidRDefault="004501BB" w:rsidP="004501BB">
      <w:pPr>
        <w:pStyle w:val="1"/>
        <w:suppressAutoHyphens/>
        <w:ind w:left="0"/>
        <w:contextualSpacing w:val="0"/>
        <w:jc w:val="center"/>
        <w:rPr>
          <w:b/>
          <w:lang w:eastAsia="ar-SA"/>
        </w:rPr>
      </w:pPr>
      <w:r w:rsidRPr="00F905A0">
        <w:rPr>
          <w:b/>
          <w:lang w:eastAsia="ar-SA"/>
        </w:rPr>
        <w:t xml:space="preserve">VI. </w:t>
      </w:r>
      <w:r w:rsidR="00983D0B" w:rsidRPr="00F905A0">
        <w:rPr>
          <w:b/>
          <w:lang w:eastAsia="ar-SA"/>
        </w:rPr>
        <w:t>Prasības pretendentiem un iesniedzamā informācija, kas nepieciešama, lai novērtētu pretendentu</w:t>
      </w:r>
    </w:p>
    <w:p w14:paraId="5F5A414C" w14:textId="0F1C0777" w:rsidR="00422CC1" w:rsidRPr="00F905A0" w:rsidRDefault="00422CC1" w:rsidP="00ED35A4">
      <w:pPr>
        <w:pStyle w:val="StyleStyle2Justified"/>
        <w:numPr>
          <w:ilvl w:val="0"/>
          <w:numId w:val="3"/>
        </w:numPr>
        <w:tabs>
          <w:tab w:val="clear" w:pos="1080"/>
        </w:tabs>
        <w:spacing w:before="120" w:after="0"/>
        <w:ind w:left="573" w:hanging="573"/>
      </w:pPr>
      <w:r w:rsidRPr="00F905A0">
        <w:t xml:space="preserve">Pretendentu izslēgšanas gadījumi tiks pārbaudīti Publisko iepirkumu likuma 9.panta astotajā daļā un Starptautisko un Latvijas Republikas nacionālo sankciju likumā noteiktajā kārtībā. Ar normatīvajiem aktiem var iepazīties: </w:t>
      </w:r>
      <w:hyperlink r:id="rId13" w:history="1">
        <w:r w:rsidRPr="00F905A0">
          <w:rPr>
            <w:rStyle w:val="Hyperlink"/>
            <w:color w:val="auto"/>
          </w:rPr>
          <w:t>https://likumi.lv/doc.php?id=287760</w:t>
        </w:r>
      </w:hyperlink>
      <w:r w:rsidR="004501BB" w:rsidRPr="00F905A0">
        <w:rPr>
          <w:rStyle w:val="Hyperlink"/>
          <w:color w:val="auto"/>
        </w:rPr>
        <w:t>.</w:t>
      </w:r>
    </w:p>
    <w:p w14:paraId="2487E970" w14:textId="1062B86D" w:rsidR="00422CC1" w:rsidRPr="00F905A0" w:rsidRDefault="00422CC1" w:rsidP="002D2995">
      <w:pPr>
        <w:pStyle w:val="StyleStyle2Justified"/>
        <w:numPr>
          <w:ilvl w:val="0"/>
          <w:numId w:val="3"/>
        </w:numPr>
        <w:tabs>
          <w:tab w:val="clear" w:pos="1080"/>
        </w:tabs>
        <w:spacing w:before="0" w:after="0"/>
      </w:pPr>
      <w:r w:rsidRPr="00F905A0">
        <w:t>Atbilsto</w:t>
      </w:r>
      <w:r w:rsidR="002D2995" w:rsidRPr="00F905A0">
        <w:t>ši Publisko iepirkumu likuma 9.</w:t>
      </w:r>
      <w:r w:rsidRPr="00F905A0">
        <w:t xml:space="preserve">panta astotajai daļai, Pasūtītājs pretendentu, kuram būtu piešķiramas iepirkuma līguma slēgšanas tiesības, izslēdz no dalības iepirkumā, </w:t>
      </w:r>
      <w:r w:rsidRPr="00F905A0">
        <w:rPr>
          <w:shd w:val="clear" w:color="auto" w:fill="FFFFFF"/>
        </w:rPr>
        <w:t>ja konstatēti Publisko iepirkumu likuma</w:t>
      </w:r>
      <w:r w:rsidR="002D2995" w:rsidRPr="00F905A0">
        <w:rPr>
          <w:shd w:val="clear" w:color="auto" w:fill="FFFFFF"/>
        </w:rPr>
        <w:t xml:space="preserve"> </w:t>
      </w:r>
      <w:hyperlink r:id="rId14" w:anchor="p42" w:history="1">
        <w:r w:rsidRPr="00F905A0">
          <w:rPr>
            <w:rStyle w:val="Hyperlink"/>
            <w:color w:val="auto"/>
            <w:u w:val="none"/>
          </w:rPr>
          <w:t>42.</w:t>
        </w:r>
      </w:hyperlink>
      <w:r w:rsidRPr="00F905A0">
        <w:rPr>
          <w:shd w:val="clear" w:color="auto" w:fill="FFFFFF"/>
        </w:rPr>
        <w:t>panta ot</w:t>
      </w:r>
      <w:r w:rsidR="002D2995" w:rsidRPr="00F905A0">
        <w:rPr>
          <w:shd w:val="clear" w:color="auto" w:fill="FFFFFF"/>
        </w:rPr>
        <w:t>rās daļas 1., 2., 3., 4. un 11.</w:t>
      </w:r>
      <w:r w:rsidRPr="00F905A0">
        <w:rPr>
          <w:shd w:val="clear" w:color="auto" w:fill="FFFFFF"/>
        </w:rPr>
        <w:t>punktā minētie izslēgšanas iemesli, kā arī ja šie iemesli konstatēti attiecībā uz šā likuma</w:t>
      </w:r>
      <w:r w:rsidR="002D2995" w:rsidRPr="00F905A0">
        <w:rPr>
          <w:shd w:val="clear" w:color="auto" w:fill="FFFFFF"/>
        </w:rPr>
        <w:t xml:space="preserve"> </w:t>
      </w:r>
      <w:hyperlink r:id="rId15" w:anchor="p42" w:history="1">
        <w:r w:rsidRPr="00F905A0">
          <w:rPr>
            <w:rStyle w:val="Hyperlink"/>
            <w:color w:val="auto"/>
            <w:u w:val="none"/>
          </w:rPr>
          <w:t>42.</w:t>
        </w:r>
      </w:hyperlink>
      <w:r w:rsidRPr="00F905A0">
        <w:rPr>
          <w:shd w:val="clear" w:color="auto" w:fill="FFFFFF"/>
        </w:rPr>
        <w:t>panta trešajā daļā minētajām personām.</w:t>
      </w:r>
    </w:p>
    <w:p w14:paraId="0D132596" w14:textId="73CB98F5" w:rsidR="00422CC1" w:rsidRPr="00F905A0" w:rsidRDefault="00422CC1" w:rsidP="002D2995">
      <w:pPr>
        <w:pStyle w:val="StyleStyle2Justified"/>
        <w:numPr>
          <w:ilvl w:val="0"/>
          <w:numId w:val="3"/>
        </w:numPr>
        <w:tabs>
          <w:tab w:val="clear" w:pos="1080"/>
        </w:tabs>
        <w:spacing w:before="0" w:after="0"/>
      </w:pPr>
      <w:r w:rsidRPr="00F905A0">
        <w:t>Informējam, ka pārbaude tiks veikta arī attiecībā uz Starptautisko un Latvijas Republikas nacionālo sankciju likuma 11.</w:t>
      </w:r>
      <w:r w:rsidRPr="00F905A0">
        <w:rPr>
          <w:vertAlign w:val="superscript"/>
        </w:rPr>
        <w:t>1</w:t>
      </w:r>
      <w:r w:rsidRPr="00F905A0">
        <w:t xml:space="preserve"> panta pirmajā un otrajā daļā minētajiem izslēgšanas noteikumiem. Ar normatīvo aktu var iepazīties: </w:t>
      </w:r>
      <w:hyperlink r:id="rId16" w:history="1">
        <w:r w:rsidRPr="00F905A0">
          <w:rPr>
            <w:rStyle w:val="Hyperlink"/>
            <w:color w:val="auto"/>
          </w:rPr>
          <w:t>https://likumi.lv/doc.php?id=287760</w:t>
        </w:r>
      </w:hyperlink>
      <w:r w:rsidRPr="00F905A0">
        <w:t xml:space="preserve"> un </w:t>
      </w:r>
      <w:hyperlink r:id="rId17" w:history="1">
        <w:r w:rsidRPr="00F905A0">
          <w:rPr>
            <w:rStyle w:val="Hyperlink"/>
            <w:color w:val="auto"/>
          </w:rPr>
          <w:t>https://likumi.lv/doc.php?id=280278</w:t>
        </w:r>
      </w:hyperlink>
      <w:r w:rsidRPr="00F905A0">
        <w:rPr>
          <w:rStyle w:val="Hyperlink"/>
          <w:color w:val="auto"/>
        </w:rPr>
        <w:t>.</w:t>
      </w:r>
      <w:r w:rsidRPr="00F905A0">
        <w:rPr>
          <w:rStyle w:val="Hyperlink"/>
          <w:color w:val="auto"/>
          <w:u w:val="none"/>
        </w:rPr>
        <w:t xml:space="preserve"> </w:t>
      </w:r>
      <w:r w:rsidRPr="00F905A0">
        <w:t xml:space="preserve">Kā arī komisija vērtēs vai līguma slēgšanas tiesības var </w:t>
      </w:r>
      <w:r w:rsidR="002D2995" w:rsidRPr="00F905A0">
        <w:t>tikt piešķirtas ievērojot 2022.gada 8.</w:t>
      </w:r>
      <w:r w:rsidRPr="00F905A0">
        <w:t>aprīļa Eiropas Komisija Padomes regulu (ES) 2022/576</w:t>
      </w:r>
      <w:r w:rsidR="002D2995" w:rsidRPr="00F905A0">
        <w:t>, ar kuru groza Regulu (ES) Nr.</w:t>
      </w:r>
      <w:r w:rsidRPr="00F905A0">
        <w:t xml:space="preserve">833/2014 par ierobežojošiem pasākumiem saistībā ar Krievijas darbībām, kas destabilizē situāciju Ukrainā: </w:t>
      </w:r>
      <w:hyperlink r:id="rId18" w:anchor="ntr*7-L_2022111LV.01000101-E0010" w:history="1">
        <w:r w:rsidRPr="00F905A0">
          <w:rPr>
            <w:rStyle w:val="Hyperlink"/>
            <w:color w:val="auto"/>
          </w:rPr>
          <w:t>https://eur-lex.europa.eu/legal-content/LV/TXT/?uri=CELEX:32022R0576#ntr*7-L_2022111LV.01000101-E0010</w:t>
        </w:r>
      </w:hyperlink>
      <w:r w:rsidRPr="00F905A0">
        <w:t>.</w:t>
      </w:r>
    </w:p>
    <w:p w14:paraId="11789E52" w14:textId="13A66AD5" w:rsidR="00983D0B" w:rsidRPr="00F905A0" w:rsidRDefault="00983D0B" w:rsidP="002D2995">
      <w:pPr>
        <w:numPr>
          <w:ilvl w:val="0"/>
          <w:numId w:val="3"/>
        </w:numPr>
        <w:tabs>
          <w:tab w:val="left" w:pos="0"/>
        </w:tabs>
        <w:suppressAutoHyphens/>
        <w:ind w:left="426" w:hanging="426"/>
        <w:jc w:val="both"/>
        <w:rPr>
          <w:lang w:eastAsia="ar-SA"/>
        </w:rPr>
      </w:pPr>
      <w:r w:rsidRPr="00F905A0">
        <w:rPr>
          <w:b/>
          <w:lang w:eastAsia="ar-SA"/>
        </w:rPr>
        <w:t>Iesniedzamie dokumenti dalībai iepirkumā</w:t>
      </w:r>
      <w:r w:rsidR="00BE4F9F" w:rsidRPr="00F905A0">
        <w:rPr>
          <w:b/>
          <w:lang w:eastAsia="ar-SA"/>
        </w:rPr>
        <w:t xml:space="preserve"> </w:t>
      </w:r>
      <w:r w:rsidR="00BE4F9F" w:rsidRPr="00F905A0">
        <w:rPr>
          <w:bCs/>
          <w:lang w:eastAsia="ar-SA"/>
        </w:rPr>
        <w:t>(parakstīti ar drošu elektronisko parakstu)</w:t>
      </w:r>
      <w:r w:rsidRPr="00F905A0">
        <w:rPr>
          <w:bCs/>
          <w:lang w:eastAsia="ar-SA"/>
        </w:rPr>
        <w:t>:</w:t>
      </w:r>
      <w:r w:rsidRPr="00F905A0">
        <w:rPr>
          <w:b/>
          <w:lang w:eastAsia="ar-SA"/>
        </w:rPr>
        <w:t xml:space="preserve"> </w:t>
      </w:r>
    </w:p>
    <w:p w14:paraId="5B5E62BD" w14:textId="00B37ECE" w:rsidR="00983D0B" w:rsidRPr="00F905A0" w:rsidRDefault="00983D0B" w:rsidP="002D2995">
      <w:pPr>
        <w:numPr>
          <w:ilvl w:val="1"/>
          <w:numId w:val="3"/>
        </w:numPr>
        <w:tabs>
          <w:tab w:val="left" w:pos="0"/>
        </w:tabs>
        <w:suppressAutoHyphens/>
        <w:ind w:left="1134" w:hanging="737"/>
        <w:jc w:val="both"/>
        <w:rPr>
          <w:lang w:eastAsia="ar-SA"/>
        </w:rPr>
      </w:pPr>
      <w:r w:rsidRPr="00F905A0">
        <w:t>Pilnvara</w:t>
      </w:r>
      <w:r w:rsidR="00925B1E" w:rsidRPr="00F905A0">
        <w:t xml:space="preserve"> </w:t>
      </w:r>
      <w:r w:rsidR="00A958AE" w:rsidRPr="00F905A0">
        <w:t xml:space="preserve">(vai </w:t>
      </w:r>
      <w:r w:rsidR="00925B1E" w:rsidRPr="00F905A0">
        <w:t>apliecināta kopija</w:t>
      </w:r>
      <w:r w:rsidR="00A958AE" w:rsidRPr="00F905A0">
        <w:t>)</w:t>
      </w:r>
      <w:r w:rsidRPr="00F905A0">
        <w:t xml:space="preserve"> – ja nepieciešams;</w:t>
      </w:r>
    </w:p>
    <w:p w14:paraId="4EFEDA48" w14:textId="012894C6" w:rsidR="00983D0B" w:rsidRPr="00F905A0" w:rsidRDefault="00983D0B" w:rsidP="002D2995">
      <w:pPr>
        <w:numPr>
          <w:ilvl w:val="1"/>
          <w:numId w:val="3"/>
        </w:numPr>
        <w:tabs>
          <w:tab w:val="left" w:pos="0"/>
        </w:tabs>
        <w:suppressAutoHyphens/>
        <w:ind w:left="1134" w:hanging="737"/>
        <w:jc w:val="both"/>
        <w:rPr>
          <w:lang w:eastAsia="ar-SA"/>
        </w:rPr>
      </w:pPr>
      <w:r w:rsidRPr="00F905A0">
        <w:t>Pretendenta pieteikums dalībai iepirkumā (1.pielikums)</w:t>
      </w:r>
      <w:r w:rsidRPr="00F905A0">
        <w:rPr>
          <w:lang w:eastAsia="ar-SA"/>
        </w:rPr>
        <w:t>;</w:t>
      </w:r>
    </w:p>
    <w:p w14:paraId="2208CC08" w14:textId="2DEC93BD" w:rsidR="00983D0B" w:rsidRPr="00F905A0" w:rsidRDefault="00983D0B" w:rsidP="002D2995">
      <w:pPr>
        <w:numPr>
          <w:ilvl w:val="1"/>
          <w:numId w:val="3"/>
        </w:numPr>
        <w:tabs>
          <w:tab w:val="left" w:pos="0"/>
        </w:tabs>
        <w:suppressAutoHyphens/>
        <w:ind w:left="1134" w:hanging="737"/>
        <w:jc w:val="both"/>
        <w:rPr>
          <w:lang w:eastAsia="ar-SA"/>
        </w:rPr>
      </w:pPr>
      <w:r w:rsidRPr="00F905A0">
        <w:t xml:space="preserve">Kvalifikācijas (atlases dokumenti) </w:t>
      </w:r>
      <w:r w:rsidR="00422CC1" w:rsidRPr="00F905A0">
        <w:t>atbilstoši iepirkuma Nolikuma 4</w:t>
      </w:r>
      <w:r w:rsidR="005C2D13" w:rsidRPr="00F905A0">
        <w:t>1</w:t>
      </w:r>
      <w:r w:rsidRPr="00F905A0">
        <w:t>.punkta prasībām</w:t>
      </w:r>
      <w:r w:rsidRPr="00F905A0">
        <w:rPr>
          <w:lang w:eastAsia="ar-SA"/>
        </w:rPr>
        <w:t>;</w:t>
      </w:r>
    </w:p>
    <w:p w14:paraId="46881A82" w14:textId="78BD852A" w:rsidR="00983D0B" w:rsidRPr="00F905A0" w:rsidRDefault="00422CC1" w:rsidP="002D2995">
      <w:pPr>
        <w:numPr>
          <w:ilvl w:val="1"/>
          <w:numId w:val="3"/>
        </w:numPr>
        <w:tabs>
          <w:tab w:val="left" w:pos="0"/>
        </w:tabs>
        <w:suppressAutoHyphens/>
        <w:ind w:left="1134" w:hanging="737"/>
        <w:jc w:val="both"/>
        <w:rPr>
          <w:lang w:eastAsia="ar-SA"/>
        </w:rPr>
      </w:pPr>
      <w:r w:rsidRPr="00F905A0">
        <w:rPr>
          <w:lang w:eastAsia="ar-SA"/>
        </w:rPr>
        <w:t>Tehniskais piedāvājums, apliecinot gatavību izpildīt visus tehniskajā specifikācijā noteiktos uzdevumus atbilstoši tehniskajā specifikācijā noteiktām prasībām (2.pielikums)</w:t>
      </w:r>
      <w:r w:rsidR="00AF7DA5" w:rsidRPr="00F905A0">
        <w:rPr>
          <w:lang w:eastAsia="ar-SA"/>
        </w:rPr>
        <w:t>;</w:t>
      </w:r>
    </w:p>
    <w:p w14:paraId="2D74B8E2" w14:textId="7DC2CA6B" w:rsidR="00983D0B" w:rsidRPr="00F905A0" w:rsidRDefault="00983D0B" w:rsidP="002D2995">
      <w:pPr>
        <w:numPr>
          <w:ilvl w:val="1"/>
          <w:numId w:val="3"/>
        </w:numPr>
        <w:tabs>
          <w:tab w:val="left" w:pos="0"/>
        </w:tabs>
        <w:suppressAutoHyphens/>
        <w:ind w:left="1134" w:hanging="737"/>
        <w:jc w:val="both"/>
        <w:rPr>
          <w:lang w:eastAsia="ar-SA"/>
        </w:rPr>
      </w:pPr>
      <w:r w:rsidRPr="00F905A0">
        <w:t>Finanšu piedāvājums</w:t>
      </w:r>
      <w:r w:rsidRPr="00F905A0">
        <w:rPr>
          <w:lang w:eastAsia="ar-SA"/>
        </w:rPr>
        <w:t xml:space="preserve"> at</w:t>
      </w:r>
      <w:r w:rsidR="00B872F9" w:rsidRPr="00F905A0">
        <w:rPr>
          <w:lang w:eastAsia="ar-SA"/>
        </w:rPr>
        <w:t>bilstoši nolikuma 3.pielikumam</w:t>
      </w:r>
      <w:r w:rsidRPr="00F905A0">
        <w:t>.</w:t>
      </w:r>
    </w:p>
    <w:p w14:paraId="395AE5D4" w14:textId="463AEDFA" w:rsidR="00983D0B" w:rsidRPr="00F905A0" w:rsidRDefault="00983D0B" w:rsidP="005C2D13">
      <w:pPr>
        <w:numPr>
          <w:ilvl w:val="0"/>
          <w:numId w:val="3"/>
        </w:numPr>
        <w:tabs>
          <w:tab w:val="left" w:pos="798"/>
        </w:tabs>
        <w:spacing w:after="120"/>
        <w:ind w:left="425" w:hanging="425"/>
        <w:jc w:val="both"/>
        <w:rPr>
          <w:b/>
        </w:rPr>
      </w:pPr>
      <w:r w:rsidRPr="00F905A0">
        <w:rPr>
          <w:b/>
        </w:rPr>
        <w:t xml:space="preserve">Pretendentu kvalifikācijas (atlases) prasības un iesniedzamie dokumenti kvalifikācijas apliecināšanai: </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3"/>
        <w:gridCol w:w="5163"/>
      </w:tblGrid>
      <w:tr w:rsidR="004732DB" w:rsidRPr="00F905A0" w14:paraId="2E7FF00B" w14:textId="77777777" w:rsidTr="00BE4F9F">
        <w:tc>
          <w:tcPr>
            <w:tcW w:w="2463" w:type="pct"/>
            <w:vAlign w:val="center"/>
          </w:tcPr>
          <w:p w14:paraId="6F2FD5EC" w14:textId="77777777" w:rsidR="00983D0B" w:rsidRPr="00F905A0" w:rsidRDefault="00983D0B" w:rsidP="002D2995">
            <w:pPr>
              <w:jc w:val="center"/>
              <w:rPr>
                <w:b/>
                <w:sz w:val="22"/>
              </w:rPr>
            </w:pPr>
            <w:r w:rsidRPr="00F905A0">
              <w:rPr>
                <w:b/>
                <w:sz w:val="22"/>
              </w:rPr>
              <w:lastRenderedPageBreak/>
              <w:t>Atbilstība profesionālās darbības veikšanai</w:t>
            </w:r>
          </w:p>
        </w:tc>
        <w:tc>
          <w:tcPr>
            <w:tcW w:w="2537" w:type="pct"/>
            <w:vAlign w:val="center"/>
          </w:tcPr>
          <w:p w14:paraId="192EABC2" w14:textId="3AEBDB17" w:rsidR="00983D0B" w:rsidRPr="00F905A0" w:rsidRDefault="00983D0B" w:rsidP="002D2995">
            <w:pPr>
              <w:jc w:val="center"/>
              <w:rPr>
                <w:b/>
                <w:sz w:val="22"/>
              </w:rPr>
            </w:pPr>
            <w:r w:rsidRPr="00F905A0">
              <w:rPr>
                <w:b/>
                <w:sz w:val="22"/>
              </w:rPr>
              <w:t>Iesniedzamie dokumenti</w:t>
            </w:r>
            <w:r w:rsidR="00BE4F9F" w:rsidRPr="00F905A0">
              <w:rPr>
                <w:b/>
                <w:sz w:val="22"/>
              </w:rPr>
              <w:t xml:space="preserve"> </w:t>
            </w:r>
            <w:r w:rsidRPr="00F905A0">
              <w:rPr>
                <w:b/>
                <w:sz w:val="22"/>
              </w:rPr>
              <w:t>kvalifikācijas apliecināšanai</w:t>
            </w:r>
          </w:p>
        </w:tc>
      </w:tr>
      <w:tr w:rsidR="004732DB" w:rsidRPr="00F905A0" w14:paraId="2E660B23" w14:textId="77777777" w:rsidTr="00BE4F9F">
        <w:tc>
          <w:tcPr>
            <w:tcW w:w="2463" w:type="pct"/>
          </w:tcPr>
          <w:p w14:paraId="7D28A32B" w14:textId="73A15537" w:rsidR="00983D0B" w:rsidRPr="00F905A0" w:rsidRDefault="00B872F9" w:rsidP="002D2995">
            <w:pPr>
              <w:jc w:val="both"/>
              <w:rPr>
                <w:b/>
                <w:sz w:val="22"/>
              </w:rPr>
            </w:pPr>
            <w:r w:rsidRPr="00F905A0">
              <w:rPr>
                <w:sz w:val="22"/>
              </w:rPr>
              <w:t>4</w:t>
            </w:r>
            <w:r w:rsidR="005C2D13" w:rsidRPr="00F905A0">
              <w:rPr>
                <w:sz w:val="22"/>
              </w:rPr>
              <w:t>1</w:t>
            </w:r>
            <w:r w:rsidR="00983D0B" w:rsidRPr="00F905A0">
              <w:rPr>
                <w:sz w:val="22"/>
              </w:rPr>
              <w:t>.1. Pretendents ir reģistrēts atbilstoši attiecīgās valsts normatīvo aktu prasībām (ja pretendents ir juridiskā persona).</w:t>
            </w:r>
            <w:r w:rsidR="00983D0B" w:rsidRPr="00F905A0">
              <w:rPr>
                <w:sz w:val="22"/>
                <w:lang w:eastAsia="lv-LV"/>
              </w:rPr>
              <w:t xml:space="preserve"> Prasība attiecas arī uz </w:t>
            </w:r>
            <w:r w:rsidR="00983D0B" w:rsidRPr="00F905A0">
              <w:rPr>
                <w:bCs/>
                <w:sz w:val="22"/>
                <w:lang w:eastAsia="lv-LV"/>
              </w:rPr>
              <w:t>personālsabiedrības biedru vai piegādātāju apvienības dalībnieku (ja piedāvājumu iesniedz personālsabiedrība vai piegādātāju apvienība) vai apakšuzņēmēju (ja pretendents plāno piesaistīt apakšuzņēmēju)</w:t>
            </w:r>
          </w:p>
        </w:tc>
        <w:tc>
          <w:tcPr>
            <w:tcW w:w="2537" w:type="pct"/>
          </w:tcPr>
          <w:p w14:paraId="1B08AC46" w14:textId="77777777" w:rsidR="00983D0B" w:rsidRPr="00F905A0" w:rsidRDefault="00983D0B" w:rsidP="002D2995">
            <w:pPr>
              <w:jc w:val="both"/>
              <w:rPr>
                <w:sz w:val="22"/>
              </w:rPr>
            </w:pPr>
            <w:r w:rsidRPr="00F905A0">
              <w:rPr>
                <w:sz w:val="22"/>
              </w:rPr>
              <w:t>Informāciju par Latvijā reģistrēta pretendenta reģistrācijas faktu, Pasūtītājs iegūs publiskā datubāzē.</w:t>
            </w:r>
          </w:p>
          <w:p w14:paraId="36C5B273" w14:textId="77777777" w:rsidR="00983D0B" w:rsidRPr="00F905A0" w:rsidRDefault="00983D0B" w:rsidP="002D2995">
            <w:pPr>
              <w:jc w:val="both"/>
              <w:rPr>
                <w:sz w:val="22"/>
              </w:rPr>
            </w:pPr>
            <w:r w:rsidRPr="00F905A0">
              <w:rPr>
                <w:b/>
                <w:sz w:val="22"/>
              </w:rPr>
              <w:t>Ārvalstīs</w:t>
            </w:r>
            <w:r w:rsidRPr="00F905A0">
              <w:rPr>
                <w:sz w:val="22"/>
              </w:rPr>
              <w:t xml:space="preserve"> reģistrēts pretendents iesniedz šādus dokumentus, kuri izsniegti ne agrāk kā </w:t>
            </w:r>
            <w:r w:rsidRPr="00F905A0">
              <w:rPr>
                <w:b/>
                <w:sz w:val="22"/>
              </w:rPr>
              <w:t>mēnesi</w:t>
            </w:r>
            <w:r w:rsidRPr="00F905A0">
              <w:rPr>
                <w:sz w:val="22"/>
              </w:rPr>
              <w:t xml:space="preserve"> pirms iesniegšanas dienas:</w:t>
            </w:r>
          </w:p>
          <w:p w14:paraId="595BC862" w14:textId="77777777" w:rsidR="00983D0B" w:rsidRPr="00F905A0" w:rsidRDefault="00983D0B" w:rsidP="002D2995">
            <w:pPr>
              <w:jc w:val="both"/>
              <w:rPr>
                <w:sz w:val="22"/>
              </w:rPr>
            </w:pPr>
            <w:r w:rsidRPr="00F905A0">
              <w:rPr>
                <w:sz w:val="22"/>
              </w:rPr>
              <w:t xml:space="preserve">1. attiecīgās ārvalsts kompetentās institūcijas izsniegtu dokumentu (tulkotu un apliecinātu dokumenta kopiju), </w:t>
            </w:r>
            <w:r w:rsidRPr="00F905A0">
              <w:rPr>
                <w:b/>
                <w:sz w:val="22"/>
              </w:rPr>
              <w:t>kas apliecina, ka pretendents ir reģistrēts</w:t>
            </w:r>
            <w:r w:rsidRPr="00F905A0">
              <w:rPr>
                <w:sz w:val="22"/>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312332F1" w14:textId="77777777" w:rsidR="00983D0B" w:rsidRPr="00F905A0" w:rsidRDefault="00983D0B" w:rsidP="002D2995">
            <w:pPr>
              <w:jc w:val="both"/>
              <w:rPr>
                <w:sz w:val="22"/>
              </w:rPr>
            </w:pPr>
            <w:r w:rsidRPr="00F905A0">
              <w:rPr>
                <w:sz w:val="22"/>
              </w:rPr>
              <w:t xml:space="preserve">2. attiecīgās ārvalsts kompetentās institūcijas izziņu (tulkotu un apliecinātu dokumenta kopiju), kas apliecina pretendenta likumiskā pārstāvja (vadītāja, direktora) </w:t>
            </w:r>
            <w:r w:rsidRPr="00F905A0">
              <w:rPr>
                <w:b/>
                <w:sz w:val="22"/>
              </w:rPr>
              <w:t>paraksta tiesības</w:t>
            </w:r>
            <w:r w:rsidRPr="00F905A0">
              <w:rPr>
                <w:sz w:val="22"/>
              </w:rPr>
              <w:t>. Ja pieteikumu paraksta pilnvarotā persona – papildus pievieno pilnvaras oriģināla eksemplāru.</w:t>
            </w:r>
          </w:p>
        </w:tc>
      </w:tr>
      <w:tr w:rsidR="004732DB" w:rsidRPr="00F905A0" w14:paraId="1E1EA92E" w14:textId="77777777" w:rsidTr="00BE4F9F">
        <w:tc>
          <w:tcPr>
            <w:tcW w:w="2463" w:type="pct"/>
            <w:vAlign w:val="center"/>
          </w:tcPr>
          <w:p w14:paraId="4D6F2872" w14:textId="77777777" w:rsidR="00983D0B" w:rsidRPr="00F905A0" w:rsidRDefault="00983D0B" w:rsidP="002D2995">
            <w:pPr>
              <w:jc w:val="center"/>
              <w:rPr>
                <w:b/>
                <w:sz w:val="22"/>
              </w:rPr>
            </w:pPr>
            <w:r w:rsidRPr="00F905A0">
              <w:rPr>
                <w:b/>
                <w:sz w:val="22"/>
              </w:rPr>
              <w:t>Tehniskās un profesionālās spējas</w:t>
            </w:r>
          </w:p>
        </w:tc>
        <w:tc>
          <w:tcPr>
            <w:tcW w:w="2537" w:type="pct"/>
            <w:vAlign w:val="center"/>
          </w:tcPr>
          <w:p w14:paraId="3C6F8A6F" w14:textId="6613E4E3" w:rsidR="00983D0B" w:rsidRPr="00F905A0" w:rsidRDefault="00983D0B" w:rsidP="002D2995">
            <w:pPr>
              <w:jc w:val="center"/>
              <w:rPr>
                <w:sz w:val="22"/>
              </w:rPr>
            </w:pPr>
            <w:r w:rsidRPr="00F905A0">
              <w:rPr>
                <w:b/>
                <w:sz w:val="22"/>
              </w:rPr>
              <w:t>Iesniedzamie dokumenti</w:t>
            </w:r>
            <w:r w:rsidR="00BE4F9F" w:rsidRPr="00F905A0">
              <w:rPr>
                <w:b/>
                <w:sz w:val="22"/>
              </w:rPr>
              <w:t xml:space="preserve"> </w:t>
            </w:r>
            <w:r w:rsidRPr="00F905A0">
              <w:rPr>
                <w:b/>
                <w:sz w:val="22"/>
              </w:rPr>
              <w:t>kvalifikācijas apliecināšanai</w:t>
            </w:r>
          </w:p>
        </w:tc>
      </w:tr>
      <w:tr w:rsidR="008D495B" w:rsidRPr="00F905A0" w14:paraId="2957FC9E" w14:textId="77777777" w:rsidTr="00BE4F9F">
        <w:tc>
          <w:tcPr>
            <w:tcW w:w="2463" w:type="pct"/>
          </w:tcPr>
          <w:p w14:paraId="20157405" w14:textId="695DC08A" w:rsidR="00AF7DA5" w:rsidRPr="00F905A0" w:rsidRDefault="00AF7DA5" w:rsidP="002D2995">
            <w:pPr>
              <w:jc w:val="both"/>
              <w:rPr>
                <w:sz w:val="22"/>
              </w:rPr>
            </w:pPr>
            <w:r w:rsidRPr="00F905A0">
              <w:rPr>
                <w:sz w:val="22"/>
              </w:rPr>
              <w:t>4</w:t>
            </w:r>
            <w:r w:rsidR="005C2D13" w:rsidRPr="00F905A0">
              <w:rPr>
                <w:sz w:val="22"/>
              </w:rPr>
              <w:t>1</w:t>
            </w:r>
            <w:r w:rsidRPr="00F905A0">
              <w:rPr>
                <w:sz w:val="22"/>
              </w:rPr>
              <w:t xml:space="preserve">.2. Pretendentam iepriekšējo </w:t>
            </w:r>
            <w:r w:rsidR="002D2995" w:rsidRPr="00F905A0">
              <w:rPr>
                <w:sz w:val="22"/>
              </w:rPr>
              <w:t>triju gadu periodā</w:t>
            </w:r>
            <w:r w:rsidRPr="00F905A0">
              <w:rPr>
                <w:sz w:val="22"/>
              </w:rPr>
              <w:t xml:space="preserve"> vai īsākā laika periodā, ja pretendents ir dibināts vēlāk, ir pieredze iepirkuma priekšmetā minēto piegāžu sniegšanā, kur vismaz 1 (viena) līguma cena nav mazāka par iepirkuma paredzamo līgumcenu bez PVN. Līgumam jābūt izpildītam.</w:t>
            </w:r>
          </w:p>
          <w:p w14:paraId="791FA522" w14:textId="7210AA8C" w:rsidR="00AF7DA5" w:rsidRPr="00F905A0" w:rsidRDefault="00AF7DA5" w:rsidP="002D2995">
            <w:pPr>
              <w:jc w:val="both"/>
              <w:rPr>
                <w:i/>
                <w:sz w:val="22"/>
                <w:szCs w:val="20"/>
                <w:lang w:eastAsia="ar-SA"/>
              </w:rPr>
            </w:pPr>
            <w:r w:rsidRPr="00F905A0">
              <w:rPr>
                <w:b/>
                <w:sz w:val="22"/>
              </w:rPr>
              <w:t>Vai</w:t>
            </w:r>
            <w:r w:rsidRPr="00F905A0">
              <w:rPr>
                <w:sz w:val="22"/>
              </w:rPr>
              <w:t xml:space="preserve"> vairāki veiksmīgi izpildīti līgumi, kur viena kalendārā gada ietvaros līgumu summa sasniedz paredzamo iepirkuma līgumcenu.</w:t>
            </w:r>
          </w:p>
        </w:tc>
        <w:tc>
          <w:tcPr>
            <w:tcW w:w="2537" w:type="pct"/>
          </w:tcPr>
          <w:p w14:paraId="15703738" w14:textId="77777777" w:rsidR="00AF7DA5" w:rsidRPr="00F905A0" w:rsidRDefault="00AF7DA5" w:rsidP="002D2995">
            <w:pPr>
              <w:jc w:val="both"/>
              <w:rPr>
                <w:sz w:val="22"/>
              </w:rPr>
            </w:pPr>
            <w:r w:rsidRPr="00F905A0">
              <w:rPr>
                <w:sz w:val="22"/>
                <w:u w:val="single"/>
              </w:rPr>
              <w:t>Pieredzes apraksts</w:t>
            </w:r>
            <w:r w:rsidRPr="00F905A0">
              <w:rPr>
                <w:sz w:val="22"/>
              </w:rPr>
              <w:t xml:space="preserve"> par piegādes līgumiem, norādot pasūtītāju, izpildītāju, īsu līguma priekšmeta aprakstu, līguma izpildes gadu vai laikposmu, </w:t>
            </w:r>
            <w:r w:rsidR="002D2995" w:rsidRPr="00F905A0">
              <w:rPr>
                <w:sz w:val="22"/>
              </w:rPr>
              <w:t>līguma summu un kontaktpersonu</w:t>
            </w:r>
            <w:r w:rsidR="003A5A4B" w:rsidRPr="00F905A0">
              <w:rPr>
                <w:sz w:val="22"/>
              </w:rPr>
              <w:t xml:space="preserve"> (nolikuma 5.pielikums)</w:t>
            </w:r>
            <w:r w:rsidR="002D2995" w:rsidRPr="00F905A0">
              <w:rPr>
                <w:sz w:val="22"/>
              </w:rPr>
              <w:t>.</w:t>
            </w:r>
          </w:p>
          <w:p w14:paraId="10B89331" w14:textId="77777777" w:rsidR="004732DB" w:rsidRPr="00F905A0" w:rsidRDefault="004732DB" w:rsidP="002D2995">
            <w:pPr>
              <w:jc w:val="both"/>
              <w:rPr>
                <w:sz w:val="22"/>
                <w:szCs w:val="22"/>
              </w:rPr>
            </w:pPr>
          </w:p>
          <w:p w14:paraId="0E7B4021" w14:textId="26E1D24A" w:rsidR="004732DB" w:rsidRPr="00F905A0" w:rsidRDefault="004732DB" w:rsidP="002D2995">
            <w:pPr>
              <w:jc w:val="both"/>
              <w:rPr>
                <w:sz w:val="22"/>
              </w:rPr>
            </w:pPr>
            <w:r w:rsidRPr="00F905A0">
              <w:rPr>
                <w:sz w:val="22"/>
                <w:szCs w:val="22"/>
              </w:rPr>
              <w:t xml:space="preserve">Pieredzes aprakstam </w:t>
            </w:r>
            <w:r w:rsidR="008D495B" w:rsidRPr="00F905A0">
              <w:rPr>
                <w:sz w:val="22"/>
                <w:szCs w:val="22"/>
              </w:rPr>
              <w:t>jā</w:t>
            </w:r>
            <w:r w:rsidRPr="00F905A0">
              <w:rPr>
                <w:sz w:val="22"/>
                <w:szCs w:val="22"/>
              </w:rPr>
              <w:t xml:space="preserve">pievieno vismaz </w:t>
            </w:r>
            <w:r w:rsidR="00387A04" w:rsidRPr="00F905A0">
              <w:rPr>
                <w:sz w:val="22"/>
                <w:szCs w:val="22"/>
              </w:rPr>
              <w:t>1</w:t>
            </w:r>
            <w:r w:rsidRPr="00F905A0">
              <w:rPr>
                <w:sz w:val="22"/>
                <w:szCs w:val="22"/>
              </w:rPr>
              <w:t xml:space="preserve"> (</w:t>
            </w:r>
            <w:r w:rsidR="00387A04" w:rsidRPr="00F905A0">
              <w:rPr>
                <w:sz w:val="22"/>
                <w:szCs w:val="22"/>
              </w:rPr>
              <w:t>viena</w:t>
            </w:r>
            <w:r w:rsidRPr="00F905A0">
              <w:rPr>
                <w:sz w:val="22"/>
                <w:szCs w:val="22"/>
              </w:rPr>
              <w:t>) pasūtītāj</w:t>
            </w:r>
            <w:r w:rsidR="005C2D13" w:rsidRPr="00F905A0">
              <w:rPr>
                <w:sz w:val="22"/>
                <w:szCs w:val="22"/>
              </w:rPr>
              <w:t>a</w:t>
            </w:r>
            <w:r w:rsidRPr="00F905A0">
              <w:rPr>
                <w:sz w:val="22"/>
                <w:szCs w:val="22"/>
              </w:rPr>
              <w:t xml:space="preserve"> </w:t>
            </w:r>
            <w:r w:rsidRPr="00F905A0">
              <w:rPr>
                <w:sz w:val="22"/>
                <w:szCs w:val="22"/>
                <w:u w:val="single"/>
              </w:rPr>
              <w:t>atsauksme vai izziņa</w:t>
            </w:r>
            <w:r w:rsidRPr="00F905A0">
              <w:rPr>
                <w:sz w:val="22"/>
                <w:szCs w:val="22"/>
              </w:rPr>
              <w:t>, kas apliecina pieredzes aprakstā norādītā līguma kvalitatīvu izpildi.</w:t>
            </w:r>
          </w:p>
        </w:tc>
      </w:tr>
      <w:tr w:rsidR="00493E66" w:rsidRPr="00F905A0" w14:paraId="482FE01C" w14:textId="77777777" w:rsidTr="00BE4F9F">
        <w:trPr>
          <w:trHeight w:val="85"/>
        </w:trPr>
        <w:tc>
          <w:tcPr>
            <w:tcW w:w="2463" w:type="pct"/>
          </w:tcPr>
          <w:p w14:paraId="6E8B75DC" w14:textId="68B6B7B8" w:rsidR="00493E66" w:rsidRPr="00F905A0" w:rsidRDefault="00493E66" w:rsidP="002D2995">
            <w:pPr>
              <w:jc w:val="both"/>
              <w:rPr>
                <w:sz w:val="22"/>
              </w:rPr>
            </w:pPr>
            <w:r w:rsidRPr="00F905A0">
              <w:rPr>
                <w:sz w:val="22"/>
                <w:lang w:eastAsia="ar-SA"/>
              </w:rPr>
              <w:t>4</w:t>
            </w:r>
            <w:r w:rsidR="005C2D13" w:rsidRPr="00F905A0">
              <w:rPr>
                <w:sz w:val="22"/>
                <w:lang w:eastAsia="ar-SA"/>
              </w:rPr>
              <w:t>1</w:t>
            </w:r>
            <w:r w:rsidRPr="00F905A0">
              <w:rPr>
                <w:sz w:val="22"/>
                <w:lang w:eastAsia="ar-SA"/>
              </w:rPr>
              <w:t>.</w:t>
            </w:r>
            <w:r w:rsidR="00AF7DA5" w:rsidRPr="00F905A0">
              <w:rPr>
                <w:sz w:val="22"/>
                <w:lang w:eastAsia="ar-SA"/>
              </w:rPr>
              <w:t>3</w:t>
            </w:r>
            <w:r w:rsidRPr="00F905A0">
              <w:rPr>
                <w:sz w:val="22"/>
                <w:lang w:eastAsia="ar-SA"/>
              </w:rPr>
              <w:t xml:space="preserve">. </w:t>
            </w:r>
            <w:r w:rsidRPr="00F905A0">
              <w:rPr>
                <w:sz w:val="22"/>
              </w:rPr>
              <w:t>Pretendenta vidējais finanšu apgrozījums par trim iepriekšējiem f</w:t>
            </w:r>
            <w:r w:rsidR="002D2995" w:rsidRPr="00F905A0">
              <w:rPr>
                <w:sz w:val="22"/>
              </w:rPr>
              <w:t>inanšu gadiem nav mazāks par 70</w:t>
            </w:r>
            <w:r w:rsidRPr="00F905A0">
              <w:rPr>
                <w:sz w:val="22"/>
              </w:rPr>
              <w:t>% (septiņdesmit procentiem) b</w:t>
            </w:r>
            <w:r w:rsidR="002D2995" w:rsidRPr="00F905A0">
              <w:rPr>
                <w:sz w:val="22"/>
              </w:rPr>
              <w:t>ez PVN no paredzamas līgumcenas</w:t>
            </w:r>
            <w:r w:rsidRPr="00F905A0">
              <w:rPr>
                <w:sz w:val="22"/>
              </w:rPr>
              <w:t>.</w:t>
            </w:r>
          </w:p>
          <w:p w14:paraId="59189682" w14:textId="659F7196" w:rsidR="00493E66" w:rsidRPr="00F905A0" w:rsidRDefault="00493E66" w:rsidP="002D2995">
            <w:pPr>
              <w:jc w:val="both"/>
              <w:rPr>
                <w:sz w:val="22"/>
              </w:rPr>
            </w:pPr>
            <w:r w:rsidRPr="00F905A0">
              <w:rPr>
                <w:sz w:val="22"/>
              </w:rPr>
              <w:t xml:space="preserve">Ja piegādātāja dibināšanas vai darbības uzsākšanas laiks neļauj sniegt informāciju par trim iepriekšējiem finanšu gadiem, tad prasība ir attiecināma uz </w:t>
            </w:r>
            <w:r w:rsidR="002D2995" w:rsidRPr="00F905A0">
              <w:rPr>
                <w:sz w:val="22"/>
              </w:rPr>
              <w:t>pretendenta nostrādāto periodu.</w:t>
            </w:r>
          </w:p>
        </w:tc>
        <w:tc>
          <w:tcPr>
            <w:tcW w:w="2537" w:type="pct"/>
          </w:tcPr>
          <w:p w14:paraId="4AF8DC7F" w14:textId="06963973" w:rsidR="00493E66" w:rsidRPr="00F905A0" w:rsidRDefault="00493E66" w:rsidP="002D2995">
            <w:pPr>
              <w:jc w:val="both"/>
              <w:rPr>
                <w:sz w:val="22"/>
              </w:rPr>
            </w:pPr>
            <w:r w:rsidRPr="00F905A0">
              <w:rPr>
                <w:sz w:val="22"/>
              </w:rPr>
              <w:t>Pretendenta apliecinājums par savu vidējo finanš</w:t>
            </w:r>
            <w:r w:rsidR="002D2995" w:rsidRPr="00F905A0">
              <w:rPr>
                <w:sz w:val="22"/>
              </w:rPr>
              <w:t>u apgrozījumu (ne mazāks par 70</w:t>
            </w:r>
            <w:r w:rsidRPr="00F905A0">
              <w:rPr>
                <w:sz w:val="22"/>
              </w:rPr>
              <w:t>% (septiņdesmit procentiem) bez PVN no paredzamas līgumcenas) par trim iepriekšējiem finanšu gadiem, ciktāl informācija par šo apgrozījumu ir iespējama, ņemot vērā piegādātāja dibināšanas vai darbības uzsākšanas laiku</w:t>
            </w:r>
            <w:r w:rsidR="00925B1E" w:rsidRPr="00F905A0">
              <w:rPr>
                <w:sz w:val="22"/>
              </w:rPr>
              <w:t xml:space="preserve"> </w:t>
            </w:r>
            <w:r w:rsidR="00925B1E" w:rsidRPr="00F905A0">
              <w:rPr>
                <w:sz w:val="22"/>
                <w:u w:val="single"/>
              </w:rPr>
              <w:t>ar apgrozījuma aprēķinu pa finanšu gadiem</w:t>
            </w:r>
            <w:r w:rsidR="002D2995" w:rsidRPr="00F905A0">
              <w:rPr>
                <w:sz w:val="22"/>
              </w:rPr>
              <w:t>.</w:t>
            </w:r>
          </w:p>
        </w:tc>
      </w:tr>
    </w:tbl>
    <w:p w14:paraId="3D5B02FC" w14:textId="313785E1" w:rsidR="00422CC1" w:rsidRPr="00F905A0" w:rsidRDefault="00422CC1" w:rsidP="00ED35A4">
      <w:pPr>
        <w:pStyle w:val="ListParagraph"/>
        <w:numPr>
          <w:ilvl w:val="0"/>
          <w:numId w:val="3"/>
        </w:numPr>
        <w:tabs>
          <w:tab w:val="left" w:pos="0"/>
        </w:tabs>
        <w:suppressAutoHyphens/>
        <w:spacing w:before="120"/>
        <w:ind w:left="573" w:hanging="573"/>
        <w:jc w:val="both"/>
        <w:rPr>
          <w:b/>
        </w:rPr>
      </w:pPr>
      <w:r w:rsidRPr="00F905A0">
        <w:rPr>
          <w:b/>
          <w:lang w:eastAsia="lv-LV"/>
        </w:rPr>
        <w:t>Pretendents var balstīties</w:t>
      </w:r>
      <w:r w:rsidRPr="00F905A0">
        <w:rPr>
          <w:lang w:eastAsia="lv-LV"/>
        </w:rPr>
        <w:t xml:space="preserve"> </w:t>
      </w:r>
      <w:r w:rsidRPr="00F905A0">
        <w:rPr>
          <w:b/>
          <w:lang w:eastAsia="lv-LV"/>
        </w:rPr>
        <w:t>uz citu personu tehniskajām un profesionālajām iespējām</w:t>
      </w:r>
      <w:r w:rsidRPr="00F905A0">
        <w:rPr>
          <w:lang w:eastAsia="lv-LV"/>
        </w:rPr>
        <w:t>,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78E50B7" w14:textId="77777777" w:rsidR="00422CC1" w:rsidRPr="00F905A0" w:rsidRDefault="00422CC1" w:rsidP="002D2995">
      <w:pPr>
        <w:numPr>
          <w:ilvl w:val="0"/>
          <w:numId w:val="3"/>
        </w:numPr>
        <w:tabs>
          <w:tab w:val="left" w:pos="0"/>
        </w:tabs>
        <w:suppressAutoHyphens/>
        <w:jc w:val="both"/>
        <w:rPr>
          <w:b/>
        </w:rPr>
      </w:pPr>
      <w:r w:rsidRPr="00F905A0">
        <w:rPr>
          <w:b/>
          <w:lang w:eastAsia="ar-SA"/>
        </w:rPr>
        <w:t>Ja piedāvājumu iesniedz piegādātāju apvienība</w:t>
      </w:r>
      <w:r w:rsidRPr="00F905A0">
        <w:rPr>
          <w:lang w:eastAsia="ar-SA"/>
        </w:rPr>
        <w:t>, piedāvājumam ir jāpievieno piegādātāju apvienības dalībnieku starpā noslēgta vienošanās, kas saistoša visiem apvienības dalībniekiem un kurā noteikts pilnvarojums vienam no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r w:rsidRPr="00F905A0">
        <w:t>.</w:t>
      </w:r>
    </w:p>
    <w:p w14:paraId="5C07BCA1" w14:textId="17067FC6" w:rsidR="00983D0B" w:rsidRPr="00F905A0" w:rsidRDefault="00422CC1" w:rsidP="00ED35A4">
      <w:pPr>
        <w:numPr>
          <w:ilvl w:val="0"/>
          <w:numId w:val="3"/>
        </w:numPr>
        <w:tabs>
          <w:tab w:val="left" w:pos="0"/>
        </w:tabs>
        <w:suppressAutoHyphens/>
        <w:spacing w:after="120"/>
        <w:ind w:left="573" w:hanging="573"/>
        <w:jc w:val="both"/>
        <w:rPr>
          <w:b/>
        </w:rPr>
      </w:pPr>
      <w:r w:rsidRPr="00F905A0">
        <w:rPr>
          <w:b/>
        </w:rPr>
        <w:lastRenderedPageBreak/>
        <w:t>Ja Pretendents līguma izpildē plāno iesaistīt apakšuzņēmējus</w:t>
      </w:r>
      <w:r w:rsidRPr="00F905A0">
        <w:t>, Pretendents savā piedāvājumā (</w:t>
      </w:r>
      <w:r w:rsidRPr="00F905A0">
        <w:rPr>
          <w:lang w:eastAsia="ar-SA"/>
        </w:rPr>
        <w:t>n</w:t>
      </w:r>
      <w:r w:rsidRPr="00F905A0">
        <w:t>olikuma 1.pielikums) norāda visus tos apakšuzņēmējus, kuru sniedzamo pakalpojumu vērtība ir vismaz 10</w:t>
      </w:r>
      <w:r w:rsidR="00E55E66" w:rsidRPr="00F905A0">
        <w:t> </w:t>
      </w:r>
      <w:r w:rsidRPr="00F905A0">
        <w:t>000</w:t>
      </w:r>
      <w:r w:rsidR="00E55E66" w:rsidRPr="00F905A0">
        <w:t xml:space="preserve"> </w:t>
      </w:r>
      <w:r w:rsidRPr="00F905A0">
        <w:t xml:space="preserve">(desmit tūkstoši) </w:t>
      </w:r>
      <w:r w:rsidR="00BE4F9F" w:rsidRPr="00F905A0">
        <w:rPr>
          <w:iCs/>
        </w:rPr>
        <w:t>eiro</w:t>
      </w:r>
      <w:r w:rsidRPr="00F905A0">
        <w:t xml:space="preserve"> no kopējās iepirkuma līguma vērtības, vai lielāka, un katram šādam apakšuzņēmējam izpildei nododamo līguma daļu procentos un naudas izteiksmē. Par apakšuzņēmējiem uzskata arī apakšuzņēmēju apakšuzņēmējus. </w:t>
      </w:r>
      <w:r w:rsidRPr="00F905A0">
        <w:rPr>
          <w:b/>
        </w:rPr>
        <w:t>Ir jāiesniedz Apakšuzņēmēja apliecinājums vai vienošanās par sadarbību līguma konkrētās daļas izpildē</w:t>
      </w:r>
      <w:r w:rsidRPr="00F905A0">
        <w:rPr>
          <w:b/>
          <w:lang w:eastAsia="lv-LV"/>
        </w:rPr>
        <w:t>.</w:t>
      </w:r>
    </w:p>
    <w:p w14:paraId="34CCE4C9" w14:textId="5DC87858" w:rsidR="00983D0B" w:rsidRPr="00F905A0" w:rsidRDefault="004501BB" w:rsidP="004501BB">
      <w:pPr>
        <w:pStyle w:val="1"/>
        <w:suppressAutoHyphens/>
        <w:ind w:left="0"/>
        <w:contextualSpacing w:val="0"/>
        <w:jc w:val="center"/>
        <w:rPr>
          <w:b/>
          <w:lang w:eastAsia="ar-SA"/>
        </w:rPr>
      </w:pPr>
      <w:r w:rsidRPr="00F905A0">
        <w:rPr>
          <w:b/>
          <w:lang w:eastAsia="ar-SA"/>
        </w:rPr>
        <w:t xml:space="preserve">VII. </w:t>
      </w:r>
      <w:r w:rsidR="00983D0B" w:rsidRPr="00F905A0">
        <w:rPr>
          <w:b/>
          <w:lang w:eastAsia="ar-SA"/>
        </w:rPr>
        <w:t>Piedāvājumu vērtēšana un izvēle, lēmuma pieņemšana</w:t>
      </w:r>
    </w:p>
    <w:p w14:paraId="3371CB10" w14:textId="1C0BF556" w:rsidR="00983D0B" w:rsidRPr="00F905A0" w:rsidRDefault="00983D0B" w:rsidP="00ED35A4">
      <w:pPr>
        <w:pStyle w:val="StyleStyle2Justified"/>
        <w:numPr>
          <w:ilvl w:val="0"/>
          <w:numId w:val="3"/>
        </w:numPr>
        <w:tabs>
          <w:tab w:val="clear" w:pos="1080"/>
        </w:tabs>
        <w:spacing w:before="120" w:after="0"/>
        <w:ind w:left="425" w:hanging="425"/>
        <w:rPr>
          <w:rFonts w:eastAsia="Calibri"/>
          <w:bCs/>
        </w:rPr>
      </w:pPr>
      <w:r w:rsidRPr="00F905A0">
        <w:rPr>
          <w:rFonts w:eastAsia="Calibri"/>
          <w:bCs/>
        </w:rPr>
        <w:t xml:space="preserve">Iepirkumu komisija veic pretendentu </w:t>
      </w:r>
      <w:r w:rsidR="009528D2" w:rsidRPr="00F905A0">
        <w:rPr>
          <w:rFonts w:eastAsia="Calibri"/>
          <w:bCs/>
        </w:rPr>
        <w:t>piedāvājumu</w:t>
      </w:r>
      <w:r w:rsidRPr="00F905A0">
        <w:rPr>
          <w:rFonts w:eastAsia="Calibri"/>
          <w:bCs/>
        </w:rPr>
        <w:t xml:space="preserve"> atbilstības pārbaudi, vērtējot iesniegtos dokumentus un/vai pārbaudot informāciju publiski pieejamos reģistros.</w:t>
      </w:r>
    </w:p>
    <w:p w14:paraId="632A68F4" w14:textId="6D095252" w:rsidR="005C2D13" w:rsidRPr="00F905A0" w:rsidRDefault="005C2D13" w:rsidP="002D2995">
      <w:pPr>
        <w:pStyle w:val="StyleStyle2Justified"/>
        <w:numPr>
          <w:ilvl w:val="0"/>
          <w:numId w:val="3"/>
        </w:numPr>
        <w:tabs>
          <w:tab w:val="clear" w:pos="1080"/>
        </w:tabs>
        <w:spacing w:before="0" w:after="0"/>
        <w:ind w:left="426" w:hanging="426"/>
        <w:rPr>
          <w:rFonts w:eastAsia="Calibri"/>
          <w:bCs/>
        </w:rPr>
      </w:pPr>
      <w:r w:rsidRPr="00F905A0">
        <w:t>Pamatojoties uz Publisko iepirkumu likuma 42.panta otrās daļas 10.punktu, komisija izslēdz pretendentu no turpmākās dalības iepirkuma procedūrā, ja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2F87E8B3" w14:textId="77777777" w:rsidR="00983D0B" w:rsidRPr="00F905A0" w:rsidRDefault="00983D0B" w:rsidP="002D2995">
      <w:pPr>
        <w:pStyle w:val="StyleStyle2Justified"/>
        <w:numPr>
          <w:ilvl w:val="0"/>
          <w:numId w:val="3"/>
        </w:numPr>
        <w:tabs>
          <w:tab w:val="clear" w:pos="1080"/>
        </w:tabs>
        <w:spacing w:before="0" w:after="0"/>
        <w:ind w:left="426" w:hanging="426"/>
        <w:rPr>
          <w:szCs w:val="24"/>
          <w:lang w:eastAsia="lv-LV"/>
        </w:rPr>
      </w:pPr>
      <w:r w:rsidRPr="00F905A0">
        <w:rPr>
          <w:szCs w:val="24"/>
          <w:lang w:eastAsia="lv-LV"/>
        </w:rPr>
        <w:t>Iepirkumu komisija veic pretendentu Tehniskā piedāvājuma vērtēšanu.</w:t>
      </w:r>
    </w:p>
    <w:p w14:paraId="0BF6E43C" w14:textId="77777777" w:rsidR="00983D0B" w:rsidRPr="00F905A0" w:rsidRDefault="00983D0B" w:rsidP="002D2995">
      <w:pPr>
        <w:pStyle w:val="StyleStyle2Justified"/>
        <w:numPr>
          <w:ilvl w:val="0"/>
          <w:numId w:val="3"/>
        </w:numPr>
        <w:tabs>
          <w:tab w:val="clear" w:pos="1080"/>
        </w:tabs>
        <w:spacing w:before="0" w:after="0"/>
        <w:ind w:left="426" w:hanging="426"/>
        <w:rPr>
          <w:szCs w:val="24"/>
          <w:lang w:eastAsia="lv-LV"/>
        </w:rPr>
      </w:pPr>
      <w:r w:rsidRPr="00F905A0">
        <w:rPr>
          <w:szCs w:val="24"/>
          <w:lang w:eastAsia="lv-LV"/>
        </w:rPr>
        <w:t>Pretendents tiek noraidīts, ja:</w:t>
      </w:r>
    </w:p>
    <w:p w14:paraId="199E9709" w14:textId="1D052454" w:rsidR="00983D0B" w:rsidRPr="00F905A0" w:rsidRDefault="00983D0B" w:rsidP="002D2995">
      <w:pPr>
        <w:pStyle w:val="1"/>
        <w:tabs>
          <w:tab w:val="left" w:pos="426"/>
        </w:tabs>
        <w:ind w:left="567"/>
        <w:jc w:val="both"/>
      </w:pPr>
      <w:r w:rsidRPr="00F905A0">
        <w:t>4</w:t>
      </w:r>
      <w:r w:rsidR="00ED35A4" w:rsidRPr="00F905A0">
        <w:t>8</w:t>
      </w:r>
      <w:r w:rsidRPr="00F905A0">
        <w:t xml:space="preserve">.1. Tehniskais piedāvājums vai tā daļa nav iesniegts; </w:t>
      </w:r>
    </w:p>
    <w:p w14:paraId="7414E173" w14:textId="27622D97" w:rsidR="00983D0B" w:rsidRPr="00F905A0" w:rsidRDefault="00983D0B" w:rsidP="002D2995">
      <w:pPr>
        <w:pStyle w:val="1"/>
        <w:tabs>
          <w:tab w:val="left" w:pos="426"/>
        </w:tabs>
        <w:ind w:left="567"/>
        <w:jc w:val="both"/>
      </w:pPr>
      <w:r w:rsidRPr="00F905A0">
        <w:t>4</w:t>
      </w:r>
      <w:r w:rsidR="00ED35A4" w:rsidRPr="00F905A0">
        <w:t>8</w:t>
      </w:r>
      <w:r w:rsidRPr="00F905A0">
        <w:t>.2. Tehniskais piedāvājums neatbilst tehniskajā specifikācijā izvirzītajām tehniskajām prasībām;</w:t>
      </w:r>
    </w:p>
    <w:p w14:paraId="510B690A" w14:textId="332D9F97" w:rsidR="00983D0B" w:rsidRPr="00F905A0" w:rsidRDefault="00983D0B" w:rsidP="002D2995">
      <w:pPr>
        <w:pStyle w:val="1"/>
        <w:tabs>
          <w:tab w:val="left" w:pos="426"/>
        </w:tabs>
        <w:ind w:left="567"/>
        <w:jc w:val="both"/>
      </w:pPr>
      <w:r w:rsidRPr="00F905A0">
        <w:t>4</w:t>
      </w:r>
      <w:r w:rsidR="00ED35A4" w:rsidRPr="00F905A0">
        <w:t>8</w:t>
      </w:r>
      <w:r w:rsidRPr="00F905A0">
        <w:t>.</w:t>
      </w:r>
      <w:r w:rsidR="00145CB2" w:rsidRPr="00F905A0">
        <w:t>3</w:t>
      </w:r>
      <w:r w:rsidRPr="00F905A0">
        <w:t>.Tehniskajā piedāvājumā ietvertā informācija ir neskaidra vai nepilnīga, un šādu informāciju nav iespējams pieprasīt no pretendenta piedāvājumu vērtēšanas laikā, nodrošinot vienlīdzīgu attieksmi pret visiem pretendentiem.</w:t>
      </w:r>
    </w:p>
    <w:p w14:paraId="3DC9836B" w14:textId="77777777" w:rsidR="00983D0B" w:rsidRPr="00F905A0" w:rsidRDefault="00983D0B" w:rsidP="002D2995">
      <w:pPr>
        <w:pStyle w:val="StyleStyle2Justified"/>
        <w:numPr>
          <w:ilvl w:val="0"/>
          <w:numId w:val="3"/>
        </w:numPr>
        <w:tabs>
          <w:tab w:val="clear" w:pos="1080"/>
        </w:tabs>
        <w:spacing w:before="0" w:after="0"/>
        <w:ind w:left="426" w:hanging="426"/>
        <w:rPr>
          <w:szCs w:val="24"/>
          <w:lang w:eastAsia="lv-LV"/>
        </w:rPr>
      </w:pPr>
      <w:r w:rsidRPr="00F905A0">
        <w:rPr>
          <w:szCs w:val="24"/>
          <w:lang w:eastAsia="lv-LV"/>
        </w:rPr>
        <w:t>Pēc Pretendenta Tehniskā piedāvājuma atbilstības izvērtēšanas Iepirkumu komisija veic pretendentu Finanšu piedāvājuma vērtēšanu.</w:t>
      </w:r>
    </w:p>
    <w:p w14:paraId="76C37117" w14:textId="78F3DFCE" w:rsidR="00983D0B" w:rsidRPr="00F905A0" w:rsidRDefault="00983D0B" w:rsidP="002D2995">
      <w:pPr>
        <w:pStyle w:val="StyleStyle2Justified"/>
        <w:numPr>
          <w:ilvl w:val="0"/>
          <w:numId w:val="3"/>
        </w:numPr>
        <w:tabs>
          <w:tab w:val="clear" w:pos="1080"/>
        </w:tabs>
        <w:spacing w:before="0" w:after="0"/>
        <w:ind w:left="426" w:hanging="426"/>
        <w:rPr>
          <w:szCs w:val="24"/>
          <w:lang w:eastAsia="lv-LV"/>
        </w:rPr>
      </w:pPr>
      <w:r w:rsidRPr="00F905A0">
        <w:rPr>
          <w:szCs w:val="24"/>
          <w:lang w:eastAsia="lv-LV"/>
        </w:rPr>
        <w:t>Tehniskā</w:t>
      </w:r>
      <w:r w:rsidR="00145CB2" w:rsidRPr="00F905A0">
        <w:rPr>
          <w:szCs w:val="24"/>
          <w:lang w:eastAsia="lv-LV"/>
        </w:rPr>
        <w:t xml:space="preserve"> piedāvājumā</w:t>
      </w:r>
      <w:r w:rsidRPr="00F905A0">
        <w:rPr>
          <w:szCs w:val="24"/>
          <w:lang w:eastAsia="lv-LV"/>
        </w:rPr>
        <w:t xml:space="preserve"> pieļautās aritmētiskās kļūdas tiek labotas saskaņā ar PIL normatīvo regulējumu, paziņojot par to Pretendentam. Vērtējot pretendenta piedāvājumu, Pasūtītājs ņems vērā veiktos labojumus.</w:t>
      </w:r>
    </w:p>
    <w:p w14:paraId="42D67BA9" w14:textId="77777777" w:rsidR="00983D0B" w:rsidRPr="00F905A0" w:rsidRDefault="00983D0B" w:rsidP="002D2995">
      <w:pPr>
        <w:pStyle w:val="StyleStyle2Justified"/>
        <w:numPr>
          <w:ilvl w:val="0"/>
          <w:numId w:val="3"/>
        </w:numPr>
        <w:tabs>
          <w:tab w:val="clear" w:pos="1080"/>
        </w:tabs>
        <w:spacing w:before="0" w:after="0"/>
        <w:ind w:left="426" w:hanging="426"/>
        <w:rPr>
          <w:szCs w:val="24"/>
          <w:lang w:eastAsia="lv-LV"/>
        </w:rPr>
      </w:pPr>
      <w:r w:rsidRPr="00F905A0">
        <w:t>Pretendents tiek noraidīts, ja Finanšu piedāvājums vai tā daļa nav iesniegts.</w:t>
      </w:r>
    </w:p>
    <w:p w14:paraId="3952E96C" w14:textId="3BF04D2E" w:rsidR="00983D0B" w:rsidRPr="00F905A0" w:rsidRDefault="00983D0B" w:rsidP="00BE4F9F">
      <w:pPr>
        <w:pStyle w:val="StyleStyle2Justified"/>
        <w:numPr>
          <w:ilvl w:val="0"/>
          <w:numId w:val="3"/>
        </w:numPr>
        <w:tabs>
          <w:tab w:val="clear" w:pos="1080"/>
        </w:tabs>
        <w:spacing w:before="0" w:after="0"/>
        <w:ind w:left="426" w:hanging="426"/>
        <w:rPr>
          <w:szCs w:val="24"/>
          <w:lang w:eastAsia="lv-LV"/>
        </w:rPr>
      </w:pPr>
      <w:r w:rsidRPr="00F905A0">
        <w:rPr>
          <w:szCs w:val="24"/>
          <w:lang w:eastAsia="lv-LV"/>
        </w:rPr>
        <w:t>Vērtējot pretendenta piedāvājumu, komisija ņem vērā piedāvājuma līgumcenu e</w:t>
      </w:r>
      <w:r w:rsidR="00BE4F9F" w:rsidRPr="00F905A0">
        <w:rPr>
          <w:szCs w:val="24"/>
          <w:lang w:eastAsia="lv-LV"/>
        </w:rPr>
        <w:t>i</w:t>
      </w:r>
      <w:r w:rsidRPr="00F905A0">
        <w:rPr>
          <w:szCs w:val="24"/>
          <w:lang w:eastAsia="lv-LV"/>
        </w:rPr>
        <w:t>ro bez PVN.</w:t>
      </w:r>
    </w:p>
    <w:p w14:paraId="3CD1A4B5" w14:textId="6BE11776" w:rsidR="009528D2" w:rsidRPr="00F905A0" w:rsidRDefault="009528D2" w:rsidP="00BE4F9F">
      <w:pPr>
        <w:pStyle w:val="ListParagraph"/>
        <w:numPr>
          <w:ilvl w:val="0"/>
          <w:numId w:val="3"/>
        </w:numPr>
        <w:ind w:left="426" w:hanging="426"/>
        <w:jc w:val="both"/>
        <w:rPr>
          <w:lang w:eastAsia="lv-LV"/>
        </w:rPr>
      </w:pPr>
      <w:r w:rsidRPr="00F905A0">
        <w:rPr>
          <w:lang w:eastAsia="lv-LV"/>
        </w:rPr>
        <w:t>Iepirkum</w:t>
      </w:r>
      <w:r w:rsidR="00BE4F9F" w:rsidRPr="00F905A0">
        <w:rPr>
          <w:lang w:eastAsia="lv-LV"/>
        </w:rPr>
        <w:t>u</w:t>
      </w:r>
      <w:r w:rsidRPr="00F905A0">
        <w:rPr>
          <w:lang w:eastAsia="lv-LV"/>
        </w:rPr>
        <w:t xml:space="preserve"> komisija </w:t>
      </w:r>
      <w:r w:rsidR="0032190C" w:rsidRPr="00F905A0">
        <w:rPr>
          <w:lang w:eastAsia="lv-LV"/>
        </w:rPr>
        <w:t>pretendenta</w:t>
      </w:r>
      <w:r w:rsidRPr="00F905A0">
        <w:rPr>
          <w:lang w:eastAsia="lv-LV"/>
        </w:rPr>
        <w:t xml:space="preserve"> kvalifikācijas atbilstības pārbaudi veic tikai tam Pretendentam, kuram būtu piešķiramas iepirkuma līguma slēgšanas tiesības.</w:t>
      </w:r>
    </w:p>
    <w:p w14:paraId="51A890BD" w14:textId="785035E6" w:rsidR="009528D2" w:rsidRPr="00F905A0" w:rsidRDefault="009528D2" w:rsidP="00BE4F9F">
      <w:pPr>
        <w:pStyle w:val="ListParagraph"/>
        <w:numPr>
          <w:ilvl w:val="0"/>
          <w:numId w:val="3"/>
        </w:numPr>
        <w:ind w:left="426" w:hanging="426"/>
        <w:jc w:val="both"/>
        <w:rPr>
          <w:lang w:eastAsia="lv-LV"/>
        </w:rPr>
      </w:pPr>
      <w:r w:rsidRPr="00F905A0">
        <w:rPr>
          <w:lang w:eastAsia="lv-LV"/>
        </w:rPr>
        <w:t>Pretendenta piedāvājums tiek noraidīts, ja Pretendents neatbilst Nolikumā noteiktajām kvalifikācijas prasībām vai iesniegto kvalifikācijas dokumentu saturs neatbilst nolikuma VII.nodaļas prasībām.</w:t>
      </w:r>
    </w:p>
    <w:p w14:paraId="4AC58C75" w14:textId="65ECA330" w:rsidR="00983D0B" w:rsidRPr="00F905A0" w:rsidRDefault="00983D0B" w:rsidP="002D2995">
      <w:pPr>
        <w:pStyle w:val="StyleStyle2Justified"/>
        <w:numPr>
          <w:ilvl w:val="0"/>
          <w:numId w:val="3"/>
        </w:numPr>
        <w:tabs>
          <w:tab w:val="clear" w:pos="1080"/>
        </w:tabs>
        <w:spacing w:before="0" w:after="0"/>
        <w:ind w:left="426" w:hanging="426"/>
        <w:rPr>
          <w:b/>
          <w:szCs w:val="24"/>
          <w:lang w:eastAsia="lv-LV"/>
        </w:rPr>
      </w:pPr>
      <w:r w:rsidRPr="00F905A0">
        <w:rPr>
          <w:szCs w:val="24"/>
          <w:lang w:eastAsia="lv-LV"/>
        </w:rPr>
        <w:t>Iepirkum</w:t>
      </w:r>
      <w:r w:rsidR="00BE4F9F" w:rsidRPr="00F905A0">
        <w:rPr>
          <w:szCs w:val="24"/>
          <w:lang w:eastAsia="lv-LV"/>
        </w:rPr>
        <w:t>u</w:t>
      </w:r>
      <w:r w:rsidRPr="00F905A0">
        <w:rPr>
          <w:szCs w:val="24"/>
          <w:lang w:eastAsia="lv-LV"/>
        </w:rPr>
        <w:t xml:space="preserve"> komisija izvēlas piedāvājumu, </w:t>
      </w:r>
      <w:r w:rsidRPr="00F905A0">
        <w:rPr>
          <w:b/>
          <w:szCs w:val="24"/>
          <w:lang w:eastAsia="lv-LV"/>
        </w:rPr>
        <w:t>kas pilnībā atbilst nolikumā izvirzītajām prasībām un vērtēšanas kritērijam un nav izslēdzams no dalības iepirkumā saskaņā ar PIL 9.panta astoto daļu un Latvijas Republikas nacionālo sankciju likuma 11.</w:t>
      </w:r>
      <w:r w:rsidRPr="00F905A0">
        <w:rPr>
          <w:b/>
          <w:szCs w:val="24"/>
          <w:vertAlign w:val="superscript"/>
          <w:lang w:eastAsia="lv-LV"/>
        </w:rPr>
        <w:t>1</w:t>
      </w:r>
      <w:r w:rsidRPr="00F905A0">
        <w:rPr>
          <w:b/>
          <w:szCs w:val="24"/>
          <w:lang w:eastAsia="lv-LV"/>
        </w:rPr>
        <w:t xml:space="preserve"> pantā noteikto. Piedāvājumu izvēles kritērijs – saimnieciski visizdevīgākais piedāvājums, kuru nosaka ņemot vērā tikai cenu. Par saimnieciski visizdevīgāko piedāvājumu tiks atzīts piedāvājums ar zemāko cenu, ņemot vērā, ka ir detalizēta tehniskā specifikācija, un citiem kritērijiem nav būtiskas nozīmes.</w:t>
      </w:r>
    </w:p>
    <w:p w14:paraId="17AA50A1" w14:textId="7D3B8EA0" w:rsidR="00983D0B" w:rsidRPr="00F905A0" w:rsidRDefault="00983D0B" w:rsidP="00ED35A4">
      <w:pPr>
        <w:pStyle w:val="StyleStyle2Justified"/>
        <w:numPr>
          <w:ilvl w:val="0"/>
          <w:numId w:val="3"/>
        </w:numPr>
        <w:tabs>
          <w:tab w:val="clear" w:pos="1080"/>
        </w:tabs>
        <w:spacing w:before="0"/>
        <w:ind w:left="425" w:hanging="425"/>
        <w:rPr>
          <w:szCs w:val="24"/>
          <w:lang w:eastAsia="lv-LV"/>
        </w:rPr>
      </w:pPr>
      <w:r w:rsidRPr="00F905A0">
        <w:rPr>
          <w:szCs w:val="24"/>
          <w:lang w:eastAsia="lv-LV"/>
        </w:rPr>
        <w:t xml:space="preserve">Triju darbdienu laikā pēc lēmuma pieņemšanas pasūtītājs informē visus pretendentus par iepirkumā izraudzīto pretendentu, kā arī </w:t>
      </w:r>
      <w:r w:rsidRPr="00F905A0">
        <w:t xml:space="preserve">EIS e-konkursu apakšsistēmā </w:t>
      </w:r>
      <w:hyperlink r:id="rId19" w:history="1">
        <w:r w:rsidRPr="00F905A0">
          <w:rPr>
            <w:rStyle w:val="Hyperlink"/>
            <w:color w:val="auto"/>
          </w:rPr>
          <w:t>https://www.eis.gov.lv/EKEIS/Supplier/Organizer/1401</w:t>
        </w:r>
      </w:hyperlink>
      <w:r w:rsidRPr="00F905A0">
        <w:t xml:space="preserve"> </w:t>
      </w:r>
      <w:r w:rsidRPr="00F905A0">
        <w:rPr>
          <w:szCs w:val="24"/>
          <w:lang w:eastAsia="lv-LV"/>
        </w:rPr>
        <w:t xml:space="preserve">internetā nodrošina brīvu un tiešu elektronisku piekļuvi minētajam lēmumam. </w:t>
      </w:r>
    </w:p>
    <w:p w14:paraId="714B6549" w14:textId="0CCDB202" w:rsidR="00983D0B" w:rsidRPr="00F905A0" w:rsidRDefault="004501BB" w:rsidP="004501BB">
      <w:pPr>
        <w:pStyle w:val="1"/>
        <w:suppressAutoHyphens/>
        <w:ind w:left="0"/>
        <w:contextualSpacing w:val="0"/>
        <w:jc w:val="center"/>
        <w:rPr>
          <w:b/>
          <w:lang w:eastAsia="ar-SA"/>
        </w:rPr>
      </w:pPr>
      <w:r w:rsidRPr="00F905A0">
        <w:rPr>
          <w:b/>
          <w:lang w:eastAsia="ar-SA"/>
        </w:rPr>
        <w:t xml:space="preserve">VIII. </w:t>
      </w:r>
      <w:r w:rsidR="00983D0B" w:rsidRPr="00F905A0">
        <w:rPr>
          <w:b/>
          <w:lang w:eastAsia="ar-SA"/>
        </w:rPr>
        <w:t>Pretendenta pienākumi un tiesības</w:t>
      </w:r>
    </w:p>
    <w:p w14:paraId="7479A4DE" w14:textId="0B6CC2BE" w:rsidR="00983D0B" w:rsidRPr="00F905A0" w:rsidRDefault="00983D0B" w:rsidP="00ED35A4">
      <w:pPr>
        <w:pStyle w:val="StyleStyle2Justified"/>
        <w:numPr>
          <w:ilvl w:val="0"/>
          <w:numId w:val="3"/>
        </w:numPr>
        <w:tabs>
          <w:tab w:val="clear" w:pos="1080"/>
        </w:tabs>
        <w:spacing w:before="120" w:after="0"/>
        <w:ind w:left="425" w:hanging="425"/>
        <w:rPr>
          <w:szCs w:val="24"/>
          <w:lang w:eastAsia="lv-LV"/>
        </w:rPr>
      </w:pPr>
      <w:r w:rsidRPr="00F905A0">
        <w:rPr>
          <w:szCs w:val="24"/>
          <w:lang w:eastAsia="lv-LV"/>
        </w:rPr>
        <w:t>Iepirkum</w:t>
      </w:r>
      <w:r w:rsidR="00BE4F9F" w:rsidRPr="00F905A0">
        <w:rPr>
          <w:szCs w:val="24"/>
          <w:lang w:eastAsia="lv-LV"/>
        </w:rPr>
        <w:t>u</w:t>
      </w:r>
      <w:r w:rsidRPr="00F905A0">
        <w:rPr>
          <w:szCs w:val="24"/>
          <w:lang w:eastAsia="lv-LV"/>
        </w:rPr>
        <w:t xml:space="preserve"> komisijas noteiktajā termiņā sniegt atbildes uz iepirkuma komisijas pieprasījumiem par papildus informāciju. </w:t>
      </w:r>
    </w:p>
    <w:p w14:paraId="79B6C285" w14:textId="77777777" w:rsidR="00983D0B" w:rsidRPr="00F905A0" w:rsidRDefault="00983D0B" w:rsidP="002D2995">
      <w:pPr>
        <w:pStyle w:val="StyleStyle2Justified"/>
        <w:numPr>
          <w:ilvl w:val="0"/>
          <w:numId w:val="3"/>
        </w:numPr>
        <w:tabs>
          <w:tab w:val="clear" w:pos="1080"/>
        </w:tabs>
        <w:spacing w:before="0" w:after="0"/>
        <w:ind w:left="426" w:hanging="426"/>
        <w:rPr>
          <w:szCs w:val="24"/>
          <w:lang w:eastAsia="lv-LV"/>
        </w:rPr>
      </w:pPr>
      <w:r w:rsidRPr="00F905A0">
        <w:rPr>
          <w:szCs w:val="24"/>
          <w:lang w:eastAsia="lv-LV"/>
        </w:rPr>
        <w:t>Ja pasūtītājs nepieciešamo informāciju par pretendentu ir ieguvis tieši no kompetentās institūcijas, datubāzēs vai no citiem avotiem, attiecīgais  pretendents ir tiesīgs iesniegt izziņu vai citu dokumentu par attiecīgo faktu, ja pasūtītāja iegūtā informācija neatbilst faktiskajai situācijai.</w:t>
      </w:r>
    </w:p>
    <w:p w14:paraId="73515B7A" w14:textId="77777777" w:rsidR="00983D0B" w:rsidRPr="00F905A0" w:rsidRDefault="00983D0B" w:rsidP="002D2995">
      <w:pPr>
        <w:pStyle w:val="StyleStyle2Justified"/>
        <w:numPr>
          <w:ilvl w:val="0"/>
          <w:numId w:val="3"/>
        </w:numPr>
        <w:tabs>
          <w:tab w:val="clear" w:pos="1080"/>
        </w:tabs>
        <w:spacing w:before="0" w:after="0"/>
        <w:ind w:left="426" w:hanging="426"/>
        <w:rPr>
          <w:szCs w:val="24"/>
          <w:lang w:eastAsia="lv-LV"/>
        </w:rPr>
      </w:pPr>
      <w:r w:rsidRPr="00F905A0">
        <w:rPr>
          <w:szCs w:val="24"/>
          <w:lang w:eastAsia="lv-LV"/>
        </w:rPr>
        <w:lastRenderedPageBreak/>
        <w:t>Segt visas un jebkuras izmaksas, kas saistītas ar piedāvājumu sagatavošanu un iesniegšanu neatkarīgi no iepirkuma rezultāta.</w:t>
      </w:r>
    </w:p>
    <w:p w14:paraId="132F5E92" w14:textId="77777777" w:rsidR="00983D0B" w:rsidRPr="00F905A0" w:rsidRDefault="00983D0B" w:rsidP="002D2995">
      <w:pPr>
        <w:pStyle w:val="StyleStyle2Justified"/>
        <w:numPr>
          <w:ilvl w:val="0"/>
          <w:numId w:val="3"/>
        </w:numPr>
        <w:tabs>
          <w:tab w:val="clear" w:pos="1080"/>
        </w:tabs>
        <w:spacing w:before="0" w:after="0"/>
        <w:ind w:left="426" w:hanging="426"/>
        <w:rPr>
          <w:szCs w:val="24"/>
        </w:rPr>
      </w:pPr>
      <w:r w:rsidRPr="00F905A0">
        <w:rPr>
          <w:szCs w:val="24"/>
          <w:lang w:eastAsia="ar-SA"/>
        </w:rPr>
        <w:t>Iepirkuma līguma izpildes laikā pretendents varēs nomainīt iesniegtajā piedāvājuma nominētus speciālistu/</w:t>
      </w:r>
      <w:proofErr w:type="spellStart"/>
      <w:r w:rsidRPr="00F905A0">
        <w:rPr>
          <w:szCs w:val="24"/>
          <w:lang w:eastAsia="ar-SA"/>
        </w:rPr>
        <w:t>us</w:t>
      </w:r>
      <w:proofErr w:type="spellEnd"/>
      <w:r w:rsidRPr="00F905A0">
        <w:rPr>
          <w:szCs w:val="24"/>
          <w:lang w:eastAsia="ar-SA"/>
        </w:rPr>
        <w:t xml:space="preserve"> un apakšuzņēmējus vienīgi ar pasūtītāja rakstveida piekrišanu. </w:t>
      </w:r>
      <w:r w:rsidRPr="00F905A0">
        <w:rPr>
          <w:bCs/>
          <w:szCs w:val="24"/>
          <w:lang w:eastAsia="ar-SA"/>
        </w:rPr>
        <w:t>Iepirkuma līguma izpildē iesaistītā personāla un apakšuzņēmēju nomaiņu pasūtītājs veic pēc analoģijas Publisko iepirkumu likuma 62.panta regulējumam.</w:t>
      </w:r>
      <w:r w:rsidRPr="00F905A0">
        <w:rPr>
          <w:b/>
          <w:bCs/>
          <w:szCs w:val="24"/>
          <w:lang w:eastAsia="ar-SA"/>
        </w:rPr>
        <w:t xml:space="preserve"> </w:t>
      </w:r>
      <w:r w:rsidRPr="00F905A0">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1B4BB546" w14:textId="77777777" w:rsidR="00983D0B" w:rsidRPr="00F905A0" w:rsidRDefault="00983D0B" w:rsidP="002D2995">
      <w:pPr>
        <w:pStyle w:val="StyleStyle2Justified"/>
        <w:numPr>
          <w:ilvl w:val="0"/>
          <w:numId w:val="3"/>
        </w:numPr>
        <w:tabs>
          <w:tab w:val="clear" w:pos="1080"/>
        </w:tabs>
        <w:spacing w:before="0" w:after="0"/>
        <w:ind w:left="426" w:hanging="426"/>
        <w:rPr>
          <w:szCs w:val="24"/>
          <w:lang w:eastAsia="lv-LV"/>
        </w:rPr>
      </w:pPr>
      <w:r w:rsidRPr="00F905A0">
        <w:rPr>
          <w:szCs w:val="24"/>
          <w:lang w:eastAsia="lv-LV"/>
        </w:rPr>
        <w:t>Pretendentam ir tiesības pārsūdzēt Administratīvajā rajona tiesā iepirkuma komisijas lēmumu Administratīvā procesa likuma noteiktajā kārtībā.</w:t>
      </w:r>
    </w:p>
    <w:p w14:paraId="4275F4AE" w14:textId="77777777" w:rsidR="00983D0B" w:rsidRPr="00F905A0" w:rsidRDefault="00983D0B" w:rsidP="00ED35A4">
      <w:pPr>
        <w:pStyle w:val="StyleStyle2Justified"/>
        <w:numPr>
          <w:ilvl w:val="0"/>
          <w:numId w:val="3"/>
        </w:numPr>
        <w:tabs>
          <w:tab w:val="clear" w:pos="1080"/>
        </w:tabs>
        <w:spacing w:before="0"/>
        <w:ind w:left="425" w:hanging="425"/>
        <w:rPr>
          <w:szCs w:val="24"/>
          <w:lang w:eastAsia="lv-LV"/>
        </w:rPr>
      </w:pPr>
      <w:r w:rsidRPr="00F905A0">
        <w:rPr>
          <w:szCs w:val="24"/>
          <w:lang w:eastAsia="lv-LV"/>
        </w:rPr>
        <w:t>Citas pretendenta tiesības, kas noteiktas PIL un citos Latvijas Republikā spēkā esošajos normatīvajos aktos.</w:t>
      </w:r>
    </w:p>
    <w:p w14:paraId="0C4D11FD" w14:textId="4B935431" w:rsidR="00983D0B" w:rsidRPr="00F905A0" w:rsidRDefault="004501BB" w:rsidP="004501BB">
      <w:pPr>
        <w:pStyle w:val="1"/>
        <w:suppressAutoHyphens/>
        <w:ind w:left="0"/>
        <w:contextualSpacing w:val="0"/>
        <w:jc w:val="center"/>
        <w:rPr>
          <w:b/>
        </w:rPr>
      </w:pPr>
      <w:r w:rsidRPr="00F905A0">
        <w:rPr>
          <w:b/>
        </w:rPr>
        <w:t xml:space="preserve">IX. </w:t>
      </w:r>
      <w:r w:rsidR="00983D0B" w:rsidRPr="00F905A0">
        <w:rPr>
          <w:b/>
        </w:rPr>
        <w:t>Iepirkuma komisijas pienākumi un tiesības</w:t>
      </w:r>
    </w:p>
    <w:p w14:paraId="3D3245C2" w14:textId="77777777" w:rsidR="00983D0B" w:rsidRPr="00F905A0" w:rsidRDefault="00983D0B" w:rsidP="00ED35A4">
      <w:pPr>
        <w:pStyle w:val="StyleStyle2Justified"/>
        <w:numPr>
          <w:ilvl w:val="0"/>
          <w:numId w:val="3"/>
        </w:numPr>
        <w:tabs>
          <w:tab w:val="clear" w:pos="1080"/>
        </w:tabs>
        <w:spacing w:before="120" w:after="0"/>
        <w:ind w:left="425" w:hanging="425"/>
        <w:rPr>
          <w:szCs w:val="24"/>
          <w:lang w:eastAsia="lv-LV"/>
        </w:rPr>
      </w:pPr>
      <w:r w:rsidRPr="00F905A0">
        <w:rPr>
          <w:szCs w:val="24"/>
          <w:lang w:eastAsia="lv-LV"/>
        </w:rPr>
        <w:t>Nodrošināt pretendentu brīvu konkurenci, kā arī vienlīdzīgu un taisnīgu attieksmi pret tiem.</w:t>
      </w:r>
    </w:p>
    <w:p w14:paraId="4CAAF453" w14:textId="77777777" w:rsidR="00983D0B" w:rsidRPr="00F905A0" w:rsidRDefault="00983D0B" w:rsidP="00BE4F9F">
      <w:pPr>
        <w:pStyle w:val="StyleStyle2Justified"/>
        <w:numPr>
          <w:ilvl w:val="0"/>
          <w:numId w:val="3"/>
        </w:numPr>
        <w:tabs>
          <w:tab w:val="clear" w:pos="1080"/>
        </w:tabs>
        <w:spacing w:before="0" w:after="0"/>
        <w:ind w:left="426" w:hanging="426"/>
        <w:rPr>
          <w:szCs w:val="24"/>
          <w:lang w:eastAsia="lv-LV"/>
        </w:rPr>
      </w:pPr>
      <w:r w:rsidRPr="00F905A0">
        <w:rPr>
          <w:szCs w:val="24"/>
          <w:lang w:eastAsia="lv-LV"/>
        </w:rPr>
        <w:t>Pārbaudīt nepieciešamo informāciju par pretendentu kompetentā institūcijā, publiski pieejamās datu bāzēs vai citos publiski pieejamos avotos, kā arī lūgt, lai pretendents izskaidro dokumentus, kas iesniegti iepirkuma komisijai.</w:t>
      </w:r>
    </w:p>
    <w:p w14:paraId="556BED9E" w14:textId="77777777" w:rsidR="00983D0B" w:rsidRPr="00F905A0" w:rsidRDefault="00983D0B" w:rsidP="00BE4F9F">
      <w:pPr>
        <w:pStyle w:val="StyleStyle2Justified"/>
        <w:numPr>
          <w:ilvl w:val="0"/>
          <w:numId w:val="3"/>
        </w:numPr>
        <w:tabs>
          <w:tab w:val="clear" w:pos="1080"/>
        </w:tabs>
        <w:spacing w:before="0" w:after="0"/>
        <w:ind w:left="426" w:hanging="426"/>
        <w:rPr>
          <w:szCs w:val="24"/>
          <w:lang w:eastAsia="lv-LV"/>
        </w:rPr>
      </w:pPr>
      <w:r w:rsidRPr="00F905A0">
        <w:rPr>
          <w:szCs w:val="24"/>
          <w:lang w:eastAsia="lv-LV"/>
        </w:rPr>
        <w:t>Pieprasīt, lai pretendents uzrāda dokumenta oriģinālu vai iesniedz apliecinātu dokumenta kopiju, ja pasūtītājam rodas šaubas par iesniegtās dokumenta kopijas autentiskumu.</w:t>
      </w:r>
    </w:p>
    <w:p w14:paraId="28879B98" w14:textId="77777777" w:rsidR="00983D0B" w:rsidRPr="00F905A0" w:rsidRDefault="00983D0B" w:rsidP="00BE4F9F">
      <w:pPr>
        <w:pStyle w:val="StyleStyle2Justified"/>
        <w:numPr>
          <w:ilvl w:val="0"/>
          <w:numId w:val="3"/>
        </w:numPr>
        <w:tabs>
          <w:tab w:val="clear" w:pos="1080"/>
        </w:tabs>
        <w:spacing w:before="0" w:after="0"/>
        <w:ind w:left="426" w:hanging="426"/>
        <w:rPr>
          <w:szCs w:val="24"/>
          <w:lang w:eastAsia="lv-LV"/>
        </w:rPr>
      </w:pPr>
      <w:r w:rsidRPr="00F905A0">
        <w:rPr>
          <w:szCs w:val="24"/>
          <w:lang w:eastAsia="lv-LV"/>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7568DDD9" w14:textId="77777777" w:rsidR="00983D0B" w:rsidRPr="00F905A0" w:rsidRDefault="00983D0B" w:rsidP="00BE4F9F">
      <w:pPr>
        <w:pStyle w:val="StyleStyle2Justified"/>
        <w:numPr>
          <w:ilvl w:val="0"/>
          <w:numId w:val="3"/>
        </w:numPr>
        <w:tabs>
          <w:tab w:val="clear" w:pos="1080"/>
        </w:tabs>
        <w:spacing w:before="0" w:after="0"/>
        <w:ind w:left="426" w:hanging="426"/>
        <w:rPr>
          <w:szCs w:val="24"/>
          <w:lang w:eastAsia="lv-LV"/>
        </w:rPr>
      </w:pPr>
      <w:r w:rsidRPr="00F905A0">
        <w:rPr>
          <w:szCs w:val="24"/>
          <w:lang w:eastAsia="lv-LV"/>
        </w:rPr>
        <w:t>Labot aritmētiskās kļūdas pretendenta piedāvājumā, informējot par to pretendentu.</w:t>
      </w:r>
    </w:p>
    <w:p w14:paraId="5313C08C" w14:textId="77777777" w:rsidR="00983D0B" w:rsidRPr="00F905A0" w:rsidRDefault="00983D0B" w:rsidP="00BE4F9F">
      <w:pPr>
        <w:pStyle w:val="StyleStyle2Justified"/>
        <w:numPr>
          <w:ilvl w:val="0"/>
          <w:numId w:val="3"/>
        </w:numPr>
        <w:tabs>
          <w:tab w:val="clear" w:pos="1080"/>
        </w:tabs>
        <w:spacing w:before="0" w:after="0"/>
        <w:ind w:left="426" w:hanging="426"/>
        <w:rPr>
          <w:szCs w:val="24"/>
          <w:lang w:eastAsia="lv-LV"/>
        </w:rPr>
      </w:pPr>
      <w:r w:rsidRPr="00F905A0">
        <w:rPr>
          <w:szCs w:val="24"/>
          <w:lang w:eastAsia="lv-LV"/>
        </w:rPr>
        <w:t>Pieaicināt atzinumu sniegšanai neatkarīgus ekspertus ar padomdevēja tiesībām.</w:t>
      </w:r>
    </w:p>
    <w:p w14:paraId="37CE984C" w14:textId="77777777" w:rsidR="00983D0B" w:rsidRPr="00F905A0" w:rsidRDefault="00983D0B" w:rsidP="00BE4F9F">
      <w:pPr>
        <w:pStyle w:val="StyleStyle2Justified"/>
        <w:numPr>
          <w:ilvl w:val="0"/>
          <w:numId w:val="3"/>
        </w:numPr>
        <w:tabs>
          <w:tab w:val="clear" w:pos="1080"/>
        </w:tabs>
        <w:spacing w:before="0" w:after="0"/>
        <w:ind w:left="426" w:hanging="426"/>
        <w:rPr>
          <w:szCs w:val="24"/>
          <w:lang w:eastAsia="lv-LV"/>
        </w:rPr>
      </w:pPr>
      <w:r w:rsidRPr="00F905A0">
        <w:rPr>
          <w:lang w:eastAsia="ar-SA"/>
        </w:rPr>
        <w:t xml:space="preserve">Noteikt Nolikuma prasībām atbilstošu piedāvājumu un pieņemt starplēmumu par pretendentu, kuram atbilstoši </w:t>
      </w:r>
      <w:r w:rsidRPr="00F905A0">
        <w:rPr>
          <w:bCs/>
          <w:lang w:eastAsia="ar-SA"/>
        </w:rPr>
        <w:t xml:space="preserve">citām paziņojumā par līgumu un Nolikumā </w:t>
      </w:r>
      <w:r w:rsidRPr="00F905A0">
        <w:rPr>
          <w:lang w:eastAsia="ar-SA"/>
        </w:rPr>
        <w:t xml:space="preserve">noteiktajām prasībām un </w:t>
      </w:r>
      <w:r w:rsidRPr="00F905A0">
        <w:rPr>
          <w:bCs/>
          <w:lang w:eastAsia="ar-SA"/>
        </w:rPr>
        <w:t>izraudzītajam piedāvājuma izvēles kritērijam</w:t>
      </w:r>
      <w:r w:rsidRPr="00F905A0">
        <w:rPr>
          <w:lang w:eastAsia="ar-SA"/>
        </w:rPr>
        <w:t xml:space="preserve"> būtu piešķiramas līguma slēgšanas tiesības.</w:t>
      </w:r>
    </w:p>
    <w:p w14:paraId="0BB5627F" w14:textId="77777777" w:rsidR="00983D0B" w:rsidRPr="00F905A0" w:rsidRDefault="00983D0B" w:rsidP="00BE4F9F">
      <w:pPr>
        <w:pStyle w:val="StyleStyle2Justified"/>
        <w:numPr>
          <w:ilvl w:val="0"/>
          <w:numId w:val="3"/>
        </w:numPr>
        <w:tabs>
          <w:tab w:val="clear" w:pos="1080"/>
        </w:tabs>
        <w:spacing w:before="0" w:after="0"/>
        <w:ind w:left="426" w:hanging="426"/>
        <w:rPr>
          <w:szCs w:val="24"/>
          <w:lang w:eastAsia="lv-LV"/>
        </w:rPr>
      </w:pPr>
      <w:r w:rsidRPr="00F905A0">
        <w:rPr>
          <w:szCs w:val="24"/>
          <w:lang w:eastAsia="lv-LV"/>
        </w:rPr>
        <w:t>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p>
    <w:p w14:paraId="48904F2B" w14:textId="77777777" w:rsidR="00983D0B" w:rsidRPr="00F905A0" w:rsidRDefault="00983D0B" w:rsidP="00BE4F9F">
      <w:pPr>
        <w:pStyle w:val="StyleStyle2Justified"/>
        <w:numPr>
          <w:ilvl w:val="0"/>
          <w:numId w:val="3"/>
        </w:numPr>
        <w:tabs>
          <w:tab w:val="clear" w:pos="1080"/>
        </w:tabs>
        <w:spacing w:before="0" w:after="0"/>
        <w:ind w:left="426" w:hanging="426"/>
        <w:rPr>
          <w:szCs w:val="24"/>
          <w:lang w:eastAsia="lv-LV"/>
        </w:rPr>
      </w:pPr>
      <w:r w:rsidRPr="00F905A0">
        <w:rPr>
          <w:szCs w:val="24"/>
          <w:lang w:eastAsia="lv-LV"/>
        </w:rPr>
        <w:t xml:space="preserve">Ja izraudzītais pretendents atsakās slēgt iepirkuma līgumu ar pasūtītāju, izvēlēties nākamo piedāvājumu, kurš atbilst nolikumā izvirzītajām prasībām un ir ar nākamo saimnieciski visizdevīgāko piedāvājumu. </w:t>
      </w:r>
    </w:p>
    <w:p w14:paraId="633A04D4" w14:textId="77777777" w:rsidR="00983D0B" w:rsidRPr="00F905A0" w:rsidRDefault="00983D0B" w:rsidP="00ED35A4">
      <w:pPr>
        <w:pStyle w:val="StyleStyle2Justified"/>
        <w:numPr>
          <w:ilvl w:val="0"/>
          <w:numId w:val="3"/>
        </w:numPr>
        <w:tabs>
          <w:tab w:val="clear" w:pos="1080"/>
        </w:tabs>
        <w:spacing w:before="0"/>
        <w:ind w:left="425" w:hanging="425"/>
        <w:rPr>
          <w:szCs w:val="24"/>
          <w:lang w:eastAsia="lv-LV"/>
        </w:rPr>
      </w:pPr>
      <w:r w:rsidRPr="00F905A0">
        <w:rPr>
          <w:szCs w:val="24"/>
          <w:lang w:eastAsia="lv-LV"/>
        </w:rPr>
        <w:t>Citas iepirkuma komisijas tiesības, kas noteiktas PIL un citos Latvijas Republikā spēkā esošajos normatīvajos aktos</w:t>
      </w:r>
      <w:r w:rsidR="0032190C" w:rsidRPr="00F905A0">
        <w:rPr>
          <w:szCs w:val="24"/>
          <w:lang w:eastAsia="lv-LV"/>
        </w:rPr>
        <w:t>.</w:t>
      </w:r>
    </w:p>
    <w:p w14:paraId="54A59E3A" w14:textId="7423C1AF" w:rsidR="00983D0B" w:rsidRPr="00F905A0" w:rsidRDefault="004501BB" w:rsidP="004501BB">
      <w:pPr>
        <w:pStyle w:val="1"/>
        <w:suppressAutoHyphens/>
        <w:ind w:left="0"/>
        <w:contextualSpacing w:val="0"/>
        <w:jc w:val="center"/>
        <w:rPr>
          <w:b/>
          <w:lang w:eastAsia="ar-SA"/>
        </w:rPr>
      </w:pPr>
      <w:r w:rsidRPr="00F905A0">
        <w:rPr>
          <w:b/>
          <w:lang w:eastAsia="ar-SA"/>
        </w:rPr>
        <w:t xml:space="preserve">X. </w:t>
      </w:r>
      <w:r w:rsidR="00983D0B" w:rsidRPr="00F905A0">
        <w:rPr>
          <w:b/>
          <w:lang w:eastAsia="ar-SA"/>
        </w:rPr>
        <w:t>Citi noteikumi</w:t>
      </w:r>
    </w:p>
    <w:p w14:paraId="45360966" w14:textId="77777777" w:rsidR="00983D0B" w:rsidRPr="00F905A0" w:rsidRDefault="00983D0B" w:rsidP="00ED35A4">
      <w:pPr>
        <w:numPr>
          <w:ilvl w:val="0"/>
          <w:numId w:val="3"/>
        </w:numPr>
        <w:tabs>
          <w:tab w:val="left" w:pos="0"/>
        </w:tabs>
        <w:suppressAutoHyphens/>
        <w:spacing w:before="120"/>
        <w:ind w:left="629" w:hanging="629"/>
        <w:jc w:val="both"/>
        <w:rPr>
          <w:lang w:eastAsia="ar-SA"/>
        </w:rPr>
      </w:pPr>
      <w:r w:rsidRPr="00F905A0">
        <w:rPr>
          <w:lang w:eastAsia="ar-SA"/>
        </w:rPr>
        <w:t>Gadījumā, ja normatīvajos aktos tiek izdarīti vai stājas spēkā grozījumi, piemēro normatīvo aktu nosacījumus, negrozot nolikumu.</w:t>
      </w:r>
    </w:p>
    <w:p w14:paraId="4513674B" w14:textId="77777777" w:rsidR="0032190C" w:rsidRPr="00F905A0" w:rsidRDefault="0032190C" w:rsidP="002D2995">
      <w:pPr>
        <w:tabs>
          <w:tab w:val="left" w:pos="0"/>
        </w:tabs>
        <w:suppressAutoHyphens/>
        <w:ind w:left="627"/>
        <w:jc w:val="both"/>
        <w:rPr>
          <w:lang w:eastAsia="ar-SA"/>
        </w:rPr>
      </w:pPr>
    </w:p>
    <w:p w14:paraId="146E8EE7" w14:textId="77777777" w:rsidR="00983D0B" w:rsidRPr="00F905A0" w:rsidRDefault="00983D0B" w:rsidP="002D2995">
      <w:pPr>
        <w:tabs>
          <w:tab w:val="left" w:pos="206"/>
        </w:tabs>
        <w:autoSpaceDE w:val="0"/>
        <w:autoSpaceDN w:val="0"/>
        <w:adjustRightInd w:val="0"/>
        <w:ind w:left="-142"/>
        <w:rPr>
          <w:b/>
          <w:bCs/>
          <w:caps/>
        </w:rPr>
      </w:pPr>
      <w:r w:rsidRPr="00F905A0">
        <w:rPr>
          <w:b/>
          <w:bCs/>
          <w:caps/>
        </w:rPr>
        <w:t>Pielikumā:</w:t>
      </w:r>
    </w:p>
    <w:p w14:paraId="706CE18C" w14:textId="77777777" w:rsidR="00983D0B" w:rsidRPr="00F905A0" w:rsidRDefault="00983D0B" w:rsidP="002D2995">
      <w:pPr>
        <w:numPr>
          <w:ilvl w:val="0"/>
          <w:numId w:val="4"/>
        </w:numPr>
        <w:tabs>
          <w:tab w:val="left" w:pos="206"/>
        </w:tabs>
        <w:suppressAutoHyphens/>
        <w:autoSpaceDE w:val="0"/>
        <w:autoSpaceDN w:val="0"/>
        <w:adjustRightInd w:val="0"/>
        <w:rPr>
          <w:bCs/>
        </w:rPr>
      </w:pPr>
      <w:r w:rsidRPr="00F905A0">
        <w:rPr>
          <w:bCs/>
        </w:rPr>
        <w:t xml:space="preserve">Pieteikums </w:t>
      </w:r>
      <w:r w:rsidRPr="00F905A0">
        <w:rPr>
          <w:bCs/>
          <w:i/>
        </w:rPr>
        <w:t>(1.pielikums);</w:t>
      </w:r>
    </w:p>
    <w:p w14:paraId="1C15A974" w14:textId="68A45ADD" w:rsidR="00983D0B" w:rsidRPr="00F905A0" w:rsidRDefault="00983D0B" w:rsidP="002D2995">
      <w:pPr>
        <w:numPr>
          <w:ilvl w:val="0"/>
          <w:numId w:val="4"/>
        </w:numPr>
        <w:tabs>
          <w:tab w:val="left" w:pos="206"/>
        </w:tabs>
        <w:suppressAutoHyphens/>
        <w:autoSpaceDE w:val="0"/>
        <w:autoSpaceDN w:val="0"/>
        <w:adjustRightInd w:val="0"/>
        <w:rPr>
          <w:bCs/>
        </w:rPr>
      </w:pPr>
      <w:r w:rsidRPr="00F905A0">
        <w:rPr>
          <w:bCs/>
        </w:rPr>
        <w:t>Tehniskā specifikācija</w:t>
      </w:r>
      <w:r w:rsidR="000A5B52" w:rsidRPr="00F905A0">
        <w:rPr>
          <w:bCs/>
        </w:rPr>
        <w:t xml:space="preserve"> </w:t>
      </w:r>
      <w:r w:rsidR="000A5B52" w:rsidRPr="00F905A0">
        <w:rPr>
          <w:i/>
          <w:iCs/>
          <w:lang w:eastAsia="ar-SA"/>
        </w:rPr>
        <w:t>(2.pielikums)</w:t>
      </w:r>
      <w:r w:rsidRPr="00F905A0">
        <w:rPr>
          <w:bCs/>
        </w:rPr>
        <w:t>;</w:t>
      </w:r>
    </w:p>
    <w:p w14:paraId="101338C3" w14:textId="48D2955A" w:rsidR="00983D0B" w:rsidRPr="00F905A0" w:rsidRDefault="00983D0B" w:rsidP="002D2995">
      <w:pPr>
        <w:numPr>
          <w:ilvl w:val="0"/>
          <w:numId w:val="4"/>
        </w:numPr>
        <w:suppressAutoHyphens/>
        <w:rPr>
          <w:lang w:eastAsia="ar-SA"/>
        </w:rPr>
      </w:pPr>
      <w:r w:rsidRPr="00F905A0">
        <w:rPr>
          <w:lang w:eastAsia="ar-SA"/>
        </w:rPr>
        <w:t xml:space="preserve">Finanšu piedāvājums </w:t>
      </w:r>
      <w:r w:rsidRPr="00F905A0">
        <w:rPr>
          <w:i/>
          <w:iCs/>
          <w:lang w:eastAsia="ar-SA"/>
        </w:rPr>
        <w:t>(</w:t>
      </w:r>
      <w:r w:rsidR="000A5B52" w:rsidRPr="00F905A0">
        <w:rPr>
          <w:i/>
          <w:iCs/>
          <w:lang w:eastAsia="ar-SA"/>
        </w:rPr>
        <w:t>3.pielikums</w:t>
      </w:r>
      <w:r w:rsidRPr="00F905A0">
        <w:rPr>
          <w:i/>
          <w:iCs/>
          <w:lang w:eastAsia="ar-SA"/>
        </w:rPr>
        <w:t>)</w:t>
      </w:r>
      <w:r w:rsidRPr="00F905A0">
        <w:rPr>
          <w:lang w:eastAsia="ar-SA"/>
        </w:rPr>
        <w:t>;</w:t>
      </w:r>
    </w:p>
    <w:p w14:paraId="4899F6CE" w14:textId="75458DDC" w:rsidR="00983D0B" w:rsidRPr="00F905A0" w:rsidRDefault="00983D0B" w:rsidP="002D2995">
      <w:pPr>
        <w:numPr>
          <w:ilvl w:val="0"/>
          <w:numId w:val="4"/>
        </w:numPr>
        <w:suppressAutoHyphens/>
        <w:rPr>
          <w:lang w:eastAsia="ar-SA"/>
        </w:rPr>
      </w:pPr>
      <w:r w:rsidRPr="00F905A0">
        <w:rPr>
          <w:lang w:eastAsia="ar-SA"/>
        </w:rPr>
        <w:t>Līguma projekts</w:t>
      </w:r>
      <w:r w:rsidR="000A5B52" w:rsidRPr="00F905A0">
        <w:rPr>
          <w:lang w:eastAsia="ar-SA"/>
        </w:rPr>
        <w:t xml:space="preserve"> </w:t>
      </w:r>
      <w:r w:rsidR="000A5B52" w:rsidRPr="00F905A0">
        <w:rPr>
          <w:i/>
          <w:iCs/>
          <w:lang w:eastAsia="ar-SA"/>
        </w:rPr>
        <w:t>(4.pielikums)</w:t>
      </w:r>
      <w:r w:rsidR="003A5A4B" w:rsidRPr="00F905A0">
        <w:rPr>
          <w:lang w:eastAsia="ar-SA"/>
        </w:rPr>
        <w:t>;</w:t>
      </w:r>
    </w:p>
    <w:p w14:paraId="0FD71730" w14:textId="4DC1DD44" w:rsidR="000A5B52" w:rsidRPr="00F905A0" w:rsidRDefault="000A5B52" w:rsidP="000A5B52">
      <w:pPr>
        <w:numPr>
          <w:ilvl w:val="0"/>
          <w:numId w:val="4"/>
        </w:numPr>
        <w:suppressAutoHyphens/>
        <w:rPr>
          <w:lang w:eastAsia="ar-SA"/>
        </w:rPr>
      </w:pPr>
      <w:r w:rsidRPr="00F905A0">
        <w:rPr>
          <w:lang w:eastAsia="ar-SA"/>
        </w:rPr>
        <w:t xml:space="preserve">Pretendenta pieredzes apraksts </w:t>
      </w:r>
      <w:r w:rsidRPr="00F905A0">
        <w:rPr>
          <w:i/>
          <w:iCs/>
          <w:lang w:eastAsia="ar-SA"/>
        </w:rPr>
        <w:t>(5.pielikums).</w:t>
      </w:r>
    </w:p>
    <w:p w14:paraId="559E250F" w14:textId="6DFAFC6B" w:rsidR="00983D0B" w:rsidRPr="00F905A0" w:rsidRDefault="00983D0B" w:rsidP="002D2995">
      <w:pPr>
        <w:jc w:val="right"/>
        <w:rPr>
          <w:sz w:val="20"/>
          <w:szCs w:val="20"/>
        </w:rPr>
      </w:pPr>
      <w:r w:rsidRPr="00F905A0">
        <w:rPr>
          <w:bCs/>
        </w:rPr>
        <w:br w:type="page"/>
      </w:r>
      <w:r w:rsidRPr="00F905A0">
        <w:rPr>
          <w:b/>
          <w:bCs/>
          <w:caps/>
          <w:sz w:val="20"/>
          <w:szCs w:val="20"/>
        </w:rPr>
        <w:lastRenderedPageBreak/>
        <w:t>1.Pielikums</w:t>
      </w:r>
      <w:r w:rsidRPr="00F905A0">
        <w:rPr>
          <w:sz w:val="20"/>
          <w:szCs w:val="20"/>
        </w:rPr>
        <w:t xml:space="preserve"> iepirkuma nolikumam</w:t>
      </w:r>
    </w:p>
    <w:p w14:paraId="5623B60C" w14:textId="1B7F75E2" w:rsidR="004501BB" w:rsidRPr="00F905A0" w:rsidRDefault="00142E99" w:rsidP="00BE4F9F">
      <w:pPr>
        <w:keepNext/>
        <w:suppressAutoHyphens/>
        <w:ind w:left="5040" w:right="-29"/>
        <w:jc w:val="right"/>
        <w:outlineLvl w:val="1"/>
        <w:rPr>
          <w:sz w:val="20"/>
          <w:szCs w:val="20"/>
        </w:rPr>
      </w:pPr>
      <w:r w:rsidRPr="00F905A0">
        <w:rPr>
          <w:sz w:val="20"/>
          <w:szCs w:val="20"/>
        </w:rPr>
        <w:t>Karstā ūdens un apkures sildītāju piegāde</w:t>
      </w:r>
    </w:p>
    <w:p w14:paraId="2F00A3B1" w14:textId="36EEEBEF" w:rsidR="00983D0B" w:rsidRPr="00F905A0" w:rsidRDefault="00983D0B" w:rsidP="00BE4F9F">
      <w:pPr>
        <w:keepNext/>
        <w:suppressAutoHyphens/>
        <w:ind w:left="5040" w:right="-29"/>
        <w:jc w:val="right"/>
        <w:outlineLvl w:val="1"/>
        <w:rPr>
          <w:sz w:val="20"/>
          <w:szCs w:val="20"/>
        </w:rPr>
      </w:pPr>
      <w:r w:rsidRPr="00F905A0">
        <w:rPr>
          <w:sz w:val="20"/>
          <w:szCs w:val="20"/>
        </w:rPr>
        <w:t>Identifikācijas numurs</w:t>
      </w:r>
      <w:r w:rsidR="006E41DD" w:rsidRPr="00F905A0">
        <w:rPr>
          <w:sz w:val="20"/>
          <w:szCs w:val="20"/>
          <w:lang w:eastAsia="ar-SA"/>
        </w:rPr>
        <w:t xml:space="preserve"> </w:t>
      </w:r>
      <w:r w:rsidR="007F64B4" w:rsidRPr="00F905A0">
        <w:rPr>
          <w:sz w:val="20"/>
          <w:szCs w:val="20"/>
          <w:lang w:eastAsia="ar-SA"/>
        </w:rPr>
        <w:t>SIA DDzKSU 202</w:t>
      </w:r>
      <w:r w:rsidR="00BE4F9F" w:rsidRPr="00F905A0">
        <w:rPr>
          <w:sz w:val="20"/>
          <w:szCs w:val="20"/>
          <w:lang w:eastAsia="ar-SA"/>
        </w:rPr>
        <w:t>6</w:t>
      </w:r>
      <w:r w:rsidR="007F64B4" w:rsidRPr="00F905A0">
        <w:rPr>
          <w:sz w:val="20"/>
          <w:szCs w:val="20"/>
          <w:lang w:eastAsia="ar-SA"/>
        </w:rPr>
        <w:t>/</w:t>
      </w:r>
      <w:r w:rsidR="004501BB" w:rsidRPr="00F905A0">
        <w:rPr>
          <w:sz w:val="20"/>
          <w:szCs w:val="20"/>
          <w:lang w:eastAsia="ar-SA"/>
        </w:rPr>
        <w:t>0</w:t>
      </w:r>
      <w:r w:rsidR="00EF30B3" w:rsidRPr="00F905A0">
        <w:rPr>
          <w:sz w:val="20"/>
          <w:szCs w:val="20"/>
          <w:lang w:eastAsia="ar-SA"/>
        </w:rPr>
        <w:t>5</w:t>
      </w:r>
      <w:r w:rsidR="00F905A0" w:rsidRPr="00F905A0">
        <w:rPr>
          <w:sz w:val="20"/>
          <w:szCs w:val="20"/>
          <w:lang w:eastAsia="ar-SA"/>
        </w:rPr>
        <w:t>9</w:t>
      </w:r>
      <w:r w:rsidR="006E41DD" w:rsidRPr="00F905A0">
        <w:rPr>
          <w:sz w:val="20"/>
          <w:szCs w:val="20"/>
          <w:lang w:eastAsia="ar-SA"/>
        </w:rPr>
        <w:t>M</w:t>
      </w:r>
    </w:p>
    <w:p w14:paraId="46947EB7" w14:textId="77777777" w:rsidR="00983D0B" w:rsidRPr="00F905A0" w:rsidRDefault="00983D0B" w:rsidP="002D2995">
      <w:pPr>
        <w:tabs>
          <w:tab w:val="left" w:pos="0"/>
        </w:tabs>
        <w:suppressAutoHyphens/>
        <w:jc w:val="right"/>
        <w:rPr>
          <w:lang w:eastAsia="ar-SA"/>
        </w:rPr>
      </w:pPr>
    </w:p>
    <w:p w14:paraId="41718030" w14:textId="77777777" w:rsidR="00016EB1" w:rsidRPr="00F905A0" w:rsidRDefault="00016EB1" w:rsidP="002D2995">
      <w:pPr>
        <w:tabs>
          <w:tab w:val="left" w:pos="0"/>
        </w:tabs>
        <w:suppressAutoHyphens/>
        <w:jc w:val="right"/>
        <w:rPr>
          <w:lang w:eastAsia="ar-SA"/>
        </w:rPr>
      </w:pPr>
    </w:p>
    <w:p w14:paraId="49CDFBE9" w14:textId="77777777" w:rsidR="00983D0B" w:rsidRPr="00F905A0" w:rsidRDefault="00983D0B" w:rsidP="002D2995">
      <w:pPr>
        <w:suppressAutoHyphens/>
        <w:jc w:val="center"/>
        <w:rPr>
          <w:b/>
          <w:bCs/>
          <w:sz w:val="28"/>
          <w:szCs w:val="28"/>
          <w:lang w:eastAsia="ar-SA"/>
        </w:rPr>
      </w:pPr>
      <w:r w:rsidRPr="00F905A0">
        <w:rPr>
          <w:b/>
          <w:bCs/>
          <w:sz w:val="28"/>
          <w:szCs w:val="28"/>
          <w:lang w:eastAsia="ar-SA"/>
        </w:rPr>
        <w:t>PIETEIKUMS</w:t>
      </w:r>
    </w:p>
    <w:p w14:paraId="7E45F3C8" w14:textId="77777777" w:rsidR="00983D0B" w:rsidRPr="00F905A0" w:rsidRDefault="00983D0B" w:rsidP="002D2995">
      <w:pPr>
        <w:suppressAutoHyphens/>
        <w:jc w:val="center"/>
        <w:rPr>
          <w:lang w:eastAsia="ar-SA"/>
        </w:rPr>
      </w:pPr>
      <w:r w:rsidRPr="00F905A0">
        <w:rPr>
          <w:lang w:eastAsia="ar-SA"/>
        </w:rPr>
        <w:t>Daugavpilī</w:t>
      </w:r>
    </w:p>
    <w:p w14:paraId="3C6F8FB8" w14:textId="77777777" w:rsidR="00ED35A4" w:rsidRPr="00F905A0" w:rsidRDefault="00ED35A4" w:rsidP="00ED35A4"/>
    <w:tbl>
      <w:tblPr>
        <w:tblW w:w="9639" w:type="dxa"/>
        <w:tblLayout w:type="fixed"/>
        <w:tblLook w:val="04A0" w:firstRow="1" w:lastRow="0" w:firstColumn="1" w:lastColumn="0" w:noHBand="0" w:noVBand="1"/>
      </w:tblPr>
      <w:tblGrid>
        <w:gridCol w:w="4678"/>
        <w:gridCol w:w="4961"/>
      </w:tblGrid>
      <w:tr w:rsidR="00ED35A4" w:rsidRPr="00F905A0" w14:paraId="548DED0C" w14:textId="77777777" w:rsidTr="00DB56E8">
        <w:tc>
          <w:tcPr>
            <w:tcW w:w="4678" w:type="dxa"/>
          </w:tcPr>
          <w:p w14:paraId="1EE968C0" w14:textId="77777777" w:rsidR="00ED35A4" w:rsidRPr="00F905A0" w:rsidRDefault="00ED35A4" w:rsidP="00DB56E8">
            <w:pPr>
              <w:keepNext/>
              <w:spacing w:after="120" w:line="20" w:lineRule="atLeast"/>
              <w:jc w:val="both"/>
            </w:pPr>
            <w:r w:rsidRPr="00F905A0">
              <w:rPr>
                <w:b/>
                <w:u w:val="single"/>
              </w:rPr>
              <w:t>Pretendents</w:t>
            </w:r>
          </w:p>
        </w:tc>
        <w:tc>
          <w:tcPr>
            <w:tcW w:w="4961" w:type="dxa"/>
          </w:tcPr>
          <w:p w14:paraId="7B645E98" w14:textId="77777777" w:rsidR="00ED35A4" w:rsidRPr="00F905A0" w:rsidRDefault="00ED35A4" w:rsidP="00DB56E8">
            <w:pPr>
              <w:keepNext/>
              <w:spacing w:after="120" w:line="20" w:lineRule="atLeast"/>
              <w:jc w:val="both"/>
            </w:pPr>
          </w:p>
        </w:tc>
      </w:tr>
      <w:tr w:rsidR="00ED35A4" w:rsidRPr="00F905A0" w14:paraId="6A82817A" w14:textId="77777777" w:rsidTr="00DB56E8">
        <w:tc>
          <w:tcPr>
            <w:tcW w:w="4678" w:type="dxa"/>
          </w:tcPr>
          <w:p w14:paraId="63CBBAB3" w14:textId="77777777" w:rsidR="00ED35A4" w:rsidRPr="00F905A0" w:rsidRDefault="00ED35A4" w:rsidP="00DB56E8">
            <w:pPr>
              <w:keepNext/>
              <w:spacing w:after="120" w:line="20" w:lineRule="atLeast"/>
              <w:jc w:val="both"/>
            </w:pPr>
            <w:r w:rsidRPr="00F905A0">
              <w:t>nosaukums:</w:t>
            </w:r>
          </w:p>
        </w:tc>
        <w:tc>
          <w:tcPr>
            <w:tcW w:w="4961" w:type="dxa"/>
          </w:tcPr>
          <w:p w14:paraId="19C660F6" w14:textId="77777777" w:rsidR="00ED35A4" w:rsidRPr="00F905A0" w:rsidRDefault="00ED35A4" w:rsidP="00DB56E8">
            <w:pPr>
              <w:keepNext/>
              <w:spacing w:after="120" w:line="20" w:lineRule="atLeast"/>
              <w:jc w:val="both"/>
            </w:pPr>
            <w:r w:rsidRPr="00F905A0">
              <w:t>____________________________________</w:t>
            </w:r>
          </w:p>
        </w:tc>
      </w:tr>
      <w:tr w:rsidR="00ED35A4" w:rsidRPr="00F905A0" w14:paraId="5117BCD5" w14:textId="77777777" w:rsidTr="00DB56E8">
        <w:tc>
          <w:tcPr>
            <w:tcW w:w="4678" w:type="dxa"/>
          </w:tcPr>
          <w:p w14:paraId="2BAE036F" w14:textId="77777777" w:rsidR="00ED35A4" w:rsidRPr="00F905A0" w:rsidRDefault="00ED35A4" w:rsidP="00DB56E8">
            <w:pPr>
              <w:keepNext/>
              <w:spacing w:after="120" w:line="20" w:lineRule="atLeast"/>
              <w:jc w:val="both"/>
            </w:pPr>
            <w:r w:rsidRPr="00F905A0">
              <w:t>reģistrācijas Nr.</w:t>
            </w:r>
          </w:p>
        </w:tc>
        <w:tc>
          <w:tcPr>
            <w:tcW w:w="4961" w:type="dxa"/>
          </w:tcPr>
          <w:p w14:paraId="4DC67232" w14:textId="77777777" w:rsidR="00ED35A4" w:rsidRPr="00F905A0" w:rsidRDefault="00ED35A4" w:rsidP="00DB56E8">
            <w:pPr>
              <w:keepNext/>
              <w:spacing w:after="120" w:line="20" w:lineRule="atLeast"/>
              <w:jc w:val="both"/>
            </w:pPr>
            <w:r w:rsidRPr="00F905A0">
              <w:t>____________________________________</w:t>
            </w:r>
          </w:p>
        </w:tc>
      </w:tr>
      <w:tr w:rsidR="00ED35A4" w:rsidRPr="00F905A0" w14:paraId="0A762FA2" w14:textId="77777777" w:rsidTr="00DB56E8">
        <w:tc>
          <w:tcPr>
            <w:tcW w:w="4678" w:type="dxa"/>
          </w:tcPr>
          <w:p w14:paraId="16B41AF6" w14:textId="77777777" w:rsidR="00ED35A4" w:rsidRPr="00F905A0" w:rsidRDefault="00ED35A4" w:rsidP="00DB56E8">
            <w:pPr>
              <w:keepNext/>
              <w:spacing w:after="120" w:line="20" w:lineRule="atLeast"/>
              <w:jc w:val="both"/>
            </w:pPr>
            <w:r w:rsidRPr="00F905A0">
              <w:t>juridiskā adrese:</w:t>
            </w:r>
          </w:p>
        </w:tc>
        <w:tc>
          <w:tcPr>
            <w:tcW w:w="4961" w:type="dxa"/>
          </w:tcPr>
          <w:p w14:paraId="167B1235" w14:textId="77777777" w:rsidR="00ED35A4" w:rsidRPr="00F905A0" w:rsidRDefault="00ED35A4" w:rsidP="00DB56E8">
            <w:pPr>
              <w:keepNext/>
              <w:spacing w:after="120" w:line="20" w:lineRule="atLeast"/>
              <w:jc w:val="both"/>
            </w:pPr>
            <w:r w:rsidRPr="00F905A0">
              <w:t>____________________________________</w:t>
            </w:r>
          </w:p>
        </w:tc>
      </w:tr>
      <w:tr w:rsidR="00ED35A4" w:rsidRPr="00F905A0" w14:paraId="4EB2FFC3" w14:textId="77777777" w:rsidTr="00DB56E8">
        <w:tc>
          <w:tcPr>
            <w:tcW w:w="4678" w:type="dxa"/>
          </w:tcPr>
          <w:p w14:paraId="730E0C0D" w14:textId="77777777" w:rsidR="00ED35A4" w:rsidRPr="00F905A0" w:rsidRDefault="00ED35A4" w:rsidP="00DB56E8">
            <w:pPr>
              <w:keepNext/>
              <w:spacing w:after="120" w:line="20" w:lineRule="atLeast"/>
              <w:jc w:val="both"/>
            </w:pPr>
            <w:r w:rsidRPr="00F905A0">
              <w:t>pretendenta MVU statuss</w:t>
            </w:r>
            <w:r w:rsidRPr="00F905A0">
              <w:rPr>
                <w:vertAlign w:val="superscript"/>
              </w:rPr>
              <w:footnoteReference w:id="1"/>
            </w:r>
            <w:r w:rsidRPr="00F905A0">
              <w:t>:</w:t>
            </w:r>
          </w:p>
        </w:tc>
        <w:tc>
          <w:tcPr>
            <w:tcW w:w="4961" w:type="dxa"/>
          </w:tcPr>
          <w:p w14:paraId="7CF14362" w14:textId="77777777" w:rsidR="00ED35A4" w:rsidRPr="00F905A0" w:rsidRDefault="00ED35A4" w:rsidP="00DB56E8">
            <w:pPr>
              <w:keepNext/>
              <w:spacing w:after="120" w:line="20" w:lineRule="atLeast"/>
              <w:jc w:val="both"/>
            </w:pPr>
            <w:r w:rsidRPr="00F905A0">
              <w:t>____________________________________</w:t>
            </w:r>
          </w:p>
        </w:tc>
      </w:tr>
      <w:tr w:rsidR="00ED35A4" w:rsidRPr="00F905A0" w14:paraId="1130CFE2" w14:textId="77777777" w:rsidTr="00DB56E8">
        <w:tc>
          <w:tcPr>
            <w:tcW w:w="4678" w:type="dxa"/>
          </w:tcPr>
          <w:p w14:paraId="440AAABD" w14:textId="77777777" w:rsidR="00ED35A4" w:rsidRPr="00F905A0" w:rsidRDefault="00ED35A4" w:rsidP="00DB56E8">
            <w:pPr>
              <w:keepNext/>
              <w:spacing w:after="120" w:line="20" w:lineRule="atLeast"/>
              <w:jc w:val="both"/>
            </w:pPr>
            <w:r w:rsidRPr="00F905A0">
              <w:t>Telefona numurs:</w:t>
            </w:r>
          </w:p>
          <w:p w14:paraId="6844F8C3" w14:textId="77777777" w:rsidR="00ED35A4" w:rsidRPr="00F905A0" w:rsidRDefault="00ED35A4" w:rsidP="00DB56E8">
            <w:pPr>
              <w:keepNext/>
              <w:spacing w:after="120" w:line="20" w:lineRule="atLeast"/>
              <w:jc w:val="both"/>
            </w:pPr>
            <w:r w:rsidRPr="00F905A0">
              <w:t>e-pasta adrese:</w:t>
            </w:r>
          </w:p>
        </w:tc>
        <w:tc>
          <w:tcPr>
            <w:tcW w:w="4961" w:type="dxa"/>
          </w:tcPr>
          <w:p w14:paraId="39084474" w14:textId="77777777" w:rsidR="00ED35A4" w:rsidRPr="00F905A0" w:rsidRDefault="00ED35A4" w:rsidP="00DB56E8">
            <w:pPr>
              <w:keepNext/>
              <w:spacing w:after="120" w:line="20" w:lineRule="atLeast"/>
              <w:jc w:val="both"/>
            </w:pPr>
            <w:r w:rsidRPr="00F905A0">
              <w:t>____________________________________</w:t>
            </w:r>
          </w:p>
          <w:p w14:paraId="0D36FA66" w14:textId="77777777" w:rsidR="00ED35A4" w:rsidRPr="00F905A0" w:rsidRDefault="00ED35A4" w:rsidP="00DB56E8">
            <w:pPr>
              <w:keepNext/>
              <w:spacing w:after="120" w:line="20" w:lineRule="atLeast"/>
              <w:jc w:val="both"/>
            </w:pPr>
            <w:r w:rsidRPr="00F905A0">
              <w:t>____________________________________</w:t>
            </w:r>
          </w:p>
        </w:tc>
      </w:tr>
      <w:tr w:rsidR="00ED35A4" w:rsidRPr="00F905A0" w14:paraId="25C73F2E" w14:textId="77777777" w:rsidTr="00DB56E8">
        <w:tc>
          <w:tcPr>
            <w:tcW w:w="4678" w:type="dxa"/>
          </w:tcPr>
          <w:p w14:paraId="18A3C6C1" w14:textId="77777777" w:rsidR="00ED35A4" w:rsidRPr="00F905A0" w:rsidRDefault="00ED35A4" w:rsidP="00DB56E8">
            <w:pPr>
              <w:keepNext/>
              <w:spacing w:after="120" w:line="20" w:lineRule="atLeast"/>
              <w:jc w:val="both"/>
              <w:rPr>
                <w:b/>
                <w:u w:val="single"/>
              </w:rPr>
            </w:pPr>
            <w:r w:rsidRPr="00F905A0">
              <w:rPr>
                <w:b/>
                <w:u w:val="single"/>
              </w:rPr>
              <w:t>Kontaktpersonas</w:t>
            </w:r>
          </w:p>
          <w:p w14:paraId="5E0C8FAF" w14:textId="77777777" w:rsidR="00ED35A4" w:rsidRPr="00F905A0" w:rsidRDefault="00ED35A4" w:rsidP="00DB56E8">
            <w:pPr>
              <w:keepNext/>
              <w:spacing w:after="120" w:line="20" w:lineRule="atLeast"/>
              <w:jc w:val="both"/>
            </w:pPr>
            <w:r w:rsidRPr="00F905A0">
              <w:t>piedāvājuma vērtēšanas procesā – pretendenta kontaktpersonas amats, vārds, uzvārds, tālruņa numurs, e-pasta adrese:</w:t>
            </w:r>
          </w:p>
        </w:tc>
        <w:tc>
          <w:tcPr>
            <w:tcW w:w="4961" w:type="dxa"/>
          </w:tcPr>
          <w:p w14:paraId="22F127E9" w14:textId="77777777" w:rsidR="00ED35A4" w:rsidRPr="00F905A0" w:rsidRDefault="00ED35A4" w:rsidP="00DB56E8">
            <w:pPr>
              <w:keepNext/>
              <w:spacing w:after="120" w:line="20" w:lineRule="atLeast"/>
              <w:jc w:val="both"/>
            </w:pPr>
          </w:p>
          <w:p w14:paraId="1894C860" w14:textId="77777777" w:rsidR="00ED35A4" w:rsidRPr="00F905A0" w:rsidRDefault="00ED35A4" w:rsidP="00DB56E8">
            <w:pPr>
              <w:keepNext/>
              <w:spacing w:line="20" w:lineRule="atLeast"/>
              <w:jc w:val="both"/>
            </w:pPr>
          </w:p>
          <w:p w14:paraId="1ED7BD3B" w14:textId="77777777" w:rsidR="00ED35A4" w:rsidRPr="00F905A0" w:rsidRDefault="00ED35A4" w:rsidP="00DB56E8">
            <w:pPr>
              <w:keepNext/>
              <w:spacing w:line="20" w:lineRule="atLeast"/>
              <w:jc w:val="both"/>
            </w:pPr>
          </w:p>
          <w:p w14:paraId="5583364E" w14:textId="77777777" w:rsidR="00ED35A4" w:rsidRPr="00F905A0" w:rsidRDefault="00ED35A4" w:rsidP="00DB56E8">
            <w:pPr>
              <w:keepNext/>
              <w:spacing w:after="120" w:line="20" w:lineRule="atLeast"/>
              <w:jc w:val="both"/>
            </w:pPr>
            <w:r w:rsidRPr="00F905A0">
              <w:t>____________________________________</w:t>
            </w:r>
          </w:p>
        </w:tc>
      </w:tr>
      <w:tr w:rsidR="00ED35A4" w:rsidRPr="00F905A0" w14:paraId="26756EF2" w14:textId="77777777" w:rsidTr="00DB56E8">
        <w:tc>
          <w:tcPr>
            <w:tcW w:w="4678" w:type="dxa"/>
          </w:tcPr>
          <w:p w14:paraId="67CF9050" w14:textId="77777777" w:rsidR="00ED35A4" w:rsidRPr="00F905A0" w:rsidRDefault="00ED35A4" w:rsidP="00DB56E8">
            <w:pPr>
              <w:keepNext/>
              <w:spacing w:after="120" w:line="20" w:lineRule="atLeast"/>
              <w:jc w:val="both"/>
            </w:pPr>
            <w:r w:rsidRPr="00F905A0">
              <w:t>līguma izpildes procesā – pretendenta kontaktpersonas amats, vārds, uzvārds, tālruņa numurs, e-pasta adrese:</w:t>
            </w:r>
          </w:p>
        </w:tc>
        <w:tc>
          <w:tcPr>
            <w:tcW w:w="4961" w:type="dxa"/>
          </w:tcPr>
          <w:p w14:paraId="20E04DA4" w14:textId="77777777" w:rsidR="00ED35A4" w:rsidRPr="00F905A0" w:rsidRDefault="00ED35A4" w:rsidP="00DB56E8">
            <w:pPr>
              <w:keepNext/>
              <w:spacing w:line="20" w:lineRule="atLeast"/>
              <w:jc w:val="both"/>
            </w:pPr>
          </w:p>
          <w:p w14:paraId="580F5ABA" w14:textId="77777777" w:rsidR="00ED35A4" w:rsidRPr="00F905A0" w:rsidRDefault="00ED35A4" w:rsidP="00DB56E8">
            <w:pPr>
              <w:keepNext/>
              <w:spacing w:line="20" w:lineRule="atLeast"/>
              <w:jc w:val="both"/>
            </w:pPr>
          </w:p>
          <w:p w14:paraId="60187CB7" w14:textId="77777777" w:rsidR="00ED35A4" w:rsidRPr="00F905A0" w:rsidRDefault="00ED35A4" w:rsidP="00DB56E8">
            <w:pPr>
              <w:keepNext/>
              <w:spacing w:after="120" w:line="20" w:lineRule="atLeast"/>
              <w:jc w:val="both"/>
            </w:pPr>
            <w:r w:rsidRPr="00F905A0">
              <w:t>____________________________________</w:t>
            </w:r>
          </w:p>
        </w:tc>
      </w:tr>
      <w:tr w:rsidR="00ED35A4" w:rsidRPr="00F905A0" w14:paraId="7233B179" w14:textId="77777777" w:rsidTr="00DB56E8">
        <w:tc>
          <w:tcPr>
            <w:tcW w:w="4678" w:type="dxa"/>
          </w:tcPr>
          <w:p w14:paraId="022DF410" w14:textId="77777777" w:rsidR="00ED35A4" w:rsidRPr="00F905A0" w:rsidRDefault="00ED35A4" w:rsidP="00DB56E8">
            <w:pPr>
              <w:keepNext/>
              <w:spacing w:after="120" w:line="20" w:lineRule="atLeast"/>
              <w:jc w:val="both"/>
            </w:pPr>
            <w:r w:rsidRPr="00F905A0">
              <w:t>līguma parakstīšanas procesā – pretendenta paraksttiesīgās vai pilnvarotas personas amats, vārds, uzvārds, tālruņa numurs, e-pasta adrese, e-paraksta esamība:</w:t>
            </w:r>
          </w:p>
        </w:tc>
        <w:tc>
          <w:tcPr>
            <w:tcW w:w="4961" w:type="dxa"/>
          </w:tcPr>
          <w:p w14:paraId="37F8BB7E" w14:textId="77777777" w:rsidR="00ED35A4" w:rsidRPr="00F905A0" w:rsidRDefault="00ED35A4" w:rsidP="00DB56E8">
            <w:pPr>
              <w:keepNext/>
              <w:spacing w:after="120" w:line="20" w:lineRule="atLeast"/>
              <w:jc w:val="both"/>
            </w:pPr>
          </w:p>
          <w:p w14:paraId="5C3D94A9" w14:textId="77777777" w:rsidR="00ED35A4" w:rsidRPr="00F905A0" w:rsidRDefault="00ED35A4" w:rsidP="00DB56E8">
            <w:pPr>
              <w:keepNext/>
              <w:spacing w:after="120" w:line="20" w:lineRule="atLeast"/>
              <w:jc w:val="both"/>
            </w:pPr>
          </w:p>
          <w:p w14:paraId="417CF79A" w14:textId="77777777" w:rsidR="00ED35A4" w:rsidRPr="00F905A0" w:rsidRDefault="00ED35A4" w:rsidP="00DB56E8">
            <w:pPr>
              <w:keepNext/>
              <w:spacing w:after="120" w:line="20" w:lineRule="atLeast"/>
              <w:jc w:val="both"/>
            </w:pPr>
            <w:r w:rsidRPr="00F905A0">
              <w:t>____________________________________</w:t>
            </w:r>
          </w:p>
        </w:tc>
      </w:tr>
      <w:tr w:rsidR="00ED35A4" w:rsidRPr="00F905A0" w14:paraId="7551A6C9" w14:textId="77777777" w:rsidTr="00DB56E8">
        <w:tc>
          <w:tcPr>
            <w:tcW w:w="4678" w:type="dxa"/>
          </w:tcPr>
          <w:p w14:paraId="442C69B1" w14:textId="77777777" w:rsidR="00ED35A4" w:rsidRPr="00F905A0" w:rsidRDefault="00ED35A4" w:rsidP="00DB56E8">
            <w:pPr>
              <w:keepNext/>
              <w:spacing w:after="120" w:line="20" w:lineRule="atLeast"/>
              <w:jc w:val="both"/>
            </w:pPr>
            <w:r w:rsidRPr="00F905A0">
              <w:rPr>
                <w:b/>
                <w:lang w:eastAsia="lv-LV"/>
              </w:rPr>
              <w:t>Bankas rekvizīti:</w:t>
            </w:r>
          </w:p>
        </w:tc>
        <w:tc>
          <w:tcPr>
            <w:tcW w:w="4961" w:type="dxa"/>
          </w:tcPr>
          <w:p w14:paraId="76DF7327" w14:textId="77777777" w:rsidR="00ED35A4" w:rsidRPr="00F905A0" w:rsidRDefault="00ED35A4" w:rsidP="00DB56E8">
            <w:pPr>
              <w:keepNext/>
              <w:spacing w:after="120" w:line="20" w:lineRule="atLeast"/>
              <w:jc w:val="both"/>
            </w:pPr>
          </w:p>
        </w:tc>
      </w:tr>
      <w:tr w:rsidR="00ED35A4" w:rsidRPr="00F905A0" w14:paraId="57A7482E" w14:textId="77777777" w:rsidTr="00DB56E8">
        <w:tc>
          <w:tcPr>
            <w:tcW w:w="4678" w:type="dxa"/>
          </w:tcPr>
          <w:p w14:paraId="58786487" w14:textId="77777777" w:rsidR="00ED35A4" w:rsidRPr="00F905A0" w:rsidRDefault="00ED35A4" w:rsidP="00DB56E8">
            <w:pPr>
              <w:keepNext/>
              <w:spacing w:after="120" w:line="20" w:lineRule="atLeast"/>
              <w:jc w:val="both"/>
              <w:rPr>
                <w:b/>
                <w:lang w:eastAsia="lv-LV"/>
              </w:rPr>
            </w:pPr>
            <w:r w:rsidRPr="00F905A0">
              <w:rPr>
                <w:lang w:eastAsia="lv-LV"/>
              </w:rPr>
              <w:t>nosaukums:</w:t>
            </w:r>
          </w:p>
        </w:tc>
        <w:tc>
          <w:tcPr>
            <w:tcW w:w="4961" w:type="dxa"/>
          </w:tcPr>
          <w:p w14:paraId="1DB58475" w14:textId="77777777" w:rsidR="00ED35A4" w:rsidRPr="00F905A0" w:rsidRDefault="00ED35A4" w:rsidP="00DB56E8">
            <w:pPr>
              <w:keepNext/>
              <w:spacing w:after="120" w:line="20" w:lineRule="atLeast"/>
              <w:jc w:val="both"/>
            </w:pPr>
            <w:r w:rsidRPr="00F905A0">
              <w:t>____________________________________</w:t>
            </w:r>
          </w:p>
        </w:tc>
      </w:tr>
      <w:tr w:rsidR="00ED35A4" w:rsidRPr="00F905A0" w14:paraId="23177500" w14:textId="77777777" w:rsidTr="00DB56E8">
        <w:tc>
          <w:tcPr>
            <w:tcW w:w="4678" w:type="dxa"/>
          </w:tcPr>
          <w:p w14:paraId="4788F815" w14:textId="77777777" w:rsidR="00ED35A4" w:rsidRPr="00F905A0" w:rsidRDefault="00ED35A4" w:rsidP="00DB56E8">
            <w:pPr>
              <w:keepNext/>
              <w:spacing w:after="120" w:line="20" w:lineRule="atLeast"/>
              <w:jc w:val="both"/>
              <w:rPr>
                <w:lang w:eastAsia="lv-LV"/>
              </w:rPr>
            </w:pPr>
            <w:r w:rsidRPr="00F905A0">
              <w:rPr>
                <w:lang w:eastAsia="lv-LV"/>
              </w:rPr>
              <w:t>kods:</w:t>
            </w:r>
          </w:p>
        </w:tc>
        <w:tc>
          <w:tcPr>
            <w:tcW w:w="4961" w:type="dxa"/>
          </w:tcPr>
          <w:p w14:paraId="6CA222A1" w14:textId="77777777" w:rsidR="00ED35A4" w:rsidRPr="00F905A0" w:rsidRDefault="00ED35A4" w:rsidP="00DB56E8">
            <w:pPr>
              <w:keepNext/>
              <w:spacing w:after="120" w:line="20" w:lineRule="atLeast"/>
              <w:jc w:val="both"/>
            </w:pPr>
            <w:r w:rsidRPr="00F905A0">
              <w:t>____________________________________</w:t>
            </w:r>
          </w:p>
        </w:tc>
      </w:tr>
      <w:tr w:rsidR="00ED35A4" w:rsidRPr="00F905A0" w14:paraId="3CFE838A" w14:textId="77777777" w:rsidTr="00DB56E8">
        <w:tc>
          <w:tcPr>
            <w:tcW w:w="4678" w:type="dxa"/>
          </w:tcPr>
          <w:p w14:paraId="55F033E0" w14:textId="77777777" w:rsidR="00ED35A4" w:rsidRPr="00F905A0" w:rsidRDefault="00ED35A4" w:rsidP="00DB56E8">
            <w:pPr>
              <w:keepNext/>
              <w:spacing w:after="120" w:line="20" w:lineRule="atLeast"/>
              <w:jc w:val="both"/>
              <w:rPr>
                <w:lang w:eastAsia="lv-LV"/>
              </w:rPr>
            </w:pPr>
            <w:r w:rsidRPr="00F905A0">
              <w:rPr>
                <w:lang w:eastAsia="lv-LV"/>
              </w:rPr>
              <w:t>konts:</w:t>
            </w:r>
          </w:p>
        </w:tc>
        <w:tc>
          <w:tcPr>
            <w:tcW w:w="4961" w:type="dxa"/>
          </w:tcPr>
          <w:p w14:paraId="7B02FF06" w14:textId="77777777" w:rsidR="00ED35A4" w:rsidRPr="00F905A0" w:rsidRDefault="00ED35A4" w:rsidP="00DB56E8">
            <w:pPr>
              <w:keepNext/>
              <w:spacing w:after="120" w:line="20" w:lineRule="atLeast"/>
              <w:jc w:val="both"/>
            </w:pPr>
            <w:r w:rsidRPr="00F905A0">
              <w:t>____________________________________</w:t>
            </w:r>
          </w:p>
        </w:tc>
      </w:tr>
    </w:tbl>
    <w:p w14:paraId="0B091070" w14:textId="77777777" w:rsidR="00ED35A4" w:rsidRPr="00F905A0" w:rsidRDefault="00ED35A4" w:rsidP="00ED35A4"/>
    <w:p w14:paraId="6A2AE1AD" w14:textId="38B70E09" w:rsidR="00983D0B" w:rsidRPr="00F905A0" w:rsidRDefault="00983D0B" w:rsidP="002D2995">
      <w:pPr>
        <w:tabs>
          <w:tab w:val="left" w:pos="882"/>
        </w:tabs>
        <w:autoSpaceDE w:val="0"/>
        <w:autoSpaceDN w:val="0"/>
        <w:adjustRightInd w:val="0"/>
        <w:jc w:val="both"/>
        <w:rPr>
          <w:lang w:eastAsia="ar-SA"/>
        </w:rPr>
      </w:pPr>
      <w:r w:rsidRPr="00F905A0">
        <w:rPr>
          <w:lang w:eastAsia="ar-SA"/>
        </w:rPr>
        <w:t xml:space="preserve">tā </w:t>
      </w:r>
      <w:r w:rsidR="00C7764C" w:rsidRPr="00F905A0">
        <w:rPr>
          <w:lang w:eastAsia="ar-SA"/>
        </w:rPr>
        <w:t>______________</w:t>
      </w:r>
      <w:r w:rsidRPr="00F905A0">
        <w:rPr>
          <w:lang w:eastAsia="ar-SA"/>
        </w:rPr>
        <w:t xml:space="preserve"> ar paraksta tiesībām (vārds, uzvārds) personā, ar šī pieteikuma iesniegšanu:</w:t>
      </w:r>
    </w:p>
    <w:p w14:paraId="0A2090A7" w14:textId="0F818C4B" w:rsidR="00983D0B" w:rsidRPr="00F905A0" w:rsidRDefault="00983D0B" w:rsidP="002D2995">
      <w:pPr>
        <w:numPr>
          <w:ilvl w:val="0"/>
          <w:numId w:val="6"/>
        </w:numPr>
        <w:tabs>
          <w:tab w:val="left" w:pos="0"/>
        </w:tabs>
        <w:suppressAutoHyphens/>
        <w:autoSpaceDE w:val="0"/>
        <w:autoSpaceDN w:val="0"/>
        <w:adjustRightInd w:val="0"/>
        <w:jc w:val="both"/>
        <w:rPr>
          <w:lang w:eastAsia="ar-SA"/>
        </w:rPr>
      </w:pPr>
      <w:r w:rsidRPr="00F905A0">
        <w:rPr>
          <w:lang w:eastAsia="ar-SA"/>
        </w:rPr>
        <w:t xml:space="preserve">Piesakās piedalīties iepirkumā </w:t>
      </w:r>
      <w:r w:rsidR="00824EB5" w:rsidRPr="00F905A0">
        <w:rPr>
          <w:b/>
          <w:lang w:eastAsia="ar-SA"/>
        </w:rPr>
        <w:t>“</w:t>
      </w:r>
      <w:r w:rsidR="00142E99" w:rsidRPr="00F905A0">
        <w:rPr>
          <w:b/>
          <w:bCs/>
        </w:rPr>
        <w:t>Karstā ūdens un apkures sildītāju piegāde</w:t>
      </w:r>
      <w:r w:rsidR="00824EB5" w:rsidRPr="00F905A0">
        <w:rPr>
          <w:b/>
          <w:lang w:eastAsia="ar-SA"/>
        </w:rPr>
        <w:t>”</w:t>
      </w:r>
      <w:r w:rsidRPr="00F905A0">
        <w:rPr>
          <w:b/>
          <w:lang w:eastAsia="ar-SA"/>
        </w:rPr>
        <w:t>,</w:t>
      </w:r>
      <w:r w:rsidRPr="00F905A0">
        <w:rPr>
          <w:b/>
          <w:bCs/>
          <w:lang w:eastAsia="ar-SA"/>
        </w:rPr>
        <w:t xml:space="preserve"> </w:t>
      </w:r>
      <w:r w:rsidRPr="00F905A0">
        <w:rPr>
          <w:bCs/>
          <w:lang w:eastAsia="ar-SA"/>
        </w:rPr>
        <w:t>identifikācijas numurs</w:t>
      </w:r>
      <w:r w:rsidR="006E41DD" w:rsidRPr="00F905A0">
        <w:rPr>
          <w:lang w:eastAsia="ar-SA"/>
        </w:rPr>
        <w:t xml:space="preserve"> </w:t>
      </w:r>
      <w:r w:rsidR="007F64B4" w:rsidRPr="00F905A0">
        <w:rPr>
          <w:lang w:eastAsia="ar-SA"/>
        </w:rPr>
        <w:t>SIA DDzKSU 202</w:t>
      </w:r>
      <w:r w:rsidR="00BE4F9F" w:rsidRPr="00F905A0">
        <w:rPr>
          <w:lang w:eastAsia="ar-SA"/>
        </w:rPr>
        <w:t>6</w:t>
      </w:r>
      <w:r w:rsidR="007F64B4" w:rsidRPr="00F905A0">
        <w:rPr>
          <w:lang w:eastAsia="ar-SA"/>
        </w:rPr>
        <w:t>/</w:t>
      </w:r>
      <w:r w:rsidR="004501BB" w:rsidRPr="00F905A0">
        <w:rPr>
          <w:lang w:eastAsia="ar-SA"/>
        </w:rPr>
        <w:t>0</w:t>
      </w:r>
      <w:r w:rsidR="00EF30B3" w:rsidRPr="00F905A0">
        <w:rPr>
          <w:lang w:eastAsia="ar-SA"/>
        </w:rPr>
        <w:t>5</w:t>
      </w:r>
      <w:r w:rsidR="00F905A0" w:rsidRPr="00F905A0">
        <w:rPr>
          <w:lang w:eastAsia="ar-SA"/>
        </w:rPr>
        <w:t>9</w:t>
      </w:r>
      <w:r w:rsidR="006E41DD" w:rsidRPr="00F905A0">
        <w:rPr>
          <w:lang w:eastAsia="ar-SA"/>
        </w:rPr>
        <w:t>M</w:t>
      </w:r>
      <w:r w:rsidRPr="00F905A0">
        <w:rPr>
          <w:lang w:eastAsia="ar-SA"/>
        </w:rPr>
        <w:t>, piekrīt visiem Nolikuma nosacījumiem un garantē Nolikuma un normatīvo aktu prasību izpildi. Nolikuma noteikumi ir skaidri un saprotami.</w:t>
      </w:r>
    </w:p>
    <w:p w14:paraId="1E5A123D" w14:textId="77777777" w:rsidR="00983D0B" w:rsidRPr="00F905A0" w:rsidRDefault="00983D0B" w:rsidP="002D2995">
      <w:pPr>
        <w:tabs>
          <w:tab w:val="left" w:pos="360"/>
        </w:tabs>
        <w:autoSpaceDE w:val="0"/>
        <w:autoSpaceDN w:val="0"/>
        <w:adjustRightInd w:val="0"/>
        <w:jc w:val="both"/>
        <w:rPr>
          <w:lang w:eastAsia="ar-SA"/>
        </w:rPr>
      </w:pPr>
      <w:r w:rsidRPr="00F905A0">
        <w:rPr>
          <w:lang w:eastAsia="ar-SA"/>
        </w:rPr>
        <w:tab/>
        <w:t xml:space="preserve">2. </w:t>
      </w:r>
      <w:r w:rsidR="00021BD9" w:rsidRPr="00F905A0">
        <w:rPr>
          <w:lang w:eastAsia="ar-SA"/>
        </w:rPr>
        <w:t xml:space="preserve"> A</w:t>
      </w:r>
      <w:r w:rsidRPr="00F905A0">
        <w:rPr>
          <w:lang w:eastAsia="ar-SA"/>
        </w:rPr>
        <w:t>pliecina, ka:</w:t>
      </w:r>
    </w:p>
    <w:p w14:paraId="007A7126" w14:textId="77777777" w:rsidR="00983D0B" w:rsidRPr="00F905A0" w:rsidRDefault="00983D0B" w:rsidP="002D2995">
      <w:pPr>
        <w:tabs>
          <w:tab w:val="left" w:pos="882"/>
        </w:tabs>
        <w:autoSpaceDE w:val="0"/>
        <w:autoSpaceDN w:val="0"/>
        <w:adjustRightInd w:val="0"/>
        <w:jc w:val="both"/>
      </w:pPr>
      <w:r w:rsidRPr="00F905A0">
        <w:tab/>
        <w:t>2.1. visa sniegtā informācija ir pilnīga un patiesa;</w:t>
      </w:r>
    </w:p>
    <w:p w14:paraId="7453811D" w14:textId="0F03477C" w:rsidR="00983D0B" w:rsidRPr="00F905A0" w:rsidRDefault="00983D0B" w:rsidP="002D2995">
      <w:pPr>
        <w:tabs>
          <w:tab w:val="left" w:pos="882"/>
        </w:tabs>
        <w:autoSpaceDE w:val="0"/>
        <w:autoSpaceDN w:val="0"/>
        <w:adjustRightInd w:val="0"/>
        <w:jc w:val="both"/>
      </w:pPr>
      <w:r w:rsidRPr="00F905A0">
        <w:tab/>
        <w:t>2.2. piekrīt visiem nolikuma, t.sk. iepirkuma līgum</w:t>
      </w:r>
      <w:r w:rsidR="00BE4F9F" w:rsidRPr="00F905A0">
        <w:t>a</w:t>
      </w:r>
      <w:r w:rsidRPr="00F905A0">
        <w:t xml:space="preserve"> projekt</w:t>
      </w:r>
      <w:r w:rsidR="00BE4F9F" w:rsidRPr="00F905A0">
        <w:t>a</w:t>
      </w:r>
      <w:r w:rsidRPr="00F905A0">
        <w:t xml:space="preserve"> nosacījumiem;</w:t>
      </w:r>
    </w:p>
    <w:p w14:paraId="4C51872F" w14:textId="77777777" w:rsidR="00735B4E" w:rsidRPr="00F905A0" w:rsidRDefault="00983D0B" w:rsidP="002D2995">
      <w:pPr>
        <w:tabs>
          <w:tab w:val="left" w:pos="882"/>
        </w:tabs>
        <w:autoSpaceDE w:val="0"/>
        <w:autoSpaceDN w:val="0"/>
        <w:adjustRightInd w:val="0"/>
        <w:jc w:val="both"/>
      </w:pPr>
      <w:r w:rsidRPr="00F905A0">
        <w:tab/>
        <w:t>2.</w:t>
      </w:r>
      <w:r w:rsidR="005162A4" w:rsidRPr="00F905A0">
        <w:t>3</w:t>
      </w:r>
      <w:r w:rsidRPr="00F905A0">
        <w:t>. nekādā veidā nav ieinteresēts nevienā citā piedāvājumā, kas iesniegts šajā ie</w:t>
      </w:r>
      <w:r w:rsidR="005162A4" w:rsidRPr="00F905A0">
        <w:t>pirkumā;</w:t>
      </w:r>
    </w:p>
    <w:p w14:paraId="7E89124B" w14:textId="37678DA9" w:rsidR="00735B4E" w:rsidRPr="00F905A0" w:rsidRDefault="00735B4E" w:rsidP="002D2995">
      <w:pPr>
        <w:tabs>
          <w:tab w:val="left" w:pos="882"/>
        </w:tabs>
        <w:autoSpaceDE w:val="0"/>
        <w:autoSpaceDN w:val="0"/>
        <w:adjustRightInd w:val="0"/>
        <w:jc w:val="both"/>
      </w:pPr>
      <w:r w:rsidRPr="00F905A0">
        <w:tab/>
        <w:t xml:space="preserve">2.4. </w:t>
      </w:r>
      <w:r w:rsidRPr="00F905A0">
        <w:rPr>
          <w:lang w:eastAsia="ar-SA"/>
        </w:rPr>
        <w:t xml:space="preserve">piegādāto preču garantijas termiņš ir </w:t>
      </w:r>
      <w:r w:rsidR="00ED35A4" w:rsidRPr="00F905A0">
        <w:rPr>
          <w:lang w:eastAsia="ar-SA"/>
        </w:rPr>
        <w:t>24</w:t>
      </w:r>
      <w:r w:rsidRPr="00F905A0">
        <w:rPr>
          <w:lang w:eastAsia="ar-SA"/>
        </w:rPr>
        <w:t xml:space="preserve"> (</w:t>
      </w:r>
      <w:r w:rsidR="00755319" w:rsidRPr="00F905A0">
        <w:rPr>
          <w:lang w:eastAsia="ar-SA"/>
        </w:rPr>
        <w:t>div</w:t>
      </w:r>
      <w:r w:rsidR="00ED35A4" w:rsidRPr="00F905A0">
        <w:rPr>
          <w:lang w:eastAsia="ar-SA"/>
        </w:rPr>
        <w:t>desmit četri</w:t>
      </w:r>
      <w:r w:rsidRPr="00F905A0">
        <w:rPr>
          <w:lang w:eastAsia="ar-SA"/>
        </w:rPr>
        <w:t>) mēneši no preces pieņemšanas-nodošanas akta parakstīšanas brīža;</w:t>
      </w:r>
    </w:p>
    <w:p w14:paraId="4F31D9B4" w14:textId="5CAB63D1" w:rsidR="00983D0B" w:rsidRPr="00F905A0" w:rsidRDefault="00983D0B" w:rsidP="002D2995">
      <w:pPr>
        <w:tabs>
          <w:tab w:val="left" w:pos="882"/>
        </w:tabs>
        <w:autoSpaceDE w:val="0"/>
        <w:autoSpaceDN w:val="0"/>
        <w:adjustRightInd w:val="0"/>
        <w:jc w:val="both"/>
      </w:pPr>
      <w:r w:rsidRPr="00F905A0">
        <w:tab/>
        <w:t>2.</w:t>
      </w:r>
      <w:r w:rsidR="00735B4E" w:rsidRPr="00F905A0">
        <w:t>5</w:t>
      </w:r>
      <w:r w:rsidRPr="00F905A0">
        <w:t>. uz pretendentu nav attiecināms Starptautisko un Latvijas Republikas nacionālo sankciju likums</w:t>
      </w:r>
      <w:r w:rsidR="00021BD9" w:rsidRPr="00F905A0">
        <w:t xml:space="preserve"> un pretendents nav ārzonā reģistrēta juridiskā persona vai personu apvienība</w:t>
      </w:r>
      <w:r w:rsidRPr="00F905A0">
        <w:t>;</w:t>
      </w:r>
    </w:p>
    <w:p w14:paraId="4679A070" w14:textId="30BE10A6" w:rsidR="00983D0B" w:rsidRPr="00F905A0" w:rsidRDefault="00983D0B" w:rsidP="002D2995">
      <w:pPr>
        <w:tabs>
          <w:tab w:val="left" w:pos="882"/>
        </w:tabs>
        <w:autoSpaceDE w:val="0"/>
        <w:autoSpaceDN w:val="0"/>
        <w:adjustRightInd w:val="0"/>
        <w:jc w:val="both"/>
      </w:pPr>
      <w:r w:rsidRPr="00F905A0">
        <w:tab/>
        <w:t>2.</w:t>
      </w:r>
      <w:r w:rsidR="00735B4E" w:rsidRPr="00F905A0">
        <w:t>6</w:t>
      </w:r>
      <w:r w:rsidRPr="00F905A0">
        <w:t>. nav tādu apstākļu, kuri liegtu tiesības piedalīties iepirkumā un izpildīt Nolikumā norādītās prasības.</w:t>
      </w:r>
    </w:p>
    <w:p w14:paraId="3B83A216" w14:textId="2F2B8404" w:rsidR="00FD574B" w:rsidRPr="00F905A0" w:rsidRDefault="00FD574B" w:rsidP="002D2995">
      <w:pPr>
        <w:autoSpaceDE w:val="0"/>
        <w:autoSpaceDN w:val="0"/>
        <w:adjustRightInd w:val="0"/>
        <w:ind w:firstLine="540"/>
        <w:jc w:val="both"/>
        <w:rPr>
          <w:lang w:eastAsia="ar-SA"/>
        </w:rPr>
      </w:pPr>
      <w:r w:rsidRPr="00F905A0">
        <w:lastRenderedPageBreak/>
        <w:t>3.</w:t>
      </w:r>
      <w:r w:rsidRPr="00F905A0">
        <w:rPr>
          <w:lang w:eastAsia="ar-SA"/>
        </w:rPr>
        <w:t xml:space="preserve"> Pretendents sniedz ziņas vai uz to ir attiecināmi </w:t>
      </w:r>
      <w:r w:rsidRPr="00F905A0">
        <w:rPr>
          <w:bCs/>
          <w:iCs/>
          <w:lang w:eastAsia="ar-SA"/>
        </w:rPr>
        <w:t>Padom</w:t>
      </w:r>
      <w:r w:rsidR="004501BB" w:rsidRPr="00F905A0">
        <w:rPr>
          <w:bCs/>
          <w:iCs/>
          <w:lang w:eastAsia="ar-SA"/>
        </w:rPr>
        <w:t>es Regulas (ES) 2022/576 (2022.gada 8.</w:t>
      </w:r>
      <w:r w:rsidRPr="00F905A0">
        <w:rPr>
          <w:bCs/>
          <w:iCs/>
          <w:lang w:eastAsia="ar-SA"/>
        </w:rPr>
        <w:t>aprīlis)</w:t>
      </w:r>
      <w:r w:rsidR="004501BB" w:rsidRPr="00F905A0">
        <w:rPr>
          <w:bCs/>
          <w:iCs/>
          <w:lang w:eastAsia="ar-SA"/>
        </w:rPr>
        <w:t>, ar kuru groza Regulu (ES) Nr.</w:t>
      </w:r>
      <w:r w:rsidRPr="00F905A0">
        <w:rPr>
          <w:bCs/>
          <w:iCs/>
          <w:lang w:eastAsia="ar-SA"/>
        </w:rPr>
        <w:t>833/2014 par ierobežojošiem pasākumiem saistībā ar Krievijas darbībām, kas destabilizē situāciju Ukrainā 5.k panta</w:t>
      </w:r>
      <w:r w:rsidRPr="00F905A0">
        <w:rPr>
          <w:bCs/>
          <w:lang w:eastAsia="ar-SA"/>
        </w:rPr>
        <w:t xml:space="preserve"> izslēdzošie nosacījumi: _______________________ </w:t>
      </w:r>
      <w:r w:rsidRPr="00F905A0">
        <w:rPr>
          <w:bCs/>
          <w:i/>
          <w:lang w:eastAsia="ar-SA"/>
        </w:rPr>
        <w:t xml:space="preserve">(ir/nav attiecināmi, </w:t>
      </w:r>
      <w:r w:rsidRPr="00F905A0">
        <w:rPr>
          <w:i/>
          <w:lang w:eastAsia="ar-SA"/>
        </w:rPr>
        <w:t>norāda atbilstošo)</w:t>
      </w:r>
      <w:r w:rsidRPr="00F905A0">
        <w:rPr>
          <w:bCs/>
          <w:lang w:eastAsia="ar-SA"/>
        </w:rPr>
        <w:t>;</w:t>
      </w:r>
    </w:p>
    <w:p w14:paraId="43EE05FA" w14:textId="14831039" w:rsidR="00FD574B" w:rsidRPr="00F905A0" w:rsidRDefault="00FD574B" w:rsidP="002D2995">
      <w:pPr>
        <w:numPr>
          <w:ilvl w:val="0"/>
          <w:numId w:val="15"/>
        </w:numPr>
        <w:suppressAutoHyphens/>
        <w:autoSpaceDE w:val="0"/>
        <w:autoSpaceDN w:val="0"/>
        <w:adjustRightInd w:val="0"/>
        <w:ind w:left="0" w:firstLine="540"/>
        <w:jc w:val="both"/>
        <w:rPr>
          <w:lang w:eastAsia="ar-SA"/>
        </w:rPr>
      </w:pPr>
      <w:r w:rsidRPr="00F905A0">
        <w:rPr>
          <w:lang w:eastAsia="ar-SA"/>
        </w:rPr>
        <w:t>Pretendents sniedz informāciju par personu, kurai kandidātā vai pretendentā ir izšķirošā ietekme uz līdzdalības pamata normatīvo aktu par koncerniem izpratnē, kā arī minētā</w:t>
      </w:r>
      <w:r w:rsidR="004501BB" w:rsidRPr="00F905A0">
        <w:rPr>
          <w:lang w:eastAsia="ar-SA"/>
        </w:rPr>
        <w:t xml:space="preserve">s personas </w:t>
      </w:r>
      <w:r w:rsidRPr="00F905A0">
        <w:rPr>
          <w:lang w:eastAsia="ar-SA"/>
        </w:rPr>
        <w:t xml:space="preserve">valdes vai padomes locekli, pārstāvēttiesīgo personu, prokūristu vai persona, kura ir pilnvarota pārstāvēt kandidātu vai pretendentu darbībās, kas saistītas ar filiāli:___________ </w:t>
      </w:r>
      <w:r w:rsidRPr="00F905A0">
        <w:rPr>
          <w:bCs/>
          <w:i/>
          <w:lang w:eastAsia="ar-SA"/>
        </w:rPr>
        <w:t xml:space="preserve">(ir/nav, </w:t>
      </w:r>
      <w:r w:rsidRPr="00F905A0">
        <w:rPr>
          <w:i/>
          <w:lang w:eastAsia="ar-SA"/>
        </w:rPr>
        <w:t>norāda atbilstošo)</w:t>
      </w:r>
      <w:r w:rsidRPr="00F905A0">
        <w:rPr>
          <w:lang w:eastAsia="ar-SA"/>
        </w:rPr>
        <w:t>;</w:t>
      </w:r>
    </w:p>
    <w:p w14:paraId="1D681573" w14:textId="77777777" w:rsidR="00FD574B" w:rsidRPr="00F905A0" w:rsidRDefault="00FD574B" w:rsidP="002D2995">
      <w:pPr>
        <w:numPr>
          <w:ilvl w:val="0"/>
          <w:numId w:val="15"/>
        </w:numPr>
        <w:suppressAutoHyphens/>
        <w:autoSpaceDE w:val="0"/>
        <w:autoSpaceDN w:val="0"/>
        <w:adjustRightInd w:val="0"/>
        <w:ind w:left="0" w:firstLine="540"/>
        <w:jc w:val="both"/>
        <w:rPr>
          <w:lang w:eastAsia="ar-SA"/>
        </w:rPr>
      </w:pPr>
      <w:r w:rsidRPr="00F905A0">
        <w:rPr>
          <w:lang w:eastAsia="ar-SA"/>
        </w:rPr>
        <w:t>Pretendents sniedz ziņas par pretendenta patiesajiem labuma guvējiem (ja tos iespējams noskaidrot): _________________</w:t>
      </w:r>
      <w:r w:rsidRPr="00F905A0">
        <w:rPr>
          <w:bCs/>
          <w:i/>
          <w:lang w:eastAsia="ar-SA"/>
        </w:rPr>
        <w:t xml:space="preserve">(ir (norāda tos) /nav, </w:t>
      </w:r>
      <w:r w:rsidRPr="00F905A0">
        <w:rPr>
          <w:i/>
          <w:lang w:eastAsia="ar-SA"/>
        </w:rPr>
        <w:t>norāda atbilstošo)</w:t>
      </w:r>
      <w:r w:rsidRPr="00F905A0">
        <w:rPr>
          <w:lang w:eastAsia="ar-SA"/>
        </w:rPr>
        <w:t>.</w:t>
      </w:r>
    </w:p>
    <w:p w14:paraId="3D0B9726" w14:textId="77777777" w:rsidR="00FD574B" w:rsidRPr="00F905A0" w:rsidRDefault="00FD574B" w:rsidP="00ED35A4">
      <w:pPr>
        <w:tabs>
          <w:tab w:val="left" w:pos="-3960"/>
          <w:tab w:val="left" w:pos="0"/>
          <w:tab w:val="num" w:pos="360"/>
        </w:tabs>
        <w:autoSpaceDE w:val="0"/>
        <w:autoSpaceDN w:val="0"/>
        <w:adjustRightInd w:val="0"/>
        <w:spacing w:after="120"/>
        <w:ind w:firstLine="539"/>
        <w:jc w:val="both"/>
      </w:pPr>
      <w:r w:rsidRPr="00F905A0">
        <w:t xml:space="preserve">6. __________ norāda, ka līguma izpildē plāno piesaistīt sekojošus apakšuzņēmējus </w:t>
      </w:r>
      <w:r w:rsidRPr="00F905A0">
        <w:rPr>
          <w:i/>
        </w:rPr>
        <w:t>(ja plāno piesaistīt apakšuzņēmējus)</w:t>
      </w:r>
      <w:r w:rsidRPr="00F905A0">
        <w:t>:</w:t>
      </w: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17"/>
        <w:gridCol w:w="1353"/>
        <w:gridCol w:w="1919"/>
        <w:gridCol w:w="1480"/>
        <w:gridCol w:w="1480"/>
        <w:gridCol w:w="3644"/>
      </w:tblGrid>
      <w:tr w:rsidR="008D495B" w:rsidRPr="00F905A0" w14:paraId="3314928B" w14:textId="77777777" w:rsidTr="00016EB1">
        <w:trPr>
          <w:trHeight w:hRule="exact" w:val="1570"/>
          <w:jc w:val="center"/>
        </w:trPr>
        <w:tc>
          <w:tcPr>
            <w:tcW w:w="203" w:type="pct"/>
            <w:shd w:val="clear" w:color="auto" w:fill="FFFFFF"/>
            <w:vAlign w:val="center"/>
          </w:tcPr>
          <w:p w14:paraId="5435DAD9" w14:textId="77777777" w:rsidR="00FD574B" w:rsidRPr="00F905A0" w:rsidRDefault="00FD574B" w:rsidP="00016EB1">
            <w:pPr>
              <w:shd w:val="clear" w:color="auto" w:fill="FFFFFF"/>
              <w:jc w:val="center"/>
              <w:rPr>
                <w:sz w:val="22"/>
                <w:szCs w:val="22"/>
                <w:lang w:eastAsia="lv-LV"/>
              </w:rPr>
            </w:pPr>
            <w:r w:rsidRPr="00F905A0">
              <w:rPr>
                <w:bCs/>
                <w:spacing w:val="-3"/>
                <w:sz w:val="22"/>
                <w:szCs w:val="22"/>
                <w:lang w:eastAsia="lv-LV"/>
              </w:rPr>
              <w:t xml:space="preserve">Nr. </w:t>
            </w:r>
            <w:r w:rsidRPr="00F905A0">
              <w:rPr>
                <w:bCs/>
                <w:sz w:val="22"/>
                <w:szCs w:val="22"/>
                <w:lang w:eastAsia="lv-LV"/>
              </w:rPr>
              <w:t>p.k</w:t>
            </w:r>
          </w:p>
          <w:p w14:paraId="3119A787" w14:textId="77777777" w:rsidR="00FD574B" w:rsidRPr="00F905A0" w:rsidRDefault="00FD574B" w:rsidP="00016EB1">
            <w:pPr>
              <w:shd w:val="clear" w:color="auto" w:fill="FFFFFF"/>
              <w:jc w:val="center"/>
              <w:rPr>
                <w:sz w:val="22"/>
                <w:szCs w:val="22"/>
                <w:lang w:eastAsia="lv-LV"/>
              </w:rPr>
            </w:pPr>
          </w:p>
        </w:tc>
        <w:tc>
          <w:tcPr>
            <w:tcW w:w="657" w:type="pct"/>
            <w:shd w:val="clear" w:color="auto" w:fill="FFFFFF"/>
            <w:vAlign w:val="center"/>
          </w:tcPr>
          <w:p w14:paraId="403CAC2D" w14:textId="77777777" w:rsidR="00FD574B" w:rsidRPr="00F905A0" w:rsidRDefault="00FD574B" w:rsidP="00016EB1">
            <w:pPr>
              <w:shd w:val="clear" w:color="auto" w:fill="FFFFFF"/>
              <w:ind w:left="106"/>
              <w:jc w:val="center"/>
              <w:rPr>
                <w:bCs/>
                <w:spacing w:val="-1"/>
                <w:sz w:val="22"/>
                <w:szCs w:val="22"/>
                <w:lang w:eastAsia="lv-LV"/>
              </w:rPr>
            </w:pPr>
            <w:r w:rsidRPr="00F905A0">
              <w:rPr>
                <w:bCs/>
                <w:spacing w:val="-1"/>
                <w:sz w:val="22"/>
                <w:szCs w:val="22"/>
                <w:lang w:eastAsia="lv-LV"/>
              </w:rPr>
              <w:t>Nosaukums</w:t>
            </w:r>
          </w:p>
          <w:p w14:paraId="72A614C9" w14:textId="77777777" w:rsidR="00FD574B" w:rsidRPr="00F905A0" w:rsidRDefault="00FD574B" w:rsidP="00016EB1">
            <w:pPr>
              <w:shd w:val="clear" w:color="auto" w:fill="FFFFFF"/>
              <w:ind w:left="106"/>
              <w:jc w:val="center"/>
              <w:rPr>
                <w:sz w:val="22"/>
                <w:szCs w:val="22"/>
                <w:lang w:eastAsia="lv-LV"/>
              </w:rPr>
            </w:pPr>
            <w:r w:rsidRPr="00F905A0">
              <w:rPr>
                <w:bCs/>
                <w:sz w:val="22"/>
                <w:szCs w:val="22"/>
                <w:lang w:eastAsia="lv-LV"/>
              </w:rPr>
              <w:t xml:space="preserve">un </w:t>
            </w:r>
            <w:r w:rsidRPr="00F905A0">
              <w:rPr>
                <w:bCs/>
                <w:spacing w:val="-2"/>
                <w:sz w:val="22"/>
                <w:szCs w:val="22"/>
                <w:lang w:eastAsia="lv-LV"/>
              </w:rPr>
              <w:t xml:space="preserve">reģistrācijas </w:t>
            </w:r>
            <w:r w:rsidRPr="00F905A0">
              <w:rPr>
                <w:bCs/>
                <w:sz w:val="22"/>
                <w:szCs w:val="22"/>
                <w:lang w:eastAsia="lv-LV"/>
              </w:rPr>
              <w:t>numurs</w:t>
            </w:r>
          </w:p>
        </w:tc>
        <w:tc>
          <w:tcPr>
            <w:tcW w:w="932" w:type="pct"/>
            <w:shd w:val="clear" w:color="auto" w:fill="FFFFFF"/>
            <w:vAlign w:val="center"/>
          </w:tcPr>
          <w:p w14:paraId="68784613" w14:textId="77777777" w:rsidR="00FD574B" w:rsidRPr="00F905A0" w:rsidRDefault="00FD574B" w:rsidP="00016EB1">
            <w:pPr>
              <w:shd w:val="clear" w:color="auto" w:fill="FFFFFF"/>
              <w:jc w:val="center"/>
              <w:rPr>
                <w:bCs/>
                <w:spacing w:val="-1"/>
                <w:sz w:val="22"/>
                <w:szCs w:val="22"/>
                <w:lang w:eastAsia="lv-LV"/>
              </w:rPr>
            </w:pPr>
            <w:r w:rsidRPr="00F905A0">
              <w:rPr>
                <w:bCs/>
                <w:sz w:val="22"/>
                <w:szCs w:val="22"/>
                <w:lang w:eastAsia="lv-LV"/>
              </w:rPr>
              <w:t xml:space="preserve">Statuss </w:t>
            </w:r>
            <w:r w:rsidRPr="00F905A0">
              <w:rPr>
                <w:bCs/>
                <w:spacing w:val="-1"/>
                <w:sz w:val="22"/>
                <w:szCs w:val="22"/>
                <w:lang w:eastAsia="lv-LV"/>
              </w:rPr>
              <w:t xml:space="preserve">piedāvājumā </w:t>
            </w:r>
            <w:r w:rsidRPr="00F905A0">
              <w:rPr>
                <w:bCs/>
                <w:spacing w:val="-3"/>
                <w:sz w:val="22"/>
                <w:szCs w:val="22"/>
                <w:lang w:eastAsia="lv-LV"/>
              </w:rPr>
              <w:t xml:space="preserve">(apakšuzņēmējs vai </w:t>
            </w:r>
            <w:r w:rsidRPr="00F905A0">
              <w:rPr>
                <w:bCs/>
                <w:spacing w:val="-1"/>
                <w:sz w:val="22"/>
                <w:szCs w:val="22"/>
                <w:lang w:eastAsia="lv-LV"/>
              </w:rPr>
              <w:t>personu apvienības</w:t>
            </w:r>
          </w:p>
          <w:p w14:paraId="692525D6" w14:textId="77777777" w:rsidR="00FD574B" w:rsidRPr="00F905A0" w:rsidRDefault="00FD574B" w:rsidP="00016EB1">
            <w:pPr>
              <w:shd w:val="clear" w:color="auto" w:fill="FFFFFF"/>
              <w:jc w:val="center"/>
              <w:rPr>
                <w:sz w:val="22"/>
                <w:szCs w:val="22"/>
                <w:lang w:eastAsia="lv-LV"/>
              </w:rPr>
            </w:pPr>
            <w:r w:rsidRPr="00F905A0">
              <w:rPr>
                <w:bCs/>
                <w:spacing w:val="-1"/>
                <w:sz w:val="22"/>
                <w:szCs w:val="22"/>
                <w:lang w:eastAsia="lv-LV"/>
              </w:rPr>
              <w:t>dalībnieks)</w:t>
            </w:r>
          </w:p>
        </w:tc>
        <w:tc>
          <w:tcPr>
            <w:tcW w:w="719" w:type="pct"/>
            <w:shd w:val="clear" w:color="auto" w:fill="FFFFFF"/>
            <w:vAlign w:val="center"/>
          </w:tcPr>
          <w:p w14:paraId="512961E7" w14:textId="77777777" w:rsidR="00FD574B" w:rsidRPr="00F905A0" w:rsidRDefault="00FD574B" w:rsidP="00016EB1">
            <w:pPr>
              <w:shd w:val="clear" w:color="auto" w:fill="FFFFFF"/>
              <w:jc w:val="center"/>
              <w:rPr>
                <w:sz w:val="22"/>
                <w:szCs w:val="22"/>
                <w:lang w:eastAsia="lv-LV"/>
              </w:rPr>
            </w:pPr>
            <w:r w:rsidRPr="00F905A0">
              <w:rPr>
                <w:bCs/>
                <w:sz w:val="22"/>
                <w:szCs w:val="22"/>
                <w:lang w:eastAsia="lv-LV"/>
              </w:rPr>
              <w:t>Juridiskā adrese, k</w:t>
            </w:r>
            <w:r w:rsidRPr="00F905A0">
              <w:rPr>
                <w:bCs/>
                <w:spacing w:val="-2"/>
                <w:sz w:val="22"/>
                <w:szCs w:val="22"/>
                <w:lang w:eastAsia="lv-LV"/>
              </w:rPr>
              <w:t>ontakt</w:t>
            </w:r>
            <w:r w:rsidRPr="00F905A0">
              <w:rPr>
                <w:bCs/>
                <w:sz w:val="22"/>
                <w:szCs w:val="22"/>
                <w:lang w:eastAsia="lv-LV"/>
              </w:rPr>
              <w:t>persona, telefons</w:t>
            </w:r>
          </w:p>
        </w:tc>
        <w:tc>
          <w:tcPr>
            <w:tcW w:w="719" w:type="pct"/>
            <w:shd w:val="clear" w:color="auto" w:fill="FFFFFF"/>
            <w:vAlign w:val="center"/>
          </w:tcPr>
          <w:p w14:paraId="3B9DA89F" w14:textId="77777777" w:rsidR="00FD574B" w:rsidRPr="00F905A0" w:rsidRDefault="00FD574B" w:rsidP="00016EB1">
            <w:pPr>
              <w:shd w:val="clear" w:color="auto" w:fill="FFFFFF"/>
              <w:ind w:left="29" w:right="29"/>
              <w:jc w:val="center"/>
              <w:rPr>
                <w:sz w:val="22"/>
                <w:szCs w:val="22"/>
                <w:lang w:eastAsia="lv-LV"/>
              </w:rPr>
            </w:pPr>
            <w:r w:rsidRPr="00F905A0">
              <w:rPr>
                <w:bCs/>
                <w:spacing w:val="-5"/>
                <w:sz w:val="22"/>
                <w:szCs w:val="22"/>
                <w:lang w:eastAsia="lv-LV"/>
              </w:rPr>
              <w:t xml:space="preserve">Veicamo </w:t>
            </w:r>
            <w:r w:rsidRPr="00F905A0">
              <w:rPr>
                <w:bCs/>
                <w:sz w:val="22"/>
                <w:szCs w:val="22"/>
                <w:lang w:eastAsia="lv-LV"/>
              </w:rPr>
              <w:t xml:space="preserve">pakalpojumu </w:t>
            </w:r>
            <w:r w:rsidRPr="00F905A0">
              <w:rPr>
                <w:bCs/>
                <w:spacing w:val="-3"/>
                <w:sz w:val="22"/>
                <w:szCs w:val="22"/>
                <w:lang w:eastAsia="lv-LV"/>
              </w:rPr>
              <w:t xml:space="preserve">apjoms </w:t>
            </w:r>
            <w:r w:rsidRPr="00F905A0">
              <w:rPr>
                <w:bCs/>
                <w:sz w:val="22"/>
                <w:szCs w:val="22"/>
                <w:lang w:eastAsia="lv-LV"/>
              </w:rPr>
              <w:t xml:space="preserve">no kopējā </w:t>
            </w:r>
            <w:r w:rsidRPr="00F905A0">
              <w:rPr>
                <w:bCs/>
                <w:spacing w:val="-2"/>
                <w:sz w:val="22"/>
                <w:szCs w:val="22"/>
                <w:lang w:eastAsia="lv-LV"/>
              </w:rPr>
              <w:t>apjoma</w:t>
            </w:r>
          </w:p>
          <w:p w14:paraId="2A5A9D1A" w14:textId="79A542BF" w:rsidR="00FD574B" w:rsidRPr="00F905A0" w:rsidRDefault="00FD574B" w:rsidP="00016EB1">
            <w:pPr>
              <w:shd w:val="clear" w:color="auto" w:fill="FFFFFF"/>
              <w:jc w:val="center"/>
              <w:rPr>
                <w:sz w:val="22"/>
                <w:szCs w:val="22"/>
                <w:lang w:eastAsia="lv-LV"/>
              </w:rPr>
            </w:pPr>
            <w:r w:rsidRPr="00F905A0">
              <w:rPr>
                <w:bCs/>
                <w:sz w:val="22"/>
                <w:szCs w:val="22"/>
                <w:lang w:eastAsia="lv-LV"/>
              </w:rPr>
              <w:t>(e</w:t>
            </w:r>
            <w:r w:rsidR="00BE4F9F" w:rsidRPr="00F905A0">
              <w:rPr>
                <w:bCs/>
                <w:sz w:val="22"/>
                <w:szCs w:val="22"/>
                <w:lang w:eastAsia="lv-LV"/>
              </w:rPr>
              <w:t>i</w:t>
            </w:r>
            <w:r w:rsidRPr="00F905A0">
              <w:rPr>
                <w:bCs/>
                <w:sz w:val="22"/>
                <w:szCs w:val="22"/>
                <w:lang w:eastAsia="lv-LV"/>
              </w:rPr>
              <w:t>ro)</w:t>
            </w:r>
          </w:p>
        </w:tc>
        <w:tc>
          <w:tcPr>
            <w:tcW w:w="1770" w:type="pct"/>
            <w:shd w:val="clear" w:color="auto" w:fill="FFFFFF"/>
            <w:vAlign w:val="center"/>
          </w:tcPr>
          <w:p w14:paraId="7149B0E7" w14:textId="53FE879B" w:rsidR="00FD574B" w:rsidRPr="00F905A0" w:rsidRDefault="00FD574B" w:rsidP="00016EB1">
            <w:pPr>
              <w:shd w:val="clear" w:color="auto" w:fill="FFFFFF"/>
              <w:jc w:val="center"/>
              <w:rPr>
                <w:sz w:val="22"/>
                <w:szCs w:val="22"/>
                <w:lang w:eastAsia="lv-LV"/>
              </w:rPr>
            </w:pPr>
            <w:r w:rsidRPr="00F905A0">
              <w:rPr>
                <w:bCs/>
                <w:sz w:val="22"/>
                <w:szCs w:val="22"/>
                <w:lang w:eastAsia="lv-LV"/>
              </w:rPr>
              <w:t>Apakšuzņēmējam /</w:t>
            </w:r>
            <w:r w:rsidRPr="00F905A0">
              <w:rPr>
                <w:bCs/>
                <w:spacing w:val="-1"/>
                <w:sz w:val="22"/>
                <w:szCs w:val="22"/>
                <w:lang w:eastAsia="lv-LV"/>
              </w:rPr>
              <w:t xml:space="preserve">personu apvienības </w:t>
            </w:r>
            <w:r w:rsidRPr="00F905A0">
              <w:rPr>
                <w:bCs/>
                <w:spacing w:val="-3"/>
                <w:sz w:val="22"/>
                <w:szCs w:val="22"/>
                <w:lang w:eastAsia="lv-LV"/>
              </w:rPr>
              <w:t xml:space="preserve">dalībniekam nodoto </w:t>
            </w:r>
            <w:r w:rsidRPr="00F905A0">
              <w:rPr>
                <w:bCs/>
                <w:spacing w:val="-1"/>
                <w:sz w:val="22"/>
                <w:szCs w:val="22"/>
                <w:lang w:eastAsia="lv-LV"/>
              </w:rPr>
              <w:t>pakalpojumu apraksts un pamatojums un/vai norāda iespējas, uz kurām pretendents balstās, lai apliecinātu, ka tā kvalifikācija atbilst nolikumā noteiktajām prasībām</w:t>
            </w:r>
          </w:p>
        </w:tc>
      </w:tr>
      <w:tr w:rsidR="00FD574B" w:rsidRPr="00F905A0" w14:paraId="2BC1C1DF" w14:textId="77777777" w:rsidTr="00CF380C">
        <w:trPr>
          <w:trHeight w:hRule="exact" w:val="283"/>
          <w:jc w:val="center"/>
        </w:trPr>
        <w:tc>
          <w:tcPr>
            <w:tcW w:w="203" w:type="pct"/>
            <w:shd w:val="clear" w:color="auto" w:fill="FFFFFF"/>
          </w:tcPr>
          <w:p w14:paraId="3746A574" w14:textId="77777777" w:rsidR="00FD574B" w:rsidRPr="00F905A0" w:rsidRDefault="00FD574B" w:rsidP="002D2995">
            <w:pPr>
              <w:jc w:val="center"/>
              <w:rPr>
                <w:sz w:val="22"/>
                <w:szCs w:val="22"/>
                <w:lang w:eastAsia="lv-LV"/>
              </w:rPr>
            </w:pPr>
            <w:r w:rsidRPr="00F905A0">
              <w:rPr>
                <w:sz w:val="22"/>
                <w:szCs w:val="22"/>
                <w:lang w:eastAsia="lv-LV"/>
              </w:rPr>
              <w:t>1.</w:t>
            </w:r>
          </w:p>
        </w:tc>
        <w:tc>
          <w:tcPr>
            <w:tcW w:w="657" w:type="pct"/>
            <w:shd w:val="clear" w:color="auto" w:fill="FFFFFF"/>
          </w:tcPr>
          <w:p w14:paraId="2C462D81" w14:textId="77777777" w:rsidR="00FD574B" w:rsidRPr="00F905A0" w:rsidRDefault="00FD574B" w:rsidP="002D2995">
            <w:pPr>
              <w:shd w:val="clear" w:color="auto" w:fill="FFFFFF"/>
              <w:ind w:left="662"/>
              <w:rPr>
                <w:sz w:val="22"/>
                <w:szCs w:val="22"/>
                <w:lang w:eastAsia="lv-LV"/>
              </w:rPr>
            </w:pPr>
          </w:p>
        </w:tc>
        <w:tc>
          <w:tcPr>
            <w:tcW w:w="932" w:type="pct"/>
            <w:shd w:val="clear" w:color="auto" w:fill="FFFFFF"/>
          </w:tcPr>
          <w:p w14:paraId="1B4C89F4" w14:textId="77777777" w:rsidR="00FD574B" w:rsidRPr="00F905A0" w:rsidRDefault="00FD574B" w:rsidP="002D2995">
            <w:pPr>
              <w:shd w:val="clear" w:color="auto" w:fill="FFFFFF"/>
              <w:ind w:left="739"/>
              <w:rPr>
                <w:sz w:val="22"/>
                <w:szCs w:val="22"/>
                <w:lang w:eastAsia="lv-LV"/>
              </w:rPr>
            </w:pPr>
          </w:p>
        </w:tc>
        <w:tc>
          <w:tcPr>
            <w:tcW w:w="719" w:type="pct"/>
            <w:shd w:val="clear" w:color="auto" w:fill="FFFFFF"/>
          </w:tcPr>
          <w:p w14:paraId="6255122E" w14:textId="77777777" w:rsidR="00FD574B" w:rsidRPr="00F905A0" w:rsidRDefault="00FD574B" w:rsidP="002D2995">
            <w:pPr>
              <w:shd w:val="clear" w:color="auto" w:fill="FFFFFF"/>
              <w:jc w:val="center"/>
              <w:rPr>
                <w:sz w:val="22"/>
                <w:szCs w:val="22"/>
                <w:lang w:eastAsia="lv-LV"/>
              </w:rPr>
            </w:pPr>
          </w:p>
        </w:tc>
        <w:tc>
          <w:tcPr>
            <w:tcW w:w="719" w:type="pct"/>
            <w:shd w:val="clear" w:color="auto" w:fill="FFFFFF"/>
          </w:tcPr>
          <w:p w14:paraId="74A765EB" w14:textId="77777777" w:rsidR="00FD574B" w:rsidRPr="00F905A0" w:rsidRDefault="00FD574B" w:rsidP="002D2995">
            <w:pPr>
              <w:shd w:val="clear" w:color="auto" w:fill="FFFFFF"/>
              <w:jc w:val="center"/>
              <w:rPr>
                <w:sz w:val="22"/>
                <w:szCs w:val="22"/>
                <w:lang w:eastAsia="lv-LV"/>
              </w:rPr>
            </w:pPr>
          </w:p>
        </w:tc>
        <w:tc>
          <w:tcPr>
            <w:tcW w:w="1770" w:type="pct"/>
            <w:shd w:val="clear" w:color="auto" w:fill="FFFFFF"/>
          </w:tcPr>
          <w:p w14:paraId="54FDE833" w14:textId="77777777" w:rsidR="00FD574B" w:rsidRPr="00F905A0" w:rsidRDefault="00FD574B" w:rsidP="002D2995">
            <w:pPr>
              <w:shd w:val="clear" w:color="auto" w:fill="FFFFFF"/>
              <w:jc w:val="center"/>
              <w:rPr>
                <w:sz w:val="22"/>
                <w:szCs w:val="22"/>
                <w:lang w:eastAsia="lv-LV"/>
              </w:rPr>
            </w:pPr>
          </w:p>
        </w:tc>
      </w:tr>
    </w:tbl>
    <w:p w14:paraId="43375D94" w14:textId="77777777" w:rsidR="00FD574B" w:rsidRPr="00F905A0" w:rsidRDefault="00FD574B" w:rsidP="002D2995">
      <w:pPr>
        <w:tabs>
          <w:tab w:val="left" w:pos="0"/>
          <w:tab w:val="num" w:pos="360"/>
        </w:tabs>
        <w:autoSpaceDE w:val="0"/>
        <w:autoSpaceDN w:val="0"/>
        <w:adjustRightInd w:val="0"/>
        <w:jc w:val="both"/>
      </w:pPr>
    </w:p>
    <w:p w14:paraId="3586BF45" w14:textId="77777777" w:rsidR="00FD574B" w:rsidRPr="00F905A0" w:rsidRDefault="00FD574B" w:rsidP="002D2995">
      <w:pPr>
        <w:tabs>
          <w:tab w:val="left" w:pos="0"/>
          <w:tab w:val="num" w:pos="360"/>
        </w:tabs>
        <w:autoSpaceDE w:val="0"/>
        <w:autoSpaceDN w:val="0"/>
        <w:adjustRightInd w:val="0"/>
        <w:jc w:val="both"/>
        <w:rPr>
          <w:lang w:eastAsia="ar-SA"/>
        </w:rPr>
      </w:pPr>
    </w:p>
    <w:p w14:paraId="3A5F70E6" w14:textId="77777777" w:rsidR="00ED35A4" w:rsidRPr="00F905A0" w:rsidRDefault="00ED35A4" w:rsidP="002D2995">
      <w:pPr>
        <w:tabs>
          <w:tab w:val="left" w:pos="0"/>
          <w:tab w:val="num" w:pos="360"/>
        </w:tabs>
        <w:autoSpaceDE w:val="0"/>
        <w:autoSpaceDN w:val="0"/>
        <w:adjustRightInd w:val="0"/>
        <w:jc w:val="both"/>
        <w:rPr>
          <w:lang w:eastAsia="ar-SA"/>
        </w:rPr>
      </w:pPr>
    </w:p>
    <w:p w14:paraId="0D64994E" w14:textId="77777777" w:rsidR="00FD574B" w:rsidRPr="00F905A0" w:rsidRDefault="00FD574B" w:rsidP="002D2995">
      <w:pPr>
        <w:tabs>
          <w:tab w:val="left" w:pos="360"/>
        </w:tabs>
        <w:autoSpaceDE w:val="0"/>
        <w:autoSpaceDN w:val="0"/>
        <w:adjustRightInd w:val="0"/>
        <w:ind w:left="360"/>
        <w:jc w:val="both"/>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8D495B" w:rsidRPr="00F905A0" w14:paraId="625FEDBB" w14:textId="77777777" w:rsidTr="00BE4F9F">
        <w:trPr>
          <w:trHeight w:val="56"/>
        </w:trPr>
        <w:tc>
          <w:tcPr>
            <w:tcW w:w="4588" w:type="dxa"/>
            <w:tcBorders>
              <w:top w:val="single" w:sz="4" w:space="0" w:color="000000"/>
              <w:left w:val="single" w:sz="4" w:space="0" w:color="000000"/>
              <w:bottom w:val="single" w:sz="4" w:space="0" w:color="000000"/>
              <w:right w:val="nil"/>
            </w:tcBorders>
          </w:tcPr>
          <w:p w14:paraId="6759F3A4" w14:textId="66525745" w:rsidR="00FD574B" w:rsidRPr="00F905A0" w:rsidRDefault="004501BB" w:rsidP="002D2995">
            <w:pPr>
              <w:snapToGrid w:val="0"/>
              <w:rPr>
                <w:b/>
                <w:bCs/>
              </w:rPr>
            </w:pPr>
            <w:r w:rsidRPr="00F905A0">
              <w:rPr>
                <w:b/>
                <w:bCs/>
              </w:rPr>
              <w:t xml:space="preserve">Vārds, uzvārds, </w:t>
            </w:r>
            <w:r w:rsidR="00FD574B" w:rsidRPr="00F905A0">
              <w:rPr>
                <w:b/>
                <w:bCs/>
              </w:rPr>
              <w:t>amats</w:t>
            </w:r>
          </w:p>
        </w:tc>
        <w:tc>
          <w:tcPr>
            <w:tcW w:w="4734" w:type="dxa"/>
            <w:tcBorders>
              <w:top w:val="single" w:sz="4" w:space="0" w:color="000000"/>
              <w:left w:val="single" w:sz="4" w:space="0" w:color="000000"/>
              <w:bottom w:val="single" w:sz="4" w:space="0" w:color="000000"/>
              <w:right w:val="single" w:sz="4" w:space="0" w:color="000000"/>
            </w:tcBorders>
          </w:tcPr>
          <w:p w14:paraId="00E4BE29" w14:textId="77777777" w:rsidR="00FD574B" w:rsidRPr="00F905A0" w:rsidRDefault="00FD574B" w:rsidP="002D2995">
            <w:pPr>
              <w:snapToGrid w:val="0"/>
              <w:jc w:val="both"/>
            </w:pPr>
          </w:p>
        </w:tc>
      </w:tr>
      <w:tr w:rsidR="008D495B" w:rsidRPr="00F905A0" w14:paraId="09E7D13D" w14:textId="77777777" w:rsidTr="00BE4F9F">
        <w:trPr>
          <w:trHeight w:val="56"/>
        </w:trPr>
        <w:tc>
          <w:tcPr>
            <w:tcW w:w="4588" w:type="dxa"/>
            <w:tcBorders>
              <w:top w:val="nil"/>
              <w:left w:val="single" w:sz="4" w:space="0" w:color="000000"/>
              <w:bottom w:val="single" w:sz="4" w:space="0" w:color="auto"/>
              <w:right w:val="nil"/>
            </w:tcBorders>
          </w:tcPr>
          <w:p w14:paraId="152FF9AD" w14:textId="77777777" w:rsidR="00FD574B" w:rsidRPr="00F905A0" w:rsidRDefault="00FD574B" w:rsidP="002D2995">
            <w:pPr>
              <w:snapToGrid w:val="0"/>
              <w:jc w:val="both"/>
              <w:rPr>
                <w:b/>
                <w:bCs/>
              </w:rPr>
            </w:pPr>
            <w:r w:rsidRPr="00F905A0">
              <w:rPr>
                <w:b/>
                <w:bCs/>
              </w:rPr>
              <w:t xml:space="preserve">Paraksts </w:t>
            </w:r>
          </w:p>
        </w:tc>
        <w:tc>
          <w:tcPr>
            <w:tcW w:w="4734" w:type="dxa"/>
            <w:tcBorders>
              <w:top w:val="nil"/>
              <w:left w:val="single" w:sz="4" w:space="0" w:color="000000"/>
              <w:bottom w:val="single" w:sz="4" w:space="0" w:color="auto"/>
              <w:right w:val="single" w:sz="4" w:space="0" w:color="000000"/>
            </w:tcBorders>
          </w:tcPr>
          <w:p w14:paraId="6C8A1F83" w14:textId="77777777" w:rsidR="00FD574B" w:rsidRPr="00F905A0" w:rsidRDefault="00FD574B" w:rsidP="002D2995">
            <w:pPr>
              <w:snapToGrid w:val="0"/>
              <w:jc w:val="both"/>
            </w:pPr>
          </w:p>
        </w:tc>
      </w:tr>
      <w:tr w:rsidR="008D495B" w:rsidRPr="00F905A0" w14:paraId="49835A6D" w14:textId="77777777" w:rsidTr="00BE4F9F">
        <w:trPr>
          <w:trHeight w:val="56"/>
        </w:trPr>
        <w:tc>
          <w:tcPr>
            <w:tcW w:w="4588" w:type="dxa"/>
            <w:tcBorders>
              <w:top w:val="single" w:sz="4" w:space="0" w:color="auto"/>
              <w:left w:val="single" w:sz="4" w:space="0" w:color="000000"/>
              <w:bottom w:val="single" w:sz="4" w:space="0" w:color="000000"/>
              <w:right w:val="nil"/>
            </w:tcBorders>
          </w:tcPr>
          <w:p w14:paraId="1D52D353" w14:textId="77777777" w:rsidR="00FD574B" w:rsidRPr="00F905A0" w:rsidRDefault="00FD574B" w:rsidP="002D2995">
            <w:pPr>
              <w:snapToGrid w:val="0"/>
              <w:jc w:val="both"/>
              <w:rPr>
                <w:b/>
                <w:bCs/>
              </w:rPr>
            </w:pPr>
            <w:r w:rsidRPr="00F905A0">
              <w:rPr>
                <w:b/>
                <w:bCs/>
              </w:rPr>
              <w:t>Datums</w:t>
            </w:r>
          </w:p>
        </w:tc>
        <w:tc>
          <w:tcPr>
            <w:tcW w:w="4734" w:type="dxa"/>
            <w:tcBorders>
              <w:top w:val="single" w:sz="4" w:space="0" w:color="auto"/>
              <w:left w:val="single" w:sz="4" w:space="0" w:color="000000"/>
              <w:bottom w:val="single" w:sz="4" w:space="0" w:color="000000"/>
              <w:right w:val="single" w:sz="4" w:space="0" w:color="000000"/>
            </w:tcBorders>
          </w:tcPr>
          <w:p w14:paraId="0D81D98B" w14:textId="77777777" w:rsidR="00FD574B" w:rsidRPr="00F905A0" w:rsidRDefault="00FD574B" w:rsidP="002D2995">
            <w:pPr>
              <w:snapToGrid w:val="0"/>
              <w:jc w:val="both"/>
            </w:pPr>
          </w:p>
        </w:tc>
      </w:tr>
    </w:tbl>
    <w:p w14:paraId="4F30D286" w14:textId="77777777" w:rsidR="00FD574B" w:rsidRPr="00F905A0" w:rsidRDefault="00FD574B" w:rsidP="002D2995">
      <w:pPr>
        <w:tabs>
          <w:tab w:val="left" w:pos="882"/>
        </w:tabs>
        <w:autoSpaceDE w:val="0"/>
        <w:autoSpaceDN w:val="0"/>
        <w:adjustRightInd w:val="0"/>
        <w:jc w:val="both"/>
      </w:pPr>
    </w:p>
    <w:p w14:paraId="1F095119" w14:textId="77777777" w:rsidR="00FD574B" w:rsidRPr="00F905A0" w:rsidRDefault="00FD574B" w:rsidP="002D2995">
      <w:pPr>
        <w:jc w:val="right"/>
        <w:rPr>
          <w:b/>
          <w:bCs/>
          <w:caps/>
          <w:sz w:val="20"/>
          <w:szCs w:val="20"/>
        </w:rPr>
      </w:pPr>
    </w:p>
    <w:p w14:paraId="4378ED92" w14:textId="77777777" w:rsidR="00FD574B" w:rsidRPr="00F905A0" w:rsidRDefault="00FD574B" w:rsidP="002D2995">
      <w:pPr>
        <w:jc w:val="right"/>
        <w:rPr>
          <w:b/>
          <w:bCs/>
          <w:caps/>
          <w:sz w:val="20"/>
          <w:szCs w:val="20"/>
        </w:rPr>
      </w:pPr>
    </w:p>
    <w:p w14:paraId="113ECA71" w14:textId="77777777" w:rsidR="00FD574B" w:rsidRPr="00F905A0" w:rsidRDefault="00FD574B" w:rsidP="002D2995">
      <w:pPr>
        <w:jc w:val="right"/>
        <w:rPr>
          <w:b/>
          <w:bCs/>
          <w:caps/>
          <w:sz w:val="20"/>
          <w:szCs w:val="20"/>
        </w:rPr>
      </w:pPr>
    </w:p>
    <w:p w14:paraId="30E900B5" w14:textId="77777777" w:rsidR="00FD574B" w:rsidRPr="00F905A0" w:rsidRDefault="00FD574B" w:rsidP="002D2995">
      <w:pPr>
        <w:jc w:val="right"/>
        <w:rPr>
          <w:b/>
          <w:bCs/>
          <w:caps/>
          <w:sz w:val="20"/>
          <w:szCs w:val="20"/>
        </w:rPr>
      </w:pPr>
    </w:p>
    <w:p w14:paraId="75CCE74F" w14:textId="77777777" w:rsidR="00FD574B" w:rsidRPr="00F905A0" w:rsidRDefault="00FD574B" w:rsidP="002D2995">
      <w:pPr>
        <w:jc w:val="right"/>
        <w:rPr>
          <w:b/>
          <w:bCs/>
          <w:caps/>
          <w:sz w:val="20"/>
          <w:szCs w:val="20"/>
        </w:rPr>
      </w:pPr>
    </w:p>
    <w:p w14:paraId="51601F73" w14:textId="77777777" w:rsidR="00FD574B" w:rsidRPr="00F905A0" w:rsidRDefault="00FD574B" w:rsidP="002D2995">
      <w:pPr>
        <w:jc w:val="right"/>
        <w:rPr>
          <w:b/>
          <w:bCs/>
          <w:caps/>
          <w:sz w:val="20"/>
          <w:szCs w:val="20"/>
        </w:rPr>
      </w:pPr>
    </w:p>
    <w:p w14:paraId="6FA34CED" w14:textId="7FEAE89A" w:rsidR="004501BB" w:rsidRPr="00F905A0" w:rsidRDefault="004501BB">
      <w:pPr>
        <w:spacing w:after="200" w:line="276" w:lineRule="auto"/>
        <w:rPr>
          <w:b/>
          <w:bCs/>
          <w:caps/>
          <w:sz w:val="20"/>
          <w:szCs w:val="20"/>
        </w:rPr>
      </w:pPr>
      <w:r w:rsidRPr="00F905A0">
        <w:rPr>
          <w:b/>
          <w:bCs/>
          <w:caps/>
          <w:sz w:val="20"/>
          <w:szCs w:val="20"/>
        </w:rPr>
        <w:br w:type="page"/>
      </w:r>
    </w:p>
    <w:p w14:paraId="379FE9A3" w14:textId="5D3567CD" w:rsidR="00983D0B" w:rsidRPr="00F905A0" w:rsidRDefault="00983D0B" w:rsidP="002D2995">
      <w:pPr>
        <w:jc w:val="right"/>
        <w:rPr>
          <w:sz w:val="20"/>
          <w:szCs w:val="20"/>
        </w:rPr>
      </w:pPr>
      <w:r w:rsidRPr="00F905A0">
        <w:rPr>
          <w:b/>
          <w:bCs/>
          <w:caps/>
          <w:sz w:val="20"/>
          <w:szCs w:val="20"/>
        </w:rPr>
        <w:lastRenderedPageBreak/>
        <w:t>2.Pielikums</w:t>
      </w:r>
      <w:r w:rsidRPr="00F905A0">
        <w:rPr>
          <w:sz w:val="20"/>
          <w:szCs w:val="20"/>
        </w:rPr>
        <w:t xml:space="preserve"> iepirkuma nolikumam</w:t>
      </w:r>
    </w:p>
    <w:p w14:paraId="407E5E7F" w14:textId="243261D7" w:rsidR="008D495B" w:rsidRPr="00F905A0" w:rsidRDefault="00142E99" w:rsidP="008D495B">
      <w:pPr>
        <w:keepNext/>
        <w:suppressAutoHyphens/>
        <w:ind w:left="5040" w:right="-29"/>
        <w:jc w:val="right"/>
        <w:outlineLvl w:val="1"/>
        <w:rPr>
          <w:sz w:val="20"/>
          <w:szCs w:val="20"/>
        </w:rPr>
      </w:pPr>
      <w:r w:rsidRPr="00F905A0">
        <w:rPr>
          <w:sz w:val="20"/>
          <w:szCs w:val="20"/>
        </w:rPr>
        <w:t>Karstā ūdens un apkures sildītāju piegāde</w:t>
      </w:r>
    </w:p>
    <w:p w14:paraId="4AFC0D85" w14:textId="1E5D4798" w:rsidR="008D495B" w:rsidRPr="00F905A0" w:rsidRDefault="008D495B" w:rsidP="008D495B">
      <w:pPr>
        <w:keepNext/>
        <w:suppressAutoHyphens/>
        <w:ind w:left="5040" w:right="-29"/>
        <w:jc w:val="right"/>
        <w:outlineLvl w:val="1"/>
        <w:rPr>
          <w:sz w:val="20"/>
          <w:szCs w:val="20"/>
        </w:rPr>
      </w:pPr>
      <w:r w:rsidRPr="00F905A0">
        <w:rPr>
          <w:sz w:val="20"/>
          <w:szCs w:val="20"/>
        </w:rPr>
        <w:t>Identifikācijas numurs</w:t>
      </w:r>
      <w:r w:rsidRPr="00F905A0">
        <w:rPr>
          <w:sz w:val="20"/>
          <w:szCs w:val="20"/>
          <w:lang w:eastAsia="ar-SA"/>
        </w:rPr>
        <w:t xml:space="preserve"> SIA DDzKSU 2026/0</w:t>
      </w:r>
      <w:r w:rsidR="00EF30B3" w:rsidRPr="00F905A0">
        <w:rPr>
          <w:sz w:val="20"/>
          <w:szCs w:val="20"/>
          <w:lang w:eastAsia="ar-SA"/>
        </w:rPr>
        <w:t>5</w:t>
      </w:r>
      <w:r w:rsidR="00F905A0" w:rsidRPr="00F905A0">
        <w:rPr>
          <w:sz w:val="20"/>
          <w:szCs w:val="20"/>
          <w:lang w:eastAsia="ar-SA"/>
        </w:rPr>
        <w:t>9</w:t>
      </w:r>
      <w:r w:rsidRPr="00F905A0">
        <w:rPr>
          <w:sz w:val="20"/>
          <w:szCs w:val="20"/>
          <w:lang w:eastAsia="ar-SA"/>
        </w:rPr>
        <w:t>M</w:t>
      </w:r>
    </w:p>
    <w:p w14:paraId="0F722C65" w14:textId="77777777" w:rsidR="00983D0B" w:rsidRPr="00F905A0" w:rsidRDefault="00983D0B" w:rsidP="002D2995">
      <w:pPr>
        <w:jc w:val="center"/>
        <w:rPr>
          <w:b/>
          <w:szCs w:val="28"/>
        </w:rPr>
      </w:pPr>
    </w:p>
    <w:p w14:paraId="3A46E963" w14:textId="77777777" w:rsidR="0023680B" w:rsidRPr="00A21DCB" w:rsidRDefault="0023680B" w:rsidP="002D2995">
      <w:pPr>
        <w:jc w:val="center"/>
        <w:rPr>
          <w:b/>
          <w:color w:val="EE0000"/>
          <w:kern w:val="2"/>
          <w:sz w:val="28"/>
          <w:szCs w:val="28"/>
          <w:lang w:eastAsia="zh-CN"/>
        </w:rPr>
      </w:pPr>
      <w:r w:rsidRPr="00A21DCB">
        <w:rPr>
          <w:b/>
          <w:color w:val="EE0000"/>
          <w:kern w:val="2"/>
          <w:sz w:val="28"/>
          <w:szCs w:val="28"/>
          <w:lang w:eastAsia="zh-CN"/>
        </w:rPr>
        <w:t>TEHNISKĀ SPECIFIKĀCIJA</w:t>
      </w:r>
    </w:p>
    <w:p w14:paraId="61A6EE99" w14:textId="3146A63F" w:rsidR="00D5005B" w:rsidRPr="00A21DCB" w:rsidRDefault="00142E99" w:rsidP="00D5005B">
      <w:pPr>
        <w:jc w:val="center"/>
        <w:rPr>
          <w:b/>
          <w:kern w:val="1"/>
          <w:sz w:val="28"/>
          <w:szCs w:val="28"/>
          <w:lang w:eastAsia="zh-CN"/>
        </w:rPr>
      </w:pPr>
      <w:r w:rsidRPr="00A21DCB">
        <w:rPr>
          <w:b/>
          <w:bCs/>
          <w:sz w:val="28"/>
          <w:szCs w:val="28"/>
        </w:rPr>
        <w:t>Karstā ūdens un apkures sildītāju piegāde</w:t>
      </w:r>
      <w:r w:rsidR="00EF30B3" w:rsidRPr="00A21DCB">
        <w:rPr>
          <w:b/>
          <w:bCs/>
          <w:sz w:val="28"/>
          <w:szCs w:val="28"/>
        </w:rPr>
        <w:t>i</w:t>
      </w:r>
    </w:p>
    <w:p w14:paraId="0294E5DD" w14:textId="77777777" w:rsidR="00EF30B3" w:rsidRPr="00F905A0" w:rsidRDefault="00EF30B3" w:rsidP="00EF30B3">
      <w:pPr>
        <w:jc w:val="center"/>
        <w:rPr>
          <w:b/>
          <w:szCs w:val="28"/>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7523"/>
        <w:gridCol w:w="1842"/>
      </w:tblGrid>
      <w:tr w:rsidR="00F905A0" w:rsidRPr="004F5948" w14:paraId="7EF3F129" w14:textId="77777777" w:rsidTr="00A21DCB">
        <w:trPr>
          <w:jc w:val="center"/>
        </w:trPr>
        <w:tc>
          <w:tcPr>
            <w:tcW w:w="836" w:type="dxa"/>
            <w:vAlign w:val="center"/>
          </w:tcPr>
          <w:p w14:paraId="0379BA9D" w14:textId="0F4E3590" w:rsidR="00F905A0" w:rsidRPr="004F5948" w:rsidRDefault="00F905A0" w:rsidP="00A21DCB">
            <w:pPr>
              <w:jc w:val="center"/>
            </w:pPr>
            <w:r w:rsidRPr="004F5948">
              <w:t>Nr.</w:t>
            </w:r>
            <w:r>
              <w:t xml:space="preserve"> </w:t>
            </w:r>
            <w:r w:rsidRPr="004F5948">
              <w:t>p/k</w:t>
            </w:r>
          </w:p>
        </w:tc>
        <w:tc>
          <w:tcPr>
            <w:tcW w:w="7523" w:type="dxa"/>
            <w:vAlign w:val="center"/>
          </w:tcPr>
          <w:p w14:paraId="6FF8BA73" w14:textId="77777777" w:rsidR="00F905A0" w:rsidRPr="004F5948" w:rsidRDefault="00F905A0" w:rsidP="00A21DCB">
            <w:pPr>
              <w:jc w:val="center"/>
            </w:pPr>
            <w:r w:rsidRPr="004F5948">
              <w:t>Tehniskie parametri</w:t>
            </w:r>
          </w:p>
        </w:tc>
        <w:tc>
          <w:tcPr>
            <w:tcW w:w="1842" w:type="dxa"/>
            <w:vAlign w:val="center"/>
          </w:tcPr>
          <w:p w14:paraId="439D2728" w14:textId="46698857" w:rsidR="00F905A0" w:rsidRPr="004F5948" w:rsidRDefault="00F905A0" w:rsidP="00A21DCB">
            <w:pPr>
              <w:jc w:val="center"/>
            </w:pPr>
            <w:r>
              <w:t>Jauda (</w:t>
            </w:r>
            <w:proofErr w:type="spellStart"/>
            <w:r>
              <w:t>k</w:t>
            </w:r>
            <w:r w:rsidRPr="004F5948">
              <w:t>W</w:t>
            </w:r>
            <w:proofErr w:type="spellEnd"/>
            <w:r w:rsidRPr="004F5948">
              <w:t>)</w:t>
            </w:r>
          </w:p>
        </w:tc>
      </w:tr>
      <w:tr w:rsidR="00F905A0" w:rsidRPr="004F5948" w14:paraId="5BF2D21B" w14:textId="77777777" w:rsidTr="00F905A0">
        <w:trPr>
          <w:jc w:val="center"/>
        </w:trPr>
        <w:tc>
          <w:tcPr>
            <w:tcW w:w="10201" w:type="dxa"/>
            <w:gridSpan w:val="3"/>
          </w:tcPr>
          <w:p w14:paraId="6F77A49B" w14:textId="77777777" w:rsidR="00F905A0" w:rsidRPr="004F5948" w:rsidRDefault="00F905A0" w:rsidP="008F682F">
            <w:pPr>
              <w:jc w:val="center"/>
            </w:pPr>
            <w:r w:rsidRPr="004F5948">
              <w:rPr>
                <w:b/>
              </w:rPr>
              <w:t>I. Apkures sistēmas ūdenssildītājs</w:t>
            </w:r>
            <w:r>
              <w:rPr>
                <w:b/>
              </w:rPr>
              <w:t xml:space="preserve"> (ar siltumizolāciju)</w:t>
            </w:r>
          </w:p>
        </w:tc>
      </w:tr>
      <w:tr w:rsidR="00F905A0" w:rsidRPr="004F5948" w14:paraId="7E15AC68" w14:textId="77777777" w:rsidTr="00F905A0">
        <w:trPr>
          <w:jc w:val="center"/>
        </w:trPr>
        <w:tc>
          <w:tcPr>
            <w:tcW w:w="836" w:type="dxa"/>
            <w:vAlign w:val="center"/>
          </w:tcPr>
          <w:p w14:paraId="0D734322" w14:textId="77777777" w:rsidR="00F905A0" w:rsidRPr="004F5948" w:rsidRDefault="00F905A0" w:rsidP="00F905A0">
            <w:pPr>
              <w:jc w:val="center"/>
            </w:pPr>
            <w:r w:rsidRPr="004F5948">
              <w:t>1.</w:t>
            </w:r>
          </w:p>
        </w:tc>
        <w:tc>
          <w:tcPr>
            <w:tcW w:w="7523" w:type="dxa"/>
            <w:vMerge w:val="restart"/>
          </w:tcPr>
          <w:p w14:paraId="19E3235B" w14:textId="77777777" w:rsidR="00F905A0" w:rsidRPr="004F5948" w:rsidRDefault="00F905A0" w:rsidP="008F682F">
            <w:pPr>
              <w:rPr>
                <w:color w:val="000000"/>
              </w:rPr>
            </w:pPr>
            <w:r w:rsidRPr="004F5948">
              <w:rPr>
                <w:color w:val="000000"/>
              </w:rPr>
              <w:t>Primārā kontūra siltumnesējs - ūdens</w:t>
            </w:r>
          </w:p>
          <w:p w14:paraId="39D00FC8" w14:textId="77777777" w:rsidR="00F905A0" w:rsidRPr="004F5948" w:rsidRDefault="00F905A0" w:rsidP="008F682F">
            <w:pPr>
              <w:rPr>
                <w:color w:val="000000"/>
              </w:rPr>
            </w:pPr>
            <w:r w:rsidRPr="004F5948">
              <w:rPr>
                <w:color w:val="000000"/>
              </w:rPr>
              <w:t>Sekundārā kontūra siltumnesējs - ūdens</w:t>
            </w:r>
          </w:p>
          <w:p w14:paraId="7DFA4E8F" w14:textId="77777777" w:rsidR="00F905A0" w:rsidRPr="004F5948" w:rsidRDefault="00F905A0" w:rsidP="008F682F">
            <w:pPr>
              <w:rPr>
                <w:color w:val="000000"/>
              </w:rPr>
            </w:pPr>
            <w:r w:rsidRPr="004F5948">
              <w:rPr>
                <w:color w:val="000000"/>
              </w:rPr>
              <w:t>Caurplūde: līdz 10 [m</w:t>
            </w:r>
            <w:r w:rsidRPr="004F5948">
              <w:rPr>
                <w:color w:val="000000"/>
                <w:vertAlign w:val="superscript"/>
              </w:rPr>
              <w:t>3</w:t>
            </w:r>
            <w:r w:rsidRPr="004F5948">
              <w:rPr>
                <w:color w:val="000000"/>
              </w:rPr>
              <w:t>/h]</w:t>
            </w:r>
          </w:p>
          <w:p w14:paraId="06A4BB2A" w14:textId="77777777" w:rsidR="00F905A0" w:rsidRPr="004F5948" w:rsidRDefault="00F905A0" w:rsidP="008F682F">
            <w:pPr>
              <w:rPr>
                <w:b/>
                <w:color w:val="000000"/>
              </w:rPr>
            </w:pPr>
            <w:r w:rsidRPr="004F5948">
              <w:rPr>
                <w:color w:val="000000"/>
              </w:rPr>
              <w:t>Temperatūra ieejā: 95/60 [</w:t>
            </w:r>
            <w:r w:rsidRPr="004F5948">
              <w:rPr>
                <w:color w:val="000000"/>
                <w:vertAlign w:val="superscript"/>
              </w:rPr>
              <w:t>0</w:t>
            </w:r>
            <w:r w:rsidRPr="004F5948">
              <w:rPr>
                <w:color w:val="000000"/>
              </w:rPr>
              <w:t>C]</w:t>
            </w:r>
          </w:p>
          <w:p w14:paraId="78ACED6E" w14:textId="77777777" w:rsidR="00F905A0" w:rsidRPr="004F5948" w:rsidRDefault="00F905A0" w:rsidP="008F682F">
            <w:pPr>
              <w:rPr>
                <w:color w:val="000000"/>
              </w:rPr>
            </w:pPr>
            <w:r w:rsidRPr="004F5948">
              <w:rPr>
                <w:color w:val="000000"/>
              </w:rPr>
              <w:t>Temperatūra izejā: 65/90 [</w:t>
            </w:r>
            <w:r w:rsidRPr="004F5948">
              <w:rPr>
                <w:color w:val="000000"/>
                <w:vertAlign w:val="superscript"/>
              </w:rPr>
              <w:t>0</w:t>
            </w:r>
            <w:r w:rsidRPr="004F5948">
              <w:rPr>
                <w:color w:val="000000"/>
              </w:rPr>
              <w:t>C]</w:t>
            </w:r>
          </w:p>
          <w:p w14:paraId="1D1D977D" w14:textId="77777777" w:rsidR="00F905A0" w:rsidRPr="004F5948" w:rsidRDefault="00F905A0" w:rsidP="008F682F">
            <w:pPr>
              <w:rPr>
                <w:color w:val="000000"/>
              </w:rPr>
            </w:pPr>
            <w:r w:rsidRPr="004F5948">
              <w:rPr>
                <w:color w:val="000000"/>
              </w:rPr>
              <w:t>Spiediena zudumi: līdz 20 [</w:t>
            </w:r>
            <w:proofErr w:type="spellStart"/>
            <w:r w:rsidRPr="004F5948">
              <w:rPr>
                <w:color w:val="000000"/>
              </w:rPr>
              <w:t>kPa</w:t>
            </w:r>
            <w:proofErr w:type="spellEnd"/>
            <w:r w:rsidRPr="004F5948">
              <w:rPr>
                <w:color w:val="000000"/>
              </w:rPr>
              <w:t>]</w:t>
            </w:r>
          </w:p>
          <w:p w14:paraId="13495A13" w14:textId="77777777" w:rsidR="00F905A0" w:rsidRPr="004F5948" w:rsidRDefault="00F905A0" w:rsidP="008F682F">
            <w:pPr>
              <w:rPr>
                <w:color w:val="000000"/>
              </w:rPr>
            </w:pPr>
            <w:r w:rsidRPr="004F5948">
              <w:rPr>
                <w:color w:val="000000"/>
              </w:rPr>
              <w:t>Maksimālais darba spiediens: 25 [bar]</w:t>
            </w:r>
          </w:p>
          <w:p w14:paraId="30B27F7D" w14:textId="0368EE2E" w:rsidR="00F905A0" w:rsidRPr="00F905A0" w:rsidRDefault="00F905A0" w:rsidP="008F682F">
            <w:pPr>
              <w:rPr>
                <w:b/>
                <w:color w:val="000000"/>
              </w:rPr>
            </w:pPr>
            <w:r w:rsidRPr="004F5948">
              <w:rPr>
                <w:color w:val="000000"/>
              </w:rPr>
              <w:t>Maksimāla darba temperatūra: 180 [</w:t>
            </w:r>
            <w:r w:rsidRPr="004F5948">
              <w:rPr>
                <w:color w:val="000000"/>
                <w:vertAlign w:val="superscript"/>
              </w:rPr>
              <w:t>0</w:t>
            </w:r>
            <w:r w:rsidRPr="004F5948">
              <w:rPr>
                <w:color w:val="000000"/>
              </w:rPr>
              <w:t>C]</w:t>
            </w:r>
          </w:p>
        </w:tc>
        <w:tc>
          <w:tcPr>
            <w:tcW w:w="1842" w:type="dxa"/>
          </w:tcPr>
          <w:p w14:paraId="6979BB5C" w14:textId="6B861B86" w:rsidR="00F905A0" w:rsidRPr="004F5948" w:rsidRDefault="00F905A0" w:rsidP="00F905A0">
            <w:pPr>
              <w:jc w:val="center"/>
            </w:pPr>
            <w:r w:rsidRPr="004F5948">
              <w:t>50</w:t>
            </w:r>
          </w:p>
        </w:tc>
      </w:tr>
      <w:tr w:rsidR="00F905A0" w:rsidRPr="004F5948" w14:paraId="11FD1796" w14:textId="77777777" w:rsidTr="00F905A0">
        <w:trPr>
          <w:jc w:val="center"/>
        </w:trPr>
        <w:tc>
          <w:tcPr>
            <w:tcW w:w="836" w:type="dxa"/>
            <w:vAlign w:val="center"/>
          </w:tcPr>
          <w:p w14:paraId="208418E1" w14:textId="77777777" w:rsidR="00F905A0" w:rsidRPr="004F5948" w:rsidRDefault="00F905A0" w:rsidP="00F905A0">
            <w:pPr>
              <w:jc w:val="center"/>
            </w:pPr>
            <w:r w:rsidRPr="004F5948">
              <w:t>2.</w:t>
            </w:r>
          </w:p>
        </w:tc>
        <w:tc>
          <w:tcPr>
            <w:tcW w:w="7523" w:type="dxa"/>
            <w:vMerge/>
          </w:tcPr>
          <w:p w14:paraId="06BB3666" w14:textId="77777777" w:rsidR="00F905A0" w:rsidRPr="004F5948" w:rsidRDefault="00F905A0" w:rsidP="008F682F">
            <w:pPr>
              <w:rPr>
                <w:color w:val="000000"/>
              </w:rPr>
            </w:pPr>
          </w:p>
        </w:tc>
        <w:tc>
          <w:tcPr>
            <w:tcW w:w="1842" w:type="dxa"/>
          </w:tcPr>
          <w:p w14:paraId="6735B211" w14:textId="12DAC218" w:rsidR="00F905A0" w:rsidRPr="004F5948" w:rsidRDefault="00F905A0" w:rsidP="00F905A0">
            <w:pPr>
              <w:jc w:val="center"/>
            </w:pPr>
            <w:r w:rsidRPr="004F5948">
              <w:t>100</w:t>
            </w:r>
          </w:p>
        </w:tc>
      </w:tr>
      <w:tr w:rsidR="00F905A0" w:rsidRPr="004F5948" w14:paraId="53771E42" w14:textId="77777777" w:rsidTr="00F905A0">
        <w:trPr>
          <w:jc w:val="center"/>
        </w:trPr>
        <w:tc>
          <w:tcPr>
            <w:tcW w:w="836" w:type="dxa"/>
            <w:vAlign w:val="center"/>
          </w:tcPr>
          <w:p w14:paraId="357E8E10" w14:textId="77777777" w:rsidR="00F905A0" w:rsidRPr="004F5948" w:rsidRDefault="00F905A0" w:rsidP="00F905A0">
            <w:pPr>
              <w:jc w:val="center"/>
            </w:pPr>
            <w:r w:rsidRPr="004F5948">
              <w:t>3.</w:t>
            </w:r>
          </w:p>
        </w:tc>
        <w:tc>
          <w:tcPr>
            <w:tcW w:w="7523" w:type="dxa"/>
            <w:vMerge/>
          </w:tcPr>
          <w:p w14:paraId="531CDAF8" w14:textId="77777777" w:rsidR="00F905A0" w:rsidRPr="004F5948" w:rsidRDefault="00F905A0" w:rsidP="008F682F">
            <w:pPr>
              <w:rPr>
                <w:color w:val="000000"/>
              </w:rPr>
            </w:pPr>
          </w:p>
        </w:tc>
        <w:tc>
          <w:tcPr>
            <w:tcW w:w="1842" w:type="dxa"/>
          </w:tcPr>
          <w:p w14:paraId="2154F63C" w14:textId="6D54C119" w:rsidR="00F905A0" w:rsidRPr="004F5948" w:rsidRDefault="00F905A0" w:rsidP="00F905A0">
            <w:pPr>
              <w:jc w:val="center"/>
            </w:pPr>
            <w:r w:rsidRPr="004F5948">
              <w:t>200</w:t>
            </w:r>
          </w:p>
        </w:tc>
      </w:tr>
      <w:tr w:rsidR="00F905A0" w:rsidRPr="004F5948" w14:paraId="4944C62C" w14:textId="77777777" w:rsidTr="00F905A0">
        <w:trPr>
          <w:jc w:val="center"/>
        </w:trPr>
        <w:tc>
          <w:tcPr>
            <w:tcW w:w="836" w:type="dxa"/>
            <w:vAlign w:val="center"/>
          </w:tcPr>
          <w:p w14:paraId="1BD0A83D" w14:textId="77777777" w:rsidR="00F905A0" w:rsidRPr="004F5948" w:rsidRDefault="00F905A0" w:rsidP="00F905A0">
            <w:pPr>
              <w:jc w:val="center"/>
            </w:pPr>
            <w:r w:rsidRPr="004F5948">
              <w:t>4.</w:t>
            </w:r>
          </w:p>
        </w:tc>
        <w:tc>
          <w:tcPr>
            <w:tcW w:w="7523" w:type="dxa"/>
            <w:vMerge/>
          </w:tcPr>
          <w:p w14:paraId="2ED2F2F8" w14:textId="77777777" w:rsidR="00F905A0" w:rsidRPr="004F5948" w:rsidRDefault="00F905A0" w:rsidP="008F682F">
            <w:pPr>
              <w:rPr>
                <w:color w:val="000000"/>
              </w:rPr>
            </w:pPr>
          </w:p>
        </w:tc>
        <w:tc>
          <w:tcPr>
            <w:tcW w:w="1842" w:type="dxa"/>
          </w:tcPr>
          <w:p w14:paraId="751532A4" w14:textId="6780C6A1" w:rsidR="00F905A0" w:rsidRPr="004F5948" w:rsidRDefault="00F905A0" w:rsidP="00F905A0">
            <w:pPr>
              <w:jc w:val="center"/>
            </w:pPr>
            <w:r w:rsidRPr="004F5948">
              <w:t>300</w:t>
            </w:r>
          </w:p>
        </w:tc>
      </w:tr>
      <w:tr w:rsidR="00F905A0" w:rsidRPr="004F5948" w14:paraId="033977D6" w14:textId="77777777" w:rsidTr="00F905A0">
        <w:trPr>
          <w:jc w:val="center"/>
        </w:trPr>
        <w:tc>
          <w:tcPr>
            <w:tcW w:w="836" w:type="dxa"/>
            <w:vAlign w:val="center"/>
          </w:tcPr>
          <w:p w14:paraId="6E7364EA" w14:textId="77777777" w:rsidR="00F905A0" w:rsidRPr="004F5948" w:rsidRDefault="00F905A0" w:rsidP="00F905A0">
            <w:pPr>
              <w:jc w:val="center"/>
            </w:pPr>
            <w:r w:rsidRPr="004F5948">
              <w:t>5.</w:t>
            </w:r>
          </w:p>
        </w:tc>
        <w:tc>
          <w:tcPr>
            <w:tcW w:w="7523" w:type="dxa"/>
            <w:vMerge/>
          </w:tcPr>
          <w:p w14:paraId="5BF36A87" w14:textId="77777777" w:rsidR="00F905A0" w:rsidRPr="004F5948" w:rsidRDefault="00F905A0" w:rsidP="008F682F">
            <w:pPr>
              <w:rPr>
                <w:color w:val="000000"/>
              </w:rPr>
            </w:pPr>
          </w:p>
        </w:tc>
        <w:tc>
          <w:tcPr>
            <w:tcW w:w="1842" w:type="dxa"/>
            <w:vAlign w:val="center"/>
          </w:tcPr>
          <w:p w14:paraId="607F0040" w14:textId="5250F3B7" w:rsidR="00F905A0" w:rsidRPr="004F5948" w:rsidRDefault="00F905A0" w:rsidP="00F905A0">
            <w:pPr>
              <w:jc w:val="center"/>
            </w:pPr>
            <w:r w:rsidRPr="004F5948">
              <w:t>400</w:t>
            </w:r>
          </w:p>
        </w:tc>
      </w:tr>
      <w:tr w:rsidR="00F905A0" w:rsidRPr="004F5948" w14:paraId="5E568D18" w14:textId="77777777" w:rsidTr="00F905A0">
        <w:trPr>
          <w:jc w:val="center"/>
        </w:trPr>
        <w:tc>
          <w:tcPr>
            <w:tcW w:w="10201" w:type="dxa"/>
            <w:gridSpan w:val="3"/>
          </w:tcPr>
          <w:p w14:paraId="4EB70563" w14:textId="77777777" w:rsidR="00F905A0" w:rsidRPr="004F5948" w:rsidRDefault="00F905A0" w:rsidP="008F682F">
            <w:pPr>
              <w:jc w:val="center"/>
              <w:rPr>
                <w:b/>
                <w:color w:val="000000"/>
              </w:rPr>
            </w:pPr>
            <w:r w:rsidRPr="004F5948">
              <w:rPr>
                <w:b/>
                <w:color w:val="000000"/>
              </w:rPr>
              <w:t>II. Karstā ūdens sistēmas ūdenssildītājs</w:t>
            </w:r>
            <w:r>
              <w:rPr>
                <w:b/>
              </w:rPr>
              <w:t xml:space="preserve"> (ar siltumizolāciju)</w:t>
            </w:r>
          </w:p>
        </w:tc>
      </w:tr>
      <w:tr w:rsidR="00F905A0" w:rsidRPr="004F5948" w14:paraId="7060A1FF" w14:textId="77777777" w:rsidTr="00F905A0">
        <w:trPr>
          <w:jc w:val="center"/>
        </w:trPr>
        <w:tc>
          <w:tcPr>
            <w:tcW w:w="836" w:type="dxa"/>
          </w:tcPr>
          <w:p w14:paraId="0D1812FC" w14:textId="06A29C89" w:rsidR="00F905A0" w:rsidRPr="004F5948" w:rsidRDefault="00F905A0" w:rsidP="00F905A0">
            <w:pPr>
              <w:jc w:val="center"/>
            </w:pPr>
            <w:r w:rsidRPr="004F5948">
              <w:t>1.</w:t>
            </w:r>
          </w:p>
        </w:tc>
        <w:tc>
          <w:tcPr>
            <w:tcW w:w="7523" w:type="dxa"/>
            <w:vMerge w:val="restart"/>
          </w:tcPr>
          <w:p w14:paraId="6F9D0D4F" w14:textId="77777777" w:rsidR="00F905A0" w:rsidRPr="004F5948" w:rsidRDefault="00F905A0" w:rsidP="008F682F">
            <w:pPr>
              <w:rPr>
                <w:color w:val="000000"/>
              </w:rPr>
            </w:pPr>
            <w:r w:rsidRPr="004F5948">
              <w:rPr>
                <w:color w:val="000000"/>
              </w:rPr>
              <w:t>Primārā kontūra siltumnesējs – ūdens</w:t>
            </w:r>
          </w:p>
          <w:p w14:paraId="77147FA4" w14:textId="77777777" w:rsidR="00F905A0" w:rsidRPr="004F5948" w:rsidRDefault="00F905A0" w:rsidP="008F682F">
            <w:pPr>
              <w:rPr>
                <w:color w:val="000000"/>
              </w:rPr>
            </w:pPr>
            <w:r w:rsidRPr="004F5948">
              <w:rPr>
                <w:color w:val="000000"/>
              </w:rPr>
              <w:t>Sekundārā kontūra siltumnesējs – ūdens</w:t>
            </w:r>
          </w:p>
          <w:p w14:paraId="68719ECD" w14:textId="77777777" w:rsidR="00F905A0" w:rsidRPr="004F5948" w:rsidRDefault="00F905A0" w:rsidP="008F682F">
            <w:pPr>
              <w:rPr>
                <w:color w:val="000000"/>
              </w:rPr>
            </w:pPr>
            <w:r w:rsidRPr="004F5948">
              <w:rPr>
                <w:color w:val="000000"/>
              </w:rPr>
              <w:t>Caurplūde: līdz 10 [m</w:t>
            </w:r>
            <w:r w:rsidRPr="004F5948">
              <w:rPr>
                <w:color w:val="000000"/>
                <w:vertAlign w:val="superscript"/>
              </w:rPr>
              <w:t>3</w:t>
            </w:r>
            <w:r w:rsidRPr="004F5948">
              <w:rPr>
                <w:color w:val="000000"/>
              </w:rPr>
              <w:t>/h]</w:t>
            </w:r>
          </w:p>
          <w:p w14:paraId="69E611C9" w14:textId="77777777" w:rsidR="00F905A0" w:rsidRPr="004F5948" w:rsidRDefault="00F905A0" w:rsidP="008F682F">
            <w:pPr>
              <w:rPr>
                <w:b/>
                <w:color w:val="000000"/>
              </w:rPr>
            </w:pPr>
            <w:r w:rsidRPr="004F5948">
              <w:rPr>
                <w:color w:val="000000"/>
              </w:rPr>
              <w:t>Temperatūra ieejā: 65/5 [</w:t>
            </w:r>
            <w:r w:rsidRPr="004F5948">
              <w:rPr>
                <w:color w:val="000000"/>
                <w:vertAlign w:val="superscript"/>
              </w:rPr>
              <w:t>0</w:t>
            </w:r>
            <w:r w:rsidRPr="004F5948">
              <w:rPr>
                <w:color w:val="000000"/>
              </w:rPr>
              <w:t>C]</w:t>
            </w:r>
          </w:p>
          <w:p w14:paraId="3A453AC4" w14:textId="21D27B39" w:rsidR="00F905A0" w:rsidRPr="004F5948" w:rsidRDefault="00F905A0" w:rsidP="008F682F">
            <w:pPr>
              <w:rPr>
                <w:color w:val="000000"/>
              </w:rPr>
            </w:pPr>
            <w:r>
              <w:rPr>
                <w:color w:val="000000"/>
              </w:rPr>
              <w:t xml:space="preserve">Temperatūra izejā: </w:t>
            </w:r>
            <w:r w:rsidR="00A21DCB" w:rsidRPr="00A21DCB">
              <w:rPr>
                <w:color w:val="EE0000"/>
              </w:rPr>
              <w:t>3</w:t>
            </w:r>
            <w:r w:rsidRPr="00A21DCB">
              <w:rPr>
                <w:color w:val="EE0000"/>
              </w:rPr>
              <w:t>0/55 [</w:t>
            </w:r>
            <w:r w:rsidRPr="00A21DCB">
              <w:rPr>
                <w:color w:val="EE0000"/>
                <w:vertAlign w:val="superscript"/>
              </w:rPr>
              <w:t>0</w:t>
            </w:r>
            <w:r w:rsidRPr="00A21DCB">
              <w:rPr>
                <w:color w:val="EE0000"/>
              </w:rPr>
              <w:t>C]</w:t>
            </w:r>
          </w:p>
          <w:p w14:paraId="0CEC3684" w14:textId="77777777" w:rsidR="00F905A0" w:rsidRPr="004F5948" w:rsidRDefault="00F905A0" w:rsidP="008F682F">
            <w:pPr>
              <w:rPr>
                <w:color w:val="000000"/>
              </w:rPr>
            </w:pPr>
            <w:r w:rsidRPr="004F5948">
              <w:rPr>
                <w:color w:val="000000"/>
              </w:rPr>
              <w:t>Spiediena zudumi: līdz 20 [</w:t>
            </w:r>
            <w:proofErr w:type="spellStart"/>
            <w:r w:rsidRPr="004F5948">
              <w:rPr>
                <w:color w:val="000000"/>
              </w:rPr>
              <w:t>kPa</w:t>
            </w:r>
            <w:proofErr w:type="spellEnd"/>
            <w:r w:rsidRPr="004F5948">
              <w:rPr>
                <w:color w:val="000000"/>
              </w:rPr>
              <w:t>]</w:t>
            </w:r>
          </w:p>
          <w:p w14:paraId="5CF41A1A" w14:textId="77777777" w:rsidR="00F905A0" w:rsidRPr="004F5948" w:rsidRDefault="00F905A0" w:rsidP="008F682F">
            <w:pPr>
              <w:rPr>
                <w:color w:val="000000"/>
              </w:rPr>
            </w:pPr>
            <w:r w:rsidRPr="004F5948">
              <w:rPr>
                <w:color w:val="000000"/>
              </w:rPr>
              <w:t>Maksimālais darba spiediens: 25 [bar]</w:t>
            </w:r>
          </w:p>
          <w:p w14:paraId="07CE7343" w14:textId="2A740FEE" w:rsidR="00F905A0" w:rsidRPr="00F905A0" w:rsidRDefault="00F905A0" w:rsidP="008F682F">
            <w:pPr>
              <w:rPr>
                <w:b/>
                <w:color w:val="000000"/>
              </w:rPr>
            </w:pPr>
            <w:r w:rsidRPr="004F5948">
              <w:rPr>
                <w:color w:val="000000"/>
              </w:rPr>
              <w:t>Maksimāla darba temperatūra: 180 [</w:t>
            </w:r>
            <w:r w:rsidRPr="004F5948">
              <w:rPr>
                <w:color w:val="000000"/>
                <w:vertAlign w:val="superscript"/>
              </w:rPr>
              <w:t>0</w:t>
            </w:r>
            <w:r w:rsidRPr="004F5948">
              <w:rPr>
                <w:color w:val="000000"/>
              </w:rPr>
              <w:t>C]</w:t>
            </w:r>
          </w:p>
        </w:tc>
        <w:tc>
          <w:tcPr>
            <w:tcW w:w="1842" w:type="dxa"/>
          </w:tcPr>
          <w:p w14:paraId="2A3FE5D3" w14:textId="4193D49C" w:rsidR="00F905A0" w:rsidRPr="004F5948" w:rsidRDefault="00F905A0" w:rsidP="00F905A0">
            <w:pPr>
              <w:jc w:val="center"/>
            </w:pPr>
            <w:r w:rsidRPr="004F5948">
              <w:t>50</w:t>
            </w:r>
          </w:p>
        </w:tc>
      </w:tr>
      <w:tr w:rsidR="00F905A0" w:rsidRPr="004F5948" w14:paraId="1E9694D8" w14:textId="77777777" w:rsidTr="00F905A0">
        <w:trPr>
          <w:jc w:val="center"/>
        </w:trPr>
        <w:tc>
          <w:tcPr>
            <w:tcW w:w="836" w:type="dxa"/>
          </w:tcPr>
          <w:p w14:paraId="465C49E3" w14:textId="275BDA36" w:rsidR="00F905A0" w:rsidRPr="004F5948" w:rsidRDefault="00F905A0" w:rsidP="00F905A0">
            <w:pPr>
              <w:jc w:val="center"/>
            </w:pPr>
            <w:r w:rsidRPr="004F5948">
              <w:t>2.</w:t>
            </w:r>
          </w:p>
        </w:tc>
        <w:tc>
          <w:tcPr>
            <w:tcW w:w="7523" w:type="dxa"/>
            <w:vMerge/>
          </w:tcPr>
          <w:p w14:paraId="5D8B6686" w14:textId="77777777" w:rsidR="00F905A0" w:rsidRPr="004F5948" w:rsidRDefault="00F905A0" w:rsidP="008F682F"/>
        </w:tc>
        <w:tc>
          <w:tcPr>
            <w:tcW w:w="1842" w:type="dxa"/>
          </w:tcPr>
          <w:p w14:paraId="539BE46A" w14:textId="5F503285" w:rsidR="00F905A0" w:rsidRPr="004F5948" w:rsidRDefault="00F905A0" w:rsidP="00F905A0">
            <w:pPr>
              <w:jc w:val="center"/>
            </w:pPr>
            <w:r w:rsidRPr="004F5948">
              <w:t>100</w:t>
            </w:r>
          </w:p>
        </w:tc>
      </w:tr>
      <w:tr w:rsidR="00F905A0" w:rsidRPr="004F5948" w14:paraId="40EC5A13" w14:textId="77777777" w:rsidTr="00F905A0">
        <w:trPr>
          <w:jc w:val="center"/>
        </w:trPr>
        <w:tc>
          <w:tcPr>
            <w:tcW w:w="836" w:type="dxa"/>
          </w:tcPr>
          <w:p w14:paraId="4A856931" w14:textId="09CF0411" w:rsidR="00F905A0" w:rsidRPr="004F5948" w:rsidRDefault="00F905A0" w:rsidP="00F905A0">
            <w:pPr>
              <w:jc w:val="center"/>
            </w:pPr>
            <w:r w:rsidRPr="004F5948">
              <w:t>3.</w:t>
            </w:r>
          </w:p>
        </w:tc>
        <w:tc>
          <w:tcPr>
            <w:tcW w:w="7523" w:type="dxa"/>
            <w:vMerge/>
          </w:tcPr>
          <w:p w14:paraId="7B216180" w14:textId="77777777" w:rsidR="00F905A0" w:rsidRPr="004F5948" w:rsidRDefault="00F905A0" w:rsidP="008F682F"/>
        </w:tc>
        <w:tc>
          <w:tcPr>
            <w:tcW w:w="1842" w:type="dxa"/>
          </w:tcPr>
          <w:p w14:paraId="6E36A1DC" w14:textId="22AF0DF5" w:rsidR="00F905A0" w:rsidRPr="004F5948" w:rsidRDefault="00F905A0" w:rsidP="00F905A0">
            <w:pPr>
              <w:jc w:val="center"/>
            </w:pPr>
            <w:r w:rsidRPr="004F5948">
              <w:t>200</w:t>
            </w:r>
          </w:p>
        </w:tc>
      </w:tr>
      <w:tr w:rsidR="00F905A0" w:rsidRPr="004F5948" w14:paraId="7C3E066C" w14:textId="77777777" w:rsidTr="00F905A0">
        <w:trPr>
          <w:jc w:val="center"/>
        </w:trPr>
        <w:tc>
          <w:tcPr>
            <w:tcW w:w="836" w:type="dxa"/>
          </w:tcPr>
          <w:p w14:paraId="638F9035" w14:textId="65DBA75C" w:rsidR="00F905A0" w:rsidRPr="004F5948" w:rsidRDefault="00F905A0" w:rsidP="00F905A0">
            <w:pPr>
              <w:jc w:val="center"/>
            </w:pPr>
            <w:r w:rsidRPr="004F5948">
              <w:t>4.</w:t>
            </w:r>
          </w:p>
        </w:tc>
        <w:tc>
          <w:tcPr>
            <w:tcW w:w="7523" w:type="dxa"/>
            <w:vMerge/>
          </w:tcPr>
          <w:p w14:paraId="159C3FD0" w14:textId="77777777" w:rsidR="00F905A0" w:rsidRPr="004F5948" w:rsidRDefault="00F905A0" w:rsidP="008F682F"/>
        </w:tc>
        <w:tc>
          <w:tcPr>
            <w:tcW w:w="1842" w:type="dxa"/>
          </w:tcPr>
          <w:p w14:paraId="4F153924" w14:textId="30B72A39" w:rsidR="00F905A0" w:rsidRPr="004F5948" w:rsidRDefault="00F905A0" w:rsidP="00F905A0">
            <w:pPr>
              <w:jc w:val="center"/>
            </w:pPr>
            <w:r w:rsidRPr="004F5948">
              <w:t>300</w:t>
            </w:r>
          </w:p>
        </w:tc>
      </w:tr>
      <w:tr w:rsidR="00F905A0" w:rsidRPr="004F5948" w14:paraId="6C1857EA" w14:textId="77777777" w:rsidTr="00F905A0">
        <w:trPr>
          <w:jc w:val="center"/>
        </w:trPr>
        <w:tc>
          <w:tcPr>
            <w:tcW w:w="836" w:type="dxa"/>
            <w:vAlign w:val="center"/>
          </w:tcPr>
          <w:p w14:paraId="18D2BA75" w14:textId="36B0748D" w:rsidR="00F905A0" w:rsidRPr="004F5948" w:rsidRDefault="00F905A0" w:rsidP="00F905A0">
            <w:pPr>
              <w:jc w:val="center"/>
            </w:pPr>
            <w:r w:rsidRPr="004F5948">
              <w:t>5.</w:t>
            </w:r>
          </w:p>
        </w:tc>
        <w:tc>
          <w:tcPr>
            <w:tcW w:w="7523" w:type="dxa"/>
            <w:vMerge/>
          </w:tcPr>
          <w:p w14:paraId="6747D938" w14:textId="77777777" w:rsidR="00F905A0" w:rsidRPr="004F5948" w:rsidRDefault="00F905A0" w:rsidP="008F682F"/>
        </w:tc>
        <w:tc>
          <w:tcPr>
            <w:tcW w:w="1842" w:type="dxa"/>
            <w:vAlign w:val="center"/>
          </w:tcPr>
          <w:p w14:paraId="22CEA18D" w14:textId="7DDBABB6" w:rsidR="00F905A0" w:rsidRPr="004F5948" w:rsidRDefault="00F905A0" w:rsidP="00F905A0">
            <w:pPr>
              <w:jc w:val="center"/>
            </w:pPr>
            <w:r w:rsidRPr="004F5948">
              <w:t>400</w:t>
            </w:r>
          </w:p>
        </w:tc>
      </w:tr>
    </w:tbl>
    <w:p w14:paraId="7CF1A6F6" w14:textId="77777777" w:rsidR="00F905A0" w:rsidRPr="004F5948" w:rsidRDefault="00F905A0" w:rsidP="00F905A0"/>
    <w:p w14:paraId="5D9F2E6A" w14:textId="77777777" w:rsidR="00F905A0" w:rsidRDefault="00F905A0" w:rsidP="00F905A0">
      <w:pPr>
        <w:jc w:val="both"/>
      </w:pPr>
      <w:r>
        <w:t>Piegādātājs nodrošina iespēju iepirkt preces pa daļām saskaņa ar pasūtījumu.</w:t>
      </w:r>
    </w:p>
    <w:p w14:paraId="3EC48CDF" w14:textId="48127413" w:rsidR="00F905A0" w:rsidRDefault="00F905A0" w:rsidP="00F905A0">
      <w:pPr>
        <w:jc w:val="both"/>
      </w:pPr>
      <w:r>
        <w:t>Piegādātājs nodrošina preču piegādi Pasūtītājam Satiksmes iela 2A, Daugavpilī.</w:t>
      </w:r>
      <w:r w:rsidRPr="00933A1E">
        <w:rPr>
          <w:lang w:eastAsia="ar-SA"/>
        </w:rPr>
        <w:t xml:space="preserve"> </w:t>
      </w:r>
      <w:r>
        <w:rPr>
          <w:lang w:eastAsia="ar-SA"/>
        </w:rPr>
        <w:t>P</w:t>
      </w:r>
      <w:r w:rsidRPr="00CF380C">
        <w:rPr>
          <w:lang w:eastAsia="ar-SA"/>
        </w:rPr>
        <w:t xml:space="preserve">iedāvājuma summā iekļautas visas pretendenta paredzamās izmaksas, transporta izdevumi un visi nodokļi un nodevas, ja tādas ir paredzētas (izņemot PVN), kas nepieciešami </w:t>
      </w:r>
      <w:r w:rsidR="0018561F">
        <w:rPr>
          <w:lang w:eastAsia="ar-SA"/>
        </w:rPr>
        <w:t>tehniskās specifikācijas prasībām atbilstošu</w:t>
      </w:r>
      <w:r w:rsidRPr="00CF380C">
        <w:rPr>
          <w:lang w:eastAsia="ar-SA"/>
        </w:rPr>
        <w:t xml:space="preserve"> preču piegādei.</w:t>
      </w:r>
    </w:p>
    <w:p w14:paraId="155D243A" w14:textId="77777777" w:rsidR="00F905A0" w:rsidRDefault="00F905A0" w:rsidP="00F905A0">
      <w:pPr>
        <w:jc w:val="both"/>
      </w:pPr>
      <w:r>
        <w:t>Piegādātājs izpilda katru pasūtījumu 15 (piecpadsmit) darba dienu laikā no elektroniski (uz e-pastu) nosūtīta vai personīgi iesniegta pasūtījuma saņemšanas dienas.</w:t>
      </w:r>
    </w:p>
    <w:p w14:paraId="3143770C" w14:textId="092D28E3" w:rsidR="00F905A0" w:rsidRDefault="00F905A0" w:rsidP="00F905A0">
      <w:pPr>
        <w:jc w:val="both"/>
      </w:pPr>
      <w:r>
        <w:t>Precēm jābūt atbilstoš</w:t>
      </w:r>
      <w:r w:rsidR="0018561F">
        <w:t>ā</w:t>
      </w:r>
      <w:r>
        <w:t>m Eiropas Savienības</w:t>
      </w:r>
      <w:r w:rsidRPr="00C1123F">
        <w:t xml:space="preserve"> standartiem un attiecīgi sertificēt</w:t>
      </w:r>
      <w:r w:rsidR="0018561F">
        <w:t>ā</w:t>
      </w:r>
      <w:r w:rsidRPr="00C1123F">
        <w:t>m</w:t>
      </w:r>
      <w:r w:rsidRPr="004F5948">
        <w:t>.</w:t>
      </w:r>
    </w:p>
    <w:p w14:paraId="043AE71F" w14:textId="77777777" w:rsidR="00F905A0" w:rsidRPr="004F5948" w:rsidRDefault="00F905A0" w:rsidP="00F905A0">
      <w:pPr>
        <w:jc w:val="both"/>
      </w:pPr>
      <w:r>
        <w:t>Piegādāto preču garantija - 2 gadi.</w:t>
      </w:r>
    </w:p>
    <w:p w14:paraId="62C148FB" w14:textId="0CA40697" w:rsidR="00F905A0" w:rsidRDefault="00F905A0" w:rsidP="00F905A0">
      <w:pPr>
        <w:jc w:val="both"/>
      </w:pPr>
      <w:r>
        <w:t>Piedāvātas Preces un t</w:t>
      </w:r>
      <w:r w:rsidR="0018561F">
        <w:t>o</w:t>
      </w:r>
      <w:r>
        <w:t xml:space="preserve"> komplektējošās daļas nevar būt iepriekš lietotas.</w:t>
      </w:r>
    </w:p>
    <w:p w14:paraId="2C19B248" w14:textId="0B9D95E4" w:rsidR="00F905A0" w:rsidRDefault="00F905A0" w:rsidP="00F905A0">
      <w:pPr>
        <w:pStyle w:val="ListParagraph"/>
        <w:keepLines/>
        <w:widowControl w:val="0"/>
        <w:suppressAutoHyphens/>
        <w:spacing w:after="120"/>
        <w:ind w:left="0"/>
        <w:jc w:val="both"/>
      </w:pPr>
      <w:r w:rsidRPr="008C2447">
        <w:t xml:space="preserve">Paredzamais iepirkuma līguma izpildes termiņš: 12 (divpadsmit) kalendārie mēneši. </w:t>
      </w:r>
    </w:p>
    <w:p w14:paraId="70D9399D" w14:textId="77777777" w:rsidR="00F905A0" w:rsidRDefault="00F905A0" w:rsidP="00F905A0">
      <w:pPr>
        <w:rPr>
          <w:szCs w:val="20"/>
          <w:lang w:eastAsia="ru-RU"/>
        </w:rPr>
      </w:pPr>
    </w:p>
    <w:p w14:paraId="5884247C" w14:textId="77777777" w:rsidR="00F905A0" w:rsidRDefault="00F905A0" w:rsidP="00F905A0">
      <w:pPr>
        <w:rPr>
          <w:szCs w:val="20"/>
          <w:lang w:eastAsia="ru-RU"/>
        </w:rPr>
      </w:pPr>
    </w:p>
    <w:p w14:paraId="7BDFED38" w14:textId="3E8D10F2" w:rsidR="008D495B" w:rsidRPr="00F905A0" w:rsidRDefault="008D495B" w:rsidP="008D495B">
      <w:pPr>
        <w:ind w:firstLine="284"/>
        <w:jc w:val="both"/>
        <w:rPr>
          <w:rFonts w:ascii="Times New Roman Bold" w:hAnsi="Times New Roman Bold"/>
          <w:bCs/>
        </w:rPr>
      </w:pPr>
    </w:p>
    <w:p w14:paraId="3E82ECF8" w14:textId="77777777" w:rsidR="0004638E" w:rsidRPr="00F905A0" w:rsidRDefault="0004638E" w:rsidP="004501BB">
      <w:pPr>
        <w:tabs>
          <w:tab w:val="left" w:pos="1080"/>
        </w:tabs>
        <w:jc w:val="center"/>
        <w:rPr>
          <w:bCs/>
        </w:rPr>
      </w:pPr>
    </w:p>
    <w:tbl>
      <w:tblPr>
        <w:tblpPr w:leftFromText="180" w:rightFromText="180" w:vertAnchor="text" w:horzAnchor="margin" w:tblpXSpec="center" w:tblpY="142"/>
        <w:tblOverlap w:val="never"/>
        <w:tblW w:w="9322" w:type="dxa"/>
        <w:tblLook w:val="04A0" w:firstRow="1" w:lastRow="0" w:firstColumn="1" w:lastColumn="0" w:noHBand="0" w:noVBand="1"/>
      </w:tblPr>
      <w:tblGrid>
        <w:gridCol w:w="4588"/>
        <w:gridCol w:w="4734"/>
      </w:tblGrid>
      <w:tr w:rsidR="00634F49" w:rsidRPr="00F905A0" w14:paraId="3F2CC046" w14:textId="77777777" w:rsidTr="00E31E63">
        <w:trPr>
          <w:trHeight w:val="50"/>
        </w:trPr>
        <w:tc>
          <w:tcPr>
            <w:tcW w:w="4588" w:type="dxa"/>
            <w:tcBorders>
              <w:top w:val="single" w:sz="4" w:space="0" w:color="000000"/>
              <w:left w:val="single" w:sz="4" w:space="0" w:color="000000"/>
              <w:bottom w:val="single" w:sz="4" w:space="0" w:color="000000"/>
              <w:right w:val="nil"/>
            </w:tcBorders>
            <w:hideMark/>
          </w:tcPr>
          <w:p w14:paraId="29353764" w14:textId="44D8A5AF" w:rsidR="0023680B" w:rsidRPr="00F905A0" w:rsidRDefault="004501BB" w:rsidP="002D2995">
            <w:pPr>
              <w:keepLines/>
              <w:widowControl w:val="0"/>
              <w:ind w:left="425"/>
              <w:jc w:val="both"/>
              <w:rPr>
                <w:b/>
              </w:rPr>
            </w:pPr>
            <w:r w:rsidRPr="00F905A0">
              <w:rPr>
                <w:b/>
              </w:rPr>
              <w:t xml:space="preserve">Vārds, uzvārds, </w:t>
            </w:r>
            <w:r w:rsidR="0023680B" w:rsidRPr="00F905A0">
              <w:rPr>
                <w:b/>
              </w:rPr>
              <w:t>amats</w:t>
            </w:r>
          </w:p>
        </w:tc>
        <w:tc>
          <w:tcPr>
            <w:tcW w:w="4734" w:type="dxa"/>
            <w:tcBorders>
              <w:top w:val="single" w:sz="4" w:space="0" w:color="000000"/>
              <w:left w:val="single" w:sz="4" w:space="0" w:color="000000"/>
              <w:bottom w:val="single" w:sz="4" w:space="0" w:color="000000"/>
              <w:right w:val="single" w:sz="4" w:space="0" w:color="000000"/>
            </w:tcBorders>
          </w:tcPr>
          <w:p w14:paraId="799AB55E" w14:textId="77777777" w:rsidR="0023680B" w:rsidRPr="00F905A0" w:rsidRDefault="0023680B" w:rsidP="002D2995">
            <w:pPr>
              <w:keepLines/>
              <w:widowControl w:val="0"/>
              <w:ind w:left="425"/>
              <w:jc w:val="both"/>
            </w:pPr>
          </w:p>
        </w:tc>
      </w:tr>
      <w:tr w:rsidR="00634F49" w:rsidRPr="00F905A0" w14:paraId="47EFABCC" w14:textId="77777777" w:rsidTr="00E31E63">
        <w:trPr>
          <w:trHeight w:val="50"/>
        </w:trPr>
        <w:tc>
          <w:tcPr>
            <w:tcW w:w="4588" w:type="dxa"/>
            <w:tcBorders>
              <w:top w:val="nil"/>
              <w:left w:val="single" w:sz="4" w:space="0" w:color="000000"/>
              <w:bottom w:val="single" w:sz="4" w:space="0" w:color="000000"/>
              <w:right w:val="nil"/>
            </w:tcBorders>
            <w:hideMark/>
          </w:tcPr>
          <w:p w14:paraId="32D91147" w14:textId="77777777" w:rsidR="0023680B" w:rsidRPr="00F905A0" w:rsidRDefault="0023680B" w:rsidP="002D2995">
            <w:pPr>
              <w:keepLines/>
              <w:widowControl w:val="0"/>
              <w:ind w:left="425"/>
              <w:jc w:val="both"/>
              <w:rPr>
                <w:b/>
              </w:rPr>
            </w:pPr>
            <w:r w:rsidRPr="00F905A0">
              <w:rPr>
                <w:b/>
              </w:rPr>
              <w:t xml:space="preserve">Paraksts </w:t>
            </w:r>
          </w:p>
        </w:tc>
        <w:tc>
          <w:tcPr>
            <w:tcW w:w="4734" w:type="dxa"/>
            <w:tcBorders>
              <w:top w:val="nil"/>
              <w:left w:val="single" w:sz="4" w:space="0" w:color="000000"/>
              <w:bottom w:val="single" w:sz="4" w:space="0" w:color="000000"/>
              <w:right w:val="single" w:sz="4" w:space="0" w:color="000000"/>
            </w:tcBorders>
          </w:tcPr>
          <w:p w14:paraId="4C788E15" w14:textId="77777777" w:rsidR="0023680B" w:rsidRPr="00F905A0" w:rsidRDefault="0023680B" w:rsidP="002D2995">
            <w:pPr>
              <w:keepLines/>
              <w:widowControl w:val="0"/>
              <w:ind w:left="425"/>
              <w:jc w:val="both"/>
            </w:pPr>
          </w:p>
        </w:tc>
      </w:tr>
      <w:tr w:rsidR="00634F49" w:rsidRPr="00F905A0" w14:paraId="135E435F" w14:textId="77777777" w:rsidTr="00E31E63">
        <w:trPr>
          <w:trHeight w:val="50"/>
        </w:trPr>
        <w:tc>
          <w:tcPr>
            <w:tcW w:w="4588" w:type="dxa"/>
            <w:tcBorders>
              <w:top w:val="single" w:sz="4" w:space="0" w:color="000000"/>
              <w:left w:val="single" w:sz="4" w:space="0" w:color="000000"/>
              <w:bottom w:val="single" w:sz="4" w:space="0" w:color="000000"/>
              <w:right w:val="nil"/>
            </w:tcBorders>
            <w:hideMark/>
          </w:tcPr>
          <w:p w14:paraId="509E87BA" w14:textId="77777777" w:rsidR="0023680B" w:rsidRPr="00F905A0" w:rsidRDefault="0023680B" w:rsidP="002D2995">
            <w:pPr>
              <w:keepLines/>
              <w:widowControl w:val="0"/>
              <w:ind w:left="425"/>
              <w:jc w:val="both"/>
              <w:rPr>
                <w:b/>
              </w:rPr>
            </w:pPr>
            <w:r w:rsidRPr="00F905A0">
              <w:rPr>
                <w:b/>
              </w:rPr>
              <w:t>Datums</w:t>
            </w:r>
          </w:p>
        </w:tc>
        <w:tc>
          <w:tcPr>
            <w:tcW w:w="4734" w:type="dxa"/>
            <w:tcBorders>
              <w:top w:val="single" w:sz="4" w:space="0" w:color="000000"/>
              <w:left w:val="single" w:sz="4" w:space="0" w:color="000000"/>
              <w:bottom w:val="single" w:sz="4" w:space="0" w:color="000000"/>
              <w:right w:val="single" w:sz="4" w:space="0" w:color="000000"/>
            </w:tcBorders>
          </w:tcPr>
          <w:p w14:paraId="6CC9C382" w14:textId="77777777" w:rsidR="0023680B" w:rsidRPr="00F905A0" w:rsidRDefault="0023680B" w:rsidP="002D2995">
            <w:pPr>
              <w:keepLines/>
              <w:widowControl w:val="0"/>
              <w:ind w:left="425"/>
              <w:jc w:val="both"/>
            </w:pPr>
          </w:p>
        </w:tc>
      </w:tr>
    </w:tbl>
    <w:p w14:paraId="224B51C7" w14:textId="77777777" w:rsidR="0023680B" w:rsidRPr="00F905A0" w:rsidRDefault="0023680B" w:rsidP="002D2995">
      <w:pPr>
        <w:ind w:firstLine="708"/>
        <w:jc w:val="both"/>
        <w:rPr>
          <w:b/>
          <w:caps/>
          <w:noProof/>
          <w:sz w:val="20"/>
          <w:szCs w:val="20"/>
          <w:lang w:eastAsia="ar-SA"/>
        </w:rPr>
      </w:pPr>
    </w:p>
    <w:p w14:paraId="6C476B1B" w14:textId="2B928E6F" w:rsidR="00935FB1" w:rsidRPr="00F905A0" w:rsidRDefault="0023680B" w:rsidP="00E31E63">
      <w:pPr>
        <w:ind w:left="720" w:right="72"/>
        <w:jc w:val="center"/>
        <w:rPr>
          <w:b/>
          <w:bCs/>
          <w:caps/>
          <w:sz w:val="20"/>
          <w:szCs w:val="20"/>
        </w:rPr>
      </w:pPr>
      <w:r w:rsidRPr="00F905A0">
        <w:br w:type="page"/>
      </w:r>
    </w:p>
    <w:p w14:paraId="0738E557" w14:textId="67E8DBF0" w:rsidR="00983D0B" w:rsidRPr="00F905A0" w:rsidRDefault="00983D0B" w:rsidP="00634F49">
      <w:pPr>
        <w:ind w:left="720" w:right="-29"/>
        <w:jc w:val="right"/>
      </w:pPr>
      <w:r w:rsidRPr="00F905A0">
        <w:rPr>
          <w:b/>
          <w:bCs/>
          <w:caps/>
          <w:sz w:val="20"/>
          <w:szCs w:val="20"/>
        </w:rPr>
        <w:lastRenderedPageBreak/>
        <w:t>3.Pielikums</w:t>
      </w:r>
      <w:r w:rsidRPr="00F905A0">
        <w:rPr>
          <w:sz w:val="20"/>
          <w:szCs w:val="20"/>
        </w:rPr>
        <w:t xml:space="preserve"> iepirkuma nolikumam</w:t>
      </w:r>
    </w:p>
    <w:p w14:paraId="429F89EC" w14:textId="226D6333" w:rsidR="008D495B" w:rsidRPr="00F905A0" w:rsidRDefault="00142E99" w:rsidP="008D495B">
      <w:pPr>
        <w:keepNext/>
        <w:suppressAutoHyphens/>
        <w:ind w:left="5040" w:right="-29"/>
        <w:jc w:val="right"/>
        <w:outlineLvl w:val="1"/>
        <w:rPr>
          <w:sz w:val="20"/>
          <w:szCs w:val="20"/>
        </w:rPr>
      </w:pPr>
      <w:r w:rsidRPr="00F905A0">
        <w:rPr>
          <w:sz w:val="20"/>
          <w:szCs w:val="20"/>
        </w:rPr>
        <w:t>Karstā ūdens un apkures sildītāju piegāde</w:t>
      </w:r>
    </w:p>
    <w:p w14:paraId="7D7AFE12" w14:textId="08AE3755" w:rsidR="008D495B" w:rsidRPr="00F905A0" w:rsidRDefault="008D495B" w:rsidP="008D495B">
      <w:pPr>
        <w:keepNext/>
        <w:suppressAutoHyphens/>
        <w:ind w:left="5040" w:right="-29"/>
        <w:jc w:val="right"/>
        <w:outlineLvl w:val="1"/>
        <w:rPr>
          <w:sz w:val="20"/>
          <w:szCs w:val="20"/>
        </w:rPr>
      </w:pPr>
      <w:r w:rsidRPr="00F905A0">
        <w:rPr>
          <w:sz w:val="20"/>
          <w:szCs w:val="20"/>
        </w:rPr>
        <w:t>Identifikācijas numurs</w:t>
      </w:r>
      <w:r w:rsidRPr="00F905A0">
        <w:rPr>
          <w:sz w:val="20"/>
          <w:szCs w:val="20"/>
          <w:lang w:eastAsia="ar-SA"/>
        </w:rPr>
        <w:t xml:space="preserve"> SIA DDzKSU 2026/0</w:t>
      </w:r>
      <w:r w:rsidR="00EF30B3" w:rsidRPr="00F905A0">
        <w:rPr>
          <w:sz w:val="20"/>
          <w:szCs w:val="20"/>
          <w:lang w:eastAsia="ar-SA"/>
        </w:rPr>
        <w:t>5</w:t>
      </w:r>
      <w:r w:rsidR="00F905A0" w:rsidRPr="00F905A0">
        <w:rPr>
          <w:sz w:val="20"/>
          <w:szCs w:val="20"/>
          <w:lang w:eastAsia="ar-SA"/>
        </w:rPr>
        <w:t>9</w:t>
      </w:r>
      <w:r w:rsidRPr="00F905A0">
        <w:rPr>
          <w:sz w:val="20"/>
          <w:szCs w:val="20"/>
          <w:lang w:eastAsia="ar-SA"/>
        </w:rPr>
        <w:t>M</w:t>
      </w:r>
    </w:p>
    <w:p w14:paraId="4FF1CDBF" w14:textId="77777777" w:rsidR="00983D0B" w:rsidRPr="00F905A0" w:rsidRDefault="00983D0B" w:rsidP="002D2995">
      <w:pPr>
        <w:suppressAutoHyphens/>
        <w:rPr>
          <w:lang w:eastAsia="ar-SA"/>
        </w:rPr>
      </w:pPr>
    </w:p>
    <w:p w14:paraId="2BF188B8" w14:textId="77777777" w:rsidR="00016EB1" w:rsidRPr="00F905A0" w:rsidRDefault="00016EB1" w:rsidP="002D2995">
      <w:pPr>
        <w:suppressAutoHyphens/>
        <w:rPr>
          <w:lang w:eastAsia="ar-SA"/>
        </w:rPr>
      </w:pPr>
    </w:p>
    <w:p w14:paraId="5C07BB7C" w14:textId="77777777" w:rsidR="00983D0B" w:rsidRPr="00F905A0" w:rsidRDefault="00983D0B" w:rsidP="002D2995">
      <w:pPr>
        <w:suppressAutoHyphens/>
        <w:jc w:val="center"/>
        <w:rPr>
          <w:b/>
          <w:bCs/>
          <w:sz w:val="28"/>
          <w:szCs w:val="28"/>
          <w:lang w:eastAsia="ar-SA"/>
        </w:rPr>
      </w:pPr>
      <w:r w:rsidRPr="00F905A0">
        <w:rPr>
          <w:b/>
          <w:bCs/>
          <w:sz w:val="28"/>
          <w:szCs w:val="28"/>
          <w:lang w:eastAsia="ar-SA"/>
        </w:rPr>
        <w:t>FINANŠU PIEDĀVĀJUMS</w:t>
      </w:r>
    </w:p>
    <w:p w14:paraId="2FB066E1" w14:textId="77777777" w:rsidR="00983D0B" w:rsidRPr="00F905A0" w:rsidRDefault="00983D0B" w:rsidP="002D2995">
      <w:pPr>
        <w:suppressAutoHyphens/>
        <w:rPr>
          <w:lang w:eastAsia="ar-SA"/>
        </w:rPr>
      </w:pPr>
    </w:p>
    <w:p w14:paraId="1D678F9F" w14:textId="2FCCF138" w:rsidR="00983D0B" w:rsidRPr="00F905A0" w:rsidRDefault="00983D0B" w:rsidP="00532F5F">
      <w:pPr>
        <w:spacing w:after="120"/>
        <w:jc w:val="both"/>
        <w:rPr>
          <w:lang w:eastAsia="ar-SA"/>
        </w:rPr>
      </w:pPr>
      <w:r w:rsidRPr="00F905A0">
        <w:rPr>
          <w:lang w:eastAsia="ar-SA"/>
        </w:rPr>
        <w:t>Iepazinušies ar iepirkuma</w:t>
      </w:r>
      <w:r w:rsidRPr="00F905A0">
        <w:rPr>
          <w:b/>
          <w:bCs/>
          <w:lang w:eastAsia="ar-SA"/>
        </w:rPr>
        <w:t xml:space="preserve"> </w:t>
      </w:r>
      <w:r w:rsidR="00AC0752" w:rsidRPr="00F905A0">
        <w:rPr>
          <w:b/>
          <w:bCs/>
          <w:lang w:eastAsia="ar-SA"/>
        </w:rPr>
        <w:t>“</w:t>
      </w:r>
      <w:r w:rsidR="00142E99" w:rsidRPr="00F905A0">
        <w:rPr>
          <w:b/>
          <w:bCs/>
        </w:rPr>
        <w:t>Karstā ūdens un apkures sildītāju piegāde</w:t>
      </w:r>
      <w:r w:rsidRPr="00F905A0">
        <w:rPr>
          <w:b/>
          <w:lang w:eastAsia="ar-SA"/>
        </w:rPr>
        <w:t xml:space="preserve">”, </w:t>
      </w:r>
      <w:r w:rsidRPr="00F905A0">
        <w:rPr>
          <w:lang w:eastAsia="ar-SA"/>
        </w:rPr>
        <w:t>ID Nr.</w:t>
      </w:r>
      <w:r w:rsidR="006E41DD" w:rsidRPr="00F905A0">
        <w:rPr>
          <w:lang w:eastAsia="ar-SA"/>
        </w:rPr>
        <w:t xml:space="preserve"> </w:t>
      </w:r>
      <w:r w:rsidR="00AE67E4" w:rsidRPr="00F905A0">
        <w:rPr>
          <w:lang w:eastAsia="ar-SA"/>
        </w:rPr>
        <w:t>SIA DDzKSU 202</w:t>
      </w:r>
      <w:r w:rsidR="00AC0752" w:rsidRPr="00F905A0">
        <w:rPr>
          <w:lang w:eastAsia="ar-SA"/>
        </w:rPr>
        <w:t>6</w:t>
      </w:r>
      <w:r w:rsidR="00AE67E4" w:rsidRPr="00F905A0">
        <w:rPr>
          <w:lang w:eastAsia="ar-SA"/>
        </w:rPr>
        <w:t>/</w:t>
      </w:r>
      <w:r w:rsidR="00E31E63" w:rsidRPr="00F905A0">
        <w:rPr>
          <w:lang w:eastAsia="ar-SA"/>
        </w:rPr>
        <w:t>0</w:t>
      </w:r>
      <w:r w:rsidR="00EF30B3" w:rsidRPr="00F905A0">
        <w:rPr>
          <w:lang w:eastAsia="ar-SA"/>
        </w:rPr>
        <w:t>5</w:t>
      </w:r>
      <w:r w:rsidR="00F905A0" w:rsidRPr="00F905A0">
        <w:rPr>
          <w:lang w:eastAsia="ar-SA"/>
        </w:rPr>
        <w:t>9</w:t>
      </w:r>
      <w:r w:rsidR="006E41DD" w:rsidRPr="00F905A0">
        <w:rPr>
          <w:lang w:eastAsia="ar-SA"/>
        </w:rPr>
        <w:t>M</w:t>
      </w:r>
      <w:r w:rsidR="00AE67E4" w:rsidRPr="00F905A0">
        <w:rPr>
          <w:lang w:eastAsia="ar-SA"/>
        </w:rPr>
        <w:t>,</w:t>
      </w:r>
      <w:r w:rsidR="006E41DD" w:rsidRPr="00F905A0">
        <w:rPr>
          <w:lang w:eastAsia="ar-SA"/>
        </w:rPr>
        <w:t xml:space="preserve"> </w:t>
      </w:r>
      <w:r w:rsidRPr="00F905A0">
        <w:rPr>
          <w:lang w:eastAsia="ar-SA"/>
        </w:rPr>
        <w:t>prasībām, piedāvājam iepirkuma nolikumā noteiktajā termiņā veikt no</w:t>
      </w:r>
      <w:r w:rsidR="00145CB2" w:rsidRPr="00F905A0">
        <w:rPr>
          <w:lang w:eastAsia="ar-SA"/>
        </w:rPr>
        <w:t>teiktus tehniskajā specifikācijā atrunāto</w:t>
      </w:r>
      <w:r w:rsidRPr="00F905A0">
        <w:rPr>
          <w:lang w:eastAsia="ar-SA"/>
        </w:rPr>
        <w:t xml:space="preserve"> </w:t>
      </w:r>
      <w:r w:rsidR="00145CB2" w:rsidRPr="00F905A0">
        <w:rPr>
          <w:lang w:eastAsia="ar-SA"/>
        </w:rPr>
        <w:t>piegādi</w:t>
      </w:r>
      <w:r w:rsidRPr="00F905A0">
        <w:rPr>
          <w:lang w:eastAsia="ar-SA"/>
        </w:rPr>
        <w:t xml:space="preserve"> par šādu līgumsummu:</w:t>
      </w: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374"/>
        <w:gridCol w:w="1417"/>
        <w:gridCol w:w="1700"/>
      </w:tblGrid>
      <w:tr w:rsidR="00CF0B3D" w:rsidRPr="00F905A0" w14:paraId="5256DC8F" w14:textId="77777777" w:rsidTr="00D90DF0">
        <w:trPr>
          <w:cantSplit/>
          <w:trHeight w:val="1355"/>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8E44A69" w14:textId="77777777" w:rsidR="00D90DF0" w:rsidRPr="00F905A0" w:rsidRDefault="00D90DF0" w:rsidP="00D90DF0">
            <w:pPr>
              <w:suppressAutoHyphens/>
              <w:jc w:val="center"/>
              <w:rPr>
                <w:b/>
                <w:lang w:eastAsia="ar-SA"/>
              </w:rPr>
            </w:pPr>
            <w:r w:rsidRPr="00F905A0">
              <w:rPr>
                <w:b/>
                <w:lang w:eastAsia="ar-SA"/>
              </w:rPr>
              <w:t>Nr. p.k.</w:t>
            </w:r>
          </w:p>
        </w:tc>
        <w:tc>
          <w:tcPr>
            <w:tcW w:w="6374" w:type="dxa"/>
            <w:tcBorders>
              <w:top w:val="single" w:sz="4" w:space="0" w:color="auto"/>
              <w:left w:val="single" w:sz="4" w:space="0" w:color="auto"/>
              <w:bottom w:val="single" w:sz="4" w:space="0" w:color="auto"/>
              <w:right w:val="single" w:sz="4" w:space="0" w:color="auto"/>
            </w:tcBorders>
            <w:vAlign w:val="center"/>
            <w:hideMark/>
          </w:tcPr>
          <w:p w14:paraId="1D1A412A" w14:textId="0BD0A52B" w:rsidR="00D90DF0" w:rsidRPr="00F905A0" w:rsidRDefault="00D90DF0" w:rsidP="00D90DF0">
            <w:pPr>
              <w:suppressAutoHyphens/>
              <w:jc w:val="center"/>
              <w:rPr>
                <w:b/>
                <w:lang w:eastAsia="ar-SA"/>
              </w:rPr>
            </w:pPr>
            <w:r w:rsidRPr="00F905A0">
              <w:rPr>
                <w:b/>
                <w:lang w:eastAsia="ar-SA"/>
              </w:rPr>
              <w:t>Piedāvātās preces nosaukums, ražotājs un detalizēts apraksts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3429E0F" w14:textId="77777777" w:rsidR="00D90DF0" w:rsidRPr="00F905A0" w:rsidRDefault="00D90DF0" w:rsidP="00D90DF0">
            <w:pPr>
              <w:suppressAutoHyphens/>
              <w:jc w:val="center"/>
              <w:rPr>
                <w:b/>
                <w:lang w:eastAsia="ar-SA"/>
              </w:rPr>
            </w:pPr>
            <w:r w:rsidRPr="00F905A0">
              <w:rPr>
                <w:b/>
                <w:lang w:eastAsia="ar-SA"/>
              </w:rPr>
              <w:t>Mērvienība</w:t>
            </w:r>
          </w:p>
        </w:tc>
        <w:tc>
          <w:tcPr>
            <w:tcW w:w="1700" w:type="dxa"/>
            <w:tcBorders>
              <w:top w:val="single" w:sz="4" w:space="0" w:color="auto"/>
              <w:left w:val="single" w:sz="4" w:space="0" w:color="auto"/>
              <w:bottom w:val="single" w:sz="4" w:space="0" w:color="auto"/>
              <w:right w:val="single" w:sz="4" w:space="0" w:color="auto"/>
            </w:tcBorders>
            <w:vAlign w:val="center"/>
            <w:hideMark/>
          </w:tcPr>
          <w:p w14:paraId="59E57218" w14:textId="0FD79D22" w:rsidR="00D90DF0" w:rsidRPr="00F905A0" w:rsidRDefault="00D90DF0" w:rsidP="00EA2539">
            <w:pPr>
              <w:suppressAutoHyphens/>
              <w:jc w:val="center"/>
              <w:rPr>
                <w:b/>
                <w:lang w:eastAsia="ar-SA"/>
              </w:rPr>
            </w:pPr>
            <w:r w:rsidRPr="00F905A0">
              <w:rPr>
                <w:b/>
                <w:bCs/>
                <w:lang w:eastAsia="ar-SA"/>
              </w:rPr>
              <w:t>Piedāvātā cena par vienu mērvienību</w:t>
            </w:r>
            <w:r w:rsidR="00EA2539" w:rsidRPr="00F905A0">
              <w:rPr>
                <w:b/>
                <w:bCs/>
                <w:lang w:eastAsia="ar-SA"/>
              </w:rPr>
              <w:t xml:space="preserve"> </w:t>
            </w:r>
            <w:r w:rsidRPr="00F905A0">
              <w:rPr>
                <w:b/>
                <w:bCs/>
                <w:lang w:eastAsia="ar-SA"/>
              </w:rPr>
              <w:t>EUR bez PVN</w:t>
            </w:r>
          </w:p>
        </w:tc>
      </w:tr>
      <w:tr w:rsidR="00CF0B3D" w:rsidRPr="00F905A0" w14:paraId="19F12965" w14:textId="77777777" w:rsidTr="00D90DF0">
        <w:trPr>
          <w:trHeight w:val="5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69582B9E" w14:textId="77777777" w:rsidR="00D90DF0" w:rsidRPr="00F905A0" w:rsidRDefault="00D90DF0" w:rsidP="00D90DF0">
            <w:pPr>
              <w:suppressAutoHyphens/>
              <w:jc w:val="center"/>
              <w:rPr>
                <w:bCs/>
                <w:lang w:eastAsia="ar-SA"/>
              </w:rPr>
            </w:pPr>
            <w:r w:rsidRPr="00F905A0">
              <w:rPr>
                <w:bCs/>
                <w:lang w:eastAsia="ar-SA"/>
              </w:rPr>
              <w:t>1</w:t>
            </w:r>
          </w:p>
        </w:tc>
        <w:tc>
          <w:tcPr>
            <w:tcW w:w="6374" w:type="dxa"/>
            <w:tcBorders>
              <w:top w:val="single" w:sz="4" w:space="0" w:color="auto"/>
              <w:left w:val="single" w:sz="4" w:space="0" w:color="auto"/>
              <w:bottom w:val="single" w:sz="4" w:space="0" w:color="auto"/>
              <w:right w:val="single" w:sz="4" w:space="0" w:color="auto"/>
            </w:tcBorders>
            <w:vAlign w:val="center"/>
          </w:tcPr>
          <w:p w14:paraId="768E4C26" w14:textId="77777777" w:rsidR="00D90DF0" w:rsidRPr="00F905A0" w:rsidRDefault="00D90DF0" w:rsidP="00D90DF0">
            <w:pPr>
              <w:suppressAutoHyphens/>
              <w:rPr>
                <w:bCs/>
                <w:lang w:eastAsia="ar-SA"/>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C0C4265" w14:textId="2ECD0698" w:rsidR="00D90DF0" w:rsidRPr="00F905A0" w:rsidRDefault="00532F5F" w:rsidP="00D90DF0">
            <w:pPr>
              <w:suppressAutoHyphens/>
              <w:jc w:val="center"/>
              <w:rPr>
                <w:bCs/>
                <w:lang w:eastAsia="ar-SA"/>
              </w:rPr>
            </w:pPr>
            <w:r w:rsidRPr="00F905A0">
              <w:rPr>
                <w:lang w:eastAsia="ar-SA"/>
              </w:rPr>
              <w:t>gb</w:t>
            </w:r>
          </w:p>
        </w:tc>
        <w:tc>
          <w:tcPr>
            <w:tcW w:w="1700" w:type="dxa"/>
            <w:tcBorders>
              <w:top w:val="single" w:sz="4" w:space="0" w:color="auto"/>
              <w:left w:val="single" w:sz="4" w:space="0" w:color="auto"/>
              <w:bottom w:val="single" w:sz="4" w:space="0" w:color="auto"/>
              <w:right w:val="single" w:sz="4" w:space="0" w:color="auto"/>
            </w:tcBorders>
            <w:vAlign w:val="center"/>
          </w:tcPr>
          <w:p w14:paraId="0D5BE873" w14:textId="77777777" w:rsidR="00D90DF0" w:rsidRPr="00F905A0" w:rsidRDefault="00D90DF0" w:rsidP="00D90DF0">
            <w:pPr>
              <w:suppressAutoHyphens/>
              <w:jc w:val="center"/>
              <w:rPr>
                <w:bCs/>
                <w:lang w:eastAsia="ar-SA"/>
              </w:rPr>
            </w:pPr>
          </w:p>
        </w:tc>
      </w:tr>
      <w:tr w:rsidR="00CF0B3D" w:rsidRPr="00F905A0" w14:paraId="43877EA4" w14:textId="77777777" w:rsidTr="00D90DF0">
        <w:trPr>
          <w:trHeight w:val="5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53CDC236" w14:textId="77777777" w:rsidR="00D90DF0" w:rsidRPr="00F905A0" w:rsidRDefault="00D90DF0" w:rsidP="00D90DF0">
            <w:pPr>
              <w:suppressAutoHyphens/>
              <w:jc w:val="center"/>
              <w:rPr>
                <w:bCs/>
                <w:lang w:eastAsia="ar-SA"/>
              </w:rPr>
            </w:pPr>
            <w:r w:rsidRPr="00F905A0">
              <w:rPr>
                <w:bCs/>
                <w:lang w:eastAsia="ar-SA"/>
              </w:rPr>
              <w:t>2</w:t>
            </w:r>
          </w:p>
        </w:tc>
        <w:tc>
          <w:tcPr>
            <w:tcW w:w="6374" w:type="dxa"/>
            <w:tcBorders>
              <w:top w:val="single" w:sz="4" w:space="0" w:color="auto"/>
              <w:left w:val="single" w:sz="4" w:space="0" w:color="auto"/>
              <w:bottom w:val="single" w:sz="4" w:space="0" w:color="auto"/>
              <w:right w:val="single" w:sz="4" w:space="0" w:color="auto"/>
            </w:tcBorders>
            <w:vAlign w:val="center"/>
          </w:tcPr>
          <w:p w14:paraId="17A06624" w14:textId="77777777" w:rsidR="00D90DF0" w:rsidRPr="00F905A0" w:rsidRDefault="00D90DF0" w:rsidP="00D90DF0">
            <w:pPr>
              <w:suppressAutoHyphens/>
              <w:rPr>
                <w:bCs/>
                <w:lang w:eastAsia="ar-SA"/>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7F7B225B" w14:textId="731942CA" w:rsidR="00D90DF0" w:rsidRPr="00F905A0" w:rsidRDefault="00D90DF0" w:rsidP="00D90DF0">
            <w:pPr>
              <w:suppressAutoHyphens/>
              <w:jc w:val="center"/>
              <w:rPr>
                <w:bCs/>
                <w:lang w:eastAsia="ar-SA"/>
              </w:rPr>
            </w:pPr>
          </w:p>
        </w:tc>
        <w:tc>
          <w:tcPr>
            <w:tcW w:w="1700" w:type="dxa"/>
            <w:tcBorders>
              <w:top w:val="single" w:sz="4" w:space="0" w:color="auto"/>
              <w:left w:val="single" w:sz="4" w:space="0" w:color="auto"/>
              <w:bottom w:val="single" w:sz="4" w:space="0" w:color="auto"/>
              <w:right w:val="single" w:sz="4" w:space="0" w:color="auto"/>
            </w:tcBorders>
            <w:vAlign w:val="center"/>
          </w:tcPr>
          <w:p w14:paraId="31E1EE80" w14:textId="77777777" w:rsidR="00D90DF0" w:rsidRPr="00F905A0" w:rsidRDefault="00D90DF0" w:rsidP="00D90DF0">
            <w:pPr>
              <w:suppressAutoHyphens/>
              <w:jc w:val="center"/>
              <w:rPr>
                <w:bCs/>
                <w:lang w:eastAsia="ar-SA"/>
              </w:rPr>
            </w:pPr>
          </w:p>
        </w:tc>
      </w:tr>
      <w:tr w:rsidR="00CF0B3D" w:rsidRPr="00F905A0" w14:paraId="7A4EDB2C" w14:textId="77777777" w:rsidTr="00D90DF0">
        <w:trPr>
          <w:trHeight w:val="5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401220C3" w14:textId="77777777" w:rsidR="00D90DF0" w:rsidRPr="00F905A0" w:rsidRDefault="00D90DF0" w:rsidP="00D90DF0">
            <w:pPr>
              <w:suppressAutoHyphens/>
              <w:ind w:firstLine="360"/>
              <w:jc w:val="center"/>
              <w:rPr>
                <w:bCs/>
                <w:lang w:eastAsia="ar-SA"/>
              </w:rPr>
            </w:pPr>
            <w:r w:rsidRPr="00F905A0">
              <w:rPr>
                <w:bCs/>
                <w:lang w:eastAsia="ar-SA"/>
              </w:rPr>
              <w:t>…</w:t>
            </w:r>
          </w:p>
        </w:tc>
        <w:tc>
          <w:tcPr>
            <w:tcW w:w="6374" w:type="dxa"/>
            <w:tcBorders>
              <w:top w:val="single" w:sz="4" w:space="0" w:color="auto"/>
              <w:left w:val="single" w:sz="4" w:space="0" w:color="auto"/>
              <w:bottom w:val="single" w:sz="4" w:space="0" w:color="auto"/>
              <w:right w:val="single" w:sz="4" w:space="0" w:color="auto"/>
            </w:tcBorders>
            <w:vAlign w:val="center"/>
          </w:tcPr>
          <w:p w14:paraId="127FA1C0" w14:textId="77777777" w:rsidR="00D90DF0" w:rsidRPr="00F905A0" w:rsidRDefault="00D90DF0" w:rsidP="00D90DF0">
            <w:pPr>
              <w:suppressAutoHyphens/>
              <w:rPr>
                <w:bCs/>
                <w:lang w:eastAsia="ar-SA"/>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56CEC1C" w14:textId="28ED2C23" w:rsidR="00D90DF0" w:rsidRPr="00F905A0" w:rsidRDefault="00D90DF0" w:rsidP="00D90DF0">
            <w:pPr>
              <w:suppressAutoHyphens/>
              <w:jc w:val="center"/>
              <w:rPr>
                <w:bCs/>
                <w:lang w:eastAsia="ar-SA"/>
              </w:rPr>
            </w:pPr>
          </w:p>
        </w:tc>
        <w:tc>
          <w:tcPr>
            <w:tcW w:w="1700" w:type="dxa"/>
            <w:tcBorders>
              <w:top w:val="single" w:sz="4" w:space="0" w:color="auto"/>
              <w:left w:val="single" w:sz="4" w:space="0" w:color="auto"/>
              <w:bottom w:val="single" w:sz="4" w:space="0" w:color="auto"/>
              <w:right w:val="single" w:sz="4" w:space="0" w:color="auto"/>
            </w:tcBorders>
            <w:vAlign w:val="center"/>
          </w:tcPr>
          <w:p w14:paraId="7EAAD233" w14:textId="77777777" w:rsidR="00D90DF0" w:rsidRPr="00F905A0" w:rsidRDefault="00D90DF0" w:rsidP="00D90DF0">
            <w:pPr>
              <w:suppressAutoHyphens/>
              <w:jc w:val="center"/>
              <w:rPr>
                <w:bCs/>
                <w:lang w:eastAsia="ar-SA"/>
              </w:rPr>
            </w:pPr>
          </w:p>
        </w:tc>
      </w:tr>
      <w:tr w:rsidR="00D90DF0" w:rsidRPr="00F905A0" w14:paraId="6C1CEBFB" w14:textId="77777777" w:rsidTr="00D90DF0">
        <w:trPr>
          <w:jc w:val="center"/>
        </w:trPr>
        <w:tc>
          <w:tcPr>
            <w:tcW w:w="8500" w:type="dxa"/>
            <w:gridSpan w:val="3"/>
            <w:tcBorders>
              <w:top w:val="single" w:sz="4" w:space="0" w:color="auto"/>
              <w:left w:val="single" w:sz="4" w:space="0" w:color="auto"/>
              <w:bottom w:val="single" w:sz="4" w:space="0" w:color="auto"/>
              <w:right w:val="single" w:sz="4" w:space="0" w:color="auto"/>
            </w:tcBorders>
            <w:vAlign w:val="center"/>
            <w:hideMark/>
          </w:tcPr>
          <w:p w14:paraId="3E3B0F83" w14:textId="77777777" w:rsidR="00D90DF0" w:rsidRPr="00F905A0" w:rsidRDefault="00D90DF0" w:rsidP="00D90DF0">
            <w:pPr>
              <w:suppressAutoHyphens/>
              <w:jc w:val="right"/>
              <w:rPr>
                <w:b/>
                <w:lang w:eastAsia="ar-SA"/>
              </w:rPr>
            </w:pPr>
            <w:r w:rsidRPr="00F905A0">
              <w:rPr>
                <w:b/>
                <w:lang w:eastAsia="ar-SA"/>
              </w:rPr>
              <w:t>KOPĀ:</w:t>
            </w:r>
          </w:p>
        </w:tc>
        <w:tc>
          <w:tcPr>
            <w:tcW w:w="1700" w:type="dxa"/>
            <w:tcBorders>
              <w:top w:val="single" w:sz="4" w:space="0" w:color="auto"/>
              <w:left w:val="single" w:sz="4" w:space="0" w:color="auto"/>
              <w:bottom w:val="single" w:sz="4" w:space="0" w:color="auto"/>
              <w:right w:val="single" w:sz="4" w:space="0" w:color="auto"/>
            </w:tcBorders>
            <w:vAlign w:val="center"/>
          </w:tcPr>
          <w:p w14:paraId="7ACED70C" w14:textId="77777777" w:rsidR="00D90DF0" w:rsidRPr="00F905A0" w:rsidRDefault="00D90DF0" w:rsidP="00D90DF0">
            <w:pPr>
              <w:suppressAutoHyphens/>
              <w:jc w:val="center"/>
              <w:rPr>
                <w:b/>
                <w:bCs/>
                <w:lang w:eastAsia="ar-SA"/>
              </w:rPr>
            </w:pPr>
          </w:p>
        </w:tc>
      </w:tr>
    </w:tbl>
    <w:p w14:paraId="3EC22458" w14:textId="6AD904B4" w:rsidR="001727E9" w:rsidRPr="00F905A0" w:rsidRDefault="001727E9" w:rsidP="00532F5F">
      <w:pPr>
        <w:keepLines/>
        <w:widowControl w:val="0"/>
        <w:suppressAutoHyphens/>
        <w:spacing w:before="120"/>
        <w:jc w:val="both"/>
        <w:rPr>
          <w:b/>
          <w:bCs/>
          <w:lang w:eastAsia="ar-SA"/>
        </w:rPr>
      </w:pPr>
      <w:r w:rsidRPr="00F905A0">
        <w:rPr>
          <w:b/>
          <w:bCs/>
          <w:lang w:eastAsia="ar-SA"/>
        </w:rPr>
        <w:t>Mēs garantējam:</w:t>
      </w:r>
    </w:p>
    <w:p w14:paraId="020AC97F" w14:textId="14E74390" w:rsidR="00735B4E" w:rsidRPr="00F905A0" w:rsidRDefault="00735B4E" w:rsidP="00735B4E">
      <w:pPr>
        <w:numPr>
          <w:ilvl w:val="0"/>
          <w:numId w:val="25"/>
        </w:numPr>
        <w:suppressAutoHyphens/>
        <w:ind w:left="720" w:hanging="360"/>
        <w:jc w:val="both"/>
        <w:rPr>
          <w:szCs w:val="10"/>
        </w:rPr>
      </w:pPr>
      <w:r w:rsidRPr="00F905A0">
        <w:rPr>
          <w:szCs w:val="10"/>
        </w:rPr>
        <w:t>nodrošināt iespēju iepirkt preces pa daļām saskaņā ar pasūtījumu;</w:t>
      </w:r>
    </w:p>
    <w:p w14:paraId="1C7D4BCD" w14:textId="6FCB1A3C" w:rsidR="00735B4E" w:rsidRPr="00F905A0" w:rsidRDefault="00735B4E" w:rsidP="00735B4E">
      <w:pPr>
        <w:numPr>
          <w:ilvl w:val="0"/>
          <w:numId w:val="25"/>
        </w:numPr>
        <w:suppressAutoHyphens/>
        <w:ind w:left="720" w:hanging="360"/>
        <w:jc w:val="both"/>
        <w:rPr>
          <w:szCs w:val="10"/>
        </w:rPr>
      </w:pPr>
      <w:r w:rsidRPr="00F905A0">
        <w:rPr>
          <w:szCs w:val="10"/>
        </w:rPr>
        <w:t>nodrošināt bezmaksas preces piegādi līdz pasūtītāja piegādes adresei;</w:t>
      </w:r>
    </w:p>
    <w:p w14:paraId="72E0AD6E" w14:textId="2973317B" w:rsidR="00735B4E" w:rsidRPr="00F905A0" w:rsidRDefault="00735B4E" w:rsidP="00735B4E">
      <w:pPr>
        <w:numPr>
          <w:ilvl w:val="0"/>
          <w:numId w:val="25"/>
        </w:numPr>
        <w:suppressAutoHyphens/>
        <w:ind w:left="720" w:hanging="360"/>
        <w:jc w:val="both"/>
        <w:rPr>
          <w:szCs w:val="10"/>
        </w:rPr>
      </w:pPr>
      <w:r w:rsidRPr="00F905A0">
        <w:rPr>
          <w:szCs w:val="10"/>
        </w:rPr>
        <w:t xml:space="preserve">piegādāt preces </w:t>
      </w:r>
      <w:r w:rsidR="00755319" w:rsidRPr="00F905A0">
        <w:rPr>
          <w:szCs w:val="10"/>
        </w:rPr>
        <w:t>1</w:t>
      </w:r>
      <w:r w:rsidR="00532F5F" w:rsidRPr="00F905A0">
        <w:rPr>
          <w:szCs w:val="10"/>
        </w:rPr>
        <w:t>5</w:t>
      </w:r>
      <w:r w:rsidRPr="00F905A0">
        <w:rPr>
          <w:szCs w:val="10"/>
        </w:rPr>
        <w:t xml:space="preserve"> (</w:t>
      </w:r>
      <w:r w:rsidR="00532F5F" w:rsidRPr="00F905A0">
        <w:rPr>
          <w:szCs w:val="10"/>
        </w:rPr>
        <w:t>piecpadsmit</w:t>
      </w:r>
      <w:r w:rsidRPr="00F905A0">
        <w:rPr>
          <w:szCs w:val="10"/>
        </w:rPr>
        <w:t xml:space="preserve">) </w:t>
      </w:r>
      <w:r w:rsidR="00FB04EE" w:rsidRPr="00F905A0">
        <w:rPr>
          <w:szCs w:val="10"/>
        </w:rPr>
        <w:t>darba</w:t>
      </w:r>
      <w:r w:rsidRPr="00F905A0">
        <w:rPr>
          <w:szCs w:val="10"/>
        </w:rPr>
        <w:t xml:space="preserve"> dienu laikā no pasūtījuma saņemšanas dienas.</w:t>
      </w:r>
    </w:p>
    <w:p w14:paraId="31578672" w14:textId="38F90FDF" w:rsidR="00983D0B" w:rsidRPr="00F905A0" w:rsidRDefault="00983D0B" w:rsidP="00532F5F">
      <w:pPr>
        <w:keepLines/>
        <w:widowControl w:val="0"/>
        <w:suppressAutoHyphens/>
        <w:spacing w:before="120"/>
        <w:jc w:val="both"/>
        <w:rPr>
          <w:b/>
          <w:bCs/>
          <w:lang w:eastAsia="ar-SA"/>
        </w:rPr>
      </w:pPr>
      <w:r w:rsidRPr="00F905A0">
        <w:rPr>
          <w:b/>
          <w:bCs/>
          <w:lang w:eastAsia="ar-SA"/>
        </w:rPr>
        <w:t>Mēs apliecinām, ka:</w:t>
      </w:r>
    </w:p>
    <w:p w14:paraId="3B09C51F" w14:textId="31FEA762" w:rsidR="00735B4E" w:rsidRPr="00F905A0" w:rsidRDefault="00735B4E" w:rsidP="002D2995">
      <w:pPr>
        <w:keepLines/>
        <w:widowControl w:val="0"/>
        <w:numPr>
          <w:ilvl w:val="0"/>
          <w:numId w:val="8"/>
        </w:numPr>
        <w:tabs>
          <w:tab w:val="clear" w:pos="1069"/>
          <w:tab w:val="num" w:pos="-1800"/>
          <w:tab w:val="num" w:pos="709"/>
        </w:tabs>
        <w:suppressAutoHyphens/>
        <w:ind w:left="720"/>
        <w:jc w:val="both"/>
        <w:rPr>
          <w:lang w:eastAsia="ar-SA"/>
        </w:rPr>
      </w:pPr>
      <w:r w:rsidRPr="00F905A0">
        <w:rPr>
          <w:szCs w:val="10"/>
        </w:rPr>
        <w:t>piedāvāta Prece un tās komplektējošās daļas nav iepriekš lietotas;</w:t>
      </w:r>
    </w:p>
    <w:p w14:paraId="05CD9C82" w14:textId="5E09DA55" w:rsidR="00983D0B" w:rsidRPr="00F905A0" w:rsidRDefault="001727E9" w:rsidP="002D2995">
      <w:pPr>
        <w:keepLines/>
        <w:widowControl w:val="0"/>
        <w:numPr>
          <w:ilvl w:val="0"/>
          <w:numId w:val="8"/>
        </w:numPr>
        <w:tabs>
          <w:tab w:val="clear" w:pos="1069"/>
          <w:tab w:val="num" w:pos="-1800"/>
          <w:tab w:val="num" w:pos="709"/>
        </w:tabs>
        <w:suppressAutoHyphens/>
        <w:ind w:left="720"/>
        <w:jc w:val="both"/>
        <w:rPr>
          <w:lang w:eastAsia="ar-SA"/>
        </w:rPr>
      </w:pPr>
      <w:r w:rsidRPr="00F905A0">
        <w:rPr>
          <w:lang w:eastAsia="ar-SA"/>
        </w:rPr>
        <w:t>n</w:t>
      </w:r>
      <w:r w:rsidR="00983D0B" w:rsidRPr="00F905A0">
        <w:rPr>
          <w:lang w:eastAsia="ar-SA"/>
        </w:rPr>
        <w:t>ekādā veidā neesam ieinteresēti nevienā citā piedāvājumā, kas iesniegts šajā iepirkumā;</w:t>
      </w:r>
    </w:p>
    <w:p w14:paraId="3BF9D994" w14:textId="7CCA10C0" w:rsidR="00983D0B" w:rsidRPr="00F905A0" w:rsidRDefault="001727E9" w:rsidP="002D2995">
      <w:pPr>
        <w:keepNext/>
        <w:keepLines/>
        <w:widowControl w:val="0"/>
        <w:numPr>
          <w:ilvl w:val="0"/>
          <w:numId w:val="7"/>
        </w:numPr>
        <w:tabs>
          <w:tab w:val="left" w:pos="360"/>
          <w:tab w:val="num" w:pos="709"/>
        </w:tabs>
        <w:suppressAutoHyphens/>
        <w:ind w:left="720" w:hanging="360"/>
        <w:jc w:val="both"/>
        <w:rPr>
          <w:b/>
          <w:bCs/>
          <w:caps/>
        </w:rPr>
      </w:pPr>
      <w:r w:rsidRPr="00F905A0">
        <w:rPr>
          <w:lang w:eastAsia="ar-SA"/>
        </w:rPr>
        <w:t>n</w:t>
      </w:r>
      <w:r w:rsidR="00983D0B" w:rsidRPr="00F905A0">
        <w:rPr>
          <w:lang w:eastAsia="ar-SA"/>
        </w:rPr>
        <w:t>av tādu apstākļu, kuri liegtu mums piedalīties i</w:t>
      </w:r>
      <w:r w:rsidR="00E31E63" w:rsidRPr="00F905A0">
        <w:rPr>
          <w:lang w:eastAsia="ar-SA"/>
        </w:rPr>
        <w:t>epirkumā un izpildīt tehniskajā specifikācijā norādītās prasības;</w:t>
      </w:r>
    </w:p>
    <w:p w14:paraId="7B1CDF00" w14:textId="460F7802" w:rsidR="00983D0B" w:rsidRPr="00F905A0" w:rsidRDefault="001727E9" w:rsidP="002D2995">
      <w:pPr>
        <w:keepNext/>
        <w:keepLines/>
        <w:widowControl w:val="0"/>
        <w:numPr>
          <w:ilvl w:val="0"/>
          <w:numId w:val="7"/>
        </w:numPr>
        <w:tabs>
          <w:tab w:val="left" w:pos="360"/>
          <w:tab w:val="num" w:pos="709"/>
        </w:tabs>
        <w:suppressAutoHyphens/>
        <w:ind w:left="720" w:hanging="360"/>
        <w:jc w:val="both"/>
        <w:rPr>
          <w:b/>
          <w:bCs/>
          <w:caps/>
        </w:rPr>
      </w:pPr>
      <w:r w:rsidRPr="00F905A0">
        <w:rPr>
          <w:lang w:eastAsia="ar-SA"/>
        </w:rPr>
        <w:t>p</w:t>
      </w:r>
      <w:r w:rsidR="00983D0B" w:rsidRPr="00F905A0">
        <w:rPr>
          <w:lang w:eastAsia="ar-SA"/>
        </w:rPr>
        <w:t>iedāvājuma summā iekļautas visas pretendenta paredzamās izmaksas un visi nodokļi un nodevas, ja tādas ir paredzētas (izņemot PVN), k</w:t>
      </w:r>
      <w:r w:rsidR="00145CB2" w:rsidRPr="00F905A0">
        <w:rPr>
          <w:lang w:eastAsia="ar-SA"/>
        </w:rPr>
        <w:t>as nepieciešami kvalitatīvai piegādes</w:t>
      </w:r>
      <w:r w:rsidR="00983D0B" w:rsidRPr="00F905A0">
        <w:rPr>
          <w:lang w:eastAsia="ar-SA"/>
        </w:rPr>
        <w:t xml:space="preserve"> izpildei.</w:t>
      </w:r>
    </w:p>
    <w:p w14:paraId="1DA3F3D8" w14:textId="77777777" w:rsidR="00983D0B" w:rsidRPr="00F905A0" w:rsidRDefault="00983D0B" w:rsidP="002D2995">
      <w:pPr>
        <w:rPr>
          <w:b/>
          <w:bCs/>
          <w:cap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CF0B3D" w:rsidRPr="00F905A0" w14:paraId="592E85D4" w14:textId="77777777" w:rsidTr="00983D0B">
        <w:trPr>
          <w:trHeight w:val="165"/>
        </w:trPr>
        <w:tc>
          <w:tcPr>
            <w:tcW w:w="4588" w:type="dxa"/>
            <w:tcBorders>
              <w:top w:val="single" w:sz="4" w:space="0" w:color="000000"/>
              <w:left w:val="single" w:sz="4" w:space="0" w:color="000000"/>
              <w:bottom w:val="single" w:sz="4" w:space="0" w:color="000000"/>
              <w:right w:val="nil"/>
            </w:tcBorders>
          </w:tcPr>
          <w:p w14:paraId="35CE6E3A" w14:textId="2E94DEA5" w:rsidR="00983D0B" w:rsidRPr="00F905A0" w:rsidRDefault="00E31E63" w:rsidP="002D2995">
            <w:pPr>
              <w:keepLines/>
              <w:widowControl w:val="0"/>
              <w:suppressAutoHyphens/>
              <w:ind w:left="425"/>
              <w:jc w:val="both"/>
              <w:rPr>
                <w:b/>
                <w:bCs/>
                <w:lang w:eastAsia="ar-SA"/>
              </w:rPr>
            </w:pPr>
            <w:r w:rsidRPr="00F905A0">
              <w:rPr>
                <w:b/>
                <w:bCs/>
                <w:lang w:eastAsia="ar-SA"/>
              </w:rPr>
              <w:t xml:space="preserve">Vārds, uzvārds, </w:t>
            </w:r>
            <w:r w:rsidR="00983D0B" w:rsidRPr="00F905A0">
              <w:rPr>
                <w:b/>
                <w:bCs/>
                <w:lang w:eastAsia="ar-SA"/>
              </w:rPr>
              <w:t>amats</w:t>
            </w:r>
          </w:p>
        </w:tc>
        <w:tc>
          <w:tcPr>
            <w:tcW w:w="4734" w:type="dxa"/>
            <w:tcBorders>
              <w:top w:val="single" w:sz="4" w:space="0" w:color="000000"/>
              <w:left w:val="single" w:sz="4" w:space="0" w:color="000000"/>
              <w:bottom w:val="single" w:sz="4" w:space="0" w:color="000000"/>
              <w:right w:val="single" w:sz="4" w:space="0" w:color="000000"/>
            </w:tcBorders>
          </w:tcPr>
          <w:p w14:paraId="4B6768DB" w14:textId="77777777" w:rsidR="00983D0B" w:rsidRPr="00F905A0" w:rsidRDefault="00983D0B" w:rsidP="002D2995">
            <w:pPr>
              <w:keepLines/>
              <w:widowControl w:val="0"/>
              <w:suppressAutoHyphens/>
              <w:ind w:left="425"/>
              <w:jc w:val="both"/>
              <w:rPr>
                <w:lang w:eastAsia="ar-SA"/>
              </w:rPr>
            </w:pPr>
          </w:p>
        </w:tc>
      </w:tr>
      <w:tr w:rsidR="00CF0B3D" w:rsidRPr="00F905A0" w14:paraId="6EA43E78" w14:textId="77777777" w:rsidTr="00983D0B">
        <w:trPr>
          <w:trHeight w:val="175"/>
        </w:trPr>
        <w:tc>
          <w:tcPr>
            <w:tcW w:w="4588" w:type="dxa"/>
            <w:tcBorders>
              <w:top w:val="nil"/>
              <w:left w:val="single" w:sz="4" w:space="0" w:color="000000"/>
              <w:bottom w:val="single" w:sz="4" w:space="0" w:color="auto"/>
              <w:right w:val="nil"/>
            </w:tcBorders>
          </w:tcPr>
          <w:p w14:paraId="68D101E9" w14:textId="77777777" w:rsidR="00983D0B" w:rsidRPr="00F905A0" w:rsidRDefault="00983D0B" w:rsidP="002D2995">
            <w:pPr>
              <w:keepLines/>
              <w:widowControl w:val="0"/>
              <w:suppressAutoHyphens/>
              <w:ind w:left="425"/>
              <w:jc w:val="both"/>
              <w:rPr>
                <w:b/>
                <w:bCs/>
                <w:lang w:eastAsia="ar-SA"/>
              </w:rPr>
            </w:pPr>
            <w:r w:rsidRPr="00F905A0">
              <w:rPr>
                <w:b/>
                <w:bCs/>
                <w:lang w:eastAsia="ar-SA"/>
              </w:rPr>
              <w:t xml:space="preserve">Paraksts </w:t>
            </w:r>
          </w:p>
        </w:tc>
        <w:tc>
          <w:tcPr>
            <w:tcW w:w="4734" w:type="dxa"/>
            <w:tcBorders>
              <w:top w:val="nil"/>
              <w:left w:val="single" w:sz="4" w:space="0" w:color="000000"/>
              <w:bottom w:val="single" w:sz="4" w:space="0" w:color="auto"/>
              <w:right w:val="single" w:sz="4" w:space="0" w:color="000000"/>
            </w:tcBorders>
          </w:tcPr>
          <w:p w14:paraId="35433710" w14:textId="77777777" w:rsidR="00983D0B" w:rsidRPr="00F905A0" w:rsidRDefault="00983D0B" w:rsidP="002D2995">
            <w:pPr>
              <w:keepLines/>
              <w:widowControl w:val="0"/>
              <w:suppressAutoHyphens/>
              <w:ind w:left="425"/>
              <w:jc w:val="both"/>
              <w:rPr>
                <w:lang w:eastAsia="ar-SA"/>
              </w:rPr>
            </w:pPr>
          </w:p>
        </w:tc>
      </w:tr>
      <w:tr w:rsidR="00CF0B3D" w:rsidRPr="00F905A0" w14:paraId="2110B313" w14:textId="77777777" w:rsidTr="00983D0B">
        <w:trPr>
          <w:trHeight w:val="172"/>
        </w:trPr>
        <w:tc>
          <w:tcPr>
            <w:tcW w:w="4588" w:type="dxa"/>
            <w:tcBorders>
              <w:top w:val="single" w:sz="4" w:space="0" w:color="auto"/>
              <w:left w:val="single" w:sz="4" w:space="0" w:color="000000"/>
              <w:bottom w:val="single" w:sz="4" w:space="0" w:color="000000"/>
              <w:right w:val="nil"/>
            </w:tcBorders>
          </w:tcPr>
          <w:p w14:paraId="2DFD83BF" w14:textId="77777777" w:rsidR="00983D0B" w:rsidRPr="00F905A0" w:rsidRDefault="00983D0B" w:rsidP="002D2995">
            <w:pPr>
              <w:keepLines/>
              <w:widowControl w:val="0"/>
              <w:suppressAutoHyphens/>
              <w:ind w:left="425"/>
              <w:jc w:val="both"/>
              <w:rPr>
                <w:b/>
                <w:bCs/>
                <w:lang w:eastAsia="ar-SA"/>
              </w:rPr>
            </w:pPr>
            <w:r w:rsidRPr="00F905A0">
              <w:rPr>
                <w:b/>
                <w:bCs/>
                <w:lang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71B3FD7E" w14:textId="77777777" w:rsidR="00983D0B" w:rsidRPr="00F905A0" w:rsidRDefault="00983D0B" w:rsidP="002D2995">
            <w:pPr>
              <w:keepLines/>
              <w:widowControl w:val="0"/>
              <w:suppressAutoHyphens/>
              <w:ind w:left="425"/>
              <w:jc w:val="both"/>
              <w:rPr>
                <w:lang w:eastAsia="ar-SA"/>
              </w:rPr>
            </w:pPr>
          </w:p>
        </w:tc>
      </w:tr>
    </w:tbl>
    <w:p w14:paraId="18B2B3C0" w14:textId="77777777" w:rsidR="00983D0B" w:rsidRPr="00F905A0" w:rsidRDefault="00983D0B" w:rsidP="002D2995">
      <w:pPr>
        <w:rPr>
          <w:b/>
          <w:bCs/>
          <w:caps/>
        </w:rPr>
      </w:pPr>
    </w:p>
    <w:p w14:paraId="32FA61AF" w14:textId="2F07A721" w:rsidR="00983D0B" w:rsidRPr="00F905A0" w:rsidRDefault="00983D0B" w:rsidP="002D2995">
      <w:pPr>
        <w:suppressAutoHyphens/>
        <w:rPr>
          <w:lang w:eastAsia="lv-LV"/>
        </w:rPr>
      </w:pPr>
      <w:r w:rsidRPr="00F905A0">
        <w:br w:type="page"/>
      </w:r>
    </w:p>
    <w:p w14:paraId="01659170" w14:textId="723455F8" w:rsidR="00983D0B" w:rsidRPr="00F905A0" w:rsidRDefault="005162A4" w:rsidP="002D2995">
      <w:pPr>
        <w:ind w:left="4678"/>
        <w:jc w:val="right"/>
        <w:rPr>
          <w:sz w:val="20"/>
          <w:szCs w:val="20"/>
        </w:rPr>
      </w:pPr>
      <w:r w:rsidRPr="00F905A0">
        <w:rPr>
          <w:b/>
          <w:bCs/>
          <w:caps/>
          <w:sz w:val="20"/>
          <w:szCs w:val="20"/>
        </w:rPr>
        <w:lastRenderedPageBreak/>
        <w:t>4</w:t>
      </w:r>
      <w:r w:rsidR="00983D0B" w:rsidRPr="00F905A0">
        <w:rPr>
          <w:b/>
          <w:bCs/>
          <w:caps/>
          <w:sz w:val="20"/>
          <w:szCs w:val="20"/>
        </w:rPr>
        <w:t>.Pielikums</w:t>
      </w:r>
      <w:r w:rsidR="00983D0B" w:rsidRPr="00F905A0">
        <w:rPr>
          <w:sz w:val="20"/>
          <w:szCs w:val="20"/>
        </w:rPr>
        <w:t xml:space="preserve"> iepirkuma nolikumam</w:t>
      </w:r>
    </w:p>
    <w:p w14:paraId="7271E27C" w14:textId="04B66147" w:rsidR="008D495B" w:rsidRPr="00F905A0" w:rsidRDefault="00142E99" w:rsidP="008D495B">
      <w:pPr>
        <w:keepNext/>
        <w:suppressAutoHyphens/>
        <w:ind w:left="5040" w:right="-29"/>
        <w:jc w:val="right"/>
        <w:outlineLvl w:val="1"/>
        <w:rPr>
          <w:sz w:val="20"/>
          <w:szCs w:val="20"/>
        </w:rPr>
      </w:pPr>
      <w:r w:rsidRPr="00F905A0">
        <w:rPr>
          <w:sz w:val="20"/>
          <w:szCs w:val="20"/>
        </w:rPr>
        <w:t>Karstā ūdens un apkures sildītāju piegāde</w:t>
      </w:r>
    </w:p>
    <w:p w14:paraId="160AA942" w14:textId="1531CD8B" w:rsidR="008D495B" w:rsidRPr="00F905A0" w:rsidRDefault="008D495B" w:rsidP="008D495B">
      <w:pPr>
        <w:keepNext/>
        <w:suppressAutoHyphens/>
        <w:ind w:left="5040" w:right="-29"/>
        <w:jc w:val="right"/>
        <w:outlineLvl w:val="1"/>
        <w:rPr>
          <w:sz w:val="20"/>
          <w:szCs w:val="20"/>
        </w:rPr>
      </w:pPr>
      <w:r w:rsidRPr="00F905A0">
        <w:rPr>
          <w:sz w:val="20"/>
          <w:szCs w:val="20"/>
        </w:rPr>
        <w:t>Identifikācijas numurs</w:t>
      </w:r>
      <w:r w:rsidRPr="00F905A0">
        <w:rPr>
          <w:sz w:val="20"/>
          <w:szCs w:val="20"/>
          <w:lang w:eastAsia="ar-SA"/>
        </w:rPr>
        <w:t xml:space="preserve"> SIA DDzKSU 2026/0</w:t>
      </w:r>
      <w:r w:rsidR="00EF30B3" w:rsidRPr="00F905A0">
        <w:rPr>
          <w:sz w:val="20"/>
          <w:szCs w:val="20"/>
          <w:lang w:eastAsia="ar-SA"/>
        </w:rPr>
        <w:t>5</w:t>
      </w:r>
      <w:r w:rsidR="00F905A0" w:rsidRPr="00F905A0">
        <w:rPr>
          <w:sz w:val="20"/>
          <w:szCs w:val="20"/>
          <w:lang w:eastAsia="ar-SA"/>
        </w:rPr>
        <w:t>9</w:t>
      </w:r>
      <w:r w:rsidRPr="00F905A0">
        <w:rPr>
          <w:sz w:val="20"/>
          <w:szCs w:val="20"/>
          <w:lang w:eastAsia="ar-SA"/>
        </w:rPr>
        <w:t>M</w:t>
      </w:r>
    </w:p>
    <w:p w14:paraId="308938D3" w14:textId="37CDE5E5" w:rsidR="00983D0B" w:rsidRPr="00F905A0" w:rsidRDefault="00983D0B" w:rsidP="002D2995">
      <w:pPr>
        <w:ind w:left="4678"/>
        <w:jc w:val="right"/>
        <w:rPr>
          <w:bCs/>
          <w:sz w:val="20"/>
          <w:szCs w:val="20"/>
          <w:lang w:eastAsia="ar-SA"/>
        </w:rPr>
      </w:pPr>
    </w:p>
    <w:p w14:paraId="1B55C6E7" w14:textId="77777777" w:rsidR="00983D0B" w:rsidRPr="00F905A0" w:rsidRDefault="00983D0B" w:rsidP="002D2995">
      <w:pPr>
        <w:rPr>
          <w:bCs/>
          <w:sz w:val="20"/>
          <w:szCs w:val="20"/>
          <w:lang w:eastAsia="ar-SA"/>
        </w:rPr>
      </w:pPr>
    </w:p>
    <w:p w14:paraId="44BC5F80" w14:textId="77777777" w:rsidR="00983D0B" w:rsidRPr="00F905A0" w:rsidRDefault="00983D0B" w:rsidP="002D2995">
      <w:pPr>
        <w:suppressAutoHyphens/>
        <w:jc w:val="right"/>
        <w:rPr>
          <w:i/>
          <w:lang w:eastAsia="ar-SA"/>
        </w:rPr>
      </w:pPr>
      <w:r w:rsidRPr="00F905A0">
        <w:rPr>
          <w:i/>
          <w:lang w:eastAsia="ar-SA"/>
        </w:rPr>
        <w:t>Līguma projekts</w:t>
      </w:r>
    </w:p>
    <w:p w14:paraId="46B90E1F" w14:textId="77777777" w:rsidR="00532F5F" w:rsidRPr="00F905A0" w:rsidRDefault="00532F5F" w:rsidP="00EF30B3">
      <w:pPr>
        <w:jc w:val="center"/>
        <w:rPr>
          <w:b/>
          <w:sz w:val="28"/>
          <w:szCs w:val="28"/>
        </w:rPr>
      </w:pPr>
    </w:p>
    <w:p w14:paraId="3A87E3D1" w14:textId="6447BF35" w:rsidR="00EF30B3" w:rsidRPr="00F905A0" w:rsidRDefault="00EF30B3" w:rsidP="00EF30B3">
      <w:pPr>
        <w:jc w:val="center"/>
        <w:rPr>
          <w:b/>
          <w:sz w:val="28"/>
          <w:szCs w:val="28"/>
        </w:rPr>
      </w:pPr>
      <w:r w:rsidRPr="00F905A0">
        <w:rPr>
          <w:b/>
          <w:sz w:val="28"/>
          <w:szCs w:val="28"/>
        </w:rPr>
        <w:t>PIRKUMA LĪGUMS Nr. SIA DDzKSU [..]</w:t>
      </w:r>
    </w:p>
    <w:p w14:paraId="0A3B9A14" w14:textId="77777777" w:rsidR="00EF30B3" w:rsidRPr="00F905A0" w:rsidRDefault="00EF30B3" w:rsidP="00EF30B3"/>
    <w:p w14:paraId="2B9299E1" w14:textId="13DE2EFD" w:rsidR="00EF30B3" w:rsidRPr="00F905A0" w:rsidRDefault="00EF30B3" w:rsidP="00EF30B3">
      <w:pPr>
        <w:pStyle w:val="Heading6"/>
        <w:numPr>
          <w:ilvl w:val="0"/>
          <w:numId w:val="0"/>
        </w:numPr>
        <w:rPr>
          <w:b w:val="0"/>
          <w:sz w:val="24"/>
        </w:rPr>
      </w:pPr>
      <w:r w:rsidRPr="00F905A0">
        <w:rPr>
          <w:b w:val="0"/>
          <w:sz w:val="24"/>
        </w:rPr>
        <w:t>Daugavpilī</w:t>
      </w:r>
    </w:p>
    <w:p w14:paraId="32261173" w14:textId="77777777" w:rsidR="00EF30B3" w:rsidRPr="00F905A0" w:rsidRDefault="00EF30B3" w:rsidP="00EF30B3">
      <w:pPr>
        <w:jc w:val="both"/>
        <w:rPr>
          <w:b/>
        </w:rPr>
      </w:pPr>
    </w:p>
    <w:p w14:paraId="797831E7" w14:textId="77777777" w:rsidR="00EF30B3" w:rsidRPr="00F905A0" w:rsidRDefault="00EF30B3" w:rsidP="00EF30B3">
      <w:pPr>
        <w:ind w:firstLine="567"/>
        <w:jc w:val="both"/>
      </w:pPr>
      <w:r w:rsidRPr="00F905A0">
        <w:rPr>
          <w:b/>
        </w:rPr>
        <w:t>Sabiedrība ar ierobežotu atbildību “Daugavpils dzīvokļu un komunālās saimniecības uzņēmums”</w:t>
      </w:r>
      <w:r w:rsidRPr="00F905A0">
        <w:t xml:space="preserve">, vienotais reģistrācijas numurs 41503002485, juridiskā adrese: Liepājas iela 21, Daugavpils, LV-5417 (turpmāk – </w:t>
      </w:r>
      <w:r w:rsidRPr="00F905A0">
        <w:rPr>
          <w:b/>
        </w:rPr>
        <w:t>Pircējs</w:t>
      </w:r>
      <w:r w:rsidRPr="00F905A0">
        <w:t>), tās [..] personā, kurš darbojas uz [..] pamata, no vienas puses</w:t>
      </w:r>
    </w:p>
    <w:p w14:paraId="131F75EA" w14:textId="77777777" w:rsidR="00EF30B3" w:rsidRPr="00F905A0" w:rsidRDefault="00EF30B3" w:rsidP="00EF30B3">
      <w:pPr>
        <w:jc w:val="both"/>
        <w:rPr>
          <w:i/>
        </w:rPr>
      </w:pPr>
      <w:r w:rsidRPr="00F905A0">
        <w:t xml:space="preserve">                                                              </w:t>
      </w:r>
      <w:r w:rsidRPr="00F905A0">
        <w:rPr>
          <w:i/>
        </w:rPr>
        <w:t>un</w:t>
      </w:r>
    </w:p>
    <w:p w14:paraId="38FB4363" w14:textId="77777777" w:rsidR="00EF30B3" w:rsidRPr="00F905A0" w:rsidRDefault="00EF30B3" w:rsidP="00EF30B3">
      <w:pPr>
        <w:jc w:val="both"/>
      </w:pPr>
      <w:r w:rsidRPr="00F905A0">
        <w:t xml:space="preserve">________________________________________________________________ (turpmāk – </w:t>
      </w:r>
      <w:r w:rsidRPr="00F905A0">
        <w:rPr>
          <w:b/>
        </w:rPr>
        <w:t>Pārdevējs</w:t>
      </w:r>
      <w:r w:rsidRPr="00F905A0">
        <w:t xml:space="preserve">), [..], no otras puses (Pircējs un Pārdevējs kopā saukti – Puses, katrs atsevišķi arī – Puse), </w:t>
      </w:r>
    </w:p>
    <w:p w14:paraId="1A54FB58" w14:textId="77777777" w:rsidR="00EF30B3" w:rsidRPr="00F905A0" w:rsidRDefault="00EF30B3" w:rsidP="00EF30B3">
      <w:pPr>
        <w:ind w:firstLine="357"/>
        <w:jc w:val="both"/>
      </w:pPr>
      <w:r w:rsidRPr="00F905A0">
        <w:t xml:space="preserve">pamatojoties uz Pircēja Iepirkuma komisijas </w:t>
      </w:r>
      <w:r w:rsidRPr="00F905A0">
        <w:rPr>
          <w:iCs/>
        </w:rPr>
        <w:t>(datums)</w:t>
      </w:r>
      <w:r w:rsidRPr="00F905A0">
        <w:t xml:space="preserve"> lēmumu iepirkumā </w:t>
      </w:r>
      <w:r w:rsidRPr="00F905A0">
        <w:rPr>
          <w:b/>
        </w:rPr>
        <w:t xml:space="preserve">[..] identifikācijas Nr. SIA DDzKSU 2026/[..] </w:t>
      </w:r>
      <w:r w:rsidRPr="00F905A0">
        <w:t xml:space="preserve">(turpmāk – Iepirkums), Latvijas Republikas normatīvajiem aktiem, bez maldības, viltus un spaidiem noslēdz sekojoša satura preces pirkuma līgumu (turpmāk – </w:t>
      </w:r>
      <w:r w:rsidRPr="00F905A0">
        <w:rPr>
          <w:b/>
        </w:rPr>
        <w:t>Līgums</w:t>
      </w:r>
      <w:r w:rsidRPr="00F905A0">
        <w:t xml:space="preserve">) </w:t>
      </w:r>
    </w:p>
    <w:p w14:paraId="6AED6A81" w14:textId="77777777" w:rsidR="00532F5F" w:rsidRPr="00F905A0" w:rsidRDefault="00532F5F" w:rsidP="00532F5F">
      <w:pPr>
        <w:rPr>
          <w:b/>
        </w:rPr>
      </w:pPr>
    </w:p>
    <w:p w14:paraId="493B124B" w14:textId="708ED176" w:rsidR="00EF30B3" w:rsidRPr="00F905A0" w:rsidRDefault="00532F5F" w:rsidP="00532F5F">
      <w:pPr>
        <w:jc w:val="center"/>
        <w:rPr>
          <w:b/>
        </w:rPr>
      </w:pPr>
      <w:r w:rsidRPr="00F905A0">
        <w:rPr>
          <w:b/>
        </w:rPr>
        <w:t xml:space="preserve">I. </w:t>
      </w:r>
      <w:r w:rsidR="00EF30B3" w:rsidRPr="00F905A0">
        <w:rPr>
          <w:b/>
        </w:rPr>
        <w:t>LĪGUMA PRIEKŠMETS</w:t>
      </w:r>
    </w:p>
    <w:p w14:paraId="426AA317" w14:textId="77777777" w:rsidR="00F905A0" w:rsidRDefault="00F905A0" w:rsidP="00EF30B3">
      <w:pPr>
        <w:jc w:val="both"/>
      </w:pPr>
    </w:p>
    <w:p w14:paraId="7A39B157" w14:textId="2F7F519C" w:rsidR="00EF30B3" w:rsidRPr="00F905A0" w:rsidRDefault="00EF30B3" w:rsidP="00EF30B3">
      <w:pPr>
        <w:jc w:val="both"/>
      </w:pPr>
      <w:r w:rsidRPr="00F905A0">
        <w:t>1.1.</w:t>
      </w:r>
      <w:r w:rsidRPr="00F905A0">
        <w:rPr>
          <w:b/>
        </w:rPr>
        <w:t xml:space="preserve"> </w:t>
      </w:r>
      <w:r w:rsidRPr="00F905A0">
        <w:t xml:space="preserve">Pārdevējs, izmantojot savus resursus – darba rīkus, </w:t>
      </w:r>
      <w:r w:rsidR="00532F5F" w:rsidRPr="00F905A0">
        <w:rPr>
          <w:bCs/>
        </w:rPr>
        <w:t>[</w:t>
      </w:r>
      <w:r w:rsidRPr="00F905A0">
        <w:t>materiālus</w:t>
      </w:r>
      <w:r w:rsidR="00532F5F" w:rsidRPr="00F905A0">
        <w:rPr>
          <w:bCs/>
        </w:rPr>
        <w:t>]</w:t>
      </w:r>
      <w:r w:rsidRPr="00F905A0">
        <w:t xml:space="preserve"> un darbspēku, </w:t>
      </w:r>
      <w:r w:rsidR="00532F5F" w:rsidRPr="00F905A0">
        <w:rPr>
          <w:bCs/>
        </w:rPr>
        <w:t>[</w:t>
      </w:r>
      <w:r w:rsidRPr="00F905A0">
        <w:t>izgatavo</w:t>
      </w:r>
      <w:r w:rsidR="00532F5F" w:rsidRPr="00F905A0">
        <w:rPr>
          <w:bCs/>
        </w:rPr>
        <w:t>]</w:t>
      </w:r>
      <w:r w:rsidRPr="00F905A0">
        <w:t xml:space="preserve"> un piegādā Pircējam uz tā norādīto adresi pieteiktajā apjomā un sortimentā </w:t>
      </w:r>
      <w:r w:rsidRPr="00F905A0">
        <w:rPr>
          <w:b/>
        </w:rPr>
        <w:t>[..]</w:t>
      </w:r>
      <w:r w:rsidRPr="00F905A0">
        <w:rPr>
          <w:b/>
          <w:bCs/>
        </w:rPr>
        <w:t xml:space="preserve"> </w:t>
      </w:r>
      <w:r w:rsidRPr="00F905A0">
        <w:t>(turpmāk – Prece),</w:t>
      </w:r>
      <w:r w:rsidRPr="00F905A0">
        <w:rPr>
          <w:b/>
        </w:rPr>
        <w:t xml:space="preserve"> </w:t>
      </w:r>
      <w:r w:rsidRPr="00F905A0">
        <w:t>atbilstoši</w:t>
      </w:r>
      <w:r w:rsidRPr="00F905A0">
        <w:rPr>
          <w:b/>
        </w:rPr>
        <w:t xml:space="preserve"> </w:t>
      </w:r>
      <w:r w:rsidRPr="00F905A0">
        <w:t xml:space="preserve">Tehniskajai specifikācijai (Pielikums Nr.1), </w:t>
      </w:r>
      <w:r w:rsidRPr="00F905A0">
        <w:rPr>
          <w:b/>
        </w:rPr>
        <w:t>[..]</w:t>
      </w:r>
      <w:r w:rsidRPr="00F905A0">
        <w:t xml:space="preserve"> (Pielikums Nr.2), </w:t>
      </w:r>
      <w:r w:rsidRPr="00F905A0">
        <w:rPr>
          <w:bCs/>
        </w:rPr>
        <w:t>T</w:t>
      </w:r>
      <w:r w:rsidRPr="00F905A0">
        <w:t>ehniskajam un finanšu piedāvājumam (Pielikums Nr.3), kas ir Līguma neatņemamas sastāvdaļas.</w:t>
      </w:r>
    </w:p>
    <w:p w14:paraId="12555E9A" w14:textId="77777777" w:rsidR="00EF30B3" w:rsidRPr="00F905A0" w:rsidRDefault="00EF30B3" w:rsidP="00EF30B3">
      <w:pPr>
        <w:jc w:val="both"/>
      </w:pPr>
      <w:r w:rsidRPr="00F905A0">
        <w:t xml:space="preserve">1.2. Pārdošana tiek veikta atsevišķās Preces piegādes partijās, saskaņā ar Pircēja pasūtījumu, atbilstoši sortimentam, kas ir saskaņots starp Pusēm tehniskajā un finanšu piedāvājumā. </w:t>
      </w:r>
    </w:p>
    <w:p w14:paraId="14079491" w14:textId="77777777" w:rsidR="00532F5F" w:rsidRPr="00F905A0" w:rsidRDefault="00532F5F" w:rsidP="00532F5F">
      <w:pPr>
        <w:tabs>
          <w:tab w:val="left" w:pos="284"/>
        </w:tabs>
        <w:rPr>
          <w:b/>
          <w:caps/>
        </w:rPr>
      </w:pPr>
    </w:p>
    <w:p w14:paraId="701B077E" w14:textId="7C222020" w:rsidR="00EF30B3" w:rsidRPr="00F905A0" w:rsidRDefault="00532F5F" w:rsidP="00532F5F">
      <w:pPr>
        <w:tabs>
          <w:tab w:val="left" w:pos="284"/>
        </w:tabs>
        <w:jc w:val="center"/>
        <w:rPr>
          <w:caps/>
        </w:rPr>
      </w:pPr>
      <w:r w:rsidRPr="00F905A0">
        <w:rPr>
          <w:b/>
          <w:caps/>
        </w:rPr>
        <w:t xml:space="preserve">II. </w:t>
      </w:r>
      <w:r w:rsidR="00EF30B3" w:rsidRPr="00F905A0">
        <w:rPr>
          <w:b/>
          <w:caps/>
        </w:rPr>
        <w:t>Līguma CENA UN norēķinu kārtība</w:t>
      </w:r>
    </w:p>
    <w:p w14:paraId="58C0622E" w14:textId="77777777" w:rsidR="00F905A0" w:rsidRDefault="00F905A0" w:rsidP="00EF30B3">
      <w:pPr>
        <w:jc w:val="both"/>
      </w:pPr>
    </w:p>
    <w:p w14:paraId="57FB6CE6" w14:textId="0FFF85E5" w:rsidR="00EF30B3" w:rsidRPr="00F905A0" w:rsidRDefault="00EF30B3" w:rsidP="00EF30B3">
      <w:pPr>
        <w:jc w:val="both"/>
        <w:rPr>
          <w:i/>
        </w:rPr>
      </w:pPr>
      <w:r w:rsidRPr="00F905A0">
        <w:t>2.1.</w:t>
      </w:r>
      <w:r w:rsidRPr="00F905A0">
        <w:rPr>
          <w:b/>
        </w:rPr>
        <w:t xml:space="preserve"> Līgumcena </w:t>
      </w:r>
      <w:r w:rsidRPr="00F905A0">
        <w:rPr>
          <w:bCs/>
        </w:rPr>
        <w:t>bez pievienotās vērtības nodokļa (PVN) ir noteikta</w:t>
      </w:r>
      <w:r w:rsidRPr="00F905A0">
        <w:rPr>
          <w:b/>
        </w:rPr>
        <w:t xml:space="preserve"> [..] EUR</w:t>
      </w:r>
      <w:r w:rsidRPr="00F905A0">
        <w:t xml:space="preserve">, tajā iekļautas visas Pārdevēja paredzamās izmaksas, transporta izdevumi, visi nodokļi un nodevas (izņemot PVN), ja tādas paredzētas kvalitatīvu preču piegādei. Pievienotās vērtības nodoklis tiek maksāts, atbilstoši spēkā esošajiem Latvijas Republikas normatīvajiem aktiem. </w:t>
      </w:r>
    </w:p>
    <w:p w14:paraId="638DA4C5" w14:textId="77777777" w:rsidR="00EF30B3" w:rsidRPr="00F905A0" w:rsidRDefault="00EF30B3" w:rsidP="00EF30B3">
      <w:pPr>
        <w:pStyle w:val="a2"/>
        <w:jc w:val="both"/>
        <w:rPr>
          <w:sz w:val="24"/>
          <w:szCs w:val="24"/>
        </w:rPr>
      </w:pPr>
      <w:r w:rsidRPr="00F905A0">
        <w:rPr>
          <w:sz w:val="24"/>
          <w:szCs w:val="24"/>
        </w:rPr>
        <w:t>2.2. Cena par Preces vienību Līguma darbības laikā ir nemainīga. Preces piegādes izdevumi ir iekļauti preces cenā.</w:t>
      </w:r>
    </w:p>
    <w:p w14:paraId="4BF70503" w14:textId="77777777" w:rsidR="00EF30B3" w:rsidRPr="00F905A0" w:rsidRDefault="00EF30B3" w:rsidP="00EF30B3">
      <w:pPr>
        <w:jc w:val="both"/>
        <w:rPr>
          <w:lang w:eastAsia="ru-RU"/>
        </w:rPr>
      </w:pPr>
      <w:r w:rsidRPr="00F905A0">
        <w:t xml:space="preserve">2.3. </w:t>
      </w:r>
      <w:r w:rsidRPr="00F905A0">
        <w:rPr>
          <w:lang w:eastAsia="ru-RU"/>
        </w:rPr>
        <w:t xml:space="preserve">Pircējam ir tiesības samazināt Līgumcenas summu, attiecīgi samazinot </w:t>
      </w:r>
      <w:proofErr w:type="spellStart"/>
      <w:r w:rsidRPr="00F905A0">
        <w:rPr>
          <w:lang w:eastAsia="ru-RU"/>
        </w:rPr>
        <w:t>pasūtāmās</w:t>
      </w:r>
      <w:proofErr w:type="spellEnd"/>
      <w:r w:rsidRPr="00F905A0">
        <w:rPr>
          <w:lang w:eastAsia="ru-RU"/>
        </w:rPr>
        <w:t xml:space="preserve"> Preces daudzumu. Šajā gadījumā Pārdevējs neizsaka Pircējam pretenzijas, tostarp arī par negūto peļņu.</w:t>
      </w:r>
    </w:p>
    <w:p w14:paraId="5E88300F" w14:textId="77777777" w:rsidR="00EF30B3" w:rsidRPr="00F905A0" w:rsidRDefault="00EF30B3" w:rsidP="00EF30B3">
      <w:pPr>
        <w:jc w:val="both"/>
      </w:pPr>
      <w:r w:rsidRPr="00F905A0">
        <w:t xml:space="preserve">2.4. Samaksu par Preci Pircējs veic, pārskaitot Preces partijas vērtības summu, kas norādīta preču pavadzīmē-rēķinā, kas sagatavots atbilstoši normatīvajos aktos noteiktajai attaisnojuma dokumentu noformēšanas kārtībai (turpmāk – Pavadzīme), uz Pārdevēja norēķinu kontu 30 (trīsdesmit) dienu laikā no dienas, kad Prece tika piegādāta Pircējam un tika parakstīta Pavadzīme. </w:t>
      </w:r>
    </w:p>
    <w:p w14:paraId="29A8A5D6" w14:textId="77777777" w:rsidR="00EF30B3" w:rsidRPr="00F905A0" w:rsidRDefault="00EF30B3" w:rsidP="00EF30B3">
      <w:pPr>
        <w:autoSpaceDN w:val="0"/>
        <w:jc w:val="both"/>
        <w:rPr>
          <w:lang w:eastAsia="x-none"/>
        </w:rPr>
      </w:pPr>
      <w:r w:rsidRPr="00F905A0">
        <w:t xml:space="preserve">2.5. </w:t>
      </w:r>
      <w:r w:rsidRPr="00F905A0">
        <w:rPr>
          <w:lang w:eastAsia="x-none"/>
        </w:rPr>
        <w:t xml:space="preserve">Par samaksas dienu tiek uzskatīta diena, kad Pircējs veicis bankas pārskaitījumu par Preci uz Līgumā vai rēķinā norādīto Pārdevēja norēķinu kontu. </w:t>
      </w:r>
      <w:bookmarkStart w:id="4" w:name="_Toc336440094"/>
      <w:r w:rsidRPr="00F905A0">
        <w:rPr>
          <w:lang w:eastAsia="x-none"/>
        </w:rPr>
        <w:t>Katra Puse sedz savus izdevumus par banku pakalpojumiem, kas saistīti ar naudas pārskaitījumiem.</w:t>
      </w:r>
      <w:bookmarkEnd w:id="4"/>
    </w:p>
    <w:p w14:paraId="45EEDC48" w14:textId="77777777" w:rsidR="00EF30B3" w:rsidRPr="00F905A0" w:rsidRDefault="00EF30B3" w:rsidP="00EF30B3">
      <w:pPr>
        <w:autoSpaceDN w:val="0"/>
        <w:jc w:val="both"/>
        <w:rPr>
          <w:lang w:eastAsia="x-none"/>
        </w:rPr>
      </w:pPr>
      <w:r w:rsidRPr="00F905A0">
        <w:rPr>
          <w:lang w:eastAsia="x-none"/>
        </w:rPr>
        <w:t>2.6. Ja Pārdevējs piegādājis Līguma noteikumiem neatbilstošu, nekvalitatīvu Preci, par ko Līguma noteiktajā kārtībā sastādīts akts par konstatētajiem trūkumiem, samaksa tiek veikta pēc neatbilstošās Preces apmaiņas pret Līguma noteikumiem atbilstošu un kvalitatīvu Preci un Pavadzīmes abpusējas parakstīšanas.</w:t>
      </w:r>
    </w:p>
    <w:p w14:paraId="320BECF7" w14:textId="67835D32" w:rsidR="00F905A0" w:rsidRDefault="00F905A0">
      <w:pPr>
        <w:spacing w:after="200" w:line="276" w:lineRule="auto"/>
        <w:rPr>
          <w:b/>
        </w:rPr>
      </w:pPr>
      <w:r>
        <w:rPr>
          <w:b/>
        </w:rPr>
        <w:br w:type="page"/>
      </w:r>
    </w:p>
    <w:p w14:paraId="5A4B174C" w14:textId="0F500B98" w:rsidR="00EF30B3" w:rsidRPr="00F905A0" w:rsidRDefault="00EF30B3" w:rsidP="00EF30B3">
      <w:pPr>
        <w:jc w:val="center"/>
        <w:rPr>
          <w:b/>
        </w:rPr>
      </w:pPr>
      <w:r w:rsidRPr="00F905A0">
        <w:rPr>
          <w:b/>
        </w:rPr>
        <w:lastRenderedPageBreak/>
        <w:t>III. PRECES PIEGĀDES NOTEIKUMI, TERMIŅI PIEŅEMŠANA UN NODOŠANA</w:t>
      </w:r>
    </w:p>
    <w:p w14:paraId="5D9E8AED" w14:textId="77777777" w:rsidR="00F905A0" w:rsidRDefault="00F905A0" w:rsidP="00EF30B3">
      <w:pPr>
        <w:suppressAutoHyphens/>
        <w:autoSpaceDE w:val="0"/>
        <w:ind w:left="3"/>
        <w:jc w:val="both"/>
      </w:pPr>
    </w:p>
    <w:p w14:paraId="0DC9B1C7" w14:textId="1B95D1CE" w:rsidR="00EF30B3" w:rsidRPr="00F905A0" w:rsidRDefault="00EF30B3" w:rsidP="00EF30B3">
      <w:pPr>
        <w:suppressAutoHyphens/>
        <w:autoSpaceDE w:val="0"/>
        <w:ind w:left="3"/>
        <w:jc w:val="both"/>
        <w:rPr>
          <w:bCs/>
          <w:lang w:eastAsia="ar-SA"/>
        </w:rPr>
      </w:pPr>
      <w:r w:rsidRPr="00F905A0">
        <w:t xml:space="preserve">3.1. </w:t>
      </w:r>
      <w:r w:rsidRPr="00F905A0">
        <w:rPr>
          <w:bCs/>
          <w:lang w:eastAsia="ar-SA"/>
        </w:rPr>
        <w:t xml:space="preserve">Pārdevējs nodrošina preču piegādi Pircējam Daugavpils pilsētas administratīvās teritorijas robežās. Pārdevējs izpilda katru pasūtījumu </w:t>
      </w:r>
      <w:r w:rsidRPr="00F905A0">
        <w:rPr>
          <w:b/>
          <w:bCs/>
          <w:lang w:eastAsia="ar-SA"/>
        </w:rPr>
        <w:t xml:space="preserve">___ </w:t>
      </w:r>
      <w:r w:rsidRPr="00F905A0">
        <w:rPr>
          <w:i/>
          <w:iCs/>
          <w:lang w:eastAsia="ar-SA"/>
        </w:rPr>
        <w:t>(atbilstoši Iepirkuma nolikumam)</w:t>
      </w:r>
      <w:r w:rsidRPr="00F905A0">
        <w:rPr>
          <w:b/>
          <w:bCs/>
          <w:lang w:eastAsia="ar-SA"/>
        </w:rPr>
        <w:t xml:space="preserve"> dienu laikā</w:t>
      </w:r>
      <w:r w:rsidRPr="00F905A0">
        <w:rPr>
          <w:bCs/>
          <w:lang w:eastAsia="ar-SA"/>
        </w:rPr>
        <w:t xml:space="preserve"> no elektroniski uz e-pastu: </w:t>
      </w:r>
      <w:hyperlink r:id="rId20" w:history="1">
        <w:r w:rsidRPr="00F905A0">
          <w:rPr>
            <w:rStyle w:val="Hyperlink"/>
            <w:bCs/>
            <w:color w:val="auto"/>
            <w:lang w:eastAsia="ar-SA"/>
          </w:rPr>
          <w:t>___________</w:t>
        </w:r>
      </w:hyperlink>
      <w:r w:rsidRPr="00F905A0">
        <w:rPr>
          <w:bCs/>
          <w:lang w:eastAsia="ar-SA"/>
        </w:rPr>
        <w:t xml:space="preserve"> nosūtīta vai personīgi iesniegta pasūtījuma saņemšanas dienas.</w:t>
      </w:r>
    </w:p>
    <w:p w14:paraId="0DB5D9BE" w14:textId="77777777" w:rsidR="00EF30B3" w:rsidRPr="00F905A0" w:rsidRDefault="00EF30B3" w:rsidP="00EF30B3">
      <w:pPr>
        <w:jc w:val="both"/>
      </w:pPr>
      <w:r w:rsidRPr="00F905A0">
        <w:t>3.2. Piegādājamās Preces daudzumu, sortimentu, vietu un laiku Puses saskaņo pirms katras konkrētas preces partijas piegādes.</w:t>
      </w:r>
    </w:p>
    <w:p w14:paraId="7FC1F261" w14:textId="77777777" w:rsidR="00EF30B3" w:rsidRPr="00F905A0" w:rsidRDefault="00EF30B3" w:rsidP="00EF30B3">
      <w:pPr>
        <w:jc w:val="both"/>
      </w:pPr>
      <w:r w:rsidRPr="00F905A0">
        <w:t>3.3. Līguma izpildes koordinēšanai Puses nozīmē savus pārstāvjus:</w:t>
      </w:r>
    </w:p>
    <w:p w14:paraId="4E7C644E" w14:textId="77777777" w:rsidR="00EF30B3" w:rsidRPr="00F905A0" w:rsidRDefault="00EF30B3" w:rsidP="00EF30B3">
      <w:pPr>
        <w:ind w:left="340"/>
        <w:jc w:val="both"/>
      </w:pPr>
      <w:r w:rsidRPr="00F905A0">
        <w:t>3.3.1. no Pircēja puses: [..];</w:t>
      </w:r>
    </w:p>
    <w:p w14:paraId="1520E1ED" w14:textId="77777777" w:rsidR="00EF30B3" w:rsidRPr="00F905A0" w:rsidRDefault="00EF30B3" w:rsidP="00EF30B3">
      <w:pPr>
        <w:ind w:left="340"/>
        <w:jc w:val="both"/>
      </w:pPr>
      <w:r w:rsidRPr="00F905A0">
        <w:t>3.3.2. no Pārdevēja puses: [..].</w:t>
      </w:r>
    </w:p>
    <w:p w14:paraId="2987EF8E" w14:textId="77777777" w:rsidR="00EF30B3" w:rsidRPr="00F905A0" w:rsidRDefault="00EF30B3" w:rsidP="00EF30B3">
      <w:pPr>
        <w:shd w:val="clear" w:color="auto" w:fill="FFFFFF"/>
        <w:jc w:val="both"/>
        <w:outlineLvl w:val="2"/>
      </w:pPr>
      <w:r w:rsidRPr="00F905A0">
        <w:t xml:space="preserve">3.4. Prece uzskatāma par nodotu Pircējam ar Pavadzīmes abpusēju parakstīšanu. Pārdevējs Pavadzīmes un citus dokumentus (ja tādi paredzēti) iesniedz personīgi Pircēja pārstāvim vai nosūta Pircējam uz juridisko adresi: Liepājas ielā 21, Daugavpilī, vai nosūta elektroniskā veidā uz elektroniskā pasta adresi: </w:t>
      </w:r>
      <w:hyperlink r:id="rId21" w:history="1">
        <w:r w:rsidRPr="00F905A0">
          <w:rPr>
            <w:rStyle w:val="Hyperlink"/>
            <w:color w:val="auto"/>
          </w:rPr>
          <w:t>pasts@ddzksu.lv</w:t>
        </w:r>
      </w:hyperlink>
      <w:r w:rsidRPr="00F905A0">
        <w:t>.</w:t>
      </w:r>
    </w:p>
    <w:p w14:paraId="5EFDE5BD" w14:textId="77777777" w:rsidR="00EF30B3" w:rsidRPr="00F905A0" w:rsidRDefault="00EF30B3" w:rsidP="00EF30B3">
      <w:pPr>
        <w:jc w:val="both"/>
      </w:pPr>
      <w:r w:rsidRPr="00F905A0">
        <w:t>3.5. Pircējs pieņem Preci bez vilcināšanās pēc Pārdevēja pirmā pieprasījuma, ja Prece ir kvalitatīva un atbilst Līgumā un tā pielikumos noteiktajiem parametriem.</w:t>
      </w:r>
    </w:p>
    <w:p w14:paraId="4D63649E" w14:textId="77777777" w:rsidR="00EF30B3" w:rsidRPr="00F905A0" w:rsidRDefault="00EF30B3" w:rsidP="00EF30B3">
      <w:pPr>
        <w:jc w:val="both"/>
        <w:rPr>
          <w:lang w:eastAsia="ar-SA"/>
        </w:rPr>
      </w:pPr>
      <w:r w:rsidRPr="00F905A0">
        <w:t xml:space="preserve">3.6. Preces atbilstību Pavadzīmē norādītajam Pircējs apstiprina ar savu parakstu uz Pavadzīmes. Pēc Pavadzīmes parakstīšanas Pircējam vairs nav tiesību izteikt pretenzijas attiecībā ar Preces daudzumu, </w:t>
      </w:r>
      <w:r w:rsidRPr="00F905A0">
        <w:rPr>
          <w:lang w:eastAsia="ar-SA"/>
        </w:rPr>
        <w:t>marķējuma neatbilstību, preces iepakojumu.</w:t>
      </w:r>
    </w:p>
    <w:p w14:paraId="7917DCE2" w14:textId="77777777" w:rsidR="00EF30B3" w:rsidRPr="00F905A0" w:rsidRDefault="00EF30B3" w:rsidP="00EF30B3">
      <w:pPr>
        <w:autoSpaceDN w:val="0"/>
        <w:jc w:val="both"/>
        <w:rPr>
          <w:lang w:eastAsia="x-none"/>
        </w:rPr>
      </w:pPr>
      <w:r w:rsidRPr="00F905A0">
        <w:rPr>
          <w:lang w:eastAsia="x-none"/>
        </w:rPr>
        <w:t xml:space="preserve">3.7. Pircējs ir tiesīgs pirms pieņemšanas pārbaudīt Preci, nepieņemt to un neparakstīt Pavadzīmi, ja Prece acīmredzami nav kvalitatīva vai neatbilst Līguma noteikumiem. Šajā gadījumā Pārdevējs </w:t>
      </w:r>
      <w:r w:rsidRPr="00F905A0">
        <w:t>par saviem līdzekļiem</w:t>
      </w:r>
      <w:r w:rsidRPr="00F905A0">
        <w:rPr>
          <w:lang w:val="x-none"/>
        </w:rPr>
        <w:t xml:space="preserve"> </w:t>
      </w:r>
      <w:r w:rsidRPr="00F905A0">
        <w:rPr>
          <w:lang w:eastAsia="x-none"/>
        </w:rPr>
        <w:t xml:space="preserve">___ (vienāds ar Preces sākotnējās piegādes laiku) dienu laikā piegādā kvalitatīvu un Līguma noteikumiem un pasūtījumam atbilstošu Preci un pilda Preces piegādes termiņa nokavējuma sankcijas, ja Preces piegādes termiņš ir nokavēts, skaitot no sākotnējās pasūtīšanas dienas. </w:t>
      </w:r>
    </w:p>
    <w:p w14:paraId="2381C1FD" w14:textId="77777777" w:rsidR="00EF30B3" w:rsidRPr="00F905A0" w:rsidRDefault="00EF30B3" w:rsidP="00EF30B3">
      <w:pPr>
        <w:jc w:val="both"/>
      </w:pPr>
      <w:r w:rsidRPr="00F905A0">
        <w:rPr>
          <w:lang w:eastAsia="ar-SA"/>
        </w:rPr>
        <w:t xml:space="preserve">3.8. </w:t>
      </w:r>
      <w:r w:rsidRPr="00F905A0">
        <w:t xml:space="preserve">Preces nodošanas-pieņemšanas jautājumos par Puses pārstāvi ir jebkurš Puses norīkots darbinieks, kura rīcībā ir attiecīga pilnvara. Pārdevējs ir tiesīgs nodot un Pircējs apņemas pieņemt Preci Pārdevēja vai Preces ražotāja nodrošinātajā iepakojumā, Pircēja pasūtītajā daudzumā. </w:t>
      </w:r>
    </w:p>
    <w:p w14:paraId="0F54E55F" w14:textId="77777777" w:rsidR="00532F5F" w:rsidRPr="00F905A0" w:rsidRDefault="00532F5F" w:rsidP="00532F5F">
      <w:pPr>
        <w:tabs>
          <w:tab w:val="left" w:pos="284"/>
        </w:tabs>
        <w:rPr>
          <w:b/>
        </w:rPr>
      </w:pPr>
    </w:p>
    <w:p w14:paraId="43FBD25D" w14:textId="0CD981CA" w:rsidR="00EF30B3" w:rsidRPr="00F905A0" w:rsidRDefault="00EF30B3" w:rsidP="00532F5F">
      <w:pPr>
        <w:tabs>
          <w:tab w:val="left" w:pos="284"/>
        </w:tabs>
        <w:jc w:val="center"/>
        <w:rPr>
          <w:b/>
        </w:rPr>
      </w:pPr>
      <w:r w:rsidRPr="00F905A0">
        <w:rPr>
          <w:b/>
        </w:rPr>
        <w:t>IV. PRECES KVALITĀTE UN GARANTIJA</w:t>
      </w:r>
    </w:p>
    <w:p w14:paraId="2C96AFBE" w14:textId="77777777" w:rsidR="00F905A0" w:rsidRDefault="00F905A0" w:rsidP="00EF30B3">
      <w:pPr>
        <w:jc w:val="both"/>
      </w:pPr>
    </w:p>
    <w:p w14:paraId="2EC21041" w14:textId="26447DB1" w:rsidR="00EF30B3" w:rsidRPr="00F905A0" w:rsidRDefault="00EF30B3" w:rsidP="00EF30B3">
      <w:pPr>
        <w:jc w:val="both"/>
      </w:pPr>
      <w:r w:rsidRPr="00F905A0">
        <w:t>4.1.Pārdevējs nodrošina Preces kvalitātes atbilstību Latvijas Republikas normatīvo aktu prasībām un izvirzītajiem kvalitātes kritērijiem. Atbilstoši Iepirkuma Tehniskajā specifikācijā noteiktajam, Pārdevējs iesniedz ražotāja oficiālos paziņojumus, sertifikātus vai citu dokumentāciju, kas apliecina, ka Prece un tās komplektējošās daļas iepriekš nav lietotas. Ja to paredz Preču lietošanas specifika, Pārdevējs iesniedz arī ekspluatācijas noteikumus rakstveidā valsts valodā.</w:t>
      </w:r>
    </w:p>
    <w:p w14:paraId="65F6589D" w14:textId="77777777" w:rsidR="00EF30B3" w:rsidRPr="00F905A0" w:rsidRDefault="00EF30B3" w:rsidP="00EF30B3">
      <w:pPr>
        <w:tabs>
          <w:tab w:val="left" w:pos="0"/>
          <w:tab w:val="left" w:pos="600"/>
          <w:tab w:val="left" w:pos="840"/>
        </w:tabs>
        <w:suppressAutoHyphens/>
        <w:autoSpaceDN w:val="0"/>
        <w:jc w:val="both"/>
        <w:rPr>
          <w:lang w:eastAsia="lv-LV"/>
        </w:rPr>
      </w:pPr>
      <w:r w:rsidRPr="00F905A0">
        <w:rPr>
          <w:lang w:eastAsia="ar-SA"/>
        </w:rPr>
        <w:t>4.2. Preces garantijas laiks ir noteikts 24 (divdesmit četri) mēneši no Preces pieņemšanas un Pavadzīmes abpusējas parakstīšanas brīža.</w:t>
      </w:r>
    </w:p>
    <w:p w14:paraId="36B2786B" w14:textId="77777777" w:rsidR="00EF30B3" w:rsidRPr="00F905A0" w:rsidRDefault="00EF30B3" w:rsidP="00EF30B3">
      <w:pPr>
        <w:jc w:val="both"/>
      </w:pPr>
      <w:r w:rsidRPr="00F905A0">
        <w:t>4.3. Gadījumā, ja piegādē tiek konstatēta nekvalitatīva Prece, Pircējs par minēto faktu paziņo Pārdevējam 10 (desmit) darba dienu laikā no nekvalitatīvās Preces konstatēšanas dienas.</w:t>
      </w:r>
    </w:p>
    <w:p w14:paraId="77C28499" w14:textId="77777777" w:rsidR="00EF30B3" w:rsidRPr="00F905A0" w:rsidRDefault="00EF30B3" w:rsidP="00EF30B3">
      <w:pPr>
        <w:jc w:val="both"/>
      </w:pPr>
      <w:r w:rsidRPr="00F905A0">
        <w:t>4.4. Pārdevējam ir pienākums __ (</w:t>
      </w:r>
      <w:r w:rsidRPr="00F905A0">
        <w:rPr>
          <w:lang w:eastAsia="x-none"/>
        </w:rPr>
        <w:t>vienāds ar Preces sākotnējās piegādes laiku</w:t>
      </w:r>
      <w:r w:rsidRPr="00F905A0">
        <w:t>) dienu laikā pēc Pircēja pretenzijas, par konstatētajiem Preces trūkumiem, saņemšanas uz sava rēķina apmainīt Līguma noteikumiem neatbilstošo Preci pret Līguma noteikumiem atbilstošu Preci, kā arī pildīt Līgumā noteiktās sankcijas par Preces piegādes termiņa kavēšanu,</w:t>
      </w:r>
      <w:r w:rsidRPr="00F905A0">
        <w:rPr>
          <w:lang w:eastAsia="ru-RU"/>
        </w:rPr>
        <w:t xml:space="preserve"> ja nav ievērots __ (</w:t>
      </w:r>
      <w:r w:rsidRPr="00F905A0">
        <w:rPr>
          <w:lang w:eastAsia="x-none"/>
        </w:rPr>
        <w:t>vienāds ar Preces sākotnējās piegādes laiku</w:t>
      </w:r>
      <w:r w:rsidRPr="00F905A0">
        <w:rPr>
          <w:lang w:eastAsia="ru-RU"/>
        </w:rPr>
        <w:t>) dienu piegādes termiņš</w:t>
      </w:r>
      <w:r w:rsidRPr="00F905A0">
        <w:t xml:space="preserve"> vai atmaksāt neatbilstošās Preces vērtību, ja samaksa veikta, bet Preci nav iespējams apmainīt.</w:t>
      </w:r>
    </w:p>
    <w:p w14:paraId="7C65D8B7" w14:textId="77777777" w:rsidR="00EF30B3" w:rsidRPr="00F905A0" w:rsidRDefault="00EF30B3" w:rsidP="00EF30B3">
      <w:pPr>
        <w:jc w:val="both"/>
      </w:pPr>
      <w:r w:rsidRPr="00F905A0">
        <w:t xml:space="preserve">4.5. Puses ir tiesīgas vienoties par garāku Preces apmaiņas laiku, ja Pārdevēja norādītie iemesli ir objektīvi pamatoti. </w:t>
      </w:r>
    </w:p>
    <w:p w14:paraId="6A37DD7D" w14:textId="77777777" w:rsidR="00EF30B3" w:rsidRPr="00F905A0" w:rsidRDefault="00EF30B3" w:rsidP="00EF30B3">
      <w:pPr>
        <w:jc w:val="both"/>
      </w:pPr>
      <w:r w:rsidRPr="00F905A0">
        <w:t>4.6. Nekvalitatīvā Prece tiek apmainīta, bet izdevumi, kas saistīti ar tās nosūtīšanu, tiek segti uz Pārdevēja rēķina, piegādājot Preci tās oriģinālajā vai Pārdevēja iepakojumā (atkarīgs no preces specifikas).</w:t>
      </w:r>
    </w:p>
    <w:p w14:paraId="7C38EBBC" w14:textId="77777777" w:rsidR="00EF30B3" w:rsidRPr="00F905A0" w:rsidRDefault="00EF30B3" w:rsidP="00EF30B3">
      <w:pPr>
        <w:tabs>
          <w:tab w:val="left" w:pos="8505"/>
        </w:tabs>
        <w:suppressAutoHyphens/>
        <w:jc w:val="both"/>
        <w:textAlignment w:val="baseline"/>
        <w:rPr>
          <w:bCs/>
        </w:rPr>
      </w:pPr>
      <w:r w:rsidRPr="00F905A0">
        <w:rPr>
          <w:bCs/>
        </w:rPr>
        <w:t xml:space="preserve">4.7. Garantijas saistības neattiecas uz precēm, kas bojātas Pircēja vainas, tajā skaitā ekspluatācijas noteikumu neievērošanas dēļ, ja Pārdevējs līdz ar Preci izsniedzis </w:t>
      </w:r>
      <w:r w:rsidRPr="00F905A0">
        <w:t>ekspluatācijas noteikumus, atbilstoši Līguma 4.1.punktam,</w:t>
      </w:r>
      <w:r w:rsidRPr="00F905A0">
        <w:rPr>
          <w:bCs/>
        </w:rPr>
        <w:t xml:space="preserve"> kā arī nepārvaramas varas ietekmes rezultātā.</w:t>
      </w:r>
    </w:p>
    <w:p w14:paraId="2EB877A5" w14:textId="77777777" w:rsidR="00EF30B3" w:rsidRPr="00F905A0" w:rsidRDefault="00EF30B3" w:rsidP="00EF30B3">
      <w:pPr>
        <w:tabs>
          <w:tab w:val="left" w:pos="0"/>
          <w:tab w:val="left" w:pos="840"/>
        </w:tabs>
        <w:suppressAutoHyphens/>
        <w:jc w:val="both"/>
        <w:textAlignment w:val="baseline"/>
        <w:rPr>
          <w:bCs/>
        </w:rPr>
      </w:pPr>
      <w:r w:rsidRPr="00F905A0">
        <w:rPr>
          <w:bCs/>
        </w:rPr>
        <w:t xml:space="preserve">4.8. Garantija neietekmē Pircēja tiesības pieteikt Pārdevējam pretenziju par preces neatbilstību līguma nosacījumiem. </w:t>
      </w:r>
    </w:p>
    <w:p w14:paraId="75D2C197" w14:textId="46F02FD3" w:rsidR="00EF30B3" w:rsidRPr="00F905A0" w:rsidRDefault="00EF30B3" w:rsidP="00EF30B3">
      <w:pPr>
        <w:tabs>
          <w:tab w:val="left" w:pos="426"/>
          <w:tab w:val="num" w:pos="4330"/>
        </w:tabs>
        <w:jc w:val="center"/>
        <w:rPr>
          <w:b/>
        </w:rPr>
      </w:pPr>
      <w:r w:rsidRPr="00F905A0">
        <w:rPr>
          <w:b/>
        </w:rPr>
        <w:lastRenderedPageBreak/>
        <w:t>V. STRĪDU ATRISINĀŠANA UN ATBILDĪBA</w:t>
      </w:r>
    </w:p>
    <w:p w14:paraId="6955D534" w14:textId="77777777" w:rsidR="00F905A0" w:rsidRDefault="00F905A0" w:rsidP="00EF30B3">
      <w:pPr>
        <w:jc w:val="both"/>
      </w:pPr>
    </w:p>
    <w:p w14:paraId="3159B717" w14:textId="2BE0C798" w:rsidR="00EF30B3" w:rsidRPr="00F905A0" w:rsidRDefault="00EF30B3" w:rsidP="00EF30B3">
      <w:pPr>
        <w:jc w:val="both"/>
      </w:pPr>
      <w:r w:rsidRPr="00F905A0">
        <w:t>5.1. Domstarpības Līguma sakarā Puses risina pārrunu ceļā. Ja vienošanos panākt neizdodas, strīdi tiek izšķirti Latvijas Republikas vispārējās jurisdikcijas tiesā atbilstoši Latvijas Republikas normatīvajiem aktiem.</w:t>
      </w:r>
    </w:p>
    <w:p w14:paraId="59D1C34C" w14:textId="77777777" w:rsidR="00EF30B3" w:rsidRPr="00F905A0" w:rsidRDefault="00EF30B3" w:rsidP="00EF30B3">
      <w:pPr>
        <w:jc w:val="both"/>
      </w:pPr>
      <w:r w:rsidRPr="00F905A0">
        <w:t>5.2. Puses ir atbildīgas par līgumsaistību neizpildi vai nepienācīgu izpildi atbilstoši Latvijas Republikas normatīvajiem aktiem.</w:t>
      </w:r>
    </w:p>
    <w:p w14:paraId="5F3E218F" w14:textId="77777777" w:rsidR="00EF30B3" w:rsidRPr="00F905A0" w:rsidRDefault="00EF30B3" w:rsidP="00EF30B3">
      <w:pPr>
        <w:jc w:val="both"/>
      </w:pPr>
      <w:r w:rsidRPr="00F905A0">
        <w:t>5.3. Ja Pārdevējs neievēro Preces piegādes termiņus, Pārdevējs maksā Pircējam līgumsodu 0,1 % apmērā no pasūtītās Preces vērtības summas par katru nokavēto dienu, bet ne vairāk kā 10 % no pasūtītās Preces vērtības summas. Līgumsoda samaksa neatbrīvo Pārdevēju no savu līgumsaistību izpildes pienākuma.</w:t>
      </w:r>
    </w:p>
    <w:p w14:paraId="6D9A5AD1" w14:textId="77777777" w:rsidR="00EF30B3" w:rsidRPr="00F905A0" w:rsidRDefault="00EF30B3" w:rsidP="00EF30B3">
      <w:pPr>
        <w:jc w:val="both"/>
      </w:pPr>
      <w:r w:rsidRPr="00F905A0">
        <w:t>5.4. Ja Pircējs neievēro Līgumā noteikto samaksas termiņu, tas maksā Pārdevējam līgumsodu 0,1 % apmērā no Pavadzīmē norādītās kavētā maksājuma summas par katru nokavēto dienu, bet ne vairāk kā 10 % no pamatparāda summas.</w:t>
      </w:r>
    </w:p>
    <w:p w14:paraId="559AE508" w14:textId="77777777" w:rsidR="00EF30B3" w:rsidRPr="00F905A0" w:rsidRDefault="00EF30B3" w:rsidP="00EF30B3">
      <w:pPr>
        <w:jc w:val="both"/>
      </w:pPr>
      <w:r w:rsidRPr="00F905A0">
        <w:t xml:space="preserve">5.5. Ja Pārdevējs kavē Preces piegādi vai apmaiņu garantijas periodā, tas par katru kavējuma dienu maksā Pircējam līgumsodu 0,1 % apmērā no attiecīgās Preces vērtības, bet ne vairāk kā 10 % no tās vērtības summas. </w:t>
      </w:r>
    </w:p>
    <w:p w14:paraId="32514D55" w14:textId="77777777" w:rsidR="00EF30B3" w:rsidRPr="00F905A0" w:rsidRDefault="00EF30B3" w:rsidP="00EF30B3">
      <w:pPr>
        <w:jc w:val="both"/>
      </w:pPr>
      <w:r w:rsidRPr="00F905A0">
        <w:t xml:space="preserve">5.6. Ja Pārdevējs neizpilda konkrēto pasūtījumu un vispār nepiegādā pieteikto Preci, vai piegādā Līguma noteikumiem neatbilstošu Preci vai nepietiekamā apjomā, t.sk., garantijas periodā, tad Pārdevējs maksā vienreizēju līgumsodu 0,5 % apmērā no pasūtītās, bet nepiegādātās vai neatbilstošās Preces vērtības, kas aprēķināma vadoties no Iepirkuma finanšu piedāvājuma.  </w:t>
      </w:r>
    </w:p>
    <w:p w14:paraId="74107F28" w14:textId="77777777" w:rsidR="00EF30B3" w:rsidRPr="00F905A0" w:rsidRDefault="00EF30B3" w:rsidP="00EF30B3">
      <w:pPr>
        <w:jc w:val="both"/>
      </w:pPr>
      <w:r w:rsidRPr="00F905A0">
        <w:t xml:space="preserve">5.7. Ja Pārdevējs Preces piegādi Līgumā noteiktajā kvalitātē un pieteiktajā apjomā kavē ilgāk par 5 (piecām) darba dienām, tad uzskatāms, ka Pārdevējs nav izpildījis konkrēto Pasūtījumu un tam ir pienākums izpildīt Līguma 5.6.punktā noteiktās sankcijas 30 (trīsdesmit) dienu laikā. Pircējam savukārt ir tiesības vienpusējā kārtā nekavējoties izbeigt Līgumu, paziņojot par to Pārdevējam rakstveidā. </w:t>
      </w:r>
    </w:p>
    <w:p w14:paraId="37EB1419" w14:textId="77777777" w:rsidR="00EF30B3" w:rsidRPr="00F905A0" w:rsidRDefault="00EF30B3" w:rsidP="00EF30B3">
      <w:pPr>
        <w:jc w:val="both"/>
        <w:rPr>
          <w:lang w:eastAsia="lv-LV"/>
        </w:rPr>
      </w:pPr>
      <w:r w:rsidRPr="00F905A0">
        <w:t xml:space="preserve">5.8. </w:t>
      </w:r>
      <w:r w:rsidRPr="00F905A0">
        <w:rPr>
          <w:lang w:eastAsia="lv-LV"/>
        </w:rPr>
        <w:t xml:space="preserve">Ja Pārdevējs bez Pircēja vainas ir atkāpies no Līguma vai Pircējs vienpusējā kārtā ir lauzis Līgumu tādēļ, ka Pārdevējs nav pildījis līgumsaistības, Pārdevējam ir pienākums 30 (trīsdesmit) dienu laikā no atkāpšanās dienas vai paziņojuma par Līguma laušanu saņemšanas dienas samaksāt līgumsodu 10 % apmērā no atlikušās Līguma kopsummas (Līgumcenas) un </w:t>
      </w:r>
      <w:r w:rsidRPr="00F905A0">
        <w:rPr>
          <w:bCs/>
          <w:lang w:eastAsia="lv-LV"/>
        </w:rPr>
        <w:t>pilnā apmērā atlīdzināt visus Pircējam radītos zaudējumus, kas radušies Pārdevēja saistību neizpildes rezultātā, neatkarīgi no aprēķinātā līgumsoda apmēra.</w:t>
      </w:r>
    </w:p>
    <w:p w14:paraId="506ED295" w14:textId="77777777" w:rsidR="00EF30B3" w:rsidRPr="00F905A0" w:rsidRDefault="00EF30B3" w:rsidP="00EF30B3">
      <w:pPr>
        <w:tabs>
          <w:tab w:val="left" w:pos="426"/>
        </w:tabs>
        <w:jc w:val="both"/>
      </w:pPr>
      <w:r w:rsidRPr="00F905A0">
        <w:t>5.9. Ja Pārdevējam Līgumā paredzētajos gadījumos jāmaksā līgumsods Pircējam, Pircējs ir tiesīgs vienpusēji, bezstrīdus kārtībā samazināt Pārdevējam veicamo maksājumu par aprēķināto līgumsoda summu. Pircējs par ieturējumiem un atskaitījumiem no Pārdevējam pienākošās samaksas nosūta tam rakstveida paziņojumu un aprēķinu.</w:t>
      </w:r>
    </w:p>
    <w:p w14:paraId="46916D41" w14:textId="77777777" w:rsidR="00EF30B3" w:rsidRPr="00F905A0" w:rsidRDefault="00EF30B3" w:rsidP="00EF30B3">
      <w:pPr>
        <w:tabs>
          <w:tab w:val="left" w:pos="426"/>
        </w:tabs>
        <w:jc w:val="both"/>
      </w:pPr>
      <w:r w:rsidRPr="00F905A0">
        <w:t>5.10. Ja Pārdevējs nepilda Preces piegādes noteikumus (neizpilda pasūtījumu Līgumā noteiktajā termiņā, apjomā vai kvalitātē), Pircējam ir tiesības bez saskaņošanas ar Pārdevēju piesaistīt citu izpildītāju/pārdevēju un iegādāties nepieciešamo Preci no trešajām personām. Šādā gadījumā Pārdevējam ir pienākums segt Pircējam radušos zaudējumus, kas veidojas kā cenas starpība starp piesaistītā izpildītāja faktisko Preces cenu un šī Līguma finanšu piedāvājumā noteikto cenu, kā arī citus ar saistību neizpildi saistītos zaudējumus pilnā apmērā, neatkarīgi no aprēķinātā un maksājamā līgumsoda apmēra. Šis nosacījums attiecināms arī uz gadījumiem, kad Pārdevējs nepilda garantijas saistības un Pircējs piesaista citu izpildītāju defektu novēršanai vai aizvietojošas Preces iegādei.</w:t>
      </w:r>
    </w:p>
    <w:p w14:paraId="54192942" w14:textId="77777777" w:rsidR="00EF30B3" w:rsidRPr="00F905A0" w:rsidRDefault="00EF30B3" w:rsidP="00EF30B3">
      <w:pPr>
        <w:jc w:val="both"/>
      </w:pPr>
      <w:r w:rsidRPr="00F905A0">
        <w:t>5.11. Pretenzijas, kas saistītas ar līgumsaistību izpildi, Pusēm jāizskata un jāsniedz rakstveida atbilde ne ilgāk kā 14 (četrpadsmit) dienu laikā no pretenzijas saņemšanas dienas, ņemot vērā Līgumā noteikto paziņošanas kārtību un laiku.</w:t>
      </w:r>
    </w:p>
    <w:p w14:paraId="6450B03A" w14:textId="77777777" w:rsidR="00EF30B3" w:rsidRPr="00F905A0" w:rsidRDefault="00EF30B3" w:rsidP="00EF30B3">
      <w:pPr>
        <w:jc w:val="both"/>
        <w:rPr>
          <w:lang w:eastAsia="lv-LV"/>
        </w:rPr>
      </w:pPr>
      <w:r w:rsidRPr="00F905A0">
        <w:rPr>
          <w:lang w:eastAsia="lv-LV"/>
        </w:rPr>
        <w:t xml:space="preserve">5.12. </w:t>
      </w:r>
      <w:r w:rsidRPr="00F905A0">
        <w:t>Puses nav atbildīgas par līgumsaistību neizpildi, ja tās netiek pildītas tādu apstākļu dēļ, kurus Puses nevarēja paredzēt Līguma slēgšanas brīdī un Līguma izpilde nav iespējama nepārvaramas varas apstākļu dēļ. Par saistību izpildes neiespējamību nepārvaramas varas dēļ viena Puse rakstiski informē otru Pusi 3 (trīs) darba dienu laikā pēc šo apstākļu iestāšanās un, ja nepieciešams, vienojas par turpmāku Līguma izpildes kārtību vai izbeigšanu</w:t>
      </w:r>
    </w:p>
    <w:p w14:paraId="06858674" w14:textId="77777777" w:rsidR="00EF30B3" w:rsidRPr="00F905A0" w:rsidRDefault="00EF30B3" w:rsidP="00EF30B3">
      <w:pPr>
        <w:jc w:val="both"/>
        <w:rPr>
          <w:lang w:eastAsia="lv-LV"/>
        </w:rPr>
      </w:pPr>
      <w:r w:rsidRPr="00F905A0">
        <w:rPr>
          <w:lang w:eastAsia="lv-LV"/>
        </w:rPr>
        <w:t>5.13. Ja Līgums tiek izbeigts nepārvaramas varas apstākļu dēļ, nevienai no Pusēm nav tiesību pieprasīt no otras Puses zaudējumu atlīdzināšanu vai jebkāda veida kompensāciju.</w:t>
      </w:r>
    </w:p>
    <w:p w14:paraId="6C3090B0" w14:textId="1CE11491" w:rsidR="00F905A0" w:rsidRDefault="00F905A0">
      <w:pPr>
        <w:spacing w:after="200" w:line="276" w:lineRule="auto"/>
        <w:rPr>
          <w:b/>
        </w:rPr>
      </w:pPr>
      <w:r>
        <w:rPr>
          <w:b/>
        </w:rPr>
        <w:br w:type="page"/>
      </w:r>
    </w:p>
    <w:p w14:paraId="4B83BA66" w14:textId="28F222DF" w:rsidR="00EF30B3" w:rsidRPr="00F905A0" w:rsidRDefault="00EF30B3" w:rsidP="00EF30B3">
      <w:pPr>
        <w:jc w:val="center"/>
        <w:rPr>
          <w:b/>
        </w:rPr>
      </w:pPr>
      <w:r w:rsidRPr="00F905A0">
        <w:rPr>
          <w:b/>
        </w:rPr>
        <w:lastRenderedPageBreak/>
        <w:t>VI. LĪGUMA TERMIŅŠ, GROZĪJUMI, IZBEIGŠANAS KĀRTĪBA</w:t>
      </w:r>
    </w:p>
    <w:p w14:paraId="3D337867" w14:textId="77777777" w:rsidR="00F905A0" w:rsidRDefault="00F905A0" w:rsidP="00EF30B3">
      <w:pPr>
        <w:jc w:val="both"/>
      </w:pPr>
    </w:p>
    <w:p w14:paraId="1792C5FB" w14:textId="5BB8020C" w:rsidR="00EF30B3" w:rsidRPr="00F905A0" w:rsidRDefault="00EF30B3" w:rsidP="00EF30B3">
      <w:pPr>
        <w:jc w:val="both"/>
      </w:pPr>
      <w:r w:rsidRPr="00F905A0">
        <w:t>6.1. Līgums stājas spēkā ar brīdi, kad to parakstījušas abas Puses, un ir spēkā 12 (divpadsmit) mēnešus vai līdz brīdim, kad ir pilnībā izlietota Līgumcena, atkarībā no tā, kurš no nosacījumiem iestājas pirmais. Līgums ir saistošs līdz tajā paredzēto saistību pilnīgai un pienācīgai izpildei (tostarp garantijas saistību izpildei).</w:t>
      </w:r>
    </w:p>
    <w:p w14:paraId="74C1E960" w14:textId="77777777" w:rsidR="00EF30B3" w:rsidRPr="00F905A0" w:rsidRDefault="00EF30B3" w:rsidP="00EF30B3">
      <w:pPr>
        <w:jc w:val="both"/>
        <w:rPr>
          <w:b/>
        </w:rPr>
      </w:pPr>
      <w:r w:rsidRPr="00F905A0">
        <w:t xml:space="preserve">6.2. Gadījumā, ja 12 (divpadsmit) mēnešu laikā Līgumcena nav pilnībā izlietota un Pircējam saglabājas vajadzība pēc Preces, Puses var pagarināt Līguma darbības termiņu, noslēdzot rakstveida vienošanos un ievērojot Publisko iepirkumu likuma nosacījumus, </w:t>
      </w:r>
      <w:r w:rsidRPr="00F905A0">
        <w:rPr>
          <w:rStyle w:val="Strong"/>
          <w:b w:val="0"/>
        </w:rPr>
        <w:t>saglabājot nemainīgu Preces vienības cenu un nepārsniedzot kopējo Līgumcenu</w:t>
      </w:r>
      <w:r w:rsidRPr="00F905A0">
        <w:rPr>
          <w:b/>
        </w:rPr>
        <w:t>.</w:t>
      </w:r>
    </w:p>
    <w:p w14:paraId="4E22F4BF" w14:textId="77777777" w:rsidR="00EF30B3" w:rsidRPr="00F905A0" w:rsidRDefault="00EF30B3" w:rsidP="00EF30B3">
      <w:pPr>
        <w:jc w:val="both"/>
      </w:pPr>
      <w:r w:rsidRPr="00F905A0">
        <w:t>6.3. Līgums var tikt grozīts, izbeigts vai pagarināts, Pusēm par to rakstveidā vienojoties, ja šādu grozījumu veikšana nav pretrunā ar Publisko iepirkumu likuma noteikumiem. Jebkura šāda vienošanās no tās abpusējas parakstīšanas brīža kļūst par Līguma neatņemamu sastāvdaļu.</w:t>
      </w:r>
    </w:p>
    <w:p w14:paraId="2E141A61" w14:textId="77777777" w:rsidR="00EF30B3" w:rsidRPr="00F905A0" w:rsidRDefault="00EF30B3" w:rsidP="00EF30B3">
      <w:pPr>
        <w:jc w:val="both"/>
      </w:pPr>
      <w:r w:rsidRPr="00F905A0">
        <w:t>6.4. Pircējs ir tiesīgs vienpusējā kārtā izbeigt Līgumu, ja:</w:t>
      </w:r>
    </w:p>
    <w:p w14:paraId="5444D0A8" w14:textId="77777777" w:rsidR="00EF30B3" w:rsidRPr="00F905A0" w:rsidRDefault="00EF30B3" w:rsidP="00EF30B3">
      <w:pPr>
        <w:ind w:left="340"/>
        <w:jc w:val="both"/>
      </w:pPr>
      <w:r w:rsidRPr="00F905A0">
        <w:t>6.4.1. ir uzsākta Pārdevēja likvidācija, pasludināts Pārdevēja maksātnespējas process vai uzsākts tiesiskās aizsardzības process;</w:t>
      </w:r>
    </w:p>
    <w:p w14:paraId="6F059991" w14:textId="77777777" w:rsidR="00EF30B3" w:rsidRPr="00F905A0" w:rsidRDefault="00EF30B3" w:rsidP="00EF30B3">
      <w:pPr>
        <w:ind w:left="340"/>
        <w:jc w:val="both"/>
      </w:pPr>
      <w:r w:rsidRPr="00F905A0">
        <w:t>6.4.2. Pircējam zudusi Preces iegādes nepieciešamība vai nepieciešams samazināt kopējo līgumcenu;</w:t>
      </w:r>
    </w:p>
    <w:p w14:paraId="44E13607" w14:textId="77777777" w:rsidR="00EF30B3" w:rsidRPr="00F905A0" w:rsidRDefault="00EF30B3" w:rsidP="00EF30B3">
      <w:pPr>
        <w:ind w:left="340"/>
        <w:jc w:val="both"/>
      </w:pPr>
      <w:r w:rsidRPr="00F905A0">
        <w:t>6.4.3. Pārdevējs nav pildījis Līgumu, t.sk., nav ievērojis kvalitātes, dokumentu sagatavošanas un iesniegšanas prasības, ja līgumsods sasniedzis kādu no Līgumā noteikto soda sankciju robežlielumiem vai 10 % no Līgumcenas;</w:t>
      </w:r>
    </w:p>
    <w:p w14:paraId="0EE2892E" w14:textId="77777777" w:rsidR="00EF30B3" w:rsidRPr="00F905A0" w:rsidRDefault="00EF30B3" w:rsidP="00EF30B3">
      <w:pPr>
        <w:ind w:left="340"/>
        <w:jc w:val="both"/>
      </w:pPr>
      <w:r w:rsidRPr="00F905A0">
        <w:t>6.4.4. Līguma noslēgšanas vai izpildes laikā Pārdevējam ir piemērotas starptautiskās vai nacionālās sankcijas vai būtiskas finanšu un kapitāla tirgus intereses ietekmējošas Eiropas Savienības vai Ziemeļatlantijas līguma organizācijas dalībvalsts noteiktās sankcijas.</w:t>
      </w:r>
    </w:p>
    <w:p w14:paraId="23B56D00" w14:textId="77777777" w:rsidR="00EF30B3" w:rsidRPr="00F905A0" w:rsidRDefault="00EF30B3" w:rsidP="00EF30B3">
      <w:pPr>
        <w:jc w:val="both"/>
      </w:pPr>
      <w:r w:rsidRPr="00F905A0">
        <w:t xml:space="preserve">6.5. Ja Pircējs nepilda savas Līgumā noteiktās saistības un pēc Pārdevēja rakstveida brīdinājuma saņemšanas nav tās novērsis, Pārdevējam ir tiesības vienpusējā kārtā </w:t>
      </w:r>
      <w:r w:rsidRPr="00F905A0">
        <w:rPr>
          <w:rStyle w:val="Strong"/>
          <w:b w:val="0"/>
        </w:rPr>
        <w:t>izbeigt</w:t>
      </w:r>
      <w:r w:rsidRPr="00F905A0">
        <w:t xml:space="preserve"> Līgumu, par to rakstveidā paziņojot Pircējam 30 (trīsdesmit) dienas iepriekš. Līgums netiek </w:t>
      </w:r>
      <w:r w:rsidRPr="00F905A0">
        <w:rPr>
          <w:rStyle w:val="Strong"/>
          <w:b w:val="0"/>
        </w:rPr>
        <w:t>izbeigts</w:t>
      </w:r>
      <w:r w:rsidRPr="00F905A0">
        <w:t>, ja Pircējs minēto 30 (trīsdesmit) dienu laikā savas saistības ir pilnībā izpildījis.</w:t>
      </w:r>
    </w:p>
    <w:p w14:paraId="022350D3" w14:textId="77777777" w:rsidR="00EF30B3" w:rsidRPr="00F905A0" w:rsidRDefault="00EF30B3" w:rsidP="00EF30B3">
      <w:pPr>
        <w:jc w:val="both"/>
      </w:pPr>
      <w:r w:rsidRPr="00F905A0">
        <w:t>6.6. Ja Līgums tiek izbeigts pēc Pircēja iniciatīvas tādēļ, ka Pārdevējs nepilda vai nepienācīgi pilda Līguma saistības, vai pēc Pārdevēja iniciatīvas bez pamatota iemesla, Pārdevējam ir pienākums samaksāt Pircējam Līgumā (tostarp 5.8. punktā) noteikto līgumsodu un pilnā apmērā atlīdzināt Pircējam radītos zaudējumus 30 (trīsdesmit) dienu laikā no paziņojuma (reklamācijas) nosūtīšanas dienas</w:t>
      </w:r>
    </w:p>
    <w:p w14:paraId="1FE06E7E" w14:textId="77777777" w:rsidR="00EF30B3" w:rsidRPr="00F905A0" w:rsidRDefault="00EF30B3" w:rsidP="00EF30B3">
      <w:pPr>
        <w:jc w:val="both"/>
      </w:pPr>
      <w:r w:rsidRPr="00F905A0">
        <w:t>6.7. Līgumā noteiktajos gadījumos Līgums uzskatāms par izbeigtu ar datumu, kas norādīts attiecīgās Puses rakstveida paziņojumā, ņemot vērā Līgumā noteikto korespondences nosūtīšanas un saņemšanas kārtību, kā arī laika tecējuma fikciju.</w:t>
      </w:r>
    </w:p>
    <w:p w14:paraId="09F20AC8" w14:textId="77777777" w:rsidR="00532F5F" w:rsidRPr="00F905A0" w:rsidRDefault="00532F5F" w:rsidP="00EF30B3">
      <w:pPr>
        <w:jc w:val="center"/>
        <w:rPr>
          <w:b/>
          <w:caps/>
          <w:lang w:eastAsia="ru-RU"/>
        </w:rPr>
      </w:pPr>
    </w:p>
    <w:p w14:paraId="7FFBA852" w14:textId="1E2B9B50" w:rsidR="00EF30B3" w:rsidRPr="00F905A0" w:rsidRDefault="00EF30B3" w:rsidP="00EF30B3">
      <w:pPr>
        <w:jc w:val="center"/>
        <w:rPr>
          <w:b/>
          <w:caps/>
          <w:lang w:eastAsia="ru-RU"/>
        </w:rPr>
      </w:pPr>
      <w:r w:rsidRPr="00F905A0">
        <w:rPr>
          <w:b/>
          <w:caps/>
          <w:lang w:eastAsia="ru-RU"/>
        </w:rPr>
        <w:t>VII. Konfidencialitāte</w:t>
      </w:r>
    </w:p>
    <w:p w14:paraId="3C87CEE6" w14:textId="77777777" w:rsidR="00F905A0" w:rsidRDefault="00F905A0" w:rsidP="00532F5F">
      <w:pPr>
        <w:jc w:val="both"/>
        <w:rPr>
          <w:lang w:eastAsia="lv-LV"/>
        </w:rPr>
      </w:pPr>
    </w:p>
    <w:p w14:paraId="74754CBE" w14:textId="7A9EE36D" w:rsidR="00EF30B3" w:rsidRPr="00F905A0" w:rsidRDefault="00532F5F" w:rsidP="00532F5F">
      <w:pPr>
        <w:jc w:val="both"/>
        <w:rPr>
          <w:lang w:eastAsia="lv-LV"/>
        </w:rPr>
      </w:pPr>
      <w:r w:rsidRPr="00F905A0">
        <w:rPr>
          <w:lang w:eastAsia="lv-LV"/>
        </w:rPr>
        <w:t xml:space="preserve">7.1. </w:t>
      </w:r>
      <w:r w:rsidR="00EF30B3" w:rsidRPr="00F905A0">
        <w:rPr>
          <w:lang w:eastAsia="lv-LV"/>
        </w:rPr>
        <w:t>Pārdevējs apņemas ievērot konfidencialitāti, tajā skaitā:</w:t>
      </w:r>
    </w:p>
    <w:p w14:paraId="0BF1BDA8" w14:textId="77777777" w:rsidR="00532F5F" w:rsidRPr="00F905A0" w:rsidRDefault="00532F5F" w:rsidP="00532F5F">
      <w:pPr>
        <w:ind w:left="284"/>
        <w:jc w:val="both"/>
        <w:rPr>
          <w:lang w:eastAsia="lv-LV"/>
        </w:rPr>
      </w:pPr>
      <w:r w:rsidRPr="00F905A0">
        <w:rPr>
          <w:lang w:eastAsia="lv-LV"/>
        </w:rPr>
        <w:t xml:space="preserve">7.1.1. </w:t>
      </w:r>
      <w:r w:rsidR="00EF30B3" w:rsidRPr="00F905A0">
        <w:rPr>
          <w:lang w:eastAsia="lv-LV"/>
        </w:rPr>
        <w:t>aizsargāt, neizplatīt un bez iepriekšējas Pircēja rakstiskas atļaujas saņemšanas neizpaust trešajām personām pilnīgi vai daļēji ar šo Līgumu vai citu ar tā izpildi saistītu dokumentu saturu, tostarp tehniska, komerciāla un jebkāda cita rakstura informāciju par Pircēja darbību, kas kļuvusi Pārdevējam pieejama Līguma izpildes gaitā;</w:t>
      </w:r>
    </w:p>
    <w:p w14:paraId="5EBE5EE7" w14:textId="158D5A3B" w:rsidR="00EF30B3" w:rsidRPr="00F905A0" w:rsidRDefault="00532F5F" w:rsidP="00532F5F">
      <w:pPr>
        <w:ind w:left="284"/>
        <w:jc w:val="both"/>
        <w:rPr>
          <w:lang w:eastAsia="lv-LV"/>
        </w:rPr>
      </w:pPr>
      <w:r w:rsidRPr="00F905A0">
        <w:rPr>
          <w:lang w:eastAsia="lv-LV"/>
        </w:rPr>
        <w:t xml:space="preserve">7.1.2. </w:t>
      </w:r>
      <w:r w:rsidR="00EF30B3" w:rsidRPr="00F905A0">
        <w:rPr>
          <w:lang w:eastAsia="lv-LV"/>
        </w:rPr>
        <w:t>bez Pircēja rakstveida piekrišanas nepubliskot vai jebkādā citā veidā trešajām personām, tostarp plašsaziņas līdzekļiem, nesniegt informāciju vai nepaust viedokli par Līguma izpildes gaitu. Pārdevējs nodrošina, ka tā apakšuzņēmēji un darbinieki ievēro un izpilda minēto nosacījumu.</w:t>
      </w:r>
    </w:p>
    <w:p w14:paraId="484BA121" w14:textId="77777777" w:rsidR="00EF30B3" w:rsidRPr="00F905A0" w:rsidRDefault="00EF30B3" w:rsidP="00EF30B3">
      <w:pPr>
        <w:tabs>
          <w:tab w:val="left" w:pos="567"/>
        </w:tabs>
        <w:jc w:val="both"/>
        <w:rPr>
          <w:lang w:eastAsia="lv-LV"/>
        </w:rPr>
      </w:pPr>
      <w:r w:rsidRPr="00F905A0">
        <w:rPr>
          <w:lang w:eastAsia="lv-LV"/>
        </w:rPr>
        <w:t>7.2. Pircējs apņemas ievērot konfidencialitāti un bez Pārdevēja rakstiskas atļaujas saņemšanas neizpaust trešajām personām pilnīgi vai daļēji ar Līgumu vai citu ar tā izpildi saistītu dokumentu saturu, kurus pirms Līguma noslēgšanas Pārdevējs ir noteicis kā komercnoslēpumu un attiecīgi par to pirms Līguma noslēgšanas ir informējis Pircēju. Jebkurā gadījumā, par komercnoslēpumu netiek noteikta informācija, kas saistīta ar Līguma priekšmetu un tā izpildes rezultātu.</w:t>
      </w:r>
    </w:p>
    <w:p w14:paraId="18714755" w14:textId="77777777" w:rsidR="00EF30B3" w:rsidRPr="00F905A0" w:rsidRDefault="00EF30B3" w:rsidP="00EF30B3">
      <w:pPr>
        <w:tabs>
          <w:tab w:val="left" w:pos="574"/>
        </w:tabs>
        <w:jc w:val="both"/>
        <w:rPr>
          <w:lang w:eastAsia="lv-LV"/>
        </w:rPr>
      </w:pPr>
      <w:r w:rsidRPr="00F905A0">
        <w:rPr>
          <w:lang w:eastAsia="lv-LV"/>
        </w:rPr>
        <w:t>7.3. Konfidencialitātes ierobežojumi neattiecas uz publiski un vispārpieejamu informāciju, kā arī uz informāciju, kuru saskaņā ar Līguma noteikumiem ir paredzēts darīt zināmu trešajām personām.</w:t>
      </w:r>
    </w:p>
    <w:p w14:paraId="4CCA4146" w14:textId="77777777" w:rsidR="00EF30B3" w:rsidRPr="00F905A0" w:rsidRDefault="00EF30B3" w:rsidP="00EF30B3">
      <w:pPr>
        <w:keepNext/>
        <w:tabs>
          <w:tab w:val="left" w:pos="574"/>
        </w:tabs>
        <w:jc w:val="both"/>
        <w:rPr>
          <w:lang w:eastAsia="lv-LV"/>
        </w:rPr>
      </w:pPr>
      <w:r w:rsidRPr="00F905A0">
        <w:rPr>
          <w:lang w:eastAsia="lv-LV"/>
        </w:rPr>
        <w:lastRenderedPageBreak/>
        <w:t>7.4. Konfidencialitātes noteikumi neattiecas uz gadījumiem, kad informāciju pieprasa valsts vai pašvaldību iestādes, kam šādas tiesības ir noteiktas Latvijas Republikas normatīvajos aktos.</w:t>
      </w:r>
    </w:p>
    <w:p w14:paraId="0636F984" w14:textId="77777777" w:rsidR="00EF30B3" w:rsidRPr="00F905A0" w:rsidRDefault="00EF30B3" w:rsidP="00EF30B3">
      <w:pPr>
        <w:keepNext/>
        <w:tabs>
          <w:tab w:val="left" w:pos="574"/>
        </w:tabs>
        <w:jc w:val="both"/>
        <w:rPr>
          <w:lang w:eastAsia="lv-LV"/>
        </w:rPr>
      </w:pPr>
      <w:r w:rsidRPr="00F905A0">
        <w:rPr>
          <w:lang w:eastAsia="lv-LV"/>
        </w:rPr>
        <w:t>7.5. Ja Līguma parakstīšanas brīdī un visā Līguma darbības laikā Pusēm ir pieejami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glabāšanas termiņš ir ne ilgāk kā tas pamatoti nepieciešams mērķiem, kādiem konkrētie personas dati tiek apstrādāti, izņemot gadījumus, kad personas datu apstrādei pastāv cits juridiska rakstura pamats.</w:t>
      </w:r>
    </w:p>
    <w:p w14:paraId="69FFC8D4" w14:textId="77777777" w:rsidR="00532F5F" w:rsidRPr="00F905A0" w:rsidRDefault="00532F5F" w:rsidP="00532F5F">
      <w:pPr>
        <w:autoSpaceDE w:val="0"/>
        <w:rPr>
          <w:b/>
          <w:spacing w:val="-2"/>
        </w:rPr>
      </w:pPr>
    </w:p>
    <w:p w14:paraId="060F03B0" w14:textId="2E54103D" w:rsidR="00EF30B3" w:rsidRPr="00F905A0" w:rsidRDefault="00EF30B3" w:rsidP="00532F5F">
      <w:pPr>
        <w:autoSpaceDE w:val="0"/>
        <w:jc w:val="center"/>
        <w:rPr>
          <w:b/>
          <w:spacing w:val="-2"/>
        </w:rPr>
      </w:pPr>
      <w:r w:rsidRPr="00F905A0">
        <w:rPr>
          <w:b/>
          <w:spacing w:val="-2"/>
        </w:rPr>
        <w:t>VIII. LĪGUMA IZPILDĒ IESAISTĪTO APAKŠUZŅĒMĒJU NOMAIŅA</w:t>
      </w:r>
    </w:p>
    <w:p w14:paraId="7C5127A3" w14:textId="77777777" w:rsidR="00F905A0" w:rsidRDefault="00F905A0" w:rsidP="00EF30B3">
      <w:pPr>
        <w:jc w:val="both"/>
      </w:pPr>
    </w:p>
    <w:p w14:paraId="090D3C66" w14:textId="41192299" w:rsidR="00EF30B3" w:rsidRPr="00F905A0" w:rsidRDefault="00EF30B3" w:rsidP="00EF30B3">
      <w:pPr>
        <w:jc w:val="both"/>
      </w:pPr>
      <w:r w:rsidRPr="00F905A0">
        <w:t>8.1. Pārdevējs nav tiesīgs bez rakstiskas saskaņošanas ar Pircēju veikt apakšuzņēmēju nomaiņu, kā arī papildu apakšuzņēmēju iesaistīšanu Līguma izpildē.</w:t>
      </w:r>
    </w:p>
    <w:p w14:paraId="5BD2D724" w14:textId="77777777" w:rsidR="00EF30B3" w:rsidRPr="00F905A0" w:rsidRDefault="00EF30B3" w:rsidP="00EF30B3">
      <w:pPr>
        <w:jc w:val="both"/>
      </w:pPr>
      <w:r w:rsidRPr="00F905A0">
        <w:t>8.2. Pircējs nepiekrīt piedāvājumā norādītā apakšuzņēmēja nomaiņai, ja pastāv kāds no šādiem nosacījumiem:</w:t>
      </w:r>
    </w:p>
    <w:p w14:paraId="429461DC" w14:textId="77777777" w:rsidR="00EF30B3" w:rsidRPr="00F905A0" w:rsidRDefault="00EF30B3" w:rsidP="00EF30B3">
      <w:pPr>
        <w:widowControl w:val="0"/>
        <w:ind w:left="340"/>
        <w:jc w:val="both"/>
        <w:rPr>
          <w:rFonts w:eastAsia="MS Mincho"/>
          <w:bCs/>
          <w:lang w:eastAsia="lv-LV"/>
        </w:rPr>
      </w:pPr>
      <w:r w:rsidRPr="00F905A0">
        <w:rPr>
          <w:rFonts w:eastAsia="MS Mincho"/>
          <w:bCs/>
          <w:lang w:eastAsia="lv-LV"/>
        </w:rPr>
        <w:t>8.2.1. piedāvātais apakšuzņēmējs neatbilst iepirkuma dokumentos apakšuzņēmējiem izvirzītajām prasībām;</w:t>
      </w:r>
    </w:p>
    <w:p w14:paraId="517B1055" w14:textId="77777777" w:rsidR="00EF30B3" w:rsidRPr="00F905A0" w:rsidRDefault="00EF30B3" w:rsidP="00EF30B3">
      <w:pPr>
        <w:pStyle w:val="111Lgumam"/>
        <w:numPr>
          <w:ilvl w:val="0"/>
          <w:numId w:val="0"/>
        </w:numPr>
        <w:spacing w:after="0"/>
        <w:ind w:left="340"/>
        <w:rPr>
          <w:rFonts w:eastAsia="MS Mincho"/>
          <w:lang w:val="lv-LV"/>
        </w:rPr>
      </w:pPr>
      <w:r w:rsidRPr="00F905A0">
        <w:rPr>
          <w:rFonts w:eastAsia="MS Mincho"/>
          <w:lang w:val="lv-LV"/>
        </w:rPr>
        <w:t>8.2.2. tiek nomainīts apakšuzņēmējs, uz kura iespējām Pārdevējs balstījies, lai apliecinātu savas kvalifikācijas atbilstību paziņojumā par līgumu un iepirkuma dokumentos noteiktajām prasībām, un piedāvātajam apakšuzņēmējam nav vismaz tādas pašas kvalifikācijas, uz kādu Pārdevējs atsaucies, apliecinot savu atbilstību iepirkumā noteiktajām prasībām.</w:t>
      </w:r>
    </w:p>
    <w:p w14:paraId="792E7DCB" w14:textId="77777777" w:rsidR="00EF30B3" w:rsidRPr="00F905A0" w:rsidRDefault="00EF30B3" w:rsidP="00EF30B3">
      <w:pPr>
        <w:jc w:val="both"/>
      </w:pPr>
      <w:r w:rsidRPr="00F905A0">
        <w:t>8.3. Pircējs pieņem lēmumu atļaut vai atteikt apakšuzņēmēju nomaiņu vai jaunu apakšuzņēmēju iesaistīšanu Līguma izpildē ne vēlāk kā 5 (piecu) darba dienu laikā pēc tam, kad saņēmis visu informāciju un dokumentus, kas nepieciešami lēmuma pieņemšanai saskaņā ar Publisko iepirkumu likuma noteikumiem.</w:t>
      </w:r>
    </w:p>
    <w:p w14:paraId="079CCAB0" w14:textId="77777777" w:rsidR="00EF30B3" w:rsidRPr="00F905A0" w:rsidRDefault="00EF30B3" w:rsidP="00EF30B3">
      <w:pPr>
        <w:jc w:val="both"/>
      </w:pPr>
      <w:r w:rsidRPr="00F905A0">
        <w:t>8.4. 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3C8C06B" w14:textId="77777777" w:rsidR="00532F5F" w:rsidRPr="00F905A0" w:rsidRDefault="00532F5F" w:rsidP="00EF30B3">
      <w:pPr>
        <w:jc w:val="center"/>
        <w:rPr>
          <w:b/>
        </w:rPr>
      </w:pPr>
    </w:p>
    <w:p w14:paraId="251871D2" w14:textId="14C85099" w:rsidR="00EF30B3" w:rsidRPr="00F905A0" w:rsidRDefault="00EF30B3" w:rsidP="00EF30B3">
      <w:pPr>
        <w:jc w:val="center"/>
        <w:rPr>
          <w:b/>
        </w:rPr>
      </w:pPr>
      <w:r w:rsidRPr="00F905A0">
        <w:rPr>
          <w:b/>
        </w:rPr>
        <w:t>IX. PĀRĒJIE NOTEIKUMI</w:t>
      </w:r>
    </w:p>
    <w:p w14:paraId="239CDBAC" w14:textId="77777777" w:rsidR="00F905A0" w:rsidRDefault="00F905A0" w:rsidP="00EF30B3"/>
    <w:p w14:paraId="35D33B63" w14:textId="506A932C" w:rsidR="00EF30B3" w:rsidRPr="00F905A0" w:rsidRDefault="00EF30B3" w:rsidP="00EF30B3">
      <w:pPr>
        <w:rPr>
          <w:lang w:eastAsia="lv-LV"/>
        </w:rPr>
      </w:pPr>
      <w:r w:rsidRPr="00F905A0">
        <w:t>9.1. Parakstot Līgumu, Puses apliecina, ka ir iepazinušās ar tā saturu, pilnīgi vienojušās par visiem nosacījumiem un atzīst to par pareizu, tiesisku un abpusēji saistošu.</w:t>
      </w:r>
    </w:p>
    <w:p w14:paraId="039A245A" w14:textId="77777777" w:rsidR="00EF30B3" w:rsidRPr="00F905A0" w:rsidRDefault="00EF30B3" w:rsidP="00EF30B3">
      <w:pPr>
        <w:jc w:val="both"/>
      </w:pPr>
      <w:r w:rsidRPr="00F905A0">
        <w:t>9.2. Puses nodrošina informācijas un dokumentu saņemšanu savās juridiskajās, elektroniskā pasta adresēs vai Oficiālajās e-adresēs. Pusēm ir pienākums 5 (piecu) kalendāro dienu laikā rakstiski paziņot viena otrai par savu rekvizītu (nosaukuma, adreses, bankas kontu u.c.) un kontaktpersonu vai atbildīgo speciālistu nomaiņu. Šādas izmaiņas stājas spēkā ar paziņojuma saņemšanas brīdi, tās nav uzskatāmas par Līguma būtiskiem grozījumiem un atsevišķa rakstiska vienošanās par to nav slēdzama.</w:t>
      </w:r>
    </w:p>
    <w:p w14:paraId="4B714CF0" w14:textId="77777777" w:rsidR="00EF30B3" w:rsidRPr="00F905A0" w:rsidRDefault="00EF30B3" w:rsidP="00EF30B3">
      <w:pPr>
        <w:jc w:val="both"/>
      </w:pPr>
      <w:r w:rsidRPr="00F905A0">
        <w:t xml:space="preserve">9.3. Paziņojumi, pretenzijas, rēķini un cita dokumentācija, kas nosūtīta pa pastu ierakstītā sūtījumā, uzskatāma par saņemtu 7. (septītajā) kalendārajā dienā pēc tās nodošanas pastā. Elektroniskā pasta vēstules vai Oficiālajā e-adresē nosūtītie dokumenti uzskatāmi par paziņotiem un saņemtiem </w:t>
      </w:r>
      <w:r w:rsidRPr="00F905A0">
        <w:rPr>
          <w:bCs/>
        </w:rPr>
        <w:t>otrajā darba dienā pēc to nosūtīšanas</w:t>
      </w:r>
      <w:r w:rsidRPr="00F905A0">
        <w:t>.</w:t>
      </w:r>
    </w:p>
    <w:p w14:paraId="54A16E86" w14:textId="77777777" w:rsidR="00EF30B3" w:rsidRPr="00F905A0" w:rsidRDefault="00EF30B3" w:rsidP="00EF30B3">
      <w:pPr>
        <w:jc w:val="both"/>
      </w:pPr>
      <w:r w:rsidRPr="00F905A0">
        <w:t>9.4. Līgums kopā ar tā pielikumiem un neatņemamajām sastāvdaļām veido Pušu pilnīgu vienošanos attiecībā uz Līguma priekšmetu un aizstāj visas iepriekšējās rakstiskas vai mutiskas vienošanās, nodomu protokolus vai sarunas starp Pusēm, ja tādas bijušas.</w:t>
      </w:r>
    </w:p>
    <w:p w14:paraId="5019F4A1" w14:textId="77777777" w:rsidR="00EF30B3" w:rsidRPr="00F905A0" w:rsidRDefault="00EF30B3" w:rsidP="00EF30B3">
      <w:pPr>
        <w:keepLines/>
        <w:jc w:val="both"/>
      </w:pPr>
      <w:r w:rsidRPr="00F905A0">
        <w:lastRenderedPageBreak/>
        <w:t xml:space="preserve">9.5. Ja kāds no Līguma noteikumiem zaudē spēku normatīvo aktu izmaiņu dēļ, tas neietekmē pārējo noteikumu spēkā esamību. Šādā gadījumā Puses piemēro spēkā esošos normatīvos aktus, un šādas izmaiņas pašas par sevi nevar būt par pamatu Līguma vai preces vienību cenas paaugstināšanai. </w:t>
      </w:r>
    </w:p>
    <w:p w14:paraId="0ECA9830" w14:textId="77777777" w:rsidR="00EF30B3" w:rsidRPr="00F905A0" w:rsidRDefault="00EF30B3" w:rsidP="00EF30B3">
      <w:pPr>
        <w:keepLines/>
        <w:jc w:val="both"/>
      </w:pPr>
      <w:r w:rsidRPr="00F905A0">
        <w:t xml:space="preserve">9.6. Līgums sastādīts latviešu valodā, tam ir pievienoti šādi Līguma pielikumi, kas ir tā neatņemamas sastāvdaļas un ir juridiski saistoši no Līguma spēkā stāšanās brīža: [..]. </w:t>
      </w:r>
    </w:p>
    <w:p w14:paraId="3AF4047A" w14:textId="77777777" w:rsidR="00532F5F" w:rsidRPr="00F905A0" w:rsidRDefault="00532F5F" w:rsidP="00532F5F">
      <w:pPr>
        <w:tabs>
          <w:tab w:val="left" w:pos="142"/>
          <w:tab w:val="left" w:pos="284"/>
          <w:tab w:val="left" w:pos="567"/>
        </w:tabs>
        <w:rPr>
          <w:b/>
        </w:rPr>
      </w:pPr>
    </w:p>
    <w:p w14:paraId="0D3D18CC" w14:textId="553DB275" w:rsidR="00EF30B3" w:rsidRPr="00F905A0" w:rsidRDefault="00EF30B3" w:rsidP="00532F5F">
      <w:pPr>
        <w:tabs>
          <w:tab w:val="left" w:pos="142"/>
          <w:tab w:val="left" w:pos="284"/>
          <w:tab w:val="left" w:pos="567"/>
        </w:tabs>
        <w:jc w:val="center"/>
        <w:rPr>
          <w:b/>
        </w:rPr>
      </w:pPr>
      <w:r w:rsidRPr="00F905A0">
        <w:rPr>
          <w:b/>
        </w:rPr>
        <w:t>X. PUŠU REKVIZĪTI UN PARAKSTI</w:t>
      </w:r>
    </w:p>
    <w:p w14:paraId="40182A69" w14:textId="77777777" w:rsidR="00A028D1" w:rsidRPr="00F905A0" w:rsidRDefault="00A028D1" w:rsidP="00532F5F">
      <w:pPr>
        <w:tabs>
          <w:tab w:val="left" w:pos="142"/>
          <w:tab w:val="left" w:pos="284"/>
          <w:tab w:val="left" w:pos="567"/>
        </w:tabs>
        <w:jc w:val="center"/>
        <w:rPr>
          <w:b/>
        </w:rPr>
      </w:pPr>
    </w:p>
    <w:tbl>
      <w:tblPr>
        <w:tblW w:w="9330" w:type="dxa"/>
        <w:tblLayout w:type="fixed"/>
        <w:tblLook w:val="0000" w:firstRow="0" w:lastRow="0" w:firstColumn="0" w:lastColumn="0" w:noHBand="0" w:noVBand="0"/>
      </w:tblPr>
      <w:tblGrid>
        <w:gridCol w:w="4665"/>
        <w:gridCol w:w="4665"/>
      </w:tblGrid>
      <w:tr w:rsidR="00EF30B3" w:rsidRPr="00F905A0" w14:paraId="6E6E612A" w14:textId="77777777" w:rsidTr="00160B8E">
        <w:tc>
          <w:tcPr>
            <w:tcW w:w="4665" w:type="dxa"/>
          </w:tcPr>
          <w:p w14:paraId="7BECF5CA" w14:textId="77777777" w:rsidR="00EF30B3" w:rsidRPr="00F905A0" w:rsidRDefault="00EF30B3" w:rsidP="00EF30B3">
            <w:pPr>
              <w:pStyle w:val="Heading7"/>
              <w:numPr>
                <w:ilvl w:val="0"/>
                <w:numId w:val="0"/>
              </w:numPr>
              <w:spacing w:before="0" w:after="0"/>
              <w:jc w:val="left"/>
              <w:rPr>
                <w:b/>
              </w:rPr>
            </w:pPr>
            <w:r w:rsidRPr="00F905A0">
              <w:rPr>
                <w:b/>
              </w:rPr>
              <w:t>PIRCĒJS</w:t>
            </w:r>
          </w:p>
        </w:tc>
        <w:tc>
          <w:tcPr>
            <w:tcW w:w="4665" w:type="dxa"/>
          </w:tcPr>
          <w:p w14:paraId="4C9E429D" w14:textId="77777777" w:rsidR="00EF30B3" w:rsidRPr="00F905A0" w:rsidRDefault="00EF30B3" w:rsidP="00EF30B3">
            <w:pPr>
              <w:rPr>
                <w:b/>
              </w:rPr>
            </w:pPr>
            <w:r w:rsidRPr="00F905A0">
              <w:rPr>
                <w:b/>
              </w:rPr>
              <w:t>PĀRDEVĒJS</w:t>
            </w:r>
          </w:p>
        </w:tc>
      </w:tr>
      <w:tr w:rsidR="00EF30B3" w:rsidRPr="00F905A0" w14:paraId="310412C0" w14:textId="77777777" w:rsidTr="00160B8E">
        <w:tc>
          <w:tcPr>
            <w:tcW w:w="4665" w:type="dxa"/>
          </w:tcPr>
          <w:p w14:paraId="1B928A30" w14:textId="77777777" w:rsidR="00EF30B3" w:rsidRPr="00F905A0" w:rsidRDefault="00EF30B3" w:rsidP="00EF30B3">
            <w:pPr>
              <w:rPr>
                <w:b/>
              </w:rPr>
            </w:pPr>
            <w:r w:rsidRPr="00F905A0">
              <w:rPr>
                <w:b/>
              </w:rPr>
              <w:t xml:space="preserve">SIA “Daugavpils dzīvokļu un komunālās saimniecības uzņēmums” </w:t>
            </w:r>
          </w:p>
        </w:tc>
        <w:tc>
          <w:tcPr>
            <w:tcW w:w="4665" w:type="dxa"/>
          </w:tcPr>
          <w:p w14:paraId="5FCC05B6" w14:textId="77777777" w:rsidR="00EF30B3" w:rsidRPr="00F905A0" w:rsidRDefault="00EF30B3" w:rsidP="00EF30B3">
            <w:pPr>
              <w:rPr>
                <w:b/>
              </w:rPr>
            </w:pPr>
          </w:p>
        </w:tc>
      </w:tr>
      <w:tr w:rsidR="00EF30B3" w:rsidRPr="00F905A0" w14:paraId="44E0A3D5" w14:textId="77777777" w:rsidTr="00160B8E">
        <w:tc>
          <w:tcPr>
            <w:tcW w:w="4665" w:type="dxa"/>
          </w:tcPr>
          <w:p w14:paraId="04501E5B" w14:textId="34401E1D" w:rsidR="00EF30B3" w:rsidRPr="00F905A0" w:rsidRDefault="00EF30B3" w:rsidP="00EF30B3">
            <w:r w:rsidRPr="00F905A0">
              <w:t>reģ.Nr.41503002485</w:t>
            </w:r>
          </w:p>
        </w:tc>
        <w:tc>
          <w:tcPr>
            <w:tcW w:w="4665" w:type="dxa"/>
          </w:tcPr>
          <w:p w14:paraId="10A92AEE" w14:textId="77777777" w:rsidR="00EF30B3" w:rsidRPr="00F905A0" w:rsidRDefault="00EF30B3" w:rsidP="00EF30B3"/>
        </w:tc>
      </w:tr>
      <w:tr w:rsidR="00EF30B3" w:rsidRPr="00F905A0" w14:paraId="69D425E7" w14:textId="77777777" w:rsidTr="00160B8E">
        <w:tc>
          <w:tcPr>
            <w:tcW w:w="4665" w:type="dxa"/>
          </w:tcPr>
          <w:p w14:paraId="78FA0522" w14:textId="77777777" w:rsidR="00EF30B3" w:rsidRPr="00F905A0" w:rsidRDefault="00EF30B3" w:rsidP="00EF30B3">
            <w:r w:rsidRPr="00F905A0">
              <w:t>Liepājas ielā 21, Daugavpilī, LV-5417</w:t>
            </w:r>
          </w:p>
        </w:tc>
        <w:tc>
          <w:tcPr>
            <w:tcW w:w="4665" w:type="dxa"/>
          </w:tcPr>
          <w:p w14:paraId="2AA3D2A1" w14:textId="77777777" w:rsidR="00EF30B3" w:rsidRPr="00F905A0" w:rsidRDefault="00EF30B3" w:rsidP="00EF30B3"/>
        </w:tc>
      </w:tr>
      <w:tr w:rsidR="00EF30B3" w:rsidRPr="00F905A0" w14:paraId="42E8FEEB" w14:textId="77777777" w:rsidTr="00160B8E">
        <w:tc>
          <w:tcPr>
            <w:tcW w:w="4665" w:type="dxa"/>
          </w:tcPr>
          <w:p w14:paraId="0ABF10B3" w14:textId="77777777" w:rsidR="00EF30B3" w:rsidRPr="00F905A0" w:rsidRDefault="00EF30B3" w:rsidP="00EF30B3">
            <w:r w:rsidRPr="00F905A0">
              <w:t>Banka: AS “Swedbank”</w:t>
            </w:r>
          </w:p>
        </w:tc>
        <w:tc>
          <w:tcPr>
            <w:tcW w:w="4665" w:type="dxa"/>
          </w:tcPr>
          <w:p w14:paraId="5EF04737" w14:textId="77777777" w:rsidR="00EF30B3" w:rsidRPr="00F905A0" w:rsidRDefault="00EF30B3" w:rsidP="00EF30B3"/>
        </w:tc>
      </w:tr>
      <w:tr w:rsidR="00EF30B3" w:rsidRPr="00F905A0" w14:paraId="35CD35BD" w14:textId="77777777" w:rsidTr="00160B8E">
        <w:tc>
          <w:tcPr>
            <w:tcW w:w="4665" w:type="dxa"/>
          </w:tcPr>
          <w:p w14:paraId="7F885376" w14:textId="77777777" w:rsidR="00EF30B3" w:rsidRPr="00F905A0" w:rsidRDefault="00EF30B3" w:rsidP="00EF30B3">
            <w:r w:rsidRPr="00F905A0">
              <w:t>IBAN: LV08 HABA 0551 0024 30596</w:t>
            </w:r>
          </w:p>
        </w:tc>
        <w:tc>
          <w:tcPr>
            <w:tcW w:w="4665" w:type="dxa"/>
          </w:tcPr>
          <w:p w14:paraId="2BF6CAC2" w14:textId="77777777" w:rsidR="00EF30B3" w:rsidRPr="00F905A0" w:rsidRDefault="00EF30B3" w:rsidP="00EF30B3"/>
        </w:tc>
      </w:tr>
      <w:tr w:rsidR="00EF30B3" w:rsidRPr="00F905A0" w14:paraId="675B48AC" w14:textId="77777777" w:rsidTr="00160B8E">
        <w:tc>
          <w:tcPr>
            <w:tcW w:w="4665" w:type="dxa"/>
          </w:tcPr>
          <w:p w14:paraId="1C937585" w14:textId="77777777" w:rsidR="00EF30B3" w:rsidRPr="00F905A0" w:rsidRDefault="00EF30B3" w:rsidP="00EF30B3">
            <w:r w:rsidRPr="00F905A0">
              <w:t>tālr. 80007287</w:t>
            </w:r>
          </w:p>
        </w:tc>
        <w:tc>
          <w:tcPr>
            <w:tcW w:w="4665" w:type="dxa"/>
          </w:tcPr>
          <w:p w14:paraId="60102B55" w14:textId="77777777" w:rsidR="00EF30B3" w:rsidRPr="00F905A0" w:rsidRDefault="00EF30B3" w:rsidP="00EF30B3"/>
        </w:tc>
      </w:tr>
      <w:tr w:rsidR="00EF30B3" w:rsidRPr="00F905A0" w14:paraId="145D0A5A" w14:textId="77777777" w:rsidTr="00160B8E">
        <w:tc>
          <w:tcPr>
            <w:tcW w:w="4665" w:type="dxa"/>
          </w:tcPr>
          <w:p w14:paraId="33FFE4CC" w14:textId="77777777" w:rsidR="00EF30B3" w:rsidRPr="00F905A0" w:rsidRDefault="00EF30B3" w:rsidP="00EF30B3">
            <w:r w:rsidRPr="00F905A0">
              <w:t xml:space="preserve">e-pasts: </w:t>
            </w:r>
            <w:hyperlink r:id="rId22" w:history="1">
              <w:r w:rsidRPr="00F905A0">
                <w:rPr>
                  <w:rStyle w:val="Hyperlink"/>
                  <w:color w:val="auto"/>
                </w:rPr>
                <w:t>pasts@ddzksu.lv</w:t>
              </w:r>
            </w:hyperlink>
            <w:r w:rsidRPr="00F905A0">
              <w:t xml:space="preserve"> </w:t>
            </w:r>
          </w:p>
          <w:p w14:paraId="7AF938AD" w14:textId="77777777" w:rsidR="00EF30B3" w:rsidRPr="00F905A0" w:rsidRDefault="00EF30B3" w:rsidP="00EF30B3"/>
        </w:tc>
        <w:tc>
          <w:tcPr>
            <w:tcW w:w="4665" w:type="dxa"/>
          </w:tcPr>
          <w:p w14:paraId="46004B7E" w14:textId="77777777" w:rsidR="00EF30B3" w:rsidRPr="00F905A0" w:rsidRDefault="00EF30B3" w:rsidP="00EF30B3"/>
        </w:tc>
      </w:tr>
    </w:tbl>
    <w:p w14:paraId="6A864674" w14:textId="77777777" w:rsidR="00016EB1" w:rsidRPr="00F905A0" w:rsidRDefault="00016EB1" w:rsidP="00EF30B3">
      <w:pPr>
        <w:jc w:val="both"/>
        <w:rPr>
          <w:b/>
        </w:rPr>
      </w:pPr>
    </w:p>
    <w:p w14:paraId="7B6C0F08" w14:textId="77777777" w:rsidR="005D6117" w:rsidRPr="00F905A0" w:rsidRDefault="005D6117" w:rsidP="005D6117">
      <w:pPr>
        <w:jc w:val="both"/>
      </w:pPr>
    </w:p>
    <w:p w14:paraId="2E95CF94" w14:textId="6C0B94BE" w:rsidR="002101C9" w:rsidRPr="00F905A0" w:rsidRDefault="002101C9" w:rsidP="00E55E66">
      <w:pPr>
        <w:jc w:val="center"/>
      </w:pPr>
    </w:p>
    <w:p w14:paraId="5F94BE89" w14:textId="685E6895" w:rsidR="000A5B52" w:rsidRPr="00F905A0" w:rsidRDefault="000A5B52">
      <w:pPr>
        <w:spacing w:after="200" w:line="276" w:lineRule="auto"/>
      </w:pPr>
      <w:r w:rsidRPr="00F905A0">
        <w:br w:type="page"/>
      </w:r>
    </w:p>
    <w:p w14:paraId="08C198EF" w14:textId="3DE2489D" w:rsidR="000A5B52" w:rsidRPr="00F905A0" w:rsidRDefault="000A5B52" w:rsidP="000A5B52">
      <w:pPr>
        <w:ind w:left="4678"/>
        <w:jc w:val="right"/>
        <w:rPr>
          <w:sz w:val="20"/>
          <w:szCs w:val="20"/>
        </w:rPr>
      </w:pPr>
      <w:r w:rsidRPr="00F905A0">
        <w:rPr>
          <w:b/>
          <w:bCs/>
          <w:caps/>
          <w:sz w:val="20"/>
          <w:szCs w:val="20"/>
        </w:rPr>
        <w:lastRenderedPageBreak/>
        <w:t>5.Pielikums</w:t>
      </w:r>
      <w:r w:rsidRPr="00F905A0">
        <w:rPr>
          <w:sz w:val="20"/>
          <w:szCs w:val="20"/>
        </w:rPr>
        <w:t xml:space="preserve"> iepirkuma nolikumam</w:t>
      </w:r>
    </w:p>
    <w:p w14:paraId="320C0658" w14:textId="225EE053" w:rsidR="008D495B" w:rsidRPr="00F905A0" w:rsidRDefault="00142E99" w:rsidP="008D495B">
      <w:pPr>
        <w:keepNext/>
        <w:suppressAutoHyphens/>
        <w:ind w:left="5040" w:right="-29"/>
        <w:jc w:val="right"/>
        <w:outlineLvl w:val="1"/>
        <w:rPr>
          <w:sz w:val="20"/>
          <w:szCs w:val="20"/>
        </w:rPr>
      </w:pPr>
      <w:r w:rsidRPr="00F905A0">
        <w:rPr>
          <w:sz w:val="20"/>
          <w:szCs w:val="20"/>
        </w:rPr>
        <w:t>Karstā ūdens un apkures sildītāju piegāde</w:t>
      </w:r>
    </w:p>
    <w:p w14:paraId="125C2EBF" w14:textId="161451D7" w:rsidR="008D495B" w:rsidRPr="00F905A0" w:rsidRDefault="008D495B" w:rsidP="008D495B">
      <w:pPr>
        <w:keepNext/>
        <w:suppressAutoHyphens/>
        <w:ind w:left="5040" w:right="-29"/>
        <w:jc w:val="right"/>
        <w:outlineLvl w:val="1"/>
        <w:rPr>
          <w:sz w:val="20"/>
          <w:szCs w:val="20"/>
        </w:rPr>
      </w:pPr>
      <w:r w:rsidRPr="00F905A0">
        <w:rPr>
          <w:sz w:val="20"/>
          <w:szCs w:val="20"/>
        </w:rPr>
        <w:t>Identifikācijas numurs</w:t>
      </w:r>
      <w:r w:rsidRPr="00F905A0">
        <w:rPr>
          <w:sz w:val="20"/>
          <w:szCs w:val="20"/>
          <w:lang w:eastAsia="ar-SA"/>
        </w:rPr>
        <w:t xml:space="preserve"> SIA DDzKSU 2026/0</w:t>
      </w:r>
      <w:r w:rsidR="00EF30B3" w:rsidRPr="00F905A0">
        <w:rPr>
          <w:sz w:val="20"/>
          <w:szCs w:val="20"/>
          <w:lang w:eastAsia="ar-SA"/>
        </w:rPr>
        <w:t>5</w:t>
      </w:r>
      <w:r w:rsidR="00F905A0" w:rsidRPr="00F905A0">
        <w:rPr>
          <w:sz w:val="20"/>
          <w:szCs w:val="20"/>
          <w:lang w:eastAsia="ar-SA"/>
        </w:rPr>
        <w:t>9</w:t>
      </w:r>
      <w:r w:rsidRPr="00F905A0">
        <w:rPr>
          <w:sz w:val="20"/>
          <w:szCs w:val="20"/>
          <w:lang w:eastAsia="ar-SA"/>
        </w:rPr>
        <w:t>M</w:t>
      </w:r>
    </w:p>
    <w:p w14:paraId="08DEFBAB" w14:textId="77777777" w:rsidR="000A5B52" w:rsidRPr="00F905A0" w:rsidRDefault="000A5B52" w:rsidP="00E55E66">
      <w:pPr>
        <w:jc w:val="center"/>
      </w:pPr>
    </w:p>
    <w:p w14:paraId="691832B0" w14:textId="77777777" w:rsidR="000A5B52" w:rsidRPr="00F905A0" w:rsidRDefault="000A5B52" w:rsidP="000A5B52">
      <w:pPr>
        <w:jc w:val="right"/>
        <w:rPr>
          <w:bCs/>
          <w:lang w:eastAsia="ar-SA"/>
        </w:rPr>
      </w:pPr>
    </w:p>
    <w:p w14:paraId="605D6CC4" w14:textId="77777777" w:rsidR="000A5B52" w:rsidRPr="00F905A0" w:rsidRDefault="000A5B52" w:rsidP="000A5B52">
      <w:pPr>
        <w:suppressAutoHyphens/>
        <w:jc w:val="right"/>
      </w:pPr>
    </w:p>
    <w:p w14:paraId="7B228B71" w14:textId="77777777" w:rsidR="000A5B52" w:rsidRPr="00F905A0" w:rsidRDefault="000A5B52" w:rsidP="000A5B52">
      <w:pPr>
        <w:pStyle w:val="a"/>
        <w:suppressLineNumbers w:val="0"/>
        <w:rPr>
          <w:bCs w:val="0"/>
          <w:sz w:val="28"/>
        </w:rPr>
      </w:pPr>
      <w:r w:rsidRPr="00F905A0">
        <w:rPr>
          <w:bCs w:val="0"/>
          <w:sz w:val="28"/>
        </w:rPr>
        <w:t>PRETENDENTA PIEREDZES APRAKSTS</w:t>
      </w:r>
    </w:p>
    <w:p w14:paraId="774C71FF" w14:textId="77777777" w:rsidR="000A5B52" w:rsidRPr="00F905A0" w:rsidRDefault="000A5B52" w:rsidP="000A5B52">
      <w:pPr>
        <w:pStyle w:val="a"/>
        <w:suppressLineNumbers w:val="0"/>
        <w:rPr>
          <w:b w:val="0"/>
          <w:bCs w:val="0"/>
        </w:rPr>
      </w:pPr>
    </w:p>
    <w:p w14:paraId="4ABE3EE5" w14:textId="77777777" w:rsidR="000A5B52" w:rsidRPr="00F905A0" w:rsidRDefault="000A5B52" w:rsidP="000A5B52">
      <w:pPr>
        <w:pStyle w:val="a"/>
        <w:suppressLineNumbers w:val="0"/>
        <w:rPr>
          <w:bCs w:val="0"/>
          <w:caps/>
        </w:rPr>
      </w:pPr>
      <w:r w:rsidRPr="00F905A0">
        <w:rPr>
          <w:bCs w:val="0"/>
          <w:caps/>
        </w:rPr>
        <w:t>Nozīmīgāko PIEGĀŽU saraksts</w:t>
      </w:r>
    </w:p>
    <w:p w14:paraId="7F7FA962" w14:textId="77777777" w:rsidR="000A5B52" w:rsidRPr="00F905A0" w:rsidRDefault="000A5B52" w:rsidP="000A5B52">
      <w:pPr>
        <w:pStyle w:val="a"/>
        <w:suppressLineNumbers w:val="0"/>
        <w:rPr>
          <w:bCs w:val="0"/>
          <w:caps/>
        </w:rPr>
      </w:pPr>
    </w:p>
    <w:tbl>
      <w:tblPr>
        <w:tblW w:w="5052"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26"/>
        <w:gridCol w:w="2326"/>
        <w:gridCol w:w="2326"/>
        <w:gridCol w:w="2326"/>
        <w:gridCol w:w="2326"/>
      </w:tblGrid>
      <w:tr w:rsidR="008D495B" w:rsidRPr="00F905A0" w14:paraId="1ACC44E8" w14:textId="77777777" w:rsidTr="0057662F">
        <w:tc>
          <w:tcPr>
            <w:tcW w:w="408" w:type="pct"/>
            <w:vAlign w:val="center"/>
          </w:tcPr>
          <w:p w14:paraId="5F921EC5" w14:textId="77777777" w:rsidR="000A5B52" w:rsidRPr="00F905A0" w:rsidRDefault="000A5B52" w:rsidP="0057662F">
            <w:pPr>
              <w:pStyle w:val="NormalWeb"/>
              <w:spacing w:before="0"/>
              <w:jc w:val="center"/>
              <w:rPr>
                <w:b/>
                <w:bCs/>
                <w:lang w:val="lv-LV"/>
              </w:rPr>
            </w:pPr>
            <w:r w:rsidRPr="00F905A0">
              <w:rPr>
                <w:b/>
                <w:bCs/>
                <w:lang w:val="lv-LV"/>
              </w:rPr>
              <w:t>Nr.</w:t>
            </w:r>
          </w:p>
          <w:p w14:paraId="03B34350" w14:textId="77777777" w:rsidR="000A5B52" w:rsidRPr="00F905A0" w:rsidRDefault="000A5B52" w:rsidP="0057662F">
            <w:pPr>
              <w:pStyle w:val="NormalWeb"/>
              <w:spacing w:before="0"/>
              <w:jc w:val="center"/>
              <w:rPr>
                <w:b/>
                <w:bCs/>
                <w:shd w:val="clear" w:color="auto" w:fill="00FFFF"/>
                <w:lang w:val="lv-LV"/>
              </w:rPr>
            </w:pPr>
            <w:r w:rsidRPr="00F905A0">
              <w:rPr>
                <w:b/>
                <w:bCs/>
                <w:lang w:val="lv-LV"/>
              </w:rPr>
              <w:t>p.k.</w:t>
            </w:r>
          </w:p>
        </w:tc>
        <w:tc>
          <w:tcPr>
            <w:tcW w:w="1148" w:type="pct"/>
            <w:vAlign w:val="center"/>
          </w:tcPr>
          <w:p w14:paraId="0F29FC14" w14:textId="77777777" w:rsidR="000A5B52" w:rsidRPr="00F905A0" w:rsidRDefault="000A5B52" w:rsidP="0057662F">
            <w:pPr>
              <w:pStyle w:val="NormalWeb"/>
              <w:spacing w:before="0"/>
              <w:jc w:val="center"/>
              <w:rPr>
                <w:b/>
                <w:bCs/>
                <w:lang w:val="lv-LV"/>
              </w:rPr>
            </w:pPr>
            <w:r w:rsidRPr="00F905A0">
              <w:rPr>
                <w:b/>
                <w:bCs/>
                <w:lang w:val="lv-LV"/>
              </w:rPr>
              <w:t>Īss līguma priekšmeta apraksts, tehniskais rādītājs</w:t>
            </w:r>
          </w:p>
        </w:tc>
        <w:tc>
          <w:tcPr>
            <w:tcW w:w="1148" w:type="pct"/>
            <w:vAlign w:val="center"/>
          </w:tcPr>
          <w:p w14:paraId="58B83E97" w14:textId="356A2471" w:rsidR="000A5B52" w:rsidRPr="00F905A0" w:rsidRDefault="000A5B52" w:rsidP="0057662F">
            <w:pPr>
              <w:pStyle w:val="NormalWeb"/>
              <w:spacing w:before="0"/>
              <w:jc w:val="center"/>
              <w:rPr>
                <w:b/>
                <w:bCs/>
                <w:lang w:val="lv-LV"/>
              </w:rPr>
            </w:pPr>
            <w:r w:rsidRPr="00F905A0">
              <w:rPr>
                <w:b/>
                <w:bCs/>
                <w:lang w:val="lv-LV"/>
              </w:rPr>
              <w:t xml:space="preserve">Attiecīgo </w:t>
            </w:r>
            <w:r w:rsidR="004A02F4" w:rsidRPr="00F905A0">
              <w:rPr>
                <w:b/>
                <w:bCs/>
                <w:lang w:val="lv-LV"/>
              </w:rPr>
              <w:t>piegāžu</w:t>
            </w:r>
            <w:r w:rsidRPr="00F905A0">
              <w:rPr>
                <w:b/>
                <w:bCs/>
                <w:lang w:val="lv-LV"/>
              </w:rPr>
              <w:t xml:space="preserve"> apjoms, līgumsumma</w:t>
            </w:r>
          </w:p>
        </w:tc>
        <w:tc>
          <w:tcPr>
            <w:tcW w:w="1148" w:type="pct"/>
            <w:tcMar>
              <w:top w:w="0" w:type="dxa"/>
              <w:left w:w="108" w:type="dxa"/>
              <w:bottom w:w="0" w:type="dxa"/>
              <w:right w:w="108" w:type="dxa"/>
            </w:tcMar>
            <w:vAlign w:val="center"/>
          </w:tcPr>
          <w:p w14:paraId="2F4610F5" w14:textId="77777777" w:rsidR="000A5B52" w:rsidRPr="00F905A0" w:rsidRDefault="000A5B52" w:rsidP="0057662F">
            <w:pPr>
              <w:pStyle w:val="NormalWeb"/>
              <w:spacing w:before="0"/>
              <w:jc w:val="center"/>
              <w:rPr>
                <w:b/>
                <w:bCs/>
                <w:lang w:val="lv-LV"/>
              </w:rPr>
            </w:pPr>
            <w:r w:rsidRPr="00F905A0">
              <w:rPr>
                <w:b/>
                <w:bCs/>
                <w:lang w:val="lv-LV"/>
              </w:rPr>
              <w:t>Līguma izpildes gads vai laikposms (no-līdz)</w:t>
            </w:r>
          </w:p>
        </w:tc>
        <w:tc>
          <w:tcPr>
            <w:tcW w:w="1148" w:type="pct"/>
            <w:tcMar>
              <w:top w:w="0" w:type="dxa"/>
              <w:left w:w="108" w:type="dxa"/>
              <w:bottom w:w="0" w:type="dxa"/>
              <w:right w:w="108" w:type="dxa"/>
            </w:tcMar>
            <w:vAlign w:val="center"/>
          </w:tcPr>
          <w:p w14:paraId="2E054246" w14:textId="77777777" w:rsidR="000A5B52" w:rsidRPr="00F905A0" w:rsidRDefault="000A5B52" w:rsidP="0057662F">
            <w:pPr>
              <w:pStyle w:val="NormalWeb"/>
              <w:spacing w:before="0"/>
              <w:jc w:val="center"/>
              <w:rPr>
                <w:b/>
                <w:bCs/>
                <w:lang w:val="lv-LV"/>
              </w:rPr>
            </w:pPr>
            <w:r w:rsidRPr="00F905A0">
              <w:rPr>
                <w:b/>
                <w:bCs/>
                <w:lang w:val="lv-LV"/>
              </w:rPr>
              <w:t>Piegādes pasūtītājs,</w:t>
            </w:r>
            <w:r w:rsidRPr="00F905A0">
              <w:rPr>
                <w:lang w:val="lv-LV"/>
              </w:rPr>
              <w:t xml:space="preserve"> </w:t>
            </w:r>
            <w:r w:rsidRPr="00F905A0">
              <w:rPr>
                <w:b/>
                <w:bCs/>
                <w:lang w:val="lv-LV"/>
              </w:rPr>
              <w:t>kontaktpersona</w:t>
            </w:r>
          </w:p>
        </w:tc>
      </w:tr>
      <w:tr w:rsidR="008D495B" w:rsidRPr="00F905A0" w14:paraId="2C482E80" w14:textId="77777777" w:rsidTr="0057662F">
        <w:tc>
          <w:tcPr>
            <w:tcW w:w="408" w:type="pct"/>
            <w:vAlign w:val="center"/>
          </w:tcPr>
          <w:p w14:paraId="297C4B14" w14:textId="77777777" w:rsidR="000A5B52" w:rsidRPr="00F905A0" w:rsidRDefault="000A5B52" w:rsidP="000A5B52">
            <w:pPr>
              <w:pStyle w:val="NormalWeb"/>
              <w:numPr>
                <w:ilvl w:val="0"/>
                <w:numId w:val="27"/>
              </w:numPr>
              <w:suppressAutoHyphens w:val="0"/>
              <w:spacing w:before="0" w:beforeAutospacing="1"/>
              <w:jc w:val="center"/>
              <w:rPr>
                <w:lang w:val="lv-LV"/>
              </w:rPr>
            </w:pPr>
          </w:p>
        </w:tc>
        <w:tc>
          <w:tcPr>
            <w:tcW w:w="1148" w:type="pct"/>
            <w:vAlign w:val="center"/>
          </w:tcPr>
          <w:p w14:paraId="20590D18" w14:textId="77777777" w:rsidR="000A5B52" w:rsidRPr="00F905A0" w:rsidRDefault="000A5B52" w:rsidP="0057662F">
            <w:pPr>
              <w:pStyle w:val="NormalWeb"/>
              <w:spacing w:before="0"/>
              <w:jc w:val="center"/>
              <w:rPr>
                <w:lang w:val="lv-LV"/>
              </w:rPr>
            </w:pPr>
          </w:p>
        </w:tc>
        <w:tc>
          <w:tcPr>
            <w:tcW w:w="1148" w:type="pct"/>
            <w:vAlign w:val="center"/>
          </w:tcPr>
          <w:p w14:paraId="1358087F" w14:textId="77777777" w:rsidR="000A5B52" w:rsidRPr="00F905A0"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334A9B26" w14:textId="77777777" w:rsidR="000A5B52" w:rsidRPr="00F905A0"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502EBE52" w14:textId="77777777" w:rsidR="000A5B52" w:rsidRPr="00F905A0" w:rsidRDefault="000A5B52" w:rsidP="0057662F">
            <w:pPr>
              <w:pStyle w:val="NormalWeb"/>
              <w:spacing w:before="0"/>
              <w:jc w:val="center"/>
              <w:rPr>
                <w:lang w:val="lv-LV"/>
              </w:rPr>
            </w:pPr>
          </w:p>
        </w:tc>
      </w:tr>
      <w:tr w:rsidR="008D495B" w:rsidRPr="00F905A0" w14:paraId="4D9BB302" w14:textId="77777777" w:rsidTr="0057662F">
        <w:tc>
          <w:tcPr>
            <w:tcW w:w="408" w:type="pct"/>
            <w:vAlign w:val="center"/>
          </w:tcPr>
          <w:p w14:paraId="682CAEC0" w14:textId="77777777" w:rsidR="000A5B52" w:rsidRPr="00F905A0" w:rsidRDefault="000A5B52" w:rsidP="000A5B52">
            <w:pPr>
              <w:pStyle w:val="NormalWeb"/>
              <w:numPr>
                <w:ilvl w:val="0"/>
                <w:numId w:val="27"/>
              </w:numPr>
              <w:suppressAutoHyphens w:val="0"/>
              <w:spacing w:before="0" w:beforeAutospacing="1"/>
              <w:jc w:val="center"/>
              <w:rPr>
                <w:lang w:val="lv-LV"/>
              </w:rPr>
            </w:pPr>
          </w:p>
        </w:tc>
        <w:tc>
          <w:tcPr>
            <w:tcW w:w="1148" w:type="pct"/>
            <w:vAlign w:val="center"/>
          </w:tcPr>
          <w:p w14:paraId="1538FC2E" w14:textId="77777777" w:rsidR="000A5B52" w:rsidRPr="00F905A0" w:rsidRDefault="000A5B52" w:rsidP="0057662F">
            <w:pPr>
              <w:pStyle w:val="NormalWeb"/>
              <w:spacing w:before="0"/>
              <w:jc w:val="center"/>
              <w:rPr>
                <w:lang w:val="lv-LV"/>
              </w:rPr>
            </w:pPr>
          </w:p>
        </w:tc>
        <w:tc>
          <w:tcPr>
            <w:tcW w:w="1148" w:type="pct"/>
            <w:vAlign w:val="center"/>
          </w:tcPr>
          <w:p w14:paraId="462F30ED" w14:textId="77777777" w:rsidR="000A5B52" w:rsidRPr="00F905A0"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1B74C120" w14:textId="77777777" w:rsidR="000A5B52" w:rsidRPr="00F905A0"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6921B7F9" w14:textId="77777777" w:rsidR="000A5B52" w:rsidRPr="00F905A0" w:rsidRDefault="000A5B52" w:rsidP="0057662F">
            <w:pPr>
              <w:pStyle w:val="NormalWeb"/>
              <w:spacing w:before="0"/>
              <w:jc w:val="center"/>
              <w:rPr>
                <w:lang w:val="lv-LV"/>
              </w:rPr>
            </w:pPr>
          </w:p>
        </w:tc>
      </w:tr>
      <w:tr w:rsidR="008D495B" w:rsidRPr="00F905A0" w14:paraId="22A548EF" w14:textId="77777777" w:rsidTr="0057662F">
        <w:tc>
          <w:tcPr>
            <w:tcW w:w="408" w:type="pct"/>
            <w:vAlign w:val="center"/>
          </w:tcPr>
          <w:p w14:paraId="692F2E9D" w14:textId="77777777" w:rsidR="000A5B52" w:rsidRPr="00F905A0" w:rsidRDefault="000A5B52" w:rsidP="000A5B52">
            <w:pPr>
              <w:pStyle w:val="NormalWeb"/>
              <w:numPr>
                <w:ilvl w:val="0"/>
                <w:numId w:val="27"/>
              </w:numPr>
              <w:suppressAutoHyphens w:val="0"/>
              <w:spacing w:before="0" w:beforeAutospacing="1"/>
              <w:jc w:val="center"/>
              <w:rPr>
                <w:lang w:val="lv-LV"/>
              </w:rPr>
            </w:pPr>
          </w:p>
        </w:tc>
        <w:tc>
          <w:tcPr>
            <w:tcW w:w="1148" w:type="pct"/>
            <w:vAlign w:val="center"/>
          </w:tcPr>
          <w:p w14:paraId="521C2389" w14:textId="77777777" w:rsidR="000A5B52" w:rsidRPr="00F905A0" w:rsidRDefault="000A5B52" w:rsidP="0057662F">
            <w:pPr>
              <w:pStyle w:val="NormalWeb"/>
              <w:spacing w:before="0"/>
              <w:jc w:val="center"/>
              <w:rPr>
                <w:lang w:val="lv-LV"/>
              </w:rPr>
            </w:pPr>
          </w:p>
        </w:tc>
        <w:tc>
          <w:tcPr>
            <w:tcW w:w="1148" w:type="pct"/>
            <w:vAlign w:val="center"/>
          </w:tcPr>
          <w:p w14:paraId="1C8C2B31" w14:textId="77777777" w:rsidR="000A5B52" w:rsidRPr="00F905A0"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4861CA45" w14:textId="77777777" w:rsidR="000A5B52" w:rsidRPr="00F905A0"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6A99A03E" w14:textId="77777777" w:rsidR="000A5B52" w:rsidRPr="00F905A0" w:rsidRDefault="000A5B52" w:rsidP="0057662F">
            <w:pPr>
              <w:pStyle w:val="NormalWeb"/>
              <w:spacing w:before="0"/>
              <w:jc w:val="center"/>
              <w:rPr>
                <w:lang w:val="lv-LV"/>
              </w:rPr>
            </w:pPr>
          </w:p>
        </w:tc>
      </w:tr>
      <w:tr w:rsidR="008D495B" w:rsidRPr="00F905A0" w14:paraId="49C50ED3" w14:textId="77777777" w:rsidTr="0057662F">
        <w:tc>
          <w:tcPr>
            <w:tcW w:w="408" w:type="pct"/>
            <w:vAlign w:val="center"/>
          </w:tcPr>
          <w:p w14:paraId="39EBCD92" w14:textId="77777777" w:rsidR="000A5B52" w:rsidRPr="00F905A0" w:rsidRDefault="000A5B52" w:rsidP="000A5B52">
            <w:pPr>
              <w:pStyle w:val="NormalWeb"/>
              <w:numPr>
                <w:ilvl w:val="0"/>
                <w:numId w:val="27"/>
              </w:numPr>
              <w:suppressAutoHyphens w:val="0"/>
              <w:spacing w:before="0" w:beforeAutospacing="1"/>
              <w:jc w:val="center"/>
              <w:rPr>
                <w:lang w:val="lv-LV"/>
              </w:rPr>
            </w:pPr>
          </w:p>
        </w:tc>
        <w:tc>
          <w:tcPr>
            <w:tcW w:w="1148" w:type="pct"/>
            <w:vAlign w:val="center"/>
          </w:tcPr>
          <w:p w14:paraId="263A1E3A" w14:textId="77777777" w:rsidR="000A5B52" w:rsidRPr="00F905A0" w:rsidRDefault="000A5B52" w:rsidP="0057662F">
            <w:pPr>
              <w:pStyle w:val="NormalWeb"/>
              <w:spacing w:before="0"/>
              <w:jc w:val="center"/>
              <w:rPr>
                <w:lang w:val="lv-LV"/>
              </w:rPr>
            </w:pPr>
            <w:r w:rsidRPr="00F905A0">
              <w:rPr>
                <w:lang w:val="lv-LV"/>
              </w:rPr>
              <w:t>...</w:t>
            </w:r>
          </w:p>
        </w:tc>
        <w:tc>
          <w:tcPr>
            <w:tcW w:w="1148" w:type="pct"/>
            <w:vAlign w:val="center"/>
          </w:tcPr>
          <w:p w14:paraId="1EA655CA" w14:textId="77777777" w:rsidR="000A5B52" w:rsidRPr="00F905A0"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6E35DB21" w14:textId="77777777" w:rsidR="000A5B52" w:rsidRPr="00F905A0"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23247C66" w14:textId="77777777" w:rsidR="000A5B52" w:rsidRPr="00F905A0" w:rsidRDefault="000A5B52" w:rsidP="0057662F">
            <w:pPr>
              <w:pStyle w:val="NormalWeb"/>
              <w:spacing w:before="0"/>
              <w:jc w:val="center"/>
              <w:rPr>
                <w:lang w:val="lv-LV"/>
              </w:rPr>
            </w:pPr>
          </w:p>
        </w:tc>
      </w:tr>
    </w:tbl>
    <w:p w14:paraId="27D69037" w14:textId="77777777" w:rsidR="000A5B52" w:rsidRPr="00F905A0" w:rsidRDefault="000A5B52" w:rsidP="000A5B52">
      <w:pPr>
        <w:pStyle w:val="Caption"/>
        <w:jc w:val="right"/>
        <w:rPr>
          <w:sz w:val="24"/>
        </w:rPr>
      </w:pPr>
    </w:p>
    <w:p w14:paraId="6D676678" w14:textId="77777777" w:rsidR="000A5B52" w:rsidRPr="00F905A0" w:rsidRDefault="000A5B52" w:rsidP="000A5B52"/>
    <w:p w14:paraId="32D2F74A" w14:textId="77777777" w:rsidR="000A5B52" w:rsidRPr="00F905A0" w:rsidRDefault="000A5B52" w:rsidP="000A5B52"/>
    <w:tbl>
      <w:tblPr>
        <w:tblW w:w="0" w:type="auto"/>
        <w:jc w:val="center"/>
        <w:tblLayout w:type="fixed"/>
        <w:tblLook w:val="0000" w:firstRow="0" w:lastRow="0" w:firstColumn="0" w:lastColumn="0" w:noHBand="0" w:noVBand="0"/>
      </w:tblPr>
      <w:tblGrid>
        <w:gridCol w:w="3278"/>
        <w:gridCol w:w="6247"/>
      </w:tblGrid>
      <w:tr w:rsidR="008D495B" w:rsidRPr="00F905A0" w14:paraId="28766A81" w14:textId="77777777" w:rsidTr="0057662F">
        <w:trPr>
          <w:trHeight w:val="369"/>
          <w:jc w:val="center"/>
        </w:trPr>
        <w:tc>
          <w:tcPr>
            <w:tcW w:w="3278" w:type="dxa"/>
            <w:tcBorders>
              <w:top w:val="single" w:sz="4" w:space="0" w:color="000000"/>
              <w:left w:val="single" w:sz="4" w:space="0" w:color="000000"/>
              <w:bottom w:val="single" w:sz="4" w:space="0" w:color="000000"/>
            </w:tcBorders>
            <w:vAlign w:val="center"/>
          </w:tcPr>
          <w:p w14:paraId="6265A8B9" w14:textId="77777777" w:rsidR="000A5B52" w:rsidRPr="00F905A0" w:rsidRDefault="000A5B52" w:rsidP="0057662F">
            <w:pPr>
              <w:snapToGrid w:val="0"/>
              <w:rPr>
                <w:b/>
              </w:rPr>
            </w:pPr>
            <w:r w:rsidRPr="00F905A0">
              <w:rPr>
                <w:b/>
              </w:rPr>
              <w:t>Vārds, uzvārds, amats</w:t>
            </w:r>
          </w:p>
        </w:tc>
        <w:tc>
          <w:tcPr>
            <w:tcW w:w="6247" w:type="dxa"/>
            <w:tcBorders>
              <w:top w:val="single" w:sz="4" w:space="0" w:color="000000"/>
              <w:left w:val="single" w:sz="4" w:space="0" w:color="000000"/>
              <w:bottom w:val="single" w:sz="4" w:space="0" w:color="000000"/>
              <w:right w:val="single" w:sz="4" w:space="0" w:color="000000"/>
            </w:tcBorders>
            <w:vAlign w:val="center"/>
          </w:tcPr>
          <w:p w14:paraId="7106AF0D" w14:textId="77777777" w:rsidR="000A5B52" w:rsidRPr="00F905A0" w:rsidRDefault="000A5B52" w:rsidP="0057662F">
            <w:pPr>
              <w:snapToGrid w:val="0"/>
            </w:pPr>
          </w:p>
        </w:tc>
      </w:tr>
      <w:tr w:rsidR="008D495B" w:rsidRPr="00F905A0" w14:paraId="6EA1C0E8" w14:textId="77777777" w:rsidTr="0057662F">
        <w:trPr>
          <w:trHeight w:val="365"/>
          <w:jc w:val="center"/>
        </w:trPr>
        <w:tc>
          <w:tcPr>
            <w:tcW w:w="3278" w:type="dxa"/>
            <w:tcBorders>
              <w:top w:val="single" w:sz="4" w:space="0" w:color="000000"/>
              <w:left w:val="single" w:sz="4" w:space="0" w:color="000000"/>
              <w:bottom w:val="single" w:sz="4" w:space="0" w:color="000000"/>
            </w:tcBorders>
            <w:vAlign w:val="center"/>
          </w:tcPr>
          <w:p w14:paraId="61E0962D" w14:textId="77777777" w:rsidR="000A5B52" w:rsidRPr="00F905A0" w:rsidRDefault="000A5B52" w:rsidP="0057662F">
            <w:pPr>
              <w:snapToGrid w:val="0"/>
              <w:rPr>
                <w:b/>
              </w:rPr>
            </w:pPr>
            <w:r w:rsidRPr="00F905A0">
              <w:rPr>
                <w:b/>
              </w:rPr>
              <w:t>Paraksts</w:t>
            </w:r>
          </w:p>
        </w:tc>
        <w:tc>
          <w:tcPr>
            <w:tcW w:w="6247" w:type="dxa"/>
            <w:tcBorders>
              <w:top w:val="single" w:sz="4" w:space="0" w:color="000000"/>
              <w:left w:val="single" w:sz="4" w:space="0" w:color="000000"/>
              <w:bottom w:val="single" w:sz="4" w:space="0" w:color="000000"/>
              <w:right w:val="single" w:sz="4" w:space="0" w:color="000000"/>
            </w:tcBorders>
            <w:vAlign w:val="center"/>
          </w:tcPr>
          <w:p w14:paraId="7FEE28D7" w14:textId="77777777" w:rsidR="000A5B52" w:rsidRPr="00F905A0" w:rsidRDefault="000A5B52" w:rsidP="0057662F">
            <w:pPr>
              <w:snapToGrid w:val="0"/>
            </w:pPr>
          </w:p>
        </w:tc>
      </w:tr>
      <w:tr w:rsidR="000A5B52" w:rsidRPr="00F905A0" w14:paraId="1B5C8087" w14:textId="77777777" w:rsidTr="0057662F">
        <w:trPr>
          <w:trHeight w:val="348"/>
          <w:jc w:val="center"/>
        </w:trPr>
        <w:tc>
          <w:tcPr>
            <w:tcW w:w="3278" w:type="dxa"/>
            <w:tcBorders>
              <w:left w:val="single" w:sz="4" w:space="0" w:color="000000"/>
              <w:bottom w:val="single" w:sz="4" w:space="0" w:color="000000"/>
            </w:tcBorders>
            <w:vAlign w:val="center"/>
          </w:tcPr>
          <w:p w14:paraId="4E726769" w14:textId="77777777" w:rsidR="000A5B52" w:rsidRPr="00F905A0" w:rsidRDefault="000A5B52" w:rsidP="0057662F">
            <w:pPr>
              <w:snapToGrid w:val="0"/>
              <w:rPr>
                <w:b/>
              </w:rPr>
            </w:pPr>
            <w:r w:rsidRPr="00F905A0">
              <w:rPr>
                <w:b/>
              </w:rPr>
              <w:t>Datums</w:t>
            </w:r>
          </w:p>
        </w:tc>
        <w:tc>
          <w:tcPr>
            <w:tcW w:w="6247" w:type="dxa"/>
            <w:tcBorders>
              <w:left w:val="single" w:sz="4" w:space="0" w:color="000000"/>
              <w:bottom w:val="single" w:sz="4" w:space="0" w:color="000000"/>
              <w:right w:val="single" w:sz="4" w:space="0" w:color="000000"/>
            </w:tcBorders>
            <w:vAlign w:val="center"/>
          </w:tcPr>
          <w:p w14:paraId="15F60CFA" w14:textId="77777777" w:rsidR="000A5B52" w:rsidRPr="00F905A0" w:rsidRDefault="000A5B52" w:rsidP="0057662F">
            <w:pPr>
              <w:snapToGrid w:val="0"/>
            </w:pPr>
          </w:p>
        </w:tc>
      </w:tr>
    </w:tbl>
    <w:p w14:paraId="46BB8D3D" w14:textId="77777777" w:rsidR="000A5B52" w:rsidRPr="00F905A0" w:rsidRDefault="000A5B52" w:rsidP="000A5B52">
      <w:pPr>
        <w:pStyle w:val="Caption"/>
        <w:jc w:val="left"/>
        <w:rPr>
          <w:sz w:val="24"/>
        </w:rPr>
      </w:pPr>
    </w:p>
    <w:p w14:paraId="242640F7" w14:textId="77777777" w:rsidR="000A5B52" w:rsidRPr="00F905A0" w:rsidRDefault="000A5B52" w:rsidP="000A5B52"/>
    <w:p w14:paraId="0CC9A4FC" w14:textId="77777777" w:rsidR="000A5B52" w:rsidRPr="00F905A0" w:rsidRDefault="000A5B52" w:rsidP="00E55E66">
      <w:pPr>
        <w:jc w:val="center"/>
      </w:pPr>
    </w:p>
    <w:sectPr w:rsidR="000A5B52" w:rsidRPr="00F905A0" w:rsidSect="00BE4F9F">
      <w:footerReference w:type="even" r:id="rId23"/>
      <w:footerReference w:type="default" r:id="rId24"/>
      <w:headerReference w:type="first" r:id="rId25"/>
      <w:pgSz w:w="11907" w:h="16840" w:code="9"/>
      <w:pgMar w:top="851" w:right="737" w:bottom="851" w:left="1134" w:header="720" w:footer="720" w:gutter="0"/>
      <w:cols w:space="708"/>
      <w:noEndnote/>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30FD0" w14:textId="77777777" w:rsidR="0020133F" w:rsidRDefault="0020133F" w:rsidP="00983D0B">
      <w:r>
        <w:separator/>
      </w:r>
    </w:p>
  </w:endnote>
  <w:endnote w:type="continuationSeparator" w:id="0">
    <w:p w14:paraId="6A68EEC2" w14:textId="77777777" w:rsidR="0020133F" w:rsidRDefault="0020133F" w:rsidP="00983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6D2B7" w14:textId="0E9822CC" w:rsidR="004B4666" w:rsidRDefault="004B4666" w:rsidP="00983D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04EE">
      <w:rPr>
        <w:rStyle w:val="PageNumber"/>
        <w:noProof/>
      </w:rPr>
      <w:t>12</w:t>
    </w:r>
    <w:r>
      <w:rPr>
        <w:rStyle w:val="PageNumber"/>
      </w:rPr>
      <w:fldChar w:fldCharType="end"/>
    </w:r>
  </w:p>
  <w:p w14:paraId="263E9DA9" w14:textId="77777777" w:rsidR="004B4666" w:rsidRDefault="004B4666">
    <w:pPr>
      <w:pStyle w:val="Footer"/>
    </w:pPr>
  </w:p>
  <w:p w14:paraId="4B331471" w14:textId="77777777" w:rsidR="004B4666" w:rsidRDefault="004B46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BE14C" w14:textId="77777777" w:rsidR="004B4666" w:rsidRPr="000331A4" w:rsidRDefault="004B4666" w:rsidP="00983D0B">
    <w:pPr>
      <w:pStyle w:val="Footer"/>
      <w:framePr w:wrap="around" w:vAnchor="text" w:hAnchor="margin" w:xAlign="center" w:y="1"/>
      <w:rPr>
        <w:rStyle w:val="PageNumber"/>
        <w:sz w:val="22"/>
        <w:szCs w:val="22"/>
      </w:rPr>
    </w:pPr>
    <w:r w:rsidRPr="000331A4">
      <w:rPr>
        <w:rStyle w:val="PageNumber"/>
        <w:sz w:val="22"/>
        <w:szCs w:val="22"/>
      </w:rPr>
      <w:fldChar w:fldCharType="begin"/>
    </w:r>
    <w:r w:rsidRPr="000331A4">
      <w:rPr>
        <w:rStyle w:val="PageNumber"/>
        <w:sz w:val="22"/>
        <w:szCs w:val="22"/>
      </w:rPr>
      <w:instrText xml:space="preserve">PAGE  </w:instrText>
    </w:r>
    <w:r w:rsidRPr="000331A4">
      <w:rPr>
        <w:rStyle w:val="PageNumber"/>
        <w:sz w:val="22"/>
        <w:szCs w:val="22"/>
      </w:rPr>
      <w:fldChar w:fldCharType="separate"/>
    </w:r>
    <w:r w:rsidR="00753DCC">
      <w:rPr>
        <w:rStyle w:val="PageNumber"/>
        <w:noProof/>
        <w:sz w:val="22"/>
        <w:szCs w:val="22"/>
      </w:rPr>
      <w:t>17</w:t>
    </w:r>
    <w:r w:rsidRPr="000331A4">
      <w:rPr>
        <w:rStyle w:val="PageNumber"/>
        <w:sz w:val="22"/>
        <w:szCs w:val="22"/>
      </w:rPr>
      <w:fldChar w:fldCharType="end"/>
    </w:r>
  </w:p>
  <w:p w14:paraId="781A59C3" w14:textId="77777777" w:rsidR="004B4666" w:rsidRDefault="004B46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FA615" w14:textId="77777777" w:rsidR="0020133F" w:rsidRDefault="0020133F" w:rsidP="00983D0B">
      <w:r>
        <w:separator/>
      </w:r>
    </w:p>
  </w:footnote>
  <w:footnote w:type="continuationSeparator" w:id="0">
    <w:p w14:paraId="62B5775A" w14:textId="77777777" w:rsidR="0020133F" w:rsidRDefault="0020133F" w:rsidP="00983D0B">
      <w:r>
        <w:continuationSeparator/>
      </w:r>
    </w:p>
  </w:footnote>
  <w:footnote w:id="1">
    <w:p w14:paraId="75C86137" w14:textId="77777777" w:rsidR="00ED35A4" w:rsidRPr="00BD06A4" w:rsidRDefault="00ED35A4" w:rsidP="00ED35A4">
      <w:pPr>
        <w:pStyle w:val="FootnoteText"/>
        <w:spacing w:after="40"/>
        <w:jc w:val="both"/>
      </w:pPr>
      <w:r w:rsidRPr="00BD06A4">
        <w:rPr>
          <w:rStyle w:val="FootnoteReferen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1" w:history="1">
        <w:r w:rsidRPr="00220B4D">
          <w:rPr>
            <w:rStyle w:val="Hyperlink"/>
          </w:rPr>
          <w:t>https://www.iub.gov.lv/lv/skaidrojums-mikro-mazie-un-videjie-uznemumi-mvu</w:t>
        </w:r>
      </w:hyperlink>
      <w:r w:rsidRPr="00BD06A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A0CC6" w14:textId="77777777" w:rsidR="004B4666" w:rsidRPr="000A5B52" w:rsidRDefault="004B4666" w:rsidP="00983D0B">
    <w:pPr>
      <w:pStyle w:val="Header"/>
      <w:jc w:val="right"/>
      <w:rPr>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1" w15:restartNumberingAfterBreak="0">
    <w:nsid w:val="00697CF1"/>
    <w:multiLevelType w:val="hybridMultilevel"/>
    <w:tmpl w:val="06124770"/>
    <w:name w:val="Numbered list 3"/>
    <w:lvl w:ilvl="0" w:tplc="28CC82C0">
      <w:numFmt w:val="bullet"/>
      <w:lvlText w:val=""/>
      <w:lvlJc w:val="left"/>
      <w:pPr>
        <w:ind w:left="360" w:firstLine="0"/>
      </w:pPr>
      <w:rPr>
        <w:rFonts w:ascii="Symbol" w:eastAsia="Symbol" w:hAnsi="Symbol" w:cs="Symbol"/>
      </w:rPr>
    </w:lvl>
    <w:lvl w:ilvl="1" w:tplc="8B223574">
      <w:numFmt w:val="bullet"/>
      <w:lvlText w:val=""/>
      <w:lvlJc w:val="left"/>
      <w:pPr>
        <w:ind w:left="1080" w:firstLine="0"/>
      </w:pPr>
      <w:rPr>
        <w:rFonts w:ascii="Symbol" w:eastAsia="Symbol" w:hAnsi="Symbol" w:cs="Symbol"/>
      </w:rPr>
    </w:lvl>
    <w:lvl w:ilvl="2" w:tplc="0416FBCC">
      <w:numFmt w:val="bullet"/>
      <w:lvlText w:val=""/>
      <w:lvlJc w:val="left"/>
      <w:pPr>
        <w:ind w:left="1800" w:firstLine="0"/>
      </w:pPr>
      <w:rPr>
        <w:rFonts w:ascii="Wingdings" w:eastAsia="Wingdings" w:hAnsi="Wingdings" w:cs="Wingdings"/>
      </w:rPr>
    </w:lvl>
    <w:lvl w:ilvl="3" w:tplc="4D9CA824">
      <w:numFmt w:val="bullet"/>
      <w:lvlText w:val=""/>
      <w:lvlJc w:val="left"/>
      <w:pPr>
        <w:ind w:left="2520" w:firstLine="0"/>
      </w:pPr>
      <w:rPr>
        <w:rFonts w:ascii="Symbol" w:eastAsia="Symbol" w:hAnsi="Symbol" w:cs="Symbol"/>
      </w:rPr>
    </w:lvl>
    <w:lvl w:ilvl="4" w:tplc="F9468C00">
      <w:numFmt w:val="bullet"/>
      <w:lvlText w:val="o"/>
      <w:lvlJc w:val="left"/>
      <w:pPr>
        <w:ind w:left="3240" w:firstLine="0"/>
      </w:pPr>
      <w:rPr>
        <w:rFonts w:ascii="Courier New" w:eastAsia="Courier New" w:hAnsi="Courier New" w:cs="Courier New"/>
      </w:rPr>
    </w:lvl>
    <w:lvl w:ilvl="5" w:tplc="879C0922">
      <w:numFmt w:val="bullet"/>
      <w:lvlText w:val=""/>
      <w:lvlJc w:val="left"/>
      <w:pPr>
        <w:ind w:left="3960" w:firstLine="0"/>
      </w:pPr>
      <w:rPr>
        <w:rFonts w:ascii="Wingdings" w:eastAsia="Wingdings" w:hAnsi="Wingdings" w:cs="Wingdings"/>
      </w:rPr>
    </w:lvl>
    <w:lvl w:ilvl="6" w:tplc="D40EA8D6">
      <w:numFmt w:val="bullet"/>
      <w:lvlText w:val=""/>
      <w:lvlJc w:val="left"/>
      <w:pPr>
        <w:ind w:left="4680" w:firstLine="0"/>
      </w:pPr>
      <w:rPr>
        <w:rFonts w:ascii="Symbol" w:eastAsia="Symbol" w:hAnsi="Symbol" w:cs="Symbol"/>
      </w:rPr>
    </w:lvl>
    <w:lvl w:ilvl="7" w:tplc="BD9A7416">
      <w:numFmt w:val="bullet"/>
      <w:lvlText w:val="o"/>
      <w:lvlJc w:val="left"/>
      <w:pPr>
        <w:ind w:left="5400" w:firstLine="0"/>
      </w:pPr>
      <w:rPr>
        <w:rFonts w:ascii="Courier New" w:eastAsia="Courier New" w:hAnsi="Courier New" w:cs="Courier New"/>
      </w:rPr>
    </w:lvl>
    <w:lvl w:ilvl="8" w:tplc="EF1C8E2C">
      <w:numFmt w:val="bullet"/>
      <w:lvlText w:val=""/>
      <w:lvlJc w:val="left"/>
      <w:pPr>
        <w:ind w:left="6120" w:firstLine="0"/>
      </w:pPr>
      <w:rPr>
        <w:rFonts w:ascii="Wingdings" w:eastAsia="Wingdings" w:hAnsi="Wingdings" w:cs="Wingdings"/>
      </w:rPr>
    </w:lvl>
  </w:abstractNum>
  <w:abstractNum w:abstractNumId="2" w15:restartNumberingAfterBreak="0">
    <w:nsid w:val="00C65877"/>
    <w:multiLevelType w:val="hybridMultilevel"/>
    <w:tmpl w:val="2AF66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 w15:restartNumberingAfterBreak="0">
    <w:nsid w:val="052E6368"/>
    <w:multiLevelType w:val="multilevel"/>
    <w:tmpl w:val="A3DE229A"/>
    <w:lvl w:ilvl="0">
      <w:start w:val="1"/>
      <w:numFmt w:val="upperRoman"/>
      <w:lvlText w:val="%1."/>
      <w:lvlJc w:val="left"/>
      <w:pPr>
        <w:ind w:left="4406" w:hanging="720"/>
      </w:pPr>
      <w:rPr>
        <w:rFonts w:cs="Times New Roman" w:hint="default"/>
        <w:b/>
      </w:rPr>
    </w:lvl>
    <w:lvl w:ilvl="1">
      <w:start w:val="1"/>
      <w:numFmt w:val="decimal"/>
      <w:isLgl/>
      <w:lvlText w:val="%1.%2."/>
      <w:lvlJc w:val="left"/>
      <w:pPr>
        <w:ind w:left="1953" w:hanging="960"/>
      </w:pPr>
      <w:rPr>
        <w:rFonts w:cs="Times New Roman" w:hint="default"/>
        <w:b w:val="0"/>
        <w:bCs w:val="0"/>
      </w:rPr>
    </w:lvl>
    <w:lvl w:ilvl="2">
      <w:start w:val="1"/>
      <w:numFmt w:val="decimal"/>
      <w:isLgl/>
      <w:lvlText w:val="%1.%2.%3."/>
      <w:lvlJc w:val="left"/>
      <w:pPr>
        <w:ind w:left="8190" w:hanging="960"/>
      </w:pPr>
      <w:rPr>
        <w:rFonts w:cs="Times New Roman" w:hint="default"/>
        <w:b w:val="0"/>
        <w:bCs w:val="0"/>
      </w:rPr>
    </w:lvl>
    <w:lvl w:ilvl="3">
      <w:start w:val="1"/>
      <w:numFmt w:val="decimal"/>
      <w:isLgl/>
      <w:lvlText w:val="%1.%2.%3.%4."/>
      <w:lvlJc w:val="left"/>
      <w:pPr>
        <w:ind w:left="1320" w:hanging="96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0C914C31"/>
    <w:multiLevelType w:val="hybridMultilevel"/>
    <w:tmpl w:val="58900908"/>
    <w:lvl w:ilvl="0" w:tplc="C13A49E4">
      <w:start w:val="1"/>
      <w:numFmt w:val="decimal"/>
      <w:lvlText w:val="%1."/>
      <w:lvlJc w:val="left"/>
      <w:pPr>
        <w:ind w:left="3" w:firstLine="0"/>
      </w:pPr>
    </w:lvl>
    <w:lvl w:ilvl="1" w:tplc="1D3E236E">
      <w:start w:val="1"/>
      <w:numFmt w:val="lowerLetter"/>
      <w:lvlText w:val="%2."/>
      <w:lvlJc w:val="left"/>
      <w:pPr>
        <w:ind w:left="723" w:firstLine="0"/>
      </w:pPr>
    </w:lvl>
    <w:lvl w:ilvl="2" w:tplc="84B8E574">
      <w:start w:val="1"/>
      <w:numFmt w:val="lowerRoman"/>
      <w:lvlText w:val="%3."/>
      <w:lvlJc w:val="left"/>
      <w:pPr>
        <w:ind w:left="1623" w:firstLine="0"/>
      </w:pPr>
    </w:lvl>
    <w:lvl w:ilvl="3" w:tplc="539261D6">
      <w:start w:val="1"/>
      <w:numFmt w:val="decimal"/>
      <w:lvlText w:val="%4."/>
      <w:lvlJc w:val="left"/>
      <w:pPr>
        <w:ind w:left="2163" w:firstLine="0"/>
      </w:pPr>
    </w:lvl>
    <w:lvl w:ilvl="4" w:tplc="E1CCF460">
      <w:start w:val="1"/>
      <w:numFmt w:val="lowerLetter"/>
      <w:lvlText w:val="%5."/>
      <w:lvlJc w:val="left"/>
      <w:pPr>
        <w:ind w:left="2883" w:firstLine="0"/>
      </w:pPr>
    </w:lvl>
    <w:lvl w:ilvl="5" w:tplc="CA8012B6">
      <w:start w:val="1"/>
      <w:numFmt w:val="lowerRoman"/>
      <w:lvlText w:val="%6."/>
      <w:lvlJc w:val="left"/>
      <w:pPr>
        <w:ind w:left="3783" w:firstLine="0"/>
      </w:pPr>
    </w:lvl>
    <w:lvl w:ilvl="6" w:tplc="3F7002BA">
      <w:start w:val="1"/>
      <w:numFmt w:val="decimal"/>
      <w:lvlText w:val="%7."/>
      <w:lvlJc w:val="left"/>
      <w:pPr>
        <w:ind w:left="4323" w:firstLine="0"/>
      </w:pPr>
    </w:lvl>
    <w:lvl w:ilvl="7" w:tplc="D40EB09E">
      <w:start w:val="1"/>
      <w:numFmt w:val="lowerLetter"/>
      <w:lvlText w:val="%8."/>
      <w:lvlJc w:val="left"/>
      <w:pPr>
        <w:ind w:left="5043" w:firstLine="0"/>
      </w:pPr>
    </w:lvl>
    <w:lvl w:ilvl="8" w:tplc="3B4640DA">
      <w:start w:val="1"/>
      <w:numFmt w:val="lowerRoman"/>
      <w:lvlText w:val="%9."/>
      <w:lvlJc w:val="left"/>
      <w:pPr>
        <w:ind w:left="5943" w:firstLine="0"/>
      </w:pPr>
    </w:lvl>
  </w:abstractNum>
  <w:abstractNum w:abstractNumId="6" w15:restartNumberingAfterBreak="0">
    <w:nsid w:val="0E5C1189"/>
    <w:multiLevelType w:val="multilevel"/>
    <w:tmpl w:val="401012C2"/>
    <w:lvl w:ilvl="0">
      <w:start w:val="1"/>
      <w:numFmt w:val="decimal"/>
      <w:pStyle w:val="Punkts"/>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rPr>
    </w:lvl>
    <w:lvl w:ilvl="2">
      <w:start w:val="1"/>
      <w:numFmt w:val="decimal"/>
      <w:pStyle w:val="Paragrfs"/>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15:restartNumberingAfterBreak="0">
    <w:nsid w:val="141D4167"/>
    <w:multiLevelType w:val="hybridMultilevel"/>
    <w:tmpl w:val="9DFA0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90DB8"/>
    <w:multiLevelType w:val="hybridMultilevel"/>
    <w:tmpl w:val="DE422880"/>
    <w:name w:val="Numbered list 6"/>
    <w:lvl w:ilvl="0" w:tplc="256C0A9E">
      <w:numFmt w:val="bullet"/>
      <w:lvlText w:val=""/>
      <w:lvlJc w:val="left"/>
      <w:pPr>
        <w:ind w:left="360" w:firstLine="0"/>
      </w:pPr>
      <w:rPr>
        <w:rFonts w:ascii="Symbol" w:eastAsia="Symbol" w:hAnsi="Symbol" w:cs="Symbol"/>
      </w:rPr>
    </w:lvl>
    <w:lvl w:ilvl="1" w:tplc="C0C83ED0">
      <w:numFmt w:val="bullet"/>
      <w:lvlText w:val="o"/>
      <w:lvlJc w:val="left"/>
      <w:pPr>
        <w:ind w:left="1080" w:firstLine="0"/>
      </w:pPr>
      <w:rPr>
        <w:rFonts w:ascii="Courier New" w:eastAsia="Courier New" w:hAnsi="Courier New" w:cs="Courier New"/>
      </w:rPr>
    </w:lvl>
    <w:lvl w:ilvl="2" w:tplc="447255F2">
      <w:numFmt w:val="bullet"/>
      <w:lvlText w:val=""/>
      <w:lvlJc w:val="left"/>
      <w:pPr>
        <w:ind w:left="1800" w:firstLine="0"/>
      </w:pPr>
      <w:rPr>
        <w:rFonts w:ascii="Wingdings" w:eastAsia="Wingdings" w:hAnsi="Wingdings" w:cs="Wingdings"/>
      </w:rPr>
    </w:lvl>
    <w:lvl w:ilvl="3" w:tplc="9468F096">
      <w:numFmt w:val="bullet"/>
      <w:lvlText w:val=""/>
      <w:lvlJc w:val="left"/>
      <w:pPr>
        <w:ind w:left="2520" w:firstLine="0"/>
      </w:pPr>
      <w:rPr>
        <w:rFonts w:ascii="Symbol" w:eastAsia="Symbol" w:hAnsi="Symbol" w:cs="Symbol"/>
      </w:rPr>
    </w:lvl>
    <w:lvl w:ilvl="4" w:tplc="2F4AA100">
      <w:numFmt w:val="bullet"/>
      <w:lvlText w:val="o"/>
      <w:lvlJc w:val="left"/>
      <w:pPr>
        <w:ind w:left="3240" w:firstLine="0"/>
      </w:pPr>
      <w:rPr>
        <w:rFonts w:ascii="Courier New" w:eastAsia="Courier New" w:hAnsi="Courier New" w:cs="Courier New"/>
      </w:rPr>
    </w:lvl>
    <w:lvl w:ilvl="5" w:tplc="E8C6AA54">
      <w:numFmt w:val="bullet"/>
      <w:lvlText w:val=""/>
      <w:lvlJc w:val="left"/>
      <w:pPr>
        <w:ind w:left="3960" w:firstLine="0"/>
      </w:pPr>
      <w:rPr>
        <w:rFonts w:ascii="Wingdings" w:eastAsia="Wingdings" w:hAnsi="Wingdings" w:cs="Wingdings"/>
      </w:rPr>
    </w:lvl>
    <w:lvl w:ilvl="6" w:tplc="C936D8F6">
      <w:numFmt w:val="bullet"/>
      <w:lvlText w:val=""/>
      <w:lvlJc w:val="left"/>
      <w:pPr>
        <w:ind w:left="4680" w:firstLine="0"/>
      </w:pPr>
      <w:rPr>
        <w:rFonts w:ascii="Symbol" w:eastAsia="Symbol" w:hAnsi="Symbol" w:cs="Symbol"/>
      </w:rPr>
    </w:lvl>
    <w:lvl w:ilvl="7" w:tplc="CED42CCA">
      <w:numFmt w:val="bullet"/>
      <w:lvlText w:val="o"/>
      <w:lvlJc w:val="left"/>
      <w:pPr>
        <w:ind w:left="5400" w:firstLine="0"/>
      </w:pPr>
      <w:rPr>
        <w:rFonts w:ascii="Courier New" w:eastAsia="Courier New" w:hAnsi="Courier New" w:cs="Courier New"/>
      </w:rPr>
    </w:lvl>
    <w:lvl w:ilvl="8" w:tplc="C5AC0292">
      <w:numFmt w:val="bullet"/>
      <w:lvlText w:val=""/>
      <w:lvlJc w:val="left"/>
      <w:pPr>
        <w:ind w:left="6120" w:firstLine="0"/>
      </w:pPr>
      <w:rPr>
        <w:rFonts w:ascii="Wingdings" w:eastAsia="Wingdings" w:hAnsi="Wingdings" w:cs="Wingdings"/>
      </w:rPr>
    </w:lvl>
  </w:abstractNum>
  <w:abstractNum w:abstractNumId="9" w15:restartNumberingAfterBreak="0">
    <w:nsid w:val="1ABD68B7"/>
    <w:multiLevelType w:val="hybridMultilevel"/>
    <w:tmpl w:val="0B866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633B10"/>
    <w:multiLevelType w:val="hybridMultilevel"/>
    <w:tmpl w:val="472241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0A0B9F"/>
    <w:multiLevelType w:val="hybridMultilevel"/>
    <w:tmpl w:val="1DA81F06"/>
    <w:lvl w:ilvl="0" w:tplc="D3F02104">
      <w:start w:val="2"/>
      <w:numFmt w:val="upperRoman"/>
      <w:lvlText w:val="%1."/>
      <w:lvlJc w:val="left"/>
      <w:pPr>
        <w:tabs>
          <w:tab w:val="num" w:pos="1080"/>
        </w:tabs>
        <w:ind w:left="1080" w:hanging="72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209060C1"/>
    <w:multiLevelType w:val="hybridMultilevel"/>
    <w:tmpl w:val="5436F5C4"/>
    <w:lvl w:ilvl="0" w:tplc="DD90A070">
      <w:start w:val="1"/>
      <w:numFmt w:val="decimal"/>
      <w:lvlText w:val="%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4" w15:restartNumberingAfterBreak="0">
    <w:nsid w:val="288B12C4"/>
    <w:multiLevelType w:val="hybridMultilevel"/>
    <w:tmpl w:val="766EF8BE"/>
    <w:lvl w:ilvl="0" w:tplc="517EAD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2C6FD4"/>
    <w:multiLevelType w:val="hybridMultilevel"/>
    <w:tmpl w:val="BC604E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0CB2773"/>
    <w:multiLevelType w:val="hybridMultilevel"/>
    <w:tmpl w:val="BDC0EF2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165B93"/>
    <w:multiLevelType w:val="hybridMultilevel"/>
    <w:tmpl w:val="492A4F80"/>
    <w:lvl w:ilvl="0" w:tplc="4F6A23F4">
      <w:start w:val="1"/>
      <w:numFmt w:val="decimal"/>
      <w:lvlText w:val="%1."/>
      <w:lvlJc w:val="left"/>
      <w:pPr>
        <w:ind w:left="720" w:hanging="360"/>
      </w:pPr>
      <w:rPr>
        <w:rFonts w:cs="Times New Roman"/>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3A56411C"/>
    <w:multiLevelType w:val="hybridMultilevel"/>
    <w:tmpl w:val="239EC28A"/>
    <w:lvl w:ilvl="0" w:tplc="C136BD64">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9"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3D6A5703"/>
    <w:multiLevelType w:val="hybridMultilevel"/>
    <w:tmpl w:val="9E686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0C2525"/>
    <w:multiLevelType w:val="hybridMultilevel"/>
    <w:tmpl w:val="4E023BB2"/>
    <w:name w:val="Numbered list 7"/>
    <w:lvl w:ilvl="0" w:tplc="7528001E">
      <w:start w:val="1"/>
      <w:numFmt w:val="decimal"/>
      <w:lvlText w:val="%1."/>
      <w:lvlJc w:val="left"/>
      <w:pPr>
        <w:ind w:left="0" w:firstLine="0"/>
      </w:pPr>
    </w:lvl>
    <w:lvl w:ilvl="1" w:tplc="FC38AC6A">
      <w:start w:val="1"/>
      <w:numFmt w:val="decimal"/>
      <w:lvlText w:val="%2."/>
      <w:lvlJc w:val="left"/>
      <w:pPr>
        <w:ind w:left="1080" w:firstLine="0"/>
      </w:pPr>
    </w:lvl>
    <w:lvl w:ilvl="2" w:tplc="DBA04B58">
      <w:start w:val="1"/>
      <w:numFmt w:val="decimal"/>
      <w:lvlText w:val="%3."/>
      <w:lvlJc w:val="left"/>
      <w:pPr>
        <w:ind w:left="1800" w:firstLine="0"/>
      </w:pPr>
    </w:lvl>
    <w:lvl w:ilvl="3" w:tplc="C4C8B330">
      <w:start w:val="1"/>
      <w:numFmt w:val="decimal"/>
      <w:lvlText w:val="%4."/>
      <w:lvlJc w:val="left"/>
      <w:pPr>
        <w:ind w:left="2520" w:firstLine="0"/>
      </w:pPr>
    </w:lvl>
    <w:lvl w:ilvl="4" w:tplc="BA5E4A70">
      <w:start w:val="1"/>
      <w:numFmt w:val="decimal"/>
      <w:lvlText w:val="%5."/>
      <w:lvlJc w:val="left"/>
      <w:pPr>
        <w:ind w:left="3240" w:firstLine="0"/>
      </w:pPr>
    </w:lvl>
    <w:lvl w:ilvl="5" w:tplc="00E6E200">
      <w:start w:val="1"/>
      <w:numFmt w:val="decimal"/>
      <w:lvlText w:val="%6."/>
      <w:lvlJc w:val="left"/>
      <w:pPr>
        <w:ind w:left="3960" w:firstLine="0"/>
      </w:pPr>
    </w:lvl>
    <w:lvl w:ilvl="6" w:tplc="A412B0D4">
      <w:start w:val="1"/>
      <w:numFmt w:val="decimal"/>
      <w:lvlText w:val="%7."/>
      <w:lvlJc w:val="left"/>
      <w:pPr>
        <w:ind w:left="4680" w:firstLine="0"/>
      </w:pPr>
    </w:lvl>
    <w:lvl w:ilvl="7" w:tplc="23A0F606">
      <w:start w:val="1"/>
      <w:numFmt w:val="decimal"/>
      <w:lvlText w:val="%8."/>
      <w:lvlJc w:val="left"/>
      <w:pPr>
        <w:ind w:left="5400" w:firstLine="0"/>
      </w:pPr>
    </w:lvl>
    <w:lvl w:ilvl="8" w:tplc="DC88FF96">
      <w:start w:val="1"/>
      <w:numFmt w:val="decimal"/>
      <w:lvlText w:val="%9."/>
      <w:lvlJc w:val="left"/>
      <w:pPr>
        <w:ind w:left="6120" w:firstLine="0"/>
      </w:pPr>
    </w:lvl>
  </w:abstractNum>
  <w:abstractNum w:abstractNumId="22" w15:restartNumberingAfterBreak="0">
    <w:nsid w:val="3F22368A"/>
    <w:multiLevelType w:val="multilevel"/>
    <w:tmpl w:val="03B6C508"/>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2.%3."/>
      <w:lvlJc w:val="left"/>
      <w:pPr>
        <w:ind w:left="0" w:firstLine="0"/>
      </w:pPr>
    </w:lvl>
    <w:lvl w:ilvl="3">
      <w:start w:val="1"/>
      <w:numFmt w:val="decimal"/>
      <w:lvlText w:val="%2.%3.%4."/>
      <w:lvlJc w:val="left"/>
      <w:pPr>
        <w:ind w:left="0" w:firstLine="0"/>
      </w:pPr>
    </w:lvl>
    <w:lvl w:ilvl="4">
      <w:start w:val="1"/>
      <w:numFmt w:val="lowerLetter"/>
      <w:lvlText w:val="%2.%3.%4.%5."/>
      <w:lvlJc w:val="left"/>
      <w:pPr>
        <w:ind w:left="0" w:firstLine="0"/>
      </w:pPr>
    </w:lvl>
    <w:lvl w:ilvl="5">
      <w:start w:val="1"/>
      <w:numFmt w:val="lowerRoman"/>
      <w:lvlText w:val="%2.%3.%4.%5.%6."/>
      <w:lvlJc w:val="left"/>
      <w:pPr>
        <w:ind w:left="0" w:firstLine="0"/>
      </w:pPr>
    </w:lvl>
    <w:lvl w:ilvl="6">
      <w:start w:val="1"/>
      <w:numFmt w:val="decimal"/>
      <w:lvlText w:val="%2.%3.%4.%5.%6.%7."/>
      <w:lvlJc w:val="left"/>
      <w:pPr>
        <w:ind w:left="0" w:firstLine="0"/>
      </w:pPr>
    </w:lvl>
    <w:lvl w:ilvl="7">
      <w:start w:val="1"/>
      <w:numFmt w:val="lowerLetter"/>
      <w:lvlText w:val="%2.%3.%4.%5.%6.%7.%8."/>
      <w:lvlJc w:val="left"/>
      <w:pPr>
        <w:ind w:left="0" w:firstLine="0"/>
      </w:pPr>
    </w:lvl>
    <w:lvl w:ilvl="8">
      <w:start w:val="1"/>
      <w:numFmt w:val="lowerRoman"/>
      <w:lvlText w:val="%2.%3.%4.%5.%6.%7.%8.%9."/>
      <w:lvlJc w:val="left"/>
      <w:pPr>
        <w:ind w:left="0" w:firstLine="0"/>
      </w:pPr>
    </w:lvl>
  </w:abstractNum>
  <w:abstractNum w:abstractNumId="23" w15:restartNumberingAfterBreak="0">
    <w:nsid w:val="40182B13"/>
    <w:multiLevelType w:val="multilevel"/>
    <w:tmpl w:val="CD70E140"/>
    <w:lvl w:ilvl="0">
      <w:start w:val="1"/>
      <w:numFmt w:val="upperRoman"/>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4" w15:restartNumberingAfterBreak="0">
    <w:nsid w:val="41C56579"/>
    <w:multiLevelType w:val="multilevel"/>
    <w:tmpl w:val="5338F92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C3D775C"/>
    <w:multiLevelType w:val="multilevel"/>
    <w:tmpl w:val="ECF4CC5E"/>
    <w:lvl w:ilvl="0">
      <w:start w:val="1"/>
      <w:numFmt w:val="decimal"/>
      <w:pStyle w:val="1Lgumam"/>
      <w:lvlText w:val="%1."/>
      <w:lvlJc w:val="left"/>
      <w:pPr>
        <w:ind w:left="342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4C662E7D"/>
    <w:multiLevelType w:val="hybridMultilevel"/>
    <w:tmpl w:val="47226E36"/>
    <w:lvl w:ilvl="0" w:tplc="95B6F8E6">
      <w:numFmt w:val="bullet"/>
      <w:lvlText w:val=""/>
      <w:lvlJc w:val="left"/>
      <w:pPr>
        <w:ind w:left="709" w:firstLine="0"/>
      </w:pPr>
      <w:rPr>
        <w:rFonts w:ascii="Symbol" w:eastAsia="Symbol" w:hAnsi="Symbol" w:cs="Symbol"/>
      </w:rPr>
    </w:lvl>
    <w:lvl w:ilvl="1" w:tplc="40C0785C">
      <w:numFmt w:val="bullet"/>
      <w:lvlText w:val="o"/>
      <w:lvlJc w:val="left"/>
      <w:pPr>
        <w:ind w:left="1429" w:firstLine="0"/>
      </w:pPr>
      <w:rPr>
        <w:rFonts w:ascii="Courier New" w:eastAsia="Courier New" w:hAnsi="Courier New" w:cs="Courier New"/>
      </w:rPr>
    </w:lvl>
    <w:lvl w:ilvl="2" w:tplc="C52A98CA">
      <w:numFmt w:val="bullet"/>
      <w:lvlText w:val=""/>
      <w:lvlJc w:val="left"/>
      <w:pPr>
        <w:ind w:left="2149" w:firstLine="0"/>
      </w:pPr>
      <w:rPr>
        <w:rFonts w:ascii="Wingdings" w:eastAsia="Wingdings" w:hAnsi="Wingdings" w:cs="Wingdings"/>
      </w:rPr>
    </w:lvl>
    <w:lvl w:ilvl="3" w:tplc="FC4A4DDE">
      <w:numFmt w:val="bullet"/>
      <w:lvlText w:val=""/>
      <w:lvlJc w:val="left"/>
      <w:pPr>
        <w:ind w:left="2869" w:firstLine="0"/>
      </w:pPr>
      <w:rPr>
        <w:rFonts w:ascii="Symbol" w:eastAsia="Symbol" w:hAnsi="Symbol" w:cs="Symbol"/>
      </w:rPr>
    </w:lvl>
    <w:lvl w:ilvl="4" w:tplc="B1BE50B6">
      <w:numFmt w:val="bullet"/>
      <w:lvlText w:val="o"/>
      <w:lvlJc w:val="left"/>
      <w:pPr>
        <w:ind w:left="3589" w:firstLine="0"/>
      </w:pPr>
      <w:rPr>
        <w:rFonts w:ascii="Courier New" w:eastAsia="Courier New" w:hAnsi="Courier New" w:cs="Courier New"/>
      </w:rPr>
    </w:lvl>
    <w:lvl w:ilvl="5" w:tplc="D41CCDA4">
      <w:numFmt w:val="bullet"/>
      <w:lvlText w:val=""/>
      <w:lvlJc w:val="left"/>
      <w:pPr>
        <w:ind w:left="4309" w:firstLine="0"/>
      </w:pPr>
      <w:rPr>
        <w:rFonts w:ascii="Wingdings" w:eastAsia="Wingdings" w:hAnsi="Wingdings" w:cs="Wingdings"/>
      </w:rPr>
    </w:lvl>
    <w:lvl w:ilvl="6" w:tplc="BAA01F0C">
      <w:numFmt w:val="bullet"/>
      <w:lvlText w:val=""/>
      <w:lvlJc w:val="left"/>
      <w:pPr>
        <w:ind w:left="5029" w:firstLine="0"/>
      </w:pPr>
      <w:rPr>
        <w:rFonts w:ascii="Symbol" w:eastAsia="Symbol" w:hAnsi="Symbol" w:cs="Symbol"/>
      </w:rPr>
    </w:lvl>
    <w:lvl w:ilvl="7" w:tplc="8444963A">
      <w:numFmt w:val="bullet"/>
      <w:lvlText w:val="o"/>
      <w:lvlJc w:val="left"/>
      <w:pPr>
        <w:ind w:left="5749" w:firstLine="0"/>
      </w:pPr>
      <w:rPr>
        <w:rFonts w:ascii="Courier New" w:eastAsia="Courier New" w:hAnsi="Courier New" w:cs="Courier New"/>
      </w:rPr>
    </w:lvl>
    <w:lvl w:ilvl="8" w:tplc="C50AB2F6">
      <w:numFmt w:val="bullet"/>
      <w:lvlText w:val=""/>
      <w:lvlJc w:val="left"/>
      <w:pPr>
        <w:ind w:left="6469" w:firstLine="0"/>
      </w:pPr>
      <w:rPr>
        <w:rFonts w:ascii="Wingdings" w:eastAsia="Wingdings" w:hAnsi="Wingdings" w:cs="Wingdings"/>
      </w:rPr>
    </w:lvl>
  </w:abstractNum>
  <w:abstractNum w:abstractNumId="27"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5CC39AB"/>
    <w:multiLevelType w:val="hybridMultilevel"/>
    <w:tmpl w:val="392EF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681219"/>
    <w:multiLevelType w:val="hybridMultilevel"/>
    <w:tmpl w:val="F724AE36"/>
    <w:name w:val="Numbered list 2"/>
    <w:lvl w:ilvl="0" w:tplc="031CC10C">
      <w:start w:val="1"/>
      <w:numFmt w:val="decimal"/>
      <w:lvlText w:val="%1."/>
      <w:lvlJc w:val="left"/>
      <w:pPr>
        <w:ind w:left="0" w:firstLine="0"/>
      </w:pPr>
    </w:lvl>
    <w:lvl w:ilvl="1" w:tplc="96A48CE4">
      <w:start w:val="1"/>
      <w:numFmt w:val="lowerLetter"/>
      <w:lvlText w:val="%2."/>
      <w:lvlJc w:val="left"/>
      <w:pPr>
        <w:ind w:left="1080" w:firstLine="0"/>
      </w:pPr>
    </w:lvl>
    <w:lvl w:ilvl="2" w:tplc="A00C98A6">
      <w:start w:val="1"/>
      <w:numFmt w:val="lowerRoman"/>
      <w:lvlText w:val="%3."/>
      <w:lvlJc w:val="left"/>
      <w:pPr>
        <w:ind w:left="1980" w:firstLine="0"/>
      </w:pPr>
    </w:lvl>
    <w:lvl w:ilvl="3" w:tplc="7E7851CC">
      <w:start w:val="1"/>
      <w:numFmt w:val="decimal"/>
      <w:lvlText w:val="%4."/>
      <w:lvlJc w:val="left"/>
      <w:pPr>
        <w:ind w:left="2520" w:firstLine="0"/>
      </w:pPr>
    </w:lvl>
    <w:lvl w:ilvl="4" w:tplc="52F4F3AE">
      <w:start w:val="1"/>
      <w:numFmt w:val="lowerLetter"/>
      <w:lvlText w:val="%5."/>
      <w:lvlJc w:val="left"/>
      <w:pPr>
        <w:ind w:left="3240" w:firstLine="0"/>
      </w:pPr>
    </w:lvl>
    <w:lvl w:ilvl="5" w:tplc="FB8E086A">
      <w:start w:val="1"/>
      <w:numFmt w:val="lowerRoman"/>
      <w:lvlText w:val="%6."/>
      <w:lvlJc w:val="left"/>
      <w:pPr>
        <w:ind w:left="4140" w:firstLine="0"/>
      </w:pPr>
    </w:lvl>
    <w:lvl w:ilvl="6" w:tplc="2228B0F4">
      <w:start w:val="1"/>
      <w:numFmt w:val="decimal"/>
      <w:lvlText w:val="%7."/>
      <w:lvlJc w:val="left"/>
      <w:pPr>
        <w:ind w:left="4680" w:firstLine="0"/>
      </w:pPr>
    </w:lvl>
    <w:lvl w:ilvl="7" w:tplc="2370DBC6">
      <w:start w:val="1"/>
      <w:numFmt w:val="lowerLetter"/>
      <w:lvlText w:val="%8."/>
      <w:lvlJc w:val="left"/>
      <w:pPr>
        <w:ind w:left="5400" w:firstLine="0"/>
      </w:pPr>
    </w:lvl>
    <w:lvl w:ilvl="8" w:tplc="F62A3BB4">
      <w:start w:val="1"/>
      <w:numFmt w:val="lowerRoman"/>
      <w:lvlText w:val="%9."/>
      <w:lvlJc w:val="left"/>
      <w:pPr>
        <w:ind w:left="6300" w:firstLine="0"/>
      </w:pPr>
    </w:lvl>
  </w:abstractNum>
  <w:abstractNum w:abstractNumId="30" w15:restartNumberingAfterBreak="0">
    <w:nsid w:val="5CA850A9"/>
    <w:multiLevelType w:val="singleLevel"/>
    <w:tmpl w:val="6ED2E13C"/>
    <w:name w:val="Bullet 3"/>
    <w:lvl w:ilvl="0">
      <w:numFmt w:val="bullet"/>
      <w:lvlText w:val=""/>
      <w:lvlJc w:val="left"/>
      <w:pPr>
        <w:tabs>
          <w:tab w:val="num" w:pos="360"/>
        </w:tabs>
        <w:ind w:left="360" w:hanging="360"/>
      </w:pPr>
      <w:rPr>
        <w:rFonts w:ascii="Wingdings" w:eastAsia="Wingdings" w:hAnsi="Wingdings" w:cs="Wingdings"/>
      </w:rPr>
    </w:lvl>
  </w:abstractNum>
  <w:abstractNum w:abstractNumId="31" w15:restartNumberingAfterBreak="0">
    <w:nsid w:val="60671201"/>
    <w:multiLevelType w:val="hybridMultilevel"/>
    <w:tmpl w:val="C7E08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F5BE2D"/>
    <w:multiLevelType w:val="multilevel"/>
    <w:tmpl w:val="63F5BE2D"/>
    <w:name w:val="WWNum1"/>
    <w:lvl w:ilvl="0">
      <w:start w:val="1"/>
      <w:numFmt w:val="decimal"/>
      <w:lvlText w:val="%1."/>
      <w:lvlJc w:val="left"/>
      <w:rPr>
        <w:dstrike w:val="0"/>
      </w:rPr>
    </w:lvl>
    <w:lvl w:ilvl="1">
      <w:start w:val="1"/>
      <w:numFmt w:val="lowerLetter"/>
      <w:lvlText w:val="%2."/>
      <w:lvlJc w:val="left"/>
      <w:rPr>
        <w:dstrike w:val="0"/>
      </w:rPr>
    </w:lvl>
    <w:lvl w:ilvl="2">
      <w:start w:val="1"/>
      <w:numFmt w:val="lowerRoman"/>
      <w:lvlText w:val="%2.%3."/>
      <w:lvlJc w:val="left"/>
      <w:rPr>
        <w:dstrike w:val="0"/>
      </w:rPr>
    </w:lvl>
    <w:lvl w:ilvl="3">
      <w:start w:val="1"/>
      <w:numFmt w:val="decimal"/>
      <w:lvlText w:val="%2.%3.%4."/>
      <w:lvlJc w:val="left"/>
      <w:rPr>
        <w:dstrike w:val="0"/>
      </w:rPr>
    </w:lvl>
    <w:lvl w:ilvl="4">
      <w:start w:val="1"/>
      <w:numFmt w:val="lowerLetter"/>
      <w:lvlText w:val="%2.%3.%4.%5."/>
      <w:lvlJc w:val="left"/>
      <w:rPr>
        <w:dstrike w:val="0"/>
      </w:rPr>
    </w:lvl>
    <w:lvl w:ilvl="5">
      <w:start w:val="1"/>
      <w:numFmt w:val="lowerRoman"/>
      <w:lvlText w:val="%2.%3.%4.%5.%6."/>
      <w:lvlJc w:val="left"/>
      <w:rPr>
        <w:dstrike w:val="0"/>
      </w:rPr>
    </w:lvl>
    <w:lvl w:ilvl="6">
      <w:start w:val="1"/>
      <w:numFmt w:val="decimal"/>
      <w:lvlText w:val="%2.%3.%4.%5.%6.%7."/>
      <w:lvlJc w:val="left"/>
      <w:rPr>
        <w:dstrike w:val="0"/>
      </w:rPr>
    </w:lvl>
    <w:lvl w:ilvl="7">
      <w:start w:val="1"/>
      <w:numFmt w:val="lowerLetter"/>
      <w:lvlText w:val="%2.%3.%4.%5.%6.%7.%8."/>
      <w:lvlJc w:val="left"/>
      <w:rPr>
        <w:dstrike w:val="0"/>
      </w:rPr>
    </w:lvl>
    <w:lvl w:ilvl="8">
      <w:start w:val="1"/>
      <w:numFmt w:val="lowerRoman"/>
      <w:lvlText w:val="%2.%3.%4.%5.%6.%7.%8.%9."/>
      <w:lvlJc w:val="left"/>
      <w:rPr>
        <w:dstrike w:val="0"/>
      </w:rPr>
    </w:lvl>
  </w:abstractNum>
  <w:abstractNum w:abstractNumId="33" w15:restartNumberingAfterBreak="0">
    <w:nsid w:val="63F5BE2E"/>
    <w:multiLevelType w:val="multilevel"/>
    <w:tmpl w:val="63F5BE2E"/>
    <w:name w:val="Numbered list 1"/>
    <w:lvl w:ilvl="0">
      <w:start w:val="1"/>
      <w:numFmt w:val="decimal"/>
      <w:lvlText w:val="%1."/>
      <w:lvlJc w:val="left"/>
      <w:rPr>
        <w:b/>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4A5236C"/>
    <w:multiLevelType w:val="multilevel"/>
    <w:tmpl w:val="64A5236C"/>
    <w:name w:val="Numbered list 4"/>
    <w:lvl w:ilvl="0">
      <w:numFmt w:val="bullet"/>
      <w:lvlText w:val=""/>
      <w:lvlJc w:val="left"/>
      <w:rPr>
        <w:rFonts w:ascii="Symbol" w:hAnsi="Symbol"/>
        <w:dstrike w:val="0"/>
      </w:rPr>
    </w:lvl>
    <w:lvl w:ilvl="1">
      <w:numFmt w:val="bullet"/>
      <w:lvlText w:val=""/>
      <w:lvlJc w:val="left"/>
      <w:rPr>
        <w:rFonts w:ascii="Symbol" w:hAnsi="Symbol"/>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5" w15:restartNumberingAfterBreak="0">
    <w:nsid w:val="64A52370"/>
    <w:multiLevelType w:val="multilevel"/>
    <w:tmpl w:val="64A52370"/>
    <w:name w:val="Numbered list 8"/>
    <w:lvl w:ilvl="0">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6" w15:restartNumberingAfterBreak="0">
    <w:nsid w:val="665425CE"/>
    <w:multiLevelType w:val="multilevel"/>
    <w:tmpl w:val="665425CE"/>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7" w15:restartNumberingAfterBreak="0">
    <w:nsid w:val="665425CF"/>
    <w:multiLevelType w:val="multilevel"/>
    <w:tmpl w:val="665425CF"/>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8" w15:restartNumberingAfterBreak="0">
    <w:nsid w:val="6B573298"/>
    <w:multiLevelType w:val="multilevel"/>
    <w:tmpl w:val="8CBED96E"/>
    <w:lvl w:ilvl="0">
      <w:start w:val="1"/>
      <w:numFmt w:val="decimal"/>
      <w:lvlText w:val="%1."/>
      <w:lvlJc w:val="left"/>
      <w:pPr>
        <w:ind w:left="720" w:hanging="360"/>
      </w:pPr>
    </w:lvl>
    <w:lvl w:ilvl="1">
      <w:start w:val="1"/>
      <w:numFmt w:val="decimal"/>
      <w:isLgl/>
      <w:lvlText w:val="%1.%2."/>
      <w:lvlJc w:val="left"/>
      <w:pPr>
        <w:ind w:left="780" w:hanging="4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9" w15:restartNumberingAfterBreak="0">
    <w:nsid w:val="6E057BA7"/>
    <w:multiLevelType w:val="hybridMultilevel"/>
    <w:tmpl w:val="0AACA1FE"/>
    <w:lvl w:ilvl="0" w:tplc="06DA3A54">
      <w:start w:val="1"/>
      <w:numFmt w:val="decimal"/>
      <w:lvlText w:val="%1."/>
      <w:lvlJc w:val="left"/>
      <w:pPr>
        <w:ind w:left="0" w:firstLine="0"/>
      </w:pPr>
      <w:rPr>
        <w:b/>
        <w:sz w:val="24"/>
      </w:rPr>
    </w:lvl>
    <w:lvl w:ilvl="1" w:tplc="1FB02EB8">
      <w:start w:val="1"/>
      <w:numFmt w:val="lowerLetter"/>
      <w:lvlText w:val="%2."/>
      <w:lvlJc w:val="left"/>
      <w:pPr>
        <w:ind w:left="0" w:firstLine="0"/>
      </w:pPr>
    </w:lvl>
    <w:lvl w:ilvl="2" w:tplc="91C6C4A0">
      <w:start w:val="1"/>
      <w:numFmt w:val="lowerRoman"/>
      <w:lvlText w:val="%3."/>
      <w:lvlJc w:val="left"/>
      <w:pPr>
        <w:ind w:left="0" w:firstLine="0"/>
      </w:pPr>
    </w:lvl>
    <w:lvl w:ilvl="3" w:tplc="A8008B9C">
      <w:start w:val="1"/>
      <w:numFmt w:val="decimal"/>
      <w:lvlText w:val="%4."/>
      <w:lvlJc w:val="left"/>
      <w:pPr>
        <w:ind w:left="0" w:firstLine="0"/>
      </w:pPr>
    </w:lvl>
    <w:lvl w:ilvl="4" w:tplc="4E267710">
      <w:start w:val="1"/>
      <w:numFmt w:val="lowerLetter"/>
      <w:lvlText w:val="%5."/>
      <w:lvlJc w:val="left"/>
      <w:pPr>
        <w:ind w:left="0" w:firstLine="0"/>
      </w:pPr>
    </w:lvl>
    <w:lvl w:ilvl="5" w:tplc="30A81CF4">
      <w:start w:val="1"/>
      <w:numFmt w:val="lowerRoman"/>
      <w:lvlText w:val="%6."/>
      <w:lvlJc w:val="left"/>
      <w:pPr>
        <w:ind w:left="0" w:firstLine="0"/>
      </w:pPr>
    </w:lvl>
    <w:lvl w:ilvl="6" w:tplc="31921F30">
      <w:start w:val="1"/>
      <w:numFmt w:val="decimal"/>
      <w:lvlText w:val="%7."/>
      <w:lvlJc w:val="left"/>
      <w:pPr>
        <w:ind w:left="0" w:firstLine="0"/>
      </w:pPr>
    </w:lvl>
    <w:lvl w:ilvl="7" w:tplc="F3D00044">
      <w:start w:val="1"/>
      <w:numFmt w:val="lowerLetter"/>
      <w:lvlText w:val="%8."/>
      <w:lvlJc w:val="left"/>
      <w:pPr>
        <w:ind w:left="0" w:firstLine="0"/>
      </w:pPr>
    </w:lvl>
    <w:lvl w:ilvl="8" w:tplc="86087CAA">
      <w:start w:val="1"/>
      <w:numFmt w:val="lowerRoman"/>
      <w:lvlText w:val="%9."/>
      <w:lvlJc w:val="left"/>
      <w:pPr>
        <w:ind w:left="0" w:firstLine="0"/>
      </w:pPr>
    </w:lvl>
  </w:abstractNum>
  <w:abstractNum w:abstractNumId="40" w15:restartNumberingAfterBreak="0">
    <w:nsid w:val="7D3D6D0B"/>
    <w:multiLevelType w:val="hybridMultilevel"/>
    <w:tmpl w:val="2A509648"/>
    <w:lvl w:ilvl="0" w:tplc="8818760A">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num w:numId="1" w16cid:durableId="1755663998">
    <w:abstractNumId w:val="23"/>
  </w:num>
  <w:num w:numId="2" w16cid:durableId="1758667200">
    <w:abstractNumId w:val="3"/>
  </w:num>
  <w:num w:numId="3" w16cid:durableId="1237352174">
    <w:abstractNumId w:val="19"/>
  </w:num>
  <w:num w:numId="4" w16cid:durableId="911155665">
    <w:abstractNumId w:val="17"/>
  </w:num>
  <w:num w:numId="5" w16cid:durableId="581373373">
    <w:abstractNumId w:val="4"/>
  </w:num>
  <w:num w:numId="6" w16cid:durableId="562758753">
    <w:abstractNumId w:val="40"/>
  </w:num>
  <w:num w:numId="7" w16cid:durableId="1914392386">
    <w:abstractNumId w:val="0"/>
  </w:num>
  <w:num w:numId="8" w16cid:durableId="197546038">
    <w:abstractNumId w:val="13"/>
  </w:num>
  <w:num w:numId="9" w16cid:durableId="442774353">
    <w:abstractNumId w:val="25"/>
  </w:num>
  <w:num w:numId="10" w16cid:durableId="12781010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281693">
    <w:abstractNumId w:val="11"/>
  </w:num>
  <w:num w:numId="12" w16cid:durableId="1944533936">
    <w:abstractNumId w:val="24"/>
  </w:num>
  <w:num w:numId="13" w16cid:durableId="1999727149">
    <w:abstractNumId w:val="14"/>
  </w:num>
  <w:num w:numId="14" w16cid:durableId="1467352278">
    <w:abstractNumId w:val="18"/>
  </w:num>
  <w:num w:numId="15" w16cid:durableId="1407265803">
    <w:abstractNumId w:val="16"/>
  </w:num>
  <w:num w:numId="16" w16cid:durableId="4671667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824061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19592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6888418">
    <w:abstractNumId w:val="1"/>
  </w:num>
  <w:num w:numId="20" w16cid:durableId="1756852468">
    <w:abstractNumId w:val="8"/>
  </w:num>
  <w:num w:numId="21" w16cid:durableId="1430470164">
    <w:abstractNumId w:val="26"/>
  </w:num>
  <w:num w:numId="22" w16cid:durableId="1107969722">
    <w:abstractNumId w:val="10"/>
  </w:num>
  <w:num w:numId="23" w16cid:durableId="623729184">
    <w:abstractNumId w:val="38"/>
  </w:num>
  <w:num w:numId="24" w16cid:durableId="1371808931">
    <w:abstractNumId w:val="15"/>
  </w:num>
  <w:num w:numId="25" w16cid:durableId="779035250">
    <w:abstractNumId w:val="36"/>
  </w:num>
  <w:num w:numId="26" w16cid:durableId="454446561">
    <w:abstractNumId w:val="37"/>
  </w:num>
  <w:num w:numId="27" w16cid:durableId="1946107087">
    <w:abstractNumId w:val="27"/>
  </w:num>
  <w:num w:numId="28" w16cid:durableId="1408503846">
    <w:abstractNumId w:val="36"/>
  </w:num>
  <w:num w:numId="29" w16cid:durableId="445582059">
    <w:abstractNumId w:val="37"/>
  </w:num>
  <w:num w:numId="30" w16cid:durableId="2125733663">
    <w:abstractNumId w:val="9"/>
  </w:num>
  <w:num w:numId="31" w16cid:durableId="569461230">
    <w:abstractNumId w:val="22"/>
  </w:num>
  <w:num w:numId="32" w16cid:durableId="902178938">
    <w:abstractNumId w:val="39"/>
  </w:num>
  <w:num w:numId="33" w16cid:durableId="338627163">
    <w:abstractNumId w:val="2"/>
  </w:num>
  <w:num w:numId="34" w16cid:durableId="1562979262">
    <w:abstractNumId w:val="28"/>
  </w:num>
  <w:num w:numId="35" w16cid:durableId="490410567">
    <w:abstractNumId w:val="20"/>
  </w:num>
  <w:num w:numId="36" w16cid:durableId="2145191199">
    <w:abstractNumId w:val="7"/>
  </w:num>
  <w:num w:numId="37" w16cid:durableId="1248615058">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9AA"/>
    <w:rsid w:val="00001171"/>
    <w:rsid w:val="000135DA"/>
    <w:rsid w:val="00016EB1"/>
    <w:rsid w:val="00021BD9"/>
    <w:rsid w:val="00024827"/>
    <w:rsid w:val="00043334"/>
    <w:rsid w:val="0004624B"/>
    <w:rsid w:val="0004638E"/>
    <w:rsid w:val="000974DE"/>
    <w:rsid w:val="000A5B52"/>
    <w:rsid w:val="000B07C6"/>
    <w:rsid w:val="000E3540"/>
    <w:rsid w:val="000F7EB7"/>
    <w:rsid w:val="001009D4"/>
    <w:rsid w:val="001205BE"/>
    <w:rsid w:val="001238D4"/>
    <w:rsid w:val="00141216"/>
    <w:rsid w:val="00142E99"/>
    <w:rsid w:val="00143883"/>
    <w:rsid w:val="0014409C"/>
    <w:rsid w:val="00145CB2"/>
    <w:rsid w:val="00156FA7"/>
    <w:rsid w:val="00170DB4"/>
    <w:rsid w:val="001727E9"/>
    <w:rsid w:val="00176E91"/>
    <w:rsid w:val="0018561F"/>
    <w:rsid w:val="001A2CA0"/>
    <w:rsid w:val="001B4C66"/>
    <w:rsid w:val="001D0227"/>
    <w:rsid w:val="001D0938"/>
    <w:rsid w:val="001D6FDC"/>
    <w:rsid w:val="001F2D69"/>
    <w:rsid w:val="001F3750"/>
    <w:rsid w:val="002007F1"/>
    <w:rsid w:val="0020133F"/>
    <w:rsid w:val="002101C9"/>
    <w:rsid w:val="00213AFD"/>
    <w:rsid w:val="002178D4"/>
    <w:rsid w:val="002367BA"/>
    <w:rsid w:val="0023680B"/>
    <w:rsid w:val="00240242"/>
    <w:rsid w:val="00240BBF"/>
    <w:rsid w:val="0025169F"/>
    <w:rsid w:val="00296DDC"/>
    <w:rsid w:val="002B346D"/>
    <w:rsid w:val="002B66D8"/>
    <w:rsid w:val="002D2995"/>
    <w:rsid w:val="002F05E3"/>
    <w:rsid w:val="002F3815"/>
    <w:rsid w:val="003103B6"/>
    <w:rsid w:val="0032190C"/>
    <w:rsid w:val="003269F2"/>
    <w:rsid w:val="00340375"/>
    <w:rsid w:val="00341336"/>
    <w:rsid w:val="0034496E"/>
    <w:rsid w:val="00352B30"/>
    <w:rsid w:val="00387A04"/>
    <w:rsid w:val="003917CC"/>
    <w:rsid w:val="00392EDE"/>
    <w:rsid w:val="003A5A4B"/>
    <w:rsid w:val="003E530B"/>
    <w:rsid w:val="003F7AE1"/>
    <w:rsid w:val="004172B0"/>
    <w:rsid w:val="00422CC1"/>
    <w:rsid w:val="00430C98"/>
    <w:rsid w:val="00432589"/>
    <w:rsid w:val="00435B51"/>
    <w:rsid w:val="004501BB"/>
    <w:rsid w:val="004629FC"/>
    <w:rsid w:val="00467448"/>
    <w:rsid w:val="004732DB"/>
    <w:rsid w:val="00483257"/>
    <w:rsid w:val="00483C5A"/>
    <w:rsid w:val="00493E66"/>
    <w:rsid w:val="004A02F4"/>
    <w:rsid w:val="004A18C6"/>
    <w:rsid w:val="004B4666"/>
    <w:rsid w:val="004C02B5"/>
    <w:rsid w:val="004D1A95"/>
    <w:rsid w:val="004E13D6"/>
    <w:rsid w:val="004E536C"/>
    <w:rsid w:val="005162A4"/>
    <w:rsid w:val="0052181B"/>
    <w:rsid w:val="00532F5F"/>
    <w:rsid w:val="0053477A"/>
    <w:rsid w:val="00547DBE"/>
    <w:rsid w:val="00556096"/>
    <w:rsid w:val="00581038"/>
    <w:rsid w:val="00582460"/>
    <w:rsid w:val="0059230E"/>
    <w:rsid w:val="005A0DBD"/>
    <w:rsid w:val="005A37E3"/>
    <w:rsid w:val="005C2D13"/>
    <w:rsid w:val="005D40A2"/>
    <w:rsid w:val="005D6117"/>
    <w:rsid w:val="005E4522"/>
    <w:rsid w:val="005F4594"/>
    <w:rsid w:val="005F7421"/>
    <w:rsid w:val="00634F49"/>
    <w:rsid w:val="00642681"/>
    <w:rsid w:val="00643A74"/>
    <w:rsid w:val="0064500E"/>
    <w:rsid w:val="006558BA"/>
    <w:rsid w:val="0066312D"/>
    <w:rsid w:val="006709CF"/>
    <w:rsid w:val="00681590"/>
    <w:rsid w:val="006954F0"/>
    <w:rsid w:val="006A3C20"/>
    <w:rsid w:val="006B7411"/>
    <w:rsid w:val="006B7C2B"/>
    <w:rsid w:val="006C132A"/>
    <w:rsid w:val="006C4404"/>
    <w:rsid w:val="006D510F"/>
    <w:rsid w:val="006D6B87"/>
    <w:rsid w:val="006E41DD"/>
    <w:rsid w:val="00735B4E"/>
    <w:rsid w:val="00753DCC"/>
    <w:rsid w:val="00754A84"/>
    <w:rsid w:val="00755319"/>
    <w:rsid w:val="00757759"/>
    <w:rsid w:val="00766429"/>
    <w:rsid w:val="00770ED3"/>
    <w:rsid w:val="007A39DD"/>
    <w:rsid w:val="007B6F08"/>
    <w:rsid w:val="007E071C"/>
    <w:rsid w:val="007F1102"/>
    <w:rsid w:val="007F43AE"/>
    <w:rsid w:val="007F64B4"/>
    <w:rsid w:val="00803FDA"/>
    <w:rsid w:val="00804791"/>
    <w:rsid w:val="0080733C"/>
    <w:rsid w:val="0081164B"/>
    <w:rsid w:val="00824EB5"/>
    <w:rsid w:val="00837274"/>
    <w:rsid w:val="008654E2"/>
    <w:rsid w:val="00876ADF"/>
    <w:rsid w:val="008927D2"/>
    <w:rsid w:val="00892CB7"/>
    <w:rsid w:val="00893CA2"/>
    <w:rsid w:val="008C3579"/>
    <w:rsid w:val="008D334D"/>
    <w:rsid w:val="008D495B"/>
    <w:rsid w:val="008E196F"/>
    <w:rsid w:val="0090002E"/>
    <w:rsid w:val="00924517"/>
    <w:rsid w:val="00925B1E"/>
    <w:rsid w:val="00926AE5"/>
    <w:rsid w:val="00935FB1"/>
    <w:rsid w:val="00942210"/>
    <w:rsid w:val="00944AAF"/>
    <w:rsid w:val="009528D2"/>
    <w:rsid w:val="00967894"/>
    <w:rsid w:val="00970515"/>
    <w:rsid w:val="0097137F"/>
    <w:rsid w:val="00983D0B"/>
    <w:rsid w:val="009859A4"/>
    <w:rsid w:val="0099221D"/>
    <w:rsid w:val="009A1490"/>
    <w:rsid w:val="00A00371"/>
    <w:rsid w:val="00A028D1"/>
    <w:rsid w:val="00A07601"/>
    <w:rsid w:val="00A21DCB"/>
    <w:rsid w:val="00A51B55"/>
    <w:rsid w:val="00A6164D"/>
    <w:rsid w:val="00A62442"/>
    <w:rsid w:val="00A7179E"/>
    <w:rsid w:val="00A8571F"/>
    <w:rsid w:val="00A92000"/>
    <w:rsid w:val="00A958AE"/>
    <w:rsid w:val="00AA27BB"/>
    <w:rsid w:val="00AB03DB"/>
    <w:rsid w:val="00AB2523"/>
    <w:rsid w:val="00AB4F14"/>
    <w:rsid w:val="00AC0752"/>
    <w:rsid w:val="00AD6B0E"/>
    <w:rsid w:val="00AE49AA"/>
    <w:rsid w:val="00AE67E4"/>
    <w:rsid w:val="00AF7DA5"/>
    <w:rsid w:val="00B0330B"/>
    <w:rsid w:val="00B30B2C"/>
    <w:rsid w:val="00B44854"/>
    <w:rsid w:val="00B5305E"/>
    <w:rsid w:val="00B60512"/>
    <w:rsid w:val="00B6730D"/>
    <w:rsid w:val="00B82017"/>
    <w:rsid w:val="00B86C09"/>
    <w:rsid w:val="00B872F9"/>
    <w:rsid w:val="00BA6F30"/>
    <w:rsid w:val="00BB7B2F"/>
    <w:rsid w:val="00BC7621"/>
    <w:rsid w:val="00BC7FB8"/>
    <w:rsid w:val="00BE35EE"/>
    <w:rsid w:val="00BE4F9F"/>
    <w:rsid w:val="00C5089C"/>
    <w:rsid w:val="00C75691"/>
    <w:rsid w:val="00C7764C"/>
    <w:rsid w:val="00C86763"/>
    <w:rsid w:val="00C9697B"/>
    <w:rsid w:val="00CD2860"/>
    <w:rsid w:val="00CD2CE7"/>
    <w:rsid w:val="00CF0B3D"/>
    <w:rsid w:val="00CF380C"/>
    <w:rsid w:val="00D0504C"/>
    <w:rsid w:val="00D12725"/>
    <w:rsid w:val="00D26C5D"/>
    <w:rsid w:val="00D32205"/>
    <w:rsid w:val="00D5005B"/>
    <w:rsid w:val="00D61F96"/>
    <w:rsid w:val="00D7437A"/>
    <w:rsid w:val="00D74F51"/>
    <w:rsid w:val="00D85724"/>
    <w:rsid w:val="00D90DF0"/>
    <w:rsid w:val="00DA6438"/>
    <w:rsid w:val="00DC4A96"/>
    <w:rsid w:val="00E05AD2"/>
    <w:rsid w:val="00E14FFF"/>
    <w:rsid w:val="00E22D8F"/>
    <w:rsid w:val="00E31E63"/>
    <w:rsid w:val="00E3399B"/>
    <w:rsid w:val="00E55E66"/>
    <w:rsid w:val="00E571E8"/>
    <w:rsid w:val="00E855ED"/>
    <w:rsid w:val="00EA2539"/>
    <w:rsid w:val="00EA2ADC"/>
    <w:rsid w:val="00EB2826"/>
    <w:rsid w:val="00EC5A23"/>
    <w:rsid w:val="00ED0364"/>
    <w:rsid w:val="00ED35A4"/>
    <w:rsid w:val="00ED4A2D"/>
    <w:rsid w:val="00ED5113"/>
    <w:rsid w:val="00ED6850"/>
    <w:rsid w:val="00ED7819"/>
    <w:rsid w:val="00ED7FE8"/>
    <w:rsid w:val="00EE0BF9"/>
    <w:rsid w:val="00EF30B3"/>
    <w:rsid w:val="00F02253"/>
    <w:rsid w:val="00F5486F"/>
    <w:rsid w:val="00F60117"/>
    <w:rsid w:val="00F82A9E"/>
    <w:rsid w:val="00F842C7"/>
    <w:rsid w:val="00F905A0"/>
    <w:rsid w:val="00FB04EE"/>
    <w:rsid w:val="00FD574B"/>
    <w:rsid w:val="00FE3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01943"/>
  <w15:docId w15:val="{A5421064-46EE-4AF3-836F-15E582542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D0B"/>
    <w:pPr>
      <w:spacing w:after="0" w:line="240" w:lineRule="auto"/>
    </w:pPr>
    <w:rPr>
      <w:rFonts w:ascii="Times New Roman" w:eastAsia="Times New Roman" w:hAnsi="Times New Roman" w:cs="Times New Roman"/>
      <w:sz w:val="24"/>
      <w:szCs w:val="24"/>
      <w:lang w:val="lv-LV"/>
    </w:rPr>
  </w:style>
  <w:style w:type="paragraph" w:styleId="Heading1">
    <w:name w:val="heading 1"/>
    <w:aliases w:val="H1"/>
    <w:basedOn w:val="Normal"/>
    <w:next w:val="Normal"/>
    <w:link w:val="Heading1Char"/>
    <w:uiPriority w:val="9"/>
    <w:qFormat/>
    <w:rsid w:val="00983D0B"/>
    <w:pPr>
      <w:keepNext/>
      <w:keepLines/>
      <w:numPr>
        <w:numId w:val="1"/>
      </w:numPr>
      <w:spacing w:before="840" w:after="240"/>
      <w:outlineLvl w:val="0"/>
    </w:pPr>
    <w:rPr>
      <w:bCs/>
      <w:sz w:val="40"/>
    </w:rPr>
  </w:style>
  <w:style w:type="paragraph" w:styleId="Heading2">
    <w:name w:val="heading 2"/>
    <w:basedOn w:val="Normal"/>
    <w:next w:val="Normal"/>
    <w:link w:val="Heading2Char"/>
    <w:uiPriority w:val="9"/>
    <w:qFormat/>
    <w:rsid w:val="00983D0B"/>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qFormat/>
    <w:rsid w:val="00983D0B"/>
    <w:pPr>
      <w:keepNext/>
      <w:spacing w:before="240" w:after="60"/>
      <w:outlineLvl w:val="2"/>
    </w:pPr>
    <w:rPr>
      <w:rFonts w:ascii="Cambria" w:hAnsi="Cambria"/>
      <w:b/>
      <w:bCs/>
      <w:sz w:val="26"/>
      <w:szCs w:val="26"/>
      <w:lang w:val="en-US"/>
    </w:rPr>
  </w:style>
  <w:style w:type="paragraph" w:styleId="Heading5">
    <w:name w:val="heading 5"/>
    <w:basedOn w:val="Normal"/>
    <w:next w:val="Normal"/>
    <w:link w:val="Heading5Char"/>
    <w:uiPriority w:val="9"/>
    <w:qFormat/>
    <w:rsid w:val="00983D0B"/>
    <w:pPr>
      <w:keepNext/>
      <w:numPr>
        <w:ilvl w:val="4"/>
        <w:numId w:val="1"/>
      </w:numPr>
      <w:jc w:val="both"/>
      <w:outlineLvl w:val="4"/>
    </w:pPr>
    <w:rPr>
      <w:b/>
      <w:bCs/>
    </w:rPr>
  </w:style>
  <w:style w:type="paragraph" w:styleId="Heading6">
    <w:name w:val="heading 6"/>
    <w:basedOn w:val="Normal"/>
    <w:next w:val="Normal"/>
    <w:link w:val="Heading6Char"/>
    <w:uiPriority w:val="9"/>
    <w:qFormat/>
    <w:rsid w:val="00983D0B"/>
    <w:pPr>
      <w:keepNext/>
      <w:numPr>
        <w:ilvl w:val="5"/>
        <w:numId w:val="1"/>
      </w:numPr>
      <w:jc w:val="both"/>
      <w:outlineLvl w:val="5"/>
    </w:pPr>
    <w:rPr>
      <w:b/>
      <w:bCs/>
      <w:sz w:val="28"/>
    </w:rPr>
  </w:style>
  <w:style w:type="paragraph" w:styleId="Heading7">
    <w:name w:val="heading 7"/>
    <w:basedOn w:val="Normal"/>
    <w:next w:val="Normal"/>
    <w:link w:val="Heading7Char"/>
    <w:uiPriority w:val="9"/>
    <w:qFormat/>
    <w:rsid w:val="00983D0B"/>
    <w:pPr>
      <w:numPr>
        <w:ilvl w:val="6"/>
        <w:numId w:val="1"/>
      </w:numPr>
      <w:spacing w:before="240" w:after="60"/>
      <w:jc w:val="both"/>
      <w:outlineLvl w:val="6"/>
    </w:pPr>
  </w:style>
  <w:style w:type="paragraph" w:styleId="Heading8">
    <w:name w:val="heading 8"/>
    <w:basedOn w:val="Normal"/>
    <w:next w:val="Normal"/>
    <w:link w:val="Heading8Char"/>
    <w:uiPriority w:val="9"/>
    <w:qFormat/>
    <w:rsid w:val="00983D0B"/>
    <w:pPr>
      <w:numPr>
        <w:ilvl w:val="7"/>
        <w:numId w:val="1"/>
      </w:numPr>
      <w:spacing w:before="240" w:after="60"/>
      <w:jc w:val="both"/>
      <w:outlineLvl w:val="7"/>
    </w:pPr>
    <w:rPr>
      <w:i/>
      <w:iCs/>
    </w:rPr>
  </w:style>
  <w:style w:type="paragraph" w:styleId="Heading9">
    <w:name w:val="heading 9"/>
    <w:basedOn w:val="Normal"/>
    <w:next w:val="Normal"/>
    <w:link w:val="Heading9Char"/>
    <w:uiPriority w:val="9"/>
    <w:qFormat/>
    <w:rsid w:val="00983D0B"/>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983D0B"/>
    <w:rPr>
      <w:rFonts w:ascii="Times New Roman" w:eastAsia="Times New Roman" w:hAnsi="Times New Roman" w:cs="Times New Roman"/>
      <w:bCs/>
      <w:sz w:val="40"/>
      <w:szCs w:val="24"/>
      <w:lang w:val="lv-LV"/>
    </w:rPr>
  </w:style>
  <w:style w:type="character" w:customStyle="1" w:styleId="Heading2Char">
    <w:name w:val="Heading 2 Char"/>
    <w:basedOn w:val="DefaultParagraphFont"/>
    <w:link w:val="Heading2"/>
    <w:uiPriority w:val="9"/>
    <w:rsid w:val="00983D0B"/>
    <w:rPr>
      <w:rFonts w:ascii="Calibri Light" w:eastAsia="Times New Roman" w:hAnsi="Calibri Light" w:cs="Times New Roman"/>
      <w:b/>
      <w:bCs/>
      <w:i/>
      <w:iCs/>
      <w:sz w:val="28"/>
      <w:szCs w:val="28"/>
      <w:lang w:val="lv-LV"/>
    </w:rPr>
  </w:style>
  <w:style w:type="character" w:customStyle="1" w:styleId="Heading3Char">
    <w:name w:val="Heading 3 Char"/>
    <w:basedOn w:val="DefaultParagraphFont"/>
    <w:link w:val="Heading3"/>
    <w:uiPriority w:val="9"/>
    <w:rsid w:val="00983D0B"/>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rsid w:val="00983D0B"/>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
    <w:rsid w:val="00983D0B"/>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
    <w:rsid w:val="00983D0B"/>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
    <w:rsid w:val="00983D0B"/>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
    <w:rsid w:val="00983D0B"/>
    <w:rPr>
      <w:rFonts w:ascii="Arial" w:eastAsia="Times New Roman" w:hAnsi="Arial" w:cs="Arial"/>
      <w:lang w:val="lv-LV"/>
    </w:rPr>
  </w:style>
  <w:style w:type="paragraph" w:styleId="Header">
    <w:name w:val="header"/>
    <w:basedOn w:val="Normal"/>
    <w:link w:val="HeaderChar"/>
    <w:uiPriority w:val="99"/>
    <w:rsid w:val="00983D0B"/>
    <w:pPr>
      <w:tabs>
        <w:tab w:val="center" w:pos="4153"/>
        <w:tab w:val="right" w:pos="8306"/>
      </w:tabs>
    </w:pPr>
  </w:style>
  <w:style w:type="character" w:customStyle="1" w:styleId="HeaderChar">
    <w:name w:val="Header Char"/>
    <w:basedOn w:val="DefaultParagraphFont"/>
    <w:link w:val="Header"/>
    <w:uiPriority w:val="99"/>
    <w:rsid w:val="00983D0B"/>
    <w:rPr>
      <w:rFonts w:ascii="Times New Roman" w:eastAsia="Times New Roman" w:hAnsi="Times New Roman" w:cs="Times New Roman"/>
      <w:sz w:val="24"/>
      <w:szCs w:val="24"/>
      <w:lang w:val="lv-LV"/>
    </w:rPr>
  </w:style>
  <w:style w:type="paragraph" w:styleId="Title">
    <w:name w:val="Title"/>
    <w:basedOn w:val="Normal"/>
    <w:link w:val="TitleChar"/>
    <w:uiPriority w:val="10"/>
    <w:qFormat/>
    <w:rsid w:val="00983D0B"/>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uiPriority w:val="10"/>
    <w:rsid w:val="00983D0B"/>
    <w:rPr>
      <w:rFonts w:ascii="Times New Roman" w:eastAsia="Times New Roman" w:hAnsi="Times New Roman" w:cs="Times New Roman"/>
      <w:color w:val="000000"/>
      <w:sz w:val="28"/>
      <w:szCs w:val="24"/>
      <w:shd w:val="clear" w:color="auto" w:fill="FFFFFF"/>
      <w:lang w:val="lv-LV"/>
    </w:rPr>
  </w:style>
  <w:style w:type="paragraph" w:customStyle="1" w:styleId="RakstzRakstz2">
    <w:name w:val="Rakstz. Rakstz.2"/>
    <w:basedOn w:val="Normal"/>
    <w:next w:val="BlockText"/>
    <w:rsid w:val="00983D0B"/>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983D0B"/>
    <w:pPr>
      <w:spacing w:after="120"/>
      <w:ind w:left="1440" w:right="1440"/>
    </w:pPr>
  </w:style>
  <w:style w:type="character" w:styleId="Hyperlink">
    <w:name w:val="Hyperlink"/>
    <w:rsid w:val="00983D0B"/>
    <w:rPr>
      <w:color w:val="0000FF"/>
      <w:u w:val="single"/>
    </w:rPr>
  </w:style>
  <w:style w:type="paragraph" w:customStyle="1" w:styleId="StyleStyle2Justified">
    <w:name w:val="Style Style2 + Justified"/>
    <w:basedOn w:val="Normal"/>
    <w:rsid w:val="00983D0B"/>
    <w:pPr>
      <w:numPr>
        <w:numId w:val="2"/>
      </w:numPr>
      <w:tabs>
        <w:tab w:val="left" w:pos="1080"/>
      </w:tabs>
      <w:spacing w:before="240" w:after="120"/>
      <w:jc w:val="both"/>
    </w:pPr>
    <w:rPr>
      <w:szCs w:val="20"/>
    </w:rPr>
  </w:style>
  <w:style w:type="paragraph" w:customStyle="1" w:styleId="a">
    <w:name w:val="Заголовок таблицы"/>
    <w:basedOn w:val="Normal"/>
    <w:rsid w:val="00983D0B"/>
    <w:pPr>
      <w:suppressLineNumbers/>
      <w:suppressAutoHyphens/>
      <w:jc w:val="center"/>
    </w:pPr>
    <w:rPr>
      <w:b/>
      <w:bCs/>
      <w:lang w:eastAsia="ar-SA"/>
    </w:rPr>
  </w:style>
  <w:style w:type="paragraph" w:customStyle="1" w:styleId="Default">
    <w:name w:val="Default"/>
    <w:rsid w:val="00983D0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Style1">
    <w:name w:val="Style1"/>
    <w:autoRedefine/>
    <w:rsid w:val="00983D0B"/>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983D0B"/>
    <w:pPr>
      <w:spacing w:line="360" w:lineRule="auto"/>
      <w:ind w:firstLine="300"/>
    </w:pPr>
    <w:rPr>
      <w:color w:val="414142"/>
      <w:sz w:val="21"/>
      <w:szCs w:val="21"/>
      <w:lang w:eastAsia="lv-LV"/>
    </w:rPr>
  </w:style>
  <w:style w:type="paragraph" w:styleId="BodyText">
    <w:name w:val="Body Text"/>
    <w:basedOn w:val="Normal"/>
    <w:link w:val="BodyTextChar"/>
    <w:uiPriority w:val="99"/>
    <w:rsid w:val="00983D0B"/>
    <w:pPr>
      <w:jc w:val="both"/>
    </w:pPr>
    <w:rPr>
      <w:b/>
      <w:bCs/>
    </w:rPr>
  </w:style>
  <w:style w:type="character" w:customStyle="1" w:styleId="BodyTextChar">
    <w:name w:val="Body Text Char"/>
    <w:basedOn w:val="DefaultParagraphFont"/>
    <w:link w:val="BodyText"/>
    <w:uiPriority w:val="99"/>
    <w:rsid w:val="00983D0B"/>
    <w:rPr>
      <w:rFonts w:ascii="Times New Roman" w:eastAsia="Times New Roman" w:hAnsi="Times New Roman" w:cs="Times New Roman"/>
      <w:b/>
      <w:bCs/>
      <w:sz w:val="24"/>
      <w:szCs w:val="24"/>
      <w:lang w:val="lv-LV"/>
    </w:rPr>
  </w:style>
  <w:style w:type="paragraph" w:styleId="BodyText3">
    <w:name w:val="Body Text 3"/>
    <w:basedOn w:val="Normal"/>
    <w:link w:val="BodyText3Char"/>
    <w:uiPriority w:val="99"/>
    <w:rsid w:val="00983D0B"/>
    <w:pPr>
      <w:spacing w:after="120"/>
    </w:pPr>
    <w:rPr>
      <w:sz w:val="16"/>
      <w:szCs w:val="16"/>
    </w:rPr>
  </w:style>
  <w:style w:type="character" w:customStyle="1" w:styleId="BodyText3Char">
    <w:name w:val="Body Text 3 Char"/>
    <w:basedOn w:val="DefaultParagraphFont"/>
    <w:link w:val="BodyText3"/>
    <w:uiPriority w:val="99"/>
    <w:rsid w:val="00983D0B"/>
    <w:rPr>
      <w:rFonts w:ascii="Times New Roman" w:eastAsia="Times New Roman" w:hAnsi="Times New Roman" w:cs="Times New Roman"/>
      <w:sz w:val="16"/>
      <w:szCs w:val="16"/>
      <w:lang w:val="lv-LV"/>
    </w:rPr>
  </w:style>
  <w:style w:type="table" w:styleId="TableGrid">
    <w:name w:val="Table Grid"/>
    <w:basedOn w:val="TableNormal"/>
    <w:rsid w:val="00983D0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983D0B"/>
    <w:pPr>
      <w:spacing w:after="120" w:line="480" w:lineRule="auto"/>
      <w:ind w:left="283"/>
    </w:pPr>
  </w:style>
  <w:style w:type="character" w:customStyle="1" w:styleId="BodyTextIndent2Char">
    <w:name w:val="Body Text Indent 2 Char"/>
    <w:basedOn w:val="DefaultParagraphFont"/>
    <w:link w:val="BodyTextIndent2"/>
    <w:uiPriority w:val="99"/>
    <w:rsid w:val="00983D0B"/>
    <w:rPr>
      <w:rFonts w:ascii="Times New Roman" w:eastAsia="Times New Roman" w:hAnsi="Times New Roman" w:cs="Times New Roman"/>
      <w:sz w:val="24"/>
      <w:szCs w:val="24"/>
      <w:lang w:val="lv-LV"/>
    </w:rPr>
  </w:style>
  <w:style w:type="paragraph" w:customStyle="1" w:styleId="1">
    <w:name w:val="Абзац списка1"/>
    <w:aliases w:val="2,H&amp;P List Paragraph,Syle 1,Normal bullet 2,Bullet list,Colorful List - Accent 12,Saraksta rindkopa,Saistīto dokumentu saraksts,PPS_Bullet,List Paragraph;Grafika nosaukums,Grafika nosaukums,Numurets,Colorful List - Accent 11"/>
    <w:basedOn w:val="Normal"/>
    <w:uiPriority w:val="34"/>
    <w:qFormat/>
    <w:rsid w:val="00983D0B"/>
    <w:pPr>
      <w:ind w:left="720"/>
      <w:contextualSpacing/>
    </w:pPr>
    <w:rPr>
      <w:lang w:eastAsia="lv-LV"/>
    </w:rPr>
  </w:style>
  <w:style w:type="paragraph" w:styleId="List">
    <w:name w:val="List"/>
    <w:basedOn w:val="BodyText"/>
    <w:uiPriority w:val="99"/>
    <w:rsid w:val="00983D0B"/>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rsid w:val="00983D0B"/>
    <w:pPr>
      <w:suppressAutoHyphens/>
      <w:spacing w:before="100"/>
    </w:pPr>
    <w:rPr>
      <w:lang w:val="en-GB" w:eastAsia="ar-SA"/>
    </w:rPr>
  </w:style>
  <w:style w:type="paragraph" w:styleId="Footer">
    <w:name w:val="footer"/>
    <w:basedOn w:val="Normal"/>
    <w:link w:val="FooterChar"/>
    <w:rsid w:val="00983D0B"/>
    <w:pPr>
      <w:tabs>
        <w:tab w:val="center" w:pos="4153"/>
        <w:tab w:val="right" w:pos="8306"/>
      </w:tabs>
    </w:pPr>
  </w:style>
  <w:style w:type="character" w:customStyle="1" w:styleId="FooterChar">
    <w:name w:val="Footer Char"/>
    <w:basedOn w:val="DefaultParagraphFont"/>
    <w:link w:val="Footer"/>
    <w:rsid w:val="00983D0B"/>
    <w:rPr>
      <w:rFonts w:ascii="Times New Roman" w:eastAsia="Times New Roman" w:hAnsi="Times New Roman" w:cs="Times New Roman"/>
      <w:sz w:val="24"/>
      <w:szCs w:val="24"/>
      <w:lang w:val="lv-LV"/>
    </w:rPr>
  </w:style>
  <w:style w:type="character" w:styleId="PageNumber">
    <w:name w:val="page number"/>
    <w:uiPriority w:val="99"/>
    <w:rsid w:val="00983D0B"/>
    <w:rPr>
      <w:rFonts w:cs="Times New Roman"/>
    </w:rPr>
  </w:style>
  <w:style w:type="paragraph" w:styleId="BalloonText">
    <w:name w:val="Balloon Text"/>
    <w:basedOn w:val="Normal"/>
    <w:link w:val="BalloonTextChar"/>
    <w:uiPriority w:val="99"/>
    <w:rsid w:val="00983D0B"/>
    <w:rPr>
      <w:rFonts w:ascii="Tahoma" w:hAnsi="Tahoma"/>
      <w:sz w:val="16"/>
      <w:szCs w:val="16"/>
      <w:lang w:val="en-US"/>
    </w:rPr>
  </w:style>
  <w:style w:type="character" w:customStyle="1" w:styleId="BalloonTextChar">
    <w:name w:val="Balloon Text Char"/>
    <w:basedOn w:val="DefaultParagraphFont"/>
    <w:link w:val="BalloonText"/>
    <w:uiPriority w:val="99"/>
    <w:rsid w:val="00983D0B"/>
    <w:rPr>
      <w:rFonts w:ascii="Tahoma" w:eastAsia="Times New Roman" w:hAnsi="Tahoma" w:cs="Times New Roman"/>
      <w:sz w:val="16"/>
      <w:szCs w:val="16"/>
    </w:rPr>
  </w:style>
  <w:style w:type="paragraph" w:customStyle="1" w:styleId="TimesnewRoman">
    <w:name w:val="Times new Roman"/>
    <w:basedOn w:val="Normal"/>
    <w:rsid w:val="00983D0B"/>
    <w:rPr>
      <w:rFonts w:ascii="Arial" w:hAnsi="Arial"/>
      <w:lang w:eastAsia="lv-LV"/>
    </w:rPr>
  </w:style>
  <w:style w:type="paragraph" w:customStyle="1" w:styleId="Style5">
    <w:name w:val="Style5"/>
    <w:basedOn w:val="Normal"/>
    <w:rsid w:val="00983D0B"/>
    <w:pPr>
      <w:widowControl w:val="0"/>
      <w:numPr>
        <w:ilvl w:val="8"/>
      </w:numPr>
      <w:autoSpaceDE w:val="0"/>
      <w:autoSpaceDN w:val="0"/>
      <w:adjustRightInd w:val="0"/>
      <w:spacing w:line="276" w:lineRule="exact"/>
      <w:ind w:left="1800" w:hanging="1800"/>
      <w:jc w:val="right"/>
    </w:pPr>
    <w:rPr>
      <w:lang w:val="en-US"/>
    </w:rPr>
  </w:style>
  <w:style w:type="paragraph" w:customStyle="1" w:styleId="Style4">
    <w:name w:val="Style4"/>
    <w:basedOn w:val="Normal"/>
    <w:rsid w:val="00983D0B"/>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983D0B"/>
    <w:rPr>
      <w:rFonts w:ascii="Times New Roman" w:hAnsi="Times New Roman"/>
      <w:sz w:val="22"/>
    </w:rPr>
  </w:style>
  <w:style w:type="paragraph" w:customStyle="1" w:styleId="Style3">
    <w:name w:val="Style3"/>
    <w:basedOn w:val="Normal"/>
    <w:rsid w:val="00983D0B"/>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983D0B"/>
    <w:rPr>
      <w:rFonts w:ascii="Times New Roman" w:hAnsi="Times New Roman"/>
      <w:b/>
      <w:sz w:val="22"/>
    </w:rPr>
  </w:style>
  <w:style w:type="character" w:customStyle="1" w:styleId="FontStyle13">
    <w:name w:val="Font Style13"/>
    <w:rsid w:val="00983D0B"/>
    <w:rPr>
      <w:rFonts w:ascii="Times New Roman" w:hAnsi="Times New Roman"/>
      <w:sz w:val="22"/>
    </w:rPr>
  </w:style>
  <w:style w:type="paragraph" w:styleId="EndnoteText">
    <w:name w:val="endnote text"/>
    <w:basedOn w:val="Normal"/>
    <w:link w:val="EndnoteTextChar"/>
    <w:uiPriority w:val="99"/>
    <w:rsid w:val="00983D0B"/>
    <w:rPr>
      <w:sz w:val="20"/>
      <w:szCs w:val="20"/>
      <w:lang w:val="en-US"/>
    </w:rPr>
  </w:style>
  <w:style w:type="character" w:customStyle="1" w:styleId="EndnoteTextChar">
    <w:name w:val="Endnote Text Char"/>
    <w:basedOn w:val="DefaultParagraphFont"/>
    <w:link w:val="EndnoteText"/>
    <w:uiPriority w:val="99"/>
    <w:rsid w:val="00983D0B"/>
    <w:rPr>
      <w:rFonts w:ascii="Times New Roman" w:eastAsia="Times New Roman" w:hAnsi="Times New Roman" w:cs="Times New Roman"/>
      <w:sz w:val="20"/>
      <w:szCs w:val="20"/>
    </w:rPr>
  </w:style>
  <w:style w:type="character" w:styleId="EndnoteReference">
    <w:name w:val="endnote reference"/>
    <w:uiPriority w:val="99"/>
    <w:rsid w:val="00983D0B"/>
    <w:rPr>
      <w:vertAlign w:val="superscript"/>
    </w:rPr>
  </w:style>
  <w:style w:type="character" w:customStyle="1" w:styleId="10">
    <w:name w:val="Замещающий текст1"/>
    <w:uiPriority w:val="99"/>
    <w:semiHidden/>
    <w:rsid w:val="00983D0B"/>
    <w:rPr>
      <w:color w:val="808080"/>
    </w:rPr>
  </w:style>
  <w:style w:type="character" w:styleId="Strong">
    <w:name w:val="Strong"/>
    <w:uiPriority w:val="22"/>
    <w:qFormat/>
    <w:rsid w:val="00983D0B"/>
    <w:rPr>
      <w:b/>
    </w:rPr>
  </w:style>
  <w:style w:type="paragraph" w:customStyle="1" w:styleId="11">
    <w:name w:val="Без интервала1"/>
    <w:link w:val="a0"/>
    <w:uiPriority w:val="1"/>
    <w:qFormat/>
    <w:rsid w:val="00983D0B"/>
    <w:rPr>
      <w:rFonts w:ascii="Calibri" w:eastAsia="Times New Roman" w:hAnsi="Calibri" w:cs="Times New Roman"/>
      <w:szCs w:val="20"/>
    </w:rPr>
  </w:style>
  <w:style w:type="character" w:customStyle="1" w:styleId="apple-converted-space">
    <w:name w:val="apple-converted-space"/>
    <w:rsid w:val="00983D0B"/>
  </w:style>
  <w:style w:type="paragraph" w:customStyle="1" w:styleId="mojstil">
    <w:name w:val="moj stil"/>
    <w:basedOn w:val="11"/>
    <w:link w:val="mojstilChar"/>
    <w:qFormat/>
    <w:rsid w:val="00983D0B"/>
    <w:rPr>
      <w:rFonts w:ascii="Times New Roman" w:hAnsi="Times New Roman"/>
      <w:sz w:val="16"/>
      <w:lang w:val="x-none" w:eastAsia="x-none"/>
    </w:rPr>
  </w:style>
  <w:style w:type="character" w:customStyle="1" w:styleId="a0">
    <w:name w:val="Без интервала Знак"/>
    <w:link w:val="11"/>
    <w:uiPriority w:val="1"/>
    <w:locked/>
    <w:rsid w:val="00983D0B"/>
    <w:rPr>
      <w:rFonts w:ascii="Calibri" w:eastAsia="Times New Roman" w:hAnsi="Calibri" w:cs="Times New Roman"/>
      <w:szCs w:val="20"/>
    </w:rPr>
  </w:style>
  <w:style w:type="character" w:customStyle="1" w:styleId="mojstilChar">
    <w:name w:val="moj stil Char"/>
    <w:link w:val="mojstil"/>
    <w:locked/>
    <w:rsid w:val="00983D0B"/>
    <w:rPr>
      <w:rFonts w:ascii="Times New Roman" w:eastAsia="Times New Roman" w:hAnsi="Times New Roman" w:cs="Times New Roman"/>
      <w:sz w:val="16"/>
      <w:szCs w:val="20"/>
      <w:lang w:val="x-none" w:eastAsia="x-none"/>
    </w:rPr>
  </w:style>
  <w:style w:type="character" w:customStyle="1" w:styleId="itemnameh11">
    <w:name w:val="item_name_h11"/>
    <w:rsid w:val="00983D0B"/>
    <w:rPr>
      <w:sz w:val="17"/>
    </w:rPr>
  </w:style>
  <w:style w:type="character" w:customStyle="1" w:styleId="delimitor">
    <w:name w:val="delimitor"/>
    <w:rsid w:val="00983D0B"/>
  </w:style>
  <w:style w:type="character" w:styleId="CommentReference">
    <w:name w:val="annotation reference"/>
    <w:uiPriority w:val="99"/>
    <w:rsid w:val="00983D0B"/>
    <w:rPr>
      <w:sz w:val="16"/>
    </w:rPr>
  </w:style>
  <w:style w:type="paragraph" w:styleId="CommentText">
    <w:name w:val="annotation text"/>
    <w:basedOn w:val="Normal"/>
    <w:link w:val="CommentTextChar"/>
    <w:uiPriority w:val="99"/>
    <w:rsid w:val="00983D0B"/>
    <w:rPr>
      <w:sz w:val="20"/>
      <w:szCs w:val="20"/>
      <w:lang w:val="en-US"/>
    </w:rPr>
  </w:style>
  <w:style w:type="character" w:customStyle="1" w:styleId="CommentTextChar">
    <w:name w:val="Comment Text Char"/>
    <w:basedOn w:val="DefaultParagraphFont"/>
    <w:link w:val="CommentText"/>
    <w:uiPriority w:val="99"/>
    <w:rsid w:val="00983D0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983D0B"/>
    <w:rPr>
      <w:b/>
      <w:bCs/>
    </w:rPr>
  </w:style>
  <w:style w:type="character" w:customStyle="1" w:styleId="CommentSubjectChar">
    <w:name w:val="Comment Subject Char"/>
    <w:basedOn w:val="CommentTextChar"/>
    <w:link w:val="CommentSubject"/>
    <w:uiPriority w:val="99"/>
    <w:rsid w:val="00983D0B"/>
    <w:rPr>
      <w:rFonts w:ascii="Times New Roman" w:eastAsia="Times New Roman" w:hAnsi="Times New Roman" w:cs="Times New Roman"/>
      <w:b/>
      <w:bCs/>
      <w:sz w:val="20"/>
      <w:szCs w:val="20"/>
    </w:rPr>
  </w:style>
  <w:style w:type="paragraph" w:styleId="BodyTextIndent">
    <w:name w:val="Body Text Indent"/>
    <w:basedOn w:val="Normal"/>
    <w:link w:val="BodyTextIndentChar"/>
    <w:uiPriority w:val="99"/>
    <w:rsid w:val="00983D0B"/>
    <w:pPr>
      <w:spacing w:after="120"/>
      <w:ind w:left="283"/>
    </w:pPr>
    <w:rPr>
      <w:lang w:val="en-US"/>
    </w:rPr>
  </w:style>
  <w:style w:type="character" w:customStyle="1" w:styleId="BodyTextIndentChar">
    <w:name w:val="Body Text Indent Char"/>
    <w:basedOn w:val="DefaultParagraphFont"/>
    <w:link w:val="BodyTextIndent"/>
    <w:uiPriority w:val="99"/>
    <w:rsid w:val="00983D0B"/>
    <w:rPr>
      <w:rFonts w:ascii="Times New Roman" w:eastAsia="Times New Roman" w:hAnsi="Times New Roman" w:cs="Times New Roman"/>
      <w:sz w:val="24"/>
      <w:szCs w:val="24"/>
    </w:rPr>
  </w:style>
  <w:style w:type="paragraph" w:styleId="List4">
    <w:name w:val="List 4"/>
    <w:basedOn w:val="Normal"/>
    <w:uiPriority w:val="99"/>
    <w:rsid w:val="00983D0B"/>
    <w:pPr>
      <w:ind w:left="1132" w:hanging="283"/>
      <w:contextualSpacing/>
    </w:pPr>
  </w:style>
  <w:style w:type="paragraph" w:customStyle="1" w:styleId="Style">
    <w:name w:val="Style"/>
    <w:rsid w:val="00983D0B"/>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983D0B"/>
  </w:style>
  <w:style w:type="paragraph" w:styleId="FootnoteText">
    <w:name w:val="footnote text"/>
    <w:aliases w:val="Fußnote"/>
    <w:basedOn w:val="Normal"/>
    <w:link w:val="FootnoteTextChar"/>
    <w:uiPriority w:val="99"/>
    <w:qFormat/>
    <w:rsid w:val="00983D0B"/>
    <w:pPr>
      <w:suppressAutoHyphens/>
    </w:pPr>
    <w:rPr>
      <w:sz w:val="20"/>
      <w:szCs w:val="20"/>
      <w:lang w:eastAsia="ar-SA"/>
    </w:rPr>
  </w:style>
  <w:style w:type="character" w:customStyle="1" w:styleId="FootnoteTextChar">
    <w:name w:val="Footnote Text Char"/>
    <w:aliases w:val="Fußnote Char"/>
    <w:basedOn w:val="DefaultParagraphFont"/>
    <w:link w:val="FootnoteText"/>
    <w:uiPriority w:val="99"/>
    <w:rsid w:val="00983D0B"/>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
    <w:rsid w:val="00983D0B"/>
    <w:rPr>
      <w:vertAlign w:val="superscript"/>
    </w:rPr>
  </w:style>
  <w:style w:type="paragraph" w:customStyle="1" w:styleId="Standard">
    <w:name w:val="Standard"/>
    <w:uiPriority w:val="99"/>
    <w:rsid w:val="00983D0B"/>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uiPriority w:val="99"/>
    <w:rsid w:val="00983D0B"/>
    <w:pPr>
      <w:ind w:left="566" w:hanging="283"/>
      <w:contextualSpacing/>
    </w:pPr>
  </w:style>
  <w:style w:type="paragraph" w:styleId="List3">
    <w:name w:val="List 3"/>
    <w:basedOn w:val="Normal"/>
    <w:uiPriority w:val="99"/>
    <w:rsid w:val="00983D0B"/>
    <w:pPr>
      <w:ind w:left="849" w:hanging="283"/>
      <w:contextualSpacing/>
    </w:pPr>
  </w:style>
  <w:style w:type="paragraph" w:customStyle="1" w:styleId="1Lgumam">
    <w:name w:val="1. Līgumam"/>
    <w:basedOn w:val="Normal"/>
    <w:rsid w:val="00983D0B"/>
    <w:pPr>
      <w:numPr>
        <w:numId w:val="9"/>
      </w:numPr>
      <w:suppressAutoHyphens/>
      <w:autoSpaceDN w:val="0"/>
      <w:spacing w:before="120"/>
      <w:ind w:left="357" w:hanging="357"/>
      <w:jc w:val="center"/>
      <w:textAlignment w:val="baseline"/>
    </w:pPr>
    <w:rPr>
      <w:b/>
      <w:lang w:val="en-US" w:eastAsia="ru-RU"/>
    </w:rPr>
  </w:style>
  <w:style w:type="paragraph" w:customStyle="1" w:styleId="11Lgumam">
    <w:name w:val="1.1. Līgumam"/>
    <w:basedOn w:val="Normal"/>
    <w:link w:val="11LgumamChar"/>
    <w:rsid w:val="00983D0B"/>
    <w:pPr>
      <w:numPr>
        <w:ilvl w:val="1"/>
        <w:numId w:val="9"/>
      </w:numPr>
      <w:spacing w:before="60" w:after="60"/>
      <w:ind w:left="709" w:hanging="709"/>
      <w:contextualSpacing/>
      <w:jc w:val="both"/>
    </w:pPr>
    <w:rPr>
      <w:szCs w:val="20"/>
      <w:lang w:val="x-none" w:eastAsia="ru-RU"/>
    </w:rPr>
  </w:style>
  <w:style w:type="character" w:customStyle="1" w:styleId="11LgumamChar">
    <w:name w:val="1.1. Līgumam Char"/>
    <w:link w:val="11Lgumam"/>
    <w:locked/>
    <w:rsid w:val="00983D0B"/>
    <w:rPr>
      <w:rFonts w:ascii="Times New Roman" w:eastAsia="Times New Roman" w:hAnsi="Times New Roman" w:cs="Times New Roman"/>
      <w:sz w:val="24"/>
      <w:szCs w:val="20"/>
      <w:lang w:val="x-none" w:eastAsia="ru-RU"/>
    </w:rPr>
  </w:style>
  <w:style w:type="paragraph" w:customStyle="1" w:styleId="111Lgumam">
    <w:name w:val="1.1.1. Līgumam"/>
    <w:basedOn w:val="Normal"/>
    <w:link w:val="111LgumamChar"/>
    <w:rsid w:val="00983D0B"/>
    <w:pPr>
      <w:numPr>
        <w:ilvl w:val="2"/>
        <w:numId w:val="9"/>
      </w:numPr>
      <w:spacing w:after="60"/>
      <w:ind w:left="993" w:hanging="709"/>
      <w:jc w:val="both"/>
    </w:pPr>
    <w:rPr>
      <w:lang w:val="en-US" w:eastAsia="ru-RU"/>
    </w:rPr>
  </w:style>
  <w:style w:type="paragraph" w:customStyle="1" w:styleId="1111lgumam">
    <w:name w:val="1.1.1.1. līgumam"/>
    <w:basedOn w:val="Normal"/>
    <w:rsid w:val="00983D0B"/>
    <w:pPr>
      <w:numPr>
        <w:ilvl w:val="3"/>
        <w:numId w:val="9"/>
      </w:numPr>
      <w:ind w:left="1560" w:hanging="851"/>
      <w:jc w:val="both"/>
    </w:pPr>
    <w:rPr>
      <w:lang w:val="en-US" w:eastAsia="ru-RU"/>
    </w:rPr>
  </w:style>
  <w:style w:type="paragraph" w:customStyle="1" w:styleId="ListParagraph1">
    <w:name w:val="List Paragraph1"/>
    <w:aliases w:val="List Paragraph,Strip,Virsraksti"/>
    <w:basedOn w:val="Normal"/>
    <w:link w:val="ListParagraphChar"/>
    <w:rsid w:val="00983D0B"/>
    <w:pPr>
      <w:spacing w:after="160" w:line="259" w:lineRule="auto"/>
      <w:ind w:left="720"/>
      <w:contextualSpacing/>
    </w:pPr>
    <w:rPr>
      <w:rFonts w:ascii="Calibri" w:hAnsi="Calibri"/>
      <w:sz w:val="20"/>
      <w:szCs w:val="20"/>
      <w:lang w:eastAsia="x-none"/>
    </w:rPr>
  </w:style>
  <w:style w:type="character" w:customStyle="1" w:styleId="ListParagraphChar">
    <w:name w:val="List Paragraph Char"/>
    <w:aliases w:val="Strip Char,Virsraksti Char,2 Char,Bullet list Char,Colorful List - Accent 12 Char,H&amp;P List Paragraph Char,Normal bullet 2 Char,Saistīto dokumentu saraksts Char,List Paragraph1 Char,PPS_Bullet Char"/>
    <w:link w:val="ListParagraph1"/>
    <w:locked/>
    <w:rsid w:val="00983D0B"/>
    <w:rPr>
      <w:rFonts w:ascii="Calibri" w:eastAsia="Times New Roman" w:hAnsi="Calibri" w:cs="Times New Roman"/>
      <w:sz w:val="20"/>
      <w:szCs w:val="20"/>
      <w:lang w:val="lv-LV" w:eastAsia="x-none"/>
    </w:rPr>
  </w:style>
  <w:style w:type="paragraph" w:customStyle="1" w:styleId="stylestyle2justified0">
    <w:name w:val="stylestyle2justified"/>
    <w:basedOn w:val="Normal"/>
    <w:rsid w:val="00983D0B"/>
    <w:pPr>
      <w:spacing w:before="100" w:beforeAutospacing="1" w:after="100" w:afterAutospacing="1"/>
    </w:pPr>
    <w:rPr>
      <w:lang w:val="ru-RU" w:eastAsia="ru-RU"/>
    </w:rPr>
  </w:style>
  <w:style w:type="character" w:customStyle="1" w:styleId="a1">
    <w:name w:val="Абзац списка Знак"/>
    <w:aliases w:val="2 Знак,Strip Знак,H&amp;P List Paragraph Знак,Syle 1 Знак,Normal bullet 2 Знак,Bullet list Знак,Colorful List - Accent 12 Знак"/>
    <w:qFormat/>
    <w:locked/>
    <w:rsid w:val="00983D0B"/>
    <w:rPr>
      <w:rFonts w:ascii="Calibri" w:eastAsia="Times New Roman" w:hAnsi="Calibri"/>
      <w:sz w:val="22"/>
      <w:lang w:val="lv-LV" w:eastAsia="en-US"/>
    </w:rPr>
  </w:style>
  <w:style w:type="character" w:customStyle="1" w:styleId="2">
    <w:name w:val="Заголовок 2 Знак"/>
    <w:rsid w:val="00983D0B"/>
    <w:rPr>
      <w:rFonts w:ascii="Times New Roman" w:hAnsi="Times New Roman"/>
      <w:b/>
      <w:sz w:val="24"/>
      <w:lang w:val="lv-LV" w:eastAsia="ar-SA" w:bidi="ar-SA"/>
    </w:rPr>
  </w:style>
  <w:style w:type="paragraph" w:customStyle="1" w:styleId="Apakpunkts">
    <w:name w:val="Apakšpunkts"/>
    <w:basedOn w:val="Normal"/>
    <w:rsid w:val="00983D0B"/>
    <w:pPr>
      <w:numPr>
        <w:ilvl w:val="1"/>
        <w:numId w:val="10"/>
      </w:numPr>
    </w:pPr>
    <w:rPr>
      <w:rFonts w:ascii="Arial" w:hAnsi="Arial"/>
      <w:b/>
      <w:sz w:val="20"/>
      <w:lang w:eastAsia="lv-LV"/>
    </w:rPr>
  </w:style>
  <w:style w:type="paragraph" w:customStyle="1" w:styleId="Punkts">
    <w:name w:val="Punkts"/>
    <w:basedOn w:val="Normal"/>
    <w:next w:val="Apakpunkts"/>
    <w:rsid w:val="00983D0B"/>
    <w:pPr>
      <w:numPr>
        <w:numId w:val="10"/>
      </w:numPr>
    </w:pPr>
    <w:rPr>
      <w:rFonts w:ascii="Arial" w:hAnsi="Arial"/>
      <w:b/>
      <w:sz w:val="20"/>
      <w:lang w:eastAsia="lv-LV"/>
    </w:rPr>
  </w:style>
  <w:style w:type="paragraph" w:customStyle="1" w:styleId="Paragrfs">
    <w:name w:val="Paragrāfs"/>
    <w:basedOn w:val="Normal"/>
    <w:next w:val="Normal"/>
    <w:rsid w:val="00983D0B"/>
    <w:pPr>
      <w:numPr>
        <w:ilvl w:val="2"/>
        <w:numId w:val="10"/>
      </w:numPr>
      <w:tabs>
        <w:tab w:val="num" w:pos="1031"/>
      </w:tabs>
      <w:ind w:left="1031"/>
      <w:jc w:val="both"/>
    </w:pPr>
    <w:rPr>
      <w:rFonts w:ascii="Arial" w:hAnsi="Arial"/>
      <w:sz w:val="20"/>
      <w:lang w:eastAsia="lv-LV"/>
    </w:rPr>
  </w:style>
  <w:style w:type="character" w:customStyle="1" w:styleId="SectionHeading">
    <w:name w:val="Section Heading Знак"/>
    <w:aliases w:val="heading1 Знак,Antraste 1 Знак,h1 Знак,Section Heading Char Знак,heading1 Char Знак,Antraste 1 Char Знак,h1 Char Знак,H1 Знак,First subtitle Знак Знак"/>
    <w:locked/>
    <w:rsid w:val="00983D0B"/>
    <w:rPr>
      <w:rFonts w:ascii="Arial" w:hAnsi="Arial" w:cs="Times New Roman"/>
      <w:b/>
      <w:bCs/>
      <w:kern w:val="32"/>
      <w:sz w:val="32"/>
      <w:szCs w:val="32"/>
      <w:lang w:val="x-none" w:eastAsia="x-none"/>
    </w:rPr>
  </w:style>
  <w:style w:type="character" w:customStyle="1" w:styleId="SarakstarindkopaRakstz">
    <w:name w:val="Saraksta rindkopa Rakstz."/>
    <w:aliases w:val="2 Rakstz.,Bullet list Rakstz.,Colorful List - Accent 12 Rakstz.,H&amp;P List Paragraph Rakstz.,Normal bullet 2 Rakstz.,Saistīto dokumentu saraksts Rakstz.,PPS_Bullet Rakstz.,List Paragraph;Grafika nosaukums Rakstz.,Syle 1 Rakstz."/>
    <w:qFormat/>
    <w:locked/>
    <w:rsid w:val="00983D0B"/>
    <w:rPr>
      <w:sz w:val="24"/>
      <w:szCs w:val="22"/>
      <w:lang w:eastAsia="en-US"/>
    </w:rPr>
  </w:style>
  <w:style w:type="character" w:styleId="FollowedHyperlink">
    <w:name w:val="FollowedHyperlink"/>
    <w:rsid w:val="00983D0B"/>
    <w:rPr>
      <w:color w:val="800080"/>
      <w:u w:val="single"/>
    </w:rPr>
  </w:style>
  <w:style w:type="paragraph" w:styleId="ListParagraph">
    <w:name w:val="List Paragraph"/>
    <w:basedOn w:val="Normal"/>
    <w:uiPriority w:val="34"/>
    <w:qFormat/>
    <w:rsid w:val="00B872F9"/>
    <w:pPr>
      <w:ind w:left="720"/>
      <w:contextualSpacing/>
    </w:pPr>
  </w:style>
  <w:style w:type="table" w:customStyle="1" w:styleId="12">
    <w:name w:val="Сетка таблицы1"/>
    <w:basedOn w:val="TableNormal"/>
    <w:next w:val="TableGrid"/>
    <w:rsid w:val="0053477A"/>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2B66D8"/>
    <w:pPr>
      <w:spacing w:before="100" w:beforeAutospacing="1" w:after="100" w:afterAutospacing="1"/>
    </w:pPr>
    <w:rPr>
      <w:lang w:val="ru-RU" w:eastAsia="ru-RU"/>
    </w:rPr>
  </w:style>
  <w:style w:type="character" w:styleId="Emphasis">
    <w:name w:val="Emphasis"/>
    <w:basedOn w:val="DefaultParagraphFont"/>
    <w:uiPriority w:val="20"/>
    <w:qFormat/>
    <w:rsid w:val="00824EB5"/>
    <w:rPr>
      <w:i/>
      <w:iCs/>
    </w:rPr>
  </w:style>
  <w:style w:type="paragraph" w:customStyle="1" w:styleId="a2">
    <w:name w:val="Стиль"/>
    <w:rsid w:val="002101C9"/>
    <w:pPr>
      <w:spacing w:after="0" w:line="240" w:lineRule="auto"/>
    </w:pPr>
    <w:rPr>
      <w:rFonts w:ascii="Times New Roman" w:eastAsia="Times New Roman" w:hAnsi="Times New Roman" w:cs="Times New Roman"/>
      <w:sz w:val="20"/>
      <w:szCs w:val="20"/>
      <w:lang w:val="lv-LV" w:eastAsia="ru-RU"/>
    </w:rPr>
  </w:style>
  <w:style w:type="character" w:customStyle="1" w:styleId="111LgumamChar">
    <w:name w:val="1.1.1. Līgumam Char"/>
    <w:link w:val="111Lgumam"/>
    <w:locked/>
    <w:rsid w:val="002101C9"/>
    <w:rPr>
      <w:rFonts w:ascii="Times New Roman" w:eastAsia="Times New Roman" w:hAnsi="Times New Roman" w:cs="Times New Roman"/>
      <w:sz w:val="24"/>
      <w:szCs w:val="24"/>
      <w:lang w:eastAsia="ru-RU"/>
    </w:rPr>
  </w:style>
  <w:style w:type="paragraph" w:styleId="Caption">
    <w:name w:val="caption"/>
    <w:basedOn w:val="Normal"/>
    <w:next w:val="Normal"/>
    <w:qFormat/>
    <w:rsid w:val="000A5B52"/>
    <w:pPr>
      <w:jc w:val="center"/>
    </w:pPr>
    <w:rPr>
      <w:b/>
      <w:bCs/>
      <w:sz w:val="28"/>
    </w:rPr>
  </w:style>
  <w:style w:type="table" w:customStyle="1" w:styleId="ParastaTabula">
    <w:name w:val="Parasta Tabula"/>
    <w:uiPriority w:val="99"/>
    <w:semiHidden/>
    <w:unhideWhenUsed/>
    <w:rsid w:val="008D495B"/>
    <w:pPr>
      <w:spacing w:after="0" w:line="240" w:lineRule="auto"/>
    </w:pPr>
    <w:rPr>
      <w:rFonts w:ascii="Calibri" w:eastAsia="Calibri" w:hAnsi="Calibri" w:cs="Calibri"/>
    </w:rPr>
    <w:tblPr>
      <w:tblStyleRowBandSize w:val="1"/>
      <w:tblStyleColBandSize w:val="1"/>
      <w:tblInd w:w="0" w:type="dxa"/>
      <w:tblCellMar>
        <w:top w:w="0" w:type="dxa"/>
        <w:left w:w="108" w:type="dxa"/>
        <w:bottom w:w="0" w:type="dxa"/>
        <w:right w:w="108" w:type="dxa"/>
      </w:tblCellMar>
    </w:tblPr>
  </w:style>
  <w:style w:type="paragraph" w:customStyle="1" w:styleId="tm7">
    <w:name w:val="tm7"/>
    <w:basedOn w:val="Normal"/>
    <w:rsid w:val="00FB04EE"/>
    <w:pPr>
      <w:spacing w:before="100" w:beforeAutospacing="1" w:after="100" w:afterAutospacing="1"/>
    </w:pPr>
    <w:rPr>
      <w:lang w:val="ru-RU" w:eastAsia="ru-RU"/>
    </w:rPr>
  </w:style>
  <w:style w:type="character" w:customStyle="1" w:styleId="tm8">
    <w:name w:val="tm8"/>
    <w:basedOn w:val="DefaultParagraphFont"/>
    <w:rsid w:val="00FB04EE"/>
  </w:style>
  <w:style w:type="paragraph" w:customStyle="1" w:styleId="tm6">
    <w:name w:val="tm6"/>
    <w:basedOn w:val="Normal"/>
    <w:rsid w:val="00FB04EE"/>
    <w:pPr>
      <w:spacing w:before="100" w:beforeAutospacing="1" w:after="100" w:afterAutospacing="1"/>
    </w:pPr>
    <w:rPr>
      <w:lang w:val="ru-RU" w:eastAsia="ru-RU"/>
    </w:rPr>
  </w:style>
  <w:style w:type="character" w:customStyle="1" w:styleId="tm71">
    <w:name w:val="tm71"/>
    <w:basedOn w:val="DefaultParagraphFont"/>
    <w:rsid w:val="00FB0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06199">
      <w:bodyDiv w:val="1"/>
      <w:marLeft w:val="0"/>
      <w:marRight w:val="0"/>
      <w:marTop w:val="0"/>
      <w:marBottom w:val="0"/>
      <w:divBdr>
        <w:top w:val="none" w:sz="0" w:space="0" w:color="auto"/>
        <w:left w:val="none" w:sz="0" w:space="0" w:color="auto"/>
        <w:bottom w:val="none" w:sz="0" w:space="0" w:color="auto"/>
        <w:right w:val="none" w:sz="0" w:space="0" w:color="auto"/>
      </w:divBdr>
    </w:div>
    <w:div w:id="372657878">
      <w:bodyDiv w:val="1"/>
      <w:marLeft w:val="0"/>
      <w:marRight w:val="0"/>
      <w:marTop w:val="0"/>
      <w:marBottom w:val="0"/>
      <w:divBdr>
        <w:top w:val="none" w:sz="0" w:space="0" w:color="auto"/>
        <w:left w:val="none" w:sz="0" w:space="0" w:color="auto"/>
        <w:bottom w:val="none" w:sz="0" w:space="0" w:color="auto"/>
        <w:right w:val="none" w:sz="0" w:space="0" w:color="auto"/>
      </w:divBdr>
    </w:div>
    <w:div w:id="548492542">
      <w:bodyDiv w:val="1"/>
      <w:marLeft w:val="0"/>
      <w:marRight w:val="0"/>
      <w:marTop w:val="0"/>
      <w:marBottom w:val="0"/>
      <w:divBdr>
        <w:top w:val="none" w:sz="0" w:space="0" w:color="auto"/>
        <w:left w:val="none" w:sz="0" w:space="0" w:color="auto"/>
        <w:bottom w:val="none" w:sz="0" w:space="0" w:color="auto"/>
        <w:right w:val="none" w:sz="0" w:space="0" w:color="auto"/>
      </w:divBdr>
    </w:div>
    <w:div w:id="582573226">
      <w:bodyDiv w:val="1"/>
      <w:marLeft w:val="0"/>
      <w:marRight w:val="0"/>
      <w:marTop w:val="0"/>
      <w:marBottom w:val="0"/>
      <w:divBdr>
        <w:top w:val="none" w:sz="0" w:space="0" w:color="auto"/>
        <w:left w:val="none" w:sz="0" w:space="0" w:color="auto"/>
        <w:bottom w:val="none" w:sz="0" w:space="0" w:color="auto"/>
        <w:right w:val="none" w:sz="0" w:space="0" w:color="auto"/>
      </w:divBdr>
    </w:div>
    <w:div w:id="894660244">
      <w:bodyDiv w:val="1"/>
      <w:marLeft w:val="0"/>
      <w:marRight w:val="0"/>
      <w:marTop w:val="0"/>
      <w:marBottom w:val="0"/>
      <w:divBdr>
        <w:top w:val="none" w:sz="0" w:space="0" w:color="auto"/>
        <w:left w:val="none" w:sz="0" w:space="0" w:color="auto"/>
        <w:bottom w:val="none" w:sz="0" w:space="0" w:color="auto"/>
        <w:right w:val="none" w:sz="0" w:space="0" w:color="auto"/>
      </w:divBdr>
    </w:div>
    <w:div w:id="1178540712">
      <w:bodyDiv w:val="1"/>
      <w:marLeft w:val="0"/>
      <w:marRight w:val="0"/>
      <w:marTop w:val="0"/>
      <w:marBottom w:val="0"/>
      <w:divBdr>
        <w:top w:val="none" w:sz="0" w:space="0" w:color="auto"/>
        <w:left w:val="none" w:sz="0" w:space="0" w:color="auto"/>
        <w:bottom w:val="none" w:sz="0" w:space="0" w:color="auto"/>
        <w:right w:val="none" w:sz="0" w:space="0" w:color="auto"/>
      </w:divBdr>
    </w:div>
    <w:div w:id="1337415261">
      <w:bodyDiv w:val="1"/>
      <w:marLeft w:val="0"/>
      <w:marRight w:val="0"/>
      <w:marTop w:val="0"/>
      <w:marBottom w:val="0"/>
      <w:divBdr>
        <w:top w:val="none" w:sz="0" w:space="0" w:color="auto"/>
        <w:left w:val="none" w:sz="0" w:space="0" w:color="auto"/>
        <w:bottom w:val="none" w:sz="0" w:space="0" w:color="auto"/>
        <w:right w:val="none" w:sz="0" w:space="0" w:color="auto"/>
      </w:divBdr>
    </w:div>
    <w:div w:id="1450783135">
      <w:bodyDiv w:val="1"/>
      <w:marLeft w:val="0"/>
      <w:marRight w:val="0"/>
      <w:marTop w:val="0"/>
      <w:marBottom w:val="0"/>
      <w:divBdr>
        <w:top w:val="none" w:sz="0" w:space="0" w:color="auto"/>
        <w:left w:val="none" w:sz="0" w:space="0" w:color="auto"/>
        <w:bottom w:val="none" w:sz="0" w:space="0" w:color="auto"/>
        <w:right w:val="none" w:sz="0" w:space="0" w:color="auto"/>
      </w:divBdr>
    </w:div>
    <w:div w:id="1681007252">
      <w:bodyDiv w:val="1"/>
      <w:marLeft w:val="0"/>
      <w:marRight w:val="0"/>
      <w:marTop w:val="0"/>
      <w:marBottom w:val="0"/>
      <w:divBdr>
        <w:top w:val="none" w:sz="0" w:space="0" w:color="auto"/>
        <w:left w:val="none" w:sz="0" w:space="0" w:color="auto"/>
        <w:bottom w:val="none" w:sz="0" w:space="0" w:color="auto"/>
        <w:right w:val="none" w:sz="0" w:space="0" w:color="auto"/>
      </w:divBdr>
    </w:div>
    <w:div w:id="1702130355">
      <w:bodyDiv w:val="1"/>
      <w:marLeft w:val="0"/>
      <w:marRight w:val="0"/>
      <w:marTop w:val="0"/>
      <w:marBottom w:val="0"/>
      <w:divBdr>
        <w:top w:val="none" w:sz="0" w:space="0" w:color="auto"/>
        <w:left w:val="none" w:sz="0" w:space="0" w:color="auto"/>
        <w:bottom w:val="none" w:sz="0" w:space="0" w:color="auto"/>
        <w:right w:val="none" w:sz="0" w:space="0" w:color="auto"/>
      </w:divBdr>
    </w:div>
    <w:div w:id="1715932656">
      <w:bodyDiv w:val="1"/>
      <w:marLeft w:val="0"/>
      <w:marRight w:val="0"/>
      <w:marTop w:val="0"/>
      <w:marBottom w:val="0"/>
      <w:divBdr>
        <w:top w:val="none" w:sz="0" w:space="0" w:color="auto"/>
        <w:left w:val="none" w:sz="0" w:space="0" w:color="auto"/>
        <w:bottom w:val="none" w:sz="0" w:space="0" w:color="auto"/>
        <w:right w:val="none" w:sz="0" w:space="0" w:color="auto"/>
      </w:divBdr>
    </w:div>
    <w:div w:id="1829664172">
      <w:bodyDiv w:val="1"/>
      <w:marLeft w:val="0"/>
      <w:marRight w:val="0"/>
      <w:marTop w:val="0"/>
      <w:marBottom w:val="0"/>
      <w:divBdr>
        <w:top w:val="none" w:sz="0" w:space="0" w:color="auto"/>
        <w:left w:val="none" w:sz="0" w:space="0" w:color="auto"/>
        <w:bottom w:val="none" w:sz="0" w:space="0" w:color="auto"/>
        <w:right w:val="none" w:sz="0" w:space="0" w:color="auto"/>
      </w:divBdr>
    </w:div>
    <w:div w:id="2086880673">
      <w:bodyDiv w:val="1"/>
      <w:marLeft w:val="0"/>
      <w:marRight w:val="0"/>
      <w:marTop w:val="0"/>
      <w:marBottom w:val="0"/>
      <w:divBdr>
        <w:top w:val="none" w:sz="0" w:space="0" w:color="auto"/>
        <w:left w:val="none" w:sz="0" w:space="0" w:color="auto"/>
        <w:bottom w:val="none" w:sz="0" w:space="0" w:color="auto"/>
        <w:right w:val="none" w:sz="0" w:space="0" w:color="auto"/>
      </w:divBdr>
    </w:div>
    <w:div w:id="209165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dzksu.lv" TargetMode="External"/><Relationship Id="rId13" Type="http://schemas.openxmlformats.org/officeDocument/2006/relationships/hyperlink" Target="https://likumi.lv/doc.php?id=287760" TargetMode="External"/><Relationship Id="rId18" Type="http://schemas.openxmlformats.org/officeDocument/2006/relationships/hyperlink" Target="https://eur-lex.europa.eu/legal-content/LV/TXT/?uri=CELEX:32022R057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asts@ddzksu.lv" TargetMode="External"/><Relationship Id="rId7" Type="http://schemas.openxmlformats.org/officeDocument/2006/relationships/endnotes" Target="endnotes.xml"/><Relationship Id="rId12" Type="http://schemas.openxmlformats.org/officeDocument/2006/relationships/hyperlink" Target="https://www.eis.gov.lv/EKEIS/Supplier/Organizer/1401" TargetMode="External"/><Relationship Id="rId17" Type="http://schemas.openxmlformats.org/officeDocument/2006/relationships/hyperlink" Target="https://likumi.lv/doc.php?id=28027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doc.php?id=287760" TargetMode="External"/><Relationship Id="rId20" Type="http://schemas.openxmlformats.org/officeDocument/2006/relationships/hyperlink" Target="mailto:sb@sbshop.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s://www.eis.gov.lv/EKEIS/Supplier/Organizer/1401" TargetMode="External"/><Relationship Id="rId4" Type="http://schemas.openxmlformats.org/officeDocument/2006/relationships/settings" Target="settings.xml"/><Relationship Id="rId9" Type="http://schemas.openxmlformats.org/officeDocument/2006/relationships/hyperlink" Target="mailto:ingrida.nezberte@ddzksu.lv" TargetMode="External"/><Relationship Id="rId14" Type="http://schemas.openxmlformats.org/officeDocument/2006/relationships/hyperlink" Target="https://likumi.lv/ta/id/287760" TargetMode="External"/><Relationship Id="rId22" Type="http://schemas.openxmlformats.org/officeDocument/2006/relationships/hyperlink" Target="mailto:pasts@ddzksu.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F31A9-0CF1-4804-A861-6B9264703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1</Pages>
  <Words>7817</Words>
  <Characters>44557</Characters>
  <Application>Microsoft Office Word</Application>
  <DocSecurity>0</DocSecurity>
  <Lines>371</Lines>
  <Paragraphs>104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Ingrīda Nežberte</cp:lastModifiedBy>
  <cp:revision>49</cp:revision>
  <cp:lastPrinted>2026-08-25T07:03:00Z</cp:lastPrinted>
  <dcterms:created xsi:type="dcterms:W3CDTF">2023-08-29T08:11:00Z</dcterms:created>
  <dcterms:modified xsi:type="dcterms:W3CDTF">2026-08-25T07:04:00Z</dcterms:modified>
</cp:coreProperties>
</file>