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046199" w14:textId="77777777" w:rsidR="00A9342B" w:rsidRPr="006D2AF4" w:rsidRDefault="00A9342B" w:rsidP="00A9342B">
      <w:pPr>
        <w:spacing w:after="0" w:line="240" w:lineRule="auto"/>
        <w:ind w:left="6000"/>
        <w:jc w:val="right"/>
        <w:rPr>
          <w:rFonts w:ascii="Times New Roman" w:eastAsia="Times New Roman" w:hAnsi="Times New Roman" w:cs="Times New Roman"/>
          <w:caps/>
          <w:kern w:val="0"/>
          <w:sz w:val="24"/>
          <w:szCs w:val="24"/>
          <w14:ligatures w14:val="none"/>
        </w:rPr>
      </w:pPr>
      <w:r w:rsidRPr="006D2AF4">
        <w:rPr>
          <w:rFonts w:ascii="Times New Roman" w:eastAsia="Times New Roman" w:hAnsi="Times New Roman" w:cs="Times New Roman"/>
          <w:caps/>
          <w:kern w:val="0"/>
          <w:sz w:val="24"/>
          <w:szCs w:val="24"/>
          <w14:ligatures w14:val="none"/>
        </w:rPr>
        <w:t>A</w:t>
      </w:r>
      <w:bookmarkStart w:id="0" w:name="_Ref103758771"/>
      <w:bookmarkEnd w:id="0"/>
      <w:r w:rsidRPr="006D2AF4">
        <w:rPr>
          <w:rFonts w:ascii="Times New Roman" w:eastAsia="Times New Roman" w:hAnsi="Times New Roman" w:cs="Times New Roman"/>
          <w:caps/>
          <w:kern w:val="0"/>
          <w:sz w:val="24"/>
          <w:szCs w:val="24"/>
          <w14:ligatures w14:val="none"/>
        </w:rPr>
        <w:t>pstiprināts</w:t>
      </w:r>
    </w:p>
    <w:p w14:paraId="71D46639" w14:textId="77777777" w:rsidR="000F1786" w:rsidRPr="006D2AF4" w:rsidRDefault="000F1786" w:rsidP="000F1786">
      <w:pPr>
        <w:spacing w:after="0" w:line="240" w:lineRule="auto"/>
        <w:ind w:left="6000"/>
        <w:jc w:val="right"/>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Sabiedrība ar ierobežotu atbildību</w:t>
      </w:r>
    </w:p>
    <w:p w14:paraId="0FF2DD93" w14:textId="0650C78F" w:rsidR="00A9342B" w:rsidRPr="006D2AF4" w:rsidRDefault="000F1786" w:rsidP="000F1786">
      <w:pPr>
        <w:spacing w:after="0" w:line="240" w:lineRule="auto"/>
        <w:ind w:left="6000"/>
        <w:jc w:val="right"/>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 xml:space="preserve"> “Jēkabpils reģionālā slimnīca” </w:t>
      </w:r>
      <w:r w:rsidR="00A9342B" w:rsidRPr="006D2AF4">
        <w:rPr>
          <w:rFonts w:ascii="Times New Roman" w:eastAsia="Times New Roman" w:hAnsi="Times New Roman" w:cs="Times New Roman"/>
          <w:kern w:val="0"/>
          <w:sz w:val="24"/>
          <w:szCs w:val="24"/>
          <w14:ligatures w14:val="none"/>
        </w:rPr>
        <w:t>iepirkuma komisija</w:t>
      </w:r>
      <w:r w:rsidRPr="006D2AF4">
        <w:rPr>
          <w:rFonts w:ascii="Times New Roman" w:eastAsia="Times New Roman" w:hAnsi="Times New Roman" w:cs="Times New Roman"/>
          <w:kern w:val="0"/>
          <w:sz w:val="24"/>
          <w:szCs w:val="24"/>
          <w14:ligatures w14:val="none"/>
        </w:rPr>
        <w:t>s</w:t>
      </w:r>
      <w:r w:rsidR="00A9342B" w:rsidRPr="006D2AF4">
        <w:rPr>
          <w:rFonts w:ascii="Times New Roman" w:eastAsia="Times New Roman" w:hAnsi="Times New Roman" w:cs="Times New Roman"/>
          <w:kern w:val="0"/>
          <w:sz w:val="24"/>
          <w:szCs w:val="24"/>
          <w14:ligatures w14:val="none"/>
        </w:rPr>
        <w:t xml:space="preserve"> </w:t>
      </w:r>
    </w:p>
    <w:p w14:paraId="732B0AFE" w14:textId="135DE8C6" w:rsidR="00A9342B" w:rsidRPr="00824122" w:rsidRDefault="00A9342B" w:rsidP="00A9342B">
      <w:pPr>
        <w:spacing w:after="0" w:line="240" w:lineRule="auto"/>
        <w:ind w:left="6000"/>
        <w:jc w:val="right"/>
        <w:rPr>
          <w:rFonts w:ascii="Times New Roman" w:eastAsia="Times New Roman" w:hAnsi="Times New Roman" w:cs="Times New Roman"/>
          <w:kern w:val="0"/>
          <w:sz w:val="24"/>
          <w:szCs w:val="24"/>
          <w14:ligatures w14:val="none"/>
        </w:rPr>
      </w:pPr>
      <w:r w:rsidRPr="00824122">
        <w:rPr>
          <w:rFonts w:ascii="Times New Roman" w:eastAsia="Times New Roman" w:hAnsi="Times New Roman" w:cs="Times New Roman"/>
          <w:kern w:val="0"/>
          <w:sz w:val="24"/>
          <w:szCs w:val="24"/>
          <w14:ligatures w14:val="none"/>
        </w:rPr>
        <w:t xml:space="preserve">2026.gada </w:t>
      </w:r>
      <w:r w:rsidR="00824122">
        <w:rPr>
          <w:rFonts w:ascii="Times New Roman" w:eastAsia="Times New Roman" w:hAnsi="Times New Roman" w:cs="Times New Roman"/>
          <w:kern w:val="0"/>
          <w:sz w:val="24"/>
          <w:szCs w:val="24"/>
          <w14:ligatures w14:val="none"/>
        </w:rPr>
        <w:t>13</w:t>
      </w:r>
      <w:r w:rsidRPr="00824122">
        <w:rPr>
          <w:rFonts w:ascii="Times New Roman" w:eastAsia="Times New Roman" w:hAnsi="Times New Roman" w:cs="Times New Roman"/>
          <w:kern w:val="0"/>
          <w:sz w:val="24"/>
          <w:szCs w:val="24"/>
          <w14:ligatures w14:val="none"/>
        </w:rPr>
        <w:t>.</w:t>
      </w:r>
      <w:r w:rsidR="00C45FA7" w:rsidRPr="00824122">
        <w:rPr>
          <w:rFonts w:ascii="Times New Roman" w:eastAsia="Times New Roman" w:hAnsi="Times New Roman" w:cs="Times New Roman"/>
          <w:kern w:val="0"/>
          <w:sz w:val="24"/>
          <w:szCs w:val="24"/>
          <w14:ligatures w14:val="none"/>
        </w:rPr>
        <w:t>augusta</w:t>
      </w:r>
      <w:r w:rsidRPr="00824122">
        <w:rPr>
          <w:rFonts w:ascii="Times New Roman" w:eastAsia="Times New Roman" w:hAnsi="Times New Roman" w:cs="Times New Roman"/>
          <w:kern w:val="0"/>
          <w:sz w:val="24"/>
          <w:szCs w:val="24"/>
          <w14:ligatures w14:val="none"/>
        </w:rPr>
        <w:t xml:space="preserve"> sēdē</w:t>
      </w:r>
    </w:p>
    <w:p w14:paraId="5551B420" w14:textId="5F3295FB" w:rsidR="00A9342B" w:rsidRPr="006D2AF4" w:rsidRDefault="00A9342B" w:rsidP="00A9342B">
      <w:pPr>
        <w:spacing w:after="0" w:line="240" w:lineRule="auto"/>
        <w:ind w:left="6000"/>
        <w:jc w:val="right"/>
        <w:rPr>
          <w:rFonts w:ascii="Times New Roman" w:eastAsia="Times New Roman" w:hAnsi="Times New Roman" w:cs="Times New Roman"/>
          <w:color w:val="FF0000"/>
          <w:kern w:val="0"/>
          <w:sz w:val="24"/>
          <w:szCs w:val="24"/>
          <w14:ligatures w14:val="none"/>
        </w:rPr>
      </w:pPr>
      <w:r w:rsidRPr="00824122">
        <w:rPr>
          <w:rFonts w:ascii="Times New Roman" w:eastAsia="Times New Roman" w:hAnsi="Times New Roman" w:cs="Times New Roman"/>
          <w:kern w:val="0"/>
          <w:sz w:val="24"/>
          <w:szCs w:val="24"/>
          <w14:ligatures w14:val="none"/>
        </w:rPr>
        <w:t>Protokols</w:t>
      </w:r>
      <w:bookmarkStart w:id="1" w:name="_Toc535914575"/>
      <w:bookmarkStart w:id="2" w:name="_Toc535914573"/>
      <w:bookmarkStart w:id="3" w:name="_Hlk83025557"/>
      <w:r w:rsidRPr="00824122">
        <w:rPr>
          <w:rFonts w:ascii="Times New Roman" w:eastAsia="Times New Roman" w:hAnsi="Times New Roman" w:cs="Times New Roman"/>
          <w:kern w:val="0"/>
          <w:sz w:val="24"/>
          <w:szCs w:val="24"/>
          <w14:ligatures w14:val="none"/>
        </w:rPr>
        <w:t xml:space="preserve"> Nr.</w:t>
      </w:r>
      <w:r w:rsidR="00824122">
        <w:rPr>
          <w:rFonts w:ascii="Times New Roman" w:eastAsia="Times New Roman" w:hAnsi="Times New Roman" w:cs="Times New Roman"/>
          <w:kern w:val="0"/>
          <w:sz w:val="24"/>
          <w:szCs w:val="24"/>
          <w14:ligatures w14:val="none"/>
        </w:rPr>
        <w:t>JRS 2026/36-01</w:t>
      </w:r>
    </w:p>
    <w:p w14:paraId="3A780139" w14:textId="77777777" w:rsidR="00A9342B" w:rsidRPr="006D2AF4" w:rsidRDefault="00A9342B" w:rsidP="00A9342B">
      <w:pPr>
        <w:spacing w:after="0" w:line="240" w:lineRule="auto"/>
        <w:ind w:left="6000"/>
        <w:rPr>
          <w:rFonts w:ascii="Times New Roman" w:eastAsia="Times New Roman" w:hAnsi="Times New Roman" w:cs="Times New Roman"/>
          <w:color w:val="FF0000"/>
          <w:kern w:val="0"/>
          <w:sz w:val="24"/>
          <w:szCs w:val="24"/>
          <w14:ligatures w14:val="none"/>
        </w:rPr>
      </w:pPr>
    </w:p>
    <w:p w14:paraId="452513E0" w14:textId="0BAF3845" w:rsidR="00A9342B" w:rsidRPr="006D2AF4" w:rsidRDefault="007C009E" w:rsidP="00E247C0">
      <w:pPr>
        <w:suppressAutoHyphens/>
        <w:autoSpaceDN w:val="0"/>
        <w:spacing w:after="0" w:line="240" w:lineRule="auto"/>
        <w:rPr>
          <w:rFonts w:ascii="Times New Roman" w:eastAsia="Times New Roman" w:hAnsi="Times New Roman" w:cs="Times New Roman"/>
          <w:kern w:val="0"/>
          <w:sz w:val="24"/>
          <w:szCs w:val="24"/>
          <w14:ligatures w14:val="none"/>
        </w:rPr>
      </w:pPr>
      <w:r w:rsidRPr="006D2AF4">
        <w:rPr>
          <w:noProof/>
        </w:rPr>
        <w:t xml:space="preserve"> </w:t>
      </w:r>
      <w:r w:rsidRPr="006D2AF4">
        <w:rPr>
          <w:noProof/>
        </w:rPr>
        <w:drawing>
          <wp:inline distT="0" distB="0" distL="0" distR="0" wp14:anchorId="609EB25E" wp14:editId="4690DD88">
            <wp:extent cx="1905000" cy="1657350"/>
            <wp:effectExtent l="0" t="0" r="0" b="0"/>
            <wp:docPr id="4" name="Attēls 3" descr="Valsts kanceleja | 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Valsts kanceleja | LinkedI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000" cy="1657350"/>
                    </a:xfrm>
                    <a:prstGeom prst="rect">
                      <a:avLst/>
                    </a:prstGeom>
                    <a:noFill/>
                    <a:ln>
                      <a:noFill/>
                    </a:ln>
                  </pic:spPr>
                </pic:pic>
              </a:graphicData>
            </a:graphic>
          </wp:inline>
        </w:drawing>
      </w:r>
      <w:r w:rsidR="00350CBD" w:rsidRPr="006D2AF4">
        <w:rPr>
          <w:noProof/>
        </w:rPr>
        <w:t xml:space="preserve"> </w:t>
      </w:r>
      <w:r w:rsidR="00350CBD" w:rsidRPr="006D2AF4">
        <w:rPr>
          <w:noProof/>
        </w:rPr>
        <w:drawing>
          <wp:inline distT="0" distB="0" distL="0" distR="0" wp14:anchorId="74752429" wp14:editId="51D48F71">
            <wp:extent cx="3682672" cy="1571625"/>
            <wp:effectExtent l="0" t="0" r="0" b="0"/>
            <wp:docPr id="6" name="Attēls 5" descr="Atbildīgā iestāde | Ministru kabine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tbildīgā iestāde | Ministru kabinet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18410" cy="1586877"/>
                    </a:xfrm>
                    <a:prstGeom prst="rect">
                      <a:avLst/>
                    </a:prstGeom>
                    <a:noFill/>
                    <a:ln>
                      <a:noFill/>
                    </a:ln>
                  </pic:spPr>
                </pic:pic>
              </a:graphicData>
            </a:graphic>
          </wp:inline>
        </w:drawing>
      </w:r>
    </w:p>
    <w:p w14:paraId="3A785FA0" w14:textId="77777777" w:rsidR="00A9342B" w:rsidRPr="006D2AF4" w:rsidRDefault="00A9342B" w:rsidP="00A9342B">
      <w:pPr>
        <w:spacing w:after="0" w:line="240" w:lineRule="auto"/>
        <w:ind w:left="6000"/>
        <w:rPr>
          <w:rFonts w:ascii="Times New Roman" w:eastAsia="Times New Roman" w:hAnsi="Times New Roman" w:cs="Times New Roman"/>
          <w:color w:val="FF0000"/>
          <w:kern w:val="0"/>
          <w:sz w:val="24"/>
          <w:szCs w:val="24"/>
          <w14:ligatures w14:val="none"/>
        </w:rPr>
      </w:pPr>
    </w:p>
    <w:p w14:paraId="36F96281" w14:textId="77777777" w:rsidR="00A9342B" w:rsidRPr="006D2AF4" w:rsidRDefault="00A9342B" w:rsidP="00A9342B">
      <w:pPr>
        <w:spacing w:after="0" w:line="240" w:lineRule="auto"/>
        <w:ind w:left="6000"/>
        <w:rPr>
          <w:rFonts w:ascii="Times New Roman" w:eastAsia="Times New Roman" w:hAnsi="Times New Roman" w:cs="Times New Roman"/>
          <w:color w:val="FF0000"/>
          <w:kern w:val="0"/>
          <w:sz w:val="24"/>
          <w:szCs w:val="24"/>
          <w14:ligatures w14:val="none"/>
        </w:rPr>
      </w:pPr>
    </w:p>
    <w:p w14:paraId="1844BF7D" w14:textId="77777777" w:rsidR="00A9342B" w:rsidRPr="006D2AF4" w:rsidRDefault="00A9342B" w:rsidP="00A9342B">
      <w:pPr>
        <w:spacing w:after="0" w:line="240" w:lineRule="auto"/>
        <w:rPr>
          <w:rFonts w:ascii="Times New Roman" w:eastAsia="Times New Roman" w:hAnsi="Times New Roman" w:cs="Times New Roman"/>
          <w:color w:val="FF0000"/>
          <w:kern w:val="0"/>
          <w:sz w:val="24"/>
          <w:szCs w:val="24"/>
          <w14:ligatures w14:val="none"/>
        </w:rPr>
      </w:pPr>
    </w:p>
    <w:p w14:paraId="2072E2F9" w14:textId="77777777" w:rsidR="00A9342B" w:rsidRPr="006D2AF4" w:rsidRDefault="00A9342B" w:rsidP="00A9342B">
      <w:pPr>
        <w:spacing w:after="0" w:line="240" w:lineRule="auto"/>
        <w:rPr>
          <w:rFonts w:ascii="Times New Roman" w:eastAsia="Times New Roman" w:hAnsi="Times New Roman" w:cs="Times New Roman"/>
          <w:color w:val="FF0000"/>
          <w:kern w:val="0"/>
          <w:sz w:val="24"/>
          <w:szCs w:val="24"/>
          <w14:ligatures w14:val="none"/>
        </w:rPr>
      </w:pPr>
    </w:p>
    <w:p w14:paraId="727A25A6" w14:textId="77777777" w:rsidR="00A9342B" w:rsidRPr="006D2AF4" w:rsidRDefault="00A9342B" w:rsidP="00A9342B">
      <w:pPr>
        <w:spacing w:after="0" w:line="240" w:lineRule="auto"/>
        <w:jc w:val="center"/>
        <w:rPr>
          <w:rFonts w:ascii="Times New Roman" w:eastAsia="Times New Roman" w:hAnsi="Times New Roman" w:cs="Times New Roman"/>
          <w:kern w:val="0"/>
          <w:sz w:val="32"/>
          <w:szCs w:val="32"/>
          <w14:ligatures w14:val="none"/>
        </w:rPr>
      </w:pPr>
      <w:r w:rsidRPr="006D2AF4">
        <w:rPr>
          <w:rFonts w:ascii="Times New Roman" w:eastAsia="Times New Roman" w:hAnsi="Times New Roman" w:cs="Times New Roman"/>
          <w:kern w:val="0"/>
          <w:sz w:val="32"/>
          <w:szCs w:val="32"/>
          <w14:ligatures w14:val="none"/>
        </w:rPr>
        <w:t xml:space="preserve">Atklāts konkurss </w:t>
      </w:r>
    </w:p>
    <w:p w14:paraId="4127947B" w14:textId="340BF2B1" w:rsidR="00350CBD" w:rsidRPr="006D2AF4" w:rsidRDefault="00394AB0" w:rsidP="00A9342B">
      <w:pPr>
        <w:tabs>
          <w:tab w:val="left" w:pos="1005"/>
          <w:tab w:val="left" w:pos="1455"/>
          <w:tab w:val="center" w:pos="4536"/>
        </w:tabs>
        <w:spacing w:before="720" w:after="240" w:line="240" w:lineRule="auto"/>
        <w:jc w:val="center"/>
        <w:rPr>
          <w:rFonts w:ascii="Times New Roman" w:eastAsia="Calibri" w:hAnsi="Times New Roman" w:cs="Times New Roman"/>
          <w:b/>
          <w:i/>
          <w:iCs/>
          <w:sz w:val="32"/>
          <w:szCs w:val="32"/>
        </w:rPr>
      </w:pPr>
      <w:r w:rsidRPr="006D2AF4">
        <w:rPr>
          <w:rFonts w:ascii="Times New Roman" w:eastAsia="Calibri" w:hAnsi="Times New Roman" w:cs="Times New Roman"/>
          <w:b/>
          <w:i/>
          <w:iCs/>
          <w:sz w:val="32"/>
          <w:szCs w:val="32"/>
        </w:rPr>
        <w:t>“</w:t>
      </w:r>
      <w:r w:rsidR="00A9342B" w:rsidRPr="006D2AF4">
        <w:rPr>
          <w:rFonts w:ascii="Times New Roman" w:eastAsia="Calibri" w:hAnsi="Times New Roman" w:cs="Times New Roman"/>
          <w:b/>
          <w:i/>
          <w:iCs/>
          <w:sz w:val="32"/>
          <w:szCs w:val="32"/>
        </w:rPr>
        <w:t>Bērnu attīstības multiprofesionālā centra projektēšana, autoruzraudzība un būvdarbi Jēkabpilī</w:t>
      </w:r>
      <w:r w:rsidR="00236417" w:rsidRPr="006D2AF4">
        <w:rPr>
          <w:rFonts w:ascii="Times New Roman" w:eastAsia="Calibri" w:hAnsi="Times New Roman" w:cs="Times New Roman"/>
          <w:b/>
          <w:i/>
          <w:iCs/>
          <w:sz w:val="32"/>
          <w:szCs w:val="32"/>
        </w:rPr>
        <w:t>”</w:t>
      </w:r>
    </w:p>
    <w:p w14:paraId="623ADBCB" w14:textId="29683DB5" w:rsidR="00236417" w:rsidRPr="006D2AF4" w:rsidRDefault="00A9342B" w:rsidP="00236417">
      <w:pPr>
        <w:tabs>
          <w:tab w:val="left" w:pos="1005"/>
          <w:tab w:val="left" w:pos="1455"/>
          <w:tab w:val="center" w:pos="4536"/>
        </w:tabs>
        <w:spacing w:after="0" w:line="240" w:lineRule="auto"/>
        <w:jc w:val="center"/>
        <w:rPr>
          <w:rFonts w:ascii="Times New Roman" w:eastAsia="Times New Roman" w:hAnsi="Times New Roman" w:cs="Times New Roman"/>
          <w:bCs/>
          <w:i/>
          <w:iCs/>
          <w:kern w:val="0"/>
          <w:sz w:val="28"/>
          <w:szCs w:val="28"/>
          <w14:ligatures w14:val="none"/>
        </w:rPr>
      </w:pPr>
      <w:r w:rsidRPr="006D2AF4">
        <w:rPr>
          <w:rFonts w:ascii="Times New Roman" w:eastAsia="Times New Roman" w:hAnsi="Times New Roman" w:cs="Times New Roman"/>
          <w:bCs/>
          <w:i/>
          <w:iCs/>
          <w:kern w:val="0"/>
          <w:sz w:val="28"/>
          <w:szCs w:val="28"/>
          <w14:ligatures w14:val="none"/>
        </w:rPr>
        <w:t xml:space="preserve">Iepirkuma </w:t>
      </w:r>
      <w:r w:rsidR="00236417" w:rsidRPr="006D2AF4">
        <w:rPr>
          <w:rFonts w:ascii="Times New Roman" w:eastAsia="Times New Roman" w:hAnsi="Times New Roman" w:cs="Times New Roman"/>
          <w:bCs/>
          <w:i/>
          <w:iCs/>
          <w:kern w:val="0"/>
          <w:sz w:val="28"/>
          <w:szCs w:val="28"/>
          <w14:ligatures w14:val="none"/>
        </w:rPr>
        <w:t xml:space="preserve">identifikācijas nr. </w:t>
      </w:r>
      <w:r w:rsidRPr="006D2AF4">
        <w:rPr>
          <w:rFonts w:ascii="Times New Roman" w:eastAsia="Times New Roman" w:hAnsi="Times New Roman" w:cs="Times New Roman"/>
          <w:bCs/>
          <w:i/>
          <w:iCs/>
          <w:kern w:val="0"/>
          <w:sz w:val="28"/>
          <w:szCs w:val="28"/>
          <w14:ligatures w14:val="none"/>
        </w:rPr>
        <w:t>J</w:t>
      </w:r>
      <w:r w:rsidR="00350CBD" w:rsidRPr="006D2AF4">
        <w:rPr>
          <w:rFonts w:ascii="Times New Roman" w:eastAsia="Times New Roman" w:hAnsi="Times New Roman" w:cs="Times New Roman"/>
          <w:bCs/>
          <w:i/>
          <w:iCs/>
          <w:kern w:val="0"/>
          <w:sz w:val="28"/>
          <w:szCs w:val="28"/>
          <w14:ligatures w14:val="none"/>
        </w:rPr>
        <w:t>RS</w:t>
      </w:r>
      <w:r w:rsidRPr="006D2AF4">
        <w:rPr>
          <w:rFonts w:ascii="Times New Roman" w:eastAsia="Times New Roman" w:hAnsi="Times New Roman" w:cs="Times New Roman"/>
          <w:bCs/>
          <w:i/>
          <w:iCs/>
          <w:kern w:val="0"/>
          <w:sz w:val="28"/>
          <w:szCs w:val="28"/>
          <w14:ligatures w14:val="none"/>
        </w:rPr>
        <w:t xml:space="preserve"> 2026/</w:t>
      </w:r>
      <w:r w:rsidR="00350CBD" w:rsidRPr="006D2AF4">
        <w:rPr>
          <w:rFonts w:ascii="Times New Roman" w:eastAsia="Times New Roman" w:hAnsi="Times New Roman" w:cs="Times New Roman"/>
          <w:bCs/>
          <w:i/>
          <w:iCs/>
          <w:kern w:val="0"/>
          <w:sz w:val="28"/>
          <w:szCs w:val="28"/>
          <w14:ligatures w14:val="none"/>
        </w:rPr>
        <w:t xml:space="preserve">36 </w:t>
      </w:r>
    </w:p>
    <w:p w14:paraId="3E751B57" w14:textId="2876AE09" w:rsidR="00A9342B" w:rsidRPr="006D2AF4" w:rsidRDefault="00236417" w:rsidP="00A9342B">
      <w:pPr>
        <w:tabs>
          <w:tab w:val="left" w:pos="1005"/>
          <w:tab w:val="left" w:pos="1455"/>
          <w:tab w:val="center" w:pos="4536"/>
        </w:tabs>
        <w:spacing w:before="720" w:after="240" w:line="240" w:lineRule="auto"/>
        <w:jc w:val="center"/>
        <w:rPr>
          <w:rFonts w:ascii="Times New Roman" w:eastAsia="Calibri" w:hAnsi="Times New Roman" w:cs="Times New Roman"/>
          <w:b/>
          <w:i/>
          <w:iCs/>
          <w:sz w:val="32"/>
          <w:szCs w:val="32"/>
        </w:rPr>
      </w:pPr>
      <w:r w:rsidRPr="006D2AF4">
        <w:rPr>
          <w:rFonts w:ascii="Times New Roman" w:eastAsia="Times New Roman" w:hAnsi="Times New Roman" w:cs="Times New Roman"/>
          <w:b/>
          <w:kern w:val="0"/>
          <w:sz w:val="28"/>
          <w:szCs w:val="28"/>
          <w14:ligatures w14:val="none"/>
        </w:rPr>
        <w:t>NOLIKUMS</w:t>
      </w:r>
    </w:p>
    <w:p w14:paraId="32486AD5" w14:textId="77777777" w:rsidR="00A9342B" w:rsidRPr="006D2AF4" w:rsidRDefault="00A9342B" w:rsidP="00A9342B">
      <w:pPr>
        <w:spacing w:after="0" w:line="240" w:lineRule="auto"/>
        <w:rPr>
          <w:rFonts w:ascii="Times New Roman" w:eastAsia="Times New Roman" w:hAnsi="Times New Roman" w:cs="Times New Roman"/>
          <w:kern w:val="0"/>
          <w:sz w:val="24"/>
          <w:szCs w:val="24"/>
          <w14:ligatures w14:val="none"/>
        </w:rPr>
      </w:pPr>
    </w:p>
    <w:p w14:paraId="499B1C01" w14:textId="77777777" w:rsidR="002F22C6" w:rsidRPr="006D2AF4" w:rsidRDefault="002F22C6" w:rsidP="00A9342B">
      <w:pPr>
        <w:spacing w:after="0" w:line="240" w:lineRule="auto"/>
        <w:jc w:val="center"/>
        <w:rPr>
          <w:rFonts w:ascii="Times New Roman" w:eastAsia="Times New Roman" w:hAnsi="Times New Roman" w:cs="Times New Roman"/>
          <w:kern w:val="0"/>
          <w:sz w:val="24"/>
          <w:szCs w:val="24"/>
          <w14:ligatures w14:val="none"/>
        </w:rPr>
      </w:pPr>
    </w:p>
    <w:p w14:paraId="0E42C413" w14:textId="77777777" w:rsidR="002F22C6" w:rsidRPr="006D2AF4" w:rsidRDefault="002F22C6" w:rsidP="00A9342B">
      <w:pPr>
        <w:spacing w:after="0" w:line="240" w:lineRule="auto"/>
        <w:jc w:val="center"/>
        <w:rPr>
          <w:rFonts w:ascii="Times New Roman" w:eastAsia="Times New Roman" w:hAnsi="Times New Roman" w:cs="Times New Roman"/>
          <w:kern w:val="0"/>
          <w:sz w:val="24"/>
          <w:szCs w:val="24"/>
          <w14:ligatures w14:val="none"/>
        </w:rPr>
      </w:pPr>
    </w:p>
    <w:p w14:paraId="7AD0D691" w14:textId="77777777" w:rsidR="002F22C6" w:rsidRPr="006D2AF4" w:rsidRDefault="002F22C6" w:rsidP="00A9342B">
      <w:pPr>
        <w:spacing w:after="0" w:line="240" w:lineRule="auto"/>
        <w:jc w:val="center"/>
        <w:rPr>
          <w:rFonts w:ascii="Times New Roman" w:eastAsia="Times New Roman" w:hAnsi="Times New Roman" w:cs="Times New Roman"/>
          <w:kern w:val="0"/>
          <w:sz w:val="24"/>
          <w:szCs w:val="24"/>
          <w14:ligatures w14:val="none"/>
        </w:rPr>
      </w:pPr>
    </w:p>
    <w:p w14:paraId="633BCE9F" w14:textId="77777777" w:rsidR="002F22C6" w:rsidRPr="006D2AF4" w:rsidRDefault="002F22C6" w:rsidP="00A9342B">
      <w:pPr>
        <w:spacing w:after="0" w:line="240" w:lineRule="auto"/>
        <w:jc w:val="center"/>
        <w:rPr>
          <w:rFonts w:ascii="Times New Roman" w:eastAsia="Times New Roman" w:hAnsi="Times New Roman" w:cs="Times New Roman"/>
          <w:kern w:val="0"/>
          <w:sz w:val="24"/>
          <w:szCs w:val="24"/>
          <w14:ligatures w14:val="none"/>
        </w:rPr>
      </w:pPr>
    </w:p>
    <w:p w14:paraId="2D578F4C" w14:textId="77777777" w:rsidR="002F22C6" w:rsidRPr="006D2AF4" w:rsidRDefault="002F22C6" w:rsidP="00A9342B">
      <w:pPr>
        <w:spacing w:after="0" w:line="240" w:lineRule="auto"/>
        <w:jc w:val="center"/>
        <w:rPr>
          <w:rFonts w:ascii="Times New Roman" w:eastAsia="Times New Roman" w:hAnsi="Times New Roman" w:cs="Times New Roman"/>
          <w:kern w:val="0"/>
          <w:sz w:val="24"/>
          <w:szCs w:val="24"/>
          <w14:ligatures w14:val="none"/>
        </w:rPr>
      </w:pPr>
    </w:p>
    <w:bookmarkEnd w:id="1"/>
    <w:bookmarkEnd w:id="2"/>
    <w:bookmarkEnd w:id="3"/>
    <w:p w14:paraId="48216CAC" w14:textId="77777777" w:rsidR="00A9342B" w:rsidRPr="006D2AF4" w:rsidRDefault="00A9342B" w:rsidP="00A9342B">
      <w:pPr>
        <w:spacing w:line="256" w:lineRule="auto"/>
        <w:rPr>
          <w:rFonts w:ascii="Times New Roman" w:eastAsia="Times New Roman" w:hAnsi="Times New Roman" w:cs="Times New Roman"/>
          <w:sz w:val="24"/>
          <w:szCs w:val="24"/>
        </w:rPr>
      </w:pPr>
    </w:p>
    <w:p w14:paraId="112C742B" w14:textId="77777777" w:rsidR="003A463C" w:rsidRPr="006D2AF4" w:rsidRDefault="003A463C" w:rsidP="00A9342B">
      <w:pPr>
        <w:tabs>
          <w:tab w:val="left" w:pos="2616"/>
        </w:tabs>
        <w:spacing w:line="256" w:lineRule="auto"/>
        <w:rPr>
          <w:rFonts w:ascii="Times New Roman" w:eastAsia="Times New Roman" w:hAnsi="Times New Roman" w:cs="Times New Roman"/>
          <w:sz w:val="24"/>
          <w:szCs w:val="24"/>
        </w:rPr>
      </w:pPr>
      <w:bookmarkStart w:id="4" w:name="_Toc223763526"/>
      <w:bookmarkStart w:id="5" w:name="_Toc223763679"/>
      <w:bookmarkStart w:id="6" w:name="_Toc223763752"/>
      <w:bookmarkStart w:id="7" w:name="_Toc223764093"/>
      <w:bookmarkStart w:id="8" w:name="_Toc223764469"/>
      <w:bookmarkStart w:id="9" w:name="_Toc223765194"/>
      <w:bookmarkStart w:id="10" w:name="_Toc223765280"/>
      <w:bookmarkStart w:id="11" w:name="_Toc223765359"/>
      <w:bookmarkStart w:id="12" w:name="_Toc223765418"/>
      <w:bookmarkStart w:id="13" w:name="_Toc223765472"/>
      <w:bookmarkStart w:id="14" w:name="_Toc223765610"/>
      <w:bookmarkStart w:id="15" w:name="_Toc223765749"/>
      <w:bookmarkStart w:id="16" w:name="_Toc482104107"/>
      <w:bookmarkStart w:id="17" w:name="_Toc535914581"/>
      <w:bookmarkStart w:id="18" w:name="_Toc535914799"/>
      <w:bookmarkStart w:id="19" w:name="_Toc535915684"/>
      <w:bookmarkStart w:id="20" w:name="_Toc19521654"/>
      <w:bookmarkStart w:id="21" w:name="_Toc58053974"/>
      <w:bookmarkStart w:id="22" w:name="_Toc85448321"/>
      <w:bookmarkStart w:id="23" w:name="_Toc85449931"/>
    </w:p>
    <w:p w14:paraId="22C04DBD" w14:textId="1CED9FB9" w:rsidR="003A463C" w:rsidRPr="006D2AF4" w:rsidRDefault="0000761C" w:rsidP="0000761C">
      <w:pPr>
        <w:tabs>
          <w:tab w:val="left" w:pos="3975"/>
        </w:tabs>
        <w:spacing w:after="0" w:line="257" w:lineRule="auto"/>
        <w:jc w:val="center"/>
        <w:rPr>
          <w:rFonts w:ascii="Times New Roman" w:eastAsia="Times New Roman" w:hAnsi="Times New Roman" w:cs="Times New Roman"/>
          <w:sz w:val="24"/>
          <w:szCs w:val="24"/>
        </w:rPr>
      </w:pPr>
      <w:r w:rsidRPr="006D2AF4">
        <w:rPr>
          <w:rFonts w:ascii="Times New Roman" w:eastAsia="Times New Roman" w:hAnsi="Times New Roman" w:cs="Times New Roman"/>
          <w:sz w:val="24"/>
          <w:szCs w:val="24"/>
        </w:rPr>
        <w:t>Jēkabpils,</w:t>
      </w:r>
    </w:p>
    <w:p w14:paraId="28579D80" w14:textId="6315415D" w:rsidR="0000761C" w:rsidRPr="006D2AF4" w:rsidRDefault="0000761C" w:rsidP="0000761C">
      <w:pPr>
        <w:tabs>
          <w:tab w:val="left" w:pos="3975"/>
        </w:tabs>
        <w:spacing w:after="0" w:line="257" w:lineRule="auto"/>
        <w:jc w:val="center"/>
        <w:rPr>
          <w:rFonts w:ascii="Times New Roman" w:eastAsia="Times New Roman" w:hAnsi="Times New Roman" w:cs="Times New Roman"/>
          <w:sz w:val="24"/>
          <w:szCs w:val="24"/>
        </w:rPr>
      </w:pPr>
      <w:r w:rsidRPr="006D2AF4">
        <w:rPr>
          <w:rFonts w:ascii="Times New Roman" w:eastAsia="Times New Roman" w:hAnsi="Times New Roman" w:cs="Times New Roman"/>
          <w:sz w:val="24"/>
          <w:szCs w:val="24"/>
        </w:rPr>
        <w:t>Jēkabpils novads</w:t>
      </w:r>
    </w:p>
    <w:p w14:paraId="73F505A7" w14:textId="3ABB9B00" w:rsidR="0000761C" w:rsidRPr="006D2AF4" w:rsidRDefault="0000761C" w:rsidP="0000761C">
      <w:pPr>
        <w:tabs>
          <w:tab w:val="left" w:pos="3975"/>
        </w:tabs>
        <w:spacing w:after="0" w:line="257" w:lineRule="auto"/>
        <w:jc w:val="center"/>
        <w:rPr>
          <w:rFonts w:ascii="Times New Roman" w:eastAsia="Times New Roman" w:hAnsi="Times New Roman" w:cs="Times New Roman"/>
          <w:sz w:val="24"/>
          <w:szCs w:val="24"/>
        </w:rPr>
      </w:pPr>
      <w:r w:rsidRPr="006D2AF4">
        <w:rPr>
          <w:rFonts w:ascii="Times New Roman" w:eastAsia="Times New Roman" w:hAnsi="Times New Roman" w:cs="Times New Roman"/>
          <w:sz w:val="24"/>
          <w:szCs w:val="24"/>
        </w:rPr>
        <w:t>2026</w:t>
      </w:r>
    </w:p>
    <w:p w14:paraId="46959DA9" w14:textId="77777777" w:rsidR="003A463C" w:rsidRPr="006D2AF4" w:rsidRDefault="003A463C" w:rsidP="00A9342B">
      <w:pPr>
        <w:tabs>
          <w:tab w:val="left" w:pos="2616"/>
        </w:tabs>
        <w:spacing w:line="256" w:lineRule="auto"/>
        <w:rPr>
          <w:rFonts w:ascii="Times New Roman" w:eastAsia="Times New Roman" w:hAnsi="Times New Roman" w:cs="Times New Roman"/>
          <w:sz w:val="24"/>
          <w:szCs w:val="24"/>
        </w:rPr>
      </w:pPr>
    </w:p>
    <w:p w14:paraId="23C68E83" w14:textId="77777777" w:rsidR="0000761C" w:rsidRPr="006D2AF4" w:rsidRDefault="0000761C" w:rsidP="00A9342B">
      <w:pPr>
        <w:tabs>
          <w:tab w:val="left" w:pos="2616"/>
        </w:tabs>
        <w:spacing w:line="256" w:lineRule="auto"/>
        <w:rPr>
          <w:rFonts w:ascii="Times New Roman" w:eastAsia="Times New Roman" w:hAnsi="Times New Roman" w:cs="Times New Roman"/>
          <w:sz w:val="24"/>
          <w:szCs w:val="24"/>
        </w:rPr>
      </w:pPr>
    </w:p>
    <w:p w14:paraId="33A43D73" w14:textId="77777777" w:rsidR="00236417" w:rsidRPr="006D2AF4" w:rsidRDefault="00236417" w:rsidP="00A9342B">
      <w:pPr>
        <w:tabs>
          <w:tab w:val="left" w:pos="2616"/>
        </w:tabs>
        <w:spacing w:line="256" w:lineRule="auto"/>
        <w:rPr>
          <w:rFonts w:ascii="Times New Roman" w:eastAsia="Times New Roman" w:hAnsi="Times New Roman" w:cs="Times New Roman"/>
          <w:sz w:val="24"/>
          <w:szCs w:val="24"/>
        </w:rPr>
      </w:pPr>
    </w:p>
    <w:p w14:paraId="075E869A" w14:textId="77777777" w:rsidR="00A9342B" w:rsidRPr="006D2AF4" w:rsidRDefault="00A9342B" w:rsidP="00A9342B">
      <w:pPr>
        <w:keepNext/>
        <w:tabs>
          <w:tab w:val="num" w:pos="360"/>
        </w:tabs>
        <w:spacing w:after="0" w:line="252" w:lineRule="auto"/>
        <w:ind w:left="360" w:hanging="360"/>
        <w:jc w:val="both"/>
        <w:outlineLvl w:val="1"/>
        <w:rPr>
          <w:rFonts w:ascii="Times New Roman" w:eastAsia="Times New Roman" w:hAnsi="Times New Roman" w:cs="Times New Roman"/>
          <w:b/>
          <w:kern w:val="0"/>
          <w:sz w:val="24"/>
          <w:szCs w:val="24"/>
          <w14:ligatures w14:val="none"/>
        </w:rPr>
      </w:pPr>
      <w:bookmarkStart w:id="24" w:name="_Toc223763527"/>
      <w:bookmarkStart w:id="25" w:name="_Toc223763680"/>
      <w:bookmarkStart w:id="26" w:name="_Toc223763753"/>
      <w:bookmarkStart w:id="27" w:name="_Toc223764094"/>
      <w:bookmarkStart w:id="28" w:name="_Toc223764470"/>
      <w:bookmarkStart w:id="29" w:name="_Toc223765195"/>
      <w:bookmarkStart w:id="30" w:name="_Toc223765281"/>
      <w:bookmarkStart w:id="31" w:name="_Toc223765360"/>
      <w:bookmarkStart w:id="32" w:name="_Toc223765419"/>
      <w:bookmarkStart w:id="33" w:name="_Toc223765473"/>
      <w:bookmarkStart w:id="34" w:name="_Toc223765611"/>
      <w:bookmarkStart w:id="35" w:name="_Toc223765750"/>
      <w:bookmarkStart w:id="36" w:name="_Toc482104108"/>
      <w:bookmarkEnd w:id="4"/>
      <w:bookmarkEnd w:id="5"/>
      <w:bookmarkEnd w:id="6"/>
      <w:bookmarkEnd w:id="7"/>
      <w:bookmarkEnd w:id="8"/>
      <w:bookmarkEnd w:id="9"/>
      <w:bookmarkEnd w:id="10"/>
      <w:bookmarkEnd w:id="11"/>
      <w:bookmarkEnd w:id="12"/>
      <w:bookmarkEnd w:id="13"/>
      <w:bookmarkEnd w:id="14"/>
      <w:bookmarkEnd w:id="15"/>
      <w:bookmarkEnd w:id="16"/>
      <w:r w:rsidRPr="006D2AF4">
        <w:rPr>
          <w:rFonts w:ascii="Times New Roman" w:eastAsia="Times New Roman" w:hAnsi="Times New Roman" w:cs="Times New Roman"/>
          <w:b/>
          <w:kern w:val="0"/>
          <w:sz w:val="24"/>
          <w:szCs w:val="24"/>
          <w14:ligatures w14:val="none"/>
        </w:rPr>
        <w:lastRenderedPageBreak/>
        <w:t>1. Iepirkuma identifikācijas numurs, Pasūtītājs</w:t>
      </w:r>
      <w:bookmarkEnd w:id="17"/>
      <w:bookmarkEnd w:id="18"/>
      <w:bookmarkEnd w:id="19"/>
      <w:bookmarkEnd w:id="20"/>
      <w:bookmarkEnd w:id="21"/>
      <w:bookmarkEnd w:id="22"/>
      <w:bookmarkEnd w:id="23"/>
      <w:r w:rsidRPr="006D2AF4">
        <w:rPr>
          <w:rFonts w:ascii="Times New Roman" w:eastAsia="Times New Roman" w:hAnsi="Times New Roman" w:cs="Times New Roman"/>
          <w:b/>
          <w:kern w:val="0"/>
          <w:sz w:val="24"/>
          <w:szCs w:val="24"/>
          <w14:ligatures w14:val="none"/>
        </w:rPr>
        <w:t xml:space="preserve"> </w:t>
      </w:r>
      <w:bookmarkEnd w:id="24"/>
      <w:bookmarkEnd w:id="25"/>
      <w:bookmarkEnd w:id="26"/>
      <w:bookmarkEnd w:id="27"/>
      <w:bookmarkEnd w:id="28"/>
      <w:bookmarkEnd w:id="29"/>
      <w:bookmarkEnd w:id="30"/>
      <w:bookmarkEnd w:id="31"/>
      <w:bookmarkEnd w:id="32"/>
      <w:bookmarkEnd w:id="33"/>
      <w:bookmarkEnd w:id="34"/>
      <w:bookmarkEnd w:id="35"/>
      <w:bookmarkEnd w:id="36"/>
      <w:r w:rsidRPr="006D2AF4">
        <w:rPr>
          <w:rFonts w:ascii="Times New Roman" w:eastAsia="Times New Roman" w:hAnsi="Times New Roman" w:cs="Times New Roman"/>
          <w:b/>
          <w:kern w:val="0"/>
          <w:sz w:val="24"/>
          <w:szCs w:val="24"/>
          <w14:ligatures w14:val="none"/>
        </w:rPr>
        <w:t>un finansējums</w:t>
      </w:r>
    </w:p>
    <w:p w14:paraId="505E8814" w14:textId="262695B7" w:rsidR="00A9342B" w:rsidRPr="006D2AF4" w:rsidRDefault="00A9342B" w:rsidP="00A9342B">
      <w:pPr>
        <w:numPr>
          <w:ilvl w:val="1"/>
          <w:numId w:val="2"/>
        </w:numPr>
        <w:spacing w:after="0" w:line="276" w:lineRule="auto"/>
        <w:ind w:left="1134" w:hanging="567"/>
        <w:jc w:val="both"/>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Iepirkuma identifikācijas numurs ir J</w:t>
      </w:r>
      <w:r w:rsidR="00507073" w:rsidRPr="006D2AF4">
        <w:rPr>
          <w:rFonts w:ascii="Times New Roman" w:eastAsia="Times New Roman" w:hAnsi="Times New Roman" w:cs="Times New Roman"/>
          <w:kern w:val="0"/>
          <w:sz w:val="24"/>
          <w:szCs w:val="24"/>
          <w14:ligatures w14:val="none"/>
        </w:rPr>
        <w:t>RS</w:t>
      </w:r>
      <w:r w:rsidRPr="006D2AF4">
        <w:rPr>
          <w:rFonts w:ascii="Times New Roman" w:eastAsia="Times New Roman" w:hAnsi="Times New Roman" w:cs="Times New Roman"/>
          <w:kern w:val="0"/>
          <w:sz w:val="24"/>
          <w:szCs w:val="24"/>
          <w14:ligatures w14:val="none"/>
        </w:rPr>
        <w:t xml:space="preserve"> 2026/</w:t>
      </w:r>
      <w:r w:rsidR="00507073" w:rsidRPr="006D2AF4">
        <w:rPr>
          <w:rFonts w:ascii="Times New Roman" w:eastAsia="Times New Roman" w:hAnsi="Times New Roman" w:cs="Times New Roman"/>
          <w:kern w:val="0"/>
          <w:sz w:val="24"/>
          <w:szCs w:val="24"/>
          <w14:ligatures w14:val="none"/>
        </w:rPr>
        <w:t>36</w:t>
      </w:r>
      <w:r w:rsidRPr="006D2AF4">
        <w:rPr>
          <w:rFonts w:ascii="Times New Roman" w:eastAsia="Times New Roman" w:hAnsi="Times New Roman" w:cs="Times New Roman"/>
          <w:kern w:val="0"/>
          <w:sz w:val="24"/>
          <w:szCs w:val="24"/>
          <w14:ligatures w14:val="none"/>
        </w:rPr>
        <w:t>.</w:t>
      </w:r>
    </w:p>
    <w:p w14:paraId="559741B4" w14:textId="77777777" w:rsidR="00A9342B" w:rsidRPr="006D2AF4" w:rsidRDefault="00A9342B" w:rsidP="00A9342B">
      <w:pPr>
        <w:numPr>
          <w:ilvl w:val="1"/>
          <w:numId w:val="2"/>
        </w:numPr>
        <w:spacing w:after="0" w:line="276" w:lineRule="auto"/>
        <w:ind w:left="1134" w:hanging="567"/>
        <w:jc w:val="both"/>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 xml:space="preserve">Informācija par Pasūtītāju. </w:t>
      </w:r>
    </w:p>
    <w:tbl>
      <w:tblPr>
        <w:tblW w:w="9213"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73"/>
        <w:gridCol w:w="5840"/>
      </w:tblGrid>
      <w:tr w:rsidR="00A9342B" w:rsidRPr="006D2AF4" w14:paraId="34A21AC0" w14:textId="77777777">
        <w:tc>
          <w:tcPr>
            <w:tcW w:w="3373" w:type="dxa"/>
            <w:tcBorders>
              <w:top w:val="single" w:sz="4" w:space="0" w:color="auto"/>
              <w:left w:val="single" w:sz="4" w:space="0" w:color="auto"/>
              <w:bottom w:val="single" w:sz="4" w:space="0" w:color="auto"/>
              <w:right w:val="single" w:sz="4" w:space="0" w:color="auto"/>
            </w:tcBorders>
            <w:hideMark/>
          </w:tcPr>
          <w:p w14:paraId="26C07973" w14:textId="77777777" w:rsidR="00A9342B" w:rsidRPr="006D2AF4" w:rsidRDefault="00A9342B" w:rsidP="00A9342B">
            <w:pPr>
              <w:keepLines/>
              <w:spacing w:after="0" w:line="240" w:lineRule="auto"/>
              <w:jc w:val="both"/>
              <w:rPr>
                <w:rFonts w:ascii="Times New Roman" w:eastAsia="Times New Roman" w:hAnsi="Times New Roman" w:cs="Times New Roman"/>
                <w:kern w:val="0"/>
                <w:sz w:val="24"/>
                <w:szCs w:val="24"/>
                <w14:ligatures w14:val="none"/>
              </w:rPr>
            </w:pPr>
            <w:bookmarkStart w:id="37" w:name="_Toc482104109"/>
            <w:bookmarkStart w:id="38" w:name="_Toc535914582"/>
            <w:bookmarkStart w:id="39" w:name="_Toc535914800"/>
            <w:bookmarkStart w:id="40" w:name="_Toc535915685"/>
            <w:bookmarkStart w:id="41" w:name="_Toc19521655"/>
            <w:bookmarkStart w:id="42" w:name="_Toc58053975"/>
            <w:bookmarkStart w:id="43" w:name="_Toc85448322"/>
            <w:bookmarkStart w:id="44" w:name="_Toc85449932"/>
            <w:bookmarkStart w:id="45" w:name="_Toc223763528"/>
            <w:bookmarkStart w:id="46" w:name="_Toc223763681"/>
            <w:bookmarkStart w:id="47" w:name="_Toc223763754"/>
            <w:bookmarkStart w:id="48" w:name="_Toc223764095"/>
            <w:bookmarkStart w:id="49" w:name="_Toc223764471"/>
            <w:bookmarkStart w:id="50" w:name="_Toc223765196"/>
            <w:bookmarkStart w:id="51" w:name="_Toc223765282"/>
            <w:bookmarkStart w:id="52" w:name="_Toc223765361"/>
            <w:bookmarkStart w:id="53" w:name="_Toc223765420"/>
            <w:bookmarkStart w:id="54" w:name="_Toc223765474"/>
            <w:bookmarkStart w:id="55" w:name="_Toc223765612"/>
            <w:bookmarkStart w:id="56" w:name="_Toc223765751"/>
            <w:r w:rsidRPr="006D2AF4">
              <w:rPr>
                <w:rFonts w:ascii="Times New Roman" w:eastAsia="Times New Roman" w:hAnsi="Times New Roman" w:cs="Times New Roman"/>
                <w:kern w:val="0"/>
                <w:sz w:val="24"/>
                <w:szCs w:val="24"/>
                <w14:ligatures w14:val="none"/>
              </w:rPr>
              <w:t>Pasūtītāja nosaukums</w:t>
            </w:r>
          </w:p>
        </w:tc>
        <w:tc>
          <w:tcPr>
            <w:tcW w:w="5840" w:type="dxa"/>
            <w:tcBorders>
              <w:top w:val="single" w:sz="4" w:space="0" w:color="auto"/>
              <w:left w:val="single" w:sz="4" w:space="0" w:color="auto"/>
              <w:bottom w:val="single" w:sz="4" w:space="0" w:color="auto"/>
              <w:right w:val="single" w:sz="4" w:space="0" w:color="auto"/>
            </w:tcBorders>
            <w:hideMark/>
          </w:tcPr>
          <w:p w14:paraId="40FFE933" w14:textId="50F0FAC3" w:rsidR="00A9342B" w:rsidRPr="006D2AF4" w:rsidRDefault="004B0330" w:rsidP="004B0330">
            <w:pPr>
              <w:keepLines/>
              <w:spacing w:after="0" w:line="240" w:lineRule="auto"/>
              <w:jc w:val="both"/>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Sabiedrība ar ierobežotu atbildību “Jēkabpils reģionālā slimnīca”</w:t>
            </w:r>
          </w:p>
        </w:tc>
      </w:tr>
      <w:tr w:rsidR="00A9342B" w:rsidRPr="006D2AF4" w14:paraId="456D4101" w14:textId="77777777">
        <w:tc>
          <w:tcPr>
            <w:tcW w:w="3373" w:type="dxa"/>
            <w:tcBorders>
              <w:top w:val="single" w:sz="4" w:space="0" w:color="auto"/>
              <w:left w:val="single" w:sz="4" w:space="0" w:color="auto"/>
              <w:bottom w:val="single" w:sz="4" w:space="0" w:color="auto"/>
              <w:right w:val="single" w:sz="4" w:space="0" w:color="auto"/>
            </w:tcBorders>
            <w:hideMark/>
          </w:tcPr>
          <w:p w14:paraId="49E90DB1" w14:textId="77777777" w:rsidR="00A9342B" w:rsidRPr="006D2AF4" w:rsidRDefault="00A9342B" w:rsidP="00A9342B">
            <w:pPr>
              <w:keepLines/>
              <w:spacing w:after="0" w:line="240" w:lineRule="auto"/>
              <w:jc w:val="both"/>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Adrese</w:t>
            </w:r>
          </w:p>
        </w:tc>
        <w:tc>
          <w:tcPr>
            <w:tcW w:w="5840" w:type="dxa"/>
            <w:tcBorders>
              <w:top w:val="single" w:sz="4" w:space="0" w:color="auto"/>
              <w:left w:val="single" w:sz="4" w:space="0" w:color="auto"/>
              <w:bottom w:val="single" w:sz="4" w:space="0" w:color="auto"/>
              <w:right w:val="single" w:sz="4" w:space="0" w:color="auto"/>
            </w:tcBorders>
            <w:hideMark/>
          </w:tcPr>
          <w:p w14:paraId="1C2B551F" w14:textId="2B5D6F9C" w:rsidR="00A9342B" w:rsidRPr="006D2AF4" w:rsidRDefault="00E07738" w:rsidP="00A9342B">
            <w:pPr>
              <w:keepLines/>
              <w:spacing w:after="0" w:line="240" w:lineRule="auto"/>
              <w:jc w:val="both"/>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Andreja Pormaļa iela 125, Jēkabpils, Jēkabpils novads, LV-5201</w:t>
            </w:r>
          </w:p>
        </w:tc>
      </w:tr>
      <w:tr w:rsidR="00A9342B" w:rsidRPr="006D2AF4" w14:paraId="391C67F6" w14:textId="77777777">
        <w:tc>
          <w:tcPr>
            <w:tcW w:w="3373" w:type="dxa"/>
            <w:tcBorders>
              <w:top w:val="single" w:sz="4" w:space="0" w:color="auto"/>
              <w:left w:val="single" w:sz="4" w:space="0" w:color="auto"/>
              <w:bottom w:val="single" w:sz="4" w:space="0" w:color="auto"/>
              <w:right w:val="single" w:sz="4" w:space="0" w:color="auto"/>
            </w:tcBorders>
            <w:hideMark/>
          </w:tcPr>
          <w:p w14:paraId="0B63ACCA" w14:textId="77777777" w:rsidR="00A9342B" w:rsidRPr="006D2AF4" w:rsidRDefault="00A9342B" w:rsidP="00A9342B">
            <w:pPr>
              <w:keepLines/>
              <w:spacing w:after="0" w:line="240" w:lineRule="auto"/>
              <w:jc w:val="both"/>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Reģistrācijas Nr.</w:t>
            </w:r>
          </w:p>
        </w:tc>
        <w:tc>
          <w:tcPr>
            <w:tcW w:w="5840" w:type="dxa"/>
            <w:tcBorders>
              <w:top w:val="single" w:sz="4" w:space="0" w:color="auto"/>
              <w:left w:val="single" w:sz="4" w:space="0" w:color="auto"/>
              <w:bottom w:val="single" w:sz="4" w:space="0" w:color="auto"/>
              <w:right w:val="single" w:sz="4" w:space="0" w:color="auto"/>
            </w:tcBorders>
            <w:hideMark/>
          </w:tcPr>
          <w:p w14:paraId="09E88AAB" w14:textId="55D59AE6" w:rsidR="00A9342B" w:rsidRPr="006D2AF4" w:rsidRDefault="00BE427E" w:rsidP="00A9342B">
            <w:pPr>
              <w:keepLines/>
              <w:spacing w:after="0" w:line="240" w:lineRule="auto"/>
              <w:jc w:val="both"/>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50003356621</w:t>
            </w:r>
          </w:p>
        </w:tc>
      </w:tr>
      <w:tr w:rsidR="00A9342B" w:rsidRPr="006D2AF4" w14:paraId="715B9EC0" w14:textId="77777777">
        <w:tc>
          <w:tcPr>
            <w:tcW w:w="3373" w:type="dxa"/>
            <w:tcBorders>
              <w:top w:val="single" w:sz="4" w:space="0" w:color="auto"/>
              <w:left w:val="single" w:sz="4" w:space="0" w:color="auto"/>
              <w:bottom w:val="single" w:sz="4" w:space="0" w:color="auto"/>
              <w:right w:val="single" w:sz="4" w:space="0" w:color="auto"/>
            </w:tcBorders>
            <w:hideMark/>
          </w:tcPr>
          <w:p w14:paraId="11CD17CB" w14:textId="77777777" w:rsidR="00A9342B" w:rsidRPr="006D2AF4" w:rsidRDefault="00A9342B" w:rsidP="00A9342B">
            <w:pPr>
              <w:keepLines/>
              <w:spacing w:after="0" w:line="240" w:lineRule="auto"/>
              <w:jc w:val="both"/>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Norēķinu rekvizīti</w:t>
            </w:r>
          </w:p>
        </w:tc>
        <w:tc>
          <w:tcPr>
            <w:tcW w:w="5840" w:type="dxa"/>
            <w:tcBorders>
              <w:top w:val="single" w:sz="4" w:space="0" w:color="auto"/>
              <w:left w:val="single" w:sz="4" w:space="0" w:color="auto"/>
              <w:bottom w:val="single" w:sz="4" w:space="0" w:color="auto"/>
              <w:right w:val="single" w:sz="4" w:space="0" w:color="auto"/>
            </w:tcBorders>
            <w:hideMark/>
          </w:tcPr>
          <w:p w14:paraId="04168EE8" w14:textId="77777777" w:rsidR="00A9342B" w:rsidRPr="006D2AF4" w:rsidRDefault="00A9342B" w:rsidP="00A9342B">
            <w:pPr>
              <w:keepLines/>
              <w:spacing w:after="0" w:line="240" w:lineRule="auto"/>
              <w:jc w:val="both"/>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AS SEB banka</w:t>
            </w:r>
          </w:p>
          <w:p w14:paraId="70750AAF" w14:textId="77777777" w:rsidR="00A9342B" w:rsidRPr="006D2AF4" w:rsidRDefault="00A9342B" w:rsidP="00A9342B">
            <w:pPr>
              <w:keepLines/>
              <w:spacing w:after="0" w:line="240" w:lineRule="auto"/>
              <w:jc w:val="both"/>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UNLALV2X</w:t>
            </w:r>
          </w:p>
          <w:p w14:paraId="5527C273" w14:textId="77777777" w:rsidR="00A9342B" w:rsidRPr="006D2AF4" w:rsidRDefault="00A9342B" w:rsidP="00A9342B">
            <w:pPr>
              <w:keepLines/>
              <w:spacing w:after="0" w:line="240" w:lineRule="auto"/>
              <w:jc w:val="both"/>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LV87UNLA0009013130793</w:t>
            </w:r>
          </w:p>
        </w:tc>
      </w:tr>
      <w:tr w:rsidR="00A9342B" w:rsidRPr="006D2AF4" w14:paraId="769BC2A4" w14:textId="77777777">
        <w:tc>
          <w:tcPr>
            <w:tcW w:w="3373" w:type="dxa"/>
            <w:tcBorders>
              <w:top w:val="single" w:sz="4" w:space="0" w:color="auto"/>
              <w:left w:val="single" w:sz="4" w:space="0" w:color="auto"/>
              <w:bottom w:val="single" w:sz="4" w:space="0" w:color="auto"/>
              <w:right w:val="single" w:sz="4" w:space="0" w:color="auto"/>
            </w:tcBorders>
            <w:hideMark/>
          </w:tcPr>
          <w:p w14:paraId="62E617F2" w14:textId="77777777" w:rsidR="00A9342B" w:rsidRPr="006D2AF4" w:rsidRDefault="00A9342B" w:rsidP="00A9342B">
            <w:pPr>
              <w:keepLines/>
              <w:spacing w:after="0" w:line="240" w:lineRule="auto"/>
              <w:jc w:val="both"/>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Tālruņa Nr.</w:t>
            </w:r>
          </w:p>
        </w:tc>
        <w:tc>
          <w:tcPr>
            <w:tcW w:w="5840" w:type="dxa"/>
            <w:tcBorders>
              <w:top w:val="single" w:sz="4" w:space="0" w:color="auto"/>
              <w:left w:val="single" w:sz="4" w:space="0" w:color="auto"/>
              <w:bottom w:val="single" w:sz="4" w:space="0" w:color="auto"/>
              <w:right w:val="single" w:sz="4" w:space="0" w:color="auto"/>
            </w:tcBorders>
            <w:hideMark/>
          </w:tcPr>
          <w:p w14:paraId="303183D8" w14:textId="20955FA4" w:rsidR="00A9342B" w:rsidRPr="006D2AF4" w:rsidRDefault="008354D7" w:rsidP="00A9342B">
            <w:pPr>
              <w:keepLines/>
              <w:spacing w:after="0" w:line="240" w:lineRule="auto"/>
              <w:jc w:val="both"/>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+371 652 37810</w:t>
            </w:r>
          </w:p>
        </w:tc>
      </w:tr>
      <w:tr w:rsidR="00A9342B" w:rsidRPr="006D2AF4" w14:paraId="34E426D4" w14:textId="77777777">
        <w:tc>
          <w:tcPr>
            <w:tcW w:w="3373" w:type="dxa"/>
            <w:tcBorders>
              <w:top w:val="single" w:sz="4" w:space="0" w:color="auto"/>
              <w:left w:val="single" w:sz="4" w:space="0" w:color="auto"/>
              <w:bottom w:val="single" w:sz="4" w:space="0" w:color="auto"/>
              <w:right w:val="single" w:sz="4" w:space="0" w:color="auto"/>
            </w:tcBorders>
            <w:hideMark/>
          </w:tcPr>
          <w:p w14:paraId="2D6993BA" w14:textId="77777777" w:rsidR="00A9342B" w:rsidRPr="006D2AF4" w:rsidRDefault="00A9342B" w:rsidP="00A9342B">
            <w:pPr>
              <w:keepLines/>
              <w:spacing w:after="0" w:line="240" w:lineRule="auto"/>
              <w:jc w:val="both"/>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Elektroniskā  pasta adrese:</w:t>
            </w:r>
          </w:p>
          <w:p w14:paraId="46550A28" w14:textId="77777777" w:rsidR="00A9342B" w:rsidRPr="006D2AF4" w:rsidRDefault="00A9342B" w:rsidP="00A9342B">
            <w:pPr>
              <w:keepLines/>
              <w:spacing w:after="0" w:line="240" w:lineRule="auto"/>
              <w:jc w:val="both"/>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Elektroniskā pasta adrese jautājumiem par nolikumu:</w:t>
            </w:r>
          </w:p>
        </w:tc>
        <w:tc>
          <w:tcPr>
            <w:tcW w:w="5840" w:type="dxa"/>
            <w:tcBorders>
              <w:top w:val="single" w:sz="4" w:space="0" w:color="auto"/>
              <w:left w:val="single" w:sz="4" w:space="0" w:color="auto"/>
              <w:bottom w:val="single" w:sz="4" w:space="0" w:color="auto"/>
              <w:right w:val="single" w:sz="4" w:space="0" w:color="auto"/>
            </w:tcBorders>
          </w:tcPr>
          <w:p w14:paraId="4773743A" w14:textId="70DE7ACD" w:rsidR="00A9342B" w:rsidRPr="00AE3812" w:rsidRDefault="000F3D24" w:rsidP="00A9342B">
            <w:pPr>
              <w:keepLines/>
              <w:spacing w:after="0" w:line="240" w:lineRule="auto"/>
              <w:jc w:val="both"/>
              <w:rPr>
                <w:rFonts w:ascii="Times New Roman" w:eastAsia="Times New Roman" w:hAnsi="Times New Roman" w:cs="Times New Roman"/>
                <w:color w:val="215E99" w:themeColor="text2" w:themeTint="BF"/>
                <w:kern w:val="0"/>
                <w:sz w:val="24"/>
                <w:szCs w:val="24"/>
                <w14:ligatures w14:val="none"/>
              </w:rPr>
            </w:pPr>
            <w:hyperlink r:id="rId10" w:history="1">
              <w:r w:rsidRPr="00AE3812">
                <w:rPr>
                  <w:rStyle w:val="Hyperlink"/>
                  <w:rFonts w:ascii="Times New Roman" w:eastAsia="Times New Roman" w:hAnsi="Times New Roman" w:cs="Times New Roman"/>
                  <w:color w:val="215E99" w:themeColor="text2" w:themeTint="BF"/>
                  <w:kern w:val="0"/>
                  <w:sz w:val="24"/>
                  <w:szCs w:val="24"/>
                  <w14:ligatures w14:val="none"/>
                </w:rPr>
                <w:t>iepirkumi@jrslimnica.lv</w:t>
              </w:r>
            </w:hyperlink>
            <w:r w:rsidRPr="00AE3812">
              <w:rPr>
                <w:rFonts w:ascii="Times New Roman" w:eastAsia="Times New Roman" w:hAnsi="Times New Roman" w:cs="Times New Roman"/>
                <w:color w:val="215E99" w:themeColor="text2" w:themeTint="BF"/>
                <w:kern w:val="0"/>
                <w:sz w:val="24"/>
                <w:szCs w:val="24"/>
                <w14:ligatures w14:val="none"/>
              </w:rPr>
              <w:t xml:space="preserve"> </w:t>
            </w:r>
          </w:p>
          <w:p w14:paraId="468CDEBF" w14:textId="77777777" w:rsidR="00BF0E68" w:rsidRPr="00AE3812" w:rsidRDefault="00BF0E68" w:rsidP="00A9342B">
            <w:pPr>
              <w:keepLines/>
              <w:spacing w:after="0" w:line="240" w:lineRule="auto"/>
              <w:jc w:val="both"/>
              <w:rPr>
                <w:rFonts w:ascii="Times New Roman" w:hAnsi="Times New Roman" w:cs="Times New Roman"/>
                <w:color w:val="215E99" w:themeColor="text2" w:themeTint="BF"/>
              </w:rPr>
            </w:pPr>
          </w:p>
          <w:p w14:paraId="062AD96F" w14:textId="0A9087DA" w:rsidR="00A9342B" w:rsidRPr="006D2AF4" w:rsidRDefault="00AE3812" w:rsidP="00A9342B">
            <w:pPr>
              <w:keepLines/>
              <w:spacing w:after="0" w:line="240" w:lineRule="auto"/>
              <w:jc w:val="both"/>
              <w:rPr>
                <w:rFonts w:ascii="Times New Roman" w:eastAsia="Times New Roman" w:hAnsi="Times New Roman" w:cs="Times New Roman"/>
                <w:kern w:val="0"/>
                <w:sz w:val="24"/>
                <w:szCs w:val="24"/>
                <w14:ligatures w14:val="none"/>
              </w:rPr>
            </w:pPr>
            <w:hyperlink r:id="rId11" w:history="1">
              <w:r w:rsidRPr="00AE3812">
                <w:rPr>
                  <w:rStyle w:val="Hyperlink"/>
                  <w:rFonts w:ascii="Times New Roman" w:hAnsi="Times New Roman" w:cs="Times New Roman"/>
                  <w:color w:val="215E99" w:themeColor="text2" w:themeTint="BF"/>
                  <w:sz w:val="24"/>
                  <w:szCs w:val="24"/>
                </w:rPr>
                <w:t>ieva.lipska@jrslimnica.lv</w:t>
              </w:r>
            </w:hyperlink>
          </w:p>
        </w:tc>
      </w:tr>
      <w:tr w:rsidR="00A9342B" w:rsidRPr="006D2AF4" w14:paraId="34A72495" w14:textId="77777777">
        <w:trPr>
          <w:trHeight w:val="551"/>
        </w:trPr>
        <w:tc>
          <w:tcPr>
            <w:tcW w:w="3373" w:type="dxa"/>
            <w:tcBorders>
              <w:top w:val="single" w:sz="4" w:space="0" w:color="auto"/>
              <w:left w:val="single" w:sz="4" w:space="0" w:color="auto"/>
              <w:bottom w:val="single" w:sz="4" w:space="0" w:color="auto"/>
              <w:right w:val="single" w:sz="4" w:space="0" w:color="auto"/>
            </w:tcBorders>
            <w:hideMark/>
          </w:tcPr>
          <w:p w14:paraId="2FB27300" w14:textId="77777777" w:rsidR="00A9342B" w:rsidRPr="006D2AF4" w:rsidRDefault="00A9342B" w:rsidP="00A9342B">
            <w:pPr>
              <w:keepLines/>
              <w:spacing w:after="0" w:line="240" w:lineRule="auto"/>
              <w:jc w:val="both"/>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Pasūtītāja kontaktpersona par iepirkuma priekšmetu</w:t>
            </w:r>
          </w:p>
        </w:tc>
        <w:tc>
          <w:tcPr>
            <w:tcW w:w="5840" w:type="dxa"/>
            <w:tcBorders>
              <w:top w:val="single" w:sz="4" w:space="0" w:color="auto"/>
              <w:left w:val="single" w:sz="4" w:space="0" w:color="auto"/>
              <w:bottom w:val="single" w:sz="4" w:space="0" w:color="auto"/>
              <w:right w:val="single" w:sz="4" w:space="0" w:color="auto"/>
            </w:tcBorders>
            <w:hideMark/>
          </w:tcPr>
          <w:p w14:paraId="6BF294A0" w14:textId="476C23A3" w:rsidR="00A9342B" w:rsidRPr="006D2AF4" w:rsidRDefault="0057349B" w:rsidP="00A9342B">
            <w:pPr>
              <w:keepLines/>
              <w:spacing w:after="0" w:line="240" w:lineRule="auto"/>
              <w:jc w:val="both"/>
              <w:rPr>
                <w:rFonts w:ascii="Times New Roman" w:eastAsia="Calibri" w:hAnsi="Times New Roman" w:cs="Times New Roman"/>
                <w:sz w:val="24"/>
                <w:szCs w:val="24"/>
              </w:rPr>
            </w:pPr>
            <w:r w:rsidRPr="006D2AF4">
              <w:rPr>
                <w:rFonts w:ascii="Times New Roman" w:eastAsia="Calibri" w:hAnsi="Times New Roman" w:cs="Times New Roman"/>
                <w:sz w:val="24"/>
                <w:szCs w:val="24"/>
              </w:rPr>
              <w:t>Jautājumos par iepirkuma priekšmetu: SIA “Jēkabpils reģionālā slimnīca” būvinženieris</w:t>
            </w:r>
            <w:r w:rsidR="000F3D24" w:rsidRPr="006D2AF4">
              <w:rPr>
                <w:rFonts w:ascii="Times New Roman" w:eastAsia="Calibri" w:hAnsi="Times New Roman" w:cs="Times New Roman"/>
                <w:sz w:val="24"/>
                <w:szCs w:val="24"/>
              </w:rPr>
              <w:t xml:space="preserve"> Jurģis Ļaudaks, Tālr. +371</w:t>
            </w:r>
            <w:r w:rsidR="00AE3812">
              <w:rPr>
                <w:rFonts w:ascii="Times New Roman" w:eastAsia="Calibri" w:hAnsi="Times New Roman" w:cs="Times New Roman"/>
                <w:sz w:val="24"/>
                <w:szCs w:val="24"/>
              </w:rPr>
              <w:t> </w:t>
            </w:r>
            <w:r w:rsidR="000F3D24" w:rsidRPr="006D2AF4">
              <w:rPr>
                <w:rFonts w:ascii="Times New Roman" w:eastAsia="Calibri" w:hAnsi="Times New Roman" w:cs="Times New Roman"/>
                <w:sz w:val="24"/>
                <w:szCs w:val="24"/>
              </w:rPr>
              <w:t>22479645</w:t>
            </w:r>
          </w:p>
          <w:p w14:paraId="543C9EDB" w14:textId="609F86DD" w:rsidR="00A9342B" w:rsidRPr="006D2AF4" w:rsidRDefault="00A9342B" w:rsidP="00A9342B">
            <w:pPr>
              <w:keepLines/>
              <w:spacing w:after="0" w:line="240" w:lineRule="auto"/>
              <w:jc w:val="both"/>
              <w:rPr>
                <w:rFonts w:ascii="Times New Roman" w:eastAsia="Calibri" w:hAnsi="Times New Roman" w:cs="Times New Roman"/>
                <w:sz w:val="24"/>
                <w:szCs w:val="24"/>
              </w:rPr>
            </w:pPr>
          </w:p>
        </w:tc>
      </w:tr>
      <w:tr w:rsidR="00A9342B" w:rsidRPr="006D2AF4" w14:paraId="4E6A7680" w14:textId="77777777">
        <w:trPr>
          <w:trHeight w:val="551"/>
        </w:trPr>
        <w:tc>
          <w:tcPr>
            <w:tcW w:w="3373" w:type="dxa"/>
            <w:tcBorders>
              <w:top w:val="single" w:sz="4" w:space="0" w:color="auto"/>
              <w:left w:val="single" w:sz="4" w:space="0" w:color="auto"/>
              <w:bottom w:val="single" w:sz="4" w:space="0" w:color="auto"/>
              <w:right w:val="single" w:sz="4" w:space="0" w:color="auto"/>
            </w:tcBorders>
            <w:hideMark/>
          </w:tcPr>
          <w:p w14:paraId="0B33269F" w14:textId="77777777" w:rsidR="00A9342B" w:rsidRPr="006D2AF4" w:rsidRDefault="00A9342B" w:rsidP="00A9342B">
            <w:pPr>
              <w:keepLines/>
              <w:spacing w:after="0" w:line="240" w:lineRule="auto"/>
              <w:jc w:val="both"/>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Pasūtītāja kontaktpersona par nolikumu</w:t>
            </w:r>
          </w:p>
        </w:tc>
        <w:tc>
          <w:tcPr>
            <w:tcW w:w="5840" w:type="dxa"/>
            <w:tcBorders>
              <w:top w:val="single" w:sz="4" w:space="0" w:color="auto"/>
              <w:left w:val="single" w:sz="4" w:space="0" w:color="auto"/>
              <w:bottom w:val="single" w:sz="4" w:space="0" w:color="auto"/>
              <w:right w:val="single" w:sz="4" w:space="0" w:color="auto"/>
            </w:tcBorders>
            <w:hideMark/>
          </w:tcPr>
          <w:p w14:paraId="445D67F8" w14:textId="3D564BE5" w:rsidR="00A9342B" w:rsidRPr="006D2AF4" w:rsidRDefault="00241C89" w:rsidP="00241C89">
            <w:pPr>
              <w:keepLines/>
              <w:spacing w:after="0" w:line="240" w:lineRule="auto"/>
              <w:jc w:val="both"/>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SIA “Jēkabpils reģionālā slimnīca” Juridiskās nodaļas vadītāja Ieva Lipska Tālr.+371 68206715</w:t>
            </w:r>
          </w:p>
        </w:tc>
      </w:tr>
      <w:tr w:rsidR="00A9342B" w:rsidRPr="006D2AF4" w14:paraId="7504C2BF" w14:textId="77777777">
        <w:trPr>
          <w:trHeight w:val="848"/>
        </w:trPr>
        <w:tc>
          <w:tcPr>
            <w:tcW w:w="3373" w:type="dxa"/>
            <w:tcBorders>
              <w:top w:val="single" w:sz="4" w:space="0" w:color="auto"/>
              <w:left w:val="single" w:sz="4" w:space="0" w:color="auto"/>
              <w:bottom w:val="single" w:sz="4" w:space="0" w:color="auto"/>
              <w:right w:val="single" w:sz="4" w:space="0" w:color="auto"/>
            </w:tcBorders>
            <w:hideMark/>
          </w:tcPr>
          <w:p w14:paraId="6550EB6F" w14:textId="77777777" w:rsidR="00A9342B" w:rsidRPr="006D2AF4" w:rsidRDefault="00A9342B" w:rsidP="00A9342B">
            <w:pPr>
              <w:keepLines/>
              <w:spacing w:after="0" w:line="240" w:lineRule="auto"/>
              <w:jc w:val="both"/>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Iepirkumu komisija</w:t>
            </w:r>
          </w:p>
        </w:tc>
        <w:tc>
          <w:tcPr>
            <w:tcW w:w="5840" w:type="dxa"/>
            <w:tcBorders>
              <w:top w:val="single" w:sz="4" w:space="0" w:color="auto"/>
              <w:left w:val="single" w:sz="4" w:space="0" w:color="auto"/>
              <w:bottom w:val="single" w:sz="4" w:space="0" w:color="auto"/>
              <w:right w:val="single" w:sz="4" w:space="0" w:color="auto"/>
            </w:tcBorders>
            <w:hideMark/>
          </w:tcPr>
          <w:p w14:paraId="6C64E07B" w14:textId="61940606" w:rsidR="00A9342B" w:rsidRPr="006D2AF4" w:rsidRDefault="00A9342B" w:rsidP="00A9342B">
            <w:pPr>
              <w:tabs>
                <w:tab w:val="left" w:pos="720"/>
              </w:tabs>
              <w:spacing w:after="0" w:line="240" w:lineRule="auto"/>
              <w:jc w:val="both"/>
              <w:rPr>
                <w:rFonts w:ascii="Times New Roman" w:eastAsia="Times New Roman" w:hAnsi="Times New Roman" w:cs="Arial"/>
                <w:kern w:val="0"/>
                <w:sz w:val="24"/>
                <w:szCs w:val="24"/>
                <w:lang w:eastAsia="lv-LV"/>
                <w14:ligatures w14:val="none"/>
              </w:rPr>
            </w:pPr>
            <w:r w:rsidRPr="006D2AF4">
              <w:rPr>
                <w:rFonts w:ascii="Times New Roman" w:eastAsia="Times New Roman" w:hAnsi="Times New Roman" w:cs="Arial"/>
                <w:bCs/>
                <w:kern w:val="0"/>
                <w:sz w:val="24"/>
                <w:szCs w:val="24"/>
                <w:lang w:eastAsia="lv-LV"/>
                <w14:ligatures w14:val="none"/>
              </w:rPr>
              <w:t xml:space="preserve">Iepirkumu veic </w:t>
            </w:r>
            <w:r w:rsidR="00C878FC" w:rsidRPr="006D2AF4">
              <w:rPr>
                <w:rFonts w:ascii="Times New Roman" w:eastAsia="Times New Roman" w:hAnsi="Times New Roman" w:cs="Arial"/>
                <w:bCs/>
                <w:kern w:val="0"/>
                <w:sz w:val="24"/>
                <w:szCs w:val="24"/>
                <w:lang w:eastAsia="lv-LV"/>
                <w14:ligatures w14:val="none"/>
              </w:rPr>
              <w:t xml:space="preserve">uz Pasūtītāja valdes priekšsēdētāja Ervīna Keiša 2026.gada 5.janvāra rīkojumu Nr.1-5-2026-1 izveidota iepirkuma komisija </w:t>
            </w:r>
            <w:r w:rsidRPr="006D2AF4">
              <w:rPr>
                <w:rFonts w:ascii="Times New Roman" w:eastAsia="Times New Roman" w:hAnsi="Times New Roman" w:cs="Arial"/>
                <w:bCs/>
                <w:kern w:val="0"/>
                <w:sz w:val="24"/>
                <w:szCs w:val="24"/>
                <w:lang w:eastAsia="lv-LV"/>
                <w14:ligatures w14:val="none"/>
              </w:rPr>
              <w:t>(turpmāk – Iepirkuma komisija).</w:t>
            </w:r>
          </w:p>
        </w:tc>
      </w:tr>
    </w:tbl>
    <w:p w14:paraId="5B7EB7F7" w14:textId="77777777" w:rsidR="004170FE" w:rsidRPr="006D2AF4" w:rsidRDefault="00A9342B" w:rsidP="004170FE">
      <w:pPr>
        <w:numPr>
          <w:ilvl w:val="1"/>
          <w:numId w:val="2"/>
        </w:numPr>
        <w:tabs>
          <w:tab w:val="num" w:pos="596"/>
          <w:tab w:val="left" w:pos="993"/>
        </w:tabs>
        <w:spacing w:after="0" w:line="240" w:lineRule="auto"/>
        <w:ind w:left="851"/>
        <w:contextualSpacing/>
        <w:jc w:val="both"/>
        <w:rPr>
          <w:rFonts w:ascii="Times New Roman" w:eastAsia="Calibri" w:hAnsi="Times New Roman" w:cs="Times New Roman"/>
          <w:kern w:val="0"/>
          <w:sz w:val="24"/>
          <w:szCs w:val="24"/>
          <w14:ligatures w14:val="none"/>
        </w:rPr>
      </w:pPr>
      <w:r w:rsidRPr="006D2AF4">
        <w:rPr>
          <w:rFonts w:ascii="Times New Roman" w:eastAsia="Calibri" w:hAnsi="Times New Roman"/>
          <w:kern w:val="0"/>
          <w:sz w:val="24"/>
          <w:szCs w:val="24"/>
          <w14:ligatures w14:val="none"/>
        </w:rPr>
        <w:t>Iepirkuma metode: Iepirkuma procedūra tiek rīkota, ievērojot Publisko iepirkumu likumu 2017.gada 28.februāra Ministru kabineta noteikumus Nr.107 “Iepirkuma procedūru un metu konkursa norises kārtība”, 2017.gada 20.jūnija Ministru kabineta noteikumus Nr.353 “Prasības zaļajam publiskajam iepirkumam un to piemērošanas kārtība” un citu iepirkuma priekšmetu regulējošo normatīvo aktu prasības.</w:t>
      </w:r>
    </w:p>
    <w:p w14:paraId="511F39C5" w14:textId="12F26FFE" w:rsidR="004170FE" w:rsidRPr="006D2AF4" w:rsidRDefault="004170FE" w:rsidP="004170FE">
      <w:pPr>
        <w:numPr>
          <w:ilvl w:val="1"/>
          <w:numId w:val="2"/>
        </w:numPr>
        <w:tabs>
          <w:tab w:val="num" w:pos="596"/>
          <w:tab w:val="left" w:pos="993"/>
        </w:tabs>
        <w:spacing w:after="0" w:line="240" w:lineRule="auto"/>
        <w:ind w:left="851"/>
        <w:contextualSpacing/>
        <w:jc w:val="both"/>
        <w:rPr>
          <w:rFonts w:ascii="Times New Roman" w:eastAsia="Calibri" w:hAnsi="Times New Roman" w:cs="Times New Roman"/>
          <w:kern w:val="0"/>
          <w:sz w:val="24"/>
          <w:szCs w:val="24"/>
          <w14:ligatures w14:val="none"/>
        </w:rPr>
      </w:pPr>
      <w:r w:rsidRPr="006D2AF4">
        <w:rPr>
          <w:rFonts w:ascii="Times New Roman" w:eastAsia="Times New Roman" w:hAnsi="Times New Roman"/>
          <w:kern w:val="0"/>
          <w:sz w:val="24"/>
          <w:szCs w:val="24"/>
          <w:lang w:eastAsia="lv-LV"/>
          <w14:ligatures w14:val="none"/>
        </w:rPr>
        <w:t>Iepirkums tiek īstenots Eiropas Savienības kohēzijas politikas programmas 2021.–2027.gadam Eiropas Sociālā fonda Plus (ESF+) 4.3.6.specifiskā atbalsta mērķa "Veicināt sociālo integrāciju personām, kuras pakļautas nabadzības vai sociālās atstumtības riskam, tostarp vistrūcīgākajām personām un bērniem" 4.3.6.7. pasākuma “Starpnozaru sadarbības un atbalsta sistēmas izveide bērnu veselīgai attīstībai un sekmīgai pašrealizācijai” otrās kārtas projekta  Nr.</w:t>
      </w:r>
      <w:r w:rsidR="00EC0F2A" w:rsidRPr="006D2AF4">
        <w:rPr>
          <w:rFonts w:ascii="Times New Roman" w:eastAsia="Times New Roman" w:hAnsi="Times New Roman"/>
          <w:kern w:val="0"/>
          <w:sz w:val="24"/>
          <w:szCs w:val="24"/>
          <w:lang w:eastAsia="lv-LV"/>
          <w14:ligatures w14:val="none"/>
        </w:rPr>
        <w:t>4.2.1.1.</w:t>
      </w:r>
      <w:r w:rsidRPr="006D2AF4">
        <w:rPr>
          <w:rFonts w:ascii="Times New Roman" w:eastAsia="Times New Roman" w:hAnsi="Times New Roman"/>
          <w:kern w:val="0"/>
          <w:sz w:val="24"/>
          <w:szCs w:val="24"/>
          <w:lang w:eastAsia="lv-LV"/>
          <w14:ligatures w14:val="none"/>
        </w:rPr>
        <w:t xml:space="preserve"> ietvaros.</w:t>
      </w:r>
    </w:p>
    <w:p w14:paraId="61FE26F2" w14:textId="27646263" w:rsidR="00A9342B" w:rsidRPr="006D2AF4" w:rsidRDefault="00A9342B" w:rsidP="004170FE">
      <w:pPr>
        <w:tabs>
          <w:tab w:val="left" w:pos="993"/>
        </w:tabs>
        <w:spacing w:after="0" w:line="240" w:lineRule="auto"/>
        <w:contextualSpacing/>
        <w:jc w:val="both"/>
        <w:rPr>
          <w:rFonts w:ascii="Times New Roman" w:eastAsia="Calibri" w:hAnsi="Times New Roman" w:cs="Times New Roman"/>
          <w:kern w:val="0"/>
          <w:sz w:val="24"/>
          <w:szCs w:val="24"/>
          <w14:ligatures w14:val="none"/>
        </w:rPr>
      </w:pPr>
      <w:r w:rsidRPr="006D2AF4">
        <w:rPr>
          <w:rFonts w:ascii="Times New Roman" w:eastAsia="Times New Roman" w:hAnsi="Times New Roman" w:cs="Times New Roman"/>
          <w:b/>
          <w:kern w:val="0"/>
          <w:sz w:val="24"/>
          <w:szCs w:val="24"/>
          <w14:ligatures w14:val="none"/>
        </w:rPr>
        <w:t>2. Iepirkuma nolikums</w:t>
      </w:r>
      <w:bookmarkEnd w:id="37"/>
      <w:r w:rsidRPr="006D2AF4">
        <w:rPr>
          <w:rFonts w:ascii="Times New Roman" w:eastAsia="Times New Roman" w:hAnsi="Times New Roman" w:cs="Times New Roman"/>
          <w:b/>
          <w:kern w:val="0"/>
          <w:sz w:val="24"/>
          <w:szCs w:val="24"/>
          <w14:ligatures w14:val="none"/>
        </w:rPr>
        <w:t xml:space="preserve"> </w:t>
      </w:r>
    </w:p>
    <w:p w14:paraId="6E28FB56" w14:textId="0D696ECD" w:rsidR="00A9342B" w:rsidRPr="006D2AF4" w:rsidRDefault="00A9342B" w:rsidP="00824122">
      <w:pPr>
        <w:spacing w:after="0" w:line="276" w:lineRule="auto"/>
        <w:ind w:left="993" w:hanging="426"/>
        <w:jc w:val="both"/>
        <w:rPr>
          <w:rFonts w:ascii="Times New Roman" w:eastAsia="Times New Roman" w:hAnsi="Times New Roman" w:cs="Times New Roman"/>
          <w:kern w:val="0"/>
          <w:sz w:val="24"/>
          <w:szCs w:val="24"/>
          <w:lang w:eastAsia="lv-LV"/>
          <w14:ligatures w14:val="none"/>
        </w:rPr>
      </w:pPr>
      <w:bookmarkStart w:id="57" w:name="_Toc482104110"/>
      <w:r w:rsidRPr="006D2AF4">
        <w:rPr>
          <w:rFonts w:ascii="Times New Roman" w:eastAsia="Times New Roman" w:hAnsi="Times New Roman" w:cs="Times New Roman"/>
          <w:kern w:val="0"/>
          <w:sz w:val="24"/>
          <w:szCs w:val="24"/>
          <w:lang w:eastAsia="lv-LV"/>
          <w14:ligatures w14:val="none"/>
        </w:rPr>
        <w:t xml:space="preserve">2.1. Pasūtītājs nodrošina brīvu un tiešu elektronisku pieeju iepirkuma procedūras dokumentiem Elektronisko iepirkumu sistēmas (turpmāk – EIS) e-konkursu apakšsistēmā </w:t>
      </w:r>
      <w:r w:rsidR="008D3709" w:rsidRPr="006D2AF4">
        <w:rPr>
          <w:rFonts w:ascii="Times New Roman" w:eastAsia="Times New Roman" w:hAnsi="Times New Roman" w:cs="Times New Roman"/>
          <w:color w:val="0000FF"/>
          <w:kern w:val="0"/>
          <w:sz w:val="24"/>
          <w:szCs w:val="24"/>
          <w:u w:val="single"/>
          <w:lang w:eastAsia="lv-LV"/>
          <w14:ligatures w14:val="none"/>
        </w:rPr>
        <w:t>https://www.eis.gov.lv/EKEIS/Supplier/Organizer/433</w:t>
      </w:r>
      <w:r w:rsidRPr="006D2AF4">
        <w:rPr>
          <w:rFonts w:ascii="Times New Roman" w:eastAsia="Times New Roman" w:hAnsi="Times New Roman" w:cs="Times New Roman"/>
          <w:kern w:val="0"/>
          <w:sz w:val="24"/>
          <w:szCs w:val="24"/>
          <w:lang w:eastAsia="lv-LV"/>
          <w14:ligatures w14:val="none"/>
        </w:rPr>
        <w:t>, sākot ar attiecīgās iepirkuma procedūras izsludināšanas brīdi.</w:t>
      </w:r>
    </w:p>
    <w:p w14:paraId="4D382DD1" w14:textId="72302DB1" w:rsidR="00A9342B" w:rsidRPr="006D2AF4" w:rsidRDefault="00A9342B" w:rsidP="00824122">
      <w:pPr>
        <w:spacing w:after="0" w:line="276" w:lineRule="auto"/>
        <w:ind w:left="993" w:hanging="426"/>
        <w:jc w:val="both"/>
        <w:rPr>
          <w:rFonts w:ascii="Times New Roman" w:eastAsia="Times New Roman" w:hAnsi="Times New Roman" w:cs="Times New Roman"/>
          <w:color w:val="0000FF"/>
          <w:kern w:val="0"/>
          <w:sz w:val="24"/>
          <w:szCs w:val="24"/>
          <w:u w:val="single"/>
          <w:lang w:eastAsia="lv-LV"/>
          <w14:ligatures w14:val="none"/>
        </w:rPr>
      </w:pPr>
      <w:r w:rsidRPr="006D2AF4">
        <w:rPr>
          <w:rFonts w:ascii="Times New Roman" w:eastAsia="Times New Roman" w:hAnsi="Times New Roman" w:cs="Times New Roman"/>
          <w:kern w:val="0"/>
          <w:sz w:val="24"/>
          <w:szCs w:val="24"/>
          <w:lang w:eastAsia="lv-LV"/>
          <w14:ligatures w14:val="none"/>
        </w:rPr>
        <w:t xml:space="preserve">2.2. Iepirkuma nolikums ar visiem pielikumiem ir brīvi pieejams EIS e-konkursu apakšsistēmā </w:t>
      </w:r>
      <w:r w:rsidR="001B1057" w:rsidRPr="006D2AF4">
        <w:rPr>
          <w:rFonts w:ascii="Times New Roman" w:eastAsia="Times New Roman" w:hAnsi="Times New Roman" w:cs="Times New Roman"/>
          <w:color w:val="0000FF"/>
          <w:kern w:val="0"/>
          <w:sz w:val="24"/>
          <w:szCs w:val="24"/>
          <w:u w:val="single"/>
          <w:lang w:eastAsia="lv-LV"/>
          <w14:ligatures w14:val="none"/>
        </w:rPr>
        <w:t>https://www.eis.gov.lv/EKEIS/Supplier/Procurement/178993</w:t>
      </w:r>
      <w:r w:rsidRPr="006D2AF4">
        <w:rPr>
          <w:rFonts w:ascii="Times New Roman" w:eastAsia="Times New Roman" w:hAnsi="Times New Roman" w:cs="Times New Roman"/>
          <w:kern w:val="0"/>
          <w:sz w:val="24"/>
          <w:szCs w:val="24"/>
          <w:lang w:eastAsia="lv-LV"/>
          <w14:ligatures w14:val="none"/>
        </w:rPr>
        <w:t xml:space="preserve">. </w:t>
      </w:r>
      <w:r w:rsidRPr="006D2AF4">
        <w:rPr>
          <w:rFonts w:ascii="Times New Roman" w:eastAsia="Times New Roman" w:hAnsi="Times New Roman" w:cs="Times New Roman"/>
          <w:sz w:val="24"/>
          <w:szCs w:val="24"/>
          <w:lang w:eastAsia="lv-LV"/>
        </w:rPr>
        <w:tab/>
      </w:r>
    </w:p>
    <w:p w14:paraId="7F428848" w14:textId="2F16728F" w:rsidR="00A9342B" w:rsidRPr="006D2AF4" w:rsidRDefault="00A9342B" w:rsidP="00824122">
      <w:pPr>
        <w:spacing w:after="0" w:line="276" w:lineRule="auto"/>
        <w:ind w:left="993" w:hanging="426"/>
        <w:jc w:val="both"/>
        <w:rPr>
          <w:rFonts w:ascii="Times New Roman" w:eastAsia="Times New Roman" w:hAnsi="Times New Roman" w:cs="Times New Roman"/>
          <w:kern w:val="0"/>
          <w:sz w:val="24"/>
          <w:szCs w:val="24"/>
          <w:lang w:eastAsia="lv-LV"/>
          <w14:ligatures w14:val="none"/>
        </w:rPr>
      </w:pPr>
      <w:r w:rsidRPr="006D2AF4">
        <w:rPr>
          <w:rFonts w:ascii="Times New Roman" w:eastAsia="Times New Roman" w:hAnsi="Times New Roman" w:cs="Times New Roman"/>
          <w:kern w:val="0"/>
          <w:sz w:val="24"/>
          <w:szCs w:val="24"/>
          <w:lang w:eastAsia="lv-LV"/>
          <w14:ligatures w14:val="none"/>
        </w:rPr>
        <w:t xml:space="preserve">2.3. Iepirkuma nolikuma grozījumi un atbildes uz piegādātāju jautājumiem tiek publicētas EIS e-konkursu apakšsistēmā </w:t>
      </w:r>
      <w:r w:rsidR="001B1057" w:rsidRPr="006D2AF4">
        <w:rPr>
          <w:rFonts w:ascii="Times New Roman" w:eastAsia="Times New Roman" w:hAnsi="Times New Roman" w:cs="Times New Roman"/>
          <w:color w:val="0000FF"/>
          <w:kern w:val="0"/>
          <w:sz w:val="24"/>
          <w:szCs w:val="24"/>
          <w:u w:val="single"/>
          <w:lang w:eastAsia="lv-LV"/>
          <w14:ligatures w14:val="none"/>
        </w:rPr>
        <w:t>https://www.eis.gov.lv/EKEIS/Supplier/Procurement/178993</w:t>
      </w:r>
      <w:r w:rsidRPr="006D2AF4">
        <w:rPr>
          <w:rFonts w:ascii="Times New Roman" w:eastAsia="Times New Roman" w:hAnsi="Times New Roman" w:cs="Times New Roman"/>
          <w:kern w:val="0"/>
          <w:sz w:val="24"/>
          <w:szCs w:val="24"/>
          <w:lang w:eastAsia="lv-LV"/>
          <w14:ligatures w14:val="none"/>
        </w:rPr>
        <w:t xml:space="preserve">. </w:t>
      </w:r>
    </w:p>
    <w:p w14:paraId="36733ECC" w14:textId="33F7D7AE" w:rsidR="00A9342B" w:rsidRPr="006D2AF4" w:rsidRDefault="00A9342B" w:rsidP="00824122">
      <w:pPr>
        <w:spacing w:after="0" w:line="276" w:lineRule="auto"/>
        <w:ind w:left="993" w:hanging="426"/>
        <w:jc w:val="both"/>
        <w:rPr>
          <w:rFonts w:ascii="Times New Roman" w:eastAsia="Times New Roman" w:hAnsi="Times New Roman" w:cs="Times New Roman"/>
          <w:kern w:val="0"/>
          <w:sz w:val="24"/>
          <w:szCs w:val="24"/>
          <w:lang w:eastAsia="lv-LV"/>
          <w14:ligatures w14:val="none"/>
        </w:rPr>
      </w:pPr>
      <w:r w:rsidRPr="006D2AF4">
        <w:rPr>
          <w:rFonts w:ascii="Times New Roman" w:eastAsia="Times New Roman" w:hAnsi="Times New Roman" w:cs="Times New Roman"/>
          <w:kern w:val="0"/>
          <w:sz w:val="24"/>
          <w:szCs w:val="24"/>
          <w:lang w:eastAsia="lv-LV"/>
          <w14:ligatures w14:val="none"/>
        </w:rPr>
        <w:t xml:space="preserve">2.4. Piegādātāja pienākums ir pastāvīgi sekot EIS e-konkursu apakšsistēmā </w:t>
      </w:r>
      <w:r w:rsidR="001B1057" w:rsidRPr="006D2AF4">
        <w:rPr>
          <w:rFonts w:ascii="Times New Roman" w:eastAsia="Times New Roman" w:hAnsi="Times New Roman" w:cs="Times New Roman"/>
          <w:color w:val="0000FF"/>
          <w:kern w:val="0"/>
          <w:sz w:val="24"/>
          <w:szCs w:val="24"/>
          <w:u w:val="single"/>
          <w:lang w:eastAsia="lv-LV"/>
          <w14:ligatures w14:val="none"/>
        </w:rPr>
        <w:t>https://www.eis.gov.lv/EKEIS/Supplier/Procurement/178993</w:t>
      </w:r>
      <w:r w:rsidR="00780783" w:rsidRPr="006D2AF4">
        <w:rPr>
          <w:rFonts w:ascii="Times New Roman" w:eastAsia="Times New Roman" w:hAnsi="Times New Roman" w:cs="Times New Roman"/>
          <w:color w:val="0000FF"/>
          <w:kern w:val="0"/>
          <w:sz w:val="24"/>
          <w:szCs w:val="24"/>
          <w:lang w:eastAsia="lv-LV"/>
          <w14:ligatures w14:val="none"/>
        </w:rPr>
        <w:t xml:space="preserve"> </w:t>
      </w:r>
      <w:r w:rsidRPr="006D2AF4">
        <w:rPr>
          <w:rFonts w:ascii="Times New Roman" w:eastAsia="Times New Roman" w:hAnsi="Times New Roman" w:cs="Times New Roman"/>
          <w:kern w:val="0"/>
          <w:sz w:val="24"/>
          <w:szCs w:val="24"/>
          <w:lang w:eastAsia="lv-LV"/>
          <w14:ligatures w14:val="none"/>
        </w:rPr>
        <w:t xml:space="preserve">publicētajai informācijai un ievērtēt to savā piedāvājumā. </w:t>
      </w:r>
    </w:p>
    <w:p w14:paraId="7E3CEFB2" w14:textId="77777777" w:rsidR="00A9342B" w:rsidRPr="006D2AF4" w:rsidRDefault="00A9342B" w:rsidP="00A9342B">
      <w:pPr>
        <w:keepNext/>
        <w:tabs>
          <w:tab w:val="num" w:pos="360"/>
        </w:tabs>
        <w:spacing w:after="0" w:line="276" w:lineRule="auto"/>
        <w:ind w:left="360" w:hanging="360"/>
        <w:jc w:val="both"/>
        <w:outlineLvl w:val="1"/>
        <w:rPr>
          <w:rFonts w:ascii="Times New Roman" w:eastAsia="Times New Roman" w:hAnsi="Times New Roman" w:cs="Times New Roman"/>
          <w:b/>
          <w:kern w:val="0"/>
          <w:sz w:val="24"/>
          <w:szCs w:val="24"/>
          <w14:ligatures w14:val="none"/>
        </w:rPr>
      </w:pPr>
      <w:r w:rsidRPr="006D2AF4">
        <w:rPr>
          <w:rFonts w:ascii="Times New Roman" w:eastAsia="Times New Roman" w:hAnsi="Times New Roman" w:cs="Times New Roman"/>
          <w:b/>
          <w:kern w:val="0"/>
          <w:sz w:val="24"/>
          <w:szCs w:val="24"/>
          <w14:ligatures w14:val="none"/>
        </w:rPr>
        <w:lastRenderedPageBreak/>
        <w:t>3. Iepirkuma priekšmet</w:t>
      </w:r>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r w:rsidRPr="006D2AF4">
        <w:rPr>
          <w:rFonts w:ascii="Times New Roman" w:eastAsia="Times New Roman" w:hAnsi="Times New Roman" w:cs="Times New Roman"/>
          <w:b/>
          <w:kern w:val="0"/>
          <w:sz w:val="24"/>
          <w:szCs w:val="24"/>
          <w14:ligatures w14:val="none"/>
        </w:rPr>
        <w:t>s, piedāvājumu izvērtēšanas kritērijs</w:t>
      </w:r>
      <w:bookmarkEnd w:id="57"/>
    </w:p>
    <w:p w14:paraId="02C48CD5" w14:textId="522A7910" w:rsidR="00A9342B" w:rsidRPr="006D2AF4" w:rsidRDefault="00A9342B" w:rsidP="00824122">
      <w:pPr>
        <w:spacing w:after="0"/>
        <w:ind w:left="851" w:hanging="426"/>
        <w:jc w:val="both"/>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 xml:space="preserve">3.1. </w:t>
      </w:r>
      <w:r w:rsidR="00394AB0" w:rsidRPr="006D2AF4">
        <w:rPr>
          <w:rFonts w:ascii="Times New Roman" w:eastAsia="Times New Roman" w:hAnsi="Times New Roman" w:cs="Times New Roman"/>
          <w:kern w:val="0"/>
          <w:sz w:val="24"/>
          <w:szCs w:val="24"/>
          <w14:ligatures w14:val="none"/>
        </w:rPr>
        <w:t>Bērnu attīstības multiprofesionālā centra projektēšana, autoruzraudzība un būvdarbi Jēkabpilī</w:t>
      </w:r>
      <w:r w:rsidR="000A19DC" w:rsidRPr="006D2AF4">
        <w:rPr>
          <w:rFonts w:ascii="Times New Roman" w:eastAsia="Times New Roman" w:hAnsi="Times New Roman" w:cs="Times New Roman"/>
          <w:kern w:val="0"/>
          <w:sz w:val="24"/>
          <w:szCs w:val="24"/>
          <w14:ligatures w14:val="none"/>
        </w:rPr>
        <w:t>.</w:t>
      </w:r>
      <w:r w:rsidR="00394AB0" w:rsidRPr="006D2AF4">
        <w:rPr>
          <w:rFonts w:ascii="Times New Roman" w:eastAsia="Times New Roman" w:hAnsi="Times New Roman" w:cs="Times New Roman"/>
          <w:kern w:val="0"/>
          <w:sz w:val="24"/>
          <w:szCs w:val="24"/>
          <w14:ligatures w14:val="none"/>
        </w:rPr>
        <w:t>”</w:t>
      </w:r>
    </w:p>
    <w:p w14:paraId="56BB6744" w14:textId="34F1C913" w:rsidR="00A9342B" w:rsidRPr="006D2AF4" w:rsidRDefault="00A9342B" w:rsidP="00824122">
      <w:pPr>
        <w:spacing w:after="0" w:line="256" w:lineRule="auto"/>
        <w:ind w:left="851" w:hanging="425"/>
        <w:jc w:val="both"/>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iCs/>
          <w:kern w:val="0"/>
          <w:sz w:val="24"/>
          <w:szCs w:val="24"/>
          <w14:ligatures w14:val="none"/>
        </w:rPr>
        <w:t xml:space="preserve">3.2. </w:t>
      </w:r>
      <w:r w:rsidRPr="006D2AF4">
        <w:rPr>
          <w:rFonts w:ascii="Times New Roman" w:eastAsia="Times New Roman" w:hAnsi="Times New Roman" w:cs="Times New Roman"/>
          <w:kern w:val="0"/>
          <w:sz w:val="24"/>
          <w:szCs w:val="24"/>
          <w14:ligatures w14:val="none"/>
        </w:rPr>
        <w:t xml:space="preserve"> </w:t>
      </w:r>
      <w:r w:rsidR="00B6113E" w:rsidRPr="006D2AF4">
        <w:rPr>
          <w:rFonts w:ascii="Times New Roman" w:eastAsia="Times New Roman" w:hAnsi="Times New Roman" w:cs="Times New Roman"/>
          <w:kern w:val="0"/>
          <w:sz w:val="24"/>
          <w:szCs w:val="24"/>
          <w14:ligatures w14:val="none"/>
        </w:rPr>
        <w:t>Iepirkuma priekšmets netiek dalīts daļās. Pamatojums iepirkuma līguma slēgšanas tiesību piešķiršanai, nedalot iepirkumu daļās ir: viens pretendentu loks; viena veida pakalpojuma sniegšana.</w:t>
      </w:r>
    </w:p>
    <w:p w14:paraId="5C8522DD" w14:textId="05018B16" w:rsidR="006533A0" w:rsidRPr="006D2AF4" w:rsidRDefault="006533A0" w:rsidP="00824122">
      <w:pPr>
        <w:spacing w:after="0" w:line="256" w:lineRule="auto"/>
        <w:ind w:left="851" w:hanging="425"/>
        <w:jc w:val="both"/>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3.3. Kopējais Darbu izpildes termiņš – 10 (desmit) mēneši no iepirkuma līguma noslēgšanas dienas, bet ne vēlāk kā līdz 2027.gada 31.augustam, ievērojot noteiktos starptermiņus.</w:t>
      </w:r>
    </w:p>
    <w:p w14:paraId="59DD85D0" w14:textId="15951F2B" w:rsidR="00873115" w:rsidRPr="006D2AF4" w:rsidRDefault="00A9342B" w:rsidP="00824122">
      <w:pPr>
        <w:spacing w:after="0" w:line="256" w:lineRule="auto"/>
        <w:ind w:left="851" w:hanging="425"/>
        <w:jc w:val="both"/>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3.</w:t>
      </w:r>
      <w:r w:rsidR="006533A0" w:rsidRPr="006D2AF4">
        <w:rPr>
          <w:rFonts w:ascii="Times New Roman" w:eastAsia="Times New Roman" w:hAnsi="Times New Roman" w:cs="Times New Roman"/>
          <w:kern w:val="0"/>
          <w:sz w:val="24"/>
          <w:szCs w:val="24"/>
          <w14:ligatures w14:val="none"/>
        </w:rPr>
        <w:t>4</w:t>
      </w:r>
      <w:r w:rsidRPr="006D2AF4">
        <w:rPr>
          <w:rFonts w:ascii="Times New Roman" w:eastAsia="Times New Roman" w:hAnsi="Times New Roman" w:cs="Times New Roman"/>
          <w:kern w:val="0"/>
          <w:sz w:val="24"/>
          <w:szCs w:val="24"/>
          <w14:ligatures w14:val="none"/>
        </w:rPr>
        <w:t xml:space="preserve">. </w:t>
      </w:r>
      <w:r w:rsidR="00873115" w:rsidRPr="006D2AF4">
        <w:rPr>
          <w:rFonts w:ascii="Times New Roman" w:eastAsia="Times New Roman" w:hAnsi="Times New Roman" w:cs="Times New Roman"/>
          <w:kern w:val="0"/>
          <w:sz w:val="24"/>
          <w:szCs w:val="24"/>
          <w14:ligatures w14:val="none"/>
        </w:rPr>
        <w:t xml:space="preserve">Pretendents drīkst iesniegt tikai vienu piedāvājumu par visu iepirkuma priekšmetu. Piedāvājuma variantus iesniegt nedrīkst. </w:t>
      </w:r>
    </w:p>
    <w:p w14:paraId="7A351528" w14:textId="72BDA149" w:rsidR="00A9342B" w:rsidRPr="006D2AF4" w:rsidRDefault="00A9342B" w:rsidP="00824122">
      <w:pPr>
        <w:spacing w:after="0" w:line="256" w:lineRule="auto"/>
        <w:ind w:left="851" w:hanging="425"/>
        <w:jc w:val="both"/>
        <w:rPr>
          <w:rFonts w:ascii="Times New Roman" w:eastAsia="Times New Roman" w:hAnsi="Times New Roman" w:cs="Times New Roman"/>
          <w:color w:val="000000"/>
          <w:kern w:val="0"/>
          <w:sz w:val="24"/>
          <w:szCs w:val="24"/>
          <w:lang w:eastAsia="lv-LV"/>
          <w14:ligatures w14:val="none"/>
        </w:rPr>
      </w:pPr>
      <w:r w:rsidRPr="006D2AF4">
        <w:rPr>
          <w:rFonts w:ascii="Times New Roman" w:eastAsia="Times New Roman" w:hAnsi="Times New Roman" w:cs="Times New Roman"/>
          <w:kern w:val="0"/>
          <w:sz w:val="24"/>
          <w:szCs w:val="24"/>
          <w14:ligatures w14:val="none"/>
        </w:rPr>
        <w:t>3.</w:t>
      </w:r>
      <w:r w:rsidR="006533A0" w:rsidRPr="006D2AF4">
        <w:rPr>
          <w:rFonts w:ascii="Times New Roman" w:eastAsia="Times New Roman" w:hAnsi="Times New Roman" w:cs="Times New Roman"/>
          <w:kern w:val="0"/>
          <w:sz w:val="24"/>
          <w:szCs w:val="24"/>
          <w14:ligatures w14:val="none"/>
        </w:rPr>
        <w:t>5</w:t>
      </w:r>
      <w:r w:rsidRPr="006D2AF4">
        <w:rPr>
          <w:rFonts w:ascii="Times New Roman" w:eastAsia="Times New Roman" w:hAnsi="Times New Roman" w:cs="Times New Roman"/>
          <w:kern w:val="0"/>
          <w:sz w:val="24"/>
          <w:szCs w:val="24"/>
          <w14:ligatures w14:val="none"/>
        </w:rPr>
        <w:t xml:space="preserve">. </w:t>
      </w:r>
      <w:r w:rsidRPr="006D2AF4">
        <w:rPr>
          <w:rFonts w:ascii="Times New Roman" w:eastAsia="Times New Roman" w:hAnsi="Times New Roman" w:cs="Times New Roman"/>
          <w:b/>
          <w:bCs/>
          <w:kern w:val="0"/>
          <w:sz w:val="24"/>
          <w:szCs w:val="24"/>
          <w14:ligatures w14:val="none"/>
        </w:rPr>
        <w:t xml:space="preserve">CPV kods: </w:t>
      </w:r>
      <w:r w:rsidR="00937425" w:rsidRPr="006D2AF4">
        <w:rPr>
          <w:rFonts w:ascii="Times New Roman" w:eastAsia="Times New Roman" w:hAnsi="Times New Roman" w:cs="Times New Roman"/>
          <w:color w:val="000000"/>
          <w:kern w:val="0"/>
          <w:sz w:val="24"/>
          <w:szCs w:val="24"/>
          <w:lang w:eastAsia="lv-LV"/>
          <w14:ligatures w14:val="none"/>
        </w:rPr>
        <w:t>45000000-7 Celtniecības darbi</w:t>
      </w:r>
      <w:r w:rsidRPr="006D2AF4">
        <w:rPr>
          <w:rFonts w:ascii="Times New Roman" w:eastAsia="Times New Roman" w:hAnsi="Times New Roman" w:cs="Times New Roman"/>
          <w:color w:val="000000"/>
          <w:kern w:val="0"/>
          <w:sz w:val="24"/>
          <w:szCs w:val="24"/>
          <w:lang w:eastAsia="lv-LV"/>
          <w14:ligatures w14:val="none"/>
        </w:rPr>
        <w:t xml:space="preserve">; </w:t>
      </w:r>
      <w:r w:rsidR="000A4FBC" w:rsidRPr="006D2AF4">
        <w:rPr>
          <w:rFonts w:ascii="Times New Roman" w:eastAsia="Times New Roman" w:hAnsi="Times New Roman" w:cs="Times New Roman"/>
          <w:color w:val="000000"/>
          <w:kern w:val="0"/>
          <w:sz w:val="24"/>
          <w:szCs w:val="24"/>
          <w:lang w:eastAsia="lv-LV"/>
          <w14:ligatures w14:val="none"/>
        </w:rPr>
        <w:t xml:space="preserve">71320000-7 Inženiertehniskās projektēšanas pakalpojumi, </w:t>
      </w:r>
      <w:r w:rsidR="007B3020" w:rsidRPr="006D2AF4">
        <w:rPr>
          <w:rFonts w:ascii="Times New Roman" w:eastAsia="Times New Roman" w:hAnsi="Times New Roman" w:cs="Times New Roman"/>
          <w:color w:val="000000"/>
          <w:kern w:val="0"/>
          <w:sz w:val="24"/>
          <w:szCs w:val="24"/>
          <w:lang w:eastAsia="lv-LV"/>
          <w14:ligatures w14:val="none"/>
        </w:rPr>
        <w:t>71248000-8 Projekta un dokumentācijas uzraudzība</w:t>
      </w:r>
    </w:p>
    <w:p w14:paraId="06FB5FD9" w14:textId="36AE1EC8" w:rsidR="00D14868" w:rsidRPr="006D2AF4" w:rsidRDefault="00A9342B" w:rsidP="00D14868">
      <w:pPr>
        <w:spacing w:after="0" w:line="240" w:lineRule="auto"/>
        <w:ind w:left="851" w:hanging="426"/>
        <w:jc w:val="both"/>
        <w:rPr>
          <w:rFonts w:ascii="Times New Roman" w:eastAsia="Times New Roman" w:hAnsi="Times New Roman" w:cs="Times New Roman"/>
          <w:b/>
          <w:color w:val="000000" w:themeColor="text1"/>
          <w:kern w:val="0"/>
          <w:sz w:val="24"/>
          <w:szCs w:val="24"/>
          <w14:ligatures w14:val="none"/>
        </w:rPr>
      </w:pPr>
      <w:r w:rsidRPr="006D2AF4">
        <w:rPr>
          <w:rFonts w:ascii="Times New Roman" w:eastAsia="Times New Roman" w:hAnsi="Times New Roman" w:cs="Times New Roman"/>
          <w:color w:val="000000" w:themeColor="text1"/>
          <w:kern w:val="0"/>
          <w:sz w:val="24"/>
          <w:szCs w:val="24"/>
          <w14:ligatures w14:val="none"/>
        </w:rPr>
        <w:t>3.</w:t>
      </w:r>
      <w:r w:rsidR="006533A0" w:rsidRPr="006D2AF4">
        <w:rPr>
          <w:rFonts w:ascii="Times New Roman" w:eastAsia="Times New Roman" w:hAnsi="Times New Roman" w:cs="Times New Roman"/>
          <w:color w:val="000000" w:themeColor="text1"/>
          <w:kern w:val="0"/>
          <w:sz w:val="24"/>
          <w:szCs w:val="24"/>
          <w14:ligatures w14:val="none"/>
        </w:rPr>
        <w:t>6</w:t>
      </w:r>
      <w:r w:rsidRPr="006D2AF4">
        <w:rPr>
          <w:rFonts w:ascii="Times New Roman" w:eastAsia="Times New Roman" w:hAnsi="Times New Roman" w:cs="Times New Roman"/>
          <w:color w:val="000000" w:themeColor="text1"/>
          <w:kern w:val="0"/>
          <w:sz w:val="24"/>
          <w:szCs w:val="24"/>
          <w14:ligatures w14:val="none"/>
        </w:rPr>
        <w:t xml:space="preserve">. </w:t>
      </w:r>
      <w:r w:rsidRPr="006D2AF4">
        <w:rPr>
          <w:rFonts w:ascii="Times New Roman" w:eastAsia="Times New Roman" w:hAnsi="Times New Roman" w:cs="Times New Roman"/>
          <w:b/>
          <w:color w:val="000000" w:themeColor="text1"/>
          <w:kern w:val="0"/>
          <w:sz w:val="24"/>
          <w:szCs w:val="24"/>
          <w14:ligatures w14:val="none"/>
        </w:rPr>
        <w:t xml:space="preserve">Līguma izpildes vieta – </w:t>
      </w:r>
      <w:bookmarkStart w:id="58" w:name="_Toc223763529"/>
      <w:bookmarkStart w:id="59" w:name="_Toc223763682"/>
      <w:bookmarkStart w:id="60" w:name="_Toc223763755"/>
      <w:bookmarkStart w:id="61" w:name="_Toc223764096"/>
      <w:bookmarkStart w:id="62" w:name="_Toc223764472"/>
      <w:bookmarkStart w:id="63" w:name="_Toc223765197"/>
      <w:bookmarkStart w:id="64" w:name="_Toc223765283"/>
      <w:bookmarkStart w:id="65" w:name="_Toc223765362"/>
      <w:bookmarkStart w:id="66" w:name="_Toc223765421"/>
      <w:bookmarkStart w:id="67" w:name="_Toc223765475"/>
      <w:bookmarkStart w:id="68" w:name="_Toc223765613"/>
      <w:bookmarkStart w:id="69" w:name="_Toc223765752"/>
      <w:bookmarkStart w:id="70" w:name="_Toc87845259"/>
      <w:r w:rsidR="00D14868" w:rsidRPr="006D2AF4">
        <w:rPr>
          <w:rFonts w:ascii="Times New Roman" w:eastAsia="Times New Roman" w:hAnsi="Times New Roman" w:cs="Times New Roman"/>
          <w:b/>
          <w:color w:val="000000" w:themeColor="text1"/>
          <w:kern w:val="0"/>
          <w:sz w:val="24"/>
          <w:szCs w:val="24"/>
          <w14:ligatures w14:val="none"/>
        </w:rPr>
        <w:t>Jēkabpils reģionālās slimnīcas teritorija, Andreja Pormaļa iela 125, Jēkabpils, Jēkabpils nov., LV-5201</w:t>
      </w:r>
    </w:p>
    <w:p w14:paraId="13C08C26" w14:textId="30FDBA16" w:rsidR="00A9342B" w:rsidRPr="006D2AF4" w:rsidRDefault="00A9342B" w:rsidP="00D14868">
      <w:pPr>
        <w:spacing w:after="0" w:line="240" w:lineRule="auto"/>
        <w:ind w:left="851" w:hanging="426"/>
        <w:jc w:val="both"/>
        <w:rPr>
          <w:rFonts w:ascii="Times New Roman" w:eastAsia="Times New Roman" w:hAnsi="Times New Roman" w:cs="Times New Roman"/>
          <w:bCs/>
          <w:color w:val="000000"/>
          <w:kern w:val="0"/>
          <w:sz w:val="24"/>
          <w:szCs w:val="24"/>
          <w14:ligatures w14:val="none"/>
        </w:rPr>
      </w:pPr>
      <w:r w:rsidRPr="006D2AF4">
        <w:rPr>
          <w:rFonts w:ascii="Times New Roman" w:eastAsia="Times New Roman" w:hAnsi="Times New Roman" w:cs="Times New Roman"/>
          <w:bCs/>
          <w:kern w:val="0"/>
          <w:sz w:val="24"/>
          <w:szCs w:val="24"/>
          <w14:ligatures w14:val="none"/>
        </w:rPr>
        <w:t>3.</w:t>
      </w:r>
      <w:r w:rsidR="006533A0" w:rsidRPr="006D2AF4">
        <w:rPr>
          <w:rFonts w:ascii="Times New Roman" w:eastAsia="Times New Roman" w:hAnsi="Times New Roman" w:cs="Times New Roman"/>
          <w:bCs/>
          <w:kern w:val="0"/>
          <w:sz w:val="24"/>
          <w:szCs w:val="24"/>
          <w14:ligatures w14:val="none"/>
        </w:rPr>
        <w:t>7</w:t>
      </w:r>
      <w:r w:rsidRPr="006D2AF4">
        <w:rPr>
          <w:rFonts w:ascii="Times New Roman" w:eastAsia="Times New Roman" w:hAnsi="Times New Roman" w:cs="Times New Roman"/>
          <w:bCs/>
          <w:kern w:val="0"/>
          <w:sz w:val="24"/>
          <w:szCs w:val="24"/>
          <w14:ligatures w14:val="none"/>
        </w:rPr>
        <w:t xml:space="preserve">.Šī nolikuma izpratnē Darbs ir līguma priekšmets. Darba detalizēts apraksts sniegts    nolikuma </w:t>
      </w:r>
      <w:r w:rsidRPr="006D2AF4">
        <w:rPr>
          <w:rFonts w:ascii="Times New Roman" w:eastAsia="Times New Roman" w:hAnsi="Times New Roman" w:cs="Times New Roman"/>
          <w:bCs/>
          <w:color w:val="000000" w:themeColor="text1"/>
          <w:kern w:val="0"/>
          <w:sz w:val="24"/>
          <w:szCs w:val="24"/>
          <w14:ligatures w14:val="none"/>
        </w:rPr>
        <w:t>3.pielikumā “</w:t>
      </w:r>
      <w:r w:rsidR="006623B9" w:rsidRPr="006D2AF4">
        <w:rPr>
          <w:rFonts w:ascii="Times New Roman" w:eastAsia="Times New Roman" w:hAnsi="Times New Roman" w:cs="Times New Roman"/>
          <w:bCs/>
          <w:color w:val="000000" w:themeColor="text1"/>
          <w:kern w:val="0"/>
          <w:sz w:val="24"/>
          <w:szCs w:val="24"/>
          <w14:ligatures w14:val="none"/>
        </w:rPr>
        <w:t>Tehniskā specifikācija/</w:t>
      </w:r>
      <w:r w:rsidRPr="006D2AF4">
        <w:rPr>
          <w:rFonts w:ascii="Times New Roman" w:eastAsia="Times New Roman" w:hAnsi="Times New Roman" w:cs="Times New Roman"/>
          <w:bCs/>
          <w:color w:val="000000" w:themeColor="text1"/>
          <w:kern w:val="0"/>
          <w:sz w:val="24"/>
          <w:szCs w:val="24"/>
          <w14:ligatures w14:val="none"/>
        </w:rPr>
        <w:t>Projektēšanas uzdevums”.</w:t>
      </w:r>
    </w:p>
    <w:p w14:paraId="5CCD5BE1" w14:textId="13B84C92" w:rsidR="00A9342B" w:rsidRPr="006D2AF4" w:rsidRDefault="00A9342B" w:rsidP="00A9342B">
      <w:pPr>
        <w:spacing w:after="0" w:line="240" w:lineRule="auto"/>
        <w:ind w:left="851" w:hanging="425"/>
        <w:jc w:val="both"/>
        <w:rPr>
          <w:rFonts w:ascii="Times New Roman" w:eastAsia="Times New Roman" w:hAnsi="Times New Roman" w:cs="Times New Roman"/>
          <w:color w:val="000000" w:themeColor="text1"/>
          <w:kern w:val="0"/>
          <w:sz w:val="24"/>
          <w:szCs w:val="24"/>
          <w14:ligatures w14:val="none"/>
        </w:rPr>
      </w:pPr>
      <w:r w:rsidRPr="006D2AF4">
        <w:rPr>
          <w:rFonts w:ascii="Times New Roman" w:eastAsia="Times New Roman" w:hAnsi="Times New Roman" w:cs="Times New Roman"/>
          <w:kern w:val="0"/>
          <w:sz w:val="24"/>
          <w:szCs w:val="24"/>
          <w14:ligatures w14:val="none"/>
        </w:rPr>
        <w:t>3.</w:t>
      </w:r>
      <w:r w:rsidR="006533A0" w:rsidRPr="006D2AF4">
        <w:rPr>
          <w:rFonts w:ascii="Times New Roman" w:eastAsia="Times New Roman" w:hAnsi="Times New Roman" w:cs="Times New Roman"/>
          <w:kern w:val="0"/>
          <w:sz w:val="24"/>
          <w:szCs w:val="24"/>
          <w14:ligatures w14:val="none"/>
        </w:rPr>
        <w:t>8</w:t>
      </w:r>
      <w:r w:rsidRPr="006D2AF4">
        <w:rPr>
          <w:rFonts w:ascii="Times New Roman" w:eastAsia="Times New Roman" w:hAnsi="Times New Roman" w:cs="Times New Roman"/>
          <w:kern w:val="0"/>
          <w:sz w:val="24"/>
          <w:szCs w:val="24"/>
          <w14:ligatures w14:val="none"/>
        </w:rPr>
        <w:t>.</w:t>
      </w:r>
      <w:bookmarkStart w:id="71" w:name="_Toc482104111"/>
      <w:r w:rsidRPr="006D2AF4">
        <w:rPr>
          <w:rFonts w:ascii="Times New Roman" w:eastAsia="Times New Roman" w:hAnsi="Times New Roman" w:cs="Times New Roman"/>
          <w:kern w:val="0"/>
          <w:sz w:val="24"/>
          <w:szCs w:val="24"/>
          <w14:ligatures w14:val="none"/>
        </w:rPr>
        <w:t xml:space="preserve">Iepirkuma līguma slēgšanas tiesības tiks piešķirtas saimnieciski visizdevīgākajam piedāvājumam pamatojoties uz nolikumā noteiktajiem piedāvājumu </w:t>
      </w:r>
      <w:r w:rsidRPr="006D2AF4">
        <w:rPr>
          <w:rFonts w:ascii="Times New Roman" w:eastAsia="Times New Roman" w:hAnsi="Times New Roman" w:cs="Times New Roman"/>
          <w:color w:val="000000" w:themeColor="text1"/>
          <w:kern w:val="0"/>
          <w:sz w:val="24"/>
          <w:szCs w:val="24"/>
          <w14:ligatures w14:val="none"/>
        </w:rPr>
        <w:t xml:space="preserve">vērtēšanas kritērijiem. </w:t>
      </w:r>
    </w:p>
    <w:p w14:paraId="4D4AAAEB" w14:textId="68508309" w:rsidR="00A9342B" w:rsidRPr="006D2AF4" w:rsidRDefault="00A9342B" w:rsidP="00A9342B">
      <w:pPr>
        <w:spacing w:after="0" w:line="240" w:lineRule="auto"/>
        <w:ind w:left="851" w:hanging="425"/>
        <w:jc w:val="both"/>
        <w:rPr>
          <w:rFonts w:ascii="Times New Roman" w:eastAsia="Times New Roman" w:hAnsi="Times New Roman" w:cs="Times New Roman"/>
          <w:color w:val="1C9444"/>
          <w:kern w:val="0"/>
          <w:sz w:val="24"/>
          <w:szCs w:val="24"/>
          <w14:ligatures w14:val="none"/>
        </w:rPr>
      </w:pPr>
      <w:r w:rsidRPr="006D2AF4">
        <w:rPr>
          <w:rFonts w:ascii="Times New Roman" w:eastAsia="Times New Roman" w:hAnsi="Times New Roman" w:cs="Times New Roman"/>
          <w:kern w:val="0"/>
          <w:sz w:val="24"/>
          <w:szCs w:val="24"/>
          <w14:ligatures w14:val="none"/>
        </w:rPr>
        <w:t>3.</w:t>
      </w:r>
      <w:r w:rsidR="006533A0" w:rsidRPr="006D2AF4">
        <w:rPr>
          <w:rFonts w:ascii="Times New Roman" w:eastAsia="Times New Roman" w:hAnsi="Times New Roman" w:cs="Times New Roman"/>
          <w:kern w:val="0"/>
          <w:sz w:val="24"/>
          <w:szCs w:val="24"/>
          <w14:ligatures w14:val="none"/>
        </w:rPr>
        <w:t>9</w:t>
      </w:r>
      <w:r w:rsidRPr="006D2AF4">
        <w:rPr>
          <w:rFonts w:ascii="Times New Roman" w:eastAsia="Times New Roman" w:hAnsi="Times New Roman" w:cs="Times New Roman"/>
          <w:kern w:val="0"/>
          <w:sz w:val="24"/>
          <w:szCs w:val="24"/>
          <w14:ligatures w14:val="none"/>
        </w:rPr>
        <w:t xml:space="preserve">. </w:t>
      </w:r>
      <w:r w:rsidR="006533A0" w:rsidRPr="006D2AF4">
        <w:rPr>
          <w:rFonts w:ascii="Times New Roman" w:eastAsia="Times New Roman" w:hAnsi="Times New Roman" w:cs="Times New Roman"/>
          <w:b/>
          <w:bCs/>
          <w:kern w:val="0"/>
          <w:sz w:val="24"/>
          <w:szCs w:val="24"/>
          <w:u w:val="single"/>
          <w14:ligatures w14:val="none"/>
        </w:rPr>
        <w:t xml:space="preserve">Paredzamā līgumcena: </w:t>
      </w:r>
      <w:r w:rsidR="003E2987">
        <w:rPr>
          <w:rFonts w:ascii="Times New Roman" w:eastAsia="Times New Roman" w:hAnsi="Times New Roman" w:cs="Times New Roman"/>
          <w:kern w:val="0"/>
          <w:sz w:val="24"/>
          <w:szCs w:val="24"/>
          <w14:ligatures w14:val="none"/>
        </w:rPr>
        <w:t>301 326</w:t>
      </w:r>
      <w:r w:rsidR="006533A0" w:rsidRPr="006D2AF4">
        <w:rPr>
          <w:rFonts w:ascii="Times New Roman" w:eastAsia="Times New Roman" w:hAnsi="Times New Roman" w:cs="Times New Roman"/>
          <w:kern w:val="0"/>
          <w:sz w:val="24"/>
          <w:szCs w:val="24"/>
          <w14:ligatures w14:val="none"/>
        </w:rPr>
        <w:t> </w:t>
      </w:r>
      <w:r w:rsidR="006533A0" w:rsidRPr="006D2AF4">
        <w:rPr>
          <w:rFonts w:ascii="Times New Roman" w:eastAsia="Times New Roman" w:hAnsi="Times New Roman" w:cs="Times New Roman"/>
          <w:i/>
          <w:iCs/>
          <w:kern w:val="0"/>
          <w:sz w:val="24"/>
          <w:szCs w:val="24"/>
          <w14:ligatures w14:val="none"/>
        </w:rPr>
        <w:t>euro</w:t>
      </w:r>
      <w:r w:rsidR="006533A0" w:rsidRPr="006D2AF4">
        <w:rPr>
          <w:rFonts w:ascii="Times New Roman" w:eastAsia="Times New Roman" w:hAnsi="Times New Roman" w:cs="Times New Roman"/>
          <w:kern w:val="0"/>
          <w:sz w:val="24"/>
          <w:szCs w:val="24"/>
          <w14:ligatures w14:val="none"/>
        </w:rPr>
        <w:t xml:space="preserve"> </w:t>
      </w:r>
      <w:r w:rsidR="003E2987">
        <w:rPr>
          <w:rFonts w:ascii="Times New Roman" w:eastAsia="Times New Roman" w:hAnsi="Times New Roman" w:cs="Times New Roman"/>
          <w:kern w:val="0"/>
          <w:sz w:val="24"/>
          <w:szCs w:val="24"/>
          <w14:ligatures w14:val="none"/>
        </w:rPr>
        <w:t>(trīs simti viens tūkstotis trīs simti divdesmit seši</w:t>
      </w:r>
      <w:r w:rsidR="006533A0" w:rsidRPr="006D2AF4">
        <w:rPr>
          <w:rFonts w:ascii="Times New Roman" w:eastAsia="Times New Roman" w:hAnsi="Times New Roman" w:cs="Times New Roman"/>
          <w:kern w:val="0"/>
          <w:sz w:val="24"/>
          <w:szCs w:val="24"/>
          <w14:ligatures w14:val="none"/>
        </w:rPr>
        <w:t xml:space="preserve"> </w:t>
      </w:r>
      <w:r w:rsidR="006533A0" w:rsidRPr="006D2AF4">
        <w:rPr>
          <w:rFonts w:ascii="Times New Roman" w:eastAsia="Times New Roman" w:hAnsi="Times New Roman" w:cs="Times New Roman"/>
          <w:i/>
          <w:iCs/>
          <w:kern w:val="0"/>
          <w:sz w:val="24"/>
          <w:szCs w:val="24"/>
          <w14:ligatures w14:val="none"/>
        </w:rPr>
        <w:t>euro</w:t>
      </w:r>
      <w:r w:rsidR="006533A0" w:rsidRPr="006D2AF4">
        <w:rPr>
          <w:rFonts w:ascii="Times New Roman" w:eastAsia="Times New Roman" w:hAnsi="Times New Roman" w:cs="Times New Roman"/>
          <w:kern w:val="0"/>
          <w:sz w:val="24"/>
          <w:szCs w:val="24"/>
          <w14:ligatures w14:val="none"/>
        </w:rPr>
        <w:t>, 00 centi)</w:t>
      </w:r>
      <w:r w:rsidR="0025534D">
        <w:rPr>
          <w:rFonts w:ascii="Times New Roman" w:eastAsia="Times New Roman" w:hAnsi="Times New Roman" w:cs="Times New Roman"/>
          <w:kern w:val="0"/>
          <w:sz w:val="24"/>
          <w:szCs w:val="24"/>
          <w14:ligatures w14:val="none"/>
        </w:rPr>
        <w:t xml:space="preserve"> </w:t>
      </w:r>
      <w:r w:rsidR="006533A0" w:rsidRPr="006D2AF4">
        <w:rPr>
          <w:rFonts w:ascii="Times New Roman" w:eastAsia="Times New Roman" w:hAnsi="Times New Roman" w:cs="Times New Roman"/>
          <w:kern w:val="0"/>
          <w:sz w:val="24"/>
          <w:szCs w:val="24"/>
          <w14:ligatures w14:val="none"/>
        </w:rPr>
        <w:t>bez pievienotā vērtības nodokļa.</w:t>
      </w:r>
    </w:p>
    <w:p w14:paraId="448BCD97" w14:textId="77777777" w:rsidR="00A9342B" w:rsidRPr="006D2AF4" w:rsidRDefault="00A9342B" w:rsidP="00A9342B">
      <w:pPr>
        <w:spacing w:after="0" w:line="240" w:lineRule="auto"/>
        <w:ind w:left="425"/>
        <w:jc w:val="both"/>
        <w:rPr>
          <w:rFonts w:ascii="Times New Roman" w:eastAsia="Times New Roman" w:hAnsi="Times New Roman" w:cs="Times New Roman"/>
          <w:b/>
          <w:color w:val="000000" w:themeColor="text1"/>
          <w:kern w:val="0"/>
          <w:sz w:val="24"/>
          <w:szCs w:val="24"/>
          <w14:ligatures w14:val="none"/>
        </w:rPr>
      </w:pPr>
      <w:r w:rsidRPr="006D2AF4">
        <w:rPr>
          <w:rFonts w:ascii="Times New Roman" w:eastAsia="Times New Roman" w:hAnsi="Times New Roman" w:cs="Times New Roman"/>
          <w:b/>
          <w:color w:val="000000" w:themeColor="text1"/>
          <w:kern w:val="0"/>
          <w:sz w:val="24"/>
          <w:szCs w:val="24"/>
          <w14:ligatures w14:val="none"/>
        </w:rPr>
        <w:t>4. Pretendents</w:t>
      </w:r>
      <w:bookmarkEnd w:id="58"/>
      <w:bookmarkEnd w:id="59"/>
      <w:bookmarkEnd w:id="60"/>
      <w:bookmarkEnd w:id="61"/>
      <w:bookmarkEnd w:id="62"/>
      <w:bookmarkEnd w:id="63"/>
      <w:bookmarkEnd w:id="64"/>
      <w:bookmarkEnd w:id="65"/>
      <w:bookmarkEnd w:id="66"/>
      <w:bookmarkEnd w:id="67"/>
      <w:bookmarkEnd w:id="68"/>
      <w:bookmarkEnd w:id="69"/>
      <w:bookmarkEnd w:id="71"/>
    </w:p>
    <w:p w14:paraId="425AF9FD" w14:textId="68280CCF" w:rsidR="00A9342B" w:rsidRPr="006D2AF4" w:rsidRDefault="00A9342B" w:rsidP="00A9342B">
      <w:pPr>
        <w:spacing w:after="0" w:line="240" w:lineRule="auto"/>
        <w:ind w:left="425"/>
        <w:jc w:val="both"/>
        <w:rPr>
          <w:rFonts w:ascii="Times New Roman" w:eastAsia="Times New Roman" w:hAnsi="Times New Roman" w:cs="Times New Roman"/>
          <w:bCs/>
          <w:kern w:val="0"/>
          <w:sz w:val="24"/>
          <w:szCs w:val="24"/>
          <w14:ligatures w14:val="none"/>
        </w:rPr>
      </w:pPr>
      <w:bookmarkStart w:id="72" w:name="_Toc223763530"/>
      <w:bookmarkStart w:id="73" w:name="_Toc223763683"/>
      <w:bookmarkStart w:id="74" w:name="_Toc223763756"/>
      <w:bookmarkStart w:id="75" w:name="_Toc223764097"/>
      <w:bookmarkStart w:id="76" w:name="_Toc223764473"/>
      <w:bookmarkStart w:id="77" w:name="_Toc223765198"/>
      <w:bookmarkStart w:id="78" w:name="_Toc223765284"/>
      <w:bookmarkStart w:id="79" w:name="_Toc223765363"/>
      <w:bookmarkStart w:id="80" w:name="_Toc223765422"/>
      <w:bookmarkStart w:id="81" w:name="_Toc223765476"/>
      <w:bookmarkStart w:id="82" w:name="_Toc223765614"/>
      <w:bookmarkStart w:id="83" w:name="_Toc223765753"/>
      <w:bookmarkStart w:id="84" w:name="_Toc482104112"/>
      <w:r w:rsidRPr="006D2AF4">
        <w:rPr>
          <w:rFonts w:ascii="Times New Roman" w:eastAsia="Times New Roman" w:hAnsi="Times New Roman" w:cs="Times New Roman"/>
          <w:bCs/>
          <w:color w:val="000000" w:themeColor="text1"/>
          <w:kern w:val="0"/>
          <w:sz w:val="24"/>
          <w:szCs w:val="24"/>
          <w14:ligatures w14:val="none"/>
        </w:rPr>
        <w:t xml:space="preserve">4.1. Piedāvājumu </w:t>
      </w:r>
      <w:r w:rsidRPr="006D2AF4">
        <w:rPr>
          <w:rFonts w:ascii="Times New Roman" w:eastAsia="Times New Roman" w:hAnsi="Times New Roman" w:cs="Times New Roman"/>
          <w:bCs/>
          <w:kern w:val="0"/>
          <w:sz w:val="24"/>
          <w:szCs w:val="24"/>
          <w14:ligatures w14:val="none"/>
        </w:rPr>
        <w:t>drīkst iesniegt:</w:t>
      </w:r>
    </w:p>
    <w:p w14:paraId="37353A79" w14:textId="01C11DF6" w:rsidR="00A9342B" w:rsidRPr="006D2AF4" w:rsidRDefault="00A9342B" w:rsidP="00824122">
      <w:pPr>
        <w:spacing w:after="0" w:line="240" w:lineRule="auto"/>
        <w:ind w:left="1560" w:hanging="709"/>
        <w:jc w:val="both"/>
        <w:rPr>
          <w:rFonts w:ascii="Times New Roman" w:eastAsia="Times New Roman" w:hAnsi="Times New Roman" w:cs="Times New Roman"/>
          <w:bCs/>
          <w:kern w:val="0"/>
          <w:sz w:val="24"/>
          <w:szCs w:val="24"/>
          <w14:ligatures w14:val="none"/>
        </w:rPr>
      </w:pPr>
      <w:r w:rsidRPr="006D2AF4">
        <w:rPr>
          <w:rFonts w:ascii="Times New Roman" w:eastAsia="Times New Roman" w:hAnsi="Times New Roman" w:cs="Times New Roman"/>
          <w:bCs/>
          <w:kern w:val="0"/>
          <w:sz w:val="24"/>
          <w:szCs w:val="24"/>
          <w14:ligatures w14:val="none"/>
        </w:rPr>
        <w:t>4.1.1. piegādātājs, k</w:t>
      </w:r>
      <w:r w:rsidR="0025534D">
        <w:rPr>
          <w:rFonts w:ascii="Times New Roman" w:eastAsia="Times New Roman" w:hAnsi="Times New Roman" w:cs="Times New Roman"/>
          <w:bCs/>
          <w:kern w:val="0"/>
          <w:sz w:val="24"/>
          <w:szCs w:val="24"/>
          <w14:ligatures w14:val="none"/>
        </w:rPr>
        <w:t>urš ir reģistrēts Elektronisko iepirkumu sistēmā (turpmāk – EIS) un iesniedzis piedāvājumu EIS e-konkursa apakšsistēmā;</w:t>
      </w:r>
    </w:p>
    <w:p w14:paraId="10110C73" w14:textId="77777777" w:rsidR="00A9342B" w:rsidRPr="006D2AF4" w:rsidRDefault="00A9342B" w:rsidP="00824122">
      <w:pPr>
        <w:spacing w:after="0" w:line="240" w:lineRule="auto"/>
        <w:ind w:left="1560" w:hanging="709"/>
        <w:jc w:val="both"/>
        <w:rPr>
          <w:rFonts w:ascii="Times New Roman" w:eastAsia="Times New Roman" w:hAnsi="Times New Roman" w:cs="Times New Roman"/>
          <w:bCs/>
          <w:kern w:val="0"/>
          <w:sz w:val="24"/>
          <w:szCs w:val="24"/>
          <w14:ligatures w14:val="none"/>
        </w:rPr>
      </w:pPr>
      <w:r w:rsidRPr="006D2AF4">
        <w:rPr>
          <w:rFonts w:ascii="Times New Roman" w:eastAsia="Times New Roman" w:hAnsi="Times New Roman" w:cs="Times New Roman"/>
          <w:bCs/>
          <w:kern w:val="0"/>
          <w:sz w:val="24"/>
          <w:szCs w:val="24"/>
          <w14:ligatures w14:val="none"/>
        </w:rPr>
        <w:t xml:space="preserve">4.1.2. piegādātāju apvienība (turpmāk arī – Pretendents) nolikuma </w:t>
      </w:r>
      <w:r w:rsidRPr="006D2AF4">
        <w:rPr>
          <w:rFonts w:ascii="Times New Roman" w:eastAsia="Times New Roman" w:hAnsi="Times New Roman" w:cs="Times New Roman"/>
          <w:bCs/>
          <w:color w:val="000000" w:themeColor="text1"/>
          <w:kern w:val="0"/>
          <w:sz w:val="24"/>
          <w:szCs w:val="24"/>
          <w14:ligatures w14:val="none"/>
        </w:rPr>
        <w:t xml:space="preserve">1.pielikumā “Pieteikums” </w:t>
      </w:r>
      <w:r w:rsidRPr="006D2AF4">
        <w:rPr>
          <w:rFonts w:ascii="Times New Roman" w:eastAsia="Times New Roman" w:hAnsi="Times New Roman" w:cs="Times New Roman"/>
          <w:bCs/>
          <w:kern w:val="0"/>
          <w:sz w:val="24"/>
          <w:szCs w:val="24"/>
          <w14:ligatures w14:val="none"/>
        </w:rPr>
        <w:t xml:space="preserve">norādot visus apvienības dalībniekus. Pretendenta piedāvājumam jāpievieno visu apvienības dalībnieku parakstīta vienošanās par dalību iepirkuma procedūrā, katram apvienības dalībniekam izpildei nododamo Darba daļu (apjoms </w:t>
      </w:r>
      <w:r w:rsidRPr="006D2AF4">
        <w:rPr>
          <w:rFonts w:ascii="Times New Roman" w:eastAsia="Times New Roman" w:hAnsi="Times New Roman" w:cs="Times New Roman"/>
          <w:bCs/>
          <w:i/>
          <w:iCs/>
          <w:kern w:val="0"/>
          <w:sz w:val="24"/>
          <w:szCs w:val="24"/>
          <w14:ligatures w14:val="none"/>
        </w:rPr>
        <w:t xml:space="preserve">euro </w:t>
      </w:r>
      <w:r w:rsidRPr="006D2AF4">
        <w:rPr>
          <w:rFonts w:ascii="Times New Roman" w:eastAsia="Times New Roman" w:hAnsi="Times New Roman" w:cs="Times New Roman"/>
          <w:bCs/>
          <w:kern w:val="0"/>
          <w:sz w:val="24"/>
          <w:szCs w:val="24"/>
          <w14:ligatures w14:val="none"/>
        </w:rPr>
        <w:t>no līgumcenas un darbi no Darbu apjoma saraksta) un pārstāvības tiesībām parakstīt un iesniegt piedāvājumu. Ja ar piegādātāju apvienību tiks nolemts slēgt iepirkuma līgumu, tad pirms iepirkuma līguma noslēgšanas piegādātāju apvienībai jānoslēdz sabiedrības līgums, vienojoties par apvienības dalībnieku atbildības sadalījumu, un viens līguma eksemplārs (oriģināls vai kopija, ja tiek uzrādīts oriģināls) jāiesniedz Pasūtītājam. Sabiedrības līgumu var aizstāt ar personālsabiedrības nodibināšanu, par to rakstiski paziņojot Pasūtītājam;</w:t>
      </w:r>
    </w:p>
    <w:p w14:paraId="79175F1B" w14:textId="77777777" w:rsidR="00A9342B" w:rsidRPr="006D2AF4" w:rsidRDefault="00A9342B" w:rsidP="00824122">
      <w:pPr>
        <w:spacing w:after="0" w:line="240" w:lineRule="auto"/>
        <w:ind w:left="1560" w:hanging="709"/>
        <w:jc w:val="both"/>
        <w:rPr>
          <w:rFonts w:ascii="Times New Roman" w:eastAsia="Times New Roman" w:hAnsi="Times New Roman" w:cs="Times New Roman"/>
          <w:bCs/>
          <w:kern w:val="0"/>
          <w:sz w:val="24"/>
          <w:szCs w:val="24"/>
          <w14:ligatures w14:val="none"/>
        </w:rPr>
      </w:pPr>
      <w:r w:rsidRPr="006D2AF4">
        <w:rPr>
          <w:rFonts w:ascii="Times New Roman" w:eastAsia="Times New Roman" w:hAnsi="Times New Roman" w:cs="Times New Roman"/>
          <w:bCs/>
          <w:kern w:val="0"/>
          <w:sz w:val="24"/>
          <w:szCs w:val="24"/>
          <w14:ligatures w14:val="none"/>
        </w:rPr>
        <w:t>4.1.3. personālsabiedrība (pilnsabiedrība vai komandītsabiedrība) (turpmāk arī – Pretendents) nolikuma 1.pielikumā “Pieteikums” norādot visus sabiedrības dalībniekus.</w:t>
      </w:r>
    </w:p>
    <w:p w14:paraId="10A88C04" w14:textId="77777777" w:rsidR="00A9342B" w:rsidRPr="006D2AF4" w:rsidRDefault="00A9342B" w:rsidP="00A9342B">
      <w:pPr>
        <w:keepNext/>
        <w:spacing w:after="0" w:line="276" w:lineRule="auto"/>
        <w:ind w:left="360" w:hanging="360"/>
        <w:jc w:val="both"/>
        <w:outlineLvl w:val="1"/>
        <w:rPr>
          <w:rFonts w:ascii="Times New Roman" w:eastAsia="Times New Roman" w:hAnsi="Times New Roman" w:cs="Times New Roman"/>
          <w:b/>
          <w:kern w:val="0"/>
          <w:sz w:val="24"/>
          <w:szCs w:val="24"/>
          <w14:ligatures w14:val="none"/>
        </w:rPr>
      </w:pPr>
      <w:r w:rsidRPr="006D2AF4">
        <w:rPr>
          <w:rFonts w:ascii="Times New Roman" w:eastAsia="Times New Roman" w:hAnsi="Times New Roman" w:cs="Times New Roman"/>
          <w:b/>
          <w:kern w:val="0"/>
          <w:sz w:val="24"/>
          <w:szCs w:val="24"/>
          <w14:ligatures w14:val="none"/>
        </w:rPr>
        <w:t>5. Piedāvājuma iesniegšanas un atvēršanas laiks, vieta un kārtība</w:t>
      </w:r>
      <w:bookmarkEnd w:id="70"/>
      <w:bookmarkEnd w:id="72"/>
      <w:bookmarkEnd w:id="73"/>
      <w:bookmarkEnd w:id="74"/>
      <w:bookmarkEnd w:id="75"/>
      <w:bookmarkEnd w:id="76"/>
      <w:bookmarkEnd w:id="77"/>
      <w:bookmarkEnd w:id="78"/>
      <w:bookmarkEnd w:id="79"/>
      <w:bookmarkEnd w:id="80"/>
      <w:bookmarkEnd w:id="81"/>
      <w:bookmarkEnd w:id="82"/>
      <w:bookmarkEnd w:id="83"/>
      <w:bookmarkEnd w:id="84"/>
    </w:p>
    <w:p w14:paraId="2D103D03" w14:textId="77777777" w:rsidR="00A9342B" w:rsidRPr="006D2AF4" w:rsidRDefault="00A9342B" w:rsidP="00824122">
      <w:pPr>
        <w:spacing w:after="0" w:line="240" w:lineRule="auto"/>
        <w:ind w:left="709" w:hanging="425"/>
        <w:jc w:val="both"/>
        <w:rPr>
          <w:rFonts w:ascii="Times New Roman" w:eastAsia="Times New Roman" w:hAnsi="Times New Roman" w:cs="Times New Roman"/>
          <w:bCs/>
          <w:kern w:val="0"/>
          <w:sz w:val="24"/>
          <w:szCs w:val="24"/>
          <w:lang w:eastAsia="lv-LV"/>
          <w14:ligatures w14:val="none"/>
        </w:rPr>
      </w:pPr>
      <w:r w:rsidRPr="006D2AF4">
        <w:rPr>
          <w:rFonts w:ascii="Times New Roman" w:eastAsia="Times New Roman" w:hAnsi="Times New Roman" w:cs="Times New Roman"/>
          <w:bCs/>
          <w:kern w:val="0"/>
          <w:sz w:val="24"/>
          <w:szCs w:val="24"/>
          <w:lang w:eastAsia="lv-LV"/>
          <w14:ligatures w14:val="none"/>
        </w:rPr>
        <w:t>5.1.</w:t>
      </w:r>
      <w:r w:rsidRPr="006D2AF4">
        <w:rPr>
          <w:rFonts w:ascii="Times New Roman" w:eastAsia="Times New Roman" w:hAnsi="Times New Roman" w:cs="Times New Roman"/>
          <w:kern w:val="0"/>
          <w:sz w:val="24"/>
          <w:szCs w:val="24"/>
          <w:lang w:eastAsia="lv-LV"/>
          <w14:ligatures w14:val="none"/>
        </w:rPr>
        <w:t xml:space="preserve"> </w:t>
      </w:r>
      <w:r w:rsidRPr="006D2AF4">
        <w:rPr>
          <w:rFonts w:ascii="Times New Roman" w:eastAsia="Times New Roman" w:hAnsi="Times New Roman" w:cs="Times New Roman"/>
          <w:kern w:val="0"/>
          <w:sz w:val="24"/>
          <w:szCs w:val="24"/>
          <w14:ligatures w14:val="none"/>
        </w:rPr>
        <w:t>Piedāvājumu iesniegšanas termiņš ir skatāms EIS e-konkursu apakšsistēmā pie konkrētā iepirkuma sadaļā “Termiņi”. Konkrētais iepirkums tiks atvērtēts norādītajā termiņā, izņemot p</w:t>
      </w:r>
      <w:r w:rsidRPr="006D2AF4">
        <w:rPr>
          <w:rFonts w:ascii="Times New Roman" w:eastAsia="Times New Roman" w:hAnsi="Times New Roman" w:cs="Times New Roman"/>
          <w:kern w:val="0"/>
          <w:sz w:val="24"/>
          <w:szCs w:val="24"/>
          <w:lang w:eastAsia="lv-LV"/>
          <w14:ligatures w14:val="none"/>
        </w:rPr>
        <w:t xml:space="preserve">ublisko iepirkumu likuma 68.panta septītajā daļā </w:t>
      </w:r>
      <w:r w:rsidRPr="006D2AF4">
        <w:rPr>
          <w:rFonts w:ascii="Times New Roman" w:eastAsia="Times New Roman" w:hAnsi="Times New Roman" w:cs="Times New Roman"/>
          <w:bCs/>
          <w:kern w:val="0"/>
          <w:sz w:val="24"/>
          <w:szCs w:val="24"/>
          <w:lang w:eastAsia="lv-LV"/>
          <w14:ligatures w14:val="none"/>
        </w:rPr>
        <w:t xml:space="preserve">minētajā gadījumā Pasūtītājs EIS e-konkursu apakšsistēmā publicē informāciju par piedāvājumu atvēršanas sanāksmes atcelšanu un neatver iesniegtos piedāvājumus. Ja iesniegumu izskatīšanas komisija pieņem Publisko iepirkumu likuma 71.panta otrās daļas 1.punktā minēto lēmumu vai administratīvā lieta tiek izbeigta, Pasūtītājs EIS e-konkursu apakšsistēmā publicē informāciju par piedāvājumu atvēršanas sanāksmes laiku, kā arī informē par to Pretendentus vismaz trīs darbdienas iepriekš. Ja iesniegumu izskatīšanas komisija </w:t>
      </w:r>
      <w:r w:rsidRPr="006D2AF4">
        <w:rPr>
          <w:rFonts w:ascii="Times New Roman" w:eastAsia="Times New Roman" w:hAnsi="Times New Roman" w:cs="Times New Roman"/>
          <w:bCs/>
          <w:kern w:val="0"/>
          <w:sz w:val="24"/>
          <w:szCs w:val="24"/>
          <w:lang w:eastAsia="lv-LV"/>
          <w14:ligatures w14:val="none"/>
        </w:rPr>
        <w:lastRenderedPageBreak/>
        <w:t>pieņem Publisko iepirkumu likuma 71.panta otrās daļas 3.punktā vai trešajā daļā minēto lēmumu, Pasūtītājs neatver iesniegtos piedāvājumus.</w:t>
      </w:r>
    </w:p>
    <w:p w14:paraId="63016179" w14:textId="77777777" w:rsidR="00A9342B" w:rsidRPr="006D2AF4" w:rsidRDefault="00A9342B" w:rsidP="00824122">
      <w:pPr>
        <w:spacing w:after="0" w:line="240" w:lineRule="auto"/>
        <w:ind w:left="709" w:hanging="425"/>
        <w:jc w:val="both"/>
        <w:rPr>
          <w:rFonts w:ascii="Times New Roman" w:eastAsia="Times New Roman" w:hAnsi="Times New Roman" w:cs="Times New Roman"/>
          <w:kern w:val="0"/>
          <w:sz w:val="24"/>
          <w:szCs w:val="24"/>
          <w:lang w:eastAsia="lv-LV"/>
          <w14:ligatures w14:val="none"/>
        </w:rPr>
      </w:pPr>
      <w:r w:rsidRPr="006D2AF4">
        <w:rPr>
          <w:rFonts w:ascii="Times New Roman" w:eastAsia="Times New Roman" w:hAnsi="Times New Roman" w:cs="Times New Roman"/>
          <w:kern w:val="0"/>
          <w:sz w:val="24"/>
          <w:szCs w:val="24"/>
          <w:lang w:eastAsia="lv-LV"/>
          <w14:ligatures w14:val="none"/>
        </w:rPr>
        <w:t xml:space="preserve">5.2. Saskaņā ar Publisko iepirkumu likuma 39.panta pirmo daļu, piedāvājumi atklātā konkursā ir iesniedzami </w:t>
      </w:r>
      <w:r w:rsidRPr="006D2AF4">
        <w:rPr>
          <w:rFonts w:ascii="Times New Roman" w:eastAsia="Times New Roman" w:hAnsi="Times New Roman" w:cs="Times New Roman"/>
          <w:b/>
          <w:kern w:val="0"/>
          <w:sz w:val="24"/>
          <w:szCs w:val="24"/>
          <w:lang w:eastAsia="lv-LV"/>
          <w14:ligatures w14:val="none"/>
        </w:rPr>
        <w:t>TIKAI ELEKTRONISKI,</w:t>
      </w:r>
      <w:r w:rsidRPr="006D2AF4">
        <w:rPr>
          <w:rFonts w:ascii="Times New Roman" w:eastAsia="Times New Roman" w:hAnsi="Times New Roman" w:cs="Times New Roman"/>
          <w:kern w:val="0"/>
          <w:sz w:val="24"/>
          <w:szCs w:val="24"/>
          <w:lang w:eastAsia="lv-LV"/>
          <w14:ligatures w14:val="none"/>
        </w:rPr>
        <w:t xml:space="preserve"> izmantojot EIS e-konkursu apakšsistēmu. Ārpus EIS e-konkursu apakšsistēmas iesniegtie piedāvājumi tiks atzīti par neatbilstošiem atklāta konkursa nolikuma prasībām un neatvērti nosūtīti atpakaļ Pretendentam.</w:t>
      </w:r>
    </w:p>
    <w:p w14:paraId="47054070" w14:textId="77777777" w:rsidR="00A9342B" w:rsidRPr="006D2AF4" w:rsidRDefault="00A9342B" w:rsidP="00824122">
      <w:pPr>
        <w:spacing w:after="0" w:line="240" w:lineRule="auto"/>
        <w:ind w:left="709" w:hanging="425"/>
        <w:jc w:val="both"/>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5.3.Pretendentiem piedāvājumi jāsagatavo tā, lai nekādā veidā netiktu apdraudēta EIS e-konkursu apakšsistēmas 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 Ja piedāvājums saturēs kādu no šajā punktā minētajiem riskiem, tas netiks izskatīts.</w:t>
      </w:r>
    </w:p>
    <w:p w14:paraId="2F85EE97" w14:textId="77777777" w:rsidR="00A9342B" w:rsidRPr="006D2AF4" w:rsidRDefault="00A9342B" w:rsidP="00824122">
      <w:pPr>
        <w:spacing w:after="0" w:line="240" w:lineRule="auto"/>
        <w:ind w:left="709" w:hanging="425"/>
        <w:jc w:val="both"/>
        <w:rPr>
          <w:rFonts w:ascii="Times New Roman" w:eastAsia="Times New Roman" w:hAnsi="Times New Roman" w:cs="Times New Roman"/>
          <w:kern w:val="0"/>
          <w:sz w:val="24"/>
          <w:szCs w:val="24"/>
          <w:lang w:eastAsia="lv-LV"/>
          <w14:ligatures w14:val="none"/>
        </w:rPr>
      </w:pPr>
      <w:r w:rsidRPr="006D2AF4">
        <w:rPr>
          <w:rFonts w:ascii="Times New Roman" w:eastAsia="Times New Roman" w:hAnsi="Times New Roman" w:cs="Times New Roman"/>
          <w:kern w:val="0"/>
          <w:sz w:val="24"/>
          <w:szCs w:val="24"/>
          <w:lang w:eastAsia="lv-LV"/>
          <w14:ligatures w14:val="none"/>
        </w:rPr>
        <w:t xml:space="preserve">5.4.Iesniegto piedāvājumu Pretendents var atsaukt vai grozīt tikai līdz piedāvājumu iesniegšanas termiņa beigām. Grozījumi vai atsaukums ir iesniedzami </w:t>
      </w:r>
      <w:r w:rsidRPr="006D2AF4">
        <w:rPr>
          <w:rFonts w:ascii="Times New Roman" w:eastAsia="Times New Roman" w:hAnsi="Times New Roman" w:cs="Times New Roman"/>
          <w:b/>
          <w:kern w:val="0"/>
          <w:sz w:val="24"/>
          <w:szCs w:val="24"/>
          <w:lang w:eastAsia="lv-LV"/>
          <w14:ligatures w14:val="none"/>
        </w:rPr>
        <w:t xml:space="preserve">TIKAI ELEKTRONISKI, </w:t>
      </w:r>
      <w:r w:rsidRPr="006D2AF4">
        <w:rPr>
          <w:rFonts w:ascii="Times New Roman" w:eastAsia="Times New Roman" w:hAnsi="Times New Roman" w:cs="Times New Roman"/>
          <w:kern w:val="0"/>
          <w:sz w:val="24"/>
          <w:szCs w:val="24"/>
          <w:lang w:eastAsia="lv-LV"/>
          <w14:ligatures w14:val="none"/>
        </w:rPr>
        <w:t>izmantojot EIS e-konkursu apakšsistēmu. Atsauktos piedāvājumus un pēc piedāvājumu iesniegšanas termiņa beigām iesniegtos piedāvājumus neatver.</w:t>
      </w:r>
    </w:p>
    <w:p w14:paraId="401EF1E5" w14:textId="77777777" w:rsidR="00A9342B" w:rsidRPr="006D2AF4" w:rsidRDefault="00A9342B" w:rsidP="00824122">
      <w:pPr>
        <w:spacing w:after="0" w:line="240" w:lineRule="auto"/>
        <w:ind w:left="709" w:hanging="425"/>
        <w:jc w:val="both"/>
        <w:rPr>
          <w:rFonts w:ascii="Times New Roman" w:eastAsia="Times New Roman" w:hAnsi="Times New Roman" w:cs="Times New Roman"/>
          <w:kern w:val="0"/>
          <w:sz w:val="24"/>
          <w:szCs w:val="24"/>
          <w:lang w:eastAsia="lv-LV"/>
          <w14:ligatures w14:val="none"/>
        </w:rPr>
      </w:pPr>
      <w:r w:rsidRPr="006D2AF4">
        <w:rPr>
          <w:rFonts w:ascii="Times New Roman" w:eastAsia="Times New Roman" w:hAnsi="Times New Roman" w:cs="Times New Roman"/>
          <w:kern w:val="0"/>
          <w:sz w:val="24"/>
          <w:szCs w:val="24"/>
          <w:lang w:eastAsia="lv-LV"/>
          <w14:ligatures w14:val="none"/>
        </w:rPr>
        <w:t xml:space="preserve">5.5.Iepirkuma komisija </w:t>
      </w:r>
      <w:r w:rsidRPr="006D2AF4">
        <w:rPr>
          <w:rFonts w:ascii="Times New Roman" w:eastAsia="Times New Roman" w:hAnsi="Times New Roman" w:cs="Times New Roman"/>
          <w:kern w:val="0"/>
          <w:sz w:val="24"/>
          <w:szCs w:val="24"/>
          <w:u w:val="single"/>
          <w:lang w:eastAsia="lv-LV"/>
          <w14:ligatures w14:val="none"/>
        </w:rPr>
        <w:t>elektroniski iesniegtos</w:t>
      </w:r>
      <w:r w:rsidRPr="006D2AF4">
        <w:rPr>
          <w:rFonts w:ascii="Times New Roman" w:eastAsia="Times New Roman" w:hAnsi="Times New Roman" w:cs="Times New Roman"/>
          <w:kern w:val="0"/>
          <w:sz w:val="24"/>
          <w:szCs w:val="24"/>
          <w:lang w:eastAsia="lv-LV"/>
          <w14:ligatures w14:val="none"/>
        </w:rPr>
        <w:t xml:space="preserve"> piedāvājumus atver pēc piedāvājumu iesniegšanas termiņa beigām. Piedāvājumu atvēršana notiek izmantojot Valsts reģionālās attīstības aģentūras mājaslapā pieejamos rīkus piedāvājumu elektroniskai saņemšanai. Piedāvājumu atvēršana ir atklāta. </w:t>
      </w:r>
      <w:r w:rsidRPr="006D2AF4">
        <w:rPr>
          <w:rFonts w:ascii="Times New Roman" w:eastAsia="Times New Roman" w:hAnsi="Times New Roman" w:cs="Times New Roman"/>
          <w:kern w:val="0"/>
          <w:sz w:val="24"/>
          <w:szCs w:val="24"/>
          <w:u w:val="single"/>
          <w:lang w:eastAsia="lv-LV"/>
          <w14:ligatures w14:val="none"/>
        </w:rPr>
        <w:t>Iesniegto piedāvājumu atvēršanas procesam var sekot līdzi arī tiešsaistes režīmā EIS e-konkursu apakšsistēmā</w:t>
      </w:r>
      <w:r w:rsidRPr="006D2AF4">
        <w:rPr>
          <w:rFonts w:ascii="Times New Roman" w:eastAsia="Times New Roman" w:hAnsi="Times New Roman" w:cs="Times New Roman"/>
          <w:kern w:val="0"/>
          <w:sz w:val="24"/>
          <w:szCs w:val="24"/>
          <w:lang w:eastAsia="lv-LV"/>
          <w14:ligatures w14:val="none"/>
        </w:rPr>
        <w:t>.</w:t>
      </w:r>
    </w:p>
    <w:p w14:paraId="7E32AC43" w14:textId="77777777" w:rsidR="00A9342B" w:rsidRPr="006D2AF4" w:rsidRDefault="00A9342B" w:rsidP="00824122">
      <w:pPr>
        <w:spacing w:after="0" w:line="240" w:lineRule="auto"/>
        <w:ind w:left="709" w:hanging="425"/>
        <w:jc w:val="both"/>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5.6.Ja Pretendents piedāvājuma datu aizsardzībai izmantojis piedāvājuma šifrēšanu, Pretendentam ne vēlāk kā 15 (piecpadsmit) minūtes pēc piedāvājumu iesniegšanas termiņa beigām jāveic iesniegtā piedāvājuma atšifrēšana (EIS e-konkursu apakšsistēmā jāievada derīga elektroniskā atslēga un parole), lai iepirkuma komisijai pēc piedāvājumu atvēršanas būtu iespēja piekļūt piedāvājumā esošajai informācijai. Pretendents ir atbildīgs par to, lai, šifrējot piedāvājumu, nebūtu radušās kritiskas kļūdas, kas padarītu piedāvājumu neatveramu, kā arī par to, lai iesniegtā atšifrēšanas atslēga būtu derīga.</w:t>
      </w:r>
    </w:p>
    <w:p w14:paraId="790790E1" w14:textId="77777777" w:rsidR="00A9342B" w:rsidRPr="006D2AF4" w:rsidRDefault="00A9342B" w:rsidP="00824122">
      <w:pPr>
        <w:spacing w:after="0" w:line="240" w:lineRule="auto"/>
        <w:ind w:left="709" w:hanging="425"/>
        <w:jc w:val="both"/>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5.7.Ja piedāvājumu atvēršanas laikā Pasūtītājam rodas interneta darbības traucējumi, datortehnikas vai citas izmantotās biroja tehnikas bojājumi, ko nav iespējams novērst īsā laikā, piedāvājumu atvēršanu pārceļ uz citu laiku, par ko tiek publicēts paziņojums EIS e-konkursu apakšsistēmā.</w:t>
      </w:r>
    </w:p>
    <w:p w14:paraId="324E0266" w14:textId="76345489" w:rsidR="00A9342B" w:rsidRPr="006D2AF4" w:rsidRDefault="00A9342B" w:rsidP="00824122">
      <w:pPr>
        <w:spacing w:after="0" w:line="240" w:lineRule="auto"/>
        <w:ind w:left="709" w:hanging="425"/>
        <w:jc w:val="both"/>
        <w:rPr>
          <w:rFonts w:ascii="Times New Roman" w:eastAsia="Times New Roman" w:hAnsi="Times New Roman" w:cs="Times New Roman"/>
          <w:kern w:val="0"/>
          <w:sz w:val="24"/>
          <w:szCs w:val="24"/>
          <w:lang w:eastAsia="lv-LV"/>
          <w14:ligatures w14:val="none"/>
        </w:rPr>
      </w:pPr>
      <w:r w:rsidRPr="006D2AF4">
        <w:rPr>
          <w:rFonts w:ascii="Times New Roman" w:eastAsia="Times New Roman" w:hAnsi="Times New Roman" w:cs="Times New Roman"/>
          <w:kern w:val="0"/>
          <w:sz w:val="24"/>
          <w:szCs w:val="24"/>
          <w:lang w:eastAsia="lv-LV"/>
          <w14:ligatures w14:val="none"/>
        </w:rPr>
        <w:t xml:space="preserve">5.8.Pēc atvēršanas sanāksmes beigām EIS e-konkursu apakšsistēmā </w:t>
      </w:r>
      <w:hyperlink r:id="rId12" w:history="1">
        <w:r w:rsidR="001B1057" w:rsidRPr="006D2AF4">
          <w:rPr>
            <w:rStyle w:val="Hyperlink"/>
            <w:rFonts w:ascii="Times New Roman" w:eastAsia="Times New Roman" w:hAnsi="Times New Roman" w:cs="Times New Roman"/>
            <w:color w:val="0000FF"/>
            <w:kern w:val="0"/>
            <w:sz w:val="24"/>
            <w:szCs w:val="24"/>
            <w:lang w:eastAsia="lv-LV"/>
            <w14:ligatures w14:val="none"/>
          </w:rPr>
          <w:t>https://www.eis.gov.lv/EKEIS/Supplier/Procurement/178993</w:t>
        </w:r>
      </w:hyperlink>
      <w:r w:rsidR="001B1057" w:rsidRPr="006D2AF4">
        <w:rPr>
          <w:rFonts w:ascii="Times New Roman" w:eastAsia="Times New Roman" w:hAnsi="Times New Roman" w:cs="Times New Roman"/>
          <w:color w:val="0000FF"/>
          <w:kern w:val="0"/>
          <w:sz w:val="24"/>
          <w:szCs w:val="24"/>
          <w:u w:val="single"/>
          <w:lang w:eastAsia="lv-LV"/>
          <w14:ligatures w14:val="none"/>
        </w:rPr>
        <w:t xml:space="preserve"> </w:t>
      </w:r>
      <w:r w:rsidRPr="006D2AF4">
        <w:rPr>
          <w:rFonts w:ascii="Times New Roman" w:eastAsia="Times New Roman" w:hAnsi="Times New Roman" w:cs="Times New Roman"/>
          <w:bCs/>
          <w:kern w:val="0"/>
          <w:sz w:val="24"/>
          <w:szCs w:val="24"/>
          <w:lang w:eastAsia="lv-LV"/>
          <w14:ligatures w14:val="none"/>
        </w:rPr>
        <w:t>būs publiski pieejams sistēmā izveidots Pretendentu un to iesniegto piedāvājumu cenu</w:t>
      </w:r>
      <w:r w:rsidRPr="006D2AF4">
        <w:rPr>
          <w:rFonts w:ascii="Times New Roman" w:eastAsia="Times New Roman" w:hAnsi="Times New Roman" w:cs="Times New Roman"/>
          <w:kern w:val="0"/>
          <w:sz w:val="24"/>
          <w:szCs w:val="24"/>
          <w:lang w:eastAsia="lv-LV"/>
          <w14:ligatures w14:val="none"/>
        </w:rPr>
        <w:t xml:space="preserve"> apkopojums.</w:t>
      </w:r>
    </w:p>
    <w:p w14:paraId="75BEC3DD" w14:textId="77777777" w:rsidR="00A9342B" w:rsidRPr="006D2AF4" w:rsidRDefault="00A9342B" w:rsidP="00A9342B">
      <w:pPr>
        <w:keepNext/>
        <w:spacing w:after="0" w:line="240" w:lineRule="auto"/>
        <w:ind w:left="360" w:hanging="360"/>
        <w:jc w:val="both"/>
        <w:outlineLvl w:val="1"/>
        <w:rPr>
          <w:rFonts w:ascii="Times New Roman" w:eastAsia="Times New Roman" w:hAnsi="Times New Roman" w:cs="Times New Roman"/>
          <w:b/>
          <w:kern w:val="0"/>
          <w:sz w:val="24"/>
          <w:szCs w:val="24"/>
          <w14:ligatures w14:val="none"/>
        </w:rPr>
      </w:pPr>
      <w:bookmarkStart w:id="85" w:name="_Toc535914585"/>
      <w:bookmarkStart w:id="86" w:name="_Toc535914803"/>
      <w:bookmarkStart w:id="87" w:name="_Toc535915688"/>
      <w:bookmarkStart w:id="88" w:name="_Toc19521658"/>
      <w:bookmarkStart w:id="89" w:name="_Toc58053978"/>
      <w:bookmarkStart w:id="90" w:name="_Toc85448325"/>
      <w:bookmarkStart w:id="91" w:name="_Toc85449935"/>
      <w:bookmarkStart w:id="92" w:name="_Toc223763532"/>
      <w:bookmarkStart w:id="93" w:name="_Toc223763685"/>
      <w:bookmarkStart w:id="94" w:name="_Toc223763758"/>
      <w:bookmarkStart w:id="95" w:name="_Toc223764099"/>
      <w:bookmarkStart w:id="96" w:name="_Toc223764475"/>
      <w:bookmarkStart w:id="97" w:name="_Toc223765200"/>
      <w:bookmarkStart w:id="98" w:name="_Toc223765286"/>
      <w:bookmarkStart w:id="99" w:name="_Toc223765365"/>
      <w:bookmarkStart w:id="100" w:name="_Toc223765424"/>
      <w:bookmarkStart w:id="101" w:name="_Toc223765478"/>
      <w:bookmarkStart w:id="102" w:name="_Toc223765616"/>
      <w:bookmarkStart w:id="103" w:name="_Toc223765755"/>
      <w:bookmarkStart w:id="104" w:name="_Toc482104114"/>
      <w:r w:rsidRPr="006D2AF4">
        <w:rPr>
          <w:rFonts w:ascii="Times New Roman" w:eastAsia="Times New Roman" w:hAnsi="Times New Roman" w:cs="Times New Roman"/>
          <w:b/>
          <w:kern w:val="0"/>
          <w:sz w:val="24"/>
          <w:szCs w:val="24"/>
          <w14:ligatures w14:val="none"/>
        </w:rPr>
        <w:t>6. Piedāvājumā iekļaujamie dokumenti un noformējums</w:t>
      </w:r>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p>
    <w:p w14:paraId="326CFA0F" w14:textId="77777777" w:rsidR="00A9342B" w:rsidRPr="006D2AF4" w:rsidRDefault="00A9342B" w:rsidP="00A9342B">
      <w:pPr>
        <w:spacing w:after="0" w:line="240" w:lineRule="auto"/>
        <w:ind w:left="1141" w:hanging="715"/>
        <w:jc w:val="both"/>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 xml:space="preserve">6.1. Piedāvājums jāiesniedz </w:t>
      </w:r>
      <w:r w:rsidRPr="006D2AF4">
        <w:rPr>
          <w:rFonts w:ascii="Times New Roman" w:eastAsia="Times New Roman" w:hAnsi="Times New Roman" w:cs="Times New Roman"/>
          <w:kern w:val="0"/>
          <w:sz w:val="24"/>
          <w:szCs w:val="24"/>
          <w:u w:val="single"/>
          <w14:ligatures w14:val="none"/>
        </w:rPr>
        <w:t>ELEKTRONISKI</w:t>
      </w:r>
      <w:r w:rsidRPr="006D2AF4">
        <w:rPr>
          <w:rFonts w:ascii="Times New Roman" w:eastAsia="Times New Roman" w:hAnsi="Times New Roman" w:cs="Times New Roman"/>
          <w:kern w:val="0"/>
          <w:sz w:val="24"/>
          <w:szCs w:val="24"/>
          <w14:ligatures w14:val="none"/>
        </w:rPr>
        <w:t xml:space="preserve"> EIS e-konkursu apakšsistēmā.</w:t>
      </w:r>
    </w:p>
    <w:p w14:paraId="19C1E632" w14:textId="77777777" w:rsidR="00A9342B" w:rsidRPr="006D2AF4" w:rsidRDefault="00A9342B" w:rsidP="00A9342B">
      <w:pPr>
        <w:spacing w:after="0" w:line="240" w:lineRule="auto"/>
        <w:ind w:left="1141" w:hanging="715"/>
        <w:jc w:val="both"/>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6.2. Piedāvājumā jāiekļauj:</w:t>
      </w:r>
    </w:p>
    <w:p w14:paraId="3EA8D059" w14:textId="77777777" w:rsidR="00A9342B" w:rsidRPr="006D2AF4" w:rsidRDefault="00A9342B" w:rsidP="00A9342B">
      <w:pPr>
        <w:spacing w:after="0" w:line="240" w:lineRule="auto"/>
        <w:ind w:left="1701" w:hanging="715"/>
        <w:contextualSpacing/>
        <w:jc w:val="both"/>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6.2.1. Atbilstoši nolikuma 9.8.punktam parakstīts finanšu piedāvājums, kas sastāv no:</w:t>
      </w:r>
    </w:p>
    <w:p w14:paraId="6D4DCB68" w14:textId="5CC29731" w:rsidR="00A9342B" w:rsidRPr="006D2AF4" w:rsidRDefault="00A9342B" w:rsidP="00A9342B">
      <w:pPr>
        <w:spacing w:after="0" w:line="240" w:lineRule="auto"/>
        <w:ind w:left="2552" w:hanging="851"/>
        <w:jc w:val="both"/>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6.2.1.1. EIS e-konkursu apakšsistēmas finanšu piedāvājuma ievadlaukā norādītās piedāvātās līgumcenas (skatīt sadaļā “Prasības”),</w:t>
      </w:r>
    </w:p>
    <w:p w14:paraId="5C815642" w14:textId="3854E49B" w:rsidR="00A9342B" w:rsidRPr="006D2AF4" w:rsidRDefault="00A9342B" w:rsidP="00A9342B">
      <w:pPr>
        <w:spacing w:after="0" w:line="240" w:lineRule="auto"/>
        <w:ind w:left="2552" w:hanging="851"/>
        <w:jc w:val="both"/>
        <w:rPr>
          <w:rFonts w:ascii="Times New Roman" w:eastAsia="Times New Roman" w:hAnsi="Times New Roman" w:cs="Times New Roman"/>
          <w:color w:val="000000" w:themeColor="text1"/>
          <w:kern w:val="0"/>
          <w:sz w:val="24"/>
          <w:szCs w:val="24"/>
          <w14:ligatures w14:val="none"/>
        </w:rPr>
      </w:pPr>
      <w:r w:rsidRPr="006D2AF4">
        <w:rPr>
          <w:rFonts w:ascii="Times New Roman" w:eastAsia="Times New Roman" w:hAnsi="Times New Roman" w:cs="Times New Roman"/>
          <w:kern w:val="0"/>
          <w:sz w:val="24"/>
          <w:szCs w:val="24"/>
          <w14:ligatures w14:val="none"/>
        </w:rPr>
        <w:t xml:space="preserve">6.2.1.2. atbilstoši nolikuma 1.pielikumam sagatavots un atbilstoši nolikuma 6.8.punktam </w:t>
      </w:r>
      <w:r w:rsidRPr="006D2AF4">
        <w:rPr>
          <w:rFonts w:ascii="Times New Roman" w:eastAsia="Times New Roman" w:hAnsi="Times New Roman" w:cs="Times New Roman"/>
          <w:color w:val="000000" w:themeColor="text1"/>
          <w:kern w:val="0"/>
          <w:sz w:val="24"/>
          <w:szCs w:val="24"/>
          <w14:ligatures w14:val="none"/>
        </w:rPr>
        <w:t xml:space="preserve">parakstīts “Pieteikums” </w:t>
      </w:r>
      <w:r w:rsidRPr="006D2AF4">
        <w:rPr>
          <w:rFonts w:ascii="Times New Roman" w:eastAsia="Times New Roman" w:hAnsi="Times New Roman" w:cs="Times New Roman"/>
          <w:kern w:val="0"/>
          <w:sz w:val="24"/>
          <w:szCs w:val="24"/>
          <w14:ligatures w14:val="none"/>
        </w:rPr>
        <w:t xml:space="preserve">un tam pievienotais pielikums, nolikuma  </w:t>
      </w:r>
      <w:r w:rsidRPr="006D2AF4">
        <w:rPr>
          <w:rFonts w:ascii="Times New Roman" w:eastAsia="Times New Roman" w:hAnsi="Times New Roman" w:cs="Times New Roman"/>
          <w:iCs/>
          <w:color w:val="000000" w:themeColor="text1"/>
          <w:kern w:val="0"/>
          <w:sz w:val="24"/>
          <w:szCs w:val="24"/>
          <w14:ligatures w14:val="none"/>
        </w:rPr>
        <w:t xml:space="preserve">3. pielikums </w:t>
      </w:r>
      <w:r w:rsidR="00B14E3A" w:rsidRPr="006D2AF4">
        <w:rPr>
          <w:rFonts w:ascii="Times New Roman" w:eastAsia="Times New Roman" w:hAnsi="Times New Roman" w:cs="Times New Roman"/>
          <w:iCs/>
          <w:color w:val="000000" w:themeColor="text1"/>
          <w:kern w:val="0"/>
          <w:sz w:val="24"/>
          <w:szCs w:val="24"/>
          <w14:ligatures w14:val="none"/>
        </w:rPr>
        <w:t>“Tehniskā specifikācija/Projektēšanas uzdevums”</w:t>
      </w:r>
      <w:r w:rsidRPr="006D2AF4">
        <w:rPr>
          <w:rFonts w:ascii="Times New Roman" w:eastAsia="Times New Roman" w:hAnsi="Times New Roman" w:cs="Times New Roman"/>
          <w:iCs/>
          <w:color w:val="000000" w:themeColor="text1"/>
          <w:kern w:val="0"/>
          <w:sz w:val="24"/>
          <w:szCs w:val="24"/>
          <w14:ligatures w14:val="none"/>
        </w:rPr>
        <w:t xml:space="preserve"> </w:t>
      </w:r>
      <w:r w:rsidRPr="006D2AF4">
        <w:rPr>
          <w:rFonts w:ascii="Times New Roman" w:eastAsia="Times New Roman" w:hAnsi="Times New Roman" w:cs="Times New Roman"/>
          <w:color w:val="000000" w:themeColor="text1"/>
          <w:kern w:val="0"/>
          <w:sz w:val="24"/>
          <w:szCs w:val="24"/>
          <w14:ligatures w14:val="none"/>
        </w:rPr>
        <w:t>(skatīt sagatavoto veidni sadaļā “Prasības”);</w:t>
      </w:r>
    </w:p>
    <w:p w14:paraId="68D6F705" w14:textId="77777777" w:rsidR="00A9342B" w:rsidRPr="006D2AF4" w:rsidRDefault="00A9342B" w:rsidP="008E50E4">
      <w:pPr>
        <w:spacing w:after="0" w:line="240" w:lineRule="auto"/>
        <w:ind w:left="1496" w:hanging="503"/>
        <w:jc w:val="both"/>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 xml:space="preserve">6.2.2. Pretendentu atlases dokumenti:   </w:t>
      </w:r>
    </w:p>
    <w:p w14:paraId="19CF5AE1" w14:textId="77777777" w:rsidR="00A9342B" w:rsidRPr="006D2AF4" w:rsidRDefault="00A9342B" w:rsidP="008E50E4">
      <w:pPr>
        <w:spacing w:after="0" w:line="240" w:lineRule="auto"/>
        <w:ind w:left="2552" w:hanging="851"/>
        <w:jc w:val="both"/>
        <w:rPr>
          <w:rFonts w:ascii="Times New Roman" w:eastAsia="Times New Roman" w:hAnsi="Times New Roman" w:cs="Times New Roman"/>
          <w:color w:val="000000" w:themeColor="text1"/>
          <w:kern w:val="0"/>
          <w:sz w:val="24"/>
          <w:szCs w:val="24"/>
          <w14:ligatures w14:val="none"/>
        </w:rPr>
      </w:pPr>
      <w:r w:rsidRPr="006D2AF4">
        <w:rPr>
          <w:rFonts w:ascii="Times New Roman" w:eastAsia="Times New Roman" w:hAnsi="Times New Roman" w:cs="Times New Roman"/>
          <w:kern w:val="0"/>
          <w:sz w:val="24"/>
          <w:szCs w:val="24"/>
          <w14:ligatures w14:val="none"/>
        </w:rPr>
        <w:t>6.2.2.1</w:t>
      </w:r>
      <w:r w:rsidRPr="006D2AF4">
        <w:rPr>
          <w:rFonts w:ascii="Times New Roman" w:eastAsia="Times New Roman" w:hAnsi="Times New Roman" w:cs="Times New Roman"/>
          <w:color w:val="1C9444"/>
          <w:kern w:val="0"/>
          <w:sz w:val="24"/>
          <w:szCs w:val="24"/>
          <w14:ligatures w14:val="none"/>
        </w:rPr>
        <w:t>.</w:t>
      </w:r>
      <w:r w:rsidRPr="006D2AF4">
        <w:rPr>
          <w:rFonts w:ascii="Times New Roman" w:eastAsia="Times New Roman" w:hAnsi="Times New Roman" w:cs="Times New Roman"/>
          <w:color w:val="000000" w:themeColor="text1"/>
          <w:kern w:val="0"/>
          <w:sz w:val="24"/>
          <w:szCs w:val="24"/>
          <w14:ligatures w14:val="none"/>
        </w:rPr>
        <w:t>vienošanās vai apliecinājums (apliecinājuma veidne nolikuma 1.pielikuma “Pieteikums” 1.pielikumā) atbilstoši 4.1.2. vai 9.4.punkta prasībām (ja attiecināms);</w:t>
      </w:r>
    </w:p>
    <w:p w14:paraId="42DE17F8" w14:textId="77777777" w:rsidR="00A9342B" w:rsidRPr="006D2AF4" w:rsidRDefault="00A9342B" w:rsidP="008E50E4">
      <w:pPr>
        <w:spacing w:after="0" w:line="240" w:lineRule="auto"/>
        <w:ind w:left="2410" w:hanging="709"/>
        <w:jc w:val="both"/>
        <w:rPr>
          <w:rFonts w:ascii="Times New Roman" w:eastAsia="Times New Roman" w:hAnsi="Times New Roman" w:cs="Times New Roman"/>
          <w:color w:val="000000" w:themeColor="text1"/>
          <w:kern w:val="0"/>
          <w:sz w:val="24"/>
          <w:szCs w:val="24"/>
          <w14:ligatures w14:val="none"/>
        </w:rPr>
      </w:pPr>
      <w:r w:rsidRPr="006D2AF4">
        <w:rPr>
          <w:rFonts w:ascii="Times New Roman" w:eastAsia="Times New Roman" w:hAnsi="Times New Roman" w:cs="Times New Roman"/>
          <w:kern w:val="0"/>
          <w:sz w:val="24"/>
          <w:szCs w:val="24"/>
          <w14:ligatures w14:val="none"/>
        </w:rPr>
        <w:lastRenderedPageBreak/>
        <w:t>6.2.2.2.</w:t>
      </w:r>
      <w:r w:rsidRPr="006D2AF4">
        <w:rPr>
          <w:rFonts w:ascii="Times New Roman" w:eastAsia="Times New Roman" w:hAnsi="Times New Roman" w:cs="Times New Roman"/>
          <w:color w:val="000000" w:themeColor="text1"/>
          <w:kern w:val="0"/>
          <w:sz w:val="24"/>
          <w:szCs w:val="24"/>
          <w:u w:val="single"/>
          <w14:ligatures w14:val="none"/>
        </w:rPr>
        <w:t>Latvijā reģistrētiem komersantiem</w:t>
      </w:r>
      <w:r w:rsidRPr="006D2AF4">
        <w:rPr>
          <w:rFonts w:ascii="Times New Roman" w:eastAsia="Times New Roman" w:hAnsi="Times New Roman" w:cs="Times New Roman"/>
          <w:color w:val="000000" w:themeColor="text1"/>
          <w:kern w:val="0"/>
          <w:sz w:val="24"/>
          <w:szCs w:val="24"/>
          <w14:ligatures w14:val="none"/>
        </w:rPr>
        <w:t xml:space="preserve">: dokuments par pilnvarotās personas tiesībām pārstāvēt komercsabiedrību, parakstot piedāvājumu un citus piedāvājumā iekļautos dokumentus, ja minētā persona nav komercreģistrā reģistrēts komersanta likumiskais pārstāvis. </w:t>
      </w:r>
      <w:r w:rsidRPr="006D2AF4">
        <w:rPr>
          <w:rFonts w:ascii="Times New Roman" w:eastAsia="Times New Roman" w:hAnsi="Times New Roman" w:cs="Times New Roman"/>
          <w:color w:val="000000" w:themeColor="text1"/>
          <w:kern w:val="0"/>
          <w:sz w:val="24"/>
          <w:szCs w:val="24"/>
          <w:u w:val="single"/>
          <w14:ligatures w14:val="none"/>
        </w:rPr>
        <w:t>Ārvalstī reģistrētiem komersantiem</w:t>
      </w:r>
      <w:r w:rsidRPr="006D2AF4">
        <w:rPr>
          <w:rFonts w:ascii="Times New Roman" w:eastAsia="Times New Roman" w:hAnsi="Times New Roman" w:cs="Times New Roman"/>
          <w:color w:val="000000" w:themeColor="text1"/>
          <w:kern w:val="0"/>
          <w:sz w:val="24"/>
          <w:szCs w:val="24"/>
          <w14:ligatures w14:val="none"/>
        </w:rPr>
        <w:t>: kompetentās institūcijas izziņa vai attiecīgajā valstī noteiktā kārtībā veikta izdruka no komersantu reģistra vai cits dokuments par Pretendenta likumiskā pārstāvja vai pilnvarotās personas tiesībām pārstāvēt komercsabiedrību, parakstot piedāvājumu, kā arī tādas komercsabiedrības likumiskā pārstāvja vai pilnvarotās personas tiesībām pārstāvēt komercsabiedrību, kuras vārdā persona ir parakstījusi kādu no šādiem dokumentiem: 1) nolikuma 4.1.2. vai 9.4.punktā minēto vienošanos, 2) jebkura veida apliecinājumu, vienošanos vai citu dokumentu, kas iesniegts atbilstoši Publisko iepirkumu likuma 45.panta astotās daļas un 46.panta ceturtās daļas noteikumiem (skatīt sadaļā “Prasības”);</w:t>
      </w:r>
    </w:p>
    <w:p w14:paraId="5D4A61B4" w14:textId="77777777" w:rsidR="00A9342B" w:rsidRPr="006D2AF4" w:rsidRDefault="00A9342B" w:rsidP="008E50E4">
      <w:pPr>
        <w:spacing w:after="0" w:line="240" w:lineRule="auto"/>
        <w:ind w:left="2410" w:hanging="709"/>
        <w:jc w:val="both"/>
        <w:rPr>
          <w:rFonts w:ascii="Times New Roman" w:eastAsia="Times New Roman" w:hAnsi="Times New Roman" w:cs="Times New Roman"/>
          <w:color w:val="000000" w:themeColor="text1"/>
          <w:kern w:val="0"/>
          <w:sz w:val="24"/>
          <w:szCs w:val="24"/>
          <w14:ligatures w14:val="none"/>
        </w:rPr>
      </w:pPr>
      <w:r w:rsidRPr="006D2AF4">
        <w:rPr>
          <w:rFonts w:ascii="Times New Roman" w:eastAsia="Times New Roman" w:hAnsi="Times New Roman" w:cs="Times New Roman"/>
          <w:kern w:val="0"/>
          <w:sz w:val="24"/>
          <w:szCs w:val="24"/>
          <w14:ligatures w14:val="none"/>
        </w:rPr>
        <w:t xml:space="preserve">6.2.2.3.atbilstoši nolikuma </w:t>
      </w:r>
      <w:r w:rsidRPr="006D2AF4">
        <w:rPr>
          <w:rFonts w:ascii="Times New Roman" w:eastAsia="Times New Roman" w:hAnsi="Times New Roman" w:cs="Times New Roman"/>
          <w:color w:val="000000" w:themeColor="text1"/>
          <w:kern w:val="0"/>
          <w:sz w:val="24"/>
          <w:szCs w:val="24"/>
          <w14:ligatures w14:val="none"/>
        </w:rPr>
        <w:t>2.pielikuma “Kvalifikācija” 2.2.punkta 2.2.2.apakšpunktā noteiktajam aizpildīta tabula (skatīt sagatavoto veidni sadaļā “Prasības”) par 2.pielikuma “Kvalifikācija” 2.2.1. un 2.2.3.1.apakšpunktos noteikto Pretendenta pieredzi un to pierādošie dokumenti;</w:t>
      </w:r>
    </w:p>
    <w:p w14:paraId="099323B7" w14:textId="77777777" w:rsidR="00A9342B" w:rsidRPr="006D2AF4" w:rsidRDefault="00A9342B" w:rsidP="008E50E4">
      <w:pPr>
        <w:spacing w:after="0" w:line="240" w:lineRule="auto"/>
        <w:ind w:left="2410" w:hanging="709"/>
        <w:jc w:val="both"/>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6.2.2.5.</w:t>
      </w:r>
      <w:r w:rsidRPr="006D2AF4">
        <w:rPr>
          <w:rFonts w:ascii="Times New Roman" w:eastAsia="Times New Roman" w:hAnsi="Times New Roman" w:cs="Times New Roman"/>
          <w:iCs/>
          <w:kern w:val="0"/>
          <w:sz w:val="24"/>
          <w:szCs w:val="24"/>
          <w14:ligatures w14:val="none"/>
        </w:rPr>
        <w:t xml:space="preserve">Būvkomersanta tiesības sniegt pakalpojumus </w:t>
      </w:r>
      <w:r w:rsidRPr="006D2AF4">
        <w:rPr>
          <w:rFonts w:ascii="Times New Roman" w:eastAsia="Times New Roman" w:hAnsi="Times New Roman" w:cs="Times New Roman"/>
          <w:kern w:val="0"/>
          <w:sz w:val="24"/>
          <w:szCs w:val="24"/>
          <w:lang w:eastAsia="ar-SA"/>
          <w14:ligatures w14:val="none"/>
        </w:rPr>
        <w:t xml:space="preserve">būvniecības jomā iepirkuma komisija pārbauda interneta vietnē </w:t>
      </w:r>
      <w:hyperlink r:id="rId13" w:history="1">
        <w:r w:rsidRPr="006D2AF4">
          <w:rPr>
            <w:rFonts w:ascii="Times New Roman" w:eastAsia="Times New Roman" w:hAnsi="Times New Roman" w:cs="Times New Roman"/>
            <w:color w:val="0000FF"/>
            <w:kern w:val="0"/>
            <w:sz w:val="24"/>
            <w:szCs w:val="24"/>
            <w:u w:val="single"/>
            <w:lang w:eastAsia="ar-SA"/>
            <w14:ligatures w14:val="none"/>
          </w:rPr>
          <w:t>https://bis.gov.lv</w:t>
        </w:r>
      </w:hyperlink>
      <w:r w:rsidRPr="006D2AF4">
        <w:rPr>
          <w:rFonts w:ascii="Times New Roman" w:eastAsia="Times New Roman" w:hAnsi="Times New Roman" w:cs="Times New Roman"/>
          <w:kern w:val="0"/>
          <w:sz w:val="24"/>
          <w:szCs w:val="24"/>
          <w14:ligatures w14:val="none"/>
        </w:rPr>
        <w:t xml:space="preserve">. </w:t>
      </w:r>
    </w:p>
    <w:p w14:paraId="6CCDD77A" w14:textId="77777777" w:rsidR="00A9342B" w:rsidRPr="006D2AF4" w:rsidRDefault="00A9342B" w:rsidP="008E50E4">
      <w:pPr>
        <w:spacing w:after="0" w:line="240" w:lineRule="auto"/>
        <w:ind w:left="2410" w:hanging="709"/>
        <w:jc w:val="both"/>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6.2.2.6. Atbilstoši nolikuma 2.pielikuma “Kvalifikācija” 2.4.punkta prasībām aizpildīts “Apakšuzņēmēju saraksts” (ja attiecināms).</w:t>
      </w:r>
    </w:p>
    <w:p w14:paraId="2FD065C6" w14:textId="77777777" w:rsidR="00A9342B" w:rsidRPr="006D2AF4" w:rsidRDefault="00A9342B" w:rsidP="008E50E4">
      <w:pPr>
        <w:spacing w:after="0" w:line="240" w:lineRule="auto"/>
        <w:ind w:firstLine="993"/>
        <w:jc w:val="both"/>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6.2.3. Tehniskais piedāvājums:</w:t>
      </w:r>
    </w:p>
    <w:p w14:paraId="68DD198B" w14:textId="789CEEBE" w:rsidR="00A9342B" w:rsidRDefault="00A9342B" w:rsidP="008E50E4">
      <w:pPr>
        <w:spacing w:after="0" w:line="240" w:lineRule="auto"/>
        <w:ind w:left="2410" w:hanging="709"/>
        <w:jc w:val="both"/>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 xml:space="preserve">6.2.3.1.atbilstoši nolikuma </w:t>
      </w:r>
      <w:r w:rsidR="00FF1C2F" w:rsidRPr="006D2AF4">
        <w:rPr>
          <w:rFonts w:ascii="Times New Roman" w:eastAsia="Times New Roman" w:hAnsi="Times New Roman" w:cs="Times New Roman"/>
          <w:kern w:val="0"/>
          <w:sz w:val="24"/>
          <w:szCs w:val="24"/>
          <w14:ligatures w14:val="none"/>
        </w:rPr>
        <w:t>3</w:t>
      </w:r>
      <w:r w:rsidRPr="006D2AF4">
        <w:rPr>
          <w:rFonts w:ascii="Times New Roman" w:eastAsia="Times New Roman" w:hAnsi="Times New Roman" w:cs="Times New Roman"/>
          <w:kern w:val="0"/>
          <w:sz w:val="24"/>
          <w:szCs w:val="24"/>
          <w14:ligatures w14:val="none"/>
        </w:rPr>
        <w:t>.pielikuma “</w:t>
      </w:r>
      <w:r w:rsidR="00FF1C2F" w:rsidRPr="006D2AF4">
        <w:rPr>
          <w:rFonts w:ascii="Times New Roman" w:eastAsia="Times New Roman" w:hAnsi="Times New Roman" w:cs="Times New Roman"/>
          <w:kern w:val="0"/>
          <w:sz w:val="24"/>
          <w:szCs w:val="24"/>
          <w14:ligatures w14:val="none"/>
        </w:rPr>
        <w:t>Projektēšanas uzdevums</w:t>
      </w:r>
      <w:r w:rsidRPr="006D2AF4">
        <w:rPr>
          <w:rFonts w:ascii="Times New Roman" w:eastAsia="Times New Roman" w:hAnsi="Times New Roman" w:cs="Times New Roman"/>
          <w:kern w:val="0"/>
          <w:sz w:val="24"/>
          <w:szCs w:val="24"/>
          <w14:ligatures w14:val="none"/>
        </w:rPr>
        <w:t>”  sagatavots un atbilstoši nolikuma 6.8.punktam parakstīti pielikumā norādītie dokumenti (skatīt sadaļā “Prasības”)</w:t>
      </w:r>
      <w:r w:rsidR="005F37A9">
        <w:rPr>
          <w:rFonts w:ascii="Times New Roman" w:eastAsia="Times New Roman" w:hAnsi="Times New Roman" w:cs="Times New Roman"/>
          <w:kern w:val="0"/>
          <w:sz w:val="24"/>
          <w:szCs w:val="24"/>
          <w14:ligatures w14:val="none"/>
        </w:rPr>
        <w:t>;</w:t>
      </w:r>
    </w:p>
    <w:p w14:paraId="3FEA0E56" w14:textId="09DE4174" w:rsidR="005F37A9" w:rsidRPr="006D2AF4" w:rsidRDefault="005F37A9" w:rsidP="008E50E4">
      <w:pPr>
        <w:spacing w:after="0" w:line="240" w:lineRule="auto"/>
        <w:ind w:left="2410" w:hanging="709"/>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 xml:space="preserve">6.2.3.2. </w:t>
      </w:r>
      <w:r w:rsidR="00407539">
        <w:rPr>
          <w:rFonts w:ascii="Times New Roman" w:eastAsia="Times New Roman" w:hAnsi="Times New Roman" w:cs="Times New Roman"/>
          <w:kern w:val="0"/>
          <w:sz w:val="24"/>
          <w:szCs w:val="24"/>
          <w14:ligatures w14:val="none"/>
        </w:rPr>
        <w:t xml:space="preserve">pretendents, atbilstoši Tehniskajam piedāvājumam “Projektēšanas uzdevums”, sagatavo Darbu izpildes grafiku. </w:t>
      </w:r>
    </w:p>
    <w:p w14:paraId="0529E7AE" w14:textId="77777777" w:rsidR="00A9342B" w:rsidRPr="006D2AF4" w:rsidRDefault="00A9342B" w:rsidP="008E50E4">
      <w:pPr>
        <w:spacing w:after="0" w:line="240" w:lineRule="auto"/>
        <w:ind w:left="567" w:hanging="567"/>
        <w:jc w:val="both"/>
        <w:rPr>
          <w:rFonts w:ascii="Times New Roman" w:eastAsia="Times New Roman" w:hAnsi="Times New Roman" w:cs="Times New Roman"/>
          <w:color w:val="000000"/>
          <w:kern w:val="0"/>
          <w:sz w:val="24"/>
          <w:szCs w:val="24"/>
          <w14:ligatures w14:val="none"/>
        </w:rPr>
      </w:pPr>
      <w:r w:rsidRPr="006D2AF4">
        <w:rPr>
          <w:rFonts w:ascii="Times New Roman" w:eastAsia="Times New Roman" w:hAnsi="Times New Roman" w:cs="Times New Roman"/>
          <w:kern w:val="0"/>
          <w:sz w:val="24"/>
          <w:szCs w:val="24"/>
          <w14:ligatures w14:val="none"/>
        </w:rPr>
        <w:t>6.3. Saskaņā ar Publisko iepirkumu likuma 49.pantu Pasūtītājs pieņem Eiropas vienoto iepirkuma procedūras dokumentu kā sākotnējo pierādījumu atbilstībai paziņojumā par līgumu vai iepirkuma procedūras dokumentos noteiktajām pretendentu atlases prasībām. Ja Pretendents izvēlējies iesniegt Eiropas vienoto iepirkuma procedūras dokumentu, tas iesniedz šo dokumentu arī par katru personu, uz kuras iespējām Pretendents balstās, lai apliecinātu, ka tā kvalifikācija atbilst paziņojumā par līgumu vai iepirkuma procedūras dokumentos noteiktajām prasībām</w:t>
      </w:r>
      <w:r w:rsidRPr="006D2AF4">
        <w:rPr>
          <w:rFonts w:ascii="Times New Roman" w:eastAsia="Times New Roman" w:hAnsi="Times New Roman" w:cs="Times New Roman"/>
          <w:color w:val="002060"/>
          <w:kern w:val="0"/>
          <w:sz w:val="24"/>
          <w:szCs w:val="24"/>
          <w14:ligatures w14:val="none"/>
        </w:rPr>
        <w:t xml:space="preserve">, </w:t>
      </w:r>
      <w:r w:rsidRPr="006D2AF4">
        <w:rPr>
          <w:rFonts w:ascii="Times New Roman" w:eastAsia="Times New Roman" w:hAnsi="Times New Roman" w:cs="Times New Roman"/>
          <w:kern w:val="0"/>
          <w:sz w:val="24"/>
          <w:szCs w:val="24"/>
          <w14:ligatures w14:val="none"/>
        </w:rPr>
        <w:t>un par katru tā norādīto apakšuzņēmēju, kura veicamo būvdarbu vai sniedzamo pakalpojumu vērtība ir vismaz 10 000 euro no iepirkuma līguma vērtības. Piegādātāju apvienība iesniedz atsevišķu Eiropas vienoto iepirkuma procedūras dokumentu par katru tās dalībnieku (</w:t>
      </w:r>
      <w:bookmarkStart w:id="105" w:name="_Hlk11744439"/>
      <w:r w:rsidRPr="006D2AF4">
        <w:rPr>
          <w:rFonts w:ascii="Times New Roman" w:eastAsia="Times New Roman" w:hAnsi="Times New Roman" w:cs="Times New Roman"/>
          <w:i/>
          <w:kern w:val="0"/>
          <w:sz w:val="24"/>
          <w:szCs w:val="24"/>
          <w14:ligatures w14:val="none"/>
        </w:rPr>
        <w:t>Eiropas vienotais iepirkuma procedūras dokuments</w:t>
      </w:r>
      <w:r w:rsidRPr="006D2AF4">
        <w:rPr>
          <w:rFonts w:ascii="Times New Roman" w:eastAsia="Times New Roman" w:hAnsi="Times New Roman" w:cs="Times New Roman"/>
          <w:i/>
          <w:iCs/>
          <w:kern w:val="0"/>
          <w:sz w:val="24"/>
          <w:szCs w:val="24"/>
          <w14:ligatures w14:val="none"/>
        </w:rPr>
        <w:t>, ko Pretendents var aizpildīt, tad saglabāt un iesniegt Pasūtītājam EIS e-konkursu apakšsistēmā, p</w:t>
      </w:r>
      <w:r w:rsidRPr="006D2AF4">
        <w:rPr>
          <w:rFonts w:ascii="Times New Roman" w:eastAsia="Times New Roman" w:hAnsi="Times New Roman" w:cs="Times New Roman"/>
          <w:i/>
          <w:kern w:val="0"/>
          <w:sz w:val="24"/>
          <w:szCs w:val="24"/>
          <w14:ligatures w14:val="none"/>
        </w:rPr>
        <w:t>ieejams EIS:</w:t>
      </w:r>
      <w:r w:rsidRPr="006D2AF4">
        <w:rPr>
          <w:rFonts w:ascii="Times New Roman" w:eastAsia="Calibri" w:hAnsi="Times New Roman" w:cs="Times New Roman"/>
          <w:i/>
          <w:kern w:val="0"/>
          <w:sz w:val="24"/>
          <w:szCs w:val="24"/>
          <w14:ligatures w14:val="none"/>
        </w:rPr>
        <w:t xml:space="preserve"> </w:t>
      </w:r>
      <w:hyperlink r:id="rId14" w:history="1">
        <w:r w:rsidRPr="006D2AF4">
          <w:rPr>
            <w:rFonts w:ascii="Times New Roman" w:eastAsia="Calibri" w:hAnsi="Times New Roman" w:cs="Times New Roman"/>
            <w:i/>
            <w:color w:val="0000FF"/>
            <w:kern w:val="0"/>
            <w:sz w:val="24"/>
            <w:szCs w:val="24"/>
            <w:u w:val="single"/>
            <w14:ligatures w14:val="none"/>
          </w:rPr>
          <w:t>http://espd.eis.gov.lv/</w:t>
        </w:r>
      </w:hyperlink>
      <w:r w:rsidRPr="006D2AF4">
        <w:rPr>
          <w:rFonts w:ascii="Times New Roman" w:eastAsia="Calibri" w:hAnsi="Times New Roman" w:cs="Times New Roman"/>
          <w:kern w:val="0"/>
          <w:sz w:val="24"/>
          <w:szCs w:val="24"/>
          <w14:ligatures w14:val="none"/>
        </w:rPr>
        <w:t>)</w:t>
      </w:r>
      <w:bookmarkEnd w:id="105"/>
      <w:r w:rsidRPr="006D2AF4">
        <w:rPr>
          <w:rFonts w:ascii="Times New Roman" w:eastAsia="Times New Roman" w:hAnsi="Times New Roman" w:cs="Times New Roman"/>
          <w:kern w:val="0"/>
          <w:sz w:val="24"/>
          <w:szCs w:val="24"/>
          <w14:ligatures w14:val="none"/>
        </w:rPr>
        <w:t>. Veidlapā jāaizpilda: I daļu; II daļas A-D iedaļas; III daļas A-D iedaļas; IV daļas A-C iedaļas; VI daļu. NB! ESPD III daļas D sadaļā "Citi izslēgšanas iemesli, kurus var noteikt līgumslēdzējas iestādes vai līgumslēdzējas dalībvalsts tiesību normās" jāiekļauj informācija par izslēgšanas iemesliem saskaņā ar Starptautisko un Latvijas Republikas nacionālo sankciju likuma 11.</w:t>
      </w:r>
      <w:r w:rsidRPr="006D2AF4">
        <w:rPr>
          <w:rFonts w:ascii="Times New Roman" w:eastAsia="Times New Roman" w:hAnsi="Times New Roman" w:cs="Times New Roman"/>
          <w:kern w:val="0"/>
          <w:sz w:val="24"/>
          <w:szCs w:val="24"/>
          <w:vertAlign w:val="superscript"/>
          <w14:ligatures w14:val="none"/>
        </w:rPr>
        <w:t>1</w:t>
      </w:r>
      <w:r w:rsidRPr="006D2AF4">
        <w:rPr>
          <w:rFonts w:ascii="Times New Roman" w:eastAsia="Times New Roman" w:hAnsi="Times New Roman" w:cs="Times New Roman"/>
          <w:kern w:val="0"/>
          <w:sz w:val="24"/>
          <w:szCs w:val="24"/>
          <w14:ligatures w14:val="none"/>
        </w:rPr>
        <w:t xml:space="preserve"> panta pirmo un otro daļu un Publisko iepirkumu likuma 42.panta 2.daļu.</w:t>
      </w:r>
      <w:r w:rsidRPr="006D2AF4">
        <w:rPr>
          <w:rFonts w:ascii="Times New Roman" w:eastAsia="Times New Roman" w:hAnsi="Times New Roman" w:cs="Times New Roman"/>
          <w:color w:val="000000"/>
          <w:kern w:val="0"/>
          <w:sz w:val="24"/>
          <w:szCs w:val="24"/>
          <w14:ligatures w14:val="none"/>
        </w:rPr>
        <w:t xml:space="preserve"> </w:t>
      </w:r>
      <w:r w:rsidRPr="006D2AF4">
        <w:rPr>
          <w:rFonts w:ascii="Times New Roman" w:eastAsia="Times New Roman" w:hAnsi="Times New Roman" w:cs="Times New Roman"/>
          <w:kern w:val="0"/>
          <w:sz w:val="24"/>
          <w:szCs w:val="24"/>
          <w14:ligatures w14:val="none"/>
        </w:rPr>
        <w:t xml:space="preserve">Pretendents var Pasūtītājam iesniegt Eiropas vienoto iepirkuma dokumentu, kas ir bijis iesniegts citā iepirkuma procedūrā, ja apliecina, ka tajā iekļautā informācija ir pareiza. Šajā punktā noteiktajā gadījumā Pretendentam kopā ar piedāvājumu nav jāiesniedz nolikuma 9.2.punktā norādītie dokumenti attiecībā uz kvalifikācijas prasību un izslēgšanas nosacījumu atbilstību. Ja Pretendents, kuram būtu piešķiramas iepirkuma līguma </w:t>
      </w:r>
      <w:r w:rsidRPr="006D2AF4">
        <w:rPr>
          <w:rFonts w:ascii="Times New Roman" w:eastAsia="Times New Roman" w:hAnsi="Times New Roman" w:cs="Times New Roman"/>
          <w:kern w:val="0"/>
          <w:sz w:val="24"/>
          <w:szCs w:val="24"/>
          <w14:ligatures w14:val="none"/>
        </w:rPr>
        <w:lastRenderedPageBreak/>
        <w:t xml:space="preserve">slēgšanas tiesības, ir iesniedzis Eiropas vienoto iepirkuma procedūras dokumentu </w:t>
      </w:r>
      <w:r w:rsidRPr="006D2AF4">
        <w:rPr>
          <w:rFonts w:ascii="Times New Roman" w:eastAsia="Times New Roman" w:hAnsi="Times New Roman" w:cs="Times New Roman"/>
          <w:color w:val="000000"/>
          <w:kern w:val="0"/>
          <w:sz w:val="24"/>
          <w:szCs w:val="24"/>
          <w14:ligatures w14:val="none"/>
        </w:rPr>
        <w:t>kā sākotnējo pierādījumu atbilstībai pretendentu atlases prasībām, kas noteiktas paziņojumā par līgumu vai iepirkuma procedūras dokumentos, iepirkuma komisija pirms lēmuma pieņemšanas par iepirkuma līguma slēgšanas tiesību piešķiršanu pieprasa iesniegt dokumentus, kas apliecina Pretendenta atbilstību pretendentu atlases prasībām. Pasūtītājs nepieprasa tādus dokumentus un informāciju, kas ir tā rīcībā vai ir pieejama publiskās datubāzēs.</w:t>
      </w:r>
    </w:p>
    <w:p w14:paraId="33A9AD31" w14:textId="77777777" w:rsidR="00A9342B" w:rsidRPr="006D2AF4" w:rsidRDefault="00A9342B" w:rsidP="008E50E4">
      <w:pPr>
        <w:spacing w:after="0" w:line="240" w:lineRule="auto"/>
        <w:ind w:left="567" w:hanging="567"/>
        <w:jc w:val="both"/>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 xml:space="preserve">6.4. Visa nolikumā noteiktā informācija Pretendentam jāiesniedz elektroniski. Informācijas sagatavošanā </w:t>
      </w:r>
      <w:bookmarkStart w:id="106" w:name="_Hlk509394194"/>
      <w:r w:rsidRPr="006D2AF4">
        <w:rPr>
          <w:rFonts w:ascii="Times New Roman" w:eastAsia="Times New Roman" w:hAnsi="Times New Roman" w:cs="Times New Roman"/>
          <w:kern w:val="0"/>
          <w:sz w:val="24"/>
          <w:szCs w:val="24"/>
          <w14:ligatures w14:val="none"/>
        </w:rPr>
        <w:t>un iesniegšanā jāievēro sadaļā “Prasības” norādītās formas un norādes.  Konstatējot neatbilstību starp nolikumā norādītajām veidnēm un EIS e-konkursu apakšsistēmā publicētajām veidnēm, par prioritārām uzskatāmas nolikumā iekļautās veidnes</w:t>
      </w:r>
      <w:bookmarkEnd w:id="106"/>
      <w:r w:rsidRPr="006D2AF4">
        <w:rPr>
          <w:rFonts w:ascii="Times New Roman" w:eastAsia="Times New Roman" w:hAnsi="Times New Roman" w:cs="Times New Roman"/>
          <w:kern w:val="0"/>
          <w:sz w:val="24"/>
          <w:szCs w:val="24"/>
          <w14:ligatures w14:val="none"/>
        </w:rPr>
        <w:t xml:space="preserve">. </w:t>
      </w:r>
    </w:p>
    <w:p w14:paraId="0F66065F" w14:textId="77777777" w:rsidR="00A9342B" w:rsidRPr="006D2AF4" w:rsidRDefault="00A9342B" w:rsidP="008E50E4">
      <w:pPr>
        <w:spacing w:after="0" w:line="240" w:lineRule="auto"/>
        <w:ind w:left="567" w:hanging="567"/>
        <w:jc w:val="both"/>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6.5. Piedāvājuma dokumentiem jābūt latviešu valodā. Ārvalstu institūciju izdotie dokumenti var būt svešvalodā ar pievienotu tulkojumu latviešu valodā. Par dokumentu tulkojuma atbilstību oriģinālam atbild Pretendents.</w:t>
      </w:r>
    </w:p>
    <w:p w14:paraId="580F2E9F" w14:textId="1092869E" w:rsidR="00A9342B" w:rsidRPr="006D2AF4" w:rsidRDefault="00A9342B" w:rsidP="008E50E4">
      <w:pPr>
        <w:spacing w:after="0" w:line="240" w:lineRule="auto"/>
        <w:ind w:left="567" w:hanging="567"/>
        <w:jc w:val="both"/>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6.6.</w:t>
      </w:r>
      <w:r w:rsidR="008E50E4">
        <w:rPr>
          <w:rFonts w:ascii="Times New Roman" w:eastAsia="Times New Roman" w:hAnsi="Times New Roman" w:cs="Times New Roman"/>
          <w:kern w:val="0"/>
          <w:sz w:val="24"/>
          <w:szCs w:val="24"/>
          <w14:ligatures w14:val="none"/>
        </w:rPr>
        <w:t xml:space="preserve"> </w:t>
      </w:r>
      <w:r w:rsidRPr="006D2AF4">
        <w:rPr>
          <w:rFonts w:ascii="Times New Roman" w:eastAsia="Times New Roman" w:hAnsi="Times New Roman" w:cs="Times New Roman"/>
          <w:kern w:val="0"/>
          <w:sz w:val="24"/>
          <w:szCs w:val="24"/>
          <w14:ligatures w14:val="none"/>
        </w:rPr>
        <w:t xml:space="preserve">Piedāvājumā vai pēc iepirkuma komisijas pieprasījuma drīkst iesniegt tikai tādus dokumentus, kuriem ir juridisks spēks. Lai dokuments iegūtu juridisku spēku, tam jābūt izdotam un noformētam atbilstoši Dokumentu juridiskā spēka likumam, bet ārvalstī izsniegtam publiskam dokumentam jābūt noformētam vai legalizētam atbilstoši Dokumentu legalizācijas likuma prasībām. Iesniedzot piedāvājumu elektroniski, Pretendents ir tiesīgs ar vienu drošu elektronisko parakstu vai EIS sistēmas piedāvāto parakstu  parakstīt visus dokumentus kā vienu kopumu. </w:t>
      </w:r>
      <w:r w:rsidRPr="006D2AF4">
        <w:rPr>
          <w:rFonts w:ascii="Times New Roman" w:eastAsia="Times New Roman" w:hAnsi="Times New Roman" w:cs="Times New Roman"/>
          <w:i/>
          <w:kern w:val="0"/>
          <w:sz w:val="24"/>
          <w:szCs w:val="24"/>
          <w14:ligatures w14:val="none"/>
        </w:rPr>
        <w:t>(Publisko iepirkumu likums 38. panta astotā daļa</w:t>
      </w:r>
      <w:r w:rsidRPr="006D2AF4">
        <w:rPr>
          <w:rFonts w:ascii="Times New Roman" w:eastAsia="Times New Roman" w:hAnsi="Times New Roman" w:cs="Times New Roman"/>
          <w:kern w:val="0"/>
          <w:sz w:val="24"/>
          <w:szCs w:val="24"/>
          <w14:ligatures w14:val="none"/>
        </w:rPr>
        <w:t>).</w:t>
      </w:r>
    </w:p>
    <w:p w14:paraId="597C67DF" w14:textId="77777777" w:rsidR="00A9342B" w:rsidRPr="006D2AF4" w:rsidRDefault="00A9342B" w:rsidP="008E50E4">
      <w:pPr>
        <w:spacing w:after="0" w:line="240" w:lineRule="auto"/>
        <w:ind w:left="567" w:hanging="567"/>
        <w:jc w:val="both"/>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6.7. Piedāvājuma dokumentos nedrīkst būt dzēsumi, aizkrāsojumi, neatrunāti labojumi, svītrojumi un papildinājumi. Kļūdainos ierakstus pārsvītro un labojumu atrunā atbilstoši Ministru kabineta 2018. gada 4. septembra noteikumos Nr. 558 “Dokumentu izstrādāšanas un noformēšanas kārtība” ietvertajām prasībām.</w:t>
      </w:r>
    </w:p>
    <w:p w14:paraId="14A9B540" w14:textId="77777777" w:rsidR="00A9342B" w:rsidRPr="006D2AF4" w:rsidRDefault="00A9342B" w:rsidP="008E50E4">
      <w:pPr>
        <w:spacing w:after="0" w:line="240" w:lineRule="auto"/>
        <w:ind w:left="567" w:hanging="567"/>
        <w:jc w:val="both"/>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6.8. Piedāvājums jāparaksta personai, kura likumiski pārstāv Pretendentu, vai ir pilnvarota pārstāvēt Pretendentu šajā iepirkuma procedūrā.</w:t>
      </w:r>
    </w:p>
    <w:p w14:paraId="4D9B068E" w14:textId="77777777" w:rsidR="00A9342B" w:rsidRPr="006D2AF4" w:rsidRDefault="00A9342B" w:rsidP="008E50E4">
      <w:pPr>
        <w:spacing w:after="0" w:line="240" w:lineRule="auto"/>
        <w:ind w:left="567" w:hanging="567"/>
        <w:jc w:val="both"/>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 xml:space="preserve">6.9. Piedāvājuma grozījumi vai paziņojums par piedāvājuma atsaukšanu jānoformē un jāiesniedz tāpat kā piedāvājums, attiecīgi norādot </w:t>
      </w:r>
      <w:r w:rsidRPr="006D2AF4">
        <w:rPr>
          <w:rFonts w:ascii="Times New Roman" w:eastAsia="Times New Roman" w:hAnsi="Times New Roman" w:cs="Times New Roman"/>
          <w:i/>
          <w:kern w:val="0"/>
          <w:sz w:val="24"/>
          <w:szCs w:val="24"/>
          <w14:ligatures w14:val="none"/>
        </w:rPr>
        <w:t>“Piedāvājuma grozījumi”</w:t>
      </w:r>
      <w:r w:rsidRPr="006D2AF4">
        <w:rPr>
          <w:rFonts w:ascii="Times New Roman" w:eastAsia="Times New Roman" w:hAnsi="Times New Roman" w:cs="Times New Roman"/>
          <w:kern w:val="0"/>
          <w:sz w:val="24"/>
          <w:szCs w:val="24"/>
          <w14:ligatures w14:val="none"/>
        </w:rPr>
        <w:t xml:space="preserve"> vai </w:t>
      </w:r>
      <w:r w:rsidRPr="006D2AF4">
        <w:rPr>
          <w:rFonts w:ascii="Times New Roman" w:eastAsia="Times New Roman" w:hAnsi="Times New Roman" w:cs="Times New Roman"/>
          <w:i/>
          <w:kern w:val="0"/>
          <w:sz w:val="24"/>
          <w:szCs w:val="24"/>
          <w14:ligatures w14:val="none"/>
        </w:rPr>
        <w:t>“Piedāvājuma atsaukums”</w:t>
      </w:r>
      <w:r w:rsidRPr="006D2AF4">
        <w:rPr>
          <w:rFonts w:ascii="Times New Roman" w:eastAsia="Times New Roman" w:hAnsi="Times New Roman" w:cs="Times New Roman"/>
          <w:kern w:val="0"/>
          <w:sz w:val="24"/>
          <w:szCs w:val="24"/>
          <w14:ligatures w14:val="none"/>
        </w:rPr>
        <w:t>.</w:t>
      </w:r>
    </w:p>
    <w:p w14:paraId="4F57592A" w14:textId="77777777" w:rsidR="00A9342B" w:rsidRPr="006D2AF4" w:rsidRDefault="00A9342B" w:rsidP="008E50E4">
      <w:pPr>
        <w:spacing w:after="0" w:line="240" w:lineRule="auto"/>
        <w:ind w:left="567" w:hanging="567"/>
        <w:jc w:val="both"/>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6.10. Ja piedāvājums satur komercnoslēpumu vai konfidenciālu informāciju, pretendents norāda, kura informācija ir komercnoslēpums vai konfidenciāla informācija un kāds ir šāda statusa tiesiskais pamats. Pretendents nevar prasīt ievērot komercnoslēpumu vai konfidenciālas informācijas aizsardzību uz tādu informāciju, kas ir vispārpieejama saskaņā ar normatīvajiem aktiem.</w:t>
      </w:r>
    </w:p>
    <w:p w14:paraId="7F90F518" w14:textId="6D9A7B61" w:rsidR="009642A4" w:rsidRPr="006D2AF4" w:rsidRDefault="009642A4" w:rsidP="00A9342B">
      <w:pPr>
        <w:spacing w:after="0" w:line="240" w:lineRule="auto"/>
        <w:ind w:left="426" w:hanging="426"/>
        <w:jc w:val="both"/>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 xml:space="preserve">6.11. </w:t>
      </w:r>
      <w:r w:rsidR="00EC6665" w:rsidRPr="006D2AF4">
        <w:rPr>
          <w:rFonts w:ascii="Times New Roman" w:eastAsia="Times New Roman" w:hAnsi="Times New Roman" w:cs="Times New Roman"/>
          <w:b/>
          <w:bCs/>
          <w:kern w:val="0"/>
          <w:sz w:val="24"/>
          <w:szCs w:val="24"/>
          <w:u w:val="single"/>
          <w14:ligatures w14:val="none"/>
        </w:rPr>
        <w:t>Dokumentu neiesniegšana rezultējas ar pretendenta izslēgšanu.</w:t>
      </w:r>
    </w:p>
    <w:p w14:paraId="65048975" w14:textId="77777777" w:rsidR="00A9342B" w:rsidRPr="006D2AF4" w:rsidRDefault="00A9342B" w:rsidP="00A9342B">
      <w:pPr>
        <w:keepNext/>
        <w:spacing w:after="0" w:line="240" w:lineRule="auto"/>
        <w:ind w:left="360" w:hanging="360"/>
        <w:jc w:val="both"/>
        <w:outlineLvl w:val="1"/>
        <w:rPr>
          <w:rFonts w:ascii="Times New Roman" w:eastAsia="Times New Roman" w:hAnsi="Times New Roman" w:cs="Times New Roman"/>
          <w:b/>
          <w:kern w:val="0"/>
          <w:sz w:val="24"/>
          <w:szCs w:val="24"/>
          <w14:ligatures w14:val="none"/>
        </w:rPr>
      </w:pPr>
      <w:r w:rsidRPr="006D2AF4">
        <w:rPr>
          <w:rFonts w:ascii="Times New Roman" w:eastAsia="Times New Roman" w:hAnsi="Times New Roman" w:cs="Times New Roman"/>
          <w:b/>
          <w:kern w:val="0"/>
          <w:sz w:val="24"/>
          <w:szCs w:val="24"/>
          <w14:ligatures w14:val="none"/>
        </w:rPr>
        <w:t>7. Paskaidrojumi par finanšu piedāvājumu</w:t>
      </w:r>
    </w:p>
    <w:p w14:paraId="7A1A283D" w14:textId="144D66E7" w:rsidR="00A9342B" w:rsidRPr="006D2AF4" w:rsidRDefault="00A9342B" w:rsidP="008E50E4">
      <w:pPr>
        <w:spacing w:after="0" w:line="240" w:lineRule="auto"/>
        <w:ind w:left="426" w:hanging="426"/>
        <w:jc w:val="both"/>
        <w:rPr>
          <w:rFonts w:ascii="Times New Roman" w:eastAsia="Times New Roman" w:hAnsi="Times New Roman" w:cs="Times New Roman"/>
          <w:kern w:val="0"/>
          <w:sz w:val="24"/>
          <w:szCs w:val="24"/>
          <w14:ligatures w14:val="none"/>
        </w:rPr>
      </w:pPr>
      <w:bookmarkStart w:id="107" w:name="_Toc535914588"/>
      <w:bookmarkStart w:id="108" w:name="_Toc535914806"/>
      <w:bookmarkStart w:id="109" w:name="_Toc535915691"/>
      <w:bookmarkStart w:id="110" w:name="_Toc19521660"/>
      <w:bookmarkStart w:id="111" w:name="_Toc58053980"/>
      <w:bookmarkStart w:id="112" w:name="_Toc85448328"/>
      <w:bookmarkStart w:id="113" w:name="_Toc85449938"/>
      <w:bookmarkStart w:id="114" w:name="_Toc223763534"/>
      <w:bookmarkStart w:id="115" w:name="_Toc223763687"/>
      <w:bookmarkStart w:id="116" w:name="_Toc223763760"/>
      <w:bookmarkStart w:id="117" w:name="_Toc223764101"/>
      <w:bookmarkStart w:id="118" w:name="_Toc223764477"/>
      <w:bookmarkStart w:id="119" w:name="_Toc223765202"/>
      <w:bookmarkStart w:id="120" w:name="_Toc223765288"/>
      <w:bookmarkStart w:id="121" w:name="_Toc223765367"/>
      <w:bookmarkStart w:id="122" w:name="_Toc223765426"/>
      <w:bookmarkStart w:id="123" w:name="_Toc223765480"/>
      <w:bookmarkStart w:id="124" w:name="_Toc223765618"/>
      <w:bookmarkStart w:id="125" w:name="_Toc223765757"/>
      <w:bookmarkStart w:id="126" w:name="_Toc482104116"/>
      <w:r w:rsidRPr="006D2AF4">
        <w:rPr>
          <w:rFonts w:ascii="Times New Roman" w:eastAsia="Times New Roman" w:hAnsi="Times New Roman" w:cs="Times New Roman"/>
          <w:kern w:val="0"/>
          <w:sz w:val="24"/>
          <w:szCs w:val="24"/>
          <w14:ligatures w14:val="none"/>
        </w:rPr>
        <w:t xml:space="preserve">7.1. Piedāvātā līgumcena jānosaka </w:t>
      </w:r>
      <w:r w:rsidRPr="006D2AF4">
        <w:rPr>
          <w:rFonts w:ascii="Times New Roman" w:eastAsia="Times New Roman" w:hAnsi="Times New Roman" w:cs="Times New Roman"/>
          <w:i/>
          <w:kern w:val="0"/>
          <w:sz w:val="24"/>
          <w:szCs w:val="24"/>
          <w14:ligatures w14:val="none"/>
        </w:rPr>
        <w:t>euro</w:t>
      </w:r>
      <w:r w:rsidRPr="006D2AF4">
        <w:rPr>
          <w:rFonts w:ascii="Times New Roman" w:eastAsia="Times New Roman" w:hAnsi="Times New Roman" w:cs="Times New Roman"/>
          <w:kern w:val="0"/>
          <w:sz w:val="24"/>
          <w:szCs w:val="24"/>
          <w14:ligatures w14:val="none"/>
        </w:rPr>
        <w:t xml:space="preserve"> bez pievienotās vērtības nodokļa (turpmāk – PVN).</w:t>
      </w:r>
    </w:p>
    <w:p w14:paraId="5886AB16" w14:textId="302F1961" w:rsidR="00A9342B" w:rsidRPr="006D2AF4" w:rsidRDefault="00A9342B" w:rsidP="008E50E4">
      <w:pPr>
        <w:spacing w:after="0" w:line="240" w:lineRule="auto"/>
        <w:ind w:left="426" w:hanging="426"/>
        <w:jc w:val="both"/>
        <w:rPr>
          <w:rFonts w:ascii="Times New Roman" w:eastAsia="Times New Roman" w:hAnsi="Times New Roman" w:cs="Times New Roman"/>
          <w:color w:val="000000" w:themeColor="text1"/>
          <w:kern w:val="0"/>
          <w:sz w:val="24"/>
          <w:szCs w:val="24"/>
          <w14:ligatures w14:val="none"/>
        </w:rPr>
      </w:pPr>
      <w:r w:rsidRPr="006D2AF4">
        <w:rPr>
          <w:rFonts w:ascii="Times New Roman" w:eastAsia="Times New Roman" w:hAnsi="Times New Roman" w:cs="Times New Roman"/>
          <w:kern w:val="0"/>
          <w:sz w:val="24"/>
          <w:szCs w:val="24"/>
          <w14:ligatures w14:val="none"/>
        </w:rPr>
        <w:t xml:space="preserve">7.2. Finanšu piedāvājumā Pretendents aizpilda nolikuma </w:t>
      </w:r>
      <w:r w:rsidR="00516088" w:rsidRPr="006D2AF4">
        <w:rPr>
          <w:rFonts w:ascii="Times New Roman" w:eastAsia="Times New Roman" w:hAnsi="Times New Roman" w:cs="Times New Roman"/>
          <w:kern w:val="0"/>
          <w:sz w:val="24"/>
          <w:szCs w:val="24"/>
          <w14:ligatures w14:val="none"/>
        </w:rPr>
        <w:t>1</w:t>
      </w:r>
      <w:r w:rsidRPr="006D2AF4">
        <w:rPr>
          <w:rFonts w:ascii="Times New Roman" w:eastAsia="Times New Roman" w:hAnsi="Times New Roman" w:cs="Times New Roman"/>
          <w:kern w:val="0"/>
          <w:sz w:val="24"/>
          <w:szCs w:val="24"/>
          <w14:ligatures w14:val="none"/>
        </w:rPr>
        <w:t>.pielikuma “</w:t>
      </w:r>
      <w:r w:rsidR="00516088" w:rsidRPr="006D2AF4">
        <w:rPr>
          <w:rFonts w:ascii="Times New Roman" w:eastAsia="Times New Roman" w:hAnsi="Times New Roman" w:cs="Times New Roman"/>
          <w:color w:val="000000" w:themeColor="text1"/>
          <w:kern w:val="0"/>
          <w:sz w:val="24"/>
          <w:szCs w:val="24"/>
          <w14:ligatures w14:val="none"/>
        </w:rPr>
        <w:t>Pieteikums</w:t>
      </w:r>
      <w:r w:rsidRPr="006D2AF4">
        <w:rPr>
          <w:rFonts w:ascii="Times New Roman" w:eastAsia="Times New Roman" w:hAnsi="Times New Roman" w:cs="Times New Roman"/>
          <w:color w:val="000000" w:themeColor="text1"/>
          <w:kern w:val="0"/>
          <w:sz w:val="24"/>
          <w:szCs w:val="24"/>
          <w14:ligatures w14:val="none"/>
        </w:rPr>
        <w:t>”</w:t>
      </w:r>
      <w:r w:rsidRPr="006D2AF4">
        <w:rPr>
          <w:rFonts w:ascii="Times New Roman" w:eastAsia="Times New Roman" w:hAnsi="Times New Roman" w:cs="Times New Roman"/>
          <w:color w:val="1C9444"/>
          <w:kern w:val="0"/>
          <w:sz w:val="24"/>
          <w:szCs w:val="24"/>
          <w14:ligatures w14:val="none"/>
        </w:rPr>
        <w:t xml:space="preserve"> </w:t>
      </w:r>
      <w:r w:rsidRPr="006D2AF4">
        <w:rPr>
          <w:rFonts w:ascii="Times New Roman" w:eastAsia="Times New Roman" w:hAnsi="Times New Roman" w:cs="Times New Roman"/>
          <w:kern w:val="0"/>
          <w:sz w:val="24"/>
          <w:szCs w:val="24"/>
          <w14:ligatures w14:val="none"/>
        </w:rPr>
        <w:t xml:space="preserve">atbilstoši Latvijas būvnormatīvam LBN 501-17 “Būvizmaksu noteikšanas kārtība”, kas apstiprināti ar Ministru kabineta 2017.gada 3.maija Ministru kabineta Noteikumiem Nr.239 “Noteikumi par Latvijas būvnormatīvu LBN 501-17 “Būvizmaksu noteikšanas kārtība”, norādot vienības cenas ar precizitāti: divi cipari aiz komata. </w:t>
      </w:r>
      <w:r w:rsidRPr="006D2AF4">
        <w:rPr>
          <w:rFonts w:ascii="Times New Roman" w:eastAsia="Times New Roman" w:hAnsi="Times New Roman" w:cs="Times New Roman"/>
          <w:color w:val="000000" w:themeColor="text1"/>
          <w:kern w:val="0"/>
          <w:sz w:val="24"/>
          <w:szCs w:val="24"/>
          <w14:ligatures w14:val="none"/>
        </w:rPr>
        <w:t>Piedāvātā līgumcena bez PVN tiek ierakstīta nolikuma 1.pielikumā “Pieteikums”.</w:t>
      </w:r>
    </w:p>
    <w:p w14:paraId="415E5FCE" w14:textId="77777777" w:rsidR="00A9342B" w:rsidRPr="006D2AF4" w:rsidRDefault="00A9342B" w:rsidP="008E50E4">
      <w:pPr>
        <w:spacing w:after="0" w:line="240" w:lineRule="auto"/>
        <w:ind w:left="426" w:hanging="426"/>
        <w:jc w:val="both"/>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 xml:space="preserve">7.3. Piedāvātā līgumcena no nolikuma 1.pielikuma “Pieteikums” jāieraksta </w:t>
      </w:r>
      <w:bookmarkStart w:id="127" w:name="_Hlk509394261"/>
      <w:r w:rsidRPr="006D2AF4">
        <w:rPr>
          <w:rFonts w:ascii="Times New Roman" w:eastAsia="Times New Roman" w:hAnsi="Times New Roman" w:cs="Times New Roman"/>
          <w:kern w:val="0"/>
          <w:sz w:val="24"/>
          <w:szCs w:val="24"/>
          <w14:ligatures w14:val="none"/>
        </w:rPr>
        <w:t>EIS e-konkursu apakšsistēmas Finanšu piedāvājuma sadaļas ievadlaukā (skatīt sagatavoto veidni sadaļā “Prasības”)</w:t>
      </w:r>
      <w:bookmarkEnd w:id="127"/>
      <w:r w:rsidRPr="006D2AF4">
        <w:rPr>
          <w:rFonts w:ascii="Times New Roman" w:eastAsia="Times New Roman" w:hAnsi="Times New Roman" w:cs="Times New Roman"/>
          <w:kern w:val="0"/>
          <w:sz w:val="24"/>
          <w:szCs w:val="24"/>
          <w14:ligatures w14:val="none"/>
        </w:rPr>
        <w:t>.</w:t>
      </w:r>
    </w:p>
    <w:p w14:paraId="5C8E427E" w14:textId="77777777" w:rsidR="00A9342B" w:rsidRPr="006D2AF4" w:rsidRDefault="00A9342B" w:rsidP="008E50E4">
      <w:pPr>
        <w:spacing w:after="0" w:line="240" w:lineRule="auto"/>
        <w:ind w:left="426" w:hanging="426"/>
        <w:jc w:val="both"/>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7.4. Katrā vienības cenā jāietver visi nodokļi, nodevas un maksājumi un visas saprātīgi paredzamās ar konkrētā darba izpildi saistītās izmaksas, izņemot PVN.</w:t>
      </w:r>
    </w:p>
    <w:p w14:paraId="5899C1C0" w14:textId="77777777" w:rsidR="00A9342B" w:rsidRPr="006D2AF4" w:rsidRDefault="00A9342B" w:rsidP="008E50E4">
      <w:pPr>
        <w:spacing w:after="0" w:line="240" w:lineRule="auto"/>
        <w:ind w:left="426" w:hanging="426"/>
        <w:jc w:val="both"/>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lastRenderedPageBreak/>
        <w:t>7.5.Vienību cenas tiek fiksētas uz visu Darba izpildes laiku un netiks pārrēķinātas, izņemot iepirkuma līgumā paredzētajos gadījumos.</w:t>
      </w:r>
    </w:p>
    <w:p w14:paraId="1DAAC4C2" w14:textId="77777777" w:rsidR="00A9342B" w:rsidRPr="006D2AF4" w:rsidRDefault="00A9342B" w:rsidP="00A9342B">
      <w:pPr>
        <w:keepNext/>
        <w:spacing w:after="0" w:line="240" w:lineRule="auto"/>
        <w:ind w:left="360" w:hanging="360"/>
        <w:jc w:val="both"/>
        <w:outlineLvl w:val="1"/>
        <w:rPr>
          <w:rFonts w:ascii="Times New Roman" w:eastAsia="Times New Roman" w:hAnsi="Times New Roman" w:cs="Times New Roman"/>
          <w:b/>
          <w:kern w:val="0"/>
          <w:sz w:val="24"/>
          <w:szCs w:val="24"/>
          <w14:ligatures w14:val="none"/>
        </w:rPr>
      </w:pPr>
      <w:r w:rsidRPr="006D2AF4">
        <w:rPr>
          <w:rFonts w:ascii="Times New Roman" w:eastAsia="Times New Roman" w:hAnsi="Times New Roman" w:cs="Times New Roman"/>
          <w:b/>
          <w:kern w:val="0"/>
          <w:sz w:val="24"/>
          <w:szCs w:val="24"/>
          <w14:ligatures w14:val="none"/>
        </w:rPr>
        <w:t>8. Apakšuzņēmēji</w:t>
      </w:r>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p>
    <w:p w14:paraId="3B4B106E" w14:textId="77777777" w:rsidR="00A9342B" w:rsidRPr="006D2AF4" w:rsidRDefault="00A9342B" w:rsidP="00A9342B">
      <w:pPr>
        <w:spacing w:after="0" w:line="240" w:lineRule="auto"/>
        <w:ind w:left="426" w:hanging="425"/>
        <w:jc w:val="both"/>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8.1.Ievērojot Publisko iepirkumu likuma 63. panta otrās daļas noteikumus, un atbilstoši nolikuma 2. pielikumā „Kvalifikācija” sniegtajai formai (skatīt sagatavoto veidni sadaļā “Prasības”), Pretendentam piedāvājumā jānorāda visi tie Pretendenta apakšuzņēmēji, kā arī apakšuzņēmēju apakšuzņēmēji, kuru veicamo būvdarbu vai sniedzamo pakalpojumu vērtība ir vismaz EUR 10 000 (desmit tūkstoši euro) bez PVN no līguma vērtības, un katram no tiem izpildei nododamā Darba daļa, norādot izpildāmā darba apjomu no Darbu daudzumu saraksta naudas izteiksmē un procentos.</w:t>
      </w:r>
    </w:p>
    <w:p w14:paraId="49C23084" w14:textId="77777777" w:rsidR="00A9342B" w:rsidRPr="006D2AF4" w:rsidRDefault="00A9342B" w:rsidP="00A9342B">
      <w:pPr>
        <w:spacing w:after="0" w:line="240" w:lineRule="auto"/>
        <w:ind w:left="426" w:hanging="425"/>
        <w:jc w:val="both"/>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 xml:space="preserve">8.2. Pretendentam, kuram atbilstoši citām paziņojuma par līgumu un iepirkumu procedūras dokumentos noteiktajām prasībām būtu piešķiramas līguma slēgšanas tiesības, iepirkuma komisija pieprasa apakšuzņēmēja, kura veicamo būvdarbu vai sniedzamo pakalpojumu vērtība ir vismaz EUR 10 000  (desmit tūkstoši euro) bez PVN vai vairāk, nomaiņu Publisko iepirkumu likuma 43. panta piektajā daļā noteiktajos gadījumos un kārtībā. </w:t>
      </w:r>
    </w:p>
    <w:p w14:paraId="39CC08A7" w14:textId="77777777" w:rsidR="00A9342B" w:rsidRPr="006D2AF4" w:rsidRDefault="00A9342B" w:rsidP="00A9342B">
      <w:pPr>
        <w:spacing w:after="0" w:line="240" w:lineRule="auto"/>
        <w:ind w:left="426" w:hanging="425"/>
        <w:jc w:val="both"/>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8.3. Apakšuzņēmēju nomainīšanu iepirkuma līguma izpildes laikā vai jaunu apakšuzņēmēju iesaistīšanu līguma izpildē veic Publiskā iepirkuma likuma 62.panta  kārtībā:</w:t>
      </w:r>
    </w:p>
    <w:p w14:paraId="6374BA32" w14:textId="77777777" w:rsidR="00A9342B" w:rsidRPr="006D2AF4" w:rsidRDefault="00A9342B" w:rsidP="00A9342B">
      <w:pPr>
        <w:spacing w:after="0" w:line="240" w:lineRule="auto"/>
        <w:ind w:left="1701" w:hanging="708"/>
        <w:jc w:val="both"/>
        <w:rPr>
          <w:rFonts w:ascii="Times New Roman" w:eastAsia="Times New Roman" w:hAnsi="Times New Roman" w:cs="Times New Roman"/>
          <w:kern w:val="0"/>
          <w:sz w:val="24"/>
          <w:szCs w:val="24"/>
          <w:shd w:val="clear" w:color="auto" w:fill="FFFFFF"/>
          <w14:ligatures w14:val="none"/>
        </w:rPr>
      </w:pPr>
      <w:r w:rsidRPr="006D2AF4">
        <w:rPr>
          <w:rFonts w:ascii="Times New Roman" w:eastAsia="Times New Roman" w:hAnsi="Times New Roman" w:cs="Times New Roman"/>
          <w:kern w:val="0"/>
          <w:sz w:val="24"/>
          <w:szCs w:val="24"/>
          <w14:ligatures w14:val="none"/>
        </w:rPr>
        <w:t>8.3.1.</w:t>
      </w:r>
      <w:r w:rsidRPr="006D2AF4">
        <w:rPr>
          <w:rFonts w:ascii="Times New Roman" w:eastAsia="Times New Roman" w:hAnsi="Times New Roman" w:cs="Times New Roman"/>
          <w:kern w:val="0"/>
          <w:sz w:val="24"/>
          <w:szCs w:val="24"/>
          <w:shd w:val="clear" w:color="auto" w:fill="FFFFFF"/>
          <w14:ligatures w14:val="none"/>
        </w:rPr>
        <w:t>Apakšuzņēmēju nomaiņu, kuri Pretendenta piedāvājumā norādīti kā apakšuzņēmēji, kuru veicamo būvdarbu vai sniedzamo pakalpojumu vērtība ir vismaz EUR 10 000 (desmit tūkstošu euro) bez PVN no līguma vērtības (ja Pretendents nav balstījies uz šo apakšuzņēmēju iespējām, lai apliecinātu savas kvalifikācijas atbilstību nolikumā noteiktajām prasībām), kā arī minētajam kritērijam atbilstošu papildu apakšuzņēmēju iesaistīšanu līguma izpildē, iepirkuma procedūrā izraudzītais Pretendents (līguma Izpildītājs) drīkst veikt, ja par to paziņojis Pasūtītājam un saņēmis Pasūtītāja rakstveida piekrišanu. Pasūtītājs piekrīt apakšuzņēmēja nomaiņai vai jauna apakšuzņēmēja iesaistīšanai, ja uz piedāvāto apakšuzņēmēju dienā, kad Pasūtītājs no Izpildītāja ir saņēmis lūgumu veikt apakšuzņēmēja nomaiņu vai jauna apakšuzņēmēja piesaisti, neattiecas Eiropas Savienības vai Ziemeļatlantijas līguma organizācijas dalībvalsts sankcijas, kas liedz iesaisti līguma izpildē, Publisko iepirkumu likuma 42. panta otrās daļas 1., 2., 3., 4., 5., 6., 7., 10., 11., 12., 13., 14. punktā minētie pretendentu izslēgšanas nosacījumi, kurus Pasūtītājs noteicis šajā nolikumā (nolikuma 19. punktā). Pārbaudot jaunā apakšuzņēmēja atbilstību, Pasūtītājs piemēro Publisko iepirkumu likuma 42. panta noteikumus. 42. panta ceturtās daļas 2., 3., 4. punktos  minētos termiņus skaita no dienas, kad lūgums par apakšuzņēmēja nomaiņu iesniegts Pasūtītājam;</w:t>
      </w:r>
    </w:p>
    <w:p w14:paraId="1017ED9A" w14:textId="77777777" w:rsidR="00A9342B" w:rsidRPr="006D2AF4" w:rsidRDefault="00A9342B" w:rsidP="00A9342B">
      <w:pPr>
        <w:spacing w:after="0" w:line="240" w:lineRule="auto"/>
        <w:ind w:left="1701" w:hanging="708"/>
        <w:jc w:val="both"/>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shd w:val="clear" w:color="auto" w:fill="FFFFFF"/>
          <w14:ligatures w14:val="none"/>
        </w:rPr>
        <w:t>8.3.2.</w:t>
      </w:r>
      <w:r w:rsidRPr="006D2AF4">
        <w:rPr>
          <w:rFonts w:ascii="Times New Roman" w:eastAsia="Times New Roman" w:hAnsi="Times New Roman" w:cs="Times New Roman"/>
          <w:kern w:val="0"/>
          <w:sz w:val="24"/>
          <w:szCs w:val="24"/>
          <w:shd w:val="clear" w:color="auto" w:fill="FFFFFF"/>
          <w14:ligatures w14:val="none"/>
        </w:rPr>
        <w:tab/>
        <w:t>apakšuzņēmējus, uz kuru iespējām iepirkuma procedūrā izraudzītais Pretendents (līguma Izpildītājs) balstījies, lai apliecinātu savas kvalifikācijas atbilstību iepirkuma nolikumā noteiktajām prasībām, drīkst nomainīt tikai tad, ja piedāvātajam apakšuzņēmējam ir iepirkuma procedūras dokumentos noteiktajām prasībām atbilstoša kvalifikācija, un uz piedāvāto apakšuzņēmēju dienā, kad Pasūtītājs no Izpildītāja ir saņēmis lūgumu veikt apakšuzņēmēja nomaiņu vai jauna apakšuzņēmēja piesaisti, neattiecas Eiropas Savienības vai Ziemeļatlantijas līguma organizācijas dalībvalsts sankcijas, kas liedz iesaisti līguma izpildē, Publisko iepirkumu likuma 42. panta otrās daļas 1., 2., 3., 4., 5., 6., 7., 10., 11., 12., 13., 14. punktā  minētie pretendentu izslēgšanas nosacījumi, kurus Pasūtītājs noteicis šajā nolikumā (nolikuma 19. punktā). Pārbaudot jaunā apakšuzņēmēja atbilstību, Pasūtītājs piemēro Publisko iepirkumu likuma 42. panta noteikumus. 42. panta ceturtās daļas 2., 3., 4. punktos minētos termiņus skaita no dienas, kad lūgums par apakšuzņēmēja nomaiņu iesniegts Pasūtītājam.</w:t>
      </w:r>
      <w:r w:rsidRPr="006D2AF4">
        <w:rPr>
          <w:rFonts w:ascii="Times New Roman" w:eastAsia="Times New Roman" w:hAnsi="Times New Roman" w:cs="Times New Roman"/>
          <w:kern w:val="0"/>
          <w:sz w:val="24"/>
          <w:szCs w:val="24"/>
          <w14:ligatures w14:val="none"/>
        </w:rPr>
        <w:t xml:space="preserve"> </w:t>
      </w:r>
    </w:p>
    <w:p w14:paraId="0102F3D5" w14:textId="77777777" w:rsidR="00A9342B" w:rsidRPr="006D2AF4" w:rsidRDefault="00A9342B" w:rsidP="00A9342B">
      <w:pPr>
        <w:spacing w:after="0" w:line="240" w:lineRule="auto"/>
        <w:ind w:left="426" w:hanging="426"/>
        <w:jc w:val="both"/>
        <w:rPr>
          <w:rFonts w:ascii="Times New Roman" w:eastAsia="Times New Roman" w:hAnsi="Times New Roman" w:cs="Times New Roman"/>
          <w:color w:val="000000"/>
          <w:kern w:val="0"/>
          <w:sz w:val="24"/>
          <w:szCs w:val="24"/>
          <w14:ligatures w14:val="none"/>
        </w:rPr>
      </w:pPr>
      <w:r w:rsidRPr="006D2AF4">
        <w:rPr>
          <w:rFonts w:ascii="Times New Roman" w:eastAsia="Times New Roman" w:hAnsi="Times New Roman" w:cs="Times New Roman"/>
          <w:color w:val="000000"/>
          <w:kern w:val="0"/>
          <w:sz w:val="24"/>
          <w:szCs w:val="24"/>
          <w14:ligatures w14:val="none"/>
        </w:rPr>
        <w:lastRenderedPageBreak/>
        <w:t>8.4.Pasūtītājs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6950DF69" w14:textId="77777777" w:rsidR="00A9342B" w:rsidRPr="006D2AF4" w:rsidRDefault="00A9342B" w:rsidP="00A9342B">
      <w:pPr>
        <w:spacing w:after="0" w:line="240" w:lineRule="auto"/>
        <w:ind w:left="426" w:hanging="426"/>
        <w:jc w:val="both"/>
        <w:rPr>
          <w:rFonts w:ascii="Times New Roman" w:eastAsia="Times New Roman" w:hAnsi="Times New Roman" w:cs="Times New Roman"/>
          <w:color w:val="000000"/>
          <w:kern w:val="0"/>
          <w:sz w:val="24"/>
          <w:szCs w:val="24"/>
          <w14:ligatures w14:val="none"/>
        </w:rPr>
      </w:pPr>
      <w:r w:rsidRPr="006D2AF4">
        <w:rPr>
          <w:rFonts w:ascii="Times New Roman" w:eastAsia="Times New Roman" w:hAnsi="Times New Roman" w:cs="Times New Roman"/>
          <w:color w:val="000000"/>
          <w:kern w:val="0"/>
          <w:sz w:val="24"/>
          <w:szCs w:val="24"/>
          <w14:ligatures w14:val="none"/>
        </w:rPr>
        <w:t>8.5.</w:t>
      </w:r>
      <w:r w:rsidRPr="006D2AF4">
        <w:rPr>
          <w:rFonts w:ascii="Times New Roman" w:eastAsia="Times New Roman" w:hAnsi="Times New Roman" w:cs="Times New Roman"/>
          <w:color w:val="000000"/>
          <w:kern w:val="0"/>
          <w:sz w:val="24"/>
          <w:szCs w:val="24"/>
          <w:shd w:val="clear" w:color="auto" w:fill="FFFFFF"/>
          <w14:ligatures w14:val="none"/>
        </w:rPr>
        <w:t xml:space="preserve">Pasūtītājs pieņem lēmumu atļaut vai atteikt iepirkuma procedūrā izraudzītā Pretendenta apakšuzņēmēju nomaiņu vai jaunu apakšuzņēmēju iesaistīšanu iepirkuma līguma izpildē iespējami īsā laikā, bet ne vēlāk kā piecu darbdienu laikā pēc tam, kad saņēmis visu informāciju un dokumentus, kas nepieciešami lēmuma pieņemšanai saskaņā ar Publiskā iepirkuma likuma 62.panantā noteikto. </w:t>
      </w:r>
    </w:p>
    <w:p w14:paraId="5E979F5A" w14:textId="1B91F3DD" w:rsidR="00A9342B" w:rsidRPr="006D2AF4" w:rsidRDefault="00A9342B" w:rsidP="00A9342B">
      <w:pPr>
        <w:spacing w:after="0" w:line="240" w:lineRule="auto"/>
        <w:ind w:left="426" w:hanging="426"/>
        <w:jc w:val="both"/>
        <w:rPr>
          <w:rFonts w:ascii="Times New Roman" w:eastAsia="Times New Roman" w:hAnsi="Times New Roman" w:cs="Times New Roman"/>
          <w:color w:val="000000"/>
          <w:kern w:val="0"/>
          <w:sz w:val="24"/>
          <w:szCs w:val="24"/>
          <w14:ligatures w14:val="none"/>
        </w:rPr>
      </w:pPr>
      <w:r w:rsidRPr="006D2AF4">
        <w:rPr>
          <w:rFonts w:ascii="Times New Roman" w:eastAsia="Times New Roman" w:hAnsi="Times New Roman" w:cs="Times New Roman"/>
          <w:color w:val="000000"/>
          <w:kern w:val="0"/>
          <w:sz w:val="24"/>
          <w:szCs w:val="24"/>
          <w14:ligatures w14:val="none"/>
        </w:rPr>
        <w:t xml:space="preserve">8.6. Atbilstoši Publisko iepirkumu likuma 63.panta ceturtajā daļā noteiktajam, Pretendentam, kuram piešķirtas iepirkuma līguma slēgšanas </w:t>
      </w:r>
      <w:r w:rsidRPr="006D2AF4">
        <w:rPr>
          <w:rFonts w:ascii="Times New Roman" w:eastAsia="Times New Roman" w:hAnsi="Times New Roman" w:cs="Times New Roman"/>
          <w:kern w:val="0"/>
          <w:sz w:val="24"/>
          <w:szCs w:val="24"/>
          <w14:ligatures w14:val="none"/>
        </w:rPr>
        <w:t xml:space="preserve">tiesības, </w:t>
      </w:r>
      <w:r w:rsidR="00035D36" w:rsidRPr="006D2AF4">
        <w:rPr>
          <w:rFonts w:ascii="Times New Roman" w:eastAsia="Times New Roman" w:hAnsi="Times New Roman" w:cs="Times New Roman"/>
          <w:kern w:val="0"/>
          <w:sz w:val="24"/>
          <w:szCs w:val="24"/>
          <w14:ligatures w14:val="none"/>
        </w:rPr>
        <w:t>4</w:t>
      </w:r>
      <w:r w:rsidRPr="006D2AF4">
        <w:rPr>
          <w:rFonts w:ascii="Times New Roman" w:eastAsia="Times New Roman" w:hAnsi="Times New Roman" w:cs="Times New Roman"/>
          <w:kern w:val="0"/>
          <w:sz w:val="24"/>
          <w:szCs w:val="24"/>
          <w14:ligatures w14:val="none"/>
        </w:rPr>
        <w:t xml:space="preserve">.pielikuma "Līguma projekts" noteiktajā termiņā jāiesniedz būvdarbos iesaistīto apakšuzņēmēju </w:t>
      </w:r>
      <w:r w:rsidRPr="006D2AF4">
        <w:rPr>
          <w:rFonts w:ascii="Times New Roman" w:eastAsia="Times New Roman" w:hAnsi="Times New Roman" w:cs="Times New Roman"/>
          <w:color w:val="000000"/>
          <w:kern w:val="0"/>
          <w:sz w:val="24"/>
          <w:szCs w:val="24"/>
          <w14:ligatures w14:val="none"/>
        </w:rPr>
        <w:t>saraksts.</w:t>
      </w:r>
    </w:p>
    <w:p w14:paraId="79C92DB0" w14:textId="77777777" w:rsidR="00A9342B" w:rsidRPr="006D2AF4" w:rsidRDefault="00A9342B" w:rsidP="00A9342B">
      <w:pPr>
        <w:keepNext/>
        <w:spacing w:after="0" w:line="240" w:lineRule="auto"/>
        <w:ind w:left="360" w:hanging="360"/>
        <w:jc w:val="both"/>
        <w:outlineLvl w:val="1"/>
        <w:rPr>
          <w:rFonts w:ascii="Times New Roman" w:eastAsia="Times New Roman" w:hAnsi="Times New Roman" w:cs="Times New Roman"/>
          <w:b/>
          <w:kern w:val="0"/>
          <w:sz w:val="24"/>
          <w:szCs w:val="24"/>
          <w14:ligatures w14:val="none"/>
        </w:rPr>
      </w:pPr>
      <w:r w:rsidRPr="006D2AF4">
        <w:rPr>
          <w:rFonts w:ascii="Times New Roman" w:eastAsia="Times New Roman" w:hAnsi="Times New Roman" w:cs="Times New Roman"/>
          <w:b/>
          <w:kern w:val="0"/>
          <w:sz w:val="24"/>
          <w:szCs w:val="24"/>
          <w14:ligatures w14:val="none"/>
        </w:rPr>
        <w:t>9. Cita informācija</w:t>
      </w:r>
    </w:p>
    <w:p w14:paraId="35EAABA7" w14:textId="77777777" w:rsidR="00A9342B" w:rsidRPr="006D2AF4" w:rsidRDefault="00A9342B" w:rsidP="00A9342B">
      <w:pPr>
        <w:spacing w:after="0" w:line="240" w:lineRule="auto"/>
        <w:ind w:left="567" w:hanging="567"/>
        <w:jc w:val="both"/>
        <w:rPr>
          <w:rFonts w:ascii="Times New Roman" w:eastAsia="Times New Roman" w:hAnsi="Times New Roman" w:cs="Times New Roman"/>
          <w:color w:val="000000" w:themeColor="text1"/>
          <w:kern w:val="0"/>
          <w:sz w:val="24"/>
          <w:szCs w:val="24"/>
          <w14:ligatures w14:val="none"/>
        </w:rPr>
      </w:pPr>
      <w:r w:rsidRPr="006D2AF4">
        <w:rPr>
          <w:rFonts w:ascii="Times New Roman" w:eastAsia="Times New Roman" w:hAnsi="Times New Roman" w:cs="Times New Roman"/>
          <w:color w:val="000000" w:themeColor="text1"/>
          <w:kern w:val="0"/>
          <w:sz w:val="24"/>
          <w:szCs w:val="24"/>
          <w14:ligatures w14:val="none"/>
        </w:rPr>
        <w:t xml:space="preserve">9.1. </w:t>
      </w:r>
      <w:r w:rsidRPr="006D2AF4">
        <w:rPr>
          <w:rFonts w:ascii="Times New Roman" w:eastAsia="Times New Roman" w:hAnsi="Times New Roman" w:cs="Times New Roman"/>
          <w:iCs/>
          <w:color w:val="000000" w:themeColor="text1"/>
          <w:kern w:val="0"/>
          <w:sz w:val="24"/>
          <w:szCs w:val="24"/>
          <w:lang w:eastAsia="ar-SA"/>
          <w14:ligatures w14:val="none"/>
        </w:rPr>
        <w:t>Informācijas apmaiņa starp Pasūtītāju/Iepirkuma komisiju un Piegādātājiem vai Pretendentiem notiek rakstveidā – izmantojot EIS funkciju “Pretendentu jautājumi” vai elektroniski, izmantojot drošu elektronisko parakstu vai pievienojot elektroniskajam pastam skenētu dokumentu.</w:t>
      </w:r>
    </w:p>
    <w:p w14:paraId="06C8031B" w14:textId="77777777" w:rsidR="00A9342B" w:rsidRPr="006D2AF4" w:rsidRDefault="00A9342B" w:rsidP="00A9342B">
      <w:pPr>
        <w:spacing w:after="0" w:line="240" w:lineRule="auto"/>
        <w:ind w:left="567" w:hanging="567"/>
        <w:jc w:val="both"/>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9.2. Izziņas un citus dokumentus, kurus Publisko iepirkumu likumā noteiktajos gadījumos izsniedz Latvijas kompetentās institūcijas, Pasūtītājs pieņem un atzīst, ja tie izdoti ne agrāk kā 1 (vienu) mēnesi pirms iesniegšanas dienas, bet ārvalstu kompetento institūciju izsniegtās izziņas un citus dokumentus Pasūtītājs pieņem un atzīst, ja tie izdoti ne agrāk kā 6 (sešus) mēnešus pirms iesniegšanas dienas, ja izziņas vai dokumenta izdevējs nav norādījis īsāku tā derīguma termiņu.</w:t>
      </w:r>
    </w:p>
    <w:p w14:paraId="422BE9B1" w14:textId="77777777" w:rsidR="00A9342B" w:rsidRPr="006D2AF4" w:rsidRDefault="00A9342B" w:rsidP="00A9342B">
      <w:pPr>
        <w:spacing w:after="0" w:line="240" w:lineRule="auto"/>
        <w:ind w:left="567" w:hanging="567"/>
        <w:jc w:val="both"/>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9.3. Pretendents sedz visus izdevumus, kas ir saistīti ar piedāvājuma sagatavošanu un iesniegšanu Pasūtītājam.</w:t>
      </w:r>
    </w:p>
    <w:p w14:paraId="29B0FEB3" w14:textId="77777777" w:rsidR="00A9342B" w:rsidRPr="006D2AF4" w:rsidRDefault="00A9342B" w:rsidP="00A9342B">
      <w:pPr>
        <w:spacing w:after="0" w:line="240" w:lineRule="auto"/>
        <w:ind w:left="426" w:hanging="426"/>
        <w:jc w:val="both"/>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9.4. Konkrētā līguma izpildei, lai pierādītu atbilstību nolikuma 2.pielikuma “Kvalifikācija” prasībām, Pretendents var balstīties uz personu (tai skaitā apakšuzņēmēju) spējām, neatkarīgi no savstarpējo attiecību tiesiskā rakstura:</w:t>
      </w:r>
    </w:p>
    <w:p w14:paraId="0627D2E0" w14:textId="77777777" w:rsidR="00A9342B" w:rsidRPr="006D2AF4" w:rsidRDefault="00A9342B" w:rsidP="00A9342B">
      <w:pPr>
        <w:spacing w:after="0" w:line="240" w:lineRule="auto"/>
        <w:ind w:left="1276" w:hanging="567"/>
        <w:jc w:val="both"/>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9.4.1. šādā gadījumā Pretendents nolikuma 1.pielikumā “Pieteikums” norāda visas personas, uz kuru spējām savas kvalifikācijas pierādīšanai tas balstās, un pierāda Pasūtītājam, ka viņa rīcībā būs nepieciešamie resursi, iesniedzot, piemēram, šo personu apliecinājumu vai vienošanos ar Pretendentu par sadarbību un/vai resursu nodošanu Pretendenta rīcībā konkrētā līguma izpildei. Apliecinājumus un vienošanās par sadarbību un/vai resursu nodošanu Pretendents var aizstāt ar jebkuriem cita veida dokumentiem, ar kuriem Pretendents spēj pierādīt, ka nepieciešamie resursi Pretendentam būs pieejami un tiks izmantoti līguma izpildes laikā, atkarībā no nodoto resursu veida. Iesniegtajiem dokumentiem (tai skaitā, apliecinājumiem un vienošanās) jābūt pietiekamiem, lai pierādītu Pasūtītājam Pretendenta spēju izpildīt iepirkuma līgumu, kā arī to, ka visā līguma izpildes laikā Pretendents faktiski izmantos tās personas resursus, uz kura iespējām tas balstās savas kvalifikācijas pierādīšanai;</w:t>
      </w:r>
    </w:p>
    <w:p w14:paraId="40D1978B" w14:textId="77777777" w:rsidR="00A9342B" w:rsidRPr="006D2AF4" w:rsidRDefault="00A9342B" w:rsidP="00A9342B">
      <w:pPr>
        <w:spacing w:after="0" w:line="240" w:lineRule="auto"/>
        <w:ind w:left="1276" w:hanging="567"/>
        <w:jc w:val="both"/>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 xml:space="preserve">9.4.2. </w:t>
      </w:r>
      <w:r w:rsidRPr="006D2AF4">
        <w:rPr>
          <w:rFonts w:ascii="Times New Roman" w:eastAsia="Times New Roman" w:hAnsi="Times New Roman" w:cs="Times New Roman"/>
          <w:kern w:val="0"/>
          <w:sz w:val="24"/>
          <w:szCs w:val="24"/>
          <w:u w:val="single"/>
          <w14:ligatures w14:val="none"/>
        </w:rPr>
        <w:t>ja Pretendents balstās uz citas personas saimnieciskajām un finansiālajām spējām, tad Pretendentam un personai, uz kura spējām Pretendents balstās, jābūt solidāri atbildīgiem par iepirkuma līguma izpildi</w:t>
      </w:r>
      <w:r w:rsidRPr="006D2AF4">
        <w:rPr>
          <w:rFonts w:ascii="Times New Roman" w:eastAsia="Times New Roman" w:hAnsi="Times New Roman" w:cs="Times New Roman"/>
          <w:kern w:val="0"/>
          <w:sz w:val="24"/>
          <w:szCs w:val="24"/>
          <w14:ligatures w14:val="none"/>
        </w:rPr>
        <w:t>, par ko Pretendentam jāiesniedz attiecīgi pierādījumi pēc savas izvēles;</w:t>
      </w:r>
    </w:p>
    <w:p w14:paraId="43AF83DE" w14:textId="77777777" w:rsidR="00A9342B" w:rsidRPr="006D2AF4" w:rsidRDefault="00A9342B" w:rsidP="00A9342B">
      <w:pPr>
        <w:spacing w:after="0" w:line="240" w:lineRule="auto"/>
        <w:ind w:left="1276" w:hanging="567"/>
        <w:jc w:val="both"/>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 xml:space="preserve">9.4.3. </w:t>
      </w:r>
      <w:r w:rsidRPr="006D2AF4">
        <w:rPr>
          <w:rFonts w:ascii="Times New Roman" w:eastAsia="Times New Roman" w:hAnsi="Times New Roman" w:cs="Times New Roman"/>
          <w:kern w:val="0"/>
          <w:sz w:val="24"/>
          <w:szCs w:val="24"/>
          <w:u w:val="single"/>
          <w14:ligatures w14:val="none"/>
        </w:rPr>
        <w:t>lai apliecinātu profesionālo pieredzi, Pretendents var balstīties uz citas personas spējām tikai tad, ja šī persona veiks būvdarbus vai sniegs pakalpojumus, kuru izpildei attiecīgās spējas ir nepieciešamas</w:t>
      </w:r>
      <w:r w:rsidRPr="006D2AF4">
        <w:rPr>
          <w:rFonts w:ascii="Times New Roman" w:eastAsia="Times New Roman" w:hAnsi="Times New Roman" w:cs="Times New Roman"/>
          <w:kern w:val="0"/>
          <w:sz w:val="24"/>
          <w:szCs w:val="24"/>
          <w14:ligatures w14:val="none"/>
        </w:rPr>
        <w:t>.</w:t>
      </w:r>
    </w:p>
    <w:p w14:paraId="3F62A35B" w14:textId="77777777" w:rsidR="00A9342B" w:rsidRPr="006D2AF4" w:rsidRDefault="00A9342B" w:rsidP="00A9342B">
      <w:pPr>
        <w:spacing w:after="0" w:line="240" w:lineRule="auto"/>
        <w:ind w:left="567" w:hanging="709"/>
        <w:jc w:val="both"/>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9.5.  Pretendentam, kuram atbilstoši citām paziņojuma par līgumu un iepirkumu procedūras dokumentos noteiktajām prasībām būtu piešķiramas līguma slēgšanas tiesības, iepirkuma komisija pieprasa personas, uz kuras iespējām tas balstās, nomaiņu Publisko iepirkumu likuma 42.panta  noteiktajos gadījumos un kārtībā.</w:t>
      </w:r>
    </w:p>
    <w:p w14:paraId="4621AD61" w14:textId="77777777" w:rsidR="00A9342B" w:rsidRPr="006D2AF4" w:rsidRDefault="00A9342B" w:rsidP="00A9342B">
      <w:pPr>
        <w:keepNext/>
        <w:spacing w:after="0" w:line="240" w:lineRule="auto"/>
        <w:ind w:left="360" w:hanging="360"/>
        <w:jc w:val="both"/>
        <w:outlineLvl w:val="1"/>
        <w:rPr>
          <w:rFonts w:ascii="Times New Roman" w:eastAsia="Times New Roman" w:hAnsi="Times New Roman" w:cs="Times New Roman"/>
          <w:b/>
          <w:kern w:val="0"/>
          <w:sz w:val="24"/>
          <w:szCs w:val="24"/>
          <w14:ligatures w14:val="none"/>
        </w:rPr>
      </w:pPr>
      <w:bookmarkStart w:id="128" w:name="_Toc482104118"/>
      <w:r w:rsidRPr="006D2AF4">
        <w:rPr>
          <w:rFonts w:ascii="Times New Roman" w:eastAsia="Times New Roman" w:hAnsi="Times New Roman" w:cs="Times New Roman"/>
          <w:b/>
          <w:kern w:val="0"/>
          <w:sz w:val="24"/>
          <w:szCs w:val="24"/>
          <w14:ligatures w14:val="none"/>
        </w:rPr>
        <w:lastRenderedPageBreak/>
        <w:t>10. Iepirkuma komisijas tiesības</w:t>
      </w:r>
      <w:bookmarkEnd w:id="128"/>
    </w:p>
    <w:p w14:paraId="15053B7B" w14:textId="77777777" w:rsidR="00A9342B" w:rsidRPr="006D2AF4" w:rsidRDefault="00A9342B" w:rsidP="00A9342B">
      <w:pPr>
        <w:spacing w:after="0" w:line="240" w:lineRule="auto"/>
        <w:ind w:left="567" w:hanging="568"/>
        <w:jc w:val="both"/>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10.1. Iepirkuma komisijai jebkurā iepirkuma procedūras stadijā ir tiesības prasīt, lai Pretendents iesniedz visus dokumentus vai daļu no tiem, kas apliecina tā atbilstību iepirkuma procedūras dokumentos noteiktajām pretendentu atlases prasībām. Iepirkuma komisija nepieprasa tādus dokumentus un informāciju, kas jau ir tās rīcībā vai pieejama publiskās datu bāzēs.</w:t>
      </w:r>
    </w:p>
    <w:p w14:paraId="04C79DFA" w14:textId="77777777" w:rsidR="00A9342B" w:rsidRPr="006D2AF4" w:rsidRDefault="00A9342B" w:rsidP="00A9342B">
      <w:pPr>
        <w:spacing w:after="0" w:line="240" w:lineRule="auto"/>
        <w:ind w:left="567" w:hanging="568"/>
        <w:jc w:val="both"/>
        <w:rPr>
          <w:rFonts w:ascii="Times New Roman" w:eastAsia="Times New Roman" w:hAnsi="Times New Roman" w:cs="Times New Roman"/>
          <w:bCs/>
          <w:kern w:val="0"/>
          <w:sz w:val="24"/>
          <w:szCs w:val="24"/>
          <w14:ligatures w14:val="none"/>
        </w:rPr>
      </w:pPr>
      <w:r w:rsidRPr="006D2AF4">
        <w:rPr>
          <w:rFonts w:ascii="Times New Roman" w:eastAsia="Times New Roman" w:hAnsi="Times New Roman" w:cs="Times New Roman"/>
          <w:kern w:val="0"/>
          <w:sz w:val="24"/>
          <w:szCs w:val="24"/>
          <w14:ligatures w14:val="none"/>
        </w:rPr>
        <w:t xml:space="preserve">10.2. </w:t>
      </w:r>
      <w:r w:rsidRPr="006D2AF4">
        <w:rPr>
          <w:rFonts w:ascii="Times New Roman" w:eastAsia="Times New Roman" w:hAnsi="Times New Roman" w:cs="Times New Roman"/>
          <w:bCs/>
          <w:kern w:val="0"/>
          <w:sz w:val="24"/>
          <w:szCs w:val="24"/>
          <w14:ligatures w14:val="none"/>
        </w:rPr>
        <w:t>Ja Pasūtītājam rodas šaubas par iesniegtās dokumenta kopijas autentiskumu, tas pieprasa, lai Pretendents uzrāda dokumenta oriģinālu vai iesniedz apliecinātu dokumenta kopiju.</w:t>
      </w:r>
    </w:p>
    <w:p w14:paraId="79042D73" w14:textId="77777777" w:rsidR="00A9342B" w:rsidRPr="006D2AF4" w:rsidRDefault="00A9342B" w:rsidP="00A9342B">
      <w:pPr>
        <w:spacing w:after="0" w:line="240" w:lineRule="auto"/>
        <w:ind w:left="567" w:hanging="568"/>
        <w:jc w:val="both"/>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bCs/>
          <w:kern w:val="0"/>
          <w:sz w:val="24"/>
          <w:szCs w:val="24"/>
          <w14:ligatures w14:val="none"/>
        </w:rPr>
        <w:t xml:space="preserve">10.3. </w:t>
      </w:r>
      <w:r w:rsidRPr="006D2AF4">
        <w:rPr>
          <w:rFonts w:ascii="Times New Roman" w:eastAsia="Times New Roman" w:hAnsi="Times New Roman" w:cs="Times New Roman"/>
          <w:kern w:val="0"/>
          <w:sz w:val="24"/>
          <w:szCs w:val="24"/>
          <w14:ligatures w14:val="none"/>
        </w:rPr>
        <w:t>Piedāvājumu vērtēšanas gaitā iepirkuma komisijai ir tiesības pieprasīt, lai tiek izskaidrota tehniskajā un finanšu piedāvājumā iekļautā informācija.</w:t>
      </w:r>
    </w:p>
    <w:p w14:paraId="3050865F" w14:textId="77777777" w:rsidR="00A9342B" w:rsidRPr="006D2AF4" w:rsidRDefault="00A9342B" w:rsidP="00A9342B">
      <w:pPr>
        <w:spacing w:after="0" w:line="240" w:lineRule="auto"/>
        <w:ind w:left="567" w:hanging="568"/>
        <w:jc w:val="both"/>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10.4. Piedāvājumu vērtēšanas gaitā iepirkuma komisijai ir tiesības pieprasīt, lai Pretendents iesniedz apliecinājumu tam, ka piedāvājumu izstrādājis neatkarīgi.</w:t>
      </w:r>
    </w:p>
    <w:p w14:paraId="1C3FAC14" w14:textId="77777777" w:rsidR="00A9342B" w:rsidRPr="006D2AF4" w:rsidRDefault="00A9342B" w:rsidP="00A9342B">
      <w:pPr>
        <w:spacing w:after="0" w:line="240" w:lineRule="auto"/>
        <w:ind w:left="567" w:hanging="568"/>
        <w:jc w:val="both"/>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 xml:space="preserve">10.5. Iepirkuma komisija </w:t>
      </w:r>
      <w:r w:rsidRPr="006D2AF4">
        <w:rPr>
          <w:rFonts w:ascii="Times New Roman" w:eastAsia="Times New Roman" w:hAnsi="Times New Roman" w:cs="Times New Roman"/>
          <w:bCs/>
          <w:kern w:val="0"/>
          <w:sz w:val="24"/>
          <w:szCs w:val="24"/>
          <w14:ligatures w14:val="none"/>
        </w:rPr>
        <w:t>labo aritmētiskās kļūdas finanšu piedāvājumos</w:t>
      </w:r>
      <w:r w:rsidRPr="006D2AF4">
        <w:rPr>
          <w:rFonts w:ascii="Times New Roman" w:eastAsia="Times New Roman" w:hAnsi="Times New Roman" w:cs="Times New Roman"/>
          <w:kern w:val="0"/>
          <w:sz w:val="24"/>
          <w:szCs w:val="24"/>
          <w14:ligatures w14:val="none"/>
        </w:rPr>
        <w:t>.</w:t>
      </w:r>
    </w:p>
    <w:p w14:paraId="51B92C45" w14:textId="77777777" w:rsidR="00A9342B" w:rsidRPr="006D2AF4" w:rsidRDefault="00A9342B" w:rsidP="00A9342B">
      <w:pPr>
        <w:spacing w:after="0" w:line="240" w:lineRule="auto"/>
        <w:ind w:left="360" w:hanging="360"/>
        <w:rPr>
          <w:rFonts w:ascii="Times New Roman" w:eastAsia="Times New Roman" w:hAnsi="Times New Roman" w:cs="Times New Roman"/>
          <w:b/>
          <w:bCs/>
          <w:kern w:val="0"/>
          <w:sz w:val="24"/>
          <w:szCs w:val="24"/>
          <w:lang w:eastAsia="da-DK"/>
          <w14:ligatures w14:val="none"/>
        </w:rPr>
      </w:pPr>
      <w:bookmarkStart w:id="129" w:name="_Toc223763536"/>
      <w:bookmarkStart w:id="130" w:name="_Toc223763689"/>
      <w:bookmarkStart w:id="131" w:name="_Toc223763762"/>
      <w:bookmarkStart w:id="132" w:name="_Toc223764103"/>
      <w:bookmarkStart w:id="133" w:name="_Toc223764479"/>
      <w:bookmarkStart w:id="134" w:name="_Toc223765204"/>
      <w:bookmarkStart w:id="135" w:name="_Toc223765290"/>
      <w:bookmarkStart w:id="136" w:name="_Toc223765369"/>
      <w:bookmarkStart w:id="137" w:name="_Toc223765428"/>
      <w:bookmarkStart w:id="138" w:name="_Toc223765482"/>
      <w:bookmarkStart w:id="139" w:name="_Toc223765620"/>
      <w:bookmarkStart w:id="140" w:name="_Toc223765759"/>
      <w:bookmarkStart w:id="141" w:name="_Toc482104119"/>
      <w:r w:rsidRPr="006D2AF4">
        <w:rPr>
          <w:rFonts w:ascii="Times New Roman" w:eastAsia="Times New Roman" w:hAnsi="Times New Roman" w:cs="Times New Roman"/>
          <w:b/>
          <w:bCs/>
          <w:kern w:val="0"/>
          <w:sz w:val="24"/>
          <w:szCs w:val="24"/>
          <w:lang w:eastAsia="da-DK"/>
          <w14:ligatures w14:val="none"/>
        </w:rPr>
        <w:t>11. Iepirkuma komisijas pienākumi</w:t>
      </w:r>
      <w:bookmarkEnd w:id="129"/>
      <w:bookmarkEnd w:id="130"/>
      <w:bookmarkEnd w:id="131"/>
      <w:bookmarkEnd w:id="132"/>
      <w:bookmarkEnd w:id="133"/>
      <w:bookmarkEnd w:id="134"/>
      <w:bookmarkEnd w:id="135"/>
      <w:bookmarkEnd w:id="136"/>
      <w:bookmarkEnd w:id="137"/>
      <w:bookmarkEnd w:id="138"/>
      <w:bookmarkEnd w:id="139"/>
      <w:bookmarkEnd w:id="140"/>
      <w:bookmarkEnd w:id="141"/>
    </w:p>
    <w:p w14:paraId="47E424F6" w14:textId="77777777" w:rsidR="00A9342B" w:rsidRPr="006D2AF4" w:rsidRDefault="00A9342B" w:rsidP="00A9342B">
      <w:pPr>
        <w:spacing w:after="0" w:line="240" w:lineRule="auto"/>
        <w:ind w:left="426" w:hanging="426"/>
        <w:jc w:val="both"/>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11.1.Iepirkuma komisija nodrošina iepirkuma procedūras norises dokumentēšanu.</w:t>
      </w:r>
    </w:p>
    <w:p w14:paraId="166ADFAA" w14:textId="77777777" w:rsidR="00A9342B" w:rsidRPr="006D2AF4" w:rsidRDefault="00A9342B" w:rsidP="00A9342B">
      <w:pPr>
        <w:spacing w:after="0" w:line="240" w:lineRule="auto"/>
        <w:ind w:left="426" w:hanging="426"/>
        <w:jc w:val="both"/>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11.2.Iepirkuma komisija nodrošina brīvu un tiešu elektronisku pieeju iepirkuma procedūras dokumentiem EIS e-konkursu apakšsistēmā, kā arī iespēju ieinteresētajiem piegādātājiem iepazīties pie Pasūtītāja uz vietas ar iepirkuma procedūras dokumentiem, sākot ar attiecīgās iepirkuma procedūras izsludināšanas brīdi.</w:t>
      </w:r>
    </w:p>
    <w:p w14:paraId="1D133E9F" w14:textId="691A98CF" w:rsidR="00A9342B" w:rsidRPr="006D2AF4" w:rsidRDefault="00A9342B" w:rsidP="00BF0E68">
      <w:pPr>
        <w:keepLines/>
        <w:spacing w:after="0" w:line="240" w:lineRule="auto"/>
        <w:ind w:left="426" w:hanging="426"/>
        <w:jc w:val="both"/>
        <w:rPr>
          <w:rFonts w:ascii="Times New Roman" w:eastAsia="Times New Roman" w:hAnsi="Times New Roman" w:cs="Times New Roman"/>
          <w:color w:val="0000FF"/>
          <w:kern w:val="0"/>
          <w:sz w:val="24"/>
          <w:szCs w:val="24"/>
          <w14:ligatures w14:val="none"/>
        </w:rPr>
      </w:pPr>
      <w:r w:rsidRPr="006D2AF4">
        <w:rPr>
          <w:rFonts w:ascii="Times New Roman" w:eastAsia="Times New Roman" w:hAnsi="Times New Roman" w:cs="Times New Roman"/>
          <w:kern w:val="0"/>
          <w:sz w:val="24"/>
          <w:szCs w:val="24"/>
          <w14:ligatures w14:val="none"/>
        </w:rPr>
        <w:t xml:space="preserve">11.3.Ieinteresētais piegādātājs saziņas dokumentu nosūta uz nolikumā norādīto Pasūtītāja pasta adresi vai Pasūtītāja faksa numuru vai uz e-pasta adresi: </w:t>
      </w:r>
      <w:hyperlink r:id="rId15" w:history="1">
        <w:r w:rsidR="00BF0E68" w:rsidRPr="006D2AF4">
          <w:rPr>
            <w:rStyle w:val="Hyperlink"/>
            <w:rFonts w:ascii="Times New Roman" w:eastAsia="Times New Roman" w:hAnsi="Times New Roman" w:cs="Times New Roman"/>
            <w:color w:val="0000FF"/>
            <w:kern w:val="0"/>
            <w:sz w:val="24"/>
            <w:szCs w:val="24"/>
            <w14:ligatures w14:val="none"/>
          </w:rPr>
          <w:t>info@jrslimnica.lv</w:t>
        </w:r>
      </w:hyperlink>
      <w:r w:rsidR="00BF0E68" w:rsidRPr="006D2AF4">
        <w:rPr>
          <w:rFonts w:ascii="Times New Roman" w:eastAsia="Times New Roman" w:hAnsi="Times New Roman" w:cs="Times New Roman"/>
          <w:color w:val="0000FF"/>
          <w:kern w:val="0"/>
          <w:sz w:val="24"/>
          <w:szCs w:val="24"/>
          <w14:ligatures w14:val="none"/>
        </w:rPr>
        <w:t xml:space="preserve"> </w:t>
      </w:r>
      <w:r w:rsidRPr="006D2AF4">
        <w:rPr>
          <w:rFonts w:ascii="Times New Roman" w:eastAsia="Times New Roman" w:hAnsi="Times New Roman" w:cs="Times New Roman"/>
          <w:kern w:val="0"/>
          <w:sz w:val="24"/>
          <w:szCs w:val="24"/>
          <w14:ligatures w14:val="none"/>
        </w:rPr>
        <w:t>.</w:t>
      </w:r>
    </w:p>
    <w:p w14:paraId="065626A4" w14:textId="77777777" w:rsidR="00A9342B" w:rsidRPr="006D2AF4" w:rsidRDefault="00A9342B" w:rsidP="00A9342B">
      <w:pPr>
        <w:spacing w:after="0" w:line="240" w:lineRule="auto"/>
        <w:ind w:left="426" w:hanging="426"/>
        <w:jc w:val="both"/>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11.4.Saziņas dokumentā ietver iepirkuma procedūras nosaukumu un identifikācijas numuru.</w:t>
      </w:r>
    </w:p>
    <w:p w14:paraId="321522FE" w14:textId="41588AFF" w:rsidR="00A9342B" w:rsidRPr="006D2AF4" w:rsidRDefault="00A9342B" w:rsidP="00A9342B">
      <w:pPr>
        <w:spacing w:after="0" w:line="240" w:lineRule="auto"/>
        <w:ind w:left="426" w:hanging="426"/>
        <w:jc w:val="both"/>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11.5.Ja ieinteresētais piegādātājs ir laikus rakstveidā (pa faksu vai pa pastu, vai elektroniski, vai piegādājot personiski) pieprasījis papildu informāciju par iepirkuma procedūras dokumentos iekļautajām prasībām, iepirkuma komisija to sniedz elektroniski, izmantojot drošu elektronisko parakstu, vai pievienojot elektroniskajam pastam skenētu dokumentu, vai pa faksu 5 (piecu) darbdienu laikā, bet ne vēlāk kā 6 (sešas) dienas pirms piedāvājumu iesniegšanas termiņa beigām. Vienlaikus ar papildu informācijas nosūtīšanu piegādātājam, kas uzdevis jautājumu, Pasūtītājs ievieto šo informāciju EIS e-konkursu apakšsistēmā</w:t>
      </w:r>
      <w:r w:rsidRPr="006D2AF4">
        <w:rPr>
          <w:rFonts w:ascii="Times New Roman" w:eastAsia="Times New Roman" w:hAnsi="Times New Roman" w:cs="Times New Roman"/>
          <w:color w:val="0000FF"/>
          <w:kern w:val="0"/>
          <w:sz w:val="24"/>
          <w:szCs w:val="24"/>
          <w:u w:val="single"/>
          <w:lang w:eastAsia="lv-LV"/>
          <w14:ligatures w14:val="none"/>
        </w:rPr>
        <w:t xml:space="preserve"> </w:t>
      </w:r>
      <w:r w:rsidR="001B1057" w:rsidRPr="006D2AF4">
        <w:rPr>
          <w:rFonts w:ascii="Times New Roman" w:eastAsia="Times New Roman" w:hAnsi="Times New Roman" w:cs="Times New Roman"/>
          <w:color w:val="0000FF"/>
          <w:kern w:val="0"/>
          <w:sz w:val="24"/>
          <w:szCs w:val="24"/>
          <w:u w:val="single"/>
          <w:lang w:eastAsia="lv-LV"/>
          <w14:ligatures w14:val="none"/>
        </w:rPr>
        <w:t>https://www.eis.gov.lv/EKEIS/Supplier/Procurement/178993</w:t>
      </w:r>
      <w:r w:rsidRPr="006D2AF4">
        <w:rPr>
          <w:rFonts w:ascii="Times New Roman" w:eastAsia="Times New Roman" w:hAnsi="Times New Roman" w:cs="Times New Roman"/>
          <w:kern w:val="0"/>
          <w:sz w:val="24"/>
          <w:szCs w:val="24"/>
          <w14:ligatures w14:val="none"/>
        </w:rPr>
        <w:t>, kurā ir pieejami iepirkuma procedūras dokumenti, norādot arī uzdoto jautājumu.</w:t>
      </w:r>
    </w:p>
    <w:p w14:paraId="6FEC33B3" w14:textId="72E75897" w:rsidR="00A9342B" w:rsidRPr="006D2AF4" w:rsidRDefault="00A9342B" w:rsidP="00A9342B">
      <w:pPr>
        <w:spacing w:after="0" w:line="240" w:lineRule="auto"/>
        <w:ind w:left="426" w:hanging="426"/>
        <w:jc w:val="both"/>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11.6. Ja Pasūtītājs izdarījis grozījumus iepirkuma procedūras dokumentos, tas ievieto šo informāciju EIS e-konkursu apakšsistēmā</w:t>
      </w:r>
      <w:r w:rsidRPr="006D2AF4">
        <w:rPr>
          <w:rFonts w:ascii="Times New Roman" w:eastAsia="Times New Roman" w:hAnsi="Times New Roman" w:cs="Times New Roman"/>
          <w:color w:val="0000FF"/>
          <w:kern w:val="0"/>
          <w:sz w:val="24"/>
          <w:szCs w:val="24"/>
          <w:u w:val="single"/>
          <w:lang w:eastAsia="lv-LV"/>
          <w14:ligatures w14:val="none"/>
        </w:rPr>
        <w:t xml:space="preserve"> https://www.eis.gov.lv/EKEIS/Supplier/Procurement/</w:t>
      </w:r>
      <w:r w:rsidR="001B1057" w:rsidRPr="006D2AF4">
        <w:rPr>
          <w:rFonts w:ascii="Times New Roman" w:eastAsia="Times New Roman" w:hAnsi="Times New Roman" w:cs="Times New Roman"/>
          <w:color w:val="0000FF"/>
          <w:kern w:val="0"/>
          <w:sz w:val="24"/>
          <w:szCs w:val="24"/>
          <w:u w:val="single"/>
          <w:lang w:eastAsia="lv-LV"/>
          <w14:ligatures w14:val="none"/>
        </w:rPr>
        <w:t>178993</w:t>
      </w:r>
      <w:r w:rsidRPr="006D2AF4">
        <w:rPr>
          <w:rFonts w:ascii="Times New Roman" w:eastAsia="Times New Roman" w:hAnsi="Times New Roman" w:cs="Times New Roman"/>
          <w:kern w:val="0"/>
          <w:sz w:val="24"/>
          <w:szCs w:val="24"/>
          <w14:ligatures w14:val="none"/>
        </w:rPr>
        <w:t>, kurā ir pieejami iepirkuma procedūras dokumenti, ne vēlāk kā dienu pēc tam, kad paziņojums par izmaiņām vai papildu informācija iesniegta Iepirkumu uzraudzības birojam publicēšanai.</w:t>
      </w:r>
    </w:p>
    <w:p w14:paraId="53885A87" w14:textId="77777777" w:rsidR="00A9342B" w:rsidRPr="006D2AF4" w:rsidRDefault="00A9342B" w:rsidP="00A9342B">
      <w:pPr>
        <w:spacing w:after="0" w:line="240" w:lineRule="auto"/>
        <w:ind w:left="426" w:hanging="426"/>
        <w:jc w:val="both"/>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11.7.Informācijas apmaiņu un uzglabāšanu veic tā, lai visi piedāvājumos iekļautie dati būtu aizsargāti, un Pasūtītājs varētu pārbaudīt piedāvājumu saturu tikai pēc to iesniegšanas termiņa beigām. Piedāvājumu vērtēšanas laikā līdz rezultātu paziņošanai Pasūtītājs nesniedz informāciju par vērtēšanas procesu.</w:t>
      </w:r>
    </w:p>
    <w:p w14:paraId="3105DAAA" w14:textId="77777777" w:rsidR="00A9342B" w:rsidRPr="006D2AF4" w:rsidRDefault="00A9342B" w:rsidP="00A9342B">
      <w:pPr>
        <w:spacing w:after="0" w:line="240" w:lineRule="auto"/>
        <w:ind w:left="426" w:hanging="426"/>
        <w:jc w:val="both"/>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 xml:space="preserve">11.8.Iepirkuma komisija vērtē Pretendentus un to iesniegtos piedāvājumus saskaņā ar Publisko iepirkumu likumu, publisko iepirkumu norisi regulējošajiem Ministru kabineta noteikumiem, iepirkuma procedūras dokumentiem, kā arī citiem normatīvajiem aktiem. </w:t>
      </w:r>
    </w:p>
    <w:p w14:paraId="48A27BA2" w14:textId="77777777" w:rsidR="00A9342B" w:rsidRPr="006D2AF4" w:rsidRDefault="00A9342B" w:rsidP="00A9342B">
      <w:pPr>
        <w:spacing w:after="0" w:line="240" w:lineRule="auto"/>
        <w:ind w:left="426" w:hanging="426"/>
        <w:jc w:val="both"/>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 xml:space="preserve">11.9.Ja iepirkuma komisija konstatē, ka piedāvājumā ietvertā vai Pretendenta iesniegtā informācija vai dokuments ir neskaidrs vai nepilnīgs, tā pieprasa, lai Pretendents vai kompetenta institūcija izskaidro vai papildina minēto informāciju vai dokumentu, vai iesniedz trūkstošo dokumentu, nodrošinot vienlīdzīgu attieksmi pret visiem Pretendentiem. Termiņu nepieciešamās informācijas vai dokumenta iesniegšanai nosaka samērīgi ar laiku, kas nepieciešams šādas informācijas vai dokumenta sagatavošanai un iesniegšanai. Ja iepirkuma komisija ir pieprasījusi izskaidrot vai papildināt piedāvājumā ietverto vai Pretendenta iesniegto informāciju, bet Pretendents to nav izdarījis atbilstoši iepirkuma </w:t>
      </w:r>
      <w:r w:rsidRPr="006D2AF4">
        <w:rPr>
          <w:rFonts w:ascii="Times New Roman" w:eastAsia="Times New Roman" w:hAnsi="Times New Roman" w:cs="Times New Roman"/>
          <w:kern w:val="0"/>
          <w:sz w:val="24"/>
          <w:szCs w:val="24"/>
          <w14:ligatures w14:val="none"/>
        </w:rPr>
        <w:lastRenderedPageBreak/>
        <w:t>komisijas noteiktajām prasībām, iepirkuma komisija piedāvājumu vērtē pēc tās rīcībā esošās informācijas.</w:t>
      </w:r>
    </w:p>
    <w:p w14:paraId="1C6DC175" w14:textId="77777777" w:rsidR="00A9342B" w:rsidRPr="006D2AF4" w:rsidRDefault="00A9342B" w:rsidP="00A9342B">
      <w:pPr>
        <w:spacing w:after="0" w:line="240" w:lineRule="auto"/>
        <w:ind w:left="360" w:hanging="360"/>
        <w:rPr>
          <w:rFonts w:ascii="Times New Roman" w:eastAsia="Times New Roman" w:hAnsi="Times New Roman" w:cs="Times New Roman"/>
          <w:b/>
          <w:bCs/>
          <w:kern w:val="0"/>
          <w:sz w:val="24"/>
          <w:szCs w:val="24"/>
          <w:lang w:eastAsia="da-DK"/>
          <w14:ligatures w14:val="none"/>
        </w:rPr>
      </w:pPr>
      <w:bookmarkStart w:id="142" w:name="_Toc85448334"/>
      <w:bookmarkStart w:id="143" w:name="_Toc85449944"/>
      <w:bookmarkStart w:id="144" w:name="_Toc223763537"/>
      <w:bookmarkStart w:id="145" w:name="_Toc223763690"/>
      <w:bookmarkStart w:id="146" w:name="_Toc223763763"/>
      <w:bookmarkStart w:id="147" w:name="_Toc223764104"/>
      <w:bookmarkStart w:id="148" w:name="_Toc223764480"/>
      <w:bookmarkStart w:id="149" w:name="_Toc223765205"/>
      <w:bookmarkStart w:id="150" w:name="_Toc223765291"/>
      <w:bookmarkStart w:id="151" w:name="_Toc223765370"/>
      <w:bookmarkStart w:id="152" w:name="_Toc223765429"/>
      <w:bookmarkStart w:id="153" w:name="_Toc223765483"/>
      <w:bookmarkStart w:id="154" w:name="_Toc223765621"/>
      <w:bookmarkStart w:id="155" w:name="_Toc223765760"/>
      <w:bookmarkStart w:id="156" w:name="_Toc482104120"/>
      <w:r w:rsidRPr="006D2AF4">
        <w:rPr>
          <w:rFonts w:ascii="Times New Roman" w:eastAsia="Times New Roman" w:hAnsi="Times New Roman" w:cs="Times New Roman"/>
          <w:b/>
          <w:bCs/>
          <w:kern w:val="0"/>
          <w:sz w:val="24"/>
          <w:szCs w:val="24"/>
          <w:lang w:eastAsia="da-DK"/>
          <w14:ligatures w14:val="none"/>
        </w:rPr>
        <w:t>12. Piegādātāja un Pretendenta tiesība</w:t>
      </w:r>
      <w:bookmarkEnd w:id="142"/>
      <w:bookmarkEnd w:id="143"/>
      <w:r w:rsidRPr="006D2AF4">
        <w:rPr>
          <w:rFonts w:ascii="Times New Roman" w:eastAsia="Times New Roman" w:hAnsi="Times New Roman" w:cs="Times New Roman"/>
          <w:b/>
          <w:bCs/>
          <w:kern w:val="0"/>
          <w:sz w:val="24"/>
          <w:szCs w:val="24"/>
          <w:lang w:eastAsia="da-DK"/>
          <w14:ligatures w14:val="none"/>
        </w:rPr>
        <w:t>s</w:t>
      </w:r>
      <w:bookmarkEnd w:id="144"/>
      <w:bookmarkEnd w:id="145"/>
      <w:bookmarkEnd w:id="146"/>
      <w:bookmarkEnd w:id="147"/>
      <w:bookmarkEnd w:id="148"/>
      <w:bookmarkEnd w:id="149"/>
      <w:bookmarkEnd w:id="150"/>
      <w:bookmarkEnd w:id="151"/>
      <w:bookmarkEnd w:id="152"/>
      <w:bookmarkEnd w:id="153"/>
      <w:bookmarkEnd w:id="154"/>
      <w:bookmarkEnd w:id="155"/>
      <w:bookmarkEnd w:id="156"/>
    </w:p>
    <w:p w14:paraId="39A3638C" w14:textId="77777777" w:rsidR="00A9342B" w:rsidRPr="006D2AF4" w:rsidRDefault="00A9342B" w:rsidP="00A9342B">
      <w:pPr>
        <w:spacing w:after="0" w:line="240" w:lineRule="auto"/>
        <w:ind w:left="426" w:hanging="426"/>
        <w:jc w:val="both"/>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12.1.Piegādātājs un Pretendents var pieprasīt papildu informāciju par iepirkuma procedūras dokumentos iekļautajām prasībām. Papildu informāciju var pieprasīt rakstveidā, nosūtot to Pasūtītājam pa pastu, vai elektroniski, vai piegādājot personiski. Papildu informācija jāpieprasa laikus, lai iepirkuma komisija, atbilstoši Publisko iepirkumu likuma 36.panta otrajā daļā noteiktajam termiņa ierobežojumam, varētu to sniegt ne vēlāk kā 6 (sešas) dienas pirms piedāvājumu iesniegšanas termiņa beigām.</w:t>
      </w:r>
    </w:p>
    <w:p w14:paraId="4C2EB49F" w14:textId="77777777" w:rsidR="00A9342B" w:rsidRPr="006D2AF4" w:rsidRDefault="00A9342B" w:rsidP="00A9342B">
      <w:pPr>
        <w:spacing w:after="0" w:line="240" w:lineRule="auto"/>
        <w:ind w:left="426" w:hanging="426"/>
        <w:jc w:val="both"/>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12.2.Piegādātājam ir tiesības ierosināt, lai tiek rīkota ieinteresēto piegādātāju sanāksme. Sanāksmi rīko, ņemot vērā Ministru kabineta 2017.gada 28.februāra noteikumu Nr.107 "Iepirkumu procedūru un metu konkursu norises kārtība" 11.punktā noteikto nosacījumu un kārtību.</w:t>
      </w:r>
    </w:p>
    <w:p w14:paraId="36D40B88" w14:textId="77777777" w:rsidR="00A9342B" w:rsidRPr="006D2AF4" w:rsidRDefault="00A9342B" w:rsidP="00A9342B">
      <w:pPr>
        <w:spacing w:after="0" w:line="240" w:lineRule="auto"/>
        <w:ind w:left="426" w:hanging="426"/>
        <w:jc w:val="both"/>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12.3.Ja Pasūtītājs nepieciešamo informāciju par Pretendentu iegūst tieši no kompetentās institūcijas, datubāzēs vai no citiem avotiem, attiecīgais Pretendents ir tiesīgs iesniegt izziņu vai citu dokumentu par attiecīgo faktu, ja Pasūtītāja iegūtā informācija neatbilst faktiskajai situācijai.</w:t>
      </w:r>
    </w:p>
    <w:p w14:paraId="7FCB3D17" w14:textId="77777777" w:rsidR="00A9342B" w:rsidRPr="006D2AF4" w:rsidRDefault="00A9342B" w:rsidP="00A9342B">
      <w:pPr>
        <w:spacing w:after="0" w:line="240" w:lineRule="auto"/>
        <w:ind w:left="426" w:hanging="426"/>
        <w:jc w:val="both"/>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12.4.Persona, kura ir bijusi ieinteresēta iegūt tiesības noslēgt iepirkuma līgumu vai pretendē uz iepirkuma līguma slēgšanas tiesību piešķiršanu un kura saistībā ar konkrēto iepirkuma procedūru uzskata, ka ir aizskartas tās tiesības vai ir iespējams šo tiesību aizskārums, ko rada varbūtējs Eiropas Savienības normatīvo aktu vai citu normatīvo aktu pārkāpums, ir tiesīga Iepirkumu uzraudzības birojam iesniegt iesniegumu par pretendentu atlases noteikumiem, tehniskajām specifikācijām un citām prasībām, kas attiecas uz konkrēto iepirkuma procedūru, vai par Pasūtītāja vai iepirkuma komisijas darbību iepirkuma procedūras laikā.</w:t>
      </w:r>
    </w:p>
    <w:p w14:paraId="32F38FA5" w14:textId="77777777" w:rsidR="00A9342B" w:rsidRPr="006D2AF4" w:rsidRDefault="00A9342B" w:rsidP="00A9342B">
      <w:pPr>
        <w:spacing w:after="0" w:line="240" w:lineRule="auto"/>
        <w:ind w:left="426" w:hanging="426"/>
        <w:jc w:val="both"/>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12.5. Iepirkumu uzraudzības biroja iesniegumu izskatīšanas komisijas lēmuma pārsūdzēšana neaptur tā darbību.</w:t>
      </w:r>
    </w:p>
    <w:p w14:paraId="44DA832F" w14:textId="77777777" w:rsidR="00A9342B" w:rsidRPr="006D2AF4" w:rsidRDefault="00A9342B" w:rsidP="00A9342B">
      <w:pPr>
        <w:spacing w:after="0" w:line="240" w:lineRule="auto"/>
        <w:ind w:left="360" w:hanging="360"/>
        <w:rPr>
          <w:rFonts w:ascii="Times New Roman" w:eastAsia="Times New Roman" w:hAnsi="Times New Roman" w:cs="Times New Roman"/>
          <w:b/>
          <w:bCs/>
          <w:kern w:val="0"/>
          <w:sz w:val="24"/>
          <w:szCs w:val="24"/>
          <w:lang w:eastAsia="da-DK"/>
          <w14:ligatures w14:val="none"/>
        </w:rPr>
      </w:pPr>
      <w:bookmarkStart w:id="157" w:name="_Toc19521666"/>
      <w:bookmarkStart w:id="158" w:name="_Toc58053985"/>
      <w:bookmarkStart w:id="159" w:name="_Toc85448332"/>
      <w:bookmarkStart w:id="160" w:name="_Toc85449942"/>
      <w:bookmarkStart w:id="161" w:name="_Toc223763538"/>
      <w:bookmarkStart w:id="162" w:name="_Toc223763691"/>
      <w:bookmarkStart w:id="163" w:name="_Toc223763764"/>
      <w:bookmarkStart w:id="164" w:name="_Toc223764105"/>
      <w:bookmarkStart w:id="165" w:name="_Toc223764481"/>
      <w:bookmarkStart w:id="166" w:name="_Toc223765206"/>
      <w:bookmarkStart w:id="167" w:name="_Toc223765292"/>
      <w:bookmarkStart w:id="168" w:name="_Toc223765371"/>
      <w:bookmarkStart w:id="169" w:name="_Toc223765430"/>
      <w:bookmarkStart w:id="170" w:name="_Toc223765484"/>
      <w:bookmarkStart w:id="171" w:name="_Toc223765622"/>
      <w:bookmarkStart w:id="172" w:name="_Toc223765761"/>
      <w:bookmarkStart w:id="173" w:name="_Toc482104121"/>
      <w:r w:rsidRPr="006D2AF4">
        <w:rPr>
          <w:rFonts w:ascii="Times New Roman" w:eastAsia="Times New Roman" w:hAnsi="Times New Roman" w:cs="Times New Roman"/>
          <w:b/>
          <w:bCs/>
          <w:kern w:val="0"/>
          <w:sz w:val="24"/>
          <w:szCs w:val="24"/>
          <w:lang w:eastAsia="da-DK"/>
          <w14:ligatures w14:val="none"/>
        </w:rPr>
        <w:t xml:space="preserve">13. Piedāvājumu </w:t>
      </w:r>
      <w:bookmarkEnd w:id="157"/>
      <w:bookmarkEnd w:id="158"/>
      <w:bookmarkEnd w:id="159"/>
      <w:bookmarkEnd w:id="160"/>
      <w:r w:rsidRPr="006D2AF4">
        <w:rPr>
          <w:rFonts w:ascii="Times New Roman" w:eastAsia="Times New Roman" w:hAnsi="Times New Roman" w:cs="Times New Roman"/>
          <w:b/>
          <w:bCs/>
          <w:kern w:val="0"/>
          <w:sz w:val="24"/>
          <w:szCs w:val="24"/>
          <w:lang w:eastAsia="da-DK"/>
          <w14:ligatures w14:val="none"/>
        </w:rPr>
        <w:t>atvēršana</w:t>
      </w:r>
      <w:bookmarkEnd w:id="161"/>
      <w:bookmarkEnd w:id="162"/>
      <w:bookmarkEnd w:id="163"/>
      <w:bookmarkEnd w:id="164"/>
      <w:bookmarkEnd w:id="165"/>
      <w:bookmarkEnd w:id="166"/>
      <w:bookmarkEnd w:id="167"/>
      <w:bookmarkEnd w:id="168"/>
      <w:bookmarkEnd w:id="169"/>
      <w:bookmarkEnd w:id="170"/>
      <w:bookmarkEnd w:id="171"/>
      <w:bookmarkEnd w:id="172"/>
      <w:bookmarkEnd w:id="173"/>
    </w:p>
    <w:p w14:paraId="0DE77E8A" w14:textId="77777777" w:rsidR="00A9342B" w:rsidRPr="006D2AF4" w:rsidRDefault="00A9342B" w:rsidP="00A9342B">
      <w:pPr>
        <w:spacing w:after="0" w:line="240" w:lineRule="auto"/>
        <w:ind w:left="709" w:hanging="709"/>
        <w:jc w:val="both"/>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 xml:space="preserve">13.1. Piedāvājumus atver EIS e-konkursu apakšsistēmā. </w:t>
      </w:r>
    </w:p>
    <w:p w14:paraId="04EE2D28" w14:textId="7310438B" w:rsidR="00A9342B" w:rsidRPr="006D2AF4" w:rsidRDefault="00A9342B" w:rsidP="00A9342B">
      <w:pPr>
        <w:spacing w:after="0" w:line="240" w:lineRule="auto"/>
        <w:ind w:left="709" w:hanging="709"/>
        <w:jc w:val="both"/>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 xml:space="preserve">13.2. Piedāvājumu atvēršanā iegūtos  datus norāda Pretendentu finanšu piedāvājumu apkopojumā, ko ievieto EIS e-konkursu apakšsistēmā </w:t>
      </w:r>
      <w:hyperlink r:id="rId16" w:history="1">
        <w:r w:rsidR="002F648C" w:rsidRPr="006D2AF4">
          <w:rPr>
            <w:rStyle w:val="Hyperlink"/>
            <w:rFonts w:ascii="Times New Roman" w:eastAsia="Times New Roman" w:hAnsi="Times New Roman" w:cs="Times New Roman"/>
            <w:color w:val="0000FF"/>
            <w:kern w:val="0"/>
            <w:sz w:val="24"/>
            <w:szCs w:val="24"/>
            <w:lang w:eastAsia="lv-LV"/>
            <w14:ligatures w14:val="none"/>
          </w:rPr>
          <w:t>https://www.eis.gov.lv/EKEIS/Supplier/Procurement/178993</w:t>
        </w:r>
      </w:hyperlink>
      <w:r w:rsidR="002F648C" w:rsidRPr="006D2AF4">
        <w:rPr>
          <w:rFonts w:ascii="Times New Roman" w:eastAsia="Times New Roman" w:hAnsi="Times New Roman" w:cs="Times New Roman"/>
          <w:color w:val="0000FF"/>
          <w:kern w:val="0"/>
          <w:sz w:val="24"/>
          <w:szCs w:val="24"/>
          <w:u w:val="single"/>
          <w:lang w:eastAsia="lv-LV"/>
          <w14:ligatures w14:val="none"/>
        </w:rPr>
        <w:t xml:space="preserve"> </w:t>
      </w:r>
      <w:r w:rsidR="00413240" w:rsidRPr="006D2AF4">
        <w:rPr>
          <w:rFonts w:ascii="Times New Roman" w:eastAsia="Times New Roman" w:hAnsi="Times New Roman" w:cs="Times New Roman"/>
          <w:color w:val="0000FF"/>
          <w:kern w:val="0"/>
          <w:sz w:val="24"/>
          <w:szCs w:val="24"/>
          <w:lang w:eastAsia="lv-LV"/>
          <w14:ligatures w14:val="none"/>
        </w:rPr>
        <w:t xml:space="preserve"> </w:t>
      </w:r>
      <w:r w:rsidRPr="006D2AF4">
        <w:rPr>
          <w:rFonts w:ascii="Times New Roman" w:eastAsia="Times New Roman" w:hAnsi="Times New Roman" w:cs="Times New Roman"/>
          <w:kern w:val="0"/>
          <w:sz w:val="24"/>
          <w:szCs w:val="24"/>
          <w14:ligatures w14:val="none"/>
        </w:rPr>
        <w:t>pie šī iepirkuma dokumentiem.</w:t>
      </w:r>
    </w:p>
    <w:p w14:paraId="404713C6" w14:textId="77777777" w:rsidR="00A9342B" w:rsidRPr="006D2AF4" w:rsidRDefault="00A9342B" w:rsidP="00A9342B">
      <w:pPr>
        <w:spacing w:after="0" w:line="240" w:lineRule="auto"/>
        <w:ind w:left="360" w:hanging="360"/>
        <w:rPr>
          <w:rFonts w:ascii="Times New Roman" w:eastAsia="Times New Roman" w:hAnsi="Times New Roman" w:cs="Times New Roman"/>
          <w:b/>
          <w:bCs/>
          <w:kern w:val="0"/>
          <w:sz w:val="24"/>
          <w:szCs w:val="24"/>
          <w:lang w:eastAsia="da-DK"/>
          <w14:ligatures w14:val="none"/>
        </w:rPr>
      </w:pPr>
      <w:r w:rsidRPr="006D2AF4">
        <w:rPr>
          <w:rFonts w:ascii="Times New Roman" w:eastAsia="Times New Roman" w:hAnsi="Times New Roman" w:cs="Times New Roman"/>
          <w:b/>
          <w:bCs/>
          <w:kern w:val="0"/>
          <w:sz w:val="24"/>
          <w:szCs w:val="24"/>
          <w:lang w:eastAsia="da-DK"/>
          <w14:ligatures w14:val="none"/>
        </w:rPr>
        <w:t>14. Piedāvājumu noformējuma pārbaude</w:t>
      </w:r>
    </w:p>
    <w:p w14:paraId="01CE6E45" w14:textId="77777777" w:rsidR="00A9342B" w:rsidRPr="006D2AF4" w:rsidRDefault="00A9342B" w:rsidP="00A9342B">
      <w:pPr>
        <w:spacing w:after="0" w:line="240" w:lineRule="auto"/>
        <w:ind w:left="567" w:hanging="567"/>
        <w:jc w:val="both"/>
        <w:rPr>
          <w:rFonts w:ascii="Times New Roman" w:eastAsia="Times New Roman" w:hAnsi="Times New Roman" w:cs="Times New Roman"/>
          <w:color w:val="000000" w:themeColor="text1"/>
          <w:kern w:val="0"/>
          <w:sz w:val="24"/>
          <w:szCs w:val="24"/>
          <w14:ligatures w14:val="none"/>
        </w:rPr>
      </w:pPr>
      <w:r w:rsidRPr="006D2AF4">
        <w:rPr>
          <w:rFonts w:ascii="Times New Roman" w:eastAsia="Times New Roman" w:hAnsi="Times New Roman" w:cs="Times New Roman"/>
          <w:kern w:val="0"/>
          <w:sz w:val="24"/>
          <w:szCs w:val="24"/>
          <w14:ligatures w14:val="none"/>
        </w:rPr>
        <w:t xml:space="preserve">14.1. </w:t>
      </w:r>
      <w:r w:rsidRPr="006D2AF4">
        <w:rPr>
          <w:rFonts w:ascii="Times New Roman" w:eastAsia="Times New Roman" w:hAnsi="Times New Roman" w:cs="Times New Roman"/>
          <w:color w:val="000000" w:themeColor="text1"/>
          <w:kern w:val="0"/>
          <w:sz w:val="24"/>
          <w:szCs w:val="24"/>
          <w14:ligatures w14:val="none"/>
        </w:rPr>
        <w:t>Iepirkuma komisija pārbauda piedāvājumu noformējuma atbilstību nolikuma 6.1., 6.2., 6.3., 6.4., 6.5., 6.6., 6.7., 6.8. un 6.9.punkta prasībām.</w:t>
      </w:r>
    </w:p>
    <w:p w14:paraId="676910A6" w14:textId="77777777" w:rsidR="00A9342B" w:rsidRPr="006D2AF4" w:rsidRDefault="00A9342B" w:rsidP="00A9342B">
      <w:pPr>
        <w:spacing w:after="0" w:line="240" w:lineRule="auto"/>
        <w:ind w:left="567" w:hanging="567"/>
        <w:jc w:val="both"/>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14.2.Ja konstatēta piedāvājuma noformējuma neatbilstība, tad iepirkuma komisija lemj par piedāvājuma noraidīšanu, izvērtējot neatbilstības būtiskumu saskaņā ar normatīvajiem aktiem.</w:t>
      </w:r>
    </w:p>
    <w:p w14:paraId="44B0AA5E" w14:textId="77777777" w:rsidR="00A9342B" w:rsidRPr="006D2AF4" w:rsidRDefault="00A9342B" w:rsidP="00A9342B">
      <w:pPr>
        <w:spacing w:after="0" w:line="240" w:lineRule="auto"/>
        <w:ind w:left="360" w:hanging="360"/>
        <w:rPr>
          <w:rFonts w:ascii="Times New Roman" w:eastAsia="Times New Roman" w:hAnsi="Times New Roman" w:cs="Times New Roman"/>
          <w:b/>
          <w:bCs/>
          <w:kern w:val="0"/>
          <w:sz w:val="24"/>
          <w:szCs w:val="24"/>
          <w:lang w:eastAsia="da-DK"/>
          <w14:ligatures w14:val="none"/>
        </w:rPr>
      </w:pPr>
      <w:bookmarkStart w:id="174" w:name="_Toc482104123"/>
      <w:r w:rsidRPr="006D2AF4">
        <w:rPr>
          <w:rFonts w:ascii="Times New Roman" w:eastAsia="Times New Roman" w:hAnsi="Times New Roman" w:cs="Times New Roman"/>
          <w:b/>
          <w:bCs/>
          <w:kern w:val="0"/>
          <w:sz w:val="24"/>
          <w:szCs w:val="24"/>
          <w:lang w:eastAsia="da-DK"/>
          <w14:ligatures w14:val="none"/>
        </w:rPr>
        <w:t>15. Pretendentu atbilstības pārbaude kvalifikācijas prasībām</w:t>
      </w:r>
      <w:bookmarkEnd w:id="174"/>
    </w:p>
    <w:p w14:paraId="48849E82" w14:textId="77777777" w:rsidR="00A9342B" w:rsidRPr="006D2AF4" w:rsidRDefault="00A9342B" w:rsidP="00A9342B">
      <w:pPr>
        <w:tabs>
          <w:tab w:val="left" w:pos="1276"/>
        </w:tabs>
        <w:spacing w:after="0" w:line="240" w:lineRule="auto"/>
        <w:ind w:left="567" w:hanging="567"/>
        <w:jc w:val="both"/>
        <w:rPr>
          <w:rFonts w:ascii="Times New Roman" w:eastAsia="Times New Roman" w:hAnsi="Times New Roman" w:cs="Times New Roman"/>
          <w:kern w:val="0"/>
          <w:sz w:val="24"/>
          <w:szCs w:val="24"/>
          <w14:ligatures w14:val="none"/>
        </w:rPr>
      </w:pPr>
      <w:bookmarkStart w:id="175" w:name="_Ref88363163"/>
      <w:r w:rsidRPr="006D2AF4">
        <w:rPr>
          <w:rFonts w:ascii="Times New Roman" w:eastAsia="Times New Roman" w:hAnsi="Times New Roman" w:cs="Times New Roman"/>
          <w:kern w:val="0"/>
          <w:sz w:val="24"/>
          <w:szCs w:val="24"/>
          <w14:ligatures w14:val="none"/>
        </w:rPr>
        <w:t>15.1. Iepirkuma komisija ir tiesīga pretendentu kvalifikācijas atbilstības pārbaudi veikt tikai tam Pretendentam, kuram būtu piešķiramas iepirkuma līguma slēgšanas tiesības.</w:t>
      </w:r>
    </w:p>
    <w:p w14:paraId="22C1AA35" w14:textId="77777777" w:rsidR="00A9342B" w:rsidRPr="006D2AF4" w:rsidRDefault="00A9342B" w:rsidP="00A9342B">
      <w:pPr>
        <w:tabs>
          <w:tab w:val="left" w:pos="1276"/>
        </w:tabs>
        <w:spacing w:after="0" w:line="240" w:lineRule="auto"/>
        <w:ind w:left="851" w:hanging="567"/>
        <w:jc w:val="both"/>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15.2. Iepirkuma komisija noraida vai izslēdz Pretendentu no turpmākās dalības iepirkuma procedūrā jebkurā no šādiem gadījumiem:</w:t>
      </w:r>
      <w:bookmarkEnd w:id="175"/>
    </w:p>
    <w:p w14:paraId="7AAB89F1" w14:textId="77777777" w:rsidR="00A9342B" w:rsidRPr="006D2AF4" w:rsidRDefault="00A9342B" w:rsidP="00A9342B">
      <w:pPr>
        <w:tabs>
          <w:tab w:val="left" w:pos="993"/>
        </w:tabs>
        <w:spacing w:after="0" w:line="240" w:lineRule="auto"/>
        <w:ind w:left="1560" w:hanging="708"/>
        <w:jc w:val="both"/>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15.2.1.Pretendents ir sniedzis nepatiesu informāciju, lai apliecinātu atbilstību Publisko iepirkumu likuma 42.panta noteikumiem vai saskaņā ar Publisko iepirkumu likumu noteiktajām pretendentu kvalifikācijas prasībām, vai nav sniedzis prasīto informāciju;</w:t>
      </w:r>
    </w:p>
    <w:p w14:paraId="21D7E8D3" w14:textId="77777777" w:rsidR="00A9342B" w:rsidRPr="006D2AF4" w:rsidRDefault="00A9342B" w:rsidP="00A9342B">
      <w:pPr>
        <w:tabs>
          <w:tab w:val="left" w:pos="1560"/>
        </w:tabs>
        <w:spacing w:after="0" w:line="240" w:lineRule="auto"/>
        <w:ind w:left="1560" w:hanging="850"/>
        <w:jc w:val="both"/>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 xml:space="preserve"> 15.2.2. Pretendents nav iesniedzis kādu no iepirkuma nolikumā prasītajiem dokumentiem vai dokuments nesatur nolikumā prasīto informāciju, vai iesniegtā dokumenta oriģinālam nav juridiska spēka. Iepirkuma komisija nenoraida piedāvājumu, ja trūkstošo informāciju (papildu dokumentus, papildu </w:t>
      </w:r>
      <w:r w:rsidRPr="006D2AF4">
        <w:rPr>
          <w:rFonts w:ascii="Times New Roman" w:eastAsia="Times New Roman" w:hAnsi="Times New Roman" w:cs="Times New Roman"/>
          <w:kern w:val="0"/>
          <w:sz w:val="24"/>
          <w:szCs w:val="24"/>
          <w14:ligatures w14:val="none"/>
        </w:rPr>
        <w:lastRenderedPageBreak/>
        <w:t>informāciju) iespējams iegūt Publisko iepirkumu likuma 41.pantā noteiktajā kārtībā, lūdzot Pretendentam vai kompetentai institūcijai izskaidrot vai papildināt  iesniegtajos dokumentos ietverto informāciju;</w:t>
      </w:r>
      <w:bookmarkStart w:id="176" w:name="_Ref91403057"/>
    </w:p>
    <w:p w14:paraId="730BAD4F" w14:textId="77777777" w:rsidR="00A9342B" w:rsidRPr="006D2AF4" w:rsidRDefault="00A9342B" w:rsidP="00A9342B">
      <w:pPr>
        <w:tabs>
          <w:tab w:val="left" w:pos="1560"/>
        </w:tabs>
        <w:spacing w:after="0" w:line="240" w:lineRule="auto"/>
        <w:ind w:left="1560" w:hanging="850"/>
        <w:jc w:val="both"/>
        <w:rPr>
          <w:rFonts w:ascii="Times New Roman" w:eastAsia="Times New Roman" w:hAnsi="Times New Roman" w:cs="Times New Roman"/>
          <w:color w:val="000000" w:themeColor="text1"/>
          <w:kern w:val="0"/>
          <w:sz w:val="24"/>
          <w:szCs w:val="24"/>
          <w14:ligatures w14:val="none"/>
        </w:rPr>
      </w:pPr>
      <w:r w:rsidRPr="006D2AF4">
        <w:rPr>
          <w:rFonts w:ascii="Times New Roman" w:eastAsia="Times New Roman" w:hAnsi="Times New Roman" w:cs="Times New Roman"/>
          <w:kern w:val="0"/>
          <w:sz w:val="24"/>
          <w:szCs w:val="24"/>
          <w14:ligatures w14:val="none"/>
        </w:rPr>
        <w:t xml:space="preserve">15.2.3. </w:t>
      </w:r>
      <w:bookmarkEnd w:id="176"/>
      <w:r w:rsidRPr="006D2AF4">
        <w:rPr>
          <w:rFonts w:ascii="Times New Roman" w:eastAsia="Times New Roman" w:hAnsi="Times New Roman" w:cs="Times New Roman"/>
          <w:kern w:val="0"/>
          <w:sz w:val="24"/>
          <w:szCs w:val="24"/>
          <w14:ligatures w14:val="none"/>
        </w:rPr>
        <w:t xml:space="preserve">Pretendenta piedāvājumā norādītā pieredze nav atbilstoša nolikuma </w:t>
      </w:r>
      <w:r w:rsidRPr="006D2AF4">
        <w:rPr>
          <w:rFonts w:ascii="Times New Roman" w:eastAsia="Times New Roman" w:hAnsi="Times New Roman" w:cs="Times New Roman"/>
          <w:color w:val="000000" w:themeColor="text1"/>
          <w:kern w:val="0"/>
          <w:sz w:val="24"/>
          <w:szCs w:val="24"/>
          <w14:ligatures w14:val="none"/>
        </w:rPr>
        <w:t>2.pielikuma “Kvalifikācija” prasībām.</w:t>
      </w:r>
    </w:p>
    <w:p w14:paraId="2204948E" w14:textId="77777777" w:rsidR="00A9342B" w:rsidRPr="006D2AF4" w:rsidRDefault="00A9342B" w:rsidP="00A9342B">
      <w:pPr>
        <w:spacing w:after="0" w:line="240" w:lineRule="auto"/>
        <w:ind w:left="360" w:hanging="360"/>
        <w:rPr>
          <w:rFonts w:ascii="Times New Roman" w:eastAsia="Times New Roman" w:hAnsi="Times New Roman" w:cs="Times New Roman"/>
          <w:b/>
          <w:bCs/>
          <w:kern w:val="0"/>
          <w:sz w:val="24"/>
          <w:szCs w:val="24"/>
          <w:lang w:eastAsia="da-DK"/>
          <w14:ligatures w14:val="none"/>
        </w:rPr>
      </w:pPr>
      <w:bookmarkStart w:id="177" w:name="_Toc223763540"/>
      <w:bookmarkStart w:id="178" w:name="_Toc223763693"/>
      <w:bookmarkStart w:id="179" w:name="_Toc223763766"/>
      <w:bookmarkStart w:id="180" w:name="_Toc223764107"/>
      <w:bookmarkStart w:id="181" w:name="_Toc223764483"/>
      <w:bookmarkStart w:id="182" w:name="_Toc223765208"/>
      <w:bookmarkStart w:id="183" w:name="_Toc223765294"/>
      <w:bookmarkStart w:id="184" w:name="_Toc223765373"/>
      <w:bookmarkStart w:id="185" w:name="_Toc223765432"/>
      <w:bookmarkStart w:id="186" w:name="_Toc223765486"/>
      <w:bookmarkStart w:id="187" w:name="_Toc223765624"/>
      <w:bookmarkStart w:id="188" w:name="_Toc223765763"/>
      <w:bookmarkStart w:id="189" w:name="_Toc482104124"/>
      <w:r w:rsidRPr="006D2AF4">
        <w:rPr>
          <w:rFonts w:ascii="Times New Roman" w:eastAsia="Times New Roman" w:hAnsi="Times New Roman" w:cs="Times New Roman"/>
          <w:b/>
          <w:bCs/>
          <w:kern w:val="0"/>
          <w:sz w:val="24"/>
          <w:szCs w:val="24"/>
          <w:lang w:eastAsia="da-DK"/>
          <w14:ligatures w14:val="none"/>
        </w:rPr>
        <w:t>16. Piedāvājumu atbilstības pārbaude</w:t>
      </w:r>
      <w:bookmarkEnd w:id="177"/>
      <w:bookmarkEnd w:id="178"/>
      <w:bookmarkEnd w:id="179"/>
      <w:bookmarkEnd w:id="180"/>
      <w:bookmarkEnd w:id="181"/>
      <w:bookmarkEnd w:id="182"/>
      <w:bookmarkEnd w:id="183"/>
      <w:bookmarkEnd w:id="184"/>
      <w:bookmarkEnd w:id="185"/>
      <w:bookmarkEnd w:id="186"/>
      <w:bookmarkEnd w:id="187"/>
      <w:bookmarkEnd w:id="188"/>
      <w:r w:rsidRPr="006D2AF4">
        <w:rPr>
          <w:rFonts w:ascii="Times New Roman" w:eastAsia="Times New Roman" w:hAnsi="Times New Roman" w:cs="Times New Roman"/>
          <w:b/>
          <w:bCs/>
          <w:kern w:val="0"/>
          <w:sz w:val="24"/>
          <w:szCs w:val="24"/>
          <w:lang w:eastAsia="da-DK"/>
          <w14:ligatures w14:val="none"/>
        </w:rPr>
        <w:t xml:space="preserve"> un vērtēšana</w:t>
      </w:r>
      <w:bookmarkEnd w:id="189"/>
    </w:p>
    <w:p w14:paraId="24C3D1F2" w14:textId="066CF9E8" w:rsidR="00A9342B" w:rsidRPr="006D2AF4" w:rsidRDefault="00A9342B" w:rsidP="00A9342B">
      <w:pPr>
        <w:spacing w:after="0" w:line="240" w:lineRule="auto"/>
        <w:ind w:left="567" w:hanging="567"/>
        <w:jc w:val="both"/>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 xml:space="preserve">16.1. Tehnisko piedāvājumu atbilstības pārbaudē nosaka tehniskā piedāvājuma atbilstību nolikuma </w:t>
      </w:r>
      <w:r w:rsidRPr="006D2AF4">
        <w:rPr>
          <w:rFonts w:ascii="Times New Roman" w:eastAsia="Times New Roman" w:hAnsi="Times New Roman" w:cs="Times New Roman"/>
          <w:color w:val="000000" w:themeColor="text1"/>
          <w:kern w:val="0"/>
          <w:sz w:val="24"/>
          <w:szCs w:val="24"/>
          <w14:ligatures w14:val="none"/>
        </w:rPr>
        <w:t xml:space="preserve">3.pielikuma </w:t>
      </w:r>
      <w:r w:rsidR="00035D36" w:rsidRPr="006D2AF4">
        <w:rPr>
          <w:rFonts w:ascii="Times New Roman" w:eastAsia="Times New Roman" w:hAnsi="Times New Roman" w:cs="Times New Roman"/>
          <w:color w:val="000000" w:themeColor="text1"/>
          <w:kern w:val="0"/>
          <w:sz w:val="24"/>
          <w:szCs w:val="24"/>
          <w14:ligatures w14:val="none"/>
        </w:rPr>
        <w:t xml:space="preserve">“Tehniskā specifikācija/Projektēšanas uzdevums” </w:t>
      </w:r>
      <w:r w:rsidRPr="006D2AF4">
        <w:rPr>
          <w:rFonts w:ascii="Times New Roman" w:eastAsia="Times New Roman" w:hAnsi="Times New Roman" w:cs="Times New Roman"/>
          <w:kern w:val="0"/>
          <w:sz w:val="24"/>
          <w:szCs w:val="24"/>
          <w14:ligatures w14:val="none"/>
        </w:rPr>
        <w:t xml:space="preserve">norādīto tehnisko prasību līmenim. </w:t>
      </w:r>
    </w:p>
    <w:p w14:paraId="0759F9E6" w14:textId="77777777" w:rsidR="00A9342B" w:rsidRPr="006D2AF4" w:rsidRDefault="00A9342B" w:rsidP="00A9342B">
      <w:pPr>
        <w:spacing w:after="0" w:line="240" w:lineRule="auto"/>
        <w:ind w:left="567" w:hanging="567"/>
        <w:jc w:val="both"/>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 xml:space="preserve">16.2. </w:t>
      </w:r>
      <w:bookmarkStart w:id="190" w:name="_Toc535914593"/>
      <w:bookmarkStart w:id="191" w:name="_Toc535914811"/>
      <w:bookmarkStart w:id="192" w:name="_Toc535915696"/>
      <w:bookmarkStart w:id="193" w:name="_Toc19521669"/>
      <w:bookmarkStart w:id="194" w:name="_Toc58053988"/>
      <w:r w:rsidRPr="006D2AF4">
        <w:rPr>
          <w:rFonts w:ascii="Times New Roman" w:eastAsia="Times New Roman" w:hAnsi="Times New Roman" w:cs="Times New Roman"/>
          <w:kern w:val="0"/>
          <w:sz w:val="24"/>
          <w:szCs w:val="24"/>
          <w14:ligatures w14:val="none"/>
        </w:rPr>
        <w:t>Piedāvājumu vērtēšanas gaitā iepirkuma komisija ir tiesīga pieprasīt, lai tiek izskaidrota tehniskajā piedāvājumā iekļautā informācija.</w:t>
      </w:r>
    </w:p>
    <w:p w14:paraId="21D49CE3" w14:textId="77777777" w:rsidR="00A9342B" w:rsidRPr="006D2AF4" w:rsidRDefault="00A9342B" w:rsidP="00A9342B">
      <w:pPr>
        <w:spacing w:after="0" w:line="240" w:lineRule="auto"/>
        <w:ind w:left="567" w:hanging="567"/>
        <w:jc w:val="both"/>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16.3. Iepirkuma komisija noraida Pretendentu, ja Pretendents ar tehnisko piedāvājumu un sniegtajām atbildēm uz iepirkuma komisijas jautājumiem nepierāda savu spēju būvdarbu laikā nodrošināt nolikumā norādīto tehnisko prasību izpildi.</w:t>
      </w:r>
      <w:bookmarkEnd w:id="190"/>
      <w:bookmarkEnd w:id="191"/>
      <w:bookmarkEnd w:id="192"/>
      <w:bookmarkEnd w:id="193"/>
      <w:bookmarkEnd w:id="194"/>
    </w:p>
    <w:p w14:paraId="74936A02" w14:textId="21076276" w:rsidR="00A9342B" w:rsidRPr="006D2AF4" w:rsidRDefault="00A9342B" w:rsidP="00A9342B">
      <w:pPr>
        <w:spacing w:after="0" w:line="240" w:lineRule="auto"/>
        <w:ind w:left="567" w:hanging="567"/>
        <w:jc w:val="both"/>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16.4.Iepirkuma</w:t>
      </w:r>
      <w:r w:rsidR="005B683D" w:rsidRPr="006D2AF4">
        <w:rPr>
          <w:rFonts w:ascii="Times New Roman" w:eastAsia="Times New Roman" w:hAnsi="Times New Roman" w:cs="Times New Roman"/>
          <w:kern w:val="0"/>
          <w:sz w:val="24"/>
          <w:szCs w:val="24"/>
          <w14:ligatures w14:val="none"/>
        </w:rPr>
        <w:t xml:space="preserve"> </w:t>
      </w:r>
      <w:r w:rsidRPr="006D2AF4">
        <w:rPr>
          <w:rFonts w:ascii="Times New Roman" w:eastAsia="Times New Roman" w:hAnsi="Times New Roman" w:cs="Times New Roman"/>
          <w:kern w:val="0"/>
          <w:sz w:val="24"/>
          <w:szCs w:val="24"/>
          <w14:ligatures w14:val="none"/>
        </w:rPr>
        <w:t xml:space="preserve">komisija pārbauda, vai Pretendents, aizpildot nolikuma 3.pielikuma </w:t>
      </w:r>
      <w:r w:rsidR="00035D36" w:rsidRPr="006D2AF4">
        <w:rPr>
          <w:rFonts w:ascii="Times New Roman" w:eastAsia="Times New Roman" w:hAnsi="Times New Roman" w:cs="Times New Roman"/>
          <w:kern w:val="0"/>
          <w:sz w:val="24"/>
          <w:szCs w:val="24"/>
          <w14:ligatures w14:val="none"/>
        </w:rPr>
        <w:t>“Tehniskā specifikācija/Projektēšanas uzdevums”</w:t>
      </w:r>
      <w:r w:rsidRPr="006D2AF4">
        <w:rPr>
          <w:rFonts w:ascii="Times New Roman" w:eastAsia="Times New Roman" w:hAnsi="Times New Roman" w:cs="Times New Roman"/>
          <w:kern w:val="0"/>
          <w:sz w:val="24"/>
          <w:szCs w:val="24"/>
          <w14:ligatures w14:val="none"/>
        </w:rPr>
        <w:t xml:space="preserve">  nav to grozījis kādā no šiem veidiem: izlaidis atsevišķus darbu nosaukumus, papildinājis ar jauniem darbu nosaukumiem, grozījis darbu nosaukumu vai mērvienību, vai nav norādījis kādam darbam cenu. </w:t>
      </w:r>
    </w:p>
    <w:p w14:paraId="5656BBBF" w14:textId="77777777" w:rsidR="00A9342B" w:rsidRPr="006D2AF4" w:rsidRDefault="00A9342B" w:rsidP="00A9342B">
      <w:pPr>
        <w:spacing w:after="0" w:line="240" w:lineRule="auto"/>
        <w:ind w:left="567" w:hanging="567"/>
        <w:jc w:val="both"/>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16.5. Iepirkuma komisija pārbauda, vai finanšu piedāvājumā nav aritmētisko kļūdu, vai nav saņemts nepamatoti lēts piedāvājums, kā arī izvērtē un salīdzina piedāvātās līgumcenas.</w:t>
      </w:r>
    </w:p>
    <w:p w14:paraId="586D7350" w14:textId="77777777" w:rsidR="00A9342B" w:rsidRPr="006D2AF4" w:rsidRDefault="00A9342B" w:rsidP="00A9342B">
      <w:pPr>
        <w:spacing w:after="0" w:line="240" w:lineRule="auto"/>
        <w:ind w:left="567" w:hanging="567"/>
        <w:jc w:val="both"/>
        <w:rPr>
          <w:rFonts w:ascii="Times New Roman" w:eastAsia="Times New Roman" w:hAnsi="Times New Roman" w:cs="Times New Roman"/>
          <w:strike/>
          <w:kern w:val="0"/>
          <w:sz w:val="24"/>
          <w:szCs w:val="24"/>
          <w14:ligatures w14:val="none"/>
        </w:rPr>
      </w:pPr>
      <w:r w:rsidRPr="006D2AF4">
        <w:rPr>
          <w:rFonts w:ascii="Times New Roman" w:eastAsia="Times New Roman" w:hAnsi="Times New Roman" w:cs="Times New Roman"/>
          <w:kern w:val="0"/>
          <w:sz w:val="24"/>
          <w:szCs w:val="24"/>
          <w14:ligatures w14:val="none"/>
        </w:rPr>
        <w:t>16.6. Ja iepirkuma komisija konstatē aritmētiskās kļūdas, tā labo aritmētiskās kļūdas.</w:t>
      </w:r>
    </w:p>
    <w:p w14:paraId="79EDB799" w14:textId="77777777" w:rsidR="00A9342B" w:rsidRPr="006D2AF4" w:rsidRDefault="00A9342B" w:rsidP="00A9342B">
      <w:pPr>
        <w:spacing w:after="0" w:line="240" w:lineRule="auto"/>
        <w:ind w:left="567" w:hanging="567"/>
        <w:jc w:val="both"/>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16.7. Par kļūdu labojumu komisija paziņo Pretendentam.</w:t>
      </w:r>
    </w:p>
    <w:p w14:paraId="2FA96C3B" w14:textId="77777777" w:rsidR="00A9342B" w:rsidRPr="006D2AF4" w:rsidRDefault="00A9342B" w:rsidP="00A9342B">
      <w:pPr>
        <w:spacing w:after="0" w:line="240" w:lineRule="auto"/>
        <w:ind w:left="567" w:hanging="567"/>
        <w:jc w:val="both"/>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16.8. Vērtējot finanšu piedāvājumu, iepirkuma komisija ņem vērā labojumus.</w:t>
      </w:r>
    </w:p>
    <w:p w14:paraId="11A9F2D2" w14:textId="77777777" w:rsidR="00A9342B" w:rsidRPr="006D2AF4" w:rsidRDefault="00A9342B" w:rsidP="00A9342B">
      <w:pPr>
        <w:spacing w:after="0" w:line="240" w:lineRule="auto"/>
        <w:ind w:left="567" w:hanging="567"/>
        <w:jc w:val="both"/>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16.9. Ja piedāvājums konkrētam līgumam šķiet nepamatoti lēts, iepirkuma komisija rīkojas Publisko iepirkumu likuma 53.pantā noteiktajā kārtībā.</w:t>
      </w:r>
    </w:p>
    <w:p w14:paraId="3FD51E88" w14:textId="77777777" w:rsidR="00A9342B" w:rsidRPr="006D2AF4" w:rsidRDefault="00A9342B" w:rsidP="00A9342B">
      <w:pPr>
        <w:spacing w:after="0" w:line="256" w:lineRule="auto"/>
        <w:ind w:left="567" w:hanging="567"/>
        <w:jc w:val="both"/>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 xml:space="preserve">16.10. </w:t>
      </w:r>
      <w:bookmarkStart w:id="195" w:name="_Toc482104125"/>
      <w:r w:rsidRPr="006D2AF4">
        <w:rPr>
          <w:rFonts w:ascii="Times New Roman" w:eastAsia="Times New Roman" w:hAnsi="Times New Roman" w:cs="Times New Roman"/>
          <w:kern w:val="0"/>
          <w:sz w:val="24"/>
          <w:szCs w:val="24"/>
          <w14:ligatures w14:val="none"/>
        </w:rPr>
        <w:t>Iepirkumu komisija pēc Pretendentu atlases un piedāvājumu atbilstības pārbaudes vērtē piedāvājumus pēc saimnieciski visizdevīgākā piedāvājuma noteikšanas kritērijiem.</w:t>
      </w:r>
    </w:p>
    <w:p w14:paraId="6E0122BE" w14:textId="77777777" w:rsidR="00A9342B" w:rsidRPr="006D2AF4" w:rsidRDefault="00A9342B" w:rsidP="00A9342B">
      <w:pPr>
        <w:spacing w:after="0" w:line="240" w:lineRule="auto"/>
        <w:jc w:val="both"/>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16.11. Tiek noteikti šādi saimnieciski visizdevīgākā piedāvājuma vērtēšanas kritēriji un tiem atbilstošie maksimāli iegūstamie punkti:</w:t>
      </w:r>
    </w:p>
    <w:tbl>
      <w:tblPr>
        <w:tblStyle w:val="Reatabula2"/>
        <w:tblW w:w="9639" w:type="dxa"/>
        <w:tblInd w:w="-5" w:type="dxa"/>
        <w:tblLook w:val="04A0" w:firstRow="1" w:lastRow="0" w:firstColumn="1" w:lastColumn="0" w:noHBand="0" w:noVBand="1"/>
      </w:tblPr>
      <w:tblGrid>
        <w:gridCol w:w="567"/>
        <w:gridCol w:w="5529"/>
        <w:gridCol w:w="3543"/>
      </w:tblGrid>
      <w:tr w:rsidR="00A9342B" w:rsidRPr="006D2AF4" w14:paraId="741E734A" w14:textId="77777777">
        <w:tc>
          <w:tcPr>
            <w:tcW w:w="567" w:type="dxa"/>
            <w:tcBorders>
              <w:top w:val="single" w:sz="4" w:space="0" w:color="auto"/>
              <w:left w:val="single" w:sz="4" w:space="0" w:color="auto"/>
              <w:bottom w:val="single" w:sz="4" w:space="0" w:color="auto"/>
              <w:right w:val="single" w:sz="4" w:space="0" w:color="auto"/>
            </w:tcBorders>
            <w:shd w:val="clear" w:color="auto" w:fill="D9D9D9"/>
            <w:hideMark/>
          </w:tcPr>
          <w:p w14:paraId="3C9EBCF9" w14:textId="77777777" w:rsidR="00A9342B" w:rsidRPr="006D2AF4" w:rsidRDefault="00A9342B" w:rsidP="00A9342B">
            <w:pPr>
              <w:jc w:val="both"/>
              <w:rPr>
                <w:rFonts w:ascii="Times New Roman" w:eastAsia="Calibri" w:hAnsi="Times New Roman"/>
                <w:sz w:val="24"/>
                <w:szCs w:val="24"/>
              </w:rPr>
            </w:pPr>
            <w:bookmarkStart w:id="196" w:name="_Hlk190612569"/>
            <w:bookmarkStart w:id="197" w:name="_Hlk183444691"/>
            <w:r w:rsidRPr="006D2AF4">
              <w:rPr>
                <w:rFonts w:ascii="Times New Roman" w:eastAsia="Calibri" w:hAnsi="Times New Roman"/>
                <w:sz w:val="24"/>
                <w:szCs w:val="24"/>
              </w:rPr>
              <w:t>Nr.</w:t>
            </w:r>
          </w:p>
        </w:tc>
        <w:tc>
          <w:tcPr>
            <w:tcW w:w="5529" w:type="dxa"/>
            <w:tcBorders>
              <w:top w:val="single" w:sz="4" w:space="0" w:color="auto"/>
              <w:left w:val="single" w:sz="4" w:space="0" w:color="auto"/>
              <w:bottom w:val="single" w:sz="4" w:space="0" w:color="auto"/>
              <w:right w:val="single" w:sz="4" w:space="0" w:color="auto"/>
            </w:tcBorders>
            <w:shd w:val="clear" w:color="auto" w:fill="D9D9D9"/>
            <w:hideMark/>
          </w:tcPr>
          <w:p w14:paraId="30C4704E" w14:textId="77777777" w:rsidR="00A9342B" w:rsidRPr="006D2AF4" w:rsidRDefault="00A9342B" w:rsidP="00A9342B">
            <w:pPr>
              <w:jc w:val="center"/>
              <w:rPr>
                <w:rFonts w:ascii="Times New Roman" w:eastAsia="Calibri" w:hAnsi="Times New Roman"/>
                <w:b/>
                <w:bCs/>
                <w:sz w:val="24"/>
                <w:szCs w:val="24"/>
              </w:rPr>
            </w:pPr>
            <w:r w:rsidRPr="006D2AF4">
              <w:rPr>
                <w:rFonts w:ascii="Times New Roman" w:eastAsia="Calibri" w:hAnsi="Times New Roman"/>
                <w:b/>
                <w:bCs/>
                <w:sz w:val="24"/>
                <w:szCs w:val="24"/>
              </w:rPr>
              <w:t xml:space="preserve">VĒRTĒŠANAS KRITĒRIJI </w:t>
            </w:r>
          </w:p>
        </w:tc>
        <w:tc>
          <w:tcPr>
            <w:tcW w:w="3543" w:type="dxa"/>
            <w:tcBorders>
              <w:top w:val="single" w:sz="4" w:space="0" w:color="auto"/>
              <w:left w:val="single" w:sz="4" w:space="0" w:color="auto"/>
              <w:bottom w:val="single" w:sz="4" w:space="0" w:color="auto"/>
              <w:right w:val="single" w:sz="4" w:space="0" w:color="auto"/>
            </w:tcBorders>
            <w:shd w:val="clear" w:color="auto" w:fill="D9D9D9"/>
            <w:hideMark/>
          </w:tcPr>
          <w:p w14:paraId="7B151DA0" w14:textId="77777777" w:rsidR="00A9342B" w:rsidRPr="006D2AF4" w:rsidRDefault="00A9342B" w:rsidP="00A9342B">
            <w:pPr>
              <w:jc w:val="center"/>
              <w:rPr>
                <w:rFonts w:ascii="Times New Roman" w:eastAsia="Calibri" w:hAnsi="Times New Roman"/>
                <w:sz w:val="24"/>
                <w:szCs w:val="24"/>
              </w:rPr>
            </w:pPr>
            <w:r w:rsidRPr="006D2AF4">
              <w:rPr>
                <w:rFonts w:ascii="Times New Roman" w:eastAsia="Calibri" w:hAnsi="Times New Roman"/>
                <w:sz w:val="24"/>
                <w:szCs w:val="24"/>
              </w:rPr>
              <w:t>Maksimālais punktu skaits</w:t>
            </w:r>
          </w:p>
        </w:tc>
      </w:tr>
      <w:tr w:rsidR="00A9342B" w:rsidRPr="006D2AF4" w14:paraId="7991092B" w14:textId="77777777">
        <w:tc>
          <w:tcPr>
            <w:tcW w:w="9639" w:type="dxa"/>
            <w:gridSpan w:val="3"/>
            <w:tcBorders>
              <w:top w:val="single" w:sz="4" w:space="0" w:color="auto"/>
              <w:left w:val="single" w:sz="4" w:space="0" w:color="auto"/>
              <w:bottom w:val="single" w:sz="4" w:space="0" w:color="auto"/>
              <w:right w:val="single" w:sz="4" w:space="0" w:color="auto"/>
            </w:tcBorders>
            <w:shd w:val="clear" w:color="auto" w:fill="D9D9D9"/>
            <w:hideMark/>
          </w:tcPr>
          <w:p w14:paraId="4F39DAF0" w14:textId="77777777" w:rsidR="00A9342B" w:rsidRPr="006D2AF4" w:rsidRDefault="00A9342B" w:rsidP="00A9342B">
            <w:pPr>
              <w:jc w:val="center"/>
              <w:rPr>
                <w:rFonts w:ascii="Times New Roman" w:eastAsia="Calibri" w:hAnsi="Times New Roman"/>
                <w:sz w:val="24"/>
                <w:szCs w:val="24"/>
              </w:rPr>
            </w:pPr>
            <w:r w:rsidRPr="006D2AF4">
              <w:rPr>
                <w:rFonts w:ascii="Times New Roman" w:eastAsia="Calibri" w:hAnsi="Times New Roman"/>
                <w:sz w:val="24"/>
                <w:szCs w:val="24"/>
              </w:rPr>
              <w:t>Finanšu kritēriji (A)</w:t>
            </w:r>
          </w:p>
        </w:tc>
      </w:tr>
      <w:tr w:rsidR="00A9342B" w:rsidRPr="006D2AF4" w14:paraId="63D494AB" w14:textId="77777777">
        <w:tc>
          <w:tcPr>
            <w:tcW w:w="567" w:type="dxa"/>
            <w:tcBorders>
              <w:top w:val="single" w:sz="4" w:space="0" w:color="auto"/>
              <w:left w:val="single" w:sz="4" w:space="0" w:color="auto"/>
              <w:bottom w:val="single" w:sz="4" w:space="0" w:color="auto"/>
              <w:right w:val="single" w:sz="4" w:space="0" w:color="auto"/>
            </w:tcBorders>
            <w:hideMark/>
          </w:tcPr>
          <w:p w14:paraId="4C19AA9C" w14:textId="77777777" w:rsidR="00A9342B" w:rsidRPr="006D2AF4" w:rsidRDefault="00A9342B" w:rsidP="00A9342B">
            <w:pPr>
              <w:jc w:val="both"/>
              <w:rPr>
                <w:rFonts w:ascii="Times New Roman" w:eastAsia="Calibri" w:hAnsi="Times New Roman"/>
                <w:bCs/>
                <w:sz w:val="24"/>
                <w:szCs w:val="24"/>
              </w:rPr>
            </w:pPr>
            <w:r w:rsidRPr="006D2AF4">
              <w:rPr>
                <w:rFonts w:ascii="Times New Roman" w:eastAsia="Calibri" w:hAnsi="Times New Roman"/>
                <w:bCs/>
                <w:sz w:val="24"/>
                <w:szCs w:val="24"/>
              </w:rPr>
              <w:t>1.</w:t>
            </w:r>
          </w:p>
        </w:tc>
        <w:tc>
          <w:tcPr>
            <w:tcW w:w="5529" w:type="dxa"/>
            <w:tcBorders>
              <w:top w:val="single" w:sz="4" w:space="0" w:color="auto"/>
              <w:left w:val="single" w:sz="4" w:space="0" w:color="auto"/>
              <w:bottom w:val="single" w:sz="4" w:space="0" w:color="auto"/>
              <w:right w:val="single" w:sz="4" w:space="0" w:color="auto"/>
            </w:tcBorders>
            <w:hideMark/>
          </w:tcPr>
          <w:p w14:paraId="0FB30368" w14:textId="77777777" w:rsidR="00A9342B" w:rsidRPr="006D2AF4" w:rsidRDefault="00A9342B" w:rsidP="00A9342B">
            <w:pPr>
              <w:jc w:val="both"/>
              <w:rPr>
                <w:rFonts w:ascii="Times New Roman" w:eastAsia="Calibri" w:hAnsi="Times New Roman"/>
                <w:bCs/>
                <w:sz w:val="24"/>
                <w:szCs w:val="24"/>
              </w:rPr>
            </w:pPr>
            <w:r w:rsidRPr="006D2AF4">
              <w:rPr>
                <w:rFonts w:ascii="Times New Roman" w:eastAsia="Calibri" w:hAnsi="Times New Roman"/>
                <w:bCs/>
                <w:sz w:val="24"/>
                <w:szCs w:val="24"/>
              </w:rPr>
              <w:t>(A)Piedāvājuma kopējā cena bez PVN</w:t>
            </w:r>
          </w:p>
        </w:tc>
        <w:tc>
          <w:tcPr>
            <w:tcW w:w="3543" w:type="dxa"/>
            <w:tcBorders>
              <w:top w:val="single" w:sz="4" w:space="0" w:color="auto"/>
              <w:left w:val="single" w:sz="4" w:space="0" w:color="auto"/>
              <w:bottom w:val="single" w:sz="4" w:space="0" w:color="auto"/>
              <w:right w:val="single" w:sz="4" w:space="0" w:color="auto"/>
            </w:tcBorders>
            <w:hideMark/>
          </w:tcPr>
          <w:p w14:paraId="6196735D" w14:textId="77777777" w:rsidR="00A9342B" w:rsidRPr="006D2AF4" w:rsidRDefault="00A9342B" w:rsidP="00A9342B">
            <w:pPr>
              <w:jc w:val="center"/>
              <w:rPr>
                <w:rFonts w:ascii="Times New Roman" w:eastAsia="Calibri" w:hAnsi="Times New Roman"/>
                <w:sz w:val="24"/>
                <w:szCs w:val="24"/>
              </w:rPr>
            </w:pPr>
            <w:r w:rsidRPr="006D2AF4">
              <w:rPr>
                <w:rFonts w:ascii="Times New Roman" w:eastAsia="Calibri" w:hAnsi="Times New Roman"/>
                <w:sz w:val="24"/>
                <w:szCs w:val="24"/>
              </w:rPr>
              <w:t>80</w:t>
            </w:r>
          </w:p>
        </w:tc>
      </w:tr>
      <w:tr w:rsidR="00A9342B" w:rsidRPr="006D2AF4" w14:paraId="70BA9098" w14:textId="77777777">
        <w:tc>
          <w:tcPr>
            <w:tcW w:w="9639" w:type="dxa"/>
            <w:gridSpan w:val="3"/>
            <w:tcBorders>
              <w:top w:val="single" w:sz="4" w:space="0" w:color="auto"/>
              <w:left w:val="single" w:sz="4" w:space="0" w:color="auto"/>
              <w:bottom w:val="single" w:sz="4" w:space="0" w:color="auto"/>
              <w:right w:val="single" w:sz="4" w:space="0" w:color="auto"/>
            </w:tcBorders>
            <w:shd w:val="clear" w:color="auto" w:fill="D9D9D9"/>
            <w:hideMark/>
          </w:tcPr>
          <w:p w14:paraId="6D5854D0" w14:textId="77777777" w:rsidR="00A9342B" w:rsidRPr="006D2AF4" w:rsidRDefault="00A9342B" w:rsidP="00A9342B">
            <w:pPr>
              <w:jc w:val="center"/>
              <w:rPr>
                <w:rFonts w:ascii="Times New Roman" w:eastAsia="Calibri" w:hAnsi="Times New Roman"/>
                <w:sz w:val="24"/>
                <w:szCs w:val="24"/>
              </w:rPr>
            </w:pPr>
            <w:r w:rsidRPr="006D2AF4">
              <w:rPr>
                <w:rFonts w:ascii="Times New Roman" w:eastAsia="Calibri" w:hAnsi="Times New Roman"/>
                <w:sz w:val="24"/>
                <w:szCs w:val="24"/>
              </w:rPr>
              <w:t>Kvalifikācijas kritēriji (K)</w:t>
            </w:r>
          </w:p>
        </w:tc>
      </w:tr>
      <w:tr w:rsidR="00A9342B" w:rsidRPr="006D2AF4" w14:paraId="2C2A6A75" w14:textId="77777777">
        <w:tc>
          <w:tcPr>
            <w:tcW w:w="567" w:type="dxa"/>
            <w:tcBorders>
              <w:top w:val="single" w:sz="4" w:space="0" w:color="auto"/>
              <w:left w:val="single" w:sz="4" w:space="0" w:color="auto"/>
              <w:bottom w:val="single" w:sz="4" w:space="0" w:color="auto"/>
              <w:right w:val="single" w:sz="4" w:space="0" w:color="auto"/>
            </w:tcBorders>
            <w:hideMark/>
          </w:tcPr>
          <w:p w14:paraId="4049F9C0" w14:textId="77777777" w:rsidR="00A9342B" w:rsidRPr="006D2AF4" w:rsidRDefault="00A9342B" w:rsidP="00A9342B">
            <w:pPr>
              <w:jc w:val="both"/>
              <w:rPr>
                <w:rFonts w:ascii="Times New Roman" w:eastAsia="Calibri" w:hAnsi="Times New Roman"/>
                <w:bCs/>
                <w:sz w:val="24"/>
                <w:szCs w:val="24"/>
              </w:rPr>
            </w:pPr>
            <w:bookmarkStart w:id="198" w:name="_Hlk170467178"/>
            <w:r w:rsidRPr="006D2AF4">
              <w:rPr>
                <w:rFonts w:ascii="Times New Roman" w:eastAsia="Calibri" w:hAnsi="Times New Roman"/>
                <w:bCs/>
                <w:sz w:val="24"/>
                <w:szCs w:val="24"/>
              </w:rPr>
              <w:t>2.</w:t>
            </w:r>
          </w:p>
        </w:tc>
        <w:tc>
          <w:tcPr>
            <w:tcW w:w="5529" w:type="dxa"/>
            <w:tcBorders>
              <w:top w:val="single" w:sz="4" w:space="0" w:color="auto"/>
              <w:left w:val="single" w:sz="4" w:space="0" w:color="auto"/>
              <w:bottom w:val="single" w:sz="4" w:space="0" w:color="auto"/>
              <w:right w:val="single" w:sz="4" w:space="0" w:color="auto"/>
            </w:tcBorders>
            <w:hideMark/>
          </w:tcPr>
          <w:p w14:paraId="70FF0F31" w14:textId="77777777" w:rsidR="00A9342B" w:rsidRPr="006D2AF4" w:rsidRDefault="00A9342B" w:rsidP="00A9342B">
            <w:pPr>
              <w:jc w:val="both"/>
              <w:rPr>
                <w:rFonts w:ascii="Times New Roman" w:eastAsia="Calibri" w:hAnsi="Times New Roman"/>
                <w:bCs/>
                <w:sz w:val="24"/>
                <w:szCs w:val="24"/>
              </w:rPr>
            </w:pPr>
            <w:r w:rsidRPr="006D2AF4">
              <w:rPr>
                <w:rFonts w:ascii="Times New Roman" w:eastAsia="Calibri" w:hAnsi="Times New Roman"/>
                <w:bCs/>
                <w:sz w:val="24"/>
                <w:szCs w:val="24"/>
              </w:rPr>
              <w:t>(B) Projektētāja kvalifikācija</w:t>
            </w:r>
          </w:p>
        </w:tc>
        <w:tc>
          <w:tcPr>
            <w:tcW w:w="3543" w:type="dxa"/>
            <w:tcBorders>
              <w:top w:val="single" w:sz="4" w:space="0" w:color="auto"/>
              <w:left w:val="single" w:sz="4" w:space="0" w:color="auto"/>
              <w:bottom w:val="single" w:sz="4" w:space="0" w:color="auto"/>
              <w:right w:val="single" w:sz="4" w:space="0" w:color="auto"/>
            </w:tcBorders>
            <w:hideMark/>
          </w:tcPr>
          <w:p w14:paraId="03F6BFD8" w14:textId="77777777" w:rsidR="00A9342B" w:rsidRPr="006D2AF4" w:rsidRDefault="00A9342B" w:rsidP="00A9342B">
            <w:pPr>
              <w:jc w:val="center"/>
              <w:rPr>
                <w:rFonts w:ascii="Times New Roman" w:eastAsia="Calibri" w:hAnsi="Times New Roman"/>
                <w:bCs/>
                <w:sz w:val="24"/>
                <w:szCs w:val="24"/>
              </w:rPr>
            </w:pPr>
            <w:r w:rsidRPr="006D2AF4">
              <w:rPr>
                <w:rFonts w:ascii="Times New Roman" w:eastAsia="Calibri" w:hAnsi="Times New Roman"/>
                <w:bCs/>
                <w:sz w:val="24"/>
                <w:szCs w:val="24"/>
              </w:rPr>
              <w:t>10</w:t>
            </w:r>
          </w:p>
        </w:tc>
        <w:bookmarkEnd w:id="198"/>
      </w:tr>
      <w:tr w:rsidR="00A9342B" w:rsidRPr="006D2AF4" w14:paraId="6B583E7A" w14:textId="77777777">
        <w:trPr>
          <w:trHeight w:val="149"/>
        </w:trPr>
        <w:tc>
          <w:tcPr>
            <w:tcW w:w="567" w:type="dxa"/>
            <w:tcBorders>
              <w:top w:val="single" w:sz="4" w:space="0" w:color="auto"/>
              <w:left w:val="single" w:sz="4" w:space="0" w:color="auto"/>
              <w:bottom w:val="single" w:sz="4" w:space="0" w:color="auto"/>
              <w:right w:val="single" w:sz="4" w:space="0" w:color="auto"/>
            </w:tcBorders>
            <w:hideMark/>
          </w:tcPr>
          <w:p w14:paraId="7242CBB0" w14:textId="77777777" w:rsidR="00A9342B" w:rsidRPr="006D2AF4" w:rsidRDefault="00A9342B" w:rsidP="00A9342B">
            <w:pPr>
              <w:jc w:val="both"/>
              <w:rPr>
                <w:rFonts w:ascii="Times New Roman" w:eastAsia="Calibri" w:hAnsi="Times New Roman"/>
                <w:bCs/>
                <w:sz w:val="24"/>
                <w:szCs w:val="24"/>
              </w:rPr>
            </w:pPr>
            <w:r w:rsidRPr="006D2AF4">
              <w:rPr>
                <w:rFonts w:ascii="Times New Roman" w:eastAsia="Calibri" w:hAnsi="Times New Roman"/>
                <w:bCs/>
                <w:sz w:val="24"/>
                <w:szCs w:val="24"/>
              </w:rPr>
              <w:t>3.</w:t>
            </w:r>
          </w:p>
        </w:tc>
        <w:tc>
          <w:tcPr>
            <w:tcW w:w="5529" w:type="dxa"/>
            <w:tcBorders>
              <w:top w:val="single" w:sz="4" w:space="0" w:color="auto"/>
              <w:left w:val="single" w:sz="4" w:space="0" w:color="auto"/>
              <w:bottom w:val="single" w:sz="4" w:space="0" w:color="auto"/>
              <w:right w:val="single" w:sz="4" w:space="0" w:color="auto"/>
            </w:tcBorders>
            <w:hideMark/>
          </w:tcPr>
          <w:p w14:paraId="078D2031" w14:textId="77777777" w:rsidR="00A9342B" w:rsidRPr="006D2AF4" w:rsidRDefault="00A9342B" w:rsidP="00A9342B">
            <w:pPr>
              <w:jc w:val="both"/>
              <w:rPr>
                <w:rFonts w:ascii="Times New Roman" w:eastAsia="Calibri" w:hAnsi="Times New Roman"/>
                <w:bCs/>
                <w:sz w:val="24"/>
                <w:szCs w:val="24"/>
              </w:rPr>
            </w:pPr>
            <w:r w:rsidRPr="006D2AF4">
              <w:rPr>
                <w:rFonts w:ascii="Times New Roman" w:eastAsia="Calibri" w:hAnsi="Times New Roman"/>
                <w:bCs/>
                <w:sz w:val="24"/>
                <w:szCs w:val="24"/>
              </w:rPr>
              <w:t xml:space="preserve">(C) </w:t>
            </w:r>
            <w:bookmarkStart w:id="199" w:name="_Hlk170467233"/>
            <w:r w:rsidRPr="006D2AF4">
              <w:rPr>
                <w:rFonts w:ascii="Times New Roman" w:eastAsia="Calibri" w:hAnsi="Times New Roman"/>
                <w:bCs/>
                <w:sz w:val="24"/>
                <w:szCs w:val="24"/>
              </w:rPr>
              <w:t>Būvdarbu vadītāja kvalifikācija</w:t>
            </w:r>
            <w:bookmarkEnd w:id="199"/>
          </w:p>
        </w:tc>
        <w:tc>
          <w:tcPr>
            <w:tcW w:w="3543" w:type="dxa"/>
            <w:tcBorders>
              <w:top w:val="single" w:sz="4" w:space="0" w:color="auto"/>
              <w:left w:val="single" w:sz="4" w:space="0" w:color="auto"/>
              <w:bottom w:val="single" w:sz="4" w:space="0" w:color="auto"/>
              <w:right w:val="single" w:sz="4" w:space="0" w:color="auto"/>
            </w:tcBorders>
            <w:hideMark/>
          </w:tcPr>
          <w:p w14:paraId="4C18B804" w14:textId="77777777" w:rsidR="00A9342B" w:rsidRPr="006D2AF4" w:rsidRDefault="00A9342B" w:rsidP="00A9342B">
            <w:pPr>
              <w:jc w:val="center"/>
              <w:rPr>
                <w:rFonts w:ascii="Times New Roman" w:eastAsia="Calibri" w:hAnsi="Times New Roman"/>
                <w:bCs/>
                <w:sz w:val="24"/>
                <w:szCs w:val="24"/>
              </w:rPr>
            </w:pPr>
            <w:r w:rsidRPr="006D2AF4">
              <w:rPr>
                <w:rFonts w:ascii="Times New Roman" w:eastAsia="Calibri" w:hAnsi="Times New Roman"/>
                <w:bCs/>
                <w:sz w:val="24"/>
                <w:szCs w:val="24"/>
              </w:rPr>
              <w:t>10</w:t>
            </w:r>
          </w:p>
        </w:tc>
      </w:tr>
      <w:tr w:rsidR="00A9342B" w:rsidRPr="006D2AF4" w14:paraId="48939943" w14:textId="77777777">
        <w:tc>
          <w:tcPr>
            <w:tcW w:w="6096" w:type="dxa"/>
            <w:gridSpan w:val="2"/>
            <w:tcBorders>
              <w:top w:val="single" w:sz="4" w:space="0" w:color="auto"/>
              <w:left w:val="single" w:sz="4" w:space="0" w:color="auto"/>
              <w:bottom w:val="single" w:sz="4" w:space="0" w:color="auto"/>
              <w:right w:val="single" w:sz="4" w:space="0" w:color="auto"/>
            </w:tcBorders>
            <w:shd w:val="clear" w:color="auto" w:fill="D9D9D9"/>
            <w:hideMark/>
          </w:tcPr>
          <w:p w14:paraId="3361C409" w14:textId="77777777" w:rsidR="00A9342B" w:rsidRPr="006D2AF4" w:rsidRDefault="00A9342B" w:rsidP="00A9342B">
            <w:pPr>
              <w:jc w:val="both"/>
              <w:rPr>
                <w:rFonts w:ascii="Times New Roman" w:eastAsia="Calibri" w:hAnsi="Times New Roman"/>
                <w:bCs/>
                <w:sz w:val="24"/>
                <w:szCs w:val="24"/>
              </w:rPr>
            </w:pPr>
            <w:r w:rsidRPr="006D2AF4">
              <w:rPr>
                <w:rFonts w:ascii="Times New Roman" w:eastAsia="Calibri" w:hAnsi="Times New Roman"/>
                <w:bCs/>
                <w:sz w:val="24"/>
                <w:szCs w:val="24"/>
              </w:rPr>
              <w:t>Kvalitātes kritēriji (K)= B+C</w:t>
            </w:r>
          </w:p>
        </w:tc>
        <w:tc>
          <w:tcPr>
            <w:tcW w:w="3543" w:type="dxa"/>
            <w:tcBorders>
              <w:top w:val="single" w:sz="4" w:space="0" w:color="auto"/>
              <w:left w:val="single" w:sz="4" w:space="0" w:color="auto"/>
              <w:bottom w:val="single" w:sz="4" w:space="0" w:color="auto"/>
              <w:right w:val="single" w:sz="4" w:space="0" w:color="auto"/>
            </w:tcBorders>
            <w:shd w:val="clear" w:color="auto" w:fill="D9D9D9"/>
            <w:hideMark/>
          </w:tcPr>
          <w:p w14:paraId="48AA4E88" w14:textId="77777777" w:rsidR="00A9342B" w:rsidRPr="006D2AF4" w:rsidRDefault="00A9342B" w:rsidP="00A9342B">
            <w:pPr>
              <w:jc w:val="center"/>
              <w:rPr>
                <w:rFonts w:ascii="Times New Roman" w:eastAsia="Calibri" w:hAnsi="Times New Roman"/>
                <w:sz w:val="24"/>
                <w:szCs w:val="24"/>
              </w:rPr>
            </w:pPr>
            <w:r w:rsidRPr="006D2AF4">
              <w:rPr>
                <w:rFonts w:ascii="Times New Roman" w:eastAsia="Calibri" w:hAnsi="Times New Roman"/>
                <w:sz w:val="24"/>
                <w:szCs w:val="24"/>
              </w:rPr>
              <w:t>20</w:t>
            </w:r>
          </w:p>
        </w:tc>
      </w:tr>
      <w:tr w:rsidR="00A9342B" w:rsidRPr="006D2AF4" w14:paraId="165ACF88" w14:textId="77777777">
        <w:tc>
          <w:tcPr>
            <w:tcW w:w="6096" w:type="dxa"/>
            <w:gridSpan w:val="2"/>
            <w:tcBorders>
              <w:top w:val="single" w:sz="4" w:space="0" w:color="auto"/>
              <w:left w:val="single" w:sz="4" w:space="0" w:color="auto"/>
              <w:bottom w:val="single" w:sz="4" w:space="0" w:color="auto"/>
              <w:right w:val="single" w:sz="4" w:space="0" w:color="auto"/>
            </w:tcBorders>
            <w:shd w:val="clear" w:color="auto" w:fill="D9D9D9"/>
            <w:hideMark/>
          </w:tcPr>
          <w:p w14:paraId="616B81B8" w14:textId="77777777" w:rsidR="00A9342B" w:rsidRPr="006D2AF4" w:rsidRDefault="00A9342B" w:rsidP="00A9342B">
            <w:pPr>
              <w:jc w:val="both"/>
              <w:rPr>
                <w:rFonts w:ascii="Times New Roman" w:eastAsia="Calibri" w:hAnsi="Times New Roman"/>
                <w:bCs/>
                <w:sz w:val="24"/>
                <w:szCs w:val="24"/>
              </w:rPr>
            </w:pPr>
            <w:r w:rsidRPr="006D2AF4">
              <w:rPr>
                <w:rFonts w:ascii="Times New Roman" w:eastAsia="Calibri" w:hAnsi="Times New Roman"/>
                <w:bCs/>
                <w:sz w:val="24"/>
                <w:szCs w:val="24"/>
              </w:rPr>
              <w:t xml:space="preserve">Maksimālais punktu skaits kopā (A+K) </w:t>
            </w:r>
          </w:p>
        </w:tc>
        <w:tc>
          <w:tcPr>
            <w:tcW w:w="3543" w:type="dxa"/>
            <w:tcBorders>
              <w:top w:val="single" w:sz="4" w:space="0" w:color="auto"/>
              <w:left w:val="single" w:sz="4" w:space="0" w:color="auto"/>
              <w:bottom w:val="single" w:sz="4" w:space="0" w:color="auto"/>
              <w:right w:val="single" w:sz="4" w:space="0" w:color="auto"/>
            </w:tcBorders>
            <w:shd w:val="clear" w:color="auto" w:fill="D9D9D9"/>
            <w:hideMark/>
          </w:tcPr>
          <w:p w14:paraId="745C5CA3" w14:textId="77777777" w:rsidR="00A9342B" w:rsidRPr="006D2AF4" w:rsidRDefault="00A9342B" w:rsidP="00A9342B">
            <w:pPr>
              <w:jc w:val="center"/>
              <w:rPr>
                <w:rFonts w:ascii="Times New Roman" w:eastAsia="Calibri" w:hAnsi="Times New Roman"/>
                <w:sz w:val="24"/>
                <w:szCs w:val="24"/>
              </w:rPr>
            </w:pPr>
            <w:r w:rsidRPr="006D2AF4">
              <w:rPr>
                <w:rFonts w:ascii="Times New Roman" w:eastAsia="Calibri" w:hAnsi="Times New Roman"/>
                <w:sz w:val="24"/>
                <w:szCs w:val="24"/>
              </w:rPr>
              <w:t>100</w:t>
            </w:r>
          </w:p>
        </w:tc>
      </w:tr>
    </w:tbl>
    <w:bookmarkEnd w:id="196"/>
    <w:p w14:paraId="34D840B1" w14:textId="77777777" w:rsidR="00A9342B" w:rsidRPr="006D2AF4" w:rsidRDefault="00A9342B" w:rsidP="00A9342B">
      <w:pPr>
        <w:spacing w:after="0" w:line="240" w:lineRule="auto"/>
        <w:jc w:val="both"/>
        <w:rPr>
          <w:rFonts w:ascii="Times New Roman" w:eastAsia="Calibri" w:hAnsi="Times New Roman" w:cs="Times New Roman"/>
          <w:bCs/>
          <w:kern w:val="0"/>
          <w:sz w:val="24"/>
          <w:szCs w:val="24"/>
          <w14:ligatures w14:val="none"/>
        </w:rPr>
      </w:pPr>
      <w:r w:rsidRPr="006D2AF4">
        <w:rPr>
          <w:rFonts w:ascii="Times New Roman" w:eastAsia="Calibri" w:hAnsi="Times New Roman" w:cs="Times New Roman"/>
          <w:bCs/>
          <w:kern w:val="0"/>
          <w:sz w:val="24"/>
          <w:szCs w:val="24"/>
          <w14:ligatures w14:val="none"/>
        </w:rPr>
        <w:t xml:space="preserve">Maksimālais punktu skaits ir </w:t>
      </w:r>
      <w:r w:rsidRPr="006D2AF4">
        <w:rPr>
          <w:rFonts w:ascii="Times New Roman" w:eastAsia="Calibri" w:hAnsi="Times New Roman" w:cs="Times New Roman"/>
          <w:kern w:val="0"/>
          <w:sz w:val="24"/>
          <w:szCs w:val="24"/>
          <w14:ligatures w14:val="none"/>
        </w:rPr>
        <w:t>100 punkti</w:t>
      </w:r>
      <w:r w:rsidRPr="006D2AF4">
        <w:rPr>
          <w:rFonts w:ascii="Times New Roman" w:eastAsia="Calibri" w:hAnsi="Times New Roman" w:cs="Times New Roman"/>
          <w:bCs/>
          <w:kern w:val="0"/>
          <w:sz w:val="24"/>
          <w:szCs w:val="24"/>
          <w14:ligatures w14:val="none"/>
        </w:rPr>
        <w:t xml:space="preserve">, punkti tiek piešķirti ar precizitāti divas zīmes aiz komata. </w:t>
      </w:r>
    </w:p>
    <w:p w14:paraId="67368730" w14:textId="77777777" w:rsidR="00A9342B" w:rsidRPr="006D2AF4" w:rsidRDefault="00A9342B" w:rsidP="00A9342B">
      <w:pPr>
        <w:spacing w:after="0" w:line="240" w:lineRule="auto"/>
        <w:jc w:val="both"/>
        <w:rPr>
          <w:rFonts w:ascii="Times New Roman" w:eastAsia="Calibri" w:hAnsi="Times New Roman" w:cs="Times New Roman"/>
          <w:b/>
          <w:bCs/>
          <w:kern w:val="0"/>
          <w:sz w:val="24"/>
          <w:szCs w:val="24"/>
          <w:u w:val="single"/>
          <w14:ligatures w14:val="none"/>
        </w:rPr>
      </w:pPr>
      <w:r w:rsidRPr="006D2AF4">
        <w:rPr>
          <w:rFonts w:ascii="Times New Roman" w:eastAsia="Calibri" w:hAnsi="Times New Roman" w:cs="Times New Roman"/>
          <w:b/>
          <w:bCs/>
          <w:kern w:val="0"/>
          <w:sz w:val="24"/>
          <w:szCs w:val="24"/>
          <w:u w:val="single"/>
          <w14:ligatures w14:val="none"/>
        </w:rPr>
        <w:t>Finanšu kritēriji:</w:t>
      </w:r>
    </w:p>
    <w:p w14:paraId="31ED21D1" w14:textId="77777777" w:rsidR="00A9342B" w:rsidRPr="006D2AF4" w:rsidRDefault="00A9342B" w:rsidP="00A9342B">
      <w:pPr>
        <w:spacing w:after="0" w:line="240" w:lineRule="auto"/>
        <w:jc w:val="both"/>
        <w:rPr>
          <w:rFonts w:ascii="Times New Roman" w:eastAsia="Calibri" w:hAnsi="Times New Roman" w:cs="Times New Roman"/>
          <w:bCs/>
          <w:kern w:val="0"/>
          <w:sz w:val="24"/>
          <w:szCs w:val="24"/>
          <w14:ligatures w14:val="none"/>
        </w:rPr>
      </w:pPr>
      <w:r w:rsidRPr="006D2AF4">
        <w:rPr>
          <w:rFonts w:ascii="Times New Roman" w:eastAsia="Calibri" w:hAnsi="Times New Roman" w:cs="Times New Roman"/>
          <w:bCs/>
          <w:kern w:val="0"/>
          <w:sz w:val="24"/>
          <w:szCs w:val="24"/>
          <w14:ligatures w14:val="none"/>
        </w:rPr>
        <w:t>Punkti par finanšu kritēriju (A) tiek piešķirti atbilstoši šādai formulai:</w:t>
      </w:r>
    </w:p>
    <w:p w14:paraId="71371F8C" w14:textId="77777777" w:rsidR="00A9342B" w:rsidRPr="006D2AF4" w:rsidRDefault="00A9342B" w:rsidP="00A9342B">
      <w:pPr>
        <w:spacing w:after="0" w:line="240" w:lineRule="auto"/>
        <w:jc w:val="both"/>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 xml:space="preserve">Maksimālais kritērijam piešķiramais punktu skaits </w:t>
      </w:r>
      <w:r w:rsidRPr="006D2AF4">
        <w:rPr>
          <w:rFonts w:ascii="Times New Roman" w:eastAsia="Times New Roman" w:hAnsi="Times New Roman" w:cs="Times New Roman"/>
          <w:bCs/>
          <w:kern w:val="0"/>
          <w:sz w:val="24"/>
          <w:szCs w:val="24"/>
          <w14:ligatures w14:val="none"/>
        </w:rPr>
        <w:t>80 punkti</w:t>
      </w:r>
      <w:r w:rsidRPr="006D2AF4">
        <w:rPr>
          <w:rFonts w:ascii="Times New Roman" w:eastAsia="Times New Roman" w:hAnsi="Times New Roman" w:cs="Times New Roman"/>
          <w:kern w:val="0"/>
          <w:sz w:val="24"/>
          <w:szCs w:val="24"/>
          <w14:ligatures w14:val="none"/>
        </w:rPr>
        <w:t>, tiek piešķirts pretendentam, kurš piedāvā zemāko cenu.</w:t>
      </w:r>
    </w:p>
    <w:p w14:paraId="6AC228C8" w14:textId="77777777" w:rsidR="00A9342B" w:rsidRPr="006D2AF4" w:rsidRDefault="00A9342B" w:rsidP="00A9342B">
      <w:pPr>
        <w:spacing w:after="0" w:line="240" w:lineRule="auto"/>
        <w:jc w:val="both"/>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Pārējiem piedāvājumiem punktu skaitu nosaka pēc formulas:</w:t>
      </w:r>
    </w:p>
    <w:p w14:paraId="35A3624A" w14:textId="77777777" w:rsidR="00A9342B" w:rsidRPr="006D2AF4" w:rsidRDefault="00A9342B" w:rsidP="00A9342B">
      <w:pPr>
        <w:spacing w:after="0" w:line="240" w:lineRule="auto"/>
        <w:jc w:val="both"/>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Sx/Sy x 80 = A, kur:</w:t>
      </w:r>
    </w:p>
    <w:p w14:paraId="57FE7E5C" w14:textId="77777777" w:rsidR="00A9342B" w:rsidRPr="006D2AF4" w:rsidRDefault="00A9342B" w:rsidP="00A9342B">
      <w:pPr>
        <w:spacing w:after="0" w:line="240" w:lineRule="auto"/>
        <w:jc w:val="both"/>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A – kritērijā iegūtais punktu skaits;</w:t>
      </w:r>
    </w:p>
    <w:p w14:paraId="59426237" w14:textId="77777777" w:rsidR="00A9342B" w:rsidRPr="006D2AF4" w:rsidRDefault="00A9342B" w:rsidP="00A9342B">
      <w:pPr>
        <w:spacing w:after="0" w:line="240" w:lineRule="auto"/>
        <w:jc w:val="both"/>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Sx – zemākā piedāvājuma cena;</w:t>
      </w:r>
    </w:p>
    <w:p w14:paraId="62BECD2B" w14:textId="77777777" w:rsidR="00A9342B" w:rsidRPr="006D2AF4" w:rsidRDefault="00A9342B" w:rsidP="00A9342B">
      <w:pPr>
        <w:spacing w:after="0" w:line="240" w:lineRule="auto"/>
        <w:jc w:val="both"/>
        <w:rPr>
          <w:rFonts w:ascii="Times New Roman" w:eastAsia="Calibri" w:hAnsi="Times New Roman" w:cs="Times New Roman"/>
          <w:bCs/>
          <w:kern w:val="0"/>
          <w:sz w:val="24"/>
          <w:szCs w:val="24"/>
          <w14:ligatures w14:val="none"/>
        </w:rPr>
      </w:pPr>
      <w:r w:rsidRPr="006D2AF4">
        <w:rPr>
          <w:rFonts w:ascii="Times New Roman" w:eastAsia="Times New Roman" w:hAnsi="Times New Roman" w:cs="Times New Roman"/>
          <w:kern w:val="0"/>
          <w:sz w:val="24"/>
          <w:szCs w:val="24"/>
          <w14:ligatures w14:val="none"/>
        </w:rPr>
        <w:t>Sy – vērtējamā piedāvājuma cena.</w:t>
      </w:r>
    </w:p>
    <w:p w14:paraId="4CD1C7C2" w14:textId="77777777" w:rsidR="00A9342B" w:rsidRPr="006D2AF4" w:rsidRDefault="00A9342B" w:rsidP="00A9342B">
      <w:pPr>
        <w:spacing w:after="0" w:line="240" w:lineRule="auto"/>
        <w:jc w:val="both"/>
        <w:rPr>
          <w:rFonts w:ascii="Times New Roman" w:eastAsia="Calibri" w:hAnsi="Times New Roman" w:cs="Times New Roman"/>
          <w:b/>
          <w:bCs/>
          <w:kern w:val="0"/>
          <w:sz w:val="24"/>
          <w:szCs w:val="24"/>
          <w:u w:val="single"/>
          <w14:ligatures w14:val="none"/>
        </w:rPr>
      </w:pPr>
      <w:r w:rsidRPr="006D2AF4">
        <w:rPr>
          <w:rFonts w:ascii="Times New Roman" w:eastAsia="Calibri" w:hAnsi="Times New Roman" w:cs="Times New Roman"/>
          <w:b/>
          <w:bCs/>
          <w:kern w:val="0"/>
          <w:sz w:val="24"/>
          <w:szCs w:val="24"/>
          <w:u w:val="single"/>
          <w14:ligatures w14:val="none"/>
        </w:rPr>
        <w:t>Kvalifikācijas kritēriji:</w:t>
      </w:r>
    </w:p>
    <w:p w14:paraId="26E92EDA" w14:textId="77777777" w:rsidR="00A9342B" w:rsidRPr="006D2AF4" w:rsidRDefault="00A9342B" w:rsidP="00A9342B">
      <w:pPr>
        <w:spacing w:after="0" w:line="240" w:lineRule="auto"/>
        <w:jc w:val="both"/>
        <w:rPr>
          <w:rFonts w:ascii="Times New Roman" w:eastAsia="Calibri" w:hAnsi="Times New Roman" w:cs="Times New Roman"/>
          <w:kern w:val="0"/>
          <w:sz w:val="24"/>
          <w:szCs w:val="24"/>
          <w:lang w:eastAsia="lv-LV"/>
          <w14:ligatures w14:val="none"/>
        </w:rPr>
      </w:pPr>
      <w:r w:rsidRPr="006D2AF4">
        <w:rPr>
          <w:rFonts w:ascii="Times New Roman" w:eastAsia="Calibri" w:hAnsi="Times New Roman" w:cs="Times New Roman"/>
          <w:bCs/>
          <w:kern w:val="0"/>
          <w:sz w:val="24"/>
          <w:szCs w:val="24"/>
          <w14:ligatures w14:val="none"/>
        </w:rPr>
        <w:t xml:space="preserve">Punkti kvalitātes kritērijam (K) maksimālais punktu skaits ir </w:t>
      </w:r>
      <w:r w:rsidRPr="006D2AF4">
        <w:rPr>
          <w:rFonts w:ascii="Times New Roman" w:eastAsia="Calibri" w:hAnsi="Times New Roman" w:cs="Times New Roman"/>
          <w:kern w:val="0"/>
          <w:sz w:val="24"/>
          <w:szCs w:val="24"/>
          <w14:ligatures w14:val="none"/>
        </w:rPr>
        <w:t>20 punkti,</w:t>
      </w:r>
      <w:r w:rsidRPr="006D2AF4">
        <w:rPr>
          <w:rFonts w:ascii="Times New Roman" w:eastAsia="Calibri" w:hAnsi="Times New Roman" w:cs="Times New Roman"/>
          <w:bCs/>
          <w:kern w:val="0"/>
          <w:sz w:val="24"/>
          <w:szCs w:val="24"/>
          <w14:ligatures w14:val="none"/>
        </w:rPr>
        <w:t xml:space="preserve"> kas tiek piešķirts pretendentam, kura piedāvātie specialisti </w:t>
      </w:r>
      <w:r w:rsidRPr="006D2AF4">
        <w:rPr>
          <w:rFonts w:ascii="Times New Roman" w:eastAsia="Calibri" w:hAnsi="Times New Roman" w:cs="Times New Roman"/>
          <w:kern w:val="0"/>
          <w:sz w:val="24"/>
          <w:szCs w:val="24"/>
          <w:lang w:eastAsia="lv-LV"/>
          <w14:ligatures w14:val="none"/>
        </w:rPr>
        <w:t>realizējuši vislielāko skaitu projektu/objektu/darbu (turpmāk – darbi), kas atbilst Iepirkuma nolikuma  prasībām, kas novērtējami sekojoši:</w:t>
      </w:r>
    </w:p>
    <w:p w14:paraId="5AB71EB6" w14:textId="77777777" w:rsidR="00A9342B" w:rsidRPr="006D2AF4" w:rsidRDefault="00A9342B" w:rsidP="00A9342B">
      <w:pPr>
        <w:spacing w:after="0" w:line="240" w:lineRule="auto"/>
        <w:jc w:val="both"/>
        <w:rPr>
          <w:rFonts w:ascii="Times New Roman" w:eastAsia="Times New Roman" w:hAnsi="Times New Roman" w:cs="Times New Roman"/>
          <w:b/>
          <w:kern w:val="0"/>
          <w:sz w:val="24"/>
          <w:szCs w:val="24"/>
          <w14:ligatures w14:val="none"/>
        </w:rPr>
      </w:pPr>
      <w:r w:rsidRPr="006D2AF4">
        <w:rPr>
          <w:rFonts w:ascii="Times New Roman" w:eastAsia="Times New Roman" w:hAnsi="Times New Roman" w:cs="Times New Roman"/>
          <w:b/>
          <w:kern w:val="0"/>
          <w14:ligatures w14:val="none"/>
        </w:rPr>
        <w:lastRenderedPageBreak/>
        <w:t>(</w:t>
      </w:r>
      <w:r w:rsidRPr="006D2AF4">
        <w:rPr>
          <w:rFonts w:ascii="Times New Roman" w:eastAsia="Times New Roman" w:hAnsi="Times New Roman" w:cs="Times New Roman"/>
          <w:b/>
          <w:kern w:val="0"/>
          <w:sz w:val="24"/>
          <w:szCs w:val="24"/>
          <w14:ligatures w14:val="none"/>
        </w:rPr>
        <w:t>B) Būvniecības ieceres izstrādes vadītāja kvalifikācija, maksimālais punktu skaits 10 punkti:</w:t>
      </w:r>
    </w:p>
    <w:tbl>
      <w:tblPr>
        <w:tblStyle w:val="Reatabula2"/>
        <w:tblW w:w="9639" w:type="dxa"/>
        <w:tblInd w:w="-5" w:type="dxa"/>
        <w:tblLook w:val="04A0" w:firstRow="1" w:lastRow="0" w:firstColumn="1" w:lastColumn="0" w:noHBand="0" w:noVBand="1"/>
      </w:tblPr>
      <w:tblGrid>
        <w:gridCol w:w="851"/>
        <w:gridCol w:w="6662"/>
        <w:gridCol w:w="2126"/>
      </w:tblGrid>
      <w:tr w:rsidR="00A9342B" w:rsidRPr="006D2AF4" w14:paraId="5CCE1E90" w14:textId="77777777">
        <w:tc>
          <w:tcPr>
            <w:tcW w:w="851" w:type="dxa"/>
            <w:tcBorders>
              <w:top w:val="single" w:sz="4" w:space="0" w:color="auto"/>
              <w:left w:val="single" w:sz="4" w:space="0" w:color="auto"/>
              <w:bottom w:val="single" w:sz="4" w:space="0" w:color="auto"/>
              <w:right w:val="single" w:sz="4" w:space="0" w:color="auto"/>
            </w:tcBorders>
            <w:hideMark/>
          </w:tcPr>
          <w:p w14:paraId="3E220AD4" w14:textId="77777777" w:rsidR="00A9342B" w:rsidRPr="006D2AF4" w:rsidRDefault="00A9342B" w:rsidP="00A9342B">
            <w:pPr>
              <w:jc w:val="both"/>
              <w:rPr>
                <w:rFonts w:ascii="Times New Roman" w:eastAsia="Times New Roman" w:hAnsi="Times New Roman"/>
                <w:sz w:val="24"/>
                <w:szCs w:val="24"/>
              </w:rPr>
            </w:pPr>
            <w:r w:rsidRPr="006D2AF4">
              <w:rPr>
                <w:rFonts w:ascii="Times New Roman" w:eastAsia="Times New Roman" w:hAnsi="Times New Roman"/>
                <w:sz w:val="24"/>
                <w:szCs w:val="24"/>
              </w:rPr>
              <w:t>Nr.</w:t>
            </w:r>
          </w:p>
        </w:tc>
        <w:tc>
          <w:tcPr>
            <w:tcW w:w="6662" w:type="dxa"/>
            <w:tcBorders>
              <w:top w:val="single" w:sz="4" w:space="0" w:color="auto"/>
              <w:left w:val="single" w:sz="4" w:space="0" w:color="auto"/>
              <w:bottom w:val="single" w:sz="4" w:space="0" w:color="auto"/>
              <w:right w:val="single" w:sz="4" w:space="0" w:color="auto"/>
            </w:tcBorders>
            <w:hideMark/>
          </w:tcPr>
          <w:p w14:paraId="3B063145" w14:textId="77777777" w:rsidR="00A9342B" w:rsidRPr="006D2AF4" w:rsidRDefault="00A9342B" w:rsidP="00A9342B">
            <w:pPr>
              <w:ind w:left="1418"/>
              <w:jc w:val="both"/>
              <w:rPr>
                <w:rFonts w:ascii="Times New Roman" w:eastAsia="Times New Roman" w:hAnsi="Times New Roman"/>
                <w:sz w:val="24"/>
                <w:szCs w:val="24"/>
              </w:rPr>
            </w:pPr>
            <w:r w:rsidRPr="006D2AF4">
              <w:rPr>
                <w:rFonts w:ascii="Times New Roman" w:eastAsia="Times New Roman" w:hAnsi="Times New Roman"/>
                <w:sz w:val="24"/>
                <w:szCs w:val="24"/>
              </w:rPr>
              <w:t>Prasība:</w:t>
            </w:r>
          </w:p>
        </w:tc>
        <w:tc>
          <w:tcPr>
            <w:tcW w:w="2126" w:type="dxa"/>
            <w:tcBorders>
              <w:top w:val="single" w:sz="4" w:space="0" w:color="auto"/>
              <w:left w:val="single" w:sz="4" w:space="0" w:color="auto"/>
              <w:bottom w:val="single" w:sz="4" w:space="0" w:color="auto"/>
              <w:right w:val="single" w:sz="4" w:space="0" w:color="auto"/>
            </w:tcBorders>
            <w:hideMark/>
          </w:tcPr>
          <w:p w14:paraId="779CFE21" w14:textId="77777777" w:rsidR="00A9342B" w:rsidRPr="006D2AF4" w:rsidRDefault="00A9342B" w:rsidP="00A9342B">
            <w:pPr>
              <w:ind w:left="592"/>
              <w:jc w:val="center"/>
              <w:rPr>
                <w:rFonts w:ascii="Times New Roman" w:eastAsia="Times New Roman" w:hAnsi="Times New Roman"/>
                <w:sz w:val="24"/>
                <w:szCs w:val="24"/>
              </w:rPr>
            </w:pPr>
            <w:r w:rsidRPr="006D2AF4">
              <w:rPr>
                <w:rFonts w:ascii="Times New Roman" w:eastAsia="Times New Roman" w:hAnsi="Times New Roman"/>
                <w:sz w:val="24"/>
                <w:szCs w:val="24"/>
              </w:rPr>
              <w:t>Punkti</w:t>
            </w:r>
          </w:p>
        </w:tc>
      </w:tr>
      <w:tr w:rsidR="00A9342B" w:rsidRPr="006D2AF4" w14:paraId="3C587DB6" w14:textId="77777777">
        <w:tc>
          <w:tcPr>
            <w:tcW w:w="851" w:type="dxa"/>
            <w:tcBorders>
              <w:top w:val="single" w:sz="4" w:space="0" w:color="auto"/>
              <w:left w:val="single" w:sz="4" w:space="0" w:color="auto"/>
              <w:bottom w:val="single" w:sz="4" w:space="0" w:color="auto"/>
              <w:right w:val="single" w:sz="4" w:space="0" w:color="auto"/>
            </w:tcBorders>
            <w:hideMark/>
          </w:tcPr>
          <w:p w14:paraId="6A776DC6" w14:textId="77777777" w:rsidR="00A9342B" w:rsidRPr="006D2AF4" w:rsidRDefault="00A9342B" w:rsidP="00A9342B">
            <w:pPr>
              <w:ind w:left="313" w:right="-131" w:hanging="142"/>
              <w:jc w:val="both"/>
              <w:rPr>
                <w:rFonts w:ascii="Times New Roman" w:eastAsia="Times New Roman" w:hAnsi="Times New Roman"/>
                <w:sz w:val="24"/>
                <w:szCs w:val="24"/>
              </w:rPr>
            </w:pPr>
            <w:r w:rsidRPr="006D2AF4">
              <w:rPr>
                <w:rFonts w:ascii="Times New Roman" w:eastAsia="Times New Roman" w:hAnsi="Times New Roman"/>
                <w:sz w:val="24"/>
                <w:szCs w:val="24"/>
              </w:rPr>
              <w:t>1.</w:t>
            </w:r>
          </w:p>
        </w:tc>
        <w:tc>
          <w:tcPr>
            <w:tcW w:w="6662" w:type="dxa"/>
            <w:tcBorders>
              <w:top w:val="single" w:sz="4" w:space="0" w:color="auto"/>
              <w:left w:val="single" w:sz="4" w:space="0" w:color="auto"/>
              <w:bottom w:val="single" w:sz="4" w:space="0" w:color="auto"/>
              <w:right w:val="single" w:sz="4" w:space="0" w:color="auto"/>
            </w:tcBorders>
            <w:hideMark/>
          </w:tcPr>
          <w:p w14:paraId="02BB419D" w14:textId="77777777" w:rsidR="00A9342B" w:rsidRPr="006D2AF4" w:rsidRDefault="00A9342B" w:rsidP="00A9342B">
            <w:pPr>
              <w:jc w:val="both"/>
              <w:rPr>
                <w:rFonts w:ascii="Times New Roman" w:eastAsia="Times New Roman" w:hAnsi="Times New Roman"/>
                <w:sz w:val="24"/>
                <w:szCs w:val="24"/>
              </w:rPr>
            </w:pPr>
            <w:r w:rsidRPr="006D2AF4">
              <w:rPr>
                <w:rFonts w:ascii="Times New Roman" w:eastAsia="Times New Roman" w:hAnsi="Times New Roman"/>
                <w:sz w:val="24"/>
                <w:szCs w:val="24"/>
              </w:rPr>
              <w:t>Saņem piedāvājums, kurā piedāvātais speciālists ir izpildījis 1 (vienu) līgumu, kura ietvaros veikti darbi, kas atbilst nolikuma prasībām.</w:t>
            </w:r>
          </w:p>
        </w:tc>
        <w:tc>
          <w:tcPr>
            <w:tcW w:w="2126" w:type="dxa"/>
            <w:tcBorders>
              <w:top w:val="single" w:sz="4" w:space="0" w:color="auto"/>
              <w:left w:val="single" w:sz="4" w:space="0" w:color="auto"/>
              <w:bottom w:val="single" w:sz="4" w:space="0" w:color="auto"/>
              <w:right w:val="single" w:sz="4" w:space="0" w:color="auto"/>
            </w:tcBorders>
            <w:hideMark/>
          </w:tcPr>
          <w:p w14:paraId="64D0E11A" w14:textId="77777777" w:rsidR="00A9342B" w:rsidRPr="006D2AF4" w:rsidRDefault="00A9342B" w:rsidP="00A9342B">
            <w:pPr>
              <w:jc w:val="center"/>
              <w:rPr>
                <w:rFonts w:ascii="Times New Roman" w:eastAsia="Times New Roman" w:hAnsi="Times New Roman"/>
                <w:sz w:val="24"/>
                <w:szCs w:val="24"/>
              </w:rPr>
            </w:pPr>
            <w:r w:rsidRPr="006D2AF4">
              <w:rPr>
                <w:rFonts w:ascii="Times New Roman" w:eastAsia="Times New Roman" w:hAnsi="Times New Roman"/>
                <w:sz w:val="24"/>
                <w:szCs w:val="24"/>
              </w:rPr>
              <w:t>0 punkti</w:t>
            </w:r>
          </w:p>
        </w:tc>
      </w:tr>
      <w:tr w:rsidR="00A9342B" w:rsidRPr="006D2AF4" w14:paraId="76A74F8D" w14:textId="77777777">
        <w:tc>
          <w:tcPr>
            <w:tcW w:w="851" w:type="dxa"/>
            <w:tcBorders>
              <w:top w:val="single" w:sz="4" w:space="0" w:color="auto"/>
              <w:left w:val="single" w:sz="4" w:space="0" w:color="auto"/>
              <w:bottom w:val="single" w:sz="4" w:space="0" w:color="auto"/>
              <w:right w:val="single" w:sz="4" w:space="0" w:color="auto"/>
            </w:tcBorders>
            <w:hideMark/>
          </w:tcPr>
          <w:p w14:paraId="29DB82BD" w14:textId="77777777" w:rsidR="00A9342B" w:rsidRPr="006D2AF4" w:rsidRDefault="00A9342B" w:rsidP="00A9342B">
            <w:pPr>
              <w:ind w:left="313" w:right="-131" w:hanging="142"/>
              <w:jc w:val="both"/>
              <w:rPr>
                <w:rFonts w:ascii="Times New Roman" w:eastAsia="Times New Roman" w:hAnsi="Times New Roman"/>
                <w:sz w:val="24"/>
                <w:szCs w:val="24"/>
              </w:rPr>
            </w:pPr>
            <w:r w:rsidRPr="006D2AF4">
              <w:rPr>
                <w:rFonts w:ascii="Times New Roman" w:eastAsia="Times New Roman" w:hAnsi="Times New Roman"/>
                <w:sz w:val="24"/>
                <w:szCs w:val="24"/>
              </w:rPr>
              <w:t>2.</w:t>
            </w:r>
          </w:p>
        </w:tc>
        <w:tc>
          <w:tcPr>
            <w:tcW w:w="6662" w:type="dxa"/>
            <w:tcBorders>
              <w:top w:val="single" w:sz="4" w:space="0" w:color="auto"/>
              <w:left w:val="single" w:sz="4" w:space="0" w:color="auto"/>
              <w:bottom w:val="single" w:sz="4" w:space="0" w:color="auto"/>
              <w:right w:val="single" w:sz="4" w:space="0" w:color="auto"/>
            </w:tcBorders>
            <w:hideMark/>
          </w:tcPr>
          <w:p w14:paraId="65335B68" w14:textId="77777777" w:rsidR="00A9342B" w:rsidRPr="006D2AF4" w:rsidRDefault="00A9342B" w:rsidP="00A9342B">
            <w:pPr>
              <w:jc w:val="both"/>
              <w:rPr>
                <w:rFonts w:ascii="Times New Roman" w:eastAsia="Times New Roman" w:hAnsi="Times New Roman"/>
                <w:sz w:val="24"/>
                <w:szCs w:val="24"/>
              </w:rPr>
            </w:pPr>
            <w:r w:rsidRPr="006D2AF4">
              <w:rPr>
                <w:rFonts w:ascii="Times New Roman" w:eastAsia="Times New Roman" w:hAnsi="Times New Roman"/>
                <w:sz w:val="24"/>
                <w:szCs w:val="24"/>
              </w:rPr>
              <w:t>Saņem piedāvājums, kurā piedāvātais speciālists ir izpildījis 2 (divus) līgumus, kura ietvaros veikti darbi, kas atbilst nolikuma prasībām.</w:t>
            </w:r>
          </w:p>
        </w:tc>
        <w:tc>
          <w:tcPr>
            <w:tcW w:w="2126" w:type="dxa"/>
            <w:tcBorders>
              <w:top w:val="single" w:sz="4" w:space="0" w:color="auto"/>
              <w:left w:val="single" w:sz="4" w:space="0" w:color="auto"/>
              <w:bottom w:val="single" w:sz="4" w:space="0" w:color="auto"/>
              <w:right w:val="single" w:sz="4" w:space="0" w:color="auto"/>
            </w:tcBorders>
            <w:hideMark/>
          </w:tcPr>
          <w:p w14:paraId="7E46A14F" w14:textId="77777777" w:rsidR="00A9342B" w:rsidRPr="006D2AF4" w:rsidRDefault="00A9342B" w:rsidP="00A9342B">
            <w:pPr>
              <w:jc w:val="center"/>
              <w:rPr>
                <w:rFonts w:ascii="Times New Roman" w:eastAsia="Times New Roman" w:hAnsi="Times New Roman"/>
                <w:sz w:val="24"/>
                <w:szCs w:val="24"/>
              </w:rPr>
            </w:pPr>
            <w:r w:rsidRPr="006D2AF4">
              <w:rPr>
                <w:rFonts w:ascii="Times New Roman" w:eastAsia="Times New Roman" w:hAnsi="Times New Roman"/>
                <w:sz w:val="24"/>
                <w:szCs w:val="24"/>
              </w:rPr>
              <w:t>5 punkti</w:t>
            </w:r>
          </w:p>
        </w:tc>
      </w:tr>
      <w:tr w:rsidR="00A9342B" w:rsidRPr="006D2AF4" w14:paraId="5B33ADFA" w14:textId="77777777">
        <w:tc>
          <w:tcPr>
            <w:tcW w:w="851" w:type="dxa"/>
            <w:tcBorders>
              <w:top w:val="single" w:sz="4" w:space="0" w:color="auto"/>
              <w:left w:val="single" w:sz="4" w:space="0" w:color="auto"/>
              <w:bottom w:val="single" w:sz="4" w:space="0" w:color="auto"/>
              <w:right w:val="single" w:sz="4" w:space="0" w:color="auto"/>
            </w:tcBorders>
            <w:hideMark/>
          </w:tcPr>
          <w:p w14:paraId="0BA3DE2B" w14:textId="77777777" w:rsidR="00A9342B" w:rsidRPr="006D2AF4" w:rsidRDefault="00A9342B" w:rsidP="00A9342B">
            <w:pPr>
              <w:ind w:left="313" w:right="-131" w:hanging="142"/>
              <w:jc w:val="both"/>
              <w:rPr>
                <w:rFonts w:ascii="Times New Roman" w:eastAsia="Times New Roman" w:hAnsi="Times New Roman"/>
                <w:sz w:val="24"/>
                <w:szCs w:val="24"/>
              </w:rPr>
            </w:pPr>
            <w:r w:rsidRPr="006D2AF4">
              <w:rPr>
                <w:rFonts w:ascii="Times New Roman" w:eastAsia="Times New Roman" w:hAnsi="Times New Roman"/>
                <w:sz w:val="24"/>
                <w:szCs w:val="24"/>
              </w:rPr>
              <w:t>3.</w:t>
            </w:r>
          </w:p>
        </w:tc>
        <w:tc>
          <w:tcPr>
            <w:tcW w:w="6662" w:type="dxa"/>
            <w:tcBorders>
              <w:top w:val="single" w:sz="4" w:space="0" w:color="auto"/>
              <w:left w:val="single" w:sz="4" w:space="0" w:color="auto"/>
              <w:bottom w:val="single" w:sz="4" w:space="0" w:color="auto"/>
              <w:right w:val="single" w:sz="4" w:space="0" w:color="auto"/>
            </w:tcBorders>
            <w:hideMark/>
          </w:tcPr>
          <w:p w14:paraId="288EDA89" w14:textId="77777777" w:rsidR="00A9342B" w:rsidRPr="006D2AF4" w:rsidRDefault="00A9342B" w:rsidP="00A9342B">
            <w:pPr>
              <w:jc w:val="both"/>
              <w:rPr>
                <w:rFonts w:ascii="Times New Roman" w:eastAsia="Times New Roman" w:hAnsi="Times New Roman"/>
                <w:sz w:val="24"/>
                <w:szCs w:val="24"/>
              </w:rPr>
            </w:pPr>
            <w:r w:rsidRPr="006D2AF4">
              <w:rPr>
                <w:rFonts w:ascii="Times New Roman" w:eastAsia="Times New Roman" w:hAnsi="Times New Roman"/>
                <w:sz w:val="24"/>
                <w:szCs w:val="24"/>
              </w:rPr>
              <w:t>Saņem piedāvājums, kurā piedāvātais speciālists ir izpildījis 3 (trīs) un vairāk līgumus, kura ietvaros veikti darbi, kas atbilst nolikuma prasībām.</w:t>
            </w:r>
          </w:p>
        </w:tc>
        <w:tc>
          <w:tcPr>
            <w:tcW w:w="2126" w:type="dxa"/>
            <w:tcBorders>
              <w:top w:val="single" w:sz="4" w:space="0" w:color="auto"/>
              <w:left w:val="single" w:sz="4" w:space="0" w:color="auto"/>
              <w:bottom w:val="single" w:sz="4" w:space="0" w:color="auto"/>
              <w:right w:val="single" w:sz="4" w:space="0" w:color="auto"/>
            </w:tcBorders>
            <w:hideMark/>
          </w:tcPr>
          <w:p w14:paraId="0B62751E" w14:textId="77777777" w:rsidR="00A9342B" w:rsidRPr="006D2AF4" w:rsidRDefault="00A9342B" w:rsidP="00A9342B">
            <w:pPr>
              <w:jc w:val="center"/>
              <w:rPr>
                <w:rFonts w:ascii="Times New Roman" w:eastAsia="Times New Roman" w:hAnsi="Times New Roman"/>
                <w:sz w:val="24"/>
                <w:szCs w:val="24"/>
              </w:rPr>
            </w:pPr>
            <w:r w:rsidRPr="006D2AF4">
              <w:rPr>
                <w:rFonts w:ascii="Times New Roman" w:eastAsia="Times New Roman" w:hAnsi="Times New Roman"/>
                <w:sz w:val="24"/>
                <w:szCs w:val="24"/>
              </w:rPr>
              <w:t>10 punkti</w:t>
            </w:r>
          </w:p>
        </w:tc>
      </w:tr>
    </w:tbl>
    <w:p w14:paraId="68A644DB" w14:textId="77777777" w:rsidR="00A9342B" w:rsidRPr="006D2AF4" w:rsidRDefault="00A9342B" w:rsidP="00A9342B">
      <w:pPr>
        <w:spacing w:after="0" w:line="240" w:lineRule="auto"/>
        <w:ind w:left="1418"/>
        <w:jc w:val="both"/>
        <w:rPr>
          <w:rFonts w:ascii="Times New Roman" w:eastAsia="Times New Roman" w:hAnsi="Times New Roman" w:cs="Times New Roman"/>
          <w:kern w:val="0"/>
          <w:sz w:val="24"/>
          <w:szCs w:val="24"/>
          <w14:ligatures w14:val="none"/>
        </w:rPr>
      </w:pPr>
    </w:p>
    <w:p w14:paraId="4DAC7B1F" w14:textId="77777777" w:rsidR="00A9342B" w:rsidRPr="006D2AF4" w:rsidRDefault="00A9342B" w:rsidP="00A9342B">
      <w:pPr>
        <w:spacing w:after="0" w:line="240" w:lineRule="auto"/>
        <w:jc w:val="both"/>
        <w:rPr>
          <w:rFonts w:ascii="Times New Roman" w:eastAsia="Calibri" w:hAnsi="Times New Roman" w:cs="Times New Roman"/>
          <w:b/>
          <w:bCs/>
          <w:kern w:val="0"/>
          <w:sz w:val="24"/>
          <w:szCs w:val="24"/>
          <w14:ligatures w14:val="none"/>
        </w:rPr>
      </w:pPr>
      <w:r w:rsidRPr="006D2AF4">
        <w:rPr>
          <w:rFonts w:ascii="Times New Roman" w:eastAsia="Calibri" w:hAnsi="Times New Roman" w:cs="Times New Roman"/>
          <w:b/>
          <w:bCs/>
          <w:kern w:val="0"/>
          <w:sz w:val="24"/>
          <w:szCs w:val="24"/>
          <w14:ligatures w14:val="none"/>
        </w:rPr>
        <w:t>(C)</w:t>
      </w:r>
      <w:r w:rsidRPr="006D2AF4">
        <w:rPr>
          <w:rFonts w:ascii="Times New Roman" w:eastAsia="Calibri" w:hAnsi="Times New Roman" w:cs="Times New Roman"/>
          <w:kern w:val="0"/>
          <w:sz w:val="24"/>
          <w:szCs w:val="24"/>
          <w14:ligatures w14:val="none"/>
        </w:rPr>
        <w:t xml:space="preserve"> </w:t>
      </w:r>
      <w:r w:rsidRPr="006D2AF4">
        <w:rPr>
          <w:rFonts w:ascii="Times New Roman" w:eastAsia="Calibri" w:hAnsi="Times New Roman" w:cs="Times New Roman"/>
          <w:b/>
          <w:bCs/>
          <w:kern w:val="0"/>
          <w:sz w:val="24"/>
          <w:szCs w:val="24"/>
          <w14:ligatures w14:val="none"/>
        </w:rPr>
        <w:t>Būvdarbu vadītāja kvalifikācija maksimālais punktu skaits 10 punkti:</w:t>
      </w:r>
    </w:p>
    <w:tbl>
      <w:tblPr>
        <w:tblStyle w:val="Reatabula2"/>
        <w:tblW w:w="9639" w:type="dxa"/>
        <w:tblInd w:w="-5" w:type="dxa"/>
        <w:tblLook w:val="04A0" w:firstRow="1" w:lastRow="0" w:firstColumn="1" w:lastColumn="0" w:noHBand="0" w:noVBand="1"/>
      </w:tblPr>
      <w:tblGrid>
        <w:gridCol w:w="851"/>
        <w:gridCol w:w="6646"/>
        <w:gridCol w:w="2142"/>
      </w:tblGrid>
      <w:tr w:rsidR="00A9342B" w:rsidRPr="006D2AF4" w14:paraId="28AA615F" w14:textId="77777777">
        <w:tc>
          <w:tcPr>
            <w:tcW w:w="851" w:type="dxa"/>
            <w:tcBorders>
              <w:top w:val="single" w:sz="4" w:space="0" w:color="auto"/>
              <w:left w:val="single" w:sz="4" w:space="0" w:color="auto"/>
              <w:bottom w:val="single" w:sz="4" w:space="0" w:color="auto"/>
              <w:right w:val="single" w:sz="4" w:space="0" w:color="auto"/>
            </w:tcBorders>
            <w:hideMark/>
          </w:tcPr>
          <w:p w14:paraId="6CFC2DE0" w14:textId="77777777" w:rsidR="00A9342B" w:rsidRPr="006D2AF4" w:rsidRDefault="00A9342B" w:rsidP="00A9342B">
            <w:pPr>
              <w:jc w:val="both"/>
              <w:rPr>
                <w:rFonts w:ascii="Times New Roman" w:eastAsia="Times New Roman" w:hAnsi="Times New Roman"/>
                <w:sz w:val="24"/>
                <w:szCs w:val="24"/>
              </w:rPr>
            </w:pPr>
            <w:r w:rsidRPr="006D2AF4">
              <w:rPr>
                <w:rFonts w:ascii="Times New Roman" w:eastAsia="Times New Roman" w:hAnsi="Times New Roman"/>
                <w:sz w:val="24"/>
                <w:szCs w:val="24"/>
              </w:rPr>
              <w:t>Nr.</w:t>
            </w:r>
          </w:p>
        </w:tc>
        <w:tc>
          <w:tcPr>
            <w:tcW w:w="6646" w:type="dxa"/>
            <w:tcBorders>
              <w:top w:val="single" w:sz="4" w:space="0" w:color="auto"/>
              <w:left w:val="single" w:sz="4" w:space="0" w:color="auto"/>
              <w:bottom w:val="single" w:sz="4" w:space="0" w:color="auto"/>
              <w:right w:val="single" w:sz="4" w:space="0" w:color="auto"/>
            </w:tcBorders>
            <w:hideMark/>
          </w:tcPr>
          <w:p w14:paraId="2178CD82" w14:textId="77777777" w:rsidR="00A9342B" w:rsidRPr="006D2AF4" w:rsidRDefault="00A9342B" w:rsidP="00A9342B">
            <w:pPr>
              <w:jc w:val="both"/>
              <w:rPr>
                <w:rFonts w:ascii="Times New Roman" w:eastAsia="Times New Roman" w:hAnsi="Times New Roman"/>
                <w:sz w:val="24"/>
                <w:szCs w:val="24"/>
              </w:rPr>
            </w:pPr>
            <w:r w:rsidRPr="006D2AF4">
              <w:rPr>
                <w:rFonts w:ascii="Times New Roman" w:eastAsia="Times New Roman" w:hAnsi="Times New Roman"/>
                <w:sz w:val="24"/>
                <w:szCs w:val="24"/>
              </w:rPr>
              <w:t>Prasība</w:t>
            </w:r>
          </w:p>
        </w:tc>
        <w:tc>
          <w:tcPr>
            <w:tcW w:w="2142" w:type="dxa"/>
            <w:tcBorders>
              <w:top w:val="single" w:sz="4" w:space="0" w:color="auto"/>
              <w:left w:val="single" w:sz="4" w:space="0" w:color="auto"/>
              <w:bottom w:val="single" w:sz="4" w:space="0" w:color="auto"/>
              <w:right w:val="single" w:sz="4" w:space="0" w:color="auto"/>
            </w:tcBorders>
            <w:hideMark/>
          </w:tcPr>
          <w:p w14:paraId="3270B3B1" w14:textId="77777777" w:rsidR="00A9342B" w:rsidRPr="006D2AF4" w:rsidRDefault="00A9342B" w:rsidP="00A9342B">
            <w:pPr>
              <w:jc w:val="center"/>
              <w:rPr>
                <w:rFonts w:ascii="Times New Roman" w:eastAsia="Times New Roman" w:hAnsi="Times New Roman"/>
                <w:sz w:val="24"/>
                <w:szCs w:val="24"/>
              </w:rPr>
            </w:pPr>
            <w:r w:rsidRPr="006D2AF4">
              <w:rPr>
                <w:rFonts w:ascii="Times New Roman" w:eastAsia="Times New Roman" w:hAnsi="Times New Roman"/>
                <w:sz w:val="24"/>
                <w:szCs w:val="24"/>
              </w:rPr>
              <w:t>Punkti</w:t>
            </w:r>
          </w:p>
        </w:tc>
      </w:tr>
      <w:tr w:rsidR="00A9342B" w:rsidRPr="006D2AF4" w14:paraId="3B1137AD" w14:textId="77777777">
        <w:tc>
          <w:tcPr>
            <w:tcW w:w="851" w:type="dxa"/>
            <w:tcBorders>
              <w:top w:val="single" w:sz="4" w:space="0" w:color="auto"/>
              <w:left w:val="single" w:sz="4" w:space="0" w:color="auto"/>
              <w:bottom w:val="single" w:sz="4" w:space="0" w:color="auto"/>
              <w:right w:val="single" w:sz="4" w:space="0" w:color="auto"/>
            </w:tcBorders>
            <w:hideMark/>
          </w:tcPr>
          <w:p w14:paraId="2B664BB6" w14:textId="77777777" w:rsidR="00A9342B" w:rsidRPr="006D2AF4" w:rsidRDefault="00A9342B" w:rsidP="00A9342B">
            <w:pPr>
              <w:jc w:val="both"/>
              <w:rPr>
                <w:rFonts w:ascii="Times New Roman" w:eastAsia="Times New Roman" w:hAnsi="Times New Roman"/>
                <w:sz w:val="24"/>
                <w:szCs w:val="24"/>
              </w:rPr>
            </w:pPr>
            <w:r w:rsidRPr="006D2AF4">
              <w:rPr>
                <w:rFonts w:ascii="Times New Roman" w:eastAsia="Times New Roman" w:hAnsi="Times New Roman"/>
                <w:sz w:val="24"/>
                <w:szCs w:val="24"/>
              </w:rPr>
              <w:t>1.</w:t>
            </w:r>
          </w:p>
        </w:tc>
        <w:tc>
          <w:tcPr>
            <w:tcW w:w="6646" w:type="dxa"/>
            <w:tcBorders>
              <w:top w:val="single" w:sz="4" w:space="0" w:color="auto"/>
              <w:left w:val="single" w:sz="4" w:space="0" w:color="auto"/>
              <w:bottom w:val="single" w:sz="4" w:space="0" w:color="auto"/>
              <w:right w:val="single" w:sz="4" w:space="0" w:color="auto"/>
            </w:tcBorders>
            <w:hideMark/>
          </w:tcPr>
          <w:p w14:paraId="0E734290" w14:textId="77777777" w:rsidR="00A9342B" w:rsidRPr="006D2AF4" w:rsidRDefault="00A9342B" w:rsidP="00A9342B">
            <w:pPr>
              <w:jc w:val="both"/>
              <w:rPr>
                <w:rFonts w:ascii="Times New Roman" w:eastAsia="Times New Roman" w:hAnsi="Times New Roman"/>
                <w:sz w:val="24"/>
                <w:szCs w:val="24"/>
              </w:rPr>
            </w:pPr>
            <w:r w:rsidRPr="006D2AF4">
              <w:rPr>
                <w:rFonts w:ascii="Times New Roman" w:eastAsia="Times New Roman" w:hAnsi="Times New Roman"/>
                <w:sz w:val="24"/>
                <w:szCs w:val="24"/>
              </w:rPr>
              <w:t>Saņem piedāvājums, kurā piedāvātais speciālists ir izpildījis 1 (vienu) līgumu, kura ietvaros veikti darbi, kas atbilst nolikuma prasībām .</w:t>
            </w:r>
          </w:p>
        </w:tc>
        <w:tc>
          <w:tcPr>
            <w:tcW w:w="2142" w:type="dxa"/>
            <w:tcBorders>
              <w:top w:val="single" w:sz="4" w:space="0" w:color="auto"/>
              <w:left w:val="single" w:sz="4" w:space="0" w:color="auto"/>
              <w:bottom w:val="single" w:sz="4" w:space="0" w:color="auto"/>
              <w:right w:val="single" w:sz="4" w:space="0" w:color="auto"/>
            </w:tcBorders>
            <w:hideMark/>
          </w:tcPr>
          <w:p w14:paraId="76CD3FB0" w14:textId="77777777" w:rsidR="00A9342B" w:rsidRPr="006D2AF4" w:rsidRDefault="00A9342B" w:rsidP="00A9342B">
            <w:pPr>
              <w:jc w:val="center"/>
              <w:rPr>
                <w:rFonts w:ascii="Times New Roman" w:eastAsia="Times New Roman" w:hAnsi="Times New Roman"/>
                <w:sz w:val="24"/>
                <w:szCs w:val="24"/>
              </w:rPr>
            </w:pPr>
            <w:r w:rsidRPr="006D2AF4">
              <w:rPr>
                <w:rFonts w:ascii="Times New Roman" w:eastAsia="Times New Roman" w:hAnsi="Times New Roman"/>
                <w:sz w:val="24"/>
                <w:szCs w:val="24"/>
              </w:rPr>
              <w:t>0 punkti</w:t>
            </w:r>
          </w:p>
        </w:tc>
      </w:tr>
      <w:tr w:rsidR="00A9342B" w:rsidRPr="006D2AF4" w14:paraId="3267840A" w14:textId="77777777">
        <w:tc>
          <w:tcPr>
            <w:tcW w:w="851" w:type="dxa"/>
            <w:tcBorders>
              <w:top w:val="single" w:sz="4" w:space="0" w:color="auto"/>
              <w:left w:val="single" w:sz="4" w:space="0" w:color="auto"/>
              <w:bottom w:val="single" w:sz="4" w:space="0" w:color="auto"/>
              <w:right w:val="single" w:sz="4" w:space="0" w:color="auto"/>
            </w:tcBorders>
            <w:hideMark/>
          </w:tcPr>
          <w:p w14:paraId="1E91C1B0" w14:textId="77777777" w:rsidR="00A9342B" w:rsidRPr="006D2AF4" w:rsidRDefault="00A9342B" w:rsidP="00A9342B">
            <w:pPr>
              <w:jc w:val="both"/>
              <w:rPr>
                <w:rFonts w:ascii="Times New Roman" w:eastAsia="Times New Roman" w:hAnsi="Times New Roman"/>
                <w:sz w:val="24"/>
                <w:szCs w:val="24"/>
              </w:rPr>
            </w:pPr>
            <w:r w:rsidRPr="006D2AF4">
              <w:rPr>
                <w:rFonts w:ascii="Times New Roman" w:eastAsia="Times New Roman" w:hAnsi="Times New Roman"/>
                <w:sz w:val="24"/>
                <w:szCs w:val="24"/>
              </w:rPr>
              <w:t>2.</w:t>
            </w:r>
          </w:p>
        </w:tc>
        <w:tc>
          <w:tcPr>
            <w:tcW w:w="6646" w:type="dxa"/>
            <w:tcBorders>
              <w:top w:val="single" w:sz="4" w:space="0" w:color="auto"/>
              <w:left w:val="single" w:sz="4" w:space="0" w:color="auto"/>
              <w:bottom w:val="single" w:sz="4" w:space="0" w:color="auto"/>
              <w:right w:val="single" w:sz="4" w:space="0" w:color="auto"/>
            </w:tcBorders>
            <w:hideMark/>
          </w:tcPr>
          <w:p w14:paraId="58C04E9C" w14:textId="77777777" w:rsidR="00A9342B" w:rsidRPr="006D2AF4" w:rsidRDefault="00A9342B" w:rsidP="00A9342B">
            <w:pPr>
              <w:jc w:val="both"/>
              <w:rPr>
                <w:rFonts w:ascii="Times New Roman" w:eastAsia="Times New Roman" w:hAnsi="Times New Roman"/>
                <w:sz w:val="24"/>
                <w:szCs w:val="24"/>
              </w:rPr>
            </w:pPr>
            <w:r w:rsidRPr="006D2AF4">
              <w:rPr>
                <w:rFonts w:ascii="Times New Roman" w:eastAsia="Times New Roman" w:hAnsi="Times New Roman"/>
                <w:sz w:val="24"/>
                <w:szCs w:val="24"/>
              </w:rPr>
              <w:t>Saņem piedāvājums, kurā piedāvātais speciālists ir izpildījis 2 (divus) līgumus, kura ietvaros veikti darbi, kas atbilst nolikuma prasībām.</w:t>
            </w:r>
          </w:p>
        </w:tc>
        <w:tc>
          <w:tcPr>
            <w:tcW w:w="2142" w:type="dxa"/>
            <w:tcBorders>
              <w:top w:val="single" w:sz="4" w:space="0" w:color="auto"/>
              <w:left w:val="single" w:sz="4" w:space="0" w:color="auto"/>
              <w:bottom w:val="single" w:sz="4" w:space="0" w:color="auto"/>
              <w:right w:val="single" w:sz="4" w:space="0" w:color="auto"/>
            </w:tcBorders>
            <w:hideMark/>
          </w:tcPr>
          <w:p w14:paraId="6494900F" w14:textId="77777777" w:rsidR="00A9342B" w:rsidRPr="006D2AF4" w:rsidRDefault="00A9342B" w:rsidP="00A9342B">
            <w:pPr>
              <w:jc w:val="center"/>
              <w:rPr>
                <w:rFonts w:ascii="Times New Roman" w:eastAsia="Times New Roman" w:hAnsi="Times New Roman"/>
                <w:sz w:val="24"/>
                <w:szCs w:val="24"/>
              </w:rPr>
            </w:pPr>
            <w:r w:rsidRPr="006D2AF4">
              <w:rPr>
                <w:rFonts w:ascii="Times New Roman" w:eastAsia="Times New Roman" w:hAnsi="Times New Roman"/>
                <w:sz w:val="24"/>
                <w:szCs w:val="24"/>
              </w:rPr>
              <w:t>5 punkti</w:t>
            </w:r>
          </w:p>
        </w:tc>
      </w:tr>
      <w:tr w:rsidR="00A9342B" w:rsidRPr="006D2AF4" w14:paraId="5EAA60D7" w14:textId="77777777">
        <w:tc>
          <w:tcPr>
            <w:tcW w:w="851" w:type="dxa"/>
            <w:tcBorders>
              <w:top w:val="single" w:sz="4" w:space="0" w:color="auto"/>
              <w:left w:val="single" w:sz="4" w:space="0" w:color="auto"/>
              <w:bottom w:val="single" w:sz="4" w:space="0" w:color="auto"/>
              <w:right w:val="single" w:sz="4" w:space="0" w:color="auto"/>
            </w:tcBorders>
            <w:hideMark/>
          </w:tcPr>
          <w:p w14:paraId="48413F63" w14:textId="77777777" w:rsidR="00A9342B" w:rsidRPr="006D2AF4" w:rsidRDefault="00A9342B" w:rsidP="00A9342B">
            <w:pPr>
              <w:jc w:val="both"/>
              <w:rPr>
                <w:rFonts w:ascii="Times New Roman" w:eastAsia="Times New Roman" w:hAnsi="Times New Roman"/>
                <w:sz w:val="24"/>
                <w:szCs w:val="24"/>
              </w:rPr>
            </w:pPr>
            <w:r w:rsidRPr="006D2AF4">
              <w:rPr>
                <w:rFonts w:ascii="Times New Roman" w:eastAsia="Times New Roman" w:hAnsi="Times New Roman"/>
                <w:sz w:val="24"/>
                <w:szCs w:val="24"/>
              </w:rPr>
              <w:t>3.</w:t>
            </w:r>
          </w:p>
        </w:tc>
        <w:tc>
          <w:tcPr>
            <w:tcW w:w="6646" w:type="dxa"/>
            <w:tcBorders>
              <w:top w:val="single" w:sz="4" w:space="0" w:color="auto"/>
              <w:left w:val="single" w:sz="4" w:space="0" w:color="auto"/>
              <w:bottom w:val="single" w:sz="4" w:space="0" w:color="auto"/>
              <w:right w:val="single" w:sz="4" w:space="0" w:color="auto"/>
            </w:tcBorders>
            <w:hideMark/>
          </w:tcPr>
          <w:p w14:paraId="0A2984F2" w14:textId="77777777" w:rsidR="00A9342B" w:rsidRPr="006D2AF4" w:rsidRDefault="00A9342B" w:rsidP="00A9342B">
            <w:pPr>
              <w:jc w:val="both"/>
              <w:rPr>
                <w:rFonts w:ascii="Times New Roman" w:eastAsia="Times New Roman" w:hAnsi="Times New Roman"/>
                <w:sz w:val="24"/>
                <w:szCs w:val="24"/>
              </w:rPr>
            </w:pPr>
            <w:r w:rsidRPr="006D2AF4">
              <w:rPr>
                <w:rFonts w:ascii="Times New Roman" w:eastAsia="Times New Roman" w:hAnsi="Times New Roman"/>
                <w:sz w:val="24"/>
                <w:szCs w:val="24"/>
              </w:rPr>
              <w:t>Saņem piedāvājums, kurā piedāvātais speciālists ir izpildījis 3 (trīs) un vairāk līgumus, kura ietvaros veikti darbi, kas atbilst nolikuma prasībām.</w:t>
            </w:r>
          </w:p>
        </w:tc>
        <w:tc>
          <w:tcPr>
            <w:tcW w:w="2142" w:type="dxa"/>
            <w:tcBorders>
              <w:top w:val="single" w:sz="4" w:space="0" w:color="auto"/>
              <w:left w:val="single" w:sz="4" w:space="0" w:color="auto"/>
              <w:bottom w:val="single" w:sz="4" w:space="0" w:color="auto"/>
              <w:right w:val="single" w:sz="4" w:space="0" w:color="auto"/>
            </w:tcBorders>
            <w:hideMark/>
          </w:tcPr>
          <w:p w14:paraId="75DDF26E" w14:textId="77777777" w:rsidR="00A9342B" w:rsidRPr="006D2AF4" w:rsidRDefault="00A9342B" w:rsidP="00A9342B">
            <w:pPr>
              <w:jc w:val="center"/>
              <w:rPr>
                <w:rFonts w:ascii="Times New Roman" w:eastAsia="Times New Roman" w:hAnsi="Times New Roman"/>
                <w:sz w:val="24"/>
                <w:szCs w:val="24"/>
              </w:rPr>
            </w:pPr>
            <w:r w:rsidRPr="006D2AF4">
              <w:rPr>
                <w:rFonts w:ascii="Times New Roman" w:eastAsia="Times New Roman" w:hAnsi="Times New Roman"/>
                <w:sz w:val="24"/>
                <w:szCs w:val="24"/>
              </w:rPr>
              <w:t>10 punkti</w:t>
            </w:r>
          </w:p>
        </w:tc>
      </w:tr>
    </w:tbl>
    <w:bookmarkEnd w:id="197"/>
    <w:p w14:paraId="4952141D" w14:textId="77777777" w:rsidR="00A9342B" w:rsidRPr="006D2AF4" w:rsidRDefault="00A9342B" w:rsidP="00A9342B">
      <w:pPr>
        <w:spacing w:after="0" w:line="240" w:lineRule="auto"/>
        <w:jc w:val="both"/>
        <w:rPr>
          <w:rFonts w:ascii="Times New Roman" w:eastAsia="Times New Roman" w:hAnsi="Times New Roman" w:cs="Times New Roman"/>
          <w:color w:val="000000" w:themeColor="text1"/>
          <w:kern w:val="0"/>
          <w:sz w:val="24"/>
          <w:szCs w:val="24"/>
          <w:u w:val="single"/>
          <w:lang w:eastAsia="da-DK"/>
          <w14:ligatures w14:val="none"/>
        </w:rPr>
      </w:pPr>
      <w:r w:rsidRPr="006D2AF4">
        <w:rPr>
          <w:rFonts w:ascii="Times New Roman" w:eastAsia="Times New Roman" w:hAnsi="Times New Roman" w:cs="Times New Roman"/>
          <w:color w:val="000000" w:themeColor="text1"/>
          <w:kern w:val="0"/>
          <w:sz w:val="24"/>
          <w:szCs w:val="24"/>
          <w:lang w:eastAsia="da-DK"/>
          <w14:ligatures w14:val="none"/>
        </w:rPr>
        <w:t xml:space="preserve">16.12. </w:t>
      </w:r>
      <w:r w:rsidRPr="006D2AF4">
        <w:rPr>
          <w:rFonts w:ascii="Times New Roman" w:eastAsia="Times New Roman" w:hAnsi="Times New Roman" w:cs="Times New Roman"/>
          <w:color w:val="000000" w:themeColor="text1"/>
          <w:kern w:val="0"/>
          <w:sz w:val="24"/>
          <w:szCs w:val="24"/>
          <w:u w:val="single"/>
          <w:lang w:eastAsia="da-DK"/>
          <w14:ligatures w14:val="none"/>
        </w:rPr>
        <w:t>Gadījumā, ja vairāku pretendentu piedāvājums atbilst iepirkuma dokumentos noteiktajām prasībām un atbilstoši primārajam piedāvājumu vērtēšanas kritērijam ir vienāds, tad iepirkumu komisija par uzvarētāju izvēlēsies pretendentu pēc kritērija, kas saistīts ar līguma priekšmetu – piedāvājums ar augstāko punktu skaitu A vērtēšanas kritērijā (zemāka piedāvātā līgumcena).</w:t>
      </w:r>
    </w:p>
    <w:p w14:paraId="6CDA679C" w14:textId="77777777" w:rsidR="00A9342B" w:rsidRPr="006D2AF4" w:rsidRDefault="00A9342B" w:rsidP="00A9342B">
      <w:pPr>
        <w:spacing w:after="0" w:line="240" w:lineRule="auto"/>
        <w:jc w:val="both"/>
        <w:rPr>
          <w:rFonts w:ascii="Times New Roman" w:eastAsia="Times New Roman" w:hAnsi="Times New Roman" w:cs="Times New Roman"/>
          <w:kern w:val="0"/>
          <w:sz w:val="24"/>
          <w:szCs w:val="24"/>
          <w:lang w:eastAsia="da-DK"/>
          <w14:ligatures w14:val="none"/>
        </w:rPr>
      </w:pPr>
      <w:r w:rsidRPr="006D2AF4">
        <w:rPr>
          <w:rFonts w:ascii="Times New Roman" w:eastAsia="Times New Roman" w:hAnsi="Times New Roman" w:cs="Times New Roman"/>
          <w:b/>
          <w:bCs/>
          <w:kern w:val="0"/>
          <w:sz w:val="24"/>
          <w:szCs w:val="24"/>
          <w:lang w:eastAsia="da-DK"/>
          <w14:ligatures w14:val="none"/>
        </w:rPr>
        <w:t>17. Iepirkuma pārtraukšana</w:t>
      </w:r>
      <w:bookmarkEnd w:id="195"/>
    </w:p>
    <w:p w14:paraId="11C5CC07" w14:textId="4BFC0EB8" w:rsidR="00A9342B" w:rsidRPr="006D2AF4" w:rsidRDefault="00A9342B" w:rsidP="00A9342B">
      <w:pPr>
        <w:spacing w:after="0" w:line="240" w:lineRule="auto"/>
        <w:ind w:left="567" w:hanging="567"/>
        <w:jc w:val="both"/>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 xml:space="preserve">17.1. Pasūtītājs pieņem lēmumu pārtraukt iepirkuma procedūru Ministru kabineta 2017.gada 28.februāra noteikumu Nr.107 "Iepirkuma procedūru un metu konkursu norises kārtība" paredzētajos gadījumos, kā arī tad, kad par to lēmusi Iepirkumu uzraudzības biroja iesniegumu izskatīšanas komisija saskaņā ar Publisko iepirkumu likumu. Citos gadījumos Pasūtītājs var jebkurā brīdī pārtraukt iepirkuma procedūru, ja tam ir objektīvs pamatojums. Iepirkumu komisija nosūta nolikuma </w:t>
      </w:r>
      <w:r w:rsidR="00870F29" w:rsidRPr="006D2AF4">
        <w:rPr>
          <w:rFonts w:ascii="Times New Roman" w:eastAsia="Times New Roman" w:hAnsi="Times New Roman" w:cs="Times New Roman"/>
          <w:kern w:val="0"/>
          <w:sz w:val="24"/>
          <w:szCs w:val="24"/>
          <w14:ligatures w14:val="none"/>
        </w:rPr>
        <w:t>19</w:t>
      </w:r>
      <w:r w:rsidRPr="006D2AF4">
        <w:rPr>
          <w:rFonts w:ascii="Times New Roman" w:eastAsia="Times New Roman" w:hAnsi="Times New Roman" w:cs="Times New Roman"/>
          <w:kern w:val="0"/>
          <w:sz w:val="24"/>
          <w:szCs w:val="24"/>
          <w14:ligatures w14:val="none"/>
        </w:rPr>
        <w:t>.4.punktā minēto informāciju vienlaikus visiem Pretendentiem, kurā informē par visiem iemesliem, kuru dēļ iepirkuma procedūra ir pārtraukta.</w:t>
      </w:r>
    </w:p>
    <w:p w14:paraId="6C30E1DC" w14:textId="77777777" w:rsidR="00A9342B" w:rsidRPr="006D2AF4" w:rsidRDefault="00A9342B" w:rsidP="00A9342B">
      <w:pPr>
        <w:spacing w:after="0" w:line="240" w:lineRule="auto"/>
        <w:ind w:left="360" w:hanging="360"/>
        <w:rPr>
          <w:rFonts w:ascii="Times New Roman" w:eastAsia="Times New Roman" w:hAnsi="Times New Roman" w:cs="Times New Roman"/>
          <w:b/>
          <w:bCs/>
          <w:kern w:val="0"/>
          <w:sz w:val="24"/>
          <w:szCs w:val="24"/>
          <w:lang w:eastAsia="da-DK"/>
          <w14:ligatures w14:val="none"/>
        </w:rPr>
      </w:pPr>
      <w:bookmarkStart w:id="200" w:name="_Toc482104126"/>
      <w:r w:rsidRPr="006D2AF4">
        <w:rPr>
          <w:rFonts w:ascii="Times New Roman" w:eastAsia="Times New Roman" w:hAnsi="Times New Roman" w:cs="Times New Roman"/>
          <w:b/>
          <w:bCs/>
          <w:kern w:val="0"/>
          <w:sz w:val="24"/>
          <w:szCs w:val="24"/>
          <w:lang w:eastAsia="da-DK"/>
          <w14:ligatures w14:val="none"/>
        </w:rPr>
        <w:t>18.</w:t>
      </w:r>
      <w:r w:rsidRPr="006D2AF4">
        <w:rPr>
          <w:rFonts w:ascii="Times New Roman" w:eastAsia="Times New Roman" w:hAnsi="Times New Roman" w:cs="Times New Roman"/>
          <w:kern w:val="0"/>
          <w:sz w:val="24"/>
          <w:szCs w:val="24"/>
          <w:lang w:eastAsia="da-DK"/>
          <w14:ligatures w14:val="none"/>
        </w:rPr>
        <w:t xml:space="preserve"> </w:t>
      </w:r>
      <w:r w:rsidRPr="006D2AF4">
        <w:rPr>
          <w:rFonts w:ascii="Times New Roman" w:eastAsia="Times New Roman" w:hAnsi="Times New Roman" w:cs="Times New Roman"/>
          <w:b/>
          <w:bCs/>
          <w:kern w:val="0"/>
          <w:sz w:val="24"/>
          <w:szCs w:val="24"/>
          <w:lang w:eastAsia="da-DK"/>
          <w14:ligatures w14:val="none"/>
        </w:rPr>
        <w:t>Pretendenta pārbaude pirms lēmuma pieņemšanas par līguma slēgšanu</w:t>
      </w:r>
      <w:bookmarkEnd w:id="200"/>
    </w:p>
    <w:p w14:paraId="2A55B367" w14:textId="64351FE4" w:rsidR="00A9342B" w:rsidRPr="006D2AF4" w:rsidRDefault="00A9342B" w:rsidP="00A9342B">
      <w:pPr>
        <w:keepNext/>
        <w:spacing w:after="0" w:line="252" w:lineRule="auto"/>
        <w:ind w:left="360" w:hanging="360"/>
        <w:jc w:val="both"/>
        <w:outlineLvl w:val="1"/>
        <w:rPr>
          <w:rFonts w:ascii="Times New Roman" w:eastAsia="Times New Roman" w:hAnsi="Times New Roman" w:cs="Times New Roman"/>
          <w:kern w:val="0"/>
          <w:sz w:val="24"/>
          <w:szCs w:val="24"/>
          <w14:ligatures w14:val="none"/>
        </w:rPr>
      </w:pPr>
      <w:bookmarkStart w:id="201" w:name="_Toc482104127"/>
      <w:r w:rsidRPr="006D2AF4">
        <w:rPr>
          <w:rFonts w:ascii="Times New Roman" w:eastAsia="Times New Roman" w:hAnsi="Times New Roman" w:cs="Times New Roman"/>
          <w:kern w:val="0"/>
          <w:sz w:val="24"/>
          <w:szCs w:val="24"/>
          <w14:ligatures w14:val="none"/>
        </w:rPr>
        <w:t>18.1. Pirms lēmuma pieņemšanas par līguma slēgšanas tiesību piešķiršanu, iepirkuma komisija attiecībā uz katru Pretendentu, kuram būtu piešķiramas līguma slēgšanas tiesības, veic pārbaudi par Publisko iepirkumu likuma 42. panta otrās daļ</w:t>
      </w:r>
      <w:r w:rsidR="004600D6" w:rsidRPr="006D2AF4">
        <w:rPr>
          <w:rFonts w:ascii="Times New Roman" w:eastAsia="Times New Roman" w:hAnsi="Times New Roman" w:cs="Times New Roman"/>
          <w:kern w:val="0"/>
          <w:sz w:val="24"/>
          <w:szCs w:val="24"/>
          <w14:ligatures w14:val="none"/>
        </w:rPr>
        <w:t xml:space="preserve">ā </w:t>
      </w:r>
      <w:r w:rsidRPr="006D2AF4">
        <w:rPr>
          <w:rFonts w:ascii="Times New Roman" w:eastAsia="Times New Roman" w:hAnsi="Times New Roman" w:cs="Times New Roman"/>
          <w:kern w:val="0"/>
          <w:sz w:val="24"/>
          <w:szCs w:val="24"/>
          <w14:ligatures w14:val="none"/>
        </w:rPr>
        <w:t>minēto pretendentu izslēgšanas gadījumu esību Publisko iepirkumu likuma 42. pantā noteiktajā kārtībā (ievērojot 43. pantā par uzticamības nodrošināšanai iesniegto pierādījumu vērtēšanu noteikto regulējumu lēmuma pieņemšanā).</w:t>
      </w:r>
    </w:p>
    <w:p w14:paraId="34D04146" w14:textId="77777777" w:rsidR="00A9342B" w:rsidRPr="006D2AF4" w:rsidRDefault="00A9342B" w:rsidP="00A9342B">
      <w:pPr>
        <w:keepNext/>
        <w:spacing w:after="0" w:line="252" w:lineRule="auto"/>
        <w:ind w:left="360" w:hanging="360"/>
        <w:jc w:val="both"/>
        <w:outlineLvl w:val="1"/>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ab/>
        <w:t xml:space="preserve">Iepirkuma komisija pārbauda vai kandidāts vai pretendents, tā dalībnieks vai biedrs (ja kandidāts vai pretendents ir piegādātāju apvienība vai personālsabiedrība) kā līgumslēdzēja puse vai līgumslēdzējas puses dalībnieks vai biedrs (ja līgumslēdzēja puse ir bijusi piegādātāju apvienība vai personālsabiedrība) nav pildījis ar pasūtītāju, sabiedrisko pakalpojumu sniedzēju, publisko partneri vai publiskā partnera pārstāvi noslēgtu iepirkuma līgumu, vispārīgo vienošanos, partnerības iepirkuma līgumu vai koncesijas līgumu un tādēļ </w:t>
      </w:r>
      <w:r w:rsidRPr="006D2AF4">
        <w:rPr>
          <w:rFonts w:ascii="Times New Roman" w:eastAsia="Times New Roman" w:hAnsi="Times New Roman" w:cs="Times New Roman"/>
          <w:kern w:val="0"/>
          <w:sz w:val="24"/>
          <w:szCs w:val="24"/>
          <w14:ligatures w14:val="none"/>
        </w:rPr>
        <w:lastRenderedPageBreak/>
        <w:t>pasūtītājs, sabiedrisko pakalpojumu sniedzējs, publiskais partneris vai publiskā partnera pārstāvis ir vienpusēji atkāpies no iepirkuma līguma, vispārīgās vienošanās, partnerības iepirkuma līguma vai koncesijas līguma, ja tāds gadījums ir konstatēts Iepirkuma komisija var lemt par pretendenta noraidīšanu.</w:t>
      </w:r>
    </w:p>
    <w:p w14:paraId="55071921" w14:textId="77777777" w:rsidR="00C85D36" w:rsidRPr="006D2AF4" w:rsidRDefault="00A9342B" w:rsidP="00A9342B">
      <w:pPr>
        <w:keepNext/>
        <w:spacing w:after="0" w:line="240" w:lineRule="auto"/>
        <w:ind w:left="360" w:hanging="360"/>
        <w:jc w:val="both"/>
        <w:outlineLvl w:val="1"/>
        <w:rPr>
          <w:rFonts w:ascii="Times New Roman" w:eastAsia="Times New Roman" w:hAnsi="Times New Roman" w:cs="Times New Roman"/>
          <w:color w:val="000000" w:themeColor="text1"/>
          <w:kern w:val="0"/>
          <w:sz w:val="24"/>
          <w:szCs w:val="24"/>
          <w14:ligatures w14:val="none"/>
        </w:rPr>
      </w:pPr>
      <w:r w:rsidRPr="006D2AF4">
        <w:rPr>
          <w:rFonts w:ascii="Times New Roman" w:eastAsia="Times New Roman" w:hAnsi="Times New Roman" w:cs="Times New Roman"/>
          <w:color w:val="000000" w:themeColor="text1"/>
          <w:kern w:val="0"/>
          <w:sz w:val="24"/>
          <w:szCs w:val="24"/>
          <w14:ligatures w14:val="none"/>
        </w:rPr>
        <w:t xml:space="preserve">18.2. </w:t>
      </w:r>
      <w:r w:rsidR="00C85D36" w:rsidRPr="006D2AF4">
        <w:rPr>
          <w:rFonts w:ascii="Times New Roman" w:eastAsia="Times New Roman" w:hAnsi="Times New Roman" w:cs="Times New Roman"/>
          <w:color w:val="000000" w:themeColor="text1"/>
          <w:kern w:val="0"/>
          <w:sz w:val="24"/>
          <w:szCs w:val="24"/>
          <w14:ligatures w14:val="none"/>
        </w:rPr>
        <w:t>Pirms lēmuma pieņemšanas par līguma slēgšanas tiesību piešķiršanu, Iepirkuma komisija attiecībā uz katru Pretendentu, kuram būtu piešķiramas līguma slēgšanas tiesības, veic pārbaudi par Starptautisko un Latvijas Republikas nacionālo sankciju likuma 11.1 panta pirmajā daļā minēto pretendentu izslēgšanas gadījumu vai citos normatīvajos aktos noteikto Eiropas Savienības vai Ziemeļatlantijas līguma organizācijas dalībvalsts sankciju, kas liedz noslēgt iepirkumu līgumu, esību. Pamatojoties uz Starptautisko un Latvijas Republikas nacionālo sankciju likuma 11.1 panta otro  daļu, ja Pasūtītājs atbilstoši normatīvajiem aktiem ir paredzējis iespēju veikt tiešus maksājumus apakšuzņēmējam, šā panta pirmajā daļā minēto pārbaudi veic arī attiecībā uz pretendenta norādīto apakšuzņēmēju, tā valdes vai padomes locekli, patieso labuma guvēju, pārstāvēttiesīgo personu vai prokūristu, vai personu, kura ir pilnvarota pārstāvēt apakšuzņēmēju darbībās, kas saistītas ar filiāli, vai personālsabiedrības biedru, tā valdes vai padomes locekli, patieso labuma guvēju, pārstāvēttiesīgo personu vai prokūristu, ja apakšuzņēmējs ir personālsabiedrība. Ja attiecībā uz šādu apakšuzņēmēju vai kādu no minētajām personām noteiktās starptautiskās vai nacionālās sankcijas vai būtiskas finanšu tirgus intereses ietekmējošas Eiropas Savienības vai Ziemeļatlantijas līguma organizācijas dalībvalsts sankcijas kavēs līguma izpildi, attiecīgais pretendents ir izslēdzams no dalības līguma slēgšanas tiesību piešķiršanas procedūrā, ja tas 10 darbdienu laikā pēc pieprasījuma izsniegšanas vai nosūtīšanas dienas nav šādu apakšuzņēmēju nomainījis saskaņā ar normatīvajos aktos publisko iepirkumu jomā noteikto kārtību.</w:t>
      </w:r>
    </w:p>
    <w:p w14:paraId="1CDF9090" w14:textId="48ADF7C5" w:rsidR="00A9342B" w:rsidRPr="006D2AF4" w:rsidRDefault="00A9342B" w:rsidP="00A9342B">
      <w:pPr>
        <w:keepNext/>
        <w:spacing w:after="0" w:line="240" w:lineRule="auto"/>
        <w:ind w:left="360" w:hanging="360"/>
        <w:jc w:val="both"/>
        <w:outlineLvl w:val="1"/>
        <w:rPr>
          <w:rFonts w:ascii="Times New Roman" w:eastAsia="Times New Roman" w:hAnsi="Times New Roman" w:cs="Times New Roman"/>
          <w:b/>
          <w:kern w:val="0"/>
          <w:sz w:val="24"/>
          <w:szCs w:val="24"/>
          <w14:ligatures w14:val="none"/>
        </w:rPr>
      </w:pPr>
      <w:r w:rsidRPr="006D2AF4">
        <w:rPr>
          <w:rFonts w:ascii="Times New Roman" w:eastAsia="Times New Roman" w:hAnsi="Times New Roman" w:cs="Times New Roman"/>
          <w:b/>
          <w:kern w:val="0"/>
          <w:sz w:val="24"/>
          <w:szCs w:val="24"/>
          <w14:ligatures w14:val="none"/>
        </w:rPr>
        <w:t>19. Lēmuma pieņemšana, paziņošana un līguma slēgšana</w:t>
      </w:r>
      <w:bookmarkEnd w:id="201"/>
    </w:p>
    <w:p w14:paraId="47B9B456" w14:textId="77777777" w:rsidR="00A9342B" w:rsidRPr="006D2AF4" w:rsidRDefault="00A9342B" w:rsidP="00A9342B">
      <w:pPr>
        <w:spacing w:after="0" w:line="240" w:lineRule="auto"/>
        <w:ind w:left="426" w:hanging="567"/>
        <w:jc w:val="both"/>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 xml:space="preserve">19.1. Pēc piedāvājumu izvērtēšanas iepirkuma komisija pieņem lēmumu par iepirkuma līguma slēgšanas tiesību piešķiršanu. </w:t>
      </w:r>
    </w:p>
    <w:p w14:paraId="3A4820C8" w14:textId="77777777" w:rsidR="00A9342B" w:rsidRPr="006D2AF4" w:rsidRDefault="00A9342B" w:rsidP="00A9342B">
      <w:pPr>
        <w:spacing w:after="0" w:line="240" w:lineRule="auto"/>
        <w:ind w:left="426" w:hanging="567"/>
        <w:jc w:val="both"/>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19.2. Iepirkuma komisija 3 (triju) darbdienu laikā pēc lēmuma pieņemšanas vienlaikus informē visus Pretendentus par pieņemto lēmumu attiecībā uz līguma slēgšanu, nosūtot informāciju pa pastu, faksu vai elektroniski, izmantojot drošu elektronisko parakstu, vai pievienojot elektroniskajam pastam skenētu dokumentu, un saglabājot pierādījumus par informācijas nosūtīšanas datumu un veidu. Iepirkuma komisija paziņo izraudzītā Pretendenta nosaukumu, norādot:</w:t>
      </w:r>
    </w:p>
    <w:p w14:paraId="7C1E74D1" w14:textId="77777777" w:rsidR="00A9342B" w:rsidRPr="006D2AF4" w:rsidRDefault="00A9342B" w:rsidP="00A9342B">
      <w:pPr>
        <w:tabs>
          <w:tab w:val="left" w:pos="1560"/>
        </w:tabs>
        <w:spacing w:after="0" w:line="240" w:lineRule="auto"/>
        <w:ind w:left="1276" w:hanging="850"/>
        <w:jc w:val="both"/>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19.2.1.</w:t>
      </w:r>
      <w:r w:rsidRPr="006D2AF4">
        <w:rPr>
          <w:rFonts w:ascii="Times New Roman" w:eastAsia="Times New Roman" w:hAnsi="Times New Roman" w:cs="Times New Roman"/>
          <w:kern w:val="0"/>
          <w:sz w:val="24"/>
          <w:szCs w:val="24"/>
          <w14:ligatures w14:val="none"/>
        </w:rPr>
        <w:tab/>
        <w:t>noraidītajam Pretendentam - tā iesniegtā piedāvājuma noraidīšanas iemeslus;</w:t>
      </w:r>
    </w:p>
    <w:p w14:paraId="37745FCD" w14:textId="77777777" w:rsidR="00A9342B" w:rsidRPr="006D2AF4" w:rsidRDefault="00A9342B" w:rsidP="00A9342B">
      <w:pPr>
        <w:tabs>
          <w:tab w:val="left" w:pos="1560"/>
        </w:tabs>
        <w:spacing w:after="0" w:line="240" w:lineRule="auto"/>
        <w:ind w:left="1276" w:hanging="850"/>
        <w:jc w:val="both"/>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19.2.2.</w:t>
      </w:r>
      <w:r w:rsidRPr="006D2AF4">
        <w:rPr>
          <w:rFonts w:ascii="Times New Roman" w:eastAsia="Times New Roman" w:hAnsi="Times New Roman" w:cs="Times New Roman"/>
          <w:kern w:val="0"/>
          <w:sz w:val="24"/>
          <w:szCs w:val="24"/>
          <w14:ligatures w14:val="none"/>
        </w:rPr>
        <w:tab/>
        <w:t>Pretendentam, kurš iesniedzis atbilstošu piedāvājumu (tai skaitā, Pretendentiem, kuru kvalifikācijas atbilstības pārbaude netika vērtēta), - izraudzītā piedāvājuma raksturojumu un nosacītās priekšrocības;</w:t>
      </w:r>
    </w:p>
    <w:p w14:paraId="068C0847" w14:textId="77777777" w:rsidR="00A9342B" w:rsidRPr="006D2AF4" w:rsidRDefault="00A9342B" w:rsidP="00A9342B">
      <w:pPr>
        <w:tabs>
          <w:tab w:val="left" w:pos="1701"/>
        </w:tabs>
        <w:spacing w:after="0" w:line="240" w:lineRule="auto"/>
        <w:ind w:left="1276" w:hanging="850"/>
        <w:jc w:val="both"/>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19.2.3.</w:t>
      </w:r>
      <w:r w:rsidRPr="006D2AF4">
        <w:rPr>
          <w:rFonts w:ascii="Times New Roman" w:eastAsia="Times New Roman" w:hAnsi="Times New Roman" w:cs="Times New Roman"/>
          <w:kern w:val="0"/>
          <w:sz w:val="24"/>
          <w:szCs w:val="24"/>
          <w14:ligatures w14:val="none"/>
        </w:rPr>
        <w:tab/>
        <w:t>termiņu, kādā Pretendents, ievērojot Publisko iepirkumu likuma 68.panta otrās daļas 1. un 2.punktu, var iesniegt Iepirkumu uzraudzības birojam iesniegumu par iepirkuma procedūras pārkāpumiem.</w:t>
      </w:r>
    </w:p>
    <w:p w14:paraId="4526463D" w14:textId="77777777" w:rsidR="00A9342B" w:rsidRPr="006D2AF4" w:rsidRDefault="00A9342B" w:rsidP="00A9342B">
      <w:pPr>
        <w:spacing w:after="0" w:line="240" w:lineRule="auto"/>
        <w:ind w:left="426" w:hanging="567"/>
        <w:jc w:val="both"/>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 xml:space="preserve">19.3. </w:t>
      </w:r>
      <w:bookmarkStart w:id="202" w:name="_Hlk127538220"/>
      <w:r w:rsidRPr="006D2AF4">
        <w:rPr>
          <w:rFonts w:ascii="Times New Roman" w:eastAsia="Times New Roman" w:hAnsi="Times New Roman" w:cs="Times New Roman"/>
          <w:kern w:val="0"/>
          <w:sz w:val="24"/>
          <w:szCs w:val="24"/>
          <w14:ligatures w14:val="none"/>
        </w:rPr>
        <w:t>Ja piedāvājumu ir iesniedzis tikai viens piegādātājs, iepirkuma komisija pieņem lēmumu pārtraukt iepirkuma procedūru, izņemot gadījumu, kad Pasūtītājs pirms iepirkuma procedūras izsludināšanas ir rīkojis Publisko iepirkumu likuma 18. panta 2.</w:t>
      </w:r>
      <w:r w:rsidRPr="006D2AF4">
        <w:rPr>
          <w:rFonts w:ascii="Times New Roman" w:eastAsia="Times New Roman" w:hAnsi="Times New Roman" w:cs="Times New Roman"/>
          <w:kern w:val="0"/>
          <w:sz w:val="24"/>
          <w:szCs w:val="24"/>
          <w:vertAlign w:val="superscript"/>
          <w14:ligatures w14:val="none"/>
        </w:rPr>
        <w:t>1</w:t>
      </w:r>
      <w:r w:rsidRPr="006D2AF4">
        <w:rPr>
          <w:rFonts w:ascii="Times New Roman" w:eastAsia="Times New Roman" w:hAnsi="Times New Roman" w:cs="Times New Roman"/>
          <w:kern w:val="0"/>
          <w:sz w:val="24"/>
          <w:szCs w:val="24"/>
          <w14:ligatures w14:val="none"/>
        </w:rPr>
        <w:t xml:space="preserve"> daļas prasībām atbilstošu apspriedi ar piegādātājiem</w:t>
      </w:r>
      <w:bookmarkEnd w:id="202"/>
      <w:r w:rsidRPr="006D2AF4">
        <w:rPr>
          <w:rFonts w:ascii="Times New Roman" w:eastAsia="Times New Roman" w:hAnsi="Times New Roman" w:cs="Times New Roman"/>
          <w:kern w:val="0"/>
          <w:sz w:val="24"/>
          <w:szCs w:val="24"/>
          <w14:ligatures w14:val="none"/>
        </w:rPr>
        <w:t>.</w:t>
      </w:r>
    </w:p>
    <w:p w14:paraId="68615FB5" w14:textId="77777777" w:rsidR="00A9342B" w:rsidRPr="006D2AF4" w:rsidRDefault="00A9342B" w:rsidP="00A9342B">
      <w:pPr>
        <w:spacing w:after="0" w:line="240" w:lineRule="auto"/>
        <w:ind w:left="426" w:hanging="567"/>
        <w:jc w:val="both"/>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19.4. Ja iepirkuma procedūra ir izbeigta vai pārtraukta, iepirkuma komisija 3 (triju) darbdienu laikā pēc lēmuma pieņemšanas vienlaikus informē visus Pretendentus par visiem iepirkuma procedūras izbeigšanas vai pārtraukšanas iemesliem, un informē par termiņu, kādā Pretendents, ievērojot Publisko iepirkumu likuma 68.panta otrās daļas 1. un 2.punktu, var iesniegt Iepirkumu uzraudzības birojam iesniegumu par iepirkuma procedūras pārkāpumiem.</w:t>
      </w:r>
    </w:p>
    <w:p w14:paraId="7AA1A2E1" w14:textId="77777777" w:rsidR="00A9342B" w:rsidRPr="006D2AF4" w:rsidRDefault="00A9342B" w:rsidP="00A9342B">
      <w:pPr>
        <w:spacing w:after="0" w:line="240" w:lineRule="auto"/>
        <w:ind w:left="426" w:hanging="567"/>
        <w:jc w:val="both"/>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lastRenderedPageBreak/>
        <w:t>19.5. Iepirkuma komisija, informējot par rezultātiem, ir tiesīga neizpaust konkrēto informāciju, ja tā var kaitēt sabiedrības interesēm vai tādējādi tiktu pārkāptas piegādātāja likumīgās komerciālās intereses vai godīgas konkurences noteikumi.</w:t>
      </w:r>
    </w:p>
    <w:p w14:paraId="25F282CF" w14:textId="77777777" w:rsidR="00A9342B" w:rsidRPr="006D2AF4" w:rsidRDefault="00A9342B" w:rsidP="00A9342B">
      <w:pPr>
        <w:spacing w:after="0" w:line="240" w:lineRule="auto"/>
        <w:ind w:left="426" w:hanging="567"/>
        <w:jc w:val="both"/>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19.6. Iepirkuma komisija sagatavo iepirkuma procedūras ziņojumu par visu iepirkuma procedūru vai katru daļu atsevišķi (ja iepirkums sadalīts daļās) un publicē to EIS e-konkursu apakšsistēmā 5 (piecu) darbdienu laikā pēc lēmuma pieņemšanas par iepirkuma procedūras rezultātiem.</w:t>
      </w:r>
    </w:p>
    <w:p w14:paraId="6390F66B" w14:textId="77777777" w:rsidR="00A9342B" w:rsidRPr="006D2AF4" w:rsidRDefault="00A9342B" w:rsidP="00A9342B">
      <w:pPr>
        <w:spacing w:after="0" w:line="240" w:lineRule="auto"/>
        <w:ind w:left="426" w:hanging="567"/>
        <w:jc w:val="both"/>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 xml:space="preserve">19.7. Pasūtītājs 10 (desmit) darbdienu laikā pēc tam, kad noslēgts iepirkuma līgums vai pieņemts lēmums par iepirkuma procedūras izbeigšanu vai pārtraukšanu, iesniedz publicēšanai paziņojumu par līguma slēgšanas tiesību piešķiršanu. </w:t>
      </w:r>
    </w:p>
    <w:p w14:paraId="4B4A620E" w14:textId="77777777" w:rsidR="00A9342B" w:rsidRPr="006D2AF4" w:rsidRDefault="00A9342B" w:rsidP="00A9342B">
      <w:pPr>
        <w:spacing w:after="0" w:line="240" w:lineRule="auto"/>
        <w:ind w:left="426" w:hanging="567"/>
        <w:jc w:val="both"/>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19.8. Izraudzītajam Pretendentam:</w:t>
      </w:r>
    </w:p>
    <w:p w14:paraId="7FA07E3C" w14:textId="77777777" w:rsidR="00A9342B" w:rsidRPr="006D2AF4" w:rsidRDefault="00A9342B" w:rsidP="00A9342B">
      <w:pPr>
        <w:tabs>
          <w:tab w:val="left" w:pos="1276"/>
        </w:tabs>
        <w:spacing w:after="0" w:line="240" w:lineRule="auto"/>
        <w:ind w:left="1276" w:hanging="850"/>
        <w:jc w:val="both"/>
        <w:rPr>
          <w:rFonts w:ascii="Times New Roman" w:eastAsia="Times New Roman" w:hAnsi="Times New Roman" w:cs="Times New Roman"/>
          <w:color w:val="000000" w:themeColor="text1"/>
          <w:kern w:val="0"/>
          <w:sz w:val="24"/>
          <w:szCs w:val="24"/>
          <w14:ligatures w14:val="none"/>
        </w:rPr>
      </w:pPr>
      <w:r w:rsidRPr="006D2AF4">
        <w:rPr>
          <w:rFonts w:ascii="Times New Roman" w:eastAsia="Times New Roman" w:hAnsi="Times New Roman" w:cs="Times New Roman"/>
          <w:kern w:val="0"/>
          <w:sz w:val="24"/>
          <w:szCs w:val="24"/>
          <w14:ligatures w14:val="none"/>
        </w:rPr>
        <w:t>19.8.1.</w:t>
      </w:r>
      <w:r w:rsidRPr="006D2AF4">
        <w:rPr>
          <w:rFonts w:ascii="Times New Roman" w:eastAsia="Times New Roman" w:hAnsi="Times New Roman" w:cs="Times New Roman"/>
          <w:kern w:val="0"/>
          <w:sz w:val="24"/>
          <w:szCs w:val="24"/>
          <w14:ligatures w14:val="none"/>
        </w:rPr>
        <w:tab/>
      </w:r>
      <w:r w:rsidRPr="006D2AF4">
        <w:rPr>
          <w:rFonts w:ascii="Times New Roman" w:eastAsia="Times New Roman" w:hAnsi="Times New Roman" w:cs="Times New Roman"/>
          <w:color w:val="000000" w:themeColor="text1"/>
          <w:kern w:val="0"/>
          <w:sz w:val="24"/>
          <w:szCs w:val="24"/>
          <w14:ligatures w14:val="none"/>
        </w:rPr>
        <w:t>tai skaitā, visiem apakšuzņēmējiem un personām, kuri veiks būvdarbus vai sniegs pakalpojumu, un, uz kuru iespējām kvalifikācijas pierādīšanai Pretendents balstās, atbilstoši nolikuma 9.4.punkta prasībām, jāreģistrējas Latvijas Būvkomersantu reģistrā. Pretendents (un pārējās iepriekš minētās personas) tiesīgs veikt komercdarbību būvniecības jomās, kurās tas reģistrēts Latvijas Būvkomersantu reģistrā, tas ir, kurās tam ir attiecīgi speciālisti ar patstāvīgās prakses tiesībām. Prasība neattiecas uz Pretendentu (un pārējām iepriekš minētajām personām), kurš ir reģistrēts Latvijas Būvkomersantu reģistrā;</w:t>
      </w:r>
    </w:p>
    <w:p w14:paraId="4B17CB1E" w14:textId="77777777" w:rsidR="00A9342B" w:rsidRPr="006D2AF4" w:rsidRDefault="00A9342B" w:rsidP="00A9342B">
      <w:pPr>
        <w:tabs>
          <w:tab w:val="left" w:pos="1276"/>
        </w:tabs>
        <w:spacing w:after="0" w:line="240" w:lineRule="auto"/>
        <w:ind w:left="1276" w:hanging="850"/>
        <w:contextualSpacing/>
        <w:jc w:val="both"/>
        <w:rPr>
          <w:rFonts w:ascii="Times New Roman" w:eastAsia="Times New Roman" w:hAnsi="Times New Roman" w:cs="Times New Roman"/>
          <w:sz w:val="18"/>
          <w:szCs w:val="18"/>
        </w:rPr>
      </w:pPr>
      <w:r w:rsidRPr="006D2AF4">
        <w:rPr>
          <w:rFonts w:ascii="Times New Roman" w:eastAsia="Times New Roman" w:hAnsi="Times New Roman" w:cs="Times New Roman"/>
          <w:kern w:val="0"/>
          <w:sz w:val="24"/>
          <w:szCs w:val="24"/>
          <w14:ligatures w14:val="none"/>
        </w:rPr>
        <w:t>19.8.2.</w:t>
      </w:r>
      <w:r w:rsidRPr="006D2AF4">
        <w:rPr>
          <w:rFonts w:ascii="Times New Roman" w:eastAsia="Times New Roman" w:hAnsi="Times New Roman" w:cs="Times New Roman"/>
          <w:kern w:val="0"/>
          <w:sz w:val="24"/>
          <w:szCs w:val="24"/>
          <w14:ligatures w14:val="none"/>
        </w:rPr>
        <w:tab/>
        <w:t xml:space="preserve">10 (desmit) darbdienu laikā no brīža, kad Pasūtītājs uzaicinājis Pretendentu parakstīt līgumu, nolikuma 4.1.2.apakšpunktā noteiktajā gadījumā jāiesniedz Pasūtītājam (elektroniski, izmantojot drošu elektronisko parakstu, </w:t>
      </w:r>
      <w:r w:rsidRPr="006D2AF4">
        <w:rPr>
          <w:rFonts w:ascii="Times New Roman" w:eastAsia="Times New Roman" w:hAnsi="Times New Roman" w:cs="Times New Roman"/>
          <w:sz w:val="24"/>
          <w:szCs w:val="20"/>
        </w:rPr>
        <w:t xml:space="preserve">vai Līguma slēdzēja adresē Jēkabpils novada pašvaldībā, Brīvības  iela 120, Jēkabpils, Jēkabpils novadā) sabiedrības līguma kopija vai jāinformē, ka nodibināta personālsabiedrība; </w:t>
      </w:r>
    </w:p>
    <w:p w14:paraId="6AD81989" w14:textId="77777777" w:rsidR="00A9342B" w:rsidRPr="006D2AF4" w:rsidRDefault="00A9342B" w:rsidP="00A9342B">
      <w:pPr>
        <w:tabs>
          <w:tab w:val="left" w:pos="1276"/>
        </w:tabs>
        <w:spacing w:after="0" w:line="240" w:lineRule="auto"/>
        <w:ind w:left="1276" w:hanging="850"/>
        <w:jc w:val="both"/>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19.8.3.</w:t>
      </w:r>
      <w:r w:rsidRPr="006D2AF4">
        <w:rPr>
          <w:rFonts w:ascii="Times New Roman" w:eastAsia="Times New Roman" w:hAnsi="Times New Roman" w:cs="Times New Roman"/>
          <w:kern w:val="0"/>
          <w:sz w:val="24"/>
          <w:szCs w:val="24"/>
          <w14:ligatures w14:val="none"/>
        </w:rPr>
        <w:tab/>
        <w:t>jāparaksta un jāiesniedz Pasūtītājam iepirkuma līgums 14 (četrpadsmit) darbdienu laikā no brīža, kad Pasūtītājs uzaicinājis Pretendentu parakstīt līgumu;</w:t>
      </w:r>
    </w:p>
    <w:p w14:paraId="7F587C3A" w14:textId="77777777" w:rsidR="00A9342B" w:rsidRPr="006D2AF4" w:rsidRDefault="00A9342B" w:rsidP="00A9342B">
      <w:pPr>
        <w:spacing w:after="0" w:line="240" w:lineRule="auto"/>
        <w:ind w:left="1276" w:hanging="850"/>
        <w:jc w:val="both"/>
        <w:rPr>
          <w:rFonts w:ascii="Times New Roman" w:eastAsia="Times New Roman" w:hAnsi="Times New Roman" w:cs="Times New Roman"/>
          <w:iCs/>
          <w:color w:val="000000" w:themeColor="text1"/>
          <w:kern w:val="0"/>
          <w:sz w:val="24"/>
          <w:szCs w:val="24"/>
          <w14:ligatures w14:val="none"/>
        </w:rPr>
      </w:pPr>
      <w:r w:rsidRPr="006D2AF4">
        <w:rPr>
          <w:rFonts w:ascii="Times New Roman" w:eastAsia="Times New Roman" w:hAnsi="Times New Roman" w:cs="Times New Roman"/>
          <w:kern w:val="0"/>
          <w:sz w:val="24"/>
          <w:szCs w:val="24"/>
          <w14:ligatures w14:val="none"/>
        </w:rPr>
        <w:t xml:space="preserve">19.8.4.  </w:t>
      </w:r>
      <w:r w:rsidRPr="006D2AF4">
        <w:rPr>
          <w:rFonts w:ascii="Times New Roman" w:eastAsia="Times New Roman" w:hAnsi="Times New Roman" w:cs="Times New Roman"/>
          <w:color w:val="000000" w:themeColor="text1"/>
          <w:kern w:val="0"/>
          <w:sz w:val="24"/>
          <w:szCs w:val="24"/>
          <w14:ligatures w14:val="none"/>
        </w:rPr>
        <w:t>5 (piecu) darba dienu laikā pēc līguma parakstīšanas jāiesniedz Pasūtītājam (elektroniski, izmantojot drošu elektronisku parakstu, vai</w:t>
      </w:r>
      <w:r w:rsidRPr="006D2AF4">
        <w:rPr>
          <w:rFonts w:ascii="Times New Roman" w:eastAsia="Times New Roman" w:hAnsi="Times New Roman" w:cs="Times New Roman"/>
          <w:color w:val="000000" w:themeColor="text1"/>
          <w:sz w:val="24"/>
          <w:szCs w:val="20"/>
        </w:rPr>
        <w:t xml:space="preserve"> Līguma slēdzēja adresē Jēkabpils novada pašvaldībā, Brīvības  iela 120, Jēkabpils, Jēkabpils novadā) </w:t>
      </w:r>
      <w:r w:rsidRPr="006D2AF4">
        <w:rPr>
          <w:rFonts w:ascii="Times New Roman" w:eastAsia="Times New Roman" w:hAnsi="Times New Roman" w:cs="Times New Roman"/>
          <w:color w:val="000000" w:themeColor="text1"/>
          <w:kern w:val="0"/>
          <w:sz w:val="24"/>
          <w:szCs w:val="24"/>
          <w14:ligatures w14:val="none"/>
        </w:rPr>
        <w:t xml:space="preserve">apliecinājums, ka Pretendenta piedāvātais būvdarbu vadītājs un darbu vadītāji, kuri izglītību un profesionālo kvalifikāciju ieguvuši ārvalstīs, atbilstoši Ministru kabineta 2017.gada 28.marta noteikumu Nr.168 "Īslaicīgu profesionālo pakalpojumu sniegšanas kārtība Latvijas Republikā reglamentētajā profesijā" noteiktajam ir iesnieguši atzīšanas institūcijai deklarāciju par īslaicīgu  profesionālo pakalpojumu sniegšanu Latvijas Republikā reglamentētajā sfērā. </w:t>
      </w:r>
      <w:r w:rsidRPr="006D2AF4">
        <w:rPr>
          <w:rFonts w:ascii="Times New Roman" w:eastAsia="Times New Roman" w:hAnsi="Times New Roman" w:cs="Times New Roman"/>
          <w:iCs/>
          <w:color w:val="000000" w:themeColor="text1"/>
          <w:kern w:val="0"/>
          <w:sz w:val="24"/>
          <w:szCs w:val="24"/>
          <w14:ligatures w14:val="none"/>
        </w:rPr>
        <w:t>Attiecībā uz projektētāju, kura mītnes vai sniegto pakalpojumu izcelsmes valsts ir Eiropas Savienības dalībvalsts vai Eiropas Brīvās tirdzniecības asociācijas dalībvalsts, ir attiecināma prasība par atzīšanas institūcijas izsniegtas atļaujas īslaicīgu profesionālo pakalpojumu sniegšanai saņemšanu</w:t>
      </w:r>
    </w:p>
    <w:p w14:paraId="00A2A6CC" w14:textId="77777777" w:rsidR="00A9342B" w:rsidRPr="006D2AF4" w:rsidRDefault="00A9342B" w:rsidP="00A9342B">
      <w:pPr>
        <w:tabs>
          <w:tab w:val="left" w:pos="1276"/>
        </w:tabs>
        <w:spacing w:after="0" w:line="240" w:lineRule="auto"/>
        <w:ind w:left="1276" w:hanging="850"/>
        <w:jc w:val="both"/>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19.8.5.</w:t>
      </w:r>
      <w:r w:rsidRPr="006D2AF4">
        <w:rPr>
          <w:rFonts w:ascii="Times New Roman" w:eastAsia="Times New Roman" w:hAnsi="Times New Roman" w:cs="Times New Roman"/>
          <w:kern w:val="0"/>
          <w:sz w:val="24"/>
          <w:szCs w:val="24"/>
          <w14:ligatures w14:val="none"/>
        </w:rPr>
        <w:tab/>
        <w:t xml:space="preserve">14 (četrpadsmit) dienu laikā pēc līguma parakstīšanas jāiesniedz Pasūtītājam (elektroniski, izmantojot drošu elektronisko parakstu, vai Pasūtītāja Klientu apkalpošanas nodaļā Brīvības ielā 120, Jēkabpilī) līguma izpildes spējas garantija atbilstoši nolikuma </w:t>
      </w:r>
      <w:r w:rsidRPr="006D2AF4">
        <w:rPr>
          <w:rFonts w:ascii="Times New Roman" w:eastAsia="Times New Roman" w:hAnsi="Times New Roman" w:cs="Times New Roman"/>
          <w:color w:val="000000" w:themeColor="text1"/>
          <w:kern w:val="0"/>
          <w:sz w:val="24"/>
          <w:szCs w:val="24"/>
          <w14:ligatures w14:val="none"/>
        </w:rPr>
        <w:t xml:space="preserve">5.pielikuma “Līguma projekts” </w:t>
      </w:r>
      <w:r w:rsidRPr="006D2AF4">
        <w:rPr>
          <w:rFonts w:ascii="Times New Roman" w:eastAsia="Times New Roman" w:hAnsi="Times New Roman" w:cs="Times New Roman"/>
          <w:kern w:val="0"/>
          <w:sz w:val="24"/>
          <w:szCs w:val="24"/>
          <w14:ligatures w14:val="none"/>
        </w:rPr>
        <w:t xml:space="preserve">nosacījumiem. </w:t>
      </w:r>
    </w:p>
    <w:p w14:paraId="7AE59EF9" w14:textId="77777777" w:rsidR="00A9342B" w:rsidRPr="006D2AF4" w:rsidRDefault="00A9342B" w:rsidP="00A9342B">
      <w:pPr>
        <w:spacing w:after="0" w:line="240" w:lineRule="auto"/>
        <w:ind w:left="851" w:hanging="567"/>
        <w:jc w:val="both"/>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19.9. Iepirkuma līgumu slēdz ne agrāk kā nākamajā darbdienā pēc nogaidīšanas termiņa beigām, ja Iepirkumu uzraudzības birojā nav Publisko iepirkumu likuma 68.pantā noteiktajā kārtībā iesniegts iesniegums par iepirkuma procedūras pārkāpumiem. Nogaidīšanas termiņš ir:</w:t>
      </w:r>
    </w:p>
    <w:p w14:paraId="56109F82" w14:textId="77777777" w:rsidR="00A9342B" w:rsidRPr="006D2AF4" w:rsidRDefault="00A9342B" w:rsidP="00A9342B">
      <w:pPr>
        <w:tabs>
          <w:tab w:val="left" w:pos="1560"/>
        </w:tabs>
        <w:spacing w:after="0" w:line="240" w:lineRule="auto"/>
        <w:ind w:left="1418" w:hanging="567"/>
        <w:jc w:val="both"/>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19.9.1.</w:t>
      </w:r>
      <w:r w:rsidRPr="006D2AF4">
        <w:rPr>
          <w:rFonts w:ascii="Times New Roman" w:eastAsia="Times New Roman" w:hAnsi="Times New Roman" w:cs="Times New Roman"/>
          <w:kern w:val="0"/>
          <w:sz w:val="24"/>
          <w:szCs w:val="24"/>
          <w14:ligatures w14:val="none"/>
        </w:rPr>
        <w:tab/>
        <w:t xml:space="preserve">10 (desmit) dienas pēc dienas, kad informācija par iepirkuma procedūras rezultātiem (Publisko iepirkumu likuma 37.panta otrajā daļā minētā informācija) nosūtīta visiem pretendentiem pa faksu vai elektroniski, izmantojot drošu </w:t>
      </w:r>
      <w:r w:rsidRPr="006D2AF4">
        <w:rPr>
          <w:rFonts w:ascii="Times New Roman" w:eastAsia="Times New Roman" w:hAnsi="Times New Roman" w:cs="Times New Roman"/>
          <w:kern w:val="0"/>
          <w:sz w:val="24"/>
          <w:szCs w:val="24"/>
          <w14:ligatures w14:val="none"/>
        </w:rPr>
        <w:lastRenderedPageBreak/>
        <w:t>elektronisko parakstu vai pievienojot elektroniskajam pastam skenētu dokumentu, un papildus viena darbdiena;</w:t>
      </w:r>
    </w:p>
    <w:p w14:paraId="56C41691" w14:textId="77777777" w:rsidR="00A9342B" w:rsidRPr="006D2AF4" w:rsidRDefault="00A9342B" w:rsidP="00A9342B">
      <w:pPr>
        <w:tabs>
          <w:tab w:val="left" w:pos="1560"/>
        </w:tabs>
        <w:spacing w:after="0" w:line="240" w:lineRule="auto"/>
        <w:ind w:left="1418" w:hanging="567"/>
        <w:jc w:val="both"/>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19.9.2.</w:t>
      </w:r>
      <w:r w:rsidRPr="006D2AF4">
        <w:rPr>
          <w:rFonts w:ascii="Times New Roman" w:eastAsia="Times New Roman" w:hAnsi="Times New Roman" w:cs="Times New Roman"/>
          <w:kern w:val="0"/>
          <w:sz w:val="24"/>
          <w:szCs w:val="24"/>
          <w14:ligatures w14:val="none"/>
        </w:rPr>
        <w:tab/>
        <w:t>15 (piecpadsmit) dienas pēc informācijas par iepirkuma procedūras rezultātiem (Publisko iepirkumu likuma 37.panta otrajā daļā minētā informācija) nosūtīšanas dienas, ja kaut vienam pretendentam tā nosūtīta pa pastu, un papildus viena darbdiena;</w:t>
      </w:r>
    </w:p>
    <w:p w14:paraId="3BA2986F" w14:textId="77777777" w:rsidR="00A9342B" w:rsidRPr="006D2AF4" w:rsidRDefault="00A9342B" w:rsidP="00A9342B">
      <w:pPr>
        <w:tabs>
          <w:tab w:val="left" w:pos="1560"/>
        </w:tabs>
        <w:spacing w:after="0" w:line="240" w:lineRule="auto"/>
        <w:ind w:left="1418" w:hanging="567"/>
        <w:jc w:val="both"/>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19.9.3.</w:t>
      </w:r>
      <w:r w:rsidRPr="006D2AF4">
        <w:rPr>
          <w:rFonts w:ascii="Times New Roman" w:eastAsia="Times New Roman" w:hAnsi="Times New Roman" w:cs="Times New Roman"/>
          <w:kern w:val="0"/>
          <w:sz w:val="24"/>
          <w:szCs w:val="24"/>
          <w14:ligatures w14:val="none"/>
        </w:rPr>
        <w:tab/>
        <w:t>ja iepriekšējos divos apakšpunktos minētā desmitā diena un piecpadsmitā diena ir sestdiena, svētdiena vai likumā noteikta svētku diena, nogaidīšanas termiņš pagarināms par vienu darbdienu.</w:t>
      </w:r>
    </w:p>
    <w:p w14:paraId="67BEB968" w14:textId="3BB31C0F" w:rsidR="00A9342B" w:rsidRPr="006D2AF4" w:rsidRDefault="00A9342B" w:rsidP="00A9342B">
      <w:pPr>
        <w:spacing w:after="0" w:line="240" w:lineRule="auto"/>
        <w:ind w:left="851" w:hanging="567"/>
        <w:jc w:val="both"/>
        <w:rPr>
          <w:rFonts w:ascii="Times New Roman" w:eastAsia="Times New Roman" w:hAnsi="Times New Roman" w:cs="Times New Roman"/>
          <w:color w:val="000000" w:themeColor="text1"/>
          <w:kern w:val="0"/>
          <w:sz w:val="24"/>
          <w:szCs w:val="24"/>
          <w14:ligatures w14:val="none"/>
        </w:rPr>
      </w:pPr>
      <w:r w:rsidRPr="006D2AF4">
        <w:rPr>
          <w:rFonts w:ascii="Times New Roman" w:eastAsia="Times New Roman" w:hAnsi="Times New Roman" w:cs="Times New Roman"/>
          <w:kern w:val="0"/>
          <w:sz w:val="24"/>
          <w:szCs w:val="24"/>
          <w14:ligatures w14:val="none"/>
        </w:rPr>
        <w:t xml:space="preserve">19.10. Iepirkuma līgumu slēdz uz Pretendenta piedāvājuma pamata atbilstoši nolikuma </w:t>
      </w:r>
      <w:r w:rsidR="00E82E5C" w:rsidRPr="006D2AF4">
        <w:rPr>
          <w:rFonts w:ascii="Times New Roman" w:eastAsia="Times New Roman" w:hAnsi="Times New Roman" w:cs="Times New Roman"/>
          <w:color w:val="000000" w:themeColor="text1"/>
          <w:kern w:val="0"/>
          <w:sz w:val="24"/>
          <w:szCs w:val="24"/>
          <w14:ligatures w14:val="none"/>
        </w:rPr>
        <w:t>4</w:t>
      </w:r>
      <w:r w:rsidRPr="006D2AF4">
        <w:rPr>
          <w:rFonts w:ascii="Times New Roman" w:eastAsia="Times New Roman" w:hAnsi="Times New Roman" w:cs="Times New Roman"/>
          <w:color w:val="000000" w:themeColor="text1"/>
          <w:kern w:val="0"/>
          <w:sz w:val="24"/>
          <w:szCs w:val="24"/>
          <w14:ligatures w14:val="none"/>
        </w:rPr>
        <w:t>.pielikumam “Līguma projekts”.</w:t>
      </w:r>
    </w:p>
    <w:p w14:paraId="1ADBB7E1" w14:textId="77777777" w:rsidR="00A9342B" w:rsidRPr="006D2AF4" w:rsidRDefault="00A9342B" w:rsidP="00A9342B">
      <w:pPr>
        <w:spacing w:after="0" w:line="240" w:lineRule="auto"/>
        <w:ind w:left="851" w:hanging="851"/>
        <w:jc w:val="both"/>
        <w:rPr>
          <w:rFonts w:ascii="Times New Roman" w:eastAsia="Times New Roman" w:hAnsi="Times New Roman" w:cs="Times New Roman"/>
          <w:color w:val="000000" w:themeColor="text1"/>
          <w:kern w:val="0"/>
          <w:sz w:val="24"/>
          <w:szCs w:val="24"/>
          <w14:ligatures w14:val="none"/>
        </w:rPr>
      </w:pPr>
    </w:p>
    <w:p w14:paraId="7A29F832" w14:textId="77777777" w:rsidR="00A9342B" w:rsidRPr="006D2AF4" w:rsidRDefault="00A9342B" w:rsidP="00A9342B">
      <w:pPr>
        <w:spacing w:after="0" w:line="276" w:lineRule="auto"/>
        <w:ind w:left="851" w:hanging="851"/>
        <w:jc w:val="both"/>
        <w:rPr>
          <w:rFonts w:ascii="Times New Roman" w:eastAsia="Times New Roman" w:hAnsi="Times New Roman" w:cs="Times New Roman"/>
          <w:kern w:val="0"/>
          <w:sz w:val="24"/>
          <w:szCs w:val="24"/>
          <w14:ligatures w14:val="none"/>
        </w:rPr>
      </w:pPr>
    </w:p>
    <w:p w14:paraId="37237E9D" w14:textId="77777777" w:rsidR="00A9342B" w:rsidRPr="006D2AF4" w:rsidRDefault="00A9342B" w:rsidP="00A9342B">
      <w:pPr>
        <w:spacing w:after="0" w:line="276" w:lineRule="auto"/>
        <w:jc w:val="both"/>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br w:type="page"/>
      </w:r>
      <w:bookmarkStart w:id="203" w:name="_Toc223763543"/>
      <w:bookmarkStart w:id="204" w:name="_Toc223763696"/>
      <w:bookmarkStart w:id="205" w:name="_Toc223763769"/>
      <w:bookmarkStart w:id="206" w:name="_Toc223764110"/>
      <w:bookmarkStart w:id="207" w:name="_Toc223764486"/>
      <w:bookmarkStart w:id="208" w:name="_Toc223765211"/>
      <w:bookmarkStart w:id="209" w:name="_Toc223765297"/>
      <w:bookmarkStart w:id="210" w:name="_Toc223765376"/>
      <w:bookmarkStart w:id="211" w:name="_Toc223765435"/>
      <w:bookmarkStart w:id="212" w:name="_Toc223765489"/>
      <w:bookmarkStart w:id="213" w:name="_Toc223765627"/>
      <w:bookmarkStart w:id="214" w:name="_Toc223765766"/>
      <w:bookmarkStart w:id="215" w:name="_Toc58053991"/>
      <w:r w:rsidRPr="006D2AF4">
        <w:rPr>
          <w:rFonts w:ascii="Times New Roman" w:eastAsia="Times New Roman" w:hAnsi="Times New Roman" w:cs="Times New Roman"/>
          <w:b/>
          <w:caps/>
          <w:kern w:val="0"/>
          <w:sz w:val="32"/>
          <w:szCs w:val="24"/>
          <w14:ligatures w14:val="none"/>
        </w:rPr>
        <w:lastRenderedPageBreak/>
        <w:t>NOLIKUMA PIELIKUMI</w:t>
      </w:r>
      <w:bookmarkEnd w:id="203"/>
      <w:bookmarkEnd w:id="204"/>
      <w:bookmarkEnd w:id="205"/>
      <w:bookmarkEnd w:id="206"/>
      <w:bookmarkEnd w:id="207"/>
      <w:bookmarkEnd w:id="208"/>
      <w:bookmarkEnd w:id="209"/>
      <w:bookmarkEnd w:id="210"/>
      <w:bookmarkEnd w:id="211"/>
      <w:bookmarkEnd w:id="212"/>
      <w:bookmarkEnd w:id="213"/>
      <w:bookmarkEnd w:id="214"/>
    </w:p>
    <w:p w14:paraId="67BD2EF7" w14:textId="77777777" w:rsidR="00A9342B" w:rsidRPr="006D2AF4" w:rsidRDefault="00A9342B" w:rsidP="00A9342B">
      <w:pPr>
        <w:spacing w:after="0" w:line="240" w:lineRule="auto"/>
        <w:jc w:val="both"/>
        <w:rPr>
          <w:rFonts w:ascii="Times New Roman" w:eastAsia="Times New Roman" w:hAnsi="Times New Roman" w:cs="Times New Roman"/>
          <w:b/>
          <w:caps/>
          <w:kern w:val="0"/>
          <w:sz w:val="32"/>
          <w:szCs w:val="24"/>
          <w:u w:val="single"/>
          <w14:ligatures w14:val="none"/>
        </w:rPr>
      </w:pPr>
    </w:p>
    <w:p w14:paraId="5FBFA314" w14:textId="77777777" w:rsidR="00A9342B" w:rsidRPr="006D2AF4" w:rsidRDefault="00A9342B" w:rsidP="00A9342B">
      <w:pPr>
        <w:keepNext/>
        <w:numPr>
          <w:ilvl w:val="0"/>
          <w:numId w:val="4"/>
        </w:numPr>
        <w:spacing w:after="0" w:line="240" w:lineRule="auto"/>
        <w:jc w:val="right"/>
        <w:outlineLvl w:val="2"/>
        <w:rPr>
          <w:rFonts w:ascii="Times New Roman" w:eastAsia="Times New Roman" w:hAnsi="Times New Roman" w:cs="Times New Roman"/>
          <w:color w:val="000000"/>
          <w:kern w:val="0"/>
          <w:sz w:val="24"/>
          <w:szCs w:val="24"/>
          <w14:ligatures w14:val="none"/>
        </w:rPr>
      </w:pPr>
      <w:bookmarkStart w:id="216" w:name="_Toc482104128"/>
      <w:bookmarkStart w:id="217" w:name="_Toc223763544"/>
      <w:bookmarkStart w:id="218" w:name="_Toc223763697"/>
      <w:bookmarkStart w:id="219" w:name="_Toc223763770"/>
      <w:bookmarkStart w:id="220" w:name="_Toc223764111"/>
      <w:bookmarkStart w:id="221" w:name="_Toc223764487"/>
      <w:bookmarkStart w:id="222" w:name="_Toc223765212"/>
      <w:bookmarkStart w:id="223" w:name="_Toc223765298"/>
      <w:bookmarkStart w:id="224" w:name="_Toc223765377"/>
      <w:bookmarkStart w:id="225" w:name="_Toc223765436"/>
      <w:bookmarkStart w:id="226" w:name="_Toc223765490"/>
      <w:bookmarkStart w:id="227" w:name="_Toc223765628"/>
      <w:bookmarkStart w:id="228" w:name="_Toc223765767"/>
      <w:r w:rsidRPr="006D2AF4">
        <w:rPr>
          <w:rFonts w:ascii="Times New Roman" w:eastAsia="Times New Roman" w:hAnsi="Times New Roman" w:cs="Times New Roman"/>
          <w:color w:val="000000"/>
          <w:kern w:val="0"/>
          <w:sz w:val="24"/>
          <w:szCs w:val="24"/>
          <w14:ligatures w14:val="none"/>
        </w:rPr>
        <w:t>pielikums PIE</w:t>
      </w:r>
      <w:bookmarkEnd w:id="216"/>
      <w:r w:rsidRPr="006D2AF4">
        <w:rPr>
          <w:rFonts w:ascii="Times New Roman" w:eastAsia="Times New Roman" w:hAnsi="Times New Roman" w:cs="Times New Roman"/>
          <w:color w:val="000000"/>
          <w:kern w:val="0"/>
          <w:sz w:val="24"/>
          <w:szCs w:val="24"/>
          <w14:ligatures w14:val="none"/>
        </w:rPr>
        <w:t>TEIKUMS</w:t>
      </w:r>
    </w:p>
    <w:p w14:paraId="55E01EF0" w14:textId="77777777" w:rsidR="00A9342B" w:rsidRPr="006D2AF4" w:rsidRDefault="00A9342B" w:rsidP="00A9342B">
      <w:pPr>
        <w:spacing w:after="0" w:line="240" w:lineRule="auto"/>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&lt;Vietas nosaukums&gt;, &lt;gads&gt;.gada&lt;datums&gt; .&lt;mēnesis&gt;</w:t>
      </w:r>
    </w:p>
    <w:tbl>
      <w:tblPr>
        <w:tblStyle w:val="TableGrid"/>
        <w:tblW w:w="9634" w:type="dxa"/>
        <w:tblInd w:w="0" w:type="dxa"/>
        <w:tblLook w:val="04A0" w:firstRow="1" w:lastRow="0" w:firstColumn="1" w:lastColumn="0" w:noHBand="0" w:noVBand="1"/>
      </w:tblPr>
      <w:tblGrid>
        <w:gridCol w:w="3471"/>
        <w:gridCol w:w="6163"/>
      </w:tblGrid>
      <w:tr w:rsidR="00A9342B" w:rsidRPr="006D2AF4" w14:paraId="1C02E4CE" w14:textId="77777777">
        <w:tc>
          <w:tcPr>
            <w:tcW w:w="3471" w:type="dxa"/>
            <w:tcBorders>
              <w:top w:val="single" w:sz="4" w:space="0" w:color="000000"/>
              <w:left w:val="single" w:sz="4" w:space="0" w:color="000000"/>
              <w:bottom w:val="single" w:sz="4" w:space="0" w:color="000000"/>
              <w:right w:val="single" w:sz="4" w:space="0" w:color="000000"/>
            </w:tcBorders>
            <w:hideMark/>
          </w:tcPr>
          <w:bookmarkEnd w:id="215"/>
          <w:bookmarkEnd w:id="217"/>
          <w:bookmarkEnd w:id="218"/>
          <w:bookmarkEnd w:id="219"/>
          <w:bookmarkEnd w:id="220"/>
          <w:bookmarkEnd w:id="221"/>
          <w:bookmarkEnd w:id="222"/>
          <w:bookmarkEnd w:id="223"/>
          <w:bookmarkEnd w:id="224"/>
          <w:bookmarkEnd w:id="225"/>
          <w:bookmarkEnd w:id="226"/>
          <w:bookmarkEnd w:id="227"/>
          <w:bookmarkEnd w:id="228"/>
          <w:p w14:paraId="120FD3E1" w14:textId="77777777" w:rsidR="00A9342B" w:rsidRPr="006D2AF4" w:rsidRDefault="00A9342B" w:rsidP="00A9342B">
            <w:pPr>
              <w:jc w:val="both"/>
              <w:rPr>
                <w:sz w:val="24"/>
                <w:szCs w:val="24"/>
                <w:lang w:eastAsia="lv-LV"/>
              </w:rPr>
            </w:pPr>
            <w:r w:rsidRPr="006D2AF4">
              <w:rPr>
                <w:rFonts w:eastAsia="Aptos"/>
                <w:sz w:val="24"/>
                <w:szCs w:val="24"/>
                <w:lang w:eastAsia="lv-LV"/>
              </w:rPr>
              <w:t>Kam</w:t>
            </w:r>
          </w:p>
        </w:tc>
        <w:tc>
          <w:tcPr>
            <w:tcW w:w="6163" w:type="dxa"/>
            <w:tcBorders>
              <w:top w:val="single" w:sz="4" w:space="0" w:color="000000"/>
              <w:left w:val="single" w:sz="4" w:space="0" w:color="000000"/>
              <w:bottom w:val="single" w:sz="4" w:space="0" w:color="000000"/>
              <w:right w:val="single" w:sz="4" w:space="0" w:color="000000"/>
            </w:tcBorders>
            <w:hideMark/>
          </w:tcPr>
          <w:p w14:paraId="1F4D10E2" w14:textId="77777777" w:rsidR="006557B4" w:rsidRPr="006D2AF4" w:rsidRDefault="006557B4" w:rsidP="006557B4">
            <w:pPr>
              <w:jc w:val="both"/>
              <w:rPr>
                <w:rFonts w:eastAsia="Aptos"/>
                <w:sz w:val="24"/>
                <w:szCs w:val="24"/>
                <w:lang w:eastAsia="lv-LV"/>
              </w:rPr>
            </w:pPr>
            <w:r w:rsidRPr="006D2AF4">
              <w:rPr>
                <w:rFonts w:eastAsia="Aptos"/>
                <w:sz w:val="24"/>
                <w:szCs w:val="24"/>
                <w:lang w:eastAsia="lv-LV"/>
              </w:rPr>
              <w:t xml:space="preserve">Sabiedrība ar ierobežotu atbildību “Jēkabpils reģionālā slimnīca”, </w:t>
            </w:r>
          </w:p>
          <w:p w14:paraId="2769AC47" w14:textId="6A8D822B" w:rsidR="00A9342B" w:rsidRPr="006D2AF4" w:rsidRDefault="006557B4" w:rsidP="006557B4">
            <w:pPr>
              <w:jc w:val="both"/>
              <w:rPr>
                <w:rFonts w:eastAsia="Aptos"/>
                <w:sz w:val="24"/>
                <w:szCs w:val="24"/>
                <w:lang w:eastAsia="lv-LV"/>
              </w:rPr>
            </w:pPr>
            <w:r w:rsidRPr="006D2AF4">
              <w:rPr>
                <w:rFonts w:eastAsia="Aptos"/>
                <w:sz w:val="24"/>
                <w:szCs w:val="24"/>
                <w:lang w:eastAsia="lv-LV"/>
              </w:rPr>
              <w:t>Andreja Pormaļa iela 125, Jēkabpils, Jēkabpils novads, LV-5201</w:t>
            </w:r>
          </w:p>
        </w:tc>
      </w:tr>
      <w:tr w:rsidR="00A9342B" w:rsidRPr="006D2AF4" w14:paraId="78E99364" w14:textId="77777777">
        <w:tc>
          <w:tcPr>
            <w:tcW w:w="3471" w:type="dxa"/>
            <w:tcBorders>
              <w:top w:val="single" w:sz="4" w:space="0" w:color="000000"/>
              <w:left w:val="single" w:sz="4" w:space="0" w:color="000000"/>
              <w:bottom w:val="single" w:sz="4" w:space="0" w:color="000000"/>
              <w:right w:val="single" w:sz="4" w:space="0" w:color="000000"/>
            </w:tcBorders>
            <w:hideMark/>
          </w:tcPr>
          <w:p w14:paraId="3610717A" w14:textId="77777777" w:rsidR="00A9342B" w:rsidRPr="006D2AF4" w:rsidRDefault="00A9342B" w:rsidP="00A9342B">
            <w:pPr>
              <w:jc w:val="both"/>
              <w:rPr>
                <w:rFonts w:eastAsia="Aptos"/>
                <w:sz w:val="24"/>
                <w:szCs w:val="24"/>
                <w:lang w:eastAsia="lv-LV"/>
              </w:rPr>
            </w:pPr>
            <w:r w:rsidRPr="006D2AF4">
              <w:rPr>
                <w:rFonts w:eastAsia="Aptos"/>
                <w:sz w:val="24"/>
                <w:szCs w:val="24"/>
                <w:lang w:eastAsia="lv-LV"/>
              </w:rPr>
              <w:t>Pretendents</w:t>
            </w:r>
          </w:p>
        </w:tc>
        <w:tc>
          <w:tcPr>
            <w:tcW w:w="6163" w:type="dxa"/>
            <w:tcBorders>
              <w:top w:val="single" w:sz="4" w:space="0" w:color="000000"/>
              <w:left w:val="single" w:sz="4" w:space="0" w:color="000000"/>
              <w:bottom w:val="single" w:sz="4" w:space="0" w:color="000000"/>
              <w:right w:val="single" w:sz="4" w:space="0" w:color="000000"/>
            </w:tcBorders>
          </w:tcPr>
          <w:p w14:paraId="2FDE2977" w14:textId="77777777" w:rsidR="00A9342B" w:rsidRPr="006D2AF4" w:rsidRDefault="00A9342B" w:rsidP="00A9342B">
            <w:pPr>
              <w:jc w:val="both"/>
              <w:rPr>
                <w:rFonts w:eastAsia="Aptos"/>
                <w:sz w:val="24"/>
                <w:szCs w:val="24"/>
                <w:lang w:eastAsia="lv-LV"/>
              </w:rPr>
            </w:pPr>
          </w:p>
        </w:tc>
      </w:tr>
      <w:tr w:rsidR="00A9342B" w:rsidRPr="006D2AF4" w14:paraId="73953DFF" w14:textId="77777777">
        <w:tc>
          <w:tcPr>
            <w:tcW w:w="3471" w:type="dxa"/>
            <w:tcBorders>
              <w:top w:val="single" w:sz="4" w:space="0" w:color="000000"/>
              <w:left w:val="single" w:sz="4" w:space="0" w:color="000000"/>
              <w:bottom w:val="single" w:sz="4" w:space="0" w:color="000000"/>
              <w:right w:val="single" w:sz="4" w:space="0" w:color="000000"/>
            </w:tcBorders>
            <w:hideMark/>
          </w:tcPr>
          <w:p w14:paraId="33C86960" w14:textId="77777777" w:rsidR="00A9342B" w:rsidRPr="006D2AF4" w:rsidRDefault="00A9342B" w:rsidP="00A9342B">
            <w:pPr>
              <w:jc w:val="both"/>
              <w:rPr>
                <w:rFonts w:eastAsia="Aptos"/>
                <w:sz w:val="24"/>
                <w:szCs w:val="24"/>
                <w:lang w:eastAsia="lv-LV"/>
              </w:rPr>
            </w:pPr>
            <w:r w:rsidRPr="006D2AF4">
              <w:rPr>
                <w:rFonts w:eastAsia="Aptos"/>
                <w:sz w:val="24"/>
                <w:szCs w:val="24"/>
                <w:lang w:eastAsia="lv-LV"/>
              </w:rPr>
              <w:t>Reģistrācijas Nr.</w:t>
            </w:r>
          </w:p>
        </w:tc>
        <w:tc>
          <w:tcPr>
            <w:tcW w:w="6163" w:type="dxa"/>
            <w:tcBorders>
              <w:top w:val="single" w:sz="4" w:space="0" w:color="000000"/>
              <w:left w:val="single" w:sz="4" w:space="0" w:color="000000"/>
              <w:bottom w:val="single" w:sz="4" w:space="0" w:color="000000"/>
              <w:right w:val="single" w:sz="4" w:space="0" w:color="000000"/>
            </w:tcBorders>
          </w:tcPr>
          <w:p w14:paraId="2A7F6011" w14:textId="77777777" w:rsidR="00A9342B" w:rsidRPr="006D2AF4" w:rsidRDefault="00A9342B" w:rsidP="00A9342B">
            <w:pPr>
              <w:jc w:val="both"/>
              <w:rPr>
                <w:rFonts w:eastAsia="Aptos"/>
                <w:sz w:val="24"/>
                <w:szCs w:val="24"/>
                <w:lang w:eastAsia="lv-LV"/>
              </w:rPr>
            </w:pPr>
          </w:p>
        </w:tc>
      </w:tr>
      <w:tr w:rsidR="00A9342B" w:rsidRPr="006D2AF4" w14:paraId="3B3413DB" w14:textId="77777777">
        <w:tc>
          <w:tcPr>
            <w:tcW w:w="3471" w:type="dxa"/>
            <w:tcBorders>
              <w:top w:val="single" w:sz="4" w:space="0" w:color="000000"/>
              <w:left w:val="single" w:sz="4" w:space="0" w:color="000000"/>
              <w:bottom w:val="single" w:sz="4" w:space="0" w:color="000000"/>
              <w:right w:val="single" w:sz="4" w:space="0" w:color="000000"/>
            </w:tcBorders>
            <w:hideMark/>
          </w:tcPr>
          <w:p w14:paraId="3F7846F7" w14:textId="77777777" w:rsidR="00A9342B" w:rsidRPr="006D2AF4" w:rsidRDefault="00A9342B" w:rsidP="00A9342B">
            <w:pPr>
              <w:jc w:val="both"/>
              <w:rPr>
                <w:rFonts w:eastAsia="Aptos"/>
                <w:sz w:val="24"/>
                <w:szCs w:val="24"/>
                <w:lang w:eastAsia="lv-LV"/>
              </w:rPr>
            </w:pPr>
            <w:r w:rsidRPr="006D2AF4">
              <w:rPr>
                <w:rFonts w:eastAsia="Aptos"/>
                <w:sz w:val="24"/>
                <w:szCs w:val="24"/>
                <w:lang w:eastAsia="lv-LV"/>
              </w:rPr>
              <w:t>Juridiskā adrese</w:t>
            </w:r>
          </w:p>
        </w:tc>
        <w:tc>
          <w:tcPr>
            <w:tcW w:w="6163" w:type="dxa"/>
            <w:tcBorders>
              <w:top w:val="single" w:sz="4" w:space="0" w:color="000000"/>
              <w:left w:val="single" w:sz="4" w:space="0" w:color="000000"/>
              <w:bottom w:val="single" w:sz="4" w:space="0" w:color="000000"/>
              <w:right w:val="single" w:sz="4" w:space="0" w:color="000000"/>
            </w:tcBorders>
          </w:tcPr>
          <w:p w14:paraId="044737CB" w14:textId="77777777" w:rsidR="00A9342B" w:rsidRPr="006D2AF4" w:rsidRDefault="00A9342B" w:rsidP="00A9342B">
            <w:pPr>
              <w:jc w:val="both"/>
              <w:rPr>
                <w:rFonts w:eastAsia="Aptos"/>
                <w:sz w:val="24"/>
                <w:szCs w:val="24"/>
                <w:lang w:eastAsia="lv-LV"/>
              </w:rPr>
            </w:pPr>
          </w:p>
        </w:tc>
      </w:tr>
      <w:tr w:rsidR="00A9342B" w:rsidRPr="006D2AF4" w14:paraId="6352A57A" w14:textId="77777777">
        <w:trPr>
          <w:trHeight w:val="267"/>
        </w:trPr>
        <w:tc>
          <w:tcPr>
            <w:tcW w:w="3471" w:type="dxa"/>
            <w:tcBorders>
              <w:top w:val="single" w:sz="4" w:space="0" w:color="000000"/>
              <w:left w:val="single" w:sz="4" w:space="0" w:color="000000"/>
              <w:bottom w:val="single" w:sz="4" w:space="0" w:color="000000"/>
              <w:right w:val="single" w:sz="4" w:space="0" w:color="000000"/>
            </w:tcBorders>
            <w:hideMark/>
          </w:tcPr>
          <w:p w14:paraId="57EA795F" w14:textId="77777777" w:rsidR="00A9342B" w:rsidRPr="006D2AF4" w:rsidRDefault="00A9342B" w:rsidP="00A9342B">
            <w:pPr>
              <w:jc w:val="both"/>
              <w:rPr>
                <w:rFonts w:eastAsia="Aptos"/>
                <w:sz w:val="24"/>
                <w:szCs w:val="24"/>
                <w:lang w:eastAsia="lv-LV"/>
              </w:rPr>
            </w:pPr>
            <w:r w:rsidRPr="006D2AF4">
              <w:rPr>
                <w:rFonts w:eastAsia="Aptos"/>
                <w:sz w:val="24"/>
                <w:szCs w:val="24"/>
                <w:lang w:eastAsia="lv-LV"/>
              </w:rPr>
              <w:t>E-pasta adrese</w:t>
            </w:r>
          </w:p>
        </w:tc>
        <w:tc>
          <w:tcPr>
            <w:tcW w:w="6163" w:type="dxa"/>
            <w:tcBorders>
              <w:top w:val="single" w:sz="4" w:space="0" w:color="000000"/>
              <w:left w:val="single" w:sz="4" w:space="0" w:color="000000"/>
              <w:bottom w:val="single" w:sz="4" w:space="0" w:color="000000"/>
              <w:right w:val="single" w:sz="4" w:space="0" w:color="000000"/>
            </w:tcBorders>
          </w:tcPr>
          <w:p w14:paraId="593F0FEC" w14:textId="77777777" w:rsidR="00A9342B" w:rsidRPr="006D2AF4" w:rsidRDefault="00A9342B" w:rsidP="00A9342B">
            <w:pPr>
              <w:jc w:val="both"/>
              <w:rPr>
                <w:rFonts w:eastAsia="Aptos"/>
                <w:sz w:val="24"/>
                <w:szCs w:val="24"/>
                <w:lang w:eastAsia="lv-LV"/>
              </w:rPr>
            </w:pPr>
          </w:p>
        </w:tc>
      </w:tr>
      <w:tr w:rsidR="00A9342B" w:rsidRPr="006D2AF4" w14:paraId="76F11AC1" w14:textId="77777777">
        <w:tc>
          <w:tcPr>
            <w:tcW w:w="3471" w:type="dxa"/>
            <w:tcBorders>
              <w:top w:val="single" w:sz="4" w:space="0" w:color="000000"/>
              <w:left w:val="single" w:sz="4" w:space="0" w:color="000000"/>
              <w:bottom w:val="single" w:sz="4" w:space="0" w:color="000000"/>
              <w:right w:val="single" w:sz="4" w:space="0" w:color="000000"/>
            </w:tcBorders>
            <w:hideMark/>
          </w:tcPr>
          <w:p w14:paraId="74A323DE" w14:textId="77777777" w:rsidR="00A9342B" w:rsidRPr="006D2AF4" w:rsidRDefault="00A9342B" w:rsidP="00A9342B">
            <w:pPr>
              <w:jc w:val="both"/>
              <w:rPr>
                <w:rFonts w:eastAsia="Aptos"/>
                <w:sz w:val="24"/>
                <w:szCs w:val="24"/>
                <w:lang w:eastAsia="lv-LV"/>
              </w:rPr>
            </w:pPr>
            <w:r w:rsidRPr="006D2AF4">
              <w:rPr>
                <w:rFonts w:eastAsia="Aptos"/>
                <w:sz w:val="24"/>
                <w:szCs w:val="24"/>
                <w:lang w:eastAsia="lv-LV"/>
              </w:rPr>
              <w:t>Norēķinu konta Nr.*</w:t>
            </w:r>
          </w:p>
        </w:tc>
        <w:tc>
          <w:tcPr>
            <w:tcW w:w="6163" w:type="dxa"/>
            <w:tcBorders>
              <w:top w:val="single" w:sz="4" w:space="0" w:color="000000"/>
              <w:left w:val="single" w:sz="4" w:space="0" w:color="000000"/>
              <w:bottom w:val="single" w:sz="4" w:space="0" w:color="000000"/>
              <w:right w:val="single" w:sz="4" w:space="0" w:color="000000"/>
            </w:tcBorders>
            <w:hideMark/>
          </w:tcPr>
          <w:p w14:paraId="31A3E0BA" w14:textId="77777777" w:rsidR="00A9342B" w:rsidRPr="006D2AF4" w:rsidRDefault="00A9342B" w:rsidP="00A9342B">
            <w:pPr>
              <w:jc w:val="both"/>
              <w:rPr>
                <w:rFonts w:eastAsia="Aptos"/>
                <w:sz w:val="24"/>
                <w:szCs w:val="24"/>
                <w:lang w:eastAsia="lv-LV"/>
              </w:rPr>
            </w:pPr>
            <w:r w:rsidRPr="006D2AF4">
              <w:rPr>
                <w:rFonts w:eastAsia="Aptos"/>
                <w:sz w:val="24"/>
                <w:szCs w:val="24"/>
                <w:lang w:eastAsia="lv-LV"/>
              </w:rPr>
              <w:t>* nav obligāti norādāms</w:t>
            </w:r>
          </w:p>
        </w:tc>
      </w:tr>
      <w:tr w:rsidR="00A9342B" w:rsidRPr="006D2AF4" w14:paraId="1DA5664E" w14:textId="77777777">
        <w:tc>
          <w:tcPr>
            <w:tcW w:w="3471" w:type="dxa"/>
            <w:tcBorders>
              <w:top w:val="single" w:sz="4" w:space="0" w:color="000000"/>
              <w:left w:val="single" w:sz="4" w:space="0" w:color="000000"/>
              <w:bottom w:val="single" w:sz="4" w:space="0" w:color="000000"/>
              <w:right w:val="single" w:sz="4" w:space="0" w:color="000000"/>
            </w:tcBorders>
            <w:hideMark/>
          </w:tcPr>
          <w:p w14:paraId="1A9C607E" w14:textId="77777777" w:rsidR="00A9342B" w:rsidRPr="006D2AF4" w:rsidRDefault="00A9342B" w:rsidP="00A9342B">
            <w:pPr>
              <w:jc w:val="both"/>
              <w:rPr>
                <w:rFonts w:eastAsia="Aptos"/>
                <w:sz w:val="24"/>
                <w:szCs w:val="24"/>
                <w:lang w:eastAsia="lv-LV"/>
              </w:rPr>
            </w:pPr>
            <w:r w:rsidRPr="006D2AF4">
              <w:rPr>
                <w:rFonts w:eastAsia="Aptos"/>
                <w:color w:val="000000" w:themeColor="text1"/>
                <w:sz w:val="24"/>
                <w:szCs w:val="24"/>
                <w:lang w:eastAsia="lv-LV"/>
              </w:rPr>
              <w:t>Norādīt, vai Pretendents ir mikro, mazais vai vidējais uzņēmums</w:t>
            </w:r>
            <w:r w:rsidRPr="006D2AF4">
              <w:rPr>
                <w:rFonts w:eastAsia="Aptos"/>
                <w:sz w:val="24"/>
                <w:szCs w:val="24"/>
                <w:vertAlign w:val="superscript"/>
                <w:lang w:eastAsia="lv-LV"/>
              </w:rPr>
              <w:footnoteReference w:id="1"/>
            </w:r>
          </w:p>
        </w:tc>
        <w:tc>
          <w:tcPr>
            <w:tcW w:w="6163" w:type="dxa"/>
            <w:tcBorders>
              <w:top w:val="single" w:sz="4" w:space="0" w:color="000000"/>
              <w:left w:val="single" w:sz="4" w:space="0" w:color="000000"/>
              <w:bottom w:val="single" w:sz="4" w:space="0" w:color="000000"/>
              <w:right w:val="single" w:sz="4" w:space="0" w:color="000000"/>
            </w:tcBorders>
          </w:tcPr>
          <w:p w14:paraId="7C2E7758" w14:textId="77777777" w:rsidR="00A9342B" w:rsidRPr="006D2AF4" w:rsidRDefault="00A9342B" w:rsidP="00A9342B">
            <w:pPr>
              <w:jc w:val="both"/>
              <w:rPr>
                <w:rFonts w:eastAsia="Aptos"/>
                <w:sz w:val="24"/>
                <w:szCs w:val="24"/>
                <w:lang w:eastAsia="lv-LV"/>
              </w:rPr>
            </w:pPr>
          </w:p>
        </w:tc>
      </w:tr>
      <w:tr w:rsidR="00A9342B" w:rsidRPr="006D2AF4" w14:paraId="55C732C8" w14:textId="77777777">
        <w:tc>
          <w:tcPr>
            <w:tcW w:w="3471" w:type="dxa"/>
            <w:tcBorders>
              <w:top w:val="single" w:sz="4" w:space="0" w:color="000000"/>
              <w:left w:val="single" w:sz="4" w:space="0" w:color="000000"/>
              <w:bottom w:val="single" w:sz="4" w:space="0" w:color="000000"/>
              <w:right w:val="single" w:sz="4" w:space="0" w:color="000000"/>
            </w:tcBorders>
            <w:hideMark/>
          </w:tcPr>
          <w:p w14:paraId="6D527136" w14:textId="77777777" w:rsidR="00A9342B" w:rsidRPr="006D2AF4" w:rsidRDefault="00A9342B" w:rsidP="00A9342B">
            <w:pPr>
              <w:jc w:val="both"/>
              <w:rPr>
                <w:rFonts w:eastAsia="Aptos"/>
                <w:sz w:val="24"/>
                <w:szCs w:val="24"/>
                <w:lang w:eastAsia="lv-LV"/>
              </w:rPr>
            </w:pPr>
            <w:r w:rsidRPr="006D2AF4">
              <w:rPr>
                <w:rFonts w:eastAsia="Aptos"/>
                <w:sz w:val="24"/>
                <w:szCs w:val="24"/>
                <w:lang w:eastAsia="lv-LV"/>
              </w:rPr>
              <w:t>Pretendenta kontaktpersona</w:t>
            </w:r>
          </w:p>
          <w:p w14:paraId="0ECE0B46" w14:textId="77777777" w:rsidR="00A9342B" w:rsidRPr="006D2AF4" w:rsidRDefault="00A9342B" w:rsidP="00A9342B">
            <w:pPr>
              <w:jc w:val="both"/>
              <w:rPr>
                <w:rFonts w:eastAsia="Aptos"/>
                <w:sz w:val="24"/>
                <w:szCs w:val="24"/>
                <w:lang w:eastAsia="lv-LV"/>
              </w:rPr>
            </w:pPr>
            <w:r w:rsidRPr="006D2AF4">
              <w:rPr>
                <w:rFonts w:eastAsia="Aptos"/>
                <w:sz w:val="24"/>
                <w:szCs w:val="24"/>
                <w:lang w:eastAsia="lv-LV"/>
              </w:rPr>
              <w:t>(vārds, uzvārds, amats, telefona Nr.)</w:t>
            </w:r>
          </w:p>
        </w:tc>
        <w:tc>
          <w:tcPr>
            <w:tcW w:w="6163" w:type="dxa"/>
            <w:tcBorders>
              <w:top w:val="single" w:sz="4" w:space="0" w:color="000000"/>
              <w:left w:val="single" w:sz="4" w:space="0" w:color="000000"/>
              <w:bottom w:val="single" w:sz="4" w:space="0" w:color="000000"/>
              <w:right w:val="single" w:sz="4" w:space="0" w:color="000000"/>
            </w:tcBorders>
          </w:tcPr>
          <w:p w14:paraId="11932A37" w14:textId="77777777" w:rsidR="00A9342B" w:rsidRPr="006D2AF4" w:rsidRDefault="00A9342B" w:rsidP="00A9342B">
            <w:pPr>
              <w:jc w:val="both"/>
              <w:rPr>
                <w:rFonts w:eastAsia="Aptos"/>
                <w:sz w:val="24"/>
                <w:szCs w:val="24"/>
                <w:lang w:eastAsia="lv-LV"/>
              </w:rPr>
            </w:pPr>
          </w:p>
        </w:tc>
      </w:tr>
      <w:tr w:rsidR="00A9342B" w:rsidRPr="006D2AF4" w14:paraId="337E2A50" w14:textId="77777777">
        <w:tc>
          <w:tcPr>
            <w:tcW w:w="3471" w:type="dxa"/>
            <w:tcBorders>
              <w:top w:val="single" w:sz="4" w:space="0" w:color="000000"/>
              <w:left w:val="single" w:sz="4" w:space="0" w:color="000000"/>
              <w:bottom w:val="single" w:sz="4" w:space="0" w:color="000000"/>
              <w:right w:val="single" w:sz="4" w:space="0" w:color="000000"/>
            </w:tcBorders>
            <w:hideMark/>
          </w:tcPr>
          <w:p w14:paraId="55F40257" w14:textId="77777777" w:rsidR="00A9342B" w:rsidRPr="006D2AF4" w:rsidRDefault="00A9342B" w:rsidP="00A9342B">
            <w:pPr>
              <w:jc w:val="both"/>
              <w:rPr>
                <w:rFonts w:eastAsia="Aptos"/>
                <w:color w:val="000000" w:themeColor="text1"/>
                <w:sz w:val="24"/>
                <w:szCs w:val="24"/>
                <w:lang w:eastAsia="lv-LV"/>
              </w:rPr>
            </w:pPr>
            <w:r w:rsidRPr="006D2AF4">
              <w:rPr>
                <w:rFonts w:eastAsia="Aptos"/>
                <w:color w:val="000000" w:themeColor="text1"/>
                <w:sz w:val="24"/>
                <w:szCs w:val="24"/>
                <w:lang w:eastAsia="lv-LV"/>
              </w:rPr>
              <w:t xml:space="preserve">Citi uzņēmēji </w:t>
            </w:r>
          </w:p>
          <w:p w14:paraId="0D0A9BB9" w14:textId="77777777" w:rsidR="00A9342B" w:rsidRPr="006D2AF4" w:rsidRDefault="00A9342B" w:rsidP="00A9342B">
            <w:pPr>
              <w:jc w:val="both"/>
              <w:rPr>
                <w:rFonts w:eastAsia="Aptos"/>
                <w:color w:val="000000" w:themeColor="text1"/>
                <w:sz w:val="24"/>
                <w:szCs w:val="24"/>
                <w:lang w:eastAsia="lv-LV"/>
              </w:rPr>
            </w:pPr>
            <w:r w:rsidRPr="006D2AF4">
              <w:rPr>
                <w:rFonts w:eastAsia="Aptos"/>
                <w:color w:val="000000" w:themeColor="text1"/>
                <w:sz w:val="24"/>
                <w:szCs w:val="24"/>
                <w:lang w:eastAsia="lv-LV"/>
              </w:rPr>
              <w:t xml:space="preserve">(uzņēmumu nosaukumi, uz kuru iespējām kvalifikācijas pierādīšanai balstās Pretendents, atbilstoši šī nolikuma 9.4.punkta prasībām), </w:t>
            </w:r>
          </w:p>
          <w:p w14:paraId="6B04D30F" w14:textId="77777777" w:rsidR="00A9342B" w:rsidRPr="006D2AF4" w:rsidRDefault="00A9342B" w:rsidP="00A9342B">
            <w:pPr>
              <w:jc w:val="both"/>
              <w:rPr>
                <w:rFonts w:eastAsia="Aptos"/>
                <w:color w:val="FF0000"/>
                <w:sz w:val="24"/>
                <w:szCs w:val="24"/>
                <w:lang w:eastAsia="lv-LV"/>
              </w:rPr>
            </w:pPr>
            <w:r w:rsidRPr="006D2AF4">
              <w:rPr>
                <w:rFonts w:eastAsia="Aptos"/>
                <w:color w:val="000000" w:themeColor="text1"/>
                <w:sz w:val="24"/>
                <w:szCs w:val="24"/>
                <w:lang w:eastAsia="lv-LV"/>
              </w:rPr>
              <w:t>t.sk., par katru uzņēmēju norādīt, vai tas ir mikro, mazais vai vidējais uzņēmums</w:t>
            </w:r>
          </w:p>
        </w:tc>
        <w:tc>
          <w:tcPr>
            <w:tcW w:w="6163" w:type="dxa"/>
            <w:tcBorders>
              <w:top w:val="single" w:sz="4" w:space="0" w:color="000000"/>
              <w:left w:val="single" w:sz="4" w:space="0" w:color="000000"/>
              <w:bottom w:val="single" w:sz="4" w:space="0" w:color="000000"/>
              <w:right w:val="single" w:sz="4" w:space="0" w:color="000000"/>
            </w:tcBorders>
          </w:tcPr>
          <w:p w14:paraId="3321D1E6" w14:textId="77777777" w:rsidR="00A9342B" w:rsidRPr="006D2AF4" w:rsidRDefault="00A9342B" w:rsidP="00A9342B">
            <w:pPr>
              <w:jc w:val="both"/>
              <w:rPr>
                <w:rFonts w:eastAsia="Aptos"/>
                <w:sz w:val="24"/>
                <w:szCs w:val="24"/>
                <w:lang w:eastAsia="lv-LV"/>
              </w:rPr>
            </w:pPr>
          </w:p>
        </w:tc>
      </w:tr>
      <w:tr w:rsidR="00A9342B" w:rsidRPr="006D2AF4" w14:paraId="7C3E6B43" w14:textId="77777777">
        <w:tc>
          <w:tcPr>
            <w:tcW w:w="3471" w:type="dxa"/>
            <w:tcBorders>
              <w:top w:val="single" w:sz="4" w:space="0" w:color="000000"/>
              <w:left w:val="single" w:sz="4" w:space="0" w:color="000000"/>
              <w:bottom w:val="single" w:sz="4" w:space="0" w:color="000000"/>
              <w:right w:val="single" w:sz="4" w:space="0" w:color="000000"/>
            </w:tcBorders>
            <w:hideMark/>
          </w:tcPr>
          <w:p w14:paraId="0A2A1D07" w14:textId="77777777" w:rsidR="00A9342B" w:rsidRPr="006D2AF4" w:rsidRDefault="00A9342B" w:rsidP="00A9342B">
            <w:pPr>
              <w:jc w:val="both"/>
              <w:rPr>
                <w:rFonts w:eastAsia="Aptos"/>
                <w:sz w:val="24"/>
                <w:szCs w:val="24"/>
                <w:lang w:eastAsia="lv-LV"/>
              </w:rPr>
            </w:pPr>
            <w:r w:rsidRPr="006D2AF4">
              <w:rPr>
                <w:rFonts w:eastAsia="Aptos"/>
                <w:sz w:val="24"/>
                <w:szCs w:val="24"/>
                <w:lang w:eastAsia="lv-LV"/>
              </w:rPr>
              <w:t>Norādīt personas, kurām pretendentam ir izšķiroša nozīme uz līdzdalības pamata normatīvo aktu par koncerniem izpratnē.</w:t>
            </w:r>
          </w:p>
          <w:p w14:paraId="0CA8407B" w14:textId="77777777" w:rsidR="00A9342B" w:rsidRPr="006D2AF4" w:rsidRDefault="00A9342B" w:rsidP="00A9342B">
            <w:pPr>
              <w:jc w:val="both"/>
              <w:rPr>
                <w:rFonts w:eastAsia="Aptos"/>
                <w:sz w:val="24"/>
                <w:szCs w:val="24"/>
                <w:lang w:eastAsia="lv-LV"/>
              </w:rPr>
            </w:pPr>
            <w:r w:rsidRPr="006D2AF4">
              <w:rPr>
                <w:rFonts w:eastAsia="Aptos"/>
                <w:i/>
                <w:iCs/>
                <w:sz w:val="24"/>
                <w:szCs w:val="24"/>
                <w:lang w:eastAsia="lv-LV"/>
              </w:rPr>
              <w:t>Ja tādu personu nav, norādīt atsauci “Nav”</w:t>
            </w:r>
          </w:p>
        </w:tc>
        <w:tc>
          <w:tcPr>
            <w:tcW w:w="6163" w:type="dxa"/>
            <w:tcBorders>
              <w:top w:val="single" w:sz="4" w:space="0" w:color="000000"/>
              <w:left w:val="single" w:sz="4" w:space="0" w:color="000000"/>
              <w:bottom w:val="single" w:sz="4" w:space="0" w:color="000000"/>
              <w:right w:val="single" w:sz="4" w:space="0" w:color="000000"/>
            </w:tcBorders>
          </w:tcPr>
          <w:p w14:paraId="2DBE653C" w14:textId="77777777" w:rsidR="00A9342B" w:rsidRPr="006D2AF4" w:rsidRDefault="00A9342B" w:rsidP="00A9342B">
            <w:pPr>
              <w:jc w:val="both"/>
              <w:rPr>
                <w:rFonts w:eastAsia="Aptos"/>
                <w:sz w:val="24"/>
                <w:szCs w:val="24"/>
                <w:lang w:eastAsia="lv-LV"/>
              </w:rPr>
            </w:pPr>
          </w:p>
        </w:tc>
      </w:tr>
    </w:tbl>
    <w:p w14:paraId="01A5D996" w14:textId="77777777" w:rsidR="00A9342B" w:rsidRPr="006D2AF4" w:rsidRDefault="00A9342B" w:rsidP="00A9342B">
      <w:pPr>
        <w:spacing w:after="0" w:line="240" w:lineRule="auto"/>
        <w:ind w:firstLine="720"/>
        <w:jc w:val="both"/>
        <w:rPr>
          <w:rFonts w:ascii="Times New Roman" w:eastAsia="Times New Roman" w:hAnsi="Times New Roman" w:cs="Times New Roman"/>
          <w:kern w:val="0"/>
          <w:sz w:val="24"/>
          <w:szCs w:val="24"/>
          <w14:ligatures w14:val="none"/>
        </w:rPr>
      </w:pPr>
    </w:p>
    <w:p w14:paraId="529906DD" w14:textId="3A53E036" w:rsidR="00A9342B" w:rsidRPr="006D2AF4" w:rsidRDefault="00A9342B" w:rsidP="00A9342B">
      <w:pPr>
        <w:spacing w:line="256" w:lineRule="auto"/>
        <w:jc w:val="both"/>
        <w:rPr>
          <w:rFonts w:ascii="Times New Roman" w:eastAsia="Calibri" w:hAnsi="Times New Roman" w:cs="Times New Roman"/>
          <w:bCs/>
          <w:sz w:val="24"/>
          <w:szCs w:val="24"/>
        </w:rPr>
      </w:pPr>
      <w:r w:rsidRPr="006D2AF4">
        <w:rPr>
          <w:rFonts w:ascii="Times New Roman" w:eastAsia="Times New Roman" w:hAnsi="Times New Roman" w:cs="Times New Roman"/>
          <w:kern w:val="0"/>
          <w:sz w:val="24"/>
          <w:szCs w:val="24"/>
          <w14:ligatures w14:val="none"/>
        </w:rPr>
        <w:t xml:space="preserve">Piedāvājam veikt </w:t>
      </w:r>
      <w:r w:rsidR="007E0316" w:rsidRPr="006D2AF4">
        <w:rPr>
          <w:rFonts w:ascii="Times New Roman" w:eastAsia="Times New Roman" w:hAnsi="Times New Roman" w:cs="Times New Roman"/>
          <w:kern w:val="0"/>
          <w:sz w:val="24"/>
          <w:szCs w:val="24"/>
          <w14:ligatures w14:val="none"/>
        </w:rPr>
        <w:t>Bērnu attīstības multiprofesionālā centra projektēšanu, autoruzraudzību un būvdarbus Jēkabpilī</w:t>
      </w:r>
      <w:r w:rsidR="003C3C4B" w:rsidRPr="006D2AF4">
        <w:rPr>
          <w:rFonts w:ascii="Times New Roman" w:eastAsia="Times New Roman" w:hAnsi="Times New Roman" w:cs="Times New Roman"/>
          <w:kern w:val="0"/>
          <w:sz w:val="24"/>
          <w:szCs w:val="24"/>
          <w14:ligatures w14:val="none"/>
        </w:rPr>
        <w:t>,</w:t>
      </w:r>
      <w:r w:rsidR="007E0316" w:rsidRPr="006D2AF4">
        <w:rPr>
          <w:rFonts w:ascii="Times New Roman" w:eastAsia="Times New Roman" w:hAnsi="Times New Roman" w:cs="Times New Roman"/>
          <w:kern w:val="0"/>
          <w:sz w:val="24"/>
          <w:szCs w:val="24"/>
          <w14:ligatures w14:val="none"/>
        </w:rPr>
        <w:t xml:space="preserve"> </w:t>
      </w:r>
      <w:r w:rsidRPr="006D2AF4">
        <w:rPr>
          <w:rFonts w:ascii="Times New Roman" w:eastAsia="Times New Roman" w:hAnsi="Times New Roman" w:cs="Times New Roman"/>
          <w:kern w:val="0"/>
          <w:sz w:val="24"/>
          <w:szCs w:val="24"/>
          <w14:ligatures w14:val="none"/>
        </w:rPr>
        <w:t xml:space="preserve">saskaņā ar </w:t>
      </w:r>
      <w:bookmarkStart w:id="229" w:name="OLE_LINK9"/>
      <w:r w:rsidRPr="006D2AF4">
        <w:rPr>
          <w:rFonts w:ascii="Times New Roman" w:eastAsia="Times New Roman" w:hAnsi="Times New Roman" w:cs="Times New Roman"/>
          <w:kern w:val="0"/>
          <w:sz w:val="24"/>
          <w:szCs w:val="24"/>
          <w14:ligatures w14:val="none"/>
        </w:rPr>
        <w:t xml:space="preserve">iepirkuma </w:t>
      </w:r>
      <w:bookmarkEnd w:id="229"/>
      <w:r w:rsidRPr="006D2AF4">
        <w:rPr>
          <w:rFonts w:ascii="Times New Roman" w:eastAsia="Times New Roman" w:hAnsi="Times New Roman" w:cs="Times New Roman"/>
          <w:kern w:val="0"/>
          <w:sz w:val="24"/>
          <w:szCs w:val="24"/>
          <w14:ligatures w14:val="none"/>
        </w:rPr>
        <w:t>JNP 2026/</w:t>
      </w:r>
      <w:r w:rsidR="007E0316" w:rsidRPr="006D2AF4">
        <w:rPr>
          <w:rFonts w:ascii="Times New Roman" w:eastAsia="Times New Roman" w:hAnsi="Times New Roman" w:cs="Times New Roman"/>
          <w:kern w:val="0"/>
          <w:sz w:val="24"/>
          <w:szCs w:val="24"/>
          <w14:ligatures w14:val="none"/>
        </w:rPr>
        <w:t>36</w:t>
      </w:r>
      <w:r w:rsidRPr="006D2AF4">
        <w:rPr>
          <w:rFonts w:ascii="Times New Roman" w:eastAsia="Times New Roman" w:hAnsi="Times New Roman" w:cs="Times New Roman"/>
          <w:i/>
          <w:kern w:val="0"/>
          <w:sz w:val="24"/>
          <w:szCs w:val="24"/>
          <w14:ligatures w14:val="none"/>
        </w:rPr>
        <w:t xml:space="preserve"> </w:t>
      </w:r>
      <w:r w:rsidRPr="006D2AF4">
        <w:rPr>
          <w:rFonts w:ascii="Times New Roman" w:eastAsia="Times New Roman" w:hAnsi="Times New Roman" w:cs="Times New Roman"/>
          <w:iCs/>
          <w:kern w:val="0"/>
          <w:sz w:val="24"/>
          <w:szCs w:val="24"/>
          <w14:ligatures w14:val="none"/>
        </w:rPr>
        <w:t xml:space="preserve">nolikumu un </w:t>
      </w:r>
      <w:r w:rsidRPr="006D2AF4">
        <w:rPr>
          <w:rFonts w:ascii="Times New Roman" w:eastAsia="Times New Roman" w:hAnsi="Times New Roman" w:cs="Times New Roman"/>
          <w:kern w:val="0"/>
          <w:sz w:val="24"/>
          <w:szCs w:val="24"/>
          <w14:ligatures w14:val="none"/>
        </w:rPr>
        <w:t>līguma projektu par:</w:t>
      </w:r>
    </w:p>
    <w:tbl>
      <w:tblPr>
        <w:tblW w:w="92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94"/>
        <w:gridCol w:w="4520"/>
      </w:tblGrid>
      <w:tr w:rsidR="007E0316" w:rsidRPr="006D2AF4" w14:paraId="5D235AC1" w14:textId="77777777" w:rsidTr="007E0316">
        <w:trPr>
          <w:jc w:val="center"/>
        </w:trPr>
        <w:tc>
          <w:tcPr>
            <w:tcW w:w="4694" w:type="dxa"/>
            <w:tcBorders>
              <w:top w:val="single" w:sz="4" w:space="0" w:color="auto"/>
              <w:left w:val="single" w:sz="4" w:space="0" w:color="auto"/>
              <w:bottom w:val="single" w:sz="4" w:space="0" w:color="auto"/>
              <w:right w:val="single" w:sz="4" w:space="0" w:color="auto"/>
            </w:tcBorders>
            <w:shd w:val="clear" w:color="auto" w:fill="BFBFBF"/>
            <w:hideMark/>
          </w:tcPr>
          <w:p w14:paraId="1C7E8760" w14:textId="54B777C4" w:rsidR="007E0316" w:rsidRPr="006D2AF4" w:rsidRDefault="007E0316" w:rsidP="00A9342B">
            <w:pPr>
              <w:spacing w:after="0" w:line="240" w:lineRule="auto"/>
              <w:jc w:val="center"/>
              <w:rPr>
                <w:rFonts w:ascii="Times New Roman" w:eastAsia="Times New Roman" w:hAnsi="Times New Roman" w:cs="Times New Roman"/>
                <w:b/>
                <w:kern w:val="0"/>
                <w:sz w:val="24"/>
                <w:szCs w:val="24"/>
                <w14:ligatures w14:val="none"/>
              </w:rPr>
            </w:pPr>
            <w:r w:rsidRPr="006D2AF4">
              <w:rPr>
                <w:rFonts w:ascii="Times New Roman" w:eastAsia="Times New Roman" w:hAnsi="Times New Roman" w:cs="Times New Roman"/>
                <w:b/>
                <w:kern w:val="0"/>
                <w:sz w:val="24"/>
                <w:szCs w:val="24"/>
                <w14:ligatures w14:val="none"/>
              </w:rPr>
              <w:t>Iepirkuma priekšmeta nosaukums</w:t>
            </w:r>
          </w:p>
        </w:tc>
        <w:tc>
          <w:tcPr>
            <w:tcW w:w="4520" w:type="dxa"/>
            <w:tcBorders>
              <w:top w:val="single" w:sz="4" w:space="0" w:color="auto"/>
              <w:left w:val="single" w:sz="4" w:space="0" w:color="auto"/>
              <w:bottom w:val="single" w:sz="4" w:space="0" w:color="auto"/>
              <w:right w:val="single" w:sz="4" w:space="0" w:color="auto"/>
            </w:tcBorders>
            <w:shd w:val="clear" w:color="auto" w:fill="BFBFBF"/>
            <w:hideMark/>
          </w:tcPr>
          <w:p w14:paraId="720D1794" w14:textId="26C2B04A" w:rsidR="003C3C4B" w:rsidRPr="006D2AF4" w:rsidRDefault="007E0316" w:rsidP="003C3C4B">
            <w:pPr>
              <w:spacing w:after="0" w:line="240" w:lineRule="auto"/>
              <w:ind w:left="-546" w:right="1597" w:firstLine="992"/>
              <w:jc w:val="center"/>
              <w:rPr>
                <w:rFonts w:ascii="Times New Roman" w:eastAsia="Times New Roman" w:hAnsi="Times New Roman" w:cs="Times New Roman"/>
                <w:b/>
                <w:kern w:val="0"/>
                <w:sz w:val="24"/>
                <w:szCs w:val="24"/>
                <w14:ligatures w14:val="none"/>
              </w:rPr>
            </w:pPr>
            <w:r w:rsidRPr="006D2AF4">
              <w:rPr>
                <w:rFonts w:ascii="Times New Roman" w:eastAsia="Times New Roman" w:hAnsi="Times New Roman" w:cs="Times New Roman"/>
                <w:b/>
                <w:kern w:val="0"/>
                <w:sz w:val="24"/>
                <w:szCs w:val="24"/>
                <w14:ligatures w14:val="none"/>
              </w:rPr>
              <w:t>Līgumcena bez PVN</w:t>
            </w:r>
            <w:r w:rsidR="003C3C4B" w:rsidRPr="006D2AF4">
              <w:rPr>
                <w:rFonts w:ascii="Times New Roman" w:eastAsia="Times New Roman" w:hAnsi="Times New Roman" w:cs="Times New Roman"/>
                <w:b/>
                <w:kern w:val="0"/>
                <w:sz w:val="24"/>
                <w:szCs w:val="24"/>
                <w14:ligatures w14:val="none"/>
              </w:rPr>
              <w:t xml:space="preserve"> </w:t>
            </w:r>
            <w:r w:rsidRPr="006D2AF4">
              <w:rPr>
                <w:rFonts w:ascii="Times New Roman" w:eastAsia="Times New Roman" w:hAnsi="Times New Roman" w:cs="Times New Roman"/>
                <w:b/>
                <w:kern w:val="0"/>
                <w:sz w:val="24"/>
                <w:szCs w:val="24"/>
                <w14:ligatures w14:val="none"/>
              </w:rPr>
              <w:t>(EUR)</w:t>
            </w:r>
          </w:p>
          <w:p w14:paraId="7B328B9F" w14:textId="34B72B83" w:rsidR="007E0316" w:rsidRPr="006D2AF4" w:rsidRDefault="007E0316" w:rsidP="003C3C4B">
            <w:pPr>
              <w:spacing w:after="0" w:line="240" w:lineRule="auto"/>
              <w:ind w:left="-546" w:firstLine="992"/>
              <w:jc w:val="center"/>
              <w:rPr>
                <w:rFonts w:ascii="Times New Roman" w:eastAsia="Times New Roman" w:hAnsi="Times New Roman" w:cs="Times New Roman"/>
                <w:b/>
                <w:kern w:val="0"/>
                <w:sz w:val="24"/>
                <w:szCs w:val="24"/>
                <w14:ligatures w14:val="none"/>
              </w:rPr>
            </w:pPr>
            <w:r w:rsidRPr="006D2AF4">
              <w:rPr>
                <w:rFonts w:ascii="Times New Roman" w:eastAsia="Times New Roman" w:hAnsi="Times New Roman" w:cs="Times New Roman"/>
                <w:bCs/>
                <w:i/>
                <w:iCs/>
                <w:kern w:val="0"/>
                <w:sz w:val="24"/>
                <w:szCs w:val="24"/>
                <w14:ligatures w14:val="none"/>
              </w:rPr>
              <w:t>(norādīt katrai pozīcijai atsevišķi un visai iepirkumu daļai kopā)</w:t>
            </w:r>
          </w:p>
        </w:tc>
      </w:tr>
      <w:tr w:rsidR="007E0316" w:rsidRPr="006D2AF4" w14:paraId="2ED62557" w14:textId="77777777" w:rsidTr="007E0316">
        <w:trPr>
          <w:trHeight w:val="192"/>
          <w:jc w:val="center"/>
        </w:trPr>
        <w:tc>
          <w:tcPr>
            <w:tcW w:w="4694" w:type="dxa"/>
            <w:tcBorders>
              <w:top w:val="single" w:sz="4" w:space="0" w:color="auto"/>
              <w:left w:val="single" w:sz="4" w:space="0" w:color="auto"/>
              <w:bottom w:val="single" w:sz="4" w:space="0" w:color="auto"/>
              <w:right w:val="single" w:sz="4" w:space="0" w:color="auto"/>
            </w:tcBorders>
            <w:hideMark/>
          </w:tcPr>
          <w:p w14:paraId="7B8AD166" w14:textId="59C42475" w:rsidR="007E0316" w:rsidRPr="006D2AF4" w:rsidRDefault="007E0316" w:rsidP="00A9342B">
            <w:pPr>
              <w:spacing w:after="0" w:line="240" w:lineRule="auto"/>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Bērnu attīstības multiprofesionālā centra projektēšana, autoruzraudzība un būvdarbi Jēkabpilī</w:t>
            </w:r>
            <w:r w:rsidRPr="006D2AF4">
              <w:rPr>
                <w:rFonts w:ascii="Times New Roman" w:eastAsia="Calibri" w:hAnsi="Times New Roman" w:cs="Times New Roman"/>
                <w:bCs/>
                <w:sz w:val="24"/>
                <w:szCs w:val="24"/>
              </w:rPr>
              <w:t xml:space="preserve"> </w:t>
            </w:r>
          </w:p>
        </w:tc>
        <w:tc>
          <w:tcPr>
            <w:tcW w:w="4520" w:type="dxa"/>
            <w:tcBorders>
              <w:top w:val="single" w:sz="4" w:space="0" w:color="auto"/>
              <w:left w:val="single" w:sz="4" w:space="0" w:color="auto"/>
              <w:bottom w:val="single" w:sz="4" w:space="0" w:color="auto"/>
              <w:right w:val="single" w:sz="4" w:space="0" w:color="auto"/>
            </w:tcBorders>
          </w:tcPr>
          <w:p w14:paraId="179039EE" w14:textId="77777777" w:rsidR="007E0316" w:rsidRPr="006D2AF4" w:rsidRDefault="007E0316" w:rsidP="00A9342B">
            <w:pPr>
              <w:spacing w:after="0" w:line="240" w:lineRule="auto"/>
              <w:jc w:val="center"/>
              <w:rPr>
                <w:rFonts w:ascii="Times New Roman" w:eastAsia="Times New Roman" w:hAnsi="Times New Roman" w:cs="Times New Roman"/>
                <w:kern w:val="0"/>
                <w:sz w:val="24"/>
                <w:szCs w:val="24"/>
                <w14:ligatures w14:val="none"/>
              </w:rPr>
            </w:pPr>
          </w:p>
          <w:p w14:paraId="130B2D51" w14:textId="77777777" w:rsidR="007E0316" w:rsidRPr="006D2AF4" w:rsidRDefault="007E0316" w:rsidP="00A9342B">
            <w:pPr>
              <w:spacing w:after="0" w:line="240" w:lineRule="auto"/>
              <w:jc w:val="center"/>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X</w:t>
            </w:r>
          </w:p>
        </w:tc>
      </w:tr>
      <w:tr w:rsidR="007E0316" w:rsidRPr="006D2AF4" w14:paraId="7C40BC42" w14:textId="77777777" w:rsidTr="007E0316">
        <w:trPr>
          <w:trHeight w:val="192"/>
          <w:jc w:val="center"/>
        </w:trPr>
        <w:tc>
          <w:tcPr>
            <w:tcW w:w="4694" w:type="dxa"/>
            <w:tcBorders>
              <w:top w:val="single" w:sz="4" w:space="0" w:color="auto"/>
              <w:left w:val="single" w:sz="4" w:space="0" w:color="auto"/>
              <w:bottom w:val="single" w:sz="4" w:space="0" w:color="auto"/>
              <w:right w:val="single" w:sz="4" w:space="0" w:color="auto"/>
            </w:tcBorders>
            <w:hideMark/>
          </w:tcPr>
          <w:p w14:paraId="40EE61A9" w14:textId="77777777" w:rsidR="007E0316" w:rsidRPr="006D2AF4" w:rsidRDefault="007E0316" w:rsidP="00A9342B">
            <w:pPr>
              <w:spacing w:after="0" w:line="240" w:lineRule="auto"/>
              <w:jc w:val="right"/>
              <w:rPr>
                <w:rFonts w:ascii="Times New Roman" w:eastAsia="Calibri" w:hAnsi="Times New Roman" w:cs="Times New Roman"/>
                <w:bCs/>
                <w:i/>
                <w:iCs/>
                <w:sz w:val="24"/>
                <w:szCs w:val="24"/>
              </w:rPr>
            </w:pPr>
            <w:r w:rsidRPr="006D2AF4">
              <w:rPr>
                <w:rFonts w:ascii="Times New Roman" w:eastAsia="Calibri" w:hAnsi="Times New Roman" w:cs="Times New Roman"/>
                <w:bCs/>
                <w:i/>
                <w:iCs/>
                <w:sz w:val="24"/>
                <w:szCs w:val="24"/>
              </w:rPr>
              <w:t xml:space="preserve">Būvprojekta izstrāde: </w:t>
            </w:r>
          </w:p>
        </w:tc>
        <w:tc>
          <w:tcPr>
            <w:tcW w:w="4520" w:type="dxa"/>
            <w:tcBorders>
              <w:top w:val="single" w:sz="4" w:space="0" w:color="auto"/>
              <w:left w:val="single" w:sz="4" w:space="0" w:color="auto"/>
              <w:bottom w:val="single" w:sz="4" w:space="0" w:color="auto"/>
              <w:right w:val="single" w:sz="4" w:space="0" w:color="auto"/>
            </w:tcBorders>
          </w:tcPr>
          <w:p w14:paraId="14257686" w14:textId="77777777" w:rsidR="007E0316" w:rsidRPr="006D2AF4" w:rsidRDefault="007E0316" w:rsidP="00A9342B">
            <w:pPr>
              <w:spacing w:after="0" w:line="240" w:lineRule="auto"/>
              <w:rPr>
                <w:rFonts w:ascii="Times New Roman" w:eastAsia="Times New Roman" w:hAnsi="Times New Roman" w:cs="Times New Roman"/>
                <w:kern w:val="0"/>
                <w:sz w:val="24"/>
                <w:szCs w:val="24"/>
                <w14:ligatures w14:val="none"/>
              </w:rPr>
            </w:pPr>
          </w:p>
        </w:tc>
      </w:tr>
      <w:tr w:rsidR="007E0316" w:rsidRPr="006D2AF4" w14:paraId="3E94A519" w14:textId="77777777" w:rsidTr="007E0316">
        <w:trPr>
          <w:trHeight w:val="192"/>
          <w:jc w:val="center"/>
        </w:trPr>
        <w:tc>
          <w:tcPr>
            <w:tcW w:w="4694" w:type="dxa"/>
            <w:tcBorders>
              <w:top w:val="single" w:sz="4" w:space="0" w:color="auto"/>
              <w:left w:val="single" w:sz="4" w:space="0" w:color="auto"/>
              <w:bottom w:val="single" w:sz="4" w:space="0" w:color="auto"/>
              <w:right w:val="single" w:sz="4" w:space="0" w:color="auto"/>
            </w:tcBorders>
            <w:hideMark/>
          </w:tcPr>
          <w:p w14:paraId="723E9019" w14:textId="77777777" w:rsidR="007E0316" w:rsidRPr="006D2AF4" w:rsidRDefault="007E0316" w:rsidP="00A9342B">
            <w:pPr>
              <w:spacing w:after="0" w:line="240" w:lineRule="auto"/>
              <w:jc w:val="right"/>
              <w:rPr>
                <w:rFonts w:ascii="Times New Roman" w:eastAsia="Calibri" w:hAnsi="Times New Roman" w:cs="Times New Roman"/>
                <w:bCs/>
                <w:i/>
                <w:iCs/>
                <w:sz w:val="24"/>
                <w:szCs w:val="24"/>
              </w:rPr>
            </w:pPr>
            <w:r w:rsidRPr="006D2AF4">
              <w:rPr>
                <w:rFonts w:ascii="Times New Roman" w:eastAsia="Calibri" w:hAnsi="Times New Roman" w:cs="Times New Roman"/>
                <w:bCs/>
                <w:i/>
                <w:iCs/>
                <w:sz w:val="24"/>
                <w:szCs w:val="24"/>
              </w:rPr>
              <w:t>Būvdarbi:</w:t>
            </w:r>
          </w:p>
        </w:tc>
        <w:tc>
          <w:tcPr>
            <w:tcW w:w="4520" w:type="dxa"/>
            <w:tcBorders>
              <w:top w:val="single" w:sz="4" w:space="0" w:color="auto"/>
              <w:left w:val="single" w:sz="4" w:space="0" w:color="auto"/>
              <w:bottom w:val="single" w:sz="4" w:space="0" w:color="auto"/>
              <w:right w:val="single" w:sz="4" w:space="0" w:color="auto"/>
            </w:tcBorders>
          </w:tcPr>
          <w:p w14:paraId="652B0611" w14:textId="77777777" w:rsidR="007E0316" w:rsidRPr="006D2AF4" w:rsidRDefault="007E0316" w:rsidP="00A9342B">
            <w:pPr>
              <w:spacing w:after="0" w:line="240" w:lineRule="auto"/>
              <w:rPr>
                <w:rFonts w:ascii="Times New Roman" w:eastAsia="Times New Roman" w:hAnsi="Times New Roman" w:cs="Times New Roman"/>
                <w:kern w:val="0"/>
                <w:sz w:val="24"/>
                <w:szCs w:val="24"/>
                <w14:ligatures w14:val="none"/>
              </w:rPr>
            </w:pPr>
          </w:p>
        </w:tc>
      </w:tr>
      <w:tr w:rsidR="003C3C4B" w:rsidRPr="006D2AF4" w14:paraId="32D4C633" w14:textId="77777777" w:rsidTr="007E0316">
        <w:trPr>
          <w:trHeight w:val="192"/>
          <w:jc w:val="center"/>
        </w:trPr>
        <w:tc>
          <w:tcPr>
            <w:tcW w:w="4694" w:type="dxa"/>
            <w:tcBorders>
              <w:top w:val="single" w:sz="4" w:space="0" w:color="auto"/>
              <w:left w:val="single" w:sz="4" w:space="0" w:color="auto"/>
              <w:bottom w:val="single" w:sz="4" w:space="0" w:color="auto"/>
              <w:right w:val="single" w:sz="4" w:space="0" w:color="auto"/>
            </w:tcBorders>
          </w:tcPr>
          <w:p w14:paraId="70B8D715" w14:textId="64BC9162" w:rsidR="003C3C4B" w:rsidRPr="006D2AF4" w:rsidRDefault="003C3C4B" w:rsidP="00A9342B">
            <w:pPr>
              <w:spacing w:after="0" w:line="240" w:lineRule="auto"/>
              <w:jc w:val="right"/>
              <w:rPr>
                <w:rFonts w:ascii="Times New Roman" w:eastAsia="Calibri" w:hAnsi="Times New Roman" w:cs="Times New Roman"/>
                <w:bCs/>
                <w:i/>
                <w:iCs/>
                <w:sz w:val="24"/>
                <w:szCs w:val="24"/>
              </w:rPr>
            </w:pPr>
            <w:r w:rsidRPr="006D2AF4">
              <w:rPr>
                <w:rFonts w:ascii="Times New Roman" w:eastAsia="Calibri" w:hAnsi="Times New Roman" w:cs="Times New Roman"/>
                <w:bCs/>
                <w:i/>
                <w:iCs/>
                <w:sz w:val="24"/>
                <w:szCs w:val="24"/>
              </w:rPr>
              <w:t>Auoruzraudzība:</w:t>
            </w:r>
          </w:p>
        </w:tc>
        <w:tc>
          <w:tcPr>
            <w:tcW w:w="4520" w:type="dxa"/>
            <w:tcBorders>
              <w:top w:val="single" w:sz="4" w:space="0" w:color="auto"/>
              <w:left w:val="single" w:sz="4" w:space="0" w:color="auto"/>
              <w:bottom w:val="single" w:sz="4" w:space="0" w:color="auto"/>
              <w:right w:val="single" w:sz="4" w:space="0" w:color="auto"/>
            </w:tcBorders>
          </w:tcPr>
          <w:p w14:paraId="7E202913" w14:textId="77777777" w:rsidR="003C3C4B" w:rsidRPr="006D2AF4" w:rsidRDefault="003C3C4B" w:rsidP="00A9342B">
            <w:pPr>
              <w:spacing w:after="0" w:line="240" w:lineRule="auto"/>
              <w:rPr>
                <w:rFonts w:ascii="Times New Roman" w:eastAsia="Times New Roman" w:hAnsi="Times New Roman" w:cs="Times New Roman"/>
                <w:kern w:val="0"/>
                <w:sz w:val="24"/>
                <w:szCs w:val="24"/>
                <w14:ligatures w14:val="none"/>
              </w:rPr>
            </w:pPr>
          </w:p>
        </w:tc>
      </w:tr>
      <w:tr w:rsidR="007E0316" w:rsidRPr="006D2AF4" w14:paraId="48EE9218" w14:textId="77777777" w:rsidTr="007E0316">
        <w:trPr>
          <w:trHeight w:val="192"/>
          <w:jc w:val="center"/>
        </w:trPr>
        <w:tc>
          <w:tcPr>
            <w:tcW w:w="4694" w:type="dxa"/>
            <w:tcBorders>
              <w:top w:val="single" w:sz="4" w:space="0" w:color="auto"/>
              <w:left w:val="single" w:sz="4" w:space="0" w:color="auto"/>
              <w:bottom w:val="single" w:sz="4" w:space="0" w:color="auto"/>
              <w:right w:val="single" w:sz="4" w:space="0" w:color="auto"/>
            </w:tcBorders>
            <w:hideMark/>
          </w:tcPr>
          <w:p w14:paraId="63760715" w14:textId="77777777" w:rsidR="007E0316" w:rsidRPr="006D2AF4" w:rsidRDefault="007E0316" w:rsidP="00A9342B">
            <w:pPr>
              <w:spacing w:after="0" w:line="240" w:lineRule="auto"/>
              <w:jc w:val="right"/>
              <w:rPr>
                <w:rFonts w:ascii="Times New Roman" w:eastAsia="Calibri" w:hAnsi="Times New Roman" w:cs="Times New Roman"/>
                <w:b/>
                <w:sz w:val="24"/>
                <w:szCs w:val="24"/>
              </w:rPr>
            </w:pPr>
            <w:r w:rsidRPr="006D2AF4">
              <w:rPr>
                <w:rFonts w:ascii="Times New Roman" w:eastAsia="Calibri" w:hAnsi="Times New Roman" w:cs="Times New Roman"/>
                <w:b/>
                <w:sz w:val="24"/>
                <w:szCs w:val="24"/>
              </w:rPr>
              <w:t>KOPĀ:</w:t>
            </w:r>
          </w:p>
        </w:tc>
        <w:tc>
          <w:tcPr>
            <w:tcW w:w="4520" w:type="dxa"/>
            <w:tcBorders>
              <w:top w:val="single" w:sz="4" w:space="0" w:color="auto"/>
              <w:left w:val="single" w:sz="4" w:space="0" w:color="auto"/>
              <w:bottom w:val="single" w:sz="4" w:space="0" w:color="auto"/>
              <w:right w:val="single" w:sz="4" w:space="0" w:color="auto"/>
            </w:tcBorders>
          </w:tcPr>
          <w:p w14:paraId="41FAADE9" w14:textId="77777777" w:rsidR="007E0316" w:rsidRPr="006D2AF4" w:rsidRDefault="007E0316" w:rsidP="00A9342B">
            <w:pPr>
              <w:spacing w:after="0" w:line="240" w:lineRule="auto"/>
              <w:rPr>
                <w:rFonts w:ascii="Times New Roman" w:eastAsia="Times New Roman" w:hAnsi="Times New Roman" w:cs="Times New Roman"/>
                <w:kern w:val="0"/>
                <w:sz w:val="24"/>
                <w:szCs w:val="24"/>
                <w14:ligatures w14:val="none"/>
              </w:rPr>
            </w:pPr>
          </w:p>
        </w:tc>
      </w:tr>
    </w:tbl>
    <w:p w14:paraId="4583EAE2" w14:textId="77777777" w:rsidR="00A9342B" w:rsidRPr="006D2AF4" w:rsidRDefault="00A9342B" w:rsidP="00A9342B">
      <w:pPr>
        <w:numPr>
          <w:ilvl w:val="0"/>
          <w:numId w:val="5"/>
        </w:numPr>
        <w:spacing w:line="240" w:lineRule="auto"/>
        <w:contextualSpacing/>
        <w:jc w:val="both"/>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lastRenderedPageBreak/>
        <w:t>Apliecinām piedāvājumā sniegto ziņu patiesumu un precizitāti.</w:t>
      </w:r>
    </w:p>
    <w:p w14:paraId="70D6B7FD" w14:textId="4CA900DC" w:rsidR="00A9342B" w:rsidRPr="006D2AF4" w:rsidRDefault="00A9342B" w:rsidP="00A9342B">
      <w:pPr>
        <w:numPr>
          <w:ilvl w:val="0"/>
          <w:numId w:val="5"/>
        </w:numPr>
        <w:spacing w:after="0" w:line="240" w:lineRule="auto"/>
        <w:jc w:val="both"/>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Piekrītam visām iepirkuma JNP 2026/</w:t>
      </w:r>
      <w:r w:rsidR="000314DF" w:rsidRPr="006D2AF4">
        <w:rPr>
          <w:rFonts w:ascii="Times New Roman" w:eastAsia="Times New Roman" w:hAnsi="Times New Roman" w:cs="Times New Roman"/>
          <w:kern w:val="0"/>
          <w:sz w:val="24"/>
          <w:szCs w:val="24"/>
          <w14:ligatures w14:val="none"/>
        </w:rPr>
        <w:t>36</w:t>
      </w:r>
      <w:r w:rsidRPr="006D2AF4">
        <w:rPr>
          <w:rFonts w:ascii="Times New Roman" w:eastAsia="Times New Roman" w:hAnsi="Times New Roman" w:cs="Times New Roman"/>
          <w:i/>
          <w:iCs/>
          <w:kern w:val="0"/>
          <w:sz w:val="24"/>
          <w:szCs w:val="24"/>
          <w14:ligatures w14:val="none"/>
        </w:rPr>
        <w:t xml:space="preserve"> </w:t>
      </w:r>
      <w:r w:rsidRPr="006D2AF4">
        <w:rPr>
          <w:rFonts w:ascii="Times New Roman" w:eastAsia="Times New Roman" w:hAnsi="Times New Roman" w:cs="Times New Roman"/>
          <w:kern w:val="0"/>
          <w:sz w:val="24"/>
          <w:szCs w:val="24"/>
          <w14:ligatures w14:val="none"/>
        </w:rPr>
        <w:t>nolikumā izvirzītajām prasībām un līguma projekta nosacījumiem.</w:t>
      </w:r>
    </w:p>
    <w:p w14:paraId="785D6795" w14:textId="77777777" w:rsidR="00A9342B" w:rsidRPr="006D2AF4" w:rsidRDefault="00A9342B" w:rsidP="00A9342B">
      <w:pPr>
        <w:numPr>
          <w:ilvl w:val="0"/>
          <w:numId w:val="5"/>
        </w:numPr>
        <w:spacing w:after="0" w:line="240" w:lineRule="auto"/>
        <w:jc w:val="both"/>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Apliecinām, ka sagatavojot un iesniedzot šo piedāvājumu, esam izpildījuši Eiropas Parlamenta un Padomes 2016.gada 27.aprīļa Regulas (ES) 2016/679 par fizisko personu aizsardzību attiecībā uz personas datu apstrādi un šādu datu brīvu apriti, ar kuru atceļ</w:t>
      </w:r>
    </w:p>
    <w:p w14:paraId="325BB6F1" w14:textId="77777777" w:rsidR="00A9342B" w:rsidRPr="006D2AF4" w:rsidRDefault="00A9342B" w:rsidP="00A9342B">
      <w:pPr>
        <w:spacing w:after="0" w:line="240" w:lineRule="auto"/>
        <w:ind w:left="720"/>
        <w:contextualSpacing/>
        <w:jc w:val="both"/>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Direktīvu 95/46/EK (Vispārīgā datu aizsardzības regula), prasības attiecībā uz tām fiziskajām personām, kuras norādītas piedāvājumā.</w:t>
      </w:r>
    </w:p>
    <w:p w14:paraId="0386001D" w14:textId="5AB87FF2" w:rsidR="00A9342B" w:rsidRPr="006D2AF4" w:rsidRDefault="00A9342B" w:rsidP="00A9342B">
      <w:pPr>
        <w:numPr>
          <w:ilvl w:val="0"/>
          <w:numId w:val="5"/>
        </w:numPr>
        <w:spacing w:after="0" w:line="240" w:lineRule="auto"/>
        <w:jc w:val="both"/>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 xml:space="preserve">Esam veikuši nolikuma </w:t>
      </w:r>
      <w:r w:rsidRPr="006D2AF4">
        <w:rPr>
          <w:rFonts w:ascii="Times New Roman" w:eastAsia="Times New Roman" w:hAnsi="Times New Roman" w:cs="Times New Roman"/>
          <w:color w:val="000000" w:themeColor="text1"/>
          <w:kern w:val="0"/>
          <w:sz w:val="24"/>
          <w:szCs w:val="24"/>
          <w14:ligatures w14:val="none"/>
        </w:rPr>
        <w:t xml:space="preserve">3.pielikuma </w:t>
      </w:r>
      <w:r w:rsidR="0005174A" w:rsidRPr="006D2AF4">
        <w:rPr>
          <w:rFonts w:ascii="Times New Roman" w:eastAsia="Times New Roman" w:hAnsi="Times New Roman" w:cs="Times New Roman"/>
          <w:bCs/>
          <w:color w:val="000000" w:themeColor="text1"/>
          <w:kern w:val="0"/>
          <w:sz w:val="24"/>
          <w:szCs w:val="24"/>
          <w14:ligatures w14:val="none"/>
        </w:rPr>
        <w:t xml:space="preserve">“Tehniskā specifikācija/Projektēšanas uzdevums” </w:t>
      </w:r>
      <w:r w:rsidRPr="006D2AF4">
        <w:rPr>
          <w:rFonts w:ascii="Times New Roman" w:eastAsia="Times New Roman" w:hAnsi="Times New Roman" w:cs="Times New Roman"/>
          <w:kern w:val="0"/>
          <w:sz w:val="24"/>
          <w:szCs w:val="24"/>
          <w14:ligatures w14:val="none"/>
        </w:rPr>
        <w:t>detalizācijas pakāpes novērtēšanu.</w:t>
      </w:r>
    </w:p>
    <w:p w14:paraId="46BF13BA" w14:textId="77777777" w:rsidR="00A9342B" w:rsidRPr="006D2AF4" w:rsidRDefault="00A9342B" w:rsidP="00A9342B">
      <w:pPr>
        <w:numPr>
          <w:ilvl w:val="0"/>
          <w:numId w:val="5"/>
        </w:numPr>
        <w:spacing w:after="0" w:line="240" w:lineRule="auto"/>
        <w:jc w:val="both"/>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Piedāvātajā līgumcenā esam ievērtējuši visas izmaksas un resursus Darbu veikšanai līdz tādai detalizācijas pakāpei, kāda ir nepieciešama Darba izpildei līguma projektā noteiktajā kvalitātē un termiņā.</w:t>
      </w:r>
    </w:p>
    <w:p w14:paraId="2B64B371" w14:textId="77777777" w:rsidR="00A9342B" w:rsidRPr="006D2AF4" w:rsidRDefault="00A9342B" w:rsidP="00A9342B">
      <w:pPr>
        <w:numPr>
          <w:ilvl w:val="0"/>
          <w:numId w:val="5"/>
        </w:numPr>
        <w:spacing w:after="0" w:line="240" w:lineRule="auto"/>
        <w:jc w:val="both"/>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Apliecinām, ka esam iepazinušies ar objektu un izpētījuši apstākļus, kas varētu ietekmēt būvniecības darbu izpildi un samaksas noteikšanu par darbu izpildi, tajā skaitā laika apstākļus, veselībai atbilstošus apstākļus, iespējas piegādāt materiālus, transporta iespējas, būves vietas atrašanos, tiesību normas, darbaspēka izmantošanas nosacījumus, iespējas izmantot elektroenerģiju, ūdeni un citus pakalpojumus, būvdarbu garantiju un ņēmām vērā minētos apstākļus, nosakot līgumā minēto samaksu par darbu izpildi – līgumcenu.</w:t>
      </w:r>
    </w:p>
    <w:p w14:paraId="5144CCF8" w14:textId="77777777" w:rsidR="00A9342B" w:rsidRPr="006D2AF4" w:rsidRDefault="00A9342B" w:rsidP="00270C33">
      <w:pPr>
        <w:numPr>
          <w:ilvl w:val="0"/>
          <w:numId w:val="5"/>
        </w:numPr>
        <w:spacing w:line="256" w:lineRule="auto"/>
        <w:contextualSpacing/>
        <w:jc w:val="both"/>
        <w:rPr>
          <w:rFonts w:ascii="Times New Roman" w:eastAsia="Times New Roman" w:hAnsi="Times New Roman"/>
          <w:kern w:val="0"/>
          <w:sz w:val="24"/>
          <w:szCs w:val="24"/>
          <w14:ligatures w14:val="none"/>
        </w:rPr>
      </w:pPr>
      <w:r w:rsidRPr="006D2AF4">
        <w:rPr>
          <w:rFonts w:ascii="Times New Roman" w:eastAsia="Times New Roman" w:hAnsi="Times New Roman"/>
          <w:kern w:val="0"/>
          <w:sz w:val="24"/>
          <w:szCs w:val="24"/>
          <w14:ligatures w14:val="none"/>
        </w:rPr>
        <w:t>Pretendentam piedāvājumā jānosaka, kāda tajā norādītā informācija ir komercnoslēpums vai konfidenciāla, ko Pasūtītājs nav tiesīgs atklāt citiem pretendentiem, paziņojot par iepirkuma līguma slēgšanu un informējot tos. Ja Pretendenta piedāvājumā ir komercnoslēpums, tad norādīt piedāvājuma dokumentu, kas satur komercnoslēpumu vai konfidenciālu informāciju (ciktāl tas neierobežo Publisko iepirkumu likuma nosacījumus) &lt;norādāmā informācija&gt;.</w:t>
      </w:r>
    </w:p>
    <w:p w14:paraId="5778148B" w14:textId="77777777" w:rsidR="00A9342B" w:rsidRPr="006D2AF4" w:rsidRDefault="00A9342B" w:rsidP="00A9342B">
      <w:pPr>
        <w:numPr>
          <w:ilvl w:val="0"/>
          <w:numId w:val="5"/>
        </w:numPr>
        <w:spacing w:line="256" w:lineRule="auto"/>
        <w:contextualSpacing/>
        <w:jc w:val="both"/>
        <w:rPr>
          <w:rFonts w:ascii="Times New Roman" w:eastAsia="Times New Roman" w:hAnsi="Times New Roman"/>
          <w:kern w:val="0"/>
          <w:sz w:val="24"/>
          <w:szCs w:val="24"/>
          <w14:ligatures w14:val="none"/>
        </w:rPr>
      </w:pPr>
      <w:r w:rsidRPr="006D2AF4">
        <w:rPr>
          <w:rFonts w:ascii="Times New Roman" w:eastAsia="Times New Roman" w:hAnsi="Times New Roman"/>
          <w:kern w:val="0"/>
          <w:sz w:val="24"/>
          <w:szCs w:val="24"/>
          <w14:ligatures w14:val="none"/>
        </w:rPr>
        <w:t>Paredzamā līguma izpildē nav Krievijas līdzdalības, ievērojot Eiropas Komisijas 08.04.2022. pieņemto Padomes regulu (ES) 2022/576, ar kuru groza Regulu (ES) Nr. 833/2014 par ierobežojošiem pasākumiem saistībā ar Krievijas darbībām, kas destabilizē situāciju Ukrainā, tās 5.k panta 1, un 2.punktu.</w:t>
      </w:r>
    </w:p>
    <w:p w14:paraId="34B8F928" w14:textId="77777777" w:rsidR="00A9342B" w:rsidRDefault="00A9342B" w:rsidP="00A9342B">
      <w:pPr>
        <w:numPr>
          <w:ilvl w:val="0"/>
          <w:numId w:val="5"/>
        </w:numPr>
        <w:spacing w:line="256" w:lineRule="auto"/>
        <w:contextualSpacing/>
        <w:jc w:val="both"/>
        <w:rPr>
          <w:rFonts w:ascii="Times New Roman" w:eastAsia="Times New Roman" w:hAnsi="Times New Roman"/>
          <w:kern w:val="0"/>
          <w:sz w:val="24"/>
          <w:szCs w:val="24"/>
          <w14:ligatures w14:val="none"/>
        </w:rPr>
      </w:pPr>
      <w:r w:rsidRPr="006D2AF4">
        <w:rPr>
          <w:rFonts w:ascii="Times New Roman" w:eastAsia="Times New Roman" w:hAnsi="Times New Roman"/>
          <w:kern w:val="0"/>
          <w:sz w:val="24"/>
          <w:szCs w:val="24"/>
          <w14:ligatures w14:val="none"/>
        </w:rPr>
        <w:t>Ja Krievijas līdzdalība ir paredzēta līguma izpildē Regulas 5.k panta kādā no 2.punkta aizlieguma atkāpes gadījumiem, piedāvājumā iesniedzam dokumentu ____________________ (ja attiecināms, norādīt datnes nosaukumu), kurā norādām konkrētu aizlieguma atkāpes pamatojumu, līguma izpildes posmu, līguma izpildes struktūras dalībnieku un personas, un paredzēto sadarbību ar tām.</w:t>
      </w:r>
    </w:p>
    <w:p w14:paraId="59B19F67" w14:textId="4D7F231E" w:rsidR="00270C33" w:rsidRPr="00DD2802" w:rsidRDefault="00270C33" w:rsidP="00270C33">
      <w:pPr>
        <w:pStyle w:val="naisf"/>
        <w:numPr>
          <w:ilvl w:val="0"/>
          <w:numId w:val="5"/>
        </w:numPr>
        <w:spacing w:before="100" w:after="60"/>
      </w:pPr>
      <w:r>
        <w:t>P</w:t>
      </w:r>
      <w:r w:rsidRPr="00DD2802">
        <w:t xml:space="preserve">retendenta piedāvātais garantijas termiņš būvdarbiem ir _____________ </w:t>
      </w:r>
      <w:r w:rsidRPr="00DD2802">
        <w:rPr>
          <w:i/>
          <w:color w:val="E97132" w:themeColor="accent2"/>
        </w:rPr>
        <w:t>(norāda piedāvāto garantijas termiņu)</w:t>
      </w:r>
      <w:r w:rsidRPr="00DD2802">
        <w:rPr>
          <w:i/>
        </w:rPr>
        <w:t>.</w:t>
      </w:r>
    </w:p>
    <w:p w14:paraId="75FBD89B" w14:textId="77777777" w:rsidR="00270C33" w:rsidRPr="006D2AF4" w:rsidRDefault="00270C33" w:rsidP="00270C33">
      <w:pPr>
        <w:spacing w:line="256" w:lineRule="auto"/>
        <w:contextualSpacing/>
        <w:jc w:val="both"/>
        <w:rPr>
          <w:rFonts w:ascii="Times New Roman" w:eastAsia="Times New Roman" w:hAnsi="Times New Roman"/>
          <w:kern w:val="0"/>
          <w:sz w:val="24"/>
          <w:szCs w:val="24"/>
          <w14:ligatures w14:val="none"/>
        </w:rPr>
      </w:pPr>
    </w:p>
    <w:p w14:paraId="373B3325" w14:textId="77777777" w:rsidR="00A9342B" w:rsidRPr="006D2AF4" w:rsidRDefault="00A9342B" w:rsidP="00A9342B">
      <w:pPr>
        <w:spacing w:after="0" w:line="240" w:lineRule="auto"/>
        <w:ind w:left="360"/>
        <w:jc w:val="both"/>
        <w:rPr>
          <w:rFonts w:ascii="Times New Roman" w:eastAsia="Times New Roman" w:hAnsi="Times New Roman" w:cs="Times New Roman"/>
          <w:b/>
          <w:i/>
          <w:kern w:val="0"/>
          <w:sz w:val="24"/>
          <w:szCs w:val="24"/>
          <w14:ligatures w14:val="none"/>
        </w:rPr>
      </w:pPr>
      <w:r w:rsidRPr="006D2AF4">
        <w:rPr>
          <w:rFonts w:ascii="Times New Roman" w:eastAsia="Times New Roman" w:hAnsi="Times New Roman" w:cs="Times New Roman"/>
          <w:b/>
          <w:i/>
          <w:kern w:val="0"/>
          <w:sz w:val="24"/>
          <w:szCs w:val="24"/>
          <w14:ligatures w14:val="none"/>
        </w:rPr>
        <w:t xml:space="preserve">Pielikumā: </w:t>
      </w:r>
    </w:p>
    <w:p w14:paraId="7525F472" w14:textId="65C63204" w:rsidR="00A9342B" w:rsidRPr="006D2AF4" w:rsidRDefault="00A9342B" w:rsidP="00A9342B">
      <w:pPr>
        <w:numPr>
          <w:ilvl w:val="0"/>
          <w:numId w:val="6"/>
        </w:numPr>
        <w:spacing w:after="0" w:line="240" w:lineRule="auto"/>
        <w:contextualSpacing/>
        <w:jc w:val="both"/>
        <w:rPr>
          <w:rFonts w:ascii="Times New Roman" w:eastAsia="Times New Roman" w:hAnsi="Times New Roman" w:cs="Times New Roman"/>
          <w:i/>
          <w:color w:val="000000" w:themeColor="text1"/>
          <w:kern w:val="0"/>
          <w:sz w:val="24"/>
          <w:szCs w:val="24"/>
          <w14:ligatures w14:val="none"/>
        </w:rPr>
      </w:pPr>
      <w:r w:rsidRPr="006D2AF4">
        <w:rPr>
          <w:rFonts w:ascii="Times New Roman" w:eastAsia="Times New Roman" w:hAnsi="Times New Roman" w:cs="Times New Roman"/>
          <w:bCs/>
          <w:i/>
          <w:color w:val="000000" w:themeColor="text1"/>
          <w:kern w:val="0"/>
          <w:sz w:val="24"/>
          <w:szCs w:val="24"/>
          <w14:ligatures w14:val="none"/>
        </w:rPr>
        <w:t>Parakstīts</w:t>
      </w:r>
      <w:r w:rsidRPr="006D2AF4">
        <w:rPr>
          <w:rFonts w:ascii="Times New Roman" w:eastAsia="Times New Roman" w:hAnsi="Times New Roman" w:cs="Times New Roman"/>
          <w:i/>
          <w:color w:val="000000" w:themeColor="text1"/>
          <w:kern w:val="0"/>
          <w:sz w:val="24"/>
          <w:szCs w:val="24"/>
          <w14:ligatures w14:val="none"/>
        </w:rPr>
        <w:t xml:space="preserve"> </w:t>
      </w:r>
      <w:bookmarkStart w:id="230" w:name="_Hlk27583284"/>
      <w:r w:rsidRPr="006D2AF4">
        <w:rPr>
          <w:rFonts w:ascii="Times New Roman" w:eastAsia="Times New Roman" w:hAnsi="Times New Roman" w:cs="Times New Roman"/>
          <w:i/>
          <w:color w:val="000000" w:themeColor="text1"/>
          <w:kern w:val="0"/>
          <w:sz w:val="24"/>
          <w:szCs w:val="24"/>
          <w14:ligatures w14:val="none"/>
        </w:rPr>
        <w:t>nolikuma 3.pielikums “Projektēšanas uzdevums”</w:t>
      </w:r>
    </w:p>
    <w:bookmarkEnd w:id="230"/>
    <w:p w14:paraId="75BF4F8F" w14:textId="77777777" w:rsidR="00A9342B" w:rsidRPr="006D2AF4" w:rsidRDefault="00A9342B" w:rsidP="00A9342B">
      <w:pPr>
        <w:numPr>
          <w:ilvl w:val="0"/>
          <w:numId w:val="6"/>
        </w:numPr>
        <w:spacing w:after="0" w:line="240" w:lineRule="auto"/>
        <w:contextualSpacing/>
        <w:jc w:val="both"/>
        <w:rPr>
          <w:rFonts w:ascii="Times New Roman" w:eastAsia="Times New Roman" w:hAnsi="Times New Roman" w:cs="Times New Roman"/>
          <w:i/>
          <w:color w:val="000000" w:themeColor="text1"/>
          <w:kern w:val="0"/>
          <w:sz w:val="24"/>
          <w:szCs w:val="24"/>
          <w14:ligatures w14:val="none"/>
        </w:rPr>
      </w:pPr>
      <w:r w:rsidRPr="006D2AF4">
        <w:rPr>
          <w:rFonts w:ascii="Times New Roman" w:eastAsia="Times New Roman" w:hAnsi="Times New Roman" w:cs="Times New Roman"/>
          <w:i/>
          <w:color w:val="000000" w:themeColor="text1"/>
          <w:kern w:val="0"/>
          <w:sz w:val="24"/>
          <w:szCs w:val="24"/>
          <w14:ligatures w14:val="none"/>
        </w:rPr>
        <w:t>Aizpildīts nolikuma 1.pielikuma 1.pielikums (ja attiecināms);</w:t>
      </w:r>
    </w:p>
    <w:p w14:paraId="475C1EFA" w14:textId="77777777" w:rsidR="00A9342B" w:rsidRPr="006D2AF4" w:rsidRDefault="00A9342B" w:rsidP="00A9342B">
      <w:pPr>
        <w:spacing w:after="0" w:line="240" w:lineRule="auto"/>
        <w:ind w:left="426"/>
        <w:contextualSpacing/>
        <w:jc w:val="both"/>
        <w:rPr>
          <w:rFonts w:ascii="Times New Roman" w:eastAsia="Times New Roman" w:hAnsi="Times New Roman" w:cs="Times New Roman"/>
          <w:i/>
          <w:color w:val="C00000"/>
          <w:kern w:val="0"/>
          <w:sz w:val="24"/>
          <w:szCs w:val="24"/>
          <w14:ligatures w14:val="none"/>
        </w:rPr>
      </w:pPr>
    </w:p>
    <w:tbl>
      <w:tblPr>
        <w:tblW w:w="96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1"/>
        <w:gridCol w:w="7079"/>
      </w:tblGrid>
      <w:tr w:rsidR="00A9342B" w:rsidRPr="006D2AF4" w14:paraId="5F2D648F" w14:textId="77777777">
        <w:tc>
          <w:tcPr>
            <w:tcW w:w="2552" w:type="dxa"/>
            <w:tcBorders>
              <w:top w:val="single" w:sz="4" w:space="0" w:color="auto"/>
              <w:left w:val="single" w:sz="4" w:space="0" w:color="auto"/>
              <w:bottom w:val="single" w:sz="4" w:space="0" w:color="auto"/>
              <w:right w:val="single" w:sz="4" w:space="0" w:color="auto"/>
            </w:tcBorders>
          </w:tcPr>
          <w:p w14:paraId="341D4ABE" w14:textId="77777777" w:rsidR="00A9342B" w:rsidRPr="006D2AF4" w:rsidRDefault="00A9342B" w:rsidP="00A9342B">
            <w:pPr>
              <w:spacing w:after="0" w:line="240" w:lineRule="auto"/>
              <w:rPr>
                <w:rFonts w:ascii="Times New Roman" w:eastAsia="Times New Roman" w:hAnsi="Times New Roman" w:cs="Times New Roman"/>
                <w:kern w:val="0"/>
                <w:sz w:val="24"/>
                <w:szCs w:val="24"/>
                <w14:ligatures w14:val="none"/>
              </w:rPr>
            </w:pPr>
          </w:p>
          <w:p w14:paraId="62C92068" w14:textId="77777777" w:rsidR="00A9342B" w:rsidRPr="006D2AF4" w:rsidRDefault="00A9342B" w:rsidP="00A9342B">
            <w:pPr>
              <w:spacing w:after="0" w:line="240" w:lineRule="auto"/>
              <w:rPr>
                <w:rFonts w:ascii="Times New Roman" w:eastAsia="Times New Roman" w:hAnsi="Times New Roman" w:cs="Times New Roman"/>
                <w:kern w:val="0"/>
                <w:sz w:val="24"/>
                <w:szCs w:val="24"/>
                <w14:ligatures w14:val="none"/>
              </w:rPr>
            </w:pPr>
          </w:p>
          <w:p w14:paraId="58ED1743" w14:textId="77777777" w:rsidR="00A9342B" w:rsidRPr="006D2AF4" w:rsidRDefault="00A9342B" w:rsidP="00A9342B">
            <w:pPr>
              <w:spacing w:after="0" w:line="240" w:lineRule="auto"/>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Pretendenta pārstāvis</w:t>
            </w:r>
          </w:p>
        </w:tc>
        <w:tc>
          <w:tcPr>
            <w:tcW w:w="7082" w:type="dxa"/>
            <w:tcBorders>
              <w:top w:val="single" w:sz="4" w:space="0" w:color="auto"/>
              <w:left w:val="single" w:sz="4" w:space="0" w:color="auto"/>
              <w:bottom w:val="single" w:sz="4" w:space="0" w:color="auto"/>
              <w:right w:val="single" w:sz="4" w:space="0" w:color="auto"/>
            </w:tcBorders>
          </w:tcPr>
          <w:p w14:paraId="1AA24B3F" w14:textId="77777777" w:rsidR="00A9342B" w:rsidRPr="006D2AF4" w:rsidRDefault="00A9342B" w:rsidP="00A9342B">
            <w:pPr>
              <w:spacing w:after="0" w:line="240" w:lineRule="auto"/>
              <w:rPr>
                <w:rFonts w:ascii="Times New Roman" w:eastAsia="Times New Roman" w:hAnsi="Times New Roman" w:cs="Times New Roman"/>
                <w:kern w:val="0"/>
                <w:sz w:val="24"/>
                <w:szCs w:val="24"/>
                <w14:ligatures w14:val="none"/>
              </w:rPr>
            </w:pPr>
          </w:p>
        </w:tc>
      </w:tr>
      <w:tr w:rsidR="00A9342B" w:rsidRPr="006D2AF4" w14:paraId="1E1CD7BD" w14:textId="77777777">
        <w:trPr>
          <w:cantSplit/>
        </w:trPr>
        <w:tc>
          <w:tcPr>
            <w:tcW w:w="2552" w:type="dxa"/>
            <w:tcBorders>
              <w:top w:val="single" w:sz="4" w:space="0" w:color="auto"/>
              <w:left w:val="single" w:sz="4" w:space="0" w:color="auto"/>
              <w:bottom w:val="single" w:sz="4" w:space="0" w:color="auto"/>
              <w:right w:val="single" w:sz="4" w:space="0" w:color="auto"/>
            </w:tcBorders>
          </w:tcPr>
          <w:p w14:paraId="6B77B663" w14:textId="77777777" w:rsidR="00A9342B" w:rsidRPr="006D2AF4" w:rsidRDefault="00A9342B" w:rsidP="00A9342B">
            <w:pPr>
              <w:spacing w:after="0" w:line="240" w:lineRule="auto"/>
              <w:rPr>
                <w:rFonts w:ascii="Times New Roman" w:eastAsia="Times New Roman" w:hAnsi="Times New Roman" w:cs="Times New Roman"/>
                <w:kern w:val="0"/>
                <w14:ligatures w14:val="none"/>
              </w:rPr>
            </w:pPr>
          </w:p>
        </w:tc>
        <w:tc>
          <w:tcPr>
            <w:tcW w:w="7082" w:type="dxa"/>
            <w:tcBorders>
              <w:top w:val="single" w:sz="4" w:space="0" w:color="auto"/>
              <w:left w:val="single" w:sz="4" w:space="0" w:color="auto"/>
              <w:bottom w:val="single" w:sz="4" w:space="0" w:color="auto"/>
              <w:right w:val="single" w:sz="4" w:space="0" w:color="auto"/>
            </w:tcBorders>
            <w:hideMark/>
          </w:tcPr>
          <w:p w14:paraId="6A9CD824" w14:textId="77777777" w:rsidR="00A9342B" w:rsidRPr="006D2AF4" w:rsidRDefault="00A9342B" w:rsidP="00A9342B">
            <w:pPr>
              <w:spacing w:after="0" w:line="240" w:lineRule="auto"/>
              <w:jc w:val="center"/>
              <w:rPr>
                <w:rFonts w:ascii="Times New Roman" w:eastAsia="Times New Roman" w:hAnsi="Times New Roman" w:cs="Times New Roman"/>
                <w:kern w:val="0"/>
                <w:sz w:val="16"/>
                <w:szCs w:val="16"/>
                <w14:ligatures w14:val="none"/>
              </w:rPr>
            </w:pPr>
            <w:r w:rsidRPr="006D2AF4">
              <w:rPr>
                <w:rFonts w:ascii="Times New Roman" w:eastAsia="Times New Roman" w:hAnsi="Times New Roman" w:cs="Times New Roman"/>
                <w:kern w:val="0"/>
                <w:sz w:val="16"/>
                <w:szCs w:val="16"/>
                <w14:ligatures w14:val="none"/>
              </w:rPr>
              <w:t>(amats, paraksts, vārds, uzvārds)</w:t>
            </w:r>
          </w:p>
        </w:tc>
      </w:tr>
    </w:tbl>
    <w:p w14:paraId="538D2E66" w14:textId="77777777" w:rsidR="00A9342B" w:rsidRPr="006D2AF4" w:rsidRDefault="00A9342B" w:rsidP="00A9342B">
      <w:pPr>
        <w:spacing w:after="0" w:line="240" w:lineRule="auto"/>
        <w:jc w:val="both"/>
        <w:rPr>
          <w:rFonts w:ascii="Times New Roman" w:eastAsia="Times New Roman" w:hAnsi="Times New Roman" w:cs="Times New Roman"/>
          <w:kern w:val="0"/>
          <w:sz w:val="24"/>
          <w:szCs w:val="24"/>
          <w14:ligatures w14:val="none"/>
        </w:rPr>
      </w:pPr>
    </w:p>
    <w:p w14:paraId="6A39D67E" w14:textId="77777777" w:rsidR="00A9342B" w:rsidRPr="006D2AF4" w:rsidRDefault="00A9342B" w:rsidP="00A9342B">
      <w:pPr>
        <w:tabs>
          <w:tab w:val="left" w:pos="720"/>
        </w:tabs>
        <w:spacing w:after="0" w:line="240" w:lineRule="auto"/>
        <w:rPr>
          <w:rFonts w:ascii="Times New Roman" w:eastAsia="Times New Roman" w:hAnsi="Times New Roman" w:cs="Times New Roman"/>
          <w:kern w:val="0"/>
          <w:sz w:val="24"/>
          <w:szCs w:val="24"/>
          <w14:ligatures w14:val="none"/>
        </w:rPr>
      </w:pPr>
      <w:bookmarkStart w:id="231" w:name="_Hlk27572451"/>
    </w:p>
    <w:p w14:paraId="47E69F00" w14:textId="77777777" w:rsidR="00A9342B" w:rsidRPr="006D2AF4" w:rsidRDefault="00A9342B" w:rsidP="00A9342B">
      <w:pPr>
        <w:tabs>
          <w:tab w:val="left" w:pos="720"/>
        </w:tabs>
        <w:spacing w:after="0" w:line="240" w:lineRule="auto"/>
        <w:rPr>
          <w:rFonts w:ascii="Times New Roman" w:eastAsia="Times New Roman" w:hAnsi="Times New Roman" w:cs="Times New Roman"/>
          <w:kern w:val="0"/>
          <w:sz w:val="24"/>
          <w:szCs w:val="24"/>
          <w14:ligatures w14:val="none"/>
        </w:rPr>
      </w:pPr>
    </w:p>
    <w:p w14:paraId="756EAD2C" w14:textId="77777777" w:rsidR="00A9342B" w:rsidRPr="006D2AF4" w:rsidRDefault="00A9342B" w:rsidP="00A9342B">
      <w:pPr>
        <w:tabs>
          <w:tab w:val="left" w:pos="720"/>
        </w:tabs>
        <w:spacing w:after="0" w:line="240" w:lineRule="auto"/>
        <w:jc w:val="right"/>
        <w:rPr>
          <w:rFonts w:ascii="Times New Roman" w:eastAsia="Times New Roman" w:hAnsi="Times New Roman" w:cs="Times New Roman"/>
          <w:b/>
          <w:kern w:val="0"/>
          <w:sz w:val="24"/>
          <w:szCs w:val="24"/>
          <w:lang w:eastAsia="lv-LV"/>
          <w14:ligatures w14:val="none"/>
        </w:rPr>
      </w:pPr>
    </w:p>
    <w:p w14:paraId="38DC0C03" w14:textId="77777777" w:rsidR="00A9342B" w:rsidRPr="006D2AF4" w:rsidRDefault="00A9342B" w:rsidP="00CD68A3">
      <w:pPr>
        <w:tabs>
          <w:tab w:val="left" w:pos="720"/>
        </w:tabs>
        <w:spacing w:after="0" w:line="240" w:lineRule="auto"/>
        <w:jc w:val="right"/>
        <w:rPr>
          <w:rFonts w:ascii="Times New Roman" w:eastAsia="Times New Roman" w:hAnsi="Times New Roman" w:cs="Times New Roman"/>
          <w:b/>
          <w:kern w:val="0"/>
          <w:sz w:val="24"/>
          <w:szCs w:val="24"/>
          <w:lang w:eastAsia="lv-LV"/>
          <w14:ligatures w14:val="none"/>
        </w:rPr>
      </w:pPr>
      <w:r w:rsidRPr="006D2AF4">
        <w:rPr>
          <w:rFonts w:ascii="Times New Roman" w:eastAsia="Times New Roman" w:hAnsi="Times New Roman" w:cs="Times New Roman"/>
          <w:b/>
          <w:kern w:val="0"/>
          <w:sz w:val="24"/>
          <w:szCs w:val="24"/>
          <w:lang w:eastAsia="lv-LV"/>
          <w14:ligatures w14:val="none"/>
        </w:rPr>
        <w:lastRenderedPageBreak/>
        <w:t xml:space="preserve">1.pielikuma 1.pielikums </w:t>
      </w:r>
    </w:p>
    <w:bookmarkEnd w:id="231"/>
    <w:p w14:paraId="6CC58EB4" w14:textId="77777777" w:rsidR="00A9342B" w:rsidRPr="006D2AF4" w:rsidRDefault="00A9342B" w:rsidP="00A9342B">
      <w:pPr>
        <w:tabs>
          <w:tab w:val="left" w:pos="720"/>
        </w:tabs>
        <w:spacing w:after="0" w:line="240" w:lineRule="auto"/>
        <w:jc w:val="center"/>
        <w:rPr>
          <w:rFonts w:ascii="Times New Roman" w:eastAsia="Times New Roman" w:hAnsi="Times New Roman" w:cs="Times New Roman"/>
          <w:b/>
          <w:kern w:val="0"/>
          <w:sz w:val="24"/>
          <w:szCs w:val="24"/>
          <w:lang w:eastAsia="lv-LV"/>
          <w14:ligatures w14:val="none"/>
        </w:rPr>
      </w:pPr>
    </w:p>
    <w:p w14:paraId="72007165" w14:textId="77777777" w:rsidR="00A9342B" w:rsidRPr="006D2AF4" w:rsidRDefault="00A9342B" w:rsidP="00A9342B">
      <w:pPr>
        <w:tabs>
          <w:tab w:val="left" w:pos="720"/>
        </w:tabs>
        <w:spacing w:after="0" w:line="240" w:lineRule="auto"/>
        <w:jc w:val="center"/>
        <w:rPr>
          <w:rFonts w:ascii="Times New Roman" w:eastAsia="Times New Roman" w:hAnsi="Times New Roman" w:cs="Times New Roman"/>
          <w:b/>
          <w:kern w:val="0"/>
          <w:sz w:val="24"/>
          <w:szCs w:val="24"/>
          <w:lang w:eastAsia="lv-LV"/>
          <w14:ligatures w14:val="none"/>
        </w:rPr>
      </w:pPr>
      <w:r w:rsidRPr="006D2AF4">
        <w:rPr>
          <w:rFonts w:ascii="Times New Roman" w:eastAsia="Times New Roman" w:hAnsi="Times New Roman" w:cs="Times New Roman"/>
          <w:b/>
          <w:kern w:val="0"/>
          <w:sz w:val="24"/>
          <w:szCs w:val="24"/>
          <w:lang w:eastAsia="lv-LV"/>
          <w14:ligatures w14:val="none"/>
        </w:rPr>
        <w:t>PERSONAS, UZ KURAS IESPĒJĀM PRETENDENTS BALSTĀS, LAI APLIECINĀTU PRETENDENTA ATBILSTĪBU PRETENDENTA KVALIFIKĀCIJAS PRASĪBĀM, UN APAKŠUZŅĒMĒJA APLIECINĀJUMS</w:t>
      </w:r>
    </w:p>
    <w:p w14:paraId="160B2003" w14:textId="77777777" w:rsidR="00A9342B" w:rsidRPr="006D2AF4" w:rsidRDefault="00A9342B" w:rsidP="00A9342B">
      <w:pPr>
        <w:tabs>
          <w:tab w:val="left" w:pos="720"/>
        </w:tabs>
        <w:spacing w:after="0" w:line="240" w:lineRule="auto"/>
        <w:jc w:val="both"/>
        <w:rPr>
          <w:rFonts w:ascii="Times New Roman" w:eastAsia="Times New Roman" w:hAnsi="Times New Roman" w:cs="Times New Roman"/>
          <w:b/>
          <w:kern w:val="0"/>
          <w:sz w:val="24"/>
          <w:szCs w:val="24"/>
          <w:lang w:eastAsia="lv-LV"/>
          <w14:ligatures w14:val="none"/>
        </w:rPr>
      </w:pPr>
    </w:p>
    <w:p w14:paraId="43D7D15B" w14:textId="5A6096A8" w:rsidR="00A9342B" w:rsidRPr="006D2AF4" w:rsidRDefault="00A9342B" w:rsidP="00A9342B">
      <w:pPr>
        <w:spacing w:line="256" w:lineRule="auto"/>
        <w:jc w:val="both"/>
        <w:rPr>
          <w:rFonts w:ascii="Times New Roman" w:eastAsia="Calibri" w:hAnsi="Times New Roman" w:cs="Times New Roman"/>
          <w:bCs/>
          <w:sz w:val="24"/>
          <w:szCs w:val="24"/>
        </w:rPr>
      </w:pPr>
      <w:r w:rsidRPr="006D2AF4">
        <w:rPr>
          <w:rFonts w:ascii="Times New Roman" w:eastAsia="Times New Roman" w:hAnsi="Times New Roman" w:cs="Times New Roman"/>
          <w:kern w:val="0"/>
          <w:sz w:val="24"/>
          <w:szCs w:val="24"/>
          <w:lang w:eastAsia="lv-LV"/>
          <w14:ligatures w14:val="none"/>
        </w:rPr>
        <w:t xml:space="preserve">Atklātā konkursā </w:t>
      </w:r>
      <w:bookmarkStart w:id="232" w:name="_Hlk123810152"/>
      <w:r w:rsidRPr="006D2AF4">
        <w:rPr>
          <w:rFonts w:ascii="Times New Roman" w:eastAsia="Times New Roman" w:hAnsi="Times New Roman" w:cs="Times New Roman"/>
          <w:iCs/>
          <w:kern w:val="0"/>
          <w:sz w:val="24"/>
          <w:szCs w:val="24"/>
          <w14:ligatures w14:val="none"/>
        </w:rPr>
        <w:t>“</w:t>
      </w:r>
      <w:r w:rsidR="00CD68A3" w:rsidRPr="006D2AF4">
        <w:rPr>
          <w:rFonts w:ascii="Times New Roman" w:eastAsia="Times New Roman" w:hAnsi="Times New Roman" w:cs="Times New Roman"/>
          <w:iCs/>
          <w:kern w:val="0"/>
          <w:sz w:val="24"/>
          <w:szCs w:val="24"/>
          <w14:ligatures w14:val="none"/>
        </w:rPr>
        <w:t>Bērnu attīstības multiprofesionālā centra projektēšan</w:t>
      </w:r>
      <w:r w:rsidR="009639F6" w:rsidRPr="006D2AF4">
        <w:rPr>
          <w:rFonts w:ascii="Times New Roman" w:eastAsia="Times New Roman" w:hAnsi="Times New Roman" w:cs="Times New Roman"/>
          <w:iCs/>
          <w:kern w:val="0"/>
          <w:sz w:val="24"/>
          <w:szCs w:val="24"/>
          <w14:ligatures w14:val="none"/>
        </w:rPr>
        <w:t>a</w:t>
      </w:r>
      <w:r w:rsidR="00CD68A3" w:rsidRPr="006D2AF4">
        <w:rPr>
          <w:rFonts w:ascii="Times New Roman" w:eastAsia="Times New Roman" w:hAnsi="Times New Roman" w:cs="Times New Roman"/>
          <w:iCs/>
          <w:kern w:val="0"/>
          <w:sz w:val="24"/>
          <w:szCs w:val="24"/>
          <w14:ligatures w14:val="none"/>
        </w:rPr>
        <w:t>, autoruzraudzīb</w:t>
      </w:r>
      <w:r w:rsidR="009639F6" w:rsidRPr="006D2AF4">
        <w:rPr>
          <w:rFonts w:ascii="Times New Roman" w:eastAsia="Times New Roman" w:hAnsi="Times New Roman" w:cs="Times New Roman"/>
          <w:iCs/>
          <w:kern w:val="0"/>
          <w:sz w:val="24"/>
          <w:szCs w:val="24"/>
          <w14:ligatures w14:val="none"/>
        </w:rPr>
        <w:t>a</w:t>
      </w:r>
      <w:r w:rsidR="00CD68A3" w:rsidRPr="006D2AF4">
        <w:rPr>
          <w:rFonts w:ascii="Times New Roman" w:eastAsia="Times New Roman" w:hAnsi="Times New Roman" w:cs="Times New Roman"/>
          <w:iCs/>
          <w:kern w:val="0"/>
          <w:sz w:val="24"/>
          <w:szCs w:val="24"/>
          <w14:ligatures w14:val="none"/>
        </w:rPr>
        <w:t xml:space="preserve"> un būvdarb</w:t>
      </w:r>
      <w:r w:rsidR="009639F6" w:rsidRPr="006D2AF4">
        <w:rPr>
          <w:rFonts w:ascii="Times New Roman" w:eastAsia="Times New Roman" w:hAnsi="Times New Roman" w:cs="Times New Roman"/>
          <w:iCs/>
          <w:kern w:val="0"/>
          <w:sz w:val="24"/>
          <w:szCs w:val="24"/>
          <w14:ligatures w14:val="none"/>
        </w:rPr>
        <w:t>i</w:t>
      </w:r>
      <w:r w:rsidR="00CD68A3" w:rsidRPr="006D2AF4">
        <w:rPr>
          <w:rFonts w:ascii="Times New Roman" w:eastAsia="Times New Roman" w:hAnsi="Times New Roman" w:cs="Times New Roman"/>
          <w:iCs/>
          <w:kern w:val="0"/>
          <w:sz w:val="24"/>
          <w:szCs w:val="24"/>
          <w14:ligatures w14:val="none"/>
        </w:rPr>
        <w:t xml:space="preserve"> Jēkabpilī</w:t>
      </w:r>
      <w:r w:rsidRPr="006D2AF4">
        <w:rPr>
          <w:rFonts w:ascii="Times New Roman" w:eastAsia="Times New Roman" w:hAnsi="Times New Roman" w:cs="Times New Roman"/>
          <w:iCs/>
          <w:kern w:val="0"/>
          <w:sz w:val="24"/>
          <w:szCs w:val="24"/>
          <w14:ligatures w14:val="none"/>
        </w:rPr>
        <w:t>”</w:t>
      </w:r>
      <w:r w:rsidRPr="006D2AF4">
        <w:rPr>
          <w:rFonts w:ascii="Times New Roman" w:eastAsia="Calibri" w:hAnsi="Times New Roman" w:cs="Times New Roman"/>
          <w:bCs/>
          <w:sz w:val="24"/>
          <w:szCs w:val="24"/>
        </w:rPr>
        <w:t>,</w:t>
      </w:r>
      <w:r w:rsidRPr="006D2AF4">
        <w:rPr>
          <w:rFonts w:ascii="Times New Roman" w:eastAsia="Times New Roman" w:hAnsi="Times New Roman" w:cs="Times New Roman"/>
          <w:i/>
          <w:iCs/>
          <w:kern w:val="0"/>
          <w:sz w:val="24"/>
          <w:szCs w:val="24"/>
          <w14:ligatures w14:val="none"/>
        </w:rPr>
        <w:t xml:space="preserve"> </w:t>
      </w:r>
      <w:r w:rsidRPr="006D2AF4">
        <w:rPr>
          <w:rFonts w:ascii="Times New Roman" w:eastAsia="Times New Roman" w:hAnsi="Times New Roman" w:cs="Times New Roman"/>
          <w:kern w:val="0"/>
          <w:sz w:val="24"/>
          <w:szCs w:val="24"/>
          <w:lang w:eastAsia="lv-LV"/>
          <w14:ligatures w14:val="none"/>
        </w:rPr>
        <w:t>(ID Nr. JNP 2026/</w:t>
      </w:r>
      <w:r w:rsidR="00CD68A3" w:rsidRPr="006D2AF4">
        <w:rPr>
          <w:rFonts w:ascii="Times New Roman" w:eastAsia="Times New Roman" w:hAnsi="Times New Roman" w:cs="Times New Roman"/>
          <w:kern w:val="0"/>
          <w:sz w:val="24"/>
          <w:szCs w:val="24"/>
          <w:lang w:eastAsia="lv-LV"/>
          <w14:ligatures w14:val="none"/>
        </w:rPr>
        <w:t>36</w:t>
      </w:r>
      <w:r w:rsidRPr="006D2AF4">
        <w:rPr>
          <w:rFonts w:ascii="Times New Roman" w:eastAsia="Times New Roman" w:hAnsi="Times New Roman" w:cs="Times New Roman"/>
          <w:kern w:val="0"/>
          <w:sz w:val="24"/>
          <w:szCs w:val="24"/>
          <w:lang w:eastAsia="lv-LV"/>
          <w14:ligatures w14:val="none"/>
        </w:rPr>
        <w:t>)</w:t>
      </w:r>
      <w:bookmarkEnd w:id="232"/>
    </w:p>
    <w:p w14:paraId="498767B9" w14:textId="77777777" w:rsidR="00A9342B" w:rsidRPr="006D2AF4" w:rsidRDefault="00A9342B" w:rsidP="00A9342B">
      <w:pPr>
        <w:shd w:val="clear" w:color="auto" w:fill="FFFFFF"/>
        <w:spacing w:after="0" w:line="240" w:lineRule="auto"/>
        <w:ind w:firstLine="720"/>
        <w:jc w:val="both"/>
        <w:rPr>
          <w:rFonts w:ascii="Times New Roman" w:eastAsia="Times New Roman" w:hAnsi="Times New Roman" w:cs="Times New Roman"/>
          <w:kern w:val="0"/>
          <w:sz w:val="24"/>
          <w:szCs w:val="24"/>
          <w:lang w:eastAsia="lv-LV"/>
          <w14:ligatures w14:val="none"/>
        </w:rPr>
      </w:pPr>
      <w:r w:rsidRPr="006D2AF4">
        <w:rPr>
          <w:rFonts w:ascii="Times New Roman" w:eastAsia="Times New Roman" w:hAnsi="Times New Roman" w:cs="Times New Roman"/>
          <w:kern w:val="0"/>
          <w:sz w:val="24"/>
          <w:szCs w:val="24"/>
          <w:lang w:eastAsia="lv-LV"/>
          <w14:ligatures w14:val="none"/>
        </w:rPr>
        <w:t>Ar šo</w:t>
      </w:r>
      <w:r w:rsidRPr="006D2AF4">
        <w:rPr>
          <w:rFonts w:ascii="Times New Roman" w:eastAsia="Times New Roman" w:hAnsi="Times New Roman" w:cs="Times New Roman"/>
          <w:kern w:val="0"/>
          <w:sz w:val="24"/>
          <w:szCs w:val="24"/>
          <w:shd w:val="clear" w:color="auto" w:fill="FFFFFF"/>
          <w:lang w:eastAsia="lv-LV"/>
          <w14:ligatures w14:val="none"/>
        </w:rPr>
        <w:t xml:space="preserve"> &lt;Personas, uz kuras iespējām pretendents balstās/Apakšuzņēmēja nosaukums vai vārds un uzvārds (ja Persona, uz kuras iespējām pretendents balstās, ir fiziska persona), reģistrācijas numurs vai personas kods (ja Persona, uz kuras iespējām pretendents balstās, ir fiziska persona) un adrese</w:t>
      </w:r>
      <w:r w:rsidRPr="006D2AF4">
        <w:rPr>
          <w:rFonts w:ascii="Times New Roman" w:eastAsia="Times New Roman" w:hAnsi="Times New Roman" w:cs="Times New Roman"/>
          <w:kern w:val="0"/>
          <w:sz w:val="24"/>
          <w:szCs w:val="24"/>
          <w:shd w:val="clear" w:color="auto" w:fill="FFFFFF"/>
          <w14:ligatures w14:val="none"/>
        </w:rPr>
        <w:t>, pārstāvības tiesības pamats</w:t>
      </w:r>
      <w:r w:rsidRPr="006D2AF4">
        <w:rPr>
          <w:rFonts w:ascii="Times New Roman" w:eastAsia="Times New Roman" w:hAnsi="Times New Roman" w:cs="Times New Roman"/>
          <w:kern w:val="0"/>
          <w:sz w:val="24"/>
          <w:szCs w:val="24"/>
          <w:shd w:val="clear" w:color="auto" w:fill="FFFFFF"/>
          <w:lang w:eastAsia="lv-LV"/>
          <w14:ligatures w14:val="none"/>
        </w:rPr>
        <w:t>&gt;:</w:t>
      </w:r>
    </w:p>
    <w:p w14:paraId="6AA311FA" w14:textId="4D2798BC" w:rsidR="00A9342B" w:rsidRPr="006D2AF4" w:rsidRDefault="00A9342B" w:rsidP="00A9342B">
      <w:pPr>
        <w:numPr>
          <w:ilvl w:val="0"/>
          <w:numId w:val="7"/>
        </w:numPr>
        <w:spacing w:after="0" w:line="240" w:lineRule="auto"/>
        <w:contextualSpacing/>
        <w:jc w:val="both"/>
        <w:rPr>
          <w:rFonts w:ascii="Times New Roman" w:eastAsia="Times New Roman" w:hAnsi="Times New Roman" w:cs="Times New Roman"/>
          <w:bCs/>
          <w:kern w:val="0"/>
          <w:sz w:val="24"/>
          <w:szCs w:val="24"/>
          <w14:ligatures w14:val="none"/>
        </w:rPr>
      </w:pPr>
      <w:r w:rsidRPr="006D2AF4">
        <w:rPr>
          <w:rFonts w:ascii="Times New Roman" w:eastAsia="Times New Roman" w:hAnsi="Times New Roman" w:cs="Times New Roman"/>
          <w:kern w:val="0"/>
          <w:sz w:val="24"/>
          <w:szCs w:val="24"/>
          <w:lang w:eastAsia="lv-LV"/>
          <w14:ligatures w14:val="none"/>
        </w:rPr>
        <w:t xml:space="preserve">apliecina, ka ir informēts par to, ka  &lt;Pretendenta nosaukums, reģistrācijas numurs un adrese&gt; (turpmāk – Pretendents) iesniegs piedāvājumu </w:t>
      </w:r>
      <w:r w:rsidR="001D23C0" w:rsidRPr="006D2AF4">
        <w:rPr>
          <w:rFonts w:ascii="Times New Roman" w:eastAsia="Times New Roman" w:hAnsi="Times New Roman" w:cs="Times New Roman"/>
          <w:kern w:val="0"/>
          <w:sz w:val="24"/>
          <w:szCs w:val="24"/>
          <w:lang w:eastAsia="lv-LV"/>
          <w14:ligatures w14:val="none"/>
        </w:rPr>
        <w:t>Sabiedrības ar ierobežotu atbildību “</w:t>
      </w:r>
      <w:r w:rsidRPr="006D2AF4">
        <w:rPr>
          <w:rFonts w:ascii="Times New Roman" w:eastAsia="Times New Roman" w:hAnsi="Times New Roman" w:cs="Times New Roman"/>
          <w:kern w:val="0"/>
          <w:sz w:val="24"/>
          <w:szCs w:val="24"/>
          <w:lang w:eastAsia="lv-LV"/>
          <w14:ligatures w14:val="none"/>
        </w:rPr>
        <w:t xml:space="preserve">Jēkabpils </w:t>
      </w:r>
      <w:r w:rsidR="001D23C0" w:rsidRPr="006D2AF4">
        <w:rPr>
          <w:rFonts w:ascii="Times New Roman" w:eastAsia="Times New Roman" w:hAnsi="Times New Roman" w:cs="Times New Roman"/>
          <w:kern w:val="0"/>
          <w:sz w:val="24"/>
          <w:szCs w:val="24"/>
          <w:lang w:eastAsia="lv-LV"/>
          <w14:ligatures w14:val="none"/>
        </w:rPr>
        <w:t>reģionālā slimnīca”</w:t>
      </w:r>
      <w:r w:rsidRPr="006D2AF4">
        <w:rPr>
          <w:rFonts w:ascii="Times New Roman" w:eastAsia="Times New Roman" w:hAnsi="Times New Roman" w:cs="Times New Roman"/>
          <w:kern w:val="0"/>
          <w:sz w:val="24"/>
          <w:szCs w:val="24"/>
          <w:lang w:eastAsia="lv-LV"/>
          <w14:ligatures w14:val="none"/>
        </w:rPr>
        <w:t xml:space="preserve">, Reģ. Nr. </w:t>
      </w:r>
      <w:r w:rsidR="009639F6" w:rsidRPr="006D2AF4">
        <w:rPr>
          <w:rFonts w:ascii="Times New Roman" w:eastAsia="Times New Roman" w:hAnsi="Times New Roman" w:cs="Times New Roman"/>
          <w:kern w:val="0"/>
          <w:sz w:val="24"/>
          <w:szCs w:val="24"/>
          <w:lang w:eastAsia="lv-LV"/>
          <w14:ligatures w14:val="none"/>
        </w:rPr>
        <w:t>50003356621</w:t>
      </w:r>
      <w:r w:rsidRPr="006D2AF4">
        <w:rPr>
          <w:rFonts w:ascii="Times New Roman" w:eastAsia="Times New Roman" w:hAnsi="Times New Roman" w:cs="Times New Roman"/>
          <w:kern w:val="0"/>
          <w:sz w:val="24"/>
          <w:szCs w:val="24"/>
          <w:lang w:eastAsia="lv-LV"/>
          <w14:ligatures w14:val="none"/>
        </w:rPr>
        <w:t xml:space="preserve">, </w:t>
      </w:r>
      <w:r w:rsidR="00BA6227" w:rsidRPr="006D2AF4">
        <w:rPr>
          <w:rFonts w:ascii="Times New Roman" w:eastAsia="Times New Roman" w:hAnsi="Times New Roman" w:cs="Times New Roman"/>
          <w:kern w:val="0"/>
          <w:sz w:val="24"/>
          <w:szCs w:val="24"/>
          <w:lang w:eastAsia="lv-LV"/>
          <w14:ligatures w14:val="none"/>
        </w:rPr>
        <w:t xml:space="preserve">Andreja Pormaļa iela 125, Jēkabpils, Jēkabpils novads, LV-5201 </w:t>
      </w:r>
      <w:r w:rsidRPr="006D2AF4">
        <w:rPr>
          <w:rFonts w:ascii="Times New Roman" w:eastAsia="Times New Roman" w:hAnsi="Times New Roman" w:cs="Times New Roman"/>
          <w:kern w:val="0"/>
          <w:sz w:val="24"/>
          <w:szCs w:val="24"/>
          <w:lang w:eastAsia="lv-LV"/>
          <w14:ligatures w14:val="none"/>
        </w:rPr>
        <w:t xml:space="preserve">(turpmāk – Pasūtītājs) organizētā atklātā konkursa </w:t>
      </w:r>
      <w:r w:rsidRPr="006D2AF4">
        <w:rPr>
          <w:rFonts w:ascii="Times New Roman" w:eastAsia="Times New Roman" w:hAnsi="Times New Roman" w:cs="Times New Roman"/>
          <w:iCs/>
          <w:kern w:val="0"/>
          <w:sz w:val="24"/>
          <w:szCs w:val="24"/>
          <w14:ligatures w14:val="none"/>
        </w:rPr>
        <w:t>“</w:t>
      </w:r>
      <w:bookmarkStart w:id="233" w:name="_Hlk177502168"/>
      <w:r w:rsidR="009639F6" w:rsidRPr="006D2AF4">
        <w:rPr>
          <w:rFonts w:ascii="Times New Roman" w:eastAsia="Times New Roman" w:hAnsi="Times New Roman" w:cs="Times New Roman"/>
          <w:iCs/>
          <w:kern w:val="0"/>
          <w:sz w:val="24"/>
          <w:szCs w:val="24"/>
          <w14:ligatures w14:val="none"/>
        </w:rPr>
        <w:t>Bērnu attīstības multiprofesionālā centra projektēšana, autoruzraudzība un būvdarbi Jēkabpilī</w:t>
      </w:r>
      <w:r w:rsidRPr="006D2AF4">
        <w:rPr>
          <w:rFonts w:ascii="Times New Roman" w:eastAsia="Times New Roman" w:hAnsi="Times New Roman" w:cs="Times New Roman"/>
          <w:iCs/>
          <w:kern w:val="0"/>
          <w:sz w:val="24"/>
          <w:szCs w:val="24"/>
          <w14:ligatures w14:val="none"/>
        </w:rPr>
        <w:t>”</w:t>
      </w:r>
      <w:r w:rsidRPr="006D2AF4">
        <w:rPr>
          <w:rFonts w:ascii="Times New Roman" w:eastAsia="Times New Roman" w:hAnsi="Times New Roman" w:cs="Times New Roman"/>
          <w:i/>
          <w:iCs/>
          <w:kern w:val="0"/>
          <w:sz w:val="24"/>
          <w:szCs w:val="24"/>
          <w14:ligatures w14:val="none"/>
        </w:rPr>
        <w:t xml:space="preserve"> </w:t>
      </w:r>
      <w:bookmarkEnd w:id="233"/>
      <w:r w:rsidRPr="006D2AF4">
        <w:rPr>
          <w:rFonts w:ascii="Times New Roman" w:eastAsia="Times New Roman" w:hAnsi="Times New Roman" w:cs="Times New Roman"/>
          <w:kern w:val="0"/>
          <w:sz w:val="24"/>
          <w:szCs w:val="24"/>
          <w:lang w:eastAsia="lv-LV"/>
          <w14:ligatures w14:val="none"/>
        </w:rPr>
        <w:t>(ID Nr. JNP 2026/7</w:t>
      </w:r>
      <w:r w:rsidR="009639F6" w:rsidRPr="006D2AF4">
        <w:rPr>
          <w:rFonts w:ascii="Times New Roman" w:eastAsia="Times New Roman" w:hAnsi="Times New Roman" w:cs="Times New Roman"/>
          <w:kern w:val="0"/>
          <w:sz w:val="24"/>
          <w:szCs w:val="24"/>
          <w:lang w:eastAsia="lv-LV"/>
          <w14:ligatures w14:val="none"/>
        </w:rPr>
        <w:t>36</w:t>
      </w:r>
      <w:r w:rsidRPr="006D2AF4">
        <w:rPr>
          <w:rFonts w:ascii="Times New Roman" w:eastAsia="Times New Roman" w:hAnsi="Times New Roman" w:cs="Times New Roman"/>
          <w:kern w:val="0"/>
          <w:sz w:val="24"/>
          <w:szCs w:val="24"/>
          <w:lang w:eastAsia="lv-LV"/>
          <w14:ligatures w14:val="none"/>
        </w:rPr>
        <w:t xml:space="preserve">) ietvaros; </w:t>
      </w:r>
    </w:p>
    <w:p w14:paraId="0CF581A2" w14:textId="77777777" w:rsidR="00A9342B" w:rsidRPr="006D2AF4" w:rsidRDefault="00A9342B" w:rsidP="00A9342B">
      <w:pPr>
        <w:numPr>
          <w:ilvl w:val="0"/>
          <w:numId w:val="7"/>
        </w:numPr>
        <w:spacing w:after="0" w:line="240" w:lineRule="auto"/>
        <w:jc w:val="both"/>
        <w:rPr>
          <w:rFonts w:ascii="Times New Roman" w:eastAsia="Times New Roman" w:hAnsi="Times New Roman" w:cs="Times New Roman"/>
          <w:kern w:val="0"/>
          <w:sz w:val="24"/>
          <w:szCs w:val="24"/>
          <w:lang w:eastAsia="lv-LV"/>
          <w14:ligatures w14:val="none"/>
        </w:rPr>
      </w:pPr>
      <w:r w:rsidRPr="006D2AF4">
        <w:rPr>
          <w:rFonts w:ascii="Times New Roman" w:eastAsia="Times New Roman" w:hAnsi="Times New Roman" w:cs="Times New Roman"/>
          <w:kern w:val="0"/>
          <w:sz w:val="24"/>
          <w:szCs w:val="24"/>
          <w:lang w:eastAsia="lv-LV"/>
          <w14:ligatures w14:val="none"/>
        </w:rPr>
        <w:t>apliecina, ka gadījumā, ja ar Pretendentu tiks noslēgts iepirkuma līgums, apņemas:</w:t>
      </w:r>
    </w:p>
    <w:p w14:paraId="417AE736" w14:textId="77777777" w:rsidR="00A9342B" w:rsidRPr="006D2AF4" w:rsidRDefault="00A9342B" w:rsidP="00A9342B">
      <w:pPr>
        <w:spacing w:after="0" w:line="240" w:lineRule="auto"/>
        <w:ind w:left="360"/>
        <w:jc w:val="both"/>
        <w:rPr>
          <w:rFonts w:ascii="Times New Roman" w:eastAsia="Times New Roman" w:hAnsi="Times New Roman" w:cs="Times New Roman"/>
          <w:kern w:val="0"/>
          <w:sz w:val="24"/>
          <w:szCs w:val="24"/>
          <w:lang w:eastAsia="lv-LV"/>
          <w14:ligatures w14:val="none"/>
        </w:rPr>
      </w:pPr>
      <w:r w:rsidRPr="006D2AF4">
        <w:rPr>
          <w:rFonts w:ascii="Times New Roman" w:eastAsia="Times New Roman" w:hAnsi="Times New Roman" w:cs="Times New Roman"/>
          <w:kern w:val="0"/>
          <w:sz w:val="24"/>
          <w:szCs w:val="24"/>
          <w:lang w:eastAsia="lv-LV"/>
          <w14:ligatures w14:val="none"/>
        </w:rPr>
        <w:t>[veikt šādus būvdarbus / vai sniegs pakalpojumu:</w:t>
      </w:r>
    </w:p>
    <w:p w14:paraId="2304E7C6" w14:textId="77777777" w:rsidR="00A9342B" w:rsidRPr="006D2AF4" w:rsidRDefault="00A9342B" w:rsidP="00A9342B">
      <w:pPr>
        <w:spacing w:after="0" w:line="240" w:lineRule="auto"/>
        <w:ind w:left="360"/>
        <w:jc w:val="both"/>
        <w:rPr>
          <w:rFonts w:ascii="Times New Roman" w:eastAsia="Times New Roman" w:hAnsi="Times New Roman" w:cs="Times New Roman"/>
          <w:kern w:val="0"/>
          <w:sz w:val="24"/>
          <w:szCs w:val="24"/>
          <w:lang w:eastAsia="lv-LV"/>
          <w14:ligatures w14:val="none"/>
        </w:rPr>
      </w:pPr>
      <w:r w:rsidRPr="006D2AF4">
        <w:rPr>
          <w:rFonts w:ascii="Times New Roman" w:eastAsia="Times New Roman" w:hAnsi="Times New Roman" w:cs="Times New Roman"/>
          <w:kern w:val="0"/>
          <w:sz w:val="24"/>
          <w:szCs w:val="24"/>
          <w:lang w:eastAsia="lv-LV"/>
          <w14:ligatures w14:val="none"/>
        </w:rPr>
        <w:t>&lt;īss būvniecības darbu/vai sniegtā pakalpojuma apraksts atbilstoši Apakšuzņēmējiem nododamo būvniecības darbu sarakstā norādītajam&gt; un]</w:t>
      </w:r>
    </w:p>
    <w:p w14:paraId="0E3C52A7" w14:textId="77777777" w:rsidR="00A9342B" w:rsidRPr="006D2AF4" w:rsidRDefault="00A9342B" w:rsidP="00A9342B">
      <w:pPr>
        <w:tabs>
          <w:tab w:val="left" w:pos="720"/>
        </w:tabs>
        <w:spacing w:after="0" w:line="240" w:lineRule="auto"/>
        <w:ind w:left="360"/>
        <w:jc w:val="both"/>
        <w:rPr>
          <w:rFonts w:ascii="Times New Roman" w:eastAsia="Times New Roman" w:hAnsi="Times New Roman" w:cs="Times New Roman"/>
          <w:kern w:val="0"/>
          <w:sz w:val="24"/>
          <w:szCs w:val="24"/>
          <w:lang w:eastAsia="lv-LV"/>
          <w14:ligatures w14:val="none"/>
        </w:rPr>
      </w:pPr>
      <w:r w:rsidRPr="006D2AF4">
        <w:rPr>
          <w:rFonts w:ascii="Times New Roman" w:eastAsia="Times New Roman" w:hAnsi="Times New Roman" w:cs="Times New Roman"/>
          <w:kern w:val="0"/>
          <w:sz w:val="24"/>
          <w:szCs w:val="24"/>
          <w:lang w:eastAsia="lv-LV"/>
          <w14:ligatures w14:val="none"/>
        </w:rPr>
        <w:t>[nodot Pretendenta rīcībā šādus resursus:</w:t>
      </w:r>
    </w:p>
    <w:p w14:paraId="3B3B7B3A" w14:textId="77777777" w:rsidR="00A9342B" w:rsidRPr="006D2AF4" w:rsidRDefault="00A9342B" w:rsidP="00A9342B">
      <w:pPr>
        <w:tabs>
          <w:tab w:val="left" w:pos="720"/>
        </w:tabs>
        <w:spacing w:after="0" w:line="240" w:lineRule="auto"/>
        <w:ind w:left="360"/>
        <w:jc w:val="both"/>
        <w:rPr>
          <w:rFonts w:ascii="Times New Roman" w:eastAsia="Times New Roman" w:hAnsi="Times New Roman" w:cs="Times New Roman"/>
          <w:kern w:val="0"/>
          <w:sz w:val="24"/>
          <w:szCs w:val="24"/>
          <w:lang w:eastAsia="lv-LV"/>
          <w14:ligatures w14:val="none"/>
        </w:rPr>
      </w:pPr>
      <w:r w:rsidRPr="006D2AF4">
        <w:rPr>
          <w:rFonts w:ascii="Times New Roman" w:eastAsia="Times New Roman" w:hAnsi="Times New Roman" w:cs="Times New Roman"/>
          <w:kern w:val="0"/>
          <w:sz w:val="24"/>
          <w:szCs w:val="24"/>
          <w:lang w:eastAsia="lv-LV"/>
          <w14:ligatures w14:val="none"/>
        </w:rPr>
        <w:t>&lt;īss Pretendentam nododamo resursu (piemēram, finanšu resursu, speciālistu un/vai tehniskā aprīkojuma) apraksts&gt;].</w:t>
      </w:r>
    </w:p>
    <w:p w14:paraId="73F34080" w14:textId="77777777" w:rsidR="00A9342B" w:rsidRPr="006D2AF4" w:rsidRDefault="00A9342B" w:rsidP="00A9342B">
      <w:pPr>
        <w:spacing w:after="0" w:line="240" w:lineRule="auto"/>
        <w:jc w:val="center"/>
        <w:rPr>
          <w:rFonts w:ascii="Times New Roman" w:eastAsia="Times New Roman" w:hAnsi="Times New Roman" w:cs="Times New Roman"/>
          <w:b/>
          <w:kern w:val="0"/>
          <w:sz w:val="24"/>
          <w:szCs w:val="24"/>
          <w:lang w:eastAsia="lv-LV"/>
          <w14:ligatures w14:val="none"/>
        </w:rPr>
      </w:pPr>
      <w:r w:rsidRPr="006D2AF4">
        <w:rPr>
          <w:rFonts w:ascii="Times New Roman" w:eastAsia="Times New Roman" w:hAnsi="Times New Roman" w:cs="Times New Roman"/>
          <w:b/>
          <w:kern w:val="0"/>
          <w:sz w:val="24"/>
          <w:szCs w:val="24"/>
          <w:lang w:eastAsia="lv-LV"/>
          <w14:ligatures w14:val="none"/>
        </w:rPr>
        <w:t>SPECIĀLISTU SARAKSTS</w:t>
      </w:r>
    </w:p>
    <w:tbl>
      <w:tblPr>
        <w:tblW w:w="96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7"/>
        <w:gridCol w:w="1558"/>
        <w:gridCol w:w="1719"/>
        <w:gridCol w:w="1709"/>
        <w:gridCol w:w="2159"/>
        <w:gridCol w:w="1808"/>
      </w:tblGrid>
      <w:tr w:rsidR="00A9342B" w:rsidRPr="006D2AF4" w14:paraId="41F8467A" w14:textId="77777777">
        <w:tc>
          <w:tcPr>
            <w:tcW w:w="67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5FE65EF" w14:textId="77777777" w:rsidR="00A9342B" w:rsidRPr="006D2AF4" w:rsidRDefault="00A9342B" w:rsidP="00A9342B">
            <w:pPr>
              <w:spacing w:after="0" w:line="240" w:lineRule="auto"/>
              <w:jc w:val="center"/>
              <w:rPr>
                <w:rFonts w:ascii="Times New Roman" w:eastAsia="Times New Roman" w:hAnsi="Times New Roman" w:cs="Times New Roman"/>
                <w:bCs/>
                <w:color w:val="000000"/>
                <w:spacing w:val="-9"/>
                <w:kern w:val="0"/>
                <w:sz w:val="24"/>
                <w:szCs w:val="24"/>
                <w14:ligatures w14:val="none"/>
              </w:rPr>
            </w:pPr>
            <w:r w:rsidRPr="006D2AF4">
              <w:rPr>
                <w:rFonts w:ascii="Times New Roman" w:eastAsia="Times New Roman" w:hAnsi="Times New Roman" w:cs="Times New Roman"/>
                <w:bCs/>
                <w:color w:val="000000"/>
                <w:spacing w:val="-9"/>
                <w:kern w:val="0"/>
                <w:sz w:val="24"/>
                <w:szCs w:val="24"/>
                <w14:ligatures w14:val="none"/>
              </w:rPr>
              <w:t>Nr.</w:t>
            </w:r>
          </w:p>
        </w:tc>
        <w:tc>
          <w:tcPr>
            <w:tcW w:w="155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B997059" w14:textId="77777777" w:rsidR="00A9342B" w:rsidRPr="006D2AF4" w:rsidRDefault="00A9342B" w:rsidP="00A9342B">
            <w:pPr>
              <w:spacing w:after="0" w:line="240" w:lineRule="auto"/>
              <w:jc w:val="center"/>
              <w:rPr>
                <w:rFonts w:ascii="Times New Roman" w:eastAsia="Times New Roman" w:hAnsi="Times New Roman" w:cs="Times New Roman"/>
                <w:bCs/>
                <w:color w:val="000000"/>
                <w:spacing w:val="-9"/>
                <w:kern w:val="0"/>
                <w:sz w:val="24"/>
                <w:szCs w:val="24"/>
                <w14:ligatures w14:val="none"/>
              </w:rPr>
            </w:pPr>
            <w:r w:rsidRPr="006D2AF4">
              <w:rPr>
                <w:rFonts w:ascii="Times New Roman" w:eastAsia="Times New Roman" w:hAnsi="Times New Roman" w:cs="Times New Roman"/>
                <w:bCs/>
                <w:color w:val="000000"/>
                <w:spacing w:val="-9"/>
                <w:kern w:val="0"/>
                <w:sz w:val="24"/>
                <w:szCs w:val="24"/>
                <w14:ligatures w14:val="none"/>
              </w:rPr>
              <w:t>Vārds, Uzvārds</w:t>
            </w:r>
          </w:p>
        </w:tc>
        <w:tc>
          <w:tcPr>
            <w:tcW w:w="172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877B6BC" w14:textId="77777777" w:rsidR="00A9342B" w:rsidRPr="006D2AF4" w:rsidRDefault="00A9342B" w:rsidP="00A9342B">
            <w:pPr>
              <w:spacing w:after="0" w:line="240" w:lineRule="auto"/>
              <w:jc w:val="center"/>
              <w:rPr>
                <w:rFonts w:ascii="Times New Roman" w:eastAsia="Times New Roman" w:hAnsi="Times New Roman" w:cs="Times New Roman"/>
                <w:bCs/>
                <w:color w:val="000000"/>
                <w:spacing w:val="-9"/>
                <w:kern w:val="0"/>
                <w:sz w:val="24"/>
                <w:szCs w:val="24"/>
                <w14:ligatures w14:val="none"/>
              </w:rPr>
            </w:pPr>
            <w:r w:rsidRPr="006D2AF4">
              <w:rPr>
                <w:rFonts w:ascii="Times New Roman" w:eastAsia="Times New Roman" w:hAnsi="Times New Roman" w:cs="Times New Roman"/>
                <w:bCs/>
                <w:color w:val="000000"/>
                <w:spacing w:val="-9"/>
                <w:kern w:val="0"/>
                <w:sz w:val="24"/>
                <w:szCs w:val="24"/>
                <w14:ligatures w14:val="none"/>
              </w:rPr>
              <w:t>Amata nosaukums</w:t>
            </w:r>
          </w:p>
          <w:p w14:paraId="53AA312C" w14:textId="77777777" w:rsidR="00A9342B" w:rsidRPr="006D2AF4" w:rsidRDefault="00A9342B" w:rsidP="00A9342B">
            <w:pPr>
              <w:spacing w:after="0" w:line="240" w:lineRule="auto"/>
              <w:jc w:val="center"/>
              <w:rPr>
                <w:rFonts w:ascii="Times New Roman" w:eastAsia="Times New Roman" w:hAnsi="Times New Roman" w:cs="Times New Roman"/>
                <w:bCs/>
                <w:color w:val="000000"/>
                <w:spacing w:val="-9"/>
                <w:kern w:val="0"/>
                <w:sz w:val="24"/>
                <w:szCs w:val="24"/>
                <w14:ligatures w14:val="none"/>
              </w:rPr>
            </w:pPr>
            <w:r w:rsidRPr="006D2AF4">
              <w:rPr>
                <w:rFonts w:ascii="Times New Roman" w:eastAsia="Times New Roman" w:hAnsi="Times New Roman" w:cs="Times New Roman"/>
                <w:bCs/>
                <w:color w:val="000000"/>
                <w:spacing w:val="-9"/>
                <w:kern w:val="0"/>
                <w:sz w:val="24"/>
                <w:szCs w:val="24"/>
                <w14:ligatures w14:val="none"/>
              </w:rPr>
              <w:t>līguma izpildē</w:t>
            </w: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32D4DE2" w14:textId="77777777" w:rsidR="00A9342B" w:rsidRPr="006D2AF4" w:rsidRDefault="00A9342B" w:rsidP="00A9342B">
            <w:pPr>
              <w:spacing w:after="0" w:line="240" w:lineRule="auto"/>
              <w:jc w:val="center"/>
              <w:rPr>
                <w:rFonts w:ascii="Times New Roman" w:eastAsia="Times New Roman" w:hAnsi="Times New Roman" w:cs="Times New Roman"/>
                <w:bCs/>
                <w:color w:val="000000"/>
                <w:spacing w:val="-9"/>
                <w:kern w:val="0"/>
                <w:sz w:val="24"/>
                <w:szCs w:val="24"/>
                <w14:ligatures w14:val="none"/>
              </w:rPr>
            </w:pPr>
            <w:r w:rsidRPr="006D2AF4">
              <w:rPr>
                <w:rFonts w:ascii="Times New Roman" w:eastAsia="Times New Roman" w:hAnsi="Times New Roman" w:cs="Times New Roman"/>
                <w:bCs/>
                <w:color w:val="000000"/>
                <w:spacing w:val="-9"/>
                <w:kern w:val="0"/>
                <w:sz w:val="24"/>
                <w:szCs w:val="24"/>
                <w14:ligatures w14:val="none"/>
              </w:rPr>
              <w:t>Sertifikāta Nr. un derīguma termiņš</w:t>
            </w:r>
          </w:p>
        </w:tc>
        <w:tc>
          <w:tcPr>
            <w:tcW w:w="2160" w:type="dxa"/>
            <w:tcBorders>
              <w:top w:val="single" w:sz="4" w:space="0" w:color="auto"/>
              <w:left w:val="single" w:sz="4" w:space="0" w:color="auto"/>
              <w:bottom w:val="single" w:sz="4" w:space="0" w:color="auto"/>
              <w:right w:val="single" w:sz="4" w:space="0" w:color="auto"/>
            </w:tcBorders>
            <w:shd w:val="clear" w:color="auto" w:fill="D9D9D9"/>
            <w:hideMark/>
          </w:tcPr>
          <w:p w14:paraId="3C11BC55" w14:textId="77777777" w:rsidR="00A9342B" w:rsidRPr="006D2AF4" w:rsidRDefault="00A9342B" w:rsidP="00A9342B">
            <w:pPr>
              <w:spacing w:after="0" w:line="240" w:lineRule="auto"/>
              <w:jc w:val="center"/>
              <w:rPr>
                <w:rFonts w:ascii="Times New Roman" w:eastAsia="Times New Roman" w:hAnsi="Times New Roman" w:cs="Times New Roman"/>
                <w:bCs/>
                <w:color w:val="000000"/>
                <w:spacing w:val="-9"/>
                <w:kern w:val="0"/>
                <w:sz w:val="24"/>
                <w:szCs w:val="24"/>
                <w14:ligatures w14:val="none"/>
              </w:rPr>
            </w:pPr>
            <w:r w:rsidRPr="006D2AF4">
              <w:rPr>
                <w:rFonts w:ascii="Times New Roman" w:eastAsia="Times New Roman" w:hAnsi="Times New Roman" w:cs="Times New Roman"/>
                <w:bCs/>
                <w:color w:val="000000"/>
                <w:spacing w:val="-9"/>
                <w:kern w:val="0"/>
                <w:sz w:val="24"/>
                <w:szCs w:val="24"/>
                <w14:ligatures w14:val="none"/>
              </w:rPr>
              <w:t>Speciālista darba devējs (komersanta nosaukums un reģ. Nr.)</w:t>
            </w:r>
          </w:p>
        </w:tc>
        <w:tc>
          <w:tcPr>
            <w:tcW w:w="1809" w:type="dxa"/>
            <w:tcBorders>
              <w:top w:val="single" w:sz="4" w:space="0" w:color="auto"/>
              <w:left w:val="single" w:sz="4" w:space="0" w:color="auto"/>
              <w:bottom w:val="single" w:sz="4" w:space="0" w:color="auto"/>
              <w:right w:val="single" w:sz="4" w:space="0" w:color="auto"/>
            </w:tcBorders>
            <w:shd w:val="clear" w:color="auto" w:fill="D9D9D9"/>
            <w:hideMark/>
          </w:tcPr>
          <w:p w14:paraId="0F72CB92" w14:textId="77777777" w:rsidR="00A9342B" w:rsidRPr="006D2AF4" w:rsidRDefault="00A9342B" w:rsidP="00A9342B">
            <w:pPr>
              <w:spacing w:after="0" w:line="240" w:lineRule="auto"/>
              <w:jc w:val="center"/>
              <w:rPr>
                <w:rFonts w:ascii="Times New Roman" w:eastAsia="Times New Roman" w:hAnsi="Times New Roman" w:cs="Times New Roman"/>
                <w:bCs/>
                <w:color w:val="C00000"/>
                <w:spacing w:val="-9"/>
                <w:kern w:val="0"/>
                <w:sz w:val="24"/>
                <w:szCs w:val="24"/>
                <w14:ligatures w14:val="none"/>
              </w:rPr>
            </w:pPr>
            <w:r w:rsidRPr="006D2AF4">
              <w:rPr>
                <w:rFonts w:ascii="Times New Roman" w:eastAsia="Times New Roman" w:hAnsi="Times New Roman" w:cs="Times New Roman"/>
                <w:bCs/>
                <w:color w:val="000000" w:themeColor="text1"/>
                <w:spacing w:val="-9"/>
                <w:kern w:val="0"/>
                <w:sz w:val="24"/>
                <w:szCs w:val="24"/>
                <w14:ligatures w14:val="none"/>
              </w:rPr>
              <w:t>Speciālista kontakttālrunis</w:t>
            </w:r>
          </w:p>
        </w:tc>
      </w:tr>
      <w:tr w:rsidR="00A9342B" w:rsidRPr="006D2AF4" w14:paraId="4D10F1DA" w14:textId="77777777">
        <w:tc>
          <w:tcPr>
            <w:tcW w:w="676" w:type="dxa"/>
            <w:tcBorders>
              <w:top w:val="single" w:sz="4" w:space="0" w:color="auto"/>
              <w:left w:val="single" w:sz="4" w:space="0" w:color="auto"/>
              <w:bottom w:val="single" w:sz="4" w:space="0" w:color="auto"/>
              <w:right w:val="single" w:sz="4" w:space="0" w:color="auto"/>
            </w:tcBorders>
            <w:hideMark/>
          </w:tcPr>
          <w:p w14:paraId="6CB49720" w14:textId="77777777" w:rsidR="00A9342B" w:rsidRPr="006D2AF4" w:rsidRDefault="00A9342B" w:rsidP="00A9342B">
            <w:pPr>
              <w:spacing w:after="0" w:line="240" w:lineRule="auto"/>
              <w:jc w:val="both"/>
              <w:rPr>
                <w:rFonts w:ascii="Times New Roman" w:eastAsia="Times New Roman" w:hAnsi="Times New Roman" w:cs="Times New Roman"/>
                <w:bCs/>
                <w:color w:val="000000"/>
                <w:spacing w:val="-9"/>
                <w:kern w:val="0"/>
                <w:sz w:val="24"/>
                <w:szCs w:val="24"/>
                <w14:ligatures w14:val="none"/>
              </w:rPr>
            </w:pPr>
            <w:r w:rsidRPr="006D2AF4">
              <w:rPr>
                <w:rFonts w:ascii="Times New Roman" w:eastAsia="Times New Roman" w:hAnsi="Times New Roman" w:cs="Times New Roman"/>
                <w:bCs/>
                <w:color w:val="000000"/>
                <w:spacing w:val="-9"/>
                <w:kern w:val="0"/>
                <w:sz w:val="24"/>
                <w:szCs w:val="24"/>
                <w14:ligatures w14:val="none"/>
              </w:rPr>
              <w:t>1.</w:t>
            </w:r>
          </w:p>
        </w:tc>
        <w:tc>
          <w:tcPr>
            <w:tcW w:w="1559" w:type="dxa"/>
            <w:tcBorders>
              <w:top w:val="single" w:sz="4" w:space="0" w:color="auto"/>
              <w:left w:val="single" w:sz="4" w:space="0" w:color="auto"/>
              <w:bottom w:val="single" w:sz="4" w:space="0" w:color="auto"/>
              <w:right w:val="single" w:sz="4" w:space="0" w:color="auto"/>
            </w:tcBorders>
          </w:tcPr>
          <w:p w14:paraId="67169A89" w14:textId="77777777" w:rsidR="00A9342B" w:rsidRPr="006D2AF4" w:rsidRDefault="00A9342B" w:rsidP="00A9342B">
            <w:pPr>
              <w:spacing w:after="0" w:line="240" w:lineRule="auto"/>
              <w:jc w:val="both"/>
              <w:rPr>
                <w:rFonts w:ascii="Times New Roman" w:eastAsia="Times New Roman" w:hAnsi="Times New Roman" w:cs="Times New Roman"/>
                <w:bCs/>
                <w:color w:val="000000"/>
                <w:spacing w:val="-9"/>
                <w:kern w:val="0"/>
                <w:sz w:val="24"/>
                <w:szCs w:val="24"/>
                <w14:ligatures w14:val="none"/>
              </w:rPr>
            </w:pPr>
          </w:p>
        </w:tc>
        <w:tc>
          <w:tcPr>
            <w:tcW w:w="1720" w:type="dxa"/>
            <w:tcBorders>
              <w:top w:val="single" w:sz="4" w:space="0" w:color="auto"/>
              <w:left w:val="single" w:sz="4" w:space="0" w:color="auto"/>
              <w:bottom w:val="single" w:sz="4" w:space="0" w:color="auto"/>
              <w:right w:val="single" w:sz="4" w:space="0" w:color="auto"/>
            </w:tcBorders>
          </w:tcPr>
          <w:p w14:paraId="693379F8" w14:textId="77777777" w:rsidR="00A9342B" w:rsidRPr="006D2AF4" w:rsidRDefault="00A9342B" w:rsidP="00A9342B">
            <w:pPr>
              <w:spacing w:after="0" w:line="240" w:lineRule="auto"/>
              <w:jc w:val="center"/>
              <w:rPr>
                <w:rFonts w:ascii="Times New Roman" w:eastAsia="Times New Roman" w:hAnsi="Times New Roman" w:cs="Times New Roman"/>
                <w:bCs/>
                <w:color w:val="000000"/>
                <w:spacing w:val="-9"/>
                <w:kern w:val="0"/>
                <w:sz w:val="24"/>
                <w:szCs w:val="24"/>
                <w14:ligatures w14:val="none"/>
              </w:rPr>
            </w:pPr>
          </w:p>
        </w:tc>
        <w:tc>
          <w:tcPr>
            <w:tcW w:w="1710" w:type="dxa"/>
            <w:tcBorders>
              <w:top w:val="single" w:sz="4" w:space="0" w:color="auto"/>
              <w:left w:val="single" w:sz="4" w:space="0" w:color="auto"/>
              <w:bottom w:val="single" w:sz="4" w:space="0" w:color="auto"/>
              <w:right w:val="single" w:sz="4" w:space="0" w:color="auto"/>
            </w:tcBorders>
          </w:tcPr>
          <w:p w14:paraId="76DB1720" w14:textId="77777777" w:rsidR="00A9342B" w:rsidRPr="006D2AF4" w:rsidRDefault="00A9342B" w:rsidP="00A9342B">
            <w:pPr>
              <w:spacing w:after="0" w:line="240" w:lineRule="auto"/>
              <w:jc w:val="both"/>
              <w:rPr>
                <w:rFonts w:ascii="Times New Roman" w:eastAsia="Times New Roman" w:hAnsi="Times New Roman" w:cs="Times New Roman"/>
                <w:bCs/>
                <w:color w:val="000000"/>
                <w:spacing w:val="-9"/>
                <w:kern w:val="0"/>
                <w:sz w:val="24"/>
                <w:szCs w:val="24"/>
                <w14:ligatures w14:val="none"/>
              </w:rPr>
            </w:pPr>
          </w:p>
        </w:tc>
        <w:tc>
          <w:tcPr>
            <w:tcW w:w="2160" w:type="dxa"/>
            <w:tcBorders>
              <w:top w:val="single" w:sz="4" w:space="0" w:color="auto"/>
              <w:left w:val="single" w:sz="4" w:space="0" w:color="auto"/>
              <w:bottom w:val="single" w:sz="4" w:space="0" w:color="auto"/>
              <w:right w:val="single" w:sz="4" w:space="0" w:color="auto"/>
            </w:tcBorders>
          </w:tcPr>
          <w:p w14:paraId="4E132661" w14:textId="77777777" w:rsidR="00A9342B" w:rsidRPr="006D2AF4" w:rsidRDefault="00A9342B" w:rsidP="00A9342B">
            <w:pPr>
              <w:spacing w:after="0" w:line="240" w:lineRule="auto"/>
              <w:jc w:val="both"/>
              <w:rPr>
                <w:rFonts w:ascii="Times New Roman" w:eastAsia="Times New Roman" w:hAnsi="Times New Roman" w:cs="Times New Roman"/>
                <w:bCs/>
                <w:color w:val="000000"/>
                <w:spacing w:val="-9"/>
                <w:kern w:val="0"/>
                <w:sz w:val="24"/>
                <w:szCs w:val="24"/>
                <w14:ligatures w14:val="none"/>
              </w:rPr>
            </w:pPr>
          </w:p>
        </w:tc>
        <w:tc>
          <w:tcPr>
            <w:tcW w:w="1809" w:type="dxa"/>
            <w:tcBorders>
              <w:top w:val="single" w:sz="4" w:space="0" w:color="auto"/>
              <w:left w:val="single" w:sz="4" w:space="0" w:color="auto"/>
              <w:bottom w:val="single" w:sz="4" w:space="0" w:color="auto"/>
              <w:right w:val="single" w:sz="4" w:space="0" w:color="auto"/>
            </w:tcBorders>
          </w:tcPr>
          <w:p w14:paraId="4FB4258A" w14:textId="77777777" w:rsidR="00A9342B" w:rsidRPr="006D2AF4" w:rsidRDefault="00A9342B" w:rsidP="00A9342B">
            <w:pPr>
              <w:spacing w:after="0" w:line="240" w:lineRule="auto"/>
              <w:jc w:val="both"/>
              <w:rPr>
                <w:rFonts w:ascii="Times New Roman" w:eastAsia="Times New Roman" w:hAnsi="Times New Roman" w:cs="Times New Roman"/>
                <w:bCs/>
                <w:color w:val="C00000"/>
                <w:spacing w:val="-9"/>
                <w:kern w:val="0"/>
                <w:sz w:val="24"/>
                <w:szCs w:val="24"/>
                <w14:ligatures w14:val="none"/>
              </w:rPr>
            </w:pPr>
          </w:p>
        </w:tc>
      </w:tr>
      <w:tr w:rsidR="00A9342B" w:rsidRPr="006D2AF4" w14:paraId="6BD84522" w14:textId="77777777">
        <w:tc>
          <w:tcPr>
            <w:tcW w:w="676" w:type="dxa"/>
            <w:tcBorders>
              <w:top w:val="single" w:sz="4" w:space="0" w:color="auto"/>
              <w:left w:val="single" w:sz="4" w:space="0" w:color="auto"/>
              <w:bottom w:val="single" w:sz="4" w:space="0" w:color="auto"/>
              <w:right w:val="single" w:sz="4" w:space="0" w:color="auto"/>
            </w:tcBorders>
            <w:hideMark/>
          </w:tcPr>
          <w:p w14:paraId="1E1B266B" w14:textId="77777777" w:rsidR="00A9342B" w:rsidRPr="006D2AF4" w:rsidRDefault="00A9342B" w:rsidP="00A9342B">
            <w:pPr>
              <w:spacing w:after="0" w:line="240" w:lineRule="auto"/>
              <w:jc w:val="both"/>
              <w:rPr>
                <w:rFonts w:ascii="Times New Roman" w:eastAsia="Times New Roman" w:hAnsi="Times New Roman" w:cs="Times New Roman"/>
                <w:bCs/>
                <w:color w:val="000000"/>
                <w:spacing w:val="-9"/>
                <w:kern w:val="0"/>
                <w:sz w:val="24"/>
                <w:szCs w:val="24"/>
                <w14:ligatures w14:val="none"/>
              </w:rPr>
            </w:pPr>
            <w:r w:rsidRPr="006D2AF4">
              <w:rPr>
                <w:rFonts w:ascii="Times New Roman" w:eastAsia="Times New Roman" w:hAnsi="Times New Roman" w:cs="Times New Roman"/>
                <w:bCs/>
                <w:color w:val="000000"/>
                <w:spacing w:val="-9"/>
                <w:kern w:val="0"/>
                <w:sz w:val="24"/>
                <w:szCs w:val="24"/>
                <w14:ligatures w14:val="none"/>
              </w:rPr>
              <w:t>2....</w:t>
            </w:r>
          </w:p>
        </w:tc>
        <w:tc>
          <w:tcPr>
            <w:tcW w:w="1559" w:type="dxa"/>
            <w:tcBorders>
              <w:top w:val="single" w:sz="4" w:space="0" w:color="auto"/>
              <w:left w:val="single" w:sz="4" w:space="0" w:color="auto"/>
              <w:bottom w:val="single" w:sz="4" w:space="0" w:color="auto"/>
              <w:right w:val="single" w:sz="4" w:space="0" w:color="auto"/>
            </w:tcBorders>
          </w:tcPr>
          <w:p w14:paraId="129D91C5" w14:textId="77777777" w:rsidR="00A9342B" w:rsidRPr="006D2AF4" w:rsidRDefault="00A9342B" w:rsidP="00A9342B">
            <w:pPr>
              <w:spacing w:after="0" w:line="240" w:lineRule="auto"/>
              <w:jc w:val="both"/>
              <w:rPr>
                <w:rFonts w:ascii="Times New Roman" w:eastAsia="Times New Roman" w:hAnsi="Times New Roman" w:cs="Times New Roman"/>
                <w:bCs/>
                <w:color w:val="000000"/>
                <w:spacing w:val="-9"/>
                <w:kern w:val="0"/>
                <w:sz w:val="24"/>
                <w:szCs w:val="24"/>
                <w14:ligatures w14:val="none"/>
              </w:rPr>
            </w:pPr>
          </w:p>
        </w:tc>
        <w:tc>
          <w:tcPr>
            <w:tcW w:w="1720" w:type="dxa"/>
            <w:tcBorders>
              <w:top w:val="single" w:sz="4" w:space="0" w:color="auto"/>
              <w:left w:val="single" w:sz="4" w:space="0" w:color="auto"/>
              <w:bottom w:val="single" w:sz="4" w:space="0" w:color="auto"/>
              <w:right w:val="single" w:sz="4" w:space="0" w:color="auto"/>
            </w:tcBorders>
          </w:tcPr>
          <w:p w14:paraId="41EDDD33" w14:textId="77777777" w:rsidR="00A9342B" w:rsidRPr="006D2AF4" w:rsidRDefault="00A9342B" w:rsidP="00A9342B">
            <w:pPr>
              <w:spacing w:after="0" w:line="240" w:lineRule="auto"/>
              <w:jc w:val="center"/>
              <w:rPr>
                <w:rFonts w:ascii="Times New Roman" w:eastAsia="Times New Roman" w:hAnsi="Times New Roman" w:cs="Times New Roman"/>
                <w:bCs/>
                <w:color w:val="000000"/>
                <w:spacing w:val="-9"/>
                <w:kern w:val="0"/>
                <w:sz w:val="24"/>
                <w:szCs w:val="24"/>
                <w14:ligatures w14:val="none"/>
              </w:rPr>
            </w:pPr>
          </w:p>
        </w:tc>
        <w:tc>
          <w:tcPr>
            <w:tcW w:w="1710" w:type="dxa"/>
            <w:tcBorders>
              <w:top w:val="single" w:sz="4" w:space="0" w:color="auto"/>
              <w:left w:val="single" w:sz="4" w:space="0" w:color="auto"/>
              <w:bottom w:val="single" w:sz="4" w:space="0" w:color="auto"/>
              <w:right w:val="single" w:sz="4" w:space="0" w:color="auto"/>
            </w:tcBorders>
          </w:tcPr>
          <w:p w14:paraId="5D4BD4ED" w14:textId="77777777" w:rsidR="00A9342B" w:rsidRPr="006D2AF4" w:rsidRDefault="00A9342B" w:rsidP="00A9342B">
            <w:pPr>
              <w:spacing w:after="0" w:line="240" w:lineRule="auto"/>
              <w:jc w:val="both"/>
              <w:rPr>
                <w:rFonts w:ascii="Times New Roman" w:eastAsia="Times New Roman" w:hAnsi="Times New Roman" w:cs="Times New Roman"/>
                <w:bCs/>
                <w:color w:val="000000"/>
                <w:spacing w:val="-9"/>
                <w:kern w:val="0"/>
                <w:sz w:val="24"/>
                <w:szCs w:val="24"/>
                <w14:ligatures w14:val="none"/>
              </w:rPr>
            </w:pPr>
          </w:p>
        </w:tc>
        <w:tc>
          <w:tcPr>
            <w:tcW w:w="2160" w:type="dxa"/>
            <w:tcBorders>
              <w:top w:val="single" w:sz="4" w:space="0" w:color="auto"/>
              <w:left w:val="single" w:sz="4" w:space="0" w:color="auto"/>
              <w:bottom w:val="single" w:sz="4" w:space="0" w:color="auto"/>
              <w:right w:val="single" w:sz="4" w:space="0" w:color="auto"/>
            </w:tcBorders>
          </w:tcPr>
          <w:p w14:paraId="41347B6A" w14:textId="77777777" w:rsidR="00A9342B" w:rsidRPr="006D2AF4" w:rsidRDefault="00A9342B" w:rsidP="00A9342B">
            <w:pPr>
              <w:spacing w:after="0" w:line="240" w:lineRule="auto"/>
              <w:jc w:val="both"/>
              <w:rPr>
                <w:rFonts w:ascii="Times New Roman" w:eastAsia="Times New Roman" w:hAnsi="Times New Roman" w:cs="Times New Roman"/>
                <w:bCs/>
                <w:color w:val="000000"/>
                <w:spacing w:val="-9"/>
                <w:kern w:val="0"/>
                <w:sz w:val="24"/>
                <w:szCs w:val="24"/>
                <w14:ligatures w14:val="none"/>
              </w:rPr>
            </w:pPr>
          </w:p>
        </w:tc>
        <w:tc>
          <w:tcPr>
            <w:tcW w:w="1809" w:type="dxa"/>
            <w:tcBorders>
              <w:top w:val="single" w:sz="4" w:space="0" w:color="auto"/>
              <w:left w:val="single" w:sz="4" w:space="0" w:color="auto"/>
              <w:bottom w:val="single" w:sz="4" w:space="0" w:color="auto"/>
              <w:right w:val="single" w:sz="4" w:space="0" w:color="auto"/>
            </w:tcBorders>
          </w:tcPr>
          <w:p w14:paraId="156F59E4" w14:textId="77777777" w:rsidR="00A9342B" w:rsidRPr="006D2AF4" w:rsidRDefault="00A9342B" w:rsidP="00A9342B">
            <w:pPr>
              <w:spacing w:after="0" w:line="240" w:lineRule="auto"/>
              <w:jc w:val="both"/>
              <w:rPr>
                <w:rFonts w:ascii="Times New Roman" w:eastAsia="Times New Roman" w:hAnsi="Times New Roman" w:cs="Times New Roman"/>
                <w:bCs/>
                <w:color w:val="C00000"/>
                <w:spacing w:val="-9"/>
                <w:kern w:val="0"/>
                <w:sz w:val="24"/>
                <w:szCs w:val="24"/>
                <w14:ligatures w14:val="none"/>
              </w:rPr>
            </w:pPr>
          </w:p>
        </w:tc>
      </w:tr>
      <w:tr w:rsidR="00A9342B" w:rsidRPr="006D2AF4" w14:paraId="5EACD8FB" w14:textId="77777777">
        <w:tc>
          <w:tcPr>
            <w:tcW w:w="676" w:type="dxa"/>
            <w:tcBorders>
              <w:top w:val="single" w:sz="4" w:space="0" w:color="auto"/>
              <w:left w:val="single" w:sz="4" w:space="0" w:color="auto"/>
              <w:bottom w:val="single" w:sz="4" w:space="0" w:color="auto"/>
              <w:right w:val="single" w:sz="4" w:space="0" w:color="auto"/>
            </w:tcBorders>
          </w:tcPr>
          <w:p w14:paraId="62E12A3A" w14:textId="77777777" w:rsidR="00A9342B" w:rsidRPr="006D2AF4" w:rsidRDefault="00A9342B" w:rsidP="00A9342B">
            <w:pPr>
              <w:spacing w:after="0" w:line="240" w:lineRule="auto"/>
              <w:jc w:val="both"/>
              <w:rPr>
                <w:rFonts w:ascii="Times New Roman" w:eastAsia="Times New Roman" w:hAnsi="Times New Roman" w:cs="Times New Roman"/>
                <w:bCs/>
                <w:color w:val="000000"/>
                <w:spacing w:val="-9"/>
                <w:kern w:val="0"/>
                <w:sz w:val="24"/>
                <w:szCs w:val="24"/>
                <w14:ligatures w14:val="none"/>
              </w:rPr>
            </w:pPr>
          </w:p>
        </w:tc>
        <w:tc>
          <w:tcPr>
            <w:tcW w:w="1559" w:type="dxa"/>
            <w:tcBorders>
              <w:top w:val="single" w:sz="4" w:space="0" w:color="auto"/>
              <w:left w:val="single" w:sz="4" w:space="0" w:color="auto"/>
              <w:bottom w:val="single" w:sz="4" w:space="0" w:color="auto"/>
              <w:right w:val="single" w:sz="4" w:space="0" w:color="auto"/>
            </w:tcBorders>
          </w:tcPr>
          <w:p w14:paraId="731DDD17" w14:textId="77777777" w:rsidR="00A9342B" w:rsidRPr="006D2AF4" w:rsidRDefault="00A9342B" w:rsidP="00A9342B">
            <w:pPr>
              <w:spacing w:after="0" w:line="240" w:lineRule="auto"/>
              <w:jc w:val="both"/>
              <w:rPr>
                <w:rFonts w:ascii="Times New Roman" w:eastAsia="Times New Roman" w:hAnsi="Times New Roman" w:cs="Times New Roman"/>
                <w:bCs/>
                <w:color w:val="000000"/>
                <w:spacing w:val="-9"/>
                <w:kern w:val="0"/>
                <w:sz w:val="24"/>
                <w:szCs w:val="24"/>
                <w14:ligatures w14:val="none"/>
              </w:rPr>
            </w:pPr>
          </w:p>
        </w:tc>
        <w:tc>
          <w:tcPr>
            <w:tcW w:w="1720" w:type="dxa"/>
            <w:tcBorders>
              <w:top w:val="single" w:sz="4" w:space="0" w:color="auto"/>
              <w:left w:val="single" w:sz="4" w:space="0" w:color="auto"/>
              <w:bottom w:val="single" w:sz="4" w:space="0" w:color="auto"/>
              <w:right w:val="single" w:sz="4" w:space="0" w:color="auto"/>
            </w:tcBorders>
          </w:tcPr>
          <w:p w14:paraId="5BB7BC61" w14:textId="77777777" w:rsidR="00A9342B" w:rsidRPr="006D2AF4" w:rsidRDefault="00A9342B" w:rsidP="00A9342B">
            <w:pPr>
              <w:spacing w:after="0" w:line="240" w:lineRule="auto"/>
              <w:jc w:val="center"/>
              <w:rPr>
                <w:rFonts w:ascii="Times New Roman" w:eastAsia="Times New Roman" w:hAnsi="Times New Roman" w:cs="Times New Roman"/>
                <w:bCs/>
                <w:color w:val="000000"/>
                <w:spacing w:val="-9"/>
                <w:kern w:val="0"/>
                <w:sz w:val="24"/>
                <w:szCs w:val="24"/>
                <w14:ligatures w14:val="none"/>
              </w:rPr>
            </w:pPr>
          </w:p>
        </w:tc>
        <w:tc>
          <w:tcPr>
            <w:tcW w:w="1710" w:type="dxa"/>
            <w:tcBorders>
              <w:top w:val="single" w:sz="4" w:space="0" w:color="auto"/>
              <w:left w:val="single" w:sz="4" w:space="0" w:color="auto"/>
              <w:bottom w:val="single" w:sz="4" w:space="0" w:color="auto"/>
              <w:right w:val="single" w:sz="4" w:space="0" w:color="auto"/>
            </w:tcBorders>
          </w:tcPr>
          <w:p w14:paraId="32C2CD59" w14:textId="77777777" w:rsidR="00A9342B" w:rsidRPr="006D2AF4" w:rsidRDefault="00A9342B" w:rsidP="00A9342B">
            <w:pPr>
              <w:spacing w:after="0" w:line="240" w:lineRule="auto"/>
              <w:jc w:val="both"/>
              <w:rPr>
                <w:rFonts w:ascii="Times New Roman" w:eastAsia="Times New Roman" w:hAnsi="Times New Roman" w:cs="Times New Roman"/>
                <w:bCs/>
                <w:color w:val="000000"/>
                <w:spacing w:val="-9"/>
                <w:kern w:val="0"/>
                <w:sz w:val="24"/>
                <w:szCs w:val="24"/>
                <w14:ligatures w14:val="none"/>
              </w:rPr>
            </w:pPr>
          </w:p>
        </w:tc>
        <w:tc>
          <w:tcPr>
            <w:tcW w:w="2160" w:type="dxa"/>
            <w:tcBorders>
              <w:top w:val="single" w:sz="4" w:space="0" w:color="auto"/>
              <w:left w:val="single" w:sz="4" w:space="0" w:color="auto"/>
              <w:bottom w:val="single" w:sz="4" w:space="0" w:color="auto"/>
              <w:right w:val="single" w:sz="4" w:space="0" w:color="auto"/>
            </w:tcBorders>
          </w:tcPr>
          <w:p w14:paraId="764CAFB0" w14:textId="77777777" w:rsidR="00A9342B" w:rsidRPr="006D2AF4" w:rsidRDefault="00A9342B" w:rsidP="00A9342B">
            <w:pPr>
              <w:spacing w:after="0" w:line="240" w:lineRule="auto"/>
              <w:jc w:val="both"/>
              <w:rPr>
                <w:rFonts w:ascii="Times New Roman" w:eastAsia="Times New Roman" w:hAnsi="Times New Roman" w:cs="Times New Roman"/>
                <w:bCs/>
                <w:color w:val="000000"/>
                <w:spacing w:val="-9"/>
                <w:kern w:val="0"/>
                <w:sz w:val="24"/>
                <w:szCs w:val="24"/>
                <w14:ligatures w14:val="none"/>
              </w:rPr>
            </w:pPr>
          </w:p>
        </w:tc>
        <w:tc>
          <w:tcPr>
            <w:tcW w:w="1809" w:type="dxa"/>
            <w:tcBorders>
              <w:top w:val="single" w:sz="4" w:space="0" w:color="auto"/>
              <w:left w:val="single" w:sz="4" w:space="0" w:color="auto"/>
              <w:bottom w:val="single" w:sz="4" w:space="0" w:color="auto"/>
              <w:right w:val="single" w:sz="4" w:space="0" w:color="auto"/>
            </w:tcBorders>
          </w:tcPr>
          <w:p w14:paraId="76FCE367" w14:textId="77777777" w:rsidR="00A9342B" w:rsidRPr="006D2AF4" w:rsidRDefault="00A9342B" w:rsidP="00A9342B">
            <w:pPr>
              <w:spacing w:after="0" w:line="240" w:lineRule="auto"/>
              <w:jc w:val="both"/>
              <w:rPr>
                <w:rFonts w:ascii="Times New Roman" w:eastAsia="Times New Roman" w:hAnsi="Times New Roman" w:cs="Times New Roman"/>
                <w:bCs/>
                <w:color w:val="C00000"/>
                <w:spacing w:val="-9"/>
                <w:kern w:val="0"/>
                <w:sz w:val="24"/>
                <w:szCs w:val="24"/>
                <w14:ligatures w14:val="none"/>
              </w:rPr>
            </w:pPr>
          </w:p>
        </w:tc>
      </w:tr>
    </w:tbl>
    <w:p w14:paraId="280D0B0C" w14:textId="77777777" w:rsidR="00A9342B" w:rsidRPr="006D2AF4" w:rsidRDefault="00A9342B" w:rsidP="00A9342B">
      <w:pPr>
        <w:spacing w:after="0" w:line="240" w:lineRule="auto"/>
        <w:jc w:val="both"/>
        <w:rPr>
          <w:rFonts w:ascii="Times New Roman" w:eastAsia="Times New Roman" w:hAnsi="Times New Roman" w:cs="Times New Roman"/>
          <w:kern w:val="0"/>
          <w:sz w:val="24"/>
          <w:szCs w:val="24"/>
          <w:lang w:eastAsia="lv-LV"/>
          <w14:ligatures w14:val="none"/>
        </w:rPr>
      </w:pPr>
    </w:p>
    <w:tbl>
      <w:tblPr>
        <w:tblW w:w="0" w:type="auto"/>
        <w:tblLook w:val="01E0" w:firstRow="1" w:lastRow="1" w:firstColumn="1" w:lastColumn="1" w:noHBand="0" w:noVBand="0"/>
      </w:tblPr>
      <w:tblGrid>
        <w:gridCol w:w="6333"/>
      </w:tblGrid>
      <w:tr w:rsidR="00A9342B" w:rsidRPr="006D2AF4" w14:paraId="62CC59B1" w14:textId="77777777">
        <w:tc>
          <w:tcPr>
            <w:tcW w:w="0" w:type="auto"/>
            <w:hideMark/>
          </w:tcPr>
          <w:p w14:paraId="176D9A7D" w14:textId="77777777" w:rsidR="00A9342B" w:rsidRPr="006D2AF4" w:rsidRDefault="00A9342B" w:rsidP="00A9342B">
            <w:pPr>
              <w:autoSpaceDE w:val="0"/>
              <w:autoSpaceDN w:val="0"/>
              <w:adjustRightInd w:val="0"/>
              <w:spacing w:after="0" w:line="240" w:lineRule="auto"/>
              <w:rPr>
                <w:rFonts w:ascii="Times New Roman" w:eastAsia="Times New Roman" w:hAnsi="Times New Roman" w:cs="Times New Roman"/>
                <w:iCs/>
                <w:kern w:val="0"/>
                <w:sz w:val="24"/>
                <w:szCs w:val="24"/>
                <w:lang w:eastAsia="lv-LV"/>
                <w14:ligatures w14:val="none"/>
              </w:rPr>
            </w:pPr>
            <w:r w:rsidRPr="006D2AF4">
              <w:rPr>
                <w:rFonts w:ascii="Times New Roman" w:eastAsia="Times New Roman" w:hAnsi="Times New Roman" w:cs="Times New Roman"/>
                <w:iCs/>
                <w:kern w:val="0"/>
                <w:sz w:val="24"/>
                <w:szCs w:val="24"/>
                <w:lang w:eastAsia="lv-LV"/>
                <w14:ligatures w14:val="none"/>
              </w:rPr>
              <w:t>&lt;Paraksttiesīgās personas amata nosaukums, vārds un uzvārds&gt;</w:t>
            </w:r>
          </w:p>
        </w:tc>
      </w:tr>
      <w:tr w:rsidR="00A9342B" w:rsidRPr="006D2AF4" w14:paraId="29C9809A" w14:textId="77777777">
        <w:tc>
          <w:tcPr>
            <w:tcW w:w="0" w:type="auto"/>
            <w:hideMark/>
          </w:tcPr>
          <w:p w14:paraId="5499C28D" w14:textId="77777777" w:rsidR="00A9342B" w:rsidRPr="006D2AF4" w:rsidRDefault="00A9342B" w:rsidP="00A9342B">
            <w:pPr>
              <w:keepNext/>
              <w:numPr>
                <w:ilvl w:val="0"/>
                <w:numId w:val="8"/>
              </w:numPr>
              <w:tabs>
                <w:tab w:val="num" w:pos="851"/>
              </w:tabs>
              <w:spacing w:after="0" w:line="240" w:lineRule="auto"/>
              <w:outlineLvl w:val="0"/>
              <w:rPr>
                <w:rFonts w:ascii="Times New Roman" w:eastAsia="Times New Roman" w:hAnsi="Times New Roman" w:cs="Times New Roman"/>
                <w:bCs/>
                <w:kern w:val="32"/>
                <w:sz w:val="24"/>
                <w:szCs w:val="24"/>
                <w:lang w:eastAsia="lv-LV"/>
                <w14:ligatures w14:val="none"/>
              </w:rPr>
            </w:pPr>
            <w:r w:rsidRPr="006D2AF4">
              <w:rPr>
                <w:rFonts w:ascii="Times New Roman" w:eastAsia="Times New Roman" w:hAnsi="Times New Roman" w:cs="Times New Roman"/>
                <w:bCs/>
                <w:kern w:val="32"/>
                <w:sz w:val="24"/>
                <w:szCs w:val="24"/>
                <w:lang w:eastAsia="lv-LV"/>
                <w14:ligatures w14:val="none"/>
              </w:rPr>
              <w:t>&lt;Paraksttiesīgās personas paraksts&gt;</w:t>
            </w:r>
          </w:p>
        </w:tc>
      </w:tr>
    </w:tbl>
    <w:p w14:paraId="32576492" w14:textId="77777777" w:rsidR="00A9342B" w:rsidRPr="006D2AF4" w:rsidRDefault="00A9342B" w:rsidP="00A9342B">
      <w:pPr>
        <w:tabs>
          <w:tab w:val="left" w:pos="720"/>
        </w:tabs>
        <w:spacing w:after="0" w:line="240" w:lineRule="auto"/>
        <w:jc w:val="center"/>
        <w:rPr>
          <w:rFonts w:ascii="Times New Roman" w:eastAsia="Times New Roman" w:hAnsi="Times New Roman" w:cs="Times New Roman"/>
          <w:b/>
          <w:kern w:val="0"/>
          <w:sz w:val="24"/>
          <w:szCs w:val="24"/>
          <w:lang w:eastAsia="lv-LV"/>
          <w14:ligatures w14:val="none"/>
        </w:rPr>
      </w:pPr>
    </w:p>
    <w:p w14:paraId="5DB9F999" w14:textId="77777777" w:rsidR="00A9342B" w:rsidRPr="006D2AF4" w:rsidRDefault="00A9342B" w:rsidP="00A9342B">
      <w:pPr>
        <w:spacing w:after="0" w:line="240" w:lineRule="auto"/>
        <w:ind w:left="567" w:hanging="567"/>
        <w:jc w:val="both"/>
        <w:rPr>
          <w:rFonts w:ascii="Times New Roman" w:eastAsia="Times New Roman" w:hAnsi="Times New Roman" w:cs="Times New Roman"/>
          <w:kern w:val="0"/>
          <w:sz w:val="24"/>
          <w:szCs w:val="24"/>
          <w14:ligatures w14:val="none"/>
        </w:rPr>
      </w:pPr>
    </w:p>
    <w:p w14:paraId="42A94424" w14:textId="77777777" w:rsidR="00A9342B" w:rsidRPr="006D2AF4" w:rsidRDefault="00A9342B" w:rsidP="00A9342B">
      <w:pPr>
        <w:spacing w:after="0" w:line="240" w:lineRule="auto"/>
        <w:jc w:val="both"/>
        <w:rPr>
          <w:rFonts w:ascii="Times New Roman" w:eastAsia="Times New Roman" w:hAnsi="Times New Roman" w:cs="Times New Roman"/>
          <w:kern w:val="0"/>
          <w:sz w:val="24"/>
          <w:szCs w:val="24"/>
          <w14:ligatures w14:val="none"/>
        </w:rPr>
      </w:pPr>
    </w:p>
    <w:p w14:paraId="72A7DF95" w14:textId="77777777" w:rsidR="00A9342B" w:rsidRPr="006D2AF4" w:rsidRDefault="00A9342B" w:rsidP="00A9342B">
      <w:pPr>
        <w:spacing w:after="0" w:line="240" w:lineRule="auto"/>
        <w:jc w:val="both"/>
        <w:rPr>
          <w:rFonts w:ascii="Times New Roman" w:eastAsia="Times New Roman" w:hAnsi="Times New Roman" w:cs="Times New Roman"/>
          <w:kern w:val="0"/>
          <w:sz w:val="24"/>
          <w:szCs w:val="24"/>
          <w14:ligatures w14:val="none"/>
        </w:rPr>
      </w:pPr>
    </w:p>
    <w:p w14:paraId="2D395469" w14:textId="77777777" w:rsidR="00A9342B" w:rsidRPr="006D2AF4" w:rsidRDefault="00A9342B" w:rsidP="00A9342B">
      <w:pPr>
        <w:spacing w:after="0" w:line="240" w:lineRule="auto"/>
        <w:jc w:val="both"/>
        <w:rPr>
          <w:rFonts w:ascii="Times New Roman" w:eastAsia="Times New Roman" w:hAnsi="Times New Roman" w:cs="Times New Roman"/>
          <w:kern w:val="0"/>
          <w:sz w:val="24"/>
          <w:szCs w:val="24"/>
          <w14:ligatures w14:val="none"/>
        </w:rPr>
      </w:pPr>
    </w:p>
    <w:p w14:paraId="0B680E99" w14:textId="77777777" w:rsidR="00A9342B" w:rsidRPr="006D2AF4" w:rsidRDefault="00A9342B" w:rsidP="00A9342B">
      <w:pPr>
        <w:spacing w:after="0" w:line="240" w:lineRule="auto"/>
        <w:jc w:val="both"/>
        <w:rPr>
          <w:rFonts w:ascii="Times New Roman" w:eastAsia="Times New Roman" w:hAnsi="Times New Roman" w:cs="Times New Roman"/>
          <w:kern w:val="0"/>
          <w:sz w:val="24"/>
          <w:szCs w:val="24"/>
          <w14:ligatures w14:val="none"/>
        </w:rPr>
      </w:pPr>
    </w:p>
    <w:p w14:paraId="3204BDE1" w14:textId="77777777" w:rsidR="00A9342B" w:rsidRPr="006D2AF4" w:rsidRDefault="00A9342B" w:rsidP="00A9342B">
      <w:pPr>
        <w:spacing w:after="0" w:line="240" w:lineRule="auto"/>
        <w:jc w:val="both"/>
        <w:rPr>
          <w:rFonts w:ascii="Times New Roman" w:eastAsia="Times New Roman" w:hAnsi="Times New Roman" w:cs="Times New Roman"/>
          <w:kern w:val="0"/>
          <w:sz w:val="24"/>
          <w:szCs w:val="24"/>
          <w14:ligatures w14:val="none"/>
        </w:rPr>
      </w:pPr>
    </w:p>
    <w:p w14:paraId="7AF52059" w14:textId="77777777" w:rsidR="00A9342B" w:rsidRPr="006D2AF4" w:rsidRDefault="00A9342B" w:rsidP="00A9342B">
      <w:pPr>
        <w:spacing w:after="0" w:line="240" w:lineRule="auto"/>
        <w:jc w:val="both"/>
        <w:rPr>
          <w:rFonts w:ascii="Times New Roman" w:eastAsia="Times New Roman" w:hAnsi="Times New Roman" w:cs="Times New Roman"/>
          <w:kern w:val="0"/>
          <w:sz w:val="24"/>
          <w:szCs w:val="24"/>
          <w14:ligatures w14:val="none"/>
        </w:rPr>
      </w:pPr>
    </w:p>
    <w:p w14:paraId="28E6FEB4" w14:textId="77777777" w:rsidR="00A9342B" w:rsidRPr="006D2AF4" w:rsidRDefault="00A9342B" w:rsidP="00A9342B">
      <w:pPr>
        <w:spacing w:after="0" w:line="240" w:lineRule="auto"/>
        <w:jc w:val="both"/>
        <w:rPr>
          <w:rFonts w:ascii="Times New Roman" w:eastAsia="Times New Roman" w:hAnsi="Times New Roman" w:cs="Times New Roman"/>
          <w:kern w:val="0"/>
          <w:sz w:val="24"/>
          <w:szCs w:val="24"/>
          <w14:ligatures w14:val="none"/>
        </w:rPr>
      </w:pPr>
    </w:p>
    <w:p w14:paraId="40C60958" w14:textId="77777777" w:rsidR="00A9342B" w:rsidRPr="006D2AF4" w:rsidRDefault="00A9342B" w:rsidP="00A9342B">
      <w:pPr>
        <w:spacing w:after="0" w:line="240" w:lineRule="auto"/>
        <w:jc w:val="both"/>
        <w:rPr>
          <w:rFonts w:ascii="Times New Roman" w:eastAsia="Times New Roman" w:hAnsi="Times New Roman" w:cs="Times New Roman"/>
          <w:kern w:val="0"/>
          <w:sz w:val="24"/>
          <w:szCs w:val="24"/>
          <w14:ligatures w14:val="none"/>
        </w:rPr>
      </w:pPr>
    </w:p>
    <w:p w14:paraId="65E3D250" w14:textId="77777777" w:rsidR="00331035" w:rsidRPr="006D2AF4" w:rsidRDefault="00331035" w:rsidP="00A9342B">
      <w:pPr>
        <w:spacing w:after="0" w:line="240" w:lineRule="auto"/>
        <w:jc w:val="both"/>
        <w:rPr>
          <w:rFonts w:ascii="Times New Roman" w:eastAsia="Times New Roman" w:hAnsi="Times New Roman" w:cs="Times New Roman"/>
          <w:kern w:val="0"/>
          <w:sz w:val="24"/>
          <w:szCs w:val="24"/>
          <w14:ligatures w14:val="none"/>
        </w:rPr>
      </w:pPr>
    </w:p>
    <w:p w14:paraId="079A5947" w14:textId="77777777" w:rsidR="00331035" w:rsidRPr="006D2AF4" w:rsidRDefault="00331035" w:rsidP="00A9342B">
      <w:pPr>
        <w:spacing w:after="0" w:line="240" w:lineRule="auto"/>
        <w:jc w:val="both"/>
        <w:rPr>
          <w:rFonts w:ascii="Times New Roman" w:eastAsia="Times New Roman" w:hAnsi="Times New Roman" w:cs="Times New Roman"/>
          <w:kern w:val="0"/>
          <w:sz w:val="24"/>
          <w:szCs w:val="24"/>
          <w14:ligatures w14:val="none"/>
        </w:rPr>
      </w:pPr>
    </w:p>
    <w:p w14:paraId="34E750A9" w14:textId="77777777" w:rsidR="002539EF" w:rsidRPr="006D2AF4" w:rsidRDefault="002539EF" w:rsidP="00A9342B">
      <w:pPr>
        <w:spacing w:after="0" w:line="240" w:lineRule="auto"/>
        <w:jc w:val="both"/>
        <w:rPr>
          <w:rFonts w:ascii="Times New Roman" w:eastAsia="Times New Roman" w:hAnsi="Times New Roman" w:cs="Times New Roman"/>
          <w:kern w:val="0"/>
          <w:sz w:val="24"/>
          <w:szCs w:val="24"/>
          <w14:ligatures w14:val="none"/>
        </w:rPr>
      </w:pPr>
    </w:p>
    <w:p w14:paraId="08615987" w14:textId="77777777" w:rsidR="00A9342B" w:rsidRPr="006D2AF4" w:rsidRDefault="00A9342B" w:rsidP="00A9342B">
      <w:pPr>
        <w:keepNext/>
        <w:keepLines/>
        <w:spacing w:before="160" w:after="80" w:line="256" w:lineRule="auto"/>
        <w:jc w:val="right"/>
        <w:outlineLvl w:val="2"/>
        <w:rPr>
          <w:rFonts w:ascii="Times New Roman" w:eastAsia="Times New Roman" w:hAnsi="Times New Roman" w:cs="Times New Roman"/>
          <w:kern w:val="0"/>
          <w:sz w:val="32"/>
          <w:szCs w:val="20"/>
          <w14:ligatures w14:val="none"/>
        </w:rPr>
      </w:pPr>
      <w:r w:rsidRPr="006D2AF4">
        <w:rPr>
          <w:rFonts w:ascii="Times New Roman" w:eastAsia="Times New Roman" w:hAnsi="Times New Roman" w:cs="Times New Roman"/>
          <w:kern w:val="0"/>
          <w:sz w:val="32"/>
          <w:szCs w:val="20"/>
          <w14:ligatures w14:val="none"/>
        </w:rPr>
        <w:lastRenderedPageBreak/>
        <w:t xml:space="preserve">2. </w:t>
      </w:r>
      <w:bookmarkStart w:id="234" w:name="_Toc35010039"/>
      <w:r w:rsidRPr="006D2AF4">
        <w:rPr>
          <w:rFonts w:ascii="Times New Roman" w:eastAsia="Times New Roman" w:hAnsi="Times New Roman" w:cs="Times New Roman"/>
          <w:kern w:val="0"/>
          <w:sz w:val="32"/>
          <w:szCs w:val="20"/>
          <w14:ligatures w14:val="none"/>
        </w:rPr>
        <w:t>pielikums</w:t>
      </w:r>
      <w:bookmarkStart w:id="235" w:name="_Toc58053994"/>
      <w:r w:rsidRPr="006D2AF4">
        <w:rPr>
          <w:rFonts w:ascii="Times New Roman" w:eastAsia="Times New Roman" w:hAnsi="Times New Roman" w:cs="Times New Roman"/>
          <w:kern w:val="0"/>
          <w:sz w:val="32"/>
          <w:szCs w:val="20"/>
          <w14:ligatures w14:val="none"/>
        </w:rPr>
        <w:t xml:space="preserve"> KVALIFIKĀCIJA</w:t>
      </w:r>
      <w:bookmarkEnd w:id="234"/>
      <w:bookmarkEnd w:id="235"/>
    </w:p>
    <w:p w14:paraId="0D81FD44" w14:textId="77777777" w:rsidR="00A9342B" w:rsidRPr="006D2AF4" w:rsidRDefault="00A9342B" w:rsidP="00A9342B">
      <w:pPr>
        <w:spacing w:after="0" w:line="240" w:lineRule="auto"/>
        <w:jc w:val="both"/>
        <w:rPr>
          <w:rFonts w:ascii="Times New Roman" w:eastAsia="Times New Roman" w:hAnsi="Times New Roman" w:cs="Times New Roman"/>
          <w:b/>
          <w:kern w:val="0"/>
          <w:sz w:val="24"/>
          <w:szCs w:val="24"/>
          <w:lang w:eastAsia="lv-LV"/>
          <w14:ligatures w14:val="none"/>
        </w:rPr>
      </w:pPr>
      <w:bookmarkStart w:id="236" w:name="_Hlk19621416"/>
    </w:p>
    <w:p w14:paraId="4EDDC396" w14:textId="752038DB" w:rsidR="00A9342B" w:rsidRPr="006D2AF4" w:rsidRDefault="00A9342B" w:rsidP="00A9342B">
      <w:pPr>
        <w:spacing w:after="0" w:line="240" w:lineRule="auto"/>
        <w:jc w:val="both"/>
        <w:rPr>
          <w:rFonts w:ascii="Times New Roman" w:eastAsia="Times New Roman" w:hAnsi="Times New Roman" w:cs="Times New Roman"/>
          <w:bCs/>
          <w:kern w:val="0"/>
          <w:sz w:val="24"/>
          <w:szCs w:val="24"/>
          <w14:ligatures w14:val="none"/>
        </w:rPr>
      </w:pPr>
      <w:r w:rsidRPr="006D2AF4">
        <w:rPr>
          <w:rFonts w:ascii="Times New Roman" w:eastAsia="Times New Roman" w:hAnsi="Times New Roman" w:cs="Times New Roman"/>
          <w:b/>
          <w:kern w:val="0"/>
          <w:sz w:val="24"/>
          <w:szCs w:val="24"/>
          <w:lang w:eastAsia="lv-LV"/>
          <w14:ligatures w14:val="none"/>
        </w:rPr>
        <w:t>2.</w:t>
      </w:r>
      <w:r w:rsidR="00990E68" w:rsidRPr="006D2AF4">
        <w:rPr>
          <w:rFonts w:ascii="Times New Roman" w:eastAsia="Times New Roman" w:hAnsi="Times New Roman" w:cs="Times New Roman"/>
          <w:b/>
          <w:kern w:val="0"/>
          <w:sz w:val="24"/>
          <w:szCs w:val="24"/>
          <w14:ligatures w14:val="none"/>
        </w:rPr>
        <w:t>1</w:t>
      </w:r>
      <w:r w:rsidRPr="006D2AF4">
        <w:rPr>
          <w:rFonts w:ascii="Times New Roman" w:eastAsia="Times New Roman" w:hAnsi="Times New Roman" w:cs="Times New Roman"/>
          <w:b/>
          <w:kern w:val="0"/>
          <w:sz w:val="24"/>
          <w:szCs w:val="24"/>
          <w14:ligatures w14:val="none"/>
        </w:rPr>
        <w:t>. Pretendenta pieredze</w:t>
      </w:r>
    </w:p>
    <w:p w14:paraId="76B0B7F7" w14:textId="0425F896" w:rsidR="00627459" w:rsidRPr="006D2AF4" w:rsidRDefault="00A9342B" w:rsidP="00627459">
      <w:pPr>
        <w:suppressAutoHyphens/>
        <w:spacing w:after="0" w:line="240" w:lineRule="auto"/>
        <w:ind w:right="-22"/>
        <w:jc w:val="both"/>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lang w:eastAsia="ar-SA"/>
          <w14:ligatures w14:val="none"/>
        </w:rPr>
        <w:t>2.</w:t>
      </w:r>
      <w:r w:rsidR="00990E68" w:rsidRPr="006D2AF4">
        <w:rPr>
          <w:rFonts w:ascii="Times New Roman" w:eastAsia="Times New Roman" w:hAnsi="Times New Roman" w:cs="Times New Roman"/>
          <w:kern w:val="0"/>
          <w:sz w:val="24"/>
          <w:szCs w:val="24"/>
          <w:lang w:eastAsia="ar-SA"/>
          <w14:ligatures w14:val="none"/>
        </w:rPr>
        <w:t>1</w:t>
      </w:r>
      <w:r w:rsidRPr="006D2AF4">
        <w:rPr>
          <w:rFonts w:ascii="Times New Roman" w:eastAsia="Times New Roman" w:hAnsi="Times New Roman" w:cs="Times New Roman"/>
          <w:kern w:val="0"/>
          <w:sz w:val="24"/>
          <w:szCs w:val="24"/>
          <w:lang w:eastAsia="ar-SA"/>
          <w14:ligatures w14:val="none"/>
        </w:rPr>
        <w:t xml:space="preserve">.1. Pretendentam iepriekšējo </w:t>
      </w:r>
      <w:r w:rsidRPr="006D2AF4">
        <w:rPr>
          <w:rFonts w:ascii="Times New Roman" w:eastAsia="Times New Roman" w:hAnsi="Times New Roman" w:cs="Times New Roman"/>
          <w:kern w:val="0"/>
          <w:sz w:val="24"/>
          <w:szCs w:val="24"/>
          <w14:ligatures w14:val="none"/>
        </w:rPr>
        <w:t>5 (piecu) gadu laikā (t.i., 2021., 2022., 2023., 2024., 2025. un 2026.gadā līdz piedāvājumu iesniegšanas termiņa beigām)</w:t>
      </w:r>
      <w:r w:rsidRPr="006D2AF4">
        <w:rPr>
          <w:rFonts w:ascii="Times New Roman" w:eastAsia="Times New Roman" w:hAnsi="Times New Roman" w:cs="Times New Roman"/>
          <w:kern w:val="0"/>
          <w:sz w:val="24"/>
          <w:szCs w:val="24"/>
          <w:lang w:eastAsia="ar-SA"/>
          <w14:ligatures w14:val="none"/>
        </w:rPr>
        <w:t xml:space="preserve"> </w:t>
      </w:r>
      <w:r w:rsidRPr="006D2AF4">
        <w:rPr>
          <w:rFonts w:ascii="Times New Roman" w:eastAsia="Times New Roman" w:hAnsi="Times New Roman" w:cs="Times New Roman"/>
          <w:b/>
          <w:bCs/>
          <w:kern w:val="0"/>
          <w:sz w:val="24"/>
          <w:szCs w:val="24"/>
          <w:lang w:eastAsia="ar-SA"/>
          <w14:ligatures w14:val="none"/>
        </w:rPr>
        <w:t xml:space="preserve">ir jābūt šādai būvdarbu </w:t>
      </w:r>
      <w:r w:rsidR="00F122BC" w:rsidRPr="006D2AF4">
        <w:rPr>
          <w:rFonts w:ascii="Times New Roman" w:eastAsia="Times New Roman" w:hAnsi="Times New Roman" w:cs="Times New Roman"/>
          <w:kern w:val="0"/>
          <w:sz w:val="24"/>
          <w:szCs w:val="24"/>
          <w14:ligatures w14:val="none"/>
        </w:rPr>
        <w:t>(</w:t>
      </w:r>
      <w:r w:rsidR="00F122BC" w:rsidRPr="006D2AF4">
        <w:rPr>
          <w:rFonts w:ascii="Times New Roman" w:eastAsia="Times New Roman" w:hAnsi="Times New Roman" w:cs="Times New Roman"/>
          <w:kern w:val="0"/>
          <w:sz w:val="24"/>
          <w:szCs w:val="24"/>
          <w:u w:val="single"/>
          <w14:ligatures w14:val="none"/>
        </w:rPr>
        <w:t>būvdarbi šī nolikuma izpratnē ir – pārbūve vai vienkāršota pārbūve, jaunbūve, atjaunošana vai vienkāršotā atjaunošana)</w:t>
      </w:r>
      <w:r w:rsidR="00F122BC" w:rsidRPr="006D2AF4">
        <w:rPr>
          <w:rFonts w:ascii="Times New Roman" w:eastAsia="Times New Roman" w:hAnsi="Times New Roman" w:cs="Times New Roman"/>
          <w:kern w:val="0"/>
          <w:sz w:val="24"/>
          <w:szCs w:val="24"/>
          <w14:ligatures w14:val="none"/>
        </w:rPr>
        <w:t xml:space="preserve"> </w:t>
      </w:r>
      <w:r w:rsidRPr="006D2AF4">
        <w:rPr>
          <w:rFonts w:ascii="Times New Roman" w:eastAsia="Times New Roman" w:hAnsi="Times New Roman" w:cs="Times New Roman"/>
          <w:b/>
          <w:bCs/>
          <w:kern w:val="0"/>
          <w:sz w:val="24"/>
          <w:szCs w:val="24"/>
          <w:lang w:eastAsia="ar-SA"/>
          <w14:ligatures w14:val="none"/>
        </w:rPr>
        <w:t xml:space="preserve"> veikšanas pieredzei: </w:t>
      </w:r>
      <w:r w:rsidRPr="006D2AF4">
        <w:rPr>
          <w:rFonts w:ascii="Times New Roman" w:eastAsia="Times New Roman" w:hAnsi="Times New Roman" w:cs="Times New Roman"/>
          <w:kern w:val="0"/>
          <w:sz w:val="24"/>
          <w:szCs w:val="24"/>
          <w:lang w:eastAsia="ar-SA"/>
          <w14:ligatures w14:val="none"/>
        </w:rPr>
        <w:t xml:space="preserve">izpildītam </w:t>
      </w:r>
      <w:r w:rsidRPr="006D2AF4">
        <w:rPr>
          <w:rFonts w:ascii="Times New Roman" w:eastAsia="Times New Roman" w:hAnsi="Times New Roman" w:cs="Times New Roman"/>
          <w:b/>
          <w:bCs/>
          <w:kern w:val="0"/>
          <w:sz w:val="24"/>
          <w:szCs w:val="24"/>
          <w:u w:val="single"/>
          <w:lang w:eastAsia="ar-SA"/>
          <w14:ligatures w14:val="none"/>
        </w:rPr>
        <w:t>vismaz</w:t>
      </w:r>
      <w:r w:rsidRPr="006D2AF4">
        <w:rPr>
          <w:rFonts w:ascii="Times New Roman" w:eastAsia="Times New Roman" w:hAnsi="Times New Roman" w:cs="Times New Roman"/>
          <w:b/>
          <w:bCs/>
          <w:color w:val="000000"/>
          <w:kern w:val="0"/>
          <w:sz w:val="24"/>
          <w:szCs w:val="24"/>
          <w:u w:val="single"/>
          <w:lang w:eastAsia="ar-SA"/>
          <w14:ligatures w14:val="none"/>
        </w:rPr>
        <w:t xml:space="preserve"> 1 (vienam</w:t>
      </w:r>
      <w:r w:rsidR="00627459" w:rsidRPr="006D2AF4">
        <w:rPr>
          <w:rFonts w:ascii="Times New Roman" w:eastAsia="Times New Roman" w:hAnsi="Times New Roman" w:cs="Times New Roman"/>
          <w:b/>
          <w:bCs/>
          <w:color w:val="000000"/>
          <w:kern w:val="0"/>
          <w:sz w:val="24"/>
          <w:szCs w:val="24"/>
          <w:u w:val="single"/>
          <w:lang w:eastAsia="ar-SA"/>
          <w14:ligatures w14:val="none"/>
        </w:rPr>
        <w:t>)</w:t>
      </w:r>
      <w:r w:rsidR="00627459" w:rsidRPr="006D2AF4">
        <w:rPr>
          <w:rFonts w:ascii="Times New Roman" w:eastAsia="Times New Roman" w:hAnsi="Times New Roman" w:cs="Times New Roman"/>
          <w:kern w:val="0"/>
          <w:sz w:val="24"/>
          <w:szCs w:val="24"/>
          <w14:ligatures w14:val="none"/>
        </w:rPr>
        <w:t xml:space="preserve"> </w:t>
      </w:r>
      <w:r w:rsidR="0025534D">
        <w:rPr>
          <w:rFonts w:ascii="Times New Roman" w:eastAsia="Times New Roman" w:hAnsi="Times New Roman" w:cs="Times New Roman"/>
          <w:kern w:val="0"/>
          <w:sz w:val="24"/>
          <w:szCs w:val="24"/>
          <w14:ligatures w14:val="none"/>
        </w:rPr>
        <w:t xml:space="preserve">2.grupas </w:t>
      </w:r>
      <w:r w:rsidR="00627459" w:rsidRPr="006D2AF4">
        <w:rPr>
          <w:rFonts w:ascii="Times New Roman" w:eastAsia="Times New Roman" w:hAnsi="Times New Roman" w:cs="Times New Roman"/>
          <w:kern w:val="0"/>
          <w:sz w:val="24"/>
          <w:szCs w:val="24"/>
          <w14:ligatures w14:val="none"/>
        </w:rPr>
        <w:t xml:space="preserve">ēkas vai ēkas telpu grupas atjaunošanas/vienkāršotās atjaunošanas, pārbūves/vienkāršotas pārbūves vai jaunas </w:t>
      </w:r>
      <w:r w:rsidR="00627459" w:rsidRPr="006D2AF4">
        <w:rPr>
          <w:rFonts w:ascii="Times New Roman" w:eastAsia="Times New Roman" w:hAnsi="Times New Roman" w:cs="Times New Roman"/>
          <w:b/>
          <w:bCs/>
          <w:kern w:val="0"/>
          <w:sz w:val="24"/>
          <w:szCs w:val="24"/>
          <w14:ligatures w14:val="none"/>
        </w:rPr>
        <w:t>būvniecības būvdarbu līgumam</w:t>
      </w:r>
      <w:r w:rsidR="00627459" w:rsidRPr="006D2AF4">
        <w:rPr>
          <w:rFonts w:ascii="Times New Roman" w:eastAsia="Times New Roman" w:hAnsi="Times New Roman" w:cs="Times New Roman"/>
          <w:kern w:val="0"/>
          <w:sz w:val="24"/>
          <w:szCs w:val="24"/>
          <w14:ligatures w14:val="none"/>
        </w:rPr>
        <w:t>, un šī līguma ietvaros izbūvētam objektam jābūt nodotam ekspluatācijā atbilstoši attiecīgās valsts normatīvo aktu prasībām.</w:t>
      </w:r>
    </w:p>
    <w:p w14:paraId="5A92A9FC" w14:textId="3876C677" w:rsidR="00A9342B" w:rsidRPr="006D2AF4" w:rsidRDefault="00A9342B" w:rsidP="00627459">
      <w:pPr>
        <w:spacing w:after="0" w:line="240" w:lineRule="auto"/>
        <w:jc w:val="both"/>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lang w:eastAsia="ar-SA"/>
          <w14:ligatures w14:val="none"/>
        </w:rPr>
        <w:t>2.</w:t>
      </w:r>
      <w:r w:rsidR="00990E68" w:rsidRPr="006D2AF4">
        <w:rPr>
          <w:rFonts w:ascii="Times New Roman" w:eastAsia="Times New Roman" w:hAnsi="Times New Roman" w:cs="Times New Roman"/>
          <w:kern w:val="0"/>
          <w:sz w:val="24"/>
          <w:szCs w:val="24"/>
          <w:lang w:eastAsia="ar-SA"/>
          <w14:ligatures w14:val="none"/>
        </w:rPr>
        <w:t>1</w:t>
      </w:r>
      <w:r w:rsidRPr="006D2AF4">
        <w:rPr>
          <w:rFonts w:ascii="Times New Roman" w:eastAsia="Times New Roman" w:hAnsi="Times New Roman" w:cs="Times New Roman"/>
          <w:kern w:val="0"/>
          <w:sz w:val="24"/>
          <w:szCs w:val="24"/>
          <w:lang w:eastAsia="ar-SA"/>
          <w14:ligatures w14:val="none"/>
        </w:rPr>
        <w:t xml:space="preserve">.2. </w:t>
      </w:r>
      <w:r w:rsidRPr="006D2AF4">
        <w:rPr>
          <w:rFonts w:ascii="Times New Roman" w:eastAsia="Times New Roman" w:hAnsi="Times New Roman" w:cs="Times New Roman"/>
          <w:kern w:val="0"/>
          <w:sz w:val="24"/>
          <w:szCs w:val="24"/>
          <w14:ligatures w14:val="none"/>
        </w:rPr>
        <w:t xml:space="preserve">Pretendentam, lai apliecinātu pieredzi, tabulā jānorāda informācija par būvprojekta izstrādi, kas atbilst iepriekš minētajām prasībām: </w:t>
      </w:r>
    </w:p>
    <w:p w14:paraId="4790138B" w14:textId="77777777" w:rsidR="00A9342B" w:rsidRPr="006D2AF4" w:rsidRDefault="00A9342B" w:rsidP="00A9342B">
      <w:pPr>
        <w:spacing w:after="0" w:line="240" w:lineRule="auto"/>
        <w:jc w:val="right"/>
        <w:rPr>
          <w:rFonts w:ascii="Times New Roman" w:eastAsia="Times New Roman" w:hAnsi="Times New Roman" w:cs="Times New Roman"/>
          <w:i/>
          <w:iCs/>
          <w:kern w:val="0"/>
          <w:sz w:val="24"/>
          <w:szCs w:val="24"/>
          <w14:ligatures w14:val="none"/>
        </w:rPr>
      </w:pPr>
      <w:r w:rsidRPr="006D2AF4">
        <w:rPr>
          <w:rFonts w:ascii="Times New Roman" w:eastAsia="Times New Roman" w:hAnsi="Times New Roman" w:cs="Times New Roman"/>
          <w:i/>
          <w:iCs/>
          <w:kern w:val="0"/>
          <w:sz w:val="24"/>
          <w:szCs w:val="24"/>
          <w14:ligatures w14:val="none"/>
        </w:rPr>
        <w:t>Tabula Nr.1</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1"/>
        <w:gridCol w:w="1640"/>
        <w:gridCol w:w="2475"/>
        <w:gridCol w:w="2474"/>
        <w:gridCol w:w="1781"/>
      </w:tblGrid>
      <w:tr w:rsidR="00A9342B" w:rsidRPr="006D2AF4" w14:paraId="6C6B37B0" w14:textId="77777777">
        <w:tc>
          <w:tcPr>
            <w:tcW w:w="381"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7D4AA405" w14:textId="77777777" w:rsidR="00A9342B" w:rsidRPr="006D2AF4" w:rsidRDefault="00A9342B" w:rsidP="00A9342B">
            <w:pPr>
              <w:spacing w:after="0" w:line="240" w:lineRule="auto"/>
              <w:jc w:val="center"/>
              <w:rPr>
                <w:rFonts w:ascii="Times New Roman" w:eastAsia="Times New Roman" w:hAnsi="Times New Roman" w:cs="Times New Roman"/>
                <w:b/>
                <w:bCs/>
                <w:kern w:val="0"/>
                <w:sz w:val="20"/>
                <w:szCs w:val="20"/>
                <w14:ligatures w14:val="none"/>
              </w:rPr>
            </w:pPr>
            <w:bookmarkStart w:id="237" w:name="_Hlk90556733"/>
            <w:r w:rsidRPr="006D2AF4">
              <w:rPr>
                <w:rFonts w:ascii="Times New Roman" w:eastAsia="Times New Roman" w:hAnsi="Times New Roman" w:cs="Times New Roman"/>
                <w:b/>
                <w:bCs/>
                <w:kern w:val="0"/>
                <w:sz w:val="20"/>
                <w:szCs w:val="20"/>
                <w14:ligatures w14:val="none"/>
              </w:rPr>
              <w:t xml:space="preserve">Nr. </w:t>
            </w:r>
          </w:p>
          <w:p w14:paraId="33833C91" w14:textId="77777777" w:rsidR="00A9342B" w:rsidRPr="006D2AF4" w:rsidRDefault="00A9342B" w:rsidP="00A9342B">
            <w:pPr>
              <w:spacing w:after="0" w:line="240" w:lineRule="auto"/>
              <w:jc w:val="center"/>
              <w:rPr>
                <w:rFonts w:ascii="Times New Roman" w:eastAsia="Times New Roman" w:hAnsi="Times New Roman" w:cs="Times New Roman"/>
                <w:b/>
                <w:bCs/>
                <w:kern w:val="0"/>
                <w:sz w:val="20"/>
                <w:szCs w:val="20"/>
                <w14:ligatures w14:val="none"/>
              </w:rPr>
            </w:pPr>
            <w:r w:rsidRPr="006D2AF4">
              <w:rPr>
                <w:rFonts w:ascii="Times New Roman" w:eastAsia="Times New Roman" w:hAnsi="Times New Roman" w:cs="Times New Roman"/>
                <w:b/>
                <w:bCs/>
                <w:kern w:val="0"/>
                <w:sz w:val="20"/>
                <w:szCs w:val="20"/>
                <w14:ligatures w14:val="none"/>
              </w:rPr>
              <w:t>p.k.</w:t>
            </w:r>
          </w:p>
        </w:tc>
        <w:tc>
          <w:tcPr>
            <w:tcW w:w="905"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4CB75E1E" w14:textId="77777777" w:rsidR="00A9342B" w:rsidRPr="006D2AF4" w:rsidRDefault="00A9342B" w:rsidP="00A9342B">
            <w:pPr>
              <w:spacing w:after="0" w:line="240" w:lineRule="auto"/>
              <w:jc w:val="center"/>
              <w:rPr>
                <w:rFonts w:ascii="Times New Roman" w:eastAsia="Times New Roman" w:hAnsi="Times New Roman" w:cs="Times New Roman"/>
                <w:b/>
                <w:bCs/>
                <w:kern w:val="0"/>
                <w:sz w:val="20"/>
                <w:szCs w:val="20"/>
                <w14:ligatures w14:val="none"/>
              </w:rPr>
            </w:pPr>
            <w:r w:rsidRPr="006D2AF4">
              <w:rPr>
                <w:rFonts w:ascii="Times New Roman" w:eastAsia="Times New Roman" w:hAnsi="Times New Roman" w:cs="Times New Roman"/>
                <w:b/>
                <w:bCs/>
                <w:kern w:val="0"/>
                <w:sz w:val="20"/>
                <w:szCs w:val="20"/>
                <w14:ligatures w14:val="none"/>
              </w:rPr>
              <w:t xml:space="preserve">Datums, kad objekts </w:t>
            </w:r>
            <w:r w:rsidRPr="006D2AF4">
              <w:rPr>
                <w:rFonts w:ascii="Times New Roman" w:eastAsia="Times New Roman" w:hAnsi="Times New Roman" w:cs="Times New Roman"/>
                <w:b/>
                <w:bCs/>
                <w:kern w:val="0"/>
                <w:sz w:val="20"/>
                <w:szCs w:val="20"/>
                <w:u w:val="single"/>
                <w14:ligatures w14:val="none"/>
              </w:rPr>
              <w:t>nodots ekspluatācijā</w:t>
            </w:r>
          </w:p>
        </w:tc>
        <w:tc>
          <w:tcPr>
            <w:tcW w:w="2731" w:type="pct"/>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31A27DC4" w14:textId="77777777" w:rsidR="00A9342B" w:rsidRPr="006D2AF4" w:rsidRDefault="00A9342B" w:rsidP="00A9342B">
            <w:pPr>
              <w:spacing w:after="0" w:line="240" w:lineRule="auto"/>
              <w:jc w:val="center"/>
              <w:rPr>
                <w:rFonts w:ascii="Times New Roman" w:eastAsia="Times New Roman" w:hAnsi="Times New Roman" w:cs="Times New Roman"/>
                <w:b/>
                <w:bCs/>
                <w:kern w:val="0"/>
                <w:sz w:val="20"/>
                <w:szCs w:val="20"/>
                <w14:ligatures w14:val="none"/>
              </w:rPr>
            </w:pPr>
            <w:r w:rsidRPr="006D2AF4">
              <w:rPr>
                <w:rFonts w:ascii="Times New Roman" w:eastAsia="Times New Roman" w:hAnsi="Times New Roman" w:cs="Times New Roman"/>
                <w:b/>
                <w:bCs/>
                <w:kern w:val="0"/>
                <w:sz w:val="20"/>
                <w:szCs w:val="20"/>
                <w14:ligatures w14:val="none"/>
              </w:rPr>
              <w:t>Veikto būvdarbu saraksts*</w:t>
            </w:r>
          </w:p>
        </w:tc>
        <w:tc>
          <w:tcPr>
            <w:tcW w:w="983"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41BF8C03" w14:textId="77777777" w:rsidR="00A9342B" w:rsidRPr="006D2AF4" w:rsidRDefault="00A9342B" w:rsidP="00A9342B">
            <w:pPr>
              <w:spacing w:after="0" w:line="240" w:lineRule="auto"/>
              <w:jc w:val="center"/>
              <w:rPr>
                <w:rFonts w:ascii="Times New Roman" w:eastAsia="Times New Roman" w:hAnsi="Times New Roman" w:cs="Times New Roman"/>
                <w:b/>
                <w:bCs/>
                <w:kern w:val="0"/>
                <w:sz w:val="20"/>
                <w:szCs w:val="20"/>
                <w14:ligatures w14:val="none"/>
              </w:rPr>
            </w:pPr>
            <w:r w:rsidRPr="006D2AF4">
              <w:rPr>
                <w:rFonts w:ascii="Times New Roman" w:eastAsia="Times New Roman" w:hAnsi="Times New Roman" w:cs="Times New Roman"/>
                <w:b/>
                <w:bCs/>
                <w:kern w:val="0"/>
                <w:sz w:val="20"/>
                <w:szCs w:val="20"/>
                <w14:ligatures w14:val="none"/>
              </w:rPr>
              <w:t>Pasūtītājs un tā atbildīgās kontaktpersonas amats, vārds, uzvārds, tālr.</w:t>
            </w:r>
          </w:p>
        </w:tc>
      </w:tr>
      <w:tr w:rsidR="00A9342B" w:rsidRPr="006D2AF4" w14:paraId="1B31161E" w14:textId="77777777">
        <w:tc>
          <w:tcPr>
            <w:tcW w:w="381" w:type="pct"/>
            <w:vMerge w:val="restart"/>
            <w:tcBorders>
              <w:top w:val="single" w:sz="4" w:space="0" w:color="auto"/>
              <w:left w:val="single" w:sz="4" w:space="0" w:color="auto"/>
              <w:bottom w:val="single" w:sz="4" w:space="0" w:color="auto"/>
              <w:right w:val="single" w:sz="4" w:space="0" w:color="auto"/>
            </w:tcBorders>
            <w:hideMark/>
          </w:tcPr>
          <w:p w14:paraId="68444AA7" w14:textId="77777777" w:rsidR="00A9342B" w:rsidRPr="006D2AF4" w:rsidRDefault="00A9342B" w:rsidP="00A9342B">
            <w:pPr>
              <w:spacing w:after="0" w:line="240" w:lineRule="auto"/>
              <w:ind w:right="36"/>
              <w:jc w:val="center"/>
              <w:rPr>
                <w:rFonts w:ascii="Times New Roman" w:eastAsia="Times New Roman" w:hAnsi="Times New Roman" w:cs="Times New Roman"/>
                <w:kern w:val="0"/>
                <w:sz w:val="20"/>
                <w:szCs w:val="20"/>
                <w14:ligatures w14:val="none"/>
              </w:rPr>
            </w:pPr>
            <w:r w:rsidRPr="006D2AF4">
              <w:rPr>
                <w:rFonts w:ascii="Times New Roman" w:eastAsia="Times New Roman" w:hAnsi="Times New Roman" w:cs="Times New Roman"/>
                <w:kern w:val="0"/>
                <w:sz w:val="20"/>
                <w:szCs w:val="20"/>
                <w14:ligatures w14:val="none"/>
              </w:rPr>
              <w:t>1.</w:t>
            </w:r>
          </w:p>
        </w:tc>
        <w:tc>
          <w:tcPr>
            <w:tcW w:w="905" w:type="pct"/>
            <w:vMerge w:val="restart"/>
            <w:tcBorders>
              <w:top w:val="single" w:sz="4" w:space="0" w:color="auto"/>
              <w:left w:val="single" w:sz="4" w:space="0" w:color="auto"/>
              <w:bottom w:val="single" w:sz="4" w:space="0" w:color="auto"/>
              <w:right w:val="single" w:sz="4" w:space="0" w:color="auto"/>
            </w:tcBorders>
          </w:tcPr>
          <w:p w14:paraId="1EF0E247" w14:textId="77777777" w:rsidR="00A9342B" w:rsidRPr="006D2AF4" w:rsidRDefault="00A9342B" w:rsidP="00A9342B">
            <w:pPr>
              <w:spacing w:after="0" w:line="240" w:lineRule="auto"/>
              <w:rPr>
                <w:rFonts w:ascii="Times New Roman" w:eastAsia="Times New Roman" w:hAnsi="Times New Roman" w:cs="Times New Roman"/>
                <w:kern w:val="0"/>
                <w:sz w:val="20"/>
                <w:szCs w:val="20"/>
                <w14:ligatures w14:val="none"/>
              </w:rPr>
            </w:pPr>
          </w:p>
          <w:p w14:paraId="1A259011" w14:textId="77777777" w:rsidR="00A9342B" w:rsidRPr="006D2AF4" w:rsidRDefault="00A9342B" w:rsidP="00A9342B">
            <w:pPr>
              <w:spacing w:after="0" w:line="240" w:lineRule="auto"/>
              <w:rPr>
                <w:rFonts w:ascii="Times New Roman" w:eastAsia="Times New Roman" w:hAnsi="Times New Roman" w:cs="Times New Roman"/>
                <w:kern w:val="0"/>
                <w:sz w:val="20"/>
                <w:szCs w:val="20"/>
                <w14:ligatures w14:val="none"/>
              </w:rPr>
            </w:pPr>
          </w:p>
          <w:p w14:paraId="2E14A096" w14:textId="77777777" w:rsidR="00A9342B" w:rsidRPr="006D2AF4" w:rsidRDefault="00A9342B" w:rsidP="00A9342B">
            <w:pPr>
              <w:spacing w:after="0" w:line="240" w:lineRule="auto"/>
              <w:rPr>
                <w:rFonts w:ascii="Times New Roman" w:eastAsia="Times New Roman" w:hAnsi="Times New Roman" w:cs="Times New Roman"/>
                <w:kern w:val="0"/>
                <w:sz w:val="20"/>
                <w:szCs w:val="20"/>
                <w14:ligatures w14:val="none"/>
              </w:rPr>
            </w:pPr>
          </w:p>
          <w:p w14:paraId="68616E1C" w14:textId="77777777" w:rsidR="00A9342B" w:rsidRPr="006D2AF4" w:rsidRDefault="00A9342B" w:rsidP="00A9342B">
            <w:pPr>
              <w:spacing w:after="0" w:line="240" w:lineRule="auto"/>
              <w:rPr>
                <w:rFonts w:ascii="Times New Roman" w:eastAsia="Times New Roman" w:hAnsi="Times New Roman" w:cs="Times New Roman"/>
                <w:kern w:val="0"/>
                <w:sz w:val="20"/>
                <w:szCs w:val="20"/>
                <w14:ligatures w14:val="none"/>
              </w:rPr>
            </w:pPr>
          </w:p>
          <w:p w14:paraId="7CCA1D48" w14:textId="77777777" w:rsidR="00A9342B" w:rsidRPr="006D2AF4" w:rsidRDefault="00A9342B" w:rsidP="00A9342B">
            <w:pPr>
              <w:spacing w:after="0" w:line="240" w:lineRule="auto"/>
              <w:rPr>
                <w:rFonts w:ascii="Times New Roman" w:eastAsia="Times New Roman" w:hAnsi="Times New Roman" w:cs="Times New Roman"/>
                <w:kern w:val="0"/>
                <w:sz w:val="20"/>
                <w:szCs w:val="20"/>
                <w14:ligatures w14:val="none"/>
              </w:rPr>
            </w:pPr>
          </w:p>
        </w:tc>
        <w:tc>
          <w:tcPr>
            <w:tcW w:w="1366" w:type="pct"/>
            <w:tcBorders>
              <w:top w:val="single" w:sz="4" w:space="0" w:color="auto"/>
              <w:left w:val="single" w:sz="4" w:space="0" w:color="auto"/>
              <w:bottom w:val="single" w:sz="4" w:space="0" w:color="auto"/>
              <w:right w:val="single" w:sz="4" w:space="0" w:color="auto"/>
            </w:tcBorders>
            <w:hideMark/>
          </w:tcPr>
          <w:p w14:paraId="70D24FAF" w14:textId="77777777" w:rsidR="00A9342B" w:rsidRPr="006D2AF4" w:rsidRDefault="00A9342B" w:rsidP="00A9342B">
            <w:pPr>
              <w:spacing w:after="0" w:line="240" w:lineRule="auto"/>
              <w:rPr>
                <w:rFonts w:ascii="Times New Roman" w:eastAsia="Calibri" w:hAnsi="Times New Roman" w:cs="Times New Roman"/>
                <w:b/>
                <w:kern w:val="0"/>
                <w:sz w:val="20"/>
                <w:szCs w:val="20"/>
                <w14:ligatures w14:val="none"/>
              </w:rPr>
            </w:pPr>
            <w:r w:rsidRPr="006D2AF4">
              <w:rPr>
                <w:rFonts w:ascii="Times New Roman" w:eastAsia="Calibri" w:hAnsi="Times New Roman" w:cs="Times New Roman"/>
                <w:b/>
                <w:kern w:val="0"/>
                <w:sz w:val="20"/>
                <w:szCs w:val="20"/>
                <w14:ligatures w14:val="none"/>
              </w:rPr>
              <w:t>Objekta nosaukums un adrese</w:t>
            </w:r>
          </w:p>
        </w:tc>
        <w:tc>
          <w:tcPr>
            <w:tcW w:w="1365" w:type="pct"/>
            <w:tcBorders>
              <w:top w:val="single" w:sz="4" w:space="0" w:color="auto"/>
              <w:left w:val="single" w:sz="4" w:space="0" w:color="auto"/>
              <w:bottom w:val="single" w:sz="4" w:space="0" w:color="auto"/>
              <w:right w:val="single" w:sz="4" w:space="0" w:color="auto"/>
            </w:tcBorders>
          </w:tcPr>
          <w:p w14:paraId="4F47E894" w14:textId="77777777" w:rsidR="00A9342B" w:rsidRPr="006D2AF4" w:rsidRDefault="00A9342B" w:rsidP="00A9342B">
            <w:pPr>
              <w:spacing w:after="0" w:line="240" w:lineRule="auto"/>
              <w:ind w:firstLine="11"/>
              <w:jc w:val="center"/>
              <w:rPr>
                <w:rFonts w:ascii="Times New Roman" w:eastAsia="Times New Roman" w:hAnsi="Times New Roman" w:cs="Times New Roman"/>
                <w:kern w:val="0"/>
                <w:sz w:val="20"/>
                <w:szCs w:val="20"/>
                <w14:ligatures w14:val="none"/>
              </w:rPr>
            </w:pPr>
          </w:p>
        </w:tc>
        <w:tc>
          <w:tcPr>
            <w:tcW w:w="983" w:type="pct"/>
            <w:vMerge w:val="restart"/>
            <w:tcBorders>
              <w:top w:val="single" w:sz="4" w:space="0" w:color="auto"/>
              <w:left w:val="single" w:sz="4" w:space="0" w:color="auto"/>
              <w:bottom w:val="single" w:sz="4" w:space="0" w:color="auto"/>
              <w:right w:val="single" w:sz="4" w:space="0" w:color="auto"/>
            </w:tcBorders>
          </w:tcPr>
          <w:p w14:paraId="14B26749" w14:textId="77777777" w:rsidR="00A9342B" w:rsidRPr="006D2AF4" w:rsidRDefault="00A9342B" w:rsidP="00A9342B">
            <w:pPr>
              <w:spacing w:after="0" w:line="240" w:lineRule="auto"/>
              <w:rPr>
                <w:rFonts w:ascii="Times New Roman" w:eastAsia="Times New Roman" w:hAnsi="Times New Roman" w:cs="Times New Roman"/>
                <w:kern w:val="0"/>
                <w:sz w:val="20"/>
                <w:szCs w:val="20"/>
                <w14:ligatures w14:val="none"/>
              </w:rPr>
            </w:pPr>
          </w:p>
        </w:tc>
      </w:tr>
      <w:tr w:rsidR="00A9342B" w:rsidRPr="006D2AF4" w14:paraId="494167B6" w14:textId="77777777">
        <w:tc>
          <w:tcPr>
            <w:tcW w:w="0" w:type="auto"/>
            <w:vMerge/>
            <w:tcBorders>
              <w:top w:val="single" w:sz="4" w:space="0" w:color="auto"/>
              <w:left w:val="single" w:sz="4" w:space="0" w:color="auto"/>
              <w:bottom w:val="single" w:sz="4" w:space="0" w:color="auto"/>
              <w:right w:val="single" w:sz="4" w:space="0" w:color="auto"/>
            </w:tcBorders>
            <w:vAlign w:val="center"/>
            <w:hideMark/>
          </w:tcPr>
          <w:p w14:paraId="452A3206" w14:textId="77777777" w:rsidR="00A9342B" w:rsidRPr="006D2AF4" w:rsidRDefault="00A9342B" w:rsidP="00A9342B">
            <w:pPr>
              <w:spacing w:after="0" w:line="256" w:lineRule="auto"/>
              <w:rPr>
                <w:rFonts w:ascii="Times New Roman" w:eastAsia="Times New Roman" w:hAnsi="Times New Roman" w:cs="Times New Roman"/>
                <w:kern w:val="0"/>
                <w:sz w:val="20"/>
                <w:szCs w:val="20"/>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ECDE1B3" w14:textId="77777777" w:rsidR="00A9342B" w:rsidRPr="006D2AF4" w:rsidRDefault="00A9342B" w:rsidP="00A9342B">
            <w:pPr>
              <w:spacing w:after="0" w:line="256" w:lineRule="auto"/>
              <w:rPr>
                <w:rFonts w:ascii="Times New Roman" w:eastAsia="Times New Roman" w:hAnsi="Times New Roman" w:cs="Times New Roman"/>
                <w:kern w:val="0"/>
                <w:sz w:val="20"/>
                <w:szCs w:val="20"/>
                <w14:ligatures w14:val="none"/>
              </w:rPr>
            </w:pPr>
          </w:p>
        </w:tc>
        <w:tc>
          <w:tcPr>
            <w:tcW w:w="1366" w:type="pct"/>
            <w:tcBorders>
              <w:top w:val="single" w:sz="4" w:space="0" w:color="auto"/>
              <w:left w:val="single" w:sz="4" w:space="0" w:color="auto"/>
              <w:bottom w:val="single" w:sz="4" w:space="0" w:color="auto"/>
              <w:right w:val="single" w:sz="4" w:space="0" w:color="auto"/>
            </w:tcBorders>
            <w:hideMark/>
          </w:tcPr>
          <w:p w14:paraId="3B5881D8" w14:textId="77777777" w:rsidR="00A9342B" w:rsidRPr="006D2AF4" w:rsidRDefault="00A9342B" w:rsidP="00A9342B">
            <w:pPr>
              <w:spacing w:after="0" w:line="240" w:lineRule="auto"/>
              <w:rPr>
                <w:rFonts w:ascii="Times New Roman" w:eastAsia="Calibri" w:hAnsi="Times New Roman" w:cs="Times New Roman"/>
                <w:b/>
                <w:kern w:val="0"/>
                <w:sz w:val="20"/>
                <w:szCs w:val="20"/>
                <w14:ligatures w14:val="none"/>
              </w:rPr>
            </w:pPr>
            <w:r w:rsidRPr="006D2AF4">
              <w:rPr>
                <w:rFonts w:ascii="Times New Roman" w:eastAsia="Calibri" w:hAnsi="Times New Roman" w:cs="Times New Roman"/>
                <w:b/>
                <w:kern w:val="0"/>
                <w:sz w:val="20"/>
                <w:szCs w:val="20"/>
                <w14:ligatures w14:val="none"/>
              </w:rPr>
              <w:t>Būvniecības veids</w:t>
            </w:r>
          </w:p>
        </w:tc>
        <w:tc>
          <w:tcPr>
            <w:tcW w:w="1365" w:type="pct"/>
            <w:tcBorders>
              <w:top w:val="single" w:sz="4" w:space="0" w:color="auto"/>
              <w:left w:val="single" w:sz="4" w:space="0" w:color="auto"/>
              <w:bottom w:val="single" w:sz="4" w:space="0" w:color="auto"/>
              <w:right w:val="single" w:sz="4" w:space="0" w:color="auto"/>
            </w:tcBorders>
          </w:tcPr>
          <w:p w14:paraId="4D7A1203" w14:textId="77777777" w:rsidR="00A9342B" w:rsidRPr="006D2AF4" w:rsidRDefault="00A9342B" w:rsidP="00A9342B">
            <w:pPr>
              <w:spacing w:after="0" w:line="240" w:lineRule="auto"/>
              <w:ind w:left="138"/>
              <w:rPr>
                <w:rFonts w:ascii="Times New Roman" w:eastAsia="Times New Roman" w:hAnsi="Times New Roman" w:cs="Times New Roman"/>
                <w:kern w:val="0"/>
                <w:sz w:val="20"/>
                <w:szCs w:val="20"/>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F11CF0F" w14:textId="77777777" w:rsidR="00A9342B" w:rsidRPr="006D2AF4" w:rsidRDefault="00A9342B" w:rsidP="00A9342B">
            <w:pPr>
              <w:spacing w:after="0" w:line="256" w:lineRule="auto"/>
              <w:rPr>
                <w:rFonts w:ascii="Times New Roman" w:eastAsia="Times New Roman" w:hAnsi="Times New Roman" w:cs="Times New Roman"/>
                <w:kern w:val="0"/>
                <w:sz w:val="20"/>
                <w:szCs w:val="20"/>
                <w14:ligatures w14:val="none"/>
              </w:rPr>
            </w:pPr>
          </w:p>
        </w:tc>
      </w:tr>
      <w:tr w:rsidR="00A9342B" w:rsidRPr="006D2AF4" w14:paraId="7698A434" w14:textId="77777777">
        <w:trPr>
          <w:trHeight w:val="46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D349538" w14:textId="77777777" w:rsidR="00A9342B" w:rsidRPr="006D2AF4" w:rsidRDefault="00A9342B" w:rsidP="00A9342B">
            <w:pPr>
              <w:spacing w:after="0" w:line="256" w:lineRule="auto"/>
              <w:rPr>
                <w:rFonts w:ascii="Times New Roman" w:eastAsia="Times New Roman" w:hAnsi="Times New Roman" w:cs="Times New Roman"/>
                <w:kern w:val="0"/>
                <w:sz w:val="20"/>
                <w:szCs w:val="20"/>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54D78F6" w14:textId="77777777" w:rsidR="00A9342B" w:rsidRPr="006D2AF4" w:rsidRDefault="00A9342B" w:rsidP="00A9342B">
            <w:pPr>
              <w:spacing w:after="0" w:line="256" w:lineRule="auto"/>
              <w:rPr>
                <w:rFonts w:ascii="Times New Roman" w:eastAsia="Times New Roman" w:hAnsi="Times New Roman" w:cs="Times New Roman"/>
                <w:kern w:val="0"/>
                <w:sz w:val="20"/>
                <w:szCs w:val="20"/>
                <w14:ligatures w14:val="none"/>
              </w:rPr>
            </w:pPr>
          </w:p>
        </w:tc>
        <w:tc>
          <w:tcPr>
            <w:tcW w:w="1366" w:type="pct"/>
            <w:tcBorders>
              <w:top w:val="single" w:sz="4" w:space="0" w:color="auto"/>
              <w:left w:val="single" w:sz="4" w:space="0" w:color="auto"/>
              <w:bottom w:val="single" w:sz="4" w:space="0" w:color="auto"/>
              <w:right w:val="single" w:sz="4" w:space="0" w:color="auto"/>
            </w:tcBorders>
            <w:hideMark/>
          </w:tcPr>
          <w:p w14:paraId="58263355" w14:textId="77777777" w:rsidR="00A9342B" w:rsidRPr="006D2AF4" w:rsidRDefault="00A9342B" w:rsidP="00A9342B">
            <w:pPr>
              <w:spacing w:after="0" w:line="240" w:lineRule="auto"/>
              <w:rPr>
                <w:rFonts w:ascii="Times New Roman" w:eastAsia="Calibri" w:hAnsi="Times New Roman" w:cs="Times New Roman"/>
                <w:b/>
                <w:bCs/>
                <w:kern w:val="0"/>
                <w:sz w:val="20"/>
                <w:szCs w:val="20"/>
                <w14:ligatures w14:val="none"/>
              </w:rPr>
            </w:pPr>
            <w:r w:rsidRPr="006D2AF4">
              <w:rPr>
                <w:rFonts w:ascii="Times New Roman" w:eastAsia="Calibri" w:hAnsi="Times New Roman" w:cs="Times New Roman"/>
                <w:b/>
                <w:bCs/>
                <w:kern w:val="0"/>
                <w:sz w:val="20"/>
                <w:szCs w:val="20"/>
                <w14:ligatures w14:val="none"/>
              </w:rPr>
              <w:t>Līguma izpildes periods – datums no līdz</w:t>
            </w:r>
          </w:p>
        </w:tc>
        <w:tc>
          <w:tcPr>
            <w:tcW w:w="1365" w:type="pct"/>
            <w:tcBorders>
              <w:top w:val="single" w:sz="4" w:space="0" w:color="auto"/>
              <w:left w:val="single" w:sz="4" w:space="0" w:color="auto"/>
              <w:bottom w:val="single" w:sz="4" w:space="0" w:color="auto"/>
              <w:right w:val="single" w:sz="4" w:space="0" w:color="auto"/>
            </w:tcBorders>
          </w:tcPr>
          <w:p w14:paraId="4C8C2609" w14:textId="77777777" w:rsidR="00A9342B" w:rsidRPr="006D2AF4" w:rsidRDefault="00A9342B" w:rsidP="00A9342B">
            <w:pPr>
              <w:spacing w:after="0" w:line="240" w:lineRule="auto"/>
              <w:ind w:left="138"/>
              <w:rPr>
                <w:rFonts w:ascii="Times New Roman" w:eastAsia="Times New Roman" w:hAnsi="Times New Roman" w:cs="Times New Roman"/>
                <w:kern w:val="0"/>
                <w:sz w:val="20"/>
                <w:szCs w:val="20"/>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79BFF29" w14:textId="77777777" w:rsidR="00A9342B" w:rsidRPr="006D2AF4" w:rsidRDefault="00A9342B" w:rsidP="00A9342B">
            <w:pPr>
              <w:spacing w:after="0" w:line="256" w:lineRule="auto"/>
              <w:rPr>
                <w:rFonts w:ascii="Times New Roman" w:eastAsia="Times New Roman" w:hAnsi="Times New Roman" w:cs="Times New Roman"/>
                <w:kern w:val="0"/>
                <w:sz w:val="20"/>
                <w:szCs w:val="20"/>
                <w14:ligatures w14:val="none"/>
              </w:rPr>
            </w:pPr>
          </w:p>
        </w:tc>
      </w:tr>
    </w:tbl>
    <w:bookmarkEnd w:id="237"/>
    <w:p w14:paraId="58E056B3" w14:textId="77777777" w:rsidR="00A9342B" w:rsidRPr="006D2AF4" w:rsidRDefault="00A9342B" w:rsidP="00A9342B">
      <w:pPr>
        <w:overflowPunct w:val="0"/>
        <w:autoSpaceDE w:val="0"/>
        <w:autoSpaceDN w:val="0"/>
        <w:adjustRightInd w:val="0"/>
        <w:spacing w:after="0" w:line="240" w:lineRule="auto"/>
        <w:jc w:val="both"/>
        <w:textAlignment w:val="baseline"/>
        <w:rPr>
          <w:rFonts w:ascii="Times New Roman" w:eastAsia="Times New Roman" w:hAnsi="Times New Roman" w:cs="Times New Roman"/>
          <w:i/>
          <w:kern w:val="0"/>
          <w:sz w:val="24"/>
          <w:szCs w:val="24"/>
          <w:lang w:eastAsia="ar-SA"/>
          <w14:ligatures w14:val="none"/>
        </w:rPr>
      </w:pPr>
      <w:r w:rsidRPr="006D2AF4">
        <w:rPr>
          <w:rFonts w:ascii="Times New Roman" w:eastAsia="Times New Roman" w:hAnsi="Times New Roman" w:cs="Times New Roman"/>
          <w:i/>
          <w:kern w:val="0"/>
          <w:sz w:val="24"/>
          <w:szCs w:val="24"/>
          <w14:ligatures w14:val="none"/>
        </w:rPr>
        <w:t>*</w:t>
      </w:r>
      <w:r w:rsidRPr="006D2AF4">
        <w:rPr>
          <w:rFonts w:ascii="Times New Roman" w:eastAsia="Times New Roman" w:hAnsi="Times New Roman" w:cs="Times New Roman"/>
          <w:i/>
          <w:kern w:val="0"/>
          <w:sz w:val="24"/>
          <w:szCs w:val="24"/>
          <w:lang w:eastAsia="ar-SA"/>
          <w14:ligatures w14:val="none"/>
        </w:rPr>
        <w:t>Pretendentam jānorāda visa informācija tā, lai Pasūtītājs varētu izvērtēt Pretendenta un tā norādīto objektu atbilstību iepirkuma procedūras nolikumā noteiktajām prasībām.</w:t>
      </w:r>
    </w:p>
    <w:p w14:paraId="316AFBF4" w14:textId="77777777" w:rsidR="00A9342B" w:rsidRPr="006D2AF4" w:rsidRDefault="00A9342B" w:rsidP="00A9342B">
      <w:pPr>
        <w:suppressAutoHyphens/>
        <w:spacing w:after="0" w:line="240" w:lineRule="auto"/>
        <w:ind w:left="142" w:right="-22"/>
        <w:jc w:val="both"/>
        <w:rPr>
          <w:rFonts w:ascii="Times New Roman" w:eastAsia="Times New Roman" w:hAnsi="Times New Roman" w:cs="Times New Roman"/>
          <w:kern w:val="0"/>
          <w:sz w:val="24"/>
          <w:szCs w:val="24"/>
          <w:lang w:eastAsia="ar-SA"/>
          <w14:ligatures w14:val="none"/>
        </w:rPr>
      </w:pPr>
    </w:p>
    <w:p w14:paraId="70507AD5" w14:textId="42C10BA9" w:rsidR="00A9342B" w:rsidRPr="006D2AF4" w:rsidRDefault="00A9342B" w:rsidP="00A9342B">
      <w:pPr>
        <w:spacing w:after="0" w:line="240" w:lineRule="auto"/>
        <w:ind w:right="-22"/>
        <w:jc w:val="both"/>
        <w:rPr>
          <w:rFonts w:ascii="Times New Roman" w:eastAsia="Times New Roman" w:hAnsi="Times New Roman" w:cs="Times New Roman"/>
          <w:kern w:val="0"/>
          <w:sz w:val="24"/>
          <w:szCs w:val="24"/>
          <w:lang w:eastAsia="ar-SA"/>
          <w14:ligatures w14:val="none"/>
        </w:rPr>
      </w:pPr>
      <w:bookmarkStart w:id="238" w:name="_Hlk90556962"/>
      <w:r w:rsidRPr="006D2AF4">
        <w:rPr>
          <w:rFonts w:ascii="Times New Roman" w:eastAsia="Times New Roman" w:hAnsi="Times New Roman" w:cs="Times New Roman"/>
          <w:kern w:val="0"/>
          <w:sz w:val="24"/>
          <w:szCs w:val="24"/>
          <w:lang w:eastAsia="ar-SA"/>
          <w14:ligatures w14:val="none"/>
        </w:rPr>
        <w:t>2.</w:t>
      </w:r>
      <w:r w:rsidR="00990E68" w:rsidRPr="006D2AF4">
        <w:rPr>
          <w:rFonts w:ascii="Times New Roman" w:eastAsia="Times New Roman" w:hAnsi="Times New Roman" w:cs="Times New Roman"/>
          <w:kern w:val="0"/>
          <w:sz w:val="24"/>
          <w:szCs w:val="24"/>
          <w:lang w:eastAsia="ar-SA"/>
          <w14:ligatures w14:val="none"/>
        </w:rPr>
        <w:t>1</w:t>
      </w:r>
      <w:r w:rsidRPr="006D2AF4">
        <w:rPr>
          <w:rFonts w:ascii="Times New Roman" w:eastAsia="Times New Roman" w:hAnsi="Times New Roman" w:cs="Times New Roman"/>
          <w:kern w:val="0"/>
          <w:sz w:val="24"/>
          <w:szCs w:val="24"/>
          <w:lang w:eastAsia="ar-SA"/>
          <w14:ligatures w14:val="none"/>
        </w:rPr>
        <w:t>.3. Pretendenta tabulā norādīto pieredzi apliecina:</w:t>
      </w:r>
    </w:p>
    <w:p w14:paraId="5A852A40" w14:textId="44981F63" w:rsidR="00A9342B" w:rsidRPr="006D2AF4" w:rsidRDefault="00A9342B" w:rsidP="00A9342B">
      <w:pPr>
        <w:spacing w:after="0" w:line="240" w:lineRule="auto"/>
        <w:ind w:left="567"/>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lang w:eastAsia="ar-SA"/>
          <w14:ligatures w14:val="none"/>
        </w:rPr>
        <w:t>2.</w:t>
      </w:r>
      <w:r w:rsidR="00990E68" w:rsidRPr="006D2AF4">
        <w:rPr>
          <w:rFonts w:ascii="Times New Roman" w:eastAsia="Times New Roman" w:hAnsi="Times New Roman" w:cs="Times New Roman"/>
          <w:kern w:val="0"/>
          <w:sz w:val="24"/>
          <w:szCs w:val="24"/>
          <w:lang w:eastAsia="ar-SA"/>
          <w14:ligatures w14:val="none"/>
        </w:rPr>
        <w:t>1</w:t>
      </w:r>
      <w:r w:rsidRPr="006D2AF4">
        <w:rPr>
          <w:rFonts w:ascii="Times New Roman" w:eastAsia="Times New Roman" w:hAnsi="Times New Roman" w:cs="Times New Roman"/>
          <w:kern w:val="0"/>
          <w:sz w:val="24"/>
          <w:szCs w:val="24"/>
          <w:lang w:eastAsia="ar-SA"/>
          <w14:ligatures w14:val="none"/>
        </w:rPr>
        <w:t xml:space="preserve">.3.1 </w:t>
      </w:r>
      <w:r w:rsidRPr="006D2AF4">
        <w:rPr>
          <w:rFonts w:ascii="Times New Roman" w:eastAsia="Times New Roman" w:hAnsi="Times New Roman" w:cs="Times New Roman"/>
          <w:kern w:val="0"/>
          <w:sz w:val="24"/>
          <w:szCs w:val="24"/>
          <w14:ligatures w14:val="none"/>
        </w:rPr>
        <w:t xml:space="preserve">atbilstoši veikto būvdarbu veidam - akta par būves pieņemšanu ekspluatācijām kopija </w:t>
      </w:r>
      <w:r w:rsidRPr="006D2AF4">
        <w:rPr>
          <w:rFonts w:ascii="Times New Roman" w:eastAsia="Times New Roman" w:hAnsi="Times New Roman" w:cs="Times New Roman"/>
          <w:b/>
          <w:bCs/>
          <w:i/>
          <w:iCs/>
          <w:kern w:val="0"/>
          <w:sz w:val="24"/>
          <w:szCs w:val="24"/>
          <w14:ligatures w14:val="none"/>
        </w:rPr>
        <w:t xml:space="preserve">vai </w:t>
      </w:r>
      <w:r w:rsidRPr="006D2AF4">
        <w:rPr>
          <w:rFonts w:ascii="Times New Roman" w:eastAsia="Times New Roman" w:hAnsi="Times New Roman" w:cs="Times New Roman"/>
          <w:kern w:val="0"/>
          <w:sz w:val="24"/>
          <w:szCs w:val="24"/>
          <w14:ligatures w14:val="none"/>
        </w:rPr>
        <w:t xml:space="preserve"> paskaidrojuma raksta ar atzīmi par būvdarbu pabeigšanu kopija</w:t>
      </w:r>
    </w:p>
    <w:p w14:paraId="41B2B03E" w14:textId="77777777" w:rsidR="00A9342B" w:rsidRPr="006D2AF4" w:rsidRDefault="00A9342B" w:rsidP="00A9342B">
      <w:pPr>
        <w:suppressAutoHyphens/>
        <w:spacing w:after="0" w:line="240" w:lineRule="auto"/>
        <w:ind w:right="-22"/>
        <w:jc w:val="both"/>
        <w:rPr>
          <w:rFonts w:ascii="Times New Roman" w:eastAsia="Times New Roman" w:hAnsi="Times New Roman" w:cs="Times New Roman"/>
          <w:kern w:val="0"/>
          <w:sz w:val="24"/>
          <w:szCs w:val="24"/>
          <w:lang w:eastAsia="lv-LV"/>
          <w14:ligatures w14:val="none"/>
        </w:rPr>
      </w:pPr>
    </w:p>
    <w:p w14:paraId="7F200FF0" w14:textId="1AF8E0D3" w:rsidR="00A9342B" w:rsidRPr="006D2AF4" w:rsidRDefault="00A9342B" w:rsidP="00A9342B">
      <w:pPr>
        <w:suppressAutoHyphens/>
        <w:spacing w:after="0" w:line="240" w:lineRule="auto"/>
        <w:ind w:right="-22"/>
        <w:jc w:val="both"/>
        <w:rPr>
          <w:rFonts w:ascii="Times New Roman" w:eastAsia="Times New Roman" w:hAnsi="Times New Roman" w:cs="Times New Roman"/>
          <w:i/>
          <w:iCs/>
          <w:kern w:val="0"/>
          <w:sz w:val="24"/>
          <w:szCs w:val="24"/>
          <w:lang w:eastAsia="lv-LV"/>
          <w14:ligatures w14:val="none"/>
        </w:rPr>
      </w:pPr>
      <w:r w:rsidRPr="006D2AF4">
        <w:rPr>
          <w:rFonts w:ascii="Times New Roman" w:eastAsia="Times New Roman" w:hAnsi="Times New Roman" w:cs="Times New Roman"/>
          <w:i/>
          <w:iCs/>
          <w:kern w:val="0"/>
          <w:sz w:val="24"/>
          <w:szCs w:val="24"/>
          <w:lang w:eastAsia="lv-LV"/>
          <w14:ligatures w14:val="none"/>
        </w:rPr>
        <w:t xml:space="preserve">Pretendents drīkst neiesniegt norādītos dokumentus, ja līguma Pasūtītājs ir bijis </w:t>
      </w:r>
      <w:r w:rsidR="00B90F57" w:rsidRPr="006D2AF4">
        <w:rPr>
          <w:rFonts w:ascii="Times New Roman" w:eastAsia="Times New Roman" w:hAnsi="Times New Roman" w:cs="Times New Roman"/>
          <w:i/>
          <w:iCs/>
          <w:kern w:val="0"/>
          <w:sz w:val="24"/>
          <w:szCs w:val="24"/>
          <w:lang w:eastAsia="lv-LV"/>
          <w14:ligatures w14:val="none"/>
        </w:rPr>
        <w:t>Sabiedrība ar ierobežotu atbildību “J</w:t>
      </w:r>
      <w:r w:rsidR="00B065AF" w:rsidRPr="006D2AF4">
        <w:rPr>
          <w:rFonts w:ascii="Times New Roman" w:eastAsia="Times New Roman" w:hAnsi="Times New Roman" w:cs="Times New Roman"/>
          <w:i/>
          <w:iCs/>
          <w:kern w:val="0"/>
          <w:sz w:val="24"/>
          <w:szCs w:val="24"/>
          <w:lang w:eastAsia="lv-LV"/>
          <w14:ligatures w14:val="none"/>
        </w:rPr>
        <w:t>ēkabpils reģionālā slimnīca”</w:t>
      </w:r>
      <w:r w:rsidR="00990E68" w:rsidRPr="006D2AF4">
        <w:rPr>
          <w:rFonts w:ascii="Times New Roman" w:eastAsia="Times New Roman" w:hAnsi="Times New Roman" w:cs="Times New Roman"/>
          <w:i/>
          <w:iCs/>
          <w:kern w:val="0"/>
          <w:sz w:val="24"/>
          <w:szCs w:val="24"/>
          <w:lang w:eastAsia="lv-LV"/>
          <w14:ligatures w14:val="none"/>
        </w:rPr>
        <w:t xml:space="preserve"> </w:t>
      </w:r>
      <w:r w:rsidRPr="006D2AF4">
        <w:rPr>
          <w:rFonts w:ascii="Times New Roman" w:eastAsia="Times New Roman" w:hAnsi="Times New Roman" w:cs="Times New Roman"/>
          <w:i/>
          <w:iCs/>
          <w:kern w:val="0"/>
          <w:sz w:val="24"/>
          <w:szCs w:val="24"/>
          <w:lang w:eastAsia="lv-LV"/>
          <w14:ligatures w14:val="none"/>
        </w:rPr>
        <w:t>un Pretendents ir bijis līgumslēdzēja puse.</w:t>
      </w:r>
    </w:p>
    <w:p w14:paraId="0C106D17" w14:textId="77777777" w:rsidR="00A9342B" w:rsidRPr="006D2AF4" w:rsidRDefault="00A9342B" w:rsidP="00A9342B">
      <w:pPr>
        <w:spacing w:after="0" w:line="240" w:lineRule="auto"/>
        <w:jc w:val="both"/>
        <w:rPr>
          <w:rFonts w:ascii="Times New Roman" w:eastAsia="Times New Roman" w:hAnsi="Times New Roman" w:cs="Times New Roman"/>
          <w:iCs/>
          <w:kern w:val="0"/>
          <w:sz w:val="24"/>
          <w:szCs w:val="24"/>
          <w14:ligatures w14:val="none"/>
        </w:rPr>
      </w:pPr>
    </w:p>
    <w:p w14:paraId="6D35CB6B" w14:textId="1DBDB092" w:rsidR="00A9342B" w:rsidRPr="006D2AF4" w:rsidRDefault="00A9342B" w:rsidP="00A9342B">
      <w:pPr>
        <w:spacing w:after="0" w:line="240" w:lineRule="auto"/>
        <w:jc w:val="both"/>
        <w:rPr>
          <w:rFonts w:ascii="Times New Roman" w:eastAsia="Times New Roman" w:hAnsi="Times New Roman" w:cs="Times New Roman"/>
          <w:iCs/>
          <w:kern w:val="0"/>
          <w:sz w:val="24"/>
          <w:szCs w:val="24"/>
          <w14:ligatures w14:val="none"/>
        </w:rPr>
      </w:pPr>
      <w:r w:rsidRPr="006D2AF4">
        <w:rPr>
          <w:rFonts w:ascii="Times New Roman" w:eastAsia="Times New Roman" w:hAnsi="Times New Roman" w:cs="Times New Roman"/>
          <w:iCs/>
          <w:kern w:val="0"/>
          <w:sz w:val="24"/>
          <w:szCs w:val="24"/>
          <w14:ligatures w14:val="none"/>
        </w:rPr>
        <w:t>2.</w:t>
      </w:r>
      <w:r w:rsidR="00990E68" w:rsidRPr="006D2AF4">
        <w:rPr>
          <w:rFonts w:ascii="Times New Roman" w:eastAsia="Times New Roman" w:hAnsi="Times New Roman" w:cs="Times New Roman"/>
          <w:iCs/>
          <w:kern w:val="0"/>
          <w:sz w:val="24"/>
          <w:szCs w:val="24"/>
          <w14:ligatures w14:val="none"/>
        </w:rPr>
        <w:t>1</w:t>
      </w:r>
      <w:r w:rsidRPr="006D2AF4">
        <w:rPr>
          <w:rFonts w:ascii="Times New Roman" w:eastAsia="Times New Roman" w:hAnsi="Times New Roman" w:cs="Times New Roman"/>
          <w:iCs/>
          <w:kern w:val="0"/>
          <w:sz w:val="24"/>
          <w:szCs w:val="24"/>
          <w14:ligatures w14:val="none"/>
        </w:rPr>
        <w:t>.4. Ja piedāvājumu iesniedz piegādātāju apvienība vai personālsabiedrība, tad šī pielikuma 2.</w:t>
      </w:r>
      <w:r w:rsidR="00990E68" w:rsidRPr="006D2AF4">
        <w:rPr>
          <w:rFonts w:ascii="Times New Roman" w:eastAsia="Times New Roman" w:hAnsi="Times New Roman" w:cs="Times New Roman"/>
          <w:iCs/>
          <w:kern w:val="0"/>
          <w:sz w:val="24"/>
          <w:szCs w:val="24"/>
          <w14:ligatures w14:val="none"/>
        </w:rPr>
        <w:t>1</w:t>
      </w:r>
      <w:r w:rsidRPr="006D2AF4">
        <w:rPr>
          <w:rFonts w:ascii="Times New Roman" w:eastAsia="Times New Roman" w:hAnsi="Times New Roman" w:cs="Times New Roman"/>
          <w:iCs/>
          <w:kern w:val="0"/>
          <w:sz w:val="24"/>
          <w:szCs w:val="24"/>
          <w14:ligatures w14:val="none"/>
        </w:rPr>
        <w:t>.1.punktā noteiktā prasība jāizpilda kopā piegādātāju apvienības dalībniekiem (personālsabiedrības biedriem).</w:t>
      </w:r>
    </w:p>
    <w:p w14:paraId="43C9AD53" w14:textId="4F9E3592" w:rsidR="00A9342B" w:rsidRPr="006D2AF4" w:rsidRDefault="00A9342B" w:rsidP="00A9342B">
      <w:pPr>
        <w:spacing w:after="0" w:line="240" w:lineRule="auto"/>
        <w:jc w:val="both"/>
        <w:rPr>
          <w:rFonts w:ascii="Times New Roman" w:eastAsia="Calibri" w:hAnsi="Times New Roman" w:cs="Times New Roman"/>
          <w:kern w:val="0"/>
          <w:sz w:val="24"/>
          <w:szCs w:val="24"/>
          <w:shd w:val="clear" w:color="auto" w:fill="FFFFFF"/>
          <w14:ligatures w14:val="none"/>
        </w:rPr>
      </w:pPr>
      <w:r w:rsidRPr="006D2AF4">
        <w:rPr>
          <w:rFonts w:ascii="Times New Roman" w:eastAsia="Calibri" w:hAnsi="Times New Roman" w:cs="Times New Roman"/>
          <w:kern w:val="0"/>
          <w:sz w:val="24"/>
          <w:szCs w:val="24"/>
          <w14:ligatures w14:val="none"/>
        </w:rPr>
        <w:t>2.</w:t>
      </w:r>
      <w:r w:rsidR="00990E68" w:rsidRPr="006D2AF4">
        <w:rPr>
          <w:rFonts w:ascii="Times New Roman" w:eastAsia="Calibri" w:hAnsi="Times New Roman" w:cs="Times New Roman"/>
          <w:kern w:val="0"/>
          <w:sz w:val="24"/>
          <w:szCs w:val="24"/>
          <w14:ligatures w14:val="none"/>
        </w:rPr>
        <w:t>1</w:t>
      </w:r>
      <w:r w:rsidRPr="006D2AF4">
        <w:rPr>
          <w:rFonts w:ascii="Times New Roman" w:eastAsia="Calibri" w:hAnsi="Times New Roman" w:cs="Times New Roman"/>
          <w:kern w:val="0"/>
          <w:sz w:val="24"/>
          <w:szCs w:val="24"/>
          <w14:ligatures w14:val="none"/>
        </w:rPr>
        <w:t xml:space="preserve">.5 Šajos punktos norādītajās dokumentu kopijās esošo informāciju attiecībā uz Pretendenta pieredzi ārvalstīs var apliecināt arī ar </w:t>
      </w:r>
      <w:r w:rsidRPr="006D2AF4">
        <w:rPr>
          <w:rFonts w:ascii="Times New Roman" w:eastAsia="Calibri" w:hAnsi="Times New Roman" w:cs="Times New Roman"/>
          <w:kern w:val="0"/>
          <w:sz w:val="24"/>
          <w:szCs w:val="24"/>
          <w:shd w:val="clear" w:color="auto" w:fill="FFFFFF"/>
          <w14:ligatures w14:val="none"/>
        </w:rPr>
        <w:t>alternatīviem dokumentiem. Ar pieņemšanu ekspluatācijā tiks saprasts brīdis, kad ir saņemts kompetentas iestādes atzinums, kas atļauj ēkas vai ēkas telpu grupas izmantošanu noteiktajam mērķim.</w:t>
      </w:r>
    </w:p>
    <w:p w14:paraId="2B0B20E5" w14:textId="79CC37E4" w:rsidR="00A9342B" w:rsidRPr="006D2AF4" w:rsidRDefault="00A9342B" w:rsidP="00A9342B">
      <w:pPr>
        <w:spacing w:after="0" w:line="240" w:lineRule="auto"/>
        <w:jc w:val="both"/>
        <w:rPr>
          <w:rFonts w:ascii="Times New Roman" w:eastAsia="Calibri" w:hAnsi="Times New Roman" w:cs="Times New Roman"/>
          <w:kern w:val="0"/>
          <w:sz w:val="24"/>
          <w:szCs w:val="24"/>
          <w:shd w:val="clear" w:color="auto" w:fill="FFFFFF"/>
          <w14:ligatures w14:val="none"/>
        </w:rPr>
      </w:pPr>
      <w:r w:rsidRPr="006D2AF4">
        <w:rPr>
          <w:rFonts w:ascii="Times New Roman" w:eastAsia="Times New Roman" w:hAnsi="Times New Roman" w:cs="Times New Roman"/>
          <w:kern w:val="0"/>
          <w:sz w:val="24"/>
          <w:szCs w:val="24"/>
          <w:lang w:eastAsia="lv-LV"/>
          <w14:ligatures w14:val="none"/>
        </w:rPr>
        <w:t>2.</w:t>
      </w:r>
      <w:r w:rsidR="00990E68" w:rsidRPr="006D2AF4">
        <w:rPr>
          <w:rFonts w:ascii="Times New Roman" w:eastAsia="Times New Roman" w:hAnsi="Times New Roman" w:cs="Times New Roman"/>
          <w:kern w:val="0"/>
          <w:sz w:val="24"/>
          <w:szCs w:val="24"/>
          <w:lang w:eastAsia="lv-LV"/>
          <w14:ligatures w14:val="none"/>
        </w:rPr>
        <w:t>1</w:t>
      </w:r>
      <w:r w:rsidRPr="006D2AF4">
        <w:rPr>
          <w:rFonts w:ascii="Times New Roman" w:eastAsia="Times New Roman" w:hAnsi="Times New Roman" w:cs="Times New Roman"/>
          <w:kern w:val="0"/>
          <w:sz w:val="24"/>
          <w:szCs w:val="24"/>
          <w:lang w:eastAsia="lv-LV"/>
          <w14:ligatures w14:val="none"/>
        </w:rPr>
        <w:t>.6. Atbilstību šī punkta prasībai, pretendents var apliecināt arī ar alternatīviem dokumentiem, ja nav objektīvi iespējams iesniegt prasītos dokumentus.</w:t>
      </w:r>
    </w:p>
    <w:p w14:paraId="64F9BF91" w14:textId="0E10D5D3" w:rsidR="00A9342B" w:rsidRPr="006D2AF4" w:rsidRDefault="00A9342B" w:rsidP="00A9342B">
      <w:pPr>
        <w:suppressAutoHyphens/>
        <w:spacing w:after="0" w:line="240" w:lineRule="auto"/>
        <w:jc w:val="both"/>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2.</w:t>
      </w:r>
      <w:r w:rsidR="00990E68" w:rsidRPr="006D2AF4">
        <w:rPr>
          <w:rFonts w:ascii="Times New Roman" w:eastAsia="Times New Roman" w:hAnsi="Times New Roman" w:cs="Times New Roman"/>
          <w:kern w:val="0"/>
          <w:sz w:val="24"/>
          <w:szCs w:val="24"/>
          <w14:ligatures w14:val="none"/>
        </w:rPr>
        <w:t>1</w:t>
      </w:r>
      <w:r w:rsidRPr="006D2AF4">
        <w:rPr>
          <w:rFonts w:ascii="Times New Roman" w:eastAsia="Times New Roman" w:hAnsi="Times New Roman" w:cs="Times New Roman"/>
          <w:kern w:val="0"/>
          <w:sz w:val="24"/>
          <w:szCs w:val="24"/>
          <w14:ligatures w14:val="none"/>
        </w:rPr>
        <w:t>.7. Lai pārliecinātos par norādītā objekta atbilstību, Pasūtītājam ir tiesības pieprasīt papildu informāciju, tajā skaitā dokumentus, kas pierāda pretendenta norādīto objektu atbilstību 2.</w:t>
      </w:r>
      <w:r w:rsidR="00990E68" w:rsidRPr="006D2AF4">
        <w:rPr>
          <w:rFonts w:ascii="Times New Roman" w:eastAsia="Times New Roman" w:hAnsi="Times New Roman" w:cs="Times New Roman"/>
          <w:kern w:val="0"/>
          <w:sz w:val="24"/>
          <w:szCs w:val="24"/>
          <w14:ligatures w14:val="none"/>
        </w:rPr>
        <w:t>1</w:t>
      </w:r>
      <w:r w:rsidRPr="006D2AF4">
        <w:rPr>
          <w:rFonts w:ascii="Times New Roman" w:eastAsia="Times New Roman" w:hAnsi="Times New Roman" w:cs="Times New Roman"/>
          <w:kern w:val="0"/>
          <w:sz w:val="24"/>
          <w:szCs w:val="24"/>
          <w14:ligatures w14:val="none"/>
        </w:rPr>
        <w:t>.1.apakšpunkta prasībām un to, ka pretendents ir veicis norādītos darbus.</w:t>
      </w:r>
    </w:p>
    <w:p w14:paraId="5C36F75D" w14:textId="77777777" w:rsidR="00A9342B" w:rsidRPr="006D2AF4" w:rsidRDefault="00A9342B" w:rsidP="00A9342B">
      <w:pPr>
        <w:suppressAutoHyphens/>
        <w:spacing w:after="0" w:line="240" w:lineRule="auto"/>
        <w:jc w:val="both"/>
        <w:rPr>
          <w:rFonts w:ascii="Times New Roman" w:eastAsia="Times New Roman" w:hAnsi="Times New Roman" w:cs="Times New Roman"/>
          <w:kern w:val="0"/>
          <w:sz w:val="24"/>
          <w:szCs w:val="24"/>
          <w14:ligatures w14:val="none"/>
        </w:rPr>
      </w:pPr>
    </w:p>
    <w:p w14:paraId="43BC94E2" w14:textId="5CCCF911" w:rsidR="00A9342B" w:rsidRPr="006D2AF4" w:rsidRDefault="00A9342B" w:rsidP="00A9342B">
      <w:pPr>
        <w:spacing w:after="0" w:line="240" w:lineRule="auto"/>
        <w:jc w:val="both"/>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lang w:eastAsia="ar-SA"/>
          <w14:ligatures w14:val="none"/>
        </w:rPr>
        <w:t>2.</w:t>
      </w:r>
      <w:r w:rsidR="00990E68" w:rsidRPr="006D2AF4">
        <w:rPr>
          <w:rFonts w:ascii="Times New Roman" w:eastAsia="Times New Roman" w:hAnsi="Times New Roman" w:cs="Times New Roman"/>
          <w:kern w:val="0"/>
          <w:sz w:val="24"/>
          <w:szCs w:val="24"/>
          <w:lang w:eastAsia="ar-SA"/>
          <w14:ligatures w14:val="none"/>
        </w:rPr>
        <w:t>1</w:t>
      </w:r>
      <w:r w:rsidRPr="006D2AF4">
        <w:rPr>
          <w:rFonts w:ascii="Times New Roman" w:eastAsia="Times New Roman" w:hAnsi="Times New Roman" w:cs="Times New Roman"/>
          <w:kern w:val="0"/>
          <w:sz w:val="24"/>
          <w:szCs w:val="24"/>
          <w:lang w:eastAsia="ar-SA"/>
          <w14:ligatures w14:val="none"/>
        </w:rPr>
        <w:t xml:space="preserve">.8. Pretendentam iepriekšējo </w:t>
      </w:r>
      <w:r w:rsidRPr="006D2AF4">
        <w:rPr>
          <w:rFonts w:ascii="Times New Roman" w:eastAsia="Times New Roman" w:hAnsi="Times New Roman" w:cs="Times New Roman"/>
          <w:kern w:val="0"/>
          <w:sz w:val="24"/>
          <w:szCs w:val="24"/>
          <w14:ligatures w14:val="none"/>
        </w:rPr>
        <w:t>3 (trīs) gadu laikā (t.i., 2023., 2024., 2025. un 2026.gadā līdz piedāvājumu iesniegšanas termiņa beigām)</w:t>
      </w:r>
      <w:r w:rsidRPr="006D2AF4">
        <w:rPr>
          <w:rFonts w:ascii="Times New Roman" w:eastAsia="Times New Roman" w:hAnsi="Times New Roman" w:cs="Times New Roman"/>
          <w:kern w:val="0"/>
          <w:sz w:val="24"/>
          <w:szCs w:val="24"/>
          <w:lang w:eastAsia="ar-SA"/>
          <w14:ligatures w14:val="none"/>
        </w:rPr>
        <w:t xml:space="preserve"> kā būvprojekta izstrādātājam ir pieredze </w:t>
      </w:r>
      <w:r w:rsidRPr="006D2AF4">
        <w:rPr>
          <w:rFonts w:ascii="Times New Roman" w:eastAsia="Times New Roman" w:hAnsi="Times New Roman" w:cs="Times New Roman"/>
          <w:b/>
          <w:color w:val="000000"/>
          <w:kern w:val="0"/>
          <w:sz w:val="24"/>
          <w:szCs w:val="24"/>
          <w:lang w:eastAsia="ar-SA"/>
          <w14:ligatures w14:val="none"/>
        </w:rPr>
        <w:t>vismaz 1 (vienas)</w:t>
      </w:r>
      <w:r w:rsidRPr="006D2AF4">
        <w:rPr>
          <w:rFonts w:ascii="Times New Roman" w:eastAsia="Times New Roman" w:hAnsi="Times New Roman" w:cs="Times New Roman"/>
          <w:color w:val="000000"/>
          <w:kern w:val="0"/>
          <w:sz w:val="24"/>
          <w:szCs w:val="24"/>
          <w14:ligatures w14:val="none"/>
        </w:rPr>
        <w:t xml:space="preserve"> </w:t>
      </w:r>
      <w:r w:rsidR="0025534D">
        <w:rPr>
          <w:rFonts w:ascii="Times New Roman" w:eastAsia="Times New Roman" w:hAnsi="Times New Roman" w:cs="Times New Roman"/>
          <w:color w:val="000000"/>
          <w:kern w:val="0"/>
          <w:sz w:val="24"/>
          <w:szCs w:val="24"/>
          <w14:ligatures w14:val="none"/>
        </w:rPr>
        <w:t xml:space="preserve">2.grupas </w:t>
      </w:r>
      <w:r w:rsidR="009918AB" w:rsidRPr="006D2AF4">
        <w:rPr>
          <w:rFonts w:ascii="Times New Roman" w:eastAsia="Times New Roman" w:hAnsi="Times New Roman" w:cs="Times New Roman"/>
          <w:kern w:val="0"/>
          <w:sz w:val="24"/>
          <w:szCs w:val="24"/>
          <w14:ligatures w14:val="none"/>
        </w:rPr>
        <w:t xml:space="preserve">ēkas vai ēkas telpu grupas atjaunošanas/vienkāršotās atjaunošanas, pārbūves/vienkāršotas pārbūves vai jaunas </w:t>
      </w:r>
      <w:r w:rsidR="009918AB" w:rsidRPr="006D2AF4">
        <w:rPr>
          <w:rFonts w:ascii="Times New Roman" w:eastAsia="Times New Roman" w:hAnsi="Times New Roman" w:cs="Times New Roman"/>
          <w:b/>
          <w:bCs/>
          <w:kern w:val="0"/>
          <w:sz w:val="24"/>
          <w:szCs w:val="24"/>
          <w14:ligatures w14:val="none"/>
        </w:rPr>
        <w:t>būvniecības</w:t>
      </w:r>
      <w:r w:rsidRPr="006D2AF4">
        <w:rPr>
          <w:rFonts w:ascii="Times New Roman" w:eastAsia="Times New Roman" w:hAnsi="Times New Roman" w:cs="Times New Roman"/>
          <w:kern w:val="0"/>
          <w:sz w:val="24"/>
          <w:szCs w:val="24"/>
          <w14:ligatures w14:val="none"/>
        </w:rPr>
        <w:t>, būvniecības ieceres izstrādes līguma izpildē</w:t>
      </w:r>
      <w:r w:rsidRPr="006D2AF4">
        <w:rPr>
          <w:rFonts w:ascii="Times New Roman" w:eastAsia="Times New Roman" w:hAnsi="Times New Roman" w:cs="Times New Roman"/>
          <w:kern w:val="0"/>
          <w:sz w:val="24"/>
          <w:szCs w:val="24"/>
          <w:lang w:eastAsia="ar-SA"/>
          <w14:ligatures w14:val="none"/>
        </w:rPr>
        <w:t xml:space="preserve"> un būvprojekts (būvniecības iecere) saskaņots būvvaldē (būvvalde būvatļaujā izdarījusi atzīmi par projektēšanas nosacījumu izpildi). </w:t>
      </w:r>
      <w:r w:rsidRPr="006D2AF4">
        <w:rPr>
          <w:rFonts w:ascii="Times New Roman" w:eastAsia="Times New Roman" w:hAnsi="Times New Roman" w:cs="Times New Roman"/>
          <w:kern w:val="0"/>
          <w:sz w:val="24"/>
          <w:szCs w:val="24"/>
          <w14:ligatures w14:val="none"/>
        </w:rPr>
        <w:t>Ārvalstu pretendentu gadījumā būvprojektam jābūt akceptētam ārvalsts atbildīgajā institūcijā, ja to paredz attiecīgās ārvalsts normatīvie akti</w:t>
      </w:r>
      <w:r w:rsidRPr="006D2AF4">
        <w:rPr>
          <w:rFonts w:ascii="Times New Roman" w:eastAsia="Times New Roman" w:hAnsi="Times New Roman" w:cs="Times New Roman"/>
          <w:color w:val="FF0000"/>
          <w:kern w:val="0"/>
          <w:sz w:val="24"/>
          <w:szCs w:val="24"/>
          <w14:ligatures w14:val="none"/>
        </w:rPr>
        <w:t>.</w:t>
      </w:r>
    </w:p>
    <w:p w14:paraId="34A883BC" w14:textId="2D2ADB99" w:rsidR="00A9342B" w:rsidRPr="006D2AF4" w:rsidRDefault="00A9342B" w:rsidP="00A9342B">
      <w:pPr>
        <w:suppressAutoHyphens/>
        <w:spacing w:after="0" w:line="240" w:lineRule="auto"/>
        <w:jc w:val="both"/>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lang w:eastAsia="ar-SA"/>
          <w14:ligatures w14:val="none"/>
        </w:rPr>
        <w:lastRenderedPageBreak/>
        <w:t>2.</w:t>
      </w:r>
      <w:r w:rsidR="00990E68" w:rsidRPr="006D2AF4">
        <w:rPr>
          <w:rFonts w:ascii="Times New Roman" w:eastAsia="Times New Roman" w:hAnsi="Times New Roman" w:cs="Times New Roman"/>
          <w:kern w:val="0"/>
          <w:sz w:val="24"/>
          <w:szCs w:val="24"/>
          <w:lang w:eastAsia="ar-SA"/>
          <w14:ligatures w14:val="none"/>
        </w:rPr>
        <w:t>1</w:t>
      </w:r>
      <w:r w:rsidRPr="006D2AF4">
        <w:rPr>
          <w:rFonts w:ascii="Times New Roman" w:eastAsia="Times New Roman" w:hAnsi="Times New Roman" w:cs="Times New Roman"/>
          <w:kern w:val="0"/>
          <w:sz w:val="24"/>
          <w:szCs w:val="24"/>
          <w:lang w:eastAsia="ar-SA"/>
          <w14:ligatures w14:val="none"/>
        </w:rPr>
        <w:t xml:space="preserve">.9. </w:t>
      </w:r>
      <w:r w:rsidRPr="006D2AF4">
        <w:rPr>
          <w:rFonts w:ascii="Times New Roman" w:eastAsia="Times New Roman" w:hAnsi="Times New Roman" w:cs="Times New Roman"/>
          <w:kern w:val="0"/>
          <w:sz w:val="24"/>
          <w:szCs w:val="24"/>
          <w14:ligatures w14:val="none"/>
        </w:rPr>
        <w:t xml:space="preserve">Pretendentam, lai apliecinātu pieredzi, tabulā jānorāda informācija par būvprojekta izstrādi, kas atbilst iepriekš minētajām prasībām: </w:t>
      </w:r>
    </w:p>
    <w:p w14:paraId="3FD290C6" w14:textId="77777777" w:rsidR="00A9342B" w:rsidRPr="006D2AF4" w:rsidRDefault="00A9342B" w:rsidP="00A9342B">
      <w:pPr>
        <w:spacing w:after="0" w:line="240" w:lineRule="auto"/>
        <w:jc w:val="right"/>
        <w:rPr>
          <w:rFonts w:ascii="Times New Roman" w:eastAsia="Times New Roman" w:hAnsi="Times New Roman" w:cs="Times New Roman"/>
          <w:i/>
          <w:iCs/>
          <w:kern w:val="0"/>
          <w:sz w:val="24"/>
          <w:szCs w:val="24"/>
          <w14:ligatures w14:val="none"/>
        </w:rPr>
      </w:pPr>
      <w:r w:rsidRPr="006D2AF4">
        <w:rPr>
          <w:rFonts w:ascii="Times New Roman" w:eastAsia="Times New Roman" w:hAnsi="Times New Roman" w:cs="Times New Roman"/>
          <w:i/>
          <w:iCs/>
          <w:kern w:val="0"/>
          <w:sz w:val="24"/>
          <w:szCs w:val="24"/>
          <w14:ligatures w14:val="none"/>
        </w:rPr>
        <w:t>Tabula Nr.2</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1"/>
        <w:gridCol w:w="1640"/>
        <w:gridCol w:w="2475"/>
        <w:gridCol w:w="2474"/>
        <w:gridCol w:w="1781"/>
      </w:tblGrid>
      <w:tr w:rsidR="00A9342B" w:rsidRPr="006D2AF4" w14:paraId="39DFF72E" w14:textId="77777777">
        <w:tc>
          <w:tcPr>
            <w:tcW w:w="381"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0C08CEBB" w14:textId="77777777" w:rsidR="00A9342B" w:rsidRPr="006D2AF4" w:rsidRDefault="00A9342B" w:rsidP="00A9342B">
            <w:pPr>
              <w:spacing w:after="0" w:line="240" w:lineRule="auto"/>
              <w:jc w:val="center"/>
              <w:rPr>
                <w:rFonts w:ascii="Times New Roman" w:eastAsia="Times New Roman" w:hAnsi="Times New Roman" w:cs="Times New Roman"/>
                <w:b/>
                <w:bCs/>
                <w:kern w:val="0"/>
                <w:sz w:val="20"/>
                <w:szCs w:val="20"/>
                <w14:ligatures w14:val="none"/>
              </w:rPr>
            </w:pPr>
            <w:r w:rsidRPr="006D2AF4">
              <w:rPr>
                <w:rFonts w:ascii="Times New Roman" w:eastAsia="Times New Roman" w:hAnsi="Times New Roman" w:cs="Times New Roman"/>
                <w:b/>
                <w:bCs/>
                <w:kern w:val="0"/>
                <w:sz w:val="20"/>
                <w:szCs w:val="20"/>
                <w14:ligatures w14:val="none"/>
              </w:rPr>
              <w:t xml:space="preserve">Nr. </w:t>
            </w:r>
          </w:p>
          <w:p w14:paraId="48EF8465" w14:textId="77777777" w:rsidR="00A9342B" w:rsidRPr="006D2AF4" w:rsidRDefault="00A9342B" w:rsidP="00A9342B">
            <w:pPr>
              <w:spacing w:after="0" w:line="240" w:lineRule="auto"/>
              <w:jc w:val="center"/>
              <w:rPr>
                <w:rFonts w:ascii="Times New Roman" w:eastAsia="Times New Roman" w:hAnsi="Times New Roman" w:cs="Times New Roman"/>
                <w:b/>
                <w:bCs/>
                <w:kern w:val="0"/>
                <w:sz w:val="20"/>
                <w:szCs w:val="20"/>
                <w14:ligatures w14:val="none"/>
              </w:rPr>
            </w:pPr>
            <w:r w:rsidRPr="006D2AF4">
              <w:rPr>
                <w:rFonts w:ascii="Times New Roman" w:eastAsia="Times New Roman" w:hAnsi="Times New Roman" w:cs="Times New Roman"/>
                <w:b/>
                <w:bCs/>
                <w:kern w:val="0"/>
                <w:sz w:val="20"/>
                <w:szCs w:val="20"/>
                <w14:ligatures w14:val="none"/>
              </w:rPr>
              <w:t>p.k.</w:t>
            </w:r>
          </w:p>
        </w:tc>
        <w:tc>
          <w:tcPr>
            <w:tcW w:w="905"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27B6F3D4" w14:textId="77777777" w:rsidR="00A9342B" w:rsidRPr="006D2AF4" w:rsidRDefault="00A9342B" w:rsidP="00A9342B">
            <w:pPr>
              <w:spacing w:after="0" w:line="240" w:lineRule="auto"/>
              <w:jc w:val="center"/>
              <w:rPr>
                <w:rFonts w:ascii="Times New Roman" w:eastAsia="Times New Roman" w:hAnsi="Times New Roman" w:cs="Times New Roman"/>
                <w:b/>
                <w:bCs/>
                <w:kern w:val="0"/>
                <w:sz w:val="20"/>
                <w:szCs w:val="20"/>
                <w14:ligatures w14:val="none"/>
              </w:rPr>
            </w:pPr>
            <w:r w:rsidRPr="006D2AF4">
              <w:rPr>
                <w:rFonts w:ascii="Times New Roman" w:eastAsia="Times New Roman" w:hAnsi="Times New Roman" w:cs="Times New Roman"/>
                <w:b/>
                <w:bCs/>
                <w:kern w:val="0"/>
                <w:sz w:val="20"/>
                <w:szCs w:val="20"/>
                <w14:ligatures w14:val="none"/>
              </w:rPr>
              <w:t>Datums, kad Būvvalde būvatļaujā izdarījusi atzīmi par projektēšanas nosacījumu izpildi (norādot Būvvaldes nosaukumu)</w:t>
            </w:r>
          </w:p>
        </w:tc>
        <w:tc>
          <w:tcPr>
            <w:tcW w:w="2731" w:type="pct"/>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30B4DD64" w14:textId="77777777" w:rsidR="00A9342B" w:rsidRPr="006D2AF4" w:rsidRDefault="00A9342B" w:rsidP="00A9342B">
            <w:pPr>
              <w:spacing w:after="0" w:line="240" w:lineRule="auto"/>
              <w:jc w:val="center"/>
              <w:rPr>
                <w:rFonts w:ascii="Times New Roman" w:eastAsia="Times New Roman" w:hAnsi="Times New Roman" w:cs="Times New Roman"/>
                <w:b/>
                <w:bCs/>
                <w:kern w:val="0"/>
                <w:sz w:val="20"/>
                <w:szCs w:val="20"/>
                <w14:ligatures w14:val="none"/>
              </w:rPr>
            </w:pPr>
            <w:r w:rsidRPr="006D2AF4">
              <w:rPr>
                <w:rFonts w:ascii="Times New Roman" w:eastAsia="Times New Roman" w:hAnsi="Times New Roman" w:cs="Times New Roman"/>
                <w:b/>
                <w:bCs/>
                <w:kern w:val="0"/>
                <w:sz w:val="20"/>
                <w:szCs w:val="20"/>
                <w14:ligatures w14:val="none"/>
              </w:rPr>
              <w:t xml:space="preserve">Izstrādāto būvprojektu saraksts* </w:t>
            </w:r>
          </w:p>
        </w:tc>
        <w:tc>
          <w:tcPr>
            <w:tcW w:w="983"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259E02D9" w14:textId="77777777" w:rsidR="00A9342B" w:rsidRPr="006D2AF4" w:rsidRDefault="00A9342B" w:rsidP="00A9342B">
            <w:pPr>
              <w:spacing w:after="0" w:line="240" w:lineRule="auto"/>
              <w:jc w:val="center"/>
              <w:rPr>
                <w:rFonts w:ascii="Times New Roman" w:eastAsia="Times New Roman" w:hAnsi="Times New Roman" w:cs="Times New Roman"/>
                <w:b/>
                <w:bCs/>
                <w:kern w:val="0"/>
                <w:sz w:val="20"/>
                <w:szCs w:val="20"/>
                <w14:ligatures w14:val="none"/>
              </w:rPr>
            </w:pPr>
            <w:r w:rsidRPr="006D2AF4">
              <w:rPr>
                <w:rFonts w:ascii="Times New Roman" w:eastAsia="Times New Roman" w:hAnsi="Times New Roman" w:cs="Times New Roman"/>
                <w:b/>
                <w:bCs/>
                <w:kern w:val="0"/>
                <w:sz w:val="20"/>
                <w:szCs w:val="20"/>
                <w14:ligatures w14:val="none"/>
              </w:rPr>
              <w:t>Pasūtītājs un tā atbildīgās kontaktpersonas amats, vārds, uzvārds, tālr.</w:t>
            </w:r>
          </w:p>
        </w:tc>
      </w:tr>
      <w:tr w:rsidR="00A9342B" w:rsidRPr="006D2AF4" w14:paraId="6E45404E" w14:textId="77777777">
        <w:tc>
          <w:tcPr>
            <w:tcW w:w="381" w:type="pct"/>
            <w:vMerge w:val="restart"/>
            <w:tcBorders>
              <w:top w:val="single" w:sz="4" w:space="0" w:color="auto"/>
              <w:left w:val="single" w:sz="4" w:space="0" w:color="auto"/>
              <w:bottom w:val="single" w:sz="4" w:space="0" w:color="auto"/>
              <w:right w:val="single" w:sz="4" w:space="0" w:color="auto"/>
            </w:tcBorders>
            <w:hideMark/>
          </w:tcPr>
          <w:p w14:paraId="601A69F7" w14:textId="77777777" w:rsidR="00A9342B" w:rsidRPr="006D2AF4" w:rsidRDefault="00A9342B" w:rsidP="00A9342B">
            <w:pPr>
              <w:spacing w:after="0" w:line="240" w:lineRule="auto"/>
              <w:ind w:right="36"/>
              <w:jc w:val="center"/>
              <w:rPr>
                <w:rFonts w:ascii="Times New Roman" w:eastAsia="Times New Roman" w:hAnsi="Times New Roman" w:cs="Times New Roman"/>
                <w:kern w:val="0"/>
                <w:sz w:val="20"/>
                <w:szCs w:val="20"/>
                <w14:ligatures w14:val="none"/>
              </w:rPr>
            </w:pPr>
            <w:r w:rsidRPr="006D2AF4">
              <w:rPr>
                <w:rFonts w:ascii="Times New Roman" w:eastAsia="Times New Roman" w:hAnsi="Times New Roman" w:cs="Times New Roman"/>
                <w:kern w:val="0"/>
                <w:sz w:val="20"/>
                <w:szCs w:val="20"/>
                <w14:ligatures w14:val="none"/>
              </w:rPr>
              <w:t>1.</w:t>
            </w:r>
          </w:p>
        </w:tc>
        <w:tc>
          <w:tcPr>
            <w:tcW w:w="905" w:type="pct"/>
            <w:vMerge w:val="restart"/>
            <w:tcBorders>
              <w:top w:val="single" w:sz="4" w:space="0" w:color="auto"/>
              <w:left w:val="single" w:sz="4" w:space="0" w:color="auto"/>
              <w:bottom w:val="single" w:sz="4" w:space="0" w:color="auto"/>
              <w:right w:val="single" w:sz="4" w:space="0" w:color="auto"/>
            </w:tcBorders>
          </w:tcPr>
          <w:p w14:paraId="706002CB" w14:textId="77777777" w:rsidR="00A9342B" w:rsidRPr="006D2AF4" w:rsidRDefault="00A9342B" w:rsidP="00A9342B">
            <w:pPr>
              <w:spacing w:after="0" w:line="240" w:lineRule="auto"/>
              <w:rPr>
                <w:rFonts w:ascii="Times New Roman" w:eastAsia="Times New Roman" w:hAnsi="Times New Roman" w:cs="Times New Roman"/>
                <w:kern w:val="0"/>
                <w:sz w:val="20"/>
                <w:szCs w:val="20"/>
                <w14:ligatures w14:val="none"/>
              </w:rPr>
            </w:pPr>
          </w:p>
          <w:p w14:paraId="2E580C53" w14:textId="77777777" w:rsidR="00A9342B" w:rsidRPr="006D2AF4" w:rsidRDefault="00A9342B" w:rsidP="00A9342B">
            <w:pPr>
              <w:spacing w:after="0" w:line="240" w:lineRule="auto"/>
              <w:rPr>
                <w:rFonts w:ascii="Times New Roman" w:eastAsia="Times New Roman" w:hAnsi="Times New Roman" w:cs="Times New Roman"/>
                <w:kern w:val="0"/>
                <w:sz w:val="20"/>
                <w:szCs w:val="20"/>
                <w14:ligatures w14:val="none"/>
              </w:rPr>
            </w:pPr>
          </w:p>
          <w:p w14:paraId="02DD9942" w14:textId="77777777" w:rsidR="00A9342B" w:rsidRPr="006D2AF4" w:rsidRDefault="00A9342B" w:rsidP="00A9342B">
            <w:pPr>
              <w:spacing w:after="0" w:line="240" w:lineRule="auto"/>
              <w:rPr>
                <w:rFonts w:ascii="Times New Roman" w:eastAsia="Times New Roman" w:hAnsi="Times New Roman" w:cs="Times New Roman"/>
                <w:kern w:val="0"/>
                <w:sz w:val="20"/>
                <w:szCs w:val="20"/>
                <w14:ligatures w14:val="none"/>
              </w:rPr>
            </w:pPr>
          </w:p>
          <w:p w14:paraId="0A4D28EF" w14:textId="77777777" w:rsidR="00A9342B" w:rsidRPr="006D2AF4" w:rsidRDefault="00A9342B" w:rsidP="00A9342B">
            <w:pPr>
              <w:spacing w:after="0" w:line="240" w:lineRule="auto"/>
              <w:rPr>
                <w:rFonts w:ascii="Times New Roman" w:eastAsia="Times New Roman" w:hAnsi="Times New Roman" w:cs="Times New Roman"/>
                <w:kern w:val="0"/>
                <w:sz w:val="20"/>
                <w:szCs w:val="20"/>
                <w14:ligatures w14:val="none"/>
              </w:rPr>
            </w:pPr>
          </w:p>
          <w:p w14:paraId="4D2815E5" w14:textId="77777777" w:rsidR="00A9342B" w:rsidRPr="006D2AF4" w:rsidRDefault="00A9342B" w:rsidP="00A9342B">
            <w:pPr>
              <w:spacing w:after="0" w:line="240" w:lineRule="auto"/>
              <w:rPr>
                <w:rFonts w:ascii="Times New Roman" w:eastAsia="Times New Roman" w:hAnsi="Times New Roman" w:cs="Times New Roman"/>
                <w:kern w:val="0"/>
                <w:sz w:val="20"/>
                <w:szCs w:val="20"/>
                <w14:ligatures w14:val="none"/>
              </w:rPr>
            </w:pPr>
          </w:p>
        </w:tc>
        <w:tc>
          <w:tcPr>
            <w:tcW w:w="1366" w:type="pct"/>
            <w:tcBorders>
              <w:top w:val="single" w:sz="4" w:space="0" w:color="auto"/>
              <w:left w:val="single" w:sz="4" w:space="0" w:color="auto"/>
              <w:bottom w:val="single" w:sz="4" w:space="0" w:color="auto"/>
              <w:right w:val="single" w:sz="4" w:space="0" w:color="auto"/>
            </w:tcBorders>
            <w:hideMark/>
          </w:tcPr>
          <w:p w14:paraId="15DCBE16" w14:textId="77777777" w:rsidR="00A9342B" w:rsidRPr="006D2AF4" w:rsidRDefault="00A9342B" w:rsidP="00A9342B">
            <w:pPr>
              <w:spacing w:after="0" w:line="240" w:lineRule="auto"/>
              <w:rPr>
                <w:rFonts w:ascii="Times New Roman" w:eastAsia="Calibri" w:hAnsi="Times New Roman" w:cs="Times New Roman"/>
                <w:b/>
                <w:kern w:val="0"/>
                <w:sz w:val="20"/>
                <w:szCs w:val="20"/>
                <w14:ligatures w14:val="none"/>
              </w:rPr>
            </w:pPr>
            <w:r w:rsidRPr="006D2AF4">
              <w:rPr>
                <w:rFonts w:ascii="Times New Roman" w:eastAsia="Calibri" w:hAnsi="Times New Roman" w:cs="Times New Roman"/>
                <w:b/>
                <w:kern w:val="0"/>
                <w:sz w:val="20"/>
                <w:szCs w:val="20"/>
                <w14:ligatures w14:val="none"/>
              </w:rPr>
              <w:t>Būvprojekta nosaukums un adrese</w:t>
            </w:r>
          </w:p>
        </w:tc>
        <w:tc>
          <w:tcPr>
            <w:tcW w:w="1365" w:type="pct"/>
            <w:tcBorders>
              <w:top w:val="single" w:sz="4" w:space="0" w:color="auto"/>
              <w:left w:val="single" w:sz="4" w:space="0" w:color="auto"/>
              <w:bottom w:val="single" w:sz="4" w:space="0" w:color="auto"/>
              <w:right w:val="single" w:sz="4" w:space="0" w:color="auto"/>
            </w:tcBorders>
          </w:tcPr>
          <w:p w14:paraId="50751C9F" w14:textId="77777777" w:rsidR="00A9342B" w:rsidRPr="006D2AF4" w:rsidRDefault="00A9342B" w:rsidP="00A9342B">
            <w:pPr>
              <w:spacing w:after="0" w:line="240" w:lineRule="auto"/>
              <w:ind w:firstLine="11"/>
              <w:jc w:val="center"/>
              <w:rPr>
                <w:rFonts w:ascii="Times New Roman" w:eastAsia="Times New Roman" w:hAnsi="Times New Roman" w:cs="Times New Roman"/>
                <w:kern w:val="0"/>
                <w:sz w:val="20"/>
                <w:szCs w:val="20"/>
                <w14:ligatures w14:val="none"/>
              </w:rPr>
            </w:pPr>
          </w:p>
        </w:tc>
        <w:tc>
          <w:tcPr>
            <w:tcW w:w="983" w:type="pct"/>
            <w:vMerge w:val="restart"/>
            <w:tcBorders>
              <w:top w:val="single" w:sz="4" w:space="0" w:color="auto"/>
              <w:left w:val="single" w:sz="4" w:space="0" w:color="auto"/>
              <w:bottom w:val="single" w:sz="4" w:space="0" w:color="auto"/>
              <w:right w:val="single" w:sz="4" w:space="0" w:color="auto"/>
            </w:tcBorders>
          </w:tcPr>
          <w:p w14:paraId="37D7D64E" w14:textId="77777777" w:rsidR="00A9342B" w:rsidRPr="006D2AF4" w:rsidRDefault="00A9342B" w:rsidP="00A9342B">
            <w:pPr>
              <w:spacing w:after="0" w:line="240" w:lineRule="auto"/>
              <w:rPr>
                <w:rFonts w:ascii="Times New Roman" w:eastAsia="Times New Roman" w:hAnsi="Times New Roman" w:cs="Times New Roman"/>
                <w:kern w:val="0"/>
                <w:sz w:val="20"/>
                <w:szCs w:val="20"/>
                <w14:ligatures w14:val="none"/>
              </w:rPr>
            </w:pPr>
          </w:p>
        </w:tc>
      </w:tr>
      <w:tr w:rsidR="00A9342B" w:rsidRPr="006D2AF4" w14:paraId="2506FBFF" w14:textId="77777777">
        <w:tc>
          <w:tcPr>
            <w:tcW w:w="0" w:type="auto"/>
            <w:vMerge/>
            <w:tcBorders>
              <w:top w:val="single" w:sz="4" w:space="0" w:color="auto"/>
              <w:left w:val="single" w:sz="4" w:space="0" w:color="auto"/>
              <w:bottom w:val="single" w:sz="4" w:space="0" w:color="auto"/>
              <w:right w:val="single" w:sz="4" w:space="0" w:color="auto"/>
            </w:tcBorders>
            <w:vAlign w:val="center"/>
            <w:hideMark/>
          </w:tcPr>
          <w:p w14:paraId="71C0E599" w14:textId="77777777" w:rsidR="00A9342B" w:rsidRPr="006D2AF4" w:rsidRDefault="00A9342B" w:rsidP="00A9342B">
            <w:pPr>
              <w:spacing w:after="0" w:line="256" w:lineRule="auto"/>
              <w:rPr>
                <w:rFonts w:ascii="Times New Roman" w:eastAsia="Times New Roman" w:hAnsi="Times New Roman" w:cs="Times New Roman"/>
                <w:kern w:val="0"/>
                <w:sz w:val="20"/>
                <w:szCs w:val="20"/>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03502C4" w14:textId="77777777" w:rsidR="00A9342B" w:rsidRPr="006D2AF4" w:rsidRDefault="00A9342B" w:rsidP="00A9342B">
            <w:pPr>
              <w:spacing w:after="0" w:line="256" w:lineRule="auto"/>
              <w:rPr>
                <w:rFonts w:ascii="Times New Roman" w:eastAsia="Times New Roman" w:hAnsi="Times New Roman" w:cs="Times New Roman"/>
                <w:kern w:val="0"/>
                <w:sz w:val="20"/>
                <w:szCs w:val="20"/>
                <w14:ligatures w14:val="none"/>
              </w:rPr>
            </w:pPr>
          </w:p>
        </w:tc>
        <w:tc>
          <w:tcPr>
            <w:tcW w:w="1366" w:type="pct"/>
            <w:tcBorders>
              <w:top w:val="single" w:sz="4" w:space="0" w:color="auto"/>
              <w:left w:val="single" w:sz="4" w:space="0" w:color="auto"/>
              <w:bottom w:val="single" w:sz="4" w:space="0" w:color="auto"/>
              <w:right w:val="single" w:sz="4" w:space="0" w:color="auto"/>
            </w:tcBorders>
            <w:hideMark/>
          </w:tcPr>
          <w:p w14:paraId="5CB7C722" w14:textId="77777777" w:rsidR="00A9342B" w:rsidRPr="006D2AF4" w:rsidRDefault="00A9342B" w:rsidP="00A9342B">
            <w:pPr>
              <w:spacing w:after="0" w:line="240" w:lineRule="auto"/>
              <w:rPr>
                <w:rFonts w:ascii="Times New Roman" w:eastAsia="Calibri" w:hAnsi="Times New Roman" w:cs="Times New Roman"/>
                <w:b/>
                <w:kern w:val="0"/>
                <w:sz w:val="20"/>
                <w:szCs w:val="20"/>
                <w14:ligatures w14:val="none"/>
              </w:rPr>
            </w:pPr>
            <w:r w:rsidRPr="006D2AF4">
              <w:rPr>
                <w:rFonts w:ascii="Times New Roman" w:eastAsia="Calibri" w:hAnsi="Times New Roman" w:cs="Times New Roman"/>
                <w:b/>
                <w:kern w:val="0"/>
                <w:sz w:val="20"/>
                <w:szCs w:val="20"/>
                <w14:ligatures w14:val="none"/>
              </w:rPr>
              <w:t>Būvniecības veids</w:t>
            </w:r>
          </w:p>
        </w:tc>
        <w:tc>
          <w:tcPr>
            <w:tcW w:w="1365" w:type="pct"/>
            <w:tcBorders>
              <w:top w:val="single" w:sz="4" w:space="0" w:color="auto"/>
              <w:left w:val="single" w:sz="4" w:space="0" w:color="auto"/>
              <w:bottom w:val="single" w:sz="4" w:space="0" w:color="auto"/>
              <w:right w:val="single" w:sz="4" w:space="0" w:color="auto"/>
            </w:tcBorders>
          </w:tcPr>
          <w:p w14:paraId="115F4A75" w14:textId="77777777" w:rsidR="00A9342B" w:rsidRPr="006D2AF4" w:rsidRDefault="00A9342B" w:rsidP="00A9342B">
            <w:pPr>
              <w:spacing w:after="0" w:line="240" w:lineRule="auto"/>
              <w:ind w:left="138"/>
              <w:rPr>
                <w:rFonts w:ascii="Times New Roman" w:eastAsia="Times New Roman" w:hAnsi="Times New Roman" w:cs="Times New Roman"/>
                <w:kern w:val="0"/>
                <w:sz w:val="20"/>
                <w:szCs w:val="20"/>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FB81B96" w14:textId="77777777" w:rsidR="00A9342B" w:rsidRPr="006D2AF4" w:rsidRDefault="00A9342B" w:rsidP="00A9342B">
            <w:pPr>
              <w:spacing w:after="0" w:line="256" w:lineRule="auto"/>
              <w:rPr>
                <w:rFonts w:ascii="Times New Roman" w:eastAsia="Times New Roman" w:hAnsi="Times New Roman" w:cs="Times New Roman"/>
                <w:kern w:val="0"/>
                <w:sz w:val="20"/>
                <w:szCs w:val="20"/>
                <w14:ligatures w14:val="none"/>
              </w:rPr>
            </w:pPr>
          </w:p>
        </w:tc>
      </w:tr>
      <w:tr w:rsidR="00A9342B" w:rsidRPr="006D2AF4" w14:paraId="43DB3A33" w14:textId="77777777">
        <w:trPr>
          <w:trHeight w:val="46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7FE2973" w14:textId="77777777" w:rsidR="00A9342B" w:rsidRPr="006D2AF4" w:rsidRDefault="00A9342B" w:rsidP="00A9342B">
            <w:pPr>
              <w:spacing w:after="0" w:line="256" w:lineRule="auto"/>
              <w:rPr>
                <w:rFonts w:ascii="Times New Roman" w:eastAsia="Times New Roman" w:hAnsi="Times New Roman" w:cs="Times New Roman"/>
                <w:kern w:val="0"/>
                <w:sz w:val="20"/>
                <w:szCs w:val="20"/>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C88E304" w14:textId="77777777" w:rsidR="00A9342B" w:rsidRPr="006D2AF4" w:rsidRDefault="00A9342B" w:rsidP="00A9342B">
            <w:pPr>
              <w:spacing w:after="0" w:line="256" w:lineRule="auto"/>
              <w:rPr>
                <w:rFonts w:ascii="Times New Roman" w:eastAsia="Times New Roman" w:hAnsi="Times New Roman" w:cs="Times New Roman"/>
                <w:kern w:val="0"/>
                <w:sz w:val="20"/>
                <w:szCs w:val="20"/>
                <w14:ligatures w14:val="none"/>
              </w:rPr>
            </w:pPr>
          </w:p>
        </w:tc>
        <w:tc>
          <w:tcPr>
            <w:tcW w:w="1366" w:type="pct"/>
            <w:tcBorders>
              <w:top w:val="single" w:sz="4" w:space="0" w:color="auto"/>
              <w:left w:val="single" w:sz="4" w:space="0" w:color="auto"/>
              <w:bottom w:val="single" w:sz="4" w:space="0" w:color="auto"/>
              <w:right w:val="single" w:sz="4" w:space="0" w:color="auto"/>
            </w:tcBorders>
            <w:hideMark/>
          </w:tcPr>
          <w:p w14:paraId="7A79D9CE" w14:textId="77777777" w:rsidR="00A9342B" w:rsidRPr="006D2AF4" w:rsidRDefault="00A9342B" w:rsidP="00A9342B">
            <w:pPr>
              <w:spacing w:after="0" w:line="240" w:lineRule="auto"/>
              <w:rPr>
                <w:rFonts w:ascii="Times New Roman" w:eastAsia="Calibri" w:hAnsi="Times New Roman" w:cs="Times New Roman"/>
                <w:b/>
                <w:bCs/>
                <w:kern w:val="0"/>
                <w:sz w:val="20"/>
                <w:szCs w:val="20"/>
                <w14:ligatures w14:val="none"/>
              </w:rPr>
            </w:pPr>
            <w:r w:rsidRPr="006D2AF4">
              <w:rPr>
                <w:rFonts w:ascii="Times New Roman" w:eastAsia="Calibri" w:hAnsi="Times New Roman" w:cs="Times New Roman"/>
                <w:b/>
                <w:bCs/>
                <w:kern w:val="0"/>
                <w:sz w:val="20"/>
                <w:szCs w:val="20"/>
                <w14:ligatures w14:val="none"/>
              </w:rPr>
              <w:t>Līguma izpildes periods – datums no līdz</w:t>
            </w:r>
          </w:p>
        </w:tc>
        <w:tc>
          <w:tcPr>
            <w:tcW w:w="1365" w:type="pct"/>
            <w:tcBorders>
              <w:top w:val="single" w:sz="4" w:space="0" w:color="auto"/>
              <w:left w:val="single" w:sz="4" w:space="0" w:color="auto"/>
              <w:bottom w:val="single" w:sz="4" w:space="0" w:color="auto"/>
              <w:right w:val="single" w:sz="4" w:space="0" w:color="auto"/>
            </w:tcBorders>
          </w:tcPr>
          <w:p w14:paraId="2FA5AD5F" w14:textId="77777777" w:rsidR="00A9342B" w:rsidRPr="006D2AF4" w:rsidRDefault="00A9342B" w:rsidP="00A9342B">
            <w:pPr>
              <w:spacing w:after="0" w:line="240" w:lineRule="auto"/>
              <w:ind w:left="138"/>
              <w:rPr>
                <w:rFonts w:ascii="Times New Roman" w:eastAsia="Times New Roman" w:hAnsi="Times New Roman" w:cs="Times New Roman"/>
                <w:kern w:val="0"/>
                <w:sz w:val="20"/>
                <w:szCs w:val="20"/>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1F8E0F8" w14:textId="77777777" w:rsidR="00A9342B" w:rsidRPr="006D2AF4" w:rsidRDefault="00A9342B" w:rsidP="00A9342B">
            <w:pPr>
              <w:spacing w:after="0" w:line="256" w:lineRule="auto"/>
              <w:rPr>
                <w:rFonts w:ascii="Times New Roman" w:eastAsia="Times New Roman" w:hAnsi="Times New Roman" w:cs="Times New Roman"/>
                <w:kern w:val="0"/>
                <w:sz w:val="20"/>
                <w:szCs w:val="20"/>
                <w14:ligatures w14:val="none"/>
              </w:rPr>
            </w:pPr>
          </w:p>
        </w:tc>
      </w:tr>
    </w:tbl>
    <w:p w14:paraId="4C548188" w14:textId="77777777" w:rsidR="00A9342B" w:rsidRPr="006D2AF4" w:rsidRDefault="00A9342B" w:rsidP="00A9342B">
      <w:pPr>
        <w:overflowPunct w:val="0"/>
        <w:autoSpaceDE w:val="0"/>
        <w:autoSpaceDN w:val="0"/>
        <w:adjustRightInd w:val="0"/>
        <w:spacing w:after="0" w:line="240" w:lineRule="auto"/>
        <w:jc w:val="both"/>
        <w:textAlignment w:val="baseline"/>
        <w:rPr>
          <w:rFonts w:ascii="Times New Roman" w:eastAsia="Times New Roman" w:hAnsi="Times New Roman" w:cs="Times New Roman"/>
          <w:i/>
          <w:kern w:val="0"/>
          <w:sz w:val="24"/>
          <w:szCs w:val="24"/>
          <w:lang w:eastAsia="ar-SA"/>
          <w14:ligatures w14:val="none"/>
        </w:rPr>
      </w:pPr>
      <w:r w:rsidRPr="006D2AF4">
        <w:rPr>
          <w:rFonts w:ascii="Times New Roman" w:eastAsia="Times New Roman" w:hAnsi="Times New Roman" w:cs="Times New Roman"/>
          <w:i/>
          <w:kern w:val="0"/>
          <w:sz w:val="24"/>
          <w:szCs w:val="24"/>
          <w14:ligatures w14:val="none"/>
        </w:rPr>
        <w:t>*</w:t>
      </w:r>
      <w:r w:rsidRPr="006D2AF4">
        <w:rPr>
          <w:rFonts w:ascii="Times New Roman" w:eastAsia="Times New Roman" w:hAnsi="Times New Roman" w:cs="Times New Roman"/>
          <w:i/>
          <w:kern w:val="0"/>
          <w:sz w:val="24"/>
          <w:szCs w:val="24"/>
          <w:lang w:eastAsia="ar-SA"/>
          <w14:ligatures w14:val="none"/>
        </w:rPr>
        <w:t>Pretendentam jānorāda visa informācija tā, lai Pasūtītājs varētu izvērtēt Pretendenta un tā norādīto objektu atbilstību iepirkuma procedūras nolikumā noteiktajām prasībām.</w:t>
      </w:r>
    </w:p>
    <w:p w14:paraId="60FA286E" w14:textId="77777777" w:rsidR="00A9342B" w:rsidRPr="006D2AF4" w:rsidRDefault="00A9342B" w:rsidP="00A9342B">
      <w:pPr>
        <w:suppressAutoHyphens/>
        <w:spacing w:after="0" w:line="240" w:lineRule="auto"/>
        <w:ind w:left="142" w:right="-22"/>
        <w:jc w:val="both"/>
        <w:rPr>
          <w:rFonts w:ascii="Times New Roman" w:eastAsia="Times New Roman" w:hAnsi="Times New Roman" w:cs="Times New Roman"/>
          <w:kern w:val="0"/>
          <w:sz w:val="24"/>
          <w:szCs w:val="24"/>
          <w:lang w:eastAsia="ar-SA"/>
          <w14:ligatures w14:val="none"/>
        </w:rPr>
      </w:pPr>
    </w:p>
    <w:p w14:paraId="77EDDE9F" w14:textId="425508F0" w:rsidR="00A9342B" w:rsidRPr="006D2AF4" w:rsidRDefault="00A9342B" w:rsidP="00A9342B">
      <w:pPr>
        <w:spacing w:after="0" w:line="240" w:lineRule="auto"/>
        <w:ind w:right="-22"/>
        <w:jc w:val="both"/>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lang w:eastAsia="ar-SA"/>
          <w14:ligatures w14:val="none"/>
        </w:rPr>
        <w:t>2.</w:t>
      </w:r>
      <w:r w:rsidR="00990E68" w:rsidRPr="006D2AF4">
        <w:rPr>
          <w:rFonts w:ascii="Times New Roman" w:eastAsia="Times New Roman" w:hAnsi="Times New Roman" w:cs="Times New Roman"/>
          <w:kern w:val="0"/>
          <w:sz w:val="24"/>
          <w:szCs w:val="24"/>
          <w:lang w:eastAsia="ar-SA"/>
          <w14:ligatures w14:val="none"/>
        </w:rPr>
        <w:t>1</w:t>
      </w:r>
      <w:r w:rsidRPr="006D2AF4">
        <w:rPr>
          <w:rFonts w:ascii="Times New Roman" w:eastAsia="Times New Roman" w:hAnsi="Times New Roman" w:cs="Times New Roman"/>
          <w:kern w:val="0"/>
          <w:sz w:val="24"/>
          <w:szCs w:val="24"/>
          <w:lang w:eastAsia="ar-SA"/>
          <w14:ligatures w14:val="none"/>
        </w:rPr>
        <w:t xml:space="preserve">.10. Pretendentam papildus 2.2.9.apakšpunktā noteiktajam, pievienot būvatļaujas kopiju ar būvvaldes atbildīgās amatpersonas atzīmi par projektēšanas nosacījumu izpildi vai Pasūtītāja atsauksmi, </w:t>
      </w:r>
      <w:r w:rsidRPr="006D2AF4">
        <w:rPr>
          <w:rFonts w:ascii="Times New Roman" w:eastAsia="Times New Roman" w:hAnsi="Times New Roman" w:cs="Times New Roman"/>
          <w:kern w:val="0"/>
          <w:sz w:val="24"/>
          <w:szCs w:val="24"/>
          <w14:ligatures w14:val="none"/>
        </w:rPr>
        <w:t>vai alternatīvus dokumentus, kas pierāda tabulā norādīto līgumu atbilstību 2.2.8. apakšpunkta prasībām.</w:t>
      </w:r>
    </w:p>
    <w:p w14:paraId="7B8271B8" w14:textId="53A35665" w:rsidR="00A9342B" w:rsidRPr="006D2AF4" w:rsidRDefault="00A9342B" w:rsidP="00A9342B">
      <w:pPr>
        <w:spacing w:after="0" w:line="240" w:lineRule="auto"/>
        <w:jc w:val="both"/>
        <w:rPr>
          <w:rFonts w:ascii="Times New Roman" w:eastAsia="Times New Roman" w:hAnsi="Times New Roman" w:cs="Times New Roman"/>
          <w:iCs/>
          <w:kern w:val="0"/>
          <w:sz w:val="24"/>
          <w:szCs w:val="24"/>
          <w14:ligatures w14:val="none"/>
        </w:rPr>
      </w:pPr>
      <w:r w:rsidRPr="006D2AF4">
        <w:rPr>
          <w:rFonts w:ascii="Times New Roman" w:eastAsia="Times New Roman" w:hAnsi="Times New Roman" w:cs="Times New Roman"/>
          <w:iCs/>
          <w:kern w:val="0"/>
          <w:sz w:val="24"/>
          <w:szCs w:val="24"/>
          <w14:ligatures w14:val="none"/>
        </w:rPr>
        <w:t>2.</w:t>
      </w:r>
      <w:r w:rsidR="00990E68" w:rsidRPr="006D2AF4">
        <w:rPr>
          <w:rFonts w:ascii="Times New Roman" w:eastAsia="Times New Roman" w:hAnsi="Times New Roman" w:cs="Times New Roman"/>
          <w:iCs/>
          <w:kern w:val="0"/>
          <w:sz w:val="24"/>
          <w:szCs w:val="24"/>
          <w14:ligatures w14:val="none"/>
        </w:rPr>
        <w:t>1</w:t>
      </w:r>
      <w:r w:rsidRPr="006D2AF4">
        <w:rPr>
          <w:rFonts w:ascii="Times New Roman" w:eastAsia="Times New Roman" w:hAnsi="Times New Roman" w:cs="Times New Roman"/>
          <w:iCs/>
          <w:kern w:val="0"/>
          <w:sz w:val="24"/>
          <w:szCs w:val="24"/>
          <w14:ligatures w14:val="none"/>
        </w:rPr>
        <w:t>.11. Ja piedāvājumu iesniedz piegādātāju apvienība vai personālsabiedrība, tad šī pielikuma 2.</w:t>
      </w:r>
      <w:r w:rsidR="00990E68" w:rsidRPr="006D2AF4">
        <w:rPr>
          <w:rFonts w:ascii="Times New Roman" w:eastAsia="Times New Roman" w:hAnsi="Times New Roman" w:cs="Times New Roman"/>
          <w:iCs/>
          <w:kern w:val="0"/>
          <w:sz w:val="24"/>
          <w:szCs w:val="24"/>
          <w14:ligatures w14:val="none"/>
        </w:rPr>
        <w:t>1</w:t>
      </w:r>
      <w:r w:rsidRPr="006D2AF4">
        <w:rPr>
          <w:rFonts w:ascii="Times New Roman" w:eastAsia="Times New Roman" w:hAnsi="Times New Roman" w:cs="Times New Roman"/>
          <w:iCs/>
          <w:kern w:val="0"/>
          <w:sz w:val="24"/>
          <w:szCs w:val="24"/>
          <w14:ligatures w14:val="none"/>
        </w:rPr>
        <w:t>.8.punktā noteiktā prasība jāizpilda kopā piegādātāju apvienības dalībniekiem (personālsabiedrības biedriem).</w:t>
      </w:r>
    </w:p>
    <w:p w14:paraId="565198B4" w14:textId="535F820D" w:rsidR="00A9342B" w:rsidRPr="006D2AF4" w:rsidRDefault="00A9342B" w:rsidP="00A9342B">
      <w:pPr>
        <w:spacing w:after="0" w:line="240" w:lineRule="auto"/>
        <w:jc w:val="both"/>
        <w:rPr>
          <w:rFonts w:ascii="Times New Roman" w:eastAsia="Times New Roman" w:hAnsi="Times New Roman" w:cs="Times New Roman"/>
          <w:iCs/>
          <w:color w:val="000000" w:themeColor="text1"/>
          <w:kern w:val="0"/>
          <w:sz w:val="24"/>
          <w:szCs w:val="24"/>
          <w14:ligatures w14:val="none"/>
        </w:rPr>
      </w:pPr>
      <w:r w:rsidRPr="006D2AF4">
        <w:rPr>
          <w:rFonts w:ascii="Times New Roman" w:eastAsia="Times New Roman" w:hAnsi="Times New Roman" w:cs="Times New Roman"/>
          <w:iCs/>
          <w:color w:val="000000" w:themeColor="text1"/>
          <w:kern w:val="0"/>
          <w:sz w:val="24"/>
          <w:szCs w:val="24"/>
          <w14:ligatures w14:val="none"/>
        </w:rPr>
        <w:t>2.</w:t>
      </w:r>
      <w:r w:rsidR="00990E68" w:rsidRPr="006D2AF4">
        <w:rPr>
          <w:rFonts w:ascii="Times New Roman" w:eastAsia="Times New Roman" w:hAnsi="Times New Roman" w:cs="Times New Roman"/>
          <w:iCs/>
          <w:color w:val="000000" w:themeColor="text1"/>
          <w:kern w:val="0"/>
          <w:sz w:val="24"/>
          <w:szCs w:val="24"/>
          <w14:ligatures w14:val="none"/>
        </w:rPr>
        <w:t>1.</w:t>
      </w:r>
      <w:r w:rsidRPr="006D2AF4">
        <w:rPr>
          <w:rFonts w:ascii="Times New Roman" w:eastAsia="Times New Roman" w:hAnsi="Times New Roman" w:cs="Times New Roman"/>
          <w:iCs/>
          <w:color w:val="000000" w:themeColor="text1"/>
          <w:kern w:val="0"/>
          <w:sz w:val="24"/>
          <w:szCs w:val="24"/>
          <w14:ligatures w14:val="none"/>
        </w:rPr>
        <w:t>12.</w:t>
      </w:r>
      <w:r w:rsidRPr="006D2AF4">
        <w:rPr>
          <w:rFonts w:ascii="Times New Roman" w:eastAsia="Times New Roman" w:hAnsi="Times New Roman" w:cs="Times New Roman"/>
          <w:iCs/>
          <w:color w:val="000000" w:themeColor="text1"/>
          <w:kern w:val="0"/>
          <w:sz w:val="24"/>
          <w:szCs w:val="24"/>
          <w14:ligatures w14:val="none"/>
        </w:rPr>
        <w:tab/>
        <w:t>Ja pretendents piesaista ārvalstu speciālistu, tad iesniedz apliecinājumu, ka gadījumā, ja ar pretendentu tiks noslēgts iepirkuma līgums, tas ne vēlāk kā 5 (piecu) darbdienu laikā no iepirkuma līguma noslēgšanas normatīvajos aktos noteiktajā kārtībā iesniegs atzīšanas institūcijai deklarāciju par īslaicīgu profesionālo pakalpojumu sniegšanu Latvijas Republikā reglamentētā profesijā. A</w:t>
      </w:r>
      <w:r w:rsidRPr="006D2AF4">
        <w:rPr>
          <w:rFonts w:ascii="Times New Roman" w:eastAsia="Times New Roman" w:hAnsi="Times New Roman" w:cs="Times New Roman"/>
          <w:iCs/>
          <w:color w:val="000000" w:themeColor="text1"/>
          <w:kern w:val="0"/>
          <w:sz w:val="24"/>
          <w:szCs w:val="24"/>
          <w:lang w:eastAsia="ar-SA"/>
          <w14:ligatures w14:val="none"/>
        </w:rPr>
        <w:t>ttiecībā uz projektētāju, kura mītnes vai sniegto pakalpojumu izcelsmes valsts ir Eiropas Savienības dalībvalsts vai Eiropas Brīvās tirdzniecības asociācijas dalībvalsts, ir attiecināma prasība par atzīšanas institūcijas izsniegtas atļaujas īslaicīgu profesionālo pakalpojumu sniegšanai saņemšanu</w:t>
      </w:r>
    </w:p>
    <w:bookmarkEnd w:id="238"/>
    <w:p w14:paraId="135C0AC8" w14:textId="77777777" w:rsidR="00A9342B" w:rsidRPr="006D2AF4" w:rsidRDefault="00A9342B" w:rsidP="00A9342B">
      <w:pPr>
        <w:spacing w:after="0" w:line="240" w:lineRule="auto"/>
        <w:ind w:right="-22"/>
        <w:jc w:val="both"/>
        <w:rPr>
          <w:rFonts w:ascii="Times New Roman" w:eastAsia="Times New Roman" w:hAnsi="Times New Roman" w:cs="Times New Roman"/>
          <w:color w:val="000000" w:themeColor="text1"/>
          <w:kern w:val="0"/>
          <w:sz w:val="24"/>
          <w:szCs w:val="24"/>
          <w14:ligatures w14:val="none"/>
        </w:rPr>
      </w:pPr>
    </w:p>
    <w:p w14:paraId="4D1668E2" w14:textId="330C31CE" w:rsidR="00A9342B" w:rsidRPr="006D2AF4" w:rsidRDefault="00990E68" w:rsidP="00990E68">
      <w:pPr>
        <w:spacing w:after="0" w:line="240" w:lineRule="auto"/>
        <w:contextualSpacing/>
        <w:jc w:val="both"/>
        <w:rPr>
          <w:rFonts w:ascii="Times New Roman" w:eastAsia="Times New Roman" w:hAnsi="Times New Roman" w:cs="Times New Roman"/>
          <w:bCs/>
          <w:kern w:val="0"/>
          <w:sz w:val="24"/>
          <w:szCs w:val="24"/>
          <w14:ligatures w14:val="none"/>
        </w:rPr>
      </w:pPr>
      <w:bookmarkStart w:id="239" w:name="_Toc58053995"/>
      <w:bookmarkStart w:id="240" w:name="_Toc223763546"/>
      <w:bookmarkStart w:id="241" w:name="_Toc223763699"/>
      <w:bookmarkStart w:id="242" w:name="_Toc223763772"/>
      <w:bookmarkStart w:id="243" w:name="_Toc223764113"/>
      <w:bookmarkStart w:id="244" w:name="_Toc223764489"/>
      <w:bookmarkStart w:id="245" w:name="_Toc223765214"/>
      <w:bookmarkStart w:id="246" w:name="_Toc223765300"/>
      <w:bookmarkStart w:id="247" w:name="_Toc223765379"/>
      <w:bookmarkStart w:id="248" w:name="_Toc223765438"/>
      <w:bookmarkStart w:id="249" w:name="_Toc223765492"/>
      <w:bookmarkStart w:id="250" w:name="_Toc223765630"/>
      <w:bookmarkStart w:id="251" w:name="_Toc223765769"/>
      <w:r w:rsidRPr="006D2AF4">
        <w:rPr>
          <w:rFonts w:ascii="Times New Roman" w:eastAsia="Times New Roman" w:hAnsi="Times New Roman" w:cs="Times New Roman"/>
          <w:b/>
          <w:kern w:val="0"/>
          <w:sz w:val="24"/>
          <w:szCs w:val="24"/>
          <w14:ligatures w14:val="none"/>
        </w:rPr>
        <w:t xml:space="preserve">2.2 </w:t>
      </w:r>
      <w:r w:rsidR="00A9342B" w:rsidRPr="006D2AF4">
        <w:rPr>
          <w:rFonts w:ascii="Times New Roman" w:eastAsia="Times New Roman" w:hAnsi="Times New Roman" w:cs="Times New Roman"/>
          <w:b/>
          <w:kern w:val="0"/>
          <w:sz w:val="24"/>
          <w:szCs w:val="24"/>
          <w14:ligatures w14:val="none"/>
        </w:rPr>
        <w:t>Prasības personālam</w:t>
      </w:r>
    </w:p>
    <w:p w14:paraId="6FC271DA" w14:textId="1715DDB1" w:rsidR="00A9342B" w:rsidRPr="006D2AF4" w:rsidRDefault="00A9342B" w:rsidP="00A9342B">
      <w:pPr>
        <w:spacing w:after="0" w:line="240" w:lineRule="auto"/>
        <w:jc w:val="both"/>
        <w:rPr>
          <w:rFonts w:ascii="Times New Roman" w:eastAsia="Calibri" w:hAnsi="Times New Roman" w:cs="Times New Roman"/>
          <w:kern w:val="0"/>
          <w:sz w:val="24"/>
          <w:szCs w:val="24"/>
          <w:lang w:eastAsia="ar-SA"/>
          <w14:ligatures w14:val="none"/>
        </w:rPr>
      </w:pPr>
      <w:r w:rsidRPr="006D2AF4">
        <w:rPr>
          <w:rFonts w:ascii="Times New Roman" w:eastAsia="Times New Roman" w:hAnsi="Times New Roman" w:cs="Times New Roman"/>
          <w:kern w:val="0"/>
          <w:sz w:val="24"/>
          <w:szCs w:val="24"/>
          <w14:ligatures w14:val="none"/>
        </w:rPr>
        <w:t>2.</w:t>
      </w:r>
      <w:r w:rsidR="00990E68" w:rsidRPr="006D2AF4">
        <w:rPr>
          <w:rFonts w:ascii="Times New Roman" w:eastAsia="Times New Roman" w:hAnsi="Times New Roman" w:cs="Times New Roman"/>
          <w:kern w:val="0"/>
          <w:sz w:val="24"/>
          <w:szCs w:val="24"/>
          <w14:ligatures w14:val="none"/>
        </w:rPr>
        <w:t>2</w:t>
      </w:r>
      <w:r w:rsidRPr="006D2AF4">
        <w:rPr>
          <w:rFonts w:ascii="Times New Roman" w:eastAsia="Times New Roman" w:hAnsi="Times New Roman" w:cs="Times New Roman"/>
          <w:kern w:val="0"/>
          <w:sz w:val="24"/>
          <w:szCs w:val="24"/>
          <w14:ligatures w14:val="none"/>
        </w:rPr>
        <w:t xml:space="preserve">.1. </w:t>
      </w:r>
      <w:r w:rsidRPr="006D2AF4">
        <w:rPr>
          <w:rFonts w:ascii="Times New Roman" w:eastAsia="Calibri" w:hAnsi="Times New Roman" w:cs="Times New Roman"/>
          <w:kern w:val="0"/>
          <w:sz w:val="24"/>
          <w:szCs w:val="24"/>
          <w:lang w:eastAsia="ar-SA"/>
          <w14:ligatures w14:val="none"/>
        </w:rPr>
        <w:t>Pretendenta rīcībā ir atbilstoši resursi būvdarbu veikšanai/pakalpojumu sniegšanai, tai skaitā šādi sertificēti speciālisti ar atbilstošu profesionālo kvalifikāciju:</w:t>
      </w:r>
    </w:p>
    <w:p w14:paraId="1196AA8A" w14:textId="6762A539" w:rsidR="00A9342B" w:rsidRPr="006D2AF4" w:rsidRDefault="00A9342B" w:rsidP="00A9342B">
      <w:pPr>
        <w:suppressAutoHyphens/>
        <w:spacing w:after="0" w:line="240" w:lineRule="auto"/>
        <w:ind w:left="567" w:right="-22"/>
        <w:jc w:val="both"/>
        <w:rPr>
          <w:rFonts w:ascii="Times New Roman" w:eastAsia="Times New Roman" w:hAnsi="Times New Roman" w:cs="Times New Roman"/>
          <w:kern w:val="0"/>
          <w:sz w:val="24"/>
          <w:szCs w:val="24"/>
          <w14:ligatures w14:val="none"/>
        </w:rPr>
      </w:pPr>
      <w:r w:rsidRPr="006D2AF4">
        <w:rPr>
          <w:rFonts w:ascii="Times New Roman" w:eastAsia="Calibri" w:hAnsi="Times New Roman" w:cs="Times New Roman"/>
          <w:kern w:val="0"/>
          <w:sz w:val="24"/>
          <w:szCs w:val="24"/>
          <w:lang w:eastAsia="ar-SA"/>
          <w14:ligatures w14:val="none"/>
        </w:rPr>
        <w:t>2.</w:t>
      </w:r>
      <w:r w:rsidR="00990E68" w:rsidRPr="006D2AF4">
        <w:rPr>
          <w:rFonts w:ascii="Times New Roman" w:eastAsia="Calibri" w:hAnsi="Times New Roman" w:cs="Times New Roman"/>
          <w:kern w:val="0"/>
          <w:sz w:val="24"/>
          <w:szCs w:val="24"/>
          <w:lang w:eastAsia="ar-SA"/>
          <w14:ligatures w14:val="none"/>
        </w:rPr>
        <w:t>2</w:t>
      </w:r>
      <w:r w:rsidRPr="006D2AF4">
        <w:rPr>
          <w:rFonts w:ascii="Times New Roman" w:eastAsia="Calibri" w:hAnsi="Times New Roman" w:cs="Times New Roman"/>
          <w:kern w:val="0"/>
          <w:sz w:val="24"/>
          <w:szCs w:val="24"/>
          <w:lang w:eastAsia="ar-SA"/>
          <w14:ligatures w14:val="none"/>
        </w:rPr>
        <w:t xml:space="preserve">.1.1. Atbildīgais būvdarbu vadītājs, kuram ir būvprakses sertifikāts </w:t>
      </w:r>
      <w:r w:rsidRPr="006D2AF4">
        <w:rPr>
          <w:rFonts w:ascii="Times New Roman" w:eastAsia="Calibri" w:hAnsi="Times New Roman" w:cs="Times New Roman"/>
          <w:i/>
          <w:kern w:val="0"/>
          <w:sz w:val="24"/>
          <w:szCs w:val="24"/>
          <w:lang w:eastAsia="ar-SA"/>
          <w14:ligatures w14:val="none"/>
        </w:rPr>
        <w:t xml:space="preserve">ēku </w:t>
      </w:r>
      <w:r w:rsidRPr="006D2AF4">
        <w:rPr>
          <w:rFonts w:ascii="Times New Roman" w:eastAsia="Calibri" w:hAnsi="Times New Roman" w:cs="Times New Roman"/>
          <w:iCs/>
          <w:kern w:val="0"/>
          <w:sz w:val="24"/>
          <w:szCs w:val="24"/>
          <w:lang w:eastAsia="ar-SA"/>
          <w14:ligatures w14:val="none"/>
        </w:rPr>
        <w:t>būvdarbu vadīšanā</w:t>
      </w:r>
      <w:r w:rsidRPr="006D2AF4">
        <w:rPr>
          <w:rFonts w:ascii="Times New Roman" w:eastAsia="Calibri" w:hAnsi="Times New Roman" w:cs="Times New Roman"/>
          <w:kern w:val="0"/>
          <w:sz w:val="24"/>
          <w:szCs w:val="24"/>
          <w:lang w:eastAsia="ar-SA"/>
          <w14:ligatures w14:val="none"/>
        </w:rPr>
        <w:t xml:space="preserve"> un kurš iepriekšējo 5 (piecu) gadu laikā (t.i., 2021., 2022., 2023., 2024., 2025. un 2026.gadā līdz piedāvājumu iesniegšanas termiņa beigām) ir vadījis </w:t>
      </w:r>
      <w:r w:rsidRPr="006D2AF4">
        <w:rPr>
          <w:rFonts w:ascii="Times New Roman" w:eastAsia="Times New Roman" w:hAnsi="Times New Roman" w:cs="Times New Roman"/>
          <w:kern w:val="0"/>
          <w:sz w:val="24"/>
          <w:szCs w:val="24"/>
          <w14:ligatures w14:val="none"/>
        </w:rPr>
        <w:t xml:space="preserve">vismaz </w:t>
      </w:r>
      <w:r w:rsidRPr="006D2AF4">
        <w:rPr>
          <w:rFonts w:ascii="Times New Roman" w:eastAsia="Times New Roman" w:hAnsi="Times New Roman" w:cs="Times New Roman"/>
          <w:b/>
          <w:bCs/>
          <w:kern w:val="0"/>
          <w:sz w:val="24"/>
          <w:szCs w:val="24"/>
          <w14:ligatures w14:val="none"/>
        </w:rPr>
        <w:t>1 (vienas)</w:t>
      </w:r>
      <w:r w:rsidRPr="006D2AF4">
        <w:rPr>
          <w:rFonts w:ascii="Times New Roman" w:eastAsia="Times New Roman" w:hAnsi="Times New Roman" w:cs="Times New Roman"/>
          <w:kern w:val="0"/>
          <w:sz w:val="24"/>
          <w:szCs w:val="24"/>
          <w14:ligatures w14:val="none"/>
        </w:rPr>
        <w:t xml:space="preserve"> </w:t>
      </w:r>
      <w:r w:rsidR="0025534D">
        <w:rPr>
          <w:rFonts w:ascii="Times New Roman" w:eastAsia="Times New Roman" w:hAnsi="Times New Roman" w:cs="Times New Roman"/>
          <w:kern w:val="0"/>
          <w:sz w:val="24"/>
          <w:szCs w:val="24"/>
          <w14:ligatures w14:val="none"/>
        </w:rPr>
        <w:t xml:space="preserve">2.grupas </w:t>
      </w:r>
      <w:r w:rsidR="009A2B28" w:rsidRPr="006D2AF4">
        <w:rPr>
          <w:rFonts w:ascii="Times New Roman" w:eastAsia="Times New Roman" w:hAnsi="Times New Roman" w:cs="Times New Roman"/>
          <w:kern w:val="0"/>
          <w:sz w:val="24"/>
          <w:szCs w:val="24"/>
          <w14:ligatures w14:val="none"/>
        </w:rPr>
        <w:t xml:space="preserve">ēkas vai ēkas telpu grupas atjaunošanas/vienkāršotās atjaunošanas, pārbūves/vienkāršotas pārbūves vai jaunas </w:t>
      </w:r>
      <w:r w:rsidR="009A2B28" w:rsidRPr="006D2AF4">
        <w:rPr>
          <w:rFonts w:ascii="Times New Roman" w:eastAsia="Times New Roman" w:hAnsi="Times New Roman" w:cs="Times New Roman"/>
          <w:b/>
          <w:bCs/>
          <w:kern w:val="0"/>
          <w:sz w:val="24"/>
          <w:szCs w:val="24"/>
          <w14:ligatures w14:val="none"/>
        </w:rPr>
        <w:t>būvniecības</w:t>
      </w:r>
      <w:r w:rsidRPr="006D2AF4">
        <w:rPr>
          <w:rFonts w:ascii="Times New Roman" w:eastAsia="Times New Roman" w:hAnsi="Times New Roman" w:cs="Times New Roman"/>
          <w:kern w:val="0"/>
          <w:sz w:val="24"/>
          <w:szCs w:val="24"/>
          <w14:ligatures w14:val="none"/>
        </w:rPr>
        <w:t xml:space="preserve"> būvdarbu līgumu, un šī līguma ietvaros izbūvētam objektam jābūt nodotam ekspluatācijā atbilstoši attiecīgās valsts normatīvo aktu prasībām.</w:t>
      </w:r>
    </w:p>
    <w:p w14:paraId="5C192ACD" w14:textId="77777777" w:rsidR="00A9342B" w:rsidRPr="006D2AF4" w:rsidRDefault="00A9342B" w:rsidP="00A9342B">
      <w:pPr>
        <w:tabs>
          <w:tab w:val="left" w:pos="567"/>
        </w:tabs>
        <w:spacing w:after="0" w:line="240" w:lineRule="auto"/>
        <w:jc w:val="both"/>
        <w:rPr>
          <w:rFonts w:ascii="Times New Roman" w:eastAsia="Times New Roman" w:hAnsi="Times New Roman" w:cs="Times New Roman"/>
          <w:iCs/>
          <w:kern w:val="0"/>
          <w:sz w:val="24"/>
          <w:szCs w:val="24"/>
          <w14:ligatures w14:val="none"/>
        </w:rPr>
      </w:pPr>
    </w:p>
    <w:p w14:paraId="4C8BDCEE" w14:textId="77777777" w:rsidR="00A9342B" w:rsidRPr="006D2AF4" w:rsidRDefault="00A9342B" w:rsidP="00A9342B">
      <w:pPr>
        <w:tabs>
          <w:tab w:val="left" w:pos="567"/>
        </w:tabs>
        <w:spacing w:after="0" w:line="240" w:lineRule="auto"/>
        <w:jc w:val="both"/>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iCs/>
          <w:kern w:val="0"/>
          <w:sz w:val="24"/>
          <w:szCs w:val="24"/>
          <w14:ligatures w14:val="none"/>
        </w:rPr>
        <w:t xml:space="preserve">Piedāvātā būvspeciālista tiesības sniegt pakalpojumus </w:t>
      </w:r>
      <w:r w:rsidRPr="006D2AF4">
        <w:rPr>
          <w:rFonts w:ascii="Times New Roman" w:eastAsia="Times New Roman" w:hAnsi="Times New Roman" w:cs="Times New Roman"/>
          <w:kern w:val="0"/>
          <w:sz w:val="24"/>
          <w:szCs w:val="24"/>
          <w:lang w:eastAsia="ar-SA"/>
          <w14:ligatures w14:val="none"/>
        </w:rPr>
        <w:t xml:space="preserve">būvniecības jomā Iepirkuma komisija pārbauda interneta vietnē </w:t>
      </w:r>
      <w:hyperlink r:id="rId17" w:history="1">
        <w:r w:rsidRPr="006D2AF4">
          <w:rPr>
            <w:rFonts w:ascii="Times New Roman" w:eastAsia="Times New Roman" w:hAnsi="Times New Roman" w:cs="Times New Roman"/>
            <w:color w:val="0000FF"/>
            <w:kern w:val="0"/>
            <w:sz w:val="24"/>
            <w:szCs w:val="24"/>
            <w:u w:val="single"/>
            <w:lang w:eastAsia="ar-SA"/>
            <w14:ligatures w14:val="none"/>
          </w:rPr>
          <w:t>https://bis.gov.lv</w:t>
        </w:r>
      </w:hyperlink>
      <w:r w:rsidRPr="006D2AF4">
        <w:rPr>
          <w:rFonts w:ascii="Times New Roman" w:eastAsia="Times New Roman" w:hAnsi="Times New Roman" w:cs="Times New Roman"/>
          <w:kern w:val="0"/>
          <w:sz w:val="24"/>
          <w:szCs w:val="24"/>
          <w14:ligatures w14:val="none"/>
        </w:rPr>
        <w:t>.</w:t>
      </w:r>
    </w:p>
    <w:p w14:paraId="2CA763DD" w14:textId="77777777" w:rsidR="00A9342B" w:rsidRPr="006D2AF4" w:rsidRDefault="00A9342B" w:rsidP="00A9342B">
      <w:pPr>
        <w:tabs>
          <w:tab w:val="left" w:pos="567"/>
        </w:tabs>
        <w:spacing w:after="0" w:line="240" w:lineRule="auto"/>
        <w:jc w:val="both"/>
        <w:rPr>
          <w:rFonts w:ascii="Times New Roman" w:eastAsia="Times New Roman" w:hAnsi="Times New Roman" w:cs="Times New Roman"/>
          <w:kern w:val="0"/>
          <w:sz w:val="24"/>
          <w:szCs w:val="24"/>
          <w14:ligatures w14:val="none"/>
        </w:rPr>
      </w:pPr>
    </w:p>
    <w:p w14:paraId="2CAEE11D" w14:textId="77777777" w:rsidR="00A9342B" w:rsidRPr="006D2AF4" w:rsidRDefault="00A9342B" w:rsidP="00A9342B">
      <w:pPr>
        <w:tabs>
          <w:tab w:val="left" w:pos="567"/>
        </w:tabs>
        <w:spacing w:after="0" w:line="240" w:lineRule="auto"/>
        <w:jc w:val="both"/>
        <w:rPr>
          <w:rFonts w:ascii="Times New Roman" w:eastAsia="Times New Roman" w:hAnsi="Times New Roman" w:cs="Times New Roman"/>
          <w:color w:val="000000" w:themeColor="text1"/>
          <w:kern w:val="0"/>
          <w:sz w:val="24"/>
          <w:szCs w:val="24"/>
          <w14:ligatures w14:val="none"/>
        </w:rPr>
      </w:pPr>
      <w:r w:rsidRPr="006D2AF4">
        <w:rPr>
          <w:rFonts w:ascii="Times New Roman" w:eastAsia="Times New Roman" w:hAnsi="Times New Roman" w:cs="Times New Roman"/>
          <w:color w:val="000000" w:themeColor="text1"/>
          <w:kern w:val="0"/>
          <w:sz w:val="24"/>
          <w:szCs w:val="24"/>
          <w14:ligatures w14:val="none"/>
        </w:rPr>
        <w:t>Ja piedāvātais Būvspeciālists ir ārvalstīs reģistrēts speciālists, tad pretendentam jāiesniedz speciālista kvalifikāciju apliecinošs dokuments ar tulkojumu latviešu valodā.</w:t>
      </w:r>
    </w:p>
    <w:p w14:paraId="4BFEE87B" w14:textId="77777777" w:rsidR="00A9342B" w:rsidRPr="006D2AF4" w:rsidRDefault="00A9342B" w:rsidP="00A9342B">
      <w:pPr>
        <w:spacing w:after="0" w:line="240" w:lineRule="auto"/>
        <w:jc w:val="both"/>
        <w:rPr>
          <w:rFonts w:ascii="Times New Roman" w:eastAsia="Times New Roman" w:hAnsi="Times New Roman" w:cs="Times New Roman"/>
          <w:bCs/>
          <w:kern w:val="0"/>
          <w:sz w:val="24"/>
          <w:szCs w:val="24"/>
          <w14:ligatures w14:val="none"/>
        </w:rPr>
      </w:pPr>
    </w:p>
    <w:p w14:paraId="0D299373" w14:textId="78BCC4D7" w:rsidR="00A9342B" w:rsidRPr="006D2AF4" w:rsidRDefault="00A9342B" w:rsidP="00A9342B">
      <w:pPr>
        <w:spacing w:after="0" w:line="240" w:lineRule="auto"/>
        <w:jc w:val="both"/>
        <w:rPr>
          <w:rFonts w:ascii="Times New Roman" w:eastAsia="Times New Roman" w:hAnsi="Times New Roman" w:cs="Times New Roman"/>
          <w:i/>
          <w:iCs/>
          <w:kern w:val="0"/>
          <w:sz w:val="24"/>
          <w:szCs w:val="24"/>
          <w14:ligatures w14:val="none"/>
        </w:rPr>
      </w:pPr>
      <w:r w:rsidRPr="006D2AF4">
        <w:rPr>
          <w:rFonts w:ascii="Times New Roman" w:eastAsia="Times New Roman" w:hAnsi="Times New Roman" w:cs="Times New Roman"/>
          <w:kern w:val="0"/>
          <w:sz w:val="24"/>
          <w:szCs w:val="24"/>
          <w14:ligatures w14:val="none"/>
        </w:rPr>
        <w:lastRenderedPageBreak/>
        <w:t>2.</w:t>
      </w:r>
      <w:r w:rsidR="00990E68" w:rsidRPr="006D2AF4">
        <w:rPr>
          <w:rFonts w:ascii="Times New Roman" w:eastAsia="Times New Roman" w:hAnsi="Times New Roman" w:cs="Times New Roman"/>
          <w:kern w:val="0"/>
          <w:sz w:val="24"/>
          <w:szCs w:val="24"/>
          <w14:ligatures w14:val="none"/>
        </w:rPr>
        <w:t>2</w:t>
      </w:r>
      <w:r w:rsidRPr="006D2AF4">
        <w:rPr>
          <w:rFonts w:ascii="Times New Roman" w:eastAsia="Times New Roman" w:hAnsi="Times New Roman" w:cs="Times New Roman"/>
          <w:kern w:val="0"/>
          <w:sz w:val="24"/>
          <w:szCs w:val="24"/>
          <w14:ligatures w14:val="none"/>
        </w:rPr>
        <w:t xml:space="preserve">.2. Lai apliecinātu piedāvātā </w:t>
      </w:r>
      <w:r w:rsidRPr="006D2AF4">
        <w:rPr>
          <w:rFonts w:ascii="Times New Roman" w:eastAsia="Times New Roman" w:hAnsi="Times New Roman" w:cs="Times New Roman"/>
          <w:kern w:val="0"/>
          <w:sz w:val="24"/>
          <w:szCs w:val="24"/>
          <w:u w:val="single"/>
          <w14:ligatures w14:val="none"/>
        </w:rPr>
        <w:t>atbildīgā būvdarbu vadītāja</w:t>
      </w:r>
      <w:r w:rsidRPr="006D2AF4">
        <w:rPr>
          <w:rFonts w:ascii="Times New Roman" w:eastAsia="Times New Roman" w:hAnsi="Times New Roman" w:cs="Times New Roman"/>
          <w:kern w:val="0"/>
          <w:sz w:val="24"/>
          <w:szCs w:val="24"/>
          <w14:ligatures w14:val="none"/>
        </w:rPr>
        <w:t xml:space="preserve"> pieredzi, tabulā jānorāda informācija, kas pierāda atbilstību 2.3.1.apakšpunktā minētajām prasībām, un jāiesniedz tabulā norādīto būvdarbu vadītāja pieredzi apliecinošus dokumentus. </w:t>
      </w:r>
      <w:r w:rsidRPr="006D2AF4">
        <w:rPr>
          <w:rFonts w:ascii="Times New Roman" w:eastAsia="Times New Roman" w:hAnsi="Times New Roman" w:cs="Times New Roman"/>
          <w:i/>
          <w:iCs/>
          <w:kern w:val="0"/>
          <w:sz w:val="24"/>
          <w:szCs w:val="24"/>
          <w14:ligatures w14:val="none"/>
        </w:rPr>
        <w:t xml:space="preserve">Dokumenti nav jāiesniedz, </w:t>
      </w:r>
      <w:r w:rsidR="00D34824" w:rsidRPr="006D2AF4">
        <w:rPr>
          <w:rFonts w:ascii="Times New Roman" w:eastAsia="Times New Roman" w:hAnsi="Times New Roman" w:cs="Times New Roman"/>
          <w:i/>
          <w:iCs/>
          <w:kern w:val="0"/>
          <w:sz w:val="24"/>
          <w:szCs w:val="24"/>
          <w14:ligatures w14:val="none"/>
        </w:rPr>
        <w:t>ja līguma Pasūtītājs ir bijis Sabiedrība ar ierobežotu atbildību “Jēkabpils reģionālā slimnīca” un Pretendents ir bijis līgumslēdzēja puse</w:t>
      </w:r>
    </w:p>
    <w:p w14:paraId="0F0A5150" w14:textId="77777777" w:rsidR="00A9342B" w:rsidRPr="006D2AF4" w:rsidRDefault="00A9342B" w:rsidP="00A9342B">
      <w:pPr>
        <w:spacing w:after="0" w:line="240" w:lineRule="auto"/>
        <w:jc w:val="both"/>
        <w:rPr>
          <w:rFonts w:ascii="Times New Roman" w:eastAsia="Times New Roman" w:hAnsi="Times New Roman" w:cs="Times New Roman"/>
          <w:i/>
          <w:iCs/>
          <w:kern w:val="0"/>
          <w:sz w:val="24"/>
          <w:szCs w:val="24"/>
          <w14:ligatures w14:val="none"/>
        </w:rPr>
      </w:pPr>
    </w:p>
    <w:p w14:paraId="19DE15D3" w14:textId="77777777" w:rsidR="00A9342B" w:rsidRPr="006D2AF4" w:rsidRDefault="00A9342B" w:rsidP="00A9342B">
      <w:pPr>
        <w:spacing w:after="0" w:line="240" w:lineRule="auto"/>
        <w:jc w:val="both"/>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u w:val="single"/>
          <w14:ligatures w14:val="none"/>
        </w:rPr>
        <w:t>Atbildīgais būvdarbu vadītājs</w:t>
      </w:r>
      <w:r w:rsidRPr="006D2AF4">
        <w:rPr>
          <w:rFonts w:ascii="Times New Roman" w:eastAsia="Times New Roman" w:hAnsi="Times New Roman" w:cs="Times New Roman"/>
          <w:kern w:val="0"/>
          <w:sz w:val="24"/>
          <w:szCs w:val="24"/>
          <w14:ligatures w14:val="none"/>
        </w:rPr>
        <w:t>:</w:t>
      </w:r>
      <w:r w:rsidRPr="006D2AF4">
        <w:rPr>
          <w:rFonts w:ascii="Times New Roman" w:eastAsia="Times New Roman" w:hAnsi="Times New Roman" w:cs="Times New Roman"/>
          <w:kern w:val="0"/>
          <w:sz w:val="24"/>
          <w:szCs w:val="24"/>
          <w14:ligatures w14:val="none"/>
        </w:rPr>
        <w:tab/>
        <w:t>____________________</w:t>
      </w:r>
    </w:p>
    <w:p w14:paraId="77F7F61F" w14:textId="77777777" w:rsidR="00A9342B" w:rsidRPr="006D2AF4" w:rsidRDefault="00A9342B" w:rsidP="00A9342B">
      <w:pPr>
        <w:spacing w:after="0" w:line="240" w:lineRule="auto"/>
        <w:jc w:val="both"/>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ab/>
      </w:r>
      <w:r w:rsidRPr="006D2AF4">
        <w:rPr>
          <w:rFonts w:ascii="Times New Roman" w:eastAsia="Times New Roman" w:hAnsi="Times New Roman" w:cs="Times New Roman"/>
          <w:kern w:val="0"/>
          <w:sz w:val="24"/>
          <w:szCs w:val="24"/>
          <w14:ligatures w14:val="none"/>
        </w:rPr>
        <w:tab/>
      </w:r>
      <w:r w:rsidRPr="006D2AF4">
        <w:rPr>
          <w:rFonts w:ascii="Times New Roman" w:eastAsia="Times New Roman" w:hAnsi="Times New Roman" w:cs="Times New Roman"/>
          <w:kern w:val="0"/>
          <w:sz w:val="24"/>
          <w:szCs w:val="24"/>
          <w14:ligatures w14:val="none"/>
        </w:rPr>
        <w:tab/>
      </w:r>
      <w:r w:rsidRPr="006D2AF4">
        <w:rPr>
          <w:rFonts w:ascii="Times New Roman" w:eastAsia="Times New Roman" w:hAnsi="Times New Roman" w:cs="Times New Roman"/>
          <w:kern w:val="0"/>
          <w:sz w:val="24"/>
          <w:szCs w:val="24"/>
          <w14:ligatures w14:val="none"/>
        </w:rPr>
        <w:tab/>
      </w:r>
      <w:r w:rsidRPr="006D2AF4">
        <w:rPr>
          <w:rFonts w:ascii="Times New Roman" w:eastAsia="Times New Roman" w:hAnsi="Times New Roman" w:cs="Times New Roman"/>
          <w:kern w:val="0"/>
          <w:sz w:val="24"/>
          <w:szCs w:val="24"/>
          <w14:ligatures w14:val="none"/>
        </w:rPr>
        <w:tab/>
      </w:r>
      <w:r w:rsidRPr="006D2AF4">
        <w:rPr>
          <w:rFonts w:ascii="Times New Roman" w:eastAsia="Times New Roman" w:hAnsi="Times New Roman" w:cs="Times New Roman"/>
          <w:kern w:val="0"/>
          <w:sz w:val="24"/>
          <w:szCs w:val="24"/>
          <w14:ligatures w14:val="none"/>
        </w:rPr>
        <w:tab/>
        <w:t>/Vārds, Uzvārds/</w:t>
      </w:r>
    </w:p>
    <w:p w14:paraId="7EAA057C" w14:textId="77777777" w:rsidR="00A9342B" w:rsidRPr="006D2AF4" w:rsidRDefault="00A9342B" w:rsidP="00A9342B">
      <w:pPr>
        <w:spacing w:after="0" w:line="240" w:lineRule="auto"/>
        <w:jc w:val="right"/>
        <w:rPr>
          <w:rFonts w:ascii="Times New Roman" w:eastAsia="Times New Roman" w:hAnsi="Times New Roman" w:cs="Times New Roman"/>
          <w:i/>
          <w:iCs/>
          <w:kern w:val="0"/>
          <w:sz w:val="24"/>
          <w:szCs w:val="24"/>
          <w14:ligatures w14:val="none"/>
        </w:rPr>
      </w:pPr>
      <w:r w:rsidRPr="006D2AF4">
        <w:rPr>
          <w:rFonts w:ascii="Times New Roman" w:eastAsia="Times New Roman" w:hAnsi="Times New Roman" w:cs="Times New Roman"/>
          <w:i/>
          <w:iCs/>
          <w:kern w:val="0"/>
          <w:sz w:val="24"/>
          <w:szCs w:val="24"/>
          <w14:ligatures w14:val="none"/>
        </w:rPr>
        <w:t>Tabula Nr.3</w:t>
      </w:r>
    </w:p>
    <w:tbl>
      <w:tblPr>
        <w:tblW w:w="49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1"/>
        <w:gridCol w:w="1577"/>
        <w:gridCol w:w="2532"/>
        <w:gridCol w:w="2116"/>
        <w:gridCol w:w="1984"/>
      </w:tblGrid>
      <w:tr w:rsidR="00A9342B" w:rsidRPr="006D2AF4" w14:paraId="60AEB038" w14:textId="77777777">
        <w:tc>
          <w:tcPr>
            <w:tcW w:w="385" w:type="pct"/>
            <w:tcBorders>
              <w:top w:val="single" w:sz="4" w:space="0" w:color="auto"/>
              <w:left w:val="single" w:sz="4" w:space="0" w:color="auto"/>
              <w:bottom w:val="single" w:sz="4" w:space="0" w:color="auto"/>
              <w:right w:val="single" w:sz="4" w:space="0" w:color="auto"/>
            </w:tcBorders>
            <w:shd w:val="clear" w:color="auto" w:fill="D9D9D9"/>
            <w:vAlign w:val="center"/>
          </w:tcPr>
          <w:p w14:paraId="5BA15A8F" w14:textId="77777777" w:rsidR="00A9342B" w:rsidRPr="006D2AF4" w:rsidRDefault="00A9342B" w:rsidP="00A9342B">
            <w:pPr>
              <w:spacing w:after="0" w:line="240" w:lineRule="auto"/>
              <w:jc w:val="center"/>
              <w:rPr>
                <w:rFonts w:ascii="Times New Roman" w:eastAsia="Times New Roman" w:hAnsi="Times New Roman" w:cs="Times New Roman"/>
                <w:b/>
                <w:bCs/>
                <w:kern w:val="0"/>
                <w:sz w:val="24"/>
                <w:szCs w:val="24"/>
                <w14:ligatures w14:val="none"/>
              </w:rPr>
            </w:pPr>
            <w:r w:rsidRPr="006D2AF4">
              <w:rPr>
                <w:rFonts w:ascii="Times New Roman" w:eastAsia="Times New Roman" w:hAnsi="Times New Roman" w:cs="Times New Roman"/>
                <w:b/>
                <w:bCs/>
                <w:kern w:val="0"/>
                <w:sz w:val="24"/>
                <w:szCs w:val="24"/>
                <w14:ligatures w14:val="none"/>
              </w:rPr>
              <w:t xml:space="preserve">Nr. </w:t>
            </w:r>
          </w:p>
          <w:p w14:paraId="581C0B2C" w14:textId="77777777" w:rsidR="00A9342B" w:rsidRPr="006D2AF4" w:rsidRDefault="00A9342B" w:rsidP="00A9342B">
            <w:pPr>
              <w:spacing w:after="0" w:line="240" w:lineRule="auto"/>
              <w:jc w:val="center"/>
              <w:rPr>
                <w:rFonts w:ascii="Times New Roman" w:eastAsia="Times New Roman" w:hAnsi="Times New Roman" w:cs="Times New Roman"/>
                <w:b/>
                <w:bCs/>
                <w:kern w:val="0"/>
                <w:sz w:val="24"/>
                <w:szCs w:val="24"/>
                <w14:ligatures w14:val="none"/>
              </w:rPr>
            </w:pPr>
          </w:p>
        </w:tc>
        <w:tc>
          <w:tcPr>
            <w:tcW w:w="860"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46E56E0D" w14:textId="77777777" w:rsidR="00A9342B" w:rsidRPr="006D2AF4" w:rsidRDefault="00A9342B" w:rsidP="00A9342B">
            <w:pPr>
              <w:spacing w:after="0" w:line="240" w:lineRule="auto"/>
              <w:jc w:val="center"/>
              <w:rPr>
                <w:rFonts w:ascii="Times New Roman" w:eastAsia="Times New Roman" w:hAnsi="Times New Roman" w:cs="Times New Roman"/>
                <w:b/>
                <w:bCs/>
                <w:kern w:val="0"/>
                <w:sz w:val="24"/>
                <w:szCs w:val="24"/>
                <w14:ligatures w14:val="none"/>
              </w:rPr>
            </w:pPr>
            <w:r w:rsidRPr="006D2AF4">
              <w:rPr>
                <w:rFonts w:ascii="Times New Roman" w:eastAsia="Times New Roman" w:hAnsi="Times New Roman" w:cs="Times New Roman"/>
                <w:b/>
                <w:bCs/>
                <w:kern w:val="0"/>
                <w:sz w:val="24"/>
                <w:szCs w:val="24"/>
                <w14:ligatures w14:val="none"/>
              </w:rPr>
              <w:t xml:space="preserve">Datums, kad objekts </w:t>
            </w:r>
            <w:r w:rsidRPr="006D2AF4">
              <w:rPr>
                <w:rFonts w:ascii="Times New Roman" w:eastAsia="Times New Roman" w:hAnsi="Times New Roman" w:cs="Times New Roman"/>
                <w:b/>
                <w:bCs/>
                <w:kern w:val="0"/>
                <w:sz w:val="24"/>
                <w:szCs w:val="24"/>
                <w:u w:val="single"/>
                <w14:ligatures w14:val="none"/>
              </w:rPr>
              <w:t>nodots ekspluatācijā</w:t>
            </w:r>
          </w:p>
        </w:tc>
        <w:tc>
          <w:tcPr>
            <w:tcW w:w="2631" w:type="pct"/>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6ABBC51B" w14:textId="77777777" w:rsidR="00A9342B" w:rsidRPr="006D2AF4" w:rsidRDefault="00A9342B" w:rsidP="00A9342B">
            <w:pPr>
              <w:spacing w:after="0" w:line="240" w:lineRule="auto"/>
              <w:jc w:val="center"/>
              <w:rPr>
                <w:rFonts w:ascii="Times New Roman" w:eastAsia="Times New Roman" w:hAnsi="Times New Roman" w:cs="Times New Roman"/>
                <w:b/>
                <w:bCs/>
                <w:kern w:val="0"/>
                <w:sz w:val="24"/>
                <w:szCs w:val="24"/>
                <w14:ligatures w14:val="none"/>
              </w:rPr>
            </w:pPr>
            <w:r w:rsidRPr="006D2AF4">
              <w:rPr>
                <w:rFonts w:ascii="Times New Roman" w:eastAsia="Times New Roman" w:hAnsi="Times New Roman" w:cs="Times New Roman"/>
                <w:b/>
                <w:bCs/>
                <w:kern w:val="0"/>
                <w:sz w:val="24"/>
                <w:szCs w:val="24"/>
                <w14:ligatures w14:val="none"/>
              </w:rPr>
              <w:t>Veikto būvdarbu saraksts*</w:t>
            </w:r>
          </w:p>
        </w:tc>
        <w:tc>
          <w:tcPr>
            <w:tcW w:w="1124"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40859B96" w14:textId="77777777" w:rsidR="00A9342B" w:rsidRPr="006D2AF4" w:rsidRDefault="00A9342B" w:rsidP="00A9342B">
            <w:pPr>
              <w:spacing w:after="0" w:line="240" w:lineRule="auto"/>
              <w:jc w:val="center"/>
              <w:rPr>
                <w:rFonts w:ascii="Times New Roman" w:eastAsia="Times New Roman" w:hAnsi="Times New Roman" w:cs="Times New Roman"/>
                <w:b/>
                <w:bCs/>
                <w:kern w:val="0"/>
                <w:sz w:val="24"/>
                <w:szCs w:val="24"/>
                <w14:ligatures w14:val="none"/>
              </w:rPr>
            </w:pPr>
            <w:r w:rsidRPr="006D2AF4">
              <w:rPr>
                <w:rFonts w:ascii="Times New Roman" w:eastAsia="Times New Roman" w:hAnsi="Times New Roman" w:cs="Times New Roman"/>
                <w:b/>
                <w:bCs/>
                <w:kern w:val="0"/>
                <w:sz w:val="24"/>
                <w:szCs w:val="24"/>
                <w14:ligatures w14:val="none"/>
              </w:rPr>
              <w:t>Pasūtītājs un tā atbildīgās kontaktpersonas amats, vārds, uzvārds, tālr.</w:t>
            </w:r>
          </w:p>
        </w:tc>
      </w:tr>
      <w:tr w:rsidR="00A9342B" w:rsidRPr="006D2AF4" w14:paraId="4AB305FC" w14:textId="77777777">
        <w:tc>
          <w:tcPr>
            <w:tcW w:w="385" w:type="pct"/>
            <w:vMerge w:val="restart"/>
            <w:tcBorders>
              <w:top w:val="single" w:sz="4" w:space="0" w:color="auto"/>
              <w:left w:val="single" w:sz="4" w:space="0" w:color="auto"/>
              <w:bottom w:val="single" w:sz="4" w:space="0" w:color="auto"/>
              <w:right w:val="single" w:sz="4" w:space="0" w:color="auto"/>
            </w:tcBorders>
            <w:hideMark/>
          </w:tcPr>
          <w:p w14:paraId="28AB2F4F" w14:textId="77777777" w:rsidR="00A9342B" w:rsidRPr="006D2AF4" w:rsidRDefault="00A9342B" w:rsidP="00A9342B">
            <w:pPr>
              <w:spacing w:after="0" w:line="240" w:lineRule="auto"/>
              <w:ind w:right="36"/>
              <w:jc w:val="center"/>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1.</w:t>
            </w:r>
          </w:p>
        </w:tc>
        <w:tc>
          <w:tcPr>
            <w:tcW w:w="860" w:type="pct"/>
            <w:vMerge w:val="restart"/>
            <w:tcBorders>
              <w:top w:val="single" w:sz="4" w:space="0" w:color="auto"/>
              <w:left w:val="single" w:sz="4" w:space="0" w:color="auto"/>
              <w:bottom w:val="single" w:sz="4" w:space="0" w:color="auto"/>
              <w:right w:val="single" w:sz="4" w:space="0" w:color="auto"/>
            </w:tcBorders>
          </w:tcPr>
          <w:p w14:paraId="4A42B0CE" w14:textId="77777777" w:rsidR="00A9342B" w:rsidRPr="006D2AF4" w:rsidRDefault="00A9342B" w:rsidP="00A9342B">
            <w:pPr>
              <w:spacing w:after="0" w:line="240" w:lineRule="auto"/>
              <w:rPr>
                <w:rFonts w:ascii="Times New Roman" w:eastAsia="Times New Roman" w:hAnsi="Times New Roman" w:cs="Times New Roman"/>
                <w:kern w:val="0"/>
                <w:sz w:val="24"/>
                <w:szCs w:val="24"/>
                <w14:ligatures w14:val="none"/>
              </w:rPr>
            </w:pPr>
          </w:p>
        </w:tc>
        <w:tc>
          <w:tcPr>
            <w:tcW w:w="1433" w:type="pct"/>
            <w:tcBorders>
              <w:top w:val="single" w:sz="4" w:space="0" w:color="auto"/>
              <w:left w:val="single" w:sz="4" w:space="0" w:color="auto"/>
              <w:bottom w:val="single" w:sz="4" w:space="0" w:color="auto"/>
              <w:right w:val="single" w:sz="4" w:space="0" w:color="auto"/>
            </w:tcBorders>
            <w:hideMark/>
          </w:tcPr>
          <w:p w14:paraId="7B85B722" w14:textId="77777777" w:rsidR="00A9342B" w:rsidRPr="006D2AF4" w:rsidRDefault="00A9342B" w:rsidP="00A9342B">
            <w:pPr>
              <w:spacing w:after="0" w:line="240" w:lineRule="auto"/>
              <w:rPr>
                <w:rFonts w:ascii="Times New Roman" w:eastAsia="Calibri" w:hAnsi="Times New Roman" w:cs="Times New Roman"/>
                <w:b/>
                <w:kern w:val="0"/>
                <w:sz w:val="24"/>
                <w:szCs w:val="24"/>
                <w14:ligatures w14:val="none"/>
              </w:rPr>
            </w:pPr>
            <w:r w:rsidRPr="006D2AF4">
              <w:rPr>
                <w:rFonts w:ascii="Times New Roman" w:eastAsia="Calibri" w:hAnsi="Times New Roman" w:cs="Times New Roman"/>
                <w:b/>
                <w:kern w:val="0"/>
                <w:sz w:val="24"/>
                <w:szCs w:val="24"/>
                <w14:ligatures w14:val="none"/>
              </w:rPr>
              <w:t>Objekta nosaukums un adrese</w:t>
            </w:r>
          </w:p>
        </w:tc>
        <w:tc>
          <w:tcPr>
            <w:tcW w:w="1198" w:type="pct"/>
            <w:tcBorders>
              <w:top w:val="single" w:sz="4" w:space="0" w:color="auto"/>
              <w:left w:val="single" w:sz="4" w:space="0" w:color="auto"/>
              <w:bottom w:val="single" w:sz="4" w:space="0" w:color="auto"/>
              <w:right w:val="single" w:sz="4" w:space="0" w:color="auto"/>
            </w:tcBorders>
          </w:tcPr>
          <w:p w14:paraId="53CF8D8F" w14:textId="77777777" w:rsidR="00A9342B" w:rsidRPr="006D2AF4" w:rsidRDefault="00A9342B" w:rsidP="00A9342B">
            <w:pPr>
              <w:spacing w:after="0" w:line="240" w:lineRule="auto"/>
              <w:ind w:firstLine="11"/>
              <w:jc w:val="center"/>
              <w:rPr>
                <w:rFonts w:ascii="Times New Roman" w:eastAsia="Times New Roman" w:hAnsi="Times New Roman" w:cs="Times New Roman"/>
                <w:kern w:val="0"/>
                <w:sz w:val="24"/>
                <w:szCs w:val="24"/>
                <w14:ligatures w14:val="none"/>
              </w:rPr>
            </w:pPr>
          </w:p>
        </w:tc>
        <w:tc>
          <w:tcPr>
            <w:tcW w:w="1124" w:type="pct"/>
            <w:vMerge w:val="restart"/>
            <w:tcBorders>
              <w:top w:val="single" w:sz="4" w:space="0" w:color="auto"/>
              <w:left w:val="single" w:sz="4" w:space="0" w:color="auto"/>
              <w:bottom w:val="single" w:sz="4" w:space="0" w:color="auto"/>
              <w:right w:val="single" w:sz="4" w:space="0" w:color="auto"/>
            </w:tcBorders>
          </w:tcPr>
          <w:p w14:paraId="5C768AAD" w14:textId="77777777" w:rsidR="00A9342B" w:rsidRPr="006D2AF4" w:rsidRDefault="00A9342B" w:rsidP="00A9342B">
            <w:pPr>
              <w:spacing w:after="0" w:line="240" w:lineRule="auto"/>
              <w:ind w:firstLine="374"/>
              <w:jc w:val="center"/>
              <w:rPr>
                <w:rFonts w:ascii="Times New Roman" w:eastAsia="Times New Roman" w:hAnsi="Times New Roman" w:cs="Times New Roman"/>
                <w:kern w:val="0"/>
                <w:sz w:val="24"/>
                <w:szCs w:val="24"/>
                <w14:ligatures w14:val="none"/>
              </w:rPr>
            </w:pPr>
          </w:p>
        </w:tc>
      </w:tr>
      <w:tr w:rsidR="00A9342B" w:rsidRPr="006D2AF4" w14:paraId="747C3DD3" w14:textId="77777777">
        <w:tc>
          <w:tcPr>
            <w:tcW w:w="0" w:type="auto"/>
            <w:vMerge/>
            <w:tcBorders>
              <w:top w:val="single" w:sz="4" w:space="0" w:color="auto"/>
              <w:left w:val="single" w:sz="4" w:space="0" w:color="auto"/>
              <w:bottom w:val="single" w:sz="4" w:space="0" w:color="auto"/>
              <w:right w:val="single" w:sz="4" w:space="0" w:color="auto"/>
            </w:tcBorders>
            <w:vAlign w:val="center"/>
            <w:hideMark/>
          </w:tcPr>
          <w:p w14:paraId="50F9670B" w14:textId="77777777" w:rsidR="00A9342B" w:rsidRPr="006D2AF4" w:rsidRDefault="00A9342B" w:rsidP="00A9342B">
            <w:pPr>
              <w:spacing w:after="0" w:line="256" w:lineRule="auto"/>
              <w:rPr>
                <w:rFonts w:ascii="Times New Roman" w:eastAsia="Times New Roman" w:hAnsi="Times New Roman" w:cs="Times New Roman"/>
                <w:kern w:val="0"/>
                <w:sz w:val="24"/>
                <w:szCs w:val="24"/>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AF2EA50" w14:textId="77777777" w:rsidR="00A9342B" w:rsidRPr="006D2AF4" w:rsidRDefault="00A9342B" w:rsidP="00A9342B">
            <w:pPr>
              <w:spacing w:after="0" w:line="256" w:lineRule="auto"/>
              <w:rPr>
                <w:rFonts w:ascii="Times New Roman" w:eastAsia="Times New Roman" w:hAnsi="Times New Roman" w:cs="Times New Roman"/>
                <w:kern w:val="0"/>
                <w:sz w:val="24"/>
                <w:szCs w:val="24"/>
                <w14:ligatures w14:val="none"/>
              </w:rPr>
            </w:pPr>
          </w:p>
        </w:tc>
        <w:tc>
          <w:tcPr>
            <w:tcW w:w="1433" w:type="pct"/>
            <w:tcBorders>
              <w:top w:val="single" w:sz="4" w:space="0" w:color="auto"/>
              <w:left w:val="single" w:sz="4" w:space="0" w:color="auto"/>
              <w:bottom w:val="single" w:sz="4" w:space="0" w:color="auto"/>
              <w:right w:val="single" w:sz="4" w:space="0" w:color="auto"/>
            </w:tcBorders>
            <w:hideMark/>
          </w:tcPr>
          <w:p w14:paraId="2413C652" w14:textId="77777777" w:rsidR="00A9342B" w:rsidRPr="006D2AF4" w:rsidRDefault="00A9342B" w:rsidP="00A9342B">
            <w:pPr>
              <w:spacing w:after="0" w:line="240" w:lineRule="auto"/>
              <w:rPr>
                <w:rFonts w:ascii="Times New Roman" w:eastAsia="Calibri" w:hAnsi="Times New Roman" w:cs="Times New Roman"/>
                <w:b/>
                <w:kern w:val="0"/>
                <w:sz w:val="24"/>
                <w:szCs w:val="24"/>
                <w14:ligatures w14:val="none"/>
              </w:rPr>
            </w:pPr>
            <w:r w:rsidRPr="006D2AF4">
              <w:rPr>
                <w:rFonts w:ascii="Times New Roman" w:eastAsia="Calibri" w:hAnsi="Times New Roman" w:cs="Times New Roman"/>
                <w:b/>
                <w:kern w:val="0"/>
                <w:sz w:val="24"/>
                <w:szCs w:val="24"/>
                <w14:ligatures w14:val="none"/>
              </w:rPr>
              <w:t xml:space="preserve">Būvniecības veids </w:t>
            </w:r>
          </w:p>
        </w:tc>
        <w:tc>
          <w:tcPr>
            <w:tcW w:w="1198" w:type="pct"/>
            <w:tcBorders>
              <w:top w:val="single" w:sz="4" w:space="0" w:color="auto"/>
              <w:left w:val="single" w:sz="4" w:space="0" w:color="auto"/>
              <w:bottom w:val="single" w:sz="4" w:space="0" w:color="auto"/>
              <w:right w:val="single" w:sz="4" w:space="0" w:color="auto"/>
            </w:tcBorders>
          </w:tcPr>
          <w:p w14:paraId="25AC07AA" w14:textId="77777777" w:rsidR="00A9342B" w:rsidRPr="006D2AF4" w:rsidRDefault="00A9342B" w:rsidP="00A9342B">
            <w:pPr>
              <w:spacing w:after="0" w:line="240" w:lineRule="auto"/>
              <w:ind w:left="138"/>
              <w:rPr>
                <w:rFonts w:ascii="Times New Roman" w:eastAsia="Times New Roman" w:hAnsi="Times New Roman" w:cs="Times New Roman"/>
                <w:kern w:val="0"/>
                <w:sz w:val="24"/>
                <w:szCs w:val="24"/>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3AED05C" w14:textId="77777777" w:rsidR="00A9342B" w:rsidRPr="006D2AF4" w:rsidRDefault="00A9342B" w:rsidP="00A9342B">
            <w:pPr>
              <w:spacing w:after="0" w:line="256" w:lineRule="auto"/>
              <w:rPr>
                <w:rFonts w:ascii="Times New Roman" w:eastAsia="Times New Roman" w:hAnsi="Times New Roman" w:cs="Times New Roman"/>
                <w:kern w:val="0"/>
                <w:sz w:val="24"/>
                <w:szCs w:val="24"/>
                <w14:ligatures w14:val="none"/>
              </w:rPr>
            </w:pPr>
          </w:p>
        </w:tc>
      </w:tr>
      <w:tr w:rsidR="00A9342B" w:rsidRPr="006D2AF4" w14:paraId="4C7826EF" w14:textId="77777777">
        <w:trPr>
          <w:trHeight w:val="76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D5CB0C6" w14:textId="77777777" w:rsidR="00A9342B" w:rsidRPr="006D2AF4" w:rsidRDefault="00A9342B" w:rsidP="00A9342B">
            <w:pPr>
              <w:spacing w:after="0" w:line="256" w:lineRule="auto"/>
              <w:rPr>
                <w:rFonts w:ascii="Times New Roman" w:eastAsia="Times New Roman" w:hAnsi="Times New Roman" w:cs="Times New Roman"/>
                <w:kern w:val="0"/>
                <w:sz w:val="24"/>
                <w:szCs w:val="24"/>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7F69623" w14:textId="77777777" w:rsidR="00A9342B" w:rsidRPr="006D2AF4" w:rsidRDefault="00A9342B" w:rsidP="00A9342B">
            <w:pPr>
              <w:spacing w:after="0" w:line="256" w:lineRule="auto"/>
              <w:rPr>
                <w:rFonts w:ascii="Times New Roman" w:eastAsia="Times New Roman" w:hAnsi="Times New Roman" w:cs="Times New Roman"/>
                <w:kern w:val="0"/>
                <w:sz w:val="24"/>
                <w:szCs w:val="24"/>
                <w14:ligatures w14:val="none"/>
              </w:rPr>
            </w:pPr>
          </w:p>
        </w:tc>
        <w:tc>
          <w:tcPr>
            <w:tcW w:w="1433" w:type="pct"/>
            <w:tcBorders>
              <w:top w:val="single" w:sz="4" w:space="0" w:color="auto"/>
              <w:left w:val="single" w:sz="4" w:space="0" w:color="auto"/>
              <w:bottom w:val="single" w:sz="4" w:space="0" w:color="auto"/>
              <w:right w:val="single" w:sz="4" w:space="0" w:color="auto"/>
            </w:tcBorders>
            <w:hideMark/>
          </w:tcPr>
          <w:p w14:paraId="59EAA05E" w14:textId="77777777" w:rsidR="00A9342B" w:rsidRPr="006D2AF4" w:rsidRDefault="00A9342B" w:rsidP="00A9342B">
            <w:pPr>
              <w:spacing w:after="0" w:line="240" w:lineRule="auto"/>
              <w:rPr>
                <w:rFonts w:ascii="Times New Roman" w:eastAsia="Calibri" w:hAnsi="Times New Roman" w:cs="Times New Roman"/>
                <w:b/>
                <w:kern w:val="0"/>
                <w:sz w:val="24"/>
                <w:szCs w:val="24"/>
                <w14:ligatures w14:val="none"/>
              </w:rPr>
            </w:pPr>
            <w:r w:rsidRPr="006D2AF4">
              <w:rPr>
                <w:rFonts w:ascii="Times New Roman" w:eastAsia="Calibri" w:hAnsi="Times New Roman" w:cs="Times New Roman"/>
                <w:b/>
                <w:bCs/>
                <w:kern w:val="0"/>
                <w:sz w:val="24"/>
                <w:szCs w:val="24"/>
                <w14:ligatures w14:val="none"/>
              </w:rPr>
              <w:t>Līguma izpildes periods – datums no līdz</w:t>
            </w:r>
          </w:p>
        </w:tc>
        <w:tc>
          <w:tcPr>
            <w:tcW w:w="1198" w:type="pct"/>
            <w:tcBorders>
              <w:top w:val="single" w:sz="4" w:space="0" w:color="auto"/>
              <w:left w:val="single" w:sz="4" w:space="0" w:color="auto"/>
              <w:bottom w:val="single" w:sz="4" w:space="0" w:color="auto"/>
              <w:right w:val="single" w:sz="4" w:space="0" w:color="auto"/>
            </w:tcBorders>
          </w:tcPr>
          <w:p w14:paraId="19172652" w14:textId="77777777" w:rsidR="00A9342B" w:rsidRPr="006D2AF4" w:rsidRDefault="00A9342B" w:rsidP="00A9342B">
            <w:pPr>
              <w:spacing w:after="0" w:line="240" w:lineRule="auto"/>
              <w:ind w:left="138"/>
              <w:rPr>
                <w:rFonts w:ascii="Times New Roman" w:eastAsia="Times New Roman" w:hAnsi="Times New Roman" w:cs="Times New Roman"/>
                <w:kern w:val="0"/>
                <w:sz w:val="24"/>
                <w:szCs w:val="24"/>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825C80B" w14:textId="77777777" w:rsidR="00A9342B" w:rsidRPr="006D2AF4" w:rsidRDefault="00A9342B" w:rsidP="00A9342B">
            <w:pPr>
              <w:spacing w:after="0" w:line="256" w:lineRule="auto"/>
              <w:rPr>
                <w:rFonts w:ascii="Times New Roman" w:eastAsia="Times New Roman" w:hAnsi="Times New Roman" w:cs="Times New Roman"/>
                <w:kern w:val="0"/>
                <w:sz w:val="24"/>
                <w:szCs w:val="24"/>
                <w14:ligatures w14:val="none"/>
              </w:rPr>
            </w:pPr>
          </w:p>
        </w:tc>
      </w:tr>
    </w:tbl>
    <w:p w14:paraId="387A8FF7" w14:textId="77777777" w:rsidR="00A9342B" w:rsidRPr="006D2AF4" w:rsidRDefault="00A9342B" w:rsidP="00A9342B">
      <w:pPr>
        <w:overflowPunct w:val="0"/>
        <w:autoSpaceDE w:val="0"/>
        <w:autoSpaceDN w:val="0"/>
        <w:adjustRightInd w:val="0"/>
        <w:spacing w:after="0" w:line="240" w:lineRule="auto"/>
        <w:jc w:val="both"/>
        <w:textAlignment w:val="baseline"/>
        <w:rPr>
          <w:rFonts w:ascii="Times New Roman" w:eastAsia="Times New Roman" w:hAnsi="Times New Roman" w:cs="Times New Roman"/>
          <w:i/>
          <w:kern w:val="0"/>
          <w:sz w:val="24"/>
          <w:szCs w:val="24"/>
          <w:lang w:eastAsia="ar-SA"/>
          <w14:ligatures w14:val="none"/>
        </w:rPr>
      </w:pPr>
      <w:r w:rsidRPr="006D2AF4">
        <w:rPr>
          <w:rFonts w:ascii="Times New Roman" w:eastAsia="Times New Roman" w:hAnsi="Times New Roman" w:cs="Times New Roman"/>
          <w:i/>
          <w:kern w:val="0"/>
          <w:sz w:val="24"/>
          <w:szCs w:val="24"/>
          <w14:ligatures w14:val="none"/>
        </w:rPr>
        <w:t>*</w:t>
      </w:r>
      <w:r w:rsidRPr="006D2AF4">
        <w:rPr>
          <w:rFonts w:ascii="Times New Roman" w:eastAsia="Times New Roman" w:hAnsi="Times New Roman" w:cs="Times New Roman"/>
          <w:i/>
          <w:kern w:val="0"/>
          <w:sz w:val="24"/>
          <w:szCs w:val="24"/>
          <w:lang w:eastAsia="ar-SA"/>
          <w14:ligatures w14:val="none"/>
        </w:rPr>
        <w:t xml:space="preserve">Pretendentam jānorāda visa informācija, lai pasūtītājs varētu izvērtēt pretendenta un tā norādīto objektu atbilstību iepirkuma procedūras nolikumā noteiktajām prasībām. </w:t>
      </w:r>
    </w:p>
    <w:p w14:paraId="50F1DB35" w14:textId="77777777" w:rsidR="00A9342B" w:rsidRPr="006D2AF4" w:rsidRDefault="00A9342B" w:rsidP="00A9342B">
      <w:pPr>
        <w:spacing w:after="0" w:line="240" w:lineRule="auto"/>
        <w:jc w:val="both"/>
        <w:rPr>
          <w:rFonts w:ascii="Times New Roman" w:eastAsia="Times New Roman" w:hAnsi="Times New Roman" w:cs="Times New Roman"/>
          <w:bCs/>
          <w:kern w:val="0"/>
          <w:sz w:val="24"/>
          <w:szCs w:val="24"/>
          <w14:ligatures w14:val="none"/>
        </w:rPr>
      </w:pPr>
    </w:p>
    <w:p w14:paraId="69737058" w14:textId="77777777" w:rsidR="00A9342B" w:rsidRPr="006D2AF4" w:rsidRDefault="00A9342B" w:rsidP="00A9342B">
      <w:pPr>
        <w:spacing w:after="0" w:line="240" w:lineRule="auto"/>
        <w:jc w:val="both"/>
        <w:rPr>
          <w:rFonts w:ascii="Times New Roman" w:eastAsia="Times New Roman" w:hAnsi="Times New Roman" w:cs="Times New Roman"/>
          <w:bCs/>
          <w:kern w:val="0"/>
          <w:sz w:val="24"/>
          <w:szCs w:val="24"/>
          <w14:ligatures w14:val="none"/>
        </w:rPr>
      </w:pPr>
    </w:p>
    <w:p w14:paraId="0CA9D5FC" w14:textId="14D70F00" w:rsidR="00A9342B" w:rsidRPr="006D2AF4" w:rsidRDefault="00A9342B" w:rsidP="00A9342B">
      <w:pPr>
        <w:spacing w:after="0" w:line="240" w:lineRule="auto"/>
        <w:jc w:val="both"/>
        <w:rPr>
          <w:rFonts w:ascii="Times New Roman" w:eastAsia="Calibri" w:hAnsi="Times New Roman" w:cs="Times New Roman"/>
          <w:kern w:val="0"/>
          <w:sz w:val="24"/>
          <w:szCs w:val="24"/>
          <w:lang w:eastAsia="ar-SA"/>
          <w14:ligatures w14:val="none"/>
        </w:rPr>
      </w:pPr>
      <w:r w:rsidRPr="006D2AF4">
        <w:rPr>
          <w:rFonts w:ascii="Times New Roman" w:eastAsia="Calibri" w:hAnsi="Times New Roman" w:cs="Times New Roman"/>
          <w:kern w:val="0"/>
          <w:sz w:val="24"/>
          <w:szCs w:val="24"/>
          <w:lang w:eastAsia="ar-SA"/>
          <w14:ligatures w14:val="none"/>
        </w:rPr>
        <w:t>2.</w:t>
      </w:r>
      <w:r w:rsidR="00990E68" w:rsidRPr="006D2AF4">
        <w:rPr>
          <w:rFonts w:ascii="Times New Roman" w:eastAsia="Calibri" w:hAnsi="Times New Roman" w:cs="Times New Roman"/>
          <w:kern w:val="0"/>
          <w:sz w:val="24"/>
          <w:szCs w:val="24"/>
          <w:lang w:eastAsia="ar-SA"/>
          <w14:ligatures w14:val="none"/>
        </w:rPr>
        <w:t>2</w:t>
      </w:r>
      <w:r w:rsidRPr="006D2AF4">
        <w:rPr>
          <w:rFonts w:ascii="Times New Roman" w:eastAsia="Calibri" w:hAnsi="Times New Roman" w:cs="Times New Roman"/>
          <w:kern w:val="0"/>
          <w:sz w:val="24"/>
          <w:szCs w:val="24"/>
          <w:lang w:eastAsia="ar-SA"/>
          <w14:ligatures w14:val="none"/>
        </w:rPr>
        <w:t>.3. Pretendenta rīcībā ir atbilstoši resursi pakalpojuma sniegšanai, tai skaitā šādi sertificēti speciālisti ar atbilstošu profesionālo kvalifikāciju:</w:t>
      </w:r>
    </w:p>
    <w:p w14:paraId="6A82DB3E" w14:textId="653BA2EC" w:rsidR="00A9342B" w:rsidRPr="006D2AF4" w:rsidRDefault="00A9342B" w:rsidP="00A9342B">
      <w:pPr>
        <w:spacing w:after="0" w:line="240" w:lineRule="auto"/>
        <w:ind w:left="567"/>
        <w:jc w:val="both"/>
        <w:rPr>
          <w:rFonts w:ascii="Times New Roman" w:eastAsia="Times New Roman" w:hAnsi="Times New Roman" w:cs="Times New Roman"/>
          <w:kern w:val="0"/>
          <w:sz w:val="24"/>
          <w:szCs w:val="24"/>
          <w14:ligatures w14:val="none"/>
        </w:rPr>
      </w:pPr>
      <w:r w:rsidRPr="006D2AF4">
        <w:rPr>
          <w:rFonts w:ascii="Times New Roman" w:eastAsia="Calibri" w:hAnsi="Times New Roman" w:cs="Times New Roman"/>
          <w:kern w:val="0"/>
          <w:sz w:val="24"/>
          <w:szCs w:val="24"/>
          <w:lang w:eastAsia="ar-SA"/>
          <w14:ligatures w14:val="none"/>
        </w:rPr>
        <w:t>2.</w:t>
      </w:r>
      <w:r w:rsidR="00990E68" w:rsidRPr="006D2AF4">
        <w:rPr>
          <w:rFonts w:ascii="Times New Roman" w:eastAsia="Calibri" w:hAnsi="Times New Roman" w:cs="Times New Roman"/>
          <w:kern w:val="0"/>
          <w:sz w:val="24"/>
          <w:szCs w:val="24"/>
          <w:lang w:eastAsia="ar-SA"/>
          <w14:ligatures w14:val="none"/>
        </w:rPr>
        <w:t>2</w:t>
      </w:r>
      <w:r w:rsidRPr="006D2AF4">
        <w:rPr>
          <w:rFonts w:ascii="Times New Roman" w:eastAsia="Calibri" w:hAnsi="Times New Roman" w:cs="Times New Roman"/>
          <w:kern w:val="0"/>
          <w:sz w:val="24"/>
          <w:szCs w:val="24"/>
          <w:lang w:eastAsia="ar-SA"/>
          <w14:ligatures w14:val="none"/>
        </w:rPr>
        <w:t xml:space="preserve">.3.1. </w:t>
      </w:r>
      <w:r w:rsidRPr="006D2AF4">
        <w:rPr>
          <w:rFonts w:ascii="Times New Roman" w:eastAsia="Calibri" w:hAnsi="Times New Roman" w:cs="Times New Roman"/>
          <w:kern w:val="0"/>
          <w:sz w:val="24"/>
          <w:szCs w:val="24"/>
          <w:u w:val="single"/>
          <w:lang w:eastAsia="ar-SA"/>
          <w14:ligatures w14:val="none"/>
        </w:rPr>
        <w:t>Būvprojekta vadītājs</w:t>
      </w:r>
      <w:r w:rsidRPr="006D2AF4">
        <w:rPr>
          <w:rFonts w:ascii="Times New Roman" w:eastAsia="Calibri" w:hAnsi="Times New Roman" w:cs="Times New Roman"/>
          <w:kern w:val="0"/>
          <w:sz w:val="24"/>
          <w:szCs w:val="24"/>
          <w:lang w:eastAsia="ar-SA"/>
          <w14:ligatures w14:val="none"/>
        </w:rPr>
        <w:t xml:space="preserve">, kurš ir sertificēts </w:t>
      </w:r>
      <w:r w:rsidR="009E4C4C" w:rsidRPr="006D2AF4">
        <w:rPr>
          <w:rFonts w:ascii="Times New Roman" w:eastAsia="Calibri" w:hAnsi="Times New Roman" w:cs="Times New Roman"/>
          <w:i/>
          <w:kern w:val="0"/>
          <w:sz w:val="24"/>
          <w:szCs w:val="24"/>
          <w:u w:val="single"/>
          <w:lang w:eastAsia="ar-SA"/>
          <w14:ligatures w14:val="none"/>
        </w:rPr>
        <w:t>arhitekts un/vai ēku konstrukciju projektētājs,</w:t>
      </w:r>
      <w:r w:rsidRPr="006D2AF4">
        <w:rPr>
          <w:rFonts w:ascii="Times New Roman" w:eastAsia="Calibri" w:hAnsi="Times New Roman" w:cs="Times New Roman"/>
          <w:kern w:val="0"/>
          <w:sz w:val="24"/>
          <w:szCs w:val="24"/>
          <w:lang w:eastAsia="ar-SA"/>
          <w14:ligatures w14:val="none"/>
        </w:rPr>
        <w:t xml:space="preserve"> un, kurš iepriekšējo 3 (trīs) gadu laikā (t.i., 2023., 2024., 2025. un 2026.gadā līdz piedāvājumu iesniegšanas termiņa beigām) </w:t>
      </w:r>
      <w:r w:rsidRPr="006D2AF4">
        <w:rPr>
          <w:rFonts w:ascii="Times New Roman" w:eastAsia="Times New Roman" w:hAnsi="Times New Roman" w:cs="Times New Roman"/>
          <w:kern w:val="0"/>
          <w:sz w:val="24"/>
          <w:szCs w:val="24"/>
          <w14:ligatures w14:val="none"/>
        </w:rPr>
        <w:t xml:space="preserve">būvprojekta vadītāja amatā ir </w:t>
      </w:r>
      <w:r w:rsidRPr="006D2AF4">
        <w:rPr>
          <w:rFonts w:ascii="Times New Roman" w:eastAsia="Times New Roman" w:hAnsi="Times New Roman" w:cs="Times New Roman"/>
          <w:b/>
          <w:kern w:val="0"/>
          <w:sz w:val="24"/>
          <w:szCs w:val="24"/>
          <w14:ligatures w14:val="none"/>
        </w:rPr>
        <w:t xml:space="preserve">izstrādājis </w:t>
      </w:r>
      <w:r w:rsidRPr="006D2AF4">
        <w:rPr>
          <w:rFonts w:ascii="Times New Roman" w:eastAsia="Times New Roman" w:hAnsi="Times New Roman" w:cs="Times New Roman"/>
          <w:b/>
          <w:color w:val="000000"/>
          <w:kern w:val="0"/>
          <w:sz w:val="24"/>
          <w:szCs w:val="24"/>
          <w:lang w:eastAsia="ar-SA"/>
          <w14:ligatures w14:val="none"/>
        </w:rPr>
        <w:t>vismaz 1 (vienas)</w:t>
      </w:r>
      <w:r w:rsidRPr="006D2AF4">
        <w:rPr>
          <w:rFonts w:ascii="Times New Roman" w:eastAsia="Times New Roman" w:hAnsi="Times New Roman" w:cs="Times New Roman"/>
          <w:color w:val="000000"/>
          <w:kern w:val="0"/>
          <w:sz w:val="24"/>
          <w:szCs w:val="24"/>
          <w14:ligatures w14:val="none"/>
        </w:rPr>
        <w:t xml:space="preserve"> </w:t>
      </w:r>
      <w:r w:rsidR="0025534D">
        <w:rPr>
          <w:rFonts w:ascii="Times New Roman" w:eastAsia="Times New Roman" w:hAnsi="Times New Roman" w:cs="Times New Roman"/>
          <w:color w:val="000000"/>
          <w:kern w:val="0"/>
          <w:sz w:val="24"/>
          <w:szCs w:val="24"/>
          <w14:ligatures w14:val="none"/>
        </w:rPr>
        <w:t xml:space="preserve">2.grupas </w:t>
      </w:r>
      <w:r w:rsidR="009E4C4C" w:rsidRPr="006D2AF4">
        <w:rPr>
          <w:rFonts w:ascii="Times New Roman" w:eastAsia="Times New Roman" w:hAnsi="Times New Roman" w:cs="Times New Roman"/>
          <w:kern w:val="0"/>
          <w:sz w:val="24"/>
          <w:szCs w:val="24"/>
          <w14:ligatures w14:val="none"/>
        </w:rPr>
        <w:t>ēkas vai ēkas telpu grupas atjaunošanas/vienkāršotās atjaunošanas, pārbūves/vienkāršotas pārbūves vai jaunas būvniecības</w:t>
      </w:r>
      <w:r w:rsidRPr="006D2AF4">
        <w:rPr>
          <w:rFonts w:ascii="Times New Roman" w:eastAsia="Times New Roman" w:hAnsi="Times New Roman" w:cs="Times New Roman"/>
          <w:kern w:val="0"/>
          <w:sz w:val="24"/>
          <w:szCs w:val="24"/>
          <w14:ligatures w14:val="none"/>
        </w:rPr>
        <w:t>, būvniecības ieceres izstrādes līguma izpildē</w:t>
      </w:r>
      <w:r w:rsidRPr="006D2AF4">
        <w:rPr>
          <w:rFonts w:ascii="Times New Roman" w:eastAsia="Times New Roman" w:hAnsi="Times New Roman" w:cs="Times New Roman"/>
          <w:kern w:val="0"/>
          <w:sz w:val="24"/>
          <w:szCs w:val="24"/>
          <w:lang w:eastAsia="ar-SA"/>
          <w14:ligatures w14:val="none"/>
        </w:rPr>
        <w:t xml:space="preserve"> un būvprojekts (būvniecības iecere) saskaņots būvvaldē (būvvalde būvatļaujā izdarījusi atzīmi par projektēšanas nosacījumu izpildi). </w:t>
      </w:r>
      <w:r w:rsidRPr="006D2AF4">
        <w:rPr>
          <w:rFonts w:ascii="Times New Roman" w:eastAsia="Times New Roman" w:hAnsi="Times New Roman" w:cs="Times New Roman"/>
          <w:kern w:val="0"/>
          <w:sz w:val="24"/>
          <w:szCs w:val="24"/>
          <w14:ligatures w14:val="none"/>
        </w:rPr>
        <w:t>Ārvalstu pretendentu gadījumā būvprojektam jābūt akceptētam ārvalsts atbildīgajā institūcijā, ja to paredz attiecīgās ārvalsts normatīvie akti.</w:t>
      </w:r>
    </w:p>
    <w:p w14:paraId="3921CA4B" w14:textId="2E377D55" w:rsidR="00A9342B" w:rsidRPr="006D2AF4" w:rsidRDefault="00A9342B" w:rsidP="00A9342B">
      <w:pPr>
        <w:spacing w:after="0" w:line="240" w:lineRule="auto"/>
        <w:ind w:right="-58"/>
        <w:jc w:val="both"/>
        <w:rPr>
          <w:rFonts w:ascii="Times New Roman" w:eastAsia="Times New Roman" w:hAnsi="Times New Roman" w:cs="Times New Roman"/>
          <w:kern w:val="0"/>
          <w:sz w:val="24"/>
          <w:szCs w:val="20"/>
          <w14:ligatures w14:val="none"/>
        </w:rPr>
      </w:pPr>
      <w:r w:rsidRPr="006D2AF4">
        <w:rPr>
          <w:rFonts w:ascii="Times New Roman" w:eastAsia="Times New Roman" w:hAnsi="Times New Roman" w:cs="Times New Roman"/>
          <w:kern w:val="0"/>
          <w:sz w:val="24"/>
          <w:szCs w:val="24"/>
          <w14:ligatures w14:val="none"/>
        </w:rPr>
        <w:t>2.</w:t>
      </w:r>
      <w:r w:rsidR="00990E68" w:rsidRPr="006D2AF4">
        <w:rPr>
          <w:rFonts w:ascii="Times New Roman" w:eastAsia="Times New Roman" w:hAnsi="Times New Roman" w:cs="Times New Roman"/>
          <w:kern w:val="0"/>
          <w:sz w:val="24"/>
          <w:szCs w:val="24"/>
          <w14:ligatures w14:val="none"/>
        </w:rPr>
        <w:t>2</w:t>
      </w:r>
      <w:r w:rsidRPr="006D2AF4">
        <w:rPr>
          <w:rFonts w:ascii="Times New Roman" w:eastAsia="Times New Roman" w:hAnsi="Times New Roman" w:cs="Times New Roman"/>
          <w:kern w:val="0"/>
          <w:sz w:val="24"/>
          <w:szCs w:val="24"/>
          <w14:ligatures w14:val="none"/>
        </w:rPr>
        <w:t xml:space="preserve">.4. Lai apliecinātu  </w:t>
      </w:r>
      <w:r w:rsidRPr="006D2AF4">
        <w:rPr>
          <w:rFonts w:ascii="Times New Roman" w:eastAsia="Times New Roman" w:hAnsi="Times New Roman" w:cs="Times New Roman"/>
          <w:kern w:val="0"/>
          <w:sz w:val="24"/>
          <w:szCs w:val="24"/>
          <w:u w:val="single"/>
          <w14:ligatures w14:val="none"/>
        </w:rPr>
        <w:t>būvprojekta vadītāja</w:t>
      </w:r>
      <w:r w:rsidRPr="006D2AF4">
        <w:rPr>
          <w:rFonts w:ascii="Times New Roman" w:eastAsia="Times New Roman" w:hAnsi="Times New Roman" w:cs="Times New Roman"/>
          <w:kern w:val="0"/>
          <w:sz w:val="24"/>
          <w:szCs w:val="24"/>
          <w14:ligatures w14:val="none"/>
        </w:rPr>
        <w:t xml:space="preserve"> pieredzi, tabulā jānorāda informācija, kas pierāda atbilstību 2.</w:t>
      </w:r>
      <w:r w:rsidR="00990E68" w:rsidRPr="006D2AF4">
        <w:rPr>
          <w:rFonts w:ascii="Times New Roman" w:eastAsia="Times New Roman" w:hAnsi="Times New Roman" w:cs="Times New Roman"/>
          <w:kern w:val="0"/>
          <w:sz w:val="24"/>
          <w:szCs w:val="24"/>
          <w14:ligatures w14:val="none"/>
        </w:rPr>
        <w:t>2</w:t>
      </w:r>
      <w:r w:rsidRPr="006D2AF4">
        <w:rPr>
          <w:rFonts w:ascii="Times New Roman" w:eastAsia="Times New Roman" w:hAnsi="Times New Roman" w:cs="Times New Roman"/>
          <w:kern w:val="0"/>
          <w:sz w:val="24"/>
          <w:szCs w:val="24"/>
          <w14:ligatures w14:val="none"/>
        </w:rPr>
        <w:t xml:space="preserve">.3.apakšpunktā minētajām prasībām, </w:t>
      </w:r>
      <w:r w:rsidRPr="006D2AF4">
        <w:rPr>
          <w:rFonts w:ascii="Times New Roman" w:eastAsia="Times New Roman" w:hAnsi="Times New Roman" w:cs="Times New Roman"/>
          <w:kern w:val="0"/>
          <w:sz w:val="24"/>
          <w:szCs w:val="24"/>
          <w:u w:val="single"/>
          <w14:ligatures w14:val="none"/>
        </w:rPr>
        <w:t>un jāiesniedz tabulā norādīto speciālistu pieredzi apliecinošus dokumentus.</w:t>
      </w:r>
      <w:r w:rsidRPr="006D2AF4">
        <w:rPr>
          <w:rFonts w:ascii="Times New Roman" w:eastAsia="Times New Roman" w:hAnsi="Times New Roman" w:cs="Times New Roman"/>
          <w:kern w:val="0"/>
          <w:sz w:val="24"/>
          <w:szCs w:val="24"/>
          <w14:ligatures w14:val="none"/>
        </w:rPr>
        <w:t xml:space="preserve"> Dokumenti nav jāiesniedz, ja būvprojekta pasūtītājs ir bijusi </w:t>
      </w:r>
      <w:r w:rsidR="004A6340" w:rsidRPr="006D2AF4">
        <w:rPr>
          <w:rFonts w:ascii="Times New Roman" w:eastAsia="Times New Roman" w:hAnsi="Times New Roman" w:cs="Times New Roman"/>
          <w:kern w:val="0"/>
          <w:sz w:val="24"/>
          <w:szCs w:val="24"/>
          <w14:ligatures w14:val="none"/>
        </w:rPr>
        <w:t>Sabiedrība ar ierobežotu atbildību “Jēkabpils reģionālā slimnīca”</w:t>
      </w:r>
      <w:r w:rsidRPr="006D2AF4">
        <w:rPr>
          <w:rFonts w:ascii="Times New Roman" w:eastAsia="Times New Roman" w:hAnsi="Times New Roman" w:cs="Times New Roman"/>
          <w:kern w:val="0"/>
          <w:sz w:val="24"/>
          <w:szCs w:val="24"/>
          <w14:ligatures w14:val="none"/>
        </w:rPr>
        <w:t xml:space="preserve">. </w:t>
      </w:r>
    </w:p>
    <w:p w14:paraId="605A60E2" w14:textId="77777777" w:rsidR="00A9342B" w:rsidRPr="006D2AF4" w:rsidRDefault="00A9342B" w:rsidP="00A9342B">
      <w:pPr>
        <w:spacing w:after="0" w:line="240" w:lineRule="auto"/>
        <w:jc w:val="both"/>
        <w:rPr>
          <w:rFonts w:ascii="Times New Roman" w:eastAsia="Times New Roman" w:hAnsi="Times New Roman" w:cs="Times New Roman"/>
          <w:kern w:val="0"/>
          <w:sz w:val="24"/>
          <w:szCs w:val="24"/>
          <w14:ligatures w14:val="none"/>
        </w:rPr>
      </w:pPr>
      <w:bookmarkStart w:id="252" w:name="_Hlk56417299"/>
    </w:p>
    <w:p w14:paraId="06439C71" w14:textId="77777777" w:rsidR="00A9342B" w:rsidRPr="006D2AF4" w:rsidRDefault="00A9342B" w:rsidP="00A9342B">
      <w:pPr>
        <w:spacing w:after="0" w:line="240" w:lineRule="auto"/>
        <w:jc w:val="both"/>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Būvprojekta vadītājs:</w:t>
      </w:r>
      <w:r w:rsidRPr="006D2AF4">
        <w:rPr>
          <w:rFonts w:ascii="Times New Roman" w:eastAsia="Times New Roman" w:hAnsi="Times New Roman" w:cs="Times New Roman"/>
          <w:kern w:val="0"/>
          <w:sz w:val="24"/>
          <w:szCs w:val="24"/>
          <w14:ligatures w14:val="none"/>
        </w:rPr>
        <w:tab/>
        <w:t>____________________</w:t>
      </w:r>
    </w:p>
    <w:p w14:paraId="6AD54276" w14:textId="77777777" w:rsidR="00A9342B" w:rsidRPr="006D2AF4" w:rsidRDefault="00A9342B" w:rsidP="00A9342B">
      <w:pPr>
        <w:spacing w:after="0" w:line="240" w:lineRule="auto"/>
        <w:ind w:left="60"/>
        <w:jc w:val="both"/>
        <w:rPr>
          <w:rFonts w:ascii="Times New Roman" w:eastAsia="Times New Roman" w:hAnsi="Times New Roman" w:cs="Times New Roman"/>
          <w:kern w:val="0"/>
          <w:sz w:val="16"/>
          <w:szCs w:val="16"/>
          <w14:ligatures w14:val="none"/>
        </w:rPr>
      </w:pPr>
      <w:r w:rsidRPr="006D2AF4">
        <w:rPr>
          <w:rFonts w:ascii="Times New Roman" w:eastAsia="Times New Roman" w:hAnsi="Times New Roman" w:cs="Times New Roman"/>
          <w:kern w:val="0"/>
          <w:sz w:val="24"/>
          <w:szCs w:val="24"/>
          <w14:ligatures w14:val="none"/>
        </w:rPr>
        <w:tab/>
      </w:r>
      <w:r w:rsidRPr="006D2AF4">
        <w:rPr>
          <w:rFonts w:ascii="Times New Roman" w:eastAsia="Times New Roman" w:hAnsi="Times New Roman" w:cs="Times New Roman"/>
          <w:kern w:val="0"/>
          <w:sz w:val="24"/>
          <w:szCs w:val="24"/>
          <w14:ligatures w14:val="none"/>
        </w:rPr>
        <w:tab/>
      </w:r>
      <w:r w:rsidRPr="006D2AF4">
        <w:rPr>
          <w:rFonts w:ascii="Times New Roman" w:eastAsia="Times New Roman" w:hAnsi="Times New Roman" w:cs="Times New Roman"/>
          <w:kern w:val="0"/>
          <w:sz w:val="24"/>
          <w:szCs w:val="24"/>
          <w14:ligatures w14:val="none"/>
        </w:rPr>
        <w:tab/>
      </w:r>
      <w:r w:rsidRPr="006D2AF4">
        <w:rPr>
          <w:rFonts w:ascii="Times New Roman" w:eastAsia="Times New Roman" w:hAnsi="Times New Roman" w:cs="Times New Roman"/>
          <w:kern w:val="0"/>
          <w:sz w:val="24"/>
          <w:szCs w:val="24"/>
          <w14:ligatures w14:val="none"/>
        </w:rPr>
        <w:tab/>
      </w:r>
      <w:r w:rsidRPr="006D2AF4">
        <w:rPr>
          <w:rFonts w:ascii="Times New Roman" w:eastAsia="Times New Roman" w:hAnsi="Times New Roman" w:cs="Times New Roman"/>
          <w:kern w:val="0"/>
          <w:sz w:val="16"/>
          <w:szCs w:val="16"/>
          <w14:ligatures w14:val="none"/>
        </w:rPr>
        <w:t>/Vārds, Uzvārds/</w:t>
      </w:r>
    </w:p>
    <w:bookmarkEnd w:id="252"/>
    <w:p w14:paraId="1263978A" w14:textId="77777777" w:rsidR="00A9342B" w:rsidRPr="006D2AF4" w:rsidRDefault="00A9342B" w:rsidP="00A9342B">
      <w:pPr>
        <w:spacing w:after="0" w:line="240" w:lineRule="auto"/>
        <w:jc w:val="right"/>
        <w:rPr>
          <w:rFonts w:ascii="Times New Roman" w:eastAsia="Times New Roman" w:hAnsi="Times New Roman" w:cs="Times New Roman"/>
          <w:i/>
          <w:iCs/>
          <w:kern w:val="0"/>
          <w:sz w:val="24"/>
          <w:szCs w:val="24"/>
          <w14:ligatures w14:val="none"/>
        </w:rPr>
      </w:pPr>
      <w:r w:rsidRPr="006D2AF4">
        <w:rPr>
          <w:rFonts w:ascii="Times New Roman" w:eastAsia="Times New Roman" w:hAnsi="Times New Roman" w:cs="Times New Roman"/>
          <w:i/>
          <w:iCs/>
          <w:kern w:val="0"/>
          <w:sz w:val="24"/>
          <w:szCs w:val="24"/>
          <w14:ligatures w14:val="none"/>
        </w:rPr>
        <w:t>Tabula Nr.4</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1"/>
        <w:gridCol w:w="1640"/>
        <w:gridCol w:w="2475"/>
        <w:gridCol w:w="2474"/>
        <w:gridCol w:w="1781"/>
      </w:tblGrid>
      <w:tr w:rsidR="00A9342B" w:rsidRPr="006D2AF4" w14:paraId="66B5C9C4" w14:textId="77777777">
        <w:tc>
          <w:tcPr>
            <w:tcW w:w="381"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11B9478D" w14:textId="77777777" w:rsidR="00A9342B" w:rsidRPr="006D2AF4" w:rsidRDefault="00A9342B" w:rsidP="00A9342B">
            <w:pPr>
              <w:spacing w:after="0" w:line="240" w:lineRule="auto"/>
              <w:jc w:val="center"/>
              <w:rPr>
                <w:rFonts w:ascii="Times New Roman" w:eastAsia="Times New Roman" w:hAnsi="Times New Roman" w:cs="Times New Roman"/>
                <w:b/>
                <w:bCs/>
                <w:kern w:val="0"/>
                <w:sz w:val="20"/>
                <w:szCs w:val="20"/>
                <w14:ligatures w14:val="none"/>
              </w:rPr>
            </w:pPr>
            <w:r w:rsidRPr="006D2AF4">
              <w:rPr>
                <w:rFonts w:ascii="Times New Roman" w:eastAsia="Times New Roman" w:hAnsi="Times New Roman" w:cs="Times New Roman"/>
                <w:b/>
                <w:bCs/>
                <w:kern w:val="0"/>
                <w:sz w:val="20"/>
                <w:szCs w:val="20"/>
                <w14:ligatures w14:val="none"/>
              </w:rPr>
              <w:t xml:space="preserve">Nr. </w:t>
            </w:r>
          </w:p>
          <w:p w14:paraId="0BFAAB77" w14:textId="77777777" w:rsidR="00A9342B" w:rsidRPr="006D2AF4" w:rsidRDefault="00A9342B" w:rsidP="00A9342B">
            <w:pPr>
              <w:spacing w:after="0" w:line="240" w:lineRule="auto"/>
              <w:jc w:val="center"/>
              <w:rPr>
                <w:rFonts w:ascii="Times New Roman" w:eastAsia="Times New Roman" w:hAnsi="Times New Roman" w:cs="Times New Roman"/>
                <w:b/>
                <w:bCs/>
                <w:kern w:val="0"/>
                <w:sz w:val="20"/>
                <w:szCs w:val="20"/>
                <w14:ligatures w14:val="none"/>
              </w:rPr>
            </w:pPr>
            <w:r w:rsidRPr="006D2AF4">
              <w:rPr>
                <w:rFonts w:ascii="Times New Roman" w:eastAsia="Times New Roman" w:hAnsi="Times New Roman" w:cs="Times New Roman"/>
                <w:b/>
                <w:bCs/>
                <w:kern w:val="0"/>
                <w:sz w:val="20"/>
                <w:szCs w:val="20"/>
                <w14:ligatures w14:val="none"/>
              </w:rPr>
              <w:t>p.k.</w:t>
            </w:r>
          </w:p>
        </w:tc>
        <w:tc>
          <w:tcPr>
            <w:tcW w:w="905"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2A90B366" w14:textId="77777777" w:rsidR="00A9342B" w:rsidRPr="006D2AF4" w:rsidRDefault="00A9342B" w:rsidP="00A9342B">
            <w:pPr>
              <w:spacing w:after="0" w:line="240" w:lineRule="auto"/>
              <w:jc w:val="center"/>
              <w:rPr>
                <w:rFonts w:ascii="Times New Roman" w:eastAsia="Times New Roman" w:hAnsi="Times New Roman" w:cs="Times New Roman"/>
                <w:b/>
                <w:bCs/>
                <w:kern w:val="0"/>
                <w:sz w:val="20"/>
                <w:szCs w:val="20"/>
                <w14:ligatures w14:val="none"/>
              </w:rPr>
            </w:pPr>
            <w:r w:rsidRPr="006D2AF4">
              <w:rPr>
                <w:rFonts w:ascii="Times New Roman" w:eastAsia="Times New Roman" w:hAnsi="Times New Roman" w:cs="Times New Roman"/>
                <w:b/>
                <w:bCs/>
                <w:kern w:val="0"/>
                <w:sz w:val="20"/>
                <w:szCs w:val="20"/>
                <w14:ligatures w14:val="none"/>
              </w:rPr>
              <w:t>Datums, kad Būvvalde būvatļaujā izdarījusi atzīmi par projektēšanas nosacījumu izpildi (norādot Būvvaldes nosaukumu)</w:t>
            </w:r>
          </w:p>
        </w:tc>
        <w:tc>
          <w:tcPr>
            <w:tcW w:w="2731" w:type="pct"/>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0C3F0841" w14:textId="77777777" w:rsidR="00A9342B" w:rsidRPr="006D2AF4" w:rsidRDefault="00A9342B" w:rsidP="00A9342B">
            <w:pPr>
              <w:spacing w:after="0" w:line="240" w:lineRule="auto"/>
              <w:jc w:val="center"/>
              <w:rPr>
                <w:rFonts w:ascii="Times New Roman" w:eastAsia="Times New Roman" w:hAnsi="Times New Roman" w:cs="Times New Roman"/>
                <w:b/>
                <w:bCs/>
                <w:kern w:val="0"/>
                <w:sz w:val="20"/>
                <w:szCs w:val="20"/>
                <w14:ligatures w14:val="none"/>
              </w:rPr>
            </w:pPr>
            <w:r w:rsidRPr="006D2AF4">
              <w:rPr>
                <w:rFonts w:ascii="Times New Roman" w:eastAsia="Times New Roman" w:hAnsi="Times New Roman" w:cs="Times New Roman"/>
                <w:b/>
                <w:bCs/>
                <w:kern w:val="0"/>
                <w:sz w:val="20"/>
                <w:szCs w:val="20"/>
                <w14:ligatures w14:val="none"/>
              </w:rPr>
              <w:t xml:space="preserve">Izstrādāto būvprojektu saraksts* </w:t>
            </w:r>
          </w:p>
        </w:tc>
        <w:tc>
          <w:tcPr>
            <w:tcW w:w="983"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692C61EE" w14:textId="77777777" w:rsidR="00A9342B" w:rsidRPr="006D2AF4" w:rsidRDefault="00A9342B" w:rsidP="00A9342B">
            <w:pPr>
              <w:spacing w:after="0" w:line="240" w:lineRule="auto"/>
              <w:jc w:val="center"/>
              <w:rPr>
                <w:rFonts w:ascii="Times New Roman" w:eastAsia="Times New Roman" w:hAnsi="Times New Roman" w:cs="Times New Roman"/>
                <w:b/>
                <w:bCs/>
                <w:kern w:val="0"/>
                <w:sz w:val="20"/>
                <w:szCs w:val="20"/>
                <w14:ligatures w14:val="none"/>
              </w:rPr>
            </w:pPr>
            <w:r w:rsidRPr="006D2AF4">
              <w:rPr>
                <w:rFonts w:ascii="Times New Roman" w:eastAsia="Times New Roman" w:hAnsi="Times New Roman" w:cs="Times New Roman"/>
                <w:b/>
                <w:bCs/>
                <w:kern w:val="0"/>
                <w:sz w:val="20"/>
                <w:szCs w:val="20"/>
                <w14:ligatures w14:val="none"/>
              </w:rPr>
              <w:t>Pasūtītājs un tā atbildīgās kontaktpersonas amats, vārds, uzvārds, tālr.</w:t>
            </w:r>
          </w:p>
        </w:tc>
      </w:tr>
      <w:tr w:rsidR="00A9342B" w:rsidRPr="006D2AF4" w14:paraId="3DF132FD" w14:textId="77777777">
        <w:tc>
          <w:tcPr>
            <w:tcW w:w="381" w:type="pct"/>
            <w:vMerge w:val="restart"/>
            <w:tcBorders>
              <w:top w:val="single" w:sz="4" w:space="0" w:color="auto"/>
              <w:left w:val="single" w:sz="4" w:space="0" w:color="auto"/>
              <w:bottom w:val="single" w:sz="4" w:space="0" w:color="auto"/>
              <w:right w:val="single" w:sz="4" w:space="0" w:color="auto"/>
            </w:tcBorders>
            <w:hideMark/>
          </w:tcPr>
          <w:p w14:paraId="670A4A07" w14:textId="77777777" w:rsidR="00A9342B" w:rsidRPr="006D2AF4" w:rsidRDefault="00A9342B" w:rsidP="00A9342B">
            <w:pPr>
              <w:spacing w:after="0" w:line="240" w:lineRule="auto"/>
              <w:ind w:right="36"/>
              <w:jc w:val="center"/>
              <w:rPr>
                <w:rFonts w:ascii="Times New Roman" w:eastAsia="Times New Roman" w:hAnsi="Times New Roman" w:cs="Times New Roman"/>
                <w:kern w:val="0"/>
                <w:sz w:val="20"/>
                <w:szCs w:val="20"/>
                <w14:ligatures w14:val="none"/>
              </w:rPr>
            </w:pPr>
            <w:r w:rsidRPr="006D2AF4">
              <w:rPr>
                <w:rFonts w:ascii="Times New Roman" w:eastAsia="Times New Roman" w:hAnsi="Times New Roman" w:cs="Times New Roman"/>
                <w:kern w:val="0"/>
                <w:sz w:val="20"/>
                <w:szCs w:val="20"/>
                <w14:ligatures w14:val="none"/>
              </w:rPr>
              <w:lastRenderedPageBreak/>
              <w:t>1.</w:t>
            </w:r>
          </w:p>
        </w:tc>
        <w:tc>
          <w:tcPr>
            <w:tcW w:w="905" w:type="pct"/>
            <w:vMerge w:val="restart"/>
            <w:tcBorders>
              <w:top w:val="single" w:sz="4" w:space="0" w:color="auto"/>
              <w:left w:val="single" w:sz="4" w:space="0" w:color="auto"/>
              <w:bottom w:val="single" w:sz="4" w:space="0" w:color="auto"/>
              <w:right w:val="single" w:sz="4" w:space="0" w:color="auto"/>
            </w:tcBorders>
          </w:tcPr>
          <w:p w14:paraId="10C6E8FB" w14:textId="77777777" w:rsidR="00A9342B" w:rsidRPr="006D2AF4" w:rsidRDefault="00A9342B" w:rsidP="00A9342B">
            <w:pPr>
              <w:spacing w:after="0" w:line="240" w:lineRule="auto"/>
              <w:rPr>
                <w:rFonts w:ascii="Times New Roman" w:eastAsia="Times New Roman" w:hAnsi="Times New Roman" w:cs="Times New Roman"/>
                <w:kern w:val="0"/>
                <w:sz w:val="20"/>
                <w:szCs w:val="20"/>
                <w14:ligatures w14:val="none"/>
              </w:rPr>
            </w:pPr>
          </w:p>
          <w:p w14:paraId="39E49104" w14:textId="77777777" w:rsidR="00A9342B" w:rsidRPr="006D2AF4" w:rsidRDefault="00A9342B" w:rsidP="00A9342B">
            <w:pPr>
              <w:spacing w:after="0" w:line="240" w:lineRule="auto"/>
              <w:rPr>
                <w:rFonts w:ascii="Times New Roman" w:eastAsia="Times New Roman" w:hAnsi="Times New Roman" w:cs="Times New Roman"/>
                <w:kern w:val="0"/>
                <w:sz w:val="20"/>
                <w:szCs w:val="20"/>
                <w14:ligatures w14:val="none"/>
              </w:rPr>
            </w:pPr>
          </w:p>
          <w:p w14:paraId="109C2A43" w14:textId="77777777" w:rsidR="00A9342B" w:rsidRPr="006D2AF4" w:rsidRDefault="00A9342B" w:rsidP="00A9342B">
            <w:pPr>
              <w:spacing w:after="0" w:line="240" w:lineRule="auto"/>
              <w:rPr>
                <w:rFonts w:ascii="Times New Roman" w:eastAsia="Times New Roman" w:hAnsi="Times New Roman" w:cs="Times New Roman"/>
                <w:kern w:val="0"/>
                <w:sz w:val="20"/>
                <w:szCs w:val="20"/>
                <w14:ligatures w14:val="none"/>
              </w:rPr>
            </w:pPr>
          </w:p>
          <w:p w14:paraId="520DFDB8" w14:textId="77777777" w:rsidR="00A9342B" w:rsidRPr="006D2AF4" w:rsidRDefault="00A9342B" w:rsidP="00A9342B">
            <w:pPr>
              <w:spacing w:after="0" w:line="240" w:lineRule="auto"/>
              <w:rPr>
                <w:rFonts w:ascii="Times New Roman" w:eastAsia="Times New Roman" w:hAnsi="Times New Roman" w:cs="Times New Roman"/>
                <w:kern w:val="0"/>
                <w:sz w:val="20"/>
                <w:szCs w:val="20"/>
                <w14:ligatures w14:val="none"/>
              </w:rPr>
            </w:pPr>
          </w:p>
          <w:p w14:paraId="7DCB4A37" w14:textId="77777777" w:rsidR="00A9342B" w:rsidRPr="006D2AF4" w:rsidRDefault="00A9342B" w:rsidP="00A9342B">
            <w:pPr>
              <w:spacing w:after="0" w:line="240" w:lineRule="auto"/>
              <w:rPr>
                <w:rFonts w:ascii="Times New Roman" w:eastAsia="Times New Roman" w:hAnsi="Times New Roman" w:cs="Times New Roman"/>
                <w:kern w:val="0"/>
                <w:sz w:val="20"/>
                <w:szCs w:val="20"/>
                <w14:ligatures w14:val="none"/>
              </w:rPr>
            </w:pPr>
          </w:p>
          <w:p w14:paraId="7AEB2008" w14:textId="77777777" w:rsidR="00A9342B" w:rsidRPr="006D2AF4" w:rsidRDefault="00A9342B" w:rsidP="00A9342B">
            <w:pPr>
              <w:spacing w:after="0" w:line="240" w:lineRule="auto"/>
              <w:rPr>
                <w:rFonts w:ascii="Times New Roman" w:eastAsia="Times New Roman" w:hAnsi="Times New Roman" w:cs="Times New Roman"/>
                <w:kern w:val="0"/>
                <w:sz w:val="20"/>
                <w:szCs w:val="20"/>
                <w14:ligatures w14:val="none"/>
              </w:rPr>
            </w:pPr>
          </w:p>
          <w:p w14:paraId="2938BD15" w14:textId="77777777" w:rsidR="00A9342B" w:rsidRPr="006D2AF4" w:rsidRDefault="00A9342B" w:rsidP="00A9342B">
            <w:pPr>
              <w:spacing w:after="0" w:line="240" w:lineRule="auto"/>
              <w:rPr>
                <w:rFonts w:ascii="Times New Roman" w:eastAsia="Times New Roman" w:hAnsi="Times New Roman" w:cs="Times New Roman"/>
                <w:kern w:val="0"/>
                <w:sz w:val="20"/>
                <w:szCs w:val="20"/>
                <w14:ligatures w14:val="none"/>
              </w:rPr>
            </w:pPr>
          </w:p>
          <w:p w14:paraId="00BA90F2" w14:textId="77777777" w:rsidR="00A9342B" w:rsidRPr="006D2AF4" w:rsidRDefault="00A9342B" w:rsidP="00A9342B">
            <w:pPr>
              <w:spacing w:after="0" w:line="240" w:lineRule="auto"/>
              <w:rPr>
                <w:rFonts w:ascii="Times New Roman" w:eastAsia="Times New Roman" w:hAnsi="Times New Roman" w:cs="Times New Roman"/>
                <w:kern w:val="0"/>
                <w:sz w:val="20"/>
                <w:szCs w:val="20"/>
                <w14:ligatures w14:val="none"/>
              </w:rPr>
            </w:pPr>
          </w:p>
        </w:tc>
        <w:tc>
          <w:tcPr>
            <w:tcW w:w="1366" w:type="pct"/>
            <w:tcBorders>
              <w:top w:val="single" w:sz="4" w:space="0" w:color="auto"/>
              <w:left w:val="single" w:sz="4" w:space="0" w:color="auto"/>
              <w:bottom w:val="single" w:sz="4" w:space="0" w:color="auto"/>
              <w:right w:val="single" w:sz="4" w:space="0" w:color="auto"/>
            </w:tcBorders>
            <w:hideMark/>
          </w:tcPr>
          <w:p w14:paraId="10573DE1" w14:textId="77777777" w:rsidR="00A9342B" w:rsidRPr="006D2AF4" w:rsidRDefault="00A9342B" w:rsidP="00A9342B">
            <w:pPr>
              <w:spacing w:after="0" w:line="240" w:lineRule="auto"/>
              <w:rPr>
                <w:rFonts w:ascii="Times New Roman" w:eastAsia="Calibri" w:hAnsi="Times New Roman" w:cs="Times New Roman"/>
                <w:b/>
                <w:kern w:val="0"/>
                <w:sz w:val="20"/>
                <w:szCs w:val="20"/>
                <w14:ligatures w14:val="none"/>
              </w:rPr>
            </w:pPr>
            <w:r w:rsidRPr="006D2AF4">
              <w:rPr>
                <w:rFonts w:ascii="Times New Roman" w:eastAsia="Calibri" w:hAnsi="Times New Roman" w:cs="Times New Roman"/>
                <w:b/>
                <w:kern w:val="0"/>
                <w:sz w:val="20"/>
                <w:szCs w:val="20"/>
                <w14:ligatures w14:val="none"/>
              </w:rPr>
              <w:t>Būvprojekta nosaukums un adrese</w:t>
            </w:r>
          </w:p>
        </w:tc>
        <w:tc>
          <w:tcPr>
            <w:tcW w:w="1365" w:type="pct"/>
            <w:tcBorders>
              <w:top w:val="single" w:sz="4" w:space="0" w:color="auto"/>
              <w:left w:val="single" w:sz="4" w:space="0" w:color="auto"/>
              <w:bottom w:val="single" w:sz="4" w:space="0" w:color="auto"/>
              <w:right w:val="single" w:sz="4" w:space="0" w:color="auto"/>
            </w:tcBorders>
          </w:tcPr>
          <w:p w14:paraId="7DED896C" w14:textId="77777777" w:rsidR="00A9342B" w:rsidRPr="006D2AF4" w:rsidRDefault="00A9342B" w:rsidP="00A9342B">
            <w:pPr>
              <w:spacing w:after="0" w:line="240" w:lineRule="auto"/>
              <w:ind w:firstLine="11"/>
              <w:jc w:val="center"/>
              <w:rPr>
                <w:rFonts w:ascii="Times New Roman" w:eastAsia="Times New Roman" w:hAnsi="Times New Roman" w:cs="Times New Roman"/>
                <w:kern w:val="0"/>
                <w:sz w:val="20"/>
                <w:szCs w:val="20"/>
                <w14:ligatures w14:val="none"/>
              </w:rPr>
            </w:pPr>
          </w:p>
        </w:tc>
        <w:tc>
          <w:tcPr>
            <w:tcW w:w="983" w:type="pct"/>
            <w:vMerge w:val="restart"/>
            <w:tcBorders>
              <w:top w:val="single" w:sz="4" w:space="0" w:color="auto"/>
              <w:left w:val="single" w:sz="4" w:space="0" w:color="auto"/>
              <w:bottom w:val="single" w:sz="4" w:space="0" w:color="auto"/>
              <w:right w:val="single" w:sz="4" w:space="0" w:color="auto"/>
            </w:tcBorders>
          </w:tcPr>
          <w:p w14:paraId="1CBDF1C7" w14:textId="77777777" w:rsidR="00A9342B" w:rsidRPr="006D2AF4" w:rsidRDefault="00A9342B" w:rsidP="00A9342B">
            <w:pPr>
              <w:spacing w:after="0" w:line="240" w:lineRule="auto"/>
              <w:rPr>
                <w:rFonts w:ascii="Times New Roman" w:eastAsia="Times New Roman" w:hAnsi="Times New Roman" w:cs="Times New Roman"/>
                <w:kern w:val="0"/>
                <w:sz w:val="20"/>
                <w:szCs w:val="20"/>
                <w14:ligatures w14:val="none"/>
              </w:rPr>
            </w:pPr>
          </w:p>
        </w:tc>
      </w:tr>
      <w:tr w:rsidR="00A9342B" w:rsidRPr="006D2AF4" w14:paraId="10D1AFE7" w14:textId="77777777">
        <w:tc>
          <w:tcPr>
            <w:tcW w:w="0" w:type="auto"/>
            <w:vMerge/>
            <w:tcBorders>
              <w:top w:val="single" w:sz="4" w:space="0" w:color="auto"/>
              <w:left w:val="single" w:sz="4" w:space="0" w:color="auto"/>
              <w:bottom w:val="single" w:sz="4" w:space="0" w:color="auto"/>
              <w:right w:val="single" w:sz="4" w:space="0" w:color="auto"/>
            </w:tcBorders>
            <w:vAlign w:val="center"/>
            <w:hideMark/>
          </w:tcPr>
          <w:p w14:paraId="693DE9A0" w14:textId="77777777" w:rsidR="00A9342B" w:rsidRPr="006D2AF4" w:rsidRDefault="00A9342B" w:rsidP="00A9342B">
            <w:pPr>
              <w:spacing w:after="0" w:line="256" w:lineRule="auto"/>
              <w:rPr>
                <w:rFonts w:ascii="Times New Roman" w:eastAsia="Times New Roman" w:hAnsi="Times New Roman" w:cs="Times New Roman"/>
                <w:kern w:val="0"/>
                <w:sz w:val="20"/>
                <w:szCs w:val="20"/>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738978A" w14:textId="77777777" w:rsidR="00A9342B" w:rsidRPr="006D2AF4" w:rsidRDefault="00A9342B" w:rsidP="00A9342B">
            <w:pPr>
              <w:spacing w:after="0" w:line="256" w:lineRule="auto"/>
              <w:rPr>
                <w:rFonts w:ascii="Times New Roman" w:eastAsia="Times New Roman" w:hAnsi="Times New Roman" w:cs="Times New Roman"/>
                <w:kern w:val="0"/>
                <w:sz w:val="20"/>
                <w:szCs w:val="20"/>
                <w14:ligatures w14:val="none"/>
              </w:rPr>
            </w:pPr>
          </w:p>
        </w:tc>
        <w:tc>
          <w:tcPr>
            <w:tcW w:w="1366" w:type="pct"/>
            <w:tcBorders>
              <w:top w:val="single" w:sz="4" w:space="0" w:color="auto"/>
              <w:left w:val="single" w:sz="4" w:space="0" w:color="auto"/>
              <w:bottom w:val="single" w:sz="4" w:space="0" w:color="auto"/>
              <w:right w:val="single" w:sz="4" w:space="0" w:color="auto"/>
            </w:tcBorders>
            <w:hideMark/>
          </w:tcPr>
          <w:p w14:paraId="211A38A4" w14:textId="77777777" w:rsidR="00A9342B" w:rsidRPr="006D2AF4" w:rsidRDefault="00A9342B" w:rsidP="00A9342B">
            <w:pPr>
              <w:spacing w:after="0" w:line="240" w:lineRule="auto"/>
              <w:rPr>
                <w:rFonts w:ascii="Times New Roman" w:eastAsia="Calibri" w:hAnsi="Times New Roman" w:cs="Times New Roman"/>
                <w:b/>
                <w:kern w:val="0"/>
                <w:sz w:val="20"/>
                <w:szCs w:val="20"/>
                <w14:ligatures w14:val="none"/>
              </w:rPr>
            </w:pPr>
            <w:r w:rsidRPr="006D2AF4">
              <w:rPr>
                <w:rFonts w:ascii="Times New Roman" w:eastAsia="Calibri" w:hAnsi="Times New Roman" w:cs="Times New Roman"/>
                <w:b/>
                <w:kern w:val="0"/>
                <w:sz w:val="20"/>
                <w:szCs w:val="20"/>
                <w14:ligatures w14:val="none"/>
              </w:rPr>
              <w:t>Būvniecības veids (</w:t>
            </w:r>
          </w:p>
        </w:tc>
        <w:tc>
          <w:tcPr>
            <w:tcW w:w="1365" w:type="pct"/>
            <w:tcBorders>
              <w:top w:val="single" w:sz="4" w:space="0" w:color="auto"/>
              <w:left w:val="single" w:sz="4" w:space="0" w:color="auto"/>
              <w:bottom w:val="single" w:sz="4" w:space="0" w:color="auto"/>
              <w:right w:val="single" w:sz="4" w:space="0" w:color="auto"/>
            </w:tcBorders>
          </w:tcPr>
          <w:p w14:paraId="05FBA534" w14:textId="77777777" w:rsidR="00A9342B" w:rsidRPr="006D2AF4" w:rsidRDefault="00A9342B" w:rsidP="00A9342B">
            <w:pPr>
              <w:spacing w:after="0" w:line="240" w:lineRule="auto"/>
              <w:ind w:left="138"/>
              <w:rPr>
                <w:rFonts w:ascii="Times New Roman" w:eastAsia="Times New Roman" w:hAnsi="Times New Roman" w:cs="Times New Roman"/>
                <w:kern w:val="0"/>
                <w:sz w:val="20"/>
                <w:szCs w:val="20"/>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1FD6328" w14:textId="77777777" w:rsidR="00A9342B" w:rsidRPr="006D2AF4" w:rsidRDefault="00A9342B" w:rsidP="00A9342B">
            <w:pPr>
              <w:spacing w:after="0" w:line="256" w:lineRule="auto"/>
              <w:rPr>
                <w:rFonts w:ascii="Times New Roman" w:eastAsia="Times New Roman" w:hAnsi="Times New Roman" w:cs="Times New Roman"/>
                <w:kern w:val="0"/>
                <w:sz w:val="20"/>
                <w:szCs w:val="20"/>
                <w14:ligatures w14:val="none"/>
              </w:rPr>
            </w:pPr>
          </w:p>
        </w:tc>
      </w:tr>
      <w:tr w:rsidR="00A9342B" w:rsidRPr="006D2AF4" w14:paraId="4B1D37A7" w14:textId="77777777">
        <w:trPr>
          <w:trHeight w:val="51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755F780" w14:textId="77777777" w:rsidR="00A9342B" w:rsidRPr="006D2AF4" w:rsidRDefault="00A9342B" w:rsidP="00A9342B">
            <w:pPr>
              <w:spacing w:after="0" w:line="256" w:lineRule="auto"/>
              <w:rPr>
                <w:rFonts w:ascii="Times New Roman" w:eastAsia="Times New Roman" w:hAnsi="Times New Roman" w:cs="Times New Roman"/>
                <w:kern w:val="0"/>
                <w:sz w:val="20"/>
                <w:szCs w:val="20"/>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804C763" w14:textId="77777777" w:rsidR="00A9342B" w:rsidRPr="006D2AF4" w:rsidRDefault="00A9342B" w:rsidP="00A9342B">
            <w:pPr>
              <w:spacing w:after="0" w:line="256" w:lineRule="auto"/>
              <w:rPr>
                <w:rFonts w:ascii="Times New Roman" w:eastAsia="Times New Roman" w:hAnsi="Times New Roman" w:cs="Times New Roman"/>
                <w:kern w:val="0"/>
                <w:sz w:val="20"/>
                <w:szCs w:val="20"/>
                <w14:ligatures w14:val="none"/>
              </w:rPr>
            </w:pPr>
          </w:p>
        </w:tc>
        <w:tc>
          <w:tcPr>
            <w:tcW w:w="1366" w:type="pct"/>
            <w:tcBorders>
              <w:top w:val="single" w:sz="4" w:space="0" w:color="auto"/>
              <w:left w:val="single" w:sz="4" w:space="0" w:color="auto"/>
              <w:bottom w:val="single" w:sz="4" w:space="0" w:color="auto"/>
              <w:right w:val="single" w:sz="4" w:space="0" w:color="auto"/>
            </w:tcBorders>
            <w:hideMark/>
          </w:tcPr>
          <w:p w14:paraId="0A61EB4C" w14:textId="77777777" w:rsidR="00A9342B" w:rsidRPr="006D2AF4" w:rsidRDefault="00A9342B" w:rsidP="00A9342B">
            <w:pPr>
              <w:spacing w:after="0" w:line="240" w:lineRule="auto"/>
              <w:rPr>
                <w:rFonts w:ascii="Times New Roman" w:eastAsia="Calibri" w:hAnsi="Times New Roman" w:cs="Times New Roman"/>
                <w:b/>
                <w:bCs/>
                <w:kern w:val="0"/>
                <w:sz w:val="20"/>
                <w:szCs w:val="20"/>
                <w14:ligatures w14:val="none"/>
              </w:rPr>
            </w:pPr>
            <w:r w:rsidRPr="006D2AF4">
              <w:rPr>
                <w:rFonts w:ascii="Times New Roman" w:eastAsia="Calibri" w:hAnsi="Times New Roman" w:cs="Times New Roman"/>
                <w:b/>
                <w:bCs/>
                <w:kern w:val="0"/>
                <w:sz w:val="20"/>
                <w:szCs w:val="20"/>
                <w14:ligatures w14:val="none"/>
              </w:rPr>
              <w:t>Līguma izpildes periods – datums no līdz</w:t>
            </w:r>
          </w:p>
        </w:tc>
        <w:tc>
          <w:tcPr>
            <w:tcW w:w="1365" w:type="pct"/>
            <w:tcBorders>
              <w:top w:val="single" w:sz="4" w:space="0" w:color="auto"/>
              <w:left w:val="single" w:sz="4" w:space="0" w:color="auto"/>
              <w:bottom w:val="single" w:sz="4" w:space="0" w:color="auto"/>
              <w:right w:val="single" w:sz="4" w:space="0" w:color="auto"/>
            </w:tcBorders>
          </w:tcPr>
          <w:p w14:paraId="698C7D47" w14:textId="77777777" w:rsidR="00A9342B" w:rsidRPr="006D2AF4" w:rsidRDefault="00A9342B" w:rsidP="00A9342B">
            <w:pPr>
              <w:spacing w:after="0" w:line="240" w:lineRule="auto"/>
              <w:ind w:left="138"/>
              <w:rPr>
                <w:rFonts w:ascii="Times New Roman" w:eastAsia="Times New Roman" w:hAnsi="Times New Roman" w:cs="Times New Roman"/>
                <w:kern w:val="0"/>
                <w:sz w:val="20"/>
                <w:szCs w:val="20"/>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DAEEF40" w14:textId="77777777" w:rsidR="00A9342B" w:rsidRPr="006D2AF4" w:rsidRDefault="00A9342B" w:rsidP="00A9342B">
            <w:pPr>
              <w:spacing w:after="0" w:line="256" w:lineRule="auto"/>
              <w:rPr>
                <w:rFonts w:ascii="Times New Roman" w:eastAsia="Times New Roman" w:hAnsi="Times New Roman" w:cs="Times New Roman"/>
                <w:kern w:val="0"/>
                <w:sz w:val="20"/>
                <w:szCs w:val="20"/>
                <w14:ligatures w14:val="none"/>
              </w:rPr>
            </w:pPr>
          </w:p>
        </w:tc>
      </w:tr>
    </w:tbl>
    <w:p w14:paraId="3AECCD7F" w14:textId="77777777" w:rsidR="00A9342B" w:rsidRPr="006D2AF4" w:rsidRDefault="00A9342B" w:rsidP="00A9342B">
      <w:pPr>
        <w:overflowPunct w:val="0"/>
        <w:autoSpaceDE w:val="0"/>
        <w:autoSpaceDN w:val="0"/>
        <w:adjustRightInd w:val="0"/>
        <w:spacing w:after="0" w:line="240" w:lineRule="auto"/>
        <w:jc w:val="both"/>
        <w:textAlignment w:val="baseline"/>
        <w:rPr>
          <w:rFonts w:ascii="Times New Roman" w:eastAsia="Times New Roman" w:hAnsi="Times New Roman" w:cs="Times New Roman"/>
          <w:i/>
          <w:kern w:val="0"/>
          <w:sz w:val="24"/>
          <w:szCs w:val="24"/>
          <w:lang w:eastAsia="ar-SA"/>
          <w14:ligatures w14:val="none"/>
        </w:rPr>
      </w:pPr>
      <w:r w:rsidRPr="006D2AF4">
        <w:rPr>
          <w:rFonts w:ascii="Times New Roman" w:eastAsia="Times New Roman" w:hAnsi="Times New Roman" w:cs="Times New Roman"/>
          <w:i/>
          <w:kern w:val="0"/>
          <w:sz w:val="24"/>
          <w:szCs w:val="24"/>
          <w14:ligatures w14:val="none"/>
        </w:rPr>
        <w:t>*</w:t>
      </w:r>
      <w:r w:rsidRPr="006D2AF4">
        <w:rPr>
          <w:rFonts w:ascii="Times New Roman" w:eastAsia="Times New Roman" w:hAnsi="Times New Roman" w:cs="Times New Roman"/>
          <w:i/>
          <w:kern w:val="0"/>
          <w:sz w:val="24"/>
          <w:szCs w:val="24"/>
          <w:lang w:eastAsia="ar-SA"/>
          <w14:ligatures w14:val="none"/>
        </w:rPr>
        <w:t>Pretendentam jānorāda visa informācija tā, lai Pasūtītājs varētu izvērtēt būvprojekta vadītāja un tā norādīto objektu atbilstību iepirkuma procedūras nolikumā noteiktajām prasībām.</w:t>
      </w:r>
    </w:p>
    <w:p w14:paraId="29945416" w14:textId="65E6B5F1" w:rsidR="00A9342B" w:rsidRPr="006D2AF4" w:rsidRDefault="00A9342B" w:rsidP="00A9342B">
      <w:pPr>
        <w:spacing w:after="0" w:line="240" w:lineRule="auto"/>
        <w:jc w:val="both"/>
        <w:rPr>
          <w:rFonts w:ascii="Times New Roman" w:eastAsia="Times New Roman" w:hAnsi="Times New Roman" w:cs="Times New Roman"/>
          <w:iCs/>
          <w:kern w:val="0"/>
          <w:sz w:val="24"/>
          <w:szCs w:val="24"/>
          <w14:ligatures w14:val="none"/>
        </w:rPr>
      </w:pPr>
      <w:r w:rsidRPr="006D2AF4">
        <w:rPr>
          <w:rFonts w:ascii="Times New Roman" w:eastAsia="Times New Roman" w:hAnsi="Times New Roman" w:cs="Times New Roman"/>
          <w:bCs/>
          <w:kern w:val="0"/>
          <w:sz w:val="24"/>
          <w:szCs w:val="24"/>
          <w14:ligatures w14:val="none"/>
        </w:rPr>
        <w:t>2.</w:t>
      </w:r>
      <w:r w:rsidR="00990E68" w:rsidRPr="006D2AF4">
        <w:rPr>
          <w:rFonts w:ascii="Times New Roman" w:eastAsia="Times New Roman" w:hAnsi="Times New Roman" w:cs="Times New Roman"/>
          <w:bCs/>
          <w:kern w:val="0"/>
          <w:sz w:val="24"/>
          <w:szCs w:val="24"/>
          <w14:ligatures w14:val="none"/>
        </w:rPr>
        <w:t>2</w:t>
      </w:r>
      <w:r w:rsidRPr="006D2AF4">
        <w:rPr>
          <w:rFonts w:ascii="Times New Roman" w:eastAsia="Times New Roman" w:hAnsi="Times New Roman" w:cs="Times New Roman"/>
          <w:bCs/>
          <w:kern w:val="0"/>
          <w:sz w:val="24"/>
          <w:szCs w:val="24"/>
          <w14:ligatures w14:val="none"/>
        </w:rPr>
        <w:t>.5. Nodrošinot 2.</w:t>
      </w:r>
      <w:r w:rsidR="00990E68" w:rsidRPr="006D2AF4">
        <w:rPr>
          <w:rFonts w:ascii="Times New Roman" w:eastAsia="Times New Roman" w:hAnsi="Times New Roman" w:cs="Times New Roman"/>
          <w:bCs/>
          <w:kern w:val="0"/>
          <w:sz w:val="24"/>
          <w:szCs w:val="24"/>
          <w14:ligatures w14:val="none"/>
        </w:rPr>
        <w:t>2</w:t>
      </w:r>
      <w:r w:rsidRPr="006D2AF4">
        <w:rPr>
          <w:rFonts w:ascii="Times New Roman" w:eastAsia="Times New Roman" w:hAnsi="Times New Roman" w:cs="Times New Roman"/>
          <w:bCs/>
          <w:kern w:val="0"/>
          <w:sz w:val="24"/>
          <w:szCs w:val="24"/>
          <w14:ligatures w14:val="none"/>
        </w:rPr>
        <w:t>.2. un 2.</w:t>
      </w:r>
      <w:r w:rsidR="00990E68" w:rsidRPr="006D2AF4">
        <w:rPr>
          <w:rFonts w:ascii="Times New Roman" w:eastAsia="Times New Roman" w:hAnsi="Times New Roman" w:cs="Times New Roman"/>
          <w:bCs/>
          <w:kern w:val="0"/>
          <w:sz w:val="24"/>
          <w:szCs w:val="24"/>
          <w14:ligatures w14:val="none"/>
        </w:rPr>
        <w:t>2</w:t>
      </w:r>
      <w:r w:rsidRPr="006D2AF4">
        <w:rPr>
          <w:rFonts w:ascii="Times New Roman" w:eastAsia="Times New Roman" w:hAnsi="Times New Roman" w:cs="Times New Roman"/>
          <w:bCs/>
          <w:kern w:val="0"/>
          <w:sz w:val="24"/>
          <w:szCs w:val="24"/>
          <w14:ligatures w14:val="none"/>
        </w:rPr>
        <w:t>.3.apakšpunktā noteiktās prasības, ir jāiesniedz zemāk norādītā tabula par Pretendenta piedāvāto personālu.</w:t>
      </w:r>
      <w:r w:rsidRPr="006D2AF4">
        <w:rPr>
          <w:rFonts w:ascii="Times New Roman" w:eastAsia="Times New Roman" w:hAnsi="Times New Roman" w:cs="Times New Roman"/>
          <w:iCs/>
          <w:kern w:val="0"/>
          <w:sz w:val="24"/>
          <w:szCs w:val="24"/>
          <w14:ligatures w14:val="none"/>
        </w:rPr>
        <w:t xml:space="preserve"> </w:t>
      </w:r>
    </w:p>
    <w:p w14:paraId="3A6A8664" w14:textId="77777777" w:rsidR="00A9342B" w:rsidRPr="006D2AF4" w:rsidRDefault="00A9342B" w:rsidP="00A9342B">
      <w:pPr>
        <w:spacing w:after="0" w:line="240" w:lineRule="auto"/>
        <w:jc w:val="both"/>
        <w:rPr>
          <w:rFonts w:ascii="Times New Roman" w:eastAsia="Times New Roman" w:hAnsi="Times New Roman" w:cs="Times New Roman"/>
          <w:iCs/>
          <w:kern w:val="0"/>
          <w:sz w:val="24"/>
          <w:szCs w:val="24"/>
          <w14:ligatures w14:val="none"/>
        </w:rPr>
      </w:pPr>
    </w:p>
    <w:p w14:paraId="23B27F39" w14:textId="77777777" w:rsidR="00A9342B" w:rsidRPr="006D2AF4" w:rsidRDefault="00A9342B" w:rsidP="00A9342B">
      <w:pPr>
        <w:spacing w:after="0" w:line="240" w:lineRule="auto"/>
        <w:jc w:val="both"/>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iCs/>
          <w:kern w:val="0"/>
          <w:sz w:val="24"/>
          <w:szCs w:val="24"/>
          <w14:ligatures w14:val="none"/>
        </w:rPr>
        <w:t xml:space="preserve">Piedāvātā būvspeciālista tiesības sniegt pakalpojumus </w:t>
      </w:r>
      <w:r w:rsidRPr="006D2AF4">
        <w:rPr>
          <w:rFonts w:ascii="Times New Roman" w:eastAsia="Times New Roman" w:hAnsi="Times New Roman" w:cs="Times New Roman"/>
          <w:kern w:val="0"/>
          <w:sz w:val="24"/>
          <w:szCs w:val="24"/>
          <w:lang w:eastAsia="ar-SA"/>
          <w14:ligatures w14:val="none"/>
        </w:rPr>
        <w:t xml:space="preserve">būvniecības jomā Iepirkuma komisija pārbauda interneta vietnē </w:t>
      </w:r>
      <w:hyperlink r:id="rId18" w:history="1">
        <w:r w:rsidRPr="006D2AF4">
          <w:rPr>
            <w:rFonts w:ascii="Times New Roman" w:eastAsia="Times New Roman" w:hAnsi="Times New Roman" w:cs="Times New Roman"/>
            <w:color w:val="0000FF"/>
            <w:kern w:val="0"/>
            <w:sz w:val="24"/>
            <w:szCs w:val="24"/>
            <w:u w:val="single"/>
            <w:lang w:eastAsia="ar-SA"/>
            <w14:ligatures w14:val="none"/>
          </w:rPr>
          <w:t>https://bis.gov.lv</w:t>
        </w:r>
      </w:hyperlink>
      <w:r w:rsidRPr="006D2AF4">
        <w:rPr>
          <w:rFonts w:ascii="Times New Roman" w:eastAsia="Times New Roman" w:hAnsi="Times New Roman" w:cs="Times New Roman"/>
          <w:kern w:val="0"/>
          <w:sz w:val="24"/>
          <w:szCs w:val="24"/>
          <w14:ligatures w14:val="none"/>
        </w:rPr>
        <w:t>.</w:t>
      </w:r>
    </w:p>
    <w:p w14:paraId="11C77FD5" w14:textId="77777777" w:rsidR="00A9342B" w:rsidRPr="006D2AF4" w:rsidRDefault="00A9342B" w:rsidP="00A9342B">
      <w:pPr>
        <w:spacing w:after="0" w:line="240" w:lineRule="auto"/>
        <w:jc w:val="both"/>
        <w:rPr>
          <w:rFonts w:ascii="Times New Roman" w:eastAsia="Times New Roman" w:hAnsi="Times New Roman" w:cs="Times New Roman"/>
          <w:kern w:val="0"/>
          <w:sz w:val="24"/>
          <w:szCs w:val="24"/>
          <w14:ligatures w14:val="none"/>
        </w:rPr>
      </w:pPr>
    </w:p>
    <w:p w14:paraId="2D7FC4DA" w14:textId="77777777" w:rsidR="00A9342B" w:rsidRPr="006D2AF4" w:rsidRDefault="00A9342B" w:rsidP="00A9342B">
      <w:pPr>
        <w:tabs>
          <w:tab w:val="left" w:pos="567"/>
        </w:tabs>
        <w:spacing w:after="0" w:line="240" w:lineRule="auto"/>
        <w:jc w:val="both"/>
        <w:rPr>
          <w:rFonts w:ascii="Times New Roman" w:eastAsia="Times New Roman" w:hAnsi="Times New Roman" w:cs="Times New Roman"/>
          <w:color w:val="000000" w:themeColor="text1"/>
          <w:kern w:val="0"/>
          <w:sz w:val="24"/>
          <w:szCs w:val="24"/>
          <w14:ligatures w14:val="none"/>
        </w:rPr>
      </w:pPr>
      <w:r w:rsidRPr="006D2AF4">
        <w:rPr>
          <w:rFonts w:ascii="Times New Roman" w:eastAsia="Times New Roman" w:hAnsi="Times New Roman" w:cs="Times New Roman"/>
          <w:color w:val="000000" w:themeColor="text1"/>
          <w:kern w:val="0"/>
          <w:sz w:val="24"/>
          <w:szCs w:val="24"/>
          <w14:ligatures w14:val="none"/>
        </w:rPr>
        <w:t>Ja piedāvātais Būvspeciālists ir ārvalstīs reģistrēts speciālists, tad pretendentam jāiesniedz speciālista kvalifikāciju apliecinošs dokuments ar tulkojumu latviešu valodā.</w:t>
      </w:r>
    </w:p>
    <w:p w14:paraId="19AFBB0F" w14:textId="77777777" w:rsidR="00A9342B" w:rsidRPr="006D2AF4" w:rsidRDefault="00A9342B" w:rsidP="00A9342B">
      <w:pPr>
        <w:spacing w:after="0" w:line="240" w:lineRule="auto"/>
        <w:jc w:val="both"/>
        <w:rPr>
          <w:rFonts w:ascii="Times New Roman" w:eastAsia="Times New Roman" w:hAnsi="Times New Roman" w:cs="Times New Roman"/>
          <w:kern w:val="0"/>
          <w:sz w:val="24"/>
          <w:szCs w:val="24"/>
          <w14:ligatures w14:val="none"/>
        </w:rPr>
      </w:pPr>
    </w:p>
    <w:p w14:paraId="05A7FC74" w14:textId="221AFD14" w:rsidR="00A9342B" w:rsidRPr="006D2AF4" w:rsidRDefault="00A9342B" w:rsidP="00A9342B">
      <w:pPr>
        <w:spacing w:after="0" w:line="240" w:lineRule="auto"/>
        <w:jc w:val="both"/>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bCs/>
          <w:kern w:val="0"/>
          <w:sz w:val="24"/>
          <w:szCs w:val="24"/>
          <w:lang w:eastAsia="ar-SA"/>
          <w14:ligatures w14:val="none"/>
        </w:rPr>
        <w:t>2.</w:t>
      </w:r>
      <w:r w:rsidR="00990E68" w:rsidRPr="006D2AF4">
        <w:rPr>
          <w:rFonts w:ascii="Times New Roman" w:eastAsia="Times New Roman" w:hAnsi="Times New Roman" w:cs="Times New Roman"/>
          <w:bCs/>
          <w:kern w:val="0"/>
          <w:sz w:val="24"/>
          <w:szCs w:val="24"/>
          <w:lang w:eastAsia="ar-SA"/>
          <w14:ligatures w14:val="none"/>
        </w:rPr>
        <w:t>2</w:t>
      </w:r>
      <w:r w:rsidRPr="006D2AF4">
        <w:rPr>
          <w:rFonts w:ascii="Times New Roman" w:eastAsia="Times New Roman" w:hAnsi="Times New Roman" w:cs="Times New Roman"/>
          <w:bCs/>
          <w:kern w:val="0"/>
          <w:sz w:val="24"/>
          <w:szCs w:val="24"/>
          <w:lang w:eastAsia="ar-SA"/>
          <w14:ligatures w14:val="none"/>
        </w:rPr>
        <w:t>.6.</w:t>
      </w:r>
      <w:r w:rsidRPr="006D2AF4">
        <w:rPr>
          <w:rFonts w:ascii="Times New Roman" w:eastAsia="Times New Roman" w:hAnsi="Times New Roman" w:cs="Times New Roman"/>
          <w:b/>
          <w:kern w:val="0"/>
          <w:sz w:val="24"/>
          <w:szCs w:val="24"/>
          <w:lang w:eastAsia="ar-SA"/>
          <w14:ligatures w14:val="none"/>
        </w:rPr>
        <w:t xml:space="preserve"> </w:t>
      </w:r>
      <w:r w:rsidRPr="006D2AF4">
        <w:rPr>
          <w:rFonts w:ascii="Times New Roman" w:eastAsia="Times New Roman" w:hAnsi="Times New Roman" w:cs="Times New Roman"/>
          <w:iCs/>
          <w:kern w:val="0"/>
          <w:sz w:val="24"/>
          <w:szCs w:val="24"/>
          <w14:ligatures w14:val="none"/>
        </w:rPr>
        <w:t>Iesniedzamā informācija par piedāvāto personālu:</w:t>
      </w:r>
    </w:p>
    <w:tbl>
      <w:tblPr>
        <w:tblW w:w="94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61"/>
        <w:gridCol w:w="2448"/>
        <w:gridCol w:w="1450"/>
        <w:gridCol w:w="3636"/>
      </w:tblGrid>
      <w:tr w:rsidR="00A9342B" w:rsidRPr="006D2AF4" w14:paraId="3D30AE5F" w14:textId="77777777">
        <w:trPr>
          <w:cantSplit/>
          <w:trHeight w:val="505"/>
          <w:jc w:val="center"/>
        </w:trPr>
        <w:tc>
          <w:tcPr>
            <w:tcW w:w="1961" w:type="dxa"/>
            <w:tcBorders>
              <w:top w:val="single" w:sz="4" w:space="0" w:color="auto"/>
              <w:left w:val="single" w:sz="4" w:space="0" w:color="auto"/>
              <w:bottom w:val="single" w:sz="4" w:space="0" w:color="auto"/>
              <w:right w:val="single" w:sz="4" w:space="0" w:color="auto"/>
            </w:tcBorders>
            <w:shd w:val="clear" w:color="auto" w:fill="F3F3F3"/>
            <w:hideMark/>
          </w:tcPr>
          <w:p w14:paraId="188CA4FE" w14:textId="77777777" w:rsidR="00A9342B" w:rsidRPr="006D2AF4" w:rsidRDefault="00A9342B" w:rsidP="00A9342B">
            <w:pPr>
              <w:spacing w:after="0" w:line="240" w:lineRule="auto"/>
              <w:jc w:val="center"/>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Vārds, uzvārds</w:t>
            </w:r>
          </w:p>
        </w:tc>
        <w:tc>
          <w:tcPr>
            <w:tcW w:w="2447" w:type="dxa"/>
            <w:tcBorders>
              <w:top w:val="single" w:sz="4" w:space="0" w:color="auto"/>
              <w:left w:val="single" w:sz="4" w:space="0" w:color="auto"/>
              <w:bottom w:val="single" w:sz="4" w:space="0" w:color="auto"/>
              <w:right w:val="single" w:sz="4" w:space="0" w:color="auto"/>
            </w:tcBorders>
            <w:shd w:val="clear" w:color="auto" w:fill="F3F3F3"/>
            <w:hideMark/>
          </w:tcPr>
          <w:p w14:paraId="66A25640" w14:textId="77777777" w:rsidR="00A9342B" w:rsidRPr="006D2AF4" w:rsidRDefault="00A9342B" w:rsidP="00A9342B">
            <w:pPr>
              <w:spacing w:after="0" w:line="240" w:lineRule="auto"/>
              <w:jc w:val="center"/>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b/>
                <w:kern w:val="0"/>
                <w:sz w:val="24"/>
                <w:szCs w:val="24"/>
                <w14:ligatures w14:val="none"/>
              </w:rPr>
              <w:t xml:space="preserve">Pārstāvības statuss* </w:t>
            </w:r>
            <w:r w:rsidRPr="006D2AF4">
              <w:rPr>
                <w:rFonts w:ascii="Times New Roman" w:eastAsia="Times New Roman" w:hAnsi="Times New Roman" w:cs="Times New Roman"/>
                <w:kern w:val="0"/>
                <w:sz w:val="24"/>
                <w:szCs w:val="24"/>
                <w14:ligatures w14:val="none"/>
              </w:rPr>
              <w:t>(norādīt A, B vai C)</w:t>
            </w:r>
          </w:p>
        </w:tc>
        <w:tc>
          <w:tcPr>
            <w:tcW w:w="1450" w:type="dxa"/>
            <w:tcBorders>
              <w:top w:val="single" w:sz="4" w:space="0" w:color="auto"/>
              <w:left w:val="single" w:sz="4" w:space="0" w:color="auto"/>
              <w:bottom w:val="single" w:sz="4" w:space="0" w:color="auto"/>
              <w:right w:val="single" w:sz="4" w:space="0" w:color="auto"/>
            </w:tcBorders>
            <w:shd w:val="clear" w:color="auto" w:fill="F3F3F3"/>
            <w:hideMark/>
          </w:tcPr>
          <w:p w14:paraId="7CD3B501" w14:textId="77777777" w:rsidR="00A9342B" w:rsidRPr="006D2AF4" w:rsidRDefault="00A9342B" w:rsidP="00A9342B">
            <w:pPr>
              <w:spacing w:after="0" w:line="240" w:lineRule="auto"/>
              <w:jc w:val="center"/>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Specialitāte</w:t>
            </w:r>
          </w:p>
        </w:tc>
        <w:tc>
          <w:tcPr>
            <w:tcW w:w="3635" w:type="dxa"/>
            <w:tcBorders>
              <w:top w:val="single" w:sz="4" w:space="0" w:color="auto"/>
              <w:left w:val="single" w:sz="4" w:space="0" w:color="auto"/>
              <w:bottom w:val="single" w:sz="4" w:space="0" w:color="auto"/>
              <w:right w:val="single" w:sz="4" w:space="0" w:color="auto"/>
            </w:tcBorders>
            <w:shd w:val="clear" w:color="auto" w:fill="F3F3F3"/>
            <w:hideMark/>
          </w:tcPr>
          <w:p w14:paraId="60D3ECCF" w14:textId="77777777" w:rsidR="00A9342B" w:rsidRPr="006D2AF4" w:rsidRDefault="00A9342B" w:rsidP="00A9342B">
            <w:pPr>
              <w:spacing w:after="0" w:line="240" w:lineRule="auto"/>
              <w:jc w:val="center"/>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Kompetenci apliecinoša dokumenta nosaukums, izdošanas dat., Nr.</w:t>
            </w:r>
          </w:p>
        </w:tc>
      </w:tr>
      <w:tr w:rsidR="00A9342B" w:rsidRPr="006D2AF4" w14:paraId="17124321" w14:textId="77777777">
        <w:trPr>
          <w:cantSplit/>
          <w:trHeight w:val="188"/>
          <w:jc w:val="center"/>
        </w:trPr>
        <w:tc>
          <w:tcPr>
            <w:tcW w:w="1961" w:type="dxa"/>
            <w:tcBorders>
              <w:top w:val="single" w:sz="4" w:space="0" w:color="auto"/>
              <w:left w:val="single" w:sz="4" w:space="0" w:color="auto"/>
              <w:bottom w:val="single" w:sz="4" w:space="0" w:color="auto"/>
              <w:right w:val="single" w:sz="4" w:space="0" w:color="auto"/>
            </w:tcBorders>
            <w:shd w:val="clear" w:color="auto" w:fill="F3F3F3"/>
          </w:tcPr>
          <w:p w14:paraId="0F9E3EF1" w14:textId="77777777" w:rsidR="00A9342B" w:rsidRPr="006D2AF4" w:rsidRDefault="00A9342B" w:rsidP="00A9342B">
            <w:pPr>
              <w:spacing w:after="0" w:line="240" w:lineRule="auto"/>
              <w:jc w:val="both"/>
              <w:rPr>
                <w:rFonts w:ascii="Times New Roman" w:eastAsia="Times New Roman" w:hAnsi="Times New Roman" w:cs="Times New Roman"/>
                <w:kern w:val="0"/>
                <w:sz w:val="24"/>
                <w:szCs w:val="24"/>
                <w14:ligatures w14:val="none"/>
              </w:rPr>
            </w:pPr>
          </w:p>
        </w:tc>
        <w:tc>
          <w:tcPr>
            <w:tcW w:w="2447" w:type="dxa"/>
            <w:tcBorders>
              <w:top w:val="single" w:sz="4" w:space="0" w:color="auto"/>
              <w:left w:val="single" w:sz="4" w:space="0" w:color="auto"/>
              <w:bottom w:val="single" w:sz="4" w:space="0" w:color="auto"/>
              <w:right w:val="single" w:sz="4" w:space="0" w:color="auto"/>
            </w:tcBorders>
            <w:shd w:val="clear" w:color="auto" w:fill="F3F3F3"/>
          </w:tcPr>
          <w:p w14:paraId="44E16184" w14:textId="77777777" w:rsidR="00A9342B" w:rsidRPr="006D2AF4" w:rsidRDefault="00A9342B" w:rsidP="00A9342B">
            <w:pPr>
              <w:spacing w:after="0" w:line="240" w:lineRule="auto"/>
              <w:jc w:val="both"/>
              <w:rPr>
                <w:rFonts w:ascii="Times New Roman" w:eastAsia="Times New Roman" w:hAnsi="Times New Roman" w:cs="Times New Roman"/>
                <w:kern w:val="0"/>
                <w:sz w:val="24"/>
                <w:szCs w:val="24"/>
                <w14:ligatures w14:val="none"/>
              </w:rPr>
            </w:pPr>
          </w:p>
        </w:tc>
        <w:tc>
          <w:tcPr>
            <w:tcW w:w="1450" w:type="dxa"/>
            <w:tcBorders>
              <w:top w:val="single" w:sz="4" w:space="0" w:color="auto"/>
              <w:left w:val="single" w:sz="4" w:space="0" w:color="auto"/>
              <w:bottom w:val="single" w:sz="4" w:space="0" w:color="auto"/>
              <w:right w:val="single" w:sz="4" w:space="0" w:color="auto"/>
            </w:tcBorders>
            <w:shd w:val="clear" w:color="auto" w:fill="F3F3F3"/>
          </w:tcPr>
          <w:p w14:paraId="1566E71D" w14:textId="77777777" w:rsidR="00A9342B" w:rsidRPr="006D2AF4" w:rsidRDefault="00A9342B" w:rsidP="00A9342B">
            <w:pPr>
              <w:spacing w:after="0" w:line="240" w:lineRule="auto"/>
              <w:jc w:val="both"/>
              <w:rPr>
                <w:rFonts w:ascii="Times New Roman" w:eastAsia="Times New Roman" w:hAnsi="Times New Roman" w:cs="Times New Roman"/>
                <w:kern w:val="0"/>
                <w:sz w:val="24"/>
                <w:szCs w:val="24"/>
                <w14:ligatures w14:val="none"/>
              </w:rPr>
            </w:pPr>
          </w:p>
        </w:tc>
        <w:tc>
          <w:tcPr>
            <w:tcW w:w="3635" w:type="dxa"/>
            <w:tcBorders>
              <w:top w:val="single" w:sz="4" w:space="0" w:color="auto"/>
              <w:left w:val="single" w:sz="4" w:space="0" w:color="auto"/>
              <w:bottom w:val="single" w:sz="4" w:space="0" w:color="auto"/>
              <w:right w:val="single" w:sz="4" w:space="0" w:color="auto"/>
            </w:tcBorders>
            <w:shd w:val="clear" w:color="auto" w:fill="F3F3F3"/>
          </w:tcPr>
          <w:p w14:paraId="27BCF511" w14:textId="77777777" w:rsidR="00A9342B" w:rsidRPr="006D2AF4" w:rsidRDefault="00A9342B" w:rsidP="00A9342B">
            <w:pPr>
              <w:spacing w:after="0" w:line="240" w:lineRule="auto"/>
              <w:jc w:val="both"/>
              <w:rPr>
                <w:rFonts w:ascii="Times New Roman" w:eastAsia="Times New Roman" w:hAnsi="Times New Roman" w:cs="Times New Roman"/>
                <w:kern w:val="0"/>
                <w:sz w:val="24"/>
                <w:szCs w:val="24"/>
                <w14:ligatures w14:val="none"/>
              </w:rPr>
            </w:pPr>
          </w:p>
        </w:tc>
      </w:tr>
    </w:tbl>
    <w:p w14:paraId="32A5F413" w14:textId="77777777" w:rsidR="00A9342B" w:rsidRPr="006D2AF4" w:rsidRDefault="00A9342B" w:rsidP="00A9342B">
      <w:pPr>
        <w:autoSpaceDE w:val="0"/>
        <w:autoSpaceDN w:val="0"/>
        <w:adjustRightInd w:val="0"/>
        <w:spacing w:after="0" w:line="240" w:lineRule="auto"/>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 norāda, vai piesaistītais speciālists ir:</w:t>
      </w:r>
    </w:p>
    <w:p w14:paraId="23914164" w14:textId="77777777" w:rsidR="00A9342B" w:rsidRPr="006D2AF4" w:rsidRDefault="00A9342B" w:rsidP="00A9342B">
      <w:pPr>
        <w:autoSpaceDE w:val="0"/>
        <w:autoSpaceDN w:val="0"/>
        <w:adjustRightInd w:val="0"/>
        <w:spacing w:after="0" w:line="240" w:lineRule="auto"/>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b/>
          <w:kern w:val="0"/>
          <w:sz w:val="24"/>
          <w:szCs w:val="24"/>
          <w14:ligatures w14:val="none"/>
        </w:rPr>
        <w:t>A</w:t>
      </w:r>
      <w:r w:rsidRPr="006D2AF4">
        <w:rPr>
          <w:rFonts w:ascii="Times New Roman" w:eastAsia="Times New Roman" w:hAnsi="Times New Roman" w:cs="Times New Roman"/>
          <w:kern w:val="0"/>
          <w:sz w:val="24"/>
          <w:szCs w:val="24"/>
          <w14:ligatures w14:val="none"/>
        </w:rPr>
        <w:t xml:space="preserve"> pretendenta (piegādātāja vai piegādātāju apvienības) darbinieks; </w:t>
      </w:r>
    </w:p>
    <w:p w14:paraId="16864D8E" w14:textId="77777777" w:rsidR="00A9342B" w:rsidRPr="006D2AF4" w:rsidRDefault="00A9342B" w:rsidP="00A9342B">
      <w:pPr>
        <w:autoSpaceDE w:val="0"/>
        <w:autoSpaceDN w:val="0"/>
        <w:adjustRightInd w:val="0"/>
        <w:spacing w:after="0" w:line="240" w:lineRule="auto"/>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b/>
          <w:kern w:val="0"/>
          <w:sz w:val="24"/>
          <w:szCs w:val="24"/>
          <w14:ligatures w14:val="none"/>
        </w:rPr>
        <w:t>B</w:t>
      </w:r>
      <w:r w:rsidRPr="006D2AF4">
        <w:rPr>
          <w:rFonts w:ascii="Times New Roman" w:eastAsia="Times New Roman" w:hAnsi="Times New Roman" w:cs="Times New Roman"/>
          <w:kern w:val="0"/>
          <w:sz w:val="24"/>
          <w:szCs w:val="24"/>
          <w14:ligatures w14:val="none"/>
        </w:rPr>
        <w:t xml:space="preserve"> apakšuzņēmēja – būvkomersanta darbinieks;</w:t>
      </w:r>
    </w:p>
    <w:p w14:paraId="395A0B37" w14:textId="77777777" w:rsidR="00A9342B" w:rsidRPr="006D2AF4" w:rsidRDefault="00A9342B" w:rsidP="00A9342B">
      <w:pPr>
        <w:spacing w:after="0" w:line="240" w:lineRule="auto"/>
        <w:jc w:val="both"/>
        <w:rPr>
          <w:rFonts w:ascii="Times New Roman" w:eastAsia="Times New Roman" w:hAnsi="Times New Roman" w:cs="Times New Roman"/>
          <w:bCs/>
          <w:kern w:val="0"/>
          <w:sz w:val="24"/>
          <w:szCs w:val="24"/>
          <w14:ligatures w14:val="none"/>
        </w:rPr>
      </w:pPr>
      <w:r w:rsidRPr="006D2AF4">
        <w:rPr>
          <w:rFonts w:ascii="Times New Roman" w:eastAsia="Times New Roman" w:hAnsi="Times New Roman" w:cs="Times New Roman"/>
          <w:b/>
          <w:kern w:val="0"/>
          <w:sz w:val="24"/>
          <w:szCs w:val="24"/>
          <w14:ligatures w14:val="none"/>
        </w:rPr>
        <w:t>C</w:t>
      </w:r>
      <w:r w:rsidRPr="006D2AF4">
        <w:rPr>
          <w:rFonts w:ascii="Times New Roman" w:eastAsia="Times New Roman" w:hAnsi="Times New Roman" w:cs="Times New Roman"/>
          <w:kern w:val="0"/>
          <w:sz w:val="24"/>
          <w:szCs w:val="24"/>
          <w14:ligatures w14:val="none"/>
        </w:rPr>
        <w:t xml:space="preserve"> kā fiziska persona, kuru pretendents konkrētā iepirkuma līguma izpildē piesaistīs uz darba līguma pamata, nodibinot darba tiesiskās attiecības līdz iepirkuma līguma noslēgšanai, kā arī</w:t>
      </w:r>
      <w:r w:rsidRPr="006D2AF4">
        <w:rPr>
          <w:rFonts w:ascii="Times New Roman" w:eastAsia="Times New Roman" w:hAnsi="Times New Roman" w:cs="Times New Roman"/>
          <w:bCs/>
          <w:kern w:val="0"/>
          <w:sz w:val="24"/>
          <w:szCs w:val="24"/>
          <w14:ligatures w14:val="none"/>
        </w:rPr>
        <w:t xml:space="preserve"> reģistrēs Būvniecības informācijas sistēmas reģistrā kā </w:t>
      </w:r>
      <w:r w:rsidRPr="006D2AF4">
        <w:rPr>
          <w:rFonts w:ascii="Times New Roman" w:eastAsia="Times New Roman" w:hAnsi="Times New Roman" w:cs="Times New Roman"/>
          <w:kern w:val="0"/>
          <w:sz w:val="24"/>
          <w:szCs w:val="24"/>
          <w14:ligatures w14:val="none"/>
        </w:rPr>
        <w:t>pretendenta</w:t>
      </w:r>
      <w:r w:rsidRPr="006D2AF4">
        <w:rPr>
          <w:rFonts w:ascii="Times New Roman" w:eastAsia="Times New Roman" w:hAnsi="Times New Roman" w:cs="Times New Roman"/>
          <w:bCs/>
          <w:iCs/>
          <w:kern w:val="0"/>
          <w:sz w:val="24"/>
          <w:szCs w:val="24"/>
          <w14:ligatures w14:val="none"/>
        </w:rPr>
        <w:t xml:space="preserve"> </w:t>
      </w:r>
      <w:r w:rsidRPr="006D2AF4">
        <w:rPr>
          <w:rFonts w:ascii="Times New Roman" w:eastAsia="Times New Roman" w:hAnsi="Times New Roman" w:cs="Times New Roman"/>
          <w:bCs/>
          <w:kern w:val="0"/>
          <w:sz w:val="24"/>
          <w:szCs w:val="24"/>
          <w14:ligatures w14:val="none"/>
        </w:rPr>
        <w:t>būvspeciālistu.</w:t>
      </w:r>
    </w:p>
    <w:p w14:paraId="4E6D1386" w14:textId="77777777" w:rsidR="00A9342B" w:rsidRPr="006D2AF4" w:rsidRDefault="00A9342B" w:rsidP="00A9342B">
      <w:pPr>
        <w:spacing w:after="0" w:line="240" w:lineRule="auto"/>
        <w:ind w:left="450"/>
        <w:jc w:val="both"/>
        <w:rPr>
          <w:rFonts w:ascii="Times New Roman" w:eastAsia="Times New Roman" w:hAnsi="Times New Roman" w:cs="Times New Roman"/>
          <w:bCs/>
          <w:kern w:val="0"/>
          <w:sz w:val="24"/>
          <w:szCs w:val="24"/>
          <w14:ligatures w14:val="none"/>
        </w:rPr>
      </w:pPr>
    </w:p>
    <w:p w14:paraId="4992CDA7" w14:textId="3E92938B" w:rsidR="00A9342B" w:rsidRPr="006D2AF4" w:rsidRDefault="00A9342B" w:rsidP="00A9342B">
      <w:pPr>
        <w:spacing w:after="0" w:line="240" w:lineRule="auto"/>
        <w:jc w:val="both"/>
        <w:rPr>
          <w:rFonts w:ascii="Times New Roman" w:eastAsia="Times New Roman" w:hAnsi="Times New Roman" w:cs="Times New Roman"/>
          <w:bCs/>
          <w:kern w:val="0"/>
          <w:sz w:val="24"/>
          <w:szCs w:val="24"/>
          <w14:ligatures w14:val="none"/>
        </w:rPr>
      </w:pPr>
      <w:r w:rsidRPr="006D2AF4">
        <w:rPr>
          <w:rFonts w:ascii="Times New Roman" w:eastAsia="Times New Roman" w:hAnsi="Times New Roman" w:cs="Times New Roman"/>
          <w:kern w:val="0"/>
          <w:sz w:val="24"/>
          <w:szCs w:val="24"/>
          <w14:ligatures w14:val="none"/>
        </w:rPr>
        <w:t>2.</w:t>
      </w:r>
      <w:r w:rsidR="00990E68" w:rsidRPr="006D2AF4">
        <w:rPr>
          <w:rFonts w:ascii="Times New Roman" w:eastAsia="Times New Roman" w:hAnsi="Times New Roman" w:cs="Times New Roman"/>
          <w:kern w:val="0"/>
          <w:sz w:val="24"/>
          <w:szCs w:val="24"/>
          <w14:ligatures w14:val="none"/>
        </w:rPr>
        <w:t>2</w:t>
      </w:r>
      <w:r w:rsidRPr="006D2AF4">
        <w:rPr>
          <w:rFonts w:ascii="Times New Roman" w:eastAsia="Times New Roman" w:hAnsi="Times New Roman" w:cs="Times New Roman"/>
          <w:kern w:val="0"/>
          <w:sz w:val="24"/>
          <w:szCs w:val="24"/>
          <w14:ligatures w14:val="none"/>
        </w:rPr>
        <w:t>.7.</w:t>
      </w:r>
      <w:r w:rsidRPr="006D2AF4">
        <w:rPr>
          <w:rFonts w:ascii="Times New Roman" w:eastAsia="Times New Roman" w:hAnsi="Times New Roman" w:cs="Times New Roman"/>
          <w:b/>
          <w:kern w:val="0"/>
          <w:sz w:val="24"/>
          <w:szCs w:val="24"/>
          <w14:ligatures w14:val="none"/>
        </w:rPr>
        <w:t xml:space="preserve"> </w:t>
      </w:r>
      <w:r w:rsidRPr="006D2AF4">
        <w:rPr>
          <w:rFonts w:ascii="Times New Roman" w:eastAsia="Times New Roman" w:hAnsi="Times New Roman" w:cs="Times New Roman"/>
          <w:kern w:val="0"/>
          <w:sz w:val="24"/>
          <w:szCs w:val="24"/>
          <w:u w:val="single"/>
          <w14:ligatures w14:val="none"/>
        </w:rPr>
        <w:t>ja piedāvātais speciālists nav pretendenta darbinieks</w:t>
      </w:r>
      <w:r w:rsidRPr="006D2AF4">
        <w:rPr>
          <w:rFonts w:ascii="Times New Roman" w:eastAsia="Times New Roman" w:hAnsi="Times New Roman" w:cs="Times New Roman"/>
          <w:kern w:val="0"/>
          <w:sz w:val="24"/>
          <w:szCs w:val="24"/>
          <w14:ligatures w14:val="none"/>
        </w:rPr>
        <w:t>,</w:t>
      </w:r>
      <w:r w:rsidRPr="006D2AF4">
        <w:rPr>
          <w:rFonts w:ascii="Times New Roman" w:eastAsia="Times New Roman" w:hAnsi="Times New Roman" w:cs="Times New Roman"/>
          <w:b/>
          <w:kern w:val="0"/>
          <w:sz w:val="24"/>
          <w:szCs w:val="24"/>
          <w14:ligatures w14:val="none"/>
        </w:rPr>
        <w:t xml:space="preserve"> </w:t>
      </w:r>
      <w:r w:rsidRPr="006D2AF4">
        <w:rPr>
          <w:rFonts w:ascii="Times New Roman" w:eastAsia="Times New Roman" w:hAnsi="Times New Roman" w:cs="Times New Roman"/>
          <w:kern w:val="0"/>
          <w:sz w:val="24"/>
          <w:szCs w:val="24"/>
          <w14:ligatures w14:val="none"/>
        </w:rPr>
        <w:t xml:space="preserve">jāpievieno attiecīgās personas parakstīts apliecinājums (saskaņā ar piedāvāto </w:t>
      </w:r>
      <w:r w:rsidRPr="006D2AF4">
        <w:rPr>
          <w:rFonts w:ascii="Times New Roman" w:eastAsia="Times New Roman" w:hAnsi="Times New Roman" w:cs="Times New Roman"/>
          <w:i/>
          <w:kern w:val="0"/>
          <w:sz w:val="24"/>
          <w:szCs w:val="24"/>
          <w14:ligatures w14:val="none"/>
        </w:rPr>
        <w:t>Speciālista apliecinājuma formu</w:t>
      </w:r>
      <w:r w:rsidRPr="006D2AF4">
        <w:rPr>
          <w:rFonts w:ascii="Times New Roman" w:eastAsia="Times New Roman" w:hAnsi="Times New Roman" w:cs="Times New Roman"/>
          <w:kern w:val="0"/>
          <w:sz w:val="24"/>
          <w:szCs w:val="24"/>
          <w14:ligatures w14:val="none"/>
        </w:rPr>
        <w:t>) par gatavību piedalīties iepirkuma līguma izpildē.</w:t>
      </w:r>
    </w:p>
    <w:p w14:paraId="1FE84E92" w14:textId="77777777" w:rsidR="00A9342B" w:rsidRPr="006D2AF4" w:rsidRDefault="00A9342B" w:rsidP="00A9342B">
      <w:pPr>
        <w:spacing w:after="0" w:line="240" w:lineRule="auto"/>
        <w:jc w:val="center"/>
        <w:rPr>
          <w:rFonts w:ascii="Times New Roman" w:eastAsia="Times New Roman" w:hAnsi="Times New Roman" w:cs="Times New Roman"/>
          <w:i/>
          <w:kern w:val="0"/>
          <w:sz w:val="24"/>
          <w:szCs w:val="24"/>
          <w14:ligatures w14:val="none"/>
        </w:rPr>
      </w:pPr>
      <w:r w:rsidRPr="006D2AF4">
        <w:rPr>
          <w:rFonts w:ascii="Times New Roman" w:eastAsia="Times New Roman" w:hAnsi="Times New Roman" w:cs="Times New Roman"/>
          <w:i/>
          <w:kern w:val="0"/>
          <w:sz w:val="24"/>
          <w:szCs w:val="24"/>
          <w14:ligatures w14:val="none"/>
        </w:rPr>
        <w:t>Speciālista apliecinājuma forma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61"/>
      </w:tblGrid>
      <w:tr w:rsidR="00A9342B" w:rsidRPr="006D2AF4" w14:paraId="5BA82814" w14:textId="77777777">
        <w:trPr>
          <w:trHeight w:val="698"/>
        </w:trPr>
        <w:tc>
          <w:tcPr>
            <w:tcW w:w="9287" w:type="dxa"/>
            <w:tcBorders>
              <w:top w:val="single" w:sz="4" w:space="0" w:color="000000"/>
              <w:left w:val="single" w:sz="4" w:space="0" w:color="000000"/>
              <w:bottom w:val="single" w:sz="4" w:space="0" w:color="000000"/>
              <w:right w:val="single" w:sz="4" w:space="0" w:color="000000"/>
            </w:tcBorders>
            <w:hideMark/>
          </w:tcPr>
          <w:p w14:paraId="2E1AF4C8" w14:textId="77777777" w:rsidR="00A9342B" w:rsidRPr="006D2AF4" w:rsidRDefault="00A9342B" w:rsidP="00A9342B">
            <w:pPr>
              <w:widowControl w:val="0"/>
              <w:spacing w:after="0" w:line="240" w:lineRule="auto"/>
              <w:ind w:right="-1"/>
              <w:jc w:val="center"/>
              <w:rPr>
                <w:rFonts w:ascii="Times New Roman" w:eastAsia="Times New Roman" w:hAnsi="Times New Roman" w:cs="Times New Roman"/>
                <w:b/>
                <w:bCs/>
                <w:kern w:val="0"/>
                <w:sz w:val="24"/>
                <w:szCs w:val="24"/>
                <w14:ligatures w14:val="none"/>
              </w:rPr>
            </w:pPr>
            <w:r w:rsidRPr="006D2AF4">
              <w:rPr>
                <w:rFonts w:ascii="Times New Roman" w:eastAsia="Times New Roman" w:hAnsi="Times New Roman" w:cs="Times New Roman"/>
                <w:b/>
                <w:bCs/>
                <w:kern w:val="0"/>
                <w:sz w:val="24"/>
                <w:szCs w:val="24"/>
                <w14:ligatures w14:val="none"/>
              </w:rPr>
              <w:t xml:space="preserve">Līguma izpildē iesaistītā </w:t>
            </w:r>
            <w:r w:rsidRPr="006D2AF4">
              <w:rPr>
                <w:rFonts w:ascii="Times New Roman" w:eastAsia="Times New Roman" w:hAnsi="Times New Roman" w:cs="Times New Roman"/>
                <w:bCs/>
                <w:kern w:val="0"/>
                <w:sz w:val="24"/>
                <w:szCs w:val="24"/>
                <w14:ligatures w14:val="none"/>
              </w:rPr>
              <w:t>&lt;</w:t>
            </w:r>
            <w:r w:rsidRPr="006D2AF4">
              <w:rPr>
                <w:rFonts w:ascii="Times New Roman" w:eastAsia="Times New Roman" w:hAnsi="Times New Roman" w:cs="Times New Roman"/>
                <w:bCs/>
                <w:i/>
                <w:iCs/>
                <w:kern w:val="0"/>
                <w:sz w:val="24"/>
                <w:szCs w:val="24"/>
                <w14:ligatures w14:val="none"/>
              </w:rPr>
              <w:t>iepirkuma līgumā paredzētais amats</w:t>
            </w:r>
            <w:r w:rsidRPr="006D2AF4">
              <w:rPr>
                <w:rFonts w:ascii="Times New Roman" w:eastAsia="Times New Roman" w:hAnsi="Times New Roman" w:cs="Times New Roman"/>
                <w:bCs/>
                <w:i/>
                <w:kern w:val="0"/>
                <w:sz w:val="24"/>
                <w:szCs w:val="24"/>
                <w14:ligatures w14:val="none"/>
              </w:rPr>
              <w:t>&gt;</w:t>
            </w:r>
            <w:r w:rsidRPr="006D2AF4">
              <w:rPr>
                <w:rFonts w:ascii="Times New Roman" w:eastAsia="Times New Roman" w:hAnsi="Times New Roman" w:cs="Times New Roman"/>
                <w:b/>
                <w:bCs/>
                <w:kern w:val="0"/>
                <w:sz w:val="24"/>
                <w:szCs w:val="24"/>
                <w14:ligatures w14:val="none"/>
              </w:rPr>
              <w:t xml:space="preserve"> apliecinājums </w:t>
            </w:r>
          </w:p>
          <w:p w14:paraId="5B2D69E8" w14:textId="77777777" w:rsidR="00A9342B" w:rsidRPr="006D2AF4" w:rsidRDefault="00A9342B" w:rsidP="00A9342B">
            <w:pPr>
              <w:widowControl w:val="0"/>
              <w:spacing w:after="0" w:line="240" w:lineRule="auto"/>
              <w:ind w:right="-1"/>
              <w:jc w:val="center"/>
              <w:rPr>
                <w:rFonts w:ascii="Times New Roman" w:eastAsia="Times New Roman" w:hAnsi="Times New Roman" w:cs="Times New Roman"/>
                <w:b/>
                <w:bCs/>
                <w:kern w:val="0"/>
                <w:sz w:val="24"/>
                <w:szCs w:val="24"/>
                <w14:ligatures w14:val="none"/>
              </w:rPr>
            </w:pPr>
            <w:r w:rsidRPr="006D2AF4">
              <w:rPr>
                <w:rFonts w:ascii="Times New Roman" w:eastAsia="Times New Roman" w:hAnsi="Times New Roman" w:cs="Times New Roman"/>
                <w:b/>
                <w:bCs/>
                <w:kern w:val="0"/>
                <w:sz w:val="24"/>
                <w:szCs w:val="24"/>
                <w14:ligatures w14:val="none"/>
              </w:rPr>
              <w:t>par gatavību piedalīties pakalpojumu sniegšanā</w:t>
            </w:r>
          </w:p>
          <w:p w14:paraId="7844CD88" w14:textId="77777777" w:rsidR="00A9342B" w:rsidRPr="006D2AF4" w:rsidRDefault="00A9342B" w:rsidP="00A9342B">
            <w:pPr>
              <w:widowControl w:val="0"/>
              <w:spacing w:after="0" w:line="240" w:lineRule="auto"/>
              <w:ind w:right="-1"/>
              <w:jc w:val="both"/>
              <w:rPr>
                <w:rFonts w:ascii="Times New Roman" w:eastAsia="Times New Roman" w:hAnsi="Times New Roman" w:cs="Times New Roman"/>
                <w:bCs/>
                <w:kern w:val="0"/>
                <w:sz w:val="24"/>
                <w:szCs w:val="24"/>
                <w14:ligatures w14:val="none"/>
              </w:rPr>
            </w:pPr>
            <w:r w:rsidRPr="006D2AF4">
              <w:rPr>
                <w:rFonts w:ascii="Times New Roman" w:eastAsia="Times New Roman" w:hAnsi="Times New Roman" w:cs="Times New Roman"/>
                <w:bCs/>
                <w:kern w:val="0"/>
                <w:sz w:val="24"/>
                <w:szCs w:val="24"/>
                <w14:ligatures w14:val="none"/>
              </w:rPr>
              <w:t xml:space="preserve">Ar šo es apņemos </w:t>
            </w:r>
          </w:p>
          <w:p w14:paraId="028DDBF6" w14:textId="77777777" w:rsidR="00A9342B" w:rsidRPr="006D2AF4" w:rsidRDefault="00A9342B" w:rsidP="00A9342B">
            <w:pPr>
              <w:widowControl w:val="0"/>
              <w:spacing w:after="0" w:line="240" w:lineRule="auto"/>
              <w:ind w:right="-1"/>
              <w:jc w:val="both"/>
              <w:rPr>
                <w:rFonts w:ascii="Times New Roman" w:eastAsia="Times New Roman" w:hAnsi="Times New Roman" w:cs="Times New Roman"/>
                <w:bCs/>
                <w:kern w:val="0"/>
                <w:sz w:val="24"/>
                <w:szCs w:val="24"/>
                <w14:ligatures w14:val="none"/>
              </w:rPr>
            </w:pPr>
            <w:r w:rsidRPr="006D2AF4">
              <w:rPr>
                <w:rFonts w:ascii="Times New Roman" w:eastAsia="Times New Roman" w:hAnsi="Times New Roman" w:cs="Times New Roman"/>
                <w:bCs/>
                <w:kern w:val="0"/>
                <w:sz w:val="24"/>
                <w:szCs w:val="24"/>
                <w14:ligatures w14:val="none"/>
              </w:rPr>
              <w:t>strādāt pie iepirkuma līgumu izpildes &lt;</w:t>
            </w:r>
            <w:r w:rsidRPr="006D2AF4">
              <w:rPr>
                <w:rFonts w:ascii="Times New Roman" w:eastAsia="Times New Roman" w:hAnsi="Times New Roman" w:cs="Times New Roman"/>
                <w:bCs/>
                <w:i/>
                <w:kern w:val="0"/>
                <w:sz w:val="24"/>
                <w:szCs w:val="24"/>
                <w14:ligatures w14:val="none"/>
              </w:rPr>
              <w:t>Iepirkuma nosaukums, ID numurs</w:t>
            </w:r>
            <w:r w:rsidRPr="006D2AF4">
              <w:rPr>
                <w:rFonts w:ascii="Times New Roman" w:eastAsia="Times New Roman" w:hAnsi="Times New Roman" w:cs="Times New Roman"/>
                <w:bCs/>
                <w:kern w:val="0"/>
                <w:sz w:val="24"/>
                <w:szCs w:val="24"/>
                <w14:ligatures w14:val="none"/>
              </w:rPr>
              <w:t>&gt; kā</w:t>
            </w:r>
            <w:r w:rsidRPr="006D2AF4">
              <w:rPr>
                <w:rFonts w:ascii="Times New Roman" w:eastAsia="Times New Roman" w:hAnsi="Times New Roman" w:cs="Times New Roman"/>
                <w:b/>
                <w:bCs/>
                <w:kern w:val="0"/>
                <w:sz w:val="24"/>
                <w:szCs w:val="24"/>
                <w14:ligatures w14:val="none"/>
              </w:rPr>
              <w:t xml:space="preserve"> </w:t>
            </w:r>
            <w:r w:rsidRPr="006D2AF4">
              <w:rPr>
                <w:rFonts w:ascii="Times New Roman" w:eastAsia="Times New Roman" w:hAnsi="Times New Roman" w:cs="Times New Roman"/>
                <w:bCs/>
                <w:kern w:val="0"/>
                <w:sz w:val="24"/>
                <w:szCs w:val="24"/>
                <w14:ligatures w14:val="none"/>
              </w:rPr>
              <w:t>&lt;</w:t>
            </w:r>
            <w:r w:rsidRPr="006D2AF4">
              <w:rPr>
                <w:rFonts w:ascii="Times New Roman" w:eastAsia="Times New Roman" w:hAnsi="Times New Roman" w:cs="Times New Roman"/>
                <w:b/>
                <w:bCs/>
                <w:i/>
                <w:iCs/>
                <w:kern w:val="0"/>
                <w:sz w:val="24"/>
                <w:szCs w:val="24"/>
                <w14:ligatures w14:val="none"/>
              </w:rPr>
              <w:t>iepirkuma līgumā paredzētais amats</w:t>
            </w:r>
            <w:r w:rsidRPr="006D2AF4">
              <w:rPr>
                <w:rFonts w:ascii="Times New Roman" w:eastAsia="Times New Roman" w:hAnsi="Times New Roman" w:cs="Times New Roman"/>
                <w:bCs/>
                <w:i/>
                <w:kern w:val="0"/>
                <w:sz w:val="24"/>
                <w:szCs w:val="24"/>
                <w14:ligatures w14:val="none"/>
              </w:rPr>
              <w:t>&gt;</w:t>
            </w:r>
            <w:r w:rsidRPr="006D2AF4">
              <w:rPr>
                <w:rFonts w:ascii="Times New Roman" w:eastAsia="Times New Roman" w:hAnsi="Times New Roman" w:cs="Times New Roman"/>
                <w:bCs/>
                <w:kern w:val="0"/>
                <w:sz w:val="24"/>
                <w:szCs w:val="24"/>
                <w14:ligatures w14:val="none"/>
              </w:rPr>
              <w:t xml:space="preserve"> gadījumā, ja ar šo </w:t>
            </w:r>
            <w:r w:rsidRPr="006D2AF4">
              <w:rPr>
                <w:rFonts w:ascii="Times New Roman" w:eastAsia="Times New Roman" w:hAnsi="Times New Roman" w:cs="Times New Roman"/>
                <w:kern w:val="0"/>
                <w:sz w:val="24"/>
                <w:szCs w:val="24"/>
                <w14:ligatures w14:val="none"/>
              </w:rPr>
              <w:t xml:space="preserve">pretendentu </w:t>
            </w:r>
            <w:r w:rsidRPr="006D2AF4">
              <w:rPr>
                <w:rFonts w:ascii="Times New Roman" w:eastAsia="Times New Roman" w:hAnsi="Times New Roman" w:cs="Times New Roman"/>
                <w:bCs/>
                <w:kern w:val="0"/>
                <w:sz w:val="24"/>
                <w:szCs w:val="24"/>
                <w14:ligatures w14:val="none"/>
              </w:rPr>
              <w:t>tiks noslēgts iepirkuma līgums. Iepirkuma līguma izpildē strādāšu &lt;</w:t>
            </w:r>
            <w:r w:rsidRPr="006D2AF4">
              <w:rPr>
                <w:rFonts w:ascii="Times New Roman" w:eastAsia="Times New Roman" w:hAnsi="Times New Roman" w:cs="Times New Roman"/>
                <w:i/>
                <w:kern w:val="0"/>
                <w:sz w:val="24"/>
                <w:szCs w:val="24"/>
                <w14:ligatures w14:val="none"/>
              </w:rPr>
              <w:t>pretendenta</w:t>
            </w:r>
            <w:r w:rsidRPr="006D2AF4">
              <w:rPr>
                <w:rFonts w:ascii="Times New Roman" w:eastAsia="Times New Roman" w:hAnsi="Times New Roman" w:cs="Times New Roman"/>
                <w:kern w:val="0"/>
                <w:sz w:val="24"/>
                <w:szCs w:val="24"/>
                <w14:ligatures w14:val="none"/>
              </w:rPr>
              <w:t xml:space="preserve"> </w:t>
            </w:r>
            <w:r w:rsidRPr="006D2AF4">
              <w:rPr>
                <w:rFonts w:ascii="Times New Roman" w:eastAsia="Times New Roman" w:hAnsi="Times New Roman" w:cs="Times New Roman"/>
                <w:bCs/>
                <w:i/>
                <w:kern w:val="0"/>
                <w:sz w:val="24"/>
                <w:szCs w:val="24"/>
                <w14:ligatures w14:val="none"/>
              </w:rPr>
              <w:t xml:space="preserve">nosaukums&gt; </w:t>
            </w:r>
            <w:r w:rsidRPr="006D2AF4">
              <w:rPr>
                <w:rFonts w:ascii="Times New Roman" w:eastAsia="Times New Roman" w:hAnsi="Times New Roman" w:cs="Times New Roman"/>
                <w:bCs/>
                <w:kern w:val="0"/>
                <w:sz w:val="24"/>
                <w:szCs w:val="24"/>
                <w14:ligatures w14:val="none"/>
              </w:rPr>
              <w:t xml:space="preserve">piedāvājumā norādītajā pārstāvības statusā </w:t>
            </w:r>
            <w:r w:rsidRPr="006D2AF4">
              <w:rPr>
                <w:rFonts w:ascii="Times New Roman" w:eastAsia="Times New Roman" w:hAnsi="Times New Roman" w:cs="Times New Roman"/>
                <w:bCs/>
                <w:i/>
                <w:kern w:val="0"/>
                <w:sz w:val="24"/>
                <w:szCs w:val="24"/>
                <w14:ligatures w14:val="none"/>
              </w:rPr>
              <w:t>(vajadzīgo atzīmēt (X) un aizpildīt)</w:t>
            </w:r>
            <w:r w:rsidRPr="006D2AF4">
              <w:rPr>
                <w:rFonts w:ascii="Times New Roman" w:eastAsia="Times New Roman" w:hAnsi="Times New Roman" w:cs="Times New Roman"/>
                <w:bCs/>
                <w:kern w:val="0"/>
                <w:sz w:val="24"/>
                <w:szCs w:val="24"/>
                <w14:ligatures w14:val="none"/>
              </w:rPr>
              <w:t>:</w:t>
            </w:r>
          </w:p>
          <w:p w14:paraId="173C2218" w14:textId="77777777" w:rsidR="00A9342B" w:rsidRPr="006D2AF4" w:rsidRDefault="00A9342B" w:rsidP="00A9342B">
            <w:pPr>
              <w:widowControl w:val="0"/>
              <w:spacing w:before="120" w:after="0" w:line="240" w:lineRule="auto"/>
              <w:ind w:right="-1"/>
              <w:jc w:val="both"/>
              <w:rPr>
                <w:rFonts w:ascii="Times New Roman" w:eastAsia="Times New Roman" w:hAnsi="Times New Roman" w:cs="Times New Roman"/>
                <w:bCs/>
                <w:kern w:val="0"/>
                <w:sz w:val="24"/>
                <w:szCs w:val="24"/>
                <w14:ligatures w14:val="none"/>
              </w:rPr>
            </w:pPr>
            <w:r w:rsidRPr="006D2AF4">
              <w:rPr>
                <w:rFonts w:ascii="Aptos" w:eastAsia="Aptos" w:hAnsi="Aptos" w:cs="Times New Roman"/>
                <w:noProof/>
              </w:rPr>
              <mc:AlternateContent>
                <mc:Choice Requires="wps">
                  <w:drawing>
                    <wp:anchor distT="0" distB="0" distL="114300" distR="114300" simplePos="0" relativeHeight="251659264" behindDoc="0" locked="0" layoutInCell="1" allowOverlap="1" wp14:anchorId="22CC6F24" wp14:editId="17D07AC4">
                      <wp:simplePos x="0" y="0"/>
                      <wp:positionH relativeFrom="column">
                        <wp:posOffset>24130</wp:posOffset>
                      </wp:positionH>
                      <wp:positionV relativeFrom="paragraph">
                        <wp:posOffset>81915</wp:posOffset>
                      </wp:positionV>
                      <wp:extent cx="156845" cy="142875"/>
                      <wp:effectExtent l="0" t="0" r="14605" b="28575"/>
                      <wp:wrapNone/>
                      <wp:docPr id="3"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6845" cy="142875"/>
                              </a:xfrm>
                              <a:prstGeom prst="rect">
                                <a:avLst/>
                              </a:prstGeom>
                              <a:solidFill>
                                <a:sysClr val="window" lastClr="FFFFFF"/>
                              </a:solidFill>
                              <a:ln w="6350" cap="flat" cmpd="sng" algn="ctr">
                                <a:solidFill>
                                  <a:sysClr val="windowText" lastClr="000000"/>
                                </a:solidFill>
                                <a:prstDash val="solid"/>
                              </a:ln>
                              <a:effectLst/>
                            </wps:spPr>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rect w14:anchorId="414DD70C" id="Rectangle 6" o:spid="_x0000_s1026" style="position:absolute;margin-left:1.9pt;margin-top:6.45pt;width:12.35pt;height:11.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" fillcolor="window" strokecolor="windowText" strokeweight=".5pt">
                      <v:path arrowok="t"/>
                    </v:rect>
                  </w:pict>
                </mc:Fallback>
              </mc:AlternateContent>
            </w:r>
            <w:r w:rsidRPr="006D2AF4">
              <w:rPr>
                <w:rFonts w:ascii="Times New Roman" w:eastAsia="Times New Roman" w:hAnsi="Times New Roman" w:cs="Times New Roman"/>
                <w:bCs/>
                <w:kern w:val="0"/>
                <w:sz w:val="24"/>
                <w:szCs w:val="24"/>
                <w14:ligatures w14:val="none"/>
              </w:rPr>
              <w:t xml:space="preserve">  </w:t>
            </w:r>
            <w:r w:rsidRPr="006D2AF4">
              <w:rPr>
                <w:rFonts w:ascii="Times New Roman" w:eastAsia="Times New Roman" w:hAnsi="Times New Roman" w:cs="Times New Roman"/>
                <w:noProof/>
                <w:kern w:val="0"/>
                <w:sz w:val="24"/>
                <w:szCs w:val="24"/>
                <w14:ligatures w14:val="none"/>
              </w:rPr>
              <w:t xml:space="preserve"> </w:t>
            </w:r>
            <w:r w:rsidRPr="006D2AF4">
              <w:rPr>
                <w:rFonts w:ascii="Times New Roman" w:eastAsia="Times New Roman" w:hAnsi="Times New Roman" w:cs="Times New Roman"/>
                <w:bCs/>
                <w:kern w:val="0"/>
                <w:sz w:val="24"/>
                <w:szCs w:val="24"/>
                <w14:ligatures w14:val="none"/>
              </w:rPr>
              <w:t xml:space="preserve">   kā apakšuzņēmēja &lt;</w:t>
            </w:r>
            <w:r w:rsidRPr="006D2AF4">
              <w:rPr>
                <w:rFonts w:ascii="Times New Roman" w:eastAsia="Times New Roman" w:hAnsi="Times New Roman" w:cs="Times New Roman"/>
                <w:bCs/>
                <w:i/>
                <w:kern w:val="0"/>
                <w:sz w:val="24"/>
                <w:szCs w:val="24"/>
                <w14:ligatures w14:val="none"/>
              </w:rPr>
              <w:t xml:space="preserve">Persona, uz kuras spējām </w:t>
            </w:r>
            <w:r w:rsidRPr="006D2AF4">
              <w:rPr>
                <w:rFonts w:ascii="Times New Roman" w:eastAsia="Times New Roman" w:hAnsi="Times New Roman" w:cs="Times New Roman"/>
                <w:i/>
                <w:kern w:val="0"/>
                <w:sz w:val="24"/>
                <w:szCs w:val="24"/>
                <w14:ligatures w14:val="none"/>
              </w:rPr>
              <w:t>pretendents</w:t>
            </w:r>
            <w:r w:rsidRPr="006D2AF4">
              <w:rPr>
                <w:rFonts w:ascii="Times New Roman" w:eastAsia="Times New Roman" w:hAnsi="Times New Roman" w:cs="Times New Roman"/>
                <w:kern w:val="0"/>
                <w:sz w:val="24"/>
                <w:szCs w:val="24"/>
                <w14:ligatures w14:val="none"/>
              </w:rPr>
              <w:t xml:space="preserve"> </w:t>
            </w:r>
            <w:r w:rsidRPr="006D2AF4">
              <w:rPr>
                <w:rFonts w:ascii="Times New Roman" w:eastAsia="Times New Roman" w:hAnsi="Times New Roman" w:cs="Times New Roman"/>
                <w:bCs/>
                <w:i/>
                <w:kern w:val="0"/>
                <w:sz w:val="24"/>
                <w:szCs w:val="24"/>
                <w14:ligatures w14:val="none"/>
              </w:rPr>
              <w:t>balstās,</w:t>
            </w:r>
            <w:r w:rsidRPr="006D2AF4">
              <w:rPr>
                <w:rFonts w:ascii="Times New Roman" w:eastAsia="Times New Roman" w:hAnsi="Times New Roman" w:cs="Times New Roman"/>
                <w:bCs/>
                <w:kern w:val="0"/>
                <w:sz w:val="24"/>
                <w:szCs w:val="24"/>
                <w14:ligatures w14:val="none"/>
              </w:rPr>
              <w:t xml:space="preserve"> </w:t>
            </w:r>
            <w:r w:rsidRPr="006D2AF4">
              <w:rPr>
                <w:rFonts w:ascii="Times New Roman" w:eastAsia="Times New Roman" w:hAnsi="Times New Roman" w:cs="Times New Roman"/>
                <w:bCs/>
                <w:i/>
                <w:kern w:val="0"/>
                <w:sz w:val="24"/>
                <w:szCs w:val="24"/>
                <w14:ligatures w14:val="none"/>
              </w:rPr>
              <w:t xml:space="preserve">nosaukums&gt; </w:t>
            </w:r>
            <w:r w:rsidRPr="006D2AF4">
              <w:rPr>
                <w:rFonts w:ascii="Times New Roman" w:eastAsia="Times New Roman" w:hAnsi="Times New Roman" w:cs="Times New Roman"/>
                <w:bCs/>
                <w:kern w:val="0"/>
                <w:sz w:val="24"/>
                <w:szCs w:val="24"/>
                <w14:ligatures w14:val="none"/>
              </w:rPr>
              <w:t xml:space="preserve">darbinieks, </w:t>
            </w:r>
          </w:p>
          <w:p w14:paraId="78F4AF43" w14:textId="77777777" w:rsidR="00A9342B" w:rsidRPr="006D2AF4" w:rsidRDefault="00A9342B" w:rsidP="00A9342B">
            <w:pPr>
              <w:widowControl w:val="0"/>
              <w:spacing w:before="120" w:after="0" w:line="240" w:lineRule="auto"/>
              <w:ind w:right="-1"/>
              <w:jc w:val="both"/>
              <w:rPr>
                <w:rFonts w:ascii="Times New Roman" w:eastAsia="Times New Roman" w:hAnsi="Times New Roman" w:cs="Times New Roman"/>
                <w:bCs/>
                <w:kern w:val="0"/>
                <w:sz w:val="24"/>
                <w:szCs w:val="24"/>
                <w14:ligatures w14:val="none"/>
              </w:rPr>
            </w:pPr>
            <w:r w:rsidRPr="006D2AF4">
              <w:rPr>
                <w:rFonts w:ascii="Aptos" w:eastAsia="Aptos" w:hAnsi="Aptos" w:cs="Times New Roman"/>
                <w:noProof/>
              </w:rPr>
              <mc:AlternateContent>
                <mc:Choice Requires="wps">
                  <w:drawing>
                    <wp:anchor distT="0" distB="0" distL="114300" distR="114300" simplePos="0" relativeHeight="251660288" behindDoc="0" locked="0" layoutInCell="1" allowOverlap="1" wp14:anchorId="34027E01" wp14:editId="5EA8CD2B">
                      <wp:simplePos x="0" y="0"/>
                      <wp:positionH relativeFrom="column">
                        <wp:posOffset>19685</wp:posOffset>
                      </wp:positionH>
                      <wp:positionV relativeFrom="paragraph">
                        <wp:posOffset>120015</wp:posOffset>
                      </wp:positionV>
                      <wp:extent cx="156845" cy="142875"/>
                      <wp:effectExtent l="0" t="0" r="14605" b="28575"/>
                      <wp:wrapNone/>
                      <wp:docPr id="150036031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6845" cy="142875"/>
                              </a:xfrm>
                              <a:prstGeom prst="rect">
                                <a:avLst/>
                              </a:prstGeom>
                              <a:solidFill>
                                <a:sysClr val="window" lastClr="FFFFFF"/>
                              </a:solidFill>
                              <a:ln w="6350" cap="flat" cmpd="sng" algn="ctr">
                                <a:solidFill>
                                  <a:sysClr val="windowText" lastClr="000000"/>
                                </a:solidFill>
                                <a:prstDash val="solid"/>
                              </a:ln>
                              <a:effectLst/>
                            </wps:spPr>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rect w14:anchorId="12A375D3" id="Rectangle 1" o:spid="_x0000_s1026" style="position:absolute;margin-left:1.55pt;margin-top:9.45pt;width:12.35pt;height:11.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" fillcolor="window" strokecolor="windowText" strokeweight=".5pt">
                      <v:path arrowok="t"/>
                    </v:rect>
                  </w:pict>
                </mc:Fallback>
              </mc:AlternateContent>
            </w:r>
            <w:r w:rsidRPr="006D2AF4">
              <w:rPr>
                <w:rFonts w:ascii="Times New Roman" w:eastAsia="Times New Roman" w:hAnsi="Times New Roman" w:cs="Times New Roman"/>
                <w:kern w:val="0"/>
                <w:sz w:val="24"/>
                <w:szCs w:val="24"/>
                <w14:ligatures w14:val="none"/>
              </w:rPr>
              <w:t xml:space="preserve">       kā fiziska persona, ar kuru iepirkuma līguma izpildei pretendents </w:t>
            </w:r>
            <w:r w:rsidRPr="006D2AF4">
              <w:rPr>
                <w:rFonts w:ascii="Times New Roman" w:eastAsia="Times New Roman" w:hAnsi="Times New Roman" w:cs="Times New Roman"/>
                <w:bCs/>
                <w:kern w:val="0"/>
                <w:sz w:val="24"/>
                <w:szCs w:val="24"/>
                <w14:ligatures w14:val="none"/>
              </w:rPr>
              <w:t>&lt;</w:t>
            </w:r>
            <w:r w:rsidRPr="006D2AF4">
              <w:rPr>
                <w:rFonts w:ascii="Times New Roman" w:eastAsia="Times New Roman" w:hAnsi="Times New Roman" w:cs="Times New Roman"/>
                <w:i/>
                <w:kern w:val="0"/>
                <w:sz w:val="24"/>
                <w:szCs w:val="24"/>
                <w14:ligatures w14:val="none"/>
              </w:rPr>
              <w:t>pretendenta</w:t>
            </w:r>
            <w:r w:rsidRPr="006D2AF4">
              <w:rPr>
                <w:rFonts w:ascii="Times New Roman" w:eastAsia="Times New Roman" w:hAnsi="Times New Roman" w:cs="Times New Roman"/>
                <w:kern w:val="0"/>
                <w:sz w:val="24"/>
                <w:szCs w:val="24"/>
                <w14:ligatures w14:val="none"/>
              </w:rPr>
              <w:t xml:space="preserve"> </w:t>
            </w:r>
            <w:r w:rsidRPr="006D2AF4">
              <w:rPr>
                <w:rFonts w:ascii="Times New Roman" w:eastAsia="Times New Roman" w:hAnsi="Times New Roman" w:cs="Times New Roman"/>
                <w:bCs/>
                <w:i/>
                <w:kern w:val="0"/>
                <w:sz w:val="24"/>
                <w:szCs w:val="24"/>
                <w14:ligatures w14:val="none"/>
              </w:rPr>
              <w:t xml:space="preserve">nosaukums&gt; </w:t>
            </w:r>
            <w:r w:rsidRPr="006D2AF4">
              <w:rPr>
                <w:rFonts w:ascii="Times New Roman" w:eastAsia="Times New Roman" w:hAnsi="Times New Roman" w:cs="Times New Roman"/>
                <w:kern w:val="0"/>
                <w:sz w:val="24"/>
                <w:szCs w:val="24"/>
                <w14:ligatures w14:val="none"/>
              </w:rPr>
              <w:t>nodibinās darba tiesiskās attiecības</w:t>
            </w:r>
            <w:r w:rsidRPr="006D2AF4">
              <w:rPr>
                <w:rFonts w:ascii="Times New Roman" w:eastAsia="Times New Roman" w:hAnsi="Times New Roman" w:cs="Times New Roman"/>
                <w:bCs/>
                <w:kern w:val="0"/>
                <w:sz w:val="24"/>
                <w:szCs w:val="24"/>
                <w14:ligatures w14:val="none"/>
              </w:rPr>
              <w:t xml:space="preserve"> un reģistrēs Būvniecības informācijas sistēmas reģistrā kā &lt;</w:t>
            </w:r>
            <w:r w:rsidRPr="006D2AF4">
              <w:rPr>
                <w:rFonts w:ascii="Times New Roman" w:eastAsia="Times New Roman" w:hAnsi="Times New Roman" w:cs="Times New Roman"/>
                <w:i/>
                <w:kern w:val="0"/>
                <w:sz w:val="24"/>
                <w:szCs w:val="24"/>
                <w14:ligatures w14:val="none"/>
              </w:rPr>
              <w:t xml:space="preserve"> pretendenta</w:t>
            </w:r>
            <w:r w:rsidRPr="006D2AF4">
              <w:rPr>
                <w:rFonts w:ascii="Times New Roman" w:eastAsia="Times New Roman" w:hAnsi="Times New Roman" w:cs="Times New Roman"/>
                <w:kern w:val="0"/>
                <w:sz w:val="24"/>
                <w:szCs w:val="24"/>
                <w14:ligatures w14:val="none"/>
              </w:rPr>
              <w:t xml:space="preserve"> </w:t>
            </w:r>
            <w:r w:rsidRPr="006D2AF4">
              <w:rPr>
                <w:rFonts w:ascii="Times New Roman" w:eastAsia="Times New Roman" w:hAnsi="Times New Roman" w:cs="Times New Roman"/>
                <w:bCs/>
                <w:i/>
                <w:kern w:val="0"/>
                <w:sz w:val="24"/>
                <w:szCs w:val="24"/>
                <w14:ligatures w14:val="none"/>
              </w:rPr>
              <w:t xml:space="preserve">nosaukums&gt; </w:t>
            </w:r>
            <w:r w:rsidRPr="006D2AF4">
              <w:rPr>
                <w:rFonts w:ascii="Times New Roman" w:eastAsia="Times New Roman" w:hAnsi="Times New Roman" w:cs="Times New Roman"/>
                <w:bCs/>
                <w:kern w:val="0"/>
                <w:sz w:val="24"/>
                <w:szCs w:val="24"/>
                <w14:ligatures w14:val="none"/>
              </w:rPr>
              <w:t>būvspeciālistu.</w:t>
            </w:r>
          </w:p>
          <w:p w14:paraId="5DF48530" w14:textId="77777777" w:rsidR="00A9342B" w:rsidRPr="006D2AF4" w:rsidRDefault="00A9342B" w:rsidP="00A9342B">
            <w:pPr>
              <w:widowControl w:val="0"/>
              <w:spacing w:after="0" w:line="240" w:lineRule="auto"/>
              <w:ind w:right="-1"/>
              <w:jc w:val="both"/>
              <w:rPr>
                <w:rFonts w:ascii="Times New Roman" w:eastAsia="Times New Roman" w:hAnsi="Times New Roman" w:cs="Times New Roman"/>
                <w:bCs/>
                <w:kern w:val="0"/>
                <w:sz w:val="24"/>
                <w:szCs w:val="24"/>
                <w14:ligatures w14:val="none"/>
              </w:rPr>
            </w:pPr>
            <w:r w:rsidRPr="006D2AF4">
              <w:rPr>
                <w:rFonts w:ascii="Times New Roman" w:eastAsia="Times New Roman" w:hAnsi="Times New Roman" w:cs="Times New Roman"/>
                <w:bCs/>
                <w:kern w:val="0"/>
                <w:sz w:val="24"/>
                <w:szCs w:val="24"/>
                <w14:ligatures w14:val="none"/>
              </w:rPr>
              <w:t xml:space="preserve">Šī apņemšanās nav atsaucama, izņemot, ja iestājas ārkārtas apstākļi, kurus nav iespējams paredzēt konkursa laikā, par kuriem apņemos nekavējoties informēt savu darba devēju un Pasūtītāju. </w:t>
            </w:r>
          </w:p>
          <w:p w14:paraId="08A6795A" w14:textId="77777777" w:rsidR="00A9342B" w:rsidRPr="006D2AF4" w:rsidRDefault="00A9342B" w:rsidP="00A9342B">
            <w:pPr>
              <w:spacing w:after="0" w:line="240" w:lineRule="auto"/>
              <w:jc w:val="both"/>
              <w:rPr>
                <w:rFonts w:ascii="Times New Roman" w:eastAsia="Times New Roman" w:hAnsi="Times New Roman" w:cs="Times New Roman"/>
                <w:bCs/>
                <w:kern w:val="0"/>
                <w:sz w:val="24"/>
                <w:szCs w:val="24"/>
                <w14:ligatures w14:val="none"/>
              </w:rPr>
            </w:pPr>
            <w:r w:rsidRPr="006D2AF4">
              <w:rPr>
                <w:rFonts w:ascii="Times New Roman" w:eastAsia="Times New Roman" w:hAnsi="Times New Roman" w:cs="Times New Roman"/>
                <w:bCs/>
                <w:kern w:val="0"/>
                <w:sz w:val="24"/>
                <w:szCs w:val="24"/>
                <w14:ligatures w14:val="none"/>
              </w:rPr>
              <w:t xml:space="preserve">Ar šo apliecinu, </w:t>
            </w:r>
          </w:p>
          <w:p w14:paraId="758A2F49" w14:textId="77777777" w:rsidR="00A9342B" w:rsidRPr="006D2AF4" w:rsidRDefault="00A9342B" w:rsidP="00A9342B">
            <w:pPr>
              <w:spacing w:after="0" w:line="240" w:lineRule="auto"/>
              <w:jc w:val="both"/>
              <w:rPr>
                <w:rFonts w:ascii="Times New Roman" w:eastAsia="Times New Roman" w:hAnsi="Times New Roman" w:cs="Times New Roman"/>
                <w:bCs/>
                <w:kern w:val="0"/>
                <w:sz w:val="24"/>
                <w:szCs w:val="24"/>
                <w14:ligatures w14:val="none"/>
              </w:rPr>
            </w:pPr>
            <w:r w:rsidRPr="006D2AF4">
              <w:rPr>
                <w:rFonts w:ascii="Times New Roman" w:eastAsia="Times New Roman" w:hAnsi="Times New Roman" w:cs="Times New Roman"/>
                <w:bCs/>
                <w:kern w:val="0"/>
                <w:sz w:val="24"/>
                <w:szCs w:val="24"/>
                <w14:ligatures w14:val="none"/>
              </w:rPr>
              <w:t>ka esmu gatavs/a izpildīt šī iepirkuma nolikuma 5.pielikumā iekļautā līguma projekta prasības norādītajā laikā.</w:t>
            </w:r>
          </w:p>
          <w:tbl>
            <w:tblPr>
              <w:tblW w:w="94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07"/>
              <w:gridCol w:w="6693"/>
            </w:tblGrid>
            <w:tr w:rsidR="00A9342B" w:rsidRPr="006D2AF4" w14:paraId="7F6F80B3" w14:textId="77777777">
              <w:trPr>
                <w:trHeight w:val="250"/>
                <w:jc w:val="center"/>
              </w:trPr>
              <w:tc>
                <w:tcPr>
                  <w:tcW w:w="2707" w:type="dxa"/>
                  <w:tcBorders>
                    <w:top w:val="single" w:sz="4" w:space="0" w:color="auto"/>
                    <w:left w:val="single" w:sz="4" w:space="0" w:color="auto"/>
                    <w:bottom w:val="single" w:sz="4" w:space="0" w:color="auto"/>
                    <w:right w:val="single" w:sz="4" w:space="0" w:color="auto"/>
                  </w:tcBorders>
                  <w:hideMark/>
                </w:tcPr>
                <w:p w14:paraId="5144E932" w14:textId="77777777" w:rsidR="00A9342B" w:rsidRPr="006D2AF4" w:rsidRDefault="00A9342B" w:rsidP="00A9342B">
                  <w:pPr>
                    <w:widowControl w:val="0"/>
                    <w:spacing w:after="0" w:line="240" w:lineRule="auto"/>
                    <w:ind w:right="-1"/>
                    <w:rPr>
                      <w:rFonts w:ascii="Times New Roman" w:eastAsia="Times New Roman" w:hAnsi="Times New Roman" w:cs="Times New Roman"/>
                      <w:kern w:val="0"/>
                      <w:sz w:val="23"/>
                      <w:szCs w:val="23"/>
                      <w14:ligatures w14:val="none"/>
                    </w:rPr>
                  </w:pPr>
                  <w:r w:rsidRPr="006D2AF4">
                    <w:rPr>
                      <w:rFonts w:ascii="Times New Roman" w:eastAsia="Times New Roman" w:hAnsi="Times New Roman" w:cs="Times New Roman"/>
                      <w:kern w:val="0"/>
                      <w:sz w:val="23"/>
                      <w:szCs w:val="23"/>
                      <w14:ligatures w14:val="none"/>
                    </w:rPr>
                    <w:lastRenderedPageBreak/>
                    <w:t>Vārds, Uzvārds</w:t>
                  </w:r>
                </w:p>
              </w:tc>
              <w:tc>
                <w:tcPr>
                  <w:tcW w:w="6693" w:type="dxa"/>
                  <w:tcBorders>
                    <w:top w:val="single" w:sz="4" w:space="0" w:color="auto"/>
                    <w:left w:val="single" w:sz="4" w:space="0" w:color="auto"/>
                    <w:bottom w:val="single" w:sz="4" w:space="0" w:color="auto"/>
                    <w:right w:val="single" w:sz="4" w:space="0" w:color="auto"/>
                  </w:tcBorders>
                </w:tcPr>
                <w:p w14:paraId="5BB30FBC" w14:textId="77777777" w:rsidR="00A9342B" w:rsidRPr="006D2AF4" w:rsidRDefault="00A9342B" w:rsidP="00A9342B">
                  <w:pPr>
                    <w:widowControl w:val="0"/>
                    <w:spacing w:after="0" w:line="240" w:lineRule="auto"/>
                    <w:ind w:right="-1"/>
                    <w:rPr>
                      <w:rFonts w:ascii="Times New Roman" w:eastAsia="Times New Roman" w:hAnsi="Times New Roman" w:cs="Times New Roman"/>
                      <w:kern w:val="0"/>
                      <w:sz w:val="23"/>
                      <w:szCs w:val="23"/>
                      <w14:ligatures w14:val="none"/>
                    </w:rPr>
                  </w:pPr>
                </w:p>
              </w:tc>
            </w:tr>
            <w:tr w:rsidR="00A9342B" w:rsidRPr="006D2AF4" w14:paraId="32F575B6" w14:textId="77777777">
              <w:trPr>
                <w:trHeight w:val="250"/>
                <w:jc w:val="center"/>
              </w:trPr>
              <w:tc>
                <w:tcPr>
                  <w:tcW w:w="2707" w:type="dxa"/>
                  <w:tcBorders>
                    <w:top w:val="single" w:sz="4" w:space="0" w:color="auto"/>
                    <w:left w:val="single" w:sz="4" w:space="0" w:color="auto"/>
                    <w:bottom w:val="single" w:sz="4" w:space="0" w:color="auto"/>
                    <w:right w:val="single" w:sz="4" w:space="0" w:color="auto"/>
                  </w:tcBorders>
                  <w:hideMark/>
                </w:tcPr>
                <w:p w14:paraId="73A95852" w14:textId="77777777" w:rsidR="00A9342B" w:rsidRPr="006D2AF4" w:rsidRDefault="00A9342B" w:rsidP="00A9342B">
                  <w:pPr>
                    <w:widowControl w:val="0"/>
                    <w:spacing w:after="0" w:line="240" w:lineRule="auto"/>
                    <w:ind w:right="-1"/>
                    <w:rPr>
                      <w:rFonts w:ascii="Times New Roman" w:eastAsia="Times New Roman" w:hAnsi="Times New Roman" w:cs="Times New Roman"/>
                      <w:kern w:val="0"/>
                      <w:sz w:val="23"/>
                      <w:szCs w:val="23"/>
                      <w14:ligatures w14:val="none"/>
                    </w:rPr>
                  </w:pPr>
                  <w:r w:rsidRPr="006D2AF4">
                    <w:rPr>
                      <w:rFonts w:ascii="Times New Roman" w:eastAsia="Times New Roman" w:hAnsi="Times New Roman" w:cs="Times New Roman"/>
                      <w:kern w:val="0"/>
                      <w:sz w:val="23"/>
                      <w:szCs w:val="23"/>
                      <w14:ligatures w14:val="none"/>
                    </w:rPr>
                    <w:t>Personas paraksts</w:t>
                  </w:r>
                </w:p>
              </w:tc>
              <w:tc>
                <w:tcPr>
                  <w:tcW w:w="6693" w:type="dxa"/>
                  <w:tcBorders>
                    <w:top w:val="single" w:sz="4" w:space="0" w:color="auto"/>
                    <w:left w:val="single" w:sz="4" w:space="0" w:color="auto"/>
                    <w:bottom w:val="single" w:sz="4" w:space="0" w:color="auto"/>
                    <w:right w:val="single" w:sz="4" w:space="0" w:color="auto"/>
                  </w:tcBorders>
                </w:tcPr>
                <w:p w14:paraId="42AE4763" w14:textId="77777777" w:rsidR="00A9342B" w:rsidRPr="006D2AF4" w:rsidRDefault="00A9342B" w:rsidP="00A9342B">
                  <w:pPr>
                    <w:widowControl w:val="0"/>
                    <w:spacing w:after="0" w:line="240" w:lineRule="auto"/>
                    <w:ind w:right="-1"/>
                    <w:rPr>
                      <w:rFonts w:ascii="Times New Roman" w:eastAsia="Times New Roman" w:hAnsi="Times New Roman" w:cs="Times New Roman"/>
                      <w:kern w:val="0"/>
                      <w:sz w:val="23"/>
                      <w:szCs w:val="23"/>
                      <w14:ligatures w14:val="none"/>
                    </w:rPr>
                  </w:pPr>
                </w:p>
              </w:tc>
            </w:tr>
            <w:tr w:rsidR="00A9342B" w:rsidRPr="006D2AF4" w14:paraId="1C6E43D7" w14:textId="77777777">
              <w:trPr>
                <w:trHeight w:val="250"/>
                <w:jc w:val="center"/>
              </w:trPr>
              <w:tc>
                <w:tcPr>
                  <w:tcW w:w="2707" w:type="dxa"/>
                  <w:tcBorders>
                    <w:top w:val="single" w:sz="4" w:space="0" w:color="auto"/>
                    <w:left w:val="single" w:sz="4" w:space="0" w:color="auto"/>
                    <w:bottom w:val="single" w:sz="4" w:space="0" w:color="auto"/>
                    <w:right w:val="single" w:sz="4" w:space="0" w:color="auto"/>
                  </w:tcBorders>
                  <w:hideMark/>
                </w:tcPr>
                <w:p w14:paraId="0DB18B4E" w14:textId="77777777" w:rsidR="00A9342B" w:rsidRPr="006D2AF4" w:rsidRDefault="00A9342B" w:rsidP="00A9342B">
                  <w:pPr>
                    <w:widowControl w:val="0"/>
                    <w:spacing w:after="0" w:line="240" w:lineRule="auto"/>
                    <w:ind w:right="-1"/>
                    <w:rPr>
                      <w:rFonts w:ascii="Times New Roman" w:eastAsia="Times New Roman" w:hAnsi="Times New Roman" w:cs="Times New Roman"/>
                      <w:kern w:val="0"/>
                      <w:sz w:val="23"/>
                      <w:szCs w:val="23"/>
                      <w14:ligatures w14:val="none"/>
                    </w:rPr>
                  </w:pPr>
                  <w:r w:rsidRPr="006D2AF4">
                    <w:rPr>
                      <w:rFonts w:ascii="Times New Roman" w:eastAsia="Times New Roman" w:hAnsi="Times New Roman" w:cs="Times New Roman"/>
                      <w:kern w:val="0"/>
                      <w:sz w:val="23"/>
                      <w:szCs w:val="23"/>
                      <w14:ligatures w14:val="none"/>
                    </w:rPr>
                    <w:t>Datums</w:t>
                  </w:r>
                </w:p>
              </w:tc>
              <w:tc>
                <w:tcPr>
                  <w:tcW w:w="6693" w:type="dxa"/>
                  <w:tcBorders>
                    <w:top w:val="single" w:sz="4" w:space="0" w:color="auto"/>
                    <w:left w:val="single" w:sz="4" w:space="0" w:color="auto"/>
                    <w:bottom w:val="single" w:sz="4" w:space="0" w:color="auto"/>
                    <w:right w:val="single" w:sz="4" w:space="0" w:color="auto"/>
                  </w:tcBorders>
                </w:tcPr>
                <w:p w14:paraId="6F39EE0C" w14:textId="77777777" w:rsidR="00A9342B" w:rsidRPr="006D2AF4" w:rsidRDefault="00A9342B" w:rsidP="00A9342B">
                  <w:pPr>
                    <w:widowControl w:val="0"/>
                    <w:spacing w:after="0" w:line="240" w:lineRule="auto"/>
                    <w:ind w:right="-1"/>
                    <w:rPr>
                      <w:rFonts w:ascii="Times New Roman" w:eastAsia="Times New Roman" w:hAnsi="Times New Roman" w:cs="Times New Roman"/>
                      <w:kern w:val="0"/>
                      <w:sz w:val="23"/>
                      <w:szCs w:val="23"/>
                      <w14:ligatures w14:val="none"/>
                    </w:rPr>
                  </w:pPr>
                </w:p>
              </w:tc>
            </w:tr>
          </w:tbl>
          <w:p w14:paraId="4D2D3DC9" w14:textId="77777777" w:rsidR="00A9342B" w:rsidRPr="006D2AF4" w:rsidRDefault="00A9342B" w:rsidP="00A9342B">
            <w:pPr>
              <w:spacing w:after="0" w:line="256" w:lineRule="auto"/>
              <w:jc w:val="center"/>
              <w:rPr>
                <w:rFonts w:ascii="Aptos" w:eastAsia="Aptos" w:hAnsi="Aptos" w:cs="Times New Roman"/>
              </w:rPr>
            </w:pPr>
          </w:p>
        </w:tc>
      </w:tr>
    </w:tbl>
    <w:p w14:paraId="5D165BDC" w14:textId="77777777" w:rsidR="00A9342B" w:rsidRPr="006D2AF4" w:rsidRDefault="00A9342B" w:rsidP="00A9342B">
      <w:pPr>
        <w:spacing w:after="0" w:line="240" w:lineRule="auto"/>
        <w:jc w:val="both"/>
        <w:rPr>
          <w:rFonts w:ascii="Times New Roman" w:eastAsia="Times New Roman" w:hAnsi="Times New Roman" w:cs="Times New Roman"/>
          <w:b/>
          <w:kern w:val="0"/>
          <w:sz w:val="24"/>
          <w:szCs w:val="24"/>
          <w14:ligatures w14:val="none"/>
        </w:rPr>
      </w:pPr>
    </w:p>
    <w:p w14:paraId="3DCEE389" w14:textId="7C7E2D96" w:rsidR="00A9342B" w:rsidRPr="006D2AF4" w:rsidRDefault="00A9342B" w:rsidP="00A9342B">
      <w:pPr>
        <w:spacing w:after="0" w:line="240" w:lineRule="auto"/>
        <w:jc w:val="both"/>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b/>
          <w:kern w:val="0"/>
          <w:sz w:val="24"/>
          <w:szCs w:val="24"/>
          <w14:ligatures w14:val="none"/>
        </w:rPr>
        <w:t>2.</w:t>
      </w:r>
      <w:r w:rsidR="00990E68" w:rsidRPr="006D2AF4">
        <w:rPr>
          <w:rFonts w:ascii="Times New Roman" w:eastAsia="Times New Roman" w:hAnsi="Times New Roman" w:cs="Times New Roman"/>
          <w:b/>
          <w:kern w:val="0"/>
          <w:sz w:val="24"/>
          <w:szCs w:val="24"/>
          <w14:ligatures w14:val="none"/>
        </w:rPr>
        <w:t>3</w:t>
      </w:r>
      <w:r w:rsidRPr="006D2AF4">
        <w:rPr>
          <w:rFonts w:ascii="Times New Roman" w:eastAsia="Times New Roman" w:hAnsi="Times New Roman" w:cs="Times New Roman"/>
          <w:b/>
          <w:kern w:val="0"/>
          <w:sz w:val="24"/>
          <w:szCs w:val="24"/>
          <w14:ligatures w14:val="none"/>
        </w:rPr>
        <w:t>. Apakšuzņēmēju saraksts</w:t>
      </w:r>
    </w:p>
    <w:p w14:paraId="44FBC5BA" w14:textId="3BE636BD" w:rsidR="00A9342B" w:rsidRPr="006D2AF4" w:rsidRDefault="00A9342B" w:rsidP="00A9342B">
      <w:pPr>
        <w:spacing w:after="0" w:line="240" w:lineRule="auto"/>
        <w:jc w:val="both"/>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 xml:space="preserve">Jāuzrāda apakšuzņēmēji (tai skaitā, apakšuzņēmēji, uz kuru iespējām kvalifikācijas pierādīšanai Pretendents balstās, atbilstoši šī nolikuma 9.4.punkta prasībām) un apakšuzņēmēju apakšuzņēmēji, ja tiem nododamā Darba apjoms ir 10 000 </w:t>
      </w:r>
      <w:r w:rsidRPr="0025534D">
        <w:rPr>
          <w:rFonts w:ascii="Times New Roman" w:eastAsia="Times New Roman" w:hAnsi="Times New Roman" w:cs="Times New Roman"/>
          <w:i/>
          <w:iCs/>
          <w:kern w:val="0"/>
          <w:sz w:val="24"/>
          <w:szCs w:val="24"/>
          <w14:ligatures w14:val="none"/>
        </w:rPr>
        <w:t>eur</w:t>
      </w:r>
      <w:r w:rsidR="0025534D" w:rsidRPr="0025534D">
        <w:rPr>
          <w:rFonts w:ascii="Times New Roman" w:eastAsia="Times New Roman" w:hAnsi="Times New Roman" w:cs="Times New Roman"/>
          <w:i/>
          <w:iCs/>
          <w:kern w:val="0"/>
          <w:sz w:val="24"/>
          <w:szCs w:val="24"/>
          <w14:ligatures w14:val="none"/>
        </w:rPr>
        <w:t>o</w:t>
      </w:r>
      <w:r w:rsidRPr="006D2AF4">
        <w:rPr>
          <w:rFonts w:ascii="Times New Roman" w:eastAsia="Times New Roman" w:hAnsi="Times New Roman" w:cs="Times New Roman"/>
          <w:kern w:val="0"/>
          <w:sz w:val="24"/>
          <w:szCs w:val="24"/>
          <w14:ligatures w14:val="none"/>
        </w:rPr>
        <w:t xml:space="preserve"> bez PVN vai lielāks no piedāvātās līgumcenas.</w:t>
      </w:r>
      <w:r w:rsidRPr="006D2AF4">
        <w:rPr>
          <w:rFonts w:ascii="Aptos" w:eastAsia="Aptos" w:hAnsi="Aptos" w:cs="Times New Roman"/>
          <w:vertAlign w:val="superscript"/>
        </w:rPr>
        <w:footnoteReference w:id="2"/>
      </w:r>
    </w:p>
    <w:p w14:paraId="09DD4AF0" w14:textId="77777777" w:rsidR="00A9342B" w:rsidRPr="006D2AF4" w:rsidRDefault="00A9342B" w:rsidP="00A9342B">
      <w:pPr>
        <w:spacing w:after="0" w:line="240" w:lineRule="auto"/>
        <w:jc w:val="both"/>
        <w:rPr>
          <w:rFonts w:ascii="Times New Roman" w:eastAsia="Times New Roman" w:hAnsi="Times New Roman" w:cs="Times New Roman"/>
          <w:kern w:val="0"/>
          <w:sz w:val="24"/>
          <w:szCs w:val="24"/>
          <w14:ligatures w14:val="none"/>
        </w:rPr>
      </w:pPr>
    </w:p>
    <w:tbl>
      <w:tblPr>
        <w:tblW w:w="964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2837"/>
        <w:gridCol w:w="3362"/>
        <w:gridCol w:w="2453"/>
      </w:tblGrid>
      <w:tr w:rsidR="00A9342B" w:rsidRPr="006D2AF4" w14:paraId="2102DD95" w14:textId="77777777">
        <w:trPr>
          <w:cantSplit/>
        </w:trPr>
        <w:tc>
          <w:tcPr>
            <w:tcW w:w="993" w:type="dxa"/>
            <w:vMerge w:val="restart"/>
            <w:tcBorders>
              <w:top w:val="single" w:sz="4" w:space="0" w:color="auto"/>
              <w:left w:val="single" w:sz="4" w:space="0" w:color="auto"/>
              <w:bottom w:val="single" w:sz="4" w:space="0" w:color="auto"/>
              <w:right w:val="single" w:sz="4" w:space="0" w:color="auto"/>
            </w:tcBorders>
          </w:tcPr>
          <w:p w14:paraId="09908EEA" w14:textId="77777777" w:rsidR="00A9342B" w:rsidRPr="006D2AF4" w:rsidRDefault="00A9342B" w:rsidP="00A9342B">
            <w:pPr>
              <w:spacing w:after="0" w:line="240" w:lineRule="auto"/>
              <w:jc w:val="center"/>
              <w:rPr>
                <w:rFonts w:ascii="Times New Roman" w:eastAsia="Times New Roman" w:hAnsi="Times New Roman" w:cs="Times New Roman"/>
                <w:b/>
                <w:kern w:val="0"/>
                <w:sz w:val="24"/>
                <w:szCs w:val="24"/>
                <w14:ligatures w14:val="none"/>
              </w:rPr>
            </w:pPr>
          </w:p>
          <w:p w14:paraId="09C7638E" w14:textId="77777777" w:rsidR="00A9342B" w:rsidRPr="006D2AF4" w:rsidRDefault="00A9342B" w:rsidP="00A9342B">
            <w:pPr>
              <w:spacing w:after="0" w:line="240" w:lineRule="auto"/>
              <w:jc w:val="center"/>
              <w:rPr>
                <w:rFonts w:ascii="Times New Roman" w:eastAsia="Times New Roman" w:hAnsi="Times New Roman" w:cs="Times New Roman"/>
                <w:b/>
                <w:kern w:val="0"/>
                <w:sz w:val="24"/>
                <w:szCs w:val="24"/>
                <w14:ligatures w14:val="none"/>
              </w:rPr>
            </w:pPr>
          </w:p>
          <w:p w14:paraId="4142E912" w14:textId="77777777" w:rsidR="00A9342B" w:rsidRPr="006D2AF4" w:rsidRDefault="00A9342B" w:rsidP="00A9342B">
            <w:pPr>
              <w:spacing w:after="0" w:line="240" w:lineRule="auto"/>
              <w:jc w:val="center"/>
              <w:rPr>
                <w:rFonts w:ascii="Times New Roman" w:eastAsia="Times New Roman" w:hAnsi="Times New Roman" w:cs="Times New Roman"/>
                <w:b/>
                <w:kern w:val="0"/>
                <w:sz w:val="24"/>
                <w:szCs w:val="24"/>
                <w14:ligatures w14:val="none"/>
              </w:rPr>
            </w:pPr>
            <w:r w:rsidRPr="006D2AF4">
              <w:rPr>
                <w:rFonts w:ascii="Times New Roman" w:eastAsia="Times New Roman" w:hAnsi="Times New Roman" w:cs="Times New Roman"/>
                <w:b/>
                <w:kern w:val="0"/>
                <w:sz w:val="24"/>
                <w:szCs w:val="24"/>
                <w14:ligatures w14:val="none"/>
              </w:rPr>
              <w:t>Nr.</w:t>
            </w:r>
          </w:p>
        </w:tc>
        <w:tc>
          <w:tcPr>
            <w:tcW w:w="2835" w:type="dxa"/>
            <w:vMerge w:val="restart"/>
            <w:tcBorders>
              <w:top w:val="single" w:sz="4" w:space="0" w:color="auto"/>
              <w:left w:val="single" w:sz="4" w:space="0" w:color="auto"/>
              <w:bottom w:val="single" w:sz="4" w:space="0" w:color="auto"/>
              <w:right w:val="single" w:sz="4" w:space="0" w:color="auto"/>
            </w:tcBorders>
            <w:vAlign w:val="center"/>
            <w:hideMark/>
          </w:tcPr>
          <w:p w14:paraId="3EF43101" w14:textId="77777777" w:rsidR="00A9342B" w:rsidRPr="006D2AF4" w:rsidRDefault="00A9342B" w:rsidP="00A9342B">
            <w:pPr>
              <w:spacing w:after="0" w:line="240" w:lineRule="auto"/>
              <w:jc w:val="center"/>
              <w:rPr>
                <w:rFonts w:ascii="Times New Roman" w:eastAsia="Times New Roman" w:hAnsi="Times New Roman" w:cs="Times New Roman"/>
                <w:b/>
                <w:kern w:val="0"/>
                <w:sz w:val="24"/>
                <w:szCs w:val="24"/>
                <w14:ligatures w14:val="none"/>
              </w:rPr>
            </w:pPr>
            <w:r w:rsidRPr="006D2AF4">
              <w:rPr>
                <w:rFonts w:ascii="Times New Roman" w:eastAsia="Times New Roman" w:hAnsi="Times New Roman" w:cs="Times New Roman"/>
                <w:b/>
                <w:kern w:val="0"/>
                <w:sz w:val="24"/>
                <w:szCs w:val="24"/>
                <w14:ligatures w14:val="none"/>
              </w:rPr>
              <w:t>Apakšuzņēmēja nosaukums</w:t>
            </w:r>
          </w:p>
        </w:tc>
        <w:tc>
          <w:tcPr>
            <w:tcW w:w="5811" w:type="dxa"/>
            <w:gridSpan w:val="2"/>
            <w:tcBorders>
              <w:top w:val="single" w:sz="4" w:space="0" w:color="auto"/>
              <w:left w:val="single" w:sz="4" w:space="0" w:color="auto"/>
              <w:bottom w:val="single" w:sz="4" w:space="0" w:color="auto"/>
              <w:right w:val="single" w:sz="4" w:space="0" w:color="auto"/>
            </w:tcBorders>
            <w:vAlign w:val="center"/>
            <w:hideMark/>
          </w:tcPr>
          <w:p w14:paraId="3908C88F" w14:textId="77777777" w:rsidR="00A9342B" w:rsidRPr="006D2AF4" w:rsidRDefault="00A9342B" w:rsidP="00A9342B">
            <w:pPr>
              <w:spacing w:after="0" w:line="240" w:lineRule="auto"/>
              <w:jc w:val="center"/>
              <w:rPr>
                <w:rFonts w:ascii="Times New Roman" w:eastAsia="Times New Roman" w:hAnsi="Times New Roman" w:cs="Times New Roman"/>
                <w:b/>
                <w:kern w:val="0"/>
                <w:sz w:val="24"/>
                <w:szCs w:val="24"/>
                <w14:ligatures w14:val="none"/>
              </w:rPr>
            </w:pPr>
            <w:r w:rsidRPr="006D2AF4">
              <w:rPr>
                <w:rFonts w:ascii="Times New Roman" w:eastAsia="Times New Roman" w:hAnsi="Times New Roman" w:cs="Times New Roman"/>
                <w:b/>
                <w:kern w:val="0"/>
                <w:sz w:val="24"/>
                <w:szCs w:val="24"/>
                <w14:ligatures w14:val="none"/>
              </w:rPr>
              <w:t>Veicamā Darba daļa</w:t>
            </w:r>
          </w:p>
        </w:tc>
      </w:tr>
      <w:tr w:rsidR="00A9342B" w:rsidRPr="006D2AF4" w14:paraId="7F302D6F" w14:textId="77777777">
        <w:trPr>
          <w:cantSplit/>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05FB697C" w14:textId="77777777" w:rsidR="00A9342B" w:rsidRPr="006D2AF4" w:rsidRDefault="00A9342B" w:rsidP="00A9342B">
            <w:pPr>
              <w:spacing w:after="0" w:line="256" w:lineRule="auto"/>
              <w:rPr>
                <w:rFonts w:ascii="Times New Roman" w:eastAsia="Times New Roman" w:hAnsi="Times New Roman" w:cs="Times New Roman"/>
                <w:b/>
                <w:kern w:val="0"/>
                <w:sz w:val="24"/>
                <w:szCs w:val="24"/>
                <w14:ligatures w14:val="none"/>
              </w:rPr>
            </w:pPr>
          </w:p>
        </w:tc>
        <w:tc>
          <w:tcPr>
            <w:tcW w:w="2835" w:type="dxa"/>
            <w:vMerge/>
            <w:tcBorders>
              <w:top w:val="single" w:sz="4" w:space="0" w:color="auto"/>
              <w:left w:val="single" w:sz="4" w:space="0" w:color="auto"/>
              <w:bottom w:val="single" w:sz="4" w:space="0" w:color="auto"/>
              <w:right w:val="single" w:sz="4" w:space="0" w:color="auto"/>
            </w:tcBorders>
            <w:vAlign w:val="center"/>
            <w:hideMark/>
          </w:tcPr>
          <w:p w14:paraId="190A710C" w14:textId="77777777" w:rsidR="00A9342B" w:rsidRPr="006D2AF4" w:rsidRDefault="00A9342B" w:rsidP="00A9342B">
            <w:pPr>
              <w:spacing w:after="0" w:line="256" w:lineRule="auto"/>
              <w:rPr>
                <w:rFonts w:ascii="Times New Roman" w:eastAsia="Times New Roman" w:hAnsi="Times New Roman" w:cs="Times New Roman"/>
                <w:b/>
                <w:kern w:val="0"/>
                <w:sz w:val="24"/>
                <w:szCs w:val="24"/>
                <w14:ligatures w14:val="none"/>
              </w:rPr>
            </w:pPr>
          </w:p>
        </w:tc>
        <w:tc>
          <w:tcPr>
            <w:tcW w:w="3360" w:type="dxa"/>
            <w:tcBorders>
              <w:top w:val="single" w:sz="4" w:space="0" w:color="auto"/>
              <w:left w:val="single" w:sz="4" w:space="0" w:color="auto"/>
              <w:bottom w:val="single" w:sz="4" w:space="0" w:color="auto"/>
              <w:right w:val="single" w:sz="4" w:space="0" w:color="auto"/>
            </w:tcBorders>
            <w:vAlign w:val="center"/>
            <w:hideMark/>
          </w:tcPr>
          <w:p w14:paraId="409F9946" w14:textId="32D93425" w:rsidR="00A9342B" w:rsidRPr="006D2AF4" w:rsidRDefault="00A9342B" w:rsidP="00A9342B">
            <w:pPr>
              <w:spacing w:after="0" w:line="240" w:lineRule="auto"/>
              <w:jc w:val="center"/>
              <w:rPr>
                <w:rFonts w:ascii="Times New Roman" w:eastAsia="Times New Roman" w:hAnsi="Times New Roman" w:cs="Times New Roman"/>
                <w:b/>
                <w:kern w:val="0"/>
                <w:sz w:val="24"/>
                <w:szCs w:val="24"/>
                <w14:ligatures w14:val="none"/>
              </w:rPr>
            </w:pPr>
            <w:r w:rsidRPr="006D2AF4">
              <w:rPr>
                <w:rFonts w:ascii="Times New Roman" w:eastAsia="Times New Roman" w:hAnsi="Times New Roman" w:cs="Times New Roman"/>
                <w:b/>
                <w:kern w:val="0"/>
                <w:sz w:val="24"/>
                <w:szCs w:val="24"/>
                <w14:ligatures w14:val="none"/>
              </w:rPr>
              <w:t>Nosaukums no Projektēšanas uzdevuma</w:t>
            </w:r>
          </w:p>
        </w:tc>
        <w:tc>
          <w:tcPr>
            <w:tcW w:w="2451" w:type="dxa"/>
            <w:tcBorders>
              <w:top w:val="single" w:sz="4" w:space="0" w:color="auto"/>
              <w:left w:val="single" w:sz="4" w:space="0" w:color="auto"/>
              <w:bottom w:val="single" w:sz="4" w:space="0" w:color="auto"/>
              <w:right w:val="single" w:sz="4" w:space="0" w:color="auto"/>
            </w:tcBorders>
            <w:vAlign w:val="center"/>
          </w:tcPr>
          <w:p w14:paraId="45C7E9F2" w14:textId="77777777" w:rsidR="00A9342B" w:rsidRPr="006D2AF4" w:rsidRDefault="00A9342B" w:rsidP="00A9342B">
            <w:pPr>
              <w:spacing w:after="0" w:line="240" w:lineRule="auto"/>
              <w:jc w:val="center"/>
              <w:rPr>
                <w:rFonts w:ascii="Times New Roman" w:eastAsia="Times New Roman" w:hAnsi="Times New Roman" w:cs="Times New Roman"/>
                <w:b/>
                <w:kern w:val="0"/>
                <w:sz w:val="24"/>
                <w:szCs w:val="24"/>
                <w14:ligatures w14:val="none"/>
              </w:rPr>
            </w:pPr>
            <w:r w:rsidRPr="006D2AF4">
              <w:rPr>
                <w:rFonts w:ascii="Times New Roman" w:eastAsia="Times New Roman" w:hAnsi="Times New Roman" w:cs="Times New Roman"/>
                <w:b/>
                <w:kern w:val="0"/>
                <w:sz w:val="24"/>
                <w:szCs w:val="24"/>
                <w14:ligatures w14:val="none"/>
              </w:rPr>
              <w:t>Apjoms (EUR)</w:t>
            </w:r>
          </w:p>
          <w:p w14:paraId="2166C8C0" w14:textId="77777777" w:rsidR="00A9342B" w:rsidRPr="006D2AF4" w:rsidRDefault="00A9342B" w:rsidP="00A9342B">
            <w:pPr>
              <w:spacing w:after="0" w:line="240" w:lineRule="auto"/>
              <w:jc w:val="center"/>
              <w:rPr>
                <w:rFonts w:ascii="Times New Roman" w:eastAsia="Times New Roman" w:hAnsi="Times New Roman" w:cs="Times New Roman"/>
                <w:b/>
                <w:kern w:val="0"/>
                <w:sz w:val="24"/>
                <w:szCs w:val="24"/>
                <w14:ligatures w14:val="none"/>
              </w:rPr>
            </w:pPr>
          </w:p>
        </w:tc>
      </w:tr>
      <w:tr w:rsidR="00A9342B" w:rsidRPr="006D2AF4" w14:paraId="4F6CA38B" w14:textId="77777777">
        <w:trPr>
          <w:cantSplit/>
        </w:trPr>
        <w:tc>
          <w:tcPr>
            <w:tcW w:w="993" w:type="dxa"/>
            <w:tcBorders>
              <w:top w:val="single" w:sz="4" w:space="0" w:color="auto"/>
              <w:left w:val="single" w:sz="4" w:space="0" w:color="auto"/>
              <w:bottom w:val="single" w:sz="4" w:space="0" w:color="auto"/>
              <w:right w:val="single" w:sz="4" w:space="0" w:color="auto"/>
            </w:tcBorders>
            <w:hideMark/>
          </w:tcPr>
          <w:p w14:paraId="764C0AA9" w14:textId="77777777" w:rsidR="00A9342B" w:rsidRPr="006D2AF4" w:rsidRDefault="00A9342B" w:rsidP="00A9342B">
            <w:pPr>
              <w:spacing w:after="0" w:line="240" w:lineRule="auto"/>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1.</w:t>
            </w:r>
          </w:p>
        </w:tc>
        <w:tc>
          <w:tcPr>
            <w:tcW w:w="2835" w:type="dxa"/>
            <w:tcBorders>
              <w:top w:val="single" w:sz="4" w:space="0" w:color="auto"/>
              <w:left w:val="single" w:sz="4" w:space="0" w:color="auto"/>
              <w:bottom w:val="single" w:sz="4" w:space="0" w:color="auto"/>
              <w:right w:val="single" w:sz="4" w:space="0" w:color="auto"/>
            </w:tcBorders>
          </w:tcPr>
          <w:p w14:paraId="5E41E1AA" w14:textId="77777777" w:rsidR="00A9342B" w:rsidRPr="006D2AF4" w:rsidRDefault="00A9342B" w:rsidP="00A9342B">
            <w:pPr>
              <w:spacing w:after="0" w:line="240" w:lineRule="auto"/>
              <w:rPr>
                <w:rFonts w:ascii="Times New Roman" w:eastAsia="Times New Roman" w:hAnsi="Times New Roman" w:cs="Times New Roman"/>
                <w:kern w:val="0"/>
                <w:sz w:val="24"/>
                <w:szCs w:val="24"/>
                <w14:ligatures w14:val="none"/>
              </w:rPr>
            </w:pPr>
          </w:p>
        </w:tc>
        <w:tc>
          <w:tcPr>
            <w:tcW w:w="3360" w:type="dxa"/>
            <w:tcBorders>
              <w:top w:val="single" w:sz="4" w:space="0" w:color="auto"/>
              <w:left w:val="single" w:sz="4" w:space="0" w:color="auto"/>
              <w:bottom w:val="single" w:sz="4" w:space="0" w:color="auto"/>
              <w:right w:val="single" w:sz="4" w:space="0" w:color="auto"/>
            </w:tcBorders>
          </w:tcPr>
          <w:p w14:paraId="207B22BB" w14:textId="77777777" w:rsidR="00A9342B" w:rsidRPr="006D2AF4" w:rsidRDefault="00A9342B" w:rsidP="00A9342B">
            <w:pPr>
              <w:spacing w:after="0" w:line="240" w:lineRule="auto"/>
              <w:rPr>
                <w:rFonts w:ascii="Times New Roman" w:eastAsia="Times New Roman" w:hAnsi="Times New Roman" w:cs="Times New Roman"/>
                <w:kern w:val="0"/>
                <w:sz w:val="24"/>
                <w:szCs w:val="24"/>
                <w14:ligatures w14:val="none"/>
              </w:rPr>
            </w:pPr>
          </w:p>
        </w:tc>
        <w:tc>
          <w:tcPr>
            <w:tcW w:w="2451" w:type="dxa"/>
            <w:tcBorders>
              <w:top w:val="single" w:sz="4" w:space="0" w:color="auto"/>
              <w:left w:val="single" w:sz="4" w:space="0" w:color="auto"/>
              <w:bottom w:val="single" w:sz="4" w:space="0" w:color="auto"/>
              <w:right w:val="single" w:sz="4" w:space="0" w:color="auto"/>
            </w:tcBorders>
          </w:tcPr>
          <w:p w14:paraId="2EF02FF5" w14:textId="77777777" w:rsidR="00A9342B" w:rsidRPr="006D2AF4" w:rsidRDefault="00A9342B" w:rsidP="00A9342B">
            <w:pPr>
              <w:spacing w:after="0" w:line="240" w:lineRule="auto"/>
              <w:rPr>
                <w:rFonts w:ascii="Times New Roman" w:eastAsia="Times New Roman" w:hAnsi="Times New Roman" w:cs="Times New Roman"/>
                <w:kern w:val="0"/>
                <w:sz w:val="24"/>
                <w:szCs w:val="24"/>
                <w14:ligatures w14:val="none"/>
              </w:rPr>
            </w:pPr>
          </w:p>
        </w:tc>
      </w:tr>
      <w:tr w:rsidR="00A9342B" w:rsidRPr="006D2AF4" w14:paraId="40793859" w14:textId="77777777">
        <w:trPr>
          <w:cantSplit/>
        </w:trPr>
        <w:tc>
          <w:tcPr>
            <w:tcW w:w="993" w:type="dxa"/>
            <w:tcBorders>
              <w:top w:val="single" w:sz="4" w:space="0" w:color="auto"/>
              <w:left w:val="single" w:sz="4" w:space="0" w:color="auto"/>
              <w:bottom w:val="single" w:sz="4" w:space="0" w:color="auto"/>
              <w:right w:val="single" w:sz="4" w:space="0" w:color="auto"/>
            </w:tcBorders>
            <w:hideMark/>
          </w:tcPr>
          <w:p w14:paraId="15CAE7A9" w14:textId="77777777" w:rsidR="00A9342B" w:rsidRPr="006D2AF4" w:rsidRDefault="00A9342B" w:rsidP="00A9342B">
            <w:pPr>
              <w:spacing w:after="0" w:line="240" w:lineRule="auto"/>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2.</w:t>
            </w:r>
          </w:p>
        </w:tc>
        <w:tc>
          <w:tcPr>
            <w:tcW w:w="2835" w:type="dxa"/>
            <w:tcBorders>
              <w:top w:val="single" w:sz="4" w:space="0" w:color="auto"/>
              <w:left w:val="single" w:sz="4" w:space="0" w:color="auto"/>
              <w:bottom w:val="single" w:sz="4" w:space="0" w:color="auto"/>
              <w:right w:val="single" w:sz="4" w:space="0" w:color="auto"/>
            </w:tcBorders>
          </w:tcPr>
          <w:p w14:paraId="242601E8" w14:textId="77777777" w:rsidR="00A9342B" w:rsidRPr="006D2AF4" w:rsidRDefault="00A9342B" w:rsidP="00A9342B">
            <w:pPr>
              <w:spacing w:after="0" w:line="240" w:lineRule="auto"/>
              <w:rPr>
                <w:rFonts w:ascii="Times New Roman" w:eastAsia="Times New Roman" w:hAnsi="Times New Roman" w:cs="Times New Roman"/>
                <w:kern w:val="0"/>
                <w:sz w:val="24"/>
                <w:szCs w:val="24"/>
                <w14:ligatures w14:val="none"/>
              </w:rPr>
            </w:pPr>
          </w:p>
        </w:tc>
        <w:tc>
          <w:tcPr>
            <w:tcW w:w="3360" w:type="dxa"/>
            <w:tcBorders>
              <w:top w:val="single" w:sz="4" w:space="0" w:color="auto"/>
              <w:left w:val="single" w:sz="4" w:space="0" w:color="auto"/>
              <w:bottom w:val="single" w:sz="4" w:space="0" w:color="auto"/>
              <w:right w:val="single" w:sz="4" w:space="0" w:color="auto"/>
            </w:tcBorders>
          </w:tcPr>
          <w:p w14:paraId="6123EE02" w14:textId="77777777" w:rsidR="00A9342B" w:rsidRPr="006D2AF4" w:rsidRDefault="00A9342B" w:rsidP="00A9342B">
            <w:pPr>
              <w:spacing w:after="0" w:line="240" w:lineRule="auto"/>
              <w:rPr>
                <w:rFonts w:ascii="Times New Roman" w:eastAsia="Times New Roman" w:hAnsi="Times New Roman" w:cs="Times New Roman"/>
                <w:kern w:val="0"/>
                <w:sz w:val="24"/>
                <w:szCs w:val="24"/>
                <w14:ligatures w14:val="none"/>
              </w:rPr>
            </w:pPr>
          </w:p>
        </w:tc>
        <w:tc>
          <w:tcPr>
            <w:tcW w:w="2451" w:type="dxa"/>
            <w:tcBorders>
              <w:top w:val="single" w:sz="4" w:space="0" w:color="auto"/>
              <w:left w:val="single" w:sz="4" w:space="0" w:color="auto"/>
              <w:bottom w:val="single" w:sz="4" w:space="0" w:color="auto"/>
              <w:right w:val="single" w:sz="4" w:space="0" w:color="auto"/>
            </w:tcBorders>
          </w:tcPr>
          <w:p w14:paraId="3A6E9C91" w14:textId="77777777" w:rsidR="00A9342B" w:rsidRPr="006D2AF4" w:rsidRDefault="00A9342B" w:rsidP="00A9342B">
            <w:pPr>
              <w:spacing w:after="0" w:line="240" w:lineRule="auto"/>
              <w:rPr>
                <w:rFonts w:ascii="Times New Roman" w:eastAsia="Times New Roman" w:hAnsi="Times New Roman" w:cs="Times New Roman"/>
                <w:kern w:val="0"/>
                <w:sz w:val="24"/>
                <w:szCs w:val="24"/>
                <w14:ligatures w14:val="none"/>
              </w:rPr>
            </w:pPr>
          </w:p>
        </w:tc>
      </w:tr>
      <w:tr w:rsidR="00A9342B" w:rsidRPr="006D2AF4" w14:paraId="232B2268" w14:textId="77777777">
        <w:trPr>
          <w:cantSplit/>
        </w:trPr>
        <w:tc>
          <w:tcPr>
            <w:tcW w:w="993" w:type="dxa"/>
            <w:tcBorders>
              <w:top w:val="single" w:sz="4" w:space="0" w:color="auto"/>
              <w:left w:val="single" w:sz="4" w:space="0" w:color="auto"/>
              <w:bottom w:val="single" w:sz="4" w:space="0" w:color="auto"/>
              <w:right w:val="single" w:sz="4" w:space="0" w:color="auto"/>
            </w:tcBorders>
            <w:hideMark/>
          </w:tcPr>
          <w:p w14:paraId="057387BA" w14:textId="77777777" w:rsidR="00A9342B" w:rsidRPr="006D2AF4" w:rsidRDefault="00A9342B" w:rsidP="00A9342B">
            <w:pPr>
              <w:spacing w:after="0" w:line="240" w:lineRule="auto"/>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n+1</w:t>
            </w:r>
          </w:p>
        </w:tc>
        <w:tc>
          <w:tcPr>
            <w:tcW w:w="2835" w:type="dxa"/>
            <w:tcBorders>
              <w:top w:val="single" w:sz="4" w:space="0" w:color="auto"/>
              <w:left w:val="single" w:sz="4" w:space="0" w:color="auto"/>
              <w:bottom w:val="single" w:sz="4" w:space="0" w:color="auto"/>
              <w:right w:val="single" w:sz="4" w:space="0" w:color="auto"/>
            </w:tcBorders>
          </w:tcPr>
          <w:p w14:paraId="3C2A926F" w14:textId="77777777" w:rsidR="00A9342B" w:rsidRPr="006D2AF4" w:rsidRDefault="00A9342B" w:rsidP="00A9342B">
            <w:pPr>
              <w:spacing w:after="0" w:line="240" w:lineRule="auto"/>
              <w:rPr>
                <w:rFonts w:ascii="Times New Roman" w:eastAsia="Times New Roman" w:hAnsi="Times New Roman" w:cs="Times New Roman"/>
                <w:kern w:val="0"/>
                <w:sz w:val="24"/>
                <w:szCs w:val="24"/>
                <w14:ligatures w14:val="none"/>
              </w:rPr>
            </w:pPr>
          </w:p>
        </w:tc>
        <w:tc>
          <w:tcPr>
            <w:tcW w:w="3360" w:type="dxa"/>
            <w:tcBorders>
              <w:top w:val="single" w:sz="4" w:space="0" w:color="auto"/>
              <w:left w:val="single" w:sz="4" w:space="0" w:color="auto"/>
              <w:bottom w:val="single" w:sz="4" w:space="0" w:color="auto"/>
              <w:right w:val="single" w:sz="4" w:space="0" w:color="auto"/>
            </w:tcBorders>
            <w:hideMark/>
          </w:tcPr>
          <w:p w14:paraId="48407814" w14:textId="77777777" w:rsidR="00A9342B" w:rsidRPr="006D2AF4" w:rsidRDefault="00A9342B" w:rsidP="00A9342B">
            <w:pPr>
              <w:spacing w:line="256" w:lineRule="auto"/>
              <w:rPr>
                <w:rFonts w:ascii="Times New Roman" w:eastAsia="Times New Roman" w:hAnsi="Times New Roman" w:cs="Times New Roman"/>
                <w:kern w:val="0"/>
                <w:sz w:val="24"/>
                <w:szCs w:val="24"/>
                <w14:ligatures w14:val="none"/>
              </w:rPr>
            </w:pPr>
          </w:p>
        </w:tc>
        <w:tc>
          <w:tcPr>
            <w:tcW w:w="2451" w:type="dxa"/>
            <w:tcBorders>
              <w:top w:val="single" w:sz="4" w:space="0" w:color="auto"/>
              <w:left w:val="single" w:sz="4" w:space="0" w:color="auto"/>
              <w:bottom w:val="single" w:sz="4" w:space="0" w:color="auto"/>
              <w:right w:val="single" w:sz="4" w:space="0" w:color="auto"/>
            </w:tcBorders>
          </w:tcPr>
          <w:p w14:paraId="6C4B633E" w14:textId="77777777" w:rsidR="00A9342B" w:rsidRPr="006D2AF4" w:rsidRDefault="00A9342B" w:rsidP="00A9342B">
            <w:pPr>
              <w:spacing w:after="0" w:line="240" w:lineRule="auto"/>
              <w:rPr>
                <w:rFonts w:ascii="Times New Roman" w:eastAsia="Times New Roman" w:hAnsi="Times New Roman" w:cs="Times New Roman"/>
                <w:kern w:val="0"/>
                <w:sz w:val="24"/>
                <w:szCs w:val="24"/>
                <w14:ligatures w14:val="none"/>
              </w:rPr>
            </w:pPr>
          </w:p>
        </w:tc>
      </w:tr>
      <w:tr w:rsidR="00A9342B" w:rsidRPr="006D2AF4" w14:paraId="66C2DE8C" w14:textId="77777777">
        <w:trPr>
          <w:cantSplit/>
        </w:trPr>
        <w:tc>
          <w:tcPr>
            <w:tcW w:w="993" w:type="dxa"/>
            <w:tcBorders>
              <w:top w:val="single" w:sz="4" w:space="0" w:color="auto"/>
              <w:left w:val="single" w:sz="4" w:space="0" w:color="auto"/>
              <w:bottom w:val="single" w:sz="4" w:space="0" w:color="auto"/>
              <w:right w:val="single" w:sz="4" w:space="0" w:color="auto"/>
            </w:tcBorders>
          </w:tcPr>
          <w:p w14:paraId="48D3C460" w14:textId="77777777" w:rsidR="00A9342B" w:rsidRPr="006D2AF4" w:rsidRDefault="00A9342B" w:rsidP="00A9342B">
            <w:pPr>
              <w:spacing w:after="0" w:line="240" w:lineRule="auto"/>
              <w:rPr>
                <w:rFonts w:ascii="Times New Roman" w:eastAsia="Times New Roman" w:hAnsi="Times New Roman" w:cs="Times New Roman"/>
                <w:kern w:val="0"/>
                <w:sz w:val="24"/>
                <w:szCs w:val="24"/>
                <w14:ligatures w14:val="none"/>
              </w:rPr>
            </w:pPr>
          </w:p>
        </w:tc>
        <w:tc>
          <w:tcPr>
            <w:tcW w:w="2835" w:type="dxa"/>
            <w:tcBorders>
              <w:top w:val="single" w:sz="4" w:space="0" w:color="auto"/>
              <w:left w:val="single" w:sz="4" w:space="0" w:color="auto"/>
              <w:bottom w:val="single" w:sz="4" w:space="0" w:color="auto"/>
              <w:right w:val="single" w:sz="4" w:space="0" w:color="auto"/>
            </w:tcBorders>
          </w:tcPr>
          <w:p w14:paraId="7F21737C" w14:textId="77777777" w:rsidR="00A9342B" w:rsidRPr="006D2AF4" w:rsidRDefault="00A9342B" w:rsidP="00A9342B">
            <w:pPr>
              <w:spacing w:after="0" w:line="240" w:lineRule="auto"/>
              <w:rPr>
                <w:rFonts w:ascii="Times New Roman" w:eastAsia="Times New Roman" w:hAnsi="Times New Roman" w:cs="Times New Roman"/>
                <w:kern w:val="0"/>
                <w:sz w:val="24"/>
                <w:szCs w:val="24"/>
                <w14:ligatures w14:val="none"/>
              </w:rPr>
            </w:pPr>
          </w:p>
        </w:tc>
        <w:tc>
          <w:tcPr>
            <w:tcW w:w="3360" w:type="dxa"/>
            <w:tcBorders>
              <w:top w:val="single" w:sz="4" w:space="0" w:color="auto"/>
              <w:left w:val="single" w:sz="4" w:space="0" w:color="auto"/>
              <w:bottom w:val="single" w:sz="4" w:space="0" w:color="auto"/>
              <w:right w:val="single" w:sz="4" w:space="0" w:color="auto"/>
            </w:tcBorders>
            <w:hideMark/>
          </w:tcPr>
          <w:p w14:paraId="4158495E" w14:textId="77777777" w:rsidR="00A9342B" w:rsidRPr="006D2AF4" w:rsidRDefault="00A9342B" w:rsidP="00A9342B">
            <w:pPr>
              <w:spacing w:after="0" w:line="240" w:lineRule="auto"/>
              <w:jc w:val="right"/>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KOPĀ</w:t>
            </w:r>
          </w:p>
        </w:tc>
        <w:tc>
          <w:tcPr>
            <w:tcW w:w="2451" w:type="dxa"/>
            <w:tcBorders>
              <w:top w:val="single" w:sz="4" w:space="0" w:color="auto"/>
              <w:left w:val="single" w:sz="4" w:space="0" w:color="auto"/>
              <w:bottom w:val="single" w:sz="4" w:space="0" w:color="auto"/>
              <w:right w:val="single" w:sz="4" w:space="0" w:color="auto"/>
            </w:tcBorders>
          </w:tcPr>
          <w:p w14:paraId="73037596" w14:textId="77777777" w:rsidR="00A9342B" w:rsidRPr="006D2AF4" w:rsidRDefault="00A9342B" w:rsidP="00A9342B">
            <w:pPr>
              <w:spacing w:after="0" w:line="240" w:lineRule="auto"/>
              <w:rPr>
                <w:rFonts w:ascii="Times New Roman" w:eastAsia="Times New Roman" w:hAnsi="Times New Roman" w:cs="Times New Roman"/>
                <w:kern w:val="0"/>
                <w:sz w:val="24"/>
                <w:szCs w:val="24"/>
                <w14:ligatures w14:val="none"/>
              </w:rPr>
            </w:pPr>
          </w:p>
        </w:tc>
      </w:tr>
      <w:bookmarkEnd w:id="236"/>
      <w:bookmarkEnd w:id="239"/>
      <w:bookmarkEnd w:id="240"/>
      <w:bookmarkEnd w:id="241"/>
      <w:bookmarkEnd w:id="242"/>
      <w:bookmarkEnd w:id="243"/>
      <w:bookmarkEnd w:id="244"/>
      <w:bookmarkEnd w:id="245"/>
      <w:bookmarkEnd w:id="246"/>
      <w:bookmarkEnd w:id="247"/>
      <w:bookmarkEnd w:id="248"/>
      <w:bookmarkEnd w:id="249"/>
      <w:bookmarkEnd w:id="250"/>
      <w:bookmarkEnd w:id="251"/>
    </w:tbl>
    <w:p w14:paraId="5CE07FCB" w14:textId="77777777" w:rsidR="00A9342B" w:rsidRPr="006D2AF4" w:rsidRDefault="00A9342B" w:rsidP="00A9342B">
      <w:pPr>
        <w:spacing w:after="0" w:line="240" w:lineRule="auto"/>
        <w:rPr>
          <w:rFonts w:ascii="Times New Roman" w:eastAsia="Times New Roman" w:hAnsi="Times New Roman" w:cs="Times New Roman"/>
          <w:kern w:val="0"/>
          <w:sz w:val="24"/>
          <w:szCs w:val="24"/>
          <w:highlight w:val="yellow"/>
          <w14:ligatures w14:val="none"/>
        </w:rPr>
      </w:pPr>
    </w:p>
    <w:tbl>
      <w:tblPr>
        <w:tblW w:w="964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32"/>
        <w:gridCol w:w="7313"/>
      </w:tblGrid>
      <w:tr w:rsidR="00A9342B" w:rsidRPr="006D2AF4" w14:paraId="6C39C6E2" w14:textId="77777777">
        <w:tc>
          <w:tcPr>
            <w:tcW w:w="2332" w:type="dxa"/>
            <w:tcBorders>
              <w:top w:val="nil"/>
              <w:left w:val="nil"/>
              <w:bottom w:val="nil"/>
              <w:right w:val="nil"/>
            </w:tcBorders>
            <w:hideMark/>
          </w:tcPr>
          <w:p w14:paraId="2B936DE8" w14:textId="77777777" w:rsidR="00A9342B" w:rsidRPr="006D2AF4" w:rsidRDefault="00A9342B" w:rsidP="00A9342B">
            <w:pPr>
              <w:spacing w:after="0" w:line="240" w:lineRule="auto"/>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Pretendenta pārstāvis</w:t>
            </w:r>
          </w:p>
        </w:tc>
        <w:tc>
          <w:tcPr>
            <w:tcW w:w="7312" w:type="dxa"/>
            <w:tcBorders>
              <w:top w:val="nil"/>
              <w:left w:val="nil"/>
              <w:bottom w:val="single" w:sz="4" w:space="0" w:color="auto"/>
              <w:right w:val="nil"/>
            </w:tcBorders>
          </w:tcPr>
          <w:p w14:paraId="51EC2AFB" w14:textId="77777777" w:rsidR="00A9342B" w:rsidRPr="006D2AF4" w:rsidRDefault="00A9342B" w:rsidP="00A9342B">
            <w:pPr>
              <w:spacing w:after="0" w:line="240" w:lineRule="auto"/>
              <w:rPr>
                <w:rFonts w:ascii="Times New Roman" w:eastAsia="Times New Roman" w:hAnsi="Times New Roman" w:cs="Times New Roman"/>
                <w:kern w:val="0"/>
                <w:sz w:val="24"/>
                <w:szCs w:val="24"/>
                <w14:ligatures w14:val="none"/>
              </w:rPr>
            </w:pPr>
          </w:p>
        </w:tc>
      </w:tr>
      <w:tr w:rsidR="00A9342B" w:rsidRPr="006D2AF4" w14:paraId="35F55E2D" w14:textId="77777777">
        <w:trPr>
          <w:cantSplit/>
          <w:trHeight w:val="41"/>
        </w:trPr>
        <w:tc>
          <w:tcPr>
            <w:tcW w:w="2332" w:type="dxa"/>
            <w:tcBorders>
              <w:top w:val="nil"/>
              <w:left w:val="nil"/>
              <w:bottom w:val="nil"/>
              <w:right w:val="nil"/>
            </w:tcBorders>
          </w:tcPr>
          <w:p w14:paraId="7F8FB4EC" w14:textId="77777777" w:rsidR="00A9342B" w:rsidRPr="006D2AF4" w:rsidRDefault="00A9342B" w:rsidP="00A9342B">
            <w:pPr>
              <w:spacing w:after="0" w:line="240" w:lineRule="auto"/>
              <w:rPr>
                <w:rFonts w:ascii="Times New Roman" w:eastAsia="Times New Roman" w:hAnsi="Times New Roman" w:cs="Times New Roman"/>
                <w:kern w:val="0"/>
                <w14:ligatures w14:val="none"/>
              </w:rPr>
            </w:pPr>
          </w:p>
        </w:tc>
        <w:tc>
          <w:tcPr>
            <w:tcW w:w="7312" w:type="dxa"/>
            <w:tcBorders>
              <w:top w:val="nil"/>
              <w:left w:val="nil"/>
              <w:bottom w:val="nil"/>
              <w:right w:val="nil"/>
            </w:tcBorders>
            <w:hideMark/>
          </w:tcPr>
          <w:p w14:paraId="471CC66F" w14:textId="77777777" w:rsidR="00A9342B" w:rsidRPr="006D2AF4" w:rsidRDefault="00A9342B" w:rsidP="00A9342B">
            <w:pPr>
              <w:spacing w:after="0" w:line="240" w:lineRule="auto"/>
              <w:jc w:val="center"/>
              <w:rPr>
                <w:rFonts w:ascii="Times New Roman" w:eastAsia="Times New Roman" w:hAnsi="Times New Roman" w:cs="Times New Roman"/>
                <w:kern w:val="0"/>
                <w:sz w:val="16"/>
                <w:szCs w:val="16"/>
                <w14:ligatures w14:val="none"/>
              </w:rPr>
            </w:pPr>
            <w:r w:rsidRPr="006D2AF4">
              <w:rPr>
                <w:rFonts w:ascii="Times New Roman" w:eastAsia="Times New Roman" w:hAnsi="Times New Roman" w:cs="Times New Roman"/>
                <w:kern w:val="0"/>
                <w:sz w:val="16"/>
                <w:szCs w:val="16"/>
                <w14:ligatures w14:val="none"/>
              </w:rPr>
              <w:t>(amats, paraksts, vārds, uzvārds)</w:t>
            </w:r>
          </w:p>
        </w:tc>
      </w:tr>
    </w:tbl>
    <w:p w14:paraId="212AB3A0" w14:textId="77777777" w:rsidR="00A9342B" w:rsidRPr="006D2AF4" w:rsidRDefault="00A9342B" w:rsidP="00A9342B">
      <w:pPr>
        <w:spacing w:after="0" w:line="240" w:lineRule="auto"/>
        <w:rPr>
          <w:rFonts w:ascii="Times New Roman" w:eastAsia="Times New Roman" w:hAnsi="Times New Roman" w:cs="Times New Roman"/>
          <w:kern w:val="0"/>
          <w:sz w:val="24"/>
          <w:szCs w:val="24"/>
          <w:highlight w:val="yellow"/>
          <w14:ligatures w14:val="none"/>
        </w:rPr>
      </w:pPr>
    </w:p>
    <w:p w14:paraId="3D1CFE93" w14:textId="77777777" w:rsidR="003D3A42" w:rsidRPr="006D2AF4" w:rsidRDefault="003D3A42" w:rsidP="00A9342B">
      <w:pPr>
        <w:keepNext/>
        <w:keepLines/>
        <w:spacing w:before="160" w:after="80" w:line="256" w:lineRule="auto"/>
        <w:jc w:val="right"/>
        <w:outlineLvl w:val="2"/>
        <w:rPr>
          <w:rFonts w:ascii="Times New Roman" w:eastAsia="Times New Roman" w:hAnsi="Times New Roman" w:cs="Times New Roman"/>
          <w:kern w:val="0"/>
          <w:sz w:val="32"/>
          <w:szCs w:val="20"/>
          <w14:ligatures w14:val="none"/>
        </w:rPr>
      </w:pPr>
    </w:p>
    <w:p w14:paraId="07B0DB60" w14:textId="77777777" w:rsidR="003D3A42" w:rsidRPr="006D2AF4" w:rsidRDefault="003D3A42" w:rsidP="00A9342B">
      <w:pPr>
        <w:keepNext/>
        <w:keepLines/>
        <w:spacing w:before="160" w:after="80" w:line="256" w:lineRule="auto"/>
        <w:jc w:val="right"/>
        <w:outlineLvl w:val="2"/>
        <w:rPr>
          <w:rFonts w:ascii="Times New Roman" w:eastAsia="Times New Roman" w:hAnsi="Times New Roman" w:cs="Times New Roman"/>
          <w:kern w:val="0"/>
          <w:sz w:val="32"/>
          <w:szCs w:val="20"/>
          <w14:ligatures w14:val="none"/>
        </w:rPr>
      </w:pPr>
    </w:p>
    <w:p w14:paraId="784A902D" w14:textId="77777777" w:rsidR="003D3A42" w:rsidRPr="006D2AF4" w:rsidRDefault="003D3A42" w:rsidP="00A9342B">
      <w:pPr>
        <w:keepNext/>
        <w:keepLines/>
        <w:spacing w:before="160" w:after="80" w:line="256" w:lineRule="auto"/>
        <w:jc w:val="right"/>
        <w:outlineLvl w:val="2"/>
        <w:rPr>
          <w:rFonts w:ascii="Times New Roman" w:eastAsia="Times New Roman" w:hAnsi="Times New Roman" w:cs="Times New Roman"/>
          <w:kern w:val="0"/>
          <w:sz w:val="32"/>
          <w:szCs w:val="20"/>
          <w14:ligatures w14:val="none"/>
        </w:rPr>
      </w:pPr>
    </w:p>
    <w:p w14:paraId="4E180C13" w14:textId="77777777" w:rsidR="003D3A42" w:rsidRPr="006D2AF4" w:rsidRDefault="003D3A42" w:rsidP="00A9342B">
      <w:pPr>
        <w:keepNext/>
        <w:keepLines/>
        <w:spacing w:before="160" w:after="80" w:line="256" w:lineRule="auto"/>
        <w:jc w:val="right"/>
        <w:outlineLvl w:val="2"/>
        <w:rPr>
          <w:rFonts w:ascii="Times New Roman" w:eastAsia="Times New Roman" w:hAnsi="Times New Roman" w:cs="Times New Roman"/>
          <w:kern w:val="0"/>
          <w:sz w:val="32"/>
          <w:szCs w:val="20"/>
          <w14:ligatures w14:val="none"/>
        </w:rPr>
      </w:pPr>
    </w:p>
    <w:p w14:paraId="48939161" w14:textId="77777777" w:rsidR="003D3A42" w:rsidRPr="006D2AF4" w:rsidRDefault="003D3A42" w:rsidP="00A9342B">
      <w:pPr>
        <w:keepNext/>
        <w:keepLines/>
        <w:spacing w:before="160" w:after="80" w:line="256" w:lineRule="auto"/>
        <w:jc w:val="right"/>
        <w:outlineLvl w:val="2"/>
        <w:rPr>
          <w:rFonts w:ascii="Times New Roman" w:eastAsia="Times New Roman" w:hAnsi="Times New Roman" w:cs="Times New Roman"/>
          <w:kern w:val="0"/>
          <w:sz w:val="32"/>
          <w:szCs w:val="20"/>
          <w14:ligatures w14:val="none"/>
        </w:rPr>
      </w:pPr>
    </w:p>
    <w:p w14:paraId="20BB8B28" w14:textId="77777777" w:rsidR="003D3A42" w:rsidRPr="006D2AF4" w:rsidRDefault="003D3A42" w:rsidP="00A9342B">
      <w:pPr>
        <w:keepNext/>
        <w:keepLines/>
        <w:spacing w:before="160" w:after="80" w:line="256" w:lineRule="auto"/>
        <w:jc w:val="right"/>
        <w:outlineLvl w:val="2"/>
        <w:rPr>
          <w:rFonts w:ascii="Times New Roman" w:eastAsia="Times New Roman" w:hAnsi="Times New Roman" w:cs="Times New Roman"/>
          <w:kern w:val="0"/>
          <w:sz w:val="32"/>
          <w:szCs w:val="20"/>
          <w14:ligatures w14:val="none"/>
        </w:rPr>
      </w:pPr>
    </w:p>
    <w:p w14:paraId="17DD6BFA" w14:textId="77777777" w:rsidR="003D3A42" w:rsidRPr="006D2AF4" w:rsidRDefault="003D3A42" w:rsidP="00A9342B">
      <w:pPr>
        <w:keepNext/>
        <w:keepLines/>
        <w:spacing w:before="160" w:after="80" w:line="256" w:lineRule="auto"/>
        <w:jc w:val="right"/>
        <w:outlineLvl w:val="2"/>
        <w:rPr>
          <w:rFonts w:ascii="Times New Roman" w:eastAsia="Times New Roman" w:hAnsi="Times New Roman" w:cs="Times New Roman"/>
          <w:kern w:val="0"/>
          <w:sz w:val="32"/>
          <w:szCs w:val="20"/>
          <w14:ligatures w14:val="none"/>
        </w:rPr>
      </w:pPr>
    </w:p>
    <w:p w14:paraId="1BE04FF5" w14:textId="7C3A2C5F" w:rsidR="003D3A42" w:rsidRPr="006D2AF4" w:rsidRDefault="003D3A42" w:rsidP="00A9342B">
      <w:pPr>
        <w:keepNext/>
        <w:keepLines/>
        <w:spacing w:before="160" w:after="80" w:line="256" w:lineRule="auto"/>
        <w:jc w:val="right"/>
        <w:outlineLvl w:val="2"/>
        <w:rPr>
          <w:rFonts w:ascii="Times New Roman" w:eastAsia="Times New Roman" w:hAnsi="Times New Roman" w:cs="Times New Roman"/>
          <w:kern w:val="0"/>
          <w:sz w:val="32"/>
          <w:szCs w:val="20"/>
          <w14:ligatures w14:val="none"/>
        </w:rPr>
      </w:pPr>
      <w:r w:rsidRPr="006D2AF4">
        <w:rPr>
          <w:rFonts w:ascii="Times New Roman" w:eastAsia="Times New Roman" w:hAnsi="Times New Roman" w:cs="Times New Roman"/>
          <w:kern w:val="0"/>
          <w:sz w:val="32"/>
          <w:szCs w:val="20"/>
          <w14:ligatures w14:val="none"/>
        </w:rPr>
        <w:t xml:space="preserve">                   </w:t>
      </w:r>
    </w:p>
    <w:p w14:paraId="28DB6192" w14:textId="77777777" w:rsidR="00552840" w:rsidRPr="006D2AF4" w:rsidRDefault="00552840" w:rsidP="00A9342B">
      <w:pPr>
        <w:keepNext/>
        <w:keepLines/>
        <w:spacing w:before="160" w:after="80" w:line="256" w:lineRule="auto"/>
        <w:jc w:val="right"/>
        <w:outlineLvl w:val="2"/>
        <w:rPr>
          <w:rFonts w:ascii="Times New Roman" w:eastAsia="Times New Roman" w:hAnsi="Times New Roman" w:cs="Times New Roman"/>
          <w:kern w:val="0"/>
          <w:sz w:val="32"/>
          <w:szCs w:val="20"/>
          <w14:ligatures w14:val="none"/>
        </w:rPr>
      </w:pPr>
      <w:r w:rsidRPr="006D2AF4">
        <w:rPr>
          <w:rFonts w:ascii="Times New Roman" w:eastAsia="Times New Roman" w:hAnsi="Times New Roman" w:cs="Times New Roman"/>
          <w:kern w:val="0"/>
          <w:sz w:val="32"/>
          <w:szCs w:val="20"/>
          <w14:ligatures w14:val="none"/>
        </w:rPr>
        <w:br w:type="page"/>
      </w:r>
    </w:p>
    <w:p w14:paraId="7E39BB57" w14:textId="19A9F9A8" w:rsidR="00A9342B" w:rsidRPr="006D2AF4" w:rsidRDefault="00A9342B" w:rsidP="00A9342B">
      <w:pPr>
        <w:keepNext/>
        <w:keepLines/>
        <w:spacing w:before="160" w:after="80" w:line="256" w:lineRule="auto"/>
        <w:jc w:val="right"/>
        <w:outlineLvl w:val="2"/>
        <w:rPr>
          <w:rFonts w:ascii="Times New Roman" w:eastAsia="Times New Roman" w:hAnsi="Times New Roman" w:cs="Times New Roman"/>
          <w:kern w:val="0"/>
          <w:sz w:val="32"/>
          <w:szCs w:val="20"/>
          <w14:ligatures w14:val="none"/>
        </w:rPr>
      </w:pPr>
      <w:r w:rsidRPr="006D2AF4">
        <w:rPr>
          <w:rFonts w:ascii="Times New Roman" w:eastAsia="Times New Roman" w:hAnsi="Times New Roman" w:cs="Times New Roman"/>
          <w:kern w:val="0"/>
          <w:sz w:val="32"/>
          <w:szCs w:val="20"/>
          <w14:ligatures w14:val="none"/>
        </w:rPr>
        <w:lastRenderedPageBreak/>
        <w:t xml:space="preserve">3. pielikums </w:t>
      </w:r>
    </w:p>
    <w:p w14:paraId="07D4FDFB" w14:textId="77777777" w:rsidR="00A9342B" w:rsidRPr="006D2AF4" w:rsidRDefault="00A9342B" w:rsidP="00A9342B">
      <w:pPr>
        <w:keepNext/>
        <w:tabs>
          <w:tab w:val="left" w:pos="720"/>
          <w:tab w:val="left" w:pos="1719"/>
        </w:tabs>
        <w:suppressAutoHyphens/>
        <w:autoSpaceDN w:val="0"/>
        <w:spacing w:after="0" w:line="240" w:lineRule="auto"/>
        <w:jc w:val="center"/>
        <w:textAlignment w:val="baseline"/>
        <w:outlineLvl w:val="5"/>
        <w:rPr>
          <w:rFonts w:ascii="Times New Roman" w:eastAsia="Times New Roman" w:hAnsi="Times New Roman" w:cs="Times New Roman"/>
          <w:b/>
          <w:bCs/>
          <w:kern w:val="0"/>
          <w:sz w:val="28"/>
          <w:szCs w:val="28"/>
          <w14:ligatures w14:val="none"/>
        </w:rPr>
      </w:pPr>
      <w:r w:rsidRPr="006D2AF4">
        <w:rPr>
          <w:rFonts w:ascii="Times New Roman" w:eastAsia="Times New Roman" w:hAnsi="Times New Roman" w:cs="Times New Roman"/>
          <w:b/>
          <w:bCs/>
          <w:kern w:val="0"/>
          <w:sz w:val="28"/>
          <w:szCs w:val="28"/>
          <w14:ligatures w14:val="none"/>
        </w:rPr>
        <w:t>TEHNISKĀ SPECIFIKĀCIJA/ PROJEKTĒŠANAS UZDEVUMS</w:t>
      </w:r>
    </w:p>
    <w:p w14:paraId="0BF7B3D9" w14:textId="10B2A86E" w:rsidR="00801904" w:rsidRPr="006D2AF4" w:rsidRDefault="00801904" w:rsidP="00801904">
      <w:pPr>
        <w:suppressAutoHyphens/>
        <w:autoSpaceDN w:val="0"/>
        <w:spacing w:after="0" w:line="240" w:lineRule="auto"/>
        <w:jc w:val="center"/>
        <w:textAlignment w:val="baseline"/>
        <w:rPr>
          <w:rFonts w:ascii="Times New Roman" w:eastAsia="Times New Roman" w:hAnsi="Times New Roman" w:cs="Times New Roman"/>
          <w:bCs/>
          <w:kern w:val="0"/>
          <w:sz w:val="24"/>
          <w:szCs w:val="30"/>
          <w14:ligatures w14:val="none"/>
        </w:rPr>
      </w:pPr>
      <w:r w:rsidRPr="006D2AF4">
        <w:rPr>
          <w:rFonts w:ascii="Times New Roman" w:eastAsia="Times New Roman" w:hAnsi="Times New Roman" w:cs="Times New Roman"/>
          <w:bCs/>
          <w:kern w:val="0"/>
          <w:sz w:val="24"/>
          <w:szCs w:val="30"/>
          <w14:ligatures w14:val="none"/>
        </w:rPr>
        <w:t>Projektēšana / būvniecība un autoruzraudzība</w:t>
      </w:r>
    </w:p>
    <w:p w14:paraId="38BB5004" w14:textId="77777777" w:rsidR="00801904" w:rsidRPr="006D2AF4" w:rsidRDefault="00801904" w:rsidP="00801904">
      <w:pPr>
        <w:suppressAutoHyphens/>
        <w:autoSpaceDN w:val="0"/>
        <w:spacing w:after="0" w:line="240" w:lineRule="auto"/>
        <w:jc w:val="center"/>
        <w:textAlignment w:val="baseline"/>
        <w:rPr>
          <w:rFonts w:ascii="Times New Roman" w:eastAsia="Times New Roman" w:hAnsi="Times New Roman" w:cs="Times New Roman"/>
          <w:bCs/>
          <w:kern w:val="0"/>
          <w:sz w:val="24"/>
          <w:szCs w:val="30"/>
          <w14:ligatures w14:val="none"/>
        </w:rPr>
      </w:pPr>
    </w:p>
    <w:p w14:paraId="04F98E89" w14:textId="77777777" w:rsidR="00801904" w:rsidRPr="006D2AF4" w:rsidRDefault="00801904" w:rsidP="00801904">
      <w:pPr>
        <w:suppressAutoHyphens/>
        <w:autoSpaceDN w:val="0"/>
        <w:spacing w:after="0" w:line="240" w:lineRule="auto"/>
        <w:jc w:val="center"/>
        <w:textAlignment w:val="baseline"/>
        <w:rPr>
          <w:rFonts w:ascii="Times New Roman" w:eastAsia="Times New Roman" w:hAnsi="Times New Roman" w:cs="Times New Roman"/>
          <w:b/>
          <w:kern w:val="0"/>
          <w:sz w:val="24"/>
          <w:szCs w:val="24"/>
          <w14:ligatures w14:val="none"/>
        </w:rPr>
      </w:pPr>
      <w:r w:rsidRPr="006D2AF4">
        <w:rPr>
          <w:rFonts w:ascii="Times New Roman" w:eastAsia="Times New Roman" w:hAnsi="Times New Roman" w:cs="Times New Roman"/>
          <w:b/>
          <w:kern w:val="0"/>
          <w:sz w:val="24"/>
          <w:szCs w:val="24"/>
          <w14:ligatures w14:val="none"/>
        </w:rPr>
        <w:t>"Bērnu attīstības multiprofesionālā centra projektēšana, autoruzraudzība un būvdarbi Jēkabpilī"</w:t>
      </w:r>
    </w:p>
    <w:p w14:paraId="74DDD284" w14:textId="77777777" w:rsidR="00801904" w:rsidRPr="006D2AF4" w:rsidRDefault="00801904" w:rsidP="00801904">
      <w:pPr>
        <w:suppressAutoHyphens/>
        <w:autoSpaceDN w:val="0"/>
        <w:spacing w:after="0" w:line="240" w:lineRule="auto"/>
        <w:jc w:val="center"/>
        <w:textAlignment w:val="baseline"/>
        <w:rPr>
          <w:rFonts w:ascii="Times New Roman" w:eastAsia="Times New Roman" w:hAnsi="Times New Roman" w:cs="Times New Roman"/>
          <w:bCs/>
          <w:color w:val="4EA72E"/>
          <w:kern w:val="0"/>
          <w:sz w:val="24"/>
          <w:szCs w:val="24"/>
          <w14:ligatures w14:val="none"/>
        </w:rPr>
      </w:pPr>
    </w:p>
    <w:p w14:paraId="7CE20D5B" w14:textId="77777777" w:rsidR="00801904" w:rsidRPr="006D2AF4" w:rsidRDefault="00801904" w:rsidP="00801904">
      <w:pPr>
        <w:suppressAutoHyphens/>
        <w:autoSpaceDN w:val="0"/>
        <w:spacing w:after="0" w:line="240" w:lineRule="auto"/>
        <w:jc w:val="center"/>
        <w:textAlignment w:val="baseline"/>
        <w:rPr>
          <w:rFonts w:ascii="Times New Roman" w:eastAsia="Times New Roman" w:hAnsi="Times New Roman" w:cs="Times New Roman"/>
          <w:bCs/>
          <w:kern w:val="0"/>
          <w:sz w:val="24"/>
          <w:szCs w:val="30"/>
          <w14:ligatures w14:val="none"/>
        </w:rPr>
      </w:pPr>
    </w:p>
    <w:tbl>
      <w:tblPr>
        <w:tblW w:w="9893" w:type="dxa"/>
        <w:tblLayout w:type="fixed"/>
        <w:tblCellMar>
          <w:left w:w="10" w:type="dxa"/>
          <w:right w:w="10" w:type="dxa"/>
        </w:tblCellMar>
        <w:tblLook w:val="04A0" w:firstRow="1" w:lastRow="0" w:firstColumn="1" w:lastColumn="0" w:noHBand="0" w:noVBand="1"/>
      </w:tblPr>
      <w:tblGrid>
        <w:gridCol w:w="675"/>
        <w:gridCol w:w="2694"/>
        <w:gridCol w:w="6524"/>
      </w:tblGrid>
      <w:tr w:rsidR="00801904" w:rsidRPr="006D2AF4" w14:paraId="6C901BD4" w14:textId="77777777" w:rsidTr="00EC351F">
        <w:tc>
          <w:tcPr>
            <w:tcW w:w="675" w:type="dxa"/>
            <w:tcBorders>
              <w:top w:val="single" w:sz="4" w:space="0" w:color="000000"/>
              <w:left w:val="single" w:sz="4" w:space="0" w:color="000000"/>
              <w:bottom w:val="single" w:sz="4" w:space="0" w:color="000000"/>
            </w:tcBorders>
            <w:tcMar>
              <w:top w:w="0" w:type="dxa"/>
              <w:left w:w="108" w:type="dxa"/>
              <w:bottom w:w="0" w:type="dxa"/>
              <w:right w:w="108" w:type="dxa"/>
            </w:tcMar>
          </w:tcPr>
          <w:p w14:paraId="0727628F" w14:textId="77777777" w:rsidR="00801904" w:rsidRPr="006D2AF4" w:rsidRDefault="00801904" w:rsidP="00801904">
            <w:pPr>
              <w:suppressAutoHyphens/>
              <w:autoSpaceDN w:val="0"/>
              <w:snapToGrid w:val="0"/>
              <w:spacing w:after="0" w:line="276" w:lineRule="auto"/>
              <w:jc w:val="center"/>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b/>
                <w:kern w:val="0"/>
                <w14:ligatures w14:val="none"/>
              </w:rPr>
              <w:t>1</w:t>
            </w:r>
          </w:p>
        </w:tc>
        <w:tc>
          <w:tcPr>
            <w:tcW w:w="2694" w:type="dxa"/>
            <w:tcBorders>
              <w:top w:val="single" w:sz="4" w:space="0" w:color="000000"/>
              <w:left w:val="single" w:sz="4" w:space="0" w:color="000000"/>
              <w:bottom w:val="single" w:sz="4" w:space="0" w:color="000000"/>
            </w:tcBorders>
            <w:tcMar>
              <w:top w:w="0" w:type="dxa"/>
              <w:left w:w="108" w:type="dxa"/>
              <w:bottom w:w="0" w:type="dxa"/>
              <w:right w:w="108" w:type="dxa"/>
            </w:tcMar>
          </w:tcPr>
          <w:p w14:paraId="0CFCBD3A" w14:textId="77777777" w:rsidR="00801904" w:rsidRPr="006D2AF4" w:rsidRDefault="00801904" w:rsidP="00801904">
            <w:pPr>
              <w:suppressAutoHyphens/>
              <w:autoSpaceDN w:val="0"/>
              <w:snapToGrid w:val="0"/>
              <w:spacing w:after="0" w:line="276" w:lineRule="auto"/>
              <w:jc w:val="center"/>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b/>
                <w:kern w:val="0"/>
                <w14:ligatures w14:val="none"/>
              </w:rPr>
              <w:t>2</w:t>
            </w:r>
          </w:p>
        </w:tc>
        <w:tc>
          <w:tcPr>
            <w:tcW w:w="6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F4132A" w14:textId="77777777" w:rsidR="00801904" w:rsidRPr="006D2AF4" w:rsidRDefault="00801904" w:rsidP="00801904">
            <w:pPr>
              <w:suppressAutoHyphens/>
              <w:autoSpaceDN w:val="0"/>
              <w:snapToGrid w:val="0"/>
              <w:spacing w:after="0" w:line="276" w:lineRule="auto"/>
              <w:jc w:val="center"/>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b/>
                <w:kern w:val="0"/>
                <w14:ligatures w14:val="none"/>
              </w:rPr>
              <w:t>3</w:t>
            </w:r>
          </w:p>
        </w:tc>
      </w:tr>
      <w:tr w:rsidR="00801904" w:rsidRPr="006D2AF4" w14:paraId="65465E8A" w14:textId="77777777" w:rsidTr="00EC351F">
        <w:trPr>
          <w:trHeight w:val="614"/>
        </w:trPr>
        <w:tc>
          <w:tcPr>
            <w:tcW w:w="9893"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F889198" w14:textId="77777777" w:rsidR="00801904" w:rsidRPr="006D2AF4" w:rsidRDefault="00801904" w:rsidP="00801904">
            <w:pPr>
              <w:tabs>
                <w:tab w:val="left" w:pos="5160"/>
              </w:tabs>
              <w:suppressAutoHyphens/>
              <w:autoSpaceDN w:val="0"/>
              <w:spacing w:before="120" w:after="120" w:line="276" w:lineRule="auto"/>
              <w:ind w:right="-51"/>
              <w:jc w:val="both"/>
              <w:textAlignment w:val="baseline"/>
              <w:rPr>
                <w:rFonts w:ascii="Times New Roman" w:eastAsia="Times New Roman" w:hAnsi="Times New Roman" w:cs="Times New Roman"/>
                <w:b/>
                <w:bCs/>
                <w:iCs/>
                <w:kern w:val="0"/>
                <w:lang w:eastAsia="ar-SA"/>
                <w14:ligatures w14:val="none"/>
              </w:rPr>
            </w:pPr>
            <w:r w:rsidRPr="006D2AF4">
              <w:rPr>
                <w:rFonts w:ascii="Times New Roman" w:eastAsia="Times New Roman" w:hAnsi="Times New Roman" w:cs="Times New Roman"/>
                <w:b/>
                <w:bCs/>
                <w:iCs/>
                <w:kern w:val="0"/>
                <w:lang w:eastAsia="ar-SA"/>
                <w14:ligatures w14:val="none"/>
              </w:rPr>
              <w:t>1. Vispārīgie dati par projektu</w:t>
            </w:r>
          </w:p>
        </w:tc>
      </w:tr>
      <w:tr w:rsidR="00801904" w:rsidRPr="006D2AF4" w14:paraId="5C7993AD" w14:textId="77777777" w:rsidTr="00EC351F">
        <w:trPr>
          <w:trHeight w:val="439"/>
        </w:trPr>
        <w:tc>
          <w:tcPr>
            <w:tcW w:w="6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7A5CABE" w14:textId="77777777" w:rsidR="00801904" w:rsidRPr="006D2AF4" w:rsidRDefault="00801904" w:rsidP="00801904">
            <w:pPr>
              <w:suppressAutoHyphens/>
              <w:autoSpaceDN w:val="0"/>
              <w:snapToGrid w:val="0"/>
              <w:spacing w:after="0" w:line="276" w:lineRule="auto"/>
              <w:jc w:val="center"/>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1.1</w:t>
            </w:r>
          </w:p>
        </w:tc>
        <w:tc>
          <w:tcPr>
            <w:tcW w:w="269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E5FC979" w14:textId="77777777" w:rsidR="00801904" w:rsidRPr="006D2AF4" w:rsidRDefault="00801904" w:rsidP="00801904">
            <w:pPr>
              <w:suppressAutoHyphens/>
              <w:autoSpaceDN w:val="0"/>
              <w:snapToGrid w:val="0"/>
              <w:spacing w:after="0" w:line="276" w:lineRule="auto"/>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b/>
                <w:kern w:val="0"/>
                <w:sz w:val="24"/>
                <w:szCs w:val="24"/>
                <w14:ligatures w14:val="none"/>
              </w:rPr>
              <w:t>Projektējamā objekta nosaukums</w:t>
            </w:r>
          </w:p>
        </w:tc>
        <w:tc>
          <w:tcPr>
            <w:tcW w:w="6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BC0D065" w14:textId="77777777" w:rsidR="00801904" w:rsidRPr="006D2AF4" w:rsidRDefault="00801904" w:rsidP="00801904">
            <w:pPr>
              <w:suppressAutoHyphens/>
              <w:autoSpaceDN w:val="0"/>
              <w:spacing w:after="0" w:line="240" w:lineRule="auto"/>
              <w:textAlignment w:val="baseline"/>
              <w:rPr>
                <w:rFonts w:ascii="Times New Roman" w:eastAsia="Times New Roman" w:hAnsi="Times New Roman" w:cs="Times New Roman"/>
                <w:bCs/>
                <w:kern w:val="0"/>
                <w:sz w:val="24"/>
                <w:szCs w:val="24"/>
                <w14:ligatures w14:val="none"/>
              </w:rPr>
            </w:pPr>
            <w:r w:rsidRPr="006D2AF4">
              <w:rPr>
                <w:rFonts w:ascii="Times New Roman" w:eastAsia="Times New Roman" w:hAnsi="Times New Roman" w:cs="Times New Roman"/>
                <w:b/>
                <w:kern w:val="0"/>
                <w:sz w:val="24"/>
                <w:szCs w:val="24"/>
                <w14:ligatures w14:val="none"/>
              </w:rPr>
              <w:t>"Bērnu attīstības multiprofesionālā centra projektēšana,  autoruzraudzība un būvdarbi Jēkabpilī"</w:t>
            </w:r>
          </w:p>
          <w:p w14:paraId="7F077752" w14:textId="77777777" w:rsidR="00801904" w:rsidRPr="006D2AF4" w:rsidRDefault="00801904" w:rsidP="00801904">
            <w:pPr>
              <w:tabs>
                <w:tab w:val="left" w:pos="5160"/>
              </w:tabs>
              <w:suppressAutoHyphens/>
              <w:autoSpaceDN w:val="0"/>
              <w:spacing w:after="0" w:line="276" w:lineRule="auto"/>
              <w:ind w:right="-51"/>
              <w:textAlignment w:val="baseline"/>
              <w:rPr>
                <w:rFonts w:ascii="Times New Roman" w:eastAsia="Times New Roman" w:hAnsi="Times New Roman" w:cs="Times New Roman"/>
                <w:b/>
                <w:bCs/>
                <w:iCs/>
                <w:kern w:val="0"/>
                <w:sz w:val="24"/>
                <w:szCs w:val="24"/>
                <w14:ligatures w14:val="none"/>
              </w:rPr>
            </w:pPr>
          </w:p>
        </w:tc>
      </w:tr>
      <w:tr w:rsidR="00801904" w:rsidRPr="006D2AF4" w14:paraId="093D4898" w14:textId="77777777" w:rsidTr="00EC351F">
        <w:tc>
          <w:tcPr>
            <w:tcW w:w="675" w:type="dxa"/>
            <w:tcBorders>
              <w:top w:val="single" w:sz="4" w:space="0" w:color="000000"/>
              <w:left w:val="single" w:sz="4" w:space="0" w:color="000000"/>
              <w:bottom w:val="single" w:sz="4" w:space="0" w:color="000000"/>
            </w:tcBorders>
            <w:tcMar>
              <w:top w:w="0" w:type="dxa"/>
              <w:left w:w="108" w:type="dxa"/>
              <w:bottom w:w="0" w:type="dxa"/>
              <w:right w:w="108" w:type="dxa"/>
            </w:tcMar>
          </w:tcPr>
          <w:p w14:paraId="3F233CAC" w14:textId="77777777" w:rsidR="00801904" w:rsidRPr="006D2AF4" w:rsidRDefault="00801904" w:rsidP="00801904">
            <w:pPr>
              <w:suppressAutoHyphens/>
              <w:autoSpaceDN w:val="0"/>
              <w:snapToGrid w:val="0"/>
              <w:spacing w:after="0" w:line="276" w:lineRule="auto"/>
              <w:jc w:val="center"/>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1.2</w:t>
            </w:r>
          </w:p>
        </w:tc>
        <w:tc>
          <w:tcPr>
            <w:tcW w:w="2694" w:type="dxa"/>
            <w:tcBorders>
              <w:top w:val="single" w:sz="4" w:space="0" w:color="000000"/>
              <w:left w:val="single" w:sz="4" w:space="0" w:color="000000"/>
              <w:bottom w:val="single" w:sz="4" w:space="0" w:color="000000"/>
            </w:tcBorders>
            <w:tcMar>
              <w:top w:w="0" w:type="dxa"/>
              <w:left w:w="108" w:type="dxa"/>
              <w:bottom w:w="0" w:type="dxa"/>
              <w:right w:w="108" w:type="dxa"/>
            </w:tcMar>
          </w:tcPr>
          <w:p w14:paraId="45DB70BE" w14:textId="77777777" w:rsidR="00801904" w:rsidRPr="006D2AF4" w:rsidRDefault="00801904" w:rsidP="00801904">
            <w:pPr>
              <w:suppressAutoHyphens/>
              <w:autoSpaceDN w:val="0"/>
              <w:snapToGrid w:val="0"/>
              <w:spacing w:after="0" w:line="276" w:lineRule="auto"/>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Projektējamā objekta adrese</w:t>
            </w:r>
          </w:p>
        </w:tc>
        <w:tc>
          <w:tcPr>
            <w:tcW w:w="6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E811633" w14:textId="77777777" w:rsidR="00801904" w:rsidRPr="006D2AF4" w:rsidRDefault="00801904" w:rsidP="00801904">
            <w:pPr>
              <w:suppressAutoHyphens/>
              <w:autoSpaceDN w:val="0"/>
              <w:spacing w:after="0" w:line="276" w:lineRule="auto"/>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bCs/>
                <w:kern w:val="0"/>
                <w:sz w:val="24"/>
                <w:szCs w:val="24"/>
                <w14:ligatures w14:val="none"/>
              </w:rPr>
              <w:t>Jēkabpils reģionālās slimnīcas teritorija, Andreja Pormaļa iela 125, Jēkabpils, Jēkabpils nov., LV-5201</w:t>
            </w:r>
          </w:p>
        </w:tc>
      </w:tr>
      <w:tr w:rsidR="00801904" w:rsidRPr="006D2AF4" w14:paraId="0F2B558B" w14:textId="77777777" w:rsidTr="00EC351F">
        <w:tc>
          <w:tcPr>
            <w:tcW w:w="675" w:type="dxa"/>
            <w:tcBorders>
              <w:top w:val="single" w:sz="4" w:space="0" w:color="000000"/>
              <w:left w:val="single" w:sz="4" w:space="0" w:color="000000"/>
              <w:bottom w:val="single" w:sz="4" w:space="0" w:color="000000"/>
            </w:tcBorders>
            <w:tcMar>
              <w:top w:w="0" w:type="dxa"/>
              <w:left w:w="108" w:type="dxa"/>
              <w:bottom w:w="0" w:type="dxa"/>
              <w:right w:w="108" w:type="dxa"/>
            </w:tcMar>
          </w:tcPr>
          <w:p w14:paraId="0F16AD30" w14:textId="77777777" w:rsidR="00801904" w:rsidRPr="006D2AF4" w:rsidRDefault="00801904" w:rsidP="00801904">
            <w:pPr>
              <w:suppressAutoHyphens/>
              <w:autoSpaceDN w:val="0"/>
              <w:snapToGrid w:val="0"/>
              <w:spacing w:after="0" w:line="276" w:lineRule="auto"/>
              <w:jc w:val="center"/>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1.3</w:t>
            </w:r>
          </w:p>
        </w:tc>
        <w:tc>
          <w:tcPr>
            <w:tcW w:w="2694" w:type="dxa"/>
            <w:tcBorders>
              <w:top w:val="single" w:sz="4" w:space="0" w:color="000000"/>
              <w:left w:val="single" w:sz="4" w:space="0" w:color="000000"/>
              <w:bottom w:val="single" w:sz="4" w:space="0" w:color="000000"/>
            </w:tcBorders>
            <w:tcMar>
              <w:top w:w="0" w:type="dxa"/>
              <w:left w:w="108" w:type="dxa"/>
              <w:bottom w:w="0" w:type="dxa"/>
              <w:right w:w="108" w:type="dxa"/>
            </w:tcMar>
          </w:tcPr>
          <w:p w14:paraId="73FEC63A" w14:textId="77777777" w:rsidR="00801904" w:rsidRPr="006D2AF4" w:rsidRDefault="00801904" w:rsidP="00801904">
            <w:pPr>
              <w:suppressAutoHyphens/>
              <w:autoSpaceDN w:val="0"/>
              <w:snapToGrid w:val="0"/>
              <w:spacing w:after="0" w:line="276" w:lineRule="auto"/>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Zemes vienības kadastra apzīmējums</w:t>
            </w:r>
          </w:p>
        </w:tc>
        <w:tc>
          <w:tcPr>
            <w:tcW w:w="6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0079D54" w14:textId="77777777" w:rsidR="00801904" w:rsidRPr="006D2AF4" w:rsidRDefault="00801904" w:rsidP="00801904">
            <w:pPr>
              <w:spacing w:after="0" w:line="276" w:lineRule="auto"/>
              <w:rPr>
                <w:rFonts w:ascii="Times New Roman" w:eastAsia="Times New Roman" w:hAnsi="Times New Roman" w:cs="Times New Roman"/>
                <w:kern w:val="0"/>
                <w:sz w:val="24"/>
                <w:szCs w:val="24"/>
                <w:lang w:eastAsia="lv-LV"/>
                <w14:ligatures w14:val="none"/>
              </w:rPr>
            </w:pPr>
            <w:r w:rsidRPr="006D2AF4">
              <w:rPr>
                <w:rFonts w:ascii="Times New Roman" w:eastAsia="Times New Roman" w:hAnsi="Times New Roman" w:cs="Times New Roman"/>
                <w:kern w:val="0"/>
                <w:sz w:val="24"/>
                <w:szCs w:val="24"/>
                <w:lang w:eastAsia="lv-LV"/>
                <w14:ligatures w14:val="none"/>
              </w:rPr>
              <w:t>56010021214</w:t>
            </w:r>
          </w:p>
        </w:tc>
      </w:tr>
      <w:tr w:rsidR="00801904" w:rsidRPr="006D2AF4" w14:paraId="0133DC9D" w14:textId="77777777" w:rsidTr="00EC351F">
        <w:tc>
          <w:tcPr>
            <w:tcW w:w="675" w:type="dxa"/>
            <w:tcBorders>
              <w:top w:val="single" w:sz="4" w:space="0" w:color="000000"/>
              <w:left w:val="single" w:sz="4" w:space="0" w:color="000000"/>
              <w:bottom w:val="single" w:sz="4" w:space="0" w:color="000000"/>
            </w:tcBorders>
            <w:tcMar>
              <w:top w:w="0" w:type="dxa"/>
              <w:left w:w="108" w:type="dxa"/>
              <w:bottom w:w="0" w:type="dxa"/>
              <w:right w:w="108" w:type="dxa"/>
            </w:tcMar>
          </w:tcPr>
          <w:p w14:paraId="0C7D678D" w14:textId="77777777" w:rsidR="00801904" w:rsidRPr="006D2AF4" w:rsidRDefault="00801904" w:rsidP="00801904">
            <w:pPr>
              <w:suppressAutoHyphens/>
              <w:autoSpaceDN w:val="0"/>
              <w:snapToGrid w:val="0"/>
              <w:spacing w:after="0" w:line="276" w:lineRule="auto"/>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 xml:space="preserve"> 1.4</w:t>
            </w:r>
          </w:p>
        </w:tc>
        <w:tc>
          <w:tcPr>
            <w:tcW w:w="2694" w:type="dxa"/>
            <w:tcBorders>
              <w:top w:val="single" w:sz="4" w:space="0" w:color="000000"/>
              <w:left w:val="single" w:sz="4" w:space="0" w:color="000000"/>
              <w:bottom w:val="single" w:sz="4" w:space="0" w:color="000000"/>
            </w:tcBorders>
            <w:tcMar>
              <w:top w:w="0" w:type="dxa"/>
              <w:left w:w="108" w:type="dxa"/>
              <w:bottom w:w="0" w:type="dxa"/>
              <w:right w:w="108" w:type="dxa"/>
            </w:tcMar>
          </w:tcPr>
          <w:p w14:paraId="41FA4C96" w14:textId="77777777" w:rsidR="00801904" w:rsidRPr="006D2AF4" w:rsidRDefault="00801904" w:rsidP="00801904">
            <w:pPr>
              <w:suppressAutoHyphens/>
              <w:autoSpaceDN w:val="0"/>
              <w:snapToGrid w:val="0"/>
              <w:spacing w:after="0" w:line="276" w:lineRule="auto"/>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Būves kadastra apzīmējums</w:t>
            </w:r>
          </w:p>
        </w:tc>
        <w:tc>
          <w:tcPr>
            <w:tcW w:w="6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A58F175" w14:textId="77777777" w:rsidR="00801904" w:rsidRPr="006D2AF4" w:rsidRDefault="00801904" w:rsidP="00801904">
            <w:pPr>
              <w:suppressAutoHyphens/>
              <w:autoSpaceDN w:val="0"/>
              <w:spacing w:after="0" w:line="276" w:lineRule="auto"/>
              <w:textAlignment w:val="baseline"/>
              <w:rPr>
                <w:rFonts w:ascii="Times New Roman" w:eastAsia="Times New Roman" w:hAnsi="Times New Roman" w:cs="Times New Roman"/>
                <w:kern w:val="0"/>
                <w:sz w:val="24"/>
                <w:szCs w:val="24"/>
                <w14:ligatures w14:val="none"/>
              </w:rPr>
            </w:pPr>
          </w:p>
        </w:tc>
      </w:tr>
      <w:tr w:rsidR="00801904" w:rsidRPr="006D2AF4" w14:paraId="60AC9781" w14:textId="77777777" w:rsidTr="00EC351F">
        <w:tc>
          <w:tcPr>
            <w:tcW w:w="6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DA334F9" w14:textId="77777777" w:rsidR="00801904" w:rsidRPr="006D2AF4" w:rsidRDefault="00801904" w:rsidP="00801904">
            <w:pPr>
              <w:suppressAutoHyphens/>
              <w:autoSpaceDN w:val="0"/>
              <w:snapToGrid w:val="0"/>
              <w:spacing w:after="0" w:line="276" w:lineRule="auto"/>
              <w:jc w:val="center"/>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1.5</w:t>
            </w:r>
          </w:p>
        </w:tc>
        <w:tc>
          <w:tcPr>
            <w:tcW w:w="269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934084E" w14:textId="77777777" w:rsidR="00801904" w:rsidRPr="006D2AF4" w:rsidRDefault="00801904" w:rsidP="00801904">
            <w:pPr>
              <w:suppressAutoHyphens/>
              <w:autoSpaceDN w:val="0"/>
              <w:snapToGrid w:val="0"/>
              <w:spacing w:after="0" w:line="276" w:lineRule="auto"/>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Pasūtītājs: nosaukums, adrese</w:t>
            </w:r>
          </w:p>
        </w:tc>
        <w:tc>
          <w:tcPr>
            <w:tcW w:w="6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C2F6118" w14:textId="77777777" w:rsidR="00801904" w:rsidRPr="006D2AF4" w:rsidRDefault="00801904" w:rsidP="00801904">
            <w:pPr>
              <w:suppressAutoHyphens/>
              <w:autoSpaceDN w:val="0"/>
              <w:snapToGrid w:val="0"/>
              <w:spacing w:after="0" w:line="276" w:lineRule="auto"/>
              <w:jc w:val="both"/>
              <w:textAlignment w:val="baseline"/>
              <w:rPr>
                <w:rFonts w:ascii="Times New Roman" w:eastAsia="Times New Roman" w:hAnsi="Times New Roman" w:cs="Times New Roman"/>
                <w:bCs/>
                <w:kern w:val="0"/>
                <w:sz w:val="24"/>
                <w:szCs w:val="24"/>
                <w14:ligatures w14:val="none"/>
              </w:rPr>
            </w:pPr>
            <w:r w:rsidRPr="006D2AF4">
              <w:rPr>
                <w:rFonts w:ascii="Times New Roman" w:eastAsia="Times New Roman" w:hAnsi="Times New Roman" w:cs="Times New Roman"/>
                <w:bCs/>
                <w:kern w:val="0"/>
                <w:sz w:val="24"/>
                <w:szCs w:val="24"/>
                <w14:ligatures w14:val="none"/>
              </w:rPr>
              <w:t>Jēkabpils novada pašvaldība, reģistrācijas Nr. 90000024205, Brīvības iela 120, Jēkabpils, Jēkabpils novads, LV-5201, tālr.: 65236777, e-pasts: pasts@jekabpils.lv</w:t>
            </w:r>
          </w:p>
        </w:tc>
      </w:tr>
      <w:tr w:rsidR="00801904" w:rsidRPr="006D2AF4" w14:paraId="081F9B6D" w14:textId="77777777" w:rsidTr="00EC351F">
        <w:tc>
          <w:tcPr>
            <w:tcW w:w="6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83D1C22" w14:textId="77777777" w:rsidR="00801904" w:rsidRPr="006D2AF4" w:rsidRDefault="00801904" w:rsidP="00801904">
            <w:pPr>
              <w:suppressAutoHyphens/>
              <w:autoSpaceDN w:val="0"/>
              <w:snapToGrid w:val="0"/>
              <w:spacing w:after="0" w:line="276" w:lineRule="auto"/>
              <w:jc w:val="center"/>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1.6</w:t>
            </w:r>
          </w:p>
        </w:tc>
        <w:tc>
          <w:tcPr>
            <w:tcW w:w="2694" w:type="dxa"/>
            <w:tcBorders>
              <w:top w:val="single" w:sz="4" w:space="0" w:color="000000"/>
              <w:left w:val="single" w:sz="4" w:space="0" w:color="000000"/>
              <w:bottom w:val="single" w:sz="4" w:space="0" w:color="000000"/>
            </w:tcBorders>
            <w:tcMar>
              <w:top w:w="0" w:type="dxa"/>
              <w:left w:w="108" w:type="dxa"/>
              <w:bottom w:w="0" w:type="dxa"/>
              <w:right w:w="108" w:type="dxa"/>
            </w:tcMar>
          </w:tcPr>
          <w:p w14:paraId="3B6D3040" w14:textId="77777777" w:rsidR="00801904" w:rsidRPr="006D2AF4" w:rsidRDefault="00801904" w:rsidP="00801904">
            <w:pPr>
              <w:suppressAutoHyphens/>
              <w:autoSpaceDN w:val="0"/>
              <w:snapToGrid w:val="0"/>
              <w:spacing w:after="0" w:line="276" w:lineRule="auto"/>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Būvniecības veids, lietošanas veids</w:t>
            </w:r>
          </w:p>
        </w:tc>
        <w:tc>
          <w:tcPr>
            <w:tcW w:w="6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6E0D04E" w14:textId="77777777" w:rsidR="00801904" w:rsidRPr="006D2AF4" w:rsidRDefault="00801904" w:rsidP="00801904">
            <w:pPr>
              <w:suppressAutoHyphens/>
              <w:autoSpaceDN w:val="0"/>
              <w:snapToGrid w:val="0"/>
              <w:spacing w:after="0" w:line="276" w:lineRule="auto"/>
              <w:textAlignment w:val="baseline"/>
              <w:rPr>
                <w:rFonts w:ascii="Times New Roman" w:eastAsia="Times New Roman" w:hAnsi="Times New Roman" w:cs="Times New Roman"/>
                <w:kern w:val="0"/>
                <w:sz w:val="24"/>
                <w:szCs w:val="24"/>
                <w:shd w:val="clear" w:color="auto" w:fill="FFFFFF"/>
                <w:lang w:eastAsia="lv-LV"/>
                <w14:ligatures w14:val="none"/>
              </w:rPr>
            </w:pPr>
            <w:r w:rsidRPr="006D2AF4">
              <w:rPr>
                <w:rFonts w:ascii="Times New Roman" w:eastAsia="Times New Roman" w:hAnsi="Times New Roman" w:cs="Times New Roman"/>
                <w:kern w:val="0"/>
                <w:sz w:val="24"/>
                <w:szCs w:val="24"/>
                <w:shd w:val="clear" w:color="auto" w:fill="FFFFFF"/>
                <w:lang w:eastAsia="lv-LV"/>
                <w14:ligatures w14:val="none"/>
              </w:rPr>
              <w:t>Jauna būvniecība,</w:t>
            </w:r>
          </w:p>
          <w:p w14:paraId="59A41DFF" w14:textId="77777777" w:rsidR="00801904" w:rsidRPr="006D2AF4" w:rsidRDefault="00801904" w:rsidP="00801904">
            <w:pPr>
              <w:suppressAutoHyphens/>
              <w:autoSpaceDN w:val="0"/>
              <w:snapToGrid w:val="0"/>
              <w:spacing w:after="0" w:line="276" w:lineRule="auto"/>
              <w:textAlignment w:val="baseline"/>
              <w:rPr>
                <w:rFonts w:ascii="Times New Roman" w:eastAsia="Times New Roman" w:hAnsi="Times New Roman" w:cs="Times New Roman"/>
                <w:kern w:val="0"/>
                <w:sz w:val="24"/>
                <w:szCs w:val="24"/>
                <w:shd w:val="clear" w:color="auto" w:fill="FFFFFF"/>
                <w:lang w:eastAsia="lv-LV"/>
                <w14:ligatures w14:val="none"/>
              </w:rPr>
            </w:pPr>
            <w:r w:rsidRPr="006D2AF4">
              <w:rPr>
                <w:rFonts w:ascii="Times New Roman" w:eastAsia="Times New Roman" w:hAnsi="Times New Roman" w:cs="Times New Roman"/>
                <w:kern w:val="0"/>
                <w:sz w:val="24"/>
                <w:szCs w:val="24"/>
                <w:shd w:val="clear" w:color="auto" w:fill="FFFFFF"/>
                <w:lang w:eastAsia="lv-LV"/>
                <w14:ligatures w14:val="none"/>
              </w:rPr>
              <w:t>1264 – Ārstniecības iestāžu ēkas (ambulatoro pakalpojumu un bērnu attīstības / rehabilitācijas centrs)</w:t>
            </w:r>
          </w:p>
        </w:tc>
      </w:tr>
      <w:tr w:rsidR="00801904" w:rsidRPr="006D2AF4" w14:paraId="017690E6" w14:textId="77777777" w:rsidTr="00EC351F">
        <w:tc>
          <w:tcPr>
            <w:tcW w:w="6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F9A6BA1" w14:textId="77777777" w:rsidR="00801904" w:rsidRPr="006D2AF4" w:rsidRDefault="00801904" w:rsidP="00801904">
            <w:pPr>
              <w:suppressAutoHyphens/>
              <w:autoSpaceDN w:val="0"/>
              <w:snapToGrid w:val="0"/>
              <w:spacing w:after="0" w:line="276" w:lineRule="auto"/>
              <w:jc w:val="center"/>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1.7</w:t>
            </w:r>
          </w:p>
        </w:tc>
        <w:tc>
          <w:tcPr>
            <w:tcW w:w="2694" w:type="dxa"/>
            <w:tcBorders>
              <w:top w:val="single" w:sz="4" w:space="0" w:color="000000"/>
              <w:left w:val="single" w:sz="4" w:space="0" w:color="000000"/>
              <w:bottom w:val="single" w:sz="4" w:space="0" w:color="000000"/>
            </w:tcBorders>
            <w:tcMar>
              <w:top w:w="0" w:type="dxa"/>
              <w:left w:w="108" w:type="dxa"/>
              <w:bottom w:w="0" w:type="dxa"/>
              <w:right w:w="108" w:type="dxa"/>
            </w:tcMar>
          </w:tcPr>
          <w:p w14:paraId="221FE0D3" w14:textId="77777777" w:rsidR="00801904" w:rsidRPr="006D2AF4" w:rsidRDefault="00801904" w:rsidP="00801904">
            <w:pPr>
              <w:suppressAutoHyphens/>
              <w:autoSpaceDN w:val="0"/>
              <w:snapToGrid w:val="0"/>
              <w:spacing w:after="0" w:line="276" w:lineRule="auto"/>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Projektēšanas stadijas</w:t>
            </w:r>
          </w:p>
        </w:tc>
        <w:tc>
          <w:tcPr>
            <w:tcW w:w="6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00B041" w14:textId="77777777" w:rsidR="00801904" w:rsidRPr="006D2AF4" w:rsidRDefault="00801904" w:rsidP="00801904">
            <w:pPr>
              <w:suppressAutoHyphens/>
              <w:autoSpaceDN w:val="0"/>
              <w:snapToGrid w:val="0"/>
              <w:spacing w:after="0" w:line="276" w:lineRule="auto"/>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Būvprojekts</w:t>
            </w:r>
          </w:p>
        </w:tc>
      </w:tr>
      <w:tr w:rsidR="00801904" w:rsidRPr="006D2AF4" w14:paraId="4FFA5D1B" w14:textId="77777777" w:rsidTr="00EC351F">
        <w:tc>
          <w:tcPr>
            <w:tcW w:w="6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CA16E85" w14:textId="77777777" w:rsidR="00801904" w:rsidRPr="006D2AF4" w:rsidRDefault="00801904" w:rsidP="00801904">
            <w:pPr>
              <w:suppressAutoHyphens/>
              <w:autoSpaceDN w:val="0"/>
              <w:snapToGrid w:val="0"/>
              <w:spacing w:after="0" w:line="276" w:lineRule="auto"/>
              <w:jc w:val="center"/>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1.8</w:t>
            </w:r>
          </w:p>
        </w:tc>
        <w:tc>
          <w:tcPr>
            <w:tcW w:w="269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819A92E" w14:textId="77777777" w:rsidR="00801904" w:rsidRPr="006D2AF4" w:rsidRDefault="00801904" w:rsidP="00801904">
            <w:pPr>
              <w:suppressAutoHyphens/>
              <w:autoSpaceDN w:val="0"/>
              <w:snapToGrid w:val="0"/>
              <w:spacing w:after="0" w:line="276" w:lineRule="auto"/>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Projektēšanas robežas</w:t>
            </w:r>
          </w:p>
        </w:tc>
        <w:tc>
          <w:tcPr>
            <w:tcW w:w="6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7C05E1" w14:textId="77777777" w:rsidR="00801904" w:rsidRPr="006D2AF4" w:rsidRDefault="00801904" w:rsidP="00801904">
            <w:pPr>
              <w:suppressAutoHyphens/>
              <w:autoSpaceDN w:val="0"/>
              <w:snapToGrid w:val="0"/>
              <w:spacing w:after="0" w:line="276" w:lineRule="auto"/>
              <w:jc w:val="both"/>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bCs/>
                <w:kern w:val="0"/>
                <w:sz w:val="24"/>
                <w:szCs w:val="24"/>
                <w14:ligatures w14:val="none"/>
              </w:rPr>
              <w:t>Projektēšanas robežas ietver zemes vienību ar kadastra apzīmējumu 56010021214. Jaunbūvējamā ēka izvietojama demontētās būves ar kadastra apzīmējumu 56010021214003 iepriekšējās atrašanās vietā. Projektēšanas ietvaros jāparedz jaunbūves izvietojums, piekļuves risinājumi, inženiertīklu pieslēgumi, un teritorijas labiekārtojums atbilstoši paredzētajai funkcijai un spēkā esošajiem normatīvajiem aktiem.</w:t>
            </w:r>
          </w:p>
        </w:tc>
      </w:tr>
      <w:tr w:rsidR="00801904" w:rsidRPr="006D2AF4" w14:paraId="420AEBAA" w14:textId="77777777" w:rsidTr="00EC351F">
        <w:tc>
          <w:tcPr>
            <w:tcW w:w="6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2D2C2E1" w14:textId="77777777" w:rsidR="00801904" w:rsidRPr="006D2AF4" w:rsidRDefault="00801904" w:rsidP="00801904">
            <w:pPr>
              <w:suppressAutoHyphens/>
              <w:autoSpaceDN w:val="0"/>
              <w:snapToGrid w:val="0"/>
              <w:spacing w:after="0" w:line="276" w:lineRule="auto"/>
              <w:jc w:val="center"/>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1.9</w:t>
            </w:r>
          </w:p>
        </w:tc>
        <w:tc>
          <w:tcPr>
            <w:tcW w:w="269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A8B050E" w14:textId="77777777" w:rsidR="00801904" w:rsidRPr="006D2AF4" w:rsidRDefault="00801904" w:rsidP="00801904">
            <w:pPr>
              <w:suppressAutoHyphens/>
              <w:autoSpaceDN w:val="0"/>
              <w:snapToGrid w:val="0"/>
              <w:spacing w:after="0" w:line="276" w:lineRule="auto"/>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Būves grupa</w:t>
            </w:r>
          </w:p>
        </w:tc>
        <w:tc>
          <w:tcPr>
            <w:tcW w:w="6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4DE9B0" w14:textId="77777777" w:rsidR="00801904" w:rsidRPr="006D2AF4" w:rsidRDefault="00801904" w:rsidP="00801904">
            <w:pPr>
              <w:suppressAutoHyphens/>
              <w:autoSpaceDN w:val="0"/>
              <w:snapToGrid w:val="0"/>
              <w:spacing w:after="0" w:line="276" w:lineRule="auto"/>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“Saskaņā ar Ministru kabineta noteikumu Nr. 500 “Vispārīgie būvnoteikumi” 1. pielikumu – II grupas būve.”</w:t>
            </w:r>
          </w:p>
        </w:tc>
      </w:tr>
      <w:tr w:rsidR="00801904" w:rsidRPr="006D2AF4" w14:paraId="0D722CCE" w14:textId="77777777" w:rsidTr="00EC351F">
        <w:tc>
          <w:tcPr>
            <w:tcW w:w="6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7FFB3B9" w14:textId="77777777" w:rsidR="00801904" w:rsidRPr="006D2AF4" w:rsidRDefault="00801904" w:rsidP="00801904">
            <w:pPr>
              <w:suppressAutoHyphens/>
              <w:autoSpaceDN w:val="0"/>
              <w:snapToGrid w:val="0"/>
              <w:spacing w:after="0" w:line="276" w:lineRule="auto"/>
              <w:jc w:val="center"/>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1.10</w:t>
            </w:r>
          </w:p>
        </w:tc>
        <w:tc>
          <w:tcPr>
            <w:tcW w:w="269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79E8750" w14:textId="77777777" w:rsidR="00801904" w:rsidRPr="006D2AF4" w:rsidRDefault="00801904" w:rsidP="00801904">
            <w:pPr>
              <w:suppressAutoHyphens/>
              <w:autoSpaceDN w:val="0"/>
              <w:snapToGrid w:val="0"/>
              <w:spacing w:after="0" w:line="276" w:lineRule="auto"/>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Objekta novietne un raksturojums</w:t>
            </w:r>
          </w:p>
        </w:tc>
        <w:tc>
          <w:tcPr>
            <w:tcW w:w="6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B9F05D" w14:textId="77777777" w:rsidR="00801904" w:rsidRPr="006D2AF4" w:rsidRDefault="00801904" w:rsidP="00801904">
            <w:pPr>
              <w:suppressAutoHyphens/>
              <w:autoSpaceDN w:val="0"/>
              <w:snapToGrid w:val="0"/>
              <w:spacing w:after="0" w:line="276" w:lineRule="auto"/>
              <w:jc w:val="both"/>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Objekta novietne atrodas Jēkabpils reģionālās slimnīcas teritorijā, zemes vienībā ar kadastra apzīmējumu 56010021214. Saskaņā ar Jēkabpils novada teritorijas plānojumu teritorijas izmantošanas veids – publiskās apbūves teritorija.</w:t>
            </w:r>
          </w:p>
          <w:p w14:paraId="4346F3A1" w14:textId="77777777" w:rsidR="00801904" w:rsidRPr="006D2AF4" w:rsidRDefault="00801904" w:rsidP="00801904">
            <w:pPr>
              <w:suppressAutoHyphens/>
              <w:autoSpaceDN w:val="0"/>
              <w:snapToGrid w:val="0"/>
              <w:spacing w:after="0" w:line="276" w:lineRule="auto"/>
              <w:jc w:val="both"/>
              <w:textAlignment w:val="baseline"/>
              <w:rPr>
                <w:rFonts w:ascii="Times New Roman" w:eastAsia="Times New Roman" w:hAnsi="Times New Roman" w:cs="Times New Roman"/>
                <w:kern w:val="0"/>
                <w:sz w:val="24"/>
                <w:szCs w:val="24"/>
                <w14:ligatures w14:val="none"/>
              </w:rPr>
            </w:pPr>
          </w:p>
          <w:p w14:paraId="13FD4B25" w14:textId="77777777" w:rsidR="00801904" w:rsidRPr="006D2AF4" w:rsidRDefault="00801904" w:rsidP="00801904">
            <w:pPr>
              <w:suppressAutoHyphens/>
              <w:autoSpaceDN w:val="0"/>
              <w:snapToGrid w:val="0"/>
              <w:spacing w:after="0" w:line="276" w:lineRule="auto"/>
              <w:jc w:val="both"/>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Būvniecība paredzēta demontētās būves ar kadastra apzīmējumu 56010021214003 iepriekšējās apbūves vietā.</w:t>
            </w:r>
          </w:p>
          <w:p w14:paraId="7738943E" w14:textId="77777777" w:rsidR="00801904" w:rsidRPr="006D2AF4" w:rsidRDefault="00801904" w:rsidP="00801904">
            <w:pPr>
              <w:suppressAutoHyphens/>
              <w:autoSpaceDN w:val="0"/>
              <w:snapToGrid w:val="0"/>
              <w:spacing w:after="0" w:line="276" w:lineRule="auto"/>
              <w:jc w:val="both"/>
              <w:textAlignment w:val="baseline"/>
              <w:rPr>
                <w:rFonts w:ascii="Times New Roman" w:eastAsia="Times New Roman" w:hAnsi="Times New Roman" w:cs="Times New Roman"/>
                <w:kern w:val="0"/>
                <w:sz w:val="24"/>
                <w:szCs w:val="24"/>
                <w14:ligatures w14:val="none"/>
              </w:rPr>
            </w:pPr>
          </w:p>
          <w:p w14:paraId="509C0B81" w14:textId="77777777" w:rsidR="00801904" w:rsidRPr="006D2AF4" w:rsidRDefault="00801904" w:rsidP="00801904">
            <w:pPr>
              <w:suppressAutoHyphens/>
              <w:autoSpaceDN w:val="0"/>
              <w:snapToGrid w:val="0"/>
              <w:spacing w:after="0" w:line="276" w:lineRule="auto"/>
              <w:jc w:val="both"/>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 xml:space="preserve">Projektējamais objekts - bērnu attīstības multiprofesionālais centrs, kas paredzēts ambulatoru rehabilitācijas, attīstības </w:t>
            </w:r>
            <w:r w:rsidRPr="006D2AF4">
              <w:rPr>
                <w:rFonts w:ascii="Times New Roman" w:eastAsia="Times New Roman" w:hAnsi="Times New Roman" w:cs="Times New Roman"/>
                <w:kern w:val="0"/>
                <w:sz w:val="24"/>
                <w:szCs w:val="24"/>
                <w14:ligatures w14:val="none"/>
              </w:rPr>
              <w:lastRenderedPageBreak/>
              <w:t>veicināšanas un multiprofesionālu atbalsta pakalpojumu sniegšanai bērniem un viņu ģimenēm.</w:t>
            </w:r>
          </w:p>
        </w:tc>
      </w:tr>
      <w:tr w:rsidR="00801904" w:rsidRPr="006D2AF4" w14:paraId="2DF30D2D" w14:textId="77777777" w:rsidTr="00EC351F">
        <w:tc>
          <w:tcPr>
            <w:tcW w:w="6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02DA59D" w14:textId="77777777" w:rsidR="00801904" w:rsidRPr="006D2AF4" w:rsidRDefault="00801904" w:rsidP="00801904">
            <w:pPr>
              <w:suppressAutoHyphens/>
              <w:autoSpaceDN w:val="0"/>
              <w:snapToGrid w:val="0"/>
              <w:spacing w:after="0" w:line="276" w:lineRule="auto"/>
              <w:jc w:val="center"/>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lastRenderedPageBreak/>
              <w:t>1.11</w:t>
            </w:r>
          </w:p>
        </w:tc>
        <w:tc>
          <w:tcPr>
            <w:tcW w:w="269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2375C84" w14:textId="77777777" w:rsidR="00801904" w:rsidRPr="006D2AF4" w:rsidRDefault="00801904" w:rsidP="00801904">
            <w:pPr>
              <w:suppressAutoHyphens/>
              <w:autoSpaceDN w:val="0"/>
              <w:snapToGrid w:val="0"/>
              <w:spacing w:after="0" w:line="276" w:lineRule="auto"/>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Būvniecības mērķis</w:t>
            </w:r>
          </w:p>
        </w:tc>
        <w:tc>
          <w:tcPr>
            <w:tcW w:w="6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E4FDC2" w14:textId="77777777" w:rsidR="00801904" w:rsidRPr="006D2AF4" w:rsidRDefault="00801904" w:rsidP="00801904">
            <w:pPr>
              <w:suppressAutoHyphens/>
              <w:autoSpaceDN w:val="0"/>
              <w:snapToGrid w:val="0"/>
              <w:spacing w:after="0" w:line="276" w:lineRule="auto"/>
              <w:jc w:val="both"/>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Izstrādāt būvniecības ieceres dokumentāciju, veikt autoruzraudzību un būvdarbus bērnu attīstības multiprofesionālā centra izveidei, nodrošinot ambulatoru rehabilitācijas, attīstības veicināšanas un multiprofesionālu atbalsta pakalpojumu sniegšanu bērniem un viņu ģimenēm.</w:t>
            </w:r>
          </w:p>
          <w:p w14:paraId="2BE7D218" w14:textId="77777777" w:rsidR="00801904" w:rsidRPr="006D2AF4" w:rsidRDefault="00801904" w:rsidP="00801904">
            <w:pPr>
              <w:suppressAutoHyphens/>
              <w:autoSpaceDN w:val="0"/>
              <w:snapToGrid w:val="0"/>
              <w:spacing w:after="0" w:line="276" w:lineRule="auto"/>
              <w:jc w:val="both"/>
              <w:textAlignment w:val="baseline"/>
              <w:rPr>
                <w:rFonts w:ascii="Times New Roman" w:eastAsia="Times New Roman" w:hAnsi="Times New Roman" w:cs="Times New Roman"/>
                <w:kern w:val="0"/>
                <w:sz w:val="24"/>
                <w:szCs w:val="24"/>
                <w14:ligatures w14:val="none"/>
              </w:rPr>
            </w:pPr>
          </w:p>
          <w:p w14:paraId="7773BBA8" w14:textId="77777777" w:rsidR="00801904" w:rsidRPr="006D2AF4" w:rsidRDefault="00801904" w:rsidP="00801904">
            <w:pPr>
              <w:suppressAutoHyphens/>
              <w:autoSpaceDN w:val="0"/>
              <w:snapToGrid w:val="0"/>
              <w:spacing w:after="0" w:line="276" w:lineRule="auto"/>
              <w:jc w:val="both"/>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Centram jānodrošina funkcionāli, droši un pieejami telpiskie risinājumi dažādu jomu speciālistu darbam, veicinot savstarpēju sadarbību un pakalpojumu pieejamību vienuviet.</w:t>
            </w:r>
          </w:p>
        </w:tc>
      </w:tr>
      <w:tr w:rsidR="00801904" w:rsidRPr="006D2AF4" w14:paraId="0D0E9FB4" w14:textId="77777777" w:rsidTr="00EC351F">
        <w:tc>
          <w:tcPr>
            <w:tcW w:w="9893"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04D359D" w14:textId="77777777" w:rsidR="00801904" w:rsidRPr="006D2AF4" w:rsidRDefault="00801904" w:rsidP="00801904">
            <w:pPr>
              <w:suppressAutoHyphens/>
              <w:autoSpaceDN w:val="0"/>
              <w:snapToGrid w:val="0"/>
              <w:spacing w:before="120" w:after="120" w:line="276" w:lineRule="auto"/>
              <w:textAlignment w:val="baseline"/>
              <w:rPr>
                <w:rFonts w:ascii="Times New Roman" w:eastAsia="Times New Roman" w:hAnsi="Times New Roman" w:cs="Times New Roman"/>
                <w:b/>
                <w:kern w:val="0"/>
                <w:sz w:val="24"/>
                <w:szCs w:val="24"/>
                <w14:ligatures w14:val="none"/>
              </w:rPr>
            </w:pPr>
            <w:r w:rsidRPr="006D2AF4">
              <w:rPr>
                <w:rFonts w:ascii="Times New Roman" w:eastAsia="Times New Roman" w:hAnsi="Times New Roman" w:cs="Times New Roman"/>
                <w:b/>
                <w:kern w:val="0"/>
                <w:sz w:val="24"/>
                <w:szCs w:val="24"/>
                <w14:ligatures w14:val="none"/>
              </w:rPr>
              <w:t>2. Izejas materiāli un dokumenti projektēšanai</w:t>
            </w:r>
          </w:p>
        </w:tc>
      </w:tr>
      <w:tr w:rsidR="00801904" w:rsidRPr="006D2AF4" w14:paraId="182F30E0" w14:textId="77777777" w:rsidTr="00EC351F">
        <w:tc>
          <w:tcPr>
            <w:tcW w:w="6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51183CD" w14:textId="77777777" w:rsidR="00801904" w:rsidRPr="006D2AF4" w:rsidRDefault="00801904" w:rsidP="00801904">
            <w:pPr>
              <w:suppressAutoHyphens/>
              <w:autoSpaceDN w:val="0"/>
              <w:snapToGrid w:val="0"/>
              <w:spacing w:after="0" w:line="276" w:lineRule="auto"/>
              <w:jc w:val="center"/>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2.1</w:t>
            </w:r>
          </w:p>
        </w:tc>
        <w:tc>
          <w:tcPr>
            <w:tcW w:w="2694" w:type="dxa"/>
            <w:tcBorders>
              <w:top w:val="single" w:sz="4" w:space="0" w:color="000000"/>
              <w:left w:val="single" w:sz="4" w:space="0" w:color="000000"/>
              <w:bottom w:val="single" w:sz="4" w:space="0" w:color="000000"/>
            </w:tcBorders>
            <w:tcMar>
              <w:top w:w="0" w:type="dxa"/>
              <w:left w:w="108" w:type="dxa"/>
              <w:bottom w:w="0" w:type="dxa"/>
              <w:right w:w="108" w:type="dxa"/>
            </w:tcMar>
          </w:tcPr>
          <w:p w14:paraId="0BFA06EC" w14:textId="77777777" w:rsidR="00801904" w:rsidRPr="006D2AF4" w:rsidRDefault="00801904" w:rsidP="00801904">
            <w:pPr>
              <w:suppressAutoHyphens/>
              <w:autoSpaceDN w:val="0"/>
              <w:snapToGrid w:val="0"/>
              <w:spacing w:after="0" w:line="276" w:lineRule="auto"/>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bCs/>
                <w:kern w:val="0"/>
                <w:sz w:val="24"/>
                <w:szCs w:val="24"/>
                <w14:ligatures w14:val="none"/>
              </w:rPr>
              <w:t>Īpašuma tiesības apliecinoši dokumenti</w:t>
            </w:r>
          </w:p>
        </w:tc>
        <w:tc>
          <w:tcPr>
            <w:tcW w:w="6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1E84F19" w14:textId="77777777" w:rsidR="00801904" w:rsidRPr="006D2AF4" w:rsidRDefault="00801904" w:rsidP="00801904">
            <w:pPr>
              <w:suppressAutoHyphens/>
              <w:autoSpaceDN w:val="0"/>
              <w:snapToGrid w:val="0"/>
              <w:spacing w:after="0" w:line="276" w:lineRule="auto"/>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Zemesgrāmatu apliecība un citi īpašuma tiesības apliecinoši dokumenti - nodrošina Pasūtītājs.</w:t>
            </w:r>
          </w:p>
        </w:tc>
      </w:tr>
      <w:tr w:rsidR="00801904" w:rsidRPr="006D2AF4" w14:paraId="212D8A3D" w14:textId="77777777" w:rsidTr="00EC351F">
        <w:tc>
          <w:tcPr>
            <w:tcW w:w="6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572BD17" w14:textId="77777777" w:rsidR="00801904" w:rsidRPr="006D2AF4" w:rsidRDefault="00801904" w:rsidP="00801904">
            <w:pPr>
              <w:suppressAutoHyphens/>
              <w:autoSpaceDN w:val="0"/>
              <w:snapToGrid w:val="0"/>
              <w:spacing w:after="0" w:line="276" w:lineRule="auto"/>
              <w:jc w:val="center"/>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2.2</w:t>
            </w:r>
          </w:p>
        </w:tc>
        <w:tc>
          <w:tcPr>
            <w:tcW w:w="269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DCD12A3" w14:textId="77777777" w:rsidR="00801904" w:rsidRPr="006D2AF4" w:rsidRDefault="00801904" w:rsidP="00801904">
            <w:pPr>
              <w:suppressAutoHyphens/>
              <w:autoSpaceDN w:val="0"/>
              <w:snapToGrid w:val="0"/>
              <w:spacing w:after="0" w:line="276" w:lineRule="auto"/>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Tehniskā apsekošana</w:t>
            </w:r>
          </w:p>
        </w:tc>
        <w:tc>
          <w:tcPr>
            <w:tcW w:w="6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F50FE03" w14:textId="77777777" w:rsidR="00801904" w:rsidRPr="006D2AF4" w:rsidRDefault="00801904" w:rsidP="00801904">
            <w:pPr>
              <w:autoSpaceDE w:val="0"/>
              <w:autoSpaceDN w:val="0"/>
              <w:spacing w:after="12" w:line="276" w:lineRule="auto"/>
              <w:jc w:val="both"/>
              <w:textAlignment w:val="baseline"/>
              <w:rPr>
                <w:rFonts w:ascii="Times New Roman" w:eastAsia="Calibri" w:hAnsi="Times New Roman" w:cs="Times New Roman"/>
                <w:color w:val="000000"/>
                <w:kern w:val="0"/>
                <w:sz w:val="24"/>
                <w:szCs w:val="24"/>
                <w14:ligatures w14:val="none"/>
              </w:rPr>
            </w:pPr>
            <w:r w:rsidRPr="006D2AF4">
              <w:rPr>
                <w:rFonts w:ascii="Times New Roman" w:eastAsia="Calibri" w:hAnsi="Times New Roman" w:cs="Times New Roman"/>
                <w:color w:val="000000"/>
                <w:kern w:val="0"/>
                <w:sz w:val="24"/>
                <w:szCs w:val="24"/>
                <w14:ligatures w14:val="none"/>
              </w:rPr>
              <w:t>Esošās teritorijas un inženierkomunikāciju apsekošanu veic būvprojekta izstrādātājs, nepieciešamības gadījumā veicot arī papildus izpētes.</w:t>
            </w:r>
          </w:p>
        </w:tc>
      </w:tr>
      <w:tr w:rsidR="00801904" w:rsidRPr="006D2AF4" w14:paraId="30884E12" w14:textId="77777777" w:rsidTr="00EC351F">
        <w:tc>
          <w:tcPr>
            <w:tcW w:w="6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B1D1522" w14:textId="77777777" w:rsidR="00801904" w:rsidRPr="006D2AF4" w:rsidRDefault="00801904" w:rsidP="00801904">
            <w:pPr>
              <w:suppressAutoHyphens/>
              <w:autoSpaceDN w:val="0"/>
              <w:snapToGrid w:val="0"/>
              <w:spacing w:after="0" w:line="276" w:lineRule="auto"/>
              <w:jc w:val="center"/>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2.3</w:t>
            </w:r>
          </w:p>
        </w:tc>
        <w:tc>
          <w:tcPr>
            <w:tcW w:w="269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5C0A46C" w14:textId="77777777" w:rsidR="00801904" w:rsidRPr="006D2AF4" w:rsidRDefault="00801904" w:rsidP="00801904">
            <w:pPr>
              <w:suppressAutoHyphens/>
              <w:autoSpaceDN w:val="0"/>
              <w:snapToGrid w:val="0"/>
              <w:spacing w:after="0" w:line="276" w:lineRule="auto"/>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Topogrāfiskais plāns</w:t>
            </w:r>
          </w:p>
        </w:tc>
        <w:tc>
          <w:tcPr>
            <w:tcW w:w="6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A70B2CD" w14:textId="77777777" w:rsidR="00801904" w:rsidRPr="006D2AF4" w:rsidRDefault="00801904" w:rsidP="00801904">
            <w:pPr>
              <w:autoSpaceDE w:val="0"/>
              <w:autoSpaceDN w:val="0"/>
              <w:spacing w:after="12" w:line="276" w:lineRule="auto"/>
              <w:jc w:val="both"/>
              <w:textAlignment w:val="baseline"/>
              <w:rPr>
                <w:rFonts w:ascii="Times New Roman" w:eastAsia="Calibri" w:hAnsi="Times New Roman" w:cs="Times New Roman"/>
                <w:color w:val="000000"/>
                <w:kern w:val="0"/>
                <w:sz w:val="24"/>
                <w:szCs w:val="24"/>
                <w14:ligatures w14:val="none"/>
              </w:rPr>
            </w:pPr>
            <w:r w:rsidRPr="006D2AF4">
              <w:rPr>
                <w:rFonts w:ascii="Times New Roman" w:eastAsia="Calibri" w:hAnsi="Times New Roman" w:cs="Times New Roman"/>
                <w:color w:val="000000"/>
                <w:kern w:val="0"/>
                <w:sz w:val="24"/>
                <w:szCs w:val="24"/>
                <w14:ligatures w14:val="none"/>
              </w:rPr>
              <w:t>Inženiertopogrāfiskā uzmērīšana un Augstas detalizācijas topogrāfiskās informācijas ADTI datu sagatavošana - veic būvprojekta izstrādātājs (</w:t>
            </w:r>
            <w:r w:rsidRPr="006D2AF4">
              <w:rPr>
                <w:rFonts w:ascii="Times New Roman" w:eastAsia="Calibri" w:hAnsi="Times New Roman" w:cs="Times New Roman"/>
                <w:i/>
                <w:iCs/>
                <w:color w:val="000000"/>
                <w:kern w:val="0"/>
                <w:sz w:val="24"/>
                <w:szCs w:val="24"/>
                <w14:ligatures w14:val="none"/>
              </w:rPr>
              <w:t>izmaksas iekļaut piedāvājuma cenā</w:t>
            </w:r>
            <w:r w:rsidRPr="006D2AF4">
              <w:rPr>
                <w:rFonts w:ascii="Times New Roman" w:eastAsia="Calibri" w:hAnsi="Times New Roman" w:cs="Times New Roman"/>
                <w:color w:val="000000"/>
                <w:kern w:val="0"/>
                <w:sz w:val="24"/>
                <w:szCs w:val="24"/>
                <w14:ligatures w14:val="none"/>
              </w:rPr>
              <w:t>).</w:t>
            </w:r>
          </w:p>
        </w:tc>
      </w:tr>
      <w:tr w:rsidR="00801904" w:rsidRPr="006D2AF4" w14:paraId="64BEDE34" w14:textId="77777777" w:rsidTr="00EC351F">
        <w:tc>
          <w:tcPr>
            <w:tcW w:w="6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827DC15" w14:textId="77777777" w:rsidR="00801904" w:rsidRPr="006D2AF4" w:rsidRDefault="00801904" w:rsidP="00801904">
            <w:pPr>
              <w:suppressAutoHyphens/>
              <w:autoSpaceDN w:val="0"/>
              <w:snapToGrid w:val="0"/>
              <w:spacing w:after="0" w:line="276" w:lineRule="auto"/>
              <w:jc w:val="center"/>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2.4</w:t>
            </w:r>
          </w:p>
        </w:tc>
        <w:tc>
          <w:tcPr>
            <w:tcW w:w="269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C32FFC6" w14:textId="77777777" w:rsidR="00801904" w:rsidRPr="006D2AF4" w:rsidRDefault="00801904" w:rsidP="00801904">
            <w:pPr>
              <w:suppressAutoHyphens/>
              <w:autoSpaceDN w:val="0"/>
              <w:snapToGrid w:val="0"/>
              <w:spacing w:after="0" w:line="276" w:lineRule="auto"/>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Ģeotehniskā izpēte</w:t>
            </w:r>
          </w:p>
        </w:tc>
        <w:tc>
          <w:tcPr>
            <w:tcW w:w="6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B8B295E" w14:textId="77777777" w:rsidR="00801904" w:rsidRPr="006D2AF4" w:rsidRDefault="00801904" w:rsidP="00801904">
            <w:pPr>
              <w:autoSpaceDE w:val="0"/>
              <w:autoSpaceDN w:val="0"/>
              <w:spacing w:after="12" w:line="276" w:lineRule="auto"/>
              <w:jc w:val="both"/>
              <w:textAlignment w:val="baseline"/>
              <w:rPr>
                <w:rFonts w:ascii="Times New Roman" w:eastAsia="Calibri" w:hAnsi="Times New Roman" w:cs="Times New Roman"/>
                <w:color w:val="000000"/>
                <w:kern w:val="0"/>
                <w:sz w:val="24"/>
                <w:szCs w:val="24"/>
                <w14:ligatures w14:val="none"/>
              </w:rPr>
            </w:pPr>
            <w:r w:rsidRPr="006D2AF4">
              <w:rPr>
                <w:rFonts w:ascii="Times New Roman" w:eastAsia="Calibri" w:hAnsi="Times New Roman" w:cs="Times New Roman"/>
                <w:color w:val="000000"/>
                <w:kern w:val="0"/>
                <w:sz w:val="24"/>
                <w:szCs w:val="24"/>
                <w14:ligatures w14:val="none"/>
              </w:rPr>
              <w:t xml:space="preserve">Veic būvprojekta izstrādātājs </w:t>
            </w:r>
            <w:r w:rsidRPr="006D2AF4">
              <w:rPr>
                <w:rFonts w:ascii="Times New Roman" w:eastAsia="Calibri" w:hAnsi="Times New Roman" w:cs="Times New Roman"/>
                <w:i/>
                <w:iCs/>
                <w:color w:val="000000"/>
                <w:kern w:val="0"/>
                <w:sz w:val="24"/>
                <w:szCs w:val="24"/>
                <w14:ligatures w14:val="none"/>
              </w:rPr>
              <w:t>(izmaksas iekļaut piedāvājuma cenā).</w:t>
            </w:r>
          </w:p>
        </w:tc>
      </w:tr>
      <w:tr w:rsidR="00801904" w:rsidRPr="006D2AF4" w14:paraId="2D3976A3" w14:textId="77777777" w:rsidTr="00EC351F">
        <w:tc>
          <w:tcPr>
            <w:tcW w:w="6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95F4FAE" w14:textId="77777777" w:rsidR="00801904" w:rsidRPr="006D2AF4" w:rsidRDefault="00801904" w:rsidP="00801904">
            <w:pPr>
              <w:suppressAutoHyphens/>
              <w:autoSpaceDN w:val="0"/>
              <w:snapToGrid w:val="0"/>
              <w:spacing w:after="0" w:line="276" w:lineRule="auto"/>
              <w:jc w:val="center"/>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2.5</w:t>
            </w:r>
          </w:p>
        </w:tc>
        <w:tc>
          <w:tcPr>
            <w:tcW w:w="269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8807112" w14:textId="77777777" w:rsidR="00801904" w:rsidRPr="006D2AF4" w:rsidRDefault="00801904" w:rsidP="00801904">
            <w:pPr>
              <w:suppressAutoHyphens/>
              <w:autoSpaceDN w:val="0"/>
              <w:snapToGrid w:val="0"/>
              <w:spacing w:after="0" w:line="276" w:lineRule="auto"/>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Tehniskie un īpašie noteikumi</w:t>
            </w:r>
          </w:p>
        </w:tc>
        <w:tc>
          <w:tcPr>
            <w:tcW w:w="6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27E957B" w14:textId="77777777" w:rsidR="00801904" w:rsidRPr="006D2AF4" w:rsidRDefault="00801904" w:rsidP="00801904">
            <w:pPr>
              <w:autoSpaceDE w:val="0"/>
              <w:autoSpaceDN w:val="0"/>
              <w:spacing w:after="12" w:line="276" w:lineRule="auto"/>
              <w:jc w:val="both"/>
              <w:textAlignment w:val="baseline"/>
              <w:rPr>
                <w:rFonts w:ascii="Times New Roman" w:eastAsia="Calibri" w:hAnsi="Times New Roman" w:cs="Times New Roman"/>
                <w:color w:val="000000"/>
                <w:kern w:val="0"/>
                <w:sz w:val="24"/>
                <w:szCs w:val="24"/>
                <w14:ligatures w14:val="none"/>
              </w:rPr>
            </w:pPr>
            <w:r w:rsidRPr="006D2AF4">
              <w:rPr>
                <w:rFonts w:ascii="Times New Roman" w:eastAsia="Calibri" w:hAnsi="Times New Roman" w:cs="Times New Roman"/>
                <w:color w:val="000000"/>
                <w:kern w:val="0"/>
                <w:sz w:val="24"/>
                <w:szCs w:val="24"/>
                <w14:ligatures w14:val="none"/>
              </w:rPr>
              <w:t>Tehniskos un īpašos noteikumus pieprasa un saņem būvprojekta izstrādātājs no attiecīgajām institūcijām.</w:t>
            </w:r>
          </w:p>
        </w:tc>
      </w:tr>
      <w:tr w:rsidR="00801904" w:rsidRPr="006D2AF4" w14:paraId="315B98BF" w14:textId="77777777" w:rsidTr="00EC351F">
        <w:tc>
          <w:tcPr>
            <w:tcW w:w="6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08914B9" w14:textId="77777777" w:rsidR="00801904" w:rsidRPr="006D2AF4" w:rsidRDefault="00801904" w:rsidP="00801904">
            <w:pPr>
              <w:suppressAutoHyphens/>
              <w:autoSpaceDN w:val="0"/>
              <w:snapToGrid w:val="0"/>
              <w:spacing w:after="0" w:line="276" w:lineRule="auto"/>
              <w:jc w:val="center"/>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2.6</w:t>
            </w:r>
          </w:p>
        </w:tc>
        <w:tc>
          <w:tcPr>
            <w:tcW w:w="269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5ECB7F3" w14:textId="77777777" w:rsidR="00801904" w:rsidRPr="006D2AF4" w:rsidRDefault="00801904" w:rsidP="00801904">
            <w:pPr>
              <w:suppressAutoHyphens/>
              <w:autoSpaceDN w:val="0"/>
              <w:snapToGrid w:val="0"/>
              <w:spacing w:after="0" w:line="276" w:lineRule="auto"/>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Saskaņojumi ar trešajām personām</w:t>
            </w:r>
          </w:p>
        </w:tc>
        <w:tc>
          <w:tcPr>
            <w:tcW w:w="6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559CEB4" w14:textId="77777777" w:rsidR="00801904" w:rsidRPr="006D2AF4" w:rsidRDefault="00801904" w:rsidP="00801904">
            <w:pPr>
              <w:autoSpaceDE w:val="0"/>
              <w:autoSpaceDN w:val="0"/>
              <w:spacing w:after="12" w:line="276" w:lineRule="auto"/>
              <w:jc w:val="both"/>
              <w:textAlignment w:val="baseline"/>
              <w:rPr>
                <w:rFonts w:ascii="Times New Roman" w:eastAsia="Calibri" w:hAnsi="Times New Roman" w:cs="Times New Roman"/>
                <w:color w:val="000000"/>
                <w:kern w:val="0"/>
                <w:sz w:val="24"/>
                <w:szCs w:val="24"/>
                <w14:ligatures w14:val="none"/>
              </w:rPr>
            </w:pPr>
            <w:r w:rsidRPr="006D2AF4">
              <w:rPr>
                <w:rFonts w:ascii="Times New Roman" w:eastAsia="Calibri" w:hAnsi="Times New Roman" w:cs="Times New Roman"/>
                <w:color w:val="000000"/>
                <w:kern w:val="0"/>
                <w:sz w:val="24"/>
                <w:szCs w:val="24"/>
                <w14:ligatures w14:val="none"/>
              </w:rPr>
              <w:t>Saskaņojumus ar trešajām personām (inženierkomunikāciju turētājiem, zemes īpašniekiem un citām skartajām pusēm) veic būvprojekta izstrādātājs.</w:t>
            </w:r>
          </w:p>
        </w:tc>
      </w:tr>
      <w:tr w:rsidR="00801904" w:rsidRPr="006D2AF4" w14:paraId="683EFB40" w14:textId="77777777" w:rsidTr="00EC351F">
        <w:tc>
          <w:tcPr>
            <w:tcW w:w="9893"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1FFAA8F" w14:textId="77777777" w:rsidR="00801904" w:rsidRPr="006D2AF4" w:rsidRDefault="00801904" w:rsidP="00801904">
            <w:pPr>
              <w:autoSpaceDE w:val="0"/>
              <w:autoSpaceDN w:val="0"/>
              <w:spacing w:before="120" w:after="120" w:line="276" w:lineRule="auto"/>
              <w:jc w:val="both"/>
              <w:textAlignment w:val="baseline"/>
              <w:rPr>
                <w:rFonts w:ascii="Times New Roman" w:eastAsia="Calibri" w:hAnsi="Times New Roman" w:cs="Times New Roman"/>
                <w:b/>
                <w:bCs/>
                <w:color w:val="000000"/>
                <w:kern w:val="0"/>
                <w:sz w:val="24"/>
                <w:szCs w:val="24"/>
                <w14:ligatures w14:val="none"/>
              </w:rPr>
            </w:pPr>
            <w:r w:rsidRPr="006D2AF4">
              <w:rPr>
                <w:rFonts w:ascii="Times New Roman" w:eastAsia="Calibri" w:hAnsi="Times New Roman" w:cs="Times New Roman"/>
                <w:b/>
                <w:bCs/>
                <w:color w:val="000000"/>
                <w:kern w:val="0"/>
                <w:sz w:val="24"/>
                <w:szCs w:val="24"/>
                <w14:ligatures w14:val="none"/>
              </w:rPr>
              <w:t>3. Prasības būvprojektēšanas izpildei</w:t>
            </w:r>
          </w:p>
        </w:tc>
      </w:tr>
      <w:tr w:rsidR="00801904" w:rsidRPr="006D2AF4" w14:paraId="75CF997E" w14:textId="77777777" w:rsidTr="00EC351F">
        <w:tc>
          <w:tcPr>
            <w:tcW w:w="6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339B525" w14:textId="77777777" w:rsidR="00801904" w:rsidRPr="006D2AF4" w:rsidRDefault="00801904" w:rsidP="00801904">
            <w:pPr>
              <w:suppressAutoHyphens/>
              <w:autoSpaceDN w:val="0"/>
              <w:snapToGrid w:val="0"/>
              <w:spacing w:after="0" w:line="276" w:lineRule="auto"/>
              <w:jc w:val="center"/>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3.1</w:t>
            </w:r>
          </w:p>
        </w:tc>
        <w:tc>
          <w:tcPr>
            <w:tcW w:w="269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7E71FAF" w14:textId="77777777" w:rsidR="00801904" w:rsidRPr="006D2AF4" w:rsidRDefault="00801904" w:rsidP="00801904">
            <w:pPr>
              <w:suppressAutoHyphens/>
              <w:autoSpaceDN w:val="0"/>
              <w:snapToGrid w:val="0"/>
              <w:spacing w:after="0" w:line="276" w:lineRule="auto"/>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Vispārīgie projektēšanas nosacījumi</w:t>
            </w:r>
          </w:p>
        </w:tc>
        <w:tc>
          <w:tcPr>
            <w:tcW w:w="6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B77536" w14:textId="77777777" w:rsidR="00801904" w:rsidRPr="006D2AF4" w:rsidRDefault="00801904" w:rsidP="00801904">
            <w:pPr>
              <w:suppressAutoHyphens/>
              <w:autoSpaceDN w:val="0"/>
              <w:spacing w:after="0" w:line="276" w:lineRule="auto"/>
              <w:jc w:val="both"/>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1. Projektēšanas uzdevums sevī ietver minimālo veicamo pasākumu kopumu būvprojekta izstrādei, taču tas nav uzskatāms par Izstrādātāju ierobežojošu faktoru attiecīgā būvprojekta izstrādē. Tādējādi, izstrādājot būvprojektu, Izstrādātājs nepieciešamības gadījumā, izmantojot savas profesionālās un praktiskās zināšanas, veic visus papildus nepieciešamos izpētes un projektēšanas darbus būvprojekta veiksmīgai izstrādei. Būvprojekts jāizstrādā izsmeļoši, formulējot visas tehniskās prasības, kas nepieciešams kvalitātes nodrošināšanai, bet nepamatoti neierobežojot pielietojamos materiālus vai tehnoloģijas, kā arī neizvirzot nepamatotas konkurenci ierobežojošas prasības.</w:t>
            </w:r>
          </w:p>
          <w:p w14:paraId="21185D07" w14:textId="77777777" w:rsidR="00801904" w:rsidRPr="006D2AF4" w:rsidRDefault="00801904" w:rsidP="00801904">
            <w:pPr>
              <w:suppressAutoHyphens/>
              <w:autoSpaceDN w:val="0"/>
              <w:spacing w:after="0" w:line="276" w:lineRule="auto"/>
              <w:jc w:val="both"/>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 xml:space="preserve">2. Būvniecības tehnisko dokumentāciju izstrādāt, ievērojot LR spēkā . esošos būvnormatīvus, Ministru kabineta noteikumus, Būvniecības likumu, Latvijas valsts standartus, tehnisko </w:t>
            </w:r>
            <w:r w:rsidRPr="006D2AF4">
              <w:rPr>
                <w:rFonts w:ascii="Times New Roman" w:eastAsia="Times New Roman" w:hAnsi="Times New Roman" w:cs="Times New Roman"/>
                <w:kern w:val="0"/>
                <w:sz w:val="24"/>
                <w:szCs w:val="24"/>
                <w14:ligatures w14:val="none"/>
              </w:rPr>
              <w:lastRenderedPageBreak/>
              <w:t>noteikumu prasības, Jēkabpils novada teritorijas plānojuma un teritorijas izmantošanas un apbūves noteikumu prasības;</w:t>
            </w:r>
          </w:p>
          <w:p w14:paraId="3EB5A92A" w14:textId="77777777" w:rsidR="00801904" w:rsidRPr="006D2AF4" w:rsidRDefault="00801904" w:rsidP="00801904">
            <w:pPr>
              <w:tabs>
                <w:tab w:val="left" w:pos="1276"/>
              </w:tabs>
              <w:suppressAutoHyphens/>
              <w:autoSpaceDN w:val="0"/>
              <w:spacing w:after="0" w:line="276" w:lineRule="auto"/>
              <w:jc w:val="both"/>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3. Pēc projektēšanas uzdevuma parakstīšanas pretendents nevar atsaukties uz nepilnīgu vai neizprastu projektēšanas uzdevumu;</w:t>
            </w:r>
          </w:p>
          <w:p w14:paraId="5A277F02" w14:textId="77777777" w:rsidR="00801904" w:rsidRPr="006D2AF4" w:rsidRDefault="00801904" w:rsidP="00801904">
            <w:pPr>
              <w:tabs>
                <w:tab w:val="left" w:pos="1276"/>
              </w:tabs>
              <w:suppressAutoHyphens/>
              <w:autoSpaceDN w:val="0"/>
              <w:spacing w:after="0" w:line="276" w:lineRule="auto"/>
              <w:jc w:val="both"/>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4.  Projektētājam ir jāņem vērā jebkādi citi projektēšanas darbi, ietverot visus projektēšanas darbus, arī tos, kas nav ietverti darba uzdevumā un/vai ir nepieciešami būvobjekta funkcionēšanai, būvniecībai un pilnīgai objekta nodošanai ekspluatācijā. Nekāda papildus maksa par neuzskaitītiem darbiem netiek atzīta;</w:t>
            </w:r>
          </w:p>
          <w:p w14:paraId="384045E5" w14:textId="77777777" w:rsidR="00801904" w:rsidRPr="006D2AF4" w:rsidRDefault="00801904" w:rsidP="00801904">
            <w:pPr>
              <w:tabs>
                <w:tab w:val="left" w:pos="1276"/>
              </w:tabs>
              <w:suppressAutoHyphens/>
              <w:autoSpaceDN w:val="0"/>
              <w:spacing w:after="0" w:line="276" w:lineRule="auto"/>
              <w:jc w:val="both"/>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5. Pasūtītājam ir tiesības izvirzīt pretenzijas par būvniecības ieceres dokumentāciju, ja tā pilnīgi vai daļēji neatbilst Projektēšanas uzdevumam, LR Būvnormatīviem, Pasūtītāja rakstiski noformulētām prasībām, vai satur kļūdainus risinājumus;</w:t>
            </w:r>
          </w:p>
          <w:p w14:paraId="14C637B0" w14:textId="77777777" w:rsidR="00801904" w:rsidRPr="006D2AF4" w:rsidRDefault="00801904" w:rsidP="00801904">
            <w:pPr>
              <w:tabs>
                <w:tab w:val="left" w:pos="1276"/>
              </w:tabs>
              <w:suppressAutoHyphens/>
              <w:autoSpaceDN w:val="0"/>
              <w:spacing w:after="0" w:line="276" w:lineRule="auto"/>
              <w:jc w:val="both"/>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6. Būvniecības ieceres dokumentācijas kļūdainu risinājumu gadījumā Projektētājs veic nepieciešamo korekciju izstrādāšanu bez papildu izmaksām Pasūtītājam;</w:t>
            </w:r>
          </w:p>
          <w:p w14:paraId="13531815" w14:textId="77777777" w:rsidR="00801904" w:rsidRPr="006D2AF4" w:rsidRDefault="00801904" w:rsidP="00801904">
            <w:pPr>
              <w:autoSpaceDE w:val="0"/>
              <w:autoSpaceDN w:val="0"/>
              <w:spacing w:after="0" w:line="276" w:lineRule="auto"/>
              <w:jc w:val="both"/>
              <w:textAlignment w:val="baseline"/>
              <w:rPr>
                <w:rFonts w:ascii="Times New Roman" w:eastAsia="Calibri" w:hAnsi="Times New Roman" w:cs="Times New Roman"/>
                <w:color w:val="000000"/>
                <w:kern w:val="0"/>
                <w:sz w:val="24"/>
                <w:szCs w:val="24"/>
                <w:lang w:eastAsia="ar-SA"/>
                <w14:ligatures w14:val="none"/>
              </w:rPr>
            </w:pPr>
            <w:r w:rsidRPr="006D2AF4">
              <w:rPr>
                <w:rFonts w:ascii="Times New Roman" w:eastAsia="Calibri" w:hAnsi="Times New Roman" w:cs="Times New Roman"/>
                <w:kern w:val="0"/>
                <w:sz w:val="24"/>
                <w:szCs w:val="24"/>
                <w:lang w:eastAsia="ar-SA"/>
                <w14:ligatures w14:val="none"/>
              </w:rPr>
              <w:t>7. Būvizmaksu aprēķinu, veic atbilstoši 2017. gada 3. maija Ministru kabineta noteikumu Nr. 239 Noteikumi par Latvijas būvnormatīvu LBN 501-17 „Būvizmaksu noteikšanas kārtība” prasībām</w:t>
            </w:r>
          </w:p>
        </w:tc>
      </w:tr>
      <w:tr w:rsidR="00801904" w:rsidRPr="006D2AF4" w14:paraId="067AC479" w14:textId="77777777" w:rsidTr="00EC351F">
        <w:tc>
          <w:tcPr>
            <w:tcW w:w="6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8407BFF" w14:textId="77777777" w:rsidR="00801904" w:rsidRPr="006D2AF4" w:rsidRDefault="00801904" w:rsidP="00801904">
            <w:pPr>
              <w:suppressAutoHyphens/>
              <w:autoSpaceDN w:val="0"/>
              <w:snapToGrid w:val="0"/>
              <w:spacing w:after="0" w:line="276" w:lineRule="auto"/>
              <w:jc w:val="center"/>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lastRenderedPageBreak/>
              <w:t>3.2</w:t>
            </w:r>
          </w:p>
        </w:tc>
        <w:tc>
          <w:tcPr>
            <w:tcW w:w="269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CE1BDFB" w14:textId="77777777" w:rsidR="00801904" w:rsidRPr="006D2AF4" w:rsidRDefault="00801904" w:rsidP="00801904">
            <w:pPr>
              <w:suppressAutoHyphens/>
              <w:autoSpaceDN w:val="0"/>
              <w:snapToGrid w:val="0"/>
              <w:spacing w:after="0" w:line="276" w:lineRule="auto"/>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Būvniecības ieceri</w:t>
            </w:r>
          </w:p>
          <w:p w14:paraId="1B41FF95" w14:textId="77777777" w:rsidR="00801904" w:rsidRPr="006D2AF4" w:rsidRDefault="00801904" w:rsidP="00801904">
            <w:pPr>
              <w:suppressAutoHyphens/>
              <w:autoSpaceDN w:val="0"/>
              <w:snapToGrid w:val="0"/>
              <w:spacing w:after="0" w:line="276" w:lineRule="auto"/>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izstrādā atbilstoši normatīvajiem aktiem, standartiem un noteikumiem:</w:t>
            </w:r>
          </w:p>
        </w:tc>
        <w:tc>
          <w:tcPr>
            <w:tcW w:w="6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F6AFD9" w14:textId="77777777" w:rsidR="00801904" w:rsidRPr="006D2AF4" w:rsidRDefault="00801904" w:rsidP="0025534D">
            <w:pPr>
              <w:widowControl w:val="0"/>
              <w:numPr>
                <w:ilvl w:val="0"/>
                <w:numId w:val="17"/>
              </w:numPr>
              <w:suppressAutoHyphens/>
              <w:autoSpaceDN w:val="0"/>
              <w:spacing w:after="0" w:line="276" w:lineRule="auto"/>
              <w:jc w:val="both"/>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Ministru kabineta noteikumi Nr. 500 „Vispārīgie būvnoteikumi”;</w:t>
            </w:r>
          </w:p>
          <w:p w14:paraId="0BC504EE" w14:textId="77777777" w:rsidR="00801904" w:rsidRPr="006D2AF4" w:rsidRDefault="00801904" w:rsidP="0025534D">
            <w:pPr>
              <w:widowControl w:val="0"/>
              <w:numPr>
                <w:ilvl w:val="0"/>
                <w:numId w:val="17"/>
              </w:numPr>
              <w:suppressAutoHyphens/>
              <w:autoSpaceDN w:val="0"/>
              <w:spacing w:after="0" w:line="276" w:lineRule="auto"/>
              <w:jc w:val="both"/>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Ministru kabineta noteikumi Nr. 529 “Ēku būvnoteikumi”.</w:t>
            </w:r>
          </w:p>
          <w:p w14:paraId="205AE3EC" w14:textId="77777777" w:rsidR="00801904" w:rsidRPr="006D2AF4" w:rsidRDefault="00801904" w:rsidP="0025534D">
            <w:pPr>
              <w:widowControl w:val="0"/>
              <w:numPr>
                <w:ilvl w:val="0"/>
                <w:numId w:val="17"/>
              </w:numPr>
              <w:suppressAutoHyphens/>
              <w:autoSpaceDN w:val="0"/>
              <w:spacing w:after="0" w:line="276" w:lineRule="auto"/>
              <w:jc w:val="both"/>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09.07.2013. likums „Būvniecības likums”;</w:t>
            </w:r>
          </w:p>
          <w:p w14:paraId="59E696D2" w14:textId="77777777" w:rsidR="00801904" w:rsidRPr="006D2AF4" w:rsidRDefault="00801904" w:rsidP="0025534D">
            <w:pPr>
              <w:widowControl w:val="0"/>
              <w:numPr>
                <w:ilvl w:val="0"/>
                <w:numId w:val="17"/>
              </w:numPr>
              <w:suppressAutoHyphens/>
              <w:autoSpaceDN w:val="0"/>
              <w:spacing w:after="0" w:line="276" w:lineRule="auto"/>
              <w:jc w:val="both"/>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06.12.2012. likums „Ēku energoefektivitātes likums;</w:t>
            </w:r>
          </w:p>
          <w:p w14:paraId="7E34D811" w14:textId="77777777" w:rsidR="00801904" w:rsidRPr="006D2AF4" w:rsidRDefault="00801904" w:rsidP="0025534D">
            <w:pPr>
              <w:widowControl w:val="0"/>
              <w:numPr>
                <w:ilvl w:val="0"/>
                <w:numId w:val="17"/>
              </w:numPr>
              <w:suppressAutoHyphens/>
              <w:autoSpaceDN w:val="0"/>
              <w:spacing w:after="0" w:line="276" w:lineRule="auto"/>
              <w:jc w:val="both"/>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11.12.1997. likums „Epidemioloģiskās drošības likums”</w:t>
            </w:r>
          </w:p>
          <w:p w14:paraId="4C5205F3" w14:textId="77777777" w:rsidR="00801904" w:rsidRPr="006D2AF4" w:rsidRDefault="00801904" w:rsidP="0025534D">
            <w:pPr>
              <w:widowControl w:val="0"/>
              <w:numPr>
                <w:ilvl w:val="0"/>
                <w:numId w:val="17"/>
              </w:numPr>
              <w:suppressAutoHyphens/>
              <w:autoSpaceDN w:val="0"/>
              <w:spacing w:after="0" w:line="276" w:lineRule="auto"/>
              <w:jc w:val="both"/>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Ministru kabineta 20.01.2009. noteikumi Nr. 60 "Noteikumi par obligātajām prasībām ārstniecības iestādēm un to struktūrvienībām";</w:t>
            </w:r>
          </w:p>
          <w:p w14:paraId="01BB2C33" w14:textId="77777777" w:rsidR="00801904" w:rsidRPr="006D2AF4" w:rsidRDefault="00801904" w:rsidP="0025534D">
            <w:pPr>
              <w:widowControl w:val="0"/>
              <w:numPr>
                <w:ilvl w:val="0"/>
                <w:numId w:val="17"/>
              </w:numPr>
              <w:suppressAutoHyphens/>
              <w:autoSpaceDN w:val="0"/>
              <w:spacing w:after="0" w:line="276" w:lineRule="auto"/>
              <w:jc w:val="both"/>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Ministru kabineta noteikumi Nr.104 „Noteikumi par higiēniskā un pretepidēmiskā režīma pamatprasībām ārstniecības iestādē”;</w:t>
            </w:r>
          </w:p>
          <w:p w14:paraId="049B49BE" w14:textId="77777777" w:rsidR="00801904" w:rsidRPr="006D2AF4" w:rsidRDefault="00801904" w:rsidP="0025534D">
            <w:pPr>
              <w:widowControl w:val="0"/>
              <w:numPr>
                <w:ilvl w:val="0"/>
                <w:numId w:val="17"/>
              </w:numPr>
              <w:suppressAutoHyphens/>
              <w:autoSpaceDN w:val="0"/>
              <w:spacing w:after="0" w:line="276" w:lineRule="auto"/>
              <w:jc w:val="both"/>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Ministru kabineta noteikumi Nr.238 „Ugunsdrošības noteikumi”;</w:t>
            </w:r>
          </w:p>
          <w:p w14:paraId="5468ADC1" w14:textId="77777777" w:rsidR="00801904" w:rsidRPr="006D2AF4" w:rsidRDefault="00801904" w:rsidP="0025534D">
            <w:pPr>
              <w:widowControl w:val="0"/>
              <w:numPr>
                <w:ilvl w:val="0"/>
                <w:numId w:val="17"/>
              </w:numPr>
              <w:suppressAutoHyphens/>
              <w:autoSpaceDN w:val="0"/>
              <w:spacing w:after="0" w:line="276" w:lineRule="auto"/>
              <w:jc w:val="both"/>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Ministru kabineta noteikumi Nr. 239 Noteikumi par Latvijas būvnormatīvu LBN 501-17 „Būvizmaksu noteikšanas kārtība”</w:t>
            </w:r>
          </w:p>
          <w:p w14:paraId="4EDEAAA2" w14:textId="77777777" w:rsidR="00801904" w:rsidRPr="006D2AF4" w:rsidRDefault="00801904" w:rsidP="0025534D">
            <w:pPr>
              <w:widowControl w:val="0"/>
              <w:numPr>
                <w:ilvl w:val="0"/>
                <w:numId w:val="17"/>
              </w:numPr>
              <w:suppressAutoHyphens/>
              <w:autoSpaceDN w:val="0"/>
              <w:spacing w:after="0" w:line="276" w:lineRule="auto"/>
              <w:jc w:val="both"/>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bCs/>
                <w:kern w:val="0"/>
                <w:sz w:val="24"/>
                <w:szCs w:val="24"/>
                <w14:ligatures w14:val="none"/>
              </w:rPr>
              <w:t>Ministru kabineta 30.06.2015. noteikumi Nr.334 „</w:t>
            </w:r>
            <w:r w:rsidRPr="006D2AF4">
              <w:rPr>
                <w:rFonts w:ascii="Times New Roman" w:eastAsia="Times New Roman" w:hAnsi="Times New Roman" w:cs="Times New Roman"/>
                <w:kern w:val="0"/>
                <w:sz w:val="24"/>
                <w:szCs w:val="24"/>
                <w14:ligatures w14:val="none"/>
              </w:rPr>
              <w:t>Noteikumi par Latvijas būvnormatīvu LBN 005-15 "Inženierizpētes noteikumi būvniecībā"</w:t>
            </w:r>
            <w:r w:rsidRPr="006D2AF4">
              <w:rPr>
                <w:rFonts w:ascii="Times New Roman" w:eastAsia="Times New Roman" w:hAnsi="Times New Roman" w:cs="Times New Roman"/>
                <w:bCs/>
                <w:kern w:val="0"/>
                <w:sz w:val="24"/>
                <w:szCs w:val="24"/>
                <w14:ligatures w14:val="none"/>
              </w:rPr>
              <w:t>”;</w:t>
            </w:r>
          </w:p>
          <w:p w14:paraId="4F44D820" w14:textId="77777777" w:rsidR="00801904" w:rsidRPr="006D2AF4" w:rsidRDefault="00801904" w:rsidP="0025534D">
            <w:pPr>
              <w:widowControl w:val="0"/>
              <w:numPr>
                <w:ilvl w:val="0"/>
                <w:numId w:val="17"/>
              </w:numPr>
              <w:suppressAutoHyphens/>
              <w:autoSpaceDN w:val="0"/>
              <w:spacing w:after="0" w:line="276" w:lineRule="auto"/>
              <w:jc w:val="both"/>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bCs/>
                <w:kern w:val="0"/>
                <w:sz w:val="24"/>
                <w:szCs w:val="24"/>
                <w14:ligatures w14:val="none"/>
              </w:rPr>
              <w:t xml:space="preserve">Ministru kabineta 31.08.2018. noteikumi Nr.545 </w:t>
            </w:r>
            <w:r w:rsidRPr="006D2AF4">
              <w:rPr>
                <w:rFonts w:ascii="Times New Roman" w:eastAsia="Times New Roman" w:hAnsi="Times New Roman" w:cs="Times New Roman"/>
                <w:kern w:val="0"/>
                <w:sz w:val="24"/>
                <w:szCs w:val="24"/>
                <w14:ligatures w14:val="none"/>
              </w:rPr>
              <w:t>„Noteikumi par Latvijas būvnormatīvu LBN 202-18 "Būvniecības ieceres dokumentācijas noformēšana”;</w:t>
            </w:r>
          </w:p>
          <w:p w14:paraId="1F242436" w14:textId="77777777" w:rsidR="00801904" w:rsidRPr="006D2AF4" w:rsidRDefault="00801904" w:rsidP="0025534D">
            <w:pPr>
              <w:widowControl w:val="0"/>
              <w:numPr>
                <w:ilvl w:val="0"/>
                <w:numId w:val="17"/>
              </w:numPr>
              <w:suppressAutoHyphens/>
              <w:autoSpaceDN w:val="0"/>
              <w:spacing w:after="0" w:line="276" w:lineRule="auto"/>
              <w:jc w:val="both"/>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Atbilstoši Latvijas Valsts Standartiem;</w:t>
            </w:r>
          </w:p>
          <w:p w14:paraId="488DE443" w14:textId="77777777" w:rsidR="00801904" w:rsidRPr="006D2AF4" w:rsidRDefault="00801904" w:rsidP="0025534D">
            <w:pPr>
              <w:widowControl w:val="0"/>
              <w:numPr>
                <w:ilvl w:val="0"/>
                <w:numId w:val="17"/>
              </w:numPr>
              <w:suppressAutoHyphens/>
              <w:autoSpaceDN w:val="0"/>
              <w:spacing w:after="0" w:line="276" w:lineRule="auto"/>
              <w:jc w:val="both"/>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 xml:space="preserve">Atbilstoši citiem spēkā esošiem normatīviem </w:t>
            </w:r>
            <w:r w:rsidRPr="006D2AF4">
              <w:rPr>
                <w:rFonts w:ascii="Times New Roman" w:eastAsia="Times New Roman" w:hAnsi="Times New Roman" w:cs="Times New Roman"/>
                <w:kern w:val="0"/>
                <w:sz w:val="24"/>
                <w:szCs w:val="24"/>
                <w14:ligatures w14:val="none"/>
              </w:rPr>
              <w:lastRenderedPageBreak/>
              <w:t>dokumentiem atbilstoši projekta specifikai.</w:t>
            </w:r>
          </w:p>
        </w:tc>
      </w:tr>
      <w:tr w:rsidR="00801904" w:rsidRPr="006D2AF4" w14:paraId="3E5924B5" w14:textId="77777777" w:rsidTr="00EC351F">
        <w:tc>
          <w:tcPr>
            <w:tcW w:w="6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ECFF92D" w14:textId="77777777" w:rsidR="00801904" w:rsidRPr="006D2AF4" w:rsidRDefault="00801904" w:rsidP="00801904">
            <w:pPr>
              <w:suppressAutoHyphens/>
              <w:autoSpaceDN w:val="0"/>
              <w:snapToGrid w:val="0"/>
              <w:spacing w:after="0" w:line="276" w:lineRule="auto"/>
              <w:jc w:val="center"/>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lastRenderedPageBreak/>
              <w:t>3.3</w:t>
            </w:r>
          </w:p>
        </w:tc>
        <w:tc>
          <w:tcPr>
            <w:tcW w:w="269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B96F50E" w14:textId="77777777" w:rsidR="00801904" w:rsidRPr="006D2AF4" w:rsidRDefault="00801904" w:rsidP="00801904">
            <w:pPr>
              <w:suppressAutoHyphens/>
              <w:autoSpaceDN w:val="0"/>
              <w:snapToGrid w:val="0"/>
              <w:spacing w:after="0" w:line="276" w:lineRule="auto"/>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Būvprojekta ieteicamais sastāvs</w:t>
            </w:r>
          </w:p>
        </w:tc>
        <w:tc>
          <w:tcPr>
            <w:tcW w:w="6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4425C0" w14:textId="77777777" w:rsidR="00801904" w:rsidRPr="006D2AF4" w:rsidRDefault="00801904" w:rsidP="0025534D">
            <w:pPr>
              <w:numPr>
                <w:ilvl w:val="0"/>
                <w:numId w:val="14"/>
              </w:numPr>
              <w:suppressAutoHyphens/>
              <w:autoSpaceDN w:val="0"/>
              <w:snapToGrid w:val="0"/>
              <w:spacing w:after="0" w:line="276" w:lineRule="auto"/>
              <w:ind w:left="597"/>
              <w:jc w:val="both"/>
              <w:textAlignment w:val="baseline"/>
              <w:rPr>
                <w:rFonts w:ascii="Times New Roman" w:eastAsia="Calibri" w:hAnsi="Times New Roman" w:cs="Times New Roman"/>
                <w:kern w:val="0"/>
                <w:sz w:val="24"/>
                <w:szCs w:val="24"/>
                <w:lang w:eastAsia="ar-SA"/>
                <w14:ligatures w14:val="none"/>
              </w:rPr>
            </w:pPr>
            <w:r w:rsidRPr="006D2AF4">
              <w:rPr>
                <w:rFonts w:ascii="Times New Roman" w:eastAsia="Calibri" w:hAnsi="Times New Roman" w:cs="Times New Roman"/>
                <w:b/>
                <w:kern w:val="0"/>
                <w:sz w:val="24"/>
                <w:szCs w:val="24"/>
                <w:lang w:eastAsia="ar-SA"/>
                <w14:ligatures w14:val="none"/>
              </w:rPr>
              <w:t>Vispārīgā daļa:</w:t>
            </w:r>
          </w:p>
          <w:p w14:paraId="766926C4" w14:textId="77777777" w:rsidR="00801904" w:rsidRPr="006D2AF4" w:rsidRDefault="00801904" w:rsidP="0025534D">
            <w:pPr>
              <w:numPr>
                <w:ilvl w:val="1"/>
                <w:numId w:val="14"/>
              </w:numPr>
              <w:suppressAutoHyphens/>
              <w:autoSpaceDN w:val="0"/>
              <w:spacing w:after="0" w:line="240" w:lineRule="auto"/>
              <w:jc w:val="both"/>
              <w:textAlignment w:val="baseline"/>
              <w:rPr>
                <w:rFonts w:ascii="Times New Roman" w:eastAsia="Times New Roman" w:hAnsi="Times New Roman" w:cs="Times New Roman"/>
                <w:kern w:val="0"/>
                <w:sz w:val="24"/>
                <w:szCs w:val="24"/>
                <w:lang w:eastAsia="lv-LV"/>
                <w14:ligatures w14:val="none"/>
              </w:rPr>
            </w:pPr>
            <w:r w:rsidRPr="006D2AF4">
              <w:rPr>
                <w:rFonts w:ascii="Times New Roman" w:eastAsia="Times New Roman" w:hAnsi="Times New Roman" w:cs="Times New Roman"/>
                <w:kern w:val="0"/>
                <w:sz w:val="24"/>
                <w:szCs w:val="24"/>
                <w14:ligatures w14:val="none"/>
              </w:rPr>
              <w:t xml:space="preserve">  Būvprojekta izstrādei nepieciešamie dokumenti </w:t>
            </w:r>
          </w:p>
          <w:p w14:paraId="3B011C3F" w14:textId="77777777" w:rsidR="00801904" w:rsidRPr="006D2AF4" w:rsidRDefault="00801904" w:rsidP="0025534D">
            <w:pPr>
              <w:numPr>
                <w:ilvl w:val="1"/>
                <w:numId w:val="14"/>
              </w:numPr>
              <w:suppressAutoHyphens/>
              <w:autoSpaceDN w:val="0"/>
              <w:spacing w:after="0" w:line="240" w:lineRule="auto"/>
              <w:jc w:val="both"/>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 xml:space="preserve">  Īpašuma dokumenti </w:t>
            </w:r>
          </w:p>
          <w:p w14:paraId="34A57E38" w14:textId="77777777" w:rsidR="00801904" w:rsidRPr="006D2AF4" w:rsidRDefault="00801904" w:rsidP="0025534D">
            <w:pPr>
              <w:numPr>
                <w:ilvl w:val="1"/>
                <w:numId w:val="14"/>
              </w:numPr>
              <w:suppressAutoHyphens/>
              <w:autoSpaceDN w:val="0"/>
              <w:spacing w:after="0" w:line="240" w:lineRule="auto"/>
              <w:jc w:val="both"/>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 xml:space="preserve">  Tehniskie noteikumi </w:t>
            </w:r>
          </w:p>
          <w:p w14:paraId="4BE8024F" w14:textId="77777777" w:rsidR="00801904" w:rsidRPr="006D2AF4" w:rsidRDefault="00801904" w:rsidP="0025534D">
            <w:pPr>
              <w:numPr>
                <w:ilvl w:val="1"/>
                <w:numId w:val="14"/>
              </w:numPr>
              <w:suppressAutoHyphens/>
              <w:autoSpaceDN w:val="0"/>
              <w:spacing w:after="0" w:line="240" w:lineRule="auto"/>
              <w:jc w:val="both"/>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 xml:space="preserve"> Inženiertopogrāfija (ADTI) </w:t>
            </w:r>
          </w:p>
          <w:p w14:paraId="1EAD73FB" w14:textId="77777777" w:rsidR="00801904" w:rsidRPr="006D2AF4" w:rsidRDefault="00801904" w:rsidP="0025534D">
            <w:pPr>
              <w:numPr>
                <w:ilvl w:val="1"/>
                <w:numId w:val="14"/>
              </w:numPr>
              <w:suppressAutoHyphens/>
              <w:autoSpaceDN w:val="0"/>
              <w:spacing w:after="0" w:line="240" w:lineRule="auto"/>
              <w:jc w:val="both"/>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 xml:space="preserve">  Ģeotehniskā izpēte</w:t>
            </w:r>
          </w:p>
          <w:p w14:paraId="7F473182" w14:textId="77777777" w:rsidR="00801904" w:rsidRPr="006D2AF4" w:rsidRDefault="00801904" w:rsidP="0025534D">
            <w:pPr>
              <w:numPr>
                <w:ilvl w:val="1"/>
                <w:numId w:val="14"/>
              </w:numPr>
              <w:suppressAutoHyphens/>
              <w:autoSpaceDN w:val="0"/>
              <w:spacing w:after="0" w:line="240" w:lineRule="auto"/>
              <w:jc w:val="both"/>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 xml:space="preserve">  Saskaņojumi ar institūcijām</w:t>
            </w:r>
          </w:p>
          <w:p w14:paraId="69433372" w14:textId="77777777" w:rsidR="00801904" w:rsidRPr="006D2AF4" w:rsidRDefault="00801904" w:rsidP="0025534D">
            <w:pPr>
              <w:numPr>
                <w:ilvl w:val="0"/>
                <w:numId w:val="14"/>
              </w:numPr>
              <w:suppressAutoHyphens/>
              <w:autoSpaceDN w:val="0"/>
              <w:snapToGrid w:val="0"/>
              <w:spacing w:before="120" w:after="0" w:line="276" w:lineRule="auto"/>
              <w:jc w:val="both"/>
              <w:textAlignment w:val="baseline"/>
              <w:rPr>
                <w:rFonts w:ascii="Calibri" w:eastAsia="Calibri" w:hAnsi="Calibri" w:cs="Calibri"/>
                <w:kern w:val="0"/>
                <w:sz w:val="24"/>
                <w:szCs w:val="24"/>
                <w:lang w:eastAsia="lv-LV"/>
                <w14:ligatures w14:val="none"/>
              </w:rPr>
            </w:pPr>
            <w:r w:rsidRPr="006D2AF4">
              <w:rPr>
                <w:rFonts w:ascii="Calibri" w:eastAsia="Calibri" w:hAnsi="Calibri" w:cs="Calibri"/>
                <w:kern w:val="0"/>
                <w:sz w:val="24"/>
                <w:szCs w:val="24"/>
                <w:lang w:eastAsia="ar-SA"/>
                <w14:ligatures w14:val="none"/>
              </w:rPr>
              <w:t xml:space="preserve"> </w:t>
            </w:r>
            <w:r w:rsidRPr="006D2AF4">
              <w:rPr>
                <w:rFonts w:ascii="Times New Roman" w:eastAsia="Calibri" w:hAnsi="Times New Roman" w:cs="Times New Roman"/>
                <w:b/>
                <w:kern w:val="0"/>
                <w:sz w:val="24"/>
                <w:szCs w:val="24"/>
                <w:lang w:eastAsia="ar-SA"/>
                <w14:ligatures w14:val="none"/>
              </w:rPr>
              <w:t>Arhitektūras daļa</w:t>
            </w:r>
          </w:p>
          <w:p w14:paraId="521999EB" w14:textId="77777777" w:rsidR="00801904" w:rsidRPr="006D2AF4" w:rsidRDefault="00801904" w:rsidP="0025534D">
            <w:pPr>
              <w:numPr>
                <w:ilvl w:val="1"/>
                <w:numId w:val="14"/>
              </w:numPr>
              <w:suppressAutoHyphens/>
              <w:autoSpaceDN w:val="0"/>
              <w:spacing w:after="0" w:line="240" w:lineRule="auto"/>
              <w:jc w:val="both"/>
              <w:textAlignment w:val="baseline"/>
              <w:rPr>
                <w:rFonts w:ascii="Times New Roman" w:eastAsia="Times New Roman" w:hAnsi="Times New Roman" w:cs="Times New Roman"/>
                <w:kern w:val="0"/>
                <w:sz w:val="24"/>
                <w:szCs w:val="24"/>
                <w:lang w:eastAsia="lv-LV"/>
                <w14:ligatures w14:val="none"/>
              </w:rPr>
            </w:pPr>
            <w:r w:rsidRPr="006D2AF4">
              <w:rPr>
                <w:rFonts w:ascii="Times New Roman" w:eastAsia="Times New Roman" w:hAnsi="Times New Roman" w:cs="Times New Roman"/>
                <w:kern w:val="0"/>
                <w:sz w:val="24"/>
                <w:szCs w:val="24"/>
                <w14:ligatures w14:val="none"/>
              </w:rPr>
              <w:t xml:space="preserve">Ēkas arhitektūras risinājumi </w:t>
            </w:r>
          </w:p>
          <w:p w14:paraId="3B32AFBA" w14:textId="77777777" w:rsidR="00801904" w:rsidRPr="006D2AF4" w:rsidRDefault="00801904" w:rsidP="0025534D">
            <w:pPr>
              <w:numPr>
                <w:ilvl w:val="1"/>
                <w:numId w:val="14"/>
              </w:numPr>
              <w:suppressAutoHyphens/>
              <w:autoSpaceDN w:val="0"/>
              <w:spacing w:after="0" w:line="240" w:lineRule="auto"/>
              <w:jc w:val="both"/>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 xml:space="preserve">Stāva telpu plānojums </w:t>
            </w:r>
          </w:p>
          <w:p w14:paraId="228C46DE" w14:textId="77777777" w:rsidR="00801904" w:rsidRPr="006D2AF4" w:rsidRDefault="00801904" w:rsidP="0025534D">
            <w:pPr>
              <w:numPr>
                <w:ilvl w:val="1"/>
                <w:numId w:val="14"/>
              </w:numPr>
              <w:suppressAutoHyphens/>
              <w:autoSpaceDN w:val="0"/>
              <w:spacing w:after="0" w:line="240" w:lineRule="auto"/>
              <w:jc w:val="both"/>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Raksturīgie ēkas griezumi</w:t>
            </w:r>
          </w:p>
          <w:p w14:paraId="7A877362" w14:textId="77777777" w:rsidR="00801904" w:rsidRPr="006D2AF4" w:rsidRDefault="00801904" w:rsidP="0025534D">
            <w:pPr>
              <w:numPr>
                <w:ilvl w:val="1"/>
                <w:numId w:val="14"/>
              </w:numPr>
              <w:suppressAutoHyphens/>
              <w:autoSpaceDN w:val="0"/>
              <w:spacing w:after="0" w:line="240" w:lineRule="auto"/>
              <w:jc w:val="both"/>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Sienu notinumi pēc detalizācijas nepieciešamības</w:t>
            </w:r>
          </w:p>
          <w:p w14:paraId="39627468" w14:textId="77777777" w:rsidR="00801904" w:rsidRPr="006D2AF4" w:rsidRDefault="00801904" w:rsidP="0025534D">
            <w:pPr>
              <w:numPr>
                <w:ilvl w:val="1"/>
                <w:numId w:val="14"/>
              </w:numPr>
              <w:suppressAutoHyphens/>
              <w:autoSpaceDN w:val="0"/>
              <w:spacing w:after="0" w:line="240" w:lineRule="auto"/>
              <w:jc w:val="both"/>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Fasāžu un jumta apdare, fasādes apgaismojums</w:t>
            </w:r>
          </w:p>
          <w:p w14:paraId="111892B9" w14:textId="77777777" w:rsidR="00801904" w:rsidRPr="006D2AF4" w:rsidRDefault="00801904" w:rsidP="0025534D">
            <w:pPr>
              <w:numPr>
                <w:ilvl w:val="1"/>
                <w:numId w:val="14"/>
              </w:numPr>
              <w:suppressAutoHyphens/>
              <w:autoSpaceDN w:val="0"/>
              <w:spacing w:after="0" w:line="240" w:lineRule="auto"/>
              <w:jc w:val="both"/>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 xml:space="preserve">Ēkas ārējā būvapjoma vizualizācija </w:t>
            </w:r>
          </w:p>
          <w:p w14:paraId="76C18DFC" w14:textId="77777777" w:rsidR="00801904" w:rsidRPr="006D2AF4" w:rsidRDefault="00801904" w:rsidP="0025534D">
            <w:pPr>
              <w:numPr>
                <w:ilvl w:val="1"/>
                <w:numId w:val="14"/>
              </w:numPr>
              <w:suppressAutoHyphens/>
              <w:autoSpaceDN w:val="0"/>
              <w:spacing w:after="0" w:line="240" w:lineRule="auto"/>
              <w:jc w:val="both"/>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Telpu grīdas, sienu, griestu apdares specifikācijas</w:t>
            </w:r>
          </w:p>
          <w:p w14:paraId="7A70E106" w14:textId="77777777" w:rsidR="00801904" w:rsidRPr="006D2AF4" w:rsidRDefault="00801904" w:rsidP="0025534D">
            <w:pPr>
              <w:numPr>
                <w:ilvl w:val="1"/>
                <w:numId w:val="14"/>
              </w:numPr>
              <w:suppressAutoHyphens/>
              <w:autoSpaceDN w:val="0"/>
              <w:spacing w:after="0" w:line="240" w:lineRule="auto"/>
              <w:jc w:val="both"/>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 xml:space="preserve"> Logu, durvju specifikācijas</w:t>
            </w:r>
          </w:p>
          <w:p w14:paraId="57759359" w14:textId="77777777" w:rsidR="00801904" w:rsidRPr="006D2AF4" w:rsidRDefault="00801904" w:rsidP="0025534D">
            <w:pPr>
              <w:numPr>
                <w:ilvl w:val="1"/>
                <w:numId w:val="14"/>
              </w:numPr>
              <w:suppressAutoHyphens/>
              <w:autoSpaceDN w:val="0"/>
              <w:spacing w:after="0" w:line="240" w:lineRule="auto"/>
              <w:jc w:val="both"/>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Santehnikas specifikācija</w:t>
            </w:r>
          </w:p>
          <w:p w14:paraId="54A29406" w14:textId="77777777" w:rsidR="00801904" w:rsidRPr="006D2AF4" w:rsidRDefault="00801904" w:rsidP="0025534D">
            <w:pPr>
              <w:numPr>
                <w:ilvl w:val="0"/>
                <w:numId w:val="14"/>
              </w:numPr>
              <w:suppressAutoHyphens/>
              <w:autoSpaceDN w:val="0"/>
              <w:snapToGrid w:val="0"/>
              <w:spacing w:before="120" w:after="0" w:line="276" w:lineRule="auto"/>
              <w:jc w:val="both"/>
              <w:textAlignment w:val="baseline"/>
              <w:rPr>
                <w:rFonts w:ascii="Times New Roman" w:eastAsia="Calibri" w:hAnsi="Times New Roman" w:cs="Times New Roman"/>
                <w:b/>
                <w:kern w:val="0"/>
                <w:sz w:val="24"/>
                <w:szCs w:val="24"/>
                <w:lang w:eastAsia="ar-SA"/>
                <w14:ligatures w14:val="none"/>
              </w:rPr>
            </w:pPr>
            <w:r w:rsidRPr="006D2AF4">
              <w:rPr>
                <w:rFonts w:ascii="Times New Roman" w:eastAsia="Calibri" w:hAnsi="Times New Roman" w:cs="Times New Roman"/>
                <w:b/>
                <w:kern w:val="0"/>
                <w:sz w:val="24"/>
                <w:szCs w:val="24"/>
                <w:lang w:eastAsia="ar-SA"/>
                <w14:ligatures w14:val="none"/>
              </w:rPr>
              <w:t>Konstrukciju daļa</w:t>
            </w:r>
          </w:p>
          <w:p w14:paraId="7C158A16" w14:textId="77777777" w:rsidR="00801904" w:rsidRPr="006D2AF4" w:rsidRDefault="00801904" w:rsidP="0025534D">
            <w:pPr>
              <w:numPr>
                <w:ilvl w:val="1"/>
                <w:numId w:val="14"/>
              </w:numPr>
              <w:suppressAutoHyphens/>
              <w:autoSpaceDN w:val="0"/>
              <w:spacing w:after="0" w:line="240" w:lineRule="auto"/>
              <w:jc w:val="both"/>
              <w:textAlignment w:val="baseline"/>
              <w:rPr>
                <w:rFonts w:ascii="Times New Roman" w:eastAsia="Times New Roman" w:hAnsi="Times New Roman" w:cs="Times New Roman"/>
                <w:kern w:val="0"/>
                <w:sz w:val="24"/>
                <w:szCs w:val="24"/>
                <w:lang w:eastAsia="lv-LV"/>
                <w14:ligatures w14:val="none"/>
              </w:rPr>
            </w:pPr>
            <w:r w:rsidRPr="006D2AF4">
              <w:rPr>
                <w:rFonts w:ascii="Times New Roman" w:eastAsia="Times New Roman" w:hAnsi="Times New Roman" w:cs="Times New Roman"/>
                <w:kern w:val="0"/>
                <w:sz w:val="24"/>
                <w:szCs w:val="24"/>
                <w14:ligatures w14:val="none"/>
              </w:rPr>
              <w:t xml:space="preserve"> Pamati</w:t>
            </w:r>
          </w:p>
          <w:p w14:paraId="615F5B03" w14:textId="77777777" w:rsidR="00801904" w:rsidRPr="006D2AF4" w:rsidRDefault="00801904" w:rsidP="0025534D">
            <w:pPr>
              <w:numPr>
                <w:ilvl w:val="1"/>
                <w:numId w:val="14"/>
              </w:numPr>
              <w:suppressAutoHyphens/>
              <w:autoSpaceDN w:val="0"/>
              <w:spacing w:after="0" w:line="240" w:lineRule="auto"/>
              <w:jc w:val="both"/>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 xml:space="preserve"> Nesošās konstrukcijas </w:t>
            </w:r>
          </w:p>
          <w:p w14:paraId="22336705" w14:textId="77777777" w:rsidR="00801904" w:rsidRPr="006D2AF4" w:rsidRDefault="00801904" w:rsidP="0025534D">
            <w:pPr>
              <w:numPr>
                <w:ilvl w:val="1"/>
                <w:numId w:val="14"/>
              </w:numPr>
              <w:suppressAutoHyphens/>
              <w:autoSpaceDN w:val="0"/>
              <w:spacing w:after="0" w:line="240" w:lineRule="auto"/>
              <w:jc w:val="both"/>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 xml:space="preserve"> Pārsegumi, Jumts </w:t>
            </w:r>
          </w:p>
          <w:p w14:paraId="2903F7FF" w14:textId="77777777" w:rsidR="00801904" w:rsidRPr="006D2AF4" w:rsidRDefault="00801904" w:rsidP="0025534D">
            <w:pPr>
              <w:numPr>
                <w:ilvl w:val="1"/>
                <w:numId w:val="14"/>
              </w:numPr>
              <w:suppressAutoHyphens/>
              <w:autoSpaceDN w:val="0"/>
              <w:spacing w:after="0" w:line="240" w:lineRule="auto"/>
              <w:jc w:val="both"/>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 xml:space="preserve"> Konstrukciju mezgli, specifikācijas</w:t>
            </w:r>
          </w:p>
          <w:p w14:paraId="184DA890" w14:textId="77777777" w:rsidR="00801904" w:rsidRPr="006D2AF4" w:rsidRDefault="00801904" w:rsidP="0025534D">
            <w:pPr>
              <w:numPr>
                <w:ilvl w:val="1"/>
                <w:numId w:val="14"/>
              </w:numPr>
              <w:suppressAutoHyphens/>
              <w:autoSpaceDN w:val="0"/>
              <w:spacing w:after="0" w:line="240" w:lineRule="auto"/>
              <w:jc w:val="both"/>
              <w:textAlignment w:val="baseline"/>
              <w:rPr>
                <w:rFonts w:ascii="Times New Roman" w:eastAsia="Times New Roman" w:hAnsi="Times New Roman" w:cs="Times New Roman"/>
                <w:kern w:val="0"/>
                <w:sz w:val="24"/>
                <w:szCs w:val="24"/>
                <w:lang w:eastAsia="lv-LV"/>
                <w14:ligatures w14:val="none"/>
              </w:rPr>
            </w:pPr>
            <w:r w:rsidRPr="006D2AF4">
              <w:rPr>
                <w:rFonts w:ascii="Times New Roman" w:eastAsia="Times New Roman" w:hAnsi="Times New Roman" w:cs="Times New Roman"/>
                <w:kern w:val="0"/>
                <w:sz w:val="24"/>
                <w:szCs w:val="24"/>
                <w14:ligatures w14:val="none"/>
              </w:rPr>
              <w:t xml:space="preserve"> Slodžu aprēķini </w:t>
            </w:r>
          </w:p>
          <w:p w14:paraId="76485541" w14:textId="77777777" w:rsidR="00801904" w:rsidRPr="006D2AF4" w:rsidRDefault="00801904" w:rsidP="0025534D">
            <w:pPr>
              <w:numPr>
                <w:ilvl w:val="0"/>
                <w:numId w:val="14"/>
              </w:numPr>
              <w:suppressAutoHyphens/>
              <w:autoSpaceDN w:val="0"/>
              <w:snapToGrid w:val="0"/>
              <w:spacing w:before="120" w:after="0" w:line="276" w:lineRule="auto"/>
              <w:jc w:val="both"/>
              <w:textAlignment w:val="baseline"/>
              <w:rPr>
                <w:rFonts w:ascii="Times New Roman" w:eastAsia="Calibri" w:hAnsi="Times New Roman" w:cs="Times New Roman"/>
                <w:b/>
                <w:kern w:val="0"/>
                <w:sz w:val="24"/>
                <w:szCs w:val="24"/>
                <w:lang w:eastAsia="ar-SA"/>
                <w14:ligatures w14:val="none"/>
              </w:rPr>
            </w:pPr>
            <w:r w:rsidRPr="006D2AF4">
              <w:rPr>
                <w:rFonts w:ascii="Times New Roman" w:eastAsia="Calibri" w:hAnsi="Times New Roman" w:cs="Times New Roman"/>
                <w:b/>
                <w:kern w:val="0"/>
                <w:sz w:val="24"/>
                <w:szCs w:val="24"/>
                <w:lang w:eastAsia="ar-SA"/>
                <w14:ligatures w14:val="none"/>
              </w:rPr>
              <w:t>Inženiersistēmas:</w:t>
            </w:r>
          </w:p>
          <w:p w14:paraId="4FFBA09D" w14:textId="77777777" w:rsidR="00801904" w:rsidRPr="006D2AF4" w:rsidRDefault="00801904" w:rsidP="0025534D">
            <w:pPr>
              <w:numPr>
                <w:ilvl w:val="1"/>
                <w:numId w:val="14"/>
              </w:numPr>
              <w:suppressAutoHyphens/>
              <w:autoSpaceDN w:val="0"/>
              <w:snapToGrid w:val="0"/>
              <w:spacing w:after="0" w:line="276" w:lineRule="auto"/>
              <w:jc w:val="both"/>
              <w:textAlignment w:val="baseline"/>
              <w:rPr>
                <w:rFonts w:ascii="Times New Roman" w:eastAsia="Calibri" w:hAnsi="Times New Roman" w:cs="Times New Roman"/>
                <w:b/>
                <w:kern w:val="0"/>
                <w:sz w:val="24"/>
                <w:szCs w:val="24"/>
                <w:lang w:eastAsia="ar-SA"/>
                <w14:ligatures w14:val="none"/>
              </w:rPr>
            </w:pPr>
            <w:r w:rsidRPr="006D2AF4">
              <w:rPr>
                <w:rFonts w:ascii="Times New Roman" w:eastAsia="Calibri" w:hAnsi="Times New Roman" w:cs="Times New Roman"/>
                <w:kern w:val="0"/>
                <w:sz w:val="24"/>
                <w:szCs w:val="24"/>
                <w:lang w:eastAsia="ar-SA"/>
                <w14:ligatures w14:val="none"/>
              </w:rPr>
              <w:t>Elektroapgāde</w:t>
            </w:r>
          </w:p>
          <w:p w14:paraId="034D8693" w14:textId="77777777" w:rsidR="00801904" w:rsidRPr="006D2AF4" w:rsidRDefault="00801904" w:rsidP="0025534D">
            <w:pPr>
              <w:numPr>
                <w:ilvl w:val="3"/>
                <w:numId w:val="12"/>
              </w:numPr>
              <w:suppressAutoHyphens/>
              <w:autoSpaceDN w:val="0"/>
              <w:snapToGrid w:val="0"/>
              <w:spacing w:after="0" w:line="276" w:lineRule="auto"/>
              <w:ind w:left="984"/>
              <w:jc w:val="both"/>
              <w:textAlignment w:val="baseline"/>
              <w:rPr>
                <w:rFonts w:ascii="Times New Roman" w:eastAsia="Calibri" w:hAnsi="Times New Roman" w:cs="Times New Roman"/>
                <w:b/>
                <w:kern w:val="0"/>
                <w:sz w:val="24"/>
                <w:szCs w:val="24"/>
                <w:lang w:eastAsia="ar-SA"/>
                <w14:ligatures w14:val="none"/>
              </w:rPr>
            </w:pPr>
            <w:r w:rsidRPr="006D2AF4">
              <w:rPr>
                <w:rFonts w:ascii="Times New Roman" w:eastAsia="Calibri" w:hAnsi="Times New Roman" w:cs="Times New Roman"/>
                <w:kern w:val="0"/>
                <w:sz w:val="24"/>
                <w:szCs w:val="24"/>
                <w:lang w:eastAsia="ar-SA"/>
                <w14:ligatures w14:val="none"/>
              </w:rPr>
              <w:t>Iekšējie tīkli</w:t>
            </w:r>
          </w:p>
          <w:p w14:paraId="50305938" w14:textId="77777777" w:rsidR="00801904" w:rsidRPr="006D2AF4" w:rsidRDefault="00801904" w:rsidP="0025534D">
            <w:pPr>
              <w:numPr>
                <w:ilvl w:val="3"/>
                <w:numId w:val="12"/>
              </w:numPr>
              <w:suppressAutoHyphens/>
              <w:autoSpaceDN w:val="0"/>
              <w:snapToGrid w:val="0"/>
              <w:spacing w:after="0" w:line="276" w:lineRule="auto"/>
              <w:ind w:left="984"/>
              <w:jc w:val="both"/>
              <w:textAlignment w:val="baseline"/>
              <w:rPr>
                <w:rFonts w:ascii="Times New Roman" w:eastAsia="Calibri" w:hAnsi="Times New Roman" w:cs="Times New Roman"/>
                <w:kern w:val="0"/>
                <w:sz w:val="24"/>
                <w:szCs w:val="24"/>
                <w:lang w:eastAsia="ar-SA"/>
                <w14:ligatures w14:val="none"/>
              </w:rPr>
            </w:pPr>
            <w:r w:rsidRPr="006D2AF4">
              <w:rPr>
                <w:rFonts w:ascii="Times New Roman" w:eastAsia="Calibri" w:hAnsi="Times New Roman" w:cs="Times New Roman"/>
                <w:kern w:val="0"/>
                <w:sz w:val="24"/>
                <w:szCs w:val="24"/>
                <w:lang w:eastAsia="ar-SA"/>
                <w14:ligatures w14:val="none"/>
              </w:rPr>
              <w:t>Elektroapgāde</w:t>
            </w:r>
          </w:p>
          <w:p w14:paraId="69DB8C70" w14:textId="77777777" w:rsidR="00801904" w:rsidRPr="006D2AF4" w:rsidRDefault="00801904" w:rsidP="0025534D">
            <w:pPr>
              <w:numPr>
                <w:ilvl w:val="3"/>
                <w:numId w:val="12"/>
              </w:numPr>
              <w:suppressAutoHyphens/>
              <w:autoSpaceDN w:val="0"/>
              <w:snapToGrid w:val="0"/>
              <w:spacing w:after="0" w:line="276" w:lineRule="auto"/>
              <w:ind w:left="984"/>
              <w:jc w:val="both"/>
              <w:textAlignment w:val="baseline"/>
              <w:rPr>
                <w:rFonts w:ascii="Times New Roman" w:eastAsia="Calibri" w:hAnsi="Times New Roman" w:cs="Times New Roman"/>
                <w:kern w:val="0"/>
                <w:sz w:val="24"/>
                <w:szCs w:val="24"/>
                <w:lang w:eastAsia="ar-SA"/>
                <w14:ligatures w14:val="none"/>
              </w:rPr>
            </w:pPr>
            <w:r w:rsidRPr="006D2AF4">
              <w:rPr>
                <w:rFonts w:ascii="Times New Roman" w:eastAsia="Calibri" w:hAnsi="Times New Roman" w:cs="Times New Roman"/>
                <w:kern w:val="0"/>
                <w:sz w:val="24"/>
                <w:szCs w:val="24"/>
                <w:lang w:eastAsia="ar-SA"/>
                <w14:ligatures w14:val="none"/>
              </w:rPr>
              <w:t>Rezerves jauda ( ja nepieciešams)</w:t>
            </w:r>
          </w:p>
          <w:p w14:paraId="26A7A664" w14:textId="77777777" w:rsidR="00801904" w:rsidRPr="006D2AF4" w:rsidRDefault="00801904" w:rsidP="0025534D">
            <w:pPr>
              <w:numPr>
                <w:ilvl w:val="1"/>
                <w:numId w:val="14"/>
              </w:numPr>
              <w:suppressAutoHyphens/>
              <w:autoSpaceDN w:val="0"/>
              <w:snapToGrid w:val="0"/>
              <w:spacing w:after="0" w:line="276" w:lineRule="auto"/>
              <w:jc w:val="both"/>
              <w:textAlignment w:val="baseline"/>
              <w:rPr>
                <w:rFonts w:ascii="Times New Roman" w:eastAsia="Calibri" w:hAnsi="Times New Roman" w:cs="Times New Roman"/>
                <w:b/>
                <w:kern w:val="0"/>
                <w:sz w:val="24"/>
                <w:szCs w:val="24"/>
                <w:lang w:eastAsia="ar-SA"/>
                <w14:ligatures w14:val="none"/>
              </w:rPr>
            </w:pPr>
            <w:r w:rsidRPr="006D2AF4">
              <w:rPr>
                <w:rFonts w:ascii="Times New Roman" w:eastAsia="Calibri" w:hAnsi="Times New Roman" w:cs="Times New Roman"/>
                <w:kern w:val="0"/>
                <w:sz w:val="24"/>
                <w:szCs w:val="24"/>
                <w:lang w:eastAsia="ar-SA"/>
                <w14:ligatures w14:val="none"/>
              </w:rPr>
              <w:t>Ūdensapgāde un kanalizācija</w:t>
            </w:r>
          </w:p>
          <w:p w14:paraId="08A70DEB" w14:textId="77777777" w:rsidR="00801904" w:rsidRPr="006D2AF4" w:rsidRDefault="00801904" w:rsidP="0025534D">
            <w:pPr>
              <w:numPr>
                <w:ilvl w:val="3"/>
                <w:numId w:val="12"/>
              </w:numPr>
              <w:suppressAutoHyphens/>
              <w:autoSpaceDN w:val="0"/>
              <w:snapToGrid w:val="0"/>
              <w:spacing w:after="0" w:line="276" w:lineRule="auto"/>
              <w:ind w:left="984"/>
              <w:jc w:val="both"/>
              <w:textAlignment w:val="baseline"/>
              <w:rPr>
                <w:rFonts w:ascii="Times New Roman" w:eastAsia="Calibri" w:hAnsi="Times New Roman" w:cs="Times New Roman"/>
                <w:kern w:val="0"/>
                <w:sz w:val="24"/>
                <w:szCs w:val="24"/>
                <w:lang w:eastAsia="ar-SA"/>
                <w14:ligatures w14:val="none"/>
              </w:rPr>
            </w:pPr>
            <w:r w:rsidRPr="006D2AF4">
              <w:rPr>
                <w:rFonts w:ascii="Times New Roman" w:eastAsia="Calibri" w:hAnsi="Times New Roman" w:cs="Times New Roman"/>
                <w:kern w:val="0"/>
                <w:sz w:val="24"/>
                <w:szCs w:val="24"/>
                <w:lang w:eastAsia="ar-SA"/>
                <w14:ligatures w14:val="none"/>
              </w:rPr>
              <w:t>Aukstais / karstais ūdens</w:t>
            </w:r>
          </w:p>
          <w:p w14:paraId="0BCD9DB5" w14:textId="77777777" w:rsidR="00801904" w:rsidRPr="006D2AF4" w:rsidRDefault="00801904" w:rsidP="0025534D">
            <w:pPr>
              <w:numPr>
                <w:ilvl w:val="3"/>
                <w:numId w:val="12"/>
              </w:numPr>
              <w:suppressAutoHyphens/>
              <w:autoSpaceDN w:val="0"/>
              <w:snapToGrid w:val="0"/>
              <w:spacing w:after="0" w:line="276" w:lineRule="auto"/>
              <w:ind w:left="984"/>
              <w:jc w:val="both"/>
              <w:textAlignment w:val="baseline"/>
              <w:rPr>
                <w:rFonts w:ascii="Times New Roman" w:eastAsia="Calibri" w:hAnsi="Times New Roman" w:cs="Times New Roman"/>
                <w:kern w:val="0"/>
                <w:sz w:val="24"/>
                <w:szCs w:val="24"/>
                <w:lang w:eastAsia="ar-SA"/>
                <w14:ligatures w14:val="none"/>
              </w:rPr>
            </w:pPr>
            <w:r w:rsidRPr="006D2AF4">
              <w:rPr>
                <w:rFonts w:ascii="Times New Roman" w:eastAsia="Calibri" w:hAnsi="Times New Roman" w:cs="Times New Roman"/>
                <w:kern w:val="0"/>
                <w:sz w:val="24"/>
                <w:szCs w:val="24"/>
                <w:lang w:eastAsia="ar-SA"/>
                <w14:ligatures w14:val="none"/>
              </w:rPr>
              <w:t>Sadzīves kanalizācija</w:t>
            </w:r>
          </w:p>
          <w:p w14:paraId="6A27D81B" w14:textId="77777777" w:rsidR="00801904" w:rsidRPr="006D2AF4" w:rsidRDefault="00801904" w:rsidP="0025534D">
            <w:pPr>
              <w:numPr>
                <w:ilvl w:val="1"/>
                <w:numId w:val="14"/>
              </w:numPr>
              <w:suppressAutoHyphens/>
              <w:autoSpaceDN w:val="0"/>
              <w:snapToGrid w:val="0"/>
              <w:spacing w:after="0" w:line="276" w:lineRule="auto"/>
              <w:jc w:val="both"/>
              <w:textAlignment w:val="baseline"/>
              <w:rPr>
                <w:rFonts w:ascii="Times New Roman" w:eastAsia="Calibri" w:hAnsi="Times New Roman" w:cs="Times New Roman"/>
                <w:b/>
                <w:kern w:val="0"/>
                <w:sz w:val="24"/>
                <w:szCs w:val="24"/>
                <w:lang w:eastAsia="ar-SA"/>
                <w14:ligatures w14:val="none"/>
              </w:rPr>
            </w:pPr>
            <w:r w:rsidRPr="006D2AF4">
              <w:rPr>
                <w:rFonts w:ascii="Times New Roman" w:eastAsia="Calibri" w:hAnsi="Times New Roman" w:cs="Times New Roman"/>
                <w:kern w:val="0"/>
                <w:sz w:val="24"/>
                <w:szCs w:val="24"/>
                <w:lang w:eastAsia="ar-SA"/>
                <w14:ligatures w14:val="none"/>
              </w:rPr>
              <w:t>Apkure un ventilācija</w:t>
            </w:r>
          </w:p>
          <w:p w14:paraId="159A7C39" w14:textId="77777777" w:rsidR="00801904" w:rsidRPr="006D2AF4" w:rsidRDefault="00801904" w:rsidP="0025534D">
            <w:pPr>
              <w:numPr>
                <w:ilvl w:val="3"/>
                <w:numId w:val="12"/>
              </w:numPr>
              <w:suppressAutoHyphens/>
              <w:autoSpaceDN w:val="0"/>
              <w:snapToGrid w:val="0"/>
              <w:spacing w:after="0" w:line="276" w:lineRule="auto"/>
              <w:ind w:left="984"/>
              <w:jc w:val="both"/>
              <w:textAlignment w:val="baseline"/>
              <w:rPr>
                <w:rFonts w:ascii="Times New Roman" w:eastAsia="Calibri" w:hAnsi="Times New Roman" w:cs="Times New Roman"/>
                <w:kern w:val="0"/>
                <w:sz w:val="24"/>
                <w:szCs w:val="24"/>
                <w:lang w:eastAsia="ar-SA"/>
                <w14:ligatures w14:val="none"/>
              </w:rPr>
            </w:pPr>
            <w:r w:rsidRPr="006D2AF4">
              <w:rPr>
                <w:rFonts w:ascii="Times New Roman" w:eastAsia="Calibri" w:hAnsi="Times New Roman" w:cs="Times New Roman"/>
                <w:kern w:val="0"/>
                <w:sz w:val="24"/>
                <w:szCs w:val="24"/>
                <w:lang w:eastAsia="ar-SA"/>
                <w14:ligatures w14:val="none"/>
              </w:rPr>
              <w:t>Ventilācijas sistēmas</w:t>
            </w:r>
          </w:p>
          <w:p w14:paraId="629C4636" w14:textId="77777777" w:rsidR="00801904" w:rsidRPr="006D2AF4" w:rsidRDefault="00801904" w:rsidP="0025534D">
            <w:pPr>
              <w:numPr>
                <w:ilvl w:val="3"/>
                <w:numId w:val="12"/>
              </w:numPr>
              <w:suppressAutoHyphens/>
              <w:autoSpaceDN w:val="0"/>
              <w:snapToGrid w:val="0"/>
              <w:spacing w:after="0" w:line="276" w:lineRule="auto"/>
              <w:ind w:left="984"/>
              <w:jc w:val="both"/>
              <w:textAlignment w:val="baseline"/>
              <w:rPr>
                <w:rFonts w:ascii="Times New Roman" w:eastAsia="Calibri" w:hAnsi="Times New Roman" w:cs="Times New Roman"/>
                <w:kern w:val="0"/>
                <w:sz w:val="24"/>
                <w:szCs w:val="24"/>
                <w:lang w:eastAsia="ar-SA"/>
                <w14:ligatures w14:val="none"/>
              </w:rPr>
            </w:pPr>
            <w:r w:rsidRPr="006D2AF4">
              <w:rPr>
                <w:rFonts w:ascii="Times New Roman" w:eastAsia="Calibri" w:hAnsi="Times New Roman" w:cs="Times New Roman"/>
                <w:kern w:val="0"/>
                <w:sz w:val="24"/>
                <w:szCs w:val="24"/>
                <w:lang w:eastAsia="ar-SA"/>
                <w14:ligatures w14:val="none"/>
              </w:rPr>
              <w:t>Temperatūras režīmi</w:t>
            </w:r>
          </w:p>
          <w:p w14:paraId="203E659A" w14:textId="77777777" w:rsidR="00801904" w:rsidRPr="006D2AF4" w:rsidRDefault="00801904" w:rsidP="0025534D">
            <w:pPr>
              <w:numPr>
                <w:ilvl w:val="1"/>
                <w:numId w:val="14"/>
              </w:numPr>
              <w:suppressAutoHyphens/>
              <w:autoSpaceDN w:val="0"/>
              <w:snapToGrid w:val="0"/>
              <w:spacing w:after="0" w:line="276" w:lineRule="auto"/>
              <w:jc w:val="both"/>
              <w:textAlignment w:val="baseline"/>
              <w:rPr>
                <w:rFonts w:ascii="Times New Roman" w:eastAsia="Calibri" w:hAnsi="Times New Roman" w:cs="Times New Roman"/>
                <w:kern w:val="0"/>
                <w:sz w:val="24"/>
                <w:szCs w:val="24"/>
                <w:lang w:eastAsia="ar-SA"/>
                <w14:ligatures w14:val="none"/>
              </w:rPr>
            </w:pPr>
            <w:r w:rsidRPr="006D2AF4">
              <w:rPr>
                <w:rFonts w:ascii="Times New Roman" w:eastAsia="Calibri" w:hAnsi="Times New Roman" w:cs="Times New Roman"/>
                <w:kern w:val="0"/>
                <w:sz w:val="24"/>
                <w:szCs w:val="24"/>
                <w:lang w:eastAsia="ar-SA"/>
                <w14:ligatures w14:val="none"/>
              </w:rPr>
              <w:t>Vājstrāvas sistēmas</w:t>
            </w:r>
          </w:p>
          <w:p w14:paraId="14CC9293" w14:textId="77777777" w:rsidR="00801904" w:rsidRPr="006D2AF4" w:rsidRDefault="00801904" w:rsidP="0025534D">
            <w:pPr>
              <w:numPr>
                <w:ilvl w:val="3"/>
                <w:numId w:val="12"/>
              </w:numPr>
              <w:suppressAutoHyphens/>
              <w:autoSpaceDN w:val="0"/>
              <w:snapToGrid w:val="0"/>
              <w:spacing w:after="0" w:line="276" w:lineRule="auto"/>
              <w:ind w:left="984"/>
              <w:jc w:val="both"/>
              <w:textAlignment w:val="baseline"/>
              <w:rPr>
                <w:rFonts w:ascii="Times New Roman" w:eastAsia="Calibri" w:hAnsi="Times New Roman" w:cs="Times New Roman"/>
                <w:kern w:val="0"/>
                <w:sz w:val="24"/>
                <w:szCs w:val="24"/>
                <w:lang w:eastAsia="ar-SA"/>
                <w14:ligatures w14:val="none"/>
              </w:rPr>
            </w:pPr>
            <w:r w:rsidRPr="006D2AF4">
              <w:rPr>
                <w:rFonts w:ascii="Times New Roman" w:eastAsia="Calibri" w:hAnsi="Times New Roman" w:cs="Times New Roman"/>
                <w:kern w:val="0"/>
                <w:sz w:val="24"/>
                <w:szCs w:val="24"/>
                <w:lang w:eastAsia="ar-SA"/>
                <w14:ligatures w14:val="none"/>
              </w:rPr>
              <w:t>Datu tīkli</w:t>
            </w:r>
          </w:p>
          <w:p w14:paraId="071FCBC6" w14:textId="77777777" w:rsidR="00801904" w:rsidRPr="006D2AF4" w:rsidRDefault="00801904" w:rsidP="0025534D">
            <w:pPr>
              <w:numPr>
                <w:ilvl w:val="3"/>
                <w:numId w:val="12"/>
              </w:numPr>
              <w:suppressAutoHyphens/>
              <w:autoSpaceDN w:val="0"/>
              <w:snapToGrid w:val="0"/>
              <w:spacing w:after="0" w:line="276" w:lineRule="auto"/>
              <w:ind w:left="984"/>
              <w:jc w:val="both"/>
              <w:textAlignment w:val="baseline"/>
              <w:rPr>
                <w:rFonts w:ascii="Times New Roman" w:eastAsia="Calibri" w:hAnsi="Times New Roman" w:cs="Times New Roman"/>
                <w:kern w:val="0"/>
                <w:sz w:val="24"/>
                <w:szCs w:val="24"/>
                <w:lang w:eastAsia="ar-SA"/>
                <w14:ligatures w14:val="none"/>
              </w:rPr>
            </w:pPr>
            <w:r w:rsidRPr="006D2AF4">
              <w:rPr>
                <w:rFonts w:ascii="Times New Roman" w:eastAsia="Calibri" w:hAnsi="Times New Roman" w:cs="Times New Roman"/>
                <w:kern w:val="0"/>
                <w:sz w:val="24"/>
                <w:szCs w:val="24"/>
                <w:lang w:eastAsia="ar-SA"/>
                <w14:ligatures w14:val="none"/>
              </w:rPr>
              <w:t>Ugunsgrēka signalizācija</w:t>
            </w:r>
          </w:p>
          <w:p w14:paraId="69D93183" w14:textId="77777777" w:rsidR="00801904" w:rsidRPr="006D2AF4" w:rsidRDefault="00801904" w:rsidP="0025534D">
            <w:pPr>
              <w:numPr>
                <w:ilvl w:val="3"/>
                <w:numId w:val="12"/>
              </w:numPr>
              <w:suppressAutoHyphens/>
              <w:autoSpaceDN w:val="0"/>
              <w:snapToGrid w:val="0"/>
              <w:spacing w:after="0" w:line="276" w:lineRule="auto"/>
              <w:ind w:left="984"/>
              <w:jc w:val="both"/>
              <w:textAlignment w:val="baseline"/>
              <w:rPr>
                <w:rFonts w:ascii="Times New Roman" w:eastAsia="Calibri" w:hAnsi="Times New Roman" w:cs="Times New Roman"/>
                <w:kern w:val="0"/>
                <w:sz w:val="24"/>
                <w:szCs w:val="24"/>
                <w:lang w:eastAsia="ar-SA"/>
                <w14:ligatures w14:val="none"/>
              </w:rPr>
            </w:pPr>
            <w:r w:rsidRPr="006D2AF4">
              <w:rPr>
                <w:rFonts w:ascii="Times New Roman" w:eastAsia="Calibri" w:hAnsi="Times New Roman" w:cs="Times New Roman"/>
                <w:kern w:val="0"/>
                <w:sz w:val="24"/>
                <w:szCs w:val="24"/>
                <w:lang w:eastAsia="ar-SA"/>
                <w14:ligatures w14:val="none"/>
              </w:rPr>
              <w:t>Piekļuves kontrole ( ja nepieciešams)</w:t>
            </w:r>
          </w:p>
          <w:p w14:paraId="4C4D4C79" w14:textId="77777777" w:rsidR="00801904" w:rsidRPr="006D2AF4" w:rsidRDefault="00801904" w:rsidP="0025534D">
            <w:pPr>
              <w:numPr>
                <w:ilvl w:val="3"/>
                <w:numId w:val="12"/>
              </w:numPr>
              <w:suppressAutoHyphens/>
              <w:autoSpaceDN w:val="0"/>
              <w:snapToGrid w:val="0"/>
              <w:spacing w:after="0" w:line="276" w:lineRule="auto"/>
              <w:ind w:left="984"/>
              <w:jc w:val="both"/>
              <w:textAlignment w:val="baseline"/>
              <w:rPr>
                <w:rFonts w:ascii="Times New Roman" w:eastAsia="Calibri" w:hAnsi="Times New Roman" w:cs="Times New Roman"/>
                <w:kern w:val="0"/>
                <w:sz w:val="24"/>
                <w:szCs w:val="24"/>
                <w:lang w:eastAsia="ar-SA"/>
                <w14:ligatures w14:val="none"/>
              </w:rPr>
            </w:pPr>
            <w:r w:rsidRPr="006D2AF4">
              <w:rPr>
                <w:rFonts w:ascii="Times New Roman" w:eastAsia="Calibri" w:hAnsi="Times New Roman" w:cs="Times New Roman"/>
                <w:kern w:val="0"/>
                <w:sz w:val="24"/>
                <w:szCs w:val="24"/>
                <w:lang w:eastAsia="ar-SA"/>
                <w14:ligatures w14:val="none"/>
              </w:rPr>
              <w:t xml:space="preserve">apsardzes signalizācija </w:t>
            </w:r>
          </w:p>
          <w:p w14:paraId="4C7BAEA6" w14:textId="77777777" w:rsidR="00801904" w:rsidRPr="006D2AF4" w:rsidRDefault="00801904" w:rsidP="0025534D">
            <w:pPr>
              <w:numPr>
                <w:ilvl w:val="3"/>
                <w:numId w:val="12"/>
              </w:numPr>
              <w:suppressAutoHyphens/>
              <w:autoSpaceDN w:val="0"/>
              <w:snapToGrid w:val="0"/>
              <w:spacing w:after="0" w:line="276" w:lineRule="auto"/>
              <w:ind w:left="984"/>
              <w:jc w:val="both"/>
              <w:textAlignment w:val="baseline"/>
              <w:rPr>
                <w:rFonts w:ascii="Times New Roman" w:eastAsia="Calibri" w:hAnsi="Times New Roman" w:cs="Times New Roman"/>
                <w:kern w:val="0"/>
                <w:sz w:val="24"/>
                <w:szCs w:val="24"/>
                <w:lang w:eastAsia="ar-SA"/>
                <w14:ligatures w14:val="none"/>
              </w:rPr>
            </w:pPr>
            <w:r w:rsidRPr="006D2AF4">
              <w:rPr>
                <w:rFonts w:ascii="Times New Roman" w:eastAsia="Calibri" w:hAnsi="Times New Roman" w:cs="Times New Roman"/>
                <w:kern w:val="0"/>
                <w:sz w:val="24"/>
                <w:szCs w:val="24"/>
                <w:lang w:eastAsia="ar-SA"/>
                <w14:ligatures w14:val="none"/>
              </w:rPr>
              <w:t>videonovērošana ( ja nepieciešams )</w:t>
            </w:r>
          </w:p>
          <w:p w14:paraId="3FE7F756" w14:textId="77777777" w:rsidR="00801904" w:rsidRPr="006D2AF4" w:rsidRDefault="00801904" w:rsidP="0025534D">
            <w:pPr>
              <w:numPr>
                <w:ilvl w:val="0"/>
                <w:numId w:val="14"/>
              </w:numPr>
              <w:suppressAutoHyphens/>
              <w:autoSpaceDN w:val="0"/>
              <w:snapToGrid w:val="0"/>
              <w:spacing w:after="0" w:line="276" w:lineRule="auto"/>
              <w:jc w:val="both"/>
              <w:textAlignment w:val="baseline"/>
              <w:rPr>
                <w:rFonts w:ascii="Times New Roman" w:eastAsia="Calibri" w:hAnsi="Times New Roman" w:cs="Times New Roman"/>
                <w:b/>
                <w:kern w:val="0"/>
                <w:sz w:val="24"/>
                <w:szCs w:val="24"/>
                <w:lang w:eastAsia="ar-SA"/>
                <w14:ligatures w14:val="none"/>
              </w:rPr>
            </w:pPr>
            <w:r w:rsidRPr="006D2AF4">
              <w:rPr>
                <w:rFonts w:ascii="Times New Roman" w:eastAsia="Calibri" w:hAnsi="Times New Roman" w:cs="Times New Roman"/>
                <w:b/>
                <w:kern w:val="0"/>
                <w:sz w:val="24"/>
                <w:szCs w:val="24"/>
                <w:lang w:eastAsia="ar-SA"/>
                <w14:ligatures w14:val="none"/>
              </w:rPr>
              <w:t>Ugunsdrošības risinājumi</w:t>
            </w:r>
          </w:p>
          <w:p w14:paraId="410880B3" w14:textId="77777777" w:rsidR="00801904" w:rsidRPr="006D2AF4" w:rsidRDefault="00801904" w:rsidP="0025534D">
            <w:pPr>
              <w:numPr>
                <w:ilvl w:val="3"/>
                <w:numId w:val="12"/>
              </w:numPr>
              <w:suppressAutoHyphens/>
              <w:autoSpaceDN w:val="0"/>
              <w:snapToGrid w:val="0"/>
              <w:spacing w:after="0" w:line="276" w:lineRule="auto"/>
              <w:ind w:left="984"/>
              <w:jc w:val="both"/>
              <w:textAlignment w:val="baseline"/>
              <w:rPr>
                <w:rFonts w:ascii="Times New Roman" w:eastAsia="Calibri" w:hAnsi="Times New Roman" w:cs="Times New Roman"/>
                <w:kern w:val="0"/>
                <w:sz w:val="24"/>
                <w:szCs w:val="24"/>
                <w:lang w:eastAsia="ar-SA"/>
                <w14:ligatures w14:val="none"/>
              </w:rPr>
            </w:pPr>
            <w:r w:rsidRPr="006D2AF4">
              <w:rPr>
                <w:rFonts w:ascii="Times New Roman" w:eastAsia="Calibri" w:hAnsi="Times New Roman" w:cs="Times New Roman"/>
                <w:kern w:val="0"/>
                <w:sz w:val="24"/>
                <w:szCs w:val="24"/>
                <w:lang w:eastAsia="ar-SA"/>
                <w14:ligatures w14:val="none"/>
              </w:rPr>
              <w:t>Ēkas ugunsdrošība</w:t>
            </w:r>
          </w:p>
          <w:p w14:paraId="7E3E206D" w14:textId="77777777" w:rsidR="00801904" w:rsidRPr="006D2AF4" w:rsidRDefault="00801904" w:rsidP="0025534D">
            <w:pPr>
              <w:numPr>
                <w:ilvl w:val="3"/>
                <w:numId w:val="12"/>
              </w:numPr>
              <w:suppressAutoHyphens/>
              <w:autoSpaceDN w:val="0"/>
              <w:snapToGrid w:val="0"/>
              <w:spacing w:after="0" w:line="276" w:lineRule="auto"/>
              <w:ind w:left="984"/>
              <w:jc w:val="both"/>
              <w:textAlignment w:val="baseline"/>
              <w:rPr>
                <w:rFonts w:ascii="Times New Roman" w:eastAsia="Calibri" w:hAnsi="Times New Roman" w:cs="Times New Roman"/>
                <w:kern w:val="0"/>
                <w:sz w:val="24"/>
                <w:szCs w:val="24"/>
                <w:lang w:eastAsia="ar-SA"/>
                <w14:ligatures w14:val="none"/>
              </w:rPr>
            </w:pPr>
            <w:r w:rsidRPr="006D2AF4">
              <w:rPr>
                <w:rFonts w:ascii="Times New Roman" w:eastAsia="Calibri" w:hAnsi="Times New Roman" w:cs="Times New Roman"/>
                <w:kern w:val="0"/>
                <w:sz w:val="24"/>
                <w:szCs w:val="24"/>
                <w:lang w:eastAsia="ar-SA"/>
                <w14:ligatures w14:val="none"/>
              </w:rPr>
              <w:t>Evakuācijas risinājumi</w:t>
            </w:r>
          </w:p>
          <w:p w14:paraId="306EE7CA" w14:textId="77777777" w:rsidR="00801904" w:rsidRPr="006D2AF4" w:rsidRDefault="00801904" w:rsidP="0025534D">
            <w:pPr>
              <w:numPr>
                <w:ilvl w:val="3"/>
                <w:numId w:val="12"/>
              </w:numPr>
              <w:suppressAutoHyphens/>
              <w:autoSpaceDN w:val="0"/>
              <w:snapToGrid w:val="0"/>
              <w:spacing w:after="0" w:line="276" w:lineRule="auto"/>
              <w:ind w:left="984"/>
              <w:jc w:val="both"/>
              <w:textAlignment w:val="baseline"/>
              <w:rPr>
                <w:rFonts w:ascii="Times New Roman" w:eastAsia="Calibri" w:hAnsi="Times New Roman" w:cs="Times New Roman"/>
                <w:kern w:val="0"/>
                <w:sz w:val="24"/>
                <w:szCs w:val="24"/>
                <w:lang w:eastAsia="ar-SA"/>
                <w14:ligatures w14:val="none"/>
              </w:rPr>
            </w:pPr>
            <w:r w:rsidRPr="006D2AF4">
              <w:rPr>
                <w:rFonts w:ascii="Times New Roman" w:eastAsia="Calibri" w:hAnsi="Times New Roman" w:cs="Times New Roman"/>
                <w:kern w:val="0"/>
                <w:sz w:val="24"/>
                <w:szCs w:val="24"/>
                <w:lang w:eastAsia="ar-SA"/>
                <w14:ligatures w14:val="none"/>
              </w:rPr>
              <w:t>Materiālu atbilstība ugunsnoturības prasībām</w:t>
            </w:r>
          </w:p>
          <w:p w14:paraId="29BF0355" w14:textId="77777777" w:rsidR="00801904" w:rsidRPr="006D2AF4" w:rsidRDefault="00801904" w:rsidP="0025534D">
            <w:pPr>
              <w:numPr>
                <w:ilvl w:val="0"/>
                <w:numId w:val="14"/>
              </w:numPr>
              <w:suppressAutoHyphens/>
              <w:autoSpaceDN w:val="0"/>
              <w:snapToGrid w:val="0"/>
              <w:spacing w:before="120" w:after="0" w:line="276" w:lineRule="auto"/>
              <w:jc w:val="both"/>
              <w:textAlignment w:val="baseline"/>
              <w:rPr>
                <w:rFonts w:ascii="Times New Roman" w:eastAsia="Calibri" w:hAnsi="Times New Roman" w:cs="Times New Roman"/>
                <w:b/>
                <w:kern w:val="0"/>
                <w:sz w:val="24"/>
                <w:szCs w:val="24"/>
                <w:lang w:eastAsia="ar-SA"/>
                <w14:ligatures w14:val="none"/>
              </w:rPr>
            </w:pPr>
            <w:r w:rsidRPr="006D2AF4">
              <w:rPr>
                <w:rFonts w:ascii="Times New Roman" w:eastAsia="Calibri" w:hAnsi="Times New Roman" w:cs="Times New Roman"/>
                <w:b/>
                <w:kern w:val="0"/>
                <w:sz w:val="24"/>
                <w:szCs w:val="24"/>
                <w:lang w:eastAsia="ar-SA"/>
                <w14:ligatures w14:val="none"/>
              </w:rPr>
              <w:t>Ārējie tīkli un teritorija</w:t>
            </w:r>
          </w:p>
          <w:p w14:paraId="1FEF8A47" w14:textId="77777777" w:rsidR="00801904" w:rsidRPr="006D2AF4" w:rsidRDefault="00801904" w:rsidP="0025534D">
            <w:pPr>
              <w:numPr>
                <w:ilvl w:val="3"/>
                <w:numId w:val="12"/>
              </w:numPr>
              <w:suppressAutoHyphens/>
              <w:autoSpaceDN w:val="0"/>
              <w:snapToGrid w:val="0"/>
              <w:spacing w:after="0" w:line="276" w:lineRule="auto"/>
              <w:ind w:left="984"/>
              <w:jc w:val="both"/>
              <w:textAlignment w:val="baseline"/>
              <w:rPr>
                <w:rFonts w:ascii="Times New Roman" w:eastAsia="Calibri" w:hAnsi="Times New Roman" w:cs="Times New Roman"/>
                <w:kern w:val="0"/>
                <w:sz w:val="24"/>
                <w:szCs w:val="24"/>
                <w:lang w:eastAsia="ar-SA"/>
                <w14:ligatures w14:val="none"/>
              </w:rPr>
            </w:pPr>
            <w:r w:rsidRPr="006D2AF4">
              <w:rPr>
                <w:rFonts w:ascii="Times New Roman" w:eastAsia="Calibri" w:hAnsi="Times New Roman" w:cs="Times New Roman"/>
                <w:kern w:val="0"/>
                <w:sz w:val="24"/>
                <w:szCs w:val="24"/>
                <w:lang w:eastAsia="ar-SA"/>
                <w14:ligatures w14:val="none"/>
              </w:rPr>
              <w:lastRenderedPageBreak/>
              <w:t>Ārējie inženiertīkli pie pieslēguma punktiem</w:t>
            </w:r>
          </w:p>
          <w:p w14:paraId="43989AB0" w14:textId="77777777" w:rsidR="00801904" w:rsidRPr="006D2AF4" w:rsidRDefault="00801904" w:rsidP="0025534D">
            <w:pPr>
              <w:numPr>
                <w:ilvl w:val="3"/>
                <w:numId w:val="12"/>
              </w:numPr>
              <w:suppressAutoHyphens/>
              <w:autoSpaceDN w:val="0"/>
              <w:snapToGrid w:val="0"/>
              <w:spacing w:after="0" w:line="276" w:lineRule="auto"/>
              <w:ind w:left="984"/>
              <w:jc w:val="both"/>
              <w:textAlignment w:val="baseline"/>
              <w:rPr>
                <w:rFonts w:ascii="Times New Roman" w:eastAsia="Calibri" w:hAnsi="Times New Roman" w:cs="Times New Roman"/>
                <w:kern w:val="0"/>
                <w:sz w:val="24"/>
                <w:szCs w:val="24"/>
                <w:lang w:eastAsia="ar-SA"/>
                <w14:ligatures w14:val="none"/>
              </w:rPr>
            </w:pPr>
            <w:r w:rsidRPr="006D2AF4">
              <w:rPr>
                <w:rFonts w:ascii="Times New Roman" w:eastAsia="Calibri" w:hAnsi="Times New Roman" w:cs="Times New Roman"/>
                <w:kern w:val="0"/>
                <w:sz w:val="24"/>
                <w:szCs w:val="24"/>
                <w:lang w:eastAsia="ar-SA"/>
                <w14:ligatures w14:val="none"/>
              </w:rPr>
              <w:t>Teritorijas labiekārtojums</w:t>
            </w:r>
          </w:p>
          <w:p w14:paraId="5073240F" w14:textId="77777777" w:rsidR="00801904" w:rsidRPr="006D2AF4" w:rsidRDefault="00801904" w:rsidP="0025534D">
            <w:pPr>
              <w:numPr>
                <w:ilvl w:val="0"/>
                <w:numId w:val="14"/>
              </w:numPr>
              <w:suppressAutoHyphens/>
              <w:autoSpaceDN w:val="0"/>
              <w:snapToGrid w:val="0"/>
              <w:spacing w:before="120" w:after="0" w:line="276" w:lineRule="auto"/>
              <w:jc w:val="both"/>
              <w:textAlignment w:val="baseline"/>
              <w:rPr>
                <w:rFonts w:ascii="Times New Roman" w:eastAsia="Calibri" w:hAnsi="Times New Roman" w:cs="Times New Roman"/>
                <w:b/>
                <w:kern w:val="0"/>
                <w:sz w:val="24"/>
                <w:szCs w:val="24"/>
                <w:lang w:eastAsia="ar-SA"/>
                <w14:ligatures w14:val="none"/>
              </w:rPr>
            </w:pPr>
            <w:r w:rsidRPr="006D2AF4">
              <w:rPr>
                <w:rFonts w:ascii="Times New Roman" w:eastAsia="Calibri" w:hAnsi="Times New Roman" w:cs="Times New Roman"/>
                <w:b/>
                <w:kern w:val="0"/>
                <w:sz w:val="24"/>
                <w:szCs w:val="24"/>
                <w:lang w:eastAsia="ar-SA"/>
                <w14:ligatures w14:val="none"/>
              </w:rPr>
              <w:t>Darbu organizācijas projekts ( DOP )</w:t>
            </w:r>
          </w:p>
          <w:p w14:paraId="6C3B3048" w14:textId="77777777" w:rsidR="00801904" w:rsidRPr="006D2AF4" w:rsidRDefault="00801904" w:rsidP="0025534D">
            <w:pPr>
              <w:numPr>
                <w:ilvl w:val="3"/>
                <w:numId w:val="12"/>
              </w:numPr>
              <w:suppressAutoHyphens/>
              <w:autoSpaceDN w:val="0"/>
              <w:snapToGrid w:val="0"/>
              <w:spacing w:after="0" w:line="276" w:lineRule="auto"/>
              <w:ind w:left="984"/>
              <w:jc w:val="both"/>
              <w:textAlignment w:val="baseline"/>
              <w:rPr>
                <w:rFonts w:ascii="Times New Roman" w:eastAsia="Calibri" w:hAnsi="Times New Roman" w:cs="Times New Roman"/>
                <w:kern w:val="0"/>
                <w:sz w:val="24"/>
                <w:szCs w:val="24"/>
                <w:lang w:eastAsia="ar-SA"/>
                <w14:ligatures w14:val="none"/>
              </w:rPr>
            </w:pPr>
            <w:r w:rsidRPr="006D2AF4">
              <w:rPr>
                <w:rFonts w:ascii="Times New Roman" w:eastAsia="Calibri" w:hAnsi="Times New Roman" w:cs="Times New Roman"/>
                <w:kern w:val="0"/>
                <w:sz w:val="24"/>
                <w:szCs w:val="24"/>
                <w:lang w:eastAsia="ar-SA"/>
                <w14:ligatures w14:val="none"/>
              </w:rPr>
              <w:t>Būvdarbu secība</w:t>
            </w:r>
          </w:p>
          <w:p w14:paraId="35B83C62" w14:textId="77777777" w:rsidR="00801904" w:rsidRPr="006D2AF4" w:rsidRDefault="00801904" w:rsidP="0025534D">
            <w:pPr>
              <w:numPr>
                <w:ilvl w:val="3"/>
                <w:numId w:val="12"/>
              </w:numPr>
              <w:suppressAutoHyphens/>
              <w:autoSpaceDN w:val="0"/>
              <w:snapToGrid w:val="0"/>
              <w:spacing w:after="0" w:line="276" w:lineRule="auto"/>
              <w:ind w:left="984"/>
              <w:jc w:val="both"/>
              <w:textAlignment w:val="baseline"/>
              <w:rPr>
                <w:rFonts w:ascii="Times New Roman" w:eastAsia="Calibri" w:hAnsi="Times New Roman" w:cs="Times New Roman"/>
                <w:kern w:val="0"/>
                <w:sz w:val="24"/>
                <w:szCs w:val="24"/>
                <w:lang w:eastAsia="ar-SA"/>
                <w14:ligatures w14:val="none"/>
              </w:rPr>
            </w:pPr>
            <w:r w:rsidRPr="006D2AF4">
              <w:rPr>
                <w:rFonts w:ascii="Times New Roman" w:eastAsia="Calibri" w:hAnsi="Times New Roman" w:cs="Times New Roman"/>
                <w:kern w:val="0"/>
                <w:sz w:val="24"/>
                <w:szCs w:val="24"/>
                <w:lang w:eastAsia="ar-SA"/>
                <w14:ligatures w14:val="none"/>
              </w:rPr>
              <w:t>Būvniecības laika grafiks</w:t>
            </w:r>
          </w:p>
          <w:p w14:paraId="77F149C0" w14:textId="77777777" w:rsidR="00801904" w:rsidRPr="006D2AF4" w:rsidRDefault="00801904" w:rsidP="0025534D">
            <w:pPr>
              <w:numPr>
                <w:ilvl w:val="3"/>
                <w:numId w:val="12"/>
              </w:numPr>
              <w:suppressAutoHyphens/>
              <w:autoSpaceDN w:val="0"/>
              <w:snapToGrid w:val="0"/>
              <w:spacing w:after="0" w:line="276" w:lineRule="auto"/>
              <w:ind w:left="984"/>
              <w:jc w:val="both"/>
              <w:textAlignment w:val="baseline"/>
              <w:rPr>
                <w:rFonts w:ascii="Times New Roman" w:eastAsia="Calibri" w:hAnsi="Times New Roman" w:cs="Times New Roman"/>
                <w:kern w:val="0"/>
                <w:sz w:val="24"/>
                <w:szCs w:val="24"/>
                <w:lang w:eastAsia="ar-SA"/>
                <w14:ligatures w14:val="none"/>
              </w:rPr>
            </w:pPr>
            <w:r w:rsidRPr="006D2AF4">
              <w:rPr>
                <w:rFonts w:ascii="Times New Roman" w:eastAsia="Calibri" w:hAnsi="Times New Roman" w:cs="Times New Roman"/>
                <w:kern w:val="0"/>
                <w:sz w:val="24"/>
                <w:szCs w:val="24"/>
                <w:lang w:eastAsia="ar-SA"/>
                <w14:ligatures w14:val="none"/>
              </w:rPr>
              <w:t>Drošības pasākumi</w:t>
            </w:r>
          </w:p>
          <w:p w14:paraId="7EA735E5" w14:textId="77777777" w:rsidR="00801904" w:rsidRPr="006D2AF4" w:rsidRDefault="00801904" w:rsidP="0025534D">
            <w:pPr>
              <w:numPr>
                <w:ilvl w:val="3"/>
                <w:numId w:val="12"/>
              </w:numPr>
              <w:suppressAutoHyphens/>
              <w:autoSpaceDN w:val="0"/>
              <w:snapToGrid w:val="0"/>
              <w:spacing w:after="0" w:line="276" w:lineRule="auto"/>
              <w:ind w:left="984"/>
              <w:jc w:val="both"/>
              <w:textAlignment w:val="baseline"/>
              <w:rPr>
                <w:rFonts w:ascii="Times New Roman" w:eastAsia="Calibri" w:hAnsi="Times New Roman" w:cs="Times New Roman"/>
                <w:kern w:val="0"/>
                <w:sz w:val="24"/>
                <w:szCs w:val="24"/>
                <w:lang w:eastAsia="ar-SA"/>
                <w14:ligatures w14:val="none"/>
              </w:rPr>
            </w:pPr>
            <w:r w:rsidRPr="006D2AF4">
              <w:rPr>
                <w:rFonts w:ascii="Times New Roman" w:eastAsia="Calibri" w:hAnsi="Times New Roman" w:cs="Times New Roman"/>
                <w:kern w:val="0"/>
                <w:sz w:val="24"/>
                <w:szCs w:val="24"/>
                <w:lang w:eastAsia="ar-SA"/>
                <w14:ligatures w14:val="none"/>
              </w:rPr>
              <w:t>Būvlaukuma organizācija</w:t>
            </w:r>
          </w:p>
          <w:p w14:paraId="6FCB88CD" w14:textId="77777777" w:rsidR="00801904" w:rsidRPr="006D2AF4" w:rsidRDefault="00801904" w:rsidP="0025534D">
            <w:pPr>
              <w:numPr>
                <w:ilvl w:val="0"/>
                <w:numId w:val="14"/>
              </w:numPr>
              <w:suppressAutoHyphens/>
              <w:autoSpaceDN w:val="0"/>
              <w:snapToGrid w:val="0"/>
              <w:spacing w:after="0" w:line="276" w:lineRule="auto"/>
              <w:jc w:val="both"/>
              <w:textAlignment w:val="baseline"/>
              <w:rPr>
                <w:rFonts w:ascii="Times New Roman" w:eastAsia="Calibri" w:hAnsi="Times New Roman" w:cs="Times New Roman"/>
                <w:b/>
                <w:kern w:val="0"/>
                <w:sz w:val="24"/>
                <w:szCs w:val="24"/>
                <w:lang w:eastAsia="ar-SA"/>
                <w14:ligatures w14:val="none"/>
              </w:rPr>
            </w:pPr>
            <w:r w:rsidRPr="006D2AF4">
              <w:rPr>
                <w:rFonts w:ascii="Times New Roman" w:eastAsia="Calibri" w:hAnsi="Times New Roman" w:cs="Times New Roman"/>
                <w:b/>
                <w:kern w:val="0"/>
                <w:sz w:val="24"/>
                <w:szCs w:val="24"/>
                <w:lang w:eastAsia="ar-SA"/>
                <w14:ligatures w14:val="none"/>
              </w:rPr>
              <w:t>Ekonomiskā daļa</w:t>
            </w:r>
          </w:p>
          <w:p w14:paraId="6E4C0EFD" w14:textId="77777777" w:rsidR="00801904" w:rsidRPr="006D2AF4" w:rsidRDefault="00801904" w:rsidP="0025534D">
            <w:pPr>
              <w:numPr>
                <w:ilvl w:val="3"/>
                <w:numId w:val="12"/>
              </w:numPr>
              <w:suppressAutoHyphens/>
              <w:autoSpaceDN w:val="0"/>
              <w:snapToGrid w:val="0"/>
              <w:spacing w:after="0" w:line="276" w:lineRule="auto"/>
              <w:ind w:left="984"/>
              <w:jc w:val="both"/>
              <w:textAlignment w:val="baseline"/>
              <w:rPr>
                <w:rFonts w:ascii="Times New Roman" w:eastAsia="Calibri" w:hAnsi="Times New Roman" w:cs="Times New Roman"/>
                <w:kern w:val="0"/>
                <w:sz w:val="24"/>
                <w:szCs w:val="24"/>
                <w:lang w:eastAsia="ar-SA"/>
                <w14:ligatures w14:val="none"/>
              </w:rPr>
            </w:pPr>
            <w:r w:rsidRPr="006D2AF4">
              <w:rPr>
                <w:rFonts w:ascii="Times New Roman" w:eastAsia="Calibri" w:hAnsi="Times New Roman" w:cs="Times New Roman"/>
                <w:kern w:val="0"/>
                <w:sz w:val="24"/>
                <w:szCs w:val="24"/>
                <w:lang w:eastAsia="ar-SA"/>
                <w14:ligatures w14:val="none"/>
              </w:rPr>
              <w:t>Apjomu saraksti ( BA)</w:t>
            </w:r>
          </w:p>
          <w:p w14:paraId="76E7FD1D" w14:textId="77777777" w:rsidR="00801904" w:rsidRPr="006D2AF4" w:rsidRDefault="00801904" w:rsidP="0025534D">
            <w:pPr>
              <w:numPr>
                <w:ilvl w:val="3"/>
                <w:numId w:val="12"/>
              </w:numPr>
              <w:suppressAutoHyphens/>
              <w:autoSpaceDN w:val="0"/>
              <w:snapToGrid w:val="0"/>
              <w:spacing w:after="0" w:line="276" w:lineRule="auto"/>
              <w:ind w:left="984"/>
              <w:jc w:val="both"/>
              <w:textAlignment w:val="baseline"/>
              <w:rPr>
                <w:rFonts w:ascii="Times New Roman" w:eastAsia="Calibri" w:hAnsi="Times New Roman" w:cs="Times New Roman"/>
                <w:kern w:val="0"/>
                <w:sz w:val="24"/>
                <w:szCs w:val="24"/>
                <w:lang w:eastAsia="ar-SA"/>
                <w14:ligatures w14:val="none"/>
              </w:rPr>
            </w:pPr>
            <w:r w:rsidRPr="006D2AF4">
              <w:rPr>
                <w:rFonts w:ascii="Times New Roman" w:eastAsia="Calibri" w:hAnsi="Times New Roman" w:cs="Times New Roman"/>
                <w:kern w:val="0"/>
                <w:sz w:val="24"/>
                <w:szCs w:val="24"/>
                <w:lang w:eastAsia="ar-SA"/>
                <w14:ligatures w14:val="none"/>
              </w:rPr>
              <w:t>Materiālu specifikācijas</w:t>
            </w:r>
          </w:p>
          <w:p w14:paraId="3CE62F75" w14:textId="77777777" w:rsidR="00801904" w:rsidRPr="006D2AF4" w:rsidRDefault="00801904" w:rsidP="0025534D">
            <w:pPr>
              <w:numPr>
                <w:ilvl w:val="3"/>
                <w:numId w:val="12"/>
              </w:numPr>
              <w:suppressAutoHyphens/>
              <w:autoSpaceDN w:val="0"/>
              <w:snapToGrid w:val="0"/>
              <w:spacing w:after="0" w:line="276" w:lineRule="auto"/>
              <w:ind w:left="984"/>
              <w:jc w:val="both"/>
              <w:textAlignment w:val="baseline"/>
              <w:rPr>
                <w:rFonts w:ascii="Times New Roman" w:eastAsia="Calibri" w:hAnsi="Times New Roman" w:cs="Times New Roman"/>
                <w:kern w:val="0"/>
                <w:sz w:val="24"/>
                <w:szCs w:val="24"/>
                <w:lang w:eastAsia="ar-SA"/>
                <w14:ligatures w14:val="none"/>
              </w:rPr>
            </w:pPr>
            <w:r w:rsidRPr="006D2AF4">
              <w:rPr>
                <w:rFonts w:ascii="Times New Roman" w:eastAsia="Calibri" w:hAnsi="Times New Roman" w:cs="Times New Roman"/>
                <w:kern w:val="0"/>
                <w:sz w:val="24"/>
                <w:szCs w:val="24"/>
                <w:lang w:eastAsia="ar-SA"/>
                <w14:ligatures w14:val="none"/>
              </w:rPr>
              <w:t>Izmaksu aprēķini / Tāmes</w:t>
            </w:r>
          </w:p>
          <w:p w14:paraId="65B760F6" w14:textId="77777777" w:rsidR="00801904" w:rsidRPr="006D2AF4" w:rsidRDefault="00801904" w:rsidP="0025534D">
            <w:pPr>
              <w:numPr>
                <w:ilvl w:val="0"/>
                <w:numId w:val="14"/>
              </w:numPr>
              <w:suppressAutoHyphens/>
              <w:autoSpaceDN w:val="0"/>
              <w:snapToGrid w:val="0"/>
              <w:spacing w:after="0" w:line="276" w:lineRule="auto"/>
              <w:jc w:val="both"/>
              <w:textAlignment w:val="baseline"/>
              <w:rPr>
                <w:rFonts w:ascii="Times New Roman" w:eastAsia="Calibri" w:hAnsi="Times New Roman" w:cs="Times New Roman"/>
                <w:b/>
                <w:kern w:val="0"/>
                <w:sz w:val="24"/>
                <w:szCs w:val="24"/>
                <w:lang w:eastAsia="ar-SA"/>
                <w14:ligatures w14:val="none"/>
              </w:rPr>
            </w:pPr>
            <w:r w:rsidRPr="006D2AF4">
              <w:rPr>
                <w:rFonts w:ascii="Times New Roman" w:eastAsia="Calibri" w:hAnsi="Times New Roman" w:cs="Times New Roman"/>
                <w:b/>
                <w:kern w:val="0"/>
                <w:sz w:val="24"/>
                <w:szCs w:val="24"/>
                <w:lang w:eastAsia="ar-SA"/>
                <w14:ligatures w14:val="none"/>
              </w:rPr>
              <w:t xml:space="preserve">Ēkas energosertifikāts ( ja nepieciešams) </w:t>
            </w:r>
          </w:p>
          <w:p w14:paraId="470FA5D1" w14:textId="77777777" w:rsidR="00801904" w:rsidRPr="006D2AF4" w:rsidRDefault="00801904" w:rsidP="0025534D">
            <w:pPr>
              <w:numPr>
                <w:ilvl w:val="0"/>
                <w:numId w:val="14"/>
              </w:numPr>
              <w:suppressAutoHyphens/>
              <w:autoSpaceDN w:val="0"/>
              <w:snapToGrid w:val="0"/>
              <w:spacing w:before="120" w:after="0" w:line="276" w:lineRule="auto"/>
              <w:jc w:val="both"/>
              <w:textAlignment w:val="baseline"/>
              <w:rPr>
                <w:rFonts w:ascii="Times New Roman" w:eastAsia="Calibri" w:hAnsi="Times New Roman" w:cs="Times New Roman"/>
                <w:b/>
                <w:kern w:val="0"/>
                <w:sz w:val="24"/>
                <w:szCs w:val="24"/>
                <w:lang w:eastAsia="ar-SA"/>
                <w14:ligatures w14:val="none"/>
              </w:rPr>
            </w:pPr>
            <w:r w:rsidRPr="006D2AF4">
              <w:rPr>
                <w:rFonts w:ascii="Times New Roman" w:eastAsia="Calibri" w:hAnsi="Times New Roman" w:cs="Times New Roman"/>
                <w:kern w:val="0"/>
                <w:sz w:val="24"/>
                <w:szCs w:val="24"/>
                <w:lang w:eastAsia="ar-SA"/>
                <w14:ligatures w14:val="none"/>
              </w:rPr>
              <w:t>Ja izstrādājamas papildu projekta daļas vai sadaļas, lai pilnībā realizētu objekta būvniecību, taču tās nav minētas uzskaitījumā  vai ja izpildītājs uzskata, ka saturu ir lietderīgi papildināt, tad, balstoties uz savu profesionālo un praktisko pieredzi, papildina Būvprojekta saturu un veic papildus projektēšanas darbus un dokumentācijas izstrādi.</w:t>
            </w:r>
          </w:p>
        </w:tc>
      </w:tr>
      <w:tr w:rsidR="00801904" w:rsidRPr="006D2AF4" w14:paraId="53691401" w14:textId="77777777" w:rsidTr="00EC351F">
        <w:tc>
          <w:tcPr>
            <w:tcW w:w="6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CE20F2A" w14:textId="77777777" w:rsidR="00801904" w:rsidRPr="006D2AF4" w:rsidRDefault="00801904" w:rsidP="00801904">
            <w:pPr>
              <w:suppressAutoHyphens/>
              <w:autoSpaceDN w:val="0"/>
              <w:snapToGrid w:val="0"/>
              <w:spacing w:after="0" w:line="276" w:lineRule="auto"/>
              <w:jc w:val="center"/>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lastRenderedPageBreak/>
              <w:t>3.4</w:t>
            </w:r>
          </w:p>
        </w:tc>
        <w:tc>
          <w:tcPr>
            <w:tcW w:w="269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76CAF2E" w14:textId="77777777" w:rsidR="00801904" w:rsidRPr="006D2AF4" w:rsidRDefault="00801904" w:rsidP="00801904">
            <w:pPr>
              <w:suppressAutoHyphens/>
              <w:autoSpaceDN w:val="0"/>
              <w:snapToGrid w:val="0"/>
              <w:spacing w:after="0" w:line="276" w:lineRule="auto"/>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Norādījumi par būvprojekta apjomu</w:t>
            </w:r>
          </w:p>
        </w:tc>
        <w:tc>
          <w:tcPr>
            <w:tcW w:w="6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8920FE" w14:textId="77777777" w:rsidR="00801904" w:rsidRPr="006D2AF4" w:rsidRDefault="00801904">
            <w:pPr>
              <w:numPr>
                <w:ilvl w:val="2"/>
                <w:numId w:val="13"/>
              </w:numPr>
              <w:suppressAutoHyphens/>
              <w:autoSpaceDN w:val="0"/>
              <w:spacing w:after="0" w:line="276" w:lineRule="auto"/>
              <w:ind w:left="456"/>
              <w:jc w:val="both"/>
              <w:textAlignment w:val="baseline"/>
              <w:rPr>
                <w:rFonts w:ascii="Times New Roman" w:eastAsia="Calibri" w:hAnsi="Times New Roman" w:cs="Times New Roman"/>
                <w:color w:val="000000"/>
                <w:kern w:val="0"/>
                <w:sz w:val="24"/>
                <w:szCs w:val="24"/>
                <w:lang w:eastAsia="lv-LV" w:bidi="lv-LV"/>
                <w14:ligatures w14:val="none"/>
              </w:rPr>
            </w:pPr>
            <w:r w:rsidRPr="006D2AF4">
              <w:rPr>
                <w:rFonts w:ascii="Times New Roman" w:eastAsia="Calibri" w:hAnsi="Times New Roman" w:cs="Times New Roman"/>
                <w:color w:val="000000"/>
                <w:kern w:val="0"/>
                <w:sz w:val="24"/>
                <w:szCs w:val="24"/>
                <w:lang w:eastAsia="lv-LV" w:bidi="lv-LV"/>
                <w14:ligatures w14:val="none"/>
              </w:rPr>
              <w:t xml:space="preserve"> Būvprojekts izstrādājams tā, lai nodrošinātu pilnvērtīgu bērnu attīstības multiprofesionālā centra funkcionalitāti, paredzot telpu grupas atbilstoši Pasūtītāja definētajām prasībām un telpu programmai, t.sk. individuālo konsultāciju kabinetus, grupu nodarbību telpas, administratīvās un atbalsta telpas. </w:t>
            </w:r>
          </w:p>
          <w:p w14:paraId="7AC3B3B2" w14:textId="77777777" w:rsidR="00801904" w:rsidRPr="006D2AF4" w:rsidRDefault="00801904">
            <w:pPr>
              <w:numPr>
                <w:ilvl w:val="2"/>
                <w:numId w:val="13"/>
              </w:numPr>
              <w:suppressAutoHyphens/>
              <w:autoSpaceDN w:val="0"/>
              <w:spacing w:after="0" w:line="276" w:lineRule="auto"/>
              <w:ind w:left="456"/>
              <w:jc w:val="both"/>
              <w:textAlignment w:val="baseline"/>
              <w:rPr>
                <w:rFonts w:ascii="Times New Roman" w:eastAsia="Calibri" w:hAnsi="Times New Roman" w:cs="Times New Roman"/>
                <w:color w:val="000000"/>
                <w:kern w:val="0"/>
                <w:sz w:val="24"/>
                <w:szCs w:val="24"/>
                <w:lang w:eastAsia="lv-LV" w:bidi="lv-LV"/>
                <w14:ligatures w14:val="none"/>
              </w:rPr>
            </w:pPr>
            <w:r w:rsidRPr="006D2AF4">
              <w:rPr>
                <w:rFonts w:ascii="Times New Roman" w:eastAsia="Calibri" w:hAnsi="Times New Roman" w:cs="Times New Roman"/>
                <w:color w:val="000000"/>
                <w:kern w:val="0"/>
                <w:sz w:val="24"/>
                <w:szCs w:val="24"/>
                <w:lang w:eastAsia="lv-LV" w:bidi="lv-LV"/>
                <w14:ligatures w14:val="none"/>
              </w:rPr>
              <w:t xml:space="preserve"> Ēkas plānojums jāizstrādā, nodrošinot skaidru un loģisku telpu plūsmu, funkcionālu zonējumu un iespēju vienlaikus nodrošināt dažādu pakalpojumu sniegšanu bez savstarpējas traucēšanas. </w:t>
            </w:r>
          </w:p>
          <w:p w14:paraId="40D1A495" w14:textId="77777777" w:rsidR="00801904" w:rsidRPr="006D2AF4" w:rsidRDefault="00801904">
            <w:pPr>
              <w:numPr>
                <w:ilvl w:val="2"/>
                <w:numId w:val="13"/>
              </w:numPr>
              <w:suppressAutoHyphens/>
              <w:autoSpaceDN w:val="0"/>
              <w:spacing w:after="0" w:line="276" w:lineRule="auto"/>
              <w:ind w:left="456"/>
              <w:jc w:val="both"/>
              <w:textAlignment w:val="baseline"/>
              <w:rPr>
                <w:rFonts w:ascii="Times New Roman" w:eastAsia="Calibri" w:hAnsi="Times New Roman" w:cs="Times New Roman"/>
                <w:color w:val="000000"/>
                <w:kern w:val="0"/>
                <w:sz w:val="24"/>
                <w:szCs w:val="24"/>
                <w:lang w:eastAsia="lv-LV" w:bidi="lv-LV"/>
                <w14:ligatures w14:val="none"/>
              </w:rPr>
            </w:pPr>
            <w:r w:rsidRPr="006D2AF4">
              <w:rPr>
                <w:rFonts w:ascii="Times New Roman" w:eastAsia="Calibri" w:hAnsi="Times New Roman" w:cs="Times New Roman"/>
                <w:color w:val="000000"/>
                <w:kern w:val="0"/>
                <w:sz w:val="24"/>
                <w:szCs w:val="24"/>
                <w:lang w:eastAsia="lv-LV" w:bidi="lv-LV"/>
                <w14:ligatures w14:val="none"/>
              </w:rPr>
              <w:t xml:space="preserve"> Projektēšanā jāievēro universālā dizaina principi, nodrošinot ērtu un drošu piekļuvi personām ar funkcionāliem traucējumiem, kā arī ģimenēm ar bērniem, tostarp ar bērnu ratiņiem. </w:t>
            </w:r>
          </w:p>
          <w:p w14:paraId="45A3B7C7" w14:textId="77777777" w:rsidR="00801904" w:rsidRPr="006D2AF4" w:rsidRDefault="00801904">
            <w:pPr>
              <w:numPr>
                <w:ilvl w:val="2"/>
                <w:numId w:val="13"/>
              </w:numPr>
              <w:suppressAutoHyphens/>
              <w:autoSpaceDN w:val="0"/>
              <w:spacing w:after="0" w:line="276" w:lineRule="auto"/>
              <w:ind w:left="456"/>
              <w:jc w:val="both"/>
              <w:textAlignment w:val="baseline"/>
              <w:rPr>
                <w:rFonts w:ascii="Times New Roman" w:eastAsia="Calibri" w:hAnsi="Times New Roman" w:cs="Times New Roman"/>
                <w:color w:val="000000"/>
                <w:kern w:val="0"/>
                <w:sz w:val="24"/>
                <w:szCs w:val="24"/>
                <w:lang w:eastAsia="lv-LV" w:bidi="lv-LV"/>
                <w14:ligatures w14:val="none"/>
              </w:rPr>
            </w:pPr>
            <w:r w:rsidRPr="006D2AF4">
              <w:rPr>
                <w:rFonts w:ascii="Times New Roman" w:eastAsia="Calibri" w:hAnsi="Times New Roman" w:cs="Times New Roman"/>
                <w:color w:val="000000"/>
                <w:kern w:val="0"/>
                <w:sz w:val="24"/>
                <w:szCs w:val="24"/>
                <w:lang w:eastAsia="lv-LV" w:bidi="lv-LV"/>
                <w14:ligatures w14:val="none"/>
              </w:rPr>
              <w:t xml:space="preserve">Ēkai jāparedz droša, bērniem un ģimenēm draudzīga un nestigmatizējoša vide, kas neveido asociācijas ar stacionāru ārstniecības iestādi, bet veicina uzticēšanos un brīvprātīgu pakalpojumu izmantošanu. </w:t>
            </w:r>
          </w:p>
          <w:p w14:paraId="34CE2A5B" w14:textId="77777777" w:rsidR="00801904" w:rsidRPr="006D2AF4" w:rsidRDefault="00801904">
            <w:pPr>
              <w:numPr>
                <w:ilvl w:val="2"/>
                <w:numId w:val="13"/>
              </w:numPr>
              <w:suppressAutoHyphens/>
              <w:autoSpaceDN w:val="0"/>
              <w:spacing w:after="0" w:line="276" w:lineRule="auto"/>
              <w:ind w:left="456"/>
              <w:jc w:val="both"/>
              <w:textAlignment w:val="baseline"/>
              <w:rPr>
                <w:rFonts w:ascii="Times New Roman" w:eastAsia="Calibri" w:hAnsi="Times New Roman" w:cs="Times New Roman"/>
                <w:color w:val="000000"/>
                <w:kern w:val="0"/>
                <w:sz w:val="24"/>
                <w:szCs w:val="24"/>
                <w:lang w:eastAsia="lv-LV" w:bidi="lv-LV"/>
                <w14:ligatures w14:val="none"/>
              </w:rPr>
            </w:pPr>
            <w:r w:rsidRPr="006D2AF4">
              <w:rPr>
                <w:rFonts w:ascii="Times New Roman" w:eastAsia="Times New Roman" w:hAnsi="Times New Roman" w:cs="Times New Roman"/>
                <w:kern w:val="0"/>
                <w:sz w:val="24"/>
                <w:szCs w:val="24"/>
                <w14:ligatures w14:val="none"/>
              </w:rPr>
              <w:t>Ēkas ārējais veidols pieskaņojams slimnīcas teritorijā esošajām ēkām, veidojot vienotu vizuālo tēlu.</w:t>
            </w:r>
          </w:p>
          <w:p w14:paraId="643BAF76" w14:textId="77777777" w:rsidR="00801904" w:rsidRPr="006D2AF4" w:rsidRDefault="00801904">
            <w:pPr>
              <w:numPr>
                <w:ilvl w:val="2"/>
                <w:numId w:val="13"/>
              </w:numPr>
              <w:suppressAutoHyphens/>
              <w:autoSpaceDN w:val="0"/>
              <w:spacing w:after="0" w:line="276" w:lineRule="auto"/>
              <w:ind w:left="456"/>
              <w:jc w:val="both"/>
              <w:textAlignment w:val="baseline"/>
              <w:rPr>
                <w:rFonts w:ascii="Times New Roman" w:eastAsia="Calibri" w:hAnsi="Times New Roman" w:cs="Times New Roman"/>
                <w:color w:val="000000"/>
                <w:kern w:val="0"/>
                <w:sz w:val="24"/>
                <w:szCs w:val="24"/>
                <w:lang w:eastAsia="lv-LV" w:bidi="lv-LV"/>
                <w14:ligatures w14:val="none"/>
              </w:rPr>
            </w:pPr>
            <w:r w:rsidRPr="006D2AF4">
              <w:rPr>
                <w:rFonts w:ascii="Times New Roman" w:eastAsia="Calibri" w:hAnsi="Times New Roman" w:cs="Times New Roman"/>
                <w:color w:val="000000"/>
                <w:kern w:val="0"/>
                <w:sz w:val="24"/>
                <w:szCs w:val="24"/>
                <w:lang w:eastAsia="lv-LV" w:bidi="lv-LV"/>
                <w14:ligatures w14:val="none"/>
              </w:rPr>
              <w:t xml:space="preserve">Projektēšanā jāparedz energoefektīvi risinājumi, nodrošinot ēkas atbilstību spēkā esošajām energoefektivitātes prasībām un “zaļā publiskā iepirkuma” principiem. </w:t>
            </w:r>
          </w:p>
          <w:p w14:paraId="60C729DE" w14:textId="77777777" w:rsidR="00801904" w:rsidRPr="006D2AF4" w:rsidRDefault="00801904">
            <w:pPr>
              <w:numPr>
                <w:ilvl w:val="2"/>
                <w:numId w:val="13"/>
              </w:numPr>
              <w:suppressAutoHyphens/>
              <w:autoSpaceDN w:val="0"/>
              <w:spacing w:after="0" w:line="276" w:lineRule="auto"/>
              <w:ind w:left="456"/>
              <w:jc w:val="both"/>
              <w:textAlignment w:val="baseline"/>
              <w:rPr>
                <w:rFonts w:ascii="Times New Roman" w:eastAsia="Calibri" w:hAnsi="Times New Roman" w:cs="Times New Roman"/>
                <w:color w:val="000000"/>
                <w:kern w:val="0"/>
                <w:sz w:val="24"/>
                <w:szCs w:val="24"/>
                <w:lang w:eastAsia="lv-LV" w:bidi="lv-LV"/>
                <w14:ligatures w14:val="none"/>
              </w:rPr>
            </w:pPr>
            <w:r w:rsidRPr="006D2AF4">
              <w:rPr>
                <w:rFonts w:ascii="Times New Roman" w:eastAsia="Calibri" w:hAnsi="Times New Roman" w:cs="Times New Roman"/>
                <w:color w:val="000000"/>
                <w:kern w:val="0"/>
                <w:sz w:val="24"/>
                <w:szCs w:val="24"/>
                <w:lang w:eastAsia="lv-LV" w:bidi="lv-LV"/>
                <w14:ligatures w14:val="none"/>
              </w:rPr>
              <w:t xml:space="preserve">Risinājumos jāpiedāvā mūsdienīgus materiālus un iekārtas, lai varētu lietot progresīvas un racionālas būvniecības metodes, kas samazinātu ēkas būvniecības laiku, būvniecības </w:t>
            </w:r>
            <w:r w:rsidRPr="006D2AF4">
              <w:rPr>
                <w:rFonts w:ascii="Times New Roman" w:eastAsia="Calibri" w:hAnsi="Times New Roman" w:cs="Times New Roman"/>
                <w:color w:val="000000"/>
                <w:kern w:val="0"/>
                <w:sz w:val="24"/>
                <w:szCs w:val="24"/>
                <w:lang w:eastAsia="lv-LV" w:bidi="lv-LV"/>
                <w14:ligatures w14:val="none"/>
              </w:rPr>
              <w:lastRenderedPageBreak/>
              <w:t>izmaksas, ēkas ekspluatācijas izdevumus, kā arī paaugstinātu ēkas kalpošanas laiku.</w:t>
            </w:r>
          </w:p>
          <w:p w14:paraId="539E07FB" w14:textId="77777777" w:rsidR="00801904" w:rsidRPr="006D2AF4" w:rsidRDefault="00801904">
            <w:pPr>
              <w:numPr>
                <w:ilvl w:val="2"/>
                <w:numId w:val="13"/>
              </w:numPr>
              <w:suppressAutoHyphens/>
              <w:autoSpaceDN w:val="0"/>
              <w:spacing w:after="0" w:line="276" w:lineRule="auto"/>
              <w:ind w:left="456"/>
              <w:jc w:val="both"/>
              <w:textAlignment w:val="baseline"/>
              <w:rPr>
                <w:rFonts w:ascii="Times New Roman" w:eastAsia="Calibri" w:hAnsi="Times New Roman" w:cs="Times New Roman"/>
                <w:color w:val="000000"/>
                <w:kern w:val="0"/>
                <w:sz w:val="24"/>
                <w:szCs w:val="24"/>
                <w:lang w:eastAsia="lv-LV" w:bidi="lv-LV"/>
                <w14:ligatures w14:val="none"/>
              </w:rPr>
            </w:pPr>
            <w:r w:rsidRPr="006D2AF4">
              <w:rPr>
                <w:rFonts w:ascii="Times New Roman" w:eastAsia="Calibri" w:hAnsi="Times New Roman" w:cs="Times New Roman"/>
                <w:color w:val="000000"/>
                <w:kern w:val="0"/>
                <w:sz w:val="24"/>
                <w:szCs w:val="24"/>
                <w:lang w:eastAsia="lv-LV" w:bidi="lv-LV"/>
                <w14:ligatures w14:val="none"/>
              </w:rPr>
              <w:t>Apdares materiālu un iekārtu kvalitātes standartiem jāatbilst telpu funkcionālajam pielietojumam, kā arī ērtai, efektīvai un drošai ekspluatācijai, ievērojot specifiskus nosacījumus, kas izvirzīti slimnīcu un veselības aprūpes telpu darba standartiem.</w:t>
            </w:r>
          </w:p>
          <w:p w14:paraId="70A51C52" w14:textId="77777777" w:rsidR="00801904" w:rsidRPr="006D2AF4" w:rsidRDefault="00801904">
            <w:pPr>
              <w:numPr>
                <w:ilvl w:val="2"/>
                <w:numId w:val="13"/>
              </w:numPr>
              <w:suppressAutoHyphens/>
              <w:autoSpaceDN w:val="0"/>
              <w:spacing w:after="0" w:line="276" w:lineRule="auto"/>
              <w:ind w:left="456"/>
              <w:jc w:val="both"/>
              <w:textAlignment w:val="baseline"/>
              <w:rPr>
                <w:rFonts w:ascii="Times New Roman" w:eastAsia="Calibri" w:hAnsi="Times New Roman" w:cs="Times New Roman"/>
                <w:color w:val="000000"/>
                <w:kern w:val="0"/>
                <w:sz w:val="24"/>
                <w:szCs w:val="24"/>
                <w:lang w:eastAsia="lv-LV" w:bidi="lv-LV"/>
                <w14:ligatures w14:val="none"/>
              </w:rPr>
            </w:pPr>
            <w:r w:rsidRPr="006D2AF4">
              <w:rPr>
                <w:rFonts w:ascii="Times New Roman" w:eastAsia="Calibri" w:hAnsi="Times New Roman" w:cs="Times New Roman"/>
                <w:color w:val="000000"/>
                <w:kern w:val="0"/>
                <w:sz w:val="24"/>
                <w:szCs w:val="24"/>
                <w:lang w:eastAsia="lv-LV" w:bidi="lv-LV"/>
                <w14:ligatures w14:val="none"/>
              </w:rPr>
              <w:t xml:space="preserve">Ēkas inženieraprīkojums, apdares materiāli un interjera elementi (piem.durvis u.c.) jāparedz tādi, lai nepamatoti netiktu sadārdzinātas objekta izbūves un uzturēšanas izmaksas. Izvēlētie materiāli saskaņojami ar Pasūtītāju. Izvēloties materiālus un risinājumus jāņem vērā būvniecības darbu </w:t>
            </w:r>
            <w:r w:rsidRPr="006D2AF4">
              <w:rPr>
                <w:rFonts w:ascii="Times New Roman" w:eastAsia="Calibri" w:hAnsi="Times New Roman" w:cs="Times New Roman"/>
                <w:b/>
                <w:bCs/>
                <w:color w:val="000000"/>
                <w:kern w:val="0"/>
                <w:sz w:val="24"/>
                <w:szCs w:val="24"/>
                <w:lang w:eastAsia="lv-LV" w:bidi="lv-LV"/>
                <w14:ligatures w14:val="none"/>
              </w:rPr>
              <w:t>finansējuma apjoms</w:t>
            </w:r>
            <w:r w:rsidRPr="006D2AF4">
              <w:rPr>
                <w:rFonts w:ascii="Times New Roman" w:eastAsia="Calibri" w:hAnsi="Times New Roman" w:cs="Times New Roman"/>
                <w:color w:val="000000"/>
                <w:kern w:val="0"/>
                <w:sz w:val="24"/>
                <w:szCs w:val="24"/>
                <w:lang w:eastAsia="lv-LV" w:bidi="lv-LV"/>
                <w14:ligatures w14:val="none"/>
              </w:rPr>
              <w:t>.</w:t>
            </w:r>
          </w:p>
          <w:p w14:paraId="093C6476" w14:textId="77777777" w:rsidR="00801904" w:rsidRPr="006D2AF4" w:rsidRDefault="00801904">
            <w:pPr>
              <w:numPr>
                <w:ilvl w:val="2"/>
                <w:numId w:val="13"/>
              </w:numPr>
              <w:suppressAutoHyphens/>
              <w:autoSpaceDN w:val="0"/>
              <w:spacing w:after="0" w:line="276" w:lineRule="auto"/>
              <w:ind w:left="456"/>
              <w:jc w:val="both"/>
              <w:textAlignment w:val="baseline"/>
              <w:rPr>
                <w:rFonts w:ascii="Times New Roman" w:eastAsia="Calibri" w:hAnsi="Times New Roman" w:cs="Times New Roman"/>
                <w:color w:val="000000"/>
                <w:kern w:val="0"/>
                <w:sz w:val="24"/>
                <w:szCs w:val="24"/>
                <w:lang w:eastAsia="lv-LV" w:bidi="lv-LV"/>
                <w14:ligatures w14:val="none"/>
              </w:rPr>
            </w:pPr>
            <w:r w:rsidRPr="006D2AF4">
              <w:rPr>
                <w:rFonts w:ascii="Times New Roman" w:eastAsia="Calibri" w:hAnsi="Times New Roman" w:cs="Times New Roman"/>
                <w:color w:val="000000"/>
                <w:kern w:val="0"/>
                <w:sz w:val="24"/>
                <w:szCs w:val="24"/>
                <w:lang w:eastAsia="lv-LV" w:bidi="lv-LV"/>
                <w14:ligatures w14:val="none"/>
              </w:rPr>
              <w:t xml:space="preserve">Ēkas inženiersistēmām jānodrošina droša, nepārtraukta un regulējama darbība, t.sk. apkure, ventilācija, ūdensapgāde, kanalizācija, elektroapgāde un vājstrāvas sistēmas. </w:t>
            </w:r>
          </w:p>
          <w:p w14:paraId="6CE6C148" w14:textId="77777777" w:rsidR="00801904" w:rsidRPr="006D2AF4" w:rsidRDefault="00801904">
            <w:pPr>
              <w:numPr>
                <w:ilvl w:val="2"/>
                <w:numId w:val="13"/>
              </w:numPr>
              <w:suppressAutoHyphens/>
              <w:autoSpaceDN w:val="0"/>
              <w:spacing w:after="0" w:line="276" w:lineRule="auto"/>
              <w:ind w:left="456"/>
              <w:jc w:val="both"/>
              <w:textAlignment w:val="baseline"/>
              <w:rPr>
                <w:rFonts w:ascii="Times New Roman" w:eastAsia="Calibri" w:hAnsi="Times New Roman" w:cs="Times New Roman"/>
                <w:color w:val="000000"/>
                <w:kern w:val="0"/>
                <w:sz w:val="24"/>
                <w:szCs w:val="24"/>
                <w:lang w:eastAsia="lv-LV" w:bidi="lv-LV"/>
                <w14:ligatures w14:val="none"/>
              </w:rPr>
            </w:pPr>
            <w:r w:rsidRPr="006D2AF4">
              <w:rPr>
                <w:rFonts w:ascii="Times New Roman" w:eastAsia="Calibri" w:hAnsi="Times New Roman" w:cs="Times New Roman"/>
                <w:color w:val="000000"/>
                <w:kern w:val="0"/>
                <w:sz w:val="24"/>
                <w:szCs w:val="24"/>
                <w:lang w:eastAsia="lv-LV" w:bidi="lv-LV"/>
                <w14:ligatures w14:val="none"/>
              </w:rPr>
              <w:t xml:space="preserve">Gājēju un transporta plūsmas jāorganizē tā, lai nodrošinātu drošu piekļuvi pacientiem, darbiniekiem un operatīvajam transportam, nodalot gājēju un autotransporta kustību. </w:t>
            </w:r>
          </w:p>
          <w:p w14:paraId="6B91CCC2" w14:textId="77777777" w:rsidR="00801904" w:rsidRPr="006D2AF4" w:rsidRDefault="00801904">
            <w:pPr>
              <w:numPr>
                <w:ilvl w:val="2"/>
                <w:numId w:val="13"/>
              </w:numPr>
              <w:suppressAutoHyphens/>
              <w:autoSpaceDN w:val="0"/>
              <w:spacing w:after="0" w:line="276" w:lineRule="auto"/>
              <w:ind w:left="456"/>
              <w:jc w:val="both"/>
              <w:textAlignment w:val="baseline"/>
              <w:rPr>
                <w:rFonts w:ascii="Times New Roman" w:eastAsia="Calibri" w:hAnsi="Times New Roman" w:cs="Times New Roman"/>
                <w:color w:val="000000"/>
                <w:kern w:val="0"/>
                <w:sz w:val="24"/>
                <w:szCs w:val="24"/>
                <w:lang w:eastAsia="lv-LV" w:bidi="lv-LV"/>
                <w14:ligatures w14:val="none"/>
              </w:rPr>
            </w:pPr>
            <w:r w:rsidRPr="006D2AF4">
              <w:rPr>
                <w:rFonts w:ascii="Times New Roman" w:eastAsia="Calibri" w:hAnsi="Times New Roman" w:cs="Times New Roman"/>
                <w:color w:val="000000"/>
                <w:kern w:val="0"/>
                <w:sz w:val="24"/>
                <w:szCs w:val="24"/>
                <w:lang w:eastAsia="lv-LV" w:bidi="lv-LV"/>
                <w14:ligatures w14:val="none"/>
              </w:rPr>
              <w:t>Būvprojekts izstrādājams tā, lai ēka būtu pilnībā gatava ekspluatācijai, nodrošinot visus nepieciešamos risinājumus tās darbībai bez papildu būvdarbiem pēc nodošanas.</w:t>
            </w:r>
          </w:p>
        </w:tc>
      </w:tr>
      <w:tr w:rsidR="00801904" w:rsidRPr="006D2AF4" w14:paraId="0A791EC2" w14:textId="77777777" w:rsidTr="00EC351F">
        <w:tc>
          <w:tcPr>
            <w:tcW w:w="6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1314900" w14:textId="77777777" w:rsidR="00801904" w:rsidRPr="006D2AF4" w:rsidRDefault="00801904" w:rsidP="00801904">
            <w:pPr>
              <w:suppressAutoHyphens/>
              <w:autoSpaceDN w:val="0"/>
              <w:snapToGrid w:val="0"/>
              <w:spacing w:after="0" w:line="276" w:lineRule="auto"/>
              <w:jc w:val="center"/>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lastRenderedPageBreak/>
              <w:t>3.5</w:t>
            </w:r>
          </w:p>
        </w:tc>
        <w:tc>
          <w:tcPr>
            <w:tcW w:w="269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ACA4849" w14:textId="77777777" w:rsidR="00801904" w:rsidRPr="006D2AF4" w:rsidRDefault="00801904" w:rsidP="00801904">
            <w:pPr>
              <w:suppressAutoHyphens/>
              <w:autoSpaceDN w:val="0"/>
              <w:snapToGrid w:val="0"/>
              <w:spacing w:after="0" w:line="276" w:lineRule="auto"/>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Īpašie nosacījumi</w:t>
            </w:r>
          </w:p>
        </w:tc>
        <w:tc>
          <w:tcPr>
            <w:tcW w:w="6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43F6B5" w14:textId="77777777" w:rsidR="00801904" w:rsidRPr="006D2AF4" w:rsidRDefault="00801904" w:rsidP="00270C33">
            <w:pPr>
              <w:numPr>
                <w:ilvl w:val="2"/>
                <w:numId w:val="13"/>
              </w:numPr>
              <w:suppressAutoHyphens/>
              <w:autoSpaceDE w:val="0"/>
              <w:autoSpaceDN w:val="0"/>
              <w:adjustRightInd w:val="0"/>
              <w:spacing w:after="0" w:line="276" w:lineRule="auto"/>
              <w:jc w:val="both"/>
              <w:textAlignment w:val="baseline"/>
              <w:rPr>
                <w:rFonts w:ascii="Arial" w:eastAsia="Times New Roman" w:hAnsi="Arial" w:cs="Arial"/>
                <w:color w:val="000000"/>
                <w:kern w:val="0"/>
                <w:sz w:val="24"/>
                <w:szCs w:val="24"/>
                <w:lang w:eastAsia="lv-LV"/>
                <w14:ligatures w14:val="none"/>
              </w:rPr>
            </w:pPr>
            <w:r w:rsidRPr="006D2AF4">
              <w:rPr>
                <w:rFonts w:ascii="Times New Roman" w:eastAsia="Calibri" w:hAnsi="Times New Roman" w:cs="Times New Roman"/>
                <w:color w:val="000000"/>
                <w:kern w:val="0"/>
                <w:sz w:val="24"/>
                <w:szCs w:val="24"/>
                <w:lang w:eastAsia="lv-LV" w:bidi="lv-LV"/>
                <w14:ligatures w14:val="none"/>
              </w:rPr>
              <w:t xml:space="preserve">  Būvprojekta izstrādātājs nodrošina visu nepieciešamo tehnisko noteikumu pieprasīšanu, saņemšanu un ievērošanu no inženier-komunikāciju turētājiem un citām kompetentajām institūcijām.</w:t>
            </w:r>
          </w:p>
          <w:p w14:paraId="535C490E" w14:textId="77777777" w:rsidR="00801904" w:rsidRPr="006D2AF4" w:rsidRDefault="00801904" w:rsidP="00270C33">
            <w:pPr>
              <w:numPr>
                <w:ilvl w:val="2"/>
                <w:numId w:val="13"/>
              </w:numPr>
              <w:suppressAutoHyphens/>
              <w:autoSpaceDE w:val="0"/>
              <w:autoSpaceDN w:val="0"/>
              <w:adjustRightInd w:val="0"/>
              <w:spacing w:after="0" w:line="276" w:lineRule="auto"/>
              <w:jc w:val="both"/>
              <w:textAlignment w:val="baseline"/>
              <w:rPr>
                <w:rFonts w:ascii="Arial" w:eastAsia="Times New Roman" w:hAnsi="Arial" w:cs="Arial"/>
                <w:color w:val="000000"/>
                <w:kern w:val="0"/>
                <w:sz w:val="24"/>
                <w:szCs w:val="24"/>
                <w:lang w:eastAsia="lv-LV"/>
                <w14:ligatures w14:val="none"/>
              </w:rPr>
            </w:pPr>
            <w:r w:rsidRPr="006D2AF4">
              <w:rPr>
                <w:rFonts w:ascii="Times New Roman" w:eastAsia="Calibri" w:hAnsi="Times New Roman" w:cs="Times New Roman"/>
                <w:color w:val="000000"/>
                <w:kern w:val="0"/>
                <w:sz w:val="24"/>
                <w:szCs w:val="24"/>
                <w:lang w:eastAsia="lv-LV" w:bidi="lv-LV"/>
                <w14:ligatures w14:val="none"/>
              </w:rPr>
              <w:t xml:space="preserve"> Projektēšanā jāievēro Jēkabpils reģionālās slimnīcas teritorijas funkcionālā struktūra, nodrošinot netraucētu piekļuvi esošajām ēkām, inženierkomunikācijām un operatīvajam transportam.</w:t>
            </w:r>
          </w:p>
          <w:p w14:paraId="166B8CFC" w14:textId="77777777" w:rsidR="00801904" w:rsidRPr="006D2AF4" w:rsidRDefault="00801904" w:rsidP="00270C33">
            <w:pPr>
              <w:numPr>
                <w:ilvl w:val="2"/>
                <w:numId w:val="13"/>
              </w:numPr>
              <w:suppressAutoHyphens/>
              <w:autoSpaceDE w:val="0"/>
              <w:autoSpaceDN w:val="0"/>
              <w:adjustRightInd w:val="0"/>
              <w:spacing w:after="0" w:line="276" w:lineRule="auto"/>
              <w:jc w:val="both"/>
              <w:textAlignment w:val="baseline"/>
              <w:rPr>
                <w:rFonts w:ascii="Times New Roman" w:eastAsia="Calibri" w:hAnsi="Times New Roman" w:cs="Times New Roman"/>
                <w:color w:val="000000"/>
                <w:kern w:val="0"/>
                <w:sz w:val="24"/>
                <w:szCs w:val="24"/>
                <w:lang w:eastAsia="lv-LV" w:bidi="lv-LV"/>
                <w14:ligatures w14:val="none"/>
              </w:rPr>
            </w:pPr>
            <w:r w:rsidRPr="006D2AF4">
              <w:rPr>
                <w:rFonts w:ascii="Times New Roman" w:eastAsia="Calibri" w:hAnsi="Times New Roman" w:cs="Times New Roman"/>
                <w:color w:val="000000"/>
                <w:kern w:val="0"/>
                <w:sz w:val="24"/>
                <w:szCs w:val="24"/>
                <w:lang w:eastAsia="lv-LV" w:bidi="lv-LV"/>
                <w14:ligatures w14:val="none"/>
              </w:rPr>
              <w:t>Būvprojekts saskaņojams ar visām institūcijām un organizācijām, kuru intereses tiek skartas, t.sk.:</w:t>
            </w:r>
          </w:p>
          <w:p w14:paraId="370C4C6E" w14:textId="77777777" w:rsidR="00801904" w:rsidRPr="006D2AF4" w:rsidRDefault="00801904" w:rsidP="00270C33">
            <w:pPr>
              <w:numPr>
                <w:ilvl w:val="2"/>
                <w:numId w:val="13"/>
              </w:numPr>
              <w:suppressAutoHyphens/>
              <w:autoSpaceDE w:val="0"/>
              <w:autoSpaceDN w:val="0"/>
              <w:adjustRightInd w:val="0"/>
              <w:spacing w:after="0" w:line="276" w:lineRule="auto"/>
              <w:ind w:left="984"/>
              <w:jc w:val="both"/>
              <w:textAlignment w:val="baseline"/>
              <w:rPr>
                <w:rFonts w:ascii="Times New Roman" w:eastAsia="Calibri" w:hAnsi="Times New Roman" w:cs="Times New Roman"/>
                <w:color w:val="000000"/>
                <w:kern w:val="0"/>
                <w:sz w:val="24"/>
                <w:szCs w:val="24"/>
                <w:lang w:eastAsia="lv-LV" w:bidi="lv-LV"/>
                <w14:ligatures w14:val="none"/>
              </w:rPr>
            </w:pPr>
            <w:r w:rsidRPr="006D2AF4">
              <w:rPr>
                <w:rFonts w:ascii="Times New Roman" w:eastAsia="Calibri" w:hAnsi="Times New Roman" w:cs="Times New Roman"/>
                <w:color w:val="000000"/>
                <w:kern w:val="0"/>
                <w:sz w:val="24"/>
                <w:szCs w:val="24"/>
                <w:lang w:eastAsia="lv-LV" w:bidi="lv-LV"/>
                <w14:ligatures w14:val="none"/>
              </w:rPr>
              <w:t xml:space="preserve">AS “Sadales tīkls” </w:t>
            </w:r>
          </w:p>
          <w:p w14:paraId="6DDCEA3B" w14:textId="77777777" w:rsidR="00801904" w:rsidRPr="006D2AF4" w:rsidRDefault="00801904" w:rsidP="00270C33">
            <w:pPr>
              <w:numPr>
                <w:ilvl w:val="2"/>
                <w:numId w:val="13"/>
              </w:numPr>
              <w:suppressAutoHyphens/>
              <w:autoSpaceDE w:val="0"/>
              <w:autoSpaceDN w:val="0"/>
              <w:adjustRightInd w:val="0"/>
              <w:spacing w:after="0" w:line="276" w:lineRule="auto"/>
              <w:ind w:left="984"/>
              <w:jc w:val="both"/>
              <w:textAlignment w:val="baseline"/>
              <w:rPr>
                <w:rFonts w:ascii="Times New Roman" w:eastAsia="Calibri" w:hAnsi="Times New Roman" w:cs="Times New Roman"/>
                <w:color w:val="000000"/>
                <w:kern w:val="0"/>
                <w:sz w:val="24"/>
                <w:szCs w:val="24"/>
                <w:lang w:eastAsia="lv-LV" w:bidi="lv-LV"/>
                <w14:ligatures w14:val="none"/>
              </w:rPr>
            </w:pPr>
            <w:r w:rsidRPr="006D2AF4">
              <w:rPr>
                <w:rFonts w:ascii="Times New Roman" w:eastAsia="Calibri" w:hAnsi="Times New Roman" w:cs="Times New Roman"/>
                <w:color w:val="000000"/>
                <w:kern w:val="0"/>
                <w:sz w:val="24"/>
                <w:szCs w:val="24"/>
                <w:lang w:eastAsia="lv-LV" w:bidi="lv-LV"/>
                <w14:ligatures w14:val="none"/>
              </w:rPr>
              <w:t xml:space="preserve">AS “Gaso” </w:t>
            </w:r>
          </w:p>
          <w:p w14:paraId="4F12C435" w14:textId="77777777" w:rsidR="00801904" w:rsidRPr="006D2AF4" w:rsidRDefault="00801904" w:rsidP="00270C33">
            <w:pPr>
              <w:numPr>
                <w:ilvl w:val="2"/>
                <w:numId w:val="13"/>
              </w:numPr>
              <w:suppressAutoHyphens/>
              <w:autoSpaceDE w:val="0"/>
              <w:autoSpaceDN w:val="0"/>
              <w:adjustRightInd w:val="0"/>
              <w:spacing w:after="0" w:line="276" w:lineRule="auto"/>
              <w:ind w:left="984"/>
              <w:jc w:val="both"/>
              <w:textAlignment w:val="baseline"/>
              <w:rPr>
                <w:rFonts w:ascii="Times New Roman" w:eastAsia="Calibri" w:hAnsi="Times New Roman" w:cs="Times New Roman"/>
                <w:color w:val="000000"/>
                <w:kern w:val="0"/>
                <w:sz w:val="24"/>
                <w:szCs w:val="24"/>
                <w:lang w:eastAsia="lv-LV" w:bidi="lv-LV"/>
                <w14:ligatures w14:val="none"/>
              </w:rPr>
            </w:pPr>
            <w:r w:rsidRPr="006D2AF4">
              <w:rPr>
                <w:rFonts w:ascii="Times New Roman" w:eastAsia="Calibri" w:hAnsi="Times New Roman" w:cs="Times New Roman"/>
                <w:color w:val="000000"/>
                <w:kern w:val="0"/>
                <w:sz w:val="24"/>
                <w:szCs w:val="24"/>
                <w:lang w:eastAsia="lv-LV" w:bidi="lv-LV"/>
                <w14:ligatures w14:val="none"/>
              </w:rPr>
              <w:t xml:space="preserve">SIA “Tet” </w:t>
            </w:r>
          </w:p>
          <w:p w14:paraId="1DFDF8F4" w14:textId="77777777" w:rsidR="00801904" w:rsidRPr="006D2AF4" w:rsidRDefault="00801904" w:rsidP="00270C33">
            <w:pPr>
              <w:numPr>
                <w:ilvl w:val="2"/>
                <w:numId w:val="13"/>
              </w:numPr>
              <w:suppressAutoHyphens/>
              <w:autoSpaceDE w:val="0"/>
              <w:autoSpaceDN w:val="0"/>
              <w:adjustRightInd w:val="0"/>
              <w:spacing w:after="0" w:line="276" w:lineRule="auto"/>
              <w:ind w:left="984"/>
              <w:jc w:val="both"/>
              <w:textAlignment w:val="baseline"/>
              <w:rPr>
                <w:rFonts w:ascii="Times New Roman" w:eastAsia="Calibri" w:hAnsi="Times New Roman" w:cs="Times New Roman"/>
                <w:color w:val="000000"/>
                <w:kern w:val="0"/>
                <w:sz w:val="24"/>
                <w:szCs w:val="24"/>
                <w:lang w:eastAsia="lv-LV" w:bidi="lv-LV"/>
                <w14:ligatures w14:val="none"/>
              </w:rPr>
            </w:pPr>
            <w:r w:rsidRPr="006D2AF4">
              <w:rPr>
                <w:rFonts w:ascii="Times New Roman" w:eastAsia="Calibri" w:hAnsi="Times New Roman" w:cs="Times New Roman"/>
                <w:color w:val="000000"/>
                <w:kern w:val="0"/>
                <w:sz w:val="24"/>
                <w:szCs w:val="24"/>
                <w:lang w:eastAsia="lv-LV" w:bidi="lv-LV"/>
                <w14:ligatures w14:val="none"/>
              </w:rPr>
              <w:t xml:space="preserve">VAS “Latvijas Valsts radio un televīzijas centrs” (ja attiecināms) </w:t>
            </w:r>
          </w:p>
          <w:p w14:paraId="334457FF" w14:textId="77777777" w:rsidR="00801904" w:rsidRPr="006D2AF4" w:rsidRDefault="00801904" w:rsidP="00270C33">
            <w:pPr>
              <w:numPr>
                <w:ilvl w:val="2"/>
                <w:numId w:val="13"/>
              </w:numPr>
              <w:suppressAutoHyphens/>
              <w:autoSpaceDE w:val="0"/>
              <w:autoSpaceDN w:val="0"/>
              <w:adjustRightInd w:val="0"/>
              <w:spacing w:after="0" w:line="276" w:lineRule="auto"/>
              <w:ind w:left="984"/>
              <w:jc w:val="both"/>
              <w:textAlignment w:val="baseline"/>
              <w:rPr>
                <w:rFonts w:ascii="Times New Roman" w:eastAsia="Calibri" w:hAnsi="Times New Roman" w:cs="Times New Roman"/>
                <w:color w:val="000000"/>
                <w:kern w:val="0"/>
                <w:sz w:val="24"/>
                <w:szCs w:val="24"/>
                <w:lang w:eastAsia="lv-LV" w:bidi="lv-LV"/>
                <w14:ligatures w14:val="none"/>
              </w:rPr>
            </w:pPr>
            <w:r w:rsidRPr="006D2AF4">
              <w:rPr>
                <w:rFonts w:ascii="Times New Roman" w:eastAsia="Calibri" w:hAnsi="Times New Roman" w:cs="Times New Roman"/>
                <w:color w:val="000000"/>
                <w:kern w:val="0"/>
                <w:sz w:val="24"/>
                <w:szCs w:val="24"/>
                <w:lang w:eastAsia="lv-LV" w:bidi="lv-LV"/>
                <w14:ligatures w14:val="none"/>
              </w:rPr>
              <w:t xml:space="preserve">citas kompetentās institūcijas atbilstoši projektēšanas risinājumiem </w:t>
            </w:r>
          </w:p>
          <w:p w14:paraId="5FF0A3AE" w14:textId="77777777" w:rsidR="00801904" w:rsidRPr="006D2AF4" w:rsidRDefault="00801904" w:rsidP="00270C33">
            <w:pPr>
              <w:numPr>
                <w:ilvl w:val="2"/>
                <w:numId w:val="13"/>
              </w:numPr>
              <w:suppressAutoHyphens/>
              <w:autoSpaceDE w:val="0"/>
              <w:autoSpaceDN w:val="0"/>
              <w:adjustRightInd w:val="0"/>
              <w:spacing w:after="0" w:line="276" w:lineRule="auto"/>
              <w:jc w:val="both"/>
              <w:textAlignment w:val="baseline"/>
              <w:rPr>
                <w:rFonts w:ascii="Times New Roman" w:eastAsia="Calibri" w:hAnsi="Times New Roman" w:cs="Times New Roman"/>
                <w:color w:val="000000"/>
                <w:kern w:val="0"/>
                <w:sz w:val="24"/>
                <w:szCs w:val="24"/>
                <w:lang w:eastAsia="lv-LV" w:bidi="lv-LV"/>
                <w14:ligatures w14:val="none"/>
              </w:rPr>
            </w:pPr>
            <w:r w:rsidRPr="006D2AF4">
              <w:rPr>
                <w:rFonts w:ascii="Times New Roman" w:eastAsia="Calibri" w:hAnsi="Times New Roman" w:cs="Times New Roman"/>
                <w:color w:val="000000"/>
                <w:kern w:val="0"/>
                <w:sz w:val="24"/>
                <w:szCs w:val="24"/>
                <w:lang w:eastAsia="lv-LV" w:bidi="lv-LV"/>
                <w14:ligatures w14:val="none"/>
              </w:rPr>
              <w:t>Projektētājam jānodrošina risinājumi esošo inženierkomunikāciju aizsardzībai, pārvietošanai vai pārbūvei, ja tas nepieciešams projekta īstenošanai, saskaņojot to ar attiecīgajiem tīklu turētājiem</w:t>
            </w:r>
          </w:p>
          <w:p w14:paraId="2DC44672" w14:textId="77777777" w:rsidR="00801904" w:rsidRPr="006D2AF4" w:rsidRDefault="00801904" w:rsidP="00270C33">
            <w:pPr>
              <w:numPr>
                <w:ilvl w:val="2"/>
                <w:numId w:val="13"/>
              </w:numPr>
              <w:suppressAutoHyphens/>
              <w:autoSpaceDE w:val="0"/>
              <w:autoSpaceDN w:val="0"/>
              <w:adjustRightInd w:val="0"/>
              <w:spacing w:after="0" w:line="276" w:lineRule="auto"/>
              <w:jc w:val="both"/>
              <w:textAlignment w:val="baseline"/>
              <w:rPr>
                <w:rFonts w:ascii="Times New Roman" w:eastAsia="Calibri" w:hAnsi="Times New Roman" w:cs="Times New Roman"/>
                <w:color w:val="000000"/>
                <w:kern w:val="0"/>
                <w:sz w:val="24"/>
                <w:szCs w:val="24"/>
                <w:lang w:eastAsia="lv-LV" w:bidi="lv-LV"/>
                <w14:ligatures w14:val="none"/>
              </w:rPr>
            </w:pPr>
            <w:r w:rsidRPr="006D2AF4">
              <w:rPr>
                <w:rFonts w:ascii="Times New Roman" w:eastAsia="Calibri" w:hAnsi="Times New Roman" w:cs="Times New Roman"/>
                <w:color w:val="000000"/>
                <w:kern w:val="0"/>
                <w:sz w:val="24"/>
                <w:szCs w:val="24"/>
                <w:lang w:eastAsia="lv-LV" w:bidi="lv-LV"/>
                <w14:ligatures w14:val="none"/>
              </w:rPr>
              <w:t xml:space="preserve">Nepieciešamības gadījumā projektētājs organizē papildu saskaņojumus ar zemes īpašniekiem vai lietotājiem, kuru </w:t>
            </w:r>
            <w:r w:rsidRPr="006D2AF4">
              <w:rPr>
                <w:rFonts w:ascii="Times New Roman" w:eastAsia="Calibri" w:hAnsi="Times New Roman" w:cs="Times New Roman"/>
                <w:color w:val="000000"/>
                <w:kern w:val="0"/>
                <w:sz w:val="24"/>
                <w:szCs w:val="24"/>
                <w:lang w:eastAsia="lv-LV" w:bidi="lv-LV"/>
                <w14:ligatures w14:val="none"/>
              </w:rPr>
              <w:lastRenderedPageBreak/>
              <w:t>intereses tiek skartas būvprojekta izstrādes vai būvdarbu laikā.</w:t>
            </w:r>
          </w:p>
          <w:p w14:paraId="5DCF3D08" w14:textId="77777777" w:rsidR="00801904" w:rsidRPr="006D2AF4" w:rsidRDefault="00801904" w:rsidP="00270C33">
            <w:pPr>
              <w:numPr>
                <w:ilvl w:val="2"/>
                <w:numId w:val="13"/>
              </w:numPr>
              <w:suppressAutoHyphens/>
              <w:autoSpaceDE w:val="0"/>
              <w:autoSpaceDN w:val="0"/>
              <w:adjustRightInd w:val="0"/>
              <w:spacing w:after="0" w:line="276" w:lineRule="auto"/>
              <w:jc w:val="both"/>
              <w:textAlignment w:val="baseline"/>
              <w:rPr>
                <w:rFonts w:ascii="Times New Roman" w:eastAsia="Calibri" w:hAnsi="Times New Roman" w:cs="Times New Roman"/>
                <w:color w:val="000000"/>
                <w:kern w:val="0"/>
                <w:sz w:val="24"/>
                <w:szCs w:val="24"/>
                <w:lang w:eastAsia="lv-LV" w:bidi="lv-LV"/>
                <w14:ligatures w14:val="none"/>
              </w:rPr>
            </w:pPr>
            <w:r w:rsidRPr="006D2AF4">
              <w:rPr>
                <w:rFonts w:ascii="Times New Roman" w:eastAsia="Calibri" w:hAnsi="Times New Roman" w:cs="Times New Roman"/>
                <w:color w:val="000000"/>
                <w:kern w:val="0"/>
                <w:sz w:val="24"/>
                <w:szCs w:val="24"/>
                <w:lang w:eastAsia="lv-LV" w:bidi="lv-LV"/>
                <w14:ligatures w14:val="none"/>
              </w:rPr>
              <w:t>Tehnisko noteikumu derīguma termiņa izbeigšanās gadījumā projektētājs nodrošina to aktualizāciju.</w:t>
            </w:r>
          </w:p>
          <w:p w14:paraId="72654FE4" w14:textId="77777777" w:rsidR="00801904" w:rsidRPr="006D2AF4" w:rsidRDefault="00801904" w:rsidP="00270C33">
            <w:pPr>
              <w:numPr>
                <w:ilvl w:val="2"/>
                <w:numId w:val="13"/>
              </w:numPr>
              <w:suppressAutoHyphens/>
              <w:autoSpaceDE w:val="0"/>
              <w:autoSpaceDN w:val="0"/>
              <w:adjustRightInd w:val="0"/>
              <w:spacing w:after="0" w:line="276" w:lineRule="auto"/>
              <w:jc w:val="both"/>
              <w:textAlignment w:val="baseline"/>
              <w:rPr>
                <w:rFonts w:ascii="Times New Roman" w:eastAsia="Calibri" w:hAnsi="Times New Roman" w:cs="Times New Roman"/>
                <w:color w:val="000000"/>
                <w:kern w:val="0"/>
                <w:sz w:val="24"/>
                <w:szCs w:val="24"/>
                <w:lang w:eastAsia="lv-LV" w:bidi="lv-LV"/>
                <w14:ligatures w14:val="none"/>
              </w:rPr>
            </w:pPr>
            <w:r w:rsidRPr="006D2AF4">
              <w:rPr>
                <w:rFonts w:ascii="Times New Roman" w:eastAsia="Calibri" w:hAnsi="Times New Roman" w:cs="Times New Roman"/>
                <w:color w:val="000000"/>
                <w:kern w:val="0"/>
                <w:sz w:val="24"/>
                <w:szCs w:val="24"/>
                <w:lang w:eastAsia="lv-LV" w:bidi="lv-LV"/>
                <w14:ligatures w14:val="none"/>
              </w:rPr>
              <w:t>Projektētājs nodrošina visu nepieciešamo saskaņojumu iegūšanu un būvniecības ieceres dokumentācijas iesniegšanu Būvniecības informācijas sistēmā (BIS).</w:t>
            </w:r>
          </w:p>
          <w:p w14:paraId="33B6E4ED" w14:textId="77777777" w:rsidR="00801904" w:rsidRPr="006D2AF4" w:rsidRDefault="00801904" w:rsidP="00270C33">
            <w:pPr>
              <w:autoSpaceDE w:val="0"/>
              <w:autoSpaceDN w:val="0"/>
              <w:adjustRightInd w:val="0"/>
              <w:spacing w:after="0" w:line="276" w:lineRule="auto"/>
              <w:jc w:val="both"/>
              <w:rPr>
                <w:rFonts w:ascii="Arial" w:eastAsia="Times New Roman" w:hAnsi="Arial" w:cs="Arial"/>
                <w:color w:val="000000"/>
                <w:kern w:val="0"/>
                <w:sz w:val="24"/>
                <w:szCs w:val="24"/>
                <w:lang w:eastAsia="lv-LV"/>
                <w14:ligatures w14:val="none"/>
              </w:rPr>
            </w:pPr>
            <w:r w:rsidRPr="006D2AF4">
              <w:rPr>
                <w:rFonts w:ascii="Times New Roman" w:eastAsia="Times New Roman" w:hAnsi="Times New Roman" w:cs="Times New Roman"/>
                <w:kern w:val="0"/>
                <w:sz w:val="24"/>
                <w:szCs w:val="24"/>
                <w:lang w:eastAsia="lv-LV"/>
                <w14:ligatures w14:val="none"/>
              </w:rPr>
              <w:t xml:space="preserve"> </w:t>
            </w:r>
            <w:r w:rsidRPr="006D2AF4">
              <w:rPr>
                <w:rFonts w:ascii="Times New Roman" w:eastAsia="Times New Roman" w:hAnsi="Times New Roman" w:cs="Times New Roman"/>
                <w:i/>
                <w:iCs/>
                <w:kern w:val="0"/>
                <w:sz w:val="24"/>
                <w:szCs w:val="24"/>
                <w:lang w:eastAsia="lv-LV"/>
                <w14:ligatures w14:val="none"/>
              </w:rPr>
              <w:t>Nepieciešamības gadījumā ( ja ir nepieciešams zināt konkrētus projekta risinājumus vai ir nepieciešams saņemt tehniskos noteikumus no citas iestādes, kas nav minēta sarakstā) Projektētājam jāpieprasa citi tehniskie noteikumi vai īpašie noteikumi. Tehnisko noteikumu derīguma termiņa izbeigšanās gadījumā, Projektētājam jāpieprasa vai jāaktualizē tehniskie noteikumi.</w:t>
            </w:r>
          </w:p>
        </w:tc>
      </w:tr>
      <w:tr w:rsidR="00801904" w:rsidRPr="006D2AF4" w14:paraId="6E75BD3B" w14:textId="77777777" w:rsidTr="00EC351F">
        <w:tc>
          <w:tcPr>
            <w:tcW w:w="6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39DB6F7" w14:textId="77777777" w:rsidR="00801904" w:rsidRPr="006D2AF4" w:rsidRDefault="00801904" w:rsidP="00801904">
            <w:pPr>
              <w:suppressAutoHyphens/>
              <w:autoSpaceDN w:val="0"/>
              <w:snapToGrid w:val="0"/>
              <w:spacing w:after="0" w:line="276" w:lineRule="auto"/>
              <w:jc w:val="center"/>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lastRenderedPageBreak/>
              <w:t>3.6</w:t>
            </w:r>
          </w:p>
        </w:tc>
        <w:tc>
          <w:tcPr>
            <w:tcW w:w="269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4810E4D" w14:textId="77777777" w:rsidR="00801904" w:rsidRPr="006D2AF4" w:rsidRDefault="00801904" w:rsidP="00801904">
            <w:pPr>
              <w:suppressAutoHyphens/>
              <w:autoSpaceDN w:val="0"/>
              <w:snapToGrid w:val="0"/>
              <w:spacing w:after="0" w:line="276" w:lineRule="auto"/>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Būvniecības ieceres dokumentācijas saskaņošana.</w:t>
            </w:r>
          </w:p>
        </w:tc>
        <w:tc>
          <w:tcPr>
            <w:tcW w:w="6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0E8161" w14:textId="77777777" w:rsidR="00801904" w:rsidRPr="006D2AF4" w:rsidRDefault="00801904" w:rsidP="0025534D">
            <w:pPr>
              <w:numPr>
                <w:ilvl w:val="2"/>
                <w:numId w:val="13"/>
              </w:numPr>
              <w:suppressAutoHyphens/>
              <w:autoSpaceDE w:val="0"/>
              <w:autoSpaceDN w:val="0"/>
              <w:adjustRightInd w:val="0"/>
              <w:spacing w:after="0" w:line="276" w:lineRule="auto"/>
              <w:jc w:val="both"/>
              <w:textAlignment w:val="baseline"/>
              <w:rPr>
                <w:rFonts w:ascii="Times New Roman" w:eastAsia="Calibri" w:hAnsi="Times New Roman" w:cs="Times New Roman"/>
                <w:color w:val="000000"/>
                <w:kern w:val="0"/>
                <w:sz w:val="24"/>
                <w:szCs w:val="24"/>
                <w:lang w:eastAsia="lv-LV" w:bidi="lv-LV"/>
                <w14:ligatures w14:val="none"/>
              </w:rPr>
            </w:pPr>
            <w:r w:rsidRPr="006D2AF4">
              <w:rPr>
                <w:rFonts w:ascii="Times New Roman" w:eastAsia="Calibri" w:hAnsi="Times New Roman" w:cs="Times New Roman"/>
                <w:color w:val="000000"/>
                <w:kern w:val="0"/>
                <w:sz w:val="24"/>
                <w:szCs w:val="24"/>
                <w:lang w:eastAsia="lv-LV" w:bidi="lv-LV"/>
                <w14:ligatures w14:val="none"/>
              </w:rPr>
              <w:t xml:space="preserve">Būvprojekta izstrādātājs nodrošina būvniecības ieceres dokumentācijas izstrādi, saskaņošanu un iesniegšanu Būvniecības informācijas sistēmā (BIS) atbilstoši spēkā esošajiem normatīvajiem aktiem. </w:t>
            </w:r>
          </w:p>
          <w:p w14:paraId="0586452D" w14:textId="77777777" w:rsidR="00801904" w:rsidRPr="006D2AF4" w:rsidRDefault="00801904" w:rsidP="0025534D">
            <w:pPr>
              <w:numPr>
                <w:ilvl w:val="2"/>
                <w:numId w:val="13"/>
              </w:numPr>
              <w:suppressAutoHyphens/>
              <w:autoSpaceDE w:val="0"/>
              <w:autoSpaceDN w:val="0"/>
              <w:adjustRightInd w:val="0"/>
              <w:spacing w:after="0" w:line="276" w:lineRule="auto"/>
              <w:jc w:val="both"/>
              <w:textAlignment w:val="baseline"/>
              <w:rPr>
                <w:rFonts w:ascii="Times New Roman" w:eastAsia="Calibri" w:hAnsi="Times New Roman" w:cs="Times New Roman"/>
                <w:color w:val="000000"/>
                <w:kern w:val="0"/>
                <w:sz w:val="24"/>
                <w:szCs w:val="24"/>
                <w:lang w:eastAsia="lv-LV" w:bidi="lv-LV"/>
                <w14:ligatures w14:val="none"/>
              </w:rPr>
            </w:pPr>
            <w:r w:rsidRPr="006D2AF4">
              <w:rPr>
                <w:rFonts w:ascii="Times New Roman" w:eastAsia="Calibri" w:hAnsi="Times New Roman" w:cs="Times New Roman"/>
                <w:color w:val="000000"/>
                <w:kern w:val="0"/>
                <w:sz w:val="24"/>
                <w:szCs w:val="24"/>
                <w:lang w:eastAsia="lv-LV" w:bidi="lv-LV"/>
                <w14:ligatures w14:val="none"/>
              </w:rPr>
              <w:t xml:space="preserve">Projektētājs nodrošina visu nepieciešamo saskaņojumu saņemšanu no institūcijām, kuru prasības attiecas uz projektējamo objektu, kā arī koordinē saskaņošanas procesu ar inženierkomunikāciju turētājiem un citām iesaistītajām pusēm. </w:t>
            </w:r>
          </w:p>
          <w:p w14:paraId="0B188826" w14:textId="77777777" w:rsidR="00801904" w:rsidRPr="006D2AF4" w:rsidRDefault="00801904" w:rsidP="0025534D">
            <w:pPr>
              <w:numPr>
                <w:ilvl w:val="2"/>
                <w:numId w:val="13"/>
              </w:numPr>
              <w:suppressAutoHyphens/>
              <w:autoSpaceDE w:val="0"/>
              <w:autoSpaceDN w:val="0"/>
              <w:adjustRightInd w:val="0"/>
              <w:spacing w:after="0" w:line="276" w:lineRule="auto"/>
              <w:jc w:val="both"/>
              <w:textAlignment w:val="baseline"/>
              <w:rPr>
                <w:rFonts w:ascii="Times New Roman" w:eastAsia="Calibri" w:hAnsi="Times New Roman" w:cs="Times New Roman"/>
                <w:color w:val="000000"/>
                <w:kern w:val="0"/>
                <w:sz w:val="24"/>
                <w:szCs w:val="24"/>
                <w:lang w:eastAsia="lv-LV" w:bidi="lv-LV"/>
                <w14:ligatures w14:val="none"/>
              </w:rPr>
            </w:pPr>
            <w:r w:rsidRPr="006D2AF4">
              <w:rPr>
                <w:rFonts w:ascii="Times New Roman" w:eastAsia="Calibri" w:hAnsi="Times New Roman" w:cs="Times New Roman"/>
                <w:color w:val="000000"/>
                <w:kern w:val="0"/>
                <w:sz w:val="24"/>
                <w:szCs w:val="24"/>
                <w:lang w:eastAsia="lv-LV" w:bidi="lv-LV"/>
                <w14:ligatures w14:val="none"/>
              </w:rPr>
              <w:t xml:space="preserve">Būvprojekts saskaņojams ar Jēkabpils novada pašvaldības atbildīgajām struktūrvienībām, kā arī citām institūcijām atbilstoši to kompetencei un izsniegtajiem tehniskajiem noteikumiem. </w:t>
            </w:r>
          </w:p>
          <w:p w14:paraId="472BC124" w14:textId="77777777" w:rsidR="00801904" w:rsidRPr="006D2AF4" w:rsidRDefault="00801904" w:rsidP="0025534D">
            <w:pPr>
              <w:numPr>
                <w:ilvl w:val="2"/>
                <w:numId w:val="13"/>
              </w:numPr>
              <w:suppressAutoHyphens/>
              <w:autoSpaceDE w:val="0"/>
              <w:autoSpaceDN w:val="0"/>
              <w:adjustRightInd w:val="0"/>
              <w:spacing w:after="0" w:line="276" w:lineRule="auto"/>
              <w:jc w:val="both"/>
              <w:textAlignment w:val="baseline"/>
              <w:rPr>
                <w:rFonts w:ascii="Times New Roman" w:eastAsia="Calibri" w:hAnsi="Times New Roman" w:cs="Times New Roman"/>
                <w:color w:val="000000"/>
                <w:kern w:val="0"/>
                <w:sz w:val="24"/>
                <w:szCs w:val="24"/>
                <w:lang w:eastAsia="lv-LV" w:bidi="lv-LV"/>
                <w14:ligatures w14:val="none"/>
              </w:rPr>
            </w:pPr>
            <w:r w:rsidRPr="006D2AF4">
              <w:rPr>
                <w:rFonts w:ascii="Times New Roman" w:eastAsia="Calibri" w:hAnsi="Times New Roman" w:cs="Times New Roman"/>
                <w:color w:val="000000"/>
                <w:kern w:val="0"/>
                <w:sz w:val="24"/>
                <w:szCs w:val="24"/>
                <w:lang w:eastAsia="lv-LV" w:bidi="lv-LV"/>
                <w14:ligatures w14:val="none"/>
              </w:rPr>
              <w:t xml:space="preserve">Projektēšanas gaitā projektētājs organizē nepieciešamās saskaņošanas sanāksmes un nodrošina pasūtītāja informēšanu par būtiskajiem risinājumiem, kas ietekmē projekta apjomu, izmaksas vai funkcionalitāti. </w:t>
            </w:r>
          </w:p>
          <w:p w14:paraId="749D69C7" w14:textId="77777777" w:rsidR="00801904" w:rsidRPr="006D2AF4" w:rsidRDefault="00801904" w:rsidP="0025534D">
            <w:pPr>
              <w:numPr>
                <w:ilvl w:val="2"/>
                <w:numId w:val="13"/>
              </w:numPr>
              <w:suppressAutoHyphens/>
              <w:autoSpaceDE w:val="0"/>
              <w:autoSpaceDN w:val="0"/>
              <w:adjustRightInd w:val="0"/>
              <w:spacing w:after="0" w:line="276" w:lineRule="auto"/>
              <w:jc w:val="both"/>
              <w:textAlignment w:val="baseline"/>
              <w:rPr>
                <w:rFonts w:ascii="Times New Roman" w:eastAsia="Calibri" w:hAnsi="Times New Roman" w:cs="Times New Roman"/>
                <w:color w:val="000000"/>
                <w:kern w:val="0"/>
                <w:sz w:val="24"/>
                <w:szCs w:val="24"/>
                <w:lang w:eastAsia="lv-LV" w:bidi="lv-LV"/>
                <w14:ligatures w14:val="none"/>
              </w:rPr>
            </w:pPr>
            <w:r w:rsidRPr="006D2AF4">
              <w:rPr>
                <w:rFonts w:ascii="Times New Roman" w:eastAsia="Calibri" w:hAnsi="Times New Roman" w:cs="Times New Roman"/>
                <w:color w:val="000000"/>
                <w:kern w:val="0"/>
                <w:sz w:val="24"/>
                <w:szCs w:val="24"/>
                <w:lang w:eastAsia="lv-LV" w:bidi="lv-LV"/>
                <w14:ligatures w14:val="none"/>
              </w:rPr>
              <w:t xml:space="preserve">Pirms dokumentācijas iesniegšanas BIS projektētājs saskaņo gala risinājumu ar pasūtītāju, nodrošinot iespēju veikt pamatotas korekcijas. </w:t>
            </w:r>
          </w:p>
          <w:p w14:paraId="55EFE01E" w14:textId="77777777" w:rsidR="00801904" w:rsidRPr="006D2AF4" w:rsidRDefault="00801904" w:rsidP="0025534D">
            <w:pPr>
              <w:numPr>
                <w:ilvl w:val="2"/>
                <w:numId w:val="13"/>
              </w:numPr>
              <w:suppressAutoHyphens/>
              <w:autoSpaceDE w:val="0"/>
              <w:autoSpaceDN w:val="0"/>
              <w:adjustRightInd w:val="0"/>
              <w:spacing w:after="0" w:line="276" w:lineRule="auto"/>
              <w:jc w:val="both"/>
              <w:textAlignment w:val="baseline"/>
              <w:rPr>
                <w:rFonts w:ascii="Times New Roman" w:eastAsia="Calibri" w:hAnsi="Times New Roman" w:cs="Times New Roman"/>
                <w:color w:val="000000"/>
                <w:kern w:val="0"/>
                <w:sz w:val="24"/>
                <w:szCs w:val="24"/>
                <w:lang w:eastAsia="lv-LV" w:bidi="lv-LV"/>
                <w14:ligatures w14:val="none"/>
              </w:rPr>
            </w:pPr>
            <w:r w:rsidRPr="006D2AF4">
              <w:rPr>
                <w:rFonts w:ascii="Times New Roman" w:eastAsia="Calibri" w:hAnsi="Times New Roman" w:cs="Times New Roman"/>
                <w:color w:val="000000"/>
                <w:kern w:val="0"/>
                <w:sz w:val="24"/>
                <w:szCs w:val="24"/>
                <w:lang w:eastAsia="lv-LV" w:bidi="lv-LV"/>
                <w14:ligatures w14:val="none"/>
              </w:rPr>
              <w:t xml:space="preserve">Būvniecības ieceres dokumentācija tiek uzskatīta par saskaņotu pēc visu normatīvajos aktos noteikto saskaņojumu saņemšanas un akcepta BIS sistēmā. </w:t>
            </w:r>
          </w:p>
        </w:tc>
      </w:tr>
      <w:tr w:rsidR="00801904" w:rsidRPr="006D2AF4" w14:paraId="54931A23" w14:textId="77777777" w:rsidTr="00EC351F">
        <w:tc>
          <w:tcPr>
            <w:tcW w:w="6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5E97493" w14:textId="77777777" w:rsidR="00801904" w:rsidRPr="006D2AF4" w:rsidRDefault="00801904" w:rsidP="00801904">
            <w:pPr>
              <w:suppressAutoHyphens/>
              <w:autoSpaceDN w:val="0"/>
              <w:snapToGrid w:val="0"/>
              <w:spacing w:after="0" w:line="276" w:lineRule="auto"/>
              <w:jc w:val="center"/>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3.7</w:t>
            </w:r>
          </w:p>
        </w:tc>
        <w:tc>
          <w:tcPr>
            <w:tcW w:w="269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829F3DB" w14:textId="77777777" w:rsidR="00801904" w:rsidRPr="006D2AF4" w:rsidRDefault="00801904" w:rsidP="00801904">
            <w:pPr>
              <w:suppressAutoHyphens/>
              <w:autoSpaceDN w:val="0"/>
              <w:snapToGrid w:val="0"/>
              <w:spacing w:after="0" w:line="276" w:lineRule="auto"/>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Grafisko dokumentu noformēšana un sastāvs</w:t>
            </w:r>
          </w:p>
        </w:tc>
        <w:tc>
          <w:tcPr>
            <w:tcW w:w="6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7D0B33" w14:textId="77777777" w:rsidR="00801904" w:rsidRPr="006D2AF4" w:rsidRDefault="00801904" w:rsidP="00801904">
            <w:pPr>
              <w:suppressAutoHyphens/>
              <w:autoSpaceDN w:val="0"/>
              <w:snapToGrid w:val="0"/>
              <w:spacing w:after="0" w:line="276" w:lineRule="auto"/>
              <w:ind w:firstLine="456"/>
              <w:jc w:val="both"/>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Atbilstoši MK noteikumiem par Latvijas būvnormatīvu LBN 202-18 "Būvniecības ieceres dokumentācijas noformēšana"  Būvprojekts(BP) jāsagatavo 1 (vienā) eksemplārā papīra formā. Būvprojekts jāieraksta elektroniskā formātā 1 (vienā) -</w:t>
            </w:r>
            <w:r w:rsidRPr="006D2AF4">
              <w:rPr>
                <w:rFonts w:ascii="Times New Roman" w:eastAsia="Times New Roman" w:hAnsi="Times New Roman" w:cs="Times New Roman"/>
                <w:i/>
                <w:iCs/>
                <w:kern w:val="0"/>
                <w:sz w:val="24"/>
                <w:szCs w:val="24"/>
                <w14:ligatures w14:val="none"/>
              </w:rPr>
              <w:t>Flesh</w:t>
            </w:r>
            <w:r w:rsidRPr="006D2AF4">
              <w:rPr>
                <w:rFonts w:ascii="Times New Roman" w:eastAsia="Times New Roman" w:hAnsi="Times New Roman" w:cs="Times New Roman"/>
                <w:kern w:val="0"/>
                <w:sz w:val="24"/>
                <w:szCs w:val="24"/>
                <w14:ligatures w14:val="none"/>
              </w:rPr>
              <w:t xml:space="preserve"> datu nesējā, sadalījumam mapēs jāatbilst papīra formāta sējumiem, projekta izpildījumam jābūt oriģinālos formātos:</w:t>
            </w:r>
          </w:p>
          <w:p w14:paraId="442379EB" w14:textId="77777777" w:rsidR="00801904" w:rsidRPr="006D2AF4" w:rsidRDefault="00801904" w:rsidP="00801904">
            <w:pPr>
              <w:suppressAutoHyphens/>
              <w:autoSpaceDN w:val="0"/>
              <w:snapToGrid w:val="0"/>
              <w:spacing w:after="0" w:line="276" w:lineRule="auto"/>
              <w:ind w:left="456"/>
              <w:jc w:val="both"/>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w:t>
            </w:r>
            <w:r w:rsidRPr="006D2AF4">
              <w:rPr>
                <w:rFonts w:ascii="Times New Roman" w:eastAsia="Times New Roman" w:hAnsi="Times New Roman" w:cs="Times New Roman"/>
                <w:kern w:val="0"/>
                <w:sz w:val="24"/>
                <w:szCs w:val="24"/>
                <w14:ligatures w14:val="none"/>
              </w:rPr>
              <w:tab/>
              <w:t>Rasējumi - .dwg,</w:t>
            </w:r>
          </w:p>
          <w:p w14:paraId="200916C6" w14:textId="77777777" w:rsidR="00801904" w:rsidRPr="006D2AF4" w:rsidRDefault="00801904" w:rsidP="00801904">
            <w:pPr>
              <w:suppressAutoHyphens/>
              <w:autoSpaceDN w:val="0"/>
              <w:snapToGrid w:val="0"/>
              <w:spacing w:after="0" w:line="276" w:lineRule="auto"/>
              <w:ind w:left="456"/>
              <w:jc w:val="both"/>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w:t>
            </w:r>
            <w:r w:rsidRPr="006D2AF4">
              <w:rPr>
                <w:rFonts w:ascii="Times New Roman" w:eastAsia="Times New Roman" w:hAnsi="Times New Roman" w:cs="Times New Roman"/>
                <w:kern w:val="0"/>
                <w:sz w:val="24"/>
                <w:szCs w:val="24"/>
                <w14:ligatures w14:val="none"/>
              </w:rPr>
              <w:tab/>
              <w:t>Vizuālie materiāli un foto - .jpeg, jpg.</w:t>
            </w:r>
          </w:p>
          <w:p w14:paraId="17BB5AB6" w14:textId="77777777" w:rsidR="00801904" w:rsidRPr="006D2AF4" w:rsidRDefault="00801904" w:rsidP="00801904">
            <w:pPr>
              <w:suppressAutoHyphens/>
              <w:autoSpaceDN w:val="0"/>
              <w:snapToGrid w:val="0"/>
              <w:spacing w:after="0" w:line="276" w:lineRule="auto"/>
              <w:ind w:left="456"/>
              <w:jc w:val="both"/>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lastRenderedPageBreak/>
              <w:t>-</w:t>
            </w:r>
            <w:r w:rsidRPr="006D2AF4">
              <w:rPr>
                <w:rFonts w:ascii="Times New Roman" w:eastAsia="Times New Roman" w:hAnsi="Times New Roman" w:cs="Times New Roman"/>
                <w:kern w:val="0"/>
                <w:sz w:val="24"/>
                <w:szCs w:val="24"/>
                <w14:ligatures w14:val="none"/>
              </w:rPr>
              <w:tab/>
              <w:t>Teksta materiāli un aprēķini - .doc vai .xls,</w:t>
            </w:r>
          </w:p>
          <w:p w14:paraId="0993B51D" w14:textId="77777777" w:rsidR="00801904" w:rsidRPr="006D2AF4" w:rsidRDefault="00801904" w:rsidP="00801904">
            <w:pPr>
              <w:suppressAutoHyphens/>
              <w:autoSpaceDN w:val="0"/>
              <w:snapToGrid w:val="0"/>
              <w:spacing w:after="0" w:line="276" w:lineRule="auto"/>
              <w:ind w:left="456"/>
              <w:jc w:val="both"/>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w:t>
            </w:r>
            <w:r w:rsidRPr="006D2AF4">
              <w:rPr>
                <w:rFonts w:ascii="Times New Roman" w:eastAsia="Times New Roman" w:hAnsi="Times New Roman" w:cs="Times New Roman"/>
                <w:kern w:val="0"/>
                <w:sz w:val="24"/>
                <w:szCs w:val="24"/>
                <w14:ligatures w14:val="none"/>
              </w:rPr>
              <w:tab/>
              <w:t>Darbu apjomi - .xls</w:t>
            </w:r>
          </w:p>
          <w:p w14:paraId="0297C778" w14:textId="77777777" w:rsidR="00801904" w:rsidRPr="006D2AF4" w:rsidRDefault="00801904" w:rsidP="00801904">
            <w:pPr>
              <w:suppressAutoHyphens/>
              <w:autoSpaceDN w:val="0"/>
              <w:snapToGrid w:val="0"/>
              <w:spacing w:after="0" w:line="276" w:lineRule="auto"/>
              <w:ind w:left="456"/>
              <w:jc w:val="both"/>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    Tāmes - .xls</w:t>
            </w:r>
          </w:p>
          <w:p w14:paraId="13CC0756" w14:textId="77777777" w:rsidR="00801904" w:rsidRPr="006D2AF4" w:rsidRDefault="00801904" w:rsidP="00801904">
            <w:pPr>
              <w:suppressAutoHyphens/>
              <w:autoSpaceDN w:val="0"/>
              <w:snapToGrid w:val="0"/>
              <w:spacing w:after="0" w:line="276" w:lineRule="auto"/>
              <w:ind w:firstLine="456"/>
              <w:jc w:val="both"/>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Sagatavoti atbilstoši MK 2005.gada 28. jūnija noteikumu Nr. 473 “Elektronisko dokumentu izstrādāšanas, glabāšanas un aprites kārtība valsts un pašvaldību iestādēs un kārtība, kādā notiek elektronisko dokumentu aprite starp valsts un pašvaldību iestādēm vai starp šīm iestādēm vai starp šīm iestādēm un fiziskajām un juridiskajām personām”.</w:t>
            </w:r>
          </w:p>
          <w:p w14:paraId="15421F53" w14:textId="77777777" w:rsidR="00801904" w:rsidRPr="006D2AF4" w:rsidRDefault="00801904" w:rsidP="00801904">
            <w:pPr>
              <w:suppressAutoHyphens/>
              <w:autoSpaceDN w:val="0"/>
              <w:snapToGrid w:val="0"/>
              <w:spacing w:after="0" w:line="276" w:lineRule="auto"/>
              <w:ind w:firstLine="456"/>
              <w:jc w:val="both"/>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Visu būvprojekta kopiju jāieraksta atsevišķā mapē - .pdf formātā, kurā sadalījumam mapēs arī jāatbilst oriģinālā formāta mapju sadalījumam,</w:t>
            </w:r>
          </w:p>
          <w:p w14:paraId="24B87CA9" w14:textId="77777777" w:rsidR="00801904" w:rsidRPr="006D2AF4" w:rsidRDefault="00801904" w:rsidP="00801904">
            <w:pPr>
              <w:suppressAutoHyphens/>
              <w:autoSpaceDN w:val="0"/>
              <w:snapToGrid w:val="0"/>
              <w:spacing w:after="0" w:line="276" w:lineRule="auto"/>
              <w:ind w:firstLine="456"/>
              <w:jc w:val="both"/>
              <w:textAlignment w:val="baseline"/>
              <w:rPr>
                <w:rFonts w:ascii="Times New Roman" w:eastAsia="Times New Roman" w:hAnsi="Times New Roman" w:cs="Times New Roman"/>
                <w:kern w:val="0"/>
                <w:sz w:val="24"/>
                <w:szCs w:val="24"/>
                <w14:ligatures w14:val="none"/>
              </w:rPr>
            </w:pPr>
          </w:p>
        </w:tc>
      </w:tr>
      <w:tr w:rsidR="00801904" w:rsidRPr="006D2AF4" w14:paraId="1FBC6EE7" w14:textId="77777777" w:rsidTr="00EC351F">
        <w:tc>
          <w:tcPr>
            <w:tcW w:w="6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A5E9A24" w14:textId="77777777" w:rsidR="00801904" w:rsidRPr="006D2AF4" w:rsidRDefault="00801904" w:rsidP="00801904">
            <w:pPr>
              <w:suppressAutoHyphens/>
              <w:autoSpaceDN w:val="0"/>
              <w:snapToGrid w:val="0"/>
              <w:spacing w:after="0" w:line="276" w:lineRule="auto"/>
              <w:jc w:val="center"/>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lastRenderedPageBreak/>
              <w:t>3.8</w:t>
            </w:r>
          </w:p>
        </w:tc>
        <w:tc>
          <w:tcPr>
            <w:tcW w:w="269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A4C205D" w14:textId="77777777" w:rsidR="00801904" w:rsidRPr="006D2AF4" w:rsidRDefault="00801904" w:rsidP="00801904">
            <w:pPr>
              <w:suppressAutoHyphens/>
              <w:autoSpaceDN w:val="0"/>
              <w:snapToGrid w:val="0"/>
              <w:spacing w:after="0" w:line="276" w:lineRule="auto"/>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Citi nosacījumi</w:t>
            </w:r>
          </w:p>
        </w:tc>
        <w:tc>
          <w:tcPr>
            <w:tcW w:w="6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8235A0" w14:textId="77777777" w:rsidR="00801904" w:rsidRPr="006D2AF4" w:rsidRDefault="00801904" w:rsidP="00801904">
            <w:pPr>
              <w:suppressAutoHyphens/>
              <w:autoSpaceDN w:val="0"/>
              <w:snapToGrid w:val="0"/>
              <w:spacing w:after="0" w:line="276" w:lineRule="auto"/>
              <w:jc w:val="both"/>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1. Uzsākot būvprojekta izstrādi, Būvprojekta izstrādātājs kopīgi ar Pasūtītāju veic objekta apsekošanu;</w:t>
            </w:r>
          </w:p>
          <w:p w14:paraId="0F500A8D" w14:textId="77777777" w:rsidR="00801904" w:rsidRPr="006D2AF4" w:rsidRDefault="00801904" w:rsidP="00801904">
            <w:pPr>
              <w:suppressAutoHyphens/>
              <w:autoSpaceDN w:val="0"/>
              <w:snapToGrid w:val="0"/>
              <w:spacing w:after="0" w:line="276" w:lineRule="auto"/>
              <w:jc w:val="both"/>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2. Izpildītājam, pēc Pasūtītāja pieprasījuma, jāsniedz atbildes uz Pasūtītāju interesējošiem jautājumiem būvprojekta izstrādes laikā, kā arī pēc tam laikā līdz objekta izbūves pabeigšanai;</w:t>
            </w:r>
          </w:p>
          <w:p w14:paraId="0CB18B62" w14:textId="77777777" w:rsidR="00801904" w:rsidRPr="006D2AF4" w:rsidRDefault="00801904" w:rsidP="00801904">
            <w:pPr>
              <w:suppressAutoHyphens/>
              <w:autoSpaceDN w:val="0"/>
              <w:snapToGrid w:val="0"/>
              <w:spacing w:after="0" w:line="276" w:lineRule="auto"/>
              <w:jc w:val="both"/>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3. Izpildītājam pastāvīgi jākomunicē ar Pasūtītāju un jāsaskaņo ar Pasūtītāju visi būtiskie būvprojekta risinājumi;</w:t>
            </w:r>
          </w:p>
          <w:p w14:paraId="123CDF02" w14:textId="77777777" w:rsidR="00801904" w:rsidRPr="006D2AF4" w:rsidRDefault="00801904" w:rsidP="00801904">
            <w:pPr>
              <w:suppressAutoHyphens/>
              <w:autoSpaceDN w:val="0"/>
              <w:snapToGrid w:val="0"/>
              <w:spacing w:after="0" w:line="276" w:lineRule="auto"/>
              <w:jc w:val="both"/>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4. Pēc pasūtītāja iniciatīvas var tikt rīkotas klātienes projektēšanas sanāksmes, pasūtītājam Izpildītāju informējot par to norises laiku un vietu 5 (piecas) darba dienas iepriekš;</w:t>
            </w:r>
          </w:p>
          <w:p w14:paraId="4444103D" w14:textId="77777777" w:rsidR="00801904" w:rsidRPr="006D2AF4" w:rsidRDefault="00801904" w:rsidP="00801904">
            <w:pPr>
              <w:suppressAutoHyphens/>
              <w:autoSpaceDN w:val="0"/>
              <w:snapToGrid w:val="0"/>
              <w:spacing w:after="0" w:line="276" w:lineRule="auto"/>
              <w:jc w:val="both"/>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5. Pirms Būvprojekta nodošanas saskaņošanai, Izpildītājs klātienes tikšanās laikā iepazīstina Pasūtītāja pārstāvjus ar būvprojektu un tā risinājumiem,  nepieciešamības gadījumā veic papildinājumus vai labojumu būvprojektā;</w:t>
            </w:r>
          </w:p>
          <w:p w14:paraId="022FDD10" w14:textId="77777777" w:rsidR="00801904" w:rsidRPr="006D2AF4" w:rsidRDefault="00801904" w:rsidP="00801904">
            <w:pPr>
              <w:suppressAutoHyphens/>
              <w:autoSpaceDN w:val="0"/>
              <w:snapToGrid w:val="0"/>
              <w:spacing w:after="0" w:line="276" w:lineRule="auto"/>
              <w:jc w:val="both"/>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6. Projektēšanas uzdevums var tikt papildināts un /vai labots projekta izstrādes gaitā, Pasūtītājam ar Izpildītāju par to savstarpēji vienojoties.</w:t>
            </w:r>
          </w:p>
          <w:p w14:paraId="01406DAE" w14:textId="51C187A8" w:rsidR="00801904" w:rsidRPr="006D2AF4" w:rsidRDefault="00801904" w:rsidP="00801904">
            <w:pPr>
              <w:suppressAutoHyphens/>
              <w:autoSpaceDN w:val="0"/>
              <w:snapToGrid w:val="0"/>
              <w:spacing w:after="0" w:line="276" w:lineRule="auto"/>
              <w:jc w:val="both"/>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 xml:space="preserve">7. Projektēšanas ilgums:  </w:t>
            </w:r>
            <w:r w:rsidR="006533A0" w:rsidRPr="006D2AF4">
              <w:rPr>
                <w:rFonts w:ascii="Times New Roman" w:eastAsia="Times New Roman" w:hAnsi="Times New Roman" w:cs="Times New Roman"/>
                <w:kern w:val="0"/>
                <w:sz w:val="24"/>
                <w:szCs w:val="24"/>
                <w14:ligatures w14:val="none"/>
              </w:rPr>
              <w:t>________ (</w:t>
            </w:r>
            <w:r w:rsidR="006533A0" w:rsidRPr="006D2AF4">
              <w:rPr>
                <w:rFonts w:ascii="Times New Roman" w:eastAsia="Times New Roman" w:hAnsi="Times New Roman" w:cs="Times New Roman"/>
                <w:i/>
                <w:iCs/>
                <w:kern w:val="0"/>
                <w:sz w:val="24"/>
                <w:szCs w:val="24"/>
                <w14:ligatures w14:val="none"/>
              </w:rPr>
              <w:t xml:space="preserve">tiks </w:t>
            </w:r>
            <w:r w:rsidR="006D2AF4" w:rsidRPr="006D2AF4">
              <w:rPr>
                <w:rFonts w:ascii="Times New Roman" w:eastAsia="Times New Roman" w:hAnsi="Times New Roman" w:cs="Times New Roman"/>
                <w:i/>
                <w:iCs/>
                <w:kern w:val="0"/>
                <w:sz w:val="24"/>
                <w:szCs w:val="24"/>
                <w14:ligatures w14:val="none"/>
              </w:rPr>
              <w:t>precizēts, atbilstoši pretendenta piedāvājumam</w:t>
            </w:r>
            <w:r w:rsidR="006D2AF4" w:rsidRPr="006D2AF4">
              <w:rPr>
                <w:rFonts w:ascii="Times New Roman" w:eastAsia="Times New Roman" w:hAnsi="Times New Roman" w:cs="Times New Roman"/>
                <w:kern w:val="0"/>
                <w:sz w:val="24"/>
                <w:szCs w:val="24"/>
                <w14:ligatures w14:val="none"/>
              </w:rPr>
              <w:t>)</w:t>
            </w:r>
            <w:r w:rsidR="006533A0" w:rsidRPr="006D2AF4">
              <w:rPr>
                <w:rFonts w:ascii="Times New Roman" w:eastAsia="Times New Roman" w:hAnsi="Times New Roman" w:cs="Times New Roman"/>
                <w:kern w:val="0"/>
                <w:sz w:val="24"/>
                <w:szCs w:val="24"/>
                <w14:ligatures w14:val="none"/>
              </w:rPr>
              <w:t xml:space="preserve"> </w:t>
            </w:r>
            <w:r w:rsidRPr="006D2AF4">
              <w:rPr>
                <w:rFonts w:ascii="Times New Roman" w:eastAsia="Times New Roman" w:hAnsi="Times New Roman" w:cs="Times New Roman"/>
                <w:kern w:val="0"/>
                <w:sz w:val="24"/>
                <w:szCs w:val="24"/>
                <w14:ligatures w14:val="none"/>
              </w:rPr>
              <w:t xml:space="preserve"> no līguma noslēgšanas brīža.</w:t>
            </w:r>
          </w:p>
        </w:tc>
      </w:tr>
      <w:tr w:rsidR="00801904" w:rsidRPr="006D2AF4" w14:paraId="1CF8D4A8" w14:textId="77777777" w:rsidTr="00EC351F">
        <w:tc>
          <w:tcPr>
            <w:tcW w:w="9893"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AF7515B" w14:textId="77777777" w:rsidR="00801904" w:rsidRPr="006D2AF4" w:rsidRDefault="00801904" w:rsidP="00801904">
            <w:pPr>
              <w:suppressAutoHyphens/>
              <w:autoSpaceDN w:val="0"/>
              <w:snapToGrid w:val="0"/>
              <w:spacing w:before="120" w:after="120" w:line="276" w:lineRule="auto"/>
              <w:textAlignment w:val="baseline"/>
              <w:rPr>
                <w:rFonts w:ascii="Times New Roman" w:eastAsia="Times New Roman" w:hAnsi="Times New Roman" w:cs="Times New Roman"/>
                <w:b/>
                <w:bCs/>
                <w:kern w:val="0"/>
                <w:sz w:val="24"/>
                <w:szCs w:val="24"/>
                <w14:ligatures w14:val="none"/>
              </w:rPr>
            </w:pPr>
            <w:r w:rsidRPr="006D2AF4">
              <w:rPr>
                <w:rFonts w:ascii="Times New Roman" w:eastAsia="Times New Roman" w:hAnsi="Times New Roman" w:cs="Times New Roman"/>
                <w:b/>
                <w:bCs/>
                <w:kern w:val="0"/>
                <w:sz w:val="24"/>
                <w:szCs w:val="24"/>
                <w14:ligatures w14:val="none"/>
              </w:rPr>
              <w:t>4. Pasūtītāja atbildīgie pārstāvji</w:t>
            </w:r>
          </w:p>
        </w:tc>
      </w:tr>
      <w:tr w:rsidR="00801904" w:rsidRPr="006D2AF4" w14:paraId="0754AB9D" w14:textId="77777777" w:rsidTr="00EC351F">
        <w:tc>
          <w:tcPr>
            <w:tcW w:w="6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10302E5" w14:textId="77777777" w:rsidR="00801904" w:rsidRPr="006D2AF4" w:rsidRDefault="00801904" w:rsidP="00801904">
            <w:pPr>
              <w:suppressAutoHyphens/>
              <w:autoSpaceDN w:val="0"/>
              <w:snapToGrid w:val="0"/>
              <w:spacing w:after="0" w:line="276" w:lineRule="auto"/>
              <w:jc w:val="center"/>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4.1</w:t>
            </w:r>
          </w:p>
        </w:tc>
        <w:tc>
          <w:tcPr>
            <w:tcW w:w="921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B92BC75" w14:textId="77777777" w:rsidR="00801904" w:rsidRPr="006D2AF4" w:rsidRDefault="00801904" w:rsidP="00801904">
            <w:pPr>
              <w:suppressAutoHyphens/>
              <w:autoSpaceDN w:val="0"/>
              <w:snapToGrid w:val="0"/>
              <w:spacing w:after="0" w:line="276" w:lineRule="auto"/>
              <w:jc w:val="both"/>
              <w:textAlignment w:val="baseline"/>
              <w:rPr>
                <w:rFonts w:ascii="Times New Roman" w:eastAsia="Times New Roman" w:hAnsi="Times New Roman" w:cs="Times New Roman"/>
                <w:kern w:val="0"/>
                <w:sz w:val="24"/>
                <w:szCs w:val="24"/>
                <w14:ligatures w14:val="none"/>
              </w:rPr>
            </w:pPr>
          </w:p>
        </w:tc>
      </w:tr>
      <w:tr w:rsidR="00801904" w:rsidRPr="006D2AF4" w14:paraId="2EA7BEE5" w14:textId="77777777" w:rsidTr="00EC351F">
        <w:tc>
          <w:tcPr>
            <w:tcW w:w="9893"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6484C66" w14:textId="77777777" w:rsidR="00801904" w:rsidRPr="006D2AF4" w:rsidRDefault="00801904" w:rsidP="00801904">
            <w:pPr>
              <w:suppressAutoHyphens/>
              <w:autoSpaceDN w:val="0"/>
              <w:snapToGrid w:val="0"/>
              <w:spacing w:before="120" w:after="120" w:line="276" w:lineRule="auto"/>
              <w:textAlignment w:val="baseline"/>
              <w:rPr>
                <w:rFonts w:ascii="Times New Roman" w:eastAsia="Times New Roman" w:hAnsi="Times New Roman" w:cs="Times New Roman"/>
                <w:b/>
                <w:bCs/>
                <w:kern w:val="0"/>
                <w:sz w:val="24"/>
                <w:szCs w:val="24"/>
                <w14:ligatures w14:val="none"/>
              </w:rPr>
            </w:pPr>
            <w:r w:rsidRPr="006D2AF4">
              <w:rPr>
                <w:rFonts w:ascii="Times New Roman" w:eastAsia="Times New Roman" w:hAnsi="Times New Roman" w:cs="Times New Roman"/>
                <w:b/>
                <w:bCs/>
                <w:kern w:val="0"/>
                <w:sz w:val="24"/>
                <w:szCs w:val="24"/>
                <w14:ligatures w14:val="none"/>
              </w:rPr>
              <w:t>5. Autoruzraudzība</w:t>
            </w:r>
          </w:p>
        </w:tc>
      </w:tr>
      <w:tr w:rsidR="00801904" w:rsidRPr="006D2AF4" w14:paraId="201624BB" w14:textId="77777777" w:rsidTr="00EC351F">
        <w:tc>
          <w:tcPr>
            <w:tcW w:w="6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45328DC" w14:textId="77777777" w:rsidR="00801904" w:rsidRPr="006D2AF4" w:rsidRDefault="00801904" w:rsidP="00801904">
            <w:pPr>
              <w:suppressAutoHyphens/>
              <w:autoSpaceDN w:val="0"/>
              <w:snapToGrid w:val="0"/>
              <w:spacing w:after="0" w:line="276" w:lineRule="auto"/>
              <w:jc w:val="center"/>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5.1</w:t>
            </w:r>
          </w:p>
        </w:tc>
        <w:tc>
          <w:tcPr>
            <w:tcW w:w="921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5537FAD" w14:textId="77777777" w:rsidR="00801904" w:rsidRPr="006D2AF4" w:rsidRDefault="00801904" w:rsidP="0025534D">
            <w:pPr>
              <w:suppressAutoHyphens/>
              <w:autoSpaceDN w:val="0"/>
              <w:snapToGrid w:val="0"/>
              <w:spacing w:after="0" w:line="276" w:lineRule="auto"/>
              <w:jc w:val="both"/>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b/>
                <w:bCs/>
                <w:kern w:val="0"/>
                <w:sz w:val="24"/>
                <w:szCs w:val="24"/>
                <w14:ligatures w14:val="none"/>
              </w:rPr>
              <w:t>Objekta būvniecības laikā</w:t>
            </w:r>
            <w:r w:rsidRPr="006D2AF4">
              <w:rPr>
                <w:rFonts w:ascii="Times New Roman" w:eastAsia="Times New Roman" w:hAnsi="Times New Roman" w:cs="Times New Roman"/>
                <w:kern w:val="0"/>
                <w:sz w:val="24"/>
                <w:szCs w:val="24"/>
                <w14:ligatures w14:val="none"/>
              </w:rPr>
              <w:t xml:space="preserve"> </w:t>
            </w:r>
            <w:r w:rsidRPr="006D2AF4">
              <w:rPr>
                <w:rFonts w:ascii="Times New Roman" w:eastAsia="Times New Roman" w:hAnsi="Times New Roman" w:cs="Times New Roman"/>
                <w:b/>
                <w:bCs/>
                <w:kern w:val="0"/>
                <w:sz w:val="24"/>
                <w:szCs w:val="24"/>
                <w14:ligatures w14:val="none"/>
              </w:rPr>
              <w:t>paredzēt autoruzraudzību</w:t>
            </w:r>
            <w:r w:rsidRPr="006D2AF4">
              <w:rPr>
                <w:rFonts w:ascii="Times New Roman" w:eastAsia="Times New Roman" w:hAnsi="Times New Roman" w:cs="Times New Roman"/>
                <w:kern w:val="0"/>
                <w:sz w:val="24"/>
                <w:szCs w:val="24"/>
                <w14:ligatures w14:val="none"/>
              </w:rPr>
              <w:t>.</w:t>
            </w:r>
          </w:p>
          <w:p w14:paraId="5F55DE25" w14:textId="77777777" w:rsidR="00801904" w:rsidRPr="006D2AF4" w:rsidRDefault="00801904" w:rsidP="0025534D">
            <w:pPr>
              <w:suppressAutoHyphens/>
              <w:autoSpaceDN w:val="0"/>
              <w:snapToGrid w:val="0"/>
              <w:spacing w:after="0" w:line="276" w:lineRule="auto"/>
              <w:jc w:val="both"/>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Izpildītājs nodrošina autoruzraudzību Būvobjektā atbilstoši Ministru kabineta 19.08.2015. noteikumiem Nr.500 “Vispārīgie būvnoteikumi” un citiem saistītiem normatīvajiem aktiem, sekmējot būvobjekta izbūvi atbilstoši izstrādātajai Būvniecības ieceres dokumentācijai un tā kvalitatīvu un autentisku realizāciju dabā, nepieļaujot būvniecības dalībnieku patvaļīgas atkāpes no akceptētās būvniecības ieceres dokumentācijas, kā arī saistošo normatīvo aktu un standartu pārkāpumus būvdarbu gaitā.</w:t>
            </w:r>
          </w:p>
          <w:p w14:paraId="7C382A86" w14:textId="77777777" w:rsidR="00801904" w:rsidRPr="006D2AF4" w:rsidRDefault="00801904" w:rsidP="0025534D">
            <w:pPr>
              <w:suppressAutoHyphens/>
              <w:autoSpaceDN w:val="0"/>
              <w:snapToGrid w:val="0"/>
              <w:spacing w:after="0" w:line="276" w:lineRule="auto"/>
              <w:jc w:val="both"/>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Veicot Autoruzraudzību, Izpildītājam  jāievēro spēkā esošie būvnoteikumi un citi Latvijas Republikā spēkā esošie normatīvie akti, kas regulē autoruzraudzības darbu veikšanu.</w:t>
            </w:r>
          </w:p>
          <w:p w14:paraId="11C444E7" w14:textId="77777777" w:rsidR="00801904" w:rsidRPr="006D2AF4" w:rsidRDefault="00801904" w:rsidP="0025534D">
            <w:pPr>
              <w:suppressAutoHyphens/>
              <w:autoSpaceDN w:val="0"/>
              <w:snapToGrid w:val="0"/>
              <w:spacing w:after="0" w:line="276" w:lineRule="auto"/>
              <w:jc w:val="both"/>
              <w:textAlignment w:val="baseline"/>
              <w:rPr>
                <w:rFonts w:ascii="Times New Roman" w:eastAsia="Times New Roman" w:hAnsi="Times New Roman" w:cs="Times New Roman"/>
                <w:color w:val="4EA72E"/>
                <w:kern w:val="0"/>
                <w:sz w:val="24"/>
                <w:szCs w:val="24"/>
                <w14:ligatures w14:val="none"/>
              </w:rPr>
            </w:pPr>
            <w:r w:rsidRPr="006D2AF4">
              <w:rPr>
                <w:rFonts w:ascii="Times New Roman" w:eastAsia="Times New Roman" w:hAnsi="Times New Roman" w:cs="Times New Roman"/>
                <w:kern w:val="0"/>
                <w:sz w:val="24"/>
                <w:szCs w:val="24"/>
                <w14:ligatures w14:val="none"/>
              </w:rPr>
              <w:lastRenderedPageBreak/>
              <w:t>Veicot Autoruzraudzību, Izpildītājam ir šādi pienākumi:</w:t>
            </w:r>
          </w:p>
          <w:p w14:paraId="31940CE3" w14:textId="77777777" w:rsidR="00801904" w:rsidRPr="006D2AF4" w:rsidRDefault="00801904" w:rsidP="0025534D">
            <w:pPr>
              <w:numPr>
                <w:ilvl w:val="2"/>
                <w:numId w:val="13"/>
              </w:numPr>
              <w:suppressAutoHyphens/>
              <w:autoSpaceDE w:val="0"/>
              <w:autoSpaceDN w:val="0"/>
              <w:adjustRightInd w:val="0"/>
              <w:spacing w:after="0" w:line="276" w:lineRule="auto"/>
              <w:jc w:val="both"/>
              <w:textAlignment w:val="baseline"/>
              <w:rPr>
                <w:rFonts w:ascii="Times New Roman" w:eastAsia="Calibri" w:hAnsi="Times New Roman" w:cs="Times New Roman"/>
                <w:color w:val="000000"/>
                <w:kern w:val="0"/>
                <w:sz w:val="24"/>
                <w:szCs w:val="24"/>
                <w:lang w:eastAsia="lv-LV" w:bidi="lv-LV"/>
                <w14:ligatures w14:val="none"/>
              </w:rPr>
            </w:pPr>
            <w:r w:rsidRPr="006D2AF4">
              <w:rPr>
                <w:rFonts w:ascii="Times New Roman" w:eastAsia="Calibri" w:hAnsi="Times New Roman" w:cs="Times New Roman"/>
                <w:color w:val="000000"/>
                <w:kern w:val="0"/>
                <w:sz w:val="24"/>
                <w:szCs w:val="24"/>
                <w:lang w:eastAsia="lv-LV" w:bidi="lv-LV"/>
                <w14:ligatures w14:val="none"/>
              </w:rPr>
              <w:t>Informēt Pasūtītāju u.c. normatīvajos aktos noteiktās institūcijas par būvdarbu gaitā konstatētajiem trūkumiem, pieļautajām atkāpēm no būvniecības ieceres dokumentācijas vai Latvijas būvnormatīvu pārkāpumiem;</w:t>
            </w:r>
          </w:p>
          <w:p w14:paraId="17BF386F" w14:textId="77777777" w:rsidR="00801904" w:rsidRPr="006D2AF4" w:rsidRDefault="00801904" w:rsidP="0025534D">
            <w:pPr>
              <w:numPr>
                <w:ilvl w:val="2"/>
                <w:numId w:val="13"/>
              </w:numPr>
              <w:suppressAutoHyphens/>
              <w:autoSpaceDE w:val="0"/>
              <w:autoSpaceDN w:val="0"/>
              <w:adjustRightInd w:val="0"/>
              <w:spacing w:after="0" w:line="276" w:lineRule="auto"/>
              <w:jc w:val="both"/>
              <w:textAlignment w:val="baseline"/>
              <w:rPr>
                <w:rFonts w:ascii="Times New Roman" w:eastAsia="Calibri" w:hAnsi="Times New Roman" w:cs="Times New Roman"/>
                <w:color w:val="000000"/>
                <w:kern w:val="0"/>
                <w:sz w:val="24"/>
                <w:szCs w:val="24"/>
                <w:lang w:eastAsia="lv-LV" w:bidi="lv-LV"/>
                <w14:ligatures w14:val="none"/>
              </w:rPr>
            </w:pPr>
            <w:r w:rsidRPr="006D2AF4">
              <w:rPr>
                <w:rFonts w:ascii="Times New Roman" w:eastAsia="Calibri" w:hAnsi="Times New Roman" w:cs="Times New Roman"/>
                <w:color w:val="000000"/>
                <w:kern w:val="0"/>
                <w:sz w:val="24"/>
                <w:szCs w:val="24"/>
                <w:lang w:eastAsia="lv-LV" w:bidi="lv-LV"/>
                <w14:ligatures w14:val="none"/>
              </w:rPr>
              <w:t>Pārbaudīt Būvobjekta arhitektonisko apjomu atbilstību būvniecības ieceres dokumentācijas arhitektūras risinājumiem;</w:t>
            </w:r>
          </w:p>
          <w:p w14:paraId="1DE4B73E" w14:textId="77777777" w:rsidR="00801904" w:rsidRPr="006D2AF4" w:rsidRDefault="00801904" w:rsidP="0025534D">
            <w:pPr>
              <w:numPr>
                <w:ilvl w:val="2"/>
                <w:numId w:val="13"/>
              </w:numPr>
              <w:suppressAutoHyphens/>
              <w:autoSpaceDE w:val="0"/>
              <w:autoSpaceDN w:val="0"/>
              <w:adjustRightInd w:val="0"/>
              <w:spacing w:after="0" w:line="276" w:lineRule="auto"/>
              <w:jc w:val="both"/>
              <w:textAlignment w:val="baseline"/>
              <w:rPr>
                <w:rFonts w:ascii="Times New Roman" w:eastAsia="Calibri" w:hAnsi="Times New Roman" w:cs="Times New Roman"/>
                <w:color w:val="000000"/>
                <w:kern w:val="0"/>
                <w:sz w:val="24"/>
                <w:szCs w:val="24"/>
                <w:lang w:eastAsia="lv-LV" w:bidi="lv-LV"/>
                <w14:ligatures w14:val="none"/>
              </w:rPr>
            </w:pPr>
            <w:r w:rsidRPr="006D2AF4">
              <w:rPr>
                <w:rFonts w:ascii="Times New Roman" w:eastAsia="Calibri" w:hAnsi="Times New Roman" w:cs="Times New Roman"/>
                <w:color w:val="000000"/>
                <w:kern w:val="0"/>
                <w:sz w:val="24"/>
                <w:szCs w:val="24"/>
                <w:lang w:eastAsia="lv-LV" w:bidi="lv-LV"/>
                <w14:ligatures w14:val="none"/>
              </w:rPr>
              <w:t>Laikus pārbaudīt Būvobjektā lietoto konstrukciju, būvizstrādājumu un materiālu atbilstību būvniecības ieceres dokumentācijai un nepieļaut neatbilstošu konstrukciju, būvizstrādājumu un materiālu iestrādāšanu būvē, ja tie nav pilnvērtīgi aizstājēji būvprojektā paredzēts;</w:t>
            </w:r>
          </w:p>
          <w:p w14:paraId="6A5692D9" w14:textId="77777777" w:rsidR="00801904" w:rsidRPr="006D2AF4" w:rsidRDefault="00801904" w:rsidP="0025534D">
            <w:pPr>
              <w:numPr>
                <w:ilvl w:val="2"/>
                <w:numId w:val="13"/>
              </w:numPr>
              <w:suppressAutoHyphens/>
              <w:autoSpaceDE w:val="0"/>
              <w:autoSpaceDN w:val="0"/>
              <w:adjustRightInd w:val="0"/>
              <w:spacing w:after="0" w:line="276" w:lineRule="auto"/>
              <w:jc w:val="both"/>
              <w:textAlignment w:val="baseline"/>
              <w:rPr>
                <w:rFonts w:ascii="Times New Roman" w:eastAsia="Calibri" w:hAnsi="Times New Roman" w:cs="Times New Roman"/>
                <w:color w:val="000000"/>
                <w:kern w:val="0"/>
                <w:sz w:val="24"/>
                <w:szCs w:val="24"/>
                <w:lang w:eastAsia="lv-LV" w:bidi="lv-LV"/>
                <w14:ligatures w14:val="none"/>
              </w:rPr>
            </w:pPr>
            <w:r w:rsidRPr="006D2AF4">
              <w:rPr>
                <w:rFonts w:ascii="Times New Roman" w:eastAsia="Calibri" w:hAnsi="Times New Roman" w:cs="Times New Roman"/>
                <w:color w:val="000000"/>
                <w:kern w:val="0"/>
                <w:sz w:val="24"/>
                <w:szCs w:val="24"/>
                <w:lang w:eastAsia="lv-LV" w:bidi="lv-LV"/>
                <w14:ligatures w14:val="none"/>
              </w:rPr>
              <w:t xml:space="preserve">Pēc būvniecībā iesaistīto personu pieprasījuma nodrošināt būvniecības ieceres dokumentācijā iekļauto risinājumu skaidrošanu; </w:t>
            </w:r>
          </w:p>
          <w:p w14:paraId="164C7A0F" w14:textId="77777777" w:rsidR="00801904" w:rsidRPr="006D2AF4" w:rsidRDefault="00801904" w:rsidP="0025534D">
            <w:pPr>
              <w:numPr>
                <w:ilvl w:val="2"/>
                <w:numId w:val="13"/>
              </w:numPr>
              <w:suppressAutoHyphens/>
              <w:autoSpaceDE w:val="0"/>
              <w:autoSpaceDN w:val="0"/>
              <w:adjustRightInd w:val="0"/>
              <w:spacing w:after="0" w:line="276" w:lineRule="auto"/>
              <w:jc w:val="both"/>
              <w:textAlignment w:val="baseline"/>
              <w:rPr>
                <w:rFonts w:ascii="Times New Roman" w:eastAsia="Calibri" w:hAnsi="Times New Roman" w:cs="Times New Roman"/>
                <w:color w:val="000000"/>
                <w:kern w:val="0"/>
                <w:sz w:val="24"/>
                <w:szCs w:val="24"/>
                <w:lang w:eastAsia="lv-LV" w:bidi="lv-LV"/>
                <w14:ligatures w14:val="none"/>
              </w:rPr>
            </w:pPr>
            <w:r w:rsidRPr="006D2AF4">
              <w:rPr>
                <w:rFonts w:ascii="Times New Roman" w:eastAsia="Calibri" w:hAnsi="Times New Roman" w:cs="Times New Roman"/>
                <w:color w:val="000000"/>
                <w:kern w:val="0"/>
                <w:sz w:val="24"/>
                <w:szCs w:val="24"/>
                <w:lang w:eastAsia="lv-LV" w:bidi="lv-LV"/>
                <w14:ligatures w14:val="none"/>
              </w:rPr>
              <w:t>BIS vidē fiksēt atkāpes no būvniecības ieceres dokumentācijas;</w:t>
            </w:r>
          </w:p>
          <w:p w14:paraId="0EF34228" w14:textId="77777777" w:rsidR="00801904" w:rsidRPr="006D2AF4" w:rsidRDefault="00801904" w:rsidP="0025534D">
            <w:pPr>
              <w:numPr>
                <w:ilvl w:val="2"/>
                <w:numId w:val="13"/>
              </w:numPr>
              <w:suppressAutoHyphens/>
              <w:autoSpaceDE w:val="0"/>
              <w:autoSpaceDN w:val="0"/>
              <w:adjustRightInd w:val="0"/>
              <w:spacing w:after="0" w:line="276" w:lineRule="auto"/>
              <w:jc w:val="both"/>
              <w:textAlignment w:val="baseline"/>
              <w:rPr>
                <w:rFonts w:ascii="Times New Roman" w:eastAsia="Calibri" w:hAnsi="Times New Roman" w:cs="Times New Roman"/>
                <w:color w:val="000000"/>
                <w:kern w:val="0"/>
                <w:sz w:val="24"/>
                <w:szCs w:val="24"/>
                <w:lang w:eastAsia="lv-LV" w:bidi="lv-LV"/>
                <w14:ligatures w14:val="none"/>
              </w:rPr>
            </w:pPr>
            <w:r w:rsidRPr="006D2AF4">
              <w:rPr>
                <w:rFonts w:ascii="Times New Roman" w:eastAsia="Calibri" w:hAnsi="Times New Roman" w:cs="Times New Roman"/>
                <w:color w:val="000000"/>
                <w:kern w:val="0"/>
                <w:sz w:val="24"/>
                <w:szCs w:val="24"/>
                <w:lang w:eastAsia="lv-LV" w:bidi="lv-LV"/>
                <w14:ligatures w14:val="none"/>
              </w:rPr>
              <w:t xml:space="preserve">Laicīgi  un bez papildus atlīdzības nodrošināt izmaiņu rasējumu izstrādi un saskaņošanu, kas saistītas ar būvniecības ieceres dokumentācijā konstatēto kļūdu labošanu un/vai novēršanu. </w:t>
            </w:r>
          </w:p>
          <w:p w14:paraId="253DAE8E" w14:textId="77777777" w:rsidR="00801904" w:rsidRPr="006D2AF4" w:rsidRDefault="00801904" w:rsidP="0025534D">
            <w:pPr>
              <w:suppressAutoHyphens/>
              <w:autoSpaceDN w:val="0"/>
              <w:snapToGrid w:val="0"/>
              <w:spacing w:after="0" w:line="276" w:lineRule="auto"/>
              <w:jc w:val="both"/>
              <w:textAlignment w:val="baseline"/>
              <w:rPr>
                <w:rFonts w:ascii="Times New Roman" w:eastAsia="Times New Roman" w:hAnsi="Times New Roman" w:cs="Times New Roman"/>
                <w:color w:val="4EA72E"/>
                <w:kern w:val="0"/>
                <w:sz w:val="24"/>
                <w:szCs w:val="24"/>
                <w14:ligatures w14:val="none"/>
              </w:rPr>
            </w:pPr>
          </w:p>
          <w:p w14:paraId="4A5E5600" w14:textId="77777777" w:rsidR="00801904" w:rsidRPr="006D2AF4" w:rsidRDefault="00801904" w:rsidP="0025534D">
            <w:pPr>
              <w:suppressAutoHyphens/>
              <w:autoSpaceDN w:val="0"/>
              <w:snapToGrid w:val="0"/>
              <w:spacing w:after="0" w:line="276" w:lineRule="auto"/>
              <w:jc w:val="both"/>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 xml:space="preserve">Pēc pasūtītāja pieprasījuma autoruzrauga norīkojumu, būvspeciālista profesionālo civiltiesiskās atbildības apdrošināšanas polisi iesniedz </w:t>
            </w:r>
            <w:r w:rsidRPr="006D2AF4">
              <w:rPr>
                <w:rFonts w:ascii="Times New Roman" w:eastAsia="Times New Roman" w:hAnsi="Times New Roman" w:cs="Times New Roman"/>
                <w:bCs/>
                <w:kern w:val="0"/>
                <w:sz w:val="24"/>
                <w:szCs w:val="24"/>
                <w14:ligatures w14:val="none"/>
              </w:rPr>
              <w:t>Būvniecības informācijas sistēmā (</w:t>
            </w:r>
            <w:r w:rsidRPr="006D2AF4">
              <w:rPr>
                <w:rFonts w:ascii="Times New Roman" w:eastAsia="Times New Roman" w:hAnsi="Times New Roman" w:cs="Times New Roman"/>
                <w:bCs/>
                <w:i/>
                <w:iCs/>
                <w:kern w:val="0"/>
                <w:sz w:val="24"/>
                <w:szCs w:val="24"/>
                <w14:ligatures w14:val="none"/>
              </w:rPr>
              <w:t>BIS</w:t>
            </w:r>
            <w:r w:rsidRPr="006D2AF4">
              <w:rPr>
                <w:rFonts w:ascii="Times New Roman" w:eastAsia="Times New Roman" w:hAnsi="Times New Roman" w:cs="Times New Roman"/>
                <w:bCs/>
                <w:kern w:val="0"/>
                <w:sz w:val="24"/>
                <w:szCs w:val="24"/>
                <w14:ligatures w14:val="none"/>
              </w:rPr>
              <w:t>)</w:t>
            </w:r>
            <w:r w:rsidRPr="006D2AF4">
              <w:rPr>
                <w:rFonts w:ascii="Times New Roman" w:eastAsia="Times New Roman" w:hAnsi="Times New Roman" w:cs="Times New Roman"/>
                <w:kern w:val="0"/>
                <w:sz w:val="24"/>
                <w:szCs w:val="24"/>
                <w14:ligatures w14:val="none"/>
              </w:rPr>
              <w:t>, būvdarbu uzsākšanas nosacījumu izpildei.</w:t>
            </w:r>
          </w:p>
        </w:tc>
      </w:tr>
      <w:tr w:rsidR="00801904" w:rsidRPr="006D2AF4" w14:paraId="6A7F24E0" w14:textId="77777777" w:rsidTr="00EC351F">
        <w:tc>
          <w:tcPr>
            <w:tcW w:w="9893"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C8BCE89" w14:textId="77777777" w:rsidR="00801904" w:rsidRPr="006D2AF4" w:rsidRDefault="00801904" w:rsidP="00801904">
            <w:pPr>
              <w:suppressAutoHyphens/>
              <w:autoSpaceDN w:val="0"/>
              <w:snapToGrid w:val="0"/>
              <w:spacing w:after="0" w:line="276" w:lineRule="auto"/>
              <w:textAlignment w:val="baseline"/>
              <w:rPr>
                <w:rFonts w:ascii="Times New Roman" w:eastAsia="Times New Roman" w:hAnsi="Times New Roman" w:cs="Times New Roman"/>
                <w:b/>
                <w:bCs/>
                <w:color w:val="4EA72E"/>
                <w:kern w:val="0"/>
                <w:sz w:val="24"/>
                <w:szCs w:val="24"/>
                <w14:ligatures w14:val="none"/>
              </w:rPr>
            </w:pPr>
            <w:r w:rsidRPr="006D2AF4">
              <w:rPr>
                <w:rFonts w:ascii="Times New Roman" w:eastAsia="Times New Roman" w:hAnsi="Times New Roman" w:cs="Times New Roman"/>
                <w:b/>
                <w:bCs/>
                <w:kern w:val="0"/>
                <w:sz w:val="24"/>
                <w:szCs w:val="24"/>
                <w14:ligatures w14:val="none"/>
              </w:rPr>
              <w:lastRenderedPageBreak/>
              <w:t>6. Būvdarbi</w:t>
            </w:r>
          </w:p>
        </w:tc>
      </w:tr>
      <w:tr w:rsidR="00801904" w:rsidRPr="006D2AF4" w14:paraId="1623A9D2" w14:textId="77777777" w:rsidTr="00EC351F">
        <w:tc>
          <w:tcPr>
            <w:tcW w:w="6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AB68DAD" w14:textId="77777777" w:rsidR="00801904" w:rsidRPr="006D2AF4" w:rsidRDefault="00801904" w:rsidP="00801904">
            <w:pPr>
              <w:suppressAutoHyphens/>
              <w:autoSpaceDN w:val="0"/>
              <w:snapToGrid w:val="0"/>
              <w:spacing w:after="0" w:line="276" w:lineRule="auto"/>
              <w:jc w:val="center"/>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6.1</w:t>
            </w:r>
          </w:p>
        </w:tc>
        <w:tc>
          <w:tcPr>
            <w:tcW w:w="921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865F9B1" w14:textId="77777777" w:rsidR="00801904" w:rsidRPr="006D2AF4" w:rsidRDefault="00801904" w:rsidP="0025534D">
            <w:pPr>
              <w:suppressAutoHyphens/>
              <w:autoSpaceDN w:val="0"/>
              <w:snapToGrid w:val="0"/>
              <w:spacing w:after="0" w:line="276" w:lineRule="auto"/>
              <w:jc w:val="both"/>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Būvdarbu uzsākšanas nosacījumu izpildei Izpildītājs pie Pasūtītāja BIS izveidota Būvdarbu uzsākšanas nosacījumu izpildes iesnieguma ieraksta / pievieno šādu  Būvdarbu veicēja informāciju:  par atbildīgo būvdarbu vadītāju, darbu vadītājiem, darba aizsardzības koordinatoru, būvdarbu veicēja civiltiesiskās atbildības obligātās apdrošināšanas polise, atbildīgo būvspeciālistu profesionālās civiltiesiskās atbildības obligātās apdrošināšanas polises, rīkojums par atbildīgiem būvspeciālistiem,  par plānotiem atkritumiem.</w:t>
            </w:r>
          </w:p>
          <w:p w14:paraId="3B28DEF5" w14:textId="77777777" w:rsidR="00801904" w:rsidRPr="006D2AF4" w:rsidRDefault="00801904" w:rsidP="0025534D">
            <w:pPr>
              <w:suppressAutoHyphens/>
              <w:autoSpaceDN w:val="0"/>
              <w:snapToGrid w:val="0"/>
              <w:spacing w:after="0" w:line="276" w:lineRule="auto"/>
              <w:jc w:val="both"/>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 xml:space="preserve">Būvdarbu vadīšanai Izpildītājs ieceļ sertificētus būvdarbu vadītājus atbilstoši piedāvājumam iepirkumā.  </w:t>
            </w:r>
          </w:p>
          <w:p w14:paraId="29FE26CF" w14:textId="77777777" w:rsidR="00801904" w:rsidRPr="006D2AF4" w:rsidRDefault="00801904" w:rsidP="00801904">
            <w:pPr>
              <w:suppressAutoHyphens/>
              <w:autoSpaceDN w:val="0"/>
              <w:snapToGrid w:val="0"/>
              <w:spacing w:after="0" w:line="276" w:lineRule="auto"/>
              <w:textAlignment w:val="baseline"/>
              <w:rPr>
                <w:rFonts w:ascii="Times New Roman" w:eastAsia="Times New Roman" w:hAnsi="Times New Roman" w:cs="Times New Roman"/>
                <w:kern w:val="0"/>
                <w:sz w:val="24"/>
                <w:szCs w:val="24"/>
                <w14:ligatures w14:val="none"/>
              </w:rPr>
            </w:pPr>
          </w:p>
        </w:tc>
      </w:tr>
      <w:tr w:rsidR="00801904" w:rsidRPr="006D2AF4" w14:paraId="07552CBD" w14:textId="77777777" w:rsidTr="00EC351F">
        <w:tc>
          <w:tcPr>
            <w:tcW w:w="6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1368FDD" w14:textId="77777777" w:rsidR="00801904" w:rsidRPr="006D2AF4" w:rsidRDefault="00801904" w:rsidP="00801904">
            <w:pPr>
              <w:suppressAutoHyphens/>
              <w:autoSpaceDN w:val="0"/>
              <w:snapToGrid w:val="0"/>
              <w:spacing w:after="0" w:line="276" w:lineRule="auto"/>
              <w:jc w:val="center"/>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6.2</w:t>
            </w:r>
          </w:p>
        </w:tc>
        <w:tc>
          <w:tcPr>
            <w:tcW w:w="921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3A026D" w14:textId="77777777" w:rsidR="00801904" w:rsidRPr="006D2AF4" w:rsidRDefault="00801904" w:rsidP="0025534D">
            <w:pPr>
              <w:suppressAutoHyphens/>
              <w:autoSpaceDN w:val="0"/>
              <w:snapToGrid w:val="0"/>
              <w:spacing w:after="0" w:line="276" w:lineRule="auto"/>
              <w:jc w:val="both"/>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 xml:space="preserve">Būvlaukuma sagatavošanas darbus un būvdarbus drīkst uzsākt pēc Būvvaldes atzinuma saņemšanas  par būvdarbu uzsākšanas nosacījumu izpildi. </w:t>
            </w:r>
          </w:p>
          <w:p w14:paraId="2D7BF43A" w14:textId="77777777" w:rsidR="00801904" w:rsidRPr="006D2AF4" w:rsidRDefault="00801904" w:rsidP="0025534D">
            <w:pPr>
              <w:suppressAutoHyphens/>
              <w:autoSpaceDN w:val="0"/>
              <w:snapToGrid w:val="0"/>
              <w:spacing w:after="0" w:line="276" w:lineRule="auto"/>
              <w:jc w:val="both"/>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Pasūtītājs nodrošina Izpildītājam piekļuvi būvlaukumam, parakstot Būvlaukuma nodošanas un paņemšanas aktu (BIS).</w:t>
            </w:r>
          </w:p>
        </w:tc>
      </w:tr>
      <w:tr w:rsidR="00801904" w:rsidRPr="006D2AF4" w14:paraId="3DE31845" w14:textId="77777777" w:rsidTr="00EC351F">
        <w:tc>
          <w:tcPr>
            <w:tcW w:w="6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9A21611" w14:textId="77777777" w:rsidR="00801904" w:rsidRPr="006D2AF4" w:rsidRDefault="00801904" w:rsidP="00801904">
            <w:pPr>
              <w:suppressAutoHyphens/>
              <w:autoSpaceDN w:val="0"/>
              <w:snapToGrid w:val="0"/>
              <w:spacing w:after="0" w:line="276" w:lineRule="auto"/>
              <w:jc w:val="center"/>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6.3</w:t>
            </w:r>
          </w:p>
        </w:tc>
        <w:tc>
          <w:tcPr>
            <w:tcW w:w="921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A3567FD" w14:textId="77777777" w:rsidR="00801904" w:rsidRPr="006D2AF4" w:rsidRDefault="00801904" w:rsidP="0025534D">
            <w:pPr>
              <w:suppressAutoHyphens/>
              <w:autoSpaceDN w:val="0"/>
              <w:snapToGrid w:val="0"/>
              <w:spacing w:after="0" w:line="276" w:lineRule="auto"/>
              <w:jc w:val="both"/>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 xml:space="preserve">Pirms darbu uzsākšanas Izpildītājs izstrādā Darbu veikšanas projektu. Darbu veikšanas projekts jāsaskaņo  ar Būvuzraugu un Pasūtītāju.  </w:t>
            </w:r>
          </w:p>
        </w:tc>
      </w:tr>
      <w:tr w:rsidR="00801904" w:rsidRPr="006D2AF4" w14:paraId="32F52885" w14:textId="77777777" w:rsidTr="00EC351F">
        <w:tc>
          <w:tcPr>
            <w:tcW w:w="6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C26F438" w14:textId="77777777" w:rsidR="00801904" w:rsidRPr="006D2AF4" w:rsidRDefault="00801904" w:rsidP="00801904">
            <w:pPr>
              <w:suppressAutoHyphens/>
              <w:autoSpaceDN w:val="0"/>
              <w:snapToGrid w:val="0"/>
              <w:spacing w:after="0" w:line="276" w:lineRule="auto"/>
              <w:jc w:val="center"/>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6.4</w:t>
            </w:r>
          </w:p>
        </w:tc>
        <w:tc>
          <w:tcPr>
            <w:tcW w:w="921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D73EA6E" w14:textId="77777777" w:rsidR="00801904" w:rsidRPr="006D2AF4" w:rsidRDefault="00801904" w:rsidP="0025534D">
            <w:pPr>
              <w:suppressAutoHyphens/>
              <w:autoSpaceDN w:val="0"/>
              <w:snapToGrid w:val="0"/>
              <w:spacing w:after="0" w:line="276" w:lineRule="auto"/>
              <w:jc w:val="both"/>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Izpildītājam uz sava rēķina, Pasūtītāja vārdā jāpieprasa un jāsaņem visi dokumenti, saskaņojumi, atļaujas, atzinumi u.tml., kas nepieciešami būvdarbu uzsākšanai,  jāizgatavo un jāuzstāda būvtāfele, tās saturu un noformējumu saskaņojot ar Pasūtītāju.</w:t>
            </w:r>
          </w:p>
        </w:tc>
      </w:tr>
      <w:tr w:rsidR="00801904" w:rsidRPr="006D2AF4" w14:paraId="5A6D6AA9" w14:textId="77777777" w:rsidTr="00EC351F">
        <w:tc>
          <w:tcPr>
            <w:tcW w:w="6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22056C1" w14:textId="77777777" w:rsidR="00801904" w:rsidRPr="006D2AF4" w:rsidRDefault="00801904" w:rsidP="00801904">
            <w:pPr>
              <w:suppressAutoHyphens/>
              <w:autoSpaceDN w:val="0"/>
              <w:snapToGrid w:val="0"/>
              <w:spacing w:after="0" w:line="276" w:lineRule="auto"/>
              <w:jc w:val="center"/>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6.5</w:t>
            </w:r>
          </w:p>
        </w:tc>
        <w:tc>
          <w:tcPr>
            <w:tcW w:w="921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DACD4D3" w14:textId="77777777" w:rsidR="00801904" w:rsidRPr="006D2AF4" w:rsidRDefault="00801904" w:rsidP="0025534D">
            <w:pPr>
              <w:suppressAutoHyphens/>
              <w:autoSpaceDN w:val="0"/>
              <w:snapToGrid w:val="0"/>
              <w:spacing w:after="0" w:line="276" w:lineRule="auto"/>
              <w:jc w:val="both"/>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 xml:space="preserve">Pēc Objekta pārņemšanas Izpildītājs veic būvdarbus atbilstoši Būvniecības ieceres dokumentācijai un darbu veikšanas projektam. Būvdarbu gaitā nepieciešamības gadījumā Izpildītājs izstrādā detalizētākus rasējumus, ja to pieprasa Pasūtītājs vai būvuzraugs.  </w:t>
            </w:r>
          </w:p>
        </w:tc>
      </w:tr>
      <w:tr w:rsidR="00801904" w:rsidRPr="006D2AF4" w14:paraId="6A8997FE" w14:textId="77777777" w:rsidTr="00EC351F">
        <w:tc>
          <w:tcPr>
            <w:tcW w:w="6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2A1B53B" w14:textId="77777777" w:rsidR="00801904" w:rsidRPr="006D2AF4" w:rsidRDefault="00801904" w:rsidP="00801904">
            <w:pPr>
              <w:suppressAutoHyphens/>
              <w:autoSpaceDN w:val="0"/>
              <w:snapToGrid w:val="0"/>
              <w:spacing w:after="0" w:line="276" w:lineRule="auto"/>
              <w:jc w:val="center"/>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6.6</w:t>
            </w:r>
          </w:p>
        </w:tc>
        <w:tc>
          <w:tcPr>
            <w:tcW w:w="921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B25820" w14:textId="77777777" w:rsidR="00801904" w:rsidRPr="006D2AF4" w:rsidRDefault="00801904" w:rsidP="0025534D">
            <w:pPr>
              <w:suppressAutoHyphens/>
              <w:autoSpaceDN w:val="0"/>
              <w:snapToGrid w:val="0"/>
              <w:spacing w:after="0" w:line="276" w:lineRule="auto"/>
              <w:jc w:val="both"/>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 xml:space="preserve">Līguma noteiktajā termiņā Izpildītājs iesniedz Pasūtītājam Būvdarbu izpildes aktu par iepriekšējā mēneša laikā izpildīto darbu apjomu un izmaksām. Būvdarbu izpildes akti tiek pieņemti tikai par tādiem darbiem, kuru veikšana ir reģistrēta un apstiprināta būvniecības </w:t>
            </w:r>
            <w:r w:rsidRPr="006D2AF4">
              <w:rPr>
                <w:rFonts w:ascii="Times New Roman" w:eastAsia="Times New Roman" w:hAnsi="Times New Roman" w:cs="Times New Roman"/>
                <w:kern w:val="0"/>
                <w:sz w:val="24"/>
                <w:szCs w:val="24"/>
                <w14:ligatures w14:val="none"/>
              </w:rPr>
              <w:lastRenderedPageBreak/>
              <w:t xml:space="preserve">informācijas sistēmā (ieraksti būvdarbu žurnālā, segto darbu akti, būvizstrādājumu atbilstību apliecinoši dokumenti, izpildmērījumi par paveikto apjomu, ja attiecas). </w:t>
            </w:r>
          </w:p>
          <w:p w14:paraId="54EB863C" w14:textId="77777777" w:rsidR="00801904" w:rsidRPr="006D2AF4" w:rsidRDefault="00801904" w:rsidP="0025534D">
            <w:pPr>
              <w:suppressAutoHyphens/>
              <w:autoSpaceDN w:val="0"/>
              <w:snapToGrid w:val="0"/>
              <w:spacing w:after="0" w:line="276" w:lineRule="auto"/>
              <w:jc w:val="both"/>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 xml:space="preserve">Būvdarbu izpildes aktus Izpildītājs sastāda Excel formātā, pamatojoties uz Būvniecības ieceres dokumentācijas sastāvā  izstrādātajām Lokālajām tāmēm. </w:t>
            </w:r>
          </w:p>
        </w:tc>
      </w:tr>
      <w:tr w:rsidR="00801904" w:rsidRPr="006D2AF4" w14:paraId="0DC90A5A" w14:textId="77777777" w:rsidTr="00EC351F">
        <w:tc>
          <w:tcPr>
            <w:tcW w:w="6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B98DBAB" w14:textId="77777777" w:rsidR="00801904" w:rsidRPr="006D2AF4" w:rsidRDefault="00801904" w:rsidP="00801904">
            <w:pPr>
              <w:suppressAutoHyphens/>
              <w:autoSpaceDN w:val="0"/>
              <w:snapToGrid w:val="0"/>
              <w:spacing w:after="0" w:line="276" w:lineRule="auto"/>
              <w:jc w:val="center"/>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lastRenderedPageBreak/>
              <w:t>6.7</w:t>
            </w:r>
          </w:p>
        </w:tc>
        <w:tc>
          <w:tcPr>
            <w:tcW w:w="921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22FF447" w14:textId="77777777" w:rsidR="00801904" w:rsidRPr="006D2AF4" w:rsidRDefault="00801904" w:rsidP="0025534D">
            <w:pPr>
              <w:suppressAutoHyphens/>
              <w:autoSpaceDN w:val="0"/>
              <w:snapToGrid w:val="0"/>
              <w:spacing w:after="0" w:line="276" w:lineRule="auto"/>
              <w:jc w:val="both"/>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 xml:space="preserve">Būvniecības ieceres dokumentācijā norādīto iekārtu un būvizstrādājumu nomaiņa iespējama ar citām ekvivalentām iekārtām un būvizstrādājumiem, kuru kvalitātes rādītāji ir tādi paši vai labāki. </w:t>
            </w:r>
          </w:p>
          <w:p w14:paraId="34BB3ABC" w14:textId="77777777" w:rsidR="00801904" w:rsidRPr="006D2AF4" w:rsidRDefault="00801904" w:rsidP="0025534D">
            <w:pPr>
              <w:suppressAutoHyphens/>
              <w:autoSpaceDN w:val="0"/>
              <w:snapToGrid w:val="0"/>
              <w:spacing w:after="0" w:line="276" w:lineRule="auto"/>
              <w:jc w:val="both"/>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Izpildītājs nav tiesīgs uzrādīt būvizstrādājumu, kas ir ekvivalents prasītajam, bet nav iesniedzis pierādījumus, ka tā kvalitatīvie rādītāji ir tādi paši vai labāki. Izpildītājam jāvadās no normatīvajos aktos noteiktajām, minimālajām, pieļaujamajām prasībām. Visiem būvizstrādājumiem, kas tiks pielietoti būvdarbu izpildē, jābūt jauniem, nelietotiem, kā arī jāatbilst normatīvajos aktos noteiktajām prasībām.</w:t>
            </w:r>
          </w:p>
        </w:tc>
      </w:tr>
      <w:tr w:rsidR="00801904" w:rsidRPr="006D2AF4" w14:paraId="49BE82F2" w14:textId="77777777" w:rsidTr="00EC351F">
        <w:tc>
          <w:tcPr>
            <w:tcW w:w="6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49EE02E" w14:textId="77777777" w:rsidR="00801904" w:rsidRPr="006D2AF4" w:rsidRDefault="00801904" w:rsidP="00801904">
            <w:pPr>
              <w:suppressAutoHyphens/>
              <w:autoSpaceDN w:val="0"/>
              <w:snapToGrid w:val="0"/>
              <w:spacing w:after="0" w:line="276" w:lineRule="auto"/>
              <w:jc w:val="center"/>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6.8</w:t>
            </w:r>
          </w:p>
        </w:tc>
        <w:tc>
          <w:tcPr>
            <w:tcW w:w="921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E0B3B7A" w14:textId="77777777" w:rsidR="00801904" w:rsidRPr="006D2AF4" w:rsidRDefault="00801904" w:rsidP="0025534D">
            <w:pPr>
              <w:suppressAutoHyphens/>
              <w:autoSpaceDN w:val="0"/>
              <w:snapToGrid w:val="0"/>
              <w:spacing w:after="0" w:line="276" w:lineRule="auto"/>
              <w:jc w:val="both"/>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Pēc visu būvdarbu pabeigšanas Izpildītājs  Pasūtītājam iesniedz / pievieno būvniecības informācijas sistēmā normatīvajos aktos noteikto izpilddokumentāciju, tajā skaitā:</w:t>
            </w:r>
          </w:p>
          <w:p w14:paraId="5FF5670C" w14:textId="77777777" w:rsidR="00801904" w:rsidRPr="006D2AF4" w:rsidRDefault="00801904" w:rsidP="0025534D">
            <w:pPr>
              <w:suppressAutoHyphens/>
              <w:autoSpaceDN w:val="0"/>
              <w:snapToGrid w:val="0"/>
              <w:spacing w:after="0" w:line="276" w:lineRule="auto"/>
              <w:jc w:val="both"/>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1) izpildmērījumu plānu, tai skaitā vertikālo uzmērījumu;</w:t>
            </w:r>
          </w:p>
          <w:p w14:paraId="647F2C3F" w14:textId="77777777" w:rsidR="00801904" w:rsidRPr="006D2AF4" w:rsidRDefault="00801904" w:rsidP="0025534D">
            <w:pPr>
              <w:suppressAutoHyphens/>
              <w:autoSpaceDN w:val="0"/>
              <w:snapToGrid w:val="0"/>
              <w:spacing w:after="0" w:line="276" w:lineRule="auto"/>
              <w:jc w:val="both"/>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2) elektroinstalācijas, zibensaizsardzības un ugunsdrošības sistēmu pārbaudes dokumentāciju, kabeļu izolācijas un zemējuma pretestības mērījumu protokolus;</w:t>
            </w:r>
          </w:p>
          <w:p w14:paraId="7DD15482" w14:textId="77777777" w:rsidR="00801904" w:rsidRPr="006D2AF4" w:rsidRDefault="00801904" w:rsidP="0025534D">
            <w:pPr>
              <w:suppressAutoHyphens/>
              <w:autoSpaceDN w:val="0"/>
              <w:snapToGrid w:val="0"/>
              <w:spacing w:after="0" w:line="276" w:lineRule="auto"/>
              <w:jc w:val="both"/>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3) informāciju par atkritumu apsaimniekošanu, pievienojot informāciju par atkritumu apsaimniekošanu būvobjektā būvdarbu veikšanas laikā (apsaimniekotājs,  atkritumu daudzums, atkritumu veids) un to pamatojošus dokumentus;</w:t>
            </w:r>
          </w:p>
          <w:p w14:paraId="62A40772" w14:textId="77777777" w:rsidR="00801904" w:rsidRPr="006D2AF4" w:rsidRDefault="00801904" w:rsidP="0025534D">
            <w:pPr>
              <w:suppressAutoHyphens/>
              <w:autoSpaceDN w:val="0"/>
              <w:snapToGrid w:val="0"/>
              <w:spacing w:after="0" w:line="276" w:lineRule="auto"/>
              <w:jc w:val="both"/>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 xml:space="preserve">4) atzinumi par būves gatavību ekspluatācijai no institūcijām, kuras izdevušas tehniskos vai īpašos noteikumus.    </w:t>
            </w:r>
          </w:p>
        </w:tc>
      </w:tr>
      <w:tr w:rsidR="00801904" w:rsidRPr="006D2AF4" w14:paraId="7987DB91" w14:textId="77777777" w:rsidTr="00EC351F">
        <w:tc>
          <w:tcPr>
            <w:tcW w:w="6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CB25249" w14:textId="77777777" w:rsidR="00801904" w:rsidRPr="006D2AF4" w:rsidRDefault="00801904" w:rsidP="00801904">
            <w:pPr>
              <w:suppressAutoHyphens/>
              <w:autoSpaceDN w:val="0"/>
              <w:snapToGrid w:val="0"/>
              <w:spacing w:after="0" w:line="276" w:lineRule="auto"/>
              <w:jc w:val="center"/>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6.9</w:t>
            </w:r>
          </w:p>
        </w:tc>
        <w:tc>
          <w:tcPr>
            <w:tcW w:w="921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00B823A" w14:textId="77777777" w:rsidR="00801904" w:rsidRPr="006D2AF4" w:rsidRDefault="00801904" w:rsidP="0025534D">
            <w:pPr>
              <w:suppressAutoHyphens/>
              <w:autoSpaceDN w:val="0"/>
              <w:snapToGrid w:val="0"/>
              <w:spacing w:after="0" w:line="276" w:lineRule="auto"/>
              <w:jc w:val="both"/>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 xml:space="preserve">Pabeidzot darbu, Izpildītājs sakārto būvdarbu veikšanas laikā skarto teritoriju un piebraucamos ceļus un nodod   atpakaļ  Pasūtītājam ne sliktākā stāvoklī, kāds tas bija pirms darbu uzsākšanas. </w:t>
            </w:r>
          </w:p>
          <w:p w14:paraId="648FBE63" w14:textId="77777777" w:rsidR="00801904" w:rsidRPr="006D2AF4" w:rsidRDefault="00801904" w:rsidP="0025534D">
            <w:pPr>
              <w:suppressAutoHyphens/>
              <w:autoSpaceDN w:val="0"/>
              <w:snapToGrid w:val="0"/>
              <w:spacing w:after="0" w:line="276" w:lineRule="auto"/>
              <w:jc w:val="both"/>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 xml:space="preserve">Izpildītājs ir atbildīgs par veiktā darba uzturēšanu un saglabāšanu līdz būvobjekta pieņemšanai ekspluatācijā.   </w:t>
            </w:r>
          </w:p>
        </w:tc>
      </w:tr>
    </w:tbl>
    <w:p w14:paraId="67B94FDB" w14:textId="77777777" w:rsidR="00801904" w:rsidRPr="006D2AF4" w:rsidRDefault="00801904" w:rsidP="00801904">
      <w:pPr>
        <w:suppressAutoHyphens/>
        <w:autoSpaceDN w:val="0"/>
        <w:spacing w:after="0" w:line="240" w:lineRule="auto"/>
        <w:textAlignment w:val="baseline"/>
        <w:rPr>
          <w:rFonts w:ascii="Times New Roman" w:eastAsia="Times New Roman" w:hAnsi="Times New Roman" w:cs="Times New Roman"/>
          <w:b/>
          <w:kern w:val="0"/>
          <w:sz w:val="24"/>
          <w:szCs w:val="24"/>
          <w14:ligatures w14:val="none"/>
        </w:rPr>
      </w:pPr>
    </w:p>
    <w:p w14:paraId="4B397626" w14:textId="77777777" w:rsidR="00801904" w:rsidRPr="006D2AF4" w:rsidRDefault="00801904" w:rsidP="00801904">
      <w:pPr>
        <w:suppressAutoHyphens/>
        <w:autoSpaceDN w:val="0"/>
        <w:spacing w:after="0" w:line="240" w:lineRule="auto"/>
        <w:textAlignment w:val="baseline"/>
        <w:rPr>
          <w:rFonts w:ascii="Times New Roman" w:eastAsia="Times New Roman" w:hAnsi="Times New Roman" w:cs="Times New Roman"/>
          <w:b/>
          <w:kern w:val="0"/>
          <w:sz w:val="24"/>
          <w:szCs w:val="24"/>
          <w14:ligatures w14:val="none"/>
        </w:rPr>
      </w:pPr>
    </w:p>
    <w:p w14:paraId="767677BA" w14:textId="77777777" w:rsidR="00801904" w:rsidRPr="006D2AF4" w:rsidRDefault="00801904" w:rsidP="00801904">
      <w:pPr>
        <w:suppressAutoHyphens/>
        <w:autoSpaceDN w:val="0"/>
        <w:spacing w:after="0" w:line="240" w:lineRule="auto"/>
        <w:textAlignment w:val="baseline"/>
        <w:rPr>
          <w:rFonts w:ascii="Times New Roman" w:eastAsia="Times New Roman" w:hAnsi="Times New Roman" w:cs="Times New Roman"/>
          <w:b/>
          <w:kern w:val="0"/>
          <w:sz w:val="24"/>
          <w:szCs w:val="24"/>
          <w14:ligatures w14:val="none"/>
        </w:rPr>
      </w:pPr>
    </w:p>
    <w:p w14:paraId="39DC184D" w14:textId="77777777" w:rsidR="00801904" w:rsidRPr="006D2AF4" w:rsidRDefault="00801904" w:rsidP="00801904">
      <w:pPr>
        <w:shd w:val="clear" w:color="auto" w:fill="DAE9F7"/>
        <w:suppressAutoHyphens/>
        <w:autoSpaceDN w:val="0"/>
        <w:spacing w:after="0" w:line="240" w:lineRule="auto"/>
        <w:jc w:val="center"/>
        <w:textAlignment w:val="baseline"/>
        <w:rPr>
          <w:rFonts w:ascii="Times New Roman" w:eastAsia="Times New Roman" w:hAnsi="Times New Roman" w:cs="Times New Roman"/>
          <w:b/>
          <w:kern w:val="0"/>
          <w:sz w:val="24"/>
          <w:szCs w:val="24"/>
          <w14:ligatures w14:val="none"/>
        </w:rPr>
      </w:pPr>
      <w:r w:rsidRPr="006D2AF4">
        <w:rPr>
          <w:rFonts w:ascii="Times New Roman" w:eastAsia="Times New Roman" w:hAnsi="Times New Roman" w:cs="Times New Roman"/>
          <w:b/>
          <w:kern w:val="0"/>
          <w:sz w:val="24"/>
          <w:szCs w:val="24"/>
          <w14:ligatures w14:val="none"/>
        </w:rPr>
        <w:t>PRASĪBAS ĒKAS UN TERITORIJAS RISINĀJUMIEM, TELPU PROGRAMMA UN DARBA UZDEVUMS</w:t>
      </w:r>
    </w:p>
    <w:p w14:paraId="4B9D1405" w14:textId="77777777" w:rsidR="00801904" w:rsidRPr="006D2AF4" w:rsidRDefault="00801904" w:rsidP="00801904">
      <w:pPr>
        <w:suppressAutoHyphens/>
        <w:autoSpaceDN w:val="0"/>
        <w:spacing w:after="0" w:line="240" w:lineRule="auto"/>
        <w:textAlignment w:val="baseline"/>
        <w:rPr>
          <w:rFonts w:ascii="Times New Roman" w:eastAsia="Times New Roman" w:hAnsi="Times New Roman" w:cs="Times New Roman"/>
          <w:b/>
          <w:kern w:val="0"/>
          <w:sz w:val="24"/>
          <w:szCs w:val="24"/>
          <w14:ligatures w14:val="none"/>
        </w:rPr>
      </w:pPr>
    </w:p>
    <w:p w14:paraId="6415D9AF" w14:textId="77777777" w:rsidR="00801904" w:rsidRPr="006D2AF4" w:rsidRDefault="00801904" w:rsidP="00801904">
      <w:pPr>
        <w:suppressAutoHyphens/>
        <w:autoSpaceDN w:val="0"/>
        <w:spacing w:after="0" w:line="240" w:lineRule="auto"/>
        <w:textAlignment w:val="baseline"/>
        <w:rPr>
          <w:rFonts w:ascii="Times New Roman" w:eastAsia="Times New Roman" w:hAnsi="Times New Roman" w:cs="Times New Roman"/>
          <w:b/>
          <w:kern w:val="0"/>
          <w:sz w:val="24"/>
          <w:szCs w:val="24"/>
          <w14:ligatures w14:val="none"/>
        </w:rPr>
      </w:pPr>
    </w:p>
    <w:p w14:paraId="354CEE8F" w14:textId="77777777" w:rsidR="00801904" w:rsidRPr="006D2AF4" w:rsidRDefault="00801904">
      <w:pPr>
        <w:numPr>
          <w:ilvl w:val="0"/>
          <w:numId w:val="15"/>
        </w:numPr>
        <w:suppressAutoHyphens/>
        <w:autoSpaceDN w:val="0"/>
        <w:spacing w:after="0" w:line="240" w:lineRule="auto"/>
        <w:jc w:val="both"/>
        <w:textAlignment w:val="baseline"/>
        <w:rPr>
          <w:rFonts w:ascii="Times New Roman" w:eastAsia="Times New Roman" w:hAnsi="Times New Roman" w:cs="Times New Roman"/>
          <w:color w:val="000000"/>
          <w:kern w:val="0"/>
          <w:sz w:val="24"/>
          <w:szCs w:val="24"/>
          <w14:ligatures w14:val="none"/>
        </w:rPr>
      </w:pPr>
      <w:r w:rsidRPr="006D2AF4">
        <w:rPr>
          <w:rFonts w:ascii="Times New Roman" w:eastAsia="Times New Roman" w:hAnsi="Times New Roman" w:cs="Times New Roman"/>
          <w:b/>
          <w:kern w:val="0"/>
          <w:sz w:val="24"/>
          <w:szCs w:val="24"/>
          <w14:ligatures w14:val="none"/>
        </w:rPr>
        <w:t>Vispārīga informācija</w:t>
      </w:r>
    </w:p>
    <w:p w14:paraId="6368B193" w14:textId="77777777" w:rsidR="00801904" w:rsidRPr="006D2AF4" w:rsidRDefault="00801904" w:rsidP="00801904">
      <w:pPr>
        <w:suppressAutoHyphens/>
        <w:autoSpaceDN w:val="0"/>
        <w:spacing w:after="0" w:line="240" w:lineRule="auto"/>
        <w:jc w:val="both"/>
        <w:textAlignment w:val="baseline"/>
        <w:rPr>
          <w:rFonts w:ascii="Times New Roman" w:eastAsia="Times New Roman" w:hAnsi="Times New Roman" w:cs="Times New Roman"/>
          <w:color w:val="000000"/>
          <w:kern w:val="0"/>
          <w:sz w:val="24"/>
          <w:szCs w:val="24"/>
          <w14:ligatures w14:val="none"/>
        </w:rPr>
      </w:pPr>
      <w:r w:rsidRPr="006D2AF4">
        <w:rPr>
          <w:rFonts w:ascii="Times New Roman" w:eastAsia="Times New Roman" w:hAnsi="Times New Roman" w:cs="Times New Roman"/>
          <w:color w:val="000000"/>
          <w:kern w:val="0"/>
          <w:sz w:val="24"/>
          <w:szCs w:val="24"/>
          <w14:ligatures w14:val="none"/>
        </w:rPr>
        <w:t xml:space="preserve">Bērnu attīstības multiprofesionālās komandas reģionos uzdevums ir bērnu ar konstatētiem augstiem riskiem attīstībā padziļināta izvērtēšana, individuālā atbalsta plāna izstrāde, iekļaujot tajā bērnam nepieciešamo atbalstu izglītībā, veselības aprūpē un no sociālo pakalpojumu vai sociālās rehabilitācijas pakalpojumu sniedzējiem, kā arī atsevišķu agrīno intervenču/atbalsta pasākumu nodrošināšana. </w:t>
      </w:r>
    </w:p>
    <w:p w14:paraId="42713523" w14:textId="77777777" w:rsidR="00801904" w:rsidRPr="006D2AF4" w:rsidRDefault="00801904" w:rsidP="00801904">
      <w:pPr>
        <w:suppressAutoHyphens/>
        <w:autoSpaceDN w:val="0"/>
        <w:spacing w:after="0" w:line="240" w:lineRule="auto"/>
        <w:jc w:val="both"/>
        <w:textAlignment w:val="baseline"/>
        <w:rPr>
          <w:rFonts w:ascii="Times New Roman" w:eastAsia="Times New Roman" w:hAnsi="Times New Roman" w:cs="Times New Roman"/>
          <w:color w:val="000000"/>
          <w:kern w:val="0"/>
          <w:sz w:val="24"/>
          <w:szCs w:val="24"/>
          <w14:ligatures w14:val="none"/>
        </w:rPr>
      </w:pPr>
      <w:r w:rsidRPr="006D2AF4">
        <w:rPr>
          <w:rFonts w:ascii="Times New Roman" w:eastAsia="Times New Roman" w:hAnsi="Times New Roman" w:cs="Times New Roman"/>
          <w:color w:val="000000"/>
          <w:kern w:val="0"/>
          <w:sz w:val="24"/>
          <w:szCs w:val="24"/>
          <w14:ligatures w14:val="none"/>
        </w:rPr>
        <w:t>Multiprofesionālās komandas sastāvs:</w:t>
      </w:r>
    </w:p>
    <w:p w14:paraId="0C10464D" w14:textId="77777777" w:rsidR="00801904" w:rsidRPr="006D2AF4" w:rsidRDefault="00801904">
      <w:pPr>
        <w:numPr>
          <w:ilvl w:val="0"/>
          <w:numId w:val="16"/>
        </w:numPr>
        <w:suppressAutoHyphens/>
        <w:autoSpaceDN w:val="0"/>
        <w:spacing w:after="0" w:line="279" w:lineRule="auto"/>
        <w:contextualSpacing/>
        <w:jc w:val="both"/>
        <w:textAlignment w:val="baseline"/>
        <w:rPr>
          <w:rFonts w:ascii="Times New Roman" w:eastAsia="Times New Roman" w:hAnsi="Times New Roman" w:cs="Times New Roman"/>
          <w:color w:val="000000"/>
          <w:kern w:val="0"/>
          <w:sz w:val="24"/>
          <w:szCs w:val="24"/>
          <w:lang w:eastAsia="ar-SA"/>
          <w14:ligatures w14:val="none"/>
        </w:rPr>
      </w:pPr>
      <w:r w:rsidRPr="006D2AF4">
        <w:rPr>
          <w:rFonts w:ascii="Times New Roman" w:eastAsia="Times New Roman" w:hAnsi="Times New Roman" w:cs="Times New Roman"/>
          <w:color w:val="000000"/>
          <w:kern w:val="0"/>
          <w:sz w:val="24"/>
          <w:szCs w:val="24"/>
          <w:lang w:eastAsia="ar-SA"/>
          <w14:ligatures w14:val="none"/>
        </w:rPr>
        <w:t>Pediatrs,</w:t>
      </w:r>
    </w:p>
    <w:p w14:paraId="6765AF7E" w14:textId="77777777" w:rsidR="00801904" w:rsidRPr="006D2AF4" w:rsidRDefault="00801904">
      <w:pPr>
        <w:numPr>
          <w:ilvl w:val="0"/>
          <w:numId w:val="16"/>
        </w:numPr>
        <w:suppressAutoHyphens/>
        <w:autoSpaceDN w:val="0"/>
        <w:spacing w:after="0" w:line="279" w:lineRule="auto"/>
        <w:contextualSpacing/>
        <w:jc w:val="both"/>
        <w:textAlignment w:val="baseline"/>
        <w:rPr>
          <w:rFonts w:ascii="Times New Roman" w:eastAsia="Times New Roman" w:hAnsi="Times New Roman" w:cs="Times New Roman"/>
          <w:color w:val="000000"/>
          <w:kern w:val="0"/>
          <w:sz w:val="24"/>
          <w:szCs w:val="24"/>
          <w:lang w:eastAsia="ar-SA"/>
          <w14:ligatures w14:val="none"/>
        </w:rPr>
      </w:pPr>
      <w:r w:rsidRPr="006D2AF4">
        <w:rPr>
          <w:rFonts w:ascii="Times New Roman" w:eastAsia="Times New Roman" w:hAnsi="Times New Roman" w:cs="Times New Roman"/>
          <w:color w:val="000000"/>
          <w:kern w:val="0"/>
          <w:sz w:val="24"/>
          <w:szCs w:val="24"/>
          <w:lang w:eastAsia="ar-SA"/>
          <w14:ligatures w14:val="none"/>
        </w:rPr>
        <w:t>Klīniskais psihologs,</w:t>
      </w:r>
    </w:p>
    <w:p w14:paraId="430A6577" w14:textId="77777777" w:rsidR="00801904" w:rsidRPr="006D2AF4" w:rsidRDefault="00801904">
      <w:pPr>
        <w:numPr>
          <w:ilvl w:val="0"/>
          <w:numId w:val="16"/>
        </w:numPr>
        <w:suppressAutoHyphens/>
        <w:autoSpaceDN w:val="0"/>
        <w:spacing w:after="0" w:line="279" w:lineRule="auto"/>
        <w:contextualSpacing/>
        <w:jc w:val="both"/>
        <w:textAlignment w:val="baseline"/>
        <w:rPr>
          <w:rFonts w:ascii="Times New Roman" w:eastAsia="Times New Roman" w:hAnsi="Times New Roman" w:cs="Times New Roman"/>
          <w:color w:val="000000"/>
          <w:kern w:val="0"/>
          <w:sz w:val="24"/>
          <w:szCs w:val="24"/>
          <w:lang w:eastAsia="ar-SA"/>
          <w14:ligatures w14:val="none"/>
        </w:rPr>
      </w:pPr>
      <w:r w:rsidRPr="006D2AF4">
        <w:rPr>
          <w:rFonts w:ascii="Times New Roman" w:eastAsia="Times New Roman" w:hAnsi="Times New Roman" w:cs="Times New Roman"/>
          <w:color w:val="000000"/>
          <w:kern w:val="0"/>
          <w:sz w:val="24"/>
          <w:szCs w:val="24"/>
          <w:lang w:eastAsia="ar-SA"/>
          <w14:ligatures w14:val="none"/>
        </w:rPr>
        <w:t>Logopēds, audiologopēds,</w:t>
      </w:r>
    </w:p>
    <w:p w14:paraId="00E36744" w14:textId="77777777" w:rsidR="00801904" w:rsidRPr="006D2AF4" w:rsidRDefault="00801904">
      <w:pPr>
        <w:numPr>
          <w:ilvl w:val="0"/>
          <w:numId w:val="16"/>
        </w:numPr>
        <w:suppressAutoHyphens/>
        <w:autoSpaceDN w:val="0"/>
        <w:spacing w:after="0" w:line="279" w:lineRule="auto"/>
        <w:contextualSpacing/>
        <w:jc w:val="both"/>
        <w:textAlignment w:val="baseline"/>
        <w:rPr>
          <w:rFonts w:ascii="Times New Roman" w:eastAsia="Times New Roman" w:hAnsi="Times New Roman" w:cs="Times New Roman"/>
          <w:color w:val="000000"/>
          <w:kern w:val="0"/>
          <w:sz w:val="24"/>
          <w:szCs w:val="24"/>
          <w:lang w:eastAsia="ar-SA"/>
          <w14:ligatures w14:val="none"/>
        </w:rPr>
      </w:pPr>
      <w:r w:rsidRPr="006D2AF4">
        <w:rPr>
          <w:rFonts w:ascii="Times New Roman" w:eastAsia="Times New Roman" w:hAnsi="Times New Roman" w:cs="Times New Roman"/>
          <w:color w:val="000000"/>
          <w:kern w:val="0"/>
          <w:sz w:val="24"/>
          <w:szCs w:val="24"/>
          <w:lang w:eastAsia="ar-SA"/>
          <w14:ligatures w14:val="none"/>
        </w:rPr>
        <w:t>Ergoterapeits, fizioterapeits,</w:t>
      </w:r>
    </w:p>
    <w:p w14:paraId="2EFD57CC" w14:textId="77777777" w:rsidR="00801904" w:rsidRPr="006D2AF4" w:rsidRDefault="00801904">
      <w:pPr>
        <w:numPr>
          <w:ilvl w:val="0"/>
          <w:numId w:val="16"/>
        </w:numPr>
        <w:suppressAutoHyphens/>
        <w:autoSpaceDN w:val="0"/>
        <w:spacing w:after="0" w:line="279" w:lineRule="auto"/>
        <w:contextualSpacing/>
        <w:jc w:val="both"/>
        <w:textAlignment w:val="baseline"/>
        <w:rPr>
          <w:rFonts w:ascii="Times New Roman" w:eastAsia="Times New Roman" w:hAnsi="Times New Roman" w:cs="Times New Roman"/>
          <w:color w:val="000000"/>
          <w:kern w:val="0"/>
          <w:sz w:val="24"/>
          <w:szCs w:val="24"/>
          <w:lang w:eastAsia="ar-SA"/>
          <w14:ligatures w14:val="none"/>
        </w:rPr>
      </w:pPr>
      <w:r w:rsidRPr="006D2AF4">
        <w:rPr>
          <w:rFonts w:ascii="Times New Roman" w:eastAsia="Times New Roman" w:hAnsi="Times New Roman" w:cs="Times New Roman"/>
          <w:color w:val="000000"/>
          <w:kern w:val="0"/>
          <w:sz w:val="24"/>
          <w:szCs w:val="24"/>
          <w:lang w:eastAsia="ar-SA"/>
          <w14:ligatures w14:val="none"/>
        </w:rPr>
        <w:t>Māsa,</w:t>
      </w:r>
    </w:p>
    <w:p w14:paraId="481DFA83" w14:textId="77777777" w:rsidR="00801904" w:rsidRPr="006D2AF4" w:rsidRDefault="00801904">
      <w:pPr>
        <w:numPr>
          <w:ilvl w:val="0"/>
          <w:numId w:val="16"/>
        </w:numPr>
        <w:suppressAutoHyphens/>
        <w:autoSpaceDN w:val="0"/>
        <w:spacing w:after="0" w:line="279" w:lineRule="auto"/>
        <w:contextualSpacing/>
        <w:jc w:val="both"/>
        <w:textAlignment w:val="baseline"/>
        <w:rPr>
          <w:rFonts w:ascii="Times New Roman" w:eastAsia="Times New Roman" w:hAnsi="Times New Roman" w:cs="Times New Roman"/>
          <w:color w:val="000000"/>
          <w:kern w:val="0"/>
          <w:sz w:val="24"/>
          <w:szCs w:val="24"/>
          <w:lang w:eastAsia="ar-SA"/>
          <w14:ligatures w14:val="none"/>
        </w:rPr>
      </w:pPr>
      <w:r w:rsidRPr="006D2AF4">
        <w:rPr>
          <w:rFonts w:ascii="Times New Roman" w:eastAsia="Times New Roman" w:hAnsi="Times New Roman" w:cs="Times New Roman"/>
          <w:color w:val="000000"/>
          <w:kern w:val="0"/>
          <w:sz w:val="24"/>
          <w:szCs w:val="24"/>
          <w:lang w:eastAsia="ar-SA"/>
          <w14:ligatures w14:val="none"/>
        </w:rPr>
        <w:t>Speciālais pedagogs,</w:t>
      </w:r>
    </w:p>
    <w:p w14:paraId="41204AEB" w14:textId="77777777" w:rsidR="00801904" w:rsidRPr="006D2AF4" w:rsidRDefault="00801904">
      <w:pPr>
        <w:numPr>
          <w:ilvl w:val="0"/>
          <w:numId w:val="16"/>
        </w:numPr>
        <w:suppressAutoHyphens/>
        <w:autoSpaceDN w:val="0"/>
        <w:spacing w:after="0" w:line="279" w:lineRule="auto"/>
        <w:contextualSpacing/>
        <w:jc w:val="both"/>
        <w:textAlignment w:val="baseline"/>
        <w:rPr>
          <w:rFonts w:ascii="Times New Roman" w:eastAsia="Times New Roman" w:hAnsi="Times New Roman" w:cs="Times New Roman"/>
          <w:color w:val="000000"/>
          <w:kern w:val="0"/>
          <w:sz w:val="24"/>
          <w:szCs w:val="24"/>
          <w:lang w:eastAsia="ar-SA"/>
          <w14:ligatures w14:val="none"/>
        </w:rPr>
      </w:pPr>
      <w:r w:rsidRPr="006D2AF4">
        <w:rPr>
          <w:rFonts w:ascii="Times New Roman" w:eastAsia="Times New Roman" w:hAnsi="Times New Roman" w:cs="Times New Roman"/>
          <w:color w:val="000000"/>
          <w:kern w:val="0"/>
          <w:sz w:val="24"/>
          <w:szCs w:val="24"/>
          <w:lang w:eastAsia="ar-SA"/>
          <w14:ligatures w14:val="none"/>
        </w:rPr>
        <w:t>Sociālais darbinieks,</w:t>
      </w:r>
    </w:p>
    <w:p w14:paraId="0EE6FAEE" w14:textId="77777777" w:rsidR="00801904" w:rsidRPr="006D2AF4" w:rsidRDefault="00801904">
      <w:pPr>
        <w:numPr>
          <w:ilvl w:val="0"/>
          <w:numId w:val="16"/>
        </w:numPr>
        <w:suppressAutoHyphens/>
        <w:autoSpaceDN w:val="0"/>
        <w:spacing w:after="0" w:line="279" w:lineRule="auto"/>
        <w:contextualSpacing/>
        <w:jc w:val="both"/>
        <w:textAlignment w:val="baseline"/>
        <w:rPr>
          <w:rFonts w:ascii="Times New Roman" w:eastAsia="Times New Roman" w:hAnsi="Times New Roman" w:cs="Times New Roman"/>
          <w:color w:val="000000"/>
          <w:kern w:val="0"/>
          <w:sz w:val="24"/>
          <w:szCs w:val="24"/>
          <w:lang w:eastAsia="ar-SA"/>
          <w14:ligatures w14:val="none"/>
        </w:rPr>
      </w:pPr>
      <w:r w:rsidRPr="006D2AF4">
        <w:rPr>
          <w:rFonts w:ascii="Times New Roman" w:eastAsia="Times New Roman" w:hAnsi="Times New Roman" w:cs="Times New Roman"/>
          <w:color w:val="000000"/>
          <w:kern w:val="0"/>
          <w:sz w:val="24"/>
          <w:szCs w:val="24"/>
          <w:lang w:eastAsia="ar-SA"/>
          <w14:ligatures w14:val="none"/>
        </w:rPr>
        <w:lastRenderedPageBreak/>
        <w:t>Citas saistītās ārstniecības personas (Bērnu psihiatra komanda, neonatalogs, neirologs, LOR un citu speciālistu konsultācijas pēc nepieciešamības),</w:t>
      </w:r>
    </w:p>
    <w:p w14:paraId="4E3542F8" w14:textId="77777777" w:rsidR="00801904" w:rsidRPr="006D2AF4" w:rsidRDefault="00801904">
      <w:pPr>
        <w:numPr>
          <w:ilvl w:val="0"/>
          <w:numId w:val="16"/>
        </w:numPr>
        <w:suppressAutoHyphens/>
        <w:autoSpaceDN w:val="0"/>
        <w:spacing w:after="0" w:line="279" w:lineRule="auto"/>
        <w:contextualSpacing/>
        <w:jc w:val="both"/>
        <w:textAlignment w:val="baseline"/>
        <w:rPr>
          <w:rFonts w:ascii="Times New Roman" w:eastAsia="Times New Roman" w:hAnsi="Times New Roman" w:cs="Times New Roman"/>
          <w:color w:val="000000"/>
          <w:kern w:val="0"/>
          <w:sz w:val="24"/>
          <w:szCs w:val="24"/>
          <w:lang w:eastAsia="ar-SA"/>
          <w14:ligatures w14:val="none"/>
        </w:rPr>
      </w:pPr>
      <w:r w:rsidRPr="006D2AF4">
        <w:rPr>
          <w:rFonts w:ascii="Times New Roman" w:eastAsia="Times New Roman" w:hAnsi="Times New Roman" w:cs="Times New Roman"/>
          <w:color w:val="000000"/>
          <w:kern w:val="0"/>
          <w:sz w:val="24"/>
          <w:szCs w:val="24"/>
          <w:lang w:eastAsia="ar-SA"/>
          <w14:ligatures w14:val="none"/>
        </w:rPr>
        <w:t>Agrīnās intervences pakalpojumu sniedzēji,</w:t>
      </w:r>
    </w:p>
    <w:p w14:paraId="6C56FB02" w14:textId="77777777" w:rsidR="00801904" w:rsidRPr="006D2AF4" w:rsidRDefault="00801904">
      <w:pPr>
        <w:numPr>
          <w:ilvl w:val="0"/>
          <w:numId w:val="16"/>
        </w:numPr>
        <w:suppressAutoHyphens/>
        <w:autoSpaceDN w:val="0"/>
        <w:spacing w:after="0" w:line="279" w:lineRule="auto"/>
        <w:contextualSpacing/>
        <w:jc w:val="both"/>
        <w:textAlignment w:val="baseline"/>
        <w:rPr>
          <w:rFonts w:ascii="Times New Roman" w:eastAsia="Times New Roman" w:hAnsi="Times New Roman" w:cs="Times New Roman"/>
          <w:color w:val="000000"/>
          <w:kern w:val="0"/>
          <w:sz w:val="24"/>
          <w:szCs w:val="24"/>
          <w:lang w:eastAsia="ar-SA"/>
          <w14:ligatures w14:val="none"/>
        </w:rPr>
      </w:pPr>
      <w:r w:rsidRPr="006D2AF4">
        <w:rPr>
          <w:rFonts w:ascii="Times New Roman" w:eastAsia="Times New Roman" w:hAnsi="Times New Roman" w:cs="Times New Roman"/>
          <w:color w:val="000000"/>
          <w:kern w:val="0"/>
          <w:sz w:val="24"/>
          <w:szCs w:val="24"/>
          <w:lang w:eastAsia="ar-SA"/>
          <w14:ligatures w14:val="none"/>
        </w:rPr>
        <w:t>Administrators.</w:t>
      </w:r>
    </w:p>
    <w:p w14:paraId="5FE8708A" w14:textId="77777777" w:rsidR="00801904" w:rsidRPr="006D2AF4" w:rsidRDefault="00801904" w:rsidP="00801904">
      <w:pPr>
        <w:suppressAutoHyphens/>
        <w:autoSpaceDN w:val="0"/>
        <w:spacing w:after="0" w:line="240" w:lineRule="auto"/>
        <w:jc w:val="both"/>
        <w:textAlignment w:val="baseline"/>
        <w:rPr>
          <w:rFonts w:ascii="Times New Roman" w:eastAsia="Times New Roman" w:hAnsi="Times New Roman" w:cs="Times New Roman"/>
          <w:color w:val="000000"/>
          <w:kern w:val="0"/>
          <w:sz w:val="24"/>
          <w:szCs w:val="24"/>
          <w14:ligatures w14:val="none"/>
        </w:rPr>
      </w:pPr>
      <w:r w:rsidRPr="006D2AF4">
        <w:rPr>
          <w:rFonts w:ascii="Times New Roman" w:eastAsia="Times New Roman" w:hAnsi="Times New Roman" w:cs="Times New Roman"/>
          <w:color w:val="000000"/>
          <w:kern w:val="0"/>
          <w:sz w:val="24"/>
          <w:szCs w:val="24"/>
          <w14:ligatures w14:val="none"/>
        </w:rPr>
        <w:t>Plānotie pakalpojumi:</w:t>
      </w:r>
    </w:p>
    <w:p w14:paraId="73323EDD" w14:textId="77777777" w:rsidR="00801904" w:rsidRPr="006D2AF4" w:rsidRDefault="00801904">
      <w:pPr>
        <w:numPr>
          <w:ilvl w:val="0"/>
          <w:numId w:val="16"/>
        </w:numPr>
        <w:suppressAutoHyphens/>
        <w:autoSpaceDN w:val="0"/>
        <w:spacing w:after="0" w:line="279" w:lineRule="auto"/>
        <w:contextualSpacing/>
        <w:jc w:val="both"/>
        <w:textAlignment w:val="baseline"/>
        <w:rPr>
          <w:rFonts w:ascii="Times New Roman" w:eastAsia="Times New Roman" w:hAnsi="Times New Roman" w:cs="Times New Roman"/>
          <w:color w:val="000000"/>
          <w:kern w:val="0"/>
          <w:sz w:val="24"/>
          <w:szCs w:val="24"/>
          <w:lang w:eastAsia="ar-SA"/>
          <w14:ligatures w14:val="none"/>
        </w:rPr>
      </w:pPr>
      <w:r w:rsidRPr="006D2AF4">
        <w:rPr>
          <w:rFonts w:ascii="Times New Roman" w:eastAsia="Times New Roman" w:hAnsi="Times New Roman" w:cs="Times New Roman"/>
          <w:color w:val="000000"/>
          <w:kern w:val="0"/>
          <w:sz w:val="24"/>
          <w:szCs w:val="24"/>
          <w:lang w:eastAsia="ar-SA"/>
          <w14:ligatures w14:val="none"/>
        </w:rPr>
        <w:t>Bērnu attīstības traucējumu agrīna izvērtēšana un diagnostika,</w:t>
      </w:r>
    </w:p>
    <w:p w14:paraId="69A2913B" w14:textId="77777777" w:rsidR="00801904" w:rsidRPr="006D2AF4" w:rsidRDefault="00801904">
      <w:pPr>
        <w:numPr>
          <w:ilvl w:val="0"/>
          <w:numId w:val="16"/>
        </w:numPr>
        <w:suppressAutoHyphens/>
        <w:autoSpaceDN w:val="0"/>
        <w:spacing w:after="0" w:line="279" w:lineRule="auto"/>
        <w:contextualSpacing/>
        <w:textAlignment w:val="baseline"/>
        <w:rPr>
          <w:rFonts w:ascii="Times New Roman" w:eastAsia="Times New Roman" w:hAnsi="Times New Roman" w:cs="Times New Roman"/>
          <w:kern w:val="0"/>
          <w:sz w:val="24"/>
          <w:szCs w:val="24"/>
          <w:lang w:eastAsia="ar-SA"/>
          <w14:ligatures w14:val="none"/>
        </w:rPr>
      </w:pPr>
      <w:r w:rsidRPr="006D2AF4">
        <w:rPr>
          <w:rFonts w:ascii="Times New Roman" w:eastAsia="Times New Roman" w:hAnsi="Times New Roman" w:cs="Times New Roman"/>
          <w:kern w:val="0"/>
          <w:sz w:val="24"/>
          <w:szCs w:val="24"/>
          <w:lang w:eastAsia="ar-SA"/>
          <w14:ligatures w14:val="none"/>
        </w:rPr>
        <w:t>Padziļinātā psiholoģiskā izpēte,</w:t>
      </w:r>
    </w:p>
    <w:p w14:paraId="1CAA6279" w14:textId="77777777" w:rsidR="00801904" w:rsidRPr="006D2AF4" w:rsidRDefault="00801904">
      <w:pPr>
        <w:numPr>
          <w:ilvl w:val="0"/>
          <w:numId w:val="16"/>
        </w:numPr>
        <w:suppressAutoHyphens/>
        <w:autoSpaceDN w:val="0"/>
        <w:spacing w:after="0" w:line="279" w:lineRule="auto"/>
        <w:contextualSpacing/>
        <w:textAlignment w:val="baseline"/>
        <w:rPr>
          <w:rFonts w:ascii="Times New Roman" w:eastAsia="Times New Roman" w:hAnsi="Times New Roman" w:cs="Times New Roman"/>
          <w:kern w:val="0"/>
          <w:sz w:val="24"/>
          <w:szCs w:val="24"/>
          <w:lang w:eastAsia="ar-SA"/>
          <w14:ligatures w14:val="none"/>
        </w:rPr>
      </w:pPr>
      <w:r w:rsidRPr="006D2AF4">
        <w:rPr>
          <w:rFonts w:ascii="Times New Roman" w:eastAsia="Times New Roman" w:hAnsi="Times New Roman" w:cs="Times New Roman"/>
          <w:kern w:val="0"/>
          <w:sz w:val="24"/>
          <w:szCs w:val="24"/>
          <w:lang w:eastAsia="ar-SA"/>
          <w14:ligatures w14:val="none"/>
        </w:rPr>
        <w:t>Integrētā individuālā atbalsta plāna izstrāde un īstenošanas uzraudzība,</w:t>
      </w:r>
    </w:p>
    <w:p w14:paraId="4F906DDC" w14:textId="77777777" w:rsidR="00801904" w:rsidRPr="006D2AF4" w:rsidRDefault="00801904">
      <w:pPr>
        <w:numPr>
          <w:ilvl w:val="0"/>
          <w:numId w:val="16"/>
        </w:numPr>
        <w:suppressAutoHyphens/>
        <w:autoSpaceDN w:val="0"/>
        <w:spacing w:after="0" w:line="279" w:lineRule="auto"/>
        <w:contextualSpacing/>
        <w:textAlignment w:val="baseline"/>
        <w:rPr>
          <w:rFonts w:ascii="Times New Roman" w:eastAsia="Times New Roman" w:hAnsi="Times New Roman" w:cs="Times New Roman"/>
          <w:kern w:val="0"/>
          <w:sz w:val="24"/>
          <w:szCs w:val="24"/>
          <w:lang w:eastAsia="ar-SA"/>
          <w14:ligatures w14:val="none"/>
        </w:rPr>
      </w:pPr>
      <w:r w:rsidRPr="006D2AF4">
        <w:rPr>
          <w:rFonts w:ascii="Times New Roman" w:eastAsia="Times New Roman" w:hAnsi="Times New Roman" w:cs="Times New Roman"/>
          <w:kern w:val="0"/>
          <w:sz w:val="24"/>
          <w:szCs w:val="24"/>
          <w:lang w:eastAsia="ar-SA"/>
          <w14:ligatures w14:val="none"/>
        </w:rPr>
        <w:t>Noteiktu veselības aprūpes pakalpojumu sniegšana,</w:t>
      </w:r>
    </w:p>
    <w:p w14:paraId="72D369B6" w14:textId="77777777" w:rsidR="00801904" w:rsidRPr="006D2AF4" w:rsidRDefault="00801904">
      <w:pPr>
        <w:numPr>
          <w:ilvl w:val="0"/>
          <w:numId w:val="16"/>
        </w:numPr>
        <w:suppressAutoHyphens/>
        <w:autoSpaceDN w:val="0"/>
        <w:spacing w:after="0" w:line="279" w:lineRule="auto"/>
        <w:contextualSpacing/>
        <w:textAlignment w:val="baseline"/>
        <w:rPr>
          <w:rFonts w:ascii="Times New Roman" w:eastAsia="Times New Roman" w:hAnsi="Times New Roman" w:cs="Times New Roman"/>
          <w:kern w:val="0"/>
          <w:sz w:val="24"/>
          <w:szCs w:val="24"/>
          <w:lang w:eastAsia="ar-SA"/>
          <w14:ligatures w14:val="none"/>
        </w:rPr>
      </w:pPr>
      <w:r w:rsidRPr="006D2AF4">
        <w:rPr>
          <w:rFonts w:ascii="Times New Roman" w:eastAsia="Times New Roman" w:hAnsi="Times New Roman" w:cs="Times New Roman"/>
          <w:kern w:val="0"/>
          <w:sz w:val="24"/>
          <w:szCs w:val="24"/>
          <w:lang w:eastAsia="ar-SA"/>
          <w14:ligatures w14:val="none"/>
        </w:rPr>
        <w:t>Agrīnas intervences nodrošināšana,</w:t>
      </w:r>
    </w:p>
    <w:p w14:paraId="338B4E53" w14:textId="77777777" w:rsidR="00801904" w:rsidRPr="006D2AF4" w:rsidRDefault="00801904">
      <w:pPr>
        <w:numPr>
          <w:ilvl w:val="0"/>
          <w:numId w:val="16"/>
        </w:numPr>
        <w:suppressAutoHyphens/>
        <w:autoSpaceDN w:val="0"/>
        <w:spacing w:after="0" w:line="279" w:lineRule="auto"/>
        <w:contextualSpacing/>
        <w:textAlignment w:val="baseline"/>
        <w:rPr>
          <w:rFonts w:ascii="Times New Roman" w:eastAsia="Times New Roman" w:hAnsi="Times New Roman" w:cs="Times New Roman"/>
          <w:kern w:val="0"/>
          <w:sz w:val="24"/>
          <w:szCs w:val="24"/>
          <w:lang w:eastAsia="ar-SA"/>
          <w14:ligatures w14:val="none"/>
        </w:rPr>
      </w:pPr>
      <w:r w:rsidRPr="006D2AF4">
        <w:rPr>
          <w:rFonts w:ascii="Times New Roman" w:eastAsia="Times New Roman" w:hAnsi="Times New Roman" w:cs="Times New Roman"/>
          <w:kern w:val="0"/>
          <w:sz w:val="24"/>
          <w:szCs w:val="24"/>
          <w:lang w:eastAsia="ar-SA"/>
          <w14:ligatures w14:val="none"/>
        </w:rPr>
        <w:t>Medicīniskās rehabilitācijas pakalpojumi,</w:t>
      </w:r>
    </w:p>
    <w:p w14:paraId="02488C84" w14:textId="77777777" w:rsidR="00801904" w:rsidRPr="006D2AF4" w:rsidRDefault="00801904">
      <w:pPr>
        <w:numPr>
          <w:ilvl w:val="0"/>
          <w:numId w:val="16"/>
        </w:numPr>
        <w:suppressAutoHyphens/>
        <w:autoSpaceDN w:val="0"/>
        <w:spacing w:after="0" w:line="279" w:lineRule="auto"/>
        <w:contextualSpacing/>
        <w:textAlignment w:val="baseline"/>
        <w:rPr>
          <w:rFonts w:ascii="Times New Roman" w:eastAsia="Times New Roman" w:hAnsi="Times New Roman" w:cs="Times New Roman"/>
          <w:kern w:val="0"/>
          <w:sz w:val="24"/>
          <w:szCs w:val="24"/>
          <w:lang w:eastAsia="ar-SA"/>
          <w14:ligatures w14:val="none"/>
        </w:rPr>
      </w:pPr>
      <w:r w:rsidRPr="006D2AF4">
        <w:rPr>
          <w:rFonts w:ascii="Times New Roman" w:eastAsia="Times New Roman" w:hAnsi="Times New Roman" w:cs="Times New Roman"/>
          <w:kern w:val="0"/>
          <w:sz w:val="24"/>
          <w:szCs w:val="24"/>
          <w:lang w:eastAsia="ar-SA"/>
          <w14:ligatures w14:val="none"/>
        </w:rPr>
        <w:t>Starpdisciplināra aprūpe bērniem ar vairākiem traucējumiem,</w:t>
      </w:r>
    </w:p>
    <w:p w14:paraId="34434692" w14:textId="77777777" w:rsidR="00801904" w:rsidRPr="006D2AF4" w:rsidRDefault="00801904">
      <w:pPr>
        <w:numPr>
          <w:ilvl w:val="0"/>
          <w:numId w:val="16"/>
        </w:numPr>
        <w:suppressAutoHyphens/>
        <w:autoSpaceDN w:val="0"/>
        <w:spacing w:after="0" w:line="279" w:lineRule="auto"/>
        <w:contextualSpacing/>
        <w:textAlignment w:val="baseline"/>
        <w:rPr>
          <w:rFonts w:ascii="Times New Roman" w:eastAsia="Times New Roman" w:hAnsi="Times New Roman" w:cs="Times New Roman"/>
          <w:kern w:val="0"/>
          <w:sz w:val="24"/>
          <w:szCs w:val="24"/>
          <w:lang w:eastAsia="ar-SA"/>
          <w14:ligatures w14:val="none"/>
        </w:rPr>
      </w:pPr>
      <w:r w:rsidRPr="006D2AF4">
        <w:rPr>
          <w:rFonts w:ascii="Times New Roman" w:eastAsia="Times New Roman" w:hAnsi="Times New Roman" w:cs="Times New Roman"/>
          <w:kern w:val="0"/>
          <w:sz w:val="24"/>
          <w:szCs w:val="24"/>
          <w:lang w:eastAsia="ar-SA"/>
          <w14:ligatures w14:val="none"/>
        </w:rPr>
        <w:t>Palīglīdzekļu un asistīvo tehnoloģiju noteikšanu.</w:t>
      </w:r>
    </w:p>
    <w:p w14:paraId="13F725BD" w14:textId="77777777" w:rsidR="00801904" w:rsidRPr="006D2AF4" w:rsidRDefault="00801904" w:rsidP="00801904">
      <w:pPr>
        <w:spacing w:line="279" w:lineRule="auto"/>
        <w:ind w:left="720"/>
        <w:contextualSpacing/>
        <w:rPr>
          <w:rFonts w:ascii="Times New Roman" w:eastAsia="Times New Roman" w:hAnsi="Times New Roman" w:cs="Times New Roman"/>
          <w:kern w:val="0"/>
          <w:sz w:val="24"/>
          <w:szCs w:val="24"/>
          <w:lang w:eastAsia="ar-SA"/>
          <w14:ligatures w14:val="none"/>
        </w:rPr>
      </w:pPr>
    </w:p>
    <w:p w14:paraId="0B6F6DD9" w14:textId="77777777" w:rsidR="00801904" w:rsidRPr="006D2AF4" w:rsidRDefault="00801904">
      <w:pPr>
        <w:numPr>
          <w:ilvl w:val="0"/>
          <w:numId w:val="15"/>
        </w:numPr>
        <w:suppressAutoHyphens/>
        <w:autoSpaceDN w:val="0"/>
        <w:spacing w:after="0" w:line="240" w:lineRule="auto"/>
        <w:textAlignment w:val="baseline"/>
        <w:rPr>
          <w:rFonts w:ascii="Times New Roman" w:eastAsia="Times New Roman" w:hAnsi="Times New Roman" w:cs="Times New Roman"/>
          <w:b/>
          <w:kern w:val="0"/>
          <w:sz w:val="24"/>
          <w:szCs w:val="24"/>
          <w14:ligatures w14:val="none"/>
        </w:rPr>
      </w:pPr>
      <w:r w:rsidRPr="006D2AF4">
        <w:rPr>
          <w:rFonts w:ascii="Times New Roman" w:eastAsia="Times New Roman" w:hAnsi="Times New Roman" w:cs="Times New Roman"/>
          <w:b/>
          <w:kern w:val="0"/>
          <w:sz w:val="24"/>
          <w:szCs w:val="24"/>
          <w14:ligatures w14:val="none"/>
        </w:rPr>
        <w:t>Ēkas novietojums teritorijā</w:t>
      </w:r>
    </w:p>
    <w:p w14:paraId="4CD5DB6C" w14:textId="77777777" w:rsidR="00801904" w:rsidRPr="006D2AF4" w:rsidRDefault="00801904" w:rsidP="00801904">
      <w:pPr>
        <w:suppressAutoHyphens/>
        <w:autoSpaceDN w:val="0"/>
        <w:snapToGrid w:val="0"/>
        <w:spacing w:after="0" w:line="276" w:lineRule="auto"/>
        <w:jc w:val="both"/>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Objekta novietne atrodas Jēkabpils reģionālās slimnīcas teritorijā Andreja Pormaļa ielā 125, Jēkabpils, Jēkabpils nov., LV-5201, zemes vienībā ar kadastra apzīmējumu 56010021214. Uz zemesgabala atrodas slimnīcas galvenā ēka ar vairākām palīgēkām, piebraucamajiem ceļiem un stāvlaukumiem. Iebraukšana teritorijā ir ziemeļu pusē no A. Pormaļa ielas.</w:t>
      </w:r>
    </w:p>
    <w:p w14:paraId="434FA3EA" w14:textId="77777777" w:rsidR="00801904" w:rsidRPr="006D2AF4" w:rsidRDefault="00801904" w:rsidP="00801904">
      <w:pPr>
        <w:suppressAutoHyphens/>
        <w:autoSpaceDN w:val="0"/>
        <w:snapToGrid w:val="0"/>
        <w:spacing w:after="0" w:line="276" w:lineRule="auto"/>
        <w:jc w:val="both"/>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Projektēto ēku paredzēts izvietot demontētas būves ar kadastra apzīmējumu 56010021214003 iepriekšējās apbūves vietā, zemesgabala viduszonā, uz austrumiem no slimnīcas galvenās ēkas. Piekļuve ēkai pa teritorijas iekšējo piebraucamo ceļu tīklu.</w:t>
      </w:r>
    </w:p>
    <w:p w14:paraId="61500E24" w14:textId="77777777" w:rsidR="00801904" w:rsidRPr="006D2AF4" w:rsidRDefault="00801904" w:rsidP="00801904">
      <w:pPr>
        <w:suppressAutoHyphens/>
        <w:autoSpaceDN w:val="0"/>
        <w:snapToGrid w:val="0"/>
        <w:spacing w:after="0" w:line="276" w:lineRule="auto"/>
        <w:jc w:val="both"/>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Saskaņā ar Jēkabpils novada teritorijas plānojumu teritorijas izmantošanas veids ir publiskās apbūves teritorija.</w:t>
      </w:r>
    </w:p>
    <w:p w14:paraId="573B5584" w14:textId="77777777" w:rsidR="00801904" w:rsidRPr="006D2AF4" w:rsidRDefault="00801904" w:rsidP="00801904">
      <w:pPr>
        <w:suppressAutoHyphens/>
        <w:autoSpaceDN w:val="0"/>
        <w:snapToGrid w:val="0"/>
        <w:spacing w:after="0" w:line="276" w:lineRule="auto"/>
        <w:jc w:val="both"/>
        <w:textAlignment w:val="baseline"/>
        <w:rPr>
          <w:rFonts w:ascii="Times New Roman" w:eastAsia="Times New Roman" w:hAnsi="Times New Roman" w:cs="Times New Roman"/>
          <w:kern w:val="0"/>
          <w:sz w:val="24"/>
          <w:szCs w:val="24"/>
          <w14:ligatures w14:val="none"/>
        </w:rPr>
      </w:pPr>
    </w:p>
    <w:p w14:paraId="1A4C8C03" w14:textId="77777777" w:rsidR="00801904" w:rsidRPr="006D2AF4" w:rsidRDefault="00801904">
      <w:pPr>
        <w:numPr>
          <w:ilvl w:val="0"/>
          <w:numId w:val="15"/>
        </w:numPr>
        <w:suppressAutoHyphens/>
        <w:autoSpaceDN w:val="0"/>
        <w:snapToGrid w:val="0"/>
        <w:spacing w:after="0" w:line="276" w:lineRule="auto"/>
        <w:jc w:val="both"/>
        <w:textAlignment w:val="baseline"/>
        <w:rPr>
          <w:rFonts w:ascii="Times New Roman" w:eastAsia="Times New Roman" w:hAnsi="Times New Roman" w:cs="Times New Roman"/>
          <w:b/>
          <w:bCs/>
          <w:kern w:val="0"/>
          <w:sz w:val="24"/>
          <w:szCs w:val="24"/>
          <w14:ligatures w14:val="none"/>
        </w:rPr>
      </w:pPr>
      <w:r w:rsidRPr="006D2AF4">
        <w:rPr>
          <w:rFonts w:ascii="Times New Roman" w:eastAsia="Times New Roman" w:hAnsi="Times New Roman" w:cs="Times New Roman"/>
          <w:b/>
          <w:bCs/>
          <w:kern w:val="0"/>
          <w:sz w:val="24"/>
          <w:szCs w:val="24"/>
          <w14:ligatures w14:val="none"/>
        </w:rPr>
        <w:t>Ēkas telpu programma</w:t>
      </w:r>
    </w:p>
    <w:p w14:paraId="05A40784" w14:textId="77777777" w:rsidR="00801904" w:rsidRPr="006D2AF4" w:rsidRDefault="00801904" w:rsidP="00801904">
      <w:pPr>
        <w:suppressAutoHyphens/>
        <w:autoSpaceDN w:val="0"/>
        <w:spacing w:after="0" w:line="240" w:lineRule="auto"/>
        <w:jc w:val="both"/>
        <w:textAlignment w:val="baseline"/>
        <w:rPr>
          <w:rFonts w:ascii="Times New Roman" w:eastAsia="Times New Roman" w:hAnsi="Times New Roman" w:cs="Times New Roman"/>
          <w:color w:val="000000"/>
          <w:kern w:val="0"/>
          <w:sz w:val="24"/>
          <w:szCs w:val="24"/>
          <w14:ligatures w14:val="none"/>
        </w:rPr>
      </w:pPr>
      <w:r w:rsidRPr="006D2AF4">
        <w:rPr>
          <w:rFonts w:ascii="Times New Roman" w:eastAsia="Times New Roman" w:hAnsi="Times New Roman" w:cs="Times New Roman"/>
          <w:color w:val="000000"/>
          <w:kern w:val="0"/>
          <w:sz w:val="24"/>
          <w:szCs w:val="24"/>
          <w14:ligatures w14:val="none"/>
        </w:rPr>
        <w:t>Šī telpu specifikācija nosaka pamatprasības telpām, kurās tiks nodrošināts bērnu attīstības multiprofesionālo komandu darbs 4.2.1.1. pasākuma ietvaros. Galvenais uzstādījums ir izveidot nestigmatizējošu, drošu un bērna attīstību veicinošu vidi, kas ir fiziski un informatīvi pieejama visām sabiedrības grupām.</w:t>
      </w:r>
    </w:p>
    <w:p w14:paraId="00C0FDD1" w14:textId="77777777" w:rsidR="00801904" w:rsidRPr="006D2AF4" w:rsidRDefault="00801904" w:rsidP="00801904">
      <w:pPr>
        <w:suppressAutoHyphens/>
        <w:autoSpaceDN w:val="0"/>
        <w:spacing w:after="0" w:line="240" w:lineRule="auto"/>
        <w:ind w:left="360"/>
        <w:textAlignment w:val="baseline"/>
        <w:rPr>
          <w:rFonts w:ascii="Times New Roman" w:eastAsia="Times New Roman" w:hAnsi="Times New Roman" w:cs="Times New Roman"/>
          <w:kern w:val="0"/>
          <w:sz w:val="24"/>
          <w:szCs w:val="24"/>
          <w14:ligatures w14:val="none"/>
        </w:rPr>
      </w:pPr>
    </w:p>
    <w:tbl>
      <w:tblPr>
        <w:tblW w:w="0" w:type="auto"/>
        <w:tblLook w:val="04A0" w:firstRow="1" w:lastRow="0" w:firstColumn="1" w:lastColumn="0" w:noHBand="0" w:noVBand="1"/>
      </w:tblPr>
      <w:tblGrid>
        <w:gridCol w:w="390"/>
        <w:gridCol w:w="2297"/>
        <w:gridCol w:w="675"/>
        <w:gridCol w:w="1020"/>
        <w:gridCol w:w="2271"/>
        <w:gridCol w:w="2398"/>
      </w:tblGrid>
      <w:tr w:rsidR="00801904" w:rsidRPr="006D2AF4" w14:paraId="52CE4384" w14:textId="77777777" w:rsidTr="00EC351F">
        <w:trPr>
          <w:trHeight w:val="315"/>
        </w:trPr>
        <w:tc>
          <w:tcPr>
            <w:tcW w:w="369" w:type="dxa"/>
            <w:tcBorders>
              <w:top w:val="single" w:sz="8" w:space="0" w:color="CCCCCC"/>
              <w:left w:val="single" w:sz="8" w:space="0" w:color="CCCCCC"/>
              <w:bottom w:val="single" w:sz="8" w:space="0" w:color="CCCCCC"/>
              <w:right w:val="single" w:sz="8" w:space="0" w:color="CCCCCC"/>
            </w:tcBorders>
            <w:tcMar>
              <w:top w:w="30" w:type="dxa"/>
              <w:left w:w="45" w:type="dxa"/>
              <w:bottom w:w="30" w:type="dxa"/>
              <w:right w:w="45" w:type="dxa"/>
            </w:tcMar>
            <w:vAlign w:val="bottom"/>
          </w:tcPr>
          <w:p w14:paraId="06D5EA82" w14:textId="77777777" w:rsidR="00801904" w:rsidRPr="006D2AF4" w:rsidRDefault="00801904" w:rsidP="00801904">
            <w:pPr>
              <w:suppressAutoHyphens/>
              <w:autoSpaceDN w:val="0"/>
              <w:spacing w:after="0" w:line="240" w:lineRule="auto"/>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Nr</w:t>
            </w:r>
          </w:p>
        </w:tc>
        <w:tc>
          <w:tcPr>
            <w:tcW w:w="1989" w:type="dxa"/>
            <w:tcBorders>
              <w:top w:val="single" w:sz="8" w:space="0" w:color="CCCCCC"/>
              <w:left w:val="single" w:sz="8" w:space="0" w:color="CCCCCC"/>
              <w:bottom w:val="single" w:sz="8" w:space="0" w:color="CCCCCC"/>
              <w:right w:val="single" w:sz="8" w:space="0" w:color="CCCCCC"/>
            </w:tcBorders>
            <w:tcMar>
              <w:top w:w="30" w:type="dxa"/>
              <w:left w:w="45" w:type="dxa"/>
              <w:bottom w:w="30" w:type="dxa"/>
              <w:right w:w="45" w:type="dxa"/>
            </w:tcMar>
            <w:vAlign w:val="bottom"/>
          </w:tcPr>
          <w:p w14:paraId="57923DD1" w14:textId="77777777" w:rsidR="00801904" w:rsidRPr="006D2AF4" w:rsidRDefault="00801904" w:rsidP="00801904">
            <w:pPr>
              <w:suppressAutoHyphens/>
              <w:autoSpaceDN w:val="0"/>
              <w:spacing w:after="0" w:line="240" w:lineRule="auto"/>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Telpas nosaukums</w:t>
            </w:r>
          </w:p>
        </w:tc>
        <w:tc>
          <w:tcPr>
            <w:tcW w:w="581" w:type="dxa"/>
            <w:tcBorders>
              <w:top w:val="single" w:sz="8" w:space="0" w:color="CCCCCC"/>
              <w:left w:val="single" w:sz="8" w:space="0" w:color="CCCCCC"/>
              <w:bottom w:val="single" w:sz="8" w:space="0" w:color="CCCCCC"/>
              <w:right w:val="single" w:sz="8" w:space="0" w:color="CCCCCC"/>
            </w:tcBorders>
            <w:tcMar>
              <w:top w:w="30" w:type="dxa"/>
              <w:left w:w="45" w:type="dxa"/>
              <w:bottom w:w="30" w:type="dxa"/>
              <w:right w:w="45" w:type="dxa"/>
            </w:tcMar>
            <w:vAlign w:val="bottom"/>
          </w:tcPr>
          <w:p w14:paraId="205A4FEF" w14:textId="77777777" w:rsidR="00801904" w:rsidRPr="006D2AF4" w:rsidRDefault="00801904" w:rsidP="00801904">
            <w:pPr>
              <w:suppressAutoHyphens/>
              <w:autoSpaceDN w:val="0"/>
              <w:spacing w:after="0" w:line="240" w:lineRule="auto"/>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Skaits</w:t>
            </w:r>
          </w:p>
        </w:tc>
        <w:tc>
          <w:tcPr>
            <w:tcW w:w="886" w:type="dxa"/>
            <w:tcBorders>
              <w:top w:val="single" w:sz="8" w:space="0" w:color="CCCCCC"/>
              <w:left w:val="single" w:sz="8" w:space="0" w:color="CCCCCC"/>
              <w:bottom w:val="single" w:sz="8" w:space="0" w:color="CCCCCC"/>
              <w:right w:val="single" w:sz="8" w:space="0" w:color="CCCCCC"/>
            </w:tcBorders>
            <w:tcMar>
              <w:top w:w="30" w:type="dxa"/>
              <w:left w:w="45" w:type="dxa"/>
              <w:bottom w:w="30" w:type="dxa"/>
              <w:right w:w="45" w:type="dxa"/>
            </w:tcMar>
            <w:vAlign w:val="bottom"/>
          </w:tcPr>
          <w:p w14:paraId="43B94D41" w14:textId="77777777" w:rsidR="00801904" w:rsidRPr="006D2AF4" w:rsidRDefault="00801904" w:rsidP="00801904">
            <w:pPr>
              <w:suppressAutoHyphens/>
              <w:autoSpaceDN w:val="0"/>
              <w:spacing w:after="0" w:line="240" w:lineRule="auto"/>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Ieteicamā pl. (m²)</w:t>
            </w:r>
          </w:p>
        </w:tc>
        <w:tc>
          <w:tcPr>
            <w:tcW w:w="1682" w:type="dxa"/>
            <w:tcBorders>
              <w:top w:val="single" w:sz="8" w:space="0" w:color="CCCCCC"/>
              <w:left w:val="single" w:sz="8" w:space="0" w:color="CCCCCC"/>
              <w:bottom w:val="single" w:sz="8" w:space="0" w:color="CCCCCC"/>
              <w:right w:val="single" w:sz="8" w:space="0" w:color="CCCCCC"/>
            </w:tcBorders>
            <w:tcMar>
              <w:top w:w="30" w:type="dxa"/>
              <w:left w:w="45" w:type="dxa"/>
              <w:bottom w:w="30" w:type="dxa"/>
              <w:right w:w="45" w:type="dxa"/>
            </w:tcMar>
            <w:vAlign w:val="bottom"/>
          </w:tcPr>
          <w:p w14:paraId="36D590C1" w14:textId="77777777" w:rsidR="00801904" w:rsidRPr="006D2AF4" w:rsidRDefault="00801904" w:rsidP="00801904">
            <w:pPr>
              <w:suppressAutoHyphens/>
              <w:autoSpaceDN w:val="0"/>
              <w:spacing w:after="0" w:line="240" w:lineRule="auto"/>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Paredzētie lietotāji</w:t>
            </w:r>
          </w:p>
        </w:tc>
        <w:tc>
          <w:tcPr>
            <w:tcW w:w="3641" w:type="dxa"/>
            <w:tcBorders>
              <w:top w:val="single" w:sz="8" w:space="0" w:color="CCCCCC"/>
              <w:left w:val="single" w:sz="8" w:space="0" w:color="CCCCCC"/>
              <w:bottom w:val="single" w:sz="8" w:space="0" w:color="CCCCCC"/>
              <w:right w:val="single" w:sz="8" w:space="0" w:color="CCCCCC"/>
            </w:tcBorders>
            <w:tcMar>
              <w:top w:w="30" w:type="dxa"/>
              <w:bottom w:w="30" w:type="dxa"/>
            </w:tcMar>
            <w:vAlign w:val="bottom"/>
          </w:tcPr>
          <w:p w14:paraId="3A1F034C" w14:textId="77777777" w:rsidR="00801904" w:rsidRPr="006D2AF4" w:rsidRDefault="00801904" w:rsidP="00801904">
            <w:pPr>
              <w:suppressAutoHyphens/>
              <w:autoSpaceDN w:val="0"/>
              <w:spacing w:after="0" w:line="240" w:lineRule="auto"/>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Funkcionālās un Tehniskās prasības</w:t>
            </w:r>
          </w:p>
        </w:tc>
      </w:tr>
      <w:tr w:rsidR="00801904" w:rsidRPr="006D2AF4" w14:paraId="57321B05" w14:textId="77777777" w:rsidTr="00EC351F">
        <w:trPr>
          <w:trHeight w:val="315"/>
        </w:trPr>
        <w:tc>
          <w:tcPr>
            <w:tcW w:w="369" w:type="dxa"/>
            <w:tcBorders>
              <w:top w:val="single" w:sz="8" w:space="0" w:color="CCCCCC"/>
              <w:left w:val="single" w:sz="8" w:space="0" w:color="CCCCCC"/>
              <w:bottom w:val="single" w:sz="8" w:space="0" w:color="CCCCCC"/>
              <w:right w:val="single" w:sz="8" w:space="0" w:color="CCCCCC"/>
            </w:tcBorders>
            <w:tcMar>
              <w:top w:w="30" w:type="dxa"/>
              <w:left w:w="45" w:type="dxa"/>
              <w:bottom w:w="30" w:type="dxa"/>
              <w:right w:w="45" w:type="dxa"/>
            </w:tcMar>
            <w:vAlign w:val="center"/>
          </w:tcPr>
          <w:p w14:paraId="4E00EEAD" w14:textId="77777777" w:rsidR="00801904" w:rsidRPr="006D2AF4" w:rsidRDefault="00801904" w:rsidP="00801904">
            <w:pPr>
              <w:suppressAutoHyphens/>
              <w:autoSpaceDN w:val="0"/>
              <w:spacing w:after="0" w:line="240" w:lineRule="auto"/>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1.</w:t>
            </w:r>
          </w:p>
        </w:tc>
        <w:tc>
          <w:tcPr>
            <w:tcW w:w="1989" w:type="dxa"/>
            <w:tcBorders>
              <w:top w:val="single" w:sz="8" w:space="0" w:color="CCCCCC"/>
              <w:left w:val="single" w:sz="8" w:space="0" w:color="CCCCCC"/>
              <w:bottom w:val="single" w:sz="8" w:space="0" w:color="CCCCCC"/>
              <w:right w:val="single" w:sz="8" w:space="0" w:color="CCCCCC"/>
            </w:tcBorders>
            <w:tcMar>
              <w:top w:w="30" w:type="dxa"/>
              <w:left w:w="45" w:type="dxa"/>
              <w:bottom w:w="30" w:type="dxa"/>
              <w:right w:w="45" w:type="dxa"/>
            </w:tcMar>
            <w:vAlign w:val="center"/>
          </w:tcPr>
          <w:p w14:paraId="14D146E1" w14:textId="77777777" w:rsidR="00801904" w:rsidRPr="006D2AF4" w:rsidRDefault="00801904" w:rsidP="00801904">
            <w:pPr>
              <w:suppressAutoHyphens/>
              <w:autoSpaceDN w:val="0"/>
              <w:spacing w:after="0" w:line="240" w:lineRule="auto"/>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Psihologa/ logopēda/ audiologopēda/ ergoterapeita kabinets</w:t>
            </w:r>
          </w:p>
        </w:tc>
        <w:tc>
          <w:tcPr>
            <w:tcW w:w="581" w:type="dxa"/>
            <w:tcBorders>
              <w:top w:val="single" w:sz="8" w:space="0" w:color="CCCCCC"/>
              <w:left w:val="single" w:sz="8" w:space="0" w:color="CCCCCC"/>
              <w:bottom w:val="single" w:sz="8" w:space="0" w:color="CCCCCC"/>
              <w:right w:val="single" w:sz="8" w:space="0" w:color="CCCCCC"/>
            </w:tcBorders>
            <w:tcMar>
              <w:top w:w="30" w:type="dxa"/>
              <w:left w:w="45" w:type="dxa"/>
              <w:bottom w:w="30" w:type="dxa"/>
              <w:right w:w="45" w:type="dxa"/>
            </w:tcMar>
            <w:vAlign w:val="center"/>
          </w:tcPr>
          <w:p w14:paraId="3B98EC06" w14:textId="77777777" w:rsidR="00801904" w:rsidRPr="006D2AF4" w:rsidRDefault="00801904" w:rsidP="00801904">
            <w:pPr>
              <w:suppressAutoHyphens/>
              <w:autoSpaceDN w:val="0"/>
              <w:spacing w:after="0" w:line="240" w:lineRule="auto"/>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3</w:t>
            </w:r>
          </w:p>
        </w:tc>
        <w:tc>
          <w:tcPr>
            <w:tcW w:w="886" w:type="dxa"/>
            <w:tcBorders>
              <w:top w:val="single" w:sz="8" w:space="0" w:color="CCCCCC"/>
              <w:left w:val="single" w:sz="8" w:space="0" w:color="CCCCCC"/>
              <w:bottom w:val="single" w:sz="8" w:space="0" w:color="CCCCCC"/>
              <w:right w:val="single" w:sz="8" w:space="0" w:color="CCCCCC"/>
            </w:tcBorders>
            <w:tcMar>
              <w:top w:w="30" w:type="dxa"/>
              <w:left w:w="45" w:type="dxa"/>
              <w:bottom w:w="30" w:type="dxa"/>
              <w:right w:w="45" w:type="dxa"/>
            </w:tcMar>
            <w:vAlign w:val="center"/>
          </w:tcPr>
          <w:p w14:paraId="74A36430" w14:textId="77777777" w:rsidR="00801904" w:rsidRPr="006D2AF4" w:rsidRDefault="00801904" w:rsidP="00801904">
            <w:pPr>
              <w:suppressAutoHyphens/>
              <w:autoSpaceDN w:val="0"/>
              <w:spacing w:after="0" w:line="240" w:lineRule="auto"/>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17 – 20</w:t>
            </w:r>
          </w:p>
        </w:tc>
        <w:tc>
          <w:tcPr>
            <w:tcW w:w="1682" w:type="dxa"/>
            <w:tcBorders>
              <w:top w:val="single" w:sz="8" w:space="0" w:color="CCCCCC"/>
              <w:left w:val="single" w:sz="8" w:space="0" w:color="CCCCCC"/>
              <w:bottom w:val="single" w:sz="8" w:space="0" w:color="CCCCCC"/>
              <w:right w:val="single" w:sz="8" w:space="0" w:color="CCCCCC"/>
            </w:tcBorders>
            <w:tcMar>
              <w:top w:w="30" w:type="dxa"/>
              <w:left w:w="45" w:type="dxa"/>
              <w:bottom w:w="30" w:type="dxa"/>
              <w:right w:w="45" w:type="dxa"/>
            </w:tcMar>
            <w:vAlign w:val="center"/>
          </w:tcPr>
          <w:p w14:paraId="3B47869D" w14:textId="77777777" w:rsidR="00801904" w:rsidRPr="006D2AF4" w:rsidRDefault="00801904" w:rsidP="00801904">
            <w:pPr>
              <w:suppressAutoHyphens/>
              <w:autoSpaceDN w:val="0"/>
              <w:spacing w:after="0" w:line="240" w:lineRule="auto"/>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Psihologs</w:t>
            </w:r>
          </w:p>
          <w:p w14:paraId="42041492" w14:textId="77777777" w:rsidR="00801904" w:rsidRPr="006D2AF4" w:rsidRDefault="00801904" w:rsidP="00801904">
            <w:pPr>
              <w:suppressAutoHyphens/>
              <w:autoSpaceDN w:val="0"/>
              <w:spacing w:after="0" w:line="240" w:lineRule="auto"/>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Logopēds</w:t>
            </w:r>
          </w:p>
          <w:p w14:paraId="3195EF38" w14:textId="77777777" w:rsidR="00801904" w:rsidRPr="006D2AF4" w:rsidRDefault="00801904" w:rsidP="00801904">
            <w:pPr>
              <w:suppressAutoHyphens/>
              <w:autoSpaceDN w:val="0"/>
              <w:spacing w:after="0" w:line="240" w:lineRule="auto"/>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Audiologopēds</w:t>
            </w:r>
          </w:p>
          <w:p w14:paraId="60070A70" w14:textId="77777777" w:rsidR="00801904" w:rsidRPr="006D2AF4" w:rsidRDefault="00801904" w:rsidP="00801904">
            <w:pPr>
              <w:suppressAutoHyphens/>
              <w:autoSpaceDN w:val="0"/>
              <w:spacing w:after="0" w:line="240" w:lineRule="auto"/>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 xml:space="preserve">Ergoterapeits </w:t>
            </w:r>
          </w:p>
        </w:tc>
        <w:tc>
          <w:tcPr>
            <w:tcW w:w="3641" w:type="dxa"/>
            <w:tcBorders>
              <w:top w:val="single" w:sz="8" w:space="0" w:color="CCCCCC"/>
              <w:left w:val="single" w:sz="8" w:space="0" w:color="CCCCCC"/>
              <w:bottom w:val="single" w:sz="8" w:space="0" w:color="CCCCCC"/>
              <w:right w:val="single" w:sz="8" w:space="0" w:color="CCCCCC"/>
            </w:tcBorders>
            <w:tcMar>
              <w:top w:w="30" w:type="dxa"/>
              <w:bottom w:w="30" w:type="dxa"/>
            </w:tcMar>
            <w:vAlign w:val="center"/>
          </w:tcPr>
          <w:p w14:paraId="09285564" w14:textId="77777777" w:rsidR="00801904" w:rsidRPr="006D2AF4" w:rsidRDefault="00801904" w:rsidP="00801904">
            <w:pPr>
              <w:suppressAutoHyphens/>
              <w:autoSpaceDN w:val="0"/>
              <w:spacing w:after="0" w:line="240" w:lineRule="auto"/>
              <w:textAlignment w:val="baseline"/>
              <w:rPr>
                <w:rFonts w:ascii="Times New Roman" w:eastAsia="Times New Roman" w:hAnsi="Times New Roman" w:cs="Times New Roman"/>
                <w:kern w:val="0"/>
                <w:sz w:val="24"/>
                <w:szCs w:val="24"/>
                <w:lang w:eastAsia="ar-SA"/>
                <w14:ligatures w14:val="none"/>
              </w:rPr>
            </w:pPr>
            <w:r w:rsidRPr="006D2AF4">
              <w:rPr>
                <w:rFonts w:ascii="Times New Roman" w:eastAsia="Times New Roman" w:hAnsi="Times New Roman" w:cs="Times New Roman"/>
                <w:kern w:val="0"/>
                <w:sz w:val="24"/>
                <w:szCs w:val="24"/>
                <w:lang w:eastAsia="ar-SA"/>
                <w14:ligatures w14:val="none"/>
              </w:rPr>
              <w:t>Paaugstināta skaņas izolācija konfidencialitātei;</w:t>
            </w:r>
          </w:p>
          <w:p w14:paraId="6B60839D" w14:textId="77777777" w:rsidR="00801904" w:rsidRPr="006D2AF4" w:rsidRDefault="00801904" w:rsidP="00801904">
            <w:pPr>
              <w:suppressAutoHyphens/>
              <w:autoSpaceDN w:val="0"/>
              <w:spacing w:after="0" w:line="240" w:lineRule="auto"/>
              <w:textAlignment w:val="baseline"/>
              <w:rPr>
                <w:rFonts w:ascii="Times New Roman" w:eastAsia="Times New Roman" w:hAnsi="Times New Roman" w:cs="Times New Roman"/>
                <w:kern w:val="0"/>
                <w:sz w:val="24"/>
                <w:szCs w:val="24"/>
                <w:lang w:eastAsia="ar-SA"/>
                <w14:ligatures w14:val="none"/>
              </w:rPr>
            </w:pPr>
            <w:r w:rsidRPr="006D2AF4">
              <w:rPr>
                <w:rFonts w:ascii="Times New Roman" w:eastAsia="Times New Roman" w:hAnsi="Times New Roman" w:cs="Times New Roman"/>
                <w:kern w:val="0"/>
                <w:sz w:val="24"/>
                <w:szCs w:val="24"/>
                <w:lang w:eastAsia="ar-SA"/>
                <w14:ligatures w14:val="none"/>
              </w:rPr>
              <w:t>Izlietne pirmsskolas vecuma bērnam sasniedzamā augstumā (ar elkoņa krānu);</w:t>
            </w:r>
          </w:p>
          <w:p w14:paraId="70A61744" w14:textId="77777777" w:rsidR="00801904" w:rsidRPr="006D2AF4" w:rsidRDefault="00801904" w:rsidP="00801904">
            <w:pPr>
              <w:suppressAutoHyphens/>
              <w:autoSpaceDN w:val="0"/>
              <w:spacing w:after="0" w:line="240" w:lineRule="auto"/>
              <w:textAlignment w:val="baseline"/>
              <w:rPr>
                <w:rFonts w:ascii="Times New Roman" w:eastAsia="Times New Roman" w:hAnsi="Times New Roman" w:cs="Times New Roman"/>
                <w:kern w:val="0"/>
                <w:sz w:val="24"/>
                <w:szCs w:val="24"/>
                <w:lang w:eastAsia="ar-SA"/>
                <w14:ligatures w14:val="none"/>
              </w:rPr>
            </w:pPr>
            <w:r w:rsidRPr="006D2AF4">
              <w:rPr>
                <w:rFonts w:ascii="Times New Roman" w:eastAsia="Times New Roman" w:hAnsi="Times New Roman" w:cs="Times New Roman"/>
                <w:kern w:val="0"/>
                <w:sz w:val="24"/>
                <w:szCs w:val="24"/>
                <w:lang w:eastAsia="ar-SA"/>
                <w14:ligatures w14:val="none"/>
              </w:rPr>
              <w:t>Gaisma: dabiskais apgaismojums  un regulējams mākslīgais apgaismojums;</w:t>
            </w:r>
          </w:p>
          <w:p w14:paraId="2ED78803" w14:textId="77777777" w:rsidR="00801904" w:rsidRPr="006D2AF4" w:rsidRDefault="00801904" w:rsidP="00801904">
            <w:pPr>
              <w:suppressAutoHyphens/>
              <w:autoSpaceDN w:val="0"/>
              <w:spacing w:after="0" w:line="240" w:lineRule="auto"/>
              <w:textAlignment w:val="baseline"/>
              <w:rPr>
                <w:rFonts w:ascii="Times New Roman" w:eastAsia="Times New Roman" w:hAnsi="Times New Roman" w:cs="Times New Roman"/>
                <w:kern w:val="0"/>
                <w:sz w:val="24"/>
                <w:szCs w:val="24"/>
                <w:lang w:eastAsia="ar-SA"/>
                <w14:ligatures w14:val="none"/>
              </w:rPr>
            </w:pPr>
            <w:r w:rsidRPr="006D2AF4">
              <w:rPr>
                <w:rFonts w:ascii="Times New Roman" w:eastAsia="Times New Roman" w:hAnsi="Times New Roman" w:cs="Times New Roman"/>
                <w:kern w:val="0"/>
                <w:sz w:val="24"/>
                <w:szCs w:val="24"/>
                <w:lang w:eastAsia="ar-SA"/>
                <w14:ligatures w14:val="none"/>
              </w:rPr>
              <w:t>Datoru tīkla (LAN) pieslēgumi darba galdam;</w:t>
            </w:r>
          </w:p>
          <w:p w14:paraId="1D899BC1" w14:textId="77777777" w:rsidR="00801904" w:rsidRPr="006D2AF4" w:rsidRDefault="00801904" w:rsidP="00801904">
            <w:pPr>
              <w:suppressAutoHyphens/>
              <w:autoSpaceDN w:val="0"/>
              <w:spacing w:after="0" w:line="240" w:lineRule="auto"/>
              <w:textAlignment w:val="baseline"/>
              <w:rPr>
                <w:rFonts w:ascii="Times New Roman" w:eastAsia="Times New Roman" w:hAnsi="Times New Roman" w:cs="Times New Roman"/>
                <w:kern w:val="0"/>
                <w:sz w:val="24"/>
                <w:szCs w:val="24"/>
                <w:lang w:eastAsia="ar-SA"/>
                <w14:ligatures w14:val="none"/>
              </w:rPr>
            </w:pPr>
            <w:r w:rsidRPr="006D2AF4">
              <w:rPr>
                <w:rFonts w:ascii="Times New Roman" w:eastAsia="Times New Roman" w:hAnsi="Times New Roman" w:cs="Times New Roman"/>
                <w:kern w:val="0"/>
                <w:sz w:val="24"/>
                <w:szCs w:val="24"/>
                <w:lang w:eastAsia="ar-SA"/>
                <w14:ligatures w14:val="none"/>
              </w:rPr>
              <w:lastRenderedPageBreak/>
              <w:t>Neitrāli toņi, bez vizuāliem kairinātājiem, dimmējams apgaismojums;</w:t>
            </w:r>
          </w:p>
          <w:p w14:paraId="43290B96" w14:textId="77777777" w:rsidR="00801904" w:rsidRPr="006D2AF4" w:rsidRDefault="00801904" w:rsidP="00801904">
            <w:pPr>
              <w:suppressAutoHyphens/>
              <w:autoSpaceDN w:val="0"/>
              <w:spacing w:after="0" w:line="240" w:lineRule="auto"/>
              <w:textAlignment w:val="baseline"/>
              <w:rPr>
                <w:rFonts w:ascii="Times New Roman" w:eastAsia="Times New Roman" w:hAnsi="Times New Roman" w:cs="Times New Roman"/>
                <w:kern w:val="0"/>
                <w:sz w:val="24"/>
                <w:szCs w:val="24"/>
                <w:lang w:eastAsia="ar-SA"/>
                <w14:ligatures w14:val="none"/>
              </w:rPr>
            </w:pPr>
            <w:r w:rsidRPr="006D2AF4">
              <w:rPr>
                <w:rFonts w:ascii="Times New Roman" w:eastAsia="Times New Roman" w:hAnsi="Times New Roman" w:cs="Times New Roman"/>
                <w:kern w:val="0"/>
                <w:sz w:val="24"/>
                <w:szCs w:val="24"/>
                <w:lang w:eastAsia="ar-SA"/>
                <w14:ligatures w14:val="none"/>
              </w:rPr>
              <w:t>Slēdzami skapji stimulmateriāliem;</w:t>
            </w:r>
          </w:p>
          <w:p w14:paraId="18AE567B" w14:textId="77777777" w:rsidR="00801904" w:rsidRPr="006D2AF4" w:rsidRDefault="00801904" w:rsidP="00801904">
            <w:pPr>
              <w:suppressAutoHyphens/>
              <w:autoSpaceDN w:val="0"/>
              <w:spacing w:after="0" w:line="240" w:lineRule="auto"/>
              <w:textAlignment w:val="baseline"/>
              <w:rPr>
                <w:rFonts w:ascii="Times New Roman" w:eastAsia="Times New Roman" w:hAnsi="Times New Roman" w:cs="Times New Roman"/>
                <w:kern w:val="0"/>
                <w:sz w:val="24"/>
                <w:szCs w:val="24"/>
                <w:lang w:eastAsia="ar-SA"/>
                <w14:ligatures w14:val="none"/>
              </w:rPr>
            </w:pPr>
            <w:r w:rsidRPr="006D2AF4">
              <w:rPr>
                <w:rFonts w:ascii="Times New Roman" w:eastAsia="Times New Roman" w:hAnsi="Times New Roman" w:cs="Times New Roman"/>
                <w:kern w:val="0"/>
                <w:sz w:val="24"/>
                <w:szCs w:val="24"/>
                <w:lang w:eastAsia="ar-SA"/>
                <w14:ligatures w14:val="none"/>
              </w:rPr>
              <w:t>Sienas spogulis ar apgaismojumu;</w:t>
            </w:r>
          </w:p>
          <w:p w14:paraId="7338701E" w14:textId="77777777" w:rsidR="00801904" w:rsidRPr="006D2AF4" w:rsidRDefault="00801904" w:rsidP="00801904">
            <w:pPr>
              <w:suppressAutoHyphens/>
              <w:autoSpaceDN w:val="0"/>
              <w:spacing w:after="0" w:line="240" w:lineRule="auto"/>
              <w:textAlignment w:val="baseline"/>
              <w:rPr>
                <w:rFonts w:ascii="Times New Roman" w:eastAsia="Times New Roman" w:hAnsi="Times New Roman" w:cs="Times New Roman"/>
                <w:kern w:val="0"/>
                <w:sz w:val="24"/>
                <w:szCs w:val="24"/>
                <w:lang w:eastAsia="ar-SA"/>
                <w14:ligatures w14:val="none"/>
              </w:rPr>
            </w:pPr>
            <w:r w:rsidRPr="006D2AF4">
              <w:rPr>
                <w:rFonts w:ascii="Times New Roman" w:eastAsia="Times New Roman" w:hAnsi="Times New Roman" w:cs="Times New Roman"/>
                <w:kern w:val="0"/>
                <w:sz w:val="24"/>
                <w:szCs w:val="24"/>
                <w:lang w:eastAsia="ar-SA"/>
                <w14:ligatures w14:val="none"/>
              </w:rPr>
              <w:t>Funkcionālas mēbeles, t.sk. darba vieta arī bērnam;</w:t>
            </w:r>
          </w:p>
        </w:tc>
      </w:tr>
      <w:tr w:rsidR="00801904" w:rsidRPr="006D2AF4" w14:paraId="6BCF75B3" w14:textId="77777777" w:rsidTr="00EC351F">
        <w:trPr>
          <w:trHeight w:val="315"/>
        </w:trPr>
        <w:tc>
          <w:tcPr>
            <w:tcW w:w="369" w:type="dxa"/>
            <w:tcBorders>
              <w:top w:val="single" w:sz="8" w:space="0" w:color="CCCCCC"/>
              <w:left w:val="single" w:sz="8" w:space="0" w:color="CCCCCC"/>
              <w:bottom w:val="single" w:sz="8" w:space="0" w:color="CCCCCC"/>
              <w:right w:val="single" w:sz="8" w:space="0" w:color="CCCCCC"/>
            </w:tcBorders>
            <w:tcMar>
              <w:top w:w="30" w:type="dxa"/>
              <w:left w:w="45" w:type="dxa"/>
              <w:bottom w:w="30" w:type="dxa"/>
              <w:right w:w="45" w:type="dxa"/>
            </w:tcMar>
            <w:vAlign w:val="center"/>
          </w:tcPr>
          <w:p w14:paraId="38436CDA" w14:textId="77777777" w:rsidR="00801904" w:rsidRPr="006D2AF4" w:rsidRDefault="00801904" w:rsidP="00801904">
            <w:pPr>
              <w:suppressAutoHyphens/>
              <w:autoSpaceDN w:val="0"/>
              <w:spacing w:after="0" w:line="240" w:lineRule="auto"/>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lastRenderedPageBreak/>
              <w:t>2.</w:t>
            </w:r>
          </w:p>
        </w:tc>
        <w:tc>
          <w:tcPr>
            <w:tcW w:w="1989" w:type="dxa"/>
            <w:tcBorders>
              <w:top w:val="single" w:sz="8" w:space="0" w:color="CCCCCC"/>
              <w:left w:val="single" w:sz="8" w:space="0" w:color="CCCCCC"/>
              <w:bottom w:val="single" w:sz="8" w:space="0" w:color="CCCCCC"/>
              <w:right w:val="single" w:sz="8" w:space="0" w:color="CCCCCC"/>
            </w:tcBorders>
            <w:tcMar>
              <w:top w:w="30" w:type="dxa"/>
              <w:left w:w="45" w:type="dxa"/>
              <w:bottom w:w="30" w:type="dxa"/>
              <w:right w:w="45" w:type="dxa"/>
            </w:tcMar>
            <w:vAlign w:val="center"/>
          </w:tcPr>
          <w:p w14:paraId="0DB3BF77" w14:textId="77777777" w:rsidR="00801904" w:rsidRPr="006D2AF4" w:rsidRDefault="00801904" w:rsidP="00801904">
            <w:pPr>
              <w:suppressAutoHyphens/>
              <w:autoSpaceDN w:val="0"/>
              <w:spacing w:after="0" w:line="240" w:lineRule="auto"/>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Speciālā pedagoga/ pediatra/ ārsta/ sociālā darbinieka kabinets</w:t>
            </w:r>
          </w:p>
        </w:tc>
        <w:tc>
          <w:tcPr>
            <w:tcW w:w="581" w:type="dxa"/>
            <w:tcBorders>
              <w:top w:val="single" w:sz="8" w:space="0" w:color="CCCCCC"/>
              <w:left w:val="single" w:sz="8" w:space="0" w:color="CCCCCC"/>
              <w:bottom w:val="single" w:sz="8" w:space="0" w:color="CCCCCC"/>
              <w:right w:val="single" w:sz="8" w:space="0" w:color="CCCCCC"/>
            </w:tcBorders>
            <w:tcMar>
              <w:top w:w="30" w:type="dxa"/>
              <w:left w:w="45" w:type="dxa"/>
              <w:bottom w:w="30" w:type="dxa"/>
              <w:right w:w="45" w:type="dxa"/>
            </w:tcMar>
            <w:vAlign w:val="center"/>
          </w:tcPr>
          <w:p w14:paraId="43C4EAA8" w14:textId="77777777" w:rsidR="00801904" w:rsidRPr="006D2AF4" w:rsidRDefault="00801904" w:rsidP="00801904">
            <w:pPr>
              <w:suppressAutoHyphens/>
              <w:autoSpaceDN w:val="0"/>
              <w:spacing w:after="0" w:line="240" w:lineRule="auto"/>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3</w:t>
            </w:r>
          </w:p>
        </w:tc>
        <w:tc>
          <w:tcPr>
            <w:tcW w:w="886" w:type="dxa"/>
            <w:tcBorders>
              <w:top w:val="single" w:sz="8" w:space="0" w:color="CCCCCC"/>
              <w:left w:val="single" w:sz="8" w:space="0" w:color="CCCCCC"/>
              <w:bottom w:val="single" w:sz="8" w:space="0" w:color="CCCCCC"/>
              <w:right w:val="single" w:sz="8" w:space="0" w:color="CCCCCC"/>
            </w:tcBorders>
            <w:tcMar>
              <w:top w:w="30" w:type="dxa"/>
              <w:left w:w="45" w:type="dxa"/>
              <w:bottom w:w="30" w:type="dxa"/>
              <w:right w:w="45" w:type="dxa"/>
            </w:tcMar>
            <w:vAlign w:val="center"/>
          </w:tcPr>
          <w:p w14:paraId="746B123C" w14:textId="77777777" w:rsidR="00801904" w:rsidRPr="006D2AF4" w:rsidRDefault="00801904" w:rsidP="00801904">
            <w:pPr>
              <w:suppressAutoHyphens/>
              <w:autoSpaceDN w:val="0"/>
              <w:spacing w:after="0" w:line="240" w:lineRule="auto"/>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15</w:t>
            </w:r>
          </w:p>
        </w:tc>
        <w:tc>
          <w:tcPr>
            <w:tcW w:w="1682" w:type="dxa"/>
            <w:tcBorders>
              <w:top w:val="single" w:sz="8" w:space="0" w:color="CCCCCC"/>
              <w:left w:val="single" w:sz="8" w:space="0" w:color="CCCCCC"/>
              <w:bottom w:val="single" w:sz="8" w:space="0" w:color="CCCCCC"/>
              <w:right w:val="single" w:sz="8" w:space="0" w:color="CCCCCC"/>
            </w:tcBorders>
            <w:tcMar>
              <w:top w:w="30" w:type="dxa"/>
              <w:left w:w="45" w:type="dxa"/>
              <w:bottom w:w="30" w:type="dxa"/>
              <w:right w:w="45" w:type="dxa"/>
            </w:tcMar>
            <w:vAlign w:val="center"/>
          </w:tcPr>
          <w:p w14:paraId="4AA77484" w14:textId="77777777" w:rsidR="00801904" w:rsidRPr="006D2AF4" w:rsidRDefault="00801904" w:rsidP="00801904">
            <w:pPr>
              <w:suppressAutoHyphens/>
              <w:autoSpaceDN w:val="0"/>
              <w:spacing w:after="0" w:line="240" w:lineRule="auto"/>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Pediatrs Speciālais pedagogs Sociālais darbinieks</w:t>
            </w:r>
          </w:p>
          <w:p w14:paraId="152DDB60" w14:textId="77777777" w:rsidR="00801904" w:rsidRPr="006D2AF4" w:rsidRDefault="00801904" w:rsidP="00801904">
            <w:pPr>
              <w:suppressAutoHyphens/>
              <w:autoSpaceDN w:val="0"/>
              <w:spacing w:after="0" w:line="240" w:lineRule="auto"/>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Ārsts</w:t>
            </w:r>
          </w:p>
        </w:tc>
        <w:tc>
          <w:tcPr>
            <w:tcW w:w="3641" w:type="dxa"/>
            <w:tcBorders>
              <w:top w:val="single" w:sz="8" w:space="0" w:color="CCCCCC"/>
              <w:left w:val="single" w:sz="8" w:space="0" w:color="CCCCCC"/>
              <w:bottom w:val="single" w:sz="8" w:space="0" w:color="CCCCCC"/>
              <w:right w:val="single" w:sz="8" w:space="0" w:color="CCCCCC"/>
            </w:tcBorders>
            <w:tcMar>
              <w:top w:w="30" w:type="dxa"/>
              <w:bottom w:w="30" w:type="dxa"/>
            </w:tcMar>
            <w:vAlign w:val="center"/>
          </w:tcPr>
          <w:p w14:paraId="1B45A92D" w14:textId="77777777" w:rsidR="00801904" w:rsidRPr="006D2AF4" w:rsidRDefault="00801904" w:rsidP="00801904">
            <w:pPr>
              <w:suppressAutoHyphens/>
              <w:autoSpaceDN w:val="0"/>
              <w:spacing w:after="0" w:line="240" w:lineRule="auto"/>
              <w:textAlignment w:val="baseline"/>
              <w:rPr>
                <w:rFonts w:ascii="Calibri" w:eastAsia="Calibri" w:hAnsi="Calibri" w:cs="Calibri"/>
                <w:kern w:val="0"/>
                <w:sz w:val="24"/>
                <w:szCs w:val="24"/>
                <w:lang w:eastAsia="ar-SA"/>
                <w14:ligatures w14:val="none"/>
              </w:rPr>
            </w:pPr>
            <w:r w:rsidRPr="006D2AF4">
              <w:rPr>
                <w:rFonts w:ascii="Times New Roman" w:eastAsia="Times New Roman" w:hAnsi="Times New Roman" w:cs="Times New Roman"/>
                <w:kern w:val="0"/>
                <w:sz w:val="24"/>
                <w:szCs w:val="24"/>
                <w:lang w:eastAsia="ar-SA"/>
                <w14:ligatures w14:val="none"/>
              </w:rPr>
              <w:t>Paaugstināta skaņas izolācija konfidencialitātei;</w:t>
            </w:r>
          </w:p>
          <w:p w14:paraId="5A77D8C5" w14:textId="77777777" w:rsidR="00801904" w:rsidRPr="006D2AF4" w:rsidRDefault="00801904" w:rsidP="00801904">
            <w:pPr>
              <w:suppressAutoHyphens/>
              <w:autoSpaceDN w:val="0"/>
              <w:spacing w:after="0" w:line="240" w:lineRule="auto"/>
              <w:textAlignment w:val="baseline"/>
              <w:rPr>
                <w:rFonts w:ascii="Calibri" w:eastAsia="Calibri" w:hAnsi="Calibri" w:cs="Calibri"/>
                <w:kern w:val="0"/>
                <w:sz w:val="24"/>
                <w:szCs w:val="24"/>
                <w:lang w:eastAsia="ar-SA"/>
                <w14:ligatures w14:val="none"/>
              </w:rPr>
            </w:pPr>
            <w:r w:rsidRPr="006D2AF4">
              <w:rPr>
                <w:rFonts w:ascii="Times New Roman" w:eastAsia="Times New Roman" w:hAnsi="Times New Roman" w:cs="Times New Roman"/>
                <w:kern w:val="0"/>
                <w:sz w:val="24"/>
                <w:szCs w:val="24"/>
                <w:lang w:eastAsia="ar-SA"/>
                <w14:ligatures w14:val="none"/>
              </w:rPr>
              <w:t>Izlietne pirmsskolas vecuma bērnam sasniedzamā augstumā (ar elkoņa krānu);</w:t>
            </w:r>
          </w:p>
          <w:p w14:paraId="42C3EAF6" w14:textId="77777777" w:rsidR="00801904" w:rsidRPr="006D2AF4" w:rsidRDefault="00801904" w:rsidP="00801904">
            <w:pPr>
              <w:suppressAutoHyphens/>
              <w:autoSpaceDN w:val="0"/>
              <w:spacing w:after="0" w:line="240" w:lineRule="auto"/>
              <w:textAlignment w:val="baseline"/>
              <w:rPr>
                <w:rFonts w:ascii="Times New Roman" w:eastAsia="Times New Roman" w:hAnsi="Times New Roman" w:cs="Times New Roman"/>
                <w:kern w:val="0"/>
                <w:sz w:val="24"/>
                <w:szCs w:val="24"/>
                <w:lang w:eastAsia="ar-SA"/>
                <w14:ligatures w14:val="none"/>
              </w:rPr>
            </w:pPr>
            <w:r w:rsidRPr="006D2AF4">
              <w:rPr>
                <w:rFonts w:ascii="Times New Roman" w:eastAsia="Times New Roman" w:hAnsi="Times New Roman" w:cs="Times New Roman"/>
                <w:kern w:val="0"/>
                <w:sz w:val="24"/>
                <w:szCs w:val="24"/>
                <w:lang w:eastAsia="ar-SA"/>
                <w14:ligatures w14:val="none"/>
              </w:rPr>
              <w:t>Gaisma: dabiskais apgaismojums un regulējams mākslīgais apgaismojums;</w:t>
            </w:r>
          </w:p>
          <w:p w14:paraId="7119C0B2" w14:textId="77777777" w:rsidR="00801904" w:rsidRPr="006D2AF4" w:rsidRDefault="00801904" w:rsidP="00801904">
            <w:pPr>
              <w:suppressAutoHyphens/>
              <w:autoSpaceDN w:val="0"/>
              <w:spacing w:after="0" w:line="240" w:lineRule="auto"/>
              <w:textAlignment w:val="baseline"/>
              <w:rPr>
                <w:rFonts w:ascii="Times New Roman" w:eastAsia="Times New Roman" w:hAnsi="Times New Roman" w:cs="Times New Roman"/>
                <w:kern w:val="0"/>
                <w:sz w:val="24"/>
                <w:szCs w:val="24"/>
                <w:lang w:eastAsia="ar-SA"/>
                <w14:ligatures w14:val="none"/>
              </w:rPr>
            </w:pPr>
            <w:r w:rsidRPr="006D2AF4">
              <w:rPr>
                <w:rFonts w:ascii="Times New Roman" w:eastAsia="Times New Roman" w:hAnsi="Times New Roman" w:cs="Times New Roman"/>
                <w:kern w:val="0"/>
                <w:sz w:val="24"/>
                <w:szCs w:val="24"/>
                <w:lang w:eastAsia="ar-SA"/>
                <w14:ligatures w14:val="none"/>
              </w:rPr>
              <w:t>Datoru tīkla (LAN) pieslēgumi darba galdam;</w:t>
            </w:r>
          </w:p>
          <w:p w14:paraId="04026AFF" w14:textId="77777777" w:rsidR="00801904" w:rsidRPr="006D2AF4" w:rsidRDefault="00801904" w:rsidP="00801904">
            <w:pPr>
              <w:suppressAutoHyphens/>
              <w:autoSpaceDN w:val="0"/>
              <w:spacing w:after="0" w:line="240" w:lineRule="auto"/>
              <w:textAlignment w:val="baseline"/>
              <w:rPr>
                <w:rFonts w:ascii="Times New Roman" w:eastAsia="Times New Roman" w:hAnsi="Times New Roman" w:cs="Times New Roman"/>
                <w:kern w:val="0"/>
                <w:sz w:val="24"/>
                <w:szCs w:val="24"/>
                <w:lang w:eastAsia="ar-SA"/>
                <w14:ligatures w14:val="none"/>
              </w:rPr>
            </w:pPr>
            <w:r w:rsidRPr="006D2AF4">
              <w:rPr>
                <w:rFonts w:ascii="Times New Roman" w:eastAsia="Times New Roman" w:hAnsi="Times New Roman" w:cs="Times New Roman"/>
                <w:kern w:val="0"/>
                <w:sz w:val="24"/>
                <w:szCs w:val="24"/>
                <w:lang w:eastAsia="ar-SA"/>
                <w14:ligatures w14:val="none"/>
              </w:rPr>
              <w:t>Neitrāli toņi, bez vizuāliem kairinātājiem, dimmējams apgaismojums;</w:t>
            </w:r>
          </w:p>
        </w:tc>
      </w:tr>
      <w:tr w:rsidR="00801904" w:rsidRPr="006D2AF4" w14:paraId="3F687359" w14:textId="77777777" w:rsidTr="00EC351F">
        <w:trPr>
          <w:trHeight w:val="315"/>
        </w:trPr>
        <w:tc>
          <w:tcPr>
            <w:tcW w:w="369" w:type="dxa"/>
            <w:tcBorders>
              <w:top w:val="single" w:sz="8" w:space="0" w:color="CCCCCC"/>
              <w:left w:val="single" w:sz="8" w:space="0" w:color="CCCCCC"/>
              <w:bottom w:val="single" w:sz="8" w:space="0" w:color="CCCCCC"/>
              <w:right w:val="single" w:sz="8" w:space="0" w:color="CCCCCC"/>
            </w:tcBorders>
            <w:tcMar>
              <w:top w:w="30" w:type="dxa"/>
              <w:left w:w="45" w:type="dxa"/>
              <w:bottom w:w="30" w:type="dxa"/>
              <w:right w:w="45" w:type="dxa"/>
            </w:tcMar>
            <w:vAlign w:val="center"/>
          </w:tcPr>
          <w:p w14:paraId="10E355A8" w14:textId="77777777" w:rsidR="00801904" w:rsidRPr="006D2AF4" w:rsidRDefault="00801904" w:rsidP="00801904">
            <w:pPr>
              <w:suppressAutoHyphens/>
              <w:autoSpaceDN w:val="0"/>
              <w:spacing w:after="0" w:line="240" w:lineRule="auto"/>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3.</w:t>
            </w:r>
          </w:p>
        </w:tc>
        <w:tc>
          <w:tcPr>
            <w:tcW w:w="1989" w:type="dxa"/>
            <w:tcBorders>
              <w:top w:val="single" w:sz="8" w:space="0" w:color="CCCCCC"/>
              <w:left w:val="single" w:sz="8" w:space="0" w:color="CCCCCC"/>
              <w:bottom w:val="single" w:sz="8" w:space="0" w:color="CCCCCC"/>
              <w:right w:val="single" w:sz="8" w:space="0" w:color="CCCCCC"/>
            </w:tcBorders>
            <w:tcMar>
              <w:top w:w="30" w:type="dxa"/>
              <w:left w:w="45" w:type="dxa"/>
              <w:bottom w:w="30" w:type="dxa"/>
              <w:right w:w="45" w:type="dxa"/>
            </w:tcMar>
            <w:vAlign w:val="center"/>
          </w:tcPr>
          <w:p w14:paraId="7C59CACB" w14:textId="77777777" w:rsidR="00801904" w:rsidRPr="006D2AF4" w:rsidRDefault="00801904" w:rsidP="00801904">
            <w:pPr>
              <w:suppressAutoHyphens/>
              <w:autoSpaceDN w:val="0"/>
              <w:spacing w:after="0" w:line="240" w:lineRule="auto"/>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Administratīvā telpa</w:t>
            </w:r>
          </w:p>
        </w:tc>
        <w:tc>
          <w:tcPr>
            <w:tcW w:w="581" w:type="dxa"/>
            <w:tcBorders>
              <w:top w:val="single" w:sz="8" w:space="0" w:color="CCCCCC"/>
              <w:left w:val="single" w:sz="8" w:space="0" w:color="CCCCCC"/>
              <w:bottom w:val="single" w:sz="8" w:space="0" w:color="CCCCCC"/>
              <w:right w:val="single" w:sz="8" w:space="0" w:color="CCCCCC"/>
            </w:tcBorders>
            <w:tcMar>
              <w:top w:w="30" w:type="dxa"/>
              <w:left w:w="45" w:type="dxa"/>
              <w:bottom w:w="30" w:type="dxa"/>
              <w:right w:w="45" w:type="dxa"/>
            </w:tcMar>
            <w:vAlign w:val="center"/>
          </w:tcPr>
          <w:p w14:paraId="1BC5D9DD" w14:textId="77777777" w:rsidR="00801904" w:rsidRPr="006D2AF4" w:rsidRDefault="00801904" w:rsidP="00801904">
            <w:pPr>
              <w:suppressAutoHyphens/>
              <w:autoSpaceDN w:val="0"/>
              <w:spacing w:after="0" w:line="240" w:lineRule="auto"/>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1</w:t>
            </w:r>
          </w:p>
        </w:tc>
        <w:tc>
          <w:tcPr>
            <w:tcW w:w="886" w:type="dxa"/>
            <w:tcBorders>
              <w:top w:val="single" w:sz="8" w:space="0" w:color="CCCCCC"/>
              <w:left w:val="single" w:sz="8" w:space="0" w:color="CCCCCC"/>
              <w:bottom w:val="single" w:sz="8" w:space="0" w:color="CCCCCC"/>
              <w:right w:val="single" w:sz="8" w:space="0" w:color="CCCCCC"/>
            </w:tcBorders>
            <w:tcMar>
              <w:top w:w="30" w:type="dxa"/>
              <w:left w:w="45" w:type="dxa"/>
              <w:bottom w:w="30" w:type="dxa"/>
              <w:right w:w="45" w:type="dxa"/>
            </w:tcMar>
            <w:vAlign w:val="center"/>
          </w:tcPr>
          <w:p w14:paraId="1043C08A" w14:textId="77777777" w:rsidR="00801904" w:rsidRPr="006D2AF4" w:rsidRDefault="00801904" w:rsidP="00801904">
            <w:pPr>
              <w:suppressAutoHyphens/>
              <w:autoSpaceDN w:val="0"/>
              <w:spacing w:after="0" w:line="240" w:lineRule="auto"/>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15</w:t>
            </w:r>
          </w:p>
        </w:tc>
        <w:tc>
          <w:tcPr>
            <w:tcW w:w="1682" w:type="dxa"/>
            <w:tcBorders>
              <w:top w:val="single" w:sz="8" w:space="0" w:color="CCCCCC"/>
              <w:left w:val="single" w:sz="8" w:space="0" w:color="CCCCCC"/>
              <w:bottom w:val="single" w:sz="8" w:space="0" w:color="CCCCCC"/>
              <w:right w:val="single" w:sz="8" w:space="0" w:color="CCCCCC"/>
            </w:tcBorders>
            <w:tcMar>
              <w:top w:w="30" w:type="dxa"/>
              <w:left w:w="45" w:type="dxa"/>
              <w:bottom w:w="30" w:type="dxa"/>
              <w:right w:w="45" w:type="dxa"/>
            </w:tcMar>
            <w:vAlign w:val="center"/>
          </w:tcPr>
          <w:p w14:paraId="123E2C07" w14:textId="77777777" w:rsidR="00801904" w:rsidRPr="006D2AF4" w:rsidRDefault="00801904" w:rsidP="00801904">
            <w:pPr>
              <w:suppressAutoHyphens/>
              <w:autoSpaceDN w:val="0"/>
              <w:spacing w:after="0" w:line="240" w:lineRule="auto"/>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Vadība/</w:t>
            </w:r>
          </w:p>
          <w:p w14:paraId="762BBD5D" w14:textId="77777777" w:rsidR="00801904" w:rsidRPr="006D2AF4" w:rsidRDefault="00801904" w:rsidP="00801904">
            <w:pPr>
              <w:suppressAutoHyphens/>
              <w:autoSpaceDN w:val="0"/>
              <w:spacing w:after="0" w:line="240" w:lineRule="auto"/>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Administratori (2 darba vietas)</w:t>
            </w:r>
          </w:p>
        </w:tc>
        <w:tc>
          <w:tcPr>
            <w:tcW w:w="3641" w:type="dxa"/>
            <w:tcBorders>
              <w:top w:val="single" w:sz="8" w:space="0" w:color="CCCCCC"/>
              <w:left w:val="single" w:sz="8" w:space="0" w:color="CCCCCC"/>
              <w:bottom w:val="single" w:sz="8" w:space="0" w:color="CCCCCC"/>
              <w:right w:val="single" w:sz="8" w:space="0" w:color="CCCCCC"/>
            </w:tcBorders>
            <w:tcMar>
              <w:top w:w="30" w:type="dxa"/>
              <w:bottom w:w="30" w:type="dxa"/>
            </w:tcMar>
            <w:vAlign w:val="center"/>
          </w:tcPr>
          <w:p w14:paraId="070C9B2A" w14:textId="77777777" w:rsidR="00801904" w:rsidRPr="006D2AF4" w:rsidRDefault="00801904" w:rsidP="00801904">
            <w:pPr>
              <w:suppressAutoHyphens/>
              <w:autoSpaceDN w:val="0"/>
              <w:spacing w:after="0" w:line="240" w:lineRule="auto"/>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Drošība: Metāla slēdzami skapji dokumentu glabāšanai (personas dati).</w:t>
            </w:r>
          </w:p>
          <w:p w14:paraId="09A94FD6" w14:textId="77777777" w:rsidR="00801904" w:rsidRPr="006D2AF4" w:rsidRDefault="00801904" w:rsidP="00801904">
            <w:pPr>
              <w:suppressAutoHyphens/>
              <w:autoSpaceDN w:val="0"/>
              <w:spacing w:after="0" w:line="240" w:lineRule="auto"/>
              <w:ind w:left="360" w:hanging="360"/>
              <w:textAlignment w:val="baseline"/>
              <w:rPr>
                <w:rFonts w:ascii="Times New Roman" w:eastAsia="Times New Roman" w:hAnsi="Times New Roman" w:cs="Times New Roman"/>
                <w:kern w:val="0"/>
                <w:sz w:val="24"/>
                <w:szCs w:val="24"/>
                <w:lang w:eastAsia="ar-SA"/>
                <w14:ligatures w14:val="none"/>
              </w:rPr>
            </w:pPr>
            <w:r w:rsidRPr="006D2AF4">
              <w:rPr>
                <w:rFonts w:ascii="Times New Roman" w:eastAsia="Times New Roman" w:hAnsi="Times New Roman" w:cs="Times New Roman"/>
                <w:kern w:val="0"/>
                <w:sz w:val="24"/>
                <w:szCs w:val="24"/>
                <w:lang w:eastAsia="ar-SA"/>
                <w14:ligatures w14:val="none"/>
              </w:rPr>
              <w:t>Datoru tīkla (LAN) pieslēgumi darba galdam</w:t>
            </w:r>
          </w:p>
        </w:tc>
      </w:tr>
      <w:tr w:rsidR="00801904" w:rsidRPr="006D2AF4" w14:paraId="5D1B5D1E" w14:textId="77777777" w:rsidTr="00EC351F">
        <w:trPr>
          <w:trHeight w:val="315"/>
        </w:trPr>
        <w:tc>
          <w:tcPr>
            <w:tcW w:w="369" w:type="dxa"/>
            <w:tcBorders>
              <w:top w:val="single" w:sz="8" w:space="0" w:color="CCCCCC"/>
              <w:left w:val="single" w:sz="8" w:space="0" w:color="CCCCCC"/>
              <w:bottom w:val="single" w:sz="8" w:space="0" w:color="CCCCCC"/>
              <w:right w:val="single" w:sz="8" w:space="0" w:color="CCCCCC"/>
            </w:tcBorders>
            <w:tcMar>
              <w:top w:w="30" w:type="dxa"/>
              <w:left w:w="45" w:type="dxa"/>
              <w:bottom w:w="30" w:type="dxa"/>
              <w:right w:w="45" w:type="dxa"/>
            </w:tcMar>
            <w:vAlign w:val="center"/>
          </w:tcPr>
          <w:p w14:paraId="251DF66C" w14:textId="77777777" w:rsidR="00801904" w:rsidRPr="006D2AF4" w:rsidRDefault="00801904" w:rsidP="00801904">
            <w:pPr>
              <w:suppressAutoHyphens/>
              <w:autoSpaceDN w:val="0"/>
              <w:spacing w:after="0" w:line="240" w:lineRule="auto"/>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4.</w:t>
            </w:r>
          </w:p>
        </w:tc>
        <w:tc>
          <w:tcPr>
            <w:tcW w:w="1989" w:type="dxa"/>
            <w:tcBorders>
              <w:top w:val="single" w:sz="8" w:space="0" w:color="CCCCCC"/>
              <w:left w:val="single" w:sz="8" w:space="0" w:color="CCCCCC"/>
              <w:bottom w:val="single" w:sz="8" w:space="0" w:color="CCCCCC"/>
              <w:right w:val="single" w:sz="8" w:space="0" w:color="CCCCCC"/>
            </w:tcBorders>
            <w:tcMar>
              <w:top w:w="30" w:type="dxa"/>
              <w:left w:w="45" w:type="dxa"/>
              <w:bottom w:w="30" w:type="dxa"/>
              <w:right w:w="45" w:type="dxa"/>
            </w:tcMar>
            <w:vAlign w:val="center"/>
          </w:tcPr>
          <w:p w14:paraId="098365F4" w14:textId="77777777" w:rsidR="00801904" w:rsidRPr="006D2AF4" w:rsidRDefault="00801904" w:rsidP="00801904">
            <w:pPr>
              <w:suppressAutoHyphens/>
              <w:autoSpaceDN w:val="0"/>
              <w:spacing w:after="0" w:line="240" w:lineRule="auto"/>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Uzgaidāmā telpa / Atpūtas (rotaļu) zona/ Garderobe</w:t>
            </w:r>
          </w:p>
        </w:tc>
        <w:tc>
          <w:tcPr>
            <w:tcW w:w="581" w:type="dxa"/>
            <w:tcBorders>
              <w:top w:val="single" w:sz="8" w:space="0" w:color="CCCCCC"/>
              <w:left w:val="single" w:sz="8" w:space="0" w:color="CCCCCC"/>
              <w:bottom w:val="single" w:sz="8" w:space="0" w:color="CCCCCC"/>
              <w:right w:val="single" w:sz="8" w:space="0" w:color="CCCCCC"/>
            </w:tcBorders>
            <w:tcMar>
              <w:top w:w="30" w:type="dxa"/>
              <w:left w:w="45" w:type="dxa"/>
              <w:bottom w:w="30" w:type="dxa"/>
              <w:right w:w="45" w:type="dxa"/>
            </w:tcMar>
            <w:vAlign w:val="center"/>
          </w:tcPr>
          <w:p w14:paraId="10EAF784" w14:textId="77777777" w:rsidR="00801904" w:rsidRPr="006D2AF4" w:rsidRDefault="00801904" w:rsidP="00801904">
            <w:pPr>
              <w:suppressAutoHyphens/>
              <w:autoSpaceDN w:val="0"/>
              <w:spacing w:after="0" w:line="240" w:lineRule="auto"/>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1</w:t>
            </w:r>
          </w:p>
        </w:tc>
        <w:tc>
          <w:tcPr>
            <w:tcW w:w="886" w:type="dxa"/>
            <w:tcBorders>
              <w:top w:val="single" w:sz="8" w:space="0" w:color="CCCCCC"/>
              <w:left w:val="single" w:sz="8" w:space="0" w:color="CCCCCC"/>
              <w:bottom w:val="single" w:sz="8" w:space="0" w:color="CCCCCC"/>
              <w:right w:val="single" w:sz="8" w:space="0" w:color="CCCCCC"/>
            </w:tcBorders>
            <w:tcMar>
              <w:top w:w="30" w:type="dxa"/>
              <w:left w:w="45" w:type="dxa"/>
              <w:bottom w:w="30" w:type="dxa"/>
              <w:right w:w="45" w:type="dxa"/>
            </w:tcMar>
            <w:vAlign w:val="center"/>
          </w:tcPr>
          <w:p w14:paraId="21264D6F" w14:textId="77777777" w:rsidR="00801904" w:rsidRPr="006D2AF4" w:rsidRDefault="00801904" w:rsidP="00801904">
            <w:pPr>
              <w:suppressAutoHyphens/>
              <w:autoSpaceDN w:val="0"/>
              <w:spacing w:after="0" w:line="240" w:lineRule="auto"/>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30 – 40</w:t>
            </w:r>
          </w:p>
        </w:tc>
        <w:tc>
          <w:tcPr>
            <w:tcW w:w="1682" w:type="dxa"/>
            <w:tcBorders>
              <w:top w:val="single" w:sz="8" w:space="0" w:color="CCCCCC"/>
              <w:left w:val="single" w:sz="8" w:space="0" w:color="CCCCCC"/>
              <w:bottom w:val="single" w:sz="8" w:space="0" w:color="CCCCCC"/>
              <w:right w:val="single" w:sz="8" w:space="0" w:color="CCCCCC"/>
            </w:tcBorders>
            <w:tcMar>
              <w:top w:w="30" w:type="dxa"/>
              <w:left w:w="45" w:type="dxa"/>
              <w:bottom w:w="30" w:type="dxa"/>
              <w:right w:w="45" w:type="dxa"/>
            </w:tcMar>
            <w:vAlign w:val="center"/>
          </w:tcPr>
          <w:p w14:paraId="557563EE" w14:textId="77777777" w:rsidR="00801904" w:rsidRPr="006D2AF4" w:rsidRDefault="00801904" w:rsidP="00801904">
            <w:pPr>
              <w:suppressAutoHyphens/>
              <w:autoSpaceDN w:val="0"/>
              <w:spacing w:after="0" w:line="240" w:lineRule="auto"/>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Ģimenes ar bērniem</w:t>
            </w:r>
          </w:p>
        </w:tc>
        <w:tc>
          <w:tcPr>
            <w:tcW w:w="3641" w:type="dxa"/>
            <w:tcBorders>
              <w:top w:val="single" w:sz="8" w:space="0" w:color="CCCCCC"/>
              <w:left w:val="single" w:sz="8" w:space="0" w:color="CCCCCC"/>
              <w:bottom w:val="single" w:sz="8" w:space="0" w:color="CCCCCC"/>
              <w:right w:val="single" w:sz="8" w:space="0" w:color="CCCCCC"/>
            </w:tcBorders>
            <w:tcMar>
              <w:top w:w="30" w:type="dxa"/>
              <w:bottom w:w="30" w:type="dxa"/>
            </w:tcMar>
            <w:vAlign w:val="center"/>
          </w:tcPr>
          <w:p w14:paraId="13877BAD" w14:textId="77777777" w:rsidR="00801904" w:rsidRPr="006D2AF4" w:rsidRDefault="00801904" w:rsidP="00801904">
            <w:pPr>
              <w:suppressAutoHyphens/>
              <w:autoSpaceDN w:val="0"/>
              <w:spacing w:after="0" w:line="240" w:lineRule="auto"/>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Zonējums: Trīs zonas - 1)Vieta bērnu ratiņiem un virsdrēbēm (garderobe), 2) Uzgaidāmā telpa ar apmeklētāju krēsliem (var būt savienota ar reģistratūru), 3) Rotaļu (atpūtas) zona bērniem</w:t>
            </w:r>
          </w:p>
          <w:p w14:paraId="4FA069FF" w14:textId="77777777" w:rsidR="00801904" w:rsidRPr="006D2AF4" w:rsidRDefault="00801904" w:rsidP="00801904">
            <w:pPr>
              <w:suppressAutoHyphens/>
              <w:autoSpaceDN w:val="0"/>
              <w:spacing w:after="0" w:line="240" w:lineRule="auto"/>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lastRenderedPageBreak/>
              <w:t>Bērniem: Rotaļu stūrītis, drošas mēbeles, viegli tīrāmi materiāli.</w:t>
            </w:r>
          </w:p>
          <w:p w14:paraId="580F46C8" w14:textId="77777777" w:rsidR="00801904" w:rsidRPr="006D2AF4" w:rsidRDefault="00801904" w:rsidP="00801904">
            <w:pPr>
              <w:suppressAutoHyphens/>
              <w:autoSpaceDN w:val="0"/>
              <w:spacing w:after="0" w:line="240" w:lineRule="auto"/>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Pieejamība: Plaša telpa manevrēšanai ar ratiņkrēsliem.</w:t>
            </w:r>
          </w:p>
        </w:tc>
      </w:tr>
      <w:tr w:rsidR="00801904" w:rsidRPr="006D2AF4" w14:paraId="48BEC730" w14:textId="77777777" w:rsidTr="00EC351F">
        <w:trPr>
          <w:trHeight w:val="315"/>
        </w:trPr>
        <w:tc>
          <w:tcPr>
            <w:tcW w:w="369" w:type="dxa"/>
            <w:tcBorders>
              <w:top w:val="single" w:sz="8" w:space="0" w:color="CCCCCC"/>
              <w:left w:val="single" w:sz="8" w:space="0" w:color="CCCCCC"/>
              <w:bottom w:val="single" w:sz="8" w:space="0" w:color="CCCCCC"/>
              <w:right w:val="single" w:sz="8" w:space="0" w:color="CCCCCC"/>
            </w:tcBorders>
            <w:tcMar>
              <w:top w:w="30" w:type="dxa"/>
              <w:left w:w="45" w:type="dxa"/>
              <w:bottom w:w="30" w:type="dxa"/>
              <w:right w:w="45" w:type="dxa"/>
            </w:tcMar>
            <w:vAlign w:val="center"/>
          </w:tcPr>
          <w:p w14:paraId="7DD02867" w14:textId="77777777" w:rsidR="00801904" w:rsidRPr="006D2AF4" w:rsidRDefault="00801904" w:rsidP="00801904">
            <w:pPr>
              <w:suppressAutoHyphens/>
              <w:autoSpaceDN w:val="0"/>
              <w:spacing w:after="0" w:line="240" w:lineRule="auto"/>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lastRenderedPageBreak/>
              <w:t xml:space="preserve">5. </w:t>
            </w:r>
          </w:p>
        </w:tc>
        <w:tc>
          <w:tcPr>
            <w:tcW w:w="1989" w:type="dxa"/>
            <w:tcBorders>
              <w:top w:val="single" w:sz="8" w:space="0" w:color="CCCCCC"/>
              <w:left w:val="single" w:sz="8" w:space="0" w:color="CCCCCC"/>
              <w:bottom w:val="single" w:sz="8" w:space="0" w:color="CCCCCC"/>
              <w:right w:val="single" w:sz="8" w:space="0" w:color="CCCCCC"/>
            </w:tcBorders>
            <w:tcMar>
              <w:top w:w="30" w:type="dxa"/>
              <w:left w:w="45" w:type="dxa"/>
              <w:bottom w:w="30" w:type="dxa"/>
              <w:right w:w="45" w:type="dxa"/>
            </w:tcMar>
            <w:vAlign w:val="center"/>
          </w:tcPr>
          <w:p w14:paraId="35AAF5D3" w14:textId="77777777" w:rsidR="00801904" w:rsidRPr="006D2AF4" w:rsidRDefault="00801904" w:rsidP="00801904">
            <w:pPr>
              <w:suppressAutoHyphens/>
              <w:autoSpaceDN w:val="0"/>
              <w:spacing w:after="0" w:line="240" w:lineRule="auto"/>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Reģistratūras telpa vai zona (</w:t>
            </w:r>
            <w:r w:rsidRPr="006D2AF4">
              <w:rPr>
                <w:rFonts w:ascii="Times New Roman" w:eastAsia="Times New Roman" w:hAnsi="Times New Roman" w:cs="Times New Roman"/>
                <w:i/>
                <w:iCs/>
                <w:kern w:val="0"/>
                <w:sz w:val="24"/>
                <w:szCs w:val="24"/>
                <w14:ligatures w14:val="none"/>
              </w:rPr>
              <w:t>var būt apvienota ar uzgaidāmo telpu vai administratīvo telpu</w:t>
            </w:r>
            <w:r w:rsidRPr="006D2AF4">
              <w:rPr>
                <w:rFonts w:ascii="Times New Roman" w:eastAsia="Times New Roman" w:hAnsi="Times New Roman" w:cs="Times New Roman"/>
                <w:kern w:val="0"/>
                <w:sz w:val="24"/>
                <w:szCs w:val="24"/>
                <w14:ligatures w14:val="none"/>
              </w:rPr>
              <w:t>)</w:t>
            </w:r>
          </w:p>
        </w:tc>
        <w:tc>
          <w:tcPr>
            <w:tcW w:w="581" w:type="dxa"/>
            <w:tcBorders>
              <w:top w:val="single" w:sz="8" w:space="0" w:color="CCCCCC"/>
              <w:left w:val="single" w:sz="8" w:space="0" w:color="CCCCCC"/>
              <w:bottom w:val="single" w:sz="8" w:space="0" w:color="CCCCCC"/>
              <w:right w:val="single" w:sz="8" w:space="0" w:color="CCCCCC"/>
            </w:tcBorders>
            <w:tcMar>
              <w:top w:w="30" w:type="dxa"/>
              <w:left w:w="45" w:type="dxa"/>
              <w:bottom w:w="30" w:type="dxa"/>
              <w:right w:w="45" w:type="dxa"/>
            </w:tcMar>
            <w:vAlign w:val="center"/>
          </w:tcPr>
          <w:p w14:paraId="7AA5639C" w14:textId="77777777" w:rsidR="00801904" w:rsidRPr="006D2AF4" w:rsidRDefault="00801904" w:rsidP="00801904">
            <w:pPr>
              <w:suppressAutoHyphens/>
              <w:autoSpaceDN w:val="0"/>
              <w:spacing w:after="0" w:line="240" w:lineRule="auto"/>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1</w:t>
            </w:r>
          </w:p>
        </w:tc>
        <w:tc>
          <w:tcPr>
            <w:tcW w:w="886" w:type="dxa"/>
            <w:tcBorders>
              <w:top w:val="single" w:sz="8" w:space="0" w:color="CCCCCC"/>
              <w:left w:val="single" w:sz="8" w:space="0" w:color="CCCCCC"/>
              <w:bottom w:val="single" w:sz="8" w:space="0" w:color="CCCCCC"/>
              <w:right w:val="single" w:sz="8" w:space="0" w:color="CCCCCC"/>
            </w:tcBorders>
            <w:tcMar>
              <w:top w:w="30" w:type="dxa"/>
              <w:left w:w="45" w:type="dxa"/>
              <w:bottom w:w="30" w:type="dxa"/>
              <w:right w:w="45" w:type="dxa"/>
            </w:tcMar>
            <w:vAlign w:val="center"/>
          </w:tcPr>
          <w:p w14:paraId="35EB4E36" w14:textId="77777777" w:rsidR="00801904" w:rsidRPr="006D2AF4" w:rsidRDefault="00801904" w:rsidP="00801904">
            <w:pPr>
              <w:suppressAutoHyphens/>
              <w:autoSpaceDN w:val="0"/>
              <w:spacing w:after="0" w:line="240" w:lineRule="auto"/>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10-12</w:t>
            </w:r>
          </w:p>
        </w:tc>
        <w:tc>
          <w:tcPr>
            <w:tcW w:w="1682" w:type="dxa"/>
            <w:tcBorders>
              <w:top w:val="single" w:sz="8" w:space="0" w:color="CCCCCC"/>
              <w:left w:val="single" w:sz="8" w:space="0" w:color="CCCCCC"/>
              <w:bottom w:val="single" w:sz="8" w:space="0" w:color="CCCCCC"/>
              <w:right w:val="single" w:sz="8" w:space="0" w:color="CCCCCC"/>
            </w:tcBorders>
            <w:tcMar>
              <w:top w:w="30" w:type="dxa"/>
              <w:left w:w="45" w:type="dxa"/>
              <w:bottom w:w="30" w:type="dxa"/>
              <w:right w:w="45" w:type="dxa"/>
            </w:tcMar>
            <w:vAlign w:val="center"/>
          </w:tcPr>
          <w:p w14:paraId="1F242EE2" w14:textId="77777777" w:rsidR="00801904" w:rsidRPr="006D2AF4" w:rsidRDefault="00801904" w:rsidP="00801904">
            <w:pPr>
              <w:suppressAutoHyphens/>
              <w:autoSpaceDN w:val="0"/>
              <w:spacing w:after="0" w:line="240" w:lineRule="auto"/>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 xml:space="preserve">Administrators </w:t>
            </w:r>
          </w:p>
          <w:p w14:paraId="4A274F98" w14:textId="77777777" w:rsidR="00801904" w:rsidRPr="006D2AF4" w:rsidRDefault="00801904" w:rsidP="00801904">
            <w:pPr>
              <w:suppressAutoHyphens/>
              <w:autoSpaceDN w:val="0"/>
              <w:spacing w:after="0" w:line="240" w:lineRule="auto"/>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(1 darba vieta)</w:t>
            </w:r>
          </w:p>
        </w:tc>
        <w:tc>
          <w:tcPr>
            <w:tcW w:w="3641" w:type="dxa"/>
            <w:tcBorders>
              <w:top w:val="single" w:sz="8" w:space="0" w:color="CCCCCC"/>
              <w:left w:val="single" w:sz="8" w:space="0" w:color="CCCCCC"/>
              <w:bottom w:val="single" w:sz="8" w:space="0" w:color="CCCCCC"/>
              <w:right w:val="single" w:sz="8" w:space="0" w:color="CCCCCC"/>
            </w:tcBorders>
            <w:tcMar>
              <w:top w:w="30" w:type="dxa"/>
              <w:bottom w:w="30" w:type="dxa"/>
            </w:tcMar>
            <w:vAlign w:val="center"/>
          </w:tcPr>
          <w:p w14:paraId="61255C99" w14:textId="77777777" w:rsidR="00801904" w:rsidRPr="006D2AF4" w:rsidRDefault="00801904" w:rsidP="00801904">
            <w:pPr>
              <w:suppressAutoHyphens/>
              <w:autoSpaceDN w:val="0"/>
              <w:spacing w:after="0" w:line="240" w:lineRule="auto"/>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Drošība: Slēdzami skapji dokumentu glabāšanai (personas dati)</w:t>
            </w:r>
          </w:p>
          <w:p w14:paraId="715E4660" w14:textId="77777777" w:rsidR="00801904" w:rsidRPr="006D2AF4" w:rsidRDefault="00801904" w:rsidP="00801904">
            <w:pPr>
              <w:suppressAutoHyphens/>
              <w:autoSpaceDN w:val="0"/>
              <w:spacing w:after="0" w:line="240" w:lineRule="auto"/>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Datoru tīkla (LAN) pieslēgumi darba galdam</w:t>
            </w:r>
          </w:p>
        </w:tc>
      </w:tr>
      <w:tr w:rsidR="00801904" w:rsidRPr="006D2AF4" w14:paraId="73D8BB80" w14:textId="77777777" w:rsidTr="00EC351F">
        <w:trPr>
          <w:trHeight w:val="315"/>
        </w:trPr>
        <w:tc>
          <w:tcPr>
            <w:tcW w:w="369" w:type="dxa"/>
            <w:tcBorders>
              <w:top w:val="single" w:sz="8" w:space="0" w:color="CCCCCC"/>
              <w:left w:val="single" w:sz="8" w:space="0" w:color="CCCCCC"/>
              <w:bottom w:val="single" w:sz="8" w:space="0" w:color="CCCCCC"/>
              <w:right w:val="single" w:sz="8" w:space="0" w:color="CCCCCC"/>
            </w:tcBorders>
            <w:tcMar>
              <w:top w:w="30" w:type="dxa"/>
              <w:left w:w="45" w:type="dxa"/>
              <w:bottom w:w="30" w:type="dxa"/>
              <w:right w:w="45" w:type="dxa"/>
            </w:tcMar>
            <w:vAlign w:val="center"/>
          </w:tcPr>
          <w:p w14:paraId="59EC4F15" w14:textId="77777777" w:rsidR="00801904" w:rsidRPr="006D2AF4" w:rsidRDefault="00801904" w:rsidP="00801904">
            <w:pPr>
              <w:suppressAutoHyphens/>
              <w:autoSpaceDN w:val="0"/>
              <w:spacing w:after="0" w:line="240" w:lineRule="auto"/>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6.</w:t>
            </w:r>
          </w:p>
        </w:tc>
        <w:tc>
          <w:tcPr>
            <w:tcW w:w="1989" w:type="dxa"/>
            <w:tcBorders>
              <w:top w:val="single" w:sz="8" w:space="0" w:color="CCCCCC"/>
              <w:left w:val="single" w:sz="8" w:space="0" w:color="CCCCCC"/>
              <w:bottom w:val="single" w:sz="8" w:space="0" w:color="CCCCCC"/>
              <w:right w:val="single" w:sz="8" w:space="0" w:color="CCCCCC"/>
            </w:tcBorders>
            <w:tcMar>
              <w:top w:w="30" w:type="dxa"/>
              <w:left w:w="45" w:type="dxa"/>
              <w:bottom w:w="30" w:type="dxa"/>
              <w:right w:w="45" w:type="dxa"/>
            </w:tcMar>
            <w:vAlign w:val="center"/>
          </w:tcPr>
          <w:p w14:paraId="59A2BFE1" w14:textId="77777777" w:rsidR="00801904" w:rsidRPr="006D2AF4" w:rsidRDefault="00801904" w:rsidP="00801904">
            <w:pPr>
              <w:suppressAutoHyphens/>
              <w:autoSpaceDN w:val="0"/>
              <w:spacing w:after="0" w:line="240" w:lineRule="auto"/>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Mātes un bērna istaba</w:t>
            </w:r>
          </w:p>
        </w:tc>
        <w:tc>
          <w:tcPr>
            <w:tcW w:w="581" w:type="dxa"/>
            <w:tcBorders>
              <w:top w:val="single" w:sz="8" w:space="0" w:color="CCCCCC"/>
              <w:left w:val="single" w:sz="8" w:space="0" w:color="CCCCCC"/>
              <w:bottom w:val="single" w:sz="8" w:space="0" w:color="CCCCCC"/>
              <w:right w:val="single" w:sz="8" w:space="0" w:color="CCCCCC"/>
            </w:tcBorders>
            <w:tcMar>
              <w:top w:w="30" w:type="dxa"/>
              <w:left w:w="45" w:type="dxa"/>
              <w:bottom w:w="30" w:type="dxa"/>
              <w:right w:w="45" w:type="dxa"/>
            </w:tcMar>
            <w:vAlign w:val="center"/>
          </w:tcPr>
          <w:p w14:paraId="53A8001E" w14:textId="77777777" w:rsidR="00801904" w:rsidRPr="006D2AF4" w:rsidRDefault="00801904" w:rsidP="00801904">
            <w:pPr>
              <w:suppressAutoHyphens/>
              <w:autoSpaceDN w:val="0"/>
              <w:spacing w:after="0" w:line="240" w:lineRule="auto"/>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1</w:t>
            </w:r>
          </w:p>
        </w:tc>
        <w:tc>
          <w:tcPr>
            <w:tcW w:w="886" w:type="dxa"/>
            <w:tcBorders>
              <w:top w:val="single" w:sz="8" w:space="0" w:color="CCCCCC"/>
              <w:left w:val="single" w:sz="8" w:space="0" w:color="CCCCCC"/>
              <w:bottom w:val="single" w:sz="8" w:space="0" w:color="CCCCCC"/>
              <w:right w:val="single" w:sz="8" w:space="0" w:color="CCCCCC"/>
            </w:tcBorders>
            <w:tcMar>
              <w:top w:w="30" w:type="dxa"/>
              <w:left w:w="45" w:type="dxa"/>
              <w:bottom w:w="30" w:type="dxa"/>
              <w:right w:w="45" w:type="dxa"/>
            </w:tcMar>
            <w:vAlign w:val="center"/>
          </w:tcPr>
          <w:p w14:paraId="6F194F85" w14:textId="77777777" w:rsidR="00801904" w:rsidRPr="006D2AF4" w:rsidRDefault="00801904" w:rsidP="00801904">
            <w:pPr>
              <w:suppressAutoHyphens/>
              <w:autoSpaceDN w:val="0"/>
              <w:spacing w:after="0" w:line="240" w:lineRule="auto"/>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8-10</w:t>
            </w:r>
          </w:p>
        </w:tc>
        <w:tc>
          <w:tcPr>
            <w:tcW w:w="1682" w:type="dxa"/>
            <w:tcBorders>
              <w:top w:val="single" w:sz="8" w:space="0" w:color="CCCCCC"/>
              <w:left w:val="single" w:sz="8" w:space="0" w:color="CCCCCC"/>
              <w:bottom w:val="single" w:sz="8" w:space="0" w:color="CCCCCC"/>
              <w:right w:val="single" w:sz="8" w:space="0" w:color="CCCCCC"/>
            </w:tcBorders>
            <w:tcMar>
              <w:top w:w="30" w:type="dxa"/>
              <w:left w:w="45" w:type="dxa"/>
              <w:bottom w:w="30" w:type="dxa"/>
              <w:right w:w="45" w:type="dxa"/>
            </w:tcMar>
            <w:vAlign w:val="center"/>
          </w:tcPr>
          <w:p w14:paraId="390C8C3D" w14:textId="77777777" w:rsidR="00801904" w:rsidRPr="006D2AF4" w:rsidRDefault="00801904" w:rsidP="00801904">
            <w:pPr>
              <w:suppressAutoHyphens/>
              <w:autoSpaceDN w:val="0"/>
              <w:spacing w:after="0" w:line="240" w:lineRule="auto"/>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Apmeklētāji (zīdaiņu barošana/pārtīšana)</w:t>
            </w:r>
          </w:p>
        </w:tc>
        <w:tc>
          <w:tcPr>
            <w:tcW w:w="3641" w:type="dxa"/>
            <w:tcBorders>
              <w:top w:val="single" w:sz="8" w:space="0" w:color="CCCCCC"/>
              <w:left w:val="single" w:sz="8" w:space="0" w:color="CCCCCC"/>
              <w:bottom w:val="single" w:sz="8" w:space="0" w:color="CCCCCC"/>
              <w:right w:val="single" w:sz="8" w:space="0" w:color="CCCCCC"/>
            </w:tcBorders>
            <w:tcMar>
              <w:top w:w="30" w:type="dxa"/>
              <w:bottom w:w="30" w:type="dxa"/>
            </w:tcMar>
            <w:vAlign w:val="center"/>
          </w:tcPr>
          <w:p w14:paraId="316CE1CB" w14:textId="77777777" w:rsidR="00801904" w:rsidRPr="006D2AF4" w:rsidRDefault="00801904" w:rsidP="00801904">
            <w:pPr>
              <w:suppressAutoHyphens/>
              <w:autoSpaceDN w:val="0"/>
              <w:spacing w:after="0" w:line="240" w:lineRule="auto"/>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Aprīkojums: Pārtinamā virsma, ērts krēsls barošanai, izlietne.</w:t>
            </w:r>
          </w:p>
          <w:p w14:paraId="391EF639" w14:textId="77777777" w:rsidR="00801904" w:rsidRPr="006D2AF4" w:rsidRDefault="00801904" w:rsidP="00801904">
            <w:pPr>
              <w:suppressAutoHyphens/>
              <w:autoSpaceDN w:val="0"/>
              <w:spacing w:after="0" w:line="240" w:lineRule="auto"/>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Privātums: Klusa, nodalīta telpa (var būt apvienota ar invalīdu WC, ja platība neļauj, bet labāk atsevišķi).</w:t>
            </w:r>
          </w:p>
        </w:tc>
      </w:tr>
      <w:tr w:rsidR="00801904" w:rsidRPr="006D2AF4" w14:paraId="270DC83D" w14:textId="77777777" w:rsidTr="00EC351F">
        <w:trPr>
          <w:trHeight w:val="315"/>
        </w:trPr>
        <w:tc>
          <w:tcPr>
            <w:tcW w:w="369" w:type="dxa"/>
            <w:tcBorders>
              <w:top w:val="single" w:sz="8" w:space="0" w:color="CCCCCC"/>
              <w:left w:val="single" w:sz="8" w:space="0" w:color="CCCCCC"/>
              <w:bottom w:val="single" w:sz="8" w:space="0" w:color="CCCCCC"/>
              <w:right w:val="single" w:sz="8" w:space="0" w:color="CCCCCC"/>
            </w:tcBorders>
            <w:tcMar>
              <w:top w:w="30" w:type="dxa"/>
              <w:left w:w="45" w:type="dxa"/>
              <w:bottom w:w="30" w:type="dxa"/>
              <w:right w:w="45" w:type="dxa"/>
            </w:tcMar>
            <w:vAlign w:val="center"/>
          </w:tcPr>
          <w:p w14:paraId="5C9E12B0" w14:textId="77777777" w:rsidR="00801904" w:rsidRPr="006D2AF4" w:rsidRDefault="00801904" w:rsidP="00801904">
            <w:pPr>
              <w:suppressAutoHyphens/>
              <w:autoSpaceDN w:val="0"/>
              <w:spacing w:after="0" w:line="240" w:lineRule="auto"/>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7.</w:t>
            </w:r>
          </w:p>
        </w:tc>
        <w:tc>
          <w:tcPr>
            <w:tcW w:w="1989" w:type="dxa"/>
            <w:tcBorders>
              <w:top w:val="single" w:sz="8" w:space="0" w:color="CCCCCC"/>
              <w:left w:val="single" w:sz="8" w:space="0" w:color="CCCCCC"/>
              <w:bottom w:val="single" w:sz="8" w:space="0" w:color="CCCCCC"/>
              <w:right w:val="single" w:sz="8" w:space="0" w:color="CCCCCC"/>
            </w:tcBorders>
            <w:tcMar>
              <w:top w:w="30" w:type="dxa"/>
              <w:left w:w="45" w:type="dxa"/>
              <w:bottom w:w="30" w:type="dxa"/>
              <w:right w:w="45" w:type="dxa"/>
            </w:tcMar>
            <w:vAlign w:val="center"/>
          </w:tcPr>
          <w:p w14:paraId="373FC713" w14:textId="77777777" w:rsidR="00801904" w:rsidRPr="006D2AF4" w:rsidRDefault="00801904" w:rsidP="00801904">
            <w:pPr>
              <w:suppressAutoHyphens/>
              <w:autoSpaceDN w:val="0"/>
              <w:spacing w:after="0" w:line="240" w:lineRule="auto"/>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Sanitārais mezgls (Apmeklētājiem)</w:t>
            </w:r>
          </w:p>
        </w:tc>
        <w:tc>
          <w:tcPr>
            <w:tcW w:w="581" w:type="dxa"/>
            <w:tcBorders>
              <w:top w:val="single" w:sz="8" w:space="0" w:color="CCCCCC"/>
              <w:left w:val="single" w:sz="8" w:space="0" w:color="CCCCCC"/>
              <w:bottom w:val="single" w:sz="8" w:space="0" w:color="CCCCCC"/>
              <w:right w:val="single" w:sz="8" w:space="0" w:color="CCCCCC"/>
            </w:tcBorders>
            <w:tcMar>
              <w:top w:w="30" w:type="dxa"/>
              <w:left w:w="45" w:type="dxa"/>
              <w:bottom w:w="30" w:type="dxa"/>
              <w:right w:w="45" w:type="dxa"/>
            </w:tcMar>
            <w:vAlign w:val="center"/>
          </w:tcPr>
          <w:p w14:paraId="24C4F547" w14:textId="77777777" w:rsidR="00801904" w:rsidRPr="006D2AF4" w:rsidRDefault="00801904" w:rsidP="00801904">
            <w:pPr>
              <w:suppressAutoHyphens/>
              <w:autoSpaceDN w:val="0"/>
              <w:spacing w:after="0" w:line="240" w:lineRule="auto"/>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1</w:t>
            </w:r>
          </w:p>
        </w:tc>
        <w:tc>
          <w:tcPr>
            <w:tcW w:w="886" w:type="dxa"/>
            <w:tcBorders>
              <w:top w:val="single" w:sz="8" w:space="0" w:color="CCCCCC"/>
              <w:left w:val="single" w:sz="8" w:space="0" w:color="CCCCCC"/>
              <w:bottom w:val="single" w:sz="8" w:space="0" w:color="CCCCCC"/>
              <w:right w:val="single" w:sz="8" w:space="0" w:color="CCCCCC"/>
            </w:tcBorders>
            <w:tcMar>
              <w:top w:w="30" w:type="dxa"/>
              <w:left w:w="45" w:type="dxa"/>
              <w:bottom w:w="30" w:type="dxa"/>
              <w:right w:w="45" w:type="dxa"/>
            </w:tcMar>
            <w:vAlign w:val="center"/>
          </w:tcPr>
          <w:p w14:paraId="3302624F" w14:textId="77777777" w:rsidR="00801904" w:rsidRPr="006D2AF4" w:rsidRDefault="00801904" w:rsidP="00801904">
            <w:pPr>
              <w:suppressAutoHyphens/>
              <w:autoSpaceDN w:val="0"/>
              <w:spacing w:after="0" w:line="240" w:lineRule="auto"/>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5 – 6</w:t>
            </w:r>
          </w:p>
        </w:tc>
        <w:tc>
          <w:tcPr>
            <w:tcW w:w="1682" w:type="dxa"/>
            <w:tcBorders>
              <w:top w:val="single" w:sz="8" w:space="0" w:color="CCCCCC"/>
              <w:left w:val="single" w:sz="8" w:space="0" w:color="CCCCCC"/>
              <w:bottom w:val="single" w:sz="8" w:space="0" w:color="CCCCCC"/>
              <w:right w:val="single" w:sz="8" w:space="0" w:color="CCCCCC"/>
            </w:tcBorders>
            <w:tcMar>
              <w:top w:w="30" w:type="dxa"/>
              <w:left w:w="45" w:type="dxa"/>
              <w:bottom w:w="30" w:type="dxa"/>
              <w:right w:w="45" w:type="dxa"/>
            </w:tcMar>
            <w:vAlign w:val="center"/>
          </w:tcPr>
          <w:p w14:paraId="7D824F68" w14:textId="77777777" w:rsidR="00801904" w:rsidRPr="006D2AF4" w:rsidRDefault="00801904" w:rsidP="00801904">
            <w:pPr>
              <w:suppressAutoHyphens/>
              <w:autoSpaceDN w:val="0"/>
              <w:spacing w:after="0" w:line="240" w:lineRule="auto"/>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Personas ar funkcionāliem traucējumiem</w:t>
            </w:r>
          </w:p>
        </w:tc>
        <w:tc>
          <w:tcPr>
            <w:tcW w:w="3641" w:type="dxa"/>
            <w:tcBorders>
              <w:top w:val="single" w:sz="8" w:space="0" w:color="CCCCCC"/>
              <w:left w:val="single" w:sz="8" w:space="0" w:color="CCCCCC"/>
              <w:bottom w:val="single" w:sz="8" w:space="0" w:color="CCCCCC"/>
              <w:right w:val="single" w:sz="8" w:space="0" w:color="CCCCCC"/>
            </w:tcBorders>
            <w:tcMar>
              <w:top w:w="30" w:type="dxa"/>
              <w:bottom w:w="30" w:type="dxa"/>
            </w:tcMar>
            <w:vAlign w:val="center"/>
          </w:tcPr>
          <w:p w14:paraId="0B2D3967" w14:textId="77777777" w:rsidR="00801904" w:rsidRPr="006D2AF4" w:rsidRDefault="00801904" w:rsidP="00801904">
            <w:pPr>
              <w:suppressAutoHyphens/>
              <w:autoSpaceDN w:val="0"/>
              <w:spacing w:after="0" w:line="240" w:lineRule="auto"/>
              <w:textAlignment w:val="baseline"/>
              <w:rPr>
                <w:rFonts w:ascii="Times New Roman" w:eastAsia="Times New Roman" w:hAnsi="Times New Roman" w:cs="Times New Roman"/>
                <w:kern w:val="0"/>
                <w:sz w:val="24"/>
                <w:szCs w:val="24"/>
                <w:lang w:eastAsia="ar-SA"/>
                <w14:ligatures w14:val="none"/>
              </w:rPr>
            </w:pPr>
            <w:r w:rsidRPr="006D2AF4">
              <w:rPr>
                <w:rFonts w:ascii="Times New Roman" w:eastAsia="Times New Roman" w:hAnsi="Times New Roman" w:cs="Times New Roman"/>
                <w:kern w:val="0"/>
                <w:sz w:val="24"/>
                <w:szCs w:val="24"/>
                <w:lang w:eastAsia="ar-SA"/>
                <w14:ligatures w14:val="none"/>
              </w:rPr>
              <w:t>Standarts: Atbilstoši LBN vides pieejamības prasībām (atbalsta rokturi, trauksmes poga, plašas durvis).</w:t>
            </w:r>
          </w:p>
          <w:p w14:paraId="60FFD831" w14:textId="77777777" w:rsidR="00801904" w:rsidRPr="006D2AF4" w:rsidRDefault="00801904" w:rsidP="00801904">
            <w:pPr>
              <w:suppressAutoHyphens/>
              <w:autoSpaceDN w:val="0"/>
              <w:spacing w:after="0" w:line="240" w:lineRule="auto"/>
              <w:textAlignment w:val="baseline"/>
              <w:rPr>
                <w:rFonts w:ascii="Times New Roman" w:eastAsia="Times New Roman" w:hAnsi="Times New Roman" w:cs="Times New Roman"/>
                <w:kern w:val="0"/>
                <w:sz w:val="24"/>
                <w:szCs w:val="24"/>
                <w:lang w:eastAsia="ar-SA"/>
                <w14:ligatures w14:val="none"/>
              </w:rPr>
            </w:pPr>
            <w:r w:rsidRPr="006D2AF4">
              <w:rPr>
                <w:rFonts w:ascii="Times New Roman" w:eastAsia="Times New Roman" w:hAnsi="Times New Roman" w:cs="Times New Roman"/>
                <w:kern w:val="0"/>
                <w:sz w:val="24"/>
                <w:szCs w:val="24"/>
                <w:lang w:eastAsia="ar-SA"/>
                <w14:ligatures w14:val="none"/>
              </w:rPr>
              <w:t>Dušas telpa.</w:t>
            </w:r>
          </w:p>
          <w:p w14:paraId="5215BD58" w14:textId="77777777" w:rsidR="00801904" w:rsidRPr="006D2AF4" w:rsidRDefault="00801904" w:rsidP="00801904">
            <w:pPr>
              <w:suppressAutoHyphens/>
              <w:autoSpaceDN w:val="0"/>
              <w:spacing w:after="0" w:line="240" w:lineRule="auto"/>
              <w:textAlignment w:val="baseline"/>
              <w:rPr>
                <w:rFonts w:ascii="Times New Roman" w:eastAsia="Times New Roman" w:hAnsi="Times New Roman" w:cs="Times New Roman"/>
                <w:kern w:val="0"/>
                <w:sz w:val="24"/>
                <w:szCs w:val="24"/>
                <w:lang w:eastAsia="ar-SA"/>
                <w14:ligatures w14:val="none"/>
              </w:rPr>
            </w:pPr>
            <w:r w:rsidRPr="006D2AF4">
              <w:rPr>
                <w:rFonts w:ascii="Times New Roman" w:eastAsia="Times New Roman" w:hAnsi="Times New Roman" w:cs="Times New Roman"/>
                <w:kern w:val="0"/>
                <w:sz w:val="24"/>
                <w:szCs w:val="24"/>
                <w:lang w:eastAsia="ar-SA"/>
                <w14:ligatures w14:val="none"/>
              </w:rPr>
              <w:t>Zemais pods/izlietne bērniem vai pakāpiens.</w:t>
            </w:r>
          </w:p>
        </w:tc>
      </w:tr>
      <w:tr w:rsidR="00801904" w:rsidRPr="006D2AF4" w14:paraId="3240E965" w14:textId="77777777" w:rsidTr="00EC351F">
        <w:trPr>
          <w:trHeight w:val="315"/>
        </w:trPr>
        <w:tc>
          <w:tcPr>
            <w:tcW w:w="369" w:type="dxa"/>
            <w:tcBorders>
              <w:top w:val="single" w:sz="8" w:space="0" w:color="CCCCCC"/>
              <w:left w:val="single" w:sz="8" w:space="0" w:color="CCCCCC"/>
              <w:bottom w:val="single" w:sz="8" w:space="0" w:color="CCCCCC"/>
              <w:right w:val="single" w:sz="8" w:space="0" w:color="CCCCCC"/>
            </w:tcBorders>
            <w:tcMar>
              <w:top w:w="30" w:type="dxa"/>
              <w:left w:w="45" w:type="dxa"/>
              <w:bottom w:w="30" w:type="dxa"/>
              <w:right w:w="45" w:type="dxa"/>
            </w:tcMar>
            <w:vAlign w:val="center"/>
          </w:tcPr>
          <w:p w14:paraId="56C79BE2" w14:textId="77777777" w:rsidR="00801904" w:rsidRPr="006D2AF4" w:rsidRDefault="00801904" w:rsidP="00801904">
            <w:pPr>
              <w:suppressAutoHyphens/>
              <w:autoSpaceDN w:val="0"/>
              <w:spacing w:after="0" w:line="240" w:lineRule="auto"/>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8.</w:t>
            </w:r>
          </w:p>
        </w:tc>
        <w:tc>
          <w:tcPr>
            <w:tcW w:w="1989" w:type="dxa"/>
            <w:tcBorders>
              <w:top w:val="single" w:sz="8" w:space="0" w:color="CCCCCC"/>
              <w:left w:val="single" w:sz="8" w:space="0" w:color="CCCCCC"/>
              <w:bottom w:val="single" w:sz="8" w:space="0" w:color="CCCCCC"/>
              <w:right w:val="single" w:sz="8" w:space="0" w:color="CCCCCC"/>
            </w:tcBorders>
            <w:tcMar>
              <w:top w:w="30" w:type="dxa"/>
              <w:left w:w="45" w:type="dxa"/>
              <w:bottom w:w="30" w:type="dxa"/>
              <w:right w:w="45" w:type="dxa"/>
            </w:tcMar>
            <w:vAlign w:val="center"/>
          </w:tcPr>
          <w:p w14:paraId="42B41122" w14:textId="77777777" w:rsidR="00801904" w:rsidRPr="006D2AF4" w:rsidRDefault="00801904" w:rsidP="00801904">
            <w:pPr>
              <w:suppressAutoHyphens/>
              <w:autoSpaceDN w:val="0"/>
              <w:spacing w:after="0" w:line="240" w:lineRule="auto"/>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Sanitārais mezgls (Darbiniekiem)</w:t>
            </w:r>
          </w:p>
        </w:tc>
        <w:tc>
          <w:tcPr>
            <w:tcW w:w="581" w:type="dxa"/>
            <w:tcBorders>
              <w:top w:val="single" w:sz="8" w:space="0" w:color="CCCCCC"/>
              <w:left w:val="single" w:sz="8" w:space="0" w:color="CCCCCC"/>
              <w:bottom w:val="single" w:sz="8" w:space="0" w:color="CCCCCC"/>
              <w:right w:val="single" w:sz="8" w:space="0" w:color="CCCCCC"/>
            </w:tcBorders>
            <w:tcMar>
              <w:top w:w="30" w:type="dxa"/>
              <w:left w:w="45" w:type="dxa"/>
              <w:bottom w:w="30" w:type="dxa"/>
              <w:right w:w="45" w:type="dxa"/>
            </w:tcMar>
            <w:vAlign w:val="center"/>
          </w:tcPr>
          <w:p w14:paraId="11020BA3" w14:textId="77777777" w:rsidR="00801904" w:rsidRPr="006D2AF4" w:rsidRDefault="00801904" w:rsidP="00801904">
            <w:pPr>
              <w:suppressAutoHyphens/>
              <w:autoSpaceDN w:val="0"/>
              <w:spacing w:after="0" w:line="240" w:lineRule="auto"/>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1</w:t>
            </w:r>
          </w:p>
        </w:tc>
        <w:tc>
          <w:tcPr>
            <w:tcW w:w="886" w:type="dxa"/>
            <w:tcBorders>
              <w:top w:val="single" w:sz="8" w:space="0" w:color="CCCCCC"/>
              <w:left w:val="single" w:sz="8" w:space="0" w:color="CCCCCC"/>
              <w:bottom w:val="single" w:sz="8" w:space="0" w:color="CCCCCC"/>
              <w:right w:val="single" w:sz="8" w:space="0" w:color="CCCCCC"/>
            </w:tcBorders>
            <w:tcMar>
              <w:top w:w="30" w:type="dxa"/>
              <w:left w:w="45" w:type="dxa"/>
              <w:bottom w:w="30" w:type="dxa"/>
              <w:right w:w="45" w:type="dxa"/>
            </w:tcMar>
            <w:vAlign w:val="center"/>
          </w:tcPr>
          <w:p w14:paraId="16852E3B" w14:textId="77777777" w:rsidR="00801904" w:rsidRPr="006D2AF4" w:rsidRDefault="00801904" w:rsidP="00801904">
            <w:pPr>
              <w:suppressAutoHyphens/>
              <w:autoSpaceDN w:val="0"/>
              <w:spacing w:after="0" w:line="240" w:lineRule="auto"/>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3 – 4</w:t>
            </w:r>
          </w:p>
        </w:tc>
        <w:tc>
          <w:tcPr>
            <w:tcW w:w="1682" w:type="dxa"/>
            <w:tcBorders>
              <w:top w:val="single" w:sz="8" w:space="0" w:color="CCCCCC"/>
              <w:left w:val="single" w:sz="8" w:space="0" w:color="CCCCCC"/>
              <w:bottom w:val="single" w:sz="8" w:space="0" w:color="CCCCCC"/>
              <w:right w:val="single" w:sz="8" w:space="0" w:color="CCCCCC"/>
            </w:tcBorders>
            <w:tcMar>
              <w:top w:w="30" w:type="dxa"/>
              <w:left w:w="45" w:type="dxa"/>
              <w:bottom w:w="30" w:type="dxa"/>
              <w:right w:w="45" w:type="dxa"/>
            </w:tcMar>
            <w:vAlign w:val="center"/>
          </w:tcPr>
          <w:p w14:paraId="0E4B41E3" w14:textId="77777777" w:rsidR="00801904" w:rsidRPr="006D2AF4" w:rsidRDefault="00801904" w:rsidP="00801904">
            <w:pPr>
              <w:suppressAutoHyphens/>
              <w:autoSpaceDN w:val="0"/>
              <w:spacing w:after="0" w:line="240" w:lineRule="auto"/>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Personāls</w:t>
            </w:r>
          </w:p>
        </w:tc>
        <w:tc>
          <w:tcPr>
            <w:tcW w:w="3641" w:type="dxa"/>
            <w:tcBorders>
              <w:top w:val="single" w:sz="8" w:space="0" w:color="CCCCCC"/>
              <w:left w:val="single" w:sz="8" w:space="0" w:color="CCCCCC"/>
              <w:bottom w:val="single" w:sz="8" w:space="0" w:color="CCCCCC"/>
              <w:right w:val="single" w:sz="8" w:space="0" w:color="CCCCCC"/>
            </w:tcBorders>
            <w:tcMar>
              <w:top w:w="30" w:type="dxa"/>
              <w:bottom w:w="30" w:type="dxa"/>
            </w:tcMar>
            <w:vAlign w:val="center"/>
          </w:tcPr>
          <w:p w14:paraId="782B5AA2" w14:textId="77777777" w:rsidR="00801904" w:rsidRPr="006D2AF4" w:rsidRDefault="00801904" w:rsidP="00801904">
            <w:pPr>
              <w:suppressAutoHyphens/>
              <w:autoSpaceDN w:val="0"/>
              <w:spacing w:after="0" w:line="240" w:lineRule="auto"/>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Lokācija: Nodalīts no klientu plūsmas (tuvu darbinieku atpūtas telpai).</w:t>
            </w:r>
          </w:p>
        </w:tc>
      </w:tr>
      <w:tr w:rsidR="00801904" w:rsidRPr="006D2AF4" w14:paraId="65FD7A24" w14:textId="77777777" w:rsidTr="00EC351F">
        <w:trPr>
          <w:trHeight w:val="315"/>
        </w:trPr>
        <w:tc>
          <w:tcPr>
            <w:tcW w:w="369" w:type="dxa"/>
            <w:tcBorders>
              <w:top w:val="single" w:sz="8" w:space="0" w:color="CCCCCC"/>
              <w:left w:val="single" w:sz="8" w:space="0" w:color="CCCCCC"/>
              <w:bottom w:val="single" w:sz="8" w:space="0" w:color="CCCCCC"/>
              <w:right w:val="single" w:sz="8" w:space="0" w:color="CCCCCC"/>
            </w:tcBorders>
            <w:tcMar>
              <w:top w:w="30" w:type="dxa"/>
              <w:left w:w="45" w:type="dxa"/>
              <w:bottom w:w="30" w:type="dxa"/>
              <w:right w:w="45" w:type="dxa"/>
            </w:tcMar>
            <w:vAlign w:val="center"/>
          </w:tcPr>
          <w:p w14:paraId="7F469AEF" w14:textId="77777777" w:rsidR="00801904" w:rsidRPr="006D2AF4" w:rsidRDefault="00801904" w:rsidP="00801904">
            <w:pPr>
              <w:suppressAutoHyphens/>
              <w:autoSpaceDN w:val="0"/>
              <w:spacing w:after="0" w:line="240" w:lineRule="auto"/>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9.</w:t>
            </w:r>
          </w:p>
        </w:tc>
        <w:tc>
          <w:tcPr>
            <w:tcW w:w="1989" w:type="dxa"/>
            <w:tcBorders>
              <w:top w:val="single" w:sz="8" w:space="0" w:color="CCCCCC"/>
              <w:left w:val="single" w:sz="8" w:space="0" w:color="CCCCCC"/>
              <w:bottom w:val="single" w:sz="8" w:space="0" w:color="CCCCCC"/>
              <w:right w:val="single" w:sz="8" w:space="0" w:color="CCCCCC"/>
            </w:tcBorders>
            <w:tcMar>
              <w:top w:w="30" w:type="dxa"/>
              <w:left w:w="45" w:type="dxa"/>
              <w:bottom w:w="30" w:type="dxa"/>
              <w:right w:w="45" w:type="dxa"/>
            </w:tcMar>
            <w:vAlign w:val="center"/>
          </w:tcPr>
          <w:p w14:paraId="52B2BB75" w14:textId="77777777" w:rsidR="00801904" w:rsidRPr="006D2AF4" w:rsidRDefault="00801904" w:rsidP="00801904">
            <w:pPr>
              <w:suppressAutoHyphens/>
              <w:autoSpaceDN w:val="0"/>
              <w:spacing w:after="0" w:line="240" w:lineRule="auto"/>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Darbinieku atpūtas telpa</w:t>
            </w:r>
          </w:p>
        </w:tc>
        <w:tc>
          <w:tcPr>
            <w:tcW w:w="581" w:type="dxa"/>
            <w:tcBorders>
              <w:top w:val="single" w:sz="8" w:space="0" w:color="CCCCCC"/>
              <w:left w:val="single" w:sz="8" w:space="0" w:color="CCCCCC"/>
              <w:bottom w:val="single" w:sz="8" w:space="0" w:color="CCCCCC"/>
              <w:right w:val="single" w:sz="8" w:space="0" w:color="CCCCCC"/>
            </w:tcBorders>
            <w:tcMar>
              <w:top w:w="30" w:type="dxa"/>
              <w:left w:w="45" w:type="dxa"/>
              <w:bottom w:w="30" w:type="dxa"/>
              <w:right w:w="45" w:type="dxa"/>
            </w:tcMar>
            <w:vAlign w:val="center"/>
          </w:tcPr>
          <w:p w14:paraId="2DCE626E" w14:textId="77777777" w:rsidR="00801904" w:rsidRPr="006D2AF4" w:rsidRDefault="00801904" w:rsidP="00801904">
            <w:pPr>
              <w:suppressAutoHyphens/>
              <w:autoSpaceDN w:val="0"/>
              <w:spacing w:after="0" w:line="240" w:lineRule="auto"/>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1</w:t>
            </w:r>
          </w:p>
        </w:tc>
        <w:tc>
          <w:tcPr>
            <w:tcW w:w="886" w:type="dxa"/>
            <w:tcBorders>
              <w:top w:val="single" w:sz="8" w:space="0" w:color="CCCCCC"/>
              <w:left w:val="single" w:sz="8" w:space="0" w:color="CCCCCC"/>
              <w:bottom w:val="single" w:sz="8" w:space="0" w:color="CCCCCC"/>
              <w:right w:val="single" w:sz="8" w:space="0" w:color="CCCCCC"/>
            </w:tcBorders>
            <w:tcMar>
              <w:top w:w="30" w:type="dxa"/>
              <w:left w:w="45" w:type="dxa"/>
              <w:bottom w:w="30" w:type="dxa"/>
              <w:right w:w="45" w:type="dxa"/>
            </w:tcMar>
            <w:vAlign w:val="center"/>
          </w:tcPr>
          <w:p w14:paraId="61A2D127" w14:textId="77777777" w:rsidR="00801904" w:rsidRPr="006D2AF4" w:rsidRDefault="00801904" w:rsidP="00801904">
            <w:pPr>
              <w:suppressAutoHyphens/>
              <w:autoSpaceDN w:val="0"/>
              <w:spacing w:after="0" w:line="240" w:lineRule="auto"/>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15-18</w:t>
            </w:r>
          </w:p>
        </w:tc>
        <w:tc>
          <w:tcPr>
            <w:tcW w:w="1682" w:type="dxa"/>
            <w:tcBorders>
              <w:top w:val="single" w:sz="8" w:space="0" w:color="CCCCCC"/>
              <w:left w:val="single" w:sz="8" w:space="0" w:color="CCCCCC"/>
              <w:bottom w:val="single" w:sz="8" w:space="0" w:color="CCCCCC"/>
              <w:right w:val="single" w:sz="8" w:space="0" w:color="CCCCCC"/>
            </w:tcBorders>
            <w:tcMar>
              <w:top w:w="30" w:type="dxa"/>
              <w:left w:w="45" w:type="dxa"/>
              <w:bottom w:w="30" w:type="dxa"/>
              <w:right w:w="45" w:type="dxa"/>
            </w:tcMar>
            <w:vAlign w:val="center"/>
          </w:tcPr>
          <w:p w14:paraId="3E3EB20A" w14:textId="77777777" w:rsidR="00801904" w:rsidRPr="006D2AF4" w:rsidRDefault="00801904" w:rsidP="00801904">
            <w:pPr>
              <w:suppressAutoHyphens/>
              <w:autoSpaceDN w:val="0"/>
              <w:spacing w:after="0" w:line="240" w:lineRule="auto"/>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Personāls</w:t>
            </w:r>
          </w:p>
        </w:tc>
        <w:tc>
          <w:tcPr>
            <w:tcW w:w="3641" w:type="dxa"/>
            <w:tcBorders>
              <w:top w:val="single" w:sz="8" w:space="0" w:color="CCCCCC"/>
              <w:left w:val="single" w:sz="8" w:space="0" w:color="CCCCCC"/>
              <w:bottom w:val="single" w:sz="8" w:space="0" w:color="CCCCCC"/>
              <w:right w:val="single" w:sz="8" w:space="0" w:color="CCCCCC"/>
            </w:tcBorders>
            <w:tcMar>
              <w:top w:w="30" w:type="dxa"/>
              <w:bottom w:w="30" w:type="dxa"/>
            </w:tcMar>
            <w:vAlign w:val="center"/>
          </w:tcPr>
          <w:p w14:paraId="0641008E" w14:textId="77777777" w:rsidR="00801904" w:rsidRPr="006D2AF4" w:rsidRDefault="00801904" w:rsidP="00801904">
            <w:pPr>
              <w:suppressAutoHyphens/>
              <w:autoSpaceDN w:val="0"/>
              <w:spacing w:after="0" w:line="240" w:lineRule="auto"/>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Aprīkojums: Virtuves niša (izlietne, ledusskapis, vieta ēšanai).</w:t>
            </w:r>
          </w:p>
          <w:p w14:paraId="06BEEFAD" w14:textId="77777777" w:rsidR="00801904" w:rsidRPr="006D2AF4" w:rsidRDefault="00801904" w:rsidP="00801904">
            <w:pPr>
              <w:suppressAutoHyphens/>
              <w:autoSpaceDN w:val="0"/>
              <w:spacing w:after="0" w:line="240" w:lineRule="auto"/>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Funkcija: Vieta "izdegšanas profilaksei" un neformālām apspriedēm, garderobe darbiniekiem</w:t>
            </w:r>
          </w:p>
        </w:tc>
      </w:tr>
      <w:tr w:rsidR="00801904" w:rsidRPr="006D2AF4" w14:paraId="6DF08BFF" w14:textId="77777777" w:rsidTr="00EC351F">
        <w:trPr>
          <w:trHeight w:val="315"/>
        </w:trPr>
        <w:tc>
          <w:tcPr>
            <w:tcW w:w="369" w:type="dxa"/>
            <w:tcBorders>
              <w:top w:val="single" w:sz="8" w:space="0" w:color="CCCCCC"/>
              <w:left w:val="single" w:sz="8" w:space="0" w:color="CCCCCC"/>
              <w:bottom w:val="single" w:sz="8" w:space="0" w:color="CCCCCC"/>
              <w:right w:val="single" w:sz="8" w:space="0" w:color="CCCCCC"/>
            </w:tcBorders>
            <w:tcMar>
              <w:top w:w="30" w:type="dxa"/>
              <w:left w:w="45" w:type="dxa"/>
              <w:bottom w:w="30" w:type="dxa"/>
              <w:right w:w="45" w:type="dxa"/>
            </w:tcMar>
            <w:vAlign w:val="center"/>
          </w:tcPr>
          <w:p w14:paraId="48439D0E" w14:textId="77777777" w:rsidR="00801904" w:rsidRPr="006D2AF4" w:rsidRDefault="00801904" w:rsidP="00801904">
            <w:pPr>
              <w:suppressAutoHyphens/>
              <w:autoSpaceDN w:val="0"/>
              <w:spacing w:after="0" w:line="240" w:lineRule="auto"/>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10.</w:t>
            </w:r>
          </w:p>
        </w:tc>
        <w:tc>
          <w:tcPr>
            <w:tcW w:w="1989" w:type="dxa"/>
            <w:tcBorders>
              <w:top w:val="single" w:sz="8" w:space="0" w:color="CCCCCC"/>
              <w:left w:val="single" w:sz="8" w:space="0" w:color="CCCCCC"/>
              <w:bottom w:val="single" w:sz="8" w:space="0" w:color="CCCCCC"/>
              <w:right w:val="single" w:sz="8" w:space="0" w:color="CCCCCC"/>
            </w:tcBorders>
            <w:tcMar>
              <w:top w:w="30" w:type="dxa"/>
              <w:left w:w="45" w:type="dxa"/>
              <w:bottom w:w="30" w:type="dxa"/>
              <w:right w:w="45" w:type="dxa"/>
            </w:tcMar>
            <w:vAlign w:val="center"/>
          </w:tcPr>
          <w:p w14:paraId="64ED0417" w14:textId="77777777" w:rsidR="00801904" w:rsidRPr="006D2AF4" w:rsidRDefault="00801904" w:rsidP="00801904">
            <w:pPr>
              <w:suppressAutoHyphens/>
              <w:autoSpaceDN w:val="0"/>
              <w:spacing w:after="0" w:line="240" w:lineRule="auto"/>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Saimniecības/apkopēja telpa</w:t>
            </w:r>
          </w:p>
        </w:tc>
        <w:tc>
          <w:tcPr>
            <w:tcW w:w="581" w:type="dxa"/>
            <w:tcBorders>
              <w:top w:val="single" w:sz="8" w:space="0" w:color="CCCCCC"/>
              <w:left w:val="single" w:sz="8" w:space="0" w:color="CCCCCC"/>
              <w:bottom w:val="single" w:sz="8" w:space="0" w:color="CCCCCC"/>
              <w:right w:val="single" w:sz="8" w:space="0" w:color="CCCCCC"/>
            </w:tcBorders>
            <w:tcMar>
              <w:top w:w="30" w:type="dxa"/>
              <w:left w:w="45" w:type="dxa"/>
              <w:bottom w:w="30" w:type="dxa"/>
              <w:right w:w="45" w:type="dxa"/>
            </w:tcMar>
            <w:vAlign w:val="center"/>
          </w:tcPr>
          <w:p w14:paraId="73C2D6AC" w14:textId="77777777" w:rsidR="00801904" w:rsidRPr="006D2AF4" w:rsidRDefault="00801904" w:rsidP="00801904">
            <w:pPr>
              <w:suppressAutoHyphens/>
              <w:autoSpaceDN w:val="0"/>
              <w:spacing w:after="0" w:line="240" w:lineRule="auto"/>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1</w:t>
            </w:r>
          </w:p>
        </w:tc>
        <w:tc>
          <w:tcPr>
            <w:tcW w:w="886" w:type="dxa"/>
            <w:tcBorders>
              <w:top w:val="single" w:sz="8" w:space="0" w:color="CCCCCC"/>
              <w:left w:val="single" w:sz="8" w:space="0" w:color="CCCCCC"/>
              <w:bottom w:val="single" w:sz="8" w:space="0" w:color="CCCCCC"/>
              <w:right w:val="single" w:sz="8" w:space="0" w:color="CCCCCC"/>
            </w:tcBorders>
            <w:tcMar>
              <w:top w:w="30" w:type="dxa"/>
              <w:left w:w="45" w:type="dxa"/>
              <w:bottom w:w="30" w:type="dxa"/>
              <w:right w:w="45" w:type="dxa"/>
            </w:tcMar>
            <w:vAlign w:val="center"/>
          </w:tcPr>
          <w:p w14:paraId="14B2690B" w14:textId="77777777" w:rsidR="00801904" w:rsidRPr="006D2AF4" w:rsidRDefault="00801904" w:rsidP="00801904">
            <w:pPr>
              <w:suppressAutoHyphens/>
              <w:autoSpaceDN w:val="0"/>
              <w:spacing w:after="0" w:line="240" w:lineRule="auto"/>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4 – 6</w:t>
            </w:r>
          </w:p>
        </w:tc>
        <w:tc>
          <w:tcPr>
            <w:tcW w:w="1682" w:type="dxa"/>
            <w:tcBorders>
              <w:top w:val="single" w:sz="8" w:space="0" w:color="CCCCCC"/>
              <w:left w:val="single" w:sz="8" w:space="0" w:color="CCCCCC"/>
              <w:bottom w:val="single" w:sz="8" w:space="0" w:color="CCCCCC"/>
              <w:right w:val="single" w:sz="8" w:space="0" w:color="CCCCCC"/>
            </w:tcBorders>
            <w:tcMar>
              <w:top w:w="30" w:type="dxa"/>
              <w:left w:w="45" w:type="dxa"/>
              <w:bottom w:w="30" w:type="dxa"/>
              <w:right w:w="45" w:type="dxa"/>
            </w:tcMar>
            <w:vAlign w:val="center"/>
          </w:tcPr>
          <w:p w14:paraId="1B74757C" w14:textId="77777777" w:rsidR="00801904" w:rsidRPr="006D2AF4" w:rsidRDefault="00801904" w:rsidP="00801904">
            <w:pPr>
              <w:suppressAutoHyphens/>
              <w:autoSpaceDN w:val="0"/>
              <w:spacing w:after="0" w:line="240" w:lineRule="auto"/>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Apkopēja/Saimniecība</w:t>
            </w:r>
          </w:p>
        </w:tc>
        <w:tc>
          <w:tcPr>
            <w:tcW w:w="3641" w:type="dxa"/>
            <w:tcBorders>
              <w:top w:val="single" w:sz="8" w:space="0" w:color="CCCCCC"/>
              <w:left w:val="single" w:sz="8" w:space="0" w:color="CCCCCC"/>
              <w:bottom w:val="single" w:sz="8" w:space="0" w:color="CCCCCC"/>
              <w:right w:val="single" w:sz="8" w:space="0" w:color="CCCCCC"/>
            </w:tcBorders>
            <w:tcMar>
              <w:top w:w="30" w:type="dxa"/>
              <w:bottom w:w="30" w:type="dxa"/>
            </w:tcMar>
            <w:vAlign w:val="center"/>
          </w:tcPr>
          <w:p w14:paraId="5DCBC925" w14:textId="77777777" w:rsidR="00801904" w:rsidRPr="006D2AF4" w:rsidRDefault="00801904" w:rsidP="00801904">
            <w:pPr>
              <w:suppressAutoHyphens/>
              <w:autoSpaceDN w:val="0"/>
              <w:spacing w:after="0" w:line="240" w:lineRule="auto"/>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 xml:space="preserve">Aprīkojums: Izlietne ar ūdens pievadu, </w:t>
            </w:r>
            <w:r w:rsidRPr="006D2AF4">
              <w:rPr>
                <w:rFonts w:ascii="Times New Roman" w:eastAsia="Times New Roman" w:hAnsi="Times New Roman" w:cs="Times New Roman"/>
                <w:kern w:val="0"/>
                <w:sz w:val="24"/>
                <w:szCs w:val="24"/>
                <w14:ligatures w14:val="none"/>
              </w:rPr>
              <w:lastRenderedPageBreak/>
              <w:t>plaukti uzkopšanas inventāram.</w:t>
            </w:r>
          </w:p>
        </w:tc>
      </w:tr>
      <w:tr w:rsidR="00801904" w:rsidRPr="006D2AF4" w14:paraId="2D0314C9" w14:textId="77777777" w:rsidTr="00EC351F">
        <w:trPr>
          <w:trHeight w:val="315"/>
        </w:trPr>
        <w:tc>
          <w:tcPr>
            <w:tcW w:w="369" w:type="dxa"/>
            <w:tcBorders>
              <w:top w:val="single" w:sz="8" w:space="0" w:color="CCCCCC"/>
              <w:left w:val="single" w:sz="8" w:space="0" w:color="CCCCCC"/>
              <w:bottom w:val="single" w:sz="8" w:space="0" w:color="CCCCCC"/>
              <w:right w:val="single" w:sz="8" w:space="0" w:color="CCCCCC"/>
            </w:tcBorders>
            <w:tcMar>
              <w:top w:w="30" w:type="dxa"/>
              <w:left w:w="45" w:type="dxa"/>
              <w:bottom w:w="30" w:type="dxa"/>
              <w:right w:w="45" w:type="dxa"/>
            </w:tcMar>
            <w:vAlign w:val="center"/>
          </w:tcPr>
          <w:p w14:paraId="4037A3A2" w14:textId="77777777" w:rsidR="00801904" w:rsidRPr="006D2AF4" w:rsidRDefault="00801904" w:rsidP="00801904">
            <w:pPr>
              <w:suppressAutoHyphens/>
              <w:autoSpaceDN w:val="0"/>
              <w:spacing w:after="0" w:line="240" w:lineRule="auto"/>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lastRenderedPageBreak/>
              <w:t>11.</w:t>
            </w:r>
          </w:p>
        </w:tc>
        <w:tc>
          <w:tcPr>
            <w:tcW w:w="1989" w:type="dxa"/>
            <w:tcBorders>
              <w:top w:val="single" w:sz="8" w:space="0" w:color="CCCCCC"/>
              <w:left w:val="single" w:sz="8" w:space="0" w:color="CCCCCC"/>
              <w:bottom w:val="single" w:sz="8" w:space="0" w:color="CCCCCC"/>
              <w:right w:val="single" w:sz="8" w:space="0" w:color="CCCCCC"/>
            </w:tcBorders>
            <w:tcMar>
              <w:top w:w="30" w:type="dxa"/>
              <w:left w:w="45" w:type="dxa"/>
              <w:bottom w:w="30" w:type="dxa"/>
              <w:right w:w="45" w:type="dxa"/>
            </w:tcMar>
            <w:vAlign w:val="center"/>
          </w:tcPr>
          <w:p w14:paraId="318D4A34" w14:textId="77777777" w:rsidR="00801904" w:rsidRPr="006D2AF4" w:rsidRDefault="00801904" w:rsidP="00801904">
            <w:pPr>
              <w:suppressAutoHyphens/>
              <w:autoSpaceDN w:val="0"/>
              <w:spacing w:after="0" w:line="240" w:lineRule="auto"/>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Inventāra telpa</w:t>
            </w:r>
          </w:p>
        </w:tc>
        <w:tc>
          <w:tcPr>
            <w:tcW w:w="581" w:type="dxa"/>
            <w:tcBorders>
              <w:top w:val="single" w:sz="8" w:space="0" w:color="CCCCCC"/>
              <w:left w:val="single" w:sz="8" w:space="0" w:color="CCCCCC"/>
              <w:bottom w:val="single" w:sz="8" w:space="0" w:color="CCCCCC"/>
              <w:right w:val="single" w:sz="8" w:space="0" w:color="CCCCCC"/>
            </w:tcBorders>
            <w:tcMar>
              <w:top w:w="30" w:type="dxa"/>
              <w:left w:w="45" w:type="dxa"/>
              <w:bottom w:w="30" w:type="dxa"/>
              <w:right w:w="45" w:type="dxa"/>
            </w:tcMar>
            <w:vAlign w:val="center"/>
          </w:tcPr>
          <w:p w14:paraId="14648A41" w14:textId="77777777" w:rsidR="00801904" w:rsidRPr="006D2AF4" w:rsidRDefault="00801904" w:rsidP="00801904">
            <w:pPr>
              <w:suppressAutoHyphens/>
              <w:autoSpaceDN w:val="0"/>
              <w:spacing w:after="0" w:line="240" w:lineRule="auto"/>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1</w:t>
            </w:r>
          </w:p>
        </w:tc>
        <w:tc>
          <w:tcPr>
            <w:tcW w:w="886" w:type="dxa"/>
            <w:tcBorders>
              <w:top w:val="single" w:sz="8" w:space="0" w:color="CCCCCC"/>
              <w:left w:val="single" w:sz="8" w:space="0" w:color="CCCCCC"/>
              <w:bottom w:val="single" w:sz="8" w:space="0" w:color="CCCCCC"/>
              <w:right w:val="single" w:sz="8" w:space="0" w:color="CCCCCC"/>
            </w:tcBorders>
            <w:tcMar>
              <w:top w:w="30" w:type="dxa"/>
              <w:left w:w="45" w:type="dxa"/>
              <w:bottom w:w="30" w:type="dxa"/>
              <w:right w:w="45" w:type="dxa"/>
            </w:tcMar>
            <w:vAlign w:val="center"/>
          </w:tcPr>
          <w:p w14:paraId="70189F86" w14:textId="77777777" w:rsidR="00801904" w:rsidRPr="006D2AF4" w:rsidRDefault="00801904" w:rsidP="00801904">
            <w:pPr>
              <w:suppressAutoHyphens/>
              <w:autoSpaceDN w:val="0"/>
              <w:spacing w:after="0" w:line="240" w:lineRule="auto"/>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6-10</w:t>
            </w:r>
          </w:p>
        </w:tc>
        <w:tc>
          <w:tcPr>
            <w:tcW w:w="1682" w:type="dxa"/>
            <w:tcBorders>
              <w:top w:val="single" w:sz="8" w:space="0" w:color="CCCCCC"/>
              <w:left w:val="single" w:sz="8" w:space="0" w:color="CCCCCC"/>
              <w:bottom w:val="single" w:sz="8" w:space="0" w:color="CCCCCC"/>
              <w:right w:val="single" w:sz="8" w:space="0" w:color="CCCCCC"/>
            </w:tcBorders>
            <w:tcMar>
              <w:top w:w="30" w:type="dxa"/>
              <w:left w:w="45" w:type="dxa"/>
              <w:bottom w:w="30" w:type="dxa"/>
              <w:right w:w="45" w:type="dxa"/>
            </w:tcMar>
            <w:vAlign w:val="center"/>
          </w:tcPr>
          <w:p w14:paraId="7BACD58E" w14:textId="77777777" w:rsidR="00801904" w:rsidRPr="006D2AF4" w:rsidRDefault="00801904" w:rsidP="00801904">
            <w:pPr>
              <w:suppressAutoHyphens/>
              <w:autoSpaceDN w:val="0"/>
              <w:spacing w:after="0" w:line="240" w:lineRule="auto"/>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Personāls</w:t>
            </w:r>
          </w:p>
        </w:tc>
        <w:tc>
          <w:tcPr>
            <w:tcW w:w="3641" w:type="dxa"/>
            <w:tcBorders>
              <w:top w:val="single" w:sz="8" w:space="0" w:color="CCCCCC"/>
              <w:left w:val="single" w:sz="8" w:space="0" w:color="CCCCCC"/>
              <w:bottom w:val="single" w:sz="8" w:space="0" w:color="CCCCCC"/>
              <w:right w:val="single" w:sz="8" w:space="0" w:color="CCCCCC"/>
            </w:tcBorders>
            <w:tcMar>
              <w:top w:w="30" w:type="dxa"/>
              <w:bottom w:w="30" w:type="dxa"/>
            </w:tcMar>
            <w:vAlign w:val="center"/>
          </w:tcPr>
          <w:p w14:paraId="3089AEC9" w14:textId="77777777" w:rsidR="00801904" w:rsidRPr="006D2AF4" w:rsidRDefault="00801904" w:rsidP="00801904">
            <w:pPr>
              <w:suppressAutoHyphens/>
              <w:autoSpaceDN w:val="0"/>
              <w:spacing w:after="0" w:line="240" w:lineRule="auto"/>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 xml:space="preserve">Ar ierobežotu piekļuvi nodalīta telpa ar plauktu sistēmām rotaļlietu un testu materiālu uzglabāšanai. </w:t>
            </w:r>
          </w:p>
        </w:tc>
      </w:tr>
      <w:tr w:rsidR="00801904" w:rsidRPr="006D2AF4" w14:paraId="3CC87B24" w14:textId="77777777" w:rsidTr="00EC351F">
        <w:trPr>
          <w:trHeight w:val="315"/>
        </w:trPr>
        <w:tc>
          <w:tcPr>
            <w:tcW w:w="369" w:type="dxa"/>
            <w:tcBorders>
              <w:top w:val="single" w:sz="8" w:space="0" w:color="CCCCCC"/>
              <w:left w:val="single" w:sz="8" w:space="0" w:color="CCCCCC"/>
              <w:bottom w:val="single" w:sz="8" w:space="0" w:color="CCCCCC"/>
              <w:right w:val="single" w:sz="8" w:space="0" w:color="CCCCCC"/>
            </w:tcBorders>
            <w:tcMar>
              <w:top w:w="30" w:type="dxa"/>
              <w:left w:w="45" w:type="dxa"/>
              <w:bottom w:w="30" w:type="dxa"/>
              <w:right w:w="45" w:type="dxa"/>
            </w:tcMar>
            <w:vAlign w:val="bottom"/>
          </w:tcPr>
          <w:p w14:paraId="6A412C99" w14:textId="77777777" w:rsidR="00801904" w:rsidRPr="006D2AF4" w:rsidRDefault="00801904" w:rsidP="00801904">
            <w:pPr>
              <w:suppressAutoHyphens/>
              <w:autoSpaceDN w:val="0"/>
              <w:spacing w:after="0" w:line="240" w:lineRule="auto"/>
              <w:textAlignment w:val="baseline"/>
              <w:rPr>
                <w:rFonts w:ascii="Times New Roman" w:eastAsia="Times New Roman" w:hAnsi="Times New Roman" w:cs="Times New Roman"/>
                <w:kern w:val="0"/>
                <w:sz w:val="24"/>
                <w:szCs w:val="24"/>
                <w14:ligatures w14:val="none"/>
              </w:rPr>
            </w:pPr>
          </w:p>
        </w:tc>
        <w:tc>
          <w:tcPr>
            <w:tcW w:w="1989" w:type="dxa"/>
            <w:tcBorders>
              <w:top w:val="single" w:sz="8" w:space="0" w:color="CCCCCC"/>
              <w:left w:val="single" w:sz="8" w:space="0" w:color="CCCCCC"/>
              <w:bottom w:val="single" w:sz="8" w:space="0" w:color="CCCCCC"/>
              <w:right w:val="single" w:sz="8" w:space="0" w:color="CCCCCC"/>
            </w:tcBorders>
            <w:tcMar>
              <w:top w:w="30" w:type="dxa"/>
              <w:bottom w:w="30" w:type="dxa"/>
            </w:tcMar>
            <w:vAlign w:val="bottom"/>
          </w:tcPr>
          <w:p w14:paraId="6158D1A8" w14:textId="77777777" w:rsidR="00801904" w:rsidRPr="006D2AF4" w:rsidRDefault="00801904" w:rsidP="00801904">
            <w:pPr>
              <w:suppressAutoHyphens/>
              <w:autoSpaceDN w:val="0"/>
              <w:spacing w:after="0" w:line="240" w:lineRule="auto"/>
              <w:textAlignment w:val="baseline"/>
              <w:rPr>
                <w:rFonts w:ascii="Times New Roman" w:eastAsia="Times New Roman" w:hAnsi="Times New Roman" w:cs="Times New Roman"/>
                <w:b/>
                <w:bCs/>
                <w:kern w:val="0"/>
                <w:sz w:val="24"/>
                <w:szCs w:val="24"/>
                <w14:ligatures w14:val="none"/>
              </w:rPr>
            </w:pPr>
            <w:r w:rsidRPr="006D2AF4">
              <w:rPr>
                <w:rFonts w:ascii="Times New Roman" w:eastAsia="Times New Roman" w:hAnsi="Times New Roman" w:cs="Times New Roman"/>
                <w:b/>
                <w:bCs/>
                <w:kern w:val="0"/>
                <w:sz w:val="24"/>
                <w:szCs w:val="24"/>
                <w14:ligatures w14:val="none"/>
              </w:rPr>
              <w:t>KOPĀ (Indikatīvi):</w:t>
            </w:r>
          </w:p>
        </w:tc>
        <w:tc>
          <w:tcPr>
            <w:tcW w:w="581" w:type="dxa"/>
            <w:tcBorders>
              <w:top w:val="single" w:sz="8" w:space="0" w:color="CCCCCC"/>
              <w:left w:val="single" w:sz="8" w:space="0" w:color="CCCCCC"/>
              <w:bottom w:val="single" w:sz="8" w:space="0" w:color="CCCCCC"/>
              <w:right w:val="single" w:sz="8" w:space="0" w:color="CCCCCC"/>
            </w:tcBorders>
            <w:tcMar>
              <w:top w:w="30" w:type="dxa"/>
              <w:left w:w="45" w:type="dxa"/>
              <w:bottom w:w="30" w:type="dxa"/>
              <w:right w:w="45" w:type="dxa"/>
            </w:tcMar>
            <w:vAlign w:val="bottom"/>
          </w:tcPr>
          <w:p w14:paraId="276FFF56" w14:textId="77777777" w:rsidR="00801904" w:rsidRPr="006D2AF4" w:rsidRDefault="00801904" w:rsidP="00801904">
            <w:pPr>
              <w:suppressAutoHyphens/>
              <w:autoSpaceDN w:val="0"/>
              <w:spacing w:after="0" w:line="240" w:lineRule="auto"/>
              <w:textAlignment w:val="baseline"/>
              <w:rPr>
                <w:rFonts w:ascii="Times New Roman" w:eastAsia="Times New Roman" w:hAnsi="Times New Roman" w:cs="Times New Roman"/>
                <w:kern w:val="0"/>
                <w:sz w:val="24"/>
                <w:szCs w:val="24"/>
                <w14:ligatures w14:val="none"/>
              </w:rPr>
            </w:pPr>
          </w:p>
        </w:tc>
        <w:tc>
          <w:tcPr>
            <w:tcW w:w="886" w:type="dxa"/>
            <w:tcBorders>
              <w:top w:val="single" w:sz="8" w:space="0" w:color="CCCCCC"/>
              <w:left w:val="single" w:sz="8" w:space="0" w:color="CCCCCC"/>
              <w:bottom w:val="single" w:sz="8" w:space="0" w:color="CCCCCC"/>
              <w:right w:val="single" w:sz="8" w:space="0" w:color="CCCCCC"/>
            </w:tcBorders>
            <w:tcMar>
              <w:top w:w="30" w:type="dxa"/>
              <w:left w:w="45" w:type="dxa"/>
              <w:bottom w:w="30" w:type="dxa"/>
              <w:right w:w="45" w:type="dxa"/>
            </w:tcMar>
            <w:vAlign w:val="bottom"/>
          </w:tcPr>
          <w:p w14:paraId="0EA34FE6" w14:textId="77777777" w:rsidR="00801904" w:rsidRPr="006D2AF4" w:rsidRDefault="00801904" w:rsidP="00801904">
            <w:pPr>
              <w:suppressAutoHyphens/>
              <w:autoSpaceDN w:val="0"/>
              <w:spacing w:after="0" w:line="240" w:lineRule="auto"/>
              <w:textAlignment w:val="baseline"/>
              <w:rPr>
                <w:rFonts w:ascii="Times New Roman" w:eastAsia="Times New Roman" w:hAnsi="Times New Roman" w:cs="Times New Roman"/>
                <w:b/>
                <w:bCs/>
                <w:kern w:val="0"/>
                <w:sz w:val="24"/>
                <w:szCs w:val="24"/>
                <w14:ligatures w14:val="none"/>
              </w:rPr>
            </w:pPr>
            <w:r w:rsidRPr="006D2AF4">
              <w:rPr>
                <w:rFonts w:ascii="Times New Roman" w:eastAsia="Times New Roman" w:hAnsi="Times New Roman" w:cs="Times New Roman"/>
                <w:b/>
                <w:bCs/>
                <w:kern w:val="0"/>
                <w:sz w:val="24"/>
                <w:szCs w:val="24"/>
                <w14:ligatures w14:val="none"/>
              </w:rPr>
              <w:t>~250 m²</w:t>
            </w:r>
          </w:p>
        </w:tc>
        <w:tc>
          <w:tcPr>
            <w:tcW w:w="1682" w:type="dxa"/>
            <w:tcBorders>
              <w:top w:val="single" w:sz="8" w:space="0" w:color="CCCCCC"/>
              <w:left w:val="single" w:sz="8" w:space="0" w:color="CCCCCC"/>
              <w:bottom w:val="single" w:sz="8" w:space="0" w:color="CCCCCC"/>
              <w:right w:val="single" w:sz="8" w:space="0" w:color="CCCCCC"/>
            </w:tcBorders>
            <w:tcMar>
              <w:top w:w="30" w:type="dxa"/>
              <w:left w:w="45" w:type="dxa"/>
              <w:bottom w:w="30" w:type="dxa"/>
              <w:right w:w="45" w:type="dxa"/>
            </w:tcMar>
            <w:vAlign w:val="bottom"/>
          </w:tcPr>
          <w:p w14:paraId="2A3CF33D" w14:textId="77777777" w:rsidR="00801904" w:rsidRPr="006D2AF4" w:rsidRDefault="00801904" w:rsidP="00801904">
            <w:pPr>
              <w:suppressAutoHyphens/>
              <w:autoSpaceDN w:val="0"/>
              <w:spacing w:after="0" w:line="240" w:lineRule="auto"/>
              <w:textAlignment w:val="baseline"/>
              <w:rPr>
                <w:rFonts w:ascii="Times New Roman" w:eastAsia="Times New Roman" w:hAnsi="Times New Roman" w:cs="Times New Roman"/>
                <w:kern w:val="0"/>
                <w:sz w:val="24"/>
                <w:szCs w:val="24"/>
                <w14:ligatures w14:val="none"/>
              </w:rPr>
            </w:pPr>
          </w:p>
        </w:tc>
        <w:tc>
          <w:tcPr>
            <w:tcW w:w="3641" w:type="dxa"/>
            <w:tcBorders>
              <w:top w:val="single" w:sz="8" w:space="0" w:color="CCCCCC"/>
              <w:left w:val="single" w:sz="8" w:space="0" w:color="CCCCCC"/>
              <w:bottom w:val="single" w:sz="8" w:space="0" w:color="CCCCCC"/>
              <w:right w:val="single" w:sz="8" w:space="0" w:color="CCCCCC"/>
            </w:tcBorders>
            <w:tcMar>
              <w:top w:w="30" w:type="dxa"/>
              <w:bottom w:w="30" w:type="dxa"/>
            </w:tcMar>
            <w:vAlign w:val="bottom"/>
          </w:tcPr>
          <w:p w14:paraId="7F4C25FA" w14:textId="77777777" w:rsidR="00801904" w:rsidRPr="006D2AF4" w:rsidRDefault="00801904" w:rsidP="00801904">
            <w:pPr>
              <w:suppressAutoHyphens/>
              <w:autoSpaceDN w:val="0"/>
              <w:spacing w:after="0" w:line="240" w:lineRule="auto"/>
              <w:textAlignment w:val="baseline"/>
              <w:rPr>
                <w:rFonts w:ascii="Times New Roman" w:eastAsia="Times New Roman" w:hAnsi="Times New Roman" w:cs="Times New Roman"/>
                <w:b/>
                <w:bCs/>
                <w:kern w:val="0"/>
                <w:sz w:val="24"/>
                <w:szCs w:val="24"/>
                <w14:ligatures w14:val="none"/>
              </w:rPr>
            </w:pPr>
            <w:r w:rsidRPr="006D2AF4">
              <w:rPr>
                <w:rFonts w:ascii="Times New Roman" w:eastAsia="Times New Roman" w:hAnsi="Times New Roman" w:cs="Times New Roman"/>
                <w:b/>
                <w:bCs/>
                <w:kern w:val="0"/>
                <w:sz w:val="24"/>
                <w:szCs w:val="24"/>
                <w14:ligatures w14:val="none"/>
              </w:rPr>
              <w:t xml:space="preserve">Jāiekļauj arī </w:t>
            </w:r>
            <w:r w:rsidRPr="006D2AF4">
              <w:rPr>
                <w:rFonts w:ascii="Times New Roman" w:eastAsia="Times New Roman" w:hAnsi="Times New Roman" w:cs="Times New Roman"/>
                <w:b/>
                <w:bCs/>
                <w:kern w:val="0"/>
                <w:sz w:val="24"/>
                <w:szCs w:val="24"/>
                <w:u w:val="single"/>
                <w14:ligatures w14:val="none"/>
              </w:rPr>
              <w:t>gaiteņi/komunikāciju šahtas</w:t>
            </w:r>
            <w:r w:rsidRPr="006D2AF4">
              <w:rPr>
                <w:rFonts w:ascii="Times New Roman" w:eastAsia="Times New Roman" w:hAnsi="Times New Roman" w:cs="Times New Roman"/>
                <w:b/>
                <w:bCs/>
                <w:kern w:val="0"/>
                <w:sz w:val="24"/>
                <w:szCs w:val="24"/>
                <w14:ligatures w14:val="none"/>
              </w:rPr>
              <w:t xml:space="preserve"> </w:t>
            </w:r>
          </w:p>
          <w:p w14:paraId="2759D837" w14:textId="77777777" w:rsidR="00801904" w:rsidRPr="006D2AF4" w:rsidRDefault="00801904" w:rsidP="00801904">
            <w:pPr>
              <w:suppressAutoHyphens/>
              <w:autoSpaceDN w:val="0"/>
              <w:spacing w:after="0" w:line="240" w:lineRule="auto"/>
              <w:textAlignment w:val="baseline"/>
              <w:rPr>
                <w:rFonts w:ascii="Times New Roman" w:eastAsia="Times New Roman" w:hAnsi="Times New Roman" w:cs="Times New Roman"/>
                <w:b/>
                <w:bCs/>
                <w:kern w:val="0"/>
                <w:sz w:val="24"/>
                <w:szCs w:val="24"/>
                <w14:ligatures w14:val="none"/>
              </w:rPr>
            </w:pPr>
            <w:r w:rsidRPr="006D2AF4">
              <w:rPr>
                <w:rFonts w:ascii="Times New Roman" w:eastAsia="Times New Roman" w:hAnsi="Times New Roman" w:cs="Times New Roman"/>
                <w:b/>
                <w:bCs/>
                <w:kern w:val="0"/>
                <w:sz w:val="24"/>
                <w:szCs w:val="24"/>
                <w14:ligatures w14:val="none"/>
              </w:rPr>
              <w:t>(~15-20% no platības).</w:t>
            </w:r>
          </w:p>
        </w:tc>
      </w:tr>
    </w:tbl>
    <w:p w14:paraId="7228E0A7" w14:textId="77777777" w:rsidR="00801904" w:rsidRPr="006D2AF4" w:rsidRDefault="00801904" w:rsidP="00801904">
      <w:pPr>
        <w:suppressAutoHyphens/>
        <w:autoSpaceDN w:val="0"/>
        <w:snapToGrid w:val="0"/>
        <w:spacing w:after="0" w:line="276" w:lineRule="auto"/>
        <w:jc w:val="both"/>
        <w:textAlignment w:val="baseline"/>
        <w:rPr>
          <w:rFonts w:ascii="Times New Roman" w:eastAsia="Times New Roman" w:hAnsi="Times New Roman" w:cs="Times New Roman"/>
          <w:kern w:val="0"/>
          <w:sz w:val="24"/>
          <w:szCs w:val="24"/>
          <w14:ligatures w14:val="none"/>
        </w:rPr>
      </w:pPr>
    </w:p>
    <w:p w14:paraId="253F58F0" w14:textId="77777777" w:rsidR="00801904" w:rsidRPr="006D2AF4" w:rsidRDefault="00801904" w:rsidP="00801904">
      <w:pPr>
        <w:suppressAutoHyphens/>
        <w:autoSpaceDN w:val="0"/>
        <w:spacing w:after="0" w:line="240" w:lineRule="auto"/>
        <w:jc w:val="both"/>
        <w:textAlignment w:val="baseline"/>
        <w:rPr>
          <w:rFonts w:ascii="Times New Roman" w:eastAsia="Times New Roman" w:hAnsi="Times New Roman" w:cs="Times New Roman"/>
          <w:color w:val="000000"/>
          <w:kern w:val="0"/>
          <w:sz w:val="24"/>
          <w:szCs w:val="24"/>
          <w:u w:val="single"/>
          <w14:ligatures w14:val="none"/>
        </w:rPr>
      </w:pPr>
      <w:r w:rsidRPr="006D2AF4">
        <w:rPr>
          <w:rFonts w:ascii="Times New Roman" w:eastAsia="Times New Roman" w:hAnsi="Times New Roman" w:cs="Times New Roman"/>
          <w:color w:val="000000"/>
          <w:kern w:val="0"/>
          <w:sz w:val="24"/>
          <w:szCs w:val="24"/>
          <w:u w:val="single"/>
          <w14:ligatures w14:val="none"/>
        </w:rPr>
        <w:t>Ieteicamā telpu zonējuma koncepcija:</w:t>
      </w:r>
    </w:p>
    <w:p w14:paraId="0A43A2D1" w14:textId="77777777" w:rsidR="00801904" w:rsidRPr="006D2AF4" w:rsidRDefault="00801904" w:rsidP="00801904">
      <w:pPr>
        <w:suppressAutoHyphens/>
        <w:autoSpaceDN w:val="0"/>
        <w:spacing w:after="0" w:line="240" w:lineRule="auto"/>
        <w:jc w:val="both"/>
        <w:textAlignment w:val="baseline"/>
        <w:rPr>
          <w:rFonts w:ascii="Times New Roman" w:eastAsia="Times New Roman" w:hAnsi="Times New Roman" w:cs="Times New Roman"/>
          <w:color w:val="000000"/>
          <w:kern w:val="0"/>
          <w:sz w:val="24"/>
          <w:szCs w:val="24"/>
          <w14:ligatures w14:val="none"/>
        </w:rPr>
      </w:pPr>
      <w:r w:rsidRPr="006D2AF4">
        <w:rPr>
          <w:rFonts w:ascii="Times New Roman" w:eastAsia="Times New Roman" w:hAnsi="Times New Roman" w:cs="Times New Roman"/>
          <w:color w:val="000000"/>
          <w:kern w:val="0"/>
          <w:sz w:val="24"/>
          <w:szCs w:val="24"/>
          <w14:ligatures w14:val="none"/>
        </w:rPr>
        <w:t>Zonējums: Klientu ceļš sākas aktīvajā hallē, bet pakalpojumu saņemšana (kabineti) ir maksimāli attālināta no trokšņa avotiem, izmantojot "sensoro gaiteni" kā pārejas zonu.</w:t>
      </w:r>
    </w:p>
    <w:p w14:paraId="5FC9E52B" w14:textId="77777777" w:rsidR="00801904" w:rsidRPr="006D2AF4" w:rsidRDefault="00801904" w:rsidP="00801904">
      <w:pPr>
        <w:suppressAutoHyphens/>
        <w:autoSpaceDN w:val="0"/>
        <w:spacing w:after="0" w:line="240" w:lineRule="auto"/>
        <w:jc w:val="both"/>
        <w:textAlignment w:val="baseline"/>
        <w:rPr>
          <w:rFonts w:ascii="Times New Roman" w:eastAsia="Times New Roman" w:hAnsi="Times New Roman" w:cs="Times New Roman"/>
          <w:color w:val="000000"/>
          <w:kern w:val="0"/>
          <w:sz w:val="24"/>
          <w:szCs w:val="24"/>
          <w14:ligatures w14:val="none"/>
        </w:rPr>
      </w:pPr>
      <w:r w:rsidRPr="006D2AF4">
        <w:rPr>
          <w:rFonts w:ascii="Times New Roman" w:eastAsia="Times New Roman" w:hAnsi="Times New Roman" w:cs="Times New Roman"/>
          <w:color w:val="000000"/>
          <w:kern w:val="0"/>
          <w:sz w:val="24"/>
          <w:szCs w:val="24"/>
          <w14:ligatures w14:val="none"/>
        </w:rPr>
        <w:t>Speciālistu/konsultācija telpas: Novietotas gaiteņa galā, lai nodrošinātu vismazāko garāmejošo cilvēku plūsmu un akustisko mieru.</w:t>
      </w:r>
    </w:p>
    <w:p w14:paraId="5F699A21" w14:textId="77777777" w:rsidR="00801904" w:rsidRPr="006D2AF4" w:rsidRDefault="00801904" w:rsidP="00801904">
      <w:pPr>
        <w:suppressAutoHyphens/>
        <w:autoSpaceDN w:val="0"/>
        <w:spacing w:after="0" w:line="240" w:lineRule="auto"/>
        <w:jc w:val="both"/>
        <w:textAlignment w:val="baseline"/>
        <w:rPr>
          <w:rFonts w:ascii="Times New Roman" w:eastAsia="Times New Roman" w:hAnsi="Times New Roman" w:cs="Times New Roman"/>
          <w:color w:val="000000"/>
          <w:kern w:val="0"/>
          <w:sz w:val="24"/>
          <w:szCs w:val="24"/>
          <w14:ligatures w14:val="none"/>
        </w:rPr>
      </w:pPr>
      <w:r w:rsidRPr="006D2AF4">
        <w:rPr>
          <w:rFonts w:ascii="Times New Roman" w:eastAsia="Times New Roman" w:hAnsi="Times New Roman" w:cs="Times New Roman"/>
          <w:color w:val="000000"/>
          <w:kern w:val="0"/>
          <w:sz w:val="24"/>
          <w:szCs w:val="24"/>
          <w14:ligatures w14:val="none"/>
        </w:rPr>
        <w:t>Sanitārie mezgli un “mātes un bērna” istaba: Atrodas tuvu gaidīšanas zonai, lai būtu viegli atrodami un pieejami jebkurā brīdī.</w:t>
      </w:r>
    </w:p>
    <w:p w14:paraId="714AD953" w14:textId="77777777" w:rsidR="00801904" w:rsidRPr="006D2AF4" w:rsidRDefault="00801904" w:rsidP="00801904">
      <w:pPr>
        <w:suppressAutoHyphens/>
        <w:autoSpaceDN w:val="0"/>
        <w:spacing w:after="0" w:line="240" w:lineRule="auto"/>
        <w:jc w:val="both"/>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Jāparedz divas izejas evakuācijas nepieciešamības gadījumā.</w:t>
      </w:r>
    </w:p>
    <w:p w14:paraId="5F803039" w14:textId="77777777" w:rsidR="00801904" w:rsidRPr="006D2AF4" w:rsidRDefault="00801904" w:rsidP="00801904">
      <w:pPr>
        <w:suppressAutoHyphens/>
        <w:autoSpaceDN w:val="0"/>
        <w:spacing w:after="0" w:line="240" w:lineRule="auto"/>
        <w:jc w:val="both"/>
        <w:textAlignment w:val="baseline"/>
        <w:rPr>
          <w:rFonts w:ascii="Times New Roman" w:eastAsia="Times New Roman" w:hAnsi="Times New Roman" w:cs="Times New Roman"/>
          <w:color w:val="000000"/>
          <w:kern w:val="0"/>
          <w:sz w:val="24"/>
          <w:szCs w:val="24"/>
          <w14:ligatures w14:val="none"/>
        </w:rPr>
      </w:pPr>
    </w:p>
    <w:p w14:paraId="53C6EA46" w14:textId="77777777" w:rsidR="00801904" w:rsidRPr="006D2AF4" w:rsidRDefault="00801904" w:rsidP="00801904">
      <w:pPr>
        <w:suppressAutoHyphens/>
        <w:autoSpaceDN w:val="0"/>
        <w:spacing w:after="0" w:line="240" w:lineRule="auto"/>
        <w:jc w:val="both"/>
        <w:textAlignment w:val="baseline"/>
        <w:rPr>
          <w:rFonts w:ascii="Times New Roman" w:eastAsia="Times New Roman" w:hAnsi="Times New Roman" w:cs="Times New Roman"/>
          <w:color w:val="4EA72E"/>
          <w:kern w:val="0"/>
          <w:sz w:val="24"/>
          <w:szCs w:val="24"/>
          <w14:ligatures w14:val="none"/>
        </w:rPr>
      </w:pPr>
    </w:p>
    <w:p w14:paraId="11166B08" w14:textId="77777777" w:rsidR="00801904" w:rsidRPr="006D2AF4" w:rsidRDefault="00801904" w:rsidP="00801904">
      <w:pPr>
        <w:pBdr>
          <w:top w:val="single" w:sz="4" w:space="1" w:color="auto"/>
          <w:left w:val="single" w:sz="4" w:space="4" w:color="auto"/>
          <w:bottom w:val="single" w:sz="4" w:space="1" w:color="auto"/>
          <w:right w:val="single" w:sz="4" w:space="4" w:color="auto"/>
        </w:pBdr>
        <w:suppressAutoHyphens/>
        <w:autoSpaceDN w:val="0"/>
        <w:spacing w:after="0" w:line="240" w:lineRule="auto"/>
        <w:jc w:val="both"/>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Projektēšanas uzdevumam pielikumā pievienota skice telpu plānojumam, kam ir informatīva nozīme. Telpu plānojums maināms pēc projektētāja profesionālā redzējuma, atbilstoši funkcionālai telpu izmantošanai, personāla un apmeklētāju plūsmas nodrošināšanai, inženiertehnisko risinājumu pielāgošanai, ekonomiskai pamatotībai u.c. apsvērumiem, visus risinājumus saskaņojot ar pasūtītāju.</w:t>
      </w:r>
    </w:p>
    <w:p w14:paraId="2414BF17" w14:textId="77777777" w:rsidR="00801904" w:rsidRPr="006D2AF4" w:rsidRDefault="00801904" w:rsidP="00801904">
      <w:pPr>
        <w:suppressAutoHyphens/>
        <w:autoSpaceDN w:val="0"/>
        <w:spacing w:after="0" w:line="240" w:lineRule="auto"/>
        <w:jc w:val="both"/>
        <w:textAlignment w:val="baseline"/>
        <w:rPr>
          <w:rFonts w:ascii="Times New Roman" w:eastAsia="Times New Roman" w:hAnsi="Times New Roman" w:cs="Times New Roman"/>
          <w:color w:val="4EA72E"/>
          <w:kern w:val="0"/>
          <w:sz w:val="24"/>
          <w:szCs w:val="24"/>
          <w:u w:val="single"/>
          <w14:ligatures w14:val="none"/>
        </w:rPr>
      </w:pPr>
    </w:p>
    <w:p w14:paraId="4AF39D23" w14:textId="77777777" w:rsidR="00801904" w:rsidRPr="006D2AF4" w:rsidRDefault="00801904" w:rsidP="00801904">
      <w:pPr>
        <w:suppressAutoHyphens/>
        <w:autoSpaceDN w:val="0"/>
        <w:spacing w:after="0" w:line="240" w:lineRule="auto"/>
        <w:jc w:val="both"/>
        <w:textAlignment w:val="baseline"/>
        <w:rPr>
          <w:rFonts w:ascii="Times New Roman" w:eastAsia="Times New Roman" w:hAnsi="Times New Roman" w:cs="Times New Roman"/>
          <w:color w:val="000000"/>
          <w:kern w:val="0"/>
          <w:sz w:val="24"/>
          <w:szCs w:val="24"/>
          <w:u w:val="single"/>
          <w14:ligatures w14:val="none"/>
        </w:rPr>
      </w:pPr>
      <w:r w:rsidRPr="006D2AF4">
        <w:rPr>
          <w:rFonts w:ascii="Times New Roman" w:eastAsia="Times New Roman" w:hAnsi="Times New Roman" w:cs="Times New Roman"/>
          <w:color w:val="000000"/>
          <w:kern w:val="0"/>
          <w:sz w:val="24"/>
          <w:szCs w:val="24"/>
          <w:u w:val="single"/>
          <w14:ligatures w14:val="none"/>
        </w:rPr>
        <w:t>Vides pieejamības prasības:</w:t>
      </w:r>
    </w:p>
    <w:p w14:paraId="7EE02200" w14:textId="77777777" w:rsidR="00801904" w:rsidRPr="006D2AF4" w:rsidRDefault="00801904" w:rsidP="00801904">
      <w:pPr>
        <w:suppressAutoHyphens/>
        <w:autoSpaceDN w:val="0"/>
        <w:spacing w:after="0" w:line="240" w:lineRule="auto"/>
        <w:jc w:val="both"/>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Projekta izstrādes gaitā ir jāievēro universālā dizaina princips – apmeklētāju un personāla pieejamību visām ēkas funkcionālajām zonām bez speciālas pielāgošanas, kas izslēgtu personu diskrimināciju saistībā ar īpašajām vajadzībām.</w:t>
      </w:r>
    </w:p>
    <w:p w14:paraId="7785557B" w14:textId="77777777" w:rsidR="00801904" w:rsidRPr="006D2AF4" w:rsidRDefault="00801904" w:rsidP="00801904">
      <w:pPr>
        <w:suppressAutoHyphens/>
        <w:autoSpaceDN w:val="0"/>
        <w:spacing w:after="0" w:line="240" w:lineRule="auto"/>
        <w:jc w:val="both"/>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 xml:space="preserve">Projektam jāatbilst Latvijas būvnormatīviem, valsts standartiem, invalīdu un viņu draugu apvienības "Apeirons" rekomendācijām, Labklājības ministrijas “Vadlīnijas vides pieejamībai publiskām būvēm un telpām un publiskajai ārtelpai”, un citām universālā dizaina nostādnēm. </w:t>
      </w:r>
    </w:p>
    <w:p w14:paraId="512D36B6" w14:textId="77777777" w:rsidR="00801904" w:rsidRPr="006D2AF4" w:rsidRDefault="00801904" w:rsidP="00801904">
      <w:pPr>
        <w:suppressAutoHyphens/>
        <w:autoSpaceDN w:val="0"/>
        <w:spacing w:after="0" w:line="240" w:lineRule="auto"/>
        <w:jc w:val="both"/>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Telpu būvniecības ieceres dokumentācijas izstrādes laikā, kā arī būvniecības posmos ir jāiesaista eksperts vides pieejamības nodrošināšanai;</w:t>
      </w:r>
    </w:p>
    <w:p w14:paraId="4E98B4AA" w14:textId="77777777" w:rsidR="00801904" w:rsidRPr="006D2AF4" w:rsidRDefault="00801904" w:rsidP="00801904">
      <w:pPr>
        <w:suppressAutoHyphens/>
        <w:autoSpaceDN w:val="0"/>
        <w:spacing w:after="0" w:line="240" w:lineRule="auto"/>
        <w:textAlignment w:val="baseline"/>
        <w:rPr>
          <w:rFonts w:ascii="Times New Roman" w:eastAsia="Times New Roman" w:hAnsi="Times New Roman" w:cs="Times New Roman"/>
          <w:b/>
          <w:bCs/>
          <w:color w:val="4EA72E"/>
          <w:kern w:val="0"/>
          <w:sz w:val="24"/>
          <w:szCs w:val="24"/>
          <w14:ligatures w14:val="none"/>
        </w:rPr>
      </w:pPr>
    </w:p>
    <w:p w14:paraId="5357C1B6" w14:textId="77777777" w:rsidR="00801904" w:rsidRPr="006D2AF4" w:rsidRDefault="00801904">
      <w:pPr>
        <w:numPr>
          <w:ilvl w:val="0"/>
          <w:numId w:val="15"/>
        </w:numPr>
        <w:suppressAutoHyphens/>
        <w:autoSpaceDN w:val="0"/>
        <w:snapToGrid w:val="0"/>
        <w:spacing w:after="0" w:line="276" w:lineRule="auto"/>
        <w:jc w:val="both"/>
        <w:textAlignment w:val="baseline"/>
        <w:rPr>
          <w:rFonts w:ascii="Times New Roman" w:eastAsia="Times New Roman" w:hAnsi="Times New Roman" w:cs="Times New Roman"/>
          <w:b/>
          <w:bCs/>
          <w:kern w:val="0"/>
          <w:sz w:val="24"/>
          <w:szCs w:val="24"/>
          <w14:ligatures w14:val="none"/>
        </w:rPr>
      </w:pPr>
      <w:r w:rsidRPr="006D2AF4">
        <w:rPr>
          <w:rFonts w:ascii="Times New Roman" w:eastAsia="Times New Roman" w:hAnsi="Times New Roman" w:cs="Times New Roman"/>
          <w:b/>
          <w:bCs/>
          <w:kern w:val="0"/>
          <w:sz w:val="24"/>
          <w:szCs w:val="24"/>
          <w14:ligatures w14:val="none"/>
        </w:rPr>
        <w:t>Prasības ēkas būvapjomam un teritorijas labiekārtojumam</w:t>
      </w:r>
    </w:p>
    <w:p w14:paraId="68AF48CB" w14:textId="77777777" w:rsidR="00801904" w:rsidRPr="006D2AF4" w:rsidRDefault="00801904" w:rsidP="0025534D">
      <w:pPr>
        <w:suppressAutoHyphens/>
        <w:autoSpaceDN w:val="0"/>
        <w:spacing w:after="0" w:line="240" w:lineRule="auto"/>
        <w:jc w:val="both"/>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Ēkas fasādes apdari veido atbilstoši ēkas arhitektūras stila īpatnībām un saskanīgi ar apkārtējās apbūves raksturu. Fasāžu apdarē izmanto ar apkārtējo apbūvi stilistiski saskanīgus materiālus. </w:t>
      </w:r>
    </w:p>
    <w:p w14:paraId="2788803E" w14:textId="77777777" w:rsidR="00801904" w:rsidRPr="006D2AF4" w:rsidRDefault="00801904" w:rsidP="0025534D">
      <w:pPr>
        <w:suppressAutoHyphens/>
        <w:autoSpaceDN w:val="0"/>
        <w:spacing w:after="0" w:line="240" w:lineRule="auto"/>
        <w:jc w:val="both"/>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 xml:space="preserve">Vestibila daļā paredzēt lielus stiklojumus pēc iespējas vairāk nodrošinot dienasgaismu un vizuālu sasaisti ar ārtelpu. Paredzēt vējtveri, kā arī jumtiņu virs galvenās ieejas. Katrā kabinetā paredzami atverami logi, nodrošinot dabiskas ventilācijas iespēju. </w:t>
      </w:r>
    </w:p>
    <w:p w14:paraId="3AACA4F6" w14:textId="77777777" w:rsidR="00801904" w:rsidRPr="006D2AF4" w:rsidRDefault="00801904" w:rsidP="0025534D">
      <w:pPr>
        <w:suppressAutoHyphens/>
        <w:autoSpaceDN w:val="0"/>
        <w:spacing w:after="0" w:line="240" w:lineRule="auto"/>
        <w:jc w:val="both"/>
        <w:textAlignment w:val="baseline"/>
        <w:rPr>
          <w:rFonts w:ascii="Times New Roman" w:eastAsia="Times New Roman" w:hAnsi="Times New Roman" w:cs="Times New Roman"/>
          <w:color w:val="4EA72E"/>
          <w:kern w:val="0"/>
          <w:sz w:val="24"/>
          <w:szCs w:val="24"/>
          <w14:ligatures w14:val="none"/>
        </w:rPr>
      </w:pPr>
    </w:p>
    <w:p w14:paraId="0C41546D" w14:textId="77777777" w:rsidR="00801904" w:rsidRPr="006D2AF4" w:rsidRDefault="00801904" w:rsidP="0025534D">
      <w:pPr>
        <w:suppressAutoHyphens/>
        <w:autoSpaceDN w:val="0"/>
        <w:spacing w:after="0" w:line="240" w:lineRule="auto"/>
        <w:jc w:val="both"/>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 xml:space="preserve">Teritorijas labiekārtojumā paredzēt būvdarbu zonas sakopšanu un apzaļumošanu. Paredzēt lietusūdens novadīšanu prom no ēkas. </w:t>
      </w:r>
      <w:r w:rsidRPr="006D2AF4">
        <w:rPr>
          <w:rFonts w:ascii="Times New Roman" w:eastAsia="Times New Roman" w:hAnsi="Times New Roman" w:cs="Times New Roman"/>
          <w:b/>
          <w:bCs/>
          <w:kern w:val="0"/>
          <w:sz w:val="24"/>
          <w:szCs w:val="24"/>
          <w14:ligatures w14:val="none"/>
        </w:rPr>
        <w:t>Piebraucamais ceļš un stāvlaukums pie ēkas paredzēts atsevišķā būvniecības iecerē</w:t>
      </w:r>
      <w:r w:rsidRPr="006D2AF4">
        <w:rPr>
          <w:rFonts w:ascii="Times New Roman" w:eastAsia="Times New Roman" w:hAnsi="Times New Roman" w:cs="Times New Roman"/>
          <w:kern w:val="0"/>
          <w:sz w:val="24"/>
          <w:szCs w:val="24"/>
          <w14:ligatures w14:val="none"/>
        </w:rPr>
        <w:t>.</w:t>
      </w:r>
    </w:p>
    <w:p w14:paraId="41509205" w14:textId="77777777" w:rsidR="00801904" w:rsidRPr="006D2AF4" w:rsidRDefault="00801904" w:rsidP="00801904">
      <w:pPr>
        <w:suppressAutoHyphens/>
        <w:autoSpaceDN w:val="0"/>
        <w:snapToGrid w:val="0"/>
        <w:spacing w:after="0" w:line="276" w:lineRule="auto"/>
        <w:jc w:val="both"/>
        <w:textAlignment w:val="baseline"/>
        <w:rPr>
          <w:rFonts w:ascii="Times New Roman" w:eastAsia="Times New Roman" w:hAnsi="Times New Roman" w:cs="Times New Roman"/>
          <w:kern w:val="0"/>
          <w:sz w:val="24"/>
          <w:szCs w:val="24"/>
          <w14:ligatures w14:val="none"/>
        </w:rPr>
      </w:pPr>
    </w:p>
    <w:p w14:paraId="4AFE9B0A" w14:textId="77777777" w:rsidR="00801904" w:rsidRPr="006D2AF4" w:rsidRDefault="00801904">
      <w:pPr>
        <w:numPr>
          <w:ilvl w:val="0"/>
          <w:numId w:val="15"/>
        </w:numPr>
        <w:suppressAutoHyphens/>
        <w:autoSpaceDN w:val="0"/>
        <w:snapToGrid w:val="0"/>
        <w:spacing w:after="0" w:line="276" w:lineRule="auto"/>
        <w:jc w:val="both"/>
        <w:textAlignment w:val="baseline"/>
        <w:rPr>
          <w:rFonts w:ascii="Times New Roman" w:eastAsia="Times New Roman" w:hAnsi="Times New Roman" w:cs="Times New Roman"/>
          <w:b/>
          <w:bCs/>
          <w:kern w:val="0"/>
          <w:sz w:val="24"/>
          <w:szCs w:val="24"/>
          <w14:ligatures w14:val="none"/>
        </w:rPr>
      </w:pPr>
      <w:r w:rsidRPr="006D2AF4">
        <w:rPr>
          <w:rFonts w:ascii="Times New Roman" w:eastAsia="Times New Roman" w:hAnsi="Times New Roman" w:cs="Times New Roman"/>
          <w:b/>
          <w:bCs/>
          <w:kern w:val="0"/>
          <w:sz w:val="24"/>
          <w:szCs w:val="24"/>
          <w14:ligatures w14:val="none"/>
        </w:rPr>
        <w:lastRenderedPageBreak/>
        <w:t>Prasības telpu aprīkojumam un inženiertehniskajiem risinājumiem</w:t>
      </w:r>
    </w:p>
    <w:p w14:paraId="248EA494" w14:textId="77777777" w:rsidR="00801904" w:rsidRPr="006D2AF4" w:rsidRDefault="00801904" w:rsidP="00801904">
      <w:pPr>
        <w:suppressAutoHyphens/>
        <w:autoSpaceDN w:val="0"/>
        <w:snapToGrid w:val="0"/>
        <w:spacing w:after="0" w:line="276" w:lineRule="auto"/>
        <w:jc w:val="both"/>
        <w:textAlignment w:val="baseline"/>
        <w:rPr>
          <w:rFonts w:ascii="Times New Roman" w:eastAsia="Times New Roman" w:hAnsi="Times New Roman" w:cs="Times New Roman"/>
          <w:kern w:val="0"/>
          <w:sz w:val="24"/>
          <w:szCs w:val="24"/>
          <w14:ligatures w14:val="none"/>
        </w:rPr>
      </w:pPr>
    </w:p>
    <w:p w14:paraId="0F4C825B" w14:textId="77777777" w:rsidR="00801904" w:rsidRPr="006D2AF4" w:rsidRDefault="00801904" w:rsidP="0025534D">
      <w:pPr>
        <w:suppressAutoHyphens/>
        <w:autoSpaceDN w:val="0"/>
        <w:snapToGrid w:val="0"/>
        <w:spacing w:after="0" w:line="276" w:lineRule="auto"/>
        <w:jc w:val="both"/>
        <w:textAlignment w:val="baseline"/>
        <w:rPr>
          <w:rFonts w:ascii="Times New Roman" w:eastAsia="Times New Roman" w:hAnsi="Times New Roman" w:cs="Times New Roman"/>
          <w:kern w:val="0"/>
          <w:sz w:val="24"/>
          <w:szCs w:val="24"/>
          <w:u w:val="single"/>
          <w14:ligatures w14:val="none"/>
        </w:rPr>
      </w:pPr>
      <w:r w:rsidRPr="006D2AF4">
        <w:rPr>
          <w:rFonts w:ascii="Times New Roman" w:eastAsia="Times New Roman" w:hAnsi="Times New Roman" w:cs="Times New Roman"/>
          <w:kern w:val="0"/>
          <w:sz w:val="24"/>
          <w:szCs w:val="24"/>
          <w:u w:val="single"/>
          <w14:ligatures w14:val="none"/>
        </w:rPr>
        <w:t>1. Logi un saules aizsardzība:</w:t>
      </w:r>
    </w:p>
    <w:p w14:paraId="0531A691" w14:textId="77777777" w:rsidR="00801904" w:rsidRPr="006D2AF4" w:rsidRDefault="00801904" w:rsidP="0025534D">
      <w:pPr>
        <w:suppressAutoHyphens/>
        <w:autoSpaceDN w:val="0"/>
        <w:snapToGrid w:val="0"/>
        <w:spacing w:after="0" w:line="276" w:lineRule="auto"/>
        <w:jc w:val="both"/>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Drošība: Visiem logiem jābūt ar ierobežotu atvēršanas funkciju vai slēdzamiem rokturiem.</w:t>
      </w:r>
    </w:p>
    <w:p w14:paraId="5CCFC36B" w14:textId="77777777" w:rsidR="00801904" w:rsidRPr="006D2AF4" w:rsidRDefault="00801904" w:rsidP="0025534D">
      <w:pPr>
        <w:suppressAutoHyphens/>
        <w:autoSpaceDN w:val="0"/>
        <w:snapToGrid w:val="0"/>
        <w:spacing w:after="0" w:line="276" w:lineRule="auto"/>
        <w:jc w:val="both"/>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Aptumšošana: Katrā kabinetā obligātas gaismu necaurlaidīgas (blackout) žalūzijas, kas iestrādātas logos vai vadotnēs, lai tās neplivinātos un neradītu troksni.</w:t>
      </w:r>
    </w:p>
    <w:p w14:paraId="2988C94C" w14:textId="77777777" w:rsidR="00801904" w:rsidRPr="006D2AF4" w:rsidRDefault="00801904" w:rsidP="0025534D">
      <w:pPr>
        <w:suppressAutoHyphens/>
        <w:autoSpaceDN w:val="0"/>
        <w:snapToGrid w:val="0"/>
        <w:spacing w:after="0" w:line="276" w:lineRule="auto"/>
        <w:jc w:val="both"/>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 xml:space="preserve"> </w:t>
      </w:r>
    </w:p>
    <w:p w14:paraId="7F9F31E3" w14:textId="77777777" w:rsidR="00801904" w:rsidRPr="006D2AF4" w:rsidRDefault="00801904" w:rsidP="0025534D">
      <w:pPr>
        <w:suppressAutoHyphens/>
        <w:autoSpaceDN w:val="0"/>
        <w:snapToGrid w:val="0"/>
        <w:spacing w:after="0" w:line="276" w:lineRule="auto"/>
        <w:jc w:val="both"/>
        <w:textAlignment w:val="baseline"/>
        <w:rPr>
          <w:rFonts w:ascii="Times New Roman" w:eastAsia="Times New Roman" w:hAnsi="Times New Roman" w:cs="Times New Roman"/>
          <w:kern w:val="0"/>
          <w:sz w:val="24"/>
          <w:szCs w:val="24"/>
          <w:u w:val="single"/>
          <w14:ligatures w14:val="none"/>
        </w:rPr>
      </w:pPr>
      <w:r w:rsidRPr="006D2AF4">
        <w:rPr>
          <w:rFonts w:ascii="Times New Roman" w:eastAsia="Times New Roman" w:hAnsi="Times New Roman" w:cs="Times New Roman"/>
          <w:kern w:val="0"/>
          <w:sz w:val="24"/>
          <w:szCs w:val="24"/>
          <w:u w:val="single"/>
          <w14:ligatures w14:val="none"/>
        </w:rPr>
        <w:t>2. Durvis un sliekšņi:</w:t>
      </w:r>
    </w:p>
    <w:p w14:paraId="1949C408" w14:textId="77777777" w:rsidR="00801904" w:rsidRPr="006D2AF4" w:rsidRDefault="00801904" w:rsidP="0025534D">
      <w:pPr>
        <w:suppressAutoHyphens/>
        <w:autoSpaceDN w:val="0"/>
        <w:snapToGrid w:val="0"/>
        <w:spacing w:after="0" w:line="276" w:lineRule="auto"/>
        <w:jc w:val="both"/>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Piekļūstamība: Durvju platums ne mazāks par 1000 mm (tīrā aile), lai ērti iebrauktu ar speciālajiem ratiņiem.</w:t>
      </w:r>
    </w:p>
    <w:p w14:paraId="3DF23668" w14:textId="77777777" w:rsidR="00801904" w:rsidRPr="006D2AF4" w:rsidRDefault="00801904" w:rsidP="0025534D">
      <w:pPr>
        <w:suppressAutoHyphens/>
        <w:autoSpaceDN w:val="0"/>
        <w:snapToGrid w:val="0"/>
        <w:spacing w:after="0" w:line="276" w:lineRule="auto"/>
        <w:jc w:val="both"/>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Drošība: Durvīm jābūt ar "pirkstu aizsardzību" (mīkstas uzlikas eņģu pusē), lai novērstu traumu risku.</w:t>
      </w:r>
    </w:p>
    <w:p w14:paraId="101E02E9" w14:textId="77777777" w:rsidR="00801904" w:rsidRPr="006D2AF4" w:rsidRDefault="00801904" w:rsidP="0025534D">
      <w:pPr>
        <w:suppressAutoHyphens/>
        <w:autoSpaceDN w:val="0"/>
        <w:snapToGrid w:val="0"/>
        <w:spacing w:after="0" w:line="276" w:lineRule="auto"/>
        <w:jc w:val="both"/>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Bezsliekšņu vide: Visā telpu grupā grīdas līmenim jābūt vienādam; sliekšņi nav pieļaujami.</w:t>
      </w:r>
    </w:p>
    <w:p w14:paraId="6A6250ED" w14:textId="77777777" w:rsidR="00801904" w:rsidRPr="006D2AF4" w:rsidRDefault="00801904" w:rsidP="0025534D">
      <w:pPr>
        <w:suppressAutoHyphens/>
        <w:autoSpaceDN w:val="0"/>
        <w:snapToGrid w:val="0"/>
        <w:spacing w:after="0" w:line="276" w:lineRule="auto"/>
        <w:jc w:val="both"/>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 xml:space="preserve"> </w:t>
      </w:r>
    </w:p>
    <w:p w14:paraId="58C77B59" w14:textId="77777777" w:rsidR="00801904" w:rsidRPr="006D2AF4" w:rsidRDefault="00801904" w:rsidP="0025534D">
      <w:pPr>
        <w:suppressAutoHyphens/>
        <w:autoSpaceDN w:val="0"/>
        <w:snapToGrid w:val="0"/>
        <w:spacing w:after="0" w:line="276" w:lineRule="auto"/>
        <w:jc w:val="both"/>
        <w:textAlignment w:val="baseline"/>
        <w:rPr>
          <w:rFonts w:ascii="Times New Roman" w:eastAsia="Times New Roman" w:hAnsi="Times New Roman" w:cs="Times New Roman"/>
          <w:kern w:val="0"/>
          <w:sz w:val="24"/>
          <w:szCs w:val="24"/>
          <w:u w:val="single"/>
          <w14:ligatures w14:val="none"/>
        </w:rPr>
      </w:pPr>
      <w:r w:rsidRPr="006D2AF4">
        <w:rPr>
          <w:rFonts w:ascii="Times New Roman" w:eastAsia="Times New Roman" w:hAnsi="Times New Roman" w:cs="Times New Roman"/>
          <w:kern w:val="0"/>
          <w:sz w:val="24"/>
          <w:szCs w:val="24"/>
          <w:u w:val="single"/>
          <w14:ligatures w14:val="none"/>
        </w:rPr>
        <w:t>3. Grīdas segumi:</w:t>
      </w:r>
    </w:p>
    <w:p w14:paraId="77D3EAB5" w14:textId="77777777" w:rsidR="00801904" w:rsidRPr="006D2AF4" w:rsidRDefault="00801904" w:rsidP="0025534D">
      <w:pPr>
        <w:suppressAutoHyphens/>
        <w:autoSpaceDN w:val="0"/>
        <w:snapToGrid w:val="0"/>
        <w:spacing w:after="0" w:line="276" w:lineRule="auto"/>
        <w:jc w:val="both"/>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Pretslīde: Jānodrošina R9 vai R10 klases pretslīde.</w:t>
      </w:r>
    </w:p>
    <w:p w14:paraId="17E018BE" w14:textId="77777777" w:rsidR="00801904" w:rsidRPr="006D2AF4" w:rsidRDefault="00801904" w:rsidP="0025534D">
      <w:pPr>
        <w:suppressAutoHyphens/>
        <w:autoSpaceDN w:val="0"/>
        <w:snapToGrid w:val="0"/>
        <w:spacing w:after="0" w:line="276" w:lineRule="auto"/>
        <w:jc w:val="both"/>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Higiēna: Segumam jābūt uzlocītam uz sienām (higiēniskā cokola izveide), lai atvieglotu dezinfekciju.</w:t>
      </w:r>
    </w:p>
    <w:p w14:paraId="0B21F596" w14:textId="77777777" w:rsidR="00801904" w:rsidRPr="006D2AF4" w:rsidRDefault="00801904" w:rsidP="0025534D">
      <w:pPr>
        <w:suppressAutoHyphens/>
        <w:autoSpaceDN w:val="0"/>
        <w:snapToGrid w:val="0"/>
        <w:spacing w:after="0" w:line="276" w:lineRule="auto"/>
        <w:jc w:val="both"/>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Funkcionalitāte: Paredzēt grīdas seguma dizaina raksta izveidi navigācijas nolūkiem vai durvju atvērumu marķēšanai.</w:t>
      </w:r>
    </w:p>
    <w:p w14:paraId="30D736B0" w14:textId="77777777" w:rsidR="00801904" w:rsidRPr="006D2AF4" w:rsidRDefault="00801904" w:rsidP="0025534D">
      <w:pPr>
        <w:suppressAutoHyphens/>
        <w:autoSpaceDN w:val="0"/>
        <w:snapToGrid w:val="0"/>
        <w:spacing w:after="0" w:line="276" w:lineRule="auto"/>
        <w:jc w:val="both"/>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 xml:space="preserve"> </w:t>
      </w:r>
    </w:p>
    <w:p w14:paraId="4B59C472" w14:textId="77777777" w:rsidR="00801904" w:rsidRPr="006D2AF4" w:rsidRDefault="00801904" w:rsidP="00801904">
      <w:pPr>
        <w:suppressAutoHyphens/>
        <w:autoSpaceDN w:val="0"/>
        <w:snapToGrid w:val="0"/>
        <w:spacing w:after="0" w:line="276" w:lineRule="auto"/>
        <w:jc w:val="both"/>
        <w:textAlignment w:val="baseline"/>
        <w:rPr>
          <w:rFonts w:ascii="Times New Roman" w:eastAsia="Times New Roman" w:hAnsi="Times New Roman" w:cs="Times New Roman"/>
          <w:kern w:val="0"/>
          <w:sz w:val="24"/>
          <w:szCs w:val="24"/>
          <w:u w:val="single"/>
          <w14:ligatures w14:val="none"/>
        </w:rPr>
      </w:pPr>
      <w:r w:rsidRPr="006D2AF4">
        <w:rPr>
          <w:rFonts w:ascii="Times New Roman" w:eastAsia="Times New Roman" w:hAnsi="Times New Roman" w:cs="Times New Roman"/>
          <w:kern w:val="0"/>
          <w:sz w:val="24"/>
          <w:szCs w:val="24"/>
          <w:u w:val="single"/>
          <w14:ligatures w14:val="none"/>
        </w:rPr>
        <w:t>4. Elektroapgāde un IKT:</w:t>
      </w:r>
    </w:p>
    <w:p w14:paraId="4DD22055" w14:textId="77777777" w:rsidR="00801904" w:rsidRPr="006D2AF4" w:rsidRDefault="00801904" w:rsidP="00801904">
      <w:pPr>
        <w:suppressAutoHyphens/>
        <w:autoSpaceDN w:val="0"/>
        <w:snapToGrid w:val="0"/>
        <w:spacing w:after="0" w:line="276" w:lineRule="auto"/>
        <w:jc w:val="both"/>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Drošība: Rozetēm jābūt ar aizsargvāciņiem vai bērnu drošības mehānismu.</w:t>
      </w:r>
    </w:p>
    <w:p w14:paraId="112F2B55" w14:textId="77777777" w:rsidR="00801904" w:rsidRPr="006D2AF4" w:rsidRDefault="00801904" w:rsidP="00801904">
      <w:pPr>
        <w:suppressAutoHyphens/>
        <w:autoSpaceDN w:val="0"/>
        <w:snapToGrid w:val="0"/>
        <w:spacing w:after="0" w:line="276" w:lineRule="auto"/>
        <w:jc w:val="both"/>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Izvietojums: Jāparedz datortehnikas pieslēgumvietas katrā kabinetā.</w:t>
      </w:r>
    </w:p>
    <w:p w14:paraId="599E162C" w14:textId="77777777" w:rsidR="00801904" w:rsidRPr="006D2AF4" w:rsidRDefault="00801904" w:rsidP="00801904">
      <w:pPr>
        <w:suppressAutoHyphens/>
        <w:autoSpaceDN w:val="0"/>
        <w:snapToGrid w:val="0"/>
        <w:spacing w:after="0" w:line="276" w:lineRule="auto"/>
        <w:jc w:val="both"/>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 xml:space="preserve"> </w:t>
      </w:r>
    </w:p>
    <w:p w14:paraId="20C57BF7" w14:textId="77777777" w:rsidR="00801904" w:rsidRPr="006D2AF4" w:rsidRDefault="00801904" w:rsidP="00801904">
      <w:pPr>
        <w:suppressAutoHyphens/>
        <w:autoSpaceDN w:val="0"/>
        <w:snapToGrid w:val="0"/>
        <w:spacing w:after="0" w:line="276" w:lineRule="auto"/>
        <w:jc w:val="both"/>
        <w:textAlignment w:val="baseline"/>
        <w:rPr>
          <w:rFonts w:ascii="Times New Roman" w:eastAsia="Times New Roman" w:hAnsi="Times New Roman" w:cs="Times New Roman"/>
          <w:kern w:val="0"/>
          <w:sz w:val="24"/>
          <w:szCs w:val="24"/>
          <w:u w:val="single"/>
          <w14:ligatures w14:val="none"/>
        </w:rPr>
      </w:pPr>
      <w:r w:rsidRPr="006D2AF4">
        <w:rPr>
          <w:rFonts w:ascii="Times New Roman" w:eastAsia="Times New Roman" w:hAnsi="Times New Roman" w:cs="Times New Roman"/>
          <w:kern w:val="0"/>
          <w:sz w:val="24"/>
          <w:szCs w:val="24"/>
          <w:u w:val="single"/>
          <w14:ligatures w14:val="none"/>
        </w:rPr>
        <w:t>5. Vides grafika, navigācija:</w:t>
      </w:r>
    </w:p>
    <w:p w14:paraId="53316E5F" w14:textId="77777777" w:rsidR="00801904" w:rsidRPr="006D2AF4" w:rsidRDefault="00801904" w:rsidP="00801904">
      <w:pPr>
        <w:suppressAutoHyphens/>
        <w:autoSpaceDN w:val="0"/>
        <w:snapToGrid w:val="0"/>
        <w:spacing w:after="0" w:line="276" w:lineRule="auto"/>
        <w:jc w:val="both"/>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Navigācijas zīmju izgatavošana un montāža: norādes, kabinetu numerācija, sanitārtehnisko telpu apzīmējumi. Likumdošanā paredzētās obligātās norādes (evakuācijas zīmes, hidrantu vietas, ugunsdzēšamie aparāti utt.).</w:t>
      </w:r>
    </w:p>
    <w:p w14:paraId="2A6422D5" w14:textId="77777777" w:rsidR="00801904" w:rsidRPr="006D2AF4" w:rsidRDefault="00801904" w:rsidP="00801904">
      <w:pPr>
        <w:suppressAutoHyphens/>
        <w:autoSpaceDN w:val="0"/>
        <w:snapToGrid w:val="0"/>
        <w:spacing w:after="0" w:line="276" w:lineRule="auto"/>
        <w:jc w:val="both"/>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Vides grafika: paredzēt mākslinieku izstrādātu individuālu sienu dizainu un aplīmēšanu vai krāsojumu vai šablonēšanu.</w:t>
      </w:r>
    </w:p>
    <w:p w14:paraId="5E990391" w14:textId="77777777" w:rsidR="00801904" w:rsidRPr="006D2AF4" w:rsidRDefault="00801904" w:rsidP="00801904">
      <w:pPr>
        <w:suppressAutoHyphens/>
        <w:autoSpaceDN w:val="0"/>
        <w:spacing w:after="0" w:line="240" w:lineRule="auto"/>
        <w:textAlignment w:val="baseline"/>
        <w:rPr>
          <w:rFonts w:ascii="Times New Roman" w:eastAsia="Times New Roman" w:hAnsi="Times New Roman" w:cs="Times New Roman"/>
          <w:kern w:val="0"/>
          <w:sz w:val="24"/>
          <w:szCs w:val="24"/>
          <w14:ligatures w14:val="none"/>
        </w:rPr>
      </w:pPr>
    </w:p>
    <w:p w14:paraId="2F2AC8BD" w14:textId="77777777" w:rsidR="00801904" w:rsidRPr="006D2AF4" w:rsidRDefault="00801904">
      <w:pPr>
        <w:numPr>
          <w:ilvl w:val="0"/>
          <w:numId w:val="18"/>
        </w:numPr>
        <w:suppressAutoHyphens/>
        <w:autoSpaceDN w:val="0"/>
        <w:spacing w:after="0" w:line="279" w:lineRule="auto"/>
        <w:contextualSpacing/>
        <w:jc w:val="both"/>
        <w:textAlignment w:val="baseline"/>
        <w:rPr>
          <w:rFonts w:ascii="Times New Roman" w:eastAsia="Times New Roman" w:hAnsi="Times New Roman" w:cs="Times New Roman"/>
          <w:kern w:val="0"/>
          <w:sz w:val="24"/>
          <w:szCs w:val="24"/>
          <w:lang w:eastAsia="ar-SA"/>
          <w14:ligatures w14:val="none"/>
        </w:rPr>
      </w:pPr>
      <w:r w:rsidRPr="006D2AF4">
        <w:rPr>
          <w:rFonts w:ascii="Times New Roman" w:eastAsia="Times New Roman" w:hAnsi="Times New Roman" w:cs="Times New Roman"/>
          <w:kern w:val="0"/>
          <w:sz w:val="24"/>
          <w:szCs w:val="24"/>
          <w:lang w:eastAsia="ar-SA"/>
          <w14:ligatures w14:val="none"/>
        </w:rPr>
        <w:t>Telpu plānošanā jānodrošina</w:t>
      </w:r>
      <w:r w:rsidRPr="006D2AF4">
        <w:rPr>
          <w:rFonts w:ascii="Calibri" w:eastAsia="Times New Roman" w:hAnsi="Calibri" w:cs="Calibri"/>
          <w:kern w:val="0"/>
          <w:sz w:val="24"/>
          <w:szCs w:val="24"/>
          <w14:ligatures w14:val="none"/>
        </w:rPr>
        <w:t xml:space="preserve"> </w:t>
      </w:r>
      <w:r w:rsidRPr="006D2AF4">
        <w:rPr>
          <w:rFonts w:ascii="Times New Roman" w:eastAsia="Times New Roman" w:hAnsi="Times New Roman" w:cs="Times New Roman"/>
          <w:kern w:val="0"/>
          <w:sz w:val="24"/>
          <w:szCs w:val="24"/>
          <w:lang w:eastAsia="ar-SA"/>
          <w14:ligatures w14:val="none"/>
        </w:rPr>
        <w:t>paaugstinātu skaņas izolāciju speciālistu kabinetos konfidencialitātes nodrošināšanai;</w:t>
      </w:r>
    </w:p>
    <w:p w14:paraId="1763C631" w14:textId="77777777" w:rsidR="00801904" w:rsidRPr="006D2AF4" w:rsidRDefault="00801904">
      <w:pPr>
        <w:numPr>
          <w:ilvl w:val="0"/>
          <w:numId w:val="18"/>
        </w:numPr>
        <w:suppressAutoHyphens/>
        <w:autoSpaceDN w:val="0"/>
        <w:spacing w:after="0" w:line="279" w:lineRule="auto"/>
        <w:contextualSpacing/>
        <w:jc w:val="both"/>
        <w:textAlignment w:val="baseline"/>
        <w:rPr>
          <w:rFonts w:ascii="Times New Roman" w:eastAsia="Times New Roman" w:hAnsi="Times New Roman" w:cs="Times New Roman"/>
          <w:kern w:val="0"/>
          <w:sz w:val="24"/>
          <w:szCs w:val="24"/>
          <w:lang w:eastAsia="ar-SA"/>
          <w14:ligatures w14:val="none"/>
        </w:rPr>
      </w:pPr>
      <w:r w:rsidRPr="006D2AF4">
        <w:rPr>
          <w:rFonts w:ascii="Times New Roman" w:eastAsia="Times New Roman" w:hAnsi="Times New Roman" w:cs="Times New Roman"/>
          <w:kern w:val="0"/>
          <w:sz w:val="24"/>
          <w:szCs w:val="24"/>
          <w:lang w:eastAsia="ar-SA"/>
          <w14:ligatures w14:val="none"/>
        </w:rPr>
        <w:t>Izpildītājam jāveic nepieciešamo elektroenerģijas, siltumenerģijas, dzesēšanas, ventilācijas, jaudu un ūdens un kanalizācijas sistēmu patēriņa aprēķins atbilstoši ēkas telpu programmai;</w:t>
      </w:r>
    </w:p>
    <w:p w14:paraId="69B6FCDF" w14:textId="77777777" w:rsidR="00801904" w:rsidRPr="006D2AF4" w:rsidRDefault="00801904">
      <w:pPr>
        <w:numPr>
          <w:ilvl w:val="0"/>
          <w:numId w:val="18"/>
        </w:numPr>
        <w:suppressAutoHyphens/>
        <w:autoSpaceDN w:val="0"/>
        <w:spacing w:after="0" w:line="279" w:lineRule="auto"/>
        <w:contextualSpacing/>
        <w:jc w:val="both"/>
        <w:textAlignment w:val="baseline"/>
        <w:rPr>
          <w:rFonts w:ascii="Times New Roman" w:eastAsia="Times New Roman" w:hAnsi="Times New Roman" w:cs="Times New Roman"/>
          <w:kern w:val="0"/>
          <w:sz w:val="24"/>
          <w:szCs w:val="24"/>
          <w:lang w:eastAsia="ar-SA"/>
          <w14:ligatures w14:val="none"/>
        </w:rPr>
      </w:pPr>
      <w:r w:rsidRPr="006D2AF4">
        <w:rPr>
          <w:rFonts w:ascii="Times New Roman" w:eastAsia="Times New Roman" w:hAnsi="Times New Roman" w:cs="Times New Roman"/>
          <w:kern w:val="0"/>
          <w:sz w:val="24"/>
          <w:szCs w:val="24"/>
          <w:lang w:eastAsia="ar-SA"/>
          <w14:ligatures w14:val="none"/>
        </w:rPr>
        <w:t>Veicot būvniecības ieceres dokumentācijas izstrādi, jāveic aprēķinus, lai pārliecinātos, vai esošo inženiertīklu jaudas spēs nodrošināt projektējamā objekta darbību, ja nepieciešams, jāparedz atsevišķu inženiertīklu posmu nomaiņu līdz plānotajām telpām;</w:t>
      </w:r>
    </w:p>
    <w:p w14:paraId="2C0FE442" w14:textId="77777777" w:rsidR="00801904" w:rsidRPr="006D2AF4" w:rsidRDefault="00801904">
      <w:pPr>
        <w:numPr>
          <w:ilvl w:val="0"/>
          <w:numId w:val="18"/>
        </w:numPr>
        <w:suppressAutoHyphens/>
        <w:autoSpaceDN w:val="0"/>
        <w:spacing w:after="0" w:line="279" w:lineRule="auto"/>
        <w:contextualSpacing/>
        <w:jc w:val="both"/>
        <w:textAlignment w:val="baseline"/>
        <w:rPr>
          <w:rFonts w:ascii="Times New Roman" w:eastAsia="Times New Roman" w:hAnsi="Times New Roman" w:cs="Times New Roman"/>
          <w:kern w:val="0"/>
          <w:sz w:val="24"/>
          <w:szCs w:val="24"/>
          <w:lang w:eastAsia="ar-SA"/>
          <w14:ligatures w14:val="none"/>
        </w:rPr>
      </w:pPr>
      <w:r w:rsidRPr="006D2AF4">
        <w:rPr>
          <w:rFonts w:ascii="Times New Roman" w:eastAsia="Times New Roman" w:hAnsi="Times New Roman" w:cs="Times New Roman"/>
          <w:kern w:val="0"/>
          <w:sz w:val="24"/>
          <w:szCs w:val="24"/>
          <w:lang w:eastAsia="ar-SA"/>
          <w14:ligatures w14:val="none"/>
        </w:rPr>
        <w:t>Telpu iekārtošanā atrisināta kvalitatīva funkcionalitāte, estētiskajam prasībām atbilstoša vide, kur būtisku lomu spēlē gaisma, telpa, krāsa, ritms, materiāli u.tml. Telpām pēc iespējas jābūt brīvām no liela sensora piesārņojuma;</w:t>
      </w:r>
    </w:p>
    <w:p w14:paraId="78B48B5E" w14:textId="77777777" w:rsidR="00801904" w:rsidRPr="006D2AF4" w:rsidRDefault="00801904">
      <w:pPr>
        <w:numPr>
          <w:ilvl w:val="0"/>
          <w:numId w:val="18"/>
        </w:numPr>
        <w:suppressAutoHyphens/>
        <w:autoSpaceDN w:val="0"/>
        <w:spacing w:after="0" w:line="279" w:lineRule="auto"/>
        <w:contextualSpacing/>
        <w:jc w:val="both"/>
        <w:textAlignment w:val="baseline"/>
        <w:rPr>
          <w:rFonts w:ascii="Times New Roman" w:eastAsia="Times New Roman" w:hAnsi="Times New Roman" w:cs="Times New Roman"/>
          <w:kern w:val="0"/>
          <w:sz w:val="24"/>
          <w:szCs w:val="24"/>
          <w:lang w:eastAsia="ar-SA"/>
          <w14:ligatures w14:val="none"/>
        </w:rPr>
      </w:pPr>
      <w:r w:rsidRPr="006D2AF4">
        <w:rPr>
          <w:rFonts w:ascii="Times New Roman" w:eastAsia="Times New Roman" w:hAnsi="Times New Roman" w:cs="Times New Roman"/>
          <w:kern w:val="0"/>
          <w:sz w:val="24"/>
          <w:szCs w:val="24"/>
          <w:lang w:eastAsia="ar-SA"/>
          <w14:ligatures w14:val="none"/>
        </w:rPr>
        <w:t>Telpas visām multiprofesionālām komandām jāveido pēc vienota interjera dizaina principa, kuru izstrādi nodrošinās Valsts kanceleja konsultējoties ar BKUS;</w:t>
      </w:r>
    </w:p>
    <w:p w14:paraId="41539BB8" w14:textId="77777777" w:rsidR="00801904" w:rsidRPr="006D2AF4" w:rsidRDefault="00801904">
      <w:pPr>
        <w:numPr>
          <w:ilvl w:val="0"/>
          <w:numId w:val="18"/>
        </w:numPr>
        <w:suppressAutoHyphens/>
        <w:autoSpaceDN w:val="0"/>
        <w:spacing w:after="0" w:line="279" w:lineRule="auto"/>
        <w:contextualSpacing/>
        <w:jc w:val="both"/>
        <w:textAlignment w:val="baseline"/>
        <w:rPr>
          <w:rFonts w:ascii="Times New Roman" w:eastAsia="Times New Roman" w:hAnsi="Times New Roman" w:cs="Times New Roman"/>
          <w:kern w:val="0"/>
          <w:sz w:val="24"/>
          <w:szCs w:val="24"/>
          <w:lang w:eastAsia="ar-SA"/>
          <w14:ligatures w14:val="none"/>
        </w:rPr>
      </w:pPr>
      <w:r w:rsidRPr="006D2AF4">
        <w:rPr>
          <w:rFonts w:ascii="Times New Roman" w:eastAsia="Times New Roman" w:hAnsi="Times New Roman" w:cs="Times New Roman"/>
          <w:kern w:val="0"/>
          <w:sz w:val="24"/>
          <w:szCs w:val="24"/>
          <w:lang w:eastAsia="ar-SA"/>
          <w14:ligatures w14:val="none"/>
        </w:rPr>
        <w:lastRenderedPageBreak/>
        <w:t>Veicot telpu labiekārtošanu, jānodrošina viegli uztverama navigācija (piktogrammas, krāsu kodi telpām);</w:t>
      </w:r>
    </w:p>
    <w:p w14:paraId="3F89C460" w14:textId="77777777" w:rsidR="00801904" w:rsidRPr="006D2AF4" w:rsidRDefault="00801904">
      <w:pPr>
        <w:numPr>
          <w:ilvl w:val="0"/>
          <w:numId w:val="18"/>
        </w:numPr>
        <w:suppressAutoHyphens/>
        <w:autoSpaceDN w:val="0"/>
        <w:spacing w:after="0" w:line="279" w:lineRule="auto"/>
        <w:contextualSpacing/>
        <w:jc w:val="both"/>
        <w:textAlignment w:val="baseline"/>
        <w:rPr>
          <w:rFonts w:ascii="Times New Roman" w:eastAsia="Times New Roman" w:hAnsi="Times New Roman" w:cs="Times New Roman"/>
          <w:kern w:val="0"/>
          <w:sz w:val="24"/>
          <w:szCs w:val="24"/>
          <w:lang w:eastAsia="ar-SA"/>
          <w14:ligatures w14:val="none"/>
        </w:rPr>
      </w:pPr>
      <w:r w:rsidRPr="006D2AF4">
        <w:rPr>
          <w:rFonts w:ascii="Times New Roman" w:eastAsia="Times New Roman" w:hAnsi="Times New Roman" w:cs="Times New Roman"/>
          <w:kern w:val="0"/>
          <w:sz w:val="24"/>
          <w:szCs w:val="24"/>
          <w:lang w:eastAsia="ar-SA"/>
          <w14:ligatures w14:val="none"/>
        </w:rPr>
        <w:t>Katrā no darba telpām nepieciešama piekļuve internetam un LAN rozetēm;</w:t>
      </w:r>
    </w:p>
    <w:p w14:paraId="233F6B3F" w14:textId="77777777" w:rsidR="00801904" w:rsidRPr="006D2AF4" w:rsidRDefault="00801904">
      <w:pPr>
        <w:numPr>
          <w:ilvl w:val="0"/>
          <w:numId w:val="18"/>
        </w:numPr>
        <w:suppressAutoHyphens/>
        <w:autoSpaceDN w:val="0"/>
        <w:spacing w:after="0" w:line="279" w:lineRule="auto"/>
        <w:contextualSpacing/>
        <w:jc w:val="both"/>
        <w:textAlignment w:val="baseline"/>
        <w:rPr>
          <w:rFonts w:ascii="Times New Roman" w:eastAsia="Times New Roman" w:hAnsi="Times New Roman" w:cs="Times New Roman"/>
          <w:kern w:val="0"/>
          <w:sz w:val="24"/>
          <w:szCs w:val="24"/>
          <w:lang w:eastAsia="ar-SA"/>
          <w14:ligatures w14:val="none"/>
        </w:rPr>
      </w:pPr>
      <w:r w:rsidRPr="006D2AF4">
        <w:rPr>
          <w:rFonts w:ascii="Times New Roman" w:eastAsia="Times New Roman" w:hAnsi="Times New Roman" w:cs="Times New Roman"/>
          <w:kern w:val="0"/>
          <w:sz w:val="24"/>
          <w:szCs w:val="24"/>
          <w:lang w:eastAsia="ar-SA"/>
          <w14:ligatures w14:val="none"/>
        </w:rPr>
        <w:t>Jāparedz telpu drošība, ierīkojot signalizāciju un/vai apsardzi.</w:t>
      </w:r>
    </w:p>
    <w:p w14:paraId="53021798" w14:textId="77777777" w:rsidR="00801904" w:rsidRPr="006D2AF4" w:rsidRDefault="00801904">
      <w:pPr>
        <w:numPr>
          <w:ilvl w:val="0"/>
          <w:numId w:val="18"/>
        </w:numPr>
        <w:suppressAutoHyphens/>
        <w:autoSpaceDN w:val="0"/>
        <w:spacing w:after="0" w:line="279" w:lineRule="auto"/>
        <w:contextualSpacing/>
        <w:jc w:val="both"/>
        <w:textAlignment w:val="baseline"/>
        <w:rPr>
          <w:rFonts w:ascii="Times New Roman" w:eastAsia="Times New Roman" w:hAnsi="Times New Roman" w:cs="Times New Roman"/>
          <w:kern w:val="0"/>
          <w:sz w:val="24"/>
          <w:szCs w:val="24"/>
          <w:lang w:eastAsia="ar-SA"/>
          <w14:ligatures w14:val="none"/>
        </w:rPr>
      </w:pPr>
      <w:r w:rsidRPr="006D2AF4">
        <w:rPr>
          <w:rFonts w:ascii="Times New Roman" w:eastAsia="Times New Roman" w:hAnsi="Times New Roman" w:cs="Times New Roman"/>
          <w:kern w:val="0"/>
          <w:sz w:val="24"/>
          <w:szCs w:val="24"/>
          <w:lang w:eastAsia="ar-SA"/>
          <w14:ligatures w14:val="none"/>
        </w:rPr>
        <w:t>Pie ēkas ir jāparedz elektroautomašīnas uzlādes iespējas.</w:t>
      </w:r>
    </w:p>
    <w:p w14:paraId="124FF58B" w14:textId="77777777" w:rsidR="00801904" w:rsidRPr="006D2AF4" w:rsidRDefault="00801904" w:rsidP="00801904">
      <w:pPr>
        <w:suppressAutoHyphens/>
        <w:autoSpaceDN w:val="0"/>
        <w:spacing w:after="0" w:line="240" w:lineRule="auto"/>
        <w:textAlignment w:val="baseline"/>
        <w:rPr>
          <w:rFonts w:ascii="Times New Roman" w:eastAsia="Times New Roman" w:hAnsi="Times New Roman" w:cs="Times New Roman"/>
          <w:kern w:val="0"/>
          <w:sz w:val="24"/>
          <w:szCs w:val="24"/>
          <w14:ligatures w14:val="none"/>
        </w:rPr>
      </w:pPr>
    </w:p>
    <w:p w14:paraId="208B8860" w14:textId="77777777" w:rsidR="00801904" w:rsidRPr="006D2AF4" w:rsidRDefault="00801904" w:rsidP="00801904">
      <w:pPr>
        <w:pBdr>
          <w:top w:val="single" w:sz="8" w:space="1" w:color="000000"/>
          <w:left w:val="single" w:sz="8" w:space="4" w:color="000000"/>
          <w:bottom w:val="single" w:sz="8" w:space="1" w:color="000000"/>
          <w:right w:val="single" w:sz="8" w:space="4" w:color="000000"/>
        </w:pBdr>
        <w:suppressAutoHyphens/>
        <w:autoSpaceDN w:val="0"/>
        <w:spacing w:after="0" w:line="240" w:lineRule="auto"/>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 xml:space="preserve">Telpu aprīkojums un mēbeles tiks iegādātas kopējā iepirkumā sadarbībā ar Valsts kanceleju visām bērnu attīstības multiprofesionālajām komandām. </w:t>
      </w:r>
    </w:p>
    <w:p w14:paraId="23FB8B2A" w14:textId="77777777" w:rsidR="00801904" w:rsidRPr="006D2AF4" w:rsidRDefault="00801904" w:rsidP="00801904">
      <w:pPr>
        <w:suppressAutoHyphens/>
        <w:autoSpaceDN w:val="0"/>
        <w:spacing w:after="0" w:line="240" w:lineRule="auto"/>
        <w:textAlignment w:val="baseline"/>
        <w:rPr>
          <w:rFonts w:ascii="Times New Roman" w:eastAsia="Times New Roman" w:hAnsi="Times New Roman" w:cs="Times New Roman"/>
          <w:kern w:val="0"/>
          <w:sz w:val="24"/>
          <w:szCs w:val="24"/>
          <w14:ligatures w14:val="none"/>
        </w:rPr>
      </w:pPr>
    </w:p>
    <w:p w14:paraId="04169E42" w14:textId="77777777" w:rsidR="00801904" w:rsidRPr="006D2AF4" w:rsidRDefault="00801904" w:rsidP="00801904">
      <w:pPr>
        <w:suppressAutoHyphens/>
        <w:autoSpaceDN w:val="0"/>
        <w:spacing w:after="0" w:line="240" w:lineRule="auto"/>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Projekta izstrādes laikā izstrādātos tehniskos, vides pieejamības, interjera, mākslinieciskos, informatīvos u.c. risinājumus Izpildītājs saskaņo ar Pasūtītāju projektēšanas gaitā.</w:t>
      </w:r>
    </w:p>
    <w:p w14:paraId="72C1EED7" w14:textId="77777777" w:rsidR="00801904" w:rsidRPr="006D2AF4" w:rsidRDefault="00801904" w:rsidP="00801904">
      <w:pPr>
        <w:suppressAutoHyphens/>
        <w:autoSpaceDN w:val="0"/>
        <w:spacing w:line="278" w:lineRule="auto"/>
        <w:textAlignment w:val="baseline"/>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Interjera izstrādē būs obligāti jāvadās pēc Valsts kancelejas izstrādātajām vizuālajām vadlīnijām.</w:t>
      </w:r>
    </w:p>
    <w:p w14:paraId="14F49609" w14:textId="77777777" w:rsidR="00801904" w:rsidRPr="006D2AF4" w:rsidRDefault="00801904" w:rsidP="00801904">
      <w:pPr>
        <w:suppressAutoHyphens/>
        <w:autoSpaceDN w:val="0"/>
        <w:spacing w:after="0" w:line="240" w:lineRule="auto"/>
        <w:textAlignment w:val="baseline"/>
        <w:rPr>
          <w:rFonts w:ascii="Times New Roman" w:eastAsia="Times New Roman" w:hAnsi="Times New Roman" w:cs="Times New Roman"/>
          <w:kern w:val="0"/>
          <w:sz w:val="24"/>
          <w:szCs w:val="24"/>
          <w14:ligatures w14:val="none"/>
        </w:rPr>
      </w:pPr>
    </w:p>
    <w:p w14:paraId="61CC61B1" w14:textId="77777777" w:rsidR="00801904" w:rsidRPr="006D2AF4" w:rsidRDefault="00801904" w:rsidP="00801904">
      <w:pPr>
        <w:suppressAutoHyphens/>
        <w:autoSpaceDN w:val="0"/>
        <w:spacing w:after="0" w:line="240" w:lineRule="auto"/>
        <w:textAlignment w:val="baseline"/>
        <w:rPr>
          <w:rFonts w:ascii="Times New Roman" w:eastAsia="Times New Roman" w:hAnsi="Times New Roman" w:cs="Times New Roman"/>
          <w:kern w:val="0"/>
          <w:sz w:val="24"/>
          <w:szCs w:val="24"/>
          <w14:ligatures w14:val="none"/>
        </w:rPr>
      </w:pPr>
    </w:p>
    <w:p w14:paraId="78CCB8B6" w14:textId="77777777" w:rsidR="00801904" w:rsidRPr="006D2AF4" w:rsidRDefault="00801904" w:rsidP="00801904">
      <w:pPr>
        <w:suppressAutoHyphens/>
        <w:autoSpaceDN w:val="0"/>
        <w:spacing w:after="0" w:line="240" w:lineRule="auto"/>
        <w:textAlignment w:val="baseline"/>
        <w:rPr>
          <w:rFonts w:ascii="Times New Roman" w:eastAsia="Times New Roman" w:hAnsi="Times New Roman" w:cs="Times New Roman"/>
          <w:b/>
          <w:kern w:val="0"/>
          <w:sz w:val="24"/>
          <w:szCs w:val="24"/>
          <w14:ligatures w14:val="none"/>
        </w:rPr>
      </w:pPr>
      <w:r w:rsidRPr="006D2AF4">
        <w:rPr>
          <w:rFonts w:ascii="Times New Roman" w:eastAsia="Times New Roman" w:hAnsi="Times New Roman" w:cs="Times New Roman"/>
          <w:b/>
          <w:kern w:val="0"/>
          <w:sz w:val="24"/>
          <w:szCs w:val="24"/>
          <w14:ligatures w14:val="none"/>
        </w:rPr>
        <w:t>Pasūtītājs:</w:t>
      </w:r>
      <w:r w:rsidRPr="006D2AF4">
        <w:rPr>
          <w:rFonts w:ascii="Times New Roman" w:eastAsia="Times New Roman" w:hAnsi="Times New Roman" w:cs="Times New Roman"/>
          <w:b/>
          <w:kern w:val="0"/>
          <w:sz w:val="24"/>
          <w:szCs w:val="24"/>
          <w14:ligatures w14:val="none"/>
        </w:rPr>
        <w:tab/>
      </w:r>
      <w:r w:rsidRPr="006D2AF4">
        <w:rPr>
          <w:rFonts w:ascii="Times New Roman" w:eastAsia="Times New Roman" w:hAnsi="Times New Roman" w:cs="Times New Roman"/>
          <w:b/>
          <w:kern w:val="0"/>
          <w:sz w:val="24"/>
          <w:szCs w:val="24"/>
          <w14:ligatures w14:val="none"/>
        </w:rPr>
        <w:tab/>
      </w:r>
      <w:r w:rsidRPr="006D2AF4">
        <w:rPr>
          <w:rFonts w:ascii="Times New Roman" w:eastAsia="Times New Roman" w:hAnsi="Times New Roman" w:cs="Times New Roman"/>
          <w:b/>
          <w:kern w:val="0"/>
          <w:sz w:val="24"/>
          <w:szCs w:val="24"/>
          <w14:ligatures w14:val="none"/>
        </w:rPr>
        <w:tab/>
      </w:r>
      <w:r w:rsidRPr="006D2AF4">
        <w:rPr>
          <w:rFonts w:ascii="Times New Roman" w:eastAsia="Times New Roman" w:hAnsi="Times New Roman" w:cs="Times New Roman"/>
          <w:b/>
          <w:kern w:val="0"/>
          <w:sz w:val="24"/>
          <w:szCs w:val="24"/>
          <w14:ligatures w14:val="none"/>
        </w:rPr>
        <w:tab/>
      </w:r>
      <w:r w:rsidRPr="006D2AF4">
        <w:rPr>
          <w:rFonts w:ascii="Times New Roman" w:eastAsia="Times New Roman" w:hAnsi="Times New Roman" w:cs="Times New Roman"/>
          <w:b/>
          <w:kern w:val="0"/>
          <w:sz w:val="24"/>
          <w:szCs w:val="24"/>
          <w14:ligatures w14:val="none"/>
        </w:rPr>
        <w:tab/>
      </w:r>
      <w:r w:rsidRPr="006D2AF4">
        <w:rPr>
          <w:rFonts w:ascii="Times New Roman" w:eastAsia="Times New Roman" w:hAnsi="Times New Roman" w:cs="Times New Roman"/>
          <w:b/>
          <w:kern w:val="0"/>
          <w:sz w:val="24"/>
          <w:szCs w:val="24"/>
          <w14:ligatures w14:val="none"/>
        </w:rPr>
        <w:tab/>
      </w:r>
      <w:r w:rsidRPr="006D2AF4">
        <w:rPr>
          <w:rFonts w:ascii="Times New Roman" w:eastAsia="Times New Roman" w:hAnsi="Times New Roman" w:cs="Times New Roman"/>
          <w:b/>
          <w:kern w:val="0"/>
          <w:sz w:val="24"/>
          <w:szCs w:val="24"/>
          <w14:ligatures w14:val="none"/>
        </w:rPr>
        <w:tab/>
        <w:t>Projektētājs:</w:t>
      </w:r>
    </w:p>
    <w:p w14:paraId="60D71028" w14:textId="77777777" w:rsidR="00801904" w:rsidRPr="006D2AF4" w:rsidRDefault="00801904" w:rsidP="00801904">
      <w:pPr>
        <w:suppressAutoHyphens/>
        <w:autoSpaceDN w:val="0"/>
        <w:spacing w:after="0" w:line="240" w:lineRule="auto"/>
        <w:textAlignment w:val="baseline"/>
        <w:rPr>
          <w:rFonts w:ascii="Times New Roman" w:eastAsia="Times New Roman" w:hAnsi="Times New Roman" w:cs="Times New Roman"/>
          <w:b/>
          <w:kern w:val="0"/>
          <w:sz w:val="24"/>
          <w:szCs w:val="24"/>
          <w14:ligatures w14:val="none"/>
        </w:rPr>
      </w:pPr>
    </w:p>
    <w:p w14:paraId="3593BA0E" w14:textId="77777777" w:rsidR="00801904" w:rsidRPr="006D2AF4" w:rsidRDefault="00801904" w:rsidP="00801904">
      <w:pPr>
        <w:suppressAutoHyphens/>
        <w:autoSpaceDN w:val="0"/>
        <w:spacing w:after="0" w:line="240" w:lineRule="auto"/>
        <w:textAlignment w:val="baseline"/>
        <w:rPr>
          <w:rFonts w:ascii="Times New Roman" w:eastAsia="Times New Roman" w:hAnsi="Times New Roman" w:cs="Times New Roman"/>
          <w:b/>
          <w:kern w:val="0"/>
          <w:sz w:val="24"/>
          <w:szCs w:val="24"/>
          <w14:ligatures w14:val="none"/>
        </w:rPr>
      </w:pPr>
    </w:p>
    <w:p w14:paraId="7F5577A9" w14:textId="77777777" w:rsidR="00801904" w:rsidRPr="006D2AF4" w:rsidRDefault="00801904" w:rsidP="00801904">
      <w:pPr>
        <w:suppressAutoHyphens/>
        <w:autoSpaceDN w:val="0"/>
        <w:spacing w:after="0" w:line="240" w:lineRule="auto"/>
        <w:textAlignment w:val="baseline"/>
        <w:rPr>
          <w:rFonts w:ascii="Times New Roman" w:eastAsia="Times New Roman" w:hAnsi="Times New Roman" w:cs="Times New Roman"/>
          <w:b/>
          <w:kern w:val="0"/>
          <w:sz w:val="24"/>
          <w:szCs w:val="24"/>
          <w14:ligatures w14:val="none"/>
        </w:rPr>
      </w:pPr>
    </w:p>
    <w:p w14:paraId="0CDC80AA" w14:textId="2E44FC86" w:rsidR="00801904" w:rsidRPr="006D2AF4" w:rsidRDefault="00801904" w:rsidP="00801904">
      <w:pPr>
        <w:suppressAutoHyphens/>
        <w:autoSpaceDN w:val="0"/>
        <w:spacing w:after="0" w:line="240" w:lineRule="auto"/>
        <w:textAlignment w:val="baseline"/>
        <w:rPr>
          <w:rFonts w:ascii="Times New Roman" w:eastAsia="Times New Roman" w:hAnsi="Times New Roman" w:cs="Times New Roman"/>
          <w:b/>
          <w:kern w:val="0"/>
          <w:sz w:val="24"/>
          <w:szCs w:val="24"/>
          <w14:ligatures w14:val="none"/>
        </w:rPr>
      </w:pPr>
      <w:r w:rsidRPr="006D2AF4">
        <w:rPr>
          <w:rFonts w:ascii="Times New Roman" w:eastAsia="Times New Roman" w:hAnsi="Times New Roman" w:cs="Times New Roman"/>
          <w:b/>
          <w:kern w:val="0"/>
          <w:sz w:val="24"/>
          <w:szCs w:val="24"/>
          <w14:ligatures w14:val="none"/>
        </w:rPr>
        <w:t>________________________</w:t>
      </w:r>
      <w:r w:rsidRPr="006D2AF4">
        <w:rPr>
          <w:rFonts w:ascii="Times New Roman" w:eastAsia="Times New Roman" w:hAnsi="Times New Roman" w:cs="Times New Roman"/>
          <w:b/>
          <w:kern w:val="0"/>
          <w:sz w:val="24"/>
          <w:szCs w:val="24"/>
          <w14:ligatures w14:val="none"/>
        </w:rPr>
        <w:tab/>
      </w:r>
      <w:r w:rsidRPr="006D2AF4">
        <w:rPr>
          <w:rFonts w:ascii="Times New Roman" w:eastAsia="Times New Roman" w:hAnsi="Times New Roman" w:cs="Times New Roman"/>
          <w:b/>
          <w:kern w:val="0"/>
          <w:sz w:val="24"/>
          <w:szCs w:val="24"/>
          <w14:ligatures w14:val="none"/>
        </w:rPr>
        <w:tab/>
      </w:r>
      <w:r w:rsidRPr="006D2AF4">
        <w:rPr>
          <w:rFonts w:ascii="Times New Roman" w:eastAsia="Times New Roman" w:hAnsi="Times New Roman" w:cs="Times New Roman"/>
          <w:b/>
          <w:kern w:val="0"/>
          <w:sz w:val="24"/>
          <w:szCs w:val="24"/>
          <w14:ligatures w14:val="none"/>
        </w:rPr>
        <w:tab/>
      </w:r>
      <w:r w:rsidRPr="006D2AF4">
        <w:rPr>
          <w:rFonts w:ascii="Times New Roman" w:eastAsia="Times New Roman" w:hAnsi="Times New Roman" w:cs="Times New Roman"/>
          <w:b/>
          <w:kern w:val="0"/>
          <w:sz w:val="24"/>
          <w:szCs w:val="24"/>
          <w14:ligatures w14:val="none"/>
        </w:rPr>
        <w:tab/>
        <w:t>_______________________</w:t>
      </w:r>
    </w:p>
    <w:p w14:paraId="0240AD63" w14:textId="77777777" w:rsidR="00801904" w:rsidRPr="006D2AF4" w:rsidRDefault="00801904" w:rsidP="00801904">
      <w:pPr>
        <w:suppressAutoHyphens/>
        <w:autoSpaceDN w:val="0"/>
        <w:spacing w:after="0" w:line="240" w:lineRule="auto"/>
        <w:textAlignment w:val="baseline"/>
        <w:rPr>
          <w:rFonts w:ascii="Times New Roman" w:eastAsia="Times New Roman" w:hAnsi="Times New Roman" w:cs="Times New Roman"/>
          <w:kern w:val="0"/>
          <w:sz w:val="24"/>
          <w:szCs w:val="24"/>
          <w14:ligatures w14:val="none"/>
        </w:rPr>
      </w:pPr>
    </w:p>
    <w:p w14:paraId="1650590D" w14:textId="77777777" w:rsidR="008475F9" w:rsidRPr="006D2AF4" w:rsidRDefault="008475F9" w:rsidP="00A9342B">
      <w:pPr>
        <w:keepNext/>
        <w:tabs>
          <w:tab w:val="left" w:pos="720"/>
          <w:tab w:val="left" w:pos="1719"/>
        </w:tabs>
        <w:suppressAutoHyphens/>
        <w:autoSpaceDN w:val="0"/>
        <w:spacing w:after="0" w:line="240" w:lineRule="auto"/>
        <w:jc w:val="both"/>
        <w:textAlignment w:val="baseline"/>
        <w:outlineLvl w:val="5"/>
        <w:rPr>
          <w:rFonts w:ascii="Times New Roman" w:eastAsia="Times New Roman" w:hAnsi="Times New Roman" w:cs="Times New Roman"/>
          <w:bCs/>
          <w:color w:val="000000" w:themeColor="text1"/>
          <w:kern w:val="0"/>
          <w:sz w:val="24"/>
          <w:szCs w:val="24"/>
          <w14:ligatures w14:val="none"/>
        </w:rPr>
      </w:pPr>
    </w:p>
    <w:p w14:paraId="5C9025C6" w14:textId="77777777" w:rsidR="008475F9" w:rsidRPr="006D2AF4" w:rsidRDefault="008475F9" w:rsidP="00A9342B">
      <w:pPr>
        <w:keepNext/>
        <w:tabs>
          <w:tab w:val="left" w:pos="720"/>
          <w:tab w:val="left" w:pos="1719"/>
        </w:tabs>
        <w:suppressAutoHyphens/>
        <w:autoSpaceDN w:val="0"/>
        <w:spacing w:after="0" w:line="240" w:lineRule="auto"/>
        <w:jc w:val="both"/>
        <w:textAlignment w:val="baseline"/>
        <w:outlineLvl w:val="5"/>
        <w:rPr>
          <w:rFonts w:ascii="Times New Roman" w:eastAsia="Times New Roman" w:hAnsi="Times New Roman" w:cs="Times New Roman"/>
          <w:bCs/>
          <w:color w:val="000000" w:themeColor="text1"/>
          <w:kern w:val="0"/>
          <w:sz w:val="24"/>
          <w:szCs w:val="24"/>
          <w14:ligatures w14:val="none"/>
        </w:rPr>
      </w:pPr>
    </w:p>
    <w:p w14:paraId="6BF752FC" w14:textId="23750D68" w:rsidR="00A9342B" w:rsidRPr="006D2AF4" w:rsidRDefault="00A9342B" w:rsidP="00A9342B">
      <w:pPr>
        <w:keepNext/>
        <w:tabs>
          <w:tab w:val="left" w:pos="720"/>
          <w:tab w:val="left" w:pos="1719"/>
        </w:tabs>
        <w:suppressAutoHyphens/>
        <w:autoSpaceDN w:val="0"/>
        <w:spacing w:after="0" w:line="240" w:lineRule="auto"/>
        <w:jc w:val="both"/>
        <w:textAlignment w:val="baseline"/>
        <w:outlineLvl w:val="5"/>
        <w:rPr>
          <w:rFonts w:ascii="Times New Roman" w:eastAsia="Times New Roman" w:hAnsi="Times New Roman" w:cs="Times New Roman"/>
          <w:bCs/>
          <w:color w:val="000000" w:themeColor="text1"/>
          <w:kern w:val="0"/>
          <w:sz w:val="24"/>
          <w:szCs w:val="24"/>
          <w14:ligatures w14:val="none"/>
        </w:rPr>
      </w:pPr>
      <w:r w:rsidRPr="006D2AF4">
        <w:rPr>
          <w:rFonts w:ascii="Times New Roman" w:eastAsia="Times New Roman" w:hAnsi="Times New Roman" w:cs="Times New Roman"/>
          <w:bCs/>
          <w:color w:val="000000" w:themeColor="text1"/>
          <w:kern w:val="0"/>
          <w:sz w:val="24"/>
          <w:szCs w:val="24"/>
          <w14:ligatures w14:val="none"/>
        </w:rPr>
        <w:t xml:space="preserve">Tehniskās specifikācijas pēdējais aktualizācijas datums 2026. gada </w:t>
      </w:r>
      <w:r w:rsidR="006623B9" w:rsidRPr="006D2AF4">
        <w:rPr>
          <w:rFonts w:ascii="Times New Roman" w:eastAsia="Times New Roman" w:hAnsi="Times New Roman" w:cs="Times New Roman"/>
          <w:bCs/>
          <w:color w:val="000000" w:themeColor="text1"/>
          <w:kern w:val="0"/>
          <w:sz w:val="24"/>
          <w:szCs w:val="24"/>
          <w14:ligatures w14:val="none"/>
        </w:rPr>
        <w:t>12</w:t>
      </w:r>
      <w:r w:rsidRPr="006D2AF4">
        <w:rPr>
          <w:rFonts w:ascii="Times New Roman" w:eastAsia="Times New Roman" w:hAnsi="Times New Roman" w:cs="Times New Roman"/>
          <w:bCs/>
          <w:color w:val="000000" w:themeColor="text1"/>
          <w:kern w:val="0"/>
          <w:sz w:val="24"/>
          <w:szCs w:val="24"/>
          <w14:ligatures w14:val="none"/>
        </w:rPr>
        <w:t xml:space="preserve">. </w:t>
      </w:r>
      <w:r w:rsidR="006623B9" w:rsidRPr="006D2AF4">
        <w:rPr>
          <w:rFonts w:ascii="Times New Roman" w:eastAsia="Times New Roman" w:hAnsi="Times New Roman" w:cs="Times New Roman"/>
          <w:bCs/>
          <w:color w:val="000000" w:themeColor="text1"/>
          <w:kern w:val="0"/>
          <w:sz w:val="24"/>
          <w:szCs w:val="24"/>
          <w14:ligatures w14:val="none"/>
        </w:rPr>
        <w:t>augusts</w:t>
      </w:r>
      <w:r w:rsidRPr="006D2AF4">
        <w:rPr>
          <w:rFonts w:ascii="Times New Roman" w:eastAsia="Times New Roman" w:hAnsi="Times New Roman" w:cs="Times New Roman"/>
          <w:bCs/>
          <w:color w:val="000000" w:themeColor="text1"/>
          <w:kern w:val="0"/>
          <w:sz w:val="24"/>
          <w:szCs w:val="24"/>
          <w14:ligatures w14:val="none"/>
        </w:rPr>
        <w:t>.</w:t>
      </w:r>
    </w:p>
    <w:p w14:paraId="0A377121" w14:textId="77777777" w:rsidR="00A9342B" w:rsidRPr="006D2AF4" w:rsidRDefault="00A9342B" w:rsidP="00A9342B">
      <w:pPr>
        <w:spacing w:after="0" w:line="276" w:lineRule="auto"/>
        <w:rPr>
          <w:rFonts w:ascii="Times New Roman" w:eastAsia="Times New Roman" w:hAnsi="Times New Roman" w:cs="Times New Roman"/>
          <w:color w:val="000000" w:themeColor="text1"/>
          <w:kern w:val="0"/>
          <w:sz w:val="24"/>
          <w:szCs w:val="24"/>
          <w14:ligatures w14:val="none"/>
        </w:rPr>
      </w:pPr>
    </w:p>
    <w:tbl>
      <w:tblPr>
        <w:tblpPr w:leftFromText="180" w:rightFromText="180" w:bottomFromText="160" w:vertAnchor="text" w:horzAnchor="margin" w:tblpXSpec="center" w:tblpY="204"/>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23"/>
        <w:gridCol w:w="870"/>
      </w:tblGrid>
      <w:tr w:rsidR="00A9342B" w:rsidRPr="006D2AF4" w14:paraId="47A7BCC9" w14:textId="77777777">
        <w:tc>
          <w:tcPr>
            <w:tcW w:w="9147" w:type="dxa"/>
            <w:tcBorders>
              <w:top w:val="single" w:sz="4" w:space="0" w:color="auto"/>
              <w:left w:val="single" w:sz="4" w:space="0" w:color="auto"/>
              <w:bottom w:val="single" w:sz="4" w:space="0" w:color="auto"/>
              <w:right w:val="single" w:sz="4" w:space="0" w:color="auto"/>
            </w:tcBorders>
            <w:hideMark/>
          </w:tcPr>
          <w:p w14:paraId="0BFBC1E7" w14:textId="77777777" w:rsidR="00A9342B" w:rsidRPr="006D2AF4" w:rsidRDefault="00A9342B" w:rsidP="00A9342B">
            <w:pPr>
              <w:spacing w:before="120" w:after="120" w:line="240" w:lineRule="auto"/>
              <w:jc w:val="center"/>
              <w:rPr>
                <w:rFonts w:ascii="Times New Roman" w:eastAsia="Times New Roman" w:hAnsi="Times New Roman" w:cs="Times New Roman"/>
                <w:kern w:val="0"/>
                <w:sz w:val="24"/>
                <w:szCs w:val="24"/>
                <w14:ligatures w14:val="none"/>
              </w:rPr>
            </w:pPr>
            <w:bookmarkStart w:id="253" w:name="_Hlk188539656"/>
            <w:r w:rsidRPr="006D2AF4">
              <w:rPr>
                <w:rFonts w:ascii="Times New Roman" w:eastAsia="Times New Roman" w:hAnsi="Times New Roman" w:cs="Times New Roman"/>
                <w:kern w:val="0"/>
                <w:sz w:val="24"/>
                <w:szCs w:val="24"/>
                <w14:ligatures w14:val="none"/>
              </w:rPr>
              <w:t>PRASĪBA</w:t>
            </w:r>
          </w:p>
        </w:tc>
        <w:tc>
          <w:tcPr>
            <w:tcW w:w="346" w:type="dxa"/>
            <w:tcBorders>
              <w:top w:val="single" w:sz="4" w:space="0" w:color="auto"/>
              <w:left w:val="single" w:sz="4" w:space="0" w:color="auto"/>
              <w:bottom w:val="single" w:sz="4" w:space="0" w:color="auto"/>
              <w:right w:val="single" w:sz="4" w:space="0" w:color="auto"/>
            </w:tcBorders>
            <w:hideMark/>
          </w:tcPr>
          <w:p w14:paraId="544A7643" w14:textId="77777777" w:rsidR="00A9342B" w:rsidRPr="006D2AF4" w:rsidRDefault="00A9342B" w:rsidP="00A9342B">
            <w:pPr>
              <w:spacing w:before="120" w:after="120" w:line="240" w:lineRule="auto"/>
              <w:jc w:val="center"/>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JĀ/NĒ</w:t>
            </w:r>
          </w:p>
        </w:tc>
      </w:tr>
      <w:tr w:rsidR="00A9342B" w:rsidRPr="006D2AF4" w14:paraId="129B67E7" w14:textId="77777777">
        <w:trPr>
          <w:trHeight w:val="969"/>
        </w:trPr>
        <w:tc>
          <w:tcPr>
            <w:tcW w:w="9147" w:type="dxa"/>
            <w:tcBorders>
              <w:top w:val="single" w:sz="4" w:space="0" w:color="auto"/>
              <w:left w:val="single" w:sz="4" w:space="0" w:color="auto"/>
              <w:bottom w:val="single" w:sz="4" w:space="0" w:color="auto"/>
              <w:right w:val="single" w:sz="4" w:space="0" w:color="auto"/>
            </w:tcBorders>
            <w:hideMark/>
          </w:tcPr>
          <w:p w14:paraId="090239B3" w14:textId="77777777" w:rsidR="00A9342B" w:rsidRPr="006D2AF4" w:rsidRDefault="00A9342B" w:rsidP="00A9342B">
            <w:pPr>
              <w:spacing w:before="120" w:after="120" w:line="240" w:lineRule="auto"/>
              <w:jc w:val="center"/>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sz w:val="24"/>
                <w:szCs w:val="24"/>
                <w14:ligatures w14:val="none"/>
              </w:rPr>
              <w:t>Pretendentam ir saprotams  3.pielikums “Tehniskā specifikācija/Projektēšanas uzdevums”, un nolikuma 4.pielikums “Līguma projekts” un apņemas to izpildīt.</w:t>
            </w:r>
          </w:p>
        </w:tc>
        <w:tc>
          <w:tcPr>
            <w:tcW w:w="346" w:type="dxa"/>
            <w:tcBorders>
              <w:top w:val="single" w:sz="4" w:space="0" w:color="auto"/>
              <w:left w:val="single" w:sz="4" w:space="0" w:color="auto"/>
              <w:bottom w:val="single" w:sz="4" w:space="0" w:color="auto"/>
              <w:right w:val="single" w:sz="4" w:space="0" w:color="auto"/>
            </w:tcBorders>
          </w:tcPr>
          <w:p w14:paraId="356C30DD" w14:textId="77777777" w:rsidR="00A9342B" w:rsidRPr="006D2AF4" w:rsidRDefault="00A9342B" w:rsidP="00A9342B">
            <w:pPr>
              <w:spacing w:before="120" w:after="120" w:line="240" w:lineRule="auto"/>
              <w:jc w:val="center"/>
              <w:rPr>
                <w:rFonts w:ascii="Times New Roman" w:eastAsia="Times New Roman" w:hAnsi="Times New Roman" w:cs="Times New Roman"/>
                <w:kern w:val="0"/>
                <w:sz w:val="24"/>
                <w:szCs w:val="24"/>
                <w14:ligatures w14:val="none"/>
              </w:rPr>
            </w:pPr>
          </w:p>
        </w:tc>
      </w:tr>
    </w:tbl>
    <w:p w14:paraId="6EEDC5AF" w14:textId="77777777" w:rsidR="00A9342B" w:rsidRPr="006D2AF4" w:rsidRDefault="00A9342B" w:rsidP="00A9342B">
      <w:pPr>
        <w:spacing w:after="0" w:line="240" w:lineRule="auto"/>
        <w:ind w:left="360"/>
        <w:jc w:val="center"/>
        <w:rPr>
          <w:rFonts w:ascii="Times New Roman" w:eastAsia="Times New Roman" w:hAnsi="Times New Roman" w:cs="Times New Roman"/>
          <w:kern w:val="0"/>
          <w:sz w:val="24"/>
          <w:szCs w:val="24"/>
          <w14:ligatures w14:val="none"/>
        </w:rPr>
      </w:pPr>
    </w:p>
    <w:p w14:paraId="32C5B054" w14:textId="77777777" w:rsidR="00A9342B" w:rsidRPr="006D2AF4" w:rsidRDefault="00A9342B" w:rsidP="00A9342B">
      <w:pPr>
        <w:spacing w:after="0" w:line="240" w:lineRule="auto"/>
        <w:jc w:val="center"/>
        <w:rPr>
          <w:rFonts w:ascii="Times New Roman" w:eastAsia="Times New Roman" w:hAnsi="Times New Roman" w:cs="Times New Roman"/>
          <w:b/>
          <w:kern w:val="0"/>
          <w:sz w:val="24"/>
          <w:szCs w:val="24"/>
          <w14:ligatures w14:val="none"/>
        </w:rPr>
      </w:pPr>
    </w:p>
    <w:p w14:paraId="650A53C4" w14:textId="77777777" w:rsidR="00A9342B" w:rsidRPr="006D2AF4" w:rsidRDefault="00A9342B" w:rsidP="00A9342B">
      <w:pPr>
        <w:spacing w:line="256" w:lineRule="auto"/>
        <w:rPr>
          <w:rFonts w:ascii="Times New Roman" w:eastAsia="Aptos" w:hAnsi="Times New Roman" w:cs="Times New Roman"/>
          <w:sz w:val="24"/>
          <w:szCs w:val="24"/>
        </w:rPr>
      </w:pPr>
    </w:p>
    <w:tbl>
      <w:tblPr>
        <w:tblW w:w="9782"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69"/>
        <w:gridCol w:w="7313"/>
      </w:tblGrid>
      <w:tr w:rsidR="00A9342B" w:rsidRPr="006D2AF4" w14:paraId="6F94934F" w14:textId="77777777" w:rsidTr="008475F9">
        <w:trPr>
          <w:trHeight w:val="471"/>
        </w:trPr>
        <w:tc>
          <w:tcPr>
            <w:tcW w:w="2469" w:type="dxa"/>
            <w:tcBorders>
              <w:top w:val="nil"/>
              <w:left w:val="nil"/>
              <w:bottom w:val="nil"/>
              <w:right w:val="nil"/>
            </w:tcBorders>
            <w:hideMark/>
          </w:tcPr>
          <w:p w14:paraId="583C6A75" w14:textId="77777777" w:rsidR="00A9342B" w:rsidRPr="006D2AF4" w:rsidRDefault="00A9342B" w:rsidP="00A9342B">
            <w:pPr>
              <w:spacing w:line="256" w:lineRule="auto"/>
              <w:rPr>
                <w:rFonts w:ascii="Times New Roman" w:eastAsia="Calibri" w:hAnsi="Times New Roman" w:cs="Times New Roman"/>
                <w:sz w:val="24"/>
                <w:szCs w:val="24"/>
              </w:rPr>
            </w:pPr>
            <w:r w:rsidRPr="006D2AF4">
              <w:rPr>
                <w:rFonts w:ascii="Times New Roman" w:eastAsia="Calibri" w:hAnsi="Times New Roman" w:cs="Times New Roman"/>
                <w:sz w:val="24"/>
                <w:szCs w:val="24"/>
              </w:rPr>
              <w:t xml:space="preserve"> Pretendenta pārstāvis</w:t>
            </w:r>
          </w:p>
        </w:tc>
        <w:tc>
          <w:tcPr>
            <w:tcW w:w="7313" w:type="dxa"/>
            <w:tcBorders>
              <w:top w:val="nil"/>
              <w:left w:val="nil"/>
              <w:bottom w:val="single" w:sz="4" w:space="0" w:color="auto"/>
              <w:right w:val="nil"/>
            </w:tcBorders>
          </w:tcPr>
          <w:p w14:paraId="20CCE5B2" w14:textId="77777777" w:rsidR="00A9342B" w:rsidRPr="006D2AF4" w:rsidRDefault="00A9342B" w:rsidP="00A9342B">
            <w:pPr>
              <w:spacing w:line="256" w:lineRule="auto"/>
              <w:rPr>
                <w:rFonts w:ascii="Times New Roman" w:eastAsia="Calibri" w:hAnsi="Times New Roman" w:cs="Times New Roman"/>
                <w:sz w:val="24"/>
                <w:szCs w:val="24"/>
              </w:rPr>
            </w:pPr>
          </w:p>
        </w:tc>
      </w:tr>
      <w:tr w:rsidR="00A9342B" w:rsidRPr="006D2AF4" w14:paraId="45CC270E" w14:textId="77777777" w:rsidTr="008475F9">
        <w:trPr>
          <w:cantSplit/>
        </w:trPr>
        <w:tc>
          <w:tcPr>
            <w:tcW w:w="2469" w:type="dxa"/>
            <w:tcBorders>
              <w:top w:val="nil"/>
              <w:left w:val="nil"/>
              <w:bottom w:val="nil"/>
              <w:right w:val="nil"/>
            </w:tcBorders>
          </w:tcPr>
          <w:p w14:paraId="31E44000" w14:textId="77777777" w:rsidR="00A9342B" w:rsidRPr="006D2AF4" w:rsidRDefault="00A9342B" w:rsidP="00A9342B">
            <w:pPr>
              <w:spacing w:line="256" w:lineRule="auto"/>
              <w:rPr>
                <w:rFonts w:ascii="Times New Roman" w:eastAsia="Calibri" w:hAnsi="Times New Roman" w:cs="Times New Roman"/>
                <w:sz w:val="24"/>
                <w:szCs w:val="24"/>
              </w:rPr>
            </w:pPr>
          </w:p>
        </w:tc>
        <w:tc>
          <w:tcPr>
            <w:tcW w:w="7313" w:type="dxa"/>
            <w:tcBorders>
              <w:top w:val="nil"/>
              <w:left w:val="nil"/>
              <w:bottom w:val="nil"/>
              <w:right w:val="nil"/>
            </w:tcBorders>
            <w:hideMark/>
          </w:tcPr>
          <w:p w14:paraId="1C78150C" w14:textId="77777777" w:rsidR="00A9342B" w:rsidRPr="006D2AF4" w:rsidRDefault="00A9342B" w:rsidP="00A9342B">
            <w:pPr>
              <w:spacing w:line="256" w:lineRule="auto"/>
              <w:jc w:val="center"/>
              <w:rPr>
                <w:rFonts w:ascii="Times New Roman" w:eastAsia="Calibri" w:hAnsi="Times New Roman" w:cs="Times New Roman"/>
                <w:sz w:val="24"/>
                <w:szCs w:val="24"/>
              </w:rPr>
            </w:pPr>
            <w:r w:rsidRPr="006D2AF4">
              <w:rPr>
                <w:rFonts w:ascii="Times New Roman" w:eastAsia="Calibri" w:hAnsi="Times New Roman" w:cs="Times New Roman"/>
                <w:sz w:val="24"/>
                <w:szCs w:val="24"/>
              </w:rPr>
              <w:t>(amats, paraksts, vārds, uzvārds)</w:t>
            </w:r>
          </w:p>
        </w:tc>
      </w:tr>
      <w:bookmarkEnd w:id="253"/>
    </w:tbl>
    <w:p w14:paraId="440318AE" w14:textId="77777777" w:rsidR="00A9342B" w:rsidRPr="006D2AF4" w:rsidRDefault="00A9342B" w:rsidP="00A9342B">
      <w:pPr>
        <w:keepNext/>
        <w:tabs>
          <w:tab w:val="left" w:pos="720"/>
          <w:tab w:val="left" w:pos="1719"/>
        </w:tabs>
        <w:suppressAutoHyphens/>
        <w:autoSpaceDN w:val="0"/>
        <w:spacing w:after="0" w:line="240" w:lineRule="auto"/>
        <w:jc w:val="right"/>
        <w:textAlignment w:val="baseline"/>
        <w:outlineLvl w:val="5"/>
        <w:rPr>
          <w:rFonts w:ascii="Times New Roman" w:eastAsia="Times New Roman" w:hAnsi="Times New Roman" w:cs="Times New Roman"/>
          <w:kern w:val="0"/>
          <w:sz w:val="32"/>
          <w:szCs w:val="32"/>
          <w14:ligatures w14:val="none"/>
        </w:rPr>
      </w:pPr>
    </w:p>
    <w:p w14:paraId="45D6A7D3" w14:textId="77777777" w:rsidR="00A9342B" w:rsidRPr="006D2AF4" w:rsidRDefault="00A9342B" w:rsidP="00A9342B">
      <w:pPr>
        <w:spacing w:line="256" w:lineRule="auto"/>
        <w:rPr>
          <w:rFonts w:ascii="Times New Roman" w:eastAsia="Times New Roman" w:hAnsi="Times New Roman" w:cs="Times New Roman"/>
          <w:kern w:val="0"/>
          <w:sz w:val="32"/>
          <w:szCs w:val="32"/>
          <w14:ligatures w14:val="none"/>
        </w:rPr>
      </w:pPr>
      <w:r w:rsidRPr="006D2AF4">
        <w:rPr>
          <w:rFonts w:ascii="Times New Roman" w:eastAsia="Times New Roman" w:hAnsi="Times New Roman" w:cs="Times New Roman"/>
          <w:kern w:val="0"/>
          <w:sz w:val="32"/>
          <w:szCs w:val="32"/>
          <w14:ligatures w14:val="none"/>
        </w:rPr>
        <w:br w:type="page"/>
      </w:r>
    </w:p>
    <w:p w14:paraId="178C7BDB" w14:textId="77777777" w:rsidR="00A9342B" w:rsidRPr="00D12CB1" w:rsidRDefault="00A9342B" w:rsidP="00A9342B">
      <w:pPr>
        <w:keepNext/>
        <w:keepLines/>
        <w:spacing w:before="40" w:after="0" w:line="240" w:lineRule="auto"/>
        <w:jc w:val="right"/>
        <w:outlineLvl w:val="2"/>
        <w:rPr>
          <w:rFonts w:ascii="Times New Roman" w:eastAsia="Times New Roman" w:hAnsi="Times New Roman" w:cs="Times New Roman"/>
          <w:color w:val="000000"/>
          <w:kern w:val="0"/>
          <w:sz w:val="24"/>
          <w:szCs w:val="24"/>
          <w14:ligatures w14:val="none"/>
        </w:rPr>
      </w:pPr>
      <w:bookmarkStart w:id="254" w:name="_Toc58054002"/>
      <w:r w:rsidRPr="00D12CB1">
        <w:rPr>
          <w:rFonts w:ascii="Times New Roman" w:eastAsia="Times New Roman" w:hAnsi="Times New Roman" w:cs="Times New Roman"/>
          <w:color w:val="000000"/>
          <w:kern w:val="0"/>
          <w:sz w:val="24"/>
          <w:szCs w:val="24"/>
          <w14:ligatures w14:val="none"/>
        </w:rPr>
        <w:lastRenderedPageBreak/>
        <w:t>4.pielikums LĪGUMA PROJEKTS</w:t>
      </w:r>
      <w:bookmarkEnd w:id="254"/>
    </w:p>
    <w:p w14:paraId="03784AF7" w14:textId="77777777" w:rsidR="00A9342B" w:rsidRPr="006D2AF4" w:rsidRDefault="00A9342B" w:rsidP="00A9342B">
      <w:pPr>
        <w:keepNext/>
        <w:keepLines/>
        <w:spacing w:before="40" w:after="0" w:line="240" w:lineRule="auto"/>
        <w:outlineLvl w:val="2"/>
        <w:rPr>
          <w:rFonts w:ascii="Times New Roman" w:eastAsia="Times New Roman" w:hAnsi="Times New Roman" w:cs="Times New Roman"/>
          <w:color w:val="000000"/>
          <w:kern w:val="0"/>
          <w:sz w:val="24"/>
          <w:szCs w:val="24"/>
          <w14:ligatures w14:val="none"/>
        </w:rPr>
      </w:pPr>
    </w:p>
    <w:p w14:paraId="38E0A75E" w14:textId="68732E5A" w:rsidR="00A9342B" w:rsidRPr="006D2AF4" w:rsidRDefault="00552840" w:rsidP="00A9342B">
      <w:pPr>
        <w:keepNext/>
        <w:keepLines/>
        <w:spacing w:before="40" w:after="0" w:line="240" w:lineRule="auto"/>
        <w:jc w:val="center"/>
        <w:outlineLvl w:val="2"/>
        <w:rPr>
          <w:rFonts w:ascii="Times New Roman" w:eastAsia="Times New Roman" w:hAnsi="Times New Roman" w:cs="Times New Roman"/>
          <w:color w:val="000000"/>
          <w:kern w:val="0"/>
          <w:sz w:val="24"/>
          <w:szCs w:val="24"/>
          <w14:ligatures w14:val="none"/>
        </w:rPr>
      </w:pPr>
      <w:bookmarkStart w:id="255" w:name="_Hlk180753833"/>
      <w:r w:rsidRPr="006D2AF4">
        <w:rPr>
          <w:noProof/>
        </w:rPr>
        <w:drawing>
          <wp:inline distT="0" distB="0" distL="0" distR="0" wp14:anchorId="670996C5" wp14:editId="75E9E08D">
            <wp:extent cx="1905000" cy="1657350"/>
            <wp:effectExtent l="0" t="0" r="0" b="0"/>
            <wp:docPr id="1563672063" name="Attēls 3" descr="Valsts kanceleja | 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Valsts kanceleja | LinkedI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000" cy="1657350"/>
                    </a:xfrm>
                    <a:prstGeom prst="rect">
                      <a:avLst/>
                    </a:prstGeom>
                    <a:noFill/>
                    <a:ln>
                      <a:noFill/>
                    </a:ln>
                  </pic:spPr>
                </pic:pic>
              </a:graphicData>
            </a:graphic>
          </wp:inline>
        </w:drawing>
      </w:r>
      <w:r w:rsidRPr="006D2AF4">
        <w:rPr>
          <w:noProof/>
        </w:rPr>
        <w:drawing>
          <wp:inline distT="0" distB="0" distL="0" distR="0" wp14:anchorId="25C63389" wp14:editId="3FB3E217">
            <wp:extent cx="3682672" cy="1571625"/>
            <wp:effectExtent l="0" t="0" r="0" b="0"/>
            <wp:docPr id="38588068" name="Attēls 5" descr="Atbildīgā iestāde | Ministru kabine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tbildīgā iestāde | Ministru kabinet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18410" cy="1586877"/>
                    </a:xfrm>
                    <a:prstGeom prst="rect">
                      <a:avLst/>
                    </a:prstGeom>
                    <a:noFill/>
                    <a:ln>
                      <a:noFill/>
                    </a:ln>
                  </pic:spPr>
                </pic:pic>
              </a:graphicData>
            </a:graphic>
          </wp:inline>
        </w:drawing>
      </w:r>
    </w:p>
    <w:p w14:paraId="3AFBC5E2" w14:textId="77777777" w:rsidR="00552840" w:rsidRPr="006D2AF4" w:rsidRDefault="00552840" w:rsidP="00A9342B">
      <w:pPr>
        <w:widowControl w:val="0"/>
        <w:suppressAutoHyphens/>
        <w:spacing w:after="0" w:line="240" w:lineRule="auto"/>
        <w:jc w:val="center"/>
        <w:outlineLvl w:val="0"/>
        <w:rPr>
          <w:rFonts w:ascii="Times New Roman" w:eastAsia="Times New Roman" w:hAnsi="Times New Roman" w:cs="Times New Roman"/>
          <w:color w:val="000000"/>
          <w:kern w:val="0"/>
          <w:sz w:val="32"/>
          <w:szCs w:val="32"/>
          <w:lang w:eastAsia="lv-LV"/>
          <w14:ligatures w14:val="none"/>
        </w:rPr>
      </w:pPr>
    </w:p>
    <w:p w14:paraId="1D819F7C" w14:textId="37BBCEDD" w:rsidR="00A9342B" w:rsidRPr="00D12CB1" w:rsidRDefault="00A9342B" w:rsidP="00A9342B">
      <w:pPr>
        <w:widowControl w:val="0"/>
        <w:suppressAutoHyphens/>
        <w:spacing w:after="0" w:line="240" w:lineRule="auto"/>
        <w:jc w:val="center"/>
        <w:outlineLvl w:val="0"/>
        <w:rPr>
          <w:rFonts w:ascii="Times New Roman" w:eastAsia="Times New Roman" w:hAnsi="Times New Roman" w:cs="Times New Roman"/>
          <w:color w:val="000000"/>
          <w:kern w:val="0"/>
          <w:sz w:val="24"/>
          <w:szCs w:val="24"/>
          <w:lang w:eastAsia="lv-LV"/>
          <w14:ligatures w14:val="none"/>
        </w:rPr>
      </w:pPr>
      <w:r w:rsidRPr="00D12CB1">
        <w:rPr>
          <w:rFonts w:ascii="Times New Roman" w:eastAsia="Times New Roman" w:hAnsi="Times New Roman" w:cs="Times New Roman"/>
          <w:color w:val="000000"/>
          <w:kern w:val="0"/>
          <w:sz w:val="24"/>
          <w:szCs w:val="24"/>
          <w:lang w:eastAsia="lv-LV"/>
          <w14:ligatures w14:val="none"/>
        </w:rPr>
        <w:t xml:space="preserve">IEPIRKUMA LĪGUMS </w:t>
      </w:r>
    </w:p>
    <w:p w14:paraId="10D025D3" w14:textId="1B5EB9F0" w:rsidR="00A9342B" w:rsidRPr="006D2AF4" w:rsidRDefault="00A9342B" w:rsidP="00A9342B">
      <w:pPr>
        <w:spacing w:after="0" w:line="240" w:lineRule="auto"/>
        <w:jc w:val="center"/>
        <w:outlineLvl w:val="0"/>
        <w:rPr>
          <w:rFonts w:ascii="Times New Roman" w:eastAsia="Times New Roman" w:hAnsi="Times New Roman" w:cs="Times New Roman"/>
          <w:i/>
          <w:kern w:val="0"/>
          <w:sz w:val="24"/>
          <w:szCs w:val="24"/>
          <w14:ligatures w14:val="none"/>
        </w:rPr>
      </w:pPr>
      <w:r w:rsidRPr="006D2AF4">
        <w:rPr>
          <w:rFonts w:ascii="Times New Roman" w:eastAsia="Times New Roman" w:hAnsi="Times New Roman" w:cs="Times New Roman"/>
          <w:i/>
          <w:kern w:val="0"/>
          <w:sz w:val="24"/>
          <w:szCs w:val="24"/>
          <w14:ligatures w14:val="none"/>
        </w:rPr>
        <w:t>“</w:t>
      </w:r>
      <w:r w:rsidR="008475F9" w:rsidRPr="006D2AF4">
        <w:rPr>
          <w:rFonts w:ascii="Times New Roman" w:eastAsia="Times New Roman" w:hAnsi="Times New Roman" w:cs="Times New Roman"/>
          <w:i/>
          <w:kern w:val="0"/>
          <w:sz w:val="24"/>
          <w:szCs w:val="24"/>
          <w14:ligatures w14:val="none"/>
        </w:rPr>
        <w:t>Bērnu attīstības multiprofesionālā centra projektēšana, autoruzraudzība un būvdarbi Jēkabpilī</w:t>
      </w:r>
      <w:r w:rsidRPr="006D2AF4">
        <w:rPr>
          <w:rFonts w:ascii="Times New Roman" w:eastAsia="Times New Roman" w:hAnsi="Times New Roman" w:cs="Times New Roman"/>
          <w:i/>
          <w:kern w:val="0"/>
          <w:sz w:val="24"/>
          <w:szCs w:val="24"/>
          <w14:ligatures w14:val="none"/>
        </w:rPr>
        <w:t>. “</w:t>
      </w:r>
      <w:r w:rsidRPr="006D2AF4">
        <w:rPr>
          <w:rFonts w:ascii="Times New Roman" w:eastAsia="Times New Roman" w:hAnsi="Times New Roman" w:cs="Times New Roman"/>
          <w:i/>
          <w:kern w:val="0"/>
          <w:sz w:val="24"/>
          <w:szCs w:val="24"/>
          <w:lang w:eastAsia="lv-LV"/>
          <w14:ligatures w14:val="none"/>
        </w:rPr>
        <w:t>(ID Nr. J</w:t>
      </w:r>
      <w:r w:rsidR="008475F9" w:rsidRPr="006D2AF4">
        <w:rPr>
          <w:rFonts w:ascii="Times New Roman" w:eastAsia="Times New Roman" w:hAnsi="Times New Roman" w:cs="Times New Roman"/>
          <w:i/>
          <w:kern w:val="0"/>
          <w:sz w:val="24"/>
          <w:szCs w:val="24"/>
          <w:lang w:eastAsia="lv-LV"/>
          <w14:ligatures w14:val="none"/>
        </w:rPr>
        <w:t>RS</w:t>
      </w:r>
      <w:r w:rsidRPr="006D2AF4">
        <w:rPr>
          <w:rFonts w:ascii="Times New Roman" w:eastAsia="Times New Roman" w:hAnsi="Times New Roman" w:cs="Times New Roman"/>
          <w:i/>
          <w:kern w:val="0"/>
          <w:sz w:val="24"/>
          <w:szCs w:val="24"/>
          <w:lang w:eastAsia="lv-LV"/>
          <w14:ligatures w14:val="none"/>
        </w:rPr>
        <w:t xml:space="preserve"> 2026/</w:t>
      </w:r>
      <w:r w:rsidR="008475F9" w:rsidRPr="006D2AF4">
        <w:rPr>
          <w:rFonts w:ascii="Times New Roman" w:eastAsia="Times New Roman" w:hAnsi="Times New Roman" w:cs="Times New Roman"/>
          <w:i/>
          <w:kern w:val="0"/>
          <w:sz w:val="24"/>
          <w:szCs w:val="24"/>
          <w:lang w:eastAsia="lv-LV"/>
          <w14:ligatures w14:val="none"/>
        </w:rPr>
        <w:t>36</w:t>
      </w:r>
      <w:r w:rsidRPr="006D2AF4">
        <w:rPr>
          <w:rFonts w:ascii="Times New Roman" w:eastAsia="Times New Roman" w:hAnsi="Times New Roman" w:cs="Times New Roman"/>
          <w:i/>
          <w:kern w:val="0"/>
          <w:sz w:val="24"/>
          <w:szCs w:val="24"/>
          <w14:ligatures w14:val="none"/>
        </w:rPr>
        <w:t>)</w:t>
      </w:r>
    </w:p>
    <w:bookmarkEnd w:id="255"/>
    <w:p w14:paraId="0B34B6B6" w14:textId="77777777" w:rsidR="00A9342B" w:rsidRPr="006D2AF4" w:rsidRDefault="00A9342B" w:rsidP="00A9342B">
      <w:pPr>
        <w:spacing w:after="0" w:line="240" w:lineRule="auto"/>
        <w:jc w:val="both"/>
        <w:outlineLvl w:val="0"/>
        <w:rPr>
          <w:rFonts w:ascii="Times New Roman" w:eastAsia="Times New Roman" w:hAnsi="Times New Roman" w:cs="Times New Roman"/>
          <w:color w:val="000000"/>
          <w:kern w:val="0"/>
          <w:sz w:val="24"/>
          <w:szCs w:val="24"/>
          <w:lang w:eastAsia="lv-LV"/>
          <w14:ligatures w14:val="none"/>
        </w:rPr>
      </w:pPr>
    </w:p>
    <w:p w14:paraId="00521C64" w14:textId="1351306C" w:rsidR="00A9342B" w:rsidRPr="006D2AF4" w:rsidRDefault="00A9342B" w:rsidP="00A9342B">
      <w:pPr>
        <w:spacing w:after="0" w:line="240" w:lineRule="auto"/>
        <w:jc w:val="both"/>
        <w:outlineLvl w:val="0"/>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color w:val="000000"/>
          <w:kern w:val="0"/>
          <w:sz w:val="24"/>
          <w:szCs w:val="24"/>
          <w:lang w:eastAsia="lv-LV"/>
          <w14:ligatures w14:val="none"/>
        </w:rPr>
        <w:t xml:space="preserve">Jēkabpilī, Jēkabpils novadā </w:t>
      </w:r>
      <w:r w:rsidRPr="006D2AF4">
        <w:rPr>
          <w:rFonts w:ascii="Times New Roman" w:eastAsia="Times New Roman" w:hAnsi="Times New Roman" w:cs="Times New Roman"/>
          <w:color w:val="000000"/>
          <w:kern w:val="0"/>
          <w:sz w:val="24"/>
          <w:szCs w:val="24"/>
          <w:lang w:eastAsia="lv-LV"/>
          <w14:ligatures w14:val="none"/>
        </w:rPr>
        <w:tab/>
      </w:r>
      <w:r w:rsidRPr="006D2AF4">
        <w:rPr>
          <w:rFonts w:ascii="Times New Roman" w:eastAsia="Times New Roman" w:hAnsi="Times New Roman" w:cs="Times New Roman"/>
          <w:color w:val="000000"/>
          <w:kern w:val="0"/>
          <w:sz w:val="24"/>
          <w:szCs w:val="24"/>
          <w:lang w:eastAsia="lv-LV"/>
          <w14:ligatures w14:val="none"/>
        </w:rPr>
        <w:tab/>
      </w:r>
      <w:r w:rsidRPr="006D2AF4">
        <w:rPr>
          <w:rFonts w:ascii="Times New Roman" w:eastAsia="Times New Roman" w:hAnsi="Times New Roman" w:cs="Times New Roman"/>
          <w:color w:val="000000"/>
          <w:kern w:val="0"/>
          <w:sz w:val="24"/>
          <w:szCs w:val="24"/>
          <w:lang w:eastAsia="lv-LV"/>
          <w14:ligatures w14:val="none"/>
        </w:rPr>
        <w:tab/>
      </w:r>
      <w:r w:rsidRPr="006D2AF4">
        <w:rPr>
          <w:rFonts w:ascii="Times New Roman" w:eastAsia="Times New Roman" w:hAnsi="Times New Roman" w:cs="Times New Roman"/>
          <w:color w:val="000000"/>
          <w:kern w:val="0"/>
          <w:sz w:val="24"/>
          <w:szCs w:val="24"/>
          <w:lang w:eastAsia="lv-LV"/>
          <w14:ligatures w14:val="none"/>
        </w:rPr>
        <w:tab/>
      </w:r>
      <w:r w:rsidR="008475F9" w:rsidRPr="006D2AF4">
        <w:rPr>
          <w:rFonts w:ascii="Times New Roman" w:eastAsia="Times New Roman" w:hAnsi="Times New Roman" w:cs="Times New Roman"/>
          <w:color w:val="000000"/>
          <w:kern w:val="0"/>
          <w:sz w:val="24"/>
          <w:szCs w:val="24"/>
          <w:lang w:eastAsia="lv-LV"/>
          <w14:ligatures w14:val="none"/>
        </w:rPr>
        <w:t xml:space="preserve">                 </w:t>
      </w:r>
      <w:r w:rsidRPr="006D2AF4">
        <w:rPr>
          <w:rFonts w:ascii="Times New Roman" w:eastAsia="Times New Roman" w:hAnsi="Times New Roman" w:cs="Times New Roman"/>
          <w:kern w:val="0"/>
          <w:sz w:val="24"/>
          <w:szCs w:val="24"/>
          <w14:ligatures w14:val="none"/>
        </w:rPr>
        <w:t>Datums skatāms laika zīmogā</w:t>
      </w:r>
      <w:bookmarkStart w:id="256" w:name="_Toc57805853"/>
      <w:bookmarkStart w:id="257" w:name="_Toc80114156"/>
      <w:r w:rsidRPr="006D2AF4">
        <w:rPr>
          <w:rFonts w:ascii="Times New Roman" w:eastAsia="Times New Roman" w:hAnsi="Times New Roman" w:cs="Times New Roman"/>
          <w:kern w:val="0"/>
          <w:sz w:val="24"/>
          <w:szCs w:val="24"/>
          <w14:ligatures w14:val="none"/>
        </w:rPr>
        <w:t xml:space="preserve">                                                                                                </w:t>
      </w:r>
      <w:bookmarkEnd w:id="256"/>
      <w:bookmarkEnd w:id="257"/>
    </w:p>
    <w:p w14:paraId="6917EB9D" w14:textId="77777777" w:rsidR="00A9342B" w:rsidRPr="006D2AF4" w:rsidRDefault="00A9342B" w:rsidP="00A9342B">
      <w:pPr>
        <w:shd w:val="clear" w:color="auto" w:fill="FFFFFF"/>
        <w:spacing w:after="0" w:line="240" w:lineRule="auto"/>
        <w:jc w:val="both"/>
        <w:outlineLvl w:val="0"/>
        <w:rPr>
          <w:rFonts w:ascii="Times New Roman" w:eastAsia="Times New Roman" w:hAnsi="Times New Roman" w:cs="Times New Roman"/>
          <w:kern w:val="0"/>
          <w:sz w:val="24"/>
          <w:szCs w:val="24"/>
          <w14:ligatures w14:val="none"/>
        </w:rPr>
      </w:pPr>
    </w:p>
    <w:p w14:paraId="55B6C438" w14:textId="05852E50" w:rsidR="00A9342B" w:rsidRPr="006D2AF4" w:rsidRDefault="00C06A2D" w:rsidP="00C06A2D">
      <w:pPr>
        <w:spacing w:after="120" w:line="20" w:lineRule="atLeast"/>
        <w:ind w:firstLine="567"/>
        <w:jc w:val="both"/>
        <w:rPr>
          <w:rFonts w:ascii="Times New Roman" w:eastAsia="Times New Roman" w:hAnsi="Times New Roman" w:cs="Times New Roman"/>
          <w:b/>
          <w:kern w:val="0"/>
          <w:sz w:val="24"/>
          <w:szCs w:val="24"/>
          <w14:ligatures w14:val="none"/>
        </w:rPr>
      </w:pPr>
      <w:r w:rsidRPr="006D2AF4">
        <w:rPr>
          <w:rFonts w:ascii="Times New Roman" w:eastAsia="Calibri" w:hAnsi="Times New Roman" w:cs="Times New Roman"/>
          <w:b/>
          <w:kern w:val="0"/>
          <w:sz w:val="24"/>
          <w:szCs w:val="24"/>
          <w14:ligatures w14:val="none"/>
        </w:rPr>
        <w:t>Sabiedrība ar ierobežotu atbildību “Jēkabpils reģionālā slimnīca”</w:t>
      </w:r>
      <w:r w:rsidRPr="006D2AF4">
        <w:rPr>
          <w:rFonts w:ascii="Times New Roman" w:eastAsia="Calibri" w:hAnsi="Times New Roman" w:cs="Times New Roman"/>
          <w:bCs/>
          <w:kern w:val="0"/>
          <w:sz w:val="24"/>
          <w:szCs w:val="24"/>
          <w14:ligatures w14:val="none"/>
        </w:rPr>
        <w:t>, reģistrācijas Nr. 50003356621</w:t>
      </w:r>
      <w:r w:rsidRPr="006D2AF4">
        <w:rPr>
          <w:rFonts w:ascii="Times New Roman" w:eastAsia="Calibri" w:hAnsi="Times New Roman" w:cs="Times New Roman"/>
          <w:kern w:val="0"/>
          <w:sz w:val="24"/>
          <w:szCs w:val="24"/>
          <w14:ligatures w14:val="none"/>
        </w:rPr>
        <w:t xml:space="preserve">, juridiskā adrese A. Pormaļa iela 125, Jēkabpils, Jēkabpils novads, LV- 5201, </w:t>
      </w:r>
      <w:r w:rsidR="000714BB">
        <w:rPr>
          <w:rFonts w:ascii="Times New Roman" w:eastAsia="Calibri" w:hAnsi="Times New Roman" w:cs="Times New Roman"/>
          <w:kern w:val="0"/>
          <w:sz w:val="24"/>
          <w:szCs w:val="24"/>
          <w14:ligatures w14:val="none"/>
        </w:rPr>
        <w:t>(</w:t>
      </w:r>
      <w:r w:rsidRPr="006D2AF4">
        <w:rPr>
          <w:rFonts w:ascii="Times New Roman" w:eastAsia="Calibri" w:hAnsi="Times New Roman" w:cs="Times New Roman"/>
          <w:kern w:val="0"/>
          <w:sz w:val="24"/>
          <w:szCs w:val="24"/>
          <w14:ligatures w14:val="none"/>
        </w:rPr>
        <w:t xml:space="preserve">turpmāk </w:t>
      </w:r>
      <w:r w:rsidR="000714BB">
        <w:rPr>
          <w:rFonts w:ascii="Times New Roman" w:eastAsia="Calibri" w:hAnsi="Times New Roman" w:cs="Times New Roman"/>
          <w:kern w:val="0"/>
          <w:sz w:val="24"/>
          <w:szCs w:val="24"/>
          <w14:ligatures w14:val="none"/>
        </w:rPr>
        <w:t xml:space="preserve">– </w:t>
      </w:r>
      <w:r w:rsidRPr="000714BB">
        <w:rPr>
          <w:rFonts w:ascii="Times New Roman" w:eastAsia="Calibri" w:hAnsi="Times New Roman" w:cs="Times New Roman"/>
          <w:b/>
          <w:bCs/>
          <w:iCs/>
          <w:kern w:val="0"/>
          <w:sz w:val="24"/>
          <w:szCs w:val="24"/>
          <w14:ligatures w14:val="none"/>
        </w:rPr>
        <w:t>Pasūtītājs</w:t>
      </w:r>
      <w:r w:rsidR="000714BB">
        <w:rPr>
          <w:rFonts w:ascii="Times New Roman" w:eastAsia="Calibri" w:hAnsi="Times New Roman" w:cs="Times New Roman"/>
          <w:iCs/>
          <w:kern w:val="0"/>
          <w:sz w:val="24"/>
          <w:szCs w:val="24"/>
          <w14:ligatures w14:val="none"/>
        </w:rPr>
        <w:t>)</w:t>
      </w:r>
      <w:r w:rsidRPr="006D2AF4">
        <w:rPr>
          <w:rFonts w:ascii="Times New Roman" w:eastAsia="Calibri" w:hAnsi="Times New Roman" w:cs="Times New Roman"/>
          <w:kern w:val="0"/>
          <w:sz w:val="24"/>
          <w:szCs w:val="24"/>
          <w14:ligatures w14:val="none"/>
        </w:rPr>
        <w:t>, tās valdes priekšsēdētāja Ervīna Keiša personā ar tiesībām pārstāvēt kopā ar visiem un tās valdes locekļa Kaspara Čandera</w:t>
      </w:r>
      <w:r w:rsidRPr="006D2AF4">
        <w:rPr>
          <w:rFonts w:ascii="Times New Roman" w:eastAsia="Times New Roman" w:hAnsi="Times New Roman" w:cs="Times New Roman"/>
          <w:kern w:val="0"/>
          <w:sz w:val="24"/>
          <w:szCs w:val="24"/>
          <w14:ligatures w14:val="none"/>
        </w:rPr>
        <w:t xml:space="preserve"> </w:t>
      </w:r>
      <w:r w:rsidRPr="006D2AF4">
        <w:rPr>
          <w:rFonts w:ascii="Times New Roman" w:eastAsia="Calibri" w:hAnsi="Times New Roman" w:cs="Times New Roman"/>
          <w:kern w:val="0"/>
          <w:sz w:val="24"/>
          <w:szCs w:val="24"/>
          <w14:ligatures w14:val="none"/>
        </w:rPr>
        <w:t xml:space="preserve">personā ar tiesībām pārstāvēt kopā ar visiem, </w:t>
      </w:r>
      <w:r w:rsidRPr="006D2AF4">
        <w:rPr>
          <w:rFonts w:ascii="Times New Roman" w:eastAsia="Times New Roman" w:hAnsi="Times New Roman" w:cs="Times New Roman"/>
          <w:kern w:val="0"/>
          <w:sz w:val="24"/>
          <w:szCs w:val="24"/>
          <w14:ligatures w14:val="none"/>
        </w:rPr>
        <w:t xml:space="preserve">kuri </w:t>
      </w:r>
      <w:r w:rsidRPr="006D2AF4">
        <w:rPr>
          <w:rFonts w:ascii="Times New Roman" w:eastAsia="Calibri" w:hAnsi="Times New Roman" w:cs="Times New Roman"/>
          <w:kern w:val="0"/>
          <w:sz w:val="24"/>
          <w:szCs w:val="24"/>
          <w14:ligatures w14:val="none"/>
        </w:rPr>
        <w:t>rīkojas saskaņā ar sabiedrības statūtiem, no vienas puses</w:t>
      </w:r>
      <w:r w:rsidRPr="006D2AF4">
        <w:rPr>
          <w:rFonts w:ascii="Times New Roman" w:eastAsia="Times New Roman" w:hAnsi="Times New Roman" w:cs="Times New Roman"/>
          <w:kern w:val="0"/>
          <w:sz w:val="24"/>
          <w:szCs w:val="24"/>
          <w14:ligatures w14:val="none"/>
        </w:rPr>
        <w:t xml:space="preserve">, </w:t>
      </w:r>
      <w:r w:rsidR="00A9342B" w:rsidRPr="006D2AF4">
        <w:rPr>
          <w:rFonts w:ascii="Times New Roman" w:eastAsia="Times New Roman" w:hAnsi="Times New Roman" w:cs="Times New Roman"/>
          <w:kern w:val="0"/>
          <w:sz w:val="24"/>
          <w:szCs w:val="24"/>
          <w14:ligatures w14:val="none"/>
        </w:rPr>
        <w:t xml:space="preserve">un </w:t>
      </w:r>
    </w:p>
    <w:p w14:paraId="5F928CEE" w14:textId="50B4F4A5" w:rsidR="00A9342B" w:rsidRPr="006D2AF4" w:rsidRDefault="00A9342B" w:rsidP="00A9342B">
      <w:pPr>
        <w:tabs>
          <w:tab w:val="left" w:pos="0"/>
          <w:tab w:val="left" w:pos="180"/>
        </w:tabs>
        <w:spacing w:after="0" w:line="240" w:lineRule="auto"/>
        <w:jc w:val="both"/>
        <w:rPr>
          <w:rFonts w:ascii="Times New Roman" w:eastAsia="Times New Roman" w:hAnsi="Times New Roman" w:cs="Times New Roman"/>
          <w:bCs/>
          <w:kern w:val="0"/>
          <w:sz w:val="24"/>
          <w:szCs w:val="24"/>
          <w:lang w:eastAsia="lv-LV"/>
          <w14:ligatures w14:val="none"/>
        </w:rPr>
      </w:pPr>
      <w:r w:rsidRPr="006D2AF4">
        <w:rPr>
          <w:rFonts w:ascii="Times New Roman" w:eastAsia="Times New Roman" w:hAnsi="Times New Roman" w:cs="Times New Roman"/>
          <w:bCs/>
          <w:kern w:val="0"/>
          <w:sz w:val="24"/>
          <w:szCs w:val="24"/>
          <w:lang w:eastAsia="lv-LV"/>
          <w14:ligatures w14:val="none"/>
        </w:rPr>
        <w:t xml:space="preserve">_________________________, Reģistrācijas Nr. _________________, juridiskā adrese: _______________, kuras vārdā saskaņā ar __________ rīkojas tās ________________, (turpmāk – </w:t>
      </w:r>
      <w:r w:rsidRPr="006D2AF4">
        <w:rPr>
          <w:rFonts w:ascii="Times New Roman" w:eastAsia="Times New Roman" w:hAnsi="Times New Roman" w:cs="Times New Roman"/>
          <w:b/>
          <w:kern w:val="0"/>
          <w:sz w:val="24"/>
          <w:szCs w:val="24"/>
          <w:lang w:eastAsia="lv-LV"/>
          <w14:ligatures w14:val="none"/>
        </w:rPr>
        <w:t>Būvuzņēmējs</w:t>
      </w:r>
      <w:r w:rsidRPr="006D2AF4">
        <w:rPr>
          <w:rFonts w:ascii="Times New Roman" w:eastAsia="Times New Roman" w:hAnsi="Times New Roman" w:cs="Times New Roman"/>
          <w:bCs/>
          <w:kern w:val="0"/>
          <w:sz w:val="24"/>
          <w:szCs w:val="24"/>
          <w:lang w:eastAsia="lv-LV"/>
          <w14:ligatures w14:val="none"/>
        </w:rPr>
        <w:t xml:space="preserve">), no otras puses, pamatojoties </w:t>
      </w:r>
      <w:r w:rsidR="001C5F95" w:rsidRPr="006D2AF4">
        <w:rPr>
          <w:rFonts w:ascii="Times New Roman" w:eastAsia="Times New Roman" w:hAnsi="Times New Roman" w:cs="Times New Roman"/>
          <w:bCs/>
          <w:kern w:val="0"/>
          <w:sz w:val="24"/>
          <w:szCs w:val="24"/>
          <w:lang w:eastAsia="lv-LV"/>
          <w14:ligatures w14:val="none"/>
        </w:rPr>
        <w:t xml:space="preserve">uz Sabiedrība ar ierobežotu atbildību “Jēkabpils reģionālā slimnīca” iepirkuma komisijas 2026.gada __.___________ lēmumu (iepirkumu komisijas sēdes identifikācijas Nr .JRS 2026/36) </w:t>
      </w:r>
      <w:r w:rsidRPr="006D2AF4">
        <w:rPr>
          <w:rFonts w:ascii="Times New Roman" w:eastAsia="Times New Roman" w:hAnsi="Times New Roman" w:cs="Times New Roman"/>
          <w:bCs/>
          <w:kern w:val="0"/>
          <w:sz w:val="24"/>
          <w:szCs w:val="24"/>
          <w:lang w:eastAsia="lv-LV"/>
          <w14:ligatures w14:val="none"/>
        </w:rPr>
        <w:t xml:space="preserve">par atklāta konkursa </w:t>
      </w:r>
      <w:r w:rsidRPr="006D2AF4">
        <w:rPr>
          <w:rFonts w:ascii="Times New Roman" w:eastAsia="Times New Roman" w:hAnsi="Times New Roman" w:cs="Times New Roman"/>
          <w:bCs/>
          <w:i/>
          <w:iCs/>
          <w:kern w:val="0"/>
          <w:sz w:val="24"/>
          <w:szCs w:val="24"/>
          <w:lang w:eastAsia="lv-LV"/>
          <w14:ligatures w14:val="none"/>
        </w:rPr>
        <w:t>“</w:t>
      </w:r>
      <w:r w:rsidR="001C5F95" w:rsidRPr="006D2AF4">
        <w:rPr>
          <w:rFonts w:ascii="Times New Roman" w:eastAsia="Times New Roman" w:hAnsi="Times New Roman" w:cs="Times New Roman"/>
          <w:i/>
          <w:kern w:val="0"/>
          <w:sz w:val="24"/>
          <w:szCs w:val="24"/>
          <w14:ligatures w14:val="none"/>
        </w:rPr>
        <w:t>Bērnu attīstības multiprofesionālā centra projektēšana, autoruzraudzība un būvdarbi Jēkabpilī</w:t>
      </w:r>
      <w:r w:rsidRPr="006D2AF4">
        <w:rPr>
          <w:rFonts w:ascii="Arial" w:eastAsia="Times New Roman" w:hAnsi="Arial" w:cs="Times New Roman"/>
          <w:bCs/>
          <w:i/>
          <w:iCs/>
          <w:kern w:val="0"/>
          <w:sz w:val="20"/>
          <w:szCs w:val="24"/>
          <w:shd w:val="clear" w:color="auto" w:fill="FFFFFF"/>
          <w:lang w:eastAsia="lv-LV"/>
          <w14:ligatures w14:val="none"/>
        </w:rPr>
        <w:t>”</w:t>
      </w:r>
      <w:r w:rsidRPr="006D2AF4">
        <w:rPr>
          <w:rFonts w:ascii="Times New Roman" w:eastAsia="Times New Roman" w:hAnsi="Times New Roman" w:cs="Times New Roman"/>
          <w:bCs/>
          <w:i/>
          <w:kern w:val="0"/>
          <w:sz w:val="24"/>
          <w:szCs w:val="24"/>
          <w:lang w:eastAsia="lv-LV"/>
          <w14:ligatures w14:val="none"/>
        </w:rPr>
        <w:t xml:space="preserve">, </w:t>
      </w:r>
      <w:r w:rsidRPr="006D2AF4">
        <w:rPr>
          <w:rFonts w:ascii="Times New Roman" w:eastAsia="Times New Roman" w:hAnsi="Times New Roman" w:cs="Times New Roman"/>
          <w:bCs/>
          <w:kern w:val="0"/>
          <w:sz w:val="24"/>
          <w:szCs w:val="24"/>
          <w:lang w:eastAsia="lv-LV"/>
          <w14:ligatures w14:val="none"/>
        </w:rPr>
        <w:t xml:space="preserve">iepirkuma identifikācijas Nr. </w:t>
      </w:r>
      <w:bookmarkStart w:id="258" w:name="_Hlk137717988"/>
      <w:r w:rsidRPr="006D2AF4">
        <w:rPr>
          <w:rFonts w:ascii="Times New Roman" w:eastAsia="Times New Roman" w:hAnsi="Times New Roman" w:cs="Times New Roman"/>
          <w:bCs/>
          <w:kern w:val="0"/>
          <w:sz w:val="24"/>
          <w:szCs w:val="24"/>
          <w:lang w:eastAsia="lv-LV"/>
          <w14:ligatures w14:val="none"/>
        </w:rPr>
        <w:t>JNP 2026/</w:t>
      </w:r>
      <w:bookmarkEnd w:id="258"/>
      <w:r w:rsidRPr="006D2AF4">
        <w:rPr>
          <w:rFonts w:ascii="Times New Roman" w:eastAsia="Times New Roman" w:hAnsi="Times New Roman" w:cs="Times New Roman"/>
          <w:bCs/>
          <w:kern w:val="0"/>
          <w:sz w:val="24"/>
          <w:szCs w:val="24"/>
          <w:lang w:eastAsia="lv-LV"/>
          <w14:ligatures w14:val="none"/>
        </w:rPr>
        <w:t>70</w:t>
      </w:r>
      <w:r w:rsidRPr="006D2AF4">
        <w:rPr>
          <w:rFonts w:ascii="Times New Roman" w:eastAsia="Times New Roman" w:hAnsi="Times New Roman" w:cs="Times New Roman"/>
          <w:bCs/>
          <w:color w:val="000000"/>
          <w:kern w:val="0"/>
          <w:sz w:val="24"/>
          <w:szCs w:val="24"/>
          <w:lang w:eastAsia="lv-LV"/>
          <w14:ligatures w14:val="none"/>
        </w:rPr>
        <w:t xml:space="preserve"> (turpmāk – Iepirkums</w:t>
      </w:r>
      <w:r w:rsidRPr="006D2AF4">
        <w:rPr>
          <w:rFonts w:ascii="Times New Roman" w:eastAsia="Times New Roman" w:hAnsi="Times New Roman" w:cs="Times New Roman"/>
          <w:bCs/>
          <w:kern w:val="0"/>
          <w:sz w:val="24"/>
          <w:szCs w:val="24"/>
          <w:lang w:eastAsia="lv-LV"/>
          <w14:ligatures w14:val="none"/>
        </w:rPr>
        <w:t xml:space="preserve">) rezultātiem, noslēdz šādu līgumu (turpmāk – Līgums): </w:t>
      </w:r>
    </w:p>
    <w:p w14:paraId="14357894" w14:textId="77777777" w:rsidR="00A9342B" w:rsidRPr="006D2AF4" w:rsidRDefault="00A9342B" w:rsidP="00A9342B">
      <w:pPr>
        <w:spacing w:after="0" w:line="240" w:lineRule="auto"/>
        <w:rPr>
          <w:rFonts w:ascii="Times New Roman" w:eastAsia="Times New Roman" w:hAnsi="Times New Roman" w:cs="Times New Roman"/>
          <w:kern w:val="0"/>
          <w:sz w:val="24"/>
          <w:szCs w:val="24"/>
          <w14:ligatures w14:val="none"/>
        </w:rPr>
      </w:pPr>
    </w:p>
    <w:p w14:paraId="7DF653AD" w14:textId="393CE52D" w:rsidR="008A0E4D" w:rsidRPr="006D2AF4" w:rsidRDefault="008A0E4D" w:rsidP="00D12CB1">
      <w:pPr>
        <w:widowControl w:val="0"/>
        <w:numPr>
          <w:ilvl w:val="0"/>
          <w:numId w:val="36"/>
        </w:numPr>
        <w:autoSpaceDE w:val="0"/>
        <w:autoSpaceDN w:val="0"/>
        <w:spacing w:before="60" w:after="60" w:line="240" w:lineRule="auto"/>
        <w:ind w:left="284" w:hanging="284"/>
        <w:jc w:val="center"/>
        <w:outlineLvl w:val="0"/>
        <w:rPr>
          <w:rFonts w:ascii="Times New Roman" w:eastAsia="Times New Roman" w:hAnsi="Times New Roman" w:cs="Times New Roman"/>
          <w:b/>
          <w:bCs/>
          <w:color w:val="000000"/>
          <w:kern w:val="0"/>
          <w:sz w:val="24"/>
          <w:szCs w:val="24"/>
          <w14:ligatures w14:val="none"/>
        </w:rPr>
      </w:pPr>
      <w:r w:rsidRPr="006D2AF4">
        <w:rPr>
          <w:rFonts w:ascii="Times New Roman" w:eastAsia="Times New Roman" w:hAnsi="Times New Roman" w:cs="Times New Roman"/>
          <w:b/>
          <w:bCs/>
          <w:color w:val="000000"/>
          <w:kern w:val="0"/>
          <w:sz w:val="24"/>
          <w:szCs w:val="24"/>
          <w14:ligatures w14:val="none"/>
        </w:rPr>
        <w:t>Apzīmējumi</w:t>
      </w:r>
    </w:p>
    <w:p w14:paraId="6DF51BFD" w14:textId="77777777" w:rsidR="008A0E4D" w:rsidRPr="006D2AF4" w:rsidRDefault="008A0E4D">
      <w:pPr>
        <w:widowControl w:val="0"/>
        <w:numPr>
          <w:ilvl w:val="1"/>
          <w:numId w:val="35"/>
        </w:numPr>
        <w:autoSpaceDE w:val="0"/>
        <w:autoSpaceDN w:val="0"/>
        <w:spacing w:before="60" w:after="60" w:line="240" w:lineRule="auto"/>
        <w:ind w:left="567" w:hanging="567"/>
        <w:jc w:val="both"/>
        <w:rPr>
          <w:rFonts w:ascii="Times New Roman" w:eastAsia="Times New Roman" w:hAnsi="Times New Roman" w:cs="Times New Roman"/>
          <w:color w:val="000000"/>
          <w:kern w:val="0"/>
          <w:sz w:val="24"/>
          <w:szCs w:val="24"/>
          <w14:ligatures w14:val="none"/>
        </w:rPr>
      </w:pPr>
      <w:r w:rsidRPr="006D2AF4">
        <w:rPr>
          <w:rFonts w:ascii="Times New Roman" w:eastAsia="Times New Roman" w:hAnsi="Times New Roman" w:cs="Times New Roman"/>
          <w:b/>
          <w:bCs/>
          <w:color w:val="000000"/>
          <w:kern w:val="0"/>
          <w:sz w:val="24"/>
          <w:szCs w:val="24"/>
          <w14:ligatures w14:val="none"/>
        </w:rPr>
        <w:t>Līgums</w:t>
      </w:r>
      <w:r w:rsidRPr="006D2AF4">
        <w:rPr>
          <w:rFonts w:ascii="Times New Roman" w:eastAsia="Times New Roman" w:hAnsi="Times New Roman" w:cs="Times New Roman"/>
          <w:color w:val="000000"/>
          <w:kern w:val="0"/>
          <w:sz w:val="24"/>
          <w:szCs w:val="24"/>
          <w14:ligatures w14:val="none"/>
        </w:rPr>
        <w:t xml:space="preserve"> – Pušu parakstītais Līgums, ieskaitot visus tā pielikumus, kā arī jebkuru dokumentu, kas papildina vai groza Līgumu vai tā pielikumus.</w:t>
      </w:r>
    </w:p>
    <w:p w14:paraId="6F3FBAC2" w14:textId="77777777" w:rsidR="008A0E4D" w:rsidRPr="006D2AF4" w:rsidRDefault="008A0E4D">
      <w:pPr>
        <w:widowControl w:val="0"/>
        <w:numPr>
          <w:ilvl w:val="1"/>
          <w:numId w:val="35"/>
        </w:numPr>
        <w:autoSpaceDE w:val="0"/>
        <w:autoSpaceDN w:val="0"/>
        <w:spacing w:before="60" w:after="60" w:line="240" w:lineRule="auto"/>
        <w:ind w:left="567" w:hanging="567"/>
        <w:jc w:val="both"/>
        <w:rPr>
          <w:rFonts w:ascii="Times New Roman" w:eastAsia="Times New Roman" w:hAnsi="Times New Roman" w:cs="Times New Roman"/>
          <w:color w:val="000000"/>
          <w:kern w:val="0"/>
          <w:sz w:val="24"/>
          <w:szCs w:val="24"/>
          <w14:ligatures w14:val="none"/>
        </w:rPr>
      </w:pPr>
      <w:r w:rsidRPr="006D2AF4">
        <w:rPr>
          <w:rFonts w:ascii="Times New Roman" w:eastAsia="Times New Roman" w:hAnsi="Times New Roman" w:cs="Times New Roman"/>
          <w:b/>
          <w:bCs/>
          <w:color w:val="000000"/>
          <w:kern w:val="0"/>
          <w:sz w:val="24"/>
          <w:szCs w:val="24"/>
          <w14:ligatures w14:val="none"/>
        </w:rPr>
        <w:t>Līgumcena</w:t>
      </w:r>
      <w:r w:rsidRPr="006D2AF4">
        <w:rPr>
          <w:rFonts w:ascii="Times New Roman" w:eastAsia="Times New Roman" w:hAnsi="Times New Roman" w:cs="Times New Roman"/>
          <w:color w:val="000000"/>
          <w:kern w:val="0"/>
          <w:sz w:val="24"/>
          <w:szCs w:val="24"/>
          <w14:ligatures w14:val="none"/>
        </w:rPr>
        <w:t xml:space="preserve"> – kopējā, saskaņā ar Līgumu apmaksājamā summa (bez pievienotās vērtības nodokļa) Darbu nodrošināšanai, tajā skaitā, bet ne tikai – izpētes, Projektēšana, Būvdarbu veikšana, Autoruzraudzība, visas Līguma izpildei nepieciešamās nodevas institūcijām par atzinumu sniegšanu un pakalpojumiem.</w:t>
      </w:r>
    </w:p>
    <w:p w14:paraId="7AEC9C6F" w14:textId="3E220CDF" w:rsidR="008A0E4D" w:rsidRPr="006D2AF4" w:rsidRDefault="008A0E4D">
      <w:pPr>
        <w:widowControl w:val="0"/>
        <w:numPr>
          <w:ilvl w:val="1"/>
          <w:numId w:val="35"/>
        </w:numPr>
        <w:autoSpaceDE w:val="0"/>
        <w:autoSpaceDN w:val="0"/>
        <w:spacing w:before="60" w:after="60" w:line="240" w:lineRule="auto"/>
        <w:ind w:left="567" w:hanging="567"/>
        <w:jc w:val="both"/>
        <w:rPr>
          <w:rFonts w:ascii="Times New Roman" w:eastAsia="Times New Roman" w:hAnsi="Times New Roman" w:cs="Times New Roman"/>
          <w:color w:val="000000"/>
          <w:kern w:val="0"/>
          <w:sz w:val="24"/>
          <w:szCs w:val="24"/>
          <w14:ligatures w14:val="none"/>
        </w:rPr>
      </w:pPr>
      <w:r w:rsidRPr="006D2AF4">
        <w:rPr>
          <w:rFonts w:ascii="Times New Roman" w:eastAsia="Times New Roman" w:hAnsi="Times New Roman" w:cs="Times New Roman"/>
          <w:b/>
          <w:bCs/>
          <w:color w:val="000000"/>
          <w:kern w:val="0"/>
          <w:sz w:val="24"/>
          <w:szCs w:val="24"/>
          <w14:ligatures w14:val="none"/>
        </w:rPr>
        <w:t>Pasūtītājs</w:t>
      </w:r>
      <w:r w:rsidRPr="006D2AF4">
        <w:rPr>
          <w:rFonts w:ascii="Times New Roman" w:eastAsia="Times New Roman" w:hAnsi="Times New Roman" w:cs="Times New Roman"/>
          <w:color w:val="000000"/>
          <w:kern w:val="0"/>
          <w:sz w:val="24"/>
          <w:szCs w:val="24"/>
          <w14:ligatures w14:val="none"/>
        </w:rPr>
        <w:t xml:space="preserve"> – </w:t>
      </w:r>
      <w:r w:rsidR="00696430" w:rsidRPr="006D2AF4">
        <w:rPr>
          <w:rFonts w:ascii="Times New Roman" w:eastAsia="Times New Roman" w:hAnsi="Times New Roman" w:cs="Times New Roman"/>
          <w:color w:val="000000"/>
          <w:kern w:val="0"/>
          <w:sz w:val="24"/>
          <w:szCs w:val="24"/>
          <w14:ligatures w14:val="none"/>
        </w:rPr>
        <w:t>Sabiedrība ar ierobežotu atbildību “Jēkabpils reģionālā slimnīca”, reģistrācijas Nr. 50003356621, A. Pormaļa iela 125, Jēkabpils, Jēkabpils novads, LV- 5201</w:t>
      </w:r>
      <w:r w:rsidRPr="006D2AF4">
        <w:rPr>
          <w:rFonts w:ascii="Times New Roman" w:eastAsia="Times New Roman" w:hAnsi="Times New Roman" w:cs="Times New Roman"/>
          <w:color w:val="000000"/>
          <w:kern w:val="0"/>
          <w:sz w:val="24"/>
          <w:szCs w:val="24"/>
          <w14:ligatures w14:val="none"/>
        </w:rPr>
        <w:t>, kas slēdz Līgumu ar Būvuzņēmēju.</w:t>
      </w:r>
    </w:p>
    <w:p w14:paraId="623A472F" w14:textId="77777777" w:rsidR="008A0E4D" w:rsidRPr="006D2AF4" w:rsidRDefault="008A0E4D">
      <w:pPr>
        <w:widowControl w:val="0"/>
        <w:numPr>
          <w:ilvl w:val="1"/>
          <w:numId w:val="35"/>
        </w:numPr>
        <w:autoSpaceDE w:val="0"/>
        <w:autoSpaceDN w:val="0"/>
        <w:spacing w:before="60" w:after="60" w:line="240" w:lineRule="auto"/>
        <w:ind w:left="567" w:hanging="567"/>
        <w:jc w:val="both"/>
        <w:rPr>
          <w:rFonts w:ascii="Times New Roman" w:eastAsia="Times New Roman" w:hAnsi="Times New Roman" w:cs="Times New Roman"/>
          <w:color w:val="000000"/>
          <w:kern w:val="0"/>
          <w:sz w:val="24"/>
          <w:szCs w:val="24"/>
          <w14:ligatures w14:val="none"/>
        </w:rPr>
      </w:pPr>
      <w:r w:rsidRPr="006D2AF4">
        <w:rPr>
          <w:rFonts w:ascii="Times New Roman" w:eastAsia="Times New Roman" w:hAnsi="Times New Roman" w:cs="Times New Roman"/>
          <w:b/>
          <w:bCs/>
          <w:color w:val="000000"/>
          <w:kern w:val="0"/>
          <w:sz w:val="24"/>
          <w:szCs w:val="24"/>
          <w14:ligatures w14:val="none"/>
        </w:rPr>
        <w:t>Būvuzņēmējs</w:t>
      </w:r>
      <w:r w:rsidRPr="006D2AF4">
        <w:rPr>
          <w:rFonts w:ascii="Times New Roman" w:eastAsia="Times New Roman" w:hAnsi="Times New Roman" w:cs="Times New Roman"/>
          <w:color w:val="000000"/>
          <w:kern w:val="0"/>
          <w:sz w:val="24"/>
          <w:szCs w:val="24"/>
          <w14:ligatures w14:val="none"/>
        </w:rPr>
        <w:t xml:space="preserve"> – būvkomersants, ar kuru noslēgts Līgums un kurš ir atbildīgs par Darbu veikšanu un Līguma izpildi kopumā, un visi šīs personas tiesību un saistību pārņēmēji.</w:t>
      </w:r>
    </w:p>
    <w:p w14:paraId="70C9AF76" w14:textId="77777777" w:rsidR="008A0E4D" w:rsidRPr="006D2AF4" w:rsidRDefault="008A0E4D">
      <w:pPr>
        <w:widowControl w:val="0"/>
        <w:numPr>
          <w:ilvl w:val="1"/>
          <w:numId w:val="35"/>
        </w:numPr>
        <w:autoSpaceDE w:val="0"/>
        <w:autoSpaceDN w:val="0"/>
        <w:spacing w:before="60" w:after="60" w:line="240" w:lineRule="auto"/>
        <w:ind w:left="567" w:hanging="567"/>
        <w:jc w:val="both"/>
        <w:rPr>
          <w:rFonts w:ascii="Times New Roman" w:eastAsia="Times New Roman" w:hAnsi="Times New Roman" w:cs="Times New Roman"/>
          <w:color w:val="000000"/>
          <w:kern w:val="0"/>
          <w:sz w:val="24"/>
          <w:szCs w:val="24"/>
          <w14:ligatures w14:val="none"/>
        </w:rPr>
      </w:pPr>
      <w:r w:rsidRPr="006D2AF4">
        <w:rPr>
          <w:rFonts w:ascii="Times New Roman" w:eastAsia="Times New Roman" w:hAnsi="Times New Roman" w:cs="Times New Roman"/>
          <w:b/>
          <w:bCs/>
          <w:color w:val="000000"/>
          <w:kern w:val="0"/>
          <w:sz w:val="24"/>
          <w:szCs w:val="24"/>
          <w14:ligatures w14:val="none"/>
        </w:rPr>
        <w:t>Būvprojekta vadītājs</w:t>
      </w:r>
      <w:r w:rsidRPr="006D2AF4">
        <w:rPr>
          <w:rFonts w:ascii="Times New Roman" w:eastAsia="Times New Roman" w:hAnsi="Times New Roman" w:cs="Times New Roman"/>
          <w:color w:val="000000"/>
          <w:kern w:val="0"/>
          <w:sz w:val="24"/>
          <w:szCs w:val="24"/>
          <w14:ligatures w14:val="none"/>
        </w:rPr>
        <w:t xml:space="preserve"> – atbildīgā persona par Būvprojekta izstrādi, kas paraksta apliecinājumu par to, ka Būvprojektā ir iekļautas un izstrādātas visas nepieciešamās daļas atbilstoši būvatļaujā ietvertajiem nosacījumiem.</w:t>
      </w:r>
    </w:p>
    <w:p w14:paraId="045D3676" w14:textId="77777777" w:rsidR="008A0E4D" w:rsidRPr="006D2AF4" w:rsidRDefault="008A0E4D">
      <w:pPr>
        <w:widowControl w:val="0"/>
        <w:numPr>
          <w:ilvl w:val="1"/>
          <w:numId w:val="35"/>
        </w:numPr>
        <w:autoSpaceDE w:val="0"/>
        <w:autoSpaceDN w:val="0"/>
        <w:spacing w:before="60" w:after="60" w:line="240" w:lineRule="auto"/>
        <w:ind w:left="567" w:hanging="567"/>
        <w:jc w:val="both"/>
        <w:rPr>
          <w:rFonts w:ascii="Times New Roman" w:eastAsia="Times New Roman" w:hAnsi="Times New Roman" w:cs="Times New Roman"/>
          <w:color w:val="000000"/>
          <w:kern w:val="0"/>
          <w:sz w:val="24"/>
          <w:szCs w:val="24"/>
          <w14:ligatures w14:val="none"/>
        </w:rPr>
      </w:pPr>
      <w:r w:rsidRPr="006D2AF4">
        <w:rPr>
          <w:rFonts w:ascii="Times New Roman" w:eastAsia="Times New Roman" w:hAnsi="Times New Roman" w:cs="Times New Roman"/>
          <w:b/>
          <w:bCs/>
          <w:color w:val="000000"/>
          <w:kern w:val="0"/>
          <w:sz w:val="24"/>
          <w:szCs w:val="24"/>
          <w14:ligatures w14:val="none"/>
        </w:rPr>
        <w:t>Būvuzraugs</w:t>
      </w:r>
      <w:r w:rsidRPr="006D2AF4">
        <w:rPr>
          <w:rFonts w:ascii="Times New Roman" w:eastAsia="Times New Roman" w:hAnsi="Times New Roman" w:cs="Times New Roman"/>
          <w:color w:val="000000"/>
          <w:kern w:val="0"/>
          <w:sz w:val="24"/>
          <w:szCs w:val="24"/>
          <w14:ligatures w14:val="none"/>
        </w:rPr>
        <w:t xml:space="preserve"> – persona, kura pārstāv Pasūtītāju, Pasūtītāja vārdā pilnvarota uzraudzīt Būvdarbu izpildes gaitu, tās atbilstību Līgumam, Būvprojektam, normatīvajiem aktiem </w:t>
      </w:r>
      <w:r w:rsidRPr="006D2AF4">
        <w:rPr>
          <w:rFonts w:ascii="Times New Roman" w:eastAsia="Times New Roman" w:hAnsi="Times New Roman" w:cs="Times New Roman"/>
          <w:color w:val="000000"/>
          <w:kern w:val="0"/>
          <w:sz w:val="24"/>
          <w:szCs w:val="24"/>
          <w14:ligatures w14:val="none"/>
        </w:rPr>
        <w:lastRenderedPageBreak/>
        <w:t>un Pasūtītāja interesēm. Būvuzraugs ir tiesīgs iepazīties ar Būvuzņēmēja izstrādāto dokumentāciju un Būvdarbu izpildi, pieprasīt skaidrojumus par to Būvuzņēmējam, saņemt Pasūtītājam adresētus ziņojumus, apturēt Būvdarbus, veikt citas Līgumā un normatīvajos aktos noteiktās darbības, pārbaudīt Būvdarbu izpildes kvalitāti un apjomu atbilstību Līguma un Būvprojekta noteikumiem, u.c. tiesības atbilstoši normatīvajos aktos noteiktajam.</w:t>
      </w:r>
    </w:p>
    <w:p w14:paraId="50BD9FA5" w14:textId="77777777" w:rsidR="00481EF1" w:rsidRPr="006D2AF4" w:rsidRDefault="008A0E4D">
      <w:pPr>
        <w:widowControl w:val="0"/>
        <w:numPr>
          <w:ilvl w:val="1"/>
          <w:numId w:val="35"/>
        </w:numPr>
        <w:autoSpaceDE w:val="0"/>
        <w:autoSpaceDN w:val="0"/>
        <w:spacing w:before="60" w:after="60" w:line="240" w:lineRule="auto"/>
        <w:ind w:left="567" w:hanging="567"/>
        <w:jc w:val="both"/>
        <w:rPr>
          <w:rFonts w:ascii="Times New Roman" w:eastAsia="Times New Roman" w:hAnsi="Times New Roman" w:cs="Times New Roman"/>
          <w:color w:val="000000"/>
          <w:kern w:val="0"/>
          <w:sz w:val="24"/>
          <w:szCs w:val="24"/>
          <w14:ligatures w14:val="none"/>
        </w:rPr>
      </w:pPr>
      <w:r w:rsidRPr="006D2AF4">
        <w:rPr>
          <w:rFonts w:ascii="Times New Roman" w:eastAsia="Times New Roman" w:hAnsi="Times New Roman" w:cs="Times New Roman"/>
          <w:b/>
          <w:bCs/>
          <w:color w:val="000000"/>
          <w:kern w:val="0"/>
          <w:sz w:val="24"/>
          <w:szCs w:val="24"/>
          <w14:ligatures w14:val="none"/>
        </w:rPr>
        <w:t>Būvdarbu vadītājs</w:t>
      </w:r>
      <w:r w:rsidRPr="006D2AF4">
        <w:rPr>
          <w:rFonts w:ascii="Times New Roman" w:eastAsia="Times New Roman" w:hAnsi="Times New Roman" w:cs="Times New Roman"/>
          <w:color w:val="000000"/>
          <w:kern w:val="0"/>
          <w:sz w:val="24"/>
          <w:szCs w:val="24"/>
          <w14:ligatures w14:val="none"/>
        </w:rPr>
        <w:t xml:space="preserve"> – Pasūtītāja apstiprināts Būvuzņēmēja pārstāvis, kurš kā sertificēts atbildīgais Būvdarbu vadītājs nodrošina Būvdarbu izpildi atbilstoši normatīvajiem aktiem, Būvprojektam un Līgumam, organizē Būvuzņēmēja un piesaistīto apakšuzņēmēju darbību un pārstāv Būvuzņēmēju attiecībās ar Pasūtītāju.</w:t>
      </w:r>
    </w:p>
    <w:p w14:paraId="7DA099F3" w14:textId="42B5BA6C" w:rsidR="008A0E4D" w:rsidRPr="006D2AF4" w:rsidRDefault="008A0E4D">
      <w:pPr>
        <w:widowControl w:val="0"/>
        <w:numPr>
          <w:ilvl w:val="1"/>
          <w:numId w:val="35"/>
        </w:numPr>
        <w:autoSpaceDE w:val="0"/>
        <w:autoSpaceDN w:val="0"/>
        <w:spacing w:before="60" w:after="60" w:line="240" w:lineRule="auto"/>
        <w:ind w:left="567" w:hanging="567"/>
        <w:jc w:val="both"/>
        <w:rPr>
          <w:rFonts w:ascii="Times New Roman" w:eastAsia="Times New Roman" w:hAnsi="Times New Roman" w:cs="Times New Roman"/>
          <w:color w:val="000000"/>
          <w:kern w:val="0"/>
          <w:sz w:val="24"/>
          <w:szCs w:val="24"/>
          <w14:ligatures w14:val="none"/>
        </w:rPr>
      </w:pPr>
      <w:r w:rsidRPr="006D2AF4">
        <w:rPr>
          <w:rFonts w:ascii="Times New Roman" w:eastAsia="Times New Roman" w:hAnsi="Times New Roman" w:cs="Times New Roman"/>
          <w:b/>
          <w:bCs/>
          <w:color w:val="000000"/>
          <w:kern w:val="0"/>
          <w:sz w:val="24"/>
          <w:szCs w:val="24"/>
          <w14:ligatures w14:val="none"/>
        </w:rPr>
        <w:t>Projektēšana</w:t>
      </w:r>
      <w:r w:rsidRPr="006D2AF4">
        <w:rPr>
          <w:rFonts w:ascii="Times New Roman" w:eastAsia="Times New Roman" w:hAnsi="Times New Roman" w:cs="Times New Roman"/>
          <w:color w:val="000000"/>
          <w:kern w:val="0"/>
          <w:sz w:val="24"/>
          <w:szCs w:val="24"/>
          <w14:ligatures w14:val="none"/>
        </w:rPr>
        <w:t xml:space="preserve"> – projektēšanas darbi, kas ietver visu Būvprojekta izstrādāšanai, būvprojektēšanai nepieciešamo dokumentu sagatavošanu un pieprasīšanu trešajām personām, ja tādi nepieciešami (tai skaitā, bet ne tikai – visi nepieciešamie atzinumi, izpētes, noteikumi) un visi citi darbi, ieskaitot Būvprojekta dokumentācijas saskaņošanu visās instancēs, kuru intereses var tikt skartas, kas Būvuzņēmējam jāveic saskaņā ar šo Līgumu būvniecības ieceres dokumentāciju, Tehnisko specifikāciju, Darba uzdevumu un visiem spēkā esošajiem normatīvajiem aktiem.</w:t>
      </w:r>
    </w:p>
    <w:p w14:paraId="153F0687" w14:textId="77777777" w:rsidR="008A0E4D" w:rsidRPr="006D2AF4" w:rsidRDefault="008A0E4D">
      <w:pPr>
        <w:widowControl w:val="0"/>
        <w:numPr>
          <w:ilvl w:val="1"/>
          <w:numId w:val="35"/>
        </w:numPr>
        <w:autoSpaceDE w:val="0"/>
        <w:autoSpaceDN w:val="0"/>
        <w:spacing w:before="60" w:after="60" w:line="240" w:lineRule="auto"/>
        <w:ind w:left="567" w:hanging="567"/>
        <w:jc w:val="both"/>
        <w:rPr>
          <w:rFonts w:ascii="Times New Roman" w:eastAsia="Times New Roman" w:hAnsi="Times New Roman" w:cs="Times New Roman"/>
          <w:color w:val="000000"/>
          <w:kern w:val="0"/>
          <w:sz w:val="24"/>
          <w:szCs w:val="24"/>
          <w14:ligatures w14:val="none"/>
        </w:rPr>
      </w:pPr>
      <w:r w:rsidRPr="006D2AF4">
        <w:rPr>
          <w:rFonts w:ascii="Times New Roman" w:eastAsia="Times New Roman" w:hAnsi="Times New Roman" w:cs="Times New Roman"/>
          <w:b/>
          <w:bCs/>
          <w:color w:val="000000"/>
          <w:kern w:val="0"/>
          <w:sz w:val="24"/>
          <w:szCs w:val="24"/>
          <w14:ligatures w14:val="none"/>
        </w:rPr>
        <w:t xml:space="preserve">Būvdarbi </w:t>
      </w:r>
      <w:r w:rsidRPr="006D2AF4">
        <w:rPr>
          <w:rFonts w:ascii="Times New Roman" w:eastAsia="Times New Roman" w:hAnsi="Times New Roman" w:cs="Times New Roman"/>
          <w:color w:val="000000"/>
          <w:kern w:val="0"/>
          <w:sz w:val="24"/>
          <w:szCs w:val="24"/>
          <w14:ligatures w14:val="none"/>
        </w:rPr>
        <w:t>– būvniecības darbi, kuri Būvuzņēmējam jāveic Līguma ietvaros saskaņā ar Līgumu, Būvprojektu un normatīvajiem aktiem (tai skaitā, būvniecība, būvniecības darbu sagatavošana, izpēte, dokumentu komplektēšana, u.c.).</w:t>
      </w:r>
    </w:p>
    <w:p w14:paraId="2DEA1746" w14:textId="77777777" w:rsidR="008A0E4D" w:rsidRPr="006D2AF4" w:rsidRDefault="008A0E4D">
      <w:pPr>
        <w:widowControl w:val="0"/>
        <w:numPr>
          <w:ilvl w:val="1"/>
          <w:numId w:val="35"/>
        </w:numPr>
        <w:autoSpaceDE w:val="0"/>
        <w:autoSpaceDN w:val="0"/>
        <w:spacing w:before="60" w:after="60" w:line="240" w:lineRule="auto"/>
        <w:ind w:left="567" w:hanging="567"/>
        <w:jc w:val="both"/>
        <w:rPr>
          <w:rFonts w:ascii="Times New Roman" w:eastAsia="Times New Roman" w:hAnsi="Times New Roman" w:cs="Times New Roman"/>
          <w:color w:val="000000"/>
          <w:kern w:val="0"/>
          <w:sz w:val="24"/>
          <w:szCs w:val="24"/>
          <w14:ligatures w14:val="none"/>
        </w:rPr>
      </w:pPr>
      <w:r w:rsidRPr="006D2AF4">
        <w:rPr>
          <w:rFonts w:ascii="Times New Roman" w:eastAsia="Times New Roman" w:hAnsi="Times New Roman" w:cs="Times New Roman"/>
          <w:b/>
          <w:bCs/>
          <w:color w:val="000000"/>
          <w:kern w:val="0"/>
          <w:sz w:val="24"/>
          <w:szCs w:val="24"/>
          <w14:ligatures w14:val="none"/>
        </w:rPr>
        <w:t>Darbi</w:t>
      </w:r>
      <w:r w:rsidRPr="006D2AF4">
        <w:rPr>
          <w:rFonts w:ascii="Times New Roman" w:eastAsia="Times New Roman" w:hAnsi="Times New Roman" w:cs="Times New Roman"/>
          <w:color w:val="000000"/>
          <w:kern w:val="0"/>
          <w:sz w:val="24"/>
          <w:szCs w:val="24"/>
          <w14:ligatures w14:val="none"/>
        </w:rPr>
        <w:t xml:space="preserve"> – visas darbības – izpēte (tai skaitā, bet ne tikai apsekojumi, uzmērījumi, dokumentu analīze, jaunu trūkstošo dokumentu pasūtīšana, ja tas nepieciešams), tehnisko un speciālo noteikumu pieprasīšana, Projektēšana (tai skaitā, būvprojekts minimālajā sastāvā, starpsaskaņojumi, dokumentācijas saskaņošana ar visām instancēm un Pasūtītāju, atzinumi, saskaņošana gala redakcijā un visu būvatļaujas nosacījumu izpilde, nodevu samaksāšana pēc procesa nepieciešamības), būvdarbu sagatavošana, Būvdarbi, Autoruzraudzības veikšana, būves aprīkošana, dokumentu gatavošana, pieprasīšana un komplektēšana būves sagatavošanai pieņemšanai ekspluatācijā, objekta publiska prezentēšana un u.c. – kas Būvuzņēmējam ir jāveic saskaņā ar Līgumu un normatīvajiem aktiem.</w:t>
      </w:r>
    </w:p>
    <w:p w14:paraId="088BB50B" w14:textId="77777777" w:rsidR="008A0E4D" w:rsidRPr="006D2AF4" w:rsidRDefault="008A0E4D">
      <w:pPr>
        <w:widowControl w:val="0"/>
        <w:numPr>
          <w:ilvl w:val="1"/>
          <w:numId w:val="35"/>
        </w:numPr>
        <w:autoSpaceDE w:val="0"/>
        <w:autoSpaceDN w:val="0"/>
        <w:spacing w:before="60" w:after="60" w:line="240" w:lineRule="auto"/>
        <w:ind w:left="567" w:hanging="567"/>
        <w:jc w:val="both"/>
        <w:rPr>
          <w:rFonts w:ascii="Times New Roman" w:eastAsia="Times New Roman" w:hAnsi="Times New Roman" w:cs="Times New Roman"/>
          <w:color w:val="000000"/>
          <w:kern w:val="0"/>
          <w:sz w:val="24"/>
          <w:szCs w:val="24"/>
          <w14:ligatures w14:val="none"/>
        </w:rPr>
      </w:pPr>
      <w:r w:rsidRPr="006D2AF4">
        <w:rPr>
          <w:rFonts w:ascii="Times New Roman" w:eastAsia="Times New Roman" w:hAnsi="Times New Roman" w:cs="Times New Roman"/>
          <w:b/>
          <w:color w:val="000000"/>
          <w:kern w:val="0"/>
          <w:sz w:val="24"/>
          <w:szCs w:val="24"/>
          <w14:ligatures w14:val="none"/>
        </w:rPr>
        <w:t xml:space="preserve">Akts </w:t>
      </w:r>
      <w:r w:rsidRPr="006D2AF4">
        <w:rPr>
          <w:rFonts w:ascii="Times New Roman" w:eastAsia="Times New Roman" w:hAnsi="Times New Roman" w:cs="Times New Roman"/>
          <w:color w:val="000000"/>
          <w:kern w:val="0"/>
          <w:sz w:val="24"/>
          <w:szCs w:val="24"/>
          <w14:ligatures w14:val="none"/>
        </w:rPr>
        <w:t>– kalendāra mēnesī izpildīto Darbu daļas pieņemšanas – nodošanas akts, ietverot izpildītā Darba apjomu un izmaksu</w:t>
      </w:r>
      <w:r w:rsidRPr="006D2AF4">
        <w:rPr>
          <w:rFonts w:ascii="Times New Roman" w:eastAsia="Times New Roman" w:hAnsi="Times New Roman" w:cs="Times New Roman"/>
          <w:color w:val="000000"/>
          <w:spacing w:val="-3"/>
          <w:kern w:val="0"/>
          <w:sz w:val="24"/>
          <w:szCs w:val="24"/>
          <w14:ligatures w14:val="none"/>
        </w:rPr>
        <w:t xml:space="preserve"> </w:t>
      </w:r>
      <w:r w:rsidRPr="006D2AF4">
        <w:rPr>
          <w:rFonts w:ascii="Times New Roman" w:eastAsia="Times New Roman" w:hAnsi="Times New Roman" w:cs="Times New Roman"/>
          <w:color w:val="000000"/>
          <w:kern w:val="0"/>
          <w:sz w:val="24"/>
          <w:szCs w:val="24"/>
          <w14:ligatures w14:val="none"/>
        </w:rPr>
        <w:t>atšifrējumu.</w:t>
      </w:r>
    </w:p>
    <w:p w14:paraId="72AD2DF3" w14:textId="77777777" w:rsidR="008A0E4D" w:rsidRPr="006D2AF4" w:rsidRDefault="008A0E4D">
      <w:pPr>
        <w:widowControl w:val="0"/>
        <w:numPr>
          <w:ilvl w:val="1"/>
          <w:numId w:val="35"/>
        </w:numPr>
        <w:tabs>
          <w:tab w:val="left" w:pos="534"/>
        </w:tabs>
        <w:autoSpaceDE w:val="0"/>
        <w:autoSpaceDN w:val="0"/>
        <w:spacing w:before="60" w:after="60" w:line="240" w:lineRule="auto"/>
        <w:ind w:left="567" w:hanging="567"/>
        <w:jc w:val="both"/>
        <w:rPr>
          <w:rFonts w:ascii="Times New Roman" w:eastAsia="Times New Roman" w:hAnsi="Times New Roman" w:cs="Times New Roman"/>
          <w:color w:val="000000"/>
          <w:kern w:val="0"/>
          <w:sz w:val="24"/>
          <w:szCs w:val="24"/>
          <w:lang w:eastAsia="lv-LV" w:bidi="lv-LV"/>
          <w14:ligatures w14:val="none"/>
        </w:rPr>
      </w:pPr>
      <w:r w:rsidRPr="006D2AF4">
        <w:rPr>
          <w:rFonts w:ascii="Times New Roman" w:eastAsia="Times New Roman" w:hAnsi="Times New Roman" w:cs="Times New Roman"/>
          <w:b/>
          <w:color w:val="000000"/>
          <w:kern w:val="0"/>
          <w:sz w:val="24"/>
          <w:szCs w:val="24"/>
          <w:lang w:eastAsia="lv-LV" w:bidi="lv-LV"/>
          <w14:ligatures w14:val="none"/>
        </w:rPr>
        <w:t xml:space="preserve">Autoruzraudzība </w:t>
      </w:r>
      <w:r w:rsidRPr="006D2AF4">
        <w:rPr>
          <w:rFonts w:ascii="Times New Roman" w:eastAsia="Times New Roman" w:hAnsi="Times New Roman" w:cs="Times New Roman"/>
          <w:color w:val="000000"/>
          <w:kern w:val="0"/>
          <w:sz w:val="24"/>
          <w:szCs w:val="24"/>
          <w:lang w:eastAsia="lv-LV" w:bidi="lv-LV"/>
          <w14:ligatures w14:val="none"/>
        </w:rPr>
        <w:t>– Pasūtītāja realizēta kontrole, lai nodrošinātu būves realizāciju atbilstoši</w:t>
      </w:r>
      <w:r w:rsidRPr="006D2AF4">
        <w:rPr>
          <w:rFonts w:ascii="Times New Roman" w:eastAsia="Times New Roman" w:hAnsi="Times New Roman" w:cs="Times New Roman"/>
          <w:color w:val="000000"/>
          <w:spacing w:val="-1"/>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Būvprojektam.</w:t>
      </w:r>
    </w:p>
    <w:p w14:paraId="78C8C400" w14:textId="77777777" w:rsidR="008A0E4D" w:rsidRPr="006D2AF4" w:rsidRDefault="008A0E4D">
      <w:pPr>
        <w:widowControl w:val="0"/>
        <w:numPr>
          <w:ilvl w:val="1"/>
          <w:numId w:val="35"/>
        </w:numPr>
        <w:tabs>
          <w:tab w:val="left" w:pos="534"/>
        </w:tabs>
        <w:autoSpaceDE w:val="0"/>
        <w:autoSpaceDN w:val="0"/>
        <w:spacing w:before="60" w:after="60" w:line="240" w:lineRule="auto"/>
        <w:ind w:left="567" w:hanging="567"/>
        <w:jc w:val="both"/>
        <w:rPr>
          <w:rFonts w:ascii="Times New Roman" w:eastAsia="Times New Roman" w:hAnsi="Times New Roman" w:cs="Times New Roman"/>
          <w:color w:val="000000"/>
          <w:kern w:val="0"/>
          <w:sz w:val="24"/>
          <w:szCs w:val="24"/>
          <w:lang w:eastAsia="lv-LV" w:bidi="lv-LV"/>
          <w14:ligatures w14:val="none"/>
        </w:rPr>
      </w:pPr>
      <w:r w:rsidRPr="006D2AF4">
        <w:rPr>
          <w:rFonts w:ascii="Times New Roman" w:eastAsia="Times New Roman" w:hAnsi="Times New Roman" w:cs="Times New Roman"/>
          <w:b/>
          <w:color w:val="000000"/>
          <w:kern w:val="0"/>
          <w:sz w:val="24"/>
          <w:szCs w:val="24"/>
          <w:lang w:eastAsia="lv-LV" w:bidi="lv-LV"/>
          <w14:ligatures w14:val="none"/>
        </w:rPr>
        <w:t xml:space="preserve">Birojs </w:t>
      </w:r>
      <w:r w:rsidRPr="006D2AF4">
        <w:rPr>
          <w:rFonts w:ascii="Times New Roman" w:eastAsia="Times New Roman" w:hAnsi="Times New Roman" w:cs="Times New Roman"/>
          <w:color w:val="000000"/>
          <w:kern w:val="0"/>
          <w:sz w:val="24"/>
          <w:szCs w:val="24"/>
          <w:lang w:eastAsia="lv-LV" w:bidi="lv-LV"/>
          <w14:ligatures w14:val="none"/>
        </w:rPr>
        <w:t>– Būvniecības valsts kontroles</w:t>
      </w:r>
      <w:r w:rsidRPr="006D2AF4">
        <w:rPr>
          <w:rFonts w:ascii="Times New Roman" w:eastAsia="Times New Roman" w:hAnsi="Times New Roman" w:cs="Times New Roman"/>
          <w:color w:val="000000"/>
          <w:spacing w:val="1"/>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birojs.</w:t>
      </w:r>
    </w:p>
    <w:p w14:paraId="4914369A" w14:textId="77777777" w:rsidR="008A0E4D" w:rsidRPr="006D2AF4" w:rsidRDefault="008A0E4D">
      <w:pPr>
        <w:widowControl w:val="0"/>
        <w:numPr>
          <w:ilvl w:val="1"/>
          <w:numId w:val="35"/>
        </w:numPr>
        <w:tabs>
          <w:tab w:val="left" w:pos="534"/>
        </w:tabs>
        <w:autoSpaceDE w:val="0"/>
        <w:autoSpaceDN w:val="0"/>
        <w:spacing w:before="60" w:after="60" w:line="240" w:lineRule="auto"/>
        <w:ind w:left="567" w:hanging="567"/>
        <w:jc w:val="both"/>
        <w:rPr>
          <w:rFonts w:ascii="Times New Roman" w:eastAsia="Times New Roman" w:hAnsi="Times New Roman" w:cs="Times New Roman"/>
          <w:color w:val="000000"/>
          <w:kern w:val="0"/>
          <w:sz w:val="24"/>
          <w:szCs w:val="24"/>
          <w:lang w:eastAsia="lv-LV" w:bidi="lv-LV"/>
          <w14:ligatures w14:val="none"/>
        </w:rPr>
      </w:pPr>
      <w:r w:rsidRPr="006D2AF4">
        <w:rPr>
          <w:rFonts w:ascii="Times New Roman" w:eastAsia="Times New Roman" w:hAnsi="Times New Roman" w:cs="Times New Roman"/>
          <w:b/>
          <w:color w:val="000000"/>
          <w:kern w:val="0"/>
          <w:sz w:val="24"/>
          <w:szCs w:val="24"/>
          <w:lang w:eastAsia="lv-LV" w:bidi="lv-LV"/>
          <w14:ligatures w14:val="none"/>
        </w:rPr>
        <w:t xml:space="preserve">Būvprojekts </w:t>
      </w:r>
      <w:r w:rsidRPr="006D2AF4">
        <w:rPr>
          <w:rFonts w:ascii="Times New Roman" w:eastAsia="Times New Roman" w:hAnsi="Times New Roman" w:cs="Times New Roman"/>
          <w:color w:val="000000"/>
          <w:kern w:val="0"/>
          <w:sz w:val="24"/>
          <w:szCs w:val="24"/>
          <w:lang w:eastAsia="lv-LV" w:bidi="lv-LV"/>
          <w14:ligatures w14:val="none"/>
        </w:rPr>
        <w:t>– Līguma ietvaros izstrādātais būvniecības ieceres īstenošanai nepieciešamo grafisko un teksta dokumentu kopums, kas izstrādāts atbilstoši Būvniecības likuma, uz tā pamata izdoto noteikumu, t.sk. Ministru kabineta  2014. gada  19. augusta  noteikumu  Nr. 500 “Vispārīgie būvnoteikumi”, būvnormatīvu, Latvijas nacionālo standartu u.c., konkrēto darbu izpildi regulējošo, Latvijas Republikā spēkā esošo normatīvo aktu nosacījumiem, Tehniskajai specifikācijai un Pasūtītāja</w:t>
      </w:r>
      <w:r w:rsidRPr="006D2AF4">
        <w:rPr>
          <w:rFonts w:ascii="Times New Roman" w:eastAsia="Times New Roman" w:hAnsi="Times New Roman" w:cs="Times New Roman"/>
          <w:color w:val="000000"/>
          <w:spacing w:val="-1"/>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norādījumiem.</w:t>
      </w:r>
    </w:p>
    <w:p w14:paraId="277F7C80" w14:textId="77777777" w:rsidR="008A0E4D" w:rsidRPr="006D2AF4" w:rsidRDefault="008A0E4D">
      <w:pPr>
        <w:widowControl w:val="0"/>
        <w:numPr>
          <w:ilvl w:val="1"/>
          <w:numId w:val="35"/>
        </w:numPr>
        <w:tabs>
          <w:tab w:val="left" w:pos="669"/>
        </w:tabs>
        <w:autoSpaceDE w:val="0"/>
        <w:autoSpaceDN w:val="0"/>
        <w:spacing w:before="60" w:after="60" w:line="240" w:lineRule="auto"/>
        <w:ind w:left="567" w:hanging="567"/>
        <w:jc w:val="both"/>
        <w:rPr>
          <w:rFonts w:ascii="Times New Roman" w:eastAsia="Times New Roman" w:hAnsi="Times New Roman" w:cs="Times New Roman"/>
          <w:color w:val="000000"/>
          <w:kern w:val="0"/>
          <w:sz w:val="24"/>
          <w:szCs w:val="24"/>
          <w:lang w:eastAsia="lv-LV" w:bidi="lv-LV"/>
          <w14:ligatures w14:val="none"/>
        </w:rPr>
      </w:pPr>
      <w:r w:rsidRPr="006D2AF4">
        <w:rPr>
          <w:rFonts w:ascii="Times New Roman" w:eastAsia="Times New Roman" w:hAnsi="Times New Roman" w:cs="Times New Roman"/>
          <w:b/>
          <w:color w:val="000000"/>
          <w:kern w:val="0"/>
          <w:sz w:val="24"/>
          <w:szCs w:val="24"/>
          <w:lang w:eastAsia="lv-LV" w:bidi="lv-LV"/>
          <w14:ligatures w14:val="none"/>
        </w:rPr>
        <w:t>Darbu</w:t>
      </w:r>
      <w:r w:rsidRPr="006D2AF4">
        <w:rPr>
          <w:rFonts w:ascii="Times New Roman" w:eastAsia="Times New Roman" w:hAnsi="Times New Roman" w:cs="Times New Roman"/>
          <w:b/>
          <w:color w:val="000000"/>
          <w:spacing w:val="-11"/>
          <w:kern w:val="0"/>
          <w:sz w:val="24"/>
          <w:szCs w:val="24"/>
          <w:lang w:eastAsia="lv-LV" w:bidi="lv-LV"/>
          <w14:ligatures w14:val="none"/>
        </w:rPr>
        <w:t xml:space="preserve"> </w:t>
      </w:r>
      <w:r w:rsidRPr="006D2AF4">
        <w:rPr>
          <w:rFonts w:ascii="Times New Roman" w:eastAsia="Times New Roman" w:hAnsi="Times New Roman" w:cs="Times New Roman"/>
          <w:b/>
          <w:color w:val="000000"/>
          <w:kern w:val="0"/>
          <w:sz w:val="24"/>
          <w:szCs w:val="24"/>
          <w:lang w:eastAsia="lv-LV" w:bidi="lv-LV"/>
          <w14:ligatures w14:val="none"/>
        </w:rPr>
        <w:t>izpildes</w:t>
      </w:r>
      <w:r w:rsidRPr="006D2AF4">
        <w:rPr>
          <w:rFonts w:ascii="Times New Roman" w:eastAsia="Times New Roman" w:hAnsi="Times New Roman" w:cs="Times New Roman"/>
          <w:b/>
          <w:color w:val="000000"/>
          <w:spacing w:val="-11"/>
          <w:kern w:val="0"/>
          <w:sz w:val="24"/>
          <w:szCs w:val="24"/>
          <w:lang w:eastAsia="lv-LV" w:bidi="lv-LV"/>
          <w14:ligatures w14:val="none"/>
        </w:rPr>
        <w:t xml:space="preserve"> </w:t>
      </w:r>
      <w:r w:rsidRPr="006D2AF4">
        <w:rPr>
          <w:rFonts w:ascii="Times New Roman" w:eastAsia="Times New Roman" w:hAnsi="Times New Roman" w:cs="Times New Roman"/>
          <w:b/>
          <w:color w:val="000000"/>
          <w:kern w:val="0"/>
          <w:sz w:val="24"/>
          <w:szCs w:val="24"/>
          <w:lang w:eastAsia="lv-LV" w:bidi="lv-LV"/>
          <w14:ligatures w14:val="none"/>
        </w:rPr>
        <w:t>grafiks</w:t>
      </w:r>
      <w:r w:rsidRPr="006D2AF4">
        <w:rPr>
          <w:rFonts w:ascii="Times New Roman" w:eastAsia="Times New Roman" w:hAnsi="Times New Roman" w:cs="Times New Roman"/>
          <w:b/>
          <w:color w:val="000000"/>
          <w:spacing w:val="-12"/>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w:t>
      </w:r>
      <w:r w:rsidRPr="006D2AF4">
        <w:rPr>
          <w:rFonts w:ascii="Times New Roman" w:eastAsia="Times New Roman" w:hAnsi="Times New Roman" w:cs="Times New Roman"/>
          <w:color w:val="000000"/>
          <w:spacing w:val="-14"/>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Būvuzņēmēja</w:t>
      </w:r>
      <w:r w:rsidRPr="006D2AF4">
        <w:rPr>
          <w:rFonts w:ascii="Times New Roman" w:eastAsia="Times New Roman" w:hAnsi="Times New Roman" w:cs="Times New Roman"/>
          <w:color w:val="000000"/>
          <w:spacing w:val="-13"/>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izstrādāts</w:t>
      </w:r>
      <w:r w:rsidRPr="006D2AF4">
        <w:rPr>
          <w:rFonts w:ascii="Times New Roman" w:eastAsia="Times New Roman" w:hAnsi="Times New Roman" w:cs="Times New Roman"/>
          <w:color w:val="000000"/>
          <w:spacing w:val="-10"/>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un</w:t>
      </w:r>
      <w:r w:rsidRPr="006D2AF4">
        <w:rPr>
          <w:rFonts w:ascii="Times New Roman" w:eastAsia="Times New Roman" w:hAnsi="Times New Roman" w:cs="Times New Roman"/>
          <w:color w:val="000000"/>
          <w:spacing w:val="-12"/>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ar</w:t>
      </w:r>
      <w:r w:rsidRPr="006D2AF4">
        <w:rPr>
          <w:rFonts w:ascii="Times New Roman" w:eastAsia="Times New Roman" w:hAnsi="Times New Roman" w:cs="Times New Roman"/>
          <w:color w:val="000000"/>
          <w:spacing w:val="-13"/>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Pasūtītāju</w:t>
      </w:r>
      <w:r w:rsidRPr="006D2AF4">
        <w:rPr>
          <w:rFonts w:ascii="Times New Roman" w:eastAsia="Times New Roman" w:hAnsi="Times New Roman" w:cs="Times New Roman"/>
          <w:color w:val="000000"/>
          <w:spacing w:val="-11"/>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saskaņots</w:t>
      </w:r>
      <w:r w:rsidRPr="006D2AF4">
        <w:rPr>
          <w:rFonts w:ascii="Times New Roman" w:eastAsia="Times New Roman" w:hAnsi="Times New Roman" w:cs="Times New Roman"/>
          <w:color w:val="000000"/>
          <w:spacing w:val="-11"/>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grafiks,</w:t>
      </w:r>
      <w:r w:rsidRPr="006D2AF4">
        <w:rPr>
          <w:rFonts w:ascii="Times New Roman" w:eastAsia="Times New Roman" w:hAnsi="Times New Roman" w:cs="Times New Roman"/>
          <w:color w:val="000000"/>
          <w:spacing w:val="-12"/>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kurā atspoguļota detalizēta Darbu izpildes gaita posmos un izpildes</w:t>
      </w:r>
      <w:r w:rsidRPr="006D2AF4">
        <w:rPr>
          <w:rFonts w:ascii="Times New Roman" w:eastAsia="Times New Roman" w:hAnsi="Times New Roman" w:cs="Times New Roman"/>
          <w:color w:val="000000"/>
          <w:spacing w:val="-5"/>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termini.</w:t>
      </w:r>
    </w:p>
    <w:p w14:paraId="60D80A12" w14:textId="77777777" w:rsidR="008A0E4D" w:rsidRPr="006D2AF4" w:rsidRDefault="008A0E4D">
      <w:pPr>
        <w:widowControl w:val="0"/>
        <w:numPr>
          <w:ilvl w:val="1"/>
          <w:numId w:val="35"/>
        </w:numPr>
        <w:tabs>
          <w:tab w:val="left" w:pos="669"/>
        </w:tabs>
        <w:autoSpaceDE w:val="0"/>
        <w:autoSpaceDN w:val="0"/>
        <w:spacing w:before="60" w:after="60" w:line="240" w:lineRule="auto"/>
        <w:ind w:left="567" w:hanging="567"/>
        <w:jc w:val="both"/>
        <w:rPr>
          <w:rFonts w:ascii="Times New Roman" w:eastAsia="Times New Roman" w:hAnsi="Times New Roman" w:cs="Times New Roman"/>
          <w:color w:val="000000"/>
          <w:kern w:val="0"/>
          <w:sz w:val="24"/>
          <w:szCs w:val="24"/>
          <w:lang w:eastAsia="lv-LV" w:bidi="lv-LV"/>
          <w14:ligatures w14:val="none"/>
        </w:rPr>
      </w:pPr>
      <w:r w:rsidRPr="006D2AF4">
        <w:rPr>
          <w:rFonts w:ascii="Times New Roman" w:eastAsia="Times New Roman" w:hAnsi="Times New Roman" w:cs="Times New Roman"/>
          <w:b/>
          <w:color w:val="000000"/>
          <w:kern w:val="0"/>
          <w:sz w:val="24"/>
          <w:szCs w:val="24"/>
          <w:lang w:eastAsia="lv-LV" w:bidi="lv-LV"/>
          <w14:ligatures w14:val="none"/>
        </w:rPr>
        <w:t xml:space="preserve">PVN </w:t>
      </w:r>
      <w:r w:rsidRPr="006D2AF4">
        <w:rPr>
          <w:rFonts w:ascii="Times New Roman" w:eastAsia="Times New Roman" w:hAnsi="Times New Roman" w:cs="Times New Roman"/>
          <w:color w:val="000000"/>
          <w:kern w:val="0"/>
          <w:sz w:val="24"/>
          <w:szCs w:val="24"/>
          <w:lang w:eastAsia="lv-LV" w:bidi="lv-LV"/>
          <w14:ligatures w14:val="none"/>
        </w:rPr>
        <w:t>– pievienotās vērtības</w:t>
      </w:r>
      <w:r w:rsidRPr="006D2AF4">
        <w:rPr>
          <w:rFonts w:ascii="Times New Roman" w:eastAsia="Times New Roman" w:hAnsi="Times New Roman" w:cs="Times New Roman"/>
          <w:color w:val="000000"/>
          <w:spacing w:val="-2"/>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nodoklis.</w:t>
      </w:r>
    </w:p>
    <w:p w14:paraId="5B0750FE" w14:textId="77777777" w:rsidR="008A0E4D" w:rsidRPr="006D2AF4" w:rsidRDefault="008A0E4D">
      <w:pPr>
        <w:widowControl w:val="0"/>
        <w:numPr>
          <w:ilvl w:val="1"/>
          <w:numId w:val="35"/>
        </w:numPr>
        <w:tabs>
          <w:tab w:val="left" w:pos="669"/>
        </w:tabs>
        <w:autoSpaceDE w:val="0"/>
        <w:autoSpaceDN w:val="0"/>
        <w:spacing w:before="60" w:after="60" w:line="240" w:lineRule="auto"/>
        <w:ind w:left="567" w:hanging="567"/>
        <w:jc w:val="both"/>
        <w:rPr>
          <w:rFonts w:ascii="Times New Roman" w:eastAsia="Times New Roman" w:hAnsi="Times New Roman" w:cs="Times New Roman"/>
          <w:color w:val="000000"/>
          <w:kern w:val="0"/>
          <w:sz w:val="24"/>
          <w:szCs w:val="24"/>
          <w:lang w:eastAsia="lv-LV" w:bidi="lv-LV"/>
          <w14:ligatures w14:val="none"/>
        </w:rPr>
      </w:pPr>
      <w:r w:rsidRPr="006D2AF4">
        <w:rPr>
          <w:rFonts w:ascii="Times New Roman" w:eastAsia="Times New Roman" w:hAnsi="Times New Roman" w:cs="Times New Roman"/>
          <w:b/>
          <w:color w:val="000000"/>
          <w:kern w:val="0"/>
          <w:sz w:val="24"/>
          <w:szCs w:val="24"/>
          <w:lang w:eastAsia="lv-LV" w:bidi="lv-LV"/>
          <w14:ligatures w14:val="none"/>
        </w:rPr>
        <w:t xml:space="preserve">Tāme – </w:t>
      </w:r>
      <w:r w:rsidRPr="006D2AF4">
        <w:rPr>
          <w:rFonts w:ascii="Times New Roman" w:eastAsia="Times New Roman" w:hAnsi="Times New Roman" w:cs="Times New Roman"/>
          <w:color w:val="000000"/>
          <w:kern w:val="0"/>
          <w:sz w:val="24"/>
          <w:szCs w:val="24"/>
          <w:lang w:eastAsia="lv-LV" w:bidi="lv-LV"/>
          <w14:ligatures w14:val="none"/>
        </w:rPr>
        <w:t>izvērsts Būvdarbu izmaksu dokuments, kas pēc Objekta Būvprojekta izstrādes tiek saskaņots ar Pasūtītāju, kā Būvdarbu lokālās tāmes un kopsavilkuma</w:t>
      </w:r>
      <w:r w:rsidRPr="006D2AF4">
        <w:rPr>
          <w:rFonts w:ascii="Times New Roman" w:eastAsia="Times New Roman" w:hAnsi="Times New Roman" w:cs="Times New Roman"/>
          <w:color w:val="000000"/>
          <w:spacing w:val="-10"/>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aprēķini.</w:t>
      </w:r>
    </w:p>
    <w:p w14:paraId="42BB1529" w14:textId="54912495" w:rsidR="008A0E4D" w:rsidRPr="006D2AF4" w:rsidRDefault="008A0E4D">
      <w:pPr>
        <w:widowControl w:val="0"/>
        <w:numPr>
          <w:ilvl w:val="1"/>
          <w:numId w:val="35"/>
        </w:numPr>
        <w:tabs>
          <w:tab w:val="left" w:pos="669"/>
        </w:tabs>
        <w:autoSpaceDE w:val="0"/>
        <w:autoSpaceDN w:val="0"/>
        <w:spacing w:before="60" w:after="60" w:line="240" w:lineRule="auto"/>
        <w:ind w:left="567" w:hanging="567"/>
        <w:jc w:val="both"/>
        <w:rPr>
          <w:rFonts w:ascii="Times New Roman" w:eastAsia="Times New Roman" w:hAnsi="Times New Roman" w:cs="Times New Roman"/>
          <w:i/>
          <w:color w:val="000000"/>
          <w:kern w:val="0"/>
          <w:sz w:val="24"/>
          <w:szCs w:val="24"/>
          <w:lang w:eastAsia="lv-LV" w:bidi="lv-LV"/>
          <w14:ligatures w14:val="none"/>
        </w:rPr>
      </w:pPr>
      <w:r w:rsidRPr="006D2AF4">
        <w:rPr>
          <w:rFonts w:ascii="Times New Roman" w:eastAsia="Times New Roman" w:hAnsi="Times New Roman" w:cs="Times New Roman"/>
          <w:b/>
          <w:color w:val="000000"/>
          <w:kern w:val="0"/>
          <w:sz w:val="24"/>
          <w:szCs w:val="24"/>
          <w:lang w:eastAsia="lv-LV" w:bidi="lv-LV"/>
          <w14:ligatures w14:val="none"/>
        </w:rPr>
        <w:t>Tehniskā specifikācija</w:t>
      </w:r>
      <w:r w:rsidR="00BA36E3" w:rsidRPr="006D2AF4">
        <w:rPr>
          <w:rFonts w:ascii="Times New Roman" w:eastAsia="Times New Roman" w:hAnsi="Times New Roman" w:cs="Times New Roman"/>
          <w:b/>
          <w:color w:val="000000"/>
          <w:kern w:val="0"/>
          <w:sz w:val="24"/>
          <w:szCs w:val="24"/>
          <w:lang w:eastAsia="lv-LV" w:bidi="lv-LV"/>
          <w14:ligatures w14:val="none"/>
        </w:rPr>
        <w:t>/ Projektēšanas uzdevums</w:t>
      </w:r>
      <w:r w:rsidRPr="006D2AF4">
        <w:rPr>
          <w:rFonts w:ascii="Times New Roman" w:eastAsia="Times New Roman" w:hAnsi="Times New Roman" w:cs="Times New Roman"/>
          <w:b/>
          <w:color w:val="000000"/>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 Pasūtītāja izvirzītās prasības Būvprojektam, veicamajiem Būvdarbiem un to Autoruzraudzībai, kas Būvuzņēmējam jāņem vērā, sagatavojot un izpildot piedāvājumu</w:t>
      </w:r>
      <w:r w:rsidRPr="006D2AF4">
        <w:rPr>
          <w:rFonts w:ascii="Times New Roman" w:eastAsia="Times New Roman" w:hAnsi="Times New Roman" w:cs="Times New Roman"/>
          <w:i/>
          <w:color w:val="000000"/>
          <w:kern w:val="0"/>
          <w:sz w:val="24"/>
          <w:szCs w:val="24"/>
          <w:lang w:eastAsia="lv-LV" w:bidi="lv-LV"/>
          <w14:ligatures w14:val="none"/>
        </w:rPr>
        <w:t>.</w:t>
      </w:r>
    </w:p>
    <w:p w14:paraId="1E27AD86" w14:textId="1F34EBA8" w:rsidR="008A0E4D" w:rsidRPr="006D2AF4" w:rsidRDefault="008A0E4D">
      <w:pPr>
        <w:widowControl w:val="0"/>
        <w:numPr>
          <w:ilvl w:val="1"/>
          <w:numId w:val="35"/>
        </w:numPr>
        <w:tabs>
          <w:tab w:val="left" w:pos="669"/>
        </w:tabs>
        <w:autoSpaceDE w:val="0"/>
        <w:autoSpaceDN w:val="0"/>
        <w:spacing w:before="60" w:after="60" w:line="240" w:lineRule="auto"/>
        <w:ind w:left="567" w:hanging="567"/>
        <w:jc w:val="both"/>
        <w:rPr>
          <w:rFonts w:ascii="Times New Roman" w:eastAsia="Times New Roman" w:hAnsi="Times New Roman" w:cs="Times New Roman"/>
          <w:i/>
          <w:color w:val="000000"/>
          <w:kern w:val="0"/>
          <w:sz w:val="24"/>
          <w:szCs w:val="24"/>
          <w:lang w:eastAsia="lv-LV" w:bidi="lv-LV"/>
          <w14:ligatures w14:val="none"/>
        </w:rPr>
      </w:pPr>
      <w:r w:rsidRPr="006D2AF4">
        <w:rPr>
          <w:rFonts w:ascii="Times New Roman" w:eastAsia="Times New Roman" w:hAnsi="Times New Roman" w:cs="Times New Roman"/>
          <w:b/>
          <w:bCs/>
          <w:iCs/>
          <w:color w:val="000000"/>
          <w:kern w:val="0"/>
          <w:sz w:val="24"/>
          <w:szCs w:val="24"/>
          <w14:ligatures w14:val="none"/>
        </w:rPr>
        <w:lastRenderedPageBreak/>
        <w:t>Iepirkums</w:t>
      </w:r>
      <w:r w:rsidRPr="006D2AF4">
        <w:rPr>
          <w:rFonts w:ascii="Times New Roman" w:eastAsia="Times New Roman" w:hAnsi="Times New Roman" w:cs="Times New Roman"/>
          <w:iCs/>
          <w:color w:val="000000"/>
          <w:kern w:val="0"/>
          <w:sz w:val="24"/>
          <w:szCs w:val="24"/>
          <w14:ligatures w14:val="none"/>
        </w:rPr>
        <w:t xml:space="preserve"> – atklāts konkurss “</w:t>
      </w:r>
      <w:r w:rsidR="00BA36E3" w:rsidRPr="006D2AF4">
        <w:rPr>
          <w:rFonts w:ascii="Times New Roman" w:eastAsia="Calibri" w:hAnsi="Times New Roman" w:cs="Times New Roman"/>
          <w:bCs/>
          <w:color w:val="000000"/>
          <w:sz w:val="24"/>
          <w:szCs w:val="24"/>
        </w:rPr>
        <w:t>Bērnu attīstības multiprofesionālā centra projektēšana, autoruzraudzība un būvdarbi Jēkabpilī.</w:t>
      </w:r>
      <w:r w:rsidRPr="006D2AF4">
        <w:rPr>
          <w:rFonts w:ascii="Times New Roman" w:eastAsia="Times New Roman" w:hAnsi="Times New Roman" w:cs="Times New Roman"/>
          <w:color w:val="000000"/>
          <w:kern w:val="0"/>
          <w:sz w:val="24"/>
          <w:szCs w:val="24"/>
          <w14:ligatures w14:val="none"/>
        </w:rPr>
        <w:t>”</w:t>
      </w:r>
      <w:r w:rsidRPr="006D2AF4">
        <w:rPr>
          <w:rFonts w:ascii="Times New Roman" w:eastAsia="Times New Roman" w:hAnsi="Times New Roman" w:cs="Times New Roman"/>
          <w:i/>
          <w:color w:val="000000"/>
          <w:kern w:val="0"/>
          <w:sz w:val="24"/>
          <w:szCs w:val="24"/>
          <w:lang w:eastAsia="lv-LV" w:bidi="lv-LV"/>
          <w14:ligatures w14:val="none"/>
        </w:rPr>
        <w:t xml:space="preserve">, </w:t>
      </w:r>
      <w:r w:rsidRPr="006D2AF4">
        <w:rPr>
          <w:rFonts w:ascii="Times New Roman" w:eastAsia="Times New Roman" w:hAnsi="Times New Roman" w:cs="Times New Roman"/>
          <w:iCs/>
          <w:color w:val="000000"/>
          <w:kern w:val="0"/>
          <w:sz w:val="24"/>
          <w:szCs w:val="24"/>
          <w14:ligatures w14:val="none"/>
        </w:rPr>
        <w:t xml:space="preserve"> identifikācijas Nr. </w:t>
      </w:r>
      <w:r w:rsidR="00BA36E3" w:rsidRPr="006D2AF4">
        <w:rPr>
          <w:rFonts w:ascii="Times New Roman" w:eastAsia="Times New Roman" w:hAnsi="Times New Roman" w:cs="Times New Roman"/>
          <w:iCs/>
          <w:color w:val="000000"/>
          <w:kern w:val="0"/>
          <w:sz w:val="24"/>
          <w:szCs w:val="24"/>
          <w14:ligatures w14:val="none"/>
        </w:rPr>
        <w:t>JRS</w:t>
      </w:r>
      <w:r w:rsidRPr="006D2AF4">
        <w:rPr>
          <w:rFonts w:ascii="Times New Roman" w:eastAsia="Times New Roman" w:hAnsi="Times New Roman" w:cs="Times New Roman"/>
          <w:iCs/>
          <w:color w:val="000000"/>
          <w:kern w:val="0"/>
          <w:sz w:val="24"/>
          <w:szCs w:val="24"/>
          <w14:ligatures w14:val="none"/>
        </w:rPr>
        <w:t xml:space="preserve"> 2026/</w:t>
      </w:r>
      <w:r w:rsidR="00BA36E3" w:rsidRPr="006D2AF4">
        <w:rPr>
          <w:rFonts w:ascii="Times New Roman" w:eastAsia="Times New Roman" w:hAnsi="Times New Roman" w:cs="Times New Roman"/>
          <w:iCs/>
          <w:color w:val="000000"/>
          <w:kern w:val="0"/>
          <w:sz w:val="24"/>
          <w:szCs w:val="24"/>
          <w14:ligatures w14:val="none"/>
        </w:rPr>
        <w:t>36</w:t>
      </w:r>
      <w:r w:rsidRPr="006D2AF4">
        <w:rPr>
          <w:rFonts w:ascii="Times New Roman" w:eastAsia="Times New Roman" w:hAnsi="Times New Roman" w:cs="Times New Roman"/>
          <w:iCs/>
          <w:color w:val="000000"/>
          <w:kern w:val="0"/>
          <w:sz w:val="24"/>
          <w:szCs w:val="24"/>
          <w14:ligatures w14:val="none"/>
        </w:rPr>
        <w:t>.</w:t>
      </w:r>
    </w:p>
    <w:p w14:paraId="7338A92C" w14:textId="77777777" w:rsidR="008A0E4D" w:rsidRPr="00200ACC" w:rsidRDefault="008A0E4D">
      <w:pPr>
        <w:widowControl w:val="0"/>
        <w:numPr>
          <w:ilvl w:val="1"/>
          <w:numId w:val="35"/>
        </w:numPr>
        <w:tabs>
          <w:tab w:val="left" w:pos="669"/>
        </w:tabs>
        <w:autoSpaceDE w:val="0"/>
        <w:autoSpaceDN w:val="0"/>
        <w:spacing w:before="60" w:after="60" w:line="240" w:lineRule="auto"/>
        <w:ind w:left="567" w:hanging="567"/>
        <w:jc w:val="both"/>
        <w:rPr>
          <w:rFonts w:ascii="Times New Roman" w:eastAsia="Times New Roman" w:hAnsi="Times New Roman" w:cs="Times New Roman"/>
          <w:i/>
          <w:color w:val="000000"/>
          <w:kern w:val="0"/>
          <w:sz w:val="24"/>
          <w:szCs w:val="24"/>
          <w:lang w:eastAsia="lv-LV" w:bidi="lv-LV"/>
          <w14:ligatures w14:val="none"/>
        </w:rPr>
      </w:pPr>
      <w:r w:rsidRPr="006D2AF4">
        <w:rPr>
          <w:rFonts w:ascii="Times New Roman" w:eastAsia="Times New Roman" w:hAnsi="Times New Roman" w:cs="Times New Roman"/>
          <w:b/>
          <w:bCs/>
          <w:iCs/>
          <w:color w:val="000000"/>
          <w:kern w:val="0"/>
          <w:sz w:val="24"/>
          <w:szCs w:val="24"/>
          <w14:ligatures w14:val="none"/>
        </w:rPr>
        <w:t xml:space="preserve">BIS </w:t>
      </w:r>
      <w:r w:rsidRPr="006D2AF4">
        <w:rPr>
          <w:rFonts w:ascii="Times New Roman" w:eastAsia="Times New Roman" w:hAnsi="Times New Roman" w:cs="Times New Roman"/>
          <w:i/>
          <w:color w:val="000000"/>
          <w:kern w:val="0"/>
          <w:sz w:val="24"/>
          <w:szCs w:val="24"/>
          <w:lang w:eastAsia="lv-LV" w:bidi="lv-LV"/>
          <w14:ligatures w14:val="none"/>
        </w:rPr>
        <w:t xml:space="preserve">– </w:t>
      </w:r>
      <w:r w:rsidRPr="006D2AF4">
        <w:rPr>
          <w:rFonts w:ascii="Times New Roman" w:eastAsia="Times New Roman" w:hAnsi="Times New Roman" w:cs="Times New Roman"/>
          <w:iCs/>
          <w:color w:val="000000"/>
          <w:kern w:val="0"/>
          <w:sz w:val="24"/>
          <w:szCs w:val="24"/>
          <w:lang w:eastAsia="lv-LV" w:bidi="lv-LV"/>
          <w14:ligatures w14:val="none"/>
        </w:rPr>
        <w:t>Būvniecības informācijas sistēma.</w:t>
      </w:r>
    </w:p>
    <w:p w14:paraId="355D741E" w14:textId="77777777" w:rsidR="00200ACC" w:rsidRPr="00D12CB1" w:rsidRDefault="00200ACC" w:rsidP="00200ACC">
      <w:pPr>
        <w:widowControl w:val="0"/>
        <w:tabs>
          <w:tab w:val="left" w:pos="669"/>
        </w:tabs>
        <w:autoSpaceDE w:val="0"/>
        <w:autoSpaceDN w:val="0"/>
        <w:spacing w:before="60" w:after="60" w:line="240" w:lineRule="auto"/>
        <w:ind w:left="567"/>
        <w:jc w:val="both"/>
        <w:rPr>
          <w:rFonts w:ascii="Times New Roman" w:eastAsia="Times New Roman" w:hAnsi="Times New Roman" w:cs="Times New Roman"/>
          <w:i/>
          <w:color w:val="000000"/>
          <w:kern w:val="0"/>
          <w:sz w:val="24"/>
          <w:szCs w:val="24"/>
          <w:lang w:eastAsia="lv-LV" w:bidi="lv-LV"/>
          <w14:ligatures w14:val="none"/>
        </w:rPr>
      </w:pPr>
    </w:p>
    <w:p w14:paraId="388BDFA8" w14:textId="77777777" w:rsidR="008A0E4D" w:rsidRDefault="008A0E4D" w:rsidP="006D2AF4">
      <w:pPr>
        <w:widowControl w:val="0"/>
        <w:numPr>
          <w:ilvl w:val="0"/>
          <w:numId w:val="36"/>
        </w:numPr>
        <w:autoSpaceDE w:val="0"/>
        <w:autoSpaceDN w:val="0"/>
        <w:spacing w:before="60" w:after="60" w:line="240" w:lineRule="auto"/>
        <w:ind w:left="284" w:hanging="284"/>
        <w:jc w:val="center"/>
        <w:outlineLvl w:val="0"/>
        <w:rPr>
          <w:rFonts w:ascii="Times New Roman" w:eastAsia="Times New Roman" w:hAnsi="Times New Roman" w:cs="Times New Roman"/>
          <w:b/>
          <w:bCs/>
          <w:color w:val="000000"/>
          <w:kern w:val="0"/>
          <w:sz w:val="24"/>
          <w:szCs w:val="24"/>
          <w14:ligatures w14:val="none"/>
        </w:rPr>
      </w:pPr>
      <w:r w:rsidRPr="006D2AF4">
        <w:rPr>
          <w:rFonts w:ascii="Times New Roman" w:eastAsia="Times New Roman" w:hAnsi="Times New Roman" w:cs="Times New Roman"/>
          <w:b/>
          <w:bCs/>
          <w:color w:val="000000"/>
          <w:kern w:val="0"/>
          <w:sz w:val="24"/>
          <w:szCs w:val="24"/>
          <w14:ligatures w14:val="none"/>
        </w:rPr>
        <w:t>Līguma priekšmets</w:t>
      </w:r>
    </w:p>
    <w:p w14:paraId="5D99C542" w14:textId="1C49C061" w:rsidR="00485BFF" w:rsidRDefault="00485BFF" w:rsidP="00485BFF">
      <w:pPr>
        <w:widowControl w:val="0"/>
        <w:numPr>
          <w:ilvl w:val="1"/>
          <w:numId w:val="36"/>
        </w:numPr>
        <w:autoSpaceDE w:val="0"/>
        <w:autoSpaceDN w:val="0"/>
        <w:spacing w:before="60" w:after="60" w:line="240" w:lineRule="auto"/>
        <w:ind w:left="567" w:hanging="567"/>
        <w:jc w:val="both"/>
        <w:outlineLvl w:val="0"/>
        <w:rPr>
          <w:rFonts w:ascii="Times New Roman" w:eastAsia="Times New Roman" w:hAnsi="Times New Roman" w:cs="Times New Roman"/>
          <w:color w:val="000000"/>
          <w:kern w:val="0"/>
          <w:sz w:val="24"/>
          <w:szCs w:val="24"/>
          <w14:ligatures w14:val="none"/>
        </w:rPr>
      </w:pPr>
      <w:r w:rsidRPr="00485BFF">
        <w:rPr>
          <w:rFonts w:ascii="Times New Roman" w:eastAsia="Times New Roman" w:hAnsi="Times New Roman" w:cs="Times New Roman"/>
          <w:color w:val="000000"/>
          <w:kern w:val="0"/>
          <w:sz w:val="24"/>
          <w:szCs w:val="24"/>
          <w14:ligatures w14:val="none"/>
        </w:rPr>
        <w:t>Pasūtītājs uzdod un Būvuzņēmējs apņemas ar saviem spēkiem, tehniskajiem līdzekļiem un materiāliem veikt</w:t>
      </w:r>
      <w:r>
        <w:rPr>
          <w:rFonts w:ascii="Times New Roman" w:eastAsia="Times New Roman" w:hAnsi="Times New Roman" w:cs="Times New Roman"/>
          <w:color w:val="000000"/>
          <w:kern w:val="0"/>
          <w:sz w:val="24"/>
          <w:szCs w:val="24"/>
          <w14:ligatures w14:val="none"/>
        </w:rPr>
        <w:t xml:space="preserve"> Bērnu attīstības multiprofesionālā centra (turpmāk – Objekts)</w:t>
      </w:r>
      <w:r w:rsidRPr="00485BFF">
        <w:rPr>
          <w:rFonts w:ascii="Times New Roman" w:eastAsia="Times New Roman" w:hAnsi="Times New Roman" w:cs="Times New Roman"/>
          <w:color w:val="000000"/>
          <w:kern w:val="0"/>
          <w:sz w:val="24"/>
          <w:szCs w:val="24"/>
          <w14:ligatures w14:val="none"/>
        </w:rPr>
        <w:t xml:space="preserve"> būvniecības ieceres dokumentācijas izstrādi, autoruzraudzību un būvdarbus</w:t>
      </w:r>
      <w:r w:rsidR="00200ACC">
        <w:rPr>
          <w:rFonts w:ascii="Times New Roman" w:eastAsia="Times New Roman" w:hAnsi="Times New Roman" w:cs="Times New Roman"/>
          <w:color w:val="000000"/>
          <w:kern w:val="0"/>
          <w:sz w:val="24"/>
          <w:szCs w:val="24"/>
          <w14:ligatures w14:val="none"/>
        </w:rPr>
        <w:t xml:space="preserve"> (turpmāk- Darbi), saskaņā ar Latvijas Republikas normatīvo aktu prasībām, tehniskās specifikācijas – Darba uzdevuma (Līguma __.pielikums) prasībām, kā arī atbilstoši Būvuzņēmēja iesniegtajam finanšu piedāvājumam. </w:t>
      </w:r>
    </w:p>
    <w:p w14:paraId="6BF817F9" w14:textId="1F078749" w:rsidR="00200ACC" w:rsidRDefault="00200ACC" w:rsidP="00485BFF">
      <w:pPr>
        <w:widowControl w:val="0"/>
        <w:numPr>
          <w:ilvl w:val="1"/>
          <w:numId w:val="36"/>
        </w:numPr>
        <w:autoSpaceDE w:val="0"/>
        <w:autoSpaceDN w:val="0"/>
        <w:spacing w:before="60" w:after="60" w:line="240" w:lineRule="auto"/>
        <w:ind w:left="567" w:hanging="567"/>
        <w:jc w:val="both"/>
        <w:outlineLvl w:val="0"/>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Līguma izpildes vieta: Andreja Pormaļa iela 125, Jēkabpils, Jēkabpils novads, LV-5201.</w:t>
      </w:r>
    </w:p>
    <w:p w14:paraId="1C695D76" w14:textId="4C6D69CC" w:rsidR="00200ACC" w:rsidRDefault="00200ACC" w:rsidP="00485BFF">
      <w:pPr>
        <w:widowControl w:val="0"/>
        <w:numPr>
          <w:ilvl w:val="1"/>
          <w:numId w:val="36"/>
        </w:numPr>
        <w:autoSpaceDE w:val="0"/>
        <w:autoSpaceDN w:val="0"/>
        <w:spacing w:before="60" w:after="60" w:line="240" w:lineRule="auto"/>
        <w:ind w:left="567" w:hanging="567"/>
        <w:jc w:val="both"/>
        <w:outlineLvl w:val="0"/>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Līguma izpildes termiņš: 10 mēneši no līguma spēkā stāšanās dienas, bet ne vēlāk kā 2027.gada 31.augusts.</w:t>
      </w:r>
    </w:p>
    <w:p w14:paraId="3891F085" w14:textId="2B9F7ED9" w:rsidR="00F25AFC" w:rsidRPr="00200ACC" w:rsidRDefault="00200ACC" w:rsidP="00F25AFC">
      <w:pPr>
        <w:widowControl w:val="0"/>
        <w:numPr>
          <w:ilvl w:val="1"/>
          <w:numId w:val="36"/>
        </w:numPr>
        <w:autoSpaceDE w:val="0"/>
        <w:autoSpaceDN w:val="0"/>
        <w:spacing w:before="60" w:after="60" w:line="240" w:lineRule="auto"/>
        <w:ind w:left="567" w:hanging="567"/>
        <w:jc w:val="both"/>
        <w:outlineLvl w:val="0"/>
        <w:rPr>
          <w:rFonts w:ascii="Times New Roman" w:eastAsia="Times New Roman" w:hAnsi="Times New Roman" w:cs="Times New Roman"/>
          <w:color w:val="000000"/>
          <w:kern w:val="0"/>
          <w:sz w:val="24"/>
          <w:szCs w:val="24"/>
          <w:lang w:eastAsia="lv-LV" w:bidi="lv-LV"/>
          <w14:ligatures w14:val="none"/>
        </w:rPr>
      </w:pPr>
      <w:r w:rsidRPr="00200ACC">
        <w:rPr>
          <w:rFonts w:ascii="Times New Roman" w:eastAsia="Times New Roman" w:hAnsi="Times New Roman" w:cs="Times New Roman"/>
          <w:color w:val="000000"/>
          <w:kern w:val="0"/>
          <w:sz w:val="24"/>
          <w:szCs w:val="24"/>
          <w14:ligatures w14:val="none"/>
        </w:rPr>
        <w:t>Būvuzņēmējs uzņemas riskus par visiem darbiem un to izmaksām, kas ir vajadzīgi Līgum pienācīgai izpildei, piemēram, par konstatēto Defektu novēršanu, par darbime piedāvāto būvizstrādājumu, materiālu, iekārtu atbilstību prasībām, par citiem darbiem un to izmaksām, kas izriet no Līguma arī tad, ja tās nav tieši norādītas Līgumā, bet ir nepieciešamas Līguma pilnīgai izpildei Iepirkumā paredzētajā apjomā, kvalitātē un termiņā.</w:t>
      </w:r>
    </w:p>
    <w:p w14:paraId="01606D0D" w14:textId="77777777" w:rsidR="008A0E4D" w:rsidRPr="006D2AF4" w:rsidRDefault="008A0E4D" w:rsidP="00D12CB1">
      <w:pPr>
        <w:widowControl w:val="0"/>
        <w:numPr>
          <w:ilvl w:val="0"/>
          <w:numId w:val="36"/>
        </w:numPr>
        <w:autoSpaceDE w:val="0"/>
        <w:autoSpaceDN w:val="0"/>
        <w:spacing w:before="60" w:after="60" w:line="240" w:lineRule="auto"/>
        <w:ind w:left="284" w:hanging="284"/>
        <w:jc w:val="center"/>
        <w:outlineLvl w:val="0"/>
        <w:rPr>
          <w:rFonts w:ascii="Times New Roman" w:eastAsia="Times New Roman" w:hAnsi="Times New Roman" w:cs="Times New Roman"/>
          <w:b/>
          <w:bCs/>
          <w:color w:val="000000"/>
          <w:kern w:val="0"/>
          <w:sz w:val="24"/>
          <w:szCs w:val="24"/>
          <w14:ligatures w14:val="none"/>
        </w:rPr>
      </w:pPr>
      <w:r w:rsidRPr="006D2AF4">
        <w:rPr>
          <w:rFonts w:ascii="Times New Roman" w:eastAsia="Times New Roman" w:hAnsi="Times New Roman" w:cs="Times New Roman"/>
          <w:b/>
          <w:bCs/>
          <w:color w:val="000000"/>
          <w:kern w:val="0"/>
          <w:sz w:val="24"/>
          <w:szCs w:val="24"/>
          <w14:ligatures w14:val="none"/>
        </w:rPr>
        <w:t>Līgumcena un norēķinu</w:t>
      </w:r>
      <w:r w:rsidRPr="006D2AF4">
        <w:rPr>
          <w:rFonts w:ascii="Times New Roman" w:eastAsia="Times New Roman" w:hAnsi="Times New Roman" w:cs="Times New Roman"/>
          <w:b/>
          <w:bCs/>
          <w:color w:val="000000"/>
          <w:spacing w:val="-1"/>
          <w:kern w:val="0"/>
          <w:sz w:val="24"/>
          <w:szCs w:val="24"/>
          <w14:ligatures w14:val="none"/>
        </w:rPr>
        <w:t xml:space="preserve"> </w:t>
      </w:r>
      <w:r w:rsidRPr="006D2AF4">
        <w:rPr>
          <w:rFonts w:ascii="Times New Roman" w:eastAsia="Times New Roman" w:hAnsi="Times New Roman" w:cs="Times New Roman"/>
          <w:b/>
          <w:bCs/>
          <w:color w:val="000000"/>
          <w:kern w:val="0"/>
          <w:sz w:val="24"/>
          <w:szCs w:val="24"/>
          <w14:ligatures w14:val="none"/>
        </w:rPr>
        <w:t>kārtība</w:t>
      </w:r>
    </w:p>
    <w:p w14:paraId="6B44475D" w14:textId="77777777" w:rsidR="008A0E4D" w:rsidRPr="006D2AF4" w:rsidRDefault="008A0E4D">
      <w:pPr>
        <w:widowControl w:val="0"/>
        <w:numPr>
          <w:ilvl w:val="1"/>
          <w:numId w:val="34"/>
        </w:numPr>
        <w:tabs>
          <w:tab w:val="left" w:pos="534"/>
          <w:tab w:val="left" w:pos="3214"/>
          <w:tab w:val="left" w:pos="7513"/>
          <w:tab w:val="left" w:pos="9052"/>
        </w:tabs>
        <w:autoSpaceDE w:val="0"/>
        <w:autoSpaceDN w:val="0"/>
        <w:spacing w:before="60" w:after="60" w:line="240" w:lineRule="auto"/>
        <w:ind w:left="426" w:hanging="426"/>
        <w:jc w:val="both"/>
        <w:rPr>
          <w:rFonts w:ascii="Times New Roman" w:eastAsia="Times New Roman" w:hAnsi="Times New Roman" w:cs="Times New Roman"/>
          <w:color w:val="000000"/>
          <w:kern w:val="0"/>
          <w:sz w:val="24"/>
          <w:szCs w:val="24"/>
          <w:lang w:eastAsia="lv-LV" w:bidi="lv-LV"/>
          <w14:ligatures w14:val="none"/>
        </w:rPr>
      </w:pPr>
      <w:r w:rsidRPr="006D2AF4">
        <w:rPr>
          <w:rFonts w:ascii="Times New Roman" w:eastAsia="Times New Roman" w:hAnsi="Times New Roman" w:cs="Times New Roman"/>
          <w:color w:val="000000"/>
          <w:kern w:val="0"/>
          <w:sz w:val="24"/>
          <w:szCs w:val="24"/>
          <w:lang w:eastAsia="lv-LV" w:bidi="lv-LV"/>
          <w14:ligatures w14:val="none"/>
        </w:rPr>
        <w:t>Līgumā</w:t>
      </w:r>
      <w:r w:rsidRPr="006D2AF4">
        <w:rPr>
          <w:rFonts w:ascii="Times New Roman" w:eastAsia="Times New Roman" w:hAnsi="Times New Roman" w:cs="Times New Roman"/>
          <w:color w:val="000000"/>
          <w:spacing w:val="35"/>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paredzēto</w:t>
      </w:r>
      <w:r w:rsidRPr="006D2AF4">
        <w:rPr>
          <w:rFonts w:ascii="Times New Roman" w:eastAsia="Times New Roman" w:hAnsi="Times New Roman" w:cs="Times New Roman"/>
          <w:color w:val="000000"/>
          <w:spacing w:val="38"/>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Darbu</w:t>
      </w:r>
      <w:r w:rsidRPr="006D2AF4">
        <w:rPr>
          <w:rFonts w:ascii="Times New Roman" w:eastAsia="Times New Roman" w:hAnsi="Times New Roman" w:cs="Times New Roman"/>
          <w:color w:val="000000"/>
          <w:spacing w:val="35"/>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kopējā</w:t>
      </w:r>
      <w:r w:rsidRPr="006D2AF4">
        <w:rPr>
          <w:rFonts w:ascii="Times New Roman" w:eastAsia="Times New Roman" w:hAnsi="Times New Roman" w:cs="Times New Roman"/>
          <w:color w:val="000000"/>
          <w:spacing w:val="36"/>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summa</w:t>
      </w:r>
      <w:r w:rsidRPr="006D2AF4">
        <w:rPr>
          <w:rFonts w:ascii="Times New Roman" w:eastAsia="Times New Roman" w:hAnsi="Times New Roman" w:cs="Times New Roman"/>
          <w:color w:val="000000"/>
          <w:spacing w:val="35"/>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ir</w:t>
      </w:r>
      <w:r w:rsidRPr="006D2AF4">
        <w:rPr>
          <w:rFonts w:ascii="Times New Roman" w:eastAsia="Times New Roman" w:hAnsi="Times New Roman" w:cs="Times New Roman"/>
          <w:b/>
          <w:color w:val="000000"/>
          <w:kern w:val="0"/>
          <w:sz w:val="24"/>
          <w:szCs w:val="24"/>
          <w:lang w:eastAsia="lv-LV" w:bidi="lv-LV"/>
          <w14:ligatures w14:val="none"/>
        </w:rPr>
        <w:t>_______________</w:t>
      </w:r>
      <w:r w:rsidRPr="006D2AF4">
        <w:rPr>
          <w:rFonts w:ascii="Times New Roman" w:eastAsia="Times New Roman" w:hAnsi="Times New Roman" w:cs="Times New Roman"/>
          <w:b/>
          <w:color w:val="000000"/>
          <w:spacing w:val="-17"/>
          <w:kern w:val="0"/>
          <w:sz w:val="24"/>
          <w:szCs w:val="24"/>
          <w:lang w:eastAsia="lv-LV" w:bidi="lv-LV"/>
          <w14:ligatures w14:val="none"/>
        </w:rPr>
        <w:t xml:space="preserve"> </w:t>
      </w:r>
      <w:r w:rsidRPr="006D2AF4">
        <w:rPr>
          <w:rFonts w:ascii="Times New Roman" w:eastAsia="Times New Roman" w:hAnsi="Times New Roman" w:cs="Times New Roman"/>
          <w:b/>
          <w:color w:val="000000"/>
          <w:kern w:val="0"/>
          <w:sz w:val="24"/>
          <w:szCs w:val="24"/>
          <w:lang w:eastAsia="lv-LV" w:bidi="lv-LV"/>
          <w14:ligatures w14:val="none"/>
        </w:rPr>
        <w:t>EUR</w:t>
      </w:r>
      <w:r w:rsidRPr="006D2AF4">
        <w:rPr>
          <w:rFonts w:ascii="Times New Roman" w:eastAsia="Times New Roman" w:hAnsi="Times New Roman" w:cs="Times New Roman"/>
          <w:b/>
          <w:color w:val="000000"/>
          <w:spacing w:val="18"/>
          <w:kern w:val="0"/>
          <w:sz w:val="24"/>
          <w:szCs w:val="24"/>
          <w:lang w:eastAsia="lv-LV" w:bidi="lv-LV"/>
          <w14:ligatures w14:val="none"/>
        </w:rPr>
        <w:t xml:space="preserve"> </w:t>
      </w:r>
      <w:r w:rsidRPr="006D2AF4">
        <w:rPr>
          <w:rFonts w:ascii="Times New Roman" w:eastAsia="Times New Roman" w:hAnsi="Times New Roman" w:cs="Times New Roman"/>
          <w:b/>
          <w:color w:val="000000"/>
          <w:kern w:val="0"/>
          <w:sz w:val="24"/>
          <w:szCs w:val="24"/>
          <w:lang w:eastAsia="lv-LV" w:bidi="lv-LV"/>
          <w14:ligatures w14:val="none"/>
        </w:rPr>
        <w:t>(</w:t>
      </w:r>
      <w:r w:rsidRPr="006D2AF4">
        <w:rPr>
          <w:rFonts w:ascii="Times New Roman" w:eastAsia="Times New Roman" w:hAnsi="Times New Roman" w:cs="Times New Roman"/>
          <w:b/>
          <w:color w:val="000000"/>
          <w:kern w:val="0"/>
          <w:sz w:val="24"/>
          <w:szCs w:val="24"/>
          <w:u w:val="single"/>
          <w:lang w:eastAsia="lv-LV" w:bidi="lv-LV"/>
          <w14:ligatures w14:val="none"/>
        </w:rPr>
        <w:t xml:space="preserve"> </w:t>
      </w:r>
      <w:r w:rsidRPr="006D2AF4">
        <w:rPr>
          <w:rFonts w:ascii="Times New Roman" w:eastAsia="Times New Roman" w:hAnsi="Times New Roman" w:cs="Times New Roman"/>
          <w:b/>
          <w:color w:val="000000"/>
          <w:kern w:val="0"/>
          <w:sz w:val="24"/>
          <w:szCs w:val="24"/>
          <w:u w:val="single"/>
          <w:lang w:eastAsia="lv-LV" w:bidi="lv-LV"/>
          <w14:ligatures w14:val="none"/>
        </w:rPr>
        <w:tab/>
      </w:r>
      <w:r w:rsidRPr="006D2AF4">
        <w:rPr>
          <w:rFonts w:ascii="Times New Roman" w:eastAsia="Times New Roman" w:hAnsi="Times New Roman" w:cs="Times New Roman"/>
          <w:b/>
          <w:color w:val="000000"/>
          <w:kern w:val="0"/>
          <w:sz w:val="24"/>
          <w:szCs w:val="24"/>
          <w:lang w:eastAsia="lv-LV" w:bidi="lv-LV"/>
          <w14:ligatures w14:val="none"/>
        </w:rPr>
        <w:t>) bez PVN</w:t>
      </w:r>
      <w:r w:rsidRPr="006D2AF4">
        <w:rPr>
          <w:rFonts w:ascii="Times New Roman" w:eastAsia="Times New Roman" w:hAnsi="Times New Roman" w:cs="Times New Roman"/>
          <w:color w:val="000000"/>
          <w:kern w:val="0"/>
          <w:sz w:val="24"/>
          <w:szCs w:val="24"/>
          <w:lang w:eastAsia="lv-LV" w:bidi="lv-LV"/>
          <w14:ligatures w14:val="none"/>
        </w:rPr>
        <w:t xml:space="preserve"> (turpmāk – Līgumcena), saskaņā ar Būvuzņēmēja</w:t>
      </w:r>
      <w:r w:rsidRPr="006D2AF4">
        <w:rPr>
          <w:rFonts w:ascii="Times New Roman" w:eastAsia="Times New Roman" w:hAnsi="Times New Roman" w:cs="Times New Roman"/>
          <w:color w:val="000000"/>
          <w:spacing w:val="18"/>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iesniegto</w:t>
      </w:r>
      <w:r w:rsidRPr="006D2AF4">
        <w:rPr>
          <w:rFonts w:ascii="Times New Roman" w:eastAsia="Times New Roman" w:hAnsi="Times New Roman" w:cs="Times New Roman"/>
          <w:color w:val="000000"/>
          <w:spacing w:val="20"/>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Finanšu</w:t>
      </w:r>
      <w:r w:rsidRPr="006D2AF4">
        <w:rPr>
          <w:rFonts w:ascii="Times New Roman" w:eastAsia="Times New Roman" w:hAnsi="Times New Roman" w:cs="Times New Roman"/>
          <w:color w:val="000000"/>
          <w:spacing w:val="19"/>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piedāvājumu,</w:t>
      </w:r>
      <w:r w:rsidRPr="006D2AF4">
        <w:rPr>
          <w:rFonts w:ascii="Times New Roman" w:eastAsia="Times New Roman" w:hAnsi="Times New Roman" w:cs="Times New Roman"/>
          <w:color w:val="000000"/>
          <w:spacing w:val="21"/>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Darbu</w:t>
      </w:r>
      <w:r w:rsidRPr="006D2AF4">
        <w:rPr>
          <w:rFonts w:ascii="Times New Roman" w:eastAsia="Times New Roman" w:hAnsi="Times New Roman" w:cs="Times New Roman"/>
          <w:color w:val="000000"/>
          <w:spacing w:val="19"/>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izmaksu</w:t>
      </w:r>
      <w:r w:rsidRPr="006D2AF4">
        <w:rPr>
          <w:rFonts w:ascii="Times New Roman" w:eastAsia="Times New Roman" w:hAnsi="Times New Roman" w:cs="Times New Roman"/>
          <w:color w:val="000000"/>
          <w:spacing w:val="19"/>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un</w:t>
      </w:r>
      <w:r w:rsidRPr="006D2AF4">
        <w:rPr>
          <w:rFonts w:ascii="Times New Roman" w:eastAsia="Times New Roman" w:hAnsi="Times New Roman" w:cs="Times New Roman"/>
          <w:color w:val="000000"/>
          <w:spacing w:val="19"/>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lokālām</w:t>
      </w:r>
      <w:r w:rsidRPr="006D2AF4">
        <w:rPr>
          <w:rFonts w:ascii="Times New Roman" w:eastAsia="Times New Roman" w:hAnsi="Times New Roman" w:cs="Times New Roman"/>
          <w:color w:val="000000"/>
          <w:spacing w:val="21"/>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tāmēm</w:t>
      </w:r>
      <w:r w:rsidRPr="006D2AF4">
        <w:rPr>
          <w:rFonts w:ascii="Times New Roman" w:eastAsia="Times New Roman" w:hAnsi="Times New Roman" w:cs="Times New Roman"/>
          <w:color w:val="000000"/>
          <w:spacing w:val="20"/>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(kuras tiek pievienotas Līgumam pēc Būvprojekta izstrādāšanas un nodošanas Pasūtītājam), kas sastāv no samaksas par:</w:t>
      </w:r>
    </w:p>
    <w:p w14:paraId="3572AB1B" w14:textId="77777777" w:rsidR="008A0E4D" w:rsidRPr="006D2AF4" w:rsidRDefault="008A0E4D">
      <w:pPr>
        <w:widowControl w:val="0"/>
        <w:numPr>
          <w:ilvl w:val="2"/>
          <w:numId w:val="34"/>
        </w:numPr>
        <w:autoSpaceDE w:val="0"/>
        <w:autoSpaceDN w:val="0"/>
        <w:spacing w:before="60" w:after="60" w:line="240" w:lineRule="auto"/>
        <w:ind w:left="993" w:hanging="567"/>
        <w:jc w:val="both"/>
        <w:rPr>
          <w:rFonts w:ascii="Times New Roman" w:eastAsia="Times New Roman" w:hAnsi="Times New Roman" w:cs="Times New Roman"/>
          <w:color w:val="000000"/>
          <w:kern w:val="0"/>
          <w:sz w:val="24"/>
          <w:szCs w:val="24"/>
          <w14:ligatures w14:val="none"/>
        </w:rPr>
      </w:pPr>
      <w:r w:rsidRPr="006D2AF4">
        <w:rPr>
          <w:rFonts w:ascii="Times New Roman" w:eastAsia="Times New Roman" w:hAnsi="Times New Roman" w:cs="Times New Roman"/>
          <w:color w:val="000000"/>
          <w:kern w:val="0"/>
          <w:sz w:val="24"/>
          <w:szCs w:val="24"/>
          <w14:ligatures w14:val="none"/>
        </w:rPr>
        <w:t xml:space="preserve">Būvprojekta izstrādi __________ EUR (_______________ </w:t>
      </w:r>
      <w:r w:rsidRPr="006D2AF4">
        <w:rPr>
          <w:rFonts w:ascii="Times New Roman" w:eastAsia="Times New Roman" w:hAnsi="Times New Roman" w:cs="Times New Roman"/>
          <w:i/>
          <w:iCs/>
          <w:color w:val="000000"/>
          <w:kern w:val="0"/>
          <w:sz w:val="24"/>
          <w:szCs w:val="24"/>
          <w14:ligatures w14:val="none"/>
        </w:rPr>
        <w:t>euro</w:t>
      </w:r>
      <w:r w:rsidRPr="006D2AF4">
        <w:rPr>
          <w:rFonts w:ascii="Times New Roman" w:eastAsia="Times New Roman" w:hAnsi="Times New Roman" w:cs="Times New Roman"/>
          <w:color w:val="000000"/>
          <w:kern w:val="0"/>
          <w:sz w:val="24"/>
          <w:szCs w:val="24"/>
          <w14:ligatures w14:val="none"/>
        </w:rPr>
        <w:t xml:space="preserve"> un ___ centi) bez PVN apmērā;</w:t>
      </w:r>
    </w:p>
    <w:p w14:paraId="0B1AF49E" w14:textId="77777777" w:rsidR="008A0E4D" w:rsidRPr="006D2AF4" w:rsidRDefault="008A0E4D">
      <w:pPr>
        <w:widowControl w:val="0"/>
        <w:numPr>
          <w:ilvl w:val="2"/>
          <w:numId w:val="34"/>
        </w:numPr>
        <w:autoSpaceDE w:val="0"/>
        <w:autoSpaceDN w:val="0"/>
        <w:spacing w:before="60" w:after="60" w:line="240" w:lineRule="auto"/>
        <w:ind w:left="993" w:hanging="567"/>
        <w:jc w:val="both"/>
        <w:rPr>
          <w:rFonts w:ascii="Times New Roman" w:eastAsia="Times New Roman" w:hAnsi="Times New Roman" w:cs="Times New Roman"/>
          <w:color w:val="000000"/>
          <w:kern w:val="0"/>
          <w:sz w:val="24"/>
          <w:szCs w:val="24"/>
          <w14:ligatures w14:val="none"/>
        </w:rPr>
      </w:pPr>
      <w:r w:rsidRPr="006D2AF4">
        <w:rPr>
          <w:rFonts w:ascii="Times New Roman" w:eastAsia="Times New Roman" w:hAnsi="Times New Roman" w:cs="Times New Roman"/>
          <w:color w:val="000000"/>
          <w:kern w:val="0"/>
          <w:sz w:val="24"/>
          <w:szCs w:val="24"/>
          <w14:ligatures w14:val="none"/>
        </w:rPr>
        <w:t xml:space="preserve">Autoruzraudzības veikšanu __________ EUR (_______________ </w:t>
      </w:r>
      <w:r w:rsidRPr="006D2AF4">
        <w:rPr>
          <w:rFonts w:ascii="Times New Roman" w:eastAsia="Times New Roman" w:hAnsi="Times New Roman" w:cs="Times New Roman"/>
          <w:i/>
          <w:iCs/>
          <w:color w:val="000000"/>
          <w:kern w:val="0"/>
          <w:sz w:val="24"/>
          <w:szCs w:val="24"/>
          <w14:ligatures w14:val="none"/>
        </w:rPr>
        <w:t>euro</w:t>
      </w:r>
      <w:r w:rsidRPr="006D2AF4">
        <w:rPr>
          <w:rFonts w:ascii="Times New Roman" w:eastAsia="Times New Roman" w:hAnsi="Times New Roman" w:cs="Times New Roman"/>
          <w:color w:val="000000"/>
          <w:kern w:val="0"/>
          <w:sz w:val="24"/>
          <w:szCs w:val="24"/>
          <w14:ligatures w14:val="none"/>
        </w:rPr>
        <w:t xml:space="preserve"> un ___ centi) bez PVN apmērā;</w:t>
      </w:r>
    </w:p>
    <w:p w14:paraId="242701A7" w14:textId="77777777" w:rsidR="008A0E4D" w:rsidRPr="006D2AF4" w:rsidRDefault="008A0E4D">
      <w:pPr>
        <w:widowControl w:val="0"/>
        <w:numPr>
          <w:ilvl w:val="2"/>
          <w:numId w:val="34"/>
        </w:numPr>
        <w:autoSpaceDE w:val="0"/>
        <w:autoSpaceDN w:val="0"/>
        <w:spacing w:before="60" w:after="60" w:line="240" w:lineRule="auto"/>
        <w:ind w:left="993" w:hanging="567"/>
        <w:jc w:val="both"/>
        <w:rPr>
          <w:rFonts w:ascii="Times New Roman" w:eastAsia="Times New Roman" w:hAnsi="Times New Roman" w:cs="Times New Roman"/>
          <w:color w:val="000000"/>
          <w:kern w:val="0"/>
          <w:sz w:val="24"/>
          <w:szCs w:val="24"/>
          <w14:ligatures w14:val="none"/>
        </w:rPr>
      </w:pPr>
      <w:r w:rsidRPr="006D2AF4">
        <w:rPr>
          <w:rFonts w:ascii="Times New Roman" w:eastAsia="Times New Roman" w:hAnsi="Times New Roman" w:cs="Times New Roman"/>
          <w:color w:val="000000"/>
          <w:kern w:val="0"/>
          <w:sz w:val="24"/>
          <w:szCs w:val="24"/>
          <w14:ligatures w14:val="none"/>
        </w:rPr>
        <w:t xml:space="preserve">Būvdarbiem ___________EUR (_______________ </w:t>
      </w:r>
      <w:r w:rsidRPr="006D2AF4">
        <w:rPr>
          <w:rFonts w:ascii="Times New Roman" w:eastAsia="Times New Roman" w:hAnsi="Times New Roman" w:cs="Times New Roman"/>
          <w:i/>
          <w:iCs/>
          <w:color w:val="000000"/>
          <w:kern w:val="0"/>
          <w:sz w:val="24"/>
          <w:szCs w:val="24"/>
          <w14:ligatures w14:val="none"/>
        </w:rPr>
        <w:t>euro</w:t>
      </w:r>
      <w:r w:rsidRPr="006D2AF4">
        <w:rPr>
          <w:rFonts w:ascii="Times New Roman" w:eastAsia="Times New Roman" w:hAnsi="Times New Roman" w:cs="Times New Roman"/>
          <w:color w:val="000000"/>
          <w:kern w:val="0"/>
          <w:sz w:val="24"/>
          <w:szCs w:val="24"/>
          <w14:ligatures w14:val="none"/>
        </w:rPr>
        <w:t xml:space="preserve"> un ___ centi) bez PVN apmērā.</w:t>
      </w:r>
    </w:p>
    <w:p w14:paraId="07773C9D" w14:textId="77777777" w:rsidR="008A0E4D" w:rsidRPr="006D2AF4" w:rsidRDefault="008A0E4D">
      <w:pPr>
        <w:widowControl w:val="0"/>
        <w:numPr>
          <w:ilvl w:val="1"/>
          <w:numId w:val="34"/>
        </w:numPr>
        <w:autoSpaceDE w:val="0"/>
        <w:autoSpaceDN w:val="0"/>
        <w:spacing w:before="60" w:after="60" w:line="240" w:lineRule="auto"/>
        <w:ind w:left="426" w:hanging="426"/>
        <w:jc w:val="both"/>
        <w:rPr>
          <w:rFonts w:ascii="Times New Roman" w:eastAsia="Times New Roman" w:hAnsi="Times New Roman" w:cs="Times New Roman"/>
          <w:color w:val="000000"/>
          <w:kern w:val="0"/>
          <w:sz w:val="24"/>
          <w:szCs w:val="24"/>
          <w14:ligatures w14:val="none"/>
        </w:rPr>
      </w:pPr>
      <w:r w:rsidRPr="006D2AF4">
        <w:rPr>
          <w:rFonts w:ascii="Times New Roman" w:eastAsia="Times New Roman" w:hAnsi="Times New Roman" w:cs="Times New Roman"/>
          <w:color w:val="000000"/>
          <w:kern w:val="0"/>
          <w:sz w:val="24"/>
          <w:szCs w:val="24"/>
          <w14:ligatures w14:val="none"/>
        </w:rPr>
        <w:t>Papildus Līgumcenai Pasūtītājs maksā PVN atbilstoši spēkā esošajiem normatīvajiem aktiem.</w:t>
      </w:r>
    </w:p>
    <w:p w14:paraId="7D8DDB41" w14:textId="77777777" w:rsidR="008A0E4D" w:rsidRPr="006D2AF4" w:rsidRDefault="008A0E4D">
      <w:pPr>
        <w:widowControl w:val="0"/>
        <w:numPr>
          <w:ilvl w:val="1"/>
          <w:numId w:val="34"/>
        </w:numPr>
        <w:tabs>
          <w:tab w:val="left" w:pos="534"/>
        </w:tabs>
        <w:autoSpaceDE w:val="0"/>
        <w:autoSpaceDN w:val="0"/>
        <w:spacing w:before="60" w:after="60" w:line="240" w:lineRule="auto"/>
        <w:ind w:left="426" w:hanging="426"/>
        <w:jc w:val="both"/>
        <w:rPr>
          <w:rFonts w:ascii="Times New Roman" w:eastAsia="Times New Roman" w:hAnsi="Times New Roman" w:cs="Times New Roman"/>
          <w:color w:val="000000"/>
          <w:kern w:val="0"/>
          <w:sz w:val="24"/>
          <w:szCs w:val="24"/>
          <w:lang w:eastAsia="lv-LV" w:bidi="lv-LV"/>
          <w14:ligatures w14:val="none"/>
        </w:rPr>
      </w:pPr>
      <w:r w:rsidRPr="006D2AF4">
        <w:rPr>
          <w:rFonts w:ascii="Times New Roman" w:eastAsia="Times New Roman" w:hAnsi="Times New Roman" w:cs="Times New Roman"/>
          <w:color w:val="000000"/>
          <w:kern w:val="0"/>
          <w:sz w:val="24"/>
          <w:szCs w:val="24"/>
          <w:lang w:eastAsia="lv-LV" w:bidi="lv-LV"/>
          <w14:ligatures w14:val="none"/>
        </w:rPr>
        <w:t xml:space="preserve">Būvuzņēmējs apliecina, ka Līgumcenā ir iekļautas visas darbu un materiālu izmaksas, kas nepieciešams pilnīgai Darbu veikšanai. </w:t>
      </w:r>
    </w:p>
    <w:p w14:paraId="46213CB5" w14:textId="77777777" w:rsidR="008A0E4D" w:rsidRPr="006D2AF4" w:rsidRDefault="008A0E4D">
      <w:pPr>
        <w:widowControl w:val="0"/>
        <w:numPr>
          <w:ilvl w:val="1"/>
          <w:numId w:val="34"/>
        </w:numPr>
        <w:tabs>
          <w:tab w:val="left" w:pos="534"/>
        </w:tabs>
        <w:autoSpaceDE w:val="0"/>
        <w:autoSpaceDN w:val="0"/>
        <w:spacing w:before="60" w:after="60" w:line="240" w:lineRule="auto"/>
        <w:ind w:left="426" w:hanging="426"/>
        <w:jc w:val="both"/>
        <w:rPr>
          <w:rFonts w:ascii="Times New Roman" w:eastAsia="Times New Roman" w:hAnsi="Times New Roman" w:cs="Times New Roman"/>
          <w:color w:val="000000"/>
          <w:kern w:val="0"/>
          <w:sz w:val="24"/>
          <w:szCs w:val="24"/>
          <w:lang w:eastAsia="lv-LV" w:bidi="lv-LV"/>
          <w14:ligatures w14:val="none"/>
        </w:rPr>
      </w:pPr>
      <w:r w:rsidRPr="006D2AF4">
        <w:rPr>
          <w:rFonts w:ascii="Times New Roman" w:eastAsia="Times New Roman" w:hAnsi="Times New Roman" w:cs="Times New Roman"/>
          <w:color w:val="000000"/>
          <w:kern w:val="0"/>
          <w:sz w:val="24"/>
          <w:szCs w:val="24"/>
          <w:lang w:eastAsia="lv-LV" w:bidi="lv-LV"/>
          <w14:ligatures w14:val="none"/>
        </w:rPr>
        <w:t>Līguma darbības laikā izmaiņas Līgumcenā var tikt veiktas tikai Līgumā un Publisko iepirkumu likumā paredzētajā kārtībā un apmērā.</w:t>
      </w:r>
    </w:p>
    <w:p w14:paraId="0422BB68" w14:textId="69A0E0DE" w:rsidR="008A0E4D" w:rsidRPr="006D2AF4" w:rsidRDefault="008A0E4D">
      <w:pPr>
        <w:widowControl w:val="0"/>
        <w:numPr>
          <w:ilvl w:val="1"/>
          <w:numId w:val="34"/>
        </w:numPr>
        <w:tabs>
          <w:tab w:val="left" w:pos="534"/>
        </w:tabs>
        <w:autoSpaceDE w:val="0"/>
        <w:autoSpaceDN w:val="0"/>
        <w:spacing w:before="60" w:after="60" w:line="240" w:lineRule="auto"/>
        <w:ind w:left="426" w:hanging="426"/>
        <w:jc w:val="both"/>
        <w:rPr>
          <w:rFonts w:ascii="Times New Roman" w:eastAsia="Times New Roman" w:hAnsi="Times New Roman" w:cs="Times New Roman"/>
          <w:kern w:val="0"/>
          <w:sz w:val="24"/>
          <w:szCs w:val="24"/>
          <w:lang w:eastAsia="lv-LV" w:bidi="lv-LV"/>
          <w14:ligatures w14:val="none"/>
        </w:rPr>
      </w:pPr>
      <w:r w:rsidRPr="006D2AF4">
        <w:rPr>
          <w:rFonts w:ascii="Times New Roman" w:eastAsia="Times New Roman" w:hAnsi="Times New Roman" w:cs="Times New Roman"/>
          <w:kern w:val="0"/>
          <w:sz w:val="24"/>
          <w:szCs w:val="24"/>
          <w:lang w:eastAsia="lv-LV" w:bidi="lv-LV"/>
          <w14:ligatures w14:val="none"/>
        </w:rPr>
        <w:t>Līgumcena visā Līguma darbības laikā nevar tikt paaugstināta sakarā ar cenu pieaugumu darbaspēka un/vai materiālu izmaksām, un citu normatīvo aktu (t.sk. nodokļu likmes vai nodokļu) izmaiņām, kas stāsies spēkā visā Līguma darbības laikā vai, kas stājušās spēkā pirms Līguma spēkā stāšanās, ja par tiem Pasūtītājs un/vai Būvuzņēmējs zināja līdz piedāvājuma iesniegšanas termiņam, vai jebkuriem citiem apstākļiem, kas varētu ietekmēt Līgumcenu.</w:t>
      </w:r>
      <w:r w:rsidR="004B5AE0" w:rsidRPr="006D2AF4">
        <w:rPr>
          <w:rFonts w:ascii="Times New Roman" w:eastAsia="Times New Roman" w:hAnsi="Times New Roman" w:cs="Times New Roman"/>
          <w:kern w:val="0"/>
          <w:sz w:val="24"/>
          <w:szCs w:val="24"/>
          <w:lang w:eastAsia="lv-LV" w:bidi="lv-LV"/>
          <w14:ligatures w14:val="none"/>
        </w:rPr>
        <w:t xml:space="preserve"> </w:t>
      </w:r>
      <w:r w:rsidRPr="006D2AF4">
        <w:rPr>
          <w:rFonts w:ascii="Times New Roman" w:eastAsia="Calibri" w:hAnsi="Times New Roman" w:cs="Times New Roman"/>
          <w:bCs/>
          <w:sz w:val="24"/>
          <w:szCs w:val="24"/>
        </w:rPr>
        <w:t xml:space="preserve">Līdzēji vienojas, ka Līguma ietvaros veicamo Būvdarbu piedāvājuma iesniegšanas brīža cenas tiek uzskatītas par bāzes cenām, kurām piemērots tiek bāzes cenu indekss 100. Līdzēji vienojas piemērot bāzes cenu indeksāciju saskaņā ar Centrālās statistikas pārvaldes (turpmāk-CSP) attiecīgā perioda rēķinātajiem būvniecības izmaksu indeksiem pa objektu grupām un resursu veidiem (turpmāk – BII). Indeksāciju veic pēc attiecīgā perioda indeksa publikācijas dienas CSP datu vietnē, vienu reizi četru kalendāro mēnešu periodā, ja CSP attiecīgais aprēķinātais BII pārsniedz 3% no konkrētā perioda – </w:t>
      </w:r>
      <w:r w:rsidRPr="006D2AF4">
        <w:rPr>
          <w:rFonts w:ascii="Times New Roman" w:eastAsia="Calibri" w:hAnsi="Times New Roman" w:cs="Times New Roman"/>
          <w:bCs/>
          <w:sz w:val="24"/>
          <w:szCs w:val="24"/>
        </w:rPr>
        <w:lastRenderedPageBreak/>
        <w:t xml:space="preserve">četru kalendāro mēnešu būvdarbu izmaksām. Šādā gadījumā būvdarbu izmaksas tiek indeksētas atbilstoši attiecīgajam CSP aprēķinātajam BII (RCB040c- Būvniecības izmaksu indeksi pa objektu grupām un resursu veidiem). </w:t>
      </w:r>
    </w:p>
    <w:p w14:paraId="437C3B7B" w14:textId="77777777" w:rsidR="008A0E4D" w:rsidRPr="006D2AF4" w:rsidRDefault="008A0E4D">
      <w:pPr>
        <w:widowControl w:val="0"/>
        <w:numPr>
          <w:ilvl w:val="1"/>
          <w:numId w:val="34"/>
        </w:numPr>
        <w:tabs>
          <w:tab w:val="left" w:pos="534"/>
        </w:tabs>
        <w:autoSpaceDE w:val="0"/>
        <w:autoSpaceDN w:val="0"/>
        <w:spacing w:before="60" w:after="60" w:line="240" w:lineRule="auto"/>
        <w:ind w:left="426" w:hanging="426"/>
        <w:jc w:val="both"/>
        <w:rPr>
          <w:rFonts w:ascii="Times New Roman" w:eastAsia="Times New Roman" w:hAnsi="Times New Roman" w:cs="Times New Roman"/>
          <w:color w:val="000000"/>
          <w:kern w:val="0"/>
          <w:sz w:val="24"/>
          <w:szCs w:val="24"/>
          <w:lang w:eastAsia="lv-LV" w:bidi="lv-LV"/>
          <w14:ligatures w14:val="none"/>
        </w:rPr>
      </w:pPr>
      <w:r w:rsidRPr="006D2AF4">
        <w:rPr>
          <w:rFonts w:ascii="Times New Roman" w:eastAsia="Times New Roman" w:hAnsi="Times New Roman" w:cs="Times New Roman"/>
          <w:color w:val="000000"/>
          <w:kern w:val="0"/>
          <w:sz w:val="24"/>
          <w:szCs w:val="24"/>
          <w:lang w:eastAsia="lv-LV" w:bidi="lv-LV"/>
          <w14:ligatures w14:val="none"/>
        </w:rPr>
        <w:t xml:space="preserve">Būvuzņēmējam nav tiesības prasīt papildu samaksu no Pasūtītāja, ja Līguma izpildes laikā tiek konstatēts, ka Būvuzņēmējs nav iekļāvis visus nepieciešamos darbus un/vai materiālus un/vai izmaksas, saskaņā ar Tehnisko specifikāciju un situāciju Objektā, kļūdījies pakalpojumu cenās, nav piedāvājis cenu par visu Darbu apjomu, kas nepieciešams Darbu pilnīgai sniegšanai, Objekta pieņemšanai ekspluatācijā un nodošanai Pasūtītājam saskaņā ar Līgumu un tā pielikumiem. </w:t>
      </w:r>
    </w:p>
    <w:p w14:paraId="50F73BFE" w14:textId="77777777" w:rsidR="008A0E4D" w:rsidRPr="006D2AF4" w:rsidRDefault="008A0E4D" w:rsidP="00D12CB1">
      <w:pPr>
        <w:widowControl w:val="0"/>
        <w:numPr>
          <w:ilvl w:val="0"/>
          <w:numId w:val="36"/>
        </w:numPr>
        <w:autoSpaceDE w:val="0"/>
        <w:autoSpaceDN w:val="0"/>
        <w:spacing w:before="60" w:after="60" w:line="240" w:lineRule="auto"/>
        <w:ind w:left="284" w:hanging="284"/>
        <w:jc w:val="center"/>
        <w:rPr>
          <w:rFonts w:ascii="Times New Roman" w:eastAsia="Times New Roman" w:hAnsi="Times New Roman" w:cs="Times New Roman"/>
          <w:b/>
          <w:bCs/>
          <w:color w:val="000000"/>
          <w:kern w:val="0"/>
          <w:sz w:val="24"/>
          <w:szCs w:val="24"/>
          <w14:ligatures w14:val="none"/>
        </w:rPr>
      </w:pPr>
      <w:r w:rsidRPr="006D2AF4">
        <w:rPr>
          <w:rFonts w:ascii="Times New Roman" w:eastAsia="Times New Roman" w:hAnsi="Times New Roman" w:cs="Times New Roman"/>
          <w:b/>
          <w:bCs/>
          <w:color w:val="000000"/>
          <w:kern w:val="0"/>
          <w:sz w:val="24"/>
          <w:szCs w:val="24"/>
          <w14:ligatures w14:val="none"/>
        </w:rPr>
        <w:t>Maksāšanas kārtība</w:t>
      </w:r>
    </w:p>
    <w:p w14:paraId="37C55D9C" w14:textId="77777777" w:rsidR="008A0E4D" w:rsidRPr="006D2AF4" w:rsidRDefault="008A0E4D">
      <w:pPr>
        <w:widowControl w:val="0"/>
        <w:numPr>
          <w:ilvl w:val="1"/>
          <w:numId w:val="36"/>
        </w:numPr>
        <w:autoSpaceDE w:val="0"/>
        <w:autoSpaceDN w:val="0"/>
        <w:spacing w:before="60" w:after="60" w:line="240" w:lineRule="auto"/>
        <w:ind w:left="426" w:hanging="426"/>
        <w:jc w:val="both"/>
        <w:outlineLvl w:val="0"/>
        <w:rPr>
          <w:rFonts w:ascii="Times New Roman" w:eastAsia="Times New Roman" w:hAnsi="Times New Roman" w:cs="Times New Roman"/>
          <w:b/>
          <w:bCs/>
          <w:color w:val="000000"/>
          <w:kern w:val="0"/>
          <w:sz w:val="24"/>
          <w:szCs w:val="24"/>
          <w14:ligatures w14:val="none"/>
        </w:rPr>
      </w:pPr>
      <w:r w:rsidRPr="006D2AF4">
        <w:rPr>
          <w:rFonts w:ascii="Times New Roman" w:eastAsia="Times New Roman" w:hAnsi="Times New Roman" w:cs="Times New Roman"/>
          <w:color w:val="000000"/>
          <w:kern w:val="0"/>
          <w:sz w:val="24"/>
          <w:szCs w:val="24"/>
          <w14:ligatures w14:val="none"/>
        </w:rPr>
        <w:t>Līgumcena Būvuzņēmējam par Darbu izpildi tiek ieskaitīta Būvuzņēmēja norādītajā kredītiestādes kontā šādā kārtībā:</w:t>
      </w:r>
    </w:p>
    <w:p w14:paraId="29A4F773" w14:textId="77777777" w:rsidR="008A0E4D" w:rsidRPr="006D2AF4" w:rsidRDefault="008A0E4D">
      <w:pPr>
        <w:widowControl w:val="0"/>
        <w:numPr>
          <w:ilvl w:val="2"/>
          <w:numId w:val="36"/>
        </w:numPr>
        <w:tabs>
          <w:tab w:val="left" w:pos="709"/>
        </w:tabs>
        <w:autoSpaceDE w:val="0"/>
        <w:autoSpaceDN w:val="0"/>
        <w:spacing w:before="60" w:after="60" w:line="240" w:lineRule="auto"/>
        <w:ind w:left="993" w:hanging="709"/>
        <w:jc w:val="both"/>
        <w:outlineLvl w:val="0"/>
        <w:rPr>
          <w:rFonts w:ascii="Times New Roman" w:eastAsia="Times New Roman" w:hAnsi="Times New Roman" w:cs="Times New Roman"/>
          <w:color w:val="000000"/>
          <w:kern w:val="0"/>
          <w:sz w:val="24"/>
          <w:szCs w:val="24"/>
          <w14:ligatures w14:val="none"/>
        </w:rPr>
      </w:pPr>
      <w:r w:rsidRPr="006D2AF4">
        <w:rPr>
          <w:rFonts w:ascii="Times New Roman" w:eastAsia="Calibri" w:hAnsi="Times New Roman" w:cs="Times New Roman"/>
          <w:color w:val="000000"/>
          <w:sz w:val="24"/>
          <w:szCs w:val="24"/>
        </w:rPr>
        <w:t xml:space="preserve">Starpposmu maksājums par projektēšanas darbu izpildi 20% apmērā no projektēšanas darbu izpildei paredzētās summas tiek veikts pēc skiču projekta apstiprināšanas un atbilstoša pieņemšanas - nodošanas akta parakstīšanas un rēķina saņemšanas. </w:t>
      </w:r>
    </w:p>
    <w:p w14:paraId="38B5BF15" w14:textId="77777777" w:rsidR="008A0E4D" w:rsidRPr="006D2AF4" w:rsidRDefault="008A0E4D">
      <w:pPr>
        <w:widowControl w:val="0"/>
        <w:numPr>
          <w:ilvl w:val="2"/>
          <w:numId w:val="36"/>
        </w:numPr>
        <w:tabs>
          <w:tab w:val="left" w:pos="709"/>
        </w:tabs>
        <w:autoSpaceDE w:val="0"/>
        <w:autoSpaceDN w:val="0"/>
        <w:spacing w:before="60" w:after="60" w:line="240" w:lineRule="auto"/>
        <w:ind w:left="993" w:hanging="709"/>
        <w:jc w:val="both"/>
        <w:outlineLvl w:val="0"/>
        <w:rPr>
          <w:rFonts w:ascii="Times New Roman" w:eastAsia="Times New Roman" w:hAnsi="Times New Roman" w:cs="Times New Roman"/>
          <w:color w:val="000000"/>
          <w:kern w:val="0"/>
          <w:sz w:val="24"/>
          <w:szCs w:val="24"/>
          <w14:ligatures w14:val="none"/>
        </w:rPr>
      </w:pPr>
      <w:r w:rsidRPr="006D2AF4">
        <w:rPr>
          <w:rFonts w:ascii="Times New Roman" w:eastAsia="Times New Roman" w:hAnsi="Times New Roman" w:cs="Times New Roman"/>
          <w:color w:val="000000"/>
          <w:kern w:val="0"/>
          <w:sz w:val="24"/>
          <w:szCs w:val="24"/>
          <w14:ligatures w14:val="none"/>
        </w:rPr>
        <w:t xml:space="preserve">Samaksa Būvuzņēmējam par Līguma ietvaros izstrādāto Būvprojektu ______ EUR (_______) bez PVN apmērā tiek veikta 10 (desmit) darba dienu laikā </w:t>
      </w:r>
      <w:r w:rsidRPr="006D2AF4">
        <w:rPr>
          <w:rFonts w:ascii="Times New Roman" w:eastAsia="Times New Roman" w:hAnsi="Times New Roman" w:cs="Times New Roman"/>
          <w:color w:val="000000"/>
          <w:sz w:val="24"/>
          <w:szCs w:val="24"/>
        </w:rPr>
        <w:t>pēc Būvprojekta pilnā sastāvā saskaņošanas Būvvaldē</w:t>
      </w:r>
      <w:r w:rsidRPr="006D2AF4">
        <w:rPr>
          <w:rFonts w:ascii="Times New Roman" w:eastAsia="Calibri" w:hAnsi="Times New Roman" w:cs="Times New Roman"/>
          <w:color w:val="000000"/>
          <w:sz w:val="24"/>
          <w:szCs w:val="24"/>
        </w:rPr>
        <w:t>.</w:t>
      </w:r>
    </w:p>
    <w:p w14:paraId="2F706D55" w14:textId="77777777" w:rsidR="008A0E4D" w:rsidRPr="006D2AF4" w:rsidRDefault="008A0E4D" w:rsidP="006D2AF4">
      <w:pPr>
        <w:widowControl w:val="0"/>
        <w:numPr>
          <w:ilvl w:val="2"/>
          <w:numId w:val="36"/>
        </w:numPr>
        <w:autoSpaceDE w:val="0"/>
        <w:autoSpaceDN w:val="0"/>
        <w:spacing w:before="60" w:after="60" w:line="240" w:lineRule="auto"/>
        <w:ind w:left="993" w:hanging="709"/>
        <w:contextualSpacing/>
        <w:jc w:val="both"/>
        <w:outlineLvl w:val="0"/>
        <w:rPr>
          <w:rFonts w:ascii="Times New Roman" w:eastAsia="Times New Roman" w:hAnsi="Times New Roman" w:cs="Times New Roman"/>
          <w:color w:val="000000"/>
          <w:kern w:val="0"/>
          <w:sz w:val="24"/>
          <w:szCs w:val="24"/>
          <w14:ligatures w14:val="none"/>
        </w:rPr>
      </w:pPr>
      <w:r w:rsidRPr="006D2AF4">
        <w:rPr>
          <w:rFonts w:ascii="Times New Roman" w:eastAsia="Times New Roman" w:hAnsi="Times New Roman" w:cs="Times New Roman"/>
          <w:color w:val="000000"/>
          <w:kern w:val="0"/>
          <w:sz w:val="24"/>
          <w:szCs w:val="24"/>
          <w14:ligatures w14:val="none"/>
        </w:rPr>
        <w:t xml:space="preserve">Samaksa Būvuzņēmējam par Līgumā paredzēto Būvdarbu kvalitatīvu izpildi tiek ieskaitīta Būvuzņēmēja norādītajā kontā kredītiestādē šādā </w:t>
      </w:r>
      <w:r w:rsidRPr="006D2AF4">
        <w:rPr>
          <w:rFonts w:ascii="Times New Roman" w:eastAsia="TimesNewRoman" w:hAnsi="Times New Roman" w:cs="Times New Roman"/>
          <w:color w:val="000000"/>
          <w:kern w:val="0"/>
          <w:sz w:val="24"/>
          <w:szCs w:val="24"/>
          <w14:ligatures w14:val="none"/>
        </w:rPr>
        <w:t>kārtībā:</w:t>
      </w:r>
    </w:p>
    <w:p w14:paraId="071F3484" w14:textId="77777777" w:rsidR="008A0E4D" w:rsidRPr="006D2AF4" w:rsidRDefault="008A0E4D" w:rsidP="006D2AF4">
      <w:pPr>
        <w:numPr>
          <w:ilvl w:val="3"/>
          <w:numId w:val="36"/>
        </w:numPr>
        <w:autoSpaceDE w:val="0"/>
        <w:autoSpaceDN w:val="0"/>
        <w:adjustRightInd w:val="0"/>
        <w:spacing w:before="60" w:after="60" w:line="240" w:lineRule="auto"/>
        <w:ind w:left="1843" w:hanging="850"/>
        <w:jc w:val="both"/>
        <w:rPr>
          <w:rFonts w:ascii="Times New Roman" w:eastAsia="Times New Roman" w:hAnsi="Times New Roman" w:cs="Times New Roman"/>
          <w:color w:val="000000"/>
          <w:kern w:val="0"/>
          <w:sz w:val="24"/>
          <w:szCs w:val="24"/>
          <w14:ligatures w14:val="none"/>
        </w:rPr>
      </w:pPr>
      <w:r w:rsidRPr="006D2AF4">
        <w:rPr>
          <w:rFonts w:ascii="Times New Roman" w:eastAsia="TimesNewRoman" w:hAnsi="Times New Roman" w:cs="Times New Roman"/>
          <w:color w:val="000000"/>
          <w:kern w:val="0"/>
          <w:sz w:val="24"/>
          <w:szCs w:val="24"/>
          <w14:ligatures w14:val="none"/>
        </w:rPr>
        <w:t xml:space="preserve">ikmēneša maksājumi </w:t>
      </w:r>
      <w:r w:rsidRPr="006D2AF4">
        <w:rPr>
          <w:rFonts w:ascii="Times New Roman" w:eastAsia="Times New Roman" w:hAnsi="Times New Roman" w:cs="Times New Roman"/>
          <w:color w:val="000000"/>
          <w:kern w:val="0"/>
          <w:sz w:val="24"/>
          <w:szCs w:val="24"/>
          <w14:ligatures w14:val="none"/>
        </w:rPr>
        <w:t>par Līgumā paredzēto Būvdarbu izpildi tiek veikti 10 (desmit) darba dienu laikā pēc:</w:t>
      </w:r>
    </w:p>
    <w:p w14:paraId="532E6F3D" w14:textId="77777777" w:rsidR="008A0E4D" w:rsidRPr="006D2AF4" w:rsidRDefault="008A0E4D" w:rsidP="006D2AF4">
      <w:pPr>
        <w:numPr>
          <w:ilvl w:val="0"/>
          <w:numId w:val="37"/>
        </w:numPr>
        <w:spacing w:after="0" w:line="240" w:lineRule="auto"/>
        <w:ind w:left="2127" w:hanging="284"/>
        <w:contextualSpacing/>
        <w:rPr>
          <w:rFonts w:ascii="Times New Roman" w:eastAsia="Times New Roman" w:hAnsi="Times New Roman" w:cs="Times New Roman"/>
          <w:color w:val="000000"/>
          <w:kern w:val="0"/>
          <w:sz w:val="24"/>
          <w:szCs w:val="24"/>
          <w14:ligatures w14:val="none"/>
        </w:rPr>
      </w:pPr>
      <w:r w:rsidRPr="006D2AF4">
        <w:rPr>
          <w:rFonts w:ascii="Times New Roman" w:eastAsia="Times New Roman" w:hAnsi="Times New Roman" w:cs="Times New Roman"/>
          <w:color w:val="000000"/>
          <w:kern w:val="0"/>
          <w:sz w:val="24"/>
          <w:szCs w:val="24"/>
          <w14:ligatures w14:val="none"/>
        </w:rPr>
        <w:t>kārtējā akta par kalendārajā mēnesī izpildītajiem darbiem, ko saskaņojuši un parakstījušas Puses un Būvuzraugs, saņemšanas un</w:t>
      </w:r>
    </w:p>
    <w:p w14:paraId="376E5559" w14:textId="77777777" w:rsidR="008A0E4D" w:rsidRPr="006D2AF4" w:rsidRDefault="008A0E4D" w:rsidP="006D2AF4">
      <w:pPr>
        <w:widowControl w:val="0"/>
        <w:numPr>
          <w:ilvl w:val="0"/>
          <w:numId w:val="37"/>
        </w:numPr>
        <w:tabs>
          <w:tab w:val="left" w:pos="426"/>
          <w:tab w:val="left" w:pos="3806"/>
        </w:tabs>
        <w:autoSpaceDE w:val="0"/>
        <w:autoSpaceDN w:val="0"/>
        <w:spacing w:before="60" w:after="60" w:line="240" w:lineRule="auto"/>
        <w:ind w:left="2127" w:hanging="284"/>
        <w:jc w:val="both"/>
        <w:outlineLvl w:val="0"/>
        <w:rPr>
          <w:rFonts w:ascii="Times New Roman" w:eastAsia="Times New Roman" w:hAnsi="Times New Roman" w:cs="Times New Roman"/>
          <w:color w:val="000000"/>
          <w:kern w:val="0"/>
          <w:sz w:val="24"/>
          <w:szCs w:val="24"/>
          <w14:ligatures w14:val="none"/>
        </w:rPr>
      </w:pPr>
      <w:r w:rsidRPr="006D2AF4">
        <w:rPr>
          <w:rFonts w:ascii="Times New Roman" w:eastAsia="Times New Roman" w:hAnsi="Times New Roman" w:cs="Times New Roman"/>
          <w:color w:val="000000"/>
          <w:kern w:val="0"/>
          <w:sz w:val="24"/>
          <w:szCs w:val="24"/>
          <w14:ligatures w14:val="none"/>
        </w:rPr>
        <w:t>attiecīga rēķina,</w:t>
      </w:r>
      <w:r w:rsidRPr="006D2AF4">
        <w:rPr>
          <w:rFonts w:ascii="Times New Roman" w:eastAsia="Times New Roman" w:hAnsi="Times New Roman" w:cs="Times New Roman"/>
          <w:bCs/>
          <w:color w:val="000000"/>
          <w:kern w:val="0"/>
          <w:sz w:val="24"/>
          <w:szCs w:val="24"/>
          <w14:ligatures w14:val="none"/>
        </w:rPr>
        <w:t xml:space="preserve"> kurā ir iekļauta atsauce uz reversā PVN apmēru,</w:t>
      </w:r>
      <w:r w:rsidRPr="006D2AF4">
        <w:rPr>
          <w:rFonts w:ascii="Times New Roman" w:eastAsia="Times New Roman" w:hAnsi="Times New Roman" w:cs="Times New Roman"/>
          <w:color w:val="000000"/>
          <w:kern w:val="0"/>
          <w:sz w:val="24"/>
          <w:szCs w:val="24"/>
          <w14:ligatures w14:val="none"/>
        </w:rPr>
        <w:t xml:space="preserve"> saņemšanas no Būvuzņēmēja;</w:t>
      </w:r>
    </w:p>
    <w:p w14:paraId="1ECCF72C" w14:textId="77777777" w:rsidR="008A0E4D" w:rsidRPr="006D2AF4" w:rsidRDefault="008A0E4D" w:rsidP="006D2AF4">
      <w:pPr>
        <w:widowControl w:val="0"/>
        <w:numPr>
          <w:ilvl w:val="0"/>
          <w:numId w:val="37"/>
        </w:numPr>
        <w:tabs>
          <w:tab w:val="left" w:pos="426"/>
          <w:tab w:val="num" w:pos="2880"/>
          <w:tab w:val="left" w:pos="3806"/>
        </w:tabs>
        <w:autoSpaceDE w:val="0"/>
        <w:autoSpaceDN w:val="0"/>
        <w:spacing w:before="60" w:after="60" w:line="240" w:lineRule="auto"/>
        <w:ind w:left="2127" w:hanging="284"/>
        <w:jc w:val="both"/>
        <w:outlineLvl w:val="0"/>
        <w:rPr>
          <w:rFonts w:ascii="Times New Roman" w:eastAsia="Calibri" w:hAnsi="Times New Roman" w:cs="Times New Roman"/>
          <w:color w:val="000000"/>
          <w:sz w:val="24"/>
          <w:szCs w:val="24"/>
        </w:rPr>
      </w:pPr>
      <w:r w:rsidRPr="006D2AF4">
        <w:rPr>
          <w:rFonts w:ascii="Times New Roman" w:eastAsia="Times New Roman" w:hAnsi="Times New Roman" w:cs="Times New Roman"/>
          <w:color w:val="000000"/>
          <w:kern w:val="0"/>
          <w:sz w:val="24"/>
          <w:szCs w:val="24"/>
          <w14:ligatures w14:val="none"/>
        </w:rPr>
        <w:t xml:space="preserve">Pasūtītājs </w:t>
      </w:r>
      <w:r w:rsidRPr="006D2AF4">
        <w:rPr>
          <w:rFonts w:ascii="Times New Roman" w:eastAsia="Calibri" w:hAnsi="Times New Roman" w:cs="Times New Roman"/>
          <w:color w:val="000000"/>
          <w:sz w:val="24"/>
          <w:szCs w:val="24"/>
        </w:rPr>
        <w:t>ietur no ikmēneša izmaksājamās summas 5% (piecus procentus) kā ieturējuma summu garantijas laika garantijai, turpmāk – Ieturējuma nauda, kā arī līgumsodu, gadījumā, ja tāds ir aprēķināts Izpildītājam saskaņā ar Līguma noteikumiem.</w:t>
      </w:r>
      <w:r w:rsidRPr="006D2AF4">
        <w:rPr>
          <w:rFonts w:ascii="Times New Roman" w:eastAsia="Calibri" w:hAnsi="Times New Roman" w:cs="Times New Roman"/>
          <w:bCs/>
          <w:color w:val="000000"/>
          <w:sz w:val="24"/>
          <w:szCs w:val="24"/>
          <w:lang w:eastAsia="zh-CN" w:bidi="hi-IN"/>
          <w14:ligatures w14:val="none"/>
        </w:rPr>
        <w:t xml:space="preserve"> </w:t>
      </w:r>
      <w:r w:rsidRPr="006D2AF4">
        <w:rPr>
          <w:rFonts w:ascii="Times New Roman" w:eastAsia="Calibri" w:hAnsi="Times New Roman" w:cs="Times New Roman"/>
          <w:bCs/>
          <w:color w:val="000000"/>
          <w:sz w:val="24"/>
          <w:szCs w:val="24"/>
        </w:rPr>
        <w:t>Minētā naudas summa tiks atgriezta Būvuzņēmējam 30 (trīsdesmit) kalendāro dienu laikā pēc Būvdarbu garantijas laika nodrošinājuma iesniegšanas Pasūtītājam vai garantijas termiņa beigām.</w:t>
      </w:r>
    </w:p>
    <w:p w14:paraId="38332388" w14:textId="1BA0924E" w:rsidR="008A0E4D" w:rsidRPr="006D2AF4" w:rsidRDefault="008A0E4D" w:rsidP="006D2AF4">
      <w:pPr>
        <w:widowControl w:val="0"/>
        <w:numPr>
          <w:ilvl w:val="3"/>
          <w:numId w:val="36"/>
        </w:numPr>
        <w:autoSpaceDE w:val="0"/>
        <w:autoSpaceDN w:val="0"/>
        <w:adjustRightInd w:val="0"/>
        <w:spacing w:before="60" w:after="60" w:line="240" w:lineRule="auto"/>
        <w:ind w:left="1843" w:hanging="850"/>
        <w:jc w:val="both"/>
        <w:rPr>
          <w:rFonts w:ascii="Times New Roman" w:eastAsia="TimesNewRoman" w:hAnsi="Times New Roman" w:cs="Times New Roman"/>
          <w:color w:val="00B050"/>
          <w:kern w:val="0"/>
          <w:sz w:val="24"/>
          <w:szCs w:val="24"/>
          <w14:ligatures w14:val="none"/>
        </w:rPr>
      </w:pPr>
      <w:r w:rsidRPr="006D2AF4">
        <w:rPr>
          <w:rFonts w:ascii="Times New Roman" w:eastAsia="Times New Roman" w:hAnsi="Times New Roman" w:cs="Times New Roman"/>
          <w:bCs/>
          <w:iCs/>
          <w:color w:val="000000"/>
          <w:kern w:val="0"/>
          <w:sz w:val="24"/>
          <w:szCs w:val="24"/>
          <w14:ligatures w14:val="none"/>
        </w:rPr>
        <w:t>galīgo norēķinu Pasūtītājs</w:t>
      </w:r>
      <w:r w:rsidRPr="006D2AF4">
        <w:rPr>
          <w:rFonts w:ascii="Times New Roman" w:eastAsia="Times New Roman" w:hAnsi="Times New Roman" w:cs="Times New Roman"/>
          <w:bCs/>
          <w:color w:val="000000"/>
          <w:kern w:val="0"/>
          <w:sz w:val="24"/>
          <w:szCs w:val="24"/>
          <w14:ligatures w14:val="none"/>
        </w:rPr>
        <w:t xml:space="preserve"> samaksā Būvuzņēmējam 10 (desmit) darba dienu laikā pēc Objekta pieņemšanas ekspluatācijā akta parakstīšanas dienas, </w:t>
      </w:r>
      <w:r w:rsidRPr="006D2AF4">
        <w:rPr>
          <w:rFonts w:ascii="Times New Roman" w:eastAsia="TimesNewRoman" w:hAnsi="Times New Roman" w:cs="Times New Roman"/>
          <w:color w:val="000000"/>
          <w:kern w:val="0"/>
          <w:sz w:val="24"/>
          <w:szCs w:val="24"/>
          <w14:ligatures w14:val="none"/>
        </w:rPr>
        <w:t>garantijas laika garantijas</w:t>
      </w:r>
      <w:r w:rsidRPr="006D2AF4">
        <w:rPr>
          <w:rFonts w:ascii="Times New Roman" w:eastAsia="Times New Roman" w:hAnsi="Times New Roman" w:cs="Times New Roman"/>
          <w:bCs/>
          <w:color w:val="000000"/>
          <w:kern w:val="0"/>
          <w:sz w:val="24"/>
          <w:szCs w:val="24"/>
          <w14:ligatures w14:val="none"/>
        </w:rPr>
        <w:t xml:space="preserve"> un </w:t>
      </w:r>
      <w:r w:rsidRPr="006D2AF4">
        <w:rPr>
          <w:rFonts w:ascii="Times New Roman" w:eastAsia="Calibri" w:hAnsi="Times New Roman" w:cs="Times New Roman"/>
        </w:rPr>
        <w:t>normatīvajiem aktiem atbilstoši noformēta rēķina</w:t>
      </w:r>
      <w:r w:rsidRPr="006D2AF4">
        <w:rPr>
          <w:rFonts w:ascii="Times New Roman" w:eastAsia="Times New Roman" w:hAnsi="Times New Roman" w:cs="Times New Roman"/>
          <w:bCs/>
          <w:kern w:val="0"/>
          <w:sz w:val="24"/>
          <w:szCs w:val="24"/>
          <w14:ligatures w14:val="none"/>
        </w:rPr>
        <w:t xml:space="preserve"> </w:t>
      </w:r>
      <w:r w:rsidRPr="006D2AF4">
        <w:rPr>
          <w:rFonts w:ascii="Times New Roman" w:eastAsia="Times New Roman" w:hAnsi="Times New Roman" w:cs="Times New Roman"/>
          <w:bCs/>
          <w:color w:val="000000"/>
          <w:kern w:val="0"/>
          <w:sz w:val="24"/>
          <w:szCs w:val="24"/>
          <w14:ligatures w14:val="none"/>
        </w:rPr>
        <w:t xml:space="preserve">saņemšanas. </w:t>
      </w:r>
      <w:r w:rsidRPr="006D2AF4">
        <w:rPr>
          <w:rFonts w:ascii="Times New Roman" w:eastAsia="TimesNewRoman" w:hAnsi="Times New Roman" w:cs="Times New Roman"/>
          <w:color w:val="000000"/>
          <w:kern w:val="0"/>
          <w:sz w:val="24"/>
          <w:szCs w:val="24"/>
          <w14:ligatures w14:val="none"/>
        </w:rPr>
        <w:t xml:space="preserve">No gala aprēķina summas, kas maksājama Būvuzņēmējam, tiek ieturētas </w:t>
      </w:r>
      <w:r w:rsidRPr="006D2AF4">
        <w:rPr>
          <w:rFonts w:ascii="Times New Roman" w:eastAsia="Times New Roman" w:hAnsi="Times New Roman" w:cs="Times New Roman"/>
          <w:bCs/>
          <w:iCs/>
          <w:color w:val="000000"/>
          <w:kern w:val="0"/>
          <w:sz w:val="24"/>
          <w:szCs w:val="24"/>
          <w14:ligatures w14:val="none"/>
        </w:rPr>
        <w:t>jebkādas</w:t>
      </w:r>
      <w:r w:rsidRPr="006D2AF4">
        <w:rPr>
          <w:rFonts w:ascii="Times New Roman" w:eastAsia="TimesNewRoman" w:hAnsi="Times New Roman" w:cs="Times New Roman"/>
          <w:color w:val="000000"/>
          <w:kern w:val="0"/>
          <w:sz w:val="24"/>
          <w:szCs w:val="24"/>
          <w14:ligatures w14:val="none"/>
        </w:rPr>
        <w:t xml:space="preserve"> summas, kas Būvuzņēmējam jāmaksā Pasūtītājam saskaņā ar Līgumu, tajā skaitā līgumsodi, ja tādi ir aprēķināti Būvuzņēmējam saskaņā ar Līguma noteikumiem. </w:t>
      </w:r>
    </w:p>
    <w:p w14:paraId="1CE6FC5D" w14:textId="77777777" w:rsidR="008A0E4D" w:rsidRPr="006D2AF4" w:rsidRDefault="008A0E4D">
      <w:pPr>
        <w:widowControl w:val="0"/>
        <w:numPr>
          <w:ilvl w:val="2"/>
          <w:numId w:val="36"/>
        </w:numPr>
        <w:autoSpaceDE w:val="0"/>
        <w:autoSpaceDN w:val="0"/>
        <w:spacing w:before="60" w:after="60" w:line="240" w:lineRule="auto"/>
        <w:ind w:left="993" w:hanging="567"/>
        <w:jc w:val="both"/>
        <w:rPr>
          <w:rFonts w:ascii="Times New Roman" w:eastAsia="Times New Roman" w:hAnsi="Times New Roman" w:cs="Times New Roman"/>
          <w:color w:val="000000"/>
          <w:kern w:val="0"/>
          <w:sz w:val="24"/>
          <w:szCs w:val="24"/>
          <w14:ligatures w14:val="none"/>
        </w:rPr>
      </w:pPr>
      <w:r w:rsidRPr="006D2AF4">
        <w:rPr>
          <w:rFonts w:ascii="Times New Roman" w:eastAsia="Times New Roman" w:hAnsi="Times New Roman" w:cs="Times New Roman"/>
          <w:color w:val="000000"/>
          <w:kern w:val="0"/>
          <w:sz w:val="24"/>
          <w:szCs w:val="24"/>
          <w14:ligatures w14:val="none"/>
        </w:rPr>
        <w:t>Samaksa Būvuzņēmējam par autoruzraudzību ______ EUR (_______) bez PVN  tiek veikta</w:t>
      </w:r>
      <w:r w:rsidRPr="006D2AF4">
        <w:rPr>
          <w:rFonts w:ascii="Times New Roman" w:eastAsia="Times New Roman" w:hAnsi="Times New Roman" w:cs="Times New Roman"/>
          <w:color w:val="000000"/>
          <w:kern w:val="0"/>
          <w:sz w:val="20"/>
          <w:szCs w:val="20"/>
          <w14:ligatures w14:val="none"/>
        </w:rPr>
        <w:t xml:space="preserve"> </w:t>
      </w:r>
      <w:r w:rsidRPr="006D2AF4">
        <w:rPr>
          <w:rFonts w:ascii="Times New Roman" w:eastAsia="Times New Roman" w:hAnsi="Times New Roman" w:cs="Times New Roman"/>
          <w:color w:val="000000"/>
          <w:kern w:val="0"/>
          <w:sz w:val="24"/>
          <w:szCs w:val="24"/>
          <w14:ligatures w14:val="none"/>
        </w:rPr>
        <w:t>ik mēnesi, aprēķinot Autoruzraudzības izmaksas proporcionāli paveiktajiem Būvdarbiem, 10 (desmit) dienu laikā pēc attiecīgā rēķina saņemšanas. Galīgais norēķins par pēdējā mēnesī izpildīto tiek veikts 10 (desmit) darba dienu laikā no visu zemāk minēto nosacījumu iestāšanās:</w:t>
      </w:r>
    </w:p>
    <w:p w14:paraId="646C3B19" w14:textId="77777777" w:rsidR="008A0E4D" w:rsidRPr="006D2AF4" w:rsidRDefault="008A0E4D">
      <w:pPr>
        <w:widowControl w:val="0"/>
        <w:numPr>
          <w:ilvl w:val="0"/>
          <w:numId w:val="38"/>
        </w:numPr>
        <w:tabs>
          <w:tab w:val="left" w:pos="426"/>
          <w:tab w:val="left" w:pos="3806"/>
        </w:tabs>
        <w:autoSpaceDE w:val="0"/>
        <w:autoSpaceDN w:val="0"/>
        <w:spacing w:before="60" w:after="60" w:line="240" w:lineRule="auto"/>
        <w:ind w:left="1276" w:hanging="283"/>
        <w:jc w:val="both"/>
        <w:outlineLvl w:val="0"/>
        <w:rPr>
          <w:rFonts w:ascii="Times New Roman" w:eastAsia="Times New Roman" w:hAnsi="Times New Roman" w:cs="Times New Roman"/>
          <w:color w:val="000000"/>
          <w:kern w:val="0"/>
          <w:sz w:val="24"/>
          <w:szCs w:val="24"/>
          <w14:ligatures w14:val="none"/>
        </w:rPr>
      </w:pPr>
      <w:r w:rsidRPr="006D2AF4">
        <w:rPr>
          <w:rFonts w:ascii="Times New Roman" w:eastAsia="Times New Roman" w:hAnsi="Times New Roman" w:cs="Times New Roman"/>
          <w:color w:val="000000"/>
          <w:kern w:val="0"/>
          <w:sz w:val="24"/>
          <w:szCs w:val="24"/>
          <w14:ligatures w14:val="none"/>
        </w:rPr>
        <w:t>Puses parakstījušas sniegtā autoruzraudzības pakalpojuma nodošanas-pieņemšanas aktu;</w:t>
      </w:r>
    </w:p>
    <w:p w14:paraId="27241A94" w14:textId="77777777" w:rsidR="008A0E4D" w:rsidRPr="006D2AF4" w:rsidRDefault="008A0E4D">
      <w:pPr>
        <w:widowControl w:val="0"/>
        <w:numPr>
          <w:ilvl w:val="0"/>
          <w:numId w:val="38"/>
        </w:numPr>
        <w:tabs>
          <w:tab w:val="left" w:pos="426"/>
          <w:tab w:val="left" w:pos="3806"/>
        </w:tabs>
        <w:autoSpaceDE w:val="0"/>
        <w:autoSpaceDN w:val="0"/>
        <w:spacing w:before="60" w:after="60" w:line="240" w:lineRule="auto"/>
        <w:ind w:left="1276" w:hanging="283"/>
        <w:jc w:val="both"/>
        <w:outlineLvl w:val="0"/>
        <w:rPr>
          <w:rFonts w:ascii="Times New Roman" w:eastAsia="Times New Roman" w:hAnsi="Times New Roman" w:cs="Times New Roman"/>
          <w:color w:val="000000"/>
          <w:kern w:val="0"/>
          <w:sz w:val="24"/>
          <w:szCs w:val="24"/>
          <w14:ligatures w14:val="none"/>
        </w:rPr>
      </w:pPr>
      <w:r w:rsidRPr="006D2AF4">
        <w:rPr>
          <w:rFonts w:ascii="Times New Roman" w:eastAsia="Times New Roman" w:hAnsi="Times New Roman" w:cs="Times New Roman"/>
          <w:color w:val="000000"/>
          <w:kern w:val="0"/>
          <w:sz w:val="24"/>
          <w:szCs w:val="24"/>
          <w14:ligatures w14:val="none"/>
        </w:rPr>
        <w:t xml:space="preserve">Būvuzņēmējs iesniedzis Pasūtītājam rēķinu par nodrošināto autoruzraudzības </w:t>
      </w:r>
      <w:r w:rsidRPr="006D2AF4">
        <w:rPr>
          <w:rFonts w:ascii="Times New Roman" w:eastAsia="Times New Roman" w:hAnsi="Times New Roman" w:cs="Times New Roman"/>
          <w:color w:val="000000"/>
          <w:kern w:val="0"/>
          <w:sz w:val="24"/>
          <w:szCs w:val="24"/>
          <w14:ligatures w14:val="none"/>
        </w:rPr>
        <w:lastRenderedPageBreak/>
        <w:t>pakalpojumu sniegšanu.</w:t>
      </w:r>
    </w:p>
    <w:p w14:paraId="2F1C7A35" w14:textId="77777777" w:rsidR="008A0E4D" w:rsidRPr="006D2AF4" w:rsidRDefault="008A0E4D">
      <w:pPr>
        <w:widowControl w:val="0"/>
        <w:numPr>
          <w:ilvl w:val="1"/>
          <w:numId w:val="36"/>
        </w:numPr>
        <w:autoSpaceDE w:val="0"/>
        <w:autoSpaceDN w:val="0"/>
        <w:spacing w:before="60" w:after="60" w:line="240" w:lineRule="auto"/>
        <w:ind w:left="426" w:hanging="426"/>
        <w:jc w:val="both"/>
        <w:rPr>
          <w:rFonts w:ascii="Times New Roman" w:eastAsia="Times New Roman" w:hAnsi="Times New Roman" w:cs="Times New Roman"/>
          <w:color w:val="000000"/>
          <w:kern w:val="0"/>
          <w:sz w:val="24"/>
          <w:szCs w:val="24"/>
          <w14:ligatures w14:val="none"/>
        </w:rPr>
      </w:pPr>
      <w:r w:rsidRPr="006D2AF4">
        <w:rPr>
          <w:rFonts w:ascii="Times New Roman" w:eastAsia="Times New Roman" w:hAnsi="Times New Roman" w:cs="Times New Roman"/>
          <w:color w:val="000000"/>
          <w:kern w:val="0"/>
          <w:sz w:val="24"/>
          <w:szCs w:val="24"/>
          <w14:ligatures w14:val="none"/>
        </w:rPr>
        <w:t>Darbu izmaksu cenas paliek nemainīgas visā Līguma izpildes laikā, ja Pasūtītājs nemaina Tehniskajā specifikācijā noteiktās prasības Būvprojekta izstrādei un Būvdarbu izpildei.</w:t>
      </w:r>
    </w:p>
    <w:p w14:paraId="7288FFF1" w14:textId="177E746D" w:rsidR="008A0E4D" w:rsidRPr="006D2AF4" w:rsidRDefault="008A0E4D">
      <w:pPr>
        <w:widowControl w:val="0"/>
        <w:numPr>
          <w:ilvl w:val="1"/>
          <w:numId w:val="36"/>
        </w:numPr>
        <w:autoSpaceDE w:val="0"/>
        <w:autoSpaceDN w:val="0"/>
        <w:spacing w:before="60" w:after="60" w:line="240" w:lineRule="auto"/>
        <w:ind w:left="426" w:hanging="426"/>
        <w:jc w:val="both"/>
        <w:rPr>
          <w:rFonts w:ascii="Times New Roman" w:eastAsia="Times New Roman" w:hAnsi="Times New Roman" w:cs="Times New Roman"/>
          <w:color w:val="000000"/>
          <w:kern w:val="0"/>
          <w:sz w:val="24"/>
          <w:szCs w:val="24"/>
          <w14:ligatures w14:val="none"/>
        </w:rPr>
      </w:pPr>
      <w:r w:rsidRPr="006D2AF4">
        <w:rPr>
          <w:rFonts w:ascii="Times New Roman" w:eastAsia="Calibri" w:hAnsi="Times New Roman" w:cs="Times New Roman"/>
          <w:color w:val="000000"/>
          <w:sz w:val="24"/>
          <w:szCs w:val="24"/>
        </w:rPr>
        <w:t>Izpildītājs, pēc pieņemšanas - nodošanas akta abpusējas parakstīšanas, iesniedz Pasūtītājam e-rēķinu, kas izveidots atbilstoši Eiropas Savienības standartam LVS EN 16931-1:2017 un sagatavots strukturētā elektroniskā formātā, kas ļauj to apstrādāt automātiski un elektroniski.</w:t>
      </w:r>
      <w:r w:rsidRPr="006D2AF4">
        <w:rPr>
          <w:rFonts w:ascii="Calibri" w:eastAsia="Times New Roman" w:hAnsi="Calibri" w:cs="Times New Roman"/>
          <w:color w:val="000000"/>
          <w:szCs w:val="24"/>
        </w:rPr>
        <w:t xml:space="preserve"> </w:t>
      </w:r>
      <w:r w:rsidRPr="006D2AF4">
        <w:rPr>
          <w:rFonts w:ascii="Times New Roman" w:eastAsia="Times New Roman" w:hAnsi="Times New Roman" w:cs="Times New Roman"/>
          <w:color w:val="000000"/>
          <w:sz w:val="24"/>
          <w:szCs w:val="24"/>
        </w:rPr>
        <w:t xml:space="preserve">Rēķina laukā “Piezīmes” jānorāda </w:t>
      </w:r>
      <w:r w:rsidR="006D2AF4">
        <w:rPr>
          <w:rFonts w:ascii="Times New Roman" w:eastAsia="Times New Roman" w:hAnsi="Times New Roman" w:cs="Times New Roman"/>
          <w:color w:val="000000"/>
          <w:sz w:val="24"/>
          <w:szCs w:val="24"/>
        </w:rPr>
        <w:t xml:space="preserve">atsauce uz projektu: </w:t>
      </w:r>
      <w:r w:rsidR="006D2AF4" w:rsidRPr="006D2AF4">
        <w:rPr>
          <w:rFonts w:ascii="Times New Roman" w:eastAsia="Times New Roman" w:hAnsi="Times New Roman"/>
          <w:i/>
          <w:iCs/>
          <w:kern w:val="0"/>
          <w:sz w:val="24"/>
          <w:szCs w:val="24"/>
          <w:lang w:eastAsia="lv-LV"/>
          <w14:ligatures w14:val="none"/>
        </w:rPr>
        <w:t>Eiropas Savienības kohēzijas politikas programmas 2021.–2027.gadam Eiropas Sociālā fonda Plus (ESF+) 4.3.6.specifiskā atbalsta mērķa "Veicināt sociālo integrāciju personām, kuras pakļautas nabadzības vai sociālās atstumtības riskam, tostarp vistrūcīgākajām personām un bērniem" 4.3.6.7. pasākuma “Starpnozaru sadarbības un atbalsta sistēmas izveide bērnu veselīgai attīstībai un sekmīgai pašrealizācijai” otrās kārtas projekta  Nr.4.2.1.1. ietvaros</w:t>
      </w:r>
      <w:r w:rsidR="006D2AF4">
        <w:rPr>
          <w:rFonts w:ascii="Times New Roman" w:eastAsia="Times New Roman" w:hAnsi="Times New Roman"/>
          <w:kern w:val="0"/>
          <w:sz w:val="24"/>
          <w:szCs w:val="24"/>
          <w:lang w:eastAsia="lv-LV"/>
          <w14:ligatures w14:val="none"/>
        </w:rPr>
        <w:t>.</w:t>
      </w:r>
    </w:p>
    <w:p w14:paraId="0CCFC5B4" w14:textId="186AB2B2" w:rsidR="008A0E4D" w:rsidRPr="006D2AF4" w:rsidRDefault="008A0E4D">
      <w:pPr>
        <w:widowControl w:val="0"/>
        <w:numPr>
          <w:ilvl w:val="1"/>
          <w:numId w:val="36"/>
        </w:numPr>
        <w:autoSpaceDE w:val="0"/>
        <w:autoSpaceDN w:val="0"/>
        <w:spacing w:before="60" w:after="60" w:line="240" w:lineRule="auto"/>
        <w:ind w:left="426" w:hanging="426"/>
        <w:jc w:val="both"/>
        <w:rPr>
          <w:rFonts w:ascii="Times New Roman" w:eastAsia="Times New Roman" w:hAnsi="Times New Roman" w:cs="Times New Roman"/>
          <w:color w:val="000000"/>
          <w:kern w:val="0"/>
          <w:sz w:val="24"/>
          <w:szCs w:val="24"/>
          <w14:ligatures w14:val="none"/>
        </w:rPr>
      </w:pPr>
      <w:r w:rsidRPr="006D2AF4">
        <w:rPr>
          <w:rFonts w:ascii="Times New Roman" w:eastAsia="Calibri" w:hAnsi="Times New Roman" w:cs="Times New Roman"/>
          <w:color w:val="000000"/>
          <w:sz w:val="24"/>
          <w:szCs w:val="24"/>
        </w:rPr>
        <w:t xml:space="preserve">Izpildītājs e-rēķinu nosūta uz </w:t>
      </w:r>
      <w:r w:rsidR="006D2AF4" w:rsidRPr="006D2AF4">
        <w:rPr>
          <w:rFonts w:ascii="Times New Roman" w:eastAsia="Times New Roman" w:hAnsi="Times New Roman" w:cs="Times New Roman"/>
          <w:color w:val="000000"/>
          <w:sz w:val="24"/>
          <w:szCs w:val="24"/>
        </w:rPr>
        <w:t>pasūtītāja</w:t>
      </w:r>
      <w:r w:rsidRPr="006D2AF4">
        <w:rPr>
          <w:rFonts w:ascii="Times New Roman" w:eastAsia="Times New Roman" w:hAnsi="Times New Roman" w:cs="Times New Roman"/>
          <w:color w:val="000000"/>
          <w:sz w:val="24"/>
          <w:szCs w:val="24"/>
        </w:rPr>
        <w:t xml:space="preserve"> e-adresi</w:t>
      </w:r>
      <w:r w:rsidRPr="006D2AF4">
        <w:rPr>
          <w:rFonts w:ascii="Times New Roman" w:eastAsia="Calibri" w:hAnsi="Times New Roman" w:cs="Times New Roman"/>
          <w:color w:val="000000"/>
          <w:sz w:val="24"/>
          <w:szCs w:val="24"/>
        </w:rPr>
        <w:t xml:space="preserve">. </w:t>
      </w:r>
    </w:p>
    <w:p w14:paraId="19E03554" w14:textId="77777777" w:rsidR="008A0E4D" w:rsidRPr="006D2AF4" w:rsidRDefault="008A0E4D">
      <w:pPr>
        <w:widowControl w:val="0"/>
        <w:numPr>
          <w:ilvl w:val="1"/>
          <w:numId w:val="36"/>
        </w:numPr>
        <w:autoSpaceDE w:val="0"/>
        <w:autoSpaceDN w:val="0"/>
        <w:spacing w:before="60" w:after="60" w:line="240" w:lineRule="auto"/>
        <w:ind w:left="426" w:hanging="426"/>
        <w:jc w:val="both"/>
        <w:rPr>
          <w:rFonts w:ascii="Times New Roman" w:eastAsia="Times New Roman" w:hAnsi="Times New Roman" w:cs="Times New Roman"/>
          <w:color w:val="000000"/>
          <w:kern w:val="0"/>
          <w:sz w:val="24"/>
          <w:szCs w:val="24"/>
          <w14:ligatures w14:val="none"/>
        </w:rPr>
      </w:pPr>
      <w:r w:rsidRPr="006D2AF4">
        <w:rPr>
          <w:rFonts w:ascii="Times New Roman" w:eastAsia="Calibri" w:hAnsi="Times New Roman" w:cs="Times New Roman"/>
          <w:color w:val="000000"/>
          <w:sz w:val="24"/>
          <w:szCs w:val="24"/>
        </w:rPr>
        <w:t>Ja Izpildītājs nespēj iesniegt atbilstošu e-rēķinu vai iesniedz nestrukturētu e-rēķinu, kas neatbilst normatīvajiem aktiem, Pasūtītājs ir tiesīgs šādu e-rēķinu noraidīt un neveikt tā apmaksu. Izpildītājs ir atbildīgs par e-rēķina apstrādes kavējumiem un papildu izmaksām, kas var rasties.</w:t>
      </w:r>
    </w:p>
    <w:p w14:paraId="496A8E10" w14:textId="77777777" w:rsidR="008A0E4D" w:rsidRPr="006D2AF4" w:rsidRDefault="008A0E4D">
      <w:pPr>
        <w:widowControl w:val="0"/>
        <w:numPr>
          <w:ilvl w:val="1"/>
          <w:numId w:val="36"/>
        </w:numPr>
        <w:autoSpaceDE w:val="0"/>
        <w:autoSpaceDN w:val="0"/>
        <w:spacing w:before="60" w:after="60" w:line="240" w:lineRule="auto"/>
        <w:ind w:left="426" w:hanging="426"/>
        <w:jc w:val="both"/>
        <w:rPr>
          <w:rFonts w:ascii="Times New Roman" w:eastAsia="Times New Roman" w:hAnsi="Times New Roman" w:cs="Times New Roman"/>
          <w:color w:val="000000"/>
          <w:kern w:val="0"/>
          <w:sz w:val="24"/>
          <w:szCs w:val="24"/>
          <w14:ligatures w14:val="none"/>
        </w:rPr>
      </w:pPr>
      <w:r w:rsidRPr="006D2AF4">
        <w:rPr>
          <w:rFonts w:ascii="Times New Roman" w:eastAsia="Calibri" w:hAnsi="Times New Roman" w:cs="Times New Roman"/>
          <w:color w:val="000000"/>
          <w:sz w:val="24"/>
          <w:szCs w:val="24"/>
        </w:rPr>
        <w:t>Ja Izpildītājam vai Pasūtītājam rodas pretenzijas par e-rēķinu apmaiņu, saturu, vai tiek kavēta tā saņemšana vai maksājuma veikšana, puse, kurai ir pretenzijas, nekavējoties iesniedz otrai pusei pretenzijas aktu.</w:t>
      </w:r>
    </w:p>
    <w:p w14:paraId="75E229D1" w14:textId="7C4D58D9" w:rsidR="008A0E4D" w:rsidRPr="00270C33" w:rsidRDefault="008A0E4D" w:rsidP="008A0E4D">
      <w:pPr>
        <w:widowControl w:val="0"/>
        <w:numPr>
          <w:ilvl w:val="1"/>
          <w:numId w:val="36"/>
        </w:numPr>
        <w:autoSpaceDE w:val="0"/>
        <w:autoSpaceDN w:val="0"/>
        <w:spacing w:before="60" w:after="60" w:line="240" w:lineRule="auto"/>
        <w:ind w:left="426" w:hanging="426"/>
        <w:jc w:val="both"/>
        <w:rPr>
          <w:rFonts w:ascii="Times New Roman" w:eastAsia="Times New Roman" w:hAnsi="Times New Roman" w:cs="Times New Roman"/>
          <w:color w:val="000000"/>
          <w:kern w:val="0"/>
          <w:sz w:val="24"/>
          <w:szCs w:val="24"/>
          <w14:ligatures w14:val="none"/>
        </w:rPr>
      </w:pPr>
      <w:r w:rsidRPr="00270C33">
        <w:rPr>
          <w:rFonts w:ascii="Times New Roman" w:eastAsia="Calibri" w:hAnsi="Times New Roman" w:cs="Times New Roman"/>
          <w:color w:val="000000"/>
          <w:sz w:val="24"/>
          <w:szCs w:val="24"/>
        </w:rPr>
        <w:t>Tā puse, kura saņēmusi Līguma 4.6. punktā minēto pretenzijas aktu, izskata to bez vilcināšanās, bet ne ilgāk kā 5 (piecu) dienu laikā pēc akta saņemšanas, un sniedz rakstisku atbildi.</w:t>
      </w:r>
    </w:p>
    <w:p w14:paraId="006B3AE1" w14:textId="77777777" w:rsidR="008A0E4D" w:rsidRPr="006D2AF4" w:rsidRDefault="008A0E4D" w:rsidP="00270C33">
      <w:pPr>
        <w:widowControl w:val="0"/>
        <w:numPr>
          <w:ilvl w:val="0"/>
          <w:numId w:val="36"/>
        </w:numPr>
        <w:autoSpaceDE w:val="0"/>
        <w:autoSpaceDN w:val="0"/>
        <w:spacing w:before="60" w:after="60" w:line="240" w:lineRule="auto"/>
        <w:ind w:left="284" w:hanging="284"/>
        <w:jc w:val="center"/>
        <w:rPr>
          <w:rFonts w:ascii="Times New Roman" w:eastAsia="Times New Roman" w:hAnsi="Times New Roman" w:cs="Times New Roman"/>
          <w:b/>
          <w:bCs/>
          <w:color w:val="000000"/>
          <w:kern w:val="0"/>
          <w:sz w:val="24"/>
          <w:szCs w:val="24"/>
          <w14:ligatures w14:val="none"/>
        </w:rPr>
      </w:pPr>
      <w:r w:rsidRPr="006D2AF4">
        <w:rPr>
          <w:rFonts w:ascii="Times New Roman" w:eastAsia="Times New Roman" w:hAnsi="Times New Roman" w:cs="Times New Roman"/>
          <w:b/>
          <w:bCs/>
          <w:color w:val="000000"/>
          <w:kern w:val="0"/>
          <w:sz w:val="24"/>
          <w:szCs w:val="24"/>
          <w14:ligatures w14:val="none"/>
        </w:rPr>
        <w:t>Projektēšana</w:t>
      </w:r>
    </w:p>
    <w:p w14:paraId="2CBE7845" w14:textId="77777777" w:rsidR="008A0E4D" w:rsidRPr="006D2AF4" w:rsidRDefault="008A0E4D">
      <w:pPr>
        <w:widowControl w:val="0"/>
        <w:numPr>
          <w:ilvl w:val="0"/>
          <w:numId w:val="33"/>
        </w:numPr>
        <w:tabs>
          <w:tab w:val="left" w:pos="534"/>
        </w:tabs>
        <w:autoSpaceDE w:val="0"/>
        <w:autoSpaceDN w:val="0"/>
        <w:spacing w:before="60" w:after="60" w:line="240" w:lineRule="auto"/>
        <w:jc w:val="both"/>
        <w:rPr>
          <w:rFonts w:ascii="Times New Roman" w:eastAsia="Times New Roman" w:hAnsi="Times New Roman" w:cs="Times New Roman"/>
          <w:vanish/>
          <w:color w:val="000000"/>
          <w:kern w:val="0"/>
          <w:sz w:val="24"/>
          <w:szCs w:val="24"/>
          <w14:ligatures w14:val="none"/>
        </w:rPr>
      </w:pPr>
    </w:p>
    <w:p w14:paraId="2218C131" w14:textId="77777777" w:rsidR="008A0E4D" w:rsidRPr="006D2AF4" w:rsidRDefault="008A0E4D">
      <w:pPr>
        <w:widowControl w:val="0"/>
        <w:numPr>
          <w:ilvl w:val="0"/>
          <w:numId w:val="33"/>
        </w:numPr>
        <w:tabs>
          <w:tab w:val="left" w:pos="534"/>
        </w:tabs>
        <w:autoSpaceDE w:val="0"/>
        <w:autoSpaceDN w:val="0"/>
        <w:spacing w:before="60" w:after="60" w:line="240" w:lineRule="auto"/>
        <w:jc w:val="both"/>
        <w:rPr>
          <w:rFonts w:ascii="Times New Roman" w:eastAsia="Times New Roman" w:hAnsi="Times New Roman" w:cs="Times New Roman"/>
          <w:vanish/>
          <w:color w:val="000000"/>
          <w:kern w:val="0"/>
          <w:sz w:val="24"/>
          <w:szCs w:val="24"/>
          <w14:ligatures w14:val="none"/>
        </w:rPr>
      </w:pPr>
    </w:p>
    <w:p w14:paraId="2AB836C7" w14:textId="77777777" w:rsidR="008A0E4D" w:rsidRPr="006D2AF4" w:rsidRDefault="008A0E4D">
      <w:pPr>
        <w:widowControl w:val="0"/>
        <w:numPr>
          <w:ilvl w:val="1"/>
          <w:numId w:val="33"/>
        </w:numPr>
        <w:tabs>
          <w:tab w:val="left" w:pos="534"/>
        </w:tabs>
        <w:autoSpaceDE w:val="0"/>
        <w:autoSpaceDN w:val="0"/>
        <w:spacing w:before="60" w:after="60" w:line="240" w:lineRule="auto"/>
        <w:ind w:left="426" w:hanging="426"/>
        <w:jc w:val="both"/>
        <w:rPr>
          <w:rFonts w:ascii="Times New Roman" w:eastAsia="Times New Roman" w:hAnsi="Times New Roman" w:cs="Times New Roman"/>
          <w:color w:val="000000"/>
          <w:kern w:val="0"/>
          <w:sz w:val="24"/>
          <w:szCs w:val="24"/>
          <w:lang w:eastAsia="lv-LV" w:bidi="lv-LV"/>
          <w14:ligatures w14:val="none"/>
        </w:rPr>
      </w:pPr>
      <w:r w:rsidRPr="006D2AF4">
        <w:rPr>
          <w:rFonts w:ascii="Times New Roman" w:eastAsia="Times New Roman" w:hAnsi="Times New Roman" w:cs="Times New Roman"/>
          <w:color w:val="000000"/>
          <w:kern w:val="0"/>
          <w:sz w:val="24"/>
          <w:szCs w:val="24"/>
          <w:lang w:eastAsia="lv-LV" w:bidi="lv-LV"/>
          <w14:ligatures w14:val="none"/>
        </w:rPr>
        <w:t>Būvprojekts tiek izstrādāts Latvijas Republikas valsts valodā, satur Latvijas</w:t>
      </w:r>
      <w:r w:rsidRPr="006D2AF4">
        <w:rPr>
          <w:rFonts w:ascii="Times New Roman" w:eastAsia="Times New Roman" w:hAnsi="Times New Roman" w:cs="Times New Roman"/>
          <w:color w:val="000000"/>
          <w:spacing w:val="-28"/>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būvnormatīvā LBN </w:t>
      </w:r>
      <w:r w:rsidRPr="006D2AF4">
        <w:rPr>
          <w:rFonts w:ascii="Times New Roman" w:eastAsia="Times New Roman" w:hAnsi="Times New Roman" w:cs="Times New Roman"/>
          <w:bCs/>
          <w:color w:val="000000"/>
          <w:kern w:val="0"/>
          <w:sz w:val="24"/>
          <w:szCs w:val="24"/>
          <w:shd w:val="clear" w:color="auto" w:fill="FFFFFF"/>
          <w14:ligatures w14:val="none"/>
        </w:rPr>
        <w:t>202- 18 “Būvniecības ieceres dokumentācijas noformēšana”</w:t>
      </w:r>
      <w:r w:rsidRPr="006D2AF4">
        <w:rPr>
          <w:rFonts w:ascii="Times New Roman" w:eastAsia="Times New Roman" w:hAnsi="Times New Roman" w:cs="Times New Roman"/>
          <w:color w:val="000000"/>
          <w:kern w:val="0"/>
          <w:sz w:val="24"/>
          <w:szCs w:val="24"/>
          <w:lang w:eastAsia="lv-LV" w:bidi="lv-LV"/>
          <w14:ligatures w14:val="none"/>
        </w:rPr>
        <w:t xml:space="preserve"> noteiktās projekta sadaļas, noformēts, komplektēts un saskaņots atbilstoši spēkā esošiem normatīvajiem aktiem. Būvprojekta ekonomikas daļai jāietver visi objektīvi nepieciešamie darbi, materiāli, iekārtas, precīzi aprakstot to specifikāciju un</w:t>
      </w:r>
      <w:r w:rsidRPr="006D2AF4">
        <w:rPr>
          <w:rFonts w:ascii="Times New Roman" w:eastAsia="Times New Roman" w:hAnsi="Times New Roman" w:cs="Times New Roman"/>
          <w:color w:val="000000"/>
          <w:spacing w:val="1"/>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apjomus.</w:t>
      </w:r>
    </w:p>
    <w:p w14:paraId="781A3470" w14:textId="77777777" w:rsidR="008A0E4D" w:rsidRPr="006D2AF4" w:rsidRDefault="008A0E4D">
      <w:pPr>
        <w:widowControl w:val="0"/>
        <w:numPr>
          <w:ilvl w:val="1"/>
          <w:numId w:val="33"/>
        </w:numPr>
        <w:tabs>
          <w:tab w:val="left" w:pos="534"/>
        </w:tabs>
        <w:autoSpaceDE w:val="0"/>
        <w:autoSpaceDN w:val="0"/>
        <w:spacing w:before="60" w:after="60" w:line="240" w:lineRule="auto"/>
        <w:ind w:left="426" w:hanging="426"/>
        <w:jc w:val="both"/>
        <w:rPr>
          <w:rFonts w:ascii="Times New Roman" w:eastAsia="Times New Roman" w:hAnsi="Times New Roman" w:cs="Times New Roman"/>
          <w:color w:val="000000"/>
          <w:kern w:val="0"/>
          <w:sz w:val="24"/>
          <w:szCs w:val="24"/>
          <w:lang w:eastAsia="lv-LV" w:bidi="lv-LV"/>
          <w14:ligatures w14:val="none"/>
        </w:rPr>
      </w:pPr>
      <w:r w:rsidRPr="006D2AF4">
        <w:rPr>
          <w:rFonts w:ascii="Times New Roman" w:eastAsia="Times New Roman" w:hAnsi="Times New Roman" w:cs="Times New Roman"/>
          <w:color w:val="000000"/>
          <w:kern w:val="0"/>
          <w:sz w:val="24"/>
          <w:szCs w:val="24"/>
          <w:lang w:eastAsia="lv-LV" w:bidi="lv-LV"/>
          <w14:ligatures w14:val="none"/>
        </w:rPr>
        <w:t>Būvuzņēmējam jānodrošina Projektēšanas darbu veikšana ar licencētām datorprogrammām un kvalificētu (atbilstoši apdrošinātu) personālu, Būvprojekta izstrādei nozīmējot tā piedāvājumā norādītos un Iepirkumā vērtētos speciālistus. Būvuzņēmēja pienākumos ietilpst pirms Projektēšanas uzsākšanas iesniegt Pasūtītājam pakalpojuma izpildē iesaistītā personāla profesionālās civiltiesiskās apdrošināšanas</w:t>
      </w:r>
      <w:r w:rsidRPr="006D2AF4">
        <w:rPr>
          <w:rFonts w:ascii="Times New Roman" w:eastAsia="Times New Roman" w:hAnsi="Times New Roman" w:cs="Times New Roman"/>
          <w:color w:val="000000"/>
          <w:spacing w:val="-8"/>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polises.</w:t>
      </w:r>
    </w:p>
    <w:p w14:paraId="205AA177" w14:textId="77777777" w:rsidR="008A0E4D" w:rsidRPr="006D2AF4" w:rsidRDefault="008A0E4D">
      <w:pPr>
        <w:widowControl w:val="0"/>
        <w:numPr>
          <w:ilvl w:val="1"/>
          <w:numId w:val="33"/>
        </w:numPr>
        <w:tabs>
          <w:tab w:val="left" w:pos="534"/>
        </w:tabs>
        <w:autoSpaceDE w:val="0"/>
        <w:autoSpaceDN w:val="0"/>
        <w:spacing w:before="60" w:after="60" w:line="240" w:lineRule="auto"/>
        <w:ind w:left="426" w:hanging="426"/>
        <w:jc w:val="both"/>
        <w:rPr>
          <w:rFonts w:ascii="Times New Roman" w:eastAsia="Times New Roman" w:hAnsi="Times New Roman" w:cs="Times New Roman"/>
          <w:color w:val="000000"/>
          <w:kern w:val="0"/>
          <w:sz w:val="24"/>
          <w:szCs w:val="24"/>
          <w:lang w:eastAsia="lv-LV" w:bidi="lv-LV"/>
          <w14:ligatures w14:val="none"/>
        </w:rPr>
      </w:pPr>
      <w:r w:rsidRPr="006D2AF4">
        <w:rPr>
          <w:rFonts w:ascii="Times New Roman" w:eastAsia="Times New Roman" w:hAnsi="Times New Roman" w:cs="Times New Roman"/>
          <w:color w:val="000000"/>
          <w:kern w:val="0"/>
          <w:sz w:val="24"/>
          <w:szCs w:val="24"/>
          <w:lang w:eastAsia="lv-LV" w:bidi="lv-LV"/>
          <w14:ligatures w14:val="none"/>
        </w:rPr>
        <w:t>Būvuzņēmējs uz sava rēķina paredzamajā Būvdarbu vietā veic visas Būvprojekta izstrādei nepieciešamās pārbaudes un izpētes, pieprasa un saņem dokumentus, tajā skaitā, bet ne tikai, tehniskos</w:t>
      </w:r>
      <w:r w:rsidRPr="006D2AF4">
        <w:rPr>
          <w:rFonts w:ascii="Times New Roman" w:eastAsia="Times New Roman" w:hAnsi="Times New Roman" w:cs="Times New Roman"/>
          <w:color w:val="000000"/>
          <w:spacing w:val="-6"/>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noteikumus.</w:t>
      </w:r>
    </w:p>
    <w:p w14:paraId="4FF11C55" w14:textId="77777777" w:rsidR="008A0E4D" w:rsidRPr="006D2AF4" w:rsidRDefault="008A0E4D">
      <w:pPr>
        <w:widowControl w:val="0"/>
        <w:numPr>
          <w:ilvl w:val="1"/>
          <w:numId w:val="33"/>
        </w:numPr>
        <w:tabs>
          <w:tab w:val="left" w:pos="534"/>
        </w:tabs>
        <w:autoSpaceDE w:val="0"/>
        <w:autoSpaceDN w:val="0"/>
        <w:spacing w:before="60" w:after="60" w:line="240" w:lineRule="auto"/>
        <w:ind w:left="426" w:hanging="426"/>
        <w:jc w:val="both"/>
        <w:rPr>
          <w:rFonts w:ascii="Times New Roman" w:eastAsia="Times New Roman" w:hAnsi="Times New Roman" w:cs="Times New Roman"/>
          <w:color w:val="000000"/>
          <w:kern w:val="0"/>
          <w:sz w:val="24"/>
          <w:szCs w:val="24"/>
          <w:lang w:eastAsia="lv-LV" w:bidi="lv-LV"/>
          <w14:ligatures w14:val="none"/>
        </w:rPr>
      </w:pPr>
      <w:r w:rsidRPr="006D2AF4">
        <w:rPr>
          <w:rFonts w:ascii="Times New Roman" w:eastAsia="Times New Roman" w:hAnsi="Times New Roman" w:cs="Times New Roman"/>
          <w:color w:val="000000"/>
          <w:kern w:val="0"/>
          <w:sz w:val="24"/>
          <w:szCs w:val="24"/>
          <w:lang w:eastAsia="lv-LV" w:bidi="lv-LV"/>
          <w14:ligatures w14:val="none"/>
        </w:rPr>
        <w:t>Būvuzņēmējs, ja nepieciešams, koriģējot Būvprojektu un risinājumus, kopumā nodrošina Tehniskajā</w:t>
      </w:r>
      <w:r w:rsidRPr="006D2AF4">
        <w:rPr>
          <w:rFonts w:ascii="Times New Roman" w:eastAsia="Times New Roman" w:hAnsi="Times New Roman" w:cs="Times New Roman"/>
          <w:color w:val="000000"/>
          <w:spacing w:val="-9"/>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specifikācijā</w:t>
      </w:r>
      <w:r w:rsidRPr="006D2AF4">
        <w:rPr>
          <w:rFonts w:ascii="Times New Roman" w:eastAsia="Times New Roman" w:hAnsi="Times New Roman" w:cs="Times New Roman"/>
          <w:color w:val="000000"/>
          <w:spacing w:val="-4"/>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noteiktā</w:t>
      </w:r>
      <w:r w:rsidRPr="006D2AF4">
        <w:rPr>
          <w:rFonts w:ascii="Times New Roman" w:eastAsia="Times New Roman" w:hAnsi="Times New Roman" w:cs="Times New Roman"/>
          <w:color w:val="000000"/>
          <w:spacing w:val="-8"/>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mērķa</w:t>
      </w:r>
      <w:r w:rsidRPr="006D2AF4">
        <w:rPr>
          <w:rFonts w:ascii="Times New Roman" w:eastAsia="Times New Roman" w:hAnsi="Times New Roman" w:cs="Times New Roman"/>
          <w:color w:val="000000"/>
          <w:spacing w:val="-4"/>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sasniegšanu,</w:t>
      </w:r>
      <w:r w:rsidRPr="006D2AF4">
        <w:rPr>
          <w:rFonts w:ascii="Times New Roman" w:eastAsia="Times New Roman" w:hAnsi="Times New Roman" w:cs="Times New Roman"/>
          <w:color w:val="000000"/>
          <w:spacing w:val="-8"/>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nepasliktinot</w:t>
      </w:r>
      <w:r w:rsidRPr="006D2AF4">
        <w:rPr>
          <w:rFonts w:ascii="Times New Roman" w:eastAsia="Times New Roman" w:hAnsi="Times New Roman" w:cs="Times New Roman"/>
          <w:color w:val="000000"/>
          <w:spacing w:val="-7"/>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visas</w:t>
      </w:r>
      <w:r w:rsidRPr="006D2AF4">
        <w:rPr>
          <w:rFonts w:ascii="Times New Roman" w:eastAsia="Times New Roman" w:hAnsi="Times New Roman" w:cs="Times New Roman"/>
          <w:color w:val="000000"/>
          <w:spacing w:val="-7"/>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pozitīvās</w:t>
      </w:r>
      <w:r w:rsidRPr="006D2AF4">
        <w:rPr>
          <w:rFonts w:ascii="Times New Roman" w:eastAsia="Times New Roman" w:hAnsi="Times New Roman" w:cs="Times New Roman"/>
          <w:color w:val="000000"/>
          <w:spacing w:val="-7"/>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vērtības (tajā skaitā, bet ne tikai – nepasliktinot definēto Materiālu un iekārtu kvalitāti, rādītājus, kalpošanas garantijas laiku, telpu un iekārtu lietošanas ērtību, ergonomiskumu, vizuālo izskatu un citas vērtības). Būvuzņēmējam ir tiesības piedāvāt labāku tehnisko risinājumu nekā</w:t>
      </w:r>
      <w:r w:rsidRPr="006D2AF4">
        <w:rPr>
          <w:rFonts w:ascii="Times New Roman" w:eastAsia="Times New Roman" w:hAnsi="Times New Roman" w:cs="Times New Roman"/>
          <w:color w:val="000000"/>
          <w:spacing w:val="-10"/>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tas</w:t>
      </w:r>
      <w:r w:rsidRPr="006D2AF4">
        <w:rPr>
          <w:rFonts w:ascii="Times New Roman" w:eastAsia="Times New Roman" w:hAnsi="Times New Roman" w:cs="Times New Roman"/>
          <w:color w:val="000000"/>
          <w:spacing w:val="-9"/>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noteikts</w:t>
      </w:r>
      <w:r w:rsidRPr="006D2AF4">
        <w:rPr>
          <w:rFonts w:ascii="Times New Roman" w:eastAsia="Times New Roman" w:hAnsi="Times New Roman" w:cs="Times New Roman"/>
          <w:color w:val="000000"/>
          <w:spacing w:val="-8"/>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Tehniskajā</w:t>
      </w:r>
      <w:r w:rsidRPr="006D2AF4">
        <w:rPr>
          <w:rFonts w:ascii="Times New Roman" w:eastAsia="Times New Roman" w:hAnsi="Times New Roman" w:cs="Times New Roman"/>
          <w:color w:val="000000"/>
          <w:spacing w:val="-9"/>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specifikācijā.</w:t>
      </w:r>
      <w:r w:rsidRPr="006D2AF4">
        <w:rPr>
          <w:rFonts w:ascii="Times New Roman" w:eastAsia="Times New Roman" w:hAnsi="Times New Roman" w:cs="Times New Roman"/>
          <w:color w:val="000000"/>
          <w:spacing w:val="-9"/>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Risinājumam</w:t>
      </w:r>
      <w:r w:rsidRPr="006D2AF4">
        <w:rPr>
          <w:rFonts w:ascii="Times New Roman" w:eastAsia="Times New Roman" w:hAnsi="Times New Roman" w:cs="Times New Roman"/>
          <w:color w:val="000000"/>
          <w:spacing w:val="-9"/>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jāatbilst</w:t>
      </w:r>
      <w:r w:rsidRPr="006D2AF4">
        <w:rPr>
          <w:rFonts w:ascii="Times New Roman" w:eastAsia="Times New Roman" w:hAnsi="Times New Roman" w:cs="Times New Roman"/>
          <w:color w:val="000000"/>
          <w:spacing w:val="-8"/>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normatīviem.</w:t>
      </w:r>
      <w:r w:rsidRPr="006D2AF4">
        <w:rPr>
          <w:rFonts w:ascii="Times New Roman" w:eastAsia="Times New Roman" w:hAnsi="Times New Roman" w:cs="Times New Roman"/>
          <w:color w:val="000000"/>
          <w:spacing w:val="-9"/>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Risinājums var pārsniegt normatīvu pozitīvajā virzienā (drošāks, izturīgāks, energoefektīvāks utt.), ja izvērtējot būvizmaksas, ekspluatācijas izmaksas un garantijas laiku, risinājums ir saimnieciski</w:t>
      </w:r>
      <w:r w:rsidRPr="006D2AF4">
        <w:rPr>
          <w:rFonts w:ascii="Times New Roman" w:eastAsia="Times New Roman" w:hAnsi="Times New Roman" w:cs="Times New Roman"/>
          <w:color w:val="000000"/>
          <w:spacing w:val="24"/>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izdevīgāks.</w:t>
      </w:r>
      <w:r w:rsidRPr="006D2AF4">
        <w:rPr>
          <w:rFonts w:ascii="Times New Roman" w:eastAsia="Times New Roman" w:hAnsi="Times New Roman" w:cs="Times New Roman"/>
          <w:color w:val="000000"/>
          <w:spacing w:val="24"/>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Būvuzņēmējam</w:t>
      </w:r>
      <w:r w:rsidRPr="006D2AF4">
        <w:rPr>
          <w:rFonts w:ascii="Times New Roman" w:eastAsia="Times New Roman" w:hAnsi="Times New Roman" w:cs="Times New Roman"/>
          <w:color w:val="000000"/>
          <w:spacing w:val="24"/>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ir</w:t>
      </w:r>
      <w:r w:rsidRPr="006D2AF4">
        <w:rPr>
          <w:rFonts w:ascii="Times New Roman" w:eastAsia="Times New Roman" w:hAnsi="Times New Roman" w:cs="Times New Roman"/>
          <w:color w:val="000000"/>
          <w:spacing w:val="24"/>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pienākums</w:t>
      </w:r>
      <w:r w:rsidRPr="006D2AF4">
        <w:rPr>
          <w:rFonts w:ascii="Times New Roman" w:eastAsia="Times New Roman" w:hAnsi="Times New Roman" w:cs="Times New Roman"/>
          <w:color w:val="000000"/>
          <w:spacing w:val="24"/>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risinājumus</w:t>
      </w:r>
      <w:r w:rsidRPr="006D2AF4">
        <w:rPr>
          <w:rFonts w:ascii="Times New Roman" w:eastAsia="Times New Roman" w:hAnsi="Times New Roman" w:cs="Times New Roman"/>
          <w:color w:val="000000"/>
          <w:spacing w:val="24"/>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veidot</w:t>
      </w:r>
      <w:r w:rsidRPr="006D2AF4">
        <w:rPr>
          <w:rFonts w:ascii="Times New Roman" w:eastAsia="Times New Roman" w:hAnsi="Times New Roman" w:cs="Times New Roman"/>
          <w:color w:val="000000"/>
          <w:spacing w:val="24"/>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iespējami saimnieciski</w:t>
      </w:r>
      <w:r w:rsidRPr="006D2AF4">
        <w:rPr>
          <w:rFonts w:ascii="Times New Roman" w:eastAsia="Times New Roman" w:hAnsi="Times New Roman" w:cs="Times New Roman"/>
          <w:color w:val="000000"/>
          <w:spacing w:val="-12"/>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izdevīgus</w:t>
      </w:r>
      <w:r w:rsidRPr="006D2AF4">
        <w:rPr>
          <w:rFonts w:ascii="Times New Roman" w:eastAsia="Times New Roman" w:hAnsi="Times New Roman" w:cs="Times New Roman"/>
          <w:color w:val="000000"/>
          <w:spacing w:val="-13"/>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(zemas</w:t>
      </w:r>
      <w:r w:rsidRPr="006D2AF4">
        <w:rPr>
          <w:rFonts w:ascii="Times New Roman" w:eastAsia="Times New Roman" w:hAnsi="Times New Roman" w:cs="Times New Roman"/>
          <w:color w:val="000000"/>
          <w:spacing w:val="-12"/>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ekspluatācijas</w:t>
      </w:r>
      <w:r w:rsidRPr="006D2AF4">
        <w:rPr>
          <w:rFonts w:ascii="Times New Roman" w:eastAsia="Times New Roman" w:hAnsi="Times New Roman" w:cs="Times New Roman"/>
          <w:color w:val="000000"/>
          <w:spacing w:val="-13"/>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izmaksas,</w:t>
      </w:r>
      <w:r w:rsidRPr="006D2AF4">
        <w:rPr>
          <w:rFonts w:ascii="Times New Roman" w:eastAsia="Times New Roman" w:hAnsi="Times New Roman" w:cs="Times New Roman"/>
          <w:color w:val="000000"/>
          <w:spacing w:val="-12"/>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ilgs</w:t>
      </w:r>
      <w:r w:rsidRPr="006D2AF4">
        <w:rPr>
          <w:rFonts w:ascii="Times New Roman" w:eastAsia="Times New Roman" w:hAnsi="Times New Roman" w:cs="Times New Roman"/>
          <w:color w:val="000000"/>
          <w:spacing w:val="-13"/>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kalpošanas</w:t>
      </w:r>
      <w:r w:rsidRPr="006D2AF4">
        <w:rPr>
          <w:rFonts w:ascii="Times New Roman" w:eastAsia="Times New Roman" w:hAnsi="Times New Roman" w:cs="Times New Roman"/>
          <w:color w:val="000000"/>
          <w:spacing w:val="-12"/>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laiks</w:t>
      </w:r>
      <w:r w:rsidRPr="006D2AF4">
        <w:rPr>
          <w:rFonts w:ascii="Times New Roman" w:eastAsia="Times New Roman" w:hAnsi="Times New Roman" w:cs="Times New Roman"/>
          <w:color w:val="000000"/>
          <w:spacing w:val="-13"/>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un</w:t>
      </w:r>
      <w:r w:rsidRPr="006D2AF4">
        <w:rPr>
          <w:rFonts w:ascii="Times New Roman" w:eastAsia="Times New Roman" w:hAnsi="Times New Roman" w:cs="Times New Roman"/>
          <w:color w:val="000000"/>
          <w:spacing w:val="-12"/>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vienlaicīgi ērts, funkcionāls,</w:t>
      </w:r>
      <w:r w:rsidRPr="006D2AF4">
        <w:rPr>
          <w:rFonts w:ascii="Times New Roman" w:eastAsia="Times New Roman" w:hAnsi="Times New Roman" w:cs="Times New Roman"/>
          <w:color w:val="000000"/>
          <w:spacing w:val="-1"/>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komfortabls).</w:t>
      </w:r>
    </w:p>
    <w:p w14:paraId="6FD8DB5E" w14:textId="0FEE0FCE" w:rsidR="008A0E4D" w:rsidRPr="006D2AF4" w:rsidRDefault="008A0E4D">
      <w:pPr>
        <w:widowControl w:val="0"/>
        <w:numPr>
          <w:ilvl w:val="1"/>
          <w:numId w:val="33"/>
        </w:numPr>
        <w:tabs>
          <w:tab w:val="left" w:pos="530"/>
        </w:tabs>
        <w:autoSpaceDE w:val="0"/>
        <w:autoSpaceDN w:val="0"/>
        <w:spacing w:before="60" w:after="60" w:line="240" w:lineRule="auto"/>
        <w:ind w:left="426" w:hanging="426"/>
        <w:jc w:val="both"/>
        <w:rPr>
          <w:rFonts w:ascii="Times New Roman" w:eastAsia="Times New Roman" w:hAnsi="Times New Roman" w:cs="Times New Roman"/>
          <w:color w:val="00B050"/>
          <w:kern w:val="0"/>
          <w:sz w:val="24"/>
          <w:szCs w:val="24"/>
          <w:lang w:eastAsia="lv-LV" w:bidi="lv-LV"/>
          <w14:ligatures w14:val="none"/>
        </w:rPr>
      </w:pPr>
      <w:r w:rsidRPr="006D2AF4">
        <w:rPr>
          <w:rFonts w:ascii="Times New Roman" w:eastAsia="Times New Roman" w:hAnsi="Times New Roman" w:cs="Times New Roman"/>
          <w:color w:val="000000"/>
          <w:kern w:val="0"/>
          <w:sz w:val="24"/>
          <w:szCs w:val="24"/>
          <w:lang w:eastAsia="lv-LV" w:bidi="lv-LV"/>
          <w14:ligatures w14:val="none"/>
        </w:rPr>
        <w:t>Būvuzņēmējam</w:t>
      </w:r>
      <w:r w:rsidRPr="006D2AF4">
        <w:rPr>
          <w:rFonts w:ascii="Times New Roman" w:eastAsia="Times New Roman" w:hAnsi="Times New Roman" w:cs="Times New Roman"/>
          <w:color w:val="000000"/>
          <w:spacing w:val="-16"/>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ir</w:t>
      </w:r>
      <w:r w:rsidRPr="006D2AF4">
        <w:rPr>
          <w:rFonts w:ascii="Times New Roman" w:eastAsia="Times New Roman" w:hAnsi="Times New Roman" w:cs="Times New Roman"/>
          <w:color w:val="000000"/>
          <w:spacing w:val="-16"/>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pienākums</w:t>
      </w:r>
      <w:r w:rsidRPr="006D2AF4">
        <w:rPr>
          <w:rFonts w:ascii="Times New Roman" w:eastAsia="Times New Roman" w:hAnsi="Times New Roman" w:cs="Times New Roman"/>
          <w:color w:val="000000"/>
          <w:spacing w:val="-15"/>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Būvprojekta</w:t>
      </w:r>
      <w:r w:rsidRPr="006D2AF4">
        <w:rPr>
          <w:rFonts w:ascii="Times New Roman" w:eastAsia="Times New Roman" w:hAnsi="Times New Roman" w:cs="Times New Roman"/>
          <w:color w:val="000000"/>
          <w:spacing w:val="-17"/>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izstrādes</w:t>
      </w:r>
      <w:r w:rsidRPr="006D2AF4">
        <w:rPr>
          <w:rFonts w:ascii="Times New Roman" w:eastAsia="Times New Roman" w:hAnsi="Times New Roman" w:cs="Times New Roman"/>
          <w:color w:val="000000"/>
          <w:spacing w:val="-15"/>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laikā</w:t>
      </w:r>
      <w:r w:rsidRPr="006D2AF4">
        <w:rPr>
          <w:rFonts w:ascii="Times New Roman" w:eastAsia="Times New Roman" w:hAnsi="Times New Roman" w:cs="Times New Roman"/>
          <w:color w:val="000000"/>
          <w:spacing w:val="-17"/>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ne</w:t>
      </w:r>
      <w:r w:rsidRPr="006D2AF4">
        <w:rPr>
          <w:rFonts w:ascii="Times New Roman" w:eastAsia="Times New Roman" w:hAnsi="Times New Roman" w:cs="Times New Roman"/>
          <w:color w:val="000000"/>
          <w:spacing w:val="-17"/>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retāk</w:t>
      </w:r>
      <w:r w:rsidRPr="006D2AF4">
        <w:rPr>
          <w:rFonts w:ascii="Times New Roman" w:eastAsia="Times New Roman" w:hAnsi="Times New Roman" w:cs="Times New Roman"/>
          <w:color w:val="000000"/>
          <w:spacing w:val="-16"/>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kā</w:t>
      </w:r>
      <w:r w:rsidRPr="006D2AF4">
        <w:rPr>
          <w:rFonts w:ascii="Times New Roman" w:eastAsia="Times New Roman" w:hAnsi="Times New Roman" w:cs="Times New Roman"/>
          <w:color w:val="000000"/>
          <w:spacing w:val="-17"/>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1</w:t>
      </w:r>
      <w:r w:rsidRPr="006D2AF4">
        <w:rPr>
          <w:rFonts w:ascii="Times New Roman" w:eastAsia="Times New Roman" w:hAnsi="Times New Roman" w:cs="Times New Roman"/>
          <w:color w:val="000000"/>
          <w:spacing w:val="-17"/>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(vienu)</w:t>
      </w:r>
      <w:r w:rsidRPr="006D2AF4">
        <w:rPr>
          <w:rFonts w:ascii="Times New Roman" w:eastAsia="Times New Roman" w:hAnsi="Times New Roman" w:cs="Times New Roman"/>
          <w:color w:val="000000"/>
          <w:spacing w:val="-17"/>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reizi</w:t>
      </w:r>
      <w:r w:rsidRPr="006D2AF4">
        <w:rPr>
          <w:rFonts w:ascii="Times New Roman" w:eastAsia="Times New Roman" w:hAnsi="Times New Roman" w:cs="Times New Roman"/>
          <w:color w:val="000000"/>
          <w:spacing w:val="-15"/>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 xml:space="preserve">mēnesī, iepriekš saskaņotā laikā un vietā, iepazīstināt Pasūtītāju ar Būvprojekta dokumentācijas </w:t>
      </w:r>
      <w:r w:rsidRPr="006D2AF4">
        <w:rPr>
          <w:rFonts w:ascii="Times New Roman" w:eastAsia="Times New Roman" w:hAnsi="Times New Roman" w:cs="Times New Roman"/>
          <w:color w:val="000000"/>
          <w:kern w:val="0"/>
          <w:sz w:val="24"/>
          <w:szCs w:val="24"/>
          <w:lang w:eastAsia="lv-LV" w:bidi="lv-LV"/>
          <w14:ligatures w14:val="none"/>
        </w:rPr>
        <w:lastRenderedPageBreak/>
        <w:t>izstrādes gaitu. Pasūtītājam šajā procesā ir tiesības dot norādījumus, t.sk. par vizuālo risinājumu un izmantojamiem Materiāliem, bez atsevišķas samaksas, pieprasīt izmaiņas turpmākā Būvprojekta izstrādāšanā, ja tās ir pamatotas</w:t>
      </w:r>
      <w:r w:rsidRPr="006D2AF4">
        <w:rPr>
          <w:rFonts w:ascii="Times New Roman" w:eastAsia="Times New Roman" w:hAnsi="Times New Roman" w:cs="Times New Roman"/>
          <w:color w:val="000000"/>
          <w:spacing w:val="-14"/>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un</w:t>
      </w:r>
      <w:r w:rsidRPr="006D2AF4">
        <w:rPr>
          <w:rFonts w:ascii="Times New Roman" w:eastAsia="Times New Roman" w:hAnsi="Times New Roman" w:cs="Times New Roman"/>
          <w:color w:val="000000"/>
          <w:spacing w:val="-11"/>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atbilst</w:t>
      </w:r>
      <w:r w:rsidRPr="006D2AF4">
        <w:rPr>
          <w:rFonts w:ascii="Times New Roman" w:eastAsia="Times New Roman" w:hAnsi="Times New Roman" w:cs="Times New Roman"/>
          <w:color w:val="000000"/>
          <w:spacing w:val="-11"/>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būvniecības</w:t>
      </w:r>
      <w:r w:rsidRPr="006D2AF4">
        <w:rPr>
          <w:rFonts w:ascii="Times New Roman" w:eastAsia="Times New Roman" w:hAnsi="Times New Roman" w:cs="Times New Roman"/>
          <w:color w:val="000000"/>
          <w:spacing w:val="-14"/>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ieceres</w:t>
      </w:r>
      <w:r w:rsidRPr="006D2AF4">
        <w:rPr>
          <w:rFonts w:ascii="Times New Roman" w:eastAsia="Times New Roman" w:hAnsi="Times New Roman" w:cs="Times New Roman"/>
          <w:color w:val="000000"/>
          <w:spacing w:val="-12"/>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dokumentācijai</w:t>
      </w:r>
      <w:r w:rsidRPr="006D2AF4">
        <w:rPr>
          <w:rFonts w:ascii="Times New Roman" w:eastAsia="Times New Roman" w:hAnsi="Times New Roman" w:cs="Times New Roman"/>
          <w:color w:val="000000"/>
          <w:spacing w:val="-13"/>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un</w:t>
      </w:r>
      <w:r w:rsidRPr="006D2AF4">
        <w:rPr>
          <w:rFonts w:ascii="Times New Roman" w:eastAsia="Times New Roman" w:hAnsi="Times New Roman" w:cs="Times New Roman"/>
          <w:color w:val="000000"/>
          <w:spacing w:val="-11"/>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Darba</w:t>
      </w:r>
      <w:r w:rsidRPr="006D2AF4">
        <w:rPr>
          <w:rFonts w:ascii="Times New Roman" w:eastAsia="Times New Roman" w:hAnsi="Times New Roman" w:cs="Times New Roman"/>
          <w:color w:val="000000"/>
          <w:spacing w:val="-13"/>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uzdevumam.</w:t>
      </w:r>
      <w:r w:rsidRPr="006D2AF4">
        <w:rPr>
          <w:rFonts w:ascii="Times New Roman" w:eastAsia="Times New Roman" w:hAnsi="Times New Roman" w:cs="Times New Roman"/>
          <w:color w:val="000000"/>
          <w:spacing w:val="-13"/>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Pēc</w:t>
      </w:r>
      <w:r w:rsidRPr="006D2AF4">
        <w:rPr>
          <w:rFonts w:ascii="Times New Roman" w:eastAsia="Times New Roman" w:hAnsi="Times New Roman" w:cs="Times New Roman"/>
          <w:color w:val="000000"/>
          <w:spacing w:val="-13"/>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 xml:space="preserve">minētā Puses sastāda Aktu par iepriekšējā kalendāra mēnesī sniegto Projektēšanas pakalpojuma daļu. </w:t>
      </w:r>
      <w:r w:rsidRPr="006D2AF4">
        <w:rPr>
          <w:rFonts w:ascii="Times New Roman" w:eastAsia="Calibri" w:hAnsi="Times New Roman" w:cs="Times New Roman"/>
          <w:sz w:val="24"/>
          <w:szCs w:val="24"/>
        </w:rPr>
        <w:t>Pasūtītājs ir tiesīgs pieprasīt precizējumus bez papildu samaksas, ciktāl tie nemaina sākotnēji noteikto projektēšanas uzdevumu, tehniskos risinājumus</w:t>
      </w:r>
      <w:r w:rsidR="007472FA">
        <w:rPr>
          <w:rFonts w:ascii="Times New Roman" w:eastAsia="Calibri" w:hAnsi="Times New Roman" w:cs="Times New Roman"/>
          <w:sz w:val="24"/>
          <w:szCs w:val="24"/>
        </w:rPr>
        <w:t xml:space="preserve"> vai</w:t>
      </w:r>
      <w:r w:rsidRPr="006D2AF4">
        <w:rPr>
          <w:rFonts w:ascii="Times New Roman" w:eastAsia="Calibri" w:hAnsi="Times New Roman" w:cs="Times New Roman"/>
          <w:sz w:val="24"/>
          <w:szCs w:val="24"/>
        </w:rPr>
        <w:t xml:space="preserve"> darbu apjomu. Ja pieprasītās izmaiņas ietekmē projektēšanas risinājumus, darbu apjomu, izpildes termiņu vai izmaksas, Puses vienojas par attiecīgiem Līguma grozījumiem.</w:t>
      </w:r>
      <w:r w:rsidRPr="006D2AF4">
        <w:rPr>
          <w:rFonts w:ascii="Times New Roman" w:eastAsia="Calibri" w:hAnsi="Times New Roman" w:cs="Times New Roman"/>
          <w:color w:val="00B050"/>
          <w:sz w:val="24"/>
          <w:szCs w:val="24"/>
        </w:rPr>
        <w:t xml:space="preserve"> </w:t>
      </w:r>
    </w:p>
    <w:p w14:paraId="6D6493F7" w14:textId="77777777" w:rsidR="008A0E4D" w:rsidRPr="006D2AF4" w:rsidRDefault="008A0E4D">
      <w:pPr>
        <w:widowControl w:val="0"/>
        <w:numPr>
          <w:ilvl w:val="1"/>
          <w:numId w:val="33"/>
        </w:numPr>
        <w:tabs>
          <w:tab w:val="left" w:pos="534"/>
        </w:tabs>
        <w:autoSpaceDE w:val="0"/>
        <w:autoSpaceDN w:val="0"/>
        <w:spacing w:before="60" w:after="60" w:line="240" w:lineRule="auto"/>
        <w:ind w:left="426" w:hanging="426"/>
        <w:jc w:val="both"/>
        <w:rPr>
          <w:rFonts w:ascii="Times New Roman" w:eastAsia="Times New Roman" w:hAnsi="Times New Roman" w:cs="Times New Roman"/>
          <w:color w:val="000000"/>
          <w:kern w:val="0"/>
          <w:sz w:val="24"/>
          <w:szCs w:val="24"/>
          <w:lang w:eastAsia="lv-LV" w:bidi="lv-LV"/>
          <w14:ligatures w14:val="none"/>
        </w:rPr>
      </w:pPr>
      <w:r w:rsidRPr="006D2AF4">
        <w:rPr>
          <w:rFonts w:ascii="Times New Roman" w:eastAsia="Times New Roman" w:hAnsi="Times New Roman" w:cs="Times New Roman"/>
          <w:color w:val="000000"/>
          <w:kern w:val="0"/>
          <w:sz w:val="24"/>
          <w:szCs w:val="24"/>
          <w:lang w:eastAsia="lv-LV" w:bidi="lv-LV"/>
          <w14:ligatures w14:val="none"/>
        </w:rPr>
        <w:t xml:space="preserve">Būvuzņēmējs veic Būvprojekta saskaņošanu atbilstoši tehnisko noteikumu prasībām Tehniskās specifikācijas attiecīgajā Darba uzdevumā noteiktajā kārtībā. </w:t>
      </w:r>
    </w:p>
    <w:p w14:paraId="468D5D72" w14:textId="77777777" w:rsidR="008A0E4D" w:rsidRPr="006D2AF4" w:rsidRDefault="008A0E4D">
      <w:pPr>
        <w:widowControl w:val="0"/>
        <w:numPr>
          <w:ilvl w:val="1"/>
          <w:numId w:val="33"/>
        </w:numPr>
        <w:tabs>
          <w:tab w:val="left" w:pos="530"/>
          <w:tab w:val="num" w:pos="1800"/>
        </w:tabs>
        <w:autoSpaceDE w:val="0"/>
        <w:autoSpaceDN w:val="0"/>
        <w:spacing w:before="60" w:after="60" w:line="240" w:lineRule="auto"/>
        <w:ind w:left="426" w:hanging="426"/>
        <w:jc w:val="both"/>
        <w:rPr>
          <w:rFonts w:ascii="Times New Roman" w:eastAsia="Times New Roman" w:hAnsi="Times New Roman" w:cs="Times New Roman"/>
          <w:color w:val="000000"/>
          <w:kern w:val="0"/>
          <w:sz w:val="24"/>
          <w:szCs w:val="24"/>
          <w:lang w:eastAsia="lv-LV" w:bidi="lv-LV"/>
          <w14:ligatures w14:val="none"/>
        </w:rPr>
      </w:pPr>
      <w:r w:rsidRPr="006D2AF4">
        <w:rPr>
          <w:rFonts w:ascii="Times New Roman" w:eastAsia="Times New Roman" w:hAnsi="Times New Roman" w:cs="Times New Roman"/>
          <w:color w:val="000000"/>
          <w:kern w:val="0"/>
          <w:sz w:val="24"/>
          <w:szCs w:val="24"/>
          <w:lang w:eastAsia="lv-LV" w:bidi="lv-LV"/>
          <w14:ligatures w14:val="none"/>
        </w:rPr>
        <w:t xml:space="preserve">Būvuzņēmējs nodot izstrādāto Būvprojekta dokumentāciju Pasūtītāja īpašumā ar Būvprojekta dokumentācijas (vai attiecīgās tās daļas) radīšanas brīdi, paredzot, ka Pasūtītājs ir tiesīgs to brīvi pēc saviem ieskatiem izmantot savām vai trešo personu vajadzībām. </w:t>
      </w:r>
    </w:p>
    <w:p w14:paraId="3846BBDA" w14:textId="77777777" w:rsidR="008A0E4D" w:rsidRPr="006D2AF4" w:rsidRDefault="008A0E4D">
      <w:pPr>
        <w:widowControl w:val="0"/>
        <w:numPr>
          <w:ilvl w:val="1"/>
          <w:numId w:val="33"/>
        </w:numPr>
        <w:tabs>
          <w:tab w:val="left" w:pos="530"/>
        </w:tabs>
        <w:autoSpaceDE w:val="0"/>
        <w:autoSpaceDN w:val="0"/>
        <w:spacing w:before="60" w:after="60" w:line="240" w:lineRule="auto"/>
        <w:ind w:left="426" w:hanging="426"/>
        <w:jc w:val="both"/>
        <w:rPr>
          <w:rFonts w:ascii="Times New Roman" w:eastAsia="Times New Roman" w:hAnsi="Times New Roman" w:cs="Times New Roman"/>
          <w:color w:val="000000"/>
          <w:kern w:val="0"/>
          <w:sz w:val="24"/>
          <w:szCs w:val="24"/>
          <w:lang w:eastAsia="lv-LV" w:bidi="lv-LV"/>
          <w14:ligatures w14:val="none"/>
        </w:rPr>
      </w:pPr>
      <w:r w:rsidRPr="006D2AF4">
        <w:rPr>
          <w:rFonts w:ascii="Times New Roman" w:eastAsia="Times New Roman" w:hAnsi="Times New Roman" w:cs="Times New Roman"/>
          <w:color w:val="000000"/>
          <w:kern w:val="0"/>
          <w:sz w:val="24"/>
          <w:szCs w:val="24"/>
          <w:lang w:eastAsia="lv-LV" w:bidi="lv-LV"/>
          <w14:ligatures w14:val="none"/>
        </w:rPr>
        <w:t>Projektēšanas pakalpojuma izpildes pieņemšana tiek noformēta ar nodošanas – pieņemšanas</w:t>
      </w:r>
      <w:r w:rsidRPr="006D2AF4">
        <w:rPr>
          <w:rFonts w:ascii="Times New Roman" w:eastAsia="Times New Roman" w:hAnsi="Times New Roman" w:cs="Times New Roman"/>
          <w:color w:val="000000"/>
          <w:spacing w:val="-2"/>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aktu.</w:t>
      </w:r>
    </w:p>
    <w:p w14:paraId="0CA16115" w14:textId="77777777" w:rsidR="008A0E4D" w:rsidRPr="006D2AF4" w:rsidRDefault="008A0E4D">
      <w:pPr>
        <w:widowControl w:val="0"/>
        <w:numPr>
          <w:ilvl w:val="1"/>
          <w:numId w:val="33"/>
        </w:numPr>
        <w:tabs>
          <w:tab w:val="left" w:pos="530"/>
        </w:tabs>
        <w:autoSpaceDE w:val="0"/>
        <w:autoSpaceDN w:val="0"/>
        <w:spacing w:before="60" w:after="60" w:line="240" w:lineRule="auto"/>
        <w:ind w:left="426" w:hanging="426"/>
        <w:jc w:val="both"/>
        <w:rPr>
          <w:rFonts w:ascii="Times New Roman" w:eastAsia="Times New Roman" w:hAnsi="Times New Roman" w:cs="Times New Roman"/>
          <w:color w:val="000000"/>
          <w:kern w:val="0"/>
          <w:sz w:val="24"/>
          <w:szCs w:val="24"/>
          <w:lang w:eastAsia="lv-LV" w:bidi="lv-LV"/>
          <w14:ligatures w14:val="none"/>
        </w:rPr>
      </w:pPr>
      <w:r w:rsidRPr="006D2AF4">
        <w:rPr>
          <w:rFonts w:ascii="Times New Roman" w:eastAsia="Times New Roman" w:hAnsi="Times New Roman" w:cs="Times New Roman"/>
          <w:color w:val="000000"/>
          <w:kern w:val="0"/>
          <w:sz w:val="24"/>
          <w:szCs w:val="24"/>
          <w:lang w:eastAsia="lv-LV" w:bidi="lv-LV"/>
          <w14:ligatures w14:val="none"/>
        </w:rPr>
        <w:t>Izmaiņas akceptētā</w:t>
      </w:r>
      <w:r w:rsidRPr="006D2AF4">
        <w:rPr>
          <w:rFonts w:ascii="Times New Roman" w:eastAsia="Times New Roman" w:hAnsi="Times New Roman" w:cs="Times New Roman"/>
          <w:color w:val="000000"/>
          <w:spacing w:val="-1"/>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Būvprojektā:</w:t>
      </w:r>
    </w:p>
    <w:p w14:paraId="26160FAA" w14:textId="77777777" w:rsidR="008A0E4D" w:rsidRPr="006D2AF4" w:rsidRDefault="008A0E4D">
      <w:pPr>
        <w:widowControl w:val="0"/>
        <w:numPr>
          <w:ilvl w:val="2"/>
          <w:numId w:val="33"/>
        </w:numPr>
        <w:tabs>
          <w:tab w:val="left" w:pos="709"/>
        </w:tabs>
        <w:autoSpaceDE w:val="0"/>
        <w:autoSpaceDN w:val="0"/>
        <w:spacing w:before="60" w:after="60" w:line="240" w:lineRule="auto"/>
        <w:ind w:left="1134" w:hanging="709"/>
        <w:jc w:val="both"/>
        <w:rPr>
          <w:rFonts w:ascii="Times New Roman" w:eastAsia="Times New Roman" w:hAnsi="Times New Roman" w:cs="Times New Roman"/>
          <w:color w:val="000000"/>
          <w:kern w:val="0"/>
          <w:sz w:val="24"/>
          <w:szCs w:val="24"/>
          <w:lang w:eastAsia="lv-LV" w:bidi="lv-LV"/>
          <w14:ligatures w14:val="none"/>
        </w:rPr>
      </w:pPr>
      <w:r w:rsidRPr="006D2AF4">
        <w:rPr>
          <w:rFonts w:ascii="Times New Roman" w:eastAsia="Times New Roman" w:hAnsi="Times New Roman" w:cs="Times New Roman"/>
          <w:color w:val="000000"/>
          <w:kern w:val="0"/>
          <w:sz w:val="24"/>
          <w:szCs w:val="24"/>
          <w:lang w:eastAsia="lv-LV" w:bidi="lv-LV"/>
          <w14:ligatures w14:val="none"/>
        </w:rPr>
        <w:t>Izmaiņas akceptētā Būvprojektā Pasūtītājs Būvuzņēmējam pieprasa rakstiskā veidā;</w:t>
      </w:r>
    </w:p>
    <w:p w14:paraId="3763A69A" w14:textId="77777777" w:rsidR="008A0E4D" w:rsidRPr="006D2AF4" w:rsidRDefault="008A0E4D">
      <w:pPr>
        <w:widowControl w:val="0"/>
        <w:numPr>
          <w:ilvl w:val="2"/>
          <w:numId w:val="33"/>
        </w:numPr>
        <w:tabs>
          <w:tab w:val="left" w:pos="709"/>
        </w:tabs>
        <w:autoSpaceDE w:val="0"/>
        <w:autoSpaceDN w:val="0"/>
        <w:spacing w:before="60" w:after="60" w:line="240" w:lineRule="auto"/>
        <w:ind w:left="1134" w:hanging="709"/>
        <w:jc w:val="both"/>
        <w:rPr>
          <w:rFonts w:ascii="Times New Roman" w:eastAsia="Times New Roman" w:hAnsi="Times New Roman" w:cs="Times New Roman"/>
          <w:color w:val="000000"/>
          <w:kern w:val="0"/>
          <w:sz w:val="24"/>
          <w:szCs w:val="24"/>
          <w:lang w:eastAsia="lv-LV" w:bidi="lv-LV"/>
          <w14:ligatures w14:val="none"/>
        </w:rPr>
      </w:pPr>
      <w:r w:rsidRPr="006D2AF4">
        <w:rPr>
          <w:rFonts w:ascii="Times New Roman" w:eastAsia="Times New Roman" w:hAnsi="Times New Roman" w:cs="Times New Roman"/>
          <w:color w:val="000000"/>
          <w:kern w:val="0"/>
          <w:sz w:val="24"/>
          <w:szCs w:val="24"/>
          <w:lang w:eastAsia="lv-LV" w:bidi="lv-LV"/>
          <w14:ligatures w14:val="none"/>
        </w:rPr>
        <w:t>Būvuzņēmējs izdara Izmaiņas akceptētajā Būvprojektā pēc atsevišķas</w:t>
      </w:r>
      <w:r w:rsidRPr="006D2AF4">
        <w:rPr>
          <w:rFonts w:ascii="Times New Roman" w:eastAsia="Times New Roman" w:hAnsi="Times New Roman" w:cs="Times New Roman"/>
          <w:color w:val="000000"/>
          <w:spacing w:val="-24"/>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vienošanās par samaksas kārtību un izpildes</w:t>
      </w:r>
      <w:r w:rsidRPr="006D2AF4">
        <w:rPr>
          <w:rFonts w:ascii="Times New Roman" w:eastAsia="Times New Roman" w:hAnsi="Times New Roman" w:cs="Times New Roman"/>
          <w:color w:val="000000"/>
          <w:spacing w:val="-3"/>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termiņiem;</w:t>
      </w:r>
    </w:p>
    <w:p w14:paraId="04FB447B" w14:textId="77777777" w:rsidR="008A0E4D" w:rsidRPr="006D2AF4" w:rsidRDefault="008A0E4D">
      <w:pPr>
        <w:widowControl w:val="0"/>
        <w:numPr>
          <w:ilvl w:val="2"/>
          <w:numId w:val="33"/>
        </w:numPr>
        <w:tabs>
          <w:tab w:val="left" w:pos="709"/>
        </w:tabs>
        <w:autoSpaceDE w:val="0"/>
        <w:autoSpaceDN w:val="0"/>
        <w:spacing w:before="60" w:after="60" w:line="240" w:lineRule="auto"/>
        <w:ind w:left="1134" w:hanging="709"/>
        <w:jc w:val="both"/>
        <w:rPr>
          <w:rFonts w:ascii="Times New Roman" w:eastAsia="Times New Roman" w:hAnsi="Times New Roman" w:cs="Times New Roman"/>
          <w:color w:val="000000"/>
          <w:kern w:val="0"/>
          <w:sz w:val="24"/>
          <w:szCs w:val="24"/>
          <w:lang w:eastAsia="lv-LV" w:bidi="lv-LV"/>
          <w14:ligatures w14:val="none"/>
        </w:rPr>
      </w:pPr>
      <w:r w:rsidRPr="006D2AF4">
        <w:rPr>
          <w:rFonts w:ascii="Times New Roman" w:eastAsia="Times New Roman" w:hAnsi="Times New Roman" w:cs="Times New Roman"/>
          <w:color w:val="000000"/>
          <w:kern w:val="0"/>
          <w:sz w:val="24"/>
          <w:szCs w:val="24"/>
          <w:lang w:eastAsia="lv-LV" w:bidi="lv-LV"/>
          <w14:ligatures w14:val="none"/>
        </w:rPr>
        <w:t>visu Būvuzņēmēja veikto Izmaiņu iesniegšanas un apstiprināšanas kārtība ir analoga apstiprināšanas kārtībai atbilstoši Vispārīgo būvnoteikumu</w:t>
      </w:r>
      <w:r w:rsidRPr="006D2AF4">
        <w:rPr>
          <w:rFonts w:ascii="Times New Roman" w:eastAsia="Times New Roman" w:hAnsi="Times New Roman" w:cs="Times New Roman"/>
          <w:color w:val="000000"/>
          <w:spacing w:val="-7"/>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prasībām.</w:t>
      </w:r>
    </w:p>
    <w:p w14:paraId="367ED0B1" w14:textId="77777777" w:rsidR="008A0E4D" w:rsidRPr="006D2AF4" w:rsidRDefault="008A0E4D">
      <w:pPr>
        <w:widowControl w:val="0"/>
        <w:numPr>
          <w:ilvl w:val="1"/>
          <w:numId w:val="33"/>
        </w:numPr>
        <w:tabs>
          <w:tab w:val="left" w:pos="669"/>
          <w:tab w:val="left" w:pos="709"/>
        </w:tabs>
        <w:autoSpaceDE w:val="0"/>
        <w:autoSpaceDN w:val="0"/>
        <w:spacing w:before="60" w:after="60" w:line="240" w:lineRule="auto"/>
        <w:jc w:val="both"/>
        <w:rPr>
          <w:rFonts w:ascii="Times New Roman" w:eastAsia="Times New Roman" w:hAnsi="Times New Roman" w:cs="Times New Roman"/>
          <w:b/>
          <w:iCs/>
          <w:color w:val="000000"/>
          <w:kern w:val="0"/>
          <w:sz w:val="24"/>
          <w:szCs w:val="24"/>
          <w:lang w:eastAsia="lv-LV" w:bidi="lv-LV"/>
          <w14:ligatures w14:val="none"/>
        </w:rPr>
      </w:pPr>
      <w:r w:rsidRPr="006D2AF4">
        <w:rPr>
          <w:rFonts w:ascii="Times New Roman" w:eastAsia="Times New Roman" w:hAnsi="Times New Roman" w:cs="Times New Roman"/>
          <w:b/>
          <w:iCs/>
          <w:color w:val="000000"/>
          <w:kern w:val="0"/>
          <w:sz w:val="24"/>
          <w:szCs w:val="24"/>
          <w:lang w:eastAsia="lv-LV" w:bidi="lv-LV"/>
          <w14:ligatures w14:val="none"/>
        </w:rPr>
        <w:t>Būvuzņēmēja</w:t>
      </w:r>
      <w:r w:rsidRPr="006D2AF4">
        <w:rPr>
          <w:rFonts w:ascii="Times New Roman" w:eastAsia="Times New Roman" w:hAnsi="Times New Roman" w:cs="Times New Roman"/>
          <w:b/>
          <w:iCs/>
          <w:color w:val="000000"/>
          <w:spacing w:val="-2"/>
          <w:kern w:val="0"/>
          <w:sz w:val="24"/>
          <w:szCs w:val="24"/>
          <w:lang w:eastAsia="lv-LV" w:bidi="lv-LV"/>
          <w14:ligatures w14:val="none"/>
        </w:rPr>
        <w:t xml:space="preserve"> </w:t>
      </w:r>
      <w:r w:rsidRPr="006D2AF4">
        <w:rPr>
          <w:rFonts w:ascii="Times New Roman" w:eastAsia="Times New Roman" w:hAnsi="Times New Roman" w:cs="Times New Roman"/>
          <w:b/>
          <w:iCs/>
          <w:color w:val="000000"/>
          <w:kern w:val="0"/>
          <w:sz w:val="24"/>
          <w:szCs w:val="24"/>
          <w:lang w:eastAsia="lv-LV" w:bidi="lv-LV"/>
          <w14:ligatures w14:val="none"/>
        </w:rPr>
        <w:t>pienākums:</w:t>
      </w:r>
    </w:p>
    <w:p w14:paraId="3A18DE02" w14:textId="77777777" w:rsidR="008A0E4D" w:rsidRPr="006D2AF4" w:rsidRDefault="008A0E4D">
      <w:pPr>
        <w:widowControl w:val="0"/>
        <w:numPr>
          <w:ilvl w:val="2"/>
          <w:numId w:val="33"/>
        </w:numPr>
        <w:tabs>
          <w:tab w:val="left" w:pos="709"/>
        </w:tabs>
        <w:autoSpaceDE w:val="0"/>
        <w:autoSpaceDN w:val="0"/>
        <w:spacing w:before="60" w:after="60" w:line="240" w:lineRule="auto"/>
        <w:ind w:left="1134" w:hanging="709"/>
        <w:jc w:val="both"/>
        <w:rPr>
          <w:rFonts w:ascii="Times New Roman" w:eastAsia="Times New Roman" w:hAnsi="Times New Roman" w:cs="Times New Roman"/>
          <w:color w:val="000000"/>
          <w:kern w:val="0"/>
          <w:sz w:val="24"/>
          <w:szCs w:val="24"/>
          <w:lang w:eastAsia="lv-LV" w:bidi="lv-LV"/>
          <w14:ligatures w14:val="none"/>
        </w:rPr>
      </w:pPr>
      <w:r w:rsidRPr="006D2AF4">
        <w:rPr>
          <w:rFonts w:ascii="Times New Roman" w:eastAsia="Times New Roman" w:hAnsi="Times New Roman" w:cs="Times New Roman"/>
          <w:color w:val="000000"/>
          <w:kern w:val="0"/>
          <w:sz w:val="24"/>
          <w:szCs w:val="24"/>
          <w:lang w:eastAsia="lv-LV" w:bidi="lv-LV"/>
          <w14:ligatures w14:val="none"/>
        </w:rPr>
        <w:t>brīdināt Pasūtītāju par neparedzētiem apstākļiem, kuri radušies pēc Līguma</w:t>
      </w:r>
      <w:r w:rsidRPr="006D2AF4">
        <w:rPr>
          <w:rFonts w:ascii="Times New Roman" w:eastAsia="Times New Roman" w:hAnsi="Times New Roman" w:cs="Times New Roman"/>
          <w:color w:val="000000"/>
          <w:spacing w:val="-10"/>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noslēgšanas</w:t>
      </w:r>
      <w:r w:rsidRPr="006D2AF4">
        <w:rPr>
          <w:rFonts w:ascii="Times New Roman" w:eastAsia="Times New Roman" w:hAnsi="Times New Roman" w:cs="Times New Roman"/>
          <w:color w:val="000000"/>
          <w:spacing w:val="-9"/>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no</w:t>
      </w:r>
      <w:r w:rsidRPr="006D2AF4">
        <w:rPr>
          <w:rFonts w:ascii="Times New Roman" w:eastAsia="Times New Roman" w:hAnsi="Times New Roman" w:cs="Times New Roman"/>
          <w:color w:val="000000"/>
          <w:spacing w:val="-8"/>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Būvuzņēmēja</w:t>
      </w:r>
      <w:r w:rsidRPr="006D2AF4">
        <w:rPr>
          <w:rFonts w:ascii="Times New Roman" w:eastAsia="Times New Roman" w:hAnsi="Times New Roman" w:cs="Times New Roman"/>
          <w:color w:val="000000"/>
          <w:spacing w:val="-9"/>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neatkarīgu</w:t>
      </w:r>
      <w:r w:rsidRPr="006D2AF4">
        <w:rPr>
          <w:rFonts w:ascii="Times New Roman" w:eastAsia="Times New Roman" w:hAnsi="Times New Roman" w:cs="Times New Roman"/>
          <w:color w:val="000000"/>
          <w:spacing w:val="-9"/>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apstākļu</w:t>
      </w:r>
      <w:r w:rsidRPr="006D2AF4">
        <w:rPr>
          <w:rFonts w:ascii="Times New Roman" w:eastAsia="Times New Roman" w:hAnsi="Times New Roman" w:cs="Times New Roman"/>
          <w:color w:val="000000"/>
          <w:spacing w:val="-9"/>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dēļ,</w:t>
      </w:r>
      <w:r w:rsidRPr="006D2AF4">
        <w:rPr>
          <w:rFonts w:ascii="Times New Roman" w:eastAsia="Times New Roman" w:hAnsi="Times New Roman" w:cs="Times New Roman"/>
          <w:color w:val="000000"/>
          <w:spacing w:val="-8"/>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kuru</w:t>
      </w:r>
      <w:r w:rsidRPr="006D2AF4">
        <w:rPr>
          <w:rFonts w:ascii="Times New Roman" w:eastAsia="Times New Roman" w:hAnsi="Times New Roman" w:cs="Times New Roman"/>
          <w:color w:val="000000"/>
          <w:spacing w:val="-9"/>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dēļ</w:t>
      </w:r>
      <w:r w:rsidRPr="006D2AF4">
        <w:rPr>
          <w:rFonts w:ascii="Times New Roman" w:eastAsia="Times New Roman" w:hAnsi="Times New Roman" w:cs="Times New Roman"/>
          <w:color w:val="000000"/>
          <w:spacing w:val="-9"/>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varētu</w:t>
      </w:r>
      <w:r w:rsidRPr="006D2AF4">
        <w:rPr>
          <w:rFonts w:ascii="Times New Roman" w:eastAsia="Times New Roman" w:hAnsi="Times New Roman" w:cs="Times New Roman"/>
          <w:color w:val="000000"/>
          <w:spacing w:val="-8"/>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tikt pārsniegta Būvprojekta izstrādes Līgumcena, vai pagarinās Līgumā paredzētais Darbu pabeigšanas termiņš, iesniedzot priekšlikumus par Līguma grozīšanu;</w:t>
      </w:r>
    </w:p>
    <w:p w14:paraId="6709C60B" w14:textId="77777777" w:rsidR="008A0E4D" w:rsidRPr="006D2AF4" w:rsidRDefault="008A0E4D">
      <w:pPr>
        <w:widowControl w:val="0"/>
        <w:numPr>
          <w:ilvl w:val="2"/>
          <w:numId w:val="33"/>
        </w:numPr>
        <w:tabs>
          <w:tab w:val="left" w:pos="709"/>
        </w:tabs>
        <w:autoSpaceDE w:val="0"/>
        <w:autoSpaceDN w:val="0"/>
        <w:spacing w:before="60" w:after="60" w:line="240" w:lineRule="auto"/>
        <w:ind w:left="1134" w:hanging="709"/>
        <w:jc w:val="both"/>
        <w:rPr>
          <w:rFonts w:ascii="Times New Roman" w:eastAsia="Times New Roman" w:hAnsi="Times New Roman" w:cs="Times New Roman"/>
          <w:color w:val="000000"/>
          <w:kern w:val="0"/>
          <w:sz w:val="24"/>
          <w:szCs w:val="24"/>
          <w:lang w:eastAsia="lv-LV" w:bidi="lv-LV"/>
          <w14:ligatures w14:val="none"/>
        </w:rPr>
      </w:pPr>
      <w:r w:rsidRPr="006D2AF4">
        <w:rPr>
          <w:rFonts w:ascii="Times New Roman" w:eastAsia="Times New Roman" w:hAnsi="Times New Roman" w:cs="Times New Roman"/>
          <w:color w:val="000000"/>
          <w:kern w:val="0"/>
          <w:sz w:val="24"/>
          <w:szCs w:val="24"/>
          <w:lang w:eastAsia="lv-LV" w:bidi="lv-LV"/>
          <w14:ligatures w14:val="none"/>
        </w:rPr>
        <w:t>ja</w:t>
      </w:r>
      <w:r w:rsidRPr="006D2AF4">
        <w:rPr>
          <w:rFonts w:ascii="Times New Roman" w:eastAsia="Times New Roman" w:hAnsi="Times New Roman" w:cs="Times New Roman"/>
          <w:color w:val="000000"/>
          <w:spacing w:val="-9"/>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Būvuzņēmējs</w:t>
      </w:r>
      <w:r w:rsidRPr="006D2AF4">
        <w:rPr>
          <w:rFonts w:ascii="Times New Roman" w:eastAsia="Times New Roman" w:hAnsi="Times New Roman" w:cs="Times New Roman"/>
          <w:color w:val="000000"/>
          <w:spacing w:val="-8"/>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izvēlēto</w:t>
      </w:r>
      <w:r w:rsidRPr="006D2AF4">
        <w:rPr>
          <w:rFonts w:ascii="Times New Roman" w:eastAsia="Times New Roman" w:hAnsi="Times New Roman" w:cs="Times New Roman"/>
          <w:color w:val="000000"/>
          <w:spacing w:val="-9"/>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Būvprojekta</w:t>
      </w:r>
      <w:r w:rsidRPr="006D2AF4">
        <w:rPr>
          <w:rFonts w:ascii="Times New Roman" w:eastAsia="Times New Roman" w:hAnsi="Times New Roman" w:cs="Times New Roman"/>
          <w:color w:val="000000"/>
          <w:spacing w:val="-10"/>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tehnisko</w:t>
      </w:r>
      <w:r w:rsidRPr="006D2AF4">
        <w:rPr>
          <w:rFonts w:ascii="Times New Roman" w:eastAsia="Times New Roman" w:hAnsi="Times New Roman" w:cs="Times New Roman"/>
          <w:color w:val="000000"/>
          <w:spacing w:val="-9"/>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risinājumu</w:t>
      </w:r>
      <w:r w:rsidRPr="006D2AF4">
        <w:rPr>
          <w:rFonts w:ascii="Times New Roman" w:eastAsia="Times New Roman" w:hAnsi="Times New Roman" w:cs="Times New Roman"/>
          <w:color w:val="000000"/>
          <w:spacing w:val="-8"/>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un/vai</w:t>
      </w:r>
      <w:r w:rsidRPr="006D2AF4">
        <w:rPr>
          <w:rFonts w:ascii="Times New Roman" w:eastAsia="Times New Roman" w:hAnsi="Times New Roman" w:cs="Times New Roman"/>
          <w:color w:val="000000"/>
          <w:spacing w:val="-8"/>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materiālu</w:t>
      </w:r>
      <w:r w:rsidRPr="006D2AF4">
        <w:rPr>
          <w:rFonts w:ascii="Times New Roman" w:eastAsia="Times New Roman" w:hAnsi="Times New Roman" w:cs="Times New Roman"/>
          <w:color w:val="000000"/>
          <w:spacing w:val="-6"/>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un/vai iekārtu izvēli nav saskaņojis ar Pasūtītāju, un, pēc iesniegšanas saskaņošanai, Pasūtītājs</w:t>
      </w:r>
      <w:r w:rsidRPr="006D2AF4">
        <w:rPr>
          <w:rFonts w:ascii="Times New Roman" w:eastAsia="Times New Roman" w:hAnsi="Times New Roman" w:cs="Times New Roman"/>
          <w:color w:val="000000"/>
          <w:spacing w:val="-12"/>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konstatē,</w:t>
      </w:r>
      <w:r w:rsidRPr="006D2AF4">
        <w:rPr>
          <w:rFonts w:ascii="Times New Roman" w:eastAsia="Times New Roman" w:hAnsi="Times New Roman" w:cs="Times New Roman"/>
          <w:color w:val="000000"/>
          <w:spacing w:val="-11"/>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ka</w:t>
      </w:r>
      <w:r w:rsidRPr="006D2AF4">
        <w:rPr>
          <w:rFonts w:ascii="Times New Roman" w:eastAsia="Times New Roman" w:hAnsi="Times New Roman" w:cs="Times New Roman"/>
          <w:color w:val="000000"/>
          <w:spacing w:val="-11"/>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Būvprojektā</w:t>
      </w:r>
      <w:r w:rsidRPr="006D2AF4">
        <w:rPr>
          <w:rFonts w:ascii="Times New Roman" w:eastAsia="Times New Roman" w:hAnsi="Times New Roman" w:cs="Times New Roman"/>
          <w:color w:val="000000"/>
          <w:spacing w:val="-12"/>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nepieciešami</w:t>
      </w:r>
      <w:r w:rsidRPr="006D2AF4">
        <w:rPr>
          <w:rFonts w:ascii="Times New Roman" w:eastAsia="Times New Roman" w:hAnsi="Times New Roman" w:cs="Times New Roman"/>
          <w:color w:val="000000"/>
          <w:spacing w:val="-11"/>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precizējumi,</w:t>
      </w:r>
      <w:r w:rsidRPr="006D2AF4">
        <w:rPr>
          <w:rFonts w:ascii="Times New Roman" w:eastAsia="Times New Roman" w:hAnsi="Times New Roman" w:cs="Times New Roman"/>
          <w:color w:val="000000"/>
          <w:spacing w:val="-11"/>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tad</w:t>
      </w:r>
      <w:r w:rsidRPr="006D2AF4">
        <w:rPr>
          <w:rFonts w:ascii="Times New Roman" w:eastAsia="Times New Roman" w:hAnsi="Times New Roman" w:cs="Times New Roman"/>
          <w:color w:val="000000"/>
          <w:spacing w:val="-12"/>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Būvuzņēmējam tie jāveic par saviem līdzekļiem;</w:t>
      </w:r>
    </w:p>
    <w:p w14:paraId="7CFF9398" w14:textId="77777777" w:rsidR="008A0E4D" w:rsidRPr="006D2AF4" w:rsidRDefault="008A0E4D">
      <w:pPr>
        <w:widowControl w:val="0"/>
        <w:numPr>
          <w:ilvl w:val="2"/>
          <w:numId w:val="33"/>
        </w:numPr>
        <w:tabs>
          <w:tab w:val="left" w:pos="709"/>
        </w:tabs>
        <w:autoSpaceDE w:val="0"/>
        <w:autoSpaceDN w:val="0"/>
        <w:spacing w:before="60" w:after="60" w:line="240" w:lineRule="auto"/>
        <w:ind w:left="1134" w:hanging="709"/>
        <w:jc w:val="both"/>
        <w:rPr>
          <w:rFonts w:ascii="Times New Roman" w:eastAsia="Times New Roman" w:hAnsi="Times New Roman" w:cs="Times New Roman"/>
          <w:color w:val="000000"/>
          <w:kern w:val="0"/>
          <w:sz w:val="24"/>
          <w:szCs w:val="24"/>
          <w:lang w:eastAsia="lv-LV" w:bidi="lv-LV"/>
          <w14:ligatures w14:val="none"/>
        </w:rPr>
      </w:pPr>
      <w:r w:rsidRPr="006D2AF4">
        <w:rPr>
          <w:rFonts w:ascii="Times New Roman" w:eastAsia="Times New Roman" w:hAnsi="Times New Roman" w:cs="Times New Roman"/>
          <w:color w:val="000000"/>
          <w:kern w:val="0"/>
          <w:sz w:val="24"/>
          <w:szCs w:val="24"/>
          <w:lang w:eastAsia="lv-LV" w:bidi="lv-LV"/>
          <w14:ligatures w14:val="none"/>
        </w:rPr>
        <w:t>nodrošināt, ka pēc Būvprojekta akceptēšanas pilnībā iespējams veikt tajā paredzētos</w:t>
      </w:r>
      <w:r w:rsidRPr="006D2AF4">
        <w:rPr>
          <w:rFonts w:ascii="Times New Roman" w:eastAsia="Times New Roman" w:hAnsi="Times New Roman" w:cs="Times New Roman"/>
          <w:color w:val="000000"/>
          <w:spacing w:val="-1"/>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Būvdarbus;</w:t>
      </w:r>
    </w:p>
    <w:p w14:paraId="73CE3B3B" w14:textId="77777777" w:rsidR="008A0E4D" w:rsidRPr="006D2AF4" w:rsidRDefault="008A0E4D">
      <w:pPr>
        <w:widowControl w:val="0"/>
        <w:numPr>
          <w:ilvl w:val="2"/>
          <w:numId w:val="33"/>
        </w:numPr>
        <w:tabs>
          <w:tab w:val="left" w:pos="709"/>
        </w:tabs>
        <w:autoSpaceDE w:val="0"/>
        <w:autoSpaceDN w:val="0"/>
        <w:spacing w:before="60" w:after="60" w:line="240" w:lineRule="auto"/>
        <w:ind w:left="1134" w:hanging="709"/>
        <w:jc w:val="both"/>
        <w:rPr>
          <w:rFonts w:ascii="Times New Roman" w:eastAsia="Times New Roman" w:hAnsi="Times New Roman" w:cs="Times New Roman"/>
          <w:color w:val="000000"/>
          <w:kern w:val="0"/>
          <w:sz w:val="24"/>
          <w:szCs w:val="24"/>
          <w:lang w:eastAsia="lv-LV" w:bidi="lv-LV"/>
          <w14:ligatures w14:val="none"/>
        </w:rPr>
      </w:pPr>
      <w:r w:rsidRPr="006D2AF4">
        <w:rPr>
          <w:rFonts w:ascii="Times New Roman" w:eastAsia="Times New Roman" w:hAnsi="Times New Roman" w:cs="Times New Roman"/>
          <w:color w:val="000000"/>
          <w:kern w:val="0"/>
          <w:sz w:val="24"/>
          <w:szCs w:val="24"/>
          <w:lang w:eastAsia="lv-LV" w:bidi="lv-LV"/>
          <w14:ligatures w14:val="none"/>
        </w:rPr>
        <w:t>kļūdainu risinājumu gadījumā, tajā skaitā, ja tie atklājas Būvdarbu laikā, novērst kļūdas –izstrādāt nepieciešamās izmaiņas Būvprojektā.</w:t>
      </w:r>
    </w:p>
    <w:p w14:paraId="49C340F1" w14:textId="77777777" w:rsidR="008A0E4D" w:rsidRPr="006D2AF4" w:rsidRDefault="008A0E4D">
      <w:pPr>
        <w:widowControl w:val="0"/>
        <w:numPr>
          <w:ilvl w:val="1"/>
          <w:numId w:val="33"/>
        </w:numPr>
        <w:tabs>
          <w:tab w:val="left" w:pos="669"/>
        </w:tabs>
        <w:autoSpaceDE w:val="0"/>
        <w:autoSpaceDN w:val="0"/>
        <w:spacing w:before="60" w:after="60" w:line="240" w:lineRule="auto"/>
        <w:jc w:val="both"/>
        <w:rPr>
          <w:rFonts w:ascii="Times New Roman" w:eastAsia="Times New Roman" w:hAnsi="Times New Roman" w:cs="Times New Roman"/>
          <w:b/>
          <w:iCs/>
          <w:color w:val="000000"/>
          <w:kern w:val="0"/>
          <w:sz w:val="24"/>
          <w:szCs w:val="24"/>
          <w:lang w:eastAsia="lv-LV" w:bidi="lv-LV"/>
          <w14:ligatures w14:val="none"/>
        </w:rPr>
      </w:pPr>
      <w:r w:rsidRPr="006D2AF4">
        <w:rPr>
          <w:rFonts w:ascii="Times New Roman" w:eastAsia="Times New Roman" w:hAnsi="Times New Roman" w:cs="Times New Roman"/>
          <w:b/>
          <w:iCs/>
          <w:color w:val="000000"/>
          <w:kern w:val="0"/>
          <w:sz w:val="24"/>
          <w:szCs w:val="24"/>
          <w:lang w:eastAsia="lv-LV" w:bidi="lv-LV"/>
          <w14:ligatures w14:val="none"/>
        </w:rPr>
        <w:t>Pasūtītājam ir</w:t>
      </w:r>
      <w:r w:rsidRPr="006D2AF4">
        <w:rPr>
          <w:rFonts w:ascii="Times New Roman" w:eastAsia="Times New Roman" w:hAnsi="Times New Roman" w:cs="Times New Roman"/>
          <w:b/>
          <w:iCs/>
          <w:color w:val="000000"/>
          <w:spacing w:val="-1"/>
          <w:kern w:val="0"/>
          <w:sz w:val="24"/>
          <w:szCs w:val="24"/>
          <w:lang w:eastAsia="lv-LV" w:bidi="lv-LV"/>
          <w14:ligatures w14:val="none"/>
        </w:rPr>
        <w:t xml:space="preserve"> </w:t>
      </w:r>
      <w:r w:rsidRPr="006D2AF4">
        <w:rPr>
          <w:rFonts w:ascii="Times New Roman" w:eastAsia="Times New Roman" w:hAnsi="Times New Roman" w:cs="Times New Roman"/>
          <w:b/>
          <w:iCs/>
          <w:color w:val="000000"/>
          <w:kern w:val="0"/>
          <w:sz w:val="24"/>
          <w:szCs w:val="24"/>
          <w:lang w:eastAsia="lv-LV" w:bidi="lv-LV"/>
          <w14:ligatures w14:val="none"/>
        </w:rPr>
        <w:t>tiesības:</w:t>
      </w:r>
    </w:p>
    <w:p w14:paraId="629F36CA" w14:textId="77777777" w:rsidR="008A0E4D" w:rsidRPr="006D2AF4" w:rsidRDefault="008A0E4D">
      <w:pPr>
        <w:widowControl w:val="0"/>
        <w:numPr>
          <w:ilvl w:val="2"/>
          <w:numId w:val="33"/>
        </w:numPr>
        <w:tabs>
          <w:tab w:val="left" w:pos="851"/>
        </w:tabs>
        <w:autoSpaceDE w:val="0"/>
        <w:autoSpaceDN w:val="0"/>
        <w:spacing w:before="60" w:after="60" w:line="240" w:lineRule="auto"/>
        <w:ind w:left="1134" w:hanging="709"/>
        <w:jc w:val="both"/>
        <w:rPr>
          <w:rFonts w:ascii="Times New Roman" w:eastAsia="Times New Roman" w:hAnsi="Times New Roman" w:cs="Times New Roman"/>
          <w:color w:val="000000"/>
          <w:kern w:val="0"/>
          <w:sz w:val="24"/>
          <w:szCs w:val="24"/>
          <w:lang w:eastAsia="lv-LV" w:bidi="lv-LV"/>
          <w14:ligatures w14:val="none"/>
        </w:rPr>
      </w:pPr>
      <w:r w:rsidRPr="006D2AF4">
        <w:rPr>
          <w:rFonts w:ascii="Times New Roman" w:eastAsia="Times New Roman" w:hAnsi="Times New Roman" w:cs="Times New Roman"/>
          <w:color w:val="000000"/>
          <w:kern w:val="0"/>
          <w:sz w:val="24"/>
          <w:szCs w:val="24"/>
          <w:lang w:eastAsia="lv-LV" w:bidi="lv-LV"/>
          <w14:ligatures w14:val="none"/>
        </w:rPr>
        <w:t>pieņemt</w:t>
      </w:r>
      <w:r w:rsidRPr="006D2AF4">
        <w:rPr>
          <w:rFonts w:ascii="Times New Roman" w:eastAsia="Times New Roman" w:hAnsi="Times New Roman" w:cs="Times New Roman"/>
          <w:color w:val="000000"/>
          <w:spacing w:val="-14"/>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no</w:t>
      </w:r>
      <w:r w:rsidRPr="006D2AF4">
        <w:rPr>
          <w:rFonts w:ascii="Times New Roman" w:eastAsia="Times New Roman" w:hAnsi="Times New Roman" w:cs="Times New Roman"/>
          <w:color w:val="000000"/>
          <w:spacing w:val="-13"/>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Būvuzņēmēja</w:t>
      </w:r>
      <w:r w:rsidRPr="006D2AF4">
        <w:rPr>
          <w:rFonts w:ascii="Times New Roman" w:eastAsia="Times New Roman" w:hAnsi="Times New Roman" w:cs="Times New Roman"/>
          <w:color w:val="000000"/>
          <w:spacing w:val="-14"/>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Būvprojektu</w:t>
      </w:r>
      <w:r w:rsidRPr="006D2AF4">
        <w:rPr>
          <w:rFonts w:ascii="Times New Roman" w:eastAsia="Times New Roman" w:hAnsi="Times New Roman" w:cs="Times New Roman"/>
          <w:color w:val="000000"/>
          <w:spacing w:val="-13"/>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pēc</w:t>
      </w:r>
      <w:r w:rsidRPr="006D2AF4">
        <w:rPr>
          <w:rFonts w:ascii="Times New Roman" w:eastAsia="Times New Roman" w:hAnsi="Times New Roman" w:cs="Times New Roman"/>
          <w:color w:val="000000"/>
          <w:spacing w:val="-14"/>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tam,</w:t>
      </w:r>
      <w:r w:rsidRPr="006D2AF4">
        <w:rPr>
          <w:rFonts w:ascii="Times New Roman" w:eastAsia="Times New Roman" w:hAnsi="Times New Roman" w:cs="Times New Roman"/>
          <w:color w:val="000000"/>
          <w:spacing w:val="-13"/>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kad</w:t>
      </w:r>
      <w:r w:rsidRPr="006D2AF4">
        <w:rPr>
          <w:rFonts w:ascii="Times New Roman" w:eastAsia="Times New Roman" w:hAnsi="Times New Roman" w:cs="Times New Roman"/>
          <w:color w:val="000000"/>
          <w:spacing w:val="-14"/>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iepriekš</w:t>
      </w:r>
      <w:r w:rsidRPr="006D2AF4">
        <w:rPr>
          <w:rFonts w:ascii="Times New Roman" w:eastAsia="Times New Roman" w:hAnsi="Times New Roman" w:cs="Times New Roman"/>
          <w:color w:val="000000"/>
          <w:spacing w:val="-14"/>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pārbaudījis</w:t>
      </w:r>
      <w:r w:rsidRPr="006D2AF4">
        <w:rPr>
          <w:rFonts w:ascii="Times New Roman" w:eastAsia="Times New Roman" w:hAnsi="Times New Roman" w:cs="Times New Roman"/>
          <w:color w:val="000000"/>
          <w:spacing w:val="-13"/>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un</w:t>
      </w:r>
      <w:r w:rsidRPr="006D2AF4">
        <w:rPr>
          <w:rFonts w:ascii="Times New Roman" w:eastAsia="Times New Roman" w:hAnsi="Times New Roman" w:cs="Times New Roman"/>
          <w:color w:val="000000"/>
          <w:spacing w:val="-16"/>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atzinis Projektēšanas Darba izpildes kvalitāti par atbilstošu Latvijas</w:t>
      </w:r>
      <w:r w:rsidRPr="006D2AF4">
        <w:rPr>
          <w:rFonts w:ascii="Times New Roman" w:eastAsia="Times New Roman" w:hAnsi="Times New Roman" w:cs="Times New Roman"/>
          <w:color w:val="000000"/>
          <w:spacing w:val="58"/>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Republikas būvnormatīviem;</w:t>
      </w:r>
    </w:p>
    <w:p w14:paraId="1105CA0A" w14:textId="77777777" w:rsidR="008A0E4D" w:rsidRPr="006D2AF4" w:rsidRDefault="008A0E4D">
      <w:pPr>
        <w:widowControl w:val="0"/>
        <w:numPr>
          <w:ilvl w:val="2"/>
          <w:numId w:val="33"/>
        </w:numPr>
        <w:tabs>
          <w:tab w:val="left" w:pos="851"/>
        </w:tabs>
        <w:autoSpaceDE w:val="0"/>
        <w:autoSpaceDN w:val="0"/>
        <w:spacing w:before="60" w:after="60" w:line="240" w:lineRule="auto"/>
        <w:ind w:left="1134" w:hanging="709"/>
        <w:jc w:val="both"/>
        <w:rPr>
          <w:rFonts w:ascii="Times New Roman" w:eastAsia="Times New Roman" w:hAnsi="Times New Roman" w:cs="Times New Roman"/>
          <w:color w:val="000000"/>
          <w:kern w:val="0"/>
          <w:sz w:val="24"/>
          <w:szCs w:val="24"/>
          <w:lang w:eastAsia="lv-LV" w:bidi="lv-LV"/>
          <w14:ligatures w14:val="none"/>
        </w:rPr>
      </w:pPr>
      <w:r w:rsidRPr="006D2AF4">
        <w:rPr>
          <w:rFonts w:ascii="Times New Roman" w:eastAsia="Times New Roman" w:hAnsi="Times New Roman" w:cs="Times New Roman"/>
          <w:color w:val="000000"/>
          <w:kern w:val="0"/>
          <w:sz w:val="24"/>
          <w:szCs w:val="24"/>
          <w:lang w:eastAsia="lv-LV" w:bidi="lv-LV"/>
          <w14:ligatures w14:val="none"/>
        </w:rPr>
        <w:t>izvirzīt</w:t>
      </w:r>
      <w:r w:rsidRPr="006D2AF4">
        <w:rPr>
          <w:rFonts w:ascii="Times New Roman" w:eastAsia="Times New Roman" w:hAnsi="Times New Roman" w:cs="Times New Roman"/>
          <w:color w:val="000000"/>
          <w:spacing w:val="-4"/>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pretenzijas</w:t>
      </w:r>
      <w:r w:rsidRPr="006D2AF4">
        <w:rPr>
          <w:rFonts w:ascii="Times New Roman" w:eastAsia="Times New Roman" w:hAnsi="Times New Roman" w:cs="Times New Roman"/>
          <w:color w:val="000000"/>
          <w:spacing w:val="-5"/>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par</w:t>
      </w:r>
      <w:r w:rsidRPr="006D2AF4">
        <w:rPr>
          <w:rFonts w:ascii="Times New Roman" w:eastAsia="Times New Roman" w:hAnsi="Times New Roman" w:cs="Times New Roman"/>
          <w:color w:val="000000"/>
          <w:spacing w:val="-6"/>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Būvprojektu,</w:t>
      </w:r>
      <w:r w:rsidRPr="006D2AF4">
        <w:rPr>
          <w:rFonts w:ascii="Times New Roman" w:eastAsia="Times New Roman" w:hAnsi="Times New Roman" w:cs="Times New Roman"/>
          <w:color w:val="000000"/>
          <w:spacing w:val="-4"/>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ja</w:t>
      </w:r>
      <w:r w:rsidRPr="006D2AF4">
        <w:rPr>
          <w:rFonts w:ascii="Times New Roman" w:eastAsia="Times New Roman" w:hAnsi="Times New Roman" w:cs="Times New Roman"/>
          <w:color w:val="000000"/>
          <w:spacing w:val="-5"/>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tas</w:t>
      </w:r>
      <w:r w:rsidRPr="006D2AF4">
        <w:rPr>
          <w:rFonts w:ascii="Times New Roman" w:eastAsia="Times New Roman" w:hAnsi="Times New Roman" w:cs="Times New Roman"/>
          <w:color w:val="000000"/>
          <w:spacing w:val="-5"/>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pilnīgi</w:t>
      </w:r>
      <w:r w:rsidRPr="006D2AF4">
        <w:rPr>
          <w:rFonts w:ascii="Times New Roman" w:eastAsia="Times New Roman" w:hAnsi="Times New Roman" w:cs="Times New Roman"/>
          <w:color w:val="000000"/>
          <w:spacing w:val="-3"/>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vai</w:t>
      </w:r>
      <w:r w:rsidRPr="006D2AF4">
        <w:rPr>
          <w:rFonts w:ascii="Times New Roman" w:eastAsia="Times New Roman" w:hAnsi="Times New Roman" w:cs="Times New Roman"/>
          <w:color w:val="000000"/>
          <w:spacing w:val="-3"/>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daļēji</w:t>
      </w:r>
      <w:r w:rsidRPr="006D2AF4">
        <w:rPr>
          <w:rFonts w:ascii="Times New Roman" w:eastAsia="Times New Roman" w:hAnsi="Times New Roman" w:cs="Times New Roman"/>
          <w:color w:val="000000"/>
          <w:spacing w:val="-4"/>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neatbilst</w:t>
      </w:r>
      <w:r w:rsidRPr="006D2AF4">
        <w:rPr>
          <w:rFonts w:ascii="Times New Roman" w:eastAsia="Times New Roman" w:hAnsi="Times New Roman" w:cs="Times New Roman"/>
          <w:color w:val="000000"/>
          <w:spacing w:val="-1"/>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Līgumam</w:t>
      </w:r>
      <w:r w:rsidRPr="006D2AF4">
        <w:rPr>
          <w:rFonts w:ascii="Times New Roman" w:eastAsia="Times New Roman" w:hAnsi="Times New Roman" w:cs="Times New Roman"/>
          <w:color w:val="000000"/>
          <w:spacing w:val="-5"/>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un tam pievienotajiem pielikumiem, Latvijas Republikas būvnormatīviem un Latvijas</w:t>
      </w:r>
      <w:r w:rsidRPr="006D2AF4">
        <w:rPr>
          <w:rFonts w:ascii="Times New Roman" w:eastAsia="Times New Roman" w:hAnsi="Times New Roman" w:cs="Times New Roman"/>
          <w:color w:val="000000"/>
          <w:spacing w:val="-17"/>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nacionāliem</w:t>
      </w:r>
      <w:r w:rsidRPr="006D2AF4">
        <w:rPr>
          <w:rFonts w:ascii="Times New Roman" w:eastAsia="Times New Roman" w:hAnsi="Times New Roman" w:cs="Times New Roman"/>
          <w:color w:val="000000"/>
          <w:spacing w:val="-17"/>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standartiem,</w:t>
      </w:r>
      <w:r w:rsidRPr="006D2AF4">
        <w:rPr>
          <w:rFonts w:ascii="Times New Roman" w:eastAsia="Times New Roman" w:hAnsi="Times New Roman" w:cs="Times New Roman"/>
          <w:color w:val="000000"/>
          <w:spacing w:val="-16"/>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Pasūtītāja</w:t>
      </w:r>
      <w:r w:rsidRPr="006D2AF4">
        <w:rPr>
          <w:rFonts w:ascii="Times New Roman" w:eastAsia="Times New Roman" w:hAnsi="Times New Roman" w:cs="Times New Roman"/>
          <w:color w:val="000000"/>
          <w:spacing w:val="-17"/>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rakstiski</w:t>
      </w:r>
      <w:r w:rsidRPr="006D2AF4">
        <w:rPr>
          <w:rFonts w:ascii="Times New Roman" w:eastAsia="Times New Roman" w:hAnsi="Times New Roman" w:cs="Times New Roman"/>
          <w:color w:val="000000"/>
          <w:spacing w:val="-16"/>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noformulētām</w:t>
      </w:r>
      <w:r w:rsidRPr="006D2AF4">
        <w:rPr>
          <w:rFonts w:ascii="Times New Roman" w:eastAsia="Times New Roman" w:hAnsi="Times New Roman" w:cs="Times New Roman"/>
          <w:color w:val="000000"/>
          <w:spacing w:val="-16"/>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prasībām,</w:t>
      </w:r>
      <w:r w:rsidRPr="006D2AF4">
        <w:rPr>
          <w:rFonts w:ascii="Times New Roman" w:eastAsia="Times New Roman" w:hAnsi="Times New Roman" w:cs="Times New Roman"/>
          <w:color w:val="000000"/>
          <w:spacing w:val="-16"/>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vai satur kļūdainus</w:t>
      </w:r>
      <w:r w:rsidRPr="006D2AF4">
        <w:rPr>
          <w:rFonts w:ascii="Times New Roman" w:eastAsia="Times New Roman" w:hAnsi="Times New Roman" w:cs="Times New Roman"/>
          <w:color w:val="000000"/>
          <w:spacing w:val="-1"/>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risinājumus;</w:t>
      </w:r>
    </w:p>
    <w:p w14:paraId="26248F44" w14:textId="77777777" w:rsidR="008A0E4D" w:rsidRPr="006D2AF4" w:rsidRDefault="008A0E4D">
      <w:pPr>
        <w:widowControl w:val="0"/>
        <w:numPr>
          <w:ilvl w:val="2"/>
          <w:numId w:val="33"/>
        </w:numPr>
        <w:tabs>
          <w:tab w:val="left" w:pos="851"/>
        </w:tabs>
        <w:autoSpaceDE w:val="0"/>
        <w:autoSpaceDN w:val="0"/>
        <w:spacing w:before="60" w:after="60" w:line="240" w:lineRule="auto"/>
        <w:ind w:left="1134" w:hanging="709"/>
        <w:jc w:val="both"/>
        <w:rPr>
          <w:rFonts w:ascii="Times New Roman" w:eastAsia="Times New Roman" w:hAnsi="Times New Roman" w:cs="Times New Roman"/>
          <w:color w:val="000000"/>
          <w:kern w:val="0"/>
          <w:sz w:val="24"/>
          <w:szCs w:val="24"/>
          <w:lang w:eastAsia="lv-LV" w:bidi="lv-LV"/>
          <w14:ligatures w14:val="none"/>
        </w:rPr>
      </w:pPr>
      <w:r w:rsidRPr="006D2AF4">
        <w:rPr>
          <w:rFonts w:ascii="Times New Roman" w:eastAsia="Times New Roman" w:hAnsi="Times New Roman" w:cs="Times New Roman"/>
          <w:color w:val="000000"/>
          <w:kern w:val="0"/>
          <w:sz w:val="24"/>
          <w:szCs w:val="24"/>
          <w:lang w:eastAsia="lv-LV" w:bidi="lv-LV"/>
          <w14:ligatures w14:val="none"/>
        </w:rPr>
        <w:t>pārbaudīt visu dokumentu, kuri attiecas uz Projektēšanu,</w:t>
      </w:r>
      <w:r w:rsidRPr="006D2AF4">
        <w:rPr>
          <w:rFonts w:ascii="Times New Roman" w:eastAsia="Times New Roman" w:hAnsi="Times New Roman" w:cs="Times New Roman"/>
          <w:color w:val="000000"/>
          <w:spacing w:val="-2"/>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oriģinālus.</w:t>
      </w:r>
    </w:p>
    <w:p w14:paraId="6398EEEE" w14:textId="77777777" w:rsidR="008A0E4D" w:rsidRPr="006D2AF4" w:rsidRDefault="008A0E4D">
      <w:pPr>
        <w:widowControl w:val="0"/>
        <w:numPr>
          <w:ilvl w:val="1"/>
          <w:numId w:val="33"/>
        </w:numPr>
        <w:tabs>
          <w:tab w:val="left" w:pos="669"/>
          <w:tab w:val="left" w:pos="851"/>
        </w:tabs>
        <w:autoSpaceDE w:val="0"/>
        <w:autoSpaceDN w:val="0"/>
        <w:spacing w:before="60" w:after="60" w:line="240" w:lineRule="auto"/>
        <w:ind w:left="567" w:hanging="567"/>
        <w:jc w:val="both"/>
        <w:rPr>
          <w:rFonts w:ascii="Times New Roman" w:eastAsia="Times New Roman" w:hAnsi="Times New Roman" w:cs="Times New Roman"/>
          <w:color w:val="000000"/>
          <w:kern w:val="0"/>
          <w:sz w:val="24"/>
          <w:szCs w:val="24"/>
          <w:lang w:eastAsia="lv-LV" w:bidi="lv-LV"/>
          <w14:ligatures w14:val="none"/>
        </w:rPr>
      </w:pPr>
      <w:r w:rsidRPr="006D2AF4">
        <w:rPr>
          <w:rFonts w:ascii="Times New Roman" w:eastAsia="Times New Roman" w:hAnsi="Times New Roman" w:cs="Times New Roman"/>
          <w:color w:val="000000"/>
          <w:kern w:val="0"/>
          <w:sz w:val="24"/>
          <w:szCs w:val="24"/>
          <w:lang w:eastAsia="lv-LV" w:bidi="lv-LV"/>
          <w14:ligatures w14:val="none"/>
        </w:rPr>
        <w:t xml:space="preserve">Izstrādājot Būvprojektu, Būvuzņēmējam ir pienākums nepieļaut citu autortiesību subjektu personisko vai mantisko tiesību aizskaršanu, kā arī prettiesiski iegūtu autortiesību objektu izmantošanu, pretējā gadījumā Būvuzņēmējs ir pilnībā atbildīgs par </w:t>
      </w:r>
      <w:r w:rsidRPr="006D2AF4">
        <w:rPr>
          <w:rFonts w:ascii="Times New Roman" w:eastAsia="Times New Roman" w:hAnsi="Times New Roman" w:cs="Times New Roman"/>
          <w:color w:val="000000"/>
          <w:kern w:val="0"/>
          <w:sz w:val="24"/>
          <w:szCs w:val="24"/>
          <w:lang w:eastAsia="lv-LV" w:bidi="lv-LV"/>
          <w14:ligatures w14:val="none"/>
        </w:rPr>
        <w:lastRenderedPageBreak/>
        <w:t>trešo personu autortiesību pārkāpumiem. Būvuzņēmējs nodrošina, ka tas no</w:t>
      </w:r>
      <w:r w:rsidRPr="006D2AF4">
        <w:rPr>
          <w:rFonts w:ascii="Times New Roman" w:eastAsia="Times New Roman" w:hAnsi="Times New Roman" w:cs="Times New Roman"/>
          <w:color w:val="000000"/>
          <w:spacing w:val="-21"/>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Būvprojekta autoriem un jebkurām citām Būvprojekta izstrādē iesaistītām personām saņem visas atļaujas un tiesības, kas nepieciešamas, lai nodotu Pasūtītājam šajā Līgumā noteiktās tiesības un uzturētu tās</w:t>
      </w:r>
      <w:r w:rsidRPr="006D2AF4">
        <w:rPr>
          <w:rFonts w:ascii="Times New Roman" w:eastAsia="Times New Roman" w:hAnsi="Times New Roman" w:cs="Times New Roman"/>
          <w:color w:val="000000"/>
          <w:spacing w:val="-3"/>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spēkā.</w:t>
      </w:r>
    </w:p>
    <w:p w14:paraId="7D130862" w14:textId="77777777" w:rsidR="008A0E4D" w:rsidRPr="006D2AF4" w:rsidRDefault="008A0E4D">
      <w:pPr>
        <w:widowControl w:val="0"/>
        <w:numPr>
          <w:ilvl w:val="1"/>
          <w:numId w:val="33"/>
        </w:numPr>
        <w:tabs>
          <w:tab w:val="left" w:pos="669"/>
          <w:tab w:val="left" w:pos="851"/>
        </w:tabs>
        <w:autoSpaceDE w:val="0"/>
        <w:autoSpaceDN w:val="0"/>
        <w:spacing w:before="60" w:after="60" w:line="240" w:lineRule="auto"/>
        <w:ind w:left="567" w:hanging="567"/>
        <w:jc w:val="both"/>
        <w:rPr>
          <w:rFonts w:ascii="Times New Roman" w:eastAsia="Times New Roman" w:hAnsi="Times New Roman" w:cs="Times New Roman"/>
          <w:color w:val="000000"/>
          <w:kern w:val="0"/>
          <w:sz w:val="24"/>
          <w:szCs w:val="24"/>
          <w:lang w:eastAsia="lv-LV" w:bidi="lv-LV"/>
          <w14:ligatures w14:val="none"/>
        </w:rPr>
      </w:pPr>
      <w:r w:rsidRPr="006D2AF4">
        <w:rPr>
          <w:rFonts w:ascii="Times New Roman" w:eastAsia="Times New Roman" w:hAnsi="Times New Roman" w:cs="Times New Roman"/>
          <w:color w:val="000000"/>
          <w:kern w:val="0"/>
          <w:sz w:val="24"/>
          <w:szCs w:val="24"/>
          <w:lang w:eastAsia="lv-LV" w:bidi="lv-LV"/>
          <w14:ligatures w14:val="none"/>
        </w:rPr>
        <w:t>Būvuzņēmējs, ar Projektēšanas darba samaksas brīdi, bez jebkādas papildus samaksas bez termiņa ierobežojuma nodod Pasūtītājam īpašumā un piešķir visas tiesības brīvi izmantot saskaņā ar šo Līgumu radītos materiālā formā izpaustos autortiesību objektus, t.sk.</w:t>
      </w:r>
      <w:r w:rsidRPr="006D2AF4">
        <w:rPr>
          <w:rFonts w:ascii="Times New Roman" w:eastAsia="Times New Roman" w:hAnsi="Times New Roman" w:cs="Times New Roman"/>
          <w:color w:val="000000"/>
          <w:spacing w:val="-14"/>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tiesības</w:t>
      </w:r>
      <w:r w:rsidRPr="006D2AF4">
        <w:rPr>
          <w:rFonts w:ascii="Times New Roman" w:eastAsia="Times New Roman" w:hAnsi="Times New Roman" w:cs="Times New Roman"/>
          <w:color w:val="000000"/>
          <w:spacing w:val="-15"/>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tos</w:t>
      </w:r>
      <w:r w:rsidRPr="006D2AF4">
        <w:rPr>
          <w:rFonts w:ascii="Times New Roman" w:eastAsia="Times New Roman" w:hAnsi="Times New Roman" w:cs="Times New Roman"/>
          <w:color w:val="000000"/>
          <w:spacing w:val="-16"/>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izziņot,</w:t>
      </w:r>
      <w:r w:rsidRPr="006D2AF4">
        <w:rPr>
          <w:rFonts w:ascii="Times New Roman" w:eastAsia="Times New Roman" w:hAnsi="Times New Roman" w:cs="Times New Roman"/>
          <w:color w:val="000000"/>
          <w:spacing w:val="-17"/>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detalizēt,</w:t>
      </w:r>
      <w:r w:rsidRPr="006D2AF4">
        <w:rPr>
          <w:rFonts w:ascii="Times New Roman" w:eastAsia="Times New Roman" w:hAnsi="Times New Roman" w:cs="Times New Roman"/>
          <w:color w:val="000000"/>
          <w:spacing w:val="-13"/>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izmainīt,</w:t>
      </w:r>
      <w:r w:rsidRPr="006D2AF4">
        <w:rPr>
          <w:rFonts w:ascii="Times New Roman" w:eastAsia="Times New Roman" w:hAnsi="Times New Roman" w:cs="Times New Roman"/>
          <w:color w:val="000000"/>
          <w:spacing w:val="-14"/>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pārveidot,</w:t>
      </w:r>
      <w:r w:rsidRPr="006D2AF4">
        <w:rPr>
          <w:rFonts w:ascii="Times New Roman" w:eastAsia="Times New Roman" w:hAnsi="Times New Roman" w:cs="Times New Roman"/>
          <w:color w:val="000000"/>
          <w:spacing w:val="-14"/>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grozīt</w:t>
      </w:r>
      <w:r w:rsidRPr="006D2AF4">
        <w:rPr>
          <w:rFonts w:ascii="Times New Roman" w:eastAsia="Times New Roman" w:hAnsi="Times New Roman" w:cs="Times New Roman"/>
          <w:color w:val="000000"/>
          <w:spacing w:val="-14"/>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un</w:t>
      </w:r>
      <w:r w:rsidRPr="006D2AF4">
        <w:rPr>
          <w:rFonts w:ascii="Times New Roman" w:eastAsia="Times New Roman" w:hAnsi="Times New Roman" w:cs="Times New Roman"/>
          <w:color w:val="000000"/>
          <w:spacing w:val="-14"/>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papildināt,</w:t>
      </w:r>
      <w:r w:rsidRPr="006D2AF4">
        <w:rPr>
          <w:rFonts w:ascii="Times New Roman" w:eastAsia="Times New Roman" w:hAnsi="Times New Roman" w:cs="Times New Roman"/>
          <w:color w:val="000000"/>
          <w:spacing w:val="-14"/>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kā</w:t>
      </w:r>
      <w:r w:rsidRPr="006D2AF4">
        <w:rPr>
          <w:rFonts w:ascii="Times New Roman" w:eastAsia="Times New Roman" w:hAnsi="Times New Roman" w:cs="Times New Roman"/>
          <w:color w:val="000000"/>
          <w:spacing w:val="-15"/>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arī</w:t>
      </w:r>
      <w:r w:rsidRPr="006D2AF4">
        <w:rPr>
          <w:rFonts w:ascii="Times New Roman" w:eastAsia="Times New Roman" w:hAnsi="Times New Roman" w:cs="Times New Roman"/>
          <w:color w:val="000000"/>
          <w:spacing w:val="-14"/>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apņemas neprasīt autortiesību objektu atsaukšanu. Ja Būvuzņēmējs atsauc Pasūtītājam piešķirtās tiesības izziņot, detalizēt, izmainīt, pārveidot, grozīt un papildināt autortiesību objektus, tad pirms atsaukuma izpildīšanas Būvuzņēmējs sedz visus tiešos zaudējumus, kas minētā atsaukuma dēļ radušies</w:t>
      </w:r>
      <w:r w:rsidRPr="006D2AF4">
        <w:rPr>
          <w:rFonts w:ascii="Times New Roman" w:eastAsia="Times New Roman" w:hAnsi="Times New Roman" w:cs="Times New Roman"/>
          <w:color w:val="000000"/>
          <w:spacing w:val="-5"/>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Pasūtītājam.</w:t>
      </w:r>
    </w:p>
    <w:p w14:paraId="5E359554" w14:textId="77777777" w:rsidR="008A0E4D" w:rsidRPr="006D2AF4" w:rsidRDefault="008A0E4D">
      <w:pPr>
        <w:widowControl w:val="0"/>
        <w:numPr>
          <w:ilvl w:val="1"/>
          <w:numId w:val="33"/>
        </w:numPr>
        <w:tabs>
          <w:tab w:val="left" w:pos="669"/>
        </w:tabs>
        <w:autoSpaceDE w:val="0"/>
        <w:autoSpaceDN w:val="0"/>
        <w:spacing w:before="60" w:after="60" w:line="240" w:lineRule="auto"/>
        <w:ind w:left="567" w:hanging="567"/>
        <w:jc w:val="both"/>
        <w:rPr>
          <w:rFonts w:ascii="Times New Roman" w:eastAsia="Times New Roman" w:hAnsi="Times New Roman" w:cs="Times New Roman"/>
          <w:color w:val="000000"/>
          <w:kern w:val="0"/>
          <w:sz w:val="24"/>
          <w:szCs w:val="24"/>
          <w:lang w:eastAsia="lv-LV" w:bidi="lv-LV"/>
          <w14:ligatures w14:val="none"/>
        </w:rPr>
      </w:pPr>
      <w:r w:rsidRPr="006D2AF4">
        <w:rPr>
          <w:rFonts w:ascii="Times New Roman" w:eastAsia="Times New Roman" w:hAnsi="Times New Roman" w:cs="Times New Roman"/>
          <w:color w:val="000000"/>
          <w:kern w:val="0"/>
          <w:sz w:val="24"/>
          <w:szCs w:val="24"/>
          <w:lang w:eastAsia="lv-LV" w:bidi="lv-LV"/>
          <w14:ligatures w14:val="none"/>
        </w:rPr>
        <w:t>Atbildība par inženierizpētes datiem, pētījumiem un pārbaudes rezultātiem un citiem Līguma dokumentiem, uz kuru pamata izstrādāts, papildināts, precizēts vai koriģēts Būvprojekts ir tām personām, kuras veikušas šos</w:t>
      </w:r>
      <w:r w:rsidRPr="006D2AF4">
        <w:rPr>
          <w:rFonts w:ascii="Times New Roman" w:eastAsia="Times New Roman" w:hAnsi="Times New Roman" w:cs="Times New Roman"/>
          <w:color w:val="000000"/>
          <w:spacing w:val="-1"/>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darbus.</w:t>
      </w:r>
    </w:p>
    <w:p w14:paraId="48AEAFED" w14:textId="77777777" w:rsidR="008A0E4D" w:rsidRPr="006D2AF4" w:rsidRDefault="008A0E4D" w:rsidP="00270C33">
      <w:pPr>
        <w:widowControl w:val="0"/>
        <w:numPr>
          <w:ilvl w:val="1"/>
          <w:numId w:val="33"/>
        </w:numPr>
        <w:tabs>
          <w:tab w:val="left" w:pos="709"/>
        </w:tabs>
        <w:autoSpaceDE w:val="0"/>
        <w:autoSpaceDN w:val="0"/>
        <w:spacing w:after="0" w:line="240" w:lineRule="auto"/>
        <w:jc w:val="both"/>
        <w:rPr>
          <w:rFonts w:ascii="Times New Roman" w:eastAsia="Times New Roman" w:hAnsi="Times New Roman" w:cs="Times New Roman"/>
          <w:b/>
          <w:color w:val="000000"/>
          <w:kern w:val="0"/>
          <w:sz w:val="24"/>
          <w:szCs w:val="24"/>
          <w:lang w:eastAsia="lv-LV" w:bidi="lv-LV"/>
          <w14:ligatures w14:val="none"/>
        </w:rPr>
      </w:pPr>
      <w:r w:rsidRPr="006D2AF4">
        <w:rPr>
          <w:rFonts w:ascii="Times New Roman" w:eastAsia="Times New Roman" w:hAnsi="Times New Roman" w:cs="Times New Roman"/>
          <w:b/>
          <w:color w:val="000000"/>
          <w:kern w:val="0"/>
          <w:sz w:val="24"/>
          <w:szCs w:val="24"/>
          <w:lang w:eastAsia="lv-LV" w:bidi="lv-LV"/>
          <w14:ligatures w14:val="none"/>
        </w:rPr>
        <w:t>Būvuzņēmējs uzņemas atbildību</w:t>
      </w:r>
      <w:r w:rsidRPr="006D2AF4">
        <w:rPr>
          <w:rFonts w:ascii="Times New Roman" w:eastAsia="Times New Roman" w:hAnsi="Times New Roman" w:cs="Times New Roman"/>
          <w:b/>
          <w:color w:val="000000"/>
          <w:spacing w:val="-1"/>
          <w:kern w:val="0"/>
          <w:sz w:val="24"/>
          <w:szCs w:val="24"/>
          <w:lang w:eastAsia="lv-LV" w:bidi="lv-LV"/>
          <w14:ligatures w14:val="none"/>
        </w:rPr>
        <w:t xml:space="preserve"> </w:t>
      </w:r>
      <w:r w:rsidRPr="006D2AF4">
        <w:rPr>
          <w:rFonts w:ascii="Times New Roman" w:eastAsia="Times New Roman" w:hAnsi="Times New Roman" w:cs="Times New Roman"/>
          <w:b/>
          <w:color w:val="000000"/>
          <w:kern w:val="0"/>
          <w:sz w:val="24"/>
          <w:szCs w:val="24"/>
          <w:lang w:eastAsia="lv-LV" w:bidi="lv-LV"/>
          <w14:ligatures w14:val="none"/>
        </w:rPr>
        <w:t>par:</w:t>
      </w:r>
    </w:p>
    <w:p w14:paraId="709FECF6" w14:textId="77777777" w:rsidR="008A0E4D" w:rsidRPr="006D2AF4" w:rsidRDefault="008A0E4D" w:rsidP="00270C33">
      <w:pPr>
        <w:widowControl w:val="0"/>
        <w:numPr>
          <w:ilvl w:val="2"/>
          <w:numId w:val="33"/>
        </w:numPr>
        <w:tabs>
          <w:tab w:val="left" w:pos="709"/>
          <w:tab w:val="left" w:pos="1379"/>
        </w:tabs>
        <w:autoSpaceDE w:val="0"/>
        <w:autoSpaceDN w:val="0"/>
        <w:spacing w:after="0" w:line="240" w:lineRule="auto"/>
        <w:ind w:left="1134" w:hanging="709"/>
        <w:jc w:val="both"/>
        <w:rPr>
          <w:rFonts w:ascii="Times New Roman" w:eastAsia="Times New Roman" w:hAnsi="Times New Roman" w:cs="Times New Roman"/>
          <w:color w:val="000000"/>
          <w:kern w:val="0"/>
          <w:sz w:val="24"/>
          <w:szCs w:val="24"/>
          <w:lang w:eastAsia="lv-LV" w:bidi="lv-LV"/>
          <w14:ligatures w14:val="none"/>
        </w:rPr>
      </w:pPr>
      <w:r w:rsidRPr="006D2AF4">
        <w:rPr>
          <w:rFonts w:ascii="Times New Roman" w:eastAsia="Times New Roman" w:hAnsi="Times New Roman" w:cs="Times New Roman"/>
          <w:color w:val="000000"/>
          <w:kern w:val="0"/>
          <w:sz w:val="24"/>
          <w:szCs w:val="24"/>
          <w:lang w:eastAsia="lv-LV" w:bidi="lv-LV"/>
          <w14:ligatures w14:val="none"/>
        </w:rPr>
        <w:t>pārbaudē atklāto defektu nenovēršanu Pasūtītāja norādītajā apmērā un saprātīgā termiņā;</w:t>
      </w:r>
    </w:p>
    <w:p w14:paraId="42529FB7" w14:textId="77777777" w:rsidR="008A0E4D" w:rsidRPr="006D2AF4" w:rsidRDefault="008A0E4D" w:rsidP="00270C33">
      <w:pPr>
        <w:widowControl w:val="0"/>
        <w:numPr>
          <w:ilvl w:val="2"/>
          <w:numId w:val="33"/>
        </w:numPr>
        <w:tabs>
          <w:tab w:val="left" w:pos="709"/>
          <w:tab w:val="left" w:pos="1379"/>
        </w:tabs>
        <w:autoSpaceDE w:val="0"/>
        <w:autoSpaceDN w:val="0"/>
        <w:spacing w:after="0" w:line="240" w:lineRule="auto"/>
        <w:ind w:left="1134" w:hanging="709"/>
        <w:jc w:val="both"/>
        <w:rPr>
          <w:rFonts w:ascii="Times New Roman" w:eastAsia="Times New Roman" w:hAnsi="Times New Roman" w:cs="Times New Roman"/>
          <w:color w:val="000000"/>
          <w:kern w:val="0"/>
          <w:sz w:val="24"/>
          <w:szCs w:val="24"/>
          <w:lang w:eastAsia="lv-LV" w:bidi="lv-LV"/>
          <w14:ligatures w14:val="none"/>
        </w:rPr>
      </w:pPr>
      <w:r w:rsidRPr="006D2AF4">
        <w:rPr>
          <w:rFonts w:ascii="Times New Roman" w:eastAsia="Times New Roman" w:hAnsi="Times New Roman" w:cs="Times New Roman"/>
          <w:color w:val="000000"/>
          <w:kern w:val="0"/>
          <w:sz w:val="24"/>
          <w:szCs w:val="24"/>
          <w:lang w:eastAsia="lv-LV" w:bidi="lv-LV"/>
          <w14:ligatures w14:val="none"/>
        </w:rPr>
        <w:t>kļūdām Būvprojektā, kas atklājas Būvdarbu laikā, ja Darbi notiek saskaņā ar šo Būvuzņēmēja iesniegto Būvprojektu;</w:t>
      </w:r>
    </w:p>
    <w:p w14:paraId="76C5FD2E" w14:textId="77777777" w:rsidR="008A0E4D" w:rsidRPr="006D2AF4" w:rsidRDefault="008A0E4D" w:rsidP="00270C33">
      <w:pPr>
        <w:widowControl w:val="0"/>
        <w:numPr>
          <w:ilvl w:val="2"/>
          <w:numId w:val="33"/>
        </w:numPr>
        <w:tabs>
          <w:tab w:val="left" w:pos="709"/>
          <w:tab w:val="left" w:pos="1379"/>
        </w:tabs>
        <w:autoSpaceDE w:val="0"/>
        <w:autoSpaceDN w:val="0"/>
        <w:spacing w:after="0" w:line="240" w:lineRule="auto"/>
        <w:ind w:left="1134" w:hanging="709"/>
        <w:jc w:val="both"/>
        <w:rPr>
          <w:rFonts w:ascii="Times New Roman" w:eastAsia="Times New Roman" w:hAnsi="Times New Roman" w:cs="Times New Roman"/>
          <w:color w:val="000000"/>
          <w:kern w:val="0"/>
          <w:sz w:val="24"/>
          <w:szCs w:val="24"/>
          <w:lang w:eastAsia="lv-LV" w:bidi="lv-LV"/>
          <w14:ligatures w14:val="none"/>
        </w:rPr>
      </w:pPr>
      <w:r w:rsidRPr="006D2AF4">
        <w:rPr>
          <w:rFonts w:ascii="Times New Roman" w:eastAsia="Times New Roman" w:hAnsi="Times New Roman" w:cs="Times New Roman"/>
          <w:color w:val="000000"/>
          <w:kern w:val="0"/>
          <w:sz w:val="24"/>
          <w:szCs w:val="24"/>
          <w:lang w:eastAsia="lv-LV" w:bidi="lv-LV"/>
          <w14:ligatures w14:val="none"/>
        </w:rPr>
        <w:t>atbilstošas apdrošināšanas uzturēšanu spēkā visā Projektēšanas Darbu izpildes laikā.</w:t>
      </w:r>
    </w:p>
    <w:p w14:paraId="248EB56A" w14:textId="77777777" w:rsidR="008A0E4D" w:rsidRPr="006D2AF4" w:rsidRDefault="008A0E4D" w:rsidP="00270C33">
      <w:pPr>
        <w:widowControl w:val="0"/>
        <w:numPr>
          <w:ilvl w:val="1"/>
          <w:numId w:val="33"/>
        </w:numPr>
        <w:tabs>
          <w:tab w:val="left" w:pos="567"/>
        </w:tabs>
        <w:autoSpaceDE w:val="0"/>
        <w:autoSpaceDN w:val="0"/>
        <w:spacing w:after="0" w:line="240" w:lineRule="auto"/>
        <w:jc w:val="both"/>
        <w:rPr>
          <w:rFonts w:ascii="Times New Roman" w:eastAsia="Times New Roman" w:hAnsi="Times New Roman" w:cs="Times New Roman"/>
          <w:b/>
          <w:color w:val="000000"/>
          <w:kern w:val="0"/>
          <w:sz w:val="24"/>
          <w:szCs w:val="24"/>
          <w:lang w:eastAsia="lv-LV" w:bidi="lv-LV"/>
          <w14:ligatures w14:val="none"/>
        </w:rPr>
      </w:pPr>
      <w:r w:rsidRPr="006D2AF4">
        <w:rPr>
          <w:rFonts w:ascii="Times New Roman" w:eastAsia="Times New Roman" w:hAnsi="Times New Roman" w:cs="Times New Roman"/>
          <w:b/>
          <w:color w:val="000000"/>
          <w:kern w:val="0"/>
          <w:sz w:val="24"/>
          <w:szCs w:val="24"/>
          <w:lang w:eastAsia="lv-LV" w:bidi="lv-LV"/>
          <w14:ligatures w14:val="none"/>
        </w:rPr>
        <w:t>Pasūtītājs uzņemas atbildību</w:t>
      </w:r>
      <w:r w:rsidRPr="006D2AF4">
        <w:rPr>
          <w:rFonts w:ascii="Times New Roman" w:eastAsia="Times New Roman" w:hAnsi="Times New Roman" w:cs="Times New Roman"/>
          <w:b/>
          <w:color w:val="000000"/>
          <w:spacing w:val="-1"/>
          <w:kern w:val="0"/>
          <w:sz w:val="24"/>
          <w:szCs w:val="24"/>
          <w:lang w:eastAsia="lv-LV" w:bidi="lv-LV"/>
          <w14:ligatures w14:val="none"/>
        </w:rPr>
        <w:t xml:space="preserve"> </w:t>
      </w:r>
      <w:r w:rsidRPr="006D2AF4">
        <w:rPr>
          <w:rFonts w:ascii="Times New Roman" w:eastAsia="Times New Roman" w:hAnsi="Times New Roman" w:cs="Times New Roman"/>
          <w:b/>
          <w:color w:val="000000"/>
          <w:kern w:val="0"/>
          <w:sz w:val="24"/>
          <w:szCs w:val="24"/>
          <w:lang w:eastAsia="lv-LV" w:bidi="lv-LV"/>
          <w14:ligatures w14:val="none"/>
        </w:rPr>
        <w:t>par:</w:t>
      </w:r>
    </w:p>
    <w:p w14:paraId="11D265F9" w14:textId="77777777" w:rsidR="008A0E4D" w:rsidRPr="006D2AF4" w:rsidRDefault="008A0E4D" w:rsidP="00270C33">
      <w:pPr>
        <w:widowControl w:val="0"/>
        <w:numPr>
          <w:ilvl w:val="2"/>
          <w:numId w:val="33"/>
        </w:numPr>
        <w:tabs>
          <w:tab w:val="left" w:pos="709"/>
          <w:tab w:val="left" w:pos="1134"/>
        </w:tabs>
        <w:autoSpaceDE w:val="0"/>
        <w:autoSpaceDN w:val="0"/>
        <w:spacing w:after="0" w:line="240" w:lineRule="auto"/>
        <w:ind w:left="1134" w:hanging="709"/>
        <w:jc w:val="both"/>
        <w:rPr>
          <w:rFonts w:ascii="Times New Roman" w:eastAsia="Times New Roman" w:hAnsi="Times New Roman" w:cs="Times New Roman"/>
          <w:color w:val="000000"/>
          <w:kern w:val="0"/>
          <w:sz w:val="24"/>
          <w:szCs w:val="24"/>
          <w:lang w:eastAsia="lv-LV" w:bidi="lv-LV"/>
          <w14:ligatures w14:val="none"/>
        </w:rPr>
      </w:pPr>
      <w:r w:rsidRPr="006D2AF4">
        <w:rPr>
          <w:rFonts w:ascii="Times New Roman" w:eastAsia="Times New Roman" w:hAnsi="Times New Roman" w:cs="Times New Roman"/>
          <w:color w:val="000000"/>
          <w:kern w:val="0"/>
          <w:sz w:val="24"/>
          <w:szCs w:val="24"/>
          <w:lang w:eastAsia="lv-LV" w:bidi="lv-LV"/>
          <w14:ligatures w14:val="none"/>
        </w:rPr>
        <w:t>samaksas izdarīšanas termiņa</w:t>
      </w:r>
      <w:r w:rsidRPr="006D2AF4">
        <w:rPr>
          <w:rFonts w:ascii="Times New Roman" w:eastAsia="Times New Roman" w:hAnsi="Times New Roman" w:cs="Times New Roman"/>
          <w:color w:val="000000"/>
          <w:spacing w:val="-4"/>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nokavējumu;</w:t>
      </w:r>
    </w:p>
    <w:p w14:paraId="4F9EB95A" w14:textId="77777777" w:rsidR="008A0E4D" w:rsidRPr="006D2AF4" w:rsidRDefault="008A0E4D" w:rsidP="00270C33">
      <w:pPr>
        <w:widowControl w:val="0"/>
        <w:numPr>
          <w:ilvl w:val="2"/>
          <w:numId w:val="33"/>
        </w:numPr>
        <w:tabs>
          <w:tab w:val="left" w:pos="709"/>
          <w:tab w:val="left" w:pos="1134"/>
        </w:tabs>
        <w:autoSpaceDE w:val="0"/>
        <w:autoSpaceDN w:val="0"/>
        <w:spacing w:after="0" w:line="240" w:lineRule="auto"/>
        <w:ind w:left="1134" w:hanging="709"/>
        <w:jc w:val="both"/>
        <w:rPr>
          <w:rFonts w:ascii="Times New Roman" w:eastAsia="Times New Roman" w:hAnsi="Times New Roman" w:cs="Times New Roman"/>
          <w:color w:val="000000"/>
          <w:kern w:val="0"/>
          <w:sz w:val="24"/>
          <w:szCs w:val="24"/>
          <w:lang w:eastAsia="lv-LV" w:bidi="lv-LV"/>
          <w14:ligatures w14:val="none"/>
        </w:rPr>
      </w:pPr>
      <w:r w:rsidRPr="006D2AF4">
        <w:rPr>
          <w:rFonts w:ascii="Times New Roman" w:eastAsia="Times New Roman" w:hAnsi="Times New Roman" w:cs="Times New Roman"/>
          <w:color w:val="000000"/>
          <w:kern w:val="0"/>
          <w:sz w:val="24"/>
          <w:szCs w:val="24"/>
          <w:lang w:eastAsia="lv-LV" w:bidi="lv-LV"/>
          <w14:ligatures w14:val="none"/>
        </w:rPr>
        <w:t>zaudējumu nodarīšanu Būvuzņēmējam;</w:t>
      </w:r>
    </w:p>
    <w:p w14:paraId="17399EDE" w14:textId="77777777" w:rsidR="008A0E4D" w:rsidRPr="006D2AF4" w:rsidRDefault="008A0E4D" w:rsidP="00270C33">
      <w:pPr>
        <w:widowControl w:val="0"/>
        <w:numPr>
          <w:ilvl w:val="2"/>
          <w:numId w:val="33"/>
        </w:numPr>
        <w:tabs>
          <w:tab w:val="left" w:pos="709"/>
          <w:tab w:val="left" w:pos="1134"/>
        </w:tabs>
        <w:autoSpaceDE w:val="0"/>
        <w:autoSpaceDN w:val="0"/>
        <w:spacing w:after="0" w:line="240" w:lineRule="auto"/>
        <w:ind w:left="1134" w:hanging="709"/>
        <w:jc w:val="both"/>
        <w:rPr>
          <w:rFonts w:ascii="Times New Roman" w:eastAsia="Times New Roman" w:hAnsi="Times New Roman" w:cs="Times New Roman"/>
          <w:color w:val="000000"/>
          <w:kern w:val="0"/>
          <w:sz w:val="24"/>
          <w:szCs w:val="24"/>
          <w:lang w:eastAsia="lv-LV" w:bidi="lv-LV"/>
          <w14:ligatures w14:val="none"/>
        </w:rPr>
      </w:pPr>
      <w:r w:rsidRPr="006D2AF4">
        <w:rPr>
          <w:rFonts w:ascii="Times New Roman" w:eastAsia="Times New Roman" w:hAnsi="Times New Roman" w:cs="Times New Roman"/>
          <w:color w:val="000000"/>
          <w:kern w:val="0"/>
          <w:sz w:val="24"/>
          <w:szCs w:val="24"/>
          <w:lang w:eastAsia="lv-LV" w:bidi="lv-LV"/>
          <w14:ligatures w14:val="none"/>
        </w:rPr>
        <w:t>izsniegto izejas datu (Tehniskās specifikācijas un būvniecības ieceres dokumentācijas) atbilstību un</w:t>
      </w:r>
      <w:r w:rsidRPr="006D2AF4">
        <w:rPr>
          <w:rFonts w:ascii="Times New Roman" w:eastAsia="Times New Roman" w:hAnsi="Times New Roman" w:cs="Times New Roman"/>
          <w:color w:val="000000"/>
          <w:spacing w:val="-2"/>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pareizību.</w:t>
      </w:r>
    </w:p>
    <w:p w14:paraId="18907714" w14:textId="77777777" w:rsidR="008A0E4D" w:rsidRPr="006D2AF4" w:rsidRDefault="008A0E4D" w:rsidP="00270C33">
      <w:pPr>
        <w:widowControl w:val="0"/>
        <w:numPr>
          <w:ilvl w:val="1"/>
          <w:numId w:val="33"/>
        </w:numPr>
        <w:tabs>
          <w:tab w:val="left" w:pos="709"/>
        </w:tabs>
        <w:autoSpaceDE w:val="0"/>
        <w:autoSpaceDN w:val="0"/>
        <w:spacing w:after="0" w:line="240" w:lineRule="auto"/>
        <w:ind w:left="567" w:hanging="567"/>
        <w:jc w:val="both"/>
        <w:rPr>
          <w:rFonts w:ascii="Times New Roman" w:eastAsia="Times New Roman" w:hAnsi="Times New Roman" w:cs="Times New Roman"/>
          <w:color w:val="000000"/>
          <w:kern w:val="0"/>
          <w:sz w:val="24"/>
          <w:szCs w:val="24"/>
          <w:lang w:eastAsia="lv-LV" w:bidi="lv-LV"/>
          <w14:ligatures w14:val="none"/>
        </w:rPr>
      </w:pPr>
      <w:r w:rsidRPr="006D2AF4">
        <w:rPr>
          <w:rFonts w:ascii="Times New Roman" w:eastAsia="Times New Roman" w:hAnsi="Times New Roman" w:cs="Times New Roman"/>
          <w:color w:val="000000"/>
          <w:kern w:val="0"/>
          <w:sz w:val="24"/>
          <w:szCs w:val="24"/>
          <w:lang w:eastAsia="lv-LV" w:bidi="lv-LV"/>
          <w14:ligatures w14:val="none"/>
        </w:rPr>
        <w:t>Katrai no Pusēm ir tiesības pieprasīt īpašu pārbaudi par tām kļūdām, nepilnībām un iebildumiem Būvprojektam, par kuriem Pasūtītājs rakstiski norādījis</w:t>
      </w:r>
      <w:r w:rsidRPr="006D2AF4">
        <w:rPr>
          <w:rFonts w:ascii="Times New Roman" w:eastAsia="Times New Roman" w:hAnsi="Times New Roman" w:cs="Times New Roman"/>
          <w:color w:val="000000"/>
          <w:spacing w:val="-10"/>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Būvuzņēmējam.</w:t>
      </w:r>
    </w:p>
    <w:p w14:paraId="7934F83A" w14:textId="77777777" w:rsidR="008A0E4D" w:rsidRPr="006D2AF4" w:rsidRDefault="008A0E4D" w:rsidP="00270C33">
      <w:pPr>
        <w:widowControl w:val="0"/>
        <w:numPr>
          <w:ilvl w:val="1"/>
          <w:numId w:val="33"/>
        </w:numPr>
        <w:tabs>
          <w:tab w:val="left" w:pos="669"/>
        </w:tabs>
        <w:autoSpaceDE w:val="0"/>
        <w:autoSpaceDN w:val="0"/>
        <w:spacing w:after="0" w:line="240" w:lineRule="auto"/>
        <w:ind w:left="567" w:hanging="567"/>
        <w:jc w:val="both"/>
        <w:rPr>
          <w:rFonts w:ascii="Times New Roman" w:eastAsia="Times New Roman" w:hAnsi="Times New Roman" w:cs="Times New Roman"/>
          <w:color w:val="000000"/>
          <w:kern w:val="0"/>
          <w:sz w:val="24"/>
          <w:szCs w:val="24"/>
          <w:lang w:eastAsia="lv-LV" w:bidi="lv-LV"/>
          <w14:ligatures w14:val="none"/>
        </w:rPr>
      </w:pPr>
      <w:r w:rsidRPr="006D2AF4">
        <w:rPr>
          <w:rFonts w:ascii="Times New Roman" w:eastAsia="Times New Roman" w:hAnsi="Times New Roman" w:cs="Times New Roman"/>
          <w:color w:val="000000"/>
          <w:kern w:val="0"/>
          <w:sz w:val="24"/>
          <w:szCs w:val="24"/>
          <w:lang w:eastAsia="lv-LV" w:bidi="lv-LV"/>
          <w14:ligatures w14:val="none"/>
        </w:rPr>
        <w:t>Ja par kļūdām, nepilnībām un iebildumiem Būvprojektā ir atbildīgs Būvuzņēmējs, izdevumi par izpildīto Darbu pārbaudi un novēršanu jāsedz</w:t>
      </w:r>
      <w:r w:rsidRPr="006D2AF4">
        <w:rPr>
          <w:rFonts w:ascii="Times New Roman" w:eastAsia="Times New Roman" w:hAnsi="Times New Roman" w:cs="Times New Roman"/>
          <w:color w:val="000000"/>
          <w:spacing w:val="1"/>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Būvuzņēmējam.</w:t>
      </w:r>
    </w:p>
    <w:p w14:paraId="0023D198" w14:textId="77777777" w:rsidR="008A0E4D" w:rsidRPr="006D2AF4" w:rsidRDefault="008A0E4D" w:rsidP="008A0E4D">
      <w:pPr>
        <w:widowControl w:val="0"/>
        <w:autoSpaceDE w:val="0"/>
        <w:autoSpaceDN w:val="0"/>
        <w:spacing w:before="60" w:after="60" w:line="240" w:lineRule="auto"/>
        <w:jc w:val="both"/>
        <w:rPr>
          <w:rFonts w:ascii="Times New Roman" w:eastAsia="Times New Roman" w:hAnsi="Times New Roman" w:cs="Times New Roman"/>
          <w:color w:val="000000"/>
          <w:kern w:val="0"/>
          <w:sz w:val="24"/>
          <w:szCs w:val="24"/>
          <w:lang w:eastAsia="lv-LV" w:bidi="lv-LV"/>
          <w14:ligatures w14:val="none"/>
        </w:rPr>
      </w:pPr>
    </w:p>
    <w:p w14:paraId="792C65E5" w14:textId="77777777" w:rsidR="008A0E4D" w:rsidRPr="006D2AF4" w:rsidRDefault="008A0E4D" w:rsidP="00D12CB1">
      <w:pPr>
        <w:widowControl w:val="0"/>
        <w:numPr>
          <w:ilvl w:val="0"/>
          <w:numId w:val="36"/>
        </w:numPr>
        <w:autoSpaceDE w:val="0"/>
        <w:autoSpaceDN w:val="0"/>
        <w:spacing w:before="60" w:after="60" w:line="240" w:lineRule="auto"/>
        <w:ind w:left="284" w:hanging="284"/>
        <w:jc w:val="center"/>
        <w:outlineLvl w:val="0"/>
        <w:rPr>
          <w:rFonts w:ascii="Times New Roman" w:eastAsia="Times New Roman" w:hAnsi="Times New Roman" w:cs="Times New Roman"/>
          <w:b/>
          <w:bCs/>
          <w:color w:val="000000"/>
          <w:kern w:val="0"/>
          <w:sz w:val="24"/>
          <w:szCs w:val="24"/>
          <w14:ligatures w14:val="none"/>
        </w:rPr>
      </w:pPr>
      <w:r w:rsidRPr="006D2AF4">
        <w:rPr>
          <w:rFonts w:ascii="Times New Roman" w:eastAsia="Times New Roman" w:hAnsi="Times New Roman" w:cs="Times New Roman"/>
          <w:b/>
          <w:bCs/>
          <w:color w:val="000000"/>
          <w:kern w:val="0"/>
          <w:sz w:val="24"/>
          <w:szCs w:val="24"/>
          <w14:ligatures w14:val="none"/>
        </w:rPr>
        <w:t>Būvdarbi</w:t>
      </w:r>
    </w:p>
    <w:p w14:paraId="374DEC71" w14:textId="77777777" w:rsidR="008A0E4D" w:rsidRPr="006D2AF4" w:rsidRDefault="008A0E4D">
      <w:pPr>
        <w:widowControl w:val="0"/>
        <w:numPr>
          <w:ilvl w:val="0"/>
          <w:numId w:val="32"/>
        </w:numPr>
        <w:tabs>
          <w:tab w:val="left" w:pos="530"/>
        </w:tabs>
        <w:autoSpaceDE w:val="0"/>
        <w:autoSpaceDN w:val="0"/>
        <w:spacing w:before="60" w:after="60" w:line="240" w:lineRule="auto"/>
        <w:jc w:val="both"/>
        <w:rPr>
          <w:rFonts w:ascii="Times New Roman" w:eastAsia="Times New Roman" w:hAnsi="Times New Roman" w:cs="Times New Roman"/>
          <w:vanish/>
          <w:color w:val="000000"/>
          <w:kern w:val="0"/>
          <w:sz w:val="24"/>
          <w:szCs w:val="24"/>
          <w14:ligatures w14:val="none"/>
        </w:rPr>
      </w:pPr>
    </w:p>
    <w:p w14:paraId="437482A4" w14:textId="77777777" w:rsidR="008A0E4D" w:rsidRPr="006D2AF4" w:rsidRDefault="008A0E4D">
      <w:pPr>
        <w:widowControl w:val="0"/>
        <w:numPr>
          <w:ilvl w:val="0"/>
          <w:numId w:val="32"/>
        </w:numPr>
        <w:tabs>
          <w:tab w:val="left" w:pos="530"/>
        </w:tabs>
        <w:autoSpaceDE w:val="0"/>
        <w:autoSpaceDN w:val="0"/>
        <w:spacing w:before="60" w:after="60" w:line="240" w:lineRule="auto"/>
        <w:jc w:val="both"/>
        <w:rPr>
          <w:rFonts w:ascii="Times New Roman" w:eastAsia="Times New Roman" w:hAnsi="Times New Roman" w:cs="Times New Roman"/>
          <w:vanish/>
          <w:color w:val="000000"/>
          <w:kern w:val="0"/>
          <w:sz w:val="24"/>
          <w:szCs w:val="24"/>
          <w14:ligatures w14:val="none"/>
        </w:rPr>
      </w:pPr>
    </w:p>
    <w:p w14:paraId="67C4B461" w14:textId="77777777" w:rsidR="008A0E4D" w:rsidRPr="006D2AF4" w:rsidRDefault="008A0E4D">
      <w:pPr>
        <w:widowControl w:val="0"/>
        <w:numPr>
          <w:ilvl w:val="1"/>
          <w:numId w:val="32"/>
        </w:numPr>
        <w:tabs>
          <w:tab w:val="left" w:pos="530"/>
        </w:tabs>
        <w:autoSpaceDE w:val="0"/>
        <w:autoSpaceDN w:val="0"/>
        <w:spacing w:before="60" w:after="60" w:line="240" w:lineRule="auto"/>
        <w:ind w:left="426" w:hanging="426"/>
        <w:jc w:val="both"/>
        <w:rPr>
          <w:rFonts w:ascii="Times New Roman" w:eastAsia="Times New Roman" w:hAnsi="Times New Roman" w:cs="Times New Roman"/>
          <w:color w:val="000000"/>
          <w:kern w:val="0"/>
          <w:sz w:val="24"/>
          <w:szCs w:val="24"/>
          <w:lang w:eastAsia="lv-LV" w:bidi="lv-LV"/>
          <w14:ligatures w14:val="none"/>
        </w:rPr>
      </w:pPr>
      <w:r w:rsidRPr="006D2AF4">
        <w:rPr>
          <w:rFonts w:ascii="Times New Roman" w:eastAsia="Times New Roman" w:hAnsi="Times New Roman" w:cs="Times New Roman"/>
          <w:color w:val="000000"/>
          <w:kern w:val="0"/>
          <w:sz w:val="24"/>
          <w:szCs w:val="24"/>
          <w:lang w:eastAsia="lv-LV" w:bidi="lv-LV"/>
          <w14:ligatures w14:val="none"/>
        </w:rPr>
        <w:t>Pēc</w:t>
      </w:r>
      <w:r w:rsidRPr="006D2AF4">
        <w:rPr>
          <w:rFonts w:ascii="Times New Roman" w:eastAsia="Times New Roman" w:hAnsi="Times New Roman" w:cs="Times New Roman"/>
          <w:color w:val="000000"/>
          <w:spacing w:val="-17"/>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būvdarbu</w:t>
      </w:r>
      <w:r w:rsidRPr="006D2AF4">
        <w:rPr>
          <w:rFonts w:ascii="Times New Roman" w:eastAsia="Times New Roman" w:hAnsi="Times New Roman" w:cs="Times New Roman"/>
          <w:color w:val="000000"/>
          <w:spacing w:val="-18"/>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izpildei</w:t>
      </w:r>
      <w:r w:rsidRPr="006D2AF4">
        <w:rPr>
          <w:rFonts w:ascii="Times New Roman" w:eastAsia="Times New Roman" w:hAnsi="Times New Roman" w:cs="Times New Roman"/>
          <w:color w:val="000000"/>
          <w:spacing w:val="-15"/>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paredzētās</w:t>
      </w:r>
      <w:r w:rsidRPr="006D2AF4">
        <w:rPr>
          <w:rFonts w:ascii="Times New Roman" w:eastAsia="Times New Roman" w:hAnsi="Times New Roman" w:cs="Times New Roman"/>
          <w:color w:val="000000"/>
          <w:spacing w:val="-16"/>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vietas</w:t>
      </w:r>
      <w:r w:rsidRPr="006D2AF4">
        <w:rPr>
          <w:rFonts w:ascii="Times New Roman" w:eastAsia="Times New Roman" w:hAnsi="Times New Roman" w:cs="Times New Roman"/>
          <w:color w:val="000000"/>
          <w:spacing w:val="-14"/>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pieņemšanas</w:t>
      </w:r>
      <w:r w:rsidRPr="006D2AF4">
        <w:rPr>
          <w:rFonts w:ascii="Times New Roman" w:eastAsia="Times New Roman" w:hAnsi="Times New Roman" w:cs="Times New Roman"/>
          <w:color w:val="000000"/>
          <w:spacing w:val="-16"/>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no</w:t>
      </w:r>
      <w:r w:rsidRPr="006D2AF4">
        <w:rPr>
          <w:rFonts w:ascii="Times New Roman" w:eastAsia="Times New Roman" w:hAnsi="Times New Roman" w:cs="Times New Roman"/>
          <w:color w:val="000000"/>
          <w:spacing w:val="-16"/>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Pasūtītāja,</w:t>
      </w:r>
      <w:r w:rsidRPr="006D2AF4">
        <w:rPr>
          <w:rFonts w:ascii="Times New Roman" w:eastAsia="Times New Roman" w:hAnsi="Times New Roman" w:cs="Times New Roman"/>
          <w:color w:val="000000"/>
          <w:spacing w:val="-11"/>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Būvuzņēmējs,</w:t>
      </w:r>
      <w:r w:rsidRPr="006D2AF4">
        <w:rPr>
          <w:rFonts w:ascii="Times New Roman" w:eastAsia="Times New Roman" w:hAnsi="Times New Roman" w:cs="Times New Roman"/>
          <w:color w:val="000000"/>
          <w:spacing w:val="-15"/>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ievērojot Darbu</w:t>
      </w:r>
      <w:r w:rsidRPr="006D2AF4">
        <w:rPr>
          <w:rFonts w:ascii="Times New Roman" w:eastAsia="Times New Roman" w:hAnsi="Times New Roman" w:cs="Times New Roman"/>
          <w:color w:val="000000"/>
          <w:spacing w:val="-15"/>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izpildes</w:t>
      </w:r>
      <w:r w:rsidRPr="006D2AF4">
        <w:rPr>
          <w:rFonts w:ascii="Times New Roman" w:eastAsia="Times New Roman" w:hAnsi="Times New Roman" w:cs="Times New Roman"/>
          <w:color w:val="000000"/>
          <w:spacing w:val="-13"/>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grafikā</w:t>
      </w:r>
      <w:r w:rsidRPr="006D2AF4">
        <w:rPr>
          <w:rFonts w:ascii="Times New Roman" w:eastAsia="Times New Roman" w:hAnsi="Times New Roman" w:cs="Times New Roman"/>
          <w:color w:val="000000"/>
          <w:spacing w:val="-14"/>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noteikto</w:t>
      </w:r>
      <w:r w:rsidRPr="006D2AF4">
        <w:rPr>
          <w:rFonts w:ascii="Times New Roman" w:eastAsia="Times New Roman" w:hAnsi="Times New Roman" w:cs="Times New Roman"/>
          <w:color w:val="000000"/>
          <w:spacing w:val="-13"/>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Darbu</w:t>
      </w:r>
      <w:r w:rsidRPr="006D2AF4">
        <w:rPr>
          <w:rFonts w:ascii="Times New Roman" w:eastAsia="Times New Roman" w:hAnsi="Times New Roman" w:cs="Times New Roman"/>
          <w:color w:val="000000"/>
          <w:spacing w:val="-14"/>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veikšanas</w:t>
      </w:r>
      <w:r w:rsidRPr="006D2AF4">
        <w:rPr>
          <w:rFonts w:ascii="Times New Roman" w:eastAsia="Times New Roman" w:hAnsi="Times New Roman" w:cs="Times New Roman"/>
          <w:color w:val="000000"/>
          <w:spacing w:val="-13"/>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secību</w:t>
      </w:r>
      <w:r w:rsidRPr="006D2AF4">
        <w:rPr>
          <w:rFonts w:ascii="Times New Roman" w:eastAsia="Times New Roman" w:hAnsi="Times New Roman" w:cs="Times New Roman"/>
          <w:color w:val="000000"/>
          <w:spacing w:val="-13"/>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un</w:t>
      </w:r>
      <w:r w:rsidRPr="006D2AF4">
        <w:rPr>
          <w:rFonts w:ascii="Times New Roman" w:eastAsia="Times New Roman" w:hAnsi="Times New Roman" w:cs="Times New Roman"/>
          <w:color w:val="000000"/>
          <w:spacing w:val="-13"/>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termiņus,</w:t>
      </w:r>
      <w:r w:rsidRPr="006D2AF4">
        <w:rPr>
          <w:rFonts w:ascii="Times New Roman" w:eastAsia="Times New Roman" w:hAnsi="Times New Roman" w:cs="Times New Roman"/>
          <w:color w:val="000000"/>
          <w:spacing w:val="-14"/>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organizē</w:t>
      </w:r>
      <w:r w:rsidRPr="006D2AF4">
        <w:rPr>
          <w:rFonts w:ascii="Times New Roman" w:eastAsia="Times New Roman" w:hAnsi="Times New Roman" w:cs="Times New Roman"/>
          <w:color w:val="000000"/>
          <w:spacing w:val="-14"/>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un</w:t>
      </w:r>
      <w:r w:rsidRPr="006D2AF4">
        <w:rPr>
          <w:rFonts w:ascii="Times New Roman" w:eastAsia="Times New Roman" w:hAnsi="Times New Roman" w:cs="Times New Roman"/>
          <w:color w:val="000000"/>
          <w:spacing w:val="-13"/>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nodrošina Būvdarbu veikšanu atbilstoši izstrādātajam</w:t>
      </w:r>
      <w:r w:rsidRPr="006D2AF4">
        <w:rPr>
          <w:rFonts w:ascii="Times New Roman" w:eastAsia="Times New Roman" w:hAnsi="Times New Roman" w:cs="Times New Roman"/>
          <w:color w:val="000000"/>
          <w:spacing w:val="2"/>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Būvprojektam.</w:t>
      </w:r>
    </w:p>
    <w:p w14:paraId="0048CF2C" w14:textId="77777777" w:rsidR="008A0E4D" w:rsidRPr="006D2AF4" w:rsidRDefault="008A0E4D">
      <w:pPr>
        <w:widowControl w:val="0"/>
        <w:numPr>
          <w:ilvl w:val="1"/>
          <w:numId w:val="32"/>
        </w:numPr>
        <w:tabs>
          <w:tab w:val="left" w:pos="530"/>
        </w:tabs>
        <w:autoSpaceDE w:val="0"/>
        <w:autoSpaceDN w:val="0"/>
        <w:spacing w:before="60" w:after="60" w:line="240" w:lineRule="auto"/>
        <w:ind w:left="426" w:hanging="426"/>
        <w:jc w:val="both"/>
        <w:rPr>
          <w:rFonts w:ascii="Times New Roman" w:eastAsia="Times New Roman" w:hAnsi="Times New Roman" w:cs="Times New Roman"/>
          <w:color w:val="000000"/>
          <w:kern w:val="0"/>
          <w:sz w:val="24"/>
          <w:szCs w:val="24"/>
          <w:lang w:eastAsia="lv-LV" w:bidi="lv-LV"/>
          <w14:ligatures w14:val="none"/>
        </w:rPr>
      </w:pPr>
      <w:r w:rsidRPr="006D2AF4">
        <w:rPr>
          <w:rFonts w:ascii="Times New Roman" w:eastAsia="Times New Roman" w:hAnsi="Times New Roman" w:cs="Times New Roman"/>
          <w:color w:val="000000"/>
          <w:kern w:val="0"/>
          <w:sz w:val="24"/>
          <w:szCs w:val="24"/>
          <w:lang w:eastAsia="lv-LV" w:bidi="lv-LV"/>
          <w14:ligatures w14:val="none"/>
        </w:rPr>
        <w:t>Pasūtītājs nodod Būvuzņēmēja rīcībā un atbildībā Būvdarbu izpildes vietu (Objektu), kad iestājies pēdējais no šādiem</w:t>
      </w:r>
      <w:r w:rsidRPr="006D2AF4">
        <w:rPr>
          <w:rFonts w:ascii="Times New Roman" w:eastAsia="Times New Roman" w:hAnsi="Times New Roman" w:cs="Times New Roman"/>
          <w:color w:val="000000"/>
          <w:spacing w:val="-1"/>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nosacījumiem:</w:t>
      </w:r>
    </w:p>
    <w:p w14:paraId="04408DF9" w14:textId="77777777" w:rsidR="008A0E4D" w:rsidRPr="006D2AF4" w:rsidRDefault="008A0E4D">
      <w:pPr>
        <w:widowControl w:val="0"/>
        <w:numPr>
          <w:ilvl w:val="2"/>
          <w:numId w:val="32"/>
        </w:numPr>
        <w:tabs>
          <w:tab w:val="left" w:pos="709"/>
        </w:tabs>
        <w:autoSpaceDE w:val="0"/>
        <w:autoSpaceDN w:val="0"/>
        <w:spacing w:before="60" w:after="60" w:line="240" w:lineRule="auto"/>
        <w:ind w:left="993" w:hanging="567"/>
        <w:jc w:val="both"/>
        <w:rPr>
          <w:rFonts w:ascii="Times New Roman" w:eastAsia="Times New Roman" w:hAnsi="Times New Roman" w:cs="Times New Roman"/>
          <w:color w:val="000000"/>
          <w:kern w:val="0"/>
          <w:sz w:val="24"/>
          <w:szCs w:val="24"/>
          <w:lang w:eastAsia="lv-LV" w:bidi="lv-LV"/>
          <w14:ligatures w14:val="none"/>
        </w:rPr>
      </w:pPr>
      <w:r w:rsidRPr="006D2AF4">
        <w:rPr>
          <w:rFonts w:ascii="Times New Roman" w:eastAsia="Times New Roman" w:hAnsi="Times New Roman" w:cs="Times New Roman"/>
          <w:color w:val="000000"/>
          <w:kern w:val="0"/>
          <w:sz w:val="24"/>
          <w:szCs w:val="24"/>
          <w:lang w:eastAsia="lv-LV" w:bidi="lv-LV"/>
          <w14:ligatures w14:val="none"/>
        </w:rPr>
        <w:t>Pasūtītājs ir saņēmis atzīmi būvatļaujā par būvdarbu uzsākšanas nosacījumu</w:t>
      </w:r>
      <w:r w:rsidRPr="006D2AF4">
        <w:rPr>
          <w:rFonts w:ascii="Times New Roman" w:eastAsia="Times New Roman" w:hAnsi="Times New Roman" w:cs="Times New Roman"/>
          <w:color w:val="000000"/>
          <w:spacing w:val="-13"/>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izpildi;</w:t>
      </w:r>
    </w:p>
    <w:p w14:paraId="3B934BC5" w14:textId="1270A63C" w:rsidR="008A0E4D" w:rsidRPr="006D2AF4" w:rsidRDefault="008A0E4D">
      <w:pPr>
        <w:widowControl w:val="0"/>
        <w:numPr>
          <w:ilvl w:val="2"/>
          <w:numId w:val="32"/>
        </w:numPr>
        <w:tabs>
          <w:tab w:val="left" w:pos="709"/>
        </w:tabs>
        <w:autoSpaceDE w:val="0"/>
        <w:autoSpaceDN w:val="0"/>
        <w:spacing w:before="60" w:after="60" w:line="240" w:lineRule="auto"/>
        <w:ind w:left="993" w:hanging="567"/>
        <w:jc w:val="both"/>
        <w:rPr>
          <w:rFonts w:ascii="Times New Roman" w:eastAsia="Times New Roman" w:hAnsi="Times New Roman" w:cs="Times New Roman"/>
          <w:color w:val="000000"/>
          <w:kern w:val="0"/>
          <w:sz w:val="24"/>
          <w:szCs w:val="24"/>
          <w:lang w:eastAsia="lv-LV" w:bidi="lv-LV"/>
          <w14:ligatures w14:val="none"/>
        </w:rPr>
      </w:pPr>
      <w:r w:rsidRPr="006D2AF4">
        <w:rPr>
          <w:rFonts w:ascii="Times New Roman" w:eastAsia="Times New Roman" w:hAnsi="Times New Roman" w:cs="Times New Roman"/>
          <w:color w:val="000000"/>
          <w:kern w:val="0"/>
          <w:sz w:val="24"/>
          <w:szCs w:val="24"/>
          <w:lang w:eastAsia="lv-LV" w:bidi="lv-LV"/>
          <w14:ligatures w14:val="none"/>
        </w:rPr>
        <w:t>Būvuzņēmējs iesniedzis Pasūtītājam atbilstoši Ministru kabineta 2014.gada 19.augusta noteikumiem Nr. 502 “Noteikumi par būvspeciālistu un būvdarbu veicēju civiltiesiskās atbildības obligāto apdrošināšanu” noformētas Būvuzņēmēja, būvspeciālistu un Būvdarbu veicēju apdrošināšanas</w:t>
      </w:r>
      <w:r w:rsidRPr="006D2AF4">
        <w:rPr>
          <w:rFonts w:ascii="Times New Roman" w:eastAsia="Times New Roman" w:hAnsi="Times New Roman" w:cs="Times New Roman"/>
          <w:color w:val="000000"/>
          <w:spacing w:val="-2"/>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polises;</w:t>
      </w:r>
    </w:p>
    <w:p w14:paraId="1CCEA344" w14:textId="77777777" w:rsidR="008A0E4D" w:rsidRPr="006D2AF4" w:rsidRDefault="008A0E4D">
      <w:pPr>
        <w:widowControl w:val="0"/>
        <w:numPr>
          <w:ilvl w:val="2"/>
          <w:numId w:val="32"/>
        </w:numPr>
        <w:tabs>
          <w:tab w:val="left" w:pos="709"/>
        </w:tabs>
        <w:autoSpaceDE w:val="0"/>
        <w:autoSpaceDN w:val="0"/>
        <w:spacing w:before="60" w:after="60" w:line="240" w:lineRule="auto"/>
        <w:ind w:left="993" w:hanging="567"/>
        <w:jc w:val="both"/>
        <w:rPr>
          <w:rFonts w:ascii="Times New Roman" w:eastAsia="Times New Roman" w:hAnsi="Times New Roman" w:cs="Times New Roman"/>
          <w:color w:val="000000"/>
          <w:kern w:val="0"/>
          <w:sz w:val="24"/>
          <w:szCs w:val="24"/>
          <w:lang w:eastAsia="lv-LV" w:bidi="lv-LV"/>
          <w14:ligatures w14:val="none"/>
        </w:rPr>
      </w:pPr>
      <w:r w:rsidRPr="006D2AF4">
        <w:rPr>
          <w:rFonts w:ascii="Times New Roman" w:eastAsia="Times New Roman" w:hAnsi="Times New Roman" w:cs="Times New Roman"/>
          <w:color w:val="000000"/>
          <w:kern w:val="0"/>
          <w:sz w:val="24"/>
          <w:szCs w:val="24"/>
          <w:lang w:eastAsia="lv-LV" w:bidi="lv-LV"/>
          <w14:ligatures w14:val="none"/>
        </w:rPr>
        <w:t>Būvuzņēmējs</w:t>
      </w:r>
      <w:r w:rsidRPr="006D2AF4">
        <w:rPr>
          <w:rFonts w:ascii="Times New Roman" w:eastAsia="Times New Roman" w:hAnsi="Times New Roman" w:cs="Times New Roman"/>
          <w:color w:val="000000"/>
          <w:spacing w:val="-7"/>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izstrādājis</w:t>
      </w:r>
      <w:r w:rsidRPr="006D2AF4">
        <w:rPr>
          <w:rFonts w:ascii="Times New Roman" w:eastAsia="Times New Roman" w:hAnsi="Times New Roman" w:cs="Times New Roman"/>
          <w:color w:val="000000"/>
          <w:spacing w:val="-8"/>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un</w:t>
      </w:r>
      <w:r w:rsidRPr="006D2AF4">
        <w:rPr>
          <w:rFonts w:ascii="Times New Roman" w:eastAsia="Times New Roman" w:hAnsi="Times New Roman" w:cs="Times New Roman"/>
          <w:color w:val="000000"/>
          <w:spacing w:val="-8"/>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saskaņojis</w:t>
      </w:r>
      <w:r w:rsidRPr="006D2AF4">
        <w:rPr>
          <w:rFonts w:ascii="Times New Roman" w:eastAsia="Times New Roman" w:hAnsi="Times New Roman" w:cs="Times New Roman"/>
          <w:color w:val="000000"/>
          <w:spacing w:val="-7"/>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ar</w:t>
      </w:r>
      <w:r w:rsidRPr="006D2AF4">
        <w:rPr>
          <w:rFonts w:ascii="Times New Roman" w:eastAsia="Times New Roman" w:hAnsi="Times New Roman" w:cs="Times New Roman"/>
          <w:color w:val="000000"/>
          <w:spacing w:val="-9"/>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Būvuzraugu</w:t>
      </w:r>
      <w:r w:rsidRPr="006D2AF4">
        <w:rPr>
          <w:rFonts w:ascii="Times New Roman" w:eastAsia="Times New Roman" w:hAnsi="Times New Roman" w:cs="Times New Roman"/>
          <w:color w:val="000000"/>
          <w:spacing w:val="-8"/>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un</w:t>
      </w:r>
      <w:r w:rsidRPr="006D2AF4">
        <w:rPr>
          <w:rFonts w:ascii="Times New Roman" w:eastAsia="Times New Roman" w:hAnsi="Times New Roman" w:cs="Times New Roman"/>
          <w:color w:val="000000"/>
          <w:spacing w:val="-8"/>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Pasūtītāju</w:t>
      </w:r>
      <w:r w:rsidRPr="006D2AF4">
        <w:rPr>
          <w:rFonts w:ascii="Times New Roman" w:eastAsia="Times New Roman" w:hAnsi="Times New Roman" w:cs="Times New Roman"/>
          <w:color w:val="000000"/>
          <w:spacing w:val="-7"/>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Darbu</w:t>
      </w:r>
      <w:r w:rsidRPr="006D2AF4">
        <w:rPr>
          <w:rFonts w:ascii="Times New Roman" w:eastAsia="Times New Roman" w:hAnsi="Times New Roman" w:cs="Times New Roman"/>
          <w:color w:val="000000"/>
          <w:spacing w:val="-7"/>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veikšanas projektu, un Darbu izpildes</w:t>
      </w:r>
      <w:r w:rsidRPr="006D2AF4">
        <w:rPr>
          <w:rFonts w:ascii="Times New Roman" w:eastAsia="Times New Roman" w:hAnsi="Times New Roman" w:cs="Times New Roman"/>
          <w:color w:val="000000"/>
          <w:spacing w:val="-7"/>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grafiku;</w:t>
      </w:r>
    </w:p>
    <w:p w14:paraId="3E5A1B1B" w14:textId="77777777" w:rsidR="008A0E4D" w:rsidRPr="006D2AF4" w:rsidRDefault="008A0E4D">
      <w:pPr>
        <w:widowControl w:val="0"/>
        <w:numPr>
          <w:ilvl w:val="2"/>
          <w:numId w:val="32"/>
        </w:numPr>
        <w:tabs>
          <w:tab w:val="left" w:pos="709"/>
        </w:tabs>
        <w:autoSpaceDE w:val="0"/>
        <w:autoSpaceDN w:val="0"/>
        <w:spacing w:before="60" w:after="60" w:line="240" w:lineRule="auto"/>
        <w:ind w:left="993" w:hanging="567"/>
        <w:jc w:val="both"/>
        <w:rPr>
          <w:rFonts w:ascii="Times New Roman" w:eastAsia="Times New Roman" w:hAnsi="Times New Roman" w:cs="Times New Roman"/>
          <w:color w:val="000000"/>
          <w:kern w:val="0"/>
          <w:sz w:val="24"/>
          <w:szCs w:val="24"/>
          <w:lang w:eastAsia="lv-LV" w:bidi="lv-LV"/>
          <w14:ligatures w14:val="none"/>
        </w:rPr>
      </w:pPr>
      <w:r w:rsidRPr="006D2AF4">
        <w:rPr>
          <w:rFonts w:ascii="Times New Roman" w:eastAsia="Times New Roman" w:hAnsi="Times New Roman" w:cs="Times New Roman"/>
          <w:color w:val="000000"/>
          <w:kern w:val="0"/>
          <w:sz w:val="24"/>
          <w:szCs w:val="24"/>
          <w:lang w:eastAsia="lv-LV" w:bidi="lv-LV"/>
          <w14:ligatures w14:val="none"/>
        </w:rPr>
        <w:t>Būvuzņēmējs ir iesniedzis paredzamā būvlaukuma un tam piegulošo īpašumu, kuri var tikt ietekmēti Darbu laikā, robežjoslu stāvokļa dabā foto un video</w:t>
      </w:r>
      <w:r w:rsidRPr="006D2AF4">
        <w:rPr>
          <w:rFonts w:ascii="Times New Roman" w:eastAsia="Times New Roman" w:hAnsi="Times New Roman" w:cs="Times New Roman"/>
          <w:color w:val="000000"/>
          <w:spacing w:val="-12"/>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fiksāciju.</w:t>
      </w:r>
    </w:p>
    <w:p w14:paraId="21CEA584" w14:textId="77777777" w:rsidR="008A0E4D" w:rsidRPr="006D2AF4" w:rsidRDefault="008A0E4D">
      <w:pPr>
        <w:widowControl w:val="0"/>
        <w:numPr>
          <w:ilvl w:val="1"/>
          <w:numId w:val="32"/>
        </w:numPr>
        <w:tabs>
          <w:tab w:val="left" w:pos="530"/>
          <w:tab w:val="left" w:pos="709"/>
        </w:tabs>
        <w:autoSpaceDE w:val="0"/>
        <w:autoSpaceDN w:val="0"/>
        <w:spacing w:before="60" w:after="60" w:line="240" w:lineRule="auto"/>
        <w:ind w:left="567" w:hanging="567"/>
        <w:jc w:val="both"/>
        <w:rPr>
          <w:rFonts w:ascii="Times New Roman" w:eastAsia="Times New Roman" w:hAnsi="Times New Roman" w:cs="Times New Roman"/>
          <w:color w:val="000000"/>
          <w:kern w:val="0"/>
          <w:sz w:val="24"/>
          <w:szCs w:val="24"/>
          <w:lang w:eastAsia="lv-LV" w:bidi="lv-LV"/>
          <w14:ligatures w14:val="none"/>
        </w:rPr>
      </w:pPr>
      <w:r w:rsidRPr="006D2AF4">
        <w:rPr>
          <w:rFonts w:ascii="Times New Roman" w:eastAsia="Times New Roman" w:hAnsi="Times New Roman" w:cs="Times New Roman"/>
          <w:color w:val="000000"/>
          <w:kern w:val="0"/>
          <w:sz w:val="24"/>
          <w:szCs w:val="24"/>
          <w:lang w:eastAsia="lv-LV" w:bidi="lv-LV"/>
          <w14:ligatures w14:val="none"/>
        </w:rPr>
        <w:t>Ar Būvdarbu izpildes vietas (Objekta) nodošanas akta sastādīšanu Būvuzņēmējs uzņemas pilnu kontroli un atbildību par tajā notiekošajiem procesiem, līdz Objekta pieņemšanai ekspluatācijā, ar kuru tiek fiksēta Objekta nodošana</w:t>
      </w:r>
      <w:r w:rsidRPr="006D2AF4">
        <w:rPr>
          <w:rFonts w:ascii="Times New Roman" w:eastAsia="Times New Roman" w:hAnsi="Times New Roman" w:cs="Times New Roman"/>
          <w:color w:val="000000"/>
          <w:spacing w:val="-7"/>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Pasūtītājam.</w:t>
      </w:r>
    </w:p>
    <w:p w14:paraId="0FB0701B" w14:textId="77777777" w:rsidR="008A0E4D" w:rsidRPr="006D2AF4" w:rsidRDefault="008A0E4D">
      <w:pPr>
        <w:widowControl w:val="0"/>
        <w:numPr>
          <w:ilvl w:val="1"/>
          <w:numId w:val="32"/>
        </w:numPr>
        <w:tabs>
          <w:tab w:val="left" w:pos="530"/>
          <w:tab w:val="left" w:pos="709"/>
        </w:tabs>
        <w:autoSpaceDE w:val="0"/>
        <w:autoSpaceDN w:val="0"/>
        <w:spacing w:before="60" w:after="60" w:line="240" w:lineRule="auto"/>
        <w:ind w:left="567" w:hanging="567"/>
        <w:jc w:val="both"/>
        <w:rPr>
          <w:rFonts w:ascii="Times New Roman" w:eastAsia="Times New Roman" w:hAnsi="Times New Roman" w:cs="Times New Roman"/>
          <w:color w:val="000000"/>
          <w:kern w:val="0"/>
          <w:sz w:val="24"/>
          <w:szCs w:val="24"/>
          <w:lang w:eastAsia="lv-LV" w:bidi="lv-LV"/>
          <w14:ligatures w14:val="none"/>
        </w:rPr>
      </w:pPr>
      <w:r w:rsidRPr="006D2AF4">
        <w:rPr>
          <w:rFonts w:ascii="Times New Roman" w:eastAsia="Times New Roman" w:hAnsi="Times New Roman" w:cs="Times New Roman"/>
          <w:color w:val="000000"/>
          <w:kern w:val="0"/>
          <w:sz w:val="24"/>
          <w:szCs w:val="24"/>
          <w:lang w:eastAsia="lv-LV" w:bidi="lv-LV"/>
          <w14:ligatures w14:val="none"/>
        </w:rPr>
        <w:lastRenderedPageBreak/>
        <w:t>Būvdarbu</w:t>
      </w:r>
      <w:r w:rsidRPr="006D2AF4">
        <w:rPr>
          <w:rFonts w:ascii="Times New Roman" w:eastAsia="Times New Roman" w:hAnsi="Times New Roman" w:cs="Times New Roman"/>
          <w:color w:val="000000"/>
          <w:spacing w:val="-10"/>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veikšanai</w:t>
      </w:r>
      <w:r w:rsidRPr="006D2AF4">
        <w:rPr>
          <w:rFonts w:ascii="Times New Roman" w:eastAsia="Times New Roman" w:hAnsi="Times New Roman" w:cs="Times New Roman"/>
          <w:color w:val="000000"/>
          <w:spacing w:val="-9"/>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visu</w:t>
      </w:r>
      <w:r w:rsidRPr="006D2AF4">
        <w:rPr>
          <w:rFonts w:ascii="Times New Roman" w:eastAsia="Times New Roman" w:hAnsi="Times New Roman" w:cs="Times New Roman"/>
          <w:color w:val="000000"/>
          <w:spacing w:val="-8"/>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nepieciešamo</w:t>
      </w:r>
      <w:r w:rsidRPr="006D2AF4">
        <w:rPr>
          <w:rFonts w:ascii="Times New Roman" w:eastAsia="Times New Roman" w:hAnsi="Times New Roman" w:cs="Times New Roman"/>
          <w:color w:val="000000"/>
          <w:spacing w:val="-9"/>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atļauju</w:t>
      </w:r>
      <w:r w:rsidRPr="006D2AF4">
        <w:rPr>
          <w:rFonts w:ascii="Times New Roman" w:eastAsia="Times New Roman" w:hAnsi="Times New Roman" w:cs="Times New Roman"/>
          <w:color w:val="000000"/>
          <w:spacing w:val="-9"/>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un nepieciešamo saskaņojumu ar citām atbildīgām institūcijām saņemšanu, kā arī visu nepieciešamo Būvdarbu sagatavošanai un norisei (nožogojums, sabiedriskās drošības nodrošināšana un citi pasākumi) nodrošina</w:t>
      </w:r>
      <w:r w:rsidRPr="006D2AF4">
        <w:rPr>
          <w:rFonts w:ascii="Times New Roman" w:eastAsia="Times New Roman" w:hAnsi="Times New Roman" w:cs="Times New Roman"/>
          <w:color w:val="000000"/>
          <w:spacing w:val="1"/>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Būvuzņēmējs.</w:t>
      </w:r>
    </w:p>
    <w:p w14:paraId="7EC9634B" w14:textId="77777777" w:rsidR="008A0E4D" w:rsidRPr="006D2AF4" w:rsidRDefault="008A0E4D">
      <w:pPr>
        <w:widowControl w:val="0"/>
        <w:numPr>
          <w:ilvl w:val="1"/>
          <w:numId w:val="32"/>
        </w:numPr>
        <w:tabs>
          <w:tab w:val="left" w:pos="530"/>
        </w:tabs>
        <w:autoSpaceDE w:val="0"/>
        <w:autoSpaceDN w:val="0"/>
        <w:spacing w:before="60" w:after="60" w:line="240" w:lineRule="auto"/>
        <w:ind w:left="567" w:hanging="567"/>
        <w:jc w:val="both"/>
        <w:rPr>
          <w:rFonts w:ascii="Times New Roman" w:eastAsia="Times New Roman" w:hAnsi="Times New Roman" w:cs="Times New Roman"/>
          <w:color w:val="000000"/>
          <w:kern w:val="0"/>
          <w:sz w:val="24"/>
          <w:szCs w:val="24"/>
          <w:lang w:eastAsia="lv-LV" w:bidi="lv-LV"/>
          <w14:ligatures w14:val="none"/>
        </w:rPr>
      </w:pPr>
      <w:r w:rsidRPr="006D2AF4">
        <w:rPr>
          <w:rFonts w:ascii="Times New Roman" w:eastAsia="Times New Roman" w:hAnsi="Times New Roman" w:cs="Times New Roman"/>
          <w:color w:val="000000"/>
          <w:kern w:val="0"/>
          <w:sz w:val="24"/>
          <w:szCs w:val="24"/>
          <w:lang w:eastAsia="lv-LV" w:bidi="lv-LV"/>
          <w14:ligatures w14:val="none"/>
        </w:rPr>
        <w:t>Būvuzņēmējs nodrošina Būvdarbu izpildei nepieciešamo pagaidu pieslēgumu elektroenerģijas</w:t>
      </w:r>
      <w:r w:rsidRPr="006D2AF4">
        <w:rPr>
          <w:rFonts w:ascii="Times New Roman" w:eastAsia="Times New Roman" w:hAnsi="Times New Roman" w:cs="Times New Roman"/>
          <w:color w:val="000000"/>
          <w:spacing w:val="-16"/>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un</w:t>
      </w:r>
      <w:r w:rsidRPr="006D2AF4">
        <w:rPr>
          <w:rFonts w:ascii="Times New Roman" w:eastAsia="Times New Roman" w:hAnsi="Times New Roman" w:cs="Times New Roman"/>
          <w:color w:val="000000"/>
          <w:spacing w:val="-14"/>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ūdens</w:t>
      </w:r>
      <w:r w:rsidRPr="006D2AF4">
        <w:rPr>
          <w:rFonts w:ascii="Times New Roman" w:eastAsia="Times New Roman" w:hAnsi="Times New Roman" w:cs="Times New Roman"/>
          <w:color w:val="000000"/>
          <w:spacing w:val="-13"/>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tīkliem.</w:t>
      </w:r>
      <w:r w:rsidRPr="006D2AF4">
        <w:rPr>
          <w:rFonts w:ascii="Times New Roman" w:eastAsia="Times New Roman" w:hAnsi="Times New Roman" w:cs="Times New Roman"/>
          <w:color w:val="000000"/>
          <w:spacing w:val="-16"/>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Būvuzņēmējs</w:t>
      </w:r>
      <w:r w:rsidRPr="006D2AF4">
        <w:rPr>
          <w:rFonts w:ascii="Times New Roman" w:eastAsia="Times New Roman" w:hAnsi="Times New Roman" w:cs="Times New Roman"/>
          <w:color w:val="000000"/>
          <w:spacing w:val="-14"/>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sedz</w:t>
      </w:r>
      <w:r w:rsidRPr="006D2AF4">
        <w:rPr>
          <w:rFonts w:ascii="Times New Roman" w:eastAsia="Times New Roman" w:hAnsi="Times New Roman" w:cs="Times New Roman"/>
          <w:color w:val="000000"/>
          <w:spacing w:val="-14"/>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visus</w:t>
      </w:r>
      <w:r w:rsidRPr="006D2AF4">
        <w:rPr>
          <w:rFonts w:ascii="Times New Roman" w:eastAsia="Times New Roman" w:hAnsi="Times New Roman" w:cs="Times New Roman"/>
          <w:color w:val="000000"/>
          <w:spacing w:val="-15"/>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izdevumus</w:t>
      </w:r>
      <w:r w:rsidRPr="006D2AF4">
        <w:rPr>
          <w:rFonts w:ascii="Times New Roman" w:eastAsia="Times New Roman" w:hAnsi="Times New Roman" w:cs="Times New Roman"/>
          <w:color w:val="000000"/>
          <w:spacing w:val="-14"/>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par</w:t>
      </w:r>
      <w:r w:rsidRPr="006D2AF4">
        <w:rPr>
          <w:rFonts w:ascii="Times New Roman" w:eastAsia="Times New Roman" w:hAnsi="Times New Roman" w:cs="Times New Roman"/>
          <w:color w:val="000000"/>
          <w:spacing w:val="-17"/>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Objektā</w:t>
      </w:r>
      <w:r w:rsidRPr="006D2AF4">
        <w:rPr>
          <w:rFonts w:ascii="Times New Roman" w:eastAsia="Times New Roman" w:hAnsi="Times New Roman" w:cs="Times New Roman"/>
          <w:color w:val="000000"/>
          <w:spacing w:val="-16"/>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patērēto elektroenerģiju, ūdeni/kanalizāciju un apkuri līdz Objekta pieņemšanai</w:t>
      </w:r>
      <w:r w:rsidRPr="006D2AF4">
        <w:rPr>
          <w:rFonts w:ascii="Times New Roman" w:eastAsia="Times New Roman" w:hAnsi="Times New Roman" w:cs="Times New Roman"/>
          <w:color w:val="000000"/>
          <w:spacing w:val="-8"/>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ekspluatācijā.</w:t>
      </w:r>
    </w:p>
    <w:p w14:paraId="0EF329E3" w14:textId="77777777" w:rsidR="008A0E4D" w:rsidRPr="006D2AF4" w:rsidRDefault="008A0E4D">
      <w:pPr>
        <w:widowControl w:val="0"/>
        <w:numPr>
          <w:ilvl w:val="1"/>
          <w:numId w:val="32"/>
        </w:numPr>
        <w:tabs>
          <w:tab w:val="left" w:pos="530"/>
        </w:tabs>
        <w:autoSpaceDE w:val="0"/>
        <w:autoSpaceDN w:val="0"/>
        <w:spacing w:before="60" w:after="60" w:line="240" w:lineRule="auto"/>
        <w:ind w:left="567" w:hanging="567"/>
        <w:jc w:val="both"/>
        <w:rPr>
          <w:rFonts w:ascii="Times New Roman" w:eastAsia="Times New Roman" w:hAnsi="Times New Roman" w:cs="Times New Roman"/>
          <w:color w:val="000000"/>
          <w:kern w:val="0"/>
          <w:sz w:val="24"/>
          <w:szCs w:val="24"/>
          <w:lang w:eastAsia="lv-LV" w:bidi="lv-LV"/>
          <w14:ligatures w14:val="none"/>
        </w:rPr>
      </w:pPr>
      <w:r w:rsidRPr="006D2AF4">
        <w:rPr>
          <w:rFonts w:ascii="Times New Roman" w:eastAsia="Times New Roman" w:hAnsi="Times New Roman" w:cs="Times New Roman"/>
          <w:color w:val="000000"/>
          <w:kern w:val="0"/>
          <w:sz w:val="24"/>
          <w:szCs w:val="24"/>
          <w:lang w:eastAsia="lv-LV" w:bidi="lv-LV"/>
          <w14:ligatures w14:val="none"/>
        </w:rPr>
        <w:t>Būvuzņēmējam jāveic apkārtējās vides aizsardzības pasākumi, kas saistīti ar Būvdarbiem Objektā.</w:t>
      </w:r>
    </w:p>
    <w:p w14:paraId="219AA3D6" w14:textId="77777777" w:rsidR="008A0E4D" w:rsidRPr="006D2AF4" w:rsidRDefault="008A0E4D">
      <w:pPr>
        <w:widowControl w:val="0"/>
        <w:numPr>
          <w:ilvl w:val="1"/>
          <w:numId w:val="32"/>
        </w:numPr>
        <w:tabs>
          <w:tab w:val="left" w:pos="530"/>
        </w:tabs>
        <w:autoSpaceDE w:val="0"/>
        <w:autoSpaceDN w:val="0"/>
        <w:spacing w:before="60" w:after="60" w:line="240" w:lineRule="auto"/>
        <w:ind w:left="567" w:hanging="567"/>
        <w:jc w:val="both"/>
        <w:rPr>
          <w:rFonts w:ascii="Times New Roman" w:eastAsia="Times New Roman" w:hAnsi="Times New Roman" w:cs="Times New Roman"/>
          <w:color w:val="000000"/>
          <w:kern w:val="0"/>
          <w:sz w:val="24"/>
          <w:szCs w:val="24"/>
          <w:lang w:eastAsia="lv-LV" w:bidi="lv-LV"/>
          <w14:ligatures w14:val="none"/>
        </w:rPr>
      </w:pPr>
      <w:r w:rsidRPr="006D2AF4">
        <w:rPr>
          <w:rFonts w:ascii="Times New Roman" w:eastAsia="Times New Roman" w:hAnsi="Times New Roman" w:cs="Times New Roman"/>
          <w:color w:val="000000"/>
          <w:kern w:val="0"/>
          <w:sz w:val="24"/>
          <w:szCs w:val="24"/>
          <w:lang w:eastAsia="lv-LV" w:bidi="lv-LV"/>
          <w14:ligatures w14:val="none"/>
        </w:rPr>
        <w:t>Veicot darbus, Būvuzņēmējam jāpielieto Būvdarbu tehnoloģijas, būvizstrādājumi un būvmateriāli, kas garantē Latvijas būvnormatīvos un nacionālajos standartos noteiktās, kā arī</w:t>
      </w:r>
      <w:r w:rsidRPr="006D2AF4">
        <w:rPr>
          <w:rFonts w:ascii="Times New Roman" w:eastAsia="Times New Roman" w:hAnsi="Times New Roman" w:cs="Times New Roman"/>
          <w:color w:val="000000"/>
          <w:spacing w:val="-15"/>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Pasūtītāja</w:t>
      </w:r>
      <w:r w:rsidRPr="006D2AF4">
        <w:rPr>
          <w:rFonts w:ascii="Times New Roman" w:eastAsia="Times New Roman" w:hAnsi="Times New Roman" w:cs="Times New Roman"/>
          <w:color w:val="000000"/>
          <w:spacing w:val="-15"/>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izvirzītās</w:t>
      </w:r>
      <w:r w:rsidRPr="006D2AF4">
        <w:rPr>
          <w:rFonts w:ascii="Times New Roman" w:eastAsia="Times New Roman" w:hAnsi="Times New Roman" w:cs="Times New Roman"/>
          <w:color w:val="000000"/>
          <w:spacing w:val="-13"/>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kvalitātes</w:t>
      </w:r>
      <w:r w:rsidRPr="006D2AF4">
        <w:rPr>
          <w:rFonts w:ascii="Times New Roman" w:eastAsia="Times New Roman" w:hAnsi="Times New Roman" w:cs="Times New Roman"/>
          <w:color w:val="000000"/>
          <w:spacing w:val="-14"/>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prasības,</w:t>
      </w:r>
      <w:r w:rsidRPr="006D2AF4">
        <w:rPr>
          <w:rFonts w:ascii="Times New Roman" w:eastAsia="Times New Roman" w:hAnsi="Times New Roman" w:cs="Times New Roman"/>
          <w:color w:val="000000"/>
          <w:spacing w:val="-12"/>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kā</w:t>
      </w:r>
      <w:r w:rsidRPr="006D2AF4">
        <w:rPr>
          <w:rFonts w:ascii="Times New Roman" w:eastAsia="Times New Roman" w:hAnsi="Times New Roman" w:cs="Times New Roman"/>
          <w:color w:val="000000"/>
          <w:spacing w:val="-13"/>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arī</w:t>
      </w:r>
      <w:r w:rsidRPr="006D2AF4">
        <w:rPr>
          <w:rFonts w:ascii="Times New Roman" w:eastAsia="Times New Roman" w:hAnsi="Times New Roman" w:cs="Times New Roman"/>
          <w:color w:val="000000"/>
          <w:spacing w:val="-14"/>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jānodrošina</w:t>
      </w:r>
      <w:r w:rsidRPr="006D2AF4">
        <w:rPr>
          <w:rFonts w:ascii="Times New Roman" w:eastAsia="Times New Roman" w:hAnsi="Times New Roman" w:cs="Times New Roman"/>
          <w:color w:val="000000"/>
          <w:spacing w:val="-15"/>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Būvdarbu</w:t>
      </w:r>
      <w:r w:rsidRPr="006D2AF4">
        <w:rPr>
          <w:rFonts w:ascii="Times New Roman" w:eastAsia="Times New Roman" w:hAnsi="Times New Roman" w:cs="Times New Roman"/>
          <w:color w:val="000000"/>
          <w:spacing w:val="-15"/>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kvalitātes</w:t>
      </w:r>
      <w:r w:rsidRPr="006D2AF4">
        <w:rPr>
          <w:rFonts w:ascii="Times New Roman" w:eastAsia="Times New Roman" w:hAnsi="Times New Roman" w:cs="Times New Roman"/>
          <w:color w:val="000000"/>
          <w:spacing w:val="-14"/>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kontrole, atbilstoši kvalitātes kontroles sistēmai un standartu</w:t>
      </w:r>
      <w:r w:rsidRPr="006D2AF4">
        <w:rPr>
          <w:rFonts w:ascii="Times New Roman" w:eastAsia="Times New Roman" w:hAnsi="Times New Roman" w:cs="Times New Roman"/>
          <w:color w:val="000000"/>
          <w:spacing w:val="-4"/>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prasībām.</w:t>
      </w:r>
    </w:p>
    <w:p w14:paraId="448C0F53" w14:textId="77777777" w:rsidR="008A0E4D" w:rsidRPr="006D2AF4" w:rsidRDefault="008A0E4D">
      <w:pPr>
        <w:widowControl w:val="0"/>
        <w:numPr>
          <w:ilvl w:val="1"/>
          <w:numId w:val="32"/>
        </w:numPr>
        <w:tabs>
          <w:tab w:val="left" w:pos="669"/>
        </w:tabs>
        <w:autoSpaceDE w:val="0"/>
        <w:autoSpaceDN w:val="0"/>
        <w:spacing w:before="60" w:after="60" w:line="240" w:lineRule="auto"/>
        <w:ind w:left="567" w:hanging="567"/>
        <w:jc w:val="both"/>
        <w:rPr>
          <w:rFonts w:ascii="Times New Roman" w:eastAsia="Times New Roman" w:hAnsi="Times New Roman" w:cs="Times New Roman"/>
          <w:color w:val="000000"/>
          <w:kern w:val="0"/>
          <w:sz w:val="24"/>
          <w:szCs w:val="24"/>
          <w:lang w:eastAsia="lv-LV" w:bidi="lv-LV"/>
          <w14:ligatures w14:val="none"/>
        </w:rPr>
      </w:pPr>
      <w:r w:rsidRPr="006D2AF4">
        <w:rPr>
          <w:rFonts w:ascii="Times New Roman" w:eastAsia="Times New Roman" w:hAnsi="Times New Roman" w:cs="Times New Roman"/>
          <w:color w:val="000000"/>
          <w:kern w:val="0"/>
          <w:sz w:val="24"/>
          <w:szCs w:val="24"/>
          <w:lang w:eastAsia="lv-LV" w:bidi="lv-LV"/>
          <w14:ligatures w14:val="none"/>
        </w:rPr>
        <w:t>Būvdarbu</w:t>
      </w:r>
      <w:r w:rsidRPr="006D2AF4">
        <w:rPr>
          <w:rFonts w:ascii="Times New Roman" w:eastAsia="Times New Roman" w:hAnsi="Times New Roman" w:cs="Times New Roman"/>
          <w:color w:val="000000"/>
          <w:spacing w:val="-6"/>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laikā</w:t>
      </w:r>
      <w:r w:rsidRPr="006D2AF4">
        <w:rPr>
          <w:rFonts w:ascii="Times New Roman" w:eastAsia="Times New Roman" w:hAnsi="Times New Roman" w:cs="Times New Roman"/>
          <w:color w:val="000000"/>
          <w:spacing w:val="-4"/>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1</w:t>
      </w:r>
      <w:r w:rsidRPr="006D2AF4">
        <w:rPr>
          <w:rFonts w:ascii="Times New Roman" w:eastAsia="Times New Roman" w:hAnsi="Times New Roman" w:cs="Times New Roman"/>
          <w:color w:val="000000"/>
          <w:spacing w:val="-4"/>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(vienu)</w:t>
      </w:r>
      <w:r w:rsidRPr="006D2AF4">
        <w:rPr>
          <w:rFonts w:ascii="Times New Roman" w:eastAsia="Times New Roman" w:hAnsi="Times New Roman" w:cs="Times New Roman"/>
          <w:color w:val="000000"/>
          <w:spacing w:val="-1"/>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reizi</w:t>
      </w:r>
      <w:r w:rsidRPr="006D2AF4">
        <w:rPr>
          <w:rFonts w:ascii="Times New Roman" w:eastAsia="Times New Roman" w:hAnsi="Times New Roman" w:cs="Times New Roman"/>
          <w:color w:val="000000"/>
          <w:spacing w:val="-3"/>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nedēļā vai pēc Pasūtītāja ieskatiem – retāk, notiek būvniecības procesa dalībnieku sapulces. Sanāksmes tiek rīkotas Pasūtītāja telpās vai Objektā, un tajās piedalās Būvuzņēmēja pārstāvji, t.sk. projekta vadītājs un atbildīgais būvdarbu vadītājs, autoruzraugs, Pasūtītāja pārstāvji, Būvuzraugs, kā arī citas personas pēc Pasūtītāja un Būvuzņēmēja saskaņotiem ieskatiem, kuras ir tiesīgas pieņemt</w:t>
      </w:r>
      <w:r w:rsidRPr="006D2AF4">
        <w:rPr>
          <w:rFonts w:ascii="Times New Roman" w:eastAsia="Times New Roman" w:hAnsi="Times New Roman" w:cs="Times New Roman"/>
          <w:color w:val="000000"/>
          <w:spacing w:val="-7"/>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lēmumus.</w:t>
      </w:r>
    </w:p>
    <w:p w14:paraId="5520CC66" w14:textId="77777777" w:rsidR="008A0E4D" w:rsidRPr="006D2AF4" w:rsidRDefault="008A0E4D">
      <w:pPr>
        <w:widowControl w:val="0"/>
        <w:numPr>
          <w:ilvl w:val="1"/>
          <w:numId w:val="32"/>
        </w:numPr>
        <w:tabs>
          <w:tab w:val="left" w:pos="669"/>
        </w:tabs>
        <w:autoSpaceDE w:val="0"/>
        <w:autoSpaceDN w:val="0"/>
        <w:spacing w:before="60" w:after="60" w:line="240" w:lineRule="auto"/>
        <w:ind w:left="567" w:hanging="567"/>
        <w:jc w:val="both"/>
        <w:rPr>
          <w:rFonts w:ascii="Times New Roman" w:eastAsia="Times New Roman" w:hAnsi="Times New Roman" w:cs="Times New Roman"/>
          <w:color w:val="000000"/>
          <w:kern w:val="0"/>
          <w:sz w:val="24"/>
          <w:szCs w:val="24"/>
          <w:lang w:eastAsia="lv-LV" w:bidi="lv-LV"/>
          <w14:ligatures w14:val="none"/>
        </w:rPr>
      </w:pPr>
      <w:r w:rsidRPr="006D2AF4">
        <w:rPr>
          <w:rFonts w:ascii="Times New Roman" w:eastAsia="Times New Roman" w:hAnsi="Times New Roman" w:cs="Times New Roman"/>
          <w:color w:val="000000"/>
          <w:kern w:val="0"/>
          <w:sz w:val="24"/>
          <w:szCs w:val="24"/>
          <w:lang w:eastAsia="lv-LV" w:bidi="lv-LV"/>
          <w14:ligatures w14:val="none"/>
        </w:rPr>
        <w:t>Būvuzņēmējs</w:t>
      </w:r>
      <w:r w:rsidRPr="006D2AF4">
        <w:rPr>
          <w:rFonts w:ascii="Times New Roman" w:eastAsia="Times New Roman" w:hAnsi="Times New Roman" w:cs="Times New Roman"/>
          <w:color w:val="000000"/>
          <w:spacing w:val="-13"/>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nav</w:t>
      </w:r>
      <w:r w:rsidRPr="006D2AF4">
        <w:rPr>
          <w:rFonts w:ascii="Times New Roman" w:eastAsia="Times New Roman" w:hAnsi="Times New Roman" w:cs="Times New Roman"/>
          <w:color w:val="000000"/>
          <w:spacing w:val="-13"/>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tiesīgs</w:t>
      </w:r>
      <w:r w:rsidRPr="006D2AF4">
        <w:rPr>
          <w:rFonts w:ascii="Times New Roman" w:eastAsia="Times New Roman" w:hAnsi="Times New Roman" w:cs="Times New Roman"/>
          <w:color w:val="000000"/>
          <w:spacing w:val="-10"/>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bez</w:t>
      </w:r>
      <w:r w:rsidRPr="006D2AF4">
        <w:rPr>
          <w:rFonts w:ascii="Times New Roman" w:eastAsia="Times New Roman" w:hAnsi="Times New Roman" w:cs="Times New Roman"/>
          <w:color w:val="000000"/>
          <w:spacing w:val="-12"/>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Pasūtītāja</w:t>
      </w:r>
      <w:r w:rsidRPr="006D2AF4">
        <w:rPr>
          <w:rFonts w:ascii="Times New Roman" w:eastAsia="Times New Roman" w:hAnsi="Times New Roman" w:cs="Times New Roman"/>
          <w:color w:val="000000"/>
          <w:spacing w:val="-13"/>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rakstiskas</w:t>
      </w:r>
      <w:r w:rsidRPr="006D2AF4">
        <w:rPr>
          <w:rFonts w:ascii="Times New Roman" w:eastAsia="Times New Roman" w:hAnsi="Times New Roman" w:cs="Times New Roman"/>
          <w:color w:val="000000"/>
          <w:spacing w:val="-15"/>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piekrišanas</w:t>
      </w:r>
      <w:r w:rsidRPr="006D2AF4">
        <w:rPr>
          <w:rFonts w:ascii="Times New Roman" w:eastAsia="Times New Roman" w:hAnsi="Times New Roman" w:cs="Times New Roman"/>
          <w:color w:val="000000"/>
          <w:spacing w:val="-12"/>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veikt</w:t>
      </w:r>
      <w:r w:rsidRPr="006D2AF4">
        <w:rPr>
          <w:rFonts w:ascii="Times New Roman" w:eastAsia="Times New Roman" w:hAnsi="Times New Roman" w:cs="Times New Roman"/>
          <w:color w:val="000000"/>
          <w:spacing w:val="-12"/>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Objektā</w:t>
      </w:r>
      <w:r w:rsidRPr="006D2AF4">
        <w:rPr>
          <w:rFonts w:ascii="Times New Roman" w:eastAsia="Times New Roman" w:hAnsi="Times New Roman" w:cs="Times New Roman"/>
          <w:color w:val="000000"/>
          <w:spacing w:val="-10"/>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tādus</w:t>
      </w:r>
      <w:r w:rsidRPr="006D2AF4">
        <w:rPr>
          <w:rFonts w:ascii="Times New Roman" w:eastAsia="Times New Roman" w:hAnsi="Times New Roman" w:cs="Times New Roman"/>
          <w:color w:val="000000"/>
          <w:spacing w:val="-13"/>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darbus, kuri pēc Līguma nav uzdoti. Būvuzņēmējs ar Pasūtītāja rakstisku piekrišanu var neveikt Objektā tādu Būvdarbu daļu, kas ir paredzēta Tāmē, bet dabā faktiski nav nepieciešama. Šajā gadījumā gala rēķinā tiek samazināta Līgumcena par neveiktajiem Būvdarbiem,</w:t>
      </w:r>
      <w:r w:rsidRPr="006D2AF4">
        <w:rPr>
          <w:rFonts w:ascii="Times New Roman" w:eastAsia="Times New Roman" w:hAnsi="Times New Roman" w:cs="Times New Roman"/>
          <w:color w:val="000000"/>
          <w:spacing w:val="-23"/>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par ko līdzēji sastāda aktu un paraksta Līguma</w:t>
      </w:r>
      <w:r w:rsidRPr="006D2AF4">
        <w:rPr>
          <w:rFonts w:ascii="Times New Roman" w:eastAsia="Times New Roman" w:hAnsi="Times New Roman" w:cs="Times New Roman"/>
          <w:color w:val="000000"/>
          <w:spacing w:val="-2"/>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grozījumus.</w:t>
      </w:r>
    </w:p>
    <w:p w14:paraId="664E4782" w14:textId="77777777" w:rsidR="008A0E4D" w:rsidRPr="006D2AF4" w:rsidRDefault="008A0E4D">
      <w:pPr>
        <w:widowControl w:val="0"/>
        <w:numPr>
          <w:ilvl w:val="1"/>
          <w:numId w:val="32"/>
        </w:numPr>
        <w:tabs>
          <w:tab w:val="left" w:pos="669"/>
        </w:tabs>
        <w:autoSpaceDE w:val="0"/>
        <w:autoSpaceDN w:val="0"/>
        <w:spacing w:before="60" w:after="60" w:line="240" w:lineRule="auto"/>
        <w:ind w:left="567" w:hanging="567"/>
        <w:jc w:val="both"/>
        <w:rPr>
          <w:rFonts w:ascii="Times New Roman" w:eastAsia="Times New Roman" w:hAnsi="Times New Roman" w:cs="Times New Roman"/>
          <w:color w:val="000000"/>
          <w:kern w:val="0"/>
          <w:sz w:val="24"/>
          <w:szCs w:val="24"/>
          <w:lang w:eastAsia="lv-LV" w:bidi="lv-LV"/>
          <w14:ligatures w14:val="none"/>
        </w:rPr>
      </w:pPr>
      <w:r w:rsidRPr="006D2AF4">
        <w:rPr>
          <w:rFonts w:ascii="Times New Roman" w:eastAsia="Times New Roman" w:hAnsi="Times New Roman" w:cs="Times New Roman"/>
          <w:color w:val="000000"/>
          <w:kern w:val="0"/>
          <w:sz w:val="24"/>
          <w:szCs w:val="24"/>
          <w:lang w:eastAsia="lv-LV" w:bidi="lv-LV"/>
          <w14:ligatures w14:val="none"/>
        </w:rPr>
        <w:t>Būvuzņēmējam jānodrošina, lai Pasūtītāja pārstāvjiem, Būvuzraugam un Autoruzraugam būtu brīva un droša piekļuve Būvdarbiem. Viņiem ir tiesības izmantot Būvuzņēmēja instrumentus, pārbaudes ierīces, kas pieejamas Objektā, kā arī saņemt nepieciešamo palīdzību no citiem savu pienākumu pildīšanai. Būvuzņēmējam Būvdarbu izpildes laikā Objektā jānodrošina Pasūtītāja norādīto trešo personu brīva piekļūšana un darbība Objektā.</w:t>
      </w:r>
    </w:p>
    <w:p w14:paraId="641A39FD" w14:textId="77777777" w:rsidR="008A0E4D" w:rsidRPr="006D2AF4" w:rsidRDefault="008A0E4D">
      <w:pPr>
        <w:widowControl w:val="0"/>
        <w:numPr>
          <w:ilvl w:val="1"/>
          <w:numId w:val="32"/>
        </w:numPr>
        <w:tabs>
          <w:tab w:val="left" w:pos="669"/>
        </w:tabs>
        <w:autoSpaceDE w:val="0"/>
        <w:autoSpaceDN w:val="0"/>
        <w:spacing w:before="60" w:after="60" w:line="240" w:lineRule="auto"/>
        <w:ind w:left="567" w:hanging="567"/>
        <w:jc w:val="both"/>
        <w:rPr>
          <w:rFonts w:ascii="Times New Roman" w:eastAsia="Times New Roman" w:hAnsi="Times New Roman" w:cs="Times New Roman"/>
          <w:color w:val="000000"/>
          <w:kern w:val="0"/>
          <w:sz w:val="24"/>
          <w:szCs w:val="24"/>
          <w:lang w:eastAsia="lv-LV" w:bidi="lv-LV"/>
          <w14:ligatures w14:val="none"/>
        </w:rPr>
      </w:pPr>
      <w:r w:rsidRPr="006D2AF4">
        <w:rPr>
          <w:rFonts w:ascii="Times New Roman" w:eastAsia="Times New Roman" w:hAnsi="Times New Roman" w:cs="Times New Roman"/>
          <w:color w:val="000000"/>
          <w:kern w:val="0"/>
          <w:sz w:val="24"/>
          <w:szCs w:val="24"/>
          <w:lang w:eastAsia="lv-LV" w:bidi="lv-LV"/>
          <w14:ligatures w14:val="none"/>
        </w:rPr>
        <w:t>Būvuzņēmējs nodrošina, ka visa dokumentācija, kas attiecas uz Objektu un Būvdarbu izpildi atrodas Objektā, un, ir pieejama kompetentām valsts un pašvaldību amatpersonām pēc pirmā pieprasījuma. Būvuzņēmējs nodrošina Būvdarbu žurnāla aizpildīšanu katru darba dienu un darbu saskaņošanu ar Būvuzraugu un Autoruzraugu. Būvuzņēmējs sagatavo un reģistrē BIS veikto būvdarbu pieņemšanas aktus ar foto fiksācijām saskaņā ar normatīvajiem aktiem. Aktus paraksta Būvuzņēmējs un Būvuzraugs, Autoruzraugs pēc nepieciešamības.</w:t>
      </w:r>
    </w:p>
    <w:p w14:paraId="5D2F9119" w14:textId="77777777" w:rsidR="008A0E4D" w:rsidRPr="006D2AF4" w:rsidRDefault="008A0E4D">
      <w:pPr>
        <w:widowControl w:val="0"/>
        <w:numPr>
          <w:ilvl w:val="1"/>
          <w:numId w:val="32"/>
        </w:numPr>
        <w:tabs>
          <w:tab w:val="left" w:pos="669"/>
        </w:tabs>
        <w:autoSpaceDE w:val="0"/>
        <w:autoSpaceDN w:val="0"/>
        <w:spacing w:before="60" w:after="60" w:line="240" w:lineRule="auto"/>
        <w:ind w:left="567" w:hanging="567"/>
        <w:jc w:val="both"/>
        <w:rPr>
          <w:rFonts w:ascii="Times New Roman" w:eastAsia="Times New Roman" w:hAnsi="Times New Roman" w:cs="Times New Roman"/>
          <w:color w:val="000000"/>
          <w:kern w:val="0"/>
          <w:sz w:val="24"/>
          <w:szCs w:val="24"/>
          <w:lang w:eastAsia="lv-LV" w:bidi="lv-LV"/>
          <w14:ligatures w14:val="none"/>
        </w:rPr>
      </w:pPr>
      <w:r w:rsidRPr="006D2AF4">
        <w:rPr>
          <w:rFonts w:ascii="Times New Roman" w:eastAsia="Times New Roman" w:hAnsi="Times New Roman" w:cs="Times New Roman"/>
          <w:color w:val="000000"/>
          <w:kern w:val="0"/>
          <w:sz w:val="24"/>
          <w:szCs w:val="24"/>
          <w:lang w:eastAsia="lv-LV" w:bidi="lv-LV"/>
          <w14:ligatures w14:val="none"/>
        </w:rPr>
        <w:t>Būvuzņēmēja pienākumos ietilpst Būvdarbu laikā veikt visus saprātīgi nepieciešamos pasākumus, lai ierobežotu zaudējumu nodarīšanu un traucējumu radīšanu,</w:t>
      </w:r>
      <w:r w:rsidRPr="006D2AF4">
        <w:rPr>
          <w:rFonts w:ascii="Times New Roman" w:eastAsia="Times New Roman" w:hAnsi="Times New Roman" w:cs="Times New Roman"/>
          <w:color w:val="000000"/>
          <w:spacing w:val="-15"/>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piesārņojuma, trokšņu u.c. darbību rezultātu negatīvo</w:t>
      </w:r>
      <w:r w:rsidRPr="006D2AF4">
        <w:rPr>
          <w:rFonts w:ascii="Times New Roman" w:eastAsia="Times New Roman" w:hAnsi="Times New Roman" w:cs="Times New Roman"/>
          <w:color w:val="000000"/>
          <w:spacing w:val="-1"/>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ietekmi.</w:t>
      </w:r>
    </w:p>
    <w:p w14:paraId="04DE6565" w14:textId="30BAC892" w:rsidR="008A0E4D" w:rsidRPr="006D2AF4" w:rsidRDefault="008A0E4D">
      <w:pPr>
        <w:widowControl w:val="0"/>
        <w:numPr>
          <w:ilvl w:val="1"/>
          <w:numId w:val="32"/>
        </w:numPr>
        <w:tabs>
          <w:tab w:val="left" w:pos="669"/>
        </w:tabs>
        <w:autoSpaceDE w:val="0"/>
        <w:autoSpaceDN w:val="0"/>
        <w:spacing w:before="60" w:after="60" w:line="240" w:lineRule="auto"/>
        <w:ind w:left="567" w:hanging="567"/>
        <w:jc w:val="both"/>
        <w:rPr>
          <w:rFonts w:ascii="Times New Roman" w:eastAsia="Times New Roman" w:hAnsi="Times New Roman" w:cs="Times New Roman"/>
          <w:color w:val="000000"/>
          <w:kern w:val="0"/>
          <w:sz w:val="24"/>
          <w:szCs w:val="24"/>
          <w:lang w:eastAsia="lv-LV" w:bidi="lv-LV"/>
          <w14:ligatures w14:val="none"/>
        </w:rPr>
      </w:pPr>
      <w:r w:rsidRPr="006D2AF4">
        <w:rPr>
          <w:rFonts w:ascii="Times New Roman" w:eastAsia="Times New Roman" w:hAnsi="Times New Roman" w:cs="Times New Roman"/>
          <w:color w:val="000000"/>
          <w:kern w:val="0"/>
          <w:sz w:val="24"/>
          <w:szCs w:val="24"/>
          <w:lang w:eastAsia="lv-LV" w:bidi="lv-LV"/>
          <w14:ligatures w14:val="none"/>
        </w:rPr>
        <w:t>Būvuzņēmējs par katru mēnesi, kurā ir veikti Būvdarbi, līdz kārtēja mēneša 5. (piektajam) datumam, iesniedz Pasūtītājam Būvdarbu izpildīto darbu aktu (turpmāk – Akts saskaņā ar spēkā esošajiem normatīvajiem aktiem.</w:t>
      </w:r>
      <w:r w:rsidR="00D459F2">
        <w:rPr>
          <w:rFonts w:ascii="Times New Roman" w:eastAsia="Times New Roman" w:hAnsi="Times New Roman" w:cs="Times New Roman"/>
          <w:color w:val="000000"/>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Iesniedzot Aktu jānodrošina, ka Pasūtītājam ir uzrādīti visi šī attiecīgā perioda segto darbu akti, aizpildīto būvdarbu žurnāla lapas, izpildrasējumi un materiāli, kas apliecina attiecīgo Būvdarbu izpildi un dod iespēju Pasūtītājam pilnībā</w:t>
      </w:r>
      <w:r w:rsidRPr="006D2AF4">
        <w:rPr>
          <w:rFonts w:ascii="Times New Roman" w:eastAsia="Times New Roman" w:hAnsi="Times New Roman" w:cs="Times New Roman"/>
          <w:color w:val="000000"/>
          <w:spacing w:val="-34"/>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pārliecināties par</w:t>
      </w:r>
      <w:r w:rsidRPr="006D2AF4">
        <w:rPr>
          <w:rFonts w:ascii="Times New Roman" w:eastAsia="Times New Roman" w:hAnsi="Times New Roman" w:cs="Times New Roman"/>
          <w:color w:val="000000"/>
          <w:spacing w:val="-7"/>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attiecīgo</w:t>
      </w:r>
      <w:r w:rsidRPr="006D2AF4">
        <w:rPr>
          <w:rFonts w:ascii="Times New Roman" w:eastAsia="Times New Roman" w:hAnsi="Times New Roman" w:cs="Times New Roman"/>
          <w:color w:val="000000"/>
          <w:spacing w:val="-5"/>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Būvdarbu</w:t>
      </w:r>
      <w:r w:rsidRPr="006D2AF4">
        <w:rPr>
          <w:rFonts w:ascii="Times New Roman" w:eastAsia="Times New Roman" w:hAnsi="Times New Roman" w:cs="Times New Roman"/>
          <w:color w:val="000000"/>
          <w:spacing w:val="-6"/>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pienācīgu</w:t>
      </w:r>
      <w:r w:rsidRPr="006D2AF4">
        <w:rPr>
          <w:rFonts w:ascii="Times New Roman" w:eastAsia="Times New Roman" w:hAnsi="Times New Roman" w:cs="Times New Roman"/>
          <w:color w:val="000000"/>
          <w:spacing w:val="-5"/>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izpildi.</w:t>
      </w:r>
      <w:r w:rsidRPr="006D2AF4">
        <w:rPr>
          <w:rFonts w:ascii="Times New Roman" w:eastAsia="Times New Roman" w:hAnsi="Times New Roman" w:cs="Times New Roman"/>
          <w:color w:val="000000"/>
          <w:spacing w:val="-5"/>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Ikmēneša</w:t>
      </w:r>
      <w:r w:rsidRPr="006D2AF4">
        <w:rPr>
          <w:rFonts w:ascii="Times New Roman" w:eastAsia="Times New Roman" w:hAnsi="Times New Roman" w:cs="Times New Roman"/>
          <w:color w:val="000000"/>
          <w:spacing w:val="-3"/>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Aktā</w:t>
      </w:r>
      <w:r w:rsidRPr="006D2AF4">
        <w:rPr>
          <w:rFonts w:ascii="Times New Roman" w:eastAsia="Times New Roman" w:hAnsi="Times New Roman" w:cs="Times New Roman"/>
          <w:color w:val="000000"/>
          <w:spacing w:val="-7"/>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norādāma</w:t>
      </w:r>
      <w:r w:rsidRPr="006D2AF4">
        <w:rPr>
          <w:rFonts w:ascii="Times New Roman" w:eastAsia="Times New Roman" w:hAnsi="Times New Roman" w:cs="Times New Roman"/>
          <w:color w:val="000000"/>
          <w:spacing w:val="-5"/>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arī</w:t>
      </w:r>
      <w:r w:rsidRPr="006D2AF4">
        <w:rPr>
          <w:rFonts w:ascii="Times New Roman" w:eastAsia="Times New Roman" w:hAnsi="Times New Roman" w:cs="Times New Roman"/>
          <w:color w:val="000000"/>
          <w:spacing w:val="-5"/>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attiecīgajā</w:t>
      </w:r>
      <w:r w:rsidRPr="006D2AF4">
        <w:rPr>
          <w:rFonts w:ascii="Times New Roman" w:eastAsia="Times New Roman" w:hAnsi="Times New Roman" w:cs="Times New Roman"/>
          <w:color w:val="000000"/>
          <w:spacing w:val="-6"/>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mēnesī faktiski izpildīto Būvdarbu</w:t>
      </w:r>
      <w:r w:rsidRPr="006D2AF4">
        <w:rPr>
          <w:rFonts w:ascii="Times New Roman" w:eastAsia="Times New Roman" w:hAnsi="Times New Roman" w:cs="Times New Roman"/>
          <w:color w:val="000000"/>
          <w:spacing w:val="1"/>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vērtība.</w:t>
      </w:r>
    </w:p>
    <w:p w14:paraId="62E48A16" w14:textId="77777777" w:rsidR="008A0E4D" w:rsidRPr="006D2AF4" w:rsidRDefault="008A0E4D">
      <w:pPr>
        <w:widowControl w:val="0"/>
        <w:numPr>
          <w:ilvl w:val="1"/>
          <w:numId w:val="32"/>
        </w:numPr>
        <w:tabs>
          <w:tab w:val="left" w:pos="669"/>
        </w:tabs>
        <w:autoSpaceDE w:val="0"/>
        <w:autoSpaceDN w:val="0"/>
        <w:spacing w:before="60" w:after="60" w:line="240" w:lineRule="auto"/>
        <w:ind w:left="567" w:hanging="567"/>
        <w:jc w:val="both"/>
        <w:rPr>
          <w:rFonts w:ascii="Times New Roman" w:eastAsia="Times New Roman" w:hAnsi="Times New Roman" w:cs="Times New Roman"/>
          <w:color w:val="000000"/>
          <w:kern w:val="0"/>
          <w:sz w:val="24"/>
          <w:szCs w:val="24"/>
          <w:lang w:eastAsia="lv-LV" w:bidi="lv-LV"/>
          <w14:ligatures w14:val="none"/>
        </w:rPr>
      </w:pPr>
      <w:r w:rsidRPr="006D2AF4">
        <w:rPr>
          <w:rFonts w:ascii="Times New Roman" w:eastAsia="Times New Roman" w:hAnsi="Times New Roman" w:cs="Times New Roman"/>
          <w:color w:val="000000"/>
          <w:kern w:val="0"/>
          <w:sz w:val="24"/>
          <w:szCs w:val="24"/>
          <w:lang w:eastAsia="lv-LV" w:bidi="lv-LV"/>
          <w14:ligatures w14:val="none"/>
        </w:rPr>
        <w:t xml:space="preserve">Saņemto Aktu Pasūtītājs izvērtē 3 (trīs) darba dienu laikā, saskaņo un vienu tā eksemplāru nodod Būvuzņēmējam. Gadījumā, ja Būvdarbi Objektā attiecīgajā mēnesī netiek veikti – </w:t>
      </w:r>
      <w:r w:rsidRPr="006D2AF4">
        <w:rPr>
          <w:rFonts w:ascii="Times New Roman" w:eastAsia="Times New Roman" w:hAnsi="Times New Roman" w:cs="Times New Roman"/>
          <w:color w:val="000000"/>
          <w:kern w:val="0"/>
          <w:sz w:val="24"/>
          <w:szCs w:val="24"/>
          <w:lang w:eastAsia="lv-LV" w:bidi="lv-LV"/>
          <w14:ligatures w14:val="none"/>
        </w:rPr>
        <w:lastRenderedPageBreak/>
        <w:t>Akts un rēķins par attiecīgo mēnesi netiek</w:t>
      </w:r>
      <w:r w:rsidRPr="006D2AF4">
        <w:rPr>
          <w:rFonts w:ascii="Times New Roman" w:eastAsia="Times New Roman" w:hAnsi="Times New Roman" w:cs="Times New Roman"/>
          <w:color w:val="000000"/>
          <w:spacing w:val="-12"/>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iesniegts.</w:t>
      </w:r>
    </w:p>
    <w:p w14:paraId="7492693F" w14:textId="77777777" w:rsidR="008A0E4D" w:rsidRPr="006D2AF4" w:rsidRDefault="008A0E4D">
      <w:pPr>
        <w:widowControl w:val="0"/>
        <w:numPr>
          <w:ilvl w:val="1"/>
          <w:numId w:val="32"/>
        </w:numPr>
        <w:tabs>
          <w:tab w:val="left" w:pos="669"/>
        </w:tabs>
        <w:autoSpaceDE w:val="0"/>
        <w:autoSpaceDN w:val="0"/>
        <w:spacing w:before="60" w:after="60" w:line="240" w:lineRule="auto"/>
        <w:ind w:left="567" w:hanging="567"/>
        <w:jc w:val="both"/>
        <w:rPr>
          <w:rFonts w:ascii="Times New Roman" w:eastAsia="Times New Roman" w:hAnsi="Times New Roman" w:cs="Times New Roman"/>
          <w:color w:val="000000"/>
          <w:kern w:val="0"/>
          <w:sz w:val="24"/>
          <w:szCs w:val="24"/>
          <w:lang w:eastAsia="lv-LV" w:bidi="lv-LV"/>
          <w14:ligatures w14:val="none"/>
        </w:rPr>
      </w:pPr>
      <w:r w:rsidRPr="006D2AF4">
        <w:rPr>
          <w:rFonts w:ascii="Times New Roman" w:eastAsia="Times New Roman" w:hAnsi="Times New Roman" w:cs="Times New Roman"/>
          <w:color w:val="000000"/>
          <w:kern w:val="0"/>
          <w:sz w:val="24"/>
          <w:szCs w:val="24"/>
          <w:lang w:eastAsia="lv-LV" w:bidi="lv-LV"/>
          <w14:ligatures w14:val="none"/>
        </w:rPr>
        <w:t>Ja izpildīto Būvdarbu pieņemšanas procesā tiek konstatēti līdz galam nepadarīti Būvdarbi, defekti vai atkāpes no Līguma noteikumiem, vai Būvprojekta, Pasūtītājs izsniedz Būvuzņēmējam paziņojumu par atteikumu parakstīt Aktu un norāda termiņu defektu vai trūkumu novēršanai. Atkārtota Būvdarbu pieņemšana – nodošana notiek pēc atteikumā minēto defektu novēršanas un Pasūtītāja prasību izpildes.</w:t>
      </w:r>
    </w:p>
    <w:p w14:paraId="2FDC8E5F" w14:textId="77777777" w:rsidR="008A0E4D" w:rsidRPr="006D2AF4" w:rsidRDefault="008A0E4D">
      <w:pPr>
        <w:widowControl w:val="0"/>
        <w:numPr>
          <w:ilvl w:val="1"/>
          <w:numId w:val="32"/>
        </w:numPr>
        <w:tabs>
          <w:tab w:val="left" w:pos="669"/>
        </w:tabs>
        <w:autoSpaceDE w:val="0"/>
        <w:autoSpaceDN w:val="0"/>
        <w:spacing w:before="60" w:after="60" w:line="240" w:lineRule="auto"/>
        <w:ind w:left="567" w:hanging="567"/>
        <w:jc w:val="both"/>
        <w:rPr>
          <w:rFonts w:ascii="Times New Roman" w:eastAsia="Times New Roman" w:hAnsi="Times New Roman" w:cs="Times New Roman"/>
          <w:color w:val="000000"/>
          <w:kern w:val="0"/>
          <w:sz w:val="24"/>
          <w:szCs w:val="24"/>
          <w:lang w:eastAsia="lv-LV" w:bidi="lv-LV"/>
          <w14:ligatures w14:val="none"/>
        </w:rPr>
      </w:pPr>
      <w:r w:rsidRPr="006D2AF4">
        <w:rPr>
          <w:rFonts w:ascii="Times New Roman" w:eastAsia="Times New Roman" w:hAnsi="Times New Roman" w:cs="Times New Roman"/>
          <w:color w:val="000000"/>
          <w:kern w:val="0"/>
          <w:sz w:val="24"/>
          <w:szCs w:val="24"/>
          <w:lang w:eastAsia="lv-LV" w:bidi="lv-LV"/>
          <w14:ligatures w14:val="none"/>
        </w:rPr>
        <w:t>Akts par izpildīto Būvdarbu pieņemšanu un Būvuzņēmēja iesniegtais rēķins ir pamats ikmēneša</w:t>
      </w:r>
      <w:r w:rsidRPr="006D2AF4">
        <w:rPr>
          <w:rFonts w:ascii="Times New Roman" w:eastAsia="Times New Roman" w:hAnsi="Times New Roman" w:cs="Times New Roman"/>
          <w:color w:val="000000"/>
          <w:spacing w:val="-5"/>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maksājumu</w:t>
      </w:r>
      <w:r w:rsidRPr="006D2AF4">
        <w:rPr>
          <w:rFonts w:ascii="Times New Roman" w:eastAsia="Times New Roman" w:hAnsi="Times New Roman" w:cs="Times New Roman"/>
          <w:color w:val="000000"/>
          <w:spacing w:val="-4"/>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izdarīšanai.</w:t>
      </w:r>
      <w:r w:rsidRPr="006D2AF4">
        <w:rPr>
          <w:rFonts w:ascii="Times New Roman" w:eastAsia="Times New Roman" w:hAnsi="Times New Roman" w:cs="Times New Roman"/>
          <w:color w:val="000000"/>
          <w:spacing w:val="-4"/>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Akts</w:t>
      </w:r>
      <w:r w:rsidRPr="006D2AF4">
        <w:rPr>
          <w:rFonts w:ascii="Times New Roman" w:eastAsia="Times New Roman" w:hAnsi="Times New Roman" w:cs="Times New Roman"/>
          <w:color w:val="000000"/>
          <w:spacing w:val="-5"/>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par</w:t>
      </w:r>
      <w:r w:rsidRPr="006D2AF4">
        <w:rPr>
          <w:rFonts w:ascii="Times New Roman" w:eastAsia="Times New Roman" w:hAnsi="Times New Roman" w:cs="Times New Roman"/>
          <w:color w:val="000000"/>
          <w:spacing w:val="-4"/>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izpildīto</w:t>
      </w:r>
      <w:r w:rsidRPr="006D2AF4">
        <w:rPr>
          <w:rFonts w:ascii="Times New Roman" w:eastAsia="Times New Roman" w:hAnsi="Times New Roman" w:cs="Times New Roman"/>
          <w:color w:val="000000"/>
          <w:spacing w:val="-4"/>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Būvdarbu</w:t>
      </w:r>
      <w:r w:rsidRPr="006D2AF4">
        <w:rPr>
          <w:rFonts w:ascii="Times New Roman" w:eastAsia="Times New Roman" w:hAnsi="Times New Roman" w:cs="Times New Roman"/>
          <w:color w:val="000000"/>
          <w:spacing w:val="-6"/>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pieņemšanu</w:t>
      </w:r>
      <w:r w:rsidRPr="006D2AF4">
        <w:rPr>
          <w:rFonts w:ascii="Times New Roman" w:eastAsia="Times New Roman" w:hAnsi="Times New Roman" w:cs="Times New Roman"/>
          <w:color w:val="000000"/>
          <w:spacing w:val="-4"/>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ir</w:t>
      </w:r>
      <w:r w:rsidRPr="006D2AF4">
        <w:rPr>
          <w:rFonts w:ascii="Times New Roman" w:eastAsia="Times New Roman" w:hAnsi="Times New Roman" w:cs="Times New Roman"/>
          <w:color w:val="000000"/>
          <w:spacing w:val="-5"/>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spēkā,</w:t>
      </w:r>
      <w:r w:rsidRPr="006D2AF4">
        <w:rPr>
          <w:rFonts w:ascii="Times New Roman" w:eastAsia="Times New Roman" w:hAnsi="Times New Roman" w:cs="Times New Roman"/>
          <w:color w:val="000000"/>
          <w:spacing w:val="-5"/>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ja</w:t>
      </w:r>
      <w:r w:rsidRPr="006D2AF4">
        <w:rPr>
          <w:rFonts w:ascii="Times New Roman" w:eastAsia="Times New Roman" w:hAnsi="Times New Roman" w:cs="Times New Roman"/>
          <w:color w:val="000000"/>
          <w:spacing w:val="-6"/>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to ir parakstījis Pasūtītājs, Būvuzņēmējs un</w:t>
      </w:r>
      <w:r w:rsidRPr="006D2AF4">
        <w:rPr>
          <w:rFonts w:ascii="Times New Roman" w:eastAsia="Times New Roman" w:hAnsi="Times New Roman" w:cs="Times New Roman"/>
          <w:color w:val="000000"/>
          <w:spacing w:val="-2"/>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Būvuzraugs.</w:t>
      </w:r>
    </w:p>
    <w:p w14:paraId="3B4EAF59" w14:textId="77777777" w:rsidR="008A0E4D" w:rsidRPr="006D2AF4" w:rsidRDefault="008A0E4D">
      <w:pPr>
        <w:widowControl w:val="0"/>
        <w:numPr>
          <w:ilvl w:val="1"/>
          <w:numId w:val="32"/>
        </w:numPr>
        <w:tabs>
          <w:tab w:val="left" w:pos="669"/>
        </w:tabs>
        <w:autoSpaceDE w:val="0"/>
        <w:autoSpaceDN w:val="0"/>
        <w:spacing w:before="60" w:after="60" w:line="240" w:lineRule="auto"/>
        <w:ind w:left="567" w:hanging="567"/>
        <w:jc w:val="both"/>
        <w:rPr>
          <w:rFonts w:ascii="Times New Roman" w:eastAsia="Times New Roman" w:hAnsi="Times New Roman" w:cs="Times New Roman"/>
          <w:color w:val="000000"/>
          <w:kern w:val="0"/>
          <w:sz w:val="24"/>
          <w:szCs w:val="24"/>
          <w:lang w:eastAsia="lv-LV" w:bidi="lv-LV"/>
          <w14:ligatures w14:val="none"/>
        </w:rPr>
      </w:pPr>
      <w:r w:rsidRPr="006D2AF4">
        <w:rPr>
          <w:rFonts w:ascii="Times New Roman" w:eastAsia="Times New Roman" w:hAnsi="Times New Roman" w:cs="Times New Roman"/>
          <w:color w:val="000000"/>
          <w:kern w:val="0"/>
          <w:sz w:val="24"/>
          <w:szCs w:val="24"/>
          <w:lang w:eastAsia="lv-LV" w:bidi="lv-LV"/>
          <w14:ligatures w14:val="none"/>
        </w:rPr>
        <w:t>Ikmēneša izpildītie Būvdarbi nav atzīstami par pieņemtiem, ja Pasūtītājs tos nav akceptējis, tie neatbilst faktiski izpildītajam Būvdarbu apjomam, neatbilst Līgumam, Būvprojektam, normatīvo aktu prasībām vai arī, ja attiecībā uz tiem bija nepieciešams, bet netika sastādīts akts par segto darbu pieņemšanu vai akts par nozīmīgu konstrukciju pieņemšanu.</w:t>
      </w:r>
    </w:p>
    <w:p w14:paraId="54A9C531" w14:textId="77777777" w:rsidR="008A0E4D" w:rsidRPr="006D2AF4" w:rsidRDefault="008A0E4D">
      <w:pPr>
        <w:widowControl w:val="0"/>
        <w:numPr>
          <w:ilvl w:val="1"/>
          <w:numId w:val="32"/>
        </w:numPr>
        <w:tabs>
          <w:tab w:val="left" w:pos="669"/>
        </w:tabs>
        <w:autoSpaceDE w:val="0"/>
        <w:autoSpaceDN w:val="0"/>
        <w:spacing w:before="60" w:after="60" w:line="240" w:lineRule="auto"/>
        <w:ind w:left="567" w:hanging="567"/>
        <w:jc w:val="both"/>
        <w:rPr>
          <w:rFonts w:ascii="Times New Roman" w:eastAsia="Times New Roman" w:hAnsi="Times New Roman" w:cs="Times New Roman"/>
          <w:color w:val="000000"/>
          <w:kern w:val="0"/>
          <w:sz w:val="24"/>
          <w:szCs w:val="24"/>
          <w:lang w:eastAsia="lv-LV" w:bidi="lv-LV"/>
          <w14:ligatures w14:val="none"/>
        </w:rPr>
      </w:pPr>
      <w:r w:rsidRPr="006D2AF4">
        <w:rPr>
          <w:rFonts w:ascii="Times New Roman" w:eastAsia="Times New Roman" w:hAnsi="Times New Roman" w:cs="Times New Roman"/>
          <w:color w:val="000000"/>
          <w:kern w:val="0"/>
          <w:sz w:val="24"/>
          <w:szCs w:val="24"/>
          <w:lang w:eastAsia="lv-LV" w:bidi="lv-LV"/>
          <w14:ligatures w14:val="none"/>
        </w:rPr>
        <w:t>Pasūtītājs ir tiesīgs jebkurā brīdī ar rakstveida paziņojumu dot Būvuzņēmējam norādījumus apturēt Būvdarbus vai jebkādas to daļas izpildi, norādot iemeslus un paziņojot par to Būvuzņēmējam. Būvuzņēmējs apņemas nekavējoties pēc iepriekšminētā paziņojuma saņemšanas pārtraukt Būvdarbus vai to attiecīgās daļas izpildi un veikt visas nepieciešamās darbības izpildītās vai iesāktās Būvdarbu daļas saglabāšanai, ja tas ir tehnoloģiski</w:t>
      </w:r>
      <w:r w:rsidRPr="006D2AF4">
        <w:rPr>
          <w:rFonts w:ascii="Times New Roman" w:eastAsia="Times New Roman" w:hAnsi="Times New Roman" w:cs="Times New Roman"/>
          <w:color w:val="000000"/>
          <w:spacing w:val="-9"/>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iespējams.</w:t>
      </w:r>
      <w:r w:rsidRPr="006D2AF4">
        <w:rPr>
          <w:rFonts w:ascii="Times New Roman" w:eastAsia="Times New Roman" w:hAnsi="Times New Roman" w:cs="Times New Roman"/>
          <w:color w:val="000000"/>
          <w:spacing w:val="-8"/>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Ja</w:t>
      </w:r>
      <w:r w:rsidRPr="006D2AF4">
        <w:rPr>
          <w:rFonts w:ascii="Times New Roman" w:eastAsia="Times New Roman" w:hAnsi="Times New Roman" w:cs="Times New Roman"/>
          <w:color w:val="000000"/>
          <w:spacing w:val="-10"/>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Būvdarbu</w:t>
      </w:r>
      <w:r w:rsidRPr="006D2AF4">
        <w:rPr>
          <w:rFonts w:ascii="Times New Roman" w:eastAsia="Times New Roman" w:hAnsi="Times New Roman" w:cs="Times New Roman"/>
          <w:color w:val="000000"/>
          <w:spacing w:val="-9"/>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vai</w:t>
      </w:r>
      <w:r w:rsidRPr="006D2AF4">
        <w:rPr>
          <w:rFonts w:ascii="Times New Roman" w:eastAsia="Times New Roman" w:hAnsi="Times New Roman" w:cs="Times New Roman"/>
          <w:color w:val="000000"/>
          <w:spacing w:val="-8"/>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to</w:t>
      </w:r>
      <w:r w:rsidRPr="006D2AF4">
        <w:rPr>
          <w:rFonts w:ascii="Times New Roman" w:eastAsia="Times New Roman" w:hAnsi="Times New Roman" w:cs="Times New Roman"/>
          <w:color w:val="000000"/>
          <w:spacing w:val="-8"/>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attiecīgās</w:t>
      </w:r>
      <w:r w:rsidRPr="006D2AF4">
        <w:rPr>
          <w:rFonts w:ascii="Times New Roman" w:eastAsia="Times New Roman" w:hAnsi="Times New Roman" w:cs="Times New Roman"/>
          <w:color w:val="000000"/>
          <w:spacing w:val="-9"/>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daļas</w:t>
      </w:r>
      <w:r w:rsidRPr="006D2AF4">
        <w:rPr>
          <w:rFonts w:ascii="Times New Roman" w:eastAsia="Times New Roman" w:hAnsi="Times New Roman" w:cs="Times New Roman"/>
          <w:color w:val="000000"/>
          <w:spacing w:val="-9"/>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pārtraukšana</w:t>
      </w:r>
      <w:r w:rsidRPr="006D2AF4">
        <w:rPr>
          <w:rFonts w:ascii="Times New Roman" w:eastAsia="Times New Roman" w:hAnsi="Times New Roman" w:cs="Times New Roman"/>
          <w:color w:val="000000"/>
          <w:spacing w:val="-8"/>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nav</w:t>
      </w:r>
      <w:r w:rsidRPr="006D2AF4">
        <w:rPr>
          <w:rFonts w:ascii="Times New Roman" w:eastAsia="Times New Roman" w:hAnsi="Times New Roman" w:cs="Times New Roman"/>
          <w:color w:val="000000"/>
          <w:spacing w:val="-6"/>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tehnoloģiski iespējama, Būvuzņēmējs informē par to Pasūtītāju un aptur Būvdarbus, līdzko tas būs iespējams. Pēc Būvdarbu pārtraukšanas Būvuzņēmējs rakstiskā veidā brīdina Pasūtītāju par visiem ar apturēšanu saistītajiem riskiem, sekām, ietekmi uz jau izpildīto, atlīdzību un</w:t>
      </w:r>
      <w:r w:rsidRPr="006D2AF4">
        <w:rPr>
          <w:rFonts w:ascii="Times New Roman" w:eastAsia="Times New Roman" w:hAnsi="Times New Roman" w:cs="Times New Roman"/>
          <w:color w:val="000000"/>
          <w:spacing w:val="-5"/>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termiņu.</w:t>
      </w:r>
      <w:r w:rsidRPr="006D2AF4">
        <w:rPr>
          <w:rFonts w:ascii="Times New Roman" w:eastAsia="Times New Roman" w:hAnsi="Times New Roman" w:cs="Times New Roman"/>
          <w:color w:val="000000"/>
          <w:spacing w:val="-4"/>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Būvuzņēmējs</w:t>
      </w:r>
      <w:r w:rsidRPr="006D2AF4">
        <w:rPr>
          <w:rFonts w:ascii="Times New Roman" w:eastAsia="Times New Roman" w:hAnsi="Times New Roman" w:cs="Times New Roman"/>
          <w:color w:val="000000"/>
          <w:spacing w:val="-3"/>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atsāk</w:t>
      </w:r>
      <w:r w:rsidRPr="006D2AF4">
        <w:rPr>
          <w:rFonts w:ascii="Times New Roman" w:eastAsia="Times New Roman" w:hAnsi="Times New Roman" w:cs="Times New Roman"/>
          <w:color w:val="000000"/>
          <w:spacing w:val="-4"/>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Būvdarbu</w:t>
      </w:r>
      <w:r w:rsidRPr="006D2AF4">
        <w:rPr>
          <w:rFonts w:ascii="Times New Roman" w:eastAsia="Times New Roman" w:hAnsi="Times New Roman" w:cs="Times New Roman"/>
          <w:color w:val="000000"/>
          <w:spacing w:val="-4"/>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vai</w:t>
      </w:r>
      <w:r w:rsidRPr="006D2AF4">
        <w:rPr>
          <w:rFonts w:ascii="Times New Roman" w:eastAsia="Times New Roman" w:hAnsi="Times New Roman" w:cs="Times New Roman"/>
          <w:color w:val="000000"/>
          <w:spacing w:val="-3"/>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to</w:t>
      </w:r>
      <w:r w:rsidRPr="006D2AF4">
        <w:rPr>
          <w:rFonts w:ascii="Times New Roman" w:eastAsia="Times New Roman" w:hAnsi="Times New Roman" w:cs="Times New Roman"/>
          <w:color w:val="000000"/>
          <w:spacing w:val="-4"/>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apturētās</w:t>
      </w:r>
      <w:r w:rsidRPr="006D2AF4">
        <w:rPr>
          <w:rFonts w:ascii="Times New Roman" w:eastAsia="Times New Roman" w:hAnsi="Times New Roman" w:cs="Times New Roman"/>
          <w:color w:val="000000"/>
          <w:spacing w:val="-5"/>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daļas</w:t>
      </w:r>
      <w:r w:rsidRPr="006D2AF4">
        <w:rPr>
          <w:rFonts w:ascii="Times New Roman" w:eastAsia="Times New Roman" w:hAnsi="Times New Roman" w:cs="Times New Roman"/>
          <w:color w:val="000000"/>
          <w:spacing w:val="-4"/>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izpildi</w:t>
      </w:r>
      <w:r w:rsidRPr="006D2AF4">
        <w:rPr>
          <w:rFonts w:ascii="Times New Roman" w:eastAsia="Times New Roman" w:hAnsi="Times New Roman" w:cs="Times New Roman"/>
          <w:color w:val="000000"/>
          <w:spacing w:val="-2"/>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10</w:t>
      </w:r>
      <w:r w:rsidRPr="006D2AF4">
        <w:rPr>
          <w:rFonts w:ascii="Times New Roman" w:eastAsia="Times New Roman" w:hAnsi="Times New Roman" w:cs="Times New Roman"/>
          <w:color w:val="000000"/>
          <w:spacing w:val="-4"/>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(desmit)</w:t>
      </w:r>
      <w:r w:rsidRPr="006D2AF4">
        <w:rPr>
          <w:rFonts w:ascii="Times New Roman" w:eastAsia="Times New Roman" w:hAnsi="Times New Roman" w:cs="Times New Roman"/>
          <w:color w:val="000000"/>
          <w:spacing w:val="-4"/>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darba dienu laikā pēc Pasūtītāja rakstveida paziņojuma par Būvdarbu atsākšanu saņemšanas,</w:t>
      </w:r>
      <w:r w:rsidRPr="006D2AF4">
        <w:rPr>
          <w:rFonts w:ascii="Times New Roman" w:eastAsia="Times New Roman" w:hAnsi="Times New Roman" w:cs="Times New Roman"/>
          <w:color w:val="000000"/>
          <w:spacing w:val="-32"/>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ja uz</w:t>
      </w:r>
      <w:r w:rsidRPr="006D2AF4">
        <w:rPr>
          <w:rFonts w:ascii="Times New Roman" w:eastAsia="Times New Roman" w:hAnsi="Times New Roman" w:cs="Times New Roman"/>
          <w:color w:val="000000"/>
          <w:spacing w:val="-8"/>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Būvdarbu</w:t>
      </w:r>
      <w:r w:rsidRPr="006D2AF4">
        <w:rPr>
          <w:rFonts w:ascii="Times New Roman" w:eastAsia="Times New Roman" w:hAnsi="Times New Roman" w:cs="Times New Roman"/>
          <w:color w:val="000000"/>
          <w:spacing w:val="-9"/>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atsākšanas</w:t>
      </w:r>
      <w:r w:rsidRPr="006D2AF4">
        <w:rPr>
          <w:rFonts w:ascii="Times New Roman" w:eastAsia="Times New Roman" w:hAnsi="Times New Roman" w:cs="Times New Roman"/>
          <w:color w:val="000000"/>
          <w:spacing w:val="-5"/>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brīdi</w:t>
      </w:r>
      <w:r w:rsidRPr="006D2AF4">
        <w:rPr>
          <w:rFonts w:ascii="Times New Roman" w:eastAsia="Times New Roman" w:hAnsi="Times New Roman" w:cs="Times New Roman"/>
          <w:color w:val="000000"/>
          <w:spacing w:val="-9"/>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nav</w:t>
      </w:r>
      <w:r w:rsidRPr="006D2AF4">
        <w:rPr>
          <w:rFonts w:ascii="Times New Roman" w:eastAsia="Times New Roman" w:hAnsi="Times New Roman" w:cs="Times New Roman"/>
          <w:color w:val="000000"/>
          <w:spacing w:val="-9"/>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radušies</w:t>
      </w:r>
      <w:r w:rsidRPr="006D2AF4">
        <w:rPr>
          <w:rFonts w:ascii="Times New Roman" w:eastAsia="Times New Roman" w:hAnsi="Times New Roman" w:cs="Times New Roman"/>
          <w:color w:val="000000"/>
          <w:spacing w:val="-8"/>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tādi</w:t>
      </w:r>
      <w:r w:rsidRPr="006D2AF4">
        <w:rPr>
          <w:rFonts w:ascii="Times New Roman" w:eastAsia="Times New Roman" w:hAnsi="Times New Roman" w:cs="Times New Roman"/>
          <w:color w:val="000000"/>
          <w:spacing w:val="-10"/>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ārkārtēji,</w:t>
      </w:r>
      <w:r w:rsidRPr="006D2AF4">
        <w:rPr>
          <w:rFonts w:ascii="Times New Roman" w:eastAsia="Times New Roman" w:hAnsi="Times New Roman" w:cs="Times New Roman"/>
          <w:color w:val="000000"/>
          <w:spacing w:val="-8"/>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objektīvi</w:t>
      </w:r>
      <w:r w:rsidRPr="006D2AF4">
        <w:rPr>
          <w:rFonts w:ascii="Times New Roman" w:eastAsia="Times New Roman" w:hAnsi="Times New Roman" w:cs="Times New Roman"/>
          <w:color w:val="000000"/>
          <w:spacing w:val="-8"/>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un</w:t>
      </w:r>
      <w:r w:rsidRPr="006D2AF4">
        <w:rPr>
          <w:rFonts w:ascii="Times New Roman" w:eastAsia="Times New Roman" w:hAnsi="Times New Roman" w:cs="Times New Roman"/>
          <w:color w:val="000000"/>
          <w:spacing w:val="-9"/>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ārpus</w:t>
      </w:r>
      <w:r w:rsidRPr="006D2AF4">
        <w:rPr>
          <w:rFonts w:ascii="Times New Roman" w:eastAsia="Times New Roman" w:hAnsi="Times New Roman" w:cs="Times New Roman"/>
          <w:color w:val="000000"/>
          <w:spacing w:val="-7"/>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Būvuzņēmēja kontroles esoši apstākļi, kas kavē vai padara neiespējamu Būvdarbu</w:t>
      </w:r>
      <w:r w:rsidRPr="006D2AF4">
        <w:rPr>
          <w:rFonts w:ascii="Times New Roman" w:eastAsia="Times New Roman" w:hAnsi="Times New Roman" w:cs="Times New Roman"/>
          <w:color w:val="000000"/>
          <w:spacing w:val="-4"/>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atsākšanu.</w:t>
      </w:r>
    </w:p>
    <w:p w14:paraId="0FFEDD2B" w14:textId="77777777" w:rsidR="008A0E4D" w:rsidRPr="006D2AF4" w:rsidRDefault="008A0E4D">
      <w:pPr>
        <w:widowControl w:val="0"/>
        <w:numPr>
          <w:ilvl w:val="1"/>
          <w:numId w:val="32"/>
        </w:numPr>
        <w:tabs>
          <w:tab w:val="left" w:pos="669"/>
        </w:tabs>
        <w:autoSpaceDE w:val="0"/>
        <w:autoSpaceDN w:val="0"/>
        <w:spacing w:before="60" w:after="60" w:line="240" w:lineRule="auto"/>
        <w:ind w:left="567" w:hanging="567"/>
        <w:jc w:val="both"/>
        <w:rPr>
          <w:rFonts w:ascii="Times New Roman" w:eastAsia="Times New Roman" w:hAnsi="Times New Roman" w:cs="Times New Roman"/>
          <w:color w:val="000000"/>
          <w:kern w:val="0"/>
          <w:sz w:val="24"/>
          <w:szCs w:val="24"/>
          <w:lang w:eastAsia="lv-LV" w:bidi="lv-LV"/>
          <w14:ligatures w14:val="none"/>
        </w:rPr>
      </w:pPr>
      <w:r w:rsidRPr="006D2AF4">
        <w:rPr>
          <w:rFonts w:ascii="Times New Roman" w:eastAsia="Times New Roman" w:hAnsi="Times New Roman" w:cs="Times New Roman"/>
          <w:color w:val="000000"/>
          <w:kern w:val="0"/>
          <w:sz w:val="24"/>
          <w:szCs w:val="24"/>
          <w:lang w:eastAsia="lv-LV" w:bidi="lv-LV"/>
          <w14:ligatures w14:val="none"/>
        </w:rPr>
        <w:t>Būvuzņēmējs Būvdarbu veikšanas laikā nodrošina tīrību Objektā, savlaicīgu un regulāru būvgružu, sadzīves un bīstamo atkritumu aizvešanu. Objekta teritorijā esošās ielas uzturēšanu, t.sk. tehnoloģiskā pārtraukuma laikā. Ne vēlāk kā Būvdarbu pabeigšanas dienā Būvuzņēmējam par saviem līdzekļiem jāizved no Objekta atlikušie būvniecībā radušies atkritumi, konstrukcijas, kā arī Būvuzņēmējam piederošais inventārs, darbarīki, jāveic teritorijas uzkopšana, lai Objektu nodotu Pasūtītājam tīru un</w:t>
      </w:r>
      <w:r w:rsidRPr="006D2AF4">
        <w:rPr>
          <w:rFonts w:ascii="Times New Roman" w:eastAsia="Times New Roman" w:hAnsi="Times New Roman" w:cs="Times New Roman"/>
          <w:color w:val="000000"/>
          <w:spacing w:val="-1"/>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sakārtotu.</w:t>
      </w:r>
    </w:p>
    <w:p w14:paraId="3F777178" w14:textId="77777777" w:rsidR="008A0E4D" w:rsidRPr="006D2AF4" w:rsidRDefault="008A0E4D">
      <w:pPr>
        <w:widowControl w:val="0"/>
        <w:numPr>
          <w:ilvl w:val="1"/>
          <w:numId w:val="32"/>
        </w:numPr>
        <w:tabs>
          <w:tab w:val="left" w:pos="669"/>
        </w:tabs>
        <w:autoSpaceDE w:val="0"/>
        <w:autoSpaceDN w:val="0"/>
        <w:spacing w:before="60" w:after="60" w:line="240" w:lineRule="auto"/>
        <w:ind w:left="567" w:hanging="567"/>
        <w:jc w:val="both"/>
        <w:rPr>
          <w:rFonts w:ascii="Times New Roman" w:eastAsia="Times New Roman" w:hAnsi="Times New Roman" w:cs="Times New Roman"/>
          <w:color w:val="000000"/>
          <w:kern w:val="0"/>
          <w:sz w:val="24"/>
          <w:szCs w:val="24"/>
          <w:lang w:eastAsia="lv-LV" w:bidi="lv-LV"/>
          <w14:ligatures w14:val="none"/>
        </w:rPr>
      </w:pPr>
      <w:r w:rsidRPr="006D2AF4">
        <w:rPr>
          <w:rFonts w:ascii="Times New Roman" w:eastAsia="Times New Roman" w:hAnsi="Times New Roman" w:cs="Times New Roman"/>
          <w:color w:val="000000"/>
          <w:kern w:val="0"/>
          <w:sz w:val="24"/>
          <w:szCs w:val="24"/>
          <w:lang w:eastAsia="lv-LV" w:bidi="lv-LV"/>
          <w14:ligatures w14:val="none"/>
        </w:rPr>
        <w:t>Būvuzņēmējs sagatavo un iesniedz Pasūtītājam visu Būvdarbu izpildes dokumentāciju, kas nepieciešama Līgumā noteiktā Objekta nodošanai ekspluatācijā. Objekta nodošanai ekspluatācijā nepieciešamo dokumentāciju Būvuzņēmējs sagatavo un iesniedz savlaicīgi pirms Līgumā noteiktā Darbu izpildes termiņa beigām.</w:t>
      </w:r>
    </w:p>
    <w:p w14:paraId="6448E0EF" w14:textId="77777777" w:rsidR="008A0E4D" w:rsidRPr="006D2AF4" w:rsidRDefault="008A0E4D">
      <w:pPr>
        <w:widowControl w:val="0"/>
        <w:numPr>
          <w:ilvl w:val="1"/>
          <w:numId w:val="32"/>
        </w:numPr>
        <w:tabs>
          <w:tab w:val="left" w:pos="669"/>
        </w:tabs>
        <w:autoSpaceDE w:val="0"/>
        <w:autoSpaceDN w:val="0"/>
        <w:spacing w:before="60" w:after="60" w:line="240" w:lineRule="auto"/>
        <w:ind w:left="567" w:hanging="567"/>
        <w:jc w:val="both"/>
        <w:rPr>
          <w:rFonts w:ascii="Times New Roman" w:eastAsia="Times New Roman" w:hAnsi="Times New Roman" w:cs="Times New Roman"/>
          <w:color w:val="000000"/>
          <w:kern w:val="0"/>
          <w:sz w:val="24"/>
          <w:szCs w:val="24"/>
          <w:lang w:eastAsia="lv-LV" w:bidi="lv-LV"/>
          <w14:ligatures w14:val="none"/>
        </w:rPr>
      </w:pPr>
      <w:r w:rsidRPr="006D2AF4">
        <w:rPr>
          <w:rFonts w:ascii="Times New Roman" w:eastAsia="Times New Roman" w:hAnsi="Times New Roman" w:cs="Times New Roman"/>
          <w:color w:val="000000"/>
          <w:kern w:val="0"/>
          <w:sz w:val="24"/>
          <w:szCs w:val="24"/>
          <w:lang w:eastAsia="lv-LV" w:bidi="lv-LV"/>
          <w14:ligatures w14:val="none"/>
        </w:rPr>
        <w:t>Ar</w:t>
      </w:r>
      <w:r w:rsidRPr="006D2AF4">
        <w:rPr>
          <w:rFonts w:ascii="Times New Roman" w:eastAsia="Times New Roman" w:hAnsi="Times New Roman" w:cs="Times New Roman"/>
          <w:color w:val="000000"/>
          <w:spacing w:val="-9"/>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būves</w:t>
      </w:r>
      <w:r w:rsidRPr="006D2AF4">
        <w:rPr>
          <w:rFonts w:ascii="Times New Roman" w:eastAsia="Times New Roman" w:hAnsi="Times New Roman" w:cs="Times New Roman"/>
          <w:color w:val="000000"/>
          <w:spacing w:val="-8"/>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pieņemšanas</w:t>
      </w:r>
      <w:r w:rsidRPr="006D2AF4">
        <w:rPr>
          <w:rFonts w:ascii="Times New Roman" w:eastAsia="Times New Roman" w:hAnsi="Times New Roman" w:cs="Times New Roman"/>
          <w:color w:val="000000"/>
          <w:spacing w:val="-5"/>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ekspluatācijā</w:t>
      </w:r>
      <w:r w:rsidRPr="006D2AF4">
        <w:rPr>
          <w:rFonts w:ascii="Times New Roman" w:eastAsia="Times New Roman" w:hAnsi="Times New Roman" w:cs="Times New Roman"/>
          <w:color w:val="000000"/>
          <w:spacing w:val="-7"/>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akta</w:t>
      </w:r>
      <w:r w:rsidRPr="006D2AF4">
        <w:rPr>
          <w:rFonts w:ascii="Times New Roman" w:eastAsia="Times New Roman" w:hAnsi="Times New Roman" w:cs="Times New Roman"/>
          <w:color w:val="000000"/>
          <w:spacing w:val="-9"/>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sastādīšanas</w:t>
      </w:r>
      <w:r w:rsidRPr="006D2AF4">
        <w:rPr>
          <w:rFonts w:ascii="Times New Roman" w:eastAsia="Times New Roman" w:hAnsi="Times New Roman" w:cs="Times New Roman"/>
          <w:color w:val="000000"/>
          <w:spacing w:val="-6"/>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datumu</w:t>
      </w:r>
      <w:r w:rsidRPr="006D2AF4">
        <w:rPr>
          <w:rFonts w:ascii="Times New Roman" w:eastAsia="Times New Roman" w:hAnsi="Times New Roman" w:cs="Times New Roman"/>
          <w:color w:val="000000"/>
          <w:spacing w:val="-8"/>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Būvdarbi</w:t>
      </w:r>
      <w:r w:rsidRPr="006D2AF4">
        <w:rPr>
          <w:rFonts w:ascii="Times New Roman" w:eastAsia="Times New Roman" w:hAnsi="Times New Roman" w:cs="Times New Roman"/>
          <w:color w:val="000000"/>
          <w:spacing w:val="-8"/>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tiek</w:t>
      </w:r>
      <w:r w:rsidRPr="006D2AF4">
        <w:rPr>
          <w:rFonts w:ascii="Times New Roman" w:eastAsia="Times New Roman" w:hAnsi="Times New Roman" w:cs="Times New Roman"/>
          <w:color w:val="000000"/>
          <w:spacing w:val="-7"/>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uzskatīti</w:t>
      </w:r>
      <w:r w:rsidRPr="006D2AF4">
        <w:rPr>
          <w:rFonts w:ascii="Times New Roman" w:eastAsia="Times New Roman" w:hAnsi="Times New Roman" w:cs="Times New Roman"/>
          <w:color w:val="000000"/>
          <w:spacing w:val="-9"/>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par izpildītiem</w:t>
      </w:r>
      <w:r w:rsidRPr="006D2AF4">
        <w:rPr>
          <w:rFonts w:ascii="Times New Roman" w:eastAsia="Times New Roman" w:hAnsi="Times New Roman" w:cs="Times New Roman"/>
          <w:color w:val="000000"/>
          <w:spacing w:val="-13"/>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un</w:t>
      </w:r>
      <w:r w:rsidRPr="006D2AF4">
        <w:rPr>
          <w:rFonts w:ascii="Times New Roman" w:eastAsia="Times New Roman" w:hAnsi="Times New Roman" w:cs="Times New Roman"/>
          <w:color w:val="000000"/>
          <w:spacing w:val="-13"/>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Objekts</w:t>
      </w:r>
      <w:r w:rsidRPr="006D2AF4">
        <w:rPr>
          <w:rFonts w:ascii="Times New Roman" w:eastAsia="Times New Roman" w:hAnsi="Times New Roman" w:cs="Times New Roman"/>
          <w:color w:val="000000"/>
          <w:spacing w:val="-12"/>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nodots</w:t>
      </w:r>
      <w:r w:rsidRPr="006D2AF4">
        <w:rPr>
          <w:rFonts w:ascii="Times New Roman" w:eastAsia="Times New Roman" w:hAnsi="Times New Roman" w:cs="Times New Roman"/>
          <w:color w:val="000000"/>
          <w:spacing w:val="-13"/>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Pasūtītājam.</w:t>
      </w:r>
    </w:p>
    <w:p w14:paraId="5AEA1095" w14:textId="77777777" w:rsidR="008A0E4D" w:rsidRDefault="008A0E4D">
      <w:pPr>
        <w:widowControl w:val="0"/>
        <w:numPr>
          <w:ilvl w:val="1"/>
          <w:numId w:val="32"/>
        </w:numPr>
        <w:tabs>
          <w:tab w:val="left" w:pos="669"/>
        </w:tabs>
        <w:autoSpaceDE w:val="0"/>
        <w:autoSpaceDN w:val="0"/>
        <w:spacing w:before="60" w:after="60" w:line="240" w:lineRule="auto"/>
        <w:ind w:left="567" w:hanging="567"/>
        <w:jc w:val="both"/>
        <w:rPr>
          <w:rFonts w:ascii="Times New Roman" w:eastAsia="Times New Roman" w:hAnsi="Times New Roman" w:cs="Times New Roman"/>
          <w:color w:val="000000"/>
          <w:kern w:val="0"/>
          <w:sz w:val="24"/>
          <w:szCs w:val="24"/>
          <w:lang w:eastAsia="lv-LV" w:bidi="lv-LV"/>
          <w14:ligatures w14:val="none"/>
        </w:rPr>
      </w:pPr>
      <w:r w:rsidRPr="006D2AF4">
        <w:rPr>
          <w:rFonts w:ascii="Times New Roman" w:eastAsia="Times New Roman" w:hAnsi="Times New Roman" w:cs="Times New Roman"/>
          <w:color w:val="000000"/>
          <w:kern w:val="0"/>
          <w:sz w:val="24"/>
          <w:szCs w:val="24"/>
          <w:lang w:eastAsia="lv-LV" w:bidi="lv-LV"/>
          <w14:ligatures w14:val="none"/>
        </w:rPr>
        <w:t>Būvuzņēmējam jāievēro un jāizpilda arī citi Būvdarbu izpildes noteikumi, kas izriet no Līguma, Būvprojekta, Tehniskās specifikācijas un Latvijas Republikā spēkā esošajiem normatīvajiem aktiem, kas regulē šādu Būvdarbu veikšanu.</w:t>
      </w:r>
    </w:p>
    <w:p w14:paraId="1BBB8558" w14:textId="77777777" w:rsidR="00485BFF" w:rsidRDefault="00485BFF" w:rsidP="00485BFF">
      <w:pPr>
        <w:widowControl w:val="0"/>
        <w:tabs>
          <w:tab w:val="left" w:pos="669"/>
        </w:tabs>
        <w:autoSpaceDE w:val="0"/>
        <w:autoSpaceDN w:val="0"/>
        <w:spacing w:before="60" w:after="60" w:line="240" w:lineRule="auto"/>
        <w:ind w:left="567"/>
        <w:jc w:val="both"/>
        <w:rPr>
          <w:rFonts w:ascii="Times New Roman" w:eastAsia="Times New Roman" w:hAnsi="Times New Roman" w:cs="Times New Roman"/>
          <w:color w:val="000000"/>
          <w:kern w:val="0"/>
          <w:sz w:val="24"/>
          <w:szCs w:val="24"/>
          <w:lang w:eastAsia="lv-LV" w:bidi="lv-LV"/>
          <w14:ligatures w14:val="none"/>
        </w:rPr>
      </w:pPr>
    </w:p>
    <w:p w14:paraId="50071BB6" w14:textId="77777777" w:rsidR="008A0E4D" w:rsidRPr="006D2AF4" w:rsidRDefault="008A0E4D" w:rsidP="00270C33">
      <w:pPr>
        <w:widowControl w:val="0"/>
        <w:numPr>
          <w:ilvl w:val="0"/>
          <w:numId w:val="36"/>
        </w:numPr>
        <w:autoSpaceDE w:val="0"/>
        <w:autoSpaceDN w:val="0"/>
        <w:spacing w:before="60" w:after="60" w:line="240" w:lineRule="auto"/>
        <w:ind w:left="284" w:hanging="284"/>
        <w:jc w:val="center"/>
        <w:outlineLvl w:val="0"/>
        <w:rPr>
          <w:rFonts w:ascii="Times New Roman" w:eastAsia="Times New Roman" w:hAnsi="Times New Roman" w:cs="Times New Roman"/>
          <w:b/>
          <w:bCs/>
          <w:color w:val="000000"/>
          <w:kern w:val="0"/>
          <w:sz w:val="24"/>
          <w:szCs w:val="24"/>
          <w14:ligatures w14:val="none"/>
        </w:rPr>
      </w:pPr>
      <w:r w:rsidRPr="006D2AF4">
        <w:rPr>
          <w:rFonts w:ascii="Times New Roman" w:eastAsia="Times New Roman" w:hAnsi="Times New Roman" w:cs="Times New Roman"/>
          <w:b/>
          <w:bCs/>
          <w:color w:val="000000"/>
          <w:kern w:val="0"/>
          <w:sz w:val="24"/>
          <w:szCs w:val="24"/>
          <w14:ligatures w14:val="none"/>
        </w:rPr>
        <w:t>Riska pāreja, būvdarbu drošība un atbildība</w:t>
      </w:r>
    </w:p>
    <w:p w14:paraId="3BBF00F1" w14:textId="77777777" w:rsidR="008A0E4D" w:rsidRPr="006D2AF4" w:rsidRDefault="008A0E4D">
      <w:pPr>
        <w:widowControl w:val="0"/>
        <w:numPr>
          <w:ilvl w:val="0"/>
          <w:numId w:val="31"/>
        </w:numPr>
        <w:tabs>
          <w:tab w:val="left" w:pos="527"/>
        </w:tabs>
        <w:autoSpaceDE w:val="0"/>
        <w:autoSpaceDN w:val="0"/>
        <w:spacing w:before="60" w:after="60" w:line="240" w:lineRule="auto"/>
        <w:jc w:val="both"/>
        <w:rPr>
          <w:rFonts w:ascii="Times New Roman" w:eastAsia="Times New Roman" w:hAnsi="Times New Roman" w:cs="Times New Roman"/>
          <w:vanish/>
          <w:color w:val="000000"/>
          <w:kern w:val="0"/>
          <w:sz w:val="24"/>
          <w:szCs w:val="24"/>
          <w14:ligatures w14:val="none"/>
        </w:rPr>
      </w:pPr>
    </w:p>
    <w:p w14:paraId="2993DFA4" w14:textId="77777777" w:rsidR="008A0E4D" w:rsidRPr="006D2AF4" w:rsidRDefault="008A0E4D">
      <w:pPr>
        <w:widowControl w:val="0"/>
        <w:numPr>
          <w:ilvl w:val="0"/>
          <w:numId w:val="31"/>
        </w:numPr>
        <w:tabs>
          <w:tab w:val="left" w:pos="527"/>
        </w:tabs>
        <w:autoSpaceDE w:val="0"/>
        <w:autoSpaceDN w:val="0"/>
        <w:spacing w:before="60" w:after="60" w:line="240" w:lineRule="auto"/>
        <w:jc w:val="both"/>
        <w:rPr>
          <w:rFonts w:ascii="Times New Roman" w:eastAsia="Times New Roman" w:hAnsi="Times New Roman" w:cs="Times New Roman"/>
          <w:vanish/>
          <w:color w:val="000000"/>
          <w:kern w:val="0"/>
          <w:sz w:val="24"/>
          <w:szCs w:val="24"/>
          <w14:ligatures w14:val="none"/>
        </w:rPr>
      </w:pPr>
    </w:p>
    <w:p w14:paraId="28F751FF" w14:textId="77777777" w:rsidR="008A0E4D" w:rsidRPr="006D2AF4" w:rsidRDefault="008A0E4D">
      <w:pPr>
        <w:widowControl w:val="0"/>
        <w:numPr>
          <w:ilvl w:val="0"/>
          <w:numId w:val="31"/>
        </w:numPr>
        <w:tabs>
          <w:tab w:val="left" w:pos="527"/>
        </w:tabs>
        <w:autoSpaceDE w:val="0"/>
        <w:autoSpaceDN w:val="0"/>
        <w:spacing w:before="60" w:after="60" w:line="240" w:lineRule="auto"/>
        <w:jc w:val="both"/>
        <w:rPr>
          <w:rFonts w:ascii="Times New Roman" w:eastAsia="Times New Roman" w:hAnsi="Times New Roman" w:cs="Times New Roman"/>
          <w:vanish/>
          <w:color w:val="000000"/>
          <w:kern w:val="0"/>
          <w:sz w:val="24"/>
          <w:szCs w:val="24"/>
          <w14:ligatures w14:val="none"/>
        </w:rPr>
      </w:pPr>
    </w:p>
    <w:p w14:paraId="33117F0D" w14:textId="77777777" w:rsidR="008A0E4D" w:rsidRPr="006D2AF4" w:rsidRDefault="008A0E4D">
      <w:pPr>
        <w:widowControl w:val="0"/>
        <w:numPr>
          <w:ilvl w:val="1"/>
          <w:numId w:val="31"/>
        </w:numPr>
        <w:tabs>
          <w:tab w:val="left" w:pos="527"/>
        </w:tabs>
        <w:autoSpaceDE w:val="0"/>
        <w:autoSpaceDN w:val="0"/>
        <w:spacing w:before="60" w:after="60" w:line="240" w:lineRule="auto"/>
        <w:ind w:left="426" w:hanging="426"/>
        <w:jc w:val="both"/>
        <w:rPr>
          <w:rFonts w:ascii="Times New Roman" w:eastAsia="Times New Roman" w:hAnsi="Times New Roman" w:cs="Times New Roman"/>
          <w:color w:val="000000"/>
          <w:kern w:val="0"/>
          <w:sz w:val="24"/>
          <w:szCs w:val="24"/>
          <w:lang w:eastAsia="lv-LV" w:bidi="lv-LV"/>
          <w14:ligatures w14:val="none"/>
        </w:rPr>
      </w:pPr>
      <w:r w:rsidRPr="006D2AF4">
        <w:rPr>
          <w:rFonts w:ascii="Times New Roman" w:eastAsia="Times New Roman" w:hAnsi="Times New Roman" w:cs="Times New Roman"/>
          <w:color w:val="000000"/>
          <w:kern w:val="0"/>
          <w:sz w:val="24"/>
          <w:szCs w:val="24"/>
          <w:lang w:eastAsia="lv-LV" w:bidi="lv-LV"/>
          <w14:ligatures w14:val="none"/>
        </w:rPr>
        <w:t>Būvuzņēmējs uzņemas risku (nelaimes gadījumi, būves sagrūšana, bojājumu rašanās, zaudējumu nodarīšana trešajām personām u.c.) par Objektu no tā pieņemšanas no Pasūtītāja līdz nodošanai</w:t>
      </w:r>
      <w:r w:rsidRPr="006D2AF4">
        <w:rPr>
          <w:rFonts w:ascii="Times New Roman" w:eastAsia="Times New Roman" w:hAnsi="Times New Roman" w:cs="Times New Roman"/>
          <w:color w:val="000000"/>
          <w:spacing w:val="-2"/>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ekspluatācijā.</w:t>
      </w:r>
    </w:p>
    <w:p w14:paraId="4143E047" w14:textId="77777777" w:rsidR="008A0E4D" w:rsidRPr="006D2AF4" w:rsidRDefault="008A0E4D">
      <w:pPr>
        <w:widowControl w:val="0"/>
        <w:numPr>
          <w:ilvl w:val="1"/>
          <w:numId w:val="31"/>
        </w:numPr>
        <w:tabs>
          <w:tab w:val="left" w:pos="527"/>
        </w:tabs>
        <w:autoSpaceDE w:val="0"/>
        <w:autoSpaceDN w:val="0"/>
        <w:spacing w:before="60" w:after="60" w:line="240" w:lineRule="auto"/>
        <w:ind w:left="426" w:hanging="426"/>
        <w:jc w:val="both"/>
        <w:rPr>
          <w:rFonts w:ascii="Times New Roman" w:eastAsia="Times New Roman" w:hAnsi="Times New Roman" w:cs="Times New Roman"/>
          <w:color w:val="000000"/>
          <w:kern w:val="0"/>
          <w:sz w:val="24"/>
          <w:szCs w:val="24"/>
          <w:lang w:eastAsia="lv-LV" w:bidi="lv-LV"/>
          <w14:ligatures w14:val="none"/>
        </w:rPr>
      </w:pPr>
      <w:r w:rsidRPr="006D2AF4">
        <w:rPr>
          <w:rFonts w:ascii="Times New Roman" w:eastAsia="Times New Roman" w:hAnsi="Times New Roman" w:cs="Times New Roman"/>
          <w:color w:val="000000"/>
          <w:kern w:val="0"/>
          <w:sz w:val="24"/>
          <w:szCs w:val="24"/>
          <w:lang w:eastAsia="lv-LV" w:bidi="lv-LV"/>
          <w14:ligatures w14:val="none"/>
        </w:rPr>
        <w:t xml:space="preserve">Būvuzņēmējs atbild par visu to personu drošību Objektā, kurām ir tiesības tur atrasties, </w:t>
      </w:r>
      <w:r w:rsidRPr="006D2AF4">
        <w:rPr>
          <w:rFonts w:ascii="Times New Roman" w:eastAsia="Times New Roman" w:hAnsi="Times New Roman" w:cs="Times New Roman"/>
          <w:color w:val="000000"/>
          <w:spacing w:val="-35"/>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un nodrošina nepiederošu vai neatbilstoši ekipētu personu neielaišanu Objektā. Būvuzņēmējs ir atbildīgs par darba drošības noteikumu ievērošanu</w:t>
      </w:r>
      <w:r w:rsidRPr="006D2AF4">
        <w:rPr>
          <w:rFonts w:ascii="Times New Roman" w:eastAsia="Times New Roman" w:hAnsi="Times New Roman" w:cs="Times New Roman"/>
          <w:color w:val="000000"/>
          <w:spacing w:val="-6"/>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Objektā.</w:t>
      </w:r>
    </w:p>
    <w:p w14:paraId="63FFD35D" w14:textId="77777777" w:rsidR="008A0E4D" w:rsidRPr="006D2AF4" w:rsidRDefault="008A0E4D">
      <w:pPr>
        <w:widowControl w:val="0"/>
        <w:numPr>
          <w:ilvl w:val="1"/>
          <w:numId w:val="31"/>
        </w:numPr>
        <w:tabs>
          <w:tab w:val="left" w:pos="527"/>
        </w:tabs>
        <w:autoSpaceDE w:val="0"/>
        <w:autoSpaceDN w:val="0"/>
        <w:spacing w:before="60" w:after="60" w:line="240" w:lineRule="auto"/>
        <w:ind w:left="426" w:hanging="426"/>
        <w:jc w:val="both"/>
        <w:rPr>
          <w:rFonts w:ascii="Times New Roman" w:eastAsia="Times New Roman" w:hAnsi="Times New Roman" w:cs="Times New Roman"/>
          <w:color w:val="000000"/>
          <w:kern w:val="0"/>
          <w:sz w:val="24"/>
          <w:szCs w:val="24"/>
          <w:lang w:eastAsia="lv-LV" w:bidi="lv-LV"/>
          <w14:ligatures w14:val="none"/>
        </w:rPr>
      </w:pPr>
      <w:r w:rsidRPr="006D2AF4">
        <w:rPr>
          <w:rFonts w:ascii="Times New Roman" w:eastAsia="Times New Roman" w:hAnsi="Times New Roman" w:cs="Times New Roman"/>
          <w:color w:val="000000"/>
          <w:kern w:val="0"/>
          <w:sz w:val="24"/>
          <w:szCs w:val="24"/>
          <w:lang w:eastAsia="lv-LV" w:bidi="lv-LV"/>
          <w14:ligatures w14:val="none"/>
        </w:rPr>
        <w:lastRenderedPageBreak/>
        <w:t>Būvuzņēmējs ir materiāli atbildīgs par Pasūtītājam, Objektam, trešajām personām vai apkārtējai</w:t>
      </w:r>
      <w:r w:rsidRPr="006D2AF4">
        <w:rPr>
          <w:rFonts w:ascii="Times New Roman" w:eastAsia="Times New Roman" w:hAnsi="Times New Roman" w:cs="Times New Roman"/>
          <w:color w:val="000000"/>
          <w:spacing w:val="-12"/>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videi</w:t>
      </w:r>
      <w:r w:rsidRPr="006D2AF4">
        <w:rPr>
          <w:rFonts w:ascii="Times New Roman" w:eastAsia="Times New Roman" w:hAnsi="Times New Roman" w:cs="Times New Roman"/>
          <w:color w:val="000000"/>
          <w:spacing w:val="-11"/>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nodarīto</w:t>
      </w:r>
      <w:r w:rsidRPr="006D2AF4">
        <w:rPr>
          <w:rFonts w:ascii="Times New Roman" w:eastAsia="Times New Roman" w:hAnsi="Times New Roman" w:cs="Times New Roman"/>
          <w:color w:val="000000"/>
          <w:spacing w:val="-12"/>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zaudējumu,</w:t>
      </w:r>
      <w:r w:rsidRPr="006D2AF4">
        <w:rPr>
          <w:rFonts w:ascii="Times New Roman" w:eastAsia="Times New Roman" w:hAnsi="Times New Roman" w:cs="Times New Roman"/>
          <w:color w:val="000000"/>
          <w:spacing w:val="-11"/>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kas</w:t>
      </w:r>
      <w:r w:rsidRPr="006D2AF4">
        <w:rPr>
          <w:rFonts w:ascii="Times New Roman" w:eastAsia="Times New Roman" w:hAnsi="Times New Roman" w:cs="Times New Roman"/>
          <w:color w:val="000000"/>
          <w:spacing w:val="-11"/>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radies</w:t>
      </w:r>
      <w:r w:rsidRPr="006D2AF4">
        <w:rPr>
          <w:rFonts w:ascii="Times New Roman" w:eastAsia="Times New Roman" w:hAnsi="Times New Roman" w:cs="Times New Roman"/>
          <w:color w:val="000000"/>
          <w:spacing w:val="-12"/>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Būvuzņēmēja</w:t>
      </w:r>
      <w:r w:rsidRPr="006D2AF4">
        <w:rPr>
          <w:rFonts w:ascii="Times New Roman" w:eastAsia="Times New Roman" w:hAnsi="Times New Roman" w:cs="Times New Roman"/>
          <w:color w:val="000000"/>
          <w:spacing w:val="-12"/>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vainas</w:t>
      </w:r>
      <w:r w:rsidRPr="006D2AF4">
        <w:rPr>
          <w:rFonts w:ascii="Times New Roman" w:eastAsia="Times New Roman" w:hAnsi="Times New Roman" w:cs="Times New Roman"/>
          <w:color w:val="000000"/>
          <w:spacing w:val="-11"/>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dēļ</w:t>
      </w:r>
      <w:r w:rsidRPr="006D2AF4">
        <w:rPr>
          <w:rFonts w:ascii="Times New Roman" w:eastAsia="Times New Roman" w:hAnsi="Times New Roman" w:cs="Times New Roman"/>
          <w:color w:val="000000"/>
          <w:spacing w:val="-12"/>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Būvdarbu</w:t>
      </w:r>
      <w:r w:rsidRPr="006D2AF4">
        <w:rPr>
          <w:rFonts w:ascii="Times New Roman" w:eastAsia="Times New Roman" w:hAnsi="Times New Roman" w:cs="Times New Roman"/>
          <w:color w:val="000000"/>
          <w:spacing w:val="-12"/>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izpildes laikā.</w:t>
      </w:r>
    </w:p>
    <w:p w14:paraId="685C933D" w14:textId="77777777" w:rsidR="008A0E4D" w:rsidRPr="006D2AF4" w:rsidRDefault="008A0E4D">
      <w:pPr>
        <w:widowControl w:val="0"/>
        <w:numPr>
          <w:ilvl w:val="1"/>
          <w:numId w:val="31"/>
        </w:numPr>
        <w:tabs>
          <w:tab w:val="left" w:pos="527"/>
        </w:tabs>
        <w:autoSpaceDE w:val="0"/>
        <w:autoSpaceDN w:val="0"/>
        <w:spacing w:before="60" w:after="60" w:line="240" w:lineRule="auto"/>
        <w:ind w:left="426" w:hanging="426"/>
        <w:jc w:val="both"/>
        <w:rPr>
          <w:rFonts w:ascii="Times New Roman" w:eastAsia="Times New Roman" w:hAnsi="Times New Roman" w:cs="Times New Roman"/>
          <w:color w:val="000000"/>
          <w:kern w:val="0"/>
          <w:sz w:val="24"/>
          <w:szCs w:val="24"/>
          <w:lang w:eastAsia="lv-LV" w:bidi="lv-LV"/>
          <w14:ligatures w14:val="none"/>
        </w:rPr>
      </w:pPr>
      <w:r w:rsidRPr="006D2AF4">
        <w:rPr>
          <w:rFonts w:ascii="Times New Roman" w:eastAsia="Times New Roman" w:hAnsi="Times New Roman" w:cs="Times New Roman"/>
          <w:color w:val="000000"/>
          <w:kern w:val="0"/>
          <w:sz w:val="24"/>
          <w:szCs w:val="24"/>
          <w:lang w:eastAsia="lv-LV" w:bidi="lv-LV"/>
          <w14:ligatures w14:val="none"/>
        </w:rPr>
        <w:t>Būvuzņēmējs, parakstot šo Līgumu, apliecina, ka tam ir atbilstoša kvalifikācija un zināšanas, resursi, prasmes un iemaņas, kas nepieciešamas drošai Būvdarbu veikšanai, vides, veselības u.c. aizsardzībai un darba, ugunsdrošības u.c. drošības noteikumu ievērošanas</w:t>
      </w:r>
      <w:r w:rsidRPr="006D2AF4">
        <w:rPr>
          <w:rFonts w:ascii="Times New Roman" w:eastAsia="Times New Roman" w:hAnsi="Times New Roman" w:cs="Times New Roman"/>
          <w:color w:val="000000"/>
          <w:spacing w:val="-2"/>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nodrošināšanai.</w:t>
      </w:r>
    </w:p>
    <w:p w14:paraId="4289800C" w14:textId="77777777" w:rsidR="008A0E4D" w:rsidRPr="006D2AF4" w:rsidRDefault="008A0E4D">
      <w:pPr>
        <w:widowControl w:val="0"/>
        <w:numPr>
          <w:ilvl w:val="1"/>
          <w:numId w:val="31"/>
        </w:numPr>
        <w:tabs>
          <w:tab w:val="left" w:pos="527"/>
        </w:tabs>
        <w:autoSpaceDE w:val="0"/>
        <w:autoSpaceDN w:val="0"/>
        <w:spacing w:before="60" w:after="60" w:line="240" w:lineRule="auto"/>
        <w:ind w:left="426" w:hanging="426"/>
        <w:jc w:val="both"/>
        <w:rPr>
          <w:rFonts w:ascii="Times New Roman" w:eastAsia="Times New Roman" w:hAnsi="Times New Roman" w:cs="Times New Roman"/>
          <w:color w:val="000000"/>
          <w:kern w:val="0"/>
          <w:sz w:val="24"/>
          <w:szCs w:val="24"/>
          <w:lang w:eastAsia="lv-LV" w:bidi="lv-LV"/>
          <w14:ligatures w14:val="none"/>
        </w:rPr>
      </w:pPr>
      <w:r w:rsidRPr="006D2AF4">
        <w:rPr>
          <w:rFonts w:ascii="Times New Roman" w:eastAsia="Times New Roman" w:hAnsi="Times New Roman" w:cs="Times New Roman"/>
          <w:color w:val="000000"/>
          <w:kern w:val="0"/>
          <w:sz w:val="24"/>
          <w:szCs w:val="24"/>
          <w:lang w:eastAsia="lv-LV" w:bidi="lv-LV"/>
          <w14:ligatures w14:val="none"/>
        </w:rPr>
        <w:t>Būvuzņēmēja pienākums ir nekavējoties informēt Pasūtītāju par nelaimes gadījumiem Objektā vai Objektam nodarīto</w:t>
      </w:r>
      <w:r w:rsidRPr="006D2AF4">
        <w:rPr>
          <w:rFonts w:ascii="Times New Roman" w:eastAsia="Times New Roman" w:hAnsi="Times New Roman" w:cs="Times New Roman"/>
          <w:color w:val="000000"/>
          <w:spacing w:val="-1"/>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kaitējumu.</w:t>
      </w:r>
    </w:p>
    <w:p w14:paraId="300233FD" w14:textId="77777777" w:rsidR="008A0E4D" w:rsidRPr="006D2AF4" w:rsidRDefault="008A0E4D">
      <w:pPr>
        <w:widowControl w:val="0"/>
        <w:numPr>
          <w:ilvl w:val="1"/>
          <w:numId w:val="31"/>
        </w:numPr>
        <w:tabs>
          <w:tab w:val="left" w:pos="527"/>
        </w:tabs>
        <w:autoSpaceDE w:val="0"/>
        <w:autoSpaceDN w:val="0"/>
        <w:spacing w:before="60" w:after="60" w:line="240" w:lineRule="auto"/>
        <w:ind w:left="426" w:hanging="426"/>
        <w:jc w:val="both"/>
        <w:rPr>
          <w:rFonts w:ascii="Times New Roman" w:eastAsia="Times New Roman" w:hAnsi="Times New Roman" w:cs="Times New Roman"/>
          <w:color w:val="000000"/>
          <w:kern w:val="0"/>
          <w:sz w:val="24"/>
          <w:szCs w:val="24"/>
          <w:lang w:eastAsia="lv-LV" w:bidi="lv-LV"/>
          <w14:ligatures w14:val="none"/>
        </w:rPr>
      </w:pPr>
      <w:r w:rsidRPr="006D2AF4">
        <w:rPr>
          <w:rFonts w:ascii="Times New Roman" w:eastAsia="Times New Roman" w:hAnsi="Times New Roman" w:cs="Times New Roman"/>
          <w:color w:val="000000"/>
          <w:kern w:val="0"/>
          <w:sz w:val="24"/>
          <w:szCs w:val="24"/>
          <w:lang w:eastAsia="lv-LV" w:bidi="lv-LV"/>
          <w14:ligatures w14:val="none"/>
        </w:rPr>
        <w:t>Būvdarbu izpildes laikā tiek izmantoti cilvēka veselībai, dzīvībai un videi nekaitīgi materiāli un izejvielas, tehnoloģijas, procesi un seku likvidēšanas</w:t>
      </w:r>
      <w:r w:rsidRPr="006D2AF4">
        <w:rPr>
          <w:rFonts w:ascii="Times New Roman" w:eastAsia="Times New Roman" w:hAnsi="Times New Roman" w:cs="Times New Roman"/>
          <w:color w:val="000000"/>
          <w:spacing w:val="-6"/>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metodes.</w:t>
      </w:r>
    </w:p>
    <w:p w14:paraId="5F912C67" w14:textId="77777777" w:rsidR="008A0E4D" w:rsidRPr="006D2AF4" w:rsidRDefault="008A0E4D" w:rsidP="008A0E4D">
      <w:pPr>
        <w:widowControl w:val="0"/>
        <w:tabs>
          <w:tab w:val="left" w:pos="527"/>
        </w:tabs>
        <w:autoSpaceDE w:val="0"/>
        <w:autoSpaceDN w:val="0"/>
        <w:spacing w:before="60" w:after="60" w:line="240" w:lineRule="auto"/>
        <w:jc w:val="both"/>
        <w:rPr>
          <w:rFonts w:ascii="Times New Roman" w:eastAsia="Times New Roman" w:hAnsi="Times New Roman" w:cs="Times New Roman"/>
          <w:color w:val="000000"/>
          <w:kern w:val="0"/>
          <w:sz w:val="24"/>
          <w:szCs w:val="24"/>
          <w:lang w:eastAsia="lv-LV" w:bidi="lv-LV"/>
          <w14:ligatures w14:val="none"/>
        </w:rPr>
      </w:pPr>
    </w:p>
    <w:p w14:paraId="5F614DCC" w14:textId="77777777" w:rsidR="008A0E4D" w:rsidRPr="006D2AF4" w:rsidRDefault="008A0E4D" w:rsidP="00270C33">
      <w:pPr>
        <w:widowControl w:val="0"/>
        <w:numPr>
          <w:ilvl w:val="0"/>
          <w:numId w:val="36"/>
        </w:numPr>
        <w:autoSpaceDE w:val="0"/>
        <w:autoSpaceDN w:val="0"/>
        <w:spacing w:before="60" w:after="60" w:line="240" w:lineRule="auto"/>
        <w:ind w:left="284" w:hanging="284"/>
        <w:jc w:val="center"/>
        <w:outlineLvl w:val="0"/>
        <w:rPr>
          <w:rFonts w:ascii="Times New Roman" w:eastAsia="Times New Roman" w:hAnsi="Times New Roman" w:cs="Times New Roman"/>
          <w:b/>
          <w:bCs/>
          <w:color w:val="000000"/>
          <w:kern w:val="0"/>
          <w:sz w:val="24"/>
          <w:szCs w:val="24"/>
          <w14:ligatures w14:val="none"/>
        </w:rPr>
      </w:pPr>
      <w:r w:rsidRPr="006D2AF4">
        <w:rPr>
          <w:rFonts w:ascii="Times New Roman" w:eastAsia="Times New Roman" w:hAnsi="Times New Roman" w:cs="Times New Roman"/>
          <w:b/>
          <w:bCs/>
          <w:color w:val="000000"/>
          <w:kern w:val="0"/>
          <w:sz w:val="24"/>
          <w:szCs w:val="24"/>
          <w14:ligatures w14:val="none"/>
        </w:rPr>
        <w:t>Autoruzraudzība</w:t>
      </w:r>
    </w:p>
    <w:p w14:paraId="32F277E8" w14:textId="77777777" w:rsidR="008A0E4D" w:rsidRPr="006D2AF4" w:rsidRDefault="008A0E4D">
      <w:pPr>
        <w:widowControl w:val="0"/>
        <w:numPr>
          <w:ilvl w:val="0"/>
          <w:numId w:val="30"/>
        </w:numPr>
        <w:tabs>
          <w:tab w:val="left" w:pos="530"/>
        </w:tabs>
        <w:autoSpaceDE w:val="0"/>
        <w:autoSpaceDN w:val="0"/>
        <w:spacing w:before="60" w:after="60" w:line="240" w:lineRule="auto"/>
        <w:jc w:val="both"/>
        <w:rPr>
          <w:rFonts w:ascii="Times New Roman" w:eastAsia="Times New Roman" w:hAnsi="Times New Roman" w:cs="Times New Roman"/>
          <w:vanish/>
          <w:color w:val="000000"/>
          <w:kern w:val="0"/>
          <w:sz w:val="24"/>
          <w:szCs w:val="24"/>
          <w14:ligatures w14:val="none"/>
        </w:rPr>
      </w:pPr>
    </w:p>
    <w:p w14:paraId="1AEECF3B" w14:textId="77777777" w:rsidR="008A0E4D" w:rsidRPr="006D2AF4" w:rsidRDefault="008A0E4D">
      <w:pPr>
        <w:widowControl w:val="0"/>
        <w:numPr>
          <w:ilvl w:val="0"/>
          <w:numId w:val="30"/>
        </w:numPr>
        <w:tabs>
          <w:tab w:val="left" w:pos="530"/>
        </w:tabs>
        <w:autoSpaceDE w:val="0"/>
        <w:autoSpaceDN w:val="0"/>
        <w:spacing w:before="60" w:after="60" w:line="240" w:lineRule="auto"/>
        <w:jc w:val="both"/>
        <w:rPr>
          <w:rFonts w:ascii="Times New Roman" w:eastAsia="Times New Roman" w:hAnsi="Times New Roman" w:cs="Times New Roman"/>
          <w:vanish/>
          <w:color w:val="000000"/>
          <w:kern w:val="0"/>
          <w:sz w:val="24"/>
          <w:szCs w:val="24"/>
          <w14:ligatures w14:val="none"/>
        </w:rPr>
      </w:pPr>
    </w:p>
    <w:p w14:paraId="5690DD01" w14:textId="29220416" w:rsidR="008A0E4D" w:rsidRPr="006D2AF4" w:rsidRDefault="008A0E4D">
      <w:pPr>
        <w:widowControl w:val="0"/>
        <w:numPr>
          <w:ilvl w:val="1"/>
          <w:numId w:val="30"/>
        </w:numPr>
        <w:tabs>
          <w:tab w:val="left" w:pos="530"/>
        </w:tabs>
        <w:autoSpaceDE w:val="0"/>
        <w:autoSpaceDN w:val="0"/>
        <w:spacing w:before="60" w:after="60" w:line="240" w:lineRule="auto"/>
        <w:ind w:left="426" w:hanging="426"/>
        <w:jc w:val="both"/>
        <w:rPr>
          <w:rFonts w:ascii="Times New Roman" w:eastAsia="Times New Roman" w:hAnsi="Times New Roman" w:cs="Times New Roman"/>
          <w:color w:val="000000"/>
          <w:kern w:val="0"/>
          <w:sz w:val="24"/>
          <w:szCs w:val="24"/>
          <w:lang w:eastAsia="lv-LV" w:bidi="lv-LV"/>
          <w14:ligatures w14:val="none"/>
        </w:rPr>
      </w:pPr>
      <w:r w:rsidRPr="006D2AF4">
        <w:rPr>
          <w:rFonts w:ascii="Times New Roman" w:eastAsia="Arial Unicode MS" w:hAnsi="Times New Roman" w:cs="Times New Roman"/>
          <w:kern w:val="1"/>
          <w:sz w:val="24"/>
          <w:szCs w:val="24"/>
          <w:lang w:eastAsia="lv-LV"/>
        </w:rPr>
        <w:t>Būvuzņēmējs apņemas veikt autoruzraudzību atbilstoši Būvprojekta dokumentācijai, Ministru kabineta 2014.gada 19.augusta noteikumiem Nr.500 “Vispārīgie būvnoteikumi” un citiem spēkā esošajiem būvnormatīviem un būvniecību regulējošajiem normatīvajiem aktiem. Izpildītājs ir atbildīgs par to, lai visā Līguma izpildes laikā tam būtu spēkā esošas licences un sertifikāti, ja tādi ir nepieciešami autoruzraudzības veikšanai saskaņā ar normatīvo aktu prasībām.</w:t>
      </w:r>
    </w:p>
    <w:p w14:paraId="0E7B4FA6" w14:textId="77777777" w:rsidR="008A0E4D" w:rsidRPr="006D2AF4" w:rsidRDefault="008A0E4D">
      <w:pPr>
        <w:widowControl w:val="0"/>
        <w:numPr>
          <w:ilvl w:val="1"/>
          <w:numId w:val="30"/>
        </w:numPr>
        <w:tabs>
          <w:tab w:val="left" w:pos="530"/>
        </w:tabs>
        <w:autoSpaceDE w:val="0"/>
        <w:autoSpaceDN w:val="0"/>
        <w:spacing w:before="60" w:after="60" w:line="240" w:lineRule="auto"/>
        <w:ind w:left="426" w:hanging="426"/>
        <w:jc w:val="both"/>
        <w:rPr>
          <w:rFonts w:ascii="Times New Roman" w:eastAsia="Times New Roman" w:hAnsi="Times New Roman" w:cs="Times New Roman"/>
          <w:color w:val="000000"/>
          <w:kern w:val="0"/>
          <w:sz w:val="24"/>
          <w:szCs w:val="24"/>
          <w:lang w:eastAsia="lv-LV" w:bidi="lv-LV"/>
          <w14:ligatures w14:val="none"/>
        </w:rPr>
      </w:pPr>
      <w:r w:rsidRPr="006D2AF4">
        <w:rPr>
          <w:rFonts w:ascii="Times New Roman" w:eastAsia="Arial Unicode MS" w:hAnsi="Times New Roman" w:cs="Times New Roman"/>
          <w:kern w:val="1"/>
          <w:sz w:val="24"/>
          <w:szCs w:val="24"/>
          <w:lang w:eastAsia="lv-LV"/>
        </w:rPr>
        <w:t>Izpildītājam ir pienākums bez papildus atlīdzības izdarīt izmaiņas Būvniecības ieceres dokumentācijā, ja šādu izmaiņu nepieciešamība rodas sakarā ar kļūdu vai neatbilstību Būvniecības ieceres dokumentācijā, vai kādu citu autora  vainu vai nolaidību.</w:t>
      </w:r>
    </w:p>
    <w:p w14:paraId="2BAB5671" w14:textId="77777777" w:rsidR="008A0E4D" w:rsidRPr="006D2AF4" w:rsidRDefault="008A0E4D">
      <w:pPr>
        <w:widowControl w:val="0"/>
        <w:numPr>
          <w:ilvl w:val="1"/>
          <w:numId w:val="30"/>
        </w:numPr>
        <w:tabs>
          <w:tab w:val="left" w:pos="530"/>
        </w:tabs>
        <w:autoSpaceDE w:val="0"/>
        <w:autoSpaceDN w:val="0"/>
        <w:spacing w:before="60" w:after="60" w:line="240" w:lineRule="auto"/>
        <w:ind w:left="426" w:hanging="426"/>
        <w:jc w:val="both"/>
        <w:rPr>
          <w:rFonts w:ascii="Times New Roman" w:eastAsia="Times New Roman" w:hAnsi="Times New Roman" w:cs="Times New Roman"/>
          <w:color w:val="000000"/>
          <w:kern w:val="0"/>
          <w:sz w:val="24"/>
          <w:szCs w:val="24"/>
          <w:lang w:eastAsia="lv-LV" w:bidi="lv-LV"/>
          <w14:ligatures w14:val="none"/>
        </w:rPr>
      </w:pPr>
      <w:r w:rsidRPr="006D2AF4">
        <w:rPr>
          <w:rFonts w:ascii="Times New Roman" w:eastAsia="Arial Unicode MS" w:hAnsi="Times New Roman" w:cs="Times New Roman"/>
          <w:kern w:val="1"/>
          <w:sz w:val="24"/>
          <w:szCs w:val="24"/>
          <w:lang w:eastAsia="lv-LV"/>
        </w:rPr>
        <w:t>Gadījumā, ja būvniecības darbu kopējais ilgums no Izpildītāja neatkarīgu iemeslu dēļ tiek pagarināts, attiecīgi tiek pagarināts autoruzraudzības darbu izpildes termiņš, par to neparedzot papildus samaksu Izpildītājam.</w:t>
      </w:r>
    </w:p>
    <w:p w14:paraId="671FFD4C" w14:textId="77777777" w:rsidR="008A0E4D" w:rsidRPr="006D2AF4" w:rsidRDefault="008A0E4D">
      <w:pPr>
        <w:widowControl w:val="0"/>
        <w:numPr>
          <w:ilvl w:val="1"/>
          <w:numId w:val="30"/>
        </w:numPr>
        <w:tabs>
          <w:tab w:val="left" w:pos="530"/>
        </w:tabs>
        <w:autoSpaceDE w:val="0"/>
        <w:autoSpaceDN w:val="0"/>
        <w:spacing w:before="60" w:after="60" w:line="240" w:lineRule="auto"/>
        <w:ind w:left="426" w:hanging="426"/>
        <w:jc w:val="both"/>
        <w:rPr>
          <w:rFonts w:ascii="Times New Roman" w:eastAsia="Times New Roman" w:hAnsi="Times New Roman" w:cs="Times New Roman"/>
          <w:color w:val="000000"/>
          <w:kern w:val="0"/>
          <w:sz w:val="24"/>
          <w:szCs w:val="24"/>
          <w:lang w:eastAsia="lv-LV" w:bidi="lv-LV"/>
          <w14:ligatures w14:val="none"/>
        </w:rPr>
      </w:pPr>
      <w:r w:rsidRPr="006D2AF4">
        <w:rPr>
          <w:rFonts w:ascii="Times New Roman" w:eastAsia="Times New Roman" w:hAnsi="Times New Roman" w:cs="Times New Roman"/>
          <w:color w:val="000000"/>
          <w:kern w:val="0"/>
          <w:sz w:val="24"/>
          <w:szCs w:val="24"/>
          <w:lang w:eastAsia="lv-LV" w:bidi="lv-LV"/>
          <w14:ligatures w14:val="none"/>
        </w:rPr>
        <w:t>Autoruzraudzības veikšanas laikā Būvuzņēmējam jānodrošina visu Būvprojekta daļu atbildīgo projektētāju vai to pilnvaroto pārstāvju piedalīšanās kopīgajās sanāksmēs un projekta detalizāciju izstrādes</w:t>
      </w:r>
      <w:r w:rsidRPr="006D2AF4">
        <w:rPr>
          <w:rFonts w:ascii="Times New Roman" w:eastAsia="Times New Roman" w:hAnsi="Times New Roman" w:cs="Times New Roman"/>
          <w:color w:val="000000"/>
          <w:spacing w:val="-2"/>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procesā.</w:t>
      </w:r>
    </w:p>
    <w:p w14:paraId="51453B0E" w14:textId="77777777" w:rsidR="008A0E4D" w:rsidRPr="006D2AF4" w:rsidRDefault="008A0E4D">
      <w:pPr>
        <w:widowControl w:val="0"/>
        <w:numPr>
          <w:ilvl w:val="1"/>
          <w:numId w:val="30"/>
        </w:numPr>
        <w:tabs>
          <w:tab w:val="left" w:pos="530"/>
        </w:tabs>
        <w:autoSpaceDE w:val="0"/>
        <w:autoSpaceDN w:val="0"/>
        <w:spacing w:before="60" w:after="60" w:line="240" w:lineRule="auto"/>
        <w:ind w:left="426" w:hanging="426"/>
        <w:jc w:val="both"/>
        <w:rPr>
          <w:rFonts w:ascii="Times New Roman" w:eastAsia="Times New Roman" w:hAnsi="Times New Roman" w:cs="Times New Roman"/>
          <w:color w:val="000000"/>
          <w:kern w:val="0"/>
          <w:sz w:val="24"/>
          <w:szCs w:val="24"/>
          <w:lang w:eastAsia="lv-LV" w:bidi="lv-LV"/>
          <w14:ligatures w14:val="none"/>
        </w:rPr>
      </w:pPr>
      <w:r w:rsidRPr="006D2AF4">
        <w:rPr>
          <w:rFonts w:ascii="Times New Roman" w:eastAsia="Times New Roman" w:hAnsi="Times New Roman" w:cs="Times New Roman"/>
          <w:color w:val="000000"/>
          <w:kern w:val="0"/>
          <w:sz w:val="24"/>
          <w:szCs w:val="24"/>
          <w:lang w:eastAsia="lv-LV" w:bidi="lv-LV"/>
          <w14:ligatures w14:val="none"/>
        </w:rPr>
        <w:t>Ja Būvuzņēmējs neuzsāk pildīt Autoruzraudzības pakalpojumu 10 (desmit) dienu laikā no Objekta nodošanas Būvuzņēmēja rīcībā dienas, tiek uzskatīts, ka Būvuzņēmējs ir atteicies pildīt</w:t>
      </w:r>
      <w:r w:rsidRPr="006D2AF4">
        <w:rPr>
          <w:rFonts w:ascii="Times New Roman" w:eastAsia="Times New Roman" w:hAnsi="Times New Roman" w:cs="Times New Roman"/>
          <w:color w:val="000000"/>
          <w:spacing w:val="-17"/>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Autoruzraudzības</w:t>
      </w:r>
      <w:r w:rsidRPr="006D2AF4">
        <w:rPr>
          <w:rFonts w:ascii="Times New Roman" w:eastAsia="Times New Roman" w:hAnsi="Times New Roman" w:cs="Times New Roman"/>
          <w:color w:val="000000"/>
          <w:spacing w:val="-17"/>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pienākumu</w:t>
      </w:r>
      <w:r w:rsidRPr="006D2AF4">
        <w:rPr>
          <w:rFonts w:ascii="Times New Roman" w:eastAsia="Times New Roman" w:hAnsi="Times New Roman" w:cs="Times New Roman"/>
          <w:color w:val="000000"/>
          <w:spacing w:val="-16"/>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un</w:t>
      </w:r>
      <w:r w:rsidRPr="006D2AF4">
        <w:rPr>
          <w:rFonts w:ascii="Times New Roman" w:eastAsia="Times New Roman" w:hAnsi="Times New Roman" w:cs="Times New Roman"/>
          <w:color w:val="000000"/>
          <w:spacing w:val="-17"/>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ir</w:t>
      </w:r>
      <w:r w:rsidRPr="006D2AF4">
        <w:rPr>
          <w:rFonts w:ascii="Times New Roman" w:eastAsia="Times New Roman" w:hAnsi="Times New Roman" w:cs="Times New Roman"/>
          <w:color w:val="000000"/>
          <w:spacing w:val="-17"/>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piekritis</w:t>
      </w:r>
      <w:r w:rsidRPr="006D2AF4">
        <w:rPr>
          <w:rFonts w:ascii="Times New Roman" w:eastAsia="Times New Roman" w:hAnsi="Times New Roman" w:cs="Times New Roman"/>
          <w:color w:val="000000"/>
          <w:spacing w:val="-16"/>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autoruzraudzības</w:t>
      </w:r>
      <w:r w:rsidRPr="006D2AF4">
        <w:rPr>
          <w:rFonts w:ascii="Times New Roman" w:eastAsia="Times New Roman" w:hAnsi="Times New Roman" w:cs="Times New Roman"/>
          <w:color w:val="000000"/>
          <w:spacing w:val="-17"/>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pakalpojuma</w:t>
      </w:r>
      <w:r w:rsidRPr="006D2AF4">
        <w:rPr>
          <w:rFonts w:ascii="Times New Roman" w:eastAsia="Times New Roman" w:hAnsi="Times New Roman" w:cs="Times New Roman"/>
          <w:color w:val="000000"/>
          <w:spacing w:val="-17"/>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sniegšanu nodot</w:t>
      </w:r>
      <w:r w:rsidRPr="006D2AF4">
        <w:rPr>
          <w:rFonts w:ascii="Times New Roman" w:eastAsia="Times New Roman" w:hAnsi="Times New Roman" w:cs="Times New Roman"/>
          <w:color w:val="000000"/>
          <w:spacing w:val="-8"/>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citam</w:t>
      </w:r>
      <w:r w:rsidRPr="006D2AF4">
        <w:rPr>
          <w:rFonts w:ascii="Times New Roman" w:eastAsia="Times New Roman" w:hAnsi="Times New Roman" w:cs="Times New Roman"/>
          <w:color w:val="000000"/>
          <w:spacing w:val="-8"/>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Pasūtītāja</w:t>
      </w:r>
      <w:r w:rsidRPr="006D2AF4">
        <w:rPr>
          <w:rFonts w:ascii="Times New Roman" w:eastAsia="Times New Roman" w:hAnsi="Times New Roman" w:cs="Times New Roman"/>
          <w:color w:val="000000"/>
          <w:spacing w:val="-9"/>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izvēlētam</w:t>
      </w:r>
      <w:r w:rsidRPr="006D2AF4">
        <w:rPr>
          <w:rFonts w:ascii="Times New Roman" w:eastAsia="Times New Roman" w:hAnsi="Times New Roman" w:cs="Times New Roman"/>
          <w:color w:val="000000"/>
          <w:spacing w:val="-8"/>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attiecīgas</w:t>
      </w:r>
      <w:r w:rsidRPr="006D2AF4">
        <w:rPr>
          <w:rFonts w:ascii="Times New Roman" w:eastAsia="Times New Roman" w:hAnsi="Times New Roman" w:cs="Times New Roman"/>
          <w:color w:val="000000"/>
          <w:spacing w:val="-8"/>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kvalifikācijas</w:t>
      </w:r>
      <w:r w:rsidRPr="006D2AF4">
        <w:rPr>
          <w:rFonts w:ascii="Times New Roman" w:eastAsia="Times New Roman" w:hAnsi="Times New Roman" w:cs="Times New Roman"/>
          <w:color w:val="000000"/>
          <w:spacing w:val="-7"/>
          <w:kern w:val="0"/>
          <w:sz w:val="24"/>
          <w:szCs w:val="24"/>
          <w:lang w:eastAsia="lv-LV" w:bidi="lv-LV"/>
          <w14:ligatures w14:val="none"/>
        </w:rPr>
        <w:t xml:space="preserve"> </w:t>
      </w:r>
      <w:r w:rsidRPr="006D2AF4">
        <w:rPr>
          <w:rFonts w:ascii="Times New Roman" w:eastAsia="Times New Roman" w:hAnsi="Times New Roman" w:cs="Times New Roman"/>
          <w:color w:val="000000"/>
          <w:kern w:val="0"/>
          <w:sz w:val="24"/>
          <w:szCs w:val="24"/>
          <w:lang w:eastAsia="lv-LV" w:bidi="lv-LV"/>
          <w14:ligatures w14:val="none"/>
        </w:rPr>
        <w:t>autoruzraugam.</w:t>
      </w:r>
    </w:p>
    <w:p w14:paraId="67F757E2" w14:textId="77777777" w:rsidR="008A0E4D" w:rsidRPr="006D2AF4" w:rsidRDefault="008A0E4D" w:rsidP="008A0E4D">
      <w:pPr>
        <w:widowControl w:val="0"/>
        <w:autoSpaceDE w:val="0"/>
        <w:autoSpaceDN w:val="0"/>
        <w:spacing w:before="60" w:after="60" w:line="240" w:lineRule="auto"/>
        <w:jc w:val="both"/>
        <w:rPr>
          <w:rFonts w:ascii="Times New Roman" w:eastAsia="Times New Roman" w:hAnsi="Times New Roman" w:cs="Times New Roman"/>
          <w:color w:val="000000"/>
          <w:kern w:val="0"/>
          <w:sz w:val="24"/>
          <w:szCs w:val="24"/>
          <w:lang w:eastAsia="lv-LV" w:bidi="lv-LV"/>
          <w14:ligatures w14:val="none"/>
        </w:rPr>
      </w:pPr>
    </w:p>
    <w:p w14:paraId="16F3641A" w14:textId="77777777" w:rsidR="008A0E4D" w:rsidRPr="006D2AF4" w:rsidRDefault="008A0E4D">
      <w:pPr>
        <w:widowControl w:val="0"/>
        <w:numPr>
          <w:ilvl w:val="0"/>
          <w:numId w:val="36"/>
        </w:numPr>
        <w:autoSpaceDE w:val="0"/>
        <w:autoSpaceDN w:val="0"/>
        <w:spacing w:before="60" w:after="60" w:line="240" w:lineRule="auto"/>
        <w:ind w:left="426" w:hanging="426"/>
        <w:jc w:val="center"/>
        <w:rPr>
          <w:rFonts w:ascii="Times New Roman" w:eastAsia="Times New Roman" w:hAnsi="Times New Roman" w:cs="Times New Roman"/>
          <w:b/>
          <w:bCs/>
          <w:color w:val="000000"/>
          <w:kern w:val="0"/>
          <w:sz w:val="24"/>
          <w:szCs w:val="24"/>
          <w14:ligatures w14:val="none"/>
        </w:rPr>
      </w:pPr>
      <w:r w:rsidRPr="006D2AF4">
        <w:rPr>
          <w:rFonts w:ascii="Times New Roman" w:eastAsia="Times New Roman" w:hAnsi="Times New Roman" w:cs="Times New Roman"/>
          <w:b/>
          <w:bCs/>
          <w:color w:val="000000"/>
          <w:kern w:val="0"/>
          <w:sz w:val="24"/>
          <w:szCs w:val="24"/>
          <w14:ligatures w14:val="none"/>
        </w:rPr>
        <w:t>Saistību izpildes nodrošinājumi</w:t>
      </w:r>
    </w:p>
    <w:p w14:paraId="1253FB9C" w14:textId="77777777" w:rsidR="008A0E4D" w:rsidRPr="006D2AF4" w:rsidRDefault="008A0E4D">
      <w:pPr>
        <w:widowControl w:val="0"/>
        <w:numPr>
          <w:ilvl w:val="0"/>
          <w:numId w:val="29"/>
        </w:numPr>
        <w:tabs>
          <w:tab w:val="left" w:pos="530"/>
        </w:tabs>
        <w:autoSpaceDE w:val="0"/>
        <w:autoSpaceDN w:val="0"/>
        <w:spacing w:before="60" w:after="60" w:line="240" w:lineRule="auto"/>
        <w:ind w:left="426" w:hanging="426"/>
        <w:jc w:val="both"/>
        <w:rPr>
          <w:rFonts w:ascii="Times New Roman" w:eastAsia="Times New Roman" w:hAnsi="Times New Roman" w:cs="Times New Roman"/>
          <w:vanish/>
          <w:color w:val="000000"/>
          <w:kern w:val="0"/>
          <w:sz w:val="24"/>
          <w:szCs w:val="24"/>
          <w14:ligatures w14:val="none"/>
        </w:rPr>
      </w:pPr>
    </w:p>
    <w:p w14:paraId="3AE8520F" w14:textId="77777777" w:rsidR="008A0E4D" w:rsidRPr="006D2AF4" w:rsidRDefault="008A0E4D">
      <w:pPr>
        <w:widowControl w:val="0"/>
        <w:numPr>
          <w:ilvl w:val="0"/>
          <w:numId w:val="29"/>
        </w:numPr>
        <w:tabs>
          <w:tab w:val="left" w:pos="530"/>
        </w:tabs>
        <w:autoSpaceDE w:val="0"/>
        <w:autoSpaceDN w:val="0"/>
        <w:spacing w:before="60" w:after="60" w:line="240" w:lineRule="auto"/>
        <w:ind w:left="426" w:hanging="426"/>
        <w:jc w:val="both"/>
        <w:rPr>
          <w:rFonts w:ascii="Times New Roman" w:eastAsia="Times New Roman" w:hAnsi="Times New Roman" w:cs="Times New Roman"/>
          <w:vanish/>
          <w:color w:val="000000"/>
          <w:kern w:val="0"/>
          <w:sz w:val="24"/>
          <w:szCs w:val="24"/>
          <w14:ligatures w14:val="none"/>
        </w:rPr>
      </w:pPr>
    </w:p>
    <w:p w14:paraId="7DA0E0BD" w14:textId="77777777" w:rsidR="008A0E4D" w:rsidRPr="006D2AF4" w:rsidRDefault="008A0E4D">
      <w:pPr>
        <w:widowControl w:val="0"/>
        <w:numPr>
          <w:ilvl w:val="0"/>
          <w:numId w:val="29"/>
        </w:numPr>
        <w:tabs>
          <w:tab w:val="left" w:pos="530"/>
        </w:tabs>
        <w:autoSpaceDE w:val="0"/>
        <w:autoSpaceDN w:val="0"/>
        <w:spacing w:before="60" w:after="60" w:line="240" w:lineRule="auto"/>
        <w:ind w:left="426" w:hanging="426"/>
        <w:jc w:val="both"/>
        <w:rPr>
          <w:rFonts w:ascii="Times New Roman" w:eastAsia="Times New Roman" w:hAnsi="Times New Roman" w:cs="Times New Roman"/>
          <w:vanish/>
          <w:color w:val="000000"/>
          <w:kern w:val="0"/>
          <w:sz w:val="24"/>
          <w:szCs w:val="24"/>
          <w14:ligatures w14:val="none"/>
        </w:rPr>
      </w:pPr>
    </w:p>
    <w:p w14:paraId="1FDAA3F4" w14:textId="77777777" w:rsidR="008A0E4D" w:rsidRPr="006D2AF4" w:rsidRDefault="008A0E4D">
      <w:pPr>
        <w:widowControl w:val="0"/>
        <w:numPr>
          <w:ilvl w:val="0"/>
          <w:numId w:val="29"/>
        </w:numPr>
        <w:tabs>
          <w:tab w:val="left" w:pos="530"/>
        </w:tabs>
        <w:autoSpaceDE w:val="0"/>
        <w:autoSpaceDN w:val="0"/>
        <w:spacing w:before="60" w:after="60" w:line="240" w:lineRule="auto"/>
        <w:ind w:left="426" w:hanging="426"/>
        <w:jc w:val="both"/>
        <w:rPr>
          <w:rFonts w:ascii="Times New Roman" w:eastAsia="Times New Roman" w:hAnsi="Times New Roman" w:cs="Times New Roman"/>
          <w:vanish/>
          <w:color w:val="000000"/>
          <w:kern w:val="0"/>
          <w:sz w:val="24"/>
          <w:szCs w:val="24"/>
          <w14:ligatures w14:val="none"/>
        </w:rPr>
      </w:pPr>
    </w:p>
    <w:p w14:paraId="21D093B2" w14:textId="77777777" w:rsidR="008A0E4D" w:rsidRPr="006D2AF4" w:rsidRDefault="008A0E4D">
      <w:pPr>
        <w:widowControl w:val="0"/>
        <w:numPr>
          <w:ilvl w:val="0"/>
          <w:numId w:val="29"/>
        </w:numPr>
        <w:tabs>
          <w:tab w:val="left" w:pos="530"/>
        </w:tabs>
        <w:autoSpaceDE w:val="0"/>
        <w:autoSpaceDN w:val="0"/>
        <w:spacing w:before="60" w:after="60" w:line="240" w:lineRule="auto"/>
        <w:ind w:left="426" w:hanging="426"/>
        <w:jc w:val="both"/>
        <w:rPr>
          <w:rFonts w:ascii="Times New Roman" w:eastAsia="Times New Roman" w:hAnsi="Times New Roman" w:cs="Times New Roman"/>
          <w:vanish/>
          <w:color w:val="000000"/>
          <w:kern w:val="0"/>
          <w:sz w:val="24"/>
          <w:szCs w:val="24"/>
          <w14:ligatures w14:val="none"/>
        </w:rPr>
      </w:pPr>
    </w:p>
    <w:p w14:paraId="59BED526" w14:textId="77777777" w:rsidR="008A0E4D" w:rsidRPr="006D2AF4" w:rsidRDefault="008A0E4D">
      <w:pPr>
        <w:widowControl w:val="0"/>
        <w:numPr>
          <w:ilvl w:val="0"/>
          <w:numId w:val="29"/>
        </w:numPr>
        <w:tabs>
          <w:tab w:val="left" w:pos="530"/>
        </w:tabs>
        <w:autoSpaceDE w:val="0"/>
        <w:autoSpaceDN w:val="0"/>
        <w:spacing w:before="60" w:after="60" w:line="240" w:lineRule="auto"/>
        <w:ind w:left="426" w:hanging="426"/>
        <w:jc w:val="both"/>
        <w:rPr>
          <w:rFonts w:ascii="Times New Roman" w:eastAsia="Times New Roman" w:hAnsi="Times New Roman" w:cs="Times New Roman"/>
          <w:vanish/>
          <w:color w:val="000000"/>
          <w:kern w:val="0"/>
          <w:sz w:val="24"/>
          <w:szCs w:val="24"/>
          <w14:ligatures w14:val="none"/>
        </w:rPr>
      </w:pPr>
    </w:p>
    <w:p w14:paraId="09040992" w14:textId="77777777" w:rsidR="008A0E4D" w:rsidRPr="006D2AF4" w:rsidRDefault="008A0E4D">
      <w:pPr>
        <w:widowControl w:val="0"/>
        <w:numPr>
          <w:ilvl w:val="0"/>
          <w:numId w:val="29"/>
        </w:numPr>
        <w:tabs>
          <w:tab w:val="left" w:pos="530"/>
        </w:tabs>
        <w:autoSpaceDE w:val="0"/>
        <w:autoSpaceDN w:val="0"/>
        <w:spacing w:before="60" w:after="60" w:line="240" w:lineRule="auto"/>
        <w:ind w:left="426" w:hanging="426"/>
        <w:jc w:val="both"/>
        <w:rPr>
          <w:rFonts w:ascii="Times New Roman" w:eastAsia="Times New Roman" w:hAnsi="Times New Roman" w:cs="Times New Roman"/>
          <w:vanish/>
          <w:color w:val="000000"/>
          <w:kern w:val="0"/>
          <w:sz w:val="24"/>
          <w:szCs w:val="24"/>
          <w14:ligatures w14:val="none"/>
        </w:rPr>
      </w:pPr>
    </w:p>
    <w:p w14:paraId="7AEFD5B1" w14:textId="77777777" w:rsidR="008A0E4D" w:rsidRPr="006D2AF4" w:rsidRDefault="008A0E4D">
      <w:pPr>
        <w:widowControl w:val="0"/>
        <w:numPr>
          <w:ilvl w:val="1"/>
          <w:numId w:val="29"/>
        </w:numPr>
        <w:autoSpaceDE w:val="0"/>
        <w:autoSpaceDN w:val="0"/>
        <w:spacing w:before="60" w:after="60" w:line="240" w:lineRule="auto"/>
        <w:jc w:val="both"/>
        <w:rPr>
          <w:rFonts w:ascii="Times New Roman" w:eastAsia="Times New Roman" w:hAnsi="Times New Roman" w:cs="Times New Roman"/>
          <w:color w:val="000000"/>
          <w:kern w:val="0"/>
          <w:sz w:val="24"/>
          <w:szCs w:val="24"/>
          <w14:ligatures w14:val="none"/>
        </w:rPr>
      </w:pPr>
      <w:r w:rsidRPr="006D2AF4">
        <w:rPr>
          <w:rFonts w:ascii="Times New Roman" w:eastAsia="Times New Roman" w:hAnsi="Times New Roman" w:cs="Times New Roman"/>
          <w:color w:val="000000"/>
          <w:kern w:val="0"/>
          <w:sz w:val="24"/>
          <w:szCs w:val="24"/>
          <w14:ligatures w14:val="none"/>
        </w:rPr>
        <w:t>Būvuzņēmējs ne vēlāk kā 20 (divdesmit) darba dienu laikā pēc Līguma noslēgšanas iesniedz Pasūtītājam līguma izpildes nodrošinājumu 10 % apmērā no Līguma cenas (bez PVN) beznosacījumu garantijas veidā (izmaksājama pēc pirmā pieprasījuma), ko izdevusi kredītiestāde vai apdrošināšanas sabiedrība kā apdrošināšanas polisi. Līguma izpildes garantijas sagatavojama saskaņā ar Iepirkuma nolikuma pievienoto līguma izpildes garantijas formu. Būvdarbu izpildes termiņa pagarinājuma gadījumā Būvuzņēmējs attiecīgi pagarina arī Līguma izpildes garantijas termiņu. Ja Būvuzņēmējs iesniedz apdrošināšanas sabiedrības izdotu līguma izpildes nodrošinājumu, tas papildus iesniedz rēķinu un maksājuma uzdevumu par polises apmaksu.</w:t>
      </w:r>
    </w:p>
    <w:p w14:paraId="5DE5D538" w14:textId="5B7975BD" w:rsidR="008A0E4D" w:rsidRPr="006D2AF4" w:rsidRDefault="008A0E4D">
      <w:pPr>
        <w:numPr>
          <w:ilvl w:val="1"/>
          <w:numId w:val="29"/>
        </w:numPr>
        <w:spacing w:before="60" w:after="60" w:line="240" w:lineRule="auto"/>
        <w:ind w:left="426" w:hanging="426"/>
        <w:jc w:val="both"/>
        <w:rPr>
          <w:rFonts w:ascii="Times New Roman" w:eastAsia="Times New Roman" w:hAnsi="Times New Roman" w:cs="Times New Roman"/>
          <w:color w:val="00B050"/>
          <w:kern w:val="0"/>
          <w:sz w:val="24"/>
          <w:szCs w:val="24"/>
          <w14:ligatures w14:val="none"/>
        </w:rPr>
      </w:pPr>
      <w:r w:rsidRPr="006D2AF4">
        <w:rPr>
          <w:rFonts w:ascii="Times New Roman" w:eastAsia="Calibri" w:hAnsi="Times New Roman" w:cs="Times New Roman"/>
          <w:color w:val="000000"/>
          <w:sz w:val="24"/>
          <w:szCs w:val="24"/>
        </w:rPr>
        <w:t xml:space="preserve">Pēc būvdarbu līguma darbu pabeigšanas </w:t>
      </w:r>
      <w:r w:rsidRPr="006D2AF4">
        <w:rPr>
          <w:rFonts w:ascii="Times New Roman" w:eastAsia="Times New Roman" w:hAnsi="Times New Roman" w:cs="Times New Roman"/>
          <w:color w:val="000000"/>
          <w:kern w:val="0"/>
          <w:sz w:val="24"/>
          <w:szCs w:val="24"/>
          <w14:ligatures w14:val="none"/>
        </w:rPr>
        <w:t xml:space="preserve">Būvuzņēmējam </w:t>
      </w:r>
      <w:r w:rsidRPr="006D2AF4">
        <w:rPr>
          <w:rFonts w:ascii="Times New Roman" w:eastAsia="Calibri" w:hAnsi="Times New Roman" w:cs="Times New Roman"/>
          <w:color w:val="000000"/>
          <w:sz w:val="24"/>
          <w:szCs w:val="24"/>
        </w:rPr>
        <w:t xml:space="preserve">30 dienu laikā </w:t>
      </w:r>
      <w:r w:rsidRPr="006D2AF4">
        <w:rPr>
          <w:rFonts w:ascii="Times New Roman" w:eastAsia="Times New Roman" w:hAnsi="Times New Roman" w:cs="Times New Roman"/>
          <w:color w:val="000000"/>
          <w:kern w:val="0"/>
          <w:sz w:val="24"/>
          <w:szCs w:val="24"/>
          <w14:ligatures w14:val="none"/>
        </w:rPr>
        <w:t xml:space="preserve">jāiesniedz Pasūtītājam Pasūtītāja akceptētu būvdarbu garantijas laika garantiju </w:t>
      </w:r>
      <w:r w:rsidRPr="006D2AF4">
        <w:rPr>
          <w:rFonts w:ascii="Times New Roman" w:eastAsia="Times New Roman" w:hAnsi="Times New Roman" w:cs="Times New Roman"/>
          <w:color w:val="00B050"/>
          <w:kern w:val="0"/>
          <w:sz w:val="24"/>
          <w:szCs w:val="24"/>
          <w14:ligatures w14:val="none"/>
        </w:rPr>
        <w:t xml:space="preserve"> </w:t>
      </w:r>
      <w:r w:rsidRPr="006D2AF4">
        <w:rPr>
          <w:rFonts w:ascii="Times New Roman" w:eastAsia="Times New Roman" w:hAnsi="Times New Roman" w:cs="Times New Roman"/>
          <w:kern w:val="0"/>
          <w:sz w:val="24"/>
          <w:szCs w:val="24"/>
          <w14:ligatures w14:val="none"/>
        </w:rPr>
        <w:t xml:space="preserve">5%  </w:t>
      </w:r>
      <w:r w:rsidRPr="006D2AF4">
        <w:rPr>
          <w:rFonts w:ascii="Times New Roman" w:eastAsia="Times New Roman" w:hAnsi="Times New Roman" w:cs="Times New Roman"/>
          <w:color w:val="000000"/>
          <w:kern w:val="0"/>
          <w:sz w:val="24"/>
          <w:szCs w:val="24"/>
          <w14:ligatures w14:val="none"/>
        </w:rPr>
        <w:t xml:space="preserve">apmērā no faktiski izpildīto un Pasūtītāja akceptēto Būvdarbu kopsummas bez PVN (izmaksājama pēc pirmā pieprasījuma), ko izdevusi kredītiestāde vai apdrošināšanas sabiedrība kā apdrošināšanas polisi. Ja Būvuzņēmējs iesniedz apdrošināšanas sabiedrības izdotu garantijas laika garantiju, tas papildus iesniedz rēķinu un maksājuma uzdevumu par </w:t>
      </w:r>
      <w:r w:rsidRPr="006D2AF4">
        <w:rPr>
          <w:rFonts w:ascii="Times New Roman" w:eastAsia="Times New Roman" w:hAnsi="Times New Roman" w:cs="Times New Roman"/>
          <w:color w:val="000000"/>
          <w:kern w:val="0"/>
          <w:sz w:val="24"/>
          <w:szCs w:val="24"/>
          <w14:ligatures w14:val="none"/>
        </w:rPr>
        <w:lastRenderedPageBreak/>
        <w:t xml:space="preserve">Objekta garantijas laika garantijas apmaksu. Garantijas laika garantijai ir jābūt spēkā līdz garantijas termiņa beigām. </w:t>
      </w:r>
    </w:p>
    <w:p w14:paraId="5531B12A" w14:textId="77777777" w:rsidR="008A0E4D" w:rsidRPr="006D2AF4" w:rsidRDefault="008A0E4D">
      <w:pPr>
        <w:widowControl w:val="0"/>
        <w:numPr>
          <w:ilvl w:val="1"/>
          <w:numId w:val="29"/>
        </w:numPr>
        <w:tabs>
          <w:tab w:val="left" w:pos="530"/>
        </w:tabs>
        <w:autoSpaceDE w:val="0"/>
        <w:autoSpaceDN w:val="0"/>
        <w:spacing w:before="60" w:after="60" w:line="240" w:lineRule="auto"/>
        <w:ind w:left="426" w:hanging="426"/>
        <w:jc w:val="both"/>
        <w:rPr>
          <w:rFonts w:ascii="Times New Roman" w:eastAsia="Times New Roman" w:hAnsi="Times New Roman" w:cs="Times New Roman"/>
          <w:color w:val="000000"/>
          <w:kern w:val="0"/>
          <w:sz w:val="24"/>
          <w:szCs w:val="24"/>
          <w:lang w:eastAsia="lv-LV" w:bidi="lv-LV"/>
          <w14:ligatures w14:val="none"/>
        </w:rPr>
      </w:pPr>
      <w:r w:rsidRPr="006D2AF4">
        <w:rPr>
          <w:rFonts w:ascii="Times New Roman" w:eastAsia="Times New Roman" w:hAnsi="Times New Roman" w:cs="Times New Roman"/>
          <w:color w:val="000000"/>
          <w:kern w:val="0"/>
          <w:sz w:val="24"/>
          <w:szCs w:val="24"/>
          <w:lang w:eastAsia="lv-LV" w:bidi="lv-LV"/>
          <w14:ligatures w14:val="none"/>
        </w:rPr>
        <w:t>Pirms Līgumā noteikto kredītiestādes garantiju/apdrošinātāja garantiju parakstīšanas, attiecīgās garantijas teksts Būvuzņēmējam jāsaskaņo ar Pasūtītāju.</w:t>
      </w:r>
    </w:p>
    <w:p w14:paraId="6D648188" w14:textId="30F6A905" w:rsidR="008A0E4D" w:rsidRPr="00270C33" w:rsidRDefault="008A0E4D" w:rsidP="008A0E4D">
      <w:pPr>
        <w:widowControl w:val="0"/>
        <w:numPr>
          <w:ilvl w:val="1"/>
          <w:numId w:val="29"/>
        </w:numPr>
        <w:tabs>
          <w:tab w:val="left" w:pos="530"/>
        </w:tabs>
        <w:autoSpaceDE w:val="0"/>
        <w:autoSpaceDN w:val="0"/>
        <w:spacing w:before="60" w:after="60" w:line="240" w:lineRule="auto"/>
        <w:ind w:left="426" w:hanging="426"/>
        <w:jc w:val="both"/>
        <w:rPr>
          <w:rFonts w:ascii="Times New Roman" w:eastAsia="Times New Roman" w:hAnsi="Times New Roman" w:cs="Times New Roman"/>
          <w:color w:val="000000"/>
          <w:kern w:val="0"/>
          <w:sz w:val="24"/>
          <w:szCs w:val="24"/>
          <w:lang w:eastAsia="lv-LV" w:bidi="lv-LV"/>
          <w14:ligatures w14:val="none"/>
        </w:rPr>
      </w:pPr>
      <w:r w:rsidRPr="00270C33">
        <w:rPr>
          <w:rFonts w:ascii="Times New Roman" w:eastAsia="Times New Roman" w:hAnsi="Times New Roman" w:cs="Times New Roman"/>
          <w:color w:val="000000"/>
          <w:kern w:val="0"/>
          <w:sz w:val="24"/>
          <w:szCs w:val="24"/>
          <w:lang w:eastAsia="lv-LV" w:bidi="lv-LV"/>
          <w14:ligatures w14:val="none"/>
        </w:rPr>
        <w:t>Pēc Būvuzņēmēja rakstiska pieprasījuma, Pasūtītājs atdod Būvuzņēmējam Līgumā noteiktās kredītiestādes garantijas/apdrošinātāja garantijas, kurām ir beidzies to spēkā esamības termiņš.</w:t>
      </w:r>
    </w:p>
    <w:p w14:paraId="43CA4042" w14:textId="77777777" w:rsidR="008A0E4D" w:rsidRPr="006D2AF4" w:rsidRDefault="008A0E4D" w:rsidP="00270C33">
      <w:pPr>
        <w:numPr>
          <w:ilvl w:val="0"/>
          <w:numId w:val="36"/>
        </w:numPr>
        <w:spacing w:after="0" w:line="240" w:lineRule="auto"/>
        <w:ind w:left="426" w:hanging="426"/>
        <w:contextualSpacing/>
        <w:jc w:val="center"/>
        <w:rPr>
          <w:rFonts w:ascii="Times New Roman" w:eastAsia="Times New Roman" w:hAnsi="Times New Roman" w:cs="Times New Roman"/>
          <w:b/>
          <w:bCs/>
          <w:color w:val="000000"/>
          <w:kern w:val="0"/>
          <w:sz w:val="24"/>
          <w:szCs w:val="24"/>
          <w:lang w:eastAsia="lv-LV" w:bidi="lv-LV"/>
          <w14:ligatures w14:val="none"/>
        </w:rPr>
      </w:pPr>
      <w:r w:rsidRPr="006D2AF4">
        <w:rPr>
          <w:rFonts w:ascii="Times New Roman" w:eastAsia="Times New Roman" w:hAnsi="Times New Roman" w:cs="Times New Roman"/>
          <w:b/>
          <w:bCs/>
          <w:color w:val="000000"/>
          <w:kern w:val="0"/>
          <w:sz w:val="24"/>
          <w:szCs w:val="24"/>
          <w:lang w:eastAsia="lv-LV" w:bidi="lv-LV"/>
          <w14:ligatures w14:val="none"/>
        </w:rPr>
        <w:t>Būvdarbu garantija</w:t>
      </w:r>
    </w:p>
    <w:p w14:paraId="410FF593" w14:textId="2FF2CE8B" w:rsidR="008A0E4D" w:rsidRPr="006D2AF4" w:rsidRDefault="008A0E4D">
      <w:pPr>
        <w:widowControl w:val="0"/>
        <w:numPr>
          <w:ilvl w:val="1"/>
          <w:numId w:val="36"/>
        </w:numPr>
        <w:tabs>
          <w:tab w:val="left" w:pos="530"/>
        </w:tabs>
        <w:autoSpaceDE w:val="0"/>
        <w:autoSpaceDN w:val="0"/>
        <w:spacing w:before="60" w:after="60" w:line="240" w:lineRule="auto"/>
        <w:ind w:left="567" w:hanging="567"/>
        <w:jc w:val="both"/>
        <w:rPr>
          <w:rFonts w:ascii="Times New Roman" w:eastAsia="Times New Roman" w:hAnsi="Times New Roman" w:cs="Times New Roman"/>
          <w:color w:val="000000"/>
          <w:kern w:val="0"/>
          <w:sz w:val="24"/>
          <w:szCs w:val="24"/>
          <w:lang w:eastAsia="lv-LV" w:bidi="lv-LV"/>
          <w14:ligatures w14:val="none"/>
        </w:rPr>
      </w:pPr>
      <w:r w:rsidRPr="006D2AF4">
        <w:rPr>
          <w:rFonts w:ascii="Times New Roman" w:eastAsia="Times New Roman" w:hAnsi="Times New Roman" w:cs="Times New Roman"/>
          <w:color w:val="000000"/>
          <w:kern w:val="0"/>
          <w:sz w:val="24"/>
          <w:szCs w:val="24"/>
          <w:lang w:eastAsia="lv-LV" w:bidi="lv-LV"/>
          <w14:ligatures w14:val="none"/>
        </w:rPr>
        <w:t>Garantijas laiks izpildītajiem Būvdarbiem ir ____(______) mēneši</w:t>
      </w:r>
      <w:r w:rsidR="00270C33">
        <w:rPr>
          <w:rFonts w:ascii="Times New Roman" w:eastAsia="Times New Roman" w:hAnsi="Times New Roman" w:cs="Times New Roman"/>
          <w:color w:val="000000"/>
          <w:kern w:val="0"/>
          <w:sz w:val="24"/>
          <w:szCs w:val="24"/>
          <w:lang w:eastAsia="lv-LV" w:bidi="lv-LV"/>
          <w14:ligatures w14:val="none"/>
        </w:rPr>
        <w:t xml:space="preserve"> </w:t>
      </w:r>
      <w:r w:rsidR="00270C33" w:rsidRPr="006D2AF4">
        <w:rPr>
          <w:rFonts w:ascii="Times New Roman" w:eastAsia="Times New Roman" w:hAnsi="Times New Roman" w:cs="Times New Roman"/>
          <w:kern w:val="0"/>
          <w:sz w:val="24"/>
          <w:szCs w:val="24"/>
          <w14:ligatures w14:val="none"/>
        </w:rPr>
        <w:t>(</w:t>
      </w:r>
      <w:r w:rsidR="00270C33" w:rsidRPr="006D2AF4">
        <w:rPr>
          <w:rFonts w:ascii="Times New Roman" w:eastAsia="Times New Roman" w:hAnsi="Times New Roman" w:cs="Times New Roman"/>
          <w:i/>
          <w:iCs/>
          <w:kern w:val="0"/>
          <w:sz w:val="24"/>
          <w:szCs w:val="24"/>
          <w14:ligatures w14:val="none"/>
        </w:rPr>
        <w:t>tiks precizēts, atbilstoši pretendenta piedāvājumam</w:t>
      </w:r>
      <w:r w:rsidR="00270C33" w:rsidRPr="006D2AF4">
        <w:rPr>
          <w:rFonts w:ascii="Times New Roman" w:eastAsia="Times New Roman" w:hAnsi="Times New Roman" w:cs="Times New Roman"/>
          <w:kern w:val="0"/>
          <w:sz w:val="24"/>
          <w:szCs w:val="24"/>
          <w14:ligatures w14:val="none"/>
        </w:rPr>
        <w:t>)</w:t>
      </w:r>
      <w:r w:rsidRPr="006D2AF4">
        <w:rPr>
          <w:rFonts w:ascii="Times New Roman" w:eastAsia="Times New Roman" w:hAnsi="Times New Roman" w:cs="Times New Roman"/>
          <w:color w:val="000000"/>
          <w:kern w:val="0"/>
          <w:sz w:val="24"/>
          <w:szCs w:val="24"/>
          <w:lang w:eastAsia="lv-LV" w:bidi="lv-LV"/>
          <w14:ligatures w14:val="none"/>
        </w:rPr>
        <w:t xml:space="preserve"> no akta par Objekta pieņemšanu ekspluatācijā datuma. Būvuzņēmējam ir jānodrošina, lai Būvdarbos izmantoto būvizstrādājumu (materiālu, izstrādājumu un iekārtu) ražotāju (pārdevēju, piegādātāju) sniegtās garantijas tiktu nodotas Pasūtītājam vienlaicīgi ar Būvdarbu nodošanas un pieņemšanas akta iesniegšanu un Pasūtītājs tās varētu brīvi izmantot. </w:t>
      </w:r>
    </w:p>
    <w:p w14:paraId="1C4CDAD3" w14:textId="0B8C6511" w:rsidR="008A0E4D" w:rsidRPr="006D2AF4" w:rsidRDefault="008A0E4D">
      <w:pPr>
        <w:widowControl w:val="0"/>
        <w:numPr>
          <w:ilvl w:val="1"/>
          <w:numId w:val="36"/>
        </w:numPr>
        <w:tabs>
          <w:tab w:val="left" w:pos="530"/>
        </w:tabs>
        <w:autoSpaceDE w:val="0"/>
        <w:autoSpaceDN w:val="0"/>
        <w:spacing w:before="60" w:after="60" w:line="240" w:lineRule="auto"/>
        <w:ind w:left="567" w:hanging="567"/>
        <w:jc w:val="both"/>
        <w:rPr>
          <w:rFonts w:ascii="Times New Roman" w:eastAsia="Times New Roman" w:hAnsi="Times New Roman" w:cs="Times New Roman"/>
          <w:color w:val="00B050"/>
          <w:kern w:val="0"/>
          <w:sz w:val="24"/>
          <w:szCs w:val="24"/>
          <w:lang w:eastAsia="lv-LV" w:bidi="lv-LV"/>
          <w14:ligatures w14:val="none"/>
        </w:rPr>
      </w:pPr>
      <w:r w:rsidRPr="006D2AF4">
        <w:rPr>
          <w:rFonts w:ascii="Times New Roman" w:eastAsia="Times New Roman" w:hAnsi="Times New Roman" w:cs="Times New Roman"/>
          <w:color w:val="000000"/>
          <w:kern w:val="0"/>
          <w:sz w:val="24"/>
          <w:szCs w:val="24"/>
          <w:lang w:eastAsia="lv-LV" w:bidi="lv-LV"/>
          <w14:ligatures w14:val="none"/>
        </w:rPr>
        <w:t xml:space="preserve">Garantijas laika ietvaros Būvuzņēmējs par saviem līdzekļiem 7 (septiņu) darba dienu laikā veic Garantijas darbus, pamatojoties uz Pasūtītāja rakstisku pretenziju, kurai pievienots Defektu akts par radušos defektu trūkumiem, bojājumiem, neprecizitātēm vai citām neatbilstībām. </w:t>
      </w:r>
      <w:r w:rsidRPr="006D2AF4">
        <w:rPr>
          <w:rFonts w:ascii="Times New Roman" w:eastAsia="Times New Roman" w:hAnsi="Times New Roman" w:cs="Times New Roman"/>
          <w:bCs/>
          <w:sz w:val="24"/>
          <w:szCs w:val="24"/>
          <w:lang w:eastAsia="zh-CN" w:bidi="hi-IN"/>
          <w14:ligatures w14:val="none"/>
        </w:rPr>
        <w:t>Ja šos defektus objektīvu iemeslu dēļ nevar novērst 7 dienu laikā, tad puses var vienoties par termiņa pagarinājumu</w:t>
      </w:r>
      <w:r w:rsidRPr="006D2AF4">
        <w:rPr>
          <w:rFonts w:ascii="Times New Roman" w:eastAsia="Times New Roman" w:hAnsi="Times New Roman" w:cs="Times New Roman"/>
          <w:bCs/>
          <w:color w:val="00B050"/>
          <w:sz w:val="24"/>
          <w:szCs w:val="24"/>
          <w:lang w:eastAsia="zh-CN" w:bidi="hi-IN"/>
          <w14:ligatures w14:val="none"/>
        </w:rPr>
        <w:t xml:space="preserve">. </w:t>
      </w:r>
    </w:p>
    <w:p w14:paraId="4B73A300" w14:textId="77777777" w:rsidR="008A0E4D" w:rsidRPr="006D2AF4" w:rsidRDefault="008A0E4D">
      <w:pPr>
        <w:widowControl w:val="0"/>
        <w:numPr>
          <w:ilvl w:val="1"/>
          <w:numId w:val="36"/>
        </w:numPr>
        <w:tabs>
          <w:tab w:val="left" w:pos="530"/>
        </w:tabs>
        <w:autoSpaceDE w:val="0"/>
        <w:autoSpaceDN w:val="0"/>
        <w:spacing w:before="60" w:after="60" w:line="240" w:lineRule="auto"/>
        <w:ind w:left="567" w:hanging="567"/>
        <w:jc w:val="both"/>
        <w:rPr>
          <w:rFonts w:ascii="Times New Roman" w:eastAsia="Times New Roman" w:hAnsi="Times New Roman" w:cs="Times New Roman"/>
          <w:color w:val="000000"/>
          <w:kern w:val="0"/>
          <w:sz w:val="24"/>
          <w:szCs w:val="24"/>
          <w:lang w:eastAsia="lv-LV" w:bidi="lv-LV"/>
          <w14:ligatures w14:val="none"/>
        </w:rPr>
      </w:pPr>
      <w:r w:rsidRPr="006D2AF4">
        <w:rPr>
          <w:rFonts w:ascii="Times New Roman" w:eastAsia="Times New Roman" w:hAnsi="Times New Roman" w:cs="Times New Roman"/>
          <w:color w:val="000000"/>
          <w:kern w:val="0"/>
          <w:sz w:val="24"/>
          <w:szCs w:val="24"/>
          <w:lang w:eastAsia="lv-LV" w:bidi="lv-LV"/>
          <w14:ligatures w14:val="none"/>
        </w:rPr>
        <w:t xml:space="preserve">Ja Garantijas laikā konstatēto Būvdarbu defektu, trūkumu vai neatbilstības novēršanai Līguma minētās Garantijas laika ietvaros tehniski nepieciešams ilgāks laiks par 7 (septiņām) dienām, tad Būvuzņēmējs 3 (trīs) darba dienu laikā no brīža, kad Būvuzņēmējs ir saņēmis Pasūtītāja rakstisku pretenziju par konstatēto defektu, trūkumu vai neatbilstību, sastāda rakstisku apliecinājumu, kurā norāda pretenzijā minēto defektu, trūkumu vai neatbilstību novēršanas termiņus un iesniedz to Pasūtītājam apstiprināšanai. </w:t>
      </w:r>
    </w:p>
    <w:p w14:paraId="2E410261" w14:textId="77777777" w:rsidR="008A0E4D" w:rsidRPr="006D2AF4" w:rsidRDefault="008A0E4D">
      <w:pPr>
        <w:widowControl w:val="0"/>
        <w:numPr>
          <w:ilvl w:val="1"/>
          <w:numId w:val="36"/>
        </w:numPr>
        <w:tabs>
          <w:tab w:val="left" w:pos="530"/>
        </w:tabs>
        <w:autoSpaceDE w:val="0"/>
        <w:autoSpaceDN w:val="0"/>
        <w:spacing w:before="60" w:after="60" w:line="240" w:lineRule="auto"/>
        <w:ind w:left="567" w:hanging="567"/>
        <w:jc w:val="both"/>
        <w:rPr>
          <w:rFonts w:ascii="Times New Roman" w:eastAsia="Times New Roman" w:hAnsi="Times New Roman" w:cs="Times New Roman"/>
          <w:color w:val="000000"/>
          <w:kern w:val="0"/>
          <w:sz w:val="24"/>
          <w:szCs w:val="24"/>
          <w:lang w:eastAsia="lv-LV" w:bidi="lv-LV"/>
          <w14:ligatures w14:val="none"/>
        </w:rPr>
      </w:pPr>
      <w:r w:rsidRPr="006D2AF4">
        <w:rPr>
          <w:rFonts w:ascii="Times New Roman" w:eastAsia="Times New Roman" w:hAnsi="Times New Roman" w:cs="Times New Roman"/>
          <w:color w:val="000000"/>
          <w:kern w:val="0"/>
          <w:sz w:val="24"/>
          <w:szCs w:val="24"/>
          <w:lang w:eastAsia="lv-LV" w:bidi="lv-LV"/>
          <w14:ligatures w14:val="none"/>
        </w:rPr>
        <w:t>Defektus vai trūkumus, kas var radīt kaitējumu cilvēku veselībai, apkārtējai videi vai Objekta ekspluatācijai (t.sk., kavē Objekta normālu ekspluatāciju) Būvuzņēmējs uzsāk novērst nekavējoties, pēc Pasūtītāja pirmā pieprasījuma (t.sk., telefoniski un elektroniski sniegta), kā arī veic visus nepieciešamos pasākumus kaitīgo seku mazināšanai un novēršanai.</w:t>
      </w:r>
    </w:p>
    <w:p w14:paraId="0F0512BE" w14:textId="77777777" w:rsidR="008A0E4D" w:rsidRPr="006D2AF4" w:rsidRDefault="008A0E4D">
      <w:pPr>
        <w:widowControl w:val="0"/>
        <w:numPr>
          <w:ilvl w:val="1"/>
          <w:numId w:val="36"/>
        </w:numPr>
        <w:tabs>
          <w:tab w:val="left" w:pos="530"/>
        </w:tabs>
        <w:autoSpaceDE w:val="0"/>
        <w:autoSpaceDN w:val="0"/>
        <w:spacing w:before="60" w:after="60" w:line="240" w:lineRule="auto"/>
        <w:ind w:left="567" w:hanging="567"/>
        <w:jc w:val="both"/>
        <w:rPr>
          <w:rFonts w:ascii="Times New Roman" w:eastAsia="Times New Roman" w:hAnsi="Times New Roman" w:cs="Times New Roman"/>
          <w:color w:val="000000"/>
          <w:kern w:val="0"/>
          <w:sz w:val="24"/>
          <w:szCs w:val="24"/>
          <w:lang w:eastAsia="lv-LV" w:bidi="lv-LV"/>
          <w14:ligatures w14:val="none"/>
        </w:rPr>
      </w:pPr>
      <w:r w:rsidRPr="006D2AF4">
        <w:rPr>
          <w:rFonts w:ascii="Times New Roman" w:eastAsia="Times New Roman" w:hAnsi="Times New Roman" w:cs="Times New Roman"/>
          <w:color w:val="000000"/>
          <w:kern w:val="0"/>
          <w:sz w:val="24"/>
          <w:szCs w:val="24"/>
          <w:lang w:eastAsia="lv-LV" w:bidi="lv-LV"/>
          <w14:ligatures w14:val="none"/>
        </w:rPr>
        <w:t>Par normatīvo aktu un Līguma noteikumiem atbilstošu Garantijas darbu izpildi tiek abpusēji parakstīts Garantijas darbu izpildes akts.</w:t>
      </w:r>
    </w:p>
    <w:p w14:paraId="50ACABC9" w14:textId="77777777" w:rsidR="008A0E4D" w:rsidRPr="006D2AF4" w:rsidRDefault="008A0E4D">
      <w:pPr>
        <w:widowControl w:val="0"/>
        <w:numPr>
          <w:ilvl w:val="1"/>
          <w:numId w:val="36"/>
        </w:numPr>
        <w:tabs>
          <w:tab w:val="left" w:pos="530"/>
        </w:tabs>
        <w:autoSpaceDE w:val="0"/>
        <w:autoSpaceDN w:val="0"/>
        <w:spacing w:before="60" w:after="60" w:line="240" w:lineRule="auto"/>
        <w:ind w:left="567" w:hanging="567"/>
        <w:jc w:val="both"/>
        <w:rPr>
          <w:rFonts w:ascii="Times New Roman" w:eastAsia="Times New Roman" w:hAnsi="Times New Roman" w:cs="Times New Roman"/>
          <w:color w:val="000000"/>
          <w:kern w:val="0"/>
          <w:sz w:val="24"/>
          <w:szCs w:val="24"/>
          <w:lang w:eastAsia="lv-LV" w:bidi="lv-LV"/>
          <w14:ligatures w14:val="none"/>
        </w:rPr>
      </w:pPr>
      <w:r w:rsidRPr="006D2AF4">
        <w:rPr>
          <w:rFonts w:ascii="Times New Roman" w:eastAsia="Times New Roman" w:hAnsi="Times New Roman" w:cs="Times New Roman"/>
          <w:color w:val="000000"/>
          <w:kern w:val="0"/>
          <w:sz w:val="24"/>
          <w:szCs w:val="24"/>
          <w:lang w:eastAsia="lv-LV" w:bidi="lv-LV"/>
          <w14:ligatures w14:val="none"/>
        </w:rPr>
        <w:t>Gadījumā, ja Būvuzņēmējs nepilda savas saistības atbilstoši Līgumā noteiktajam, Pasūtītājam ir tiesības piesaistīt papildus darbaspēku attiecīgo defektu, un trūkumu novēršanas darbu izpildei, un Būvuzņēmēja pienākums ir 5 (piecu) darba dienu laikā apmaksāt Pasūtītājam attiecīgos izdevumus un/vai zaudējumus. Ja Būvuzņēmējs atsakās apmaksāt Pasūtītājam attiecīgos izdevumus un/vai zaudējumus, Pasūtītājam ir tiesības attiecīgos izdevumus un/vai zaudējumus ieturēt no būvdarbu garantijas laika garantijas.</w:t>
      </w:r>
    </w:p>
    <w:p w14:paraId="0B4710AB" w14:textId="77777777" w:rsidR="008A0E4D" w:rsidRPr="006D2AF4" w:rsidRDefault="008A0E4D" w:rsidP="008A0E4D">
      <w:pPr>
        <w:widowControl w:val="0"/>
        <w:tabs>
          <w:tab w:val="left" w:pos="530"/>
        </w:tabs>
        <w:autoSpaceDE w:val="0"/>
        <w:autoSpaceDN w:val="0"/>
        <w:spacing w:before="60" w:after="60" w:line="240" w:lineRule="auto"/>
        <w:jc w:val="both"/>
        <w:rPr>
          <w:rFonts w:ascii="Times New Roman" w:eastAsia="Times New Roman" w:hAnsi="Times New Roman" w:cs="Times New Roman"/>
          <w:color w:val="000000"/>
          <w:kern w:val="0"/>
          <w:sz w:val="24"/>
          <w:szCs w:val="24"/>
          <w:lang w:eastAsia="lv-LV" w:bidi="lv-LV"/>
          <w14:ligatures w14:val="none"/>
        </w:rPr>
      </w:pPr>
    </w:p>
    <w:p w14:paraId="40573102" w14:textId="646F6AB9" w:rsidR="008A0E4D" w:rsidRPr="006D2AF4" w:rsidRDefault="003A5333" w:rsidP="00270C33">
      <w:pPr>
        <w:widowControl w:val="0"/>
        <w:numPr>
          <w:ilvl w:val="0"/>
          <w:numId w:val="39"/>
        </w:numPr>
        <w:autoSpaceDE w:val="0"/>
        <w:autoSpaceDN w:val="0"/>
        <w:spacing w:before="60" w:after="60" w:line="240" w:lineRule="auto"/>
        <w:ind w:left="426" w:hanging="426"/>
        <w:jc w:val="center"/>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b/>
          <w:bCs/>
          <w:color w:val="000000"/>
          <w:kern w:val="0"/>
          <w:sz w:val="24"/>
          <w:szCs w:val="24"/>
          <w14:ligatures w14:val="none"/>
        </w:rPr>
        <w:t>Līguma grozījumi</w:t>
      </w:r>
    </w:p>
    <w:p w14:paraId="22360B8C" w14:textId="6729887B" w:rsidR="008A0E4D" w:rsidRDefault="00B51F60" w:rsidP="003A5333">
      <w:pPr>
        <w:widowControl w:val="0"/>
        <w:numPr>
          <w:ilvl w:val="1"/>
          <w:numId w:val="39"/>
        </w:numPr>
        <w:tabs>
          <w:tab w:val="left" w:pos="530"/>
        </w:tabs>
        <w:autoSpaceDE w:val="0"/>
        <w:autoSpaceDN w:val="0"/>
        <w:spacing w:before="60" w:after="60" w:line="240" w:lineRule="auto"/>
        <w:ind w:left="567" w:hanging="567"/>
        <w:jc w:val="both"/>
        <w:rPr>
          <w:rFonts w:ascii="Times New Roman" w:eastAsia="Times New Roman" w:hAnsi="Times New Roman" w:cs="Times New Roman"/>
          <w:color w:val="000000"/>
          <w:kern w:val="0"/>
          <w:sz w:val="24"/>
          <w:szCs w:val="24"/>
          <w:lang w:eastAsia="lv-LV" w:bidi="lv-LV"/>
          <w14:ligatures w14:val="none"/>
        </w:rPr>
      </w:pPr>
      <w:r>
        <w:rPr>
          <w:rFonts w:ascii="Times New Roman" w:eastAsia="Times New Roman" w:hAnsi="Times New Roman" w:cs="Times New Roman"/>
          <w:color w:val="000000"/>
          <w:kern w:val="0"/>
          <w:sz w:val="24"/>
          <w:szCs w:val="24"/>
          <w:lang w:eastAsia="lv-LV" w:bidi="lv-LV"/>
          <w14:ligatures w14:val="none"/>
        </w:rPr>
        <w:t>Grozījumus Līgumā var veikt, ievērojot Publisko iepirkumu likumā un šajā līgumā noteikto kārtību un ierobežojumus.</w:t>
      </w:r>
    </w:p>
    <w:p w14:paraId="7EE3B338" w14:textId="514824CE" w:rsidR="00B51F60" w:rsidRDefault="00B51F60" w:rsidP="003A5333">
      <w:pPr>
        <w:widowControl w:val="0"/>
        <w:numPr>
          <w:ilvl w:val="1"/>
          <w:numId w:val="39"/>
        </w:numPr>
        <w:tabs>
          <w:tab w:val="left" w:pos="530"/>
        </w:tabs>
        <w:autoSpaceDE w:val="0"/>
        <w:autoSpaceDN w:val="0"/>
        <w:spacing w:before="60" w:after="60" w:line="240" w:lineRule="auto"/>
        <w:ind w:left="567" w:hanging="567"/>
        <w:jc w:val="both"/>
        <w:rPr>
          <w:rFonts w:ascii="Times New Roman" w:eastAsia="Times New Roman" w:hAnsi="Times New Roman" w:cs="Times New Roman"/>
          <w:color w:val="000000"/>
          <w:kern w:val="0"/>
          <w:sz w:val="24"/>
          <w:szCs w:val="24"/>
          <w:lang w:eastAsia="lv-LV" w:bidi="lv-LV"/>
          <w14:ligatures w14:val="none"/>
        </w:rPr>
      </w:pPr>
      <w:r>
        <w:rPr>
          <w:rFonts w:ascii="Times New Roman" w:eastAsia="Times New Roman" w:hAnsi="Times New Roman" w:cs="Times New Roman"/>
          <w:color w:val="000000"/>
          <w:kern w:val="0"/>
          <w:sz w:val="24"/>
          <w:szCs w:val="24"/>
          <w:lang w:eastAsia="lv-LV" w:bidi="lv-LV"/>
          <w14:ligatures w14:val="none"/>
        </w:rPr>
        <w:t>Ja Līguma izpildes laikā Būvuzņēmējs konstatē, ka tam ir jāveic neparedzēti darbi,</w:t>
      </w:r>
      <w:r w:rsidR="000714BB">
        <w:rPr>
          <w:rFonts w:ascii="Times New Roman" w:eastAsia="Times New Roman" w:hAnsi="Times New Roman" w:cs="Times New Roman"/>
          <w:color w:val="000000"/>
          <w:kern w:val="0"/>
          <w:sz w:val="24"/>
          <w:szCs w:val="24"/>
          <w:lang w:eastAsia="lv-LV" w:bidi="lv-LV"/>
          <w14:ligatures w14:val="none"/>
        </w:rPr>
        <w:t xml:space="preserve"> Būvuzņēmējs nekavējoties, bet ne vēlāk kā 3 (trīs) darba dienu laikā pēc to konstatēšanas rakstveidā par to ziņo Pasūtītājam.</w:t>
      </w:r>
    </w:p>
    <w:p w14:paraId="6A1A7D4A" w14:textId="74CC5672" w:rsidR="000714BB" w:rsidRDefault="000714BB" w:rsidP="003A5333">
      <w:pPr>
        <w:widowControl w:val="0"/>
        <w:numPr>
          <w:ilvl w:val="1"/>
          <w:numId w:val="39"/>
        </w:numPr>
        <w:tabs>
          <w:tab w:val="left" w:pos="530"/>
        </w:tabs>
        <w:autoSpaceDE w:val="0"/>
        <w:autoSpaceDN w:val="0"/>
        <w:spacing w:before="60" w:after="60" w:line="240" w:lineRule="auto"/>
        <w:ind w:left="567" w:hanging="567"/>
        <w:jc w:val="both"/>
        <w:rPr>
          <w:rFonts w:ascii="Times New Roman" w:eastAsia="Times New Roman" w:hAnsi="Times New Roman" w:cs="Times New Roman"/>
          <w:color w:val="000000"/>
          <w:kern w:val="0"/>
          <w:sz w:val="24"/>
          <w:szCs w:val="24"/>
          <w:lang w:eastAsia="lv-LV" w:bidi="lv-LV"/>
          <w14:ligatures w14:val="none"/>
        </w:rPr>
      </w:pPr>
      <w:r>
        <w:rPr>
          <w:rFonts w:ascii="Times New Roman" w:eastAsia="Times New Roman" w:hAnsi="Times New Roman" w:cs="Times New Roman"/>
          <w:color w:val="000000"/>
          <w:kern w:val="0"/>
          <w:sz w:val="24"/>
          <w:szCs w:val="24"/>
          <w:lang w:eastAsia="lv-LV" w:bidi="lv-LV"/>
          <w14:ligatures w14:val="none"/>
        </w:rPr>
        <w:t>Ar neparedzētiem darbiem šī Līguma izpratnē saprotami darbi, kuri atbilst visām šādām pazīmēm:</w:t>
      </w:r>
    </w:p>
    <w:p w14:paraId="236BC52F" w14:textId="799372F2" w:rsidR="000714BB" w:rsidRDefault="000714BB" w:rsidP="00485BFF">
      <w:pPr>
        <w:widowControl w:val="0"/>
        <w:numPr>
          <w:ilvl w:val="2"/>
          <w:numId w:val="39"/>
        </w:numPr>
        <w:autoSpaceDE w:val="0"/>
        <w:autoSpaceDN w:val="0"/>
        <w:spacing w:before="60" w:after="60" w:line="240" w:lineRule="auto"/>
        <w:ind w:left="1276"/>
        <w:jc w:val="both"/>
        <w:rPr>
          <w:rFonts w:ascii="Times New Roman" w:eastAsia="Times New Roman" w:hAnsi="Times New Roman" w:cs="Times New Roman"/>
          <w:color w:val="000000"/>
          <w:kern w:val="0"/>
          <w:sz w:val="24"/>
          <w:szCs w:val="24"/>
          <w:lang w:eastAsia="lv-LV" w:bidi="lv-LV"/>
          <w14:ligatures w14:val="none"/>
        </w:rPr>
      </w:pPr>
      <w:r>
        <w:rPr>
          <w:rFonts w:ascii="Times New Roman" w:eastAsia="Times New Roman" w:hAnsi="Times New Roman" w:cs="Times New Roman"/>
          <w:color w:val="000000"/>
          <w:kern w:val="0"/>
          <w:sz w:val="24"/>
          <w:szCs w:val="24"/>
          <w:lang w:eastAsia="lv-LV" w:bidi="lv-LV"/>
          <w14:ligatures w14:val="none"/>
        </w:rPr>
        <w:t>Būvdarbs vai to apjomu būvniecībā kompetenta persona objektīvi nevarēja izsecināt no Būvprojekta;</w:t>
      </w:r>
    </w:p>
    <w:p w14:paraId="262C329E" w14:textId="415E7F83" w:rsidR="000714BB" w:rsidRDefault="000714BB" w:rsidP="00485BFF">
      <w:pPr>
        <w:widowControl w:val="0"/>
        <w:numPr>
          <w:ilvl w:val="2"/>
          <w:numId w:val="39"/>
        </w:numPr>
        <w:autoSpaceDE w:val="0"/>
        <w:autoSpaceDN w:val="0"/>
        <w:spacing w:before="60" w:after="60" w:line="240" w:lineRule="auto"/>
        <w:ind w:left="1276"/>
        <w:jc w:val="both"/>
        <w:rPr>
          <w:rFonts w:ascii="Times New Roman" w:eastAsia="Times New Roman" w:hAnsi="Times New Roman" w:cs="Times New Roman"/>
          <w:color w:val="000000"/>
          <w:kern w:val="0"/>
          <w:sz w:val="24"/>
          <w:szCs w:val="24"/>
          <w:lang w:eastAsia="lv-LV" w:bidi="lv-LV"/>
          <w14:ligatures w14:val="none"/>
        </w:rPr>
      </w:pPr>
      <w:r>
        <w:rPr>
          <w:rFonts w:ascii="Times New Roman" w:eastAsia="Times New Roman" w:hAnsi="Times New Roman" w:cs="Times New Roman"/>
          <w:color w:val="000000"/>
          <w:kern w:val="0"/>
          <w:sz w:val="24"/>
          <w:szCs w:val="24"/>
          <w:lang w:eastAsia="lv-LV" w:bidi="lv-LV"/>
          <w14:ligatures w14:val="none"/>
        </w:rPr>
        <w:lastRenderedPageBreak/>
        <w:t>Būvuzņēmējs Iepirkuma procedūras gaitā nav paredzējis, kā arī tas kā profesionālis savā jomā nevarēja paredzēt šādu darbu veikšanu, ņemot vērā Būvprojektu un Iepirkuma dokumentāciju;</w:t>
      </w:r>
    </w:p>
    <w:p w14:paraId="1EF2E137" w14:textId="6E83EE1B" w:rsidR="000714BB" w:rsidRDefault="000714BB" w:rsidP="00485BFF">
      <w:pPr>
        <w:widowControl w:val="0"/>
        <w:numPr>
          <w:ilvl w:val="2"/>
          <w:numId w:val="39"/>
        </w:numPr>
        <w:autoSpaceDE w:val="0"/>
        <w:autoSpaceDN w:val="0"/>
        <w:spacing w:before="60" w:after="60" w:line="240" w:lineRule="auto"/>
        <w:ind w:left="1276"/>
        <w:jc w:val="both"/>
        <w:rPr>
          <w:rFonts w:ascii="Times New Roman" w:eastAsia="Times New Roman" w:hAnsi="Times New Roman" w:cs="Times New Roman"/>
          <w:color w:val="000000"/>
          <w:kern w:val="0"/>
          <w:sz w:val="24"/>
          <w:szCs w:val="24"/>
          <w:lang w:eastAsia="lv-LV" w:bidi="lv-LV"/>
          <w14:ligatures w14:val="none"/>
        </w:rPr>
      </w:pPr>
      <w:r>
        <w:rPr>
          <w:rFonts w:ascii="Times New Roman" w:eastAsia="Times New Roman" w:hAnsi="Times New Roman" w:cs="Times New Roman"/>
          <w:color w:val="000000"/>
          <w:kern w:val="0"/>
          <w:sz w:val="24"/>
          <w:szCs w:val="24"/>
          <w:lang w:eastAsia="lv-LV" w:bidi="lv-LV"/>
          <w14:ligatures w14:val="none"/>
        </w:rPr>
        <w:t>darbu veikšana ir nepieciešama Līguma pabeigšanai vai tiek konstatēts, ka bez šo darbu veikšanas nav iespējams Līgumu izpildīt saskaņā ar Būvprojektu.</w:t>
      </w:r>
    </w:p>
    <w:p w14:paraId="4FC552E0" w14:textId="63C6214C" w:rsidR="000714BB" w:rsidRDefault="000714BB" w:rsidP="000714BB">
      <w:pPr>
        <w:widowControl w:val="0"/>
        <w:numPr>
          <w:ilvl w:val="1"/>
          <w:numId w:val="39"/>
        </w:numPr>
        <w:autoSpaceDE w:val="0"/>
        <w:autoSpaceDN w:val="0"/>
        <w:spacing w:before="60" w:after="60" w:line="240" w:lineRule="auto"/>
        <w:ind w:left="567" w:hanging="567"/>
        <w:jc w:val="both"/>
        <w:rPr>
          <w:rFonts w:ascii="Times New Roman" w:eastAsia="Times New Roman" w:hAnsi="Times New Roman" w:cs="Times New Roman"/>
          <w:color w:val="000000"/>
          <w:kern w:val="0"/>
          <w:sz w:val="24"/>
          <w:szCs w:val="24"/>
          <w:lang w:eastAsia="lv-LV" w:bidi="lv-LV"/>
          <w14:ligatures w14:val="none"/>
        </w:rPr>
      </w:pPr>
      <w:r>
        <w:rPr>
          <w:rFonts w:ascii="Times New Roman" w:eastAsia="Times New Roman" w:hAnsi="Times New Roman" w:cs="Times New Roman"/>
          <w:color w:val="000000"/>
          <w:kern w:val="0"/>
          <w:sz w:val="24"/>
          <w:szCs w:val="24"/>
          <w:lang w:eastAsia="lv-LV" w:bidi="lv-LV"/>
          <w14:ligatures w14:val="none"/>
        </w:rPr>
        <w:t>Puses 3 (trīs) darba dienu laikā pēc Būvuzņēmēja paziņojuma saņemšanas organizē neparedzēto darbu apjoma dokumentālu fiksēšanu sastādot, piemēram, darbu daudzuma izmaiņu aktu, faktu konstatācijas aktu, u.c. Papildus, lai konstatētu, ka Būvuzņēmēja paziņojumā norādītie darbi ir klasificējami kā neparedzētie darbi, 3 (trīs) darba dienu laikā pēc Būvuzņēmēja paziņojuma saņemšanas tiek sasaukta komisija, kurā ietilpst Pasūtītājs, Būvuzņēmējs, būvuzraugs un autoruzraugs. Pasūtītājam, būvuzraugam un autoruzraugam ir jāapliecina, ka Būvuzņēmēja norādītie darbi ir klasificējami kā neparedzētie darbi šī Līguma izpratnē, parakstot attiecīgu dokumentu.</w:t>
      </w:r>
    </w:p>
    <w:p w14:paraId="17CDE59B" w14:textId="075BEF67" w:rsidR="000714BB" w:rsidRDefault="000714BB" w:rsidP="000714BB">
      <w:pPr>
        <w:widowControl w:val="0"/>
        <w:numPr>
          <w:ilvl w:val="1"/>
          <w:numId w:val="39"/>
        </w:numPr>
        <w:autoSpaceDE w:val="0"/>
        <w:autoSpaceDN w:val="0"/>
        <w:spacing w:before="60" w:after="60" w:line="240" w:lineRule="auto"/>
        <w:ind w:left="567" w:hanging="567"/>
        <w:jc w:val="both"/>
        <w:rPr>
          <w:rFonts w:ascii="Times New Roman" w:eastAsia="Times New Roman" w:hAnsi="Times New Roman" w:cs="Times New Roman"/>
          <w:color w:val="000000"/>
          <w:kern w:val="0"/>
          <w:sz w:val="24"/>
          <w:szCs w:val="24"/>
          <w:lang w:eastAsia="lv-LV" w:bidi="lv-LV"/>
          <w14:ligatures w14:val="none"/>
        </w:rPr>
      </w:pPr>
      <w:r>
        <w:rPr>
          <w:rFonts w:ascii="Times New Roman" w:eastAsia="Times New Roman" w:hAnsi="Times New Roman" w:cs="Times New Roman"/>
          <w:color w:val="000000"/>
          <w:kern w:val="0"/>
          <w:sz w:val="24"/>
          <w:szCs w:val="24"/>
          <w:lang w:eastAsia="lv-LV" w:bidi="lv-LV"/>
          <w14:ligatures w14:val="none"/>
        </w:rPr>
        <w:t xml:space="preserve">Ja Pasūtītājs, Būvuzraugs un </w:t>
      </w:r>
      <w:r w:rsidR="00485BFF">
        <w:rPr>
          <w:rFonts w:ascii="Times New Roman" w:eastAsia="Times New Roman" w:hAnsi="Times New Roman" w:cs="Times New Roman"/>
          <w:color w:val="000000"/>
          <w:kern w:val="0"/>
          <w:sz w:val="24"/>
          <w:szCs w:val="24"/>
          <w:lang w:eastAsia="lv-LV" w:bidi="lv-LV"/>
          <w14:ligatures w14:val="none"/>
        </w:rPr>
        <w:t>a</w:t>
      </w:r>
      <w:r>
        <w:rPr>
          <w:rFonts w:ascii="Times New Roman" w:eastAsia="Times New Roman" w:hAnsi="Times New Roman" w:cs="Times New Roman"/>
          <w:color w:val="000000"/>
          <w:kern w:val="0"/>
          <w:sz w:val="24"/>
          <w:szCs w:val="24"/>
          <w:lang w:eastAsia="lv-LV" w:bidi="lv-LV"/>
          <w14:ligatures w14:val="none"/>
        </w:rPr>
        <w:t>utoruzraugs paraksta par neparedzēto darbu veikšanu, Puses slēdz papildus vienošanos pie šī Līguma, kas ir Līguma 11.4.punktā minēto dokumentu Līguma neatņemama sastāvdaļa. Neparedzēto darbu vienības cenas piemēro ne lielākas, kādas līdzīgiem darbiem dotas Būvdarbu tāmē. Ja tāmē līdzīgu darbu nav, cenu, atbilstoši tirgus situācijai, nosaka Būvuzņēmējs to saskaņojot ar Pasūtītāju. Lai pārliecinātos, ka Būvuzņēmēja piedāvātā cena atbilst tirgus situācijai, Pasūtītājs veic tirgus izpēti. Pienācīgai tirgus situācijas izpētei Pasūtītājs ir tiesīgs pieaicināt Būvuzraugu. Līdz brīdim, kamēr Pasūtītājs un Būvuzņēmējs nav parakstījuši šajā punktā minēto vienošanos, uzskatāms, ka Pasūtītājs nav uzņēmies saistības pret Būvuzņēmēju sakarā ar iespējamiem neparedzētiem darbiem.</w:t>
      </w:r>
    </w:p>
    <w:p w14:paraId="4ADC023C" w14:textId="258A2332" w:rsidR="000714BB" w:rsidRDefault="00913785" w:rsidP="000714BB">
      <w:pPr>
        <w:widowControl w:val="0"/>
        <w:numPr>
          <w:ilvl w:val="1"/>
          <w:numId w:val="39"/>
        </w:numPr>
        <w:autoSpaceDE w:val="0"/>
        <w:autoSpaceDN w:val="0"/>
        <w:spacing w:before="60" w:after="60" w:line="240" w:lineRule="auto"/>
        <w:ind w:left="567" w:hanging="567"/>
        <w:jc w:val="both"/>
        <w:rPr>
          <w:rFonts w:ascii="Times New Roman" w:eastAsia="Times New Roman" w:hAnsi="Times New Roman" w:cs="Times New Roman"/>
          <w:color w:val="000000"/>
          <w:kern w:val="0"/>
          <w:sz w:val="24"/>
          <w:szCs w:val="24"/>
          <w:lang w:eastAsia="lv-LV" w:bidi="lv-LV"/>
          <w14:ligatures w14:val="none"/>
        </w:rPr>
      </w:pPr>
      <w:r>
        <w:rPr>
          <w:rFonts w:ascii="Times New Roman" w:eastAsia="Times New Roman" w:hAnsi="Times New Roman" w:cs="Times New Roman"/>
          <w:color w:val="000000"/>
          <w:kern w:val="0"/>
          <w:sz w:val="24"/>
          <w:szCs w:val="24"/>
          <w:lang w:eastAsia="lv-LV" w:bidi="lv-LV"/>
          <w14:ligatures w14:val="none"/>
        </w:rPr>
        <w:t>Būvdarbi, kas neatbilst šajā nodaļā minētajām neparedzēto darbu pazīmēm netiek uzskatīti par neparedzētiem darbiem, un tiek veikti uz Būvuzņēmēja rēķina, saskaņā ar Līguma noteikumiem.</w:t>
      </w:r>
    </w:p>
    <w:p w14:paraId="0754DBFB" w14:textId="767EC138" w:rsidR="00913785" w:rsidRDefault="00913785" w:rsidP="000714BB">
      <w:pPr>
        <w:widowControl w:val="0"/>
        <w:numPr>
          <w:ilvl w:val="1"/>
          <w:numId w:val="39"/>
        </w:numPr>
        <w:autoSpaceDE w:val="0"/>
        <w:autoSpaceDN w:val="0"/>
        <w:spacing w:before="60" w:after="60" w:line="240" w:lineRule="auto"/>
        <w:ind w:left="567" w:hanging="567"/>
        <w:jc w:val="both"/>
        <w:rPr>
          <w:rFonts w:ascii="Times New Roman" w:eastAsia="Times New Roman" w:hAnsi="Times New Roman" w:cs="Times New Roman"/>
          <w:color w:val="000000"/>
          <w:kern w:val="0"/>
          <w:sz w:val="24"/>
          <w:szCs w:val="24"/>
          <w:lang w:eastAsia="lv-LV" w:bidi="lv-LV"/>
          <w14:ligatures w14:val="none"/>
        </w:rPr>
      </w:pPr>
      <w:r>
        <w:rPr>
          <w:rFonts w:ascii="Times New Roman" w:eastAsia="Times New Roman" w:hAnsi="Times New Roman" w:cs="Times New Roman"/>
          <w:color w:val="000000"/>
          <w:kern w:val="0"/>
          <w:sz w:val="24"/>
          <w:szCs w:val="24"/>
          <w:lang w:eastAsia="lv-LV" w:bidi="lv-LV"/>
          <w14:ligatures w14:val="none"/>
        </w:rPr>
        <w:t>Gadījumā, ja Būvuzņēmējs neievēro Līguma 11.2.punktā minēto paziņošanas termiņu, Pasūtītājam ir tiesības neatzīt Būvuzņēmēja norādītos darbus par neparedzētiem darbiem, kā rezultātā pat tad, ja tie atbilst Līguma 11.3.punktam, tie veicami uz Būvuzņēmēja rēķina, saskaņā ar Līguma noteikumiem.</w:t>
      </w:r>
    </w:p>
    <w:p w14:paraId="39E75F05" w14:textId="4CD8F824" w:rsidR="00913785" w:rsidRDefault="00913785" w:rsidP="000714BB">
      <w:pPr>
        <w:widowControl w:val="0"/>
        <w:numPr>
          <w:ilvl w:val="1"/>
          <w:numId w:val="39"/>
        </w:numPr>
        <w:autoSpaceDE w:val="0"/>
        <w:autoSpaceDN w:val="0"/>
        <w:spacing w:before="60" w:after="60" w:line="240" w:lineRule="auto"/>
        <w:ind w:left="567" w:hanging="567"/>
        <w:jc w:val="both"/>
        <w:rPr>
          <w:rFonts w:ascii="Times New Roman" w:eastAsia="Times New Roman" w:hAnsi="Times New Roman" w:cs="Times New Roman"/>
          <w:color w:val="000000"/>
          <w:kern w:val="0"/>
          <w:sz w:val="24"/>
          <w:szCs w:val="24"/>
          <w:lang w:eastAsia="lv-LV" w:bidi="lv-LV"/>
          <w14:ligatures w14:val="none"/>
        </w:rPr>
      </w:pPr>
      <w:r>
        <w:rPr>
          <w:rFonts w:ascii="Times New Roman" w:eastAsia="Times New Roman" w:hAnsi="Times New Roman" w:cs="Times New Roman"/>
          <w:color w:val="000000"/>
          <w:kern w:val="0"/>
          <w:sz w:val="24"/>
          <w:szCs w:val="24"/>
          <w:lang w:eastAsia="lv-LV" w:bidi="lv-LV"/>
          <w14:ligatures w14:val="none"/>
        </w:rPr>
        <w:t>Līguma izpildes laikā Pasūtītājam ir tiesības pasūtīt papildus darbu veikšanu, ja tas nepieciešamas pilnvērtīgai Līguma izpildei un attiecīgo darbu veikšanai nevar piesaistīt citu būvuzņēmēju, jo tas ievērojami pagarinās projekta realizāciju šajā Līgumā (t.sk., pie tā vēlāk noslēgtajām vienošanās) paredzētajos termiņos. Papildus darbu cenas noteikšanā tiek ievērots Līguma 11.5.punkts.</w:t>
      </w:r>
    </w:p>
    <w:p w14:paraId="3174BE32" w14:textId="38B2CC6A" w:rsidR="00913785" w:rsidRDefault="00913785" w:rsidP="000714BB">
      <w:pPr>
        <w:widowControl w:val="0"/>
        <w:numPr>
          <w:ilvl w:val="1"/>
          <w:numId w:val="39"/>
        </w:numPr>
        <w:autoSpaceDE w:val="0"/>
        <w:autoSpaceDN w:val="0"/>
        <w:spacing w:before="60" w:after="60" w:line="240" w:lineRule="auto"/>
        <w:ind w:left="567" w:hanging="567"/>
        <w:jc w:val="both"/>
        <w:rPr>
          <w:rFonts w:ascii="Times New Roman" w:eastAsia="Times New Roman" w:hAnsi="Times New Roman" w:cs="Times New Roman"/>
          <w:color w:val="000000"/>
          <w:kern w:val="0"/>
          <w:sz w:val="24"/>
          <w:szCs w:val="24"/>
          <w:lang w:eastAsia="lv-LV" w:bidi="lv-LV"/>
          <w14:ligatures w14:val="none"/>
        </w:rPr>
      </w:pPr>
      <w:r>
        <w:rPr>
          <w:rFonts w:ascii="Times New Roman" w:eastAsia="Times New Roman" w:hAnsi="Times New Roman" w:cs="Times New Roman"/>
          <w:color w:val="000000"/>
          <w:kern w:val="0"/>
          <w:sz w:val="24"/>
          <w:szCs w:val="24"/>
          <w:lang w:eastAsia="lv-LV" w:bidi="lv-LV"/>
          <w14:ligatures w14:val="none"/>
        </w:rPr>
        <w:t>Par papildus darbu veikšanu Līdzēji slēdz papildus vienošanos pie šī Līguma, kas ir Līguma neatņemama sastāvdaļa.</w:t>
      </w:r>
    </w:p>
    <w:p w14:paraId="73144D1F" w14:textId="592C88B8" w:rsidR="00913785" w:rsidRDefault="00913785" w:rsidP="000714BB">
      <w:pPr>
        <w:widowControl w:val="0"/>
        <w:numPr>
          <w:ilvl w:val="1"/>
          <w:numId w:val="39"/>
        </w:numPr>
        <w:autoSpaceDE w:val="0"/>
        <w:autoSpaceDN w:val="0"/>
        <w:spacing w:before="60" w:after="60" w:line="240" w:lineRule="auto"/>
        <w:ind w:left="567" w:hanging="567"/>
        <w:jc w:val="both"/>
        <w:rPr>
          <w:rFonts w:ascii="Times New Roman" w:eastAsia="Times New Roman" w:hAnsi="Times New Roman" w:cs="Times New Roman"/>
          <w:color w:val="000000"/>
          <w:kern w:val="0"/>
          <w:sz w:val="24"/>
          <w:szCs w:val="24"/>
          <w:lang w:eastAsia="lv-LV" w:bidi="lv-LV"/>
          <w14:ligatures w14:val="none"/>
        </w:rPr>
      </w:pPr>
      <w:r>
        <w:rPr>
          <w:rFonts w:ascii="Times New Roman" w:eastAsia="Times New Roman" w:hAnsi="Times New Roman" w:cs="Times New Roman"/>
          <w:color w:val="000000"/>
          <w:kern w:val="0"/>
          <w:sz w:val="24"/>
          <w:szCs w:val="24"/>
          <w:lang w:eastAsia="lv-LV" w:bidi="lv-LV"/>
          <w14:ligatures w14:val="none"/>
        </w:rPr>
        <w:t>Atbilstoši Publisko iepirkumu likuma 61.panta trešās daļas 1.punktā un šajā Līguma punktā minētajam, Pasūtītājs ir tiesīgs jebkurā brīdī Līguma spēkā esamības laikā, gan samazināt, gan palielināt veicamo Būvdarbu apjomu, vērtējot attiecīgo grozījumu būtiskumu un var izdarīt grozījumus Līgumā, kopsummā nepārsniedzot 15% (piecpadsmit procenti) no sākotnējās Līgumcenas, bet neieskaitot grozījumus, kuri veikti, atbilstoši Līguma 11.3. un 11.8.punktam.</w:t>
      </w:r>
    </w:p>
    <w:p w14:paraId="5887495A" w14:textId="381CB70B" w:rsidR="00913785" w:rsidRPr="000714BB" w:rsidRDefault="00913785" w:rsidP="000714BB">
      <w:pPr>
        <w:widowControl w:val="0"/>
        <w:numPr>
          <w:ilvl w:val="1"/>
          <w:numId w:val="39"/>
        </w:numPr>
        <w:autoSpaceDE w:val="0"/>
        <w:autoSpaceDN w:val="0"/>
        <w:spacing w:before="60" w:after="60" w:line="240" w:lineRule="auto"/>
        <w:ind w:left="567" w:hanging="567"/>
        <w:jc w:val="both"/>
        <w:rPr>
          <w:rFonts w:ascii="Times New Roman" w:eastAsia="Times New Roman" w:hAnsi="Times New Roman" w:cs="Times New Roman"/>
          <w:color w:val="000000"/>
          <w:kern w:val="0"/>
          <w:sz w:val="24"/>
          <w:szCs w:val="24"/>
          <w:lang w:eastAsia="lv-LV" w:bidi="lv-LV"/>
          <w14:ligatures w14:val="none"/>
        </w:rPr>
      </w:pPr>
      <w:r>
        <w:rPr>
          <w:rFonts w:ascii="Times New Roman" w:eastAsia="Times New Roman" w:hAnsi="Times New Roman" w:cs="Times New Roman"/>
          <w:color w:val="000000"/>
          <w:kern w:val="0"/>
          <w:sz w:val="24"/>
          <w:szCs w:val="24"/>
          <w:lang w:eastAsia="lv-LV" w:bidi="lv-LV"/>
          <w14:ligatures w14:val="none"/>
        </w:rPr>
        <w:t>Atbilstoši Publisko iepirkumu likuma 61.panta trešās daļas 2.punktam – papildus darbu kopējā vērtība nevar pārsniegt 50% (piecdesmit procentus) no sākotnējās Līgumcenas. Atbilstoši Publisko iepirkumu likuma 61.panta trešās daļas 3.punktam – neparedzēto darbu kopējā vērtība nevar pārsniegt 50% (piecdesmit procentus) no sākotnējās līgumcenas.</w:t>
      </w:r>
    </w:p>
    <w:p w14:paraId="7226FAD4" w14:textId="77777777" w:rsidR="008A0E4D" w:rsidRPr="006D2AF4" w:rsidRDefault="008A0E4D">
      <w:pPr>
        <w:widowControl w:val="0"/>
        <w:numPr>
          <w:ilvl w:val="0"/>
          <w:numId w:val="39"/>
        </w:numPr>
        <w:tabs>
          <w:tab w:val="left" w:pos="426"/>
        </w:tabs>
        <w:autoSpaceDE w:val="0"/>
        <w:autoSpaceDN w:val="0"/>
        <w:spacing w:before="60" w:after="60" w:line="240" w:lineRule="auto"/>
        <w:jc w:val="center"/>
        <w:outlineLvl w:val="0"/>
        <w:rPr>
          <w:rFonts w:ascii="Times New Roman" w:eastAsia="Times New Roman" w:hAnsi="Times New Roman" w:cs="Times New Roman"/>
          <w:b/>
          <w:bCs/>
          <w:color w:val="000000"/>
          <w:kern w:val="0"/>
          <w:sz w:val="24"/>
          <w:szCs w:val="24"/>
          <w14:ligatures w14:val="none"/>
        </w:rPr>
      </w:pPr>
      <w:r w:rsidRPr="006D2AF4">
        <w:rPr>
          <w:rFonts w:ascii="Times New Roman" w:eastAsia="Times New Roman" w:hAnsi="Times New Roman" w:cs="Times New Roman"/>
          <w:b/>
          <w:bCs/>
          <w:color w:val="000000"/>
          <w:kern w:val="0"/>
          <w:sz w:val="24"/>
          <w:szCs w:val="24"/>
          <w14:ligatures w14:val="none"/>
        </w:rPr>
        <w:t>Darbu izpildes termiņš un noteikumi</w:t>
      </w:r>
    </w:p>
    <w:p w14:paraId="5C718635" w14:textId="1D9F2CDC" w:rsidR="008A0E4D" w:rsidRPr="006D2AF4" w:rsidRDefault="008A0E4D">
      <w:pPr>
        <w:widowControl w:val="0"/>
        <w:numPr>
          <w:ilvl w:val="1"/>
          <w:numId w:val="39"/>
        </w:numPr>
        <w:tabs>
          <w:tab w:val="left" w:pos="567"/>
        </w:tabs>
        <w:autoSpaceDE w:val="0"/>
        <w:autoSpaceDN w:val="0"/>
        <w:spacing w:before="60" w:after="60" w:line="240" w:lineRule="auto"/>
        <w:ind w:left="567" w:hanging="567"/>
        <w:jc w:val="both"/>
        <w:outlineLvl w:val="0"/>
        <w:rPr>
          <w:rFonts w:ascii="Times New Roman" w:eastAsia="Times New Roman" w:hAnsi="Times New Roman" w:cs="Times New Roman"/>
          <w:color w:val="000000"/>
          <w:kern w:val="0"/>
          <w:sz w:val="24"/>
          <w:szCs w:val="24"/>
          <w14:ligatures w14:val="none"/>
        </w:rPr>
      </w:pPr>
      <w:r w:rsidRPr="006D2AF4">
        <w:rPr>
          <w:rFonts w:ascii="Times New Roman" w:eastAsia="Times New Roman" w:hAnsi="Times New Roman" w:cs="Times New Roman"/>
          <w:color w:val="000000"/>
          <w:kern w:val="0"/>
          <w:sz w:val="24"/>
          <w:szCs w:val="24"/>
          <w14:ligatures w14:val="none"/>
        </w:rPr>
        <w:t>Līgum</w:t>
      </w:r>
      <w:r w:rsidR="00200ACC">
        <w:rPr>
          <w:rFonts w:ascii="Times New Roman" w:eastAsia="Times New Roman" w:hAnsi="Times New Roman" w:cs="Times New Roman"/>
          <w:color w:val="000000"/>
          <w:kern w:val="0"/>
          <w:sz w:val="24"/>
          <w:szCs w:val="24"/>
          <w14:ligatures w14:val="none"/>
        </w:rPr>
        <w:t xml:space="preserve">ā noteikto Darbu izpildes kopējais termiņš (izstrādāts Būvprojekts, pabeigti </w:t>
      </w:r>
      <w:r w:rsidR="00200ACC">
        <w:rPr>
          <w:rFonts w:ascii="Times New Roman" w:eastAsia="Times New Roman" w:hAnsi="Times New Roman" w:cs="Times New Roman"/>
          <w:color w:val="000000"/>
          <w:kern w:val="0"/>
          <w:sz w:val="24"/>
          <w:szCs w:val="24"/>
          <w14:ligatures w14:val="none"/>
        </w:rPr>
        <w:lastRenderedPageBreak/>
        <w:t xml:space="preserve">būvdarbi, veikta Jēkabpils novada pašvaldības Būvvaldes atzīme par būves nodošanu ekspluatācijā saņemšana) ir </w:t>
      </w:r>
      <w:r w:rsidR="00200ACC" w:rsidRPr="00200ACC">
        <w:rPr>
          <w:rFonts w:ascii="Times New Roman" w:eastAsia="Times New Roman" w:hAnsi="Times New Roman" w:cs="Times New Roman"/>
          <w:b/>
          <w:bCs/>
          <w:color w:val="000000"/>
          <w:kern w:val="0"/>
          <w:sz w:val="24"/>
          <w:szCs w:val="24"/>
          <w14:ligatures w14:val="none"/>
        </w:rPr>
        <w:t>10 (desmit) kalendārie mēneši</w:t>
      </w:r>
      <w:r w:rsidR="00200ACC">
        <w:rPr>
          <w:rFonts w:ascii="Times New Roman" w:eastAsia="Times New Roman" w:hAnsi="Times New Roman" w:cs="Times New Roman"/>
          <w:color w:val="000000"/>
          <w:kern w:val="0"/>
          <w:sz w:val="24"/>
          <w:szCs w:val="24"/>
          <w14:ligatures w14:val="none"/>
        </w:rPr>
        <w:t xml:space="preserve">, skaitot no Līguma spēkā stāšanās dienas, bet </w:t>
      </w:r>
      <w:r w:rsidR="00200ACC" w:rsidRPr="00200ACC">
        <w:rPr>
          <w:rFonts w:ascii="Times New Roman" w:eastAsia="Times New Roman" w:hAnsi="Times New Roman" w:cs="Times New Roman"/>
          <w:b/>
          <w:bCs/>
          <w:color w:val="000000"/>
          <w:kern w:val="0"/>
          <w:sz w:val="24"/>
          <w:szCs w:val="24"/>
          <w14:ligatures w14:val="none"/>
        </w:rPr>
        <w:t>ne vēlāk kā līdz 2027.gada 31.augustam</w:t>
      </w:r>
      <w:r w:rsidR="00200ACC">
        <w:rPr>
          <w:rFonts w:ascii="Times New Roman" w:eastAsia="Times New Roman" w:hAnsi="Times New Roman" w:cs="Times New Roman"/>
          <w:color w:val="000000"/>
          <w:kern w:val="0"/>
          <w:sz w:val="24"/>
          <w:szCs w:val="24"/>
          <w14:ligatures w14:val="none"/>
        </w:rPr>
        <w:t>.</w:t>
      </w:r>
    </w:p>
    <w:p w14:paraId="0A368E60" w14:textId="77777777" w:rsidR="008A0E4D" w:rsidRPr="006D2AF4" w:rsidRDefault="008A0E4D">
      <w:pPr>
        <w:widowControl w:val="0"/>
        <w:numPr>
          <w:ilvl w:val="1"/>
          <w:numId w:val="39"/>
        </w:numPr>
        <w:tabs>
          <w:tab w:val="left" w:pos="567"/>
        </w:tabs>
        <w:autoSpaceDE w:val="0"/>
        <w:autoSpaceDN w:val="0"/>
        <w:spacing w:before="60" w:after="60" w:line="240" w:lineRule="auto"/>
        <w:ind w:left="567" w:hanging="567"/>
        <w:jc w:val="both"/>
        <w:outlineLvl w:val="0"/>
        <w:rPr>
          <w:rFonts w:ascii="Times New Roman" w:eastAsia="Times New Roman" w:hAnsi="Times New Roman" w:cs="Times New Roman"/>
          <w:color w:val="000000"/>
          <w:kern w:val="0"/>
          <w:sz w:val="24"/>
          <w:szCs w:val="24"/>
          <w14:ligatures w14:val="none"/>
        </w:rPr>
      </w:pPr>
      <w:r w:rsidRPr="006D2AF4">
        <w:rPr>
          <w:rFonts w:ascii="Times New Roman" w:eastAsia="Times New Roman" w:hAnsi="Times New Roman" w:cs="Times New Roman"/>
          <w:color w:val="000000"/>
          <w:kern w:val="0"/>
          <w:sz w:val="24"/>
          <w:szCs w:val="24"/>
          <w14:ligatures w14:val="none"/>
        </w:rPr>
        <w:t>Darbu izpildi Būvuzņēmējs apņemas veikt un pabeigt Darbu izpildes grafikā paredzētajos termiņos un nodrošināt pilnīgu Darbu pabeigšanu un nodošanu Pasūtītājam, ievērojot šādus starptermiņus:</w:t>
      </w:r>
    </w:p>
    <w:p w14:paraId="6A00BAA9" w14:textId="344D4892" w:rsidR="008A0E4D" w:rsidRPr="006D2AF4" w:rsidRDefault="00270C33">
      <w:pPr>
        <w:numPr>
          <w:ilvl w:val="2"/>
          <w:numId w:val="39"/>
        </w:numPr>
        <w:spacing w:after="0" w:line="240" w:lineRule="auto"/>
        <w:contextualSpacing/>
        <w:jc w:val="both"/>
        <w:rPr>
          <w:rFonts w:ascii="Times New Roman" w:eastAsia="Times New Roman" w:hAnsi="Times New Roman" w:cs="Times New Roman"/>
          <w:color w:val="000000"/>
          <w:kern w:val="0"/>
          <w:sz w:val="24"/>
          <w:szCs w:val="24"/>
          <w14:ligatures w14:val="none"/>
        </w:rPr>
      </w:pPr>
      <w:r w:rsidRPr="00270C33">
        <w:rPr>
          <w:rFonts w:ascii="Times New Roman" w:eastAsia="Times New Roman" w:hAnsi="Times New Roman" w:cs="Times New Roman"/>
          <w:color w:val="000000"/>
          <w:kern w:val="0"/>
          <w:sz w:val="24"/>
          <w:szCs w:val="24"/>
          <w14:ligatures w14:val="none"/>
        </w:rPr>
        <w:t>___________</w:t>
      </w:r>
      <w:r w:rsidR="008A0E4D" w:rsidRPr="00270C33">
        <w:rPr>
          <w:rFonts w:ascii="Times New Roman" w:eastAsia="Times New Roman" w:hAnsi="Times New Roman" w:cs="Times New Roman"/>
          <w:color w:val="000000"/>
          <w:kern w:val="0"/>
          <w:sz w:val="24"/>
          <w:szCs w:val="24"/>
          <w14:ligatures w14:val="none"/>
        </w:rPr>
        <w:t>laikā</w:t>
      </w:r>
      <w:r>
        <w:rPr>
          <w:rFonts w:ascii="Times New Roman" w:eastAsia="Times New Roman" w:hAnsi="Times New Roman" w:cs="Times New Roman"/>
          <w:color w:val="000000"/>
          <w:kern w:val="0"/>
          <w:sz w:val="24"/>
          <w:szCs w:val="24"/>
          <w14:ligatures w14:val="none"/>
        </w:rPr>
        <w:t xml:space="preserve"> </w:t>
      </w:r>
      <w:r w:rsidRPr="006D2AF4">
        <w:rPr>
          <w:rFonts w:ascii="Times New Roman" w:eastAsia="Times New Roman" w:hAnsi="Times New Roman" w:cs="Times New Roman"/>
          <w:kern w:val="0"/>
          <w:sz w:val="24"/>
          <w:szCs w:val="24"/>
          <w14:ligatures w14:val="none"/>
        </w:rPr>
        <w:t>(</w:t>
      </w:r>
      <w:r w:rsidRPr="006D2AF4">
        <w:rPr>
          <w:rFonts w:ascii="Times New Roman" w:eastAsia="Times New Roman" w:hAnsi="Times New Roman" w:cs="Times New Roman"/>
          <w:i/>
          <w:iCs/>
          <w:kern w:val="0"/>
          <w:sz w:val="24"/>
          <w:szCs w:val="24"/>
          <w14:ligatures w14:val="none"/>
        </w:rPr>
        <w:t>tiks precizēts, atbilstoši pretendenta piedāvājumam</w:t>
      </w:r>
      <w:r w:rsidRPr="006D2AF4">
        <w:rPr>
          <w:rFonts w:ascii="Times New Roman" w:eastAsia="Times New Roman" w:hAnsi="Times New Roman" w:cs="Times New Roman"/>
          <w:kern w:val="0"/>
          <w:sz w:val="24"/>
          <w:szCs w:val="24"/>
          <w14:ligatures w14:val="none"/>
        </w:rPr>
        <w:t>)</w:t>
      </w:r>
      <w:r w:rsidR="008A0E4D" w:rsidRPr="006D2AF4">
        <w:rPr>
          <w:rFonts w:ascii="Times New Roman" w:eastAsia="Times New Roman" w:hAnsi="Times New Roman" w:cs="Times New Roman"/>
          <w:color w:val="000000"/>
          <w:kern w:val="0"/>
          <w:sz w:val="24"/>
          <w:szCs w:val="24"/>
          <w14:ligatures w14:val="none"/>
        </w:rPr>
        <w:t xml:space="preserve"> pēc līguma noslēgšanas dienas – </w:t>
      </w:r>
      <w:r w:rsidR="008A0E4D" w:rsidRPr="006D2AF4">
        <w:rPr>
          <w:rFonts w:ascii="Times New Roman" w:eastAsia="Times New Roman" w:hAnsi="Times New Roman" w:cs="Times New Roman"/>
          <w:color w:val="000000"/>
          <w:kern w:val="0"/>
          <w:sz w:val="24"/>
          <w:szCs w:val="24"/>
          <w:lang w:eastAsia="lv-LV" w:bidi="lv-LV"/>
          <w14:ligatures w14:val="none"/>
        </w:rPr>
        <w:t>Būvuzņēmējs</w:t>
      </w:r>
      <w:r w:rsidR="008A0E4D" w:rsidRPr="006D2AF4">
        <w:rPr>
          <w:rFonts w:ascii="Times New Roman" w:eastAsia="Times New Roman" w:hAnsi="Times New Roman" w:cs="Times New Roman"/>
          <w:color w:val="000000"/>
          <w:kern w:val="0"/>
          <w:sz w:val="24"/>
          <w:szCs w:val="24"/>
          <w14:ligatures w14:val="none"/>
        </w:rPr>
        <w:t xml:space="preserve"> iesniedz saskaņošanai būvvaldē Skiču projektu;</w:t>
      </w:r>
    </w:p>
    <w:p w14:paraId="3905D1AB" w14:textId="43D1D4FA" w:rsidR="008A0E4D" w:rsidRPr="006D2AF4" w:rsidRDefault="008A0E4D">
      <w:pPr>
        <w:numPr>
          <w:ilvl w:val="2"/>
          <w:numId w:val="39"/>
        </w:numPr>
        <w:spacing w:after="0" w:line="240" w:lineRule="auto"/>
        <w:contextualSpacing/>
        <w:jc w:val="both"/>
        <w:rPr>
          <w:rFonts w:ascii="Times New Roman" w:eastAsia="Times New Roman" w:hAnsi="Times New Roman" w:cs="Times New Roman"/>
          <w:color w:val="000000"/>
          <w:kern w:val="0"/>
          <w:sz w:val="24"/>
          <w:szCs w:val="24"/>
          <w14:ligatures w14:val="none"/>
        </w:rPr>
      </w:pPr>
      <w:r w:rsidRPr="006D2AF4">
        <w:rPr>
          <w:rFonts w:ascii="Times New Roman" w:eastAsia="Times New Roman" w:hAnsi="Times New Roman" w:cs="Times New Roman"/>
          <w:color w:val="000000"/>
          <w:kern w:val="0"/>
          <w:sz w:val="24"/>
          <w:szCs w:val="24"/>
          <w14:ligatures w14:val="none"/>
        </w:rPr>
        <w:t xml:space="preserve">Līdz </w:t>
      </w:r>
      <w:r w:rsidR="00270C33" w:rsidRPr="00270C33">
        <w:rPr>
          <w:rFonts w:ascii="Times New Roman" w:eastAsia="Times New Roman" w:hAnsi="Times New Roman" w:cs="Times New Roman"/>
          <w:kern w:val="0"/>
          <w:sz w:val="24"/>
          <w:szCs w:val="24"/>
          <w14:ligatures w14:val="none"/>
        </w:rPr>
        <w:t>____________</w:t>
      </w:r>
      <w:r w:rsidR="00270C33">
        <w:rPr>
          <w:rFonts w:ascii="Times New Roman" w:eastAsia="Times New Roman" w:hAnsi="Times New Roman" w:cs="Times New Roman"/>
          <w:color w:val="ED0000"/>
          <w:kern w:val="0"/>
          <w:sz w:val="24"/>
          <w:szCs w:val="24"/>
          <w14:ligatures w14:val="none"/>
        </w:rPr>
        <w:t xml:space="preserve"> </w:t>
      </w:r>
      <w:r w:rsidR="00270C33" w:rsidRPr="006D2AF4">
        <w:rPr>
          <w:rFonts w:ascii="Times New Roman" w:eastAsia="Times New Roman" w:hAnsi="Times New Roman" w:cs="Times New Roman"/>
          <w:kern w:val="0"/>
          <w:sz w:val="24"/>
          <w:szCs w:val="24"/>
          <w14:ligatures w14:val="none"/>
        </w:rPr>
        <w:t>(</w:t>
      </w:r>
      <w:r w:rsidR="00270C33" w:rsidRPr="006D2AF4">
        <w:rPr>
          <w:rFonts w:ascii="Times New Roman" w:eastAsia="Times New Roman" w:hAnsi="Times New Roman" w:cs="Times New Roman"/>
          <w:i/>
          <w:iCs/>
          <w:kern w:val="0"/>
          <w:sz w:val="24"/>
          <w:szCs w:val="24"/>
          <w14:ligatures w14:val="none"/>
        </w:rPr>
        <w:t>tiks precizēts, atbilstoši pretendenta piedāvājumam</w:t>
      </w:r>
      <w:r w:rsidR="00270C33" w:rsidRPr="006D2AF4">
        <w:rPr>
          <w:rFonts w:ascii="Times New Roman" w:eastAsia="Times New Roman" w:hAnsi="Times New Roman" w:cs="Times New Roman"/>
          <w:kern w:val="0"/>
          <w:sz w:val="24"/>
          <w:szCs w:val="24"/>
          <w14:ligatures w14:val="none"/>
        </w:rPr>
        <w:t>)</w:t>
      </w:r>
      <w:r w:rsidRPr="006D2AF4">
        <w:rPr>
          <w:rFonts w:ascii="Times New Roman" w:eastAsia="Times New Roman" w:hAnsi="Times New Roman" w:cs="Times New Roman"/>
          <w:color w:val="ED0000"/>
          <w:kern w:val="0"/>
          <w:sz w:val="24"/>
          <w:szCs w:val="24"/>
          <w14:ligatures w14:val="none"/>
        </w:rPr>
        <w:t xml:space="preserve"> </w:t>
      </w:r>
      <w:r w:rsidRPr="006D2AF4">
        <w:rPr>
          <w:rFonts w:ascii="Times New Roman" w:eastAsia="Times New Roman" w:hAnsi="Times New Roman" w:cs="Times New Roman"/>
          <w:color w:val="000000"/>
          <w:kern w:val="0"/>
          <w:sz w:val="24"/>
          <w:szCs w:val="24"/>
          <w14:ligatures w14:val="none"/>
        </w:rPr>
        <w:t>Būvuzņēmējs iesniedz saskaņošanai būvvaldē Tehnisko projektu, t.sk. ietverot pozitīvu projekta ekspertīzes slēdzienu</w:t>
      </w:r>
      <w:r w:rsidR="00AE3812">
        <w:rPr>
          <w:rFonts w:ascii="Times New Roman" w:eastAsia="Times New Roman" w:hAnsi="Times New Roman" w:cs="Times New Roman"/>
          <w:color w:val="000000"/>
          <w:kern w:val="0"/>
          <w:sz w:val="24"/>
          <w:szCs w:val="24"/>
          <w14:ligatures w14:val="none"/>
        </w:rPr>
        <w:t xml:space="preserve"> (</w:t>
      </w:r>
      <w:r w:rsidR="00AE3812" w:rsidRPr="00AE3812">
        <w:rPr>
          <w:rFonts w:ascii="Times New Roman" w:eastAsia="Times New Roman" w:hAnsi="Times New Roman" w:cs="Times New Roman"/>
          <w:i/>
          <w:iCs/>
          <w:color w:val="000000"/>
          <w:kern w:val="0"/>
          <w:sz w:val="24"/>
          <w:szCs w:val="24"/>
          <w14:ligatures w14:val="none"/>
        </w:rPr>
        <w:t>ja attiecināms</w:t>
      </w:r>
      <w:r w:rsidR="00AE3812">
        <w:rPr>
          <w:rFonts w:ascii="Times New Roman" w:eastAsia="Times New Roman" w:hAnsi="Times New Roman" w:cs="Times New Roman"/>
          <w:color w:val="000000"/>
          <w:kern w:val="0"/>
          <w:sz w:val="24"/>
          <w:szCs w:val="24"/>
          <w14:ligatures w14:val="none"/>
        </w:rPr>
        <w:t>)</w:t>
      </w:r>
      <w:r w:rsidRPr="006D2AF4">
        <w:rPr>
          <w:rFonts w:ascii="Times New Roman" w:eastAsia="Times New Roman" w:hAnsi="Times New Roman" w:cs="Times New Roman"/>
          <w:color w:val="000000"/>
          <w:kern w:val="0"/>
          <w:sz w:val="24"/>
          <w:szCs w:val="24"/>
          <w14:ligatures w14:val="none"/>
        </w:rPr>
        <w:t>;</w:t>
      </w:r>
    </w:p>
    <w:p w14:paraId="2F4952A8" w14:textId="24CFB51A" w:rsidR="008A0E4D" w:rsidRPr="006D2AF4" w:rsidRDefault="008A0E4D">
      <w:pPr>
        <w:numPr>
          <w:ilvl w:val="2"/>
          <w:numId w:val="39"/>
        </w:numPr>
        <w:spacing w:after="0" w:line="240" w:lineRule="auto"/>
        <w:contextualSpacing/>
        <w:jc w:val="both"/>
        <w:rPr>
          <w:rFonts w:ascii="Times New Roman" w:eastAsia="Times New Roman" w:hAnsi="Times New Roman" w:cs="Times New Roman"/>
          <w:color w:val="000000"/>
          <w:kern w:val="0"/>
          <w:sz w:val="24"/>
          <w:szCs w:val="24"/>
          <w14:ligatures w14:val="none"/>
        </w:rPr>
      </w:pPr>
      <w:r w:rsidRPr="006D2AF4">
        <w:rPr>
          <w:rFonts w:ascii="Times New Roman" w:eastAsia="Times New Roman" w:hAnsi="Times New Roman" w:cs="Times New Roman"/>
          <w:color w:val="000000"/>
          <w:kern w:val="0"/>
          <w:sz w:val="24"/>
          <w:szCs w:val="24"/>
          <w14:ligatures w14:val="none"/>
        </w:rPr>
        <w:t xml:space="preserve">Ne vēlāk kā </w:t>
      </w:r>
      <w:r w:rsidR="00270C33">
        <w:rPr>
          <w:rFonts w:ascii="Times New Roman" w:eastAsia="Times New Roman" w:hAnsi="Times New Roman" w:cs="Times New Roman"/>
          <w:color w:val="000000"/>
          <w:kern w:val="0"/>
          <w:sz w:val="24"/>
          <w:szCs w:val="24"/>
          <w14:ligatures w14:val="none"/>
        </w:rPr>
        <w:t>__________</w:t>
      </w:r>
      <w:r w:rsidR="00270C33" w:rsidRPr="006D2AF4">
        <w:rPr>
          <w:rFonts w:ascii="Times New Roman" w:eastAsia="Times New Roman" w:hAnsi="Times New Roman" w:cs="Times New Roman"/>
          <w:kern w:val="0"/>
          <w:sz w:val="24"/>
          <w:szCs w:val="24"/>
          <w14:ligatures w14:val="none"/>
        </w:rPr>
        <w:t>(</w:t>
      </w:r>
      <w:r w:rsidR="00270C33" w:rsidRPr="006D2AF4">
        <w:rPr>
          <w:rFonts w:ascii="Times New Roman" w:eastAsia="Times New Roman" w:hAnsi="Times New Roman" w:cs="Times New Roman"/>
          <w:i/>
          <w:iCs/>
          <w:kern w:val="0"/>
          <w:sz w:val="24"/>
          <w:szCs w:val="24"/>
          <w14:ligatures w14:val="none"/>
        </w:rPr>
        <w:t>tiks precizēts, atbilstoši pretendenta piedāvājumam</w:t>
      </w:r>
      <w:r w:rsidR="00270C33" w:rsidRPr="006D2AF4">
        <w:rPr>
          <w:rFonts w:ascii="Times New Roman" w:eastAsia="Times New Roman" w:hAnsi="Times New Roman" w:cs="Times New Roman"/>
          <w:kern w:val="0"/>
          <w:sz w:val="24"/>
          <w:szCs w:val="24"/>
          <w14:ligatures w14:val="none"/>
        </w:rPr>
        <w:t>)</w:t>
      </w:r>
      <w:r w:rsidRPr="006D2AF4">
        <w:rPr>
          <w:rFonts w:ascii="Times New Roman" w:eastAsia="Times New Roman" w:hAnsi="Times New Roman" w:cs="Times New Roman"/>
          <w:color w:val="000000"/>
          <w:kern w:val="0"/>
          <w:sz w:val="24"/>
          <w:szCs w:val="24"/>
          <w14:ligatures w14:val="none"/>
        </w:rPr>
        <w:t xml:space="preserve"> no līguma noslēgšanas brīža Būvuzņēmējs nodrošina būvdarbu uzsākšanas nosacījumu izpildi saskaņā ar būvvaldē apstiprināto tehnisko projektu un būvdarbu uzsākšanu;</w:t>
      </w:r>
    </w:p>
    <w:p w14:paraId="2AF4C017" w14:textId="1709EED3" w:rsidR="008A0E4D" w:rsidRPr="006D2AF4" w:rsidRDefault="008A0E4D">
      <w:pPr>
        <w:numPr>
          <w:ilvl w:val="2"/>
          <w:numId w:val="39"/>
        </w:numPr>
        <w:spacing w:after="0" w:line="240" w:lineRule="auto"/>
        <w:contextualSpacing/>
        <w:jc w:val="both"/>
        <w:rPr>
          <w:rFonts w:ascii="Times New Roman" w:eastAsia="Times New Roman" w:hAnsi="Times New Roman" w:cs="Times New Roman"/>
          <w:color w:val="000000"/>
          <w:kern w:val="0"/>
          <w:sz w:val="24"/>
          <w:szCs w:val="24"/>
          <w14:ligatures w14:val="none"/>
        </w:rPr>
      </w:pPr>
      <w:r w:rsidRPr="006D2AF4">
        <w:rPr>
          <w:rFonts w:ascii="Times New Roman" w:eastAsia="Times New Roman" w:hAnsi="Times New Roman" w:cs="Times New Roman"/>
          <w:color w:val="000000"/>
          <w:kern w:val="0"/>
          <w:sz w:val="24"/>
          <w:szCs w:val="24"/>
          <w14:ligatures w14:val="none"/>
        </w:rPr>
        <w:t xml:space="preserve">Visi darba uzdevumā veicamie darbi, tajā skaitā objekta nodošana ekspluatācijā,  pabeidzami </w:t>
      </w:r>
      <w:r w:rsidR="00270C33" w:rsidRPr="00270C33">
        <w:rPr>
          <w:rFonts w:ascii="Times New Roman" w:eastAsia="Times New Roman" w:hAnsi="Times New Roman" w:cs="Times New Roman"/>
          <w:kern w:val="0"/>
          <w:sz w:val="24"/>
          <w:szCs w:val="24"/>
          <w14:ligatures w14:val="none"/>
        </w:rPr>
        <w:t xml:space="preserve">10 mēnešu laikā, bet ne vēlāk kā līdz 2027.gada 31.augustam, </w:t>
      </w:r>
      <w:r w:rsidRPr="00270C33">
        <w:rPr>
          <w:rFonts w:ascii="Times New Roman" w:eastAsia="Times New Roman" w:hAnsi="Times New Roman" w:cs="Times New Roman"/>
          <w:kern w:val="0"/>
          <w:sz w:val="24"/>
          <w:szCs w:val="24"/>
          <w14:ligatures w14:val="none"/>
        </w:rPr>
        <w:t xml:space="preserve"> </w:t>
      </w:r>
      <w:r w:rsidRPr="006D2AF4">
        <w:rPr>
          <w:rFonts w:ascii="Times New Roman" w:eastAsia="Times New Roman" w:hAnsi="Times New Roman" w:cs="Times New Roman"/>
          <w:color w:val="000000"/>
          <w:kern w:val="0"/>
          <w:sz w:val="24"/>
          <w:szCs w:val="24"/>
          <w14:ligatures w14:val="none"/>
        </w:rPr>
        <w:t>no līguma noslēgšanas brīža.</w:t>
      </w:r>
    </w:p>
    <w:p w14:paraId="0A79E9A8" w14:textId="77777777" w:rsidR="008A0E4D" w:rsidRPr="006D2AF4" w:rsidRDefault="008A0E4D">
      <w:pPr>
        <w:numPr>
          <w:ilvl w:val="2"/>
          <w:numId w:val="39"/>
        </w:numPr>
        <w:spacing w:after="0" w:line="240" w:lineRule="auto"/>
        <w:contextualSpacing/>
        <w:jc w:val="both"/>
        <w:rPr>
          <w:rFonts w:ascii="Times New Roman" w:eastAsia="Times New Roman" w:hAnsi="Times New Roman" w:cs="Times New Roman"/>
          <w:color w:val="000000"/>
          <w:kern w:val="0"/>
          <w:sz w:val="20"/>
          <w:szCs w:val="20"/>
          <w14:ligatures w14:val="none"/>
        </w:rPr>
      </w:pPr>
      <w:r w:rsidRPr="006D2AF4">
        <w:rPr>
          <w:rFonts w:ascii="Times New Roman" w:eastAsia="Times New Roman" w:hAnsi="Times New Roman" w:cs="Times New Roman"/>
          <w:color w:val="000000"/>
          <w:kern w:val="0"/>
          <w:sz w:val="24"/>
          <w:szCs w:val="24"/>
          <w14:ligatures w14:val="none"/>
        </w:rPr>
        <w:t>Autoruzraudzība – pēc projektēšanas darbu pabeigšanas līdz pilnīgai Būvdarbu pabeigšanai.</w:t>
      </w:r>
    </w:p>
    <w:p w14:paraId="292A5A8A" w14:textId="77777777" w:rsidR="008A0E4D" w:rsidRPr="006D2AF4" w:rsidRDefault="008A0E4D">
      <w:pPr>
        <w:widowControl w:val="0"/>
        <w:numPr>
          <w:ilvl w:val="1"/>
          <w:numId w:val="39"/>
        </w:numPr>
        <w:tabs>
          <w:tab w:val="left" w:pos="567"/>
        </w:tabs>
        <w:autoSpaceDE w:val="0"/>
        <w:autoSpaceDN w:val="0"/>
        <w:spacing w:before="60" w:after="60" w:line="240" w:lineRule="auto"/>
        <w:ind w:left="567" w:hanging="567"/>
        <w:jc w:val="both"/>
        <w:outlineLvl w:val="0"/>
        <w:rPr>
          <w:rFonts w:ascii="Times New Roman" w:eastAsia="Times New Roman" w:hAnsi="Times New Roman" w:cs="Times New Roman"/>
          <w:color w:val="000000"/>
          <w:kern w:val="0"/>
          <w:sz w:val="24"/>
          <w:szCs w:val="24"/>
          <w14:ligatures w14:val="none"/>
        </w:rPr>
      </w:pPr>
      <w:r w:rsidRPr="006D2AF4">
        <w:rPr>
          <w:rFonts w:ascii="Times New Roman" w:eastAsia="Times New Roman" w:hAnsi="Times New Roman" w:cs="Times New Roman"/>
          <w:color w:val="000000"/>
          <w:kern w:val="0"/>
          <w:sz w:val="24"/>
          <w:szCs w:val="24"/>
          <w14:ligatures w14:val="none"/>
        </w:rPr>
        <w:t>Būvprojekta izstrādei noteikto termiņu, Pusēm rakstiskā veidā vienojoties, bez sankciju piemērošanas, var pagarināt, ja:</w:t>
      </w:r>
    </w:p>
    <w:p w14:paraId="58E01B1A" w14:textId="77777777" w:rsidR="008A0E4D" w:rsidRPr="006D2AF4" w:rsidRDefault="008A0E4D">
      <w:pPr>
        <w:widowControl w:val="0"/>
        <w:numPr>
          <w:ilvl w:val="2"/>
          <w:numId w:val="39"/>
        </w:numPr>
        <w:tabs>
          <w:tab w:val="left" w:pos="567"/>
        </w:tabs>
        <w:autoSpaceDE w:val="0"/>
        <w:autoSpaceDN w:val="0"/>
        <w:spacing w:before="60" w:after="60" w:line="240" w:lineRule="auto"/>
        <w:ind w:left="1276" w:hanging="709"/>
        <w:jc w:val="both"/>
        <w:outlineLvl w:val="0"/>
        <w:rPr>
          <w:rFonts w:ascii="Times New Roman" w:eastAsia="Times New Roman" w:hAnsi="Times New Roman" w:cs="Times New Roman"/>
          <w:color w:val="000000"/>
          <w:kern w:val="0"/>
          <w:sz w:val="24"/>
          <w:szCs w:val="24"/>
          <w14:ligatures w14:val="none"/>
        </w:rPr>
      </w:pPr>
      <w:r w:rsidRPr="006D2AF4">
        <w:rPr>
          <w:rFonts w:ascii="Times New Roman" w:eastAsia="Times New Roman" w:hAnsi="Times New Roman" w:cs="Times New Roman"/>
          <w:color w:val="000000"/>
          <w:kern w:val="0"/>
          <w:sz w:val="24"/>
          <w:szCs w:val="24"/>
          <w14:ligatures w14:val="none"/>
        </w:rPr>
        <w:t>Pasūtītājs devis papildu uzdevumu;</w:t>
      </w:r>
    </w:p>
    <w:p w14:paraId="287CA36A" w14:textId="77777777" w:rsidR="008A0E4D" w:rsidRPr="006D2AF4" w:rsidRDefault="008A0E4D">
      <w:pPr>
        <w:widowControl w:val="0"/>
        <w:numPr>
          <w:ilvl w:val="2"/>
          <w:numId w:val="39"/>
        </w:numPr>
        <w:tabs>
          <w:tab w:val="left" w:pos="567"/>
        </w:tabs>
        <w:autoSpaceDE w:val="0"/>
        <w:autoSpaceDN w:val="0"/>
        <w:spacing w:before="60" w:after="60" w:line="240" w:lineRule="auto"/>
        <w:ind w:left="1276" w:hanging="709"/>
        <w:jc w:val="both"/>
        <w:outlineLvl w:val="0"/>
        <w:rPr>
          <w:rFonts w:ascii="Times New Roman" w:eastAsia="Times New Roman" w:hAnsi="Times New Roman" w:cs="Times New Roman"/>
          <w:color w:val="000000"/>
          <w:kern w:val="0"/>
          <w:sz w:val="24"/>
          <w:szCs w:val="24"/>
          <w14:ligatures w14:val="none"/>
        </w:rPr>
      </w:pPr>
      <w:r w:rsidRPr="006D2AF4">
        <w:rPr>
          <w:rFonts w:ascii="Times New Roman" w:eastAsia="Times New Roman" w:hAnsi="Times New Roman" w:cs="Times New Roman"/>
          <w:color w:val="000000"/>
          <w:kern w:val="0"/>
          <w:sz w:val="24"/>
          <w:szCs w:val="24"/>
          <w14:ligatures w14:val="none"/>
        </w:rPr>
        <w:t>valsts vai pašvaldības institūcija izdod administratīvu aktu, kas ir saistošs izpildot Būvdarbus un kavē Darbu izpildes grafikā noteikto termiņu ievērošanu;</w:t>
      </w:r>
    </w:p>
    <w:p w14:paraId="5095F3B9" w14:textId="77777777" w:rsidR="008A0E4D" w:rsidRPr="006D2AF4" w:rsidRDefault="008A0E4D">
      <w:pPr>
        <w:widowControl w:val="0"/>
        <w:numPr>
          <w:ilvl w:val="2"/>
          <w:numId w:val="39"/>
        </w:numPr>
        <w:tabs>
          <w:tab w:val="left" w:pos="567"/>
        </w:tabs>
        <w:autoSpaceDE w:val="0"/>
        <w:autoSpaceDN w:val="0"/>
        <w:spacing w:before="60" w:after="60" w:line="240" w:lineRule="auto"/>
        <w:ind w:left="1276" w:hanging="709"/>
        <w:jc w:val="both"/>
        <w:outlineLvl w:val="0"/>
        <w:rPr>
          <w:rFonts w:ascii="Times New Roman" w:eastAsia="Times New Roman" w:hAnsi="Times New Roman" w:cs="Times New Roman"/>
          <w:color w:val="000000"/>
          <w:kern w:val="0"/>
          <w:sz w:val="24"/>
          <w:szCs w:val="24"/>
          <w14:ligatures w14:val="none"/>
        </w:rPr>
      </w:pPr>
      <w:r w:rsidRPr="006D2AF4">
        <w:rPr>
          <w:rFonts w:ascii="Times New Roman" w:eastAsia="Times New Roman" w:hAnsi="Times New Roman" w:cs="Times New Roman"/>
          <w:color w:val="000000"/>
          <w:kern w:val="0"/>
          <w:sz w:val="24"/>
          <w:szCs w:val="24"/>
          <w14:ligatures w14:val="none"/>
        </w:rPr>
        <w:t>iestājušies nepārvaramas varas apstākļi.</w:t>
      </w:r>
    </w:p>
    <w:p w14:paraId="23B3CE5C" w14:textId="77777777" w:rsidR="008A0E4D" w:rsidRPr="006D2AF4" w:rsidRDefault="008A0E4D" w:rsidP="00990E68">
      <w:pPr>
        <w:widowControl w:val="0"/>
        <w:numPr>
          <w:ilvl w:val="1"/>
          <w:numId w:val="39"/>
        </w:numPr>
        <w:autoSpaceDE w:val="0"/>
        <w:autoSpaceDN w:val="0"/>
        <w:spacing w:before="60" w:after="60" w:line="240" w:lineRule="auto"/>
        <w:ind w:left="567" w:hanging="567"/>
        <w:jc w:val="both"/>
        <w:outlineLvl w:val="0"/>
        <w:rPr>
          <w:rFonts w:ascii="Times New Roman" w:eastAsia="Times New Roman" w:hAnsi="Times New Roman" w:cs="Times New Roman"/>
          <w:color w:val="000000"/>
          <w:kern w:val="0"/>
          <w:sz w:val="24"/>
          <w:szCs w:val="24"/>
          <w14:ligatures w14:val="none"/>
        </w:rPr>
      </w:pPr>
      <w:r w:rsidRPr="006D2AF4">
        <w:rPr>
          <w:rFonts w:ascii="Times New Roman" w:eastAsia="Times New Roman" w:hAnsi="Times New Roman" w:cs="Times New Roman"/>
          <w:color w:val="000000"/>
          <w:kern w:val="0"/>
          <w:sz w:val="24"/>
          <w:szCs w:val="24"/>
          <w14:ligatures w14:val="none"/>
        </w:rPr>
        <w:t>Būvdarbu un Autoruzraudzības izpildei noteikto termiņu, Pusēm rakstiskā veidā vienojoties, var pagarināt, ja:</w:t>
      </w:r>
    </w:p>
    <w:p w14:paraId="44006435" w14:textId="77777777" w:rsidR="008A0E4D" w:rsidRPr="006D2AF4" w:rsidRDefault="008A0E4D">
      <w:pPr>
        <w:widowControl w:val="0"/>
        <w:numPr>
          <w:ilvl w:val="2"/>
          <w:numId w:val="39"/>
        </w:numPr>
        <w:tabs>
          <w:tab w:val="left" w:pos="567"/>
        </w:tabs>
        <w:autoSpaceDE w:val="0"/>
        <w:autoSpaceDN w:val="0"/>
        <w:spacing w:before="60" w:after="60" w:line="240" w:lineRule="auto"/>
        <w:ind w:left="1276" w:hanging="709"/>
        <w:jc w:val="both"/>
        <w:outlineLvl w:val="0"/>
        <w:rPr>
          <w:rFonts w:ascii="Times New Roman" w:eastAsia="Times New Roman" w:hAnsi="Times New Roman" w:cs="Times New Roman"/>
          <w:color w:val="000000"/>
          <w:kern w:val="0"/>
          <w:sz w:val="24"/>
          <w:szCs w:val="24"/>
          <w14:ligatures w14:val="none"/>
        </w:rPr>
      </w:pPr>
      <w:r w:rsidRPr="006D2AF4">
        <w:rPr>
          <w:rFonts w:ascii="Times New Roman" w:eastAsia="Times New Roman" w:hAnsi="Times New Roman" w:cs="Times New Roman"/>
          <w:color w:val="000000"/>
          <w:kern w:val="0"/>
          <w:sz w:val="24"/>
          <w:szCs w:val="24"/>
          <w14:ligatures w14:val="none"/>
        </w:rPr>
        <w:t>tiek konstatēti nelabvēlīgi, sezonai neraksturīgi klimatiskie apstākļi, kas var ietekmēt konkrētos Darbus;</w:t>
      </w:r>
    </w:p>
    <w:p w14:paraId="5E11155A" w14:textId="77777777" w:rsidR="008A0E4D" w:rsidRPr="006D2AF4" w:rsidRDefault="008A0E4D">
      <w:pPr>
        <w:widowControl w:val="0"/>
        <w:numPr>
          <w:ilvl w:val="2"/>
          <w:numId w:val="39"/>
        </w:numPr>
        <w:tabs>
          <w:tab w:val="left" w:pos="567"/>
        </w:tabs>
        <w:autoSpaceDE w:val="0"/>
        <w:autoSpaceDN w:val="0"/>
        <w:spacing w:before="60" w:after="60" w:line="240" w:lineRule="auto"/>
        <w:ind w:left="1276" w:hanging="709"/>
        <w:jc w:val="both"/>
        <w:outlineLvl w:val="0"/>
        <w:rPr>
          <w:rFonts w:ascii="Times New Roman" w:eastAsia="Times New Roman" w:hAnsi="Times New Roman" w:cs="Times New Roman"/>
          <w:color w:val="000000"/>
          <w:kern w:val="0"/>
          <w:sz w:val="24"/>
          <w:szCs w:val="24"/>
          <w14:ligatures w14:val="none"/>
        </w:rPr>
      </w:pPr>
      <w:r w:rsidRPr="006D2AF4">
        <w:rPr>
          <w:rFonts w:ascii="Times New Roman" w:eastAsia="Times New Roman" w:hAnsi="Times New Roman" w:cs="Times New Roman"/>
          <w:color w:val="000000"/>
          <w:kern w:val="0"/>
          <w:sz w:val="24"/>
          <w:szCs w:val="24"/>
          <w14:ligatures w14:val="none"/>
        </w:rPr>
        <w:t>ja Pasūtītājs vai Būvuzraugs ir kavējis vai apturējis Būvdarbu veikšanu pie apstākļiem, kuros nav vainojams Būvuzņēmējs;</w:t>
      </w:r>
    </w:p>
    <w:p w14:paraId="506CFE34" w14:textId="77777777" w:rsidR="008A0E4D" w:rsidRPr="006D2AF4" w:rsidRDefault="008A0E4D">
      <w:pPr>
        <w:widowControl w:val="0"/>
        <w:numPr>
          <w:ilvl w:val="2"/>
          <w:numId w:val="39"/>
        </w:numPr>
        <w:tabs>
          <w:tab w:val="left" w:pos="567"/>
        </w:tabs>
        <w:autoSpaceDE w:val="0"/>
        <w:autoSpaceDN w:val="0"/>
        <w:spacing w:before="60" w:after="60" w:line="240" w:lineRule="auto"/>
        <w:ind w:left="1276" w:hanging="709"/>
        <w:jc w:val="both"/>
        <w:outlineLvl w:val="0"/>
        <w:rPr>
          <w:rFonts w:ascii="Times New Roman" w:eastAsia="Times New Roman" w:hAnsi="Times New Roman" w:cs="Times New Roman"/>
          <w:color w:val="000000"/>
          <w:kern w:val="0"/>
          <w:sz w:val="24"/>
          <w:szCs w:val="24"/>
          <w14:ligatures w14:val="none"/>
        </w:rPr>
      </w:pPr>
      <w:r w:rsidRPr="006D2AF4">
        <w:rPr>
          <w:rFonts w:ascii="Times New Roman" w:eastAsia="Times New Roman" w:hAnsi="Times New Roman" w:cs="Times New Roman"/>
          <w:color w:val="000000"/>
          <w:kern w:val="0"/>
          <w:sz w:val="24"/>
          <w:szCs w:val="24"/>
          <w14:ligatures w14:val="none"/>
        </w:rPr>
        <w:t>tiek veiktas izmaiņas izpildāmos Darbos;</w:t>
      </w:r>
    </w:p>
    <w:p w14:paraId="0060E8F0" w14:textId="77777777" w:rsidR="008A0E4D" w:rsidRPr="006D2AF4" w:rsidRDefault="008A0E4D">
      <w:pPr>
        <w:widowControl w:val="0"/>
        <w:numPr>
          <w:ilvl w:val="2"/>
          <w:numId w:val="39"/>
        </w:numPr>
        <w:tabs>
          <w:tab w:val="left" w:pos="567"/>
        </w:tabs>
        <w:autoSpaceDE w:val="0"/>
        <w:autoSpaceDN w:val="0"/>
        <w:spacing w:before="60" w:after="60" w:line="240" w:lineRule="auto"/>
        <w:ind w:left="1276" w:hanging="709"/>
        <w:jc w:val="both"/>
        <w:outlineLvl w:val="0"/>
        <w:rPr>
          <w:rFonts w:ascii="Times New Roman" w:eastAsia="Times New Roman" w:hAnsi="Times New Roman" w:cs="Times New Roman"/>
          <w:color w:val="000000"/>
          <w:kern w:val="0"/>
          <w:sz w:val="24"/>
          <w:szCs w:val="24"/>
          <w14:ligatures w14:val="none"/>
        </w:rPr>
      </w:pPr>
      <w:r w:rsidRPr="006D2AF4">
        <w:rPr>
          <w:rFonts w:ascii="Times New Roman" w:eastAsia="Times New Roman" w:hAnsi="Times New Roman" w:cs="Times New Roman"/>
          <w:color w:val="000000"/>
          <w:kern w:val="0"/>
          <w:sz w:val="24"/>
          <w:szCs w:val="24"/>
          <w14:ligatures w14:val="none"/>
        </w:rPr>
        <w:t>nepieciešams veikt neparedzētus vai papildu darbus;</w:t>
      </w:r>
    </w:p>
    <w:p w14:paraId="20D4DCB6" w14:textId="77777777" w:rsidR="008A0E4D" w:rsidRPr="006D2AF4" w:rsidRDefault="008A0E4D">
      <w:pPr>
        <w:widowControl w:val="0"/>
        <w:numPr>
          <w:ilvl w:val="2"/>
          <w:numId w:val="39"/>
        </w:numPr>
        <w:tabs>
          <w:tab w:val="left" w:pos="567"/>
        </w:tabs>
        <w:autoSpaceDE w:val="0"/>
        <w:autoSpaceDN w:val="0"/>
        <w:spacing w:before="60" w:after="60" w:line="240" w:lineRule="auto"/>
        <w:ind w:left="1276" w:hanging="709"/>
        <w:jc w:val="both"/>
        <w:outlineLvl w:val="0"/>
        <w:rPr>
          <w:rFonts w:ascii="Times New Roman" w:eastAsia="Times New Roman" w:hAnsi="Times New Roman" w:cs="Times New Roman"/>
          <w:color w:val="000000"/>
          <w:kern w:val="0"/>
          <w:sz w:val="24"/>
          <w:szCs w:val="24"/>
          <w14:ligatures w14:val="none"/>
        </w:rPr>
      </w:pPr>
      <w:r w:rsidRPr="006D2AF4">
        <w:rPr>
          <w:rFonts w:ascii="Times New Roman" w:eastAsia="Times New Roman" w:hAnsi="Times New Roman" w:cs="Times New Roman"/>
          <w:color w:val="000000"/>
          <w:kern w:val="0"/>
          <w:sz w:val="24"/>
          <w:szCs w:val="24"/>
          <w14:ligatures w14:val="none"/>
        </w:rPr>
        <w:t>valsts vai pašvaldības institūcija izdod administratīvu aktu, kas ir saistošs izpildot Būvdarbus un kavē Darbu izpildes grafikā noteikto termiņu ievērošanu;</w:t>
      </w:r>
    </w:p>
    <w:p w14:paraId="2123FB53" w14:textId="77777777" w:rsidR="008A0E4D" w:rsidRPr="006D2AF4" w:rsidRDefault="008A0E4D">
      <w:pPr>
        <w:widowControl w:val="0"/>
        <w:numPr>
          <w:ilvl w:val="2"/>
          <w:numId w:val="39"/>
        </w:numPr>
        <w:tabs>
          <w:tab w:val="left" w:pos="567"/>
        </w:tabs>
        <w:autoSpaceDE w:val="0"/>
        <w:autoSpaceDN w:val="0"/>
        <w:spacing w:before="60" w:after="60" w:line="240" w:lineRule="auto"/>
        <w:ind w:left="1276" w:hanging="709"/>
        <w:jc w:val="both"/>
        <w:outlineLvl w:val="0"/>
        <w:rPr>
          <w:rFonts w:ascii="Times New Roman" w:eastAsia="Times New Roman" w:hAnsi="Times New Roman" w:cs="Times New Roman"/>
          <w:color w:val="000000"/>
          <w:kern w:val="0"/>
          <w:sz w:val="24"/>
          <w:szCs w:val="24"/>
          <w14:ligatures w14:val="none"/>
        </w:rPr>
      </w:pPr>
      <w:r w:rsidRPr="006D2AF4">
        <w:rPr>
          <w:rFonts w:ascii="Times New Roman" w:eastAsia="Times New Roman" w:hAnsi="Times New Roman" w:cs="Times New Roman"/>
          <w:color w:val="000000"/>
          <w:kern w:val="0"/>
          <w:sz w:val="24"/>
          <w:szCs w:val="24"/>
          <w14:ligatures w14:val="none"/>
        </w:rPr>
        <w:t>pēc Līguma noslēgšanas radušies no Būvuzņēmēja neatkarīgi, objektīvi apstākļi, kuru dēļ ir traucēta saistību izpilde un par ko Būvuzņēmējs ir rakstiski informējis Pasūtītāju par šādu apstākļu iestāšanos;</w:t>
      </w:r>
    </w:p>
    <w:p w14:paraId="7C6D72C5" w14:textId="77777777" w:rsidR="008A0E4D" w:rsidRPr="006D2AF4" w:rsidRDefault="008A0E4D">
      <w:pPr>
        <w:widowControl w:val="0"/>
        <w:numPr>
          <w:ilvl w:val="2"/>
          <w:numId w:val="39"/>
        </w:numPr>
        <w:tabs>
          <w:tab w:val="left" w:pos="567"/>
        </w:tabs>
        <w:autoSpaceDE w:val="0"/>
        <w:autoSpaceDN w:val="0"/>
        <w:spacing w:before="60" w:after="60" w:line="240" w:lineRule="auto"/>
        <w:ind w:left="1276" w:hanging="709"/>
        <w:jc w:val="both"/>
        <w:outlineLvl w:val="0"/>
        <w:rPr>
          <w:rFonts w:ascii="Times New Roman" w:eastAsia="Times New Roman" w:hAnsi="Times New Roman" w:cs="Times New Roman"/>
          <w:color w:val="000000"/>
          <w:kern w:val="0"/>
          <w:sz w:val="24"/>
          <w:szCs w:val="24"/>
          <w14:ligatures w14:val="none"/>
        </w:rPr>
      </w:pPr>
      <w:r w:rsidRPr="006D2AF4">
        <w:rPr>
          <w:rFonts w:ascii="Times New Roman" w:eastAsia="Times New Roman" w:hAnsi="Times New Roman" w:cs="Times New Roman"/>
          <w:color w:val="000000"/>
          <w:kern w:val="0"/>
          <w:sz w:val="24"/>
          <w:szCs w:val="24"/>
          <w14:ligatures w14:val="none"/>
        </w:rPr>
        <w:t>iestājušies nepārvaramas varas apstākļi.</w:t>
      </w:r>
    </w:p>
    <w:p w14:paraId="0DD8E4AF" w14:textId="77777777" w:rsidR="008A0E4D" w:rsidRPr="006D2AF4" w:rsidRDefault="008A0E4D">
      <w:pPr>
        <w:widowControl w:val="0"/>
        <w:numPr>
          <w:ilvl w:val="1"/>
          <w:numId w:val="39"/>
        </w:numPr>
        <w:autoSpaceDE w:val="0"/>
        <w:autoSpaceDN w:val="0"/>
        <w:spacing w:before="60" w:after="60" w:line="240" w:lineRule="auto"/>
        <w:ind w:left="567" w:hanging="567"/>
        <w:jc w:val="both"/>
        <w:rPr>
          <w:rFonts w:ascii="Times New Roman" w:eastAsia="Times New Roman" w:hAnsi="Times New Roman" w:cs="Times New Roman"/>
          <w:color w:val="000000"/>
          <w:kern w:val="0"/>
          <w:sz w:val="24"/>
          <w:szCs w:val="24"/>
          <w14:ligatures w14:val="none"/>
        </w:rPr>
      </w:pPr>
      <w:r w:rsidRPr="006D2AF4">
        <w:rPr>
          <w:rFonts w:ascii="Times New Roman" w:eastAsia="Times New Roman" w:hAnsi="Times New Roman" w:cs="Times New Roman"/>
          <w:color w:val="000000"/>
          <w:kern w:val="0"/>
          <w:sz w:val="24"/>
          <w:szCs w:val="24"/>
          <w14:ligatures w14:val="none"/>
        </w:rPr>
        <w:t xml:space="preserve">Būvuzņēmējam ir saistoši tie Pasūtītāja un tā pārstāvju rīkojumi, kas nav pretrunā normatīvo aktu noteikumiem, šī Līguma noteikumiem un negroza tos, kā arī ir vērsti uz līgumsaistību sekmīgu izpildi. </w:t>
      </w:r>
    </w:p>
    <w:p w14:paraId="54C9BD74" w14:textId="77777777" w:rsidR="008A0E4D" w:rsidRPr="006D2AF4" w:rsidRDefault="008A0E4D" w:rsidP="008A0E4D">
      <w:pPr>
        <w:spacing w:before="60" w:after="60" w:line="240" w:lineRule="auto"/>
        <w:rPr>
          <w:rFonts w:ascii="Times New Roman" w:eastAsia="Times New Roman" w:hAnsi="Times New Roman" w:cs="Times New Roman"/>
          <w:color w:val="000000"/>
          <w:kern w:val="0"/>
          <w:sz w:val="24"/>
          <w:szCs w:val="24"/>
          <w14:ligatures w14:val="none"/>
        </w:rPr>
      </w:pPr>
    </w:p>
    <w:p w14:paraId="5A75E79A" w14:textId="77777777" w:rsidR="008A0E4D" w:rsidRPr="006D2AF4" w:rsidRDefault="008A0E4D" w:rsidP="00D12CB1">
      <w:pPr>
        <w:widowControl w:val="0"/>
        <w:numPr>
          <w:ilvl w:val="0"/>
          <w:numId w:val="39"/>
        </w:numPr>
        <w:autoSpaceDE w:val="0"/>
        <w:autoSpaceDN w:val="0"/>
        <w:spacing w:after="0" w:line="240" w:lineRule="auto"/>
        <w:jc w:val="center"/>
        <w:rPr>
          <w:rFonts w:ascii="Times New Roman" w:eastAsia="Times New Roman" w:hAnsi="Times New Roman" w:cs="Times New Roman"/>
          <w:b/>
          <w:bCs/>
          <w:color w:val="000000"/>
          <w:kern w:val="0"/>
          <w:sz w:val="24"/>
          <w:szCs w:val="24"/>
          <w14:ligatures w14:val="none"/>
        </w:rPr>
      </w:pPr>
      <w:r w:rsidRPr="006D2AF4">
        <w:rPr>
          <w:rFonts w:ascii="Times New Roman" w:eastAsia="Times New Roman" w:hAnsi="Times New Roman" w:cs="Times New Roman"/>
          <w:b/>
          <w:bCs/>
          <w:color w:val="000000"/>
          <w:kern w:val="0"/>
          <w:sz w:val="24"/>
          <w:szCs w:val="24"/>
          <w14:ligatures w14:val="none"/>
        </w:rPr>
        <w:t>Pušu pienākumi un tiesības</w:t>
      </w:r>
    </w:p>
    <w:p w14:paraId="7842DE53" w14:textId="77777777" w:rsidR="008A0E4D" w:rsidRPr="006D2AF4" w:rsidRDefault="008A0E4D" w:rsidP="00D12CB1">
      <w:pPr>
        <w:widowControl w:val="0"/>
        <w:numPr>
          <w:ilvl w:val="1"/>
          <w:numId w:val="39"/>
        </w:numPr>
        <w:autoSpaceDE w:val="0"/>
        <w:autoSpaceDN w:val="0"/>
        <w:spacing w:after="0" w:line="240" w:lineRule="auto"/>
        <w:ind w:left="567" w:hanging="567"/>
        <w:jc w:val="both"/>
        <w:rPr>
          <w:rFonts w:ascii="Times New Roman" w:eastAsia="Times New Roman" w:hAnsi="Times New Roman" w:cs="Times New Roman"/>
          <w:b/>
          <w:bCs/>
          <w:iCs/>
          <w:color w:val="000000"/>
          <w:kern w:val="0"/>
          <w:sz w:val="24"/>
          <w:szCs w:val="24"/>
          <w14:ligatures w14:val="none"/>
        </w:rPr>
      </w:pPr>
      <w:r w:rsidRPr="006D2AF4">
        <w:rPr>
          <w:rFonts w:ascii="Times New Roman" w:eastAsia="Times New Roman" w:hAnsi="Times New Roman" w:cs="Times New Roman"/>
          <w:b/>
          <w:bCs/>
          <w:iCs/>
          <w:color w:val="000000"/>
          <w:kern w:val="0"/>
          <w:sz w:val="24"/>
          <w:szCs w:val="24"/>
          <w14:ligatures w14:val="none"/>
        </w:rPr>
        <w:t>Pasūtītājs apņemas:</w:t>
      </w:r>
    </w:p>
    <w:p w14:paraId="38581F1F" w14:textId="77777777" w:rsidR="008A0E4D" w:rsidRPr="006D2AF4" w:rsidRDefault="008A0E4D" w:rsidP="00990E68">
      <w:pPr>
        <w:widowControl w:val="0"/>
        <w:numPr>
          <w:ilvl w:val="2"/>
          <w:numId w:val="39"/>
        </w:numPr>
        <w:autoSpaceDE w:val="0"/>
        <w:autoSpaceDN w:val="0"/>
        <w:spacing w:before="60" w:after="60" w:line="240" w:lineRule="auto"/>
        <w:ind w:left="1276" w:hanging="709"/>
        <w:jc w:val="both"/>
        <w:rPr>
          <w:rFonts w:ascii="Times New Roman" w:eastAsia="Times New Roman" w:hAnsi="Times New Roman" w:cs="Times New Roman"/>
          <w:color w:val="000000"/>
          <w:kern w:val="0"/>
          <w:sz w:val="24"/>
          <w:szCs w:val="24"/>
          <w14:ligatures w14:val="none"/>
        </w:rPr>
      </w:pPr>
      <w:r w:rsidRPr="006D2AF4">
        <w:rPr>
          <w:rFonts w:ascii="Times New Roman" w:eastAsia="Times New Roman" w:hAnsi="Times New Roman" w:cs="Times New Roman"/>
          <w:color w:val="000000"/>
          <w:kern w:val="0"/>
          <w:sz w:val="24"/>
          <w:szCs w:val="24"/>
          <w14:ligatures w14:val="none"/>
        </w:rPr>
        <w:t xml:space="preserve">sniegt visu tā rīcībā esošo informāciju, kas nepieciešama Būvprojekta izstrādei, kā arī Būvdarbu veikšanai. Nepieciešamības gadījumā pēc pirmā Būvuzņēmēja pieprasījuma sagatavojot pilnvarojumu Būvuzņēmējam nepieciešamās </w:t>
      </w:r>
      <w:r w:rsidRPr="006D2AF4">
        <w:rPr>
          <w:rFonts w:ascii="Times New Roman" w:eastAsia="Times New Roman" w:hAnsi="Times New Roman" w:cs="Times New Roman"/>
          <w:color w:val="000000"/>
          <w:kern w:val="0"/>
          <w:sz w:val="24"/>
          <w:szCs w:val="24"/>
          <w14:ligatures w14:val="none"/>
        </w:rPr>
        <w:lastRenderedPageBreak/>
        <w:t>informācijas saņemšanai no trešajām personām Pasūtītāja vārdā;</w:t>
      </w:r>
    </w:p>
    <w:p w14:paraId="27AEC39A" w14:textId="77777777" w:rsidR="008A0E4D" w:rsidRPr="006D2AF4" w:rsidRDefault="008A0E4D" w:rsidP="00990E68">
      <w:pPr>
        <w:widowControl w:val="0"/>
        <w:numPr>
          <w:ilvl w:val="2"/>
          <w:numId w:val="39"/>
        </w:numPr>
        <w:tabs>
          <w:tab w:val="left" w:pos="567"/>
        </w:tabs>
        <w:autoSpaceDE w:val="0"/>
        <w:autoSpaceDN w:val="0"/>
        <w:spacing w:before="60" w:after="60" w:line="240" w:lineRule="auto"/>
        <w:ind w:left="1276" w:hanging="709"/>
        <w:jc w:val="both"/>
        <w:rPr>
          <w:rFonts w:ascii="Times New Roman" w:eastAsia="Times New Roman" w:hAnsi="Times New Roman" w:cs="Times New Roman"/>
          <w:color w:val="000000"/>
          <w:kern w:val="0"/>
          <w:sz w:val="24"/>
          <w:szCs w:val="24"/>
          <w14:ligatures w14:val="none"/>
        </w:rPr>
      </w:pPr>
      <w:r w:rsidRPr="006D2AF4">
        <w:rPr>
          <w:rFonts w:ascii="Times New Roman" w:eastAsia="Times New Roman" w:hAnsi="Times New Roman" w:cs="Times New Roman"/>
          <w:color w:val="000000"/>
          <w:kern w:val="0"/>
          <w:sz w:val="24"/>
          <w:szCs w:val="24"/>
          <w14:ligatures w14:val="none"/>
        </w:rPr>
        <w:t>ne vēlāk kā 5 (piecas) darba dienas pirms Būvdarbu uzsākšanas atbilstoši Darbu izpildes laika grafikam nodot Būvuzņēmējam Objektu, par ko starp Pusēm tiek parakstīts atsevišķs akts un kurā tiek fiksēts Objekta stāvoklis;</w:t>
      </w:r>
    </w:p>
    <w:p w14:paraId="7692AE87" w14:textId="77777777" w:rsidR="008A0E4D" w:rsidRPr="006D2AF4" w:rsidRDefault="008A0E4D" w:rsidP="00990E68">
      <w:pPr>
        <w:widowControl w:val="0"/>
        <w:numPr>
          <w:ilvl w:val="2"/>
          <w:numId w:val="39"/>
        </w:numPr>
        <w:tabs>
          <w:tab w:val="left" w:pos="567"/>
        </w:tabs>
        <w:autoSpaceDE w:val="0"/>
        <w:autoSpaceDN w:val="0"/>
        <w:spacing w:before="60" w:after="60" w:line="240" w:lineRule="auto"/>
        <w:ind w:left="1276" w:hanging="709"/>
        <w:jc w:val="both"/>
        <w:rPr>
          <w:rFonts w:ascii="Times New Roman" w:eastAsia="Times New Roman" w:hAnsi="Times New Roman" w:cs="Times New Roman"/>
          <w:color w:val="000000"/>
          <w:kern w:val="0"/>
          <w:sz w:val="24"/>
          <w:szCs w:val="24"/>
          <w14:ligatures w14:val="none"/>
        </w:rPr>
      </w:pPr>
      <w:r w:rsidRPr="006D2AF4">
        <w:rPr>
          <w:rFonts w:ascii="Times New Roman" w:eastAsia="Times New Roman" w:hAnsi="Times New Roman" w:cs="Times New Roman"/>
          <w:color w:val="000000"/>
          <w:kern w:val="0"/>
          <w:sz w:val="24"/>
          <w:szCs w:val="24"/>
          <w14:ligatures w14:val="none"/>
        </w:rPr>
        <w:t>nozīmēt savu pārstāvi – Būvuzraugu – būvdarbu izpildes, to kvalitātes un atbilstības Līgumam uzraudzīšanai. Būvuzraugam ir tiesības jebkurā brīdī apturēt Būvdarbu veikšanu, iepriekš rakstiski paziņojot par to Būvuzņēmējam un argumentējot pieņemto lēmumu. Būvuzraugam ir visas tās tiesības un pienākumi, kādi tam ir noteikti būvnormatīvos, kā arī citos normatīvajos aktos;</w:t>
      </w:r>
    </w:p>
    <w:p w14:paraId="743E6B19" w14:textId="77777777" w:rsidR="008A0E4D" w:rsidRPr="006D2AF4" w:rsidRDefault="008A0E4D" w:rsidP="00990E68">
      <w:pPr>
        <w:widowControl w:val="0"/>
        <w:numPr>
          <w:ilvl w:val="2"/>
          <w:numId w:val="39"/>
        </w:numPr>
        <w:tabs>
          <w:tab w:val="left" w:pos="567"/>
        </w:tabs>
        <w:autoSpaceDE w:val="0"/>
        <w:autoSpaceDN w:val="0"/>
        <w:spacing w:before="60" w:after="60" w:line="240" w:lineRule="auto"/>
        <w:ind w:left="1276" w:hanging="709"/>
        <w:jc w:val="both"/>
        <w:rPr>
          <w:rFonts w:ascii="Times New Roman" w:eastAsia="Times New Roman" w:hAnsi="Times New Roman" w:cs="Times New Roman"/>
          <w:color w:val="000000"/>
          <w:kern w:val="0"/>
          <w:sz w:val="24"/>
          <w:szCs w:val="24"/>
          <w14:ligatures w14:val="none"/>
        </w:rPr>
      </w:pPr>
      <w:r w:rsidRPr="006D2AF4">
        <w:rPr>
          <w:rFonts w:ascii="Times New Roman" w:eastAsia="Times New Roman" w:hAnsi="Times New Roman" w:cs="Times New Roman"/>
          <w:color w:val="000000"/>
          <w:kern w:val="0"/>
          <w:sz w:val="24"/>
          <w:szCs w:val="24"/>
          <w14:ligatures w14:val="none"/>
        </w:rPr>
        <w:t xml:space="preserve">nozīmēt savu pārstāvi Darbu izpildes, to kvalitātes un atbilstības Līgumam uzraudzīšanai; </w:t>
      </w:r>
    </w:p>
    <w:p w14:paraId="199F9A3E" w14:textId="77777777" w:rsidR="008A0E4D" w:rsidRPr="006D2AF4" w:rsidRDefault="008A0E4D" w:rsidP="00990E68">
      <w:pPr>
        <w:widowControl w:val="0"/>
        <w:numPr>
          <w:ilvl w:val="2"/>
          <w:numId w:val="39"/>
        </w:numPr>
        <w:tabs>
          <w:tab w:val="left" w:pos="567"/>
        </w:tabs>
        <w:autoSpaceDE w:val="0"/>
        <w:autoSpaceDN w:val="0"/>
        <w:spacing w:before="60" w:after="60" w:line="240" w:lineRule="auto"/>
        <w:ind w:left="1276" w:hanging="709"/>
        <w:jc w:val="both"/>
        <w:rPr>
          <w:rFonts w:ascii="Times New Roman" w:eastAsia="Times New Roman" w:hAnsi="Times New Roman" w:cs="Times New Roman"/>
          <w:color w:val="000000"/>
          <w:kern w:val="0"/>
          <w:sz w:val="24"/>
          <w:szCs w:val="24"/>
          <w14:ligatures w14:val="none"/>
        </w:rPr>
      </w:pPr>
      <w:r w:rsidRPr="006D2AF4">
        <w:rPr>
          <w:rFonts w:ascii="Times New Roman" w:eastAsia="Times New Roman" w:hAnsi="Times New Roman" w:cs="Times New Roman"/>
          <w:color w:val="000000"/>
          <w:kern w:val="0"/>
          <w:sz w:val="24"/>
          <w:szCs w:val="24"/>
          <w14:ligatures w14:val="none"/>
        </w:rPr>
        <w:t>nodrošināt Būvuzņēmēja personālam un autotransportam iespēju netraucēti piekļūt Objektam Darbu izpildes laikā vai citos Pušu saskaņotos laikos;</w:t>
      </w:r>
    </w:p>
    <w:p w14:paraId="1AECEF41" w14:textId="77777777" w:rsidR="008A0E4D" w:rsidRPr="006D2AF4" w:rsidRDefault="008A0E4D" w:rsidP="00990E68">
      <w:pPr>
        <w:widowControl w:val="0"/>
        <w:numPr>
          <w:ilvl w:val="2"/>
          <w:numId w:val="39"/>
        </w:numPr>
        <w:tabs>
          <w:tab w:val="left" w:pos="567"/>
        </w:tabs>
        <w:autoSpaceDE w:val="0"/>
        <w:autoSpaceDN w:val="0"/>
        <w:spacing w:before="60" w:after="60" w:line="240" w:lineRule="auto"/>
        <w:ind w:left="1276" w:hanging="709"/>
        <w:jc w:val="both"/>
        <w:rPr>
          <w:rFonts w:ascii="Times New Roman" w:eastAsia="Times New Roman" w:hAnsi="Times New Roman" w:cs="Times New Roman"/>
          <w:color w:val="000000"/>
          <w:kern w:val="0"/>
          <w:sz w:val="24"/>
          <w:szCs w:val="24"/>
          <w14:ligatures w14:val="none"/>
        </w:rPr>
      </w:pPr>
      <w:r w:rsidRPr="006D2AF4">
        <w:rPr>
          <w:rFonts w:ascii="Times New Roman" w:eastAsia="Times New Roman" w:hAnsi="Times New Roman" w:cs="Times New Roman"/>
          <w:color w:val="000000"/>
          <w:kern w:val="0"/>
          <w:sz w:val="24"/>
          <w:szCs w:val="24"/>
          <w14:ligatures w14:val="none"/>
        </w:rPr>
        <w:t xml:space="preserve">pieņemt Būvuzņēmēja izpildītos Darbus saskaņā ar Līguma noteikumiem; </w:t>
      </w:r>
    </w:p>
    <w:p w14:paraId="0EA342F8" w14:textId="77777777" w:rsidR="008A0E4D" w:rsidRPr="006D2AF4" w:rsidRDefault="008A0E4D" w:rsidP="00990E68">
      <w:pPr>
        <w:widowControl w:val="0"/>
        <w:numPr>
          <w:ilvl w:val="2"/>
          <w:numId w:val="39"/>
        </w:numPr>
        <w:tabs>
          <w:tab w:val="left" w:pos="567"/>
        </w:tabs>
        <w:autoSpaceDE w:val="0"/>
        <w:autoSpaceDN w:val="0"/>
        <w:spacing w:before="60" w:after="60" w:line="240" w:lineRule="auto"/>
        <w:ind w:left="1276" w:hanging="709"/>
        <w:jc w:val="both"/>
        <w:rPr>
          <w:rFonts w:ascii="Times New Roman" w:eastAsia="Times New Roman" w:hAnsi="Times New Roman" w:cs="Times New Roman"/>
          <w:color w:val="000000"/>
          <w:kern w:val="0"/>
          <w:sz w:val="24"/>
          <w:szCs w:val="24"/>
          <w14:ligatures w14:val="none"/>
        </w:rPr>
      </w:pPr>
      <w:r w:rsidRPr="006D2AF4">
        <w:rPr>
          <w:rFonts w:ascii="Times New Roman" w:eastAsia="Times New Roman" w:hAnsi="Times New Roman" w:cs="Times New Roman"/>
          <w:color w:val="000000"/>
          <w:kern w:val="0"/>
          <w:sz w:val="24"/>
          <w:szCs w:val="24"/>
          <w14:ligatures w14:val="none"/>
        </w:rPr>
        <w:t>samaksāt par izpildītajiem Darbiem saskaņā ar Līguma noteikumiem.</w:t>
      </w:r>
    </w:p>
    <w:p w14:paraId="284CD9F8" w14:textId="77777777" w:rsidR="008A0E4D" w:rsidRPr="006D2AF4" w:rsidRDefault="008A0E4D" w:rsidP="00990E68">
      <w:pPr>
        <w:widowControl w:val="0"/>
        <w:numPr>
          <w:ilvl w:val="1"/>
          <w:numId w:val="39"/>
        </w:numPr>
        <w:autoSpaceDE w:val="0"/>
        <w:autoSpaceDN w:val="0"/>
        <w:spacing w:before="60" w:after="60" w:line="240" w:lineRule="auto"/>
        <w:ind w:left="567" w:hanging="567"/>
        <w:jc w:val="both"/>
        <w:rPr>
          <w:rFonts w:ascii="Times New Roman" w:eastAsia="Times New Roman" w:hAnsi="Times New Roman" w:cs="Times New Roman"/>
          <w:color w:val="000000"/>
          <w:kern w:val="0"/>
          <w:sz w:val="24"/>
          <w:szCs w:val="24"/>
          <w14:ligatures w14:val="none"/>
        </w:rPr>
      </w:pPr>
      <w:r w:rsidRPr="006D2AF4">
        <w:rPr>
          <w:rFonts w:ascii="Times New Roman" w:eastAsia="Times New Roman" w:hAnsi="Times New Roman" w:cs="Times New Roman"/>
          <w:b/>
          <w:bCs/>
          <w:iCs/>
          <w:color w:val="000000"/>
          <w:kern w:val="0"/>
          <w:sz w:val="24"/>
          <w:szCs w:val="24"/>
          <w14:ligatures w14:val="none"/>
        </w:rPr>
        <w:t>Pasūtītājam ir tiesības:</w:t>
      </w:r>
    </w:p>
    <w:p w14:paraId="2752C993" w14:textId="77777777" w:rsidR="008A0E4D" w:rsidRPr="006D2AF4" w:rsidRDefault="008A0E4D" w:rsidP="00990E68">
      <w:pPr>
        <w:widowControl w:val="0"/>
        <w:numPr>
          <w:ilvl w:val="2"/>
          <w:numId w:val="39"/>
        </w:numPr>
        <w:autoSpaceDE w:val="0"/>
        <w:autoSpaceDN w:val="0"/>
        <w:spacing w:before="60" w:after="60" w:line="240" w:lineRule="auto"/>
        <w:ind w:left="1276" w:hanging="709"/>
        <w:jc w:val="both"/>
        <w:rPr>
          <w:rFonts w:ascii="Times New Roman" w:eastAsia="Times New Roman" w:hAnsi="Times New Roman" w:cs="Times New Roman"/>
          <w:color w:val="000000"/>
          <w:kern w:val="0"/>
          <w:sz w:val="24"/>
          <w:szCs w:val="24"/>
          <w14:ligatures w14:val="none"/>
        </w:rPr>
      </w:pPr>
      <w:r w:rsidRPr="006D2AF4">
        <w:rPr>
          <w:rFonts w:ascii="Times New Roman" w:eastAsia="Times New Roman" w:hAnsi="Times New Roman" w:cs="Times New Roman"/>
          <w:color w:val="000000"/>
          <w:kern w:val="0"/>
          <w:sz w:val="24"/>
          <w:szCs w:val="24"/>
          <w14:ligatures w14:val="none"/>
        </w:rPr>
        <w:t>vienpusēji apturēt Darbu izpildi gadījumā, ja Būvuzņēmējs pārkāpj Līgumu, normatīvo aktu prasības, kā arī citos Līgumā noteiktajos gadījumos;</w:t>
      </w:r>
    </w:p>
    <w:p w14:paraId="2E0BD502" w14:textId="77777777" w:rsidR="008A0E4D" w:rsidRPr="006D2AF4" w:rsidRDefault="008A0E4D" w:rsidP="00990E68">
      <w:pPr>
        <w:widowControl w:val="0"/>
        <w:numPr>
          <w:ilvl w:val="2"/>
          <w:numId w:val="39"/>
        </w:numPr>
        <w:autoSpaceDE w:val="0"/>
        <w:autoSpaceDN w:val="0"/>
        <w:spacing w:before="60" w:after="60" w:line="240" w:lineRule="auto"/>
        <w:ind w:left="1276" w:hanging="709"/>
        <w:jc w:val="both"/>
        <w:rPr>
          <w:rFonts w:ascii="Times New Roman" w:eastAsia="Times New Roman" w:hAnsi="Times New Roman" w:cs="Times New Roman"/>
          <w:color w:val="000000"/>
          <w:kern w:val="0"/>
          <w:sz w:val="24"/>
          <w:szCs w:val="24"/>
          <w14:ligatures w14:val="none"/>
        </w:rPr>
      </w:pPr>
      <w:r w:rsidRPr="006D2AF4">
        <w:rPr>
          <w:rFonts w:ascii="Times New Roman" w:eastAsia="Times New Roman" w:hAnsi="Times New Roman" w:cs="Times New Roman"/>
          <w:color w:val="000000"/>
          <w:kern w:val="0"/>
          <w:sz w:val="24"/>
          <w:szCs w:val="24"/>
          <w14:ligatures w14:val="none"/>
        </w:rPr>
        <w:t>vienpusēji atkāpties no Līguma izpildes,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 kā arī, ja attiecīgie apstākļi bija pastāvējuši pirms Līguma noslēgšanas, bet Pasūtītājam tie nebija zināmi;</w:t>
      </w:r>
    </w:p>
    <w:p w14:paraId="16F787F1" w14:textId="77777777" w:rsidR="008A0E4D" w:rsidRPr="006D2AF4" w:rsidRDefault="008A0E4D" w:rsidP="00990E68">
      <w:pPr>
        <w:widowControl w:val="0"/>
        <w:numPr>
          <w:ilvl w:val="2"/>
          <w:numId w:val="39"/>
        </w:numPr>
        <w:autoSpaceDE w:val="0"/>
        <w:autoSpaceDN w:val="0"/>
        <w:spacing w:before="60" w:after="60" w:line="240" w:lineRule="auto"/>
        <w:ind w:left="1276" w:hanging="709"/>
        <w:jc w:val="both"/>
        <w:rPr>
          <w:rFonts w:ascii="Times New Roman" w:eastAsia="Times New Roman" w:hAnsi="Times New Roman" w:cs="Times New Roman"/>
          <w:color w:val="000000"/>
          <w:kern w:val="0"/>
          <w:sz w:val="24"/>
          <w:szCs w:val="24"/>
          <w14:ligatures w14:val="none"/>
        </w:rPr>
      </w:pPr>
      <w:r w:rsidRPr="006D2AF4">
        <w:rPr>
          <w:rFonts w:ascii="Times New Roman" w:eastAsia="Times New Roman" w:hAnsi="Times New Roman" w:cs="Times New Roman"/>
          <w:color w:val="000000"/>
          <w:kern w:val="0"/>
          <w:sz w:val="24"/>
          <w:szCs w:val="24"/>
          <w14:ligatures w14:val="none"/>
        </w:rPr>
        <w:t xml:space="preserve">pēc apakšuzņēmēja pamatota rakstiska pieprasījuma maksājumus par apakšuzņēmēja sniegtajiem pakalpojumiem vai būvdarbiem Būvuzņēmējam, kurus tas ir pieņēmis un kuru izpildi ir pieņēmis arī Būvuzraugs, kuru apmaksas termiņš apakšuzņēmēja iesniegtajam un Būvuzņēmēja pieņemtajam rēķinam tiek kavēts, un ja Pasūtītājs nav izmaksājis visu Būvuzņēmējam pienākošos līgumcenu, Pasūtītājs uz apakšuzņēmēja iesniegta rēķina pamata var veikt maksājumu tieši apakšuzņēmējam un par attiecīgo summu samazināt nākamo maksājumu Būvuzņēmējam. Pasūtītājs pirms apakšuzņēmēja rēķina apmaksas rakstiski  5 (piecas) darba dienas iepriekš informē par šādu pieprasījumu Būvuzņēmēju un ļauj tam izteikt viedokli par pieprasījuma pamatotību. </w:t>
      </w:r>
    </w:p>
    <w:p w14:paraId="3126F6B4" w14:textId="77777777" w:rsidR="008A0E4D" w:rsidRPr="006D2AF4" w:rsidRDefault="008A0E4D" w:rsidP="00990E68">
      <w:pPr>
        <w:widowControl w:val="0"/>
        <w:numPr>
          <w:ilvl w:val="2"/>
          <w:numId w:val="39"/>
        </w:numPr>
        <w:autoSpaceDE w:val="0"/>
        <w:autoSpaceDN w:val="0"/>
        <w:spacing w:before="60" w:after="60" w:line="240" w:lineRule="auto"/>
        <w:ind w:left="1276" w:hanging="709"/>
        <w:jc w:val="both"/>
        <w:rPr>
          <w:rFonts w:ascii="Times New Roman" w:eastAsia="Times New Roman" w:hAnsi="Times New Roman" w:cs="Times New Roman"/>
          <w:color w:val="000000"/>
          <w:kern w:val="0"/>
          <w:sz w:val="24"/>
          <w:szCs w:val="24"/>
          <w14:ligatures w14:val="none"/>
        </w:rPr>
      </w:pPr>
      <w:r w:rsidRPr="006D2AF4">
        <w:rPr>
          <w:rFonts w:ascii="Times New Roman" w:eastAsia="Times New Roman" w:hAnsi="Times New Roman" w:cs="Times New Roman"/>
          <w:color w:val="000000"/>
          <w:kern w:val="0"/>
          <w:sz w:val="24"/>
          <w:szCs w:val="24"/>
          <w14:ligatures w14:val="none"/>
        </w:rPr>
        <w:t>citas Pasūtītāja tiesības, kādas ir noteiktas normatīvajos aktos.</w:t>
      </w:r>
    </w:p>
    <w:p w14:paraId="3ED31C2D" w14:textId="77777777" w:rsidR="008A0E4D" w:rsidRPr="006D2AF4" w:rsidRDefault="008A0E4D" w:rsidP="00990E68">
      <w:pPr>
        <w:widowControl w:val="0"/>
        <w:numPr>
          <w:ilvl w:val="1"/>
          <w:numId w:val="39"/>
        </w:numPr>
        <w:autoSpaceDE w:val="0"/>
        <w:autoSpaceDN w:val="0"/>
        <w:spacing w:before="60" w:after="60" w:line="240" w:lineRule="auto"/>
        <w:ind w:left="567" w:hanging="567"/>
        <w:jc w:val="both"/>
        <w:rPr>
          <w:rFonts w:ascii="Times New Roman" w:eastAsia="Times New Roman" w:hAnsi="Times New Roman" w:cs="Times New Roman"/>
          <w:b/>
          <w:bCs/>
          <w:iCs/>
          <w:color w:val="000000"/>
          <w:kern w:val="0"/>
          <w:sz w:val="24"/>
          <w:szCs w:val="24"/>
          <w14:ligatures w14:val="none"/>
        </w:rPr>
      </w:pPr>
      <w:r w:rsidRPr="006D2AF4">
        <w:rPr>
          <w:rFonts w:ascii="Times New Roman" w:eastAsia="Times New Roman" w:hAnsi="Times New Roman" w:cs="Times New Roman"/>
          <w:b/>
          <w:bCs/>
          <w:iCs/>
          <w:color w:val="000000"/>
          <w:kern w:val="0"/>
          <w:sz w:val="24"/>
          <w:szCs w:val="24"/>
          <w14:ligatures w14:val="none"/>
        </w:rPr>
        <w:t>Būvuzņēmējs apņemas:</w:t>
      </w:r>
    </w:p>
    <w:p w14:paraId="43ECBA72" w14:textId="77777777" w:rsidR="008A0E4D" w:rsidRPr="006D2AF4" w:rsidRDefault="008A0E4D" w:rsidP="00990E68">
      <w:pPr>
        <w:widowControl w:val="0"/>
        <w:numPr>
          <w:ilvl w:val="2"/>
          <w:numId w:val="39"/>
        </w:numPr>
        <w:autoSpaceDE w:val="0"/>
        <w:autoSpaceDN w:val="0"/>
        <w:spacing w:before="60" w:after="60" w:line="240" w:lineRule="auto"/>
        <w:ind w:left="1418" w:hanging="851"/>
        <w:jc w:val="both"/>
        <w:rPr>
          <w:rFonts w:ascii="Times New Roman" w:eastAsia="Times New Roman" w:hAnsi="Times New Roman" w:cs="Times New Roman"/>
          <w:color w:val="000000"/>
          <w:kern w:val="0"/>
          <w:sz w:val="24"/>
          <w:szCs w:val="24"/>
          <w14:ligatures w14:val="none"/>
        </w:rPr>
      </w:pPr>
      <w:r w:rsidRPr="006D2AF4">
        <w:rPr>
          <w:rFonts w:ascii="Times New Roman" w:eastAsia="Times New Roman" w:hAnsi="Times New Roman" w:cs="Times New Roman"/>
          <w:color w:val="000000"/>
          <w:kern w:val="0"/>
          <w:sz w:val="24"/>
          <w:szCs w:val="24"/>
          <w14:ligatures w14:val="none"/>
        </w:rPr>
        <w:t xml:space="preserve">veikt projektēšanas darbus atbilstoši normatīvajiem aktiem un Tehniskajai specifikācijai. Pieprasīt un saņemt visus Būvprojekta izstrādei nepieciešamos dokumentus, tai skaitā, bet ne tikai, visus tehniskos noteikumus, ģeotehniskās izpētes, mērniecības un/vai topogrāfijas materiālus, kā arī veikt jebkādas nepieciešamās pārbaudes un izpētes paredzētajā Būvdarbu izpildes vietā; </w:t>
      </w:r>
    </w:p>
    <w:p w14:paraId="6BB987EB" w14:textId="77777777" w:rsidR="008A0E4D" w:rsidRPr="006D2AF4" w:rsidRDefault="008A0E4D" w:rsidP="00990E68">
      <w:pPr>
        <w:widowControl w:val="0"/>
        <w:numPr>
          <w:ilvl w:val="2"/>
          <w:numId w:val="39"/>
        </w:numPr>
        <w:autoSpaceDE w:val="0"/>
        <w:autoSpaceDN w:val="0"/>
        <w:spacing w:before="60" w:after="60" w:line="240" w:lineRule="auto"/>
        <w:ind w:left="1418" w:hanging="851"/>
        <w:jc w:val="both"/>
        <w:rPr>
          <w:rFonts w:ascii="Times New Roman" w:eastAsia="Times New Roman" w:hAnsi="Times New Roman" w:cs="Times New Roman"/>
          <w:color w:val="000000"/>
          <w:kern w:val="0"/>
          <w:sz w:val="24"/>
          <w:szCs w:val="24"/>
          <w14:ligatures w14:val="none"/>
        </w:rPr>
      </w:pPr>
      <w:r w:rsidRPr="006D2AF4">
        <w:rPr>
          <w:rFonts w:ascii="Times New Roman" w:eastAsia="Times New Roman" w:hAnsi="Times New Roman" w:cs="Times New Roman"/>
          <w:color w:val="000000"/>
          <w:kern w:val="0"/>
          <w:sz w:val="24"/>
          <w:szCs w:val="24"/>
          <w14:ligatures w14:val="none"/>
        </w:rPr>
        <w:t>Līgumā un/vai normatīvajos aktos noteiktajos gadījumos un kārtībā izdarīt Pasūtītāja pieprasītās izmaiņas un precizējumus Būvprojekta dokumentācijā, tai skaitā Būvdarbu veikšanas laikā;</w:t>
      </w:r>
    </w:p>
    <w:p w14:paraId="47A040C6" w14:textId="77777777" w:rsidR="008A0E4D" w:rsidRPr="006D2AF4" w:rsidRDefault="008A0E4D" w:rsidP="00990E68">
      <w:pPr>
        <w:widowControl w:val="0"/>
        <w:numPr>
          <w:ilvl w:val="2"/>
          <w:numId w:val="39"/>
        </w:numPr>
        <w:autoSpaceDE w:val="0"/>
        <w:autoSpaceDN w:val="0"/>
        <w:spacing w:before="60" w:after="60" w:line="240" w:lineRule="auto"/>
        <w:ind w:left="1418" w:hanging="851"/>
        <w:jc w:val="both"/>
        <w:rPr>
          <w:rFonts w:ascii="Times New Roman" w:eastAsia="Times New Roman" w:hAnsi="Times New Roman" w:cs="Times New Roman"/>
          <w:color w:val="000000"/>
          <w:kern w:val="0"/>
          <w:sz w:val="24"/>
          <w:szCs w:val="24"/>
          <w14:ligatures w14:val="none"/>
        </w:rPr>
      </w:pPr>
      <w:r w:rsidRPr="006D2AF4">
        <w:rPr>
          <w:rFonts w:ascii="Times New Roman" w:eastAsia="Times New Roman" w:hAnsi="Times New Roman" w:cs="Times New Roman"/>
          <w:color w:val="000000"/>
          <w:kern w:val="0"/>
          <w:sz w:val="24"/>
          <w:szCs w:val="24"/>
          <w14:ligatures w14:val="none"/>
        </w:rPr>
        <w:t>pēc Pasūtītāja pieprasījuma reizi nedēļā organizēt Darbu izpildes kontroles sanāksmes. Sapulcēs jānodrošina vismaz Būvprojekta vadītāja (Būvprojekta izstrādes laikā) vai atbildīgā Būvdarbu vadītāja (Būvdarbu izpildes laikā) piedalīšanās;</w:t>
      </w:r>
    </w:p>
    <w:p w14:paraId="69E1D640" w14:textId="77777777" w:rsidR="008A0E4D" w:rsidRPr="006D2AF4" w:rsidRDefault="008A0E4D" w:rsidP="00990E68">
      <w:pPr>
        <w:widowControl w:val="0"/>
        <w:numPr>
          <w:ilvl w:val="2"/>
          <w:numId w:val="39"/>
        </w:numPr>
        <w:autoSpaceDE w:val="0"/>
        <w:autoSpaceDN w:val="0"/>
        <w:spacing w:before="60" w:after="60" w:line="240" w:lineRule="auto"/>
        <w:ind w:left="1418" w:hanging="851"/>
        <w:jc w:val="both"/>
        <w:rPr>
          <w:rFonts w:ascii="Times New Roman" w:eastAsia="Times New Roman" w:hAnsi="Times New Roman" w:cs="Times New Roman"/>
          <w:color w:val="000000"/>
          <w:kern w:val="0"/>
          <w:sz w:val="24"/>
          <w:szCs w:val="24"/>
          <w14:ligatures w14:val="none"/>
        </w:rPr>
      </w:pPr>
      <w:r w:rsidRPr="006D2AF4">
        <w:rPr>
          <w:rFonts w:ascii="Times New Roman" w:eastAsia="Times New Roman" w:hAnsi="Times New Roman" w:cs="Times New Roman"/>
          <w:color w:val="000000"/>
          <w:kern w:val="0"/>
          <w:sz w:val="24"/>
          <w:szCs w:val="24"/>
          <w14:ligatures w14:val="none"/>
        </w:rPr>
        <w:t xml:space="preserve">veikt Būvprojekta saskaņošanu spēkā esošajos normatīvajos aktos noteiktajā </w:t>
      </w:r>
      <w:r w:rsidRPr="006D2AF4">
        <w:rPr>
          <w:rFonts w:ascii="Times New Roman" w:eastAsia="Times New Roman" w:hAnsi="Times New Roman" w:cs="Times New Roman"/>
          <w:color w:val="000000"/>
          <w:kern w:val="0"/>
          <w:sz w:val="24"/>
          <w:szCs w:val="24"/>
          <w14:ligatures w14:val="none"/>
        </w:rPr>
        <w:lastRenderedPageBreak/>
        <w:t>kārtībā un nodot Būvprojektu Pasūtītājam papīra formātā un digitālā versijā (teksti .doc, rasējumi .dwg, tabulas .xls vai citā ar Pasūtītāju saskaņotā formātā) saskaņā ar Tehniskajā specifikācijā noteikto;</w:t>
      </w:r>
    </w:p>
    <w:p w14:paraId="17E54BCA" w14:textId="77777777" w:rsidR="008A0E4D" w:rsidRPr="006D2AF4" w:rsidRDefault="008A0E4D" w:rsidP="00990E68">
      <w:pPr>
        <w:widowControl w:val="0"/>
        <w:numPr>
          <w:ilvl w:val="2"/>
          <w:numId w:val="39"/>
        </w:numPr>
        <w:autoSpaceDE w:val="0"/>
        <w:autoSpaceDN w:val="0"/>
        <w:spacing w:before="60" w:after="60" w:line="240" w:lineRule="auto"/>
        <w:ind w:left="1418" w:hanging="851"/>
        <w:jc w:val="both"/>
        <w:rPr>
          <w:rFonts w:ascii="Times New Roman" w:eastAsia="Times New Roman" w:hAnsi="Times New Roman" w:cs="Times New Roman"/>
          <w:color w:val="000000"/>
          <w:kern w:val="0"/>
          <w:sz w:val="24"/>
          <w:szCs w:val="24"/>
          <w14:ligatures w14:val="none"/>
        </w:rPr>
      </w:pPr>
      <w:r w:rsidRPr="006D2AF4">
        <w:rPr>
          <w:rFonts w:ascii="Times New Roman" w:eastAsia="Times New Roman" w:hAnsi="Times New Roman" w:cs="Times New Roman"/>
          <w:color w:val="000000"/>
          <w:kern w:val="0"/>
          <w:sz w:val="24"/>
          <w:szCs w:val="24"/>
          <w14:ligatures w14:val="none"/>
        </w:rPr>
        <w:t>Būvprojekta izstrādei nozīmēt Iepirkumā norādītos speciālistus, kuru atbilstība Iepirkuma nolikumā noteiktajām prasībām pārbaudīta Iepirkuma norises laikā;</w:t>
      </w:r>
    </w:p>
    <w:p w14:paraId="5299457F" w14:textId="77777777" w:rsidR="008A0E4D" w:rsidRPr="006D2AF4" w:rsidRDefault="008A0E4D" w:rsidP="00990E68">
      <w:pPr>
        <w:widowControl w:val="0"/>
        <w:numPr>
          <w:ilvl w:val="2"/>
          <w:numId w:val="39"/>
        </w:numPr>
        <w:autoSpaceDE w:val="0"/>
        <w:autoSpaceDN w:val="0"/>
        <w:spacing w:before="60" w:after="60" w:line="240" w:lineRule="auto"/>
        <w:ind w:left="1418" w:hanging="851"/>
        <w:jc w:val="both"/>
        <w:rPr>
          <w:rFonts w:ascii="Times New Roman" w:eastAsia="Times New Roman" w:hAnsi="Times New Roman" w:cs="Times New Roman"/>
          <w:color w:val="000000"/>
          <w:kern w:val="0"/>
          <w:sz w:val="24"/>
          <w:szCs w:val="24"/>
          <w14:ligatures w14:val="none"/>
        </w:rPr>
      </w:pPr>
      <w:r w:rsidRPr="006D2AF4">
        <w:rPr>
          <w:rFonts w:ascii="Times New Roman" w:eastAsia="Times New Roman" w:hAnsi="Times New Roman" w:cs="Times New Roman"/>
          <w:color w:val="000000"/>
          <w:kern w:val="0"/>
          <w:sz w:val="24"/>
          <w:szCs w:val="24"/>
          <w14:ligatures w14:val="none"/>
        </w:rPr>
        <w:t>izstrādāt Būvprojektu Tehniskajā specifikācijā noteiktajā apjomā ar noteiktajām sadaļām, Būvprojektā paredzot risinājumus, kā arī izmantojamos materiālus atbilstoši Pasūtītāja noteiktajām prasībām;</w:t>
      </w:r>
    </w:p>
    <w:p w14:paraId="5D0BED0E" w14:textId="77777777" w:rsidR="008A0E4D" w:rsidRPr="006D2AF4" w:rsidRDefault="008A0E4D" w:rsidP="00990E68">
      <w:pPr>
        <w:widowControl w:val="0"/>
        <w:numPr>
          <w:ilvl w:val="2"/>
          <w:numId w:val="39"/>
        </w:numPr>
        <w:autoSpaceDE w:val="0"/>
        <w:autoSpaceDN w:val="0"/>
        <w:spacing w:before="60" w:after="60" w:line="240" w:lineRule="auto"/>
        <w:ind w:left="1418" w:hanging="851"/>
        <w:jc w:val="both"/>
        <w:rPr>
          <w:rFonts w:ascii="Times New Roman" w:eastAsia="Times New Roman" w:hAnsi="Times New Roman" w:cs="Times New Roman"/>
          <w:color w:val="000000"/>
          <w:kern w:val="0"/>
          <w:sz w:val="24"/>
          <w:szCs w:val="24"/>
          <w14:ligatures w14:val="none"/>
        </w:rPr>
      </w:pPr>
      <w:r w:rsidRPr="006D2AF4">
        <w:rPr>
          <w:rFonts w:ascii="Times New Roman" w:eastAsia="Times New Roman" w:hAnsi="Times New Roman" w:cs="Times New Roman"/>
          <w:color w:val="000000"/>
          <w:kern w:val="0"/>
          <w:sz w:val="24"/>
          <w:szCs w:val="24"/>
          <w14:ligatures w14:val="none"/>
        </w:rPr>
        <w:t>nodrošināt Būvdarbu autoruzraudzību līdz Objekta nodošanai ekspluatācijā saskaņā ar spēkā esošajiem normatīvajiem aktiem, kā arī norīkot atbildīgo Autoruzraugu /Vārds, Uzvārds/, būvprakses sertifikāta Nr. ____. Autoruzraugam Būvdarbu gaitā ir pienākums nodrošināt Būvprojekta atbilstošu realizāciju dabā, pēc Pasūtītāja pieprasījuma piedalīties atsevišķu Būvdarbu pieņemšanā, kā arī komisijas darbā pie Objekta pieņemšanas ekspluatācijā, nekavējoties rakstveidā informēt Pasūtītāju par visiem apstākļiem, kas atklājušies Būvdarbu izpildes procesā un var neparedzēti ietekmēt Būvprojekta realizāciju, neizpaust komerciālos noslēpumus, kas kļuvuši zināmi, veicot autoruzraudzību, trešajām personām;</w:t>
      </w:r>
    </w:p>
    <w:p w14:paraId="2D921CB6" w14:textId="77777777" w:rsidR="008A0E4D" w:rsidRPr="006D2AF4" w:rsidRDefault="008A0E4D" w:rsidP="00990E68">
      <w:pPr>
        <w:widowControl w:val="0"/>
        <w:numPr>
          <w:ilvl w:val="2"/>
          <w:numId w:val="39"/>
        </w:numPr>
        <w:autoSpaceDE w:val="0"/>
        <w:autoSpaceDN w:val="0"/>
        <w:spacing w:before="60" w:after="60" w:line="240" w:lineRule="auto"/>
        <w:ind w:left="1418" w:hanging="851"/>
        <w:jc w:val="both"/>
        <w:outlineLvl w:val="0"/>
        <w:rPr>
          <w:rFonts w:ascii="Times New Roman" w:eastAsia="Times New Roman" w:hAnsi="Times New Roman" w:cs="Times New Roman"/>
          <w:color w:val="000000"/>
          <w:kern w:val="0"/>
          <w:sz w:val="24"/>
          <w:szCs w:val="24"/>
          <w14:ligatures w14:val="none"/>
        </w:rPr>
      </w:pPr>
      <w:r w:rsidRPr="006D2AF4">
        <w:rPr>
          <w:rFonts w:ascii="Times New Roman" w:eastAsia="Times New Roman" w:hAnsi="Times New Roman" w:cs="Times New Roman"/>
          <w:color w:val="000000"/>
          <w:kern w:val="0"/>
          <w:sz w:val="24"/>
          <w:szCs w:val="24"/>
          <w14:ligatures w14:val="none"/>
        </w:rPr>
        <w:t>nodot izstrādāto Būvprojektu, un ar to saistīto dokumentāciju Pasūtītāja īpašumā ar dokumentācijas (vai attiecīgās tās daļas) radīšanas brīdi, paredzot, ka Pasūtītājs ir tiesīgs to brīvi pēc saviem ieskatiem izmantot savām vai trešo personu vajadzībām vai nodot trešajām personām;</w:t>
      </w:r>
    </w:p>
    <w:p w14:paraId="596437CD" w14:textId="77777777" w:rsidR="008A0E4D" w:rsidRPr="006D2AF4" w:rsidRDefault="008A0E4D" w:rsidP="00990E68">
      <w:pPr>
        <w:widowControl w:val="0"/>
        <w:numPr>
          <w:ilvl w:val="2"/>
          <w:numId w:val="39"/>
        </w:numPr>
        <w:autoSpaceDE w:val="0"/>
        <w:autoSpaceDN w:val="0"/>
        <w:spacing w:before="60" w:after="60" w:line="240" w:lineRule="auto"/>
        <w:ind w:left="1418" w:hanging="851"/>
        <w:jc w:val="both"/>
        <w:outlineLvl w:val="0"/>
        <w:rPr>
          <w:rFonts w:ascii="Times New Roman" w:eastAsia="Times New Roman" w:hAnsi="Times New Roman" w:cs="Times New Roman"/>
          <w:color w:val="000000"/>
          <w:kern w:val="0"/>
          <w:sz w:val="24"/>
          <w:szCs w:val="24"/>
          <w14:ligatures w14:val="none"/>
        </w:rPr>
      </w:pPr>
      <w:r w:rsidRPr="006D2AF4">
        <w:rPr>
          <w:rFonts w:ascii="Times New Roman" w:eastAsia="Times New Roman" w:hAnsi="Times New Roman" w:cs="Times New Roman"/>
          <w:color w:val="000000"/>
          <w:kern w:val="0"/>
          <w:sz w:val="24"/>
          <w:szCs w:val="24"/>
          <w14:ligatures w14:val="none"/>
        </w:rPr>
        <w:t>veikt Būvprojekta saskaņošanu ar Pasūtītāju, kā arī citām trešajām personām, ar kurām, pamatojoties uz spēkā esošajiem normatīvajiem aktiem, Būvprojekts saskaņojams;</w:t>
      </w:r>
    </w:p>
    <w:p w14:paraId="74BD8A76" w14:textId="77777777" w:rsidR="008A0E4D" w:rsidRPr="006D2AF4" w:rsidRDefault="008A0E4D" w:rsidP="00990E68">
      <w:pPr>
        <w:widowControl w:val="0"/>
        <w:numPr>
          <w:ilvl w:val="2"/>
          <w:numId w:val="39"/>
        </w:numPr>
        <w:autoSpaceDE w:val="0"/>
        <w:autoSpaceDN w:val="0"/>
        <w:spacing w:before="60" w:after="60" w:line="240" w:lineRule="auto"/>
        <w:ind w:left="1418" w:hanging="851"/>
        <w:jc w:val="both"/>
        <w:outlineLvl w:val="0"/>
        <w:rPr>
          <w:rFonts w:ascii="Times New Roman" w:eastAsia="Times New Roman" w:hAnsi="Times New Roman" w:cs="Times New Roman"/>
          <w:color w:val="000000"/>
          <w:kern w:val="0"/>
          <w:sz w:val="24"/>
          <w:szCs w:val="24"/>
          <w14:ligatures w14:val="none"/>
        </w:rPr>
      </w:pPr>
      <w:r w:rsidRPr="006D2AF4">
        <w:rPr>
          <w:rFonts w:ascii="Times New Roman" w:eastAsia="Times New Roman" w:hAnsi="Times New Roman" w:cs="Times New Roman"/>
          <w:color w:val="000000"/>
          <w:kern w:val="0"/>
          <w:sz w:val="24"/>
          <w:szCs w:val="24"/>
          <w14:ligatures w14:val="none"/>
        </w:rPr>
        <w:t xml:space="preserve">pirms Būvdarbu sākuma izstrādāt Būvdarbu veikšanas projektu atbilstoši spēkā esošu normatīvo aktu prasībām un veikt tā saskaņošanu ar Pasūtītāju un Būvuzraugu; </w:t>
      </w:r>
    </w:p>
    <w:p w14:paraId="2675CCA7" w14:textId="77777777" w:rsidR="008A0E4D" w:rsidRPr="006D2AF4" w:rsidRDefault="008A0E4D" w:rsidP="00990E68">
      <w:pPr>
        <w:widowControl w:val="0"/>
        <w:numPr>
          <w:ilvl w:val="2"/>
          <w:numId w:val="39"/>
        </w:numPr>
        <w:autoSpaceDE w:val="0"/>
        <w:autoSpaceDN w:val="0"/>
        <w:spacing w:before="60" w:after="60" w:line="240" w:lineRule="auto"/>
        <w:ind w:left="1418" w:hanging="851"/>
        <w:jc w:val="both"/>
        <w:outlineLvl w:val="0"/>
        <w:rPr>
          <w:rFonts w:ascii="Times New Roman" w:eastAsia="Times New Roman" w:hAnsi="Times New Roman" w:cs="Times New Roman"/>
          <w:color w:val="000000"/>
          <w:kern w:val="0"/>
          <w:sz w:val="24"/>
          <w:szCs w:val="24"/>
          <w14:ligatures w14:val="none"/>
        </w:rPr>
      </w:pPr>
      <w:r w:rsidRPr="006D2AF4">
        <w:rPr>
          <w:rFonts w:ascii="Times New Roman" w:eastAsia="Times New Roman" w:hAnsi="Times New Roman" w:cs="Times New Roman"/>
          <w:color w:val="000000"/>
          <w:kern w:val="0"/>
          <w:sz w:val="24"/>
          <w:szCs w:val="24"/>
          <w14:ligatures w14:val="none"/>
        </w:rPr>
        <w:t>pirms Būvdarbu uzsākšanas Objektā atbilstoši Darbu izpildes laika grafikam pieņemt no Pasūtītāja Objektu pēc tā faktiskā stāvokļa, Pusēm sastādot par to aktu;</w:t>
      </w:r>
    </w:p>
    <w:p w14:paraId="1038D8D8" w14:textId="77777777" w:rsidR="008A0E4D" w:rsidRPr="006D2AF4" w:rsidRDefault="008A0E4D" w:rsidP="00990E68">
      <w:pPr>
        <w:widowControl w:val="0"/>
        <w:numPr>
          <w:ilvl w:val="2"/>
          <w:numId w:val="39"/>
        </w:numPr>
        <w:autoSpaceDE w:val="0"/>
        <w:autoSpaceDN w:val="0"/>
        <w:spacing w:before="60" w:after="60" w:line="240" w:lineRule="auto"/>
        <w:ind w:left="1418" w:hanging="851"/>
        <w:jc w:val="both"/>
        <w:outlineLvl w:val="0"/>
        <w:rPr>
          <w:rFonts w:ascii="Times New Roman" w:eastAsia="Times New Roman" w:hAnsi="Times New Roman" w:cs="Times New Roman"/>
          <w:color w:val="000000"/>
          <w:kern w:val="0"/>
          <w:sz w:val="24"/>
          <w:szCs w:val="24"/>
          <w14:ligatures w14:val="none"/>
        </w:rPr>
      </w:pPr>
      <w:r w:rsidRPr="006D2AF4">
        <w:rPr>
          <w:rFonts w:ascii="Times New Roman" w:eastAsia="Times New Roman" w:hAnsi="Times New Roman" w:cs="Times New Roman"/>
          <w:color w:val="000000"/>
          <w:kern w:val="0"/>
          <w:sz w:val="24"/>
          <w:szCs w:val="24"/>
          <w14:ligatures w14:val="none"/>
        </w:rPr>
        <w:t>Būvdarbus veikt saskaņā ar Latvijas būvnormatīviem, citu normatīvo aktu un Būvprojektā norādītajām funkcionālajām prasībām.</w:t>
      </w:r>
    </w:p>
    <w:p w14:paraId="6FE39674" w14:textId="77777777" w:rsidR="008A0E4D" w:rsidRPr="006D2AF4" w:rsidRDefault="008A0E4D" w:rsidP="00990E68">
      <w:pPr>
        <w:widowControl w:val="0"/>
        <w:numPr>
          <w:ilvl w:val="2"/>
          <w:numId w:val="39"/>
        </w:numPr>
        <w:autoSpaceDE w:val="0"/>
        <w:autoSpaceDN w:val="0"/>
        <w:spacing w:before="60" w:after="60" w:line="240" w:lineRule="auto"/>
        <w:ind w:left="1418" w:hanging="851"/>
        <w:jc w:val="both"/>
        <w:outlineLvl w:val="0"/>
        <w:rPr>
          <w:rFonts w:ascii="Times New Roman" w:eastAsia="Times New Roman" w:hAnsi="Times New Roman" w:cs="Times New Roman"/>
          <w:color w:val="000000"/>
          <w:kern w:val="0"/>
          <w:sz w:val="24"/>
          <w:szCs w:val="24"/>
          <w14:ligatures w14:val="none"/>
        </w:rPr>
      </w:pPr>
      <w:r w:rsidRPr="006D2AF4">
        <w:rPr>
          <w:rFonts w:ascii="Times New Roman" w:eastAsia="Times New Roman" w:hAnsi="Times New Roman" w:cs="Times New Roman"/>
          <w:color w:val="000000"/>
          <w:kern w:val="0"/>
          <w:sz w:val="24"/>
          <w:szCs w:val="24"/>
          <w14:ligatures w14:val="none"/>
        </w:rPr>
        <w:t xml:space="preserve"> Būvdarbu veikšanas procesā ievērot darba aizsardzības, ugunsdrošības, būvniecības procesu uzraugošo institūciju ieteikumus, veikt apkārtējās vides aizsardzības pasākumus, kas saistīti ar Būvdarbiem Objektā (tai skaitā, veikt vides vadības pasākumus, lai samazinātu atkritumu radīšanu būvlaukumā, ievērotu trokšņu līmeņa normas, nodrošināt energoefektivitāti un ūdens resursu efektīvu izmantošanu, veikt pasākumus kaitīgu atkritumu un bīstamu vielu noplūdes novēršanai u.c.), kā arī uzņemties pilnu atbildību par jebkādiem minēto noteikumu pārkāpumiem un to izraisītajām sekām; </w:t>
      </w:r>
    </w:p>
    <w:p w14:paraId="090FE4FE" w14:textId="77777777" w:rsidR="008A0E4D" w:rsidRPr="006D2AF4" w:rsidRDefault="008A0E4D" w:rsidP="00990E68">
      <w:pPr>
        <w:widowControl w:val="0"/>
        <w:numPr>
          <w:ilvl w:val="2"/>
          <w:numId w:val="39"/>
        </w:numPr>
        <w:autoSpaceDE w:val="0"/>
        <w:autoSpaceDN w:val="0"/>
        <w:spacing w:before="60" w:after="60" w:line="240" w:lineRule="auto"/>
        <w:ind w:left="1418" w:hanging="851"/>
        <w:jc w:val="both"/>
        <w:outlineLvl w:val="0"/>
        <w:rPr>
          <w:rFonts w:ascii="Times New Roman" w:eastAsia="Times New Roman" w:hAnsi="Times New Roman" w:cs="Times New Roman"/>
          <w:color w:val="000000"/>
          <w:kern w:val="0"/>
          <w:sz w:val="24"/>
          <w:szCs w:val="24"/>
          <w14:ligatures w14:val="none"/>
        </w:rPr>
      </w:pPr>
      <w:r w:rsidRPr="006D2AF4">
        <w:rPr>
          <w:rFonts w:ascii="Times New Roman" w:eastAsia="Times New Roman" w:hAnsi="Times New Roman" w:cs="Times New Roman"/>
          <w:color w:val="000000"/>
          <w:kern w:val="0"/>
          <w:sz w:val="24"/>
          <w:szCs w:val="24"/>
          <w14:ligatures w14:val="none"/>
        </w:rPr>
        <w:t>nodrošināt visu nepieciešamo dokumentu atrašanos būvlaukumā, kuru uzrādīšanu var prasīt amatpersonas, kas ir tiesīgas kontrolēt Būvdarbus, tai skaitā, bet neaprobežojoties ar būvdarbu un autoruzraudzības žurnāliem;</w:t>
      </w:r>
    </w:p>
    <w:p w14:paraId="41D099B3" w14:textId="77777777" w:rsidR="008A0E4D" w:rsidRPr="006D2AF4" w:rsidRDefault="008A0E4D" w:rsidP="00990E68">
      <w:pPr>
        <w:widowControl w:val="0"/>
        <w:numPr>
          <w:ilvl w:val="2"/>
          <w:numId w:val="39"/>
        </w:numPr>
        <w:autoSpaceDE w:val="0"/>
        <w:autoSpaceDN w:val="0"/>
        <w:spacing w:before="60" w:after="60" w:line="240" w:lineRule="auto"/>
        <w:ind w:left="1418" w:hanging="851"/>
        <w:jc w:val="both"/>
        <w:outlineLvl w:val="0"/>
        <w:rPr>
          <w:rFonts w:ascii="Times New Roman" w:eastAsia="Times New Roman" w:hAnsi="Times New Roman" w:cs="Times New Roman"/>
          <w:color w:val="000000"/>
          <w:kern w:val="0"/>
          <w:sz w:val="24"/>
          <w:szCs w:val="24"/>
          <w14:ligatures w14:val="none"/>
        </w:rPr>
      </w:pPr>
      <w:r w:rsidRPr="006D2AF4">
        <w:rPr>
          <w:rFonts w:ascii="Times New Roman" w:eastAsia="Times New Roman" w:hAnsi="Times New Roman" w:cs="Times New Roman"/>
          <w:color w:val="000000"/>
          <w:kern w:val="0"/>
          <w:sz w:val="24"/>
          <w:szCs w:val="24"/>
          <w14:ligatures w14:val="none"/>
        </w:rPr>
        <w:t xml:space="preserve">nodrošināt tīrību Būvdarbu teritorijā un Būvuzņēmēja darbības zonā visā Būvdarbu veikšanas laikā, kā arī uzkopšanas darbus pirms Būvdarbu nodošanas – pieņemšanas akta parakstīšanas; </w:t>
      </w:r>
    </w:p>
    <w:p w14:paraId="7AA52F0E" w14:textId="77777777" w:rsidR="008A0E4D" w:rsidRPr="006D2AF4" w:rsidRDefault="008A0E4D" w:rsidP="00990E68">
      <w:pPr>
        <w:widowControl w:val="0"/>
        <w:numPr>
          <w:ilvl w:val="2"/>
          <w:numId w:val="39"/>
        </w:numPr>
        <w:autoSpaceDE w:val="0"/>
        <w:autoSpaceDN w:val="0"/>
        <w:spacing w:before="60" w:after="60" w:line="240" w:lineRule="auto"/>
        <w:ind w:left="1418" w:hanging="851"/>
        <w:jc w:val="both"/>
        <w:outlineLvl w:val="0"/>
        <w:rPr>
          <w:rFonts w:ascii="Times New Roman" w:eastAsia="Times New Roman" w:hAnsi="Times New Roman" w:cs="Times New Roman"/>
          <w:color w:val="000000"/>
          <w:kern w:val="0"/>
          <w:sz w:val="24"/>
          <w:szCs w:val="24"/>
          <w14:ligatures w14:val="none"/>
        </w:rPr>
      </w:pPr>
      <w:r w:rsidRPr="006D2AF4">
        <w:rPr>
          <w:rFonts w:ascii="Times New Roman" w:eastAsia="Times New Roman" w:hAnsi="Times New Roman" w:cs="Times New Roman"/>
          <w:color w:val="000000"/>
          <w:kern w:val="0"/>
          <w:sz w:val="24"/>
          <w:szCs w:val="24"/>
          <w14:ligatures w14:val="none"/>
        </w:rPr>
        <w:t>nodrošināt Objektu ar nepieciešamajām ierīcēm visu būvgružu aizvākšanai, kā arī nodrošināt to regulāru izvešanu uz speciāli ierīkotām vietām atbilstoši spēkā esošajiem normatīvajiem aktiem;</w:t>
      </w:r>
    </w:p>
    <w:p w14:paraId="2E0B33C8" w14:textId="77777777" w:rsidR="008A0E4D" w:rsidRPr="006D2AF4" w:rsidRDefault="008A0E4D" w:rsidP="00990E68">
      <w:pPr>
        <w:widowControl w:val="0"/>
        <w:numPr>
          <w:ilvl w:val="2"/>
          <w:numId w:val="39"/>
        </w:numPr>
        <w:autoSpaceDE w:val="0"/>
        <w:autoSpaceDN w:val="0"/>
        <w:spacing w:before="60" w:after="60" w:line="240" w:lineRule="auto"/>
        <w:ind w:left="1418" w:hanging="851"/>
        <w:jc w:val="both"/>
        <w:outlineLvl w:val="0"/>
        <w:rPr>
          <w:rFonts w:ascii="Times New Roman" w:eastAsia="Times New Roman" w:hAnsi="Times New Roman" w:cs="Times New Roman"/>
          <w:color w:val="000000"/>
          <w:kern w:val="0"/>
          <w:sz w:val="24"/>
          <w:szCs w:val="24"/>
          <w14:ligatures w14:val="none"/>
        </w:rPr>
      </w:pPr>
      <w:r w:rsidRPr="006D2AF4">
        <w:rPr>
          <w:rFonts w:ascii="Times New Roman" w:eastAsia="Times New Roman" w:hAnsi="Times New Roman" w:cs="Times New Roman"/>
          <w:color w:val="000000"/>
          <w:kern w:val="0"/>
          <w:sz w:val="24"/>
          <w:szCs w:val="24"/>
          <w14:ligatures w14:val="none"/>
        </w:rPr>
        <w:lastRenderedPageBreak/>
        <w:t xml:space="preserve">izstrādāt detalizētus rasējumus, ja tādi nepieciešami, un saskaņot ar Pasūtītāju pirms attiecīgo Būvdarbu uzsākšanas; </w:t>
      </w:r>
    </w:p>
    <w:p w14:paraId="7ECE57B2" w14:textId="77777777" w:rsidR="008A0E4D" w:rsidRPr="006D2AF4" w:rsidRDefault="008A0E4D" w:rsidP="00990E68">
      <w:pPr>
        <w:widowControl w:val="0"/>
        <w:numPr>
          <w:ilvl w:val="2"/>
          <w:numId w:val="39"/>
        </w:numPr>
        <w:autoSpaceDE w:val="0"/>
        <w:autoSpaceDN w:val="0"/>
        <w:spacing w:before="60" w:after="60" w:line="240" w:lineRule="auto"/>
        <w:ind w:left="1418" w:hanging="851"/>
        <w:jc w:val="both"/>
        <w:outlineLvl w:val="0"/>
        <w:rPr>
          <w:rFonts w:ascii="Times New Roman" w:eastAsia="Times New Roman" w:hAnsi="Times New Roman" w:cs="Times New Roman"/>
          <w:color w:val="000000"/>
          <w:kern w:val="0"/>
          <w:sz w:val="24"/>
          <w:szCs w:val="24"/>
          <w14:ligatures w14:val="none"/>
        </w:rPr>
      </w:pPr>
      <w:r w:rsidRPr="006D2AF4">
        <w:rPr>
          <w:rFonts w:ascii="Times New Roman" w:eastAsia="Times New Roman" w:hAnsi="Times New Roman" w:cs="Times New Roman"/>
          <w:color w:val="000000"/>
          <w:kern w:val="0"/>
          <w:sz w:val="24"/>
          <w:szCs w:val="24"/>
          <w14:ligatures w14:val="none"/>
        </w:rPr>
        <w:t>rakstveidā informēt Pasūtītāju par visiem apstākļiem, kas atklājušies Būvdarbu izpildes procesā un var neparedzēti ietekmēt Būvdarbu izpildi;</w:t>
      </w:r>
    </w:p>
    <w:p w14:paraId="4D0731E9" w14:textId="77777777" w:rsidR="008A0E4D" w:rsidRPr="006D2AF4" w:rsidRDefault="008A0E4D" w:rsidP="00990E68">
      <w:pPr>
        <w:widowControl w:val="0"/>
        <w:numPr>
          <w:ilvl w:val="2"/>
          <w:numId w:val="39"/>
        </w:numPr>
        <w:autoSpaceDE w:val="0"/>
        <w:autoSpaceDN w:val="0"/>
        <w:spacing w:before="60" w:after="60" w:line="240" w:lineRule="auto"/>
        <w:ind w:left="1418" w:hanging="851"/>
        <w:jc w:val="both"/>
        <w:outlineLvl w:val="0"/>
        <w:rPr>
          <w:rFonts w:ascii="Times New Roman" w:eastAsia="Times New Roman" w:hAnsi="Times New Roman" w:cs="Times New Roman"/>
          <w:color w:val="000000"/>
          <w:kern w:val="0"/>
          <w:sz w:val="24"/>
          <w:szCs w:val="24"/>
          <w14:ligatures w14:val="none"/>
        </w:rPr>
      </w:pPr>
      <w:r w:rsidRPr="006D2AF4">
        <w:rPr>
          <w:rFonts w:ascii="Times New Roman" w:eastAsia="Times New Roman" w:hAnsi="Times New Roman" w:cs="Times New Roman"/>
          <w:color w:val="000000"/>
          <w:kern w:val="0"/>
          <w:sz w:val="24"/>
          <w:szCs w:val="24"/>
          <w14:ligatures w14:val="none"/>
        </w:rPr>
        <w:t xml:space="preserve">nekavējoties brīdināt Pasūtītāju, ja Būvdarbu izpildes gaitā radušies apstākļi, kas var būt bīstami cilvēku veselībai, dzīvībai vai apkārtējai videi, un veikt visus nepieciešamos pasākumus, lai tos novērstu; </w:t>
      </w:r>
    </w:p>
    <w:p w14:paraId="2812A75D" w14:textId="77777777" w:rsidR="008A0E4D" w:rsidRPr="006D2AF4" w:rsidRDefault="008A0E4D" w:rsidP="00990E68">
      <w:pPr>
        <w:widowControl w:val="0"/>
        <w:numPr>
          <w:ilvl w:val="2"/>
          <w:numId w:val="39"/>
        </w:numPr>
        <w:autoSpaceDE w:val="0"/>
        <w:autoSpaceDN w:val="0"/>
        <w:spacing w:before="60" w:after="60" w:line="240" w:lineRule="auto"/>
        <w:ind w:left="1418" w:hanging="851"/>
        <w:jc w:val="both"/>
        <w:outlineLvl w:val="0"/>
        <w:rPr>
          <w:rFonts w:ascii="Times New Roman" w:eastAsia="Times New Roman" w:hAnsi="Times New Roman" w:cs="Times New Roman"/>
          <w:color w:val="000000"/>
          <w:kern w:val="0"/>
          <w:sz w:val="24"/>
          <w:szCs w:val="24"/>
          <w14:ligatures w14:val="none"/>
        </w:rPr>
      </w:pPr>
      <w:r w:rsidRPr="006D2AF4">
        <w:rPr>
          <w:rFonts w:ascii="Times New Roman" w:eastAsia="Times New Roman" w:hAnsi="Times New Roman" w:cs="Times New Roman"/>
          <w:color w:val="000000"/>
          <w:kern w:val="0"/>
          <w:sz w:val="24"/>
          <w:szCs w:val="24"/>
          <w14:ligatures w14:val="none"/>
        </w:rPr>
        <w:t>ievērot un izpildīt Būvuzrauga likumīgās prasības, kā arī regulāri saskaņot veicamo Būvdarbu izpildi;</w:t>
      </w:r>
    </w:p>
    <w:p w14:paraId="6EAB6DF4" w14:textId="77777777" w:rsidR="008A0E4D" w:rsidRPr="006D2AF4" w:rsidRDefault="008A0E4D" w:rsidP="00990E68">
      <w:pPr>
        <w:widowControl w:val="0"/>
        <w:numPr>
          <w:ilvl w:val="2"/>
          <w:numId w:val="39"/>
        </w:numPr>
        <w:autoSpaceDE w:val="0"/>
        <w:autoSpaceDN w:val="0"/>
        <w:spacing w:before="60" w:after="60" w:line="240" w:lineRule="auto"/>
        <w:ind w:left="1418" w:hanging="851"/>
        <w:jc w:val="both"/>
        <w:outlineLvl w:val="0"/>
        <w:rPr>
          <w:rFonts w:ascii="Times New Roman" w:eastAsia="Times New Roman" w:hAnsi="Times New Roman" w:cs="Times New Roman"/>
          <w:color w:val="000000"/>
          <w:kern w:val="0"/>
          <w:sz w:val="24"/>
          <w:szCs w:val="24"/>
          <w14:ligatures w14:val="none"/>
        </w:rPr>
      </w:pPr>
      <w:r w:rsidRPr="006D2AF4">
        <w:rPr>
          <w:rFonts w:ascii="Times New Roman" w:eastAsia="Times New Roman" w:hAnsi="Times New Roman" w:cs="Times New Roman"/>
          <w:color w:val="000000"/>
          <w:kern w:val="0"/>
          <w:sz w:val="24"/>
          <w:szCs w:val="24"/>
          <w14:ligatures w14:val="none"/>
        </w:rPr>
        <w:t xml:space="preserve">nodrošināt Būvuzņēmēja pārstāvja klātbūtni sanāksmēs darbu laikā; </w:t>
      </w:r>
    </w:p>
    <w:p w14:paraId="41A61B4F" w14:textId="77777777" w:rsidR="008A0E4D" w:rsidRPr="006D2AF4" w:rsidRDefault="008A0E4D" w:rsidP="00990E68">
      <w:pPr>
        <w:widowControl w:val="0"/>
        <w:numPr>
          <w:ilvl w:val="2"/>
          <w:numId w:val="39"/>
        </w:numPr>
        <w:autoSpaceDE w:val="0"/>
        <w:autoSpaceDN w:val="0"/>
        <w:spacing w:before="60" w:after="60" w:line="240" w:lineRule="auto"/>
        <w:ind w:left="1418" w:hanging="851"/>
        <w:jc w:val="both"/>
        <w:outlineLvl w:val="0"/>
        <w:rPr>
          <w:rFonts w:ascii="Times New Roman" w:eastAsia="Times New Roman" w:hAnsi="Times New Roman" w:cs="Times New Roman"/>
          <w:color w:val="000000"/>
          <w:kern w:val="0"/>
          <w:sz w:val="24"/>
          <w:szCs w:val="24"/>
          <w14:ligatures w14:val="none"/>
        </w:rPr>
      </w:pPr>
      <w:r w:rsidRPr="006D2AF4">
        <w:rPr>
          <w:rFonts w:ascii="Times New Roman" w:eastAsia="Times New Roman" w:hAnsi="Times New Roman" w:cs="Times New Roman"/>
          <w:color w:val="000000"/>
          <w:kern w:val="0"/>
          <w:sz w:val="24"/>
          <w:szCs w:val="24"/>
          <w14:ligatures w14:val="none"/>
        </w:rPr>
        <w:t>veikt citas darbības saskaņā ar Līgumu, Būvprojektu, Latvijas būvnormatīviem un citiem normatīvajiem aktiem;</w:t>
      </w:r>
    </w:p>
    <w:p w14:paraId="1C726E4F" w14:textId="77777777" w:rsidR="008A0E4D" w:rsidRPr="006D2AF4" w:rsidRDefault="008A0E4D" w:rsidP="00990E68">
      <w:pPr>
        <w:widowControl w:val="0"/>
        <w:numPr>
          <w:ilvl w:val="2"/>
          <w:numId w:val="39"/>
        </w:numPr>
        <w:autoSpaceDE w:val="0"/>
        <w:autoSpaceDN w:val="0"/>
        <w:spacing w:before="60" w:after="60" w:line="240" w:lineRule="auto"/>
        <w:ind w:left="1418" w:hanging="851"/>
        <w:jc w:val="both"/>
        <w:outlineLvl w:val="0"/>
        <w:rPr>
          <w:rFonts w:ascii="Times New Roman" w:eastAsia="Times New Roman" w:hAnsi="Times New Roman" w:cs="Times New Roman"/>
          <w:color w:val="000000"/>
          <w:kern w:val="0"/>
          <w:sz w:val="24"/>
          <w:szCs w:val="24"/>
          <w14:ligatures w14:val="none"/>
        </w:rPr>
      </w:pPr>
      <w:r w:rsidRPr="006D2AF4">
        <w:rPr>
          <w:rFonts w:ascii="Times New Roman" w:eastAsia="Times New Roman" w:hAnsi="Times New Roman" w:cs="Times New Roman"/>
          <w:color w:val="000000"/>
          <w:kern w:val="0"/>
          <w:sz w:val="24"/>
          <w:szCs w:val="24"/>
          <w14:ligatures w14:val="none"/>
        </w:rPr>
        <w:t>sagatavot Objektu pieņemšanai ekspluatācijā, lai Pasūtītājs varētu ierosināt un nodot Objektu ekspluatācijā;</w:t>
      </w:r>
    </w:p>
    <w:p w14:paraId="6CFE808C" w14:textId="77777777" w:rsidR="008A0E4D" w:rsidRPr="006D2AF4" w:rsidRDefault="008A0E4D" w:rsidP="00990E68">
      <w:pPr>
        <w:widowControl w:val="0"/>
        <w:numPr>
          <w:ilvl w:val="2"/>
          <w:numId w:val="39"/>
        </w:numPr>
        <w:autoSpaceDE w:val="0"/>
        <w:autoSpaceDN w:val="0"/>
        <w:spacing w:before="60" w:after="60" w:line="240" w:lineRule="auto"/>
        <w:ind w:left="1418" w:hanging="851"/>
        <w:jc w:val="both"/>
        <w:outlineLvl w:val="0"/>
        <w:rPr>
          <w:rFonts w:ascii="Times New Roman" w:eastAsia="Times New Roman" w:hAnsi="Times New Roman" w:cs="Times New Roman"/>
          <w:color w:val="000000"/>
          <w:kern w:val="0"/>
          <w:sz w:val="24"/>
          <w:szCs w:val="24"/>
          <w14:ligatures w14:val="none"/>
        </w:rPr>
      </w:pPr>
      <w:r w:rsidRPr="006D2AF4">
        <w:rPr>
          <w:rFonts w:ascii="Times New Roman" w:eastAsia="Times New Roman" w:hAnsi="Times New Roman" w:cs="Times New Roman"/>
          <w:color w:val="000000"/>
          <w:kern w:val="0"/>
          <w:sz w:val="24"/>
          <w:szCs w:val="24"/>
          <w14:ligatures w14:val="none"/>
        </w:rPr>
        <w:t>iegūt un iesniegt visus nepieciešamos atzinumus, lai Pasūtītājs varētu ierosināt Objekta pieņemšanu ekspluatācijā atbilstoši Būvprojekta dokumentācijai. Saņemot nepieciešamos atzinumus, Pasūtītājs 5 (piecu) darba dienu laikā paraksta apliecinājumu par būves gatavību nodošanai ekspluatācijā, atbilstoši Latvijas Republikas būvnormatīvu prasībām.</w:t>
      </w:r>
    </w:p>
    <w:p w14:paraId="17B93BEB" w14:textId="77777777" w:rsidR="00990E68" w:rsidRPr="006D2AF4" w:rsidRDefault="00990E68" w:rsidP="00990E68">
      <w:pPr>
        <w:widowControl w:val="0"/>
        <w:autoSpaceDE w:val="0"/>
        <w:autoSpaceDN w:val="0"/>
        <w:spacing w:before="60" w:after="60" w:line="240" w:lineRule="auto"/>
        <w:ind w:left="1418"/>
        <w:jc w:val="both"/>
        <w:outlineLvl w:val="0"/>
        <w:rPr>
          <w:rFonts w:ascii="Times New Roman" w:eastAsia="Times New Roman" w:hAnsi="Times New Roman" w:cs="Times New Roman"/>
          <w:color w:val="000000"/>
          <w:kern w:val="0"/>
          <w:sz w:val="24"/>
          <w:szCs w:val="24"/>
          <w14:ligatures w14:val="none"/>
        </w:rPr>
      </w:pPr>
    </w:p>
    <w:p w14:paraId="1CE05571" w14:textId="17060D20" w:rsidR="008A0E4D" w:rsidRPr="006D2AF4" w:rsidRDefault="008A0E4D" w:rsidP="00270C33">
      <w:pPr>
        <w:pStyle w:val="ListParagraph"/>
        <w:numPr>
          <w:ilvl w:val="0"/>
          <w:numId w:val="39"/>
        </w:numPr>
        <w:spacing w:after="0" w:line="240" w:lineRule="auto"/>
        <w:ind w:left="426" w:hanging="426"/>
        <w:jc w:val="center"/>
        <w:rPr>
          <w:rFonts w:ascii="Times New Roman" w:eastAsia="Times New Roman" w:hAnsi="Times New Roman" w:cs="Times New Roman"/>
          <w:color w:val="000000"/>
          <w:kern w:val="0"/>
          <w:sz w:val="24"/>
          <w:szCs w:val="24"/>
          <w14:ligatures w14:val="none"/>
        </w:rPr>
      </w:pPr>
      <w:r w:rsidRPr="006D2AF4">
        <w:rPr>
          <w:rFonts w:ascii="Times New Roman" w:eastAsia="Times New Roman" w:hAnsi="Times New Roman" w:cs="Times New Roman"/>
          <w:b/>
          <w:bCs/>
          <w:color w:val="000000"/>
          <w:kern w:val="0"/>
          <w:sz w:val="24"/>
          <w:szCs w:val="24"/>
          <w14:ligatures w14:val="none"/>
        </w:rPr>
        <w:t>Līguma</w:t>
      </w:r>
      <w:r w:rsidRPr="006D2AF4">
        <w:rPr>
          <w:rFonts w:ascii="Times New Roman" w:eastAsia="Times New Roman" w:hAnsi="Times New Roman" w:cs="Times New Roman"/>
          <w:b/>
          <w:bCs/>
          <w:color w:val="000000"/>
          <w:spacing w:val="-2"/>
          <w:kern w:val="0"/>
          <w:sz w:val="24"/>
          <w:szCs w:val="24"/>
          <w14:ligatures w14:val="none"/>
        </w:rPr>
        <w:t xml:space="preserve"> </w:t>
      </w:r>
      <w:r w:rsidRPr="006D2AF4">
        <w:rPr>
          <w:rFonts w:ascii="Times New Roman" w:eastAsia="Times New Roman" w:hAnsi="Times New Roman" w:cs="Times New Roman"/>
          <w:b/>
          <w:bCs/>
          <w:color w:val="000000"/>
          <w:kern w:val="0"/>
          <w:sz w:val="24"/>
          <w:szCs w:val="24"/>
          <w14:ligatures w14:val="none"/>
        </w:rPr>
        <w:t>izbeigšana</w:t>
      </w:r>
    </w:p>
    <w:p w14:paraId="653A8D1E" w14:textId="77777777" w:rsidR="008A0E4D" w:rsidRPr="006D2AF4" w:rsidRDefault="008A0E4D" w:rsidP="00270C33">
      <w:pPr>
        <w:widowControl w:val="0"/>
        <w:numPr>
          <w:ilvl w:val="1"/>
          <w:numId w:val="39"/>
        </w:numPr>
        <w:tabs>
          <w:tab w:val="left" w:pos="669"/>
        </w:tabs>
        <w:autoSpaceDE w:val="0"/>
        <w:autoSpaceDN w:val="0"/>
        <w:spacing w:after="0" w:line="240" w:lineRule="auto"/>
        <w:ind w:left="567" w:hanging="567"/>
        <w:jc w:val="both"/>
        <w:rPr>
          <w:rFonts w:ascii="Times New Roman" w:eastAsia="Times New Roman" w:hAnsi="Times New Roman" w:cs="Times New Roman"/>
          <w:color w:val="000000"/>
          <w:kern w:val="0"/>
          <w:sz w:val="24"/>
          <w:szCs w:val="24"/>
          <w14:ligatures w14:val="none"/>
        </w:rPr>
      </w:pPr>
      <w:r w:rsidRPr="006D2AF4">
        <w:rPr>
          <w:rFonts w:ascii="Times New Roman" w:eastAsia="Times New Roman" w:hAnsi="Times New Roman" w:cs="Times New Roman"/>
          <w:color w:val="000000"/>
          <w:kern w:val="0"/>
          <w:sz w:val="24"/>
          <w:szCs w:val="24"/>
          <w14:ligatures w14:val="none"/>
        </w:rPr>
        <w:t>Līgums var tikt izbeigts Pusēm vienojoties vai šajā Līgumā noteiktajos gadījumos Pasūtītājam vai Būvuzņēmējam vienpusēji atkāpjoties no</w:t>
      </w:r>
      <w:r w:rsidRPr="006D2AF4">
        <w:rPr>
          <w:rFonts w:ascii="Times New Roman" w:eastAsia="Times New Roman" w:hAnsi="Times New Roman" w:cs="Times New Roman"/>
          <w:color w:val="000000"/>
          <w:spacing w:val="-3"/>
          <w:kern w:val="0"/>
          <w:sz w:val="24"/>
          <w:szCs w:val="24"/>
          <w14:ligatures w14:val="none"/>
        </w:rPr>
        <w:t xml:space="preserve"> </w:t>
      </w:r>
      <w:r w:rsidRPr="006D2AF4">
        <w:rPr>
          <w:rFonts w:ascii="Times New Roman" w:eastAsia="Times New Roman" w:hAnsi="Times New Roman" w:cs="Times New Roman"/>
          <w:color w:val="000000"/>
          <w:kern w:val="0"/>
          <w:sz w:val="24"/>
          <w:szCs w:val="24"/>
          <w14:ligatures w14:val="none"/>
        </w:rPr>
        <w:t>tā.</w:t>
      </w:r>
    </w:p>
    <w:p w14:paraId="1244932A" w14:textId="77777777" w:rsidR="008A0E4D" w:rsidRPr="006D2AF4" w:rsidRDefault="008A0E4D">
      <w:pPr>
        <w:widowControl w:val="0"/>
        <w:numPr>
          <w:ilvl w:val="1"/>
          <w:numId w:val="39"/>
        </w:numPr>
        <w:tabs>
          <w:tab w:val="left" w:pos="669"/>
        </w:tabs>
        <w:autoSpaceDE w:val="0"/>
        <w:autoSpaceDN w:val="0"/>
        <w:spacing w:before="60" w:after="60" w:line="240" w:lineRule="auto"/>
        <w:ind w:left="567" w:hanging="567"/>
        <w:jc w:val="both"/>
        <w:rPr>
          <w:rFonts w:ascii="Times New Roman" w:eastAsia="Times New Roman" w:hAnsi="Times New Roman" w:cs="Times New Roman"/>
          <w:color w:val="000000"/>
          <w:kern w:val="0"/>
          <w:sz w:val="24"/>
          <w:szCs w:val="24"/>
          <w14:ligatures w14:val="none"/>
        </w:rPr>
      </w:pPr>
      <w:r w:rsidRPr="006D2AF4">
        <w:rPr>
          <w:rFonts w:ascii="Times New Roman" w:eastAsia="Times New Roman" w:hAnsi="Times New Roman" w:cs="Times New Roman"/>
          <w:color w:val="000000"/>
          <w:kern w:val="0"/>
          <w:sz w:val="24"/>
          <w:szCs w:val="24"/>
          <w14:ligatures w14:val="none"/>
        </w:rPr>
        <w:t>Pasūtītājs ir tiesīgs 10 (desmit) darba dienas iepriekš, ar vienpusēju rakstveida paziņojumu Būvuzņēmējam vienpusēji atkāpties no šajā Līgumā minēto saistību</w:t>
      </w:r>
      <w:r w:rsidRPr="006D2AF4">
        <w:rPr>
          <w:rFonts w:ascii="Times New Roman" w:eastAsia="Times New Roman" w:hAnsi="Times New Roman" w:cs="Times New Roman"/>
          <w:color w:val="000000"/>
          <w:spacing w:val="-37"/>
          <w:kern w:val="0"/>
          <w:sz w:val="24"/>
          <w:szCs w:val="24"/>
          <w14:ligatures w14:val="none"/>
        </w:rPr>
        <w:t xml:space="preserve"> </w:t>
      </w:r>
      <w:r w:rsidRPr="006D2AF4">
        <w:rPr>
          <w:rFonts w:ascii="Times New Roman" w:eastAsia="Times New Roman" w:hAnsi="Times New Roman" w:cs="Times New Roman"/>
          <w:color w:val="000000"/>
          <w:kern w:val="0"/>
          <w:sz w:val="24"/>
          <w:szCs w:val="24"/>
          <w14:ligatures w14:val="none"/>
        </w:rPr>
        <w:t>izpildes (Līguma),</w:t>
      </w:r>
      <w:r w:rsidRPr="006D2AF4">
        <w:rPr>
          <w:rFonts w:ascii="Times New Roman" w:eastAsia="Times New Roman" w:hAnsi="Times New Roman" w:cs="Times New Roman"/>
          <w:color w:val="000000"/>
          <w:spacing w:val="1"/>
          <w:kern w:val="0"/>
          <w:sz w:val="24"/>
          <w:szCs w:val="24"/>
          <w14:ligatures w14:val="none"/>
        </w:rPr>
        <w:t xml:space="preserve"> </w:t>
      </w:r>
      <w:r w:rsidRPr="006D2AF4">
        <w:rPr>
          <w:rFonts w:ascii="Times New Roman" w:eastAsia="Times New Roman" w:hAnsi="Times New Roman" w:cs="Times New Roman"/>
          <w:color w:val="000000"/>
          <w:kern w:val="0"/>
          <w:sz w:val="24"/>
          <w:szCs w:val="24"/>
          <w14:ligatures w14:val="none"/>
        </w:rPr>
        <w:t>ja:</w:t>
      </w:r>
    </w:p>
    <w:p w14:paraId="6BCE6EDF" w14:textId="77777777" w:rsidR="008A0E4D" w:rsidRPr="006D2AF4" w:rsidRDefault="008A0E4D">
      <w:pPr>
        <w:widowControl w:val="0"/>
        <w:numPr>
          <w:ilvl w:val="2"/>
          <w:numId w:val="39"/>
        </w:numPr>
        <w:autoSpaceDE w:val="0"/>
        <w:autoSpaceDN w:val="0"/>
        <w:spacing w:before="60" w:after="60" w:line="240" w:lineRule="auto"/>
        <w:ind w:left="1276" w:hanging="709"/>
        <w:jc w:val="both"/>
        <w:rPr>
          <w:rFonts w:ascii="Times New Roman" w:eastAsia="Times New Roman" w:hAnsi="Times New Roman" w:cs="Times New Roman"/>
          <w:color w:val="000000"/>
          <w:kern w:val="0"/>
          <w:sz w:val="24"/>
          <w:szCs w:val="24"/>
          <w14:ligatures w14:val="none"/>
        </w:rPr>
      </w:pPr>
      <w:r w:rsidRPr="006D2AF4">
        <w:rPr>
          <w:rFonts w:ascii="Times New Roman" w:eastAsia="Times New Roman" w:hAnsi="Times New Roman" w:cs="Times New Roman"/>
          <w:color w:val="000000"/>
          <w:kern w:val="0"/>
          <w:sz w:val="24"/>
          <w:szCs w:val="24"/>
          <w14:ligatures w14:val="none"/>
        </w:rPr>
        <w:t>ja Būvuzņēmējs Būvuzņēmēja vainojamas darbības vai bezdarbības dēļ nav uzsācis Būvdarbus Objektā vairāk kā 15 (piecpadsmit) darba dienas pēc Objekta nodošanas Būvuzņēmējam un atzīmes par būvdarbu uzsākšanas nosacījumu izpildi izdarīšanas būvatļaujā;</w:t>
      </w:r>
    </w:p>
    <w:p w14:paraId="69805F30" w14:textId="77777777" w:rsidR="008A0E4D" w:rsidRPr="006D2AF4" w:rsidRDefault="008A0E4D">
      <w:pPr>
        <w:widowControl w:val="0"/>
        <w:numPr>
          <w:ilvl w:val="2"/>
          <w:numId w:val="39"/>
        </w:numPr>
        <w:autoSpaceDE w:val="0"/>
        <w:autoSpaceDN w:val="0"/>
        <w:spacing w:before="60" w:after="60" w:line="240" w:lineRule="auto"/>
        <w:ind w:left="1276" w:hanging="709"/>
        <w:jc w:val="both"/>
        <w:rPr>
          <w:rFonts w:ascii="Times New Roman" w:eastAsia="Times New Roman" w:hAnsi="Times New Roman" w:cs="Times New Roman"/>
          <w:color w:val="000000"/>
          <w:kern w:val="0"/>
          <w:sz w:val="24"/>
          <w:szCs w:val="24"/>
          <w14:ligatures w14:val="none"/>
        </w:rPr>
      </w:pPr>
      <w:r w:rsidRPr="006D2AF4">
        <w:rPr>
          <w:rFonts w:ascii="Times New Roman" w:eastAsia="Times New Roman" w:hAnsi="Times New Roman" w:cs="Times New Roman"/>
          <w:color w:val="000000"/>
          <w:kern w:val="0"/>
          <w:sz w:val="24"/>
          <w:szCs w:val="24"/>
          <w14:ligatures w14:val="none"/>
        </w:rPr>
        <w:t>Ja Būvuzņēmējs nav iesniedzis Līguma 9.1. punktā minēto saistību izpildes nodrošinājumu;</w:t>
      </w:r>
    </w:p>
    <w:p w14:paraId="7CD0B024" w14:textId="77777777" w:rsidR="008A0E4D" w:rsidRPr="006D2AF4" w:rsidRDefault="008A0E4D">
      <w:pPr>
        <w:widowControl w:val="0"/>
        <w:numPr>
          <w:ilvl w:val="2"/>
          <w:numId w:val="39"/>
        </w:numPr>
        <w:autoSpaceDE w:val="0"/>
        <w:autoSpaceDN w:val="0"/>
        <w:spacing w:before="60" w:after="60" w:line="240" w:lineRule="auto"/>
        <w:ind w:left="1276" w:hanging="709"/>
        <w:jc w:val="both"/>
        <w:rPr>
          <w:rFonts w:ascii="Times New Roman" w:eastAsia="Times New Roman" w:hAnsi="Times New Roman" w:cs="Times New Roman"/>
          <w:color w:val="000000"/>
          <w:kern w:val="0"/>
          <w:sz w:val="24"/>
          <w:szCs w:val="24"/>
          <w14:ligatures w14:val="none"/>
        </w:rPr>
      </w:pPr>
      <w:r w:rsidRPr="006D2AF4">
        <w:rPr>
          <w:rFonts w:ascii="Times New Roman" w:eastAsia="Times New Roman" w:hAnsi="Times New Roman" w:cs="Times New Roman"/>
          <w:color w:val="000000"/>
          <w:kern w:val="0"/>
          <w:sz w:val="24"/>
          <w:szCs w:val="24"/>
          <w14:ligatures w14:val="none"/>
        </w:rPr>
        <w:t xml:space="preserve">ja Būvuzņēmējs neievēro Būvprojekta vai normatīvo aktu prasības, vai nespēj veikt Būvdarbus Līgumā noteiktajos termiņos. Jebkurā gadījumā par nespēju veikt Būvdarbus Līgumā noteiktajos termiņos tiks uzskatīts Būvdarbu izpildes kavējums ilgāks par 30 (trīsdesmit) darba dienām, kas radies Būvuzņēmēja vainojamas darbības vai bezdarbības rezultātā; </w:t>
      </w:r>
    </w:p>
    <w:p w14:paraId="6D025102" w14:textId="77777777" w:rsidR="008A0E4D" w:rsidRPr="006D2AF4" w:rsidRDefault="008A0E4D">
      <w:pPr>
        <w:widowControl w:val="0"/>
        <w:numPr>
          <w:ilvl w:val="2"/>
          <w:numId w:val="39"/>
        </w:numPr>
        <w:autoSpaceDE w:val="0"/>
        <w:autoSpaceDN w:val="0"/>
        <w:spacing w:before="60" w:after="60" w:line="240" w:lineRule="auto"/>
        <w:ind w:left="1276" w:hanging="709"/>
        <w:jc w:val="both"/>
        <w:rPr>
          <w:rFonts w:ascii="Times New Roman" w:eastAsia="Times New Roman" w:hAnsi="Times New Roman" w:cs="Times New Roman"/>
          <w:color w:val="000000"/>
          <w:kern w:val="0"/>
          <w:sz w:val="24"/>
          <w:szCs w:val="24"/>
          <w14:ligatures w14:val="none"/>
        </w:rPr>
      </w:pPr>
      <w:r w:rsidRPr="006D2AF4">
        <w:rPr>
          <w:rFonts w:ascii="Times New Roman" w:eastAsia="Times New Roman" w:hAnsi="Times New Roman" w:cs="Times New Roman"/>
          <w:color w:val="000000"/>
          <w:kern w:val="0"/>
          <w:sz w:val="24"/>
          <w:szCs w:val="24"/>
          <w14:ligatures w14:val="none"/>
        </w:rPr>
        <w:t>ja konstatē, ka Būvuzņēmējs neveic Būvprojekta izstrādi, Būvdarbus vai Objektu, vai jebkurā citā veidā skaidri izrāda savu nodomu pārtraukt ar Līgumu noteikto saistību izpildi;</w:t>
      </w:r>
    </w:p>
    <w:p w14:paraId="0CEAA45A" w14:textId="77777777" w:rsidR="008A0E4D" w:rsidRPr="006D2AF4" w:rsidRDefault="008A0E4D">
      <w:pPr>
        <w:widowControl w:val="0"/>
        <w:numPr>
          <w:ilvl w:val="2"/>
          <w:numId w:val="39"/>
        </w:numPr>
        <w:autoSpaceDE w:val="0"/>
        <w:autoSpaceDN w:val="0"/>
        <w:spacing w:before="60" w:after="60" w:line="240" w:lineRule="auto"/>
        <w:ind w:left="1276" w:hanging="709"/>
        <w:jc w:val="both"/>
        <w:rPr>
          <w:rFonts w:ascii="Times New Roman" w:eastAsia="Times New Roman" w:hAnsi="Times New Roman" w:cs="Times New Roman"/>
          <w:color w:val="000000"/>
          <w:kern w:val="0"/>
          <w:sz w:val="24"/>
          <w:szCs w:val="24"/>
          <w14:ligatures w14:val="none"/>
        </w:rPr>
      </w:pPr>
      <w:r w:rsidRPr="006D2AF4">
        <w:rPr>
          <w:rFonts w:ascii="Times New Roman" w:eastAsia="Times New Roman" w:hAnsi="Times New Roman" w:cs="Times New Roman"/>
          <w:color w:val="000000"/>
          <w:kern w:val="0"/>
          <w:sz w:val="24"/>
          <w:szCs w:val="24"/>
          <w14:ligatures w14:val="none"/>
        </w:rPr>
        <w:t>ja pēc Pasūtītāja pieprasījuma neatkarīgs eksperts ir konstatējis, ka Būvuzņēmējs Darbus veic nekvalitatīvi, vai neatbilstoši Būvprojektam vai Latvijas Republikas būvnormatīviem;</w:t>
      </w:r>
    </w:p>
    <w:p w14:paraId="20AFD675" w14:textId="77777777" w:rsidR="008A0E4D" w:rsidRPr="006D2AF4" w:rsidRDefault="008A0E4D">
      <w:pPr>
        <w:widowControl w:val="0"/>
        <w:numPr>
          <w:ilvl w:val="2"/>
          <w:numId w:val="39"/>
        </w:numPr>
        <w:autoSpaceDE w:val="0"/>
        <w:autoSpaceDN w:val="0"/>
        <w:spacing w:before="60" w:after="60" w:line="240" w:lineRule="auto"/>
        <w:ind w:left="1276" w:hanging="709"/>
        <w:jc w:val="both"/>
        <w:rPr>
          <w:rFonts w:ascii="Times New Roman" w:eastAsia="Times New Roman" w:hAnsi="Times New Roman" w:cs="Times New Roman"/>
          <w:color w:val="000000"/>
          <w:kern w:val="0"/>
          <w:sz w:val="24"/>
          <w:szCs w:val="24"/>
          <w14:ligatures w14:val="none"/>
        </w:rPr>
      </w:pPr>
      <w:r w:rsidRPr="006D2AF4">
        <w:rPr>
          <w:rFonts w:ascii="Times New Roman" w:eastAsia="Times New Roman" w:hAnsi="Times New Roman" w:cs="Times New Roman"/>
          <w:color w:val="000000"/>
          <w:kern w:val="0"/>
          <w:sz w:val="24"/>
          <w:szCs w:val="24"/>
          <w14:ligatures w14:val="none"/>
        </w:rPr>
        <w:t>Darbu izpilde ir apturēta, un tā nevar tikt atjaunota bez būtiskas Līgumcenas vai Darba izpildes termiņa</w:t>
      </w:r>
      <w:r w:rsidRPr="006D2AF4">
        <w:rPr>
          <w:rFonts w:ascii="Times New Roman" w:eastAsia="Times New Roman" w:hAnsi="Times New Roman" w:cs="Times New Roman"/>
          <w:color w:val="000000"/>
          <w:spacing w:val="-5"/>
          <w:kern w:val="0"/>
          <w:sz w:val="24"/>
          <w:szCs w:val="24"/>
          <w14:ligatures w14:val="none"/>
        </w:rPr>
        <w:t xml:space="preserve"> </w:t>
      </w:r>
      <w:r w:rsidRPr="006D2AF4">
        <w:rPr>
          <w:rFonts w:ascii="Times New Roman" w:eastAsia="Times New Roman" w:hAnsi="Times New Roman" w:cs="Times New Roman"/>
          <w:color w:val="000000"/>
          <w:kern w:val="0"/>
          <w:sz w:val="24"/>
          <w:szCs w:val="24"/>
          <w14:ligatures w14:val="none"/>
        </w:rPr>
        <w:t>izmaiņām un Puses nevar vienoties;</w:t>
      </w:r>
    </w:p>
    <w:p w14:paraId="14C2FE1B" w14:textId="77777777" w:rsidR="008A0E4D" w:rsidRPr="006D2AF4" w:rsidRDefault="008A0E4D">
      <w:pPr>
        <w:widowControl w:val="0"/>
        <w:numPr>
          <w:ilvl w:val="2"/>
          <w:numId w:val="39"/>
        </w:numPr>
        <w:autoSpaceDE w:val="0"/>
        <w:autoSpaceDN w:val="0"/>
        <w:spacing w:before="60" w:after="60" w:line="240" w:lineRule="auto"/>
        <w:ind w:left="1276" w:hanging="709"/>
        <w:jc w:val="both"/>
        <w:rPr>
          <w:rFonts w:ascii="Times New Roman" w:eastAsia="Times New Roman" w:hAnsi="Times New Roman" w:cs="Times New Roman"/>
          <w:color w:val="000000"/>
          <w:kern w:val="0"/>
          <w:sz w:val="24"/>
          <w:szCs w:val="24"/>
          <w14:ligatures w14:val="none"/>
        </w:rPr>
      </w:pPr>
      <w:r w:rsidRPr="006D2AF4">
        <w:rPr>
          <w:rFonts w:ascii="Times New Roman" w:eastAsia="Times New Roman" w:hAnsi="Times New Roman" w:cs="Times New Roman"/>
          <w:color w:val="000000"/>
          <w:kern w:val="0"/>
          <w:sz w:val="24"/>
          <w:szCs w:val="24"/>
          <w14:ligatures w14:val="none"/>
        </w:rPr>
        <w:t>ir uzsākta Būvuzņēmēja likvidācija, Būvuzņēmējs ir atzīts par maksātnespējīgu, ir</w:t>
      </w:r>
      <w:r w:rsidRPr="006D2AF4">
        <w:rPr>
          <w:rFonts w:ascii="Times New Roman" w:eastAsia="Times New Roman" w:hAnsi="Times New Roman" w:cs="Times New Roman"/>
          <w:color w:val="000000"/>
          <w:spacing w:val="-7"/>
          <w:kern w:val="0"/>
          <w:sz w:val="24"/>
          <w:szCs w:val="24"/>
          <w14:ligatures w14:val="none"/>
        </w:rPr>
        <w:t xml:space="preserve"> </w:t>
      </w:r>
      <w:r w:rsidRPr="006D2AF4">
        <w:rPr>
          <w:rFonts w:ascii="Times New Roman" w:eastAsia="Times New Roman" w:hAnsi="Times New Roman" w:cs="Times New Roman"/>
          <w:color w:val="000000"/>
          <w:kern w:val="0"/>
          <w:sz w:val="24"/>
          <w:szCs w:val="24"/>
          <w14:ligatures w14:val="none"/>
        </w:rPr>
        <w:t>apturēta</w:t>
      </w:r>
      <w:r w:rsidRPr="006D2AF4">
        <w:rPr>
          <w:rFonts w:ascii="Times New Roman" w:eastAsia="Times New Roman" w:hAnsi="Times New Roman" w:cs="Times New Roman"/>
          <w:color w:val="000000"/>
          <w:spacing w:val="-5"/>
          <w:kern w:val="0"/>
          <w:sz w:val="24"/>
          <w:szCs w:val="24"/>
          <w14:ligatures w14:val="none"/>
        </w:rPr>
        <w:t xml:space="preserve"> </w:t>
      </w:r>
      <w:r w:rsidRPr="006D2AF4">
        <w:rPr>
          <w:rFonts w:ascii="Times New Roman" w:eastAsia="Times New Roman" w:hAnsi="Times New Roman" w:cs="Times New Roman"/>
          <w:color w:val="000000"/>
          <w:kern w:val="0"/>
          <w:sz w:val="24"/>
          <w:szCs w:val="24"/>
          <w14:ligatures w14:val="none"/>
        </w:rPr>
        <w:t>tā</w:t>
      </w:r>
      <w:r w:rsidRPr="006D2AF4">
        <w:rPr>
          <w:rFonts w:ascii="Times New Roman" w:eastAsia="Times New Roman" w:hAnsi="Times New Roman" w:cs="Times New Roman"/>
          <w:color w:val="000000"/>
          <w:spacing w:val="-7"/>
          <w:kern w:val="0"/>
          <w:sz w:val="24"/>
          <w:szCs w:val="24"/>
          <w14:ligatures w14:val="none"/>
        </w:rPr>
        <w:t xml:space="preserve"> </w:t>
      </w:r>
      <w:r w:rsidRPr="006D2AF4">
        <w:rPr>
          <w:rFonts w:ascii="Times New Roman" w:eastAsia="Times New Roman" w:hAnsi="Times New Roman" w:cs="Times New Roman"/>
          <w:color w:val="000000"/>
          <w:kern w:val="0"/>
          <w:sz w:val="24"/>
          <w:szCs w:val="24"/>
          <w14:ligatures w14:val="none"/>
        </w:rPr>
        <w:t>saimnieciskā</w:t>
      </w:r>
      <w:r w:rsidRPr="006D2AF4">
        <w:rPr>
          <w:rFonts w:ascii="Times New Roman" w:eastAsia="Times New Roman" w:hAnsi="Times New Roman" w:cs="Times New Roman"/>
          <w:color w:val="000000"/>
          <w:spacing w:val="-8"/>
          <w:kern w:val="0"/>
          <w:sz w:val="24"/>
          <w:szCs w:val="24"/>
          <w14:ligatures w14:val="none"/>
        </w:rPr>
        <w:t xml:space="preserve"> </w:t>
      </w:r>
      <w:r w:rsidRPr="006D2AF4">
        <w:rPr>
          <w:rFonts w:ascii="Times New Roman" w:eastAsia="Times New Roman" w:hAnsi="Times New Roman" w:cs="Times New Roman"/>
          <w:color w:val="000000"/>
          <w:kern w:val="0"/>
          <w:sz w:val="24"/>
          <w:szCs w:val="24"/>
          <w14:ligatures w14:val="none"/>
        </w:rPr>
        <w:t>darbība</w:t>
      </w:r>
      <w:r w:rsidRPr="006D2AF4">
        <w:rPr>
          <w:rFonts w:ascii="Times New Roman" w:eastAsia="Times New Roman" w:hAnsi="Times New Roman" w:cs="Times New Roman"/>
          <w:color w:val="000000"/>
          <w:spacing w:val="-5"/>
          <w:kern w:val="0"/>
          <w:sz w:val="24"/>
          <w:szCs w:val="24"/>
          <w14:ligatures w14:val="none"/>
        </w:rPr>
        <w:t xml:space="preserve"> </w:t>
      </w:r>
      <w:r w:rsidRPr="006D2AF4">
        <w:rPr>
          <w:rFonts w:ascii="Times New Roman" w:eastAsia="Times New Roman" w:hAnsi="Times New Roman" w:cs="Times New Roman"/>
          <w:color w:val="000000"/>
          <w:kern w:val="0"/>
          <w:sz w:val="24"/>
          <w:szCs w:val="24"/>
          <w14:ligatures w14:val="none"/>
        </w:rPr>
        <w:t>vai</w:t>
      </w:r>
      <w:r w:rsidRPr="006D2AF4">
        <w:rPr>
          <w:rFonts w:ascii="Times New Roman" w:eastAsia="Times New Roman" w:hAnsi="Times New Roman" w:cs="Times New Roman"/>
          <w:color w:val="000000"/>
          <w:spacing w:val="-4"/>
          <w:kern w:val="0"/>
          <w:sz w:val="24"/>
          <w:szCs w:val="24"/>
          <w14:ligatures w14:val="none"/>
        </w:rPr>
        <w:t xml:space="preserve"> </w:t>
      </w:r>
      <w:r w:rsidRPr="006D2AF4">
        <w:rPr>
          <w:rFonts w:ascii="Times New Roman" w:eastAsia="Times New Roman" w:hAnsi="Times New Roman" w:cs="Times New Roman"/>
          <w:color w:val="000000"/>
          <w:kern w:val="0"/>
          <w:sz w:val="24"/>
          <w:szCs w:val="24"/>
          <w14:ligatures w14:val="none"/>
        </w:rPr>
        <w:t>Būvuzņēmējs</w:t>
      </w:r>
      <w:r w:rsidRPr="006D2AF4">
        <w:rPr>
          <w:rFonts w:ascii="Times New Roman" w:eastAsia="Times New Roman" w:hAnsi="Times New Roman" w:cs="Times New Roman"/>
          <w:color w:val="000000"/>
          <w:spacing w:val="-5"/>
          <w:kern w:val="0"/>
          <w:sz w:val="24"/>
          <w:szCs w:val="24"/>
          <w14:ligatures w14:val="none"/>
        </w:rPr>
        <w:t xml:space="preserve"> </w:t>
      </w:r>
      <w:r w:rsidRPr="006D2AF4">
        <w:rPr>
          <w:rFonts w:ascii="Times New Roman" w:eastAsia="Times New Roman" w:hAnsi="Times New Roman" w:cs="Times New Roman"/>
          <w:color w:val="000000"/>
          <w:kern w:val="0"/>
          <w:sz w:val="24"/>
          <w:szCs w:val="24"/>
          <w14:ligatures w14:val="none"/>
        </w:rPr>
        <w:t>ir</w:t>
      </w:r>
      <w:r w:rsidRPr="006D2AF4">
        <w:rPr>
          <w:rFonts w:ascii="Times New Roman" w:eastAsia="Times New Roman" w:hAnsi="Times New Roman" w:cs="Times New Roman"/>
          <w:color w:val="000000"/>
          <w:spacing w:val="-6"/>
          <w:kern w:val="0"/>
          <w:sz w:val="24"/>
          <w:szCs w:val="24"/>
          <w14:ligatures w14:val="none"/>
        </w:rPr>
        <w:t xml:space="preserve"> </w:t>
      </w:r>
      <w:r w:rsidRPr="006D2AF4">
        <w:rPr>
          <w:rFonts w:ascii="Times New Roman" w:eastAsia="Times New Roman" w:hAnsi="Times New Roman" w:cs="Times New Roman"/>
          <w:color w:val="000000"/>
          <w:kern w:val="0"/>
          <w:sz w:val="24"/>
          <w:szCs w:val="24"/>
          <w14:ligatures w14:val="none"/>
        </w:rPr>
        <w:t>izslēgts</w:t>
      </w:r>
      <w:r w:rsidRPr="006D2AF4">
        <w:rPr>
          <w:rFonts w:ascii="Times New Roman" w:eastAsia="Times New Roman" w:hAnsi="Times New Roman" w:cs="Times New Roman"/>
          <w:color w:val="000000"/>
          <w:spacing w:val="-6"/>
          <w:kern w:val="0"/>
          <w:sz w:val="24"/>
          <w:szCs w:val="24"/>
          <w14:ligatures w14:val="none"/>
        </w:rPr>
        <w:t xml:space="preserve"> </w:t>
      </w:r>
      <w:r w:rsidRPr="006D2AF4">
        <w:rPr>
          <w:rFonts w:ascii="Times New Roman" w:eastAsia="Times New Roman" w:hAnsi="Times New Roman" w:cs="Times New Roman"/>
          <w:color w:val="000000"/>
          <w:kern w:val="0"/>
          <w:sz w:val="24"/>
          <w:szCs w:val="24"/>
          <w14:ligatures w14:val="none"/>
        </w:rPr>
        <w:t>no</w:t>
      </w:r>
      <w:r w:rsidRPr="006D2AF4">
        <w:rPr>
          <w:rFonts w:ascii="Times New Roman" w:eastAsia="Times New Roman" w:hAnsi="Times New Roman" w:cs="Times New Roman"/>
          <w:color w:val="000000"/>
          <w:spacing w:val="-6"/>
          <w:kern w:val="0"/>
          <w:sz w:val="24"/>
          <w:szCs w:val="24"/>
          <w14:ligatures w14:val="none"/>
        </w:rPr>
        <w:t xml:space="preserve"> </w:t>
      </w:r>
      <w:r w:rsidRPr="006D2AF4">
        <w:rPr>
          <w:rFonts w:ascii="Times New Roman" w:eastAsia="Times New Roman" w:hAnsi="Times New Roman" w:cs="Times New Roman"/>
          <w:color w:val="000000"/>
          <w:kern w:val="0"/>
          <w:sz w:val="24"/>
          <w:szCs w:val="24"/>
          <w14:ligatures w14:val="none"/>
        </w:rPr>
        <w:t>būvkomersantu reģistra;</w:t>
      </w:r>
    </w:p>
    <w:p w14:paraId="179AFCBF" w14:textId="77777777" w:rsidR="008A0E4D" w:rsidRPr="006D2AF4" w:rsidRDefault="008A0E4D">
      <w:pPr>
        <w:widowControl w:val="0"/>
        <w:numPr>
          <w:ilvl w:val="2"/>
          <w:numId w:val="39"/>
        </w:numPr>
        <w:autoSpaceDE w:val="0"/>
        <w:autoSpaceDN w:val="0"/>
        <w:spacing w:before="60" w:after="60" w:line="240" w:lineRule="auto"/>
        <w:ind w:left="1276" w:hanging="709"/>
        <w:jc w:val="both"/>
        <w:rPr>
          <w:rFonts w:ascii="Times New Roman" w:eastAsia="Times New Roman" w:hAnsi="Times New Roman" w:cs="Times New Roman"/>
          <w:color w:val="000000"/>
          <w:kern w:val="0"/>
          <w:sz w:val="24"/>
          <w:szCs w:val="24"/>
          <w14:ligatures w14:val="none"/>
        </w:rPr>
      </w:pPr>
      <w:r w:rsidRPr="006D2AF4">
        <w:rPr>
          <w:rFonts w:ascii="Times New Roman" w:eastAsia="Times New Roman" w:hAnsi="Times New Roman" w:cs="Times New Roman"/>
          <w:color w:val="000000"/>
          <w:kern w:val="0"/>
          <w:sz w:val="24"/>
          <w:szCs w:val="24"/>
          <w14:ligatures w14:val="none"/>
        </w:rPr>
        <w:lastRenderedPageBreak/>
        <w:t>ja līgumu nav iespējams izpildīt tādēļ, ka līguma izpildes laikā būvuzņēmējam ir piemērotas starptautiskās vai nacionālās sankcijas vai būtiskas finanšu un kapitāla tirgus intereses ietekmējošas Eiropas Savienības vai Ziemeļatlantijas līguma organizācijas dalībvalsts noteiktās sankcijas.</w:t>
      </w:r>
    </w:p>
    <w:p w14:paraId="2FDEE1F0" w14:textId="77777777" w:rsidR="008A0E4D" w:rsidRPr="006D2AF4" w:rsidRDefault="008A0E4D">
      <w:pPr>
        <w:widowControl w:val="0"/>
        <w:numPr>
          <w:ilvl w:val="1"/>
          <w:numId w:val="39"/>
        </w:numPr>
        <w:tabs>
          <w:tab w:val="left" w:pos="669"/>
        </w:tabs>
        <w:autoSpaceDE w:val="0"/>
        <w:autoSpaceDN w:val="0"/>
        <w:spacing w:before="60" w:after="60" w:line="240" w:lineRule="auto"/>
        <w:ind w:left="567" w:hanging="567"/>
        <w:jc w:val="both"/>
        <w:rPr>
          <w:rFonts w:ascii="Times New Roman" w:eastAsia="Times New Roman" w:hAnsi="Times New Roman" w:cs="Times New Roman"/>
          <w:color w:val="000000"/>
          <w:kern w:val="0"/>
          <w:sz w:val="24"/>
          <w:szCs w:val="24"/>
          <w14:ligatures w14:val="none"/>
        </w:rPr>
      </w:pPr>
      <w:r w:rsidRPr="006D2AF4">
        <w:rPr>
          <w:rFonts w:ascii="Times New Roman" w:eastAsia="Times New Roman" w:hAnsi="Times New Roman" w:cs="Times New Roman"/>
          <w:color w:val="000000"/>
          <w:kern w:val="0"/>
          <w:sz w:val="24"/>
          <w:szCs w:val="24"/>
          <w14:ligatures w14:val="none"/>
        </w:rPr>
        <w:t>Būvuzņēmējs apņemas nekavējoties pēc iepriekšminētā paziņojuma saņemšanas pārtraukt Būvdarbus vai to attiecīgās daļas izpildi un veikt visas nepieciešamās darbības izpildītās vai iesāktās Būvdarbu daļas saglabāšanai, ja tas ir tehnoloģiski iespējams. Ja Būvdarbu vai to attiecīgās daļas pārtraukšana nav tehnoloģiski iespējama, Būvuzņēmējs informē par to Pasūtītāju un aptur Būvdarbus, līdzko tas būs iespējams. Pēc Būvdarbu apturēšanas Būvuzņēmējs Pasūtītāja norādītajā laikā ierodas uz akta sastādīšanu un atbrīvo</w:t>
      </w:r>
      <w:r w:rsidRPr="006D2AF4">
        <w:rPr>
          <w:rFonts w:ascii="Times New Roman" w:eastAsia="Times New Roman" w:hAnsi="Times New Roman" w:cs="Times New Roman"/>
          <w:color w:val="000000"/>
          <w:spacing w:val="-2"/>
          <w:kern w:val="0"/>
          <w:sz w:val="24"/>
          <w:szCs w:val="24"/>
          <w14:ligatures w14:val="none"/>
        </w:rPr>
        <w:t xml:space="preserve"> </w:t>
      </w:r>
      <w:r w:rsidRPr="006D2AF4">
        <w:rPr>
          <w:rFonts w:ascii="Times New Roman" w:eastAsia="Times New Roman" w:hAnsi="Times New Roman" w:cs="Times New Roman"/>
          <w:color w:val="000000"/>
          <w:kern w:val="0"/>
          <w:sz w:val="24"/>
          <w:szCs w:val="24"/>
          <w14:ligatures w14:val="none"/>
        </w:rPr>
        <w:t>Objektu.</w:t>
      </w:r>
    </w:p>
    <w:p w14:paraId="3784A6E9" w14:textId="2515C0D5" w:rsidR="008A0E4D" w:rsidRPr="00270C33" w:rsidRDefault="008A0E4D" w:rsidP="008A0E4D">
      <w:pPr>
        <w:widowControl w:val="0"/>
        <w:numPr>
          <w:ilvl w:val="1"/>
          <w:numId w:val="39"/>
        </w:numPr>
        <w:tabs>
          <w:tab w:val="left" w:pos="669"/>
        </w:tabs>
        <w:autoSpaceDE w:val="0"/>
        <w:autoSpaceDN w:val="0"/>
        <w:spacing w:before="60" w:after="60" w:line="240" w:lineRule="auto"/>
        <w:ind w:left="567" w:hanging="567"/>
        <w:jc w:val="both"/>
        <w:rPr>
          <w:rFonts w:ascii="Times New Roman" w:eastAsia="Times New Roman" w:hAnsi="Times New Roman" w:cs="Times New Roman"/>
          <w:color w:val="000000"/>
          <w:kern w:val="0"/>
          <w:sz w:val="24"/>
          <w:szCs w:val="24"/>
          <w14:ligatures w14:val="none"/>
        </w:rPr>
      </w:pPr>
      <w:r w:rsidRPr="00270C33">
        <w:rPr>
          <w:rFonts w:ascii="Times New Roman" w:eastAsia="Times New Roman" w:hAnsi="Times New Roman" w:cs="Times New Roman"/>
          <w:color w:val="000000"/>
          <w:kern w:val="0"/>
          <w:sz w:val="24"/>
          <w:szCs w:val="24"/>
          <w14:ligatures w14:val="none"/>
        </w:rPr>
        <w:t>Izbeidzot Līgumu Līdzējiem vienojoties vai izmantojot tiesības vienpusēji izbeigt Līgumu,</w:t>
      </w:r>
      <w:r w:rsidRPr="00270C33">
        <w:rPr>
          <w:rFonts w:ascii="Times New Roman" w:eastAsia="Times New Roman" w:hAnsi="Times New Roman" w:cs="Times New Roman"/>
          <w:color w:val="000000"/>
          <w:spacing w:val="-5"/>
          <w:kern w:val="0"/>
          <w:sz w:val="24"/>
          <w:szCs w:val="24"/>
          <w14:ligatures w14:val="none"/>
        </w:rPr>
        <w:t xml:space="preserve"> </w:t>
      </w:r>
      <w:r w:rsidRPr="00270C33">
        <w:rPr>
          <w:rFonts w:ascii="Times New Roman" w:eastAsia="Times New Roman" w:hAnsi="Times New Roman" w:cs="Times New Roman"/>
          <w:color w:val="000000"/>
          <w:kern w:val="0"/>
          <w:sz w:val="24"/>
          <w:szCs w:val="24"/>
          <w14:ligatures w14:val="none"/>
        </w:rPr>
        <w:t>Puses sagatavo</w:t>
      </w:r>
      <w:r w:rsidRPr="00270C33">
        <w:rPr>
          <w:rFonts w:ascii="Times New Roman" w:eastAsia="Times New Roman" w:hAnsi="Times New Roman" w:cs="Times New Roman"/>
          <w:color w:val="000000"/>
          <w:spacing w:val="-6"/>
          <w:kern w:val="0"/>
          <w:sz w:val="24"/>
          <w:szCs w:val="24"/>
          <w14:ligatures w14:val="none"/>
        </w:rPr>
        <w:t xml:space="preserve"> </w:t>
      </w:r>
      <w:r w:rsidRPr="00270C33">
        <w:rPr>
          <w:rFonts w:ascii="Times New Roman" w:eastAsia="Times New Roman" w:hAnsi="Times New Roman" w:cs="Times New Roman"/>
          <w:color w:val="000000"/>
          <w:kern w:val="0"/>
          <w:sz w:val="24"/>
          <w:szCs w:val="24"/>
          <w14:ligatures w14:val="none"/>
        </w:rPr>
        <w:t>un</w:t>
      </w:r>
      <w:r w:rsidRPr="00270C33">
        <w:rPr>
          <w:rFonts w:ascii="Times New Roman" w:eastAsia="Times New Roman" w:hAnsi="Times New Roman" w:cs="Times New Roman"/>
          <w:color w:val="000000"/>
          <w:spacing w:val="-6"/>
          <w:kern w:val="0"/>
          <w:sz w:val="24"/>
          <w:szCs w:val="24"/>
          <w14:ligatures w14:val="none"/>
        </w:rPr>
        <w:t xml:space="preserve"> </w:t>
      </w:r>
      <w:r w:rsidRPr="00270C33">
        <w:rPr>
          <w:rFonts w:ascii="Times New Roman" w:eastAsia="Times New Roman" w:hAnsi="Times New Roman" w:cs="Times New Roman"/>
          <w:color w:val="000000"/>
          <w:kern w:val="0"/>
          <w:sz w:val="24"/>
          <w:szCs w:val="24"/>
          <w14:ligatures w14:val="none"/>
        </w:rPr>
        <w:t>paraksta</w:t>
      </w:r>
      <w:r w:rsidRPr="00270C33">
        <w:rPr>
          <w:rFonts w:ascii="Times New Roman" w:eastAsia="Times New Roman" w:hAnsi="Times New Roman" w:cs="Times New Roman"/>
          <w:color w:val="000000"/>
          <w:spacing w:val="-8"/>
          <w:kern w:val="0"/>
          <w:sz w:val="24"/>
          <w:szCs w:val="24"/>
          <w14:ligatures w14:val="none"/>
        </w:rPr>
        <w:t xml:space="preserve"> </w:t>
      </w:r>
      <w:r w:rsidRPr="00270C33">
        <w:rPr>
          <w:rFonts w:ascii="Times New Roman" w:eastAsia="Times New Roman" w:hAnsi="Times New Roman" w:cs="Times New Roman"/>
          <w:color w:val="000000"/>
          <w:kern w:val="0"/>
          <w:sz w:val="24"/>
          <w:szCs w:val="24"/>
          <w14:ligatures w14:val="none"/>
        </w:rPr>
        <w:t>atsevišķu</w:t>
      </w:r>
      <w:r w:rsidRPr="00270C33">
        <w:rPr>
          <w:rFonts w:ascii="Times New Roman" w:eastAsia="Times New Roman" w:hAnsi="Times New Roman" w:cs="Times New Roman"/>
          <w:color w:val="000000"/>
          <w:spacing w:val="-4"/>
          <w:kern w:val="0"/>
          <w:sz w:val="24"/>
          <w:szCs w:val="24"/>
          <w14:ligatures w14:val="none"/>
        </w:rPr>
        <w:t xml:space="preserve"> </w:t>
      </w:r>
      <w:r w:rsidRPr="00270C33">
        <w:rPr>
          <w:rFonts w:ascii="Times New Roman" w:eastAsia="Times New Roman" w:hAnsi="Times New Roman" w:cs="Times New Roman"/>
          <w:color w:val="000000"/>
          <w:kern w:val="0"/>
          <w:sz w:val="24"/>
          <w:szCs w:val="24"/>
          <w14:ligatures w14:val="none"/>
        </w:rPr>
        <w:t>aktu</w:t>
      </w:r>
      <w:r w:rsidRPr="00270C33">
        <w:rPr>
          <w:rFonts w:ascii="Times New Roman" w:eastAsia="Times New Roman" w:hAnsi="Times New Roman" w:cs="Times New Roman"/>
          <w:color w:val="000000"/>
          <w:spacing w:val="-7"/>
          <w:kern w:val="0"/>
          <w:sz w:val="24"/>
          <w:szCs w:val="24"/>
          <w14:ligatures w14:val="none"/>
        </w:rPr>
        <w:t xml:space="preserve"> </w:t>
      </w:r>
      <w:r w:rsidRPr="00270C33">
        <w:rPr>
          <w:rFonts w:ascii="Times New Roman" w:eastAsia="Times New Roman" w:hAnsi="Times New Roman" w:cs="Times New Roman"/>
          <w:color w:val="000000"/>
          <w:kern w:val="0"/>
          <w:sz w:val="24"/>
          <w:szCs w:val="24"/>
          <w14:ligatures w14:val="none"/>
        </w:rPr>
        <w:t>par</w:t>
      </w:r>
      <w:r w:rsidRPr="00270C33">
        <w:rPr>
          <w:rFonts w:ascii="Times New Roman" w:eastAsia="Times New Roman" w:hAnsi="Times New Roman" w:cs="Times New Roman"/>
          <w:color w:val="000000"/>
          <w:spacing w:val="-7"/>
          <w:kern w:val="0"/>
          <w:sz w:val="24"/>
          <w:szCs w:val="24"/>
          <w14:ligatures w14:val="none"/>
        </w:rPr>
        <w:t xml:space="preserve"> </w:t>
      </w:r>
      <w:r w:rsidRPr="00270C33">
        <w:rPr>
          <w:rFonts w:ascii="Times New Roman" w:eastAsia="Times New Roman" w:hAnsi="Times New Roman" w:cs="Times New Roman"/>
          <w:color w:val="000000"/>
          <w:kern w:val="0"/>
          <w:sz w:val="24"/>
          <w:szCs w:val="24"/>
          <w14:ligatures w14:val="none"/>
        </w:rPr>
        <w:t>faktiski</w:t>
      </w:r>
      <w:r w:rsidRPr="00270C33">
        <w:rPr>
          <w:rFonts w:ascii="Times New Roman" w:eastAsia="Times New Roman" w:hAnsi="Times New Roman" w:cs="Times New Roman"/>
          <w:color w:val="000000"/>
          <w:spacing w:val="-4"/>
          <w:kern w:val="0"/>
          <w:sz w:val="24"/>
          <w:szCs w:val="24"/>
          <w14:ligatures w14:val="none"/>
        </w:rPr>
        <w:t xml:space="preserve"> </w:t>
      </w:r>
      <w:r w:rsidRPr="00270C33">
        <w:rPr>
          <w:rFonts w:ascii="Times New Roman" w:eastAsia="Times New Roman" w:hAnsi="Times New Roman" w:cs="Times New Roman"/>
          <w:color w:val="000000"/>
          <w:kern w:val="0"/>
          <w:sz w:val="24"/>
          <w:szCs w:val="24"/>
          <w14:ligatures w14:val="none"/>
        </w:rPr>
        <w:t>izpildīto</w:t>
      </w:r>
      <w:r w:rsidRPr="00270C33">
        <w:rPr>
          <w:rFonts w:ascii="Times New Roman" w:eastAsia="Times New Roman" w:hAnsi="Times New Roman" w:cs="Times New Roman"/>
          <w:color w:val="000000"/>
          <w:spacing w:val="-7"/>
          <w:kern w:val="0"/>
          <w:sz w:val="24"/>
          <w:szCs w:val="24"/>
          <w14:ligatures w14:val="none"/>
        </w:rPr>
        <w:t xml:space="preserve"> </w:t>
      </w:r>
      <w:r w:rsidRPr="00270C33">
        <w:rPr>
          <w:rFonts w:ascii="Times New Roman" w:eastAsia="Times New Roman" w:hAnsi="Times New Roman" w:cs="Times New Roman"/>
          <w:color w:val="000000"/>
          <w:kern w:val="0"/>
          <w:sz w:val="24"/>
          <w:szCs w:val="24"/>
          <w14:ligatures w14:val="none"/>
        </w:rPr>
        <w:t>Darbu</w:t>
      </w:r>
      <w:r w:rsidRPr="00270C33">
        <w:rPr>
          <w:rFonts w:ascii="Times New Roman" w:eastAsia="Times New Roman" w:hAnsi="Times New Roman" w:cs="Times New Roman"/>
          <w:color w:val="000000"/>
          <w:spacing w:val="-8"/>
          <w:kern w:val="0"/>
          <w:sz w:val="24"/>
          <w:szCs w:val="24"/>
          <w14:ligatures w14:val="none"/>
        </w:rPr>
        <w:t xml:space="preserve"> </w:t>
      </w:r>
      <w:r w:rsidRPr="00270C33">
        <w:rPr>
          <w:rFonts w:ascii="Times New Roman" w:eastAsia="Times New Roman" w:hAnsi="Times New Roman" w:cs="Times New Roman"/>
          <w:color w:val="000000"/>
          <w:kern w:val="0"/>
          <w:sz w:val="24"/>
          <w:szCs w:val="24"/>
          <w14:ligatures w14:val="none"/>
        </w:rPr>
        <w:t xml:space="preserve">apjomu, kvalitāti un to vērtību. Gadījumā, ja Būvuzņēmējs ir pasūtījis un Objektā novietojis atbilstošus materiālus vai iekārtas, Pasūtītājs pieņem un apmaksā Darbus, materiālus un iekārtas tādā apjomā, kādā tie atbilstoši Līgumam ir faktiski izpildīti un ir turpmāk izmantojami. </w:t>
      </w:r>
    </w:p>
    <w:p w14:paraId="7704163A" w14:textId="77777777" w:rsidR="008A0E4D" w:rsidRPr="006D2AF4" w:rsidRDefault="008A0E4D" w:rsidP="00990E68">
      <w:pPr>
        <w:widowControl w:val="0"/>
        <w:numPr>
          <w:ilvl w:val="0"/>
          <w:numId w:val="39"/>
        </w:numPr>
        <w:autoSpaceDE w:val="0"/>
        <w:autoSpaceDN w:val="0"/>
        <w:spacing w:before="60" w:after="60" w:line="240" w:lineRule="auto"/>
        <w:ind w:left="426" w:hanging="426"/>
        <w:jc w:val="center"/>
        <w:rPr>
          <w:rFonts w:ascii="Times New Roman" w:eastAsia="Times New Roman" w:hAnsi="Times New Roman" w:cs="Times New Roman"/>
          <w:color w:val="000000"/>
          <w:kern w:val="0"/>
          <w:sz w:val="24"/>
          <w:szCs w:val="24"/>
          <w14:ligatures w14:val="none"/>
        </w:rPr>
      </w:pPr>
      <w:r w:rsidRPr="006D2AF4">
        <w:rPr>
          <w:rFonts w:ascii="Times New Roman" w:eastAsia="Times New Roman" w:hAnsi="Times New Roman" w:cs="Times New Roman"/>
          <w:b/>
          <w:bCs/>
          <w:color w:val="000000"/>
          <w:spacing w:val="-9"/>
          <w:kern w:val="0"/>
          <w:sz w:val="24"/>
          <w:szCs w:val="24"/>
          <w14:ligatures w14:val="none"/>
        </w:rPr>
        <w:t>Līgumsodi</w:t>
      </w:r>
    </w:p>
    <w:p w14:paraId="72D5AA40" w14:textId="77777777" w:rsidR="008A0E4D" w:rsidRPr="006D2AF4" w:rsidRDefault="008A0E4D">
      <w:pPr>
        <w:widowControl w:val="0"/>
        <w:numPr>
          <w:ilvl w:val="1"/>
          <w:numId w:val="39"/>
        </w:numPr>
        <w:tabs>
          <w:tab w:val="left" w:pos="669"/>
        </w:tabs>
        <w:autoSpaceDE w:val="0"/>
        <w:autoSpaceDN w:val="0"/>
        <w:spacing w:before="60" w:after="60" w:line="240" w:lineRule="auto"/>
        <w:ind w:left="567" w:hanging="567"/>
        <w:jc w:val="both"/>
        <w:rPr>
          <w:rFonts w:ascii="Times New Roman" w:eastAsia="Times New Roman" w:hAnsi="Times New Roman" w:cs="Times New Roman"/>
          <w:color w:val="000000"/>
          <w:kern w:val="0"/>
          <w:sz w:val="24"/>
          <w:szCs w:val="24"/>
          <w14:ligatures w14:val="none"/>
        </w:rPr>
      </w:pPr>
      <w:r w:rsidRPr="006D2AF4">
        <w:rPr>
          <w:rFonts w:ascii="Times New Roman" w:eastAsia="Times New Roman" w:hAnsi="Times New Roman" w:cs="Times New Roman"/>
          <w:color w:val="000000"/>
          <w:kern w:val="0"/>
          <w:sz w:val="24"/>
          <w:szCs w:val="24"/>
          <w14:ligatures w14:val="none"/>
        </w:rPr>
        <w:t>Ja Būvuzņēmēja vainas dēļ tiek kavēts būvprojekta izstrādes gala termiņš, tad Pasūtītājs ir tiesīgs</w:t>
      </w:r>
      <w:r w:rsidRPr="006D2AF4">
        <w:rPr>
          <w:rFonts w:ascii="Times New Roman" w:eastAsia="Times New Roman" w:hAnsi="Times New Roman" w:cs="Times New Roman"/>
          <w:color w:val="000000"/>
          <w:spacing w:val="-9"/>
          <w:kern w:val="0"/>
          <w:sz w:val="24"/>
          <w:szCs w:val="24"/>
          <w14:ligatures w14:val="none"/>
        </w:rPr>
        <w:t xml:space="preserve"> </w:t>
      </w:r>
      <w:r w:rsidRPr="006D2AF4">
        <w:rPr>
          <w:rFonts w:ascii="Times New Roman" w:eastAsia="Times New Roman" w:hAnsi="Times New Roman" w:cs="Times New Roman"/>
          <w:color w:val="000000"/>
          <w:kern w:val="0"/>
          <w:sz w:val="24"/>
          <w:szCs w:val="24"/>
          <w14:ligatures w14:val="none"/>
        </w:rPr>
        <w:t>Būvuzņēmējam</w:t>
      </w:r>
      <w:r w:rsidRPr="006D2AF4">
        <w:rPr>
          <w:rFonts w:ascii="Times New Roman" w:eastAsia="Times New Roman" w:hAnsi="Times New Roman" w:cs="Times New Roman"/>
          <w:color w:val="000000"/>
          <w:spacing w:val="-11"/>
          <w:kern w:val="0"/>
          <w:sz w:val="24"/>
          <w:szCs w:val="24"/>
          <w14:ligatures w14:val="none"/>
        </w:rPr>
        <w:t xml:space="preserve"> </w:t>
      </w:r>
      <w:r w:rsidRPr="006D2AF4">
        <w:rPr>
          <w:rFonts w:ascii="Times New Roman" w:eastAsia="Times New Roman" w:hAnsi="Times New Roman" w:cs="Times New Roman"/>
          <w:color w:val="000000"/>
          <w:kern w:val="0"/>
          <w:sz w:val="24"/>
          <w:szCs w:val="24"/>
          <w14:ligatures w14:val="none"/>
        </w:rPr>
        <w:t>piemērot</w:t>
      </w:r>
      <w:r w:rsidRPr="006D2AF4">
        <w:rPr>
          <w:rFonts w:ascii="Times New Roman" w:eastAsia="Times New Roman" w:hAnsi="Times New Roman" w:cs="Times New Roman"/>
          <w:color w:val="000000"/>
          <w:spacing w:val="-11"/>
          <w:kern w:val="0"/>
          <w:sz w:val="24"/>
          <w:szCs w:val="24"/>
          <w14:ligatures w14:val="none"/>
        </w:rPr>
        <w:t xml:space="preserve"> </w:t>
      </w:r>
      <w:r w:rsidRPr="006D2AF4">
        <w:rPr>
          <w:rFonts w:ascii="Times New Roman" w:eastAsia="Times New Roman" w:hAnsi="Times New Roman" w:cs="Times New Roman"/>
          <w:color w:val="000000"/>
          <w:kern w:val="0"/>
          <w:sz w:val="24"/>
          <w:szCs w:val="24"/>
          <w14:ligatures w14:val="none"/>
        </w:rPr>
        <w:t>līgumsodu</w:t>
      </w:r>
      <w:r w:rsidRPr="006D2AF4">
        <w:rPr>
          <w:rFonts w:ascii="Times New Roman" w:eastAsia="Times New Roman" w:hAnsi="Times New Roman" w:cs="Times New Roman"/>
          <w:color w:val="000000"/>
          <w:spacing w:val="-11"/>
          <w:kern w:val="0"/>
          <w:sz w:val="24"/>
          <w:szCs w:val="24"/>
          <w14:ligatures w14:val="none"/>
        </w:rPr>
        <w:t xml:space="preserve"> </w:t>
      </w:r>
      <w:r w:rsidRPr="006D2AF4">
        <w:rPr>
          <w:rFonts w:ascii="Times New Roman" w:eastAsia="Times New Roman" w:hAnsi="Times New Roman" w:cs="Times New Roman"/>
          <w:color w:val="000000"/>
          <w:kern w:val="0"/>
          <w:sz w:val="24"/>
          <w:szCs w:val="24"/>
          <w14:ligatures w14:val="none"/>
        </w:rPr>
        <w:t>0,01%</w:t>
      </w:r>
      <w:r w:rsidRPr="006D2AF4">
        <w:rPr>
          <w:rFonts w:ascii="Times New Roman" w:eastAsia="Times New Roman" w:hAnsi="Times New Roman" w:cs="Times New Roman"/>
          <w:color w:val="000000"/>
          <w:spacing w:val="-10"/>
          <w:kern w:val="0"/>
          <w:sz w:val="24"/>
          <w:szCs w:val="24"/>
          <w14:ligatures w14:val="none"/>
        </w:rPr>
        <w:t xml:space="preserve"> </w:t>
      </w:r>
      <w:r w:rsidRPr="006D2AF4">
        <w:rPr>
          <w:rFonts w:ascii="Times New Roman" w:eastAsia="Times New Roman" w:hAnsi="Times New Roman" w:cs="Times New Roman"/>
          <w:color w:val="000000"/>
          <w:kern w:val="0"/>
          <w:sz w:val="24"/>
          <w:szCs w:val="24"/>
          <w14:ligatures w14:val="none"/>
        </w:rPr>
        <w:t>apmērā</w:t>
      </w:r>
      <w:r w:rsidRPr="006D2AF4">
        <w:rPr>
          <w:rFonts w:ascii="Times New Roman" w:eastAsia="Times New Roman" w:hAnsi="Times New Roman" w:cs="Times New Roman"/>
          <w:color w:val="000000"/>
          <w:spacing w:val="-10"/>
          <w:kern w:val="0"/>
          <w:sz w:val="24"/>
          <w:szCs w:val="24"/>
          <w14:ligatures w14:val="none"/>
        </w:rPr>
        <w:t xml:space="preserve"> </w:t>
      </w:r>
      <w:r w:rsidRPr="006D2AF4">
        <w:rPr>
          <w:rFonts w:ascii="Times New Roman" w:eastAsia="Times New Roman" w:hAnsi="Times New Roman" w:cs="Times New Roman"/>
          <w:color w:val="000000"/>
          <w:kern w:val="0"/>
          <w:sz w:val="24"/>
          <w:szCs w:val="24"/>
          <w14:ligatures w14:val="none"/>
        </w:rPr>
        <w:t>no</w:t>
      </w:r>
      <w:r w:rsidRPr="006D2AF4">
        <w:rPr>
          <w:rFonts w:ascii="Times New Roman" w:eastAsia="Times New Roman" w:hAnsi="Times New Roman" w:cs="Times New Roman"/>
          <w:color w:val="000000"/>
          <w:spacing w:val="-12"/>
          <w:kern w:val="0"/>
          <w:sz w:val="24"/>
          <w:szCs w:val="24"/>
          <w14:ligatures w14:val="none"/>
        </w:rPr>
        <w:t xml:space="preserve"> </w:t>
      </w:r>
      <w:r w:rsidRPr="006D2AF4">
        <w:rPr>
          <w:rFonts w:ascii="Times New Roman" w:eastAsia="Times New Roman" w:hAnsi="Times New Roman" w:cs="Times New Roman"/>
          <w:color w:val="000000"/>
          <w:kern w:val="0"/>
          <w:sz w:val="24"/>
          <w:szCs w:val="24"/>
          <w14:ligatures w14:val="none"/>
        </w:rPr>
        <w:t>būvprojekta izstrādes summas (bez PVN) par katru nokavēto dienu, bet ne vairāk kā 10 % no būvprojekta izstrādes līgumcenas (bez PVN).</w:t>
      </w:r>
    </w:p>
    <w:p w14:paraId="09F14AC5" w14:textId="77777777" w:rsidR="008A0E4D" w:rsidRPr="006D2AF4" w:rsidRDefault="008A0E4D">
      <w:pPr>
        <w:widowControl w:val="0"/>
        <w:numPr>
          <w:ilvl w:val="1"/>
          <w:numId w:val="39"/>
        </w:numPr>
        <w:tabs>
          <w:tab w:val="left" w:pos="669"/>
        </w:tabs>
        <w:autoSpaceDE w:val="0"/>
        <w:autoSpaceDN w:val="0"/>
        <w:spacing w:before="60" w:after="60" w:line="240" w:lineRule="auto"/>
        <w:ind w:left="567" w:hanging="567"/>
        <w:jc w:val="both"/>
        <w:rPr>
          <w:rFonts w:ascii="Times New Roman" w:eastAsia="Times New Roman" w:hAnsi="Times New Roman" w:cs="Times New Roman"/>
          <w:color w:val="000000"/>
          <w:kern w:val="0"/>
          <w:sz w:val="24"/>
          <w:szCs w:val="24"/>
          <w14:ligatures w14:val="none"/>
        </w:rPr>
      </w:pPr>
      <w:r w:rsidRPr="006D2AF4">
        <w:rPr>
          <w:rFonts w:ascii="Times New Roman" w:eastAsia="Times New Roman" w:hAnsi="Times New Roman" w:cs="Times New Roman"/>
          <w:color w:val="000000"/>
          <w:kern w:val="0"/>
          <w:sz w:val="24"/>
          <w:szCs w:val="24"/>
          <w14:ligatures w14:val="none"/>
        </w:rPr>
        <w:t>Ja Būvuzņēmēja vainas dēļ tiek kavēts Būvdarbu izpildes gala termiņš, tad Pasūtītājs ir tiesīgs Būvuzņēmējam piemērot līgumsodu 0,01% apmērā no neizpildīto saistību summas par katru nokavēto dienu, bet ne vairāk kā 10 % no Būvdarbu līgumcenas (bez PVN).</w:t>
      </w:r>
    </w:p>
    <w:p w14:paraId="08CE223D" w14:textId="77777777" w:rsidR="008A0E4D" w:rsidRPr="006D2AF4" w:rsidRDefault="008A0E4D">
      <w:pPr>
        <w:widowControl w:val="0"/>
        <w:numPr>
          <w:ilvl w:val="1"/>
          <w:numId w:val="39"/>
        </w:numPr>
        <w:tabs>
          <w:tab w:val="left" w:pos="669"/>
        </w:tabs>
        <w:autoSpaceDE w:val="0"/>
        <w:autoSpaceDN w:val="0"/>
        <w:spacing w:before="60" w:after="60" w:line="240" w:lineRule="auto"/>
        <w:ind w:left="567" w:hanging="567"/>
        <w:jc w:val="both"/>
        <w:rPr>
          <w:rFonts w:ascii="Times New Roman" w:eastAsia="Times New Roman" w:hAnsi="Times New Roman" w:cs="Times New Roman"/>
          <w:color w:val="000000"/>
          <w:kern w:val="0"/>
          <w:sz w:val="24"/>
          <w:szCs w:val="24"/>
          <w14:ligatures w14:val="none"/>
        </w:rPr>
      </w:pPr>
      <w:r w:rsidRPr="006D2AF4">
        <w:rPr>
          <w:rFonts w:ascii="Times New Roman" w:eastAsia="Times New Roman" w:hAnsi="Times New Roman" w:cs="Times New Roman"/>
          <w:color w:val="000000"/>
          <w:kern w:val="0"/>
          <w:sz w:val="24"/>
          <w:szCs w:val="24"/>
          <w14:ligatures w14:val="none"/>
        </w:rPr>
        <w:t>Ja Pasūtītājs nepamatoti kavē samaksu par paveiktajiem Darbiem, tad Būvuzņēmējam ir tiesības piemērot Pasūtītājam līgumsodu 0,01% apmērā no laikā neizpildītās saistības summas</w:t>
      </w:r>
      <w:r w:rsidRPr="006D2AF4">
        <w:rPr>
          <w:rFonts w:ascii="Times New Roman" w:eastAsia="Times New Roman" w:hAnsi="Times New Roman" w:cs="Times New Roman"/>
          <w:color w:val="000000"/>
          <w:spacing w:val="16"/>
          <w:kern w:val="0"/>
          <w:sz w:val="24"/>
          <w:szCs w:val="24"/>
          <w14:ligatures w14:val="none"/>
        </w:rPr>
        <w:t xml:space="preserve"> </w:t>
      </w:r>
      <w:r w:rsidRPr="006D2AF4">
        <w:rPr>
          <w:rFonts w:ascii="Times New Roman" w:eastAsia="Times New Roman" w:hAnsi="Times New Roman" w:cs="Times New Roman"/>
          <w:color w:val="000000"/>
          <w:kern w:val="0"/>
          <w:sz w:val="24"/>
          <w:szCs w:val="24"/>
          <w14:ligatures w14:val="none"/>
        </w:rPr>
        <w:t>par</w:t>
      </w:r>
      <w:r w:rsidRPr="006D2AF4">
        <w:rPr>
          <w:rFonts w:ascii="Times New Roman" w:eastAsia="Times New Roman" w:hAnsi="Times New Roman" w:cs="Times New Roman"/>
          <w:color w:val="000000"/>
          <w:spacing w:val="15"/>
          <w:kern w:val="0"/>
          <w:sz w:val="24"/>
          <w:szCs w:val="24"/>
          <w14:ligatures w14:val="none"/>
        </w:rPr>
        <w:t xml:space="preserve"> </w:t>
      </w:r>
      <w:r w:rsidRPr="006D2AF4">
        <w:rPr>
          <w:rFonts w:ascii="Times New Roman" w:eastAsia="Times New Roman" w:hAnsi="Times New Roman" w:cs="Times New Roman"/>
          <w:color w:val="000000"/>
          <w:kern w:val="0"/>
          <w:sz w:val="24"/>
          <w:szCs w:val="24"/>
          <w14:ligatures w14:val="none"/>
        </w:rPr>
        <w:t>katru</w:t>
      </w:r>
      <w:r w:rsidRPr="006D2AF4">
        <w:rPr>
          <w:rFonts w:ascii="Times New Roman" w:eastAsia="Times New Roman" w:hAnsi="Times New Roman" w:cs="Times New Roman"/>
          <w:color w:val="000000"/>
          <w:spacing w:val="16"/>
          <w:kern w:val="0"/>
          <w:sz w:val="24"/>
          <w:szCs w:val="24"/>
          <w14:ligatures w14:val="none"/>
        </w:rPr>
        <w:t xml:space="preserve"> </w:t>
      </w:r>
      <w:r w:rsidRPr="006D2AF4">
        <w:rPr>
          <w:rFonts w:ascii="Times New Roman" w:eastAsia="Times New Roman" w:hAnsi="Times New Roman" w:cs="Times New Roman"/>
          <w:color w:val="000000"/>
          <w:kern w:val="0"/>
          <w:sz w:val="24"/>
          <w:szCs w:val="24"/>
          <w14:ligatures w14:val="none"/>
        </w:rPr>
        <w:t>nokavēto</w:t>
      </w:r>
      <w:r w:rsidRPr="006D2AF4">
        <w:rPr>
          <w:rFonts w:ascii="Times New Roman" w:eastAsia="Times New Roman" w:hAnsi="Times New Roman" w:cs="Times New Roman"/>
          <w:color w:val="000000"/>
          <w:spacing w:val="16"/>
          <w:kern w:val="0"/>
          <w:sz w:val="24"/>
          <w:szCs w:val="24"/>
          <w14:ligatures w14:val="none"/>
        </w:rPr>
        <w:t xml:space="preserve"> </w:t>
      </w:r>
      <w:r w:rsidRPr="006D2AF4">
        <w:rPr>
          <w:rFonts w:ascii="Times New Roman" w:eastAsia="Times New Roman" w:hAnsi="Times New Roman" w:cs="Times New Roman"/>
          <w:color w:val="000000"/>
          <w:kern w:val="0"/>
          <w:sz w:val="24"/>
          <w:szCs w:val="24"/>
          <w14:ligatures w14:val="none"/>
        </w:rPr>
        <w:t>dienu,</w:t>
      </w:r>
      <w:r w:rsidRPr="006D2AF4">
        <w:rPr>
          <w:rFonts w:ascii="Times New Roman" w:eastAsia="Times New Roman" w:hAnsi="Times New Roman" w:cs="Times New Roman"/>
          <w:color w:val="000000"/>
          <w:spacing w:val="16"/>
          <w:kern w:val="0"/>
          <w:sz w:val="24"/>
          <w:szCs w:val="24"/>
          <w14:ligatures w14:val="none"/>
        </w:rPr>
        <w:t xml:space="preserve"> </w:t>
      </w:r>
      <w:r w:rsidRPr="006D2AF4">
        <w:rPr>
          <w:rFonts w:ascii="Times New Roman" w:eastAsia="Times New Roman" w:hAnsi="Times New Roman" w:cs="Times New Roman"/>
          <w:color w:val="000000"/>
          <w:kern w:val="0"/>
          <w:sz w:val="24"/>
          <w:szCs w:val="24"/>
          <w14:ligatures w14:val="none"/>
        </w:rPr>
        <w:t>bet</w:t>
      </w:r>
      <w:r w:rsidRPr="006D2AF4">
        <w:rPr>
          <w:rFonts w:ascii="Times New Roman" w:eastAsia="Times New Roman" w:hAnsi="Times New Roman" w:cs="Times New Roman"/>
          <w:color w:val="000000"/>
          <w:spacing w:val="16"/>
          <w:kern w:val="0"/>
          <w:sz w:val="24"/>
          <w:szCs w:val="24"/>
          <w14:ligatures w14:val="none"/>
        </w:rPr>
        <w:t xml:space="preserve"> </w:t>
      </w:r>
      <w:r w:rsidRPr="006D2AF4">
        <w:rPr>
          <w:rFonts w:ascii="Times New Roman" w:eastAsia="Times New Roman" w:hAnsi="Times New Roman" w:cs="Times New Roman"/>
          <w:color w:val="000000"/>
          <w:kern w:val="0"/>
          <w:sz w:val="24"/>
          <w:szCs w:val="24"/>
          <w14:ligatures w14:val="none"/>
        </w:rPr>
        <w:t>ne</w:t>
      </w:r>
      <w:r w:rsidRPr="006D2AF4">
        <w:rPr>
          <w:rFonts w:ascii="Times New Roman" w:eastAsia="Times New Roman" w:hAnsi="Times New Roman" w:cs="Times New Roman"/>
          <w:color w:val="000000"/>
          <w:spacing w:val="15"/>
          <w:kern w:val="0"/>
          <w:sz w:val="24"/>
          <w:szCs w:val="24"/>
          <w14:ligatures w14:val="none"/>
        </w:rPr>
        <w:t xml:space="preserve"> </w:t>
      </w:r>
      <w:r w:rsidRPr="006D2AF4">
        <w:rPr>
          <w:rFonts w:ascii="Times New Roman" w:eastAsia="Times New Roman" w:hAnsi="Times New Roman" w:cs="Times New Roman"/>
          <w:color w:val="000000"/>
          <w:kern w:val="0"/>
          <w:sz w:val="24"/>
          <w:szCs w:val="24"/>
          <w14:ligatures w14:val="none"/>
        </w:rPr>
        <w:t>vairāk</w:t>
      </w:r>
      <w:r w:rsidRPr="006D2AF4">
        <w:rPr>
          <w:rFonts w:ascii="Times New Roman" w:eastAsia="Times New Roman" w:hAnsi="Times New Roman" w:cs="Times New Roman"/>
          <w:color w:val="000000"/>
          <w:spacing w:val="18"/>
          <w:kern w:val="0"/>
          <w:sz w:val="24"/>
          <w:szCs w:val="24"/>
          <w14:ligatures w14:val="none"/>
        </w:rPr>
        <w:t xml:space="preserve"> </w:t>
      </w:r>
      <w:r w:rsidRPr="006D2AF4">
        <w:rPr>
          <w:rFonts w:ascii="Times New Roman" w:eastAsia="Times New Roman" w:hAnsi="Times New Roman" w:cs="Times New Roman"/>
          <w:color w:val="000000"/>
          <w:kern w:val="0"/>
          <w:sz w:val="24"/>
          <w:szCs w:val="24"/>
          <w14:ligatures w14:val="none"/>
        </w:rPr>
        <w:t>kā</w:t>
      </w:r>
      <w:r w:rsidRPr="006D2AF4">
        <w:rPr>
          <w:rFonts w:ascii="Times New Roman" w:eastAsia="Times New Roman" w:hAnsi="Times New Roman" w:cs="Times New Roman"/>
          <w:color w:val="000000"/>
          <w:spacing w:val="15"/>
          <w:kern w:val="0"/>
          <w:sz w:val="24"/>
          <w:szCs w:val="24"/>
          <w14:ligatures w14:val="none"/>
        </w:rPr>
        <w:t xml:space="preserve"> </w:t>
      </w:r>
      <w:r w:rsidRPr="006D2AF4">
        <w:rPr>
          <w:rFonts w:ascii="Times New Roman" w:eastAsia="Times New Roman" w:hAnsi="Times New Roman" w:cs="Times New Roman"/>
          <w:color w:val="000000"/>
          <w:kern w:val="0"/>
          <w:sz w:val="24"/>
          <w:szCs w:val="24"/>
          <w14:ligatures w14:val="none"/>
        </w:rPr>
        <w:t>10</w:t>
      </w:r>
      <w:r w:rsidRPr="006D2AF4">
        <w:rPr>
          <w:rFonts w:ascii="Times New Roman" w:eastAsia="Times New Roman" w:hAnsi="Times New Roman" w:cs="Times New Roman"/>
          <w:color w:val="000000"/>
          <w:spacing w:val="15"/>
          <w:kern w:val="0"/>
          <w:sz w:val="24"/>
          <w:szCs w:val="24"/>
          <w14:ligatures w14:val="none"/>
        </w:rPr>
        <w:t xml:space="preserve"> </w:t>
      </w:r>
      <w:r w:rsidRPr="006D2AF4">
        <w:rPr>
          <w:rFonts w:ascii="Times New Roman" w:eastAsia="Times New Roman" w:hAnsi="Times New Roman" w:cs="Times New Roman"/>
          <w:color w:val="000000"/>
          <w:kern w:val="0"/>
          <w:sz w:val="24"/>
          <w:szCs w:val="24"/>
          <w14:ligatures w14:val="none"/>
        </w:rPr>
        <w:t>%</w:t>
      </w:r>
      <w:r w:rsidRPr="006D2AF4">
        <w:rPr>
          <w:rFonts w:ascii="Times New Roman" w:eastAsia="Times New Roman" w:hAnsi="Times New Roman" w:cs="Times New Roman"/>
          <w:color w:val="000000"/>
          <w:spacing w:val="15"/>
          <w:kern w:val="0"/>
          <w:sz w:val="24"/>
          <w:szCs w:val="24"/>
          <w14:ligatures w14:val="none"/>
        </w:rPr>
        <w:t xml:space="preserve"> </w:t>
      </w:r>
      <w:r w:rsidRPr="006D2AF4">
        <w:rPr>
          <w:rFonts w:ascii="Times New Roman" w:eastAsia="Times New Roman" w:hAnsi="Times New Roman" w:cs="Times New Roman"/>
          <w:color w:val="000000"/>
          <w:kern w:val="0"/>
          <w:sz w:val="24"/>
          <w:szCs w:val="24"/>
          <w14:ligatures w14:val="none"/>
        </w:rPr>
        <w:t>apmērā</w:t>
      </w:r>
      <w:r w:rsidRPr="006D2AF4">
        <w:rPr>
          <w:rFonts w:ascii="Times New Roman" w:eastAsia="Times New Roman" w:hAnsi="Times New Roman" w:cs="Times New Roman"/>
          <w:color w:val="000000"/>
          <w:spacing w:val="17"/>
          <w:kern w:val="0"/>
          <w:sz w:val="24"/>
          <w:szCs w:val="24"/>
          <w14:ligatures w14:val="none"/>
        </w:rPr>
        <w:t xml:space="preserve"> </w:t>
      </w:r>
      <w:r w:rsidRPr="006D2AF4">
        <w:rPr>
          <w:rFonts w:ascii="Times New Roman" w:eastAsia="Times New Roman" w:hAnsi="Times New Roman" w:cs="Times New Roman"/>
          <w:color w:val="000000"/>
          <w:kern w:val="0"/>
          <w:sz w:val="24"/>
          <w:szCs w:val="24"/>
          <w14:ligatures w14:val="none"/>
        </w:rPr>
        <w:t>no tās.</w:t>
      </w:r>
    </w:p>
    <w:p w14:paraId="67043A40" w14:textId="77777777" w:rsidR="008A0E4D" w:rsidRPr="006D2AF4" w:rsidRDefault="008A0E4D">
      <w:pPr>
        <w:widowControl w:val="0"/>
        <w:numPr>
          <w:ilvl w:val="1"/>
          <w:numId w:val="39"/>
        </w:numPr>
        <w:tabs>
          <w:tab w:val="left" w:pos="669"/>
        </w:tabs>
        <w:autoSpaceDE w:val="0"/>
        <w:autoSpaceDN w:val="0"/>
        <w:spacing w:before="60" w:after="60" w:line="240" w:lineRule="auto"/>
        <w:ind w:left="567" w:hanging="567"/>
        <w:jc w:val="both"/>
        <w:rPr>
          <w:rFonts w:ascii="Times New Roman" w:eastAsia="Times New Roman" w:hAnsi="Times New Roman" w:cs="Times New Roman"/>
          <w:color w:val="000000"/>
          <w:kern w:val="0"/>
          <w:sz w:val="24"/>
          <w:szCs w:val="24"/>
          <w14:ligatures w14:val="none"/>
        </w:rPr>
      </w:pPr>
      <w:r w:rsidRPr="006D2AF4">
        <w:rPr>
          <w:rFonts w:ascii="Times New Roman" w:eastAsia="Times New Roman" w:hAnsi="Times New Roman" w:cs="Times New Roman"/>
          <w:color w:val="000000"/>
          <w:kern w:val="0"/>
          <w:sz w:val="24"/>
          <w:szCs w:val="24"/>
          <w14:ligatures w14:val="none"/>
        </w:rPr>
        <w:t>Katrai Pusei pilnā apmērā jāatlīdzina otrai zaudējumi (izņemot negūto peļņu), kas radušies tādēļ, ka kāda no Pusēm nav izpildījis vai ir nepienācīgi izpildījis Līguma saistības, vai pieļāvis citādu prettiesisku vainojamu</w:t>
      </w:r>
      <w:r w:rsidRPr="006D2AF4">
        <w:rPr>
          <w:rFonts w:ascii="Times New Roman" w:eastAsia="Times New Roman" w:hAnsi="Times New Roman" w:cs="Times New Roman"/>
          <w:color w:val="000000"/>
          <w:spacing w:val="-1"/>
          <w:kern w:val="0"/>
          <w:sz w:val="24"/>
          <w:szCs w:val="24"/>
          <w14:ligatures w14:val="none"/>
        </w:rPr>
        <w:t xml:space="preserve"> </w:t>
      </w:r>
      <w:r w:rsidRPr="006D2AF4">
        <w:rPr>
          <w:rFonts w:ascii="Times New Roman" w:eastAsia="Times New Roman" w:hAnsi="Times New Roman" w:cs="Times New Roman"/>
          <w:color w:val="000000"/>
          <w:kern w:val="0"/>
          <w:sz w:val="24"/>
          <w:szCs w:val="24"/>
          <w14:ligatures w14:val="none"/>
        </w:rPr>
        <w:t>rīcību.</w:t>
      </w:r>
    </w:p>
    <w:p w14:paraId="283B9D04" w14:textId="77777777" w:rsidR="008A0E4D" w:rsidRPr="006D2AF4" w:rsidRDefault="008A0E4D">
      <w:pPr>
        <w:widowControl w:val="0"/>
        <w:numPr>
          <w:ilvl w:val="1"/>
          <w:numId w:val="39"/>
        </w:numPr>
        <w:tabs>
          <w:tab w:val="left" w:pos="669"/>
        </w:tabs>
        <w:autoSpaceDE w:val="0"/>
        <w:autoSpaceDN w:val="0"/>
        <w:spacing w:before="60" w:after="60" w:line="240" w:lineRule="auto"/>
        <w:ind w:left="567" w:hanging="567"/>
        <w:jc w:val="both"/>
        <w:rPr>
          <w:rFonts w:ascii="Times New Roman" w:eastAsia="Times New Roman" w:hAnsi="Times New Roman" w:cs="Times New Roman"/>
          <w:color w:val="000000"/>
          <w:kern w:val="0"/>
          <w:sz w:val="24"/>
          <w:szCs w:val="24"/>
          <w14:ligatures w14:val="none"/>
        </w:rPr>
      </w:pPr>
      <w:r w:rsidRPr="006D2AF4">
        <w:rPr>
          <w:rFonts w:ascii="Times New Roman" w:eastAsia="Times New Roman" w:hAnsi="Times New Roman" w:cs="Times New Roman"/>
          <w:color w:val="000000"/>
          <w:kern w:val="0"/>
          <w:sz w:val="24"/>
          <w:szCs w:val="24"/>
          <w14:ligatures w14:val="none"/>
        </w:rPr>
        <w:t>Ja Būvuzņēmēja vai Pasūtītāja ieskatā ir iestājies kāds no šajā Līgumā paredzētajiem apstākļiem, kas dod tiesību Pasūtītājam vai Būvuzņēmējam uz līgumsoda saņemšanu un/vai zaudējumu atlīdzību, Pasūtītāja un Būvuzņēmēja</w:t>
      </w:r>
      <w:r w:rsidRPr="006D2AF4">
        <w:rPr>
          <w:rFonts w:ascii="Times New Roman" w:eastAsia="Times New Roman" w:hAnsi="Times New Roman" w:cs="Times New Roman"/>
          <w:color w:val="000000"/>
          <w:spacing w:val="-14"/>
          <w:kern w:val="0"/>
          <w:sz w:val="24"/>
          <w:szCs w:val="24"/>
          <w14:ligatures w14:val="none"/>
        </w:rPr>
        <w:t xml:space="preserve"> </w:t>
      </w:r>
      <w:r w:rsidRPr="006D2AF4">
        <w:rPr>
          <w:rFonts w:ascii="Times New Roman" w:eastAsia="Times New Roman" w:hAnsi="Times New Roman" w:cs="Times New Roman"/>
          <w:color w:val="000000"/>
          <w:kern w:val="0"/>
          <w:sz w:val="24"/>
          <w:szCs w:val="24"/>
          <w14:ligatures w14:val="none"/>
        </w:rPr>
        <w:t>pienākums</w:t>
      </w:r>
      <w:r w:rsidRPr="006D2AF4">
        <w:rPr>
          <w:rFonts w:ascii="Times New Roman" w:eastAsia="Times New Roman" w:hAnsi="Times New Roman" w:cs="Times New Roman"/>
          <w:color w:val="000000"/>
          <w:spacing w:val="-12"/>
          <w:kern w:val="0"/>
          <w:sz w:val="24"/>
          <w:szCs w:val="24"/>
          <w14:ligatures w14:val="none"/>
        </w:rPr>
        <w:t xml:space="preserve"> </w:t>
      </w:r>
      <w:r w:rsidRPr="006D2AF4">
        <w:rPr>
          <w:rFonts w:ascii="Times New Roman" w:eastAsia="Times New Roman" w:hAnsi="Times New Roman" w:cs="Times New Roman"/>
          <w:color w:val="000000"/>
          <w:kern w:val="0"/>
          <w:sz w:val="24"/>
          <w:szCs w:val="24"/>
          <w14:ligatures w14:val="none"/>
        </w:rPr>
        <w:t>ir</w:t>
      </w:r>
      <w:r w:rsidRPr="006D2AF4">
        <w:rPr>
          <w:rFonts w:ascii="Times New Roman" w:eastAsia="Times New Roman" w:hAnsi="Times New Roman" w:cs="Times New Roman"/>
          <w:color w:val="000000"/>
          <w:spacing w:val="-14"/>
          <w:kern w:val="0"/>
          <w:sz w:val="24"/>
          <w:szCs w:val="24"/>
          <w14:ligatures w14:val="none"/>
        </w:rPr>
        <w:t xml:space="preserve"> </w:t>
      </w:r>
      <w:r w:rsidRPr="006D2AF4">
        <w:rPr>
          <w:rFonts w:ascii="Times New Roman" w:eastAsia="Times New Roman" w:hAnsi="Times New Roman" w:cs="Times New Roman"/>
          <w:color w:val="000000"/>
          <w:kern w:val="0"/>
          <w:sz w:val="24"/>
          <w:szCs w:val="24"/>
          <w14:ligatures w14:val="none"/>
        </w:rPr>
        <w:t>rakstiskā</w:t>
      </w:r>
      <w:r w:rsidRPr="006D2AF4">
        <w:rPr>
          <w:rFonts w:ascii="Times New Roman" w:eastAsia="Times New Roman" w:hAnsi="Times New Roman" w:cs="Times New Roman"/>
          <w:color w:val="000000"/>
          <w:spacing w:val="-14"/>
          <w:kern w:val="0"/>
          <w:sz w:val="24"/>
          <w:szCs w:val="24"/>
          <w14:ligatures w14:val="none"/>
        </w:rPr>
        <w:t xml:space="preserve"> </w:t>
      </w:r>
      <w:r w:rsidRPr="006D2AF4">
        <w:rPr>
          <w:rFonts w:ascii="Times New Roman" w:eastAsia="Times New Roman" w:hAnsi="Times New Roman" w:cs="Times New Roman"/>
          <w:color w:val="000000"/>
          <w:kern w:val="0"/>
          <w:sz w:val="24"/>
          <w:szCs w:val="24"/>
          <w14:ligatures w14:val="none"/>
        </w:rPr>
        <w:t>veidā</w:t>
      </w:r>
      <w:r w:rsidRPr="006D2AF4">
        <w:rPr>
          <w:rFonts w:ascii="Times New Roman" w:eastAsia="Times New Roman" w:hAnsi="Times New Roman" w:cs="Times New Roman"/>
          <w:color w:val="000000"/>
          <w:spacing w:val="-16"/>
          <w:kern w:val="0"/>
          <w:sz w:val="24"/>
          <w:szCs w:val="24"/>
          <w14:ligatures w14:val="none"/>
        </w:rPr>
        <w:t xml:space="preserve"> </w:t>
      </w:r>
      <w:r w:rsidRPr="006D2AF4">
        <w:rPr>
          <w:rFonts w:ascii="Times New Roman" w:eastAsia="Times New Roman" w:hAnsi="Times New Roman" w:cs="Times New Roman"/>
          <w:color w:val="000000"/>
          <w:kern w:val="0"/>
          <w:sz w:val="24"/>
          <w:szCs w:val="24"/>
          <w14:ligatures w14:val="none"/>
        </w:rPr>
        <w:t>vērsties</w:t>
      </w:r>
      <w:r w:rsidRPr="006D2AF4">
        <w:rPr>
          <w:rFonts w:ascii="Times New Roman" w:eastAsia="Times New Roman" w:hAnsi="Times New Roman" w:cs="Times New Roman"/>
          <w:color w:val="000000"/>
          <w:spacing w:val="-16"/>
          <w:kern w:val="0"/>
          <w:sz w:val="24"/>
          <w:szCs w:val="24"/>
          <w14:ligatures w14:val="none"/>
        </w:rPr>
        <w:t xml:space="preserve"> </w:t>
      </w:r>
      <w:r w:rsidRPr="006D2AF4">
        <w:rPr>
          <w:rFonts w:ascii="Times New Roman" w:eastAsia="Times New Roman" w:hAnsi="Times New Roman" w:cs="Times New Roman"/>
          <w:color w:val="000000"/>
          <w:kern w:val="0"/>
          <w:sz w:val="24"/>
          <w:szCs w:val="24"/>
          <w14:ligatures w14:val="none"/>
        </w:rPr>
        <w:t>pie</w:t>
      </w:r>
      <w:r w:rsidRPr="006D2AF4">
        <w:rPr>
          <w:rFonts w:ascii="Times New Roman" w:eastAsia="Times New Roman" w:hAnsi="Times New Roman" w:cs="Times New Roman"/>
          <w:color w:val="000000"/>
          <w:spacing w:val="-16"/>
          <w:kern w:val="0"/>
          <w:sz w:val="24"/>
          <w:szCs w:val="24"/>
          <w14:ligatures w14:val="none"/>
        </w:rPr>
        <w:t xml:space="preserve"> </w:t>
      </w:r>
      <w:r w:rsidRPr="006D2AF4">
        <w:rPr>
          <w:rFonts w:ascii="Times New Roman" w:eastAsia="Times New Roman" w:hAnsi="Times New Roman" w:cs="Times New Roman"/>
          <w:color w:val="000000"/>
          <w:kern w:val="0"/>
          <w:sz w:val="24"/>
          <w:szCs w:val="24"/>
          <w14:ligatures w14:val="none"/>
        </w:rPr>
        <w:t>Pasūtītāja vai Būvuzņēmēja</w:t>
      </w:r>
      <w:r w:rsidRPr="006D2AF4">
        <w:rPr>
          <w:rFonts w:ascii="Times New Roman" w:eastAsia="Times New Roman" w:hAnsi="Times New Roman" w:cs="Times New Roman"/>
          <w:color w:val="000000"/>
          <w:spacing w:val="-16"/>
          <w:kern w:val="0"/>
          <w:sz w:val="24"/>
          <w:szCs w:val="24"/>
          <w14:ligatures w14:val="none"/>
        </w:rPr>
        <w:t xml:space="preserve"> </w:t>
      </w:r>
      <w:r w:rsidRPr="006D2AF4">
        <w:rPr>
          <w:rFonts w:ascii="Times New Roman" w:eastAsia="Times New Roman" w:hAnsi="Times New Roman" w:cs="Times New Roman"/>
          <w:color w:val="000000"/>
          <w:kern w:val="0"/>
          <w:sz w:val="24"/>
          <w:szCs w:val="24"/>
          <w14:ligatures w14:val="none"/>
        </w:rPr>
        <w:t>ar</w:t>
      </w:r>
      <w:r w:rsidRPr="006D2AF4">
        <w:rPr>
          <w:rFonts w:ascii="Times New Roman" w:eastAsia="Times New Roman" w:hAnsi="Times New Roman" w:cs="Times New Roman"/>
          <w:color w:val="000000"/>
          <w:spacing w:val="-17"/>
          <w:kern w:val="0"/>
          <w:sz w:val="24"/>
          <w:szCs w:val="24"/>
          <w14:ligatures w14:val="none"/>
        </w:rPr>
        <w:t xml:space="preserve"> </w:t>
      </w:r>
      <w:r w:rsidRPr="006D2AF4">
        <w:rPr>
          <w:rFonts w:ascii="Times New Roman" w:eastAsia="Times New Roman" w:hAnsi="Times New Roman" w:cs="Times New Roman"/>
          <w:color w:val="000000"/>
          <w:kern w:val="0"/>
          <w:sz w:val="24"/>
          <w:szCs w:val="24"/>
          <w14:ligatures w14:val="none"/>
        </w:rPr>
        <w:t>paziņojumu</w:t>
      </w:r>
      <w:r w:rsidRPr="006D2AF4">
        <w:rPr>
          <w:rFonts w:ascii="Times New Roman" w:eastAsia="Times New Roman" w:hAnsi="Times New Roman" w:cs="Times New Roman"/>
          <w:color w:val="000000"/>
          <w:spacing w:val="-15"/>
          <w:kern w:val="0"/>
          <w:sz w:val="24"/>
          <w:szCs w:val="24"/>
          <w14:ligatures w14:val="none"/>
        </w:rPr>
        <w:t xml:space="preserve"> </w:t>
      </w:r>
      <w:r w:rsidRPr="006D2AF4">
        <w:rPr>
          <w:rFonts w:ascii="Times New Roman" w:eastAsia="Times New Roman" w:hAnsi="Times New Roman" w:cs="Times New Roman"/>
          <w:color w:val="000000"/>
          <w:kern w:val="0"/>
          <w:sz w:val="24"/>
          <w:szCs w:val="24"/>
          <w14:ligatures w14:val="none"/>
        </w:rPr>
        <w:t>par</w:t>
      </w:r>
      <w:r w:rsidRPr="006D2AF4">
        <w:rPr>
          <w:rFonts w:ascii="Times New Roman" w:eastAsia="Times New Roman" w:hAnsi="Times New Roman" w:cs="Times New Roman"/>
          <w:color w:val="000000"/>
          <w:spacing w:val="-16"/>
          <w:kern w:val="0"/>
          <w:sz w:val="24"/>
          <w:szCs w:val="24"/>
          <w14:ligatures w14:val="none"/>
        </w:rPr>
        <w:t xml:space="preserve"> </w:t>
      </w:r>
      <w:r w:rsidRPr="006D2AF4">
        <w:rPr>
          <w:rFonts w:ascii="Times New Roman" w:eastAsia="Times New Roman" w:hAnsi="Times New Roman" w:cs="Times New Roman"/>
          <w:color w:val="000000"/>
          <w:kern w:val="0"/>
          <w:sz w:val="24"/>
          <w:szCs w:val="24"/>
          <w14:ligatures w14:val="none"/>
        </w:rPr>
        <w:t>līgumsoda</w:t>
      </w:r>
      <w:r w:rsidRPr="006D2AF4">
        <w:rPr>
          <w:rFonts w:ascii="Times New Roman" w:eastAsia="Times New Roman" w:hAnsi="Times New Roman" w:cs="Times New Roman"/>
          <w:color w:val="000000"/>
          <w:spacing w:val="-16"/>
          <w:kern w:val="0"/>
          <w:sz w:val="24"/>
          <w:szCs w:val="24"/>
          <w14:ligatures w14:val="none"/>
        </w:rPr>
        <w:t xml:space="preserve"> </w:t>
      </w:r>
      <w:r w:rsidRPr="006D2AF4">
        <w:rPr>
          <w:rFonts w:ascii="Times New Roman" w:eastAsia="Times New Roman" w:hAnsi="Times New Roman" w:cs="Times New Roman"/>
          <w:color w:val="000000"/>
          <w:kern w:val="0"/>
          <w:sz w:val="24"/>
          <w:szCs w:val="24"/>
          <w14:ligatures w14:val="none"/>
        </w:rPr>
        <w:t>un/vai zaudējumu atlīdzības pieprasījumu, savā rakstveida lūgumā detalizēti norādot apstākļus, kas Pasūtītāja vai Būvuzņēmēja ieskatā dod tam tiesības uz līgumsodu/ zaudējumu</w:t>
      </w:r>
      <w:r w:rsidRPr="006D2AF4">
        <w:rPr>
          <w:rFonts w:ascii="Times New Roman" w:eastAsia="Times New Roman" w:hAnsi="Times New Roman" w:cs="Times New Roman"/>
          <w:color w:val="000000"/>
          <w:spacing w:val="-2"/>
          <w:kern w:val="0"/>
          <w:sz w:val="24"/>
          <w:szCs w:val="24"/>
          <w14:ligatures w14:val="none"/>
        </w:rPr>
        <w:t xml:space="preserve"> </w:t>
      </w:r>
      <w:r w:rsidRPr="006D2AF4">
        <w:rPr>
          <w:rFonts w:ascii="Times New Roman" w:eastAsia="Times New Roman" w:hAnsi="Times New Roman" w:cs="Times New Roman"/>
          <w:color w:val="000000"/>
          <w:kern w:val="0"/>
          <w:sz w:val="24"/>
          <w:szCs w:val="24"/>
          <w14:ligatures w14:val="none"/>
        </w:rPr>
        <w:t>atlīdzību.</w:t>
      </w:r>
    </w:p>
    <w:p w14:paraId="12036E49" w14:textId="77777777" w:rsidR="008A0E4D" w:rsidRPr="006D2AF4" w:rsidRDefault="008A0E4D">
      <w:pPr>
        <w:widowControl w:val="0"/>
        <w:numPr>
          <w:ilvl w:val="1"/>
          <w:numId w:val="39"/>
        </w:numPr>
        <w:tabs>
          <w:tab w:val="left" w:pos="669"/>
        </w:tabs>
        <w:autoSpaceDE w:val="0"/>
        <w:autoSpaceDN w:val="0"/>
        <w:spacing w:before="60" w:after="60" w:line="240" w:lineRule="auto"/>
        <w:ind w:left="567" w:hanging="567"/>
        <w:jc w:val="both"/>
        <w:rPr>
          <w:rFonts w:ascii="Times New Roman" w:eastAsia="Times New Roman" w:hAnsi="Times New Roman" w:cs="Times New Roman"/>
          <w:color w:val="000000"/>
          <w:kern w:val="0"/>
          <w:sz w:val="24"/>
          <w:szCs w:val="24"/>
          <w14:ligatures w14:val="none"/>
        </w:rPr>
      </w:pPr>
      <w:r w:rsidRPr="006D2AF4">
        <w:rPr>
          <w:rFonts w:ascii="Times New Roman" w:eastAsia="Times New Roman" w:hAnsi="Times New Roman" w:cs="Times New Roman"/>
          <w:color w:val="000000"/>
          <w:kern w:val="0"/>
          <w:sz w:val="24"/>
          <w:szCs w:val="24"/>
          <w14:ligatures w14:val="none"/>
        </w:rPr>
        <w:t>Līgumsoda</w:t>
      </w:r>
      <w:r w:rsidRPr="006D2AF4">
        <w:rPr>
          <w:rFonts w:ascii="Times New Roman" w:eastAsia="Times New Roman" w:hAnsi="Times New Roman" w:cs="Times New Roman"/>
          <w:color w:val="000000"/>
          <w:spacing w:val="-13"/>
          <w:kern w:val="0"/>
          <w:sz w:val="24"/>
          <w:szCs w:val="24"/>
          <w14:ligatures w14:val="none"/>
        </w:rPr>
        <w:t xml:space="preserve"> </w:t>
      </w:r>
      <w:r w:rsidRPr="006D2AF4">
        <w:rPr>
          <w:rFonts w:ascii="Times New Roman" w:eastAsia="Times New Roman" w:hAnsi="Times New Roman" w:cs="Times New Roman"/>
          <w:color w:val="000000"/>
          <w:kern w:val="0"/>
          <w:sz w:val="24"/>
          <w:szCs w:val="24"/>
          <w14:ligatures w14:val="none"/>
        </w:rPr>
        <w:t>samaksa</w:t>
      </w:r>
      <w:r w:rsidRPr="006D2AF4">
        <w:rPr>
          <w:rFonts w:ascii="Times New Roman" w:eastAsia="Times New Roman" w:hAnsi="Times New Roman" w:cs="Times New Roman"/>
          <w:color w:val="000000"/>
          <w:spacing w:val="-12"/>
          <w:kern w:val="0"/>
          <w:sz w:val="24"/>
          <w:szCs w:val="24"/>
          <w14:ligatures w14:val="none"/>
        </w:rPr>
        <w:t xml:space="preserve"> </w:t>
      </w:r>
      <w:r w:rsidRPr="006D2AF4">
        <w:rPr>
          <w:rFonts w:ascii="Times New Roman" w:eastAsia="Times New Roman" w:hAnsi="Times New Roman" w:cs="Times New Roman"/>
          <w:color w:val="000000"/>
          <w:kern w:val="0"/>
          <w:sz w:val="24"/>
          <w:szCs w:val="24"/>
          <w14:ligatures w14:val="none"/>
        </w:rPr>
        <w:t>neatbrīvo</w:t>
      </w:r>
      <w:r w:rsidRPr="006D2AF4">
        <w:rPr>
          <w:rFonts w:ascii="Times New Roman" w:eastAsia="Times New Roman" w:hAnsi="Times New Roman" w:cs="Times New Roman"/>
          <w:color w:val="000000"/>
          <w:spacing w:val="-11"/>
          <w:kern w:val="0"/>
          <w:sz w:val="24"/>
          <w:szCs w:val="24"/>
          <w14:ligatures w14:val="none"/>
        </w:rPr>
        <w:t xml:space="preserve"> </w:t>
      </w:r>
      <w:r w:rsidRPr="006D2AF4">
        <w:rPr>
          <w:rFonts w:ascii="Times New Roman" w:eastAsia="Times New Roman" w:hAnsi="Times New Roman" w:cs="Times New Roman"/>
          <w:color w:val="000000"/>
          <w:kern w:val="0"/>
          <w:sz w:val="24"/>
          <w:szCs w:val="24"/>
          <w14:ligatures w14:val="none"/>
        </w:rPr>
        <w:t>Būvuzņēmēju</w:t>
      </w:r>
      <w:r w:rsidRPr="006D2AF4">
        <w:rPr>
          <w:rFonts w:ascii="Times New Roman" w:eastAsia="Times New Roman" w:hAnsi="Times New Roman" w:cs="Times New Roman"/>
          <w:color w:val="000000"/>
          <w:spacing w:val="-11"/>
          <w:kern w:val="0"/>
          <w:sz w:val="24"/>
          <w:szCs w:val="24"/>
          <w14:ligatures w14:val="none"/>
        </w:rPr>
        <w:t xml:space="preserve"> </w:t>
      </w:r>
      <w:r w:rsidRPr="006D2AF4">
        <w:rPr>
          <w:rFonts w:ascii="Times New Roman" w:eastAsia="Times New Roman" w:hAnsi="Times New Roman" w:cs="Times New Roman"/>
          <w:color w:val="000000"/>
          <w:kern w:val="0"/>
          <w:sz w:val="24"/>
          <w:szCs w:val="24"/>
          <w14:ligatures w14:val="none"/>
        </w:rPr>
        <w:t>no</w:t>
      </w:r>
      <w:r w:rsidRPr="006D2AF4">
        <w:rPr>
          <w:rFonts w:ascii="Times New Roman" w:eastAsia="Times New Roman" w:hAnsi="Times New Roman" w:cs="Times New Roman"/>
          <w:color w:val="000000"/>
          <w:spacing w:val="-11"/>
          <w:kern w:val="0"/>
          <w:sz w:val="24"/>
          <w:szCs w:val="24"/>
          <w14:ligatures w14:val="none"/>
        </w:rPr>
        <w:t xml:space="preserve"> </w:t>
      </w:r>
      <w:r w:rsidRPr="006D2AF4">
        <w:rPr>
          <w:rFonts w:ascii="Times New Roman" w:eastAsia="Times New Roman" w:hAnsi="Times New Roman" w:cs="Times New Roman"/>
          <w:color w:val="000000"/>
          <w:kern w:val="0"/>
          <w:sz w:val="24"/>
          <w:szCs w:val="24"/>
          <w14:ligatures w14:val="none"/>
        </w:rPr>
        <w:t>turpmākas</w:t>
      </w:r>
      <w:r w:rsidRPr="006D2AF4">
        <w:rPr>
          <w:rFonts w:ascii="Times New Roman" w:eastAsia="Times New Roman" w:hAnsi="Times New Roman" w:cs="Times New Roman"/>
          <w:color w:val="000000"/>
          <w:spacing w:val="-11"/>
          <w:kern w:val="0"/>
          <w:sz w:val="24"/>
          <w:szCs w:val="24"/>
          <w14:ligatures w14:val="none"/>
        </w:rPr>
        <w:t xml:space="preserve"> </w:t>
      </w:r>
      <w:r w:rsidRPr="006D2AF4">
        <w:rPr>
          <w:rFonts w:ascii="Times New Roman" w:eastAsia="Times New Roman" w:hAnsi="Times New Roman" w:cs="Times New Roman"/>
          <w:color w:val="000000"/>
          <w:kern w:val="0"/>
          <w:sz w:val="24"/>
          <w:szCs w:val="24"/>
          <w14:ligatures w14:val="none"/>
        </w:rPr>
        <w:t>saistību</w:t>
      </w:r>
      <w:r w:rsidRPr="006D2AF4">
        <w:rPr>
          <w:rFonts w:ascii="Times New Roman" w:eastAsia="Times New Roman" w:hAnsi="Times New Roman" w:cs="Times New Roman"/>
          <w:color w:val="000000"/>
          <w:spacing w:val="-10"/>
          <w:kern w:val="0"/>
          <w:sz w:val="24"/>
          <w:szCs w:val="24"/>
          <w14:ligatures w14:val="none"/>
        </w:rPr>
        <w:t xml:space="preserve"> </w:t>
      </w:r>
      <w:r w:rsidRPr="006D2AF4">
        <w:rPr>
          <w:rFonts w:ascii="Times New Roman" w:eastAsia="Times New Roman" w:hAnsi="Times New Roman" w:cs="Times New Roman"/>
          <w:color w:val="000000"/>
          <w:kern w:val="0"/>
          <w:sz w:val="24"/>
          <w:szCs w:val="24"/>
          <w14:ligatures w14:val="none"/>
        </w:rPr>
        <w:t>izpildes</w:t>
      </w:r>
      <w:r w:rsidRPr="006D2AF4">
        <w:rPr>
          <w:rFonts w:ascii="Times New Roman" w:eastAsia="Times New Roman" w:hAnsi="Times New Roman" w:cs="Times New Roman"/>
          <w:color w:val="000000"/>
          <w:spacing w:val="-14"/>
          <w:kern w:val="0"/>
          <w:sz w:val="24"/>
          <w:szCs w:val="24"/>
          <w14:ligatures w14:val="none"/>
        </w:rPr>
        <w:t xml:space="preserve"> </w:t>
      </w:r>
      <w:r w:rsidRPr="006D2AF4">
        <w:rPr>
          <w:rFonts w:ascii="Times New Roman" w:eastAsia="Times New Roman" w:hAnsi="Times New Roman" w:cs="Times New Roman"/>
          <w:color w:val="000000"/>
          <w:kern w:val="0"/>
          <w:sz w:val="24"/>
          <w:szCs w:val="24"/>
          <w14:ligatures w14:val="none"/>
        </w:rPr>
        <w:t>pienākuma.</w:t>
      </w:r>
    </w:p>
    <w:p w14:paraId="28AA931B" w14:textId="77777777" w:rsidR="008A0E4D" w:rsidRPr="006D2AF4" w:rsidRDefault="008A0E4D" w:rsidP="008A0E4D">
      <w:pPr>
        <w:widowControl w:val="0"/>
        <w:autoSpaceDE w:val="0"/>
        <w:autoSpaceDN w:val="0"/>
        <w:spacing w:before="60" w:after="60" w:line="240" w:lineRule="auto"/>
        <w:jc w:val="both"/>
        <w:rPr>
          <w:rFonts w:ascii="Times New Roman" w:eastAsia="Times New Roman" w:hAnsi="Times New Roman" w:cs="Times New Roman"/>
          <w:color w:val="000000"/>
          <w:kern w:val="0"/>
          <w:sz w:val="24"/>
          <w:szCs w:val="24"/>
          <w:lang w:eastAsia="lv-LV" w:bidi="lv-LV"/>
          <w14:ligatures w14:val="none"/>
        </w:rPr>
      </w:pPr>
    </w:p>
    <w:p w14:paraId="32DA2935" w14:textId="77777777" w:rsidR="008A0E4D" w:rsidRPr="006D2AF4" w:rsidRDefault="008A0E4D" w:rsidP="00990E68">
      <w:pPr>
        <w:widowControl w:val="0"/>
        <w:numPr>
          <w:ilvl w:val="0"/>
          <w:numId w:val="39"/>
        </w:numPr>
        <w:autoSpaceDE w:val="0"/>
        <w:autoSpaceDN w:val="0"/>
        <w:spacing w:before="60" w:after="60" w:line="240" w:lineRule="auto"/>
        <w:ind w:left="567" w:hanging="567"/>
        <w:jc w:val="center"/>
        <w:outlineLvl w:val="0"/>
        <w:rPr>
          <w:rFonts w:ascii="Times New Roman" w:eastAsia="Times New Roman" w:hAnsi="Times New Roman" w:cs="Times New Roman"/>
          <w:b/>
          <w:bCs/>
          <w:color w:val="000000"/>
          <w:kern w:val="0"/>
          <w:sz w:val="24"/>
          <w:szCs w:val="24"/>
          <w14:ligatures w14:val="none"/>
        </w:rPr>
      </w:pPr>
      <w:r w:rsidRPr="006D2AF4">
        <w:rPr>
          <w:rFonts w:ascii="Times New Roman" w:eastAsia="Times New Roman" w:hAnsi="Times New Roman" w:cs="Times New Roman"/>
          <w:b/>
          <w:bCs/>
          <w:color w:val="000000"/>
          <w:kern w:val="0"/>
          <w:sz w:val="24"/>
          <w:szCs w:val="24"/>
          <w14:ligatures w14:val="none"/>
        </w:rPr>
        <w:t>Strīdu</w:t>
      </w:r>
      <w:r w:rsidRPr="006D2AF4">
        <w:rPr>
          <w:rFonts w:ascii="Times New Roman" w:eastAsia="Times New Roman" w:hAnsi="Times New Roman" w:cs="Times New Roman"/>
          <w:b/>
          <w:bCs/>
          <w:color w:val="000000"/>
          <w:spacing w:val="-2"/>
          <w:kern w:val="0"/>
          <w:sz w:val="24"/>
          <w:szCs w:val="24"/>
          <w14:ligatures w14:val="none"/>
        </w:rPr>
        <w:t xml:space="preserve"> </w:t>
      </w:r>
      <w:r w:rsidRPr="006D2AF4">
        <w:rPr>
          <w:rFonts w:ascii="Times New Roman" w:eastAsia="Times New Roman" w:hAnsi="Times New Roman" w:cs="Times New Roman"/>
          <w:b/>
          <w:bCs/>
          <w:color w:val="000000"/>
          <w:kern w:val="0"/>
          <w:sz w:val="24"/>
          <w:szCs w:val="24"/>
          <w14:ligatures w14:val="none"/>
        </w:rPr>
        <w:t>risināšana</w:t>
      </w:r>
    </w:p>
    <w:p w14:paraId="766BAB25" w14:textId="77777777" w:rsidR="008A0E4D" w:rsidRPr="006D2AF4" w:rsidRDefault="008A0E4D">
      <w:pPr>
        <w:widowControl w:val="0"/>
        <w:numPr>
          <w:ilvl w:val="1"/>
          <w:numId w:val="39"/>
        </w:numPr>
        <w:tabs>
          <w:tab w:val="left" w:pos="567"/>
        </w:tabs>
        <w:autoSpaceDE w:val="0"/>
        <w:autoSpaceDN w:val="0"/>
        <w:spacing w:before="60" w:after="60" w:line="240" w:lineRule="auto"/>
        <w:ind w:left="567" w:hanging="567"/>
        <w:jc w:val="both"/>
        <w:outlineLvl w:val="0"/>
        <w:rPr>
          <w:rFonts w:ascii="Times New Roman" w:eastAsia="Times New Roman" w:hAnsi="Times New Roman" w:cs="Times New Roman"/>
          <w:b/>
          <w:bCs/>
          <w:color w:val="000000"/>
          <w:kern w:val="0"/>
          <w:sz w:val="24"/>
          <w:szCs w:val="24"/>
          <w14:ligatures w14:val="none"/>
        </w:rPr>
      </w:pPr>
      <w:r w:rsidRPr="006D2AF4">
        <w:rPr>
          <w:rFonts w:ascii="Times New Roman" w:eastAsia="Times New Roman" w:hAnsi="Times New Roman" w:cs="Times New Roman"/>
          <w:color w:val="000000"/>
          <w:kern w:val="0"/>
          <w:sz w:val="24"/>
          <w:szCs w:val="24"/>
          <w14:ligatures w14:val="none"/>
        </w:rPr>
        <w:t>Šis</w:t>
      </w:r>
      <w:r w:rsidRPr="006D2AF4">
        <w:rPr>
          <w:rFonts w:ascii="Times New Roman" w:eastAsia="Times New Roman" w:hAnsi="Times New Roman" w:cs="Times New Roman"/>
          <w:color w:val="000000"/>
          <w:spacing w:val="-10"/>
          <w:kern w:val="0"/>
          <w:sz w:val="24"/>
          <w:szCs w:val="24"/>
          <w14:ligatures w14:val="none"/>
        </w:rPr>
        <w:t xml:space="preserve"> </w:t>
      </w:r>
      <w:r w:rsidRPr="006D2AF4">
        <w:rPr>
          <w:rFonts w:ascii="Times New Roman" w:eastAsia="Times New Roman" w:hAnsi="Times New Roman" w:cs="Times New Roman"/>
          <w:color w:val="000000"/>
          <w:kern w:val="0"/>
          <w:sz w:val="24"/>
          <w:szCs w:val="24"/>
          <w14:ligatures w14:val="none"/>
        </w:rPr>
        <w:t>Līgums</w:t>
      </w:r>
      <w:r w:rsidRPr="006D2AF4">
        <w:rPr>
          <w:rFonts w:ascii="Times New Roman" w:eastAsia="Times New Roman" w:hAnsi="Times New Roman" w:cs="Times New Roman"/>
          <w:color w:val="000000"/>
          <w:spacing w:val="-11"/>
          <w:kern w:val="0"/>
          <w:sz w:val="24"/>
          <w:szCs w:val="24"/>
          <w14:ligatures w14:val="none"/>
        </w:rPr>
        <w:t xml:space="preserve"> </w:t>
      </w:r>
      <w:r w:rsidRPr="006D2AF4">
        <w:rPr>
          <w:rFonts w:ascii="Times New Roman" w:eastAsia="Times New Roman" w:hAnsi="Times New Roman" w:cs="Times New Roman"/>
          <w:color w:val="000000"/>
          <w:kern w:val="0"/>
          <w:sz w:val="24"/>
          <w:szCs w:val="24"/>
          <w14:ligatures w14:val="none"/>
        </w:rPr>
        <w:t>noslēgts,</w:t>
      </w:r>
      <w:r w:rsidRPr="006D2AF4">
        <w:rPr>
          <w:rFonts w:ascii="Times New Roman" w:eastAsia="Times New Roman" w:hAnsi="Times New Roman" w:cs="Times New Roman"/>
          <w:color w:val="000000"/>
          <w:spacing w:val="-11"/>
          <w:kern w:val="0"/>
          <w:sz w:val="24"/>
          <w:szCs w:val="24"/>
          <w14:ligatures w14:val="none"/>
        </w:rPr>
        <w:t xml:space="preserve"> </w:t>
      </w:r>
      <w:r w:rsidRPr="006D2AF4">
        <w:rPr>
          <w:rFonts w:ascii="Times New Roman" w:eastAsia="Times New Roman" w:hAnsi="Times New Roman" w:cs="Times New Roman"/>
          <w:color w:val="000000"/>
          <w:kern w:val="0"/>
          <w:sz w:val="24"/>
          <w:szCs w:val="24"/>
          <w14:ligatures w14:val="none"/>
        </w:rPr>
        <w:t>iztulkojams</w:t>
      </w:r>
      <w:r w:rsidRPr="006D2AF4">
        <w:rPr>
          <w:rFonts w:ascii="Times New Roman" w:eastAsia="Times New Roman" w:hAnsi="Times New Roman" w:cs="Times New Roman"/>
          <w:color w:val="000000"/>
          <w:spacing w:val="-12"/>
          <w:kern w:val="0"/>
          <w:sz w:val="24"/>
          <w:szCs w:val="24"/>
          <w14:ligatures w14:val="none"/>
        </w:rPr>
        <w:t xml:space="preserve"> </w:t>
      </w:r>
      <w:r w:rsidRPr="006D2AF4">
        <w:rPr>
          <w:rFonts w:ascii="Times New Roman" w:eastAsia="Times New Roman" w:hAnsi="Times New Roman" w:cs="Times New Roman"/>
          <w:color w:val="000000"/>
          <w:kern w:val="0"/>
          <w:sz w:val="24"/>
          <w:szCs w:val="24"/>
          <w14:ligatures w14:val="none"/>
        </w:rPr>
        <w:t>un</w:t>
      </w:r>
      <w:r w:rsidRPr="006D2AF4">
        <w:rPr>
          <w:rFonts w:ascii="Times New Roman" w:eastAsia="Times New Roman" w:hAnsi="Times New Roman" w:cs="Times New Roman"/>
          <w:color w:val="000000"/>
          <w:spacing w:val="-10"/>
          <w:kern w:val="0"/>
          <w:sz w:val="24"/>
          <w:szCs w:val="24"/>
          <w14:ligatures w14:val="none"/>
        </w:rPr>
        <w:t xml:space="preserve"> </w:t>
      </w:r>
      <w:r w:rsidRPr="006D2AF4">
        <w:rPr>
          <w:rFonts w:ascii="Times New Roman" w:eastAsia="Times New Roman" w:hAnsi="Times New Roman" w:cs="Times New Roman"/>
          <w:color w:val="000000"/>
          <w:kern w:val="0"/>
          <w:sz w:val="24"/>
          <w:szCs w:val="24"/>
          <w14:ligatures w14:val="none"/>
        </w:rPr>
        <w:t>izpildāms</w:t>
      </w:r>
      <w:r w:rsidRPr="006D2AF4">
        <w:rPr>
          <w:rFonts w:ascii="Times New Roman" w:eastAsia="Times New Roman" w:hAnsi="Times New Roman" w:cs="Times New Roman"/>
          <w:color w:val="000000"/>
          <w:spacing w:val="-11"/>
          <w:kern w:val="0"/>
          <w:sz w:val="24"/>
          <w:szCs w:val="24"/>
          <w14:ligatures w14:val="none"/>
        </w:rPr>
        <w:t xml:space="preserve"> </w:t>
      </w:r>
      <w:r w:rsidRPr="006D2AF4">
        <w:rPr>
          <w:rFonts w:ascii="Times New Roman" w:eastAsia="Times New Roman" w:hAnsi="Times New Roman" w:cs="Times New Roman"/>
          <w:color w:val="000000"/>
          <w:kern w:val="0"/>
          <w:sz w:val="24"/>
          <w:szCs w:val="24"/>
          <w14:ligatures w14:val="none"/>
        </w:rPr>
        <w:t>saskaņā</w:t>
      </w:r>
      <w:r w:rsidRPr="006D2AF4">
        <w:rPr>
          <w:rFonts w:ascii="Times New Roman" w:eastAsia="Times New Roman" w:hAnsi="Times New Roman" w:cs="Times New Roman"/>
          <w:color w:val="000000"/>
          <w:spacing w:val="-11"/>
          <w:kern w:val="0"/>
          <w:sz w:val="24"/>
          <w:szCs w:val="24"/>
          <w14:ligatures w14:val="none"/>
        </w:rPr>
        <w:t xml:space="preserve"> </w:t>
      </w:r>
      <w:r w:rsidRPr="006D2AF4">
        <w:rPr>
          <w:rFonts w:ascii="Times New Roman" w:eastAsia="Times New Roman" w:hAnsi="Times New Roman" w:cs="Times New Roman"/>
          <w:color w:val="000000"/>
          <w:kern w:val="0"/>
          <w:sz w:val="24"/>
          <w:szCs w:val="24"/>
          <w14:ligatures w14:val="none"/>
        </w:rPr>
        <w:t>ar</w:t>
      </w:r>
      <w:r w:rsidRPr="006D2AF4">
        <w:rPr>
          <w:rFonts w:ascii="Times New Roman" w:eastAsia="Times New Roman" w:hAnsi="Times New Roman" w:cs="Times New Roman"/>
          <w:color w:val="000000"/>
          <w:spacing w:val="-10"/>
          <w:kern w:val="0"/>
          <w:sz w:val="24"/>
          <w:szCs w:val="24"/>
          <w14:ligatures w14:val="none"/>
        </w:rPr>
        <w:t xml:space="preserve"> </w:t>
      </w:r>
      <w:r w:rsidRPr="006D2AF4">
        <w:rPr>
          <w:rFonts w:ascii="Times New Roman" w:eastAsia="Times New Roman" w:hAnsi="Times New Roman" w:cs="Times New Roman"/>
          <w:color w:val="000000"/>
          <w:kern w:val="0"/>
          <w:sz w:val="24"/>
          <w:szCs w:val="24"/>
          <w14:ligatures w14:val="none"/>
        </w:rPr>
        <w:t>Latvijas</w:t>
      </w:r>
      <w:r w:rsidRPr="006D2AF4">
        <w:rPr>
          <w:rFonts w:ascii="Times New Roman" w:eastAsia="Times New Roman" w:hAnsi="Times New Roman" w:cs="Times New Roman"/>
          <w:color w:val="000000"/>
          <w:spacing w:val="-12"/>
          <w:kern w:val="0"/>
          <w:sz w:val="24"/>
          <w:szCs w:val="24"/>
          <w14:ligatures w14:val="none"/>
        </w:rPr>
        <w:t xml:space="preserve"> </w:t>
      </w:r>
      <w:r w:rsidRPr="006D2AF4">
        <w:rPr>
          <w:rFonts w:ascii="Times New Roman" w:eastAsia="Times New Roman" w:hAnsi="Times New Roman" w:cs="Times New Roman"/>
          <w:color w:val="000000"/>
          <w:kern w:val="0"/>
          <w:sz w:val="24"/>
          <w:szCs w:val="24"/>
          <w14:ligatures w14:val="none"/>
        </w:rPr>
        <w:t>Republikā</w:t>
      </w:r>
      <w:r w:rsidRPr="006D2AF4">
        <w:rPr>
          <w:rFonts w:ascii="Times New Roman" w:eastAsia="Times New Roman" w:hAnsi="Times New Roman" w:cs="Times New Roman"/>
          <w:color w:val="000000"/>
          <w:spacing w:val="-11"/>
          <w:kern w:val="0"/>
          <w:sz w:val="24"/>
          <w:szCs w:val="24"/>
          <w14:ligatures w14:val="none"/>
        </w:rPr>
        <w:t xml:space="preserve"> </w:t>
      </w:r>
      <w:r w:rsidRPr="006D2AF4">
        <w:rPr>
          <w:rFonts w:ascii="Times New Roman" w:eastAsia="Times New Roman" w:hAnsi="Times New Roman" w:cs="Times New Roman"/>
          <w:color w:val="000000"/>
          <w:kern w:val="0"/>
          <w:sz w:val="24"/>
          <w:szCs w:val="24"/>
          <w14:ligatures w14:val="none"/>
        </w:rPr>
        <w:t>spēkā</w:t>
      </w:r>
      <w:r w:rsidRPr="006D2AF4">
        <w:rPr>
          <w:rFonts w:ascii="Times New Roman" w:eastAsia="Times New Roman" w:hAnsi="Times New Roman" w:cs="Times New Roman"/>
          <w:color w:val="000000"/>
          <w:spacing w:val="-11"/>
          <w:kern w:val="0"/>
          <w:sz w:val="24"/>
          <w:szCs w:val="24"/>
          <w14:ligatures w14:val="none"/>
        </w:rPr>
        <w:t xml:space="preserve"> </w:t>
      </w:r>
      <w:r w:rsidRPr="006D2AF4">
        <w:rPr>
          <w:rFonts w:ascii="Times New Roman" w:eastAsia="Times New Roman" w:hAnsi="Times New Roman" w:cs="Times New Roman"/>
          <w:color w:val="000000"/>
          <w:kern w:val="0"/>
          <w:sz w:val="24"/>
          <w:szCs w:val="24"/>
          <w14:ligatures w14:val="none"/>
        </w:rPr>
        <w:t>esošo normatīvo aktu</w:t>
      </w:r>
      <w:r w:rsidRPr="006D2AF4">
        <w:rPr>
          <w:rFonts w:ascii="Times New Roman" w:eastAsia="Times New Roman" w:hAnsi="Times New Roman" w:cs="Times New Roman"/>
          <w:color w:val="000000"/>
          <w:spacing w:val="-1"/>
          <w:kern w:val="0"/>
          <w:sz w:val="24"/>
          <w:szCs w:val="24"/>
          <w14:ligatures w14:val="none"/>
        </w:rPr>
        <w:t xml:space="preserve"> </w:t>
      </w:r>
      <w:r w:rsidRPr="006D2AF4">
        <w:rPr>
          <w:rFonts w:ascii="Times New Roman" w:eastAsia="Times New Roman" w:hAnsi="Times New Roman" w:cs="Times New Roman"/>
          <w:color w:val="000000"/>
          <w:kern w:val="0"/>
          <w:sz w:val="24"/>
          <w:szCs w:val="24"/>
          <w14:ligatures w14:val="none"/>
        </w:rPr>
        <w:t>prasībām.</w:t>
      </w:r>
    </w:p>
    <w:p w14:paraId="1B91A2EE" w14:textId="77777777" w:rsidR="008A0E4D" w:rsidRPr="006D2AF4" w:rsidRDefault="008A0E4D">
      <w:pPr>
        <w:widowControl w:val="0"/>
        <w:numPr>
          <w:ilvl w:val="1"/>
          <w:numId w:val="39"/>
        </w:numPr>
        <w:tabs>
          <w:tab w:val="left" w:pos="567"/>
        </w:tabs>
        <w:autoSpaceDE w:val="0"/>
        <w:autoSpaceDN w:val="0"/>
        <w:spacing w:before="60" w:after="60" w:line="240" w:lineRule="auto"/>
        <w:ind w:left="567" w:hanging="567"/>
        <w:jc w:val="both"/>
        <w:outlineLvl w:val="0"/>
        <w:rPr>
          <w:rFonts w:ascii="Times New Roman" w:eastAsia="Times New Roman" w:hAnsi="Times New Roman" w:cs="Times New Roman"/>
          <w:b/>
          <w:bCs/>
          <w:color w:val="000000"/>
          <w:kern w:val="0"/>
          <w:sz w:val="24"/>
          <w:szCs w:val="24"/>
          <w14:ligatures w14:val="none"/>
        </w:rPr>
      </w:pPr>
      <w:r w:rsidRPr="006D2AF4">
        <w:rPr>
          <w:rFonts w:ascii="Times New Roman" w:eastAsia="Times New Roman" w:hAnsi="Times New Roman" w:cs="Times New Roman"/>
          <w:color w:val="000000"/>
          <w:kern w:val="0"/>
          <w:sz w:val="24"/>
          <w:szCs w:val="24"/>
          <w14:ligatures w14:val="none"/>
        </w:rPr>
        <w:t>Visas domstarpības un strīdi, kādi izceļas starp līdzējiem saistībā ar šo Līgumu, tā interpretāciju, spēkā esamību vai izpildi, risināmi savstarpēju pārrunu ceļā. Ja Puses saprātīgā termiņā nespēj strīdu atrisināt savstarpēju pārrunu rezultātā, attiecīgais strīds risināms</w:t>
      </w:r>
      <w:r w:rsidRPr="006D2AF4">
        <w:rPr>
          <w:rFonts w:ascii="Times New Roman" w:eastAsia="Times New Roman" w:hAnsi="Times New Roman" w:cs="Times New Roman"/>
          <w:color w:val="000000"/>
          <w:spacing w:val="-6"/>
          <w:kern w:val="0"/>
          <w:sz w:val="24"/>
          <w:szCs w:val="24"/>
          <w14:ligatures w14:val="none"/>
        </w:rPr>
        <w:t xml:space="preserve"> </w:t>
      </w:r>
      <w:r w:rsidRPr="006D2AF4">
        <w:rPr>
          <w:rFonts w:ascii="Times New Roman" w:eastAsia="Times New Roman" w:hAnsi="Times New Roman" w:cs="Times New Roman"/>
          <w:color w:val="000000"/>
          <w:kern w:val="0"/>
          <w:sz w:val="24"/>
          <w:szCs w:val="24"/>
          <w14:ligatures w14:val="none"/>
        </w:rPr>
        <w:t>Latvijas</w:t>
      </w:r>
      <w:r w:rsidRPr="006D2AF4">
        <w:rPr>
          <w:rFonts w:ascii="Times New Roman" w:eastAsia="Times New Roman" w:hAnsi="Times New Roman" w:cs="Times New Roman"/>
          <w:color w:val="000000"/>
          <w:spacing w:val="-7"/>
          <w:kern w:val="0"/>
          <w:sz w:val="24"/>
          <w:szCs w:val="24"/>
          <w14:ligatures w14:val="none"/>
        </w:rPr>
        <w:t xml:space="preserve"> </w:t>
      </w:r>
      <w:r w:rsidRPr="006D2AF4">
        <w:rPr>
          <w:rFonts w:ascii="Times New Roman" w:eastAsia="Times New Roman" w:hAnsi="Times New Roman" w:cs="Times New Roman"/>
          <w:color w:val="000000"/>
          <w:kern w:val="0"/>
          <w:sz w:val="24"/>
          <w:szCs w:val="24"/>
          <w14:ligatures w14:val="none"/>
        </w:rPr>
        <w:t>Republikas</w:t>
      </w:r>
      <w:r w:rsidRPr="006D2AF4">
        <w:rPr>
          <w:rFonts w:ascii="Times New Roman" w:eastAsia="Times New Roman" w:hAnsi="Times New Roman" w:cs="Times New Roman"/>
          <w:color w:val="000000"/>
          <w:spacing w:val="-7"/>
          <w:kern w:val="0"/>
          <w:sz w:val="24"/>
          <w:szCs w:val="24"/>
          <w14:ligatures w14:val="none"/>
        </w:rPr>
        <w:t xml:space="preserve"> </w:t>
      </w:r>
      <w:r w:rsidRPr="006D2AF4">
        <w:rPr>
          <w:rFonts w:ascii="Times New Roman" w:eastAsia="Times New Roman" w:hAnsi="Times New Roman" w:cs="Times New Roman"/>
          <w:color w:val="000000"/>
          <w:kern w:val="0"/>
          <w:sz w:val="24"/>
          <w:szCs w:val="24"/>
          <w14:ligatures w14:val="none"/>
        </w:rPr>
        <w:t>tiesā</w:t>
      </w:r>
      <w:r w:rsidRPr="006D2AF4">
        <w:rPr>
          <w:rFonts w:ascii="Times New Roman" w:eastAsia="Times New Roman" w:hAnsi="Times New Roman" w:cs="Times New Roman"/>
          <w:color w:val="000000"/>
          <w:spacing w:val="-9"/>
          <w:kern w:val="0"/>
          <w:sz w:val="24"/>
          <w:szCs w:val="24"/>
          <w14:ligatures w14:val="none"/>
        </w:rPr>
        <w:t xml:space="preserve"> </w:t>
      </w:r>
      <w:r w:rsidRPr="006D2AF4">
        <w:rPr>
          <w:rFonts w:ascii="Times New Roman" w:eastAsia="Times New Roman" w:hAnsi="Times New Roman" w:cs="Times New Roman"/>
          <w:color w:val="000000"/>
          <w:kern w:val="0"/>
          <w:sz w:val="24"/>
          <w:szCs w:val="24"/>
          <w14:ligatures w14:val="none"/>
        </w:rPr>
        <w:t>saskaņā</w:t>
      </w:r>
      <w:r w:rsidRPr="006D2AF4">
        <w:rPr>
          <w:rFonts w:ascii="Times New Roman" w:eastAsia="Times New Roman" w:hAnsi="Times New Roman" w:cs="Times New Roman"/>
          <w:color w:val="000000"/>
          <w:spacing w:val="-8"/>
          <w:kern w:val="0"/>
          <w:sz w:val="24"/>
          <w:szCs w:val="24"/>
          <w14:ligatures w14:val="none"/>
        </w:rPr>
        <w:t xml:space="preserve"> </w:t>
      </w:r>
      <w:r w:rsidRPr="006D2AF4">
        <w:rPr>
          <w:rFonts w:ascii="Times New Roman" w:eastAsia="Times New Roman" w:hAnsi="Times New Roman" w:cs="Times New Roman"/>
          <w:color w:val="000000"/>
          <w:kern w:val="0"/>
          <w:sz w:val="24"/>
          <w:szCs w:val="24"/>
          <w14:ligatures w14:val="none"/>
        </w:rPr>
        <w:t>ar</w:t>
      </w:r>
      <w:r w:rsidRPr="006D2AF4">
        <w:rPr>
          <w:rFonts w:ascii="Times New Roman" w:eastAsia="Times New Roman" w:hAnsi="Times New Roman" w:cs="Times New Roman"/>
          <w:color w:val="000000"/>
          <w:spacing w:val="-3"/>
          <w:kern w:val="0"/>
          <w:sz w:val="24"/>
          <w:szCs w:val="24"/>
          <w14:ligatures w14:val="none"/>
        </w:rPr>
        <w:t xml:space="preserve"> </w:t>
      </w:r>
      <w:r w:rsidRPr="006D2AF4">
        <w:rPr>
          <w:rFonts w:ascii="Times New Roman" w:eastAsia="Times New Roman" w:hAnsi="Times New Roman" w:cs="Times New Roman"/>
          <w:color w:val="000000"/>
          <w:kern w:val="0"/>
          <w:sz w:val="24"/>
          <w:szCs w:val="24"/>
          <w14:ligatures w14:val="none"/>
        </w:rPr>
        <w:t>Latvijas</w:t>
      </w:r>
      <w:r w:rsidRPr="006D2AF4">
        <w:rPr>
          <w:rFonts w:ascii="Times New Roman" w:eastAsia="Times New Roman" w:hAnsi="Times New Roman" w:cs="Times New Roman"/>
          <w:color w:val="000000"/>
          <w:spacing w:val="-8"/>
          <w:kern w:val="0"/>
          <w:sz w:val="24"/>
          <w:szCs w:val="24"/>
          <w14:ligatures w14:val="none"/>
        </w:rPr>
        <w:t xml:space="preserve"> </w:t>
      </w:r>
      <w:r w:rsidRPr="006D2AF4">
        <w:rPr>
          <w:rFonts w:ascii="Times New Roman" w:eastAsia="Times New Roman" w:hAnsi="Times New Roman" w:cs="Times New Roman"/>
          <w:color w:val="000000"/>
          <w:kern w:val="0"/>
          <w:sz w:val="24"/>
          <w:szCs w:val="24"/>
          <w14:ligatures w14:val="none"/>
        </w:rPr>
        <w:t>Republikas</w:t>
      </w:r>
      <w:r w:rsidRPr="006D2AF4">
        <w:rPr>
          <w:rFonts w:ascii="Times New Roman" w:eastAsia="Times New Roman" w:hAnsi="Times New Roman" w:cs="Times New Roman"/>
          <w:color w:val="000000"/>
          <w:spacing w:val="-7"/>
          <w:kern w:val="0"/>
          <w:sz w:val="24"/>
          <w:szCs w:val="24"/>
          <w14:ligatures w14:val="none"/>
        </w:rPr>
        <w:t xml:space="preserve"> </w:t>
      </w:r>
      <w:r w:rsidRPr="006D2AF4">
        <w:rPr>
          <w:rFonts w:ascii="Times New Roman" w:eastAsia="Times New Roman" w:hAnsi="Times New Roman" w:cs="Times New Roman"/>
          <w:color w:val="000000"/>
          <w:kern w:val="0"/>
          <w:sz w:val="24"/>
          <w:szCs w:val="24"/>
          <w14:ligatures w14:val="none"/>
        </w:rPr>
        <w:t>normatīvajiem</w:t>
      </w:r>
      <w:r w:rsidRPr="006D2AF4">
        <w:rPr>
          <w:rFonts w:ascii="Times New Roman" w:eastAsia="Times New Roman" w:hAnsi="Times New Roman" w:cs="Times New Roman"/>
          <w:color w:val="000000"/>
          <w:spacing w:val="-7"/>
          <w:kern w:val="0"/>
          <w:sz w:val="24"/>
          <w:szCs w:val="24"/>
          <w14:ligatures w14:val="none"/>
        </w:rPr>
        <w:t xml:space="preserve"> </w:t>
      </w:r>
      <w:r w:rsidRPr="006D2AF4">
        <w:rPr>
          <w:rFonts w:ascii="Times New Roman" w:eastAsia="Times New Roman" w:hAnsi="Times New Roman" w:cs="Times New Roman"/>
          <w:color w:val="000000"/>
          <w:kern w:val="0"/>
          <w:sz w:val="24"/>
          <w:szCs w:val="24"/>
          <w14:ligatures w14:val="none"/>
        </w:rPr>
        <w:t>aktiem.</w:t>
      </w:r>
    </w:p>
    <w:p w14:paraId="3D243AEF" w14:textId="77777777" w:rsidR="008A0E4D" w:rsidRPr="006D2AF4" w:rsidRDefault="008A0E4D">
      <w:pPr>
        <w:widowControl w:val="0"/>
        <w:numPr>
          <w:ilvl w:val="1"/>
          <w:numId w:val="39"/>
        </w:numPr>
        <w:tabs>
          <w:tab w:val="left" w:pos="567"/>
        </w:tabs>
        <w:autoSpaceDE w:val="0"/>
        <w:autoSpaceDN w:val="0"/>
        <w:spacing w:before="60" w:after="60" w:line="240" w:lineRule="auto"/>
        <w:ind w:left="567" w:hanging="567"/>
        <w:jc w:val="both"/>
        <w:outlineLvl w:val="0"/>
        <w:rPr>
          <w:rFonts w:ascii="Times New Roman" w:eastAsia="Times New Roman" w:hAnsi="Times New Roman" w:cs="Times New Roman"/>
          <w:b/>
          <w:bCs/>
          <w:color w:val="000000"/>
          <w:kern w:val="0"/>
          <w:sz w:val="24"/>
          <w:szCs w:val="24"/>
          <w14:ligatures w14:val="none"/>
        </w:rPr>
      </w:pPr>
      <w:r w:rsidRPr="006D2AF4">
        <w:rPr>
          <w:rFonts w:ascii="Times New Roman" w:eastAsia="Times New Roman" w:hAnsi="Times New Roman" w:cs="Times New Roman"/>
          <w:color w:val="000000"/>
          <w:kern w:val="0"/>
          <w:sz w:val="24"/>
          <w:szCs w:val="24"/>
          <w14:ligatures w14:val="none"/>
        </w:rPr>
        <w:t>Neskatoties uz jebkāda strīda pastāvēšanu vai uzsāktu tiesvedību, Būvuzņēmēja pienākums, ja vien to neaizliedz uzsāktā tiesvedība, ir turpināt pienācīgi un godprātīgi izpildīt Darbus un citus šajā Līgumā paredzētos no tā izrietošos</w:t>
      </w:r>
      <w:r w:rsidRPr="006D2AF4">
        <w:rPr>
          <w:rFonts w:ascii="Times New Roman" w:eastAsia="Times New Roman" w:hAnsi="Times New Roman" w:cs="Times New Roman"/>
          <w:color w:val="000000"/>
          <w:spacing w:val="-6"/>
          <w:kern w:val="0"/>
          <w:sz w:val="24"/>
          <w:szCs w:val="24"/>
          <w14:ligatures w14:val="none"/>
        </w:rPr>
        <w:t xml:space="preserve"> </w:t>
      </w:r>
      <w:r w:rsidRPr="006D2AF4">
        <w:rPr>
          <w:rFonts w:ascii="Times New Roman" w:eastAsia="Times New Roman" w:hAnsi="Times New Roman" w:cs="Times New Roman"/>
          <w:color w:val="000000"/>
          <w:kern w:val="0"/>
          <w:sz w:val="24"/>
          <w:szCs w:val="24"/>
          <w14:ligatures w14:val="none"/>
        </w:rPr>
        <w:t>pienākumus.</w:t>
      </w:r>
    </w:p>
    <w:p w14:paraId="31F5BEB0" w14:textId="77777777" w:rsidR="008A0E4D" w:rsidRPr="006D2AF4" w:rsidRDefault="008A0E4D" w:rsidP="008A0E4D">
      <w:pPr>
        <w:widowControl w:val="0"/>
        <w:autoSpaceDE w:val="0"/>
        <w:autoSpaceDN w:val="0"/>
        <w:spacing w:before="60" w:after="60" w:line="240" w:lineRule="auto"/>
        <w:jc w:val="both"/>
        <w:rPr>
          <w:rFonts w:ascii="Times New Roman" w:eastAsia="Times New Roman" w:hAnsi="Times New Roman" w:cs="Times New Roman"/>
          <w:color w:val="000000"/>
          <w:kern w:val="0"/>
          <w:sz w:val="24"/>
          <w:szCs w:val="24"/>
          <w:lang w:eastAsia="lv-LV" w:bidi="lv-LV"/>
          <w14:ligatures w14:val="none"/>
        </w:rPr>
      </w:pPr>
    </w:p>
    <w:p w14:paraId="3BA133F0" w14:textId="77777777" w:rsidR="008A0E4D" w:rsidRPr="006D2AF4" w:rsidRDefault="008A0E4D">
      <w:pPr>
        <w:widowControl w:val="0"/>
        <w:numPr>
          <w:ilvl w:val="0"/>
          <w:numId w:val="39"/>
        </w:numPr>
        <w:autoSpaceDE w:val="0"/>
        <w:autoSpaceDN w:val="0"/>
        <w:spacing w:before="60" w:after="60" w:line="240" w:lineRule="auto"/>
        <w:jc w:val="center"/>
        <w:outlineLvl w:val="0"/>
        <w:rPr>
          <w:rFonts w:ascii="Times New Roman" w:eastAsia="Times New Roman" w:hAnsi="Times New Roman" w:cs="Times New Roman"/>
          <w:b/>
          <w:bCs/>
          <w:color w:val="000000"/>
          <w:kern w:val="0"/>
          <w:sz w:val="24"/>
          <w:szCs w:val="24"/>
          <w14:ligatures w14:val="none"/>
        </w:rPr>
      </w:pPr>
      <w:r w:rsidRPr="006D2AF4">
        <w:rPr>
          <w:rFonts w:ascii="Times New Roman" w:eastAsia="Times New Roman" w:hAnsi="Times New Roman" w:cs="Times New Roman"/>
          <w:b/>
          <w:bCs/>
          <w:color w:val="000000"/>
          <w:kern w:val="0"/>
          <w:sz w:val="24"/>
          <w:szCs w:val="24"/>
          <w14:ligatures w14:val="none"/>
        </w:rPr>
        <w:t>Nepārvarama vara</w:t>
      </w:r>
    </w:p>
    <w:p w14:paraId="32525B66" w14:textId="77777777" w:rsidR="008A0E4D" w:rsidRPr="006D2AF4" w:rsidRDefault="008A0E4D">
      <w:pPr>
        <w:widowControl w:val="0"/>
        <w:numPr>
          <w:ilvl w:val="1"/>
          <w:numId w:val="39"/>
        </w:numPr>
        <w:tabs>
          <w:tab w:val="left" w:pos="567"/>
        </w:tabs>
        <w:autoSpaceDE w:val="0"/>
        <w:autoSpaceDN w:val="0"/>
        <w:spacing w:before="60" w:after="60" w:line="240" w:lineRule="auto"/>
        <w:ind w:left="567" w:hanging="567"/>
        <w:jc w:val="both"/>
        <w:outlineLvl w:val="0"/>
        <w:rPr>
          <w:rFonts w:ascii="Times New Roman" w:eastAsia="Times New Roman" w:hAnsi="Times New Roman" w:cs="Times New Roman"/>
          <w:b/>
          <w:bCs/>
          <w:color w:val="000000"/>
          <w:kern w:val="0"/>
          <w:sz w:val="24"/>
          <w:szCs w:val="24"/>
          <w14:ligatures w14:val="none"/>
        </w:rPr>
      </w:pPr>
      <w:r w:rsidRPr="006D2AF4">
        <w:rPr>
          <w:rFonts w:ascii="Times New Roman" w:eastAsia="Times New Roman" w:hAnsi="Times New Roman" w:cs="Times New Roman"/>
          <w:color w:val="000000"/>
          <w:kern w:val="0"/>
          <w:sz w:val="24"/>
          <w:szCs w:val="24"/>
          <w14:ligatures w14:val="none"/>
        </w:rPr>
        <w:t>Neviens</w:t>
      </w:r>
      <w:r w:rsidRPr="006D2AF4">
        <w:rPr>
          <w:rFonts w:ascii="Times New Roman" w:eastAsia="Times New Roman" w:hAnsi="Times New Roman" w:cs="Times New Roman"/>
          <w:color w:val="000000"/>
          <w:spacing w:val="29"/>
          <w:kern w:val="0"/>
          <w:sz w:val="24"/>
          <w:szCs w:val="24"/>
          <w14:ligatures w14:val="none"/>
        </w:rPr>
        <w:t xml:space="preserve"> </w:t>
      </w:r>
      <w:r w:rsidRPr="006D2AF4">
        <w:rPr>
          <w:rFonts w:ascii="Times New Roman" w:eastAsia="Times New Roman" w:hAnsi="Times New Roman" w:cs="Times New Roman"/>
          <w:color w:val="000000"/>
          <w:kern w:val="0"/>
          <w:sz w:val="24"/>
          <w:szCs w:val="24"/>
          <w14:ligatures w14:val="none"/>
        </w:rPr>
        <w:t>no</w:t>
      </w:r>
      <w:r w:rsidRPr="006D2AF4">
        <w:rPr>
          <w:rFonts w:ascii="Times New Roman" w:eastAsia="Times New Roman" w:hAnsi="Times New Roman" w:cs="Times New Roman"/>
          <w:color w:val="000000"/>
          <w:spacing w:val="29"/>
          <w:kern w:val="0"/>
          <w:sz w:val="24"/>
          <w:szCs w:val="24"/>
          <w14:ligatures w14:val="none"/>
        </w:rPr>
        <w:t xml:space="preserve"> </w:t>
      </w:r>
      <w:r w:rsidRPr="006D2AF4">
        <w:rPr>
          <w:rFonts w:ascii="Times New Roman" w:eastAsia="Times New Roman" w:hAnsi="Times New Roman" w:cs="Times New Roman"/>
          <w:color w:val="000000"/>
          <w:kern w:val="0"/>
          <w:sz w:val="24"/>
          <w:szCs w:val="24"/>
          <w14:ligatures w14:val="none"/>
        </w:rPr>
        <w:t>līdzējiem</w:t>
      </w:r>
      <w:r w:rsidRPr="006D2AF4">
        <w:rPr>
          <w:rFonts w:ascii="Times New Roman" w:eastAsia="Times New Roman" w:hAnsi="Times New Roman" w:cs="Times New Roman"/>
          <w:color w:val="000000"/>
          <w:spacing w:val="32"/>
          <w:kern w:val="0"/>
          <w:sz w:val="24"/>
          <w:szCs w:val="24"/>
          <w14:ligatures w14:val="none"/>
        </w:rPr>
        <w:t xml:space="preserve"> </w:t>
      </w:r>
      <w:r w:rsidRPr="006D2AF4">
        <w:rPr>
          <w:rFonts w:ascii="Times New Roman" w:eastAsia="Times New Roman" w:hAnsi="Times New Roman" w:cs="Times New Roman"/>
          <w:color w:val="000000"/>
          <w:kern w:val="0"/>
          <w:sz w:val="24"/>
          <w:szCs w:val="24"/>
          <w14:ligatures w14:val="none"/>
        </w:rPr>
        <w:t>nenes</w:t>
      </w:r>
      <w:r w:rsidRPr="006D2AF4">
        <w:rPr>
          <w:rFonts w:ascii="Times New Roman" w:eastAsia="Times New Roman" w:hAnsi="Times New Roman" w:cs="Times New Roman"/>
          <w:color w:val="000000"/>
          <w:spacing w:val="30"/>
          <w:kern w:val="0"/>
          <w:sz w:val="24"/>
          <w:szCs w:val="24"/>
          <w14:ligatures w14:val="none"/>
        </w:rPr>
        <w:t xml:space="preserve"> </w:t>
      </w:r>
      <w:r w:rsidRPr="006D2AF4">
        <w:rPr>
          <w:rFonts w:ascii="Times New Roman" w:eastAsia="Times New Roman" w:hAnsi="Times New Roman" w:cs="Times New Roman"/>
          <w:color w:val="000000"/>
          <w:kern w:val="0"/>
          <w:sz w:val="24"/>
          <w:szCs w:val="24"/>
          <w14:ligatures w14:val="none"/>
        </w:rPr>
        <w:t>atbildību</w:t>
      </w:r>
      <w:r w:rsidRPr="006D2AF4">
        <w:rPr>
          <w:rFonts w:ascii="Times New Roman" w:eastAsia="Times New Roman" w:hAnsi="Times New Roman" w:cs="Times New Roman"/>
          <w:color w:val="000000"/>
          <w:spacing w:val="29"/>
          <w:kern w:val="0"/>
          <w:sz w:val="24"/>
          <w:szCs w:val="24"/>
          <w14:ligatures w14:val="none"/>
        </w:rPr>
        <w:t xml:space="preserve"> </w:t>
      </w:r>
      <w:r w:rsidRPr="006D2AF4">
        <w:rPr>
          <w:rFonts w:ascii="Times New Roman" w:eastAsia="Times New Roman" w:hAnsi="Times New Roman" w:cs="Times New Roman"/>
          <w:color w:val="000000"/>
          <w:kern w:val="0"/>
          <w:sz w:val="24"/>
          <w:szCs w:val="24"/>
          <w14:ligatures w14:val="none"/>
        </w:rPr>
        <w:t>par</w:t>
      </w:r>
      <w:r w:rsidRPr="006D2AF4">
        <w:rPr>
          <w:rFonts w:ascii="Times New Roman" w:eastAsia="Times New Roman" w:hAnsi="Times New Roman" w:cs="Times New Roman"/>
          <w:color w:val="000000"/>
          <w:spacing w:val="32"/>
          <w:kern w:val="0"/>
          <w:sz w:val="24"/>
          <w:szCs w:val="24"/>
          <w14:ligatures w14:val="none"/>
        </w:rPr>
        <w:t xml:space="preserve"> </w:t>
      </w:r>
      <w:r w:rsidRPr="006D2AF4">
        <w:rPr>
          <w:rFonts w:ascii="Times New Roman" w:eastAsia="Times New Roman" w:hAnsi="Times New Roman" w:cs="Times New Roman"/>
          <w:color w:val="000000"/>
          <w:kern w:val="0"/>
          <w:sz w:val="24"/>
          <w:szCs w:val="24"/>
          <w14:ligatures w14:val="none"/>
        </w:rPr>
        <w:t>Līguma</w:t>
      </w:r>
      <w:r w:rsidRPr="006D2AF4">
        <w:rPr>
          <w:rFonts w:ascii="Times New Roman" w:eastAsia="Times New Roman" w:hAnsi="Times New Roman" w:cs="Times New Roman"/>
          <w:color w:val="000000"/>
          <w:spacing w:val="29"/>
          <w:kern w:val="0"/>
          <w:sz w:val="24"/>
          <w:szCs w:val="24"/>
          <w14:ligatures w14:val="none"/>
        </w:rPr>
        <w:t xml:space="preserve"> </w:t>
      </w:r>
      <w:r w:rsidRPr="006D2AF4">
        <w:rPr>
          <w:rFonts w:ascii="Times New Roman" w:eastAsia="Times New Roman" w:hAnsi="Times New Roman" w:cs="Times New Roman"/>
          <w:color w:val="000000"/>
          <w:kern w:val="0"/>
          <w:sz w:val="24"/>
          <w:szCs w:val="24"/>
          <w14:ligatures w14:val="none"/>
        </w:rPr>
        <w:t>saistību</w:t>
      </w:r>
      <w:r w:rsidRPr="006D2AF4">
        <w:rPr>
          <w:rFonts w:ascii="Times New Roman" w:eastAsia="Times New Roman" w:hAnsi="Times New Roman" w:cs="Times New Roman"/>
          <w:color w:val="000000"/>
          <w:spacing w:val="30"/>
          <w:kern w:val="0"/>
          <w:sz w:val="24"/>
          <w:szCs w:val="24"/>
          <w14:ligatures w14:val="none"/>
        </w:rPr>
        <w:t xml:space="preserve"> </w:t>
      </w:r>
      <w:r w:rsidRPr="006D2AF4">
        <w:rPr>
          <w:rFonts w:ascii="Times New Roman" w:eastAsia="Times New Roman" w:hAnsi="Times New Roman" w:cs="Times New Roman"/>
          <w:color w:val="000000"/>
          <w:kern w:val="0"/>
          <w:sz w:val="24"/>
          <w:szCs w:val="24"/>
          <w14:ligatures w14:val="none"/>
        </w:rPr>
        <w:t>neizpildi</w:t>
      </w:r>
      <w:r w:rsidRPr="006D2AF4">
        <w:rPr>
          <w:rFonts w:ascii="Times New Roman" w:eastAsia="Times New Roman" w:hAnsi="Times New Roman" w:cs="Times New Roman"/>
          <w:color w:val="000000"/>
          <w:spacing w:val="28"/>
          <w:kern w:val="0"/>
          <w:sz w:val="24"/>
          <w:szCs w:val="24"/>
          <w14:ligatures w14:val="none"/>
        </w:rPr>
        <w:t xml:space="preserve"> </w:t>
      </w:r>
      <w:r w:rsidRPr="006D2AF4">
        <w:rPr>
          <w:rFonts w:ascii="Times New Roman" w:eastAsia="Times New Roman" w:hAnsi="Times New Roman" w:cs="Times New Roman"/>
          <w:color w:val="000000"/>
          <w:kern w:val="0"/>
          <w:sz w:val="24"/>
          <w:szCs w:val="24"/>
          <w14:ligatures w14:val="none"/>
        </w:rPr>
        <w:t>vai</w:t>
      </w:r>
      <w:r w:rsidRPr="006D2AF4">
        <w:rPr>
          <w:rFonts w:ascii="Times New Roman" w:eastAsia="Times New Roman" w:hAnsi="Times New Roman" w:cs="Times New Roman"/>
          <w:color w:val="000000"/>
          <w:spacing w:val="37"/>
          <w:kern w:val="0"/>
          <w:sz w:val="24"/>
          <w:szCs w:val="24"/>
          <w14:ligatures w14:val="none"/>
        </w:rPr>
        <w:t xml:space="preserve"> </w:t>
      </w:r>
      <w:r w:rsidRPr="006D2AF4">
        <w:rPr>
          <w:rFonts w:ascii="Times New Roman" w:eastAsia="Times New Roman" w:hAnsi="Times New Roman" w:cs="Times New Roman"/>
          <w:color w:val="000000"/>
          <w:kern w:val="0"/>
          <w:sz w:val="24"/>
          <w:szCs w:val="24"/>
          <w14:ligatures w14:val="none"/>
        </w:rPr>
        <w:t>izpildes aizturēšanu,</w:t>
      </w:r>
      <w:r w:rsidRPr="006D2AF4">
        <w:rPr>
          <w:rFonts w:ascii="Times New Roman" w:eastAsia="Times New Roman" w:hAnsi="Times New Roman" w:cs="Times New Roman"/>
          <w:color w:val="000000"/>
          <w:spacing w:val="-10"/>
          <w:kern w:val="0"/>
          <w:sz w:val="24"/>
          <w:szCs w:val="24"/>
          <w14:ligatures w14:val="none"/>
        </w:rPr>
        <w:t xml:space="preserve"> </w:t>
      </w:r>
      <w:r w:rsidRPr="006D2AF4">
        <w:rPr>
          <w:rFonts w:ascii="Times New Roman" w:eastAsia="Times New Roman" w:hAnsi="Times New Roman" w:cs="Times New Roman"/>
          <w:color w:val="000000"/>
          <w:kern w:val="0"/>
          <w:sz w:val="24"/>
          <w:szCs w:val="24"/>
          <w14:ligatures w14:val="none"/>
        </w:rPr>
        <w:t>ja</w:t>
      </w:r>
      <w:r w:rsidRPr="006D2AF4">
        <w:rPr>
          <w:rFonts w:ascii="Times New Roman" w:eastAsia="Times New Roman" w:hAnsi="Times New Roman" w:cs="Times New Roman"/>
          <w:color w:val="000000"/>
          <w:spacing w:val="-10"/>
          <w:kern w:val="0"/>
          <w:sz w:val="24"/>
          <w:szCs w:val="24"/>
          <w14:ligatures w14:val="none"/>
        </w:rPr>
        <w:t xml:space="preserve"> </w:t>
      </w:r>
      <w:r w:rsidRPr="006D2AF4">
        <w:rPr>
          <w:rFonts w:ascii="Times New Roman" w:eastAsia="Times New Roman" w:hAnsi="Times New Roman" w:cs="Times New Roman"/>
          <w:color w:val="000000"/>
          <w:kern w:val="0"/>
          <w:sz w:val="24"/>
          <w:szCs w:val="24"/>
          <w14:ligatures w14:val="none"/>
        </w:rPr>
        <w:t>minētā</w:t>
      </w:r>
      <w:r w:rsidRPr="006D2AF4">
        <w:rPr>
          <w:rFonts w:ascii="Times New Roman" w:eastAsia="Times New Roman" w:hAnsi="Times New Roman" w:cs="Times New Roman"/>
          <w:color w:val="000000"/>
          <w:spacing w:val="-9"/>
          <w:kern w:val="0"/>
          <w:sz w:val="24"/>
          <w:szCs w:val="24"/>
          <w14:ligatures w14:val="none"/>
        </w:rPr>
        <w:t xml:space="preserve"> </w:t>
      </w:r>
      <w:r w:rsidRPr="006D2AF4">
        <w:rPr>
          <w:rFonts w:ascii="Times New Roman" w:eastAsia="Times New Roman" w:hAnsi="Times New Roman" w:cs="Times New Roman"/>
          <w:color w:val="000000"/>
          <w:kern w:val="0"/>
          <w:sz w:val="24"/>
          <w:szCs w:val="24"/>
          <w14:ligatures w14:val="none"/>
        </w:rPr>
        <w:t>neizpilde</w:t>
      </w:r>
      <w:r w:rsidRPr="006D2AF4">
        <w:rPr>
          <w:rFonts w:ascii="Times New Roman" w:eastAsia="Times New Roman" w:hAnsi="Times New Roman" w:cs="Times New Roman"/>
          <w:color w:val="000000"/>
          <w:spacing w:val="-11"/>
          <w:kern w:val="0"/>
          <w:sz w:val="24"/>
          <w:szCs w:val="24"/>
          <w14:ligatures w14:val="none"/>
        </w:rPr>
        <w:t xml:space="preserve"> </w:t>
      </w:r>
      <w:r w:rsidRPr="006D2AF4">
        <w:rPr>
          <w:rFonts w:ascii="Times New Roman" w:eastAsia="Times New Roman" w:hAnsi="Times New Roman" w:cs="Times New Roman"/>
          <w:color w:val="000000"/>
          <w:kern w:val="0"/>
          <w:sz w:val="24"/>
          <w:szCs w:val="24"/>
          <w14:ligatures w14:val="none"/>
        </w:rPr>
        <w:t>vai</w:t>
      </w:r>
      <w:r w:rsidRPr="006D2AF4">
        <w:rPr>
          <w:rFonts w:ascii="Times New Roman" w:eastAsia="Times New Roman" w:hAnsi="Times New Roman" w:cs="Times New Roman"/>
          <w:color w:val="000000"/>
          <w:spacing w:val="-8"/>
          <w:kern w:val="0"/>
          <w:sz w:val="24"/>
          <w:szCs w:val="24"/>
          <w14:ligatures w14:val="none"/>
        </w:rPr>
        <w:t xml:space="preserve"> </w:t>
      </w:r>
      <w:r w:rsidRPr="006D2AF4">
        <w:rPr>
          <w:rFonts w:ascii="Times New Roman" w:eastAsia="Times New Roman" w:hAnsi="Times New Roman" w:cs="Times New Roman"/>
          <w:color w:val="000000"/>
          <w:kern w:val="0"/>
          <w:sz w:val="24"/>
          <w:szCs w:val="24"/>
          <w14:ligatures w14:val="none"/>
        </w:rPr>
        <w:t>izpildes</w:t>
      </w:r>
      <w:r w:rsidRPr="006D2AF4">
        <w:rPr>
          <w:rFonts w:ascii="Times New Roman" w:eastAsia="Times New Roman" w:hAnsi="Times New Roman" w:cs="Times New Roman"/>
          <w:color w:val="000000"/>
          <w:spacing w:val="-10"/>
          <w:kern w:val="0"/>
          <w:sz w:val="24"/>
          <w:szCs w:val="24"/>
          <w14:ligatures w14:val="none"/>
        </w:rPr>
        <w:t xml:space="preserve"> </w:t>
      </w:r>
      <w:r w:rsidRPr="006D2AF4">
        <w:rPr>
          <w:rFonts w:ascii="Times New Roman" w:eastAsia="Times New Roman" w:hAnsi="Times New Roman" w:cs="Times New Roman"/>
          <w:color w:val="000000"/>
          <w:kern w:val="0"/>
          <w:sz w:val="24"/>
          <w:szCs w:val="24"/>
          <w14:ligatures w14:val="none"/>
        </w:rPr>
        <w:t>aizturēšana</w:t>
      </w:r>
      <w:r w:rsidRPr="006D2AF4">
        <w:rPr>
          <w:rFonts w:ascii="Times New Roman" w:eastAsia="Times New Roman" w:hAnsi="Times New Roman" w:cs="Times New Roman"/>
          <w:color w:val="000000"/>
          <w:spacing w:val="-10"/>
          <w:kern w:val="0"/>
          <w:sz w:val="24"/>
          <w:szCs w:val="24"/>
          <w14:ligatures w14:val="none"/>
        </w:rPr>
        <w:t xml:space="preserve"> </w:t>
      </w:r>
      <w:r w:rsidRPr="006D2AF4">
        <w:rPr>
          <w:rFonts w:ascii="Times New Roman" w:eastAsia="Times New Roman" w:hAnsi="Times New Roman" w:cs="Times New Roman"/>
          <w:color w:val="000000"/>
          <w:kern w:val="0"/>
          <w:sz w:val="24"/>
          <w:szCs w:val="24"/>
          <w14:ligatures w14:val="none"/>
        </w:rPr>
        <w:t>saistīta</w:t>
      </w:r>
      <w:r w:rsidRPr="006D2AF4">
        <w:rPr>
          <w:rFonts w:ascii="Times New Roman" w:eastAsia="Times New Roman" w:hAnsi="Times New Roman" w:cs="Times New Roman"/>
          <w:color w:val="000000"/>
          <w:spacing w:val="-11"/>
          <w:kern w:val="0"/>
          <w:sz w:val="24"/>
          <w:szCs w:val="24"/>
          <w14:ligatures w14:val="none"/>
        </w:rPr>
        <w:t xml:space="preserve"> </w:t>
      </w:r>
      <w:r w:rsidRPr="006D2AF4">
        <w:rPr>
          <w:rFonts w:ascii="Times New Roman" w:eastAsia="Times New Roman" w:hAnsi="Times New Roman" w:cs="Times New Roman"/>
          <w:color w:val="000000"/>
          <w:kern w:val="0"/>
          <w:sz w:val="24"/>
          <w:szCs w:val="24"/>
          <w14:ligatures w14:val="none"/>
        </w:rPr>
        <w:t>ar</w:t>
      </w:r>
      <w:r w:rsidRPr="006D2AF4">
        <w:rPr>
          <w:rFonts w:ascii="Times New Roman" w:eastAsia="Times New Roman" w:hAnsi="Times New Roman" w:cs="Times New Roman"/>
          <w:color w:val="000000"/>
          <w:spacing w:val="-7"/>
          <w:kern w:val="0"/>
          <w:sz w:val="24"/>
          <w:szCs w:val="24"/>
          <w14:ligatures w14:val="none"/>
        </w:rPr>
        <w:t xml:space="preserve"> </w:t>
      </w:r>
      <w:r w:rsidRPr="006D2AF4">
        <w:rPr>
          <w:rFonts w:ascii="Times New Roman" w:eastAsia="Times New Roman" w:hAnsi="Times New Roman" w:cs="Times New Roman"/>
          <w:i/>
          <w:color w:val="000000"/>
          <w:kern w:val="0"/>
          <w:sz w:val="24"/>
          <w:szCs w:val="24"/>
          <w14:ligatures w14:val="none"/>
        </w:rPr>
        <w:t>nepārvaramu</w:t>
      </w:r>
      <w:r w:rsidRPr="006D2AF4">
        <w:rPr>
          <w:rFonts w:ascii="Times New Roman" w:eastAsia="Times New Roman" w:hAnsi="Times New Roman" w:cs="Times New Roman"/>
          <w:i/>
          <w:color w:val="000000"/>
          <w:spacing w:val="-9"/>
          <w:kern w:val="0"/>
          <w:sz w:val="24"/>
          <w:szCs w:val="24"/>
          <w14:ligatures w14:val="none"/>
        </w:rPr>
        <w:t xml:space="preserve"> </w:t>
      </w:r>
      <w:r w:rsidRPr="006D2AF4">
        <w:rPr>
          <w:rFonts w:ascii="Times New Roman" w:eastAsia="Times New Roman" w:hAnsi="Times New Roman" w:cs="Times New Roman"/>
          <w:i/>
          <w:color w:val="000000"/>
          <w:kern w:val="0"/>
          <w:sz w:val="24"/>
          <w:szCs w:val="24"/>
          <w14:ligatures w14:val="none"/>
        </w:rPr>
        <w:t>varu</w:t>
      </w:r>
      <w:r w:rsidRPr="006D2AF4">
        <w:rPr>
          <w:rFonts w:ascii="Times New Roman" w:eastAsia="Times New Roman" w:hAnsi="Times New Roman" w:cs="Times New Roman"/>
          <w:color w:val="000000"/>
          <w:kern w:val="0"/>
          <w:sz w:val="24"/>
          <w:szCs w:val="24"/>
          <w14:ligatures w14:val="none"/>
        </w:rPr>
        <w:t>,</w:t>
      </w:r>
      <w:r w:rsidRPr="006D2AF4">
        <w:rPr>
          <w:rFonts w:ascii="Times New Roman" w:eastAsia="Times New Roman" w:hAnsi="Times New Roman" w:cs="Times New Roman"/>
          <w:color w:val="000000"/>
          <w:spacing w:val="-10"/>
          <w:kern w:val="0"/>
          <w:sz w:val="24"/>
          <w:szCs w:val="24"/>
          <w14:ligatures w14:val="none"/>
        </w:rPr>
        <w:t xml:space="preserve"> </w:t>
      </w:r>
      <w:r w:rsidRPr="006D2AF4">
        <w:rPr>
          <w:rFonts w:ascii="Times New Roman" w:eastAsia="Times New Roman" w:hAnsi="Times New Roman" w:cs="Times New Roman"/>
          <w:color w:val="000000"/>
          <w:kern w:val="0"/>
          <w:sz w:val="24"/>
          <w:szCs w:val="24"/>
          <w14:ligatures w14:val="none"/>
        </w:rPr>
        <w:t>par ko otram ir paziņots rakstiski 5 (piecu) dienu laikā. Nepārvaramas varas apstākļi tiek apstiprināti ar kompetentas iestādes izsniegtu</w:t>
      </w:r>
      <w:r w:rsidRPr="006D2AF4">
        <w:rPr>
          <w:rFonts w:ascii="Times New Roman" w:eastAsia="Times New Roman" w:hAnsi="Times New Roman" w:cs="Times New Roman"/>
          <w:color w:val="000000"/>
          <w:spacing w:val="-4"/>
          <w:kern w:val="0"/>
          <w:sz w:val="24"/>
          <w:szCs w:val="24"/>
          <w14:ligatures w14:val="none"/>
        </w:rPr>
        <w:t xml:space="preserve"> </w:t>
      </w:r>
      <w:r w:rsidRPr="006D2AF4">
        <w:rPr>
          <w:rFonts w:ascii="Times New Roman" w:eastAsia="Times New Roman" w:hAnsi="Times New Roman" w:cs="Times New Roman"/>
          <w:color w:val="000000"/>
          <w:kern w:val="0"/>
          <w:sz w:val="24"/>
          <w:szCs w:val="24"/>
          <w14:ligatures w14:val="none"/>
        </w:rPr>
        <w:t>slēdzienu.</w:t>
      </w:r>
    </w:p>
    <w:p w14:paraId="1C893066" w14:textId="77777777" w:rsidR="008A0E4D" w:rsidRPr="006D2AF4" w:rsidRDefault="008A0E4D">
      <w:pPr>
        <w:widowControl w:val="0"/>
        <w:numPr>
          <w:ilvl w:val="1"/>
          <w:numId w:val="39"/>
        </w:numPr>
        <w:tabs>
          <w:tab w:val="left" w:pos="567"/>
        </w:tabs>
        <w:autoSpaceDE w:val="0"/>
        <w:autoSpaceDN w:val="0"/>
        <w:spacing w:before="60" w:after="60" w:line="240" w:lineRule="auto"/>
        <w:ind w:left="567" w:hanging="567"/>
        <w:jc w:val="both"/>
        <w:outlineLvl w:val="0"/>
        <w:rPr>
          <w:rFonts w:ascii="Times New Roman" w:eastAsia="Times New Roman" w:hAnsi="Times New Roman" w:cs="Times New Roman"/>
          <w:b/>
          <w:bCs/>
          <w:color w:val="000000"/>
          <w:kern w:val="0"/>
          <w:sz w:val="24"/>
          <w:szCs w:val="24"/>
          <w14:ligatures w14:val="none"/>
        </w:rPr>
      </w:pPr>
      <w:r w:rsidRPr="006D2AF4">
        <w:rPr>
          <w:rFonts w:ascii="Times New Roman" w:eastAsia="Times New Roman" w:hAnsi="Times New Roman" w:cs="Times New Roman"/>
          <w:color w:val="000000"/>
          <w:kern w:val="0"/>
          <w:sz w:val="24"/>
          <w:szCs w:val="24"/>
          <w14:ligatures w14:val="none"/>
        </w:rPr>
        <w:t xml:space="preserve">Ar </w:t>
      </w:r>
      <w:r w:rsidRPr="006D2AF4">
        <w:rPr>
          <w:rFonts w:ascii="Times New Roman" w:eastAsia="Times New Roman" w:hAnsi="Times New Roman" w:cs="Times New Roman"/>
          <w:i/>
          <w:color w:val="000000"/>
          <w:kern w:val="0"/>
          <w:sz w:val="24"/>
          <w:szCs w:val="24"/>
          <w14:ligatures w14:val="none"/>
        </w:rPr>
        <w:t xml:space="preserve">nepārvaramu varu </w:t>
      </w:r>
      <w:r w:rsidRPr="006D2AF4">
        <w:rPr>
          <w:rFonts w:ascii="Times New Roman" w:eastAsia="Times New Roman" w:hAnsi="Times New Roman" w:cs="Times New Roman"/>
          <w:color w:val="000000"/>
          <w:kern w:val="0"/>
          <w:sz w:val="24"/>
          <w:szCs w:val="24"/>
          <w14:ligatures w14:val="none"/>
        </w:rPr>
        <w:t>šī Līguma skaidrojumā saprotami ārkārtēja rakstura apstākļi, kas nav</w:t>
      </w:r>
      <w:r w:rsidRPr="006D2AF4">
        <w:rPr>
          <w:rFonts w:ascii="Times New Roman" w:eastAsia="Times New Roman" w:hAnsi="Times New Roman" w:cs="Times New Roman"/>
          <w:color w:val="000000"/>
          <w:spacing w:val="-16"/>
          <w:kern w:val="0"/>
          <w:sz w:val="24"/>
          <w:szCs w:val="24"/>
          <w14:ligatures w14:val="none"/>
        </w:rPr>
        <w:t xml:space="preserve"> </w:t>
      </w:r>
      <w:r w:rsidRPr="006D2AF4">
        <w:rPr>
          <w:rFonts w:ascii="Times New Roman" w:eastAsia="Times New Roman" w:hAnsi="Times New Roman" w:cs="Times New Roman"/>
          <w:color w:val="000000"/>
          <w:kern w:val="0"/>
          <w:sz w:val="24"/>
          <w:szCs w:val="24"/>
          <w14:ligatures w14:val="none"/>
        </w:rPr>
        <w:t>atkarīgi</w:t>
      </w:r>
      <w:r w:rsidRPr="006D2AF4">
        <w:rPr>
          <w:rFonts w:ascii="Times New Roman" w:eastAsia="Times New Roman" w:hAnsi="Times New Roman" w:cs="Times New Roman"/>
          <w:color w:val="000000"/>
          <w:spacing w:val="-15"/>
          <w:kern w:val="0"/>
          <w:sz w:val="24"/>
          <w:szCs w:val="24"/>
          <w14:ligatures w14:val="none"/>
        </w:rPr>
        <w:t xml:space="preserve"> </w:t>
      </w:r>
      <w:r w:rsidRPr="006D2AF4">
        <w:rPr>
          <w:rFonts w:ascii="Times New Roman" w:eastAsia="Times New Roman" w:hAnsi="Times New Roman" w:cs="Times New Roman"/>
          <w:color w:val="000000"/>
          <w:kern w:val="0"/>
          <w:sz w:val="24"/>
          <w:szCs w:val="24"/>
          <w14:ligatures w14:val="none"/>
        </w:rPr>
        <w:t>no</w:t>
      </w:r>
      <w:r w:rsidRPr="006D2AF4">
        <w:rPr>
          <w:rFonts w:ascii="Times New Roman" w:eastAsia="Times New Roman" w:hAnsi="Times New Roman" w:cs="Times New Roman"/>
          <w:color w:val="000000"/>
          <w:spacing w:val="-16"/>
          <w:kern w:val="0"/>
          <w:sz w:val="24"/>
          <w:szCs w:val="24"/>
          <w14:ligatures w14:val="none"/>
        </w:rPr>
        <w:t xml:space="preserve"> </w:t>
      </w:r>
      <w:r w:rsidRPr="006D2AF4">
        <w:rPr>
          <w:rFonts w:ascii="Times New Roman" w:eastAsia="Times New Roman" w:hAnsi="Times New Roman" w:cs="Times New Roman"/>
          <w:color w:val="000000"/>
          <w:kern w:val="0"/>
          <w:sz w:val="24"/>
          <w:szCs w:val="24"/>
          <w14:ligatures w14:val="none"/>
        </w:rPr>
        <w:t>līdzēju</w:t>
      </w:r>
      <w:r w:rsidRPr="006D2AF4">
        <w:rPr>
          <w:rFonts w:ascii="Times New Roman" w:eastAsia="Times New Roman" w:hAnsi="Times New Roman" w:cs="Times New Roman"/>
          <w:color w:val="000000"/>
          <w:spacing w:val="-15"/>
          <w:kern w:val="0"/>
          <w:sz w:val="24"/>
          <w:szCs w:val="24"/>
          <w14:ligatures w14:val="none"/>
        </w:rPr>
        <w:t xml:space="preserve"> </w:t>
      </w:r>
      <w:r w:rsidRPr="006D2AF4">
        <w:rPr>
          <w:rFonts w:ascii="Times New Roman" w:eastAsia="Times New Roman" w:hAnsi="Times New Roman" w:cs="Times New Roman"/>
          <w:color w:val="000000"/>
          <w:kern w:val="0"/>
          <w:sz w:val="24"/>
          <w:szCs w:val="24"/>
          <w14:ligatures w14:val="none"/>
        </w:rPr>
        <w:t>darbības,</w:t>
      </w:r>
      <w:r w:rsidRPr="006D2AF4">
        <w:rPr>
          <w:rFonts w:ascii="Times New Roman" w:eastAsia="Times New Roman" w:hAnsi="Times New Roman" w:cs="Times New Roman"/>
          <w:color w:val="000000"/>
          <w:spacing w:val="-15"/>
          <w:kern w:val="0"/>
          <w:sz w:val="24"/>
          <w:szCs w:val="24"/>
          <w14:ligatures w14:val="none"/>
        </w:rPr>
        <w:t xml:space="preserve"> </w:t>
      </w:r>
      <w:r w:rsidRPr="006D2AF4">
        <w:rPr>
          <w:rFonts w:ascii="Times New Roman" w:eastAsia="Times New Roman" w:hAnsi="Times New Roman" w:cs="Times New Roman"/>
          <w:color w:val="000000"/>
          <w:kern w:val="0"/>
          <w:sz w:val="24"/>
          <w:szCs w:val="24"/>
          <w14:ligatures w14:val="none"/>
        </w:rPr>
        <w:t>kurus</w:t>
      </w:r>
      <w:r w:rsidRPr="006D2AF4">
        <w:rPr>
          <w:rFonts w:ascii="Times New Roman" w:eastAsia="Times New Roman" w:hAnsi="Times New Roman" w:cs="Times New Roman"/>
          <w:color w:val="000000"/>
          <w:spacing w:val="-14"/>
          <w:kern w:val="0"/>
          <w:sz w:val="24"/>
          <w:szCs w:val="24"/>
          <w14:ligatures w14:val="none"/>
        </w:rPr>
        <w:t xml:space="preserve"> </w:t>
      </w:r>
      <w:r w:rsidRPr="006D2AF4">
        <w:rPr>
          <w:rFonts w:ascii="Times New Roman" w:eastAsia="Times New Roman" w:hAnsi="Times New Roman" w:cs="Times New Roman"/>
          <w:color w:val="000000"/>
          <w:kern w:val="0"/>
          <w:sz w:val="24"/>
          <w:szCs w:val="24"/>
          <w14:ligatures w14:val="none"/>
        </w:rPr>
        <w:t>līdzēji</w:t>
      </w:r>
      <w:r w:rsidRPr="006D2AF4">
        <w:rPr>
          <w:rFonts w:ascii="Times New Roman" w:eastAsia="Times New Roman" w:hAnsi="Times New Roman" w:cs="Times New Roman"/>
          <w:color w:val="000000"/>
          <w:spacing w:val="-15"/>
          <w:kern w:val="0"/>
          <w:sz w:val="24"/>
          <w:szCs w:val="24"/>
          <w14:ligatures w14:val="none"/>
        </w:rPr>
        <w:t xml:space="preserve"> </w:t>
      </w:r>
      <w:r w:rsidRPr="006D2AF4">
        <w:rPr>
          <w:rFonts w:ascii="Times New Roman" w:eastAsia="Times New Roman" w:hAnsi="Times New Roman" w:cs="Times New Roman"/>
          <w:color w:val="000000"/>
          <w:kern w:val="0"/>
          <w:sz w:val="24"/>
          <w:szCs w:val="24"/>
          <w14:ligatures w14:val="none"/>
        </w:rPr>
        <w:t>nevarēja</w:t>
      </w:r>
      <w:r w:rsidRPr="006D2AF4">
        <w:rPr>
          <w:rFonts w:ascii="Times New Roman" w:eastAsia="Times New Roman" w:hAnsi="Times New Roman" w:cs="Times New Roman"/>
          <w:color w:val="000000"/>
          <w:spacing w:val="-16"/>
          <w:kern w:val="0"/>
          <w:sz w:val="24"/>
          <w:szCs w:val="24"/>
          <w14:ligatures w14:val="none"/>
        </w:rPr>
        <w:t xml:space="preserve"> </w:t>
      </w:r>
      <w:r w:rsidRPr="006D2AF4">
        <w:rPr>
          <w:rFonts w:ascii="Times New Roman" w:eastAsia="Times New Roman" w:hAnsi="Times New Roman" w:cs="Times New Roman"/>
          <w:color w:val="000000"/>
          <w:kern w:val="0"/>
          <w:sz w:val="24"/>
          <w:szCs w:val="24"/>
          <w14:ligatures w14:val="none"/>
        </w:rPr>
        <w:t>ne</w:t>
      </w:r>
      <w:r w:rsidRPr="006D2AF4">
        <w:rPr>
          <w:rFonts w:ascii="Times New Roman" w:eastAsia="Times New Roman" w:hAnsi="Times New Roman" w:cs="Times New Roman"/>
          <w:color w:val="000000"/>
          <w:spacing w:val="-15"/>
          <w:kern w:val="0"/>
          <w:sz w:val="24"/>
          <w:szCs w:val="24"/>
          <w14:ligatures w14:val="none"/>
        </w:rPr>
        <w:t xml:space="preserve"> </w:t>
      </w:r>
      <w:r w:rsidRPr="006D2AF4">
        <w:rPr>
          <w:rFonts w:ascii="Times New Roman" w:eastAsia="Times New Roman" w:hAnsi="Times New Roman" w:cs="Times New Roman"/>
          <w:color w:val="000000"/>
          <w:kern w:val="0"/>
          <w:sz w:val="24"/>
          <w:szCs w:val="24"/>
          <w14:ligatures w14:val="none"/>
        </w:rPr>
        <w:t>paredzēt,</w:t>
      </w:r>
      <w:r w:rsidRPr="006D2AF4">
        <w:rPr>
          <w:rFonts w:ascii="Times New Roman" w:eastAsia="Times New Roman" w:hAnsi="Times New Roman" w:cs="Times New Roman"/>
          <w:color w:val="000000"/>
          <w:spacing w:val="-14"/>
          <w:kern w:val="0"/>
          <w:sz w:val="24"/>
          <w:szCs w:val="24"/>
          <w14:ligatures w14:val="none"/>
        </w:rPr>
        <w:t xml:space="preserve"> </w:t>
      </w:r>
      <w:r w:rsidRPr="006D2AF4">
        <w:rPr>
          <w:rFonts w:ascii="Times New Roman" w:eastAsia="Times New Roman" w:hAnsi="Times New Roman" w:cs="Times New Roman"/>
          <w:color w:val="000000"/>
          <w:kern w:val="0"/>
          <w:sz w:val="24"/>
          <w:szCs w:val="24"/>
          <w14:ligatures w14:val="none"/>
        </w:rPr>
        <w:t>ne</w:t>
      </w:r>
      <w:r w:rsidRPr="006D2AF4">
        <w:rPr>
          <w:rFonts w:ascii="Times New Roman" w:eastAsia="Times New Roman" w:hAnsi="Times New Roman" w:cs="Times New Roman"/>
          <w:color w:val="000000"/>
          <w:spacing w:val="-15"/>
          <w:kern w:val="0"/>
          <w:sz w:val="24"/>
          <w:szCs w:val="24"/>
          <w14:ligatures w14:val="none"/>
        </w:rPr>
        <w:t xml:space="preserve"> </w:t>
      </w:r>
      <w:r w:rsidRPr="006D2AF4">
        <w:rPr>
          <w:rFonts w:ascii="Times New Roman" w:eastAsia="Times New Roman" w:hAnsi="Times New Roman" w:cs="Times New Roman"/>
          <w:color w:val="000000"/>
          <w:kern w:val="0"/>
          <w:sz w:val="24"/>
          <w:szCs w:val="24"/>
          <w14:ligatures w14:val="none"/>
        </w:rPr>
        <w:t>novērst</w:t>
      </w:r>
      <w:r w:rsidRPr="006D2AF4">
        <w:rPr>
          <w:rFonts w:ascii="Times New Roman" w:eastAsia="Times New Roman" w:hAnsi="Times New Roman" w:cs="Times New Roman"/>
          <w:color w:val="000000"/>
          <w:spacing w:val="-16"/>
          <w:kern w:val="0"/>
          <w:sz w:val="24"/>
          <w:szCs w:val="24"/>
          <w14:ligatures w14:val="none"/>
        </w:rPr>
        <w:t xml:space="preserve"> </w:t>
      </w:r>
      <w:r w:rsidRPr="006D2AF4">
        <w:rPr>
          <w:rFonts w:ascii="Times New Roman" w:eastAsia="Times New Roman" w:hAnsi="Times New Roman" w:cs="Times New Roman"/>
          <w:color w:val="000000"/>
          <w:kern w:val="0"/>
          <w:sz w:val="24"/>
          <w:szCs w:val="24"/>
          <w14:ligatures w14:val="none"/>
        </w:rPr>
        <w:t>saprātīgiem līdzekļiem (piem., dabas stihijas, ugunsgrēks, eksplozijas u.tml). Šādā gadījumā saistību izpildes termiņš tiek atlikts attiecīgi termiņam, kurā darbosies šie</w:t>
      </w:r>
      <w:r w:rsidRPr="006D2AF4">
        <w:rPr>
          <w:rFonts w:ascii="Times New Roman" w:eastAsia="Times New Roman" w:hAnsi="Times New Roman" w:cs="Times New Roman"/>
          <w:color w:val="000000"/>
          <w:spacing w:val="-6"/>
          <w:kern w:val="0"/>
          <w:sz w:val="24"/>
          <w:szCs w:val="24"/>
          <w14:ligatures w14:val="none"/>
        </w:rPr>
        <w:t xml:space="preserve"> </w:t>
      </w:r>
      <w:r w:rsidRPr="006D2AF4">
        <w:rPr>
          <w:rFonts w:ascii="Times New Roman" w:eastAsia="Times New Roman" w:hAnsi="Times New Roman" w:cs="Times New Roman"/>
          <w:color w:val="000000"/>
          <w:kern w:val="0"/>
          <w:sz w:val="24"/>
          <w:szCs w:val="24"/>
          <w14:ligatures w14:val="none"/>
        </w:rPr>
        <w:t>apstākļi.</w:t>
      </w:r>
    </w:p>
    <w:p w14:paraId="56127273" w14:textId="77777777" w:rsidR="008A0E4D" w:rsidRPr="006D2AF4" w:rsidRDefault="008A0E4D">
      <w:pPr>
        <w:widowControl w:val="0"/>
        <w:numPr>
          <w:ilvl w:val="1"/>
          <w:numId w:val="39"/>
        </w:numPr>
        <w:tabs>
          <w:tab w:val="left" w:pos="567"/>
        </w:tabs>
        <w:autoSpaceDE w:val="0"/>
        <w:autoSpaceDN w:val="0"/>
        <w:spacing w:before="60" w:after="60" w:line="240" w:lineRule="auto"/>
        <w:ind w:left="567" w:hanging="567"/>
        <w:jc w:val="both"/>
        <w:outlineLvl w:val="0"/>
        <w:rPr>
          <w:rFonts w:ascii="Times New Roman" w:eastAsia="Times New Roman" w:hAnsi="Times New Roman" w:cs="Times New Roman"/>
          <w:b/>
          <w:bCs/>
          <w:color w:val="000000"/>
          <w:kern w:val="0"/>
          <w:sz w:val="24"/>
          <w:szCs w:val="24"/>
          <w14:ligatures w14:val="none"/>
        </w:rPr>
      </w:pPr>
      <w:r w:rsidRPr="006D2AF4">
        <w:rPr>
          <w:rFonts w:ascii="Times New Roman" w:eastAsia="Times New Roman" w:hAnsi="Times New Roman" w:cs="Times New Roman"/>
          <w:color w:val="000000"/>
          <w:kern w:val="0"/>
          <w:sz w:val="24"/>
          <w:szCs w:val="24"/>
          <w14:ligatures w14:val="none"/>
        </w:rPr>
        <w:t xml:space="preserve">Ja </w:t>
      </w:r>
      <w:r w:rsidRPr="006D2AF4">
        <w:rPr>
          <w:rFonts w:ascii="Times New Roman" w:eastAsia="Times New Roman" w:hAnsi="Times New Roman" w:cs="Times New Roman"/>
          <w:i/>
          <w:color w:val="000000"/>
          <w:kern w:val="0"/>
          <w:sz w:val="24"/>
          <w:szCs w:val="24"/>
          <w14:ligatures w14:val="none"/>
        </w:rPr>
        <w:t xml:space="preserve">nepārvaramās varas </w:t>
      </w:r>
      <w:r w:rsidRPr="006D2AF4">
        <w:rPr>
          <w:rFonts w:ascii="Times New Roman" w:eastAsia="Times New Roman" w:hAnsi="Times New Roman" w:cs="Times New Roman"/>
          <w:color w:val="000000"/>
          <w:kern w:val="0"/>
          <w:sz w:val="24"/>
          <w:szCs w:val="24"/>
          <w14:ligatures w14:val="none"/>
        </w:rPr>
        <w:t>apstākļu rezultātā kādam no līdzējiem Līguma saistību izpilde ir traucēta</w:t>
      </w:r>
      <w:r w:rsidRPr="006D2AF4">
        <w:rPr>
          <w:rFonts w:ascii="Times New Roman" w:eastAsia="Times New Roman" w:hAnsi="Times New Roman" w:cs="Times New Roman"/>
          <w:color w:val="000000"/>
          <w:spacing w:val="-5"/>
          <w:kern w:val="0"/>
          <w:sz w:val="24"/>
          <w:szCs w:val="24"/>
          <w14:ligatures w14:val="none"/>
        </w:rPr>
        <w:t xml:space="preserve"> </w:t>
      </w:r>
      <w:r w:rsidRPr="006D2AF4">
        <w:rPr>
          <w:rFonts w:ascii="Times New Roman" w:eastAsia="Times New Roman" w:hAnsi="Times New Roman" w:cs="Times New Roman"/>
          <w:color w:val="000000"/>
          <w:kern w:val="0"/>
          <w:sz w:val="24"/>
          <w:szCs w:val="24"/>
          <w14:ligatures w14:val="none"/>
        </w:rPr>
        <w:t>vairāk</w:t>
      </w:r>
      <w:r w:rsidRPr="006D2AF4">
        <w:rPr>
          <w:rFonts w:ascii="Times New Roman" w:eastAsia="Times New Roman" w:hAnsi="Times New Roman" w:cs="Times New Roman"/>
          <w:color w:val="000000"/>
          <w:spacing w:val="-5"/>
          <w:kern w:val="0"/>
          <w:sz w:val="24"/>
          <w:szCs w:val="24"/>
          <w14:ligatures w14:val="none"/>
        </w:rPr>
        <w:t xml:space="preserve"> </w:t>
      </w:r>
      <w:r w:rsidRPr="006D2AF4">
        <w:rPr>
          <w:rFonts w:ascii="Times New Roman" w:eastAsia="Times New Roman" w:hAnsi="Times New Roman" w:cs="Times New Roman"/>
          <w:color w:val="000000"/>
          <w:kern w:val="0"/>
          <w:sz w:val="24"/>
          <w:szCs w:val="24"/>
          <w14:ligatures w14:val="none"/>
        </w:rPr>
        <w:t>kā</w:t>
      </w:r>
      <w:r w:rsidRPr="006D2AF4">
        <w:rPr>
          <w:rFonts w:ascii="Times New Roman" w:eastAsia="Times New Roman" w:hAnsi="Times New Roman" w:cs="Times New Roman"/>
          <w:color w:val="000000"/>
          <w:spacing w:val="-6"/>
          <w:kern w:val="0"/>
          <w:sz w:val="24"/>
          <w:szCs w:val="24"/>
          <w14:ligatures w14:val="none"/>
        </w:rPr>
        <w:t xml:space="preserve"> </w:t>
      </w:r>
      <w:r w:rsidRPr="006D2AF4">
        <w:rPr>
          <w:rFonts w:ascii="Times New Roman" w:eastAsia="Times New Roman" w:hAnsi="Times New Roman" w:cs="Times New Roman"/>
          <w:color w:val="000000"/>
          <w:kern w:val="0"/>
          <w:sz w:val="24"/>
          <w:szCs w:val="24"/>
          <w14:ligatures w14:val="none"/>
        </w:rPr>
        <w:t>20</w:t>
      </w:r>
      <w:r w:rsidRPr="006D2AF4">
        <w:rPr>
          <w:rFonts w:ascii="Times New Roman" w:eastAsia="Times New Roman" w:hAnsi="Times New Roman" w:cs="Times New Roman"/>
          <w:color w:val="000000"/>
          <w:spacing w:val="-4"/>
          <w:kern w:val="0"/>
          <w:sz w:val="24"/>
          <w:szCs w:val="24"/>
          <w14:ligatures w14:val="none"/>
        </w:rPr>
        <w:t xml:space="preserve"> </w:t>
      </w:r>
      <w:r w:rsidRPr="006D2AF4">
        <w:rPr>
          <w:rFonts w:ascii="Times New Roman" w:eastAsia="Times New Roman" w:hAnsi="Times New Roman" w:cs="Times New Roman"/>
          <w:color w:val="000000"/>
          <w:kern w:val="0"/>
          <w:sz w:val="24"/>
          <w:szCs w:val="24"/>
          <w14:ligatures w14:val="none"/>
        </w:rPr>
        <w:t>(divdesmit)</w:t>
      </w:r>
      <w:r w:rsidRPr="006D2AF4">
        <w:rPr>
          <w:rFonts w:ascii="Times New Roman" w:eastAsia="Times New Roman" w:hAnsi="Times New Roman" w:cs="Times New Roman"/>
          <w:color w:val="000000"/>
          <w:spacing w:val="-5"/>
          <w:kern w:val="0"/>
          <w:sz w:val="24"/>
          <w:szCs w:val="24"/>
          <w14:ligatures w14:val="none"/>
        </w:rPr>
        <w:t xml:space="preserve"> </w:t>
      </w:r>
      <w:r w:rsidRPr="006D2AF4">
        <w:rPr>
          <w:rFonts w:ascii="Times New Roman" w:eastAsia="Times New Roman" w:hAnsi="Times New Roman" w:cs="Times New Roman"/>
          <w:color w:val="000000"/>
          <w:kern w:val="0"/>
          <w:sz w:val="24"/>
          <w:szCs w:val="24"/>
          <w14:ligatures w14:val="none"/>
        </w:rPr>
        <w:t>dienas,</w:t>
      </w:r>
      <w:r w:rsidRPr="006D2AF4">
        <w:rPr>
          <w:rFonts w:ascii="Times New Roman" w:eastAsia="Times New Roman" w:hAnsi="Times New Roman" w:cs="Times New Roman"/>
          <w:color w:val="000000"/>
          <w:spacing w:val="-5"/>
          <w:kern w:val="0"/>
          <w:sz w:val="24"/>
          <w:szCs w:val="24"/>
          <w14:ligatures w14:val="none"/>
        </w:rPr>
        <w:t xml:space="preserve"> </w:t>
      </w:r>
      <w:r w:rsidRPr="006D2AF4">
        <w:rPr>
          <w:rFonts w:ascii="Times New Roman" w:eastAsia="Times New Roman" w:hAnsi="Times New Roman" w:cs="Times New Roman"/>
          <w:color w:val="000000"/>
          <w:kern w:val="0"/>
          <w:sz w:val="24"/>
          <w:szCs w:val="24"/>
          <w14:ligatures w14:val="none"/>
        </w:rPr>
        <w:t>otram,</w:t>
      </w:r>
      <w:r w:rsidRPr="006D2AF4">
        <w:rPr>
          <w:rFonts w:ascii="Times New Roman" w:eastAsia="Times New Roman" w:hAnsi="Times New Roman" w:cs="Times New Roman"/>
          <w:color w:val="000000"/>
          <w:spacing w:val="-4"/>
          <w:kern w:val="0"/>
          <w:sz w:val="24"/>
          <w:szCs w:val="24"/>
          <w14:ligatures w14:val="none"/>
        </w:rPr>
        <w:t xml:space="preserve"> </w:t>
      </w:r>
      <w:r w:rsidRPr="006D2AF4">
        <w:rPr>
          <w:rFonts w:ascii="Times New Roman" w:eastAsia="Times New Roman" w:hAnsi="Times New Roman" w:cs="Times New Roman"/>
          <w:color w:val="000000"/>
          <w:kern w:val="0"/>
          <w:sz w:val="24"/>
          <w:szCs w:val="24"/>
          <w14:ligatures w14:val="none"/>
        </w:rPr>
        <w:t>kuram</w:t>
      </w:r>
      <w:r w:rsidRPr="006D2AF4">
        <w:rPr>
          <w:rFonts w:ascii="Times New Roman" w:eastAsia="Times New Roman" w:hAnsi="Times New Roman" w:cs="Times New Roman"/>
          <w:color w:val="000000"/>
          <w:spacing w:val="-4"/>
          <w:kern w:val="0"/>
          <w:sz w:val="24"/>
          <w:szCs w:val="24"/>
          <w14:ligatures w14:val="none"/>
        </w:rPr>
        <w:t xml:space="preserve"> </w:t>
      </w:r>
      <w:r w:rsidRPr="006D2AF4">
        <w:rPr>
          <w:rFonts w:ascii="Times New Roman" w:eastAsia="Times New Roman" w:hAnsi="Times New Roman" w:cs="Times New Roman"/>
          <w:color w:val="000000"/>
          <w:kern w:val="0"/>
          <w:sz w:val="24"/>
          <w:szCs w:val="24"/>
          <w14:ligatures w14:val="none"/>
        </w:rPr>
        <w:t>nav</w:t>
      </w:r>
      <w:r w:rsidRPr="006D2AF4">
        <w:rPr>
          <w:rFonts w:ascii="Times New Roman" w:eastAsia="Times New Roman" w:hAnsi="Times New Roman" w:cs="Times New Roman"/>
          <w:color w:val="000000"/>
          <w:spacing w:val="-4"/>
          <w:kern w:val="0"/>
          <w:sz w:val="24"/>
          <w:szCs w:val="24"/>
          <w14:ligatures w14:val="none"/>
        </w:rPr>
        <w:t xml:space="preserve"> </w:t>
      </w:r>
      <w:r w:rsidRPr="006D2AF4">
        <w:rPr>
          <w:rFonts w:ascii="Times New Roman" w:eastAsia="Times New Roman" w:hAnsi="Times New Roman" w:cs="Times New Roman"/>
          <w:color w:val="000000"/>
          <w:kern w:val="0"/>
          <w:sz w:val="24"/>
          <w:szCs w:val="24"/>
          <w14:ligatures w14:val="none"/>
        </w:rPr>
        <w:t>nodarīts</w:t>
      </w:r>
      <w:r w:rsidRPr="006D2AF4">
        <w:rPr>
          <w:rFonts w:ascii="Times New Roman" w:eastAsia="Times New Roman" w:hAnsi="Times New Roman" w:cs="Times New Roman"/>
          <w:color w:val="000000"/>
          <w:spacing w:val="-4"/>
          <w:kern w:val="0"/>
          <w:sz w:val="24"/>
          <w:szCs w:val="24"/>
          <w14:ligatures w14:val="none"/>
        </w:rPr>
        <w:t xml:space="preserve"> </w:t>
      </w:r>
      <w:r w:rsidRPr="006D2AF4">
        <w:rPr>
          <w:rFonts w:ascii="Times New Roman" w:eastAsia="Times New Roman" w:hAnsi="Times New Roman" w:cs="Times New Roman"/>
          <w:color w:val="000000"/>
          <w:kern w:val="0"/>
          <w:sz w:val="24"/>
          <w:szCs w:val="24"/>
          <w14:ligatures w14:val="none"/>
        </w:rPr>
        <w:t>kaitējums,</w:t>
      </w:r>
      <w:r w:rsidRPr="006D2AF4">
        <w:rPr>
          <w:rFonts w:ascii="Times New Roman" w:eastAsia="Times New Roman" w:hAnsi="Times New Roman" w:cs="Times New Roman"/>
          <w:color w:val="000000"/>
          <w:spacing w:val="-4"/>
          <w:kern w:val="0"/>
          <w:sz w:val="24"/>
          <w:szCs w:val="24"/>
          <w14:ligatures w14:val="none"/>
        </w:rPr>
        <w:t xml:space="preserve"> </w:t>
      </w:r>
      <w:r w:rsidRPr="006D2AF4">
        <w:rPr>
          <w:rFonts w:ascii="Times New Roman" w:eastAsia="Times New Roman" w:hAnsi="Times New Roman" w:cs="Times New Roman"/>
          <w:color w:val="000000"/>
          <w:kern w:val="0"/>
          <w:sz w:val="24"/>
          <w:szCs w:val="24"/>
          <w14:ligatures w14:val="none"/>
        </w:rPr>
        <w:t>ir</w:t>
      </w:r>
      <w:r w:rsidRPr="006D2AF4">
        <w:rPr>
          <w:rFonts w:ascii="Times New Roman" w:eastAsia="Times New Roman" w:hAnsi="Times New Roman" w:cs="Times New Roman"/>
          <w:color w:val="000000"/>
          <w:spacing w:val="-2"/>
          <w:kern w:val="0"/>
          <w:sz w:val="24"/>
          <w:szCs w:val="24"/>
          <w14:ligatures w14:val="none"/>
        </w:rPr>
        <w:t xml:space="preserve"> </w:t>
      </w:r>
      <w:r w:rsidRPr="006D2AF4">
        <w:rPr>
          <w:rFonts w:ascii="Times New Roman" w:eastAsia="Times New Roman" w:hAnsi="Times New Roman" w:cs="Times New Roman"/>
          <w:color w:val="000000"/>
          <w:kern w:val="0"/>
          <w:sz w:val="24"/>
          <w:szCs w:val="24"/>
          <w14:ligatures w14:val="none"/>
        </w:rPr>
        <w:t>tiesības vienpusējā kārtā 15 (piecpadsmit) dienas iepriekš paziņot par Līguma laušanu un savstarpējo norēķinu</w:t>
      </w:r>
      <w:r w:rsidRPr="006D2AF4">
        <w:rPr>
          <w:rFonts w:ascii="Times New Roman" w:eastAsia="Times New Roman" w:hAnsi="Times New Roman" w:cs="Times New Roman"/>
          <w:color w:val="000000"/>
          <w:spacing w:val="-1"/>
          <w:kern w:val="0"/>
          <w:sz w:val="24"/>
          <w:szCs w:val="24"/>
          <w14:ligatures w14:val="none"/>
        </w:rPr>
        <w:t xml:space="preserve"> </w:t>
      </w:r>
      <w:r w:rsidRPr="006D2AF4">
        <w:rPr>
          <w:rFonts w:ascii="Times New Roman" w:eastAsia="Times New Roman" w:hAnsi="Times New Roman" w:cs="Times New Roman"/>
          <w:color w:val="000000"/>
          <w:kern w:val="0"/>
          <w:sz w:val="24"/>
          <w:szCs w:val="24"/>
          <w14:ligatures w14:val="none"/>
        </w:rPr>
        <w:t>izdarīšanu.</w:t>
      </w:r>
    </w:p>
    <w:p w14:paraId="2D9ED905" w14:textId="44CBBEC0" w:rsidR="008A0E4D" w:rsidRPr="00270C33" w:rsidRDefault="008A0E4D" w:rsidP="008A0E4D">
      <w:pPr>
        <w:widowControl w:val="0"/>
        <w:numPr>
          <w:ilvl w:val="1"/>
          <w:numId w:val="39"/>
        </w:numPr>
        <w:tabs>
          <w:tab w:val="left" w:pos="567"/>
        </w:tabs>
        <w:autoSpaceDE w:val="0"/>
        <w:autoSpaceDN w:val="0"/>
        <w:spacing w:before="60" w:after="60" w:line="240" w:lineRule="auto"/>
        <w:ind w:left="567" w:hanging="567"/>
        <w:jc w:val="both"/>
        <w:outlineLvl w:val="0"/>
        <w:rPr>
          <w:rFonts w:ascii="Times New Roman" w:eastAsia="Times New Roman" w:hAnsi="Times New Roman" w:cs="Times New Roman"/>
          <w:b/>
          <w:bCs/>
          <w:color w:val="000000"/>
          <w:kern w:val="0"/>
          <w:sz w:val="24"/>
          <w:szCs w:val="24"/>
          <w14:ligatures w14:val="none"/>
        </w:rPr>
      </w:pPr>
      <w:r w:rsidRPr="00270C33">
        <w:rPr>
          <w:rFonts w:ascii="Times New Roman" w:eastAsia="Times New Roman" w:hAnsi="Times New Roman" w:cs="Times New Roman"/>
          <w:color w:val="000000"/>
          <w:kern w:val="0"/>
          <w:sz w:val="24"/>
          <w:szCs w:val="24"/>
          <w14:ligatures w14:val="none"/>
        </w:rPr>
        <w:t>Gadījumā,</w:t>
      </w:r>
      <w:r w:rsidRPr="00270C33">
        <w:rPr>
          <w:rFonts w:ascii="Times New Roman" w:eastAsia="Times New Roman" w:hAnsi="Times New Roman" w:cs="Times New Roman"/>
          <w:color w:val="000000"/>
          <w:spacing w:val="-15"/>
          <w:kern w:val="0"/>
          <w:sz w:val="24"/>
          <w:szCs w:val="24"/>
          <w14:ligatures w14:val="none"/>
        </w:rPr>
        <w:t xml:space="preserve"> </w:t>
      </w:r>
      <w:r w:rsidRPr="00270C33">
        <w:rPr>
          <w:rFonts w:ascii="Times New Roman" w:eastAsia="Times New Roman" w:hAnsi="Times New Roman" w:cs="Times New Roman"/>
          <w:color w:val="000000"/>
          <w:kern w:val="0"/>
          <w:sz w:val="24"/>
          <w:szCs w:val="24"/>
          <w14:ligatures w14:val="none"/>
        </w:rPr>
        <w:t>ja</w:t>
      </w:r>
      <w:r w:rsidRPr="00270C33">
        <w:rPr>
          <w:rFonts w:ascii="Times New Roman" w:eastAsia="Times New Roman" w:hAnsi="Times New Roman" w:cs="Times New Roman"/>
          <w:color w:val="000000"/>
          <w:spacing w:val="-15"/>
          <w:kern w:val="0"/>
          <w:sz w:val="24"/>
          <w:szCs w:val="24"/>
          <w14:ligatures w14:val="none"/>
        </w:rPr>
        <w:t xml:space="preserve"> </w:t>
      </w:r>
      <w:r w:rsidRPr="00270C33">
        <w:rPr>
          <w:rFonts w:ascii="Times New Roman" w:eastAsia="Times New Roman" w:hAnsi="Times New Roman" w:cs="Times New Roman"/>
          <w:color w:val="000000"/>
          <w:kern w:val="0"/>
          <w:sz w:val="24"/>
          <w:szCs w:val="24"/>
          <w14:ligatures w14:val="none"/>
        </w:rPr>
        <w:t>rodas</w:t>
      </w:r>
      <w:r w:rsidRPr="00270C33">
        <w:rPr>
          <w:rFonts w:ascii="Times New Roman" w:eastAsia="Times New Roman" w:hAnsi="Times New Roman" w:cs="Times New Roman"/>
          <w:color w:val="000000"/>
          <w:spacing w:val="-13"/>
          <w:kern w:val="0"/>
          <w:sz w:val="24"/>
          <w:szCs w:val="24"/>
          <w14:ligatures w14:val="none"/>
        </w:rPr>
        <w:t xml:space="preserve"> </w:t>
      </w:r>
      <w:r w:rsidRPr="00270C33">
        <w:rPr>
          <w:rFonts w:ascii="Times New Roman" w:eastAsia="Times New Roman" w:hAnsi="Times New Roman" w:cs="Times New Roman"/>
          <w:color w:val="000000"/>
          <w:kern w:val="0"/>
          <w:sz w:val="24"/>
          <w:szCs w:val="24"/>
          <w14:ligatures w14:val="none"/>
        </w:rPr>
        <w:t>nepārvaramas</w:t>
      </w:r>
      <w:r w:rsidRPr="00270C33">
        <w:rPr>
          <w:rFonts w:ascii="Times New Roman" w:eastAsia="Times New Roman" w:hAnsi="Times New Roman" w:cs="Times New Roman"/>
          <w:color w:val="000000"/>
          <w:spacing w:val="-15"/>
          <w:kern w:val="0"/>
          <w:sz w:val="24"/>
          <w:szCs w:val="24"/>
          <w14:ligatures w14:val="none"/>
        </w:rPr>
        <w:t xml:space="preserve"> </w:t>
      </w:r>
      <w:r w:rsidRPr="00270C33">
        <w:rPr>
          <w:rFonts w:ascii="Times New Roman" w:eastAsia="Times New Roman" w:hAnsi="Times New Roman" w:cs="Times New Roman"/>
          <w:color w:val="000000"/>
          <w:kern w:val="0"/>
          <w:sz w:val="24"/>
          <w:szCs w:val="24"/>
          <w14:ligatures w14:val="none"/>
        </w:rPr>
        <w:t>varas</w:t>
      </w:r>
      <w:r w:rsidRPr="00270C33">
        <w:rPr>
          <w:rFonts w:ascii="Times New Roman" w:eastAsia="Times New Roman" w:hAnsi="Times New Roman" w:cs="Times New Roman"/>
          <w:color w:val="000000"/>
          <w:spacing w:val="-14"/>
          <w:kern w:val="0"/>
          <w:sz w:val="24"/>
          <w:szCs w:val="24"/>
          <w14:ligatures w14:val="none"/>
        </w:rPr>
        <w:t xml:space="preserve"> </w:t>
      </w:r>
      <w:r w:rsidRPr="00270C33">
        <w:rPr>
          <w:rFonts w:ascii="Times New Roman" w:eastAsia="Times New Roman" w:hAnsi="Times New Roman" w:cs="Times New Roman"/>
          <w:color w:val="000000"/>
          <w:kern w:val="0"/>
          <w:sz w:val="24"/>
          <w:szCs w:val="24"/>
          <w14:ligatures w14:val="none"/>
        </w:rPr>
        <w:t>apstākļi,</w:t>
      </w:r>
      <w:r w:rsidRPr="00270C33">
        <w:rPr>
          <w:rFonts w:ascii="Times New Roman" w:eastAsia="Times New Roman" w:hAnsi="Times New Roman" w:cs="Times New Roman"/>
          <w:color w:val="000000"/>
          <w:spacing w:val="-13"/>
          <w:kern w:val="0"/>
          <w:sz w:val="24"/>
          <w:szCs w:val="24"/>
          <w14:ligatures w14:val="none"/>
        </w:rPr>
        <w:t xml:space="preserve"> </w:t>
      </w:r>
      <w:r w:rsidRPr="00270C33">
        <w:rPr>
          <w:rFonts w:ascii="Times New Roman" w:eastAsia="Times New Roman" w:hAnsi="Times New Roman" w:cs="Times New Roman"/>
          <w:color w:val="000000"/>
          <w:kern w:val="0"/>
          <w:sz w:val="24"/>
          <w:szCs w:val="24"/>
          <w14:ligatures w14:val="none"/>
        </w:rPr>
        <w:t>kas</w:t>
      </w:r>
      <w:r w:rsidRPr="00270C33">
        <w:rPr>
          <w:rFonts w:ascii="Times New Roman" w:eastAsia="Times New Roman" w:hAnsi="Times New Roman" w:cs="Times New Roman"/>
          <w:color w:val="000000"/>
          <w:spacing w:val="-14"/>
          <w:kern w:val="0"/>
          <w:sz w:val="24"/>
          <w:szCs w:val="24"/>
          <w14:ligatures w14:val="none"/>
        </w:rPr>
        <w:t xml:space="preserve"> </w:t>
      </w:r>
      <w:r w:rsidRPr="00270C33">
        <w:rPr>
          <w:rFonts w:ascii="Times New Roman" w:eastAsia="Times New Roman" w:hAnsi="Times New Roman" w:cs="Times New Roman"/>
          <w:color w:val="000000"/>
          <w:kern w:val="0"/>
          <w:sz w:val="24"/>
          <w:szCs w:val="24"/>
          <w14:ligatures w14:val="none"/>
        </w:rPr>
        <w:t>ietekmē</w:t>
      </w:r>
      <w:r w:rsidRPr="00270C33">
        <w:rPr>
          <w:rFonts w:ascii="Times New Roman" w:eastAsia="Times New Roman" w:hAnsi="Times New Roman" w:cs="Times New Roman"/>
          <w:color w:val="000000"/>
          <w:spacing w:val="-15"/>
          <w:kern w:val="0"/>
          <w:sz w:val="24"/>
          <w:szCs w:val="24"/>
          <w14:ligatures w14:val="none"/>
        </w:rPr>
        <w:t xml:space="preserve"> </w:t>
      </w:r>
      <w:r w:rsidRPr="00270C33">
        <w:rPr>
          <w:rFonts w:ascii="Times New Roman" w:eastAsia="Times New Roman" w:hAnsi="Times New Roman" w:cs="Times New Roman"/>
          <w:color w:val="000000"/>
          <w:kern w:val="0"/>
          <w:sz w:val="24"/>
          <w:szCs w:val="24"/>
          <w14:ligatures w14:val="none"/>
        </w:rPr>
        <w:t>šī</w:t>
      </w:r>
      <w:r w:rsidRPr="00270C33">
        <w:rPr>
          <w:rFonts w:ascii="Times New Roman" w:eastAsia="Times New Roman" w:hAnsi="Times New Roman" w:cs="Times New Roman"/>
          <w:color w:val="000000"/>
          <w:spacing w:val="-10"/>
          <w:kern w:val="0"/>
          <w:sz w:val="24"/>
          <w:szCs w:val="24"/>
          <w14:ligatures w14:val="none"/>
        </w:rPr>
        <w:t xml:space="preserve"> </w:t>
      </w:r>
      <w:r w:rsidRPr="00270C33">
        <w:rPr>
          <w:rFonts w:ascii="Times New Roman" w:eastAsia="Times New Roman" w:hAnsi="Times New Roman" w:cs="Times New Roman"/>
          <w:color w:val="000000"/>
          <w:kern w:val="0"/>
          <w:sz w:val="24"/>
          <w:szCs w:val="24"/>
          <w14:ligatures w14:val="none"/>
        </w:rPr>
        <w:t>Līguma</w:t>
      </w:r>
      <w:r w:rsidRPr="00270C33">
        <w:rPr>
          <w:rFonts w:ascii="Times New Roman" w:eastAsia="Times New Roman" w:hAnsi="Times New Roman" w:cs="Times New Roman"/>
          <w:color w:val="000000"/>
          <w:spacing w:val="-15"/>
          <w:kern w:val="0"/>
          <w:sz w:val="24"/>
          <w:szCs w:val="24"/>
          <w14:ligatures w14:val="none"/>
        </w:rPr>
        <w:t xml:space="preserve"> </w:t>
      </w:r>
      <w:r w:rsidRPr="00270C33">
        <w:rPr>
          <w:rFonts w:ascii="Times New Roman" w:eastAsia="Times New Roman" w:hAnsi="Times New Roman" w:cs="Times New Roman"/>
          <w:color w:val="000000"/>
          <w:kern w:val="0"/>
          <w:sz w:val="24"/>
          <w:szCs w:val="24"/>
          <w14:ligatures w14:val="none"/>
        </w:rPr>
        <w:t>izpildes</w:t>
      </w:r>
      <w:r w:rsidRPr="00270C33">
        <w:rPr>
          <w:rFonts w:ascii="Times New Roman" w:eastAsia="Times New Roman" w:hAnsi="Times New Roman" w:cs="Times New Roman"/>
          <w:color w:val="000000"/>
          <w:spacing w:val="-14"/>
          <w:kern w:val="0"/>
          <w:sz w:val="24"/>
          <w:szCs w:val="24"/>
          <w14:ligatures w14:val="none"/>
        </w:rPr>
        <w:t xml:space="preserve"> </w:t>
      </w:r>
      <w:r w:rsidRPr="00270C33">
        <w:rPr>
          <w:rFonts w:ascii="Times New Roman" w:eastAsia="Times New Roman" w:hAnsi="Times New Roman" w:cs="Times New Roman"/>
          <w:color w:val="000000"/>
          <w:kern w:val="0"/>
          <w:sz w:val="24"/>
          <w:szCs w:val="24"/>
          <w14:ligatures w14:val="none"/>
        </w:rPr>
        <w:t>termiņus, bet Līgums tomēr var tikt izpildīts, līdzēji saskaņo savu turpmāko rīcību par Līguma izpildi un izpildes termiņiem, šī Līguma noteiktajā kārtībā noslēdzot par to atsevišķu vienošanos.</w:t>
      </w:r>
    </w:p>
    <w:p w14:paraId="41F85A46" w14:textId="77777777" w:rsidR="008A0E4D" w:rsidRPr="006D2AF4" w:rsidRDefault="008A0E4D">
      <w:pPr>
        <w:widowControl w:val="0"/>
        <w:numPr>
          <w:ilvl w:val="0"/>
          <w:numId w:val="39"/>
        </w:numPr>
        <w:tabs>
          <w:tab w:val="left" w:pos="567"/>
        </w:tabs>
        <w:autoSpaceDE w:val="0"/>
        <w:autoSpaceDN w:val="0"/>
        <w:spacing w:before="60" w:after="60" w:line="240" w:lineRule="auto"/>
        <w:contextualSpacing/>
        <w:jc w:val="center"/>
        <w:outlineLvl w:val="0"/>
        <w:rPr>
          <w:rFonts w:ascii="Times New Roman" w:eastAsia="Times New Roman" w:hAnsi="Times New Roman" w:cs="Times New Roman"/>
          <w:b/>
          <w:bCs/>
          <w:color w:val="000000"/>
          <w:kern w:val="0"/>
          <w:sz w:val="24"/>
          <w:szCs w:val="24"/>
          <w14:ligatures w14:val="none"/>
        </w:rPr>
      </w:pPr>
      <w:r w:rsidRPr="006D2AF4">
        <w:rPr>
          <w:rFonts w:ascii="Times New Roman" w:eastAsia="Times New Roman" w:hAnsi="Times New Roman" w:cs="Times New Roman"/>
          <w:b/>
          <w:bCs/>
          <w:color w:val="000000"/>
          <w:kern w:val="0"/>
          <w:sz w:val="24"/>
          <w:szCs w:val="24"/>
          <w14:ligatures w14:val="none"/>
        </w:rPr>
        <w:t>Tehnoloģiskais pārtraukums</w:t>
      </w:r>
    </w:p>
    <w:p w14:paraId="381CF485" w14:textId="77777777" w:rsidR="008A0E4D" w:rsidRPr="006D2AF4" w:rsidRDefault="008A0E4D">
      <w:pPr>
        <w:widowControl w:val="0"/>
        <w:numPr>
          <w:ilvl w:val="1"/>
          <w:numId w:val="39"/>
        </w:numPr>
        <w:tabs>
          <w:tab w:val="left" w:pos="567"/>
        </w:tabs>
        <w:suppressAutoHyphens/>
        <w:spacing w:after="0" w:line="240" w:lineRule="auto"/>
        <w:ind w:left="567" w:hanging="567"/>
        <w:jc w:val="both"/>
        <w:rPr>
          <w:rFonts w:ascii="Times New Roman" w:eastAsia="Calibri" w:hAnsi="Times New Roman" w:cs="Times New Roman"/>
          <w:color w:val="000000"/>
          <w:kern w:val="0"/>
          <w:sz w:val="24"/>
          <w:szCs w:val="24"/>
          <w14:ligatures w14:val="none"/>
        </w:rPr>
      </w:pPr>
      <w:r w:rsidRPr="006D2AF4">
        <w:rPr>
          <w:rFonts w:ascii="Times New Roman" w:eastAsia="Calibri" w:hAnsi="Times New Roman" w:cs="Times New Roman"/>
          <w:color w:val="000000"/>
          <w:kern w:val="0"/>
          <w:sz w:val="24"/>
          <w:szCs w:val="24"/>
          <w14:ligatures w14:val="none"/>
        </w:rPr>
        <w:t xml:space="preserve">Tehnoloģiskais pārtraukums ir periods, kad Būvuzņēmējs, no viņa neatkarīgu, objektīvu iemeslu dēļ, ar Pasūtītāju saskaņotā periodā, neatrodas Objektā un neveic Darbus. </w:t>
      </w:r>
    </w:p>
    <w:p w14:paraId="49DD6DCE" w14:textId="77777777" w:rsidR="008A0E4D" w:rsidRPr="006D2AF4" w:rsidRDefault="008A0E4D">
      <w:pPr>
        <w:widowControl w:val="0"/>
        <w:numPr>
          <w:ilvl w:val="1"/>
          <w:numId w:val="39"/>
        </w:numPr>
        <w:tabs>
          <w:tab w:val="left" w:pos="567"/>
        </w:tabs>
        <w:suppressAutoHyphens/>
        <w:spacing w:after="0" w:line="240" w:lineRule="auto"/>
        <w:ind w:left="567" w:hanging="567"/>
        <w:jc w:val="both"/>
        <w:rPr>
          <w:rFonts w:ascii="Times New Roman" w:eastAsia="Calibri" w:hAnsi="Times New Roman" w:cs="Times New Roman"/>
          <w:color w:val="000000"/>
          <w:kern w:val="0"/>
          <w:sz w:val="24"/>
          <w:szCs w:val="24"/>
          <w14:ligatures w14:val="none"/>
        </w:rPr>
      </w:pPr>
      <w:r w:rsidRPr="006D2AF4">
        <w:rPr>
          <w:rFonts w:ascii="Times New Roman" w:eastAsia="Calibri" w:hAnsi="Times New Roman" w:cs="Times New Roman"/>
          <w:bCs/>
          <w:color w:val="000000"/>
          <w:kern w:val="0"/>
          <w:sz w:val="24"/>
          <w:szCs w:val="24"/>
          <w14:ligatures w14:val="none"/>
        </w:rPr>
        <w:t>Var tikt paredzēts tehnoloģiskais pārtraukums, ja:</w:t>
      </w:r>
    </w:p>
    <w:p w14:paraId="4ECA495B" w14:textId="77777777" w:rsidR="008A0E4D" w:rsidRPr="006D2AF4" w:rsidRDefault="008A0E4D">
      <w:pPr>
        <w:widowControl w:val="0"/>
        <w:numPr>
          <w:ilvl w:val="2"/>
          <w:numId w:val="39"/>
        </w:numPr>
        <w:suppressAutoHyphens/>
        <w:spacing w:after="0" w:line="240" w:lineRule="auto"/>
        <w:ind w:left="1276" w:hanging="708"/>
        <w:jc w:val="both"/>
        <w:rPr>
          <w:rFonts w:ascii="Times New Roman" w:eastAsia="Calibri" w:hAnsi="Times New Roman" w:cs="Times New Roman"/>
          <w:color w:val="000000"/>
          <w:kern w:val="0"/>
          <w:sz w:val="24"/>
          <w:szCs w:val="24"/>
          <w14:ligatures w14:val="none"/>
        </w:rPr>
      </w:pPr>
      <w:r w:rsidRPr="006D2AF4">
        <w:rPr>
          <w:rFonts w:ascii="Times New Roman" w:eastAsia="Calibri" w:hAnsi="Times New Roman" w:cs="Times New Roman"/>
          <w:color w:val="000000"/>
          <w:kern w:val="0"/>
          <w:sz w:val="24"/>
          <w:szCs w:val="24"/>
          <w14:ligatures w14:val="none"/>
        </w:rPr>
        <w:t>konkrētu Darbu izpildi tieši ietekmē nelabvēlīgi klimatiskie apstākļi vai citi no Pasūtītāja un Būvuzņēmēja neatkarīgi apstākļi, atbilstoši būvspeciālistu atzinumam;</w:t>
      </w:r>
    </w:p>
    <w:p w14:paraId="416D19E0" w14:textId="77777777" w:rsidR="008A0E4D" w:rsidRPr="006D2AF4" w:rsidRDefault="008A0E4D">
      <w:pPr>
        <w:widowControl w:val="0"/>
        <w:numPr>
          <w:ilvl w:val="2"/>
          <w:numId w:val="39"/>
        </w:numPr>
        <w:tabs>
          <w:tab w:val="left" w:pos="567"/>
        </w:tabs>
        <w:suppressAutoHyphens/>
        <w:spacing w:after="0" w:line="240" w:lineRule="auto"/>
        <w:ind w:left="1276" w:hanging="708"/>
        <w:jc w:val="both"/>
        <w:rPr>
          <w:rFonts w:ascii="Times New Roman" w:eastAsia="Calibri" w:hAnsi="Times New Roman" w:cs="Times New Roman"/>
          <w:color w:val="000000"/>
          <w:kern w:val="0"/>
          <w:sz w:val="24"/>
          <w:szCs w:val="24"/>
          <w14:ligatures w14:val="none"/>
        </w:rPr>
      </w:pPr>
      <w:r w:rsidRPr="006D2AF4">
        <w:rPr>
          <w:rFonts w:ascii="Times New Roman" w:eastAsia="Calibri" w:hAnsi="Times New Roman" w:cs="Times New Roman"/>
          <w:color w:val="000000"/>
          <w:kern w:val="0"/>
          <w:sz w:val="24"/>
          <w:szCs w:val="24"/>
          <w14:ligatures w14:val="none"/>
        </w:rPr>
        <w:t>Darbi uz laiku tiek apturēti ar kompetentas institūcijas, vai Būvuzrauga lēmumu;</w:t>
      </w:r>
    </w:p>
    <w:p w14:paraId="11867CD8" w14:textId="77777777" w:rsidR="008A0E4D" w:rsidRPr="006D2AF4" w:rsidRDefault="008A0E4D">
      <w:pPr>
        <w:widowControl w:val="0"/>
        <w:numPr>
          <w:ilvl w:val="2"/>
          <w:numId w:val="39"/>
        </w:numPr>
        <w:tabs>
          <w:tab w:val="left" w:pos="567"/>
        </w:tabs>
        <w:suppressAutoHyphens/>
        <w:spacing w:after="0" w:line="240" w:lineRule="auto"/>
        <w:ind w:left="1276" w:hanging="708"/>
        <w:jc w:val="both"/>
        <w:rPr>
          <w:rFonts w:ascii="Times New Roman" w:eastAsia="Calibri" w:hAnsi="Times New Roman" w:cs="Times New Roman"/>
          <w:color w:val="000000"/>
          <w:kern w:val="0"/>
          <w:sz w:val="24"/>
          <w:szCs w:val="24"/>
          <w14:ligatures w14:val="none"/>
        </w:rPr>
      </w:pPr>
      <w:r w:rsidRPr="006D2AF4">
        <w:rPr>
          <w:rFonts w:ascii="Times New Roman" w:eastAsia="Calibri" w:hAnsi="Times New Roman" w:cs="Times New Roman"/>
          <w:color w:val="000000"/>
          <w:kern w:val="0"/>
          <w:sz w:val="24"/>
          <w:szCs w:val="24"/>
          <w14:ligatures w14:val="none"/>
        </w:rPr>
        <w:t>Būvlaukumā tiek veikti avārijas darbi, proti, darbi, lai novērstu iepriekš neplānotus inženierkomunikāciju vai citus bojājumus, kas var izsaukt cilvēku nelaimes gadījumus vai materiālus zaudējumus;</w:t>
      </w:r>
    </w:p>
    <w:p w14:paraId="6F703578" w14:textId="77777777" w:rsidR="008A0E4D" w:rsidRPr="006D2AF4" w:rsidRDefault="008A0E4D">
      <w:pPr>
        <w:widowControl w:val="0"/>
        <w:numPr>
          <w:ilvl w:val="2"/>
          <w:numId w:val="39"/>
        </w:numPr>
        <w:tabs>
          <w:tab w:val="left" w:pos="567"/>
        </w:tabs>
        <w:suppressAutoHyphens/>
        <w:spacing w:after="0" w:line="240" w:lineRule="auto"/>
        <w:ind w:left="1276" w:hanging="708"/>
        <w:jc w:val="both"/>
        <w:rPr>
          <w:rFonts w:ascii="Times New Roman" w:eastAsia="Calibri" w:hAnsi="Times New Roman" w:cs="Times New Roman"/>
          <w:color w:val="000000"/>
          <w:kern w:val="0"/>
          <w:sz w:val="24"/>
          <w:szCs w:val="24"/>
          <w14:ligatures w14:val="none"/>
        </w:rPr>
      </w:pPr>
      <w:r w:rsidRPr="006D2AF4">
        <w:rPr>
          <w:rFonts w:ascii="Times New Roman" w:eastAsia="Calibri" w:hAnsi="Times New Roman" w:cs="Times New Roman"/>
          <w:color w:val="000000"/>
          <w:kern w:val="0"/>
          <w:sz w:val="24"/>
          <w:szCs w:val="24"/>
          <w14:ligatures w14:val="none"/>
        </w:rPr>
        <w:t>Pasūtītājs rīko publisko iepirkumu papildus Darbu apjomiem, kurus, atbilstoši būvniecības tehnoloģijas prasībām, ir jāizpilda agrāk nekā Līgumā paredzētus Darbu veidus, un, kuri kavē Līgumā paredzētus Darbus.</w:t>
      </w:r>
    </w:p>
    <w:p w14:paraId="3EC035FA" w14:textId="77777777" w:rsidR="008A0E4D" w:rsidRPr="006D2AF4" w:rsidRDefault="008A0E4D">
      <w:pPr>
        <w:widowControl w:val="0"/>
        <w:numPr>
          <w:ilvl w:val="1"/>
          <w:numId w:val="39"/>
        </w:numPr>
        <w:tabs>
          <w:tab w:val="left" w:pos="567"/>
        </w:tabs>
        <w:suppressAutoHyphens/>
        <w:spacing w:after="0" w:line="240" w:lineRule="auto"/>
        <w:ind w:left="567" w:hanging="567"/>
        <w:jc w:val="both"/>
        <w:rPr>
          <w:rFonts w:ascii="Times New Roman" w:eastAsia="Calibri" w:hAnsi="Times New Roman" w:cs="Times New Roman"/>
          <w:color w:val="000000"/>
          <w:kern w:val="0"/>
          <w:sz w:val="24"/>
          <w:szCs w:val="24"/>
          <w14:ligatures w14:val="none"/>
        </w:rPr>
      </w:pPr>
      <w:r w:rsidRPr="006D2AF4">
        <w:rPr>
          <w:rFonts w:ascii="Times New Roman" w:eastAsia="Calibri" w:hAnsi="Times New Roman" w:cs="Times New Roman"/>
          <w:color w:val="000000"/>
          <w:kern w:val="0"/>
          <w:sz w:val="24"/>
          <w:szCs w:val="24"/>
          <w14:ligatures w14:val="none"/>
        </w:rPr>
        <w:t>Būvuzņēmējam nav tiesību uz tehnoloģisko pārtraukumu, ja šajā nodaļā atrunātais šķērslis radies Darbu izpildes gaitā, kad Darbu pabeigšana Būvuzņēmēja dēļ jau atpalikusi no termiņa, kas noteikts saskaņā ar Līgumu.</w:t>
      </w:r>
    </w:p>
    <w:p w14:paraId="6EE39B8C" w14:textId="77777777" w:rsidR="008A0E4D" w:rsidRPr="006D2AF4" w:rsidRDefault="008A0E4D">
      <w:pPr>
        <w:widowControl w:val="0"/>
        <w:numPr>
          <w:ilvl w:val="1"/>
          <w:numId w:val="39"/>
        </w:numPr>
        <w:tabs>
          <w:tab w:val="left" w:pos="567"/>
        </w:tabs>
        <w:suppressAutoHyphens/>
        <w:spacing w:after="0" w:line="240" w:lineRule="auto"/>
        <w:ind w:left="567" w:hanging="567"/>
        <w:jc w:val="both"/>
        <w:rPr>
          <w:rFonts w:ascii="Times New Roman" w:eastAsia="Calibri" w:hAnsi="Times New Roman" w:cs="Times New Roman"/>
          <w:color w:val="000000"/>
          <w:kern w:val="0"/>
          <w:sz w:val="24"/>
          <w:szCs w:val="24"/>
          <w14:ligatures w14:val="none"/>
        </w:rPr>
      </w:pPr>
      <w:r w:rsidRPr="006D2AF4">
        <w:rPr>
          <w:rFonts w:ascii="Times New Roman" w:eastAsia="Calibri" w:hAnsi="Times New Roman" w:cs="Times New Roman"/>
          <w:color w:val="000000"/>
          <w:kern w:val="0"/>
          <w:sz w:val="24"/>
          <w:szCs w:val="24"/>
          <w14:ligatures w14:val="none"/>
        </w:rPr>
        <w:t>Tehnoloģisko pārtraukumu aprēķina tikai un vienīgi uz to laika posmu, kurā eksistē šajā nodaļā minētais šķērslis. Būvuzņēmējam jādara viss iespējamais, lai līdz minimumam samazinātu tehnoloģisko pārtraukumu. Tehnoloģiskais pārtraukums nevar kopsummā pārsniegt 60 (sešdesmit) kalendārās dienas.</w:t>
      </w:r>
    </w:p>
    <w:p w14:paraId="2CD340FF" w14:textId="77777777" w:rsidR="008A0E4D" w:rsidRPr="006D2AF4" w:rsidRDefault="008A0E4D">
      <w:pPr>
        <w:widowControl w:val="0"/>
        <w:numPr>
          <w:ilvl w:val="1"/>
          <w:numId w:val="39"/>
        </w:numPr>
        <w:tabs>
          <w:tab w:val="left" w:pos="567"/>
        </w:tabs>
        <w:suppressAutoHyphens/>
        <w:spacing w:after="0" w:line="240" w:lineRule="auto"/>
        <w:ind w:left="567" w:hanging="567"/>
        <w:jc w:val="both"/>
        <w:rPr>
          <w:rFonts w:ascii="Times New Roman" w:eastAsia="Calibri" w:hAnsi="Times New Roman" w:cs="Times New Roman"/>
          <w:color w:val="000000"/>
          <w:kern w:val="0"/>
          <w:sz w:val="24"/>
          <w:szCs w:val="24"/>
          <w14:ligatures w14:val="none"/>
        </w:rPr>
      </w:pPr>
      <w:r w:rsidRPr="006D2AF4">
        <w:rPr>
          <w:rFonts w:ascii="Times New Roman" w:eastAsia="Calibri" w:hAnsi="Times New Roman" w:cs="Times New Roman"/>
          <w:color w:val="000000"/>
          <w:kern w:val="0"/>
          <w:sz w:val="24"/>
          <w:szCs w:val="24"/>
          <w14:ligatures w14:val="none"/>
        </w:rPr>
        <w:t xml:space="preserve">Pārtraukumu Būvuzņēmējam jāprasa nekavējoties un tiklīdz attiecīgais kavējošais apstāklis ir iestājies. Ja Būvuzņēmējam ir ziņas, ka kavējošais apstāklis vēl tikai var iestāties, taču šāda notikuma iestāšanās ticamības pakāpe ir pietiekami augsta, Būvuzņēmējam nekavējoties jādara Pasūtītājam zināms arī tas. Vienlaikus Būvuzņēmējam jāiesniedz arī citi Līgumā noteiktie paziņojumi un paskaidrojošā informācija attiecībā uz šo prasījumu, kas ir būtiska saistībā ar šo notikumu vai apstākļiem. Rakstisks paziņojums iesniedzams pēc iespējas ātrāk un ne vēlāk kā 10 (desmit) darba dienu laikā kopš brīža, kad Būvuzņēmējs ir uzzinājis, vai viņam vajadzēja uzzināt par šo notikumu vai apstākļiem. </w:t>
      </w:r>
    </w:p>
    <w:p w14:paraId="3F714948" w14:textId="77777777" w:rsidR="008A0E4D" w:rsidRPr="006D2AF4" w:rsidRDefault="008A0E4D">
      <w:pPr>
        <w:widowControl w:val="0"/>
        <w:numPr>
          <w:ilvl w:val="1"/>
          <w:numId w:val="39"/>
        </w:numPr>
        <w:tabs>
          <w:tab w:val="left" w:pos="567"/>
        </w:tabs>
        <w:suppressAutoHyphens/>
        <w:spacing w:after="0" w:line="240" w:lineRule="auto"/>
        <w:ind w:left="567" w:hanging="567"/>
        <w:jc w:val="both"/>
        <w:rPr>
          <w:rFonts w:ascii="Times New Roman" w:eastAsia="Calibri" w:hAnsi="Times New Roman" w:cs="Times New Roman"/>
          <w:color w:val="000000"/>
          <w:kern w:val="0"/>
          <w:sz w:val="24"/>
          <w:szCs w:val="24"/>
          <w14:ligatures w14:val="none"/>
        </w:rPr>
      </w:pPr>
      <w:r w:rsidRPr="006D2AF4">
        <w:rPr>
          <w:rFonts w:ascii="Times New Roman" w:eastAsia="Calibri" w:hAnsi="Times New Roman" w:cs="Times New Roman"/>
          <w:color w:val="000000"/>
          <w:kern w:val="0"/>
          <w:sz w:val="24"/>
          <w:szCs w:val="24"/>
          <w14:ligatures w14:val="none"/>
        </w:rPr>
        <w:t>Pats par sevi tehnoloģiskais pārtraukums nemaina nekādus citus Līguma nosacījumus un jebkurā gadījumā Būvuzņēmējam ir pienākums pildīt visas tās Līguma saistības, kas kavējošam apstāklim pastāvot ir iespējamas un ciktāl tās ir iespējamas.</w:t>
      </w:r>
    </w:p>
    <w:p w14:paraId="78153668" w14:textId="77777777" w:rsidR="008A0E4D" w:rsidRPr="006D2AF4" w:rsidRDefault="008A0E4D">
      <w:pPr>
        <w:widowControl w:val="0"/>
        <w:numPr>
          <w:ilvl w:val="1"/>
          <w:numId w:val="39"/>
        </w:numPr>
        <w:tabs>
          <w:tab w:val="left" w:pos="567"/>
        </w:tabs>
        <w:suppressAutoHyphens/>
        <w:spacing w:after="0" w:line="240" w:lineRule="auto"/>
        <w:ind w:left="567" w:hanging="567"/>
        <w:jc w:val="both"/>
        <w:rPr>
          <w:rFonts w:ascii="Times New Roman" w:eastAsia="Calibri" w:hAnsi="Times New Roman" w:cs="Times New Roman"/>
          <w:color w:val="000000"/>
          <w:kern w:val="0"/>
          <w:sz w:val="24"/>
          <w:szCs w:val="24"/>
          <w14:ligatures w14:val="none"/>
        </w:rPr>
      </w:pPr>
      <w:r w:rsidRPr="006D2AF4">
        <w:rPr>
          <w:rFonts w:ascii="Times New Roman" w:eastAsia="Calibri" w:hAnsi="Times New Roman" w:cs="Times New Roman"/>
          <w:color w:val="000000"/>
          <w:kern w:val="0"/>
          <w:sz w:val="24"/>
          <w:szCs w:val="24"/>
          <w14:ligatures w14:val="none"/>
        </w:rPr>
        <w:lastRenderedPageBreak/>
        <w:t>Pasūtītājs ir tiesīgs lūgt Darbu izpildes tehnoloģisko pārtraukumu, ja Darbu izpilde traucē citu Līgumu izpildi esošajā teritorijā vai Līguma izpildes turpināšana ir neiespējama citu pamatotu, objektīvu un iepriekš neparedzamu apstākļu dēļ.</w:t>
      </w:r>
    </w:p>
    <w:p w14:paraId="60D51928" w14:textId="77777777" w:rsidR="008A0E4D" w:rsidRPr="006D2AF4" w:rsidRDefault="008A0E4D">
      <w:pPr>
        <w:widowControl w:val="0"/>
        <w:numPr>
          <w:ilvl w:val="1"/>
          <w:numId w:val="39"/>
        </w:numPr>
        <w:tabs>
          <w:tab w:val="left" w:pos="567"/>
        </w:tabs>
        <w:suppressAutoHyphens/>
        <w:spacing w:after="0" w:line="240" w:lineRule="auto"/>
        <w:ind w:left="567" w:hanging="567"/>
        <w:jc w:val="both"/>
        <w:rPr>
          <w:rFonts w:ascii="Times New Roman" w:eastAsia="Calibri" w:hAnsi="Times New Roman" w:cs="Times New Roman"/>
          <w:color w:val="000000"/>
          <w:kern w:val="0"/>
          <w:sz w:val="24"/>
          <w:szCs w:val="24"/>
          <w14:ligatures w14:val="none"/>
        </w:rPr>
      </w:pPr>
      <w:r w:rsidRPr="006D2AF4">
        <w:rPr>
          <w:rFonts w:ascii="Times New Roman" w:eastAsia="Calibri" w:hAnsi="Times New Roman" w:cs="Times New Roman"/>
          <w:color w:val="000000"/>
          <w:kern w:val="0"/>
          <w:sz w:val="24"/>
          <w:szCs w:val="24"/>
          <w14:ligatures w14:val="none"/>
        </w:rPr>
        <w:t>Tehnoloģiskais pārtraukums netiek ieskaitīts kopējā Līguma izpildes termiņā.</w:t>
      </w:r>
    </w:p>
    <w:p w14:paraId="6A330A97" w14:textId="77777777" w:rsidR="008A0E4D" w:rsidRPr="006D2AF4" w:rsidRDefault="008A0E4D">
      <w:pPr>
        <w:widowControl w:val="0"/>
        <w:numPr>
          <w:ilvl w:val="1"/>
          <w:numId w:val="39"/>
        </w:numPr>
        <w:suppressAutoHyphens/>
        <w:spacing w:after="0" w:line="240" w:lineRule="auto"/>
        <w:ind w:left="567" w:hanging="567"/>
        <w:jc w:val="both"/>
        <w:rPr>
          <w:rFonts w:ascii="Times New Roman" w:eastAsia="Calibri" w:hAnsi="Times New Roman" w:cs="Times New Roman"/>
          <w:color w:val="000000"/>
          <w:kern w:val="0"/>
          <w:sz w:val="24"/>
          <w:szCs w:val="24"/>
          <w14:ligatures w14:val="none"/>
        </w:rPr>
      </w:pPr>
      <w:r w:rsidRPr="006D2AF4">
        <w:rPr>
          <w:rFonts w:ascii="Times New Roman" w:eastAsia="Calibri" w:hAnsi="Times New Roman" w:cs="Times New Roman"/>
          <w:color w:val="000000"/>
          <w:kern w:val="0"/>
          <w:sz w:val="24"/>
          <w:szCs w:val="24"/>
          <w14:ligatures w14:val="none"/>
        </w:rPr>
        <w:t>Tehnoloģisko pārtraukumu, atkarībā no situācijas, noformē ar vienošanos, aktu, vai ierakstu būvdarbu žurnālā.</w:t>
      </w:r>
    </w:p>
    <w:p w14:paraId="432A34BF" w14:textId="77777777" w:rsidR="008A0E4D" w:rsidRPr="006D2AF4" w:rsidRDefault="008A0E4D" w:rsidP="008A0E4D">
      <w:pPr>
        <w:widowControl w:val="0"/>
        <w:suppressAutoHyphens/>
        <w:spacing w:after="0" w:line="240" w:lineRule="auto"/>
        <w:ind w:left="567"/>
        <w:jc w:val="both"/>
        <w:rPr>
          <w:rFonts w:ascii="Times New Roman" w:eastAsia="Calibri" w:hAnsi="Times New Roman" w:cs="Times New Roman"/>
          <w:color w:val="000000"/>
          <w:kern w:val="0"/>
          <w:sz w:val="24"/>
          <w:szCs w:val="24"/>
          <w14:ligatures w14:val="none"/>
        </w:rPr>
      </w:pPr>
    </w:p>
    <w:p w14:paraId="453660D3" w14:textId="77777777" w:rsidR="008A0E4D" w:rsidRPr="006D2AF4" w:rsidRDefault="008A0E4D" w:rsidP="00D12CB1">
      <w:pPr>
        <w:widowControl w:val="0"/>
        <w:numPr>
          <w:ilvl w:val="0"/>
          <w:numId w:val="39"/>
        </w:numPr>
        <w:autoSpaceDE w:val="0"/>
        <w:autoSpaceDN w:val="0"/>
        <w:spacing w:before="60" w:after="60" w:line="240" w:lineRule="auto"/>
        <w:ind w:left="426" w:hanging="426"/>
        <w:jc w:val="center"/>
        <w:outlineLvl w:val="0"/>
        <w:rPr>
          <w:rFonts w:ascii="Times New Roman" w:eastAsia="Times New Roman" w:hAnsi="Times New Roman" w:cs="Times New Roman"/>
          <w:b/>
          <w:bCs/>
          <w:color w:val="000000"/>
          <w:kern w:val="0"/>
          <w:sz w:val="24"/>
          <w:szCs w:val="24"/>
          <w14:ligatures w14:val="none"/>
        </w:rPr>
      </w:pPr>
      <w:r w:rsidRPr="006D2AF4">
        <w:rPr>
          <w:rFonts w:ascii="Times New Roman" w:eastAsia="Times New Roman" w:hAnsi="Times New Roman" w:cs="Times New Roman"/>
          <w:b/>
          <w:bCs/>
          <w:color w:val="000000"/>
          <w:kern w:val="0"/>
          <w:sz w:val="24"/>
          <w:szCs w:val="24"/>
          <w14:ligatures w14:val="none"/>
        </w:rPr>
        <w:t>Līguma izpildē iesaistītā personāla un apakšuzņēmēja iesaistīšana un nomaiņas kārtība</w:t>
      </w:r>
    </w:p>
    <w:p w14:paraId="522D4589" w14:textId="77777777" w:rsidR="008A0E4D" w:rsidRPr="006D2AF4" w:rsidRDefault="008A0E4D">
      <w:pPr>
        <w:widowControl w:val="0"/>
        <w:numPr>
          <w:ilvl w:val="1"/>
          <w:numId w:val="39"/>
        </w:numPr>
        <w:tabs>
          <w:tab w:val="left" w:pos="567"/>
        </w:tabs>
        <w:autoSpaceDE w:val="0"/>
        <w:autoSpaceDN w:val="0"/>
        <w:spacing w:before="60" w:after="60" w:line="240" w:lineRule="auto"/>
        <w:ind w:left="567" w:hanging="567"/>
        <w:jc w:val="both"/>
        <w:outlineLvl w:val="0"/>
        <w:rPr>
          <w:rFonts w:ascii="Times New Roman" w:eastAsia="Times New Roman" w:hAnsi="Times New Roman" w:cs="Times New Roman"/>
          <w:b/>
          <w:bCs/>
          <w:color w:val="000000"/>
          <w:kern w:val="0"/>
          <w:sz w:val="24"/>
          <w:szCs w:val="24"/>
          <w14:ligatures w14:val="none"/>
        </w:rPr>
      </w:pPr>
      <w:r w:rsidRPr="006D2AF4">
        <w:rPr>
          <w:rFonts w:ascii="Times New Roman" w:eastAsia="Times New Roman" w:hAnsi="Times New Roman" w:cs="Times New Roman"/>
          <w:color w:val="000000"/>
          <w:kern w:val="0"/>
          <w:sz w:val="24"/>
          <w:szCs w:val="24"/>
          <w14:ligatures w14:val="none"/>
        </w:rPr>
        <w:t>Darbu veikšanai Būvuzņēmējs piesaista Iepirkumā iesniegtajā piedāvājumā norādīto personālu un apakšuzņēmējus. Būvuzņēmējs ir atbildīgs par piesaistītā personāla un apakšuzņēmēju veiktā darba atbilstību šī Līguma prasībām.</w:t>
      </w:r>
    </w:p>
    <w:p w14:paraId="2DD16C2B" w14:textId="77777777" w:rsidR="008A0E4D" w:rsidRPr="006D2AF4" w:rsidRDefault="008A0E4D">
      <w:pPr>
        <w:widowControl w:val="0"/>
        <w:numPr>
          <w:ilvl w:val="1"/>
          <w:numId w:val="39"/>
        </w:numPr>
        <w:tabs>
          <w:tab w:val="left" w:pos="567"/>
        </w:tabs>
        <w:autoSpaceDE w:val="0"/>
        <w:autoSpaceDN w:val="0"/>
        <w:spacing w:before="60" w:after="60" w:line="240" w:lineRule="auto"/>
        <w:ind w:left="567" w:hanging="567"/>
        <w:jc w:val="both"/>
        <w:outlineLvl w:val="0"/>
        <w:rPr>
          <w:rFonts w:ascii="Times New Roman" w:eastAsia="Times New Roman" w:hAnsi="Times New Roman" w:cs="Times New Roman"/>
          <w:b/>
          <w:bCs/>
          <w:color w:val="000000"/>
          <w:kern w:val="0"/>
          <w:sz w:val="24"/>
          <w:szCs w:val="24"/>
          <w14:ligatures w14:val="none"/>
        </w:rPr>
      </w:pPr>
      <w:r w:rsidRPr="006D2AF4">
        <w:rPr>
          <w:rFonts w:ascii="Times New Roman" w:eastAsia="Times New Roman" w:hAnsi="Times New Roman" w:cs="Times New Roman"/>
          <w:color w:val="000000"/>
          <w:kern w:val="0"/>
          <w:sz w:val="24"/>
          <w:szCs w:val="24"/>
          <w14:ligatures w14:val="none"/>
        </w:rPr>
        <w:t>Pēc Līguma slēgšanas tiesību piešķiršanas un ne vēlāk kā uzsākot iepirkuma Līguma izpildi, Būvuzņēmējs atbilstoši Publisko iepirkumu likuma 63.panta ceturtajā daļā noteiktajam iesniedz būvdarbos vai pakalpojumu sniegšanā iesaistīto apakšuzņēmēju (ja tādus plānots iesaistīt) sarakstu, kurā norāda apakšuzņēmēja nosaukumu, kontaktinformāciju un to pārstāvēttiesīgo personu, ciktāl minētā informācija ir zināma. Sarakstā norāda arī piegādātāja apakšuzņēmēju apakšuzņēmējus</w:t>
      </w:r>
    </w:p>
    <w:p w14:paraId="562F6777" w14:textId="77777777" w:rsidR="008A0E4D" w:rsidRPr="006D2AF4" w:rsidRDefault="008A0E4D">
      <w:pPr>
        <w:widowControl w:val="0"/>
        <w:numPr>
          <w:ilvl w:val="1"/>
          <w:numId w:val="39"/>
        </w:numPr>
        <w:tabs>
          <w:tab w:val="left" w:pos="567"/>
        </w:tabs>
        <w:autoSpaceDE w:val="0"/>
        <w:autoSpaceDN w:val="0"/>
        <w:spacing w:before="60" w:after="60" w:line="240" w:lineRule="auto"/>
        <w:ind w:left="567" w:hanging="567"/>
        <w:jc w:val="both"/>
        <w:outlineLvl w:val="0"/>
        <w:rPr>
          <w:rFonts w:ascii="Times New Roman" w:eastAsia="Times New Roman" w:hAnsi="Times New Roman" w:cs="Times New Roman"/>
          <w:b/>
          <w:bCs/>
          <w:color w:val="000000"/>
          <w:kern w:val="0"/>
          <w:sz w:val="24"/>
          <w:szCs w:val="24"/>
          <w14:ligatures w14:val="none"/>
        </w:rPr>
      </w:pPr>
      <w:r w:rsidRPr="006D2AF4">
        <w:rPr>
          <w:rFonts w:ascii="Times New Roman" w:eastAsia="Times New Roman" w:hAnsi="Times New Roman" w:cs="Times New Roman"/>
          <w:color w:val="000000"/>
          <w:kern w:val="0"/>
          <w:sz w:val="24"/>
          <w:szCs w:val="24"/>
          <w14:ligatures w14:val="none"/>
        </w:rPr>
        <w:t xml:space="preserve">Pēc Līguma noslēgšanas Būvuzņēmējs atbilstoši Publisko iepirkumu likuma 62. pantā  noteiktajai kārtībai drīkst veikt Līguma izpildē iesaistītā personāla un apakšuzņēmēju maiņu, to iepriekš rakstiski saskaņojot ar Pasūtītāju. Pasūtītājs nepiekrīt personāla un/vai apakšuzņēmēja nomaiņai gadījumā, ja pēc personāla un/vai apakšuzņēmēja viedokļa par nomaiņas iemesliem uzklausīšanas tiek secināts, ka personāla un/vai apakšuzņēmēja nomaiņa tiek veikta, lai izvairītos no saistību izpildes pret apakšuzņēmēju vai personālu. </w:t>
      </w:r>
    </w:p>
    <w:p w14:paraId="73A122C2" w14:textId="77777777" w:rsidR="008A0E4D" w:rsidRPr="006D2AF4" w:rsidRDefault="008A0E4D">
      <w:pPr>
        <w:widowControl w:val="0"/>
        <w:numPr>
          <w:ilvl w:val="1"/>
          <w:numId w:val="39"/>
        </w:numPr>
        <w:tabs>
          <w:tab w:val="left" w:pos="567"/>
        </w:tabs>
        <w:autoSpaceDE w:val="0"/>
        <w:autoSpaceDN w:val="0"/>
        <w:spacing w:before="60" w:after="60" w:line="240" w:lineRule="auto"/>
        <w:ind w:left="567" w:hanging="567"/>
        <w:jc w:val="both"/>
        <w:outlineLvl w:val="0"/>
        <w:rPr>
          <w:rFonts w:ascii="Times New Roman" w:eastAsia="Times New Roman" w:hAnsi="Times New Roman" w:cs="Times New Roman"/>
          <w:color w:val="000000"/>
          <w:kern w:val="0"/>
          <w:sz w:val="24"/>
          <w:szCs w:val="24"/>
          <w14:ligatures w14:val="none"/>
        </w:rPr>
      </w:pPr>
      <w:r w:rsidRPr="006D2AF4">
        <w:rPr>
          <w:rFonts w:ascii="Times New Roman" w:eastAsia="Times New Roman" w:hAnsi="Times New Roman" w:cs="Times New Roman"/>
          <w:color w:val="000000"/>
          <w:kern w:val="0"/>
          <w:sz w:val="24"/>
          <w:szCs w:val="24"/>
          <w14:ligatures w14:val="none"/>
        </w:rPr>
        <w:t>Pasūtītājs nepiekrīt piedāvājumā norādītā apakšuzņēmēja nomaiņai, ja pastāv kāds no šādiem nosacījumiem:</w:t>
      </w:r>
    </w:p>
    <w:p w14:paraId="07BF6736" w14:textId="77777777" w:rsidR="008A0E4D" w:rsidRPr="006D2AF4" w:rsidRDefault="008A0E4D" w:rsidP="00270C33">
      <w:pPr>
        <w:widowControl w:val="0"/>
        <w:numPr>
          <w:ilvl w:val="2"/>
          <w:numId w:val="39"/>
        </w:numPr>
        <w:autoSpaceDE w:val="0"/>
        <w:autoSpaceDN w:val="0"/>
        <w:spacing w:before="60" w:after="60" w:line="240" w:lineRule="auto"/>
        <w:ind w:left="1276" w:hanging="796"/>
        <w:contextualSpacing/>
        <w:jc w:val="both"/>
        <w:outlineLvl w:val="0"/>
        <w:rPr>
          <w:rFonts w:ascii="Times New Roman" w:eastAsia="Times New Roman" w:hAnsi="Times New Roman" w:cs="Times New Roman"/>
          <w:color w:val="000000"/>
          <w:kern w:val="0"/>
          <w:sz w:val="24"/>
          <w:szCs w:val="24"/>
          <w14:ligatures w14:val="none"/>
        </w:rPr>
      </w:pPr>
      <w:r w:rsidRPr="006D2AF4">
        <w:rPr>
          <w:rFonts w:ascii="Times New Roman" w:eastAsia="Times New Roman" w:hAnsi="Times New Roman" w:cs="Times New Roman"/>
          <w:color w:val="000000"/>
          <w:kern w:val="0"/>
          <w:sz w:val="24"/>
          <w:szCs w:val="24"/>
          <w14:ligatures w14:val="none"/>
        </w:rPr>
        <w:t>piedāvātais apakšuzņēmējs neatbilst iepirkuma procedūras dokumentos apakšuzņēmējiem izvirzītajām prasībām;</w:t>
      </w:r>
    </w:p>
    <w:p w14:paraId="54E74A79" w14:textId="77777777" w:rsidR="008A0E4D" w:rsidRPr="006D2AF4" w:rsidRDefault="008A0E4D" w:rsidP="00270C33">
      <w:pPr>
        <w:widowControl w:val="0"/>
        <w:numPr>
          <w:ilvl w:val="2"/>
          <w:numId w:val="39"/>
        </w:numPr>
        <w:autoSpaceDE w:val="0"/>
        <w:autoSpaceDN w:val="0"/>
        <w:spacing w:before="60" w:after="60" w:line="240" w:lineRule="auto"/>
        <w:ind w:left="1276" w:hanging="796"/>
        <w:contextualSpacing/>
        <w:jc w:val="both"/>
        <w:outlineLvl w:val="0"/>
        <w:rPr>
          <w:rFonts w:ascii="Times New Roman" w:eastAsia="Times New Roman" w:hAnsi="Times New Roman" w:cs="Times New Roman"/>
          <w:color w:val="000000"/>
          <w:kern w:val="0"/>
          <w:sz w:val="24"/>
          <w:szCs w:val="24"/>
          <w14:ligatures w14:val="none"/>
        </w:rPr>
      </w:pPr>
      <w:r w:rsidRPr="006D2AF4">
        <w:rPr>
          <w:rFonts w:ascii="Times New Roman" w:eastAsia="Times New Roman" w:hAnsi="Times New Roman" w:cs="Times New Roman"/>
          <w:color w:val="000000"/>
          <w:kern w:val="0"/>
          <w:sz w:val="24"/>
          <w:szCs w:val="24"/>
          <w14:ligatures w14:val="none"/>
        </w:rPr>
        <w:t>tiek nomainīts apakšuzņēmējs, uz kura iespējām iepirkuma procedūrā izraudzītais pretendents balstījies, lai apliecinātu savas kvalifikācijas atbilstību paziņojumā par līgumu un iepirkuma procedūras dokumentos noteiktajām prasībām, un piedāvātajam apakšuzņēmējam nav vismaz tādas pašas kvalifikācijas, uz kādu iepirkuma procedūrā izraudzītais pretendents atsaucies, apliecinot savu atbilstību iepirkuma procedūrā noteiktajām prasībām, vai tas atbilst Publisko iepirkumu likuma 42. panta otrajā daļā minētajiem pretendentu izslēgšanas iemesliem (izņemot otrās daļas 8. un 9.punktu);</w:t>
      </w:r>
    </w:p>
    <w:p w14:paraId="4820E537" w14:textId="77777777" w:rsidR="008A0E4D" w:rsidRPr="006D2AF4" w:rsidRDefault="008A0E4D" w:rsidP="00270C33">
      <w:pPr>
        <w:widowControl w:val="0"/>
        <w:numPr>
          <w:ilvl w:val="2"/>
          <w:numId w:val="39"/>
        </w:numPr>
        <w:autoSpaceDE w:val="0"/>
        <w:autoSpaceDN w:val="0"/>
        <w:spacing w:before="60" w:after="60" w:line="240" w:lineRule="auto"/>
        <w:ind w:left="1276" w:hanging="796"/>
        <w:contextualSpacing/>
        <w:jc w:val="both"/>
        <w:outlineLvl w:val="0"/>
        <w:rPr>
          <w:rFonts w:ascii="Times New Roman" w:eastAsia="Times New Roman" w:hAnsi="Times New Roman" w:cs="Times New Roman"/>
          <w:color w:val="000000"/>
          <w:kern w:val="0"/>
          <w:sz w:val="24"/>
          <w:szCs w:val="24"/>
          <w14:ligatures w14:val="none"/>
        </w:rPr>
      </w:pPr>
      <w:r w:rsidRPr="006D2AF4">
        <w:rPr>
          <w:rFonts w:ascii="Times New Roman" w:eastAsia="Times New Roman" w:hAnsi="Times New Roman" w:cs="Times New Roman"/>
          <w:color w:val="000000"/>
          <w:kern w:val="0"/>
          <w:sz w:val="24"/>
          <w:szCs w:val="24"/>
          <w14:ligatures w14:val="none"/>
        </w:rPr>
        <w:t xml:space="preserve">piedāvātais apakšuzņēmējs, kura veicamo būvdarbu vai sniedzamo pakalpojumu vērtība ir vismaz 10 000 </w:t>
      </w:r>
      <w:r w:rsidRPr="006D2AF4">
        <w:rPr>
          <w:rFonts w:ascii="Times New Roman" w:eastAsia="Times New Roman" w:hAnsi="Times New Roman" w:cs="Times New Roman"/>
          <w:i/>
          <w:iCs/>
          <w:color w:val="000000"/>
          <w:kern w:val="0"/>
          <w:sz w:val="24"/>
          <w:szCs w:val="24"/>
          <w14:ligatures w14:val="none"/>
        </w:rPr>
        <w:t>euro</w:t>
      </w:r>
      <w:r w:rsidRPr="006D2AF4">
        <w:rPr>
          <w:rFonts w:ascii="Times New Roman" w:eastAsia="Times New Roman" w:hAnsi="Times New Roman" w:cs="Times New Roman"/>
          <w:color w:val="000000"/>
          <w:kern w:val="0"/>
          <w:sz w:val="24"/>
          <w:szCs w:val="24"/>
          <w14:ligatures w14:val="none"/>
        </w:rPr>
        <w:t>, atbilst Publisko iepirkumu likuma 42. panta otrajā daļā minētajiem pretendentu izslēgšanas iemesliem (izņemot otrās daļas 8. un 9.punktu);</w:t>
      </w:r>
    </w:p>
    <w:p w14:paraId="31063FFB" w14:textId="77777777" w:rsidR="008A0E4D" w:rsidRPr="006D2AF4" w:rsidRDefault="008A0E4D" w:rsidP="00270C33">
      <w:pPr>
        <w:widowControl w:val="0"/>
        <w:numPr>
          <w:ilvl w:val="2"/>
          <w:numId w:val="39"/>
        </w:numPr>
        <w:autoSpaceDE w:val="0"/>
        <w:autoSpaceDN w:val="0"/>
        <w:spacing w:before="60" w:after="60" w:line="240" w:lineRule="auto"/>
        <w:ind w:left="1276" w:hanging="796"/>
        <w:contextualSpacing/>
        <w:jc w:val="both"/>
        <w:outlineLvl w:val="0"/>
        <w:rPr>
          <w:rFonts w:ascii="Times New Roman" w:eastAsia="Times New Roman" w:hAnsi="Times New Roman" w:cs="Times New Roman"/>
          <w:color w:val="000000"/>
          <w:kern w:val="0"/>
          <w:sz w:val="24"/>
          <w:szCs w:val="24"/>
          <w14:ligatures w14:val="none"/>
        </w:rPr>
      </w:pPr>
      <w:r w:rsidRPr="006D2AF4">
        <w:rPr>
          <w:rFonts w:ascii="Times New Roman" w:eastAsia="Times New Roman" w:hAnsi="Times New Roman" w:cs="Times New Roman"/>
          <w:color w:val="000000"/>
          <w:kern w:val="0"/>
          <w:sz w:val="24"/>
          <w:szCs w:val="24"/>
          <w14:ligatures w14:val="none"/>
        </w:rPr>
        <w:t>apakšuzņēmēja maiņas rezultātā tiktu izdarīti tādi grozījumi pretendenta piedāvājumā, kuri, ja sākotnēji būtu tajā iekļauti, ietekmētu piedāvājuma izvēli atbilstoši iepirkuma procedūras dokumentos noteiktajiem piedāvājuma izvērtēšanas kritērijiem.</w:t>
      </w:r>
    </w:p>
    <w:p w14:paraId="57D14138" w14:textId="77777777" w:rsidR="008A0E4D" w:rsidRPr="006D2AF4" w:rsidRDefault="008A0E4D">
      <w:pPr>
        <w:numPr>
          <w:ilvl w:val="1"/>
          <w:numId w:val="39"/>
        </w:numPr>
        <w:spacing w:after="0" w:line="240" w:lineRule="auto"/>
        <w:ind w:left="567" w:hanging="567"/>
        <w:contextualSpacing/>
        <w:jc w:val="both"/>
        <w:rPr>
          <w:rFonts w:ascii="Times New Roman" w:eastAsia="Times New Roman" w:hAnsi="Times New Roman" w:cs="Times New Roman"/>
          <w:color w:val="000000"/>
          <w:kern w:val="0"/>
          <w:sz w:val="24"/>
          <w:szCs w:val="24"/>
          <w14:ligatures w14:val="none"/>
        </w:rPr>
      </w:pPr>
      <w:r w:rsidRPr="006D2AF4">
        <w:rPr>
          <w:rFonts w:ascii="Times New Roman" w:eastAsia="Times New Roman" w:hAnsi="Times New Roman" w:cs="Times New Roman"/>
          <w:color w:val="000000"/>
          <w:kern w:val="0"/>
          <w:sz w:val="24"/>
          <w:szCs w:val="24"/>
          <w14:ligatures w14:val="none"/>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11BFF4A9" w14:textId="77777777" w:rsidR="008A0E4D" w:rsidRPr="006D2AF4" w:rsidRDefault="008A0E4D">
      <w:pPr>
        <w:widowControl w:val="0"/>
        <w:numPr>
          <w:ilvl w:val="1"/>
          <w:numId w:val="39"/>
        </w:numPr>
        <w:tabs>
          <w:tab w:val="left" w:pos="567"/>
        </w:tabs>
        <w:autoSpaceDE w:val="0"/>
        <w:autoSpaceDN w:val="0"/>
        <w:spacing w:before="60" w:after="60" w:line="240" w:lineRule="auto"/>
        <w:ind w:left="567" w:hanging="567"/>
        <w:jc w:val="both"/>
        <w:outlineLvl w:val="0"/>
        <w:rPr>
          <w:rFonts w:ascii="Times New Roman" w:eastAsia="Times New Roman" w:hAnsi="Times New Roman" w:cs="Times New Roman"/>
          <w:b/>
          <w:bCs/>
          <w:color w:val="000000"/>
          <w:kern w:val="0"/>
          <w:sz w:val="24"/>
          <w:szCs w:val="24"/>
          <w14:ligatures w14:val="none"/>
        </w:rPr>
      </w:pPr>
      <w:r w:rsidRPr="006D2AF4">
        <w:rPr>
          <w:rFonts w:ascii="Times New Roman" w:eastAsia="Calibri" w:hAnsi="Times New Roman" w:cs="Times New Roman"/>
          <w:bCs/>
          <w:color w:val="000000"/>
          <w:sz w:val="23"/>
          <w:szCs w:val="23"/>
          <w:lang w:eastAsia="ar-SA"/>
        </w:rPr>
        <w:t>Pasūtītājs pieņem lēmumu atļaut vai atteikt Būvuzņēmēja personāla vai apakšuzņēmēju nomaiņu vai jaunu apakšuzņēmēju iesaistīšanu iepirkuma līguma izpildē iespējami īsā laikā, bet ne vēlāk kā piecu darbdienu laikā pēc tam, kad saņēmis visu informāciju un dokumentus, kas nepieciešami lēmuma pieņemšanai.</w:t>
      </w:r>
    </w:p>
    <w:p w14:paraId="6ECF4323" w14:textId="77777777" w:rsidR="009D57E0" w:rsidRPr="006D2AF4" w:rsidRDefault="009D57E0" w:rsidP="009D57E0">
      <w:pPr>
        <w:widowControl w:val="0"/>
        <w:tabs>
          <w:tab w:val="left" w:pos="567"/>
        </w:tabs>
        <w:autoSpaceDE w:val="0"/>
        <w:autoSpaceDN w:val="0"/>
        <w:spacing w:before="60" w:after="60" w:line="240" w:lineRule="auto"/>
        <w:ind w:left="567"/>
        <w:jc w:val="both"/>
        <w:outlineLvl w:val="0"/>
        <w:rPr>
          <w:rFonts w:ascii="Times New Roman" w:eastAsia="Times New Roman" w:hAnsi="Times New Roman" w:cs="Times New Roman"/>
          <w:b/>
          <w:bCs/>
          <w:color w:val="000000"/>
          <w:kern w:val="0"/>
          <w:sz w:val="24"/>
          <w:szCs w:val="24"/>
          <w14:ligatures w14:val="none"/>
        </w:rPr>
      </w:pPr>
    </w:p>
    <w:p w14:paraId="0C19BFC7" w14:textId="77777777" w:rsidR="008A0E4D" w:rsidRPr="006D2AF4" w:rsidRDefault="008A0E4D" w:rsidP="00270C33">
      <w:pPr>
        <w:widowControl w:val="0"/>
        <w:numPr>
          <w:ilvl w:val="0"/>
          <w:numId w:val="39"/>
        </w:numPr>
        <w:autoSpaceDE w:val="0"/>
        <w:autoSpaceDN w:val="0"/>
        <w:spacing w:before="60" w:after="60" w:line="240" w:lineRule="auto"/>
        <w:ind w:left="426" w:hanging="426"/>
        <w:jc w:val="center"/>
        <w:outlineLvl w:val="0"/>
        <w:rPr>
          <w:rFonts w:ascii="Times New Roman" w:eastAsia="Times New Roman" w:hAnsi="Times New Roman" w:cs="Times New Roman"/>
          <w:b/>
          <w:bCs/>
          <w:color w:val="000000"/>
          <w:kern w:val="0"/>
          <w:sz w:val="24"/>
          <w:szCs w:val="24"/>
          <w14:ligatures w14:val="none"/>
        </w:rPr>
      </w:pPr>
      <w:r w:rsidRPr="006D2AF4">
        <w:rPr>
          <w:rFonts w:ascii="Times New Roman" w:eastAsia="Times New Roman" w:hAnsi="Times New Roman" w:cs="Times New Roman"/>
          <w:b/>
          <w:bCs/>
          <w:color w:val="000000"/>
          <w:kern w:val="0"/>
          <w:sz w:val="24"/>
          <w:szCs w:val="24"/>
          <w14:ligatures w14:val="none"/>
        </w:rPr>
        <w:t>Citi</w:t>
      </w:r>
      <w:r w:rsidRPr="006D2AF4">
        <w:rPr>
          <w:rFonts w:ascii="Times New Roman" w:eastAsia="Times New Roman" w:hAnsi="Times New Roman" w:cs="Times New Roman"/>
          <w:b/>
          <w:bCs/>
          <w:color w:val="000000"/>
          <w:spacing w:val="-1"/>
          <w:kern w:val="0"/>
          <w:sz w:val="24"/>
          <w:szCs w:val="24"/>
          <w14:ligatures w14:val="none"/>
        </w:rPr>
        <w:t xml:space="preserve"> </w:t>
      </w:r>
      <w:r w:rsidRPr="006D2AF4">
        <w:rPr>
          <w:rFonts w:ascii="Times New Roman" w:eastAsia="Times New Roman" w:hAnsi="Times New Roman" w:cs="Times New Roman"/>
          <w:b/>
          <w:bCs/>
          <w:color w:val="000000"/>
          <w:kern w:val="0"/>
          <w:sz w:val="24"/>
          <w:szCs w:val="24"/>
          <w14:ligatures w14:val="none"/>
        </w:rPr>
        <w:t>noteikumi</w:t>
      </w:r>
    </w:p>
    <w:p w14:paraId="52DEFA9A" w14:textId="77777777" w:rsidR="008A0E4D" w:rsidRPr="006D2AF4" w:rsidRDefault="008A0E4D">
      <w:pPr>
        <w:widowControl w:val="0"/>
        <w:numPr>
          <w:ilvl w:val="1"/>
          <w:numId w:val="39"/>
        </w:numPr>
        <w:autoSpaceDE w:val="0"/>
        <w:autoSpaceDN w:val="0"/>
        <w:spacing w:before="60" w:after="60" w:line="240" w:lineRule="auto"/>
        <w:ind w:left="567" w:hanging="567"/>
        <w:jc w:val="both"/>
        <w:outlineLvl w:val="0"/>
        <w:rPr>
          <w:rFonts w:ascii="Times New Roman" w:eastAsia="Times New Roman" w:hAnsi="Times New Roman" w:cs="Times New Roman"/>
          <w:b/>
          <w:bCs/>
          <w:color w:val="000000"/>
          <w:kern w:val="0"/>
          <w:sz w:val="24"/>
          <w:szCs w:val="24"/>
          <w14:ligatures w14:val="none"/>
        </w:rPr>
      </w:pPr>
      <w:r w:rsidRPr="006D2AF4">
        <w:rPr>
          <w:rFonts w:ascii="Times New Roman" w:eastAsia="Times New Roman" w:hAnsi="Times New Roman" w:cs="Times New Roman"/>
          <w:color w:val="000000"/>
          <w:kern w:val="0"/>
          <w:sz w:val="24"/>
          <w:szCs w:val="24"/>
          <w14:ligatures w14:val="none"/>
        </w:rPr>
        <w:t>Līguma nodaļu nosaukumi ir lietoti tikai ērtākai Līguma pārskatāmībai un tie nevar tikt izmantoti Līguma noteikumu tulkošanai un</w:t>
      </w:r>
      <w:r w:rsidRPr="006D2AF4">
        <w:rPr>
          <w:rFonts w:ascii="Times New Roman" w:eastAsia="Times New Roman" w:hAnsi="Times New Roman" w:cs="Times New Roman"/>
          <w:color w:val="000000"/>
          <w:spacing w:val="-1"/>
          <w:kern w:val="0"/>
          <w:sz w:val="24"/>
          <w:szCs w:val="24"/>
          <w14:ligatures w14:val="none"/>
        </w:rPr>
        <w:t xml:space="preserve"> </w:t>
      </w:r>
      <w:r w:rsidRPr="006D2AF4">
        <w:rPr>
          <w:rFonts w:ascii="Times New Roman" w:eastAsia="Times New Roman" w:hAnsi="Times New Roman" w:cs="Times New Roman"/>
          <w:color w:val="000000"/>
          <w:kern w:val="0"/>
          <w:sz w:val="24"/>
          <w:szCs w:val="24"/>
          <w14:ligatures w14:val="none"/>
        </w:rPr>
        <w:t>interpretācijai.</w:t>
      </w:r>
    </w:p>
    <w:p w14:paraId="4F40C075" w14:textId="77777777" w:rsidR="008A0E4D" w:rsidRPr="006D2AF4" w:rsidRDefault="008A0E4D">
      <w:pPr>
        <w:widowControl w:val="0"/>
        <w:numPr>
          <w:ilvl w:val="1"/>
          <w:numId w:val="39"/>
        </w:numPr>
        <w:autoSpaceDE w:val="0"/>
        <w:autoSpaceDN w:val="0"/>
        <w:spacing w:before="60" w:after="60" w:line="240" w:lineRule="auto"/>
        <w:ind w:left="567" w:hanging="567"/>
        <w:jc w:val="both"/>
        <w:outlineLvl w:val="0"/>
        <w:rPr>
          <w:rFonts w:ascii="Times New Roman" w:eastAsia="Times New Roman" w:hAnsi="Times New Roman" w:cs="Times New Roman"/>
          <w:color w:val="000000"/>
          <w:kern w:val="0"/>
          <w:sz w:val="24"/>
          <w:szCs w:val="24"/>
          <w14:ligatures w14:val="none"/>
        </w:rPr>
      </w:pPr>
      <w:r w:rsidRPr="006D2AF4">
        <w:rPr>
          <w:rFonts w:ascii="Times New Roman" w:eastAsia="Times New Roman" w:hAnsi="Times New Roman" w:cs="Times New Roman"/>
          <w:color w:val="000000"/>
          <w:kern w:val="0"/>
          <w:sz w:val="24"/>
          <w:szCs w:val="24"/>
          <w14:ligatures w14:val="none"/>
        </w:rPr>
        <w:t>Līguma izpildes laikā Puses nosaka šādus pilnvarotos pārstāvjus:</w:t>
      </w:r>
    </w:p>
    <w:p w14:paraId="02243288" w14:textId="77777777" w:rsidR="008A0E4D" w:rsidRPr="006D2AF4" w:rsidRDefault="008A0E4D">
      <w:pPr>
        <w:widowControl w:val="0"/>
        <w:numPr>
          <w:ilvl w:val="2"/>
          <w:numId w:val="39"/>
        </w:numPr>
        <w:autoSpaceDE w:val="0"/>
        <w:autoSpaceDN w:val="0"/>
        <w:spacing w:before="60" w:after="60" w:line="240" w:lineRule="auto"/>
        <w:ind w:left="1276" w:hanging="709"/>
        <w:jc w:val="both"/>
        <w:outlineLvl w:val="0"/>
        <w:rPr>
          <w:rFonts w:ascii="Times New Roman" w:eastAsia="Times New Roman" w:hAnsi="Times New Roman" w:cs="Times New Roman"/>
          <w:color w:val="000000"/>
          <w:kern w:val="0"/>
          <w:sz w:val="24"/>
          <w:szCs w:val="24"/>
          <w14:ligatures w14:val="none"/>
        </w:rPr>
      </w:pPr>
      <w:r w:rsidRPr="006D2AF4">
        <w:rPr>
          <w:rFonts w:ascii="Times New Roman" w:eastAsia="Times New Roman" w:hAnsi="Times New Roman" w:cs="Times New Roman"/>
          <w:bCs/>
          <w:color w:val="000000"/>
          <w:kern w:val="0"/>
          <w:sz w:val="24"/>
          <w:szCs w:val="24"/>
          <w14:ligatures w14:val="none"/>
        </w:rPr>
        <w:t xml:space="preserve">no Pasūtītāja puses: </w:t>
      </w:r>
      <w:r w:rsidRPr="006D2AF4">
        <w:rPr>
          <w:rFonts w:ascii="Times New Roman" w:eastAsia="Times New Roman" w:hAnsi="Times New Roman" w:cs="Times New Roman"/>
          <w:color w:val="000000"/>
          <w:kern w:val="0"/>
          <w:sz w:val="24"/>
          <w:szCs w:val="24"/>
          <w14:ligatures w14:val="none"/>
        </w:rPr>
        <w:t>__________________,</w:t>
      </w:r>
      <w:r w:rsidRPr="006D2AF4" w:rsidDel="00BE49B3">
        <w:rPr>
          <w:rFonts w:ascii="Times New Roman" w:eastAsia="Times New Roman" w:hAnsi="Times New Roman" w:cs="Times New Roman"/>
          <w:bCs/>
          <w:color w:val="000000"/>
          <w:kern w:val="0"/>
          <w:sz w:val="24"/>
          <w:szCs w:val="24"/>
          <w14:ligatures w14:val="none"/>
        </w:rPr>
        <w:t xml:space="preserve"> </w:t>
      </w:r>
      <w:r w:rsidRPr="006D2AF4">
        <w:rPr>
          <w:rFonts w:ascii="Times New Roman" w:eastAsia="Times New Roman" w:hAnsi="Times New Roman" w:cs="Times New Roman"/>
          <w:bCs/>
          <w:color w:val="000000"/>
          <w:kern w:val="0"/>
          <w:sz w:val="24"/>
          <w:szCs w:val="24"/>
          <w14:ligatures w14:val="none"/>
        </w:rPr>
        <w:t xml:space="preserve">tālrunis </w:t>
      </w:r>
      <w:r w:rsidRPr="006D2AF4">
        <w:rPr>
          <w:rFonts w:ascii="Times New Roman" w:eastAsia="Times New Roman" w:hAnsi="Times New Roman" w:cs="Times New Roman"/>
          <w:color w:val="000000"/>
          <w:kern w:val="0"/>
          <w:sz w:val="24"/>
          <w:szCs w:val="24"/>
          <w14:ligatures w14:val="none"/>
        </w:rPr>
        <w:t>__________</w:t>
      </w:r>
      <w:r w:rsidRPr="006D2AF4">
        <w:rPr>
          <w:rFonts w:ascii="Times New Roman" w:eastAsia="Times New Roman" w:hAnsi="Times New Roman" w:cs="Times New Roman"/>
          <w:bCs/>
          <w:color w:val="000000"/>
          <w:kern w:val="0"/>
          <w:sz w:val="24"/>
          <w:szCs w:val="24"/>
          <w14:ligatures w14:val="none"/>
        </w:rPr>
        <w:t xml:space="preserve">, e-pasts: </w:t>
      </w:r>
      <w:hyperlink r:id="rId19" w:history="1">
        <w:r w:rsidRPr="006D2AF4">
          <w:rPr>
            <w:rFonts w:ascii="Times New Roman" w:eastAsia="Times New Roman" w:hAnsi="Times New Roman" w:cs="Times New Roman"/>
            <w:color w:val="000000"/>
            <w:kern w:val="0"/>
            <w:sz w:val="24"/>
            <w:szCs w:val="24"/>
            <w:u w:val="single"/>
            <w14:ligatures w14:val="none"/>
          </w:rPr>
          <w:t>_____________</w:t>
        </w:r>
      </w:hyperlink>
      <w:r w:rsidRPr="006D2AF4">
        <w:rPr>
          <w:rFonts w:ascii="Times New Roman" w:eastAsia="Times New Roman" w:hAnsi="Times New Roman" w:cs="Times New Roman"/>
          <w:bCs/>
          <w:color w:val="000000"/>
          <w:kern w:val="0"/>
          <w:sz w:val="24"/>
          <w:szCs w:val="24"/>
          <w14:ligatures w14:val="none"/>
        </w:rPr>
        <w:t>.</w:t>
      </w:r>
    </w:p>
    <w:p w14:paraId="41B33FB5" w14:textId="77777777" w:rsidR="008A0E4D" w:rsidRPr="006D2AF4" w:rsidRDefault="008A0E4D">
      <w:pPr>
        <w:widowControl w:val="0"/>
        <w:numPr>
          <w:ilvl w:val="2"/>
          <w:numId w:val="39"/>
        </w:numPr>
        <w:autoSpaceDE w:val="0"/>
        <w:autoSpaceDN w:val="0"/>
        <w:spacing w:before="60" w:after="60" w:line="240" w:lineRule="auto"/>
        <w:ind w:left="1276" w:hanging="709"/>
        <w:jc w:val="both"/>
        <w:outlineLvl w:val="0"/>
        <w:rPr>
          <w:rFonts w:ascii="Times New Roman" w:eastAsia="Times New Roman" w:hAnsi="Times New Roman" w:cs="Times New Roman"/>
          <w:bCs/>
          <w:color w:val="000000"/>
          <w:kern w:val="0"/>
          <w:sz w:val="24"/>
          <w:szCs w:val="24"/>
          <w14:ligatures w14:val="none"/>
        </w:rPr>
      </w:pPr>
      <w:r w:rsidRPr="006D2AF4">
        <w:rPr>
          <w:rFonts w:ascii="Times New Roman" w:eastAsia="Times New Roman" w:hAnsi="Times New Roman" w:cs="Times New Roman"/>
          <w:bCs/>
          <w:color w:val="000000"/>
          <w:kern w:val="0"/>
          <w:sz w:val="24"/>
          <w:szCs w:val="24"/>
          <w14:ligatures w14:val="none"/>
        </w:rPr>
        <w:t xml:space="preserve">no Būvuzņēmēja puses: __________________, tālrunis ___________, e-pasts: </w:t>
      </w:r>
      <w:hyperlink r:id="rId20" w:history="1">
        <w:r w:rsidRPr="006D2AF4">
          <w:rPr>
            <w:rFonts w:ascii="Times New Roman" w:eastAsia="Times New Roman" w:hAnsi="Times New Roman" w:cs="Times New Roman"/>
            <w:color w:val="000000"/>
            <w:kern w:val="0"/>
            <w:sz w:val="24"/>
            <w:szCs w:val="24"/>
            <w:u w:val="single"/>
            <w14:ligatures w14:val="none"/>
          </w:rPr>
          <w:t>____________</w:t>
        </w:r>
      </w:hyperlink>
      <w:r w:rsidRPr="006D2AF4">
        <w:rPr>
          <w:rFonts w:ascii="Times New Roman" w:eastAsia="Times New Roman" w:hAnsi="Times New Roman" w:cs="Times New Roman"/>
          <w:bCs/>
          <w:color w:val="000000"/>
          <w:kern w:val="0"/>
          <w:sz w:val="24"/>
          <w:szCs w:val="24"/>
          <w14:ligatures w14:val="none"/>
        </w:rPr>
        <w:t>.</w:t>
      </w:r>
    </w:p>
    <w:p w14:paraId="149FD45B" w14:textId="77777777" w:rsidR="008A0E4D" w:rsidRPr="006D2AF4" w:rsidRDefault="008A0E4D">
      <w:pPr>
        <w:widowControl w:val="0"/>
        <w:numPr>
          <w:ilvl w:val="2"/>
          <w:numId w:val="39"/>
        </w:numPr>
        <w:tabs>
          <w:tab w:val="num" w:pos="480"/>
        </w:tabs>
        <w:autoSpaceDE w:val="0"/>
        <w:autoSpaceDN w:val="0"/>
        <w:spacing w:before="60" w:after="60" w:line="240" w:lineRule="auto"/>
        <w:ind w:left="1276" w:hanging="709"/>
        <w:jc w:val="both"/>
        <w:outlineLvl w:val="0"/>
        <w:rPr>
          <w:rFonts w:ascii="Times New Roman" w:eastAsia="Times New Roman" w:hAnsi="Times New Roman" w:cs="Times New Roman"/>
          <w:vanish/>
          <w:color w:val="000000"/>
          <w:kern w:val="0"/>
          <w:sz w:val="24"/>
          <w:szCs w:val="24"/>
          <w14:ligatures w14:val="none"/>
        </w:rPr>
      </w:pPr>
    </w:p>
    <w:p w14:paraId="52A26A1E" w14:textId="77777777" w:rsidR="008A0E4D" w:rsidRPr="006D2AF4" w:rsidRDefault="008A0E4D">
      <w:pPr>
        <w:widowControl w:val="0"/>
        <w:numPr>
          <w:ilvl w:val="2"/>
          <w:numId w:val="39"/>
        </w:numPr>
        <w:tabs>
          <w:tab w:val="num" w:pos="480"/>
        </w:tabs>
        <w:autoSpaceDE w:val="0"/>
        <w:autoSpaceDN w:val="0"/>
        <w:spacing w:before="60" w:after="60" w:line="240" w:lineRule="auto"/>
        <w:ind w:left="1276" w:hanging="709"/>
        <w:jc w:val="both"/>
        <w:outlineLvl w:val="0"/>
        <w:rPr>
          <w:rFonts w:ascii="Times New Roman" w:eastAsia="Times New Roman" w:hAnsi="Times New Roman" w:cs="Times New Roman"/>
          <w:vanish/>
          <w:color w:val="000000"/>
          <w:kern w:val="0"/>
          <w:sz w:val="24"/>
          <w:szCs w:val="24"/>
          <w14:ligatures w14:val="none"/>
        </w:rPr>
      </w:pPr>
    </w:p>
    <w:p w14:paraId="3BCDF08B" w14:textId="77777777" w:rsidR="008A0E4D" w:rsidRPr="006D2AF4" w:rsidRDefault="008A0E4D">
      <w:pPr>
        <w:widowControl w:val="0"/>
        <w:numPr>
          <w:ilvl w:val="2"/>
          <w:numId w:val="39"/>
        </w:numPr>
        <w:tabs>
          <w:tab w:val="num" w:pos="480"/>
        </w:tabs>
        <w:autoSpaceDE w:val="0"/>
        <w:autoSpaceDN w:val="0"/>
        <w:spacing w:before="60" w:after="60" w:line="240" w:lineRule="auto"/>
        <w:ind w:left="1276" w:hanging="709"/>
        <w:jc w:val="both"/>
        <w:outlineLvl w:val="0"/>
        <w:rPr>
          <w:rFonts w:ascii="Times New Roman" w:eastAsia="Times New Roman" w:hAnsi="Times New Roman" w:cs="Times New Roman"/>
          <w:vanish/>
          <w:color w:val="000000"/>
          <w:kern w:val="0"/>
          <w:sz w:val="24"/>
          <w:szCs w:val="24"/>
          <w14:ligatures w14:val="none"/>
        </w:rPr>
      </w:pPr>
    </w:p>
    <w:p w14:paraId="6691D0B2" w14:textId="77777777" w:rsidR="008A0E4D" w:rsidRPr="006D2AF4" w:rsidRDefault="008A0E4D">
      <w:pPr>
        <w:widowControl w:val="0"/>
        <w:numPr>
          <w:ilvl w:val="2"/>
          <w:numId w:val="39"/>
        </w:numPr>
        <w:tabs>
          <w:tab w:val="num" w:pos="480"/>
        </w:tabs>
        <w:autoSpaceDE w:val="0"/>
        <w:autoSpaceDN w:val="0"/>
        <w:spacing w:before="60" w:after="60" w:line="240" w:lineRule="auto"/>
        <w:ind w:left="1276" w:hanging="709"/>
        <w:jc w:val="both"/>
        <w:outlineLvl w:val="0"/>
        <w:rPr>
          <w:rFonts w:ascii="Times New Roman" w:eastAsia="Times New Roman" w:hAnsi="Times New Roman" w:cs="Times New Roman"/>
          <w:vanish/>
          <w:color w:val="000000"/>
          <w:kern w:val="0"/>
          <w:sz w:val="24"/>
          <w:szCs w:val="24"/>
          <w14:ligatures w14:val="none"/>
        </w:rPr>
      </w:pPr>
    </w:p>
    <w:p w14:paraId="03003275" w14:textId="77777777" w:rsidR="008A0E4D" w:rsidRPr="006D2AF4" w:rsidRDefault="008A0E4D">
      <w:pPr>
        <w:widowControl w:val="0"/>
        <w:numPr>
          <w:ilvl w:val="1"/>
          <w:numId w:val="39"/>
        </w:numPr>
        <w:autoSpaceDE w:val="0"/>
        <w:autoSpaceDN w:val="0"/>
        <w:spacing w:before="60" w:after="60" w:line="240" w:lineRule="auto"/>
        <w:ind w:left="567" w:hanging="567"/>
        <w:jc w:val="both"/>
        <w:outlineLvl w:val="0"/>
        <w:rPr>
          <w:rFonts w:ascii="Times New Roman" w:eastAsia="Calibri" w:hAnsi="Times New Roman" w:cs="Times New Roman"/>
          <w:color w:val="000000"/>
          <w:sz w:val="24"/>
          <w:szCs w:val="24"/>
        </w:rPr>
      </w:pPr>
      <w:r w:rsidRPr="006D2AF4">
        <w:rPr>
          <w:rFonts w:ascii="Times New Roman" w:eastAsia="Calibri" w:hAnsi="Times New Roman" w:cs="Times New Roman"/>
          <w:color w:val="000000"/>
          <w:sz w:val="24"/>
          <w:szCs w:val="24"/>
        </w:rPr>
        <w:t>Pasūtītāja pilnvarotam pārstāvim ir tiesības, nepārkāpjot šī līguma robežas, risināt visus ar šī līguma izpildi saistītos operatīvos jautājumus, organizēt un kontrolēt šī līguma izpildes gaitu, tajā skaitā, bet ne tikai veikt komunikāciju ar Būvuzņēmēju, pieprasīt no Būvuzņēmēja informāciju, sniegt informāciju Būvuzņēmējam, nodrošināt ar šī līgumu saistītās dokumentācijas (nodošanu/ pieņemšanu, dot norādījumus par šī līguma un Darbu izpildi, kā arī veikt citas darbības, kas saistītas ar pienācīgu šajā līgumā paredzēto saistību izpildi, bet viņš nav pilnvarots, izdarīt grozījumus un papildinājumus šajā līgumā, ieskaitot, grozīt šī līguma līgumcenu un/vai Darbu izpildes termiņus vai Darbu apjomus.</w:t>
      </w:r>
    </w:p>
    <w:p w14:paraId="399C544C" w14:textId="77777777" w:rsidR="008A0E4D" w:rsidRPr="006D2AF4" w:rsidRDefault="008A0E4D">
      <w:pPr>
        <w:widowControl w:val="0"/>
        <w:numPr>
          <w:ilvl w:val="1"/>
          <w:numId w:val="39"/>
        </w:numPr>
        <w:autoSpaceDE w:val="0"/>
        <w:autoSpaceDN w:val="0"/>
        <w:spacing w:before="60" w:after="60" w:line="240" w:lineRule="auto"/>
        <w:ind w:left="567" w:hanging="567"/>
        <w:jc w:val="both"/>
        <w:outlineLvl w:val="0"/>
        <w:rPr>
          <w:rFonts w:ascii="Times New Roman" w:eastAsia="Times New Roman" w:hAnsi="Times New Roman" w:cs="Times New Roman"/>
          <w:b/>
          <w:bCs/>
          <w:color w:val="000000"/>
          <w:kern w:val="0"/>
          <w:sz w:val="24"/>
          <w:szCs w:val="24"/>
          <w14:ligatures w14:val="none"/>
        </w:rPr>
      </w:pPr>
      <w:r w:rsidRPr="006D2AF4">
        <w:rPr>
          <w:rFonts w:ascii="Times New Roman" w:eastAsia="Times New Roman" w:hAnsi="Times New Roman" w:cs="Times New Roman"/>
          <w:color w:val="000000"/>
          <w:kern w:val="0"/>
          <w:sz w:val="24"/>
          <w:szCs w:val="24"/>
          <w14:ligatures w14:val="none"/>
        </w:rPr>
        <w:t xml:space="preserve">Visi no šī Līguma izrietošie paziņojumi, lūgumi, pieprasījumi, pretenzijas un cita informācija ir noformējama rakstveidā latviešu valodā kā Elektronisks dokuments vai nosūtāma pa pastu uz šajā Līguma norādīto līdzēja adresi vai nododama pret parakstu. </w:t>
      </w:r>
    </w:p>
    <w:p w14:paraId="3D5ABE61" w14:textId="77777777" w:rsidR="008A0E4D" w:rsidRPr="006D2AF4" w:rsidRDefault="008A0E4D">
      <w:pPr>
        <w:widowControl w:val="0"/>
        <w:numPr>
          <w:ilvl w:val="1"/>
          <w:numId w:val="39"/>
        </w:numPr>
        <w:autoSpaceDE w:val="0"/>
        <w:autoSpaceDN w:val="0"/>
        <w:spacing w:before="60" w:after="60" w:line="240" w:lineRule="auto"/>
        <w:ind w:left="567" w:hanging="567"/>
        <w:jc w:val="both"/>
        <w:outlineLvl w:val="0"/>
        <w:rPr>
          <w:rFonts w:ascii="Times New Roman" w:eastAsia="Times New Roman" w:hAnsi="Times New Roman" w:cs="Times New Roman"/>
          <w:b/>
          <w:bCs/>
          <w:color w:val="000000"/>
          <w:kern w:val="0"/>
          <w:sz w:val="24"/>
          <w:szCs w:val="24"/>
          <w14:ligatures w14:val="none"/>
        </w:rPr>
      </w:pPr>
      <w:r w:rsidRPr="006D2AF4">
        <w:rPr>
          <w:rFonts w:ascii="Times New Roman" w:eastAsia="Times New Roman" w:hAnsi="Times New Roman" w:cs="Times New Roman"/>
          <w:color w:val="000000"/>
          <w:kern w:val="0"/>
          <w:sz w:val="24"/>
          <w:szCs w:val="24"/>
          <w14:ligatures w14:val="none"/>
        </w:rPr>
        <w:t>Par Darbu organizācijas jautājumiem to norises laikā Puses un Būvuzraugs vienojas mutiski. Būvuzņēmējs 2 (divu) darba dienu laikā var pieprasīt un saņemt rakstveida apstiprinājumu, ja tāda nepieciešamība izriet no norādījuma</w:t>
      </w:r>
      <w:r w:rsidRPr="006D2AF4">
        <w:rPr>
          <w:rFonts w:ascii="Times New Roman" w:eastAsia="Times New Roman" w:hAnsi="Times New Roman" w:cs="Times New Roman"/>
          <w:color w:val="000000"/>
          <w:spacing w:val="-4"/>
          <w:kern w:val="0"/>
          <w:sz w:val="24"/>
          <w:szCs w:val="24"/>
          <w14:ligatures w14:val="none"/>
        </w:rPr>
        <w:t xml:space="preserve"> </w:t>
      </w:r>
      <w:r w:rsidRPr="006D2AF4">
        <w:rPr>
          <w:rFonts w:ascii="Times New Roman" w:eastAsia="Times New Roman" w:hAnsi="Times New Roman" w:cs="Times New Roman"/>
          <w:color w:val="000000"/>
          <w:kern w:val="0"/>
          <w:sz w:val="24"/>
          <w:szCs w:val="24"/>
          <w14:ligatures w14:val="none"/>
        </w:rPr>
        <w:t>būtības.</w:t>
      </w:r>
    </w:p>
    <w:p w14:paraId="5D4666C1" w14:textId="77777777" w:rsidR="008A0E4D" w:rsidRPr="006D2AF4" w:rsidRDefault="008A0E4D">
      <w:pPr>
        <w:widowControl w:val="0"/>
        <w:numPr>
          <w:ilvl w:val="1"/>
          <w:numId w:val="39"/>
        </w:numPr>
        <w:autoSpaceDE w:val="0"/>
        <w:autoSpaceDN w:val="0"/>
        <w:spacing w:before="60" w:after="60" w:line="240" w:lineRule="auto"/>
        <w:ind w:left="567" w:hanging="567"/>
        <w:jc w:val="both"/>
        <w:outlineLvl w:val="0"/>
        <w:rPr>
          <w:rFonts w:ascii="Times New Roman" w:eastAsia="Times New Roman" w:hAnsi="Times New Roman" w:cs="Times New Roman"/>
          <w:b/>
          <w:bCs/>
          <w:color w:val="000000"/>
          <w:kern w:val="0"/>
          <w:sz w:val="24"/>
          <w:szCs w:val="24"/>
          <w14:ligatures w14:val="none"/>
        </w:rPr>
      </w:pPr>
      <w:r w:rsidRPr="006D2AF4">
        <w:rPr>
          <w:rFonts w:ascii="Times New Roman" w:eastAsia="Times New Roman" w:hAnsi="Times New Roman" w:cs="Times New Roman"/>
          <w:color w:val="000000"/>
          <w:kern w:val="0"/>
          <w:sz w:val="24"/>
          <w:szCs w:val="24"/>
          <w14:ligatures w14:val="none"/>
        </w:rPr>
        <w:t>Puses uzņemas pienākumu sniegt rakstveida atbildi nekavējoties, bet ne vēlāk kā 5 (piecu) darba dienu laikā uz jebkuru otra pieprasījumu, kas saistīts ar Līguma izpildi, ja vien Līgumā nav paredzēts cits termiņš, vai Puses nevienojas par citu</w:t>
      </w:r>
      <w:r w:rsidRPr="006D2AF4">
        <w:rPr>
          <w:rFonts w:ascii="Times New Roman" w:eastAsia="Times New Roman" w:hAnsi="Times New Roman" w:cs="Times New Roman"/>
          <w:color w:val="000000"/>
          <w:spacing w:val="-7"/>
          <w:kern w:val="0"/>
          <w:sz w:val="24"/>
          <w:szCs w:val="24"/>
          <w14:ligatures w14:val="none"/>
        </w:rPr>
        <w:t xml:space="preserve"> </w:t>
      </w:r>
      <w:r w:rsidRPr="006D2AF4">
        <w:rPr>
          <w:rFonts w:ascii="Times New Roman" w:eastAsia="Times New Roman" w:hAnsi="Times New Roman" w:cs="Times New Roman"/>
          <w:color w:val="000000"/>
          <w:kern w:val="0"/>
          <w:sz w:val="24"/>
          <w:szCs w:val="24"/>
          <w14:ligatures w14:val="none"/>
        </w:rPr>
        <w:t>termiņu.</w:t>
      </w:r>
    </w:p>
    <w:p w14:paraId="70E0D9F2" w14:textId="77777777" w:rsidR="008A0E4D" w:rsidRPr="006D2AF4" w:rsidRDefault="008A0E4D">
      <w:pPr>
        <w:widowControl w:val="0"/>
        <w:numPr>
          <w:ilvl w:val="1"/>
          <w:numId w:val="39"/>
        </w:numPr>
        <w:autoSpaceDE w:val="0"/>
        <w:autoSpaceDN w:val="0"/>
        <w:spacing w:before="60" w:after="60" w:line="240" w:lineRule="auto"/>
        <w:ind w:left="567" w:hanging="567"/>
        <w:jc w:val="both"/>
        <w:outlineLvl w:val="0"/>
        <w:rPr>
          <w:rFonts w:ascii="Times New Roman" w:eastAsia="Times New Roman" w:hAnsi="Times New Roman" w:cs="Times New Roman"/>
          <w:b/>
          <w:bCs/>
          <w:color w:val="000000"/>
          <w:kern w:val="0"/>
          <w:sz w:val="24"/>
          <w:szCs w:val="24"/>
          <w14:ligatures w14:val="none"/>
        </w:rPr>
      </w:pPr>
      <w:r w:rsidRPr="006D2AF4">
        <w:rPr>
          <w:rFonts w:ascii="Times New Roman" w:eastAsia="Times New Roman" w:hAnsi="Times New Roman" w:cs="Times New Roman"/>
          <w:color w:val="000000"/>
          <w:kern w:val="0"/>
          <w:sz w:val="24"/>
          <w:szCs w:val="24"/>
          <w14:ligatures w14:val="none"/>
        </w:rPr>
        <w:t>Ja kāds no Līguma punktiem un apakšpunktiem neparedzētu apstākļu dēļ tiek atzīts par spēkā neesošu vai normatīvajiem aktiem neatbilstošu, tas neietekmē citu Līgumā pielīgto saistību izpildi, kuras netiek skartas sakarā ar šīm</w:t>
      </w:r>
      <w:r w:rsidRPr="006D2AF4">
        <w:rPr>
          <w:rFonts w:ascii="Times New Roman" w:eastAsia="Times New Roman" w:hAnsi="Times New Roman" w:cs="Times New Roman"/>
          <w:color w:val="000000"/>
          <w:spacing w:val="-6"/>
          <w:kern w:val="0"/>
          <w:sz w:val="24"/>
          <w:szCs w:val="24"/>
          <w14:ligatures w14:val="none"/>
        </w:rPr>
        <w:t xml:space="preserve"> </w:t>
      </w:r>
      <w:r w:rsidRPr="006D2AF4">
        <w:rPr>
          <w:rFonts w:ascii="Times New Roman" w:eastAsia="Times New Roman" w:hAnsi="Times New Roman" w:cs="Times New Roman"/>
          <w:color w:val="000000"/>
          <w:kern w:val="0"/>
          <w:sz w:val="24"/>
          <w:szCs w:val="24"/>
          <w14:ligatures w14:val="none"/>
        </w:rPr>
        <w:t>izmaiņām.</w:t>
      </w:r>
    </w:p>
    <w:p w14:paraId="7D15FEF7" w14:textId="77777777" w:rsidR="008A0E4D" w:rsidRPr="006D2AF4" w:rsidRDefault="008A0E4D">
      <w:pPr>
        <w:widowControl w:val="0"/>
        <w:numPr>
          <w:ilvl w:val="1"/>
          <w:numId w:val="39"/>
        </w:numPr>
        <w:autoSpaceDE w:val="0"/>
        <w:autoSpaceDN w:val="0"/>
        <w:spacing w:before="60" w:after="60" w:line="240" w:lineRule="auto"/>
        <w:ind w:left="567" w:hanging="567"/>
        <w:jc w:val="both"/>
        <w:outlineLvl w:val="0"/>
        <w:rPr>
          <w:rFonts w:ascii="Times New Roman" w:eastAsia="Times New Roman" w:hAnsi="Times New Roman" w:cs="Times New Roman"/>
          <w:b/>
          <w:bCs/>
          <w:color w:val="000000"/>
          <w:kern w:val="0"/>
          <w:sz w:val="24"/>
          <w:szCs w:val="24"/>
          <w14:ligatures w14:val="none"/>
        </w:rPr>
      </w:pPr>
      <w:r w:rsidRPr="006D2AF4">
        <w:rPr>
          <w:rFonts w:ascii="Times New Roman" w:eastAsia="Times New Roman" w:hAnsi="Times New Roman" w:cs="Times New Roman"/>
          <w:color w:val="000000"/>
          <w:kern w:val="0"/>
          <w:sz w:val="24"/>
          <w:szCs w:val="24"/>
          <w14:ligatures w14:val="none"/>
        </w:rPr>
        <w:t>Līgumā neatrunātās Pušu savstarpējās tiesiskās attiecības apspriežamas saskaņā ar Latvijas Republikā spēkā esošajiem normatīvajiem</w:t>
      </w:r>
      <w:r w:rsidRPr="006D2AF4">
        <w:rPr>
          <w:rFonts w:ascii="Times New Roman" w:eastAsia="Times New Roman" w:hAnsi="Times New Roman" w:cs="Times New Roman"/>
          <w:color w:val="000000"/>
          <w:spacing w:val="-2"/>
          <w:kern w:val="0"/>
          <w:sz w:val="24"/>
          <w:szCs w:val="24"/>
          <w14:ligatures w14:val="none"/>
        </w:rPr>
        <w:t xml:space="preserve"> </w:t>
      </w:r>
      <w:r w:rsidRPr="006D2AF4">
        <w:rPr>
          <w:rFonts w:ascii="Times New Roman" w:eastAsia="Times New Roman" w:hAnsi="Times New Roman" w:cs="Times New Roman"/>
          <w:color w:val="000000"/>
          <w:kern w:val="0"/>
          <w:sz w:val="24"/>
          <w:szCs w:val="24"/>
          <w14:ligatures w14:val="none"/>
        </w:rPr>
        <w:t>aktiem.</w:t>
      </w:r>
    </w:p>
    <w:p w14:paraId="4FE332DB" w14:textId="77777777" w:rsidR="008A0E4D" w:rsidRPr="006D2AF4" w:rsidRDefault="008A0E4D">
      <w:pPr>
        <w:widowControl w:val="0"/>
        <w:numPr>
          <w:ilvl w:val="1"/>
          <w:numId w:val="39"/>
        </w:numPr>
        <w:autoSpaceDE w:val="0"/>
        <w:autoSpaceDN w:val="0"/>
        <w:spacing w:before="60" w:after="60" w:line="240" w:lineRule="auto"/>
        <w:ind w:left="709" w:hanging="709"/>
        <w:jc w:val="both"/>
        <w:outlineLvl w:val="0"/>
        <w:rPr>
          <w:rFonts w:ascii="Times New Roman" w:eastAsia="Times New Roman" w:hAnsi="Times New Roman" w:cs="Times New Roman"/>
          <w:b/>
          <w:bCs/>
          <w:color w:val="000000"/>
          <w:kern w:val="0"/>
          <w:sz w:val="24"/>
          <w:szCs w:val="24"/>
          <w14:ligatures w14:val="none"/>
        </w:rPr>
      </w:pPr>
      <w:r w:rsidRPr="006D2AF4">
        <w:rPr>
          <w:rFonts w:ascii="Times New Roman" w:eastAsia="Times New Roman" w:hAnsi="Times New Roman" w:cs="Times New Roman"/>
          <w:color w:val="000000"/>
          <w:kern w:val="0"/>
          <w:sz w:val="24"/>
          <w:szCs w:val="24"/>
          <w14:ligatures w14:val="none"/>
        </w:rPr>
        <w:t>Puses nekavējoties rakstiski paziņo viena otrai par pilnvaroto pārstāvju, rekvizītu vai citas būtiskas informācijas izmaiņām. Līdz šāda paziņojuma saņemšanas dienai visi sūtījumi, ko viena Puse nosūtījusi otrai Pusei Līgumā noteiktajā kārtībā, atzīstami par pienācīgi nosūtītiem un saņemtiem, kā arī visi maksājumi, ko viena Puse ieskaitījis iepriekš norādītajā kredītiestādes  kontā, atzīstami par pienācīgi</w:t>
      </w:r>
      <w:r w:rsidRPr="006D2AF4">
        <w:rPr>
          <w:rFonts w:ascii="Times New Roman" w:eastAsia="Times New Roman" w:hAnsi="Times New Roman" w:cs="Times New Roman"/>
          <w:color w:val="000000"/>
          <w:spacing w:val="-1"/>
          <w:kern w:val="0"/>
          <w:sz w:val="24"/>
          <w:szCs w:val="24"/>
          <w14:ligatures w14:val="none"/>
        </w:rPr>
        <w:t xml:space="preserve"> </w:t>
      </w:r>
      <w:r w:rsidRPr="006D2AF4">
        <w:rPr>
          <w:rFonts w:ascii="Times New Roman" w:eastAsia="Times New Roman" w:hAnsi="Times New Roman" w:cs="Times New Roman"/>
          <w:color w:val="000000"/>
          <w:kern w:val="0"/>
          <w:sz w:val="24"/>
          <w:szCs w:val="24"/>
          <w14:ligatures w14:val="none"/>
        </w:rPr>
        <w:t>izdarītiem.</w:t>
      </w:r>
    </w:p>
    <w:p w14:paraId="5A22CF67" w14:textId="77777777" w:rsidR="008A0E4D" w:rsidRPr="006D2AF4" w:rsidRDefault="008A0E4D">
      <w:pPr>
        <w:widowControl w:val="0"/>
        <w:numPr>
          <w:ilvl w:val="1"/>
          <w:numId w:val="39"/>
        </w:numPr>
        <w:autoSpaceDE w:val="0"/>
        <w:autoSpaceDN w:val="0"/>
        <w:spacing w:before="60" w:after="60" w:line="240" w:lineRule="auto"/>
        <w:ind w:left="709" w:hanging="709"/>
        <w:jc w:val="both"/>
        <w:outlineLvl w:val="0"/>
        <w:rPr>
          <w:rFonts w:ascii="Times New Roman" w:eastAsia="Times New Roman" w:hAnsi="Times New Roman" w:cs="Times New Roman"/>
          <w:b/>
          <w:bCs/>
          <w:color w:val="000000"/>
          <w:kern w:val="0"/>
          <w:sz w:val="24"/>
          <w:szCs w:val="24"/>
          <w14:ligatures w14:val="none"/>
        </w:rPr>
      </w:pPr>
      <w:r w:rsidRPr="006D2AF4">
        <w:rPr>
          <w:rFonts w:ascii="Times New Roman" w:eastAsia="Times New Roman" w:hAnsi="Times New Roman" w:cs="Times New Roman"/>
          <w:color w:val="000000"/>
          <w:kern w:val="0"/>
          <w:sz w:val="24"/>
          <w:szCs w:val="24"/>
          <w14:ligatures w14:val="none"/>
        </w:rPr>
        <w:t>Līgumā minēto tiesību neizmantošana nav uzskatāma par atteikšanos no šīm tiesībām. Daļēja to izmantošana nenozīmē atteikšanos no to izmantošanas pilnā</w:t>
      </w:r>
      <w:r w:rsidRPr="006D2AF4">
        <w:rPr>
          <w:rFonts w:ascii="Times New Roman" w:eastAsia="Times New Roman" w:hAnsi="Times New Roman" w:cs="Times New Roman"/>
          <w:color w:val="000000"/>
          <w:spacing w:val="53"/>
          <w:kern w:val="0"/>
          <w:sz w:val="24"/>
          <w:szCs w:val="24"/>
          <w14:ligatures w14:val="none"/>
        </w:rPr>
        <w:t xml:space="preserve"> </w:t>
      </w:r>
      <w:r w:rsidRPr="006D2AF4">
        <w:rPr>
          <w:rFonts w:ascii="Times New Roman" w:eastAsia="Times New Roman" w:hAnsi="Times New Roman" w:cs="Times New Roman"/>
          <w:color w:val="000000"/>
          <w:kern w:val="0"/>
          <w:sz w:val="24"/>
          <w:szCs w:val="24"/>
          <w14:ligatures w14:val="none"/>
        </w:rPr>
        <w:t>apmērā.</w:t>
      </w:r>
    </w:p>
    <w:p w14:paraId="047B8614" w14:textId="77777777" w:rsidR="008A0E4D" w:rsidRPr="006D2AF4" w:rsidRDefault="008A0E4D">
      <w:pPr>
        <w:widowControl w:val="0"/>
        <w:numPr>
          <w:ilvl w:val="1"/>
          <w:numId w:val="39"/>
        </w:numPr>
        <w:autoSpaceDE w:val="0"/>
        <w:autoSpaceDN w:val="0"/>
        <w:spacing w:before="60" w:after="60" w:line="240" w:lineRule="auto"/>
        <w:ind w:left="709" w:hanging="709"/>
        <w:jc w:val="both"/>
        <w:outlineLvl w:val="0"/>
        <w:rPr>
          <w:rFonts w:ascii="Times New Roman" w:eastAsia="Times New Roman" w:hAnsi="Times New Roman" w:cs="Times New Roman"/>
          <w:b/>
          <w:bCs/>
          <w:color w:val="000000"/>
          <w:kern w:val="0"/>
          <w:sz w:val="24"/>
          <w:szCs w:val="24"/>
          <w14:ligatures w14:val="none"/>
        </w:rPr>
      </w:pPr>
      <w:r w:rsidRPr="006D2AF4">
        <w:rPr>
          <w:rFonts w:ascii="Times New Roman" w:eastAsia="Times New Roman" w:hAnsi="Times New Roman" w:cs="Times New Roman"/>
          <w:color w:val="000000"/>
          <w:kern w:val="0"/>
          <w:sz w:val="24"/>
          <w:szCs w:val="24"/>
          <w14:ligatures w14:val="none"/>
        </w:rPr>
        <w:t>Puses  vienojas, ka Darbu dokumentācija un ar tā izpildi saistītā informācija ir ierobežotas pieejamības un Būvuzņēmējs to drīkst izpaust trešajām personām tikai ar Pasūtītāja rakstisku piekrišanu. Būvuzņēmējs drīkst veikt publikācijas un sniegt intervijas</w:t>
      </w:r>
      <w:r w:rsidRPr="006D2AF4">
        <w:rPr>
          <w:rFonts w:ascii="Times New Roman" w:eastAsia="Times New Roman" w:hAnsi="Times New Roman" w:cs="Times New Roman"/>
          <w:color w:val="000000"/>
          <w:spacing w:val="32"/>
          <w:kern w:val="0"/>
          <w:sz w:val="24"/>
          <w:szCs w:val="24"/>
          <w14:ligatures w14:val="none"/>
        </w:rPr>
        <w:t xml:space="preserve"> </w:t>
      </w:r>
      <w:r w:rsidRPr="006D2AF4">
        <w:rPr>
          <w:rFonts w:ascii="Times New Roman" w:eastAsia="Times New Roman" w:hAnsi="Times New Roman" w:cs="Times New Roman"/>
          <w:color w:val="000000"/>
          <w:kern w:val="0"/>
          <w:sz w:val="24"/>
          <w:szCs w:val="24"/>
          <w14:ligatures w14:val="none"/>
        </w:rPr>
        <w:t>par Objektu vai Darbiem tikai ar Pasūtītāja iepriekšēju rakstisku piekrišanu.</w:t>
      </w:r>
    </w:p>
    <w:p w14:paraId="11D350B6" w14:textId="77777777" w:rsidR="008A0E4D" w:rsidRPr="006D2AF4" w:rsidRDefault="008A0E4D">
      <w:pPr>
        <w:widowControl w:val="0"/>
        <w:numPr>
          <w:ilvl w:val="1"/>
          <w:numId w:val="39"/>
        </w:numPr>
        <w:autoSpaceDE w:val="0"/>
        <w:autoSpaceDN w:val="0"/>
        <w:spacing w:before="60" w:after="60" w:line="240" w:lineRule="auto"/>
        <w:ind w:left="709" w:hanging="709"/>
        <w:jc w:val="both"/>
        <w:outlineLvl w:val="0"/>
        <w:rPr>
          <w:rFonts w:ascii="Times New Roman" w:eastAsia="Times New Roman" w:hAnsi="Times New Roman" w:cs="Times New Roman"/>
          <w:b/>
          <w:bCs/>
          <w:color w:val="000000"/>
          <w:kern w:val="0"/>
          <w:sz w:val="24"/>
          <w:szCs w:val="24"/>
          <w14:ligatures w14:val="none"/>
        </w:rPr>
      </w:pPr>
      <w:r w:rsidRPr="006D2AF4">
        <w:rPr>
          <w:rFonts w:ascii="Times New Roman" w:eastAsia="Times New Roman" w:hAnsi="Times New Roman" w:cs="Times New Roman"/>
          <w:color w:val="000000"/>
          <w:kern w:val="0"/>
          <w:sz w:val="24"/>
          <w:szCs w:val="24"/>
          <w14:ligatures w14:val="none"/>
        </w:rPr>
        <w:t>Līgumā minētie pielikumi un ar šī Līguma izpildi saistītie pielikumi, tajā skaitā Izmaiņas un papildinājumi, kas ir rakstiski noformēti pēc to parakstīšanas kļūst par šī Līguma pielikumiem un ir šī Līguma neatņemamas</w:t>
      </w:r>
      <w:r w:rsidRPr="006D2AF4">
        <w:rPr>
          <w:rFonts w:ascii="Times New Roman" w:eastAsia="Times New Roman" w:hAnsi="Times New Roman" w:cs="Times New Roman"/>
          <w:color w:val="000000"/>
          <w:spacing w:val="-2"/>
          <w:kern w:val="0"/>
          <w:sz w:val="24"/>
          <w:szCs w:val="24"/>
          <w14:ligatures w14:val="none"/>
        </w:rPr>
        <w:t xml:space="preserve"> </w:t>
      </w:r>
      <w:r w:rsidRPr="006D2AF4">
        <w:rPr>
          <w:rFonts w:ascii="Times New Roman" w:eastAsia="Times New Roman" w:hAnsi="Times New Roman" w:cs="Times New Roman"/>
          <w:color w:val="000000"/>
          <w:kern w:val="0"/>
          <w:sz w:val="24"/>
          <w:szCs w:val="24"/>
          <w14:ligatures w14:val="none"/>
        </w:rPr>
        <w:t>sastāvdaļas.</w:t>
      </w:r>
    </w:p>
    <w:p w14:paraId="72CC065E" w14:textId="77777777" w:rsidR="008A0E4D" w:rsidRPr="006D2AF4" w:rsidRDefault="008A0E4D">
      <w:pPr>
        <w:widowControl w:val="0"/>
        <w:numPr>
          <w:ilvl w:val="1"/>
          <w:numId w:val="39"/>
        </w:numPr>
        <w:autoSpaceDE w:val="0"/>
        <w:autoSpaceDN w:val="0"/>
        <w:spacing w:before="60" w:after="60" w:line="240" w:lineRule="auto"/>
        <w:ind w:left="709" w:hanging="709"/>
        <w:jc w:val="both"/>
        <w:outlineLvl w:val="0"/>
        <w:rPr>
          <w:rFonts w:ascii="Times New Roman" w:eastAsia="Times New Roman" w:hAnsi="Times New Roman" w:cs="Times New Roman"/>
          <w:b/>
          <w:bCs/>
          <w:color w:val="000000"/>
          <w:kern w:val="0"/>
          <w:sz w:val="24"/>
          <w:szCs w:val="24"/>
          <w14:ligatures w14:val="none"/>
        </w:rPr>
      </w:pPr>
      <w:r w:rsidRPr="006D2AF4">
        <w:rPr>
          <w:rFonts w:ascii="Times New Roman" w:eastAsia="Times New Roman" w:hAnsi="Times New Roman" w:cs="Times New Roman"/>
          <w:color w:val="000000"/>
          <w:kern w:val="0"/>
          <w:sz w:val="24"/>
          <w:szCs w:val="24"/>
          <w14:ligatures w14:val="none"/>
        </w:rPr>
        <w:t>Šis Līgums ir saistošs kā Pusēm, tā arī to tiesību un pienākumu pārņēmējiem. Neviena no Pusēm nevar no Līguma izrietošās saistības, tiesības vai pienākumus pilnā apjomā vai daļēji nodot vai pieņemt bez otra rakstiskas</w:t>
      </w:r>
      <w:r w:rsidRPr="006D2AF4">
        <w:rPr>
          <w:rFonts w:ascii="Times New Roman" w:eastAsia="Times New Roman" w:hAnsi="Times New Roman" w:cs="Times New Roman"/>
          <w:color w:val="000000"/>
          <w:spacing w:val="-8"/>
          <w:kern w:val="0"/>
          <w:sz w:val="24"/>
          <w:szCs w:val="24"/>
          <w14:ligatures w14:val="none"/>
        </w:rPr>
        <w:t xml:space="preserve"> </w:t>
      </w:r>
      <w:r w:rsidRPr="006D2AF4">
        <w:rPr>
          <w:rFonts w:ascii="Times New Roman" w:eastAsia="Times New Roman" w:hAnsi="Times New Roman" w:cs="Times New Roman"/>
          <w:color w:val="000000"/>
          <w:kern w:val="0"/>
          <w:sz w:val="24"/>
          <w:szCs w:val="24"/>
          <w14:ligatures w14:val="none"/>
        </w:rPr>
        <w:t>piekrišanas.</w:t>
      </w:r>
    </w:p>
    <w:p w14:paraId="181D4374" w14:textId="77777777" w:rsidR="008A0E4D" w:rsidRPr="006D2AF4" w:rsidRDefault="008A0E4D">
      <w:pPr>
        <w:widowControl w:val="0"/>
        <w:numPr>
          <w:ilvl w:val="1"/>
          <w:numId w:val="39"/>
        </w:numPr>
        <w:autoSpaceDE w:val="0"/>
        <w:autoSpaceDN w:val="0"/>
        <w:spacing w:before="60" w:after="60" w:line="240" w:lineRule="auto"/>
        <w:ind w:left="709" w:hanging="709"/>
        <w:jc w:val="both"/>
        <w:outlineLvl w:val="0"/>
        <w:rPr>
          <w:rFonts w:ascii="Times New Roman" w:eastAsia="Times New Roman" w:hAnsi="Times New Roman" w:cs="Times New Roman"/>
          <w:b/>
          <w:bCs/>
          <w:color w:val="000000"/>
          <w:kern w:val="0"/>
          <w:sz w:val="24"/>
          <w:szCs w:val="24"/>
          <w14:ligatures w14:val="none"/>
        </w:rPr>
      </w:pPr>
      <w:r w:rsidRPr="006D2AF4">
        <w:rPr>
          <w:rFonts w:ascii="Times New Roman" w:eastAsia="Times New Roman" w:hAnsi="Times New Roman" w:cs="Times New Roman"/>
          <w:color w:val="000000"/>
          <w:kern w:val="0"/>
          <w:sz w:val="24"/>
          <w:szCs w:val="24"/>
          <w14:ligatures w14:val="none"/>
        </w:rPr>
        <w:t xml:space="preserve">Šis Līgums kopā ar pielikumiem ietver sevī visas Pušu vienošanās par Līguma </w:t>
      </w:r>
      <w:r w:rsidRPr="006D2AF4">
        <w:rPr>
          <w:rFonts w:ascii="Times New Roman" w:eastAsia="Times New Roman" w:hAnsi="Times New Roman" w:cs="Times New Roman"/>
          <w:color w:val="000000"/>
          <w:kern w:val="0"/>
          <w:sz w:val="24"/>
          <w:szCs w:val="24"/>
          <w14:ligatures w14:val="none"/>
        </w:rPr>
        <w:lastRenderedPageBreak/>
        <w:t>priekšmetu un aizstāj visas iepriekšējās rakstiskās vai mutiskās vienošanās un pārrunas par</w:t>
      </w:r>
      <w:r w:rsidRPr="006D2AF4">
        <w:rPr>
          <w:rFonts w:ascii="Times New Roman" w:eastAsia="Times New Roman" w:hAnsi="Times New Roman" w:cs="Times New Roman"/>
          <w:color w:val="000000"/>
          <w:spacing w:val="-1"/>
          <w:kern w:val="0"/>
          <w:sz w:val="24"/>
          <w:szCs w:val="24"/>
          <w14:ligatures w14:val="none"/>
        </w:rPr>
        <w:t xml:space="preserve"> </w:t>
      </w:r>
      <w:r w:rsidRPr="006D2AF4">
        <w:rPr>
          <w:rFonts w:ascii="Times New Roman" w:eastAsia="Times New Roman" w:hAnsi="Times New Roman" w:cs="Times New Roman"/>
          <w:color w:val="000000"/>
          <w:kern w:val="0"/>
          <w:sz w:val="24"/>
          <w:szCs w:val="24"/>
          <w14:ligatures w14:val="none"/>
        </w:rPr>
        <w:t>tiem.</w:t>
      </w:r>
    </w:p>
    <w:p w14:paraId="35B183FF" w14:textId="77777777" w:rsidR="008A0E4D" w:rsidRPr="006D2AF4" w:rsidRDefault="008A0E4D">
      <w:pPr>
        <w:widowControl w:val="0"/>
        <w:numPr>
          <w:ilvl w:val="1"/>
          <w:numId w:val="39"/>
        </w:numPr>
        <w:autoSpaceDE w:val="0"/>
        <w:autoSpaceDN w:val="0"/>
        <w:spacing w:before="60" w:after="60" w:line="240" w:lineRule="auto"/>
        <w:ind w:left="709" w:hanging="709"/>
        <w:jc w:val="both"/>
        <w:outlineLvl w:val="0"/>
        <w:rPr>
          <w:rFonts w:ascii="Times New Roman" w:eastAsia="Times New Roman" w:hAnsi="Times New Roman" w:cs="Times New Roman"/>
          <w:b/>
          <w:bCs/>
          <w:color w:val="000000"/>
          <w:kern w:val="0"/>
          <w:sz w:val="24"/>
          <w:szCs w:val="24"/>
          <w14:ligatures w14:val="none"/>
        </w:rPr>
      </w:pPr>
      <w:r w:rsidRPr="006D2AF4">
        <w:rPr>
          <w:rFonts w:ascii="Times New Roman" w:eastAsia="Calibri" w:hAnsi="Times New Roman" w:cs="Times New Roman"/>
          <w:color w:val="000000"/>
          <w:kern w:val="0"/>
          <w:sz w:val="23"/>
          <w:szCs w:val="23"/>
        </w:rPr>
        <w:t>Pušu kontaktpersonas vispārējos Līguma jautājumos:</w:t>
      </w:r>
    </w:p>
    <w:p w14:paraId="762192B8" w14:textId="77777777" w:rsidR="008A0E4D" w:rsidRPr="006D2AF4" w:rsidRDefault="008A0E4D">
      <w:pPr>
        <w:numPr>
          <w:ilvl w:val="0"/>
          <w:numId w:val="40"/>
        </w:numPr>
        <w:autoSpaceDE w:val="0"/>
        <w:autoSpaceDN w:val="0"/>
        <w:adjustRightInd w:val="0"/>
        <w:spacing w:after="0" w:line="240" w:lineRule="auto"/>
        <w:rPr>
          <w:rFonts w:ascii="Times New Roman" w:eastAsia="Calibri" w:hAnsi="Times New Roman" w:cs="Times New Roman"/>
          <w:color w:val="000000"/>
          <w:kern w:val="0"/>
          <w:sz w:val="23"/>
          <w:szCs w:val="23"/>
        </w:rPr>
      </w:pP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5"/>
        <w:gridCol w:w="3260"/>
        <w:gridCol w:w="1843"/>
        <w:gridCol w:w="2268"/>
      </w:tblGrid>
      <w:tr w:rsidR="008A0E4D" w:rsidRPr="006D2AF4" w14:paraId="1FAAE8B1" w14:textId="77777777" w:rsidTr="00D12CB1">
        <w:trPr>
          <w:trHeight w:val="107"/>
        </w:trPr>
        <w:tc>
          <w:tcPr>
            <w:tcW w:w="5245" w:type="dxa"/>
            <w:gridSpan w:val="2"/>
          </w:tcPr>
          <w:p w14:paraId="010688D2" w14:textId="77777777" w:rsidR="008A0E4D" w:rsidRPr="006D2AF4" w:rsidRDefault="008A0E4D">
            <w:pPr>
              <w:numPr>
                <w:ilvl w:val="0"/>
                <w:numId w:val="40"/>
              </w:numPr>
              <w:autoSpaceDE w:val="0"/>
              <w:autoSpaceDN w:val="0"/>
              <w:adjustRightInd w:val="0"/>
              <w:spacing w:after="0" w:line="240" w:lineRule="auto"/>
              <w:rPr>
                <w:rFonts w:ascii="Times New Roman" w:eastAsia="Calibri" w:hAnsi="Times New Roman" w:cs="Times New Roman"/>
                <w:color w:val="000000"/>
                <w:kern w:val="0"/>
                <w:sz w:val="24"/>
                <w:szCs w:val="24"/>
              </w:rPr>
            </w:pPr>
            <w:r w:rsidRPr="006D2AF4">
              <w:rPr>
                <w:rFonts w:ascii="Times New Roman" w:eastAsia="Calibri" w:hAnsi="Times New Roman" w:cs="Times New Roman"/>
                <w:b/>
                <w:bCs/>
                <w:color w:val="000000"/>
                <w:kern w:val="0"/>
                <w:sz w:val="24"/>
                <w:szCs w:val="24"/>
              </w:rPr>
              <w:t>Pasūtītāja kontaktpersona:</w:t>
            </w:r>
          </w:p>
        </w:tc>
        <w:tc>
          <w:tcPr>
            <w:tcW w:w="4111" w:type="dxa"/>
            <w:gridSpan w:val="2"/>
          </w:tcPr>
          <w:p w14:paraId="72BB8A05" w14:textId="77777777" w:rsidR="008A0E4D" w:rsidRPr="006D2AF4" w:rsidRDefault="008A0E4D">
            <w:pPr>
              <w:numPr>
                <w:ilvl w:val="0"/>
                <w:numId w:val="40"/>
              </w:numPr>
              <w:autoSpaceDE w:val="0"/>
              <w:autoSpaceDN w:val="0"/>
              <w:adjustRightInd w:val="0"/>
              <w:spacing w:after="0" w:line="240" w:lineRule="auto"/>
              <w:rPr>
                <w:rFonts w:ascii="Times New Roman" w:eastAsia="Calibri" w:hAnsi="Times New Roman" w:cs="Times New Roman"/>
                <w:color w:val="000000"/>
                <w:kern w:val="0"/>
                <w:sz w:val="24"/>
                <w:szCs w:val="24"/>
              </w:rPr>
            </w:pPr>
            <w:r w:rsidRPr="006D2AF4">
              <w:rPr>
                <w:rFonts w:ascii="Times New Roman" w:eastAsia="Calibri" w:hAnsi="Times New Roman" w:cs="Times New Roman"/>
                <w:b/>
                <w:bCs/>
                <w:color w:val="000000"/>
                <w:kern w:val="0"/>
                <w:sz w:val="24"/>
                <w:szCs w:val="24"/>
              </w:rPr>
              <w:t>Būvuzņēmēja kontaktpersona:</w:t>
            </w:r>
          </w:p>
        </w:tc>
      </w:tr>
      <w:tr w:rsidR="008A0E4D" w:rsidRPr="006D2AF4" w14:paraId="39429114" w14:textId="77777777" w:rsidTr="00D12CB1">
        <w:trPr>
          <w:trHeight w:val="247"/>
        </w:trPr>
        <w:tc>
          <w:tcPr>
            <w:tcW w:w="1985" w:type="dxa"/>
          </w:tcPr>
          <w:p w14:paraId="7AAD8B84" w14:textId="77777777" w:rsidR="008A0E4D" w:rsidRPr="006D2AF4" w:rsidRDefault="008A0E4D">
            <w:pPr>
              <w:numPr>
                <w:ilvl w:val="0"/>
                <w:numId w:val="40"/>
              </w:numPr>
              <w:autoSpaceDE w:val="0"/>
              <w:autoSpaceDN w:val="0"/>
              <w:adjustRightInd w:val="0"/>
              <w:spacing w:after="0" w:line="240" w:lineRule="auto"/>
              <w:rPr>
                <w:rFonts w:ascii="Times New Roman" w:eastAsia="Calibri" w:hAnsi="Times New Roman" w:cs="Times New Roman"/>
                <w:color w:val="000000"/>
                <w:kern w:val="0"/>
                <w:sz w:val="24"/>
                <w:szCs w:val="24"/>
              </w:rPr>
            </w:pPr>
            <w:r w:rsidRPr="006D2AF4">
              <w:rPr>
                <w:rFonts w:ascii="Times New Roman" w:eastAsia="Calibri" w:hAnsi="Times New Roman" w:cs="Times New Roman"/>
                <w:color w:val="000000"/>
                <w:kern w:val="0"/>
                <w:sz w:val="24"/>
                <w:szCs w:val="24"/>
              </w:rPr>
              <w:t xml:space="preserve">Vārds, uzvārds: </w:t>
            </w:r>
          </w:p>
        </w:tc>
        <w:tc>
          <w:tcPr>
            <w:tcW w:w="3260" w:type="dxa"/>
          </w:tcPr>
          <w:p w14:paraId="6ECE3026" w14:textId="77777777" w:rsidR="008A0E4D" w:rsidRPr="006D2AF4" w:rsidRDefault="008A0E4D" w:rsidP="008A0E4D">
            <w:pPr>
              <w:autoSpaceDE w:val="0"/>
              <w:autoSpaceDN w:val="0"/>
              <w:adjustRightInd w:val="0"/>
              <w:spacing w:after="0" w:line="240" w:lineRule="auto"/>
              <w:rPr>
                <w:rFonts w:ascii="Times New Roman" w:eastAsia="Calibri" w:hAnsi="Times New Roman" w:cs="Times New Roman"/>
                <w:color w:val="000000"/>
                <w:kern w:val="0"/>
                <w:sz w:val="24"/>
                <w:szCs w:val="24"/>
              </w:rPr>
            </w:pPr>
          </w:p>
        </w:tc>
        <w:tc>
          <w:tcPr>
            <w:tcW w:w="1843" w:type="dxa"/>
          </w:tcPr>
          <w:p w14:paraId="771A22E7" w14:textId="77777777" w:rsidR="008A0E4D" w:rsidRPr="006D2AF4" w:rsidRDefault="008A0E4D">
            <w:pPr>
              <w:numPr>
                <w:ilvl w:val="0"/>
                <w:numId w:val="40"/>
              </w:numPr>
              <w:autoSpaceDE w:val="0"/>
              <w:autoSpaceDN w:val="0"/>
              <w:adjustRightInd w:val="0"/>
              <w:spacing w:after="0" w:line="240" w:lineRule="auto"/>
              <w:rPr>
                <w:rFonts w:ascii="Times New Roman" w:eastAsia="Calibri" w:hAnsi="Times New Roman" w:cs="Times New Roman"/>
                <w:color w:val="000000"/>
                <w:kern w:val="0"/>
                <w:sz w:val="24"/>
                <w:szCs w:val="24"/>
              </w:rPr>
            </w:pPr>
            <w:r w:rsidRPr="006D2AF4">
              <w:rPr>
                <w:rFonts w:ascii="Times New Roman" w:eastAsia="Calibri" w:hAnsi="Times New Roman" w:cs="Times New Roman"/>
                <w:color w:val="000000"/>
                <w:kern w:val="0"/>
                <w:sz w:val="24"/>
                <w:szCs w:val="24"/>
              </w:rPr>
              <w:t xml:space="preserve">Vārds, uzvārds: </w:t>
            </w:r>
          </w:p>
        </w:tc>
        <w:tc>
          <w:tcPr>
            <w:tcW w:w="2268" w:type="dxa"/>
          </w:tcPr>
          <w:p w14:paraId="40B9F6EC" w14:textId="77777777" w:rsidR="008A0E4D" w:rsidRPr="006D2AF4" w:rsidRDefault="008A0E4D">
            <w:pPr>
              <w:numPr>
                <w:ilvl w:val="0"/>
                <w:numId w:val="40"/>
              </w:numPr>
              <w:autoSpaceDE w:val="0"/>
              <w:autoSpaceDN w:val="0"/>
              <w:adjustRightInd w:val="0"/>
              <w:spacing w:after="0" w:line="240" w:lineRule="auto"/>
              <w:rPr>
                <w:rFonts w:ascii="Times New Roman" w:eastAsia="Calibri" w:hAnsi="Times New Roman" w:cs="Times New Roman"/>
                <w:color w:val="000000"/>
                <w:kern w:val="0"/>
                <w:sz w:val="24"/>
                <w:szCs w:val="24"/>
              </w:rPr>
            </w:pPr>
          </w:p>
        </w:tc>
      </w:tr>
      <w:tr w:rsidR="008A0E4D" w:rsidRPr="006D2AF4" w14:paraId="4ACAB3B5" w14:textId="77777777" w:rsidTr="00D12CB1">
        <w:trPr>
          <w:trHeight w:val="247"/>
        </w:trPr>
        <w:tc>
          <w:tcPr>
            <w:tcW w:w="1985" w:type="dxa"/>
          </w:tcPr>
          <w:p w14:paraId="49C481D5" w14:textId="77777777" w:rsidR="008A0E4D" w:rsidRPr="006D2AF4" w:rsidRDefault="008A0E4D">
            <w:pPr>
              <w:numPr>
                <w:ilvl w:val="0"/>
                <w:numId w:val="40"/>
              </w:numPr>
              <w:autoSpaceDE w:val="0"/>
              <w:autoSpaceDN w:val="0"/>
              <w:adjustRightInd w:val="0"/>
              <w:spacing w:after="0" w:line="240" w:lineRule="auto"/>
              <w:rPr>
                <w:rFonts w:ascii="Times New Roman" w:eastAsia="Calibri" w:hAnsi="Times New Roman" w:cs="Times New Roman"/>
                <w:color w:val="000000"/>
                <w:kern w:val="0"/>
                <w:sz w:val="24"/>
                <w:szCs w:val="24"/>
              </w:rPr>
            </w:pPr>
            <w:r w:rsidRPr="006D2AF4">
              <w:rPr>
                <w:rFonts w:ascii="Times New Roman" w:eastAsia="Calibri" w:hAnsi="Times New Roman" w:cs="Times New Roman"/>
                <w:color w:val="000000"/>
                <w:kern w:val="0"/>
                <w:sz w:val="24"/>
                <w:szCs w:val="24"/>
              </w:rPr>
              <w:t>Amats:</w:t>
            </w:r>
          </w:p>
        </w:tc>
        <w:tc>
          <w:tcPr>
            <w:tcW w:w="3260" w:type="dxa"/>
          </w:tcPr>
          <w:p w14:paraId="12B5B2DB" w14:textId="77777777" w:rsidR="008A0E4D" w:rsidRPr="006D2AF4" w:rsidRDefault="008A0E4D" w:rsidP="008A0E4D">
            <w:pPr>
              <w:autoSpaceDE w:val="0"/>
              <w:autoSpaceDN w:val="0"/>
              <w:adjustRightInd w:val="0"/>
              <w:spacing w:after="0" w:line="240" w:lineRule="auto"/>
              <w:rPr>
                <w:rFonts w:ascii="Times New Roman" w:eastAsia="Calibri" w:hAnsi="Times New Roman" w:cs="Times New Roman"/>
                <w:color w:val="000000"/>
                <w:kern w:val="0"/>
                <w:sz w:val="24"/>
                <w:szCs w:val="24"/>
              </w:rPr>
            </w:pPr>
          </w:p>
        </w:tc>
        <w:tc>
          <w:tcPr>
            <w:tcW w:w="1843" w:type="dxa"/>
          </w:tcPr>
          <w:p w14:paraId="5F9B334E" w14:textId="77777777" w:rsidR="008A0E4D" w:rsidRPr="006D2AF4" w:rsidRDefault="008A0E4D">
            <w:pPr>
              <w:numPr>
                <w:ilvl w:val="0"/>
                <w:numId w:val="40"/>
              </w:numPr>
              <w:autoSpaceDE w:val="0"/>
              <w:autoSpaceDN w:val="0"/>
              <w:adjustRightInd w:val="0"/>
              <w:spacing w:after="0" w:line="240" w:lineRule="auto"/>
              <w:rPr>
                <w:rFonts w:ascii="Times New Roman" w:eastAsia="Calibri" w:hAnsi="Times New Roman" w:cs="Times New Roman"/>
                <w:color w:val="000000"/>
                <w:kern w:val="0"/>
                <w:sz w:val="24"/>
                <w:szCs w:val="24"/>
              </w:rPr>
            </w:pPr>
            <w:r w:rsidRPr="006D2AF4">
              <w:rPr>
                <w:rFonts w:ascii="Times New Roman" w:eastAsia="Calibri" w:hAnsi="Times New Roman" w:cs="Times New Roman"/>
                <w:color w:val="000000"/>
                <w:kern w:val="0"/>
                <w:sz w:val="24"/>
                <w:szCs w:val="24"/>
              </w:rPr>
              <w:t>Amats:</w:t>
            </w:r>
          </w:p>
        </w:tc>
        <w:tc>
          <w:tcPr>
            <w:tcW w:w="2268" w:type="dxa"/>
          </w:tcPr>
          <w:p w14:paraId="600C1691" w14:textId="77777777" w:rsidR="008A0E4D" w:rsidRPr="006D2AF4" w:rsidRDefault="008A0E4D">
            <w:pPr>
              <w:numPr>
                <w:ilvl w:val="0"/>
                <w:numId w:val="40"/>
              </w:numPr>
              <w:autoSpaceDE w:val="0"/>
              <w:autoSpaceDN w:val="0"/>
              <w:adjustRightInd w:val="0"/>
              <w:spacing w:after="0" w:line="240" w:lineRule="auto"/>
              <w:rPr>
                <w:rFonts w:ascii="Times New Roman" w:eastAsia="Calibri" w:hAnsi="Times New Roman" w:cs="Times New Roman"/>
                <w:color w:val="000000"/>
                <w:kern w:val="0"/>
                <w:sz w:val="24"/>
                <w:szCs w:val="24"/>
              </w:rPr>
            </w:pPr>
          </w:p>
        </w:tc>
      </w:tr>
      <w:tr w:rsidR="008A0E4D" w:rsidRPr="006D2AF4" w14:paraId="412C50C3" w14:textId="77777777" w:rsidTr="00D12CB1">
        <w:trPr>
          <w:trHeight w:val="109"/>
        </w:trPr>
        <w:tc>
          <w:tcPr>
            <w:tcW w:w="1985" w:type="dxa"/>
          </w:tcPr>
          <w:p w14:paraId="5D5D0A55" w14:textId="77777777" w:rsidR="008A0E4D" w:rsidRPr="006D2AF4" w:rsidRDefault="008A0E4D">
            <w:pPr>
              <w:numPr>
                <w:ilvl w:val="0"/>
                <w:numId w:val="40"/>
              </w:numPr>
              <w:autoSpaceDE w:val="0"/>
              <w:autoSpaceDN w:val="0"/>
              <w:adjustRightInd w:val="0"/>
              <w:spacing w:after="0" w:line="240" w:lineRule="auto"/>
              <w:rPr>
                <w:rFonts w:ascii="Times New Roman" w:eastAsia="Calibri" w:hAnsi="Times New Roman" w:cs="Times New Roman"/>
                <w:color w:val="000000"/>
                <w:kern w:val="0"/>
                <w:sz w:val="24"/>
                <w:szCs w:val="24"/>
              </w:rPr>
            </w:pPr>
            <w:r w:rsidRPr="006D2AF4">
              <w:rPr>
                <w:rFonts w:ascii="Times New Roman" w:eastAsia="Calibri" w:hAnsi="Times New Roman" w:cs="Times New Roman"/>
                <w:color w:val="000000"/>
                <w:kern w:val="0"/>
                <w:sz w:val="24"/>
                <w:szCs w:val="24"/>
              </w:rPr>
              <w:t>E-pasts:</w:t>
            </w:r>
          </w:p>
        </w:tc>
        <w:tc>
          <w:tcPr>
            <w:tcW w:w="3260" w:type="dxa"/>
          </w:tcPr>
          <w:p w14:paraId="55624814" w14:textId="77777777" w:rsidR="008A0E4D" w:rsidRPr="006D2AF4" w:rsidRDefault="008A0E4D" w:rsidP="008A0E4D">
            <w:pPr>
              <w:autoSpaceDE w:val="0"/>
              <w:autoSpaceDN w:val="0"/>
              <w:adjustRightInd w:val="0"/>
              <w:spacing w:after="0" w:line="240" w:lineRule="auto"/>
              <w:rPr>
                <w:rFonts w:ascii="Times New Roman" w:eastAsia="Calibri" w:hAnsi="Times New Roman" w:cs="Times New Roman"/>
                <w:color w:val="000000"/>
                <w:kern w:val="0"/>
                <w:sz w:val="24"/>
                <w:szCs w:val="24"/>
              </w:rPr>
            </w:pPr>
          </w:p>
        </w:tc>
        <w:tc>
          <w:tcPr>
            <w:tcW w:w="1843" w:type="dxa"/>
          </w:tcPr>
          <w:p w14:paraId="36740201" w14:textId="77777777" w:rsidR="008A0E4D" w:rsidRPr="006D2AF4" w:rsidRDefault="008A0E4D">
            <w:pPr>
              <w:numPr>
                <w:ilvl w:val="0"/>
                <w:numId w:val="40"/>
              </w:numPr>
              <w:autoSpaceDE w:val="0"/>
              <w:autoSpaceDN w:val="0"/>
              <w:adjustRightInd w:val="0"/>
              <w:spacing w:after="0" w:line="240" w:lineRule="auto"/>
              <w:rPr>
                <w:rFonts w:ascii="Times New Roman" w:eastAsia="Calibri" w:hAnsi="Times New Roman" w:cs="Times New Roman"/>
                <w:color w:val="000000"/>
                <w:kern w:val="0"/>
                <w:sz w:val="24"/>
                <w:szCs w:val="24"/>
              </w:rPr>
            </w:pPr>
            <w:r w:rsidRPr="006D2AF4">
              <w:rPr>
                <w:rFonts w:ascii="Times New Roman" w:eastAsia="Calibri" w:hAnsi="Times New Roman" w:cs="Times New Roman"/>
                <w:color w:val="000000"/>
                <w:kern w:val="0"/>
                <w:sz w:val="24"/>
                <w:szCs w:val="24"/>
              </w:rPr>
              <w:t>E-pasts:</w:t>
            </w:r>
          </w:p>
        </w:tc>
        <w:tc>
          <w:tcPr>
            <w:tcW w:w="2268" w:type="dxa"/>
          </w:tcPr>
          <w:p w14:paraId="1B7DB8EE" w14:textId="77777777" w:rsidR="008A0E4D" w:rsidRPr="006D2AF4" w:rsidRDefault="008A0E4D">
            <w:pPr>
              <w:numPr>
                <w:ilvl w:val="0"/>
                <w:numId w:val="40"/>
              </w:numPr>
              <w:autoSpaceDE w:val="0"/>
              <w:autoSpaceDN w:val="0"/>
              <w:adjustRightInd w:val="0"/>
              <w:spacing w:after="0" w:line="240" w:lineRule="auto"/>
              <w:rPr>
                <w:rFonts w:ascii="Times New Roman" w:eastAsia="Calibri" w:hAnsi="Times New Roman" w:cs="Times New Roman"/>
                <w:color w:val="000000"/>
                <w:kern w:val="0"/>
                <w:sz w:val="24"/>
                <w:szCs w:val="24"/>
              </w:rPr>
            </w:pPr>
          </w:p>
        </w:tc>
      </w:tr>
      <w:tr w:rsidR="008A0E4D" w:rsidRPr="006D2AF4" w14:paraId="0307B4C7" w14:textId="77777777" w:rsidTr="00D12CB1">
        <w:trPr>
          <w:trHeight w:val="109"/>
        </w:trPr>
        <w:tc>
          <w:tcPr>
            <w:tcW w:w="1985" w:type="dxa"/>
          </w:tcPr>
          <w:p w14:paraId="5C231B8F" w14:textId="77777777" w:rsidR="008A0E4D" w:rsidRPr="006D2AF4" w:rsidRDefault="008A0E4D">
            <w:pPr>
              <w:numPr>
                <w:ilvl w:val="0"/>
                <w:numId w:val="40"/>
              </w:numPr>
              <w:autoSpaceDE w:val="0"/>
              <w:autoSpaceDN w:val="0"/>
              <w:adjustRightInd w:val="0"/>
              <w:spacing w:after="0" w:line="240" w:lineRule="auto"/>
              <w:rPr>
                <w:rFonts w:ascii="Times New Roman" w:eastAsia="Calibri" w:hAnsi="Times New Roman" w:cs="Times New Roman"/>
                <w:color w:val="000000"/>
                <w:kern w:val="0"/>
                <w:sz w:val="24"/>
                <w:szCs w:val="24"/>
              </w:rPr>
            </w:pPr>
            <w:r w:rsidRPr="006D2AF4">
              <w:rPr>
                <w:rFonts w:ascii="Times New Roman" w:eastAsia="Calibri" w:hAnsi="Times New Roman" w:cs="Times New Roman"/>
                <w:color w:val="000000"/>
                <w:kern w:val="0"/>
                <w:sz w:val="24"/>
                <w:szCs w:val="24"/>
              </w:rPr>
              <w:t>Telefona nr.</w:t>
            </w:r>
          </w:p>
        </w:tc>
        <w:tc>
          <w:tcPr>
            <w:tcW w:w="3260" w:type="dxa"/>
          </w:tcPr>
          <w:p w14:paraId="49E52B2B" w14:textId="77777777" w:rsidR="008A0E4D" w:rsidRPr="006D2AF4" w:rsidRDefault="008A0E4D" w:rsidP="008A0E4D">
            <w:pPr>
              <w:autoSpaceDE w:val="0"/>
              <w:autoSpaceDN w:val="0"/>
              <w:adjustRightInd w:val="0"/>
              <w:spacing w:after="0" w:line="240" w:lineRule="auto"/>
              <w:rPr>
                <w:rFonts w:ascii="Times New Roman" w:eastAsia="Calibri" w:hAnsi="Times New Roman" w:cs="Times New Roman"/>
                <w:color w:val="000000"/>
                <w:kern w:val="0"/>
                <w:sz w:val="24"/>
                <w:szCs w:val="24"/>
              </w:rPr>
            </w:pPr>
          </w:p>
        </w:tc>
        <w:tc>
          <w:tcPr>
            <w:tcW w:w="1843" w:type="dxa"/>
          </w:tcPr>
          <w:p w14:paraId="77B5F1E0" w14:textId="77777777" w:rsidR="008A0E4D" w:rsidRPr="006D2AF4" w:rsidRDefault="008A0E4D">
            <w:pPr>
              <w:numPr>
                <w:ilvl w:val="0"/>
                <w:numId w:val="40"/>
              </w:numPr>
              <w:autoSpaceDE w:val="0"/>
              <w:autoSpaceDN w:val="0"/>
              <w:adjustRightInd w:val="0"/>
              <w:spacing w:after="0" w:line="240" w:lineRule="auto"/>
              <w:rPr>
                <w:rFonts w:ascii="Times New Roman" w:eastAsia="Calibri" w:hAnsi="Times New Roman" w:cs="Times New Roman"/>
                <w:color w:val="000000"/>
                <w:kern w:val="0"/>
                <w:sz w:val="24"/>
                <w:szCs w:val="24"/>
              </w:rPr>
            </w:pPr>
            <w:r w:rsidRPr="006D2AF4">
              <w:rPr>
                <w:rFonts w:ascii="Times New Roman" w:eastAsia="Calibri" w:hAnsi="Times New Roman" w:cs="Times New Roman"/>
                <w:color w:val="000000"/>
                <w:kern w:val="0"/>
                <w:sz w:val="24"/>
                <w:szCs w:val="24"/>
              </w:rPr>
              <w:t>Telefona nr.</w:t>
            </w:r>
          </w:p>
        </w:tc>
        <w:tc>
          <w:tcPr>
            <w:tcW w:w="2268" w:type="dxa"/>
          </w:tcPr>
          <w:p w14:paraId="1A0D15BD" w14:textId="77777777" w:rsidR="008A0E4D" w:rsidRPr="006D2AF4" w:rsidRDefault="008A0E4D" w:rsidP="008A0E4D">
            <w:pPr>
              <w:autoSpaceDE w:val="0"/>
              <w:autoSpaceDN w:val="0"/>
              <w:adjustRightInd w:val="0"/>
              <w:spacing w:after="0" w:line="240" w:lineRule="auto"/>
              <w:rPr>
                <w:rFonts w:ascii="Times New Roman" w:eastAsia="Calibri" w:hAnsi="Times New Roman" w:cs="Times New Roman"/>
                <w:color w:val="000000"/>
                <w:kern w:val="0"/>
                <w:sz w:val="24"/>
                <w:szCs w:val="24"/>
              </w:rPr>
            </w:pPr>
          </w:p>
        </w:tc>
      </w:tr>
    </w:tbl>
    <w:p w14:paraId="59AEE3D9" w14:textId="77777777" w:rsidR="008A0E4D" w:rsidRPr="006D2AF4" w:rsidRDefault="008A0E4D">
      <w:pPr>
        <w:widowControl w:val="0"/>
        <w:numPr>
          <w:ilvl w:val="1"/>
          <w:numId w:val="39"/>
        </w:numPr>
        <w:autoSpaceDE w:val="0"/>
        <w:autoSpaceDN w:val="0"/>
        <w:spacing w:before="60" w:after="60" w:line="240" w:lineRule="auto"/>
        <w:ind w:left="709" w:hanging="709"/>
        <w:jc w:val="both"/>
        <w:outlineLvl w:val="0"/>
        <w:rPr>
          <w:rFonts w:ascii="Times New Roman" w:eastAsia="Times New Roman" w:hAnsi="Times New Roman" w:cs="Times New Roman"/>
          <w:b/>
          <w:bCs/>
          <w:color w:val="000000"/>
          <w:kern w:val="0"/>
          <w:sz w:val="24"/>
          <w:szCs w:val="24"/>
          <w14:ligatures w14:val="none"/>
        </w:rPr>
      </w:pPr>
      <w:r w:rsidRPr="006D2AF4">
        <w:rPr>
          <w:rFonts w:ascii="Times New Roman" w:eastAsia="Times New Roman" w:hAnsi="Times New Roman" w:cs="Times New Roman"/>
          <w:color w:val="000000"/>
          <w:kern w:val="0"/>
          <w:sz w:val="24"/>
          <w:szCs w:val="24"/>
          <w14:ligatures w14:val="none"/>
        </w:rPr>
        <w:t>Līgums sagatavots un parakstīts elektroniski ar drošu elektronisko parakstu, kas satur laika zīmogu. Līguma parakstīšanas datums ir pēdējā parakstītāja pievienota laika zīmoga datums un laiks. Līguma pielikumi tiek parakstīti elektroniski ar drošu elektronisko parakstu, kas satur laika zīmogu.</w:t>
      </w:r>
    </w:p>
    <w:p w14:paraId="2567E676" w14:textId="77777777" w:rsidR="008A0E4D" w:rsidRPr="00D12CB1" w:rsidRDefault="008A0E4D">
      <w:pPr>
        <w:widowControl w:val="0"/>
        <w:numPr>
          <w:ilvl w:val="1"/>
          <w:numId w:val="39"/>
        </w:numPr>
        <w:autoSpaceDE w:val="0"/>
        <w:autoSpaceDN w:val="0"/>
        <w:spacing w:before="60" w:after="60" w:line="240" w:lineRule="auto"/>
        <w:ind w:left="709" w:hanging="709"/>
        <w:jc w:val="both"/>
        <w:outlineLvl w:val="0"/>
        <w:rPr>
          <w:rFonts w:ascii="Times New Roman" w:eastAsia="Times New Roman" w:hAnsi="Times New Roman" w:cs="Times New Roman"/>
          <w:b/>
          <w:bCs/>
          <w:color w:val="000000"/>
          <w:kern w:val="0"/>
          <w:sz w:val="24"/>
          <w:szCs w:val="24"/>
          <w14:ligatures w14:val="none"/>
        </w:rPr>
      </w:pPr>
      <w:r w:rsidRPr="006D2AF4">
        <w:rPr>
          <w:rFonts w:ascii="Times New Roman" w:eastAsia="Times New Roman" w:hAnsi="Times New Roman" w:cs="Times New Roman"/>
          <w:color w:val="000000"/>
          <w:kern w:val="0"/>
          <w:sz w:val="24"/>
          <w:szCs w:val="24"/>
          <w14:ligatures w14:val="none"/>
        </w:rPr>
        <w:t>Līgumam ir pievienoti šādi pielikumi: &lt;</w:t>
      </w:r>
      <w:r w:rsidRPr="006D2AF4">
        <w:rPr>
          <w:rFonts w:ascii="Times New Roman" w:eastAsia="Times New Roman" w:hAnsi="Times New Roman" w:cs="Times New Roman"/>
          <w:i/>
          <w:color w:val="000000"/>
          <w:kern w:val="0"/>
          <w:sz w:val="24"/>
          <w:szCs w:val="24"/>
          <w14:ligatures w14:val="none"/>
        </w:rPr>
        <w:t>pielikumu</w:t>
      </w:r>
      <w:r w:rsidRPr="006D2AF4">
        <w:rPr>
          <w:rFonts w:ascii="Times New Roman" w:eastAsia="Times New Roman" w:hAnsi="Times New Roman" w:cs="Times New Roman"/>
          <w:i/>
          <w:color w:val="000000"/>
          <w:spacing w:val="-2"/>
          <w:kern w:val="0"/>
          <w:sz w:val="24"/>
          <w:szCs w:val="24"/>
          <w14:ligatures w14:val="none"/>
        </w:rPr>
        <w:t xml:space="preserve"> </w:t>
      </w:r>
      <w:r w:rsidRPr="006D2AF4">
        <w:rPr>
          <w:rFonts w:ascii="Times New Roman" w:eastAsia="Times New Roman" w:hAnsi="Times New Roman" w:cs="Times New Roman"/>
          <w:i/>
          <w:color w:val="000000"/>
          <w:kern w:val="0"/>
          <w:sz w:val="24"/>
          <w:szCs w:val="24"/>
          <w14:ligatures w14:val="none"/>
        </w:rPr>
        <w:t>uzskaitījums</w:t>
      </w:r>
      <w:r w:rsidRPr="006D2AF4">
        <w:rPr>
          <w:rFonts w:ascii="Times New Roman" w:eastAsia="Times New Roman" w:hAnsi="Times New Roman" w:cs="Times New Roman"/>
          <w:color w:val="000000"/>
          <w:kern w:val="0"/>
          <w:sz w:val="24"/>
          <w:szCs w:val="24"/>
          <w14:ligatures w14:val="none"/>
        </w:rPr>
        <w:t>&gt;.</w:t>
      </w:r>
    </w:p>
    <w:p w14:paraId="7961E06B" w14:textId="77777777" w:rsidR="00D12CB1" w:rsidRPr="006D2AF4" w:rsidRDefault="00D12CB1" w:rsidP="00D12CB1">
      <w:pPr>
        <w:widowControl w:val="0"/>
        <w:autoSpaceDE w:val="0"/>
        <w:autoSpaceDN w:val="0"/>
        <w:spacing w:before="60" w:after="60" w:line="240" w:lineRule="auto"/>
        <w:ind w:left="709"/>
        <w:jc w:val="both"/>
        <w:outlineLvl w:val="0"/>
        <w:rPr>
          <w:rFonts w:ascii="Times New Roman" w:eastAsia="Times New Roman" w:hAnsi="Times New Roman" w:cs="Times New Roman"/>
          <w:b/>
          <w:bCs/>
          <w:color w:val="000000"/>
          <w:kern w:val="0"/>
          <w:sz w:val="24"/>
          <w:szCs w:val="24"/>
          <w14:ligatures w14:val="none"/>
        </w:rPr>
      </w:pPr>
    </w:p>
    <w:p w14:paraId="1327E885" w14:textId="257E6CBA" w:rsidR="00A9342B" w:rsidRPr="006D2AF4" w:rsidRDefault="00A9342B" w:rsidP="008A0E4D">
      <w:pPr>
        <w:spacing w:after="0" w:line="240" w:lineRule="auto"/>
        <w:jc w:val="center"/>
        <w:rPr>
          <w:rFonts w:ascii="Times New Roman" w:eastAsia="Times New Roman" w:hAnsi="Times New Roman" w:cs="Times New Roman"/>
          <w:b/>
          <w:color w:val="000000"/>
          <w:kern w:val="0"/>
          <w:sz w:val="24"/>
          <w:szCs w:val="24"/>
          <w14:ligatures w14:val="none"/>
        </w:rPr>
      </w:pPr>
      <w:r w:rsidRPr="006D2AF4">
        <w:rPr>
          <w:rFonts w:ascii="Times New Roman" w:eastAsia="Times New Roman" w:hAnsi="Times New Roman" w:cs="Times New Roman"/>
          <w:b/>
          <w:color w:val="000000"/>
          <w:kern w:val="0"/>
          <w:sz w:val="24"/>
          <w:szCs w:val="24"/>
          <w14:ligatures w14:val="none"/>
        </w:rPr>
        <w:t>Līguma pielikumi</w:t>
      </w:r>
    </w:p>
    <w:p w14:paraId="7D0FF062" w14:textId="77777777" w:rsidR="00A9342B" w:rsidRPr="006D2AF4" w:rsidRDefault="00A9342B">
      <w:pPr>
        <w:numPr>
          <w:ilvl w:val="1"/>
          <w:numId w:val="10"/>
        </w:numPr>
        <w:spacing w:after="0" w:line="240" w:lineRule="auto"/>
        <w:rPr>
          <w:rFonts w:ascii="Times New Roman" w:eastAsia="Times New Roman" w:hAnsi="Times New Roman" w:cs="Times New Roman"/>
          <w:color w:val="000000"/>
          <w:kern w:val="0"/>
          <w:sz w:val="24"/>
          <w:szCs w:val="24"/>
          <w14:ligatures w14:val="none"/>
        </w:rPr>
      </w:pPr>
      <w:r w:rsidRPr="006D2AF4">
        <w:rPr>
          <w:rFonts w:ascii="Times New Roman" w:eastAsia="Times New Roman" w:hAnsi="Times New Roman" w:cs="Times New Roman"/>
          <w:color w:val="000000"/>
          <w:kern w:val="0"/>
          <w:sz w:val="24"/>
          <w:szCs w:val="24"/>
          <w14:ligatures w14:val="none"/>
        </w:rPr>
        <w:t xml:space="preserve">1.pielikums – Tehniskā specifikācija/ Projektēšanas uzdevums; </w:t>
      </w:r>
    </w:p>
    <w:p w14:paraId="149762CB" w14:textId="6E139995" w:rsidR="00A9342B" w:rsidRPr="006D2AF4" w:rsidRDefault="004C7A9C">
      <w:pPr>
        <w:numPr>
          <w:ilvl w:val="1"/>
          <w:numId w:val="10"/>
        </w:numPr>
        <w:spacing w:after="0" w:line="240" w:lineRule="auto"/>
        <w:rPr>
          <w:rFonts w:ascii="Times New Roman" w:eastAsia="Times New Roman" w:hAnsi="Times New Roman" w:cs="Times New Roman"/>
          <w:color w:val="000000"/>
          <w:kern w:val="0"/>
          <w:sz w:val="24"/>
          <w:szCs w:val="24"/>
          <w14:ligatures w14:val="none"/>
        </w:rPr>
      </w:pPr>
      <w:r w:rsidRPr="006D2AF4">
        <w:rPr>
          <w:rFonts w:ascii="Times New Roman" w:eastAsia="Times New Roman" w:hAnsi="Times New Roman" w:cs="Times New Roman"/>
          <w:color w:val="000000"/>
          <w:kern w:val="0"/>
          <w:sz w:val="24"/>
          <w:szCs w:val="24"/>
          <w14:ligatures w14:val="none"/>
        </w:rPr>
        <w:t>2</w:t>
      </w:r>
      <w:r w:rsidR="00A9342B" w:rsidRPr="006D2AF4">
        <w:rPr>
          <w:rFonts w:ascii="Times New Roman" w:eastAsia="Times New Roman" w:hAnsi="Times New Roman" w:cs="Times New Roman"/>
          <w:color w:val="000000"/>
          <w:kern w:val="0"/>
          <w:sz w:val="24"/>
          <w:szCs w:val="24"/>
          <w14:ligatures w14:val="none"/>
        </w:rPr>
        <w:t xml:space="preserve">.pielikums – Finanšu garantiju noteikumi; </w:t>
      </w:r>
    </w:p>
    <w:p w14:paraId="0EB5B627" w14:textId="410A1BB3" w:rsidR="00A9342B" w:rsidRDefault="004C7A9C">
      <w:pPr>
        <w:numPr>
          <w:ilvl w:val="1"/>
          <w:numId w:val="10"/>
        </w:numPr>
        <w:spacing w:after="0" w:line="240" w:lineRule="auto"/>
        <w:rPr>
          <w:rFonts w:ascii="Times New Roman" w:eastAsia="Times New Roman" w:hAnsi="Times New Roman" w:cs="Times New Roman"/>
          <w:color w:val="000000"/>
          <w:kern w:val="0"/>
          <w:sz w:val="24"/>
          <w:szCs w:val="24"/>
          <w14:ligatures w14:val="none"/>
        </w:rPr>
      </w:pPr>
      <w:r w:rsidRPr="006D2AF4">
        <w:rPr>
          <w:rFonts w:ascii="Times New Roman" w:eastAsia="Times New Roman" w:hAnsi="Times New Roman" w:cs="Times New Roman"/>
          <w:color w:val="000000"/>
          <w:kern w:val="0"/>
          <w:sz w:val="24"/>
          <w:szCs w:val="24"/>
          <w14:ligatures w14:val="none"/>
        </w:rPr>
        <w:t>3</w:t>
      </w:r>
      <w:r w:rsidR="00A9342B" w:rsidRPr="006D2AF4">
        <w:rPr>
          <w:rFonts w:ascii="Times New Roman" w:eastAsia="Times New Roman" w:hAnsi="Times New Roman" w:cs="Times New Roman"/>
          <w:color w:val="000000"/>
          <w:kern w:val="0"/>
          <w:sz w:val="24"/>
          <w:szCs w:val="24"/>
          <w14:ligatures w14:val="none"/>
        </w:rPr>
        <w:t>.pielikums – Būvobjekta pieņemšanas – nodošanas akts;</w:t>
      </w:r>
    </w:p>
    <w:p w14:paraId="7D715913" w14:textId="6DF3D3AB" w:rsidR="004C7A9C" w:rsidRPr="00270C33" w:rsidRDefault="00270C33" w:rsidP="00A9342B">
      <w:pPr>
        <w:numPr>
          <w:ilvl w:val="1"/>
          <w:numId w:val="10"/>
        </w:numPr>
        <w:spacing w:after="0" w:line="240" w:lineRule="auto"/>
        <w:rPr>
          <w:rFonts w:ascii="Times New Roman" w:eastAsia="Times New Roman" w:hAnsi="Times New Roman" w:cs="Times New Roman"/>
          <w:color w:val="000000"/>
          <w:kern w:val="0"/>
          <w:sz w:val="24"/>
          <w:szCs w:val="24"/>
          <w14:ligatures w14:val="none"/>
        </w:rPr>
      </w:pPr>
      <w:r w:rsidRPr="00270C33">
        <w:rPr>
          <w:rFonts w:ascii="Times New Roman" w:eastAsia="Times New Roman" w:hAnsi="Times New Roman" w:cs="Times New Roman"/>
          <w:color w:val="000000"/>
          <w:kern w:val="0"/>
          <w:sz w:val="24"/>
          <w:szCs w:val="24"/>
          <w14:ligatures w14:val="none"/>
        </w:rPr>
        <w:t>4.pielikums – Darbu izpildes grafiks</w:t>
      </w:r>
    </w:p>
    <w:p w14:paraId="31821A1D" w14:textId="77777777" w:rsidR="00A9342B" w:rsidRPr="006D2AF4" w:rsidRDefault="00A9342B">
      <w:pPr>
        <w:numPr>
          <w:ilvl w:val="0"/>
          <w:numId w:val="10"/>
        </w:numPr>
        <w:spacing w:after="0" w:line="240" w:lineRule="auto"/>
        <w:jc w:val="center"/>
        <w:rPr>
          <w:rFonts w:ascii="Times New Roman" w:eastAsia="Times New Roman" w:hAnsi="Times New Roman" w:cs="Times New Roman"/>
          <w:color w:val="000000"/>
          <w:kern w:val="0"/>
          <w:sz w:val="24"/>
          <w:szCs w:val="24"/>
          <w14:ligatures w14:val="none"/>
        </w:rPr>
      </w:pPr>
      <w:r w:rsidRPr="006D2AF4">
        <w:rPr>
          <w:rFonts w:ascii="Times New Roman" w:eastAsia="Times New Roman" w:hAnsi="Times New Roman" w:cs="Times New Roman"/>
          <w:b/>
          <w:color w:val="000000"/>
          <w:kern w:val="0"/>
          <w:sz w:val="24"/>
          <w:szCs w:val="24"/>
          <w14:ligatures w14:val="none"/>
        </w:rPr>
        <w:t>Pušu juridiskās adreses un rekvizīti</w:t>
      </w:r>
    </w:p>
    <w:tbl>
      <w:tblPr>
        <w:tblW w:w="9645" w:type="dxa"/>
        <w:tblInd w:w="-176" w:type="dxa"/>
        <w:tblLayout w:type="fixed"/>
        <w:tblLook w:val="04A0" w:firstRow="1" w:lastRow="0" w:firstColumn="1" w:lastColumn="0" w:noHBand="0" w:noVBand="1"/>
      </w:tblPr>
      <w:tblGrid>
        <w:gridCol w:w="4784"/>
        <w:gridCol w:w="4861"/>
      </w:tblGrid>
      <w:tr w:rsidR="00A9342B" w:rsidRPr="006D2AF4" w14:paraId="5AFE443C" w14:textId="77777777">
        <w:trPr>
          <w:trHeight w:val="1977"/>
        </w:trPr>
        <w:tc>
          <w:tcPr>
            <w:tcW w:w="4784" w:type="dxa"/>
          </w:tcPr>
          <w:p w14:paraId="67308966" w14:textId="77777777" w:rsidR="00A9342B" w:rsidRPr="006D2AF4" w:rsidRDefault="00A9342B" w:rsidP="00A9342B">
            <w:pPr>
              <w:spacing w:after="0" w:line="240" w:lineRule="auto"/>
              <w:jc w:val="both"/>
              <w:rPr>
                <w:rFonts w:ascii="Times New Roman" w:eastAsia="Times New Roman" w:hAnsi="Times New Roman" w:cs="Times New Roman"/>
                <w:b/>
                <w:color w:val="000000"/>
                <w:kern w:val="0"/>
                <w:sz w:val="24"/>
                <w:szCs w:val="24"/>
                <w14:ligatures w14:val="none"/>
              </w:rPr>
            </w:pPr>
            <w:r w:rsidRPr="006D2AF4">
              <w:rPr>
                <w:rFonts w:ascii="Times New Roman" w:eastAsia="Times New Roman" w:hAnsi="Times New Roman" w:cs="Times New Roman"/>
                <w:b/>
                <w:color w:val="000000"/>
                <w:kern w:val="0"/>
                <w:sz w:val="24"/>
                <w:szCs w:val="24"/>
                <w14:ligatures w14:val="none"/>
              </w:rPr>
              <w:t>Pasūtītāja rekvizīti:</w:t>
            </w:r>
          </w:p>
          <w:p w14:paraId="4C13F71B" w14:textId="77777777" w:rsidR="00A9342B" w:rsidRPr="006D2AF4" w:rsidRDefault="00A9342B" w:rsidP="00A9342B">
            <w:pPr>
              <w:spacing w:after="0" w:line="240" w:lineRule="auto"/>
              <w:jc w:val="both"/>
              <w:rPr>
                <w:rFonts w:ascii="Times New Roman" w:eastAsia="Times New Roman" w:hAnsi="Times New Roman" w:cs="Times New Roman"/>
                <w:color w:val="000000"/>
                <w:kern w:val="0"/>
                <w:sz w:val="24"/>
                <w:szCs w:val="24"/>
                <w14:ligatures w14:val="none"/>
              </w:rPr>
            </w:pPr>
            <w:r w:rsidRPr="006D2AF4">
              <w:rPr>
                <w:rFonts w:ascii="Times New Roman" w:eastAsia="Times New Roman" w:hAnsi="Times New Roman" w:cs="Times New Roman"/>
                <w:b/>
                <w:color w:val="000000"/>
                <w:kern w:val="0"/>
                <w:sz w:val="24"/>
                <w:szCs w:val="24"/>
                <w14:ligatures w14:val="none"/>
              </w:rPr>
              <w:softHyphen/>
            </w:r>
            <w:r w:rsidRPr="006D2AF4">
              <w:rPr>
                <w:rFonts w:ascii="Times New Roman" w:eastAsia="Times New Roman" w:hAnsi="Times New Roman" w:cs="Times New Roman"/>
                <w:b/>
                <w:color w:val="000000"/>
                <w:kern w:val="0"/>
                <w:sz w:val="24"/>
                <w:szCs w:val="24"/>
                <w14:ligatures w14:val="none"/>
              </w:rPr>
              <w:softHyphen/>
            </w:r>
            <w:r w:rsidRPr="006D2AF4">
              <w:rPr>
                <w:rFonts w:ascii="Times New Roman" w:eastAsia="Times New Roman" w:hAnsi="Times New Roman" w:cs="Times New Roman"/>
                <w:b/>
                <w:color w:val="000000"/>
                <w:kern w:val="0"/>
                <w:sz w:val="24"/>
                <w:szCs w:val="24"/>
                <w14:ligatures w14:val="none"/>
              </w:rPr>
              <w:softHyphen/>
            </w:r>
            <w:r w:rsidRPr="006D2AF4">
              <w:rPr>
                <w:rFonts w:ascii="Times New Roman" w:eastAsia="Times New Roman" w:hAnsi="Times New Roman" w:cs="Times New Roman"/>
                <w:b/>
                <w:color w:val="000000"/>
                <w:kern w:val="0"/>
                <w:sz w:val="24"/>
                <w:szCs w:val="24"/>
                <w14:ligatures w14:val="none"/>
              </w:rPr>
              <w:softHyphen/>
            </w:r>
            <w:r w:rsidRPr="006D2AF4">
              <w:rPr>
                <w:rFonts w:ascii="Times New Roman" w:eastAsia="Times New Roman" w:hAnsi="Times New Roman" w:cs="Times New Roman"/>
                <w:b/>
                <w:color w:val="000000"/>
                <w:kern w:val="0"/>
                <w:sz w:val="24"/>
                <w:szCs w:val="24"/>
                <w14:ligatures w14:val="none"/>
              </w:rPr>
              <w:softHyphen/>
            </w:r>
            <w:r w:rsidRPr="006D2AF4">
              <w:rPr>
                <w:rFonts w:ascii="Times New Roman" w:eastAsia="Times New Roman" w:hAnsi="Times New Roman" w:cs="Times New Roman"/>
                <w:b/>
                <w:color w:val="000000"/>
                <w:kern w:val="0"/>
                <w:sz w:val="24"/>
                <w:szCs w:val="24"/>
                <w14:ligatures w14:val="none"/>
              </w:rPr>
              <w:softHyphen/>
            </w:r>
            <w:r w:rsidRPr="006D2AF4">
              <w:rPr>
                <w:rFonts w:ascii="Times New Roman" w:eastAsia="Times New Roman" w:hAnsi="Times New Roman" w:cs="Times New Roman"/>
                <w:b/>
                <w:color w:val="000000"/>
                <w:kern w:val="0"/>
                <w:sz w:val="24"/>
                <w:szCs w:val="24"/>
                <w14:ligatures w14:val="none"/>
              </w:rPr>
              <w:softHyphen/>
            </w:r>
            <w:r w:rsidRPr="006D2AF4">
              <w:rPr>
                <w:rFonts w:ascii="Times New Roman" w:eastAsia="Times New Roman" w:hAnsi="Times New Roman" w:cs="Times New Roman"/>
                <w:b/>
                <w:color w:val="000000"/>
                <w:kern w:val="0"/>
                <w:sz w:val="24"/>
                <w:szCs w:val="24"/>
                <w14:ligatures w14:val="none"/>
              </w:rPr>
              <w:softHyphen/>
            </w:r>
            <w:r w:rsidRPr="006D2AF4">
              <w:rPr>
                <w:rFonts w:ascii="Times New Roman" w:eastAsia="Times New Roman" w:hAnsi="Times New Roman" w:cs="Times New Roman"/>
                <w:b/>
                <w:color w:val="000000"/>
                <w:kern w:val="0"/>
                <w:sz w:val="24"/>
                <w:szCs w:val="24"/>
                <w14:ligatures w14:val="none"/>
              </w:rPr>
              <w:softHyphen/>
            </w:r>
            <w:r w:rsidRPr="006D2AF4">
              <w:rPr>
                <w:rFonts w:ascii="Times New Roman" w:eastAsia="Times New Roman" w:hAnsi="Times New Roman" w:cs="Times New Roman"/>
                <w:b/>
                <w:color w:val="000000"/>
                <w:kern w:val="0"/>
                <w:sz w:val="24"/>
                <w:szCs w:val="24"/>
                <w14:ligatures w14:val="none"/>
              </w:rPr>
              <w:softHyphen/>
            </w:r>
            <w:r w:rsidRPr="006D2AF4">
              <w:rPr>
                <w:rFonts w:ascii="Times New Roman" w:eastAsia="Times New Roman" w:hAnsi="Times New Roman" w:cs="Times New Roman"/>
                <w:b/>
                <w:color w:val="000000"/>
                <w:kern w:val="0"/>
                <w:sz w:val="24"/>
                <w:szCs w:val="24"/>
                <w14:ligatures w14:val="none"/>
              </w:rPr>
              <w:softHyphen/>
            </w:r>
            <w:r w:rsidRPr="006D2AF4">
              <w:rPr>
                <w:rFonts w:ascii="Times New Roman" w:eastAsia="Times New Roman" w:hAnsi="Times New Roman" w:cs="Times New Roman"/>
                <w:b/>
                <w:color w:val="000000"/>
                <w:kern w:val="0"/>
                <w:sz w:val="24"/>
                <w:szCs w:val="24"/>
                <w14:ligatures w14:val="none"/>
              </w:rPr>
              <w:softHyphen/>
            </w:r>
          </w:p>
          <w:p w14:paraId="34FB939C" w14:textId="77777777" w:rsidR="00A9342B" w:rsidRPr="006D2AF4" w:rsidRDefault="00A9342B" w:rsidP="00A9342B">
            <w:pPr>
              <w:spacing w:after="0" w:line="240" w:lineRule="auto"/>
              <w:jc w:val="both"/>
              <w:rPr>
                <w:rFonts w:ascii="Times New Roman" w:eastAsia="Times New Roman" w:hAnsi="Times New Roman" w:cs="Times New Roman"/>
                <w:color w:val="000000"/>
                <w:kern w:val="0"/>
                <w:sz w:val="24"/>
                <w:szCs w:val="24"/>
                <w14:ligatures w14:val="none"/>
              </w:rPr>
            </w:pPr>
          </w:p>
        </w:tc>
        <w:tc>
          <w:tcPr>
            <w:tcW w:w="4860" w:type="dxa"/>
            <w:hideMark/>
          </w:tcPr>
          <w:p w14:paraId="325AA87B" w14:textId="77777777" w:rsidR="00A9342B" w:rsidRPr="006D2AF4" w:rsidRDefault="00A9342B" w:rsidP="00A9342B">
            <w:pPr>
              <w:spacing w:after="0" w:line="240" w:lineRule="auto"/>
              <w:jc w:val="both"/>
              <w:rPr>
                <w:rFonts w:ascii="Times New Roman" w:eastAsia="Times New Roman" w:hAnsi="Times New Roman" w:cs="Times New Roman"/>
                <w:b/>
                <w:color w:val="000000"/>
                <w:kern w:val="0"/>
                <w:sz w:val="24"/>
                <w:szCs w:val="24"/>
                <w14:ligatures w14:val="none"/>
              </w:rPr>
            </w:pPr>
            <w:r w:rsidRPr="006D2AF4">
              <w:rPr>
                <w:rFonts w:ascii="Times New Roman" w:eastAsia="Times New Roman" w:hAnsi="Times New Roman" w:cs="Times New Roman"/>
                <w:b/>
                <w:color w:val="000000"/>
                <w:kern w:val="0"/>
                <w:sz w:val="24"/>
                <w:szCs w:val="24"/>
                <w14:ligatures w14:val="none"/>
              </w:rPr>
              <w:t>Būvuzņēmēja rekvizīti:</w:t>
            </w:r>
          </w:p>
        </w:tc>
      </w:tr>
    </w:tbl>
    <w:p w14:paraId="559C1CF6" w14:textId="3AEB6481" w:rsidR="00A9342B" w:rsidRPr="006D2AF4" w:rsidRDefault="00A9342B" w:rsidP="00A9342B">
      <w:pPr>
        <w:spacing w:after="0" w:line="240" w:lineRule="auto"/>
        <w:jc w:val="center"/>
        <w:rPr>
          <w:rFonts w:ascii="Times New Roman" w:eastAsia="Times New Roman" w:hAnsi="Times New Roman" w:cs="Times New Roman"/>
          <w:i/>
          <w:iCs/>
          <w:kern w:val="0"/>
          <w14:ligatures w14:val="none"/>
        </w:rPr>
      </w:pPr>
      <w:r w:rsidRPr="006D2AF4">
        <w:rPr>
          <w:rFonts w:ascii="Times New Roman" w:eastAsia="Times New Roman" w:hAnsi="Times New Roman" w:cs="Times New Roman"/>
          <w:i/>
          <w:iCs/>
          <w:kern w:val="0"/>
          <w14:ligatures w14:val="none"/>
        </w:rPr>
        <w:t>DOKUMENTS IR PARAKSTĪTS AR DROŠU ELEKTRONISKO PARAKSTU UN SATUR LAIKA ZĪMOGU</w:t>
      </w:r>
    </w:p>
    <w:p w14:paraId="21A293AF" w14:textId="3EDBA1E3" w:rsidR="00A9342B" w:rsidRPr="006D2AF4" w:rsidRDefault="00A9342B" w:rsidP="00A9342B">
      <w:pPr>
        <w:spacing w:line="240" w:lineRule="auto"/>
        <w:jc w:val="right"/>
        <w:rPr>
          <w:rFonts w:ascii="Times New Roman" w:eastAsia="Calibri" w:hAnsi="Times New Roman" w:cs="Times New Roman"/>
          <w:kern w:val="0"/>
          <w:sz w:val="24"/>
          <w:szCs w:val="24"/>
          <w14:ligatures w14:val="none"/>
        </w:rPr>
      </w:pPr>
      <w:r w:rsidRPr="006D2AF4">
        <w:rPr>
          <w:rFonts w:ascii="Times New Roman" w:eastAsia="Calibri" w:hAnsi="Times New Roman" w:cs="Times New Roman"/>
          <w:kern w:val="0"/>
          <w:sz w:val="24"/>
          <w:szCs w:val="24"/>
          <w14:ligatures w14:val="none"/>
        </w:rPr>
        <w:t xml:space="preserve">Līguma </w:t>
      </w:r>
      <w:r w:rsidR="004C7A9C" w:rsidRPr="006D2AF4">
        <w:rPr>
          <w:rFonts w:ascii="Times New Roman" w:eastAsia="Calibri" w:hAnsi="Times New Roman" w:cs="Times New Roman"/>
          <w:kern w:val="0"/>
          <w:sz w:val="24"/>
          <w:szCs w:val="24"/>
          <w14:ligatures w14:val="none"/>
        </w:rPr>
        <w:t>2</w:t>
      </w:r>
      <w:r w:rsidRPr="006D2AF4">
        <w:rPr>
          <w:rFonts w:ascii="Times New Roman" w:eastAsia="Calibri" w:hAnsi="Times New Roman" w:cs="Times New Roman"/>
          <w:kern w:val="0"/>
          <w:sz w:val="24"/>
          <w:szCs w:val="24"/>
          <w14:ligatures w14:val="none"/>
        </w:rPr>
        <w:t xml:space="preserve">.pielikums </w:t>
      </w:r>
      <w:r w:rsidRPr="006D2AF4">
        <w:rPr>
          <w:rFonts w:ascii="Times New Roman" w:eastAsia="Calibri" w:hAnsi="Times New Roman" w:cs="Times New Roman"/>
          <w:color w:val="000000" w:themeColor="text1"/>
          <w:kern w:val="0"/>
          <w:sz w:val="24"/>
          <w:szCs w:val="24"/>
          <w14:ligatures w14:val="none"/>
        </w:rPr>
        <w:t xml:space="preserve">FINANŠU GARANTIJU </w:t>
      </w:r>
      <w:r w:rsidRPr="006D2AF4">
        <w:rPr>
          <w:rFonts w:ascii="Times New Roman" w:eastAsia="Calibri" w:hAnsi="Times New Roman" w:cs="Times New Roman"/>
          <w:kern w:val="0"/>
          <w:sz w:val="24"/>
          <w:szCs w:val="24"/>
          <w14:ligatures w14:val="none"/>
        </w:rPr>
        <w:t>NOTEIKUMI</w:t>
      </w:r>
    </w:p>
    <w:p w14:paraId="750868BA" w14:textId="77777777" w:rsidR="00A9342B" w:rsidRPr="006D2AF4" w:rsidRDefault="00A9342B" w:rsidP="00A9342B">
      <w:pPr>
        <w:spacing w:line="240" w:lineRule="auto"/>
        <w:ind w:firstLine="443"/>
        <w:rPr>
          <w:rFonts w:ascii="Times New Roman" w:eastAsia="Calibri" w:hAnsi="Times New Roman" w:cs="Times New Roman"/>
          <w:b/>
          <w:bCs/>
          <w:kern w:val="0"/>
          <w:sz w:val="24"/>
          <w:szCs w:val="24"/>
          <w14:ligatures w14:val="none"/>
        </w:rPr>
      </w:pPr>
      <w:r w:rsidRPr="006D2AF4">
        <w:rPr>
          <w:rFonts w:ascii="Times New Roman" w:eastAsia="Calibri" w:hAnsi="Times New Roman" w:cs="Times New Roman"/>
          <w:b/>
          <w:bCs/>
          <w:kern w:val="0"/>
          <w:sz w:val="24"/>
          <w:szCs w:val="24"/>
          <w14:ligatures w14:val="none"/>
        </w:rPr>
        <w:t>Atbilstoši Kredītiestāžu likuma un Apdrošināšanas un pārapdrošināšanas likuma normām Pasūtītājs ir noteicis šādus garantiju veidus un attiecīgajā garantijā obligāti iekļaujamos nosacījumus un noteikumus:</w:t>
      </w:r>
    </w:p>
    <w:p w14:paraId="5EA6A4B3" w14:textId="77777777" w:rsidR="00A9342B" w:rsidRPr="006D2AF4" w:rsidRDefault="00A9342B" w:rsidP="00A9342B">
      <w:pPr>
        <w:spacing w:after="0" w:line="240" w:lineRule="auto"/>
        <w:ind w:left="5520" w:right="278"/>
        <w:rPr>
          <w:rFonts w:ascii="Times New Roman" w:eastAsia="Times New Roman" w:hAnsi="Times New Roman" w:cs="Times New Roman"/>
          <w:kern w:val="0"/>
          <w:sz w:val="20"/>
          <w:szCs w:val="20"/>
          <w14:ligatures w14:val="none"/>
        </w:rPr>
      </w:pPr>
    </w:p>
    <w:p w14:paraId="3A094E0E" w14:textId="77777777" w:rsidR="00A9342B" w:rsidRPr="006D2AF4" w:rsidRDefault="00A9342B" w:rsidP="00A9342B">
      <w:pPr>
        <w:spacing w:after="0" w:line="240" w:lineRule="auto"/>
        <w:ind w:right="278" w:firstLine="443"/>
        <w:jc w:val="both"/>
        <w:rPr>
          <w:rFonts w:ascii="Times New Roman" w:eastAsia="Times New Roman" w:hAnsi="Times New Roman" w:cs="Times New Roman"/>
          <w:kern w:val="0"/>
          <w:sz w:val="24"/>
          <w:szCs w:val="20"/>
          <w14:ligatures w14:val="none"/>
        </w:rPr>
      </w:pPr>
      <w:r w:rsidRPr="006D2AF4">
        <w:rPr>
          <w:rFonts w:ascii="Times New Roman" w:eastAsia="Times New Roman" w:hAnsi="Times New Roman" w:cs="Times New Roman"/>
          <w:kern w:val="0"/>
          <w:sz w:val="24"/>
          <w:szCs w:val="24"/>
          <w14:ligatures w14:val="none"/>
        </w:rPr>
        <w:t>Atbilstoši Kredītiestāžu likuma un Apdrošināšanas un pārapdrošināšanas likuma normām</w:t>
      </w:r>
      <w:r w:rsidRPr="006D2AF4">
        <w:rPr>
          <w:rFonts w:ascii="Times New Roman" w:eastAsia="Times New Roman" w:hAnsi="Times New Roman" w:cs="Times New Roman"/>
          <w:kern w:val="0"/>
          <w:sz w:val="24"/>
          <w:szCs w:val="20"/>
          <w14:ligatures w14:val="none"/>
        </w:rPr>
        <w:t xml:space="preserve"> Pasūtītājs ir noteicis šādus garantiju veidus un attiecīgajā garantijā obligāti iekļaujamos nosacījumus un noteikumus:</w:t>
      </w:r>
    </w:p>
    <w:p w14:paraId="12043F90" w14:textId="77777777" w:rsidR="00A9342B" w:rsidRPr="006D2AF4" w:rsidRDefault="00A9342B">
      <w:pPr>
        <w:numPr>
          <w:ilvl w:val="0"/>
          <w:numId w:val="11"/>
        </w:numPr>
        <w:spacing w:line="240" w:lineRule="auto"/>
        <w:ind w:right="278"/>
        <w:contextualSpacing/>
        <w:jc w:val="both"/>
        <w:rPr>
          <w:rFonts w:ascii="Times New Roman" w:eastAsia="Times New Roman" w:hAnsi="Times New Roman" w:cs="Times New Roman"/>
          <w:b/>
          <w:iCs/>
          <w:kern w:val="0"/>
          <w:sz w:val="24"/>
          <w:szCs w:val="24"/>
          <w:u w:val="single"/>
          <w14:ligatures w14:val="none"/>
        </w:rPr>
      </w:pPr>
      <w:r w:rsidRPr="006D2AF4">
        <w:rPr>
          <w:rFonts w:ascii="Times New Roman" w:eastAsia="Times New Roman" w:hAnsi="Times New Roman" w:cs="Times New Roman"/>
          <w:b/>
          <w:iCs/>
          <w:kern w:val="0"/>
          <w:sz w:val="24"/>
          <w:szCs w:val="24"/>
          <w:u w:val="single"/>
          <w14:ligatures w14:val="none"/>
        </w:rPr>
        <w:t>Izpildes spējas garantijai</w:t>
      </w:r>
    </w:p>
    <w:p w14:paraId="48072DEF" w14:textId="77777777" w:rsidR="00A9342B" w:rsidRPr="006D2AF4" w:rsidRDefault="00A9342B">
      <w:pPr>
        <w:numPr>
          <w:ilvl w:val="1"/>
          <w:numId w:val="11"/>
        </w:numPr>
        <w:spacing w:after="0" w:line="240" w:lineRule="auto"/>
        <w:ind w:right="278"/>
        <w:contextualSpacing/>
        <w:jc w:val="both"/>
        <w:rPr>
          <w:rFonts w:ascii="Times New Roman" w:eastAsia="Times New Roman" w:hAnsi="Times New Roman" w:cs="Times New Roman"/>
          <w:iCs/>
          <w:kern w:val="0"/>
          <w:sz w:val="24"/>
          <w:szCs w:val="24"/>
          <w14:ligatures w14:val="none"/>
        </w:rPr>
      </w:pPr>
      <w:r w:rsidRPr="006D2AF4">
        <w:rPr>
          <w:rFonts w:ascii="Times New Roman" w:eastAsia="Times New Roman" w:hAnsi="Times New Roman" w:cs="Times New Roman"/>
          <w:iCs/>
          <w:kern w:val="0"/>
          <w:sz w:val="24"/>
          <w:szCs w:val="24"/>
          <w14:ligatures w14:val="none"/>
        </w:rPr>
        <w:t>ir jābūt garantijai, ko izsniegusi:</w:t>
      </w:r>
    </w:p>
    <w:p w14:paraId="567A139F" w14:textId="77777777" w:rsidR="00A9342B" w:rsidRPr="006D2AF4" w:rsidRDefault="00A9342B">
      <w:pPr>
        <w:numPr>
          <w:ilvl w:val="2"/>
          <w:numId w:val="11"/>
        </w:numPr>
        <w:spacing w:after="0" w:line="240" w:lineRule="auto"/>
        <w:ind w:left="1134" w:right="278" w:hanging="567"/>
        <w:contextualSpacing/>
        <w:jc w:val="both"/>
        <w:rPr>
          <w:rFonts w:ascii="Times New Roman" w:eastAsia="Times New Roman" w:hAnsi="Times New Roman" w:cs="Times New Roman"/>
          <w:iCs/>
          <w:kern w:val="0"/>
          <w:sz w:val="24"/>
          <w:szCs w:val="24"/>
          <w14:ligatures w14:val="none"/>
        </w:rPr>
      </w:pPr>
      <w:r w:rsidRPr="006D2AF4">
        <w:rPr>
          <w:rFonts w:ascii="Times New Roman" w:eastAsia="Times New Roman" w:hAnsi="Times New Roman" w:cs="Times New Roman"/>
          <w:kern w:val="0"/>
          <w:sz w:val="24"/>
          <w:szCs w:val="20"/>
          <w14:ligatures w14:val="none"/>
        </w:rPr>
        <w:t>Latvijas Republikā reģistrēta kredītiestāde, kas saņēmusi Finanšu un kapitāla tirgus komisijas (turpmāk – FKTK) licenci;</w:t>
      </w:r>
    </w:p>
    <w:p w14:paraId="244FA6E3" w14:textId="77777777" w:rsidR="00A9342B" w:rsidRPr="006D2AF4" w:rsidRDefault="00A9342B">
      <w:pPr>
        <w:numPr>
          <w:ilvl w:val="2"/>
          <w:numId w:val="11"/>
        </w:numPr>
        <w:spacing w:after="0" w:line="240" w:lineRule="auto"/>
        <w:ind w:left="1134" w:right="278" w:hanging="567"/>
        <w:jc w:val="both"/>
        <w:rPr>
          <w:rFonts w:ascii="Times New Roman" w:eastAsia="Times New Roman" w:hAnsi="Times New Roman" w:cs="Times New Roman"/>
          <w:iCs/>
          <w:kern w:val="0"/>
          <w:sz w:val="24"/>
          <w:szCs w:val="24"/>
          <w14:ligatures w14:val="none"/>
        </w:rPr>
      </w:pPr>
      <w:r w:rsidRPr="006D2AF4">
        <w:rPr>
          <w:rFonts w:ascii="Times New Roman" w:eastAsia="Times New Roman" w:hAnsi="Times New Roman" w:cs="Times New Roman"/>
          <w:bCs/>
          <w:kern w:val="0"/>
          <w:sz w:val="24"/>
          <w:szCs w:val="20"/>
          <w14:ligatures w14:val="none"/>
        </w:rPr>
        <w:t>Eiropas Savienības vai Eiropas Ekonomikas zonas valstī (dalībvalstī), vai nedalībvalstī reģistrēta kredītiestāde, kam ir tiesības sniegt finanšu pakalpojumus Latvijā bez FKTK licences saņemšanas, dibinot filiāli vai bez filiāles atvēršanas, ja FKTK ir saņēmusi atbilstošu paziņojumu no šīs valsts kredītiestāžu uzraudzības iestādes;</w:t>
      </w:r>
    </w:p>
    <w:p w14:paraId="1EC20A10" w14:textId="77777777" w:rsidR="00A9342B" w:rsidRPr="006D2AF4" w:rsidRDefault="00A9342B">
      <w:pPr>
        <w:numPr>
          <w:ilvl w:val="2"/>
          <w:numId w:val="11"/>
        </w:numPr>
        <w:spacing w:after="0" w:line="240" w:lineRule="auto"/>
        <w:ind w:left="1134" w:right="278" w:hanging="567"/>
        <w:jc w:val="both"/>
        <w:rPr>
          <w:rFonts w:ascii="Times New Roman" w:eastAsia="Times New Roman" w:hAnsi="Times New Roman" w:cs="Times New Roman"/>
          <w:iCs/>
          <w:kern w:val="0"/>
          <w:sz w:val="24"/>
          <w:szCs w:val="24"/>
          <w14:ligatures w14:val="none"/>
        </w:rPr>
      </w:pPr>
      <w:r w:rsidRPr="006D2AF4">
        <w:rPr>
          <w:rFonts w:ascii="Times New Roman" w:eastAsia="Times New Roman" w:hAnsi="Times New Roman" w:cs="Times New Roman"/>
          <w:kern w:val="0"/>
          <w:sz w:val="24"/>
          <w:szCs w:val="24"/>
          <w14:ligatures w14:val="none"/>
        </w:rPr>
        <w:t xml:space="preserve">cita kredītiestāde, kura neatbilst nevienam iepriekš minētajam nosacījumam, ja tās izsniegtu garantiju ir apstiprinājusi </w:t>
      </w:r>
      <w:r w:rsidRPr="006D2AF4">
        <w:rPr>
          <w:rFonts w:ascii="Times New Roman" w:eastAsia="Times New Roman" w:hAnsi="Times New Roman" w:cs="Times New Roman"/>
          <w:kern w:val="0"/>
          <w:sz w:val="24"/>
          <w:szCs w:val="20"/>
          <w14:ligatures w14:val="none"/>
        </w:rPr>
        <w:t>Latvijas Republikā reģistrēta kredītiestāde, kas saņēmusi FKTK licenci;</w:t>
      </w:r>
    </w:p>
    <w:p w14:paraId="1508D91D" w14:textId="77777777" w:rsidR="00A9342B" w:rsidRPr="006D2AF4" w:rsidRDefault="00A9342B">
      <w:pPr>
        <w:numPr>
          <w:ilvl w:val="2"/>
          <w:numId w:val="11"/>
        </w:numPr>
        <w:spacing w:after="0" w:line="240" w:lineRule="auto"/>
        <w:ind w:left="1134" w:right="278" w:hanging="567"/>
        <w:jc w:val="both"/>
        <w:rPr>
          <w:rFonts w:ascii="Times New Roman" w:eastAsia="Times New Roman" w:hAnsi="Times New Roman" w:cs="Times New Roman"/>
          <w:iCs/>
          <w:kern w:val="0"/>
          <w:sz w:val="24"/>
          <w:szCs w:val="24"/>
          <w14:ligatures w14:val="none"/>
        </w:rPr>
      </w:pPr>
      <w:r w:rsidRPr="006D2AF4">
        <w:rPr>
          <w:rFonts w:ascii="Times New Roman" w:eastAsia="Times New Roman" w:hAnsi="Times New Roman" w:cs="Times New Roman"/>
          <w:iCs/>
          <w:kern w:val="0"/>
          <w:sz w:val="24"/>
          <w:szCs w:val="24"/>
          <w14:ligatures w14:val="none"/>
        </w:rPr>
        <w:lastRenderedPageBreak/>
        <w:t>Latvijas Republikā reģistrēta apdrošināšanas sabiedrība, kas saņēmusi FKTK licenci ar tiesībām sniegt apdrošināšanas pakalpojumu būvniecības garantijām (apdrošināšanas sabiedrības izdotai garantijai jāpievieno prēmijas samaksu apliecinoša dokumenta kopija);</w:t>
      </w:r>
    </w:p>
    <w:p w14:paraId="0F7DE416" w14:textId="77777777" w:rsidR="00A9342B" w:rsidRPr="006D2AF4" w:rsidRDefault="00A9342B">
      <w:pPr>
        <w:numPr>
          <w:ilvl w:val="2"/>
          <w:numId w:val="11"/>
        </w:numPr>
        <w:spacing w:after="0" w:line="240" w:lineRule="auto"/>
        <w:ind w:left="1134" w:right="278" w:hanging="567"/>
        <w:jc w:val="both"/>
        <w:rPr>
          <w:rFonts w:ascii="Times New Roman" w:eastAsia="Times New Roman" w:hAnsi="Times New Roman" w:cs="Times New Roman"/>
          <w:iCs/>
          <w:kern w:val="0"/>
          <w:sz w:val="24"/>
          <w:szCs w:val="24"/>
          <w14:ligatures w14:val="none"/>
        </w:rPr>
      </w:pPr>
      <w:r w:rsidRPr="006D2AF4">
        <w:rPr>
          <w:rFonts w:ascii="Times New Roman" w:eastAsia="Times New Roman" w:hAnsi="Times New Roman" w:cs="Times New Roman"/>
          <w:iCs/>
          <w:kern w:val="0"/>
          <w:sz w:val="24"/>
          <w:szCs w:val="24"/>
          <w14:ligatures w14:val="none"/>
        </w:rPr>
        <w:t xml:space="preserve">Eiropas Savienības vai Eiropas Ekonomikas zonas valstī (dalībvalstī), vai nedalībvalstī reģistrēta apdrošināšanas sabiedrība, kam ir tiesības sniegt apdrošināšanas pakalpojumu būvniecības garantijām Latvijā bez FKTK licences saņemšanas, ievērojot pakalpojumu sniegšanas brīvības principu, dibinot filiāli vai bez filiāles atvēršanas, ja FKTK ir saņēmusi atbilstošu paziņojumu no šīs valsts apdrošināšanas sabiedrību uzraudzības iestādes, vai ir ieguvusi tiesības darboties Latvijas Republikā attiecīgajā jomā saskaņā ar Apdrošināšanas un pārapdrošināšanas likumu (apdrošināšanas sabiedrības izdotai garantijai jāpievieno prēmijas samaksu apliecinoša dokumenta kopija). </w:t>
      </w:r>
    </w:p>
    <w:p w14:paraId="6BA3DC75" w14:textId="77777777" w:rsidR="00A9342B" w:rsidRPr="006D2AF4" w:rsidRDefault="00A9342B">
      <w:pPr>
        <w:numPr>
          <w:ilvl w:val="1"/>
          <w:numId w:val="11"/>
        </w:numPr>
        <w:spacing w:after="0" w:line="240" w:lineRule="auto"/>
        <w:ind w:right="278"/>
        <w:jc w:val="both"/>
        <w:rPr>
          <w:rFonts w:ascii="Times New Roman" w:eastAsia="Times New Roman" w:hAnsi="Times New Roman" w:cs="Times New Roman"/>
          <w:iCs/>
          <w:kern w:val="0"/>
          <w:sz w:val="24"/>
          <w:szCs w:val="24"/>
          <w14:ligatures w14:val="none"/>
        </w:rPr>
      </w:pPr>
      <w:r w:rsidRPr="006D2AF4">
        <w:rPr>
          <w:rFonts w:ascii="Times New Roman" w:eastAsia="Times New Roman" w:hAnsi="Times New Roman" w:cs="Times New Roman"/>
          <w:b/>
          <w:bCs/>
          <w:iCs/>
          <w:kern w:val="0"/>
          <w:sz w:val="24"/>
          <w:szCs w:val="24"/>
          <w14:ligatures w14:val="none"/>
        </w:rPr>
        <w:t>Izpildes spējas garantijā obligāti jābūt iekļautiem šādiem noteikumiem un nosacījumiem:</w:t>
      </w:r>
    </w:p>
    <w:p w14:paraId="084D64C0" w14:textId="77777777" w:rsidR="00A9342B" w:rsidRPr="006D2AF4" w:rsidRDefault="00A9342B">
      <w:pPr>
        <w:numPr>
          <w:ilvl w:val="2"/>
          <w:numId w:val="11"/>
        </w:numPr>
        <w:spacing w:after="0" w:line="240" w:lineRule="auto"/>
        <w:ind w:left="1134" w:right="278" w:hanging="567"/>
        <w:jc w:val="both"/>
        <w:rPr>
          <w:rFonts w:ascii="Times New Roman" w:eastAsia="Times New Roman" w:hAnsi="Times New Roman" w:cs="Times New Roman"/>
          <w:iCs/>
          <w:kern w:val="0"/>
          <w:sz w:val="24"/>
          <w:szCs w:val="24"/>
          <w14:ligatures w14:val="none"/>
        </w:rPr>
      </w:pPr>
      <w:r w:rsidRPr="006D2AF4">
        <w:rPr>
          <w:rFonts w:ascii="Times New Roman" w:eastAsia="Times New Roman" w:hAnsi="Times New Roman" w:cs="Times New Roman"/>
          <w:iCs/>
          <w:kern w:val="0"/>
          <w:sz w:val="24"/>
          <w:szCs w:val="24"/>
          <w14:ligatures w14:val="none"/>
        </w:rPr>
        <w:t>garantijas devējs apņemas samaksāt Pasūtītājam jebkuru tā pieprasīto summu garantijas summas robežās pēc pirmā rakstiskā Pasūtītāja pieprasījuma, ar kuru Pasūtītājs pieprasa garantijas devējam veikt maksājumu uz šīs garantijas pamata un kurā ietverts Pasūtītāja apgalvojums, ka Izpildītājs nav izpildījis savas saistības saskaņā ar līgumu, norādot, kādas saistības nav izpildītas;</w:t>
      </w:r>
    </w:p>
    <w:p w14:paraId="1C1ED120" w14:textId="77777777" w:rsidR="00A9342B" w:rsidRPr="006D2AF4" w:rsidRDefault="00A9342B">
      <w:pPr>
        <w:numPr>
          <w:ilvl w:val="2"/>
          <w:numId w:val="11"/>
        </w:numPr>
        <w:spacing w:after="0" w:line="240" w:lineRule="auto"/>
        <w:ind w:left="1134" w:right="278" w:hanging="567"/>
        <w:jc w:val="both"/>
        <w:rPr>
          <w:rFonts w:ascii="Times New Roman" w:eastAsia="Times New Roman" w:hAnsi="Times New Roman" w:cs="Times New Roman"/>
          <w:iCs/>
          <w:kern w:val="0"/>
          <w:sz w:val="24"/>
          <w:szCs w:val="24"/>
          <w14:ligatures w14:val="none"/>
        </w:rPr>
      </w:pPr>
      <w:r w:rsidRPr="006D2AF4">
        <w:rPr>
          <w:rFonts w:ascii="Times New Roman" w:eastAsia="Times New Roman" w:hAnsi="Times New Roman" w:cs="Times New Roman"/>
          <w:iCs/>
          <w:kern w:val="0"/>
          <w:sz w:val="24"/>
          <w:szCs w:val="24"/>
          <w14:ligatures w14:val="none"/>
        </w:rPr>
        <w:t>garantijas devējs apņemas samaksāt Pasūtītājam visu garantijas summu, ja Izpildītājs nav pagarinājis šo garantiju līgumā noteiktajā termiņā un kārtībā;</w:t>
      </w:r>
    </w:p>
    <w:p w14:paraId="65497504" w14:textId="77777777" w:rsidR="00A9342B" w:rsidRPr="006D2AF4" w:rsidRDefault="00A9342B">
      <w:pPr>
        <w:numPr>
          <w:ilvl w:val="2"/>
          <w:numId w:val="11"/>
        </w:numPr>
        <w:spacing w:after="0" w:line="240" w:lineRule="auto"/>
        <w:ind w:left="1134" w:right="278" w:hanging="567"/>
        <w:jc w:val="both"/>
        <w:rPr>
          <w:rFonts w:ascii="Times New Roman" w:eastAsia="Times New Roman" w:hAnsi="Times New Roman" w:cs="Times New Roman"/>
          <w:iCs/>
          <w:kern w:val="0"/>
          <w:sz w:val="24"/>
          <w:szCs w:val="24"/>
          <w14:ligatures w14:val="none"/>
        </w:rPr>
      </w:pPr>
      <w:r w:rsidRPr="006D2AF4">
        <w:rPr>
          <w:rFonts w:ascii="Times New Roman" w:eastAsia="Times New Roman" w:hAnsi="Times New Roman" w:cs="Times New Roman"/>
          <w:iCs/>
          <w:kern w:val="0"/>
          <w:sz w:val="24"/>
          <w:szCs w:val="24"/>
          <w14:ligatures w14:val="none"/>
        </w:rPr>
        <w:t xml:space="preserve">garantija </w:t>
      </w:r>
      <w:r w:rsidRPr="006D2AF4">
        <w:rPr>
          <w:rFonts w:ascii="Times New Roman" w:eastAsia="Times New Roman" w:hAnsi="Times New Roman" w:cs="Times New Roman"/>
          <w:kern w:val="0"/>
          <w:sz w:val="24"/>
          <w:szCs w:val="24"/>
          <w14:ligatures w14:val="none"/>
        </w:rPr>
        <w:t>ir spēkā 28 (divdesmit astoņas) dienas pēc līgumā noteiktā Darba pabeigšanas datuma, ja Darba pabeigšanas termiņš nepārsniedz 3 mēnešus. Ja Darba pabeigšanas termiņš pārsniedz 3 mēnešus, tad iesniegtā garantija drīkst būt spēkā arī uz īsāku laiku, kas nav īsāks par 3 mēnešiem, periodiski to pagarinot līgumā noteiktajā kārtībā;</w:t>
      </w:r>
    </w:p>
    <w:p w14:paraId="4E1B03BA" w14:textId="77777777" w:rsidR="00A9342B" w:rsidRPr="006D2AF4" w:rsidRDefault="00A9342B">
      <w:pPr>
        <w:numPr>
          <w:ilvl w:val="2"/>
          <w:numId w:val="11"/>
        </w:numPr>
        <w:spacing w:after="0" w:line="240" w:lineRule="auto"/>
        <w:ind w:left="1134" w:right="278" w:hanging="567"/>
        <w:jc w:val="both"/>
        <w:rPr>
          <w:rFonts w:ascii="Times New Roman" w:eastAsia="Times New Roman" w:hAnsi="Times New Roman" w:cs="Times New Roman"/>
          <w:iCs/>
          <w:kern w:val="0"/>
          <w:sz w:val="24"/>
          <w:szCs w:val="24"/>
          <w14:ligatures w14:val="none"/>
        </w:rPr>
      </w:pPr>
      <w:r w:rsidRPr="006D2AF4">
        <w:rPr>
          <w:rFonts w:ascii="Times New Roman" w:eastAsia="Times New Roman" w:hAnsi="Times New Roman" w:cs="Times New Roman"/>
          <w:iCs/>
          <w:kern w:val="0"/>
          <w:sz w:val="24"/>
          <w:szCs w:val="24"/>
          <w14:ligatures w14:val="none"/>
        </w:rPr>
        <w:t xml:space="preserve">garantijas </w:t>
      </w:r>
      <w:r w:rsidRPr="006D2AF4">
        <w:rPr>
          <w:rFonts w:ascii="Times New Roman" w:eastAsia="Times New Roman" w:hAnsi="Times New Roman" w:cs="Times New Roman"/>
          <w:kern w:val="0"/>
          <w:sz w:val="24"/>
          <w:szCs w:val="24"/>
          <w14:ligatures w14:val="none"/>
        </w:rPr>
        <w:t xml:space="preserve">summa ir </w:t>
      </w:r>
      <w:r w:rsidRPr="006D2AF4">
        <w:rPr>
          <w:rFonts w:ascii="Times New Roman" w:eastAsia="Times New Roman" w:hAnsi="Times New Roman" w:cs="Times New Roman"/>
          <w:color w:val="000000" w:themeColor="text1"/>
          <w:kern w:val="0"/>
          <w:sz w:val="24"/>
          <w:szCs w:val="24"/>
          <w14:ligatures w14:val="none"/>
        </w:rPr>
        <w:t>10 (desmit) %</w:t>
      </w:r>
      <w:r w:rsidRPr="006D2AF4">
        <w:rPr>
          <w:rFonts w:ascii="Times New Roman" w:eastAsia="Times New Roman" w:hAnsi="Times New Roman" w:cs="Times New Roman"/>
          <w:color w:val="FF0000"/>
          <w:kern w:val="0"/>
          <w:sz w:val="24"/>
          <w:szCs w:val="24"/>
          <w14:ligatures w14:val="none"/>
        </w:rPr>
        <w:t xml:space="preserve"> </w:t>
      </w:r>
      <w:r w:rsidRPr="006D2AF4">
        <w:rPr>
          <w:rFonts w:ascii="Times New Roman" w:eastAsia="Times New Roman" w:hAnsi="Times New Roman" w:cs="Times New Roman"/>
          <w:kern w:val="0"/>
          <w:sz w:val="24"/>
          <w:szCs w:val="24"/>
          <w14:ligatures w14:val="none"/>
        </w:rPr>
        <w:t>apmērā no līgumcenas (bez PVN);</w:t>
      </w:r>
    </w:p>
    <w:p w14:paraId="7D6AD846" w14:textId="77777777" w:rsidR="00A9342B" w:rsidRPr="006D2AF4" w:rsidRDefault="00A9342B">
      <w:pPr>
        <w:numPr>
          <w:ilvl w:val="2"/>
          <w:numId w:val="11"/>
        </w:numPr>
        <w:spacing w:after="0" w:line="240" w:lineRule="auto"/>
        <w:ind w:left="1134" w:right="278" w:hanging="567"/>
        <w:jc w:val="both"/>
        <w:rPr>
          <w:rFonts w:ascii="Times New Roman" w:eastAsia="Times New Roman" w:hAnsi="Times New Roman" w:cs="Times New Roman"/>
          <w:iCs/>
          <w:kern w:val="0"/>
          <w:sz w:val="24"/>
          <w:szCs w:val="24"/>
          <w14:ligatures w14:val="none"/>
        </w:rPr>
      </w:pPr>
      <w:r w:rsidRPr="006D2AF4">
        <w:rPr>
          <w:rFonts w:ascii="Times New Roman" w:eastAsia="Times New Roman" w:hAnsi="Times New Roman" w:cs="Times New Roman"/>
          <w:iCs/>
          <w:kern w:val="0"/>
          <w:sz w:val="24"/>
          <w:szCs w:val="24"/>
          <w14:ligatures w14:val="none"/>
        </w:rPr>
        <w:t>garantija ir no Izpildītāja puses neatsaucama;</w:t>
      </w:r>
    </w:p>
    <w:p w14:paraId="06F7F03E" w14:textId="77777777" w:rsidR="00A9342B" w:rsidRPr="006D2AF4" w:rsidRDefault="00A9342B">
      <w:pPr>
        <w:numPr>
          <w:ilvl w:val="2"/>
          <w:numId w:val="11"/>
        </w:numPr>
        <w:tabs>
          <w:tab w:val="left" w:pos="1418"/>
        </w:tabs>
        <w:autoSpaceDE w:val="0"/>
        <w:autoSpaceDN w:val="0"/>
        <w:adjustRightInd w:val="0"/>
        <w:spacing w:after="0" w:line="240" w:lineRule="auto"/>
        <w:ind w:left="1134" w:right="278" w:hanging="567"/>
        <w:jc w:val="both"/>
        <w:rPr>
          <w:rFonts w:ascii="Times New Roman" w:eastAsia="Times New Roman" w:hAnsi="Times New Roman" w:cs="Times New Roman"/>
          <w:iCs/>
          <w:kern w:val="0"/>
          <w:sz w:val="24"/>
          <w:szCs w:val="24"/>
          <w14:ligatures w14:val="none"/>
        </w:rPr>
      </w:pPr>
      <w:r w:rsidRPr="006D2AF4">
        <w:rPr>
          <w:rFonts w:ascii="Times New Roman" w:eastAsia="Times New Roman" w:hAnsi="Times New Roman" w:cs="Times New Roman"/>
          <w:iCs/>
          <w:kern w:val="0"/>
          <w:sz w:val="24"/>
          <w:szCs w:val="24"/>
          <w14:ligatures w14:val="none"/>
        </w:rPr>
        <w:t xml:space="preserve">Pasūtītājam nav jāpieprasa garantijas summa no </w:t>
      </w:r>
      <w:r w:rsidRPr="006D2AF4">
        <w:rPr>
          <w:rFonts w:ascii="Times New Roman" w:eastAsia="Times New Roman" w:hAnsi="Times New Roman" w:cs="Times New Roman"/>
          <w:kern w:val="0"/>
          <w:sz w:val="24"/>
          <w:szCs w:val="24"/>
          <w14:ligatures w14:val="none"/>
        </w:rPr>
        <w:t>Izpildītāja</w:t>
      </w:r>
      <w:r w:rsidRPr="006D2AF4">
        <w:rPr>
          <w:rFonts w:ascii="Times New Roman" w:eastAsia="Times New Roman" w:hAnsi="Times New Roman" w:cs="Times New Roman"/>
          <w:iCs/>
          <w:kern w:val="0"/>
          <w:sz w:val="24"/>
          <w:szCs w:val="24"/>
          <w14:ligatures w14:val="none"/>
        </w:rPr>
        <w:t xml:space="preserve"> pirms prasības iesniegšanas garantijas devējam;</w:t>
      </w:r>
    </w:p>
    <w:p w14:paraId="70C822E8" w14:textId="77777777" w:rsidR="00A9342B" w:rsidRPr="006D2AF4" w:rsidRDefault="00A9342B">
      <w:pPr>
        <w:numPr>
          <w:ilvl w:val="2"/>
          <w:numId w:val="11"/>
        </w:numPr>
        <w:tabs>
          <w:tab w:val="left" w:pos="1418"/>
        </w:tabs>
        <w:autoSpaceDE w:val="0"/>
        <w:autoSpaceDN w:val="0"/>
        <w:adjustRightInd w:val="0"/>
        <w:spacing w:after="0" w:line="240" w:lineRule="auto"/>
        <w:ind w:left="1134" w:right="278" w:hanging="567"/>
        <w:jc w:val="both"/>
        <w:rPr>
          <w:rFonts w:ascii="Times New Roman" w:eastAsia="Times New Roman" w:hAnsi="Times New Roman" w:cs="Times New Roman"/>
          <w:iCs/>
          <w:kern w:val="0"/>
          <w:sz w:val="24"/>
          <w:szCs w:val="24"/>
          <w14:ligatures w14:val="none"/>
        </w:rPr>
      </w:pPr>
      <w:r w:rsidRPr="006D2AF4">
        <w:rPr>
          <w:rFonts w:ascii="Times New Roman" w:eastAsia="Times New Roman" w:hAnsi="Times New Roman" w:cs="Times New Roman"/>
          <w:iCs/>
          <w:kern w:val="0"/>
          <w:sz w:val="24"/>
          <w:szCs w:val="24"/>
          <w14:ligatures w14:val="none"/>
        </w:rPr>
        <w:t>garantijai piemērojami Starptautiskās tirdzniecības palātas [International Chamber of Commerce (ICC)] izdotie Vienotie noteikumi par pieprasījumu garantijām („Uniform Rules for Demand Guaranties”, ICC Publication No.758), bet attiecībā uz jautājumiem, kurus neregulē minētie Starptautiskās tirdzniecības palātas noteikumi, šai garantijai piemērojami Latvijas Republikas normatīvie akti. Prasības un strīdi, kas saistīti ar šo garantiju, izskatāmi Latvijas Republikas tiesā saskaņā ar Latvijas Republikas normatīvajiem tiesību aktiem.</w:t>
      </w:r>
    </w:p>
    <w:p w14:paraId="48F01AD0" w14:textId="77777777" w:rsidR="00A9342B" w:rsidRPr="006D2AF4" w:rsidRDefault="00A9342B">
      <w:pPr>
        <w:numPr>
          <w:ilvl w:val="0"/>
          <w:numId w:val="11"/>
        </w:numPr>
        <w:tabs>
          <w:tab w:val="left" w:pos="1418"/>
        </w:tabs>
        <w:autoSpaceDE w:val="0"/>
        <w:autoSpaceDN w:val="0"/>
        <w:adjustRightInd w:val="0"/>
        <w:spacing w:before="120" w:after="0" w:line="240" w:lineRule="auto"/>
        <w:ind w:right="278"/>
        <w:jc w:val="both"/>
        <w:rPr>
          <w:rFonts w:ascii="Times New Roman" w:eastAsia="Times New Roman" w:hAnsi="Times New Roman" w:cs="Times New Roman"/>
          <w:b/>
          <w:iCs/>
          <w:kern w:val="0"/>
          <w:sz w:val="24"/>
          <w:szCs w:val="24"/>
          <w14:ligatures w14:val="none"/>
        </w:rPr>
      </w:pPr>
      <w:r w:rsidRPr="006D2AF4">
        <w:rPr>
          <w:rFonts w:ascii="Times New Roman" w:eastAsia="Times New Roman" w:hAnsi="Times New Roman" w:cs="Times New Roman"/>
          <w:b/>
          <w:iCs/>
          <w:kern w:val="0"/>
          <w:sz w:val="24"/>
          <w:szCs w:val="24"/>
          <w:u w:val="single"/>
          <w14:ligatures w14:val="none"/>
        </w:rPr>
        <w:t>Avansa garantijai</w:t>
      </w:r>
    </w:p>
    <w:p w14:paraId="3E417335" w14:textId="77777777" w:rsidR="00A9342B" w:rsidRPr="006D2AF4" w:rsidRDefault="00A9342B">
      <w:pPr>
        <w:numPr>
          <w:ilvl w:val="1"/>
          <w:numId w:val="11"/>
        </w:numPr>
        <w:tabs>
          <w:tab w:val="left" w:pos="1418"/>
        </w:tabs>
        <w:autoSpaceDE w:val="0"/>
        <w:autoSpaceDN w:val="0"/>
        <w:adjustRightInd w:val="0"/>
        <w:spacing w:after="0" w:line="240" w:lineRule="auto"/>
        <w:ind w:right="278"/>
        <w:jc w:val="both"/>
        <w:rPr>
          <w:rFonts w:ascii="Times New Roman" w:eastAsia="Times New Roman" w:hAnsi="Times New Roman" w:cs="Times New Roman"/>
          <w:iCs/>
          <w:kern w:val="0"/>
          <w:sz w:val="24"/>
          <w:szCs w:val="24"/>
          <w14:ligatures w14:val="none"/>
        </w:rPr>
      </w:pPr>
      <w:r w:rsidRPr="006D2AF4">
        <w:rPr>
          <w:rFonts w:ascii="Times New Roman" w:eastAsia="Times New Roman" w:hAnsi="Times New Roman" w:cs="Times New Roman"/>
          <w:iCs/>
          <w:kern w:val="0"/>
          <w:sz w:val="24"/>
          <w:szCs w:val="24"/>
          <w14:ligatures w14:val="none"/>
        </w:rPr>
        <w:t>ir jābūt garantijai, ko izsniegusi:</w:t>
      </w:r>
    </w:p>
    <w:p w14:paraId="6FED8354" w14:textId="77777777" w:rsidR="00A9342B" w:rsidRPr="006D2AF4" w:rsidRDefault="00A9342B">
      <w:pPr>
        <w:numPr>
          <w:ilvl w:val="2"/>
          <w:numId w:val="11"/>
        </w:numPr>
        <w:tabs>
          <w:tab w:val="left" w:pos="1418"/>
        </w:tabs>
        <w:autoSpaceDE w:val="0"/>
        <w:autoSpaceDN w:val="0"/>
        <w:adjustRightInd w:val="0"/>
        <w:spacing w:after="0" w:line="240" w:lineRule="auto"/>
        <w:ind w:right="278"/>
        <w:jc w:val="both"/>
        <w:rPr>
          <w:rFonts w:ascii="Times New Roman" w:eastAsia="Times New Roman" w:hAnsi="Times New Roman" w:cs="Times New Roman"/>
          <w:iCs/>
          <w:kern w:val="0"/>
          <w:sz w:val="24"/>
          <w:szCs w:val="24"/>
          <w14:ligatures w14:val="none"/>
        </w:rPr>
      </w:pPr>
      <w:r w:rsidRPr="006D2AF4">
        <w:rPr>
          <w:rFonts w:ascii="Times New Roman" w:eastAsia="Times New Roman" w:hAnsi="Times New Roman" w:cs="Times New Roman"/>
          <w:kern w:val="0"/>
          <w:sz w:val="24"/>
          <w:szCs w:val="20"/>
          <w14:ligatures w14:val="none"/>
        </w:rPr>
        <w:t>Latvijas Republikā reģistrēta kredītiestāde, kas saņēmusi Finanšu un kapitāla tirgus komisijas (turpmāk – FKTK) licenci;</w:t>
      </w:r>
    </w:p>
    <w:p w14:paraId="05D42DDF" w14:textId="77777777" w:rsidR="00A9342B" w:rsidRPr="006D2AF4" w:rsidRDefault="00A9342B">
      <w:pPr>
        <w:numPr>
          <w:ilvl w:val="2"/>
          <w:numId w:val="11"/>
        </w:numPr>
        <w:tabs>
          <w:tab w:val="left" w:pos="1418"/>
        </w:tabs>
        <w:autoSpaceDE w:val="0"/>
        <w:autoSpaceDN w:val="0"/>
        <w:adjustRightInd w:val="0"/>
        <w:spacing w:after="0" w:line="240" w:lineRule="auto"/>
        <w:ind w:right="278"/>
        <w:jc w:val="both"/>
        <w:rPr>
          <w:rFonts w:ascii="Times New Roman" w:eastAsia="Times New Roman" w:hAnsi="Times New Roman" w:cs="Times New Roman"/>
          <w:iCs/>
          <w:kern w:val="0"/>
          <w:sz w:val="24"/>
          <w:szCs w:val="24"/>
          <w14:ligatures w14:val="none"/>
        </w:rPr>
      </w:pPr>
      <w:r w:rsidRPr="006D2AF4">
        <w:rPr>
          <w:rFonts w:ascii="Times New Roman" w:eastAsia="Times New Roman" w:hAnsi="Times New Roman" w:cs="Times New Roman"/>
          <w:bCs/>
          <w:kern w:val="0"/>
          <w:sz w:val="24"/>
          <w:szCs w:val="20"/>
          <w14:ligatures w14:val="none"/>
        </w:rPr>
        <w:t>Eiropas Savienības vai Eiropas Ekonomikas zonas valstī (dalībvalstī), vai nedalībvalstī reģistrēta kredītiestāde, kam ir tiesības sniegt finanšu pakalpojumus Latvijā bez FKTK licences saņemšanas, dibinot filiāli vai bez filiāles atvēršanas, ja FKTK ir saņēmusi atbilstošu paziņojumu no šīs valsts kredītiestāžu uzraudzības iestādes;</w:t>
      </w:r>
    </w:p>
    <w:p w14:paraId="37F07D55" w14:textId="77777777" w:rsidR="00A9342B" w:rsidRPr="006D2AF4" w:rsidRDefault="00A9342B">
      <w:pPr>
        <w:numPr>
          <w:ilvl w:val="2"/>
          <w:numId w:val="11"/>
        </w:numPr>
        <w:tabs>
          <w:tab w:val="left" w:pos="1418"/>
        </w:tabs>
        <w:autoSpaceDE w:val="0"/>
        <w:autoSpaceDN w:val="0"/>
        <w:adjustRightInd w:val="0"/>
        <w:spacing w:after="0" w:line="240" w:lineRule="auto"/>
        <w:ind w:right="278"/>
        <w:jc w:val="both"/>
        <w:rPr>
          <w:rFonts w:ascii="Times New Roman" w:eastAsia="Times New Roman" w:hAnsi="Times New Roman" w:cs="Times New Roman"/>
          <w:iCs/>
          <w:kern w:val="0"/>
          <w:sz w:val="24"/>
          <w:szCs w:val="24"/>
          <w14:ligatures w14:val="none"/>
        </w:rPr>
      </w:pPr>
      <w:r w:rsidRPr="006D2AF4">
        <w:rPr>
          <w:rFonts w:ascii="Times New Roman" w:eastAsia="Times New Roman" w:hAnsi="Times New Roman" w:cs="Times New Roman"/>
          <w:kern w:val="0"/>
          <w:sz w:val="24"/>
          <w:szCs w:val="24"/>
          <w14:ligatures w14:val="none"/>
        </w:rPr>
        <w:t>cita kredītiestāde, kura neatbilst nevienam iepriekš minētajam nosacījumam, ja tās</w:t>
      </w:r>
      <w:r w:rsidRPr="006D2AF4">
        <w:rPr>
          <w:rFonts w:ascii="Times New Roman" w:eastAsia="Times New Roman" w:hAnsi="Times New Roman" w:cs="Times New Roman"/>
          <w:iCs/>
          <w:kern w:val="0"/>
          <w:sz w:val="24"/>
          <w:szCs w:val="24"/>
          <w14:ligatures w14:val="none"/>
        </w:rPr>
        <w:t xml:space="preserve"> </w:t>
      </w:r>
      <w:r w:rsidRPr="006D2AF4">
        <w:rPr>
          <w:rFonts w:ascii="Times New Roman" w:eastAsia="Times New Roman" w:hAnsi="Times New Roman" w:cs="Times New Roman"/>
          <w:kern w:val="0"/>
          <w:sz w:val="24"/>
          <w:szCs w:val="24"/>
          <w14:ligatures w14:val="none"/>
        </w:rPr>
        <w:t xml:space="preserve">izsniegtu garantiju ir apstiprinājusi </w:t>
      </w:r>
      <w:r w:rsidRPr="006D2AF4">
        <w:rPr>
          <w:rFonts w:ascii="Times New Roman" w:eastAsia="Times New Roman" w:hAnsi="Times New Roman" w:cs="Times New Roman"/>
          <w:kern w:val="0"/>
          <w:sz w:val="24"/>
          <w:szCs w:val="20"/>
          <w14:ligatures w14:val="none"/>
        </w:rPr>
        <w:t>Latvijas Republikā reģistrēta kredītiestāde, kas saņēmusi FKTK licenci;</w:t>
      </w:r>
    </w:p>
    <w:p w14:paraId="2004FDFF" w14:textId="77777777" w:rsidR="00A9342B" w:rsidRPr="006D2AF4" w:rsidRDefault="00A9342B">
      <w:pPr>
        <w:numPr>
          <w:ilvl w:val="2"/>
          <w:numId w:val="11"/>
        </w:numPr>
        <w:spacing w:after="0" w:line="240" w:lineRule="auto"/>
        <w:ind w:right="278"/>
        <w:contextualSpacing/>
        <w:jc w:val="both"/>
        <w:rPr>
          <w:rFonts w:ascii="Times New Roman" w:eastAsia="Times New Roman" w:hAnsi="Times New Roman" w:cs="Times New Roman"/>
          <w:iCs/>
          <w:kern w:val="0"/>
          <w:sz w:val="24"/>
          <w:szCs w:val="24"/>
          <w14:ligatures w14:val="none"/>
        </w:rPr>
      </w:pPr>
      <w:r w:rsidRPr="006D2AF4">
        <w:rPr>
          <w:rFonts w:ascii="Times New Roman" w:eastAsia="Times New Roman" w:hAnsi="Times New Roman" w:cs="Times New Roman"/>
          <w:iCs/>
          <w:kern w:val="0"/>
          <w:sz w:val="24"/>
          <w:szCs w:val="24"/>
          <w14:ligatures w14:val="none"/>
        </w:rPr>
        <w:t xml:space="preserve">Latvijas Republikā reģistrēta apdrošināšanas sabiedrība, kas saņēmusi FKTK licenci ar tiesībām sniegt apdrošināšanas pakalpojumu būvniecības garantijām </w:t>
      </w:r>
      <w:r w:rsidRPr="006D2AF4">
        <w:rPr>
          <w:rFonts w:ascii="Times New Roman" w:eastAsia="Times New Roman" w:hAnsi="Times New Roman" w:cs="Times New Roman"/>
          <w:iCs/>
          <w:kern w:val="0"/>
          <w:sz w:val="24"/>
          <w:szCs w:val="24"/>
          <w14:ligatures w14:val="none"/>
        </w:rPr>
        <w:lastRenderedPageBreak/>
        <w:t>(apdrošināšanas sabiedrības izdotai garantijai jāpievieno prēmijas samaksu apliecinoša dokumenta kopija);</w:t>
      </w:r>
    </w:p>
    <w:p w14:paraId="7A90EA7D" w14:textId="77777777" w:rsidR="00A9342B" w:rsidRPr="006D2AF4" w:rsidRDefault="00A9342B">
      <w:pPr>
        <w:numPr>
          <w:ilvl w:val="2"/>
          <w:numId w:val="11"/>
        </w:numPr>
        <w:spacing w:after="0" w:line="240" w:lineRule="auto"/>
        <w:ind w:right="278"/>
        <w:contextualSpacing/>
        <w:jc w:val="both"/>
        <w:rPr>
          <w:rFonts w:ascii="Times New Roman" w:eastAsia="Times New Roman" w:hAnsi="Times New Roman" w:cs="Times New Roman"/>
          <w:iCs/>
          <w:kern w:val="0"/>
          <w:sz w:val="24"/>
          <w:szCs w:val="24"/>
          <w14:ligatures w14:val="none"/>
        </w:rPr>
      </w:pPr>
      <w:r w:rsidRPr="006D2AF4">
        <w:rPr>
          <w:rFonts w:ascii="Times New Roman" w:eastAsia="Times New Roman" w:hAnsi="Times New Roman" w:cs="Times New Roman"/>
          <w:iCs/>
          <w:kern w:val="0"/>
          <w:sz w:val="24"/>
          <w:szCs w:val="24"/>
          <w14:ligatures w14:val="none"/>
        </w:rPr>
        <w:t>Eiropas Savienības vai Eiropas Ekonomikas zonas valstī (dalībvalstī), vai nedalībvalstī reģistrēta apdrošināšanas sabiedrība, kam ir tiesības sniegt apdrošināšanas pakalpojumu būvniecības garantijām Latvijā bez FKTK licences saņemšanas, ievērojot pakalpojumu sniegšanas brīvības principu, dibinot filiāli vai bez filiāles atvēršanas, ja FKTK ir saņēmusi atbilstošu paziņojumu no šīs valsts apdrošināšanas sabiedrību uzraudzības iestādes, vai ir ieguvusi tiesības darboties Latvijas Republikā attiecīgajā jomā saskaņā ar Apdrošināšanas un pārapdrošināšanas likumu (apdrošināšanas sabiedrības izdotai garantijai jāpievieno prēmijas samaksu apliecinoša dokumenta kopija).</w:t>
      </w:r>
    </w:p>
    <w:p w14:paraId="2480A8DC" w14:textId="77777777" w:rsidR="00A9342B" w:rsidRPr="006D2AF4" w:rsidRDefault="00A9342B">
      <w:pPr>
        <w:numPr>
          <w:ilvl w:val="1"/>
          <w:numId w:val="11"/>
        </w:numPr>
        <w:tabs>
          <w:tab w:val="left" w:pos="1418"/>
        </w:tabs>
        <w:autoSpaceDE w:val="0"/>
        <w:autoSpaceDN w:val="0"/>
        <w:adjustRightInd w:val="0"/>
        <w:spacing w:after="0" w:line="240" w:lineRule="auto"/>
        <w:ind w:right="278"/>
        <w:jc w:val="both"/>
        <w:rPr>
          <w:rFonts w:ascii="Times New Roman" w:eastAsia="Times New Roman" w:hAnsi="Times New Roman" w:cs="Times New Roman"/>
          <w:iCs/>
          <w:kern w:val="0"/>
          <w:sz w:val="24"/>
          <w:szCs w:val="24"/>
          <w14:ligatures w14:val="none"/>
        </w:rPr>
      </w:pPr>
      <w:r w:rsidRPr="006D2AF4">
        <w:rPr>
          <w:rFonts w:ascii="Times New Roman" w:eastAsia="Times New Roman" w:hAnsi="Times New Roman" w:cs="Times New Roman"/>
          <w:b/>
          <w:iCs/>
          <w:kern w:val="0"/>
          <w:sz w:val="24"/>
          <w:szCs w:val="24"/>
          <w14:ligatures w14:val="none"/>
        </w:rPr>
        <w:t xml:space="preserve">Avansa garantijā </w:t>
      </w:r>
      <w:r w:rsidRPr="006D2AF4">
        <w:rPr>
          <w:rFonts w:ascii="Times New Roman" w:eastAsia="Times New Roman" w:hAnsi="Times New Roman" w:cs="Times New Roman"/>
          <w:b/>
          <w:bCs/>
          <w:iCs/>
          <w:kern w:val="0"/>
          <w:sz w:val="24"/>
          <w:szCs w:val="24"/>
          <w14:ligatures w14:val="none"/>
        </w:rPr>
        <w:t>obligāti jābūt iekļautiem šādiem noteikumiem un nosacījumiem:</w:t>
      </w:r>
    </w:p>
    <w:p w14:paraId="76DAC5AD" w14:textId="77777777" w:rsidR="00A9342B" w:rsidRPr="006D2AF4" w:rsidRDefault="00A9342B">
      <w:pPr>
        <w:numPr>
          <w:ilvl w:val="2"/>
          <w:numId w:val="11"/>
        </w:numPr>
        <w:tabs>
          <w:tab w:val="num" w:pos="1134"/>
          <w:tab w:val="left" w:pos="1418"/>
        </w:tabs>
        <w:autoSpaceDE w:val="0"/>
        <w:autoSpaceDN w:val="0"/>
        <w:adjustRightInd w:val="0"/>
        <w:spacing w:after="0" w:line="240" w:lineRule="auto"/>
        <w:ind w:right="278"/>
        <w:jc w:val="both"/>
        <w:rPr>
          <w:rFonts w:ascii="Times New Roman" w:eastAsia="Times New Roman" w:hAnsi="Times New Roman" w:cs="Times New Roman"/>
          <w:iCs/>
          <w:kern w:val="0"/>
          <w:sz w:val="24"/>
          <w:szCs w:val="24"/>
          <w14:ligatures w14:val="none"/>
        </w:rPr>
      </w:pPr>
      <w:r w:rsidRPr="006D2AF4">
        <w:rPr>
          <w:rFonts w:ascii="Times New Roman" w:eastAsia="Times New Roman" w:hAnsi="Times New Roman" w:cs="Times New Roman"/>
          <w:iCs/>
          <w:kern w:val="0"/>
          <w:sz w:val="24"/>
          <w:szCs w:val="24"/>
          <w14:ligatures w14:val="none"/>
        </w:rPr>
        <w:t>garantijas devējs apņemas samaksāt Pasūtītāja jebkuru tā pieprasīto summu garantijas summas robežās pēc pirmā rakstiskā Pasūtītāja pieprasījuma, ar kuru Pasūtītājs pieprasa garantijas devējam veikt maksājumu uz šīs garantijas pamata un kurā ietverts Pasūtītāja apgalvojums, ka Izpildītājs nav līgumā noteiktā kārtībā atmaksājis avansu pieprasītās summas apjomā;</w:t>
      </w:r>
    </w:p>
    <w:p w14:paraId="41DE822C" w14:textId="77777777" w:rsidR="00A9342B" w:rsidRPr="006D2AF4" w:rsidRDefault="00A9342B">
      <w:pPr>
        <w:numPr>
          <w:ilvl w:val="2"/>
          <w:numId w:val="11"/>
        </w:numPr>
        <w:tabs>
          <w:tab w:val="num" w:pos="1134"/>
          <w:tab w:val="left" w:pos="1418"/>
        </w:tabs>
        <w:autoSpaceDE w:val="0"/>
        <w:autoSpaceDN w:val="0"/>
        <w:adjustRightInd w:val="0"/>
        <w:spacing w:after="0" w:line="240" w:lineRule="auto"/>
        <w:ind w:right="278"/>
        <w:jc w:val="both"/>
        <w:rPr>
          <w:rFonts w:ascii="Times New Roman" w:eastAsia="Times New Roman" w:hAnsi="Times New Roman" w:cs="Times New Roman"/>
          <w:iCs/>
          <w:kern w:val="0"/>
          <w:sz w:val="24"/>
          <w:szCs w:val="24"/>
          <w14:ligatures w14:val="none"/>
        </w:rPr>
      </w:pPr>
      <w:r w:rsidRPr="006D2AF4">
        <w:rPr>
          <w:rFonts w:ascii="Times New Roman" w:eastAsia="Times New Roman" w:hAnsi="Times New Roman" w:cs="Times New Roman"/>
          <w:iCs/>
          <w:color w:val="000000"/>
          <w:kern w:val="0"/>
          <w:sz w:val="24"/>
          <w:szCs w:val="24"/>
          <w14:ligatures w14:val="none"/>
        </w:rPr>
        <w:t>garantijas summa ir vienāda ar avansa summu;</w:t>
      </w:r>
    </w:p>
    <w:p w14:paraId="1034A36F" w14:textId="77777777" w:rsidR="00A9342B" w:rsidRPr="006D2AF4" w:rsidRDefault="00A9342B">
      <w:pPr>
        <w:numPr>
          <w:ilvl w:val="2"/>
          <w:numId w:val="11"/>
        </w:numPr>
        <w:tabs>
          <w:tab w:val="num" w:pos="1134"/>
          <w:tab w:val="left" w:pos="1418"/>
        </w:tabs>
        <w:autoSpaceDE w:val="0"/>
        <w:autoSpaceDN w:val="0"/>
        <w:adjustRightInd w:val="0"/>
        <w:spacing w:after="0" w:line="240" w:lineRule="auto"/>
        <w:ind w:right="278"/>
        <w:jc w:val="both"/>
        <w:rPr>
          <w:rFonts w:ascii="Times New Roman" w:eastAsia="Times New Roman" w:hAnsi="Times New Roman" w:cs="Times New Roman"/>
          <w:iCs/>
          <w:kern w:val="0"/>
          <w:sz w:val="24"/>
          <w:szCs w:val="24"/>
          <w14:ligatures w14:val="none"/>
        </w:rPr>
      </w:pPr>
      <w:r w:rsidRPr="006D2AF4">
        <w:rPr>
          <w:rFonts w:ascii="Times New Roman" w:eastAsia="Times New Roman" w:hAnsi="Times New Roman" w:cs="Times New Roman"/>
          <w:iCs/>
          <w:color w:val="000000"/>
          <w:kern w:val="0"/>
          <w:sz w:val="24"/>
          <w:szCs w:val="24"/>
          <w14:ligatures w14:val="none"/>
        </w:rPr>
        <w:t>garantijas summu var samazināt atbilstoši atmaksātajai avansa summai, atskaitot to no Izpildītāja izrakstītajos rēķinos minētajām summām;</w:t>
      </w:r>
    </w:p>
    <w:p w14:paraId="4E6E9DCF" w14:textId="77777777" w:rsidR="00A9342B" w:rsidRPr="006D2AF4" w:rsidRDefault="00A9342B">
      <w:pPr>
        <w:numPr>
          <w:ilvl w:val="2"/>
          <w:numId w:val="11"/>
        </w:numPr>
        <w:tabs>
          <w:tab w:val="num" w:pos="1134"/>
          <w:tab w:val="left" w:pos="1418"/>
        </w:tabs>
        <w:autoSpaceDE w:val="0"/>
        <w:autoSpaceDN w:val="0"/>
        <w:adjustRightInd w:val="0"/>
        <w:spacing w:after="0" w:line="240" w:lineRule="auto"/>
        <w:ind w:right="278"/>
        <w:jc w:val="both"/>
        <w:rPr>
          <w:rFonts w:ascii="Times New Roman" w:eastAsia="Times New Roman" w:hAnsi="Times New Roman" w:cs="Times New Roman"/>
          <w:iCs/>
          <w:kern w:val="0"/>
          <w:sz w:val="24"/>
          <w:szCs w:val="24"/>
          <w14:ligatures w14:val="none"/>
        </w:rPr>
      </w:pPr>
      <w:r w:rsidRPr="006D2AF4">
        <w:rPr>
          <w:rFonts w:ascii="Times New Roman" w:eastAsia="Times New Roman" w:hAnsi="Times New Roman" w:cs="Times New Roman"/>
          <w:iCs/>
          <w:color w:val="000000"/>
          <w:kern w:val="0"/>
          <w:sz w:val="24"/>
          <w:szCs w:val="24"/>
          <w14:ligatures w14:val="none"/>
        </w:rPr>
        <w:t>garantija jābūt spēkā no avansa maksājuma datuma līdz laikam, kad Izpildītājs paredzējis pilnībā atmaksāt avansa summu un vēl 28 dienas;</w:t>
      </w:r>
    </w:p>
    <w:p w14:paraId="04A8E8CB" w14:textId="77777777" w:rsidR="00A9342B" w:rsidRPr="006D2AF4" w:rsidRDefault="00A9342B">
      <w:pPr>
        <w:numPr>
          <w:ilvl w:val="2"/>
          <w:numId w:val="11"/>
        </w:numPr>
        <w:tabs>
          <w:tab w:val="num" w:pos="1134"/>
          <w:tab w:val="left" w:pos="1418"/>
        </w:tabs>
        <w:autoSpaceDE w:val="0"/>
        <w:autoSpaceDN w:val="0"/>
        <w:adjustRightInd w:val="0"/>
        <w:spacing w:after="0" w:line="240" w:lineRule="auto"/>
        <w:ind w:right="278"/>
        <w:jc w:val="both"/>
        <w:rPr>
          <w:rFonts w:ascii="Times New Roman" w:eastAsia="Times New Roman" w:hAnsi="Times New Roman" w:cs="Times New Roman"/>
          <w:iCs/>
          <w:kern w:val="0"/>
          <w:sz w:val="24"/>
          <w:szCs w:val="24"/>
          <w14:ligatures w14:val="none"/>
        </w:rPr>
      </w:pPr>
      <w:r w:rsidRPr="006D2AF4">
        <w:rPr>
          <w:rFonts w:ascii="Times New Roman" w:eastAsia="Times New Roman" w:hAnsi="Times New Roman" w:cs="Times New Roman"/>
          <w:iCs/>
          <w:color w:val="000000"/>
          <w:kern w:val="0"/>
          <w:sz w:val="24"/>
          <w:szCs w:val="24"/>
          <w14:ligatures w14:val="none"/>
        </w:rPr>
        <w:t>garantija ir no Izpildītāja puses neatsaucama;</w:t>
      </w:r>
    </w:p>
    <w:p w14:paraId="5EF75803" w14:textId="77777777" w:rsidR="00A9342B" w:rsidRPr="006D2AF4" w:rsidRDefault="00A9342B">
      <w:pPr>
        <w:numPr>
          <w:ilvl w:val="2"/>
          <w:numId w:val="11"/>
        </w:numPr>
        <w:tabs>
          <w:tab w:val="num" w:pos="1134"/>
          <w:tab w:val="left" w:pos="1418"/>
        </w:tabs>
        <w:autoSpaceDE w:val="0"/>
        <w:autoSpaceDN w:val="0"/>
        <w:adjustRightInd w:val="0"/>
        <w:spacing w:after="0" w:line="240" w:lineRule="auto"/>
        <w:ind w:right="278"/>
        <w:jc w:val="both"/>
        <w:rPr>
          <w:rFonts w:ascii="Times New Roman" w:eastAsia="Times New Roman" w:hAnsi="Times New Roman" w:cs="Times New Roman"/>
          <w:iCs/>
          <w:kern w:val="0"/>
          <w:sz w:val="24"/>
          <w:szCs w:val="24"/>
          <w14:ligatures w14:val="none"/>
        </w:rPr>
      </w:pPr>
      <w:r w:rsidRPr="006D2AF4">
        <w:rPr>
          <w:rFonts w:ascii="Times New Roman" w:eastAsia="Times New Roman" w:hAnsi="Times New Roman" w:cs="Times New Roman"/>
          <w:iCs/>
          <w:color w:val="000000"/>
          <w:kern w:val="0"/>
          <w:sz w:val="24"/>
          <w:szCs w:val="24"/>
          <w14:ligatures w14:val="none"/>
        </w:rPr>
        <w:t xml:space="preserve">Pasūtītājam nav jāpieprasa garantijas summa no </w:t>
      </w:r>
      <w:r w:rsidRPr="006D2AF4">
        <w:rPr>
          <w:rFonts w:ascii="Times New Roman" w:eastAsia="Times New Roman" w:hAnsi="Times New Roman" w:cs="Times New Roman"/>
          <w:color w:val="000000"/>
          <w:kern w:val="0"/>
          <w:sz w:val="24"/>
          <w:szCs w:val="24"/>
          <w14:ligatures w14:val="none"/>
        </w:rPr>
        <w:t>Izpildītāja</w:t>
      </w:r>
      <w:r w:rsidRPr="006D2AF4">
        <w:rPr>
          <w:rFonts w:ascii="Times New Roman" w:eastAsia="Times New Roman" w:hAnsi="Times New Roman" w:cs="Times New Roman"/>
          <w:iCs/>
          <w:color w:val="000000"/>
          <w:kern w:val="0"/>
          <w:sz w:val="24"/>
          <w:szCs w:val="24"/>
          <w14:ligatures w14:val="none"/>
        </w:rPr>
        <w:t xml:space="preserve"> pirms prasības iesniegšanas garantijas devējam;</w:t>
      </w:r>
    </w:p>
    <w:p w14:paraId="51F841A2" w14:textId="77777777" w:rsidR="00A9342B" w:rsidRPr="006D2AF4" w:rsidRDefault="00A9342B">
      <w:pPr>
        <w:numPr>
          <w:ilvl w:val="2"/>
          <w:numId w:val="11"/>
        </w:numPr>
        <w:tabs>
          <w:tab w:val="num" w:pos="1134"/>
          <w:tab w:val="left" w:pos="1418"/>
        </w:tabs>
        <w:autoSpaceDE w:val="0"/>
        <w:autoSpaceDN w:val="0"/>
        <w:adjustRightInd w:val="0"/>
        <w:spacing w:after="0" w:line="240" w:lineRule="auto"/>
        <w:ind w:right="278"/>
        <w:jc w:val="both"/>
        <w:rPr>
          <w:rFonts w:ascii="Times New Roman" w:eastAsia="Times New Roman" w:hAnsi="Times New Roman" w:cs="Times New Roman"/>
          <w:iCs/>
          <w:kern w:val="0"/>
          <w:sz w:val="24"/>
          <w:szCs w:val="24"/>
          <w14:ligatures w14:val="none"/>
        </w:rPr>
      </w:pPr>
      <w:r w:rsidRPr="006D2AF4">
        <w:rPr>
          <w:rFonts w:ascii="Times New Roman" w:eastAsia="Times New Roman" w:hAnsi="Times New Roman" w:cs="Times New Roman"/>
          <w:iCs/>
          <w:color w:val="000000"/>
          <w:kern w:val="0"/>
          <w:sz w:val="24"/>
          <w:szCs w:val="24"/>
          <w14:ligatures w14:val="none"/>
        </w:rPr>
        <w:t>garantijai piemērojami Starptautiskās tirdzniecības palātas [International Chamber of Commerce (ICC)] izdotie Vienotie noteikumi par pieprasījumu garantijām („Uniform Rules for Demand Guaranties”, ICC Publication No.758), bet attiecībā uz jautājumiem, kurus neregulē minētie Starptautiskās tirdzniecības pal</w:t>
      </w:r>
      <w:r w:rsidRPr="006D2AF4">
        <w:rPr>
          <w:rFonts w:ascii="Times New Roman" w:eastAsia="Times New Roman" w:hAnsi="Times New Roman" w:cs="Times New Roman"/>
          <w:iCs/>
          <w:kern w:val="0"/>
          <w:sz w:val="24"/>
          <w:szCs w:val="24"/>
          <w14:ligatures w14:val="none"/>
        </w:rPr>
        <w:t>ātas</w:t>
      </w:r>
      <w:r w:rsidRPr="006D2AF4">
        <w:rPr>
          <w:rFonts w:ascii="Times New Roman" w:eastAsia="Times New Roman" w:hAnsi="Times New Roman" w:cs="Times New Roman"/>
          <w:iCs/>
          <w:color w:val="000000"/>
          <w:kern w:val="0"/>
          <w:sz w:val="24"/>
          <w:szCs w:val="24"/>
          <w14:ligatures w14:val="none"/>
        </w:rPr>
        <w:t xml:space="preserve"> noteikumi, šai garantijai piemērojami Latvijas Republikas normatīvie akti. Prasības un strīdi, kas saistīti ar šo garantiju, izskatāmi Latvijas Republikas tiesā saskaņā ar Latvijas Republikas normatīvajiem tiesību aktiem.</w:t>
      </w:r>
    </w:p>
    <w:p w14:paraId="3BFAB5D3" w14:textId="77777777" w:rsidR="00A9342B" w:rsidRPr="006D2AF4" w:rsidRDefault="00A9342B">
      <w:pPr>
        <w:numPr>
          <w:ilvl w:val="0"/>
          <w:numId w:val="11"/>
        </w:numPr>
        <w:tabs>
          <w:tab w:val="left" w:pos="1418"/>
        </w:tabs>
        <w:autoSpaceDE w:val="0"/>
        <w:autoSpaceDN w:val="0"/>
        <w:adjustRightInd w:val="0"/>
        <w:spacing w:before="120" w:after="0" w:line="240" w:lineRule="auto"/>
        <w:ind w:right="278"/>
        <w:jc w:val="both"/>
        <w:rPr>
          <w:rFonts w:ascii="Times New Roman" w:eastAsia="Times New Roman" w:hAnsi="Times New Roman" w:cs="Times New Roman"/>
          <w:b/>
          <w:iCs/>
          <w:kern w:val="0"/>
          <w:sz w:val="24"/>
          <w:szCs w:val="24"/>
          <w14:ligatures w14:val="none"/>
        </w:rPr>
      </w:pPr>
      <w:r w:rsidRPr="006D2AF4">
        <w:rPr>
          <w:rFonts w:ascii="Times New Roman" w:eastAsia="Times New Roman" w:hAnsi="Times New Roman" w:cs="Times New Roman"/>
          <w:b/>
          <w:iCs/>
          <w:color w:val="000000"/>
          <w:kern w:val="0"/>
          <w:sz w:val="24"/>
          <w:szCs w:val="24"/>
          <w:u w:val="single"/>
          <w14:ligatures w14:val="none"/>
        </w:rPr>
        <w:t>Garantijas laika garantijai</w:t>
      </w:r>
    </w:p>
    <w:p w14:paraId="1C1E2E8E" w14:textId="77777777" w:rsidR="00A9342B" w:rsidRPr="006D2AF4" w:rsidRDefault="00A9342B">
      <w:pPr>
        <w:numPr>
          <w:ilvl w:val="1"/>
          <w:numId w:val="11"/>
        </w:numPr>
        <w:tabs>
          <w:tab w:val="left" w:pos="1418"/>
        </w:tabs>
        <w:autoSpaceDE w:val="0"/>
        <w:autoSpaceDN w:val="0"/>
        <w:adjustRightInd w:val="0"/>
        <w:spacing w:after="0" w:line="240" w:lineRule="auto"/>
        <w:ind w:right="278"/>
        <w:jc w:val="both"/>
        <w:rPr>
          <w:rFonts w:ascii="Times New Roman" w:eastAsia="Times New Roman" w:hAnsi="Times New Roman" w:cs="Times New Roman"/>
          <w:iCs/>
          <w:kern w:val="0"/>
          <w:sz w:val="24"/>
          <w:szCs w:val="24"/>
          <w14:ligatures w14:val="none"/>
        </w:rPr>
      </w:pPr>
      <w:r w:rsidRPr="006D2AF4">
        <w:rPr>
          <w:rFonts w:ascii="Times New Roman" w:eastAsia="Times New Roman" w:hAnsi="Times New Roman" w:cs="Times New Roman"/>
          <w:iCs/>
          <w:color w:val="000000"/>
          <w:kern w:val="0"/>
          <w:sz w:val="24"/>
          <w:szCs w:val="24"/>
          <w14:ligatures w14:val="none"/>
        </w:rPr>
        <w:t>ir jābūt garantijai, ko izsniegusi:</w:t>
      </w:r>
    </w:p>
    <w:p w14:paraId="4CECBB54" w14:textId="77777777" w:rsidR="00A9342B" w:rsidRPr="006D2AF4" w:rsidRDefault="00A9342B">
      <w:pPr>
        <w:numPr>
          <w:ilvl w:val="2"/>
          <w:numId w:val="11"/>
        </w:numPr>
        <w:autoSpaceDE w:val="0"/>
        <w:autoSpaceDN w:val="0"/>
        <w:adjustRightInd w:val="0"/>
        <w:spacing w:after="0" w:line="240" w:lineRule="auto"/>
        <w:ind w:left="1134" w:right="278" w:hanging="567"/>
        <w:jc w:val="both"/>
        <w:rPr>
          <w:rFonts w:ascii="Times New Roman" w:eastAsia="Times New Roman" w:hAnsi="Times New Roman" w:cs="Times New Roman"/>
          <w:iCs/>
          <w:kern w:val="0"/>
          <w:sz w:val="24"/>
          <w:szCs w:val="24"/>
          <w14:ligatures w14:val="none"/>
        </w:rPr>
      </w:pPr>
      <w:r w:rsidRPr="006D2AF4">
        <w:rPr>
          <w:rFonts w:ascii="Times New Roman" w:eastAsia="Times New Roman" w:hAnsi="Times New Roman" w:cs="Times New Roman"/>
          <w:kern w:val="0"/>
          <w:sz w:val="24"/>
          <w:szCs w:val="20"/>
          <w14:ligatures w14:val="none"/>
        </w:rPr>
        <w:t>Latvijas Republikā reģistrēta kredītiestāde, kas saņēmusi Finanšu un kapitāla tirgus komisijas (turpmāk – FKTK) licenci</w:t>
      </w:r>
      <w:r w:rsidRPr="006D2AF4">
        <w:rPr>
          <w:rFonts w:ascii="Times New Roman" w:eastAsia="Times New Roman" w:hAnsi="Times New Roman" w:cs="Times New Roman"/>
          <w:kern w:val="0"/>
          <w:sz w:val="24"/>
          <w:szCs w:val="24"/>
          <w14:ligatures w14:val="none"/>
        </w:rPr>
        <w:t>;</w:t>
      </w:r>
    </w:p>
    <w:p w14:paraId="30DB52C5" w14:textId="77777777" w:rsidR="00A9342B" w:rsidRPr="006D2AF4" w:rsidRDefault="00A9342B">
      <w:pPr>
        <w:numPr>
          <w:ilvl w:val="2"/>
          <w:numId w:val="11"/>
        </w:numPr>
        <w:autoSpaceDE w:val="0"/>
        <w:autoSpaceDN w:val="0"/>
        <w:adjustRightInd w:val="0"/>
        <w:spacing w:after="0" w:line="240" w:lineRule="auto"/>
        <w:ind w:left="1134" w:right="278" w:hanging="567"/>
        <w:jc w:val="both"/>
        <w:rPr>
          <w:rFonts w:ascii="Times New Roman" w:eastAsia="Times New Roman" w:hAnsi="Times New Roman" w:cs="Times New Roman"/>
          <w:iCs/>
          <w:kern w:val="0"/>
          <w:sz w:val="24"/>
          <w:szCs w:val="24"/>
          <w14:ligatures w14:val="none"/>
        </w:rPr>
      </w:pPr>
      <w:r w:rsidRPr="006D2AF4">
        <w:rPr>
          <w:rFonts w:ascii="Times New Roman" w:eastAsia="Times New Roman" w:hAnsi="Times New Roman" w:cs="Times New Roman"/>
          <w:bCs/>
          <w:kern w:val="0"/>
          <w:sz w:val="24"/>
          <w:szCs w:val="20"/>
          <w14:ligatures w14:val="none"/>
        </w:rPr>
        <w:t>Eiropas Savienības vai Eiropas Ekonomikas zonas valstī (dalībvalstī), vai nedalībvalstī reģistrēta kredītiestāde, kam ir tiesības sniegt finanšu pakalpojumus Latvijā bez FKTK licences saņemšanas, dibinot filiāli vai bez filiāles atvēršanas, ja FKTK ir saņēmusi atbilstošu paziņojumu no šīs valsts kredītiestāžu uzraudzības iestādes</w:t>
      </w:r>
      <w:r w:rsidRPr="006D2AF4">
        <w:rPr>
          <w:rFonts w:ascii="Times New Roman" w:eastAsia="Times New Roman" w:hAnsi="Times New Roman" w:cs="Times New Roman"/>
          <w:kern w:val="0"/>
          <w:sz w:val="24"/>
          <w:szCs w:val="24"/>
          <w14:ligatures w14:val="none"/>
        </w:rPr>
        <w:t>;</w:t>
      </w:r>
    </w:p>
    <w:p w14:paraId="69030D74" w14:textId="77777777" w:rsidR="00A9342B" w:rsidRPr="006D2AF4" w:rsidRDefault="00A9342B">
      <w:pPr>
        <w:numPr>
          <w:ilvl w:val="2"/>
          <w:numId w:val="11"/>
        </w:numPr>
        <w:autoSpaceDE w:val="0"/>
        <w:autoSpaceDN w:val="0"/>
        <w:adjustRightInd w:val="0"/>
        <w:spacing w:after="0" w:line="240" w:lineRule="auto"/>
        <w:ind w:left="1134" w:right="278" w:hanging="567"/>
        <w:jc w:val="both"/>
        <w:rPr>
          <w:rFonts w:ascii="Times New Roman" w:eastAsia="Times New Roman" w:hAnsi="Times New Roman" w:cs="Times New Roman"/>
          <w:iCs/>
          <w:kern w:val="0"/>
          <w:sz w:val="24"/>
          <w:szCs w:val="24"/>
          <w14:ligatures w14:val="none"/>
        </w:rPr>
      </w:pPr>
      <w:r w:rsidRPr="006D2AF4">
        <w:rPr>
          <w:rFonts w:ascii="Times New Roman" w:eastAsia="Times New Roman" w:hAnsi="Times New Roman" w:cs="Times New Roman"/>
          <w:kern w:val="0"/>
          <w:sz w:val="24"/>
          <w:szCs w:val="24"/>
          <w14:ligatures w14:val="none"/>
        </w:rPr>
        <w:t xml:space="preserve">cita kredītiestāde, kura neatbilst nevienam iepriekš minētajam nosacījumam, ja tās izsniegtu garantiju ir apstiprinājusi </w:t>
      </w:r>
      <w:r w:rsidRPr="006D2AF4">
        <w:rPr>
          <w:rFonts w:ascii="Times New Roman" w:eastAsia="Times New Roman" w:hAnsi="Times New Roman" w:cs="Times New Roman"/>
          <w:kern w:val="0"/>
          <w:sz w:val="24"/>
          <w:szCs w:val="20"/>
          <w14:ligatures w14:val="none"/>
        </w:rPr>
        <w:t>Latvijas Republikā reģistrēta kredītiestāde, kas saņēmusi FKTK licenci;</w:t>
      </w:r>
    </w:p>
    <w:p w14:paraId="35281CB1" w14:textId="77777777" w:rsidR="00A9342B" w:rsidRPr="006D2AF4" w:rsidRDefault="00A9342B">
      <w:pPr>
        <w:numPr>
          <w:ilvl w:val="2"/>
          <w:numId w:val="11"/>
        </w:numPr>
        <w:spacing w:after="0" w:line="240" w:lineRule="auto"/>
        <w:ind w:left="1134" w:right="278" w:hanging="567"/>
        <w:contextualSpacing/>
        <w:jc w:val="both"/>
        <w:rPr>
          <w:rFonts w:ascii="Times New Roman" w:eastAsia="Times New Roman" w:hAnsi="Times New Roman" w:cs="Times New Roman"/>
          <w:iCs/>
          <w:kern w:val="0"/>
          <w:sz w:val="24"/>
          <w:szCs w:val="24"/>
          <w14:ligatures w14:val="none"/>
        </w:rPr>
      </w:pPr>
      <w:r w:rsidRPr="006D2AF4">
        <w:rPr>
          <w:rFonts w:ascii="Times New Roman" w:eastAsia="Times New Roman" w:hAnsi="Times New Roman" w:cs="Times New Roman"/>
          <w:iCs/>
          <w:kern w:val="0"/>
          <w:sz w:val="24"/>
          <w:szCs w:val="24"/>
          <w14:ligatures w14:val="none"/>
        </w:rPr>
        <w:t>Latvijas Republikā reģistrēta apdrošināšanas sabiedrība, kas saņēmusi FKTK licenci ar tiesībām sniegt apdrošināšanas pakalpojumu būvniecības garantijām (apdrošināšanas sabiedrības izdotai garantijai jāpievieno prēmijas samaksu apliecinoša dokumenta kopija);</w:t>
      </w:r>
    </w:p>
    <w:p w14:paraId="5EE18E50" w14:textId="77777777" w:rsidR="00A9342B" w:rsidRPr="006D2AF4" w:rsidRDefault="00A9342B">
      <w:pPr>
        <w:numPr>
          <w:ilvl w:val="2"/>
          <w:numId w:val="11"/>
        </w:numPr>
        <w:spacing w:after="0" w:line="240" w:lineRule="auto"/>
        <w:ind w:left="1134" w:right="278" w:hanging="567"/>
        <w:contextualSpacing/>
        <w:jc w:val="both"/>
        <w:rPr>
          <w:rFonts w:ascii="Times New Roman" w:eastAsia="Times New Roman" w:hAnsi="Times New Roman" w:cs="Times New Roman"/>
          <w:iCs/>
          <w:kern w:val="0"/>
          <w:sz w:val="24"/>
          <w:szCs w:val="24"/>
          <w14:ligatures w14:val="none"/>
        </w:rPr>
      </w:pPr>
      <w:r w:rsidRPr="006D2AF4">
        <w:rPr>
          <w:rFonts w:ascii="Times New Roman" w:eastAsia="Times New Roman" w:hAnsi="Times New Roman" w:cs="Times New Roman"/>
          <w:iCs/>
          <w:kern w:val="0"/>
          <w:sz w:val="24"/>
          <w:szCs w:val="24"/>
          <w14:ligatures w14:val="none"/>
        </w:rPr>
        <w:t xml:space="preserve">Eiropas Savienības vai Eiropas Ekonomikas zonas valstī (dalībvalstī), vai nedalībvalstī reģistrēta apdrošināšanas sabiedrība, kam ir tiesības sniegt apdrošināšanas pakalpojumu būvniecības garantijām Latvijā bez FKTK licences </w:t>
      </w:r>
      <w:r w:rsidRPr="006D2AF4">
        <w:rPr>
          <w:rFonts w:ascii="Times New Roman" w:eastAsia="Times New Roman" w:hAnsi="Times New Roman" w:cs="Times New Roman"/>
          <w:iCs/>
          <w:kern w:val="0"/>
          <w:sz w:val="24"/>
          <w:szCs w:val="24"/>
          <w14:ligatures w14:val="none"/>
        </w:rPr>
        <w:lastRenderedPageBreak/>
        <w:t>saņemšanas, ievērojot pakalpojumu sniegšanas brīvības principu, dibinot filiāli vai bez filiāles atvēršanas, ja FKTK ir saņēmusi atbilstošu paziņojumu no šīs valsts apdrošināšanas sabiedrību uzraudzības iestādes, vai ir ieguvusi tiesības darboties Latvijas Republikā attiecīgajā jomā saskaņā ar Apdrošināšanas un pārapdrošināšanas likumu (apdrošināšanas sabiedrības izdotai garantijai jāpievieno prēmijas samaksu apliecinoša dokumenta kopija).</w:t>
      </w:r>
    </w:p>
    <w:p w14:paraId="0E1D6F01" w14:textId="77777777" w:rsidR="00A9342B" w:rsidRPr="006D2AF4" w:rsidRDefault="00A9342B">
      <w:pPr>
        <w:numPr>
          <w:ilvl w:val="1"/>
          <w:numId w:val="11"/>
        </w:numPr>
        <w:autoSpaceDE w:val="0"/>
        <w:autoSpaceDN w:val="0"/>
        <w:adjustRightInd w:val="0"/>
        <w:spacing w:after="0" w:line="240" w:lineRule="auto"/>
        <w:ind w:right="278"/>
        <w:jc w:val="both"/>
        <w:rPr>
          <w:rFonts w:ascii="Times New Roman" w:eastAsia="Times New Roman" w:hAnsi="Times New Roman" w:cs="Times New Roman"/>
          <w:iCs/>
          <w:kern w:val="0"/>
          <w:sz w:val="24"/>
          <w:szCs w:val="24"/>
          <w14:ligatures w14:val="none"/>
        </w:rPr>
      </w:pPr>
      <w:r w:rsidRPr="006D2AF4">
        <w:rPr>
          <w:rFonts w:ascii="Times New Roman" w:eastAsia="Times New Roman" w:hAnsi="Times New Roman" w:cs="Times New Roman"/>
          <w:b/>
          <w:kern w:val="0"/>
          <w:sz w:val="24"/>
          <w:szCs w:val="20"/>
          <w14:ligatures w14:val="none"/>
        </w:rPr>
        <w:t xml:space="preserve">Garantijas laika garantijā </w:t>
      </w:r>
      <w:r w:rsidRPr="006D2AF4">
        <w:rPr>
          <w:rFonts w:ascii="Times New Roman" w:eastAsia="Times New Roman" w:hAnsi="Times New Roman" w:cs="Times New Roman"/>
          <w:b/>
          <w:bCs/>
          <w:iCs/>
          <w:kern w:val="0"/>
          <w:sz w:val="24"/>
          <w:szCs w:val="24"/>
          <w14:ligatures w14:val="none"/>
        </w:rPr>
        <w:t>obligāti jābūt iekļautiem šādiem noteikumiem un nosacījumiem:</w:t>
      </w:r>
    </w:p>
    <w:p w14:paraId="1A3827F9" w14:textId="77777777" w:rsidR="00A9342B" w:rsidRPr="006D2AF4" w:rsidRDefault="00A9342B">
      <w:pPr>
        <w:numPr>
          <w:ilvl w:val="2"/>
          <w:numId w:val="11"/>
        </w:numPr>
        <w:autoSpaceDE w:val="0"/>
        <w:autoSpaceDN w:val="0"/>
        <w:adjustRightInd w:val="0"/>
        <w:spacing w:after="0" w:line="240" w:lineRule="auto"/>
        <w:ind w:left="1134" w:right="278" w:hanging="567"/>
        <w:jc w:val="both"/>
        <w:rPr>
          <w:rFonts w:ascii="Times New Roman" w:eastAsia="Times New Roman" w:hAnsi="Times New Roman" w:cs="Times New Roman"/>
          <w:iCs/>
          <w:kern w:val="0"/>
          <w:sz w:val="24"/>
          <w:szCs w:val="24"/>
          <w14:ligatures w14:val="none"/>
        </w:rPr>
      </w:pPr>
      <w:bookmarkStart w:id="259" w:name="_Hlk39772480"/>
      <w:r w:rsidRPr="006D2AF4">
        <w:rPr>
          <w:rFonts w:ascii="Times New Roman" w:eastAsia="Times New Roman" w:hAnsi="Times New Roman" w:cs="Times New Roman"/>
          <w:iCs/>
          <w:kern w:val="0"/>
          <w:sz w:val="24"/>
          <w:szCs w:val="24"/>
          <w14:ligatures w14:val="none"/>
        </w:rPr>
        <w:t>garantijas devējs apņemas samaksāt Pasūtītājam jebkuru tā pieprasīto summu garantijas summas robežās pēc pirmā rakstiskā Pasūtītāja pieprasījuma, ar kuru Pasūtītājs pieprasa garantijas devējam veikt maksājumu uz šīs garantijas pamata un kurā ietverts Pasūtītāja apgalvojums, ka Izpildītājs nav izpildījis savas saistības saskaņā ar līgumu, norādot, kādas saistības nav izpildītas</w:t>
      </w:r>
      <w:bookmarkEnd w:id="259"/>
      <w:r w:rsidRPr="006D2AF4">
        <w:rPr>
          <w:rFonts w:ascii="Times New Roman" w:eastAsia="Times New Roman" w:hAnsi="Times New Roman" w:cs="Times New Roman"/>
          <w:iCs/>
          <w:kern w:val="0"/>
          <w:sz w:val="24"/>
          <w:szCs w:val="24"/>
          <w14:ligatures w14:val="none"/>
        </w:rPr>
        <w:t xml:space="preserve">; </w:t>
      </w:r>
    </w:p>
    <w:p w14:paraId="77622E2E" w14:textId="77777777" w:rsidR="00A9342B" w:rsidRPr="006D2AF4" w:rsidRDefault="00A9342B">
      <w:pPr>
        <w:numPr>
          <w:ilvl w:val="2"/>
          <w:numId w:val="11"/>
        </w:numPr>
        <w:autoSpaceDE w:val="0"/>
        <w:autoSpaceDN w:val="0"/>
        <w:adjustRightInd w:val="0"/>
        <w:spacing w:after="0" w:line="240" w:lineRule="auto"/>
        <w:ind w:left="1134" w:right="278" w:hanging="567"/>
        <w:jc w:val="both"/>
        <w:rPr>
          <w:rFonts w:ascii="Times New Roman" w:eastAsia="Times New Roman" w:hAnsi="Times New Roman" w:cs="Times New Roman"/>
          <w:iCs/>
          <w:kern w:val="0"/>
          <w:sz w:val="24"/>
          <w:szCs w:val="24"/>
          <w14:ligatures w14:val="none"/>
        </w:rPr>
      </w:pPr>
      <w:r w:rsidRPr="006D2AF4">
        <w:rPr>
          <w:rFonts w:ascii="Times New Roman" w:eastAsia="Times New Roman" w:hAnsi="Times New Roman" w:cs="Times New Roman"/>
          <w:iCs/>
          <w:kern w:val="0"/>
          <w:sz w:val="24"/>
          <w:szCs w:val="24"/>
          <w14:ligatures w14:val="none"/>
        </w:rPr>
        <w:t>garantija ir spēkā visā garantijas termiņa laikā;</w:t>
      </w:r>
    </w:p>
    <w:p w14:paraId="0C9299CB" w14:textId="77777777" w:rsidR="00A9342B" w:rsidRPr="006D2AF4" w:rsidRDefault="00A9342B">
      <w:pPr>
        <w:numPr>
          <w:ilvl w:val="2"/>
          <w:numId w:val="11"/>
        </w:numPr>
        <w:autoSpaceDE w:val="0"/>
        <w:autoSpaceDN w:val="0"/>
        <w:adjustRightInd w:val="0"/>
        <w:spacing w:after="0" w:line="240" w:lineRule="auto"/>
        <w:ind w:left="1134" w:right="278" w:hanging="567"/>
        <w:jc w:val="both"/>
        <w:rPr>
          <w:rFonts w:ascii="Times New Roman" w:eastAsia="Times New Roman" w:hAnsi="Times New Roman" w:cs="Times New Roman"/>
          <w:iCs/>
          <w:kern w:val="0"/>
          <w:sz w:val="24"/>
          <w:szCs w:val="24"/>
          <w14:ligatures w14:val="none"/>
        </w:rPr>
      </w:pPr>
      <w:r w:rsidRPr="006D2AF4">
        <w:rPr>
          <w:rFonts w:ascii="Times New Roman" w:eastAsia="Times New Roman" w:hAnsi="Times New Roman" w:cs="Times New Roman"/>
          <w:iCs/>
          <w:kern w:val="0"/>
          <w14:ligatures w14:val="none"/>
        </w:rPr>
        <w:t xml:space="preserve">garantija </w:t>
      </w:r>
      <w:r w:rsidRPr="006D2AF4">
        <w:rPr>
          <w:rFonts w:ascii="Times New Roman" w:eastAsia="Times New Roman" w:hAnsi="Times New Roman" w:cs="Times New Roman"/>
          <w:iCs/>
          <w:kern w:val="0"/>
          <w:sz w:val="24"/>
          <w:szCs w:val="24"/>
          <w14:ligatures w14:val="none"/>
        </w:rPr>
        <w:t>ir no Izpildītāja puses neatsaucama;</w:t>
      </w:r>
    </w:p>
    <w:p w14:paraId="6F22B69E" w14:textId="77777777" w:rsidR="00A9342B" w:rsidRPr="006D2AF4" w:rsidRDefault="00A9342B">
      <w:pPr>
        <w:numPr>
          <w:ilvl w:val="2"/>
          <w:numId w:val="11"/>
        </w:numPr>
        <w:autoSpaceDE w:val="0"/>
        <w:autoSpaceDN w:val="0"/>
        <w:adjustRightInd w:val="0"/>
        <w:spacing w:after="0" w:line="240" w:lineRule="auto"/>
        <w:ind w:left="1134" w:right="278" w:hanging="567"/>
        <w:jc w:val="both"/>
        <w:rPr>
          <w:rFonts w:ascii="Times New Roman" w:eastAsia="Times New Roman" w:hAnsi="Times New Roman" w:cs="Times New Roman"/>
          <w:iCs/>
          <w:kern w:val="0"/>
          <w:sz w:val="24"/>
          <w:szCs w:val="24"/>
          <w14:ligatures w14:val="none"/>
        </w:rPr>
      </w:pPr>
      <w:r w:rsidRPr="006D2AF4">
        <w:rPr>
          <w:rFonts w:ascii="Times New Roman" w:eastAsia="Times New Roman" w:hAnsi="Times New Roman" w:cs="Times New Roman"/>
          <w:iCs/>
          <w:kern w:val="0"/>
          <w:sz w:val="24"/>
          <w:szCs w:val="24"/>
          <w14:ligatures w14:val="none"/>
        </w:rPr>
        <w:t xml:space="preserve">Pasūtītājam nav jāpieprasa garantijas summa no </w:t>
      </w:r>
      <w:r w:rsidRPr="006D2AF4">
        <w:rPr>
          <w:rFonts w:ascii="Times New Roman" w:eastAsia="Times New Roman" w:hAnsi="Times New Roman" w:cs="Times New Roman"/>
          <w:kern w:val="0"/>
          <w:sz w:val="24"/>
          <w:szCs w:val="24"/>
          <w14:ligatures w14:val="none"/>
        </w:rPr>
        <w:t>Izpildītāja</w:t>
      </w:r>
      <w:r w:rsidRPr="006D2AF4">
        <w:rPr>
          <w:rFonts w:ascii="Times New Roman" w:eastAsia="Times New Roman" w:hAnsi="Times New Roman" w:cs="Times New Roman"/>
          <w:iCs/>
          <w:kern w:val="0"/>
          <w:sz w:val="24"/>
          <w:szCs w:val="24"/>
          <w14:ligatures w14:val="none"/>
        </w:rPr>
        <w:t xml:space="preserve"> pirms prasības iesniegšanas garantijas devējam;</w:t>
      </w:r>
    </w:p>
    <w:p w14:paraId="21C4BC3E" w14:textId="77777777" w:rsidR="00A9342B" w:rsidRPr="006D2AF4" w:rsidRDefault="00A9342B">
      <w:pPr>
        <w:numPr>
          <w:ilvl w:val="2"/>
          <w:numId w:val="11"/>
        </w:numPr>
        <w:autoSpaceDE w:val="0"/>
        <w:autoSpaceDN w:val="0"/>
        <w:adjustRightInd w:val="0"/>
        <w:spacing w:after="0" w:line="240" w:lineRule="auto"/>
        <w:ind w:left="1134" w:right="278" w:hanging="567"/>
        <w:jc w:val="both"/>
        <w:rPr>
          <w:rFonts w:ascii="Times New Roman" w:eastAsia="Times New Roman" w:hAnsi="Times New Roman" w:cs="Times New Roman"/>
          <w:iCs/>
          <w:kern w:val="0"/>
          <w:sz w:val="24"/>
          <w:szCs w:val="24"/>
          <w14:ligatures w14:val="none"/>
        </w:rPr>
      </w:pPr>
      <w:r w:rsidRPr="006D2AF4">
        <w:rPr>
          <w:rFonts w:ascii="Times New Roman" w:eastAsia="Times New Roman" w:hAnsi="Times New Roman" w:cs="Times New Roman"/>
          <w:iCs/>
          <w:kern w:val="0"/>
          <w:sz w:val="24"/>
          <w:szCs w:val="24"/>
          <w14:ligatures w14:val="none"/>
        </w:rPr>
        <w:t xml:space="preserve">garantijai piemērojami </w:t>
      </w:r>
      <w:r w:rsidRPr="006D2AF4">
        <w:rPr>
          <w:rFonts w:ascii="Times New Roman" w:eastAsia="Times New Roman" w:hAnsi="Times New Roman" w:cs="Times New Roman"/>
          <w:iCs/>
          <w:color w:val="000000"/>
          <w:kern w:val="0"/>
          <w:sz w:val="24"/>
          <w:szCs w:val="24"/>
          <w14:ligatures w14:val="none"/>
        </w:rPr>
        <w:t xml:space="preserve">Starptautiskās tirdzniecības palātas [International Chamber of Commerce (ICC)] izdotie Vienotie noteikumi par pieprasījumu garantijām („Uniform Rules for Demand Guaranties”, ICC Publication No.758), </w:t>
      </w:r>
      <w:r w:rsidRPr="006D2AF4">
        <w:rPr>
          <w:rFonts w:ascii="Times New Roman" w:eastAsia="Times New Roman" w:hAnsi="Times New Roman" w:cs="Times New Roman"/>
          <w:iCs/>
          <w:kern w:val="0"/>
          <w:sz w:val="24"/>
          <w:szCs w:val="24"/>
          <w14:ligatures w14:val="none"/>
        </w:rPr>
        <w:t>bet attiecībā uz jautājumiem, kurus neregulē minētie Starptautiskās tirdzniecības palātas noteikumi, šai garantijai piemērojami Latvijas Republikas normatīvie akti. Prasības un strīdi, kas saistīti ar šo garantiju, izskatāmi Latvijas Republikas tiesā saskaņā ar Latvijas Republikas normatīvajiem tiesību aktiem.</w:t>
      </w:r>
    </w:p>
    <w:tbl>
      <w:tblPr>
        <w:tblpPr w:leftFromText="180" w:rightFromText="180" w:bottomFromText="160" w:vertAnchor="text" w:horzAnchor="margin" w:tblpX="284" w:tblpY="61"/>
        <w:tblW w:w="0" w:type="auto"/>
        <w:tblLayout w:type="fixed"/>
        <w:tblLook w:val="04A0" w:firstRow="1" w:lastRow="0" w:firstColumn="1" w:lastColumn="0" w:noHBand="0" w:noVBand="1"/>
      </w:tblPr>
      <w:tblGrid>
        <w:gridCol w:w="4261"/>
        <w:gridCol w:w="4811"/>
      </w:tblGrid>
      <w:tr w:rsidR="00A9342B" w:rsidRPr="006D2AF4" w14:paraId="361BA57E" w14:textId="77777777">
        <w:trPr>
          <w:cantSplit/>
        </w:trPr>
        <w:tc>
          <w:tcPr>
            <w:tcW w:w="4261" w:type="dxa"/>
          </w:tcPr>
          <w:p w14:paraId="13765F48" w14:textId="77777777" w:rsidR="00A9342B" w:rsidRPr="006D2AF4" w:rsidRDefault="00A9342B" w:rsidP="00A9342B">
            <w:pPr>
              <w:spacing w:after="0" w:line="240" w:lineRule="auto"/>
              <w:ind w:right="278"/>
              <w:jc w:val="both"/>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14:ligatures w14:val="none"/>
              </w:rPr>
              <w:t xml:space="preserve">Pasūtītājs </w:t>
            </w:r>
          </w:p>
          <w:p w14:paraId="3F320EF2" w14:textId="77777777" w:rsidR="00A9342B" w:rsidRPr="006D2AF4" w:rsidRDefault="00A9342B" w:rsidP="00A9342B">
            <w:pPr>
              <w:spacing w:after="0" w:line="240" w:lineRule="auto"/>
              <w:ind w:right="278"/>
              <w:jc w:val="both"/>
              <w:rPr>
                <w:rFonts w:ascii="Times New Roman" w:eastAsia="Times New Roman" w:hAnsi="Times New Roman" w:cs="Times New Roman"/>
                <w:kern w:val="0"/>
                <w:sz w:val="24"/>
                <w:szCs w:val="24"/>
                <w14:ligatures w14:val="none"/>
              </w:rPr>
            </w:pPr>
          </w:p>
        </w:tc>
        <w:tc>
          <w:tcPr>
            <w:tcW w:w="4811" w:type="dxa"/>
          </w:tcPr>
          <w:p w14:paraId="7E741FD2" w14:textId="77777777" w:rsidR="00A9342B" w:rsidRPr="006D2AF4" w:rsidRDefault="00A9342B" w:rsidP="00A9342B">
            <w:pPr>
              <w:spacing w:after="0" w:line="240" w:lineRule="auto"/>
              <w:ind w:right="278"/>
              <w:jc w:val="both"/>
              <w:rPr>
                <w:rFonts w:ascii="Times New Roman" w:eastAsia="Times New Roman" w:hAnsi="Times New Roman" w:cs="Times New Roman"/>
                <w:kern w:val="0"/>
                <w:sz w:val="24"/>
                <w:szCs w:val="24"/>
                <w14:ligatures w14:val="none"/>
              </w:rPr>
            </w:pPr>
            <w:r w:rsidRPr="006D2AF4">
              <w:rPr>
                <w:rFonts w:ascii="Times New Roman" w:eastAsia="Times New Roman" w:hAnsi="Times New Roman" w:cs="Times New Roman"/>
                <w:kern w:val="0"/>
                <w14:ligatures w14:val="none"/>
              </w:rPr>
              <w:t>Izpildītājs</w:t>
            </w:r>
          </w:p>
          <w:p w14:paraId="47F5A730" w14:textId="77777777" w:rsidR="00A9342B" w:rsidRPr="006D2AF4" w:rsidRDefault="00A9342B" w:rsidP="00A9342B">
            <w:pPr>
              <w:spacing w:after="0" w:line="240" w:lineRule="auto"/>
              <w:ind w:right="278"/>
              <w:jc w:val="both"/>
              <w:rPr>
                <w:rFonts w:ascii="Times New Roman" w:eastAsia="Times New Roman" w:hAnsi="Times New Roman" w:cs="Times New Roman"/>
                <w:kern w:val="0"/>
                <w:sz w:val="24"/>
                <w:szCs w:val="24"/>
                <w14:ligatures w14:val="none"/>
              </w:rPr>
            </w:pPr>
          </w:p>
        </w:tc>
      </w:tr>
      <w:tr w:rsidR="00A9342B" w:rsidRPr="006D2AF4" w14:paraId="38DE1591" w14:textId="77777777">
        <w:trPr>
          <w:cantSplit/>
        </w:trPr>
        <w:tc>
          <w:tcPr>
            <w:tcW w:w="4261" w:type="dxa"/>
            <w:hideMark/>
          </w:tcPr>
          <w:p w14:paraId="5DA8B06F" w14:textId="77777777" w:rsidR="00A9342B" w:rsidRPr="006D2AF4" w:rsidRDefault="00A9342B" w:rsidP="00A9342B">
            <w:pPr>
              <w:spacing w:after="0" w:line="240" w:lineRule="auto"/>
              <w:ind w:right="278"/>
              <w:jc w:val="both"/>
              <w:rPr>
                <w:rFonts w:ascii="Times New Roman" w:eastAsia="Times New Roman" w:hAnsi="Times New Roman" w:cs="Times New Roman"/>
                <w:kern w:val="0"/>
                <w:sz w:val="16"/>
                <w:szCs w:val="16"/>
                <w14:ligatures w14:val="none"/>
              </w:rPr>
            </w:pPr>
            <w:r w:rsidRPr="006D2AF4">
              <w:rPr>
                <w:rFonts w:ascii="Times New Roman" w:eastAsia="Times New Roman" w:hAnsi="Times New Roman" w:cs="Times New Roman"/>
                <w:kern w:val="0"/>
                <w:sz w:val="16"/>
                <w:szCs w:val="16"/>
                <w14:ligatures w14:val="none"/>
              </w:rPr>
              <w:t>(amats, paraksts, vārds, uzvārds)</w:t>
            </w:r>
          </w:p>
        </w:tc>
        <w:tc>
          <w:tcPr>
            <w:tcW w:w="4811" w:type="dxa"/>
            <w:hideMark/>
          </w:tcPr>
          <w:p w14:paraId="2B856E1D" w14:textId="77777777" w:rsidR="00A9342B" w:rsidRPr="006D2AF4" w:rsidRDefault="00A9342B" w:rsidP="00A9342B">
            <w:pPr>
              <w:spacing w:after="0" w:line="240" w:lineRule="auto"/>
              <w:ind w:right="278"/>
              <w:jc w:val="both"/>
              <w:rPr>
                <w:rFonts w:ascii="Times New Roman" w:eastAsia="Times New Roman" w:hAnsi="Times New Roman" w:cs="Times New Roman"/>
                <w:kern w:val="0"/>
                <w:sz w:val="16"/>
                <w:szCs w:val="16"/>
                <w14:ligatures w14:val="none"/>
              </w:rPr>
            </w:pPr>
            <w:r w:rsidRPr="006D2AF4">
              <w:rPr>
                <w:rFonts w:ascii="Times New Roman" w:eastAsia="Times New Roman" w:hAnsi="Times New Roman" w:cs="Times New Roman"/>
                <w:kern w:val="0"/>
                <w:sz w:val="16"/>
                <w:szCs w:val="16"/>
                <w14:ligatures w14:val="none"/>
              </w:rPr>
              <w:t>(amats, paraksts, vārds, uzvārds)</w:t>
            </w:r>
          </w:p>
        </w:tc>
      </w:tr>
    </w:tbl>
    <w:p w14:paraId="3AEE3D02" w14:textId="77777777" w:rsidR="00A9342B" w:rsidRPr="006D2AF4" w:rsidRDefault="00A9342B" w:rsidP="00A9342B">
      <w:pPr>
        <w:spacing w:after="0" w:line="240" w:lineRule="auto"/>
        <w:ind w:right="278"/>
        <w:rPr>
          <w:rFonts w:ascii="Times New Roman" w:eastAsia="Times New Roman" w:hAnsi="Times New Roman" w:cs="Times New Roman"/>
          <w:kern w:val="0"/>
          <w:sz w:val="24"/>
          <w:szCs w:val="24"/>
          <w14:ligatures w14:val="none"/>
        </w:rPr>
      </w:pPr>
    </w:p>
    <w:p w14:paraId="60A74DB1" w14:textId="77777777" w:rsidR="00A9342B" w:rsidRPr="006D2AF4" w:rsidRDefault="00A9342B" w:rsidP="00A9342B">
      <w:pPr>
        <w:spacing w:after="0" w:line="240" w:lineRule="auto"/>
        <w:ind w:right="278"/>
        <w:rPr>
          <w:rFonts w:ascii="Times New Roman" w:eastAsia="Times New Roman" w:hAnsi="Times New Roman" w:cs="Times New Roman"/>
          <w:kern w:val="0"/>
          <w:sz w:val="24"/>
          <w:szCs w:val="24"/>
          <w14:ligatures w14:val="none"/>
        </w:rPr>
      </w:pPr>
    </w:p>
    <w:p w14:paraId="0D5C6296" w14:textId="77777777" w:rsidR="00A9342B" w:rsidRPr="006D2AF4" w:rsidRDefault="00A9342B" w:rsidP="00A9342B">
      <w:pPr>
        <w:spacing w:after="0" w:line="240" w:lineRule="auto"/>
        <w:ind w:right="278"/>
        <w:rPr>
          <w:rFonts w:ascii="Times New Roman" w:eastAsia="Times New Roman" w:hAnsi="Times New Roman" w:cs="Times New Roman"/>
          <w:kern w:val="0"/>
          <w:sz w:val="24"/>
          <w:szCs w:val="24"/>
          <w14:ligatures w14:val="none"/>
        </w:rPr>
      </w:pPr>
    </w:p>
    <w:p w14:paraId="4429B679" w14:textId="15EA36DD" w:rsidR="00A9342B" w:rsidRPr="006D2AF4" w:rsidRDefault="00A9342B" w:rsidP="00F23C87">
      <w:pPr>
        <w:widowControl w:val="0"/>
        <w:spacing w:after="0" w:line="256" w:lineRule="auto"/>
        <w:jc w:val="right"/>
        <w:rPr>
          <w:rFonts w:ascii="Times New Roman" w:eastAsia="Times New Roman" w:hAnsi="Times New Roman" w:cs="Times New Roman"/>
          <w:kern w:val="0"/>
          <w:sz w:val="24"/>
          <w:szCs w:val="24"/>
          <w:lang w:eastAsia="lv-LV" w:bidi="lv-LV"/>
          <w14:ligatures w14:val="none"/>
        </w:rPr>
      </w:pPr>
      <w:r w:rsidRPr="006D2AF4">
        <w:rPr>
          <w:rFonts w:ascii="Times New Roman" w:eastAsia="Times New Roman" w:hAnsi="Times New Roman" w:cs="Times New Roman"/>
          <w:kern w:val="0"/>
          <w:sz w:val="24"/>
          <w:szCs w:val="24"/>
          <w:lang w:eastAsia="lv-LV" w:bidi="lv-LV"/>
          <w14:ligatures w14:val="none"/>
        </w:rPr>
        <w:t xml:space="preserve">Līguma </w:t>
      </w:r>
      <w:r w:rsidR="004C7A9C" w:rsidRPr="006D2AF4">
        <w:rPr>
          <w:rFonts w:ascii="Times New Roman" w:eastAsia="Times New Roman" w:hAnsi="Times New Roman" w:cs="Times New Roman"/>
          <w:kern w:val="0"/>
          <w:sz w:val="24"/>
          <w:szCs w:val="24"/>
          <w:lang w:eastAsia="lv-LV" w:bidi="lv-LV"/>
          <w14:ligatures w14:val="none"/>
        </w:rPr>
        <w:t>3</w:t>
      </w:r>
      <w:r w:rsidRPr="006D2AF4">
        <w:rPr>
          <w:rFonts w:ascii="Times New Roman" w:eastAsia="Times New Roman" w:hAnsi="Times New Roman" w:cs="Times New Roman"/>
          <w:kern w:val="0"/>
          <w:sz w:val="24"/>
          <w:szCs w:val="24"/>
          <w:lang w:eastAsia="lv-LV" w:bidi="lv-LV"/>
          <w14:ligatures w14:val="none"/>
        </w:rPr>
        <w:t>.pielikums</w:t>
      </w:r>
    </w:p>
    <w:p w14:paraId="0F4A0BDD" w14:textId="77777777" w:rsidR="00A9342B" w:rsidRPr="006D2AF4" w:rsidRDefault="00A9342B" w:rsidP="00A9342B">
      <w:pPr>
        <w:widowControl w:val="0"/>
        <w:tabs>
          <w:tab w:val="left" w:pos="6007"/>
        </w:tabs>
        <w:spacing w:after="0" w:line="256" w:lineRule="auto"/>
        <w:rPr>
          <w:rFonts w:ascii="Times New Roman" w:eastAsia="Calibri" w:hAnsi="Times New Roman" w:cs="Times New Roman"/>
          <w:b/>
          <w:kern w:val="0"/>
          <w:sz w:val="24"/>
          <w:szCs w:val="24"/>
          <w:lang w:eastAsia="lv-LV" w:bidi="lv-LV"/>
          <w14:ligatures w14:val="none"/>
        </w:rPr>
      </w:pPr>
    </w:p>
    <w:p w14:paraId="26B5D0D6" w14:textId="77777777" w:rsidR="00A9342B" w:rsidRPr="006D2AF4" w:rsidRDefault="00A9342B" w:rsidP="00A9342B">
      <w:pPr>
        <w:shd w:val="clear" w:color="auto" w:fill="FFFFFF"/>
        <w:spacing w:after="0" w:line="256" w:lineRule="auto"/>
        <w:jc w:val="center"/>
        <w:rPr>
          <w:rFonts w:ascii="Times New Roman" w:eastAsia="Times New Roman" w:hAnsi="Times New Roman" w:cs="Times New Roman"/>
          <w:b/>
          <w:bCs/>
          <w:kern w:val="0"/>
          <w:sz w:val="24"/>
          <w:szCs w:val="24"/>
          <w:lang w:eastAsia="lv-LV"/>
          <w14:ligatures w14:val="none"/>
        </w:rPr>
      </w:pPr>
      <w:r w:rsidRPr="006D2AF4">
        <w:rPr>
          <w:rFonts w:ascii="Times New Roman" w:eastAsia="Times New Roman" w:hAnsi="Times New Roman" w:cs="Times New Roman"/>
          <w:b/>
          <w:bCs/>
          <w:kern w:val="0"/>
          <w:sz w:val="24"/>
          <w:szCs w:val="24"/>
          <w:lang w:eastAsia="lv-LV"/>
          <w14:ligatures w14:val="none"/>
        </w:rPr>
        <w:t>Būvobjekta nodošanas un pieņemšanas akts</w:t>
      </w:r>
    </w:p>
    <w:p w14:paraId="28197A62" w14:textId="77777777" w:rsidR="00A9342B" w:rsidRPr="006D2AF4" w:rsidRDefault="00A9342B" w:rsidP="00A9342B">
      <w:pPr>
        <w:shd w:val="clear" w:color="auto" w:fill="FFFFFF"/>
        <w:spacing w:after="0" w:line="256" w:lineRule="auto"/>
        <w:ind w:firstLine="300"/>
        <w:jc w:val="both"/>
        <w:rPr>
          <w:rFonts w:ascii="Times New Roman" w:eastAsia="Times New Roman" w:hAnsi="Times New Roman" w:cs="Times New Roman"/>
          <w:kern w:val="0"/>
          <w:sz w:val="24"/>
          <w:szCs w:val="24"/>
          <w:lang w:eastAsia="lv-LV"/>
          <w14:ligatures w14:val="none"/>
        </w:rPr>
      </w:pPr>
      <w:r w:rsidRPr="006D2AF4">
        <w:rPr>
          <w:rFonts w:ascii="Times New Roman" w:eastAsia="Times New Roman" w:hAnsi="Times New Roman" w:cs="Times New Roman"/>
          <w:kern w:val="0"/>
          <w:sz w:val="24"/>
          <w:szCs w:val="24"/>
          <w:lang w:eastAsia="lv-LV"/>
          <w14:ligatures w14:val="none"/>
        </w:rPr>
        <w:t>____________________________________ (turpmāk – Pasūtītājs), no vienas puses, un ________________________ (turpmāk – Izpildītājs), no otras puses (Pasūtītājs un Izpildītājs kopā turpmāk – Puses, bet katrs atsevišķi – Puse), saskaņā ar 20___. gada _______ ___________ līgumu Nr.____________ "Par__________________________" (Objekts __________________, kadastra Nr. ______________________) (turpmāk – Līgums), paraksta šo aktu, ņemot vērā šādus nosacījumus:</w:t>
      </w:r>
    </w:p>
    <w:p w14:paraId="7478D6DE" w14:textId="77777777" w:rsidR="00A9342B" w:rsidRPr="006D2AF4" w:rsidRDefault="00A9342B" w:rsidP="00A9342B">
      <w:pPr>
        <w:shd w:val="clear" w:color="auto" w:fill="FFFFFF"/>
        <w:spacing w:after="0" w:line="256" w:lineRule="auto"/>
        <w:ind w:firstLine="300"/>
        <w:jc w:val="both"/>
        <w:rPr>
          <w:rFonts w:ascii="Times New Roman" w:eastAsia="Times New Roman" w:hAnsi="Times New Roman" w:cs="Times New Roman"/>
          <w:kern w:val="0"/>
          <w:sz w:val="24"/>
          <w:szCs w:val="24"/>
          <w:lang w:eastAsia="lv-LV"/>
          <w14:ligatures w14:val="none"/>
        </w:rPr>
      </w:pPr>
      <w:r w:rsidRPr="006D2AF4">
        <w:rPr>
          <w:rFonts w:ascii="Times New Roman" w:eastAsia="Times New Roman" w:hAnsi="Times New Roman" w:cs="Times New Roman"/>
          <w:kern w:val="0"/>
          <w:sz w:val="24"/>
          <w:szCs w:val="24"/>
          <w:lang w:eastAsia="lv-LV"/>
          <w14:ligatures w14:val="none"/>
        </w:rPr>
        <w:t>1. Puses apliecina, ka Izpildītājs saskaņā ar Līgumu un tā pielikumiem Pasūtītāja interesēs ir izpildījis būvdarbus pilnā apjomā, izņemot atliktos darbus, par kuru izpildes termiņu puses atsevišķi ir vienojušās. Ja Izpildītājs nepilda savas saistības atbilstoši noteiktajām prasībām, Pasūtītājam ir tiesības iesaistīt papildu darbaspēku atlikto darbu veikšanai, un Izpildītājam pienākums ir piecu darbdienu laikā segt Pasūtītājam saistībā ar to radušos izdevumus un/vai zaudējumus (ja attiecināms).</w:t>
      </w:r>
    </w:p>
    <w:p w14:paraId="5AD7F79C" w14:textId="77777777" w:rsidR="00A9342B" w:rsidRPr="006D2AF4" w:rsidRDefault="00A9342B" w:rsidP="00A9342B">
      <w:pPr>
        <w:shd w:val="clear" w:color="auto" w:fill="FFFFFF"/>
        <w:spacing w:after="0" w:line="256" w:lineRule="auto"/>
        <w:ind w:firstLine="300"/>
        <w:jc w:val="both"/>
        <w:rPr>
          <w:rFonts w:ascii="Times New Roman" w:eastAsia="Times New Roman" w:hAnsi="Times New Roman" w:cs="Times New Roman"/>
          <w:kern w:val="0"/>
          <w:sz w:val="24"/>
          <w:szCs w:val="24"/>
          <w:lang w:eastAsia="lv-LV"/>
          <w14:ligatures w14:val="none"/>
        </w:rPr>
      </w:pPr>
      <w:r w:rsidRPr="006D2AF4">
        <w:rPr>
          <w:rFonts w:ascii="Times New Roman" w:eastAsia="Times New Roman" w:hAnsi="Times New Roman" w:cs="Times New Roman"/>
          <w:kern w:val="0"/>
          <w:sz w:val="24"/>
          <w:szCs w:val="24"/>
          <w:lang w:eastAsia="lv-LV"/>
          <w14:ligatures w14:val="none"/>
        </w:rPr>
        <w:t>2. Puses konstatē, ka saskaņā ar Līguma ____. punktu par būvdarbu izpildi Pasūtītājs apņēmies samaksāt Izpildītājam ___ EUR (___________) bez PVN. Būvdarbu faktiskās izmaksas ir _____________ EUR bez PVN. Veicot norēķinus, samaksai tiek piemērots PVN normatīvajos aktos noteiktajā kārtībā un apmērā.</w:t>
      </w:r>
    </w:p>
    <w:p w14:paraId="2A430A58" w14:textId="77777777" w:rsidR="00A9342B" w:rsidRPr="006D2AF4" w:rsidRDefault="00A9342B" w:rsidP="00A9342B">
      <w:pPr>
        <w:shd w:val="clear" w:color="auto" w:fill="FFFFFF"/>
        <w:spacing w:after="0" w:line="256" w:lineRule="auto"/>
        <w:ind w:firstLine="300"/>
        <w:jc w:val="both"/>
        <w:rPr>
          <w:rFonts w:ascii="Times New Roman" w:eastAsia="Times New Roman" w:hAnsi="Times New Roman" w:cs="Times New Roman"/>
          <w:kern w:val="0"/>
          <w:sz w:val="24"/>
          <w:szCs w:val="24"/>
          <w:lang w:eastAsia="lv-LV"/>
          <w14:ligatures w14:val="none"/>
        </w:rPr>
      </w:pPr>
      <w:r w:rsidRPr="006D2AF4">
        <w:rPr>
          <w:rFonts w:ascii="Times New Roman" w:eastAsia="Times New Roman" w:hAnsi="Times New Roman" w:cs="Times New Roman"/>
          <w:kern w:val="0"/>
          <w:sz w:val="24"/>
          <w:szCs w:val="24"/>
          <w:lang w:eastAsia="lv-LV"/>
          <w14:ligatures w14:val="none"/>
        </w:rPr>
        <w:t xml:space="preserve">3. Puses apliecina, ka Izpildītājs ir nodevis un Pasūtītājs ir pieņēmis būvdarbos lietoto būvizstrādājumu (materiālu, izstrādājumu un iekārtu) ražotāju (pārdevēju, piegādātāju) </w:t>
      </w:r>
      <w:r w:rsidRPr="006D2AF4">
        <w:rPr>
          <w:rFonts w:ascii="Times New Roman" w:eastAsia="Times New Roman" w:hAnsi="Times New Roman" w:cs="Times New Roman"/>
          <w:kern w:val="0"/>
          <w:sz w:val="24"/>
          <w:szCs w:val="24"/>
          <w:lang w:eastAsia="lv-LV"/>
          <w14:ligatures w14:val="none"/>
        </w:rPr>
        <w:lastRenderedPageBreak/>
        <w:t>izpilddokumentāciju (ekspluatācijas noteikumus, tehniskās specifikācijas, izpildshēmas, tehnoloģiskās shēmas rasējumus u. tml.), kā arī visu citu Līgumā paredzēto dokumentāciju.</w:t>
      </w:r>
    </w:p>
    <w:p w14:paraId="68F0904F" w14:textId="77777777" w:rsidR="00A9342B" w:rsidRPr="006D2AF4" w:rsidRDefault="00A9342B" w:rsidP="00A9342B">
      <w:pPr>
        <w:shd w:val="clear" w:color="auto" w:fill="FFFFFF"/>
        <w:spacing w:after="0" w:line="256" w:lineRule="auto"/>
        <w:ind w:firstLine="300"/>
        <w:jc w:val="both"/>
        <w:rPr>
          <w:rFonts w:ascii="Times New Roman" w:eastAsia="Times New Roman" w:hAnsi="Times New Roman" w:cs="Times New Roman"/>
          <w:kern w:val="0"/>
          <w:sz w:val="24"/>
          <w:szCs w:val="24"/>
          <w:lang w:eastAsia="lv-LV"/>
          <w14:ligatures w14:val="none"/>
        </w:rPr>
      </w:pPr>
      <w:r w:rsidRPr="006D2AF4">
        <w:rPr>
          <w:rFonts w:ascii="Times New Roman" w:eastAsia="Times New Roman" w:hAnsi="Times New Roman" w:cs="Times New Roman"/>
          <w:kern w:val="0"/>
          <w:sz w:val="24"/>
          <w:szCs w:val="24"/>
          <w:lang w:eastAsia="lv-LV"/>
          <w14:ligatures w14:val="none"/>
        </w:rPr>
        <w:t>4. Izpildītājs vienlaikus ar šo aktu iesniedz Pasūtītājam būvdarbos lietoto būvizstrādājumu (materiālu, izstrādājumu un iekārtu) ražotāju (pārdevēju, piegādātāju) sniegtās garantijas, un Pasūtītājs tās var brīvi izmantot.</w:t>
      </w:r>
    </w:p>
    <w:p w14:paraId="6FDD0555" w14:textId="77777777" w:rsidR="00A9342B" w:rsidRPr="006D2AF4" w:rsidRDefault="00A9342B" w:rsidP="00A9342B">
      <w:pPr>
        <w:shd w:val="clear" w:color="auto" w:fill="FFFFFF"/>
        <w:spacing w:after="0" w:line="256" w:lineRule="auto"/>
        <w:ind w:firstLine="300"/>
        <w:jc w:val="both"/>
        <w:rPr>
          <w:rFonts w:ascii="Times New Roman" w:eastAsia="Times New Roman" w:hAnsi="Times New Roman" w:cs="Times New Roman"/>
          <w:kern w:val="0"/>
          <w:sz w:val="24"/>
          <w:szCs w:val="24"/>
          <w:lang w:eastAsia="lv-LV"/>
          <w14:ligatures w14:val="none"/>
        </w:rPr>
      </w:pPr>
      <w:r w:rsidRPr="006D2AF4">
        <w:rPr>
          <w:rFonts w:ascii="Times New Roman" w:eastAsia="Times New Roman" w:hAnsi="Times New Roman" w:cs="Times New Roman"/>
          <w:kern w:val="0"/>
          <w:sz w:val="24"/>
          <w:szCs w:val="24"/>
          <w:lang w:eastAsia="lv-LV"/>
          <w14:ligatures w14:val="none"/>
        </w:rPr>
        <w:t>5. Būvdarbu pabeigšanas datums ir 20__. gada _____. ________.</w:t>
      </w:r>
    </w:p>
    <w:p w14:paraId="0D227788" w14:textId="77777777" w:rsidR="00A9342B" w:rsidRPr="006D2AF4" w:rsidRDefault="00A9342B" w:rsidP="00A9342B">
      <w:pPr>
        <w:shd w:val="clear" w:color="auto" w:fill="FFFFFF"/>
        <w:spacing w:after="0" w:line="256" w:lineRule="auto"/>
        <w:ind w:firstLine="300"/>
        <w:jc w:val="both"/>
        <w:rPr>
          <w:rFonts w:ascii="Times New Roman" w:eastAsia="Times New Roman" w:hAnsi="Times New Roman" w:cs="Times New Roman"/>
          <w:kern w:val="0"/>
          <w:sz w:val="24"/>
          <w:szCs w:val="24"/>
          <w:lang w:eastAsia="lv-LV"/>
          <w14:ligatures w14:val="none"/>
        </w:rPr>
      </w:pPr>
      <w:r w:rsidRPr="006D2AF4">
        <w:rPr>
          <w:rFonts w:ascii="Times New Roman" w:eastAsia="Times New Roman" w:hAnsi="Times New Roman" w:cs="Times New Roman"/>
          <w:kern w:val="0"/>
          <w:sz w:val="24"/>
          <w:szCs w:val="24"/>
          <w:lang w:eastAsia="lv-LV"/>
          <w14:ligatures w14:val="none"/>
        </w:rPr>
        <w:t>6. Saskaņā ar Līguma ___. punktu Pasūtītājs no Izpildītājam izmaksājamās summas veic līgumsoda ieturējumu _________ EUR (___________EUR un ___ centi) (ja attiecināms).</w:t>
      </w:r>
    </w:p>
    <w:p w14:paraId="7E505460" w14:textId="77777777" w:rsidR="00A9342B" w:rsidRPr="006D2AF4" w:rsidRDefault="00A9342B" w:rsidP="00A9342B">
      <w:pPr>
        <w:shd w:val="clear" w:color="auto" w:fill="FFFFFF"/>
        <w:spacing w:after="0" w:line="256" w:lineRule="auto"/>
        <w:ind w:firstLine="300"/>
        <w:jc w:val="both"/>
        <w:rPr>
          <w:rFonts w:ascii="Times New Roman" w:eastAsia="Times New Roman" w:hAnsi="Times New Roman" w:cs="Times New Roman"/>
          <w:kern w:val="0"/>
          <w:sz w:val="24"/>
          <w:szCs w:val="24"/>
          <w:lang w:eastAsia="lv-LV"/>
          <w14:ligatures w14:val="none"/>
        </w:rPr>
      </w:pPr>
      <w:r w:rsidRPr="006D2AF4">
        <w:rPr>
          <w:rFonts w:ascii="Times New Roman" w:eastAsia="Times New Roman" w:hAnsi="Times New Roman" w:cs="Times New Roman"/>
          <w:kern w:val="0"/>
          <w:sz w:val="24"/>
          <w:szCs w:val="24"/>
          <w:lang w:eastAsia="lv-LV"/>
          <w14:ligatures w14:val="none"/>
        </w:rPr>
        <w:t>7. Akts sagatavots uz vienas lapas elektroniska dokumenta veidā un parakstīts ar drošu elektronisko parakstu, tam pielikumā pievienots akta 3. un 4. punktā noteikto un Pasūtītājam iesniegto dokumentu saraksts, kā arī defektu un atlikto darbu saraksts, ja attiecināms</w:t>
      </w:r>
    </w:p>
    <w:tbl>
      <w:tblPr>
        <w:tblW w:w="5000" w:type="pct"/>
        <w:tblBorders>
          <w:top w:val="outset" w:sz="2" w:space="0" w:color="414142"/>
          <w:left w:val="outset" w:sz="2" w:space="0" w:color="414142"/>
          <w:bottom w:val="outset" w:sz="2" w:space="0" w:color="414142"/>
          <w:right w:val="outset" w:sz="2" w:space="0" w:color="414142"/>
        </w:tblBorders>
        <w:tblCellMar>
          <w:top w:w="24" w:type="dxa"/>
          <w:left w:w="24" w:type="dxa"/>
          <w:bottom w:w="24" w:type="dxa"/>
          <w:right w:w="24" w:type="dxa"/>
        </w:tblCellMar>
        <w:tblLook w:val="04A0" w:firstRow="1" w:lastRow="0" w:firstColumn="1" w:lastColumn="0" w:noHBand="0" w:noVBand="1"/>
      </w:tblPr>
      <w:tblGrid>
        <w:gridCol w:w="5063"/>
        <w:gridCol w:w="4008"/>
      </w:tblGrid>
      <w:tr w:rsidR="00A9342B" w:rsidRPr="006D2AF4" w14:paraId="4155E6EC" w14:textId="77777777">
        <w:tc>
          <w:tcPr>
            <w:tcW w:w="2800" w:type="pct"/>
            <w:tcBorders>
              <w:top w:val="nil"/>
              <w:left w:val="nil"/>
              <w:bottom w:val="nil"/>
              <w:right w:val="nil"/>
            </w:tcBorders>
            <w:hideMark/>
          </w:tcPr>
          <w:p w14:paraId="6AC1DB03" w14:textId="77777777" w:rsidR="00A9342B" w:rsidRPr="006D2AF4" w:rsidRDefault="00A9342B" w:rsidP="00A9342B">
            <w:pPr>
              <w:spacing w:after="0" w:line="256" w:lineRule="auto"/>
              <w:rPr>
                <w:rFonts w:ascii="Times New Roman" w:eastAsia="Times New Roman" w:hAnsi="Times New Roman" w:cs="Times New Roman"/>
                <w:kern w:val="0"/>
                <w:sz w:val="24"/>
                <w:szCs w:val="24"/>
                <w:lang w:eastAsia="lv-LV"/>
                <w14:ligatures w14:val="none"/>
              </w:rPr>
            </w:pPr>
            <w:r w:rsidRPr="006D2AF4">
              <w:rPr>
                <w:rFonts w:ascii="Times New Roman" w:eastAsia="Times New Roman" w:hAnsi="Times New Roman" w:cs="Times New Roman"/>
                <w:kern w:val="0"/>
                <w:sz w:val="24"/>
                <w:szCs w:val="24"/>
                <w:lang w:eastAsia="lv-LV"/>
                <w14:ligatures w14:val="none"/>
              </w:rPr>
              <w:t>Izpildītājs</w:t>
            </w:r>
          </w:p>
        </w:tc>
        <w:tc>
          <w:tcPr>
            <w:tcW w:w="2200" w:type="pct"/>
            <w:tcBorders>
              <w:top w:val="nil"/>
              <w:left w:val="nil"/>
              <w:bottom w:val="nil"/>
              <w:right w:val="nil"/>
            </w:tcBorders>
            <w:hideMark/>
          </w:tcPr>
          <w:p w14:paraId="29FBF0E9" w14:textId="77777777" w:rsidR="00A9342B" w:rsidRPr="006D2AF4" w:rsidRDefault="00A9342B" w:rsidP="00A9342B">
            <w:pPr>
              <w:spacing w:after="0" w:line="256" w:lineRule="auto"/>
              <w:rPr>
                <w:rFonts w:ascii="Times New Roman" w:eastAsia="Times New Roman" w:hAnsi="Times New Roman" w:cs="Times New Roman"/>
                <w:kern w:val="0"/>
                <w:sz w:val="24"/>
                <w:szCs w:val="24"/>
                <w:lang w:eastAsia="lv-LV"/>
                <w14:ligatures w14:val="none"/>
              </w:rPr>
            </w:pPr>
            <w:r w:rsidRPr="006D2AF4">
              <w:rPr>
                <w:rFonts w:ascii="Times New Roman" w:eastAsia="Times New Roman" w:hAnsi="Times New Roman" w:cs="Times New Roman"/>
                <w:kern w:val="0"/>
                <w:sz w:val="24"/>
                <w:szCs w:val="24"/>
                <w:lang w:eastAsia="lv-LV"/>
                <w14:ligatures w14:val="none"/>
              </w:rPr>
              <w:t>Pasūtītājs</w:t>
            </w:r>
          </w:p>
        </w:tc>
      </w:tr>
      <w:tr w:rsidR="00A9342B" w:rsidRPr="006D2AF4" w14:paraId="411B2D52" w14:textId="77777777">
        <w:tc>
          <w:tcPr>
            <w:tcW w:w="2800" w:type="pct"/>
            <w:tcBorders>
              <w:top w:val="nil"/>
              <w:left w:val="nil"/>
              <w:bottom w:val="nil"/>
              <w:right w:val="nil"/>
            </w:tcBorders>
            <w:hideMark/>
          </w:tcPr>
          <w:p w14:paraId="1788C221" w14:textId="77777777" w:rsidR="00A9342B" w:rsidRPr="006D2AF4" w:rsidRDefault="00A9342B" w:rsidP="00A9342B">
            <w:pPr>
              <w:spacing w:after="0" w:line="256" w:lineRule="auto"/>
              <w:rPr>
                <w:rFonts w:ascii="Times New Roman" w:eastAsia="Times New Roman" w:hAnsi="Times New Roman" w:cs="Times New Roman"/>
                <w:kern w:val="0"/>
                <w:sz w:val="24"/>
                <w:szCs w:val="24"/>
                <w:lang w:eastAsia="lv-LV"/>
                <w14:ligatures w14:val="none"/>
              </w:rPr>
            </w:pPr>
            <w:r w:rsidRPr="006D2AF4">
              <w:rPr>
                <w:rFonts w:ascii="Times New Roman" w:eastAsia="Times New Roman" w:hAnsi="Times New Roman" w:cs="Times New Roman"/>
                <w:kern w:val="0"/>
                <w:sz w:val="24"/>
                <w:szCs w:val="24"/>
                <w:lang w:eastAsia="lv-LV"/>
                <w14:ligatures w14:val="none"/>
              </w:rPr>
              <w:t>______________________________</w:t>
            </w:r>
          </w:p>
        </w:tc>
        <w:tc>
          <w:tcPr>
            <w:tcW w:w="2200" w:type="pct"/>
            <w:tcBorders>
              <w:top w:val="nil"/>
              <w:left w:val="nil"/>
              <w:bottom w:val="nil"/>
              <w:right w:val="nil"/>
            </w:tcBorders>
            <w:hideMark/>
          </w:tcPr>
          <w:p w14:paraId="748C3005" w14:textId="77777777" w:rsidR="00A9342B" w:rsidRPr="006D2AF4" w:rsidRDefault="00A9342B" w:rsidP="00A9342B">
            <w:pPr>
              <w:spacing w:after="0" w:line="256" w:lineRule="auto"/>
              <w:rPr>
                <w:rFonts w:ascii="Times New Roman" w:eastAsia="Times New Roman" w:hAnsi="Times New Roman" w:cs="Times New Roman"/>
                <w:kern w:val="0"/>
                <w:sz w:val="24"/>
                <w:szCs w:val="24"/>
                <w:lang w:eastAsia="lv-LV"/>
                <w14:ligatures w14:val="none"/>
              </w:rPr>
            </w:pPr>
            <w:r w:rsidRPr="006D2AF4">
              <w:rPr>
                <w:rFonts w:ascii="Times New Roman" w:eastAsia="Times New Roman" w:hAnsi="Times New Roman" w:cs="Times New Roman"/>
                <w:kern w:val="0"/>
                <w:sz w:val="24"/>
                <w:szCs w:val="24"/>
                <w:lang w:eastAsia="lv-LV"/>
                <w14:ligatures w14:val="none"/>
              </w:rPr>
              <w:t>_________________________________</w:t>
            </w:r>
          </w:p>
        </w:tc>
      </w:tr>
      <w:tr w:rsidR="00A9342B" w:rsidRPr="006D2AF4" w14:paraId="20E3364B" w14:textId="77777777">
        <w:tc>
          <w:tcPr>
            <w:tcW w:w="2800" w:type="pct"/>
            <w:tcBorders>
              <w:top w:val="nil"/>
              <w:left w:val="nil"/>
              <w:bottom w:val="nil"/>
              <w:right w:val="nil"/>
            </w:tcBorders>
            <w:hideMark/>
          </w:tcPr>
          <w:p w14:paraId="4AA68638" w14:textId="77777777" w:rsidR="00A9342B" w:rsidRPr="006D2AF4" w:rsidRDefault="00A9342B" w:rsidP="00A9342B">
            <w:pPr>
              <w:spacing w:after="0" w:line="256" w:lineRule="auto"/>
              <w:rPr>
                <w:rFonts w:ascii="Times New Roman" w:eastAsia="Times New Roman" w:hAnsi="Times New Roman" w:cs="Times New Roman"/>
                <w:kern w:val="0"/>
                <w:sz w:val="24"/>
                <w:szCs w:val="24"/>
                <w:lang w:eastAsia="lv-LV"/>
                <w14:ligatures w14:val="none"/>
              </w:rPr>
            </w:pPr>
            <w:r w:rsidRPr="006D2AF4">
              <w:rPr>
                <w:rFonts w:ascii="Times New Roman" w:eastAsia="Times New Roman" w:hAnsi="Times New Roman" w:cs="Times New Roman"/>
                <w:kern w:val="0"/>
                <w:sz w:val="24"/>
                <w:szCs w:val="24"/>
                <w:lang w:eastAsia="lv-LV"/>
                <w14:ligatures w14:val="none"/>
              </w:rPr>
              <w:t>(kontaktpersona/pilnvarotā persona)</w:t>
            </w:r>
          </w:p>
        </w:tc>
        <w:tc>
          <w:tcPr>
            <w:tcW w:w="2200" w:type="pct"/>
            <w:tcBorders>
              <w:top w:val="nil"/>
              <w:left w:val="nil"/>
              <w:bottom w:val="nil"/>
              <w:right w:val="nil"/>
            </w:tcBorders>
            <w:hideMark/>
          </w:tcPr>
          <w:p w14:paraId="7177ED9B" w14:textId="77777777" w:rsidR="00A9342B" w:rsidRPr="006D2AF4" w:rsidRDefault="00A9342B" w:rsidP="00A9342B">
            <w:pPr>
              <w:spacing w:after="0" w:line="256" w:lineRule="auto"/>
              <w:rPr>
                <w:rFonts w:ascii="Times New Roman" w:eastAsia="Times New Roman" w:hAnsi="Times New Roman" w:cs="Times New Roman"/>
                <w:kern w:val="0"/>
                <w:sz w:val="24"/>
                <w:szCs w:val="24"/>
                <w:lang w:eastAsia="lv-LV"/>
                <w14:ligatures w14:val="none"/>
              </w:rPr>
            </w:pPr>
            <w:r w:rsidRPr="006D2AF4">
              <w:rPr>
                <w:rFonts w:ascii="Times New Roman" w:eastAsia="Times New Roman" w:hAnsi="Times New Roman" w:cs="Times New Roman"/>
                <w:kern w:val="0"/>
                <w:sz w:val="24"/>
                <w:szCs w:val="24"/>
                <w:lang w:eastAsia="lv-LV"/>
                <w14:ligatures w14:val="none"/>
              </w:rPr>
              <w:t>(kontaktpersona/pilnvarotā persona)</w:t>
            </w:r>
          </w:p>
        </w:tc>
      </w:tr>
    </w:tbl>
    <w:p w14:paraId="47A68CC6" w14:textId="77777777" w:rsidR="00A9342B" w:rsidRPr="006D2AF4" w:rsidRDefault="00A9342B" w:rsidP="00A9342B">
      <w:pPr>
        <w:widowControl w:val="0"/>
        <w:spacing w:after="0" w:line="256" w:lineRule="auto"/>
        <w:jc w:val="right"/>
        <w:rPr>
          <w:rFonts w:ascii="Times New Roman" w:eastAsia="Times New Roman" w:hAnsi="Times New Roman" w:cs="Times New Roman"/>
          <w:kern w:val="0"/>
          <w:lang w:eastAsia="lv-LV" w:bidi="lv-LV"/>
          <w14:ligatures w14:val="none"/>
        </w:rPr>
      </w:pPr>
    </w:p>
    <w:p w14:paraId="5B73643D" w14:textId="77777777" w:rsidR="00A9342B" w:rsidRPr="006D2AF4" w:rsidRDefault="00A9342B" w:rsidP="00A9342B">
      <w:pPr>
        <w:widowControl w:val="0"/>
        <w:suppressAutoHyphens/>
        <w:spacing w:after="0" w:line="276" w:lineRule="auto"/>
        <w:jc w:val="center"/>
        <w:outlineLvl w:val="0"/>
        <w:rPr>
          <w:rFonts w:ascii="Aptos" w:eastAsia="Aptos" w:hAnsi="Aptos" w:cs="Times New Roman"/>
        </w:rPr>
      </w:pPr>
    </w:p>
    <w:p w14:paraId="74D96FF8" w14:textId="77777777" w:rsidR="00A9342B" w:rsidRPr="006D2AF4" w:rsidRDefault="00A9342B" w:rsidP="00A9342B">
      <w:pPr>
        <w:widowControl w:val="0"/>
        <w:suppressAutoHyphens/>
        <w:spacing w:after="0" w:line="276" w:lineRule="auto"/>
        <w:jc w:val="center"/>
        <w:outlineLvl w:val="0"/>
        <w:rPr>
          <w:rFonts w:ascii="Aptos" w:eastAsia="Aptos" w:hAnsi="Aptos" w:cs="Times New Roman"/>
        </w:rPr>
      </w:pPr>
    </w:p>
    <w:p w14:paraId="54A967F1" w14:textId="77777777" w:rsidR="00A9342B" w:rsidRPr="006D2AF4" w:rsidRDefault="00A9342B" w:rsidP="00A9342B">
      <w:pPr>
        <w:widowControl w:val="0"/>
        <w:suppressAutoHyphens/>
        <w:spacing w:after="0" w:line="276" w:lineRule="auto"/>
        <w:jc w:val="center"/>
        <w:outlineLvl w:val="0"/>
        <w:rPr>
          <w:rFonts w:ascii="Aptos" w:eastAsia="Aptos" w:hAnsi="Aptos" w:cs="Times New Roman"/>
        </w:rPr>
      </w:pPr>
    </w:p>
    <w:p w14:paraId="0205634B" w14:textId="77777777" w:rsidR="00A9342B" w:rsidRPr="006D2AF4" w:rsidRDefault="00A9342B" w:rsidP="00A9342B">
      <w:pPr>
        <w:widowControl w:val="0"/>
        <w:suppressAutoHyphens/>
        <w:spacing w:after="0" w:line="276" w:lineRule="auto"/>
        <w:jc w:val="center"/>
        <w:outlineLvl w:val="0"/>
        <w:rPr>
          <w:rFonts w:ascii="Aptos" w:eastAsia="Aptos" w:hAnsi="Aptos" w:cs="Times New Roman"/>
        </w:rPr>
      </w:pPr>
    </w:p>
    <w:p w14:paraId="23BEE673" w14:textId="77777777" w:rsidR="00A9342B" w:rsidRPr="006D2AF4" w:rsidRDefault="00A9342B" w:rsidP="00A9342B">
      <w:pPr>
        <w:widowControl w:val="0"/>
        <w:suppressAutoHyphens/>
        <w:spacing w:after="0" w:line="276" w:lineRule="auto"/>
        <w:outlineLvl w:val="0"/>
        <w:rPr>
          <w:rFonts w:ascii="Aptos" w:eastAsia="Aptos" w:hAnsi="Aptos" w:cs="Times New Roman"/>
        </w:rPr>
      </w:pPr>
    </w:p>
    <w:p w14:paraId="00AF6111" w14:textId="77777777" w:rsidR="006026A5" w:rsidRPr="006D2AF4" w:rsidRDefault="006026A5" w:rsidP="00AE32C5">
      <w:pPr>
        <w:jc w:val="center"/>
        <w:rPr>
          <w:rFonts w:ascii="Times New Roman" w:hAnsi="Times New Roman" w:cs="Times New Roman"/>
          <w:sz w:val="24"/>
          <w:szCs w:val="24"/>
        </w:rPr>
      </w:pPr>
    </w:p>
    <w:sectPr w:rsidR="006026A5" w:rsidRPr="006D2AF4" w:rsidSect="003D3A42">
      <w:footerReference w:type="default" r:id="rId21"/>
      <w:pgSz w:w="11906" w:h="16838" w:code="9"/>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722161" w14:textId="77777777" w:rsidR="00C54F4D" w:rsidRDefault="00C54F4D" w:rsidP="00A9342B">
      <w:pPr>
        <w:spacing w:after="0" w:line="240" w:lineRule="auto"/>
      </w:pPr>
      <w:r>
        <w:separator/>
      </w:r>
    </w:p>
  </w:endnote>
  <w:endnote w:type="continuationSeparator" w:id="0">
    <w:p w14:paraId="7F05C7DD" w14:textId="77777777" w:rsidR="00C54F4D" w:rsidRDefault="00C54F4D" w:rsidP="00A934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BA"/>
    <w:family w:val="swiss"/>
    <w:pitch w:val="variable"/>
    <w:sig w:usb0="00000287" w:usb1="00000800" w:usb2="00000000" w:usb3="00000000" w:csb0="0000009F" w:csb1="00000000"/>
  </w:font>
  <w:font w:name="Trebuchet MS">
    <w:panose1 w:val="020B0603020202020204"/>
    <w:charset w:val="BA"/>
    <w:family w:val="swiss"/>
    <w:pitch w:val="variable"/>
    <w:sig w:usb0="00000687" w:usb1="00000000" w:usb2="00000000" w:usb3="00000000" w:csb0="0000009F" w:csb1="00000000"/>
  </w:font>
  <w:font w:name="Aptos">
    <w:charset w:val="00"/>
    <w:family w:val="swiss"/>
    <w:pitch w:val="variable"/>
    <w:sig w:usb0="20000287" w:usb1="00000003" w:usb2="00000000" w:usb3="00000000" w:csb0="0000019F" w:csb1="00000000"/>
  </w:font>
  <w:font w:name="Consolas">
    <w:panose1 w:val="020B0609020204030204"/>
    <w:charset w:val="BA"/>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Neue">
    <w:altName w:val="Arial"/>
    <w:panose1 w:val="00000000000000000000"/>
    <w:charset w:val="00"/>
    <w:family w:val="roman"/>
    <w:notTrueType/>
    <w:pitch w:val="default"/>
  </w:font>
  <w:font w:name="Calibri Light">
    <w:panose1 w:val="020F0302020204030204"/>
    <w:charset w:val="BA"/>
    <w:family w:val="swiss"/>
    <w:pitch w:val="variable"/>
    <w:sig w:usb0="E4002EFF" w:usb1="C200247B" w:usb2="00000009" w:usb3="00000000" w:csb0="000001FF" w:csb1="00000000"/>
  </w:font>
  <w:font w:name="TimesNewRoman">
    <w:altName w:val="Times New Roman"/>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432067" w14:textId="1A0A2E22" w:rsidR="00B8197A" w:rsidRPr="00B8197A" w:rsidRDefault="00B8197A">
    <w:pPr>
      <w:pStyle w:val="Footer"/>
      <w:rPr>
        <w:i/>
        <w:iCs/>
      </w:rPr>
    </w:pPr>
    <w:r w:rsidRPr="00B8197A">
      <w:rPr>
        <w:i/>
        <w:iCs/>
      </w:rPr>
      <w:t>Iepirkuma ID. Nr. JRS 2026/36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64ACD8" w14:textId="77777777" w:rsidR="00C54F4D" w:rsidRDefault="00C54F4D" w:rsidP="00A9342B">
      <w:pPr>
        <w:spacing w:after="0" w:line="240" w:lineRule="auto"/>
      </w:pPr>
      <w:r>
        <w:separator/>
      </w:r>
    </w:p>
  </w:footnote>
  <w:footnote w:type="continuationSeparator" w:id="0">
    <w:p w14:paraId="780419FD" w14:textId="77777777" w:rsidR="00C54F4D" w:rsidRDefault="00C54F4D" w:rsidP="00A9342B">
      <w:pPr>
        <w:spacing w:after="0" w:line="240" w:lineRule="auto"/>
      </w:pPr>
      <w:r>
        <w:continuationSeparator/>
      </w:r>
    </w:p>
  </w:footnote>
  <w:footnote w:id="1">
    <w:p w14:paraId="09E6DD7A" w14:textId="77777777" w:rsidR="00A9342B" w:rsidRDefault="00A9342B" w:rsidP="00A9342B">
      <w:pPr>
        <w:rPr>
          <w:rFonts w:ascii="Times New Roman" w:hAnsi="Times New Roman"/>
          <w:color w:val="000000" w:themeColor="text1"/>
          <w:sz w:val="20"/>
          <w:szCs w:val="20"/>
        </w:rPr>
      </w:pPr>
      <w:r>
        <w:rPr>
          <w:rStyle w:val="FootnoteReference"/>
        </w:rPr>
        <w:footnoteRef/>
      </w:r>
      <w:r>
        <w:rPr>
          <w:rFonts w:ascii="Times New Roman" w:hAnsi="Times New Roman"/>
        </w:rPr>
        <w:t xml:space="preserve"> </w:t>
      </w:r>
      <w:r>
        <w:rPr>
          <w:rFonts w:ascii="Times New Roman" w:hAnsi="Times New Roman"/>
          <w:sz w:val="16"/>
          <w:szCs w:val="16"/>
        </w:rPr>
        <w:t xml:space="preserve">Skaidrojums par mazajiem un vidējiem uzņēmumiem Iepirkumu uzraudzības biroja mājas lapā internetā (Iepirkumu veicējiem→Iepirkumu vadlīnijas→Skaidrojumi un ieteikumi): </w:t>
      </w:r>
      <w:hyperlink r:id="rId1" w:history="1">
        <w:r>
          <w:rPr>
            <w:rStyle w:val="Hyperlink"/>
            <w:rFonts w:ascii="Times New Roman" w:eastAsia="Times New Roman" w:hAnsi="Times New Roman"/>
            <w:color w:val="000000" w:themeColor="text1"/>
            <w:sz w:val="20"/>
            <w:szCs w:val="20"/>
            <w:lang w:eastAsia="lv-LV"/>
          </w:rPr>
          <w:t>https://www.iub.gov.lv/lv/skaidrojums-mikro-mazie-un-videjie-uznemumi-mvu</w:t>
        </w:r>
      </w:hyperlink>
      <w:r>
        <w:rPr>
          <w:rFonts w:ascii="Times New Roman" w:hAnsi="Times New Roman"/>
          <w:color w:val="000000" w:themeColor="text1"/>
          <w:sz w:val="20"/>
          <w:szCs w:val="20"/>
        </w:rPr>
        <w:t xml:space="preserve"> </w:t>
      </w:r>
    </w:p>
  </w:footnote>
  <w:footnote w:id="2">
    <w:p w14:paraId="78CB4877" w14:textId="77777777" w:rsidR="00A9342B" w:rsidRDefault="00A9342B" w:rsidP="00A9342B">
      <w:pPr>
        <w:pStyle w:val="FootnoteText"/>
        <w:jc w:val="both"/>
        <w:rPr>
          <w:sz w:val="16"/>
          <w:szCs w:val="16"/>
          <w:lang w:val="lv-LV"/>
        </w:rPr>
      </w:pPr>
      <w:r>
        <w:rPr>
          <w:rStyle w:val="FootnoteReference"/>
          <w:sz w:val="16"/>
          <w:szCs w:val="16"/>
        </w:rPr>
        <w:footnoteRef/>
      </w:r>
      <w:r>
        <w:rPr>
          <w:sz w:val="16"/>
          <w:szCs w:val="16"/>
          <w:lang w:val="lv-LV"/>
        </w:rPr>
        <w:t xml:space="preserve"> Apakšuzņēmēja veicamās Darba daļas kopējo vērtību noteic, ņemot vērā apakšuzņēmēja un visu attiecīgā iepirkuma (līguma) ietvaros tā </w:t>
      </w:r>
      <w:r>
        <w:rPr>
          <w:sz w:val="16"/>
          <w:szCs w:val="16"/>
          <w:u w:val="single"/>
          <w:lang w:val="lv-LV"/>
        </w:rPr>
        <w:t>saistīto</w:t>
      </w:r>
      <w:r>
        <w:rPr>
          <w:sz w:val="16"/>
          <w:szCs w:val="16"/>
          <w:lang w:val="lv-LV"/>
        </w:rPr>
        <w:t xml:space="preserve"> uzņēmumu veicamo Darba daļu vērtību. Par saistīto uzņēmumu uzskata kapitālsabiedrību, kurā saskaņā ar Koncernu likumu apakšuzņēmējiem ir izšķirošā ietekme vai kurai ir izšķirošā ietekme apakšuzņēmējā, vai kapitālsabiedrību, kurā izšķirošā ietekme ir citai kapitālsabiedrībai, kam vienlaikus ir izšķirošā ietekme attiecīgajā apakšuzņēmējā.</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F156AF5"/>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7"/>
    <w:multiLevelType w:val="multilevel"/>
    <w:tmpl w:val="00000007"/>
    <w:lvl w:ilvl="0">
      <w:start w:val="1"/>
      <w:numFmt w:val="decimal"/>
      <w:pStyle w:val="1pielikums"/>
      <w:lvlText w:val="%1. pielikums"/>
      <w:lvlJc w:val="left"/>
      <w:pPr>
        <w:ind w:left="8299" w:hanging="360"/>
      </w:pPr>
      <w:rPr>
        <w:rFonts w:ascii="Times New Roman" w:hAnsi="Times New Roman" w:cs="Times New Roman"/>
        <w:b w:val="0"/>
        <w:i w:val="0"/>
        <w:iCs w:val="0"/>
        <w:caps w:val="0"/>
        <w:smallCaps w:val="0"/>
        <w:strike w:val="0"/>
        <w:dstrike w:val="0"/>
        <w:outline w:val="0"/>
        <w:shadow w:val="0"/>
        <w:emboss w:val="0"/>
        <w:imprint w:val="0"/>
        <w:vanish w:val="0"/>
        <w:spacing w:val="0"/>
        <w:kern w:val="0"/>
        <w:position w:val="0"/>
        <w:u w:val="none"/>
        <w:vertAlign w:val="baseline"/>
        <w:em w:val="none"/>
      </w:rPr>
    </w:lvl>
    <w:lvl w:ilvl="1">
      <w:start w:val="1"/>
      <w:numFmt w:val="lowerLetter"/>
      <w:lvlText w:val="%2."/>
      <w:lvlJc w:val="left"/>
      <w:pPr>
        <w:ind w:left="1299" w:hanging="360"/>
      </w:pPr>
    </w:lvl>
    <w:lvl w:ilvl="2">
      <w:start w:val="1"/>
      <w:numFmt w:val="lowerRoman"/>
      <w:lvlText w:val="%3."/>
      <w:lvlJc w:val="right"/>
      <w:pPr>
        <w:ind w:left="2019" w:hanging="180"/>
      </w:pPr>
    </w:lvl>
    <w:lvl w:ilvl="3">
      <w:start w:val="1"/>
      <w:numFmt w:val="decimal"/>
      <w:lvlText w:val="%4."/>
      <w:lvlJc w:val="left"/>
      <w:pPr>
        <w:ind w:left="2739" w:hanging="360"/>
      </w:pPr>
    </w:lvl>
    <w:lvl w:ilvl="4">
      <w:start w:val="1"/>
      <w:numFmt w:val="lowerLetter"/>
      <w:lvlText w:val="%5."/>
      <w:lvlJc w:val="left"/>
      <w:pPr>
        <w:ind w:left="3459" w:hanging="360"/>
      </w:pPr>
    </w:lvl>
    <w:lvl w:ilvl="5">
      <w:start w:val="1"/>
      <w:numFmt w:val="lowerRoman"/>
      <w:lvlText w:val="%6."/>
      <w:lvlJc w:val="right"/>
      <w:pPr>
        <w:ind w:left="4008" w:hanging="180"/>
      </w:pPr>
    </w:lvl>
    <w:lvl w:ilvl="6">
      <w:start w:val="1"/>
      <w:numFmt w:val="decimal"/>
      <w:lvlText w:val="%7."/>
      <w:lvlJc w:val="left"/>
      <w:pPr>
        <w:ind w:left="4899" w:hanging="360"/>
      </w:pPr>
    </w:lvl>
    <w:lvl w:ilvl="7">
      <w:start w:val="1"/>
      <w:numFmt w:val="lowerLetter"/>
      <w:lvlText w:val="%8."/>
      <w:lvlJc w:val="left"/>
      <w:pPr>
        <w:ind w:left="5619" w:hanging="360"/>
      </w:pPr>
    </w:lvl>
    <w:lvl w:ilvl="8">
      <w:start w:val="1"/>
      <w:numFmt w:val="lowerRoman"/>
      <w:lvlText w:val="%9."/>
      <w:lvlJc w:val="right"/>
      <w:pPr>
        <w:ind w:left="6339" w:hanging="180"/>
      </w:pPr>
    </w:lvl>
  </w:abstractNum>
  <w:abstractNum w:abstractNumId="2" w15:restartNumberingAfterBreak="0">
    <w:nsid w:val="00000011"/>
    <w:multiLevelType w:val="multilevel"/>
    <w:tmpl w:val="AE7EA9C8"/>
    <w:styleLink w:val="WWOutlineListStyle5111"/>
    <w:lvl w:ilvl="0">
      <w:start w:val="1"/>
      <w:numFmt w:val="decimal"/>
      <w:lvlText w:val="%1."/>
      <w:lvlJc w:val="left"/>
      <w:pPr>
        <w:ind w:left="340" w:firstLine="0"/>
      </w:pPr>
      <w:rPr>
        <w:rFonts w:hint="default"/>
      </w:rPr>
    </w:lvl>
    <w:lvl w:ilvl="1">
      <w:start w:val="1"/>
      <w:numFmt w:val="decimal"/>
      <w:lvlText w:val="%1.%2."/>
      <w:lvlJc w:val="left"/>
      <w:pPr>
        <w:ind w:left="282" w:firstLine="2"/>
      </w:pPr>
      <w:rPr>
        <w:rFonts w:hint="default"/>
        <w:b/>
      </w:rPr>
    </w:lvl>
    <w:lvl w:ilvl="2">
      <w:start w:val="1"/>
      <w:numFmt w:val="decimal"/>
      <w:lvlText w:val="%1.%2.%3."/>
      <w:lvlJc w:val="left"/>
      <w:pPr>
        <w:tabs>
          <w:tab w:val="num" w:pos="415"/>
        </w:tabs>
        <w:ind w:left="284" w:firstLine="0"/>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3">
      <w:start w:val="1"/>
      <w:numFmt w:val="decimal"/>
      <w:lvlText w:val="%1.%2.%3.%4."/>
      <w:lvlJc w:val="left"/>
      <w:pPr>
        <w:tabs>
          <w:tab w:val="num" w:pos="1503"/>
        </w:tabs>
        <w:ind w:left="1233"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 w15:restartNumberingAfterBreak="0">
    <w:nsid w:val="00F97B74"/>
    <w:multiLevelType w:val="multilevel"/>
    <w:tmpl w:val="BB7ACCFC"/>
    <w:lvl w:ilvl="0">
      <w:start w:val="1"/>
      <w:numFmt w:val="decimal"/>
      <w:pStyle w:val="Punkts"/>
      <w:lvlText w:val="%1."/>
      <w:lvlJc w:val="left"/>
      <w:pPr>
        <w:tabs>
          <w:tab w:val="num" w:pos="720"/>
        </w:tabs>
        <w:ind w:left="720" w:hanging="720"/>
      </w:pPr>
    </w:lvl>
    <w:lvl w:ilvl="1">
      <w:start w:val="1"/>
      <w:numFmt w:val="decimal"/>
      <w:pStyle w:val="Apakpunkts"/>
      <w:lvlText w:val="%2."/>
      <w:lvlJc w:val="left"/>
      <w:pPr>
        <w:tabs>
          <w:tab w:val="num" w:pos="1440"/>
        </w:tabs>
        <w:ind w:left="1440" w:hanging="720"/>
      </w:pPr>
    </w:lvl>
    <w:lvl w:ilvl="2">
      <w:start w:val="1"/>
      <w:numFmt w:val="decimal"/>
      <w:pStyle w:val="Paragrfs"/>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07824758"/>
    <w:multiLevelType w:val="multilevel"/>
    <w:tmpl w:val="CE18F756"/>
    <w:styleLink w:val="ImportedStyle53"/>
    <w:lvl w:ilvl="0">
      <w:start w:val="1"/>
      <w:numFmt w:val="decimal"/>
      <w:lvlText w:val="%1."/>
      <w:lvlJc w:val="left"/>
      <w:pPr>
        <w:tabs>
          <w:tab w:val="num" w:pos="720"/>
        </w:tabs>
        <w:ind w:left="720" w:hanging="720"/>
      </w:pPr>
      <w:rPr>
        <w:rFonts w:asciiTheme="majorHAnsi" w:eastAsiaTheme="majorEastAsia" w:hAnsiTheme="majorHAnsi" w:cstheme="majorBidi"/>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097E6425"/>
    <w:multiLevelType w:val="singleLevel"/>
    <w:tmpl w:val="03E6EA48"/>
    <w:lvl w:ilvl="0">
      <w:start w:val="1"/>
      <w:numFmt w:val="bullet"/>
      <w:pStyle w:val="Normalnumbered"/>
      <w:lvlText w:val=""/>
      <w:lvlJc w:val="left"/>
      <w:pPr>
        <w:tabs>
          <w:tab w:val="num" w:pos="360"/>
        </w:tabs>
        <w:ind w:left="360" w:hanging="360"/>
      </w:pPr>
      <w:rPr>
        <w:rFonts w:ascii="Symbol" w:hAnsi="Symbol" w:hint="default"/>
      </w:rPr>
    </w:lvl>
  </w:abstractNum>
  <w:abstractNum w:abstractNumId="6" w15:restartNumberingAfterBreak="0">
    <w:nsid w:val="0C042144"/>
    <w:multiLevelType w:val="multilevel"/>
    <w:tmpl w:val="21C4E518"/>
    <w:lvl w:ilvl="0">
      <w:start w:val="1"/>
      <w:numFmt w:val="decimal"/>
      <w:lvlText w:val="%1"/>
      <w:lvlJc w:val="left"/>
      <w:pPr>
        <w:ind w:left="534" w:hanging="432"/>
      </w:pPr>
      <w:rPr>
        <w:rFonts w:hint="default"/>
        <w:lang w:val="lv-LV" w:eastAsia="lv-LV" w:bidi="lv-LV"/>
      </w:rPr>
    </w:lvl>
    <w:lvl w:ilvl="1">
      <w:start w:val="1"/>
      <w:numFmt w:val="decimal"/>
      <w:lvlText w:val="%1.%2."/>
      <w:lvlJc w:val="left"/>
      <w:pPr>
        <w:ind w:left="534" w:hanging="432"/>
      </w:pPr>
      <w:rPr>
        <w:rFonts w:ascii="Times New Roman" w:eastAsia="Times New Roman" w:hAnsi="Times New Roman" w:cs="Times New Roman" w:hint="default"/>
        <w:i w:val="0"/>
        <w:iCs/>
        <w:w w:val="100"/>
        <w:sz w:val="24"/>
        <w:szCs w:val="24"/>
        <w:lang w:val="lv-LV" w:eastAsia="lv-LV" w:bidi="lv-LV"/>
      </w:rPr>
    </w:lvl>
    <w:lvl w:ilvl="2">
      <w:numFmt w:val="bullet"/>
      <w:lvlText w:val="•"/>
      <w:lvlJc w:val="left"/>
      <w:pPr>
        <w:ind w:left="2289" w:hanging="432"/>
      </w:pPr>
      <w:rPr>
        <w:rFonts w:hint="default"/>
        <w:lang w:val="lv-LV" w:eastAsia="lv-LV" w:bidi="lv-LV"/>
      </w:rPr>
    </w:lvl>
    <w:lvl w:ilvl="3">
      <w:numFmt w:val="bullet"/>
      <w:lvlText w:val="•"/>
      <w:lvlJc w:val="left"/>
      <w:pPr>
        <w:ind w:left="3163" w:hanging="432"/>
      </w:pPr>
      <w:rPr>
        <w:rFonts w:hint="default"/>
        <w:lang w:val="lv-LV" w:eastAsia="lv-LV" w:bidi="lv-LV"/>
      </w:rPr>
    </w:lvl>
    <w:lvl w:ilvl="4">
      <w:numFmt w:val="bullet"/>
      <w:lvlText w:val="•"/>
      <w:lvlJc w:val="left"/>
      <w:pPr>
        <w:ind w:left="4038" w:hanging="432"/>
      </w:pPr>
      <w:rPr>
        <w:rFonts w:hint="default"/>
        <w:lang w:val="lv-LV" w:eastAsia="lv-LV" w:bidi="lv-LV"/>
      </w:rPr>
    </w:lvl>
    <w:lvl w:ilvl="5">
      <w:numFmt w:val="bullet"/>
      <w:lvlText w:val="•"/>
      <w:lvlJc w:val="left"/>
      <w:pPr>
        <w:ind w:left="4913" w:hanging="432"/>
      </w:pPr>
      <w:rPr>
        <w:rFonts w:hint="default"/>
        <w:lang w:val="lv-LV" w:eastAsia="lv-LV" w:bidi="lv-LV"/>
      </w:rPr>
    </w:lvl>
    <w:lvl w:ilvl="6">
      <w:numFmt w:val="bullet"/>
      <w:lvlText w:val="•"/>
      <w:lvlJc w:val="left"/>
      <w:pPr>
        <w:ind w:left="5787" w:hanging="432"/>
      </w:pPr>
      <w:rPr>
        <w:rFonts w:hint="default"/>
        <w:lang w:val="lv-LV" w:eastAsia="lv-LV" w:bidi="lv-LV"/>
      </w:rPr>
    </w:lvl>
    <w:lvl w:ilvl="7">
      <w:numFmt w:val="bullet"/>
      <w:lvlText w:val="•"/>
      <w:lvlJc w:val="left"/>
      <w:pPr>
        <w:ind w:left="6662" w:hanging="432"/>
      </w:pPr>
      <w:rPr>
        <w:rFonts w:hint="default"/>
        <w:lang w:val="lv-LV" w:eastAsia="lv-LV" w:bidi="lv-LV"/>
      </w:rPr>
    </w:lvl>
    <w:lvl w:ilvl="8">
      <w:numFmt w:val="bullet"/>
      <w:lvlText w:val="•"/>
      <w:lvlJc w:val="left"/>
      <w:pPr>
        <w:ind w:left="7537" w:hanging="432"/>
      </w:pPr>
      <w:rPr>
        <w:rFonts w:hint="default"/>
        <w:lang w:val="lv-LV" w:eastAsia="lv-LV" w:bidi="lv-LV"/>
      </w:rPr>
    </w:lvl>
  </w:abstractNum>
  <w:abstractNum w:abstractNumId="7" w15:restartNumberingAfterBreak="0">
    <w:nsid w:val="0DA52E6C"/>
    <w:multiLevelType w:val="multilevel"/>
    <w:tmpl w:val="8E5CDB50"/>
    <w:lvl w:ilvl="0">
      <w:start w:val="3"/>
      <w:numFmt w:val="decimal"/>
      <w:lvlText w:val="%1"/>
      <w:lvlJc w:val="left"/>
      <w:pPr>
        <w:ind w:left="534" w:hanging="432"/>
      </w:pPr>
      <w:rPr>
        <w:rFonts w:hint="default"/>
        <w:b/>
        <w:lang w:val="lv-LV" w:eastAsia="lv-LV" w:bidi="lv-LV"/>
      </w:rPr>
    </w:lvl>
    <w:lvl w:ilvl="1">
      <w:start w:val="1"/>
      <w:numFmt w:val="decimal"/>
      <w:lvlText w:val="%1.%2."/>
      <w:lvlJc w:val="left"/>
      <w:pPr>
        <w:ind w:left="534" w:hanging="432"/>
      </w:pPr>
      <w:rPr>
        <w:rFonts w:ascii="Times New Roman" w:eastAsia="Times New Roman" w:hAnsi="Times New Roman" w:cs="Times New Roman" w:hint="default"/>
        <w:color w:val="auto"/>
        <w:w w:val="100"/>
        <w:sz w:val="24"/>
        <w:szCs w:val="24"/>
        <w:lang w:val="lv-LV" w:eastAsia="lv-LV" w:bidi="lv-LV"/>
      </w:rPr>
    </w:lvl>
    <w:lvl w:ilvl="2">
      <w:start w:val="1"/>
      <w:numFmt w:val="decimal"/>
      <w:lvlText w:val="%1.%2.%3."/>
      <w:lvlJc w:val="left"/>
      <w:pPr>
        <w:ind w:left="1095" w:hanging="569"/>
      </w:pPr>
      <w:rPr>
        <w:rFonts w:ascii="Times New Roman" w:eastAsia="Times New Roman" w:hAnsi="Times New Roman" w:cs="Times New Roman" w:hint="default"/>
        <w:spacing w:val="-3"/>
        <w:w w:val="100"/>
        <w:sz w:val="24"/>
        <w:szCs w:val="24"/>
        <w:lang w:val="lv-LV" w:eastAsia="lv-LV" w:bidi="lv-LV"/>
      </w:rPr>
    </w:lvl>
    <w:lvl w:ilvl="3">
      <w:numFmt w:val="bullet"/>
      <w:lvlText w:val="•"/>
      <w:lvlJc w:val="left"/>
      <w:pPr>
        <w:ind w:left="2919" w:hanging="569"/>
      </w:pPr>
      <w:rPr>
        <w:rFonts w:hint="default"/>
        <w:lang w:val="lv-LV" w:eastAsia="lv-LV" w:bidi="lv-LV"/>
      </w:rPr>
    </w:lvl>
    <w:lvl w:ilvl="4">
      <w:numFmt w:val="bullet"/>
      <w:lvlText w:val="•"/>
      <w:lvlJc w:val="left"/>
      <w:pPr>
        <w:ind w:left="3828" w:hanging="569"/>
      </w:pPr>
      <w:rPr>
        <w:rFonts w:hint="default"/>
        <w:lang w:val="lv-LV" w:eastAsia="lv-LV" w:bidi="lv-LV"/>
      </w:rPr>
    </w:lvl>
    <w:lvl w:ilvl="5">
      <w:numFmt w:val="bullet"/>
      <w:lvlText w:val="•"/>
      <w:lvlJc w:val="left"/>
      <w:pPr>
        <w:ind w:left="4738" w:hanging="569"/>
      </w:pPr>
      <w:rPr>
        <w:rFonts w:hint="default"/>
        <w:lang w:val="lv-LV" w:eastAsia="lv-LV" w:bidi="lv-LV"/>
      </w:rPr>
    </w:lvl>
    <w:lvl w:ilvl="6">
      <w:numFmt w:val="bullet"/>
      <w:lvlText w:val="•"/>
      <w:lvlJc w:val="left"/>
      <w:pPr>
        <w:ind w:left="5648" w:hanging="569"/>
      </w:pPr>
      <w:rPr>
        <w:rFonts w:hint="default"/>
        <w:lang w:val="lv-LV" w:eastAsia="lv-LV" w:bidi="lv-LV"/>
      </w:rPr>
    </w:lvl>
    <w:lvl w:ilvl="7">
      <w:numFmt w:val="bullet"/>
      <w:lvlText w:val="•"/>
      <w:lvlJc w:val="left"/>
      <w:pPr>
        <w:ind w:left="6557" w:hanging="569"/>
      </w:pPr>
      <w:rPr>
        <w:rFonts w:hint="default"/>
        <w:lang w:val="lv-LV" w:eastAsia="lv-LV" w:bidi="lv-LV"/>
      </w:rPr>
    </w:lvl>
    <w:lvl w:ilvl="8">
      <w:numFmt w:val="bullet"/>
      <w:lvlText w:val="•"/>
      <w:lvlJc w:val="left"/>
      <w:pPr>
        <w:ind w:left="7467" w:hanging="569"/>
      </w:pPr>
      <w:rPr>
        <w:rFonts w:hint="default"/>
        <w:lang w:val="lv-LV" w:eastAsia="lv-LV" w:bidi="lv-LV"/>
      </w:rPr>
    </w:lvl>
  </w:abstractNum>
  <w:abstractNum w:abstractNumId="8" w15:restartNumberingAfterBreak="0">
    <w:nsid w:val="0DD61016"/>
    <w:multiLevelType w:val="multilevel"/>
    <w:tmpl w:val="7784A462"/>
    <w:styleLink w:val="WWOutlineListStyle51111"/>
    <w:lvl w:ilvl="0">
      <w:start w:val="1"/>
      <w:numFmt w:val="decimal"/>
      <w:lvlText w:val="%1."/>
      <w:lvlJc w:val="left"/>
      <w:pPr>
        <w:ind w:left="340" w:firstLine="0"/>
      </w:pPr>
      <w:rPr>
        <w:rFonts w:hint="default"/>
      </w:rPr>
    </w:lvl>
    <w:lvl w:ilvl="1">
      <w:start w:val="1"/>
      <w:numFmt w:val="decimal"/>
      <w:lvlText w:val="%1.%2."/>
      <w:lvlJc w:val="left"/>
      <w:pPr>
        <w:ind w:left="576" w:firstLine="2"/>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841"/>
        </w:tabs>
        <w:ind w:left="710" w:firstLine="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9" w15:restartNumberingAfterBreak="0">
    <w:nsid w:val="0E5C1189"/>
    <w:multiLevelType w:val="multilevel"/>
    <w:tmpl w:val="3E78CA8A"/>
    <w:lvl w:ilvl="0">
      <w:start w:val="1"/>
      <w:numFmt w:val="decimal"/>
      <w:lvlText w:val="%1."/>
      <w:lvlJc w:val="left"/>
      <w:pPr>
        <w:tabs>
          <w:tab w:val="num" w:pos="993"/>
        </w:tabs>
        <w:ind w:left="993" w:hanging="851"/>
      </w:pPr>
    </w:lvl>
    <w:lvl w:ilvl="1">
      <w:start w:val="1"/>
      <w:numFmt w:val="decimal"/>
      <w:lvlText w:val="%1.%2."/>
      <w:lvlJc w:val="left"/>
      <w:pPr>
        <w:tabs>
          <w:tab w:val="num" w:pos="993"/>
        </w:tabs>
        <w:ind w:left="993" w:hanging="851"/>
      </w:pPr>
      <w:rPr>
        <w:b w:val="0"/>
      </w:rPr>
    </w:lvl>
    <w:lvl w:ilvl="2">
      <w:start w:val="1"/>
      <w:numFmt w:val="decimal"/>
      <w:lvlText w:val="%1.%2.%3."/>
      <w:lvlJc w:val="left"/>
      <w:pPr>
        <w:tabs>
          <w:tab w:val="num" w:pos="993"/>
        </w:tabs>
        <w:ind w:left="993" w:hanging="851"/>
      </w:pPr>
      <w:rPr>
        <w:rFonts w:ascii="Times New Roman" w:hAnsi="Times New Roman" w:cs="Times New Roman" w:hint="default"/>
        <w:sz w:val="24"/>
        <w:szCs w:val="24"/>
      </w:rPr>
    </w:lvl>
    <w:lvl w:ilvl="3">
      <w:start w:val="1"/>
      <w:numFmt w:val="decimal"/>
      <w:lvlText w:val="%1.%2.%3.%4."/>
      <w:lvlJc w:val="left"/>
      <w:pPr>
        <w:tabs>
          <w:tab w:val="num" w:pos="993"/>
        </w:tabs>
        <w:ind w:left="993" w:hanging="851"/>
      </w:pPr>
      <w:rPr>
        <w:b w:val="0"/>
      </w:rPr>
    </w:lvl>
    <w:lvl w:ilvl="4">
      <w:start w:val="1"/>
      <w:numFmt w:val="decimal"/>
      <w:lvlText w:val="%1.%2.%3.%4.%5."/>
      <w:lvlJc w:val="left"/>
      <w:pPr>
        <w:tabs>
          <w:tab w:val="num" w:pos="5542"/>
        </w:tabs>
        <w:ind w:left="5542" w:hanging="1080"/>
      </w:pPr>
    </w:lvl>
    <w:lvl w:ilvl="5">
      <w:start w:val="1"/>
      <w:numFmt w:val="decimal"/>
      <w:lvlText w:val="%1.%2.%3.%4.%5.%6."/>
      <w:lvlJc w:val="left"/>
      <w:pPr>
        <w:tabs>
          <w:tab w:val="num" w:pos="6622"/>
        </w:tabs>
        <w:ind w:left="6622" w:hanging="1080"/>
      </w:pPr>
    </w:lvl>
    <w:lvl w:ilvl="6">
      <w:start w:val="1"/>
      <w:numFmt w:val="decimal"/>
      <w:lvlText w:val="%1.%2.%3.%4.%5.%6.%7."/>
      <w:lvlJc w:val="left"/>
      <w:pPr>
        <w:tabs>
          <w:tab w:val="num" w:pos="8062"/>
        </w:tabs>
        <w:ind w:left="8062" w:hanging="1440"/>
      </w:pPr>
    </w:lvl>
    <w:lvl w:ilvl="7">
      <w:start w:val="1"/>
      <w:numFmt w:val="decimal"/>
      <w:lvlText w:val="%1.%2.%3.%4.%5.%6.%7.%8."/>
      <w:lvlJc w:val="left"/>
      <w:pPr>
        <w:tabs>
          <w:tab w:val="num" w:pos="9142"/>
        </w:tabs>
        <w:ind w:left="9142" w:hanging="1440"/>
      </w:pPr>
    </w:lvl>
    <w:lvl w:ilvl="8">
      <w:start w:val="1"/>
      <w:numFmt w:val="decimal"/>
      <w:lvlText w:val="%1.%2.%3.%4.%5.%6.%7.%8.%9."/>
      <w:lvlJc w:val="left"/>
      <w:pPr>
        <w:tabs>
          <w:tab w:val="num" w:pos="10582"/>
        </w:tabs>
        <w:ind w:left="10582" w:hanging="1800"/>
      </w:pPr>
    </w:lvl>
  </w:abstractNum>
  <w:abstractNum w:abstractNumId="10" w15:restartNumberingAfterBreak="0">
    <w:nsid w:val="0F281535"/>
    <w:multiLevelType w:val="hybridMultilevel"/>
    <w:tmpl w:val="70144942"/>
    <w:lvl w:ilvl="0" w:tplc="04260005">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501"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11994AE6"/>
    <w:multiLevelType w:val="hybridMultilevel"/>
    <w:tmpl w:val="E6584876"/>
    <w:lvl w:ilvl="0" w:tplc="464AF454">
      <w:start w:val="1"/>
      <w:numFmt w:val="decimal"/>
      <w:lvlText w:val="%1."/>
      <w:lvlJc w:val="left"/>
      <w:pPr>
        <w:tabs>
          <w:tab w:val="num" w:pos="720"/>
        </w:tabs>
        <w:ind w:left="720" w:hanging="360"/>
      </w:pPr>
      <w:rPr>
        <w:rFonts w:ascii="Times New Roman" w:eastAsia="Times New Roman" w:hAnsi="Times New Roman" w:cs="Times New Roman"/>
      </w:rPr>
    </w:lvl>
    <w:lvl w:ilvl="1" w:tplc="04260019">
      <w:start w:val="1"/>
      <w:numFmt w:val="lowerLetter"/>
      <w:lvlText w:val="%2."/>
      <w:lvlJc w:val="left"/>
      <w:pPr>
        <w:tabs>
          <w:tab w:val="num" w:pos="1440"/>
        </w:tabs>
        <w:ind w:left="1440" w:hanging="360"/>
      </w:pPr>
      <w:rPr>
        <w:rFonts w:cs="Times New Roman"/>
      </w:rPr>
    </w:lvl>
    <w:lvl w:ilvl="2" w:tplc="0426001B">
      <w:start w:val="1"/>
      <w:numFmt w:val="lowerRoman"/>
      <w:lvlText w:val="%3."/>
      <w:lvlJc w:val="right"/>
      <w:pPr>
        <w:tabs>
          <w:tab w:val="num" w:pos="2160"/>
        </w:tabs>
        <w:ind w:left="2160" w:hanging="180"/>
      </w:pPr>
      <w:rPr>
        <w:rFonts w:cs="Times New Roman"/>
      </w:rPr>
    </w:lvl>
    <w:lvl w:ilvl="3" w:tplc="0426000F">
      <w:start w:val="1"/>
      <w:numFmt w:val="decimal"/>
      <w:lvlText w:val="%4."/>
      <w:lvlJc w:val="left"/>
      <w:pPr>
        <w:tabs>
          <w:tab w:val="num" w:pos="2880"/>
        </w:tabs>
        <w:ind w:left="2880" w:hanging="360"/>
      </w:pPr>
      <w:rPr>
        <w:rFonts w:cs="Times New Roman"/>
      </w:rPr>
    </w:lvl>
    <w:lvl w:ilvl="4" w:tplc="04260019">
      <w:start w:val="1"/>
      <w:numFmt w:val="lowerLetter"/>
      <w:lvlText w:val="%5."/>
      <w:lvlJc w:val="left"/>
      <w:pPr>
        <w:tabs>
          <w:tab w:val="num" w:pos="3600"/>
        </w:tabs>
        <w:ind w:left="3600" w:hanging="360"/>
      </w:pPr>
      <w:rPr>
        <w:rFonts w:cs="Times New Roman"/>
      </w:rPr>
    </w:lvl>
    <w:lvl w:ilvl="5" w:tplc="0426001B">
      <w:start w:val="1"/>
      <w:numFmt w:val="lowerRoman"/>
      <w:lvlText w:val="%6."/>
      <w:lvlJc w:val="right"/>
      <w:pPr>
        <w:tabs>
          <w:tab w:val="num" w:pos="4320"/>
        </w:tabs>
        <w:ind w:left="4320" w:hanging="180"/>
      </w:pPr>
      <w:rPr>
        <w:rFonts w:cs="Times New Roman"/>
      </w:rPr>
    </w:lvl>
    <w:lvl w:ilvl="6" w:tplc="0426000F">
      <w:start w:val="1"/>
      <w:numFmt w:val="decimal"/>
      <w:lvlText w:val="%7."/>
      <w:lvlJc w:val="left"/>
      <w:pPr>
        <w:tabs>
          <w:tab w:val="num" w:pos="5040"/>
        </w:tabs>
        <w:ind w:left="5040" w:hanging="360"/>
      </w:pPr>
      <w:rPr>
        <w:rFonts w:cs="Times New Roman"/>
      </w:rPr>
    </w:lvl>
    <w:lvl w:ilvl="7" w:tplc="04260019">
      <w:start w:val="1"/>
      <w:numFmt w:val="lowerLetter"/>
      <w:lvlText w:val="%8."/>
      <w:lvlJc w:val="left"/>
      <w:pPr>
        <w:tabs>
          <w:tab w:val="num" w:pos="5760"/>
        </w:tabs>
        <w:ind w:left="5760" w:hanging="360"/>
      </w:pPr>
      <w:rPr>
        <w:rFonts w:cs="Times New Roman"/>
      </w:rPr>
    </w:lvl>
    <w:lvl w:ilvl="8" w:tplc="0426001B">
      <w:start w:val="1"/>
      <w:numFmt w:val="lowerRoman"/>
      <w:lvlText w:val="%9."/>
      <w:lvlJc w:val="right"/>
      <w:pPr>
        <w:tabs>
          <w:tab w:val="num" w:pos="6480"/>
        </w:tabs>
        <w:ind w:left="6480" w:hanging="180"/>
      </w:pPr>
      <w:rPr>
        <w:rFonts w:cs="Times New Roman"/>
      </w:rPr>
    </w:lvl>
  </w:abstractNum>
  <w:abstractNum w:abstractNumId="12" w15:restartNumberingAfterBreak="0">
    <w:nsid w:val="14066E1E"/>
    <w:multiLevelType w:val="multilevel"/>
    <w:tmpl w:val="B388E2F6"/>
    <w:styleLink w:val="WW8Num71"/>
    <w:lvl w:ilvl="0">
      <w:start w:val="2"/>
      <w:numFmt w:val="decimal"/>
      <w:lvlText w:val="%1."/>
      <w:lvlJc w:val="left"/>
      <w:pPr>
        <w:ind w:left="360" w:hanging="360"/>
      </w:pPr>
      <w:rPr>
        <w:rFonts w:hint="default"/>
        <w:bCs/>
        <w:color w:val="000000"/>
        <w:sz w:val="22"/>
        <w:szCs w:val="22"/>
        <w:lang w:val="lv-LV"/>
      </w:rPr>
    </w:lvl>
    <w:lvl w:ilvl="1">
      <w:start w:val="1"/>
      <w:numFmt w:val="decimal"/>
      <w:lvlText w:val="%1.%2."/>
      <w:lvlJc w:val="left"/>
      <w:pPr>
        <w:ind w:left="1070" w:hanging="360"/>
      </w:pPr>
      <w:rPr>
        <w:rFonts w:hint="default"/>
        <w:bCs/>
        <w:i w:val="0"/>
        <w:color w:val="000000"/>
        <w:sz w:val="22"/>
        <w:szCs w:val="22"/>
        <w:shd w:val="clear" w:color="auto" w:fill="auto"/>
        <w:lang w:val="lv-LV"/>
      </w:rPr>
    </w:lvl>
    <w:lvl w:ilvl="2">
      <w:start w:val="1"/>
      <w:numFmt w:val="decimal"/>
      <w:lvlText w:val="%1.%2.%3."/>
      <w:lvlJc w:val="left"/>
      <w:pPr>
        <w:ind w:left="1429" w:hanging="720"/>
      </w:pPr>
      <w:rPr>
        <w:rFonts w:hint="default"/>
        <w:bCs/>
        <w:i w:val="0"/>
        <w:color w:val="000000"/>
        <w:sz w:val="22"/>
        <w:szCs w:val="22"/>
        <w:shd w:val="clear" w:color="auto" w:fill="auto"/>
        <w:lang w:val="lv-LV"/>
      </w:rPr>
    </w:lvl>
    <w:lvl w:ilvl="3">
      <w:start w:val="1"/>
      <w:numFmt w:val="decimal"/>
      <w:lvlText w:val="%1.%2.%3.%4."/>
      <w:lvlJc w:val="left"/>
      <w:pPr>
        <w:ind w:left="2448" w:hanging="720"/>
      </w:pPr>
      <w:rPr>
        <w:rFonts w:hint="default"/>
        <w:i w:val="0"/>
      </w:rPr>
    </w:lvl>
    <w:lvl w:ilvl="4">
      <w:start w:val="1"/>
      <w:numFmt w:val="decimal"/>
      <w:lvlText w:val="%1.%2.%3.%4.%5."/>
      <w:lvlJc w:val="left"/>
      <w:pPr>
        <w:ind w:left="3384" w:hanging="108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408" w:hanging="1800"/>
      </w:pPr>
      <w:rPr>
        <w:rFonts w:hint="default"/>
      </w:rPr>
    </w:lvl>
  </w:abstractNum>
  <w:abstractNum w:abstractNumId="13" w15:restartNumberingAfterBreak="0">
    <w:nsid w:val="1B471E85"/>
    <w:multiLevelType w:val="multilevel"/>
    <w:tmpl w:val="680E78AE"/>
    <w:lvl w:ilvl="0">
      <w:start w:val="2"/>
      <w:numFmt w:val="decimal"/>
      <w:lvlText w:val="%1."/>
      <w:lvlJc w:val="left"/>
      <w:pPr>
        <w:ind w:left="540" w:hanging="540"/>
      </w:pPr>
    </w:lvl>
    <w:lvl w:ilvl="1">
      <w:start w:val="3"/>
      <w:numFmt w:val="decimal"/>
      <w:lvlText w:val="%1.%2."/>
      <w:lvlJc w:val="left"/>
      <w:pPr>
        <w:ind w:left="540" w:hanging="540"/>
      </w:pPr>
      <w:rPr>
        <w:b/>
        <w:bCs w:val="0"/>
      </w:rPr>
    </w:lvl>
    <w:lvl w:ilvl="2">
      <w:start w:val="1"/>
      <w:numFmt w:val="decimal"/>
      <w:lvlText w:val="%1.%2.%3."/>
      <w:lvlJc w:val="left"/>
      <w:pPr>
        <w:ind w:left="720" w:hanging="720"/>
      </w:pPr>
      <w:rPr>
        <w:b w:val="0"/>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4" w15:restartNumberingAfterBreak="0">
    <w:nsid w:val="1DE520C3"/>
    <w:multiLevelType w:val="multilevel"/>
    <w:tmpl w:val="EC7844D4"/>
    <w:lvl w:ilvl="0">
      <w:start w:val="11"/>
      <w:numFmt w:val="decimal"/>
      <w:lvlText w:val="%1."/>
      <w:lvlJc w:val="left"/>
      <w:pPr>
        <w:ind w:left="786" w:hanging="360"/>
      </w:pPr>
      <w:rPr>
        <w:rFonts w:hint="default"/>
        <w:b/>
      </w:rPr>
    </w:lvl>
    <w:lvl w:ilvl="1">
      <w:start w:val="1"/>
      <w:numFmt w:val="decimal"/>
      <w:isLgl/>
      <w:lvlText w:val="%1.%2."/>
      <w:lvlJc w:val="left"/>
      <w:pPr>
        <w:ind w:left="795" w:hanging="435"/>
      </w:pPr>
      <w:rPr>
        <w:rFonts w:hint="default"/>
        <w:b w:val="0"/>
        <w:i w:val="0"/>
        <w:strike w:val="0"/>
      </w:rPr>
    </w:lvl>
    <w:lvl w:ilvl="2">
      <w:start w:val="1"/>
      <w:numFmt w:val="decimal"/>
      <w:isLgl/>
      <w:lvlText w:val="%1.%2.%3."/>
      <w:lvlJc w:val="left"/>
      <w:pPr>
        <w:ind w:left="862" w:hanging="720"/>
      </w:pPr>
      <w:rPr>
        <w:rFonts w:hint="default"/>
        <w:b w:val="0"/>
        <w:sz w:val="24"/>
        <w:szCs w:val="24"/>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1E8A5A41"/>
    <w:multiLevelType w:val="hybridMultilevel"/>
    <w:tmpl w:val="A7F26E10"/>
    <w:lvl w:ilvl="0" w:tplc="C86080C2">
      <w:start w:val="1"/>
      <w:numFmt w:val="lowerLetter"/>
      <w:lvlText w:val="%1)"/>
      <w:lvlJc w:val="left"/>
      <w:pPr>
        <w:ind w:left="720" w:hanging="360"/>
      </w:pPr>
      <w:rPr>
        <w:rFonts w:ascii="Times New Roman" w:eastAsia="Times New Roman" w:hAnsi="Times New Roman" w:cs="Times New Roman"/>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1ED33919"/>
    <w:multiLevelType w:val="multilevel"/>
    <w:tmpl w:val="8C146706"/>
    <w:lvl w:ilvl="0">
      <w:start w:val="4"/>
      <w:numFmt w:val="decimal"/>
      <w:lvlText w:val="%1"/>
      <w:lvlJc w:val="left"/>
      <w:pPr>
        <w:ind w:left="534" w:hanging="432"/>
      </w:pPr>
      <w:rPr>
        <w:rFonts w:hint="default"/>
        <w:lang w:val="lv-LV" w:eastAsia="lv-LV" w:bidi="lv-LV"/>
      </w:rPr>
    </w:lvl>
    <w:lvl w:ilvl="1">
      <w:start w:val="1"/>
      <w:numFmt w:val="decimal"/>
      <w:lvlText w:val="%1.%2."/>
      <w:lvlJc w:val="left"/>
      <w:pPr>
        <w:ind w:left="534" w:hanging="432"/>
      </w:pPr>
      <w:rPr>
        <w:rFonts w:ascii="Times New Roman" w:eastAsia="Times New Roman" w:hAnsi="Times New Roman" w:cs="Times New Roman" w:hint="default"/>
        <w:b w:val="0"/>
        <w:color w:val="auto"/>
        <w:w w:val="100"/>
        <w:sz w:val="24"/>
        <w:szCs w:val="24"/>
        <w:lang w:val="lv-LV" w:eastAsia="lv-LV" w:bidi="lv-LV"/>
      </w:rPr>
    </w:lvl>
    <w:lvl w:ilvl="2">
      <w:start w:val="1"/>
      <w:numFmt w:val="decimal"/>
      <w:lvlText w:val="%1.%2.%3."/>
      <w:lvlJc w:val="left"/>
      <w:pPr>
        <w:ind w:left="1378" w:hanging="711"/>
      </w:pPr>
      <w:rPr>
        <w:rFonts w:ascii="Times New Roman" w:eastAsia="Times New Roman" w:hAnsi="Times New Roman" w:cs="Times New Roman" w:hint="default"/>
        <w:w w:val="100"/>
        <w:sz w:val="24"/>
        <w:szCs w:val="24"/>
        <w:lang w:val="lv-LV" w:eastAsia="lv-LV" w:bidi="lv-LV"/>
      </w:rPr>
    </w:lvl>
    <w:lvl w:ilvl="3">
      <w:numFmt w:val="bullet"/>
      <w:lvlText w:val="•"/>
      <w:lvlJc w:val="left"/>
      <w:pPr>
        <w:ind w:left="3136" w:hanging="711"/>
      </w:pPr>
      <w:rPr>
        <w:rFonts w:hint="default"/>
        <w:lang w:val="lv-LV" w:eastAsia="lv-LV" w:bidi="lv-LV"/>
      </w:rPr>
    </w:lvl>
    <w:lvl w:ilvl="4">
      <w:numFmt w:val="bullet"/>
      <w:lvlText w:val="•"/>
      <w:lvlJc w:val="left"/>
      <w:pPr>
        <w:ind w:left="4015" w:hanging="711"/>
      </w:pPr>
      <w:rPr>
        <w:rFonts w:hint="default"/>
        <w:lang w:val="lv-LV" w:eastAsia="lv-LV" w:bidi="lv-LV"/>
      </w:rPr>
    </w:lvl>
    <w:lvl w:ilvl="5">
      <w:numFmt w:val="bullet"/>
      <w:lvlText w:val="•"/>
      <w:lvlJc w:val="left"/>
      <w:pPr>
        <w:ind w:left="4893" w:hanging="711"/>
      </w:pPr>
      <w:rPr>
        <w:rFonts w:hint="default"/>
        <w:lang w:val="lv-LV" w:eastAsia="lv-LV" w:bidi="lv-LV"/>
      </w:rPr>
    </w:lvl>
    <w:lvl w:ilvl="6">
      <w:numFmt w:val="bullet"/>
      <w:lvlText w:val="•"/>
      <w:lvlJc w:val="left"/>
      <w:pPr>
        <w:ind w:left="5772" w:hanging="711"/>
      </w:pPr>
      <w:rPr>
        <w:rFonts w:hint="default"/>
        <w:lang w:val="lv-LV" w:eastAsia="lv-LV" w:bidi="lv-LV"/>
      </w:rPr>
    </w:lvl>
    <w:lvl w:ilvl="7">
      <w:numFmt w:val="bullet"/>
      <w:lvlText w:val="•"/>
      <w:lvlJc w:val="left"/>
      <w:pPr>
        <w:ind w:left="6650" w:hanging="711"/>
      </w:pPr>
      <w:rPr>
        <w:rFonts w:hint="default"/>
        <w:lang w:val="lv-LV" w:eastAsia="lv-LV" w:bidi="lv-LV"/>
      </w:rPr>
    </w:lvl>
    <w:lvl w:ilvl="8">
      <w:numFmt w:val="bullet"/>
      <w:lvlText w:val="•"/>
      <w:lvlJc w:val="left"/>
      <w:pPr>
        <w:ind w:left="7529" w:hanging="711"/>
      </w:pPr>
      <w:rPr>
        <w:rFonts w:hint="default"/>
        <w:lang w:val="lv-LV" w:eastAsia="lv-LV" w:bidi="lv-LV"/>
      </w:rPr>
    </w:lvl>
  </w:abstractNum>
  <w:abstractNum w:abstractNumId="17" w15:restartNumberingAfterBreak="0">
    <w:nsid w:val="1EF136C0"/>
    <w:multiLevelType w:val="hybridMultilevel"/>
    <w:tmpl w:val="E2962CBC"/>
    <w:lvl w:ilvl="0" w:tplc="0426000F">
      <w:start w:val="1"/>
      <w:numFmt w:val="decimal"/>
      <w:lvlText w:val="%1."/>
      <w:lvlJc w:val="left"/>
      <w:pPr>
        <w:tabs>
          <w:tab w:val="num" w:pos="360"/>
        </w:tabs>
        <w:ind w:left="360" w:hanging="360"/>
      </w:pPr>
    </w:lvl>
    <w:lvl w:ilvl="1" w:tplc="04260019">
      <w:start w:val="1"/>
      <w:numFmt w:val="lowerLetter"/>
      <w:lvlText w:val="%2."/>
      <w:lvlJc w:val="left"/>
      <w:pPr>
        <w:tabs>
          <w:tab w:val="num" w:pos="1080"/>
        </w:tabs>
        <w:ind w:left="1080" w:hanging="360"/>
      </w:pPr>
    </w:lvl>
    <w:lvl w:ilvl="2" w:tplc="0426001B">
      <w:start w:val="1"/>
      <w:numFmt w:val="lowerRoman"/>
      <w:lvlText w:val="%3."/>
      <w:lvlJc w:val="right"/>
      <w:pPr>
        <w:tabs>
          <w:tab w:val="num" w:pos="1800"/>
        </w:tabs>
        <w:ind w:left="1800" w:hanging="180"/>
      </w:pPr>
    </w:lvl>
    <w:lvl w:ilvl="3" w:tplc="0426000F">
      <w:start w:val="1"/>
      <w:numFmt w:val="decimal"/>
      <w:lvlText w:val="%4."/>
      <w:lvlJc w:val="left"/>
      <w:pPr>
        <w:tabs>
          <w:tab w:val="num" w:pos="2520"/>
        </w:tabs>
        <w:ind w:left="2520" w:hanging="360"/>
      </w:pPr>
    </w:lvl>
    <w:lvl w:ilvl="4" w:tplc="04260019">
      <w:start w:val="1"/>
      <w:numFmt w:val="lowerLetter"/>
      <w:lvlText w:val="%5."/>
      <w:lvlJc w:val="left"/>
      <w:pPr>
        <w:tabs>
          <w:tab w:val="num" w:pos="3240"/>
        </w:tabs>
        <w:ind w:left="3240" w:hanging="360"/>
      </w:pPr>
    </w:lvl>
    <w:lvl w:ilvl="5" w:tplc="0426001B">
      <w:start w:val="1"/>
      <w:numFmt w:val="lowerRoman"/>
      <w:lvlText w:val="%6."/>
      <w:lvlJc w:val="right"/>
      <w:pPr>
        <w:tabs>
          <w:tab w:val="num" w:pos="3960"/>
        </w:tabs>
        <w:ind w:left="3960" w:hanging="180"/>
      </w:pPr>
    </w:lvl>
    <w:lvl w:ilvl="6" w:tplc="0426000F">
      <w:start w:val="1"/>
      <w:numFmt w:val="decimal"/>
      <w:lvlText w:val="%7."/>
      <w:lvlJc w:val="left"/>
      <w:pPr>
        <w:tabs>
          <w:tab w:val="num" w:pos="4680"/>
        </w:tabs>
        <w:ind w:left="4680" w:hanging="360"/>
      </w:pPr>
    </w:lvl>
    <w:lvl w:ilvl="7" w:tplc="04260019">
      <w:start w:val="1"/>
      <w:numFmt w:val="lowerLetter"/>
      <w:lvlText w:val="%8."/>
      <w:lvlJc w:val="left"/>
      <w:pPr>
        <w:tabs>
          <w:tab w:val="num" w:pos="5400"/>
        </w:tabs>
        <w:ind w:left="5400" w:hanging="360"/>
      </w:pPr>
    </w:lvl>
    <w:lvl w:ilvl="8" w:tplc="0426001B">
      <w:start w:val="1"/>
      <w:numFmt w:val="lowerRoman"/>
      <w:lvlText w:val="%9."/>
      <w:lvlJc w:val="right"/>
      <w:pPr>
        <w:tabs>
          <w:tab w:val="num" w:pos="6120"/>
        </w:tabs>
        <w:ind w:left="6120" w:hanging="180"/>
      </w:pPr>
    </w:lvl>
  </w:abstractNum>
  <w:abstractNum w:abstractNumId="18" w15:restartNumberingAfterBreak="0">
    <w:nsid w:val="1FB21FA9"/>
    <w:multiLevelType w:val="hybridMultilevel"/>
    <w:tmpl w:val="3EE2B5A0"/>
    <w:lvl w:ilvl="0" w:tplc="6874A822">
      <w:start w:val="1"/>
      <w:numFmt w:val="bullet"/>
      <w:lvlText w:val=""/>
      <w:lvlJc w:val="left"/>
      <w:pPr>
        <w:ind w:left="720" w:hanging="360"/>
      </w:pPr>
      <w:rPr>
        <w:rFonts w:ascii="Symbol" w:hAnsi="Symbol" w:hint="default"/>
        <w:color w:val="auto"/>
      </w:rPr>
    </w:lvl>
    <w:lvl w:ilvl="1" w:tplc="A9FA60E6">
      <w:start w:val="1"/>
      <w:numFmt w:val="bullet"/>
      <w:lvlText w:val="o"/>
      <w:lvlJc w:val="left"/>
      <w:pPr>
        <w:ind w:left="1440" w:hanging="360"/>
      </w:pPr>
      <w:rPr>
        <w:rFonts w:ascii="Courier New" w:hAnsi="Courier New" w:hint="default"/>
      </w:rPr>
    </w:lvl>
    <w:lvl w:ilvl="2" w:tplc="E5EC0B14">
      <w:start w:val="1"/>
      <w:numFmt w:val="bullet"/>
      <w:lvlText w:val=""/>
      <w:lvlJc w:val="left"/>
      <w:pPr>
        <w:ind w:left="2160" w:hanging="360"/>
      </w:pPr>
      <w:rPr>
        <w:rFonts w:ascii="Wingdings" w:hAnsi="Wingdings" w:hint="default"/>
      </w:rPr>
    </w:lvl>
    <w:lvl w:ilvl="3" w:tplc="4698B0B4">
      <w:start w:val="1"/>
      <w:numFmt w:val="bullet"/>
      <w:lvlText w:val=""/>
      <w:lvlJc w:val="left"/>
      <w:pPr>
        <w:ind w:left="2880" w:hanging="360"/>
      </w:pPr>
      <w:rPr>
        <w:rFonts w:ascii="Symbol" w:hAnsi="Symbol" w:hint="default"/>
      </w:rPr>
    </w:lvl>
    <w:lvl w:ilvl="4" w:tplc="83980160">
      <w:start w:val="1"/>
      <w:numFmt w:val="bullet"/>
      <w:lvlText w:val="o"/>
      <w:lvlJc w:val="left"/>
      <w:pPr>
        <w:ind w:left="3600" w:hanging="360"/>
      </w:pPr>
      <w:rPr>
        <w:rFonts w:ascii="Courier New" w:hAnsi="Courier New" w:hint="default"/>
      </w:rPr>
    </w:lvl>
    <w:lvl w:ilvl="5" w:tplc="2E1AFC3E">
      <w:start w:val="1"/>
      <w:numFmt w:val="bullet"/>
      <w:lvlText w:val=""/>
      <w:lvlJc w:val="left"/>
      <w:pPr>
        <w:ind w:left="4320" w:hanging="360"/>
      </w:pPr>
      <w:rPr>
        <w:rFonts w:ascii="Wingdings" w:hAnsi="Wingdings" w:hint="default"/>
      </w:rPr>
    </w:lvl>
    <w:lvl w:ilvl="6" w:tplc="87847896">
      <w:start w:val="1"/>
      <w:numFmt w:val="bullet"/>
      <w:lvlText w:val=""/>
      <w:lvlJc w:val="left"/>
      <w:pPr>
        <w:ind w:left="5040" w:hanging="360"/>
      </w:pPr>
      <w:rPr>
        <w:rFonts w:ascii="Symbol" w:hAnsi="Symbol" w:hint="default"/>
      </w:rPr>
    </w:lvl>
    <w:lvl w:ilvl="7" w:tplc="82EE79CA">
      <w:start w:val="1"/>
      <w:numFmt w:val="bullet"/>
      <w:lvlText w:val="o"/>
      <w:lvlJc w:val="left"/>
      <w:pPr>
        <w:ind w:left="5760" w:hanging="360"/>
      </w:pPr>
      <w:rPr>
        <w:rFonts w:ascii="Courier New" w:hAnsi="Courier New" w:hint="default"/>
      </w:rPr>
    </w:lvl>
    <w:lvl w:ilvl="8" w:tplc="D72C40FE">
      <w:start w:val="1"/>
      <w:numFmt w:val="bullet"/>
      <w:lvlText w:val=""/>
      <w:lvlJc w:val="left"/>
      <w:pPr>
        <w:ind w:left="6480" w:hanging="360"/>
      </w:pPr>
      <w:rPr>
        <w:rFonts w:ascii="Wingdings" w:hAnsi="Wingdings" w:hint="default"/>
      </w:rPr>
    </w:lvl>
  </w:abstractNum>
  <w:abstractNum w:abstractNumId="19" w15:restartNumberingAfterBreak="0">
    <w:nsid w:val="208B2DD4"/>
    <w:multiLevelType w:val="multilevel"/>
    <w:tmpl w:val="30B64486"/>
    <w:lvl w:ilvl="0">
      <w:start w:val="1"/>
      <w:numFmt w:val="decimal"/>
      <w:lvlText w:val="%1."/>
      <w:lvlJc w:val="left"/>
      <w:pPr>
        <w:ind w:left="360" w:hanging="360"/>
      </w:pPr>
      <w:rPr>
        <w:rFonts w:hint="default"/>
        <w:b w:val="0"/>
        <w:bCs w:val="0"/>
        <w:sz w:val="24"/>
        <w:szCs w:val="24"/>
      </w:rPr>
    </w:lvl>
    <w:lvl w:ilvl="1">
      <w:start w:val="1"/>
      <w:numFmt w:val="decimal"/>
      <w:lvlText w:val="%1.%2."/>
      <w:lvlJc w:val="left"/>
      <w:pPr>
        <w:ind w:left="792" w:hanging="432"/>
      </w:pPr>
      <w:rPr>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2E873127"/>
    <w:multiLevelType w:val="multilevel"/>
    <w:tmpl w:val="32A8A7CE"/>
    <w:lvl w:ilvl="0">
      <w:start w:val="1"/>
      <w:numFmt w:val="decimal"/>
      <w:lvlText w:val="%1."/>
      <w:lvlJc w:val="left"/>
      <w:pPr>
        <w:ind w:left="720" w:hanging="360"/>
      </w:pPr>
    </w:lvl>
    <w:lvl w:ilvl="1">
      <w:start w:val="2"/>
      <w:numFmt w:val="decimal"/>
      <w:isLgl/>
      <w:lvlText w:val="%1.%2."/>
      <w:lvlJc w:val="left"/>
      <w:pPr>
        <w:ind w:left="1044" w:hanging="684"/>
      </w:pPr>
      <w:rPr>
        <w:rFonts w:eastAsia="Calibri"/>
      </w:rPr>
    </w:lvl>
    <w:lvl w:ilvl="2">
      <w:start w:val="1"/>
      <w:numFmt w:val="decimal"/>
      <w:isLgl/>
      <w:lvlText w:val="%1.%2.%3."/>
      <w:lvlJc w:val="left"/>
      <w:pPr>
        <w:ind w:left="1080" w:hanging="720"/>
      </w:pPr>
      <w:rPr>
        <w:rFonts w:eastAsia="Calibri"/>
      </w:rPr>
    </w:lvl>
    <w:lvl w:ilvl="3">
      <w:start w:val="1"/>
      <w:numFmt w:val="decimal"/>
      <w:isLgl/>
      <w:lvlText w:val="%1.%2.%3.%4."/>
      <w:lvlJc w:val="left"/>
      <w:pPr>
        <w:ind w:left="1080" w:hanging="720"/>
      </w:pPr>
      <w:rPr>
        <w:rFonts w:eastAsia="Calibri"/>
      </w:rPr>
    </w:lvl>
    <w:lvl w:ilvl="4">
      <w:start w:val="1"/>
      <w:numFmt w:val="decimal"/>
      <w:isLgl/>
      <w:lvlText w:val="%1.%2.%3.%4.%5."/>
      <w:lvlJc w:val="left"/>
      <w:pPr>
        <w:ind w:left="1440" w:hanging="1080"/>
      </w:pPr>
      <w:rPr>
        <w:rFonts w:eastAsia="Calibri"/>
      </w:rPr>
    </w:lvl>
    <w:lvl w:ilvl="5">
      <w:start w:val="1"/>
      <w:numFmt w:val="decimal"/>
      <w:isLgl/>
      <w:lvlText w:val="%1.%2.%3.%4.%5.%6."/>
      <w:lvlJc w:val="left"/>
      <w:pPr>
        <w:ind w:left="1440" w:hanging="1080"/>
      </w:pPr>
      <w:rPr>
        <w:rFonts w:eastAsia="Calibri"/>
      </w:rPr>
    </w:lvl>
    <w:lvl w:ilvl="6">
      <w:start w:val="1"/>
      <w:numFmt w:val="decimal"/>
      <w:isLgl/>
      <w:lvlText w:val="%1.%2.%3.%4.%5.%6.%7."/>
      <w:lvlJc w:val="left"/>
      <w:pPr>
        <w:ind w:left="1800" w:hanging="1440"/>
      </w:pPr>
      <w:rPr>
        <w:rFonts w:eastAsia="Calibri"/>
      </w:rPr>
    </w:lvl>
    <w:lvl w:ilvl="7">
      <w:start w:val="1"/>
      <w:numFmt w:val="decimal"/>
      <w:isLgl/>
      <w:lvlText w:val="%1.%2.%3.%4.%5.%6.%7.%8."/>
      <w:lvlJc w:val="left"/>
      <w:pPr>
        <w:ind w:left="1800" w:hanging="1440"/>
      </w:pPr>
      <w:rPr>
        <w:rFonts w:eastAsia="Calibri"/>
      </w:rPr>
    </w:lvl>
    <w:lvl w:ilvl="8">
      <w:start w:val="1"/>
      <w:numFmt w:val="decimal"/>
      <w:isLgl/>
      <w:lvlText w:val="%1.%2.%3.%4.%5.%6.%7.%8.%9."/>
      <w:lvlJc w:val="left"/>
      <w:pPr>
        <w:ind w:left="2160" w:hanging="1800"/>
      </w:pPr>
      <w:rPr>
        <w:rFonts w:eastAsia="Calibri"/>
      </w:rPr>
    </w:lvl>
  </w:abstractNum>
  <w:abstractNum w:abstractNumId="21" w15:restartNumberingAfterBreak="0">
    <w:nsid w:val="329F321A"/>
    <w:multiLevelType w:val="multilevel"/>
    <w:tmpl w:val="6464B88A"/>
    <w:styleLink w:val="ImportedStyle72"/>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1418" w:hanging="7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2.%3.%4.%5.%6."/>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2.%3.%4.%5.%6.%7.%8."/>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2" w15:restartNumberingAfterBreak="0">
    <w:nsid w:val="35000FD1"/>
    <w:multiLevelType w:val="hybridMultilevel"/>
    <w:tmpl w:val="E4D686B8"/>
    <w:styleLink w:val="ImportedStyle30"/>
    <w:lvl w:ilvl="0" w:tplc="BCBAE258">
      <w:start w:val="1"/>
      <w:numFmt w:val="decimal"/>
      <w:lvlText w:val="%1)"/>
      <w:lvlJc w:val="left"/>
      <w:pPr>
        <w:ind w:left="142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1" w:tplc="1026E63A">
      <w:start w:val="1"/>
      <w:numFmt w:val="lowerLetter"/>
      <w:lvlText w:val="%2."/>
      <w:lvlJc w:val="left"/>
      <w:pPr>
        <w:ind w:left="214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2" w:tplc="D640D846">
      <w:start w:val="1"/>
      <w:numFmt w:val="lowerRoman"/>
      <w:lvlText w:val="%3."/>
      <w:lvlJc w:val="left"/>
      <w:pPr>
        <w:ind w:left="286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3" w:tplc="8E827FD8">
      <w:start w:val="1"/>
      <w:numFmt w:val="decimal"/>
      <w:lvlText w:val="%4."/>
      <w:lvlJc w:val="left"/>
      <w:pPr>
        <w:ind w:left="358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4" w:tplc="EDD0CAA2">
      <w:start w:val="1"/>
      <w:numFmt w:val="lowerLetter"/>
      <w:lvlText w:val="%5."/>
      <w:lvlJc w:val="left"/>
      <w:pPr>
        <w:ind w:left="430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5" w:tplc="46C6AF1E">
      <w:start w:val="1"/>
      <w:numFmt w:val="lowerRoman"/>
      <w:lvlText w:val="%6."/>
      <w:lvlJc w:val="left"/>
      <w:pPr>
        <w:ind w:left="502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6" w:tplc="B8ECD40E">
      <w:start w:val="1"/>
      <w:numFmt w:val="decimal"/>
      <w:lvlText w:val="%7."/>
      <w:lvlJc w:val="left"/>
      <w:pPr>
        <w:ind w:left="574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7" w:tplc="B1B4BC7A">
      <w:start w:val="1"/>
      <w:numFmt w:val="lowerLetter"/>
      <w:lvlText w:val="%8."/>
      <w:lvlJc w:val="left"/>
      <w:pPr>
        <w:ind w:left="646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8" w:tplc="309E6988">
      <w:start w:val="1"/>
      <w:numFmt w:val="lowerRoman"/>
      <w:lvlText w:val="%9."/>
      <w:lvlJc w:val="left"/>
      <w:pPr>
        <w:ind w:left="718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3" w15:restartNumberingAfterBreak="0">
    <w:nsid w:val="3CD74282"/>
    <w:multiLevelType w:val="hybridMultilevel"/>
    <w:tmpl w:val="5526075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3F2E1635"/>
    <w:multiLevelType w:val="multilevel"/>
    <w:tmpl w:val="2B6C3D34"/>
    <w:lvl w:ilvl="0">
      <w:numFmt w:val="bullet"/>
      <w:lvlText w:val="-"/>
      <w:lvlJc w:val="left"/>
      <w:pPr>
        <w:ind w:left="720" w:hanging="360"/>
      </w:pPr>
      <w:rPr>
        <w:rFonts w:ascii="Times New Roman" w:eastAsia="Times New Roman" w:hAnsi="Times New Roman" w:cs="Times New Roman"/>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5" w15:restartNumberingAfterBreak="0">
    <w:nsid w:val="409272D7"/>
    <w:multiLevelType w:val="multilevel"/>
    <w:tmpl w:val="26B6729A"/>
    <w:lvl w:ilvl="0">
      <w:start w:val="5"/>
      <w:numFmt w:val="decimal"/>
      <w:lvlText w:val="%1"/>
      <w:lvlJc w:val="left"/>
      <w:pPr>
        <w:ind w:left="529" w:hanging="428"/>
      </w:pPr>
      <w:rPr>
        <w:rFonts w:hint="default"/>
        <w:lang w:val="lv-LV" w:eastAsia="lv-LV" w:bidi="lv-LV"/>
      </w:rPr>
    </w:lvl>
    <w:lvl w:ilvl="1">
      <w:start w:val="1"/>
      <w:numFmt w:val="decimal"/>
      <w:lvlText w:val="%1.%2."/>
      <w:lvlJc w:val="left"/>
      <w:pPr>
        <w:ind w:left="529" w:hanging="428"/>
      </w:pPr>
      <w:rPr>
        <w:rFonts w:ascii="Times New Roman" w:eastAsia="Times New Roman" w:hAnsi="Times New Roman" w:cs="Times New Roman" w:hint="default"/>
        <w:w w:val="100"/>
        <w:sz w:val="24"/>
        <w:szCs w:val="24"/>
        <w:lang w:val="lv-LV" w:eastAsia="lv-LV" w:bidi="lv-LV"/>
      </w:rPr>
    </w:lvl>
    <w:lvl w:ilvl="2">
      <w:numFmt w:val="bullet"/>
      <w:lvlText w:val="•"/>
      <w:lvlJc w:val="left"/>
      <w:pPr>
        <w:ind w:left="2273" w:hanging="428"/>
      </w:pPr>
      <w:rPr>
        <w:rFonts w:hint="default"/>
        <w:lang w:val="lv-LV" w:eastAsia="lv-LV" w:bidi="lv-LV"/>
      </w:rPr>
    </w:lvl>
    <w:lvl w:ilvl="3">
      <w:numFmt w:val="bullet"/>
      <w:lvlText w:val="•"/>
      <w:lvlJc w:val="left"/>
      <w:pPr>
        <w:ind w:left="3149" w:hanging="428"/>
      </w:pPr>
      <w:rPr>
        <w:rFonts w:hint="default"/>
        <w:lang w:val="lv-LV" w:eastAsia="lv-LV" w:bidi="lv-LV"/>
      </w:rPr>
    </w:lvl>
    <w:lvl w:ilvl="4">
      <w:numFmt w:val="bullet"/>
      <w:lvlText w:val="•"/>
      <w:lvlJc w:val="left"/>
      <w:pPr>
        <w:ind w:left="4026" w:hanging="428"/>
      </w:pPr>
      <w:rPr>
        <w:rFonts w:hint="default"/>
        <w:lang w:val="lv-LV" w:eastAsia="lv-LV" w:bidi="lv-LV"/>
      </w:rPr>
    </w:lvl>
    <w:lvl w:ilvl="5">
      <w:numFmt w:val="bullet"/>
      <w:lvlText w:val="•"/>
      <w:lvlJc w:val="left"/>
      <w:pPr>
        <w:ind w:left="4903" w:hanging="428"/>
      </w:pPr>
      <w:rPr>
        <w:rFonts w:hint="default"/>
        <w:lang w:val="lv-LV" w:eastAsia="lv-LV" w:bidi="lv-LV"/>
      </w:rPr>
    </w:lvl>
    <w:lvl w:ilvl="6">
      <w:numFmt w:val="bullet"/>
      <w:lvlText w:val="•"/>
      <w:lvlJc w:val="left"/>
      <w:pPr>
        <w:ind w:left="5779" w:hanging="428"/>
      </w:pPr>
      <w:rPr>
        <w:rFonts w:hint="default"/>
        <w:lang w:val="lv-LV" w:eastAsia="lv-LV" w:bidi="lv-LV"/>
      </w:rPr>
    </w:lvl>
    <w:lvl w:ilvl="7">
      <w:numFmt w:val="bullet"/>
      <w:lvlText w:val="•"/>
      <w:lvlJc w:val="left"/>
      <w:pPr>
        <w:ind w:left="6656" w:hanging="428"/>
      </w:pPr>
      <w:rPr>
        <w:rFonts w:hint="default"/>
        <w:lang w:val="lv-LV" w:eastAsia="lv-LV" w:bidi="lv-LV"/>
      </w:rPr>
    </w:lvl>
    <w:lvl w:ilvl="8">
      <w:numFmt w:val="bullet"/>
      <w:lvlText w:val="•"/>
      <w:lvlJc w:val="left"/>
      <w:pPr>
        <w:ind w:left="7533" w:hanging="428"/>
      </w:pPr>
      <w:rPr>
        <w:rFonts w:hint="default"/>
        <w:lang w:val="lv-LV" w:eastAsia="lv-LV" w:bidi="lv-LV"/>
      </w:rPr>
    </w:lvl>
  </w:abstractNum>
  <w:abstractNum w:abstractNumId="26" w15:restartNumberingAfterBreak="0">
    <w:nsid w:val="49D826BF"/>
    <w:multiLevelType w:val="multilevel"/>
    <w:tmpl w:val="1BE47B44"/>
    <w:lvl w:ilvl="0">
      <w:start w:val="7"/>
      <w:numFmt w:val="decimal"/>
      <w:lvlText w:val="%1"/>
      <w:lvlJc w:val="left"/>
      <w:pPr>
        <w:ind w:left="529" w:hanging="428"/>
      </w:pPr>
      <w:rPr>
        <w:rFonts w:hint="default"/>
        <w:lang w:val="lv-LV" w:eastAsia="lv-LV" w:bidi="lv-LV"/>
      </w:rPr>
    </w:lvl>
    <w:lvl w:ilvl="1">
      <w:start w:val="1"/>
      <w:numFmt w:val="decimal"/>
      <w:lvlText w:val="%1.%2."/>
      <w:lvlJc w:val="left"/>
      <w:pPr>
        <w:ind w:left="529" w:hanging="428"/>
      </w:pPr>
      <w:rPr>
        <w:rFonts w:ascii="Times New Roman" w:eastAsia="Times New Roman" w:hAnsi="Times New Roman" w:cs="Times New Roman" w:hint="default"/>
        <w:w w:val="100"/>
        <w:sz w:val="24"/>
        <w:szCs w:val="24"/>
        <w:lang w:val="lv-LV" w:eastAsia="lv-LV" w:bidi="lv-LV"/>
      </w:rPr>
    </w:lvl>
    <w:lvl w:ilvl="2">
      <w:numFmt w:val="bullet"/>
      <w:lvlText w:val="•"/>
      <w:lvlJc w:val="left"/>
      <w:pPr>
        <w:ind w:left="2273" w:hanging="428"/>
      </w:pPr>
      <w:rPr>
        <w:rFonts w:hint="default"/>
        <w:lang w:val="lv-LV" w:eastAsia="lv-LV" w:bidi="lv-LV"/>
      </w:rPr>
    </w:lvl>
    <w:lvl w:ilvl="3">
      <w:numFmt w:val="bullet"/>
      <w:lvlText w:val="•"/>
      <w:lvlJc w:val="left"/>
      <w:pPr>
        <w:ind w:left="3149" w:hanging="428"/>
      </w:pPr>
      <w:rPr>
        <w:rFonts w:hint="default"/>
        <w:lang w:val="lv-LV" w:eastAsia="lv-LV" w:bidi="lv-LV"/>
      </w:rPr>
    </w:lvl>
    <w:lvl w:ilvl="4">
      <w:numFmt w:val="bullet"/>
      <w:lvlText w:val="•"/>
      <w:lvlJc w:val="left"/>
      <w:pPr>
        <w:ind w:left="4026" w:hanging="428"/>
      </w:pPr>
      <w:rPr>
        <w:rFonts w:hint="default"/>
        <w:lang w:val="lv-LV" w:eastAsia="lv-LV" w:bidi="lv-LV"/>
      </w:rPr>
    </w:lvl>
    <w:lvl w:ilvl="5">
      <w:numFmt w:val="bullet"/>
      <w:lvlText w:val="•"/>
      <w:lvlJc w:val="left"/>
      <w:pPr>
        <w:ind w:left="4903" w:hanging="428"/>
      </w:pPr>
      <w:rPr>
        <w:rFonts w:hint="default"/>
        <w:lang w:val="lv-LV" w:eastAsia="lv-LV" w:bidi="lv-LV"/>
      </w:rPr>
    </w:lvl>
    <w:lvl w:ilvl="6">
      <w:numFmt w:val="bullet"/>
      <w:lvlText w:val="•"/>
      <w:lvlJc w:val="left"/>
      <w:pPr>
        <w:ind w:left="5779" w:hanging="428"/>
      </w:pPr>
      <w:rPr>
        <w:rFonts w:hint="default"/>
        <w:lang w:val="lv-LV" w:eastAsia="lv-LV" w:bidi="lv-LV"/>
      </w:rPr>
    </w:lvl>
    <w:lvl w:ilvl="7">
      <w:numFmt w:val="bullet"/>
      <w:lvlText w:val="•"/>
      <w:lvlJc w:val="left"/>
      <w:pPr>
        <w:ind w:left="6656" w:hanging="428"/>
      </w:pPr>
      <w:rPr>
        <w:rFonts w:hint="default"/>
        <w:lang w:val="lv-LV" w:eastAsia="lv-LV" w:bidi="lv-LV"/>
      </w:rPr>
    </w:lvl>
    <w:lvl w:ilvl="8">
      <w:numFmt w:val="bullet"/>
      <w:lvlText w:val="•"/>
      <w:lvlJc w:val="left"/>
      <w:pPr>
        <w:ind w:left="7533" w:hanging="428"/>
      </w:pPr>
      <w:rPr>
        <w:rFonts w:hint="default"/>
        <w:lang w:val="lv-LV" w:eastAsia="lv-LV" w:bidi="lv-LV"/>
      </w:rPr>
    </w:lvl>
  </w:abstractNum>
  <w:abstractNum w:abstractNumId="27" w15:restartNumberingAfterBreak="0">
    <w:nsid w:val="4F9F52EB"/>
    <w:multiLevelType w:val="hybridMultilevel"/>
    <w:tmpl w:val="626EB2E8"/>
    <w:lvl w:ilvl="0" w:tplc="303827AC">
      <w:start w:val="1"/>
      <w:numFmt w:val="bullet"/>
      <w:lvlText w:val="-"/>
      <w:lvlJc w:val="left"/>
      <w:pPr>
        <w:tabs>
          <w:tab w:val="num" w:pos="1080"/>
        </w:tabs>
        <w:ind w:left="1080" w:hanging="360"/>
      </w:pPr>
      <w:rPr>
        <w:rFonts w:ascii="Times New Roman" w:eastAsia="Times New Roman" w:hAnsi="Times New Roman" w:hint="default"/>
      </w:rPr>
    </w:lvl>
    <w:lvl w:ilvl="1" w:tplc="08090003">
      <w:start w:val="1"/>
      <w:numFmt w:val="bullet"/>
      <w:lvlText w:val="o"/>
      <w:lvlJc w:val="left"/>
      <w:pPr>
        <w:tabs>
          <w:tab w:val="num" w:pos="1800"/>
        </w:tabs>
        <w:ind w:left="1800" w:hanging="360"/>
      </w:pPr>
      <w:rPr>
        <w:rFonts w:ascii="Courier New" w:hAnsi="Courier New" w:hint="default"/>
      </w:rPr>
    </w:lvl>
    <w:lvl w:ilvl="2" w:tplc="08090005">
      <w:start w:val="1"/>
      <w:numFmt w:val="bullet"/>
      <w:lvlText w:val=""/>
      <w:lvlJc w:val="left"/>
      <w:pPr>
        <w:tabs>
          <w:tab w:val="num" w:pos="2520"/>
        </w:tabs>
        <w:ind w:left="2520" w:hanging="360"/>
      </w:pPr>
      <w:rPr>
        <w:rFonts w:ascii="Wingdings" w:hAnsi="Wingdings" w:hint="default"/>
      </w:rPr>
    </w:lvl>
    <w:lvl w:ilvl="3" w:tplc="08090001">
      <w:start w:val="1"/>
      <w:numFmt w:val="bullet"/>
      <w:lvlText w:val=""/>
      <w:lvlJc w:val="left"/>
      <w:pPr>
        <w:tabs>
          <w:tab w:val="num" w:pos="3240"/>
        </w:tabs>
        <w:ind w:left="3240" w:hanging="360"/>
      </w:pPr>
      <w:rPr>
        <w:rFonts w:ascii="Symbol" w:hAnsi="Symbol" w:hint="default"/>
      </w:rPr>
    </w:lvl>
    <w:lvl w:ilvl="4" w:tplc="08090003">
      <w:start w:val="1"/>
      <w:numFmt w:val="bullet"/>
      <w:lvlText w:val="o"/>
      <w:lvlJc w:val="left"/>
      <w:pPr>
        <w:tabs>
          <w:tab w:val="num" w:pos="3960"/>
        </w:tabs>
        <w:ind w:left="3960" w:hanging="360"/>
      </w:pPr>
      <w:rPr>
        <w:rFonts w:ascii="Courier New" w:hAnsi="Courier New" w:hint="default"/>
      </w:rPr>
    </w:lvl>
    <w:lvl w:ilvl="5" w:tplc="08090005">
      <w:start w:val="1"/>
      <w:numFmt w:val="bullet"/>
      <w:lvlText w:val=""/>
      <w:lvlJc w:val="left"/>
      <w:pPr>
        <w:tabs>
          <w:tab w:val="num" w:pos="4680"/>
        </w:tabs>
        <w:ind w:left="4680" w:hanging="360"/>
      </w:pPr>
      <w:rPr>
        <w:rFonts w:ascii="Wingdings" w:hAnsi="Wingdings" w:hint="default"/>
      </w:rPr>
    </w:lvl>
    <w:lvl w:ilvl="6" w:tplc="08090001">
      <w:start w:val="1"/>
      <w:numFmt w:val="bullet"/>
      <w:lvlText w:val=""/>
      <w:lvlJc w:val="left"/>
      <w:pPr>
        <w:tabs>
          <w:tab w:val="num" w:pos="5400"/>
        </w:tabs>
        <w:ind w:left="5400" w:hanging="360"/>
      </w:pPr>
      <w:rPr>
        <w:rFonts w:ascii="Symbol" w:hAnsi="Symbol" w:hint="default"/>
      </w:rPr>
    </w:lvl>
    <w:lvl w:ilvl="7" w:tplc="08090003">
      <w:start w:val="1"/>
      <w:numFmt w:val="bullet"/>
      <w:lvlText w:val="o"/>
      <w:lvlJc w:val="left"/>
      <w:pPr>
        <w:tabs>
          <w:tab w:val="num" w:pos="6120"/>
        </w:tabs>
        <w:ind w:left="6120" w:hanging="360"/>
      </w:pPr>
      <w:rPr>
        <w:rFonts w:ascii="Courier New" w:hAnsi="Courier New" w:hint="default"/>
      </w:rPr>
    </w:lvl>
    <w:lvl w:ilvl="8" w:tplc="08090005">
      <w:start w:val="1"/>
      <w:numFmt w:val="bullet"/>
      <w:lvlText w:val=""/>
      <w:lvlJc w:val="left"/>
      <w:pPr>
        <w:tabs>
          <w:tab w:val="num" w:pos="6840"/>
        </w:tabs>
        <w:ind w:left="6840" w:hanging="360"/>
      </w:pPr>
      <w:rPr>
        <w:rFonts w:ascii="Wingdings" w:hAnsi="Wingdings" w:hint="default"/>
      </w:rPr>
    </w:lvl>
  </w:abstractNum>
  <w:abstractNum w:abstractNumId="28" w15:restartNumberingAfterBreak="0">
    <w:nsid w:val="59B7024B"/>
    <w:multiLevelType w:val="multilevel"/>
    <w:tmpl w:val="8862818C"/>
    <w:lvl w:ilvl="0">
      <w:start w:val="5"/>
      <w:numFmt w:val="decimal"/>
      <w:lvlText w:val="%1"/>
      <w:lvlJc w:val="left"/>
      <w:pPr>
        <w:ind w:left="529" w:hanging="428"/>
      </w:pPr>
      <w:rPr>
        <w:rFonts w:hint="default"/>
        <w:lang w:val="lv-LV" w:eastAsia="lv-LV" w:bidi="lv-LV"/>
      </w:rPr>
    </w:lvl>
    <w:lvl w:ilvl="1">
      <w:start w:val="1"/>
      <w:numFmt w:val="decimal"/>
      <w:lvlText w:val="%1.%2."/>
      <w:lvlJc w:val="left"/>
      <w:pPr>
        <w:ind w:left="529" w:hanging="428"/>
      </w:pPr>
      <w:rPr>
        <w:rFonts w:ascii="Times New Roman" w:eastAsia="Times New Roman" w:hAnsi="Times New Roman" w:cs="Times New Roman" w:hint="default"/>
        <w:w w:val="100"/>
        <w:sz w:val="24"/>
        <w:szCs w:val="24"/>
        <w:lang w:val="lv-LV" w:eastAsia="lv-LV" w:bidi="lv-LV"/>
      </w:rPr>
    </w:lvl>
    <w:lvl w:ilvl="2">
      <w:start w:val="1"/>
      <w:numFmt w:val="decimal"/>
      <w:lvlText w:val="%1.%2.%3."/>
      <w:lvlJc w:val="left"/>
      <w:pPr>
        <w:ind w:left="1095" w:hanging="569"/>
      </w:pPr>
      <w:rPr>
        <w:rFonts w:ascii="Times New Roman" w:eastAsia="Times New Roman" w:hAnsi="Times New Roman" w:cs="Times New Roman" w:hint="default"/>
        <w:w w:val="100"/>
        <w:sz w:val="24"/>
        <w:szCs w:val="24"/>
        <w:lang w:val="lv-LV" w:eastAsia="lv-LV" w:bidi="lv-LV"/>
      </w:rPr>
    </w:lvl>
    <w:lvl w:ilvl="3">
      <w:numFmt w:val="bullet"/>
      <w:lvlText w:val="•"/>
      <w:lvlJc w:val="left"/>
      <w:pPr>
        <w:ind w:left="2919" w:hanging="569"/>
      </w:pPr>
      <w:rPr>
        <w:rFonts w:hint="default"/>
        <w:lang w:val="lv-LV" w:eastAsia="lv-LV" w:bidi="lv-LV"/>
      </w:rPr>
    </w:lvl>
    <w:lvl w:ilvl="4">
      <w:numFmt w:val="bullet"/>
      <w:lvlText w:val="•"/>
      <w:lvlJc w:val="left"/>
      <w:pPr>
        <w:ind w:left="3828" w:hanging="569"/>
      </w:pPr>
      <w:rPr>
        <w:rFonts w:hint="default"/>
        <w:lang w:val="lv-LV" w:eastAsia="lv-LV" w:bidi="lv-LV"/>
      </w:rPr>
    </w:lvl>
    <w:lvl w:ilvl="5">
      <w:numFmt w:val="bullet"/>
      <w:lvlText w:val="•"/>
      <w:lvlJc w:val="left"/>
      <w:pPr>
        <w:ind w:left="4738" w:hanging="569"/>
      </w:pPr>
      <w:rPr>
        <w:rFonts w:hint="default"/>
        <w:lang w:val="lv-LV" w:eastAsia="lv-LV" w:bidi="lv-LV"/>
      </w:rPr>
    </w:lvl>
    <w:lvl w:ilvl="6">
      <w:numFmt w:val="bullet"/>
      <w:lvlText w:val="•"/>
      <w:lvlJc w:val="left"/>
      <w:pPr>
        <w:ind w:left="5648" w:hanging="569"/>
      </w:pPr>
      <w:rPr>
        <w:rFonts w:hint="default"/>
        <w:lang w:val="lv-LV" w:eastAsia="lv-LV" w:bidi="lv-LV"/>
      </w:rPr>
    </w:lvl>
    <w:lvl w:ilvl="7">
      <w:numFmt w:val="bullet"/>
      <w:lvlText w:val="•"/>
      <w:lvlJc w:val="left"/>
      <w:pPr>
        <w:ind w:left="6557" w:hanging="569"/>
      </w:pPr>
      <w:rPr>
        <w:rFonts w:hint="default"/>
        <w:lang w:val="lv-LV" w:eastAsia="lv-LV" w:bidi="lv-LV"/>
      </w:rPr>
    </w:lvl>
    <w:lvl w:ilvl="8">
      <w:numFmt w:val="bullet"/>
      <w:lvlText w:val="•"/>
      <w:lvlJc w:val="left"/>
      <w:pPr>
        <w:ind w:left="7467" w:hanging="569"/>
      </w:pPr>
      <w:rPr>
        <w:rFonts w:hint="default"/>
        <w:lang w:val="lv-LV" w:eastAsia="lv-LV" w:bidi="lv-LV"/>
      </w:rPr>
    </w:lvl>
  </w:abstractNum>
  <w:abstractNum w:abstractNumId="29" w15:restartNumberingAfterBreak="0">
    <w:nsid w:val="5F3B3309"/>
    <w:multiLevelType w:val="hybridMultilevel"/>
    <w:tmpl w:val="810080C0"/>
    <w:lvl w:ilvl="0" w:tplc="E4FA0960">
      <w:start w:val="1"/>
      <w:numFmt w:val="decimal"/>
      <w:lvlText w:val="%1."/>
      <w:lvlJc w:val="left"/>
      <w:pPr>
        <w:ind w:left="786" w:hanging="360"/>
      </w:pPr>
      <w:rPr>
        <w:b w:val="0"/>
        <w:bCs/>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30" w15:restartNumberingAfterBreak="0">
    <w:nsid w:val="60EA2B0D"/>
    <w:multiLevelType w:val="multilevel"/>
    <w:tmpl w:val="D056128C"/>
    <w:styleLink w:val="ImportedStyle5"/>
    <w:lvl w:ilvl="0">
      <w:start w:val="1"/>
      <w:numFmt w:val="decimal"/>
      <w:lvlText w:val="%1."/>
      <w:lvlJc w:val="left"/>
      <w:pPr>
        <w:ind w:left="403" w:hanging="403"/>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405" w:hanging="405"/>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pStyle w:val="1111Tabulai"/>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31" w15:restartNumberingAfterBreak="0">
    <w:nsid w:val="66CC6984"/>
    <w:multiLevelType w:val="multilevel"/>
    <w:tmpl w:val="8764A2B6"/>
    <w:lvl w:ilvl="0">
      <w:start w:val="1"/>
      <w:numFmt w:val="decimal"/>
      <w:lvlText w:val="%1."/>
      <w:lvlJc w:val="left"/>
      <w:pPr>
        <w:ind w:left="786" w:hanging="360"/>
      </w:pPr>
    </w:lvl>
    <w:lvl w:ilvl="1">
      <w:start w:val="1"/>
      <w:numFmt w:val="decimal"/>
      <w:isLgl/>
      <w:lvlText w:val="%1.%2."/>
      <w:lvlJc w:val="left"/>
      <w:pPr>
        <w:ind w:left="795" w:hanging="435"/>
      </w:pPr>
      <w:rPr>
        <w:rFonts w:hint="default"/>
        <w:b w:val="0"/>
        <w:color w:val="auto"/>
      </w:rPr>
    </w:lvl>
    <w:lvl w:ilvl="2">
      <w:start w:val="1"/>
      <w:numFmt w:val="decimal"/>
      <w:isLgl/>
      <w:lvlText w:val="%1.%2.%3."/>
      <w:lvlJc w:val="left"/>
      <w:pPr>
        <w:ind w:left="1080" w:hanging="720"/>
      </w:pPr>
      <w:rPr>
        <w:rFonts w:hint="default"/>
        <w:b w:val="0"/>
        <w:color w:val="000000" w:themeColor="text1"/>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68EF6506"/>
    <w:multiLevelType w:val="multilevel"/>
    <w:tmpl w:val="CF72D9CC"/>
    <w:styleLink w:val="ImportedStyle1"/>
    <w:lvl w:ilvl="0">
      <w:start w:val="1"/>
      <w:numFmt w:val="decimal"/>
      <w:lvlText w:val="%1."/>
      <w:lvlJc w:val="left"/>
      <w:pPr>
        <w:ind w:left="284" w:hanging="28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851"/>
        </w:tabs>
        <w:ind w:left="720" w:hanging="360"/>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nothing"/>
      <w:lvlText w:val="%1.%2.%3."/>
      <w:lvlJc w:val="left"/>
      <w:pPr>
        <w:tabs>
          <w:tab w:val="left" w:pos="851"/>
        </w:tabs>
        <w:ind w:left="851" w:hanging="360"/>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tabs>
          <w:tab w:val="left" w:pos="851"/>
        </w:tabs>
        <w:ind w:left="851" w:hanging="360"/>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pPr>
        <w:tabs>
          <w:tab w:val="left" w:pos="851"/>
        </w:tabs>
        <w:ind w:left="851" w:hanging="360"/>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tabs>
          <w:tab w:val="left" w:pos="851"/>
        </w:tabs>
        <w:ind w:left="851" w:hanging="360"/>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pPr>
        <w:tabs>
          <w:tab w:val="left" w:pos="851"/>
        </w:tabs>
        <w:ind w:left="851" w:hanging="360"/>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tabs>
          <w:tab w:val="left" w:pos="851"/>
        </w:tabs>
        <w:ind w:left="851" w:hanging="360"/>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tabs>
          <w:tab w:val="left" w:pos="851"/>
        </w:tabs>
        <w:ind w:left="851" w:hanging="360"/>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3" w15:restartNumberingAfterBreak="0">
    <w:nsid w:val="6F2C361B"/>
    <w:multiLevelType w:val="multilevel"/>
    <w:tmpl w:val="29308F98"/>
    <w:lvl w:ilvl="0">
      <w:start w:val="15"/>
      <w:numFmt w:val="decimal"/>
      <w:lvlText w:val="%1."/>
      <w:lvlJc w:val="left"/>
      <w:pPr>
        <w:tabs>
          <w:tab w:val="num" w:pos="405"/>
        </w:tabs>
        <w:ind w:left="405" w:hanging="405"/>
      </w:pPr>
      <w:rPr>
        <w:b/>
        <w:i w:val="0"/>
      </w:rPr>
    </w:lvl>
    <w:lvl w:ilvl="1">
      <w:start w:val="1"/>
      <w:numFmt w:val="decimal"/>
      <w:lvlText w:val="%1.%2."/>
      <w:lvlJc w:val="left"/>
      <w:pPr>
        <w:tabs>
          <w:tab w:val="num" w:pos="405"/>
        </w:tabs>
        <w:ind w:left="405" w:hanging="405"/>
      </w:pPr>
      <w:rPr>
        <w:b w:val="0"/>
        <w:i w:val="0"/>
        <w:color w:val="000000" w:themeColor="text1"/>
      </w:rPr>
    </w:lvl>
    <w:lvl w:ilvl="2">
      <w:start w:val="1"/>
      <w:numFmt w:val="decimal"/>
      <w:lvlText w:val="%1.%2.%3."/>
      <w:lvlJc w:val="left"/>
      <w:pPr>
        <w:tabs>
          <w:tab w:val="num" w:pos="1260"/>
        </w:tabs>
        <w:ind w:left="126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34" w15:restartNumberingAfterBreak="0">
    <w:nsid w:val="6F416EE5"/>
    <w:multiLevelType w:val="multilevel"/>
    <w:tmpl w:val="DA48A708"/>
    <w:lvl w:ilvl="0">
      <w:start w:val="3"/>
      <w:numFmt w:val="decimal"/>
      <w:lvlText w:val="%1"/>
      <w:lvlJc w:val="left"/>
      <w:pPr>
        <w:ind w:left="534" w:hanging="432"/>
      </w:pPr>
      <w:rPr>
        <w:rFonts w:hint="default"/>
        <w:lang w:val="lv-LV" w:eastAsia="lv-LV" w:bidi="lv-LV"/>
      </w:rPr>
    </w:lvl>
    <w:lvl w:ilvl="1">
      <w:start w:val="1"/>
      <w:numFmt w:val="decimal"/>
      <w:lvlText w:val="%1.%2."/>
      <w:lvlJc w:val="left"/>
      <w:pPr>
        <w:ind w:left="534" w:hanging="432"/>
      </w:pPr>
      <w:rPr>
        <w:rFonts w:ascii="Times New Roman" w:eastAsia="Times New Roman" w:hAnsi="Times New Roman" w:cs="Times New Roman" w:hint="default"/>
        <w:w w:val="100"/>
        <w:sz w:val="24"/>
        <w:szCs w:val="24"/>
        <w:lang w:val="lv-LV" w:eastAsia="lv-LV" w:bidi="lv-LV"/>
      </w:rPr>
    </w:lvl>
    <w:lvl w:ilvl="2">
      <w:start w:val="1"/>
      <w:numFmt w:val="decimal"/>
      <w:lvlText w:val="%1.%2.%3."/>
      <w:lvlJc w:val="left"/>
      <w:pPr>
        <w:ind w:left="1095" w:hanging="569"/>
      </w:pPr>
      <w:rPr>
        <w:rFonts w:ascii="Times New Roman" w:eastAsia="Times New Roman" w:hAnsi="Times New Roman" w:cs="Times New Roman" w:hint="default"/>
        <w:spacing w:val="-3"/>
        <w:w w:val="100"/>
        <w:sz w:val="24"/>
        <w:szCs w:val="24"/>
        <w:lang w:val="lv-LV" w:eastAsia="lv-LV" w:bidi="lv-LV"/>
      </w:rPr>
    </w:lvl>
    <w:lvl w:ilvl="3">
      <w:numFmt w:val="bullet"/>
      <w:lvlText w:val="•"/>
      <w:lvlJc w:val="left"/>
      <w:pPr>
        <w:ind w:left="2919" w:hanging="569"/>
      </w:pPr>
      <w:rPr>
        <w:rFonts w:hint="default"/>
        <w:lang w:val="lv-LV" w:eastAsia="lv-LV" w:bidi="lv-LV"/>
      </w:rPr>
    </w:lvl>
    <w:lvl w:ilvl="4">
      <w:numFmt w:val="bullet"/>
      <w:lvlText w:val="•"/>
      <w:lvlJc w:val="left"/>
      <w:pPr>
        <w:ind w:left="3828" w:hanging="569"/>
      </w:pPr>
      <w:rPr>
        <w:rFonts w:hint="default"/>
        <w:lang w:val="lv-LV" w:eastAsia="lv-LV" w:bidi="lv-LV"/>
      </w:rPr>
    </w:lvl>
    <w:lvl w:ilvl="5">
      <w:numFmt w:val="bullet"/>
      <w:lvlText w:val="•"/>
      <w:lvlJc w:val="left"/>
      <w:pPr>
        <w:ind w:left="4738" w:hanging="569"/>
      </w:pPr>
      <w:rPr>
        <w:rFonts w:hint="default"/>
        <w:lang w:val="lv-LV" w:eastAsia="lv-LV" w:bidi="lv-LV"/>
      </w:rPr>
    </w:lvl>
    <w:lvl w:ilvl="6">
      <w:numFmt w:val="bullet"/>
      <w:lvlText w:val="•"/>
      <w:lvlJc w:val="left"/>
      <w:pPr>
        <w:ind w:left="5648" w:hanging="569"/>
      </w:pPr>
      <w:rPr>
        <w:rFonts w:hint="default"/>
        <w:lang w:val="lv-LV" w:eastAsia="lv-LV" w:bidi="lv-LV"/>
      </w:rPr>
    </w:lvl>
    <w:lvl w:ilvl="7">
      <w:numFmt w:val="bullet"/>
      <w:lvlText w:val="•"/>
      <w:lvlJc w:val="left"/>
      <w:pPr>
        <w:ind w:left="6557" w:hanging="569"/>
      </w:pPr>
      <w:rPr>
        <w:rFonts w:hint="default"/>
        <w:lang w:val="lv-LV" w:eastAsia="lv-LV" w:bidi="lv-LV"/>
      </w:rPr>
    </w:lvl>
    <w:lvl w:ilvl="8">
      <w:numFmt w:val="bullet"/>
      <w:lvlText w:val="•"/>
      <w:lvlJc w:val="left"/>
      <w:pPr>
        <w:ind w:left="7467" w:hanging="569"/>
      </w:pPr>
      <w:rPr>
        <w:rFonts w:hint="default"/>
        <w:lang w:val="lv-LV" w:eastAsia="lv-LV" w:bidi="lv-LV"/>
      </w:rPr>
    </w:lvl>
  </w:abstractNum>
  <w:abstractNum w:abstractNumId="35"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36" w15:restartNumberingAfterBreak="0">
    <w:nsid w:val="710D5070"/>
    <w:multiLevelType w:val="multilevel"/>
    <w:tmpl w:val="D2CC6A60"/>
    <w:lvl w:ilvl="0">
      <w:start w:val="1"/>
      <w:numFmt w:val="decimal"/>
      <w:pStyle w:val="ListNumberNoSpace"/>
      <w:lvlText w:val="%1."/>
      <w:lvlJc w:val="left"/>
      <w:pPr>
        <w:ind w:left="360" w:hanging="360"/>
      </w:pPr>
      <w:rPr>
        <w:rFonts w:ascii="Times New Roman" w:eastAsia="Times New Roman" w:hAnsi="Times New Roman" w:cs="Times New Roman"/>
      </w:rPr>
    </w:lvl>
    <w:lvl w:ilvl="1">
      <w:start w:val="1"/>
      <w:numFmt w:val="decimal"/>
      <w:lvlText w:val="%1.%2."/>
      <w:lvlJc w:val="left"/>
      <w:pPr>
        <w:ind w:left="360" w:hanging="360"/>
      </w:pPr>
      <w:rPr>
        <w:b w:val="0"/>
        <w:strike w:val="0"/>
        <w:dstrike w:val="0"/>
        <w:u w:val="none"/>
        <w:effect w:val="none"/>
      </w:rPr>
    </w:lvl>
    <w:lvl w:ilvl="2">
      <w:start w:val="1"/>
      <w:numFmt w:val="decimal"/>
      <w:lvlText w:val="%1.%2.%3."/>
      <w:lvlJc w:val="left"/>
      <w:pPr>
        <w:ind w:left="720" w:hanging="720"/>
      </w:pPr>
      <w:rPr>
        <w:sz w:val="24"/>
        <w:szCs w:val="24"/>
      </w:rPr>
    </w:lvl>
    <w:lvl w:ilvl="3">
      <w:start w:val="1"/>
      <w:numFmt w:val="decimal"/>
      <w:lvlText w:val="%1.%2.%3.%4."/>
      <w:lvlJc w:val="left"/>
      <w:pPr>
        <w:ind w:left="1713"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37" w15:restartNumberingAfterBreak="0">
    <w:nsid w:val="76E62ACD"/>
    <w:multiLevelType w:val="hybridMultilevel"/>
    <w:tmpl w:val="EA6EFD4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8" w15:restartNumberingAfterBreak="0">
    <w:nsid w:val="77037E41"/>
    <w:multiLevelType w:val="hybridMultilevel"/>
    <w:tmpl w:val="A51824A0"/>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9" w15:restartNumberingAfterBreak="0">
    <w:nsid w:val="7806BBF8"/>
    <w:multiLevelType w:val="hybridMultilevel"/>
    <w:tmpl w:val="97F655DE"/>
    <w:lvl w:ilvl="0" w:tplc="880EE2C4">
      <w:start w:val="1"/>
      <w:numFmt w:val="bullet"/>
      <w:lvlText w:val="-"/>
      <w:lvlJc w:val="left"/>
      <w:pPr>
        <w:ind w:left="720" w:hanging="360"/>
      </w:pPr>
      <w:rPr>
        <w:rFonts w:ascii="Aptos" w:hAnsi="Aptos" w:hint="default"/>
      </w:rPr>
    </w:lvl>
    <w:lvl w:ilvl="1" w:tplc="2CF87D7E">
      <w:start w:val="1"/>
      <w:numFmt w:val="bullet"/>
      <w:lvlText w:val="o"/>
      <w:lvlJc w:val="left"/>
      <w:pPr>
        <w:ind w:left="1440" w:hanging="360"/>
      </w:pPr>
      <w:rPr>
        <w:rFonts w:ascii="Courier New" w:hAnsi="Courier New" w:hint="default"/>
      </w:rPr>
    </w:lvl>
    <w:lvl w:ilvl="2" w:tplc="D592EC66">
      <w:start w:val="1"/>
      <w:numFmt w:val="bullet"/>
      <w:lvlText w:val=""/>
      <w:lvlJc w:val="left"/>
      <w:pPr>
        <w:ind w:left="2160" w:hanging="360"/>
      </w:pPr>
      <w:rPr>
        <w:rFonts w:ascii="Wingdings" w:hAnsi="Wingdings" w:hint="default"/>
      </w:rPr>
    </w:lvl>
    <w:lvl w:ilvl="3" w:tplc="901AB1CE">
      <w:start w:val="1"/>
      <w:numFmt w:val="bullet"/>
      <w:lvlText w:val=""/>
      <w:lvlJc w:val="left"/>
      <w:pPr>
        <w:ind w:left="2880" w:hanging="360"/>
      </w:pPr>
      <w:rPr>
        <w:rFonts w:ascii="Symbol" w:hAnsi="Symbol" w:hint="default"/>
      </w:rPr>
    </w:lvl>
    <w:lvl w:ilvl="4" w:tplc="D7BABD9C">
      <w:start w:val="1"/>
      <w:numFmt w:val="bullet"/>
      <w:lvlText w:val="o"/>
      <w:lvlJc w:val="left"/>
      <w:pPr>
        <w:ind w:left="3600" w:hanging="360"/>
      </w:pPr>
      <w:rPr>
        <w:rFonts w:ascii="Courier New" w:hAnsi="Courier New" w:hint="default"/>
      </w:rPr>
    </w:lvl>
    <w:lvl w:ilvl="5" w:tplc="8B68BA98">
      <w:start w:val="1"/>
      <w:numFmt w:val="bullet"/>
      <w:lvlText w:val=""/>
      <w:lvlJc w:val="left"/>
      <w:pPr>
        <w:ind w:left="4320" w:hanging="360"/>
      </w:pPr>
      <w:rPr>
        <w:rFonts w:ascii="Wingdings" w:hAnsi="Wingdings" w:hint="default"/>
      </w:rPr>
    </w:lvl>
    <w:lvl w:ilvl="6" w:tplc="C8060D90">
      <w:start w:val="1"/>
      <w:numFmt w:val="bullet"/>
      <w:lvlText w:val=""/>
      <w:lvlJc w:val="left"/>
      <w:pPr>
        <w:ind w:left="5040" w:hanging="360"/>
      </w:pPr>
      <w:rPr>
        <w:rFonts w:ascii="Symbol" w:hAnsi="Symbol" w:hint="default"/>
      </w:rPr>
    </w:lvl>
    <w:lvl w:ilvl="7" w:tplc="A530C352">
      <w:start w:val="1"/>
      <w:numFmt w:val="bullet"/>
      <w:lvlText w:val="o"/>
      <w:lvlJc w:val="left"/>
      <w:pPr>
        <w:ind w:left="5760" w:hanging="360"/>
      </w:pPr>
      <w:rPr>
        <w:rFonts w:ascii="Courier New" w:hAnsi="Courier New" w:hint="default"/>
      </w:rPr>
    </w:lvl>
    <w:lvl w:ilvl="8" w:tplc="B5787596">
      <w:start w:val="1"/>
      <w:numFmt w:val="bullet"/>
      <w:lvlText w:val=""/>
      <w:lvlJc w:val="left"/>
      <w:pPr>
        <w:ind w:left="6480" w:hanging="360"/>
      </w:pPr>
      <w:rPr>
        <w:rFonts w:ascii="Wingdings" w:hAnsi="Wingdings" w:hint="default"/>
      </w:rPr>
    </w:lvl>
  </w:abstractNum>
  <w:abstractNum w:abstractNumId="40" w15:restartNumberingAfterBreak="0">
    <w:nsid w:val="79CF4519"/>
    <w:multiLevelType w:val="multilevel"/>
    <w:tmpl w:val="08BA44DC"/>
    <w:lvl w:ilvl="0">
      <w:start w:val="1"/>
      <w:numFmt w:val="decimal"/>
      <w:lvlText w:val="%1."/>
      <w:lvlJc w:val="left"/>
      <w:pPr>
        <w:ind w:left="720" w:hanging="360"/>
      </w:pPr>
      <w:rPr>
        <w:strike w:val="0"/>
        <w:dstrike w:val="0"/>
        <w:u w:val="none"/>
        <w:effect w:val="none"/>
      </w:rPr>
    </w:lvl>
    <w:lvl w:ilvl="1">
      <w:start w:val="1"/>
      <w:numFmt w:val="decimal"/>
      <w:isLgl/>
      <w:lvlText w:val="%1.%2."/>
      <w:lvlJc w:val="left"/>
      <w:pPr>
        <w:ind w:left="720" w:hanging="360"/>
      </w:pPr>
      <w:rPr>
        <w:b w:val="0"/>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num w:numId="1" w16cid:durableId="189412304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4778012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987049228">
    <w:abstractNumId w:val="5"/>
  </w:num>
  <w:num w:numId="4" w16cid:durableId="2079132492">
    <w:abstractNumId w:val="20"/>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9012822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5206271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69809315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171345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731193072">
    <w:abstractNumId w:val="13"/>
    <w:lvlOverride w:ilvl="0">
      <w:startOverride w:val="2"/>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890070485">
    <w:abstractNumId w:val="33"/>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68777256">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30634990">
    <w:abstractNumId w:val="24"/>
  </w:num>
  <w:num w:numId="13" w16cid:durableId="1915967047">
    <w:abstractNumId w:val="10"/>
  </w:num>
  <w:num w:numId="14" w16cid:durableId="942880642">
    <w:abstractNumId w:val="19"/>
  </w:num>
  <w:num w:numId="15" w16cid:durableId="733967098">
    <w:abstractNumId w:val="23"/>
  </w:num>
  <w:num w:numId="16" w16cid:durableId="553586392">
    <w:abstractNumId w:val="39"/>
  </w:num>
  <w:num w:numId="17" w16cid:durableId="866453614">
    <w:abstractNumId w:val="37"/>
  </w:num>
  <w:num w:numId="18" w16cid:durableId="133917438">
    <w:abstractNumId w:val="18"/>
  </w:num>
  <w:num w:numId="19" w16cid:durableId="1395392911">
    <w:abstractNumId w:val="4"/>
    <w:lvlOverride w:ilvl="4">
      <w:lvl w:ilvl="4">
        <w:start w:val="1"/>
        <w:numFmt w:val="decimal"/>
        <w:lvlText w:val="%5."/>
        <w:lvlJc w:val="left"/>
        <w:pPr>
          <w:tabs>
            <w:tab w:val="num" w:pos="3600"/>
          </w:tabs>
          <w:ind w:left="3600" w:hanging="720"/>
        </w:pPr>
        <w:rPr>
          <w:i w:val="0"/>
        </w:rPr>
      </w:lvl>
    </w:lvlOverride>
  </w:num>
  <w:num w:numId="20" w16cid:durableId="574359542">
    <w:abstractNumId w:val="12"/>
  </w:num>
  <w:num w:numId="21" w16cid:durableId="1244295596">
    <w:abstractNumId w:val="2"/>
  </w:num>
  <w:num w:numId="22" w16cid:durableId="614866560">
    <w:abstractNumId w:val="30"/>
  </w:num>
  <w:num w:numId="23" w16cid:durableId="253631620">
    <w:abstractNumId w:val="21"/>
  </w:num>
  <w:num w:numId="24" w16cid:durableId="1731686680">
    <w:abstractNumId w:val="8"/>
  </w:num>
  <w:num w:numId="25" w16cid:durableId="938758138">
    <w:abstractNumId w:val="35"/>
  </w:num>
  <w:num w:numId="26" w16cid:durableId="1624118067">
    <w:abstractNumId w:val="22"/>
  </w:num>
  <w:num w:numId="27" w16cid:durableId="977687104">
    <w:abstractNumId w:val="1"/>
  </w:num>
  <w:num w:numId="28" w16cid:durableId="1729766266">
    <w:abstractNumId w:val="32"/>
  </w:num>
  <w:num w:numId="29" w16cid:durableId="1657104144">
    <w:abstractNumId w:val="7"/>
  </w:num>
  <w:num w:numId="30" w16cid:durableId="1228033332">
    <w:abstractNumId w:val="26"/>
  </w:num>
  <w:num w:numId="31" w16cid:durableId="802387947">
    <w:abstractNumId w:val="25"/>
  </w:num>
  <w:num w:numId="32" w16cid:durableId="161118309">
    <w:abstractNumId w:val="28"/>
  </w:num>
  <w:num w:numId="33" w16cid:durableId="92240594">
    <w:abstractNumId w:val="16"/>
  </w:num>
  <w:num w:numId="34" w16cid:durableId="339699678">
    <w:abstractNumId w:val="34"/>
  </w:num>
  <w:num w:numId="35" w16cid:durableId="196050054">
    <w:abstractNumId w:val="6"/>
  </w:num>
  <w:num w:numId="36" w16cid:durableId="133067433">
    <w:abstractNumId w:val="31"/>
  </w:num>
  <w:num w:numId="37" w16cid:durableId="209460862">
    <w:abstractNumId w:val="15"/>
  </w:num>
  <w:num w:numId="38" w16cid:durableId="1061291242">
    <w:abstractNumId w:val="38"/>
  </w:num>
  <w:num w:numId="39" w16cid:durableId="1947228211">
    <w:abstractNumId w:val="14"/>
  </w:num>
  <w:num w:numId="40" w16cid:durableId="1961451351">
    <w:abstractNumId w:val="0"/>
  </w:num>
  <w:num w:numId="41" w16cid:durableId="1592424008">
    <w:abstractNumId w:val="4"/>
  </w:num>
  <w:num w:numId="42" w16cid:durableId="1454639889">
    <w:abstractNumId w:val="27"/>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6130"/>
    <w:rsid w:val="0000761C"/>
    <w:rsid w:val="000314DF"/>
    <w:rsid w:val="00035D36"/>
    <w:rsid w:val="0005174A"/>
    <w:rsid w:val="000714BB"/>
    <w:rsid w:val="000A19DC"/>
    <w:rsid w:val="000A4FBC"/>
    <w:rsid w:val="000F1786"/>
    <w:rsid w:val="000F3D24"/>
    <w:rsid w:val="0012750C"/>
    <w:rsid w:val="001549ED"/>
    <w:rsid w:val="001B1057"/>
    <w:rsid w:val="001C5F95"/>
    <w:rsid w:val="001D23C0"/>
    <w:rsid w:val="00200ACC"/>
    <w:rsid w:val="002106ED"/>
    <w:rsid w:val="00236417"/>
    <w:rsid w:val="00241C89"/>
    <w:rsid w:val="002539EF"/>
    <w:rsid w:val="00253EB8"/>
    <w:rsid w:val="0025534D"/>
    <w:rsid w:val="00270C33"/>
    <w:rsid w:val="002F22C6"/>
    <w:rsid w:val="002F648C"/>
    <w:rsid w:val="00331035"/>
    <w:rsid w:val="00350CBD"/>
    <w:rsid w:val="00394AB0"/>
    <w:rsid w:val="003A463C"/>
    <w:rsid w:val="003A5333"/>
    <w:rsid w:val="003C3C4B"/>
    <w:rsid w:val="003D3A42"/>
    <w:rsid w:val="003E2987"/>
    <w:rsid w:val="003E2AEA"/>
    <w:rsid w:val="00406791"/>
    <w:rsid w:val="00407539"/>
    <w:rsid w:val="00413240"/>
    <w:rsid w:val="004170FE"/>
    <w:rsid w:val="004600D6"/>
    <w:rsid w:val="00466AE4"/>
    <w:rsid w:val="00481EF1"/>
    <w:rsid w:val="00485BFF"/>
    <w:rsid w:val="00485DB6"/>
    <w:rsid w:val="00491A9D"/>
    <w:rsid w:val="004931EE"/>
    <w:rsid w:val="004A6340"/>
    <w:rsid w:val="004B0330"/>
    <w:rsid w:val="004B5AE0"/>
    <w:rsid w:val="004C7A9C"/>
    <w:rsid w:val="004E602A"/>
    <w:rsid w:val="00507073"/>
    <w:rsid w:val="00516088"/>
    <w:rsid w:val="00552840"/>
    <w:rsid w:val="0057349B"/>
    <w:rsid w:val="005A6130"/>
    <w:rsid w:val="005B225E"/>
    <w:rsid w:val="005B683D"/>
    <w:rsid w:val="005F37A9"/>
    <w:rsid w:val="005F6CF5"/>
    <w:rsid w:val="006026A5"/>
    <w:rsid w:val="00627459"/>
    <w:rsid w:val="0065327C"/>
    <w:rsid w:val="006533A0"/>
    <w:rsid w:val="006557B4"/>
    <w:rsid w:val="006623B9"/>
    <w:rsid w:val="00696430"/>
    <w:rsid w:val="006C63C7"/>
    <w:rsid w:val="006D2AF4"/>
    <w:rsid w:val="007472FA"/>
    <w:rsid w:val="00773798"/>
    <w:rsid w:val="00780783"/>
    <w:rsid w:val="007B3020"/>
    <w:rsid w:val="007B7F70"/>
    <w:rsid w:val="007C009E"/>
    <w:rsid w:val="007E0316"/>
    <w:rsid w:val="00801904"/>
    <w:rsid w:val="00814135"/>
    <w:rsid w:val="00822638"/>
    <w:rsid w:val="00824122"/>
    <w:rsid w:val="008354D7"/>
    <w:rsid w:val="008475F9"/>
    <w:rsid w:val="00870F29"/>
    <w:rsid w:val="00873115"/>
    <w:rsid w:val="0087615D"/>
    <w:rsid w:val="008A0E4D"/>
    <w:rsid w:val="008D3709"/>
    <w:rsid w:val="008E50E4"/>
    <w:rsid w:val="00904F18"/>
    <w:rsid w:val="009121E5"/>
    <w:rsid w:val="00913785"/>
    <w:rsid w:val="00937425"/>
    <w:rsid w:val="009639F6"/>
    <w:rsid w:val="009642A4"/>
    <w:rsid w:val="009840A5"/>
    <w:rsid w:val="00986E87"/>
    <w:rsid w:val="00990E68"/>
    <w:rsid w:val="009918AB"/>
    <w:rsid w:val="009A2B28"/>
    <w:rsid w:val="009D57E0"/>
    <w:rsid w:val="009E4C4C"/>
    <w:rsid w:val="009F31A6"/>
    <w:rsid w:val="00A2002E"/>
    <w:rsid w:val="00A658F2"/>
    <w:rsid w:val="00A9342B"/>
    <w:rsid w:val="00AE32C5"/>
    <w:rsid w:val="00AE3812"/>
    <w:rsid w:val="00B065AF"/>
    <w:rsid w:val="00B07B2F"/>
    <w:rsid w:val="00B14E3A"/>
    <w:rsid w:val="00B162F7"/>
    <w:rsid w:val="00B2195E"/>
    <w:rsid w:val="00B51F60"/>
    <w:rsid w:val="00B6113E"/>
    <w:rsid w:val="00B7001B"/>
    <w:rsid w:val="00B8197A"/>
    <w:rsid w:val="00B90F57"/>
    <w:rsid w:val="00BA36E3"/>
    <w:rsid w:val="00BA6227"/>
    <w:rsid w:val="00BB7AA7"/>
    <w:rsid w:val="00BE427E"/>
    <w:rsid w:val="00BF0E68"/>
    <w:rsid w:val="00BF1A72"/>
    <w:rsid w:val="00C06A2D"/>
    <w:rsid w:val="00C40F9F"/>
    <w:rsid w:val="00C45FA7"/>
    <w:rsid w:val="00C50121"/>
    <w:rsid w:val="00C53093"/>
    <w:rsid w:val="00C54F4D"/>
    <w:rsid w:val="00C70B69"/>
    <w:rsid w:val="00C85D36"/>
    <w:rsid w:val="00C878FC"/>
    <w:rsid w:val="00CB76ED"/>
    <w:rsid w:val="00CC296C"/>
    <w:rsid w:val="00CD68A3"/>
    <w:rsid w:val="00D0581E"/>
    <w:rsid w:val="00D12CB1"/>
    <w:rsid w:val="00D14868"/>
    <w:rsid w:val="00D34824"/>
    <w:rsid w:val="00D45400"/>
    <w:rsid w:val="00D459F2"/>
    <w:rsid w:val="00D54F54"/>
    <w:rsid w:val="00DD60A4"/>
    <w:rsid w:val="00E004F3"/>
    <w:rsid w:val="00E07738"/>
    <w:rsid w:val="00E247C0"/>
    <w:rsid w:val="00E474ED"/>
    <w:rsid w:val="00E65361"/>
    <w:rsid w:val="00E812E8"/>
    <w:rsid w:val="00E82E5C"/>
    <w:rsid w:val="00E87A8D"/>
    <w:rsid w:val="00E91A39"/>
    <w:rsid w:val="00EB1C4A"/>
    <w:rsid w:val="00EC0F2A"/>
    <w:rsid w:val="00EC6665"/>
    <w:rsid w:val="00EE1DEE"/>
    <w:rsid w:val="00F05CD5"/>
    <w:rsid w:val="00F122BC"/>
    <w:rsid w:val="00F13E4B"/>
    <w:rsid w:val="00F23C87"/>
    <w:rsid w:val="00F25AFC"/>
    <w:rsid w:val="00F475C8"/>
    <w:rsid w:val="00FF095A"/>
    <w:rsid w:val="00FF1C2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4D61D8"/>
  <w15:chartTrackingRefBased/>
  <w15:docId w15:val="{74B0C265-291E-4BBA-86B7-976512FD80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0E68"/>
  </w:style>
  <w:style w:type="paragraph" w:styleId="Heading1">
    <w:name w:val="heading 1"/>
    <w:aliases w:val="H1,Section Heading,heading1,Antraste 1,h1,Section Heading Char,heading1 Char,Antraste 1 Char,h1 Char"/>
    <w:basedOn w:val="Normal"/>
    <w:next w:val="Normal"/>
    <w:link w:val="Heading1Char"/>
    <w:uiPriority w:val="9"/>
    <w:qFormat/>
    <w:rsid w:val="005A613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aliases w:val="Second subtitle,Char,Heading 21"/>
    <w:basedOn w:val="Normal"/>
    <w:next w:val="Normal"/>
    <w:link w:val="Heading2Char"/>
    <w:uiPriority w:val="9"/>
    <w:semiHidden/>
    <w:unhideWhenUsed/>
    <w:qFormat/>
    <w:rsid w:val="005A613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A613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A613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semiHidden/>
    <w:unhideWhenUsed/>
    <w:qFormat/>
    <w:rsid w:val="005A613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nhideWhenUsed/>
    <w:qFormat/>
    <w:rsid w:val="005A613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semiHidden/>
    <w:unhideWhenUsed/>
    <w:qFormat/>
    <w:rsid w:val="005A613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semiHidden/>
    <w:unhideWhenUsed/>
    <w:qFormat/>
    <w:rsid w:val="005A613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A613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Section Heading Char1,heading1 Char1,Antraste 1 Char1,h1 Char1,Section Heading Char Char,heading1 Char Char,Antraste 1 Char Char,h1 Char Char"/>
    <w:basedOn w:val="DefaultParagraphFont"/>
    <w:link w:val="Heading1"/>
    <w:uiPriority w:val="9"/>
    <w:rsid w:val="005A6130"/>
    <w:rPr>
      <w:rFonts w:asciiTheme="majorHAnsi" w:eastAsiaTheme="majorEastAsia" w:hAnsiTheme="majorHAnsi" w:cstheme="majorBidi"/>
      <w:color w:val="0F4761" w:themeColor="accent1" w:themeShade="BF"/>
      <w:sz w:val="40"/>
      <w:szCs w:val="40"/>
    </w:rPr>
  </w:style>
  <w:style w:type="character" w:customStyle="1" w:styleId="Heading2Char">
    <w:name w:val="Heading 2 Char"/>
    <w:aliases w:val="Second subtitle Char,Char Char,Heading 21 Char"/>
    <w:basedOn w:val="DefaultParagraphFont"/>
    <w:link w:val="Heading2"/>
    <w:uiPriority w:val="9"/>
    <w:rsid w:val="005A613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5A613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5A6130"/>
    <w:rPr>
      <w:rFonts w:eastAsiaTheme="majorEastAsia" w:cstheme="majorBidi"/>
      <w:i/>
      <w:iCs/>
      <w:color w:val="0F4761" w:themeColor="accent1" w:themeShade="BF"/>
    </w:rPr>
  </w:style>
  <w:style w:type="character" w:customStyle="1" w:styleId="Heading5Char">
    <w:name w:val="Heading 5 Char"/>
    <w:basedOn w:val="DefaultParagraphFont"/>
    <w:link w:val="Heading5"/>
    <w:rsid w:val="005A6130"/>
    <w:rPr>
      <w:rFonts w:eastAsiaTheme="majorEastAsia" w:cstheme="majorBidi"/>
      <w:color w:val="0F4761" w:themeColor="accent1" w:themeShade="BF"/>
    </w:rPr>
  </w:style>
  <w:style w:type="character" w:customStyle="1" w:styleId="Heading6Char">
    <w:name w:val="Heading 6 Char"/>
    <w:basedOn w:val="DefaultParagraphFont"/>
    <w:link w:val="Heading6"/>
    <w:rsid w:val="005A6130"/>
    <w:rPr>
      <w:rFonts w:eastAsiaTheme="majorEastAsia" w:cstheme="majorBidi"/>
      <w:i/>
      <w:iCs/>
      <w:color w:val="595959" w:themeColor="text1" w:themeTint="A6"/>
    </w:rPr>
  </w:style>
  <w:style w:type="character" w:customStyle="1" w:styleId="Heading7Char">
    <w:name w:val="Heading 7 Char"/>
    <w:basedOn w:val="DefaultParagraphFont"/>
    <w:link w:val="Heading7"/>
    <w:rsid w:val="005A6130"/>
    <w:rPr>
      <w:rFonts w:eastAsiaTheme="majorEastAsia" w:cstheme="majorBidi"/>
      <w:color w:val="595959" w:themeColor="text1" w:themeTint="A6"/>
    </w:rPr>
  </w:style>
  <w:style w:type="character" w:customStyle="1" w:styleId="Heading8Char">
    <w:name w:val="Heading 8 Char"/>
    <w:basedOn w:val="DefaultParagraphFont"/>
    <w:link w:val="Heading8"/>
    <w:rsid w:val="005A613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sid w:val="005A6130"/>
    <w:rPr>
      <w:rFonts w:eastAsiaTheme="majorEastAsia" w:cstheme="majorBidi"/>
      <w:color w:val="272727" w:themeColor="text1" w:themeTint="D8"/>
    </w:rPr>
  </w:style>
  <w:style w:type="paragraph" w:styleId="Title">
    <w:name w:val="Title"/>
    <w:basedOn w:val="Normal"/>
    <w:next w:val="Normal"/>
    <w:link w:val="TitleChar"/>
    <w:qFormat/>
    <w:rsid w:val="005A613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5A613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1"/>
    <w:uiPriority w:val="11"/>
    <w:qFormat/>
    <w:rsid w:val="005A6130"/>
    <w:pPr>
      <w:numPr>
        <w:ilvl w:val="1"/>
      </w:numPr>
    </w:pPr>
    <w:rPr>
      <w:rFonts w:eastAsiaTheme="majorEastAsia" w:cstheme="majorBidi"/>
      <w:color w:val="595959" w:themeColor="text1" w:themeTint="A6"/>
      <w:spacing w:val="15"/>
      <w:sz w:val="28"/>
      <w:szCs w:val="28"/>
    </w:rPr>
  </w:style>
  <w:style w:type="character" w:customStyle="1" w:styleId="SubtitleChar1">
    <w:name w:val="Subtitle Char1"/>
    <w:basedOn w:val="DefaultParagraphFont"/>
    <w:link w:val="Subtitle"/>
    <w:uiPriority w:val="11"/>
    <w:rsid w:val="005A613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A6130"/>
    <w:pPr>
      <w:spacing w:before="160"/>
      <w:jc w:val="center"/>
    </w:pPr>
    <w:rPr>
      <w:i/>
      <w:iCs/>
      <w:color w:val="404040" w:themeColor="text1" w:themeTint="BF"/>
    </w:rPr>
  </w:style>
  <w:style w:type="character" w:customStyle="1" w:styleId="QuoteChar">
    <w:name w:val="Quote Char"/>
    <w:basedOn w:val="DefaultParagraphFont"/>
    <w:link w:val="Quote"/>
    <w:uiPriority w:val="29"/>
    <w:rsid w:val="005A6130"/>
    <w:rPr>
      <w:i/>
      <w:iCs/>
      <w:color w:val="404040" w:themeColor="text1" w:themeTint="BF"/>
    </w:rPr>
  </w:style>
  <w:style w:type="paragraph" w:styleId="ListParagraph">
    <w:name w:val="List Paragraph"/>
    <w:aliases w:val="Strip,Normal bullet 2,Bullet list,Syle 1,Saistīto dokumentu saraksts,Numurets,H&amp;P List Paragraph,2,List Paragraph1,Virsraksti,Colorful List - Accent 12,PPS_Bullet,list paragraph,h&amp;p list paragraph,saistīto dokumentu saraksts,syle 1"/>
    <w:basedOn w:val="Normal"/>
    <w:link w:val="ListParagraphChar"/>
    <w:uiPriority w:val="99"/>
    <w:qFormat/>
    <w:rsid w:val="005A6130"/>
    <w:pPr>
      <w:ind w:left="720"/>
      <w:contextualSpacing/>
    </w:pPr>
  </w:style>
  <w:style w:type="character" w:styleId="IntenseEmphasis">
    <w:name w:val="Intense Emphasis"/>
    <w:basedOn w:val="DefaultParagraphFont"/>
    <w:uiPriority w:val="21"/>
    <w:qFormat/>
    <w:rsid w:val="005A6130"/>
    <w:rPr>
      <w:i/>
      <w:iCs/>
      <w:color w:val="0F4761" w:themeColor="accent1" w:themeShade="BF"/>
    </w:rPr>
  </w:style>
  <w:style w:type="paragraph" w:styleId="IntenseQuote">
    <w:name w:val="Intense Quote"/>
    <w:basedOn w:val="Normal"/>
    <w:next w:val="Normal"/>
    <w:link w:val="IntenseQuoteChar"/>
    <w:uiPriority w:val="30"/>
    <w:qFormat/>
    <w:rsid w:val="005A613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A6130"/>
    <w:rPr>
      <w:i/>
      <w:iCs/>
      <w:color w:val="0F4761" w:themeColor="accent1" w:themeShade="BF"/>
    </w:rPr>
  </w:style>
  <w:style w:type="character" w:styleId="IntenseReference">
    <w:name w:val="Intense Reference"/>
    <w:basedOn w:val="DefaultParagraphFont"/>
    <w:uiPriority w:val="32"/>
    <w:qFormat/>
    <w:rsid w:val="005A6130"/>
    <w:rPr>
      <w:b/>
      <w:bCs/>
      <w:smallCaps/>
      <w:color w:val="0F4761" w:themeColor="accent1" w:themeShade="BF"/>
      <w:spacing w:val="5"/>
    </w:rPr>
  </w:style>
  <w:style w:type="numbering" w:customStyle="1" w:styleId="Bezsaraksta1">
    <w:name w:val="Bez saraksta1"/>
    <w:next w:val="NoList"/>
    <w:uiPriority w:val="99"/>
    <w:semiHidden/>
    <w:unhideWhenUsed/>
    <w:rsid w:val="00A9342B"/>
  </w:style>
  <w:style w:type="character" w:styleId="Hyperlink">
    <w:name w:val="Hyperlink"/>
    <w:basedOn w:val="DefaultParagraphFont"/>
    <w:uiPriority w:val="99"/>
    <w:unhideWhenUsed/>
    <w:rsid w:val="00A9342B"/>
    <w:rPr>
      <w:color w:val="467886" w:themeColor="hyperlink"/>
      <w:u w:val="single"/>
    </w:rPr>
  </w:style>
  <w:style w:type="character" w:styleId="FollowedHyperlink">
    <w:name w:val="FollowedHyperlink"/>
    <w:basedOn w:val="DefaultParagraphFont"/>
    <w:uiPriority w:val="99"/>
    <w:semiHidden/>
    <w:unhideWhenUsed/>
    <w:rsid w:val="00A9342B"/>
    <w:rPr>
      <w:color w:val="96607D" w:themeColor="followedHyperlink"/>
      <w:u w:val="single"/>
    </w:rPr>
  </w:style>
  <w:style w:type="character" w:customStyle="1" w:styleId="Virsraksts1Rakstz1">
    <w:name w:val="Virsraksts 1 Rakstz.1"/>
    <w:aliases w:val="H1 Rakstz.1,Section Heading Rakstz.1,heading1 Rakstz.1,Antraste 1 Rakstz.1,h1 Rakstz.1,Section Heading Char Rakstz.1,heading1 Char Rakstz.1,Antraste 1 Char Rakstz.1,h1 Char Rakstz.1"/>
    <w:basedOn w:val="DefaultParagraphFont"/>
    <w:rsid w:val="00A9342B"/>
    <w:rPr>
      <w:rFonts w:asciiTheme="majorHAnsi" w:eastAsiaTheme="majorEastAsia" w:hAnsiTheme="majorHAnsi" w:cstheme="majorBidi"/>
      <w:color w:val="0F4761" w:themeColor="accent1" w:themeShade="BF"/>
      <w:kern w:val="2"/>
      <w:sz w:val="40"/>
      <w:szCs w:val="40"/>
      <w14:ligatures w14:val="standardContextual"/>
    </w:rPr>
  </w:style>
  <w:style w:type="character" w:customStyle="1" w:styleId="Virsraksts2Rakstz1">
    <w:name w:val="Virsraksts 2 Rakstz.1"/>
    <w:aliases w:val="Second subtitle Rakstz.1,Char Rakstz.1,Heading 21 Rakstz.1"/>
    <w:basedOn w:val="DefaultParagraphFont"/>
    <w:uiPriority w:val="99"/>
    <w:semiHidden/>
    <w:rsid w:val="00A9342B"/>
    <w:rPr>
      <w:rFonts w:asciiTheme="majorHAnsi" w:eastAsiaTheme="majorEastAsia" w:hAnsiTheme="majorHAnsi" w:cstheme="majorBidi"/>
      <w:color w:val="0F4761" w:themeColor="accent1" w:themeShade="BF"/>
      <w:kern w:val="2"/>
      <w:sz w:val="32"/>
      <w:szCs w:val="32"/>
      <w14:ligatures w14:val="standardContextual"/>
    </w:rPr>
  </w:style>
  <w:style w:type="paragraph" w:customStyle="1" w:styleId="msonormal0">
    <w:name w:val="msonormal"/>
    <w:basedOn w:val="Normal"/>
    <w:rsid w:val="00A9342B"/>
    <w:pPr>
      <w:spacing w:before="100" w:beforeAutospacing="1" w:after="100" w:afterAutospacing="1" w:line="240" w:lineRule="auto"/>
    </w:pPr>
    <w:rPr>
      <w:rFonts w:ascii="Times New Roman" w:eastAsia="Times New Roman" w:hAnsi="Times New Roman" w:cs="Times New Roman"/>
      <w:kern w:val="0"/>
      <w:sz w:val="24"/>
      <w:szCs w:val="24"/>
      <w:lang w:eastAsia="lv-LV"/>
      <w14:ligatures w14:val="none"/>
    </w:rPr>
  </w:style>
  <w:style w:type="character" w:customStyle="1" w:styleId="FootnoteTextChar">
    <w:name w:val="Footnote Text Char"/>
    <w:aliases w:val="Footnote Char,Fußnote Char,Rakstz. Rakstz. Char,Footnote Text Char2 Char Char,Footnote Text Char1 Char2 Char Char,Footnote Text Char Char Char Char Char,Footnote Text Char1 Char Char Char Char Char,Fußnote Char Char Char,f Char"/>
    <w:basedOn w:val="DefaultParagraphFont"/>
    <w:link w:val="FootnoteText"/>
    <w:locked/>
    <w:rsid w:val="00A9342B"/>
    <w:rPr>
      <w:rFonts w:ascii="Times New Roman" w:eastAsia="Times New Roman" w:hAnsi="Times New Roman" w:cs="Times New Roman"/>
      <w:kern w:val="0"/>
      <w:sz w:val="20"/>
      <w:szCs w:val="20"/>
      <w:lang w:val="en-US"/>
      <w14:ligatures w14:val="none"/>
    </w:rPr>
  </w:style>
  <w:style w:type="paragraph" w:styleId="FootnoteText">
    <w:name w:val="footnote text"/>
    <w:aliases w:val="Footnote,Fußnote,Rakstz. Rakstz.,Footnote Text Char2 Char,Footnote Text Char1 Char2 Char,Footnote Text Char Char Char Char,Footnote Text Char1 Char Char Char Char,Footnote Text Char Char Char Char Char Char,Fußnote Char Char,f"/>
    <w:basedOn w:val="Normal"/>
    <w:link w:val="FootnoteTextChar"/>
    <w:unhideWhenUsed/>
    <w:rsid w:val="00A9342B"/>
    <w:pPr>
      <w:spacing w:after="0" w:line="240" w:lineRule="auto"/>
    </w:pPr>
    <w:rPr>
      <w:rFonts w:ascii="Times New Roman" w:eastAsia="Times New Roman" w:hAnsi="Times New Roman" w:cs="Times New Roman"/>
      <w:kern w:val="0"/>
      <w:sz w:val="20"/>
      <w:szCs w:val="20"/>
      <w:lang w:val="en-US"/>
      <w14:ligatures w14:val="none"/>
    </w:rPr>
  </w:style>
  <w:style w:type="character" w:customStyle="1" w:styleId="VrestekstsRakstz1">
    <w:name w:val="Vēres teksts Rakstz.1"/>
    <w:aliases w:val="Footnote Rakstz.1,Fußnote Rakstz.1,Rakstz. Rakstz. Rakstz.1,Footnote Text Char2 Char Rakstz.1,Footnote Text Char1 Char2 Char Rakstz.1,Footnote Text Char Char Char Char Rakstz.1,Footnote Text Char1 Char Char Char Char Rakstz.1"/>
    <w:basedOn w:val="DefaultParagraphFont"/>
    <w:uiPriority w:val="99"/>
    <w:semiHidden/>
    <w:rsid w:val="00A9342B"/>
    <w:rPr>
      <w:sz w:val="20"/>
      <w:szCs w:val="20"/>
    </w:rPr>
  </w:style>
  <w:style w:type="paragraph" w:styleId="CommentText">
    <w:name w:val="annotation text"/>
    <w:basedOn w:val="Normal"/>
    <w:link w:val="CommentTextChar"/>
    <w:uiPriority w:val="99"/>
    <w:unhideWhenUsed/>
    <w:rsid w:val="00A9342B"/>
    <w:pPr>
      <w:spacing w:after="0" w:line="240" w:lineRule="auto"/>
    </w:pPr>
    <w:rPr>
      <w:rFonts w:ascii="Times New Roman" w:eastAsia="Times New Roman" w:hAnsi="Times New Roman" w:cs="Times New Roman"/>
      <w:kern w:val="0"/>
      <w:sz w:val="20"/>
      <w:szCs w:val="20"/>
      <w14:ligatures w14:val="none"/>
    </w:rPr>
  </w:style>
  <w:style w:type="character" w:customStyle="1" w:styleId="CommentTextChar">
    <w:name w:val="Comment Text Char"/>
    <w:basedOn w:val="DefaultParagraphFont"/>
    <w:link w:val="CommentText"/>
    <w:uiPriority w:val="99"/>
    <w:rsid w:val="00A9342B"/>
    <w:rPr>
      <w:rFonts w:ascii="Times New Roman" w:eastAsia="Times New Roman" w:hAnsi="Times New Roman" w:cs="Times New Roman"/>
      <w:kern w:val="0"/>
      <w:sz w:val="20"/>
      <w:szCs w:val="20"/>
      <w14:ligatures w14:val="none"/>
    </w:rPr>
  </w:style>
  <w:style w:type="paragraph" w:styleId="Header">
    <w:name w:val="header"/>
    <w:basedOn w:val="Normal"/>
    <w:link w:val="HeaderChar"/>
    <w:uiPriority w:val="99"/>
    <w:unhideWhenUsed/>
    <w:rsid w:val="00A9342B"/>
    <w:pPr>
      <w:tabs>
        <w:tab w:val="center" w:pos="4153"/>
        <w:tab w:val="right" w:pos="8306"/>
      </w:tabs>
      <w:spacing w:after="0" w:line="240" w:lineRule="auto"/>
    </w:pPr>
    <w:rPr>
      <w:rFonts w:ascii="Times New Roman" w:eastAsia="Times New Roman" w:hAnsi="Times New Roman" w:cs="Times New Roman"/>
      <w:kern w:val="0"/>
      <w:sz w:val="24"/>
      <w:szCs w:val="24"/>
      <w14:ligatures w14:val="none"/>
    </w:rPr>
  </w:style>
  <w:style w:type="character" w:customStyle="1" w:styleId="HeaderChar">
    <w:name w:val="Header Char"/>
    <w:basedOn w:val="DefaultParagraphFont"/>
    <w:link w:val="Header"/>
    <w:uiPriority w:val="99"/>
    <w:rsid w:val="00A9342B"/>
    <w:rPr>
      <w:rFonts w:ascii="Times New Roman" w:eastAsia="Times New Roman" w:hAnsi="Times New Roman" w:cs="Times New Roman"/>
      <w:kern w:val="0"/>
      <w:sz w:val="24"/>
      <w:szCs w:val="24"/>
      <w14:ligatures w14:val="none"/>
    </w:rPr>
  </w:style>
  <w:style w:type="paragraph" w:styleId="Footer">
    <w:name w:val="footer"/>
    <w:basedOn w:val="Normal"/>
    <w:link w:val="FooterChar"/>
    <w:uiPriority w:val="99"/>
    <w:unhideWhenUsed/>
    <w:rsid w:val="00A9342B"/>
    <w:pPr>
      <w:tabs>
        <w:tab w:val="center" w:pos="4153"/>
        <w:tab w:val="right" w:pos="8306"/>
      </w:tabs>
      <w:spacing w:after="0" w:line="240" w:lineRule="auto"/>
    </w:pPr>
    <w:rPr>
      <w:rFonts w:ascii="Times New Roman" w:eastAsia="Times New Roman" w:hAnsi="Times New Roman" w:cs="Times New Roman"/>
      <w:kern w:val="0"/>
      <w:sz w:val="24"/>
      <w:szCs w:val="24"/>
      <w14:ligatures w14:val="none"/>
    </w:rPr>
  </w:style>
  <w:style w:type="character" w:customStyle="1" w:styleId="FooterChar">
    <w:name w:val="Footer Char"/>
    <w:basedOn w:val="DefaultParagraphFont"/>
    <w:link w:val="Footer"/>
    <w:uiPriority w:val="99"/>
    <w:rsid w:val="00A9342B"/>
    <w:rPr>
      <w:rFonts w:ascii="Times New Roman" w:eastAsia="Times New Roman" w:hAnsi="Times New Roman" w:cs="Times New Roman"/>
      <w:kern w:val="0"/>
      <w:sz w:val="24"/>
      <w:szCs w:val="24"/>
      <w14:ligatures w14:val="none"/>
    </w:rPr>
  </w:style>
  <w:style w:type="paragraph" w:styleId="EndnoteText">
    <w:name w:val="endnote text"/>
    <w:basedOn w:val="Normal"/>
    <w:link w:val="EndnoteTextChar"/>
    <w:uiPriority w:val="99"/>
    <w:semiHidden/>
    <w:unhideWhenUsed/>
    <w:rsid w:val="00A9342B"/>
    <w:pPr>
      <w:spacing w:after="0" w:line="240" w:lineRule="auto"/>
    </w:pPr>
    <w:rPr>
      <w:rFonts w:ascii="Aptos" w:eastAsia="Aptos" w:hAnsi="Aptos" w:cs="Times New Roman"/>
      <w:sz w:val="20"/>
      <w:szCs w:val="20"/>
    </w:rPr>
  </w:style>
  <w:style w:type="character" w:customStyle="1" w:styleId="EndnoteTextChar">
    <w:name w:val="Endnote Text Char"/>
    <w:basedOn w:val="DefaultParagraphFont"/>
    <w:link w:val="EndnoteText"/>
    <w:uiPriority w:val="99"/>
    <w:semiHidden/>
    <w:rsid w:val="00A9342B"/>
    <w:rPr>
      <w:rFonts w:ascii="Aptos" w:eastAsia="Aptos" w:hAnsi="Aptos" w:cs="Times New Roman"/>
      <w:sz w:val="20"/>
      <w:szCs w:val="20"/>
    </w:rPr>
  </w:style>
  <w:style w:type="paragraph" w:styleId="ListNumber">
    <w:name w:val="List Number"/>
    <w:basedOn w:val="Normal"/>
    <w:uiPriority w:val="99"/>
    <w:semiHidden/>
    <w:unhideWhenUsed/>
    <w:rsid w:val="00A9342B"/>
    <w:pPr>
      <w:tabs>
        <w:tab w:val="num" w:pos="720"/>
      </w:tabs>
      <w:spacing w:after="0" w:line="240" w:lineRule="auto"/>
      <w:ind w:left="720" w:hanging="720"/>
      <w:contextualSpacing/>
    </w:pPr>
    <w:rPr>
      <w:rFonts w:ascii="Times New Roman" w:eastAsia="Times New Roman" w:hAnsi="Times New Roman" w:cs="Times New Roman"/>
      <w:kern w:val="0"/>
      <w:sz w:val="24"/>
      <w:szCs w:val="24"/>
      <w14:ligatures w14:val="none"/>
    </w:rPr>
  </w:style>
  <w:style w:type="paragraph" w:styleId="BodyText">
    <w:name w:val="Body Text"/>
    <w:basedOn w:val="Normal"/>
    <w:link w:val="BodyTextChar"/>
    <w:uiPriority w:val="1"/>
    <w:unhideWhenUsed/>
    <w:qFormat/>
    <w:rsid w:val="00A9342B"/>
    <w:pPr>
      <w:spacing w:after="0" w:line="240" w:lineRule="auto"/>
      <w:jc w:val="both"/>
    </w:pPr>
    <w:rPr>
      <w:rFonts w:ascii="Times New Roman" w:eastAsia="Times New Roman" w:hAnsi="Times New Roman" w:cs="Times New Roman"/>
      <w:b/>
      <w:bCs/>
      <w:kern w:val="0"/>
      <w:sz w:val="24"/>
      <w:szCs w:val="24"/>
      <w14:ligatures w14:val="none"/>
    </w:rPr>
  </w:style>
  <w:style w:type="character" w:customStyle="1" w:styleId="BodyTextChar">
    <w:name w:val="Body Text Char"/>
    <w:basedOn w:val="DefaultParagraphFont"/>
    <w:link w:val="BodyText"/>
    <w:uiPriority w:val="1"/>
    <w:rsid w:val="00A9342B"/>
    <w:rPr>
      <w:rFonts w:ascii="Times New Roman" w:eastAsia="Times New Roman" w:hAnsi="Times New Roman" w:cs="Times New Roman"/>
      <w:b/>
      <w:bCs/>
      <w:kern w:val="0"/>
      <w:sz w:val="24"/>
      <w:szCs w:val="24"/>
      <w14:ligatures w14:val="none"/>
    </w:rPr>
  </w:style>
  <w:style w:type="paragraph" w:styleId="BodyTextIndent">
    <w:name w:val="Body Text Indent"/>
    <w:basedOn w:val="Normal"/>
    <w:link w:val="BodyTextIndentChar"/>
    <w:unhideWhenUsed/>
    <w:rsid w:val="00A9342B"/>
    <w:pPr>
      <w:tabs>
        <w:tab w:val="left" w:pos="720"/>
      </w:tabs>
      <w:spacing w:after="0" w:line="240" w:lineRule="auto"/>
      <w:ind w:left="720" w:hanging="720"/>
      <w:jc w:val="both"/>
    </w:pPr>
    <w:rPr>
      <w:rFonts w:ascii="Times New Roman" w:eastAsia="Times New Roman" w:hAnsi="Times New Roman" w:cs="Times New Roman"/>
      <w:kern w:val="0"/>
      <w:sz w:val="24"/>
      <w:szCs w:val="20"/>
      <w14:ligatures w14:val="none"/>
    </w:rPr>
  </w:style>
  <w:style w:type="character" w:customStyle="1" w:styleId="BodyTextIndentChar">
    <w:name w:val="Body Text Indent Char"/>
    <w:basedOn w:val="DefaultParagraphFont"/>
    <w:link w:val="BodyTextIndent"/>
    <w:rsid w:val="00A9342B"/>
    <w:rPr>
      <w:rFonts w:ascii="Times New Roman" w:eastAsia="Times New Roman" w:hAnsi="Times New Roman" w:cs="Times New Roman"/>
      <w:kern w:val="0"/>
      <w:sz w:val="24"/>
      <w:szCs w:val="20"/>
      <w14:ligatures w14:val="none"/>
    </w:rPr>
  </w:style>
  <w:style w:type="paragraph" w:styleId="PlainText">
    <w:name w:val="Plain Text"/>
    <w:basedOn w:val="Normal"/>
    <w:link w:val="PlainTextChar"/>
    <w:uiPriority w:val="99"/>
    <w:semiHidden/>
    <w:unhideWhenUsed/>
    <w:rsid w:val="00A9342B"/>
    <w:pPr>
      <w:spacing w:after="0" w:line="240" w:lineRule="auto"/>
    </w:pPr>
    <w:rPr>
      <w:rFonts w:ascii="Consolas" w:eastAsia="Aptos" w:hAnsi="Consolas" w:cs="Times New Roman"/>
      <w:sz w:val="21"/>
      <w:szCs w:val="21"/>
    </w:rPr>
  </w:style>
  <w:style w:type="character" w:customStyle="1" w:styleId="PlainTextChar">
    <w:name w:val="Plain Text Char"/>
    <w:basedOn w:val="DefaultParagraphFont"/>
    <w:link w:val="PlainText"/>
    <w:uiPriority w:val="99"/>
    <w:semiHidden/>
    <w:rsid w:val="00A9342B"/>
    <w:rPr>
      <w:rFonts w:ascii="Consolas" w:eastAsia="Aptos" w:hAnsi="Consolas" w:cs="Times New Roman"/>
      <w:sz w:val="21"/>
      <w:szCs w:val="21"/>
    </w:rPr>
  </w:style>
  <w:style w:type="paragraph" w:styleId="CommentSubject">
    <w:name w:val="annotation subject"/>
    <w:basedOn w:val="CommentText"/>
    <w:next w:val="CommentText"/>
    <w:link w:val="CommentSubjectChar"/>
    <w:uiPriority w:val="99"/>
    <w:semiHidden/>
    <w:unhideWhenUsed/>
    <w:rsid w:val="00A9342B"/>
    <w:rPr>
      <w:b/>
      <w:bCs/>
    </w:rPr>
  </w:style>
  <w:style w:type="character" w:customStyle="1" w:styleId="CommentSubjectChar">
    <w:name w:val="Comment Subject Char"/>
    <w:basedOn w:val="CommentTextChar"/>
    <w:link w:val="CommentSubject"/>
    <w:uiPriority w:val="99"/>
    <w:semiHidden/>
    <w:rsid w:val="00A9342B"/>
    <w:rPr>
      <w:rFonts w:ascii="Times New Roman" w:eastAsia="Times New Roman" w:hAnsi="Times New Roman" w:cs="Times New Roman"/>
      <w:b/>
      <w:bCs/>
      <w:kern w:val="0"/>
      <w:sz w:val="20"/>
      <w:szCs w:val="20"/>
      <w14:ligatures w14:val="none"/>
    </w:rPr>
  </w:style>
  <w:style w:type="paragraph" w:styleId="NoSpacing">
    <w:name w:val="No Spacing"/>
    <w:link w:val="NoSpacingChar"/>
    <w:uiPriority w:val="1"/>
    <w:qFormat/>
    <w:rsid w:val="00A9342B"/>
    <w:pPr>
      <w:suppressAutoHyphens/>
      <w:autoSpaceDN w:val="0"/>
      <w:spacing w:after="0" w:line="240" w:lineRule="auto"/>
    </w:pPr>
    <w:rPr>
      <w:rFonts w:ascii="Times New Roman" w:eastAsia="Times New Roman" w:hAnsi="Times New Roman" w:cs="Times New Roman"/>
      <w:kern w:val="0"/>
      <w:sz w:val="24"/>
      <w:szCs w:val="24"/>
      <w14:ligatures w14:val="none"/>
    </w:rPr>
  </w:style>
  <w:style w:type="character" w:customStyle="1" w:styleId="ListParagraphChar">
    <w:name w:val="List Paragraph Char"/>
    <w:aliases w:val="Strip Char,Normal bullet 2 Char,Bullet list Char,Syle 1 Char,Saistīto dokumentu saraksts Char,Numurets Char,H&amp;P List Paragraph Char,2 Char,List Paragraph1 Char,Virsraksti Char,Colorful List - Accent 12 Char,PPS_Bullet Char"/>
    <w:link w:val="ListParagraph"/>
    <w:uiPriority w:val="34"/>
    <w:qFormat/>
    <w:locked/>
    <w:rsid w:val="00A9342B"/>
  </w:style>
  <w:style w:type="paragraph" w:customStyle="1" w:styleId="h3body1">
    <w:name w:val="h3_body_1"/>
    <w:autoRedefine/>
    <w:uiPriority w:val="99"/>
    <w:qFormat/>
    <w:rsid w:val="00A9342B"/>
    <w:pPr>
      <w:tabs>
        <w:tab w:val="left" w:pos="0"/>
        <w:tab w:val="left" w:pos="142"/>
        <w:tab w:val="left" w:pos="567"/>
        <w:tab w:val="left" w:pos="851"/>
      </w:tabs>
      <w:spacing w:after="0" w:line="276" w:lineRule="auto"/>
      <w:ind w:left="426" w:hanging="426"/>
      <w:jc w:val="both"/>
    </w:pPr>
    <w:rPr>
      <w:rFonts w:ascii="Times New Roman" w:eastAsia="Calibri" w:hAnsi="Times New Roman" w:cs="Times New Roman"/>
      <w:bCs/>
      <w:kern w:val="0"/>
      <w:sz w:val="24"/>
      <w:szCs w:val="24"/>
      <w:lang w:eastAsia="lv-LV"/>
      <w14:ligatures w14:val="none"/>
    </w:rPr>
  </w:style>
  <w:style w:type="paragraph" w:customStyle="1" w:styleId="Apakpunkts">
    <w:name w:val="Apakšpunkts"/>
    <w:basedOn w:val="Normal"/>
    <w:link w:val="ApakpunktsChar"/>
    <w:rsid w:val="00A9342B"/>
    <w:pPr>
      <w:numPr>
        <w:ilvl w:val="1"/>
        <w:numId w:val="1"/>
      </w:numPr>
      <w:tabs>
        <w:tab w:val="clear" w:pos="1440"/>
      </w:tabs>
      <w:spacing w:after="0" w:line="240" w:lineRule="auto"/>
      <w:ind w:left="0" w:firstLine="0"/>
    </w:pPr>
    <w:rPr>
      <w:rFonts w:ascii="Arial" w:eastAsia="Times New Roman" w:hAnsi="Arial" w:cs="Times New Roman"/>
      <w:b/>
      <w:kern w:val="0"/>
      <w:sz w:val="20"/>
      <w:szCs w:val="24"/>
      <w:lang w:eastAsia="lv-LV"/>
      <w14:ligatures w14:val="none"/>
    </w:rPr>
  </w:style>
  <w:style w:type="paragraph" w:customStyle="1" w:styleId="Punkts">
    <w:name w:val="Punkts"/>
    <w:basedOn w:val="Normal"/>
    <w:next w:val="Apakpunkts"/>
    <w:rsid w:val="00A9342B"/>
    <w:pPr>
      <w:numPr>
        <w:numId w:val="1"/>
      </w:numPr>
      <w:tabs>
        <w:tab w:val="clear" w:pos="720"/>
      </w:tabs>
      <w:spacing w:after="0" w:line="240" w:lineRule="auto"/>
      <w:ind w:left="0" w:firstLine="0"/>
    </w:pPr>
    <w:rPr>
      <w:rFonts w:ascii="Arial" w:eastAsia="Times New Roman" w:hAnsi="Arial" w:cs="Times New Roman"/>
      <w:b/>
      <w:kern w:val="0"/>
      <w:sz w:val="20"/>
      <w:szCs w:val="24"/>
      <w:lang w:eastAsia="lv-LV"/>
      <w14:ligatures w14:val="none"/>
    </w:rPr>
  </w:style>
  <w:style w:type="character" w:customStyle="1" w:styleId="ApakpunktsChar">
    <w:name w:val="Apakšpunkts Char"/>
    <w:link w:val="Apakpunkts"/>
    <w:locked/>
    <w:rsid w:val="00A9342B"/>
    <w:rPr>
      <w:rFonts w:ascii="Arial" w:eastAsia="Times New Roman" w:hAnsi="Arial" w:cs="Times New Roman"/>
      <w:b/>
      <w:kern w:val="0"/>
      <w:sz w:val="20"/>
      <w:szCs w:val="24"/>
      <w:lang w:eastAsia="lv-LV"/>
      <w14:ligatures w14:val="none"/>
    </w:rPr>
  </w:style>
  <w:style w:type="paragraph" w:customStyle="1" w:styleId="Paragrfs">
    <w:name w:val="Paragrāfs"/>
    <w:basedOn w:val="Normal"/>
    <w:next w:val="Normal"/>
    <w:rsid w:val="00A9342B"/>
    <w:pPr>
      <w:numPr>
        <w:ilvl w:val="2"/>
        <w:numId w:val="1"/>
      </w:numPr>
      <w:tabs>
        <w:tab w:val="clear" w:pos="2160"/>
      </w:tabs>
      <w:spacing w:after="0" w:line="240" w:lineRule="auto"/>
      <w:ind w:left="0" w:firstLine="0"/>
      <w:jc w:val="both"/>
    </w:pPr>
    <w:rPr>
      <w:rFonts w:ascii="Arial" w:eastAsia="Times New Roman" w:hAnsi="Arial" w:cs="Times New Roman"/>
      <w:kern w:val="0"/>
      <w:sz w:val="20"/>
      <w:szCs w:val="24"/>
      <w:lang w:eastAsia="lv-LV"/>
      <w14:ligatures w14:val="none"/>
    </w:rPr>
  </w:style>
  <w:style w:type="paragraph" w:customStyle="1" w:styleId="Nodala1">
    <w:name w:val="Nodala 1"/>
    <w:basedOn w:val="Normal"/>
    <w:qFormat/>
    <w:rsid w:val="00A9342B"/>
    <w:pPr>
      <w:shd w:val="clear" w:color="auto" w:fill="D9D9D9"/>
      <w:tabs>
        <w:tab w:val="num" w:pos="720"/>
      </w:tabs>
      <w:suppressAutoHyphens/>
      <w:spacing w:before="120" w:after="120" w:line="240" w:lineRule="auto"/>
      <w:ind w:left="720" w:hanging="720"/>
      <w:jc w:val="center"/>
    </w:pPr>
    <w:rPr>
      <w:rFonts w:ascii="Times New Roman" w:eastAsia="Calibri" w:hAnsi="Times New Roman" w:cs="Times New Roman"/>
      <w:b/>
      <w:kern w:val="0"/>
      <w:sz w:val="24"/>
      <w:szCs w:val="24"/>
      <w:lang w:eastAsia="ar-SA"/>
      <w14:ligatures w14:val="none"/>
    </w:rPr>
  </w:style>
  <w:style w:type="character" w:customStyle="1" w:styleId="Nodala11Char">
    <w:name w:val="Nodala 1.1 Char"/>
    <w:basedOn w:val="DefaultParagraphFont"/>
    <w:link w:val="Nodala11"/>
    <w:locked/>
    <w:rsid w:val="00A9342B"/>
    <w:rPr>
      <w:rFonts w:ascii="Times New Roman" w:eastAsia="Times New Roman" w:hAnsi="Times New Roman" w:cs="Times New Roman"/>
      <w:sz w:val="24"/>
      <w:szCs w:val="24"/>
      <w:lang w:eastAsia="ar-SA"/>
      <w14:scene3d>
        <w14:camera w14:prst="orthographicFront"/>
        <w14:lightRig w14:rig="threePt" w14:dir="t">
          <w14:rot w14:lat="0" w14:lon="0" w14:rev="0"/>
        </w14:lightRig>
      </w14:scene3d>
    </w:rPr>
  </w:style>
  <w:style w:type="paragraph" w:customStyle="1" w:styleId="Nodala11">
    <w:name w:val="Nodala 1.1"/>
    <w:basedOn w:val="Normal"/>
    <w:link w:val="Nodala11Char"/>
    <w:qFormat/>
    <w:rsid w:val="00A9342B"/>
    <w:pPr>
      <w:tabs>
        <w:tab w:val="num" w:pos="1440"/>
      </w:tabs>
      <w:suppressAutoHyphens/>
      <w:spacing w:before="60" w:after="60" w:line="240" w:lineRule="auto"/>
      <w:ind w:left="1440" w:hanging="720"/>
      <w:jc w:val="both"/>
    </w:pPr>
    <w:rPr>
      <w:rFonts w:ascii="Times New Roman" w:eastAsia="Times New Roman" w:hAnsi="Times New Roman" w:cs="Times New Roman"/>
      <w:sz w:val="24"/>
      <w:szCs w:val="24"/>
      <w:lang w:eastAsia="ar-SA"/>
      <w14:scene3d>
        <w14:camera w14:prst="orthographicFront"/>
        <w14:lightRig w14:rig="threePt" w14:dir="t">
          <w14:rot w14:lat="0" w14:lon="0" w14:rev="0"/>
        </w14:lightRig>
      </w14:scene3d>
    </w:rPr>
  </w:style>
  <w:style w:type="paragraph" w:customStyle="1" w:styleId="Nodala111">
    <w:name w:val="Nodala 1.1.1"/>
    <w:basedOn w:val="ListParagraph"/>
    <w:qFormat/>
    <w:rsid w:val="00A9342B"/>
    <w:pPr>
      <w:tabs>
        <w:tab w:val="num" w:pos="2160"/>
      </w:tabs>
      <w:spacing w:after="0" w:line="240" w:lineRule="auto"/>
      <w:ind w:left="2160" w:hanging="720"/>
      <w:contextualSpacing w:val="0"/>
      <w:jc w:val="both"/>
    </w:pPr>
    <w:rPr>
      <w:rFonts w:ascii="Times New Roman" w:hAnsi="Times New Roman"/>
      <w:kern w:val="0"/>
      <w:sz w:val="24"/>
      <w:szCs w:val="24"/>
      <w:lang w:eastAsia="ar-SA"/>
      <w14:ligatures w14:val="none"/>
    </w:rPr>
  </w:style>
  <w:style w:type="paragraph" w:customStyle="1" w:styleId="Nodala1111">
    <w:name w:val="Nodala 1.1.1.1"/>
    <w:basedOn w:val="Nodala111"/>
    <w:qFormat/>
    <w:rsid w:val="00A9342B"/>
    <w:pPr>
      <w:spacing w:before="60" w:after="60"/>
    </w:pPr>
  </w:style>
  <w:style w:type="paragraph" w:customStyle="1" w:styleId="Rindkopa">
    <w:name w:val="Rindkopa"/>
    <w:basedOn w:val="Normal"/>
    <w:next w:val="Punkts"/>
    <w:rsid w:val="00A9342B"/>
    <w:pPr>
      <w:spacing w:after="0" w:line="240" w:lineRule="auto"/>
      <w:ind w:left="851"/>
      <w:jc w:val="both"/>
    </w:pPr>
    <w:rPr>
      <w:rFonts w:ascii="Arial" w:eastAsia="Times New Roman" w:hAnsi="Arial" w:cs="Times New Roman"/>
      <w:kern w:val="0"/>
      <w:sz w:val="20"/>
      <w:szCs w:val="24"/>
      <w:lang w:eastAsia="lv-LV"/>
      <w14:ligatures w14:val="none"/>
    </w:rPr>
  </w:style>
  <w:style w:type="paragraph" w:customStyle="1" w:styleId="ListNumberNoSpace">
    <w:name w:val="List Number NoSpace"/>
    <w:basedOn w:val="ListNumber"/>
    <w:rsid w:val="00A9342B"/>
    <w:pPr>
      <w:numPr>
        <w:numId w:val="2"/>
      </w:numPr>
      <w:spacing w:line="270" w:lineRule="atLeast"/>
      <w:ind w:left="0" w:firstLine="0"/>
      <w:contextualSpacing w:val="0"/>
    </w:pPr>
    <w:rPr>
      <w:sz w:val="23"/>
      <w:szCs w:val="20"/>
      <w:lang w:val="en-GB" w:eastAsia="da-DK"/>
    </w:rPr>
  </w:style>
  <w:style w:type="paragraph" w:customStyle="1" w:styleId="Normalnumbered">
    <w:name w:val="Normal_numbered"/>
    <w:basedOn w:val="Normal"/>
    <w:next w:val="Normal"/>
    <w:autoRedefine/>
    <w:uiPriority w:val="99"/>
    <w:rsid w:val="00A9342B"/>
    <w:pPr>
      <w:numPr>
        <w:numId w:val="3"/>
      </w:numPr>
      <w:tabs>
        <w:tab w:val="clear" w:pos="360"/>
        <w:tab w:val="num" w:pos="0"/>
      </w:tabs>
      <w:spacing w:before="120" w:after="0" w:line="240" w:lineRule="auto"/>
      <w:ind w:left="0" w:right="-1" w:firstLine="0"/>
      <w:jc w:val="both"/>
    </w:pPr>
    <w:rPr>
      <w:rFonts w:ascii="Times New Roman" w:eastAsia="Times New Roman" w:hAnsi="Times New Roman" w:cs="Times New Roman"/>
      <w:kern w:val="0"/>
      <w:sz w:val="24"/>
      <w:szCs w:val="20"/>
      <w:lang w:eastAsia="lv-LV"/>
      <w14:ligatures w14:val="none"/>
    </w:rPr>
  </w:style>
  <w:style w:type="paragraph" w:customStyle="1" w:styleId="tv213">
    <w:name w:val="tv213"/>
    <w:basedOn w:val="Normal"/>
    <w:rsid w:val="00A9342B"/>
    <w:pPr>
      <w:spacing w:before="100" w:beforeAutospacing="1" w:after="100" w:afterAutospacing="1" w:line="240" w:lineRule="auto"/>
    </w:pPr>
    <w:rPr>
      <w:rFonts w:ascii="Times New Roman" w:eastAsia="Times New Roman" w:hAnsi="Times New Roman" w:cs="Times New Roman"/>
      <w:kern w:val="0"/>
      <w:sz w:val="24"/>
      <w:szCs w:val="24"/>
      <w:lang w:eastAsia="lv-LV"/>
      <w14:ligatures w14:val="none"/>
    </w:rPr>
  </w:style>
  <w:style w:type="paragraph" w:customStyle="1" w:styleId="Heading">
    <w:name w:val="Heading"/>
    <w:next w:val="Normal"/>
    <w:rsid w:val="00A9342B"/>
    <w:pPr>
      <w:keepNext/>
      <w:widowControl w:val="0"/>
      <w:tabs>
        <w:tab w:val="left" w:pos="432"/>
      </w:tabs>
      <w:spacing w:before="120" w:after="120" w:line="240" w:lineRule="auto"/>
      <w:ind w:left="431" w:hanging="431"/>
      <w:jc w:val="center"/>
      <w:outlineLvl w:val="0"/>
    </w:pPr>
    <w:rPr>
      <w:rFonts w:ascii="Times New Roman" w:eastAsia="Arial Unicode MS" w:hAnsi="Arial Unicode MS" w:cs="Arial Unicode MS"/>
      <w:b/>
      <w:bCs/>
      <w:smallCaps/>
      <w:color w:val="000000"/>
      <w:kern w:val="0"/>
      <w:sz w:val="24"/>
      <w:szCs w:val="24"/>
      <w:u w:color="000000"/>
      <w:lang w:eastAsia="lv-LV"/>
      <w14:ligatures w14:val="none"/>
    </w:rPr>
  </w:style>
  <w:style w:type="paragraph" w:customStyle="1" w:styleId="ListHangingNoSpace">
    <w:name w:val="List Hanging NoSpace"/>
    <w:basedOn w:val="Normal"/>
    <w:rsid w:val="00A9342B"/>
    <w:pPr>
      <w:tabs>
        <w:tab w:val="num" w:pos="720"/>
      </w:tabs>
      <w:spacing w:after="0" w:line="270" w:lineRule="atLeast"/>
      <w:ind w:left="1701" w:hanging="1701"/>
    </w:pPr>
    <w:rPr>
      <w:rFonts w:ascii="Times New Roman" w:eastAsia="Times New Roman" w:hAnsi="Times New Roman" w:cs="Times New Roman"/>
      <w:kern w:val="0"/>
      <w:sz w:val="23"/>
      <w:szCs w:val="20"/>
      <w:lang w:val="en-GB" w:eastAsia="da-DK"/>
      <w14:ligatures w14:val="none"/>
    </w:rPr>
  </w:style>
  <w:style w:type="paragraph" w:customStyle="1" w:styleId="HeaderFrame">
    <w:name w:val="HeaderFrame"/>
    <w:basedOn w:val="Normal"/>
    <w:next w:val="Normal"/>
    <w:rsid w:val="00A9342B"/>
    <w:pPr>
      <w:framePr w:hSpace="284" w:wrap="around" w:vAnchor="text" w:hAnchor="margin" w:xAlign="right" w:y="1"/>
      <w:spacing w:after="0" w:line="270" w:lineRule="atLeast"/>
      <w:ind w:hanging="720"/>
    </w:pPr>
    <w:rPr>
      <w:rFonts w:ascii="Times New Roman" w:eastAsia="Times New Roman" w:hAnsi="Times New Roman" w:cs="Times New Roman"/>
      <w:kern w:val="0"/>
      <w:sz w:val="23"/>
      <w:szCs w:val="20"/>
      <w:lang w:val="en-GB" w:eastAsia="da-DK"/>
      <w14:ligatures w14:val="none"/>
    </w:rPr>
  </w:style>
  <w:style w:type="paragraph" w:customStyle="1" w:styleId="pf0">
    <w:name w:val="pf0"/>
    <w:basedOn w:val="Normal"/>
    <w:rsid w:val="00A9342B"/>
    <w:pPr>
      <w:spacing w:before="100" w:beforeAutospacing="1" w:after="100" w:afterAutospacing="1" w:line="240" w:lineRule="auto"/>
    </w:pPr>
    <w:rPr>
      <w:rFonts w:ascii="Times New Roman" w:eastAsia="Times New Roman" w:hAnsi="Times New Roman" w:cs="Times New Roman"/>
      <w:kern w:val="0"/>
      <w:sz w:val="24"/>
      <w:szCs w:val="24"/>
      <w:lang w:eastAsia="lv-LV"/>
      <w14:ligatures w14:val="none"/>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unhideWhenUsed/>
    <w:rsid w:val="00A9342B"/>
    <w:rPr>
      <w:rFonts w:ascii="Times New Roman" w:hAnsi="Times New Roman" w:cs="Times New Roman" w:hint="default"/>
      <w:vertAlign w:val="superscript"/>
    </w:rPr>
  </w:style>
  <w:style w:type="character" w:styleId="CommentReference">
    <w:name w:val="annotation reference"/>
    <w:basedOn w:val="DefaultParagraphFont"/>
    <w:uiPriority w:val="99"/>
    <w:semiHidden/>
    <w:unhideWhenUsed/>
    <w:rsid w:val="00A9342B"/>
    <w:rPr>
      <w:sz w:val="16"/>
      <w:szCs w:val="16"/>
    </w:rPr>
  </w:style>
  <w:style w:type="character" w:styleId="EndnoteReference">
    <w:name w:val="endnote reference"/>
    <w:basedOn w:val="DefaultParagraphFont"/>
    <w:uiPriority w:val="99"/>
    <w:semiHidden/>
    <w:unhideWhenUsed/>
    <w:rsid w:val="00A9342B"/>
    <w:rPr>
      <w:vertAlign w:val="superscript"/>
    </w:rPr>
  </w:style>
  <w:style w:type="character" w:customStyle="1" w:styleId="Hipersaite1">
    <w:name w:val="Hipersaite1"/>
    <w:basedOn w:val="DefaultParagraphFont"/>
    <w:uiPriority w:val="99"/>
    <w:rsid w:val="00A9342B"/>
    <w:rPr>
      <w:color w:val="0563C1"/>
      <w:u w:val="single"/>
    </w:rPr>
  </w:style>
  <w:style w:type="character" w:customStyle="1" w:styleId="Heading31">
    <w:name w:val="Heading 31"/>
    <w:uiPriority w:val="99"/>
    <w:rsid w:val="00A9342B"/>
    <w:rPr>
      <w:rFonts w:ascii="Times New Roman Bold" w:hAnsi="Times New Roman Bold" w:hint="default"/>
      <w:b/>
      <w:bCs w:val="0"/>
      <w:sz w:val="24"/>
    </w:rPr>
  </w:style>
  <w:style w:type="character" w:customStyle="1" w:styleId="contentpasted0">
    <w:name w:val="contentpasted0"/>
    <w:basedOn w:val="DefaultParagraphFont"/>
    <w:rsid w:val="00A9342B"/>
  </w:style>
  <w:style w:type="character" w:customStyle="1" w:styleId="fluidplugincopy">
    <w:name w:val="fluidplugincopy"/>
    <w:basedOn w:val="DefaultParagraphFont"/>
    <w:rsid w:val="00A9342B"/>
  </w:style>
  <w:style w:type="character" w:customStyle="1" w:styleId="cf01">
    <w:name w:val="cf01"/>
    <w:rsid w:val="00A9342B"/>
    <w:rPr>
      <w:rFonts w:ascii="Segoe UI" w:hAnsi="Segoe UI" w:cs="Segoe UI" w:hint="default"/>
      <w:sz w:val="18"/>
      <w:szCs w:val="18"/>
    </w:rPr>
  </w:style>
  <w:style w:type="table" w:styleId="TableGrid">
    <w:name w:val="Table Grid"/>
    <w:basedOn w:val="TableNormal"/>
    <w:uiPriority w:val="59"/>
    <w:rsid w:val="00A9342B"/>
    <w:pPr>
      <w:spacing w:after="0" w:line="240" w:lineRule="auto"/>
    </w:pPr>
    <w:rPr>
      <w:rFonts w:ascii="Times New Roman" w:eastAsia="Times New Roman" w:hAnsi="Times New Roman" w:cs="Times New Roman"/>
      <w:kern w:val="0"/>
      <w:sz w:val="20"/>
      <w:szCs w:val="20"/>
      <w14:ligatures w14:val="non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Reatabula1">
    <w:name w:val="Režģa tabula1"/>
    <w:basedOn w:val="TableNormal"/>
    <w:uiPriority w:val="59"/>
    <w:rsid w:val="00A9342B"/>
    <w:pPr>
      <w:spacing w:after="0" w:line="240" w:lineRule="auto"/>
    </w:pPr>
    <w:rPr>
      <w:rFonts w:ascii="Aptos" w:eastAsia="Aptos" w:hAnsi="Aptos" w:cs="Times New Roman"/>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TableNormal"/>
    <w:uiPriority w:val="39"/>
    <w:rsid w:val="00A9342B"/>
    <w:pPr>
      <w:spacing w:after="0" w:line="240" w:lineRule="auto"/>
    </w:pPr>
    <w:rPr>
      <w:rFonts w:ascii="Aptos" w:eastAsia="Aptos" w:hAnsi="Aptos" w:cs="Times New Roman"/>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2106ED"/>
    <w:rPr>
      <w:color w:val="605E5C"/>
      <w:shd w:val="clear" w:color="auto" w:fill="E1DFDD"/>
    </w:rPr>
  </w:style>
  <w:style w:type="paragraph" w:customStyle="1" w:styleId="Virsraksts1lmenissab1">
    <w:name w:val="Virsraksts _ 1 līmenis _ sab1"/>
    <w:basedOn w:val="Normal"/>
    <w:next w:val="Normal"/>
    <w:uiPriority w:val="9"/>
    <w:qFormat/>
    <w:rsid w:val="008A0E4D"/>
    <w:pPr>
      <w:keepNext/>
      <w:tabs>
        <w:tab w:val="num" w:pos="720"/>
      </w:tabs>
      <w:spacing w:before="240" w:after="60" w:line="240" w:lineRule="auto"/>
      <w:ind w:left="720" w:hanging="720"/>
      <w:outlineLvl w:val="0"/>
    </w:pPr>
    <w:rPr>
      <w:rFonts w:ascii="Cambria" w:eastAsia="Times New Roman" w:hAnsi="Cambria" w:cs="Times New Roman"/>
      <w:b/>
      <w:bCs/>
      <w:kern w:val="32"/>
      <w:sz w:val="32"/>
      <w:szCs w:val="32"/>
      <w:lang w:val="en-US"/>
      <w14:ligatures w14:val="none"/>
    </w:rPr>
  </w:style>
  <w:style w:type="paragraph" w:customStyle="1" w:styleId="Heading211">
    <w:name w:val="Heading 211"/>
    <w:basedOn w:val="Normal"/>
    <w:next w:val="Normal"/>
    <w:uiPriority w:val="9"/>
    <w:unhideWhenUsed/>
    <w:qFormat/>
    <w:rsid w:val="008A0E4D"/>
    <w:pPr>
      <w:keepNext/>
      <w:tabs>
        <w:tab w:val="num" w:pos="1440"/>
      </w:tabs>
      <w:spacing w:before="240" w:after="60" w:line="240" w:lineRule="auto"/>
      <w:ind w:left="1440" w:hanging="720"/>
      <w:outlineLvl w:val="1"/>
    </w:pPr>
    <w:rPr>
      <w:rFonts w:ascii="Cambria" w:eastAsia="Times New Roman" w:hAnsi="Cambria" w:cs="Times New Roman"/>
      <w:b/>
      <w:bCs/>
      <w:i/>
      <w:iCs/>
      <w:kern w:val="0"/>
      <w:sz w:val="28"/>
      <w:szCs w:val="28"/>
      <w:lang w:val="en-US"/>
      <w14:ligatures w14:val="none"/>
    </w:rPr>
  </w:style>
  <w:style w:type="paragraph" w:customStyle="1" w:styleId="Heading41">
    <w:name w:val="Heading 41"/>
    <w:basedOn w:val="Normal"/>
    <w:next w:val="Normal"/>
    <w:uiPriority w:val="9"/>
    <w:unhideWhenUsed/>
    <w:qFormat/>
    <w:rsid w:val="008A0E4D"/>
    <w:pPr>
      <w:keepNext/>
      <w:tabs>
        <w:tab w:val="num" w:pos="2880"/>
      </w:tabs>
      <w:spacing w:before="240" w:after="60" w:line="240" w:lineRule="auto"/>
      <w:ind w:left="2880" w:hanging="720"/>
      <w:outlineLvl w:val="3"/>
    </w:pPr>
    <w:rPr>
      <w:rFonts w:eastAsia="Times New Roman"/>
      <w:b/>
      <w:bCs/>
      <w:kern w:val="0"/>
      <w:sz w:val="28"/>
      <w:szCs w:val="28"/>
      <w:lang w:val="en-US"/>
      <w14:ligatures w14:val="none"/>
    </w:rPr>
  </w:style>
  <w:style w:type="paragraph" w:customStyle="1" w:styleId="Heading51">
    <w:name w:val="Heading 51"/>
    <w:basedOn w:val="Normal"/>
    <w:next w:val="Normal"/>
    <w:unhideWhenUsed/>
    <w:qFormat/>
    <w:rsid w:val="008A0E4D"/>
    <w:pPr>
      <w:tabs>
        <w:tab w:val="num" w:pos="3600"/>
      </w:tabs>
      <w:spacing w:before="240" w:after="60" w:line="240" w:lineRule="auto"/>
      <w:ind w:left="3600" w:hanging="720"/>
      <w:outlineLvl w:val="4"/>
    </w:pPr>
    <w:rPr>
      <w:rFonts w:eastAsia="Times New Roman"/>
      <w:b/>
      <w:bCs/>
      <w:i/>
      <w:iCs/>
      <w:kern w:val="0"/>
      <w:sz w:val="26"/>
      <w:szCs w:val="26"/>
      <w:lang w:val="en-US"/>
      <w14:ligatures w14:val="none"/>
    </w:rPr>
  </w:style>
  <w:style w:type="paragraph" w:customStyle="1" w:styleId="Heading71">
    <w:name w:val="Heading 71"/>
    <w:basedOn w:val="Normal"/>
    <w:next w:val="Normal"/>
    <w:unhideWhenUsed/>
    <w:qFormat/>
    <w:rsid w:val="008A0E4D"/>
    <w:pPr>
      <w:tabs>
        <w:tab w:val="num" w:pos="5040"/>
      </w:tabs>
      <w:spacing w:before="240" w:after="60" w:line="240" w:lineRule="auto"/>
      <w:ind w:left="5040" w:hanging="720"/>
      <w:outlineLvl w:val="6"/>
    </w:pPr>
    <w:rPr>
      <w:rFonts w:eastAsia="Times New Roman"/>
      <w:kern w:val="0"/>
      <w:sz w:val="24"/>
      <w:szCs w:val="24"/>
      <w:lang w:val="en-US"/>
      <w14:ligatures w14:val="none"/>
    </w:rPr>
  </w:style>
  <w:style w:type="paragraph" w:customStyle="1" w:styleId="Heading81">
    <w:name w:val="Heading 81"/>
    <w:basedOn w:val="Normal"/>
    <w:next w:val="Normal"/>
    <w:unhideWhenUsed/>
    <w:qFormat/>
    <w:rsid w:val="008A0E4D"/>
    <w:pPr>
      <w:tabs>
        <w:tab w:val="num" w:pos="5760"/>
      </w:tabs>
      <w:spacing w:before="240" w:after="60" w:line="240" w:lineRule="auto"/>
      <w:ind w:left="5760" w:hanging="720"/>
      <w:outlineLvl w:val="7"/>
    </w:pPr>
    <w:rPr>
      <w:rFonts w:eastAsia="Times New Roman"/>
      <w:i/>
      <w:iCs/>
      <w:kern w:val="0"/>
      <w:sz w:val="24"/>
      <w:szCs w:val="24"/>
      <w:lang w:val="en-US"/>
      <w14:ligatures w14:val="none"/>
    </w:rPr>
  </w:style>
  <w:style w:type="paragraph" w:customStyle="1" w:styleId="Heading91">
    <w:name w:val="Heading 91"/>
    <w:basedOn w:val="Normal"/>
    <w:next w:val="Normal"/>
    <w:uiPriority w:val="9"/>
    <w:unhideWhenUsed/>
    <w:qFormat/>
    <w:rsid w:val="008A0E4D"/>
    <w:pPr>
      <w:tabs>
        <w:tab w:val="num" w:pos="6480"/>
      </w:tabs>
      <w:spacing w:before="240" w:after="60" w:line="240" w:lineRule="auto"/>
      <w:ind w:left="6480" w:hanging="720"/>
      <w:outlineLvl w:val="8"/>
    </w:pPr>
    <w:rPr>
      <w:rFonts w:ascii="Cambria" w:eastAsia="Times New Roman" w:hAnsi="Cambria" w:cs="Times New Roman"/>
      <w:kern w:val="0"/>
      <w:lang w:val="en-US"/>
      <w14:ligatures w14:val="none"/>
    </w:rPr>
  </w:style>
  <w:style w:type="numbering" w:customStyle="1" w:styleId="NoList1">
    <w:name w:val="No List1"/>
    <w:next w:val="NoList"/>
    <w:uiPriority w:val="99"/>
    <w:semiHidden/>
    <w:unhideWhenUsed/>
    <w:rsid w:val="008A0E4D"/>
  </w:style>
  <w:style w:type="paragraph" w:styleId="BalloonText">
    <w:name w:val="Balloon Text"/>
    <w:basedOn w:val="Normal"/>
    <w:link w:val="BalloonTextChar"/>
    <w:uiPriority w:val="99"/>
    <w:semiHidden/>
    <w:unhideWhenUsed/>
    <w:rsid w:val="008A0E4D"/>
    <w:pPr>
      <w:spacing w:after="0" w:line="240" w:lineRule="auto"/>
    </w:pPr>
    <w:rPr>
      <w:rFonts w:ascii="Segoe UI" w:eastAsia="Times New Roman" w:hAnsi="Segoe UI" w:cs="Segoe UI"/>
      <w:kern w:val="0"/>
      <w:sz w:val="18"/>
      <w:szCs w:val="18"/>
      <w:lang w:val="en-US"/>
      <w14:ligatures w14:val="none"/>
    </w:rPr>
  </w:style>
  <w:style w:type="character" w:customStyle="1" w:styleId="BalloonTextChar">
    <w:name w:val="Balloon Text Char"/>
    <w:basedOn w:val="DefaultParagraphFont"/>
    <w:link w:val="BalloonText"/>
    <w:uiPriority w:val="99"/>
    <w:semiHidden/>
    <w:rsid w:val="008A0E4D"/>
    <w:rPr>
      <w:rFonts w:ascii="Segoe UI" w:eastAsia="Times New Roman" w:hAnsi="Segoe UI" w:cs="Segoe UI"/>
      <w:kern w:val="0"/>
      <w:sz w:val="18"/>
      <w:szCs w:val="18"/>
      <w:lang w:val="en-US"/>
      <w14:ligatures w14:val="none"/>
    </w:rPr>
  </w:style>
  <w:style w:type="paragraph" w:styleId="List2">
    <w:name w:val="List 2"/>
    <w:basedOn w:val="Normal"/>
    <w:rsid w:val="008A0E4D"/>
    <w:pPr>
      <w:spacing w:after="0" w:line="240" w:lineRule="auto"/>
      <w:ind w:left="566" w:hanging="283"/>
    </w:pPr>
    <w:rPr>
      <w:rFonts w:ascii="Times New Roman" w:eastAsia="Times New Roman" w:hAnsi="Times New Roman" w:cs="Times New Roman"/>
      <w:kern w:val="0"/>
      <w:sz w:val="24"/>
      <w:szCs w:val="24"/>
      <w:lang w:val="en-GB"/>
      <w14:ligatures w14:val="none"/>
    </w:rPr>
  </w:style>
  <w:style w:type="paragraph" w:styleId="List3">
    <w:name w:val="List 3"/>
    <w:basedOn w:val="Normal"/>
    <w:rsid w:val="008A0E4D"/>
    <w:pPr>
      <w:spacing w:after="0" w:line="240" w:lineRule="auto"/>
      <w:ind w:left="849" w:hanging="283"/>
    </w:pPr>
    <w:rPr>
      <w:rFonts w:ascii="Times New Roman" w:eastAsia="Times New Roman" w:hAnsi="Times New Roman" w:cs="Times New Roman"/>
      <w:kern w:val="0"/>
      <w:sz w:val="24"/>
      <w:szCs w:val="24"/>
      <w:lang w:val="en-GB"/>
      <w14:ligatures w14:val="none"/>
    </w:rPr>
  </w:style>
  <w:style w:type="paragraph" w:customStyle="1" w:styleId="v1">
    <w:name w:val="v1"/>
    <w:basedOn w:val="Normal"/>
    <w:qFormat/>
    <w:rsid w:val="008A0E4D"/>
    <w:pPr>
      <w:tabs>
        <w:tab w:val="left" w:pos="0"/>
        <w:tab w:val="left" w:pos="3600"/>
      </w:tabs>
      <w:spacing w:after="0" w:line="240" w:lineRule="auto"/>
      <w:ind w:left="284" w:right="-6" w:hanging="284"/>
      <w:jc w:val="center"/>
      <w:textAlignment w:val="baseline"/>
    </w:pPr>
    <w:rPr>
      <w:rFonts w:ascii="Times New Roman" w:eastAsia="Times New Roman" w:hAnsi="Times New Roman" w:cs="Times New Roman"/>
      <w:b/>
      <w:kern w:val="0"/>
      <w14:ligatures w14:val="none"/>
    </w:rPr>
  </w:style>
  <w:style w:type="character" w:customStyle="1" w:styleId="111LgumamChar">
    <w:name w:val="1.1.1. Līgumam Char"/>
    <w:link w:val="111Lgumam"/>
    <w:qFormat/>
    <w:rsid w:val="008A0E4D"/>
    <w:rPr>
      <w:rFonts w:eastAsia="Calibri"/>
      <w:sz w:val="24"/>
      <w:szCs w:val="24"/>
    </w:rPr>
  </w:style>
  <w:style w:type="paragraph" w:customStyle="1" w:styleId="111Lgumam">
    <w:name w:val="1.1.1. Līgumam"/>
    <w:basedOn w:val="Normal"/>
    <w:link w:val="111LgumamChar"/>
    <w:qFormat/>
    <w:rsid w:val="008A0E4D"/>
    <w:pPr>
      <w:overflowPunct w:val="0"/>
      <w:spacing w:after="60" w:line="240" w:lineRule="auto"/>
      <w:ind w:left="1418" w:hanging="851"/>
      <w:jc w:val="both"/>
    </w:pPr>
    <w:rPr>
      <w:rFonts w:eastAsia="Calibri"/>
      <w:sz w:val="24"/>
      <w:szCs w:val="24"/>
    </w:rPr>
  </w:style>
  <w:style w:type="numbering" w:customStyle="1" w:styleId="WW8Num71">
    <w:name w:val="WW8Num71"/>
    <w:basedOn w:val="NoList"/>
    <w:rsid w:val="008A0E4D"/>
    <w:pPr>
      <w:numPr>
        <w:numId w:val="20"/>
      </w:numPr>
    </w:pPr>
  </w:style>
  <w:style w:type="character" w:customStyle="1" w:styleId="Neatrisintapieminana1">
    <w:name w:val="Neatrisināta pieminēšana1"/>
    <w:basedOn w:val="DefaultParagraphFont"/>
    <w:uiPriority w:val="99"/>
    <w:semiHidden/>
    <w:unhideWhenUsed/>
    <w:rsid w:val="008A0E4D"/>
    <w:rPr>
      <w:color w:val="605E5C"/>
      <w:shd w:val="clear" w:color="auto" w:fill="E1DFDD"/>
    </w:rPr>
  </w:style>
  <w:style w:type="paragraph" w:customStyle="1" w:styleId="Default">
    <w:name w:val="Default"/>
    <w:rsid w:val="008A0E4D"/>
    <w:pPr>
      <w:autoSpaceDE w:val="0"/>
      <w:autoSpaceDN w:val="0"/>
      <w:adjustRightInd w:val="0"/>
      <w:spacing w:after="0" w:line="240" w:lineRule="auto"/>
    </w:pPr>
    <w:rPr>
      <w:rFonts w:ascii="Times New Roman" w:hAnsi="Times New Roman" w:cs="Times New Roman"/>
      <w:color w:val="000000"/>
      <w:kern w:val="0"/>
      <w:sz w:val="24"/>
      <w:szCs w:val="24"/>
      <w14:ligatures w14:val="none"/>
    </w:rPr>
  </w:style>
  <w:style w:type="character" w:customStyle="1" w:styleId="FollowedHyperlink1">
    <w:name w:val="FollowedHyperlink1"/>
    <w:basedOn w:val="DefaultParagraphFont"/>
    <w:uiPriority w:val="99"/>
    <w:semiHidden/>
    <w:unhideWhenUsed/>
    <w:rsid w:val="008A0E4D"/>
    <w:rPr>
      <w:color w:val="800080"/>
      <w:u w:val="single"/>
    </w:rPr>
  </w:style>
  <w:style w:type="table" w:customStyle="1" w:styleId="Reatabula3">
    <w:name w:val="Režģa tabula3"/>
    <w:basedOn w:val="TableNormal"/>
    <w:next w:val="TableGrid"/>
    <w:uiPriority w:val="39"/>
    <w:rsid w:val="008A0E4D"/>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NoList"/>
    <w:uiPriority w:val="99"/>
    <w:semiHidden/>
    <w:unhideWhenUsed/>
    <w:rsid w:val="008A0E4D"/>
  </w:style>
  <w:style w:type="numbering" w:customStyle="1" w:styleId="NoList111">
    <w:name w:val="No List111"/>
    <w:next w:val="NoList"/>
    <w:uiPriority w:val="99"/>
    <w:semiHidden/>
    <w:unhideWhenUsed/>
    <w:rsid w:val="008A0E4D"/>
  </w:style>
  <w:style w:type="paragraph" w:customStyle="1" w:styleId="footnotedescription">
    <w:name w:val="footnote description"/>
    <w:next w:val="Normal"/>
    <w:link w:val="footnotedescriptionChar"/>
    <w:hidden/>
    <w:rsid w:val="008A0E4D"/>
    <w:pPr>
      <w:spacing w:after="0"/>
    </w:pPr>
    <w:rPr>
      <w:rFonts w:ascii="Times New Roman" w:eastAsia="Times New Roman" w:hAnsi="Times New Roman" w:cs="Times New Roman"/>
      <w:color w:val="000000"/>
      <w:kern w:val="0"/>
      <w:sz w:val="20"/>
      <w:lang w:val="en-US"/>
      <w14:ligatures w14:val="none"/>
    </w:rPr>
  </w:style>
  <w:style w:type="character" w:customStyle="1" w:styleId="footnotedescriptionChar">
    <w:name w:val="footnote description Char"/>
    <w:link w:val="footnotedescription"/>
    <w:rsid w:val="008A0E4D"/>
    <w:rPr>
      <w:rFonts w:ascii="Times New Roman" w:eastAsia="Times New Roman" w:hAnsi="Times New Roman" w:cs="Times New Roman"/>
      <w:color w:val="000000"/>
      <w:kern w:val="0"/>
      <w:sz w:val="20"/>
      <w:lang w:val="en-US"/>
      <w14:ligatures w14:val="none"/>
    </w:rPr>
  </w:style>
  <w:style w:type="character" w:customStyle="1" w:styleId="footnotemark">
    <w:name w:val="footnote mark"/>
    <w:hidden/>
    <w:rsid w:val="008A0E4D"/>
    <w:rPr>
      <w:rFonts w:ascii="Times New Roman" w:eastAsia="Times New Roman" w:hAnsi="Times New Roman" w:cs="Times New Roman"/>
      <w:color w:val="000000"/>
      <w:sz w:val="20"/>
      <w:vertAlign w:val="superscript"/>
    </w:rPr>
  </w:style>
  <w:style w:type="table" w:customStyle="1" w:styleId="TableGrid0">
    <w:name w:val="TableGrid"/>
    <w:rsid w:val="008A0E4D"/>
    <w:pPr>
      <w:spacing w:after="0" w:line="240" w:lineRule="auto"/>
    </w:pPr>
    <w:rPr>
      <w:rFonts w:ascii="Calibri" w:eastAsia="Times New Roman" w:hAnsi="Calibri" w:cs="Times New Roman"/>
      <w:kern w:val="0"/>
      <w:lang w:val="en-US"/>
      <w14:ligatures w14:val="none"/>
    </w:rPr>
    <w:tblPr>
      <w:tblCellMar>
        <w:top w:w="0" w:type="dxa"/>
        <w:left w:w="0" w:type="dxa"/>
        <w:bottom w:w="0" w:type="dxa"/>
        <w:right w:w="0" w:type="dxa"/>
      </w:tblCellMar>
    </w:tblPr>
  </w:style>
  <w:style w:type="table" w:customStyle="1" w:styleId="TableGrid1">
    <w:name w:val="Table Grid1"/>
    <w:basedOn w:val="TableNormal"/>
    <w:next w:val="TableGrid"/>
    <w:uiPriority w:val="39"/>
    <w:rsid w:val="008A0E4D"/>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5111">
    <w:name w:val="WW_OutlineListStyle_5111"/>
    <w:rsid w:val="008A0E4D"/>
    <w:pPr>
      <w:numPr>
        <w:numId w:val="21"/>
      </w:numPr>
    </w:pPr>
  </w:style>
  <w:style w:type="table" w:customStyle="1" w:styleId="TableNormal1">
    <w:name w:val="Table Normal1"/>
    <w:rsid w:val="008A0E4D"/>
    <w:pPr>
      <w:pBdr>
        <w:top w:val="nil"/>
        <w:left w:val="nil"/>
        <w:bottom w:val="nil"/>
        <w:right w:val="nil"/>
        <w:between w:val="nil"/>
        <w:bar w:val="nil"/>
      </w:pBdr>
      <w:spacing w:after="0" w:line="240" w:lineRule="auto"/>
    </w:pPr>
    <w:rPr>
      <w:rFonts w:ascii="Times New Roman" w:eastAsia="Arial Unicode MS" w:hAnsi="Times New Roman" w:cs="Times New Roman"/>
      <w:kern w:val="0"/>
      <w:sz w:val="20"/>
      <w:szCs w:val="20"/>
      <w:bdr w:val="nil"/>
      <w:lang w:eastAsia="lv-LV"/>
      <w14:ligatures w14:val="none"/>
    </w:rPr>
    <w:tblPr>
      <w:tblInd w:w="0" w:type="dxa"/>
      <w:tblCellMar>
        <w:top w:w="0" w:type="dxa"/>
        <w:left w:w="0" w:type="dxa"/>
        <w:bottom w:w="0" w:type="dxa"/>
        <w:right w:w="0" w:type="dxa"/>
      </w:tblCellMar>
    </w:tblPr>
  </w:style>
  <w:style w:type="paragraph" w:customStyle="1" w:styleId="Subtitle1">
    <w:name w:val="Subtitle1"/>
    <w:basedOn w:val="Normal"/>
    <w:next w:val="Normal"/>
    <w:link w:val="SubtitleChar"/>
    <w:uiPriority w:val="11"/>
    <w:qFormat/>
    <w:rsid w:val="008A0E4D"/>
    <w:pPr>
      <w:numPr>
        <w:ilvl w:val="1"/>
      </w:numPr>
      <w:spacing w:line="240" w:lineRule="auto"/>
    </w:pPr>
    <w:rPr>
      <w:rFonts w:ascii="Calibri" w:eastAsia="Times New Roman" w:hAnsi="Calibri" w:cs="Times New Roman"/>
      <w:color w:val="5A5A5A"/>
      <w:spacing w:val="15"/>
    </w:rPr>
  </w:style>
  <w:style w:type="character" w:customStyle="1" w:styleId="SubtitleChar">
    <w:name w:val="Subtitle Char"/>
    <w:basedOn w:val="DefaultParagraphFont"/>
    <w:link w:val="Subtitle1"/>
    <w:uiPriority w:val="11"/>
    <w:rsid w:val="008A0E4D"/>
    <w:rPr>
      <w:rFonts w:ascii="Calibri" w:eastAsia="Times New Roman" w:hAnsi="Calibri" w:cs="Times New Roman"/>
      <w:color w:val="5A5A5A"/>
      <w:spacing w:val="15"/>
    </w:rPr>
  </w:style>
  <w:style w:type="numbering" w:customStyle="1" w:styleId="ImportedStyle5">
    <w:name w:val="Imported Style 5"/>
    <w:rsid w:val="008A0E4D"/>
    <w:pPr>
      <w:numPr>
        <w:numId w:val="22"/>
      </w:numPr>
    </w:pPr>
  </w:style>
  <w:style w:type="paragraph" w:customStyle="1" w:styleId="1111Tabulai">
    <w:name w:val="1.1.1.1.Tabulai"/>
    <w:basedOn w:val="Heading4"/>
    <w:link w:val="1111TabulaiCharChar"/>
    <w:qFormat/>
    <w:rsid w:val="008A0E4D"/>
    <w:pPr>
      <w:numPr>
        <w:ilvl w:val="3"/>
        <w:numId w:val="22"/>
      </w:numPr>
      <w:spacing w:before="40" w:after="0"/>
      <w:ind w:left="0" w:firstLine="0"/>
    </w:pPr>
    <w:rPr>
      <w:rFonts w:ascii="Calibri" w:eastAsia="Times New Roman" w:hAnsi="Calibri" w:cs="Times New Roman"/>
      <w:b/>
      <w:bCs/>
      <w:i w:val="0"/>
      <w:iCs w:val="0"/>
      <w:color w:val="auto"/>
      <w:sz w:val="28"/>
      <w:szCs w:val="28"/>
    </w:rPr>
  </w:style>
  <w:style w:type="numbering" w:customStyle="1" w:styleId="ImportedStyle7">
    <w:name w:val="Imported Style 7"/>
    <w:rsid w:val="008A0E4D"/>
  </w:style>
  <w:style w:type="paragraph" w:customStyle="1" w:styleId="tabulai">
    <w:name w:val="tabulai"/>
    <w:link w:val="tabulaiChar"/>
    <w:qFormat/>
    <w:rsid w:val="008A0E4D"/>
    <w:pPr>
      <w:pBdr>
        <w:top w:val="nil"/>
        <w:left w:val="nil"/>
        <w:bottom w:val="nil"/>
        <w:right w:val="nil"/>
        <w:between w:val="nil"/>
        <w:bar w:val="nil"/>
      </w:pBdr>
      <w:spacing w:after="0" w:line="240" w:lineRule="auto"/>
      <w:ind w:left="646" w:hanging="504"/>
      <w:jc w:val="both"/>
    </w:pPr>
    <w:rPr>
      <w:rFonts w:ascii="Times New Roman" w:eastAsia="Arial Unicode MS" w:hAnsi="Times New Roman" w:cs="Arial Unicode MS"/>
      <w:color w:val="000000"/>
      <w:kern w:val="0"/>
      <w:sz w:val="24"/>
      <w:szCs w:val="24"/>
      <w:u w:color="000000"/>
      <w:bdr w:val="nil"/>
      <w:lang w:eastAsia="lv-LV"/>
      <w14:ligatures w14:val="none"/>
    </w:rPr>
  </w:style>
  <w:style w:type="paragraph" w:customStyle="1" w:styleId="tabulai2">
    <w:name w:val="tabulai2"/>
    <w:link w:val="tabulai2Char"/>
    <w:qFormat/>
    <w:rsid w:val="008A0E4D"/>
    <w:pPr>
      <w:pBdr>
        <w:top w:val="nil"/>
        <w:left w:val="nil"/>
        <w:bottom w:val="nil"/>
        <w:right w:val="nil"/>
        <w:between w:val="nil"/>
        <w:bar w:val="nil"/>
      </w:pBdr>
      <w:spacing w:after="0" w:line="240" w:lineRule="auto"/>
      <w:ind w:left="886" w:hanging="851"/>
      <w:jc w:val="both"/>
    </w:pPr>
    <w:rPr>
      <w:rFonts w:ascii="Calibri" w:eastAsia="Calibri" w:hAnsi="Calibri" w:cs="Calibri"/>
      <w:color w:val="000000"/>
      <w:kern w:val="0"/>
      <w:sz w:val="20"/>
      <w:szCs w:val="20"/>
      <w:u w:color="000000"/>
      <w:bdr w:val="nil"/>
      <w:lang w:eastAsia="lv-LV"/>
      <w14:ligatures w14:val="none"/>
    </w:rPr>
  </w:style>
  <w:style w:type="character" w:customStyle="1" w:styleId="None">
    <w:name w:val="None"/>
    <w:rsid w:val="008A0E4D"/>
  </w:style>
  <w:style w:type="character" w:customStyle="1" w:styleId="Hyperlink2">
    <w:name w:val="Hyperlink.2"/>
    <w:basedOn w:val="None"/>
    <w:rsid w:val="008A0E4D"/>
  </w:style>
  <w:style w:type="character" w:customStyle="1" w:styleId="tabulai2Char">
    <w:name w:val="tabulai2 Char"/>
    <w:link w:val="tabulai2"/>
    <w:rsid w:val="008A0E4D"/>
    <w:rPr>
      <w:rFonts w:ascii="Calibri" w:eastAsia="Calibri" w:hAnsi="Calibri" w:cs="Calibri"/>
      <w:color w:val="000000"/>
      <w:kern w:val="0"/>
      <w:sz w:val="20"/>
      <w:szCs w:val="20"/>
      <w:u w:color="000000"/>
      <w:bdr w:val="nil"/>
      <w:lang w:eastAsia="lv-LV"/>
      <w14:ligatures w14:val="none"/>
    </w:rPr>
  </w:style>
  <w:style w:type="character" w:customStyle="1" w:styleId="tabulaiChar">
    <w:name w:val="tabulai Char"/>
    <w:link w:val="tabulai"/>
    <w:rsid w:val="008A0E4D"/>
    <w:rPr>
      <w:rFonts w:ascii="Times New Roman" w:eastAsia="Arial Unicode MS" w:hAnsi="Times New Roman" w:cs="Arial Unicode MS"/>
      <w:color w:val="000000"/>
      <w:kern w:val="0"/>
      <w:sz w:val="24"/>
      <w:szCs w:val="24"/>
      <w:u w:color="000000"/>
      <w:bdr w:val="nil"/>
      <w:lang w:eastAsia="lv-LV"/>
      <w14:ligatures w14:val="none"/>
    </w:rPr>
  </w:style>
  <w:style w:type="paragraph" w:customStyle="1" w:styleId="naisf">
    <w:name w:val="naisf"/>
    <w:basedOn w:val="Normal"/>
    <w:rsid w:val="008A0E4D"/>
    <w:pPr>
      <w:spacing w:before="75" w:after="75" w:line="240" w:lineRule="auto"/>
      <w:ind w:firstLine="375"/>
      <w:jc w:val="both"/>
    </w:pPr>
    <w:rPr>
      <w:rFonts w:ascii="Times New Roman" w:eastAsia="Times New Roman" w:hAnsi="Times New Roman" w:cs="Times New Roman"/>
      <w:kern w:val="0"/>
      <w:sz w:val="24"/>
      <w:szCs w:val="24"/>
      <w:u w:color="000000"/>
      <w:lang w:eastAsia="lv-LV"/>
      <w14:ligatures w14:val="none"/>
    </w:rPr>
  </w:style>
  <w:style w:type="numbering" w:customStyle="1" w:styleId="ImportedStyle51">
    <w:name w:val="Imported Style 51"/>
    <w:rsid w:val="008A0E4D"/>
  </w:style>
  <w:style w:type="numbering" w:customStyle="1" w:styleId="ImportedStyle52">
    <w:name w:val="Imported Style 52"/>
    <w:rsid w:val="008A0E4D"/>
  </w:style>
  <w:style w:type="numbering" w:customStyle="1" w:styleId="WWOutlineListStyle511">
    <w:name w:val="WW_OutlineListStyle_511"/>
    <w:rsid w:val="008A0E4D"/>
    <w:pPr>
      <w:numPr>
        <w:numId w:val="25"/>
      </w:numPr>
    </w:pPr>
  </w:style>
  <w:style w:type="numbering" w:customStyle="1" w:styleId="WWOutlineListStyle51111">
    <w:name w:val="WW_OutlineListStyle_51111"/>
    <w:rsid w:val="008A0E4D"/>
    <w:pPr>
      <w:numPr>
        <w:numId w:val="24"/>
      </w:numPr>
    </w:pPr>
  </w:style>
  <w:style w:type="numbering" w:customStyle="1" w:styleId="ImportedStyle53">
    <w:name w:val="Imported Style 53"/>
    <w:rsid w:val="008A0E4D"/>
    <w:pPr>
      <w:numPr>
        <w:numId w:val="41"/>
      </w:numPr>
    </w:pPr>
  </w:style>
  <w:style w:type="numbering" w:customStyle="1" w:styleId="ImportedStyle30">
    <w:name w:val="Imported Style 30"/>
    <w:rsid w:val="008A0E4D"/>
    <w:pPr>
      <w:numPr>
        <w:numId w:val="26"/>
      </w:numPr>
    </w:pPr>
  </w:style>
  <w:style w:type="numbering" w:customStyle="1" w:styleId="WWOutlineListStyle5112">
    <w:name w:val="WW_OutlineListStyle_5112"/>
    <w:rsid w:val="008A0E4D"/>
  </w:style>
  <w:style w:type="numbering" w:customStyle="1" w:styleId="NoList2">
    <w:name w:val="No List2"/>
    <w:next w:val="NoList"/>
    <w:uiPriority w:val="99"/>
    <w:semiHidden/>
    <w:unhideWhenUsed/>
    <w:rsid w:val="008A0E4D"/>
  </w:style>
  <w:style w:type="table" w:customStyle="1" w:styleId="TableGrid2">
    <w:name w:val="Table Grid2"/>
    <w:basedOn w:val="TableNormal"/>
    <w:next w:val="TableGrid"/>
    <w:uiPriority w:val="39"/>
    <w:rsid w:val="008A0E4D"/>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
    <w:name w:val="No List12"/>
    <w:next w:val="NoList"/>
    <w:uiPriority w:val="99"/>
    <w:semiHidden/>
    <w:unhideWhenUsed/>
    <w:rsid w:val="008A0E4D"/>
  </w:style>
  <w:style w:type="numbering" w:customStyle="1" w:styleId="NoList1111">
    <w:name w:val="No List1111"/>
    <w:next w:val="NoList"/>
    <w:uiPriority w:val="99"/>
    <w:semiHidden/>
    <w:unhideWhenUsed/>
    <w:rsid w:val="008A0E4D"/>
  </w:style>
  <w:style w:type="table" w:customStyle="1" w:styleId="TableGrid10">
    <w:name w:val="TableGrid1"/>
    <w:rsid w:val="008A0E4D"/>
    <w:pPr>
      <w:spacing w:after="0" w:line="240" w:lineRule="auto"/>
    </w:pPr>
    <w:rPr>
      <w:rFonts w:ascii="Calibri" w:eastAsia="Times New Roman" w:hAnsi="Calibri" w:cs="Times New Roman"/>
      <w:kern w:val="0"/>
      <w:lang w:val="en-US"/>
      <w14:ligatures w14:val="none"/>
    </w:rPr>
    <w:tblPr>
      <w:tblCellMar>
        <w:top w:w="0" w:type="dxa"/>
        <w:left w:w="0" w:type="dxa"/>
        <w:bottom w:w="0" w:type="dxa"/>
        <w:right w:w="0" w:type="dxa"/>
      </w:tblCellMar>
    </w:tblPr>
  </w:style>
  <w:style w:type="table" w:customStyle="1" w:styleId="TableGrid11">
    <w:name w:val="Table Grid11"/>
    <w:basedOn w:val="TableNormal"/>
    <w:next w:val="TableGrid"/>
    <w:uiPriority w:val="39"/>
    <w:rsid w:val="008A0E4D"/>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
    <w:name w:val="Table Normal11"/>
    <w:rsid w:val="008A0E4D"/>
    <w:pPr>
      <w:pBdr>
        <w:top w:val="nil"/>
        <w:left w:val="nil"/>
        <w:bottom w:val="nil"/>
        <w:right w:val="nil"/>
        <w:between w:val="nil"/>
        <w:bar w:val="nil"/>
      </w:pBdr>
      <w:spacing w:after="0" w:line="240" w:lineRule="auto"/>
    </w:pPr>
    <w:rPr>
      <w:rFonts w:ascii="Times New Roman" w:eastAsia="Arial Unicode MS" w:hAnsi="Times New Roman" w:cs="Times New Roman"/>
      <w:kern w:val="0"/>
      <w:sz w:val="20"/>
      <w:szCs w:val="20"/>
      <w:bdr w:val="nil"/>
      <w:lang w:eastAsia="lv-LV"/>
      <w14:ligatures w14:val="none"/>
    </w:rPr>
    <w:tblPr>
      <w:tblInd w:w="0" w:type="dxa"/>
      <w:tblCellMar>
        <w:top w:w="0" w:type="dxa"/>
        <w:left w:w="0" w:type="dxa"/>
        <w:bottom w:w="0" w:type="dxa"/>
        <w:right w:w="0" w:type="dxa"/>
      </w:tblCellMar>
    </w:tblPr>
  </w:style>
  <w:style w:type="numbering" w:customStyle="1" w:styleId="ImportedStyle71">
    <w:name w:val="Imported Style 71"/>
    <w:rsid w:val="008A0E4D"/>
  </w:style>
  <w:style w:type="numbering" w:customStyle="1" w:styleId="ImportedStyle511">
    <w:name w:val="Imported Style 511"/>
    <w:rsid w:val="008A0E4D"/>
  </w:style>
  <w:style w:type="numbering" w:customStyle="1" w:styleId="ImportedStyle521">
    <w:name w:val="Imported Style 521"/>
    <w:rsid w:val="008A0E4D"/>
  </w:style>
  <w:style w:type="character" w:customStyle="1" w:styleId="1111TabulaiCharChar">
    <w:name w:val="1.1.1.1.Tabulai Char Char"/>
    <w:link w:val="1111Tabulai"/>
    <w:rsid w:val="008A0E4D"/>
    <w:rPr>
      <w:rFonts w:ascii="Calibri" w:eastAsia="Times New Roman" w:hAnsi="Calibri" w:cs="Times New Roman"/>
      <w:b/>
      <w:bCs/>
      <w:sz w:val="28"/>
      <w:szCs w:val="28"/>
    </w:rPr>
  </w:style>
  <w:style w:type="character" w:customStyle="1" w:styleId="1pielikumsCharChar">
    <w:name w:val="1. pielikums Char Char"/>
    <w:link w:val="1pielikums"/>
    <w:rsid w:val="008A0E4D"/>
    <w:rPr>
      <w:sz w:val="24"/>
      <w:lang w:val="x-none"/>
    </w:rPr>
  </w:style>
  <w:style w:type="paragraph" w:customStyle="1" w:styleId="1pielikums">
    <w:name w:val="1. pielikums"/>
    <w:basedOn w:val="Normal"/>
    <w:link w:val="1pielikumsCharChar"/>
    <w:qFormat/>
    <w:rsid w:val="008A0E4D"/>
    <w:pPr>
      <w:numPr>
        <w:numId w:val="27"/>
      </w:numPr>
      <w:spacing w:after="0" w:line="240" w:lineRule="auto"/>
      <w:jc w:val="right"/>
    </w:pPr>
    <w:rPr>
      <w:sz w:val="24"/>
      <w:lang w:val="x-none"/>
    </w:rPr>
  </w:style>
  <w:style w:type="character" w:customStyle="1" w:styleId="111LgumamCharChar">
    <w:name w:val="1.1.1. Līgumam Char Char"/>
    <w:rsid w:val="008A0E4D"/>
    <w:rPr>
      <w:rFonts w:ascii="Times New Roman" w:eastAsia="Times New Roman" w:hAnsi="Times New Roman"/>
      <w:sz w:val="24"/>
      <w:szCs w:val="24"/>
      <w:lang w:val="x-none"/>
    </w:rPr>
  </w:style>
  <w:style w:type="paragraph" w:customStyle="1" w:styleId="11Lgumam">
    <w:name w:val="1.1. Līgumam"/>
    <w:basedOn w:val="Normal"/>
    <w:link w:val="11LgumamChar"/>
    <w:qFormat/>
    <w:rsid w:val="008A0E4D"/>
    <w:pPr>
      <w:spacing w:after="0" w:line="240" w:lineRule="auto"/>
      <w:ind w:left="792" w:hanging="432"/>
      <w:jc w:val="both"/>
    </w:pPr>
    <w:rPr>
      <w:rFonts w:ascii="Times New Roman" w:eastAsia="Times New Roman" w:hAnsi="Times New Roman" w:cs="Times New Roman"/>
      <w:kern w:val="0"/>
      <w:sz w:val="24"/>
      <w:szCs w:val="24"/>
      <w:lang w:val="x-none"/>
      <w14:ligatures w14:val="none"/>
    </w:rPr>
  </w:style>
  <w:style w:type="paragraph" w:customStyle="1" w:styleId="1111lgumam">
    <w:name w:val="1.1.1.1. līgumam"/>
    <w:basedOn w:val="111Lgumam"/>
    <w:qFormat/>
    <w:rsid w:val="008A0E4D"/>
    <w:pPr>
      <w:tabs>
        <w:tab w:val="num" w:pos="360"/>
      </w:tabs>
      <w:overflowPunct/>
      <w:spacing w:after="0"/>
      <w:ind w:left="1925" w:hanging="648"/>
    </w:pPr>
    <w:rPr>
      <w:rFonts w:eastAsia="Times New Roman" w:cs="Times New Roman"/>
      <w:lang w:val="x-none"/>
    </w:rPr>
  </w:style>
  <w:style w:type="paragraph" w:customStyle="1" w:styleId="1Lgumam">
    <w:name w:val="1. Līgumam"/>
    <w:basedOn w:val="Normal"/>
    <w:qFormat/>
    <w:rsid w:val="008A0E4D"/>
    <w:pPr>
      <w:spacing w:before="240" w:after="0" w:line="240" w:lineRule="auto"/>
      <w:jc w:val="center"/>
    </w:pPr>
    <w:rPr>
      <w:rFonts w:ascii="Times New Roman" w:eastAsia="Times New Roman" w:hAnsi="Times New Roman" w:cs="Times New Roman"/>
      <w:b/>
      <w:kern w:val="0"/>
      <w:sz w:val="24"/>
      <w:szCs w:val="24"/>
      <w:lang w:val="x-none"/>
      <w14:ligatures w14:val="none"/>
    </w:rPr>
  </w:style>
  <w:style w:type="paragraph" w:styleId="Revision">
    <w:name w:val="Revision"/>
    <w:hidden/>
    <w:uiPriority w:val="99"/>
    <w:semiHidden/>
    <w:rsid w:val="008A0E4D"/>
    <w:pPr>
      <w:spacing w:after="0" w:line="240" w:lineRule="auto"/>
    </w:pPr>
    <w:rPr>
      <w:rFonts w:ascii="Times New Roman" w:eastAsia="Times New Roman" w:hAnsi="Times New Roman" w:cs="Times New Roman"/>
      <w:kern w:val="0"/>
      <w:sz w:val="20"/>
      <w:szCs w:val="20"/>
      <w:lang w:val="en-US"/>
      <w14:ligatures w14:val="none"/>
    </w:rPr>
  </w:style>
  <w:style w:type="character" w:customStyle="1" w:styleId="NoneA">
    <w:name w:val="None A"/>
    <w:rsid w:val="008A0E4D"/>
  </w:style>
  <w:style w:type="character" w:customStyle="1" w:styleId="11LgumamChar">
    <w:name w:val="1.1. Līgumam Char"/>
    <w:link w:val="11Lgumam"/>
    <w:rsid w:val="008A0E4D"/>
    <w:rPr>
      <w:rFonts w:ascii="Times New Roman" w:eastAsia="Times New Roman" w:hAnsi="Times New Roman" w:cs="Times New Roman"/>
      <w:kern w:val="0"/>
      <w:sz w:val="24"/>
      <w:szCs w:val="24"/>
      <w:lang w:val="x-none"/>
      <w14:ligatures w14:val="none"/>
    </w:rPr>
  </w:style>
  <w:style w:type="character" w:styleId="Strong">
    <w:name w:val="Strong"/>
    <w:qFormat/>
    <w:rsid w:val="008A0E4D"/>
    <w:rPr>
      <w:rFonts w:ascii="Times New Roman" w:hAnsi="Times New Roman" w:cs="Times New Roman" w:hint="default"/>
      <w:b/>
      <w:bCs/>
      <w:lang w:val="en-US"/>
    </w:rPr>
  </w:style>
  <w:style w:type="numbering" w:customStyle="1" w:styleId="ImportedStyle72">
    <w:name w:val="Imported Style 72"/>
    <w:rsid w:val="008A0E4D"/>
    <w:pPr>
      <w:numPr>
        <w:numId w:val="23"/>
      </w:numPr>
    </w:pPr>
  </w:style>
  <w:style w:type="paragraph" w:customStyle="1" w:styleId="HeaderFooter">
    <w:name w:val="Header &amp; Footer"/>
    <w:rsid w:val="008A0E4D"/>
    <w:pPr>
      <w:pBdr>
        <w:top w:val="nil"/>
        <w:left w:val="nil"/>
        <w:bottom w:val="nil"/>
        <w:right w:val="nil"/>
        <w:between w:val="nil"/>
        <w:bar w:val="nil"/>
      </w:pBdr>
      <w:tabs>
        <w:tab w:val="right" w:pos="9020"/>
      </w:tabs>
      <w:spacing w:after="0" w:line="240" w:lineRule="auto"/>
    </w:pPr>
    <w:rPr>
      <w:rFonts w:ascii="Helvetica Neue" w:eastAsia="Arial Unicode MS" w:hAnsi="Helvetica Neue" w:cs="Arial Unicode MS"/>
      <w:color w:val="000000"/>
      <w:kern w:val="0"/>
      <w:sz w:val="24"/>
      <w:szCs w:val="24"/>
      <w:bdr w:val="nil"/>
      <w:lang w:val="en-US"/>
      <w14:ligatures w14:val="none"/>
    </w:rPr>
  </w:style>
  <w:style w:type="numbering" w:customStyle="1" w:styleId="ImportedStyle1">
    <w:name w:val="Imported Style 1"/>
    <w:rsid w:val="008A0E4D"/>
    <w:pPr>
      <w:numPr>
        <w:numId w:val="28"/>
      </w:numPr>
    </w:pPr>
  </w:style>
  <w:style w:type="character" w:customStyle="1" w:styleId="Hyperlink0">
    <w:name w:val="Hyperlink.0"/>
    <w:basedOn w:val="None"/>
    <w:rsid w:val="008A0E4D"/>
    <w:rPr>
      <w:color w:val="0563C1"/>
      <w:sz w:val="24"/>
      <w:szCs w:val="24"/>
      <w:u w:val="single" w:color="0563C1"/>
    </w:rPr>
  </w:style>
  <w:style w:type="paragraph" w:customStyle="1" w:styleId="TableParagraph">
    <w:name w:val="Table Paragraph"/>
    <w:basedOn w:val="Normal"/>
    <w:uiPriority w:val="1"/>
    <w:qFormat/>
    <w:rsid w:val="008A0E4D"/>
    <w:pPr>
      <w:widowControl w:val="0"/>
      <w:autoSpaceDE w:val="0"/>
      <w:autoSpaceDN w:val="0"/>
      <w:spacing w:after="0" w:line="240" w:lineRule="auto"/>
      <w:ind w:left="231"/>
    </w:pPr>
    <w:rPr>
      <w:rFonts w:ascii="Times New Roman" w:eastAsia="Times New Roman" w:hAnsi="Times New Roman" w:cs="Times New Roman"/>
      <w:kern w:val="0"/>
      <w:lang w:eastAsia="lv-LV" w:bidi="lv-LV"/>
      <w14:ligatures w14:val="none"/>
    </w:rPr>
  </w:style>
  <w:style w:type="paragraph" w:customStyle="1" w:styleId="Body">
    <w:name w:val="Body"/>
    <w:rsid w:val="008A0E4D"/>
    <w:pPr>
      <w:pBdr>
        <w:top w:val="nil"/>
        <w:left w:val="nil"/>
        <w:bottom w:val="nil"/>
        <w:right w:val="nil"/>
        <w:between w:val="nil"/>
        <w:bar w:val="nil"/>
      </w:pBdr>
      <w:spacing w:after="0" w:line="240" w:lineRule="auto"/>
    </w:pPr>
    <w:rPr>
      <w:rFonts w:ascii="Times New Roman" w:eastAsia="Arial Unicode MS" w:hAnsi="Times New Roman" w:cs="Arial Unicode MS"/>
      <w:color w:val="000000"/>
      <w:kern w:val="0"/>
      <w:sz w:val="24"/>
      <w:szCs w:val="24"/>
      <w:u w:color="000000"/>
      <w:bdr w:val="nil"/>
      <w:lang w:eastAsia="lv-LV"/>
      <w14:ligatures w14:val="none"/>
    </w:rPr>
  </w:style>
  <w:style w:type="character" w:customStyle="1" w:styleId="Heading1Char1">
    <w:name w:val="Heading 1 Char1"/>
    <w:basedOn w:val="DefaultParagraphFont"/>
    <w:uiPriority w:val="9"/>
    <w:rsid w:val="008A0E4D"/>
    <w:rPr>
      <w:rFonts w:ascii="Calibri Light" w:eastAsia="Times New Roman" w:hAnsi="Calibri Light" w:cs="Times New Roman"/>
      <w:color w:val="2F5496"/>
      <w:sz w:val="32"/>
      <w:szCs w:val="32"/>
    </w:rPr>
  </w:style>
  <w:style w:type="character" w:customStyle="1" w:styleId="Heading2Char1">
    <w:name w:val="Heading 2 Char1"/>
    <w:basedOn w:val="DefaultParagraphFont"/>
    <w:uiPriority w:val="9"/>
    <w:semiHidden/>
    <w:rsid w:val="008A0E4D"/>
    <w:rPr>
      <w:rFonts w:ascii="Calibri Light" w:eastAsia="Times New Roman" w:hAnsi="Calibri Light" w:cs="Times New Roman"/>
      <w:color w:val="2F5496"/>
      <w:sz w:val="26"/>
      <w:szCs w:val="26"/>
    </w:rPr>
  </w:style>
  <w:style w:type="character" w:customStyle="1" w:styleId="Heading3Char1">
    <w:name w:val="Heading 3 Char1"/>
    <w:basedOn w:val="DefaultParagraphFont"/>
    <w:uiPriority w:val="9"/>
    <w:semiHidden/>
    <w:rsid w:val="008A0E4D"/>
    <w:rPr>
      <w:rFonts w:ascii="Calibri Light" w:eastAsia="Times New Roman" w:hAnsi="Calibri Light" w:cs="Times New Roman"/>
      <w:color w:val="1F3763"/>
      <w:sz w:val="24"/>
      <w:szCs w:val="24"/>
    </w:rPr>
  </w:style>
  <w:style w:type="character" w:customStyle="1" w:styleId="Heading4Char1">
    <w:name w:val="Heading 4 Char1"/>
    <w:basedOn w:val="DefaultParagraphFont"/>
    <w:uiPriority w:val="9"/>
    <w:semiHidden/>
    <w:rsid w:val="008A0E4D"/>
    <w:rPr>
      <w:rFonts w:ascii="Calibri Light" w:eastAsia="Times New Roman" w:hAnsi="Calibri Light" w:cs="Times New Roman"/>
      <w:i/>
      <w:iCs/>
      <w:color w:val="2F5496"/>
    </w:rPr>
  </w:style>
  <w:style w:type="character" w:customStyle="1" w:styleId="Heading5Char1">
    <w:name w:val="Heading 5 Char1"/>
    <w:basedOn w:val="DefaultParagraphFont"/>
    <w:uiPriority w:val="9"/>
    <w:semiHidden/>
    <w:rsid w:val="008A0E4D"/>
    <w:rPr>
      <w:rFonts w:ascii="Calibri Light" w:eastAsia="Times New Roman" w:hAnsi="Calibri Light" w:cs="Times New Roman"/>
      <w:color w:val="2F5496"/>
    </w:rPr>
  </w:style>
  <w:style w:type="character" w:customStyle="1" w:styleId="Heading7Char1">
    <w:name w:val="Heading 7 Char1"/>
    <w:basedOn w:val="DefaultParagraphFont"/>
    <w:uiPriority w:val="9"/>
    <w:semiHidden/>
    <w:rsid w:val="008A0E4D"/>
    <w:rPr>
      <w:rFonts w:ascii="Calibri Light" w:eastAsia="Times New Roman" w:hAnsi="Calibri Light" w:cs="Times New Roman"/>
      <w:i/>
      <w:iCs/>
      <w:color w:val="1F3763"/>
    </w:rPr>
  </w:style>
  <w:style w:type="character" w:customStyle="1" w:styleId="Heading8Char1">
    <w:name w:val="Heading 8 Char1"/>
    <w:basedOn w:val="DefaultParagraphFont"/>
    <w:uiPriority w:val="9"/>
    <w:semiHidden/>
    <w:rsid w:val="008A0E4D"/>
    <w:rPr>
      <w:rFonts w:ascii="Calibri Light" w:eastAsia="Times New Roman" w:hAnsi="Calibri Light" w:cs="Times New Roman"/>
      <w:color w:val="272727"/>
      <w:sz w:val="21"/>
      <w:szCs w:val="21"/>
    </w:rPr>
  </w:style>
  <w:style w:type="character" w:customStyle="1" w:styleId="Heading9Char1">
    <w:name w:val="Heading 9 Char1"/>
    <w:basedOn w:val="DefaultParagraphFont"/>
    <w:uiPriority w:val="9"/>
    <w:semiHidden/>
    <w:rsid w:val="008A0E4D"/>
    <w:rPr>
      <w:rFonts w:ascii="Calibri Light" w:eastAsia="Times New Roman" w:hAnsi="Calibri Light" w:cs="Times New Roman"/>
      <w:i/>
      <w:iCs/>
      <w:color w:val="272727"/>
      <w:sz w:val="21"/>
      <w:szCs w:val="21"/>
    </w:rPr>
  </w:style>
  <w:style w:type="character" w:customStyle="1" w:styleId="NoSpacingChar">
    <w:name w:val="No Spacing Char"/>
    <w:link w:val="NoSpacing"/>
    <w:uiPriority w:val="1"/>
    <w:rsid w:val="008A0E4D"/>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bis.gov.lv/bisp/lv/construction_merchants" TargetMode="External"/><Relationship Id="rId18" Type="http://schemas.openxmlformats.org/officeDocument/2006/relationships/hyperlink" Target="https://bis.gov.lv/bisp/lv/construction_merchants"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eis.gov.lv/EKEIS/Supplier/Procurement/178993" TargetMode="External"/><Relationship Id="rId17" Type="http://schemas.openxmlformats.org/officeDocument/2006/relationships/hyperlink" Target="https://bis.gov.lv/bisp/lv/construction_merchants" TargetMode="External"/><Relationship Id="rId2" Type="http://schemas.openxmlformats.org/officeDocument/2006/relationships/numbering" Target="numbering.xml"/><Relationship Id="rId16" Type="http://schemas.openxmlformats.org/officeDocument/2006/relationships/hyperlink" Target="https://www.eis.gov.lv/EKEIS/Supplier/Procurement/178993" TargetMode="External"/><Relationship Id="rId20" Type="http://schemas.openxmlformats.org/officeDocument/2006/relationships/hyperlink" Target="mailto:rolandsrugens@inbox.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eva.lipska@jrslimnica.lv" TargetMode="External"/><Relationship Id="rId5" Type="http://schemas.openxmlformats.org/officeDocument/2006/relationships/webSettings" Target="webSettings.xml"/><Relationship Id="rId15" Type="http://schemas.openxmlformats.org/officeDocument/2006/relationships/hyperlink" Target="mailto:info@jrslimnica.lv" TargetMode="External"/><Relationship Id="rId23" Type="http://schemas.openxmlformats.org/officeDocument/2006/relationships/theme" Target="theme/theme1.xml"/><Relationship Id="rId10" Type="http://schemas.openxmlformats.org/officeDocument/2006/relationships/hyperlink" Target="mailto:iepirkumi@jrslimnica.lv" TargetMode="External"/><Relationship Id="rId19" Type="http://schemas.openxmlformats.org/officeDocument/2006/relationships/hyperlink" Target="mailto:janis.abolins@ogresnovads.lv"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espd.eis.gov.lv/" TargetMode="External"/><Relationship Id="rId22"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iub.gov.lv/lv/skaidrojums-mikro-mazie-un-videjie-uznemumi-mvu"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C61300-D139-4A96-A78F-8CB87C7B31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TotalTime>
  <Pages>64</Pages>
  <Words>27004</Words>
  <Characters>153927</Characters>
  <Application>Microsoft Office Word</Application>
  <DocSecurity>0</DocSecurity>
  <Lines>1282</Lines>
  <Paragraphs>361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Lāsma Šķirmante</dc:creator>
  <cp:keywords/>
  <dc:description/>
  <cp:lastModifiedBy>Iepirkumu Jurists</cp:lastModifiedBy>
  <cp:revision>11</cp:revision>
  <cp:lastPrinted>2026-08-13T07:32:00Z</cp:lastPrinted>
  <dcterms:created xsi:type="dcterms:W3CDTF">2026-08-13T07:08:00Z</dcterms:created>
  <dcterms:modified xsi:type="dcterms:W3CDTF">2026-08-13T11:32:00Z</dcterms:modified>
</cp:coreProperties>
</file>