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CF2E2F" w14:textId="77777777" w:rsidR="00114617" w:rsidRPr="0001723B" w:rsidRDefault="00114617" w:rsidP="00F8679B">
      <w:pPr>
        <w:ind w:left="5040"/>
        <w:jc w:val="right"/>
        <w:rPr>
          <w:b/>
        </w:rPr>
      </w:pPr>
      <w:r w:rsidRPr="0001723B">
        <w:rPr>
          <w:b/>
        </w:rPr>
        <w:t>A</w:t>
      </w:r>
      <w:bookmarkStart w:id="0" w:name="_Ref75447350"/>
      <w:bookmarkEnd w:id="0"/>
      <w:r w:rsidRPr="0001723B">
        <w:rPr>
          <w:b/>
        </w:rPr>
        <w:t>PSTIPRINĀTS</w:t>
      </w:r>
    </w:p>
    <w:p w14:paraId="3A2B9764" w14:textId="77777777" w:rsidR="00114617" w:rsidRPr="0001723B" w:rsidRDefault="00114617" w:rsidP="00F8679B">
      <w:pPr>
        <w:ind w:left="5040"/>
        <w:jc w:val="right"/>
      </w:pPr>
      <w:r w:rsidRPr="0001723B">
        <w:t xml:space="preserve">Latvijas Universitātes </w:t>
      </w:r>
    </w:p>
    <w:p w14:paraId="355BBAC2" w14:textId="77777777" w:rsidR="00114617" w:rsidRPr="0001723B" w:rsidRDefault="00114617" w:rsidP="00F8679B">
      <w:pPr>
        <w:ind w:left="5040"/>
        <w:jc w:val="right"/>
      </w:pPr>
      <w:r w:rsidRPr="0001723B">
        <w:t>Matem</w:t>
      </w:r>
      <w:r w:rsidR="00FC59DA" w:rsidRPr="0001723B">
        <w:t>ātikas un informātikas institūta</w:t>
      </w:r>
    </w:p>
    <w:p w14:paraId="1B187FBE" w14:textId="77777777" w:rsidR="00114617" w:rsidRPr="0001723B" w:rsidRDefault="00114617" w:rsidP="00F8679B">
      <w:pPr>
        <w:ind w:left="5040"/>
        <w:jc w:val="right"/>
      </w:pPr>
      <w:r w:rsidRPr="0001723B">
        <w:t>Iepirkuma komisijas sēdē</w:t>
      </w:r>
    </w:p>
    <w:p w14:paraId="15E958A5" w14:textId="2BBE3B42" w:rsidR="00114617" w:rsidRPr="008E2DDD" w:rsidRDefault="006D3CE1" w:rsidP="00F8679B">
      <w:pPr>
        <w:ind w:left="5040"/>
        <w:jc w:val="right"/>
      </w:pPr>
      <w:r w:rsidRPr="008E2DDD">
        <w:t>202</w:t>
      </w:r>
      <w:r w:rsidR="009B2E2D">
        <w:t>6</w:t>
      </w:r>
      <w:r w:rsidR="00114617" w:rsidRPr="008E2DDD">
        <w:t>.</w:t>
      </w:r>
      <w:r w:rsidR="00335F62" w:rsidRPr="008E2DDD">
        <w:t> </w:t>
      </w:r>
      <w:r w:rsidR="00114617" w:rsidRPr="008E2DDD">
        <w:t>gada</w:t>
      </w:r>
      <w:r w:rsidR="003454AF" w:rsidRPr="008E2DDD">
        <w:t xml:space="preserve"> </w:t>
      </w:r>
      <w:r w:rsidR="008A29F0" w:rsidRPr="008E2DDD">
        <w:t>1</w:t>
      </w:r>
      <w:r w:rsidR="009B2E2D">
        <w:t>8</w:t>
      </w:r>
      <w:r w:rsidR="008A29F0" w:rsidRPr="008E2DDD">
        <w:t>.augustā</w:t>
      </w:r>
    </w:p>
    <w:p w14:paraId="7F5C605C" w14:textId="18010D2A" w:rsidR="0041481E" w:rsidRPr="00B52E88" w:rsidRDefault="0041481E" w:rsidP="00F8679B">
      <w:pPr>
        <w:ind w:left="5040"/>
        <w:jc w:val="right"/>
        <w:rPr>
          <w:color w:val="000000"/>
        </w:rPr>
      </w:pPr>
      <w:r w:rsidRPr="008E2DDD">
        <w:t>Protokols Nr.</w:t>
      </w:r>
      <w:r w:rsidR="00FF7877">
        <w:t>18.08.2026./02-M-</w:t>
      </w:r>
      <w:r w:rsidR="00C524A9" w:rsidRPr="008E2DDD">
        <w:t>1</w:t>
      </w:r>
    </w:p>
    <w:p w14:paraId="27C3EF09" w14:textId="77777777" w:rsidR="00114617" w:rsidRPr="0001723B" w:rsidRDefault="00114617" w:rsidP="00114617">
      <w:pPr>
        <w:ind w:left="5040"/>
      </w:pPr>
    </w:p>
    <w:p w14:paraId="22B601D7" w14:textId="77777777" w:rsidR="00114617" w:rsidRPr="0001723B" w:rsidRDefault="00114617" w:rsidP="00114617"/>
    <w:p w14:paraId="3B715937" w14:textId="77777777" w:rsidR="00114617" w:rsidRPr="0001723B" w:rsidRDefault="00114617" w:rsidP="00114617"/>
    <w:p w14:paraId="06787118" w14:textId="77777777" w:rsidR="00114617" w:rsidRPr="0001723B" w:rsidRDefault="00114617" w:rsidP="00114617"/>
    <w:p w14:paraId="55975E97" w14:textId="77777777" w:rsidR="00114617" w:rsidRPr="0001723B" w:rsidRDefault="00114617" w:rsidP="00114617"/>
    <w:p w14:paraId="2E999D5B" w14:textId="438C2AB3" w:rsidR="00C524A9" w:rsidRDefault="00660689" w:rsidP="004369BE">
      <w:pPr>
        <w:jc w:val="center"/>
        <w:rPr>
          <w:b/>
          <w:bCs/>
          <w:sz w:val="36"/>
          <w:szCs w:val="36"/>
        </w:rPr>
      </w:pPr>
      <w:r w:rsidRPr="00660689">
        <w:rPr>
          <w:b/>
          <w:bCs/>
          <w:sz w:val="36"/>
          <w:szCs w:val="36"/>
        </w:rPr>
        <w:t>Augstas veiktspējas darbstacijas-servera piegāde specializētu mākslīgā intelekta risinājumu izstrādei un validēšanai</w:t>
      </w:r>
    </w:p>
    <w:p w14:paraId="734EE3C6" w14:textId="77777777" w:rsidR="00660689" w:rsidRPr="00660689" w:rsidRDefault="00660689" w:rsidP="004369BE">
      <w:pPr>
        <w:jc w:val="center"/>
        <w:rPr>
          <w:rFonts w:ascii="Times New Roman Bold" w:hAnsi="Times New Roman Bold"/>
          <w:b/>
          <w:bCs/>
          <w:color w:val="000000"/>
          <w:sz w:val="46"/>
          <w:szCs w:val="52"/>
        </w:rPr>
      </w:pPr>
    </w:p>
    <w:p w14:paraId="56367FE7" w14:textId="6BA693E3" w:rsidR="00C524A9" w:rsidRPr="008A29F0" w:rsidRDefault="008A29F0" w:rsidP="004369BE">
      <w:pPr>
        <w:jc w:val="center"/>
        <w:rPr>
          <w:bCs/>
          <w:sz w:val="20"/>
          <w:szCs w:val="20"/>
        </w:rPr>
      </w:pPr>
      <w:r w:rsidRPr="008A29F0">
        <w:rPr>
          <w:rFonts w:ascii="Times New Roman Bold" w:hAnsi="Times New Roman Bold"/>
          <w:bCs/>
          <w:sz w:val="36"/>
          <w:szCs w:val="32"/>
        </w:rPr>
        <w:t>Nolikums</w:t>
      </w:r>
    </w:p>
    <w:p w14:paraId="097D982E" w14:textId="77777777" w:rsidR="001C4140" w:rsidRPr="0001723B" w:rsidRDefault="001C4140"/>
    <w:p w14:paraId="3243D116" w14:textId="77777777" w:rsidR="001C4140" w:rsidRPr="0001723B" w:rsidRDefault="001C4140"/>
    <w:p w14:paraId="6EB9118E" w14:textId="77777777" w:rsidR="001C4140" w:rsidRPr="0001723B" w:rsidRDefault="001C4140"/>
    <w:p w14:paraId="4CE36940" w14:textId="77777777" w:rsidR="001C4140" w:rsidRPr="0001723B" w:rsidRDefault="001C4140"/>
    <w:p w14:paraId="36B87E36" w14:textId="77777777" w:rsidR="001C4140" w:rsidRPr="0001723B" w:rsidRDefault="001C4140"/>
    <w:p w14:paraId="5ECEAEFD" w14:textId="77777777" w:rsidR="001C4140" w:rsidRPr="0001723B" w:rsidRDefault="001C4140"/>
    <w:p w14:paraId="3A1C03CA" w14:textId="77777777" w:rsidR="001C4140" w:rsidRPr="0001723B" w:rsidRDefault="001C4140"/>
    <w:p w14:paraId="5FCA3B17" w14:textId="77777777" w:rsidR="001C4140" w:rsidRPr="0001723B" w:rsidRDefault="001C4140"/>
    <w:p w14:paraId="6C49D1F8" w14:textId="77777777" w:rsidR="001C4140" w:rsidRPr="0001723B" w:rsidRDefault="001C4140"/>
    <w:p w14:paraId="67091785" w14:textId="77777777" w:rsidR="001C4140" w:rsidRPr="0001723B" w:rsidRDefault="001C4140"/>
    <w:p w14:paraId="62D8300B" w14:textId="77777777" w:rsidR="007A68FC" w:rsidRPr="0001723B" w:rsidRDefault="007A68FC"/>
    <w:p w14:paraId="1AB7F0F6" w14:textId="77777777" w:rsidR="007A68FC" w:rsidRPr="0001723B" w:rsidRDefault="007A68FC"/>
    <w:p w14:paraId="1DA3D47A" w14:textId="77777777" w:rsidR="007A68FC" w:rsidRPr="0001723B" w:rsidRDefault="007A68FC"/>
    <w:p w14:paraId="311B0E42" w14:textId="77777777" w:rsidR="007A68FC" w:rsidRPr="0001723B" w:rsidRDefault="007A68FC"/>
    <w:p w14:paraId="75FECDD1" w14:textId="77777777" w:rsidR="007A68FC" w:rsidRPr="0001723B" w:rsidRDefault="007A68FC"/>
    <w:p w14:paraId="4B2AD4F1" w14:textId="77777777" w:rsidR="007A68FC" w:rsidRPr="0001723B" w:rsidRDefault="007A68FC"/>
    <w:p w14:paraId="453811DE" w14:textId="77777777" w:rsidR="007A68FC" w:rsidRPr="0001723B" w:rsidRDefault="007A68FC"/>
    <w:p w14:paraId="13125635" w14:textId="77777777" w:rsidR="007A68FC" w:rsidRPr="0001723B" w:rsidRDefault="007A68FC"/>
    <w:p w14:paraId="4181D997" w14:textId="77777777" w:rsidR="007A68FC" w:rsidRPr="0001723B" w:rsidRDefault="007A68FC"/>
    <w:p w14:paraId="2D854162" w14:textId="77777777" w:rsidR="001C4140" w:rsidRPr="0001723B" w:rsidRDefault="001C4140"/>
    <w:p w14:paraId="6C2A2A09" w14:textId="77777777" w:rsidR="001C4140" w:rsidRPr="0001723B" w:rsidRDefault="001C4140"/>
    <w:p w14:paraId="289B8884" w14:textId="77777777" w:rsidR="001C4140" w:rsidRPr="0001723B" w:rsidRDefault="001C4140"/>
    <w:p w14:paraId="71D1037F" w14:textId="7BCCDA28" w:rsidR="001C4140" w:rsidRPr="0001723B" w:rsidRDefault="009B2E2D">
      <w:pPr>
        <w:jc w:val="center"/>
      </w:pPr>
      <w:r>
        <w:t>2026.</w:t>
      </w:r>
      <w:r w:rsidR="001C4140" w:rsidRPr="0001723B">
        <w:t xml:space="preserve"> gads</w:t>
      </w:r>
    </w:p>
    <w:p w14:paraId="7A800D47" w14:textId="77777777" w:rsidR="001C4140" w:rsidRPr="0001723B" w:rsidRDefault="001C4140">
      <w:pPr>
        <w:jc w:val="center"/>
      </w:pPr>
    </w:p>
    <w:p w14:paraId="1D8A5D99" w14:textId="77777777" w:rsidR="00365C43" w:rsidRPr="0001723B" w:rsidRDefault="001C4140" w:rsidP="00365C43">
      <w:pPr>
        <w:jc w:val="center"/>
        <w:sectPr w:rsidR="00365C43" w:rsidRPr="0001723B" w:rsidSect="00E52B7C">
          <w:footerReference w:type="default" r:id="rId8"/>
          <w:type w:val="nextColumn"/>
          <w:pgSz w:w="11907" w:h="16840" w:code="9"/>
          <w:pgMar w:top="1134" w:right="1134" w:bottom="1077" w:left="1134" w:header="720" w:footer="601" w:gutter="0"/>
          <w:pgNumType w:start="1"/>
          <w:cols w:space="720"/>
          <w:titlePg/>
          <w:docGrid w:linePitch="360"/>
        </w:sectPr>
      </w:pPr>
      <w:r w:rsidRPr="0001723B">
        <w:t>Rīga</w:t>
      </w:r>
    </w:p>
    <w:p w14:paraId="14126650" w14:textId="53499C7C" w:rsidR="001C4140" w:rsidRPr="00CC2F9C" w:rsidRDefault="001C4140" w:rsidP="001B24DD">
      <w:pPr>
        <w:pStyle w:val="Heading1"/>
        <w:rPr>
          <w:rStyle w:val="Heading1Char"/>
          <w:rFonts w:cs="Times New Roman"/>
          <w:b/>
          <w:bCs w:val="0"/>
          <w:caps w:val="0"/>
          <w:kern w:val="0"/>
          <w:lang w:val="lv-LV"/>
        </w:rPr>
      </w:pPr>
      <w:bookmarkStart w:id="1" w:name="_Toc428370464"/>
      <w:bookmarkStart w:id="2" w:name="_Toc445734902"/>
      <w:bookmarkStart w:id="3" w:name="_Toc445734998"/>
      <w:bookmarkStart w:id="4" w:name="_Toc445979947"/>
      <w:bookmarkStart w:id="5" w:name="_Toc445979993"/>
      <w:bookmarkStart w:id="6" w:name="_Toc446341247"/>
      <w:bookmarkStart w:id="7" w:name="_Toc446490964"/>
      <w:bookmarkStart w:id="8" w:name="_Toc446491011"/>
      <w:bookmarkStart w:id="9" w:name="_Toc474418065"/>
      <w:bookmarkStart w:id="10" w:name="_Toc474421706"/>
      <w:bookmarkStart w:id="11" w:name="_Toc508120256"/>
      <w:bookmarkStart w:id="12" w:name="_Toc510690125"/>
      <w:bookmarkStart w:id="13" w:name="_Toc6384963"/>
      <w:bookmarkStart w:id="14" w:name="_Toc6385019"/>
      <w:bookmarkStart w:id="15" w:name="_Toc6410157"/>
      <w:bookmarkStart w:id="16" w:name="_Toc7679454"/>
      <w:bookmarkStart w:id="17" w:name="_Toc7679555"/>
      <w:bookmarkStart w:id="18" w:name="_Toc192767540"/>
      <w:r w:rsidRPr="00CC2F9C">
        <w:rPr>
          <w:rStyle w:val="Heading1Char"/>
          <w:rFonts w:cs="Times New Roman"/>
          <w:b/>
          <w:bCs w:val="0"/>
          <w:caps w:val="0"/>
          <w:kern w:val="0"/>
          <w:lang w:val="lv-LV"/>
        </w:rPr>
        <w:lastRenderedPageBreak/>
        <w:t>VISPĀRĪGĀ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20EBBE51" w14:textId="77777777" w:rsidR="001C4140" w:rsidRPr="00CC2F9C" w:rsidRDefault="001C4140" w:rsidP="001B24DD">
      <w:pPr>
        <w:pStyle w:val="Style3MO"/>
        <w:rPr>
          <w:b/>
          <w:bCs/>
          <w:caps/>
          <w:lang w:val="lv-LV"/>
        </w:rPr>
      </w:pPr>
    </w:p>
    <w:p w14:paraId="0EF0E632" w14:textId="13765130" w:rsidR="001C4140" w:rsidRPr="00CC2F9C" w:rsidRDefault="001C4140" w:rsidP="001B24DD">
      <w:pPr>
        <w:pStyle w:val="Heading2"/>
      </w:pPr>
      <w:bookmarkStart w:id="19" w:name="_Toc428370465"/>
      <w:bookmarkStart w:id="20" w:name="_Toc445734903"/>
      <w:bookmarkStart w:id="21" w:name="_Toc445734999"/>
      <w:bookmarkStart w:id="22" w:name="_Toc445979948"/>
      <w:bookmarkStart w:id="23" w:name="_Toc445979994"/>
      <w:bookmarkStart w:id="24" w:name="_Toc446341248"/>
      <w:bookmarkStart w:id="25" w:name="_Toc446490965"/>
      <w:bookmarkStart w:id="26" w:name="_Toc446491012"/>
      <w:bookmarkStart w:id="27" w:name="_Toc474418066"/>
      <w:bookmarkStart w:id="28" w:name="_Toc474421707"/>
      <w:bookmarkStart w:id="29" w:name="_Toc508120257"/>
      <w:bookmarkStart w:id="30" w:name="_Toc510690126"/>
      <w:bookmarkStart w:id="31" w:name="_Toc6384964"/>
      <w:bookmarkStart w:id="32" w:name="_Toc6385020"/>
      <w:bookmarkStart w:id="33" w:name="_Toc6410158"/>
      <w:bookmarkStart w:id="34" w:name="_Toc7679455"/>
      <w:bookmarkStart w:id="35" w:name="_Toc7679556"/>
      <w:bookmarkStart w:id="36" w:name="_Toc192767541"/>
      <w:r w:rsidRPr="00CC2F9C">
        <w:t>Iepirkuma identifikācijas numurs</w:t>
      </w:r>
      <w:bookmarkEnd w:id="19"/>
      <w:r w:rsidR="007A68FC" w:rsidRPr="00CC2F9C">
        <w:t xml:space="preserve"> un iepirkuma procedūras veids</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ABBCB8E" w14:textId="63C5AA42" w:rsidR="0089085A" w:rsidRPr="001B24DD" w:rsidRDefault="007B34C0" w:rsidP="008B1ACB">
      <w:pPr>
        <w:pStyle w:val="NormalWeb"/>
        <w:jc w:val="both"/>
      </w:pPr>
      <w:proofErr w:type="spellStart"/>
      <w:r w:rsidRPr="001B24DD">
        <w:t>Iepirkumam</w:t>
      </w:r>
      <w:proofErr w:type="spellEnd"/>
      <w:r w:rsidRPr="001B24DD">
        <w:t xml:space="preserve"> </w:t>
      </w:r>
      <w:proofErr w:type="spellStart"/>
      <w:r w:rsidRPr="001B24DD">
        <w:t>piešķirts</w:t>
      </w:r>
      <w:proofErr w:type="spellEnd"/>
      <w:r w:rsidRPr="001B24DD">
        <w:t xml:space="preserve"> </w:t>
      </w:r>
      <w:proofErr w:type="spellStart"/>
      <w:r w:rsidRPr="001B24DD">
        <w:t>identifikācijas</w:t>
      </w:r>
      <w:proofErr w:type="spellEnd"/>
      <w:r w:rsidRPr="001B24DD">
        <w:t xml:space="preserve"> </w:t>
      </w:r>
      <w:proofErr w:type="spellStart"/>
      <w:r w:rsidRPr="001B24DD">
        <w:t>numurs</w:t>
      </w:r>
      <w:proofErr w:type="spellEnd"/>
      <w:r w:rsidRPr="001B24DD">
        <w:t xml:space="preserve"> </w:t>
      </w:r>
      <w:r w:rsidR="00864697">
        <w:t xml:space="preserve">LU MII </w:t>
      </w:r>
      <w:r w:rsidR="00864697" w:rsidRPr="008A29F0">
        <w:t>202</w:t>
      </w:r>
      <w:r w:rsidR="009B2E2D">
        <w:t>6</w:t>
      </w:r>
      <w:r w:rsidR="003114C1" w:rsidRPr="008A29F0">
        <w:t>/</w:t>
      </w:r>
      <w:r w:rsidR="00864697" w:rsidRPr="008A29F0">
        <w:t>0</w:t>
      </w:r>
      <w:r w:rsidR="009B2E2D">
        <w:t>2</w:t>
      </w:r>
      <w:r w:rsidR="008A29F0">
        <w:t>-M</w:t>
      </w:r>
      <w:r w:rsidR="007A68FC" w:rsidRPr="001B24DD">
        <w:t xml:space="preserve">. </w:t>
      </w:r>
    </w:p>
    <w:p w14:paraId="217CD3B0" w14:textId="09B90EA0" w:rsidR="001C4140" w:rsidRPr="001B24DD" w:rsidRDefault="007A68FC" w:rsidP="008B1ACB">
      <w:pPr>
        <w:pStyle w:val="NormalWeb"/>
        <w:jc w:val="both"/>
      </w:pPr>
      <w:proofErr w:type="spellStart"/>
      <w:r w:rsidRPr="001B24DD">
        <w:t>Iepirkuma</w:t>
      </w:r>
      <w:proofErr w:type="spellEnd"/>
      <w:r w:rsidRPr="001B24DD">
        <w:t xml:space="preserve"> </w:t>
      </w:r>
      <w:proofErr w:type="spellStart"/>
      <w:r w:rsidRPr="001B24DD">
        <w:t>procedūras</w:t>
      </w:r>
      <w:proofErr w:type="spellEnd"/>
      <w:r w:rsidRPr="001B24DD">
        <w:t xml:space="preserve"> </w:t>
      </w:r>
      <w:proofErr w:type="spellStart"/>
      <w:r w:rsidRPr="001B24DD">
        <w:t>veids</w:t>
      </w:r>
      <w:proofErr w:type="spellEnd"/>
      <w:r w:rsidRPr="001B24DD">
        <w:t xml:space="preserve"> </w:t>
      </w:r>
      <w:proofErr w:type="spellStart"/>
      <w:r w:rsidRPr="001B24DD">
        <w:t>ir</w:t>
      </w:r>
      <w:proofErr w:type="spellEnd"/>
      <w:r w:rsidRPr="001B24DD">
        <w:t xml:space="preserve"> </w:t>
      </w:r>
      <w:proofErr w:type="spellStart"/>
      <w:r w:rsidRPr="001B24DD">
        <w:t>Publisko</w:t>
      </w:r>
      <w:proofErr w:type="spellEnd"/>
      <w:r w:rsidRPr="001B24DD">
        <w:t xml:space="preserve"> </w:t>
      </w:r>
      <w:proofErr w:type="spellStart"/>
      <w:r w:rsidRPr="001B24DD">
        <w:t>iepirkumu</w:t>
      </w:r>
      <w:proofErr w:type="spellEnd"/>
      <w:r w:rsidRPr="001B24DD">
        <w:t xml:space="preserve"> </w:t>
      </w:r>
      <w:proofErr w:type="spellStart"/>
      <w:r w:rsidRPr="001B24DD">
        <w:t>likum</w:t>
      </w:r>
      <w:r w:rsidR="008A29F0">
        <w:t>a</w:t>
      </w:r>
      <w:proofErr w:type="spellEnd"/>
      <w:r w:rsidR="008A29F0">
        <w:t xml:space="preserve"> </w:t>
      </w:r>
      <w:proofErr w:type="gramStart"/>
      <w:r w:rsidR="008A29F0">
        <w:t>9.panta</w:t>
      </w:r>
      <w:proofErr w:type="gramEnd"/>
      <w:r w:rsidR="008A29F0">
        <w:t xml:space="preserve"> </w:t>
      </w:r>
      <w:proofErr w:type="spellStart"/>
      <w:r w:rsidR="008A29F0">
        <w:t>kārtībā</w:t>
      </w:r>
      <w:proofErr w:type="spellEnd"/>
      <w:r w:rsidR="008A29F0">
        <w:t xml:space="preserve"> </w:t>
      </w:r>
      <w:proofErr w:type="spellStart"/>
      <w:r w:rsidR="008A29F0">
        <w:t>rīkots</w:t>
      </w:r>
      <w:proofErr w:type="spellEnd"/>
      <w:r w:rsidR="008A29F0">
        <w:t xml:space="preserve"> </w:t>
      </w:r>
      <w:proofErr w:type="spellStart"/>
      <w:r w:rsidR="008A29F0">
        <w:t>konkurss</w:t>
      </w:r>
      <w:proofErr w:type="spellEnd"/>
      <w:r w:rsidR="008A29F0">
        <w:t xml:space="preserve"> (</w:t>
      </w:r>
      <w:proofErr w:type="spellStart"/>
      <w:r w:rsidR="008A29F0">
        <w:t>turpmāk</w:t>
      </w:r>
      <w:proofErr w:type="spellEnd"/>
      <w:r w:rsidR="008A29F0">
        <w:t xml:space="preserve"> – </w:t>
      </w:r>
      <w:proofErr w:type="spellStart"/>
      <w:r w:rsidR="008A29F0">
        <w:t>Konkurss</w:t>
      </w:r>
      <w:proofErr w:type="spellEnd"/>
      <w:r w:rsidR="008A29F0">
        <w:t>)</w:t>
      </w:r>
      <w:r w:rsidR="002B7767" w:rsidRPr="001B24DD">
        <w:t>.</w:t>
      </w:r>
    </w:p>
    <w:p w14:paraId="4CD1DD41" w14:textId="77777777" w:rsidR="001C4140" w:rsidRPr="00CC2F9C" w:rsidRDefault="001C4140" w:rsidP="001B24DD">
      <w:pPr>
        <w:pStyle w:val="Style3MO"/>
        <w:rPr>
          <w:lang w:val="lv-LV"/>
        </w:rPr>
      </w:pPr>
    </w:p>
    <w:p w14:paraId="2A21EA0B" w14:textId="0CCF2A30" w:rsidR="001C4140" w:rsidRPr="00CC2F9C" w:rsidRDefault="003070C6" w:rsidP="001B24DD">
      <w:pPr>
        <w:pStyle w:val="Heading2"/>
      </w:pPr>
      <w:bookmarkStart w:id="37" w:name="_Ref201054014"/>
      <w:bookmarkStart w:id="38" w:name="_Toc428370466"/>
      <w:bookmarkStart w:id="39" w:name="_Toc445734904"/>
      <w:bookmarkStart w:id="40" w:name="_Toc445735000"/>
      <w:bookmarkStart w:id="41" w:name="_Toc445979949"/>
      <w:bookmarkStart w:id="42" w:name="_Toc445979995"/>
      <w:bookmarkStart w:id="43" w:name="_Toc446341249"/>
      <w:bookmarkStart w:id="44" w:name="_Toc446490966"/>
      <w:bookmarkStart w:id="45" w:name="_Toc446491013"/>
      <w:bookmarkStart w:id="46" w:name="_Toc474418067"/>
      <w:bookmarkStart w:id="47" w:name="_Toc474421708"/>
      <w:bookmarkStart w:id="48" w:name="_Toc508120258"/>
      <w:bookmarkStart w:id="49" w:name="_Toc510690127"/>
      <w:bookmarkStart w:id="50" w:name="_Toc6384965"/>
      <w:bookmarkStart w:id="51" w:name="_Toc6385021"/>
      <w:bookmarkStart w:id="52" w:name="_Toc6410159"/>
      <w:bookmarkStart w:id="53" w:name="_Toc7679456"/>
      <w:bookmarkStart w:id="54" w:name="_Toc7679557"/>
      <w:bookmarkStart w:id="55" w:name="_Toc192767542"/>
      <w:r w:rsidRPr="00CC2F9C">
        <w:t>P</w:t>
      </w:r>
      <w:r w:rsidR="001C4140" w:rsidRPr="00CC2F9C">
        <w:t>asūtītāj</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CC2F9C">
        <w:t>s</w:t>
      </w:r>
      <w:bookmarkEnd w:id="55"/>
    </w:p>
    <w:p w14:paraId="721C8342" w14:textId="54E3AA85" w:rsidR="001C4140" w:rsidRPr="001B24DD" w:rsidRDefault="001C4140" w:rsidP="008B1ACB">
      <w:pPr>
        <w:pStyle w:val="NormalWeb"/>
        <w:spacing w:before="0"/>
      </w:pPr>
      <w:proofErr w:type="spellStart"/>
      <w:r w:rsidRPr="001B24DD">
        <w:t>Latvijas</w:t>
      </w:r>
      <w:proofErr w:type="spellEnd"/>
      <w:r w:rsidRPr="001B24DD">
        <w:t xml:space="preserve"> </w:t>
      </w:r>
      <w:proofErr w:type="spellStart"/>
      <w:r w:rsidRPr="001B24DD">
        <w:t>Universitātes</w:t>
      </w:r>
      <w:proofErr w:type="spellEnd"/>
      <w:r w:rsidRPr="001B24DD">
        <w:t xml:space="preserve"> </w:t>
      </w:r>
      <w:proofErr w:type="spellStart"/>
      <w:r w:rsidRPr="001B24DD">
        <w:t>Matemātikas</w:t>
      </w:r>
      <w:proofErr w:type="spellEnd"/>
      <w:r w:rsidRPr="001B24DD">
        <w:t xml:space="preserve"> un </w:t>
      </w:r>
      <w:proofErr w:type="spellStart"/>
      <w:r w:rsidRPr="001B24DD">
        <w:t>informātikas</w:t>
      </w:r>
      <w:proofErr w:type="spellEnd"/>
      <w:r w:rsidRPr="001B24DD">
        <w:t xml:space="preserve"> </w:t>
      </w:r>
      <w:proofErr w:type="spellStart"/>
      <w:r w:rsidR="002F62B2" w:rsidRPr="001B24DD">
        <w:t>institūts</w:t>
      </w:r>
      <w:proofErr w:type="spellEnd"/>
      <w:r w:rsidR="002F62B2" w:rsidRPr="001B24DD">
        <w:t xml:space="preserve"> (</w:t>
      </w:r>
      <w:proofErr w:type="spellStart"/>
      <w:r w:rsidR="002F62B2" w:rsidRPr="001B24DD">
        <w:t>saīsinājumā</w:t>
      </w:r>
      <w:proofErr w:type="spellEnd"/>
      <w:r w:rsidR="00482D71" w:rsidRPr="001B24DD">
        <w:t xml:space="preserve"> – </w:t>
      </w:r>
      <w:r w:rsidR="002F62B2" w:rsidRPr="001B24DD">
        <w:t>LU MII)</w:t>
      </w:r>
    </w:p>
    <w:p w14:paraId="4AE45DF5" w14:textId="77777777" w:rsidR="001C4140" w:rsidRPr="001B24DD" w:rsidRDefault="001C4140" w:rsidP="008B1ACB">
      <w:pPr>
        <w:pStyle w:val="NormalWeb"/>
        <w:spacing w:before="0"/>
      </w:pPr>
      <w:proofErr w:type="spellStart"/>
      <w:r w:rsidRPr="001B24DD">
        <w:t>Adrese</w:t>
      </w:r>
      <w:proofErr w:type="spellEnd"/>
      <w:r w:rsidRPr="001B24DD">
        <w:t xml:space="preserve">: </w:t>
      </w:r>
      <w:proofErr w:type="spellStart"/>
      <w:r w:rsidRPr="001B24DD">
        <w:t>Raiņa</w:t>
      </w:r>
      <w:proofErr w:type="spellEnd"/>
      <w:r w:rsidRPr="001B24DD">
        <w:t xml:space="preserve"> </w:t>
      </w:r>
      <w:proofErr w:type="spellStart"/>
      <w:r w:rsidRPr="001B24DD">
        <w:t>bulvāris</w:t>
      </w:r>
      <w:proofErr w:type="spellEnd"/>
      <w:r w:rsidRPr="001B24DD">
        <w:t xml:space="preserve"> 29, </w:t>
      </w:r>
      <w:proofErr w:type="spellStart"/>
      <w:r w:rsidRPr="001B24DD">
        <w:t>Rīga</w:t>
      </w:r>
      <w:proofErr w:type="spellEnd"/>
      <w:r w:rsidRPr="001B24DD">
        <w:t xml:space="preserve">, LV–1459, </w:t>
      </w:r>
      <w:proofErr w:type="spellStart"/>
      <w:r w:rsidRPr="001B24DD">
        <w:t>Latvija</w:t>
      </w:r>
      <w:proofErr w:type="spellEnd"/>
    </w:p>
    <w:p w14:paraId="2039C881" w14:textId="457EC99F" w:rsidR="00D425ED" w:rsidRPr="008B1ACB" w:rsidRDefault="001C4140" w:rsidP="008B1ACB">
      <w:pPr>
        <w:pStyle w:val="NormalWeb"/>
        <w:spacing w:before="0"/>
      </w:pPr>
      <w:r w:rsidRPr="001B24DD">
        <w:t xml:space="preserve">PVN </w:t>
      </w:r>
      <w:proofErr w:type="spellStart"/>
      <w:r w:rsidRPr="001B24DD">
        <w:t>reģ</w:t>
      </w:r>
      <w:proofErr w:type="spellEnd"/>
      <w:r w:rsidRPr="001B24DD">
        <w:t>. Nr.LV90002111761</w:t>
      </w:r>
    </w:p>
    <w:p w14:paraId="6970978B" w14:textId="2C09B334" w:rsidR="00113354" w:rsidRPr="008B1ACB" w:rsidRDefault="003070C6" w:rsidP="008B1ACB">
      <w:pPr>
        <w:pStyle w:val="NormalWeb"/>
        <w:jc w:val="both"/>
      </w:pPr>
      <w:proofErr w:type="spellStart"/>
      <w:r w:rsidRPr="001B24DD">
        <w:rPr>
          <w:b/>
        </w:rPr>
        <w:t>Piegādātājs</w:t>
      </w:r>
      <w:proofErr w:type="spellEnd"/>
      <w:r w:rsidR="00482D71" w:rsidRPr="00CC2F9C">
        <w:t xml:space="preserve"> </w:t>
      </w:r>
      <w:r w:rsidR="00482D71" w:rsidRPr="001B24DD">
        <w:t xml:space="preserve">– </w:t>
      </w:r>
      <w:proofErr w:type="spellStart"/>
      <w:r w:rsidRPr="001B24DD">
        <w:t>fiziskā</w:t>
      </w:r>
      <w:proofErr w:type="spellEnd"/>
      <w:r w:rsidRPr="001B24DD">
        <w:t xml:space="preserve"> </w:t>
      </w:r>
      <w:proofErr w:type="spellStart"/>
      <w:r w:rsidRPr="001B24DD">
        <w:t>vai</w:t>
      </w:r>
      <w:proofErr w:type="spellEnd"/>
      <w:r w:rsidRPr="001B24DD">
        <w:t xml:space="preserve"> </w:t>
      </w:r>
      <w:proofErr w:type="spellStart"/>
      <w:r w:rsidRPr="001B24DD">
        <w:t>juridiskā</w:t>
      </w:r>
      <w:proofErr w:type="spellEnd"/>
      <w:r w:rsidRPr="001B24DD">
        <w:t xml:space="preserve"> persona, </w:t>
      </w:r>
      <w:proofErr w:type="spellStart"/>
      <w:r w:rsidRPr="001B24DD">
        <w:t>šādu</w:t>
      </w:r>
      <w:proofErr w:type="spellEnd"/>
      <w:r w:rsidRPr="001B24DD">
        <w:t xml:space="preserve"> </w:t>
      </w:r>
      <w:proofErr w:type="spellStart"/>
      <w:r w:rsidRPr="001B24DD">
        <w:t>personu</w:t>
      </w:r>
      <w:proofErr w:type="spellEnd"/>
      <w:r w:rsidRPr="001B24DD">
        <w:t xml:space="preserve"> </w:t>
      </w:r>
      <w:proofErr w:type="spellStart"/>
      <w:r w:rsidRPr="001B24DD">
        <w:t>apvienība</w:t>
      </w:r>
      <w:proofErr w:type="spellEnd"/>
      <w:r w:rsidRPr="001B24DD">
        <w:t xml:space="preserve"> </w:t>
      </w:r>
      <w:proofErr w:type="spellStart"/>
      <w:r w:rsidRPr="001B24DD">
        <w:t>jebkurā</w:t>
      </w:r>
      <w:proofErr w:type="spellEnd"/>
      <w:r w:rsidRPr="001B24DD">
        <w:t xml:space="preserve"> to </w:t>
      </w:r>
      <w:proofErr w:type="spellStart"/>
      <w:r w:rsidRPr="001B24DD">
        <w:t>kombinācijā</w:t>
      </w:r>
      <w:proofErr w:type="spellEnd"/>
      <w:r w:rsidRPr="001B24DD">
        <w:t xml:space="preserve">, kas </w:t>
      </w:r>
      <w:proofErr w:type="spellStart"/>
      <w:r w:rsidRPr="001B24DD">
        <w:t>attiecīgi</w:t>
      </w:r>
      <w:proofErr w:type="spellEnd"/>
      <w:r w:rsidRPr="001B24DD">
        <w:t xml:space="preserve"> </w:t>
      </w:r>
      <w:proofErr w:type="spellStart"/>
      <w:r w:rsidRPr="001B24DD">
        <w:t>piedāvā</w:t>
      </w:r>
      <w:proofErr w:type="spellEnd"/>
      <w:r w:rsidRPr="001B24DD">
        <w:t xml:space="preserve"> </w:t>
      </w:r>
      <w:proofErr w:type="spellStart"/>
      <w:r w:rsidRPr="001B24DD">
        <w:t>tirgū</w:t>
      </w:r>
      <w:proofErr w:type="spellEnd"/>
      <w:r w:rsidRPr="001B24DD">
        <w:t xml:space="preserve"> </w:t>
      </w:r>
      <w:proofErr w:type="spellStart"/>
      <w:r w:rsidRPr="001B24DD">
        <w:t>piegādāt</w:t>
      </w:r>
      <w:proofErr w:type="spellEnd"/>
      <w:r w:rsidRPr="001B24DD">
        <w:t xml:space="preserve"> </w:t>
      </w:r>
      <w:proofErr w:type="spellStart"/>
      <w:r w:rsidRPr="001B24DD">
        <w:t>iekārtas</w:t>
      </w:r>
      <w:proofErr w:type="spellEnd"/>
      <w:r w:rsidRPr="001B24DD">
        <w:t>.</w:t>
      </w:r>
    </w:p>
    <w:p w14:paraId="1F72B073" w14:textId="4D98C5EB" w:rsidR="00113354" w:rsidRPr="001B24DD" w:rsidRDefault="00113354" w:rsidP="001B24DD">
      <w:pPr>
        <w:pStyle w:val="NormalWeb"/>
      </w:pPr>
      <w:r w:rsidRPr="001B24DD">
        <w:rPr>
          <w:b/>
        </w:rPr>
        <w:t>Pretendents</w:t>
      </w:r>
      <w:r w:rsidR="00482D71" w:rsidRPr="00CC2F9C">
        <w:t xml:space="preserve"> </w:t>
      </w:r>
      <w:r w:rsidR="00482D71" w:rsidRPr="001B24DD">
        <w:t xml:space="preserve">– </w:t>
      </w:r>
      <w:proofErr w:type="spellStart"/>
      <w:r w:rsidRPr="001B24DD">
        <w:t>Piegādātājs</w:t>
      </w:r>
      <w:proofErr w:type="spellEnd"/>
      <w:r w:rsidRPr="001B24DD">
        <w:t xml:space="preserve">, </w:t>
      </w:r>
      <w:proofErr w:type="spellStart"/>
      <w:r w:rsidRPr="001B24DD">
        <w:t>kurš</w:t>
      </w:r>
      <w:proofErr w:type="spellEnd"/>
      <w:r w:rsidRPr="001B24DD">
        <w:t xml:space="preserve"> </w:t>
      </w:r>
      <w:proofErr w:type="spellStart"/>
      <w:r w:rsidRPr="001B24DD">
        <w:t>ir</w:t>
      </w:r>
      <w:proofErr w:type="spellEnd"/>
      <w:r w:rsidRPr="001B24DD">
        <w:t xml:space="preserve"> </w:t>
      </w:r>
      <w:proofErr w:type="spellStart"/>
      <w:r w:rsidRPr="001B24DD">
        <w:t>iesniedzis</w:t>
      </w:r>
      <w:proofErr w:type="spellEnd"/>
      <w:r w:rsidRPr="001B24DD">
        <w:t xml:space="preserve"> </w:t>
      </w:r>
      <w:proofErr w:type="spellStart"/>
      <w:r w:rsidRPr="001B24DD">
        <w:t>piedāvājumu</w:t>
      </w:r>
      <w:proofErr w:type="spellEnd"/>
      <w:r w:rsidRPr="001B24DD">
        <w:t>.</w:t>
      </w:r>
    </w:p>
    <w:p w14:paraId="6232A41F" w14:textId="77777777" w:rsidR="001C4140" w:rsidRPr="00CC2F9C" w:rsidRDefault="001C4140" w:rsidP="001B24DD">
      <w:pPr>
        <w:pStyle w:val="Style3MO"/>
        <w:rPr>
          <w:lang w:val="lv-LV"/>
        </w:rPr>
      </w:pPr>
    </w:p>
    <w:p w14:paraId="4BCF2E86" w14:textId="1769B3D5" w:rsidR="001C4140" w:rsidRPr="00CC2F9C" w:rsidRDefault="001C4140" w:rsidP="001B24DD">
      <w:pPr>
        <w:pStyle w:val="Heading2"/>
      </w:pPr>
      <w:bookmarkStart w:id="56" w:name="_Toc428370467"/>
      <w:bookmarkStart w:id="57" w:name="_Toc445734905"/>
      <w:bookmarkStart w:id="58" w:name="_Toc445735001"/>
      <w:bookmarkStart w:id="59" w:name="_Toc445979950"/>
      <w:bookmarkStart w:id="60" w:name="_Toc445979996"/>
      <w:bookmarkStart w:id="61" w:name="_Toc446341250"/>
      <w:bookmarkStart w:id="62" w:name="_Toc446490967"/>
      <w:bookmarkStart w:id="63" w:name="_Toc446491014"/>
      <w:bookmarkStart w:id="64" w:name="_Toc474418068"/>
      <w:bookmarkStart w:id="65" w:name="_Toc474421709"/>
      <w:bookmarkStart w:id="66" w:name="_Toc508120259"/>
      <w:bookmarkStart w:id="67" w:name="_Toc510690128"/>
      <w:bookmarkStart w:id="68" w:name="_Toc6384966"/>
      <w:bookmarkStart w:id="69" w:name="_Toc6385022"/>
      <w:bookmarkStart w:id="70" w:name="_Toc6410160"/>
      <w:bookmarkStart w:id="71" w:name="_Toc7679457"/>
      <w:bookmarkStart w:id="72" w:name="_Toc7679558"/>
      <w:bookmarkStart w:id="73" w:name="_Toc192767543"/>
      <w:r w:rsidRPr="00CC2F9C">
        <w:t>Iepirkuma procedūras vadība</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0FDE79F9" w14:textId="787D50B6" w:rsidR="00B06893" w:rsidRPr="00CC2F9C" w:rsidRDefault="00B06893" w:rsidP="001B24DD">
      <w:pPr>
        <w:pStyle w:val="MOLevel3"/>
      </w:pPr>
      <w:r w:rsidRPr="00CC2F9C">
        <w:t>Publiskā iepirkuma Nolikuma izstrādi un piedāvājumu izvērtēšanu veic pasūtītāja izveidotā Iepirkuma komisija (turpmāk tekstā</w:t>
      </w:r>
      <w:r w:rsidR="00482D71" w:rsidRPr="00CC2F9C">
        <w:t xml:space="preserve"> – </w:t>
      </w:r>
      <w:r w:rsidRPr="00CC2F9C">
        <w:t xml:space="preserve">Komisija), kas izveidota ar </w:t>
      </w:r>
      <w:r w:rsidR="009B2E2D" w:rsidRPr="00CC2F9C">
        <w:t>LU MII direktores 202</w:t>
      </w:r>
      <w:r w:rsidR="009B2E2D">
        <w:t>6</w:t>
      </w:r>
      <w:r w:rsidR="009B2E2D" w:rsidRPr="00CC2F9C">
        <w:t xml:space="preserve">. gada </w:t>
      </w:r>
      <w:r w:rsidR="009B2E2D">
        <w:t>20</w:t>
      </w:r>
      <w:r w:rsidR="009B2E2D" w:rsidRPr="00CC2F9C">
        <w:t>. </w:t>
      </w:r>
      <w:r w:rsidR="009B2E2D">
        <w:t>janvāra</w:t>
      </w:r>
      <w:r w:rsidR="009B2E2D" w:rsidRPr="00CC2F9C">
        <w:t xml:space="preserve"> rīkojumu Nr. </w:t>
      </w:r>
      <w:r w:rsidR="009B2E2D">
        <w:t>1</w:t>
      </w:r>
      <w:r w:rsidR="009B2E2D" w:rsidRPr="00CC2F9C">
        <w:t>-v</w:t>
      </w:r>
      <w:r w:rsidR="00864697">
        <w:t>.</w:t>
      </w:r>
    </w:p>
    <w:p w14:paraId="64FA03F2" w14:textId="77777777" w:rsidR="00B06893" w:rsidRPr="00CC2F9C" w:rsidRDefault="00B06893" w:rsidP="001B24DD">
      <w:pPr>
        <w:pStyle w:val="MOLevel3"/>
      </w:pPr>
      <w:r w:rsidRPr="00CC2F9C">
        <w:t>Komisijas tiesības un pienākumi ir aprakstīti Nolikuma 5. sadaļā.</w:t>
      </w:r>
    </w:p>
    <w:p w14:paraId="6676477C" w14:textId="77777777" w:rsidR="00B06893" w:rsidRPr="00CC2F9C" w:rsidRDefault="00B06893" w:rsidP="001B24DD">
      <w:pPr>
        <w:pStyle w:val="MOLevel3"/>
      </w:pPr>
      <w:r w:rsidRPr="00CC2F9C">
        <w:t>Informācijas apmaiņa starp Komisiju un ieinteresēto personu, un Pretendentu notiek elektroniski, konkursa nolikumā (turpmāk – Nolikumā) norādītajā kārtībā. Elektroniski veiktā saziņa uzskatāma par oficiālu saraksti, ja tā veikta, izmantojot elektronisko parakstu atbilstoši Elektronisko dokumentu likuma prasībām.</w:t>
      </w:r>
    </w:p>
    <w:p w14:paraId="5ED27E7F" w14:textId="77777777" w:rsidR="00875FE5" w:rsidRDefault="00B06893" w:rsidP="001B24DD">
      <w:pPr>
        <w:pStyle w:val="MOLevel3"/>
      </w:pPr>
      <w:r w:rsidRPr="00CC2F9C">
        <w:t>Komisijas kontaktpersona</w:t>
      </w:r>
      <w:r w:rsidR="00875FE5">
        <w:t>s:</w:t>
      </w:r>
    </w:p>
    <w:p w14:paraId="62A14174" w14:textId="01686F60" w:rsidR="00B06893" w:rsidRDefault="00875FE5" w:rsidP="00875FE5">
      <w:pPr>
        <w:pStyle w:val="MOLevel4"/>
      </w:pPr>
      <w:r>
        <w:t>Par Nolikumu</w:t>
      </w:r>
      <w:r w:rsidR="00B06893" w:rsidRPr="00CC2F9C">
        <w:t xml:space="preserve"> – </w:t>
      </w:r>
      <w:r>
        <w:t>Daina Godiņa</w:t>
      </w:r>
      <w:r w:rsidR="00B06893" w:rsidRPr="00CC2F9C">
        <w:t xml:space="preserve">, </w:t>
      </w:r>
      <w:r>
        <w:t xml:space="preserve">e-pasts: </w:t>
      </w:r>
      <w:hyperlink r:id="rId9" w:history="1">
        <w:r w:rsidR="008A29F0" w:rsidRPr="00E07D52">
          <w:rPr>
            <w:rStyle w:val="Hyperlink"/>
          </w:rPr>
          <w:t>daina.godina@lumii.lv</w:t>
        </w:r>
      </w:hyperlink>
      <w:r>
        <w:t>;</w:t>
      </w:r>
    </w:p>
    <w:p w14:paraId="37F4FC1E" w14:textId="4EBC328E" w:rsidR="00875FE5" w:rsidRPr="00CC2F9C" w:rsidRDefault="00875FE5" w:rsidP="00875FE5">
      <w:pPr>
        <w:pStyle w:val="MOLevel4"/>
      </w:pPr>
      <w:r>
        <w:t>Par tehnisko specifikāciju – Gints Neimanis, tālr. 29478462, e-pasts: gints.neimanis@cert.lv</w:t>
      </w:r>
    </w:p>
    <w:p w14:paraId="2F4645FA" w14:textId="77777777" w:rsidR="001C4140" w:rsidRPr="00CC2F9C" w:rsidRDefault="001C4140" w:rsidP="001B24DD">
      <w:pPr>
        <w:pStyle w:val="Style3MO"/>
        <w:rPr>
          <w:lang w:val="lv-LV"/>
        </w:rPr>
      </w:pPr>
    </w:p>
    <w:p w14:paraId="35F763D5" w14:textId="25BD9420" w:rsidR="001C4140" w:rsidRPr="00CC2F9C" w:rsidRDefault="001C4140" w:rsidP="001B24DD">
      <w:pPr>
        <w:pStyle w:val="Heading2"/>
      </w:pPr>
      <w:bookmarkStart w:id="74" w:name="_Toc428370468"/>
      <w:bookmarkStart w:id="75" w:name="_Toc445734906"/>
      <w:bookmarkStart w:id="76" w:name="_Toc445735002"/>
      <w:bookmarkStart w:id="77" w:name="_Toc445979951"/>
      <w:bookmarkStart w:id="78" w:name="_Toc445979997"/>
      <w:bookmarkStart w:id="79" w:name="_Toc446341251"/>
      <w:bookmarkStart w:id="80" w:name="_Toc446490968"/>
      <w:bookmarkStart w:id="81" w:name="_Toc446491015"/>
      <w:bookmarkStart w:id="82" w:name="_Toc474418069"/>
      <w:bookmarkStart w:id="83" w:name="_Toc474421710"/>
      <w:bookmarkStart w:id="84" w:name="_Toc508120260"/>
      <w:bookmarkStart w:id="85" w:name="_Toc510690129"/>
      <w:bookmarkStart w:id="86" w:name="_Toc6384967"/>
      <w:bookmarkStart w:id="87" w:name="_Toc6385023"/>
      <w:bookmarkStart w:id="88" w:name="_Toc6410161"/>
      <w:bookmarkStart w:id="89" w:name="_Toc7679458"/>
      <w:bookmarkStart w:id="90" w:name="_Toc7679559"/>
      <w:bookmarkStart w:id="91" w:name="_Toc192767544"/>
      <w:r w:rsidRPr="00CC2F9C">
        <w:t>Nolikuma saņemšanas kārtība</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263ED45" w14:textId="10B67FE3" w:rsidR="00B06893" w:rsidRPr="00CC2F9C" w:rsidRDefault="00B06893" w:rsidP="001B24DD">
      <w:pPr>
        <w:pStyle w:val="MOLevel3"/>
      </w:pPr>
      <w:r w:rsidRPr="00CC2F9C">
        <w:t xml:space="preserve">Nolikums, Nolikuma grozījumi un atbildes uz ieinteresēto piegādātāju jautājumiem ir brīvi un tieši elektroniski pieejams Elektronisko iepirkumu sistēmā (turpmāk – EIS) </w:t>
      </w:r>
      <w:hyperlink r:id="rId10" w:history="1">
        <w:r w:rsidR="00F8534E" w:rsidRPr="00864697">
          <w:t>https://www.eis.gov.lv/EKEIS/Supplier/Organizer/552</w:t>
        </w:r>
      </w:hyperlink>
      <w:r w:rsidRPr="00864697">
        <w:t>.</w:t>
      </w:r>
      <w:r w:rsidRPr="00CC2F9C">
        <w:t xml:space="preserve"> Ieinteresētais Piegādātājs EIS e-konkursu apakšsistēmā Konkursa sadaļā var reģistrēties kā Nolikuma saņēmējs, ja tas ir reģistrēts EIS kā Piegādātājs. </w:t>
      </w:r>
    </w:p>
    <w:p w14:paraId="4E921741" w14:textId="77777777" w:rsidR="00B06893" w:rsidRPr="00CC2F9C" w:rsidRDefault="00B06893" w:rsidP="001B24DD">
      <w:pPr>
        <w:pStyle w:val="MOLevel3"/>
      </w:pPr>
      <w:r w:rsidRPr="00CC2F9C">
        <w:t xml:space="preserve">Informāciju par to, kā ieinteresētais Piegādātājs var reģistrēties par Nolikuma saņēmēju skatīt adresē </w:t>
      </w:r>
      <w:hyperlink r:id="rId11" w:history="1">
        <w:r w:rsidRPr="00CC2F9C">
          <w:t>https://www.eis.gov.lv/EIS/Publications/PublicationView.aspx?PublicationId=883</w:t>
        </w:r>
      </w:hyperlink>
      <w:r w:rsidRPr="00CC2F9C">
        <w:t>.</w:t>
      </w:r>
    </w:p>
    <w:p w14:paraId="5592F261" w14:textId="3D91BFDE" w:rsidR="00B06893" w:rsidRPr="00CC2F9C" w:rsidRDefault="00B06893" w:rsidP="001B24DD">
      <w:pPr>
        <w:pStyle w:val="MOLevel3"/>
      </w:pPr>
      <w:r w:rsidRPr="00CC2F9C">
        <w:t>Pretendenti ar Nolikumu var iepazīties un lejupielādēt to līdz 1.5.2</w:t>
      </w:r>
      <w:r w:rsidR="00F84BF8" w:rsidRPr="00CC2F9C">
        <w:t>. punk</w:t>
      </w:r>
      <w:r w:rsidRPr="00CC2F9C">
        <w:t>tā minētajam piedāvājumu iesniegšanas termiņam.</w:t>
      </w:r>
    </w:p>
    <w:p w14:paraId="016954F3" w14:textId="77777777" w:rsidR="00B06893" w:rsidRPr="00CC2F9C" w:rsidRDefault="00B06893" w:rsidP="001B24DD">
      <w:pPr>
        <w:pStyle w:val="MOLevel3"/>
      </w:pPr>
      <w:r w:rsidRPr="00CC2F9C">
        <w:t>Pretendenta pienākums ir sekot līdzi Komisijas sniegtajai papildu informācijai, kas tiek publicēta Pasūtītāja pircēja profilā, kur ir publicēts iepirkuma Nolikums.</w:t>
      </w:r>
    </w:p>
    <w:p w14:paraId="40EC9C5C" w14:textId="77777777" w:rsidR="00B06893" w:rsidRPr="00CC2F9C" w:rsidRDefault="00B06893" w:rsidP="001B24DD">
      <w:pPr>
        <w:pStyle w:val="Style3MO"/>
        <w:rPr>
          <w:lang w:val="lv-LV"/>
        </w:rPr>
      </w:pPr>
    </w:p>
    <w:p w14:paraId="50374419" w14:textId="2EA0EBE2" w:rsidR="00B06893" w:rsidRPr="00CC2F9C" w:rsidRDefault="00B06893" w:rsidP="001B24DD">
      <w:pPr>
        <w:pStyle w:val="Heading2"/>
      </w:pPr>
      <w:bookmarkStart w:id="92" w:name="_Toc50123007"/>
      <w:bookmarkStart w:id="93" w:name="_Toc192767545"/>
      <w:r w:rsidRPr="00CC2F9C">
        <w:t>Piedāvājuma iesniegšanas un atvēršanas vieta, laiks un kārtība</w:t>
      </w:r>
      <w:bookmarkEnd w:id="92"/>
      <w:bookmarkEnd w:id="93"/>
    </w:p>
    <w:p w14:paraId="733C4DBE" w14:textId="6D6686AF" w:rsidR="00B06893" w:rsidRPr="00CC2F9C" w:rsidRDefault="00B06893" w:rsidP="001B24DD">
      <w:pPr>
        <w:pStyle w:val="MOLevel3"/>
      </w:pPr>
      <w:r w:rsidRPr="00CC2F9C">
        <w:t>Piedāvājumi jāiesniedz elektroniski EIS www.eis.gov.lv e-konkursu apakšsistēmā, izmantojot EIS e-konkursu apakšsistēmas piedāvātos rīkus, aizpildot šī Iepirkuma dokumentu sadaļā ievietotās formas.</w:t>
      </w:r>
      <w:r w:rsidR="00C54931" w:rsidRPr="00CC2F9C">
        <w:t xml:space="preserve"> Pretendents nedrīkst veikt izmaiņas EIS e-konkursu apakšsistēmā šī iepirkuma dokumentu sadaļā publicēto veidlapu struktūrā, t.sk. dzēst vai pievienot rindas vai kolonnas.</w:t>
      </w:r>
    </w:p>
    <w:p w14:paraId="6B7F69FB" w14:textId="6305888D" w:rsidR="00B06893" w:rsidRPr="00CC2F9C" w:rsidRDefault="00B06893" w:rsidP="004C01C7">
      <w:pPr>
        <w:pStyle w:val="MOLevel3"/>
      </w:pPr>
      <w:r w:rsidRPr="00CC2F9C">
        <w:t xml:space="preserve">Visi piedāvājumi iesniedzami līdz </w:t>
      </w:r>
      <w:r w:rsidR="00513F22" w:rsidRPr="00CC2F9C">
        <w:t xml:space="preserve">vietnes </w:t>
      </w:r>
      <w:hyperlink r:id="rId12" w:history="1">
        <w:r w:rsidR="00A66376" w:rsidRPr="00672921">
          <w:rPr>
            <w:rStyle w:val="Hyperlink"/>
          </w:rPr>
          <w:t xml:space="preserve"> https://www.eis.gov.lv/EKEIS/Supplier/Procurement/179989</w:t>
        </w:r>
      </w:hyperlink>
      <w:r w:rsidR="00D30EE8" w:rsidRPr="00CC2F9C">
        <w:t xml:space="preserve"> </w:t>
      </w:r>
      <w:r w:rsidR="00513F22" w:rsidRPr="00CC2F9C">
        <w:t>sadaļā “Iepirkuma termiņi” norādītajam piedāvājumu iesniegšanas termiņam</w:t>
      </w:r>
      <w:r w:rsidRPr="00CC2F9C">
        <w:t xml:space="preserve">. Pēc šī termiņa piedāvājumi netiks pieņemti. </w:t>
      </w:r>
      <w:r w:rsidRPr="00CC2F9C">
        <w:lastRenderedPageBreak/>
        <w:t>Piedāvājumā iekļautajiem dokumentiem jābūt sagatavotiem latviešu valodā. Ražotāja dokumentus Pretendents ir tiesīgs iesniegt angļu valodā. Citās valodās iesniegtajiem dokumentiem jāpievieno Pretendenta apliecināts tulkojums latviešu valodā, noformējot atbilstoši normatīvo aktu prasībām.</w:t>
      </w:r>
    </w:p>
    <w:p w14:paraId="1211BB0C" w14:textId="77777777" w:rsidR="00B06893" w:rsidRPr="00CC2F9C" w:rsidRDefault="00B06893" w:rsidP="001B24DD">
      <w:pPr>
        <w:pStyle w:val="MOLevel3"/>
      </w:pPr>
      <w:r w:rsidRPr="00CC2F9C">
        <w:t>Iesniegto piedāvājumu Pretendents var papildināt vai grozīt tikai līdz piedāvājuma iesniegšanas termiņa beigām.</w:t>
      </w:r>
    </w:p>
    <w:p w14:paraId="4D416E63" w14:textId="65A47465" w:rsidR="00B06893" w:rsidRPr="00CC2F9C" w:rsidRDefault="00B06893" w:rsidP="001B24DD">
      <w:pPr>
        <w:pStyle w:val="MOLevel3"/>
      </w:pPr>
      <w:r w:rsidRPr="00CC2F9C">
        <w:t>Ārpus EIS e-konkursu apakšsistēmas piedāvājumi netiks pieņemti.</w:t>
      </w:r>
    </w:p>
    <w:p w14:paraId="62349A30" w14:textId="59242F0E" w:rsidR="00B06893" w:rsidRPr="00CC2F9C" w:rsidRDefault="00B06893" w:rsidP="001B24DD">
      <w:pPr>
        <w:pStyle w:val="MOLevel3"/>
      </w:pPr>
      <w:r w:rsidRPr="00CC2F9C">
        <w:t xml:space="preserve">Iesniegtie piedāvājumi tiks atvērti Elektronisko iepirkumu sistēmas e-konkursu </w:t>
      </w:r>
      <w:r w:rsidRPr="00C524A9">
        <w:t xml:space="preserve">apakšsistēmā </w:t>
      </w:r>
      <w:r w:rsidR="008C14CD" w:rsidRPr="00C524A9">
        <w:t>ne ātrāk kā četras stundas</w:t>
      </w:r>
      <w:r w:rsidRPr="00CC2F9C">
        <w:t xml:space="preserve"> pēc 1.5.2</w:t>
      </w:r>
      <w:r w:rsidR="00F84BF8" w:rsidRPr="00CC2F9C">
        <w:t>. punk</w:t>
      </w:r>
      <w:r w:rsidRPr="00CC2F9C">
        <w:t>tā minētā piedāvājumu iesniegšanas termiņa beigām. Iesniegto piedāvājumu atvēršanas procesam Pretendenti var sekot līdzi tiešsaistes režīmā EIS e-konkursu apakšsistēmā.</w:t>
      </w:r>
    </w:p>
    <w:p w14:paraId="170C158E" w14:textId="5622A869" w:rsidR="00B06893" w:rsidRPr="00CC2F9C" w:rsidRDefault="00B06893" w:rsidP="001B24DD">
      <w:pPr>
        <w:pStyle w:val="MOLevel3"/>
      </w:pPr>
      <w:r w:rsidRPr="00CC2F9C">
        <w:t>Piedāvājumu pārbaudi Komisija veic slēgtās sēdēs.</w:t>
      </w:r>
    </w:p>
    <w:p w14:paraId="0AA3B6B7" w14:textId="77777777" w:rsidR="00D3291C" w:rsidRPr="00CC2F9C" w:rsidRDefault="00D3291C" w:rsidP="001B24DD">
      <w:pPr>
        <w:pStyle w:val="Style3MO"/>
        <w:rPr>
          <w:lang w:val="lv-LV"/>
        </w:rPr>
      </w:pPr>
    </w:p>
    <w:p w14:paraId="7F471700" w14:textId="06A3F7E5" w:rsidR="001C4140" w:rsidRPr="00CC2F9C" w:rsidRDefault="001C4140" w:rsidP="001B24DD">
      <w:pPr>
        <w:pStyle w:val="Heading2"/>
      </w:pPr>
      <w:bookmarkStart w:id="94" w:name="_Toc61878701"/>
      <w:bookmarkStart w:id="95" w:name="_Toc61879029"/>
      <w:bookmarkStart w:id="96" w:name="_Toc61879399"/>
      <w:bookmarkStart w:id="97" w:name="_Toc61880004"/>
      <w:bookmarkStart w:id="98" w:name="_Toc61880315"/>
      <w:bookmarkStart w:id="99" w:name="_Toc61878702"/>
      <w:bookmarkStart w:id="100" w:name="_Toc61879030"/>
      <w:bookmarkStart w:id="101" w:name="_Toc61879400"/>
      <w:bookmarkStart w:id="102" w:name="_Toc61880005"/>
      <w:bookmarkStart w:id="103" w:name="_Toc61880316"/>
      <w:bookmarkStart w:id="104" w:name="_Toc61878703"/>
      <w:bookmarkStart w:id="105" w:name="_Toc61879031"/>
      <w:bookmarkStart w:id="106" w:name="_Toc61879401"/>
      <w:bookmarkStart w:id="107" w:name="_Toc61880006"/>
      <w:bookmarkStart w:id="108" w:name="_Toc61880317"/>
      <w:bookmarkStart w:id="109" w:name="_Toc61878704"/>
      <w:bookmarkStart w:id="110" w:name="_Toc61879032"/>
      <w:bookmarkStart w:id="111" w:name="_Toc61879402"/>
      <w:bookmarkStart w:id="112" w:name="_Toc61880007"/>
      <w:bookmarkStart w:id="113" w:name="_Toc61880318"/>
      <w:bookmarkStart w:id="114" w:name="_Toc61878705"/>
      <w:bookmarkStart w:id="115" w:name="_Toc61879033"/>
      <w:bookmarkStart w:id="116" w:name="_Toc61879403"/>
      <w:bookmarkStart w:id="117" w:name="_Toc61880008"/>
      <w:bookmarkStart w:id="118" w:name="_Toc61880319"/>
      <w:bookmarkStart w:id="119" w:name="_Toc61878706"/>
      <w:bookmarkStart w:id="120" w:name="_Toc61879034"/>
      <w:bookmarkStart w:id="121" w:name="_Toc61879404"/>
      <w:bookmarkStart w:id="122" w:name="_Toc61880009"/>
      <w:bookmarkStart w:id="123" w:name="_Toc61880320"/>
      <w:bookmarkStart w:id="124" w:name="_Toc61878707"/>
      <w:bookmarkStart w:id="125" w:name="_Toc61879035"/>
      <w:bookmarkStart w:id="126" w:name="_Toc61879405"/>
      <w:bookmarkStart w:id="127" w:name="_Toc61880010"/>
      <w:bookmarkStart w:id="128" w:name="_Toc61880321"/>
      <w:bookmarkStart w:id="129" w:name="_Toc61878708"/>
      <w:bookmarkStart w:id="130" w:name="_Toc61879036"/>
      <w:bookmarkStart w:id="131" w:name="_Toc61879406"/>
      <w:bookmarkStart w:id="132" w:name="_Toc61880011"/>
      <w:bookmarkStart w:id="133" w:name="_Toc61880322"/>
      <w:bookmarkStart w:id="134" w:name="_Toc61878710"/>
      <w:bookmarkStart w:id="135" w:name="_Toc61879038"/>
      <w:bookmarkStart w:id="136" w:name="_Toc61879408"/>
      <w:bookmarkStart w:id="137" w:name="_Toc61880013"/>
      <w:bookmarkStart w:id="138" w:name="_Toc61880324"/>
      <w:bookmarkStart w:id="139" w:name="_Toc61878713"/>
      <w:bookmarkStart w:id="140" w:name="_Toc61879041"/>
      <w:bookmarkStart w:id="141" w:name="_Toc61879411"/>
      <w:bookmarkStart w:id="142" w:name="_Toc61880016"/>
      <w:bookmarkStart w:id="143" w:name="_Toc61880327"/>
      <w:bookmarkStart w:id="144" w:name="_Toc428370471"/>
      <w:bookmarkStart w:id="145" w:name="_Toc445734909"/>
      <w:bookmarkStart w:id="146" w:name="_Toc445735005"/>
      <w:bookmarkStart w:id="147" w:name="_Toc445979954"/>
      <w:bookmarkStart w:id="148" w:name="_Toc445980000"/>
      <w:bookmarkStart w:id="149" w:name="_Toc446341254"/>
      <w:bookmarkStart w:id="150" w:name="_Toc446490971"/>
      <w:bookmarkStart w:id="151" w:name="_Toc446491018"/>
      <w:bookmarkStart w:id="152" w:name="_Toc474418072"/>
      <w:bookmarkStart w:id="153" w:name="_Toc474421713"/>
      <w:bookmarkStart w:id="154" w:name="_Toc508120262"/>
      <w:bookmarkStart w:id="155" w:name="_Toc510690131"/>
      <w:bookmarkStart w:id="156" w:name="_Toc6384969"/>
      <w:bookmarkStart w:id="157" w:name="_Toc6385025"/>
      <w:bookmarkStart w:id="158" w:name="_Toc6410163"/>
      <w:bookmarkStart w:id="159" w:name="_Toc7679460"/>
      <w:bookmarkStart w:id="160" w:name="_Toc7679561"/>
      <w:bookmarkStart w:id="161" w:name="_Toc192767546"/>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CC2F9C">
        <w:t>Pretendentu piedalīšanās ierobežojumi</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654A66F7" w14:textId="443B0DB0" w:rsidR="008129C6" w:rsidRPr="00CC2F9C" w:rsidRDefault="002022FB" w:rsidP="001B24DD">
      <w:pPr>
        <w:pStyle w:val="MOLevel3"/>
      </w:pPr>
      <w:r w:rsidRPr="00CC2F9C">
        <w:t>Piedāvājumu var iesniegt j</w:t>
      </w:r>
      <w:r w:rsidR="00B963B4" w:rsidRPr="00CC2F9C">
        <w:t xml:space="preserve">ebkura fziskā vai juridiskā persona, </w:t>
      </w:r>
      <w:r w:rsidR="00F45071" w:rsidRPr="00CC2F9C">
        <w:t xml:space="preserve">vai </w:t>
      </w:r>
      <w:r w:rsidR="00B963B4" w:rsidRPr="00CC2F9C">
        <w:t xml:space="preserve">šādu personu apvienība jebkurā to kombinācijā, kas attiecīgi piedāvā tirgū piegādāt </w:t>
      </w:r>
      <w:r w:rsidR="00F45071" w:rsidRPr="00CC2F9C">
        <w:t xml:space="preserve">iepērkamās </w:t>
      </w:r>
      <w:r w:rsidR="00B963B4" w:rsidRPr="00CC2F9C">
        <w:t>preces</w:t>
      </w:r>
      <w:r w:rsidR="001C4140" w:rsidRPr="00CC2F9C">
        <w:t xml:space="preserve">, </w:t>
      </w:r>
      <w:r w:rsidR="00B963B4" w:rsidRPr="00CC2F9C">
        <w:t xml:space="preserve">un </w:t>
      </w:r>
      <w:r w:rsidR="001C4140" w:rsidRPr="00CC2F9C">
        <w:t>kura</w:t>
      </w:r>
      <w:r w:rsidR="00B963B4" w:rsidRPr="00CC2F9C">
        <w:t xml:space="preserve"> </w:t>
      </w:r>
      <w:r w:rsidR="001C4140" w:rsidRPr="00CC2F9C">
        <w:t>iesniegusi iepirkuma procedūras piedāvājumu</w:t>
      </w:r>
      <w:r w:rsidR="00F44B3A" w:rsidRPr="00CC2F9C">
        <w:t xml:space="preserve"> atbilstoši 1.5.</w:t>
      </w:r>
      <w:r w:rsidR="007C0A54" w:rsidRPr="00CC2F9C">
        <w:t> </w:t>
      </w:r>
      <w:r w:rsidR="00F44B3A" w:rsidRPr="00CC2F9C">
        <w:t>punkta prasībām.</w:t>
      </w:r>
    </w:p>
    <w:p w14:paraId="725CF741" w14:textId="4A551618" w:rsidR="00CA2627" w:rsidRDefault="00CA2627" w:rsidP="001B24DD">
      <w:pPr>
        <w:pStyle w:val="MOLevel3"/>
      </w:pPr>
      <w:r w:rsidRPr="00CC2F9C">
        <w:t xml:space="preserve">Ja Pretendents ir piegādātāju apvienība, piedāvājumam pievieno visu apvienības dalībnieku parakstītu vienošanos par kopīga piedāvājuma iesniegšanu, kurā noteikts, ka visi apvienības dalībnieki kopā un atsevišķi ir atbildīgi par iepirkuma līguma izpildi, un nosaukts galvenais dalībnieks, kurš ir pilnvarots parakstīt pieteikumu par piedalīšanos Atklātā konkursā, </w:t>
      </w:r>
      <w:r w:rsidR="00D27125" w:rsidRPr="00CC2F9C">
        <w:t>cenu</w:t>
      </w:r>
      <w:r w:rsidRPr="00CC2F9C">
        <w:t xml:space="preserve"> piedāvājumu un citus dokumentus, saņemt un izdot rīkojumus apvienības dalībnieku vārdā, un ar kuru notiks visi maksājumi. Vienošanās dokumentā jānorāda katra piegādātāju apvienības dalībnieka veicamo darbu daļu iepirkuma līguma izpildē, papildus norādot arī katra piegādātāju apvienības dalībnieka veicamā darba apjomu procentos.</w:t>
      </w:r>
    </w:p>
    <w:p w14:paraId="3D3D70DC" w14:textId="16130FE2" w:rsidR="00C429C9" w:rsidRPr="00CC2F9C" w:rsidRDefault="00C429C9" w:rsidP="001B24DD">
      <w:pPr>
        <w:pStyle w:val="MOLevel3"/>
      </w:pPr>
      <w:r>
        <w:t>Pretendentam iesniedzot piedāvājumu ir jāpārliecinās, ka tas un</w:t>
      </w:r>
      <w:r w:rsidR="00435B97">
        <w:t>/vai</w:t>
      </w:r>
      <w:r>
        <w:t xml:space="preserve"> piedāvātās preces ražotājs </w:t>
      </w:r>
      <w:r w:rsidR="00435B97">
        <w:t>ne</w:t>
      </w:r>
      <w:r>
        <w:t xml:space="preserve">atbilst Ministru kabineta 25.06.2025. noteikumu Nr. 397 “Minimālās kiberdrošības prasības” </w:t>
      </w:r>
      <w:r w:rsidR="00435B97">
        <w:t xml:space="preserve">86.punkta </w:t>
      </w:r>
      <w:r>
        <w:t xml:space="preserve">noteikumiem. </w:t>
      </w:r>
    </w:p>
    <w:p w14:paraId="73867D89" w14:textId="77777777" w:rsidR="001C4140" w:rsidRPr="00CC2F9C" w:rsidRDefault="001C4140" w:rsidP="001B24DD">
      <w:pPr>
        <w:pStyle w:val="Style3MO"/>
        <w:rPr>
          <w:lang w:val="lv-LV"/>
        </w:rPr>
      </w:pPr>
    </w:p>
    <w:p w14:paraId="098AD39B" w14:textId="62551BB5" w:rsidR="001C4140" w:rsidRPr="00CC2F9C" w:rsidRDefault="001C4140" w:rsidP="001B24DD">
      <w:pPr>
        <w:pStyle w:val="Heading2"/>
      </w:pPr>
      <w:bookmarkStart w:id="162" w:name="_Toc428370472"/>
      <w:bookmarkStart w:id="163" w:name="_Toc445734910"/>
      <w:bookmarkStart w:id="164" w:name="_Toc445735006"/>
      <w:bookmarkStart w:id="165" w:name="_Toc445979955"/>
      <w:bookmarkStart w:id="166" w:name="_Toc445980001"/>
      <w:bookmarkStart w:id="167" w:name="_Toc446341255"/>
      <w:bookmarkStart w:id="168" w:name="_Toc446490972"/>
      <w:bookmarkStart w:id="169" w:name="_Toc446491019"/>
      <w:bookmarkStart w:id="170" w:name="_Toc474418073"/>
      <w:bookmarkStart w:id="171" w:name="_Toc474421714"/>
      <w:bookmarkStart w:id="172" w:name="_Toc508120263"/>
      <w:bookmarkStart w:id="173" w:name="_Toc510690132"/>
      <w:bookmarkStart w:id="174" w:name="_Toc6384970"/>
      <w:bookmarkStart w:id="175" w:name="_Toc6385026"/>
      <w:bookmarkStart w:id="176" w:name="_Toc6410164"/>
      <w:bookmarkStart w:id="177" w:name="_Toc7679461"/>
      <w:bookmarkStart w:id="178" w:name="_Toc7679562"/>
      <w:bookmarkStart w:id="179" w:name="_Toc192767547"/>
      <w:r w:rsidRPr="00CC2F9C">
        <w:t>Papildu informācijas pieprasīšana</w:t>
      </w:r>
      <w:bookmarkEnd w:id="162"/>
      <w:bookmarkEnd w:id="163"/>
      <w:bookmarkEnd w:id="164"/>
      <w:bookmarkEnd w:id="165"/>
      <w:bookmarkEnd w:id="166"/>
      <w:bookmarkEnd w:id="167"/>
      <w:bookmarkEnd w:id="168"/>
      <w:bookmarkEnd w:id="169"/>
      <w:bookmarkEnd w:id="170"/>
      <w:bookmarkEnd w:id="171"/>
      <w:r w:rsidR="00503E3E" w:rsidRPr="00CC2F9C">
        <w:t xml:space="preserve"> un sniegšana</w:t>
      </w:r>
      <w:bookmarkEnd w:id="172"/>
      <w:bookmarkEnd w:id="173"/>
      <w:bookmarkEnd w:id="174"/>
      <w:bookmarkEnd w:id="175"/>
      <w:bookmarkEnd w:id="176"/>
      <w:bookmarkEnd w:id="177"/>
      <w:bookmarkEnd w:id="178"/>
      <w:bookmarkEnd w:id="179"/>
    </w:p>
    <w:p w14:paraId="2C08AE95" w14:textId="77777777" w:rsidR="00B06893" w:rsidRPr="00CC2F9C" w:rsidRDefault="00B06893" w:rsidP="001B24DD">
      <w:pPr>
        <w:pStyle w:val="MOLevel3"/>
      </w:pPr>
      <w:r w:rsidRPr="00CC2F9C">
        <w:t xml:space="preserve">Papildu informācijas pieprasījumi un jautājumi ir jāiesniedz EIS e-konkursu apakšsistēmā Pasūtītāja pircēja profilā Konkursa sadaļā. </w:t>
      </w:r>
    </w:p>
    <w:p w14:paraId="4105A2CC" w14:textId="77777777" w:rsidR="006E2F98" w:rsidRPr="00CC2F9C" w:rsidRDefault="006E2F98" w:rsidP="001B24DD">
      <w:pPr>
        <w:pStyle w:val="MOLevel3"/>
      </w:pPr>
      <w:r w:rsidRPr="00CC2F9C">
        <w:t>Ja Piegādātājs ir laikus uzdevis jautājumu vai pieprasījis papildu informāciju, Komisija to sniedz saskaņā ar Nolikuma 5.3. punktu.</w:t>
      </w:r>
    </w:p>
    <w:p w14:paraId="78142AA2" w14:textId="166797ED" w:rsidR="00B06893" w:rsidRPr="00CC2F9C" w:rsidRDefault="00B06893" w:rsidP="001B24DD">
      <w:pPr>
        <w:pStyle w:val="MOLevel3"/>
      </w:pPr>
      <w:r w:rsidRPr="00CC2F9C">
        <w:t>Pasūtītājs un ieinteresētie piegādātāji vai Pretendents ar informāciju apmainās Publisko iepirkumu likumā (turpmāk – PIL) noteiktajā kārtībā, izmantojot elektroniskos saziņas līdzekļus</w:t>
      </w:r>
      <w:r w:rsidR="00455EB3" w:rsidRPr="00CC2F9C">
        <w:t xml:space="preserve"> dokumentu</w:t>
      </w:r>
      <w:r w:rsidRPr="00CC2F9C">
        <w:t>, t.sk. ar elektronisko parakstu parakstīto</w:t>
      </w:r>
      <w:r w:rsidR="00455EB3" w:rsidRPr="00CC2F9C">
        <w:t>,</w:t>
      </w:r>
      <w:r w:rsidRPr="00CC2F9C">
        <w:t xml:space="preserve"> sūtīšanai un saņemšanai.</w:t>
      </w:r>
    </w:p>
    <w:p w14:paraId="683C4B91" w14:textId="77777777" w:rsidR="00A0439E" w:rsidRPr="0001723B" w:rsidRDefault="00A0439E" w:rsidP="00A0439E">
      <w:pPr>
        <w:widowControl w:val="0"/>
        <w:suppressAutoHyphens w:val="0"/>
        <w:autoSpaceDE w:val="0"/>
        <w:autoSpaceDN w:val="0"/>
        <w:adjustRightInd w:val="0"/>
        <w:jc w:val="both"/>
      </w:pPr>
      <w:r w:rsidRPr="0001723B">
        <w:br w:type="page"/>
      </w:r>
    </w:p>
    <w:p w14:paraId="6C2BE6EB" w14:textId="1ADFD198" w:rsidR="001C4140" w:rsidRPr="00CC2F9C" w:rsidRDefault="001C4140" w:rsidP="001B24DD">
      <w:pPr>
        <w:pStyle w:val="Heading1"/>
      </w:pPr>
      <w:bookmarkStart w:id="180" w:name="_Toc428370473"/>
      <w:bookmarkStart w:id="181" w:name="_Toc445734911"/>
      <w:bookmarkStart w:id="182" w:name="_Toc445735007"/>
      <w:bookmarkStart w:id="183" w:name="_Toc445979956"/>
      <w:bookmarkStart w:id="184" w:name="_Toc445980002"/>
      <w:bookmarkStart w:id="185" w:name="_Toc446341256"/>
      <w:bookmarkStart w:id="186" w:name="_Toc446490973"/>
      <w:bookmarkStart w:id="187" w:name="_Toc446491020"/>
      <w:bookmarkStart w:id="188" w:name="_Toc474418074"/>
      <w:bookmarkStart w:id="189" w:name="_Toc474421715"/>
      <w:bookmarkStart w:id="190" w:name="_Toc508120264"/>
      <w:bookmarkStart w:id="191" w:name="_Toc510690133"/>
      <w:bookmarkStart w:id="192" w:name="_Toc6384971"/>
      <w:bookmarkStart w:id="193" w:name="_Toc6385027"/>
      <w:bookmarkStart w:id="194" w:name="_Toc6410165"/>
      <w:bookmarkStart w:id="195" w:name="_Toc7679462"/>
      <w:bookmarkStart w:id="196" w:name="_Toc7679563"/>
      <w:bookmarkStart w:id="197" w:name="_Toc192767548"/>
      <w:r w:rsidRPr="00CC2F9C">
        <w:lastRenderedPageBreak/>
        <w:t>INFORMĀCIJA PAR LĪGUMA PRIEKŠMETU</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6B46BF21" w14:textId="77777777" w:rsidR="001C4140" w:rsidRPr="0001723B" w:rsidRDefault="001C4140" w:rsidP="001B24DD">
      <w:pPr>
        <w:pStyle w:val="Heading2"/>
        <w:numPr>
          <w:ilvl w:val="0"/>
          <w:numId w:val="0"/>
        </w:numPr>
      </w:pPr>
    </w:p>
    <w:p w14:paraId="141F3546" w14:textId="1433776D" w:rsidR="001C4140" w:rsidRPr="0001723B" w:rsidRDefault="001C4140" w:rsidP="001B24DD">
      <w:pPr>
        <w:pStyle w:val="Heading2"/>
      </w:pPr>
      <w:bookmarkStart w:id="198" w:name="_Toc428370474"/>
      <w:bookmarkStart w:id="199" w:name="_Toc445734912"/>
      <w:bookmarkStart w:id="200" w:name="_Toc445735008"/>
      <w:bookmarkStart w:id="201" w:name="_Toc445979957"/>
      <w:bookmarkStart w:id="202" w:name="_Toc445980003"/>
      <w:bookmarkStart w:id="203" w:name="_Toc446341257"/>
      <w:bookmarkStart w:id="204" w:name="_Toc446490974"/>
      <w:bookmarkStart w:id="205" w:name="_Toc446491021"/>
      <w:bookmarkStart w:id="206" w:name="_Toc474418075"/>
      <w:bookmarkStart w:id="207" w:name="_Toc474421716"/>
      <w:bookmarkStart w:id="208" w:name="_Toc508120265"/>
      <w:bookmarkStart w:id="209" w:name="_Toc510690134"/>
      <w:bookmarkStart w:id="210" w:name="_Toc6384972"/>
      <w:bookmarkStart w:id="211" w:name="_Toc6385028"/>
      <w:bookmarkStart w:id="212" w:name="_Toc6410166"/>
      <w:bookmarkStart w:id="213" w:name="_Toc7679463"/>
      <w:bookmarkStart w:id="214" w:name="_Toc7679564"/>
      <w:bookmarkStart w:id="215" w:name="_Toc192767549"/>
      <w:r w:rsidRPr="0001723B">
        <w:t>Līguma priekšmets</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0C4B81A5" w14:textId="2236B7AC" w:rsidR="0089085A" w:rsidRDefault="009B2E2D" w:rsidP="0025204E">
      <w:pPr>
        <w:jc w:val="both"/>
      </w:pPr>
      <w:r>
        <w:t>Augstas veiktspējas darbstacijas - servera</w:t>
      </w:r>
      <w:r w:rsidR="00506284" w:rsidRPr="0001723B">
        <w:t xml:space="preserve"> </w:t>
      </w:r>
      <w:r w:rsidR="0089085A" w:rsidRPr="0001723B">
        <w:t>piegāde</w:t>
      </w:r>
      <w:r w:rsidR="00CA2627" w:rsidRPr="0001723B">
        <w:t xml:space="preserve"> </w:t>
      </w:r>
      <w:r w:rsidR="00660689" w:rsidRPr="008572EB">
        <w:t xml:space="preserve">specializētu mākslīgā intelekta risinājumu izstrādei un validēšanai </w:t>
      </w:r>
      <w:r w:rsidR="0089085A" w:rsidRPr="0001723B">
        <w:t xml:space="preserve">atbilstoši tehniskai specifikācijai. </w:t>
      </w:r>
    </w:p>
    <w:p w14:paraId="3F4E2B0A" w14:textId="77777777" w:rsidR="00C07E00" w:rsidRPr="0001723B" w:rsidRDefault="00C07E00" w:rsidP="0025204E">
      <w:pPr>
        <w:jc w:val="both"/>
      </w:pPr>
    </w:p>
    <w:tbl>
      <w:tblPr>
        <w:tblW w:w="41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1559"/>
      </w:tblGrid>
      <w:tr w:rsidR="00C07E00" w:rsidRPr="0001723B" w14:paraId="5498A67A" w14:textId="77777777" w:rsidTr="00C07E00">
        <w:trPr>
          <w:tblHeader/>
          <w:jc w:val="center"/>
        </w:trPr>
        <w:tc>
          <w:tcPr>
            <w:tcW w:w="2544" w:type="dxa"/>
            <w:tcBorders>
              <w:top w:val="single" w:sz="6" w:space="0" w:color="auto"/>
              <w:left w:val="single" w:sz="6" w:space="0" w:color="auto"/>
              <w:bottom w:val="single" w:sz="6" w:space="0" w:color="auto"/>
              <w:right w:val="single" w:sz="6" w:space="0" w:color="auto"/>
            </w:tcBorders>
            <w:vAlign w:val="center"/>
          </w:tcPr>
          <w:p w14:paraId="36B3AD7E" w14:textId="77777777" w:rsidR="00C07E00" w:rsidRPr="0001723B" w:rsidRDefault="00C07E00" w:rsidP="00C54931">
            <w:pPr>
              <w:jc w:val="both"/>
              <w:rPr>
                <w:b/>
              </w:rPr>
            </w:pPr>
            <w:r w:rsidRPr="0001723B">
              <w:rPr>
                <w:b/>
              </w:rPr>
              <w:t>Nosaukums</w:t>
            </w:r>
          </w:p>
        </w:tc>
        <w:tc>
          <w:tcPr>
            <w:tcW w:w="1559" w:type="dxa"/>
            <w:tcBorders>
              <w:top w:val="single" w:sz="6" w:space="0" w:color="auto"/>
              <w:left w:val="single" w:sz="6" w:space="0" w:color="auto"/>
              <w:bottom w:val="single" w:sz="6" w:space="0" w:color="auto"/>
              <w:right w:val="single" w:sz="6" w:space="0" w:color="auto"/>
            </w:tcBorders>
            <w:vAlign w:val="center"/>
          </w:tcPr>
          <w:p w14:paraId="26137C6A" w14:textId="77777777" w:rsidR="00C07E00" w:rsidRPr="0001723B" w:rsidRDefault="00C07E00" w:rsidP="00C54931">
            <w:pPr>
              <w:jc w:val="both"/>
              <w:rPr>
                <w:b/>
              </w:rPr>
            </w:pPr>
            <w:r w:rsidRPr="0001723B">
              <w:rPr>
                <w:b/>
              </w:rPr>
              <w:t>CPV kods</w:t>
            </w:r>
          </w:p>
        </w:tc>
      </w:tr>
      <w:tr w:rsidR="009B2E2D" w:rsidRPr="0001723B" w14:paraId="0F2228CA" w14:textId="77777777" w:rsidTr="00864697">
        <w:trPr>
          <w:tblHeader/>
          <w:jc w:val="center"/>
        </w:trPr>
        <w:tc>
          <w:tcPr>
            <w:tcW w:w="2544" w:type="dxa"/>
            <w:tcBorders>
              <w:top w:val="single" w:sz="6" w:space="0" w:color="auto"/>
              <w:left w:val="single" w:sz="6" w:space="0" w:color="auto"/>
              <w:bottom w:val="single" w:sz="6" w:space="0" w:color="auto"/>
              <w:right w:val="single" w:sz="6" w:space="0" w:color="auto"/>
            </w:tcBorders>
          </w:tcPr>
          <w:p w14:paraId="414C2B75" w14:textId="1BEC94B2" w:rsidR="009B2E2D" w:rsidRPr="0001723B" w:rsidRDefault="009B2E2D" w:rsidP="009B2E2D">
            <w:pPr>
              <w:jc w:val="both"/>
              <w:rPr>
                <w:b/>
              </w:rPr>
            </w:pPr>
            <w:r w:rsidRPr="006071AA">
              <w:t>Darbstacijas</w:t>
            </w:r>
          </w:p>
        </w:tc>
        <w:tc>
          <w:tcPr>
            <w:tcW w:w="1559" w:type="dxa"/>
            <w:tcBorders>
              <w:top w:val="single" w:sz="6" w:space="0" w:color="auto"/>
              <w:left w:val="single" w:sz="6" w:space="0" w:color="auto"/>
              <w:bottom w:val="single" w:sz="6" w:space="0" w:color="auto"/>
              <w:right w:val="single" w:sz="6" w:space="0" w:color="auto"/>
            </w:tcBorders>
          </w:tcPr>
          <w:p w14:paraId="222C0E02" w14:textId="5E1122F0" w:rsidR="009B2E2D" w:rsidRPr="0001723B" w:rsidRDefault="009B2E2D" w:rsidP="009B2E2D">
            <w:pPr>
              <w:jc w:val="both"/>
              <w:rPr>
                <w:b/>
              </w:rPr>
            </w:pPr>
            <w:r w:rsidRPr="006071AA">
              <w:t xml:space="preserve">30214000-2 </w:t>
            </w:r>
          </w:p>
        </w:tc>
      </w:tr>
    </w:tbl>
    <w:p w14:paraId="6D7FC288" w14:textId="77777777" w:rsidR="00FD48DE" w:rsidRPr="0001723B" w:rsidRDefault="00FD48DE" w:rsidP="0025204E">
      <w:pPr>
        <w:pStyle w:val="Normal1"/>
        <w:rPr>
          <w:sz w:val="24"/>
          <w:lang w:val="lv-LV"/>
        </w:rPr>
      </w:pPr>
      <w:bookmarkStart w:id="216" w:name="_Ref75679306"/>
    </w:p>
    <w:p w14:paraId="600A768B" w14:textId="77777777" w:rsidR="005B54BC" w:rsidRPr="0001723B" w:rsidRDefault="005B54BC" w:rsidP="00953C97">
      <w:pPr>
        <w:pStyle w:val="Heading2"/>
      </w:pPr>
      <w:bookmarkStart w:id="217" w:name="_Toc339376409"/>
      <w:bookmarkStart w:id="218" w:name="_Toc428370476"/>
      <w:bookmarkStart w:id="219" w:name="_Toc445734914"/>
      <w:bookmarkStart w:id="220" w:name="_Toc445735010"/>
      <w:bookmarkStart w:id="221" w:name="_Toc445979959"/>
      <w:bookmarkStart w:id="222" w:name="_Toc445980005"/>
      <w:bookmarkStart w:id="223" w:name="_Toc446341259"/>
      <w:bookmarkStart w:id="224" w:name="_Toc446490976"/>
      <w:bookmarkStart w:id="225" w:name="_Toc446491023"/>
      <w:bookmarkStart w:id="226" w:name="_Toc474418077"/>
      <w:bookmarkStart w:id="227" w:name="_Toc474421718"/>
      <w:bookmarkStart w:id="228" w:name="_Toc508120267"/>
      <w:bookmarkStart w:id="229" w:name="_Toc510690136"/>
      <w:bookmarkStart w:id="230" w:name="_Toc6384974"/>
      <w:bookmarkStart w:id="231" w:name="_Toc6385030"/>
      <w:bookmarkStart w:id="232" w:name="_Toc6410168"/>
      <w:bookmarkStart w:id="233" w:name="_Toc7679465"/>
      <w:bookmarkStart w:id="234" w:name="_Toc7679566"/>
      <w:bookmarkStart w:id="235" w:name="_Toc192767550"/>
      <w:r w:rsidRPr="0001723B">
        <w:t>Līgum</w:t>
      </w:r>
      <w:r w:rsidR="00717FCE" w:rsidRPr="0001723B">
        <w:t>u</w:t>
      </w:r>
      <w:r w:rsidRPr="0001723B">
        <w:t xml:space="preserve"> izpildes </w:t>
      </w:r>
      <w:r w:rsidR="001616BB" w:rsidRPr="0001723B">
        <w:t xml:space="preserve">laiks un </w:t>
      </w:r>
      <w:r w:rsidRPr="0001723B">
        <w:t>vieta</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3C2F3CFB" w14:textId="7523C50A" w:rsidR="00A4457E" w:rsidRPr="00953C97" w:rsidRDefault="00506284" w:rsidP="001B24DD">
      <w:pPr>
        <w:pStyle w:val="MOLevel3"/>
        <w:rPr>
          <w:lang w:eastAsia="ar-SA"/>
        </w:rPr>
      </w:pPr>
      <w:r w:rsidRPr="00953C97">
        <w:t>Visu tehniskajā specifikācijā noteikto preču piegāde</w:t>
      </w:r>
      <w:r w:rsidR="00536E09" w:rsidRPr="00953C97">
        <w:t xml:space="preserve"> </w:t>
      </w:r>
      <w:r w:rsidR="00536E09" w:rsidRPr="0043434A">
        <w:t xml:space="preserve">jānodrošina ne vēlāk kā </w:t>
      </w:r>
      <w:r w:rsidR="009B2E2D">
        <w:t>30</w:t>
      </w:r>
      <w:r w:rsidR="00124D47" w:rsidRPr="00953C97">
        <w:t xml:space="preserve"> </w:t>
      </w:r>
      <w:r w:rsidR="00D50749" w:rsidRPr="00953C97">
        <w:t>(</w:t>
      </w:r>
      <w:r w:rsidR="009B2E2D">
        <w:t>trīs</w:t>
      </w:r>
      <w:r w:rsidR="00124D47">
        <w:t>desmit</w:t>
      </w:r>
      <w:r w:rsidR="008A29F0">
        <w:t xml:space="preserve"> piecu</w:t>
      </w:r>
      <w:r w:rsidR="00D50749" w:rsidRPr="00953C97">
        <w:t>)</w:t>
      </w:r>
      <w:r w:rsidR="00536E09" w:rsidRPr="00953C97">
        <w:t xml:space="preserve"> dienu laikā no iepirkuma līguma abpusējas parakstīšanas dienas</w:t>
      </w:r>
      <w:r w:rsidR="008D4038" w:rsidRPr="00953C97">
        <w:t>.</w:t>
      </w:r>
    </w:p>
    <w:p w14:paraId="3551F97F" w14:textId="1E070D20" w:rsidR="00506284" w:rsidRPr="00953C97" w:rsidRDefault="00506284" w:rsidP="001B24DD">
      <w:pPr>
        <w:pStyle w:val="MOLevel3"/>
      </w:pPr>
      <w:r w:rsidRPr="00953C97">
        <w:t>Preču piegādes vieta</w:t>
      </w:r>
      <w:r w:rsidR="00482D71" w:rsidRPr="00953C97">
        <w:t xml:space="preserve"> – </w:t>
      </w:r>
      <w:r w:rsidRPr="00953C97">
        <w:t>Raiņa bulvāris 29, Rīga, LV–1459, Latvija.</w:t>
      </w:r>
    </w:p>
    <w:p w14:paraId="24DD5554" w14:textId="77777777" w:rsidR="005B54BC" w:rsidRPr="0001723B" w:rsidRDefault="005B54BC" w:rsidP="00953C97">
      <w:pPr>
        <w:pStyle w:val="Heading2"/>
        <w:numPr>
          <w:ilvl w:val="0"/>
          <w:numId w:val="0"/>
        </w:numPr>
      </w:pPr>
    </w:p>
    <w:p w14:paraId="5A1F4956" w14:textId="77777777" w:rsidR="005B54BC" w:rsidRPr="0001723B" w:rsidRDefault="001616BB" w:rsidP="00953C97">
      <w:pPr>
        <w:pStyle w:val="Heading2"/>
      </w:pPr>
      <w:bookmarkStart w:id="236" w:name="_Toc339376410"/>
      <w:bookmarkStart w:id="237" w:name="_Toc428370477"/>
      <w:bookmarkStart w:id="238" w:name="_Toc445734915"/>
      <w:bookmarkStart w:id="239" w:name="_Toc445735011"/>
      <w:bookmarkStart w:id="240" w:name="_Toc445979960"/>
      <w:bookmarkStart w:id="241" w:name="_Toc445980006"/>
      <w:bookmarkStart w:id="242" w:name="_Toc446341260"/>
      <w:bookmarkStart w:id="243" w:name="_Toc446490977"/>
      <w:bookmarkStart w:id="244" w:name="_Toc446491024"/>
      <w:bookmarkStart w:id="245" w:name="_Toc474418078"/>
      <w:bookmarkStart w:id="246" w:name="_Toc474421719"/>
      <w:bookmarkStart w:id="247" w:name="_Toc508120268"/>
      <w:bookmarkStart w:id="248" w:name="_Toc510690137"/>
      <w:bookmarkStart w:id="249" w:name="_Toc6384975"/>
      <w:bookmarkStart w:id="250" w:name="_Toc6385031"/>
      <w:bookmarkStart w:id="251" w:name="_Toc6410169"/>
      <w:bookmarkStart w:id="252" w:name="_Toc7679466"/>
      <w:bookmarkStart w:id="253" w:name="_Toc7679567"/>
      <w:bookmarkStart w:id="254" w:name="_Toc192767551"/>
      <w:r w:rsidRPr="0001723B">
        <w:t>A</w:t>
      </w:r>
      <w:r w:rsidR="005B54BC" w:rsidRPr="0001723B">
        <w:t>pmaksas kārtība</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7D4D4F91" w14:textId="3FBE7821" w:rsidR="005B54BC" w:rsidRPr="00370EBC" w:rsidRDefault="005B54BC" w:rsidP="001B24DD">
      <w:pPr>
        <w:pStyle w:val="NormalWeb"/>
        <w:rPr>
          <w:lang w:val="lv-LV"/>
        </w:rPr>
      </w:pPr>
      <w:r w:rsidRPr="00370EBC">
        <w:rPr>
          <w:lang w:val="lv-LV"/>
        </w:rPr>
        <w:t xml:space="preserve">Pasūtītājs </w:t>
      </w:r>
      <w:r w:rsidR="00A4457E" w:rsidRPr="00370EBC">
        <w:rPr>
          <w:lang w:val="lv-LV"/>
        </w:rPr>
        <w:t xml:space="preserve">par precēm </w:t>
      </w:r>
      <w:r w:rsidRPr="00370EBC">
        <w:rPr>
          <w:lang w:val="lv-LV"/>
        </w:rPr>
        <w:t>veic norēķinu saskaņā ar abpusēji parakstītajiem pieņemšanas – nodošanas aktiem 10 (desmit) darbdienu laikā pēc izrakstītā rēķina saņemšanas.</w:t>
      </w:r>
    </w:p>
    <w:p w14:paraId="19F25A06" w14:textId="77777777" w:rsidR="005B54BC" w:rsidRPr="00953C97" w:rsidRDefault="005B54BC" w:rsidP="00953C97">
      <w:pPr>
        <w:pStyle w:val="Heading2"/>
        <w:numPr>
          <w:ilvl w:val="0"/>
          <w:numId w:val="0"/>
        </w:numPr>
        <w:rPr>
          <w:b w:val="0"/>
        </w:rPr>
      </w:pPr>
    </w:p>
    <w:p w14:paraId="017464D6" w14:textId="77777777" w:rsidR="005B54BC" w:rsidRPr="0001723B" w:rsidRDefault="005B54BC" w:rsidP="00953C97">
      <w:pPr>
        <w:pStyle w:val="Heading2"/>
      </w:pPr>
      <w:bookmarkStart w:id="255" w:name="_Toc339376411"/>
      <w:bookmarkStart w:id="256" w:name="_Toc428370478"/>
      <w:bookmarkStart w:id="257" w:name="_Toc445734916"/>
      <w:bookmarkStart w:id="258" w:name="_Toc445735012"/>
      <w:bookmarkStart w:id="259" w:name="_Toc445979961"/>
      <w:bookmarkStart w:id="260" w:name="_Toc445980007"/>
      <w:bookmarkStart w:id="261" w:name="_Toc446341261"/>
      <w:bookmarkStart w:id="262" w:name="_Toc446490978"/>
      <w:bookmarkStart w:id="263" w:name="_Toc446491025"/>
      <w:bookmarkStart w:id="264" w:name="_Toc474418079"/>
      <w:bookmarkStart w:id="265" w:name="_Toc474421720"/>
      <w:bookmarkStart w:id="266" w:name="_Toc508120269"/>
      <w:bookmarkStart w:id="267" w:name="_Toc510690138"/>
      <w:bookmarkStart w:id="268" w:name="_Toc6384976"/>
      <w:bookmarkStart w:id="269" w:name="_Toc6385032"/>
      <w:bookmarkStart w:id="270" w:name="_Toc6410170"/>
      <w:bookmarkStart w:id="271" w:name="_Toc7679467"/>
      <w:bookmarkStart w:id="272" w:name="_Toc7679568"/>
      <w:bookmarkStart w:id="273" w:name="_Toc192767552"/>
      <w:r w:rsidRPr="0001723B">
        <w:t>Kvalitātes prasības.</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694D123F" w14:textId="77777777" w:rsidR="00717FCE" w:rsidRPr="00953C97" w:rsidRDefault="00717FCE" w:rsidP="00953C97">
      <w:pPr>
        <w:pStyle w:val="MOLevel3"/>
      </w:pPr>
      <w:r w:rsidRPr="00953C97">
        <w:t>Piedāvātās preces nedrīkst būt iepriekš lietotas, tajās nedrīkst būt iebūvētas lietotas vai atjaunotas komponentes. Viena nosaukuma precēm jābūt identiskām.</w:t>
      </w:r>
    </w:p>
    <w:p w14:paraId="4CC1F70B" w14:textId="77777777" w:rsidR="00717FCE" w:rsidRPr="00953C97" w:rsidRDefault="00717FCE" w:rsidP="00953C97">
      <w:pPr>
        <w:pStyle w:val="MOLevel3"/>
      </w:pPr>
      <w:r w:rsidRPr="00953C97">
        <w:t>Piedāvātās preces ir jāpiegādā ražotāja rūpnīcas iepakojumā.</w:t>
      </w:r>
    </w:p>
    <w:p w14:paraId="482F457A" w14:textId="1F357A93" w:rsidR="00717FCE" w:rsidRDefault="00717FCE" w:rsidP="00953C97">
      <w:pPr>
        <w:pStyle w:val="MOLevel3"/>
      </w:pPr>
      <w:r w:rsidRPr="00953C97">
        <w:t>Precēm ir jāatbilst tehni</w:t>
      </w:r>
      <w:r w:rsidR="00A052C3" w:rsidRPr="00953C97">
        <w:t>skajām prasībām, kas noteiktas N</w:t>
      </w:r>
      <w:r w:rsidR="000E1B11" w:rsidRPr="00953C97">
        <w:t>olikuma P</w:t>
      </w:r>
      <w:r w:rsidRPr="00953C97">
        <w:t>ielikumā A (</w:t>
      </w:r>
      <w:r w:rsidR="000E1B11" w:rsidRPr="00953C97">
        <w:t>“</w:t>
      </w:r>
      <w:r w:rsidRPr="00953C97">
        <w:t>Tehniskā specifikācija</w:t>
      </w:r>
      <w:r w:rsidR="000E1B11" w:rsidRPr="00953C97">
        <w:t>”</w:t>
      </w:r>
      <w:r w:rsidRPr="00953C97">
        <w:t>).</w:t>
      </w:r>
    </w:p>
    <w:p w14:paraId="2356C44E" w14:textId="77777777" w:rsidR="009B2E2D" w:rsidRPr="00001A00" w:rsidRDefault="009B2E2D" w:rsidP="009B2E2D">
      <w:pPr>
        <w:pStyle w:val="MOLevel3"/>
      </w:pPr>
      <w:r w:rsidRPr="00001A00">
        <w:t xml:space="preserve">Iepirkuma līguma izpildē nedrīkst tikt ietvertas Krievijas </w:t>
      </w:r>
      <w:proofErr w:type="spellStart"/>
      <w:r w:rsidRPr="00001A00">
        <w:t>Fderācijas</w:t>
      </w:r>
      <w:proofErr w:type="spellEnd"/>
      <w:r w:rsidRPr="00001A00">
        <w:t xml:space="preserve"> un Baltkrievijas Republikas izcelsmes preces, pamatojoties uz Publisko iepirkumu likuma 2.</w:t>
      </w:r>
      <w:r w:rsidRPr="00001A00">
        <w:rPr>
          <w:vertAlign w:val="superscript"/>
        </w:rPr>
        <w:t>2</w:t>
      </w:r>
      <w:r w:rsidRPr="00001A00">
        <w:t xml:space="preserve"> panta nosacījumiem.</w:t>
      </w:r>
    </w:p>
    <w:p w14:paraId="61AC200F" w14:textId="77777777" w:rsidR="009B2E2D" w:rsidRPr="00953C97" w:rsidRDefault="009B2E2D" w:rsidP="009B2E2D">
      <w:pPr>
        <w:pStyle w:val="MOLevel3"/>
        <w:numPr>
          <w:ilvl w:val="0"/>
          <w:numId w:val="0"/>
        </w:numPr>
      </w:pPr>
    </w:p>
    <w:p w14:paraId="5889230C" w14:textId="77777777" w:rsidR="001616BB" w:rsidRPr="0001723B" w:rsidRDefault="001616BB" w:rsidP="00953C97">
      <w:pPr>
        <w:pStyle w:val="Heading2"/>
        <w:numPr>
          <w:ilvl w:val="0"/>
          <w:numId w:val="0"/>
        </w:numPr>
      </w:pPr>
    </w:p>
    <w:p w14:paraId="20127960" w14:textId="77777777" w:rsidR="001616BB" w:rsidRPr="0001723B" w:rsidRDefault="001616BB" w:rsidP="00953C97">
      <w:pPr>
        <w:pStyle w:val="Heading2"/>
      </w:pPr>
      <w:bookmarkStart w:id="274" w:name="_Toc428370479"/>
      <w:bookmarkStart w:id="275" w:name="_Toc445734917"/>
      <w:bookmarkStart w:id="276" w:name="_Toc445735013"/>
      <w:bookmarkStart w:id="277" w:name="_Toc445979962"/>
      <w:bookmarkStart w:id="278" w:name="_Toc445980008"/>
      <w:bookmarkStart w:id="279" w:name="_Toc446341262"/>
      <w:bookmarkStart w:id="280" w:name="_Toc446490979"/>
      <w:bookmarkStart w:id="281" w:name="_Toc446491026"/>
      <w:bookmarkStart w:id="282" w:name="_Toc474418080"/>
      <w:bookmarkStart w:id="283" w:name="_Toc474421721"/>
      <w:bookmarkStart w:id="284" w:name="_Toc508120270"/>
      <w:bookmarkStart w:id="285" w:name="_Toc510690139"/>
      <w:bookmarkStart w:id="286" w:name="_Toc6384977"/>
      <w:bookmarkStart w:id="287" w:name="_Toc6385033"/>
      <w:bookmarkStart w:id="288" w:name="_Toc6410171"/>
      <w:bookmarkStart w:id="289" w:name="_Toc7679468"/>
      <w:bookmarkStart w:id="290" w:name="_Toc7679569"/>
      <w:bookmarkStart w:id="291" w:name="_Toc192767553"/>
      <w:r w:rsidRPr="0001723B">
        <w:t>Garantijas prasības.</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7FC70E92" w14:textId="127D7B94" w:rsidR="001616BB" w:rsidRPr="00953C97" w:rsidRDefault="001A68B1" w:rsidP="00953C97">
      <w:pPr>
        <w:pStyle w:val="MOLevel3"/>
      </w:pPr>
      <w:r w:rsidRPr="00953C97">
        <w:t xml:space="preserve">Preces </w:t>
      </w:r>
      <w:r w:rsidR="001616BB" w:rsidRPr="00953C97">
        <w:t>tiek piedāvāt</w:t>
      </w:r>
      <w:r w:rsidRPr="00953C97">
        <w:t>as</w:t>
      </w:r>
      <w:r w:rsidR="001616BB" w:rsidRPr="00953C97">
        <w:t xml:space="preserve"> ar Pretendenta piedāvājumā norādīto garantijas termiņu, kas iekļauts piedāvājuma cenā</w:t>
      </w:r>
      <w:r w:rsidR="00C524A9">
        <w:t>, saskaņā ar tehniskās specifikācijas prasībām</w:t>
      </w:r>
      <w:r w:rsidR="001616BB" w:rsidRPr="00953C97">
        <w:t xml:space="preserve">. </w:t>
      </w:r>
    </w:p>
    <w:p w14:paraId="1286E7CF" w14:textId="51F0D80E" w:rsidR="001616BB" w:rsidRPr="00953C97" w:rsidRDefault="001616BB" w:rsidP="00953C97">
      <w:pPr>
        <w:pStyle w:val="MOLevel3"/>
      </w:pPr>
      <w:r w:rsidRPr="00953C97">
        <w:t xml:space="preserve">Garantija stājas spēkā no </w:t>
      </w:r>
      <w:r w:rsidR="00567595" w:rsidRPr="00953C97">
        <w:t>p</w:t>
      </w:r>
      <w:r w:rsidR="009062C2" w:rsidRPr="00953C97">
        <w:t xml:space="preserve">reču </w:t>
      </w:r>
      <w:r w:rsidRPr="00953C97">
        <w:t>pieņemšanas</w:t>
      </w:r>
      <w:r w:rsidR="00BB2BFF" w:rsidRPr="00953C97">
        <w:t xml:space="preserve">-nodošanas </w:t>
      </w:r>
      <w:r w:rsidRPr="00953C97">
        <w:t xml:space="preserve">akta parakstīšanas dienas. </w:t>
      </w:r>
    </w:p>
    <w:p w14:paraId="5C77B1E9" w14:textId="5B221F2A" w:rsidR="001616BB" w:rsidRPr="00953C97" w:rsidRDefault="001616BB" w:rsidP="00953C97">
      <w:pPr>
        <w:pStyle w:val="MOLevel3"/>
      </w:pPr>
      <w:r w:rsidRPr="00953C97">
        <w:t xml:space="preserve">Pretendents </w:t>
      </w:r>
      <w:r w:rsidR="001B5601" w:rsidRPr="00953C97">
        <w:t xml:space="preserve">apņemas </w:t>
      </w:r>
      <w:r w:rsidRPr="00953C97">
        <w:t>bez maksas piegādāt ražotāja informāciju par piegādāt</w:t>
      </w:r>
      <w:r w:rsidR="001A68B1" w:rsidRPr="00953C97">
        <w:t>o</w:t>
      </w:r>
      <w:r w:rsidRPr="00953C97">
        <w:t xml:space="preserve"> </w:t>
      </w:r>
      <w:r w:rsidR="001A68B1" w:rsidRPr="00953C97">
        <w:t>preču</w:t>
      </w:r>
      <w:r w:rsidRPr="00953C97">
        <w:t xml:space="preserve"> ekspluatāciju un tehnisko apkopi. </w:t>
      </w:r>
    </w:p>
    <w:p w14:paraId="03A2CD05" w14:textId="403D94D4" w:rsidR="0025204E" w:rsidRPr="0001723B" w:rsidRDefault="0025204E" w:rsidP="0025204E">
      <w:pPr>
        <w:suppressAutoHyphens w:val="0"/>
        <w:jc w:val="both"/>
      </w:pPr>
    </w:p>
    <w:p w14:paraId="15835C60" w14:textId="76477A4C" w:rsidR="0025204E" w:rsidRPr="0001723B" w:rsidRDefault="0025204E" w:rsidP="00953C97">
      <w:pPr>
        <w:pStyle w:val="Heading2"/>
      </w:pPr>
      <w:bookmarkStart w:id="292" w:name="_Toc192767554"/>
      <w:r w:rsidRPr="0001723B">
        <w:t>Ekvivalenti</w:t>
      </w:r>
      <w:bookmarkEnd w:id="292"/>
    </w:p>
    <w:p w14:paraId="4F6B6F8D" w14:textId="37713C9F" w:rsidR="00E629D4" w:rsidRPr="00953C97" w:rsidRDefault="0025204E" w:rsidP="00953C97">
      <w:pPr>
        <w:pStyle w:val="MOLevel3"/>
      </w:pPr>
      <w:r w:rsidRPr="00953C97">
        <w:t>Ja Nolikuma tehniskajā specifikācijā ir norādīta konkrēta ražotāja produkcija vai norādes par specifisku izcelsmi, īpašu procesu, kas raksturo tikai kāda konkrēta piegādātāja preces, zīmolu, pate</w:t>
      </w:r>
      <w:r w:rsidR="00A85870" w:rsidRPr="00953C97">
        <w:t>ntus vai specifiskus preču veidus, pretendents var piedāvāt ekvivalentas preces, norādot to piedāvājumā un papildinot piedāvājumu ar dokumentāciju, kas pamato to, ka piedāvātās preces ir ekvivalentas Nolikumā norādītajām.</w:t>
      </w:r>
    </w:p>
    <w:p w14:paraId="4FED1F9C" w14:textId="118CF151" w:rsidR="0025204E" w:rsidRPr="0001723B" w:rsidRDefault="0025204E" w:rsidP="00953C97">
      <w:pPr>
        <w:pStyle w:val="Heading2"/>
        <w:numPr>
          <w:ilvl w:val="0"/>
          <w:numId w:val="0"/>
        </w:numPr>
      </w:pPr>
    </w:p>
    <w:p w14:paraId="591CF880" w14:textId="43F62B37" w:rsidR="008D4866" w:rsidRPr="0001723B" w:rsidRDefault="008D4866" w:rsidP="00953C97">
      <w:pPr>
        <w:pStyle w:val="Heading2"/>
      </w:pPr>
      <w:bookmarkStart w:id="293" w:name="_Toc192767555"/>
      <w:r w:rsidRPr="0001723B">
        <w:t>Zaļais publiskais iepirkums</w:t>
      </w:r>
      <w:bookmarkEnd w:id="293"/>
    </w:p>
    <w:p w14:paraId="477628E1" w14:textId="76A6BF04" w:rsidR="008D4866" w:rsidRPr="00953C97" w:rsidRDefault="00124D47" w:rsidP="00953C97">
      <w:pPr>
        <w:pStyle w:val="MOLevel3"/>
      </w:pPr>
      <w:r>
        <w:t>I</w:t>
      </w:r>
      <w:r w:rsidR="008D4866" w:rsidRPr="00953C97">
        <w:t>nformācijas un komunikācijas tehnoloģiju (IKT) infrastruktūrai</w:t>
      </w:r>
      <w:r>
        <w:t xml:space="preserve"> (serveri</w:t>
      </w:r>
      <w:r w:rsidR="00CB1CB0">
        <w:t>m</w:t>
      </w:r>
      <w:r>
        <w:t>)</w:t>
      </w:r>
      <w:r w:rsidR="008D4866" w:rsidRPr="00953C97">
        <w:t xml:space="preserve"> </w:t>
      </w:r>
      <w:r w:rsidR="007C46C2">
        <w:t>zaļā publiskā iepirkuma (turpmāk tekstā – ZPI)</w:t>
      </w:r>
      <w:r w:rsidR="008D4866" w:rsidRPr="00953C97">
        <w:t xml:space="preserve"> prasību piemērošana publiskajā iepirkumā ir obligāta, to nosaka Ministru kabineta 2017. gada 20. jūnija noteikumi Nr. 353 „Prasības zaļajam publiskajam iepirkumam un tā piemērošanas kārtība". </w:t>
      </w:r>
    </w:p>
    <w:p w14:paraId="1B0B2C89" w14:textId="784F91F4" w:rsidR="008D4866" w:rsidRPr="00953C97" w:rsidRDefault="008D4866" w:rsidP="00953C97">
      <w:pPr>
        <w:pStyle w:val="MOLevel3"/>
      </w:pPr>
      <w:r w:rsidRPr="00953C97">
        <w:t>Ša</w:t>
      </w:r>
      <w:r w:rsidR="00085287" w:rsidRPr="00953C97">
        <w:t>jā</w:t>
      </w:r>
      <w:r w:rsidRPr="00953C97">
        <w:t xml:space="preserve"> iepirkuma procedūr</w:t>
      </w:r>
      <w:r w:rsidR="00085287" w:rsidRPr="00953C97">
        <w:t>ā</w:t>
      </w:r>
      <w:r w:rsidRPr="00953C97">
        <w:t xml:space="preserve"> </w:t>
      </w:r>
      <w:r w:rsidR="00085287" w:rsidRPr="00953C97">
        <w:t xml:space="preserve">ir </w:t>
      </w:r>
      <w:r w:rsidRPr="00953C97">
        <w:t>noteikti šādi ZPI kritēriji:</w:t>
      </w:r>
    </w:p>
    <w:p w14:paraId="264EC639" w14:textId="0E6D4B8D" w:rsidR="008D4866" w:rsidRPr="00953C97" w:rsidRDefault="008D4866" w:rsidP="00953C97">
      <w:pPr>
        <w:pStyle w:val="MOLevel3"/>
      </w:pPr>
      <w:r w:rsidRPr="00953C97">
        <w:t>GARANTIJA</w:t>
      </w:r>
      <w:r w:rsidR="007D0002" w:rsidRPr="00953C97">
        <w:t xml:space="preserve">. </w:t>
      </w:r>
      <w:r w:rsidRPr="00953C97">
        <w:t>Pretendents nodrošina</w:t>
      </w:r>
      <w:r w:rsidR="00B71385">
        <w:t xml:space="preserve"> serverim</w:t>
      </w:r>
      <w:r w:rsidRPr="00953C97">
        <w:t xml:space="preserve"> vismaz </w:t>
      </w:r>
      <w:r w:rsidR="00FC4847">
        <w:t>trīs</w:t>
      </w:r>
      <w:r w:rsidRPr="00953C97">
        <w:t xml:space="preserve"> gadu</w:t>
      </w:r>
      <w:r w:rsidR="00B71385">
        <w:t xml:space="preserve"> ražotāja</w:t>
      </w:r>
      <w:r w:rsidRPr="00953C97">
        <w:t xml:space="preserve"> garantiju,</w:t>
      </w:r>
      <w:r w:rsidR="00B71385" w:rsidRPr="00B71385">
        <w:rPr>
          <w:rFonts w:asciiTheme="majorHAnsi" w:hAnsiTheme="majorHAnsi" w:cstheme="majorHAnsi"/>
        </w:rPr>
        <w:t xml:space="preserve"> </w:t>
      </w:r>
      <w:r w:rsidRPr="00B71385">
        <w:t>kas</w:t>
      </w:r>
      <w:r w:rsidRPr="00953C97">
        <w:t xml:space="preserve"> ir spēkā no produkta piegādes brīža. Šī garantija attiecas uz remontu vai nomaiņu un ietver pakalpojumu līgumu ar produkta aizvešanas un atvešanas vai remonta uz vietas iespēju.</w:t>
      </w:r>
    </w:p>
    <w:p w14:paraId="67127D4D" w14:textId="48ECB9C9" w:rsidR="008D4866" w:rsidRPr="00953C97" w:rsidRDefault="008D4866" w:rsidP="00953C97">
      <w:pPr>
        <w:pStyle w:val="MOLevel3"/>
      </w:pPr>
      <w:r w:rsidRPr="00953C97">
        <w:lastRenderedPageBreak/>
        <w:t>REZERVES DAĻU NEPĀRTRAUKTA PIEEJAMĪBA</w:t>
      </w:r>
      <w:r w:rsidR="007D0002" w:rsidRPr="00953C97">
        <w:t xml:space="preserve">. </w:t>
      </w:r>
      <w:r w:rsidRPr="00953C97">
        <w:t>Piegādātājam vai ražotājam Līgumā ir jāgarantē, ka rezerves daļas būs pieejamas vismaz trīs gadus pēc preces ražotāja vai piegādātāja noteiktā garantijas termiņa beigām.</w:t>
      </w:r>
    </w:p>
    <w:p w14:paraId="04036A9B" w14:textId="65896AE2" w:rsidR="00085287" w:rsidRPr="00953C97" w:rsidRDefault="007D0002" w:rsidP="00953C97">
      <w:pPr>
        <w:pStyle w:val="MOLevel3"/>
      </w:pPr>
      <w:r w:rsidRPr="00953C97">
        <w:t xml:space="preserve">Papildu </w:t>
      </w:r>
      <w:r w:rsidR="00745CA8" w:rsidRPr="00953C97">
        <w:t xml:space="preserve">ZPI kritēriji ir </w:t>
      </w:r>
      <w:r w:rsidR="00EB7369" w:rsidRPr="00953C97">
        <w:t>norādīti</w:t>
      </w:r>
      <w:r w:rsidR="00745CA8" w:rsidRPr="00953C97">
        <w:t xml:space="preserve"> iepērkamo preču tehniskajā specifikācijā (skat. Pielikumu A “Tehniskā specifikācija”)</w:t>
      </w:r>
      <w:r w:rsidRPr="00953C97">
        <w:t>.</w:t>
      </w:r>
    </w:p>
    <w:p w14:paraId="121D7914" w14:textId="1BA1667A" w:rsidR="00085287" w:rsidRPr="00953C97" w:rsidRDefault="00745CA8" w:rsidP="00953C97">
      <w:pPr>
        <w:pStyle w:val="MOLevel3"/>
      </w:pPr>
      <w:r w:rsidRPr="00953C97">
        <w:t xml:space="preserve">ZPI kritēriji tiek izmantoti saimnieciski izdevīgākā piedāvājuma noteikšanā (skat. </w:t>
      </w:r>
      <w:r w:rsidR="00EB7369" w:rsidRPr="00953C97">
        <w:t>4. nodaļu “Piedāvājumu vērtēšana”).</w:t>
      </w:r>
    </w:p>
    <w:p w14:paraId="63AC0A0E" w14:textId="77777777" w:rsidR="008D4866" w:rsidRPr="0001723B" w:rsidRDefault="008D4866" w:rsidP="00953C97">
      <w:pPr>
        <w:pStyle w:val="Heading2"/>
        <w:numPr>
          <w:ilvl w:val="0"/>
          <w:numId w:val="0"/>
        </w:numPr>
      </w:pPr>
    </w:p>
    <w:p w14:paraId="76F11CF2" w14:textId="10C1A0B6" w:rsidR="001C4140" w:rsidRPr="0001723B" w:rsidRDefault="001C4140" w:rsidP="00953C97">
      <w:pPr>
        <w:pStyle w:val="Heading1"/>
      </w:pPr>
      <w:bookmarkStart w:id="294" w:name="_Toc428370480"/>
      <w:bookmarkStart w:id="295" w:name="_Toc445734918"/>
      <w:bookmarkStart w:id="296" w:name="_Toc445735014"/>
      <w:bookmarkStart w:id="297" w:name="_Toc445979963"/>
      <w:bookmarkStart w:id="298" w:name="_Toc445980009"/>
      <w:bookmarkStart w:id="299" w:name="_Toc446341263"/>
      <w:bookmarkStart w:id="300" w:name="_Toc446490980"/>
      <w:bookmarkStart w:id="301" w:name="_Toc446491027"/>
      <w:bookmarkStart w:id="302" w:name="_Toc474418081"/>
      <w:bookmarkStart w:id="303" w:name="_Toc474421722"/>
      <w:bookmarkStart w:id="304" w:name="_Toc508120271"/>
      <w:bookmarkStart w:id="305" w:name="_Toc510690140"/>
      <w:bookmarkStart w:id="306" w:name="_Toc6384978"/>
      <w:bookmarkStart w:id="307" w:name="_Toc6385034"/>
      <w:bookmarkStart w:id="308" w:name="_Toc6410172"/>
      <w:bookmarkStart w:id="309" w:name="_Toc7679469"/>
      <w:bookmarkStart w:id="310" w:name="_Toc7679570"/>
      <w:bookmarkStart w:id="311" w:name="_Toc192767556"/>
      <w:r w:rsidRPr="0001723B">
        <w:t>PIEDĀVĀJUMA SATURS UN NOFORMĒJUMS</w:t>
      </w:r>
      <w:bookmarkEnd w:id="216"/>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1AF05FEF" w14:textId="77777777" w:rsidR="001C4140" w:rsidRPr="0001723B" w:rsidRDefault="001C4140" w:rsidP="00953C97">
      <w:pPr>
        <w:pStyle w:val="Heading2"/>
        <w:numPr>
          <w:ilvl w:val="0"/>
          <w:numId w:val="0"/>
        </w:numPr>
      </w:pPr>
    </w:p>
    <w:p w14:paraId="129D1C95" w14:textId="697B68BA" w:rsidR="001C4140" w:rsidRPr="0001723B" w:rsidRDefault="001C4140" w:rsidP="00953C97">
      <w:pPr>
        <w:pStyle w:val="Heading2"/>
      </w:pPr>
      <w:bookmarkStart w:id="312" w:name="_Ref201119366"/>
      <w:bookmarkStart w:id="313" w:name="_Toc428370481"/>
      <w:bookmarkStart w:id="314" w:name="_Toc445734919"/>
      <w:bookmarkStart w:id="315" w:name="_Toc445735015"/>
      <w:bookmarkStart w:id="316" w:name="_Toc445979964"/>
      <w:bookmarkStart w:id="317" w:name="_Toc445980010"/>
      <w:bookmarkStart w:id="318" w:name="_Toc446341264"/>
      <w:bookmarkStart w:id="319" w:name="_Toc446490981"/>
      <w:bookmarkStart w:id="320" w:name="_Toc446491028"/>
      <w:bookmarkStart w:id="321" w:name="_Toc474418082"/>
      <w:bookmarkStart w:id="322" w:name="_Toc474421723"/>
      <w:bookmarkStart w:id="323" w:name="_Toc508120272"/>
      <w:bookmarkStart w:id="324" w:name="_Toc510690141"/>
      <w:bookmarkStart w:id="325" w:name="_Toc6384979"/>
      <w:bookmarkStart w:id="326" w:name="_Toc6385035"/>
      <w:bookmarkStart w:id="327" w:name="_Toc6410173"/>
      <w:bookmarkStart w:id="328" w:name="_Toc7679470"/>
      <w:bookmarkStart w:id="329" w:name="_Toc7679571"/>
      <w:bookmarkStart w:id="330" w:name="_Toc192767557"/>
      <w:r w:rsidRPr="0001723B">
        <w:t>Prasības attiecībā uz piedāvājuma variantiem</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305E41EB" w14:textId="367D073B" w:rsidR="00CC6B6A" w:rsidRPr="00953C97" w:rsidRDefault="00CC6B6A" w:rsidP="00953C97">
      <w:pPr>
        <w:pStyle w:val="MOLevel3"/>
      </w:pPr>
      <w:r w:rsidRPr="00953C97">
        <w:t xml:space="preserve">Pretendents drīkst iesniegt tikai vienu piedāvājuma variantu. </w:t>
      </w:r>
    </w:p>
    <w:p w14:paraId="2DBE41F1" w14:textId="1A07E0D2" w:rsidR="008C7EEC" w:rsidRPr="00953C97" w:rsidRDefault="00CC6B6A" w:rsidP="00FC1338">
      <w:pPr>
        <w:pStyle w:val="MOLevel3"/>
      </w:pPr>
      <w:r w:rsidRPr="00953C97">
        <w:t xml:space="preserve">Iepirkuma apjoms </w:t>
      </w:r>
      <w:r w:rsidR="00EB7604">
        <w:t>nav</w:t>
      </w:r>
      <w:r w:rsidRPr="00953C97">
        <w:t xml:space="preserve"> sadalīts</w:t>
      </w:r>
      <w:r w:rsidR="00EB7604">
        <w:t xml:space="preserve"> </w:t>
      </w:r>
      <w:r w:rsidR="008C7EEC">
        <w:t>daļās</w:t>
      </w:r>
      <w:r w:rsidR="00FC1338">
        <w:t xml:space="preserve">. </w:t>
      </w:r>
    </w:p>
    <w:p w14:paraId="2A1281B1" w14:textId="77777777" w:rsidR="001C4140" w:rsidRPr="0001723B" w:rsidRDefault="001C4140" w:rsidP="00953C97">
      <w:pPr>
        <w:pStyle w:val="Heading2"/>
        <w:numPr>
          <w:ilvl w:val="0"/>
          <w:numId w:val="0"/>
        </w:numPr>
      </w:pPr>
    </w:p>
    <w:p w14:paraId="23062C5C" w14:textId="558245A6" w:rsidR="001C4140" w:rsidRPr="0001723B" w:rsidRDefault="001C4140" w:rsidP="00953C97">
      <w:pPr>
        <w:pStyle w:val="Heading2"/>
      </w:pPr>
      <w:bookmarkStart w:id="331" w:name="_Toc192767558"/>
      <w:bookmarkStart w:id="332" w:name="_Ref201119381"/>
      <w:bookmarkStart w:id="333" w:name="_Ref201119965"/>
      <w:bookmarkStart w:id="334" w:name="_Toc428370482"/>
      <w:bookmarkStart w:id="335" w:name="_Toc445734920"/>
      <w:bookmarkStart w:id="336" w:name="_Toc445735016"/>
      <w:bookmarkStart w:id="337" w:name="_Toc445979965"/>
      <w:bookmarkStart w:id="338" w:name="_Toc445980011"/>
      <w:bookmarkStart w:id="339" w:name="_Toc446341265"/>
      <w:bookmarkStart w:id="340" w:name="_Toc446490982"/>
      <w:bookmarkStart w:id="341" w:name="_Toc446491029"/>
      <w:bookmarkStart w:id="342" w:name="_Toc474418083"/>
      <w:bookmarkStart w:id="343" w:name="_Toc474421724"/>
      <w:bookmarkStart w:id="344" w:name="_Toc508120273"/>
      <w:bookmarkStart w:id="345" w:name="_Toc510690142"/>
      <w:bookmarkStart w:id="346" w:name="_Toc6384980"/>
      <w:bookmarkStart w:id="347" w:name="_Toc6385036"/>
      <w:bookmarkStart w:id="348" w:name="_Toc6410174"/>
      <w:bookmarkStart w:id="349" w:name="_Toc7679471"/>
      <w:bookmarkStart w:id="350" w:name="_Toc7679572"/>
      <w:r w:rsidRPr="0001723B">
        <w:t>Vispārīgās piedāvājuma noformējuma</w:t>
      </w:r>
      <w:r w:rsidR="001D18DA" w:rsidRPr="0001723B">
        <w:t xml:space="preserve"> prasības</w:t>
      </w:r>
      <w:bookmarkEnd w:id="331"/>
      <w:r w:rsidR="001D18DA" w:rsidRPr="0001723B">
        <w:t xml:space="preserve"> </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3EE07CB8" w14:textId="77777777" w:rsidR="00FA7FBC" w:rsidRPr="00953C97" w:rsidRDefault="00FA7FBC" w:rsidP="00953C97">
      <w:pPr>
        <w:pStyle w:val="MOLevel3"/>
      </w:pPr>
      <w:r w:rsidRPr="00953C97">
        <w:t>Piedāvājums jāiesniedz elektroniski E</w:t>
      </w:r>
      <w:r w:rsidR="008E0C88" w:rsidRPr="00953C97">
        <w:t xml:space="preserve">IS </w:t>
      </w:r>
      <w:r w:rsidRPr="00953C97">
        <w:t>e-konkursu apakšsistēmā</w:t>
      </w:r>
      <w:r w:rsidR="00C96479" w:rsidRPr="00953C97">
        <w:t>, izmantojot E</w:t>
      </w:r>
      <w:r w:rsidR="008E0C88" w:rsidRPr="00953C97">
        <w:t xml:space="preserve">IS </w:t>
      </w:r>
      <w:r w:rsidR="00C96479" w:rsidRPr="00953C97">
        <w:t>e-konkursu apakšsistēmas piedāvātos rīkus, aizpildot minētās sistēmas e-konkursu apakšsistēmā šā iepirkuma sadaļā ievietotās formas.</w:t>
      </w:r>
    </w:p>
    <w:p w14:paraId="451D7AA2" w14:textId="3A6C7B08" w:rsidR="00F872A7" w:rsidRPr="00953C97" w:rsidRDefault="00C96479" w:rsidP="00953C97">
      <w:pPr>
        <w:pStyle w:val="MOLevel3"/>
      </w:pPr>
      <w:r w:rsidRPr="00953C97">
        <w:t>Elektroniski sagatavoto piedāvājumu var šifrēt ar datu aizsardzības rīkiem (aizsargājot ar elektronisku atslēgu un paroli). Šādā gadījumā Pretendents ir atbildīgs par dokumenta atvēršan</w:t>
      </w:r>
      <w:r w:rsidR="005C537B" w:rsidRPr="00953C97">
        <w:t>as</w:t>
      </w:r>
      <w:r w:rsidRPr="00953C97">
        <w:t xml:space="preserve"> un nolasīšanas iespējām – Pretendentam noteiktajā laikā (ne vēlāk kā 15 minūšu laikā pēc piedāvājumu atvēršanas uzsākšanas) jāiesniedz </w:t>
      </w:r>
      <w:r w:rsidR="005C537B" w:rsidRPr="00953C97">
        <w:t xml:space="preserve">Pasūtītājam </w:t>
      </w:r>
      <w:r w:rsidRPr="00953C97">
        <w:t>derīga elektroniska atslēga un parole šifrētā dokumenta atvēršanai.</w:t>
      </w:r>
    </w:p>
    <w:p w14:paraId="6EB8B30D" w14:textId="77777777" w:rsidR="00F872A7" w:rsidRDefault="00F872A7">
      <w:pPr>
        <w:suppressAutoHyphens w:val="0"/>
      </w:pPr>
      <w:r>
        <w:br w:type="page"/>
      </w:r>
    </w:p>
    <w:p w14:paraId="16F65FE3" w14:textId="3B48AADC" w:rsidR="00FA7FBC" w:rsidRPr="001B24DD" w:rsidRDefault="00FA7FBC" w:rsidP="001B24DD">
      <w:pPr>
        <w:pStyle w:val="MOLevel3"/>
      </w:pPr>
      <w:r w:rsidRPr="001B24DD">
        <w:lastRenderedPageBreak/>
        <w:t>Iesniedzamie dokumenti</w:t>
      </w:r>
      <w:r w:rsidR="008C7EEC">
        <w:t xml:space="preserve"> </w:t>
      </w:r>
    </w:p>
    <w:tbl>
      <w:tblPr>
        <w:tblStyle w:val="TableGrid"/>
        <w:tblW w:w="9492" w:type="dxa"/>
        <w:tblInd w:w="137" w:type="dxa"/>
        <w:tblLayout w:type="fixed"/>
        <w:tblLook w:val="04A0" w:firstRow="1" w:lastRow="0" w:firstColumn="1" w:lastColumn="0" w:noHBand="0" w:noVBand="1"/>
      </w:tblPr>
      <w:tblGrid>
        <w:gridCol w:w="942"/>
        <w:gridCol w:w="3594"/>
        <w:gridCol w:w="4956"/>
      </w:tblGrid>
      <w:tr w:rsidR="008947D8" w14:paraId="58DF4317" w14:textId="77777777" w:rsidTr="00F872A7">
        <w:trPr>
          <w:tblHeader/>
        </w:trPr>
        <w:tc>
          <w:tcPr>
            <w:tcW w:w="942" w:type="dxa"/>
          </w:tcPr>
          <w:p w14:paraId="770570F1"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Nr.p.k.</w:t>
            </w:r>
          </w:p>
        </w:tc>
        <w:tc>
          <w:tcPr>
            <w:tcW w:w="3594" w:type="dxa"/>
          </w:tcPr>
          <w:p w14:paraId="26CACA75"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Prasība</w:t>
            </w:r>
          </w:p>
        </w:tc>
        <w:tc>
          <w:tcPr>
            <w:tcW w:w="4956" w:type="dxa"/>
          </w:tcPr>
          <w:p w14:paraId="4CC5BC8D"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Iesniedzamais dokuments*</w:t>
            </w:r>
          </w:p>
        </w:tc>
      </w:tr>
      <w:tr w:rsidR="008947D8" w14:paraId="2571842B" w14:textId="77777777" w:rsidTr="00C77940">
        <w:tc>
          <w:tcPr>
            <w:tcW w:w="942" w:type="dxa"/>
          </w:tcPr>
          <w:p w14:paraId="081DA958"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w:t>
            </w:r>
          </w:p>
        </w:tc>
        <w:tc>
          <w:tcPr>
            <w:tcW w:w="8550" w:type="dxa"/>
            <w:gridSpan w:val="2"/>
          </w:tcPr>
          <w:p w14:paraId="74F63C3A" w14:textId="77777777" w:rsidR="008947D8" w:rsidRDefault="008947D8" w:rsidP="00C77940">
            <w:pPr>
              <w:pStyle w:val="ListParagraph"/>
              <w:spacing w:after="60" w:line="240" w:lineRule="auto"/>
              <w:ind w:left="0"/>
              <w:contextualSpacing/>
              <w:rPr>
                <w:rFonts w:ascii="Times New Roman" w:hAnsi="Times New Roman"/>
                <w:b/>
                <w:bCs/>
                <w:sz w:val="24"/>
                <w:szCs w:val="24"/>
              </w:rPr>
            </w:pPr>
            <w:r>
              <w:rPr>
                <w:rFonts w:ascii="Times New Roman" w:hAnsi="Times New Roman"/>
                <w:b/>
                <w:bCs/>
                <w:sz w:val="24"/>
                <w:szCs w:val="24"/>
              </w:rPr>
              <w:t>Vispārīgi</w:t>
            </w:r>
          </w:p>
        </w:tc>
      </w:tr>
      <w:tr w:rsidR="008947D8" w14:paraId="42EB436E" w14:textId="77777777" w:rsidTr="00F872A7">
        <w:tc>
          <w:tcPr>
            <w:tcW w:w="942" w:type="dxa"/>
          </w:tcPr>
          <w:p w14:paraId="0EE82C48" w14:textId="77777777" w:rsidR="008947D8" w:rsidRDefault="008947D8" w:rsidP="00C77940">
            <w:pPr>
              <w:pStyle w:val="ListParagraph"/>
              <w:spacing w:after="60" w:line="240" w:lineRule="auto"/>
              <w:ind w:left="0"/>
              <w:contextualSpacing/>
              <w:jc w:val="center"/>
              <w:rPr>
                <w:rFonts w:ascii="Times New Roman" w:hAnsi="Times New Roman"/>
                <w:bCs/>
                <w:sz w:val="24"/>
                <w:szCs w:val="24"/>
              </w:rPr>
            </w:pPr>
            <w:r>
              <w:rPr>
                <w:rFonts w:ascii="Times New Roman" w:hAnsi="Times New Roman"/>
                <w:bCs/>
                <w:sz w:val="24"/>
                <w:szCs w:val="24"/>
              </w:rPr>
              <w:t>1.</w:t>
            </w:r>
          </w:p>
        </w:tc>
        <w:tc>
          <w:tcPr>
            <w:tcW w:w="3594" w:type="dxa"/>
          </w:tcPr>
          <w:p w14:paraId="7BF784A5" w14:textId="77777777" w:rsidR="008947D8" w:rsidRPr="00C77940" w:rsidRDefault="008947D8" w:rsidP="00C77940">
            <w:pPr>
              <w:pStyle w:val="ListParagraph"/>
              <w:spacing w:after="60" w:line="240" w:lineRule="auto"/>
              <w:ind w:left="0"/>
              <w:contextualSpacing/>
              <w:rPr>
                <w:rFonts w:ascii="Times New Roman" w:hAnsi="Times New Roman"/>
                <w:b/>
                <w:bCs/>
                <w:sz w:val="24"/>
                <w:szCs w:val="24"/>
              </w:rPr>
            </w:pPr>
            <w:r w:rsidRPr="00C77940">
              <w:rPr>
                <w:rFonts w:ascii="Times New Roman" w:hAnsi="Times New Roman"/>
                <w:kern w:val="2"/>
                <w:sz w:val="24"/>
                <w:szCs w:val="24"/>
              </w:rPr>
              <w:t>Tehniskais piedāvājums atbilstoši EIS e-konkursu apakšsistēmā šā iepirkuma sadaļā publicēto formu</w:t>
            </w:r>
          </w:p>
        </w:tc>
        <w:tc>
          <w:tcPr>
            <w:tcW w:w="4956" w:type="dxa"/>
          </w:tcPr>
          <w:p w14:paraId="61A89A83" w14:textId="1B5A1F0B" w:rsidR="008947D8" w:rsidRPr="00C77940" w:rsidRDefault="008947D8" w:rsidP="00C77940">
            <w:pPr>
              <w:pStyle w:val="ListParagraph"/>
              <w:spacing w:after="60" w:line="240" w:lineRule="auto"/>
              <w:ind w:left="0"/>
              <w:contextualSpacing/>
              <w:rPr>
                <w:rFonts w:ascii="Times New Roman" w:hAnsi="Times New Roman"/>
                <w:sz w:val="24"/>
                <w:szCs w:val="24"/>
              </w:rPr>
            </w:pPr>
            <w:r w:rsidRPr="00C77940">
              <w:rPr>
                <w:rFonts w:ascii="Times New Roman" w:hAnsi="Times New Roman"/>
                <w:sz w:val="24"/>
                <w:szCs w:val="24"/>
              </w:rPr>
              <w:t xml:space="preserve">Atbilstoši Pielikuma </w:t>
            </w:r>
            <w:r w:rsidR="00B31F15">
              <w:rPr>
                <w:rFonts w:ascii="Times New Roman" w:hAnsi="Times New Roman"/>
                <w:sz w:val="24"/>
                <w:szCs w:val="24"/>
              </w:rPr>
              <w:t>A</w:t>
            </w:r>
            <w:r w:rsidRPr="00C77940">
              <w:rPr>
                <w:rFonts w:ascii="Times New Roman" w:hAnsi="Times New Roman"/>
                <w:sz w:val="24"/>
                <w:szCs w:val="24"/>
              </w:rPr>
              <w:t xml:space="preserve"> (“Tehniskā specifikācija”) pievienotajai formai</w:t>
            </w:r>
          </w:p>
          <w:p w14:paraId="1C3C7513"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p w14:paraId="56641971" w14:textId="77777777" w:rsidR="008947D8" w:rsidRPr="00C77940" w:rsidRDefault="008947D8" w:rsidP="00C77940">
            <w:pPr>
              <w:pStyle w:val="ListParagraph"/>
              <w:tabs>
                <w:tab w:val="left" w:pos="720"/>
              </w:tabs>
              <w:spacing w:after="0" w:line="240" w:lineRule="auto"/>
              <w:ind w:left="0"/>
              <w:contextualSpacing/>
              <w:jc w:val="both"/>
              <w:rPr>
                <w:color w:val="000000"/>
                <w:spacing w:val="-4"/>
                <w:sz w:val="24"/>
                <w:szCs w:val="24"/>
              </w:rPr>
            </w:pPr>
            <w:r w:rsidRPr="00C77940">
              <w:rPr>
                <w:rFonts w:ascii="Times New Roman" w:hAnsi="Times New Roman"/>
                <w:sz w:val="24"/>
                <w:szCs w:val="24"/>
              </w:rPr>
              <w:t xml:space="preserve">Jāsniedz piedāvāto preču detalizēts apraksts atbilstoši tehniskajā specifikācijā pieprasītajiem parametriem un tiem attiecinātajām prasībām, norādot preces ražotāju un modeli, vai citus datus, kas ļauj identificēt preci. </w:t>
            </w:r>
          </w:p>
          <w:p w14:paraId="5930DF16"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tc>
      </w:tr>
      <w:tr w:rsidR="008947D8" w14:paraId="0DE8FF97" w14:textId="77777777" w:rsidTr="00F872A7">
        <w:tc>
          <w:tcPr>
            <w:tcW w:w="942" w:type="dxa"/>
          </w:tcPr>
          <w:p w14:paraId="5686B724"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2.</w:t>
            </w:r>
          </w:p>
        </w:tc>
        <w:tc>
          <w:tcPr>
            <w:tcW w:w="3594" w:type="dxa"/>
          </w:tcPr>
          <w:p w14:paraId="092CB44D"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Pretendenta pieteikums dalībai Konkursā saskaņā ar EIS e-konkursu apakšsistēmā šā iepirkuma sadaļā publicēto formu</w:t>
            </w:r>
          </w:p>
        </w:tc>
        <w:tc>
          <w:tcPr>
            <w:tcW w:w="4956" w:type="dxa"/>
          </w:tcPr>
          <w:p w14:paraId="130DA7BF"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Atbilstoši Pielikums B (“Pretendenta pieteikuma paraugs”) pievienotajai formai</w:t>
            </w:r>
          </w:p>
        </w:tc>
      </w:tr>
      <w:tr w:rsidR="008947D8" w14:paraId="02E34974" w14:textId="77777777" w:rsidTr="00F872A7">
        <w:tc>
          <w:tcPr>
            <w:tcW w:w="942" w:type="dxa"/>
          </w:tcPr>
          <w:p w14:paraId="3EA1F5FC"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66668BE0"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Pretendents ir reģistrēts atbilstoši reģistrācijas vai pastāvīgās dzīvesvietas valsts normatīvo aktu prasībām.</w:t>
            </w:r>
          </w:p>
        </w:tc>
        <w:tc>
          <w:tcPr>
            <w:tcW w:w="4956" w:type="dxa"/>
          </w:tcPr>
          <w:p w14:paraId="07110D95" w14:textId="4380F9B2" w:rsidR="008947D8" w:rsidRDefault="008947D8" w:rsidP="00C77940">
            <w:pPr>
              <w:widowControl w:val="0"/>
              <w:spacing w:before="40" w:after="40"/>
              <w:jc w:val="both"/>
            </w:pPr>
            <w:r w:rsidRPr="00C77940">
              <w:t xml:space="preserve">Par Latvijas Republikā reģistrētu Pretendentu reģistrāciju atbilstoši normatīvo aktu prasībām Komisija pārliecināsies Uzņēmumu reģistra datubāzē. </w:t>
            </w:r>
          </w:p>
          <w:p w14:paraId="60CBC643" w14:textId="79A299D9" w:rsidR="008C14CD" w:rsidRPr="008C7EEC" w:rsidRDefault="008C14CD" w:rsidP="008C14CD">
            <w:pPr>
              <w:widowControl w:val="0"/>
              <w:spacing w:before="40" w:after="40"/>
              <w:jc w:val="both"/>
            </w:pPr>
            <w:r w:rsidRPr="008C7EEC">
              <w:t xml:space="preserve">Par Latvijas Republikā reģistrētu Pretendentu – fizisku personu, kura reģistrēta kā saimnieciskās darbības veicēja, reģistrāciju atbilstoši normatīvo aktu prasībām Komisija pārliecināsies </w:t>
            </w:r>
            <w:r w:rsidR="002C05A5" w:rsidRPr="008C7EEC">
              <w:t>Valsts ieņēmumu dienesta</w:t>
            </w:r>
            <w:r w:rsidRPr="008C7EEC">
              <w:t xml:space="preserve"> datubāzē. </w:t>
            </w:r>
          </w:p>
          <w:p w14:paraId="45F804CB" w14:textId="77777777" w:rsidR="008C14CD" w:rsidRPr="008C7EEC" w:rsidRDefault="008C14CD" w:rsidP="00C77940">
            <w:pPr>
              <w:widowControl w:val="0"/>
              <w:spacing w:before="40" w:after="40"/>
              <w:jc w:val="both"/>
            </w:pPr>
          </w:p>
          <w:p w14:paraId="3442D49D" w14:textId="1E8456B6" w:rsidR="008947D8" w:rsidRPr="00C77940" w:rsidRDefault="0019465F" w:rsidP="0019465F">
            <w:pPr>
              <w:pStyle w:val="ListParagraph"/>
              <w:spacing w:after="60" w:line="240" w:lineRule="auto"/>
              <w:ind w:left="0"/>
              <w:contextualSpacing/>
              <w:jc w:val="both"/>
              <w:rPr>
                <w:rFonts w:ascii="Times New Roman" w:hAnsi="Times New Roman"/>
                <w:kern w:val="2"/>
                <w:sz w:val="24"/>
                <w:szCs w:val="24"/>
              </w:rPr>
            </w:pPr>
            <w:r w:rsidRPr="008C7EEC">
              <w:rPr>
                <w:rFonts w:ascii="Times New Roman" w:hAnsi="Times New Roman"/>
                <w:sz w:val="24"/>
                <w:szCs w:val="24"/>
              </w:rPr>
              <w:t>Ārvalstī reģistrēts Pretendents reģistrāciju var apliecināt, norādot publiski pieejamu reģistru, kur Pasūtītājs var pārliecināties par Pretendenta reģistrācijas faktu vai arī</w:t>
            </w:r>
            <w:r w:rsidRPr="004C01C7">
              <w:rPr>
                <w:rFonts w:ascii="Times New Roman" w:hAnsi="Times New Roman"/>
                <w:sz w:val="24"/>
                <w:szCs w:val="24"/>
              </w:rPr>
              <w:t xml:space="preserve"> </w:t>
            </w:r>
            <w:r w:rsidR="008947D8" w:rsidRPr="00EA7B40">
              <w:rPr>
                <w:rFonts w:ascii="Times New Roman" w:hAnsi="Times New Roman"/>
                <w:sz w:val="24"/>
                <w:szCs w:val="24"/>
              </w:rPr>
              <w:t>Ārvalstī reģistrētam Pretendentam jāiesniedz</w:t>
            </w:r>
            <w:r w:rsidR="008947D8" w:rsidRPr="00C77940">
              <w:rPr>
                <w:rFonts w:ascii="Times New Roman" w:hAnsi="Times New Roman"/>
                <w:sz w:val="24"/>
                <w:szCs w:val="24"/>
              </w:rPr>
              <w:t xml:space="preserve">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947D8" w14:paraId="0980A19B" w14:textId="77777777" w:rsidTr="00F872A7">
        <w:tc>
          <w:tcPr>
            <w:tcW w:w="942" w:type="dxa"/>
          </w:tcPr>
          <w:p w14:paraId="6485A66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4.</w:t>
            </w:r>
          </w:p>
        </w:tc>
        <w:tc>
          <w:tcPr>
            <w:tcW w:w="3594" w:type="dxa"/>
          </w:tcPr>
          <w:p w14:paraId="764CBCC4" w14:textId="77777777" w:rsidR="008947D8" w:rsidRPr="00C77940" w:rsidRDefault="008947D8" w:rsidP="00C77940">
            <w:pPr>
              <w:widowControl w:val="0"/>
              <w:spacing w:before="40" w:after="40"/>
              <w:jc w:val="both"/>
            </w:pPr>
            <w:r w:rsidRPr="00C77940">
              <w:t>Pretendenta pārstāvim, kas parakstījis piedāvājuma dokumentus, ir pārstāvības (paraksta) tiesības.</w:t>
            </w:r>
          </w:p>
          <w:p w14:paraId="78F2A0C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 xml:space="preserve">Ja Pretendents ir piegādātāju apvienība un sabiedrības līgumā nav atrunātas pārstāvības tiesības </w:t>
            </w:r>
            <w:r w:rsidRPr="00C77940">
              <w:rPr>
                <w:rFonts w:ascii="Times New Roman" w:hAnsi="Times New Roman"/>
                <w:sz w:val="24"/>
                <w:szCs w:val="24"/>
              </w:rPr>
              <w:lastRenderedPageBreak/>
              <w:t>vai nav izsniegta pilnvara, pieteikuma dalībai Iepirkumā oriģināls jāparaksta katras personas, kas iekļauta piegādātāju apvienībā, pārstāvim ar pārstāvības tiesībām.</w:t>
            </w:r>
          </w:p>
        </w:tc>
        <w:tc>
          <w:tcPr>
            <w:tcW w:w="4956" w:type="dxa"/>
          </w:tcPr>
          <w:p w14:paraId="0F0E58E5" w14:textId="77777777" w:rsidR="008947D8" w:rsidRPr="00C77940" w:rsidRDefault="008947D8" w:rsidP="00C77940">
            <w:pPr>
              <w:widowControl w:val="0"/>
              <w:spacing w:before="40" w:after="40"/>
              <w:jc w:val="both"/>
            </w:pPr>
            <w:r w:rsidRPr="00C77940">
              <w:lastRenderedPageBreak/>
              <w:t xml:space="preserve">Par Latvijas Republikā reģistrētu Pretendentu pārstāvja, kas parakstījis piedāvājuma dokumentus, pārstāvības (paraksta) tiesības, Komisija pārliecināsies Uzņēmumu reģistra datubāzē. </w:t>
            </w:r>
          </w:p>
          <w:p w14:paraId="34750D01" w14:textId="77777777" w:rsidR="008947D8" w:rsidRPr="00C77940" w:rsidRDefault="008947D8" w:rsidP="00C77940">
            <w:pPr>
              <w:widowControl w:val="0"/>
              <w:spacing w:before="40" w:after="40"/>
              <w:jc w:val="both"/>
            </w:pPr>
            <w:r w:rsidRPr="00C77940">
              <w:t xml:space="preserve">Citos gadījumos iesniedzams dokuments, kas apliecina Pretendenta pārstāvja, kurš paraksta </w:t>
            </w:r>
            <w:r w:rsidRPr="00C77940">
              <w:lastRenderedPageBreak/>
              <w:t>pieteikuma dokumentus, pārstāvības (paraksta) tiesības.</w:t>
            </w:r>
          </w:p>
        </w:tc>
      </w:tr>
      <w:tr w:rsidR="008947D8" w14:paraId="39085BD0" w14:textId="77777777" w:rsidTr="00F872A7">
        <w:tc>
          <w:tcPr>
            <w:tcW w:w="942" w:type="dxa"/>
          </w:tcPr>
          <w:p w14:paraId="26C45A4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5.</w:t>
            </w:r>
          </w:p>
        </w:tc>
        <w:tc>
          <w:tcPr>
            <w:tcW w:w="3594" w:type="dxa"/>
          </w:tcPr>
          <w:p w14:paraId="55C90F24" w14:textId="483522A2"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Ja pretendents ir ārvalstīs reģistrēts vai pastāvīgi dzīvojoša persona, tas ir apliecinājis PIL 42. panta otrās daļas 1., 2., 3., 4.</w:t>
            </w:r>
            <w:r w:rsidR="008A29F0">
              <w:rPr>
                <w:rFonts w:ascii="Times New Roman" w:hAnsi="Times New Roman"/>
                <w:sz w:val="24"/>
                <w:szCs w:val="24"/>
              </w:rPr>
              <w:t xml:space="preserve"> </w:t>
            </w:r>
            <w:r w:rsidRPr="00C77940">
              <w:rPr>
                <w:rFonts w:ascii="Times New Roman" w:hAnsi="Times New Roman"/>
                <w:sz w:val="24"/>
                <w:szCs w:val="24"/>
              </w:rPr>
              <w:t>un 1</w:t>
            </w:r>
            <w:r w:rsidR="008A29F0">
              <w:rPr>
                <w:rFonts w:ascii="Times New Roman" w:hAnsi="Times New Roman"/>
                <w:sz w:val="24"/>
                <w:szCs w:val="24"/>
              </w:rPr>
              <w:t>1</w:t>
            </w:r>
            <w:r w:rsidRPr="00C77940">
              <w:rPr>
                <w:rFonts w:ascii="Times New Roman" w:hAnsi="Times New Roman"/>
                <w:sz w:val="24"/>
                <w:szCs w:val="24"/>
              </w:rPr>
              <w:t>. punktā minēto izslēgšanas nosacījumu neesamību.</w:t>
            </w:r>
          </w:p>
        </w:tc>
        <w:tc>
          <w:tcPr>
            <w:tcW w:w="4956" w:type="dxa"/>
          </w:tcPr>
          <w:p w14:paraId="13D20CBE" w14:textId="76426254" w:rsidR="0019465F" w:rsidRPr="007B0E5F" w:rsidRDefault="0019465F" w:rsidP="00C77940">
            <w:pPr>
              <w:widowControl w:val="0"/>
              <w:spacing w:before="40" w:after="40"/>
              <w:jc w:val="both"/>
            </w:pPr>
            <w:r w:rsidRPr="007B0E5F">
              <w:t>Pasūtītājs pārbaudi par Nolikuma 3.3.1.punktā minētajiem izslēgšanas nosacījumiem veiks PIL 42. un 43. pantā noteiktajā kārtībā.</w:t>
            </w:r>
          </w:p>
          <w:p w14:paraId="37C9B044" w14:textId="77777777" w:rsidR="0019465F" w:rsidRPr="007B0E5F" w:rsidRDefault="0019465F" w:rsidP="00C77940">
            <w:pPr>
              <w:widowControl w:val="0"/>
              <w:spacing w:before="40" w:after="40"/>
              <w:jc w:val="both"/>
            </w:pPr>
          </w:p>
          <w:p w14:paraId="1D56C9BF" w14:textId="4320E9E3" w:rsidR="008947D8" w:rsidRPr="00C77940" w:rsidRDefault="008C14CD" w:rsidP="00C77940">
            <w:pPr>
              <w:widowControl w:val="0"/>
              <w:spacing w:before="40" w:after="40"/>
              <w:jc w:val="both"/>
            </w:pPr>
            <w:r w:rsidRPr="007B0E5F">
              <w:t xml:space="preserve">Ja </w:t>
            </w:r>
            <w:r w:rsidR="008947D8" w:rsidRPr="007B0E5F">
              <w:t>Pretendents</w:t>
            </w:r>
            <w:r w:rsidRPr="007B0E5F">
              <w:t xml:space="preserve"> tiek atzīts par potenciālo uzvarētāju, tad tiek pi</w:t>
            </w:r>
            <w:r w:rsidR="00F4546A" w:rsidRPr="007B0E5F">
              <w:t>e</w:t>
            </w:r>
            <w:r w:rsidRPr="007B0E5F">
              <w:t>prasīts</w:t>
            </w:r>
            <w:r w:rsidR="008947D8" w:rsidRPr="007B0E5F">
              <w:t xml:space="preserve"> iesnie</w:t>
            </w:r>
            <w:r w:rsidRPr="007B0E5F">
              <w:t>gt</w:t>
            </w:r>
            <w:r w:rsidR="008947D8" w:rsidRPr="007B0E5F">
              <w:t xml:space="preserve"> attiecīgās</w:t>
            </w:r>
            <w:r w:rsidR="008947D8" w:rsidRPr="00C77940">
              <w:t xml:space="preserve"> ārvalsts kompetentās institūcijas izziņu vai citu dokumentu, kas apliecina PIL 42. panta otrās daļas 1</w:t>
            </w:r>
            <w:r w:rsidR="008A29F0" w:rsidRPr="00C77940">
              <w:t>., 2., 3., 4.</w:t>
            </w:r>
            <w:r w:rsidR="008A29F0">
              <w:t xml:space="preserve"> </w:t>
            </w:r>
            <w:r w:rsidR="008A29F0" w:rsidRPr="00C77940">
              <w:t>un 1</w:t>
            </w:r>
            <w:r w:rsidR="008A29F0">
              <w:t>1</w:t>
            </w:r>
            <w:r w:rsidR="008A29F0" w:rsidRPr="00C77940">
              <w:t xml:space="preserve">. punktā </w:t>
            </w:r>
            <w:r w:rsidR="008947D8" w:rsidRPr="00C77940">
              <w:t xml:space="preserve">minēto izslēgšanas nosacījumu neesamību. </w:t>
            </w:r>
          </w:p>
          <w:p w14:paraId="25866CEB" w14:textId="77777777" w:rsidR="008947D8" w:rsidRPr="00C77940" w:rsidRDefault="008947D8" w:rsidP="00C77940">
            <w:pPr>
              <w:widowControl w:val="0"/>
              <w:spacing w:before="40" w:after="40"/>
              <w:jc w:val="both"/>
            </w:pPr>
          </w:p>
          <w:p w14:paraId="310D469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r w:rsidRPr="00C77940">
              <w:rPr>
                <w:rFonts w:ascii="Times New Roman" w:hAnsi="Times New Roman"/>
                <w:sz w:val="24"/>
                <w:szCs w:val="24"/>
                <w:shd w:val="clear" w:color="auto" w:fill="FFFFFF"/>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55AEDAB"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p>
          <w:p w14:paraId="6C5CA3E4" w14:textId="77777777" w:rsidR="008947D8" w:rsidRPr="00C77940" w:rsidRDefault="008947D8" w:rsidP="00C77940">
            <w:pPr>
              <w:widowControl w:val="0"/>
              <w:spacing w:before="40" w:after="40"/>
              <w:jc w:val="both"/>
            </w:pPr>
            <w:r w:rsidRPr="00C77940">
              <w:rPr>
                <w:shd w:val="clear" w:color="auto" w:fill="FFFFFF"/>
              </w:rPr>
              <w:t>Attiecībā uz Latvijas Republikā reģistrētu Pretendentu, Komisija pārbaudi veiks PIL noteiktajā kārtībā.</w:t>
            </w:r>
          </w:p>
        </w:tc>
      </w:tr>
      <w:tr w:rsidR="008947D8" w14:paraId="54C7BA9B" w14:textId="77777777" w:rsidTr="00F872A7">
        <w:tc>
          <w:tcPr>
            <w:tcW w:w="942" w:type="dxa"/>
          </w:tcPr>
          <w:p w14:paraId="10B7095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6.</w:t>
            </w:r>
          </w:p>
        </w:tc>
        <w:tc>
          <w:tcPr>
            <w:tcW w:w="3594" w:type="dxa"/>
          </w:tcPr>
          <w:p w14:paraId="58ED183B"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kern w:val="2"/>
                <w:sz w:val="24"/>
                <w:szCs w:val="24"/>
              </w:rPr>
              <w:t xml:space="preserve">Cenu piedāvājums atbilstoši EIS e-konkursu apakšsistēmā šā iepirkuma sadaļā publicēto formu </w:t>
            </w:r>
          </w:p>
        </w:tc>
        <w:tc>
          <w:tcPr>
            <w:tcW w:w="4956" w:type="dxa"/>
          </w:tcPr>
          <w:p w14:paraId="1AC764EE" w14:textId="77777777" w:rsidR="008947D8" w:rsidRPr="00C77940" w:rsidRDefault="008947D8" w:rsidP="00C77940">
            <w:pPr>
              <w:pStyle w:val="ListParagraph"/>
              <w:tabs>
                <w:tab w:val="left" w:pos="720"/>
              </w:tabs>
              <w:spacing w:after="0" w:line="240" w:lineRule="auto"/>
              <w:ind w:left="0"/>
              <w:contextualSpacing/>
              <w:jc w:val="both"/>
              <w:rPr>
                <w:rFonts w:ascii="Times New Roman" w:hAnsi="Times New Roman"/>
                <w:color w:val="000000"/>
                <w:spacing w:val="-4"/>
                <w:sz w:val="24"/>
                <w:szCs w:val="24"/>
              </w:rPr>
            </w:pPr>
            <w:r w:rsidRPr="00C77940">
              <w:rPr>
                <w:rFonts w:ascii="Times New Roman" w:hAnsi="Times New Roman"/>
                <w:sz w:val="24"/>
                <w:szCs w:val="24"/>
              </w:rPr>
              <w:t>Pretendents iesniedz cenu piedāvājumu atbilstoši EIS e-konkursu apakšsistēmā šā iepirkuma dokumentu sadaļā publicētajai Pielikuma C (“Cenu piedāvājuma paraugs”) noteiktajai formai, aizpildot atbilstošās cenu piedāvājuma formas ailes.</w:t>
            </w:r>
          </w:p>
          <w:p w14:paraId="6E77BB9A" w14:textId="77777777" w:rsidR="008947D8" w:rsidRPr="00C77940" w:rsidRDefault="008947D8" w:rsidP="00C77940">
            <w:pPr>
              <w:suppressAutoHyphens w:val="0"/>
              <w:jc w:val="both"/>
            </w:pPr>
          </w:p>
          <w:p w14:paraId="0264E52E" w14:textId="77777777" w:rsidR="008947D8" w:rsidRPr="00C77940" w:rsidRDefault="008947D8" w:rsidP="00C77940">
            <w:pPr>
              <w:tabs>
                <w:tab w:val="left" w:pos="720"/>
              </w:tabs>
              <w:suppressAutoHyphens w:val="0"/>
              <w:jc w:val="both"/>
              <w:rPr>
                <w:color w:val="000000"/>
                <w:spacing w:val="-4"/>
              </w:rPr>
            </w:pPr>
            <w:r w:rsidRPr="00C77940">
              <w:t>Cenu piedāvājumā Pretendents cenas norāda EUR ar ne vairāk kā 2 zīmēm aiz komata.</w:t>
            </w:r>
          </w:p>
          <w:p w14:paraId="73B8CE47" w14:textId="77777777" w:rsidR="008947D8" w:rsidRPr="00C77940" w:rsidRDefault="008947D8" w:rsidP="00C77940">
            <w:pPr>
              <w:tabs>
                <w:tab w:val="left" w:pos="720"/>
              </w:tabs>
              <w:suppressAutoHyphens w:val="0"/>
              <w:jc w:val="both"/>
              <w:rPr>
                <w:color w:val="000000"/>
                <w:spacing w:val="-4"/>
              </w:rPr>
            </w:pPr>
            <w:r w:rsidRPr="00C77940">
              <w:t>Piedāvātajās preču cenās Pretendents iekļauj:</w:t>
            </w:r>
          </w:p>
          <w:p w14:paraId="13CE7F52" w14:textId="77777777" w:rsidR="008947D8" w:rsidRPr="00C77940" w:rsidRDefault="008947D8" w:rsidP="00C77940">
            <w:pPr>
              <w:suppressAutoHyphens w:val="0"/>
              <w:jc w:val="both"/>
              <w:rPr>
                <w:color w:val="000000"/>
                <w:spacing w:val="-4"/>
              </w:rPr>
            </w:pPr>
            <w:r w:rsidRPr="00C77940">
              <w:t>- piedāvātās preces vērtību,</w:t>
            </w:r>
          </w:p>
          <w:p w14:paraId="73F72B34" w14:textId="77777777" w:rsidR="008947D8" w:rsidRPr="00C77940" w:rsidRDefault="008947D8" w:rsidP="00C77940">
            <w:pPr>
              <w:suppressAutoHyphens w:val="0"/>
              <w:jc w:val="both"/>
              <w:rPr>
                <w:color w:val="000000"/>
                <w:spacing w:val="-4"/>
              </w:rPr>
            </w:pPr>
            <w:r w:rsidRPr="00C77940">
              <w:t>- visus valsts un pašvaldību noteiktos nodokļus un nodevas, izņemot pievienotās vērtības nodokli (PVN),</w:t>
            </w:r>
          </w:p>
          <w:p w14:paraId="6C414F7E" w14:textId="77777777" w:rsidR="008947D8" w:rsidRPr="00C77940" w:rsidRDefault="008947D8" w:rsidP="00C77940">
            <w:pPr>
              <w:suppressAutoHyphens w:val="0"/>
              <w:jc w:val="both"/>
              <w:rPr>
                <w:color w:val="000000"/>
                <w:spacing w:val="-4"/>
              </w:rPr>
            </w:pPr>
            <w:r w:rsidRPr="00C77940">
              <w:t>- citas izmaksas, kas izriet no tehniskās specifikācijas un ir saistītas ar līguma izpildi un preču garantiju,</w:t>
            </w:r>
          </w:p>
          <w:p w14:paraId="20937A4E" w14:textId="77777777" w:rsidR="008947D8" w:rsidRPr="00C77940" w:rsidRDefault="008947D8" w:rsidP="00C77940">
            <w:pPr>
              <w:suppressAutoHyphens w:val="0"/>
              <w:jc w:val="both"/>
              <w:rPr>
                <w:color w:val="000000"/>
                <w:spacing w:val="-4"/>
              </w:rPr>
            </w:pPr>
            <w:r w:rsidRPr="00C77940">
              <w:rPr>
                <w:color w:val="000000"/>
                <w:spacing w:val="-4"/>
              </w:rPr>
              <w:t>- visus iespējamos riskus, kas ir saistīti ar tirgus cenu svārstībām plānotajā iepirkuma līguma izpildes laikā.</w:t>
            </w:r>
          </w:p>
        </w:tc>
      </w:tr>
      <w:tr w:rsidR="008947D8" w14:paraId="59A1CC4F" w14:textId="77777777" w:rsidTr="00C77940">
        <w:tc>
          <w:tcPr>
            <w:tcW w:w="942" w:type="dxa"/>
          </w:tcPr>
          <w:p w14:paraId="00B4C0A9"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II</w:t>
            </w:r>
          </w:p>
        </w:tc>
        <w:tc>
          <w:tcPr>
            <w:tcW w:w="8550" w:type="dxa"/>
            <w:gridSpan w:val="2"/>
          </w:tcPr>
          <w:p w14:paraId="314FB364" w14:textId="77777777" w:rsidR="008947D8" w:rsidRPr="00C77940" w:rsidRDefault="008947D8" w:rsidP="00C77940">
            <w:pPr>
              <w:widowControl w:val="0"/>
              <w:spacing w:before="40" w:after="40"/>
              <w:jc w:val="both"/>
              <w:rPr>
                <w:b/>
                <w:bCs/>
              </w:rPr>
            </w:pPr>
            <w:r w:rsidRPr="00C77940">
              <w:rPr>
                <w:b/>
                <w:bCs/>
              </w:rPr>
              <w:t xml:space="preserve">Paredzams, ka zemāk uzskaitītos dokumentus Pretendents iesniegs tikai noteiktos </w:t>
            </w:r>
            <w:r w:rsidRPr="00C77940">
              <w:rPr>
                <w:b/>
                <w:bCs/>
              </w:rPr>
              <w:lastRenderedPageBreak/>
              <w:t>gadījumos</w:t>
            </w:r>
          </w:p>
        </w:tc>
      </w:tr>
      <w:tr w:rsidR="008947D8" w14:paraId="4E5E2DD9" w14:textId="77777777" w:rsidTr="00F872A7">
        <w:tc>
          <w:tcPr>
            <w:tcW w:w="942" w:type="dxa"/>
          </w:tcPr>
          <w:p w14:paraId="2F27D4E5"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1.</w:t>
            </w:r>
          </w:p>
        </w:tc>
        <w:tc>
          <w:tcPr>
            <w:tcW w:w="3594" w:type="dxa"/>
          </w:tcPr>
          <w:p w14:paraId="261F1D6D" w14:textId="77777777" w:rsidR="008947D8" w:rsidRPr="00A00138" w:rsidRDefault="008947D8" w:rsidP="00C77940">
            <w:pPr>
              <w:pStyle w:val="Normal1"/>
              <w:tabs>
                <w:tab w:val="clear" w:pos="360"/>
              </w:tabs>
              <w:suppressAutoHyphens w:val="0"/>
              <w:rPr>
                <w:sz w:val="24"/>
                <w:szCs w:val="24"/>
                <w:lang w:val="lv-LV"/>
              </w:rPr>
            </w:pPr>
            <w:r w:rsidRPr="00C77940">
              <w:rPr>
                <w:sz w:val="24"/>
                <w:szCs w:val="24"/>
                <w:lang w:val="lv-LV"/>
              </w:rPr>
              <w:t>Ja Pretendents ir paredzējis līguma izpildē iesaistīt apakšuzņēmējus, tad tas norāda visus apakšuzņēmējus, kuru sniedzamo pakalpojumu vērtība ir vismaz 10 000 EUR, un tiem nododamās Iepirkuma līguma daļas.</w:t>
            </w:r>
          </w:p>
        </w:tc>
        <w:tc>
          <w:tcPr>
            <w:tcW w:w="4956" w:type="dxa"/>
          </w:tcPr>
          <w:p w14:paraId="12B895F9" w14:textId="74BA6052" w:rsidR="008947D8" w:rsidRPr="00C77940" w:rsidRDefault="008947D8" w:rsidP="00C77940">
            <w:pPr>
              <w:widowControl w:val="0"/>
              <w:spacing w:before="40" w:after="40"/>
              <w:jc w:val="both"/>
            </w:pPr>
            <w:r w:rsidRPr="00C77940">
              <w:t xml:space="preserve">Pretendents iesniedz aizpildītu Pielikumu </w:t>
            </w:r>
            <w:r w:rsidR="00865264">
              <w:t>D</w:t>
            </w:r>
            <w:r w:rsidRPr="00C77940">
              <w:t xml:space="preserve"> apakšuzņēmēju sarakstu, pievienojot apakšuzņēmēja apliecinājuma, ka gadījumā, ja Pretendentam tiks piešķirtas līguma slēgšanas tiesības, tas piedalīsies līguma izpildē norādītajā apjomā.</w:t>
            </w:r>
          </w:p>
        </w:tc>
      </w:tr>
      <w:tr w:rsidR="008947D8" w14:paraId="77D857DC" w14:textId="77777777" w:rsidTr="00F872A7">
        <w:tc>
          <w:tcPr>
            <w:tcW w:w="942" w:type="dxa"/>
          </w:tcPr>
          <w:p w14:paraId="0E11C71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2.</w:t>
            </w:r>
          </w:p>
        </w:tc>
        <w:tc>
          <w:tcPr>
            <w:tcW w:w="3594" w:type="dxa"/>
          </w:tcPr>
          <w:p w14:paraId="5B103884" w14:textId="2EE39222" w:rsidR="008947D8" w:rsidRPr="004C01C7" w:rsidRDefault="008947D8" w:rsidP="00C77940">
            <w:pPr>
              <w:widowControl w:val="0"/>
              <w:spacing w:before="40" w:after="40"/>
              <w:jc w:val="both"/>
            </w:pPr>
            <w:r w:rsidRPr="004C01C7">
              <w:t xml:space="preserve">Ja konkrētā līguma izpildē Pretendents balstās uz citu personu </w:t>
            </w:r>
            <w:r w:rsidR="003F7B3D" w:rsidRPr="004C01C7">
              <w:rPr>
                <w:shd w:val="clear" w:color="auto" w:fill="FFFFFF"/>
              </w:rPr>
              <w:t>tehniskajām un profesionālām</w:t>
            </w:r>
            <w:r w:rsidRPr="004C01C7">
              <w:rPr>
                <w:shd w:val="clear" w:color="auto" w:fill="FFFFFF"/>
              </w:rPr>
              <w:t xml:space="preserve"> iespējām, neatkarīgi no savstarpējo attiecību tiesiskā rakstura, tad šīs personas ir solidāri atbildīgas par iepirkuma līguma izpildi.</w:t>
            </w:r>
          </w:p>
          <w:p w14:paraId="1854F466" w14:textId="1460A15C" w:rsidR="008947D8" w:rsidRPr="004C01C7" w:rsidRDefault="008947D8" w:rsidP="00C77940">
            <w:pPr>
              <w:widowControl w:val="0"/>
              <w:spacing w:before="40" w:after="40"/>
              <w:jc w:val="both"/>
            </w:pPr>
          </w:p>
          <w:p w14:paraId="0E30BBB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E9EC421" w14:textId="74FBDE81" w:rsidR="008947D8" w:rsidRPr="004C01C7" w:rsidRDefault="008947D8" w:rsidP="00C77940">
            <w:pPr>
              <w:widowControl w:val="0"/>
              <w:spacing w:before="40" w:after="40"/>
              <w:jc w:val="both"/>
            </w:pPr>
            <w:r w:rsidRPr="004C01C7">
              <w:t xml:space="preserve">Informācija atbilstoši Nolikuma pielikumam B. </w:t>
            </w:r>
          </w:p>
          <w:p w14:paraId="2BD725F8" w14:textId="31446AA6"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8947D8" w14:paraId="79137ED5" w14:textId="77777777" w:rsidTr="00F872A7">
        <w:tc>
          <w:tcPr>
            <w:tcW w:w="942" w:type="dxa"/>
          </w:tcPr>
          <w:p w14:paraId="41AF78A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03B5521A" w14:textId="77777777" w:rsidR="008947D8" w:rsidRPr="00C77940" w:rsidRDefault="008947D8" w:rsidP="00C77940">
            <w:pPr>
              <w:widowControl w:val="0"/>
              <w:spacing w:before="40" w:after="40"/>
              <w:jc w:val="both"/>
            </w:pPr>
            <w:r w:rsidRPr="00C77940">
              <w:t>Ja piedāvājumu iesniedz piegādātāju apvienība, pieteikuma dokumenti ir parakstīti atbilstoši piegādātāju savstarpējās vienošanās nosacījumiem.</w:t>
            </w:r>
          </w:p>
          <w:p w14:paraId="5E1B6D56" w14:textId="1B7244F1" w:rsidR="008947D8" w:rsidRPr="00C77940" w:rsidRDefault="008947D8" w:rsidP="00C77940">
            <w:pPr>
              <w:widowControl w:val="0"/>
              <w:spacing w:before="40" w:after="40"/>
              <w:jc w:val="both"/>
            </w:pPr>
            <w:r w:rsidRPr="00C77940">
              <w:t>Piegādātāju apvienībai 15 darba dienu laikā pēc paziņojuma par Iepirkuma līguma slēgšanas tiesību piešķiršanu</w:t>
            </w:r>
            <w:r w:rsidR="003F7B3D">
              <w:t xml:space="preserve"> spēkā stāšanās</w:t>
            </w:r>
            <w:r w:rsidRPr="00C77940">
              <w:t xml:space="preserve"> saņemšanas pēc savas izvēles jāizveidojas atbilstoši noteiktam juridiskam statusam vai jānoslēdz sabiedrības līgums</w:t>
            </w:r>
          </w:p>
          <w:p w14:paraId="5D3E576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177333EE" w14:textId="7BE895D9" w:rsidR="009C739C" w:rsidRPr="007B0E5F" w:rsidRDefault="009C739C" w:rsidP="009C739C">
            <w:pPr>
              <w:pStyle w:val="ListParagraph"/>
              <w:spacing w:after="60" w:line="240" w:lineRule="auto"/>
              <w:ind w:left="0"/>
              <w:contextualSpacing/>
              <w:jc w:val="both"/>
              <w:rPr>
                <w:rFonts w:ascii="Times New Roman" w:hAnsi="Times New Roman"/>
                <w:sz w:val="24"/>
                <w:szCs w:val="24"/>
              </w:rPr>
            </w:pPr>
            <w:r w:rsidRPr="007B0E5F">
              <w:rPr>
                <w:rFonts w:ascii="Times New Roman" w:hAnsi="Times New Roman"/>
                <w:sz w:val="24"/>
                <w:szCs w:val="24"/>
              </w:rPr>
              <w:t>Apliecinājums, ka piegādātāju apvienība 15 darba dienu laikā pēc paziņojuma par Iepirkuma līguma slēgšanas tiesību piešķiršanu saņemšanas spēkā stāšanās izveidosies pēc savas izvēles atbilstoši noteiktam juridiskam statusam vai noslēgs sabiedrības līgumu.</w:t>
            </w:r>
          </w:p>
          <w:p w14:paraId="74F21664" w14:textId="77777777" w:rsidR="008947D8" w:rsidRPr="007B0E5F" w:rsidRDefault="008947D8" w:rsidP="00C77940">
            <w:pPr>
              <w:widowControl w:val="0"/>
              <w:spacing w:before="40" w:after="40"/>
              <w:jc w:val="both"/>
            </w:pPr>
            <w:r w:rsidRPr="007B0E5F">
              <w:t>Vienošanās iekļauj šādu informāciju:</w:t>
            </w:r>
          </w:p>
          <w:p w14:paraId="0651F5AA" w14:textId="77777777" w:rsidR="008947D8" w:rsidRPr="007B0E5F" w:rsidRDefault="008947D8" w:rsidP="009221CF">
            <w:pPr>
              <w:widowControl w:val="0"/>
              <w:numPr>
                <w:ilvl w:val="0"/>
                <w:numId w:val="15"/>
              </w:numPr>
              <w:suppressAutoHyphens w:val="0"/>
              <w:spacing w:before="40" w:after="40"/>
              <w:jc w:val="both"/>
            </w:pPr>
            <w:r w:rsidRPr="007B0E5F">
              <w:t>piegādātāju apvienības dibināšanas mērķis un vienošanās spēkā esamības termiņš;</w:t>
            </w:r>
          </w:p>
          <w:p w14:paraId="114A2DA3" w14:textId="77777777" w:rsidR="008947D8" w:rsidRPr="007B0E5F" w:rsidRDefault="008947D8" w:rsidP="009221CF">
            <w:pPr>
              <w:widowControl w:val="0"/>
              <w:numPr>
                <w:ilvl w:val="0"/>
                <w:numId w:val="15"/>
              </w:numPr>
              <w:suppressAutoHyphens w:val="0"/>
              <w:spacing w:before="40" w:after="40"/>
              <w:jc w:val="both"/>
            </w:pPr>
            <w:r w:rsidRPr="007B0E5F">
              <w:t>katra apvienības dalībnieka paredzamā Iepirkuma līguma daļa, tiesības un pienākumi;</w:t>
            </w:r>
          </w:p>
          <w:p w14:paraId="65C58680" w14:textId="77777777" w:rsidR="008947D8" w:rsidRPr="007B0E5F" w:rsidRDefault="008947D8" w:rsidP="009221CF">
            <w:pPr>
              <w:widowControl w:val="0"/>
              <w:numPr>
                <w:ilvl w:val="0"/>
                <w:numId w:val="15"/>
              </w:numPr>
              <w:suppressAutoHyphens w:val="0"/>
              <w:spacing w:before="40" w:after="40"/>
              <w:jc w:val="both"/>
            </w:pPr>
            <w:r w:rsidRPr="007B0E5F">
              <w:t>informācija par piegādātāju apvienības vadošo dalībnieku;</w:t>
            </w:r>
          </w:p>
          <w:p w14:paraId="31779EE1" w14:textId="77777777" w:rsidR="009C739C" w:rsidRPr="007B0E5F" w:rsidRDefault="008947D8" w:rsidP="009C739C">
            <w:pPr>
              <w:widowControl w:val="0"/>
              <w:numPr>
                <w:ilvl w:val="0"/>
                <w:numId w:val="15"/>
              </w:numPr>
              <w:suppressAutoHyphens w:val="0"/>
              <w:spacing w:before="40" w:after="40"/>
              <w:jc w:val="both"/>
            </w:pPr>
            <w:r w:rsidRPr="007B0E5F">
              <w:t>pilnvarojums dalībniekam vai personai, kura tiesīga rīkoties visu personas apvienības dalībnieku vārdā Iepirkumā;</w:t>
            </w:r>
          </w:p>
          <w:p w14:paraId="139ED854" w14:textId="239766E9" w:rsidR="009C739C" w:rsidRPr="007B0E5F" w:rsidRDefault="009C739C" w:rsidP="000F07DF">
            <w:pPr>
              <w:widowControl w:val="0"/>
              <w:suppressAutoHyphens w:val="0"/>
              <w:spacing w:before="40" w:after="40"/>
              <w:jc w:val="both"/>
            </w:pPr>
            <w:r w:rsidRPr="007B0E5F">
              <w:t xml:space="preserve">Vienošanās jābūt parakstītai tā, ka vienošanās ir juridiski saistoša visiem apvienības dalībniekiem. </w:t>
            </w:r>
          </w:p>
          <w:p w14:paraId="66F776BA" w14:textId="77777777" w:rsidR="008947D8" w:rsidRPr="007B0E5F" w:rsidRDefault="008947D8" w:rsidP="00C77940">
            <w:pPr>
              <w:pStyle w:val="Normal1"/>
              <w:tabs>
                <w:tab w:val="clear" w:pos="360"/>
              </w:tabs>
              <w:suppressAutoHyphens w:val="0"/>
              <w:rPr>
                <w:sz w:val="24"/>
                <w:szCs w:val="24"/>
                <w:lang w:val="lv-LV"/>
              </w:rPr>
            </w:pPr>
          </w:p>
          <w:p w14:paraId="3E92BB60" w14:textId="77777777" w:rsidR="008947D8" w:rsidRPr="007B0E5F" w:rsidRDefault="008947D8" w:rsidP="00C77940">
            <w:pPr>
              <w:pStyle w:val="Normal1"/>
              <w:tabs>
                <w:tab w:val="clear" w:pos="360"/>
              </w:tabs>
              <w:suppressAutoHyphens w:val="0"/>
              <w:rPr>
                <w:sz w:val="24"/>
                <w:szCs w:val="24"/>
                <w:lang w:val="lv-LV"/>
              </w:rPr>
            </w:pPr>
            <w:r w:rsidRPr="007B0E5F">
              <w:rPr>
                <w:sz w:val="24"/>
                <w:szCs w:val="24"/>
                <w:lang w:val="lv-LV"/>
              </w:rPr>
              <w:t>Ja ārvalstu Pretendents ir personu apvienība vai personālsabiedrība, piedāvājumam jāpievieno visi norādītie dokumenti par katru šīs apvienības dalībnieku.</w:t>
            </w:r>
          </w:p>
          <w:p w14:paraId="1E2B2ABE" w14:textId="77777777" w:rsidR="008947D8" w:rsidRPr="007B0E5F" w:rsidRDefault="008947D8" w:rsidP="00C77940">
            <w:pPr>
              <w:pStyle w:val="ListParagraph"/>
              <w:spacing w:after="60" w:line="240" w:lineRule="auto"/>
              <w:ind w:left="0"/>
              <w:contextualSpacing/>
              <w:jc w:val="both"/>
              <w:rPr>
                <w:rFonts w:ascii="Times New Roman" w:hAnsi="Times New Roman"/>
                <w:sz w:val="24"/>
                <w:szCs w:val="24"/>
              </w:rPr>
            </w:pPr>
          </w:p>
        </w:tc>
      </w:tr>
      <w:tr w:rsidR="008947D8" w14:paraId="445EB061" w14:textId="77777777" w:rsidTr="00C77940">
        <w:tc>
          <w:tcPr>
            <w:tcW w:w="942" w:type="dxa"/>
          </w:tcPr>
          <w:p w14:paraId="7BF599FA" w14:textId="77777777" w:rsidR="008947D8" w:rsidRDefault="008947D8" w:rsidP="00C77940">
            <w:pPr>
              <w:pStyle w:val="ListParagraph"/>
              <w:spacing w:after="60" w:line="240" w:lineRule="auto"/>
              <w:ind w:left="0"/>
              <w:contextualSpacing/>
              <w:jc w:val="both"/>
              <w:rPr>
                <w:rFonts w:ascii="Times New Roman" w:hAnsi="Times New Roman"/>
                <w:b/>
                <w:bCs/>
                <w:sz w:val="24"/>
                <w:szCs w:val="24"/>
              </w:rPr>
            </w:pPr>
            <w:r>
              <w:rPr>
                <w:rFonts w:ascii="Times New Roman" w:hAnsi="Times New Roman"/>
                <w:b/>
                <w:bCs/>
                <w:sz w:val="24"/>
                <w:szCs w:val="24"/>
              </w:rPr>
              <w:t>III</w:t>
            </w:r>
          </w:p>
        </w:tc>
        <w:tc>
          <w:tcPr>
            <w:tcW w:w="8550" w:type="dxa"/>
            <w:gridSpan w:val="2"/>
          </w:tcPr>
          <w:p w14:paraId="1820FB8B" w14:textId="77777777" w:rsidR="008947D8" w:rsidRPr="00C77940" w:rsidRDefault="008947D8" w:rsidP="00C77940">
            <w:pPr>
              <w:pStyle w:val="ListParagraph"/>
              <w:spacing w:after="60" w:line="240" w:lineRule="auto"/>
              <w:ind w:left="0"/>
              <w:contextualSpacing/>
              <w:jc w:val="both"/>
              <w:rPr>
                <w:rFonts w:ascii="Times New Roman" w:hAnsi="Times New Roman"/>
                <w:b/>
                <w:bCs/>
                <w:sz w:val="24"/>
                <w:szCs w:val="24"/>
              </w:rPr>
            </w:pPr>
            <w:r w:rsidRPr="00C77940">
              <w:rPr>
                <w:rFonts w:ascii="Times New Roman" w:hAnsi="Times New Roman"/>
                <w:b/>
                <w:bCs/>
                <w:sz w:val="24"/>
                <w:szCs w:val="24"/>
              </w:rPr>
              <w:t>Eiropas vienotais iepirkuma procedūras dokuments (EVIPD)</w:t>
            </w:r>
          </w:p>
        </w:tc>
      </w:tr>
      <w:tr w:rsidR="00EB7604" w14:paraId="7D44793E" w14:textId="77777777" w:rsidTr="00F872A7">
        <w:tc>
          <w:tcPr>
            <w:tcW w:w="942" w:type="dxa"/>
          </w:tcPr>
          <w:p w14:paraId="7FA14B82" w14:textId="77777777" w:rsidR="00EB7604" w:rsidRDefault="00EB7604" w:rsidP="00EB7604">
            <w:pPr>
              <w:pStyle w:val="ListParagraph"/>
              <w:spacing w:after="60" w:line="240" w:lineRule="auto"/>
              <w:ind w:left="0"/>
              <w:contextualSpacing/>
              <w:jc w:val="both"/>
              <w:rPr>
                <w:rFonts w:ascii="Times New Roman" w:hAnsi="Times New Roman"/>
                <w:sz w:val="24"/>
                <w:szCs w:val="24"/>
              </w:rPr>
            </w:pPr>
          </w:p>
        </w:tc>
        <w:tc>
          <w:tcPr>
            <w:tcW w:w="3594" w:type="dxa"/>
          </w:tcPr>
          <w:p w14:paraId="69DAA4FF" w14:textId="77777777" w:rsidR="00EB7604" w:rsidRPr="00C77940" w:rsidRDefault="00EB7604" w:rsidP="00EB7604">
            <w:pPr>
              <w:pStyle w:val="Normal1"/>
              <w:tabs>
                <w:tab w:val="clear" w:pos="360"/>
              </w:tabs>
              <w:suppressAutoHyphens w:val="0"/>
              <w:rPr>
                <w:sz w:val="24"/>
                <w:szCs w:val="24"/>
                <w:lang w:val="lv-LV"/>
              </w:rPr>
            </w:pPr>
            <w:r w:rsidRPr="00C77940">
              <w:rPr>
                <w:sz w:val="24"/>
                <w:szCs w:val="24"/>
                <w:lang w:val="lv-LV"/>
              </w:rPr>
              <w:t xml:space="preserve">Pasūtītājs pieņem Eiropas vienoto iepirkuma procedūras dokumentu kā sākotnējo pierādījumu atbilstībai paziņojumā par līgumu </w:t>
            </w:r>
            <w:r w:rsidRPr="00C77940">
              <w:rPr>
                <w:sz w:val="24"/>
                <w:szCs w:val="24"/>
                <w:lang w:val="lv-LV"/>
              </w:rPr>
              <w:lastRenderedPageBreak/>
              <w:t>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no iepirkuma līguma vērtības. Piegādātāju apvienība iesniedz atsevišķu Eiropas vienoto iepirkuma procedūras dokumentu par katru tās dalībnieku.</w:t>
            </w:r>
          </w:p>
          <w:p w14:paraId="03F8C4B3" w14:textId="77777777" w:rsidR="00EB7604" w:rsidRPr="00C77940" w:rsidRDefault="00EB7604" w:rsidP="00EB7604">
            <w:pPr>
              <w:pStyle w:val="ListParagraph"/>
              <w:spacing w:after="60" w:line="240" w:lineRule="auto"/>
              <w:ind w:left="0"/>
              <w:contextualSpacing/>
              <w:jc w:val="both"/>
              <w:rPr>
                <w:rFonts w:ascii="Times New Roman" w:hAnsi="Times New Roman"/>
                <w:sz w:val="24"/>
                <w:szCs w:val="24"/>
              </w:rPr>
            </w:pPr>
          </w:p>
        </w:tc>
        <w:tc>
          <w:tcPr>
            <w:tcW w:w="4956" w:type="dxa"/>
          </w:tcPr>
          <w:p w14:paraId="2CE5C4F8" w14:textId="77777777" w:rsidR="00EB7604" w:rsidRPr="00C77940" w:rsidRDefault="00EB7604" w:rsidP="00EB7604">
            <w:pPr>
              <w:widowControl w:val="0"/>
              <w:spacing w:before="40" w:after="40"/>
              <w:jc w:val="both"/>
            </w:pPr>
            <w:r w:rsidRPr="00C77940">
              <w:lastRenderedPageBreak/>
              <w:t xml:space="preserve">Ja Pretendents ir izvēlējies iesniegt EVIPD, lai </w:t>
            </w:r>
            <w:r w:rsidRPr="000D3234">
              <w:t>apliecinātu, ka tas atbilst noteiktajām atlases prasībām,</w:t>
            </w:r>
            <w:r>
              <w:t xml:space="preserve"> </w:t>
            </w:r>
            <w:r w:rsidRPr="005F46DD">
              <w:t xml:space="preserve">pretendentam, </w:t>
            </w:r>
            <w:proofErr w:type="spellStart"/>
            <w:r w:rsidRPr="005F46DD">
              <w:t>iesniedzoo</w:t>
            </w:r>
            <w:proofErr w:type="spellEnd"/>
            <w:r w:rsidRPr="005F46DD">
              <w:t xml:space="preserve"> EVIPD, </w:t>
            </w:r>
            <w:bookmarkStart w:id="351" w:name="v1_Hlk189480016"/>
            <w:r w:rsidRPr="005F46DD">
              <w:rPr>
                <w:shd w:val="clear" w:color="auto" w:fill="FFFFFF"/>
              </w:rPr>
              <w:t xml:space="preserve">jāizpilda veidlapas I, II, III daļas un IV daļas </w:t>
            </w:r>
            <w:r w:rsidRPr="005F46DD">
              <w:rPr>
                <w:shd w:val="clear" w:color="auto" w:fill="FFFFFF"/>
              </w:rPr>
              <w:lastRenderedPageBreak/>
              <w:t>"Atlases kritēriji" A iedaļā norādītie apakšpunkti, saskaņā ar konkursa nolikumā izvirzītajām kvalifikācijas prasībām</w:t>
            </w:r>
            <w:bookmarkEnd w:id="351"/>
            <w:r w:rsidRPr="005F46DD">
              <w:rPr>
                <w:shd w:val="clear" w:color="auto" w:fill="FFFFFF"/>
              </w:rPr>
              <w:t xml:space="preserve">, </w:t>
            </w:r>
            <w:r w:rsidRPr="000D3234">
              <w:t>tas iesniedz šo dokumentu arī par katru personu, uz kuras iespējām tas balstās, lai</w:t>
            </w:r>
            <w:r w:rsidRPr="00C77940">
              <w:t xml:space="preserve"> apliecinātu, ka tā kvalifikācija atbilst paziņojumā par Iepirkuma līgumu vai Iepirkuma dokumentos noteiktajām prasībām, un par tā norādīto apakšuzņēmēju, kura sniedzamo pakalpojumu vērtība ir </w:t>
            </w:r>
            <w:r w:rsidRPr="00C77940">
              <w:rPr>
                <w:shd w:val="clear" w:color="auto" w:fill="FFFFFF"/>
              </w:rPr>
              <w:t>vismaz 10 000 EUR</w:t>
            </w:r>
            <w:r w:rsidRPr="00C77940">
              <w:t>. Personu apvienība iesniedz atsevišķu EVIPD par katru tās dalībnieku. Pretendents var Pasūtītājam iesniegt EVIPD, kas ir bijis iesniegts citā iepirkuma procedūrā, ja apliecina, ka tajā iekļautā informācija ir pareiza</w:t>
            </w:r>
            <w:r w:rsidRPr="00C77940">
              <w:rPr>
                <w:rStyle w:val="FootnoteAnchor"/>
              </w:rPr>
              <w:footnoteReference w:id="1"/>
            </w:r>
            <w:r w:rsidRPr="00C77940">
              <w:t>.</w:t>
            </w:r>
          </w:p>
          <w:p w14:paraId="58C79FA6" w14:textId="05C23265" w:rsidR="00EB7604" w:rsidRPr="00C77940" w:rsidRDefault="00EB7604" w:rsidP="00EB7604">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Komisija rīkojas PIL 49. pantā noteiktajā kārtībā.</w:t>
            </w:r>
          </w:p>
        </w:tc>
      </w:tr>
    </w:tbl>
    <w:p w14:paraId="04C8855B" w14:textId="77777777" w:rsidR="00FA7FBC" w:rsidRPr="0001723B" w:rsidRDefault="00FA7FBC" w:rsidP="001B24DD">
      <w:pPr>
        <w:pStyle w:val="MOLevel3"/>
      </w:pPr>
      <w:r w:rsidRPr="0001723B">
        <w:lastRenderedPageBreak/>
        <w:t>Sagatavojot piedāvājumu, Pretendents ievēro, ka:</w:t>
      </w:r>
    </w:p>
    <w:p w14:paraId="1BB0A4C4" w14:textId="3F2812BE" w:rsidR="00FA7FBC" w:rsidRPr="001B24DD" w:rsidRDefault="00FA7FBC" w:rsidP="001B24DD">
      <w:pPr>
        <w:pStyle w:val="MOLevel4"/>
        <w:tabs>
          <w:tab w:val="clear" w:pos="1560"/>
          <w:tab w:val="num" w:pos="993"/>
        </w:tabs>
      </w:pPr>
      <w:r w:rsidRPr="001B24DD">
        <w:t>P</w:t>
      </w:r>
      <w:r w:rsidR="001E43B0" w:rsidRPr="001B24DD">
        <w:t>retendenta p</w:t>
      </w:r>
      <w:r w:rsidRPr="001B24DD">
        <w:t xml:space="preserve">ieteikums, </w:t>
      </w:r>
      <w:r w:rsidR="00D27125" w:rsidRPr="001B24DD">
        <w:t>tehnisk</w:t>
      </w:r>
      <w:r w:rsidRPr="001B24DD">
        <w:t xml:space="preserve">ais un </w:t>
      </w:r>
      <w:r w:rsidR="00D27125" w:rsidRPr="001B24DD">
        <w:t>cenu</w:t>
      </w:r>
      <w:r w:rsidRPr="001B24DD">
        <w:t xml:space="preserve"> piedāvājums jāaizpilda elektroniski, atsevišķ</w:t>
      </w:r>
      <w:r w:rsidR="00C96479" w:rsidRPr="001B24DD">
        <w:t>os</w:t>
      </w:r>
      <w:r w:rsidRPr="001B24DD">
        <w:t xml:space="preserve"> dokument</w:t>
      </w:r>
      <w:r w:rsidR="00C96479" w:rsidRPr="001B24DD">
        <w:t>os,</w:t>
      </w:r>
      <w:r w:rsidRPr="001B24DD">
        <w:t xml:space="preserve"> ar Microsoft Office rīkiem lasāmā formātā</w:t>
      </w:r>
      <w:r w:rsidR="006C50C0" w:rsidRPr="001B24DD">
        <w:t>.</w:t>
      </w:r>
    </w:p>
    <w:p w14:paraId="62ADA93A" w14:textId="17483546" w:rsidR="00AA0015" w:rsidRPr="0001723B" w:rsidRDefault="001E43B0" w:rsidP="001B24DD">
      <w:pPr>
        <w:pStyle w:val="MOLevel4"/>
        <w:tabs>
          <w:tab w:val="clear" w:pos="1560"/>
          <w:tab w:val="num" w:pos="993"/>
        </w:tabs>
      </w:pPr>
      <w:r w:rsidRPr="0001723B">
        <w:t>P</w:t>
      </w:r>
      <w:r w:rsidR="00FA7FBC" w:rsidRPr="0001723B">
        <w:t>iedāvājums jāiesniedz latviešu valodā</w:t>
      </w:r>
      <w:r w:rsidRPr="0001723B">
        <w:t>.</w:t>
      </w:r>
      <w:r w:rsidR="009C06F8" w:rsidRPr="0001723B">
        <w:t xml:space="preserve"> Ražotāja dokumentus Pretendents ir tiesīgs iesniegt angļu valodā. </w:t>
      </w:r>
      <w:r w:rsidR="00AA0015" w:rsidRPr="0001723B">
        <w:t>Citās valodās iesniegtajiem dokumentiem jāpievieno Pretendenta apliecināts tulkojums latviešu valodā, noformējot atbilstoši normatīvo aktu prasībām</w:t>
      </w:r>
      <w:r w:rsidR="00960BD2">
        <w:t>.</w:t>
      </w:r>
    </w:p>
    <w:p w14:paraId="3B41EE7C" w14:textId="6EF944E3" w:rsidR="00FA7FBC" w:rsidRPr="001B24DD" w:rsidRDefault="001E43B0" w:rsidP="001B24DD">
      <w:pPr>
        <w:pStyle w:val="MOLevel4"/>
        <w:tabs>
          <w:tab w:val="clear" w:pos="1560"/>
          <w:tab w:val="num" w:pos="993"/>
        </w:tabs>
      </w:pPr>
      <w:r w:rsidRPr="001B24DD">
        <w:t>J</w:t>
      </w:r>
      <w:r w:rsidR="00FA7FBC" w:rsidRPr="001B24DD">
        <w:t>a Pretendents iesniedzis kāda dokumenta kopiju, to apliecina atbilstoši Dokumentu juridiskā spēka likumam. Ja dokumenta kopija nav apliecināta atbilstoši š</w:t>
      </w:r>
      <w:r w:rsidRPr="001B24DD">
        <w:t>ī</w:t>
      </w:r>
      <w:r w:rsidR="00FA7FBC" w:rsidRPr="001B24DD">
        <w:t xml:space="preserve"> normatīv</w:t>
      </w:r>
      <w:r w:rsidRPr="001B24DD">
        <w:t>ā</w:t>
      </w:r>
      <w:r w:rsidR="00FA7FBC" w:rsidRPr="001B24DD">
        <w:t xml:space="preserve"> akt</w:t>
      </w:r>
      <w:r w:rsidRPr="001B24DD">
        <w:t>a</w:t>
      </w:r>
      <w:r w:rsidR="00FA7FBC" w:rsidRPr="001B24DD">
        <w:t xml:space="preserve"> prasībām, Pasūtītājs, ja tam rodas šaubas par iesniegtā dokumenta kopijas autentiskumu, PIL 41.</w:t>
      </w:r>
      <w:r w:rsidR="00042C05" w:rsidRPr="001B24DD">
        <w:t> </w:t>
      </w:r>
      <w:r w:rsidR="00FA7FBC" w:rsidRPr="001B24DD">
        <w:t>panta piektās daļas kārtībā var pieprasīt, lai Pretendents uzrāda dokumenta oriģinālu vai iesniedz apliecinātu dokumenta kopiju</w:t>
      </w:r>
      <w:r w:rsidR="006C50C0" w:rsidRPr="001B24DD">
        <w:t>.</w:t>
      </w:r>
    </w:p>
    <w:p w14:paraId="6B66F1C5" w14:textId="3B92F4DB" w:rsidR="00FA7FBC" w:rsidRPr="001B24DD" w:rsidRDefault="006C50C0" w:rsidP="001B24DD">
      <w:pPr>
        <w:pStyle w:val="MOLevel4"/>
        <w:tabs>
          <w:tab w:val="clear" w:pos="1560"/>
          <w:tab w:val="num" w:pos="993"/>
        </w:tabs>
      </w:pPr>
      <w:r w:rsidRPr="001B24DD">
        <w:t>I</w:t>
      </w:r>
      <w:r w:rsidR="00FA7FBC" w:rsidRPr="001B24DD">
        <w:t>nformāciju, kas ir komercnoslēpums atbilstoši Komerclikuma 19.</w:t>
      </w:r>
      <w:r w:rsidR="00042C05" w:rsidRPr="001B24DD">
        <w:t> </w:t>
      </w:r>
      <w:r w:rsidR="00FA7FBC" w:rsidRPr="001B24DD">
        <w:t xml:space="preserve">pantam vai tā uzskatāma par konfidenciālu informāciju, Pretendents </w:t>
      </w:r>
      <w:r w:rsidRPr="001B24DD">
        <w:t xml:space="preserve">atsevišķi </w:t>
      </w:r>
      <w:r w:rsidR="00FA7FBC" w:rsidRPr="001B24DD">
        <w:t>norāda savā piedāvājumā. Komercnoslēpums vai konfidenciāla informācija nevar būt informācija, kas PIL ir noteikta par vispārpieejamu informāciju</w:t>
      </w:r>
      <w:r w:rsidRPr="001B24DD">
        <w:t>.</w:t>
      </w:r>
    </w:p>
    <w:p w14:paraId="675613E4" w14:textId="77777777" w:rsidR="00C96479" w:rsidRPr="001B24DD" w:rsidRDefault="00C96479" w:rsidP="001B24DD">
      <w:pPr>
        <w:pStyle w:val="MOLevel4"/>
        <w:tabs>
          <w:tab w:val="clear" w:pos="1560"/>
          <w:tab w:val="num" w:pos="993"/>
        </w:tabs>
      </w:pPr>
      <w:r w:rsidRPr="001B24DD">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6C45FF72" w14:textId="77777777" w:rsidR="00C96479" w:rsidRPr="001B24DD" w:rsidRDefault="00C96479" w:rsidP="001B24DD">
      <w:pPr>
        <w:pStyle w:val="MOLevel4"/>
        <w:tabs>
          <w:tab w:val="clear" w:pos="1560"/>
          <w:tab w:val="num" w:pos="993"/>
        </w:tabs>
      </w:pPr>
      <w:r w:rsidRPr="001B24DD">
        <w:t>Citus dokumentus Pretendents pēc saviem ieskatiem ir tiesīgs iesniegt elektroniskā formā, gan parakstot ar EIS piedāvāto elektronisko parakstu, gan parakstot ar drošu elektronisko parakstu.</w:t>
      </w:r>
    </w:p>
    <w:p w14:paraId="5465AEA6" w14:textId="77777777" w:rsidR="00FA7FBC" w:rsidRPr="001B24DD" w:rsidRDefault="006C50C0" w:rsidP="001B24DD">
      <w:pPr>
        <w:pStyle w:val="MOLevel4"/>
        <w:tabs>
          <w:tab w:val="clear" w:pos="1560"/>
          <w:tab w:val="num" w:pos="993"/>
        </w:tabs>
      </w:pPr>
      <w:r w:rsidRPr="001B24DD">
        <w:lastRenderedPageBreak/>
        <w:t>I</w:t>
      </w:r>
      <w:r w:rsidR="00FA7FBC" w:rsidRPr="001B24DD">
        <w:t>esniedzot piedāvājumu, Pretendents pilnībā atzīst visus Nolikumā (t.sk. tā pielikumos un formās, kuras ir ievietotas E</w:t>
      </w:r>
      <w:r w:rsidR="00ED4FAA" w:rsidRPr="001B24DD">
        <w:t xml:space="preserve">IS </w:t>
      </w:r>
      <w:r w:rsidR="00FA7FBC" w:rsidRPr="001B24DD">
        <w:t>e-konkursu apakšsistēmas šā iepirkuma sadaļā) ietvertos nosacījumus</w:t>
      </w:r>
      <w:r w:rsidRPr="001B24DD">
        <w:t>.</w:t>
      </w:r>
    </w:p>
    <w:p w14:paraId="5BEA086B" w14:textId="77777777" w:rsidR="00FA7FBC" w:rsidRPr="0001723B" w:rsidRDefault="006C50C0" w:rsidP="001B24DD">
      <w:pPr>
        <w:pStyle w:val="MOLevel4"/>
        <w:tabs>
          <w:tab w:val="clear" w:pos="1560"/>
          <w:tab w:val="num" w:pos="993"/>
        </w:tabs>
      </w:pPr>
      <w:r w:rsidRPr="0001723B">
        <w:t>P</w:t>
      </w:r>
      <w:r w:rsidR="00FA7FBC" w:rsidRPr="0001723B">
        <w:t>iedāvājums jāsagatavo tā, lai nekādā veidā netiktu apdraudēta E</w:t>
      </w:r>
      <w:r w:rsidR="00ED4FAA" w:rsidRPr="0001723B">
        <w:t xml:space="preserve">IS </w:t>
      </w:r>
      <w:r w:rsidR="00FA7FBC" w:rsidRPr="0001723B">
        <w:t>e-konkursu apakšsistēmas darbība un nebūtu ierobežota piekļuve piedāvājumā ietvertajai informācijai, tostarp piedāvājums nedrīkst saturēt datorvīrusus un citas kaitīgas pr</w:t>
      </w:r>
      <w:r w:rsidR="005C537B" w:rsidRPr="0001723B">
        <w:t>ogrammatūras vai to ģeneratorus</w:t>
      </w:r>
      <w:r w:rsidR="00FA7FBC" w:rsidRPr="0001723B">
        <w:t>. Ja piedāvājums saturēs kādu no šajā punktā minētajiem riskiem, tas netiks izskatīts.</w:t>
      </w:r>
    </w:p>
    <w:p w14:paraId="3C51E336" w14:textId="77777777" w:rsidR="001C4140" w:rsidRPr="0001723B" w:rsidRDefault="001C4140" w:rsidP="005C537B">
      <w:pPr>
        <w:tabs>
          <w:tab w:val="num" w:pos="1560"/>
        </w:tabs>
        <w:ind w:left="709"/>
      </w:pPr>
    </w:p>
    <w:p w14:paraId="2C866F80" w14:textId="386190D6" w:rsidR="006C50C0" w:rsidRPr="0001723B" w:rsidRDefault="006C50C0" w:rsidP="009221CF">
      <w:pPr>
        <w:pStyle w:val="Heading2"/>
      </w:pPr>
      <w:bookmarkStart w:id="352" w:name="_Toc508120274"/>
      <w:bookmarkStart w:id="353" w:name="_Toc510690143"/>
      <w:bookmarkStart w:id="354" w:name="_Toc6384981"/>
      <w:bookmarkStart w:id="355" w:name="_Toc6385037"/>
      <w:bookmarkStart w:id="356" w:name="_Toc6410175"/>
      <w:bookmarkStart w:id="357" w:name="_Toc7679472"/>
      <w:bookmarkStart w:id="358" w:name="_Toc7679573"/>
      <w:bookmarkStart w:id="359" w:name="_Toc192767559"/>
      <w:r w:rsidRPr="0001723B">
        <w:t xml:space="preserve">Pretendenta izslēgšanas </w:t>
      </w:r>
      <w:r w:rsidR="0088530D" w:rsidRPr="0001723B">
        <w:t>noteikumi</w:t>
      </w:r>
      <w:bookmarkEnd w:id="352"/>
      <w:bookmarkEnd w:id="353"/>
      <w:bookmarkEnd w:id="354"/>
      <w:bookmarkEnd w:id="355"/>
      <w:bookmarkEnd w:id="356"/>
      <w:bookmarkEnd w:id="357"/>
      <w:bookmarkEnd w:id="358"/>
      <w:bookmarkEnd w:id="359"/>
    </w:p>
    <w:p w14:paraId="3CA0D376" w14:textId="05C64A39" w:rsidR="0088530D" w:rsidRPr="00C429C9" w:rsidRDefault="00161709" w:rsidP="001B24DD">
      <w:pPr>
        <w:pStyle w:val="MOLevel3"/>
        <w:rPr>
          <w:szCs w:val="28"/>
        </w:rPr>
      </w:pPr>
      <w:r w:rsidRPr="001B24DD">
        <w:rPr>
          <w:szCs w:val="28"/>
        </w:rPr>
        <w:t xml:space="preserve">Pasūtītājs </w:t>
      </w:r>
      <w:r w:rsidRPr="001B24DD">
        <w:t xml:space="preserve">neizskata Pretendenta piedāvājumu un izslēdz pretendentu no turpmākās dalības iepirkuma izvērtēšanā, ja uz Pretendentu attiecas PIL </w:t>
      </w:r>
      <w:r w:rsidRPr="003548CC">
        <w:t>42.</w:t>
      </w:r>
      <w:r w:rsidRPr="001B24DD">
        <w:t xml:space="preserve"> panta otr</w:t>
      </w:r>
      <w:r w:rsidR="008A29F0">
        <w:t>ās</w:t>
      </w:r>
      <w:r w:rsidRPr="001B24DD">
        <w:t xml:space="preserve"> daļ</w:t>
      </w:r>
      <w:r w:rsidR="008A29F0">
        <w:t>as</w:t>
      </w:r>
      <w:r w:rsidRPr="001B24DD">
        <w:t xml:space="preserve"> </w:t>
      </w:r>
      <w:r w:rsidR="008A29F0" w:rsidRPr="00C77940">
        <w:t>1., 2., 3., 4.</w:t>
      </w:r>
      <w:r w:rsidR="008A29F0">
        <w:t xml:space="preserve"> </w:t>
      </w:r>
      <w:r w:rsidR="008A29F0" w:rsidRPr="00C77940">
        <w:t>un 1</w:t>
      </w:r>
      <w:r w:rsidR="008A29F0">
        <w:t>1</w:t>
      </w:r>
      <w:r w:rsidR="008A29F0" w:rsidRPr="00C77940">
        <w:t xml:space="preserve">. punktā </w:t>
      </w:r>
      <w:r w:rsidRPr="001B24DD">
        <w:t>izslēgšanas gadījumi un Pretendents nav nodrošinājis uzticamības atjaunošanu saskaņā ar PIL 43. pantu.</w:t>
      </w:r>
    </w:p>
    <w:p w14:paraId="00DD20F3" w14:textId="601A5194" w:rsidR="006C50C0" w:rsidRPr="0001723B" w:rsidRDefault="00A052C3" w:rsidP="001B24DD">
      <w:pPr>
        <w:pStyle w:val="MOLevel3"/>
      </w:pPr>
      <w:r w:rsidRPr="001B24DD">
        <w:t>Pasūtītājs pārbaudi par N</w:t>
      </w:r>
      <w:r w:rsidR="0088530D" w:rsidRPr="001B24DD">
        <w:t>olikuma 3.</w:t>
      </w:r>
      <w:r w:rsidR="006B7D6C" w:rsidRPr="001B24DD">
        <w:t>3</w:t>
      </w:r>
      <w:r w:rsidR="0088530D" w:rsidRPr="001B24DD">
        <w:t>.1.punktā minētajiem</w:t>
      </w:r>
      <w:r w:rsidR="008D6F1F" w:rsidRPr="001B24DD">
        <w:t xml:space="preserve"> izslēgšanas</w:t>
      </w:r>
      <w:r w:rsidR="0088530D" w:rsidRPr="001B24DD">
        <w:t xml:space="preserve"> nosacījumiem veic PIL 42</w:t>
      </w:r>
      <w:r w:rsidR="00B972F8" w:rsidRPr="001B24DD">
        <w:t>. un 43. </w:t>
      </w:r>
      <w:r w:rsidR="0088530D" w:rsidRPr="001B24DD">
        <w:t>pantā noteiktajā kārtībā.</w:t>
      </w:r>
      <w:r w:rsidR="00F85B62" w:rsidRPr="001B24DD">
        <w:t xml:space="preserve"> </w:t>
      </w:r>
      <w:r w:rsidR="00F85B62" w:rsidRPr="0001723B">
        <w:t>Papildus tiek pārbaudīts, vai uz Pretendentu attiecināmi Starptautisko un Latvijas Republikas Nacionālo sankciju likuma 11.</w:t>
      </w:r>
      <w:r w:rsidR="00F85B62" w:rsidRPr="00923FAC">
        <w:rPr>
          <w:vertAlign w:val="superscript"/>
        </w:rPr>
        <w:t>1</w:t>
      </w:r>
      <w:r w:rsidR="00F85B62" w:rsidRPr="001B24DD">
        <w:t xml:space="preserve"> </w:t>
      </w:r>
      <w:r w:rsidR="00F85B62" w:rsidRPr="0001723B">
        <w:t>panta nosacījumi</w:t>
      </w:r>
      <w:r w:rsidR="00F53E29" w:rsidRPr="0001723B">
        <w:t>.</w:t>
      </w:r>
    </w:p>
    <w:p w14:paraId="1B8C6C1A" w14:textId="4B2F1B09" w:rsidR="0088439C" w:rsidRPr="0001723B" w:rsidRDefault="0088439C" w:rsidP="00155B5D">
      <w:pPr>
        <w:widowControl w:val="0"/>
        <w:suppressAutoHyphens w:val="0"/>
        <w:jc w:val="both"/>
      </w:pPr>
    </w:p>
    <w:p w14:paraId="751BD1EC" w14:textId="5EC8B1FD" w:rsidR="001C4140" w:rsidRPr="0001723B" w:rsidRDefault="001C4140" w:rsidP="009221CF">
      <w:pPr>
        <w:pStyle w:val="Heading1"/>
      </w:pPr>
      <w:bookmarkStart w:id="360" w:name="_Toc428370486"/>
      <w:bookmarkStart w:id="361" w:name="_Toc445734924"/>
      <w:bookmarkStart w:id="362" w:name="_Toc445735020"/>
      <w:bookmarkStart w:id="363" w:name="_Toc445979969"/>
      <w:bookmarkStart w:id="364" w:name="_Toc445980015"/>
      <w:bookmarkStart w:id="365" w:name="_Toc446341269"/>
      <w:bookmarkStart w:id="366" w:name="_Toc446490986"/>
      <w:bookmarkStart w:id="367" w:name="_Toc446491033"/>
      <w:bookmarkStart w:id="368" w:name="_Toc474418087"/>
      <w:bookmarkStart w:id="369" w:name="_Toc474421728"/>
      <w:bookmarkStart w:id="370" w:name="_Toc508120277"/>
      <w:bookmarkStart w:id="371" w:name="_Toc510690146"/>
      <w:bookmarkStart w:id="372" w:name="_Toc6384984"/>
      <w:bookmarkStart w:id="373" w:name="_Toc6385040"/>
      <w:bookmarkStart w:id="374" w:name="_Toc6410178"/>
      <w:bookmarkStart w:id="375" w:name="_Toc7679475"/>
      <w:bookmarkStart w:id="376" w:name="_Toc7679576"/>
      <w:bookmarkStart w:id="377" w:name="_Toc192767560"/>
      <w:r w:rsidRPr="0001723B">
        <w:t>PIEDĀVĀJUMU VĒRTĒŠANA</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47513894" w14:textId="77777777" w:rsidR="001C4140" w:rsidRPr="0001723B" w:rsidRDefault="001C4140" w:rsidP="009221CF">
      <w:pPr>
        <w:pStyle w:val="Heading2"/>
        <w:numPr>
          <w:ilvl w:val="0"/>
          <w:numId w:val="0"/>
        </w:numPr>
      </w:pPr>
    </w:p>
    <w:p w14:paraId="13838FA4" w14:textId="7785D87C" w:rsidR="001C4140" w:rsidRPr="0001723B" w:rsidRDefault="001C4140" w:rsidP="009221CF">
      <w:pPr>
        <w:pStyle w:val="Heading2"/>
      </w:pPr>
      <w:bookmarkStart w:id="378" w:name="_Toc428370489"/>
      <w:bookmarkStart w:id="379" w:name="_Toc445734927"/>
      <w:bookmarkStart w:id="380" w:name="_Toc445735023"/>
      <w:bookmarkStart w:id="381" w:name="_Toc445979972"/>
      <w:bookmarkStart w:id="382" w:name="_Toc445980018"/>
      <w:bookmarkStart w:id="383" w:name="_Toc446341272"/>
      <w:bookmarkStart w:id="384" w:name="_Toc446490989"/>
      <w:bookmarkStart w:id="385" w:name="_Toc446491036"/>
      <w:bookmarkStart w:id="386" w:name="_Toc474418090"/>
      <w:bookmarkStart w:id="387" w:name="_Toc474421731"/>
      <w:bookmarkStart w:id="388" w:name="_Toc508120279"/>
      <w:bookmarkStart w:id="389" w:name="_Toc510690148"/>
      <w:bookmarkStart w:id="390" w:name="_Toc6384986"/>
      <w:bookmarkStart w:id="391" w:name="_Toc6385042"/>
      <w:bookmarkStart w:id="392" w:name="_Toc6410180"/>
      <w:bookmarkStart w:id="393" w:name="_Toc7679477"/>
      <w:bookmarkStart w:id="394" w:name="_Toc7679578"/>
      <w:bookmarkStart w:id="395" w:name="_Toc192767561"/>
      <w:r w:rsidRPr="0001723B">
        <w:t>P</w:t>
      </w:r>
      <w:r w:rsidR="00165FE3" w:rsidRPr="0001723B">
        <w:t xml:space="preserve">iedāvājumu noformējuma pārbaude un </w:t>
      </w:r>
      <w:r w:rsidR="001D18DA" w:rsidRPr="0001723B">
        <w:t xml:space="preserve">pretendentu </w:t>
      </w:r>
      <w:r w:rsidRPr="0001723B">
        <w:t>atlase</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392A3BDA" w14:textId="77777777" w:rsidR="00165FE3" w:rsidRPr="0001723B" w:rsidRDefault="00165FE3" w:rsidP="009221CF">
      <w:pPr>
        <w:pStyle w:val="MOLevel3"/>
      </w:pPr>
      <w:r w:rsidRPr="0001723B">
        <w:t xml:space="preserve">Komisija veic piedāvājumu noformējuma pārbaudi un Pretendentu atlasi slēgtā sēdē, </w:t>
      </w:r>
      <w:r w:rsidRPr="009221CF">
        <w:t>kuras laikā Komisija p</w:t>
      </w:r>
      <w:r w:rsidR="00A052C3" w:rsidRPr="009221CF">
        <w:t>ārbauda piedāvājumu atbilstību N</w:t>
      </w:r>
      <w:r w:rsidRPr="009221CF">
        <w:t>olikumā noteiktajām prasībām</w:t>
      </w:r>
      <w:r w:rsidRPr="0001723B">
        <w:t>.</w:t>
      </w:r>
    </w:p>
    <w:p w14:paraId="2446F9A8" w14:textId="77777777" w:rsidR="00165FE3" w:rsidRPr="009221CF" w:rsidRDefault="00165FE3" w:rsidP="009221CF">
      <w:pPr>
        <w:pStyle w:val="MOLevel3"/>
      </w:pPr>
      <w:r w:rsidRPr="0001723B">
        <w:t>Pretendenta piedāvājums tiek noraidīts un netiek tālāk izvērtēts, ja komisija konstatē, ka:</w:t>
      </w:r>
    </w:p>
    <w:p w14:paraId="51E4653E" w14:textId="3146AFCE" w:rsidR="00165FE3" w:rsidRPr="009221CF" w:rsidRDefault="00165FE3" w:rsidP="009221CF">
      <w:pPr>
        <w:pStyle w:val="MOLevel4"/>
        <w:tabs>
          <w:tab w:val="clear" w:pos="0"/>
          <w:tab w:val="num" w:pos="142"/>
        </w:tabs>
        <w:ind w:left="567"/>
      </w:pPr>
      <w:r w:rsidRPr="0001723B">
        <w:t>Pretendenta p</w:t>
      </w:r>
      <w:r w:rsidR="00A052C3" w:rsidRPr="0001723B">
        <w:t>iedāvājumā pastāv neatbilstība N</w:t>
      </w:r>
      <w:r w:rsidRPr="0001723B">
        <w:t>olikuma 3.2.</w:t>
      </w:r>
      <w:r w:rsidR="00C70387" w:rsidRPr="0001723B">
        <w:t> </w:t>
      </w:r>
      <w:r w:rsidRPr="0001723B">
        <w:t>punkta prasībām, kas neļauj objektīvi identificēt Pretendentu un piedāvājuma saturu;</w:t>
      </w:r>
    </w:p>
    <w:p w14:paraId="420CD2BD" w14:textId="3030914D" w:rsidR="00165FE3" w:rsidRPr="009221CF" w:rsidRDefault="00165FE3" w:rsidP="009221CF">
      <w:pPr>
        <w:pStyle w:val="MOLevel4"/>
        <w:tabs>
          <w:tab w:val="clear" w:pos="0"/>
          <w:tab w:val="num" w:pos="142"/>
        </w:tabs>
        <w:ind w:left="567"/>
      </w:pPr>
      <w:r w:rsidRPr="0001723B">
        <w:t xml:space="preserve">Pretendents neatbilst kādai no Nolikuma </w:t>
      </w:r>
      <w:r w:rsidR="00AE1B56" w:rsidRPr="0001723B">
        <w:t>3.</w:t>
      </w:r>
      <w:r w:rsidR="00522D46">
        <w:t>2.3.</w:t>
      </w:r>
      <w:r w:rsidR="00C70387" w:rsidRPr="0001723B">
        <w:t> </w:t>
      </w:r>
      <w:r w:rsidRPr="0001723B">
        <w:t>punkta prasībām.</w:t>
      </w:r>
    </w:p>
    <w:p w14:paraId="00FD86FD" w14:textId="77777777" w:rsidR="00165FE3" w:rsidRPr="0001723B" w:rsidRDefault="00165FE3" w:rsidP="009221CF">
      <w:pPr>
        <w:pStyle w:val="MOLevel3"/>
      </w:pPr>
      <w:r w:rsidRPr="0001723B">
        <w:t>Ja</w:t>
      </w:r>
      <w:r w:rsidRPr="009221CF">
        <w:t xml:space="preserve"> </w:t>
      </w:r>
      <w:r w:rsidRPr="0001723B">
        <w:t xml:space="preserve">iesniegtajos dokumentos ietvertā informācija par </w:t>
      </w:r>
      <w:r w:rsidR="00F3081E" w:rsidRPr="0001723B">
        <w:t>P</w:t>
      </w:r>
      <w:r w:rsidRPr="0001723B">
        <w:t>retendenta kvalifikāciju ir neskaidra vai nepilnīga, Pasūtītājs pieprasa, lai Pretendents vai kompetenta institūcija izskaidro vai papildina šajos dokumentos ietverto informāciju.</w:t>
      </w:r>
    </w:p>
    <w:p w14:paraId="193041B9" w14:textId="77777777" w:rsidR="002F1A76" w:rsidRPr="0001723B" w:rsidRDefault="00165FE3" w:rsidP="009221CF">
      <w:pPr>
        <w:pStyle w:val="MOLevel3"/>
      </w:pPr>
      <w:r w:rsidRPr="0001723B">
        <w:t>Ja</w:t>
      </w:r>
      <w:r w:rsidR="001C4140" w:rsidRPr="0001723B">
        <w:t xml:space="preserve"> atklājas, ka </w:t>
      </w:r>
      <w:r w:rsidRPr="0001723B">
        <w:t>Pretendents</w:t>
      </w:r>
      <w:r w:rsidR="001C4140" w:rsidRPr="0001723B">
        <w:t xml:space="preserve"> sniedzis nepatiesu vai maldinošu informāciju, Komisija to izslēdz no </w:t>
      </w:r>
      <w:r w:rsidR="00F3081E" w:rsidRPr="0001723B">
        <w:t>P</w:t>
      </w:r>
      <w:r w:rsidR="001C4140" w:rsidRPr="0001723B">
        <w:t>retendentu saraksta.</w:t>
      </w:r>
    </w:p>
    <w:p w14:paraId="60C98435" w14:textId="77777777" w:rsidR="00010D87" w:rsidRPr="0001723B" w:rsidRDefault="00010D87" w:rsidP="009221CF">
      <w:pPr>
        <w:pStyle w:val="Heading2"/>
        <w:numPr>
          <w:ilvl w:val="0"/>
          <w:numId w:val="0"/>
        </w:numPr>
      </w:pPr>
    </w:p>
    <w:p w14:paraId="2DE1DE90" w14:textId="2F3D4891" w:rsidR="001C4140" w:rsidRPr="0001723B" w:rsidRDefault="001C4140" w:rsidP="009221CF">
      <w:pPr>
        <w:pStyle w:val="Heading2"/>
      </w:pPr>
      <w:bookmarkStart w:id="396" w:name="_Toc428370490"/>
      <w:bookmarkStart w:id="397" w:name="_Toc445734928"/>
      <w:bookmarkStart w:id="398" w:name="_Toc445735024"/>
      <w:bookmarkStart w:id="399" w:name="_Toc445979973"/>
      <w:bookmarkStart w:id="400" w:name="_Toc445980019"/>
      <w:bookmarkStart w:id="401" w:name="_Toc446341273"/>
      <w:bookmarkStart w:id="402" w:name="_Toc446490990"/>
      <w:bookmarkStart w:id="403" w:name="_Toc446491037"/>
      <w:bookmarkStart w:id="404" w:name="_Toc474418091"/>
      <w:bookmarkStart w:id="405" w:name="_Toc474421732"/>
      <w:bookmarkStart w:id="406" w:name="_Toc508120280"/>
      <w:bookmarkStart w:id="407" w:name="_Toc510690149"/>
      <w:bookmarkStart w:id="408" w:name="_Toc6384987"/>
      <w:bookmarkStart w:id="409" w:name="_Toc6385043"/>
      <w:bookmarkStart w:id="410" w:name="_Toc6410181"/>
      <w:bookmarkStart w:id="411" w:name="_Toc7679478"/>
      <w:bookmarkStart w:id="412" w:name="_Toc7679579"/>
      <w:bookmarkStart w:id="413" w:name="_Toc192767562"/>
      <w:r w:rsidRPr="0001723B">
        <w:t>Tehnisko piedāvājumu atbilstības pārbaude</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4D241713" w14:textId="17C4669D" w:rsidR="001C4140" w:rsidRDefault="00165FE3" w:rsidP="009221CF">
      <w:pPr>
        <w:pStyle w:val="MOLevel3"/>
      </w:pPr>
      <w:r w:rsidRPr="0001723B">
        <w:t>Komis</w:t>
      </w:r>
      <w:r w:rsidR="006B1261" w:rsidRPr="0001723B">
        <w:t>i</w:t>
      </w:r>
      <w:r w:rsidRPr="0001723B">
        <w:t xml:space="preserve">ja veic </w:t>
      </w:r>
      <w:r w:rsidR="00D27125" w:rsidRPr="0001723B">
        <w:t>tehnisk</w:t>
      </w:r>
      <w:r w:rsidR="001C4140" w:rsidRPr="0001723B">
        <w:t xml:space="preserve">o piedāvājumu </w:t>
      </w:r>
      <w:r w:rsidRPr="0001723B">
        <w:t>pārbaudi slēgtā sēdē</w:t>
      </w:r>
      <w:r w:rsidR="006B1261" w:rsidRPr="0001723B">
        <w:t>, kuras laikā</w:t>
      </w:r>
      <w:r w:rsidRPr="0001723B">
        <w:t xml:space="preserve"> </w:t>
      </w:r>
      <w:r w:rsidR="001C4140" w:rsidRPr="0001723B">
        <w:t>Komisija pārbauda</w:t>
      </w:r>
      <w:r w:rsidR="006B1261" w:rsidRPr="0001723B">
        <w:t xml:space="preserve"> katra atlasi izturējušā Pretendenta</w:t>
      </w:r>
      <w:r w:rsidR="001C4140" w:rsidRPr="0001723B">
        <w:t xml:space="preserve"> </w:t>
      </w:r>
      <w:r w:rsidR="007B0E5F">
        <w:t xml:space="preserve">katrā daļā iesniegtā </w:t>
      </w:r>
      <w:r w:rsidR="00D27125" w:rsidRPr="0001723B">
        <w:t>tehnisk</w:t>
      </w:r>
      <w:r w:rsidR="006B1261" w:rsidRPr="0001723B">
        <w:t>ā</w:t>
      </w:r>
      <w:r w:rsidR="007B0E5F">
        <w:t xml:space="preserve"> piedāvājuma</w:t>
      </w:r>
      <w:r w:rsidR="001C4140" w:rsidRPr="0001723B">
        <w:t xml:space="preserve"> atbilst</w:t>
      </w:r>
      <w:r w:rsidR="006B1261" w:rsidRPr="0001723B">
        <w:t>ību</w:t>
      </w:r>
      <w:r w:rsidR="001C4140" w:rsidRPr="0001723B">
        <w:t xml:space="preserve"> </w:t>
      </w:r>
      <w:r w:rsidR="00830ECF" w:rsidRPr="0001723B">
        <w:t>P</w:t>
      </w:r>
      <w:r w:rsidR="001C4140" w:rsidRPr="0001723B">
        <w:t>ielikuma A (</w:t>
      </w:r>
      <w:r w:rsidR="00830ECF" w:rsidRPr="0001723B">
        <w:t>“</w:t>
      </w:r>
      <w:r w:rsidR="001C4140" w:rsidRPr="0001723B">
        <w:t>Tehniskā specifikācija</w:t>
      </w:r>
      <w:r w:rsidR="00830ECF" w:rsidRPr="0001723B">
        <w:t>”</w:t>
      </w:r>
      <w:r w:rsidR="001C4140" w:rsidRPr="0001723B">
        <w:t>)</w:t>
      </w:r>
      <w:r w:rsidR="00B61DC4" w:rsidRPr="0001723B">
        <w:t xml:space="preserve"> prasībām.</w:t>
      </w:r>
    </w:p>
    <w:p w14:paraId="64A1497C" w14:textId="2C8089F1" w:rsidR="00EB7604" w:rsidRPr="0001723B" w:rsidRDefault="00EB7604" w:rsidP="00EB7604">
      <w:pPr>
        <w:pStyle w:val="MOLevel3"/>
      </w:pPr>
      <w:r>
        <w:t>Ja Pretendenta piedāvātās preces būs</w:t>
      </w:r>
      <w:r w:rsidRPr="00001A00">
        <w:t xml:space="preserve"> Krievijas </w:t>
      </w:r>
      <w:proofErr w:type="spellStart"/>
      <w:r w:rsidRPr="00001A00">
        <w:t>Fderācijas</w:t>
      </w:r>
      <w:proofErr w:type="spellEnd"/>
      <w:r w:rsidRPr="00001A00">
        <w:t xml:space="preserve"> un</w:t>
      </w:r>
      <w:r>
        <w:t>/vai</w:t>
      </w:r>
      <w:r w:rsidRPr="00001A00">
        <w:t xml:space="preserve"> Baltkrievijas Republikas izcelsmes preces, pamatojoties uz Publisko iepirkumu likuma 2.</w:t>
      </w:r>
      <w:r w:rsidRPr="00001A00">
        <w:rPr>
          <w:vertAlign w:val="superscript"/>
        </w:rPr>
        <w:t>2</w:t>
      </w:r>
      <w:r w:rsidRPr="00001A00">
        <w:t xml:space="preserve"> panta nosacījumiem</w:t>
      </w:r>
      <w:r>
        <w:t xml:space="preserve"> Pasūtītājs nekavējoties noraidīs šādu piedāvājumu un tālāk tas netiks vērtēts</w:t>
      </w:r>
      <w:r w:rsidRPr="00001A00">
        <w:t>.</w:t>
      </w:r>
    </w:p>
    <w:p w14:paraId="7C9608CB" w14:textId="760E233C" w:rsidR="006B1261" w:rsidRPr="0001723B" w:rsidRDefault="006B1261" w:rsidP="009221CF">
      <w:pPr>
        <w:pStyle w:val="MOLevel3"/>
      </w:pPr>
      <w:r w:rsidRPr="0001723B">
        <w:t xml:space="preserve">Piedāvājumu vērtēšanas gaitā Pasūtītājs ir tiesīgs pieprasīt, lai tiek izskaidrota </w:t>
      </w:r>
      <w:r w:rsidR="00D27125" w:rsidRPr="0001723B">
        <w:t>tehnisk</w:t>
      </w:r>
      <w:r w:rsidRPr="0001723B">
        <w:t>ajā piedāvājumā iekļautā informācija.</w:t>
      </w:r>
    </w:p>
    <w:p w14:paraId="61C542ED" w14:textId="77777777" w:rsidR="001C4140" w:rsidRPr="0001723B" w:rsidRDefault="00C31D3C" w:rsidP="009221CF">
      <w:pPr>
        <w:pStyle w:val="MOLevel3"/>
      </w:pPr>
      <w:r w:rsidRPr="0001723B">
        <w:t xml:space="preserve">Komisijas sekretārs apkopo vienā tehnisko piedāvājumu pārbaudes tabulā komisijas locekļu vērtējumu. </w:t>
      </w:r>
    </w:p>
    <w:p w14:paraId="67A5729C" w14:textId="77777777" w:rsidR="001C4140" w:rsidRPr="0001723B" w:rsidRDefault="001C4140" w:rsidP="009221CF">
      <w:pPr>
        <w:pStyle w:val="MOLevel3"/>
      </w:pPr>
      <w:r w:rsidRPr="0001723B">
        <w:t xml:space="preserve">Ja kādā no vērtējuma pozīcijām Komisijas locekļu vērtējumi atšķiras, Komisija ņem vērā vairākuma vērtējumu. </w:t>
      </w:r>
    </w:p>
    <w:p w14:paraId="512AB5D2" w14:textId="77777777" w:rsidR="001C4140" w:rsidRPr="0001723B" w:rsidRDefault="001C4140" w:rsidP="009221CF">
      <w:pPr>
        <w:pStyle w:val="MOLevel3"/>
      </w:pPr>
      <w:r w:rsidRPr="0001723B">
        <w:t>Ja Komisijas locekļu vērtējumi sadalās vienādi, izšķirošais ir Komisijas priekšsēdētāja vērtējums.</w:t>
      </w:r>
    </w:p>
    <w:p w14:paraId="6E8E0963" w14:textId="3CE34B20" w:rsidR="001C4140" w:rsidRPr="0001723B" w:rsidRDefault="001C4140" w:rsidP="009221CF">
      <w:pPr>
        <w:pStyle w:val="MOLevel3"/>
      </w:pPr>
      <w:r w:rsidRPr="0001723B">
        <w:t xml:space="preserve">Ja saskaņā ar kopējo tehnisko piedāvājumu atbilstības tabulu </w:t>
      </w:r>
      <w:r w:rsidR="006B1261" w:rsidRPr="0001723B">
        <w:t>P</w:t>
      </w:r>
      <w:r w:rsidRPr="0001723B">
        <w:t>retendenta piedāvājums</w:t>
      </w:r>
      <w:r w:rsidR="00272B73" w:rsidRPr="0001723B">
        <w:t xml:space="preserve"> </w:t>
      </w:r>
      <w:r w:rsidRPr="0001723B">
        <w:t>atbilst ne vis</w:t>
      </w:r>
      <w:r w:rsidR="00784601" w:rsidRPr="0001723B">
        <w:t>ā</w:t>
      </w:r>
      <w:r w:rsidR="00A052C3" w:rsidRPr="0001723B">
        <w:t>m N</w:t>
      </w:r>
      <w:r w:rsidRPr="0001723B">
        <w:t>olikumā norādītaj</w:t>
      </w:r>
      <w:r w:rsidR="00D27125" w:rsidRPr="0001723B">
        <w:t>ā</w:t>
      </w:r>
      <w:r w:rsidRPr="0001723B">
        <w:t xml:space="preserve">m </w:t>
      </w:r>
      <w:r w:rsidR="00D27125" w:rsidRPr="0001723B">
        <w:t>tehnisk</w:t>
      </w:r>
      <w:r w:rsidRPr="0001723B">
        <w:t>ās specifikācijas</w:t>
      </w:r>
      <w:r w:rsidR="00784601" w:rsidRPr="0001723B">
        <w:t xml:space="preserve"> </w:t>
      </w:r>
      <w:r w:rsidRPr="0001723B">
        <w:t xml:space="preserve">prasībām, Komisija </w:t>
      </w:r>
      <w:r w:rsidR="006B1261" w:rsidRPr="0001723B">
        <w:t>P</w:t>
      </w:r>
      <w:r w:rsidRPr="0001723B">
        <w:t>retendentu izslēdz no turpmākās dalības iepirkuma procedūrā.</w:t>
      </w:r>
    </w:p>
    <w:p w14:paraId="5A0AFB79" w14:textId="77777777" w:rsidR="001C4140" w:rsidRPr="0001723B" w:rsidRDefault="001C4140"/>
    <w:p w14:paraId="725E28FF" w14:textId="566BEC9B" w:rsidR="001C4140" w:rsidRPr="0001723B" w:rsidRDefault="00D27125" w:rsidP="009221CF">
      <w:pPr>
        <w:pStyle w:val="Heading2"/>
      </w:pPr>
      <w:bookmarkStart w:id="414" w:name="_Toc428370491"/>
      <w:bookmarkStart w:id="415" w:name="_Toc445734929"/>
      <w:bookmarkStart w:id="416" w:name="_Toc445735025"/>
      <w:bookmarkStart w:id="417" w:name="_Toc445979974"/>
      <w:bookmarkStart w:id="418" w:name="_Toc445980020"/>
      <w:bookmarkStart w:id="419" w:name="_Toc446341274"/>
      <w:bookmarkStart w:id="420" w:name="_Toc446490991"/>
      <w:bookmarkStart w:id="421" w:name="_Toc446491038"/>
      <w:bookmarkStart w:id="422" w:name="_Toc474418092"/>
      <w:bookmarkStart w:id="423" w:name="_Toc474421733"/>
      <w:bookmarkStart w:id="424" w:name="_Toc508120281"/>
      <w:bookmarkStart w:id="425" w:name="_Toc510690150"/>
      <w:bookmarkStart w:id="426" w:name="_Toc6384988"/>
      <w:bookmarkStart w:id="427" w:name="_Toc6385044"/>
      <w:bookmarkStart w:id="428" w:name="_Toc6410182"/>
      <w:bookmarkStart w:id="429" w:name="_Toc7679479"/>
      <w:bookmarkStart w:id="430" w:name="_Toc7679580"/>
      <w:bookmarkStart w:id="431" w:name="_Toc192767563"/>
      <w:r w:rsidRPr="0001723B">
        <w:lastRenderedPageBreak/>
        <w:t>Cenu</w:t>
      </w:r>
      <w:r w:rsidR="001C4140" w:rsidRPr="0001723B">
        <w:t xml:space="preserve"> piedāvājumu vērtēšana</w:t>
      </w:r>
      <w:r w:rsidR="008D7E5D" w:rsidRPr="0001723B">
        <w:t xml:space="preserve"> </w:t>
      </w:r>
      <w:r w:rsidR="00E313EC" w:rsidRPr="0001723B">
        <w:t xml:space="preserve">un </w:t>
      </w:r>
      <w:r w:rsidR="008D4866" w:rsidRPr="0001723B">
        <w:t>saimnieciski visizdevīgākā piedāvājuma</w:t>
      </w:r>
      <w:r w:rsidR="00E313EC" w:rsidRPr="0001723B">
        <w:t xml:space="preserve"> noteikšana</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2157A8E3" w14:textId="545F9920" w:rsidR="006B1261" w:rsidRPr="0001723B" w:rsidRDefault="006B1261" w:rsidP="009221CF">
      <w:pPr>
        <w:pStyle w:val="Heading2"/>
        <w:numPr>
          <w:ilvl w:val="0"/>
          <w:numId w:val="0"/>
        </w:numPr>
      </w:pPr>
      <w:bookmarkStart w:id="432" w:name="_Ref75447354"/>
    </w:p>
    <w:p w14:paraId="7BCB66A1" w14:textId="64E6019E" w:rsidR="00230655" w:rsidRPr="0001723B" w:rsidRDefault="00230655" w:rsidP="009221CF">
      <w:pPr>
        <w:pStyle w:val="MOLevel3"/>
      </w:pPr>
      <w:r w:rsidRPr="0001723B">
        <w:t>Komisija veic cenu piedāvājumu pārbaudi slēgtā sēdē.</w:t>
      </w:r>
    </w:p>
    <w:p w14:paraId="452D391B" w14:textId="2EBE4A1A" w:rsidR="00230655" w:rsidRPr="0001723B" w:rsidRDefault="00230655" w:rsidP="009221CF">
      <w:pPr>
        <w:pStyle w:val="MOLevel3"/>
      </w:pPr>
      <w:r w:rsidRPr="0001723B">
        <w:t>Piedāvājumu vērtēšanā Komisija pārbauda un salīdzina to Pretendentu piedāvājumu cenas, kuri izturējuši piedāvājuma noformējuma, Pretendentu atlases un tehniskā piedāvājuma atbilstības pārbaudes.</w:t>
      </w:r>
    </w:p>
    <w:p w14:paraId="72F49C25" w14:textId="77777777" w:rsidR="00230655" w:rsidRPr="0001723B" w:rsidRDefault="00230655" w:rsidP="009221CF">
      <w:pPr>
        <w:pStyle w:val="MOLevel3"/>
      </w:pPr>
      <w:r w:rsidRPr="0001723B">
        <w:t>Piedāvājumu vērtēšanas laikā Komisija pārbauda, vai piedāvājumā nav aritmētisku kļūdu. Ja piedāvājumā konstatēta aritmētiska kļūda, tad Komisija šīs kļūdas izlabo. Par konstatētajām kļūdām un laboto piedāvājumu, komisija informē Pretendentu, kura piedāvājumā kļūdas tika konstatētas un labotas. Vērtējot piedāvājumu, komisija ņem vērā veiktos labojumus.</w:t>
      </w:r>
    </w:p>
    <w:p w14:paraId="2D172164" w14:textId="77777777" w:rsidR="00230655" w:rsidRPr="0001723B" w:rsidRDefault="00230655" w:rsidP="009221CF">
      <w:pPr>
        <w:pStyle w:val="MOLevel3"/>
      </w:pPr>
      <w:r w:rsidRPr="0001723B">
        <w:t>Komisijas sekretārs, ņemot vērā konstatēto aritmētisko kļūdu labojumu, sagatavo cenu piedāvājuma apkopojuma tabulu, katrā iepirkuma daļā sarindojot piedāvājumus no piedāvājuma ar zemāko cenu līdz piedāvājumam ar augstāko cenu.</w:t>
      </w:r>
    </w:p>
    <w:p w14:paraId="6B68CD2C" w14:textId="77777777" w:rsidR="00230655" w:rsidRPr="0001723B" w:rsidRDefault="00230655" w:rsidP="009221CF">
      <w:pPr>
        <w:pStyle w:val="MOLevel3"/>
      </w:pPr>
      <w:bookmarkStart w:id="433" w:name="_Ref201122674"/>
      <w:r w:rsidRPr="0001723B">
        <w:t>Komisija novērtē cenu piedāvājumu atbilstību Pasūtītāja noteiktajiem iepirkuma procedūras cenu griestiem, ja tādi tikuši noteikti.</w:t>
      </w:r>
      <w:bookmarkEnd w:id="433"/>
    </w:p>
    <w:p w14:paraId="2E93F4A4" w14:textId="77777777" w:rsidR="00230655" w:rsidRPr="0001723B" w:rsidRDefault="00230655" w:rsidP="009221CF">
      <w:pPr>
        <w:pStyle w:val="MOLevel3"/>
      </w:pPr>
      <w:bookmarkStart w:id="434" w:name="_Ref201122676"/>
      <w:r w:rsidRPr="0001723B">
        <w:t xml:space="preserve">Ja piedāvājumu vērtēšanas laikā Komisija konstatē, ka Pretendents piedāvā preces par ievērojami zemāku cenu, nekā piedāvā pārējie Pretendenti, tā pārbauda, vai Pretendenta piedāvājums nav nepamatoti lēts, Komisija pirms šā piedāvājuma iespējamās noraidīšanas rakstveidā pieprasa detalizētu paskaidrojumu par būtiskajiem piedāvājuma nosacījumiem. </w:t>
      </w:r>
      <w:bookmarkEnd w:id="434"/>
    </w:p>
    <w:p w14:paraId="7D1D0187" w14:textId="77777777" w:rsidR="00230655" w:rsidRPr="0001723B" w:rsidRDefault="00230655" w:rsidP="009221CF">
      <w:pPr>
        <w:pStyle w:val="MOLevel3"/>
      </w:pPr>
      <w:bookmarkStart w:id="435" w:name="_Toc263935301"/>
      <w:r w:rsidRPr="0001723B">
        <w:t>Ja Komisija konstatē, ka konkrētais piedāvājums varētu būt nepamatoti lēts, Komisija pirms šāda piedāvājuma iespējamas noraidīšanas rakstveidā pieprasa detalizētu paskaidrojumu par būtiskajiem piedāvājuma nosacījumiem, ievērojot PIL 53. pantā noteikto kārtību un paredzētās iespējas</w:t>
      </w:r>
      <w:bookmarkEnd w:id="435"/>
      <w:r w:rsidRPr="0001723B">
        <w:t>.</w:t>
      </w:r>
    </w:p>
    <w:p w14:paraId="5CD0A2F5" w14:textId="77777777" w:rsidR="00230655" w:rsidRPr="0001723B" w:rsidRDefault="00230655" w:rsidP="009221CF">
      <w:pPr>
        <w:pStyle w:val="MOLevel3"/>
      </w:pPr>
      <w:r w:rsidRPr="0001723B">
        <w:t xml:space="preserve">Pasūtītājs, konsultējoties ar Pretendentu, izvērtē tā sniegtos skaidrojumus. Pasūtītājam ir tiesības pieprasīt,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w:t>
      </w:r>
    </w:p>
    <w:p w14:paraId="4B088837" w14:textId="77777777" w:rsidR="00230655" w:rsidRPr="0001723B" w:rsidRDefault="00230655" w:rsidP="009221CF">
      <w:pPr>
        <w:pStyle w:val="MOLevel3"/>
      </w:pPr>
      <w:r w:rsidRPr="0001723B">
        <w:t>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noteiktu pienākumu ievērošanu.</w:t>
      </w:r>
    </w:p>
    <w:p w14:paraId="215E7F72" w14:textId="77777777" w:rsidR="00230655" w:rsidRPr="0001723B" w:rsidRDefault="00230655" w:rsidP="009221CF">
      <w:pPr>
        <w:pStyle w:val="MOLevel3"/>
      </w:pPr>
      <w:r w:rsidRPr="0001723B">
        <w:t>Ja pasūtītājs konstatē, ka piedāvājums ir nepamatoti lēts tāpēc, ka Pretendents saņēmis komercdarbības atbalstu, piedāvājumu pēc konsultācijām ar Pretendentu var noraidīt, tikai pamatojoties uz to, ka Pretendents nevar pasūtītāja noteiktā saprātīgā termiņā pierādīt, ka saņemtais komercdarbības atbalsts ir saderīgs ar iekšējo tirgu atbilstoši Līguma par Eiropas Savienības darbību 107. pantam. Ja pasūtītājs noraida piedāvājumu šā iemesla dēļ, tas informē Eiropas Komisiju un Iepirkumu uzraudzības biroju par piedāvājuma noraidīšanu un noraidīšanas iemeslu.</w:t>
      </w:r>
    </w:p>
    <w:p w14:paraId="414C0D9C" w14:textId="7C362C99" w:rsidR="00230655" w:rsidRPr="0001723B" w:rsidRDefault="00230655" w:rsidP="009221CF">
      <w:pPr>
        <w:pStyle w:val="MOLevel3"/>
      </w:pPr>
      <w:r w:rsidRPr="0001723B">
        <w:t xml:space="preserve">Ja piedāvājums tiek atzīts par nepamatoti lētu, tad Pretendents tiek izslēgts no turpmākās dalības iepirkuma procedūrā. </w:t>
      </w:r>
    </w:p>
    <w:p w14:paraId="4559DE52" w14:textId="22CBD53C" w:rsidR="00230655" w:rsidRPr="0001723B" w:rsidRDefault="00230655" w:rsidP="009221CF">
      <w:pPr>
        <w:pStyle w:val="MOLevel3"/>
      </w:pPr>
      <w:r w:rsidRPr="0001723B">
        <w:t xml:space="preserve">Pēc cenu piedāvājumu atbilstības pārbaudes Komisija nosaka saimnieciski visizdevīgāko piedāvājumu, piešķirot punktus saskaņā ar </w:t>
      </w:r>
      <w:r w:rsidR="00383063" w:rsidRPr="0001723B">
        <w:t>4.</w:t>
      </w:r>
      <w:r w:rsidR="0019465F">
        <w:t>3.</w:t>
      </w:r>
      <w:r w:rsidR="00383063" w:rsidRPr="0001723B">
        <w:t>14. punktā</w:t>
      </w:r>
      <w:r w:rsidRPr="0001723B">
        <w:t xml:space="preserve"> aprakstītajiem kritērijiem.</w:t>
      </w:r>
    </w:p>
    <w:p w14:paraId="1BBE5EDA" w14:textId="1A83B93F" w:rsidR="00230655" w:rsidRPr="0001723B" w:rsidRDefault="00230655" w:rsidP="009221CF">
      <w:pPr>
        <w:pStyle w:val="MOLevel3"/>
      </w:pPr>
      <w:r w:rsidRPr="0001723B">
        <w:t>Maksimāli iegūstamais punktu skaits ir 100.</w:t>
      </w:r>
    </w:p>
    <w:p w14:paraId="2BE1D9B4" w14:textId="4A6667F9" w:rsidR="0090185F" w:rsidRPr="0001723B" w:rsidRDefault="0090185F" w:rsidP="009221CF">
      <w:pPr>
        <w:pStyle w:val="MOLevel3"/>
      </w:pPr>
      <w:r w:rsidRPr="0001723B">
        <w:t xml:space="preserve">Katra </w:t>
      </w:r>
      <w:r w:rsidRPr="009221CF">
        <w:t>piedāvājuma saimnieciskais izdevīgums tiek noteikts pēc šādiem kritērijiem:</w:t>
      </w:r>
    </w:p>
    <w:tbl>
      <w:tblPr>
        <w:tblStyle w:val="Reatabulagaia1"/>
        <w:tblW w:w="964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7482"/>
        <w:gridCol w:w="1559"/>
      </w:tblGrid>
      <w:tr w:rsidR="0090185F" w:rsidRPr="0001723B" w14:paraId="2B4345FD" w14:textId="77777777" w:rsidTr="001D4FD2">
        <w:tc>
          <w:tcPr>
            <w:tcW w:w="603" w:type="dxa"/>
            <w:tcBorders>
              <w:top w:val="single" w:sz="4" w:space="0" w:color="auto"/>
              <w:left w:val="single" w:sz="4" w:space="0" w:color="auto"/>
              <w:bottom w:val="single" w:sz="4" w:space="0" w:color="auto"/>
              <w:right w:val="single" w:sz="4" w:space="0" w:color="auto"/>
            </w:tcBorders>
          </w:tcPr>
          <w:p w14:paraId="12698E15"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rPr>
              <w:t xml:space="preserve"> </w:t>
            </w:r>
            <w:r w:rsidRPr="0001723B">
              <w:rPr>
                <w:rFonts w:ascii="Times New Roman" w:hAnsi="Times New Roman" w:cs="Times New Roman"/>
                <w:b/>
                <w:iCs/>
                <w:color w:val="000000"/>
              </w:rPr>
              <w:t>Nr. p.k.</w:t>
            </w:r>
          </w:p>
        </w:tc>
        <w:tc>
          <w:tcPr>
            <w:tcW w:w="7482" w:type="dxa"/>
            <w:tcBorders>
              <w:top w:val="single" w:sz="4" w:space="0" w:color="auto"/>
              <w:left w:val="single" w:sz="4" w:space="0" w:color="auto"/>
              <w:bottom w:val="single" w:sz="4" w:space="0" w:color="auto"/>
              <w:right w:val="single" w:sz="4" w:space="0" w:color="auto"/>
            </w:tcBorders>
          </w:tcPr>
          <w:p w14:paraId="767C7E3D"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b/>
                <w:bCs/>
              </w:rPr>
              <w:t>Vērtēšanas k</w:t>
            </w:r>
            <w:r w:rsidRPr="0001723B">
              <w:rPr>
                <w:rFonts w:ascii="Times New Roman" w:hAnsi="Times New Roman" w:cs="Times New Roman"/>
                <w:b/>
                <w:bCs/>
                <w:iCs/>
                <w:color w:val="000000"/>
              </w:rPr>
              <w:t>ritērijs</w:t>
            </w:r>
          </w:p>
        </w:tc>
        <w:tc>
          <w:tcPr>
            <w:tcW w:w="1559" w:type="dxa"/>
            <w:tcBorders>
              <w:top w:val="single" w:sz="4" w:space="0" w:color="auto"/>
              <w:left w:val="single" w:sz="4" w:space="0" w:color="auto"/>
              <w:bottom w:val="single" w:sz="4" w:space="0" w:color="auto"/>
              <w:right w:val="single" w:sz="4" w:space="0" w:color="auto"/>
            </w:tcBorders>
          </w:tcPr>
          <w:p w14:paraId="2103D65C"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b/>
                <w:bCs/>
              </w:rPr>
              <w:t>Maksimālais punktu skaits</w:t>
            </w:r>
          </w:p>
        </w:tc>
      </w:tr>
      <w:tr w:rsidR="0090185F" w:rsidRPr="0001723B" w14:paraId="40C47CFD" w14:textId="77777777" w:rsidTr="001D4FD2">
        <w:tc>
          <w:tcPr>
            <w:tcW w:w="603" w:type="dxa"/>
            <w:tcBorders>
              <w:top w:val="single" w:sz="4" w:space="0" w:color="auto"/>
              <w:left w:val="single" w:sz="4" w:space="0" w:color="auto"/>
              <w:bottom w:val="single" w:sz="4" w:space="0" w:color="auto"/>
              <w:right w:val="single" w:sz="4" w:space="0" w:color="auto"/>
            </w:tcBorders>
          </w:tcPr>
          <w:p w14:paraId="4EE0C816" w14:textId="77777777" w:rsidR="0090185F" w:rsidRPr="0001723B" w:rsidRDefault="0090185F" w:rsidP="008E7C3A">
            <w:pPr>
              <w:jc w:val="both"/>
              <w:rPr>
                <w:rFonts w:ascii="Times New Roman" w:hAnsi="Times New Roman" w:cs="Times New Roman"/>
                <w:b/>
                <w:iCs/>
                <w:color w:val="000000"/>
              </w:rPr>
            </w:pPr>
            <w:r w:rsidRPr="0001723B">
              <w:rPr>
                <w:rFonts w:ascii="Times New Roman" w:hAnsi="Times New Roman" w:cs="Times New Roman"/>
                <w:b/>
                <w:iCs/>
                <w:color w:val="000000"/>
              </w:rPr>
              <w:t>1.</w:t>
            </w:r>
          </w:p>
        </w:tc>
        <w:tc>
          <w:tcPr>
            <w:tcW w:w="7482" w:type="dxa"/>
            <w:tcBorders>
              <w:top w:val="single" w:sz="4" w:space="0" w:color="auto"/>
              <w:left w:val="single" w:sz="4" w:space="0" w:color="auto"/>
              <w:bottom w:val="single" w:sz="4" w:space="0" w:color="auto"/>
              <w:right w:val="single" w:sz="4" w:space="0" w:color="auto"/>
            </w:tcBorders>
          </w:tcPr>
          <w:p w14:paraId="2068D148" w14:textId="77777777" w:rsidR="0090185F" w:rsidRPr="007B0E5F" w:rsidRDefault="0090185F" w:rsidP="008E7C3A">
            <w:pPr>
              <w:jc w:val="both"/>
              <w:rPr>
                <w:rFonts w:ascii="Times New Roman" w:hAnsi="Times New Roman" w:cs="Times New Roman"/>
                <w:b/>
                <w:bCs/>
              </w:rPr>
            </w:pPr>
            <w:r w:rsidRPr="007B0E5F">
              <w:rPr>
                <w:rFonts w:ascii="Times New Roman" w:hAnsi="Times New Roman" w:cs="Times New Roman"/>
                <w:b/>
                <w:bCs/>
              </w:rPr>
              <w:t>Cena</w:t>
            </w:r>
          </w:p>
          <w:p w14:paraId="70317019" w14:textId="77777777" w:rsidR="0090185F" w:rsidRPr="007B0E5F" w:rsidRDefault="0090185F" w:rsidP="008E7C3A">
            <w:pPr>
              <w:autoSpaceDE w:val="0"/>
              <w:autoSpaceDN w:val="0"/>
              <w:adjustRightInd w:val="0"/>
              <w:jc w:val="both"/>
              <w:rPr>
                <w:rFonts w:ascii="Times New Roman" w:eastAsia="Calibri" w:hAnsi="Times New Roman" w:cs="Times New Roman"/>
                <w:bCs/>
                <w:color w:val="000000"/>
                <w:lang w:eastAsia="lv-LV"/>
              </w:rPr>
            </w:pPr>
            <w:r w:rsidRPr="007B0E5F">
              <w:rPr>
                <w:rFonts w:ascii="Times New Roman" w:eastAsia="Calibri" w:hAnsi="Times New Roman" w:cs="Times New Roman"/>
                <w:bCs/>
                <w:color w:val="000000"/>
                <w:lang w:eastAsia="lv-LV"/>
              </w:rPr>
              <w:t>Maksimālais punktu skaits tiek piešķirts piedāvājumam ar zemāko piedāvāto kopējo cenu EUR, bez PVN.</w:t>
            </w:r>
          </w:p>
          <w:p w14:paraId="33A67115" w14:textId="77777777" w:rsidR="0090185F" w:rsidRPr="007B0E5F" w:rsidRDefault="0090185F" w:rsidP="008E7C3A">
            <w:pPr>
              <w:autoSpaceDE w:val="0"/>
              <w:autoSpaceDN w:val="0"/>
              <w:adjustRightInd w:val="0"/>
              <w:jc w:val="both"/>
              <w:rPr>
                <w:rFonts w:ascii="Times New Roman" w:eastAsia="Calibri" w:hAnsi="Times New Roman" w:cs="Times New Roman"/>
                <w:bCs/>
                <w:color w:val="000000"/>
              </w:rPr>
            </w:pPr>
            <w:r w:rsidRPr="007B0E5F">
              <w:rPr>
                <w:rFonts w:ascii="Times New Roman" w:eastAsia="Calibri" w:hAnsi="Times New Roman" w:cs="Times New Roman"/>
                <w:bCs/>
                <w:color w:val="000000"/>
              </w:rPr>
              <w:t>Pārējiem piedāvājumiem punkti tiek aprēķināti pēc formulas:</w:t>
            </w:r>
          </w:p>
          <w:p w14:paraId="134D122A" w14:textId="5C9859E5" w:rsidR="0090185F" w:rsidRPr="007B0E5F" w:rsidRDefault="0090185F" w:rsidP="008E7C3A">
            <w:pPr>
              <w:autoSpaceDE w:val="0"/>
              <w:autoSpaceDN w:val="0"/>
              <w:adjustRightInd w:val="0"/>
              <w:jc w:val="both"/>
              <w:rPr>
                <w:rFonts w:ascii="Times New Roman" w:eastAsia="Calibri" w:hAnsi="Times New Roman" w:cs="Times New Roman"/>
                <w:color w:val="000000"/>
                <w:lang w:eastAsia="lv-LV"/>
              </w:rPr>
            </w:pPr>
            <m:oMath>
              <m:r>
                <m:rPr>
                  <m:sty m:val="bi"/>
                </m:rPr>
                <w:rPr>
                  <w:rFonts w:ascii="Cambria Math" w:eastAsia="Calibri" w:hAnsi="Cambria Math" w:cs="Times New Roman"/>
                  <w:color w:val="000000"/>
                  <w:lang w:eastAsia="lv-LV"/>
                </w:rPr>
                <w:lastRenderedPageBreak/>
                <m:t>C =</m:t>
              </m:r>
              <m:f>
                <m:fPr>
                  <m:ctrlPr>
                    <w:rPr>
                      <w:rFonts w:ascii="Cambria Math" w:eastAsia="Calibri" w:hAnsi="Cambria Math" w:cs="Times New Roman"/>
                      <w:b/>
                      <w:bCs/>
                      <w:i/>
                      <w:color w:val="000000"/>
                      <w:lang w:eastAsia="lv-LV"/>
                    </w:rPr>
                  </m:ctrlPr>
                </m:fPr>
                <m:num>
                  <m:sSub>
                    <m:sSubPr>
                      <m:ctrlPr>
                        <w:rPr>
                          <w:rFonts w:ascii="Cambria Math" w:eastAsia="Calibri" w:hAnsi="Cambria Math" w:cs="Times New Roman"/>
                          <w:b/>
                          <w:bCs/>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vertAlign w:val="subscript"/>
                          <w:lang w:eastAsia="lv-LV"/>
                        </w:rPr>
                        <m:t>zem</m:t>
                      </m:r>
                    </m:sub>
                  </m:sSub>
                </m:num>
                <m:den>
                  <m:sSub>
                    <m:sSubPr>
                      <m:ctrlPr>
                        <w:rPr>
                          <w:rFonts w:ascii="Cambria Math" w:eastAsia="Calibri" w:hAnsi="Cambria Math" w:cs="Times New Roman"/>
                          <w:b/>
                          <w:bCs/>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lang w:eastAsia="lv-LV"/>
                        </w:rPr>
                        <m:t>pret</m:t>
                      </m:r>
                    </m:sub>
                  </m:sSub>
                </m:den>
              </m:f>
              <m:r>
                <m:rPr>
                  <m:sty m:val="bi"/>
                </m:rPr>
                <w:rPr>
                  <w:rFonts w:ascii="Cambria Math" w:eastAsia="Calibri" w:hAnsi="Cambria Math" w:cs="Times New Roman"/>
                  <w:color w:val="000000"/>
                  <w:lang w:eastAsia="lv-LV"/>
                </w:rPr>
                <m:t>×90</m:t>
              </m:r>
            </m:oMath>
            <w:r w:rsidRPr="007B0E5F">
              <w:rPr>
                <w:rFonts w:ascii="Times New Roman" w:eastAsia="Calibri" w:hAnsi="Times New Roman" w:cs="Times New Roman"/>
                <w:color w:val="000000"/>
                <w:lang w:eastAsia="lv-LV"/>
              </w:rPr>
              <w:t>, kur</w:t>
            </w:r>
          </w:p>
          <w:p w14:paraId="0EBE9F71" w14:textId="77777777" w:rsidR="0090185F" w:rsidRPr="007B0E5F" w:rsidRDefault="0090185F" w:rsidP="008E7C3A">
            <w:pPr>
              <w:autoSpaceDE w:val="0"/>
              <w:autoSpaceDN w:val="0"/>
              <w:adjustRightInd w:val="0"/>
              <w:jc w:val="both"/>
              <w:rPr>
                <w:rFonts w:ascii="Times New Roman" w:eastAsia="Calibri" w:hAnsi="Times New Roman" w:cs="Times New Roman"/>
                <w:bCs/>
                <w:color w:val="000000"/>
                <w:lang w:eastAsia="lv-LV"/>
              </w:rPr>
            </w:pPr>
            <w:r w:rsidRPr="007B0E5F">
              <w:rPr>
                <w:rFonts w:ascii="Times New Roman" w:eastAsia="Calibri" w:hAnsi="Times New Roman" w:cs="Times New Roman"/>
                <w:b/>
                <w:bCs/>
                <w:color w:val="000000"/>
                <w:lang w:eastAsia="lv-LV"/>
              </w:rPr>
              <w:t xml:space="preserve">C </w:t>
            </w:r>
            <w:r w:rsidRPr="007B0E5F">
              <w:rPr>
                <w:rFonts w:ascii="Times New Roman" w:eastAsia="Calibri" w:hAnsi="Times New Roman" w:cs="Times New Roman"/>
                <w:bCs/>
                <w:color w:val="000000"/>
                <w:lang w:eastAsia="lv-LV"/>
              </w:rPr>
              <w:t>– pretendenta iegūtais punktu skaits ar precizitāti līdz 2 (diviem) cipariem aiz komata;</w:t>
            </w:r>
          </w:p>
          <w:p w14:paraId="41F75EC8" w14:textId="4E7AEE44" w:rsidR="0090185F" w:rsidRPr="007B0E5F" w:rsidRDefault="004A663C" w:rsidP="008E7C3A">
            <w:pPr>
              <w:autoSpaceDE w:val="0"/>
              <w:autoSpaceDN w:val="0"/>
              <w:adjustRightInd w:val="0"/>
              <w:jc w:val="both"/>
              <w:rPr>
                <w:rFonts w:ascii="Times New Roman" w:eastAsia="Calibri" w:hAnsi="Times New Roman" w:cs="Times New Roman"/>
                <w:bCs/>
                <w:color w:val="000000"/>
                <w:lang w:eastAsia="lv-LV"/>
              </w:rPr>
            </w:pPr>
            <m:oMath>
              <m:sSub>
                <m:sSubPr>
                  <m:ctrlPr>
                    <w:rPr>
                      <w:rFonts w:ascii="Cambria Math" w:eastAsia="Calibri" w:hAnsi="Cambria Math" w:cs="Times New Roman"/>
                      <w:b/>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vertAlign w:val="subscript"/>
                      <w:lang w:eastAsia="lv-LV"/>
                    </w:rPr>
                    <m:t>zem</m:t>
                  </m:r>
                </m:sub>
              </m:sSub>
            </m:oMath>
            <w:r w:rsidR="0090185F" w:rsidRPr="007B0E5F">
              <w:rPr>
                <w:rFonts w:ascii="Times New Roman" w:eastAsia="Calibri" w:hAnsi="Times New Roman" w:cs="Times New Roman"/>
                <w:bCs/>
                <w:color w:val="000000"/>
                <w:lang w:eastAsia="lv-LV"/>
              </w:rPr>
              <w:t xml:space="preserve"> – zemākā piedāvātā cena;</w:t>
            </w:r>
          </w:p>
          <w:p w14:paraId="49FC095B" w14:textId="5D1383FD" w:rsidR="0090185F" w:rsidRPr="007B0E5F" w:rsidRDefault="004A663C" w:rsidP="008E7C3A">
            <w:pPr>
              <w:autoSpaceDE w:val="0"/>
              <w:autoSpaceDN w:val="0"/>
              <w:adjustRightInd w:val="0"/>
              <w:jc w:val="both"/>
              <w:rPr>
                <w:rFonts w:ascii="Times New Roman" w:eastAsia="Calibri" w:hAnsi="Times New Roman" w:cs="Times New Roman"/>
                <w:bCs/>
                <w:color w:val="000000"/>
                <w:lang w:eastAsia="lv-LV"/>
              </w:rPr>
            </w:pPr>
            <m:oMath>
              <m:sSub>
                <m:sSubPr>
                  <m:ctrlPr>
                    <w:rPr>
                      <w:rFonts w:ascii="Cambria Math" w:eastAsia="Calibri" w:hAnsi="Cambria Math" w:cs="Times New Roman"/>
                      <w:b/>
                      <w:i/>
                      <w:color w:val="000000"/>
                      <w:vertAlign w:val="subscript"/>
                      <w:lang w:eastAsia="lv-LV"/>
                    </w:rPr>
                  </m:ctrlPr>
                </m:sSubPr>
                <m:e>
                  <m:r>
                    <m:rPr>
                      <m:sty m:val="bi"/>
                    </m:rPr>
                    <w:rPr>
                      <w:rFonts w:ascii="Cambria Math" w:eastAsia="Calibri" w:hAnsi="Cambria Math" w:cs="Times New Roman"/>
                      <w:color w:val="000000"/>
                      <w:lang w:eastAsia="lv-LV"/>
                    </w:rPr>
                    <m:t>C</m:t>
                  </m:r>
                  <m:ctrlPr>
                    <w:rPr>
                      <w:rFonts w:ascii="Cambria Math" w:eastAsia="Calibri" w:hAnsi="Cambria Math" w:cs="Times New Roman"/>
                      <w:b/>
                      <w:i/>
                      <w:color w:val="000000"/>
                      <w:lang w:eastAsia="lv-LV"/>
                    </w:rPr>
                  </m:ctrlPr>
                </m:e>
                <m:sub>
                  <m:r>
                    <m:rPr>
                      <m:sty m:val="bi"/>
                    </m:rPr>
                    <w:rPr>
                      <w:rFonts w:ascii="Cambria Math" w:eastAsia="Calibri" w:hAnsi="Cambria Math" w:cs="Times New Roman"/>
                      <w:color w:val="000000"/>
                      <w:vertAlign w:val="subscript"/>
                      <w:lang w:eastAsia="lv-LV"/>
                    </w:rPr>
                    <m:t>pret</m:t>
                  </m:r>
                </m:sub>
              </m:sSub>
            </m:oMath>
            <w:r w:rsidR="0090185F" w:rsidRPr="007B0E5F">
              <w:rPr>
                <w:rFonts w:ascii="Times New Roman" w:eastAsia="Calibri" w:hAnsi="Times New Roman" w:cs="Times New Roman"/>
                <w:bCs/>
                <w:color w:val="000000"/>
                <w:lang w:eastAsia="lv-LV"/>
              </w:rPr>
              <w:t xml:space="preserve"> – pretendenta piedāvātā;</w:t>
            </w:r>
          </w:p>
        </w:tc>
        <w:tc>
          <w:tcPr>
            <w:tcW w:w="1559" w:type="dxa"/>
            <w:tcBorders>
              <w:top w:val="single" w:sz="4" w:space="0" w:color="auto"/>
              <w:left w:val="single" w:sz="4" w:space="0" w:color="auto"/>
              <w:bottom w:val="single" w:sz="4" w:space="0" w:color="auto"/>
              <w:right w:val="single" w:sz="4" w:space="0" w:color="auto"/>
            </w:tcBorders>
          </w:tcPr>
          <w:p w14:paraId="64FFB4B5" w14:textId="0A3FFA98" w:rsidR="0090185F" w:rsidRPr="000F07DF" w:rsidRDefault="00B972F8" w:rsidP="00B972F8">
            <w:pPr>
              <w:jc w:val="center"/>
              <w:rPr>
                <w:rFonts w:ascii="Times New Roman" w:hAnsi="Times New Roman" w:cs="Times New Roman"/>
                <w:b/>
                <w:bCs/>
                <w:highlight w:val="yellow"/>
              </w:rPr>
            </w:pPr>
            <w:r w:rsidRPr="007B0E5F">
              <w:rPr>
                <w:rFonts w:ascii="Times New Roman" w:hAnsi="Times New Roman" w:cs="Times New Roman"/>
                <w:b/>
                <w:bCs/>
              </w:rPr>
              <w:lastRenderedPageBreak/>
              <w:t>9</w:t>
            </w:r>
            <w:r w:rsidR="00660689">
              <w:rPr>
                <w:rFonts w:ascii="Times New Roman" w:hAnsi="Times New Roman" w:cs="Times New Roman"/>
                <w:b/>
                <w:bCs/>
              </w:rPr>
              <w:t>0</w:t>
            </w:r>
          </w:p>
        </w:tc>
      </w:tr>
      <w:tr w:rsidR="007B1A14" w:rsidRPr="0001723B" w14:paraId="656F933B" w14:textId="77777777" w:rsidTr="001D4FD2">
        <w:tc>
          <w:tcPr>
            <w:tcW w:w="603" w:type="dxa"/>
            <w:tcBorders>
              <w:top w:val="single" w:sz="4" w:space="0" w:color="auto"/>
              <w:left w:val="single" w:sz="4" w:space="0" w:color="auto"/>
              <w:bottom w:val="single" w:sz="4" w:space="0" w:color="auto"/>
              <w:right w:val="single" w:sz="4" w:space="0" w:color="auto"/>
            </w:tcBorders>
          </w:tcPr>
          <w:p w14:paraId="78869B2A" w14:textId="0454B4F8" w:rsidR="007B1A14" w:rsidRPr="000F07DF" w:rsidRDefault="007B1A14" w:rsidP="008E7C3A">
            <w:pPr>
              <w:jc w:val="both"/>
              <w:rPr>
                <w:rFonts w:ascii="Times New Roman" w:hAnsi="Times New Roman" w:cs="Times New Roman"/>
                <w:b/>
                <w:iCs/>
                <w:color w:val="000000"/>
              </w:rPr>
            </w:pPr>
            <w:r w:rsidRPr="000F07DF">
              <w:rPr>
                <w:rFonts w:ascii="Times New Roman" w:hAnsi="Times New Roman" w:cs="Times New Roman"/>
                <w:b/>
                <w:iCs/>
                <w:color w:val="000000"/>
              </w:rPr>
              <w:t>2.</w:t>
            </w:r>
          </w:p>
        </w:tc>
        <w:tc>
          <w:tcPr>
            <w:tcW w:w="7482" w:type="dxa"/>
            <w:tcBorders>
              <w:top w:val="single" w:sz="4" w:space="0" w:color="auto"/>
              <w:left w:val="single" w:sz="4" w:space="0" w:color="auto"/>
              <w:bottom w:val="single" w:sz="4" w:space="0" w:color="auto"/>
              <w:right w:val="single" w:sz="4" w:space="0" w:color="auto"/>
            </w:tcBorders>
          </w:tcPr>
          <w:p w14:paraId="10B9FD41" w14:textId="7CEA45DF" w:rsidR="00FC4847" w:rsidRDefault="00B45B34" w:rsidP="00FC4847">
            <w:pPr>
              <w:shd w:val="clear" w:color="auto" w:fill="FFFFFF"/>
              <w:suppressAutoHyphens w:val="0"/>
              <w:spacing w:line="293" w:lineRule="atLeast"/>
              <w:rPr>
                <w:rFonts w:ascii="Times New Roman" w:eastAsia="Times New Roman" w:hAnsi="Times New Roman" w:cs="Times New Roman"/>
                <w:b/>
                <w:color w:val="000000" w:themeColor="text1"/>
                <w:lang w:eastAsia="en-GB"/>
              </w:rPr>
            </w:pPr>
            <w:r>
              <w:rPr>
                <w:rFonts w:ascii="Times New Roman" w:eastAsia="Times New Roman" w:hAnsi="Times New Roman" w:cs="Times New Roman"/>
                <w:b/>
                <w:color w:val="000000" w:themeColor="text1"/>
                <w:lang w:eastAsia="en-GB"/>
              </w:rPr>
              <w:t>Garantijas laiks</w:t>
            </w:r>
          </w:p>
          <w:p w14:paraId="71BD15C6" w14:textId="77777777" w:rsidR="00B45B34" w:rsidRDefault="00B45B34" w:rsidP="00B45B34">
            <w:pPr>
              <w:shd w:val="clear" w:color="auto" w:fill="FFFFFF"/>
              <w:suppressAutoHyphens w:val="0"/>
              <w:spacing w:line="293" w:lineRule="atLeast"/>
              <w:jc w:val="both"/>
              <w:rPr>
                <w:rFonts w:ascii="Times New Roman" w:hAnsi="Times New Roman" w:cs="Times New Roman"/>
              </w:rPr>
            </w:pPr>
            <w:r w:rsidRPr="00B45B34">
              <w:rPr>
                <w:rFonts w:ascii="Times New Roman" w:hAnsi="Times New Roman" w:cs="Times New Roman"/>
              </w:rPr>
              <w:t xml:space="preserve">Minimālais obligātais garantijas termiņš iekārtai un visām tās komponentēm (t.sk. GPU, dzesēšanas sistēmai, barošanas blokiem) ir </w:t>
            </w:r>
            <w:r w:rsidRPr="00B45B34">
              <w:rPr>
                <w:rFonts w:ascii="Times New Roman" w:hAnsi="Times New Roman" w:cs="Times New Roman"/>
                <w:b/>
                <w:bCs/>
              </w:rPr>
              <w:t>36 mēneši.</w:t>
            </w:r>
          </w:p>
          <w:p w14:paraId="37B1E6D0" w14:textId="3E0AC8B1" w:rsidR="00B45B34" w:rsidRPr="00B45B34" w:rsidRDefault="00B45B34" w:rsidP="00B45B34">
            <w:pPr>
              <w:suppressAutoHyphens w:val="0"/>
              <w:spacing w:before="100" w:beforeAutospacing="1" w:after="100" w:afterAutospacing="1"/>
              <w:rPr>
                <w:rFonts w:ascii="Times New Roman" w:hAnsi="Times New Roman" w:cs="Times New Roman"/>
                <w:lang w:eastAsia="en-US"/>
              </w:rPr>
            </w:pPr>
            <w:r w:rsidRPr="00B45B34">
              <w:rPr>
                <w:rFonts w:ascii="Times New Roman" w:hAnsi="Times New Roman" w:cs="Times New Roman"/>
                <w:lang w:eastAsia="en-US"/>
              </w:rPr>
              <w:t xml:space="preserve">  Piedāvājot garantijas termiņu no </w:t>
            </w:r>
            <w:r w:rsidRPr="00B45B34">
              <w:rPr>
                <w:rFonts w:ascii="Times New Roman" w:hAnsi="Times New Roman" w:cs="Times New Roman"/>
                <w:b/>
                <w:bCs/>
                <w:lang w:eastAsia="en-US"/>
              </w:rPr>
              <w:t>3</w:t>
            </w:r>
            <w:r w:rsidR="00C15775">
              <w:rPr>
                <w:rFonts w:ascii="Times New Roman" w:hAnsi="Times New Roman" w:cs="Times New Roman"/>
                <w:b/>
                <w:bCs/>
                <w:lang w:eastAsia="en-US"/>
              </w:rPr>
              <w:t>7</w:t>
            </w:r>
            <w:r w:rsidRPr="00B45B34">
              <w:rPr>
                <w:rFonts w:ascii="Times New Roman" w:hAnsi="Times New Roman" w:cs="Times New Roman"/>
                <w:b/>
                <w:bCs/>
                <w:lang w:eastAsia="en-US"/>
              </w:rPr>
              <w:t xml:space="preserve"> līdz 48 mēnešiem</w:t>
            </w:r>
            <w:r w:rsidRPr="00B45B34">
              <w:rPr>
                <w:rFonts w:ascii="Times New Roman" w:hAnsi="Times New Roman" w:cs="Times New Roman"/>
                <w:lang w:eastAsia="en-US"/>
              </w:rPr>
              <w:t xml:space="preserve"> (ieskaitot), piedāvājums saņem </w:t>
            </w:r>
            <w:r w:rsidRPr="00B45B34">
              <w:rPr>
                <w:rFonts w:ascii="Times New Roman" w:hAnsi="Times New Roman" w:cs="Times New Roman"/>
                <w:b/>
                <w:bCs/>
                <w:lang w:eastAsia="en-US"/>
              </w:rPr>
              <w:t>2,5 punktus</w:t>
            </w:r>
            <w:r w:rsidRPr="00B45B34">
              <w:rPr>
                <w:rFonts w:ascii="Times New Roman" w:hAnsi="Times New Roman" w:cs="Times New Roman"/>
                <w:lang w:eastAsia="en-US"/>
              </w:rPr>
              <w:t>.</w:t>
            </w:r>
          </w:p>
          <w:p w14:paraId="57B759AD" w14:textId="77777777" w:rsidR="00B45B34" w:rsidRDefault="00B45B34" w:rsidP="00B45B34">
            <w:pPr>
              <w:suppressAutoHyphens w:val="0"/>
              <w:spacing w:before="100" w:beforeAutospacing="1" w:after="100" w:afterAutospacing="1"/>
              <w:rPr>
                <w:rFonts w:ascii="Times New Roman" w:hAnsi="Times New Roman" w:cs="Times New Roman"/>
                <w:lang w:eastAsia="en-US"/>
              </w:rPr>
            </w:pPr>
            <w:r w:rsidRPr="00B45B34">
              <w:rPr>
                <w:rFonts w:ascii="Times New Roman" w:hAnsi="Times New Roman" w:cs="Times New Roman"/>
                <w:lang w:eastAsia="en-US"/>
              </w:rPr>
              <w:t xml:space="preserve">  Piedāvājot garantijas termiņu </w:t>
            </w:r>
            <w:r w:rsidRPr="00B45B34">
              <w:rPr>
                <w:rFonts w:ascii="Times New Roman" w:hAnsi="Times New Roman" w:cs="Times New Roman"/>
                <w:b/>
                <w:bCs/>
                <w:lang w:eastAsia="en-US"/>
              </w:rPr>
              <w:t>vairāk par 48 mēnešiem</w:t>
            </w:r>
            <w:r w:rsidRPr="00B45B34">
              <w:rPr>
                <w:rFonts w:ascii="Times New Roman" w:hAnsi="Times New Roman" w:cs="Times New Roman"/>
                <w:lang w:eastAsia="en-US"/>
              </w:rPr>
              <w:t xml:space="preserve">, piedāvājums saņem </w:t>
            </w:r>
            <w:r w:rsidRPr="00B45B34">
              <w:rPr>
                <w:rFonts w:ascii="Times New Roman" w:hAnsi="Times New Roman" w:cs="Times New Roman"/>
                <w:b/>
                <w:bCs/>
                <w:lang w:eastAsia="en-US"/>
              </w:rPr>
              <w:t>5 punktus</w:t>
            </w:r>
            <w:r w:rsidRPr="00B45B34">
              <w:rPr>
                <w:rFonts w:ascii="Times New Roman" w:hAnsi="Times New Roman" w:cs="Times New Roman"/>
                <w:lang w:eastAsia="en-US"/>
              </w:rPr>
              <w:t>.</w:t>
            </w:r>
          </w:p>
          <w:p w14:paraId="5EFBA59F" w14:textId="6825E70C" w:rsidR="00660689" w:rsidRPr="00B45B34" w:rsidDel="007B1A14" w:rsidRDefault="00660689" w:rsidP="00B45B34">
            <w:pPr>
              <w:suppressAutoHyphens w:val="0"/>
              <w:spacing w:before="100" w:beforeAutospacing="1" w:after="100" w:afterAutospacing="1"/>
              <w:rPr>
                <w:rFonts w:ascii="Times New Roman" w:hAnsi="Times New Roman" w:cs="Times New Roman"/>
                <w:lang w:eastAsia="en-US"/>
              </w:rPr>
            </w:pPr>
            <w:r w:rsidRPr="009C08A4">
              <w:rPr>
                <w:rFonts w:ascii="Times New Roman" w:hAnsi="Times New Roman" w:cs="Times New Roman"/>
                <w:lang w:eastAsia="en-GB"/>
              </w:rPr>
              <w:t xml:space="preserve">Ja </w:t>
            </w:r>
            <w:r>
              <w:rPr>
                <w:rFonts w:ascii="Times New Roman" w:hAnsi="Times New Roman" w:cs="Times New Roman"/>
                <w:lang w:eastAsia="en-GB"/>
              </w:rPr>
              <w:t>garantijas</w:t>
            </w:r>
            <w:r w:rsidRPr="009C08A4">
              <w:rPr>
                <w:rFonts w:ascii="Times New Roman" w:hAnsi="Times New Roman" w:cs="Times New Roman"/>
                <w:lang w:eastAsia="en-GB"/>
              </w:rPr>
              <w:t xml:space="preserve"> laiks netiks </w:t>
            </w:r>
            <w:r>
              <w:rPr>
                <w:rFonts w:ascii="Times New Roman" w:hAnsi="Times New Roman" w:cs="Times New Roman"/>
                <w:lang w:eastAsia="en-GB"/>
              </w:rPr>
              <w:t>palielināts</w:t>
            </w:r>
            <w:r w:rsidRPr="009C08A4">
              <w:rPr>
                <w:rFonts w:ascii="Times New Roman" w:hAnsi="Times New Roman" w:cs="Times New Roman"/>
                <w:lang w:eastAsia="en-GB"/>
              </w:rPr>
              <w:t xml:space="preserve"> no pretendenta puses, tad tiks piešķirti 0 punkti.</w:t>
            </w:r>
          </w:p>
        </w:tc>
        <w:tc>
          <w:tcPr>
            <w:tcW w:w="1559" w:type="dxa"/>
            <w:tcBorders>
              <w:top w:val="single" w:sz="4" w:space="0" w:color="auto"/>
              <w:left w:val="single" w:sz="4" w:space="0" w:color="auto"/>
              <w:bottom w:val="single" w:sz="4" w:space="0" w:color="auto"/>
              <w:right w:val="single" w:sz="4" w:space="0" w:color="auto"/>
            </w:tcBorders>
          </w:tcPr>
          <w:p w14:paraId="770DBF44" w14:textId="6385C635" w:rsidR="007B1A14" w:rsidRPr="00B45B34" w:rsidDel="007B1A14" w:rsidRDefault="00FC4847" w:rsidP="008E7C3A">
            <w:pPr>
              <w:jc w:val="center"/>
              <w:rPr>
                <w:rFonts w:ascii="Times New Roman" w:hAnsi="Times New Roman" w:cs="Times New Roman"/>
                <w:b/>
                <w:bCs/>
                <w:highlight w:val="yellow"/>
              </w:rPr>
            </w:pPr>
            <w:r w:rsidRPr="00B45B34">
              <w:rPr>
                <w:rFonts w:ascii="Times New Roman" w:hAnsi="Times New Roman" w:cs="Times New Roman"/>
                <w:b/>
                <w:bCs/>
              </w:rPr>
              <w:t>5</w:t>
            </w:r>
          </w:p>
        </w:tc>
      </w:tr>
      <w:tr w:rsidR="00B45B34" w:rsidRPr="0001723B" w14:paraId="166DD461" w14:textId="77777777" w:rsidTr="001D4FD2">
        <w:tc>
          <w:tcPr>
            <w:tcW w:w="603" w:type="dxa"/>
            <w:tcBorders>
              <w:top w:val="single" w:sz="4" w:space="0" w:color="auto"/>
              <w:left w:val="single" w:sz="4" w:space="0" w:color="auto"/>
              <w:bottom w:val="single" w:sz="4" w:space="0" w:color="auto"/>
              <w:right w:val="single" w:sz="4" w:space="0" w:color="auto"/>
            </w:tcBorders>
          </w:tcPr>
          <w:p w14:paraId="0441DA90" w14:textId="5FCAFA96" w:rsidR="00B45B34" w:rsidRPr="000F07DF" w:rsidRDefault="00B45B34" w:rsidP="00B45B34">
            <w:pPr>
              <w:jc w:val="both"/>
              <w:rPr>
                <w:b/>
                <w:iCs/>
                <w:color w:val="000000"/>
              </w:rPr>
            </w:pPr>
            <w:r>
              <w:rPr>
                <w:b/>
                <w:iCs/>
                <w:color w:val="000000"/>
              </w:rPr>
              <w:t>3.</w:t>
            </w:r>
          </w:p>
        </w:tc>
        <w:tc>
          <w:tcPr>
            <w:tcW w:w="7482" w:type="dxa"/>
            <w:tcBorders>
              <w:top w:val="single" w:sz="4" w:space="0" w:color="auto"/>
              <w:left w:val="single" w:sz="4" w:space="0" w:color="auto"/>
              <w:bottom w:val="single" w:sz="4" w:space="0" w:color="auto"/>
              <w:right w:val="single" w:sz="4" w:space="0" w:color="auto"/>
            </w:tcBorders>
          </w:tcPr>
          <w:p w14:paraId="1DEDA8FA" w14:textId="77777777" w:rsidR="00B45B34" w:rsidRPr="009C08A4" w:rsidRDefault="00B45B34" w:rsidP="00B45B34">
            <w:pPr>
              <w:spacing w:line="293" w:lineRule="atLeast"/>
              <w:rPr>
                <w:rFonts w:ascii="Times New Roman" w:hAnsi="Times New Roman" w:cs="Times New Roman"/>
                <w:b/>
                <w:bCs/>
                <w:lang w:eastAsia="en-GB"/>
              </w:rPr>
            </w:pPr>
            <w:r w:rsidRPr="009C08A4">
              <w:rPr>
                <w:rFonts w:ascii="Times New Roman" w:hAnsi="Times New Roman" w:cs="Times New Roman"/>
                <w:b/>
                <w:bCs/>
                <w:lang w:eastAsia="en-GB"/>
              </w:rPr>
              <w:t>Piegādes laiks</w:t>
            </w:r>
          </w:p>
          <w:p w14:paraId="417845C7" w14:textId="73CD3E4A" w:rsidR="00B45B34" w:rsidRDefault="00B45B34" w:rsidP="003C3884">
            <w:pPr>
              <w:spacing w:line="293" w:lineRule="atLeast"/>
              <w:jc w:val="both"/>
              <w:rPr>
                <w:rFonts w:ascii="Times New Roman" w:hAnsi="Times New Roman" w:cs="Times New Roman"/>
                <w:lang w:eastAsia="en-GB"/>
              </w:rPr>
            </w:pPr>
            <w:r w:rsidRPr="009C08A4">
              <w:rPr>
                <w:rFonts w:ascii="Times New Roman" w:hAnsi="Times New Roman" w:cs="Times New Roman"/>
                <w:lang w:eastAsia="en-GB"/>
              </w:rPr>
              <w:t xml:space="preserve">Ja pretendents piedāvājumā būs norādījis (informācija norādāma </w:t>
            </w:r>
            <w:r>
              <w:rPr>
                <w:rFonts w:ascii="Times New Roman" w:hAnsi="Times New Roman" w:cs="Times New Roman"/>
                <w:lang w:eastAsia="en-GB"/>
              </w:rPr>
              <w:t>Tehniskajā piedāvājumā</w:t>
            </w:r>
            <w:r w:rsidRPr="009C08A4">
              <w:rPr>
                <w:rFonts w:ascii="Times New Roman" w:hAnsi="Times New Roman" w:cs="Times New Roman"/>
                <w:lang w:eastAsia="en-GB"/>
              </w:rPr>
              <w:t>), ka piegādes laiks būs</w:t>
            </w:r>
            <w:r w:rsidR="003C3884">
              <w:rPr>
                <w:rFonts w:ascii="Times New Roman" w:hAnsi="Times New Roman" w:cs="Times New Roman"/>
                <w:lang w:eastAsia="en-GB"/>
              </w:rPr>
              <w:t xml:space="preserve"> īsāks</w:t>
            </w:r>
            <w:r w:rsidRPr="009C08A4">
              <w:rPr>
                <w:rFonts w:ascii="Times New Roman" w:hAnsi="Times New Roman" w:cs="Times New Roman"/>
                <w:lang w:eastAsia="en-GB"/>
              </w:rPr>
              <w:t xml:space="preserve"> kā Nolikumā minēts (</w:t>
            </w:r>
            <w:r w:rsidRPr="00660689">
              <w:rPr>
                <w:rFonts w:ascii="Times New Roman" w:hAnsi="Times New Roman" w:cs="Times New Roman"/>
                <w:b/>
                <w:bCs/>
                <w:lang w:eastAsia="en-GB"/>
              </w:rPr>
              <w:t>30 kalendārās dienas</w:t>
            </w:r>
            <w:r w:rsidRPr="009C08A4">
              <w:rPr>
                <w:rFonts w:ascii="Times New Roman" w:hAnsi="Times New Roman" w:cs="Times New Roman"/>
                <w:lang w:eastAsia="en-GB"/>
              </w:rPr>
              <w:t>), tas iegūs papildus punktus</w:t>
            </w:r>
            <w:r w:rsidR="003C3884">
              <w:rPr>
                <w:rFonts w:ascii="Times New Roman" w:hAnsi="Times New Roman" w:cs="Times New Roman"/>
                <w:lang w:eastAsia="en-GB"/>
              </w:rPr>
              <w:t>.</w:t>
            </w:r>
          </w:p>
          <w:p w14:paraId="23DB984B" w14:textId="77777777" w:rsidR="003C3884" w:rsidRPr="009C08A4" w:rsidRDefault="003C3884" w:rsidP="00B45B34">
            <w:pPr>
              <w:spacing w:line="293" w:lineRule="atLeast"/>
              <w:rPr>
                <w:rFonts w:ascii="Times New Roman" w:hAnsi="Times New Roman" w:cs="Times New Roman"/>
                <w:lang w:eastAsia="en-GB"/>
              </w:rPr>
            </w:pPr>
          </w:p>
          <w:p w14:paraId="38DEC1FE" w14:textId="37352B7D" w:rsidR="003C3884" w:rsidRPr="003C3884" w:rsidRDefault="003C3884" w:rsidP="003C3884">
            <w:pPr>
              <w:pStyle w:val="ListParagraph"/>
              <w:numPr>
                <w:ilvl w:val="0"/>
                <w:numId w:val="41"/>
              </w:numPr>
              <w:spacing w:line="293" w:lineRule="atLeast"/>
              <w:ind w:left="430"/>
              <w:jc w:val="both"/>
              <w:rPr>
                <w:rFonts w:ascii="Times New Roman" w:hAnsi="Times New Roman" w:cs="Times New Roman"/>
                <w:sz w:val="24"/>
                <w:szCs w:val="24"/>
                <w:lang w:eastAsia="en-GB"/>
              </w:rPr>
            </w:pPr>
            <w:r w:rsidRPr="003C3884">
              <w:rPr>
                <w:rFonts w:ascii="Times New Roman" w:hAnsi="Times New Roman" w:cs="Times New Roman"/>
                <w:sz w:val="24"/>
                <w:szCs w:val="24"/>
                <w:lang w:eastAsia="en-GB"/>
              </w:rPr>
              <w:t xml:space="preserve">Ja piegādes laiks būs norādīts </w:t>
            </w:r>
            <w:r w:rsidRPr="003C3884">
              <w:rPr>
                <w:rFonts w:ascii="Times New Roman" w:hAnsi="Times New Roman" w:cs="Times New Roman"/>
                <w:b/>
                <w:bCs/>
                <w:sz w:val="24"/>
                <w:szCs w:val="24"/>
                <w:lang w:eastAsia="en-GB"/>
              </w:rPr>
              <w:t>30 kalendārās dienas</w:t>
            </w:r>
            <w:r w:rsidRPr="003C3884">
              <w:rPr>
                <w:rFonts w:ascii="Times New Roman" w:hAnsi="Times New Roman" w:cs="Times New Roman"/>
                <w:sz w:val="24"/>
                <w:szCs w:val="24"/>
                <w:lang w:eastAsia="en-GB"/>
              </w:rPr>
              <w:t>, tiks piešķirti 0 (nulle) punkti;</w:t>
            </w:r>
          </w:p>
          <w:p w14:paraId="3E19BDA8" w14:textId="4B6D7149" w:rsidR="00B45B34" w:rsidRPr="003C3884" w:rsidRDefault="00B45B34" w:rsidP="003C3884">
            <w:pPr>
              <w:pStyle w:val="ListParagraph"/>
              <w:numPr>
                <w:ilvl w:val="0"/>
                <w:numId w:val="40"/>
              </w:numPr>
              <w:spacing w:line="293" w:lineRule="atLeast"/>
              <w:ind w:left="430"/>
              <w:jc w:val="both"/>
              <w:rPr>
                <w:rFonts w:ascii="Times New Roman" w:hAnsi="Times New Roman" w:cs="Times New Roman"/>
                <w:sz w:val="24"/>
                <w:szCs w:val="24"/>
                <w:lang w:eastAsia="en-GB"/>
              </w:rPr>
            </w:pPr>
            <w:r w:rsidRPr="003C3884">
              <w:rPr>
                <w:rFonts w:ascii="Times New Roman" w:hAnsi="Times New Roman" w:cs="Times New Roman"/>
                <w:sz w:val="24"/>
                <w:szCs w:val="24"/>
                <w:lang w:eastAsia="en-GB"/>
              </w:rPr>
              <w:t>Ja piegādes laiks būs</w:t>
            </w:r>
            <w:r w:rsidR="003C3884" w:rsidRPr="003C3884">
              <w:rPr>
                <w:rFonts w:ascii="Times New Roman" w:hAnsi="Times New Roman" w:cs="Times New Roman"/>
                <w:sz w:val="24"/>
                <w:szCs w:val="24"/>
                <w:lang w:eastAsia="en-GB"/>
              </w:rPr>
              <w:t xml:space="preserve"> norādīts</w:t>
            </w:r>
            <w:r w:rsidRPr="003C3884">
              <w:rPr>
                <w:rFonts w:ascii="Times New Roman" w:hAnsi="Times New Roman" w:cs="Times New Roman"/>
                <w:sz w:val="24"/>
                <w:szCs w:val="24"/>
                <w:lang w:eastAsia="en-GB"/>
              </w:rPr>
              <w:t xml:space="preserve"> </w:t>
            </w:r>
            <w:r w:rsidR="003C3884" w:rsidRPr="003C3884">
              <w:rPr>
                <w:rFonts w:ascii="Times New Roman" w:hAnsi="Times New Roman" w:cs="Times New Roman"/>
                <w:b/>
                <w:bCs/>
                <w:sz w:val="24"/>
                <w:szCs w:val="24"/>
                <w:lang w:eastAsia="en-GB"/>
              </w:rPr>
              <w:t>25</w:t>
            </w:r>
            <w:r w:rsidRPr="003C3884">
              <w:rPr>
                <w:rFonts w:ascii="Times New Roman" w:hAnsi="Times New Roman" w:cs="Times New Roman"/>
                <w:sz w:val="24"/>
                <w:szCs w:val="24"/>
                <w:lang w:eastAsia="en-GB"/>
              </w:rPr>
              <w:t xml:space="preserve"> </w:t>
            </w:r>
            <w:r w:rsidRPr="003C3884">
              <w:rPr>
                <w:rFonts w:ascii="Times New Roman" w:hAnsi="Times New Roman" w:cs="Times New Roman"/>
                <w:b/>
                <w:bCs/>
                <w:sz w:val="24"/>
                <w:szCs w:val="24"/>
                <w:lang w:eastAsia="en-GB"/>
              </w:rPr>
              <w:t xml:space="preserve">līdz </w:t>
            </w:r>
            <w:r w:rsidR="003C3884" w:rsidRPr="003C3884">
              <w:rPr>
                <w:rFonts w:ascii="Times New Roman" w:hAnsi="Times New Roman" w:cs="Times New Roman"/>
                <w:b/>
                <w:bCs/>
                <w:sz w:val="24"/>
                <w:szCs w:val="24"/>
                <w:lang w:eastAsia="en-GB"/>
              </w:rPr>
              <w:t>29</w:t>
            </w:r>
            <w:r w:rsidRPr="003C3884">
              <w:rPr>
                <w:rFonts w:ascii="Times New Roman" w:hAnsi="Times New Roman" w:cs="Times New Roman"/>
                <w:b/>
                <w:bCs/>
                <w:sz w:val="24"/>
                <w:szCs w:val="24"/>
                <w:lang w:eastAsia="en-GB"/>
              </w:rPr>
              <w:t xml:space="preserve"> </w:t>
            </w:r>
            <w:r w:rsidR="00A36328">
              <w:rPr>
                <w:rFonts w:ascii="Times New Roman" w:hAnsi="Times New Roman" w:cs="Times New Roman"/>
                <w:b/>
                <w:bCs/>
                <w:sz w:val="24"/>
                <w:szCs w:val="24"/>
                <w:lang w:eastAsia="en-GB"/>
              </w:rPr>
              <w:t xml:space="preserve">(ieskaitot) </w:t>
            </w:r>
            <w:r w:rsidR="003C3884" w:rsidRPr="003C3884">
              <w:rPr>
                <w:rFonts w:ascii="Times New Roman" w:hAnsi="Times New Roman" w:cs="Times New Roman"/>
                <w:b/>
                <w:bCs/>
                <w:sz w:val="24"/>
                <w:szCs w:val="24"/>
                <w:lang w:eastAsia="en-GB"/>
              </w:rPr>
              <w:t xml:space="preserve">kalendārās </w:t>
            </w:r>
            <w:r w:rsidRPr="003C3884">
              <w:rPr>
                <w:rFonts w:ascii="Times New Roman" w:hAnsi="Times New Roman" w:cs="Times New Roman"/>
                <w:b/>
                <w:bCs/>
                <w:sz w:val="24"/>
                <w:szCs w:val="24"/>
                <w:lang w:eastAsia="en-GB"/>
              </w:rPr>
              <w:t>dien</w:t>
            </w:r>
            <w:r w:rsidR="003C3884" w:rsidRPr="003C3884">
              <w:rPr>
                <w:rFonts w:ascii="Times New Roman" w:hAnsi="Times New Roman" w:cs="Times New Roman"/>
                <w:b/>
                <w:bCs/>
                <w:sz w:val="24"/>
                <w:szCs w:val="24"/>
                <w:lang w:eastAsia="en-GB"/>
              </w:rPr>
              <w:t>as</w:t>
            </w:r>
            <w:r w:rsidRPr="003C3884">
              <w:rPr>
                <w:rFonts w:ascii="Times New Roman" w:hAnsi="Times New Roman" w:cs="Times New Roman"/>
                <w:sz w:val="24"/>
                <w:szCs w:val="24"/>
                <w:lang w:eastAsia="en-GB"/>
              </w:rPr>
              <w:t>, tiks piešķirti 3 (trīs) punkti;</w:t>
            </w:r>
          </w:p>
          <w:p w14:paraId="6D6A772A" w14:textId="68AF8812" w:rsidR="00B45B34" w:rsidRPr="003C3884" w:rsidRDefault="00B45B34" w:rsidP="003C3884">
            <w:pPr>
              <w:pStyle w:val="ListParagraph"/>
              <w:numPr>
                <w:ilvl w:val="0"/>
                <w:numId w:val="40"/>
              </w:numPr>
              <w:spacing w:line="293" w:lineRule="atLeast"/>
              <w:ind w:left="430"/>
              <w:jc w:val="both"/>
              <w:rPr>
                <w:rFonts w:ascii="Times New Roman" w:hAnsi="Times New Roman" w:cs="Times New Roman"/>
                <w:sz w:val="24"/>
                <w:szCs w:val="24"/>
                <w:lang w:eastAsia="en-GB"/>
              </w:rPr>
            </w:pPr>
            <w:r w:rsidRPr="003C3884">
              <w:rPr>
                <w:rFonts w:ascii="Times New Roman" w:hAnsi="Times New Roman" w:cs="Times New Roman"/>
                <w:sz w:val="24"/>
                <w:szCs w:val="24"/>
                <w:lang w:eastAsia="en-GB"/>
              </w:rPr>
              <w:t xml:space="preserve">Ja piegādes laiks būs </w:t>
            </w:r>
            <w:r w:rsidR="003C3884" w:rsidRPr="003C3884">
              <w:rPr>
                <w:rFonts w:ascii="Times New Roman" w:hAnsi="Times New Roman" w:cs="Times New Roman"/>
                <w:sz w:val="24"/>
                <w:szCs w:val="24"/>
                <w:lang w:eastAsia="en-GB"/>
              </w:rPr>
              <w:t>norādīts</w:t>
            </w:r>
            <w:r w:rsidRPr="003C3884">
              <w:rPr>
                <w:rFonts w:ascii="Times New Roman" w:hAnsi="Times New Roman" w:cs="Times New Roman"/>
                <w:sz w:val="24"/>
                <w:szCs w:val="24"/>
                <w:lang w:eastAsia="en-GB"/>
              </w:rPr>
              <w:t xml:space="preserve"> </w:t>
            </w:r>
            <w:r w:rsidR="003C3884" w:rsidRPr="003C3884">
              <w:rPr>
                <w:rFonts w:ascii="Times New Roman" w:hAnsi="Times New Roman" w:cs="Times New Roman"/>
                <w:b/>
                <w:bCs/>
                <w:sz w:val="24"/>
                <w:szCs w:val="24"/>
                <w:lang w:eastAsia="en-GB"/>
              </w:rPr>
              <w:t>līdz 2</w:t>
            </w:r>
            <w:r w:rsidR="00A36328">
              <w:rPr>
                <w:rFonts w:ascii="Times New Roman" w:hAnsi="Times New Roman" w:cs="Times New Roman"/>
                <w:b/>
                <w:bCs/>
                <w:sz w:val="24"/>
                <w:szCs w:val="24"/>
                <w:lang w:eastAsia="en-GB"/>
              </w:rPr>
              <w:t>4 (ieskaitot)</w:t>
            </w:r>
            <w:r w:rsidRPr="003C3884">
              <w:rPr>
                <w:rFonts w:ascii="Times New Roman" w:hAnsi="Times New Roman" w:cs="Times New Roman"/>
                <w:b/>
                <w:bCs/>
                <w:sz w:val="24"/>
                <w:szCs w:val="24"/>
                <w:lang w:eastAsia="en-GB"/>
              </w:rPr>
              <w:t xml:space="preserve"> </w:t>
            </w:r>
            <w:r w:rsidR="003C3884" w:rsidRPr="003C3884">
              <w:rPr>
                <w:rFonts w:ascii="Times New Roman" w:hAnsi="Times New Roman" w:cs="Times New Roman"/>
                <w:b/>
                <w:bCs/>
                <w:sz w:val="24"/>
                <w:szCs w:val="24"/>
                <w:lang w:eastAsia="en-GB"/>
              </w:rPr>
              <w:t>kalendārā</w:t>
            </w:r>
            <w:r w:rsidR="00A36328">
              <w:rPr>
                <w:rFonts w:ascii="Times New Roman" w:hAnsi="Times New Roman" w:cs="Times New Roman"/>
                <w:b/>
                <w:bCs/>
                <w:sz w:val="24"/>
                <w:szCs w:val="24"/>
                <w:lang w:eastAsia="en-GB"/>
              </w:rPr>
              <w:t>m</w:t>
            </w:r>
            <w:r w:rsidR="003C3884" w:rsidRPr="003C3884">
              <w:rPr>
                <w:rFonts w:ascii="Times New Roman" w:hAnsi="Times New Roman" w:cs="Times New Roman"/>
                <w:b/>
                <w:bCs/>
                <w:sz w:val="24"/>
                <w:szCs w:val="24"/>
                <w:lang w:eastAsia="en-GB"/>
              </w:rPr>
              <w:t xml:space="preserve"> </w:t>
            </w:r>
            <w:r w:rsidRPr="003C3884">
              <w:rPr>
                <w:rFonts w:ascii="Times New Roman" w:hAnsi="Times New Roman" w:cs="Times New Roman"/>
                <w:b/>
                <w:bCs/>
                <w:sz w:val="24"/>
                <w:szCs w:val="24"/>
                <w:lang w:eastAsia="en-GB"/>
              </w:rPr>
              <w:t>dienām</w:t>
            </w:r>
            <w:r w:rsidRPr="003C3884">
              <w:rPr>
                <w:rFonts w:ascii="Times New Roman" w:hAnsi="Times New Roman" w:cs="Times New Roman"/>
                <w:sz w:val="24"/>
                <w:szCs w:val="24"/>
                <w:lang w:eastAsia="en-GB"/>
              </w:rPr>
              <w:t xml:space="preserve">, tiks piešķirti </w:t>
            </w:r>
            <w:r w:rsidR="00660689" w:rsidRPr="003C3884">
              <w:rPr>
                <w:rFonts w:ascii="Times New Roman" w:hAnsi="Times New Roman" w:cs="Times New Roman"/>
                <w:sz w:val="24"/>
                <w:szCs w:val="24"/>
                <w:lang w:eastAsia="en-GB"/>
              </w:rPr>
              <w:t>5</w:t>
            </w:r>
            <w:r w:rsidRPr="003C3884">
              <w:rPr>
                <w:rFonts w:ascii="Times New Roman" w:hAnsi="Times New Roman" w:cs="Times New Roman"/>
                <w:sz w:val="24"/>
                <w:szCs w:val="24"/>
                <w:lang w:eastAsia="en-GB"/>
              </w:rPr>
              <w:t xml:space="preserve"> (</w:t>
            </w:r>
            <w:r w:rsidR="00660689" w:rsidRPr="003C3884">
              <w:rPr>
                <w:rFonts w:ascii="Times New Roman" w:hAnsi="Times New Roman" w:cs="Times New Roman"/>
                <w:sz w:val="24"/>
                <w:szCs w:val="24"/>
                <w:lang w:eastAsia="en-GB"/>
              </w:rPr>
              <w:t>pieci</w:t>
            </w:r>
            <w:r w:rsidRPr="003C3884">
              <w:rPr>
                <w:rFonts w:ascii="Times New Roman" w:hAnsi="Times New Roman" w:cs="Times New Roman"/>
                <w:sz w:val="24"/>
                <w:szCs w:val="24"/>
                <w:lang w:eastAsia="en-GB"/>
              </w:rPr>
              <w:t>) punkti</w:t>
            </w:r>
            <w:r w:rsidR="003C3884">
              <w:rPr>
                <w:rFonts w:ascii="Times New Roman" w:hAnsi="Times New Roman" w:cs="Times New Roman"/>
                <w:sz w:val="24"/>
                <w:szCs w:val="24"/>
                <w:lang w:eastAsia="en-GB"/>
              </w:rPr>
              <w:t>.</w:t>
            </w:r>
          </w:p>
        </w:tc>
        <w:tc>
          <w:tcPr>
            <w:tcW w:w="1559" w:type="dxa"/>
            <w:tcBorders>
              <w:top w:val="single" w:sz="4" w:space="0" w:color="auto"/>
              <w:left w:val="single" w:sz="4" w:space="0" w:color="auto"/>
              <w:bottom w:val="single" w:sz="4" w:space="0" w:color="auto"/>
              <w:right w:val="single" w:sz="4" w:space="0" w:color="auto"/>
            </w:tcBorders>
          </w:tcPr>
          <w:p w14:paraId="286A7095" w14:textId="55C7FF56" w:rsidR="00B45B34" w:rsidRPr="00660689" w:rsidRDefault="00660689" w:rsidP="00B45B34">
            <w:pPr>
              <w:jc w:val="center"/>
              <w:rPr>
                <w:rFonts w:ascii="Times New Roman" w:hAnsi="Times New Roman" w:cs="Times New Roman"/>
                <w:b/>
                <w:bCs/>
              </w:rPr>
            </w:pPr>
            <w:r w:rsidRPr="00660689">
              <w:rPr>
                <w:rFonts w:ascii="Times New Roman" w:hAnsi="Times New Roman" w:cs="Times New Roman"/>
                <w:b/>
                <w:bCs/>
              </w:rPr>
              <w:t>5</w:t>
            </w:r>
          </w:p>
        </w:tc>
      </w:tr>
    </w:tbl>
    <w:p w14:paraId="492F96C9" w14:textId="6E6B11AA" w:rsidR="009C2A8A" w:rsidRPr="0001723B" w:rsidRDefault="009C2A8A" w:rsidP="009221CF">
      <w:pPr>
        <w:pStyle w:val="MOLevel3"/>
      </w:pPr>
      <w:r w:rsidRPr="0001723B">
        <w:t>Iepirkuma komisijas locekļi individuāli vērtē katru piedāvājumu un aizpilda Pretendentu vērtēšanas kritēriju tabulas. Iepirkuma komisijas sekretārs vērtējumus apkopo vienā tabulā, kurā norāda arī katra Pretendenta iegūto vidējo punktu skaitu (summējot Iepirkuma komisijas locekļu piešķirtos punktus un dalot ar Iepirkuma komisijas locekļu skaitu, kuri piedalījās piedāvājuma vērtēšanā).</w:t>
      </w:r>
    </w:p>
    <w:p w14:paraId="41B8695F" w14:textId="77777777" w:rsidR="009C2A8A" w:rsidRPr="0001723B" w:rsidRDefault="009C2A8A" w:rsidP="009221CF">
      <w:pPr>
        <w:pStyle w:val="MOLevel3"/>
      </w:pPr>
      <w:r w:rsidRPr="0001723B">
        <w:t>Punktu skaitu matemātiski noapaļo līdz divām zīmēm aiz komata.</w:t>
      </w:r>
    </w:p>
    <w:p w14:paraId="5AAF3EDF" w14:textId="77777777" w:rsidR="009C2A8A" w:rsidRPr="0001723B" w:rsidRDefault="009C2A8A" w:rsidP="009221CF">
      <w:pPr>
        <w:pStyle w:val="MOLevel3"/>
      </w:pPr>
      <w:r w:rsidRPr="0001723B">
        <w:t>Par saimnieciski visizdevīgāko piedāvājumu Komisija atzīs tā Pretendenta piedāvājumu, kurš būs ieguvis vislielāko punktu kopskaitu no tiem piedāvājumiem, kas nav izslēgti no dalības iepirkuma procedūrā visu Nolikumā minēto pārbaužu rezultātā.</w:t>
      </w:r>
    </w:p>
    <w:p w14:paraId="100BD74B" w14:textId="4DA73EFB" w:rsidR="009C2A8A" w:rsidRDefault="009C2A8A" w:rsidP="009221CF">
      <w:pPr>
        <w:pStyle w:val="MOLevel3"/>
      </w:pPr>
      <w:r w:rsidRPr="0001723B">
        <w:t xml:space="preserve">Ja vairāku piedāvājumu novērtējums ir vienāds, </w:t>
      </w:r>
      <w:r w:rsidR="001C1350">
        <w:t>p</w:t>
      </w:r>
      <w:r w:rsidR="001C1350" w:rsidRPr="0001723B">
        <w:t>ar saimnieciski visizdevīgāko piedāvājumu Komisija atzīs tā Pretendenta piedāvājumu</w:t>
      </w:r>
      <w:r w:rsidR="001C1350" w:rsidRPr="00891970">
        <w:t>,</w:t>
      </w:r>
      <w:r w:rsidRPr="00891970">
        <w:t xml:space="preserve"> </w:t>
      </w:r>
      <w:r w:rsidR="000D3234" w:rsidRPr="00891970">
        <w:t>kuram kritērijā “Cena” piešķirts augstāks punktu skaits.</w:t>
      </w:r>
      <w:r w:rsidR="00C064F7" w:rsidRPr="00C064F7">
        <w:t xml:space="preserve"> </w:t>
      </w:r>
    </w:p>
    <w:p w14:paraId="54818926" w14:textId="2507357E" w:rsidR="00C064F7" w:rsidRDefault="00C064F7" w:rsidP="00C064F7">
      <w:pPr>
        <w:pStyle w:val="MOLevel3"/>
      </w:pPr>
      <w:r w:rsidRPr="007B0E5F">
        <w:t>Ja būs vairāki Pretendenti, kuriem piedāvājuma novērtējums ir vienāds</w:t>
      </w:r>
      <w:r w:rsidR="000D3234" w:rsidRPr="007B0E5F">
        <w:t>,</w:t>
      </w:r>
      <w:r w:rsidR="00154FE5" w:rsidRPr="007B0E5F">
        <w:t xml:space="preserve"> Pasūtītājs uzvarētāju noteiks, </w:t>
      </w:r>
      <w:r w:rsidR="000D3234" w:rsidRPr="007B0E5F">
        <w:t>rīko</w:t>
      </w:r>
      <w:r w:rsidR="00154FE5" w:rsidRPr="007B0E5F">
        <w:t>jot</w:t>
      </w:r>
      <w:r w:rsidR="000D3234" w:rsidRPr="007B0E5F">
        <w:t xml:space="preserve"> izlozi.</w:t>
      </w:r>
      <w:r w:rsidR="00154FE5" w:rsidRPr="007B0E5F">
        <w:t xml:space="preserve"> I</w:t>
      </w:r>
      <w:r w:rsidR="002D017E" w:rsidRPr="007B0E5F">
        <w:t>zloze tiks veikta P</w:t>
      </w:r>
      <w:r w:rsidR="00154FE5" w:rsidRPr="007B0E5F">
        <w:t>asūtītāja telpās, piedaloties komisijai, un tā tiks protokolēta.</w:t>
      </w:r>
    </w:p>
    <w:p w14:paraId="314F0966" w14:textId="673F0103" w:rsidR="009C2A8A" w:rsidRPr="0001723B" w:rsidRDefault="009C2A8A" w:rsidP="009221CF">
      <w:pPr>
        <w:pStyle w:val="MOLevel3"/>
      </w:pPr>
      <w:r w:rsidRPr="0001723B">
        <w:t>Gadījumā, ja pretendentu piedāvātās līgumcenas pārsniegs pasūtītājam pieejamo finansējumu, Komisija ir tiesīga lemt par apjoma izmaiņām un līguma slēgšanas tiesību piešķiršanu par samazinātu apjomu, nemainot pretendenta piedāvātās vienību cenas.</w:t>
      </w:r>
    </w:p>
    <w:p w14:paraId="6D8194E2" w14:textId="50BB6038" w:rsidR="00A77375" w:rsidRPr="0001723B" w:rsidRDefault="00A77375" w:rsidP="009221CF">
      <w:pPr>
        <w:pStyle w:val="MOLevel3"/>
      </w:pPr>
      <w:r w:rsidRPr="009221CF">
        <w:t>K</w:t>
      </w:r>
      <w:r w:rsidRPr="0001723B">
        <w:t>omisija, ņemot vērā kopējās vērtēšanas rezultātus un saņemtās izziņas un/vai apliecinājumus, pieņem lēmumu:</w:t>
      </w:r>
    </w:p>
    <w:p w14:paraId="1F3980F7" w14:textId="55AF9D3D" w:rsidR="00A77375" w:rsidRPr="0001723B" w:rsidRDefault="00A77375" w:rsidP="009221CF">
      <w:pPr>
        <w:pStyle w:val="MOLevel4"/>
        <w:tabs>
          <w:tab w:val="clear" w:pos="0"/>
          <w:tab w:val="num" w:pos="567"/>
        </w:tabs>
        <w:ind w:left="567"/>
      </w:pPr>
      <w:r w:rsidRPr="0001723B">
        <w:lastRenderedPageBreak/>
        <w:t>par iepirkuma procedūras uzvarētāju, kam piešķiramas tiesības slēgt iepirkuma līgumu,</w:t>
      </w:r>
    </w:p>
    <w:p w14:paraId="7C1535B4" w14:textId="4D300892" w:rsidR="00A77375" w:rsidRPr="0001723B" w:rsidRDefault="00A77375" w:rsidP="009221CF">
      <w:pPr>
        <w:pStyle w:val="MOLevel4"/>
        <w:tabs>
          <w:tab w:val="clear" w:pos="0"/>
          <w:tab w:val="num" w:pos="567"/>
        </w:tabs>
        <w:ind w:left="567"/>
      </w:pPr>
      <w:r w:rsidRPr="0001723B">
        <w:t>par iepirkuma procedūras izbeigšanu, neizvēloties nevienu piedāvājumu.</w:t>
      </w:r>
    </w:p>
    <w:p w14:paraId="54BA4083" w14:textId="10E0A136" w:rsidR="002573E8" w:rsidRPr="009221CF" w:rsidRDefault="007B34C0" w:rsidP="009221CF">
      <w:pPr>
        <w:pStyle w:val="MOLevel3"/>
      </w:pPr>
      <w:r w:rsidRPr="009221CF">
        <w:t>Atbilstoši Ministru Kabineta 2017.</w:t>
      </w:r>
      <w:r w:rsidR="003454AF" w:rsidRPr="009221CF">
        <w:t> </w:t>
      </w:r>
      <w:r w:rsidRPr="009221CF">
        <w:t>gada 28.</w:t>
      </w:r>
      <w:r w:rsidR="003454AF" w:rsidRPr="009221CF">
        <w:t> </w:t>
      </w:r>
      <w:r w:rsidRPr="009221CF">
        <w:t>februāra noteikumu Nr.</w:t>
      </w:r>
      <w:r w:rsidR="00C70387" w:rsidRPr="009221CF">
        <w:t> </w:t>
      </w:r>
      <w:r w:rsidRPr="009221CF">
        <w:t>107 “Iepirkuma procedūru un metu konkursu norises kārtība” 229</w:t>
      </w:r>
      <w:r w:rsidR="00F84BF8" w:rsidRPr="009221CF">
        <w:t>. punk</w:t>
      </w:r>
      <w:r w:rsidRPr="009221CF">
        <w:t>tā noteiktajiem gadījumiem Pasūtītājs var izbeigt iepirkuma procedūru, savukārt saskaņā ar šo noteikumu 230</w:t>
      </w:r>
      <w:r w:rsidR="00F84BF8" w:rsidRPr="009221CF">
        <w:t>. punk</w:t>
      </w:r>
      <w:r w:rsidRPr="009221CF">
        <w:t>tu Pasūtītājs var jebkurā brīdī pārtraukt iepirkuma procedūru, ja tam ir objektīvs pamatojums.</w:t>
      </w:r>
      <w:r w:rsidR="001737DA" w:rsidRPr="009221CF">
        <w:t xml:space="preserve"> </w:t>
      </w:r>
    </w:p>
    <w:p w14:paraId="0849C0D4" w14:textId="77777777" w:rsidR="00D51989" w:rsidRPr="0001723B" w:rsidRDefault="00D51989" w:rsidP="00D51989">
      <w:pPr>
        <w:widowControl w:val="0"/>
        <w:suppressAutoHyphens w:val="0"/>
        <w:jc w:val="both"/>
        <w:rPr>
          <w:color w:val="000000"/>
          <w:lang w:eastAsia="lv-LV"/>
        </w:rPr>
      </w:pPr>
    </w:p>
    <w:p w14:paraId="10773353" w14:textId="5DECDF4E" w:rsidR="001C4140" w:rsidRPr="0001723B" w:rsidRDefault="00786CBE" w:rsidP="009221CF">
      <w:pPr>
        <w:pStyle w:val="Heading10"/>
        <w:widowControl w:val="0"/>
        <w:numPr>
          <w:ilvl w:val="0"/>
          <w:numId w:val="6"/>
        </w:numPr>
        <w:suppressAutoHyphens w:val="0"/>
        <w:jc w:val="both"/>
        <w:rPr>
          <w:rStyle w:val="Heading1Char"/>
          <w:rFonts w:cs="Times New Roman"/>
          <w:b/>
          <w:lang w:val="lv-LV"/>
        </w:rPr>
      </w:pPr>
      <w:bookmarkStart w:id="436" w:name="_Toc428370492"/>
      <w:bookmarkStart w:id="437" w:name="_Toc445734930"/>
      <w:bookmarkStart w:id="438" w:name="_Toc445735026"/>
      <w:bookmarkStart w:id="439" w:name="_Toc445979975"/>
      <w:bookmarkStart w:id="440" w:name="_Toc445980021"/>
      <w:bookmarkStart w:id="441" w:name="_Toc446341275"/>
      <w:bookmarkStart w:id="442" w:name="_Toc446490992"/>
      <w:bookmarkStart w:id="443" w:name="_Toc446491039"/>
      <w:bookmarkStart w:id="444" w:name="_Toc474418093"/>
      <w:bookmarkStart w:id="445" w:name="_Toc474421734"/>
      <w:bookmarkStart w:id="446" w:name="_Toc508120282"/>
      <w:bookmarkStart w:id="447" w:name="_Toc510690151"/>
      <w:bookmarkStart w:id="448" w:name="_Toc6384989"/>
      <w:bookmarkStart w:id="449" w:name="_Toc6385045"/>
      <w:bookmarkStart w:id="450" w:name="_Toc6410183"/>
      <w:bookmarkStart w:id="451" w:name="_Toc7679480"/>
      <w:bookmarkStart w:id="452" w:name="_Toc7679581"/>
      <w:bookmarkStart w:id="453" w:name="_Toc192767564"/>
      <w:r w:rsidRPr="0001723B">
        <w:rPr>
          <w:rStyle w:val="Heading1Char"/>
          <w:rFonts w:cs="Times New Roman"/>
          <w:b/>
          <w:lang w:val="lv-LV"/>
        </w:rPr>
        <w:t>K</w:t>
      </w:r>
      <w:r w:rsidR="001C4140" w:rsidRPr="0001723B">
        <w:rPr>
          <w:rStyle w:val="Heading1Char"/>
          <w:rFonts w:cs="Times New Roman"/>
          <w:b/>
          <w:lang w:val="lv-LV"/>
        </w:rPr>
        <w:t>OMISIJAS TIESĪBAS UN PIENĀKUMI</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bookmarkEnd w:id="432"/>
    <w:p w14:paraId="47F8B45E" w14:textId="77777777" w:rsidR="001C4140" w:rsidRPr="0001723B" w:rsidRDefault="001C4140" w:rsidP="006D67AE"/>
    <w:p w14:paraId="2B2C6359" w14:textId="77777777" w:rsidR="00BF4FF5" w:rsidRPr="0001723B" w:rsidRDefault="001C4140" w:rsidP="009221CF">
      <w:pPr>
        <w:numPr>
          <w:ilvl w:val="0"/>
          <w:numId w:val="5"/>
        </w:numPr>
        <w:tabs>
          <w:tab w:val="num" w:pos="426"/>
          <w:tab w:val="left" w:pos="567"/>
        </w:tabs>
        <w:ind w:left="0" w:firstLine="0"/>
        <w:jc w:val="both"/>
      </w:pPr>
      <w:r w:rsidRPr="0001723B">
        <w:t>Komisijas sēdes un sanāksmes protokolē Komisijas sekretārs. Protokolu paraksta Komisijas priekšsēdētājs, locekļi un sekretārs. Ja kāds no Komisijas locekļiem nepiekrīt protokolā fiksētajiem secinājumiem un lēmumiem, viņam ir tiesības izteikt savu īpašo viedokli, kas tiek pievienots protokolam.</w:t>
      </w:r>
      <w:r w:rsidR="00371A06" w:rsidRPr="0001723B">
        <w:t xml:space="preserve"> Katra iepirkuma vērtēšanā piedalās tikai tie komisijas locekļi, kas parakstījuši apliecinājumu par neieinteresētību.</w:t>
      </w:r>
    </w:p>
    <w:p w14:paraId="60EC2812" w14:textId="77777777" w:rsidR="00BF4FF5" w:rsidRPr="0001723B" w:rsidRDefault="001C4140" w:rsidP="009221CF">
      <w:pPr>
        <w:numPr>
          <w:ilvl w:val="0"/>
          <w:numId w:val="5"/>
        </w:numPr>
        <w:tabs>
          <w:tab w:val="num" w:pos="426"/>
          <w:tab w:val="left" w:pos="567"/>
        </w:tabs>
        <w:ind w:left="0" w:firstLine="0"/>
        <w:jc w:val="both"/>
      </w:pPr>
      <w:r w:rsidRPr="0001723B">
        <w:t xml:space="preserve">Komisija savas kompetences ietvaros slēgtās sēdēs pieņem lēmumus, kā arī veic citas darbības saskaņā ar </w:t>
      </w:r>
      <w:r w:rsidR="00371A06" w:rsidRPr="0001723B">
        <w:t>n</w:t>
      </w:r>
      <w:r w:rsidRPr="0001723B">
        <w:t>olikumu.</w:t>
      </w:r>
    </w:p>
    <w:p w14:paraId="5ECA131A" w14:textId="0097D9D2" w:rsidR="00E0473A" w:rsidRPr="0001723B" w:rsidRDefault="0052168A" w:rsidP="009221CF">
      <w:pPr>
        <w:numPr>
          <w:ilvl w:val="0"/>
          <w:numId w:val="5"/>
        </w:numPr>
        <w:tabs>
          <w:tab w:val="left" w:pos="567"/>
          <w:tab w:val="left" w:pos="1418"/>
        </w:tabs>
        <w:ind w:left="0" w:firstLine="0"/>
        <w:jc w:val="both"/>
      </w:pPr>
      <w:r w:rsidRPr="0001723B">
        <w:t xml:space="preserve">Ja ieinteresētā persona ir laikus pieprasījusi papildu informāciju par iepirkuma procedūras dokumentos iekļautajām prasībām, Komisija to sniedz </w:t>
      </w:r>
      <w:r w:rsidR="006436CE">
        <w:t>triju</w:t>
      </w:r>
      <w:r w:rsidRPr="0001723B">
        <w:t xml:space="preserve"> darbdienu laikā, bet ne vēlāk kā </w:t>
      </w:r>
      <w:r w:rsidR="006436CE">
        <w:t>četras</w:t>
      </w:r>
      <w:r w:rsidRPr="0001723B">
        <w:t xml:space="preserve"> dienas pirms piedāvājumu iesniegšanas termiņa beigām. Komisija sagatavo rakstisku atbildi un nosūta to jautājuma uzdevējam pa e-pastu, kā arī</w:t>
      </w:r>
      <w:r w:rsidRPr="0001723B">
        <w:rPr>
          <w:color w:val="000000"/>
        </w:rPr>
        <w:t xml:space="preserve"> publicē to savā pircēja profilā, kurā pieejami iepirkuma procedūras dokumenti. </w:t>
      </w:r>
    </w:p>
    <w:p w14:paraId="094BC11D" w14:textId="77777777" w:rsidR="001C4140" w:rsidRPr="0001723B" w:rsidRDefault="001C4140" w:rsidP="009221CF">
      <w:pPr>
        <w:numPr>
          <w:ilvl w:val="0"/>
          <w:numId w:val="5"/>
        </w:numPr>
        <w:tabs>
          <w:tab w:val="left" w:pos="567"/>
        </w:tabs>
        <w:ind w:left="0" w:firstLine="0"/>
        <w:jc w:val="both"/>
      </w:pPr>
      <w:r w:rsidRPr="0001723B">
        <w:t>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w:t>
      </w:r>
    </w:p>
    <w:p w14:paraId="3A3C21E5" w14:textId="77777777" w:rsidR="001C4140" w:rsidRPr="0001723B" w:rsidRDefault="001C4140" w:rsidP="009221CF">
      <w:pPr>
        <w:numPr>
          <w:ilvl w:val="0"/>
          <w:numId w:val="5"/>
        </w:numPr>
        <w:tabs>
          <w:tab w:val="left" w:pos="567"/>
        </w:tabs>
        <w:ind w:left="0" w:firstLine="0"/>
        <w:jc w:val="both"/>
      </w:pPr>
      <w:r w:rsidRPr="0001723B">
        <w:t xml:space="preserve">Komisijai ir tiesības pieaicināt Komisijas darbā ekspertus ar padomdevēja tiesībām, kuri paraksta apliecinājumu, ka nav tādu apstākļu, kuru dēļ varētu uzskatīt, ka viņš ir ieinteresēts konkrēta </w:t>
      </w:r>
      <w:r w:rsidR="00F3081E" w:rsidRPr="0001723B">
        <w:t>P</w:t>
      </w:r>
      <w:r w:rsidRPr="0001723B">
        <w:t>retendenta izvēlē vai darbībā.</w:t>
      </w:r>
    </w:p>
    <w:p w14:paraId="2FED160D" w14:textId="77777777" w:rsidR="001C4140" w:rsidRPr="0001723B" w:rsidRDefault="001C4140" w:rsidP="009221CF">
      <w:pPr>
        <w:numPr>
          <w:ilvl w:val="0"/>
          <w:numId w:val="5"/>
        </w:numPr>
        <w:tabs>
          <w:tab w:val="left" w:pos="567"/>
        </w:tabs>
        <w:ind w:left="0" w:firstLine="0"/>
        <w:jc w:val="both"/>
      </w:pPr>
      <w:bookmarkStart w:id="454" w:name="_Ref283115213"/>
      <w:r w:rsidRPr="0001723B">
        <w:t xml:space="preserve">Pasūtītājs paziņojumu par Komisijas lēmumu rakstiski nosūta visiem </w:t>
      </w:r>
      <w:r w:rsidR="00F3081E" w:rsidRPr="0001723B">
        <w:t>P</w:t>
      </w:r>
      <w:r w:rsidRPr="0001723B">
        <w:t>retendentiem 3 (trīs) darba dienu laikā no lēmuma pieņemšanas.</w:t>
      </w:r>
      <w:bookmarkEnd w:id="454"/>
      <w:r w:rsidRPr="0001723B">
        <w:t xml:space="preserve"> </w:t>
      </w:r>
    </w:p>
    <w:p w14:paraId="3573AB9E" w14:textId="77777777" w:rsidR="0052168A" w:rsidRPr="0001723B" w:rsidRDefault="00E27029" w:rsidP="009221CF">
      <w:pPr>
        <w:numPr>
          <w:ilvl w:val="0"/>
          <w:numId w:val="5"/>
        </w:numPr>
        <w:tabs>
          <w:tab w:val="left" w:pos="567"/>
        </w:tabs>
        <w:ind w:left="0" w:firstLine="0"/>
        <w:jc w:val="both"/>
      </w:pPr>
      <w:r w:rsidRPr="0001723B">
        <w:t>Komisija</w:t>
      </w:r>
      <w:r w:rsidR="0052168A" w:rsidRPr="0001723B">
        <w:t xml:space="preserve"> sagatavo iepirkuma procedūras ziņojumu par iepirkuma procedūru un publicē to </w:t>
      </w:r>
      <w:r w:rsidRPr="0001723B">
        <w:t>Pasūtītāja</w:t>
      </w:r>
      <w:r w:rsidR="0052168A" w:rsidRPr="0001723B">
        <w:t xml:space="preserve"> profilā piecu darbdienu laikā pēc lēmuma pieņemšanas p</w:t>
      </w:r>
      <w:r w:rsidRPr="0001723B">
        <w:t>a</w:t>
      </w:r>
      <w:r w:rsidR="0052168A" w:rsidRPr="0001723B">
        <w:t>r iepirkuma procedūras rezultātiem.</w:t>
      </w:r>
    </w:p>
    <w:p w14:paraId="318B9D66" w14:textId="77777777" w:rsidR="0052168A" w:rsidRPr="0001723B" w:rsidRDefault="0052168A" w:rsidP="009221CF">
      <w:pPr>
        <w:numPr>
          <w:ilvl w:val="0"/>
          <w:numId w:val="5"/>
        </w:numPr>
        <w:tabs>
          <w:tab w:val="left" w:pos="567"/>
        </w:tabs>
        <w:ind w:left="0" w:firstLine="0"/>
        <w:jc w:val="both"/>
      </w:pPr>
      <w:r w:rsidRPr="0001723B">
        <w:t xml:space="preserve">10 darbdienu laikā pēc tam, kad noslēgts iepirkuma līgums vai pieņemts lēmums par iepirkuma procedūras izbeigšanu vai pārtraukšanu, Pasūtītājs saskaņā ar </w:t>
      </w:r>
      <w:r w:rsidR="00F3081E" w:rsidRPr="0001723B">
        <w:t>PIL</w:t>
      </w:r>
      <w:r w:rsidRPr="0001723B">
        <w:t xml:space="preserve"> 29. pantu sagatavo un iesniedz publicēšanai Iepirkumu uzraudzības birojam paziņojumu par līguma slēgšanas tiesību piešķiršanu. </w:t>
      </w:r>
    </w:p>
    <w:p w14:paraId="54221317" w14:textId="77777777"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situācijā, kad nepastāv tiesiski šķēršļi iepirkuma līguma noslēgšanai, Pasūtītājs izraudzītajam </w:t>
      </w:r>
      <w:r w:rsidR="00F3081E" w:rsidRPr="0001723B">
        <w:t>P</w:t>
      </w:r>
      <w:r w:rsidRPr="0001723B">
        <w:t xml:space="preserve">retendentam nosūta uzaicinājumu līguma slēgšanai saskaņā ar Nolikuma pielikumā esošo līguma projektu un izraudzītā </w:t>
      </w:r>
      <w:r w:rsidR="00F3081E" w:rsidRPr="0001723B">
        <w:t>P</w:t>
      </w:r>
      <w:r w:rsidRPr="0001723B">
        <w:t xml:space="preserve">retendenta piedāvājumu. </w:t>
      </w:r>
    </w:p>
    <w:p w14:paraId="3A434CAC" w14:textId="2123A84E"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w:t>
      </w:r>
      <w:r w:rsidR="00706EAC" w:rsidRPr="0001723B">
        <w:t xml:space="preserve">Pasūtītājs </w:t>
      </w:r>
      <w:r w:rsidRPr="0001723B">
        <w:t xml:space="preserve">iepirkuma līgumu slēdz </w:t>
      </w:r>
      <w:r w:rsidR="005118D6">
        <w:t>saskaņā ar Publisko iepirkumu likuma 60.panta pirmās, otrās, trešās, ceturtās un piektās daļas prasībām.</w:t>
      </w:r>
    </w:p>
    <w:p w14:paraId="37A841FA" w14:textId="29E8D953" w:rsidR="00BF3B4F" w:rsidRPr="0001723B" w:rsidRDefault="003F2202"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Līguma projekts ir pievienots P</w:t>
      </w:r>
      <w:r w:rsidR="00F45071" w:rsidRPr="0001723B">
        <w:rPr>
          <w:rFonts w:ascii="Times New Roman" w:hAnsi="Times New Roman"/>
          <w:sz w:val="24"/>
          <w:szCs w:val="24"/>
        </w:rPr>
        <w:t xml:space="preserve">ielikumā </w:t>
      </w:r>
      <w:r w:rsidR="00340896">
        <w:rPr>
          <w:rFonts w:ascii="Times New Roman" w:hAnsi="Times New Roman"/>
          <w:sz w:val="24"/>
          <w:szCs w:val="24"/>
        </w:rPr>
        <w:t>E</w:t>
      </w:r>
      <w:r w:rsidR="00845E9D" w:rsidRPr="0001723B">
        <w:rPr>
          <w:rFonts w:ascii="Times New Roman" w:hAnsi="Times New Roman"/>
          <w:sz w:val="24"/>
          <w:szCs w:val="24"/>
        </w:rPr>
        <w:t xml:space="preserve"> (“Iepirkuma līguma projekts”)</w:t>
      </w:r>
      <w:r w:rsidR="00F45071" w:rsidRPr="0001723B">
        <w:rPr>
          <w:rFonts w:ascii="Times New Roman" w:hAnsi="Times New Roman"/>
          <w:sz w:val="24"/>
          <w:szCs w:val="24"/>
        </w:rPr>
        <w:t xml:space="preserve">. Iesniedzot piedāvājumu, </w:t>
      </w:r>
      <w:r w:rsidR="00F3081E" w:rsidRPr="0001723B">
        <w:rPr>
          <w:rFonts w:ascii="Times New Roman" w:hAnsi="Times New Roman"/>
          <w:sz w:val="24"/>
          <w:szCs w:val="24"/>
        </w:rPr>
        <w:t>P</w:t>
      </w:r>
      <w:r w:rsidR="00845E9D" w:rsidRPr="0001723B">
        <w:rPr>
          <w:rFonts w:ascii="Times New Roman" w:hAnsi="Times New Roman"/>
          <w:sz w:val="24"/>
          <w:szCs w:val="24"/>
        </w:rPr>
        <w:t>retendents piekrīt visiem N</w:t>
      </w:r>
      <w:r w:rsidR="00F45071" w:rsidRPr="0001723B">
        <w:rPr>
          <w:rFonts w:ascii="Times New Roman" w:hAnsi="Times New Roman"/>
          <w:sz w:val="24"/>
          <w:szCs w:val="24"/>
        </w:rPr>
        <w:t>olikuma un iepirkuma līguma noteikumiem un apņemas tos pildīt.</w:t>
      </w:r>
    </w:p>
    <w:p w14:paraId="4CF7EE7C" w14:textId="7AFBFBB9"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slēdz uz </w:t>
      </w:r>
      <w:r w:rsidR="00F3081E" w:rsidRPr="0001723B">
        <w:rPr>
          <w:rFonts w:ascii="Times New Roman" w:hAnsi="Times New Roman"/>
          <w:sz w:val="24"/>
          <w:szCs w:val="24"/>
        </w:rPr>
        <w:t>P</w:t>
      </w:r>
      <w:r w:rsidRPr="0001723B">
        <w:rPr>
          <w:rFonts w:ascii="Times New Roman" w:hAnsi="Times New Roman"/>
          <w:sz w:val="24"/>
          <w:szCs w:val="24"/>
        </w:rPr>
        <w:t xml:space="preserve">retendenta piedāvājuma pamata un saskaņā ar </w:t>
      </w:r>
      <w:r w:rsidR="00706EAC" w:rsidRPr="0001723B">
        <w:rPr>
          <w:rFonts w:ascii="Times New Roman" w:hAnsi="Times New Roman"/>
          <w:sz w:val="24"/>
          <w:szCs w:val="24"/>
        </w:rPr>
        <w:t xml:space="preserve">Nolikuma </w:t>
      </w:r>
      <w:r w:rsidRPr="0001723B">
        <w:rPr>
          <w:rFonts w:ascii="Times New Roman" w:hAnsi="Times New Roman"/>
          <w:sz w:val="24"/>
          <w:szCs w:val="24"/>
        </w:rPr>
        <w:t>noteikumiem.</w:t>
      </w:r>
    </w:p>
    <w:p w14:paraId="2A11785D" w14:textId="426794BC" w:rsidR="0052168A" w:rsidRPr="0001723B" w:rsidRDefault="00DB42E5"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lastRenderedPageBreak/>
        <w:t xml:space="preserve">Gadījumā, ja Pretendents, kuram piešķirtas tiesības slēgt </w:t>
      </w:r>
      <w:r w:rsidR="00706EAC" w:rsidRPr="0001723B">
        <w:rPr>
          <w:rFonts w:ascii="Times New Roman" w:hAnsi="Times New Roman"/>
          <w:sz w:val="24"/>
          <w:szCs w:val="24"/>
        </w:rPr>
        <w:t xml:space="preserve">Iepirkuma </w:t>
      </w:r>
      <w:r w:rsidRPr="0001723B">
        <w:rPr>
          <w:rFonts w:ascii="Times New Roman" w:hAnsi="Times New Roman"/>
          <w:sz w:val="24"/>
          <w:szCs w:val="24"/>
        </w:rPr>
        <w:t>līgumu, atsakās to slēgt vai nenoslēdz to paredzētajā termiņā</w:t>
      </w:r>
      <w:r w:rsidR="0052168A" w:rsidRPr="0001723B">
        <w:rPr>
          <w:rFonts w:ascii="Times New Roman" w:hAnsi="Times New Roman"/>
          <w:sz w:val="24"/>
          <w:szCs w:val="24"/>
        </w:rPr>
        <w:t xml:space="preserve">, Komisija var piedāvāt slēgt iepirkuma līgumu nākamajam </w:t>
      </w:r>
      <w:r w:rsidR="00F3081E" w:rsidRPr="0001723B">
        <w:rPr>
          <w:rFonts w:ascii="Times New Roman" w:hAnsi="Times New Roman"/>
          <w:sz w:val="24"/>
          <w:szCs w:val="24"/>
        </w:rPr>
        <w:t>P</w:t>
      </w:r>
      <w:r w:rsidR="0052168A" w:rsidRPr="0001723B">
        <w:rPr>
          <w:rFonts w:ascii="Times New Roman" w:hAnsi="Times New Roman"/>
          <w:sz w:val="24"/>
          <w:szCs w:val="24"/>
        </w:rPr>
        <w:t>retendentam</w:t>
      </w:r>
      <w:r w:rsidR="00585A2B" w:rsidRPr="0001723B">
        <w:rPr>
          <w:rFonts w:ascii="Times New Roman" w:hAnsi="Times New Roman"/>
          <w:sz w:val="24"/>
          <w:szCs w:val="24"/>
        </w:rPr>
        <w:t>, kurš ir iesniedzis nākamo saimnieciski izdevīgāko piedāvājumu</w:t>
      </w:r>
      <w:r w:rsidR="00482D71" w:rsidRPr="0001723B">
        <w:rPr>
          <w:rFonts w:ascii="Times New Roman" w:hAnsi="Times New Roman"/>
          <w:sz w:val="24"/>
          <w:szCs w:val="24"/>
        </w:rPr>
        <w:t xml:space="preserve"> – </w:t>
      </w:r>
      <w:r w:rsidR="00585A2B" w:rsidRPr="0001723B">
        <w:rPr>
          <w:rFonts w:ascii="Times New Roman" w:hAnsi="Times New Roman"/>
          <w:sz w:val="24"/>
          <w:szCs w:val="24"/>
        </w:rPr>
        <w:t xml:space="preserve">piedāvāto zemāko cenu </w:t>
      </w:r>
      <w:r w:rsidR="0052168A" w:rsidRPr="0001723B">
        <w:rPr>
          <w:rFonts w:ascii="Times New Roman" w:hAnsi="Times New Roman"/>
          <w:sz w:val="24"/>
          <w:szCs w:val="24"/>
        </w:rPr>
        <w:t xml:space="preserve">un ir izturējis visas nolikumā noteiktās pārbaudes. Ja nākamais </w:t>
      </w:r>
      <w:r w:rsidR="00F3081E" w:rsidRPr="0001723B">
        <w:rPr>
          <w:rFonts w:ascii="Times New Roman" w:hAnsi="Times New Roman"/>
          <w:sz w:val="24"/>
          <w:szCs w:val="24"/>
        </w:rPr>
        <w:t>P</w:t>
      </w:r>
      <w:r w:rsidR="0052168A" w:rsidRPr="0001723B">
        <w:rPr>
          <w:rFonts w:ascii="Times New Roman" w:hAnsi="Times New Roman"/>
          <w:sz w:val="24"/>
          <w:szCs w:val="24"/>
        </w:rPr>
        <w:t>retendents atsakās līgumu slēgt, Komisija pieņem lēmumu pārtraukt iepirkuma procedūru, neizvēloties nevienu piedāvājumu.</w:t>
      </w:r>
    </w:p>
    <w:p w14:paraId="61E595BA" w14:textId="77777777" w:rsidR="00E86EB4" w:rsidRPr="0001723B" w:rsidRDefault="00E86EB4" w:rsidP="00E86EB4">
      <w:pPr>
        <w:jc w:val="both"/>
      </w:pPr>
    </w:p>
    <w:p w14:paraId="3FADF695" w14:textId="743263DD" w:rsidR="001C4140" w:rsidRPr="0001723B" w:rsidRDefault="001C4140" w:rsidP="009221CF">
      <w:pPr>
        <w:pStyle w:val="Heading10"/>
        <w:numPr>
          <w:ilvl w:val="0"/>
          <w:numId w:val="3"/>
        </w:numPr>
        <w:rPr>
          <w:rFonts w:cs="Times New Roman"/>
        </w:rPr>
      </w:pPr>
      <w:bookmarkStart w:id="455" w:name="_Toc428370493"/>
      <w:bookmarkStart w:id="456" w:name="_Toc445734931"/>
      <w:bookmarkStart w:id="457" w:name="_Toc445735027"/>
      <w:bookmarkStart w:id="458" w:name="_Toc445979976"/>
      <w:bookmarkStart w:id="459" w:name="_Toc445980022"/>
      <w:bookmarkStart w:id="460" w:name="_Toc446341276"/>
      <w:bookmarkStart w:id="461" w:name="_Toc446490993"/>
      <w:bookmarkStart w:id="462" w:name="_Toc446491040"/>
      <w:bookmarkStart w:id="463" w:name="_Toc474418094"/>
      <w:bookmarkStart w:id="464" w:name="_Toc474421735"/>
      <w:bookmarkStart w:id="465" w:name="_Toc508120283"/>
      <w:bookmarkStart w:id="466" w:name="_Toc510690152"/>
      <w:bookmarkStart w:id="467" w:name="_Toc6384990"/>
      <w:bookmarkStart w:id="468" w:name="_Toc6385046"/>
      <w:bookmarkStart w:id="469" w:name="_Toc6410184"/>
      <w:bookmarkStart w:id="470" w:name="_Toc7679481"/>
      <w:bookmarkStart w:id="471" w:name="_Toc7679582"/>
      <w:bookmarkStart w:id="472" w:name="_Toc192767565"/>
      <w:r w:rsidRPr="0001723B">
        <w:rPr>
          <w:rFonts w:cs="Times New Roman"/>
        </w:rPr>
        <w:t>PRETENDENTU TIESĪBAS UN PIENĀKUMI</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0FD98F31" w14:textId="77777777" w:rsidR="001C4140" w:rsidRPr="0001723B" w:rsidRDefault="001C4140" w:rsidP="006D67AE"/>
    <w:p w14:paraId="28571535" w14:textId="603764E4" w:rsidR="001C4140" w:rsidRPr="0001723B" w:rsidRDefault="001C4140" w:rsidP="009221CF">
      <w:pPr>
        <w:numPr>
          <w:ilvl w:val="0"/>
          <w:numId w:val="2"/>
        </w:numPr>
        <w:jc w:val="both"/>
      </w:pPr>
      <w:r w:rsidRPr="0001723B">
        <w:t xml:space="preserve">Piedalīšanās iepirkuma procedūrā ir </w:t>
      </w:r>
      <w:r w:rsidR="00F3081E" w:rsidRPr="0001723B">
        <w:t>P</w:t>
      </w:r>
      <w:r w:rsidRPr="0001723B">
        <w:t xml:space="preserve">retendenta brīvas gribas izpausme. Iesniedzot savu piedāvājumu dalībai, </w:t>
      </w:r>
      <w:r w:rsidR="00F3081E" w:rsidRPr="0001723B">
        <w:t>P</w:t>
      </w:r>
      <w:r w:rsidRPr="0001723B">
        <w:t xml:space="preserve">retendents visā pilnībā pieņem un gatavs pildīt visas </w:t>
      </w:r>
      <w:r w:rsidR="00706EAC" w:rsidRPr="0001723B">
        <w:t xml:space="preserve">Nolikumā </w:t>
      </w:r>
      <w:r w:rsidRPr="0001723B">
        <w:t>ietvertās prasības, normas un noteikumus. Pretendents apzinās, ka jebkurš piedāvājumā iekļautais nosacījums, kas ir p</w:t>
      </w:r>
      <w:r w:rsidR="00BF3B4F" w:rsidRPr="0001723B">
        <w:t>retrunā ar N</w:t>
      </w:r>
      <w:r w:rsidRPr="0001723B">
        <w:t>olikumu vai neatbilst tā noteikumiem, var būt par iemeslu piedāvājuma noraidīšanai.</w:t>
      </w:r>
    </w:p>
    <w:p w14:paraId="2FD553E4" w14:textId="77777777" w:rsidR="00585A2B" w:rsidRPr="0001723B" w:rsidRDefault="00E27029" w:rsidP="009221CF">
      <w:pPr>
        <w:numPr>
          <w:ilvl w:val="0"/>
          <w:numId w:val="2"/>
        </w:numPr>
        <w:jc w:val="both"/>
      </w:pPr>
      <w:r w:rsidRPr="0001723B">
        <w:t xml:space="preserve">Pretendenta pienākums ir iesniegt piedāvājumu elektroniska dokumenta veidā </w:t>
      </w:r>
      <w:r w:rsidR="00BF3B4F" w:rsidRPr="0001723B">
        <w:t>atbilstoši Atklāta konkursa N</w:t>
      </w:r>
      <w:r w:rsidRPr="0001723B">
        <w:t>olikuma prasībām.</w:t>
      </w:r>
    </w:p>
    <w:p w14:paraId="2600302A" w14:textId="60C60436" w:rsidR="001C4140" w:rsidRPr="0001723B" w:rsidRDefault="00E27029" w:rsidP="009221CF">
      <w:pPr>
        <w:numPr>
          <w:ilvl w:val="0"/>
          <w:numId w:val="2"/>
        </w:numPr>
        <w:jc w:val="both"/>
      </w:pPr>
      <w:r w:rsidRPr="0001723B">
        <w:t>Pretendenta pienākums ir rakstiskā veidā sniegt atbildes Komisijas norādītajā termiņā uz Komisijas uzdotajiem jautājumiem un sniegt skaidrojumus par piedāvājumu saskaņā ar PIL 41.</w:t>
      </w:r>
      <w:r w:rsidR="003454AF" w:rsidRPr="0001723B">
        <w:t> </w:t>
      </w:r>
      <w:r w:rsidRPr="0001723B">
        <w:t>pantā noteikto.</w:t>
      </w:r>
    </w:p>
    <w:p w14:paraId="70448908" w14:textId="7242BFA4" w:rsidR="001C4140" w:rsidRPr="0001723B" w:rsidRDefault="001C4140" w:rsidP="009221CF">
      <w:pPr>
        <w:numPr>
          <w:ilvl w:val="0"/>
          <w:numId w:val="2"/>
        </w:numPr>
        <w:jc w:val="both"/>
      </w:pPr>
      <w:r w:rsidRPr="0001723B">
        <w:t xml:space="preserve">Pretendents var izmainīt vai atsaukt piedāvājumu pēc tā iesniegšanas </w:t>
      </w:r>
      <w:r w:rsidR="00161709">
        <w:t xml:space="preserve">tikai </w:t>
      </w:r>
      <w:r w:rsidRPr="0001723B">
        <w:t xml:space="preserve">līdz piedāvājuma iesniegšanas termiņa beigām. </w:t>
      </w:r>
    </w:p>
    <w:p w14:paraId="7E1F7A2D" w14:textId="77777777" w:rsidR="00585A2B" w:rsidRPr="0001723B" w:rsidRDefault="00BF3B4F" w:rsidP="009221CF">
      <w:pPr>
        <w:numPr>
          <w:ilvl w:val="0"/>
          <w:numId w:val="2"/>
        </w:numPr>
        <w:jc w:val="both"/>
      </w:pPr>
      <w:r w:rsidRPr="0001723B">
        <w:t>Katram P</w:t>
      </w:r>
      <w:r w:rsidR="00585A2B" w:rsidRPr="0001723B">
        <w:t>retendentam ir tiesības pārsūdzēt Komisijas pieņemto lēmumu PIL noteiktajā kārtībā.</w:t>
      </w:r>
    </w:p>
    <w:p w14:paraId="189F1C51" w14:textId="77777777" w:rsidR="001C4140" w:rsidRPr="0001723B" w:rsidRDefault="001C4140" w:rsidP="009221CF">
      <w:pPr>
        <w:numPr>
          <w:ilvl w:val="0"/>
          <w:numId w:val="2"/>
        </w:numPr>
        <w:jc w:val="both"/>
      </w:pPr>
      <w:r w:rsidRPr="0001723B">
        <w:t>Pretendentam pilnībā jāsedz piedāvājuma sagatavošanas un iesniegšanas izmaksas. Pasūtītājs neuzņemas nekādas saistības par šīm izmaksām neatkarīgi no iepirkuma procedūras rezultāta. Pretendenta iesniegtais piedāvājums pēc iepirkuma pr</w:t>
      </w:r>
      <w:r w:rsidR="00BF3B4F" w:rsidRPr="0001723B">
        <w:t>ocedūras noslēguma netiek atgriezts</w:t>
      </w:r>
      <w:r w:rsidRPr="0001723B">
        <w:t xml:space="preserve"> atpakaļ </w:t>
      </w:r>
      <w:r w:rsidR="00F3081E" w:rsidRPr="0001723B">
        <w:t>P</w:t>
      </w:r>
      <w:r w:rsidRPr="0001723B">
        <w:t>retendentam.</w:t>
      </w:r>
    </w:p>
    <w:p w14:paraId="5552956A" w14:textId="77777777" w:rsidR="001C4140" w:rsidRPr="0001723B" w:rsidRDefault="001C4140">
      <w:pPr>
        <w:jc w:val="both"/>
      </w:pPr>
    </w:p>
    <w:p w14:paraId="5C3AE630" w14:textId="77777777" w:rsidR="001C4140" w:rsidRPr="0001723B" w:rsidRDefault="001C4140">
      <w:pPr>
        <w:jc w:val="both"/>
        <w:rPr>
          <w:b/>
        </w:rPr>
      </w:pPr>
      <w:r w:rsidRPr="0001723B">
        <w:rPr>
          <w:b/>
        </w:rPr>
        <w:t>Pielikumā:</w:t>
      </w:r>
    </w:p>
    <w:p w14:paraId="5A9DA1BE" w14:textId="16460F3C" w:rsidR="001C4140" w:rsidRPr="0001723B" w:rsidRDefault="001C4140">
      <w:pPr>
        <w:jc w:val="both"/>
      </w:pPr>
      <w:r w:rsidRPr="0001723B">
        <w:t>Pielikums A. Tehniskā specifikācija</w:t>
      </w:r>
      <w:r w:rsidR="005118D6">
        <w:t>.</w:t>
      </w:r>
    </w:p>
    <w:p w14:paraId="6C52DBD9" w14:textId="7D43F3AA" w:rsidR="001C4140" w:rsidRPr="0001723B" w:rsidRDefault="001C4140">
      <w:pPr>
        <w:jc w:val="both"/>
      </w:pPr>
      <w:r w:rsidRPr="0001723B">
        <w:t xml:space="preserve">Pielikums B. Pretendenta pieteikuma </w:t>
      </w:r>
      <w:r w:rsidR="009C06F8" w:rsidRPr="0001723B">
        <w:t>paraugs</w:t>
      </w:r>
      <w:r w:rsidRPr="0001723B">
        <w:t>.</w:t>
      </w:r>
      <w:r w:rsidR="00FC4847" w:rsidRPr="00FC4847">
        <w:rPr>
          <w:i/>
          <w:color w:val="FF0000"/>
        </w:rPr>
        <w:t xml:space="preserve"> </w:t>
      </w:r>
    </w:p>
    <w:p w14:paraId="41C90E44" w14:textId="32E7ACA8" w:rsidR="001C4140" w:rsidRPr="0001723B" w:rsidRDefault="009C06F8">
      <w:pPr>
        <w:jc w:val="both"/>
      </w:pPr>
      <w:r w:rsidRPr="0001723B">
        <w:t xml:space="preserve">Pielikums C. </w:t>
      </w:r>
      <w:r w:rsidR="00D27125" w:rsidRPr="0001723B">
        <w:t>Cenu</w:t>
      </w:r>
      <w:r w:rsidR="001C4140" w:rsidRPr="0001723B">
        <w:t xml:space="preserve"> piedāvājuma paraugs.</w:t>
      </w:r>
    </w:p>
    <w:p w14:paraId="6E85E285" w14:textId="55CE8845" w:rsidR="00357154" w:rsidRDefault="00357154" w:rsidP="003A0A6A">
      <w:pPr>
        <w:jc w:val="both"/>
        <w:rPr>
          <w:i/>
          <w:color w:val="FF0000"/>
        </w:rPr>
      </w:pPr>
      <w:r>
        <w:t xml:space="preserve">Pielikums </w:t>
      </w:r>
      <w:r w:rsidR="00647338">
        <w:t>D</w:t>
      </w:r>
      <w:r>
        <w:t>. Apakšuzņēmēju saraksts.</w:t>
      </w:r>
      <w:r w:rsidR="00FC4847" w:rsidRPr="00FC4847">
        <w:rPr>
          <w:i/>
          <w:color w:val="FF0000"/>
        </w:rPr>
        <w:t xml:space="preserve"> </w:t>
      </w:r>
    </w:p>
    <w:p w14:paraId="1610026D" w14:textId="362D03DE" w:rsidR="005118D6" w:rsidRPr="005118D6" w:rsidRDefault="005118D6" w:rsidP="003A0A6A">
      <w:pPr>
        <w:jc w:val="both"/>
        <w:rPr>
          <w:iCs/>
        </w:rPr>
      </w:pPr>
      <w:r w:rsidRPr="005118D6">
        <w:rPr>
          <w:iCs/>
        </w:rPr>
        <w:t xml:space="preserve">Pielikums </w:t>
      </w:r>
      <w:r w:rsidR="00647338">
        <w:rPr>
          <w:iCs/>
        </w:rPr>
        <w:t>E</w:t>
      </w:r>
      <w:r w:rsidRPr="005118D6">
        <w:rPr>
          <w:iCs/>
        </w:rPr>
        <w:t>. Līguma projekts</w:t>
      </w:r>
    </w:p>
    <w:p w14:paraId="659D418C" w14:textId="6AA850E2" w:rsidR="00A56926" w:rsidRPr="00562064" w:rsidRDefault="00246A2C" w:rsidP="00A56926">
      <w:pPr>
        <w:pStyle w:val="Heading10"/>
        <w:rPr>
          <w:rFonts w:cs="Times New Roman"/>
        </w:rPr>
      </w:pPr>
      <w:r w:rsidRPr="0001723B">
        <w:br w:type="page"/>
      </w:r>
      <w:bookmarkStart w:id="473" w:name="_Toc192767566"/>
      <w:bookmarkStart w:id="474" w:name="_Toc6406674"/>
      <w:r w:rsidR="00A56926" w:rsidRPr="00562064">
        <w:rPr>
          <w:rFonts w:cs="Times New Roman"/>
        </w:rPr>
        <w:lastRenderedPageBreak/>
        <w:t>PIELIKUMS A – Tehniskā specifikācija</w:t>
      </w:r>
      <w:bookmarkEnd w:id="473"/>
      <w:r w:rsidR="00865E60">
        <w:rPr>
          <w:rFonts w:cs="Times New Roman"/>
        </w:rPr>
        <w:t xml:space="preserve"> </w:t>
      </w:r>
    </w:p>
    <w:p w14:paraId="1864FBE9" w14:textId="4DAEB617" w:rsidR="00660689" w:rsidRPr="00647338" w:rsidRDefault="00865E60" w:rsidP="00647338">
      <w:pPr>
        <w:pStyle w:val="ListParagraph"/>
        <w:rPr>
          <w:rFonts w:ascii="Times New Roman" w:hAnsi="Times New Roman"/>
          <w:i/>
          <w:iCs/>
        </w:rPr>
      </w:pPr>
      <w:bookmarkStart w:id="475" w:name="_Toc158973495"/>
      <w:bookmarkEnd w:id="474"/>
      <w:r w:rsidRPr="00865E60">
        <w:rPr>
          <w:rFonts w:ascii="Times New Roman" w:hAnsi="Times New Roman"/>
          <w:i/>
          <w:iCs/>
        </w:rPr>
        <w:t xml:space="preserve">(pēdējais tehniskās specifikācijas aktualizācijas datums </w:t>
      </w:r>
      <w:r w:rsidR="00660689">
        <w:rPr>
          <w:rFonts w:ascii="Times New Roman" w:hAnsi="Times New Roman"/>
          <w:i/>
          <w:iCs/>
        </w:rPr>
        <w:t>18</w:t>
      </w:r>
      <w:r w:rsidR="008A29F0">
        <w:rPr>
          <w:rFonts w:ascii="Times New Roman" w:hAnsi="Times New Roman"/>
          <w:i/>
          <w:iCs/>
        </w:rPr>
        <w:t>.08</w:t>
      </w:r>
      <w:r w:rsidR="00FC4847">
        <w:rPr>
          <w:rFonts w:ascii="Times New Roman" w:hAnsi="Times New Roman"/>
          <w:i/>
          <w:iCs/>
        </w:rPr>
        <w:t>.</w:t>
      </w:r>
      <w:r w:rsidRPr="00865E60">
        <w:rPr>
          <w:rFonts w:ascii="Times New Roman" w:hAnsi="Times New Roman"/>
          <w:i/>
          <w:iCs/>
        </w:rPr>
        <w:t>202</w:t>
      </w:r>
      <w:r w:rsidR="00660689">
        <w:rPr>
          <w:rFonts w:ascii="Times New Roman" w:hAnsi="Times New Roman"/>
          <w:i/>
          <w:iCs/>
        </w:rPr>
        <w:t>6</w:t>
      </w:r>
      <w:r w:rsidRPr="00865E60">
        <w:rPr>
          <w:rFonts w:ascii="Times New Roman" w:hAnsi="Times New Roman"/>
          <w:i/>
          <w:iCs/>
        </w:rPr>
        <w:t>.)</w:t>
      </w:r>
    </w:p>
    <w:p w14:paraId="7520CF24" w14:textId="428C749C" w:rsidR="00660689" w:rsidRDefault="00660689" w:rsidP="00660689">
      <w:pPr>
        <w:pStyle w:val="Standard"/>
        <w:rPr>
          <w:rFonts w:ascii="Times New Roman" w:hAnsi="Times New Roman" w:cs="Times New Roman"/>
          <w:b/>
          <w:lang w:val="lv-LV"/>
        </w:rPr>
      </w:pPr>
      <w:r w:rsidRPr="008572EB">
        <w:rPr>
          <w:rFonts w:ascii="Times New Roman" w:hAnsi="Times New Roman" w:cs="Times New Roman"/>
          <w:bCs/>
          <w:lang w:val="lv-LV"/>
        </w:rPr>
        <w:t xml:space="preserve">Preces piegādes apjoms – </w:t>
      </w:r>
      <w:r w:rsidRPr="008572EB">
        <w:rPr>
          <w:rFonts w:ascii="Times New Roman" w:hAnsi="Times New Roman" w:cs="Times New Roman"/>
          <w:b/>
          <w:lang w:val="lv-LV"/>
        </w:rPr>
        <w:t>4 gab.</w:t>
      </w:r>
    </w:p>
    <w:p w14:paraId="21625FDD" w14:textId="6FCD24C7" w:rsidR="00647338" w:rsidRDefault="00647338" w:rsidP="00660689">
      <w:pPr>
        <w:pStyle w:val="Standard"/>
        <w:rPr>
          <w:rFonts w:ascii="Times New Roman" w:hAnsi="Times New Roman" w:cs="Times New Roman"/>
          <w:lang w:val="lv-LV"/>
        </w:rPr>
      </w:pPr>
    </w:p>
    <w:p w14:paraId="6A46417D" w14:textId="26FA3C4A" w:rsidR="00647338" w:rsidRPr="00615788" w:rsidRDefault="00647338" w:rsidP="00647338">
      <w:r w:rsidRPr="00615788">
        <w:rPr>
          <w:b/>
          <w:bCs/>
        </w:rPr>
        <w:t>Piedāvātā</w:t>
      </w:r>
      <w:r>
        <w:rPr>
          <w:b/>
          <w:bCs/>
        </w:rPr>
        <w:t>s</w:t>
      </w:r>
      <w:r w:rsidRPr="00615788">
        <w:rPr>
          <w:b/>
          <w:bCs/>
        </w:rPr>
        <w:t xml:space="preserve"> </w:t>
      </w:r>
      <w:r>
        <w:rPr>
          <w:b/>
          <w:bCs/>
        </w:rPr>
        <w:t>iekārtas</w:t>
      </w:r>
      <w:r w:rsidRPr="00615788">
        <w:rPr>
          <w:b/>
          <w:bCs/>
        </w:rPr>
        <w:t xml:space="preserve"> ražotājs:</w:t>
      </w:r>
      <w:r w:rsidRPr="00615788">
        <w:t xml:space="preserve"> (Pretendents norāda piedāvājumā)</w:t>
      </w:r>
    </w:p>
    <w:p w14:paraId="244B431C" w14:textId="5E23EAB0" w:rsidR="00647338" w:rsidRPr="00615788" w:rsidRDefault="00647338" w:rsidP="00647338">
      <w:r w:rsidRPr="00615788">
        <w:rPr>
          <w:b/>
          <w:bCs/>
        </w:rPr>
        <w:t>Piedāvātā</w:t>
      </w:r>
      <w:r>
        <w:rPr>
          <w:b/>
          <w:bCs/>
        </w:rPr>
        <w:t>s</w:t>
      </w:r>
      <w:r w:rsidRPr="00615788">
        <w:rPr>
          <w:b/>
          <w:bCs/>
        </w:rPr>
        <w:t xml:space="preserve"> </w:t>
      </w:r>
      <w:r>
        <w:rPr>
          <w:b/>
          <w:bCs/>
        </w:rPr>
        <w:t>iekārtas</w:t>
      </w:r>
      <w:r w:rsidRPr="00615788">
        <w:rPr>
          <w:b/>
          <w:bCs/>
        </w:rPr>
        <w:t xml:space="preserve"> modelis:</w:t>
      </w:r>
      <w:r w:rsidRPr="00615788">
        <w:t xml:space="preserve"> (Pretendents norāda piedāvājumā)</w:t>
      </w:r>
    </w:p>
    <w:p w14:paraId="2C08D7A9" w14:textId="77777777" w:rsidR="00647338" w:rsidRPr="008572EB" w:rsidRDefault="00647338" w:rsidP="00660689">
      <w:pPr>
        <w:pStyle w:val="Standard"/>
        <w:rPr>
          <w:rFonts w:ascii="Times New Roman" w:hAnsi="Times New Roman" w:cs="Times New Roman"/>
          <w:lang w:val="lv-LV"/>
        </w:rPr>
      </w:pPr>
    </w:p>
    <w:p w14:paraId="06B78C72" w14:textId="77777777" w:rsidR="00660689" w:rsidRPr="008572EB" w:rsidRDefault="00660689" w:rsidP="00660689">
      <w:pPr>
        <w:pStyle w:val="Standard"/>
        <w:rPr>
          <w:rFonts w:ascii="Times New Roman" w:hAnsi="Times New Roman" w:cs="Times New Roman"/>
          <w:lang w:val="lv-LV"/>
        </w:rPr>
      </w:pPr>
    </w:p>
    <w:p w14:paraId="4A93A856" w14:textId="77777777" w:rsidR="00660689" w:rsidRPr="008572EB" w:rsidRDefault="00660689" w:rsidP="00660689">
      <w:pPr>
        <w:pStyle w:val="NormalWeb"/>
        <w:spacing w:before="0"/>
        <w:rPr>
          <w:lang w:val="lv-LV"/>
        </w:rPr>
      </w:pPr>
      <w:r w:rsidRPr="008572EB">
        <w:rPr>
          <w:lang w:val="lv-LV"/>
        </w:rPr>
        <w:t>Tehniskie parametri:</w:t>
      </w:r>
    </w:p>
    <w:tbl>
      <w:tblPr>
        <w:tblW w:w="10021" w:type="dxa"/>
        <w:tblInd w:w="196" w:type="dxa"/>
        <w:tblLayout w:type="fixed"/>
        <w:tblLook w:val="04A0" w:firstRow="1" w:lastRow="0" w:firstColumn="1" w:lastColumn="0" w:noHBand="0" w:noVBand="1"/>
      </w:tblPr>
      <w:tblGrid>
        <w:gridCol w:w="563"/>
        <w:gridCol w:w="2043"/>
        <w:gridCol w:w="3827"/>
        <w:gridCol w:w="3588"/>
      </w:tblGrid>
      <w:tr w:rsidR="00660689" w:rsidRPr="008572EB" w14:paraId="4E7B11C7" w14:textId="77777777" w:rsidTr="00200792">
        <w:tc>
          <w:tcPr>
            <w:tcW w:w="563" w:type="dxa"/>
            <w:tcBorders>
              <w:top w:val="single" w:sz="4" w:space="0" w:color="000000"/>
              <w:left w:val="single" w:sz="4" w:space="0" w:color="000000"/>
              <w:bottom w:val="single" w:sz="4" w:space="0" w:color="000000"/>
            </w:tcBorders>
          </w:tcPr>
          <w:p w14:paraId="1DADCA8E" w14:textId="77777777" w:rsidR="00660689" w:rsidRPr="008572EB" w:rsidRDefault="00660689" w:rsidP="00200792">
            <w:pPr>
              <w:pStyle w:val="Standard"/>
              <w:spacing w:line="276" w:lineRule="auto"/>
              <w:ind w:left="-129"/>
              <w:jc w:val="center"/>
              <w:rPr>
                <w:rFonts w:ascii="Times New Roman" w:hAnsi="Times New Roman" w:cs="Times New Roman"/>
                <w:b/>
                <w:lang w:val="lv-LV"/>
              </w:rPr>
            </w:pPr>
            <w:proofErr w:type="spellStart"/>
            <w:r w:rsidRPr="008572EB">
              <w:rPr>
                <w:rFonts w:ascii="Times New Roman" w:hAnsi="Times New Roman" w:cs="Times New Roman"/>
                <w:b/>
                <w:lang w:val="lv-LV"/>
              </w:rPr>
              <w:t>N.p.k</w:t>
            </w:r>
            <w:proofErr w:type="spellEnd"/>
            <w:r w:rsidRPr="008572EB">
              <w:rPr>
                <w:rFonts w:ascii="Times New Roman" w:hAnsi="Times New Roman" w:cs="Times New Roman"/>
                <w:b/>
                <w:lang w:val="lv-LV"/>
              </w:rPr>
              <w:t>.</w:t>
            </w:r>
          </w:p>
        </w:tc>
        <w:tc>
          <w:tcPr>
            <w:tcW w:w="2043" w:type="dxa"/>
            <w:tcBorders>
              <w:top w:val="single" w:sz="4" w:space="0" w:color="000000"/>
              <w:left w:val="single" w:sz="4" w:space="0" w:color="000000"/>
              <w:bottom w:val="single" w:sz="4" w:space="0" w:color="000000"/>
            </w:tcBorders>
          </w:tcPr>
          <w:p w14:paraId="2F405EDC" w14:textId="77777777" w:rsidR="00660689" w:rsidRPr="008572EB" w:rsidRDefault="00660689" w:rsidP="00200792">
            <w:pPr>
              <w:pStyle w:val="Standard"/>
              <w:spacing w:line="276" w:lineRule="auto"/>
              <w:rPr>
                <w:rFonts w:ascii="Times New Roman" w:hAnsi="Times New Roman" w:cs="Times New Roman"/>
                <w:b/>
                <w:lang w:val="lv-LV"/>
              </w:rPr>
            </w:pPr>
            <w:r w:rsidRPr="008572EB">
              <w:rPr>
                <w:rFonts w:ascii="Times New Roman" w:hAnsi="Times New Roman" w:cs="Times New Roman"/>
                <w:b/>
                <w:lang w:val="lv-LV"/>
              </w:rPr>
              <w:t>Komponente</w:t>
            </w:r>
          </w:p>
        </w:tc>
        <w:tc>
          <w:tcPr>
            <w:tcW w:w="3827" w:type="dxa"/>
            <w:tcBorders>
              <w:top w:val="single" w:sz="4" w:space="0" w:color="000000"/>
              <w:left w:val="single" w:sz="4" w:space="0" w:color="000000"/>
              <w:bottom w:val="single" w:sz="4" w:space="0" w:color="000000"/>
            </w:tcBorders>
          </w:tcPr>
          <w:p w14:paraId="5383FD61" w14:textId="77777777" w:rsidR="00660689" w:rsidRPr="008572EB" w:rsidRDefault="00660689" w:rsidP="00200792">
            <w:pPr>
              <w:pStyle w:val="Standard"/>
              <w:spacing w:line="276" w:lineRule="auto"/>
              <w:rPr>
                <w:rFonts w:ascii="Times New Roman" w:hAnsi="Times New Roman" w:cs="Times New Roman"/>
                <w:b/>
                <w:lang w:val="lv-LV"/>
              </w:rPr>
            </w:pPr>
            <w:r w:rsidRPr="008572EB">
              <w:rPr>
                <w:rFonts w:ascii="Times New Roman" w:hAnsi="Times New Roman" w:cs="Times New Roman"/>
                <w:b/>
                <w:lang w:val="lv-LV"/>
              </w:rPr>
              <w:t>Minimālās tehniskās prasības</w:t>
            </w:r>
          </w:p>
        </w:tc>
        <w:tc>
          <w:tcPr>
            <w:tcW w:w="3588" w:type="dxa"/>
            <w:tcBorders>
              <w:top w:val="single" w:sz="4" w:space="0" w:color="000000"/>
              <w:left w:val="single" w:sz="4" w:space="0" w:color="000000"/>
              <w:bottom w:val="single" w:sz="4" w:space="0" w:color="000000"/>
              <w:right w:val="single" w:sz="4" w:space="0" w:color="000000"/>
            </w:tcBorders>
          </w:tcPr>
          <w:p w14:paraId="099C5BD1" w14:textId="77777777" w:rsidR="00660689" w:rsidRPr="008572EB" w:rsidRDefault="00660689" w:rsidP="00200792">
            <w:pPr>
              <w:pStyle w:val="Standard"/>
              <w:spacing w:line="276" w:lineRule="auto"/>
              <w:rPr>
                <w:rFonts w:ascii="Times New Roman" w:hAnsi="Times New Roman" w:cs="Times New Roman"/>
                <w:b/>
                <w:bCs/>
                <w:lang w:val="lv-LV"/>
              </w:rPr>
            </w:pPr>
            <w:r w:rsidRPr="008572EB">
              <w:rPr>
                <w:rFonts w:ascii="Times New Roman" w:hAnsi="Times New Roman" w:cs="Times New Roman"/>
                <w:b/>
                <w:bCs/>
                <w:lang w:val="lv-LV"/>
              </w:rPr>
              <w:t>Piedāvātā specifikācija</w:t>
            </w:r>
          </w:p>
        </w:tc>
      </w:tr>
      <w:tr w:rsidR="00660689" w:rsidRPr="008572EB" w14:paraId="07533682" w14:textId="77777777" w:rsidTr="00200792">
        <w:tc>
          <w:tcPr>
            <w:tcW w:w="563" w:type="dxa"/>
            <w:tcBorders>
              <w:top w:val="single" w:sz="4" w:space="0" w:color="000000"/>
              <w:left w:val="single" w:sz="4" w:space="0" w:color="000000"/>
              <w:bottom w:val="single" w:sz="4" w:space="0" w:color="000000"/>
            </w:tcBorders>
          </w:tcPr>
          <w:p w14:paraId="6265E99D" w14:textId="77777777" w:rsidR="00660689" w:rsidRPr="008572EB" w:rsidRDefault="00660689" w:rsidP="00660689">
            <w:pPr>
              <w:pStyle w:val="ListParagraph"/>
              <w:numPr>
                <w:ilvl w:val="0"/>
                <w:numId w:val="39"/>
              </w:numPr>
              <w:snapToGrid w:val="0"/>
              <w:rPr>
                <w:rFonts w:ascii="Times New Roman" w:hAnsi="Times New Roman"/>
                <w:sz w:val="24"/>
                <w:szCs w:val="24"/>
              </w:rPr>
            </w:pPr>
          </w:p>
        </w:tc>
        <w:tc>
          <w:tcPr>
            <w:tcW w:w="2043" w:type="dxa"/>
            <w:tcBorders>
              <w:top w:val="single" w:sz="4" w:space="0" w:color="000000"/>
              <w:left w:val="single" w:sz="4" w:space="0" w:color="000000"/>
              <w:bottom w:val="single" w:sz="4" w:space="0" w:color="000000"/>
            </w:tcBorders>
          </w:tcPr>
          <w:p w14:paraId="7AC02292" w14:textId="77777777" w:rsidR="00660689" w:rsidRPr="008572EB" w:rsidRDefault="00660689" w:rsidP="00200792">
            <w:pPr>
              <w:pStyle w:val="Heading8"/>
              <w:snapToGrid w:val="0"/>
              <w:spacing w:before="0" w:after="0" w:line="276" w:lineRule="auto"/>
              <w:rPr>
                <w:i w:val="0"/>
              </w:rPr>
            </w:pPr>
            <w:r w:rsidRPr="008572EB">
              <w:rPr>
                <w:i w:val="0"/>
              </w:rPr>
              <w:t>Integrēts CPU un GPU procesors</w:t>
            </w:r>
          </w:p>
        </w:tc>
        <w:tc>
          <w:tcPr>
            <w:tcW w:w="3827" w:type="dxa"/>
            <w:tcBorders>
              <w:top w:val="single" w:sz="4" w:space="0" w:color="000000"/>
              <w:left w:val="single" w:sz="4" w:space="0" w:color="000000"/>
              <w:bottom w:val="single" w:sz="4" w:space="0" w:color="000000"/>
            </w:tcBorders>
          </w:tcPr>
          <w:p w14:paraId="37FB2284" w14:textId="77777777" w:rsidR="00660689" w:rsidRPr="008572EB" w:rsidRDefault="00660689" w:rsidP="00200792">
            <w:pPr>
              <w:pStyle w:val="Standard"/>
              <w:spacing w:line="276" w:lineRule="auto"/>
              <w:rPr>
                <w:rFonts w:ascii="Times New Roman" w:hAnsi="Times New Roman" w:cs="Times New Roman"/>
                <w:lang w:val="lv-LV"/>
              </w:rPr>
            </w:pPr>
            <w:r w:rsidRPr="008572EB">
              <w:rPr>
                <w:rFonts w:ascii="Times New Roman" w:hAnsi="Times New Roman" w:cs="Times New Roman"/>
                <w:lang w:val="lv-LV"/>
              </w:rPr>
              <w:t xml:space="preserve">NVIDIA GB10 </w:t>
            </w:r>
            <w:proofErr w:type="spellStart"/>
            <w:r w:rsidRPr="008572EB">
              <w:rPr>
                <w:rFonts w:ascii="Times New Roman" w:hAnsi="Times New Roman" w:cs="Times New Roman"/>
                <w:lang w:val="lv-LV"/>
              </w:rPr>
              <w:t>Grace</w:t>
            </w:r>
            <w:proofErr w:type="spellEnd"/>
            <w:r w:rsidRPr="008572EB">
              <w:rPr>
                <w:rFonts w:ascii="Times New Roman" w:hAnsi="Times New Roman" w:cs="Times New Roman"/>
                <w:lang w:val="lv-LV"/>
              </w:rPr>
              <w:t xml:space="preserve"> </w:t>
            </w:r>
            <w:proofErr w:type="spellStart"/>
            <w:r w:rsidRPr="008572EB">
              <w:rPr>
                <w:rFonts w:ascii="Times New Roman" w:hAnsi="Times New Roman" w:cs="Times New Roman"/>
                <w:lang w:val="lv-LV"/>
              </w:rPr>
              <w:t>Blackwell</w:t>
            </w:r>
            <w:proofErr w:type="spellEnd"/>
            <w:r w:rsidRPr="008572EB">
              <w:rPr>
                <w:rFonts w:ascii="Times New Roman" w:hAnsi="Times New Roman" w:cs="Times New Roman"/>
                <w:lang w:val="lv-LV"/>
              </w:rPr>
              <w:t xml:space="preserve"> vai veiktspējas ziņā ekvivalents integrēts CPU-GPU procesors ar koplietojamu atmiņu un </w:t>
            </w:r>
            <w:r w:rsidRPr="008572EB">
              <w:rPr>
                <w:rFonts w:ascii="Times New Roman" w:hAnsi="Times New Roman" w:cs="Times New Roman"/>
                <w:iCs/>
                <w:lang w:val="lv-LV"/>
              </w:rPr>
              <w:t>ar NVIDIA CUDA atbalstu.</w:t>
            </w:r>
          </w:p>
        </w:tc>
        <w:tc>
          <w:tcPr>
            <w:tcW w:w="3588" w:type="dxa"/>
            <w:tcBorders>
              <w:top w:val="single" w:sz="4" w:space="0" w:color="000000"/>
              <w:left w:val="single" w:sz="4" w:space="0" w:color="000000"/>
              <w:bottom w:val="single" w:sz="4" w:space="0" w:color="000000"/>
              <w:right w:val="single" w:sz="4" w:space="0" w:color="000000"/>
            </w:tcBorders>
          </w:tcPr>
          <w:p w14:paraId="3867F5F3" w14:textId="77777777" w:rsidR="00660689" w:rsidRPr="008572EB" w:rsidRDefault="00660689" w:rsidP="00200792">
            <w:pPr>
              <w:pStyle w:val="Standard"/>
              <w:snapToGrid w:val="0"/>
              <w:spacing w:line="276" w:lineRule="auto"/>
              <w:rPr>
                <w:rFonts w:ascii="Times New Roman" w:hAnsi="Times New Roman" w:cs="Times New Roman"/>
                <w:lang w:val="lv-LV"/>
              </w:rPr>
            </w:pPr>
          </w:p>
        </w:tc>
      </w:tr>
      <w:tr w:rsidR="00660689" w:rsidRPr="008572EB" w14:paraId="3EB40306" w14:textId="77777777" w:rsidTr="00200792">
        <w:tc>
          <w:tcPr>
            <w:tcW w:w="563" w:type="dxa"/>
            <w:tcBorders>
              <w:top w:val="single" w:sz="4" w:space="0" w:color="000000"/>
              <w:left w:val="single" w:sz="4" w:space="0" w:color="000000"/>
              <w:bottom w:val="single" w:sz="4" w:space="0" w:color="000000"/>
            </w:tcBorders>
          </w:tcPr>
          <w:p w14:paraId="1E5EDACB" w14:textId="77777777" w:rsidR="00660689" w:rsidRPr="008572EB" w:rsidRDefault="00660689" w:rsidP="00660689">
            <w:pPr>
              <w:pStyle w:val="ListParagraph"/>
              <w:numPr>
                <w:ilvl w:val="0"/>
                <w:numId w:val="39"/>
              </w:numPr>
              <w:snapToGrid w:val="0"/>
              <w:rPr>
                <w:rFonts w:ascii="Times New Roman" w:hAnsi="Times New Roman"/>
                <w:sz w:val="24"/>
                <w:szCs w:val="24"/>
              </w:rPr>
            </w:pPr>
          </w:p>
        </w:tc>
        <w:tc>
          <w:tcPr>
            <w:tcW w:w="2043" w:type="dxa"/>
            <w:tcBorders>
              <w:top w:val="single" w:sz="4" w:space="0" w:color="000000"/>
              <w:left w:val="single" w:sz="4" w:space="0" w:color="000000"/>
              <w:bottom w:val="single" w:sz="4" w:space="0" w:color="000000"/>
            </w:tcBorders>
          </w:tcPr>
          <w:p w14:paraId="37FC4EC0" w14:textId="77777777" w:rsidR="00660689" w:rsidRPr="008572EB" w:rsidRDefault="00660689" w:rsidP="00200792">
            <w:pPr>
              <w:pStyle w:val="Heading8"/>
              <w:snapToGrid w:val="0"/>
              <w:spacing w:before="0" w:after="0" w:line="276" w:lineRule="auto"/>
              <w:rPr>
                <w:i w:val="0"/>
              </w:rPr>
            </w:pPr>
            <w:r w:rsidRPr="008572EB">
              <w:rPr>
                <w:i w:val="0"/>
              </w:rPr>
              <w:t>Operatīvā atmiņa</w:t>
            </w:r>
          </w:p>
        </w:tc>
        <w:tc>
          <w:tcPr>
            <w:tcW w:w="3827" w:type="dxa"/>
            <w:tcBorders>
              <w:top w:val="single" w:sz="4" w:space="0" w:color="000000"/>
              <w:left w:val="single" w:sz="4" w:space="0" w:color="000000"/>
              <w:bottom w:val="single" w:sz="4" w:space="0" w:color="000000"/>
            </w:tcBorders>
          </w:tcPr>
          <w:p w14:paraId="6565EDA5" w14:textId="77777777" w:rsidR="00660689" w:rsidRPr="008572EB" w:rsidRDefault="00660689" w:rsidP="00200792">
            <w:pPr>
              <w:pStyle w:val="Heading8"/>
              <w:snapToGrid w:val="0"/>
              <w:spacing w:before="0" w:after="0" w:line="276" w:lineRule="auto"/>
              <w:rPr>
                <w:i w:val="0"/>
              </w:rPr>
            </w:pPr>
            <w:r w:rsidRPr="008572EB">
              <w:rPr>
                <w:i w:val="0"/>
              </w:rPr>
              <w:t>Vismaz 128 GB LPDDR5X apvienotā CPU un GPU atmiņa.</w:t>
            </w:r>
          </w:p>
        </w:tc>
        <w:tc>
          <w:tcPr>
            <w:tcW w:w="3588" w:type="dxa"/>
            <w:tcBorders>
              <w:top w:val="single" w:sz="4" w:space="0" w:color="000000"/>
              <w:left w:val="single" w:sz="4" w:space="0" w:color="000000"/>
              <w:bottom w:val="single" w:sz="4" w:space="0" w:color="000000"/>
              <w:right w:val="single" w:sz="4" w:space="0" w:color="000000"/>
            </w:tcBorders>
          </w:tcPr>
          <w:p w14:paraId="125AC13D" w14:textId="77777777" w:rsidR="00660689" w:rsidRPr="008572EB" w:rsidRDefault="00660689" w:rsidP="00200792">
            <w:pPr>
              <w:pStyle w:val="Standard"/>
              <w:snapToGrid w:val="0"/>
              <w:spacing w:line="276" w:lineRule="auto"/>
              <w:rPr>
                <w:rFonts w:ascii="Times New Roman" w:hAnsi="Times New Roman" w:cs="Times New Roman"/>
                <w:lang w:val="lv-LV"/>
              </w:rPr>
            </w:pPr>
          </w:p>
        </w:tc>
      </w:tr>
      <w:tr w:rsidR="00660689" w:rsidRPr="008572EB" w14:paraId="081951F3" w14:textId="77777777" w:rsidTr="00200792">
        <w:tc>
          <w:tcPr>
            <w:tcW w:w="563" w:type="dxa"/>
            <w:tcBorders>
              <w:top w:val="single" w:sz="4" w:space="0" w:color="000000"/>
              <w:left w:val="single" w:sz="4" w:space="0" w:color="000000"/>
              <w:bottom w:val="single" w:sz="4" w:space="0" w:color="000000"/>
            </w:tcBorders>
          </w:tcPr>
          <w:p w14:paraId="1AE4CA0F" w14:textId="77777777" w:rsidR="00660689" w:rsidRPr="008572EB" w:rsidRDefault="00660689" w:rsidP="00660689">
            <w:pPr>
              <w:pStyle w:val="ListParagraph"/>
              <w:numPr>
                <w:ilvl w:val="0"/>
                <w:numId w:val="39"/>
              </w:numPr>
              <w:snapToGrid w:val="0"/>
              <w:rPr>
                <w:rFonts w:ascii="Times New Roman" w:hAnsi="Times New Roman"/>
                <w:sz w:val="24"/>
                <w:szCs w:val="24"/>
              </w:rPr>
            </w:pPr>
          </w:p>
        </w:tc>
        <w:tc>
          <w:tcPr>
            <w:tcW w:w="2043" w:type="dxa"/>
            <w:tcBorders>
              <w:top w:val="single" w:sz="4" w:space="0" w:color="000000"/>
              <w:left w:val="single" w:sz="4" w:space="0" w:color="000000"/>
              <w:bottom w:val="single" w:sz="4" w:space="0" w:color="000000"/>
            </w:tcBorders>
          </w:tcPr>
          <w:p w14:paraId="562862DC" w14:textId="77777777" w:rsidR="00660689" w:rsidRPr="008572EB" w:rsidRDefault="00660689" w:rsidP="00200792">
            <w:pPr>
              <w:pStyle w:val="Heading8"/>
              <w:snapToGrid w:val="0"/>
              <w:spacing w:before="0" w:after="0" w:line="276" w:lineRule="auto"/>
              <w:rPr>
                <w:i w:val="0"/>
              </w:rPr>
            </w:pPr>
            <w:r w:rsidRPr="008572EB">
              <w:rPr>
                <w:i w:val="0"/>
              </w:rPr>
              <w:t>Sistēmas disks</w:t>
            </w:r>
          </w:p>
        </w:tc>
        <w:tc>
          <w:tcPr>
            <w:tcW w:w="3827" w:type="dxa"/>
            <w:tcBorders>
              <w:top w:val="single" w:sz="4" w:space="0" w:color="000000"/>
              <w:left w:val="single" w:sz="4" w:space="0" w:color="000000"/>
              <w:bottom w:val="single" w:sz="4" w:space="0" w:color="000000"/>
            </w:tcBorders>
          </w:tcPr>
          <w:p w14:paraId="666581B6" w14:textId="77777777" w:rsidR="00660689" w:rsidRPr="008572EB" w:rsidRDefault="00660689" w:rsidP="00200792">
            <w:pPr>
              <w:spacing w:line="276" w:lineRule="auto"/>
              <w:rPr>
                <w:iCs/>
              </w:rPr>
            </w:pPr>
            <w:r w:rsidRPr="008572EB">
              <w:rPr>
                <w:iCs/>
              </w:rPr>
              <w:t xml:space="preserve">Vismaz 4TB </w:t>
            </w:r>
            <w:proofErr w:type="spellStart"/>
            <w:r w:rsidRPr="008572EB">
              <w:rPr>
                <w:iCs/>
              </w:rPr>
              <w:t>NVMe</w:t>
            </w:r>
            <w:proofErr w:type="spellEnd"/>
            <w:r w:rsidRPr="008572EB">
              <w:rPr>
                <w:iCs/>
              </w:rPr>
              <w:t xml:space="preserve"> SSD.</w:t>
            </w:r>
          </w:p>
        </w:tc>
        <w:tc>
          <w:tcPr>
            <w:tcW w:w="3588" w:type="dxa"/>
            <w:tcBorders>
              <w:top w:val="single" w:sz="4" w:space="0" w:color="000000"/>
              <w:left w:val="single" w:sz="4" w:space="0" w:color="000000"/>
              <w:bottom w:val="single" w:sz="4" w:space="0" w:color="000000"/>
              <w:right w:val="single" w:sz="4" w:space="0" w:color="000000"/>
            </w:tcBorders>
          </w:tcPr>
          <w:p w14:paraId="5F2E239E" w14:textId="77777777" w:rsidR="00660689" w:rsidRPr="008572EB" w:rsidRDefault="00660689" w:rsidP="00200792">
            <w:pPr>
              <w:pStyle w:val="Standard"/>
              <w:snapToGrid w:val="0"/>
              <w:spacing w:line="276" w:lineRule="auto"/>
              <w:rPr>
                <w:rFonts w:ascii="Times New Roman" w:hAnsi="Times New Roman" w:cs="Times New Roman"/>
                <w:lang w:val="lv-LV"/>
              </w:rPr>
            </w:pPr>
          </w:p>
        </w:tc>
      </w:tr>
      <w:tr w:rsidR="00660689" w:rsidRPr="008572EB" w14:paraId="5CDE14D3" w14:textId="77777777" w:rsidTr="00200792">
        <w:tc>
          <w:tcPr>
            <w:tcW w:w="563" w:type="dxa"/>
            <w:tcBorders>
              <w:top w:val="single" w:sz="4" w:space="0" w:color="000000"/>
              <w:left w:val="single" w:sz="4" w:space="0" w:color="000000"/>
              <w:bottom w:val="single" w:sz="4" w:space="0" w:color="000000"/>
            </w:tcBorders>
          </w:tcPr>
          <w:p w14:paraId="4E6979D2" w14:textId="77777777" w:rsidR="00660689" w:rsidRPr="008572EB" w:rsidRDefault="00660689" w:rsidP="00660689">
            <w:pPr>
              <w:pStyle w:val="ListParagraph"/>
              <w:numPr>
                <w:ilvl w:val="0"/>
                <w:numId w:val="39"/>
              </w:numPr>
              <w:snapToGrid w:val="0"/>
              <w:rPr>
                <w:rFonts w:ascii="Times New Roman" w:hAnsi="Times New Roman"/>
                <w:sz w:val="24"/>
                <w:szCs w:val="24"/>
              </w:rPr>
            </w:pPr>
          </w:p>
        </w:tc>
        <w:tc>
          <w:tcPr>
            <w:tcW w:w="2043" w:type="dxa"/>
            <w:tcBorders>
              <w:top w:val="single" w:sz="4" w:space="0" w:color="000000"/>
              <w:left w:val="single" w:sz="4" w:space="0" w:color="000000"/>
              <w:bottom w:val="single" w:sz="4" w:space="0" w:color="000000"/>
            </w:tcBorders>
          </w:tcPr>
          <w:p w14:paraId="3F733D03" w14:textId="77777777" w:rsidR="00660689" w:rsidRPr="008572EB" w:rsidRDefault="00660689" w:rsidP="00200792">
            <w:pPr>
              <w:pStyle w:val="Heading8"/>
              <w:snapToGrid w:val="0"/>
              <w:spacing w:before="0" w:after="0" w:line="276" w:lineRule="auto"/>
              <w:rPr>
                <w:i w:val="0"/>
              </w:rPr>
            </w:pPr>
            <w:proofErr w:type="spellStart"/>
            <w:r w:rsidRPr="008572EB">
              <w:rPr>
                <w:i w:val="0"/>
              </w:rPr>
              <w:t>Ethernet</w:t>
            </w:r>
            <w:proofErr w:type="spellEnd"/>
            <w:r w:rsidRPr="008572EB">
              <w:rPr>
                <w:i w:val="0"/>
              </w:rPr>
              <w:t xml:space="preserve"> tīkls</w:t>
            </w:r>
          </w:p>
        </w:tc>
        <w:tc>
          <w:tcPr>
            <w:tcW w:w="3827" w:type="dxa"/>
            <w:tcBorders>
              <w:top w:val="single" w:sz="4" w:space="0" w:color="000000"/>
              <w:left w:val="single" w:sz="4" w:space="0" w:color="000000"/>
              <w:bottom w:val="single" w:sz="4" w:space="0" w:color="000000"/>
            </w:tcBorders>
          </w:tcPr>
          <w:p w14:paraId="42F8801F" w14:textId="77777777" w:rsidR="00660689" w:rsidRPr="008572EB" w:rsidRDefault="00660689" w:rsidP="00200792">
            <w:pPr>
              <w:pStyle w:val="Heading8"/>
              <w:tabs>
                <w:tab w:val="left" w:pos="263"/>
              </w:tabs>
              <w:snapToGrid w:val="0"/>
              <w:spacing w:before="0" w:after="0" w:line="276" w:lineRule="auto"/>
              <w:rPr>
                <w:i w:val="0"/>
              </w:rPr>
            </w:pPr>
            <w:r w:rsidRPr="008572EB">
              <w:rPr>
                <w:i w:val="0"/>
              </w:rPr>
              <w:t xml:space="preserve">Vismaz viens 10Gbps </w:t>
            </w:r>
            <w:proofErr w:type="spellStart"/>
            <w:r w:rsidRPr="008572EB">
              <w:rPr>
                <w:i w:val="0"/>
              </w:rPr>
              <w:t>Ethernet</w:t>
            </w:r>
            <w:proofErr w:type="spellEnd"/>
            <w:r w:rsidRPr="008572EB">
              <w:rPr>
                <w:i w:val="0"/>
              </w:rPr>
              <w:t xml:space="preserve"> RJ-45 ports.</w:t>
            </w:r>
          </w:p>
          <w:p w14:paraId="5257EB8B" w14:textId="77777777" w:rsidR="00660689" w:rsidRPr="008572EB" w:rsidRDefault="00660689" w:rsidP="00200792">
            <w:r w:rsidRPr="008572EB">
              <w:t xml:space="preserve">Vismaz divi 200Gbps </w:t>
            </w:r>
            <w:proofErr w:type="spellStart"/>
            <w:r w:rsidRPr="008572EB">
              <w:t>Ethernet</w:t>
            </w:r>
            <w:proofErr w:type="spellEnd"/>
            <w:r w:rsidRPr="008572EB">
              <w:t xml:space="preserve"> QSFP</w:t>
            </w:r>
            <w:r w:rsidRPr="008572EB">
              <w:rPr>
                <w:i/>
              </w:rPr>
              <w:t xml:space="preserve"> </w:t>
            </w:r>
            <w:r w:rsidRPr="008572EB">
              <w:rPr>
                <w:iCs/>
              </w:rPr>
              <w:t>porti.</w:t>
            </w:r>
          </w:p>
        </w:tc>
        <w:tc>
          <w:tcPr>
            <w:tcW w:w="3588" w:type="dxa"/>
            <w:tcBorders>
              <w:top w:val="single" w:sz="4" w:space="0" w:color="000000"/>
              <w:left w:val="single" w:sz="4" w:space="0" w:color="000000"/>
              <w:bottom w:val="single" w:sz="4" w:space="0" w:color="000000"/>
              <w:right w:val="single" w:sz="4" w:space="0" w:color="000000"/>
            </w:tcBorders>
          </w:tcPr>
          <w:p w14:paraId="11F41BE0" w14:textId="77777777" w:rsidR="00660689" w:rsidRPr="008572EB" w:rsidRDefault="00660689" w:rsidP="00200792">
            <w:pPr>
              <w:pStyle w:val="Standard"/>
              <w:snapToGrid w:val="0"/>
              <w:spacing w:line="276" w:lineRule="auto"/>
              <w:jc w:val="both"/>
              <w:rPr>
                <w:rFonts w:ascii="Times New Roman" w:hAnsi="Times New Roman" w:cs="Times New Roman"/>
                <w:lang w:val="lv-LV"/>
              </w:rPr>
            </w:pPr>
          </w:p>
        </w:tc>
      </w:tr>
      <w:tr w:rsidR="00660689" w:rsidRPr="008572EB" w14:paraId="72E5D39B" w14:textId="77777777" w:rsidTr="00200792">
        <w:tc>
          <w:tcPr>
            <w:tcW w:w="563" w:type="dxa"/>
            <w:tcBorders>
              <w:top w:val="single" w:sz="4" w:space="0" w:color="000000"/>
              <w:left w:val="single" w:sz="4" w:space="0" w:color="000000"/>
              <w:bottom w:val="single" w:sz="4" w:space="0" w:color="000000"/>
            </w:tcBorders>
          </w:tcPr>
          <w:p w14:paraId="4ED1C22F" w14:textId="77777777" w:rsidR="00660689" w:rsidRPr="008572EB" w:rsidRDefault="00660689" w:rsidP="00660689">
            <w:pPr>
              <w:pStyle w:val="ListParagraph"/>
              <w:numPr>
                <w:ilvl w:val="0"/>
                <w:numId w:val="39"/>
              </w:numPr>
              <w:snapToGrid w:val="0"/>
              <w:rPr>
                <w:rFonts w:ascii="Times New Roman" w:hAnsi="Times New Roman"/>
                <w:sz w:val="24"/>
                <w:szCs w:val="24"/>
              </w:rPr>
            </w:pPr>
          </w:p>
        </w:tc>
        <w:tc>
          <w:tcPr>
            <w:tcW w:w="2043" w:type="dxa"/>
            <w:tcBorders>
              <w:top w:val="single" w:sz="4" w:space="0" w:color="000000"/>
              <w:left w:val="single" w:sz="4" w:space="0" w:color="000000"/>
              <w:bottom w:val="single" w:sz="4" w:space="0" w:color="000000"/>
            </w:tcBorders>
          </w:tcPr>
          <w:p w14:paraId="6013759D" w14:textId="77777777" w:rsidR="00660689" w:rsidRPr="008572EB" w:rsidRDefault="00660689" w:rsidP="00200792">
            <w:pPr>
              <w:pStyle w:val="Heading8"/>
              <w:snapToGrid w:val="0"/>
              <w:spacing w:before="0" w:after="0" w:line="276" w:lineRule="auto"/>
              <w:rPr>
                <w:i w:val="0"/>
              </w:rPr>
            </w:pPr>
            <w:r w:rsidRPr="008572EB">
              <w:rPr>
                <w:i w:val="0"/>
              </w:rPr>
              <w:t xml:space="preserve">Komplektā iekļauts </w:t>
            </w:r>
            <w:proofErr w:type="spellStart"/>
            <w:r w:rsidRPr="008572EB">
              <w:rPr>
                <w:i w:val="0"/>
              </w:rPr>
              <w:t>Ethernet</w:t>
            </w:r>
            <w:proofErr w:type="spellEnd"/>
            <w:r w:rsidRPr="008572EB">
              <w:rPr>
                <w:i w:val="0"/>
              </w:rPr>
              <w:t xml:space="preserve"> tīkla kabelis</w:t>
            </w:r>
          </w:p>
        </w:tc>
        <w:tc>
          <w:tcPr>
            <w:tcW w:w="3827" w:type="dxa"/>
            <w:tcBorders>
              <w:top w:val="single" w:sz="4" w:space="0" w:color="000000"/>
              <w:left w:val="single" w:sz="4" w:space="0" w:color="000000"/>
              <w:bottom w:val="single" w:sz="4" w:space="0" w:color="000000"/>
            </w:tcBorders>
          </w:tcPr>
          <w:p w14:paraId="6594017E" w14:textId="77777777" w:rsidR="00660689" w:rsidRPr="008572EB" w:rsidRDefault="00660689" w:rsidP="00200792">
            <w:pPr>
              <w:pStyle w:val="Heading8"/>
              <w:snapToGrid w:val="0"/>
              <w:spacing w:before="0" w:after="0" w:line="276" w:lineRule="auto"/>
              <w:rPr>
                <w:i w:val="0"/>
              </w:rPr>
            </w:pPr>
            <w:r w:rsidRPr="008572EB">
              <w:rPr>
                <w:i w:val="0"/>
              </w:rPr>
              <w:t xml:space="preserve">Vismaz viens DAC tipa QSFP kabelis, kas nodrošina vismaz 200 </w:t>
            </w:r>
            <w:proofErr w:type="spellStart"/>
            <w:r w:rsidRPr="008572EB">
              <w:rPr>
                <w:i w:val="0"/>
              </w:rPr>
              <w:t>Gbps</w:t>
            </w:r>
            <w:proofErr w:type="spellEnd"/>
            <w:r w:rsidRPr="008572EB">
              <w:rPr>
                <w:i w:val="0"/>
              </w:rPr>
              <w:t xml:space="preserve"> datu pārraides ātrumu.</w:t>
            </w:r>
          </w:p>
        </w:tc>
        <w:tc>
          <w:tcPr>
            <w:tcW w:w="3588" w:type="dxa"/>
            <w:tcBorders>
              <w:top w:val="single" w:sz="4" w:space="0" w:color="000000"/>
              <w:left w:val="single" w:sz="4" w:space="0" w:color="000000"/>
              <w:bottom w:val="single" w:sz="4" w:space="0" w:color="000000"/>
              <w:right w:val="single" w:sz="4" w:space="0" w:color="000000"/>
            </w:tcBorders>
          </w:tcPr>
          <w:p w14:paraId="7A0A2978" w14:textId="77777777" w:rsidR="00660689" w:rsidRPr="008572EB" w:rsidRDefault="00660689" w:rsidP="00200792">
            <w:pPr>
              <w:pStyle w:val="Standard"/>
              <w:snapToGrid w:val="0"/>
              <w:spacing w:line="276" w:lineRule="auto"/>
              <w:jc w:val="both"/>
              <w:rPr>
                <w:rFonts w:ascii="Times New Roman" w:hAnsi="Times New Roman" w:cs="Times New Roman"/>
                <w:lang w:val="lv-LV"/>
              </w:rPr>
            </w:pPr>
          </w:p>
        </w:tc>
      </w:tr>
      <w:tr w:rsidR="00660689" w:rsidRPr="008572EB" w14:paraId="55D073CB" w14:textId="77777777" w:rsidTr="00200792">
        <w:tc>
          <w:tcPr>
            <w:tcW w:w="563" w:type="dxa"/>
            <w:tcBorders>
              <w:top w:val="single" w:sz="4" w:space="0" w:color="000000"/>
              <w:left w:val="single" w:sz="4" w:space="0" w:color="000000"/>
              <w:bottom w:val="single" w:sz="4" w:space="0" w:color="000000"/>
            </w:tcBorders>
          </w:tcPr>
          <w:p w14:paraId="75F3DA9D" w14:textId="77777777" w:rsidR="00660689" w:rsidRPr="008572EB" w:rsidRDefault="00660689" w:rsidP="00660689">
            <w:pPr>
              <w:pStyle w:val="ListParagraph"/>
              <w:numPr>
                <w:ilvl w:val="0"/>
                <w:numId w:val="39"/>
              </w:numPr>
              <w:snapToGrid w:val="0"/>
              <w:rPr>
                <w:rFonts w:ascii="Times New Roman" w:hAnsi="Times New Roman"/>
                <w:sz w:val="24"/>
                <w:szCs w:val="24"/>
              </w:rPr>
            </w:pPr>
          </w:p>
        </w:tc>
        <w:tc>
          <w:tcPr>
            <w:tcW w:w="2043" w:type="dxa"/>
            <w:tcBorders>
              <w:top w:val="single" w:sz="4" w:space="0" w:color="000000"/>
              <w:left w:val="single" w:sz="4" w:space="0" w:color="000000"/>
              <w:bottom w:val="single" w:sz="4" w:space="0" w:color="000000"/>
            </w:tcBorders>
          </w:tcPr>
          <w:p w14:paraId="2716BC3D" w14:textId="77777777" w:rsidR="00660689" w:rsidRPr="008572EB" w:rsidRDefault="00660689" w:rsidP="00200792">
            <w:pPr>
              <w:pStyle w:val="Heading8"/>
              <w:snapToGrid w:val="0"/>
              <w:spacing w:before="0" w:after="0" w:line="276" w:lineRule="auto"/>
              <w:rPr>
                <w:i w:val="0"/>
              </w:rPr>
            </w:pPr>
            <w:r w:rsidRPr="008572EB">
              <w:rPr>
                <w:i w:val="0"/>
              </w:rPr>
              <w:t>Operētājsistēma</w:t>
            </w:r>
          </w:p>
        </w:tc>
        <w:tc>
          <w:tcPr>
            <w:tcW w:w="3827" w:type="dxa"/>
            <w:tcBorders>
              <w:top w:val="single" w:sz="4" w:space="0" w:color="000000"/>
              <w:left w:val="single" w:sz="4" w:space="0" w:color="000000"/>
              <w:bottom w:val="single" w:sz="4" w:space="0" w:color="000000"/>
            </w:tcBorders>
          </w:tcPr>
          <w:p w14:paraId="2E4025BC" w14:textId="77777777" w:rsidR="00660689" w:rsidRPr="008572EB" w:rsidRDefault="00660689" w:rsidP="00200792">
            <w:pPr>
              <w:pStyle w:val="Heading8"/>
              <w:snapToGrid w:val="0"/>
              <w:spacing w:before="0" w:after="0" w:line="276" w:lineRule="auto"/>
              <w:rPr>
                <w:i w:val="0"/>
              </w:rPr>
            </w:pPr>
            <w:r w:rsidRPr="008572EB">
              <w:rPr>
                <w:i w:val="0"/>
              </w:rPr>
              <w:t xml:space="preserve">NVIDIA DGX OS 7 vai jaunāka versija, ja pieejama konkrētajai konfigurācijai, vai funkcionāli ekvivalenta </w:t>
            </w:r>
            <w:proofErr w:type="spellStart"/>
            <w:r w:rsidRPr="008572EB">
              <w:rPr>
                <w:i w:val="0"/>
              </w:rPr>
              <w:t>Linux</w:t>
            </w:r>
            <w:proofErr w:type="spellEnd"/>
            <w:r w:rsidRPr="008572EB">
              <w:rPr>
                <w:i w:val="0"/>
              </w:rPr>
              <w:t xml:space="preserve"> vide ar pilnu NVIDIA CUDA, </w:t>
            </w:r>
            <w:proofErr w:type="spellStart"/>
            <w:r w:rsidRPr="008572EB">
              <w:rPr>
                <w:i w:val="0"/>
              </w:rPr>
              <w:t>cuDNN</w:t>
            </w:r>
            <w:proofErr w:type="spellEnd"/>
            <w:r w:rsidRPr="008572EB">
              <w:rPr>
                <w:i w:val="0"/>
              </w:rPr>
              <w:t xml:space="preserve"> un NVIDIA AI programmatūras steka atbalstu.</w:t>
            </w:r>
          </w:p>
        </w:tc>
        <w:tc>
          <w:tcPr>
            <w:tcW w:w="3588" w:type="dxa"/>
            <w:tcBorders>
              <w:top w:val="single" w:sz="4" w:space="0" w:color="000000"/>
              <w:left w:val="single" w:sz="4" w:space="0" w:color="000000"/>
              <w:bottom w:val="single" w:sz="4" w:space="0" w:color="000000"/>
              <w:right w:val="single" w:sz="4" w:space="0" w:color="000000"/>
            </w:tcBorders>
          </w:tcPr>
          <w:p w14:paraId="6DF47243" w14:textId="77777777" w:rsidR="00660689" w:rsidRPr="008572EB" w:rsidRDefault="00660689" w:rsidP="00200792">
            <w:pPr>
              <w:pStyle w:val="Standard"/>
              <w:snapToGrid w:val="0"/>
              <w:spacing w:line="276" w:lineRule="auto"/>
              <w:jc w:val="both"/>
              <w:rPr>
                <w:rFonts w:ascii="Times New Roman" w:hAnsi="Times New Roman" w:cs="Times New Roman"/>
                <w:lang w:val="lv-LV"/>
              </w:rPr>
            </w:pPr>
          </w:p>
        </w:tc>
      </w:tr>
      <w:tr w:rsidR="00660689" w:rsidRPr="008572EB" w14:paraId="190D07DE" w14:textId="77777777" w:rsidTr="00200792">
        <w:tc>
          <w:tcPr>
            <w:tcW w:w="563" w:type="dxa"/>
            <w:tcBorders>
              <w:top w:val="single" w:sz="4" w:space="0" w:color="000000"/>
              <w:left w:val="single" w:sz="4" w:space="0" w:color="000000"/>
              <w:bottom w:val="single" w:sz="4" w:space="0" w:color="000000"/>
            </w:tcBorders>
          </w:tcPr>
          <w:p w14:paraId="38F70B89" w14:textId="77777777" w:rsidR="00660689" w:rsidRPr="008572EB" w:rsidRDefault="00660689" w:rsidP="00660689">
            <w:pPr>
              <w:pStyle w:val="ListParagraph"/>
              <w:numPr>
                <w:ilvl w:val="0"/>
                <w:numId w:val="39"/>
              </w:numPr>
              <w:snapToGrid w:val="0"/>
              <w:rPr>
                <w:rFonts w:ascii="Times New Roman" w:hAnsi="Times New Roman"/>
                <w:sz w:val="24"/>
                <w:szCs w:val="24"/>
              </w:rPr>
            </w:pPr>
          </w:p>
        </w:tc>
        <w:tc>
          <w:tcPr>
            <w:tcW w:w="2043" w:type="dxa"/>
            <w:tcBorders>
              <w:top w:val="single" w:sz="4" w:space="0" w:color="000000"/>
              <w:left w:val="single" w:sz="4" w:space="0" w:color="000000"/>
              <w:bottom w:val="single" w:sz="4" w:space="0" w:color="000000"/>
            </w:tcBorders>
          </w:tcPr>
          <w:p w14:paraId="788269F9" w14:textId="77777777" w:rsidR="00660689" w:rsidRPr="008572EB" w:rsidRDefault="00660689" w:rsidP="00200792">
            <w:pPr>
              <w:pStyle w:val="Heading8"/>
              <w:snapToGrid w:val="0"/>
              <w:spacing w:before="0" w:after="0" w:line="276" w:lineRule="auto"/>
              <w:rPr>
                <w:i w:val="0"/>
              </w:rPr>
            </w:pPr>
            <w:r w:rsidRPr="008572EB">
              <w:rPr>
                <w:i w:val="0"/>
              </w:rPr>
              <w:t>Garantija</w:t>
            </w:r>
          </w:p>
        </w:tc>
        <w:tc>
          <w:tcPr>
            <w:tcW w:w="3827" w:type="dxa"/>
            <w:tcBorders>
              <w:top w:val="single" w:sz="4" w:space="0" w:color="000000"/>
              <w:left w:val="single" w:sz="4" w:space="0" w:color="000000"/>
              <w:bottom w:val="single" w:sz="4" w:space="0" w:color="000000"/>
            </w:tcBorders>
          </w:tcPr>
          <w:p w14:paraId="3E28622E" w14:textId="77777777" w:rsidR="00660689" w:rsidRPr="008572EB" w:rsidRDefault="00660689" w:rsidP="00200792">
            <w:pPr>
              <w:pStyle w:val="Heading8"/>
              <w:snapToGrid w:val="0"/>
              <w:spacing w:before="0" w:after="0" w:line="276" w:lineRule="auto"/>
              <w:rPr>
                <w:i w:val="0"/>
              </w:rPr>
            </w:pPr>
            <w:r w:rsidRPr="008572EB">
              <w:rPr>
                <w:i w:val="0"/>
              </w:rPr>
              <w:t>Vismaz 3 gadu garantija, kas attiecas uz visām sistēmas komponentēm.</w:t>
            </w:r>
          </w:p>
        </w:tc>
        <w:tc>
          <w:tcPr>
            <w:tcW w:w="3588" w:type="dxa"/>
            <w:tcBorders>
              <w:top w:val="single" w:sz="4" w:space="0" w:color="000000"/>
              <w:left w:val="single" w:sz="4" w:space="0" w:color="000000"/>
              <w:bottom w:val="single" w:sz="4" w:space="0" w:color="000000"/>
              <w:right w:val="single" w:sz="4" w:space="0" w:color="000000"/>
            </w:tcBorders>
          </w:tcPr>
          <w:p w14:paraId="2E4B47C4" w14:textId="77777777" w:rsidR="00660689" w:rsidRPr="008572EB" w:rsidRDefault="00660689" w:rsidP="00200792">
            <w:pPr>
              <w:pStyle w:val="Standard"/>
              <w:snapToGrid w:val="0"/>
              <w:spacing w:line="276" w:lineRule="auto"/>
              <w:rPr>
                <w:rFonts w:ascii="Times New Roman" w:hAnsi="Times New Roman" w:cs="Times New Roman"/>
                <w:lang w:val="lv-LV"/>
              </w:rPr>
            </w:pPr>
          </w:p>
        </w:tc>
      </w:tr>
      <w:tr w:rsidR="00660689" w:rsidRPr="008572EB" w14:paraId="143A1B92" w14:textId="77777777" w:rsidTr="00200792">
        <w:tc>
          <w:tcPr>
            <w:tcW w:w="563" w:type="dxa"/>
            <w:tcBorders>
              <w:top w:val="single" w:sz="4" w:space="0" w:color="000000"/>
              <w:left w:val="single" w:sz="4" w:space="0" w:color="000000"/>
              <w:bottom w:val="single" w:sz="4" w:space="0" w:color="000000"/>
            </w:tcBorders>
          </w:tcPr>
          <w:p w14:paraId="23F38513" w14:textId="77777777" w:rsidR="00660689" w:rsidRPr="008572EB" w:rsidRDefault="00660689" w:rsidP="00660689">
            <w:pPr>
              <w:pStyle w:val="ListParagraph"/>
              <w:numPr>
                <w:ilvl w:val="0"/>
                <w:numId w:val="39"/>
              </w:numPr>
              <w:snapToGrid w:val="0"/>
              <w:rPr>
                <w:rFonts w:ascii="Times New Roman" w:hAnsi="Times New Roman"/>
                <w:sz w:val="24"/>
                <w:szCs w:val="24"/>
              </w:rPr>
            </w:pPr>
          </w:p>
        </w:tc>
        <w:tc>
          <w:tcPr>
            <w:tcW w:w="2043" w:type="dxa"/>
            <w:tcBorders>
              <w:top w:val="single" w:sz="4" w:space="0" w:color="000000"/>
              <w:left w:val="single" w:sz="4" w:space="0" w:color="000000"/>
              <w:bottom w:val="single" w:sz="4" w:space="0" w:color="000000"/>
            </w:tcBorders>
          </w:tcPr>
          <w:p w14:paraId="5044F0EF" w14:textId="77777777" w:rsidR="00660689" w:rsidRPr="008572EB" w:rsidRDefault="00660689" w:rsidP="00200792">
            <w:pPr>
              <w:pStyle w:val="Heading8"/>
              <w:snapToGrid w:val="0"/>
              <w:spacing w:before="0" w:after="0" w:line="276" w:lineRule="auto"/>
              <w:rPr>
                <w:i w:val="0"/>
              </w:rPr>
            </w:pPr>
            <w:r w:rsidRPr="008572EB">
              <w:rPr>
                <w:i w:val="0"/>
              </w:rPr>
              <w:t>Ražotājs</w:t>
            </w:r>
          </w:p>
        </w:tc>
        <w:tc>
          <w:tcPr>
            <w:tcW w:w="3827" w:type="dxa"/>
            <w:tcBorders>
              <w:top w:val="single" w:sz="4" w:space="0" w:color="000000"/>
              <w:left w:val="single" w:sz="4" w:space="0" w:color="000000"/>
              <w:bottom w:val="single" w:sz="4" w:space="0" w:color="000000"/>
            </w:tcBorders>
          </w:tcPr>
          <w:p w14:paraId="7FDBE227" w14:textId="77777777" w:rsidR="00660689" w:rsidRPr="008572EB" w:rsidRDefault="00660689" w:rsidP="00200792">
            <w:pPr>
              <w:pStyle w:val="Heading8"/>
              <w:snapToGrid w:val="0"/>
              <w:spacing w:before="0" w:after="0" w:line="276" w:lineRule="auto"/>
              <w:rPr>
                <w:i w:val="0"/>
              </w:rPr>
            </w:pPr>
            <w:r w:rsidRPr="008572EB">
              <w:rPr>
                <w:i w:val="0"/>
              </w:rPr>
              <w:t>Jānodrošina atbilstība MK noteikumu Nr. 397 “Minimālās kiberdrošības prasības” 86. punktam.</w:t>
            </w:r>
          </w:p>
        </w:tc>
        <w:tc>
          <w:tcPr>
            <w:tcW w:w="3588" w:type="dxa"/>
            <w:tcBorders>
              <w:top w:val="single" w:sz="4" w:space="0" w:color="000000"/>
              <w:left w:val="single" w:sz="4" w:space="0" w:color="000000"/>
              <w:bottom w:val="single" w:sz="4" w:space="0" w:color="000000"/>
              <w:right w:val="single" w:sz="4" w:space="0" w:color="000000"/>
            </w:tcBorders>
          </w:tcPr>
          <w:p w14:paraId="317FF080" w14:textId="77777777" w:rsidR="00660689" w:rsidRPr="008572EB" w:rsidRDefault="00660689" w:rsidP="00200792">
            <w:pPr>
              <w:pStyle w:val="Standard"/>
              <w:snapToGrid w:val="0"/>
              <w:spacing w:line="276" w:lineRule="auto"/>
              <w:jc w:val="both"/>
              <w:rPr>
                <w:rFonts w:ascii="Times New Roman" w:hAnsi="Times New Roman" w:cs="Times New Roman"/>
                <w:lang w:val="lv-LV"/>
              </w:rPr>
            </w:pPr>
          </w:p>
        </w:tc>
      </w:tr>
      <w:tr w:rsidR="00660689" w:rsidRPr="008572EB" w14:paraId="215FA57A" w14:textId="77777777" w:rsidTr="00200792">
        <w:tc>
          <w:tcPr>
            <w:tcW w:w="563" w:type="dxa"/>
            <w:tcBorders>
              <w:top w:val="single" w:sz="4" w:space="0" w:color="000000"/>
              <w:left w:val="single" w:sz="4" w:space="0" w:color="000000"/>
              <w:bottom w:val="single" w:sz="4" w:space="0" w:color="000000"/>
            </w:tcBorders>
          </w:tcPr>
          <w:p w14:paraId="144064F1" w14:textId="77777777" w:rsidR="00660689" w:rsidRPr="008572EB" w:rsidRDefault="00660689" w:rsidP="00660689">
            <w:pPr>
              <w:pStyle w:val="ListParagraph"/>
              <w:numPr>
                <w:ilvl w:val="0"/>
                <w:numId w:val="39"/>
              </w:numPr>
              <w:snapToGrid w:val="0"/>
              <w:rPr>
                <w:rFonts w:ascii="Times New Roman" w:hAnsi="Times New Roman"/>
                <w:sz w:val="24"/>
                <w:szCs w:val="24"/>
              </w:rPr>
            </w:pPr>
          </w:p>
        </w:tc>
        <w:tc>
          <w:tcPr>
            <w:tcW w:w="2043" w:type="dxa"/>
            <w:tcBorders>
              <w:top w:val="single" w:sz="4" w:space="0" w:color="000000"/>
              <w:left w:val="single" w:sz="4" w:space="0" w:color="000000"/>
              <w:bottom w:val="single" w:sz="4" w:space="0" w:color="000000"/>
            </w:tcBorders>
          </w:tcPr>
          <w:p w14:paraId="056D2E2C" w14:textId="77777777" w:rsidR="00660689" w:rsidRPr="008572EB" w:rsidRDefault="00660689" w:rsidP="00200792">
            <w:pPr>
              <w:pStyle w:val="Heading8"/>
              <w:snapToGrid w:val="0"/>
              <w:spacing w:before="0" w:after="0" w:line="276" w:lineRule="auto"/>
              <w:rPr>
                <w:i w:val="0"/>
              </w:rPr>
            </w:pPr>
            <w:r w:rsidRPr="008572EB">
              <w:rPr>
                <w:i w:val="0"/>
              </w:rPr>
              <w:t>Piegādes laiks</w:t>
            </w:r>
          </w:p>
        </w:tc>
        <w:tc>
          <w:tcPr>
            <w:tcW w:w="3827" w:type="dxa"/>
            <w:tcBorders>
              <w:top w:val="single" w:sz="4" w:space="0" w:color="000000"/>
              <w:left w:val="single" w:sz="4" w:space="0" w:color="000000"/>
              <w:bottom w:val="single" w:sz="4" w:space="0" w:color="000000"/>
            </w:tcBorders>
          </w:tcPr>
          <w:p w14:paraId="4890FF70" w14:textId="77777777" w:rsidR="00660689" w:rsidRPr="008572EB" w:rsidRDefault="00660689" w:rsidP="00200792">
            <w:pPr>
              <w:pStyle w:val="Heading8"/>
              <w:snapToGrid w:val="0"/>
              <w:spacing w:before="0" w:after="0" w:line="276" w:lineRule="auto"/>
              <w:rPr>
                <w:i w:val="0"/>
              </w:rPr>
            </w:pPr>
            <w:r w:rsidRPr="008572EB">
              <w:rPr>
                <w:i w:val="0"/>
              </w:rPr>
              <w:t>Līdz 30 dienām.</w:t>
            </w:r>
          </w:p>
        </w:tc>
        <w:tc>
          <w:tcPr>
            <w:tcW w:w="3588" w:type="dxa"/>
            <w:tcBorders>
              <w:top w:val="single" w:sz="4" w:space="0" w:color="000000"/>
              <w:left w:val="single" w:sz="4" w:space="0" w:color="000000"/>
              <w:bottom w:val="single" w:sz="4" w:space="0" w:color="000000"/>
              <w:right w:val="single" w:sz="4" w:space="0" w:color="000000"/>
            </w:tcBorders>
          </w:tcPr>
          <w:p w14:paraId="7DA44107" w14:textId="77777777" w:rsidR="00660689" w:rsidRPr="008572EB" w:rsidRDefault="00660689" w:rsidP="00200792">
            <w:pPr>
              <w:pStyle w:val="Standard"/>
              <w:snapToGrid w:val="0"/>
              <w:spacing w:line="276" w:lineRule="auto"/>
              <w:jc w:val="both"/>
              <w:rPr>
                <w:rFonts w:ascii="Times New Roman" w:hAnsi="Times New Roman" w:cs="Times New Roman"/>
                <w:lang w:val="lv-LV"/>
              </w:rPr>
            </w:pPr>
          </w:p>
        </w:tc>
      </w:tr>
      <w:tr w:rsidR="00660689" w:rsidRPr="008572EB" w14:paraId="2D72DB8E" w14:textId="77777777" w:rsidTr="00200792">
        <w:tc>
          <w:tcPr>
            <w:tcW w:w="563" w:type="dxa"/>
            <w:tcBorders>
              <w:top w:val="single" w:sz="4" w:space="0" w:color="000000"/>
              <w:left w:val="single" w:sz="4" w:space="0" w:color="000000"/>
              <w:bottom w:val="single" w:sz="4" w:space="0" w:color="000000"/>
            </w:tcBorders>
          </w:tcPr>
          <w:p w14:paraId="6D5BFD94" w14:textId="77777777" w:rsidR="00660689" w:rsidRPr="008572EB" w:rsidRDefault="00660689" w:rsidP="00660689">
            <w:pPr>
              <w:pStyle w:val="ListParagraph"/>
              <w:numPr>
                <w:ilvl w:val="0"/>
                <w:numId w:val="39"/>
              </w:numPr>
              <w:snapToGrid w:val="0"/>
              <w:rPr>
                <w:rFonts w:ascii="Times New Roman" w:hAnsi="Times New Roman"/>
                <w:sz w:val="24"/>
                <w:szCs w:val="24"/>
              </w:rPr>
            </w:pPr>
          </w:p>
        </w:tc>
        <w:tc>
          <w:tcPr>
            <w:tcW w:w="2043" w:type="dxa"/>
            <w:tcBorders>
              <w:top w:val="single" w:sz="4" w:space="0" w:color="000000"/>
              <w:left w:val="single" w:sz="4" w:space="0" w:color="000000"/>
              <w:bottom w:val="single" w:sz="4" w:space="0" w:color="000000"/>
            </w:tcBorders>
          </w:tcPr>
          <w:p w14:paraId="7D1C02CF" w14:textId="77777777" w:rsidR="00660689" w:rsidRPr="008572EB" w:rsidRDefault="00660689" w:rsidP="00200792">
            <w:pPr>
              <w:pStyle w:val="Heading8"/>
              <w:snapToGrid w:val="0"/>
              <w:spacing w:before="0" w:after="0" w:line="276" w:lineRule="auto"/>
              <w:rPr>
                <w:i w:val="0"/>
              </w:rPr>
            </w:pPr>
            <w:r w:rsidRPr="008572EB">
              <w:rPr>
                <w:i w:val="0"/>
              </w:rPr>
              <w:t xml:space="preserve">Ekomarķējums “EPEAT”, “TCO”, “EU </w:t>
            </w:r>
            <w:proofErr w:type="spellStart"/>
            <w:r w:rsidRPr="008572EB">
              <w:rPr>
                <w:i w:val="0"/>
              </w:rPr>
              <w:t>Ecolabel</w:t>
            </w:r>
            <w:proofErr w:type="spellEnd"/>
            <w:r w:rsidRPr="008572EB">
              <w:rPr>
                <w:i w:val="0"/>
              </w:rPr>
              <w:t>” vai tiem līdzvērtīgs</w:t>
            </w:r>
          </w:p>
        </w:tc>
        <w:tc>
          <w:tcPr>
            <w:tcW w:w="3827" w:type="dxa"/>
            <w:tcBorders>
              <w:top w:val="single" w:sz="4" w:space="0" w:color="000000"/>
              <w:left w:val="single" w:sz="4" w:space="0" w:color="000000"/>
              <w:bottom w:val="single" w:sz="4" w:space="0" w:color="000000"/>
            </w:tcBorders>
          </w:tcPr>
          <w:p w14:paraId="36A4BCB4" w14:textId="77777777" w:rsidR="00660689" w:rsidRPr="008572EB" w:rsidRDefault="00660689" w:rsidP="00200792">
            <w:pPr>
              <w:pStyle w:val="Heading8"/>
              <w:snapToGrid w:val="0"/>
              <w:spacing w:before="0" w:after="0" w:line="276" w:lineRule="auto"/>
              <w:rPr>
                <w:i w:val="0"/>
                <w:highlight w:val="yellow"/>
              </w:rPr>
            </w:pPr>
            <w:r w:rsidRPr="008572EB">
              <w:rPr>
                <w:i w:val="0"/>
                <w:iCs w:val="0"/>
              </w:rPr>
              <w:t>Ir/nav. Esamības gadījumā norādīt atbilstošu vietni vai citu informācijas avotu.</w:t>
            </w:r>
          </w:p>
        </w:tc>
        <w:tc>
          <w:tcPr>
            <w:tcW w:w="3588" w:type="dxa"/>
            <w:tcBorders>
              <w:top w:val="single" w:sz="4" w:space="0" w:color="000000"/>
              <w:left w:val="single" w:sz="4" w:space="0" w:color="000000"/>
              <w:bottom w:val="single" w:sz="4" w:space="0" w:color="000000"/>
              <w:right w:val="single" w:sz="4" w:space="0" w:color="000000"/>
            </w:tcBorders>
          </w:tcPr>
          <w:p w14:paraId="68E828D1" w14:textId="77777777" w:rsidR="00660689" w:rsidRPr="008572EB" w:rsidRDefault="00660689" w:rsidP="00200792">
            <w:pPr>
              <w:pStyle w:val="Standard"/>
              <w:snapToGrid w:val="0"/>
              <w:spacing w:line="276" w:lineRule="auto"/>
              <w:jc w:val="both"/>
              <w:rPr>
                <w:rFonts w:ascii="Times New Roman" w:hAnsi="Times New Roman" w:cs="Times New Roman"/>
                <w:lang w:val="lv-LV"/>
              </w:rPr>
            </w:pPr>
          </w:p>
        </w:tc>
      </w:tr>
    </w:tbl>
    <w:p w14:paraId="2A5D9334" w14:textId="77777777" w:rsidR="00660689" w:rsidRPr="008572EB" w:rsidRDefault="00660689" w:rsidP="00660689"/>
    <w:p w14:paraId="62E509B4" w14:textId="77777777" w:rsidR="00660689" w:rsidRPr="008572EB" w:rsidRDefault="00660689" w:rsidP="00660689">
      <w:pPr>
        <w:pStyle w:val="Standard"/>
        <w:rPr>
          <w:rFonts w:ascii="Times New Roman" w:hAnsi="Times New Roman" w:cs="Times New Roman"/>
          <w:b/>
          <w:lang w:val="lv-LV"/>
        </w:rPr>
      </w:pPr>
      <w:proofErr w:type="spellStart"/>
      <w:r w:rsidRPr="008572EB">
        <w:rPr>
          <w:rFonts w:ascii="Times New Roman" w:hAnsi="Times New Roman" w:cs="Times New Roman"/>
        </w:rPr>
        <w:t>Tehniskajām</w:t>
      </w:r>
      <w:proofErr w:type="spellEnd"/>
      <w:r w:rsidRPr="008572EB">
        <w:rPr>
          <w:rFonts w:ascii="Times New Roman" w:hAnsi="Times New Roman" w:cs="Times New Roman"/>
        </w:rPr>
        <w:t xml:space="preserve"> </w:t>
      </w:r>
      <w:proofErr w:type="spellStart"/>
      <w:r w:rsidRPr="008572EB">
        <w:rPr>
          <w:rFonts w:ascii="Times New Roman" w:hAnsi="Times New Roman" w:cs="Times New Roman"/>
        </w:rPr>
        <w:t>prasībām</w:t>
      </w:r>
      <w:proofErr w:type="spellEnd"/>
      <w:r w:rsidRPr="008572EB">
        <w:rPr>
          <w:rFonts w:ascii="Times New Roman" w:hAnsi="Times New Roman" w:cs="Times New Roman"/>
        </w:rPr>
        <w:t xml:space="preserve"> </w:t>
      </w:r>
      <w:proofErr w:type="spellStart"/>
      <w:r w:rsidRPr="008572EB">
        <w:rPr>
          <w:rFonts w:ascii="Times New Roman" w:hAnsi="Times New Roman" w:cs="Times New Roman"/>
        </w:rPr>
        <w:t>atbilst</w:t>
      </w:r>
      <w:proofErr w:type="spellEnd"/>
      <w:r w:rsidRPr="008572EB">
        <w:rPr>
          <w:rFonts w:ascii="Times New Roman" w:hAnsi="Times New Roman" w:cs="Times New Roman"/>
        </w:rPr>
        <w:t xml:space="preserve"> HPE </w:t>
      </w:r>
      <w:proofErr w:type="spellStart"/>
      <w:r w:rsidRPr="008572EB">
        <w:rPr>
          <w:rFonts w:ascii="Times New Roman" w:hAnsi="Times New Roman" w:cs="Times New Roman"/>
        </w:rPr>
        <w:t>modelis</w:t>
      </w:r>
      <w:proofErr w:type="spellEnd"/>
      <w:r w:rsidRPr="008572EB">
        <w:rPr>
          <w:rFonts w:ascii="Times New Roman" w:hAnsi="Times New Roman" w:cs="Times New Roman"/>
        </w:rPr>
        <w:t xml:space="preserve"> “HP ZGX Nano G1n AI Workstation”, Dell </w:t>
      </w:r>
      <w:proofErr w:type="spellStart"/>
      <w:r w:rsidRPr="008572EB">
        <w:rPr>
          <w:rFonts w:ascii="Times New Roman" w:hAnsi="Times New Roman" w:cs="Times New Roman"/>
        </w:rPr>
        <w:t>modelis</w:t>
      </w:r>
      <w:proofErr w:type="spellEnd"/>
      <w:r w:rsidRPr="008572EB">
        <w:rPr>
          <w:rFonts w:ascii="Times New Roman" w:hAnsi="Times New Roman" w:cs="Times New Roman"/>
        </w:rPr>
        <w:t xml:space="preserve"> “Pro Max with GB10” </w:t>
      </w:r>
      <w:proofErr w:type="gramStart"/>
      <w:r w:rsidRPr="008572EB">
        <w:rPr>
          <w:rFonts w:ascii="Times New Roman" w:hAnsi="Times New Roman" w:cs="Times New Roman"/>
        </w:rPr>
        <w:t>un NVIDIA</w:t>
      </w:r>
      <w:proofErr w:type="gramEnd"/>
      <w:r w:rsidRPr="008572EB">
        <w:rPr>
          <w:rFonts w:ascii="Times New Roman" w:hAnsi="Times New Roman" w:cs="Times New Roman"/>
        </w:rPr>
        <w:t xml:space="preserve"> </w:t>
      </w:r>
      <w:proofErr w:type="spellStart"/>
      <w:r w:rsidRPr="008572EB">
        <w:rPr>
          <w:rFonts w:ascii="Times New Roman" w:hAnsi="Times New Roman" w:cs="Times New Roman"/>
        </w:rPr>
        <w:t>modelis</w:t>
      </w:r>
      <w:proofErr w:type="spellEnd"/>
      <w:r w:rsidRPr="008572EB">
        <w:rPr>
          <w:rFonts w:ascii="Times New Roman" w:hAnsi="Times New Roman" w:cs="Times New Roman"/>
        </w:rPr>
        <w:t xml:space="preserve"> “DGX Spark”. Skat </w:t>
      </w:r>
      <w:proofErr w:type="spellStart"/>
      <w:r w:rsidRPr="008572EB">
        <w:rPr>
          <w:rFonts w:ascii="Times New Roman" w:hAnsi="Times New Roman" w:cs="Times New Roman"/>
        </w:rPr>
        <w:t>arī</w:t>
      </w:r>
      <w:proofErr w:type="spellEnd"/>
      <w:r w:rsidRPr="008572EB">
        <w:rPr>
          <w:rFonts w:ascii="Times New Roman" w:hAnsi="Times New Roman" w:cs="Times New Roman"/>
        </w:rPr>
        <w:t xml:space="preserve"> </w:t>
      </w:r>
      <w:proofErr w:type="spellStart"/>
      <w:r w:rsidRPr="008572EB">
        <w:rPr>
          <w:rFonts w:ascii="Times New Roman" w:hAnsi="Times New Roman" w:cs="Times New Roman"/>
        </w:rPr>
        <w:t>Nolikuma</w:t>
      </w:r>
      <w:proofErr w:type="spellEnd"/>
      <w:r w:rsidRPr="008572EB">
        <w:rPr>
          <w:rFonts w:ascii="Times New Roman" w:hAnsi="Times New Roman" w:cs="Times New Roman"/>
        </w:rPr>
        <w:t xml:space="preserve"> </w:t>
      </w:r>
      <w:proofErr w:type="spellStart"/>
      <w:r w:rsidRPr="008572EB">
        <w:rPr>
          <w:rFonts w:ascii="Times New Roman" w:hAnsi="Times New Roman" w:cs="Times New Roman"/>
        </w:rPr>
        <w:t>pantu</w:t>
      </w:r>
      <w:proofErr w:type="spellEnd"/>
      <w:r w:rsidRPr="008572EB">
        <w:rPr>
          <w:rFonts w:ascii="Times New Roman" w:hAnsi="Times New Roman" w:cs="Times New Roman"/>
        </w:rPr>
        <w:t xml:space="preserve"> “</w:t>
      </w:r>
      <w:proofErr w:type="spellStart"/>
      <w:r w:rsidRPr="008572EB">
        <w:rPr>
          <w:rFonts w:ascii="Times New Roman" w:hAnsi="Times New Roman" w:cs="Times New Roman"/>
        </w:rPr>
        <w:t>Ekvivalenti</w:t>
      </w:r>
      <w:proofErr w:type="spellEnd"/>
      <w:r w:rsidRPr="008572EB">
        <w:rPr>
          <w:rFonts w:ascii="Times New Roman" w:hAnsi="Times New Roman" w:cs="Times New Roman"/>
        </w:rPr>
        <w:t>”.</w:t>
      </w:r>
    </w:p>
    <w:p w14:paraId="399D0D05" w14:textId="50FFC08C" w:rsidR="00660689" w:rsidRDefault="00660689">
      <w:pPr>
        <w:suppressAutoHyphens w:val="0"/>
        <w:rPr>
          <w:i/>
          <w:iCs/>
          <w:sz w:val="22"/>
          <w:szCs w:val="22"/>
          <w:lang w:eastAsia="en-US"/>
        </w:rPr>
      </w:pPr>
      <w:r>
        <w:rPr>
          <w:i/>
          <w:iCs/>
        </w:rPr>
        <w:br w:type="page"/>
      </w:r>
    </w:p>
    <w:p w14:paraId="7E8A90CC" w14:textId="77777777" w:rsidR="00660689" w:rsidRDefault="00660689" w:rsidP="00865E60">
      <w:pPr>
        <w:pStyle w:val="ListParagraph"/>
        <w:rPr>
          <w:rFonts w:ascii="Times New Roman" w:hAnsi="Times New Roman"/>
          <w:i/>
          <w:iCs/>
        </w:rPr>
      </w:pPr>
    </w:p>
    <w:bookmarkEnd w:id="475"/>
    <w:p w14:paraId="690D73F6" w14:textId="14EC70C3" w:rsidR="00CC6765" w:rsidRDefault="00647338" w:rsidP="00CC6765">
      <w:pPr>
        <w:pStyle w:val="Heading10"/>
      </w:pPr>
      <w:r>
        <w:t xml:space="preserve">PIELIKUMS </w:t>
      </w:r>
      <w:r w:rsidR="00CC6765">
        <w:t>B - Pretendenta pieteikuma paraugs</w:t>
      </w:r>
    </w:p>
    <w:p w14:paraId="4426992E" w14:textId="77777777" w:rsidR="00CC6765" w:rsidRDefault="00CC6765" w:rsidP="00CC6765">
      <w:pPr>
        <w:jc w:val="both"/>
      </w:pPr>
    </w:p>
    <w:p w14:paraId="17CF5A5F" w14:textId="77777777" w:rsidR="00CC6765" w:rsidRPr="005F60D0" w:rsidRDefault="00CC6765" w:rsidP="00CC6765">
      <w:pPr>
        <w:jc w:val="center"/>
      </w:pPr>
      <w:r>
        <w:t xml:space="preserve">Pieteikums par piedalīšanos Publisko iepirkumu likuma 9.panta kārtībā rīkotā iepirkumā </w:t>
      </w:r>
    </w:p>
    <w:p w14:paraId="08CAAE21" w14:textId="33D670A9" w:rsidR="00CC6765" w:rsidRPr="00660689" w:rsidRDefault="00CC6765" w:rsidP="00CC6765">
      <w:pPr>
        <w:jc w:val="center"/>
        <w:rPr>
          <w:b/>
        </w:rPr>
      </w:pPr>
      <w:r w:rsidRPr="00660689">
        <w:rPr>
          <w:b/>
        </w:rPr>
        <w:t>“</w:t>
      </w:r>
      <w:r w:rsidR="00660689" w:rsidRPr="00660689">
        <w:rPr>
          <w:b/>
        </w:rPr>
        <w:t>Augstas veiktspējas darbstacijas-servera piegāde specializētu mākslīgā intelekta risinājumu izstrādei un validēšanai</w:t>
      </w:r>
      <w:r w:rsidRPr="00660689">
        <w:rPr>
          <w:b/>
        </w:rPr>
        <w:t>”</w:t>
      </w:r>
    </w:p>
    <w:p w14:paraId="6286E3A1" w14:textId="7F720871" w:rsidR="00CC6765" w:rsidRPr="00A01245" w:rsidRDefault="00CC6765" w:rsidP="00CC6765">
      <w:pPr>
        <w:jc w:val="center"/>
      </w:pPr>
      <w:r>
        <w:t xml:space="preserve">(Iepirkuma identifikācijas Nr. LU MII </w:t>
      </w:r>
      <w:r w:rsidRPr="00E90644">
        <w:t>202</w:t>
      </w:r>
      <w:r w:rsidR="00660689">
        <w:t>6</w:t>
      </w:r>
      <w:r w:rsidRPr="00E90644">
        <w:t>/0</w:t>
      </w:r>
      <w:r w:rsidR="00660689">
        <w:t>2</w:t>
      </w:r>
      <w:r>
        <w:t>-M)</w:t>
      </w:r>
    </w:p>
    <w:p w14:paraId="6BD787CE" w14:textId="77777777" w:rsidR="00CC6765" w:rsidRDefault="00CC6765" w:rsidP="00CC6765">
      <w:pPr>
        <w:jc w:val="both"/>
      </w:pPr>
    </w:p>
    <w:p w14:paraId="4681CE64" w14:textId="211F4BCB" w:rsidR="00CC6765" w:rsidRPr="00660689" w:rsidRDefault="00CC6765" w:rsidP="00CC6765">
      <w:pPr>
        <w:jc w:val="both"/>
        <w:rPr>
          <w:b/>
        </w:rPr>
      </w:pPr>
      <w:r>
        <w:t xml:space="preserve">Ar šo ________________________ </w:t>
      </w:r>
      <w:r>
        <w:rPr>
          <w:i/>
        </w:rPr>
        <w:t>(Pretendenta nosaukums)</w:t>
      </w:r>
      <w:r>
        <w:t xml:space="preserve"> apliecina, ka ir iepazinies ar </w:t>
      </w:r>
      <w:r>
        <w:rPr>
          <w:color w:val="000000"/>
          <w:lang w:eastAsia="lv-LV"/>
        </w:rPr>
        <w:t xml:space="preserve">iepirkuma </w:t>
      </w:r>
      <w:r w:rsidR="00660689" w:rsidRPr="00660689">
        <w:rPr>
          <w:b/>
        </w:rPr>
        <w:t>“Augstas veiktspējas darbstacijas-servera piegāde specializētu mākslīgā intelekta risinājumu izstrādei un validēšanai”</w:t>
      </w:r>
      <w:r w:rsidR="00660689">
        <w:rPr>
          <w:b/>
        </w:rPr>
        <w:t xml:space="preserve"> </w:t>
      </w:r>
      <w:r>
        <w:t xml:space="preserve">(id.nr. LUMII </w:t>
      </w:r>
      <w:r w:rsidRPr="00A01245">
        <w:t>202</w:t>
      </w:r>
      <w:r w:rsidR="00660689">
        <w:t>6</w:t>
      </w:r>
      <w:r w:rsidRPr="00A01245">
        <w:t>/0</w:t>
      </w:r>
      <w:r w:rsidR="00660689">
        <w:t>2</w:t>
      </w:r>
      <w:r w:rsidRPr="00A01245">
        <w:t>-M)</w:t>
      </w:r>
      <w:r>
        <w:t xml:space="preserve"> nolikumu un tā pielikumiem, piekrīt nolikuma noteikumiem, apņemas tos ievērot un izpildīt, piekrīt piedalīties iepirkuma </w:t>
      </w:r>
      <w:r>
        <w:rPr>
          <w:bCs/>
        </w:rPr>
        <w:t>procedūr</w:t>
      </w:r>
      <w:r>
        <w:t>ā un garantē iepirkuma</w:t>
      </w:r>
      <w:r>
        <w:rPr>
          <w:bCs/>
        </w:rPr>
        <w:t xml:space="preserve"> procedūras dokumentos noteikto</w:t>
      </w:r>
      <w:r>
        <w:t xml:space="preserve"> prasību izpildi, iepirkuma </w:t>
      </w:r>
      <w:r>
        <w:rPr>
          <w:bCs/>
        </w:rPr>
        <w:t xml:space="preserve">procedūras </w:t>
      </w:r>
      <w:r>
        <w:t xml:space="preserve">noteikumi ir skaidri un saprotami, piedāvājumā iesniegtā informācija ir patiesa, piedāvājums ir sagatavots </w:t>
      </w:r>
      <w:r>
        <w:rPr>
          <w:rStyle w:val="Strong"/>
          <w:bCs w:val="0"/>
          <w:shd w:val="clear" w:color="auto" w:fill="FFFFFF"/>
        </w:rPr>
        <w:t>individuāli un nav saskaņots ar konkurentiem</w:t>
      </w:r>
      <w:r>
        <w:t>. Pretendents apstiprina, ka šis piedāvājums ir derīgs līdz iepirkuma līguma noslēgšanai ar iepirkuma</w:t>
      </w:r>
      <w:r>
        <w:rPr>
          <w:bCs/>
        </w:rPr>
        <w:t xml:space="preserve"> procedūras </w:t>
      </w:r>
      <w:r>
        <w:t>uzvarētāju.</w:t>
      </w:r>
    </w:p>
    <w:p w14:paraId="7CD7A32C" w14:textId="77777777" w:rsidR="00CC6765" w:rsidRDefault="00CC6765" w:rsidP="00CC6765">
      <w:pPr>
        <w:rPr>
          <w:b/>
          <w:bCs/>
          <w:color w:val="000000"/>
          <w:lang w:eastAsia="lv-LV"/>
        </w:rPr>
      </w:pPr>
    </w:p>
    <w:tbl>
      <w:tblPr>
        <w:tblW w:w="0" w:type="auto"/>
        <w:jc w:val="center"/>
        <w:tblLayout w:type="fixed"/>
        <w:tblLook w:val="0000" w:firstRow="0" w:lastRow="0" w:firstColumn="0" w:lastColumn="0" w:noHBand="0" w:noVBand="0"/>
      </w:tblPr>
      <w:tblGrid>
        <w:gridCol w:w="4389"/>
        <w:gridCol w:w="4537"/>
      </w:tblGrid>
      <w:tr w:rsidR="00CC6765" w14:paraId="2F59D6E8" w14:textId="77777777" w:rsidTr="000D252A">
        <w:trPr>
          <w:trHeight w:val="376"/>
          <w:jc w:val="center"/>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E7E6E6"/>
            <w:vAlign w:val="center"/>
          </w:tcPr>
          <w:p w14:paraId="779BCECF" w14:textId="77777777" w:rsidR="00CC6765" w:rsidRDefault="00CC6765" w:rsidP="000D252A">
            <w:pPr>
              <w:widowControl w:val="0"/>
              <w:jc w:val="center"/>
            </w:pPr>
            <w:r>
              <w:rPr>
                <w:b/>
              </w:rPr>
              <w:t>Informācija par Pretendentu</w:t>
            </w:r>
          </w:p>
        </w:tc>
      </w:tr>
      <w:tr w:rsidR="00CC6765" w14:paraId="489F9A56" w14:textId="77777777" w:rsidTr="000D252A">
        <w:trPr>
          <w:jc w:val="center"/>
        </w:trPr>
        <w:tc>
          <w:tcPr>
            <w:tcW w:w="438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249657ED" w14:textId="77777777" w:rsidR="00CC6765" w:rsidRDefault="00CC6765" w:rsidP="000D252A">
            <w:pPr>
              <w:widowControl w:val="0"/>
            </w:pPr>
            <w:r>
              <w:rPr>
                <w:bCs/>
              </w:rPr>
              <w:t>Nosaukums:</w:t>
            </w:r>
          </w:p>
        </w:tc>
        <w:tc>
          <w:tcPr>
            <w:tcW w:w="4537" w:type="dxa"/>
            <w:tcBorders>
              <w:top w:val="single" w:sz="4" w:space="0" w:color="000000"/>
              <w:left w:val="single" w:sz="4" w:space="0" w:color="000000"/>
              <w:bottom w:val="single" w:sz="4" w:space="0" w:color="000000"/>
              <w:right w:val="single" w:sz="4" w:space="0" w:color="000000"/>
            </w:tcBorders>
          </w:tcPr>
          <w:p w14:paraId="36B7EA2D" w14:textId="77777777" w:rsidR="00CC6765" w:rsidRDefault="00CC6765" w:rsidP="000D252A">
            <w:pPr>
              <w:widowControl w:val="0"/>
              <w:snapToGrid w:val="0"/>
              <w:rPr>
                <w:bCs/>
              </w:rPr>
            </w:pPr>
          </w:p>
        </w:tc>
      </w:tr>
      <w:tr w:rsidR="00CC6765" w14:paraId="4DE95EF1" w14:textId="77777777" w:rsidTr="000D252A">
        <w:trPr>
          <w:trHeight w:val="268"/>
          <w:jc w:val="center"/>
        </w:trPr>
        <w:tc>
          <w:tcPr>
            <w:tcW w:w="438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2DF0B4DA" w14:textId="77777777" w:rsidR="00CC6765" w:rsidRDefault="00CC6765" w:rsidP="000D252A">
            <w:pPr>
              <w:widowControl w:val="0"/>
            </w:pPr>
            <w:r>
              <w:rPr>
                <w:bCs/>
              </w:rPr>
              <w:t>Reģistrācijas numurs:</w:t>
            </w:r>
          </w:p>
        </w:tc>
        <w:tc>
          <w:tcPr>
            <w:tcW w:w="4537" w:type="dxa"/>
            <w:tcBorders>
              <w:top w:val="single" w:sz="4" w:space="0" w:color="000000"/>
              <w:left w:val="single" w:sz="4" w:space="0" w:color="000000"/>
              <w:bottom w:val="single" w:sz="4" w:space="0" w:color="000000"/>
              <w:right w:val="single" w:sz="4" w:space="0" w:color="000000"/>
            </w:tcBorders>
          </w:tcPr>
          <w:p w14:paraId="0656E059" w14:textId="77777777" w:rsidR="00CC6765" w:rsidRDefault="00CC6765" w:rsidP="000D252A">
            <w:pPr>
              <w:widowControl w:val="0"/>
              <w:snapToGrid w:val="0"/>
              <w:rPr>
                <w:bCs/>
              </w:rPr>
            </w:pPr>
          </w:p>
        </w:tc>
      </w:tr>
      <w:tr w:rsidR="00CC6765" w14:paraId="41C9973E" w14:textId="77777777" w:rsidTr="000D252A">
        <w:trPr>
          <w:jc w:val="center"/>
        </w:trPr>
        <w:tc>
          <w:tcPr>
            <w:tcW w:w="438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CEC2EA0" w14:textId="77777777" w:rsidR="00CC6765" w:rsidRDefault="00CC6765" w:rsidP="000D252A">
            <w:pPr>
              <w:widowControl w:val="0"/>
            </w:pPr>
            <w:r>
              <w:rPr>
                <w:bCs/>
              </w:rPr>
              <w:t>Juridiskā adrese:</w:t>
            </w:r>
          </w:p>
        </w:tc>
        <w:tc>
          <w:tcPr>
            <w:tcW w:w="4537" w:type="dxa"/>
            <w:tcBorders>
              <w:top w:val="single" w:sz="4" w:space="0" w:color="000000"/>
              <w:left w:val="single" w:sz="4" w:space="0" w:color="000000"/>
              <w:bottom w:val="single" w:sz="4" w:space="0" w:color="000000"/>
              <w:right w:val="single" w:sz="4" w:space="0" w:color="000000"/>
            </w:tcBorders>
          </w:tcPr>
          <w:p w14:paraId="5BC57941" w14:textId="77777777" w:rsidR="00CC6765" w:rsidRDefault="00CC6765" w:rsidP="000D252A">
            <w:pPr>
              <w:widowControl w:val="0"/>
              <w:snapToGrid w:val="0"/>
              <w:rPr>
                <w:bCs/>
              </w:rPr>
            </w:pPr>
          </w:p>
        </w:tc>
      </w:tr>
      <w:tr w:rsidR="00CC6765" w14:paraId="2360B724" w14:textId="77777777" w:rsidTr="000D252A">
        <w:trPr>
          <w:jc w:val="center"/>
        </w:trPr>
        <w:tc>
          <w:tcPr>
            <w:tcW w:w="438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DBBFD30" w14:textId="77777777" w:rsidR="00CC6765" w:rsidRDefault="00CC6765" w:rsidP="000D252A">
            <w:pPr>
              <w:widowControl w:val="0"/>
            </w:pPr>
            <w:r>
              <w:rPr>
                <w:bCs/>
              </w:rPr>
              <w:t>E-pasts (saziņai par iepirkuma procedūru):</w:t>
            </w:r>
          </w:p>
        </w:tc>
        <w:tc>
          <w:tcPr>
            <w:tcW w:w="4537" w:type="dxa"/>
            <w:tcBorders>
              <w:top w:val="single" w:sz="4" w:space="0" w:color="000000"/>
              <w:left w:val="single" w:sz="4" w:space="0" w:color="000000"/>
              <w:bottom w:val="single" w:sz="4" w:space="0" w:color="000000"/>
              <w:right w:val="single" w:sz="4" w:space="0" w:color="000000"/>
            </w:tcBorders>
          </w:tcPr>
          <w:p w14:paraId="5FED0835" w14:textId="77777777" w:rsidR="00CC6765" w:rsidRDefault="00CC6765" w:rsidP="000D252A">
            <w:pPr>
              <w:widowControl w:val="0"/>
              <w:snapToGrid w:val="0"/>
              <w:rPr>
                <w:bCs/>
              </w:rPr>
            </w:pPr>
          </w:p>
        </w:tc>
      </w:tr>
      <w:tr w:rsidR="00CC6765" w14:paraId="01DC6606" w14:textId="77777777" w:rsidTr="000D252A">
        <w:trPr>
          <w:jc w:val="center"/>
        </w:trPr>
        <w:tc>
          <w:tcPr>
            <w:tcW w:w="438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05EAA68" w14:textId="77777777" w:rsidR="00CC6765" w:rsidRDefault="00CC6765" w:rsidP="000D252A">
            <w:pPr>
              <w:widowControl w:val="0"/>
            </w:pPr>
            <w:r>
              <w:rPr>
                <w:bCs/>
              </w:rPr>
              <w:t>Banka norēķiniem, bankas kods:</w:t>
            </w:r>
          </w:p>
        </w:tc>
        <w:tc>
          <w:tcPr>
            <w:tcW w:w="4537" w:type="dxa"/>
            <w:tcBorders>
              <w:top w:val="single" w:sz="4" w:space="0" w:color="000000"/>
              <w:left w:val="single" w:sz="4" w:space="0" w:color="000000"/>
              <w:bottom w:val="single" w:sz="4" w:space="0" w:color="000000"/>
              <w:right w:val="single" w:sz="4" w:space="0" w:color="000000"/>
            </w:tcBorders>
          </w:tcPr>
          <w:p w14:paraId="5ABC38D0" w14:textId="77777777" w:rsidR="00CC6765" w:rsidRDefault="00CC6765" w:rsidP="000D252A">
            <w:pPr>
              <w:widowControl w:val="0"/>
              <w:snapToGrid w:val="0"/>
              <w:rPr>
                <w:bCs/>
              </w:rPr>
            </w:pPr>
          </w:p>
        </w:tc>
      </w:tr>
      <w:tr w:rsidR="00CC6765" w14:paraId="53A0A502" w14:textId="77777777" w:rsidTr="000D252A">
        <w:trPr>
          <w:jc w:val="center"/>
        </w:trPr>
        <w:tc>
          <w:tcPr>
            <w:tcW w:w="438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F429B37" w14:textId="77777777" w:rsidR="00CC6765" w:rsidRDefault="00CC6765" w:rsidP="000D252A">
            <w:pPr>
              <w:widowControl w:val="0"/>
            </w:pPr>
            <w:r>
              <w:rPr>
                <w:bCs/>
              </w:rPr>
              <w:t>Bankas konts:</w:t>
            </w:r>
          </w:p>
        </w:tc>
        <w:tc>
          <w:tcPr>
            <w:tcW w:w="4537" w:type="dxa"/>
            <w:tcBorders>
              <w:top w:val="single" w:sz="4" w:space="0" w:color="000000"/>
              <w:left w:val="single" w:sz="4" w:space="0" w:color="000000"/>
              <w:bottom w:val="single" w:sz="4" w:space="0" w:color="000000"/>
              <w:right w:val="single" w:sz="4" w:space="0" w:color="000000"/>
            </w:tcBorders>
          </w:tcPr>
          <w:p w14:paraId="39497F2D" w14:textId="77777777" w:rsidR="00CC6765" w:rsidRDefault="00CC6765" w:rsidP="000D252A">
            <w:pPr>
              <w:widowControl w:val="0"/>
              <w:snapToGrid w:val="0"/>
              <w:rPr>
                <w:bCs/>
              </w:rPr>
            </w:pPr>
          </w:p>
        </w:tc>
      </w:tr>
      <w:tr w:rsidR="00CC6765" w14:paraId="42E1A785" w14:textId="77777777" w:rsidTr="000D252A">
        <w:trPr>
          <w:jc w:val="center"/>
        </w:trPr>
        <w:tc>
          <w:tcPr>
            <w:tcW w:w="438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4E71864" w14:textId="77777777" w:rsidR="00CC6765" w:rsidRDefault="00CC6765" w:rsidP="000D252A">
            <w:pPr>
              <w:widowControl w:val="0"/>
            </w:pPr>
            <w:r>
              <w:rPr>
                <w:bCs/>
              </w:rPr>
              <w:t>Kontaktpersona (amats, vārds, uzvārds, tālrunis):</w:t>
            </w:r>
          </w:p>
        </w:tc>
        <w:tc>
          <w:tcPr>
            <w:tcW w:w="4537" w:type="dxa"/>
            <w:tcBorders>
              <w:top w:val="single" w:sz="4" w:space="0" w:color="000000"/>
              <w:left w:val="single" w:sz="4" w:space="0" w:color="000000"/>
              <w:bottom w:val="single" w:sz="4" w:space="0" w:color="000000"/>
              <w:right w:val="single" w:sz="4" w:space="0" w:color="000000"/>
            </w:tcBorders>
          </w:tcPr>
          <w:p w14:paraId="409F85ED" w14:textId="77777777" w:rsidR="00CC6765" w:rsidRDefault="00CC6765" w:rsidP="000D252A">
            <w:pPr>
              <w:widowControl w:val="0"/>
              <w:snapToGrid w:val="0"/>
              <w:rPr>
                <w:bCs/>
              </w:rPr>
            </w:pPr>
          </w:p>
        </w:tc>
      </w:tr>
      <w:tr w:rsidR="00CC6765" w14:paraId="1E8E2237" w14:textId="77777777" w:rsidTr="000D252A">
        <w:trPr>
          <w:jc w:val="center"/>
        </w:trPr>
        <w:tc>
          <w:tcPr>
            <w:tcW w:w="438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5E46BA9" w14:textId="77777777" w:rsidR="00CC6765" w:rsidRDefault="00CC6765" w:rsidP="000D252A">
            <w:pPr>
              <w:widowControl w:val="0"/>
              <w:rPr>
                <w:bCs/>
              </w:rPr>
            </w:pPr>
            <w:r>
              <w:rPr>
                <w:bCs/>
                <w:kern w:val="2"/>
              </w:rPr>
              <w:t>Vai atbilst mazā vai vidējā uzņēmuma statusam</w:t>
            </w:r>
            <w:bookmarkStart w:id="476" w:name="_Ref86329467"/>
            <w:r>
              <w:rPr>
                <w:rStyle w:val="FootnoteReference"/>
                <w:bCs/>
                <w:kern w:val="2"/>
              </w:rPr>
              <w:footnoteReference w:id="2"/>
            </w:r>
            <w:bookmarkEnd w:id="476"/>
          </w:p>
        </w:tc>
        <w:tc>
          <w:tcPr>
            <w:tcW w:w="4537" w:type="dxa"/>
            <w:tcBorders>
              <w:top w:val="single" w:sz="4" w:space="0" w:color="000000"/>
              <w:left w:val="single" w:sz="4" w:space="0" w:color="000000"/>
              <w:bottom w:val="single" w:sz="4" w:space="0" w:color="000000"/>
              <w:right w:val="single" w:sz="4" w:space="0" w:color="000000"/>
            </w:tcBorders>
          </w:tcPr>
          <w:p w14:paraId="07032424" w14:textId="77777777" w:rsidR="00CC6765" w:rsidRDefault="00CC6765" w:rsidP="000D252A">
            <w:pPr>
              <w:widowControl w:val="0"/>
              <w:snapToGrid w:val="0"/>
              <w:rPr>
                <w:bCs/>
              </w:rPr>
            </w:pPr>
          </w:p>
        </w:tc>
      </w:tr>
      <w:tr w:rsidR="00CC6765" w14:paraId="1BA9CE65" w14:textId="77777777" w:rsidTr="000D252A">
        <w:trPr>
          <w:jc w:val="center"/>
        </w:trPr>
        <w:tc>
          <w:tcPr>
            <w:tcW w:w="438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4DC3671B" w14:textId="77777777" w:rsidR="00CC6765" w:rsidRDefault="00CC6765" w:rsidP="000D252A">
            <w:pPr>
              <w:widowControl w:val="0"/>
              <w:rPr>
                <w:bCs/>
                <w:kern w:val="2"/>
              </w:rPr>
            </w:pPr>
            <w:r>
              <w:rPr>
                <w:bCs/>
                <w:kern w:val="2"/>
              </w:rPr>
              <w:t>Persona (-</w:t>
            </w:r>
            <w:proofErr w:type="spellStart"/>
            <w:r>
              <w:rPr>
                <w:bCs/>
                <w:kern w:val="2"/>
              </w:rPr>
              <w:t>as</w:t>
            </w:r>
            <w:proofErr w:type="spellEnd"/>
            <w:r>
              <w:rPr>
                <w:bCs/>
                <w:kern w:val="2"/>
              </w:rPr>
              <w:t>), kura (-</w:t>
            </w:r>
            <w:proofErr w:type="spellStart"/>
            <w:r>
              <w:rPr>
                <w:bCs/>
                <w:kern w:val="2"/>
              </w:rPr>
              <w:t>as</w:t>
            </w:r>
            <w:proofErr w:type="spellEnd"/>
            <w:r>
              <w:rPr>
                <w:bCs/>
                <w:kern w:val="2"/>
              </w:rPr>
              <w:t>) ir uzskatāma (-</w:t>
            </w:r>
            <w:proofErr w:type="spellStart"/>
            <w:r>
              <w:rPr>
                <w:bCs/>
                <w:kern w:val="2"/>
              </w:rPr>
              <w:t>as</w:t>
            </w:r>
            <w:proofErr w:type="spellEnd"/>
            <w:r>
              <w:rPr>
                <w:bCs/>
                <w:kern w:val="2"/>
              </w:rPr>
              <w:t>) par uzņēmuma patiesā labuma guvēju (-</w:t>
            </w:r>
            <w:proofErr w:type="spellStart"/>
            <w:r>
              <w:rPr>
                <w:bCs/>
                <w:kern w:val="2"/>
              </w:rPr>
              <w:t>ām</w:t>
            </w:r>
            <w:proofErr w:type="spellEnd"/>
            <w:r>
              <w:rPr>
                <w:bCs/>
                <w:kern w:val="2"/>
              </w:rPr>
              <w:t>)</w:t>
            </w:r>
            <w:r>
              <w:rPr>
                <w:rStyle w:val="FootnoteReference"/>
                <w:bCs/>
                <w:kern w:val="2"/>
              </w:rPr>
              <w:footnoteReference w:id="3"/>
            </w:r>
          </w:p>
        </w:tc>
        <w:tc>
          <w:tcPr>
            <w:tcW w:w="4537" w:type="dxa"/>
            <w:tcBorders>
              <w:top w:val="single" w:sz="4" w:space="0" w:color="000000"/>
              <w:left w:val="single" w:sz="4" w:space="0" w:color="000000"/>
              <w:bottom w:val="single" w:sz="4" w:space="0" w:color="000000"/>
              <w:right w:val="single" w:sz="4" w:space="0" w:color="000000"/>
            </w:tcBorders>
          </w:tcPr>
          <w:p w14:paraId="5C574974" w14:textId="77777777" w:rsidR="00CC6765" w:rsidRDefault="00CC6765" w:rsidP="000D252A">
            <w:pPr>
              <w:widowControl w:val="0"/>
              <w:snapToGrid w:val="0"/>
              <w:rPr>
                <w:bCs/>
                <w:kern w:val="2"/>
              </w:rPr>
            </w:pPr>
          </w:p>
        </w:tc>
      </w:tr>
    </w:tbl>
    <w:p w14:paraId="5C5FB7B4" w14:textId="77777777" w:rsidR="00CC6765" w:rsidRDefault="00CC6765" w:rsidP="00CC6765">
      <w:pPr>
        <w:rPr>
          <w:color w:val="000000"/>
        </w:rPr>
      </w:pPr>
    </w:p>
    <w:p w14:paraId="5F176B60" w14:textId="77777777" w:rsidR="00CC6765" w:rsidRDefault="00CC6765" w:rsidP="00CC6765">
      <w:pPr>
        <w:rPr>
          <w:color w:val="000000"/>
        </w:rPr>
      </w:pPr>
    </w:p>
    <w:p w14:paraId="207F2CCD" w14:textId="77777777" w:rsidR="00CC6765" w:rsidRDefault="00CC6765" w:rsidP="00CC6765">
      <w:pPr>
        <w:widowControl w:val="0"/>
        <w:jc w:val="both"/>
        <w:rPr>
          <w:b/>
          <w:kern w:val="2"/>
        </w:rPr>
      </w:pPr>
    </w:p>
    <w:p w14:paraId="49E66FAA" w14:textId="77777777" w:rsidR="00CC6765" w:rsidRDefault="00CC6765" w:rsidP="00CC6765">
      <w:pPr>
        <w:widowControl w:val="0"/>
        <w:jc w:val="both"/>
        <w:rPr>
          <w:b/>
          <w:kern w:val="2"/>
        </w:rPr>
      </w:pPr>
    </w:p>
    <w:p w14:paraId="2856B9A1" w14:textId="77777777" w:rsidR="00CC6765" w:rsidRDefault="00CC6765" w:rsidP="00CC6765">
      <w:pPr>
        <w:widowControl w:val="0"/>
        <w:jc w:val="both"/>
      </w:pPr>
      <w:r>
        <w:rPr>
          <w:b/>
          <w:kern w:val="2"/>
        </w:rPr>
        <w:t>Ja Pretendents ir piegādātāju apvienība:</w:t>
      </w:r>
    </w:p>
    <w:tbl>
      <w:tblPr>
        <w:tblW w:w="0" w:type="auto"/>
        <w:jc w:val="center"/>
        <w:tblLayout w:type="fixed"/>
        <w:tblLook w:val="0000" w:firstRow="0" w:lastRow="0" w:firstColumn="0" w:lastColumn="0" w:noHBand="0" w:noVBand="0"/>
      </w:tblPr>
      <w:tblGrid>
        <w:gridCol w:w="3398"/>
        <w:gridCol w:w="1985"/>
        <w:gridCol w:w="1842"/>
        <w:gridCol w:w="1701"/>
      </w:tblGrid>
      <w:tr w:rsidR="00CC6765" w14:paraId="4260EEE3" w14:textId="77777777" w:rsidTr="000D252A">
        <w:trPr>
          <w:jc w:val="center"/>
        </w:trPr>
        <w:tc>
          <w:tcPr>
            <w:tcW w:w="3398"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221C2C68" w14:textId="77777777" w:rsidR="00CC6765" w:rsidRDefault="00CC6765" w:rsidP="000D252A">
            <w:pPr>
              <w:widowControl w:val="0"/>
              <w:jc w:val="center"/>
            </w:pPr>
            <w:r>
              <w:rPr>
                <w:b/>
                <w:kern w:val="2"/>
              </w:rPr>
              <w:lastRenderedPageBreak/>
              <w:t>Piegādātāju apvienības dalībnieks, reģistrācijas numurs</w:t>
            </w:r>
          </w:p>
        </w:tc>
        <w:tc>
          <w:tcPr>
            <w:tcW w:w="1985" w:type="dxa"/>
            <w:tcBorders>
              <w:top w:val="single" w:sz="4" w:space="0" w:color="000000"/>
              <w:left w:val="single" w:sz="4" w:space="0" w:color="000000"/>
              <w:bottom w:val="single" w:sz="4" w:space="0" w:color="000000"/>
              <w:right w:val="single" w:sz="4" w:space="0" w:color="000000"/>
            </w:tcBorders>
            <w:shd w:val="clear" w:color="auto" w:fill="E7E6E6"/>
          </w:tcPr>
          <w:p w14:paraId="2DE0603C" w14:textId="77777777" w:rsidR="00CC6765" w:rsidRDefault="00CC6765" w:rsidP="000D252A">
            <w:pPr>
              <w:widowControl w:val="0"/>
              <w:jc w:val="center"/>
              <w:rPr>
                <w:b/>
                <w:kern w:val="2"/>
              </w:rPr>
            </w:pPr>
            <w:r>
              <w:rPr>
                <w:b/>
                <w:kern w:val="2"/>
              </w:rPr>
              <w:t>Vai atbilst mazā vai vidējā uzņēmuma statusam</w:t>
            </w:r>
            <w:r>
              <w:rPr>
                <w:b/>
                <w:kern w:val="2"/>
                <w:vertAlign w:val="superscript"/>
              </w:rPr>
              <w:t xml:space="preserve"> </w:t>
            </w:r>
            <w:r>
              <w:rPr>
                <w:rStyle w:val="FootnoteReference"/>
                <w:b/>
                <w:kern w:val="2"/>
              </w:rPr>
              <w:footnoteReference w:id="4"/>
            </w:r>
          </w:p>
        </w:tc>
        <w:tc>
          <w:tcPr>
            <w:tcW w:w="1842"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13D89818" w14:textId="77777777" w:rsidR="00CC6765" w:rsidRDefault="00CC6765" w:rsidP="000D252A">
            <w:pPr>
              <w:widowControl w:val="0"/>
              <w:jc w:val="center"/>
            </w:pPr>
            <w:r>
              <w:rPr>
                <w:b/>
                <w:kern w:val="2"/>
              </w:rPr>
              <w:t>Aptuvenais veicamo darbu apjoms %</w:t>
            </w:r>
          </w:p>
        </w:tc>
        <w:tc>
          <w:tcPr>
            <w:tcW w:w="1701"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774F9054" w14:textId="77777777" w:rsidR="00CC6765" w:rsidRDefault="00CC6765" w:rsidP="000D252A">
            <w:pPr>
              <w:widowControl w:val="0"/>
              <w:jc w:val="center"/>
            </w:pPr>
            <w:r>
              <w:rPr>
                <w:b/>
                <w:kern w:val="2"/>
              </w:rPr>
              <w:t>Veicamo darbu raksturojums</w:t>
            </w:r>
          </w:p>
        </w:tc>
      </w:tr>
      <w:tr w:rsidR="00CC6765" w14:paraId="571B2A26" w14:textId="77777777" w:rsidTr="000D252A">
        <w:trPr>
          <w:jc w:val="center"/>
        </w:trPr>
        <w:tc>
          <w:tcPr>
            <w:tcW w:w="3398" w:type="dxa"/>
            <w:tcBorders>
              <w:top w:val="single" w:sz="4" w:space="0" w:color="000000"/>
              <w:left w:val="single" w:sz="4" w:space="0" w:color="000000"/>
              <w:bottom w:val="single" w:sz="4" w:space="0" w:color="000000"/>
              <w:right w:val="single" w:sz="4" w:space="0" w:color="000000"/>
            </w:tcBorders>
          </w:tcPr>
          <w:p w14:paraId="1BB9446C" w14:textId="77777777" w:rsidR="00CC6765" w:rsidRDefault="00CC6765" w:rsidP="000D252A">
            <w:pPr>
              <w:widowControl w:val="0"/>
              <w:snapToGrid w:val="0"/>
              <w:jc w:val="both"/>
              <w:rPr>
                <w:b/>
                <w:kern w:val="2"/>
              </w:rPr>
            </w:pPr>
          </w:p>
        </w:tc>
        <w:tc>
          <w:tcPr>
            <w:tcW w:w="1985" w:type="dxa"/>
            <w:tcBorders>
              <w:top w:val="single" w:sz="4" w:space="0" w:color="000000"/>
              <w:left w:val="single" w:sz="4" w:space="0" w:color="000000"/>
              <w:bottom w:val="single" w:sz="4" w:space="0" w:color="000000"/>
              <w:right w:val="single" w:sz="4" w:space="0" w:color="000000"/>
            </w:tcBorders>
          </w:tcPr>
          <w:p w14:paraId="2D82A16D" w14:textId="77777777" w:rsidR="00CC6765" w:rsidRDefault="00CC6765" w:rsidP="000D252A">
            <w:pPr>
              <w:widowControl w:val="0"/>
              <w:snapToGrid w:val="0"/>
              <w:jc w:val="both"/>
              <w:rPr>
                <w:b/>
                <w:kern w:val="2"/>
              </w:rPr>
            </w:pPr>
          </w:p>
        </w:tc>
        <w:tc>
          <w:tcPr>
            <w:tcW w:w="1842" w:type="dxa"/>
            <w:tcBorders>
              <w:top w:val="single" w:sz="4" w:space="0" w:color="000000"/>
              <w:left w:val="single" w:sz="4" w:space="0" w:color="000000"/>
              <w:bottom w:val="single" w:sz="4" w:space="0" w:color="000000"/>
              <w:right w:val="single" w:sz="4" w:space="0" w:color="000000"/>
            </w:tcBorders>
          </w:tcPr>
          <w:p w14:paraId="0777A34D" w14:textId="77777777" w:rsidR="00CC6765" w:rsidRDefault="00CC6765" w:rsidP="000D252A">
            <w:pPr>
              <w:widowControl w:val="0"/>
              <w:snapToGrid w:val="0"/>
              <w:jc w:val="both"/>
              <w:rPr>
                <w:b/>
                <w:kern w:val="2"/>
              </w:rPr>
            </w:pPr>
          </w:p>
        </w:tc>
        <w:tc>
          <w:tcPr>
            <w:tcW w:w="1701" w:type="dxa"/>
            <w:tcBorders>
              <w:top w:val="single" w:sz="4" w:space="0" w:color="000000"/>
              <w:left w:val="single" w:sz="4" w:space="0" w:color="000000"/>
              <w:bottom w:val="single" w:sz="4" w:space="0" w:color="000000"/>
              <w:right w:val="single" w:sz="4" w:space="0" w:color="000000"/>
            </w:tcBorders>
          </w:tcPr>
          <w:p w14:paraId="13C06624" w14:textId="77777777" w:rsidR="00CC6765" w:rsidRDefault="00CC6765" w:rsidP="000D252A">
            <w:pPr>
              <w:widowControl w:val="0"/>
              <w:snapToGrid w:val="0"/>
              <w:jc w:val="both"/>
              <w:rPr>
                <w:kern w:val="2"/>
              </w:rPr>
            </w:pPr>
          </w:p>
        </w:tc>
      </w:tr>
      <w:tr w:rsidR="00CC6765" w14:paraId="477F79F9" w14:textId="77777777" w:rsidTr="000D252A">
        <w:trPr>
          <w:jc w:val="center"/>
        </w:trPr>
        <w:tc>
          <w:tcPr>
            <w:tcW w:w="3398" w:type="dxa"/>
            <w:tcBorders>
              <w:top w:val="single" w:sz="4" w:space="0" w:color="000000"/>
              <w:left w:val="single" w:sz="4" w:space="0" w:color="000000"/>
              <w:bottom w:val="single" w:sz="4" w:space="0" w:color="000000"/>
              <w:right w:val="single" w:sz="4" w:space="0" w:color="000000"/>
            </w:tcBorders>
          </w:tcPr>
          <w:p w14:paraId="482CE10D" w14:textId="77777777" w:rsidR="00CC6765" w:rsidRDefault="00CC6765" w:rsidP="000D252A">
            <w:pPr>
              <w:widowControl w:val="0"/>
              <w:snapToGrid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7CC2831D" w14:textId="77777777" w:rsidR="00CC6765" w:rsidRDefault="00CC6765" w:rsidP="000D252A">
            <w:pPr>
              <w:widowControl w:val="0"/>
              <w:snapToGrid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4D2CF61B" w14:textId="77777777" w:rsidR="00CC6765" w:rsidRDefault="00CC6765" w:rsidP="000D252A">
            <w:pPr>
              <w:widowControl w:val="0"/>
              <w:snapToGrid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50EA4C57" w14:textId="77777777" w:rsidR="00CC6765" w:rsidRDefault="00CC6765" w:rsidP="000D252A">
            <w:pPr>
              <w:widowControl w:val="0"/>
              <w:snapToGrid w:val="0"/>
              <w:jc w:val="both"/>
              <w:rPr>
                <w:kern w:val="2"/>
              </w:rPr>
            </w:pPr>
          </w:p>
        </w:tc>
      </w:tr>
    </w:tbl>
    <w:p w14:paraId="00773388" w14:textId="77777777" w:rsidR="00CC6765" w:rsidRDefault="00CC6765" w:rsidP="00CC6765">
      <w:pPr>
        <w:rPr>
          <w:color w:val="000000"/>
        </w:rPr>
      </w:pPr>
    </w:p>
    <w:p w14:paraId="7800955C" w14:textId="77777777" w:rsidR="00CC6765" w:rsidRDefault="00CC6765" w:rsidP="00CC6765">
      <w:pPr>
        <w:widowControl w:val="0"/>
        <w:jc w:val="both"/>
      </w:pPr>
      <w:r>
        <w:rPr>
          <w:b/>
          <w:kern w:val="2"/>
        </w:rPr>
        <w:t>Ja Pretendents balstās uz citas personas iespējām, lai apliecinātu kvalifikāciju:</w:t>
      </w:r>
    </w:p>
    <w:p w14:paraId="496EEA07" w14:textId="77777777" w:rsidR="00CC6765" w:rsidRDefault="00CC6765" w:rsidP="00CC6765">
      <w:pPr>
        <w:widowControl w:val="0"/>
        <w:jc w:val="both"/>
        <w:rPr>
          <w:b/>
          <w:kern w:val="2"/>
        </w:rPr>
      </w:pPr>
    </w:p>
    <w:tbl>
      <w:tblPr>
        <w:tblW w:w="0" w:type="auto"/>
        <w:jc w:val="center"/>
        <w:tblLayout w:type="fixed"/>
        <w:tblLook w:val="0000" w:firstRow="0" w:lastRow="0" w:firstColumn="0" w:lastColumn="0" w:noHBand="0" w:noVBand="0"/>
      </w:tblPr>
      <w:tblGrid>
        <w:gridCol w:w="3398"/>
        <w:gridCol w:w="1985"/>
        <w:gridCol w:w="1842"/>
        <w:gridCol w:w="1701"/>
      </w:tblGrid>
      <w:tr w:rsidR="00CC6765" w14:paraId="2648FA39" w14:textId="77777777" w:rsidTr="000D252A">
        <w:trPr>
          <w:jc w:val="center"/>
        </w:trPr>
        <w:tc>
          <w:tcPr>
            <w:tcW w:w="3398"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3F14DA72" w14:textId="77777777" w:rsidR="00CC6765" w:rsidRPr="005F60D0" w:rsidRDefault="00CC6765" w:rsidP="000D252A">
            <w:pPr>
              <w:widowControl w:val="0"/>
              <w:jc w:val="center"/>
            </w:pPr>
            <w:r>
              <w:rPr>
                <w:b/>
                <w:kern w:val="2"/>
              </w:rPr>
              <w:t>Personas, uz kuras iespējām balstās, nosaukums, reģistrācijas numurs, adrese, kontaktpersona, tālruņa numurs</w:t>
            </w:r>
          </w:p>
        </w:tc>
        <w:tc>
          <w:tcPr>
            <w:tcW w:w="1985" w:type="dxa"/>
            <w:tcBorders>
              <w:top w:val="single" w:sz="4" w:space="0" w:color="000000"/>
              <w:left w:val="single" w:sz="4" w:space="0" w:color="000000"/>
              <w:bottom w:val="single" w:sz="4" w:space="0" w:color="000000"/>
              <w:right w:val="single" w:sz="4" w:space="0" w:color="000000"/>
            </w:tcBorders>
            <w:shd w:val="clear" w:color="auto" w:fill="E7E6E6"/>
          </w:tcPr>
          <w:p w14:paraId="1E0D2155" w14:textId="77777777" w:rsidR="00CC6765" w:rsidRDefault="00CC6765" w:rsidP="000D252A">
            <w:pPr>
              <w:widowControl w:val="0"/>
              <w:jc w:val="center"/>
              <w:rPr>
                <w:b/>
                <w:color w:val="000000"/>
                <w:kern w:val="2"/>
              </w:rPr>
            </w:pPr>
            <w:r>
              <w:rPr>
                <w:b/>
                <w:kern w:val="2"/>
              </w:rPr>
              <w:t>Vai atbilst mazā vai vidējā uzņēmuma statusam</w:t>
            </w:r>
            <w:r>
              <w:t xml:space="preserve"> </w:t>
            </w:r>
            <w:r>
              <w:rPr>
                <w:rStyle w:val="FootnoteReference"/>
              </w:rPr>
              <w:footnoteReference w:id="5"/>
            </w:r>
          </w:p>
        </w:tc>
        <w:tc>
          <w:tcPr>
            <w:tcW w:w="1842"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78C46C27" w14:textId="77777777" w:rsidR="00CC6765" w:rsidRDefault="00CC6765" w:rsidP="000D252A">
            <w:pPr>
              <w:widowControl w:val="0"/>
              <w:jc w:val="center"/>
            </w:pPr>
            <w:r>
              <w:rPr>
                <w:b/>
                <w:color w:val="000000"/>
                <w:kern w:val="2"/>
              </w:rPr>
              <w:t xml:space="preserve">Kvalifikācijas prasība, </w:t>
            </w:r>
            <w:r>
              <w:rPr>
                <w:b/>
                <w:kern w:val="2"/>
              </w:rPr>
              <w:t>kuras izpildei persona piesaistīta</w:t>
            </w:r>
          </w:p>
        </w:tc>
        <w:tc>
          <w:tcPr>
            <w:tcW w:w="1701"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22760FCD" w14:textId="77777777" w:rsidR="00CC6765" w:rsidRDefault="00CC6765" w:rsidP="000D252A">
            <w:pPr>
              <w:widowControl w:val="0"/>
              <w:jc w:val="center"/>
            </w:pPr>
            <w:r>
              <w:rPr>
                <w:b/>
                <w:kern w:val="2"/>
              </w:rPr>
              <w:t>Nododamo resursu apraksts un apjoms</w:t>
            </w:r>
          </w:p>
        </w:tc>
      </w:tr>
      <w:tr w:rsidR="00CC6765" w14:paraId="001DF1EB" w14:textId="77777777" w:rsidTr="000D252A">
        <w:trPr>
          <w:jc w:val="center"/>
        </w:trPr>
        <w:tc>
          <w:tcPr>
            <w:tcW w:w="3398" w:type="dxa"/>
            <w:tcBorders>
              <w:top w:val="single" w:sz="4" w:space="0" w:color="000000"/>
              <w:left w:val="single" w:sz="4" w:space="0" w:color="000000"/>
              <w:bottom w:val="single" w:sz="4" w:space="0" w:color="000000"/>
              <w:right w:val="single" w:sz="4" w:space="0" w:color="000000"/>
            </w:tcBorders>
          </w:tcPr>
          <w:p w14:paraId="58B432E0" w14:textId="77777777" w:rsidR="00CC6765" w:rsidRDefault="00CC6765" w:rsidP="000D252A">
            <w:pPr>
              <w:widowControl w:val="0"/>
              <w:snapToGrid w:val="0"/>
              <w:jc w:val="both"/>
              <w:rPr>
                <w:b/>
                <w:kern w:val="2"/>
              </w:rPr>
            </w:pPr>
          </w:p>
        </w:tc>
        <w:tc>
          <w:tcPr>
            <w:tcW w:w="1985" w:type="dxa"/>
            <w:tcBorders>
              <w:top w:val="single" w:sz="4" w:space="0" w:color="000000"/>
              <w:left w:val="single" w:sz="4" w:space="0" w:color="000000"/>
              <w:bottom w:val="single" w:sz="4" w:space="0" w:color="000000"/>
              <w:right w:val="single" w:sz="4" w:space="0" w:color="000000"/>
            </w:tcBorders>
          </w:tcPr>
          <w:p w14:paraId="141090DF" w14:textId="77777777" w:rsidR="00CC6765" w:rsidRDefault="00CC6765" w:rsidP="000D252A">
            <w:pPr>
              <w:widowControl w:val="0"/>
              <w:snapToGrid w:val="0"/>
              <w:jc w:val="both"/>
              <w:rPr>
                <w:b/>
                <w:kern w:val="2"/>
              </w:rPr>
            </w:pPr>
          </w:p>
        </w:tc>
        <w:tc>
          <w:tcPr>
            <w:tcW w:w="1842" w:type="dxa"/>
            <w:tcBorders>
              <w:top w:val="single" w:sz="4" w:space="0" w:color="000000"/>
              <w:left w:val="single" w:sz="4" w:space="0" w:color="000000"/>
              <w:bottom w:val="single" w:sz="4" w:space="0" w:color="000000"/>
              <w:right w:val="single" w:sz="4" w:space="0" w:color="000000"/>
            </w:tcBorders>
          </w:tcPr>
          <w:p w14:paraId="5A927827" w14:textId="77777777" w:rsidR="00CC6765" w:rsidRDefault="00CC6765" w:rsidP="000D252A">
            <w:pPr>
              <w:widowControl w:val="0"/>
              <w:snapToGrid w:val="0"/>
              <w:jc w:val="both"/>
              <w:rPr>
                <w:b/>
                <w:kern w:val="2"/>
              </w:rPr>
            </w:pPr>
          </w:p>
        </w:tc>
        <w:tc>
          <w:tcPr>
            <w:tcW w:w="1701" w:type="dxa"/>
            <w:tcBorders>
              <w:top w:val="single" w:sz="4" w:space="0" w:color="000000"/>
              <w:left w:val="single" w:sz="4" w:space="0" w:color="000000"/>
              <w:bottom w:val="single" w:sz="4" w:space="0" w:color="000000"/>
              <w:right w:val="single" w:sz="4" w:space="0" w:color="000000"/>
            </w:tcBorders>
          </w:tcPr>
          <w:p w14:paraId="40185266" w14:textId="77777777" w:rsidR="00CC6765" w:rsidRDefault="00CC6765" w:rsidP="000D252A">
            <w:pPr>
              <w:widowControl w:val="0"/>
              <w:snapToGrid w:val="0"/>
              <w:jc w:val="both"/>
              <w:rPr>
                <w:kern w:val="2"/>
              </w:rPr>
            </w:pPr>
          </w:p>
        </w:tc>
      </w:tr>
    </w:tbl>
    <w:p w14:paraId="17D67634" w14:textId="77777777" w:rsidR="00CC6765" w:rsidRDefault="00CC6765" w:rsidP="00CC6765">
      <w:pPr>
        <w:rPr>
          <w:color w:val="000000"/>
        </w:rPr>
      </w:pPr>
    </w:p>
    <w:p w14:paraId="1981545A" w14:textId="77777777" w:rsidR="00CC6765" w:rsidRPr="005F60D0" w:rsidRDefault="00CC6765" w:rsidP="00660689">
      <w:pPr>
        <w:jc w:val="both"/>
      </w:pPr>
      <w:r>
        <w:rPr>
          <w:color w:val="000000"/>
        </w:rPr>
        <w:t xml:space="preserve">Parakstot šo pieteikumu </w:t>
      </w:r>
      <w:r>
        <w:rPr>
          <w:b/>
          <w:bCs/>
          <w:color w:val="000000"/>
        </w:rPr>
        <w:t>Pretendents apliecina</w:t>
      </w:r>
      <w:r>
        <w:rPr>
          <w:color w:val="000000"/>
        </w:rPr>
        <w:t>, ka uz viņu, kādu no piegādātāju apvienības dalībnieku vai personas, uz kuras iespējām Pretendents balstās:</w:t>
      </w:r>
    </w:p>
    <w:p w14:paraId="118DD007" w14:textId="77777777" w:rsidR="00CC6765" w:rsidRDefault="00CC6765" w:rsidP="00CC6765">
      <w:pPr>
        <w:pStyle w:val="tv213"/>
        <w:numPr>
          <w:ilvl w:val="0"/>
          <w:numId w:val="4"/>
        </w:numPr>
        <w:tabs>
          <w:tab w:val="left" w:pos="0"/>
          <w:tab w:val="left" w:pos="284"/>
          <w:tab w:val="num" w:pos="360"/>
          <w:tab w:val="left" w:pos="720"/>
        </w:tabs>
        <w:suppressAutoHyphens/>
        <w:spacing w:before="0" w:beforeAutospacing="0" w:after="0" w:afterAutospacing="0"/>
        <w:ind w:left="0" w:firstLine="0"/>
        <w:jc w:val="both"/>
      </w:pPr>
      <w:r>
        <w:t>nav attiecināmi Publisko iepirkumu likuma 42.</w:t>
      </w:r>
      <w:r>
        <w:rPr>
          <w:vertAlign w:val="superscript"/>
        </w:rPr>
        <w:t xml:space="preserve"> </w:t>
      </w:r>
      <w:r>
        <w:t>panta otrās daļas 1., 2., 3., 4. un 11.punktā noteiktie izslēgšanas iemesli;</w:t>
      </w:r>
    </w:p>
    <w:p w14:paraId="08726595" w14:textId="77777777" w:rsidR="00CC6765" w:rsidRDefault="00CC6765" w:rsidP="00CC6765">
      <w:pPr>
        <w:pStyle w:val="tv213"/>
        <w:numPr>
          <w:ilvl w:val="0"/>
          <w:numId w:val="4"/>
        </w:numPr>
        <w:tabs>
          <w:tab w:val="left" w:pos="0"/>
          <w:tab w:val="left" w:pos="284"/>
          <w:tab w:val="num" w:pos="360"/>
          <w:tab w:val="left" w:pos="720"/>
        </w:tabs>
        <w:suppressAutoHyphens/>
        <w:spacing w:before="0" w:beforeAutospacing="0" w:after="0" w:afterAutospacing="0"/>
        <w:ind w:left="0" w:firstLine="0"/>
        <w:jc w:val="both"/>
      </w:pPr>
      <w:r>
        <w:t xml:space="preserve">nav attiecināmas sankcijas, kas varētu ietekmēt līguma izpildi </w:t>
      </w:r>
      <w:r>
        <w:rPr>
          <w:color w:val="000000"/>
        </w:rPr>
        <w:t>atbilstoši Starptautisko un Latvijas Republikas nacionālo sankciju likuma 11.</w:t>
      </w:r>
      <w:r>
        <w:rPr>
          <w:color w:val="000000"/>
          <w:vertAlign w:val="superscript"/>
        </w:rPr>
        <w:t>1</w:t>
      </w:r>
      <w:r>
        <w:rPr>
          <w:color w:val="000000"/>
        </w:rPr>
        <w:t xml:space="preserve"> panta izslēgšanas nosacījumiem;</w:t>
      </w:r>
    </w:p>
    <w:p w14:paraId="27AFC447" w14:textId="0395A225" w:rsidR="00CC6765" w:rsidRDefault="00CC6765" w:rsidP="00CC6765">
      <w:pPr>
        <w:pStyle w:val="tv213"/>
        <w:numPr>
          <w:ilvl w:val="0"/>
          <w:numId w:val="4"/>
        </w:numPr>
        <w:tabs>
          <w:tab w:val="left" w:pos="0"/>
          <w:tab w:val="left" w:pos="284"/>
          <w:tab w:val="num" w:pos="360"/>
          <w:tab w:val="left" w:pos="720"/>
        </w:tabs>
        <w:suppressAutoHyphens/>
        <w:spacing w:before="0" w:beforeAutospacing="0" w:after="0" w:afterAutospacing="0"/>
        <w:ind w:left="0" w:firstLine="0"/>
        <w:jc w:val="both"/>
      </w:pPr>
      <w:r>
        <w:t xml:space="preserve">ir gatavs slēgt iepirkuma līgumu un nodrošināt </w:t>
      </w:r>
      <w:r w:rsidR="00660689">
        <w:t>preču piegādi</w:t>
      </w:r>
      <w:r>
        <w:t xml:space="preserve"> saskaņā ar visiem publiskā iepirkuma nolikuma noteikumiem.</w:t>
      </w:r>
    </w:p>
    <w:p w14:paraId="1D0997D7" w14:textId="77777777" w:rsidR="00CC6765" w:rsidRDefault="00CC6765" w:rsidP="00CC6765">
      <w:pPr>
        <w:rPr>
          <w:color w:val="000000"/>
        </w:rPr>
      </w:pPr>
    </w:p>
    <w:p w14:paraId="1412DA11" w14:textId="77777777" w:rsidR="00CC6765" w:rsidRDefault="00CC6765" w:rsidP="00CC6765">
      <w:pPr>
        <w:rPr>
          <w:color w:val="000000"/>
        </w:rPr>
      </w:pPr>
    </w:p>
    <w:p w14:paraId="3244722D" w14:textId="77777777" w:rsidR="00CC6765" w:rsidRDefault="00CC6765" w:rsidP="00CC6765">
      <w:pPr>
        <w:rPr>
          <w:color w:val="000000"/>
        </w:rPr>
      </w:pPr>
    </w:p>
    <w:p w14:paraId="06DD0470" w14:textId="77777777" w:rsidR="00CC6765" w:rsidRDefault="00CC6765" w:rsidP="00CC6765">
      <w:pPr>
        <w:jc w:val="both"/>
      </w:pPr>
      <w:r>
        <w:t>Paraksta Pretendenta vadītājs vai vadītāja pilnvarota persona:</w:t>
      </w:r>
    </w:p>
    <w:tbl>
      <w:tblPr>
        <w:tblW w:w="0" w:type="auto"/>
        <w:tblLayout w:type="fixed"/>
        <w:tblLook w:val="0000" w:firstRow="0" w:lastRow="0" w:firstColumn="0" w:lastColumn="0" w:noHBand="0" w:noVBand="0"/>
      </w:tblPr>
      <w:tblGrid>
        <w:gridCol w:w="4810"/>
        <w:gridCol w:w="4811"/>
      </w:tblGrid>
      <w:tr w:rsidR="00CC6765" w14:paraId="12B52CA0" w14:textId="77777777" w:rsidTr="000D252A">
        <w:trPr>
          <w:trHeight w:val="23"/>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FFF93A" w14:textId="77777777" w:rsidR="00CC6765" w:rsidRDefault="00CC6765" w:rsidP="000D252A">
            <w:pPr>
              <w:widowControl w:val="0"/>
              <w:jc w:val="both"/>
            </w:pPr>
            <w:r>
              <w:rPr>
                <w:b/>
              </w:rPr>
              <w:t>Vārds, uzvārds, amats</w:t>
            </w:r>
            <w:r>
              <w:rPr>
                <w:b/>
              </w:rPr>
              <w:tab/>
            </w:r>
          </w:p>
        </w:tc>
        <w:tc>
          <w:tcPr>
            <w:tcW w:w="4811" w:type="dxa"/>
            <w:tcBorders>
              <w:top w:val="single" w:sz="4" w:space="0" w:color="000000"/>
              <w:left w:val="single" w:sz="4" w:space="0" w:color="000000"/>
              <w:bottom w:val="single" w:sz="4" w:space="0" w:color="000000"/>
              <w:right w:val="single" w:sz="4" w:space="0" w:color="000000"/>
            </w:tcBorders>
            <w:shd w:val="clear" w:color="auto" w:fill="D9D9D9"/>
          </w:tcPr>
          <w:p w14:paraId="62091D48" w14:textId="77777777" w:rsidR="00CC6765" w:rsidRDefault="00CC6765" w:rsidP="000D252A">
            <w:pPr>
              <w:widowControl w:val="0"/>
              <w:snapToGrid w:val="0"/>
              <w:jc w:val="both"/>
              <w:rPr>
                <w:b/>
              </w:rPr>
            </w:pPr>
          </w:p>
        </w:tc>
      </w:tr>
      <w:tr w:rsidR="00CC6765" w14:paraId="388DC391" w14:textId="77777777" w:rsidTr="000D252A">
        <w:trPr>
          <w:trHeight w:val="23"/>
        </w:trPr>
        <w:tc>
          <w:tcPr>
            <w:tcW w:w="4810" w:type="dxa"/>
            <w:tcBorders>
              <w:top w:val="single" w:sz="4" w:space="0" w:color="000000"/>
              <w:left w:val="single" w:sz="4" w:space="0" w:color="000000"/>
              <w:bottom w:val="single" w:sz="4" w:space="0" w:color="000000"/>
              <w:right w:val="single" w:sz="4" w:space="0" w:color="000000"/>
            </w:tcBorders>
          </w:tcPr>
          <w:p w14:paraId="4B7DA4F4" w14:textId="77777777" w:rsidR="00CC6765" w:rsidRDefault="00CC6765" w:rsidP="000D252A">
            <w:pPr>
              <w:widowControl w:val="0"/>
              <w:jc w:val="both"/>
            </w:pPr>
            <w:r>
              <w:rPr>
                <w:b/>
              </w:rPr>
              <w:t>Paraksts</w:t>
            </w:r>
          </w:p>
        </w:tc>
        <w:tc>
          <w:tcPr>
            <w:tcW w:w="4811" w:type="dxa"/>
            <w:tcBorders>
              <w:top w:val="single" w:sz="4" w:space="0" w:color="000000"/>
              <w:left w:val="single" w:sz="4" w:space="0" w:color="000000"/>
              <w:bottom w:val="single" w:sz="4" w:space="0" w:color="000000"/>
              <w:right w:val="single" w:sz="4" w:space="0" w:color="000000"/>
            </w:tcBorders>
          </w:tcPr>
          <w:p w14:paraId="2E2E12A3" w14:textId="77777777" w:rsidR="00CC6765" w:rsidRDefault="00CC6765" w:rsidP="000D252A">
            <w:pPr>
              <w:widowControl w:val="0"/>
              <w:snapToGrid w:val="0"/>
              <w:jc w:val="both"/>
              <w:rPr>
                <w:b/>
              </w:rPr>
            </w:pPr>
          </w:p>
        </w:tc>
      </w:tr>
      <w:tr w:rsidR="00CC6765" w14:paraId="6126DC60" w14:textId="77777777" w:rsidTr="000D252A">
        <w:trPr>
          <w:trHeight w:val="23"/>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1946F0A" w14:textId="77777777" w:rsidR="00CC6765" w:rsidRDefault="00CC6765" w:rsidP="000D252A">
            <w:pPr>
              <w:widowControl w:val="0"/>
              <w:jc w:val="both"/>
            </w:pPr>
            <w:r>
              <w:rPr>
                <w:b/>
              </w:rPr>
              <w:t>Datums</w:t>
            </w:r>
          </w:p>
        </w:tc>
        <w:tc>
          <w:tcPr>
            <w:tcW w:w="4811" w:type="dxa"/>
            <w:tcBorders>
              <w:top w:val="single" w:sz="4" w:space="0" w:color="000000"/>
              <w:left w:val="single" w:sz="4" w:space="0" w:color="000000"/>
              <w:bottom w:val="single" w:sz="4" w:space="0" w:color="000000"/>
              <w:right w:val="single" w:sz="4" w:space="0" w:color="000000"/>
            </w:tcBorders>
            <w:shd w:val="clear" w:color="auto" w:fill="D9D9D9"/>
          </w:tcPr>
          <w:p w14:paraId="2674928C" w14:textId="77777777" w:rsidR="00CC6765" w:rsidRDefault="00CC6765" w:rsidP="000D252A">
            <w:pPr>
              <w:widowControl w:val="0"/>
              <w:snapToGrid w:val="0"/>
              <w:jc w:val="both"/>
              <w:rPr>
                <w:b/>
              </w:rPr>
            </w:pPr>
          </w:p>
        </w:tc>
      </w:tr>
    </w:tbl>
    <w:p w14:paraId="2AE12EB6" w14:textId="77777777" w:rsidR="00CC6765" w:rsidRDefault="00CC6765" w:rsidP="00CC6765">
      <w:pPr>
        <w:pStyle w:val="Heading10"/>
      </w:pPr>
    </w:p>
    <w:p w14:paraId="2356E3F6" w14:textId="29CF7406" w:rsidR="00CC6765" w:rsidRDefault="00CC6765">
      <w:pPr>
        <w:suppressAutoHyphens w:val="0"/>
        <w:rPr>
          <w:i/>
          <w:iCs/>
          <w:sz w:val="22"/>
          <w:szCs w:val="22"/>
          <w:lang w:eastAsia="en-US"/>
        </w:rPr>
      </w:pPr>
      <w:r>
        <w:rPr>
          <w:i/>
          <w:iCs/>
        </w:rPr>
        <w:br w:type="page"/>
      </w:r>
    </w:p>
    <w:p w14:paraId="1CE06FC9" w14:textId="77777777" w:rsidR="00CC6765" w:rsidRPr="00CC6765" w:rsidRDefault="00CC6765" w:rsidP="00CC6765">
      <w:pPr>
        <w:keepNext/>
        <w:outlineLvl w:val="0"/>
        <w:rPr>
          <w:rFonts w:cs="Arial"/>
          <w:b/>
          <w:bCs/>
          <w:caps/>
          <w:kern w:val="1"/>
        </w:rPr>
      </w:pPr>
      <w:bookmarkStart w:id="477" w:name="_Toc474421738"/>
      <w:bookmarkStart w:id="478" w:name="_Toc474418097"/>
      <w:bookmarkStart w:id="479" w:name="_Toc446491043"/>
      <w:bookmarkStart w:id="480" w:name="_Toc446490996"/>
      <w:bookmarkStart w:id="481" w:name="_Toc446341279"/>
      <w:bookmarkStart w:id="482" w:name="_Toc445980025"/>
      <w:bookmarkStart w:id="483" w:name="_Toc445979979"/>
      <w:bookmarkStart w:id="484" w:name="_Toc445735030"/>
      <w:bookmarkStart w:id="485" w:name="_Toc445734934"/>
      <w:bookmarkStart w:id="486" w:name="_Toc428370496"/>
      <w:bookmarkStart w:id="487" w:name="_Toc158973496"/>
      <w:bookmarkStart w:id="488" w:name="_Toc192767569"/>
      <w:r w:rsidRPr="00CC6765">
        <w:rPr>
          <w:rFonts w:cs="Arial"/>
          <w:b/>
          <w:bCs/>
          <w:kern w:val="1"/>
        </w:rPr>
        <w:lastRenderedPageBreak/>
        <w:t>PIELIKUMS C – Cenu piedāvājuma paraugs</w:t>
      </w:r>
      <w:bookmarkEnd w:id="477"/>
      <w:bookmarkEnd w:id="478"/>
      <w:bookmarkEnd w:id="479"/>
      <w:bookmarkEnd w:id="480"/>
      <w:bookmarkEnd w:id="481"/>
      <w:bookmarkEnd w:id="482"/>
      <w:bookmarkEnd w:id="483"/>
      <w:bookmarkEnd w:id="484"/>
      <w:bookmarkEnd w:id="485"/>
      <w:bookmarkEnd w:id="486"/>
      <w:bookmarkEnd w:id="487"/>
      <w:bookmarkEnd w:id="488"/>
    </w:p>
    <w:p w14:paraId="692D23FF" w14:textId="77777777" w:rsidR="00CC6765" w:rsidRPr="00CC6765" w:rsidRDefault="00CC6765" w:rsidP="00CC6765">
      <w:pPr>
        <w:jc w:val="center"/>
        <w:rPr>
          <w:b/>
        </w:rPr>
      </w:pPr>
    </w:p>
    <w:p w14:paraId="03CACD66" w14:textId="77777777" w:rsidR="00CC6765" w:rsidRPr="00CC6765" w:rsidRDefault="00CC6765" w:rsidP="00CC6765">
      <w:pPr>
        <w:numPr>
          <w:ilvl w:val="0"/>
          <w:numId w:val="12"/>
        </w:numPr>
        <w:tabs>
          <w:tab w:val="clear" w:pos="720"/>
          <w:tab w:val="left" w:pos="360"/>
        </w:tabs>
        <w:ind w:left="363" w:hanging="482"/>
      </w:pPr>
      <w:r w:rsidRPr="00CC6765">
        <w:t>Cenas jānorāda saskaņā ar šī pielikuma 4. punktā sniegto formātu.</w:t>
      </w:r>
    </w:p>
    <w:p w14:paraId="16367AC7" w14:textId="77777777" w:rsidR="00CC6765" w:rsidRPr="00CC6765" w:rsidRDefault="00CC6765" w:rsidP="00CC6765">
      <w:pPr>
        <w:numPr>
          <w:ilvl w:val="0"/>
          <w:numId w:val="12"/>
        </w:numPr>
        <w:tabs>
          <w:tab w:val="clear" w:pos="720"/>
          <w:tab w:val="left" w:pos="360"/>
        </w:tabs>
        <w:ind w:left="363" w:hanging="482"/>
        <w:jc w:val="both"/>
      </w:pPr>
      <w:r w:rsidRPr="00CC6765">
        <w:t>Cenas jānorāda, ieskaitot visus ar preces piegādi un tās garantijas servisa nodrošināšanu saistītos izdevumus.</w:t>
      </w:r>
    </w:p>
    <w:p w14:paraId="4310EB07" w14:textId="77777777" w:rsidR="00CC6765" w:rsidRPr="00CC6765" w:rsidRDefault="00CC6765" w:rsidP="00CC6765">
      <w:pPr>
        <w:numPr>
          <w:ilvl w:val="0"/>
          <w:numId w:val="12"/>
        </w:numPr>
        <w:tabs>
          <w:tab w:val="clear" w:pos="720"/>
          <w:tab w:val="left" w:pos="360"/>
        </w:tabs>
        <w:ind w:left="363" w:hanging="482"/>
      </w:pPr>
      <w:r w:rsidRPr="00CC6765">
        <w:t>Cenās iekļaujami visi nodokļi (izņemot PVN).</w:t>
      </w:r>
    </w:p>
    <w:p w14:paraId="7B153100" w14:textId="77777777" w:rsidR="00CC6765" w:rsidRPr="00CC6765" w:rsidRDefault="00CC6765" w:rsidP="00CC6765">
      <w:pPr>
        <w:numPr>
          <w:ilvl w:val="0"/>
          <w:numId w:val="12"/>
        </w:numPr>
        <w:tabs>
          <w:tab w:val="clear" w:pos="720"/>
          <w:tab w:val="left" w:pos="360"/>
        </w:tabs>
        <w:ind w:left="363" w:hanging="482"/>
      </w:pPr>
      <w:r w:rsidRPr="00CC6765">
        <w:t>Cenu formāts:</w:t>
      </w:r>
    </w:p>
    <w:p w14:paraId="7705B572" w14:textId="77777777" w:rsidR="00CC6765" w:rsidRPr="00CC6765" w:rsidRDefault="00CC6765" w:rsidP="00CC6765">
      <w:pPr>
        <w:rPr>
          <w:b/>
          <w:sz w:val="16"/>
          <w:szCs w:val="28"/>
        </w:rPr>
      </w:pPr>
    </w:p>
    <w:p w14:paraId="310EDEB6" w14:textId="77777777" w:rsidR="00CC6765" w:rsidRPr="00CC6765" w:rsidRDefault="00CC6765" w:rsidP="00CC6765">
      <w:pPr>
        <w:rPr>
          <w:b/>
          <w:sz w:val="28"/>
          <w:szCs w:val="28"/>
        </w:rPr>
      </w:pPr>
      <w:r w:rsidRPr="00CC6765">
        <w:rPr>
          <w:b/>
          <w:sz w:val="28"/>
          <w:szCs w:val="28"/>
        </w:rPr>
        <w:t>Mūsu piedāvājums ir:</w:t>
      </w:r>
    </w:p>
    <w:p w14:paraId="2282AF2E" w14:textId="77777777" w:rsidR="00CC6765" w:rsidRPr="00CC6765" w:rsidRDefault="00CC6765" w:rsidP="00CC6765">
      <w:pPr>
        <w:rPr>
          <w:b/>
          <w:sz w:val="16"/>
          <w:szCs w:val="28"/>
        </w:rPr>
      </w:pPr>
    </w:p>
    <w:p w14:paraId="0A8740FF" w14:textId="77777777" w:rsidR="00CC6765" w:rsidRPr="00CC6765" w:rsidRDefault="00CC6765" w:rsidP="00CC6765"/>
    <w:tbl>
      <w:tblPr>
        <w:tblW w:w="9490" w:type="dxa"/>
        <w:tblLayout w:type="fixed"/>
        <w:tblLook w:val="0000" w:firstRow="0" w:lastRow="0" w:firstColumn="0" w:lastColumn="0" w:noHBand="0" w:noVBand="0"/>
      </w:tblPr>
      <w:tblGrid>
        <w:gridCol w:w="559"/>
        <w:gridCol w:w="2547"/>
        <w:gridCol w:w="1552"/>
        <w:gridCol w:w="2564"/>
        <w:gridCol w:w="2268"/>
      </w:tblGrid>
      <w:tr w:rsidR="00CC6765" w:rsidRPr="00CC6765" w14:paraId="11A8EB11" w14:textId="77777777" w:rsidTr="007250C9">
        <w:tc>
          <w:tcPr>
            <w:tcW w:w="559" w:type="dxa"/>
            <w:tcBorders>
              <w:top w:val="single" w:sz="6" w:space="0" w:color="000000"/>
              <w:left w:val="single" w:sz="6" w:space="0" w:color="000000"/>
              <w:bottom w:val="single" w:sz="6" w:space="0" w:color="000000"/>
              <w:right w:val="single" w:sz="6" w:space="0" w:color="000000"/>
            </w:tcBorders>
          </w:tcPr>
          <w:p w14:paraId="01D51C7B" w14:textId="77777777" w:rsidR="00CC6765" w:rsidRPr="00CC6765" w:rsidRDefault="00CC6765" w:rsidP="00CC6765">
            <w:pPr>
              <w:widowControl w:val="0"/>
              <w:jc w:val="center"/>
              <w:rPr>
                <w:sz w:val="20"/>
              </w:rPr>
            </w:pPr>
            <w:r w:rsidRPr="00CC6765">
              <w:rPr>
                <w:sz w:val="20"/>
              </w:rPr>
              <w:t>Nr. p. k.</w:t>
            </w:r>
          </w:p>
        </w:tc>
        <w:tc>
          <w:tcPr>
            <w:tcW w:w="2547" w:type="dxa"/>
            <w:tcBorders>
              <w:top w:val="single" w:sz="6" w:space="0" w:color="000000"/>
              <w:left w:val="single" w:sz="6" w:space="0" w:color="000000"/>
              <w:bottom w:val="single" w:sz="6" w:space="0" w:color="000000"/>
              <w:right w:val="single" w:sz="6" w:space="0" w:color="000000"/>
            </w:tcBorders>
          </w:tcPr>
          <w:p w14:paraId="67B243BE" w14:textId="77777777" w:rsidR="00CC6765" w:rsidRPr="00CC6765" w:rsidRDefault="00CC6765" w:rsidP="00CC6765">
            <w:pPr>
              <w:widowControl w:val="0"/>
              <w:jc w:val="center"/>
              <w:rPr>
                <w:sz w:val="20"/>
              </w:rPr>
            </w:pPr>
            <w:r w:rsidRPr="00CC6765">
              <w:rPr>
                <w:sz w:val="20"/>
              </w:rPr>
              <w:t>Nosaukums</w:t>
            </w:r>
          </w:p>
        </w:tc>
        <w:tc>
          <w:tcPr>
            <w:tcW w:w="1552" w:type="dxa"/>
            <w:tcBorders>
              <w:top w:val="single" w:sz="6" w:space="0" w:color="000000"/>
              <w:left w:val="single" w:sz="6" w:space="0" w:color="000000"/>
              <w:bottom w:val="single" w:sz="6" w:space="0" w:color="000000"/>
              <w:right w:val="single" w:sz="6" w:space="0" w:color="000000"/>
            </w:tcBorders>
          </w:tcPr>
          <w:p w14:paraId="3CDDBE8C" w14:textId="77777777" w:rsidR="00CC6765" w:rsidRPr="00CC6765" w:rsidRDefault="00CC6765" w:rsidP="00CC6765">
            <w:pPr>
              <w:widowControl w:val="0"/>
              <w:jc w:val="center"/>
              <w:rPr>
                <w:sz w:val="20"/>
              </w:rPr>
            </w:pPr>
            <w:r w:rsidRPr="00CC6765">
              <w:rPr>
                <w:sz w:val="20"/>
              </w:rPr>
              <w:t xml:space="preserve">Vienības cena bez </w:t>
            </w:r>
          </w:p>
          <w:p w14:paraId="21E3C845" w14:textId="77777777" w:rsidR="00CC6765" w:rsidRPr="00CC6765" w:rsidRDefault="00CC6765" w:rsidP="00CC6765">
            <w:pPr>
              <w:widowControl w:val="0"/>
              <w:jc w:val="center"/>
              <w:rPr>
                <w:sz w:val="20"/>
              </w:rPr>
            </w:pPr>
            <w:r w:rsidRPr="00CC6765">
              <w:rPr>
                <w:sz w:val="20"/>
              </w:rPr>
              <w:t>PVN (EUR)</w:t>
            </w:r>
          </w:p>
        </w:tc>
        <w:tc>
          <w:tcPr>
            <w:tcW w:w="2564" w:type="dxa"/>
            <w:tcBorders>
              <w:top w:val="single" w:sz="6" w:space="0" w:color="000000"/>
              <w:left w:val="single" w:sz="6" w:space="0" w:color="000000"/>
              <w:bottom w:val="single" w:sz="6" w:space="0" w:color="000000"/>
              <w:right w:val="single" w:sz="6" w:space="0" w:color="000000"/>
            </w:tcBorders>
          </w:tcPr>
          <w:p w14:paraId="3A86B684" w14:textId="77777777" w:rsidR="00CC6765" w:rsidRPr="00CC6765" w:rsidRDefault="00CC6765" w:rsidP="00CC6765">
            <w:pPr>
              <w:widowControl w:val="0"/>
              <w:jc w:val="center"/>
              <w:rPr>
                <w:sz w:val="20"/>
              </w:rPr>
            </w:pPr>
            <w:r w:rsidRPr="00CC6765">
              <w:rPr>
                <w:sz w:val="20"/>
              </w:rPr>
              <w:t>Skaits</w:t>
            </w:r>
          </w:p>
        </w:tc>
        <w:tc>
          <w:tcPr>
            <w:tcW w:w="2268" w:type="dxa"/>
            <w:tcBorders>
              <w:top w:val="single" w:sz="6" w:space="0" w:color="000000"/>
              <w:left w:val="single" w:sz="6" w:space="0" w:color="000000"/>
              <w:bottom w:val="single" w:sz="6" w:space="0" w:color="000000"/>
              <w:right w:val="single" w:sz="6" w:space="0" w:color="000000"/>
            </w:tcBorders>
          </w:tcPr>
          <w:p w14:paraId="5D14A950" w14:textId="77777777" w:rsidR="00CC6765" w:rsidRPr="00CC6765" w:rsidRDefault="00CC6765" w:rsidP="00CC6765">
            <w:pPr>
              <w:widowControl w:val="0"/>
              <w:jc w:val="center"/>
              <w:rPr>
                <w:sz w:val="20"/>
              </w:rPr>
            </w:pPr>
            <w:r w:rsidRPr="00CC6765">
              <w:rPr>
                <w:sz w:val="20"/>
              </w:rPr>
              <w:t>Kopā cena piegādes vietā</w:t>
            </w:r>
          </w:p>
          <w:p w14:paraId="7CB04736" w14:textId="77777777" w:rsidR="00CC6765" w:rsidRPr="00CC6765" w:rsidRDefault="00CC6765" w:rsidP="00CC6765">
            <w:pPr>
              <w:widowControl w:val="0"/>
              <w:jc w:val="center"/>
              <w:rPr>
                <w:sz w:val="20"/>
              </w:rPr>
            </w:pPr>
            <w:r w:rsidRPr="00CC6765">
              <w:rPr>
                <w:sz w:val="20"/>
              </w:rPr>
              <w:t xml:space="preserve"> bez PVN (EUR)</w:t>
            </w:r>
          </w:p>
        </w:tc>
      </w:tr>
      <w:tr w:rsidR="00CC6765" w:rsidRPr="00CC6765" w14:paraId="7806A2A6" w14:textId="77777777" w:rsidTr="007250C9">
        <w:tc>
          <w:tcPr>
            <w:tcW w:w="559" w:type="dxa"/>
            <w:tcBorders>
              <w:top w:val="single" w:sz="6" w:space="0" w:color="000000"/>
              <w:left w:val="single" w:sz="6" w:space="0" w:color="000000"/>
              <w:bottom w:val="single" w:sz="6" w:space="0" w:color="000000"/>
              <w:right w:val="single" w:sz="6" w:space="0" w:color="000000"/>
            </w:tcBorders>
          </w:tcPr>
          <w:p w14:paraId="184E95D0" w14:textId="77777777" w:rsidR="00CC6765" w:rsidRPr="00CC6765" w:rsidRDefault="00CC6765" w:rsidP="00CC6765">
            <w:pPr>
              <w:widowControl w:val="0"/>
              <w:jc w:val="center"/>
              <w:rPr>
                <w:sz w:val="22"/>
                <w:szCs w:val="22"/>
              </w:rPr>
            </w:pPr>
            <w:r w:rsidRPr="00CC6765">
              <w:rPr>
                <w:sz w:val="22"/>
                <w:szCs w:val="22"/>
              </w:rPr>
              <w:t>1</w:t>
            </w:r>
          </w:p>
        </w:tc>
        <w:tc>
          <w:tcPr>
            <w:tcW w:w="2547" w:type="dxa"/>
            <w:tcBorders>
              <w:top w:val="single" w:sz="6" w:space="0" w:color="000000"/>
              <w:left w:val="single" w:sz="6" w:space="0" w:color="000000"/>
              <w:bottom w:val="single" w:sz="6" w:space="0" w:color="000000"/>
              <w:right w:val="single" w:sz="6" w:space="0" w:color="000000"/>
            </w:tcBorders>
          </w:tcPr>
          <w:p w14:paraId="4B71542F" w14:textId="238F8EDE" w:rsidR="00660689" w:rsidRPr="00660689" w:rsidRDefault="00660689" w:rsidP="00660689">
            <w:pPr>
              <w:jc w:val="center"/>
              <w:rPr>
                <w:bCs/>
              </w:rPr>
            </w:pPr>
            <w:r w:rsidRPr="00660689">
              <w:rPr>
                <w:bCs/>
              </w:rPr>
              <w:t>Augstas veiktspējas darbstacijas-servera piegāde specializētu mākslīgā intelekta risinājumu izstrādei un validēšanai</w:t>
            </w:r>
          </w:p>
          <w:p w14:paraId="19D60D9A" w14:textId="1E7A0DD5" w:rsidR="00CC6765" w:rsidRPr="00CC6765" w:rsidRDefault="00CC6765" w:rsidP="00CC6765">
            <w:pPr>
              <w:widowControl w:val="0"/>
              <w:jc w:val="center"/>
              <w:rPr>
                <w:bCs/>
                <w:sz w:val="22"/>
                <w:szCs w:val="22"/>
              </w:rPr>
            </w:pPr>
          </w:p>
        </w:tc>
        <w:tc>
          <w:tcPr>
            <w:tcW w:w="1552" w:type="dxa"/>
            <w:tcBorders>
              <w:top w:val="single" w:sz="6" w:space="0" w:color="000000"/>
              <w:left w:val="single" w:sz="6" w:space="0" w:color="000000"/>
              <w:bottom w:val="single" w:sz="6" w:space="0" w:color="000000"/>
              <w:right w:val="single" w:sz="6" w:space="0" w:color="000000"/>
            </w:tcBorders>
          </w:tcPr>
          <w:p w14:paraId="43D499E6" w14:textId="77777777" w:rsidR="00CC6765" w:rsidRPr="00CC6765" w:rsidRDefault="00CC6765" w:rsidP="00CC6765">
            <w:pPr>
              <w:widowControl w:val="0"/>
              <w:jc w:val="center"/>
              <w:rPr>
                <w:sz w:val="22"/>
                <w:szCs w:val="22"/>
              </w:rPr>
            </w:pPr>
          </w:p>
        </w:tc>
        <w:tc>
          <w:tcPr>
            <w:tcW w:w="2564" w:type="dxa"/>
            <w:tcBorders>
              <w:top w:val="single" w:sz="6" w:space="0" w:color="000000"/>
              <w:left w:val="single" w:sz="6" w:space="0" w:color="000000"/>
              <w:bottom w:val="single" w:sz="6" w:space="0" w:color="000000"/>
              <w:right w:val="single" w:sz="6" w:space="0" w:color="000000"/>
            </w:tcBorders>
          </w:tcPr>
          <w:p w14:paraId="4E20D4EF" w14:textId="6DAD2648" w:rsidR="00CC6765" w:rsidRPr="00CC6765" w:rsidRDefault="00CC6765" w:rsidP="00CC6765">
            <w:pPr>
              <w:widowControl w:val="0"/>
              <w:jc w:val="center"/>
              <w:rPr>
                <w:sz w:val="22"/>
                <w:szCs w:val="22"/>
              </w:rPr>
            </w:pPr>
            <w:r>
              <w:rPr>
                <w:sz w:val="22"/>
                <w:szCs w:val="22"/>
              </w:rPr>
              <w:t>4</w:t>
            </w:r>
          </w:p>
        </w:tc>
        <w:tc>
          <w:tcPr>
            <w:tcW w:w="2268" w:type="dxa"/>
            <w:tcBorders>
              <w:top w:val="single" w:sz="6" w:space="0" w:color="000000"/>
              <w:left w:val="single" w:sz="6" w:space="0" w:color="000000"/>
              <w:bottom w:val="single" w:sz="6" w:space="0" w:color="000000"/>
              <w:right w:val="single" w:sz="6" w:space="0" w:color="000000"/>
            </w:tcBorders>
          </w:tcPr>
          <w:p w14:paraId="5C95C07F" w14:textId="77777777" w:rsidR="00CC6765" w:rsidRPr="00CC6765" w:rsidRDefault="00CC6765" w:rsidP="00CC6765">
            <w:pPr>
              <w:widowControl w:val="0"/>
              <w:jc w:val="center"/>
              <w:rPr>
                <w:sz w:val="22"/>
                <w:szCs w:val="22"/>
              </w:rPr>
            </w:pPr>
          </w:p>
        </w:tc>
      </w:tr>
    </w:tbl>
    <w:p w14:paraId="319AA454" w14:textId="77777777" w:rsidR="00CC6765" w:rsidRPr="00CC6765" w:rsidRDefault="00CC6765" w:rsidP="00CC6765">
      <w:pPr>
        <w:rPr>
          <w:b/>
          <w:sz w:val="16"/>
          <w:szCs w:val="28"/>
        </w:rPr>
      </w:pPr>
    </w:p>
    <w:p w14:paraId="149F0542" w14:textId="77777777" w:rsidR="00CC6765" w:rsidRPr="00CC6765" w:rsidRDefault="00CC6765" w:rsidP="00CC6765">
      <w:pPr>
        <w:rPr>
          <w:b/>
          <w:sz w:val="16"/>
          <w:szCs w:val="28"/>
        </w:rPr>
      </w:pPr>
    </w:p>
    <w:p w14:paraId="59278199" w14:textId="77777777" w:rsidR="00CC6765" w:rsidRDefault="00CC6765" w:rsidP="00CC6765">
      <w:pPr>
        <w:jc w:val="both"/>
      </w:pPr>
      <w:r w:rsidRPr="00CC6765">
        <w:t>Kopējā piedāvātā cena (bez PVN) ……………………………EUR (summa vārdiem)</w:t>
      </w:r>
      <w:r>
        <w:t xml:space="preserve">* </w:t>
      </w:r>
    </w:p>
    <w:p w14:paraId="1F181E03" w14:textId="77777777" w:rsidR="00CC6765" w:rsidRPr="00CC6765" w:rsidRDefault="00CC6765" w:rsidP="00CC6765"/>
    <w:p w14:paraId="7B442BCF" w14:textId="77777777" w:rsidR="00CC6765" w:rsidRPr="00CC6765" w:rsidRDefault="00CC6765" w:rsidP="00CC6765">
      <w:pPr>
        <w:rPr>
          <w:b/>
          <w:sz w:val="16"/>
          <w:szCs w:val="28"/>
        </w:rPr>
      </w:pPr>
    </w:p>
    <w:p w14:paraId="0151926C" w14:textId="77777777" w:rsidR="00CC6765" w:rsidRPr="00CC6765" w:rsidRDefault="00CC6765" w:rsidP="00CC6765">
      <w:pPr>
        <w:rPr>
          <w:b/>
          <w:sz w:val="16"/>
          <w:szCs w:val="28"/>
        </w:rPr>
      </w:pPr>
    </w:p>
    <w:p w14:paraId="6F2746DB" w14:textId="77777777" w:rsidR="00CC6765" w:rsidRPr="00CC6765" w:rsidRDefault="00CC6765" w:rsidP="00CC6765">
      <w:pPr>
        <w:jc w:val="both"/>
        <w:rPr>
          <w:sz w:val="12"/>
        </w:rPr>
      </w:pPr>
    </w:p>
    <w:p w14:paraId="50D62E57" w14:textId="77777777" w:rsidR="00CC6765" w:rsidRPr="00CC6765" w:rsidRDefault="00CC6765" w:rsidP="00CC6765">
      <w:pPr>
        <w:jc w:val="both"/>
      </w:pPr>
      <w:r w:rsidRPr="00CC6765">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CC6765" w:rsidRPr="00CC6765" w14:paraId="64809A1A" w14:textId="77777777" w:rsidTr="007250C9">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3BC9BB1" w14:textId="77777777" w:rsidR="00CC6765" w:rsidRPr="00CC6765" w:rsidRDefault="00CC6765" w:rsidP="00CC6765">
            <w:pPr>
              <w:widowControl w:val="0"/>
              <w:jc w:val="both"/>
              <w:rPr>
                <w:b/>
              </w:rPr>
            </w:pPr>
            <w:r w:rsidRPr="00CC6765">
              <w:rPr>
                <w:b/>
              </w:rPr>
              <w:t>Vārds, uzvārds, amats</w:t>
            </w:r>
            <w:r w:rsidRPr="00CC6765">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5ADB835" w14:textId="77777777" w:rsidR="00CC6765" w:rsidRPr="00CC6765" w:rsidRDefault="00CC6765" w:rsidP="00CC6765">
            <w:pPr>
              <w:widowControl w:val="0"/>
              <w:jc w:val="both"/>
            </w:pPr>
          </w:p>
        </w:tc>
      </w:tr>
      <w:tr w:rsidR="00CC6765" w:rsidRPr="00CC6765" w14:paraId="4D1D92BD" w14:textId="77777777" w:rsidTr="007250C9">
        <w:trPr>
          <w:trHeight w:val="20"/>
        </w:trPr>
        <w:tc>
          <w:tcPr>
            <w:tcW w:w="4810" w:type="dxa"/>
            <w:tcBorders>
              <w:top w:val="single" w:sz="4" w:space="0" w:color="000000"/>
              <w:left w:val="single" w:sz="4" w:space="0" w:color="000000"/>
              <w:bottom w:val="single" w:sz="4" w:space="0" w:color="000000"/>
              <w:right w:val="single" w:sz="4" w:space="0" w:color="000000"/>
            </w:tcBorders>
          </w:tcPr>
          <w:p w14:paraId="34A4B0E9" w14:textId="77777777" w:rsidR="00CC6765" w:rsidRPr="00CC6765" w:rsidRDefault="00CC6765" w:rsidP="00CC6765">
            <w:pPr>
              <w:widowControl w:val="0"/>
              <w:jc w:val="both"/>
              <w:rPr>
                <w:b/>
              </w:rPr>
            </w:pPr>
            <w:r w:rsidRPr="00CC6765">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2D23AFD7" w14:textId="77777777" w:rsidR="00CC6765" w:rsidRPr="00CC6765" w:rsidRDefault="00CC6765" w:rsidP="00CC6765">
            <w:pPr>
              <w:widowControl w:val="0"/>
              <w:jc w:val="both"/>
            </w:pPr>
          </w:p>
        </w:tc>
      </w:tr>
      <w:tr w:rsidR="00CC6765" w:rsidRPr="00CC6765" w14:paraId="2AA4630F" w14:textId="77777777" w:rsidTr="007250C9">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02932904" w14:textId="77777777" w:rsidR="00CC6765" w:rsidRPr="00CC6765" w:rsidRDefault="00CC6765" w:rsidP="00CC6765">
            <w:pPr>
              <w:widowControl w:val="0"/>
              <w:jc w:val="both"/>
              <w:rPr>
                <w:b/>
              </w:rPr>
            </w:pPr>
            <w:r w:rsidRPr="00CC6765">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2993573" w14:textId="77777777" w:rsidR="00CC6765" w:rsidRPr="00CC6765" w:rsidRDefault="00CC6765" w:rsidP="00CC6765">
            <w:pPr>
              <w:widowControl w:val="0"/>
              <w:jc w:val="both"/>
            </w:pPr>
          </w:p>
        </w:tc>
      </w:tr>
    </w:tbl>
    <w:p w14:paraId="5A3F93B2" w14:textId="5568A354" w:rsidR="00CC6765" w:rsidRPr="00CC6765" w:rsidRDefault="00CC6765" w:rsidP="00660689">
      <w:pPr>
        <w:pStyle w:val="Heading10"/>
      </w:pPr>
      <w:r w:rsidRPr="00CC6765">
        <w:br w:type="page"/>
      </w:r>
    </w:p>
    <w:p w14:paraId="34F9775A" w14:textId="2790D30F" w:rsidR="00CC6765" w:rsidRPr="00CC6765" w:rsidRDefault="00CC6765" w:rsidP="00CC6765">
      <w:pPr>
        <w:keepNext/>
        <w:outlineLvl w:val="0"/>
        <w:rPr>
          <w:rFonts w:cs="Arial"/>
          <w:b/>
          <w:bCs/>
          <w:caps/>
          <w:kern w:val="1"/>
        </w:rPr>
      </w:pPr>
      <w:bookmarkStart w:id="489" w:name="_Toc158973498"/>
      <w:bookmarkStart w:id="490" w:name="_Toc192767571"/>
      <w:r w:rsidRPr="00CC6765">
        <w:rPr>
          <w:rFonts w:cs="Arial"/>
          <w:b/>
          <w:bCs/>
          <w:kern w:val="1"/>
        </w:rPr>
        <w:lastRenderedPageBreak/>
        <w:t xml:space="preserve">PIELIKUMS </w:t>
      </w:r>
      <w:r w:rsidR="00660689">
        <w:rPr>
          <w:rFonts w:cs="Arial"/>
          <w:b/>
          <w:bCs/>
          <w:kern w:val="1"/>
        </w:rPr>
        <w:t>D</w:t>
      </w:r>
      <w:r w:rsidRPr="00CC6765">
        <w:rPr>
          <w:rFonts w:cs="Arial"/>
          <w:b/>
          <w:bCs/>
          <w:kern w:val="1"/>
        </w:rPr>
        <w:t xml:space="preserve"> – Apakšuzņēmēju saraksts</w:t>
      </w:r>
      <w:bookmarkEnd w:id="489"/>
      <w:bookmarkEnd w:id="490"/>
    </w:p>
    <w:p w14:paraId="6164840C" w14:textId="77777777" w:rsidR="00CC6765" w:rsidRPr="00CC6765" w:rsidRDefault="00CC6765" w:rsidP="00CC6765">
      <w:pPr>
        <w:suppressAutoHyphens w:val="0"/>
      </w:pPr>
    </w:p>
    <w:p w14:paraId="682A9DB8" w14:textId="77777777" w:rsidR="00CC6765" w:rsidRPr="00CC6765" w:rsidRDefault="00CC6765" w:rsidP="00CC6765">
      <w:pPr>
        <w:jc w:val="both"/>
      </w:pPr>
      <w:r w:rsidRPr="00CC6765">
        <w:t>Ar šo pretendents ___________________</w:t>
      </w:r>
      <w:r w:rsidRPr="00CC6765">
        <w:rPr>
          <w:i/>
        </w:rPr>
        <w:t>(</w:t>
      </w:r>
      <w:r w:rsidRPr="00CC6765">
        <w:rPr>
          <w:i/>
          <w:sz w:val="20"/>
          <w:szCs w:val="20"/>
        </w:rPr>
        <w:t>nosaukums</w:t>
      </w:r>
      <w:r w:rsidRPr="00CC6765">
        <w:rPr>
          <w:i/>
        </w:rPr>
        <w:t>)</w:t>
      </w:r>
      <w:r w:rsidRPr="00CC6765">
        <w:rPr>
          <w:b/>
          <w:i/>
        </w:rPr>
        <w:t xml:space="preserve"> </w:t>
      </w:r>
      <w:r w:rsidRPr="00CC6765">
        <w:t>informē, ka līguma saistību izpilde tiks nodota šādiem apakšuzņēmējiem un apliecina, ka šo apakšuzņēmēju resursi ir atbilstoši nepieciešamā līguma saistību izpildei:</w:t>
      </w:r>
    </w:p>
    <w:p w14:paraId="45F1821F" w14:textId="77777777" w:rsidR="00CC6765" w:rsidRPr="00CC6765" w:rsidRDefault="00CC6765" w:rsidP="00CC6765">
      <w:pPr>
        <w:spacing w:before="120" w:after="120"/>
        <w:jc w:val="both"/>
        <w:rPr>
          <w:b/>
          <w:sz w:val="22"/>
        </w:rPr>
      </w:pPr>
    </w:p>
    <w:tbl>
      <w:tblPr>
        <w:tblW w:w="9527" w:type="dxa"/>
        <w:tblInd w:w="-34" w:type="dxa"/>
        <w:tblLayout w:type="fixed"/>
        <w:tblLook w:val="0000" w:firstRow="0" w:lastRow="0" w:firstColumn="0" w:lastColumn="0" w:noHBand="0" w:noVBand="0"/>
      </w:tblPr>
      <w:tblGrid>
        <w:gridCol w:w="627"/>
        <w:gridCol w:w="1793"/>
        <w:gridCol w:w="2145"/>
        <w:gridCol w:w="2552"/>
        <w:gridCol w:w="2410"/>
      </w:tblGrid>
      <w:tr w:rsidR="00CC6765" w:rsidRPr="00CC6765" w14:paraId="0D4571ED" w14:textId="77777777" w:rsidTr="007250C9">
        <w:trPr>
          <w:trHeight w:val="827"/>
        </w:trPr>
        <w:tc>
          <w:tcPr>
            <w:tcW w:w="62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5D19B6C7" w14:textId="77777777" w:rsidR="00CC6765" w:rsidRPr="00CC6765" w:rsidRDefault="00CC6765" w:rsidP="00CC6765">
            <w:pPr>
              <w:widowControl w:val="0"/>
              <w:ind w:left="-71" w:right="-105"/>
              <w:jc w:val="center"/>
              <w:rPr>
                <w:b/>
                <w:sz w:val="20"/>
                <w:szCs w:val="20"/>
              </w:rPr>
            </w:pPr>
            <w:proofErr w:type="spellStart"/>
            <w:r w:rsidRPr="00CC6765">
              <w:rPr>
                <w:b/>
                <w:sz w:val="20"/>
                <w:szCs w:val="20"/>
              </w:rPr>
              <w:t>Nr.p</w:t>
            </w:r>
            <w:proofErr w:type="spellEnd"/>
            <w:r w:rsidRPr="00CC6765">
              <w:rPr>
                <w:b/>
                <w:sz w:val="20"/>
                <w:szCs w:val="20"/>
              </w:rPr>
              <w:t>.</w:t>
            </w:r>
          </w:p>
          <w:p w14:paraId="3E85D020" w14:textId="77777777" w:rsidR="00CC6765" w:rsidRPr="00CC6765" w:rsidRDefault="00CC6765" w:rsidP="00CC6765">
            <w:pPr>
              <w:widowControl w:val="0"/>
              <w:ind w:left="-71" w:right="-105"/>
              <w:jc w:val="center"/>
              <w:rPr>
                <w:b/>
                <w:sz w:val="20"/>
                <w:szCs w:val="20"/>
              </w:rPr>
            </w:pPr>
            <w:r w:rsidRPr="00CC6765">
              <w:rPr>
                <w:b/>
                <w:sz w:val="20"/>
                <w:szCs w:val="20"/>
              </w:rPr>
              <w:t>k.</w:t>
            </w:r>
          </w:p>
        </w:tc>
        <w:tc>
          <w:tcPr>
            <w:tcW w:w="179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E8E41AE" w14:textId="77777777" w:rsidR="00CC6765" w:rsidRPr="00CC6765" w:rsidRDefault="00CC6765" w:rsidP="00CC6765">
            <w:pPr>
              <w:widowControl w:val="0"/>
              <w:jc w:val="center"/>
              <w:rPr>
                <w:b/>
                <w:sz w:val="20"/>
                <w:szCs w:val="20"/>
              </w:rPr>
            </w:pPr>
            <w:r w:rsidRPr="00CC6765">
              <w:rPr>
                <w:b/>
                <w:sz w:val="20"/>
                <w:szCs w:val="20"/>
              </w:rPr>
              <w:t>Apakšuzņēmēja nosaukums, reģistrācijas numurs</w:t>
            </w:r>
          </w:p>
        </w:tc>
        <w:tc>
          <w:tcPr>
            <w:tcW w:w="214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27A72D3" w14:textId="77777777" w:rsidR="00CC6765" w:rsidRPr="00CC6765" w:rsidRDefault="00CC6765" w:rsidP="00CC6765">
            <w:pPr>
              <w:widowControl w:val="0"/>
              <w:jc w:val="center"/>
              <w:rPr>
                <w:b/>
                <w:sz w:val="20"/>
                <w:szCs w:val="20"/>
              </w:rPr>
            </w:pPr>
            <w:r w:rsidRPr="00CC6765">
              <w:rPr>
                <w:b/>
                <w:sz w:val="20"/>
                <w:szCs w:val="20"/>
              </w:rPr>
              <w:t>Darbu  veids</w:t>
            </w:r>
          </w:p>
        </w:tc>
        <w:tc>
          <w:tcPr>
            <w:tcW w:w="255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4E93CE7C" w14:textId="77777777" w:rsidR="00CC6765" w:rsidRPr="00CC6765" w:rsidRDefault="00CC6765" w:rsidP="00CC6765">
            <w:pPr>
              <w:widowControl w:val="0"/>
              <w:jc w:val="center"/>
              <w:rPr>
                <w:b/>
                <w:sz w:val="20"/>
                <w:szCs w:val="20"/>
              </w:rPr>
            </w:pPr>
            <w:r w:rsidRPr="00CC6765">
              <w:rPr>
                <w:b/>
                <w:sz w:val="20"/>
                <w:szCs w:val="20"/>
              </w:rPr>
              <w:t>Līguma daļas apjoms EUR</w:t>
            </w:r>
          </w:p>
        </w:tc>
        <w:tc>
          <w:tcPr>
            <w:tcW w:w="241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7654FFA" w14:textId="77777777" w:rsidR="00CC6765" w:rsidRPr="00CC6765" w:rsidRDefault="00CC6765" w:rsidP="00CC6765">
            <w:pPr>
              <w:widowControl w:val="0"/>
              <w:jc w:val="center"/>
              <w:rPr>
                <w:b/>
                <w:sz w:val="20"/>
                <w:szCs w:val="20"/>
              </w:rPr>
            </w:pPr>
            <w:r w:rsidRPr="00CC6765">
              <w:rPr>
                <w:b/>
                <w:sz w:val="20"/>
                <w:szCs w:val="20"/>
              </w:rPr>
              <w:t>Kontaktpersona,</w:t>
            </w:r>
          </w:p>
          <w:p w14:paraId="24B9F700" w14:textId="77777777" w:rsidR="00CC6765" w:rsidRPr="00CC6765" w:rsidRDefault="00CC6765" w:rsidP="00CC6765">
            <w:pPr>
              <w:widowControl w:val="0"/>
              <w:jc w:val="center"/>
              <w:rPr>
                <w:b/>
                <w:sz w:val="20"/>
                <w:szCs w:val="20"/>
              </w:rPr>
            </w:pPr>
            <w:r w:rsidRPr="00CC6765">
              <w:rPr>
                <w:b/>
                <w:sz w:val="20"/>
                <w:szCs w:val="20"/>
              </w:rPr>
              <w:t>tālruņa numurs</w:t>
            </w:r>
          </w:p>
        </w:tc>
      </w:tr>
      <w:tr w:rsidR="00CC6765" w:rsidRPr="00CC6765" w14:paraId="1C7A7944" w14:textId="77777777" w:rsidTr="007250C9">
        <w:trPr>
          <w:trHeight w:val="314"/>
        </w:trPr>
        <w:tc>
          <w:tcPr>
            <w:tcW w:w="627" w:type="dxa"/>
            <w:tcBorders>
              <w:top w:val="single" w:sz="4" w:space="0" w:color="000000"/>
              <w:left w:val="single" w:sz="4" w:space="0" w:color="000000"/>
              <w:bottom w:val="single" w:sz="4" w:space="0" w:color="000000"/>
              <w:right w:val="single" w:sz="4" w:space="0" w:color="000000"/>
            </w:tcBorders>
          </w:tcPr>
          <w:p w14:paraId="3C304A0B" w14:textId="77777777" w:rsidR="00CC6765" w:rsidRPr="00CC6765" w:rsidRDefault="00CC6765" w:rsidP="00CC6765">
            <w:pPr>
              <w:widowControl w:val="0"/>
              <w:jc w:val="both"/>
              <w:textAlignment w:val="baseline"/>
              <w:rPr>
                <w:rFonts w:eastAsia="MS Mincho"/>
                <w:sz w:val="22"/>
                <w:szCs w:val="22"/>
              </w:rPr>
            </w:pPr>
            <w:r w:rsidRPr="00CC6765">
              <w:rPr>
                <w:rFonts w:eastAsia="MS Mincho"/>
                <w:sz w:val="22"/>
                <w:szCs w:val="22"/>
              </w:rPr>
              <w:t>1.</w:t>
            </w:r>
          </w:p>
        </w:tc>
        <w:tc>
          <w:tcPr>
            <w:tcW w:w="1793" w:type="dxa"/>
            <w:tcBorders>
              <w:top w:val="single" w:sz="4" w:space="0" w:color="000000"/>
              <w:left w:val="single" w:sz="4" w:space="0" w:color="000000"/>
              <w:bottom w:val="single" w:sz="4" w:space="0" w:color="000000"/>
              <w:right w:val="single" w:sz="4" w:space="0" w:color="000000"/>
            </w:tcBorders>
          </w:tcPr>
          <w:p w14:paraId="239563A3" w14:textId="77777777" w:rsidR="00CC6765" w:rsidRPr="00CC6765" w:rsidRDefault="00CC6765" w:rsidP="00CC6765">
            <w:pPr>
              <w:widowControl w:val="0"/>
              <w:jc w:val="both"/>
              <w:rPr>
                <w:bCs/>
                <w:sz w:val="22"/>
                <w:szCs w:val="22"/>
              </w:rPr>
            </w:pPr>
          </w:p>
        </w:tc>
        <w:tc>
          <w:tcPr>
            <w:tcW w:w="2145" w:type="dxa"/>
            <w:tcBorders>
              <w:top w:val="single" w:sz="4" w:space="0" w:color="000000"/>
              <w:left w:val="single" w:sz="4" w:space="0" w:color="000000"/>
              <w:bottom w:val="single" w:sz="4" w:space="0" w:color="000000"/>
              <w:right w:val="single" w:sz="4" w:space="0" w:color="000000"/>
            </w:tcBorders>
          </w:tcPr>
          <w:p w14:paraId="351C1D50" w14:textId="77777777" w:rsidR="00CC6765" w:rsidRPr="00CC6765" w:rsidRDefault="00CC6765" w:rsidP="00CC6765">
            <w:pPr>
              <w:widowControl w:val="0"/>
              <w:jc w:val="both"/>
              <w:rPr>
                <w:bCs/>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129D4947" w14:textId="77777777" w:rsidR="00CC6765" w:rsidRPr="00CC6765" w:rsidRDefault="00CC6765" w:rsidP="00CC6765">
            <w:pPr>
              <w:widowControl w:val="0"/>
              <w:jc w:val="both"/>
              <w:rPr>
                <w:bCs/>
                <w:sz w:val="22"/>
                <w:szCs w:val="22"/>
              </w:rPr>
            </w:pPr>
          </w:p>
        </w:tc>
        <w:tc>
          <w:tcPr>
            <w:tcW w:w="2410" w:type="dxa"/>
            <w:tcBorders>
              <w:top w:val="single" w:sz="4" w:space="0" w:color="000000"/>
              <w:left w:val="single" w:sz="4" w:space="0" w:color="000000"/>
              <w:bottom w:val="single" w:sz="4" w:space="0" w:color="000000"/>
              <w:right w:val="single" w:sz="4" w:space="0" w:color="000000"/>
            </w:tcBorders>
          </w:tcPr>
          <w:p w14:paraId="3710D9A6" w14:textId="77777777" w:rsidR="00CC6765" w:rsidRPr="00CC6765" w:rsidRDefault="00CC6765" w:rsidP="00CC6765">
            <w:pPr>
              <w:widowControl w:val="0"/>
              <w:jc w:val="both"/>
              <w:rPr>
                <w:bCs/>
                <w:sz w:val="22"/>
                <w:szCs w:val="22"/>
              </w:rPr>
            </w:pPr>
          </w:p>
        </w:tc>
      </w:tr>
      <w:tr w:rsidR="00CC6765" w:rsidRPr="00CC6765" w14:paraId="7EA6E5C1" w14:textId="77777777" w:rsidTr="007250C9">
        <w:trPr>
          <w:trHeight w:val="278"/>
        </w:trPr>
        <w:tc>
          <w:tcPr>
            <w:tcW w:w="627" w:type="dxa"/>
            <w:tcBorders>
              <w:top w:val="single" w:sz="4" w:space="0" w:color="000000"/>
              <w:left w:val="single" w:sz="4" w:space="0" w:color="000000"/>
              <w:bottom w:val="single" w:sz="4" w:space="0" w:color="000000"/>
              <w:right w:val="single" w:sz="4" w:space="0" w:color="000000"/>
            </w:tcBorders>
          </w:tcPr>
          <w:p w14:paraId="218AF5E1" w14:textId="77777777" w:rsidR="00CC6765" w:rsidRPr="00CC6765" w:rsidRDefault="00CC6765" w:rsidP="00CC6765">
            <w:pPr>
              <w:widowControl w:val="0"/>
              <w:jc w:val="both"/>
              <w:textAlignment w:val="baseline"/>
              <w:rPr>
                <w:rFonts w:eastAsia="MS Mincho"/>
                <w:sz w:val="22"/>
                <w:szCs w:val="22"/>
              </w:rPr>
            </w:pPr>
            <w:r w:rsidRPr="00CC6765">
              <w:rPr>
                <w:rFonts w:eastAsia="MS Mincho"/>
                <w:sz w:val="22"/>
                <w:szCs w:val="22"/>
              </w:rPr>
              <w:t>…</w:t>
            </w:r>
          </w:p>
        </w:tc>
        <w:tc>
          <w:tcPr>
            <w:tcW w:w="1793" w:type="dxa"/>
            <w:tcBorders>
              <w:top w:val="single" w:sz="4" w:space="0" w:color="000000"/>
              <w:left w:val="single" w:sz="4" w:space="0" w:color="000000"/>
              <w:bottom w:val="single" w:sz="4" w:space="0" w:color="000000"/>
              <w:right w:val="single" w:sz="4" w:space="0" w:color="000000"/>
            </w:tcBorders>
          </w:tcPr>
          <w:p w14:paraId="6B0779D9" w14:textId="77777777" w:rsidR="00CC6765" w:rsidRPr="00CC6765" w:rsidRDefault="00CC6765" w:rsidP="00CC6765">
            <w:pPr>
              <w:widowControl w:val="0"/>
              <w:jc w:val="both"/>
              <w:rPr>
                <w:bCs/>
                <w:sz w:val="22"/>
                <w:szCs w:val="22"/>
              </w:rPr>
            </w:pPr>
          </w:p>
        </w:tc>
        <w:tc>
          <w:tcPr>
            <w:tcW w:w="2145" w:type="dxa"/>
            <w:tcBorders>
              <w:top w:val="single" w:sz="4" w:space="0" w:color="000000"/>
              <w:left w:val="single" w:sz="4" w:space="0" w:color="000000"/>
              <w:bottom w:val="single" w:sz="4" w:space="0" w:color="000000"/>
              <w:right w:val="single" w:sz="4" w:space="0" w:color="000000"/>
            </w:tcBorders>
          </w:tcPr>
          <w:p w14:paraId="18DA741E" w14:textId="77777777" w:rsidR="00CC6765" w:rsidRPr="00CC6765" w:rsidRDefault="00CC6765" w:rsidP="00CC6765">
            <w:pPr>
              <w:widowControl w:val="0"/>
              <w:jc w:val="both"/>
              <w:rPr>
                <w:bCs/>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0FA56729" w14:textId="77777777" w:rsidR="00CC6765" w:rsidRPr="00CC6765" w:rsidRDefault="00CC6765" w:rsidP="00CC6765">
            <w:pPr>
              <w:widowControl w:val="0"/>
              <w:jc w:val="both"/>
              <w:rPr>
                <w:bCs/>
                <w:sz w:val="22"/>
                <w:szCs w:val="22"/>
              </w:rPr>
            </w:pPr>
          </w:p>
        </w:tc>
        <w:tc>
          <w:tcPr>
            <w:tcW w:w="2410" w:type="dxa"/>
            <w:tcBorders>
              <w:top w:val="single" w:sz="4" w:space="0" w:color="000000"/>
              <w:left w:val="single" w:sz="4" w:space="0" w:color="000000"/>
              <w:bottom w:val="single" w:sz="4" w:space="0" w:color="000000"/>
              <w:right w:val="single" w:sz="4" w:space="0" w:color="000000"/>
            </w:tcBorders>
          </w:tcPr>
          <w:p w14:paraId="57735594" w14:textId="77777777" w:rsidR="00CC6765" w:rsidRPr="00CC6765" w:rsidRDefault="00CC6765" w:rsidP="00CC6765">
            <w:pPr>
              <w:widowControl w:val="0"/>
              <w:jc w:val="both"/>
              <w:rPr>
                <w:bCs/>
                <w:sz w:val="22"/>
                <w:szCs w:val="22"/>
              </w:rPr>
            </w:pPr>
          </w:p>
        </w:tc>
      </w:tr>
    </w:tbl>
    <w:p w14:paraId="63C918E5" w14:textId="77777777" w:rsidR="00CC6765" w:rsidRPr="00CC6765" w:rsidRDefault="00CC6765" w:rsidP="00CC6765">
      <w:pPr>
        <w:rPr>
          <w:color w:val="000000"/>
        </w:rPr>
      </w:pPr>
    </w:p>
    <w:p w14:paraId="34CCE5BB" w14:textId="77777777" w:rsidR="00CC6765" w:rsidRPr="00CC6765" w:rsidRDefault="00CC6765" w:rsidP="00CC6765">
      <w:pPr>
        <w:jc w:val="both"/>
        <w:rPr>
          <w:color w:val="000000"/>
        </w:rPr>
      </w:pPr>
    </w:p>
    <w:p w14:paraId="3395F6EC" w14:textId="77777777" w:rsidR="00CC6765" w:rsidRPr="00CC6765" w:rsidRDefault="00CC6765" w:rsidP="00CC6765">
      <w:pPr>
        <w:jc w:val="both"/>
        <w:rPr>
          <w:color w:val="000000"/>
        </w:rPr>
      </w:pPr>
      <w:r w:rsidRPr="00CC6765">
        <w:rPr>
          <w:color w:val="000000"/>
        </w:rPr>
        <w:t>Apakšuzņēmēju sarakstam jā</w:t>
      </w:r>
      <w:r w:rsidRPr="00CC6765">
        <w:t>ievieno katra apakšuzņēmēja apliecinājumu par tā gatavību veikt tam izpildei nododamo līguma daļu.</w:t>
      </w:r>
    </w:p>
    <w:p w14:paraId="1B2E9A39" w14:textId="77777777" w:rsidR="00CC6765" w:rsidRPr="00CC6765" w:rsidRDefault="00CC6765" w:rsidP="00CC6765">
      <w:pPr>
        <w:suppressAutoHyphens w:val="0"/>
        <w:rPr>
          <w:rFonts w:cs="Arial"/>
          <w:b/>
          <w:bCs/>
          <w:caps/>
          <w:kern w:val="2"/>
        </w:rPr>
      </w:pPr>
    </w:p>
    <w:p w14:paraId="65DF320E" w14:textId="77777777" w:rsidR="00CC6765" w:rsidRPr="00CC6765" w:rsidRDefault="00CC6765" w:rsidP="00CC6765">
      <w:pPr>
        <w:rPr>
          <w:color w:val="000000"/>
        </w:rPr>
      </w:pPr>
    </w:p>
    <w:p w14:paraId="3E902983" w14:textId="77777777" w:rsidR="00CC6765" w:rsidRPr="00CC6765" w:rsidRDefault="00CC6765" w:rsidP="00CC6765">
      <w:pPr>
        <w:jc w:val="both"/>
      </w:pPr>
      <w:r w:rsidRPr="00CC6765">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CC6765" w:rsidRPr="00CC6765" w14:paraId="4302964B" w14:textId="77777777" w:rsidTr="007250C9">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B956C0B" w14:textId="77777777" w:rsidR="00CC6765" w:rsidRPr="00CC6765" w:rsidRDefault="00CC6765" w:rsidP="00CC6765">
            <w:pPr>
              <w:widowControl w:val="0"/>
              <w:jc w:val="both"/>
              <w:rPr>
                <w:b/>
              </w:rPr>
            </w:pPr>
            <w:r w:rsidRPr="00CC6765">
              <w:rPr>
                <w:b/>
              </w:rPr>
              <w:t>Vārds, uzvārds, amats</w:t>
            </w:r>
            <w:r w:rsidRPr="00CC6765">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E5EB996" w14:textId="77777777" w:rsidR="00CC6765" w:rsidRPr="00CC6765" w:rsidRDefault="00CC6765" w:rsidP="00CC6765">
            <w:pPr>
              <w:widowControl w:val="0"/>
              <w:jc w:val="both"/>
            </w:pPr>
          </w:p>
        </w:tc>
      </w:tr>
      <w:tr w:rsidR="00CC6765" w:rsidRPr="00CC6765" w14:paraId="08258558" w14:textId="77777777" w:rsidTr="007250C9">
        <w:trPr>
          <w:trHeight w:val="20"/>
        </w:trPr>
        <w:tc>
          <w:tcPr>
            <w:tcW w:w="4810" w:type="dxa"/>
            <w:tcBorders>
              <w:top w:val="single" w:sz="4" w:space="0" w:color="000000"/>
              <w:left w:val="single" w:sz="4" w:space="0" w:color="000000"/>
              <w:bottom w:val="single" w:sz="4" w:space="0" w:color="000000"/>
              <w:right w:val="single" w:sz="4" w:space="0" w:color="000000"/>
            </w:tcBorders>
          </w:tcPr>
          <w:p w14:paraId="554C9D2D" w14:textId="77777777" w:rsidR="00CC6765" w:rsidRPr="00CC6765" w:rsidRDefault="00CC6765" w:rsidP="00CC6765">
            <w:pPr>
              <w:widowControl w:val="0"/>
              <w:jc w:val="both"/>
              <w:rPr>
                <w:b/>
              </w:rPr>
            </w:pPr>
            <w:r w:rsidRPr="00CC6765">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7736B0B2" w14:textId="77777777" w:rsidR="00CC6765" w:rsidRPr="00CC6765" w:rsidRDefault="00CC6765" w:rsidP="00CC6765">
            <w:pPr>
              <w:widowControl w:val="0"/>
              <w:jc w:val="both"/>
            </w:pPr>
          </w:p>
        </w:tc>
      </w:tr>
      <w:tr w:rsidR="00CC6765" w:rsidRPr="00CC6765" w14:paraId="771CC628" w14:textId="77777777" w:rsidTr="007250C9">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22792B01" w14:textId="77777777" w:rsidR="00CC6765" w:rsidRPr="00CC6765" w:rsidRDefault="00CC6765" w:rsidP="00CC6765">
            <w:pPr>
              <w:widowControl w:val="0"/>
              <w:jc w:val="both"/>
              <w:rPr>
                <w:b/>
              </w:rPr>
            </w:pPr>
            <w:r w:rsidRPr="00CC6765">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1D739B62" w14:textId="77777777" w:rsidR="00CC6765" w:rsidRPr="00CC6765" w:rsidRDefault="00CC6765" w:rsidP="00CC6765">
            <w:pPr>
              <w:widowControl w:val="0"/>
              <w:jc w:val="both"/>
            </w:pPr>
          </w:p>
        </w:tc>
      </w:tr>
    </w:tbl>
    <w:p w14:paraId="25EAD848" w14:textId="77777777" w:rsidR="00CC6765" w:rsidRPr="00CC6765" w:rsidRDefault="00CC6765" w:rsidP="00CC6765">
      <w:pPr>
        <w:suppressAutoHyphens w:val="0"/>
        <w:rPr>
          <w:rFonts w:cs="Arial"/>
          <w:b/>
          <w:bCs/>
          <w:caps/>
          <w:kern w:val="2"/>
        </w:rPr>
      </w:pPr>
    </w:p>
    <w:p w14:paraId="16A2DFAD" w14:textId="37A1B253" w:rsidR="005118D6" w:rsidRDefault="005118D6">
      <w:pPr>
        <w:suppressAutoHyphens w:val="0"/>
        <w:rPr>
          <w:i/>
          <w:iCs/>
          <w:sz w:val="22"/>
          <w:szCs w:val="22"/>
          <w:lang w:eastAsia="en-US"/>
        </w:rPr>
      </w:pPr>
      <w:r>
        <w:rPr>
          <w:i/>
          <w:iCs/>
        </w:rPr>
        <w:br w:type="page"/>
      </w:r>
    </w:p>
    <w:p w14:paraId="076F7267" w14:textId="52A3E7F2" w:rsidR="00660689" w:rsidRDefault="005118D6" w:rsidP="00660689">
      <w:pPr>
        <w:suppressAutoHyphens w:val="0"/>
        <w:rPr>
          <w:b/>
        </w:rPr>
      </w:pPr>
      <w:bookmarkStart w:id="491" w:name="_Toc192767572"/>
      <w:r w:rsidRPr="005118D6">
        <w:rPr>
          <w:rStyle w:val="Heading1Char"/>
          <w:lang w:val="lv-LV"/>
        </w:rPr>
        <w:lastRenderedPageBreak/>
        <w:t xml:space="preserve">PIELIKUMS </w:t>
      </w:r>
      <w:r w:rsidR="00647338">
        <w:rPr>
          <w:rStyle w:val="Heading1Char"/>
          <w:lang w:val="lv-LV"/>
        </w:rPr>
        <w:t>E</w:t>
      </w:r>
      <w:r w:rsidRPr="005118D6">
        <w:rPr>
          <w:rStyle w:val="Heading1Char"/>
          <w:lang w:val="lv-LV"/>
        </w:rPr>
        <w:t xml:space="preserve"> </w:t>
      </w:r>
      <w:r w:rsidRPr="00647338">
        <w:rPr>
          <w:rStyle w:val="Heading1Char"/>
          <w:b w:val="0"/>
          <w:bCs w:val="0"/>
          <w:lang w:val="lv-LV"/>
        </w:rPr>
        <w:t xml:space="preserve">– </w:t>
      </w:r>
      <w:r w:rsidRPr="00647338">
        <w:rPr>
          <w:b/>
          <w:bCs/>
        </w:rPr>
        <w:t>IEPIRKUMA LĪGUMA PROJEKTS</w:t>
      </w:r>
      <w:bookmarkEnd w:id="491"/>
    </w:p>
    <w:p w14:paraId="598497D5" w14:textId="77777777" w:rsidR="00660689" w:rsidRDefault="00660689" w:rsidP="00660689">
      <w:pPr>
        <w:jc w:val="right"/>
        <w:rPr>
          <w:i/>
          <w:iCs/>
        </w:rPr>
      </w:pPr>
      <w:r>
        <w:rPr>
          <w:i/>
          <w:iCs/>
        </w:rPr>
        <w:t>Pasūtītāja līguma nr. …………</w:t>
      </w:r>
    </w:p>
    <w:p w14:paraId="4EC1ABFB" w14:textId="77777777" w:rsidR="00660689" w:rsidRPr="009F7EFD" w:rsidRDefault="00660689" w:rsidP="00660689">
      <w:pPr>
        <w:jc w:val="right"/>
        <w:rPr>
          <w:i/>
          <w:iCs/>
        </w:rPr>
      </w:pPr>
      <w:r>
        <w:rPr>
          <w:i/>
          <w:iCs/>
        </w:rPr>
        <w:t>Piegādātāja līguma nr. ……………</w:t>
      </w:r>
    </w:p>
    <w:p w14:paraId="76EFA1B5" w14:textId="77777777" w:rsidR="00660689" w:rsidRDefault="00660689" w:rsidP="00660689">
      <w:pPr>
        <w:jc w:val="right"/>
        <w:rPr>
          <w:b/>
          <w:i/>
          <w:caps/>
          <w:color w:val="5F497A" w:themeColor="accent4" w:themeShade="BF"/>
          <w:sz w:val="28"/>
        </w:rPr>
      </w:pPr>
      <w:bookmarkStart w:id="492" w:name="_Toc319593270"/>
      <w:bookmarkStart w:id="493" w:name="_Toc313870483"/>
    </w:p>
    <w:p w14:paraId="621BA1AD" w14:textId="77777777" w:rsidR="00660689" w:rsidRPr="00E97D7B" w:rsidRDefault="00660689" w:rsidP="00660689">
      <w:pPr>
        <w:jc w:val="right"/>
        <w:rPr>
          <w:b/>
          <w:i/>
          <w:caps/>
          <w:color w:val="5F497A" w:themeColor="accent4" w:themeShade="BF"/>
          <w:sz w:val="28"/>
        </w:rPr>
      </w:pPr>
    </w:p>
    <w:p w14:paraId="59164CAD" w14:textId="77777777" w:rsidR="00660689" w:rsidRDefault="00660689" w:rsidP="00660689">
      <w:pPr>
        <w:jc w:val="center"/>
        <w:rPr>
          <w:b/>
          <w:i/>
          <w:caps/>
          <w:color w:val="000000"/>
          <w:sz w:val="28"/>
        </w:rPr>
      </w:pPr>
      <w:r>
        <w:rPr>
          <w:b/>
          <w:i/>
          <w:caps/>
          <w:color w:val="000000"/>
          <w:sz w:val="28"/>
        </w:rPr>
        <w:t>iepirkuma līgumS</w:t>
      </w:r>
      <w:bookmarkEnd w:id="492"/>
      <w:bookmarkEnd w:id="493"/>
      <w:r>
        <w:rPr>
          <w:b/>
          <w:i/>
          <w:caps/>
          <w:color w:val="000000"/>
          <w:sz w:val="28"/>
        </w:rPr>
        <w:t xml:space="preserve"> </w:t>
      </w:r>
    </w:p>
    <w:p w14:paraId="47887917" w14:textId="77777777" w:rsidR="00660689" w:rsidRDefault="00660689" w:rsidP="00660689">
      <w:pPr>
        <w:jc w:val="center"/>
      </w:pPr>
      <w:r>
        <w:t>par preču piegādi</w:t>
      </w:r>
    </w:p>
    <w:p w14:paraId="599A44F1" w14:textId="77777777" w:rsidR="00660689" w:rsidRDefault="00660689" w:rsidP="00660689">
      <w:pPr>
        <w:jc w:val="center"/>
        <w:rPr>
          <w:sz w:val="28"/>
        </w:rPr>
      </w:pPr>
    </w:p>
    <w:p w14:paraId="0E53A65F" w14:textId="77777777" w:rsidR="00660689" w:rsidRDefault="00660689" w:rsidP="00660689">
      <w:pPr>
        <w:rPr>
          <w:color w:val="000000"/>
          <w:sz w:val="10"/>
        </w:rPr>
      </w:pPr>
    </w:p>
    <w:tbl>
      <w:tblPr>
        <w:tblW w:w="9356" w:type="dxa"/>
        <w:tblInd w:w="108" w:type="dxa"/>
        <w:tblLayout w:type="fixed"/>
        <w:tblLook w:val="0000" w:firstRow="0" w:lastRow="0" w:firstColumn="0" w:lastColumn="0" w:noHBand="0" w:noVBand="0"/>
      </w:tblPr>
      <w:tblGrid>
        <w:gridCol w:w="3544"/>
        <w:gridCol w:w="5812"/>
      </w:tblGrid>
      <w:tr w:rsidR="00660689" w14:paraId="1228B6F9" w14:textId="77777777" w:rsidTr="00200792">
        <w:tc>
          <w:tcPr>
            <w:tcW w:w="3544" w:type="dxa"/>
            <w:tcBorders>
              <w:top w:val="single" w:sz="4" w:space="0" w:color="000000"/>
              <w:left w:val="single" w:sz="4" w:space="0" w:color="000000"/>
              <w:right w:val="single" w:sz="4" w:space="0" w:color="000000"/>
            </w:tcBorders>
          </w:tcPr>
          <w:p w14:paraId="3A2255AA" w14:textId="77777777" w:rsidR="00660689" w:rsidRDefault="00660689" w:rsidP="00200792">
            <w:pPr>
              <w:widowControl w:val="0"/>
              <w:rPr>
                <w:sz w:val="22"/>
              </w:rPr>
            </w:pPr>
            <w:r>
              <w:rPr>
                <w:sz w:val="22"/>
              </w:rPr>
              <w:t xml:space="preserve">Līguma parakstīšanas vieta: </w:t>
            </w:r>
            <w:r>
              <w:rPr>
                <w:i/>
                <w:sz w:val="22"/>
              </w:rPr>
              <w:t>Rīga</w:t>
            </w:r>
          </w:p>
        </w:tc>
        <w:tc>
          <w:tcPr>
            <w:tcW w:w="5811" w:type="dxa"/>
            <w:tcBorders>
              <w:top w:val="single" w:sz="4" w:space="0" w:color="000000"/>
              <w:left w:val="single" w:sz="4" w:space="0" w:color="000000"/>
              <w:bottom w:val="single" w:sz="4" w:space="0" w:color="000000"/>
              <w:right w:val="single" w:sz="4" w:space="0" w:color="000000"/>
            </w:tcBorders>
          </w:tcPr>
          <w:p w14:paraId="523D3BB7" w14:textId="77777777" w:rsidR="00660689" w:rsidRDefault="00660689" w:rsidP="00200792">
            <w:pPr>
              <w:widowControl w:val="0"/>
              <w:rPr>
                <w:i/>
                <w:sz w:val="22"/>
              </w:rPr>
            </w:pPr>
            <w:r w:rsidRPr="008F3275">
              <w:rPr>
                <w:i/>
                <w:iCs/>
                <w:sz w:val="22"/>
              </w:rPr>
              <w:t>Datums skatāms laika zīmogā</w:t>
            </w:r>
          </w:p>
        </w:tc>
      </w:tr>
      <w:tr w:rsidR="00660689" w14:paraId="11C5BAAA" w14:textId="77777777" w:rsidTr="00200792">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3F00199E" w14:textId="77777777" w:rsidR="00660689" w:rsidRDefault="00660689" w:rsidP="00200792">
            <w:pPr>
              <w:widowControl w:val="0"/>
              <w:rPr>
                <w:color w:val="000000"/>
                <w:sz w:val="22"/>
              </w:rPr>
            </w:pPr>
            <w:r>
              <w:rPr>
                <w:b/>
                <w:color w:val="000000"/>
                <w:sz w:val="22"/>
              </w:rPr>
              <w:t>Pasūtītājs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01E38DDB" w14:textId="77777777" w:rsidR="00660689" w:rsidRDefault="00660689" w:rsidP="00200792">
            <w:pPr>
              <w:widowControl w:val="0"/>
              <w:rPr>
                <w:color w:val="000000"/>
                <w:sz w:val="22"/>
              </w:rPr>
            </w:pPr>
            <w:bookmarkStart w:id="494" w:name="_Toc319593271"/>
            <w:bookmarkStart w:id="495" w:name="_Toc313870484"/>
            <w:r>
              <w:rPr>
                <w:color w:val="000000"/>
                <w:sz w:val="22"/>
              </w:rPr>
              <w:t>Latvijas Universitātes Matemātikas un informātikas institūts</w:t>
            </w:r>
            <w:bookmarkEnd w:id="494"/>
            <w:bookmarkEnd w:id="495"/>
          </w:p>
        </w:tc>
      </w:tr>
      <w:tr w:rsidR="00660689" w14:paraId="27F458F3" w14:textId="77777777" w:rsidTr="00200792">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6996D6C3" w14:textId="77777777" w:rsidR="00660689" w:rsidRDefault="00660689" w:rsidP="00200792">
            <w:pPr>
              <w:widowControl w:val="0"/>
              <w:rPr>
                <w:color w:val="000000"/>
                <w:sz w:val="22"/>
              </w:rPr>
            </w:pPr>
            <w:r>
              <w:rPr>
                <w:color w:val="000000"/>
                <w:sz w:val="22"/>
              </w:rPr>
              <w:t>Pasūtītāja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5AB9E0DD" w14:textId="77777777" w:rsidR="00660689" w:rsidRDefault="00660689" w:rsidP="00200792">
            <w:pPr>
              <w:widowControl w:val="0"/>
              <w:rPr>
                <w:i/>
                <w:color w:val="000000"/>
                <w:sz w:val="22"/>
              </w:rPr>
            </w:pPr>
            <w:r>
              <w:rPr>
                <w:i/>
                <w:color w:val="000000"/>
                <w:sz w:val="22"/>
              </w:rPr>
              <w:t xml:space="preserve">Roberts </w:t>
            </w:r>
            <w:proofErr w:type="spellStart"/>
            <w:r>
              <w:rPr>
                <w:i/>
                <w:color w:val="000000"/>
                <w:sz w:val="22"/>
              </w:rPr>
              <w:t>Darģis</w:t>
            </w:r>
            <w:proofErr w:type="spellEnd"/>
          </w:p>
        </w:tc>
      </w:tr>
      <w:tr w:rsidR="00660689" w14:paraId="49736675" w14:textId="77777777" w:rsidTr="00200792">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640533DF" w14:textId="77777777" w:rsidR="00660689" w:rsidRDefault="00660689" w:rsidP="00200792">
            <w:pPr>
              <w:widowControl w:val="0"/>
              <w:rPr>
                <w:i/>
                <w:iCs/>
                <w:color w:val="000000"/>
                <w:sz w:val="22"/>
              </w:rPr>
            </w:pPr>
            <w:r>
              <w:rPr>
                <w:i/>
                <w:iCs/>
                <w:color w:val="000000"/>
                <w:sz w:val="22"/>
              </w:rPr>
              <w:t>Pārstāvja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36A3EACC" w14:textId="77777777" w:rsidR="00660689" w:rsidRDefault="00660689" w:rsidP="00200792">
            <w:pPr>
              <w:widowControl w:val="0"/>
              <w:rPr>
                <w:i/>
                <w:color w:val="000000"/>
                <w:sz w:val="22"/>
              </w:rPr>
            </w:pPr>
            <w:r>
              <w:rPr>
                <w:i/>
                <w:color w:val="000000"/>
                <w:sz w:val="22"/>
              </w:rPr>
              <w:t>Direktors</w:t>
            </w:r>
          </w:p>
        </w:tc>
      </w:tr>
      <w:tr w:rsidR="00660689" w14:paraId="2CCDE525" w14:textId="77777777" w:rsidTr="00200792">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6B2E61E1" w14:textId="77777777" w:rsidR="00660689" w:rsidRDefault="00660689" w:rsidP="00200792">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6D6DEA99" w14:textId="77777777" w:rsidR="00660689" w:rsidRDefault="00660689" w:rsidP="00200792">
            <w:pPr>
              <w:widowControl w:val="0"/>
              <w:rPr>
                <w:i/>
                <w:color w:val="000000"/>
                <w:sz w:val="22"/>
              </w:rPr>
            </w:pPr>
            <w:r>
              <w:rPr>
                <w:i/>
                <w:color w:val="000000"/>
                <w:sz w:val="22"/>
              </w:rPr>
              <w:t>LU MII nolikums</w:t>
            </w:r>
          </w:p>
        </w:tc>
      </w:tr>
      <w:tr w:rsidR="00660689" w14:paraId="4224DFA0" w14:textId="77777777" w:rsidTr="00200792">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71DC9621" w14:textId="77777777" w:rsidR="00660689" w:rsidRDefault="00660689" w:rsidP="00200792">
            <w:pPr>
              <w:widowControl w:val="0"/>
              <w:rPr>
                <w:color w:val="000000"/>
                <w:sz w:val="22"/>
              </w:rPr>
            </w:pPr>
            <w:r>
              <w:rPr>
                <w:b/>
                <w:color w:val="000000"/>
                <w:sz w:val="22"/>
              </w:rPr>
              <w:t>Piegādātājs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36785A16" w14:textId="77777777" w:rsidR="00660689" w:rsidRDefault="00660689" w:rsidP="00200792">
            <w:pPr>
              <w:widowControl w:val="0"/>
              <w:rPr>
                <w:color w:val="000000"/>
                <w:sz w:val="22"/>
              </w:rPr>
            </w:pPr>
          </w:p>
        </w:tc>
      </w:tr>
      <w:tr w:rsidR="00660689" w14:paraId="21136FDA" w14:textId="77777777" w:rsidTr="00200792">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1BA3CA9A" w14:textId="77777777" w:rsidR="00660689" w:rsidRDefault="00660689" w:rsidP="00200792">
            <w:pPr>
              <w:widowControl w:val="0"/>
              <w:rPr>
                <w:color w:val="000000"/>
                <w:sz w:val="22"/>
              </w:rPr>
            </w:pPr>
            <w:r>
              <w:rPr>
                <w:color w:val="000000"/>
                <w:sz w:val="22"/>
              </w:rPr>
              <w:t>Piegādātāja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75A048BD" w14:textId="77777777" w:rsidR="00660689" w:rsidRDefault="00660689" w:rsidP="00200792">
            <w:pPr>
              <w:widowControl w:val="0"/>
              <w:rPr>
                <w:i/>
                <w:color w:val="000000"/>
                <w:sz w:val="22"/>
              </w:rPr>
            </w:pPr>
          </w:p>
        </w:tc>
      </w:tr>
      <w:tr w:rsidR="00660689" w14:paraId="6EE03C1C" w14:textId="77777777" w:rsidTr="00200792">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01B6B4F9" w14:textId="77777777" w:rsidR="00660689" w:rsidRDefault="00660689" w:rsidP="00200792">
            <w:pPr>
              <w:widowControl w:val="0"/>
              <w:rPr>
                <w:color w:val="000000"/>
                <w:sz w:val="22"/>
              </w:rPr>
            </w:pPr>
            <w:r>
              <w:rPr>
                <w:color w:val="000000"/>
                <w:sz w:val="22"/>
              </w:rPr>
              <w:t>Piegādātāja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59495F77" w14:textId="77777777" w:rsidR="00660689" w:rsidRDefault="00660689" w:rsidP="00200792">
            <w:pPr>
              <w:widowControl w:val="0"/>
              <w:rPr>
                <w:i/>
                <w:color w:val="000000"/>
                <w:sz w:val="22"/>
              </w:rPr>
            </w:pPr>
          </w:p>
        </w:tc>
      </w:tr>
      <w:tr w:rsidR="00660689" w14:paraId="3CE81D6D" w14:textId="77777777" w:rsidTr="00200792">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B6EF3E3" w14:textId="77777777" w:rsidR="00660689" w:rsidRDefault="00660689" w:rsidP="00200792">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5A8F0CBA" w14:textId="77777777" w:rsidR="00660689" w:rsidRDefault="00660689" w:rsidP="00200792">
            <w:pPr>
              <w:widowControl w:val="0"/>
              <w:rPr>
                <w:color w:val="000000"/>
                <w:sz w:val="22"/>
              </w:rPr>
            </w:pPr>
          </w:p>
        </w:tc>
      </w:tr>
    </w:tbl>
    <w:p w14:paraId="2FBDC0FB" w14:textId="77777777" w:rsidR="00660689" w:rsidRDefault="00660689" w:rsidP="00660689">
      <w:pPr>
        <w:jc w:val="both"/>
      </w:pPr>
    </w:p>
    <w:p w14:paraId="1DA1239E" w14:textId="0D04E18F" w:rsidR="00660689" w:rsidRDefault="00660689" w:rsidP="00660689">
      <w:pPr>
        <w:jc w:val="both"/>
      </w:pPr>
      <w:r>
        <w:t xml:space="preserve">abi kopā un katrs atsevišķi turpmāk šā līguma tekstā saukti par Pusēm, pamatojoties uz Publisko iepirkumu likuma 9.panta kārtībā rīkotās iepirkuma procedūras </w:t>
      </w:r>
      <w:r w:rsidRPr="00660689">
        <w:rPr>
          <w:b/>
        </w:rPr>
        <w:t>“Augstas veiktspējas darbstacijas-servera piegāde specializētu mākslīgā intelekta risinājumu izstrādei un validēšanai”</w:t>
      </w:r>
      <w:r>
        <w:rPr>
          <w:b/>
        </w:rPr>
        <w:t xml:space="preserve"> </w:t>
      </w:r>
      <w:r>
        <w:t xml:space="preserve">(id.nr. LUMII </w:t>
      </w:r>
      <w:r w:rsidRPr="00A01245">
        <w:t>202</w:t>
      </w:r>
      <w:r>
        <w:t>6</w:t>
      </w:r>
      <w:r w:rsidRPr="00A01245">
        <w:t>/0</w:t>
      </w:r>
      <w:r>
        <w:t>2</w:t>
      </w:r>
      <w:r w:rsidRPr="00A01245">
        <w:t>-M)</w:t>
      </w:r>
      <w:r>
        <w:t xml:space="preserve"> (turpmāk – Konkurss), rezultātiem un Piegādātāja iesniegto piedāvājumu, noslēdz šādu līgumu (turpmāk – Līgums):</w:t>
      </w:r>
    </w:p>
    <w:p w14:paraId="49E03459" w14:textId="77777777" w:rsidR="00660689" w:rsidRDefault="00660689" w:rsidP="00660689"/>
    <w:p w14:paraId="39450CE7" w14:textId="77777777" w:rsidR="00660689" w:rsidRDefault="00660689" w:rsidP="00660689">
      <w:pPr>
        <w:rPr>
          <w:b/>
          <w:caps/>
        </w:rPr>
      </w:pPr>
      <w:bookmarkStart w:id="496" w:name="_Toc319593272"/>
      <w:bookmarkStart w:id="497" w:name="_Toc313870485"/>
      <w:r>
        <w:rPr>
          <w:b/>
          <w:caps/>
        </w:rPr>
        <w:t>1. Līguma priekšmets</w:t>
      </w:r>
      <w:bookmarkEnd w:id="496"/>
      <w:bookmarkEnd w:id="497"/>
    </w:p>
    <w:p w14:paraId="290CDA34" w14:textId="4591BDCD" w:rsidR="00660689" w:rsidRDefault="00660689" w:rsidP="00660689">
      <w:pPr>
        <w:jc w:val="both"/>
      </w:pPr>
      <w:r>
        <w:t>1.1. Piegādātājs servera piegādi (turpmāk – Prece) veic saskaņā ar Konkursa rezultātiem un norādīto tehnisko specifikāciju (Pielikums Nr.1), bet Pasūtītājs veic samaksu saskaņā ar Līgumu un iepirkuma rezultātā noteiktajām cenām (Pielikums Nr.2).</w:t>
      </w:r>
    </w:p>
    <w:p w14:paraId="6D1BC006" w14:textId="77777777" w:rsidR="00660689" w:rsidRDefault="00660689" w:rsidP="00660689"/>
    <w:p w14:paraId="5CA29CCA" w14:textId="77777777" w:rsidR="00660689" w:rsidRDefault="00660689" w:rsidP="00660689">
      <w:pPr>
        <w:rPr>
          <w:b/>
          <w:caps/>
        </w:rPr>
      </w:pPr>
      <w:bookmarkStart w:id="498" w:name="_Toc319593273"/>
      <w:bookmarkStart w:id="499" w:name="_Toc313870486"/>
      <w:r>
        <w:rPr>
          <w:b/>
          <w:caps/>
        </w:rPr>
        <w:t>2. preču daudzums, Līguma summa un Norēķinu kārtība</w:t>
      </w:r>
      <w:bookmarkEnd w:id="498"/>
      <w:bookmarkEnd w:id="499"/>
    </w:p>
    <w:p w14:paraId="6565DFE6" w14:textId="77777777" w:rsidR="00660689" w:rsidRDefault="00660689" w:rsidP="00660689">
      <w:pPr>
        <w:jc w:val="both"/>
      </w:pPr>
      <w:bookmarkStart w:id="500" w:name="_Toc319593274"/>
      <w:bookmarkStart w:id="501" w:name="_Toc313870487"/>
      <w:r>
        <w:t>2.1. Preces piegādā šādā apjomā:</w:t>
      </w:r>
      <w:bookmarkEnd w:id="500"/>
      <w:bookmarkEnd w:id="501"/>
    </w:p>
    <w:tbl>
      <w:tblPr>
        <w:tblW w:w="9206" w:type="dxa"/>
        <w:tblLayout w:type="fixed"/>
        <w:tblLook w:val="04A0" w:firstRow="1" w:lastRow="0" w:firstColumn="1" w:lastColumn="0" w:noHBand="0" w:noVBand="1"/>
      </w:tblPr>
      <w:tblGrid>
        <w:gridCol w:w="3678"/>
        <w:gridCol w:w="1843"/>
        <w:gridCol w:w="1417"/>
        <w:gridCol w:w="2268"/>
      </w:tblGrid>
      <w:tr w:rsidR="00660689" w14:paraId="3F66DEDC" w14:textId="77777777" w:rsidTr="00200792">
        <w:tc>
          <w:tcPr>
            <w:tcW w:w="3678" w:type="dxa"/>
            <w:tcBorders>
              <w:top w:val="single" w:sz="6" w:space="0" w:color="000000"/>
              <w:left w:val="single" w:sz="6" w:space="0" w:color="000000"/>
              <w:bottom w:val="single" w:sz="6" w:space="0" w:color="000000"/>
              <w:right w:val="single" w:sz="6" w:space="0" w:color="000000"/>
            </w:tcBorders>
            <w:hideMark/>
          </w:tcPr>
          <w:p w14:paraId="104B77B0" w14:textId="77777777" w:rsidR="00660689" w:rsidRDefault="00660689" w:rsidP="00200792">
            <w:pPr>
              <w:widowControl w:val="0"/>
              <w:jc w:val="center"/>
              <w:rPr>
                <w:sz w:val="20"/>
              </w:rPr>
            </w:pPr>
            <w:r>
              <w:rPr>
                <w:sz w:val="20"/>
              </w:rPr>
              <w:t>Nosaukums</w:t>
            </w:r>
          </w:p>
        </w:tc>
        <w:tc>
          <w:tcPr>
            <w:tcW w:w="1843" w:type="dxa"/>
            <w:tcBorders>
              <w:top w:val="single" w:sz="6" w:space="0" w:color="000000"/>
              <w:left w:val="single" w:sz="6" w:space="0" w:color="000000"/>
              <w:bottom w:val="single" w:sz="6" w:space="0" w:color="000000"/>
              <w:right w:val="single" w:sz="6" w:space="0" w:color="000000"/>
            </w:tcBorders>
            <w:hideMark/>
          </w:tcPr>
          <w:p w14:paraId="3A3B5B74" w14:textId="77777777" w:rsidR="00660689" w:rsidRDefault="00660689" w:rsidP="00200792">
            <w:pPr>
              <w:widowControl w:val="0"/>
              <w:jc w:val="center"/>
              <w:rPr>
                <w:sz w:val="20"/>
              </w:rPr>
            </w:pPr>
            <w:r>
              <w:rPr>
                <w:sz w:val="20"/>
              </w:rPr>
              <w:t xml:space="preserve">Vienības cena bez </w:t>
            </w:r>
          </w:p>
          <w:p w14:paraId="123033AE" w14:textId="77777777" w:rsidR="00660689" w:rsidRDefault="00660689" w:rsidP="00200792">
            <w:pPr>
              <w:widowControl w:val="0"/>
              <w:jc w:val="center"/>
              <w:rPr>
                <w:sz w:val="20"/>
              </w:rPr>
            </w:pPr>
            <w:r>
              <w:rPr>
                <w:sz w:val="20"/>
              </w:rPr>
              <w:t>PVN (EUR)</w:t>
            </w:r>
          </w:p>
        </w:tc>
        <w:tc>
          <w:tcPr>
            <w:tcW w:w="1417" w:type="dxa"/>
            <w:tcBorders>
              <w:top w:val="single" w:sz="6" w:space="0" w:color="000000"/>
              <w:left w:val="single" w:sz="6" w:space="0" w:color="000000"/>
              <w:bottom w:val="single" w:sz="6" w:space="0" w:color="000000"/>
              <w:right w:val="single" w:sz="6" w:space="0" w:color="000000"/>
            </w:tcBorders>
            <w:hideMark/>
          </w:tcPr>
          <w:p w14:paraId="5E3B5913" w14:textId="77777777" w:rsidR="00660689" w:rsidRDefault="00660689" w:rsidP="00200792">
            <w:pPr>
              <w:widowControl w:val="0"/>
              <w:jc w:val="center"/>
              <w:rPr>
                <w:sz w:val="20"/>
              </w:rPr>
            </w:pPr>
            <w:r>
              <w:rPr>
                <w:sz w:val="20"/>
              </w:rPr>
              <w:t>Skaits</w:t>
            </w:r>
          </w:p>
        </w:tc>
        <w:tc>
          <w:tcPr>
            <w:tcW w:w="2268" w:type="dxa"/>
            <w:tcBorders>
              <w:top w:val="single" w:sz="6" w:space="0" w:color="000000"/>
              <w:left w:val="single" w:sz="6" w:space="0" w:color="000000"/>
              <w:bottom w:val="single" w:sz="6" w:space="0" w:color="000000"/>
              <w:right w:val="single" w:sz="6" w:space="0" w:color="000000"/>
            </w:tcBorders>
            <w:hideMark/>
          </w:tcPr>
          <w:p w14:paraId="25D516F4" w14:textId="77777777" w:rsidR="00660689" w:rsidRDefault="00660689" w:rsidP="00200792">
            <w:pPr>
              <w:widowControl w:val="0"/>
              <w:jc w:val="center"/>
              <w:rPr>
                <w:sz w:val="20"/>
              </w:rPr>
            </w:pPr>
            <w:r>
              <w:rPr>
                <w:sz w:val="20"/>
              </w:rPr>
              <w:t>Kopā cena piegādes vietā</w:t>
            </w:r>
          </w:p>
          <w:p w14:paraId="7ADE5B70" w14:textId="77777777" w:rsidR="00660689" w:rsidRDefault="00660689" w:rsidP="00200792">
            <w:pPr>
              <w:widowControl w:val="0"/>
              <w:jc w:val="center"/>
              <w:rPr>
                <w:sz w:val="20"/>
              </w:rPr>
            </w:pPr>
            <w:r>
              <w:rPr>
                <w:sz w:val="20"/>
              </w:rPr>
              <w:t xml:space="preserve"> bez PVN (EUR)</w:t>
            </w:r>
          </w:p>
        </w:tc>
      </w:tr>
      <w:tr w:rsidR="00660689" w14:paraId="043B9163" w14:textId="77777777" w:rsidTr="00200792">
        <w:trPr>
          <w:trHeight w:val="408"/>
        </w:trPr>
        <w:tc>
          <w:tcPr>
            <w:tcW w:w="3678" w:type="dxa"/>
            <w:tcBorders>
              <w:top w:val="single" w:sz="6" w:space="0" w:color="000000"/>
              <w:left w:val="single" w:sz="6" w:space="0" w:color="000000"/>
              <w:bottom w:val="single" w:sz="6" w:space="0" w:color="000000"/>
              <w:right w:val="single" w:sz="6" w:space="0" w:color="000000"/>
            </w:tcBorders>
            <w:hideMark/>
          </w:tcPr>
          <w:p w14:paraId="68806B78" w14:textId="77777777" w:rsidR="00660689" w:rsidRPr="00AF7CC1" w:rsidRDefault="00660689" w:rsidP="00200792">
            <w:pPr>
              <w:widowControl w:val="0"/>
              <w:jc w:val="center"/>
              <w:rPr>
                <w:highlight w:val="yellow"/>
              </w:rPr>
            </w:pPr>
          </w:p>
        </w:tc>
        <w:tc>
          <w:tcPr>
            <w:tcW w:w="1843" w:type="dxa"/>
            <w:tcBorders>
              <w:top w:val="single" w:sz="6" w:space="0" w:color="000000"/>
              <w:left w:val="single" w:sz="6" w:space="0" w:color="000000"/>
              <w:bottom w:val="single" w:sz="6" w:space="0" w:color="000000"/>
              <w:right w:val="single" w:sz="6" w:space="0" w:color="000000"/>
            </w:tcBorders>
          </w:tcPr>
          <w:p w14:paraId="21A7DAB9" w14:textId="77777777" w:rsidR="00660689" w:rsidRDefault="00660689" w:rsidP="00200792">
            <w:pPr>
              <w:widowControl w:val="0"/>
            </w:pPr>
          </w:p>
        </w:tc>
        <w:tc>
          <w:tcPr>
            <w:tcW w:w="1417" w:type="dxa"/>
            <w:tcBorders>
              <w:top w:val="single" w:sz="6" w:space="0" w:color="000000"/>
              <w:left w:val="single" w:sz="6" w:space="0" w:color="000000"/>
              <w:bottom w:val="single" w:sz="6" w:space="0" w:color="000000"/>
              <w:right w:val="single" w:sz="6" w:space="0" w:color="000000"/>
            </w:tcBorders>
          </w:tcPr>
          <w:p w14:paraId="3F7EB5E9" w14:textId="77777777" w:rsidR="00660689" w:rsidRDefault="00660689" w:rsidP="00200792">
            <w:pPr>
              <w:widowControl w:val="0"/>
              <w:jc w:val="center"/>
            </w:pPr>
          </w:p>
        </w:tc>
        <w:tc>
          <w:tcPr>
            <w:tcW w:w="2268" w:type="dxa"/>
            <w:tcBorders>
              <w:top w:val="single" w:sz="6" w:space="0" w:color="000000"/>
              <w:left w:val="single" w:sz="6" w:space="0" w:color="000000"/>
              <w:bottom w:val="single" w:sz="6" w:space="0" w:color="000000"/>
              <w:right w:val="single" w:sz="6" w:space="0" w:color="000000"/>
            </w:tcBorders>
          </w:tcPr>
          <w:p w14:paraId="7B158927" w14:textId="77777777" w:rsidR="00660689" w:rsidRDefault="00660689" w:rsidP="00200792">
            <w:pPr>
              <w:widowControl w:val="0"/>
            </w:pPr>
          </w:p>
        </w:tc>
      </w:tr>
      <w:tr w:rsidR="00660689" w14:paraId="48F44413" w14:textId="77777777" w:rsidTr="00200792">
        <w:trPr>
          <w:cantSplit/>
          <w:trHeight w:val="389"/>
        </w:trPr>
        <w:tc>
          <w:tcPr>
            <w:tcW w:w="3678" w:type="dxa"/>
          </w:tcPr>
          <w:p w14:paraId="7C452BF3" w14:textId="77777777" w:rsidR="00660689" w:rsidRDefault="00660689" w:rsidP="00200792">
            <w:pPr>
              <w:widowControl w:val="0"/>
              <w:spacing w:before="120" w:after="120"/>
              <w:jc w:val="right"/>
            </w:pPr>
          </w:p>
        </w:tc>
        <w:tc>
          <w:tcPr>
            <w:tcW w:w="1843" w:type="dxa"/>
            <w:tcBorders>
              <w:top w:val="single" w:sz="6" w:space="0" w:color="000000"/>
              <w:left w:val="nil"/>
              <w:bottom w:val="nil"/>
              <w:right w:val="nil"/>
            </w:tcBorders>
          </w:tcPr>
          <w:p w14:paraId="04B3F0D5" w14:textId="77777777" w:rsidR="00660689" w:rsidRDefault="00660689" w:rsidP="00200792">
            <w:pPr>
              <w:widowControl w:val="0"/>
              <w:jc w:val="right"/>
            </w:pPr>
          </w:p>
        </w:tc>
        <w:tc>
          <w:tcPr>
            <w:tcW w:w="1417" w:type="dxa"/>
            <w:tcBorders>
              <w:top w:val="single" w:sz="6" w:space="0" w:color="000000"/>
              <w:left w:val="nil"/>
              <w:bottom w:val="nil"/>
              <w:right w:val="single" w:sz="6" w:space="0" w:color="000000"/>
            </w:tcBorders>
            <w:hideMark/>
          </w:tcPr>
          <w:p w14:paraId="062AD00F" w14:textId="77777777" w:rsidR="00660689" w:rsidRDefault="00660689" w:rsidP="00200792">
            <w:pPr>
              <w:widowControl w:val="0"/>
            </w:pPr>
            <w:r>
              <w:t>Kopā (EUR):</w:t>
            </w:r>
          </w:p>
        </w:tc>
        <w:tc>
          <w:tcPr>
            <w:tcW w:w="2268" w:type="dxa"/>
            <w:tcBorders>
              <w:top w:val="nil"/>
              <w:left w:val="single" w:sz="6" w:space="0" w:color="000000"/>
              <w:bottom w:val="single" w:sz="6" w:space="0" w:color="000000"/>
              <w:right w:val="single" w:sz="6" w:space="0" w:color="000000"/>
            </w:tcBorders>
            <w:hideMark/>
          </w:tcPr>
          <w:p w14:paraId="337C772A" w14:textId="77777777" w:rsidR="00660689" w:rsidRDefault="00660689" w:rsidP="00200792">
            <w:pPr>
              <w:widowControl w:val="0"/>
            </w:pPr>
          </w:p>
        </w:tc>
      </w:tr>
    </w:tbl>
    <w:p w14:paraId="5DE4611F" w14:textId="77777777" w:rsidR="00660689" w:rsidRDefault="00660689" w:rsidP="00660689">
      <w:pPr>
        <w:jc w:val="both"/>
      </w:pPr>
      <w:bookmarkStart w:id="502" w:name="_Toc319593275"/>
      <w:bookmarkStart w:id="503" w:name="_Toc313870488"/>
      <w:r>
        <w:t>2.2. Kopējā līgumsumma ir ______________ EUR ,bez pievienotā vērtības nodokļa (PVN).</w:t>
      </w:r>
      <w:bookmarkEnd w:id="502"/>
      <w:bookmarkEnd w:id="503"/>
    </w:p>
    <w:p w14:paraId="1D6EC266" w14:textId="77777777" w:rsidR="00660689" w:rsidRDefault="00660689" w:rsidP="00660689">
      <w:pPr>
        <w:jc w:val="both"/>
      </w:pPr>
      <w:bookmarkStart w:id="504" w:name="_Toc319593276"/>
      <w:bookmarkStart w:id="505" w:name="_Toc313870489"/>
      <w:r>
        <w:t xml:space="preserve">2.3. </w:t>
      </w:r>
      <w:bookmarkStart w:id="506" w:name="_Toc319593278"/>
      <w:bookmarkStart w:id="507" w:name="_Toc313870491"/>
      <w:bookmarkEnd w:id="504"/>
      <w:bookmarkEnd w:id="505"/>
      <w:r>
        <w:t>Pasūtītājs veic gala norēķinu par Preci 10 (desmit) darbdienu laikā pēc abpusējas Preces gala pieņemšanas – nodošanas akta parakstīšanas un rēķina saņemšanas dienas.</w:t>
      </w:r>
    </w:p>
    <w:p w14:paraId="3D247841" w14:textId="77777777" w:rsidR="00660689" w:rsidRDefault="00660689" w:rsidP="00660689">
      <w:pPr>
        <w:jc w:val="both"/>
        <w:rPr>
          <w:b/>
          <w:bCs/>
        </w:rPr>
      </w:pPr>
      <w:r>
        <w:t>2.4. Piegādātājs preču pavadzīmē-rēķinā ietver atsauci uz Līgumu, norādot Līguma sagatavošanas datumu un numuru.</w:t>
      </w:r>
      <w:bookmarkStart w:id="508" w:name="_Toc319593279"/>
      <w:bookmarkStart w:id="509" w:name="_Toc313870492"/>
      <w:bookmarkEnd w:id="506"/>
      <w:bookmarkEnd w:id="507"/>
    </w:p>
    <w:p w14:paraId="3B262E1B" w14:textId="77777777" w:rsidR="00660689" w:rsidRDefault="00660689" w:rsidP="00660689">
      <w:pPr>
        <w:jc w:val="both"/>
        <w:rPr>
          <w:b/>
          <w:bCs/>
        </w:rPr>
      </w:pPr>
    </w:p>
    <w:p w14:paraId="42C38924" w14:textId="77777777" w:rsidR="00660689" w:rsidRDefault="00660689" w:rsidP="00660689">
      <w:pPr>
        <w:jc w:val="both"/>
      </w:pPr>
      <w:r>
        <w:rPr>
          <w:b/>
          <w:bCs/>
        </w:rPr>
        <w:t>3. PREČU PIEGĀDES TERMIŅŠ</w:t>
      </w:r>
      <w:bookmarkEnd w:id="508"/>
      <w:bookmarkEnd w:id="509"/>
    </w:p>
    <w:p w14:paraId="627100EB" w14:textId="77777777" w:rsidR="00660689" w:rsidRDefault="00660689" w:rsidP="00660689">
      <w:pPr>
        <w:jc w:val="both"/>
      </w:pPr>
      <w:bookmarkStart w:id="510" w:name="_Toc319593280"/>
      <w:bookmarkStart w:id="511" w:name="_Toc313870493"/>
      <w:r>
        <w:t xml:space="preserve">3.1. Piegādātājs piegādā Preces </w:t>
      </w:r>
      <w:r w:rsidRPr="008C7B52">
        <w:t xml:space="preserve">ne vēlāk kā </w:t>
      </w:r>
      <w:r w:rsidRPr="00EA7E00">
        <w:rPr>
          <w:i/>
          <w:iCs/>
          <w:color w:val="8DB3E2" w:themeColor="text2" w:themeTint="66"/>
        </w:rPr>
        <w:t>(informācija tiks precizēta, ņemot vērā konkursa rezultātus)</w:t>
      </w:r>
      <w:r w:rsidRPr="008C7B52">
        <w:t xml:space="preserve"> die</w:t>
      </w:r>
      <w:r>
        <w:t>nu laikā no Līguma abpusējas parakstīšanas dienas</w:t>
      </w:r>
      <w:bookmarkEnd w:id="510"/>
      <w:bookmarkEnd w:id="511"/>
      <w:r>
        <w:t>.</w:t>
      </w:r>
    </w:p>
    <w:p w14:paraId="243D2538" w14:textId="77777777" w:rsidR="00660689" w:rsidRDefault="00660689" w:rsidP="00660689">
      <w:pPr>
        <w:rPr>
          <w:b/>
          <w:caps/>
        </w:rPr>
      </w:pPr>
    </w:p>
    <w:p w14:paraId="58C993C2" w14:textId="77777777" w:rsidR="00660689" w:rsidRDefault="00660689" w:rsidP="00660689">
      <w:pPr>
        <w:rPr>
          <w:b/>
          <w:caps/>
        </w:rPr>
      </w:pPr>
      <w:bookmarkStart w:id="512" w:name="_Toc319593281"/>
      <w:bookmarkStart w:id="513" w:name="_Toc313870494"/>
      <w:r>
        <w:rPr>
          <w:b/>
          <w:caps/>
        </w:rPr>
        <w:t>4. preces piegādes vieta un kārtība</w:t>
      </w:r>
      <w:bookmarkEnd w:id="512"/>
      <w:bookmarkEnd w:id="513"/>
    </w:p>
    <w:p w14:paraId="48365F14" w14:textId="77777777" w:rsidR="00660689" w:rsidRDefault="00660689" w:rsidP="00660689">
      <w:pPr>
        <w:jc w:val="both"/>
      </w:pPr>
      <w:bookmarkStart w:id="514" w:name="_Toc319593282"/>
      <w:bookmarkStart w:id="515" w:name="_Toc313870495"/>
      <w:r>
        <w:t>4.1. Prece piegādā Pasūtītājam Raiņa bulvārī 29, Rīga, LV–1459, Latvija, iepriekš ar Pasūtītāja pārstāvi saskaņojot piegādes datumu un laiku.</w:t>
      </w:r>
      <w:bookmarkEnd w:id="514"/>
      <w:bookmarkEnd w:id="515"/>
    </w:p>
    <w:p w14:paraId="68EA67CB" w14:textId="77777777" w:rsidR="00660689" w:rsidRDefault="00660689" w:rsidP="00660689">
      <w:pPr>
        <w:jc w:val="both"/>
      </w:pPr>
      <w:bookmarkStart w:id="516" w:name="_Toc319593283"/>
      <w:bookmarkStart w:id="517" w:name="_Toc313870496"/>
      <w:r>
        <w:lastRenderedPageBreak/>
        <w:t>4.2. Līgumā norādītā Prece uzskatāma par nodotu Pasūtītājam no pavadzīmes-rēķina parakstīšanas dienas.</w:t>
      </w:r>
      <w:bookmarkEnd w:id="516"/>
      <w:bookmarkEnd w:id="517"/>
    </w:p>
    <w:p w14:paraId="039CB54F" w14:textId="77777777" w:rsidR="00660689" w:rsidRDefault="00660689" w:rsidP="00660689">
      <w:pPr>
        <w:jc w:val="both"/>
      </w:pPr>
      <w:bookmarkStart w:id="518" w:name="_Toc319593284"/>
      <w:bookmarkStart w:id="519" w:name="_Toc313870497"/>
      <w:r>
        <w:t>4.3. Līgumā norādītā Prece uzskatāma par atbilstošu specifikācijā norādītajai komplektācijai no Preces pieņemšanas-nodošanas akta parakstīšanas dienas (Pielikums Nr.3).</w:t>
      </w:r>
      <w:bookmarkEnd w:id="518"/>
      <w:bookmarkEnd w:id="519"/>
    </w:p>
    <w:p w14:paraId="2DE45405" w14:textId="77777777" w:rsidR="00660689" w:rsidRDefault="00660689" w:rsidP="00660689">
      <w:pPr>
        <w:jc w:val="both"/>
      </w:pPr>
      <w:bookmarkStart w:id="520" w:name="_Toc319593285"/>
      <w:bookmarkStart w:id="521" w:name="_Toc313870498"/>
      <w:r>
        <w:t>4.4. Pavadzīme-rēķins tiek parakstīts brīdī, kad Pasūtītājs ir konstatējis, ka Piegādātājs ir piegādājis visas pavadzīmē-rēķinā minētās Preces.</w:t>
      </w:r>
      <w:bookmarkEnd w:id="520"/>
      <w:bookmarkEnd w:id="521"/>
    </w:p>
    <w:p w14:paraId="2B77FFC3" w14:textId="77777777" w:rsidR="00660689" w:rsidRDefault="00660689" w:rsidP="00660689">
      <w:pPr>
        <w:jc w:val="both"/>
      </w:pPr>
      <w:bookmarkStart w:id="522" w:name="_Toc319593286"/>
      <w:bookmarkStart w:id="523" w:name="_Toc313870499"/>
      <w:r>
        <w:t>4.5. Ne ilgāk kā 10 (desmit) darba dienu laikā pēc pavadzīmes-rēķina parakstīšanas Pasūtītājs pārbauda saņemto Preču atbilstību Līgumā uzskaitītajai specifikācijai. Ja pārbaudes laikā Pasūtītājam rodas pamatotas aizdomas par saņemto Preču neatbilstību Līgumā uzskaitītajai specifikācijai, Pasūtītājs par to nekavējoties informē Piegādātāju. Pamatotas pretenzijas gadījumā Piegādātājs veic specifikācijai neatbilstošās Preces nomaiņu 3 (trīs) darba dienu laikā no pretenzijas saņemšanas brīža. Pēc Līguma šī apakšpunkta visu prasību izpildes Pasūtītājs paraksta Preces pieņemšanas-nodošanas aktu.</w:t>
      </w:r>
      <w:bookmarkEnd w:id="522"/>
      <w:bookmarkEnd w:id="523"/>
    </w:p>
    <w:p w14:paraId="359B9B4E" w14:textId="77777777" w:rsidR="00660689" w:rsidRDefault="00660689" w:rsidP="00660689">
      <w:pPr>
        <w:jc w:val="both"/>
      </w:pPr>
      <w:bookmarkStart w:id="524" w:name="_Toc319593287"/>
      <w:bookmarkStart w:id="525" w:name="_Toc313870500"/>
      <w:r>
        <w:t>4.6. Atteikums parakstīt pavadzīmi-rēķinu vai pieņemšanas-nodošanas aktu neatbrīvo Puses no Līguma saistību izpildes.</w:t>
      </w:r>
      <w:bookmarkEnd w:id="524"/>
      <w:bookmarkEnd w:id="525"/>
    </w:p>
    <w:p w14:paraId="2DA1D368" w14:textId="77777777" w:rsidR="00660689" w:rsidRDefault="00660689" w:rsidP="00660689"/>
    <w:p w14:paraId="34380EFB" w14:textId="77777777" w:rsidR="00660689" w:rsidRDefault="00660689" w:rsidP="00660689">
      <w:pPr>
        <w:rPr>
          <w:b/>
          <w:caps/>
        </w:rPr>
      </w:pPr>
      <w:bookmarkStart w:id="526" w:name="_Toc319593288"/>
      <w:bookmarkStart w:id="527" w:name="_Toc313870501"/>
      <w:r>
        <w:rPr>
          <w:b/>
          <w:caps/>
        </w:rPr>
        <w:t>5. Pušu atbildība</w:t>
      </w:r>
      <w:bookmarkEnd w:id="526"/>
      <w:bookmarkEnd w:id="527"/>
    </w:p>
    <w:p w14:paraId="65A3709F" w14:textId="77777777" w:rsidR="00660689" w:rsidRDefault="00660689" w:rsidP="00660689">
      <w:pPr>
        <w:jc w:val="both"/>
      </w:pPr>
      <w:bookmarkStart w:id="528" w:name="_Toc319593289"/>
      <w:bookmarkStart w:id="529" w:name="_Toc313870502"/>
      <w:r>
        <w:t>5.1. Piegādātājs garantē bez maksas piegādāt informāciju par piegādātās Preces apkopi.</w:t>
      </w:r>
      <w:bookmarkEnd w:id="528"/>
      <w:bookmarkEnd w:id="529"/>
    </w:p>
    <w:p w14:paraId="4A2481DE" w14:textId="77777777" w:rsidR="00660689" w:rsidRPr="005F46DD" w:rsidRDefault="00660689" w:rsidP="00660689">
      <w:pPr>
        <w:jc w:val="both"/>
      </w:pPr>
      <w:r>
        <w:t>5.2</w:t>
      </w:r>
      <w:r w:rsidRPr="005F46DD">
        <w:t>. Piegādātājs pēc attiecīgās iekārtas kalpošanas laika beigām un Pasūtītāja pieprasījuma apņemas nodrošināt bezmaksas Preces pieņemšanu un utilizācijas servisu. Pasūtītājs izdzēš datus un nogādā Piegādātājam Preci, savukārt Piegādātājs to bezmaksas pieņem un nodod utilizēšanai elektronisko atkritumu apsaimniekošanas uzņēmumam.</w:t>
      </w:r>
    </w:p>
    <w:p w14:paraId="7596F005" w14:textId="77777777" w:rsidR="00660689" w:rsidRDefault="00660689" w:rsidP="00660689">
      <w:pPr>
        <w:jc w:val="both"/>
      </w:pPr>
      <w:r w:rsidRPr="005F46DD">
        <w:t>5.3. Piegādātājs garantē, ka</w:t>
      </w:r>
      <w:r>
        <w:t>:</w:t>
      </w:r>
    </w:p>
    <w:p w14:paraId="3A82EFDF" w14:textId="77777777" w:rsidR="00660689" w:rsidRDefault="00660689" w:rsidP="00660689">
      <w:pPr>
        <w:jc w:val="both"/>
      </w:pPr>
      <w:r>
        <w:t>5.3.1.</w:t>
      </w:r>
      <w:r w:rsidRPr="005F46DD">
        <w:t xml:space="preserve"> rezerves daļas būs pieejamas vismaz trīs gadus pēc preces ražotāja vai piegādātāja noteiktā garantijas termiņa beigām</w:t>
      </w:r>
      <w:r>
        <w:t>;</w:t>
      </w:r>
    </w:p>
    <w:p w14:paraId="4C3901D2" w14:textId="77777777" w:rsidR="00660689" w:rsidRDefault="00660689" w:rsidP="00660689">
      <w:pPr>
        <w:jc w:val="both"/>
      </w:pPr>
      <w:r>
        <w:t>5.3.2. līguma izpildē netiek ietvertas preces nav Krievijas Federācijas un/vai Baltkrievijas Republikas izcelsmes preces un/vai pakalpojumi.</w:t>
      </w:r>
    </w:p>
    <w:p w14:paraId="4207BDE4" w14:textId="77777777" w:rsidR="00660689" w:rsidRDefault="00660689" w:rsidP="00660689">
      <w:pPr>
        <w:jc w:val="both"/>
      </w:pPr>
      <w:bookmarkStart w:id="530" w:name="_Toc319593290"/>
      <w:bookmarkStart w:id="531" w:name="_Toc313870503"/>
      <w:r>
        <w:t>5.4. Pasūtītājs samaksā saskaņā ar Līguma noteikumiem.</w:t>
      </w:r>
      <w:bookmarkEnd w:id="530"/>
      <w:bookmarkEnd w:id="531"/>
    </w:p>
    <w:p w14:paraId="3E0C9D2F" w14:textId="77777777" w:rsidR="00660689" w:rsidRDefault="00660689" w:rsidP="00660689">
      <w:pPr>
        <w:jc w:val="both"/>
      </w:pPr>
      <w:bookmarkStart w:id="532" w:name="_Toc319593291"/>
      <w:bookmarkStart w:id="533" w:name="_Toc313870504"/>
      <w:r>
        <w:t>5.5. Pasūtītājs pieņem Preci un paraksta atbilstošos dokumentus.</w:t>
      </w:r>
      <w:bookmarkEnd w:id="532"/>
      <w:bookmarkEnd w:id="533"/>
    </w:p>
    <w:p w14:paraId="04F6E740" w14:textId="77777777" w:rsidR="00660689" w:rsidRDefault="00660689" w:rsidP="00660689">
      <w:pPr>
        <w:jc w:val="both"/>
      </w:pPr>
      <w:bookmarkStart w:id="534" w:name="_Toc319593292"/>
      <w:bookmarkStart w:id="535" w:name="_Toc313870505"/>
      <w:r>
        <w:t>5.6. Puses ir savstarpēji atbildīgas par Līguma nosacījumu godprātīgu izpildi.</w:t>
      </w:r>
      <w:bookmarkEnd w:id="534"/>
      <w:bookmarkEnd w:id="535"/>
    </w:p>
    <w:p w14:paraId="0F122731" w14:textId="77777777" w:rsidR="00660689" w:rsidRDefault="00660689" w:rsidP="00660689">
      <w:pPr>
        <w:jc w:val="both"/>
      </w:pPr>
      <w:bookmarkStart w:id="536" w:name="_Toc319593293"/>
      <w:bookmarkStart w:id="537" w:name="_Toc313870506"/>
      <w:r>
        <w:t xml:space="preserve">5.67. Ja </w:t>
      </w:r>
      <w:r>
        <w:rPr>
          <w:color w:val="000000"/>
        </w:rPr>
        <w:t>Piegādātāj</w:t>
      </w:r>
      <w:r>
        <w:t>s neiekļaujas Līgumā paredzētajos Preču piegādes termiņos, Pasūtītājam ir tiesības ieturēt nokavējuma procentus 0,5% apmērā no nepiegādātās Preču Līguma summas par katru turpmāko kavējuma dienu, bet ne vairāk kā 10% no līgumsummas.</w:t>
      </w:r>
      <w:bookmarkEnd w:id="536"/>
      <w:bookmarkEnd w:id="537"/>
    </w:p>
    <w:p w14:paraId="46764B55" w14:textId="77777777" w:rsidR="00660689" w:rsidRDefault="00660689" w:rsidP="00660689">
      <w:pPr>
        <w:jc w:val="both"/>
      </w:pPr>
      <w:bookmarkStart w:id="538" w:name="_Toc319593294"/>
      <w:bookmarkStart w:id="539" w:name="_Toc313870507"/>
      <w:r>
        <w:t xml:space="preserve">5.8. Ja Pasūtītājs neiekļaujas Līgumā paredzētajos Preču apmaksas termiņos, </w:t>
      </w:r>
      <w:r>
        <w:rPr>
          <w:color w:val="000000"/>
        </w:rPr>
        <w:t>Piegādātāj</w:t>
      </w:r>
      <w:r>
        <w:t>am ir tiesības pieprasīt maksāt nokavējuma procentus 0,5% apmērā no neapmaksātās summas par katru turpmāko kavējuma dienu</w:t>
      </w:r>
      <w:bookmarkEnd w:id="538"/>
      <w:bookmarkEnd w:id="539"/>
      <w:r>
        <w:t xml:space="preserve">, bet ne vairāk kā 10% no līgumsummas. </w:t>
      </w:r>
    </w:p>
    <w:p w14:paraId="4334CF20" w14:textId="77777777" w:rsidR="00660689" w:rsidRPr="009F7EFD" w:rsidRDefault="00660689" w:rsidP="00660689"/>
    <w:p w14:paraId="5BFAD0E5" w14:textId="77777777" w:rsidR="00660689" w:rsidRPr="009F7EFD" w:rsidRDefault="00660689" w:rsidP="00660689">
      <w:pPr>
        <w:rPr>
          <w:b/>
          <w:caps/>
          <w:sz w:val="22"/>
        </w:rPr>
      </w:pPr>
      <w:bookmarkStart w:id="540" w:name="_Toc319593295"/>
      <w:bookmarkStart w:id="541" w:name="_Toc313870508"/>
      <w:r w:rsidRPr="009F7EFD">
        <w:rPr>
          <w:b/>
          <w:caps/>
        </w:rPr>
        <w:t>6. Garantijas un apkalpošana</w:t>
      </w:r>
      <w:bookmarkEnd w:id="540"/>
      <w:bookmarkEnd w:id="541"/>
    </w:p>
    <w:p w14:paraId="402CCBF7" w14:textId="77777777" w:rsidR="00660689" w:rsidRPr="009F7EFD" w:rsidRDefault="00660689" w:rsidP="00660689">
      <w:pPr>
        <w:jc w:val="both"/>
      </w:pPr>
      <w:bookmarkStart w:id="542" w:name="_Toc319593296"/>
      <w:bookmarkStart w:id="543" w:name="_Toc313870509"/>
      <w:r w:rsidRPr="009F7EFD">
        <w:t>6.1. Preces pārdošanu un garantijas spēkā esamību nodrošina Piegādātājs. Garantijas laiku sāk skaitīt no gala pieņemšanas-nodošanas akta parakstīšanas brīža</w:t>
      </w:r>
      <w:bookmarkEnd w:id="542"/>
      <w:bookmarkEnd w:id="543"/>
      <w:r w:rsidRPr="009F7EFD">
        <w:t>.</w:t>
      </w:r>
    </w:p>
    <w:p w14:paraId="1199965B" w14:textId="77777777" w:rsidR="00660689" w:rsidRPr="009F7EFD" w:rsidRDefault="00660689" w:rsidP="00660689">
      <w:pPr>
        <w:jc w:val="both"/>
      </w:pPr>
      <w:bookmarkStart w:id="544" w:name="_Toc319593297"/>
      <w:bookmarkStart w:id="545" w:name="_Toc313870510"/>
      <w:r w:rsidRPr="009F7EFD">
        <w:rPr>
          <w:bCs/>
        </w:rPr>
        <w:t xml:space="preserve">6.2. Preces </w:t>
      </w:r>
      <w:r w:rsidRPr="009F7EFD">
        <w:t xml:space="preserve">nedrīkst būt iepriekš lietotas vai </w:t>
      </w:r>
      <w:proofErr w:type="spellStart"/>
      <w:r w:rsidRPr="009F7EFD">
        <w:t>kontrafaktas</w:t>
      </w:r>
      <w:proofErr w:type="spellEnd"/>
      <w:r w:rsidRPr="009F7EFD">
        <w:t>, tajās nedrīkst būt iebūvētas lietotas vai atjaunotas komponentes. Preces ir jāpiegādā ražotāja iepakojumā.</w:t>
      </w:r>
      <w:bookmarkEnd w:id="544"/>
      <w:bookmarkEnd w:id="545"/>
    </w:p>
    <w:p w14:paraId="4C29C972" w14:textId="77777777" w:rsidR="00660689" w:rsidRPr="009F7EFD" w:rsidRDefault="00660689" w:rsidP="00660689">
      <w:pPr>
        <w:jc w:val="both"/>
      </w:pPr>
      <w:r w:rsidRPr="009F7EFD">
        <w:t>6.3. Ja Pasūtītājs, konstatē, ka Piegādātājs ir piegādājis Preci, kas neatbilst 6.2.punktā norādītajam, Piegādātājs 2 (divu) darba dienu laikā atmaksā Pasūtītāja veikto samaksu par Preci, kā arī maksā līgumsodu 500 EUR apmērā.</w:t>
      </w:r>
    </w:p>
    <w:p w14:paraId="7A21F094" w14:textId="77777777" w:rsidR="00660689" w:rsidRPr="009F7EFD" w:rsidRDefault="00660689" w:rsidP="00660689">
      <w:pPr>
        <w:jc w:val="both"/>
      </w:pPr>
      <w:r w:rsidRPr="009F7EFD">
        <w:t xml:space="preserve">6.4. </w:t>
      </w:r>
      <w:bookmarkStart w:id="546" w:name="_Hlk158972422"/>
      <w:r w:rsidRPr="009F7EFD">
        <w:t>Garantijas laikā nepieciešamos remontdarbus bez maksas veic ražotājs, saskaņā ar garantijas noteikumiem. Par remontdarbu nepieciešamību Pasūtītājs sazinās ar 11.2.punktā norādīto Piegādātāja kontaktpersonu, kas tālāk veic visas nepieciešamās darbības remontdarbu nodrošināšanai un saziņai ar ražotāju</w:t>
      </w:r>
      <w:bookmarkEnd w:id="546"/>
      <w:r w:rsidRPr="009F7EFD">
        <w:t>.</w:t>
      </w:r>
    </w:p>
    <w:p w14:paraId="031759A0" w14:textId="77777777" w:rsidR="00660689" w:rsidRPr="009F7EFD" w:rsidRDefault="00660689" w:rsidP="00660689">
      <w:pPr>
        <w:jc w:val="both"/>
      </w:pPr>
      <w:r w:rsidRPr="009F7EFD">
        <w:t xml:space="preserve">6.5. Maksimālais reakcijas laiks garantijas laikā uz Pasūtītāja izsaukumu (laiks, kurā Piegādātājs veic nepieciešamās darbības, lai nodrošinātu problēmas risinājumu) visai piegādātajai Precei nav ilgāks </w:t>
      </w:r>
      <w:r w:rsidRPr="009F7EFD">
        <w:lastRenderedPageBreak/>
        <w:t>par 2 (divām) darba dienām. Reakcijas laikā, ja nepieciešams, piegādāto Preci uz remonta laiku aizvieto ar citu, kas pēc tehniskajiem parametriem ir līdzvērtīga bojātajai vai labāka, informē Pasūtītāja kontaktpersonu par iespējamo bojājumu iemeslu, kā arī par plānotajiem to novēršanas termiņiem, kas nedrīkst būt ilgāki par 10 darba dienām.</w:t>
      </w:r>
    </w:p>
    <w:p w14:paraId="31D60C58" w14:textId="77777777" w:rsidR="00660689" w:rsidRPr="009F7EFD" w:rsidRDefault="00660689" w:rsidP="00660689">
      <w:pPr>
        <w:numPr>
          <w:ilvl w:val="1"/>
          <w:numId w:val="14"/>
        </w:numPr>
        <w:tabs>
          <w:tab w:val="left" w:pos="426"/>
        </w:tabs>
        <w:ind w:left="0" w:firstLine="0"/>
        <w:jc w:val="both"/>
      </w:pPr>
      <w:r w:rsidRPr="009F7EFD">
        <w:t>Gadījumā, ja 1 (viena) gada laikā pēc Preces nodošanas Pasūtītājam ar pieņemšanas-nodošanas aktu tiks atklātas nepilnības vai slēpti defekti, kas radušies Piegādātāja darbību rezultātā, tiek sastādīts slēpto defektu akts, saskaņā ar kuru Piegādātājs tiek informēts par šiem defektiem un tajā norādītajām pusēm savstarpēji saskaņotā termiņā apņemas novērst defektus par saviem līdzekļiem.</w:t>
      </w:r>
    </w:p>
    <w:p w14:paraId="7BA44ECE" w14:textId="77777777" w:rsidR="00660689" w:rsidRPr="009F7EFD" w:rsidRDefault="00660689" w:rsidP="00660689">
      <w:pPr>
        <w:tabs>
          <w:tab w:val="left" w:pos="426"/>
        </w:tabs>
        <w:jc w:val="both"/>
      </w:pPr>
      <w:r w:rsidRPr="009F7EFD">
        <w:t>6.7. Pasūtītāja pretenzijas par garantijas remontu Piegādātājs nepieņem, ja attiecīgā Prece tika patvaļīgi remontēta.</w:t>
      </w:r>
    </w:p>
    <w:p w14:paraId="69702693" w14:textId="77777777" w:rsidR="00660689" w:rsidRPr="009F7EFD" w:rsidRDefault="00660689" w:rsidP="00660689">
      <w:pPr>
        <w:jc w:val="both"/>
      </w:pPr>
      <w:r w:rsidRPr="009F7EFD">
        <w:t>6.</w:t>
      </w:r>
      <w:r w:rsidRPr="00FA3897">
        <w:t xml:space="preserve">8. Ja garantijas periodā notiek Preču bojājumu novēršana vai to nomaiņa pret jaunu, tad attiecīgās komponentes garantijas termiņš </w:t>
      </w:r>
      <w:r>
        <w:t xml:space="preserve">ir </w:t>
      </w:r>
      <w:r w:rsidRPr="00FA3897">
        <w:t>ne mazāk kā līgumā noteiktais Preces garantijas laiks.</w:t>
      </w:r>
    </w:p>
    <w:p w14:paraId="0E84CB6B" w14:textId="77777777" w:rsidR="00660689" w:rsidRPr="009F7EFD" w:rsidRDefault="00660689" w:rsidP="00660689">
      <w:pPr>
        <w:jc w:val="both"/>
      </w:pPr>
      <w:r w:rsidRPr="009F7EFD">
        <w:t>6.9.  Preču bojājumu un reklamācijas gadījumā veic neatkarīgu tehnisko ekspertīzi. Slēdzienu noformē ar aktu, ko paraksta Pasūtītāja un Piegādātāja pārstāvji un eksperts. Izdevumus sedz tā puse, kuras vainas dēļ radies attiecīgās Preces bojājums.</w:t>
      </w:r>
    </w:p>
    <w:p w14:paraId="177C7E92" w14:textId="77777777" w:rsidR="00660689" w:rsidRPr="009F7EFD" w:rsidRDefault="00660689" w:rsidP="00660689">
      <w:pPr>
        <w:suppressAutoHyphens w:val="0"/>
        <w:rPr>
          <w:b/>
          <w:caps/>
        </w:rPr>
      </w:pPr>
      <w:bookmarkStart w:id="547" w:name="_Toc319593298"/>
      <w:bookmarkStart w:id="548" w:name="_Toc313870511"/>
      <w:bookmarkEnd w:id="547"/>
      <w:bookmarkEnd w:id="548"/>
    </w:p>
    <w:p w14:paraId="1E107172" w14:textId="77777777" w:rsidR="00660689" w:rsidRDefault="00660689" w:rsidP="00660689">
      <w:pPr>
        <w:rPr>
          <w:b/>
          <w:caps/>
        </w:rPr>
      </w:pPr>
      <w:bookmarkStart w:id="549" w:name="_Toc319593301"/>
      <w:bookmarkStart w:id="550" w:name="_Toc313870514"/>
      <w:r>
        <w:rPr>
          <w:b/>
          <w:caps/>
        </w:rPr>
        <w:t>7. Līguma pārtraukšana/GROZĪJUMI/spēkā esamība</w:t>
      </w:r>
      <w:bookmarkEnd w:id="549"/>
      <w:bookmarkEnd w:id="550"/>
    </w:p>
    <w:p w14:paraId="77DCE40C" w14:textId="77777777" w:rsidR="00660689" w:rsidRDefault="00660689" w:rsidP="00660689">
      <w:pPr>
        <w:jc w:val="both"/>
      </w:pPr>
      <w:bookmarkStart w:id="551" w:name="_Toc319593302"/>
      <w:bookmarkStart w:id="552" w:name="_Toc313870515"/>
      <w:r>
        <w:t>7.1. Līgums stājas spēkā ar tā parakstīšanas brīdi un ir spēkā līdz brīdim, kad Līgums tiek pārtraukts saskaņā ar pušu gribu, kad Līgums tiek vienpusēji izbeigts vai ar saistību pilnīgu izpildi.</w:t>
      </w:r>
      <w:bookmarkEnd w:id="551"/>
      <w:bookmarkEnd w:id="552"/>
    </w:p>
    <w:p w14:paraId="7025A50E" w14:textId="77777777" w:rsidR="00660689" w:rsidRDefault="00660689" w:rsidP="00660689">
      <w:pPr>
        <w:jc w:val="both"/>
      </w:pPr>
      <w:bookmarkStart w:id="553" w:name="_Toc319593303"/>
      <w:bookmarkStart w:id="554" w:name="_Toc313870516"/>
      <w:r>
        <w:t>7.2. Pasūtītājs drīkst vienpusēji izbeigt Līgumu šādos gadījumos:</w:t>
      </w:r>
      <w:bookmarkEnd w:id="553"/>
      <w:bookmarkEnd w:id="554"/>
    </w:p>
    <w:p w14:paraId="6F39FE4C" w14:textId="77777777" w:rsidR="00660689" w:rsidRDefault="00660689" w:rsidP="00660689">
      <w:pPr>
        <w:ind w:left="426"/>
        <w:jc w:val="both"/>
      </w:pPr>
      <w:bookmarkStart w:id="555" w:name="_Toc319593304"/>
      <w:bookmarkStart w:id="556" w:name="_Toc313870517"/>
      <w:r>
        <w:t>7.2.1. ja Preces piegāde tiek kavēta vairāk nekā vienu mēnesi;</w:t>
      </w:r>
      <w:bookmarkEnd w:id="555"/>
      <w:bookmarkEnd w:id="556"/>
    </w:p>
    <w:p w14:paraId="1EDD9F53" w14:textId="3BC920F4" w:rsidR="00660689" w:rsidRDefault="00660689" w:rsidP="00660689">
      <w:pPr>
        <w:ind w:left="426"/>
        <w:jc w:val="both"/>
      </w:pPr>
      <w:bookmarkStart w:id="557" w:name="_Toc319593305"/>
      <w:bookmarkStart w:id="558" w:name="_Toc313870518"/>
      <w:r>
        <w:t xml:space="preserve">7.2.2. ja Prece neatbilst </w:t>
      </w:r>
      <w:r w:rsidR="00FE686D">
        <w:t>Konkursa</w:t>
      </w:r>
      <w:r>
        <w:t xml:space="preserve"> specifikācijai</w:t>
      </w:r>
      <w:bookmarkEnd w:id="557"/>
      <w:bookmarkEnd w:id="558"/>
      <w:r>
        <w:t>;</w:t>
      </w:r>
    </w:p>
    <w:p w14:paraId="3735F46A" w14:textId="77777777" w:rsidR="00660689" w:rsidRDefault="00660689" w:rsidP="00660689">
      <w:pPr>
        <w:ind w:left="426"/>
        <w:jc w:val="both"/>
      </w:pPr>
      <w:r>
        <w:t>7.2.3. pamatojoties uz Starptautisko un Latvijas Republikas sankciju likuma 11.</w:t>
      </w:r>
      <w:r>
        <w:rPr>
          <w:vertAlign w:val="superscript"/>
        </w:rPr>
        <w:t>1</w:t>
      </w:r>
      <w:r>
        <w:t xml:space="preserve"> panta piektās daļas regulējumu;</w:t>
      </w:r>
    </w:p>
    <w:p w14:paraId="2BEE685E" w14:textId="77777777" w:rsidR="00660689" w:rsidRDefault="00660689" w:rsidP="00660689">
      <w:pPr>
        <w:ind w:left="426"/>
        <w:jc w:val="both"/>
      </w:pPr>
      <w:r>
        <w:t>7.2.4. ja pie preču piegādes Pasūtītāja pārstāvis konstatē, ka ir piegādātas Krievijas Federācijas un/vai Baltkrievijas Republikas izcelsmes preces.</w:t>
      </w:r>
    </w:p>
    <w:p w14:paraId="74269A2A" w14:textId="77777777" w:rsidR="00660689" w:rsidRDefault="00660689" w:rsidP="00660689">
      <w:pPr>
        <w:jc w:val="both"/>
      </w:pPr>
      <w:bookmarkStart w:id="559" w:name="_Toc319593307"/>
      <w:bookmarkStart w:id="560" w:name="_Toc313870520"/>
      <w:r>
        <w:t>7.3. Ja Līgums tiek izbeigts saskaņā ar 7.2.punkta nosacījumiem, Piegādātājs maksā līgumsodu 10% apmērā no Līgumsummas par Preču piegādes un/vai garantijas nenodrošināšanu.</w:t>
      </w:r>
      <w:bookmarkEnd w:id="559"/>
      <w:bookmarkEnd w:id="560"/>
    </w:p>
    <w:p w14:paraId="07F52A0F" w14:textId="77777777" w:rsidR="00660689" w:rsidRDefault="00660689" w:rsidP="00660689">
      <w:pPr>
        <w:jc w:val="both"/>
        <w:rPr>
          <w:color w:val="000000"/>
        </w:rPr>
      </w:pPr>
      <w:r w:rsidRPr="00F314E1">
        <w:t xml:space="preserve">7.4. Preču piegādes termiņš var tikt pagarināts, ja piegāde kavējas trešās puses ietekmes rezultātā. Piegādātāja pienākums </w:t>
      </w:r>
      <w:r w:rsidRPr="00F314E1">
        <w:rPr>
          <w:color w:val="000000"/>
        </w:rPr>
        <w:t>3 (trīs) dienu laikā nosūtīt paziņojumu Pasūtītājam un Puses rakstveidā vienojas par Līguma noteikumu tālāko izpildi.</w:t>
      </w:r>
    </w:p>
    <w:p w14:paraId="635B2B08" w14:textId="77777777" w:rsidR="00660689" w:rsidRDefault="00660689" w:rsidP="00660689">
      <w:pPr>
        <w:jc w:val="both"/>
      </w:pPr>
      <w:r>
        <w:rPr>
          <w:color w:val="000000"/>
        </w:rPr>
        <w:t xml:space="preserve">7.5. </w:t>
      </w:r>
      <w:r w:rsidRPr="005F46DD">
        <w:rPr>
          <w:color w:val="000000"/>
        </w:rPr>
        <w:t>Izpildītājs, iepriekš saskaņojot ar Pasūtītāju un ievērojot PIL 62.panta nosacījumus, ir tiesīgs</w:t>
      </w:r>
      <w:r w:rsidRPr="005F46DD">
        <w:t xml:space="preserve"> nomainīt apakšuzņēmēju vai līguma izpildē papildus iesaistīt personālu.</w:t>
      </w:r>
    </w:p>
    <w:p w14:paraId="3B8ECAD7" w14:textId="77777777" w:rsidR="00660689" w:rsidRDefault="00660689" w:rsidP="00660689"/>
    <w:p w14:paraId="70087A63" w14:textId="77777777" w:rsidR="00660689" w:rsidRDefault="00660689" w:rsidP="00660689">
      <w:pPr>
        <w:rPr>
          <w:b/>
          <w:caps/>
          <w:color w:val="000000"/>
        </w:rPr>
      </w:pPr>
      <w:bookmarkStart w:id="561" w:name="_Toc319593308"/>
      <w:bookmarkStart w:id="562" w:name="_Toc313870521"/>
      <w:r>
        <w:rPr>
          <w:b/>
          <w:caps/>
          <w:color w:val="000000"/>
        </w:rPr>
        <w:t>8. nepārvaramas varas apstākļi</w:t>
      </w:r>
      <w:bookmarkEnd w:id="561"/>
      <w:bookmarkEnd w:id="562"/>
    </w:p>
    <w:p w14:paraId="104C1178" w14:textId="77777777" w:rsidR="00660689" w:rsidRDefault="00660689" w:rsidP="00660689">
      <w:pPr>
        <w:jc w:val="both"/>
        <w:rPr>
          <w:color w:val="000000"/>
        </w:rPr>
      </w:pPr>
      <w:r>
        <w:rPr>
          <w:color w:val="000000"/>
        </w:rPr>
        <w:t xml:space="preserve">8.1. Neviena no Pusēm nav atbildīga par Līguma saistību neizpildi, ja to izraisījuši nepārvaramas varas apstākļi, kurus Puses nevarēja paredzēt vai novērst un par kuru iestāšanos Puse nav vainojama. </w:t>
      </w:r>
    </w:p>
    <w:p w14:paraId="5146D27A" w14:textId="77777777" w:rsidR="00660689" w:rsidRDefault="00660689" w:rsidP="00660689">
      <w:pPr>
        <w:jc w:val="both"/>
        <w:rPr>
          <w:color w:val="000000"/>
        </w:rPr>
      </w:pPr>
      <w:bookmarkStart w:id="563" w:name="_Toc319593309"/>
      <w:bookmarkStart w:id="564" w:name="_Toc313870522"/>
      <w:r>
        <w:rPr>
          <w:color w:val="000000"/>
        </w:rPr>
        <w:t>8.2. Par nepārvaramas varas apstākļiem uzskatāmas dabas stihijas, ugunsgrēki, karadarbība, pilsoniskie nemieri, sacelšanās, streiki, epidēmijas, embargo, ierobežojumi enerģijas padevē, valdības lēmumi un tamlīdzīgi ārpus Puses kontroles esoši apstākļi.</w:t>
      </w:r>
      <w:bookmarkEnd w:id="563"/>
      <w:bookmarkEnd w:id="564"/>
    </w:p>
    <w:p w14:paraId="250580C4" w14:textId="77777777" w:rsidR="00660689" w:rsidRDefault="00660689" w:rsidP="00660689">
      <w:pPr>
        <w:jc w:val="both"/>
        <w:rPr>
          <w:color w:val="000000"/>
        </w:rPr>
      </w:pPr>
      <w:bookmarkStart w:id="565" w:name="_Toc319593310"/>
      <w:bookmarkStart w:id="566" w:name="_Toc313870523"/>
      <w:r>
        <w:rPr>
          <w:color w:val="000000"/>
        </w:rPr>
        <w:t xml:space="preserve">8.3. Iestājoties 8.1. punktā minētajiem apstākļiem, Puses 3 (trīs) dienu laikā </w:t>
      </w:r>
      <w:proofErr w:type="spellStart"/>
      <w:r>
        <w:rPr>
          <w:color w:val="000000"/>
        </w:rPr>
        <w:t>nosūta</w:t>
      </w:r>
      <w:proofErr w:type="spellEnd"/>
      <w:r>
        <w:rPr>
          <w:color w:val="000000"/>
        </w:rPr>
        <w:t xml:space="preserve"> paziņojumu otrai Pusei un rakstveidā vienojas par Līguma noteikumu tālāko izpildi.</w:t>
      </w:r>
      <w:bookmarkEnd w:id="565"/>
      <w:bookmarkEnd w:id="566"/>
    </w:p>
    <w:p w14:paraId="5F29AF00" w14:textId="77777777" w:rsidR="00660689" w:rsidRDefault="00660689" w:rsidP="00660689">
      <w:pPr>
        <w:jc w:val="both"/>
        <w:rPr>
          <w:color w:val="000000"/>
        </w:rPr>
      </w:pPr>
      <w:bookmarkStart w:id="567" w:name="_Toc319593311"/>
      <w:bookmarkStart w:id="568" w:name="_Toc313870524"/>
      <w:r>
        <w:rPr>
          <w:color w:val="000000"/>
        </w:rPr>
        <w:t>8.4. Ja Puse neinformē par šādiem apstākļiem otru Pusi 3 (trīs) dienu laikā, tā zaudē tiesības atsaukties uz šādu apstākļu esamību un ir atbildīga par otrai Pusei nodarītajiem zaudējumiem.</w:t>
      </w:r>
      <w:bookmarkEnd w:id="567"/>
      <w:bookmarkEnd w:id="568"/>
    </w:p>
    <w:p w14:paraId="5D2B7DFF" w14:textId="77777777" w:rsidR="00660689" w:rsidRDefault="00660689" w:rsidP="00660689">
      <w:pPr>
        <w:jc w:val="both"/>
        <w:rPr>
          <w:color w:val="000000"/>
        </w:rPr>
      </w:pPr>
      <w:bookmarkStart w:id="569" w:name="_Toc319593312"/>
      <w:bookmarkStart w:id="570" w:name="_Toc313870525"/>
      <w:r>
        <w:rPr>
          <w:color w:val="000000"/>
        </w:rPr>
        <w:t>8.5. Pusēm šādos apstākļos ir jāveic visi pasākumi, lai pēc iespējas samazinātu iespējamos zaudējumus otrai Pusei.</w:t>
      </w:r>
      <w:bookmarkEnd w:id="569"/>
      <w:bookmarkEnd w:id="570"/>
    </w:p>
    <w:p w14:paraId="688D8829" w14:textId="77777777" w:rsidR="00660689" w:rsidRDefault="00660689" w:rsidP="00660689">
      <w:pPr>
        <w:jc w:val="both"/>
        <w:rPr>
          <w:color w:val="000000"/>
        </w:rPr>
      </w:pPr>
      <w:bookmarkStart w:id="571" w:name="_Toc319593313"/>
      <w:bookmarkStart w:id="572" w:name="_Toc313870526"/>
      <w:r>
        <w:rPr>
          <w:color w:val="000000"/>
        </w:rPr>
        <w:t>8.6. Nepārvaramas varas apstākļu esamība ir jāpierāda Pusei, kura uz tiem atsaucas.</w:t>
      </w:r>
      <w:bookmarkEnd w:id="571"/>
      <w:bookmarkEnd w:id="572"/>
    </w:p>
    <w:p w14:paraId="18AD75A6" w14:textId="77777777" w:rsidR="00660689" w:rsidRDefault="00660689" w:rsidP="00660689"/>
    <w:p w14:paraId="5187123B" w14:textId="77777777" w:rsidR="00660689" w:rsidRDefault="00660689" w:rsidP="00660689">
      <w:pPr>
        <w:rPr>
          <w:b/>
          <w:caps/>
          <w:color w:val="000000"/>
        </w:rPr>
      </w:pPr>
      <w:bookmarkStart w:id="573" w:name="_Toc319593314"/>
      <w:bookmarkStart w:id="574" w:name="_Toc313870527"/>
      <w:r>
        <w:rPr>
          <w:b/>
          <w:caps/>
          <w:color w:val="000000"/>
        </w:rPr>
        <w:t>9. strīdu risināšana</w:t>
      </w:r>
      <w:bookmarkEnd w:id="573"/>
      <w:bookmarkEnd w:id="574"/>
    </w:p>
    <w:p w14:paraId="45D352BA" w14:textId="77777777" w:rsidR="00660689" w:rsidRDefault="00660689" w:rsidP="00660689">
      <w:pPr>
        <w:jc w:val="both"/>
      </w:pPr>
      <w:r>
        <w:t>9.1. Līguma izpildes laikā radušos strīdus puses risina vienojoties vai, ja vienošanās nav iespējama, strīdu izskata tiesā Latvijas Republikas likumos noteiktajā kārtībā.</w:t>
      </w:r>
    </w:p>
    <w:p w14:paraId="5719759F" w14:textId="77777777" w:rsidR="00660689" w:rsidRDefault="00660689" w:rsidP="00660689">
      <w:pPr>
        <w:jc w:val="both"/>
        <w:rPr>
          <w:color w:val="000000"/>
        </w:rPr>
      </w:pPr>
      <w:r>
        <w:rPr>
          <w:color w:val="000000"/>
        </w:rPr>
        <w:lastRenderedPageBreak/>
        <w:t>9.2. Līgumu noslēdzot, izpildot, izdarot grozījumus vai piemērojot sankcijas, Puses piemēro Latvijas Republikas normatīvos aktus.</w:t>
      </w:r>
    </w:p>
    <w:p w14:paraId="06C23C9E" w14:textId="77777777" w:rsidR="00660689" w:rsidRDefault="00660689" w:rsidP="00660689">
      <w:pPr>
        <w:jc w:val="both"/>
      </w:pPr>
      <w:r>
        <w:t xml:space="preserve">9.3. </w:t>
      </w:r>
      <w:r>
        <w:rPr>
          <w:color w:val="000000"/>
        </w:rPr>
        <w:t>Puses apņemas strīdu risināšanas laikā nekaitēt no Līguma izrietošajām tiesiskajām attiecībām un Pušu interesēm.</w:t>
      </w:r>
    </w:p>
    <w:p w14:paraId="649C236E" w14:textId="77777777" w:rsidR="00660689" w:rsidRDefault="00660689" w:rsidP="00660689">
      <w:pPr>
        <w:rPr>
          <w:color w:val="000000"/>
        </w:rPr>
      </w:pPr>
    </w:p>
    <w:p w14:paraId="55082F57" w14:textId="77777777" w:rsidR="00660689" w:rsidRDefault="00660689" w:rsidP="00660689">
      <w:pPr>
        <w:rPr>
          <w:b/>
          <w:caps/>
          <w:color w:val="000000"/>
        </w:rPr>
      </w:pPr>
      <w:bookmarkStart w:id="575" w:name="_Toc319593319"/>
      <w:bookmarkStart w:id="576" w:name="_Toc313870532"/>
      <w:r>
        <w:rPr>
          <w:b/>
          <w:caps/>
          <w:color w:val="000000"/>
        </w:rPr>
        <w:t>10. citi noteikumi</w:t>
      </w:r>
      <w:bookmarkEnd w:id="575"/>
      <w:bookmarkEnd w:id="576"/>
    </w:p>
    <w:p w14:paraId="360D0A87" w14:textId="77777777" w:rsidR="00660689" w:rsidRDefault="00660689" w:rsidP="00660689">
      <w:pPr>
        <w:jc w:val="both"/>
      </w:pPr>
      <w:bookmarkStart w:id="577" w:name="_Toc319593320"/>
      <w:bookmarkStart w:id="578" w:name="_Toc313870533"/>
      <w:r>
        <w:rPr>
          <w:color w:val="000000"/>
        </w:rPr>
        <w:t xml:space="preserve">10.1. Visas Līguma tehniskās detaļas </w:t>
      </w:r>
      <w:r>
        <w:t>tiek fiksētas Līguma pielikumos, kas ir Līguma neatņemamas sastāvdaļas.</w:t>
      </w:r>
      <w:bookmarkEnd w:id="577"/>
      <w:bookmarkEnd w:id="578"/>
    </w:p>
    <w:p w14:paraId="2D59A26E" w14:textId="77777777" w:rsidR="00660689" w:rsidRDefault="00660689" w:rsidP="00660689">
      <w:pPr>
        <w:jc w:val="both"/>
        <w:rPr>
          <w:color w:val="000000"/>
        </w:rPr>
      </w:pPr>
      <w:bookmarkStart w:id="579" w:name="_Toc319593321"/>
      <w:bookmarkStart w:id="580" w:name="_Toc313870534"/>
      <w:r>
        <w:rPr>
          <w:color w:val="000000"/>
        </w:rPr>
        <w:t>10.2. Puses garantē, ka Līguma slēgšanai nepieciešamā informācija ir patiesa un dokumenti īsti.</w:t>
      </w:r>
      <w:bookmarkEnd w:id="579"/>
      <w:bookmarkEnd w:id="580"/>
    </w:p>
    <w:p w14:paraId="62B91114" w14:textId="77777777" w:rsidR="00660689" w:rsidRDefault="00660689" w:rsidP="00660689">
      <w:pPr>
        <w:jc w:val="both"/>
        <w:rPr>
          <w:color w:val="000000"/>
        </w:rPr>
      </w:pPr>
      <w:bookmarkStart w:id="581" w:name="_Toc319593322"/>
      <w:bookmarkStart w:id="582" w:name="_Toc313870535"/>
      <w:r>
        <w:rPr>
          <w:color w:val="000000"/>
        </w:rPr>
        <w:t>10.3. Līgums ir saistošs Pušu tiesību pārņēmējiem.</w:t>
      </w:r>
      <w:bookmarkEnd w:id="581"/>
      <w:bookmarkEnd w:id="582"/>
    </w:p>
    <w:p w14:paraId="70D1122A" w14:textId="77777777" w:rsidR="00660689" w:rsidRDefault="00660689" w:rsidP="00660689">
      <w:pPr>
        <w:jc w:val="both"/>
        <w:rPr>
          <w:color w:val="000000"/>
        </w:rPr>
      </w:pPr>
      <w:bookmarkStart w:id="583" w:name="_Toc319593323"/>
      <w:bookmarkStart w:id="584" w:name="_Toc313870536"/>
      <w:r>
        <w:rPr>
          <w:color w:val="000000"/>
        </w:rPr>
        <w:t>10.4. Puses apņemas savlaicīgi paziņot par savu rekvizītu izmaiņām.</w:t>
      </w:r>
      <w:bookmarkEnd w:id="583"/>
      <w:bookmarkEnd w:id="584"/>
    </w:p>
    <w:p w14:paraId="1FB2D6A9" w14:textId="77777777" w:rsidR="00660689" w:rsidRDefault="00660689" w:rsidP="00660689">
      <w:pPr>
        <w:jc w:val="both"/>
        <w:rPr>
          <w:color w:val="000000"/>
        </w:rPr>
      </w:pPr>
      <w:bookmarkStart w:id="585" w:name="_Toc319593324"/>
      <w:bookmarkStart w:id="586" w:name="_Toc313870537"/>
      <w:r>
        <w:rPr>
          <w:color w:val="000000"/>
        </w:rPr>
        <w:t>10.5. Līguma daļu un apakšpunktu nosaukumi kalpo tikai tam, lai atvieglotu Līguma izskatīšanu, tādējādi tie neietekmē kāda Līguma punkta izskaidrojumu.</w:t>
      </w:r>
      <w:bookmarkEnd w:id="585"/>
      <w:bookmarkEnd w:id="586"/>
    </w:p>
    <w:p w14:paraId="2AE1DF8C" w14:textId="77777777" w:rsidR="00660689" w:rsidRDefault="00660689" w:rsidP="00660689">
      <w:pPr>
        <w:jc w:val="both"/>
        <w:rPr>
          <w:color w:val="000000"/>
        </w:rPr>
      </w:pPr>
      <w:bookmarkStart w:id="587" w:name="_Toc319593325"/>
      <w:bookmarkStart w:id="588" w:name="_Toc313870538"/>
      <w:r>
        <w:rPr>
          <w:color w:val="000000"/>
        </w:rPr>
        <w:t>10.6. Ar Līguma parakstīšanu visas iepriekšējās sarunas un priekšlikumi zaudē spēku un pušu attiecības regulē tikai Līgums un atbilstošie normatīvie akti.</w:t>
      </w:r>
      <w:bookmarkEnd w:id="587"/>
      <w:bookmarkEnd w:id="588"/>
    </w:p>
    <w:p w14:paraId="3649C2A5" w14:textId="77777777" w:rsidR="00660689" w:rsidRDefault="00660689" w:rsidP="00660689">
      <w:pPr>
        <w:jc w:val="both"/>
        <w:rPr>
          <w:color w:val="000000"/>
        </w:rPr>
      </w:pPr>
      <w:bookmarkStart w:id="589" w:name="_Toc319593326"/>
      <w:bookmarkStart w:id="590" w:name="_Toc313870539"/>
      <w:r>
        <w:rPr>
          <w:color w:val="000000"/>
        </w:rPr>
        <w:t>10.7. Līguma noteikumi var tikt papildināti vai grozīti tikai ar Pušu rakstveida vienošanos, ko parakstījušas abas Puses.</w:t>
      </w:r>
      <w:bookmarkEnd w:id="589"/>
      <w:bookmarkEnd w:id="590"/>
    </w:p>
    <w:p w14:paraId="46BD040A" w14:textId="77777777" w:rsidR="00660689" w:rsidRDefault="00660689" w:rsidP="00660689">
      <w:pPr>
        <w:jc w:val="both"/>
        <w:rPr>
          <w:color w:val="000000"/>
        </w:rPr>
      </w:pPr>
      <w:bookmarkStart w:id="591" w:name="_Toc319593327"/>
      <w:bookmarkStart w:id="592" w:name="_Toc313870540"/>
      <w:r>
        <w:rPr>
          <w:color w:val="000000"/>
        </w:rPr>
        <w:t>10.8. Visi ziņojumi Pušu starpā tiek veikti rakstveidā pēc Līgumā norādītajām adresēm vai vēlāk mainītajām adresēm.</w:t>
      </w:r>
      <w:bookmarkEnd w:id="591"/>
      <w:bookmarkEnd w:id="592"/>
    </w:p>
    <w:p w14:paraId="5C50D424" w14:textId="77777777" w:rsidR="00660689" w:rsidRDefault="00660689" w:rsidP="00660689">
      <w:pPr>
        <w:jc w:val="both"/>
        <w:rPr>
          <w:color w:val="000000"/>
        </w:rPr>
      </w:pPr>
      <w:bookmarkStart w:id="593" w:name="_Toc319593328"/>
      <w:bookmarkStart w:id="594" w:name="_Toc313870541"/>
      <w:r>
        <w:rPr>
          <w:color w:val="000000"/>
        </w:rPr>
        <w:t>10.9. Visi jautājumi, kas nav atrunāti Līgumā, tiek risināti saskaņā ar Latvijas Republikas normatīvajiem aktiem.</w:t>
      </w:r>
      <w:bookmarkEnd w:id="593"/>
      <w:bookmarkEnd w:id="594"/>
    </w:p>
    <w:p w14:paraId="23E7411F" w14:textId="77777777" w:rsidR="00660689" w:rsidRDefault="00660689" w:rsidP="00660689">
      <w:pPr>
        <w:jc w:val="both"/>
        <w:rPr>
          <w:color w:val="000000"/>
        </w:rPr>
      </w:pPr>
      <w:bookmarkStart w:id="595" w:name="_Toc319593329"/>
      <w:bookmarkStart w:id="596" w:name="_Toc313870542"/>
      <w:r>
        <w:rPr>
          <w:color w:val="000000"/>
        </w:rPr>
        <w:t>10.10. Līguma pielikumi ir neatņemamas Līguma sastāvdaļas.</w:t>
      </w:r>
      <w:bookmarkEnd w:id="595"/>
      <w:bookmarkEnd w:id="596"/>
    </w:p>
    <w:p w14:paraId="79BA0625" w14:textId="77777777" w:rsidR="00660689" w:rsidRDefault="00660689" w:rsidP="00660689">
      <w:pPr>
        <w:jc w:val="both"/>
        <w:rPr>
          <w:color w:val="000000"/>
        </w:rPr>
      </w:pPr>
      <w:bookmarkStart w:id="597" w:name="_Toc319593330"/>
      <w:bookmarkStart w:id="598" w:name="_Toc313870543"/>
      <w:r>
        <w:rPr>
          <w:color w:val="000000"/>
        </w:rPr>
        <w:t>10.11. Līgums parakstīts ar drošu elektronisko parakstu, kas satur laika zīmogu .</w:t>
      </w:r>
      <w:bookmarkEnd w:id="597"/>
      <w:bookmarkEnd w:id="598"/>
    </w:p>
    <w:p w14:paraId="708AA902" w14:textId="77777777" w:rsidR="00660689" w:rsidRDefault="00660689" w:rsidP="00660689">
      <w:pPr>
        <w:rPr>
          <w:color w:val="000000"/>
        </w:rPr>
      </w:pPr>
    </w:p>
    <w:p w14:paraId="12829D67" w14:textId="77777777" w:rsidR="00660689" w:rsidRDefault="00660689" w:rsidP="00660689">
      <w:pPr>
        <w:rPr>
          <w:b/>
          <w:caps/>
          <w:color w:val="000000"/>
        </w:rPr>
      </w:pPr>
      <w:bookmarkStart w:id="599" w:name="_Toc319593331"/>
      <w:bookmarkStart w:id="600" w:name="_Toc313870544"/>
      <w:r>
        <w:rPr>
          <w:b/>
          <w:caps/>
          <w:color w:val="000000"/>
        </w:rPr>
        <w:t>11. Pušu rekvizīti</w:t>
      </w:r>
      <w:bookmarkEnd w:id="599"/>
      <w:bookmarkEnd w:id="600"/>
    </w:p>
    <w:p w14:paraId="37DD2CA5" w14:textId="77777777" w:rsidR="00660689" w:rsidRDefault="00660689" w:rsidP="00660689">
      <w:pPr>
        <w:rPr>
          <w:b/>
        </w:rPr>
      </w:pPr>
      <w:bookmarkStart w:id="601" w:name="_Toc319593332"/>
      <w:bookmarkStart w:id="602" w:name="_Toc313870545"/>
      <w:r>
        <w:rPr>
          <w:b/>
        </w:rPr>
        <w:t>11.1. Pasūtītājs: Latvijas Universitātes Matemātikas un informātikas institūts</w:t>
      </w:r>
      <w:bookmarkEnd w:id="601"/>
      <w:bookmarkEnd w:id="602"/>
    </w:p>
    <w:tbl>
      <w:tblPr>
        <w:tblW w:w="8364" w:type="dxa"/>
        <w:tblInd w:w="108" w:type="dxa"/>
        <w:tblLayout w:type="fixed"/>
        <w:tblLook w:val="0000" w:firstRow="0" w:lastRow="0" w:firstColumn="0" w:lastColumn="0" w:noHBand="0" w:noVBand="0"/>
      </w:tblPr>
      <w:tblGrid>
        <w:gridCol w:w="3401"/>
        <w:gridCol w:w="4963"/>
      </w:tblGrid>
      <w:tr w:rsidR="00660689" w14:paraId="4284211A" w14:textId="77777777" w:rsidTr="00200792">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3B068092" w14:textId="77777777" w:rsidR="00660689" w:rsidRDefault="00660689" w:rsidP="00200792">
            <w:pPr>
              <w:widowControl w:val="0"/>
              <w:rPr>
                <w:color w:val="000000"/>
                <w:sz w:val="22"/>
              </w:rPr>
            </w:pPr>
            <w:r>
              <w:rPr>
                <w:color w:val="000000"/>
                <w:sz w:val="22"/>
              </w:rPr>
              <w:t>Juridiskā adrese:</w:t>
            </w:r>
          </w:p>
        </w:tc>
        <w:tc>
          <w:tcPr>
            <w:tcW w:w="4963" w:type="dxa"/>
            <w:tcBorders>
              <w:top w:val="single" w:sz="4" w:space="0" w:color="000000"/>
              <w:left w:val="single" w:sz="4" w:space="0" w:color="000000"/>
              <w:bottom w:val="single" w:sz="4" w:space="0" w:color="000000"/>
              <w:right w:val="single" w:sz="4" w:space="0" w:color="000000"/>
            </w:tcBorders>
            <w:shd w:val="clear" w:color="auto" w:fill="FFFFFF"/>
          </w:tcPr>
          <w:p w14:paraId="037F3796" w14:textId="77777777" w:rsidR="00660689" w:rsidRDefault="00660689" w:rsidP="00200792">
            <w:pPr>
              <w:widowControl w:val="0"/>
              <w:rPr>
                <w:sz w:val="22"/>
              </w:rPr>
            </w:pPr>
            <w:bookmarkStart w:id="603" w:name="_Toc319593333"/>
            <w:bookmarkStart w:id="604" w:name="_Toc313870546"/>
            <w:r>
              <w:rPr>
                <w:sz w:val="22"/>
              </w:rPr>
              <w:t>Raiņa bulvāris 29, Rīga, LV-1459</w:t>
            </w:r>
            <w:bookmarkEnd w:id="603"/>
            <w:bookmarkEnd w:id="604"/>
          </w:p>
        </w:tc>
      </w:tr>
      <w:tr w:rsidR="00660689" w14:paraId="6CDEE327" w14:textId="77777777" w:rsidTr="00200792">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61F6B158" w14:textId="77777777" w:rsidR="00660689" w:rsidRDefault="00660689" w:rsidP="00200792">
            <w:pPr>
              <w:widowControl w:val="0"/>
              <w:rPr>
                <w:color w:val="000000"/>
                <w:sz w:val="22"/>
              </w:rPr>
            </w:pPr>
            <w:r>
              <w:rPr>
                <w:color w:val="000000"/>
                <w:sz w:val="22"/>
              </w:rPr>
              <w:t>Reģistrācijas Nr.:</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4FFE6113" w14:textId="77777777" w:rsidR="00660689" w:rsidRDefault="00660689" w:rsidP="00200792">
            <w:pPr>
              <w:widowControl w:val="0"/>
              <w:rPr>
                <w:i/>
                <w:iCs/>
                <w:sz w:val="22"/>
              </w:rPr>
            </w:pPr>
            <w:r>
              <w:rPr>
                <w:i/>
                <w:iCs/>
                <w:sz w:val="22"/>
              </w:rPr>
              <w:t>90002111761</w:t>
            </w:r>
          </w:p>
        </w:tc>
      </w:tr>
      <w:tr w:rsidR="00660689" w14:paraId="795F77FC" w14:textId="77777777" w:rsidTr="00200792">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3DBD336C" w14:textId="77777777" w:rsidR="00660689" w:rsidRDefault="00660689" w:rsidP="00200792">
            <w:pPr>
              <w:widowControl w:val="0"/>
              <w:rPr>
                <w:color w:val="000000"/>
                <w:sz w:val="22"/>
              </w:rPr>
            </w:pPr>
            <w:r>
              <w:rPr>
                <w:color w:val="000000"/>
                <w:sz w:val="22"/>
              </w:rPr>
              <w:t>PVN reģistrācijas Nr.:</w:t>
            </w:r>
          </w:p>
        </w:tc>
        <w:tc>
          <w:tcPr>
            <w:tcW w:w="4963" w:type="dxa"/>
            <w:tcBorders>
              <w:top w:val="single" w:sz="4" w:space="0" w:color="000000"/>
              <w:left w:val="single" w:sz="4" w:space="0" w:color="000000"/>
              <w:bottom w:val="single" w:sz="4" w:space="0" w:color="000000"/>
              <w:right w:val="single" w:sz="4" w:space="0" w:color="000000"/>
            </w:tcBorders>
            <w:shd w:val="clear" w:color="auto" w:fill="FFFFFF"/>
          </w:tcPr>
          <w:p w14:paraId="1E6A9193" w14:textId="77777777" w:rsidR="00660689" w:rsidRDefault="00660689" w:rsidP="00200792">
            <w:pPr>
              <w:widowControl w:val="0"/>
              <w:rPr>
                <w:i/>
                <w:iCs/>
                <w:sz w:val="22"/>
              </w:rPr>
            </w:pPr>
            <w:r>
              <w:rPr>
                <w:i/>
                <w:iCs/>
                <w:sz w:val="22"/>
              </w:rPr>
              <w:t>LV90002111761</w:t>
            </w:r>
          </w:p>
        </w:tc>
      </w:tr>
      <w:tr w:rsidR="00660689" w14:paraId="2DBF4676" w14:textId="77777777" w:rsidTr="00200792">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5E8AF89B" w14:textId="77777777" w:rsidR="00660689" w:rsidRDefault="00660689" w:rsidP="00200792">
            <w:pPr>
              <w:widowControl w:val="0"/>
              <w:rPr>
                <w:color w:val="000000"/>
                <w:sz w:val="22"/>
              </w:rPr>
            </w:pPr>
            <w:r>
              <w:rPr>
                <w:color w:val="000000"/>
                <w:sz w:val="22"/>
              </w:rPr>
              <w:t>Banka</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1470281B" w14:textId="77777777" w:rsidR="00660689" w:rsidRDefault="00660689" w:rsidP="00200792">
            <w:pPr>
              <w:widowControl w:val="0"/>
              <w:rPr>
                <w:i/>
                <w:iCs/>
                <w:sz w:val="22"/>
              </w:rPr>
            </w:pPr>
          </w:p>
        </w:tc>
      </w:tr>
      <w:tr w:rsidR="00660689" w14:paraId="337E35CC" w14:textId="77777777" w:rsidTr="00200792">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1DFEEE9E" w14:textId="77777777" w:rsidR="00660689" w:rsidRDefault="00660689" w:rsidP="00200792">
            <w:pPr>
              <w:widowControl w:val="0"/>
              <w:rPr>
                <w:color w:val="000000"/>
                <w:sz w:val="22"/>
              </w:rPr>
            </w:pPr>
            <w:r>
              <w:rPr>
                <w:color w:val="000000"/>
                <w:sz w:val="22"/>
              </w:rPr>
              <w:t>SWIFT kods</w:t>
            </w:r>
          </w:p>
        </w:tc>
        <w:tc>
          <w:tcPr>
            <w:tcW w:w="4963" w:type="dxa"/>
            <w:tcBorders>
              <w:top w:val="single" w:sz="4" w:space="0" w:color="000000"/>
              <w:left w:val="single" w:sz="4" w:space="0" w:color="000000"/>
              <w:bottom w:val="single" w:sz="4" w:space="0" w:color="000000"/>
              <w:right w:val="single" w:sz="4" w:space="0" w:color="000000"/>
            </w:tcBorders>
            <w:shd w:val="clear" w:color="000000" w:fill="auto"/>
          </w:tcPr>
          <w:p w14:paraId="5814DD64" w14:textId="77777777" w:rsidR="00660689" w:rsidRDefault="00660689" w:rsidP="00200792">
            <w:pPr>
              <w:widowControl w:val="0"/>
              <w:rPr>
                <w:i/>
                <w:iCs/>
                <w:sz w:val="22"/>
              </w:rPr>
            </w:pPr>
          </w:p>
        </w:tc>
      </w:tr>
      <w:tr w:rsidR="00660689" w14:paraId="78750CAC" w14:textId="77777777" w:rsidTr="00200792">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0BE29F3D" w14:textId="77777777" w:rsidR="00660689" w:rsidRDefault="00660689" w:rsidP="00200792">
            <w:pPr>
              <w:widowControl w:val="0"/>
              <w:rPr>
                <w:color w:val="000000"/>
                <w:sz w:val="22"/>
              </w:rPr>
            </w:pPr>
            <w:r>
              <w:rPr>
                <w:color w:val="000000"/>
                <w:sz w:val="22"/>
              </w:rPr>
              <w:t>IBAN norēķinu konts</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1003AF9E" w14:textId="77777777" w:rsidR="00660689" w:rsidRDefault="00660689" w:rsidP="00200792">
            <w:pPr>
              <w:widowControl w:val="0"/>
              <w:rPr>
                <w:i/>
                <w:iCs/>
                <w:sz w:val="22"/>
              </w:rPr>
            </w:pPr>
          </w:p>
        </w:tc>
      </w:tr>
      <w:tr w:rsidR="00660689" w14:paraId="544B91F6" w14:textId="77777777" w:rsidTr="00200792">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3D741F3E" w14:textId="77777777" w:rsidR="00660689" w:rsidRDefault="00660689" w:rsidP="00200792">
            <w:pPr>
              <w:widowControl w:val="0"/>
              <w:rPr>
                <w:color w:val="000000"/>
                <w:sz w:val="22"/>
              </w:rPr>
            </w:pPr>
            <w:r>
              <w:rPr>
                <w:color w:val="000000"/>
                <w:sz w:val="22"/>
              </w:rPr>
              <w:t>Tālruņa Nr.:</w:t>
            </w:r>
          </w:p>
        </w:tc>
        <w:tc>
          <w:tcPr>
            <w:tcW w:w="4963" w:type="dxa"/>
            <w:tcBorders>
              <w:top w:val="single" w:sz="4" w:space="0" w:color="000000"/>
              <w:left w:val="single" w:sz="4" w:space="0" w:color="000000"/>
              <w:bottom w:val="single" w:sz="4" w:space="0" w:color="000000"/>
              <w:right w:val="single" w:sz="4" w:space="0" w:color="000000"/>
            </w:tcBorders>
            <w:shd w:val="clear" w:color="000000" w:fill="FFFFFF"/>
          </w:tcPr>
          <w:p w14:paraId="2ADF51A3" w14:textId="77777777" w:rsidR="00660689" w:rsidRDefault="00660689" w:rsidP="00200792">
            <w:pPr>
              <w:widowControl w:val="0"/>
              <w:rPr>
                <w:i/>
                <w:iCs/>
                <w:sz w:val="22"/>
              </w:rPr>
            </w:pPr>
          </w:p>
        </w:tc>
      </w:tr>
      <w:tr w:rsidR="00660689" w14:paraId="533A23C4" w14:textId="77777777" w:rsidTr="00200792">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722B6999" w14:textId="77777777" w:rsidR="00660689" w:rsidRDefault="00660689" w:rsidP="00200792">
            <w:pPr>
              <w:widowControl w:val="0"/>
              <w:rPr>
                <w:color w:val="000000"/>
                <w:sz w:val="22"/>
              </w:rPr>
            </w:pPr>
            <w:r>
              <w:rPr>
                <w:color w:val="000000"/>
                <w:sz w:val="22"/>
              </w:rPr>
              <w:t>E-pasta adrese:</w:t>
            </w:r>
          </w:p>
        </w:tc>
        <w:tc>
          <w:tcPr>
            <w:tcW w:w="4963" w:type="dxa"/>
            <w:tcBorders>
              <w:top w:val="single" w:sz="4" w:space="0" w:color="000000"/>
              <w:left w:val="single" w:sz="4" w:space="0" w:color="000000"/>
              <w:bottom w:val="single" w:sz="4" w:space="0" w:color="000000"/>
              <w:right w:val="single" w:sz="4" w:space="0" w:color="000000"/>
            </w:tcBorders>
            <w:shd w:val="pct12" w:color="auto" w:fill="auto"/>
          </w:tcPr>
          <w:p w14:paraId="067F0D9E" w14:textId="77777777" w:rsidR="00660689" w:rsidRDefault="00660689" w:rsidP="00200792">
            <w:pPr>
              <w:widowControl w:val="0"/>
              <w:rPr>
                <w:i/>
                <w:iCs/>
                <w:sz w:val="22"/>
              </w:rPr>
            </w:pPr>
          </w:p>
        </w:tc>
      </w:tr>
      <w:tr w:rsidR="00660689" w14:paraId="618017D0" w14:textId="77777777" w:rsidTr="00200792">
        <w:tc>
          <w:tcPr>
            <w:tcW w:w="3401" w:type="dxa"/>
            <w:tcBorders>
              <w:top w:val="single" w:sz="4" w:space="0" w:color="000000"/>
              <w:left w:val="single" w:sz="4" w:space="0" w:color="000000"/>
              <w:bottom w:val="single" w:sz="4" w:space="0" w:color="000000"/>
              <w:right w:val="single" w:sz="4" w:space="0" w:color="000000"/>
            </w:tcBorders>
          </w:tcPr>
          <w:p w14:paraId="787AE6F9" w14:textId="77777777" w:rsidR="00660689" w:rsidRDefault="00660689" w:rsidP="00200792">
            <w:pPr>
              <w:widowControl w:val="0"/>
              <w:rPr>
                <w:color w:val="000000"/>
                <w:sz w:val="22"/>
              </w:rPr>
            </w:pPr>
            <w:r>
              <w:rPr>
                <w:color w:val="000000"/>
                <w:sz w:val="22"/>
              </w:rPr>
              <w:t>Kontaktpersona:</w:t>
            </w:r>
          </w:p>
        </w:tc>
        <w:tc>
          <w:tcPr>
            <w:tcW w:w="4963" w:type="dxa"/>
            <w:tcBorders>
              <w:top w:val="single" w:sz="4" w:space="0" w:color="000000"/>
              <w:left w:val="single" w:sz="4" w:space="0" w:color="000000"/>
              <w:bottom w:val="single" w:sz="4" w:space="0" w:color="000000"/>
              <w:right w:val="single" w:sz="4" w:space="0" w:color="000000"/>
            </w:tcBorders>
          </w:tcPr>
          <w:p w14:paraId="1DFBD752" w14:textId="77777777" w:rsidR="00660689" w:rsidRDefault="00660689" w:rsidP="00200792">
            <w:pPr>
              <w:widowControl w:val="0"/>
              <w:rPr>
                <w:sz w:val="22"/>
              </w:rPr>
            </w:pPr>
          </w:p>
        </w:tc>
      </w:tr>
    </w:tbl>
    <w:p w14:paraId="0A1E7B28" w14:textId="77777777" w:rsidR="00660689" w:rsidRDefault="00660689" w:rsidP="00660689">
      <w:pPr>
        <w:rPr>
          <w:sz w:val="20"/>
        </w:rPr>
      </w:pPr>
    </w:p>
    <w:p w14:paraId="4E6752EB" w14:textId="77777777" w:rsidR="00660689" w:rsidRDefault="00660689" w:rsidP="00660689">
      <w:pPr>
        <w:rPr>
          <w:b/>
        </w:rPr>
      </w:pPr>
      <w:bookmarkStart w:id="605" w:name="_Toc319593334"/>
      <w:bookmarkStart w:id="606" w:name="_Toc313870547"/>
      <w:r>
        <w:rPr>
          <w:b/>
        </w:rPr>
        <w:t>11.2. Piegādātājs:</w:t>
      </w:r>
      <w:bookmarkEnd w:id="605"/>
      <w:bookmarkEnd w:id="606"/>
      <w:r>
        <w:rPr>
          <w:b/>
        </w:rPr>
        <w:t xml:space="preserve"> </w:t>
      </w:r>
    </w:p>
    <w:tbl>
      <w:tblPr>
        <w:tblW w:w="8364" w:type="dxa"/>
        <w:tblInd w:w="108" w:type="dxa"/>
        <w:tblLayout w:type="fixed"/>
        <w:tblLook w:val="0000" w:firstRow="0" w:lastRow="0" w:firstColumn="0" w:lastColumn="0" w:noHBand="0" w:noVBand="0"/>
      </w:tblPr>
      <w:tblGrid>
        <w:gridCol w:w="3401"/>
        <w:gridCol w:w="4963"/>
      </w:tblGrid>
      <w:tr w:rsidR="00660689" w14:paraId="4296CA98" w14:textId="77777777" w:rsidTr="00200792">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6CE4F3B6" w14:textId="77777777" w:rsidR="00660689" w:rsidRDefault="00660689" w:rsidP="00200792">
            <w:pPr>
              <w:widowControl w:val="0"/>
              <w:rPr>
                <w:color w:val="000000"/>
                <w:sz w:val="22"/>
              </w:rPr>
            </w:pPr>
            <w:r>
              <w:rPr>
                <w:color w:val="000000"/>
                <w:sz w:val="22"/>
              </w:rPr>
              <w:t>Juridiskā adrese:</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26666E00" w14:textId="77777777" w:rsidR="00660689" w:rsidRDefault="00660689" w:rsidP="00200792">
            <w:pPr>
              <w:widowControl w:val="0"/>
              <w:rPr>
                <w:i/>
                <w:color w:val="000000"/>
                <w:sz w:val="22"/>
              </w:rPr>
            </w:pPr>
          </w:p>
        </w:tc>
      </w:tr>
      <w:tr w:rsidR="00660689" w14:paraId="70D6549A" w14:textId="77777777" w:rsidTr="00200792">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2DE705D5" w14:textId="77777777" w:rsidR="00660689" w:rsidRDefault="00660689" w:rsidP="00200792">
            <w:pPr>
              <w:widowControl w:val="0"/>
              <w:rPr>
                <w:color w:val="000000"/>
                <w:sz w:val="22"/>
              </w:rPr>
            </w:pPr>
            <w:r>
              <w:rPr>
                <w:color w:val="000000"/>
                <w:sz w:val="22"/>
              </w:rPr>
              <w:t>Reģistrācijas Nr.:</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12D78357" w14:textId="77777777" w:rsidR="00660689" w:rsidRDefault="00660689" w:rsidP="00200792">
            <w:pPr>
              <w:widowControl w:val="0"/>
              <w:rPr>
                <w:i/>
                <w:color w:val="000000"/>
                <w:sz w:val="22"/>
              </w:rPr>
            </w:pPr>
          </w:p>
        </w:tc>
      </w:tr>
      <w:tr w:rsidR="00660689" w14:paraId="5C75594D" w14:textId="77777777" w:rsidTr="00200792">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69789A65" w14:textId="77777777" w:rsidR="00660689" w:rsidRDefault="00660689" w:rsidP="00200792">
            <w:pPr>
              <w:widowControl w:val="0"/>
              <w:rPr>
                <w:color w:val="000000"/>
                <w:sz w:val="22"/>
              </w:rPr>
            </w:pPr>
            <w:r>
              <w:rPr>
                <w:color w:val="000000"/>
                <w:sz w:val="22"/>
              </w:rPr>
              <w:t>PVN reģistrācijas Nr.:</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52C7F7AC" w14:textId="77777777" w:rsidR="00660689" w:rsidRDefault="00660689" w:rsidP="00200792">
            <w:pPr>
              <w:widowControl w:val="0"/>
              <w:rPr>
                <w:i/>
                <w:color w:val="000000"/>
                <w:sz w:val="22"/>
              </w:rPr>
            </w:pPr>
          </w:p>
        </w:tc>
      </w:tr>
      <w:tr w:rsidR="00660689" w14:paraId="242D66C0" w14:textId="77777777" w:rsidTr="00200792">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1CEFB452" w14:textId="77777777" w:rsidR="00660689" w:rsidRDefault="00660689" w:rsidP="00200792">
            <w:pPr>
              <w:widowControl w:val="0"/>
              <w:rPr>
                <w:color w:val="000000"/>
                <w:sz w:val="22"/>
              </w:rPr>
            </w:pPr>
            <w:r>
              <w:rPr>
                <w:color w:val="000000"/>
                <w:sz w:val="22"/>
              </w:rPr>
              <w:t>Banka</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32E55CFF" w14:textId="77777777" w:rsidR="00660689" w:rsidRDefault="00660689" w:rsidP="00200792">
            <w:pPr>
              <w:widowControl w:val="0"/>
              <w:rPr>
                <w:i/>
                <w:color w:val="000000"/>
                <w:sz w:val="22"/>
              </w:rPr>
            </w:pPr>
          </w:p>
        </w:tc>
      </w:tr>
      <w:tr w:rsidR="00660689" w14:paraId="286B1F42" w14:textId="77777777" w:rsidTr="00200792">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7CCB8B7E" w14:textId="77777777" w:rsidR="00660689" w:rsidRDefault="00660689" w:rsidP="00200792">
            <w:pPr>
              <w:widowControl w:val="0"/>
              <w:rPr>
                <w:color w:val="000000"/>
                <w:sz w:val="22"/>
              </w:rPr>
            </w:pPr>
            <w:r>
              <w:rPr>
                <w:color w:val="000000"/>
                <w:sz w:val="22"/>
              </w:rPr>
              <w:t>SWIFT kods</w:t>
            </w:r>
          </w:p>
        </w:tc>
        <w:tc>
          <w:tcPr>
            <w:tcW w:w="4962" w:type="dxa"/>
            <w:tcBorders>
              <w:top w:val="single" w:sz="4" w:space="0" w:color="000000"/>
              <w:left w:val="single" w:sz="4" w:space="0" w:color="000000"/>
              <w:bottom w:val="single" w:sz="4" w:space="0" w:color="000000"/>
              <w:right w:val="single" w:sz="4" w:space="0" w:color="000000"/>
            </w:tcBorders>
            <w:shd w:val="clear" w:color="000000" w:fill="auto"/>
          </w:tcPr>
          <w:p w14:paraId="27B3665F" w14:textId="77777777" w:rsidR="00660689" w:rsidRDefault="00660689" w:rsidP="00200792">
            <w:pPr>
              <w:widowControl w:val="0"/>
              <w:rPr>
                <w:i/>
                <w:color w:val="000000"/>
                <w:sz w:val="22"/>
              </w:rPr>
            </w:pPr>
          </w:p>
        </w:tc>
      </w:tr>
      <w:tr w:rsidR="00660689" w14:paraId="2293F392" w14:textId="77777777" w:rsidTr="00200792">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309AEB2A" w14:textId="77777777" w:rsidR="00660689" w:rsidRDefault="00660689" w:rsidP="00200792">
            <w:pPr>
              <w:widowControl w:val="0"/>
              <w:rPr>
                <w:color w:val="000000"/>
                <w:sz w:val="22"/>
              </w:rPr>
            </w:pPr>
            <w:r>
              <w:rPr>
                <w:color w:val="000000"/>
                <w:sz w:val="22"/>
              </w:rPr>
              <w:t>IBAN norēķinu konts</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423C68F9" w14:textId="77777777" w:rsidR="00660689" w:rsidRDefault="00660689" w:rsidP="00200792">
            <w:pPr>
              <w:widowControl w:val="0"/>
              <w:rPr>
                <w:i/>
                <w:color w:val="000000"/>
                <w:sz w:val="22"/>
              </w:rPr>
            </w:pPr>
          </w:p>
        </w:tc>
      </w:tr>
      <w:tr w:rsidR="00660689" w14:paraId="1511AA89" w14:textId="77777777" w:rsidTr="00200792">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20F3FD16" w14:textId="77777777" w:rsidR="00660689" w:rsidRDefault="00660689" w:rsidP="00200792">
            <w:pPr>
              <w:widowControl w:val="0"/>
              <w:rPr>
                <w:color w:val="000000"/>
                <w:sz w:val="22"/>
              </w:rPr>
            </w:pPr>
            <w:r>
              <w:rPr>
                <w:color w:val="000000"/>
                <w:sz w:val="22"/>
              </w:rPr>
              <w:t>Tālruņa Nr.:</w:t>
            </w:r>
          </w:p>
        </w:tc>
        <w:tc>
          <w:tcPr>
            <w:tcW w:w="4962" w:type="dxa"/>
            <w:tcBorders>
              <w:top w:val="single" w:sz="4" w:space="0" w:color="000000"/>
              <w:left w:val="single" w:sz="4" w:space="0" w:color="000000"/>
              <w:bottom w:val="single" w:sz="4" w:space="0" w:color="000000"/>
              <w:right w:val="single" w:sz="4" w:space="0" w:color="000000"/>
            </w:tcBorders>
            <w:shd w:val="clear" w:color="000000" w:fill="FFFFFF"/>
          </w:tcPr>
          <w:p w14:paraId="4B40EEB0" w14:textId="77777777" w:rsidR="00660689" w:rsidRDefault="00660689" w:rsidP="00200792">
            <w:pPr>
              <w:widowControl w:val="0"/>
              <w:rPr>
                <w:i/>
                <w:color w:val="000000"/>
                <w:sz w:val="22"/>
              </w:rPr>
            </w:pPr>
          </w:p>
        </w:tc>
      </w:tr>
      <w:tr w:rsidR="00660689" w14:paraId="5F00344B" w14:textId="77777777" w:rsidTr="00200792">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61C80004" w14:textId="77777777" w:rsidR="00660689" w:rsidRDefault="00660689" w:rsidP="00200792">
            <w:pPr>
              <w:widowControl w:val="0"/>
              <w:rPr>
                <w:color w:val="000000"/>
                <w:sz w:val="22"/>
              </w:rPr>
            </w:pPr>
            <w:r>
              <w:rPr>
                <w:color w:val="000000"/>
                <w:sz w:val="22"/>
              </w:rPr>
              <w:t>E-pasta adrese:</w:t>
            </w:r>
          </w:p>
        </w:tc>
        <w:tc>
          <w:tcPr>
            <w:tcW w:w="4962" w:type="dxa"/>
            <w:tcBorders>
              <w:top w:val="single" w:sz="4" w:space="0" w:color="000000"/>
              <w:left w:val="single" w:sz="4" w:space="0" w:color="000000"/>
              <w:bottom w:val="single" w:sz="4" w:space="0" w:color="000000"/>
              <w:right w:val="single" w:sz="4" w:space="0" w:color="000000"/>
            </w:tcBorders>
            <w:shd w:val="pct12" w:color="auto" w:fill="auto"/>
          </w:tcPr>
          <w:p w14:paraId="50B586C6" w14:textId="77777777" w:rsidR="00660689" w:rsidRDefault="00660689" w:rsidP="00200792">
            <w:pPr>
              <w:widowControl w:val="0"/>
              <w:rPr>
                <w:i/>
                <w:color w:val="000000"/>
                <w:sz w:val="22"/>
              </w:rPr>
            </w:pPr>
          </w:p>
        </w:tc>
      </w:tr>
      <w:tr w:rsidR="00660689" w14:paraId="581557DE" w14:textId="77777777" w:rsidTr="00200792">
        <w:tc>
          <w:tcPr>
            <w:tcW w:w="3401" w:type="dxa"/>
            <w:tcBorders>
              <w:top w:val="single" w:sz="4" w:space="0" w:color="000000"/>
              <w:left w:val="single" w:sz="4" w:space="0" w:color="000000"/>
              <w:bottom w:val="single" w:sz="4" w:space="0" w:color="000000"/>
              <w:right w:val="single" w:sz="4" w:space="0" w:color="000000"/>
            </w:tcBorders>
          </w:tcPr>
          <w:p w14:paraId="25E2FD56" w14:textId="77777777" w:rsidR="00660689" w:rsidRDefault="00660689" w:rsidP="00200792">
            <w:pPr>
              <w:widowControl w:val="0"/>
              <w:rPr>
                <w:color w:val="000000"/>
                <w:sz w:val="22"/>
              </w:rPr>
            </w:pPr>
            <w:r>
              <w:rPr>
                <w:color w:val="000000"/>
                <w:sz w:val="22"/>
              </w:rPr>
              <w:t>Kontaktpersona:</w:t>
            </w:r>
          </w:p>
        </w:tc>
        <w:tc>
          <w:tcPr>
            <w:tcW w:w="4962" w:type="dxa"/>
            <w:tcBorders>
              <w:top w:val="single" w:sz="4" w:space="0" w:color="000000"/>
              <w:left w:val="single" w:sz="4" w:space="0" w:color="000000"/>
              <w:bottom w:val="single" w:sz="4" w:space="0" w:color="000000"/>
              <w:right w:val="single" w:sz="4" w:space="0" w:color="000000"/>
            </w:tcBorders>
          </w:tcPr>
          <w:p w14:paraId="101D88CA" w14:textId="77777777" w:rsidR="00660689" w:rsidRDefault="00660689" w:rsidP="00200792">
            <w:pPr>
              <w:widowControl w:val="0"/>
              <w:rPr>
                <w:i/>
                <w:color w:val="000000"/>
                <w:sz w:val="22"/>
              </w:rPr>
            </w:pPr>
          </w:p>
        </w:tc>
      </w:tr>
    </w:tbl>
    <w:p w14:paraId="45D8B91D" w14:textId="77777777" w:rsidR="00660689" w:rsidRDefault="00660689" w:rsidP="00660689"/>
    <w:tbl>
      <w:tblPr>
        <w:tblW w:w="8528" w:type="dxa"/>
        <w:tblLayout w:type="fixed"/>
        <w:tblLook w:val="0000" w:firstRow="0" w:lastRow="0" w:firstColumn="0" w:lastColumn="0" w:noHBand="0" w:noVBand="0"/>
      </w:tblPr>
      <w:tblGrid>
        <w:gridCol w:w="4265"/>
        <w:gridCol w:w="4263"/>
      </w:tblGrid>
      <w:tr w:rsidR="00660689" w14:paraId="2EE72056" w14:textId="77777777" w:rsidTr="00200792">
        <w:trPr>
          <w:trHeight w:val="284"/>
        </w:trPr>
        <w:tc>
          <w:tcPr>
            <w:tcW w:w="4264" w:type="dxa"/>
          </w:tcPr>
          <w:p w14:paraId="264262BB" w14:textId="77777777" w:rsidR="00660689" w:rsidRDefault="00660689" w:rsidP="00200792">
            <w:pPr>
              <w:widowControl w:val="0"/>
            </w:pPr>
            <w:bookmarkStart w:id="607" w:name="_Toc319593335"/>
            <w:bookmarkStart w:id="608" w:name="_Toc313870548"/>
            <w:r>
              <w:t>Pasūtītāja vārdā:</w:t>
            </w:r>
            <w:bookmarkEnd w:id="607"/>
            <w:bookmarkEnd w:id="608"/>
          </w:p>
          <w:p w14:paraId="5BD26790" w14:textId="77777777" w:rsidR="00660689" w:rsidRDefault="00660689" w:rsidP="00200792">
            <w:pPr>
              <w:widowControl w:val="0"/>
            </w:pPr>
          </w:p>
          <w:p w14:paraId="31DBF207" w14:textId="77777777" w:rsidR="00660689" w:rsidRDefault="00660689" w:rsidP="00200792">
            <w:pPr>
              <w:widowControl w:val="0"/>
            </w:pPr>
            <w:bookmarkStart w:id="609" w:name="_Toc319593336"/>
            <w:bookmarkStart w:id="610" w:name="_Toc313870549"/>
            <w:r>
              <w:t>_____________</w:t>
            </w:r>
            <w:bookmarkEnd w:id="609"/>
            <w:bookmarkEnd w:id="610"/>
          </w:p>
          <w:p w14:paraId="5DE0D3E7" w14:textId="77777777" w:rsidR="00660689" w:rsidRDefault="00660689" w:rsidP="00200792">
            <w:pPr>
              <w:widowControl w:val="0"/>
            </w:pPr>
            <w:r>
              <w:t xml:space="preserve"> </w:t>
            </w:r>
            <w:proofErr w:type="spellStart"/>
            <w:r>
              <w:t>R.Darģis</w:t>
            </w:r>
            <w:proofErr w:type="spellEnd"/>
          </w:p>
          <w:p w14:paraId="152E2B33" w14:textId="77777777" w:rsidR="00660689" w:rsidRDefault="00660689" w:rsidP="00200792">
            <w:pPr>
              <w:widowControl w:val="0"/>
              <w:jc w:val="center"/>
            </w:pPr>
          </w:p>
        </w:tc>
        <w:tc>
          <w:tcPr>
            <w:tcW w:w="4263" w:type="dxa"/>
          </w:tcPr>
          <w:p w14:paraId="273BF4AF" w14:textId="77777777" w:rsidR="00660689" w:rsidRDefault="00660689" w:rsidP="00200792">
            <w:pPr>
              <w:widowControl w:val="0"/>
            </w:pPr>
            <w:bookmarkStart w:id="611" w:name="_Toc319593338"/>
            <w:bookmarkStart w:id="612" w:name="_Toc313870551"/>
            <w:r>
              <w:t>Piegādātāja vārdā:</w:t>
            </w:r>
            <w:bookmarkEnd w:id="611"/>
            <w:bookmarkEnd w:id="612"/>
          </w:p>
          <w:p w14:paraId="4226970B" w14:textId="77777777" w:rsidR="00660689" w:rsidRDefault="00660689" w:rsidP="00200792">
            <w:pPr>
              <w:widowControl w:val="0"/>
            </w:pPr>
          </w:p>
          <w:p w14:paraId="5D7D670C" w14:textId="77777777" w:rsidR="00660689" w:rsidRDefault="00660689" w:rsidP="00200792">
            <w:pPr>
              <w:widowControl w:val="0"/>
            </w:pPr>
            <w:bookmarkStart w:id="613" w:name="_Toc319593339"/>
            <w:bookmarkStart w:id="614" w:name="_Toc313870552"/>
            <w:r>
              <w:t>_____________</w:t>
            </w:r>
            <w:bookmarkEnd w:id="613"/>
            <w:bookmarkEnd w:id="614"/>
          </w:p>
        </w:tc>
      </w:tr>
    </w:tbl>
    <w:p w14:paraId="388E7B3D" w14:textId="73D04913" w:rsidR="005118D6" w:rsidRPr="005118D6" w:rsidRDefault="005118D6" w:rsidP="00541F1A">
      <w:pPr>
        <w:pStyle w:val="Heading10"/>
        <w:rPr>
          <w:rStyle w:val="Heading1Char"/>
          <w:b/>
          <w:bCs/>
          <w:caps/>
          <w:lang w:val="lv-LV"/>
        </w:rPr>
      </w:pPr>
    </w:p>
    <w:sectPr w:rsidR="005118D6" w:rsidRPr="005118D6" w:rsidSect="00E52B7C">
      <w:headerReference w:type="even" r:id="rId13"/>
      <w:headerReference w:type="default" r:id="rId14"/>
      <w:footerReference w:type="even" r:id="rId15"/>
      <w:footerReference w:type="default" r:id="rId16"/>
      <w:headerReference w:type="first" r:id="rId17"/>
      <w:footerReference w:type="first" r:id="rId18"/>
      <w:pgSz w:w="11907" w:h="16840" w:code="9"/>
      <w:pgMar w:top="1134" w:right="1134" w:bottom="1418" w:left="1134" w:header="709" w:footer="3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4368E" w14:textId="77777777" w:rsidR="004A663C" w:rsidRDefault="004A663C">
      <w:r>
        <w:separator/>
      </w:r>
    </w:p>
  </w:endnote>
  <w:endnote w:type="continuationSeparator" w:id="0">
    <w:p w14:paraId="524CFF9D" w14:textId="77777777" w:rsidR="004A663C" w:rsidRDefault="004A6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Calibri"/>
    <w:panose1 w:val="00000000000000000000"/>
    <w:charset w:val="BA"/>
    <w:family w:val="auto"/>
    <w:notTrueType/>
    <w:pitch w:val="variable"/>
    <w:sig w:usb0="00000005" w:usb1="00000000" w:usb2="00000000" w:usb3="00000000" w:csb0="0000008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BA"/>
    <w:family w:val="roman"/>
    <w:pitch w:val="variable"/>
    <w:sig w:usb0="E0000AFF" w:usb1="500078FF" w:usb2="00000021" w:usb3="00000000" w:csb0="000001BF" w:csb1="00000000"/>
  </w:font>
  <w:font w:name="Droid Sans Fallback">
    <w:charset w:val="80"/>
    <w:family w:val="auto"/>
    <w:pitch w:val="variable"/>
  </w:font>
  <w:font w:name="FreeSans">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MT">
    <w:altName w:val="Arial"/>
    <w:charset w:val="00"/>
    <w:family w:val="swiss"/>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1BCF" w14:textId="77777777" w:rsidR="00C524A9" w:rsidRDefault="00C524A9" w:rsidP="00657F6E">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sidRPr="00D25186">
      <w:rPr>
        <w:sz w:val="20"/>
        <w:szCs w:val="20"/>
      </w:rPr>
      <w:t xml:space="preserve">LU </w:t>
    </w:r>
    <w:r w:rsidRPr="001A4399">
      <w:rPr>
        <w:sz w:val="20"/>
        <w:szCs w:val="20"/>
      </w:rPr>
      <w:t xml:space="preserve">MII </w:t>
    </w:r>
    <w:r>
      <w:rPr>
        <w:sz w:val="20"/>
        <w:szCs w:val="20"/>
      </w:rPr>
      <w:t>2017/01</w:t>
    </w:r>
  </w:p>
  <w:p w14:paraId="5A93AA11" w14:textId="77777777" w:rsidR="00C524A9" w:rsidRDefault="00C524A9" w:rsidP="00657F6E">
    <w:pPr>
      <w:jc w:val="center"/>
      <w:rPr>
        <w:sz w:val="20"/>
        <w:szCs w:val="20"/>
      </w:rPr>
    </w:pPr>
    <w:r w:rsidRPr="00D25186">
      <w:rPr>
        <w:sz w:val="20"/>
        <w:szCs w:val="20"/>
        <w:lang w:val="sv-SE"/>
      </w:rPr>
      <w:t>“</w:t>
    </w:r>
    <w:r>
      <w:rPr>
        <w:color w:val="000000"/>
        <w:sz w:val="20"/>
        <w:szCs w:val="20"/>
      </w:rPr>
      <w:t>Serveru, datoraprīkojuma un tīkla iekārtu piegāde</w:t>
    </w:r>
    <w:r w:rsidRPr="00AE5270">
      <w:rPr>
        <w:sz w:val="20"/>
        <w:szCs w:val="20"/>
      </w:rPr>
      <w:t>”</w:t>
    </w:r>
    <w:r w:rsidRPr="00D25186">
      <w:rPr>
        <w:sz w:val="20"/>
        <w:szCs w:val="20"/>
      </w:rPr>
      <w:t xml:space="preserve"> </w:t>
    </w:r>
  </w:p>
  <w:p w14:paraId="6DF02E28" w14:textId="77777777" w:rsidR="00C524A9" w:rsidRDefault="00C524A9" w:rsidP="00657F6E">
    <w:pPr>
      <w:jc w:val="center"/>
      <w:rPr>
        <w:sz w:val="20"/>
        <w:szCs w:val="20"/>
      </w:rPr>
    </w:pPr>
    <w:r>
      <w:rPr>
        <w:sz w:val="20"/>
        <w:szCs w:val="20"/>
      </w:rPr>
      <w:t>nolikums</w:t>
    </w:r>
  </w:p>
  <w:p w14:paraId="3227A885" w14:textId="4F1E1E8C" w:rsidR="00C524A9" w:rsidRDefault="00C524A9" w:rsidP="00657F6E">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Pr>
        <w:rStyle w:val="PageNumber"/>
        <w:noProof/>
      </w:rPr>
      <w:t>29</w:t>
    </w:r>
    <w:r>
      <w:rPr>
        <w:rStyle w:val="PageNumber"/>
      </w:rPr>
      <w:fldChar w:fldCharType="end"/>
    </w:r>
  </w:p>
  <w:p w14:paraId="3678D70D" w14:textId="77777777" w:rsidR="00C524A9" w:rsidRPr="00657F6E" w:rsidRDefault="00C524A9" w:rsidP="00657F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EA82" w14:textId="77777777" w:rsidR="00C524A9" w:rsidRDefault="00C524A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E2022" w14:textId="77777777" w:rsidR="00C524A9" w:rsidRDefault="00C524A9" w:rsidP="001C4140">
    <w:pPr>
      <w:jc w:val="center"/>
      <w:rPr>
        <w:sz w:val="20"/>
        <w:szCs w:val="20"/>
      </w:rPr>
    </w:pPr>
  </w:p>
  <w:p w14:paraId="7E4398EE" w14:textId="3058C285" w:rsidR="00C524A9" w:rsidRDefault="00C524A9" w:rsidP="001C414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875FE5">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sidR="00875FE5">
      <w:rPr>
        <w:rStyle w:val="PageNumber"/>
        <w:noProof/>
      </w:rPr>
      <w:t>22</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2DEA" w14:textId="77777777" w:rsidR="00C524A9" w:rsidRDefault="00C524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E03BE" w14:textId="77777777" w:rsidR="004A663C" w:rsidRDefault="004A663C">
      <w:r>
        <w:separator/>
      </w:r>
    </w:p>
  </w:footnote>
  <w:footnote w:type="continuationSeparator" w:id="0">
    <w:p w14:paraId="299E29B5" w14:textId="77777777" w:rsidR="004A663C" w:rsidRDefault="004A663C">
      <w:r>
        <w:continuationSeparator/>
      </w:r>
    </w:p>
  </w:footnote>
  <w:footnote w:id="1">
    <w:p w14:paraId="0613F292" w14:textId="77777777" w:rsidR="00EB7604" w:rsidRDefault="00EB7604" w:rsidP="008947D8">
      <w:pPr>
        <w:pStyle w:val="FootnoteText"/>
        <w:widowControl w:val="0"/>
        <w:jc w:val="both"/>
        <w:rPr>
          <w:sz w:val="18"/>
          <w:szCs w:val="18"/>
        </w:rPr>
      </w:pPr>
      <w:r>
        <w:rPr>
          <w:rStyle w:val="FootnoteCharacters"/>
        </w:rPr>
        <w:footnoteRef/>
      </w:r>
      <w:r>
        <w:rPr>
          <w:sz w:val="18"/>
          <w:szCs w:val="18"/>
        </w:rPr>
        <w:t xml:space="preserve"> EVIPD pieejams tīmekļvietnē:</w:t>
      </w:r>
      <w:r>
        <w:t xml:space="preserve"> </w:t>
      </w:r>
      <w:hyperlink r:id="rId1">
        <w:r>
          <w:rPr>
            <w:rStyle w:val="Hyperlink"/>
          </w:rPr>
          <w:t>http://espd.eis.gov.lv/</w:t>
        </w:r>
      </w:hyperlink>
      <w:r>
        <w:t xml:space="preserve"> </w:t>
      </w:r>
      <w:r>
        <w:rPr>
          <w:sz w:val="18"/>
          <w:szCs w:val="18"/>
        </w:rPr>
        <w:t xml:space="preserve"> </w:t>
      </w:r>
    </w:p>
  </w:footnote>
  <w:footnote w:id="2">
    <w:p w14:paraId="1BC9BBCF" w14:textId="77777777" w:rsidR="00CC6765" w:rsidRDefault="00CC6765" w:rsidP="00CC6765">
      <w:pPr>
        <w:pStyle w:val="FootnoteText"/>
        <w:widowControl w:val="0"/>
        <w:jc w:val="both"/>
      </w:pPr>
      <w:r>
        <w:rPr>
          <w:rStyle w:val="FootnoteCharacters"/>
        </w:rPr>
        <w:footnoteRef/>
      </w:r>
      <w:r>
        <w:t xml:space="preserve"> </w:t>
      </w:r>
      <w:r>
        <w:t xml:space="preserve">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2" w:history="1">
        <w:r>
          <w:rPr>
            <w:rStyle w:val="Hyperlink"/>
            <w:sz w:val="18"/>
            <w:szCs w:val="18"/>
          </w:rPr>
          <w:t>https://www.iub.gov.lv/sites/iub/files/content/Skaidrojumi%20(no%2018.05)/skaidrojums_mazajie_videjie_uzn.pdf</w:t>
        </w:r>
      </w:hyperlink>
      <w:r>
        <w:t>).</w:t>
      </w:r>
    </w:p>
  </w:footnote>
  <w:footnote w:id="3">
    <w:p w14:paraId="2536B6D0" w14:textId="77777777" w:rsidR="00CC6765" w:rsidRDefault="00CC6765" w:rsidP="00CC6765">
      <w:pPr>
        <w:pStyle w:val="tv213"/>
        <w:widowControl w:val="0"/>
        <w:shd w:val="clear" w:color="auto" w:fill="FFFFFF"/>
        <w:spacing w:after="0" w:afterAutospacing="0"/>
        <w:jc w:val="both"/>
      </w:pPr>
      <w:r>
        <w:rPr>
          <w:rStyle w:val="FootnoteCharacters"/>
        </w:rPr>
        <w:footnoteRef/>
      </w:r>
      <w:r>
        <w:t xml:space="preserve"> </w:t>
      </w:r>
      <w:r>
        <w:rPr>
          <w:sz w:val="20"/>
          <w:szCs w:val="20"/>
        </w:rPr>
        <w:t xml:space="preserve">Patiesā labuma guvējs – saskaņā ar Noziedzīgi iegūtu līdzekļu legalizācijas un terorisma un </w:t>
      </w:r>
      <w:proofErr w:type="spellStart"/>
      <w:r>
        <w:rPr>
          <w:sz w:val="20"/>
          <w:szCs w:val="20"/>
        </w:rPr>
        <w:t>proliferācijas</w:t>
      </w:r>
      <w:proofErr w:type="spellEnd"/>
      <w:r>
        <w:rPr>
          <w:sz w:val="20"/>
          <w:szCs w:val="20"/>
        </w:rPr>
        <w:t xml:space="preserve"> finansēšanas novēršanas likuma 1.panta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14:paraId="3F100F65" w14:textId="77777777" w:rsidR="00CC6765" w:rsidRPr="005F60D0" w:rsidRDefault="00CC6765" w:rsidP="00CC6765">
      <w:pPr>
        <w:widowControl w:val="0"/>
        <w:shd w:val="clear" w:color="auto" w:fill="FFFFFF"/>
        <w:jc w:val="both"/>
      </w:pPr>
      <w:r>
        <w:rPr>
          <w:sz w:val="20"/>
          <w:szCs w:val="20"/>
          <w:lang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662B7A9E" w14:textId="77777777" w:rsidR="00CC6765" w:rsidRDefault="00CC6765" w:rsidP="00CC6765">
      <w:pPr>
        <w:widowControl w:val="0"/>
        <w:shd w:val="clear" w:color="auto" w:fill="FFFFFF"/>
        <w:jc w:val="both"/>
      </w:pPr>
      <w:r>
        <w:rPr>
          <w:sz w:val="20"/>
          <w:szCs w:val="20"/>
          <w:lang w:eastAsia="lv-LV"/>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footnote>
  <w:footnote w:id="4">
    <w:p w14:paraId="2D0BF2F0" w14:textId="77777777" w:rsidR="00CC6765" w:rsidRDefault="00CC6765" w:rsidP="00CC6765">
      <w:pPr>
        <w:pStyle w:val="FootnoteText"/>
        <w:widowControl w:val="0"/>
        <w:jc w:val="both"/>
      </w:pPr>
      <w:r>
        <w:rPr>
          <w:rStyle w:val="FootnoteCharacters"/>
        </w:rPr>
        <w:footnoteRef/>
      </w:r>
      <w:r>
        <w:t xml:space="preserve"> </w:t>
      </w:r>
      <w:r>
        <w:t xml:space="preserve">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3" w:history="1">
        <w:r>
          <w:rPr>
            <w:rStyle w:val="Hyperlink"/>
            <w:sz w:val="18"/>
            <w:szCs w:val="18"/>
          </w:rPr>
          <w:t>https://www.iub.gov.lv/sites/iub/files/content/Skaidrojumi%20(no%2018.05)/skaidrojums_mazajie_videjie_uzn.pdf</w:t>
        </w:r>
      </w:hyperlink>
      <w:r>
        <w:t>).</w:t>
      </w:r>
    </w:p>
    <w:p w14:paraId="3E73BE79" w14:textId="77777777" w:rsidR="00CC6765" w:rsidRDefault="00CC6765" w:rsidP="00CC6765">
      <w:pPr>
        <w:pStyle w:val="FootnoteText"/>
        <w:widowControl w:val="0"/>
        <w:jc w:val="both"/>
      </w:pPr>
    </w:p>
  </w:footnote>
  <w:footnote w:id="5">
    <w:p w14:paraId="795F0743" w14:textId="77777777" w:rsidR="00CC6765" w:rsidRDefault="00CC6765" w:rsidP="00CC6765">
      <w:pPr>
        <w:pStyle w:val="FootnoteText"/>
      </w:pPr>
      <w:r>
        <w:rPr>
          <w:rStyle w:val="FootnoteCharacters"/>
          <w:rFonts w:ascii="Liberation Serif" w:hAnsi="Liberation Serif"/>
        </w:rPr>
        <w:footnoteRef/>
      </w:r>
      <w:r>
        <w:t xml:space="preserve"> </w:t>
      </w:r>
      <w:r>
        <w:t>turpat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3923A" w14:textId="77777777" w:rsidR="00C524A9" w:rsidRDefault="00C524A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BD4D" w14:textId="77777777" w:rsidR="00C524A9" w:rsidRDefault="00C524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0BC82" w14:textId="77777777" w:rsidR="00C524A9" w:rsidRDefault="00C524A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pStyle w:val="Apaksnumeracija1"/>
      <w:lvlText w:val=""/>
      <w:lvlJc w:val="left"/>
      <w:pPr>
        <w:tabs>
          <w:tab w:val="num" w:pos="1211"/>
        </w:tabs>
        <w:ind w:left="1211" w:hanging="360"/>
      </w:pPr>
      <w:rPr>
        <w:rFonts w:ascii="Symbol" w:hAnsi="Symbol" w:cs="Times New Roman Bold"/>
      </w:rPr>
    </w:lvl>
    <w:lvl w:ilvl="1">
      <w:start w:val="1"/>
      <w:numFmt w:val="decimal"/>
      <w:pStyle w:val="Apaksnumeracija2"/>
      <w:lvlText w:val="3.4.%2."/>
      <w:lvlJc w:val="left"/>
      <w:pPr>
        <w:tabs>
          <w:tab w:val="num" w:pos="491"/>
        </w:tabs>
        <w:ind w:left="491" w:firstLine="0"/>
      </w:pPr>
      <w:rPr>
        <w:b/>
      </w:rPr>
    </w:lvl>
    <w:lvl w:ilvl="2">
      <w:start w:val="1"/>
      <w:numFmt w:val="bullet"/>
      <w:pStyle w:val="Apaksnumeracija3"/>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cs="Times New Roman Bold"/>
      </w:rPr>
    </w:lvl>
    <w:lvl w:ilvl="4">
      <w:start w:val="1"/>
      <w:numFmt w:val="bullet"/>
      <w:lvlText w:val="o"/>
      <w:lvlJc w:val="left"/>
      <w:pPr>
        <w:tabs>
          <w:tab w:val="num" w:pos="4091"/>
        </w:tabs>
        <w:ind w:left="4091" w:hanging="360"/>
      </w:pPr>
      <w:rPr>
        <w:rFonts w:ascii="Courier New" w:hAnsi="Courier New" w:cs="Times New Roman Bold"/>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cs="Times New Roman Bold"/>
      </w:rPr>
    </w:lvl>
    <w:lvl w:ilvl="7">
      <w:start w:val="1"/>
      <w:numFmt w:val="bullet"/>
      <w:lvlText w:val="o"/>
      <w:lvlJc w:val="left"/>
      <w:pPr>
        <w:tabs>
          <w:tab w:val="num" w:pos="6251"/>
        </w:tabs>
        <w:ind w:left="6251" w:hanging="360"/>
      </w:pPr>
      <w:rPr>
        <w:rFonts w:ascii="Courier New" w:hAnsi="Courier New" w:cs="Times New Roman Bold"/>
      </w:rPr>
    </w:lvl>
    <w:lvl w:ilvl="8">
      <w:start w:val="1"/>
      <w:numFmt w:val="bullet"/>
      <w:lvlText w:val=""/>
      <w:lvlJc w:val="left"/>
      <w:pPr>
        <w:tabs>
          <w:tab w:val="num" w:pos="6971"/>
        </w:tabs>
        <w:ind w:left="6971" w:hanging="360"/>
      </w:pPr>
      <w:rPr>
        <w:rFonts w:ascii="Wingdings" w:hAnsi="Wingdings"/>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Bold"/>
      </w:rPr>
    </w:lvl>
  </w:abstractNum>
  <w:abstractNum w:abstractNumId="3" w15:restartNumberingAfterBreak="0">
    <w:nsid w:val="00000004"/>
    <w:multiLevelType w:val="singleLevel"/>
    <w:tmpl w:val="3C12107E"/>
    <w:name w:val="WW8Num4"/>
    <w:lvl w:ilvl="0">
      <w:start w:val="1"/>
      <w:numFmt w:val="decimal"/>
      <w:lvlText w:val="3.2.%1."/>
      <w:lvlJc w:val="left"/>
      <w:pPr>
        <w:tabs>
          <w:tab w:val="num" w:pos="283"/>
        </w:tabs>
        <w:ind w:left="283" w:hanging="226"/>
      </w:pPr>
      <w:rPr>
        <w:rFonts w:ascii="Times New Roman" w:hAnsi="Times New Roman" w:cs="Times New Roman Bold" w:hint="default"/>
        <w:b w:val="0"/>
        <w:i w:val="0"/>
      </w:rPr>
    </w:lvl>
  </w:abstractNum>
  <w:abstractNum w:abstractNumId="4" w15:restartNumberingAfterBreak="0">
    <w:nsid w:val="00000005"/>
    <w:multiLevelType w:val="singleLevel"/>
    <w:tmpl w:val="DC123A4C"/>
    <w:name w:val="WW8Num5"/>
    <w:lvl w:ilvl="0">
      <w:start w:val="1"/>
      <w:numFmt w:val="decimal"/>
      <w:lvlText w:val="1.1.%1."/>
      <w:lvlJc w:val="left"/>
      <w:pPr>
        <w:tabs>
          <w:tab w:val="num" w:pos="0"/>
        </w:tabs>
        <w:ind w:left="0" w:firstLine="0"/>
      </w:pPr>
      <w:rPr>
        <w:rFonts w:hint="default"/>
        <w:b w:val="0"/>
        <w:i w:val="0"/>
      </w:rPr>
    </w:lvl>
  </w:abstractNum>
  <w:abstractNum w:abstractNumId="5"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502"/>
        </w:tabs>
        <w:ind w:left="502" w:hanging="360"/>
      </w:pPr>
      <w:rPr>
        <w:rFonts w:ascii="Symbol" w:hAnsi="Symbol"/>
        <w:b w:val="0"/>
        <w:i w:val="0"/>
      </w:rPr>
    </w:lvl>
  </w:abstractNum>
  <w:abstractNum w:abstractNumId="7" w15:restartNumberingAfterBreak="0">
    <w:nsid w:val="00000009"/>
    <w:multiLevelType w:val="singleLevel"/>
    <w:tmpl w:val="00000009"/>
    <w:name w:val="WW8Num9"/>
    <w:lvl w:ilvl="0">
      <w:start w:val="1"/>
      <w:numFmt w:val="decimal"/>
      <w:lvlText w:val="%1."/>
      <w:lvlJc w:val="left"/>
      <w:pPr>
        <w:tabs>
          <w:tab w:val="num" w:pos="360"/>
        </w:tabs>
        <w:ind w:left="360" w:hanging="360"/>
      </w:pPr>
    </w:lvl>
  </w:abstractNum>
  <w:abstractNum w:abstractNumId="8" w15:restartNumberingAfterBreak="0">
    <w:nsid w:val="0000000A"/>
    <w:multiLevelType w:val="singleLevel"/>
    <w:tmpl w:val="0000000A"/>
    <w:name w:val="WW8Num10"/>
    <w:lvl w:ilvl="0">
      <w:start w:val="9"/>
      <w:numFmt w:val="decimal"/>
      <w:lvlText w:val="4.5.%1."/>
      <w:lvlJc w:val="left"/>
      <w:pPr>
        <w:tabs>
          <w:tab w:val="num" w:pos="0"/>
        </w:tabs>
        <w:ind w:left="0" w:firstLine="0"/>
      </w:pPr>
      <w:rPr>
        <w:b/>
      </w:rPr>
    </w:lvl>
  </w:abstractNum>
  <w:abstractNum w:abstractNumId="9" w15:restartNumberingAfterBreak="0">
    <w:nsid w:val="0000000B"/>
    <w:multiLevelType w:val="singleLevel"/>
    <w:tmpl w:val="0000000B"/>
    <w:name w:val="WW8Num11"/>
    <w:lvl w:ilvl="0">
      <w:start w:val="1"/>
      <w:numFmt w:val="decimal"/>
      <w:lvlText w:val="6.%1."/>
      <w:lvlJc w:val="left"/>
      <w:pPr>
        <w:tabs>
          <w:tab w:val="num" w:pos="0"/>
        </w:tabs>
        <w:ind w:left="0" w:firstLine="0"/>
      </w:pPr>
      <w:rPr>
        <w:b/>
      </w:rPr>
    </w:lvl>
  </w:abstractNum>
  <w:abstractNum w:abstractNumId="10" w15:restartNumberingAfterBreak="0">
    <w:nsid w:val="0000000C"/>
    <w:multiLevelType w:val="hybridMultilevel"/>
    <w:tmpl w:val="6E4CE498"/>
    <w:name w:val="WW8Num12"/>
    <w:lvl w:ilvl="0" w:tplc="7D42B94E">
      <w:start w:val="6"/>
      <w:numFmt w:val="decimal"/>
      <w:lvlText w:val="%1."/>
      <w:lvlJc w:val="left"/>
      <w:pPr>
        <w:tabs>
          <w:tab w:val="num" w:pos="0"/>
        </w:tabs>
        <w:ind w:left="0" w:firstLine="0"/>
      </w:pPr>
      <w:rPr>
        <w:rFonts w:hint="default"/>
        <w:b/>
      </w:rPr>
    </w:lvl>
    <w:lvl w:ilvl="1" w:tplc="B38C8098">
      <w:start w:val="1"/>
      <w:numFmt w:val="lowerLetter"/>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11" w15:restartNumberingAfterBreak="0">
    <w:nsid w:val="0000000D"/>
    <w:multiLevelType w:val="multilevel"/>
    <w:tmpl w:val="0000000D"/>
    <w:name w:val="WW8Num13"/>
    <w:lvl w:ilvl="0">
      <w:start w:val="1"/>
      <w:numFmt w:val="bullet"/>
      <w:pStyle w:val="Parskaitijums"/>
      <w:lvlText w:val="-"/>
      <w:lvlJc w:val="left"/>
      <w:pPr>
        <w:tabs>
          <w:tab w:val="num" w:pos="720"/>
        </w:tabs>
        <w:ind w:left="720" w:hanging="360"/>
      </w:pPr>
      <w:rPr>
        <w:rFonts w:ascii="OpenSymbol" w:hAnsi="OpenSymbol"/>
        <w:b/>
      </w:rPr>
    </w:lvl>
    <w:lvl w:ilvl="1">
      <w:start w:val="1"/>
      <w:numFmt w:val="bullet"/>
      <w:lvlText w:val="o"/>
      <w:lvlJc w:val="left"/>
      <w:pPr>
        <w:tabs>
          <w:tab w:val="num" w:pos="1440"/>
        </w:tabs>
        <w:ind w:left="1440" w:hanging="360"/>
      </w:pPr>
      <w:rPr>
        <w:rFonts w:ascii="Courier New" w:hAnsi="Courier New"/>
        <w:b/>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b/>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b/>
      </w:rPr>
    </w:lvl>
    <w:lvl w:ilvl="8">
      <w:start w:val="1"/>
      <w:numFmt w:val="bullet"/>
      <w:lvlText w:val=""/>
      <w:lvlJc w:val="left"/>
      <w:pPr>
        <w:tabs>
          <w:tab w:val="num" w:pos="6480"/>
        </w:tabs>
        <w:ind w:left="6480" w:hanging="360"/>
      </w:pPr>
      <w:rPr>
        <w:rFonts w:ascii="Wingdings" w:hAnsi="Wingdings" w:cs="Times New Roman"/>
      </w:rPr>
    </w:lvl>
  </w:abstractNum>
  <w:abstractNum w:abstractNumId="12" w15:restartNumberingAfterBreak="0">
    <w:nsid w:val="00000010"/>
    <w:multiLevelType w:val="singleLevel"/>
    <w:tmpl w:val="41802AF6"/>
    <w:name w:val="WW8Num16"/>
    <w:lvl w:ilvl="0">
      <w:start w:val="1"/>
      <w:numFmt w:val="decimal"/>
      <w:lvlText w:val="4.5.9.%1."/>
      <w:lvlJc w:val="left"/>
      <w:pPr>
        <w:tabs>
          <w:tab w:val="num" w:pos="0"/>
        </w:tabs>
        <w:ind w:left="0" w:firstLine="0"/>
      </w:pPr>
      <w:rPr>
        <w:rFonts w:hint="default"/>
        <w:b/>
      </w:rPr>
    </w:lvl>
  </w:abstractNum>
  <w:abstractNum w:abstractNumId="13" w15:restartNumberingAfterBreak="0">
    <w:nsid w:val="00000011"/>
    <w:multiLevelType w:val="multilevel"/>
    <w:tmpl w:val="8676CA20"/>
    <w:name w:val="WW8Num92"/>
    <w:lvl w:ilvl="0">
      <w:start w:val="4"/>
      <w:numFmt w:val="decimal"/>
      <w:lvlText w:val="%1."/>
      <w:lvlJc w:val="left"/>
      <w:pPr>
        <w:tabs>
          <w:tab w:val="num" w:pos="0"/>
        </w:tabs>
        <w:ind w:left="0" w:firstLine="0"/>
      </w:pPr>
      <w:rPr>
        <w:rFonts w:hint="default"/>
        <w:b/>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Symbol" w:hAnsi="Symbol"/>
        <w:b/>
      </w:rPr>
    </w:lvl>
  </w:abstractNum>
  <w:abstractNum w:abstractNumId="15" w15:restartNumberingAfterBreak="0">
    <w:nsid w:val="00000013"/>
    <w:multiLevelType w:val="singleLevel"/>
    <w:tmpl w:val="00000013"/>
    <w:name w:val="WW8Num19"/>
    <w:lvl w:ilvl="0">
      <w:start w:val="1"/>
      <w:numFmt w:val="decimal"/>
      <w:lvlText w:val="2.5.%1."/>
      <w:lvlJc w:val="left"/>
      <w:pPr>
        <w:tabs>
          <w:tab w:val="num" w:pos="0"/>
        </w:tabs>
        <w:ind w:left="0" w:firstLine="0"/>
      </w:pPr>
      <w:rPr>
        <w:b/>
        <w:i w:val="0"/>
      </w:rPr>
    </w:lvl>
  </w:abstractNum>
  <w:abstractNum w:abstractNumId="16" w15:restartNumberingAfterBreak="0">
    <w:nsid w:val="00000014"/>
    <w:multiLevelType w:val="singleLevel"/>
    <w:tmpl w:val="00000014"/>
    <w:name w:val="WW8Num20"/>
    <w:lvl w:ilvl="0">
      <w:start w:val="1"/>
      <w:numFmt w:val="decimal"/>
      <w:lvlText w:val="4.%1."/>
      <w:lvlJc w:val="left"/>
      <w:pPr>
        <w:tabs>
          <w:tab w:val="num" w:pos="5400"/>
        </w:tabs>
        <w:ind w:left="113" w:firstLine="0"/>
      </w:pPr>
    </w:lvl>
  </w:abstractNum>
  <w:abstractNum w:abstractNumId="17" w15:restartNumberingAfterBreak="0">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16"/>
    <w:multiLevelType w:val="multilevel"/>
    <w:tmpl w:val="A210CEA0"/>
    <w:name w:val="WW8Num12"/>
    <w:lvl w:ilvl="0">
      <w:start w:val="5"/>
      <w:numFmt w:val="decimal"/>
      <w:lvlText w:val="%1."/>
      <w:lvlJc w:val="left"/>
      <w:pPr>
        <w:tabs>
          <w:tab w:val="num" w:pos="360"/>
        </w:tabs>
        <w:ind w:left="144" w:hanging="144"/>
      </w:pPr>
    </w:lvl>
    <w:lvl w:ilvl="1">
      <w:start w:val="4"/>
      <w:numFmt w:val="decimal"/>
      <w:isLgl/>
      <w:lvlText w:val="%1.%2."/>
      <w:lvlJc w:val="left"/>
      <w:pPr>
        <w:tabs>
          <w:tab w:val="num" w:pos="480"/>
        </w:tabs>
        <w:ind w:left="480" w:hanging="480"/>
      </w:pPr>
      <w:rPr>
        <w:rFonts w:ascii="Times New Roman" w:hAnsi="Times New Roman" w:cs="Times New Roman" w:hint="default"/>
        <w:b/>
      </w:rPr>
    </w:lvl>
    <w:lvl w:ilvl="2">
      <w:start w:val="1"/>
      <w:numFmt w:val="decimal"/>
      <w:isLgl/>
      <w:lvlText w:val="%1.%2.%3."/>
      <w:lvlJc w:val="left"/>
      <w:pPr>
        <w:tabs>
          <w:tab w:val="num" w:pos="720"/>
        </w:tabs>
        <w:ind w:left="720" w:hanging="720"/>
      </w:pPr>
      <w:rPr>
        <w:rFonts w:ascii="Times New Roman" w:hAnsi="Times New Roman" w:cs="Times New Roman" w:hint="default"/>
        <w:b/>
      </w:rPr>
    </w:lvl>
    <w:lvl w:ilvl="3">
      <w:start w:val="1"/>
      <w:numFmt w:val="decimal"/>
      <w:isLgl/>
      <w:lvlText w:val="%1.%2.%3.%4."/>
      <w:lvlJc w:val="left"/>
      <w:pPr>
        <w:tabs>
          <w:tab w:val="num" w:pos="720"/>
        </w:tabs>
        <w:ind w:left="720" w:hanging="720"/>
      </w:pPr>
      <w:rPr>
        <w:rFonts w:ascii="Times New Roman" w:hAnsi="Times New Roman" w:cs="Times New Roman" w:hint="default"/>
        <w:b/>
      </w:rPr>
    </w:lvl>
    <w:lvl w:ilvl="4">
      <w:start w:val="1"/>
      <w:numFmt w:val="decimal"/>
      <w:isLgl/>
      <w:lvlText w:val="%1.%2.%3.%4.%5."/>
      <w:lvlJc w:val="left"/>
      <w:pPr>
        <w:tabs>
          <w:tab w:val="num" w:pos="1080"/>
        </w:tabs>
        <w:ind w:left="1080" w:hanging="1080"/>
      </w:pPr>
      <w:rPr>
        <w:rFonts w:ascii="Times New Roman" w:hAnsi="Times New Roman" w:cs="Times New Roman" w:hint="default"/>
        <w:b/>
      </w:rPr>
    </w:lvl>
    <w:lvl w:ilvl="5">
      <w:start w:val="1"/>
      <w:numFmt w:val="decimal"/>
      <w:isLgl/>
      <w:lvlText w:val="%1.%2.%3.%4.%5.%6."/>
      <w:lvlJc w:val="left"/>
      <w:pPr>
        <w:tabs>
          <w:tab w:val="num" w:pos="1080"/>
        </w:tabs>
        <w:ind w:left="1080" w:hanging="1080"/>
      </w:pPr>
      <w:rPr>
        <w:rFonts w:ascii="Times New Roman" w:hAnsi="Times New Roman" w:cs="Times New Roman" w:hint="default"/>
        <w:b/>
      </w:rPr>
    </w:lvl>
    <w:lvl w:ilvl="6">
      <w:start w:val="1"/>
      <w:numFmt w:val="decimal"/>
      <w:isLgl/>
      <w:lvlText w:val="%1.%2.%3.%4.%5.%6.%7."/>
      <w:lvlJc w:val="left"/>
      <w:pPr>
        <w:tabs>
          <w:tab w:val="num" w:pos="1440"/>
        </w:tabs>
        <w:ind w:left="1440" w:hanging="1440"/>
      </w:pPr>
      <w:rPr>
        <w:rFonts w:ascii="Times New Roman" w:hAnsi="Times New Roman" w:cs="Times New Roman" w:hint="default"/>
        <w:b/>
      </w:rPr>
    </w:lvl>
    <w:lvl w:ilvl="7">
      <w:start w:val="1"/>
      <w:numFmt w:val="decimal"/>
      <w:isLgl/>
      <w:lvlText w:val="%1.%2.%3.%4.%5.%6.%7.%8."/>
      <w:lvlJc w:val="left"/>
      <w:pPr>
        <w:tabs>
          <w:tab w:val="num" w:pos="1440"/>
        </w:tabs>
        <w:ind w:left="1440" w:hanging="1440"/>
      </w:pPr>
      <w:rPr>
        <w:rFonts w:ascii="Times New Roman" w:hAnsi="Times New Roman" w:cs="Times New Roman" w:hint="default"/>
        <w:b/>
      </w:rPr>
    </w:lvl>
    <w:lvl w:ilvl="8">
      <w:start w:val="1"/>
      <w:numFmt w:val="decimal"/>
      <w:isLgl/>
      <w:lvlText w:val="%1.%2.%3.%4.%5.%6.%7.%8.%9."/>
      <w:lvlJc w:val="left"/>
      <w:pPr>
        <w:tabs>
          <w:tab w:val="num" w:pos="1800"/>
        </w:tabs>
        <w:ind w:left="1800" w:hanging="1800"/>
      </w:pPr>
      <w:rPr>
        <w:rFonts w:ascii="Times New Roman" w:hAnsi="Times New Roman" w:cs="Times New Roman" w:hint="default"/>
        <w:b/>
      </w:rPr>
    </w:lvl>
  </w:abstractNum>
  <w:abstractNum w:abstractNumId="19" w15:restartNumberingAfterBreak="0">
    <w:nsid w:val="00000017"/>
    <w:multiLevelType w:val="multilevel"/>
    <w:tmpl w:val="590203EE"/>
    <w:name w:val="WW8Num24"/>
    <w:lvl w:ilvl="0">
      <w:start w:val="11"/>
      <w:numFmt w:val="decimal"/>
      <w:lvlText w:val="%1."/>
      <w:lvlJc w:val="left"/>
      <w:pPr>
        <w:tabs>
          <w:tab w:val="num" w:pos="720"/>
        </w:tabs>
        <w:ind w:left="720" w:hanging="360"/>
      </w:pPr>
      <w:rPr>
        <w:rFonts w:hint="default"/>
      </w:rPr>
    </w:lvl>
    <w:lvl w:ilvl="1">
      <w:start w:val="1"/>
      <w:numFmt w:val="decimal"/>
      <w:lvlText w:val="12.%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0" w15:restartNumberingAfterBreak="0">
    <w:nsid w:val="00000018"/>
    <w:multiLevelType w:val="singleLevel"/>
    <w:tmpl w:val="00000018"/>
    <w:name w:val="WW8Num25"/>
    <w:lvl w:ilvl="0">
      <w:start w:val="1"/>
      <w:numFmt w:val="bullet"/>
      <w:lvlText w:val=""/>
      <w:lvlJc w:val="left"/>
      <w:pPr>
        <w:tabs>
          <w:tab w:val="num" w:pos="170"/>
        </w:tabs>
        <w:ind w:left="170" w:hanging="170"/>
      </w:pPr>
      <w:rPr>
        <w:rFonts w:ascii="Symbol" w:hAnsi="Symbol"/>
      </w:rPr>
    </w:lvl>
  </w:abstractNum>
  <w:abstractNum w:abstractNumId="21" w15:restartNumberingAfterBreak="0">
    <w:nsid w:val="00000019"/>
    <w:multiLevelType w:val="singleLevel"/>
    <w:tmpl w:val="00000019"/>
    <w:name w:val="WW8Num26"/>
    <w:lvl w:ilvl="0">
      <w:start w:val="1"/>
      <w:numFmt w:val="bullet"/>
      <w:lvlText w:val=""/>
      <w:lvlJc w:val="left"/>
      <w:pPr>
        <w:tabs>
          <w:tab w:val="num" w:pos="1429"/>
        </w:tabs>
        <w:ind w:left="1429" w:hanging="360"/>
      </w:pPr>
      <w:rPr>
        <w:rFonts w:ascii="Symbol" w:hAnsi="Symbol"/>
        <w:b/>
      </w:rPr>
    </w:lvl>
  </w:abstractNum>
  <w:abstractNum w:abstractNumId="22" w15:restartNumberingAfterBreak="0">
    <w:nsid w:val="0000001A"/>
    <w:multiLevelType w:val="singleLevel"/>
    <w:tmpl w:val="E4DC618C"/>
    <w:name w:val="WW8Num27"/>
    <w:lvl w:ilvl="0">
      <w:start w:val="1"/>
      <w:numFmt w:val="decimal"/>
      <w:lvlText w:val="4.5.%1."/>
      <w:lvlJc w:val="left"/>
      <w:pPr>
        <w:tabs>
          <w:tab w:val="num" w:pos="113"/>
        </w:tabs>
        <w:ind w:left="113" w:firstLine="0"/>
      </w:pPr>
      <w:rPr>
        <w:rFonts w:ascii="Times New Roman Bold" w:hAnsi="Times New Roman Bold" w:hint="default"/>
        <w:b/>
        <w:i w:val="0"/>
      </w:rPr>
    </w:lvl>
  </w:abstractNum>
  <w:abstractNum w:abstractNumId="23" w15:restartNumberingAfterBreak="0">
    <w:nsid w:val="0000001B"/>
    <w:multiLevelType w:val="singleLevel"/>
    <w:tmpl w:val="26B8DFE6"/>
    <w:name w:val="WW8Num28"/>
    <w:lvl w:ilvl="0">
      <w:start w:val="1"/>
      <w:numFmt w:val="decimal"/>
      <w:lvlText w:val="3.4.%1."/>
      <w:lvlJc w:val="left"/>
      <w:pPr>
        <w:tabs>
          <w:tab w:val="num" w:pos="360"/>
        </w:tabs>
        <w:ind w:left="360" w:firstLine="0"/>
      </w:pPr>
      <w:rPr>
        <w:rFonts w:ascii="Times New Roman Bold" w:hAnsi="Times New Roman Bold" w:hint="default"/>
        <w:b/>
        <w:i w:val="0"/>
      </w:rPr>
    </w:lvl>
  </w:abstractNum>
  <w:abstractNum w:abstractNumId="24" w15:restartNumberingAfterBreak="0">
    <w:nsid w:val="0000001C"/>
    <w:multiLevelType w:val="singleLevel"/>
    <w:tmpl w:val="6FCE8B48"/>
    <w:name w:val="WW8Num12"/>
    <w:lvl w:ilvl="0">
      <w:start w:val="1"/>
      <w:numFmt w:val="decimal"/>
      <w:lvlText w:val="5.%1."/>
      <w:lvlJc w:val="left"/>
      <w:pPr>
        <w:tabs>
          <w:tab w:val="num" w:pos="360"/>
        </w:tabs>
        <w:ind w:left="360" w:firstLine="0"/>
      </w:pPr>
      <w:rPr>
        <w:rFonts w:hint="default"/>
        <w:b/>
      </w:rPr>
    </w:lvl>
  </w:abstractNum>
  <w:abstractNum w:abstractNumId="25" w15:restartNumberingAfterBreak="0">
    <w:nsid w:val="0000001D"/>
    <w:multiLevelType w:val="singleLevel"/>
    <w:tmpl w:val="34EE1E04"/>
    <w:name w:val="WW8Num31"/>
    <w:lvl w:ilvl="0">
      <w:start w:val="1"/>
      <w:numFmt w:val="decimal"/>
      <w:lvlText w:val="3.3.%1."/>
      <w:lvlJc w:val="left"/>
      <w:pPr>
        <w:tabs>
          <w:tab w:val="num" w:pos="360"/>
        </w:tabs>
        <w:ind w:left="360" w:firstLine="0"/>
      </w:pPr>
      <w:rPr>
        <w:rFonts w:ascii="Times New Roman Bold" w:hAnsi="Times New Roman Bold" w:hint="default"/>
        <w:b/>
        <w:i w:val="0"/>
      </w:rPr>
    </w:lvl>
  </w:abstractNum>
  <w:abstractNum w:abstractNumId="26" w15:restartNumberingAfterBreak="0">
    <w:nsid w:val="0000001E"/>
    <w:multiLevelType w:val="singleLevel"/>
    <w:tmpl w:val="0000001E"/>
    <w:name w:val="WW8Num32"/>
    <w:lvl w:ilvl="0">
      <w:start w:val="1"/>
      <w:numFmt w:val="decimal"/>
      <w:lvlText w:val="%1."/>
      <w:lvlJc w:val="left"/>
      <w:pPr>
        <w:tabs>
          <w:tab w:val="num" w:pos="360"/>
        </w:tabs>
        <w:ind w:left="360" w:hanging="360"/>
      </w:pPr>
    </w:lvl>
  </w:abstractNum>
  <w:abstractNum w:abstractNumId="27" w15:restartNumberingAfterBreak="0">
    <w:nsid w:val="0000001F"/>
    <w:multiLevelType w:val="singleLevel"/>
    <w:tmpl w:val="D760FD58"/>
    <w:name w:val="WW8Num33"/>
    <w:lvl w:ilvl="0">
      <w:start w:val="1"/>
      <w:numFmt w:val="decimal"/>
      <w:lvlText w:val="4.5.10.%1."/>
      <w:lvlJc w:val="left"/>
      <w:pPr>
        <w:tabs>
          <w:tab w:val="num" w:pos="360"/>
        </w:tabs>
        <w:ind w:left="360" w:firstLine="0"/>
      </w:pPr>
      <w:rPr>
        <w:rFonts w:ascii="Times New Roman Bold" w:hAnsi="Times New Roman Bold" w:hint="default"/>
        <w:b w:val="0"/>
        <w:i w:val="0"/>
      </w:rPr>
    </w:lvl>
  </w:abstractNum>
  <w:abstractNum w:abstractNumId="28" w15:restartNumberingAfterBreak="0">
    <w:nsid w:val="00000020"/>
    <w:multiLevelType w:val="singleLevel"/>
    <w:tmpl w:val="CC8827C8"/>
    <w:name w:val="WW8Num34"/>
    <w:lvl w:ilvl="0">
      <w:start w:val="1"/>
      <w:numFmt w:val="decimal"/>
      <w:lvlText w:val="4.2.%1."/>
      <w:lvlJc w:val="left"/>
      <w:pPr>
        <w:tabs>
          <w:tab w:val="num" w:pos="113"/>
        </w:tabs>
        <w:ind w:left="113" w:firstLine="0"/>
      </w:pPr>
      <w:rPr>
        <w:rFonts w:ascii="Times New Roman" w:hAnsi="Times New Roman" w:cs="Times New Roman" w:hint="default"/>
        <w:b/>
        <w:i w:val="0"/>
      </w:rPr>
    </w:lvl>
  </w:abstractNum>
  <w:abstractNum w:abstractNumId="29" w15:restartNumberingAfterBreak="0">
    <w:nsid w:val="00000021"/>
    <w:multiLevelType w:val="singleLevel"/>
    <w:tmpl w:val="00000021"/>
    <w:name w:val="WW8Num35"/>
    <w:lvl w:ilvl="0">
      <w:start w:val="1"/>
      <w:numFmt w:val="decimal"/>
      <w:lvlText w:val="4.3.%1."/>
      <w:lvlJc w:val="left"/>
      <w:pPr>
        <w:tabs>
          <w:tab w:val="num" w:pos="113"/>
        </w:tabs>
        <w:ind w:left="113" w:firstLine="0"/>
      </w:pPr>
      <w:rPr>
        <w:b/>
        <w:i w:val="0"/>
      </w:rPr>
    </w:lvl>
  </w:abstractNum>
  <w:abstractNum w:abstractNumId="30" w15:restartNumberingAfterBreak="0">
    <w:nsid w:val="00000022"/>
    <w:multiLevelType w:val="singleLevel"/>
    <w:tmpl w:val="00000022"/>
    <w:name w:val="WW8Num37"/>
    <w:lvl w:ilvl="0">
      <w:start w:val="1"/>
      <w:numFmt w:val="bullet"/>
      <w:lvlText w:val=""/>
      <w:lvlJc w:val="left"/>
      <w:pPr>
        <w:tabs>
          <w:tab w:val="num" w:pos="360"/>
        </w:tabs>
        <w:ind w:left="360" w:hanging="360"/>
      </w:pPr>
      <w:rPr>
        <w:rFonts w:ascii="Symbol" w:hAnsi="Symbol"/>
        <w:b/>
      </w:rPr>
    </w:lvl>
  </w:abstractNum>
  <w:abstractNum w:abstractNumId="31" w15:restartNumberingAfterBreak="0">
    <w:nsid w:val="00000025"/>
    <w:multiLevelType w:val="multilevel"/>
    <w:tmpl w:val="00000025"/>
    <w:name w:val="WW8Num42"/>
    <w:lvl w:ilvl="0">
      <w:start w:val="1"/>
      <w:numFmt w:val="decimal"/>
      <w:lvlText w:val="1.%1."/>
      <w:lvlJc w:val="left"/>
      <w:pPr>
        <w:tabs>
          <w:tab w:val="num" w:pos="340"/>
        </w:tabs>
        <w:ind w:left="737" w:hanging="510"/>
      </w:pPr>
    </w:lvl>
    <w:lvl w:ilvl="1">
      <w:start w:val="1"/>
      <w:numFmt w:val="bullet"/>
      <w:lvlText w:val=""/>
      <w:lvlJc w:val="left"/>
      <w:pPr>
        <w:tabs>
          <w:tab w:val="num" w:pos="1440"/>
        </w:tabs>
        <w:ind w:left="1440" w:hanging="360"/>
      </w:pPr>
      <w:rPr>
        <w:rFonts w:ascii="Symbol" w:hAnsi="Symbol"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2" w15:restartNumberingAfterBreak="0">
    <w:nsid w:val="00000026"/>
    <w:multiLevelType w:val="singleLevel"/>
    <w:tmpl w:val="00000026"/>
    <w:name w:val="WW8Num43"/>
    <w:lvl w:ilvl="0">
      <w:start w:val="1"/>
      <w:numFmt w:val="decimal"/>
      <w:lvlText w:val="2.%1."/>
      <w:lvlJc w:val="left"/>
      <w:pPr>
        <w:tabs>
          <w:tab w:val="num" w:pos="340"/>
        </w:tabs>
        <w:ind w:left="737" w:hanging="510"/>
      </w:pPr>
    </w:lvl>
  </w:abstractNum>
  <w:abstractNum w:abstractNumId="33" w15:restartNumberingAfterBreak="0">
    <w:nsid w:val="00000027"/>
    <w:multiLevelType w:val="multilevel"/>
    <w:tmpl w:val="00000027"/>
    <w:name w:val="WW8Num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28"/>
    <w:multiLevelType w:val="multilevel"/>
    <w:tmpl w:val="00000028"/>
    <w:name w:val="WW8Num45"/>
    <w:lvl w:ilvl="0">
      <w:start w:val="1"/>
      <w:numFmt w:val="decimal"/>
      <w:lvlText w:val="%1."/>
      <w:lvlJc w:val="left"/>
      <w:pPr>
        <w:tabs>
          <w:tab w:val="num" w:pos="1911"/>
        </w:tabs>
        <w:ind w:left="1911" w:hanging="360"/>
      </w:pPr>
    </w:lvl>
    <w:lvl w:ilvl="1">
      <w:start w:val="1"/>
      <w:numFmt w:val="decimal"/>
      <w:lvlText w:val="%2."/>
      <w:lvlJc w:val="left"/>
      <w:pPr>
        <w:tabs>
          <w:tab w:val="num" w:pos="2271"/>
        </w:tabs>
        <w:ind w:left="2271" w:hanging="360"/>
      </w:pPr>
    </w:lvl>
    <w:lvl w:ilvl="2">
      <w:start w:val="1"/>
      <w:numFmt w:val="decimal"/>
      <w:lvlText w:val="%3."/>
      <w:lvlJc w:val="left"/>
      <w:pPr>
        <w:tabs>
          <w:tab w:val="num" w:pos="2631"/>
        </w:tabs>
        <w:ind w:left="2631" w:hanging="360"/>
      </w:pPr>
    </w:lvl>
    <w:lvl w:ilvl="3">
      <w:start w:val="1"/>
      <w:numFmt w:val="decimal"/>
      <w:lvlText w:val="%4."/>
      <w:lvlJc w:val="left"/>
      <w:pPr>
        <w:tabs>
          <w:tab w:val="num" w:pos="2991"/>
        </w:tabs>
        <w:ind w:left="2991" w:hanging="360"/>
      </w:pPr>
    </w:lvl>
    <w:lvl w:ilvl="4">
      <w:start w:val="1"/>
      <w:numFmt w:val="decimal"/>
      <w:lvlText w:val="%5."/>
      <w:lvlJc w:val="left"/>
      <w:pPr>
        <w:tabs>
          <w:tab w:val="num" w:pos="3351"/>
        </w:tabs>
        <w:ind w:left="3351" w:hanging="360"/>
      </w:pPr>
    </w:lvl>
    <w:lvl w:ilvl="5">
      <w:start w:val="1"/>
      <w:numFmt w:val="decimal"/>
      <w:lvlText w:val="%6."/>
      <w:lvlJc w:val="left"/>
      <w:pPr>
        <w:tabs>
          <w:tab w:val="num" w:pos="3711"/>
        </w:tabs>
        <w:ind w:left="3711" w:hanging="360"/>
      </w:pPr>
    </w:lvl>
    <w:lvl w:ilvl="6">
      <w:start w:val="1"/>
      <w:numFmt w:val="decimal"/>
      <w:lvlText w:val="%7."/>
      <w:lvlJc w:val="left"/>
      <w:pPr>
        <w:tabs>
          <w:tab w:val="num" w:pos="4071"/>
        </w:tabs>
        <w:ind w:left="4071" w:hanging="360"/>
      </w:pPr>
    </w:lvl>
    <w:lvl w:ilvl="7">
      <w:start w:val="1"/>
      <w:numFmt w:val="decimal"/>
      <w:lvlText w:val="%8."/>
      <w:lvlJc w:val="left"/>
      <w:pPr>
        <w:tabs>
          <w:tab w:val="num" w:pos="4431"/>
        </w:tabs>
        <w:ind w:left="4431" w:hanging="360"/>
      </w:pPr>
    </w:lvl>
    <w:lvl w:ilvl="8">
      <w:start w:val="1"/>
      <w:numFmt w:val="decimal"/>
      <w:lvlText w:val="%9."/>
      <w:lvlJc w:val="left"/>
      <w:pPr>
        <w:tabs>
          <w:tab w:val="num" w:pos="4791"/>
        </w:tabs>
        <w:ind w:left="4791" w:hanging="360"/>
      </w:pPr>
    </w:lvl>
  </w:abstractNum>
  <w:abstractNum w:abstractNumId="35" w15:restartNumberingAfterBreak="0">
    <w:nsid w:val="00000029"/>
    <w:multiLevelType w:val="singleLevel"/>
    <w:tmpl w:val="DEA02A86"/>
    <w:name w:val="WW8Num49"/>
    <w:lvl w:ilvl="0">
      <w:start w:val="1"/>
      <w:numFmt w:val="decimal"/>
      <w:lvlText w:val="4.2.%1."/>
      <w:lvlJc w:val="left"/>
      <w:pPr>
        <w:tabs>
          <w:tab w:val="num" w:pos="340"/>
        </w:tabs>
        <w:ind w:left="737" w:hanging="510"/>
      </w:pPr>
      <w:rPr>
        <w:rFonts w:ascii="Times New Roman" w:hAnsi="Times New Roman" w:hint="default"/>
        <w:b w:val="0"/>
        <w:sz w:val="24"/>
        <w:szCs w:val="24"/>
      </w:rPr>
    </w:lvl>
  </w:abstractNum>
  <w:abstractNum w:abstractNumId="36" w15:restartNumberingAfterBreak="0">
    <w:nsid w:val="0000002A"/>
    <w:multiLevelType w:val="multilevel"/>
    <w:tmpl w:val="94F85C4C"/>
    <w:name w:val="WW8Num50"/>
    <w:lvl w:ilvl="0">
      <w:start w:val="1"/>
      <w:numFmt w:val="decimal"/>
      <w:lvlText w:val="3.1.%1."/>
      <w:lvlJc w:val="left"/>
      <w:pPr>
        <w:tabs>
          <w:tab w:val="num" w:pos="340"/>
        </w:tabs>
        <w:ind w:left="737" w:hanging="510"/>
      </w:pPr>
      <w:rPr>
        <w:rFonts w:ascii="Times New Roman" w:hAnsi="Times New Roman" w:hint="default"/>
        <w:b w:val="0"/>
        <w:i w:val="0"/>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7" w15:restartNumberingAfterBreak="0">
    <w:nsid w:val="0000002B"/>
    <w:multiLevelType w:val="singleLevel"/>
    <w:tmpl w:val="F40C0A3E"/>
    <w:name w:val="WW8Num51"/>
    <w:lvl w:ilvl="0">
      <w:start w:val="1"/>
      <w:numFmt w:val="decimal"/>
      <w:lvlText w:val="3.2.%1."/>
      <w:lvlJc w:val="left"/>
      <w:pPr>
        <w:tabs>
          <w:tab w:val="num" w:pos="340"/>
        </w:tabs>
        <w:ind w:left="737" w:hanging="510"/>
      </w:pPr>
      <w:rPr>
        <w:rFonts w:hint="default"/>
      </w:rPr>
    </w:lvl>
  </w:abstractNum>
  <w:abstractNum w:abstractNumId="38" w15:restartNumberingAfterBreak="0">
    <w:nsid w:val="0000002F"/>
    <w:multiLevelType w:val="singleLevel"/>
    <w:tmpl w:val="0000002F"/>
    <w:name w:val="WW8Num70"/>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31"/>
    <w:multiLevelType w:val="singleLevel"/>
    <w:tmpl w:val="00000031"/>
    <w:name w:val="WW8Num72"/>
    <w:lvl w:ilvl="0">
      <w:start w:val="1"/>
      <w:numFmt w:val="decimal"/>
      <w:lvlText w:val="1.%1."/>
      <w:lvlJc w:val="left"/>
      <w:pPr>
        <w:tabs>
          <w:tab w:val="num" w:pos="0"/>
        </w:tabs>
        <w:ind w:left="0" w:firstLine="0"/>
      </w:pPr>
    </w:lvl>
  </w:abstractNum>
  <w:abstractNum w:abstractNumId="40" w15:restartNumberingAfterBreak="0">
    <w:nsid w:val="00000032"/>
    <w:multiLevelType w:val="multilevel"/>
    <w:tmpl w:val="6E122226"/>
    <w:name w:val="WW8Num73"/>
    <w:lvl w:ilvl="0">
      <w:start w:val="4"/>
      <w:numFmt w:val="decimal"/>
      <w:lvlText w:val="%1."/>
      <w:lvlJc w:val="left"/>
      <w:pPr>
        <w:tabs>
          <w:tab w:val="num" w:pos="855"/>
        </w:tabs>
        <w:ind w:left="855" w:hanging="855"/>
      </w:pPr>
      <w:rPr>
        <w:rFonts w:hint="default"/>
        <w:b/>
      </w:rPr>
    </w:lvl>
    <w:lvl w:ilvl="1">
      <w:start w:val="3"/>
      <w:numFmt w:val="decimal"/>
      <w:lvlText w:val="%1.%2."/>
      <w:lvlJc w:val="left"/>
      <w:pPr>
        <w:tabs>
          <w:tab w:val="num" w:pos="1186"/>
        </w:tabs>
        <w:ind w:left="1186" w:hanging="855"/>
      </w:pPr>
      <w:rPr>
        <w:rFonts w:hint="default"/>
        <w:b/>
      </w:rPr>
    </w:lvl>
    <w:lvl w:ilvl="2">
      <w:start w:val="4"/>
      <w:numFmt w:val="decimal"/>
      <w:lvlText w:val="%1.%2.%3."/>
      <w:lvlJc w:val="left"/>
      <w:pPr>
        <w:tabs>
          <w:tab w:val="num" w:pos="1517"/>
        </w:tabs>
        <w:ind w:left="1517" w:hanging="855"/>
      </w:pPr>
      <w:rPr>
        <w:rFonts w:hint="default"/>
        <w:b/>
      </w:rPr>
    </w:lvl>
    <w:lvl w:ilvl="3">
      <w:start w:val="1"/>
      <w:numFmt w:val="decimal"/>
      <w:lvlText w:val="%1.%2.%3.%4."/>
      <w:lvlJc w:val="left"/>
      <w:pPr>
        <w:tabs>
          <w:tab w:val="num" w:pos="1848"/>
        </w:tabs>
        <w:ind w:left="1848" w:hanging="855"/>
      </w:pPr>
      <w:rPr>
        <w:rFonts w:ascii="Times New Roman Bold" w:hAnsi="Times New Roman Bold" w:hint="default"/>
        <w:b/>
        <w:bCs w:val="0"/>
        <w:i w:val="0"/>
        <w:iCs w:val="0"/>
      </w:rPr>
    </w:lvl>
    <w:lvl w:ilvl="4">
      <w:start w:val="1"/>
      <w:numFmt w:val="decimal"/>
      <w:lvlText w:val="%1.%2.%3.%4.%5."/>
      <w:lvlJc w:val="left"/>
      <w:pPr>
        <w:tabs>
          <w:tab w:val="num" w:pos="2404"/>
        </w:tabs>
        <w:ind w:left="2404" w:hanging="1080"/>
      </w:pPr>
      <w:rPr>
        <w:rFonts w:hint="default"/>
        <w:b/>
      </w:rPr>
    </w:lvl>
    <w:lvl w:ilvl="5">
      <w:start w:val="1"/>
      <w:numFmt w:val="decimal"/>
      <w:lvlText w:val="%1.%2.%3.%4.%5.%6."/>
      <w:lvlJc w:val="left"/>
      <w:pPr>
        <w:tabs>
          <w:tab w:val="num" w:pos="2735"/>
        </w:tabs>
        <w:ind w:left="2735" w:hanging="1080"/>
      </w:pPr>
      <w:rPr>
        <w:rFonts w:hint="default"/>
        <w:b/>
      </w:rPr>
    </w:lvl>
    <w:lvl w:ilvl="6">
      <w:start w:val="1"/>
      <w:numFmt w:val="decimal"/>
      <w:lvlText w:val="%1.%2.%3.%4.%5.%6.%7."/>
      <w:lvlJc w:val="left"/>
      <w:pPr>
        <w:tabs>
          <w:tab w:val="num" w:pos="3426"/>
        </w:tabs>
        <w:ind w:left="3426" w:hanging="1440"/>
      </w:pPr>
      <w:rPr>
        <w:rFonts w:hint="default"/>
        <w:b/>
      </w:rPr>
    </w:lvl>
    <w:lvl w:ilvl="7">
      <w:start w:val="1"/>
      <w:numFmt w:val="decimal"/>
      <w:lvlText w:val="%1.%2.%3.%4.%5.%6.%7.%8."/>
      <w:lvlJc w:val="left"/>
      <w:pPr>
        <w:tabs>
          <w:tab w:val="num" w:pos="3757"/>
        </w:tabs>
        <w:ind w:left="3757" w:hanging="1440"/>
      </w:pPr>
      <w:rPr>
        <w:rFonts w:hint="default"/>
        <w:b/>
      </w:rPr>
    </w:lvl>
    <w:lvl w:ilvl="8">
      <w:start w:val="1"/>
      <w:numFmt w:val="decimal"/>
      <w:lvlText w:val="%1.%2.%3.%4.%5.%6.%7.%8.%9."/>
      <w:lvlJc w:val="left"/>
      <w:pPr>
        <w:tabs>
          <w:tab w:val="num" w:pos="4448"/>
        </w:tabs>
        <w:ind w:left="4448" w:hanging="1800"/>
      </w:pPr>
      <w:rPr>
        <w:rFonts w:hint="default"/>
        <w:b/>
      </w:rPr>
    </w:lvl>
  </w:abstractNum>
  <w:abstractNum w:abstractNumId="41" w15:restartNumberingAfterBreak="0">
    <w:nsid w:val="00000036"/>
    <w:multiLevelType w:val="singleLevel"/>
    <w:tmpl w:val="00000036"/>
    <w:name w:val="WW8Num78"/>
    <w:lvl w:ilvl="0">
      <w:start w:val="1"/>
      <w:numFmt w:val="decimal"/>
      <w:lvlText w:val="2.3.%1."/>
      <w:lvlJc w:val="left"/>
      <w:pPr>
        <w:tabs>
          <w:tab w:val="num" w:pos="720"/>
        </w:tabs>
        <w:ind w:left="720" w:hanging="360"/>
      </w:pPr>
      <w:rPr>
        <w:b/>
        <w:i w:val="0"/>
      </w:rPr>
    </w:lvl>
  </w:abstractNum>
  <w:abstractNum w:abstractNumId="42" w15:restartNumberingAfterBreak="0">
    <w:nsid w:val="003104A1"/>
    <w:multiLevelType w:val="hybridMultilevel"/>
    <w:tmpl w:val="76CC0356"/>
    <w:name w:val="WW8Num202"/>
    <w:lvl w:ilvl="0" w:tplc="E5D84324">
      <w:start w:val="1"/>
      <w:numFmt w:val="decimal"/>
      <w:lvlText w:val="3.%1."/>
      <w:lvlJc w:val="left"/>
      <w:pPr>
        <w:tabs>
          <w:tab w:val="num" w:pos="720"/>
        </w:tabs>
        <w:ind w:left="720" w:hanging="663"/>
      </w:pPr>
      <w:rPr>
        <w:rFonts w:hint="default"/>
      </w:rPr>
    </w:lvl>
    <w:lvl w:ilvl="1" w:tplc="3A4A9DC0" w:tentative="1">
      <w:start w:val="1"/>
      <w:numFmt w:val="lowerLetter"/>
      <w:lvlText w:val="%2."/>
      <w:lvlJc w:val="left"/>
      <w:pPr>
        <w:tabs>
          <w:tab w:val="num" w:pos="1440"/>
        </w:tabs>
        <w:ind w:left="1440" w:hanging="360"/>
      </w:pPr>
    </w:lvl>
    <w:lvl w:ilvl="2" w:tplc="7900895A" w:tentative="1">
      <w:start w:val="1"/>
      <w:numFmt w:val="lowerRoman"/>
      <w:lvlText w:val="%3."/>
      <w:lvlJc w:val="right"/>
      <w:pPr>
        <w:tabs>
          <w:tab w:val="num" w:pos="2160"/>
        </w:tabs>
        <w:ind w:left="2160" w:hanging="180"/>
      </w:pPr>
    </w:lvl>
    <w:lvl w:ilvl="3" w:tplc="CDBC2038" w:tentative="1">
      <w:start w:val="1"/>
      <w:numFmt w:val="decimal"/>
      <w:lvlText w:val="%4."/>
      <w:lvlJc w:val="left"/>
      <w:pPr>
        <w:tabs>
          <w:tab w:val="num" w:pos="2880"/>
        </w:tabs>
        <w:ind w:left="2880" w:hanging="360"/>
      </w:pPr>
    </w:lvl>
    <w:lvl w:ilvl="4" w:tplc="7CE4C902" w:tentative="1">
      <w:start w:val="1"/>
      <w:numFmt w:val="lowerLetter"/>
      <w:lvlText w:val="%5."/>
      <w:lvlJc w:val="left"/>
      <w:pPr>
        <w:tabs>
          <w:tab w:val="num" w:pos="3600"/>
        </w:tabs>
        <w:ind w:left="3600" w:hanging="360"/>
      </w:pPr>
    </w:lvl>
    <w:lvl w:ilvl="5" w:tplc="F7286E6A" w:tentative="1">
      <w:start w:val="1"/>
      <w:numFmt w:val="lowerRoman"/>
      <w:lvlText w:val="%6."/>
      <w:lvlJc w:val="right"/>
      <w:pPr>
        <w:tabs>
          <w:tab w:val="num" w:pos="4320"/>
        </w:tabs>
        <w:ind w:left="4320" w:hanging="180"/>
      </w:pPr>
    </w:lvl>
    <w:lvl w:ilvl="6" w:tplc="3AEAA8D4" w:tentative="1">
      <w:start w:val="1"/>
      <w:numFmt w:val="decimal"/>
      <w:lvlText w:val="%7."/>
      <w:lvlJc w:val="left"/>
      <w:pPr>
        <w:tabs>
          <w:tab w:val="num" w:pos="5040"/>
        </w:tabs>
        <w:ind w:left="5040" w:hanging="360"/>
      </w:pPr>
    </w:lvl>
    <w:lvl w:ilvl="7" w:tplc="38D25112" w:tentative="1">
      <w:start w:val="1"/>
      <w:numFmt w:val="lowerLetter"/>
      <w:lvlText w:val="%8."/>
      <w:lvlJc w:val="left"/>
      <w:pPr>
        <w:tabs>
          <w:tab w:val="num" w:pos="5760"/>
        </w:tabs>
        <w:ind w:left="5760" w:hanging="360"/>
      </w:pPr>
    </w:lvl>
    <w:lvl w:ilvl="8" w:tplc="B1022788" w:tentative="1">
      <w:start w:val="1"/>
      <w:numFmt w:val="lowerRoman"/>
      <w:lvlText w:val="%9."/>
      <w:lvlJc w:val="right"/>
      <w:pPr>
        <w:tabs>
          <w:tab w:val="num" w:pos="6480"/>
        </w:tabs>
        <w:ind w:left="6480" w:hanging="180"/>
      </w:pPr>
    </w:lvl>
  </w:abstractNum>
  <w:abstractNum w:abstractNumId="43" w15:restartNumberingAfterBreak="0">
    <w:nsid w:val="007B1981"/>
    <w:multiLevelType w:val="multilevel"/>
    <w:tmpl w:val="2F08D6BE"/>
    <w:styleLink w:val="WW8Num107"/>
    <w:lvl w:ilvl="0">
      <w:start w:val="1"/>
      <w:numFmt w:val="decimal"/>
      <w:lvlText w:val="6.4.%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15:restartNumberingAfterBreak="0">
    <w:nsid w:val="009043E8"/>
    <w:multiLevelType w:val="multilevel"/>
    <w:tmpl w:val="DB444B60"/>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45" w15:restartNumberingAfterBreak="0">
    <w:nsid w:val="009C0116"/>
    <w:multiLevelType w:val="hybridMultilevel"/>
    <w:tmpl w:val="3D429E96"/>
    <w:name w:val="WW8Num58"/>
    <w:lvl w:ilvl="0" w:tplc="6B40E37C">
      <w:start w:val="1"/>
      <w:numFmt w:val="decimal"/>
      <w:lvlText w:val="2.1.%1."/>
      <w:lvlJc w:val="left"/>
      <w:pPr>
        <w:tabs>
          <w:tab w:val="num" w:pos="0"/>
        </w:tabs>
        <w:ind w:left="0" w:firstLine="0"/>
      </w:pPr>
      <w:rPr>
        <w:rFonts w:ascii="Times New Roman Bold" w:hAnsi="Times New Roman Bold" w:hint="default"/>
        <w:b/>
        <w:i w:val="0"/>
        <w:sz w:val="24"/>
        <w:szCs w:val="24"/>
      </w:rPr>
    </w:lvl>
    <w:lvl w:ilvl="1" w:tplc="96D4B16C" w:tentative="1">
      <w:start w:val="1"/>
      <w:numFmt w:val="lowerLetter"/>
      <w:lvlText w:val="%2."/>
      <w:lvlJc w:val="left"/>
      <w:pPr>
        <w:tabs>
          <w:tab w:val="num" w:pos="1440"/>
        </w:tabs>
        <w:ind w:left="1440" w:hanging="360"/>
      </w:pPr>
    </w:lvl>
    <w:lvl w:ilvl="2" w:tplc="EE6C290A" w:tentative="1">
      <w:start w:val="1"/>
      <w:numFmt w:val="lowerRoman"/>
      <w:lvlText w:val="%3."/>
      <w:lvlJc w:val="right"/>
      <w:pPr>
        <w:tabs>
          <w:tab w:val="num" w:pos="2160"/>
        </w:tabs>
        <w:ind w:left="2160" w:hanging="180"/>
      </w:pPr>
    </w:lvl>
    <w:lvl w:ilvl="3" w:tplc="DCB22572">
      <w:start w:val="1"/>
      <w:numFmt w:val="decimal"/>
      <w:lvlText w:val="3.2.%4."/>
      <w:lvlJc w:val="left"/>
      <w:pPr>
        <w:tabs>
          <w:tab w:val="num" w:pos="360"/>
        </w:tabs>
        <w:ind w:left="360" w:firstLine="0"/>
      </w:pPr>
      <w:rPr>
        <w:rFonts w:ascii="Times New Roman Bold" w:hAnsi="Times New Roman Bold" w:hint="default"/>
        <w:b/>
        <w:i w:val="0"/>
        <w:sz w:val="24"/>
        <w:szCs w:val="24"/>
      </w:rPr>
    </w:lvl>
    <w:lvl w:ilvl="4" w:tplc="D62CD83A" w:tentative="1">
      <w:start w:val="1"/>
      <w:numFmt w:val="lowerLetter"/>
      <w:lvlText w:val="%5."/>
      <w:lvlJc w:val="left"/>
      <w:pPr>
        <w:tabs>
          <w:tab w:val="num" w:pos="3600"/>
        </w:tabs>
        <w:ind w:left="3600" w:hanging="360"/>
      </w:pPr>
    </w:lvl>
    <w:lvl w:ilvl="5" w:tplc="E3FCF316" w:tentative="1">
      <w:start w:val="1"/>
      <w:numFmt w:val="lowerRoman"/>
      <w:lvlText w:val="%6."/>
      <w:lvlJc w:val="right"/>
      <w:pPr>
        <w:tabs>
          <w:tab w:val="num" w:pos="4320"/>
        </w:tabs>
        <w:ind w:left="4320" w:hanging="180"/>
      </w:pPr>
    </w:lvl>
    <w:lvl w:ilvl="6" w:tplc="29A4BFD2">
      <w:start w:val="1"/>
      <w:numFmt w:val="decimal"/>
      <w:lvlText w:val="2.2.%7."/>
      <w:lvlJc w:val="left"/>
      <w:pPr>
        <w:tabs>
          <w:tab w:val="num" w:pos="792"/>
        </w:tabs>
        <w:ind w:left="792" w:hanging="648"/>
      </w:pPr>
      <w:rPr>
        <w:rFonts w:ascii="Times New Roman Bold" w:hAnsi="Times New Roman Bold" w:hint="default"/>
        <w:b/>
        <w:i w:val="0"/>
        <w:sz w:val="24"/>
        <w:szCs w:val="24"/>
      </w:rPr>
    </w:lvl>
    <w:lvl w:ilvl="7" w:tplc="54B2C7CE" w:tentative="1">
      <w:start w:val="1"/>
      <w:numFmt w:val="lowerLetter"/>
      <w:lvlText w:val="%8."/>
      <w:lvlJc w:val="left"/>
      <w:pPr>
        <w:tabs>
          <w:tab w:val="num" w:pos="5760"/>
        </w:tabs>
        <w:ind w:left="5760" w:hanging="360"/>
      </w:pPr>
    </w:lvl>
    <w:lvl w:ilvl="8" w:tplc="DB141176" w:tentative="1">
      <w:start w:val="1"/>
      <w:numFmt w:val="lowerRoman"/>
      <w:lvlText w:val="%9."/>
      <w:lvlJc w:val="right"/>
      <w:pPr>
        <w:tabs>
          <w:tab w:val="num" w:pos="6480"/>
        </w:tabs>
        <w:ind w:left="6480" w:hanging="180"/>
      </w:pPr>
    </w:lvl>
  </w:abstractNum>
  <w:abstractNum w:abstractNumId="46" w15:restartNumberingAfterBreak="0">
    <w:nsid w:val="00C2508D"/>
    <w:multiLevelType w:val="hybridMultilevel"/>
    <w:tmpl w:val="ADB6A8C6"/>
    <w:name w:val="WW8Num383"/>
    <w:lvl w:ilvl="0" w:tplc="767837EE">
      <w:start w:val="1"/>
      <w:numFmt w:val="decimal"/>
      <w:lvlText w:val="4.4.%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7F264FA4"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4B50BED4"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00EA3415"/>
    <w:multiLevelType w:val="hybridMultilevel"/>
    <w:tmpl w:val="8ED888F4"/>
    <w:name w:val="WW8Num12422"/>
    <w:lvl w:ilvl="0" w:tplc="ADB22508">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8" w15:restartNumberingAfterBreak="0">
    <w:nsid w:val="01320359"/>
    <w:multiLevelType w:val="multilevel"/>
    <w:tmpl w:val="3684DCAC"/>
    <w:lvl w:ilvl="0">
      <w:start w:val="5"/>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0152530C"/>
    <w:multiLevelType w:val="hybridMultilevel"/>
    <w:tmpl w:val="5B5C4D8E"/>
    <w:name w:val="WW8Num1242223"/>
    <w:lvl w:ilvl="0" w:tplc="6750C570">
      <w:start w:val="1"/>
      <w:numFmt w:val="decimal"/>
      <w:lvlText w:val="7.1.%1."/>
      <w:lvlJc w:val="left"/>
      <w:pPr>
        <w:tabs>
          <w:tab w:val="num" w:pos="648"/>
        </w:tabs>
        <w:ind w:left="648" w:hanging="648"/>
      </w:pPr>
      <w:rPr>
        <w:rFonts w:ascii="Times New Roman Bold" w:hAnsi="Times New Roman Bold" w:hint="default"/>
        <w:b/>
        <w:i w:val="0"/>
        <w:sz w:val="24"/>
        <w:szCs w:val="24"/>
      </w:rPr>
    </w:lvl>
    <w:lvl w:ilvl="1" w:tplc="E27072F0" w:tentative="1">
      <w:start w:val="1"/>
      <w:numFmt w:val="lowerLetter"/>
      <w:lvlText w:val="%2."/>
      <w:lvlJc w:val="left"/>
      <w:pPr>
        <w:tabs>
          <w:tab w:val="num" w:pos="1440"/>
        </w:tabs>
        <w:ind w:left="1440" w:hanging="360"/>
      </w:pPr>
    </w:lvl>
    <w:lvl w:ilvl="2" w:tplc="DCBE1154" w:tentative="1">
      <w:start w:val="1"/>
      <w:numFmt w:val="lowerRoman"/>
      <w:lvlText w:val="%3."/>
      <w:lvlJc w:val="right"/>
      <w:pPr>
        <w:tabs>
          <w:tab w:val="num" w:pos="2160"/>
        </w:tabs>
        <w:ind w:left="2160" w:hanging="180"/>
      </w:pPr>
    </w:lvl>
    <w:lvl w:ilvl="3" w:tplc="01B4D8F4" w:tentative="1">
      <w:start w:val="1"/>
      <w:numFmt w:val="decimal"/>
      <w:lvlText w:val="%4."/>
      <w:lvlJc w:val="left"/>
      <w:pPr>
        <w:tabs>
          <w:tab w:val="num" w:pos="2880"/>
        </w:tabs>
        <w:ind w:left="2880" w:hanging="360"/>
      </w:pPr>
    </w:lvl>
    <w:lvl w:ilvl="4" w:tplc="B0DC85EE" w:tentative="1">
      <w:start w:val="1"/>
      <w:numFmt w:val="lowerLetter"/>
      <w:lvlText w:val="%5."/>
      <w:lvlJc w:val="left"/>
      <w:pPr>
        <w:tabs>
          <w:tab w:val="num" w:pos="3600"/>
        </w:tabs>
        <w:ind w:left="3600" w:hanging="360"/>
      </w:pPr>
    </w:lvl>
    <w:lvl w:ilvl="5" w:tplc="A1584B72" w:tentative="1">
      <w:start w:val="1"/>
      <w:numFmt w:val="lowerRoman"/>
      <w:lvlText w:val="%6."/>
      <w:lvlJc w:val="right"/>
      <w:pPr>
        <w:tabs>
          <w:tab w:val="num" w:pos="4320"/>
        </w:tabs>
        <w:ind w:left="4320" w:hanging="180"/>
      </w:pPr>
    </w:lvl>
    <w:lvl w:ilvl="6" w:tplc="A54614CC" w:tentative="1">
      <w:start w:val="1"/>
      <w:numFmt w:val="decimal"/>
      <w:lvlText w:val="%7."/>
      <w:lvlJc w:val="left"/>
      <w:pPr>
        <w:tabs>
          <w:tab w:val="num" w:pos="5040"/>
        </w:tabs>
        <w:ind w:left="5040" w:hanging="360"/>
      </w:pPr>
    </w:lvl>
    <w:lvl w:ilvl="7" w:tplc="536E228E" w:tentative="1">
      <w:start w:val="1"/>
      <w:numFmt w:val="lowerLetter"/>
      <w:lvlText w:val="%8."/>
      <w:lvlJc w:val="left"/>
      <w:pPr>
        <w:tabs>
          <w:tab w:val="num" w:pos="5760"/>
        </w:tabs>
        <w:ind w:left="5760" w:hanging="360"/>
      </w:pPr>
    </w:lvl>
    <w:lvl w:ilvl="8" w:tplc="1D98C7B4" w:tentative="1">
      <w:start w:val="1"/>
      <w:numFmt w:val="lowerRoman"/>
      <w:lvlText w:val="%9."/>
      <w:lvlJc w:val="right"/>
      <w:pPr>
        <w:tabs>
          <w:tab w:val="num" w:pos="6480"/>
        </w:tabs>
        <w:ind w:left="6480" w:hanging="180"/>
      </w:pPr>
    </w:lvl>
  </w:abstractNum>
  <w:abstractNum w:abstractNumId="50" w15:restartNumberingAfterBreak="0">
    <w:nsid w:val="015E187D"/>
    <w:multiLevelType w:val="hybridMultilevel"/>
    <w:tmpl w:val="81786D20"/>
    <w:lvl w:ilvl="0" w:tplc="06FEA9D6">
      <w:start w:val="1"/>
      <w:numFmt w:val="decimal"/>
      <w:lvlText w:val="%1."/>
      <w:lvlJc w:val="left"/>
      <w:pPr>
        <w:ind w:left="777" w:hanging="360"/>
      </w:pPr>
      <w:rPr>
        <w:rFonts w:cs="Times New Roman"/>
        <w:b w:val="0"/>
        <w:bCs/>
      </w:rPr>
    </w:lvl>
    <w:lvl w:ilvl="1" w:tplc="04090019" w:tentative="1">
      <w:start w:val="1"/>
      <w:numFmt w:val="lowerLetter"/>
      <w:lvlText w:val="%2."/>
      <w:lvlJc w:val="left"/>
      <w:pPr>
        <w:ind w:left="1497" w:hanging="360"/>
      </w:pPr>
      <w:rPr>
        <w:rFonts w:cs="Times New Roman"/>
      </w:rPr>
    </w:lvl>
    <w:lvl w:ilvl="2" w:tplc="0409001B" w:tentative="1">
      <w:start w:val="1"/>
      <w:numFmt w:val="lowerRoman"/>
      <w:lvlText w:val="%3."/>
      <w:lvlJc w:val="right"/>
      <w:pPr>
        <w:ind w:left="2217" w:hanging="180"/>
      </w:pPr>
      <w:rPr>
        <w:rFonts w:cs="Times New Roman"/>
      </w:rPr>
    </w:lvl>
    <w:lvl w:ilvl="3" w:tplc="0409000F" w:tentative="1">
      <w:start w:val="1"/>
      <w:numFmt w:val="decimal"/>
      <w:lvlText w:val="%4."/>
      <w:lvlJc w:val="left"/>
      <w:pPr>
        <w:ind w:left="2937" w:hanging="360"/>
      </w:pPr>
      <w:rPr>
        <w:rFonts w:cs="Times New Roman"/>
      </w:rPr>
    </w:lvl>
    <w:lvl w:ilvl="4" w:tplc="04090019" w:tentative="1">
      <w:start w:val="1"/>
      <w:numFmt w:val="lowerLetter"/>
      <w:lvlText w:val="%5."/>
      <w:lvlJc w:val="left"/>
      <w:pPr>
        <w:ind w:left="3657" w:hanging="360"/>
      </w:pPr>
      <w:rPr>
        <w:rFonts w:cs="Times New Roman"/>
      </w:rPr>
    </w:lvl>
    <w:lvl w:ilvl="5" w:tplc="0409001B" w:tentative="1">
      <w:start w:val="1"/>
      <w:numFmt w:val="lowerRoman"/>
      <w:lvlText w:val="%6."/>
      <w:lvlJc w:val="right"/>
      <w:pPr>
        <w:ind w:left="4377" w:hanging="180"/>
      </w:pPr>
      <w:rPr>
        <w:rFonts w:cs="Times New Roman"/>
      </w:rPr>
    </w:lvl>
    <w:lvl w:ilvl="6" w:tplc="0409000F" w:tentative="1">
      <w:start w:val="1"/>
      <w:numFmt w:val="decimal"/>
      <w:lvlText w:val="%7."/>
      <w:lvlJc w:val="left"/>
      <w:pPr>
        <w:ind w:left="5097" w:hanging="360"/>
      </w:pPr>
      <w:rPr>
        <w:rFonts w:cs="Times New Roman"/>
      </w:rPr>
    </w:lvl>
    <w:lvl w:ilvl="7" w:tplc="04090019" w:tentative="1">
      <w:start w:val="1"/>
      <w:numFmt w:val="lowerLetter"/>
      <w:lvlText w:val="%8."/>
      <w:lvlJc w:val="left"/>
      <w:pPr>
        <w:ind w:left="5817" w:hanging="360"/>
      </w:pPr>
      <w:rPr>
        <w:rFonts w:cs="Times New Roman"/>
      </w:rPr>
    </w:lvl>
    <w:lvl w:ilvl="8" w:tplc="0409001B" w:tentative="1">
      <w:start w:val="1"/>
      <w:numFmt w:val="lowerRoman"/>
      <w:lvlText w:val="%9."/>
      <w:lvlJc w:val="right"/>
      <w:pPr>
        <w:ind w:left="6537" w:hanging="180"/>
      </w:pPr>
      <w:rPr>
        <w:rFonts w:cs="Times New Roman"/>
      </w:rPr>
    </w:lvl>
  </w:abstractNum>
  <w:abstractNum w:abstractNumId="51" w15:restartNumberingAfterBreak="0">
    <w:nsid w:val="022E591A"/>
    <w:multiLevelType w:val="hybridMultilevel"/>
    <w:tmpl w:val="F2D21BB2"/>
    <w:name w:val="WW8Num53"/>
    <w:lvl w:ilvl="0" w:tplc="9E34A6FE">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2" w15:restartNumberingAfterBreak="0">
    <w:nsid w:val="02CB5D36"/>
    <w:multiLevelType w:val="multilevel"/>
    <w:tmpl w:val="690C5A78"/>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53" w15:restartNumberingAfterBreak="0">
    <w:nsid w:val="030804B9"/>
    <w:multiLevelType w:val="hybridMultilevel"/>
    <w:tmpl w:val="C89CA548"/>
    <w:name w:val="WW8Num95"/>
    <w:lvl w:ilvl="0" w:tplc="59D4773E">
      <w:start w:val="4"/>
      <w:numFmt w:val="decimal"/>
      <w:lvlText w:val="%1."/>
      <w:lvlJc w:val="left"/>
      <w:pPr>
        <w:tabs>
          <w:tab w:val="num" w:pos="36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4" w15:restartNumberingAfterBreak="0">
    <w:nsid w:val="03B26EE8"/>
    <w:multiLevelType w:val="hybridMultilevel"/>
    <w:tmpl w:val="99B2C74E"/>
    <w:name w:val="WW8Num5822"/>
    <w:lvl w:ilvl="0" w:tplc="5A3886B4">
      <w:start w:val="1"/>
      <w:numFmt w:val="decimal"/>
      <w:lvlText w:val="4.1.%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03FE5AAE"/>
    <w:multiLevelType w:val="hybridMultilevel"/>
    <w:tmpl w:val="6A8C1F36"/>
    <w:name w:val="WW8Num20223"/>
    <w:lvl w:ilvl="0" w:tplc="878C9242">
      <w:start w:val="1"/>
      <w:numFmt w:val="decimal"/>
      <w:lvlText w:val="2.%1."/>
      <w:lvlJc w:val="left"/>
      <w:pPr>
        <w:tabs>
          <w:tab w:val="num" w:pos="114"/>
        </w:tabs>
        <w:ind w:left="57"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6" w15:restartNumberingAfterBreak="0">
    <w:nsid w:val="046371D9"/>
    <w:multiLevelType w:val="multilevel"/>
    <w:tmpl w:val="E1249EFA"/>
    <w:styleLink w:val="WW8Num83"/>
    <w:lvl w:ilvl="0">
      <w:start w:val="1"/>
      <w:numFmt w:val="decimal"/>
      <w:lvlText w:val="6.2.%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7" w15:restartNumberingAfterBreak="0">
    <w:nsid w:val="04641EC7"/>
    <w:multiLevelType w:val="multilevel"/>
    <w:tmpl w:val="0409001F"/>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58" w15:restartNumberingAfterBreak="0">
    <w:nsid w:val="059F575C"/>
    <w:multiLevelType w:val="multilevel"/>
    <w:tmpl w:val="8EA4C6E6"/>
    <w:name w:val="WW8Num15233"/>
    <w:lvl w:ilvl="0">
      <w:start w:val="4"/>
      <w:numFmt w:val="decimal"/>
      <w:lvlText w:val="2.%1."/>
      <w:lvlJc w:val="left"/>
      <w:pPr>
        <w:tabs>
          <w:tab w:val="num" w:pos="0"/>
        </w:tabs>
        <w:ind w:left="0" w:firstLine="0"/>
      </w:pPr>
      <w:rPr>
        <w:rFonts w:hint="default"/>
      </w:rPr>
    </w:lvl>
    <w:lvl w:ilvl="1">
      <w:start w:val="4"/>
      <w:numFmt w:val="decimal"/>
      <w:lvlText w:val="2.%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9" w15:restartNumberingAfterBreak="0">
    <w:nsid w:val="07B553CB"/>
    <w:multiLevelType w:val="hybridMultilevel"/>
    <w:tmpl w:val="D2549EFA"/>
    <w:name w:val="WW8Num5422322"/>
    <w:lvl w:ilvl="0" w:tplc="BD12D280">
      <w:start w:val="1"/>
      <w:numFmt w:val="bullet"/>
      <w:lvlText w:val=""/>
      <w:lvlJc w:val="left"/>
      <w:pPr>
        <w:tabs>
          <w:tab w:val="num" w:pos="810"/>
        </w:tabs>
        <w:ind w:left="810" w:hanging="360"/>
      </w:pPr>
      <w:rPr>
        <w:rFonts w:ascii="Symbol" w:hAnsi="Symbol" w:hint="default"/>
      </w:rPr>
    </w:lvl>
    <w:lvl w:ilvl="1" w:tplc="04260019" w:tentative="1">
      <w:start w:val="1"/>
      <w:numFmt w:val="bullet"/>
      <w:lvlText w:val="o"/>
      <w:lvlJc w:val="left"/>
      <w:pPr>
        <w:tabs>
          <w:tab w:val="num" w:pos="1473"/>
        </w:tabs>
        <w:ind w:left="1473" w:hanging="360"/>
      </w:pPr>
      <w:rPr>
        <w:rFonts w:ascii="Courier New" w:hAnsi="Courier New" w:cs="Courier New" w:hint="default"/>
      </w:rPr>
    </w:lvl>
    <w:lvl w:ilvl="2" w:tplc="0426001B" w:tentative="1">
      <w:start w:val="1"/>
      <w:numFmt w:val="bullet"/>
      <w:lvlText w:val=""/>
      <w:lvlJc w:val="left"/>
      <w:pPr>
        <w:tabs>
          <w:tab w:val="num" w:pos="2193"/>
        </w:tabs>
        <w:ind w:left="2193" w:hanging="360"/>
      </w:pPr>
      <w:rPr>
        <w:rFonts w:ascii="Wingdings" w:hAnsi="Wingdings" w:hint="default"/>
      </w:rPr>
    </w:lvl>
    <w:lvl w:ilvl="3" w:tplc="0426000F" w:tentative="1">
      <w:start w:val="1"/>
      <w:numFmt w:val="bullet"/>
      <w:lvlText w:val=""/>
      <w:lvlJc w:val="left"/>
      <w:pPr>
        <w:tabs>
          <w:tab w:val="num" w:pos="2913"/>
        </w:tabs>
        <w:ind w:left="2913" w:hanging="360"/>
      </w:pPr>
      <w:rPr>
        <w:rFonts w:ascii="Symbol" w:hAnsi="Symbol" w:hint="default"/>
      </w:rPr>
    </w:lvl>
    <w:lvl w:ilvl="4" w:tplc="04260019" w:tentative="1">
      <w:start w:val="1"/>
      <w:numFmt w:val="bullet"/>
      <w:lvlText w:val="o"/>
      <w:lvlJc w:val="left"/>
      <w:pPr>
        <w:tabs>
          <w:tab w:val="num" w:pos="3633"/>
        </w:tabs>
        <w:ind w:left="3633" w:hanging="360"/>
      </w:pPr>
      <w:rPr>
        <w:rFonts w:ascii="Courier New" w:hAnsi="Courier New" w:cs="Courier New" w:hint="default"/>
      </w:rPr>
    </w:lvl>
    <w:lvl w:ilvl="5" w:tplc="0426001B" w:tentative="1">
      <w:start w:val="1"/>
      <w:numFmt w:val="bullet"/>
      <w:lvlText w:val=""/>
      <w:lvlJc w:val="left"/>
      <w:pPr>
        <w:tabs>
          <w:tab w:val="num" w:pos="4353"/>
        </w:tabs>
        <w:ind w:left="4353" w:hanging="360"/>
      </w:pPr>
      <w:rPr>
        <w:rFonts w:ascii="Wingdings" w:hAnsi="Wingdings" w:hint="default"/>
      </w:rPr>
    </w:lvl>
    <w:lvl w:ilvl="6" w:tplc="0426000F" w:tentative="1">
      <w:start w:val="1"/>
      <w:numFmt w:val="bullet"/>
      <w:lvlText w:val=""/>
      <w:lvlJc w:val="left"/>
      <w:pPr>
        <w:tabs>
          <w:tab w:val="num" w:pos="5073"/>
        </w:tabs>
        <w:ind w:left="5073" w:hanging="360"/>
      </w:pPr>
      <w:rPr>
        <w:rFonts w:ascii="Symbol" w:hAnsi="Symbol" w:hint="default"/>
      </w:rPr>
    </w:lvl>
    <w:lvl w:ilvl="7" w:tplc="04260019" w:tentative="1">
      <w:start w:val="1"/>
      <w:numFmt w:val="bullet"/>
      <w:lvlText w:val="o"/>
      <w:lvlJc w:val="left"/>
      <w:pPr>
        <w:tabs>
          <w:tab w:val="num" w:pos="5793"/>
        </w:tabs>
        <w:ind w:left="5793" w:hanging="360"/>
      </w:pPr>
      <w:rPr>
        <w:rFonts w:ascii="Courier New" w:hAnsi="Courier New" w:cs="Courier New" w:hint="default"/>
      </w:rPr>
    </w:lvl>
    <w:lvl w:ilvl="8" w:tplc="0426001B" w:tentative="1">
      <w:start w:val="1"/>
      <w:numFmt w:val="bullet"/>
      <w:lvlText w:val=""/>
      <w:lvlJc w:val="left"/>
      <w:pPr>
        <w:tabs>
          <w:tab w:val="num" w:pos="6513"/>
        </w:tabs>
        <w:ind w:left="6513" w:hanging="360"/>
      </w:pPr>
      <w:rPr>
        <w:rFonts w:ascii="Wingdings" w:hAnsi="Wingdings" w:hint="default"/>
      </w:rPr>
    </w:lvl>
  </w:abstractNum>
  <w:abstractNum w:abstractNumId="60" w15:restartNumberingAfterBreak="0">
    <w:nsid w:val="07F90849"/>
    <w:multiLevelType w:val="hybridMultilevel"/>
    <w:tmpl w:val="0F4E9D34"/>
    <w:name w:val="WW8Num492"/>
    <w:lvl w:ilvl="0" w:tplc="F6A264D0">
      <w:start w:val="1"/>
      <w:numFmt w:val="bullet"/>
      <w:lvlText w:val=""/>
      <w:lvlJc w:val="left"/>
      <w:pPr>
        <w:tabs>
          <w:tab w:val="num" w:pos="720"/>
        </w:tabs>
        <w:ind w:left="720" w:hanging="360"/>
      </w:pPr>
      <w:rPr>
        <w:rFonts w:ascii="Symbol" w:hAnsi="Symbol" w:hint="default"/>
      </w:rPr>
    </w:lvl>
    <w:lvl w:ilvl="1" w:tplc="DBA039A6" w:tentative="1">
      <w:start w:val="1"/>
      <w:numFmt w:val="bullet"/>
      <w:lvlText w:val="o"/>
      <w:lvlJc w:val="left"/>
      <w:pPr>
        <w:tabs>
          <w:tab w:val="num" w:pos="1440"/>
        </w:tabs>
        <w:ind w:left="1440" w:hanging="360"/>
      </w:pPr>
      <w:rPr>
        <w:rFonts w:ascii="Courier New" w:hAnsi="Courier New" w:cs="Arial" w:hint="default"/>
      </w:rPr>
    </w:lvl>
    <w:lvl w:ilvl="2" w:tplc="F1945340" w:tentative="1">
      <w:start w:val="1"/>
      <w:numFmt w:val="bullet"/>
      <w:lvlText w:val=""/>
      <w:lvlJc w:val="left"/>
      <w:pPr>
        <w:tabs>
          <w:tab w:val="num" w:pos="2160"/>
        </w:tabs>
        <w:ind w:left="2160" w:hanging="360"/>
      </w:pPr>
      <w:rPr>
        <w:rFonts w:ascii="Wingdings" w:hAnsi="Wingdings" w:hint="default"/>
      </w:rPr>
    </w:lvl>
    <w:lvl w:ilvl="3" w:tplc="4F60841C" w:tentative="1">
      <w:start w:val="1"/>
      <w:numFmt w:val="bullet"/>
      <w:lvlText w:val=""/>
      <w:lvlJc w:val="left"/>
      <w:pPr>
        <w:tabs>
          <w:tab w:val="num" w:pos="2880"/>
        </w:tabs>
        <w:ind w:left="2880" w:hanging="360"/>
      </w:pPr>
      <w:rPr>
        <w:rFonts w:ascii="Symbol" w:hAnsi="Symbol" w:hint="default"/>
      </w:rPr>
    </w:lvl>
    <w:lvl w:ilvl="4" w:tplc="BE5C65CC" w:tentative="1">
      <w:start w:val="1"/>
      <w:numFmt w:val="bullet"/>
      <w:lvlText w:val="o"/>
      <w:lvlJc w:val="left"/>
      <w:pPr>
        <w:tabs>
          <w:tab w:val="num" w:pos="3600"/>
        </w:tabs>
        <w:ind w:left="3600" w:hanging="360"/>
      </w:pPr>
      <w:rPr>
        <w:rFonts w:ascii="Courier New" w:hAnsi="Courier New" w:cs="Arial" w:hint="default"/>
      </w:rPr>
    </w:lvl>
    <w:lvl w:ilvl="5" w:tplc="B8901EE0" w:tentative="1">
      <w:start w:val="1"/>
      <w:numFmt w:val="bullet"/>
      <w:lvlText w:val=""/>
      <w:lvlJc w:val="left"/>
      <w:pPr>
        <w:tabs>
          <w:tab w:val="num" w:pos="4320"/>
        </w:tabs>
        <w:ind w:left="4320" w:hanging="360"/>
      </w:pPr>
      <w:rPr>
        <w:rFonts w:ascii="Wingdings" w:hAnsi="Wingdings" w:hint="default"/>
      </w:rPr>
    </w:lvl>
    <w:lvl w:ilvl="6" w:tplc="E47AAC1C" w:tentative="1">
      <w:start w:val="1"/>
      <w:numFmt w:val="bullet"/>
      <w:lvlText w:val=""/>
      <w:lvlJc w:val="left"/>
      <w:pPr>
        <w:tabs>
          <w:tab w:val="num" w:pos="5040"/>
        </w:tabs>
        <w:ind w:left="5040" w:hanging="360"/>
      </w:pPr>
      <w:rPr>
        <w:rFonts w:ascii="Symbol" w:hAnsi="Symbol" w:hint="default"/>
      </w:rPr>
    </w:lvl>
    <w:lvl w:ilvl="7" w:tplc="4AEE22A2" w:tentative="1">
      <w:start w:val="1"/>
      <w:numFmt w:val="bullet"/>
      <w:lvlText w:val="o"/>
      <w:lvlJc w:val="left"/>
      <w:pPr>
        <w:tabs>
          <w:tab w:val="num" w:pos="5760"/>
        </w:tabs>
        <w:ind w:left="5760" w:hanging="360"/>
      </w:pPr>
      <w:rPr>
        <w:rFonts w:ascii="Courier New" w:hAnsi="Courier New" w:cs="Arial" w:hint="default"/>
      </w:rPr>
    </w:lvl>
    <w:lvl w:ilvl="8" w:tplc="F3942034"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087B15D6"/>
    <w:multiLevelType w:val="hybridMultilevel"/>
    <w:tmpl w:val="D466DE24"/>
    <w:name w:val="WW8Num47"/>
    <w:lvl w:ilvl="0" w:tplc="04090001">
      <w:start w:val="1"/>
      <w:numFmt w:val="decimal"/>
      <w:lvlText w:val="4.2.%1."/>
      <w:lvlJc w:val="left"/>
      <w:pPr>
        <w:tabs>
          <w:tab w:val="num" w:pos="360"/>
        </w:tabs>
        <w:ind w:left="360" w:firstLine="0"/>
      </w:pPr>
      <w:rPr>
        <w:rFonts w:ascii="Times New Roman" w:hAnsi="Times New Roman" w:cs="Times New Roman Bold"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2" w15:restartNumberingAfterBreak="0">
    <w:nsid w:val="09D43B5F"/>
    <w:multiLevelType w:val="hybridMultilevel"/>
    <w:tmpl w:val="E0387224"/>
    <w:name w:val="WW8Num563"/>
    <w:lvl w:ilvl="0" w:tplc="1E9474C4">
      <w:start w:val="1"/>
      <w:numFmt w:val="decimal"/>
      <w:lvlText w:val="6.1.%1."/>
      <w:lvlJc w:val="left"/>
      <w:pPr>
        <w:tabs>
          <w:tab w:val="num" w:pos="0"/>
        </w:tabs>
        <w:ind w:left="360" w:hanging="360"/>
      </w:pPr>
      <w:rPr>
        <w:rFonts w:hint="default"/>
      </w:rPr>
    </w:lvl>
    <w:lvl w:ilvl="1" w:tplc="E2207BF2" w:tentative="1">
      <w:start w:val="1"/>
      <w:numFmt w:val="lowerLetter"/>
      <w:lvlText w:val="%2."/>
      <w:lvlJc w:val="left"/>
      <w:pPr>
        <w:tabs>
          <w:tab w:val="num" w:pos="1440"/>
        </w:tabs>
        <w:ind w:left="1440" w:hanging="360"/>
      </w:pPr>
    </w:lvl>
    <w:lvl w:ilvl="2" w:tplc="6262B67E" w:tentative="1">
      <w:start w:val="1"/>
      <w:numFmt w:val="lowerRoman"/>
      <w:lvlText w:val="%3."/>
      <w:lvlJc w:val="right"/>
      <w:pPr>
        <w:tabs>
          <w:tab w:val="num" w:pos="2160"/>
        </w:tabs>
        <w:ind w:left="2160" w:hanging="180"/>
      </w:pPr>
    </w:lvl>
    <w:lvl w:ilvl="3" w:tplc="B4327778" w:tentative="1">
      <w:start w:val="1"/>
      <w:numFmt w:val="decimal"/>
      <w:lvlText w:val="%4."/>
      <w:lvlJc w:val="left"/>
      <w:pPr>
        <w:tabs>
          <w:tab w:val="num" w:pos="2880"/>
        </w:tabs>
        <w:ind w:left="2880" w:hanging="360"/>
      </w:pPr>
    </w:lvl>
    <w:lvl w:ilvl="4" w:tplc="AE20741A" w:tentative="1">
      <w:start w:val="1"/>
      <w:numFmt w:val="lowerLetter"/>
      <w:lvlText w:val="%5."/>
      <w:lvlJc w:val="left"/>
      <w:pPr>
        <w:tabs>
          <w:tab w:val="num" w:pos="3600"/>
        </w:tabs>
        <w:ind w:left="3600" w:hanging="360"/>
      </w:pPr>
    </w:lvl>
    <w:lvl w:ilvl="5" w:tplc="7C72ADE6" w:tentative="1">
      <w:start w:val="1"/>
      <w:numFmt w:val="lowerRoman"/>
      <w:lvlText w:val="%6."/>
      <w:lvlJc w:val="right"/>
      <w:pPr>
        <w:tabs>
          <w:tab w:val="num" w:pos="4320"/>
        </w:tabs>
        <w:ind w:left="4320" w:hanging="180"/>
      </w:pPr>
    </w:lvl>
    <w:lvl w:ilvl="6" w:tplc="D62288B4" w:tentative="1">
      <w:start w:val="1"/>
      <w:numFmt w:val="decimal"/>
      <w:lvlText w:val="%7."/>
      <w:lvlJc w:val="left"/>
      <w:pPr>
        <w:tabs>
          <w:tab w:val="num" w:pos="5040"/>
        </w:tabs>
        <w:ind w:left="5040" w:hanging="360"/>
      </w:pPr>
    </w:lvl>
    <w:lvl w:ilvl="7" w:tplc="0BE6DDBA" w:tentative="1">
      <w:start w:val="1"/>
      <w:numFmt w:val="lowerLetter"/>
      <w:lvlText w:val="%8."/>
      <w:lvlJc w:val="left"/>
      <w:pPr>
        <w:tabs>
          <w:tab w:val="num" w:pos="5760"/>
        </w:tabs>
        <w:ind w:left="5760" w:hanging="360"/>
      </w:pPr>
    </w:lvl>
    <w:lvl w:ilvl="8" w:tplc="B91861F6" w:tentative="1">
      <w:start w:val="1"/>
      <w:numFmt w:val="lowerRoman"/>
      <w:lvlText w:val="%9."/>
      <w:lvlJc w:val="right"/>
      <w:pPr>
        <w:tabs>
          <w:tab w:val="num" w:pos="6480"/>
        </w:tabs>
        <w:ind w:left="6480" w:hanging="180"/>
      </w:pPr>
    </w:lvl>
  </w:abstractNum>
  <w:abstractNum w:abstractNumId="63" w15:restartNumberingAfterBreak="0">
    <w:nsid w:val="09E37B0E"/>
    <w:multiLevelType w:val="hybridMultilevel"/>
    <w:tmpl w:val="D4D6B508"/>
    <w:name w:val="WW8Num1162"/>
    <w:lvl w:ilvl="0" w:tplc="E424E7FC">
      <w:start w:val="1"/>
      <w:numFmt w:val="decimal"/>
      <w:lvlText w:val="2.2.%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4" w15:restartNumberingAfterBreak="0">
    <w:nsid w:val="0A800040"/>
    <w:multiLevelType w:val="hybridMultilevel"/>
    <w:tmpl w:val="FB7C63C8"/>
    <w:lvl w:ilvl="0" w:tplc="278EEDE4">
      <w:start w:val="1"/>
      <w:numFmt w:val="decimal"/>
      <w:lvlText w:val="1.%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0A99523F"/>
    <w:multiLevelType w:val="hybridMultilevel"/>
    <w:tmpl w:val="E58CC19E"/>
    <w:name w:val="WW8Num1523324"/>
    <w:lvl w:ilvl="0" w:tplc="76D2EBB4">
      <w:start w:val="4"/>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0AAF0740"/>
    <w:multiLevelType w:val="hybridMultilevel"/>
    <w:tmpl w:val="A620BCDC"/>
    <w:name w:val="WW8Num20332"/>
    <w:lvl w:ilvl="0" w:tplc="C31EE842">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0B585720"/>
    <w:multiLevelType w:val="hybridMultilevel"/>
    <w:tmpl w:val="5B403634"/>
    <w:name w:val="WW8Num4142"/>
    <w:lvl w:ilvl="0" w:tplc="4C1EA9B6">
      <w:start w:val="1"/>
      <w:numFmt w:val="decimal"/>
      <w:lvlText w:val="4.1.%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0C4D20A5"/>
    <w:multiLevelType w:val="hybridMultilevel"/>
    <w:tmpl w:val="86C80684"/>
    <w:name w:val="WW8Num522"/>
    <w:lvl w:ilvl="0" w:tplc="4D646824">
      <w:start w:val="1"/>
      <w:numFmt w:val="bullet"/>
      <w:lvlText w:val=""/>
      <w:lvlJc w:val="left"/>
      <w:pPr>
        <w:tabs>
          <w:tab w:val="num" w:pos="777"/>
        </w:tabs>
        <w:ind w:left="777" w:hanging="360"/>
      </w:pPr>
      <w:rPr>
        <w:rFonts w:ascii="Symbol" w:hAnsi="Symbol" w:hint="default"/>
      </w:rPr>
    </w:lvl>
    <w:lvl w:ilvl="1" w:tplc="AB6CE660" w:tentative="1">
      <w:start w:val="1"/>
      <w:numFmt w:val="bullet"/>
      <w:lvlText w:val="o"/>
      <w:lvlJc w:val="left"/>
      <w:pPr>
        <w:tabs>
          <w:tab w:val="num" w:pos="1440"/>
        </w:tabs>
        <w:ind w:left="1440" w:hanging="360"/>
      </w:pPr>
      <w:rPr>
        <w:rFonts w:ascii="Courier New" w:hAnsi="Courier New" w:cs="Courier New" w:hint="default"/>
      </w:rPr>
    </w:lvl>
    <w:lvl w:ilvl="2" w:tplc="AD82C954" w:tentative="1">
      <w:start w:val="1"/>
      <w:numFmt w:val="bullet"/>
      <w:lvlText w:val=""/>
      <w:lvlJc w:val="left"/>
      <w:pPr>
        <w:tabs>
          <w:tab w:val="num" w:pos="2160"/>
        </w:tabs>
        <w:ind w:left="2160" w:hanging="360"/>
      </w:pPr>
      <w:rPr>
        <w:rFonts w:ascii="Wingdings" w:hAnsi="Wingdings" w:hint="default"/>
      </w:rPr>
    </w:lvl>
    <w:lvl w:ilvl="3" w:tplc="190EB700" w:tentative="1">
      <w:start w:val="1"/>
      <w:numFmt w:val="bullet"/>
      <w:lvlText w:val=""/>
      <w:lvlJc w:val="left"/>
      <w:pPr>
        <w:tabs>
          <w:tab w:val="num" w:pos="2880"/>
        </w:tabs>
        <w:ind w:left="2880" w:hanging="360"/>
      </w:pPr>
      <w:rPr>
        <w:rFonts w:ascii="Symbol" w:hAnsi="Symbol" w:hint="default"/>
      </w:rPr>
    </w:lvl>
    <w:lvl w:ilvl="4" w:tplc="1A7C8566" w:tentative="1">
      <w:start w:val="1"/>
      <w:numFmt w:val="bullet"/>
      <w:lvlText w:val="o"/>
      <w:lvlJc w:val="left"/>
      <w:pPr>
        <w:tabs>
          <w:tab w:val="num" w:pos="3600"/>
        </w:tabs>
        <w:ind w:left="3600" w:hanging="360"/>
      </w:pPr>
      <w:rPr>
        <w:rFonts w:ascii="Courier New" w:hAnsi="Courier New" w:cs="Courier New" w:hint="default"/>
      </w:rPr>
    </w:lvl>
    <w:lvl w:ilvl="5" w:tplc="16181C36" w:tentative="1">
      <w:start w:val="1"/>
      <w:numFmt w:val="bullet"/>
      <w:lvlText w:val=""/>
      <w:lvlJc w:val="left"/>
      <w:pPr>
        <w:tabs>
          <w:tab w:val="num" w:pos="4320"/>
        </w:tabs>
        <w:ind w:left="4320" w:hanging="360"/>
      </w:pPr>
      <w:rPr>
        <w:rFonts w:ascii="Wingdings" w:hAnsi="Wingdings" w:hint="default"/>
      </w:rPr>
    </w:lvl>
    <w:lvl w:ilvl="6" w:tplc="93F0F100" w:tentative="1">
      <w:start w:val="1"/>
      <w:numFmt w:val="bullet"/>
      <w:lvlText w:val=""/>
      <w:lvlJc w:val="left"/>
      <w:pPr>
        <w:tabs>
          <w:tab w:val="num" w:pos="5040"/>
        </w:tabs>
        <w:ind w:left="5040" w:hanging="360"/>
      </w:pPr>
      <w:rPr>
        <w:rFonts w:ascii="Symbol" w:hAnsi="Symbol" w:hint="default"/>
      </w:rPr>
    </w:lvl>
    <w:lvl w:ilvl="7" w:tplc="3342B0AE" w:tentative="1">
      <w:start w:val="1"/>
      <w:numFmt w:val="bullet"/>
      <w:lvlText w:val="o"/>
      <w:lvlJc w:val="left"/>
      <w:pPr>
        <w:tabs>
          <w:tab w:val="num" w:pos="5760"/>
        </w:tabs>
        <w:ind w:left="5760" w:hanging="360"/>
      </w:pPr>
      <w:rPr>
        <w:rFonts w:ascii="Courier New" w:hAnsi="Courier New" w:cs="Courier New" w:hint="default"/>
      </w:rPr>
    </w:lvl>
    <w:lvl w:ilvl="8" w:tplc="85EC3772"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0C8D2896"/>
    <w:multiLevelType w:val="multilevel"/>
    <w:tmpl w:val="8168E44A"/>
    <w:lvl w:ilvl="0">
      <w:start w:val="1"/>
      <w:numFmt w:val="decimal"/>
      <w:lvlText w:val="%1."/>
      <w:lvlJc w:val="left"/>
      <w:pPr>
        <w:tabs>
          <w:tab w:val="num" w:pos="0"/>
        </w:tabs>
        <w:ind w:left="360" w:hanging="360"/>
      </w:pPr>
      <w:rPr>
        <w:rFonts w:ascii="Times New Roman" w:hAnsi="Times New Roman" w:cs="Times New Roman"/>
        <w:b w:val="0"/>
        <w:i w:val="0"/>
        <w:sz w:val="24"/>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0" w15:restartNumberingAfterBreak="0">
    <w:nsid w:val="0E882DC0"/>
    <w:multiLevelType w:val="hybridMultilevel"/>
    <w:tmpl w:val="A27CE602"/>
    <w:name w:val="WW8Num3522"/>
    <w:lvl w:ilvl="0" w:tplc="9FB0946C">
      <w:start w:val="5"/>
      <w:numFmt w:val="decimal"/>
      <w:lvlText w:val="4.3.%1."/>
      <w:lvlJc w:val="left"/>
      <w:pPr>
        <w:tabs>
          <w:tab w:val="num" w:pos="0"/>
        </w:tabs>
        <w:ind w:left="0" w:firstLine="0"/>
      </w:pPr>
      <w:rPr>
        <w:rFonts w:hint="default"/>
        <w:b/>
        <w:i w:val="0"/>
      </w:rPr>
    </w:lvl>
    <w:lvl w:ilvl="1" w:tplc="04090003" w:tentative="1">
      <w:start w:val="1"/>
      <w:numFmt w:val="lowerLetter"/>
      <w:lvlText w:val="%2."/>
      <w:lvlJc w:val="left"/>
      <w:pPr>
        <w:tabs>
          <w:tab w:val="num" w:pos="720"/>
        </w:tabs>
        <w:ind w:left="720" w:hanging="360"/>
      </w:pPr>
    </w:lvl>
    <w:lvl w:ilvl="2" w:tplc="04090005" w:tentative="1">
      <w:start w:val="1"/>
      <w:numFmt w:val="lowerRoman"/>
      <w:lvlText w:val="%3."/>
      <w:lvlJc w:val="right"/>
      <w:pPr>
        <w:tabs>
          <w:tab w:val="num" w:pos="1440"/>
        </w:tabs>
        <w:ind w:left="1440" w:hanging="180"/>
      </w:pPr>
    </w:lvl>
    <w:lvl w:ilvl="3" w:tplc="04090001" w:tentative="1">
      <w:start w:val="1"/>
      <w:numFmt w:val="decimal"/>
      <w:lvlText w:val="%4."/>
      <w:lvlJc w:val="left"/>
      <w:pPr>
        <w:tabs>
          <w:tab w:val="num" w:pos="2160"/>
        </w:tabs>
        <w:ind w:left="2160" w:hanging="360"/>
      </w:pPr>
    </w:lvl>
    <w:lvl w:ilvl="4" w:tplc="04090003" w:tentative="1">
      <w:start w:val="1"/>
      <w:numFmt w:val="lowerLetter"/>
      <w:lvlText w:val="%5."/>
      <w:lvlJc w:val="left"/>
      <w:pPr>
        <w:tabs>
          <w:tab w:val="num" w:pos="2880"/>
        </w:tabs>
        <w:ind w:left="2880" w:hanging="360"/>
      </w:pPr>
    </w:lvl>
    <w:lvl w:ilvl="5" w:tplc="04090005" w:tentative="1">
      <w:start w:val="1"/>
      <w:numFmt w:val="lowerRoman"/>
      <w:lvlText w:val="%6."/>
      <w:lvlJc w:val="right"/>
      <w:pPr>
        <w:tabs>
          <w:tab w:val="num" w:pos="3600"/>
        </w:tabs>
        <w:ind w:left="3600" w:hanging="180"/>
      </w:pPr>
    </w:lvl>
    <w:lvl w:ilvl="6" w:tplc="04090001" w:tentative="1">
      <w:start w:val="1"/>
      <w:numFmt w:val="decimal"/>
      <w:lvlText w:val="%7."/>
      <w:lvlJc w:val="left"/>
      <w:pPr>
        <w:tabs>
          <w:tab w:val="num" w:pos="4320"/>
        </w:tabs>
        <w:ind w:left="4320" w:hanging="360"/>
      </w:pPr>
    </w:lvl>
    <w:lvl w:ilvl="7" w:tplc="04090003" w:tentative="1">
      <w:start w:val="1"/>
      <w:numFmt w:val="lowerLetter"/>
      <w:lvlText w:val="%8."/>
      <w:lvlJc w:val="left"/>
      <w:pPr>
        <w:tabs>
          <w:tab w:val="num" w:pos="5040"/>
        </w:tabs>
        <w:ind w:left="5040" w:hanging="360"/>
      </w:pPr>
    </w:lvl>
    <w:lvl w:ilvl="8" w:tplc="04090005" w:tentative="1">
      <w:start w:val="1"/>
      <w:numFmt w:val="lowerRoman"/>
      <w:lvlText w:val="%9."/>
      <w:lvlJc w:val="right"/>
      <w:pPr>
        <w:tabs>
          <w:tab w:val="num" w:pos="5760"/>
        </w:tabs>
        <w:ind w:left="5760" w:hanging="180"/>
      </w:pPr>
    </w:lvl>
  </w:abstractNum>
  <w:abstractNum w:abstractNumId="71" w15:restartNumberingAfterBreak="0">
    <w:nsid w:val="0ECF59FD"/>
    <w:multiLevelType w:val="hybridMultilevel"/>
    <w:tmpl w:val="20B05586"/>
    <w:name w:val="WW8Num38222"/>
    <w:lvl w:ilvl="0" w:tplc="8A60192C">
      <w:start w:val="16"/>
      <w:numFmt w:val="decimal"/>
      <w:lvlText w:val="4.5.%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2" w15:restartNumberingAfterBreak="0">
    <w:nsid w:val="0FC40A19"/>
    <w:multiLevelType w:val="hybridMultilevel"/>
    <w:tmpl w:val="A5346FDC"/>
    <w:name w:val="WW8Num564"/>
    <w:lvl w:ilvl="0" w:tplc="79DEABBA">
      <w:start w:val="1"/>
      <w:numFmt w:val="decimal"/>
      <w:lvlText w:val="7.3.%1."/>
      <w:lvlJc w:val="left"/>
      <w:pPr>
        <w:tabs>
          <w:tab w:val="num" w:pos="0"/>
        </w:tabs>
        <w:ind w:left="360" w:hanging="360"/>
      </w:pPr>
      <w:rPr>
        <w:rFonts w:hint="default"/>
      </w:rPr>
    </w:lvl>
    <w:lvl w:ilvl="1" w:tplc="70BC45D8" w:tentative="1">
      <w:start w:val="1"/>
      <w:numFmt w:val="lowerLetter"/>
      <w:lvlText w:val="%2."/>
      <w:lvlJc w:val="left"/>
      <w:pPr>
        <w:tabs>
          <w:tab w:val="num" w:pos="1440"/>
        </w:tabs>
        <w:ind w:left="1440" w:hanging="360"/>
      </w:pPr>
    </w:lvl>
    <w:lvl w:ilvl="2" w:tplc="F28CA71E" w:tentative="1">
      <w:start w:val="1"/>
      <w:numFmt w:val="lowerRoman"/>
      <w:lvlText w:val="%3."/>
      <w:lvlJc w:val="right"/>
      <w:pPr>
        <w:tabs>
          <w:tab w:val="num" w:pos="2160"/>
        </w:tabs>
        <w:ind w:left="2160" w:hanging="180"/>
      </w:pPr>
    </w:lvl>
    <w:lvl w:ilvl="3" w:tplc="AB08D06C" w:tentative="1">
      <w:start w:val="1"/>
      <w:numFmt w:val="decimal"/>
      <w:lvlText w:val="%4."/>
      <w:lvlJc w:val="left"/>
      <w:pPr>
        <w:tabs>
          <w:tab w:val="num" w:pos="2880"/>
        </w:tabs>
        <w:ind w:left="2880" w:hanging="360"/>
      </w:pPr>
    </w:lvl>
    <w:lvl w:ilvl="4" w:tplc="43F454E0" w:tentative="1">
      <w:start w:val="1"/>
      <w:numFmt w:val="lowerLetter"/>
      <w:lvlText w:val="%5."/>
      <w:lvlJc w:val="left"/>
      <w:pPr>
        <w:tabs>
          <w:tab w:val="num" w:pos="3600"/>
        </w:tabs>
        <w:ind w:left="3600" w:hanging="360"/>
      </w:pPr>
    </w:lvl>
    <w:lvl w:ilvl="5" w:tplc="92F2F978" w:tentative="1">
      <w:start w:val="1"/>
      <w:numFmt w:val="lowerRoman"/>
      <w:lvlText w:val="%6."/>
      <w:lvlJc w:val="right"/>
      <w:pPr>
        <w:tabs>
          <w:tab w:val="num" w:pos="4320"/>
        </w:tabs>
        <w:ind w:left="4320" w:hanging="180"/>
      </w:pPr>
    </w:lvl>
    <w:lvl w:ilvl="6" w:tplc="1ECAA844" w:tentative="1">
      <w:start w:val="1"/>
      <w:numFmt w:val="decimal"/>
      <w:lvlText w:val="%7."/>
      <w:lvlJc w:val="left"/>
      <w:pPr>
        <w:tabs>
          <w:tab w:val="num" w:pos="5040"/>
        </w:tabs>
        <w:ind w:left="5040" w:hanging="360"/>
      </w:pPr>
    </w:lvl>
    <w:lvl w:ilvl="7" w:tplc="A9F0E026" w:tentative="1">
      <w:start w:val="1"/>
      <w:numFmt w:val="lowerLetter"/>
      <w:lvlText w:val="%8."/>
      <w:lvlJc w:val="left"/>
      <w:pPr>
        <w:tabs>
          <w:tab w:val="num" w:pos="5760"/>
        </w:tabs>
        <w:ind w:left="5760" w:hanging="360"/>
      </w:pPr>
    </w:lvl>
    <w:lvl w:ilvl="8" w:tplc="C89CADE0" w:tentative="1">
      <w:start w:val="1"/>
      <w:numFmt w:val="lowerRoman"/>
      <w:lvlText w:val="%9."/>
      <w:lvlJc w:val="right"/>
      <w:pPr>
        <w:tabs>
          <w:tab w:val="num" w:pos="6480"/>
        </w:tabs>
        <w:ind w:left="6480" w:hanging="180"/>
      </w:pPr>
    </w:lvl>
  </w:abstractNum>
  <w:abstractNum w:abstractNumId="73" w15:restartNumberingAfterBreak="0">
    <w:nsid w:val="10717B67"/>
    <w:multiLevelType w:val="hybridMultilevel"/>
    <w:tmpl w:val="F822E39A"/>
    <w:name w:val="WW8Num1149222"/>
    <w:lvl w:ilvl="0" w:tplc="CB924922">
      <w:start w:val="1"/>
      <w:numFmt w:val="bullet"/>
      <w:lvlText w:val=""/>
      <w:lvlJc w:val="left"/>
      <w:pPr>
        <w:tabs>
          <w:tab w:val="num" w:pos="777"/>
        </w:tabs>
        <w:ind w:left="777" w:hanging="360"/>
      </w:pPr>
      <w:rPr>
        <w:rFonts w:ascii="Symbol" w:hAnsi="Symbol" w:hint="default"/>
      </w:rPr>
    </w:lvl>
    <w:lvl w:ilvl="1" w:tplc="30F0E6EA" w:tentative="1">
      <w:start w:val="1"/>
      <w:numFmt w:val="bullet"/>
      <w:lvlText w:val="o"/>
      <w:lvlJc w:val="left"/>
      <w:pPr>
        <w:tabs>
          <w:tab w:val="num" w:pos="1440"/>
        </w:tabs>
        <w:ind w:left="1440" w:hanging="360"/>
      </w:pPr>
      <w:rPr>
        <w:rFonts w:ascii="Courier New" w:hAnsi="Courier New" w:cs="Courier New" w:hint="default"/>
      </w:rPr>
    </w:lvl>
    <w:lvl w:ilvl="2" w:tplc="30E8AEE2" w:tentative="1">
      <w:start w:val="1"/>
      <w:numFmt w:val="bullet"/>
      <w:lvlText w:val=""/>
      <w:lvlJc w:val="left"/>
      <w:pPr>
        <w:tabs>
          <w:tab w:val="num" w:pos="2160"/>
        </w:tabs>
        <w:ind w:left="2160" w:hanging="360"/>
      </w:pPr>
      <w:rPr>
        <w:rFonts w:ascii="Wingdings" w:hAnsi="Wingdings" w:hint="default"/>
      </w:rPr>
    </w:lvl>
    <w:lvl w:ilvl="3" w:tplc="8D7EB64C" w:tentative="1">
      <w:start w:val="1"/>
      <w:numFmt w:val="bullet"/>
      <w:lvlText w:val=""/>
      <w:lvlJc w:val="left"/>
      <w:pPr>
        <w:tabs>
          <w:tab w:val="num" w:pos="2880"/>
        </w:tabs>
        <w:ind w:left="2880" w:hanging="360"/>
      </w:pPr>
      <w:rPr>
        <w:rFonts w:ascii="Symbol" w:hAnsi="Symbol" w:hint="default"/>
      </w:rPr>
    </w:lvl>
    <w:lvl w:ilvl="4" w:tplc="3ACAA3F4" w:tentative="1">
      <w:start w:val="1"/>
      <w:numFmt w:val="bullet"/>
      <w:lvlText w:val="o"/>
      <w:lvlJc w:val="left"/>
      <w:pPr>
        <w:tabs>
          <w:tab w:val="num" w:pos="3600"/>
        </w:tabs>
        <w:ind w:left="3600" w:hanging="360"/>
      </w:pPr>
      <w:rPr>
        <w:rFonts w:ascii="Courier New" w:hAnsi="Courier New" w:cs="Courier New" w:hint="default"/>
      </w:rPr>
    </w:lvl>
    <w:lvl w:ilvl="5" w:tplc="6F801E7E" w:tentative="1">
      <w:start w:val="1"/>
      <w:numFmt w:val="bullet"/>
      <w:lvlText w:val=""/>
      <w:lvlJc w:val="left"/>
      <w:pPr>
        <w:tabs>
          <w:tab w:val="num" w:pos="4320"/>
        </w:tabs>
        <w:ind w:left="4320" w:hanging="360"/>
      </w:pPr>
      <w:rPr>
        <w:rFonts w:ascii="Wingdings" w:hAnsi="Wingdings" w:hint="default"/>
      </w:rPr>
    </w:lvl>
    <w:lvl w:ilvl="6" w:tplc="472CC78C" w:tentative="1">
      <w:start w:val="1"/>
      <w:numFmt w:val="bullet"/>
      <w:lvlText w:val=""/>
      <w:lvlJc w:val="left"/>
      <w:pPr>
        <w:tabs>
          <w:tab w:val="num" w:pos="5040"/>
        </w:tabs>
        <w:ind w:left="5040" w:hanging="360"/>
      </w:pPr>
      <w:rPr>
        <w:rFonts w:ascii="Symbol" w:hAnsi="Symbol" w:hint="default"/>
      </w:rPr>
    </w:lvl>
    <w:lvl w:ilvl="7" w:tplc="C15A341E" w:tentative="1">
      <w:start w:val="1"/>
      <w:numFmt w:val="bullet"/>
      <w:lvlText w:val="o"/>
      <w:lvlJc w:val="left"/>
      <w:pPr>
        <w:tabs>
          <w:tab w:val="num" w:pos="5760"/>
        </w:tabs>
        <w:ind w:left="5760" w:hanging="360"/>
      </w:pPr>
      <w:rPr>
        <w:rFonts w:ascii="Courier New" w:hAnsi="Courier New" w:cs="Courier New" w:hint="default"/>
      </w:rPr>
    </w:lvl>
    <w:lvl w:ilvl="8" w:tplc="BACEE7DE"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10BE001D"/>
    <w:multiLevelType w:val="hybridMultilevel"/>
    <w:tmpl w:val="287A479C"/>
    <w:name w:val="WW8Num11842"/>
    <w:lvl w:ilvl="0" w:tplc="9FB0946C">
      <w:start w:val="1"/>
      <w:numFmt w:val="decimal"/>
      <w:lvlText w:val="3.3.%1."/>
      <w:lvlJc w:val="left"/>
      <w:pPr>
        <w:tabs>
          <w:tab w:val="num" w:pos="0"/>
        </w:tabs>
        <w:ind w:left="0" w:firstLine="0"/>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5" w15:restartNumberingAfterBreak="0">
    <w:nsid w:val="10FA7BB1"/>
    <w:multiLevelType w:val="hybridMultilevel"/>
    <w:tmpl w:val="34F28A0C"/>
    <w:name w:val="WW8Num1145"/>
    <w:lvl w:ilvl="0" w:tplc="26169984">
      <w:start w:val="1"/>
      <w:numFmt w:val="decimal"/>
      <w:lvlText w:val="3.1.%1."/>
      <w:lvlJc w:val="left"/>
      <w:pPr>
        <w:tabs>
          <w:tab w:val="num" w:pos="1213"/>
        </w:tabs>
        <w:ind w:left="1213" w:hanging="85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11B32C77"/>
    <w:multiLevelType w:val="hybridMultilevel"/>
    <w:tmpl w:val="2234A208"/>
    <w:name w:val="WW8Num1183"/>
    <w:lvl w:ilvl="0" w:tplc="9D36B7C8">
      <w:start w:val="1"/>
      <w:numFmt w:val="decimal"/>
      <w:lvlText w:val="2.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11BB68BA"/>
    <w:multiLevelType w:val="hybridMultilevel"/>
    <w:tmpl w:val="FF7AAD5C"/>
    <w:name w:val="WW8Num1163"/>
    <w:lvl w:ilvl="0" w:tplc="834ED520">
      <w:start w:val="1"/>
      <w:numFmt w:val="decimal"/>
      <w:lvlText w:val="3.2.%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124C1872"/>
    <w:multiLevelType w:val="hybridMultilevel"/>
    <w:tmpl w:val="CA5CA518"/>
    <w:name w:val="WW8Num56"/>
    <w:lvl w:ilvl="0" w:tplc="DA7C8280">
      <w:start w:val="1"/>
      <w:numFmt w:val="decimal"/>
      <w:lvlText w:val="6.2.%1."/>
      <w:lvlJc w:val="left"/>
      <w:pPr>
        <w:tabs>
          <w:tab w:val="num" w:pos="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127952A2"/>
    <w:multiLevelType w:val="hybridMultilevel"/>
    <w:tmpl w:val="460CBFB2"/>
    <w:lvl w:ilvl="0" w:tplc="6A525118">
      <w:start w:val="1"/>
      <w:numFmt w:val="decimal"/>
      <w:lvlText w:val="1.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13421041"/>
    <w:multiLevelType w:val="hybridMultilevel"/>
    <w:tmpl w:val="BC7A1DAE"/>
    <w:name w:val="WW8Num122"/>
    <w:lvl w:ilvl="0" w:tplc="708297DC">
      <w:start w:val="1"/>
      <w:numFmt w:val="decimal"/>
      <w:lvlText w:val="5.5.%1."/>
      <w:lvlJc w:val="left"/>
      <w:pPr>
        <w:tabs>
          <w:tab w:val="num" w:pos="360"/>
        </w:tabs>
        <w:ind w:left="360" w:firstLine="0"/>
      </w:pPr>
      <w:rPr>
        <w:rFonts w:hint="default"/>
        <w:b/>
      </w:rPr>
    </w:lvl>
    <w:lvl w:ilvl="1" w:tplc="04260019">
      <w:start w:val="7"/>
      <w:numFmt w:val="decimal"/>
      <w:lvlText w:val="5.%2."/>
      <w:lvlJc w:val="left"/>
      <w:pPr>
        <w:tabs>
          <w:tab w:val="num" w:pos="1080"/>
        </w:tabs>
        <w:ind w:left="1080" w:firstLine="0"/>
      </w:pPr>
      <w:rPr>
        <w:rFonts w:hint="default"/>
        <w:b/>
      </w:rPr>
    </w:lvl>
    <w:lvl w:ilvl="2" w:tplc="0426001B">
      <w:start w:val="1"/>
      <w:numFmt w:val="decimal"/>
      <w:lvlText w:val="5.8.%3."/>
      <w:lvlJc w:val="left"/>
      <w:pPr>
        <w:tabs>
          <w:tab w:val="num" w:pos="1980"/>
        </w:tabs>
        <w:ind w:left="1980" w:firstLine="0"/>
      </w:pPr>
      <w:rPr>
        <w:rFonts w:ascii="Times New Roman Bold" w:hAnsi="Times New Roman Bold" w:hint="default"/>
        <w:b/>
        <w:i w:val="0"/>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1" w15:restartNumberingAfterBreak="0">
    <w:nsid w:val="16416B33"/>
    <w:multiLevelType w:val="hybridMultilevel"/>
    <w:tmpl w:val="8160E01A"/>
    <w:name w:val="WW8Num152332"/>
    <w:lvl w:ilvl="0" w:tplc="4EEA0058">
      <w:start w:val="5"/>
      <w:numFmt w:val="decimal"/>
      <w:lvlText w:val="3.2.%1."/>
      <w:lvlJc w:val="left"/>
      <w:pPr>
        <w:tabs>
          <w:tab w:val="num" w:pos="2700"/>
        </w:tabs>
        <w:ind w:left="2700" w:firstLine="0"/>
      </w:pPr>
      <w:rPr>
        <w:rFonts w:hint="default"/>
        <w:b/>
      </w:rPr>
    </w:lvl>
    <w:lvl w:ilvl="1" w:tplc="FFFFFFFF">
      <w:start w:val="3"/>
      <w:numFmt w:val="decimal"/>
      <w:lvlText w:val="3.%2."/>
      <w:lvlJc w:val="left"/>
      <w:pPr>
        <w:tabs>
          <w:tab w:val="num" w:pos="2700"/>
        </w:tabs>
        <w:ind w:left="2700" w:firstLine="0"/>
      </w:pPr>
      <w:rPr>
        <w:rFonts w:hint="default"/>
        <w:b/>
      </w:rPr>
    </w:lvl>
    <w:lvl w:ilvl="2" w:tplc="13502488" w:tentative="1">
      <w:start w:val="1"/>
      <w:numFmt w:val="lowerRoman"/>
      <w:lvlText w:val="%3."/>
      <w:lvlJc w:val="right"/>
      <w:pPr>
        <w:tabs>
          <w:tab w:val="num" w:pos="4860"/>
        </w:tabs>
        <w:ind w:left="4860" w:hanging="180"/>
      </w:pPr>
    </w:lvl>
    <w:lvl w:ilvl="3" w:tplc="0409000F" w:tentative="1">
      <w:start w:val="1"/>
      <w:numFmt w:val="decimal"/>
      <w:lvlText w:val="%4."/>
      <w:lvlJc w:val="left"/>
      <w:pPr>
        <w:tabs>
          <w:tab w:val="num" w:pos="5580"/>
        </w:tabs>
        <w:ind w:left="5580" w:hanging="360"/>
      </w:pPr>
    </w:lvl>
    <w:lvl w:ilvl="4" w:tplc="04090019" w:tentative="1">
      <w:start w:val="1"/>
      <w:numFmt w:val="lowerLetter"/>
      <w:lvlText w:val="%5."/>
      <w:lvlJc w:val="left"/>
      <w:pPr>
        <w:tabs>
          <w:tab w:val="num" w:pos="6300"/>
        </w:tabs>
        <w:ind w:left="6300" w:hanging="360"/>
      </w:pPr>
    </w:lvl>
    <w:lvl w:ilvl="5" w:tplc="0409001B" w:tentative="1">
      <w:start w:val="1"/>
      <w:numFmt w:val="lowerRoman"/>
      <w:lvlText w:val="%6."/>
      <w:lvlJc w:val="right"/>
      <w:pPr>
        <w:tabs>
          <w:tab w:val="num" w:pos="7020"/>
        </w:tabs>
        <w:ind w:left="7020" w:hanging="180"/>
      </w:pPr>
    </w:lvl>
    <w:lvl w:ilvl="6" w:tplc="0409000F" w:tentative="1">
      <w:start w:val="1"/>
      <w:numFmt w:val="decimal"/>
      <w:lvlText w:val="%7."/>
      <w:lvlJc w:val="left"/>
      <w:pPr>
        <w:tabs>
          <w:tab w:val="num" w:pos="7740"/>
        </w:tabs>
        <w:ind w:left="7740" w:hanging="360"/>
      </w:pPr>
    </w:lvl>
    <w:lvl w:ilvl="7" w:tplc="04090019" w:tentative="1">
      <w:start w:val="1"/>
      <w:numFmt w:val="lowerLetter"/>
      <w:lvlText w:val="%8."/>
      <w:lvlJc w:val="left"/>
      <w:pPr>
        <w:tabs>
          <w:tab w:val="num" w:pos="8460"/>
        </w:tabs>
        <w:ind w:left="8460" w:hanging="360"/>
      </w:pPr>
    </w:lvl>
    <w:lvl w:ilvl="8" w:tplc="0409001B" w:tentative="1">
      <w:start w:val="1"/>
      <w:numFmt w:val="lowerRoman"/>
      <w:lvlText w:val="%9."/>
      <w:lvlJc w:val="right"/>
      <w:pPr>
        <w:tabs>
          <w:tab w:val="num" w:pos="9180"/>
        </w:tabs>
        <w:ind w:left="9180" w:hanging="180"/>
      </w:pPr>
    </w:lvl>
  </w:abstractNum>
  <w:abstractNum w:abstractNumId="82" w15:restartNumberingAfterBreak="0">
    <w:nsid w:val="1667345B"/>
    <w:multiLevelType w:val="hybridMultilevel"/>
    <w:tmpl w:val="5BBCB994"/>
    <w:name w:val="WW8Num1142"/>
    <w:lvl w:ilvl="0" w:tplc="060664F6">
      <w:start w:val="1"/>
      <w:numFmt w:val="decimal"/>
      <w:lvlText w:val="6.%1."/>
      <w:lvlJc w:val="left"/>
      <w:pPr>
        <w:tabs>
          <w:tab w:val="num" w:pos="417"/>
        </w:tabs>
        <w:ind w:left="417" w:hanging="303"/>
      </w:pPr>
      <w:rPr>
        <w:rFonts w:ascii="Times New Roman" w:hAnsi="Times New Roman" w:hint="default"/>
        <w:b w:val="0"/>
        <w:i w:val="0"/>
      </w:rPr>
    </w:lvl>
    <w:lvl w:ilvl="1" w:tplc="2C5E77D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168B0556"/>
    <w:multiLevelType w:val="hybridMultilevel"/>
    <w:tmpl w:val="1F148E4C"/>
    <w:name w:val="WW8Num2222"/>
    <w:lvl w:ilvl="0" w:tplc="7766EB5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174972ED"/>
    <w:multiLevelType w:val="hybridMultilevel"/>
    <w:tmpl w:val="A7D2A336"/>
    <w:name w:val="WW8Num14322"/>
    <w:lvl w:ilvl="0" w:tplc="04090001">
      <w:start w:val="1"/>
      <w:numFmt w:val="decimal"/>
      <w:lvlText w:val="3.2.3.%1."/>
      <w:lvlJc w:val="left"/>
      <w:pPr>
        <w:tabs>
          <w:tab w:val="num" w:pos="720"/>
        </w:tabs>
        <w:ind w:left="720" w:firstLine="0"/>
      </w:pPr>
      <w:rPr>
        <w:rFonts w:hint="default"/>
        <w:b/>
      </w:rPr>
    </w:lvl>
    <w:lvl w:ilvl="1" w:tplc="04090003" w:tentative="1">
      <w:start w:val="1"/>
      <w:numFmt w:val="lowerLetter"/>
      <w:lvlText w:val="%2."/>
      <w:lvlJc w:val="left"/>
      <w:pPr>
        <w:tabs>
          <w:tab w:val="num" w:pos="2160"/>
        </w:tabs>
        <w:ind w:left="2160" w:hanging="360"/>
      </w:pPr>
    </w:lvl>
    <w:lvl w:ilvl="2" w:tplc="04090005">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85" w15:restartNumberingAfterBreak="0">
    <w:nsid w:val="177056DF"/>
    <w:multiLevelType w:val="hybridMultilevel"/>
    <w:tmpl w:val="39840B2E"/>
    <w:name w:val="WW8Num118"/>
    <w:lvl w:ilvl="0" w:tplc="0F2209D2">
      <w:start w:val="1"/>
      <w:numFmt w:val="decimal"/>
      <w:lvlText w:val="3.1.%1."/>
      <w:lvlJc w:val="left"/>
      <w:pPr>
        <w:tabs>
          <w:tab w:val="num" w:pos="0"/>
        </w:tabs>
        <w:ind w:left="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6" w15:restartNumberingAfterBreak="0">
    <w:nsid w:val="1C1E6AE2"/>
    <w:multiLevelType w:val="hybridMultilevel"/>
    <w:tmpl w:val="63005D94"/>
    <w:name w:val="WW8Num11492222"/>
    <w:lvl w:ilvl="0" w:tplc="CFC0832A">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1C970DEA"/>
    <w:multiLevelType w:val="hybridMultilevel"/>
    <w:tmpl w:val="E63AF55C"/>
    <w:name w:val="WW8Num115252"/>
    <w:lvl w:ilvl="0" w:tplc="7B5E6386">
      <w:start w:val="1"/>
      <w:numFmt w:val="decimal"/>
      <w:lvlText w:val="3.1.%1."/>
      <w:lvlJc w:val="left"/>
      <w:pPr>
        <w:tabs>
          <w:tab w:val="num" w:pos="1213"/>
        </w:tabs>
        <w:ind w:left="1213" w:hanging="1156"/>
      </w:pPr>
      <w:rPr>
        <w:rFonts w:ascii="Times New Roman" w:hAnsi="Times New Roman" w:hint="default"/>
        <w:b w:val="0"/>
        <w:i w:val="0"/>
      </w:rPr>
    </w:lvl>
    <w:lvl w:ilvl="1" w:tplc="7A2ECB86" w:tentative="1">
      <w:start w:val="1"/>
      <w:numFmt w:val="lowerLetter"/>
      <w:lvlText w:val="%2."/>
      <w:lvlJc w:val="left"/>
      <w:pPr>
        <w:tabs>
          <w:tab w:val="num" w:pos="1440"/>
        </w:tabs>
        <w:ind w:left="1440" w:hanging="360"/>
      </w:pPr>
    </w:lvl>
    <w:lvl w:ilvl="2" w:tplc="4E9AB8DC" w:tentative="1">
      <w:start w:val="1"/>
      <w:numFmt w:val="lowerRoman"/>
      <w:lvlText w:val="%3."/>
      <w:lvlJc w:val="right"/>
      <w:pPr>
        <w:tabs>
          <w:tab w:val="num" w:pos="2160"/>
        </w:tabs>
        <w:ind w:left="2160" w:hanging="180"/>
      </w:pPr>
    </w:lvl>
    <w:lvl w:ilvl="3" w:tplc="4A10A9BA" w:tentative="1">
      <w:start w:val="1"/>
      <w:numFmt w:val="decimal"/>
      <w:lvlText w:val="%4."/>
      <w:lvlJc w:val="left"/>
      <w:pPr>
        <w:tabs>
          <w:tab w:val="num" w:pos="2880"/>
        </w:tabs>
        <w:ind w:left="2880" w:hanging="360"/>
      </w:pPr>
    </w:lvl>
    <w:lvl w:ilvl="4" w:tplc="B8BC7A74" w:tentative="1">
      <w:start w:val="1"/>
      <w:numFmt w:val="lowerLetter"/>
      <w:lvlText w:val="%5."/>
      <w:lvlJc w:val="left"/>
      <w:pPr>
        <w:tabs>
          <w:tab w:val="num" w:pos="3600"/>
        </w:tabs>
        <w:ind w:left="3600" w:hanging="360"/>
      </w:pPr>
    </w:lvl>
    <w:lvl w:ilvl="5" w:tplc="0FD80DD0" w:tentative="1">
      <w:start w:val="1"/>
      <w:numFmt w:val="lowerRoman"/>
      <w:lvlText w:val="%6."/>
      <w:lvlJc w:val="right"/>
      <w:pPr>
        <w:tabs>
          <w:tab w:val="num" w:pos="4320"/>
        </w:tabs>
        <w:ind w:left="4320" w:hanging="180"/>
      </w:pPr>
    </w:lvl>
    <w:lvl w:ilvl="6" w:tplc="4B242338" w:tentative="1">
      <w:start w:val="1"/>
      <w:numFmt w:val="decimal"/>
      <w:lvlText w:val="%7."/>
      <w:lvlJc w:val="left"/>
      <w:pPr>
        <w:tabs>
          <w:tab w:val="num" w:pos="5040"/>
        </w:tabs>
        <w:ind w:left="5040" w:hanging="360"/>
      </w:pPr>
    </w:lvl>
    <w:lvl w:ilvl="7" w:tplc="67FCB352" w:tentative="1">
      <w:start w:val="1"/>
      <w:numFmt w:val="lowerLetter"/>
      <w:lvlText w:val="%8."/>
      <w:lvlJc w:val="left"/>
      <w:pPr>
        <w:tabs>
          <w:tab w:val="num" w:pos="5760"/>
        </w:tabs>
        <w:ind w:left="5760" w:hanging="360"/>
      </w:pPr>
    </w:lvl>
    <w:lvl w:ilvl="8" w:tplc="E4985632" w:tentative="1">
      <w:start w:val="1"/>
      <w:numFmt w:val="lowerRoman"/>
      <w:lvlText w:val="%9."/>
      <w:lvlJc w:val="right"/>
      <w:pPr>
        <w:tabs>
          <w:tab w:val="num" w:pos="6480"/>
        </w:tabs>
        <w:ind w:left="6480" w:hanging="180"/>
      </w:pPr>
    </w:lvl>
  </w:abstractNum>
  <w:abstractNum w:abstractNumId="88" w15:restartNumberingAfterBreak="0">
    <w:nsid w:val="1C9F4492"/>
    <w:multiLevelType w:val="hybridMultilevel"/>
    <w:tmpl w:val="CAF47AE6"/>
    <w:name w:val="WW8Num59"/>
    <w:lvl w:ilvl="0" w:tplc="D90C551A">
      <w:start w:val="1"/>
      <w:numFmt w:val="decimal"/>
      <w:lvlText w:val="10.1.%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1E253868"/>
    <w:multiLevelType w:val="hybridMultilevel"/>
    <w:tmpl w:val="EB5856DA"/>
    <w:name w:val="WW8Num115253"/>
    <w:lvl w:ilvl="0" w:tplc="B492F980">
      <w:start w:val="1"/>
      <w:numFmt w:val="decimal"/>
      <w:lvlText w:val="1.4.%1."/>
      <w:lvlJc w:val="left"/>
      <w:pPr>
        <w:tabs>
          <w:tab w:val="num" w:pos="417"/>
        </w:tabs>
        <w:ind w:left="57" w:firstLine="0"/>
      </w:pPr>
      <w:rPr>
        <w:rFonts w:hint="default"/>
      </w:rPr>
    </w:lvl>
    <w:lvl w:ilvl="1" w:tplc="3B188E18" w:tentative="1">
      <w:start w:val="1"/>
      <w:numFmt w:val="lowerLetter"/>
      <w:lvlText w:val="%2."/>
      <w:lvlJc w:val="left"/>
      <w:pPr>
        <w:tabs>
          <w:tab w:val="num" w:pos="1440"/>
        </w:tabs>
        <w:ind w:left="1440" w:hanging="360"/>
      </w:pPr>
    </w:lvl>
    <w:lvl w:ilvl="2" w:tplc="BA1A27B6" w:tentative="1">
      <w:start w:val="1"/>
      <w:numFmt w:val="lowerRoman"/>
      <w:lvlText w:val="%3."/>
      <w:lvlJc w:val="right"/>
      <w:pPr>
        <w:tabs>
          <w:tab w:val="num" w:pos="2160"/>
        </w:tabs>
        <w:ind w:left="2160" w:hanging="180"/>
      </w:pPr>
    </w:lvl>
    <w:lvl w:ilvl="3" w:tplc="F5D47EF8" w:tentative="1">
      <w:start w:val="1"/>
      <w:numFmt w:val="decimal"/>
      <w:lvlText w:val="%4."/>
      <w:lvlJc w:val="left"/>
      <w:pPr>
        <w:tabs>
          <w:tab w:val="num" w:pos="2880"/>
        </w:tabs>
        <w:ind w:left="2880" w:hanging="360"/>
      </w:pPr>
    </w:lvl>
    <w:lvl w:ilvl="4" w:tplc="52A4DA14" w:tentative="1">
      <w:start w:val="1"/>
      <w:numFmt w:val="lowerLetter"/>
      <w:lvlText w:val="%5."/>
      <w:lvlJc w:val="left"/>
      <w:pPr>
        <w:tabs>
          <w:tab w:val="num" w:pos="3600"/>
        </w:tabs>
        <w:ind w:left="3600" w:hanging="360"/>
      </w:pPr>
    </w:lvl>
    <w:lvl w:ilvl="5" w:tplc="CE4CE122" w:tentative="1">
      <w:start w:val="1"/>
      <w:numFmt w:val="lowerRoman"/>
      <w:lvlText w:val="%6."/>
      <w:lvlJc w:val="right"/>
      <w:pPr>
        <w:tabs>
          <w:tab w:val="num" w:pos="4320"/>
        </w:tabs>
        <w:ind w:left="4320" w:hanging="180"/>
      </w:pPr>
    </w:lvl>
    <w:lvl w:ilvl="6" w:tplc="70F862FC" w:tentative="1">
      <w:start w:val="1"/>
      <w:numFmt w:val="decimal"/>
      <w:lvlText w:val="%7."/>
      <w:lvlJc w:val="left"/>
      <w:pPr>
        <w:tabs>
          <w:tab w:val="num" w:pos="5040"/>
        </w:tabs>
        <w:ind w:left="5040" w:hanging="360"/>
      </w:pPr>
    </w:lvl>
    <w:lvl w:ilvl="7" w:tplc="BD40B412" w:tentative="1">
      <w:start w:val="1"/>
      <w:numFmt w:val="lowerLetter"/>
      <w:lvlText w:val="%8."/>
      <w:lvlJc w:val="left"/>
      <w:pPr>
        <w:tabs>
          <w:tab w:val="num" w:pos="5760"/>
        </w:tabs>
        <w:ind w:left="5760" w:hanging="360"/>
      </w:pPr>
    </w:lvl>
    <w:lvl w:ilvl="8" w:tplc="B9E87F4E" w:tentative="1">
      <w:start w:val="1"/>
      <w:numFmt w:val="lowerRoman"/>
      <w:lvlText w:val="%9."/>
      <w:lvlJc w:val="right"/>
      <w:pPr>
        <w:tabs>
          <w:tab w:val="num" w:pos="6480"/>
        </w:tabs>
        <w:ind w:left="6480" w:hanging="180"/>
      </w:pPr>
    </w:lvl>
  </w:abstractNum>
  <w:abstractNum w:abstractNumId="90" w15:restartNumberingAfterBreak="0">
    <w:nsid w:val="1E5147CC"/>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1E7810D0"/>
    <w:multiLevelType w:val="hybridMultilevel"/>
    <w:tmpl w:val="EDD81D8C"/>
    <w:name w:val="WW8Num1146"/>
    <w:lvl w:ilvl="0" w:tplc="741E41C2">
      <w:start w:val="1"/>
      <w:numFmt w:val="decimal"/>
      <w:lvlText w:val="1.4.%1."/>
      <w:lvlJc w:val="left"/>
      <w:pPr>
        <w:tabs>
          <w:tab w:val="num" w:pos="1213"/>
        </w:tabs>
        <w:ind w:left="1213" w:hanging="1156"/>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15:restartNumberingAfterBreak="0">
    <w:nsid w:val="1F2D437D"/>
    <w:multiLevelType w:val="hybridMultilevel"/>
    <w:tmpl w:val="CAD03B64"/>
    <w:name w:val="WW8Num115232"/>
    <w:lvl w:ilvl="0" w:tplc="0874BFF6">
      <w:start w:val="1"/>
      <w:numFmt w:val="decimal"/>
      <w:lvlText w:val="4.1.%1."/>
      <w:lvlJc w:val="left"/>
      <w:pPr>
        <w:tabs>
          <w:tab w:val="num" w:pos="416"/>
        </w:tabs>
        <w:ind w:left="416"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1F843352"/>
    <w:multiLevelType w:val="hybridMultilevel"/>
    <w:tmpl w:val="42AE9C82"/>
    <w:name w:val="WW8Num11492"/>
    <w:lvl w:ilvl="0" w:tplc="815632F4">
      <w:start w:val="1"/>
      <w:numFmt w:val="decimal"/>
      <w:lvlText w:val="3.2.%1."/>
      <w:lvlJc w:val="left"/>
      <w:pPr>
        <w:tabs>
          <w:tab w:val="num" w:pos="663"/>
        </w:tabs>
        <w:ind w:left="663" w:hanging="66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1F8E53C6"/>
    <w:multiLevelType w:val="hybridMultilevel"/>
    <w:tmpl w:val="1B9E04FC"/>
    <w:name w:val="WW8Num20222"/>
    <w:lvl w:ilvl="0" w:tplc="563A5932">
      <w:start w:val="1"/>
      <w:numFmt w:val="decimal"/>
      <w:lvlText w:val="3.%1."/>
      <w:lvlJc w:val="left"/>
      <w:pPr>
        <w:tabs>
          <w:tab w:val="num" w:pos="57"/>
        </w:tabs>
        <w:ind w:left="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200C324F"/>
    <w:multiLevelType w:val="hybridMultilevel"/>
    <w:tmpl w:val="6E926E76"/>
    <w:lvl w:ilvl="0" w:tplc="A34C12DA">
      <w:start w:val="1"/>
      <w:numFmt w:val="decimal"/>
      <w:lvlText w:val="3.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018715D"/>
    <w:multiLevelType w:val="hybridMultilevel"/>
    <w:tmpl w:val="4AF28D10"/>
    <w:name w:val="WW8Num116"/>
    <w:lvl w:ilvl="0" w:tplc="4D682566">
      <w:start w:val="1"/>
      <w:numFmt w:val="decimal"/>
      <w:lvlText w:val="2.1.%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7" w15:restartNumberingAfterBreak="0">
    <w:nsid w:val="21173416"/>
    <w:multiLevelType w:val="hybridMultilevel"/>
    <w:tmpl w:val="4EBE3EE8"/>
    <w:name w:val="WW8Num58222223"/>
    <w:lvl w:ilvl="0" w:tplc="81F62EDA">
      <w:start w:val="1"/>
      <w:numFmt w:val="decimal"/>
      <w:lvlText w:val="5.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15:restartNumberingAfterBreak="0">
    <w:nsid w:val="21185C86"/>
    <w:multiLevelType w:val="hybridMultilevel"/>
    <w:tmpl w:val="8368B1F6"/>
    <w:name w:val="WW8Num11493"/>
    <w:lvl w:ilvl="0" w:tplc="FE16538A">
      <w:start w:val="1"/>
      <w:numFmt w:val="decimal"/>
      <w:lvlText w:val="4.2.%1."/>
      <w:lvlJc w:val="left"/>
      <w:pPr>
        <w:tabs>
          <w:tab w:val="num" w:pos="663"/>
        </w:tabs>
        <w:ind w:left="663" w:hanging="66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9" w15:restartNumberingAfterBreak="0">
    <w:nsid w:val="218118BD"/>
    <w:multiLevelType w:val="hybridMultilevel"/>
    <w:tmpl w:val="7982CD6C"/>
    <w:name w:val="WW8Num3824"/>
    <w:lvl w:ilvl="0" w:tplc="C82A9FA6">
      <w:start w:val="9"/>
      <w:numFmt w:val="decimal"/>
      <w:lvlText w:val="4.5.%1."/>
      <w:lvlJc w:val="left"/>
      <w:pPr>
        <w:tabs>
          <w:tab w:val="num" w:pos="360"/>
        </w:tabs>
        <w:ind w:left="360" w:firstLine="0"/>
      </w:pPr>
      <w:rPr>
        <w:rFonts w:ascii="Times New Roman Bold" w:hAnsi="Times New Roman Bold" w:hint="default"/>
        <w:b/>
        <w:i w:val="0"/>
      </w:rPr>
    </w:lvl>
    <w:lvl w:ilvl="1" w:tplc="2326C58E"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0" w15:restartNumberingAfterBreak="0">
    <w:nsid w:val="21F747AE"/>
    <w:multiLevelType w:val="hybridMultilevel"/>
    <w:tmpl w:val="5678CFE6"/>
    <w:name w:val="WW8Num1242222"/>
    <w:lvl w:ilvl="0" w:tplc="24E4C3D4">
      <w:start w:val="1"/>
      <w:numFmt w:val="decimal"/>
      <w:lvlText w:val="6.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1" w15:restartNumberingAfterBreak="0">
    <w:nsid w:val="221F3162"/>
    <w:multiLevelType w:val="multilevel"/>
    <w:tmpl w:val="69AA13E4"/>
    <w:lvl w:ilvl="0">
      <w:start w:val="6"/>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2" w15:restartNumberingAfterBreak="0">
    <w:nsid w:val="226B1347"/>
    <w:multiLevelType w:val="hybridMultilevel"/>
    <w:tmpl w:val="5FD618F4"/>
    <w:name w:val="WW8Num203"/>
    <w:lvl w:ilvl="0" w:tplc="B82A9F06">
      <w:start w:val="1"/>
      <w:numFmt w:val="decimal"/>
      <w:lvlText w:val="2.%1."/>
      <w:lvlJc w:val="left"/>
      <w:pPr>
        <w:tabs>
          <w:tab w:val="num" w:pos="417"/>
        </w:tabs>
        <w:ind w:left="360" w:hanging="303"/>
      </w:pPr>
      <w:rPr>
        <w:rFonts w:hint="default"/>
        <w:b w:val="0"/>
        <w:i w:val="0"/>
      </w:rPr>
    </w:lvl>
    <w:lvl w:ilvl="1" w:tplc="1E180182" w:tentative="1">
      <w:start w:val="1"/>
      <w:numFmt w:val="lowerLetter"/>
      <w:lvlText w:val="%2."/>
      <w:lvlJc w:val="left"/>
      <w:pPr>
        <w:tabs>
          <w:tab w:val="num" w:pos="1440"/>
        </w:tabs>
        <w:ind w:left="1440" w:hanging="360"/>
      </w:pPr>
    </w:lvl>
    <w:lvl w:ilvl="2" w:tplc="0F209928" w:tentative="1">
      <w:start w:val="1"/>
      <w:numFmt w:val="lowerRoman"/>
      <w:lvlText w:val="%3."/>
      <w:lvlJc w:val="right"/>
      <w:pPr>
        <w:tabs>
          <w:tab w:val="num" w:pos="2160"/>
        </w:tabs>
        <w:ind w:left="2160" w:hanging="180"/>
      </w:pPr>
    </w:lvl>
    <w:lvl w:ilvl="3" w:tplc="F8F2F3FE" w:tentative="1">
      <w:start w:val="1"/>
      <w:numFmt w:val="decimal"/>
      <w:lvlText w:val="%4."/>
      <w:lvlJc w:val="left"/>
      <w:pPr>
        <w:tabs>
          <w:tab w:val="num" w:pos="2880"/>
        </w:tabs>
        <w:ind w:left="2880" w:hanging="360"/>
      </w:pPr>
    </w:lvl>
    <w:lvl w:ilvl="4" w:tplc="113692DE" w:tentative="1">
      <w:start w:val="1"/>
      <w:numFmt w:val="lowerLetter"/>
      <w:lvlText w:val="%5."/>
      <w:lvlJc w:val="left"/>
      <w:pPr>
        <w:tabs>
          <w:tab w:val="num" w:pos="3600"/>
        </w:tabs>
        <w:ind w:left="3600" w:hanging="360"/>
      </w:pPr>
    </w:lvl>
    <w:lvl w:ilvl="5" w:tplc="F01023EC" w:tentative="1">
      <w:start w:val="1"/>
      <w:numFmt w:val="lowerRoman"/>
      <w:lvlText w:val="%6."/>
      <w:lvlJc w:val="right"/>
      <w:pPr>
        <w:tabs>
          <w:tab w:val="num" w:pos="4320"/>
        </w:tabs>
        <w:ind w:left="4320" w:hanging="180"/>
      </w:pPr>
    </w:lvl>
    <w:lvl w:ilvl="6" w:tplc="96804828" w:tentative="1">
      <w:start w:val="1"/>
      <w:numFmt w:val="decimal"/>
      <w:lvlText w:val="%7."/>
      <w:lvlJc w:val="left"/>
      <w:pPr>
        <w:tabs>
          <w:tab w:val="num" w:pos="5040"/>
        </w:tabs>
        <w:ind w:left="5040" w:hanging="360"/>
      </w:pPr>
    </w:lvl>
    <w:lvl w:ilvl="7" w:tplc="74B23F08" w:tentative="1">
      <w:start w:val="1"/>
      <w:numFmt w:val="lowerLetter"/>
      <w:lvlText w:val="%8."/>
      <w:lvlJc w:val="left"/>
      <w:pPr>
        <w:tabs>
          <w:tab w:val="num" w:pos="5760"/>
        </w:tabs>
        <w:ind w:left="5760" w:hanging="360"/>
      </w:pPr>
    </w:lvl>
    <w:lvl w:ilvl="8" w:tplc="619ADE04" w:tentative="1">
      <w:start w:val="1"/>
      <w:numFmt w:val="lowerRoman"/>
      <w:lvlText w:val="%9."/>
      <w:lvlJc w:val="right"/>
      <w:pPr>
        <w:tabs>
          <w:tab w:val="num" w:pos="6480"/>
        </w:tabs>
        <w:ind w:left="6480" w:hanging="180"/>
      </w:pPr>
    </w:lvl>
  </w:abstractNum>
  <w:abstractNum w:abstractNumId="103" w15:restartNumberingAfterBreak="0">
    <w:nsid w:val="22F12B0C"/>
    <w:multiLevelType w:val="hybridMultilevel"/>
    <w:tmpl w:val="639A8E4A"/>
    <w:name w:val="WW8Num393"/>
    <w:lvl w:ilvl="0" w:tplc="278451FE">
      <w:start w:val="14"/>
      <w:numFmt w:val="decimal"/>
      <w:lvlText w:val="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231B6BF9"/>
    <w:multiLevelType w:val="multilevel"/>
    <w:tmpl w:val="8740367E"/>
    <w:name w:val="WW8Num92"/>
    <w:lvl w:ilvl="0">
      <w:start w:val="1"/>
      <w:numFmt w:val="decimal"/>
      <w:lvlText w:val="2.%1."/>
      <w:lvlJc w:val="left"/>
      <w:pPr>
        <w:tabs>
          <w:tab w:val="num" w:pos="720"/>
        </w:tabs>
        <w:ind w:left="720" w:firstLine="0"/>
      </w:pPr>
      <w:rPr>
        <w:rFonts w:hint="default"/>
        <w:b w:val="0"/>
        <w:i w:val="0"/>
      </w:rPr>
    </w:lvl>
    <w:lvl w:ilvl="1">
      <w:start w:val="1"/>
      <w:numFmt w:val="decimal"/>
      <w:lvlText w:val="4.%2."/>
      <w:lvlJc w:val="left"/>
      <w:pPr>
        <w:tabs>
          <w:tab w:val="num" w:pos="720"/>
        </w:tabs>
        <w:ind w:left="720" w:firstLine="0"/>
      </w:pPr>
      <w:rPr>
        <w:rFonts w:hint="default"/>
      </w:rPr>
    </w:lvl>
    <w:lvl w:ilvl="2">
      <w:start w:val="1"/>
      <w:numFmt w:val="decimal"/>
      <w:lvlText w:val="4.2.%3."/>
      <w:lvlJc w:val="left"/>
      <w:pPr>
        <w:tabs>
          <w:tab w:val="num" w:pos="720"/>
        </w:tabs>
        <w:ind w:left="720" w:firstLine="0"/>
      </w:pPr>
      <w:rPr>
        <w:rFonts w:ascii="Wingdings" w:hAnsi="Wingdings" w:hint="default"/>
      </w:rPr>
    </w:lvl>
    <w:lvl w:ilvl="3">
      <w:start w:val="1"/>
      <w:numFmt w:val="decimal"/>
      <w:lvlText w:val="4.3.%4."/>
      <w:lvlJc w:val="left"/>
      <w:pPr>
        <w:tabs>
          <w:tab w:val="num" w:pos="720"/>
        </w:tabs>
        <w:ind w:left="720" w:firstLine="0"/>
      </w:pPr>
      <w:rPr>
        <w:rFonts w:ascii="Wingdings" w:hAnsi="Wingdings" w:hint="default"/>
      </w:rPr>
    </w:lvl>
    <w:lvl w:ilvl="4">
      <w:start w:val="1"/>
      <w:numFmt w:val="decimal"/>
      <w:lvlText w:val="4.3.4.%5."/>
      <w:lvlJc w:val="left"/>
      <w:pPr>
        <w:tabs>
          <w:tab w:val="num" w:pos="720"/>
        </w:tabs>
        <w:ind w:left="720" w:firstLine="0"/>
      </w:pPr>
      <w:rPr>
        <w:rFonts w:ascii="Wingdings" w:hAnsi="Wingdings" w:hint="default"/>
      </w:rPr>
    </w:lvl>
    <w:lvl w:ilvl="5">
      <w:start w:val="1"/>
      <w:numFmt w:val="decimal"/>
      <w:lvlText w:val="4.3.4.%6."/>
      <w:lvlJc w:val="left"/>
      <w:pPr>
        <w:tabs>
          <w:tab w:val="num" w:pos="720"/>
        </w:tabs>
        <w:ind w:left="720" w:firstLine="0"/>
      </w:pPr>
      <w:rPr>
        <w:rFonts w:ascii="Wingdings" w:hAnsi="Wingding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left"/>
      <w:pPr>
        <w:tabs>
          <w:tab w:val="num" w:pos="7200"/>
        </w:tabs>
        <w:ind w:left="7200" w:hanging="180"/>
      </w:pPr>
      <w:rPr>
        <w:rFonts w:hint="default"/>
      </w:rPr>
    </w:lvl>
  </w:abstractNum>
  <w:abstractNum w:abstractNumId="105" w15:restartNumberingAfterBreak="0">
    <w:nsid w:val="232215BC"/>
    <w:multiLevelType w:val="hybridMultilevel"/>
    <w:tmpl w:val="CC846632"/>
    <w:name w:val="WW8Num1152532"/>
    <w:lvl w:ilvl="0" w:tplc="2BEC763E">
      <w:start w:val="1"/>
      <w:numFmt w:val="decimal"/>
      <w:lvlText w:val="1.5.%1."/>
      <w:lvlJc w:val="left"/>
      <w:pPr>
        <w:tabs>
          <w:tab w:val="num" w:pos="417"/>
        </w:tabs>
        <w:ind w:left="57" w:firstLine="0"/>
      </w:pPr>
      <w:rPr>
        <w:rFonts w:hint="default"/>
      </w:rPr>
    </w:lvl>
    <w:lvl w:ilvl="1" w:tplc="82AED306" w:tentative="1">
      <w:start w:val="1"/>
      <w:numFmt w:val="lowerLetter"/>
      <w:lvlText w:val="%2."/>
      <w:lvlJc w:val="left"/>
      <w:pPr>
        <w:tabs>
          <w:tab w:val="num" w:pos="1440"/>
        </w:tabs>
        <w:ind w:left="1440" w:hanging="360"/>
      </w:pPr>
    </w:lvl>
    <w:lvl w:ilvl="2" w:tplc="3E20A5F6" w:tentative="1">
      <w:start w:val="1"/>
      <w:numFmt w:val="lowerRoman"/>
      <w:lvlText w:val="%3."/>
      <w:lvlJc w:val="right"/>
      <w:pPr>
        <w:tabs>
          <w:tab w:val="num" w:pos="2160"/>
        </w:tabs>
        <w:ind w:left="2160" w:hanging="180"/>
      </w:pPr>
    </w:lvl>
    <w:lvl w:ilvl="3" w:tplc="6E820744" w:tentative="1">
      <w:start w:val="1"/>
      <w:numFmt w:val="decimal"/>
      <w:lvlText w:val="%4."/>
      <w:lvlJc w:val="left"/>
      <w:pPr>
        <w:tabs>
          <w:tab w:val="num" w:pos="2880"/>
        </w:tabs>
        <w:ind w:left="2880" w:hanging="360"/>
      </w:pPr>
    </w:lvl>
    <w:lvl w:ilvl="4" w:tplc="068A292A" w:tentative="1">
      <w:start w:val="1"/>
      <w:numFmt w:val="lowerLetter"/>
      <w:lvlText w:val="%5."/>
      <w:lvlJc w:val="left"/>
      <w:pPr>
        <w:tabs>
          <w:tab w:val="num" w:pos="3600"/>
        </w:tabs>
        <w:ind w:left="3600" w:hanging="360"/>
      </w:pPr>
    </w:lvl>
    <w:lvl w:ilvl="5" w:tplc="A424A638" w:tentative="1">
      <w:start w:val="1"/>
      <w:numFmt w:val="lowerRoman"/>
      <w:lvlText w:val="%6."/>
      <w:lvlJc w:val="right"/>
      <w:pPr>
        <w:tabs>
          <w:tab w:val="num" w:pos="4320"/>
        </w:tabs>
        <w:ind w:left="4320" w:hanging="180"/>
      </w:pPr>
    </w:lvl>
    <w:lvl w:ilvl="6" w:tplc="3D20881C" w:tentative="1">
      <w:start w:val="1"/>
      <w:numFmt w:val="decimal"/>
      <w:lvlText w:val="%7."/>
      <w:lvlJc w:val="left"/>
      <w:pPr>
        <w:tabs>
          <w:tab w:val="num" w:pos="5040"/>
        </w:tabs>
        <w:ind w:left="5040" w:hanging="360"/>
      </w:pPr>
    </w:lvl>
    <w:lvl w:ilvl="7" w:tplc="FC4C764C" w:tentative="1">
      <w:start w:val="1"/>
      <w:numFmt w:val="lowerLetter"/>
      <w:lvlText w:val="%8."/>
      <w:lvlJc w:val="left"/>
      <w:pPr>
        <w:tabs>
          <w:tab w:val="num" w:pos="5760"/>
        </w:tabs>
        <w:ind w:left="5760" w:hanging="360"/>
      </w:pPr>
    </w:lvl>
    <w:lvl w:ilvl="8" w:tplc="ACC0B38E" w:tentative="1">
      <w:start w:val="1"/>
      <w:numFmt w:val="lowerRoman"/>
      <w:lvlText w:val="%9."/>
      <w:lvlJc w:val="right"/>
      <w:pPr>
        <w:tabs>
          <w:tab w:val="num" w:pos="6480"/>
        </w:tabs>
        <w:ind w:left="6480" w:hanging="180"/>
      </w:pPr>
    </w:lvl>
  </w:abstractNum>
  <w:abstractNum w:abstractNumId="106" w15:restartNumberingAfterBreak="0">
    <w:nsid w:val="23221748"/>
    <w:multiLevelType w:val="hybridMultilevel"/>
    <w:tmpl w:val="B8ECDA9A"/>
    <w:name w:val="WW8Num58222222"/>
    <w:lvl w:ilvl="0" w:tplc="DA9E7FD6">
      <w:start w:val="1"/>
      <w:numFmt w:val="decimal"/>
      <w:lvlText w:val="5.1.%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2583483A"/>
    <w:multiLevelType w:val="hybridMultilevel"/>
    <w:tmpl w:val="3DF2F462"/>
    <w:name w:val="WW8Num1148"/>
    <w:lvl w:ilvl="0" w:tplc="5F4A0408">
      <w:start w:val="1"/>
      <w:numFmt w:val="decimal"/>
      <w:lvlText w:val="3.2.%1."/>
      <w:lvlJc w:val="left"/>
      <w:pPr>
        <w:tabs>
          <w:tab w:val="num" w:pos="663"/>
        </w:tabs>
        <w:ind w:left="663" w:hanging="663"/>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8" w15:restartNumberingAfterBreak="0">
    <w:nsid w:val="25A277C1"/>
    <w:multiLevelType w:val="hybridMultilevel"/>
    <w:tmpl w:val="5BD6930C"/>
    <w:name w:val="WW8Num113"/>
    <w:lvl w:ilvl="0" w:tplc="233C0AC2">
      <w:start w:val="1"/>
      <w:numFmt w:val="decimal"/>
      <w:lvlText w:val="1.%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263038DF"/>
    <w:multiLevelType w:val="hybridMultilevel"/>
    <w:tmpl w:val="0F98B8B4"/>
    <w:name w:val="WW8Num58222"/>
    <w:lvl w:ilvl="0" w:tplc="1492AA54">
      <w:start w:val="1"/>
      <w:numFmt w:val="decimal"/>
      <w:lvlText w:val="4.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275F226A"/>
    <w:multiLevelType w:val="hybridMultilevel"/>
    <w:tmpl w:val="D63C6C08"/>
    <w:name w:val="WW8Num582322"/>
    <w:lvl w:ilvl="0" w:tplc="33EE91A4">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111" w15:restartNumberingAfterBreak="0">
    <w:nsid w:val="27F236AC"/>
    <w:multiLevelType w:val="hybridMultilevel"/>
    <w:tmpl w:val="5476A660"/>
    <w:name w:val="WW8Num582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2" w15:restartNumberingAfterBreak="0">
    <w:nsid w:val="28F87E7D"/>
    <w:multiLevelType w:val="hybridMultilevel"/>
    <w:tmpl w:val="F080DD7C"/>
    <w:name w:val="WW8Num924"/>
    <w:lvl w:ilvl="0" w:tplc="8B6AE47E">
      <w:start w:val="1"/>
      <w:numFmt w:val="decimal"/>
      <w:lvlText w:val="4.2.%1."/>
      <w:lvlJc w:val="left"/>
      <w:pPr>
        <w:tabs>
          <w:tab w:val="num" w:pos="0"/>
        </w:tabs>
        <w:ind w:left="0" w:firstLine="0"/>
      </w:pPr>
      <w:rPr>
        <w:rFonts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3" w15:restartNumberingAfterBreak="0">
    <w:nsid w:val="2993362B"/>
    <w:multiLevelType w:val="hybridMultilevel"/>
    <w:tmpl w:val="A95A54CA"/>
    <w:name w:val="WW8Num582222"/>
    <w:lvl w:ilvl="0" w:tplc="AE683710">
      <w:start w:val="1"/>
      <w:numFmt w:val="decimal"/>
      <w:lvlText w:val="4.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4" w15:restartNumberingAfterBreak="0">
    <w:nsid w:val="2A10613E"/>
    <w:multiLevelType w:val="hybridMultilevel"/>
    <w:tmpl w:val="B6B27CE2"/>
    <w:name w:val="WW8Num153"/>
    <w:lvl w:ilvl="0" w:tplc="C55A9C58">
      <w:start w:val="1"/>
      <w:numFmt w:val="decimal"/>
      <w:lvlText w:val="5.1.%1."/>
      <w:lvlJc w:val="left"/>
      <w:pPr>
        <w:tabs>
          <w:tab w:val="num" w:pos="303"/>
        </w:tabs>
        <w:ind w:left="303" w:hanging="30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5" w15:restartNumberingAfterBreak="0">
    <w:nsid w:val="2A3D1EE0"/>
    <w:multiLevelType w:val="multilevel"/>
    <w:tmpl w:val="00367484"/>
    <w:lvl w:ilvl="0">
      <w:start w:val="1"/>
      <w:numFmt w:val="decimal"/>
      <w:pStyle w:val="Heading1"/>
      <w:lvlText w:val="%1."/>
      <w:lvlJc w:val="left"/>
      <w:pPr>
        <w:tabs>
          <w:tab w:val="num" w:pos="720"/>
        </w:tabs>
        <w:ind w:left="720" w:hanging="360"/>
      </w:pPr>
      <w:rPr>
        <w:rFonts w:hint="default"/>
        <w:b/>
        <w:i w:val="0"/>
      </w:rPr>
    </w:lvl>
    <w:lvl w:ilvl="1">
      <w:start w:val="1"/>
      <w:numFmt w:val="decimal"/>
      <w:pStyle w:val="Heading2"/>
      <w:lvlText w:val="%1.%2."/>
      <w:lvlJc w:val="left"/>
      <w:pPr>
        <w:tabs>
          <w:tab w:val="num" w:pos="0"/>
        </w:tabs>
        <w:ind w:left="0" w:firstLine="0"/>
      </w:pPr>
      <w:rPr>
        <w:rFonts w:hint="default"/>
        <w:b/>
        <w:i w:val="0"/>
      </w:rPr>
    </w:lvl>
    <w:lvl w:ilvl="2">
      <w:start w:val="1"/>
      <w:numFmt w:val="decimal"/>
      <w:pStyle w:val="MOLevel3"/>
      <w:lvlText w:val="%1.%2.%3."/>
      <w:lvlJc w:val="left"/>
      <w:pPr>
        <w:tabs>
          <w:tab w:val="num" w:pos="0"/>
        </w:tabs>
        <w:ind w:left="0" w:firstLine="0"/>
      </w:pPr>
      <w:rPr>
        <w:rFonts w:hint="default"/>
        <w:b w:val="0"/>
        <w:i w:val="0"/>
      </w:rPr>
    </w:lvl>
    <w:lvl w:ilvl="3">
      <w:start w:val="1"/>
      <w:numFmt w:val="decimal"/>
      <w:pStyle w:val="MOLevel4"/>
      <w:lvlText w:val="%1.%2.%3.%4."/>
      <w:lvlJc w:val="left"/>
      <w:pPr>
        <w:tabs>
          <w:tab w:val="num" w:pos="0"/>
        </w:tabs>
        <w:ind w:left="0" w:firstLine="0"/>
      </w:pPr>
      <w:rPr>
        <w:rFonts w:hint="default"/>
        <w:b w:val="0"/>
        <w:i w:val="0"/>
      </w:rPr>
    </w:lvl>
    <w:lvl w:ilvl="4">
      <w:start w:val="1"/>
      <w:numFmt w:val="decimal"/>
      <w:lvlText w:val="%1.%2.%3.%4.%5."/>
      <w:lvlJc w:val="left"/>
      <w:pPr>
        <w:tabs>
          <w:tab w:val="num" w:pos="0"/>
        </w:tabs>
        <w:ind w:left="0" w:firstLine="0"/>
      </w:pPr>
      <w:rPr>
        <w:rFonts w:hint="default"/>
        <w:b/>
      </w:rPr>
    </w:lvl>
    <w:lvl w:ilvl="5">
      <w:start w:val="1"/>
      <w:numFmt w:val="decimal"/>
      <w:lvlText w:val="1.4.%6."/>
      <w:lvlJc w:val="left"/>
      <w:pPr>
        <w:tabs>
          <w:tab w:val="num" w:pos="0"/>
        </w:tabs>
        <w:ind w:left="0" w:firstLine="0"/>
      </w:pPr>
      <w:rPr>
        <w:rFonts w:hint="default"/>
        <w:b/>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6" w15:restartNumberingAfterBreak="0">
    <w:nsid w:val="2AEB2547"/>
    <w:multiLevelType w:val="hybridMultilevel"/>
    <w:tmpl w:val="8E98F432"/>
    <w:name w:val="WW8Num116222"/>
    <w:lvl w:ilvl="0" w:tplc="EFC296A4">
      <w:start w:val="1"/>
      <w:numFmt w:val="decimal"/>
      <w:lvlText w:val="2.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2AF23ACA"/>
    <w:multiLevelType w:val="hybridMultilevel"/>
    <w:tmpl w:val="26ECB40E"/>
    <w:name w:val="WW8Num124222322"/>
    <w:lvl w:ilvl="0" w:tplc="6B4E1BF8">
      <w:start w:val="1"/>
      <w:numFmt w:val="decimal"/>
      <w:lvlText w:val="7.3.%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2B5B0E8E"/>
    <w:multiLevelType w:val="hybridMultilevel"/>
    <w:tmpl w:val="F8E612EC"/>
    <w:name w:val="WW8Num54222"/>
    <w:lvl w:ilvl="0" w:tplc="CC0A35F4">
      <w:start w:val="1"/>
      <w:numFmt w:val="decimal"/>
      <w:lvlText w:val="6.1.%1."/>
      <w:lvlJc w:val="left"/>
      <w:pPr>
        <w:tabs>
          <w:tab w:val="num" w:pos="0"/>
        </w:tabs>
        <w:ind w:left="360" w:hanging="360"/>
      </w:pPr>
      <w:rPr>
        <w:rFonts w:hint="default"/>
      </w:rPr>
    </w:lvl>
    <w:lvl w:ilvl="1" w:tplc="04260019">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9" w15:restartNumberingAfterBreak="0">
    <w:nsid w:val="2B9C32CB"/>
    <w:multiLevelType w:val="hybridMultilevel"/>
    <w:tmpl w:val="BBAA1234"/>
    <w:name w:val="WW8Num57322222"/>
    <w:lvl w:ilvl="0" w:tplc="2AB492B4">
      <w:start w:val="1"/>
      <w:numFmt w:val="bullet"/>
      <w:lvlText w:val=""/>
      <w:lvlJc w:val="left"/>
      <w:pPr>
        <w:tabs>
          <w:tab w:val="num" w:pos="777"/>
        </w:tabs>
        <w:ind w:left="777" w:hanging="360"/>
      </w:pPr>
      <w:rPr>
        <w:rFonts w:ascii="Symbol" w:hAnsi="Symbol" w:hint="default"/>
      </w:rPr>
    </w:lvl>
    <w:lvl w:ilvl="1" w:tplc="9FB0946C"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2BDD7C9C"/>
    <w:multiLevelType w:val="hybridMultilevel"/>
    <w:tmpl w:val="AA808E0E"/>
    <w:name w:val="WW8Num11524"/>
    <w:lvl w:ilvl="0" w:tplc="9FB0946C">
      <w:start w:val="1"/>
      <w:numFmt w:val="decimal"/>
      <w:lvlText w:val="6.%1."/>
      <w:lvlJc w:val="left"/>
      <w:pPr>
        <w:tabs>
          <w:tab w:val="num" w:pos="360"/>
        </w:tabs>
        <w:ind w:left="360" w:hanging="303"/>
      </w:pPr>
      <w:rPr>
        <w:rFonts w:ascii="Times New Roman" w:hAnsi="Times New Roman"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21" w15:restartNumberingAfterBreak="0">
    <w:nsid w:val="2C613503"/>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2CAD2D9C"/>
    <w:multiLevelType w:val="hybridMultilevel"/>
    <w:tmpl w:val="E9609406"/>
    <w:name w:val="WW8Num1147"/>
    <w:lvl w:ilvl="0" w:tplc="E87A3096">
      <w:start w:val="1"/>
      <w:numFmt w:val="decimal"/>
      <w:lvlText w:val="3.2.%1."/>
      <w:lvlJc w:val="left"/>
      <w:pPr>
        <w:tabs>
          <w:tab w:val="num" w:pos="663"/>
        </w:tabs>
        <w:ind w:left="66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2D374AF9"/>
    <w:multiLevelType w:val="hybridMultilevel"/>
    <w:tmpl w:val="D02CB924"/>
    <w:name w:val="WW8Num4122"/>
    <w:lvl w:ilvl="0" w:tplc="7E261892">
      <w:start w:val="1"/>
      <w:numFmt w:val="decimal"/>
      <w:lvlText w:val="4.2.%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2D723653"/>
    <w:multiLevelType w:val="hybridMultilevel"/>
    <w:tmpl w:val="7B0E2D9C"/>
    <w:name w:val="WW8Num5123"/>
    <w:lvl w:ilvl="0" w:tplc="0EE4C14E">
      <w:start w:val="1"/>
      <w:numFmt w:val="bullet"/>
      <w:lvlText w:val=""/>
      <w:lvlJc w:val="left"/>
      <w:pPr>
        <w:ind w:left="778" w:hanging="360"/>
      </w:pPr>
      <w:rPr>
        <w:rFonts w:ascii="Symbol" w:hAnsi="Symbol" w:hint="default"/>
      </w:rPr>
    </w:lvl>
    <w:lvl w:ilvl="1" w:tplc="04090019" w:tentative="1">
      <w:start w:val="1"/>
      <w:numFmt w:val="bullet"/>
      <w:lvlText w:val="o"/>
      <w:lvlJc w:val="left"/>
      <w:pPr>
        <w:ind w:left="1498" w:hanging="360"/>
      </w:pPr>
      <w:rPr>
        <w:rFonts w:ascii="Courier New" w:hAnsi="Courier New" w:cs="Courier New" w:hint="default"/>
      </w:rPr>
    </w:lvl>
    <w:lvl w:ilvl="2" w:tplc="0409001B" w:tentative="1">
      <w:start w:val="1"/>
      <w:numFmt w:val="bullet"/>
      <w:lvlText w:val=""/>
      <w:lvlJc w:val="left"/>
      <w:pPr>
        <w:ind w:left="2218" w:hanging="360"/>
      </w:pPr>
      <w:rPr>
        <w:rFonts w:ascii="Wingdings" w:hAnsi="Wingdings" w:hint="default"/>
      </w:rPr>
    </w:lvl>
    <w:lvl w:ilvl="3" w:tplc="0409000F" w:tentative="1">
      <w:start w:val="1"/>
      <w:numFmt w:val="bullet"/>
      <w:lvlText w:val=""/>
      <w:lvlJc w:val="left"/>
      <w:pPr>
        <w:ind w:left="2938" w:hanging="360"/>
      </w:pPr>
      <w:rPr>
        <w:rFonts w:ascii="Symbol" w:hAnsi="Symbol" w:hint="default"/>
      </w:rPr>
    </w:lvl>
    <w:lvl w:ilvl="4" w:tplc="04090019" w:tentative="1">
      <w:start w:val="1"/>
      <w:numFmt w:val="bullet"/>
      <w:lvlText w:val="o"/>
      <w:lvlJc w:val="left"/>
      <w:pPr>
        <w:ind w:left="3658" w:hanging="360"/>
      </w:pPr>
      <w:rPr>
        <w:rFonts w:ascii="Courier New" w:hAnsi="Courier New" w:cs="Courier New" w:hint="default"/>
      </w:rPr>
    </w:lvl>
    <w:lvl w:ilvl="5" w:tplc="0409001B" w:tentative="1">
      <w:start w:val="1"/>
      <w:numFmt w:val="bullet"/>
      <w:lvlText w:val=""/>
      <w:lvlJc w:val="left"/>
      <w:pPr>
        <w:ind w:left="4378" w:hanging="360"/>
      </w:pPr>
      <w:rPr>
        <w:rFonts w:ascii="Wingdings" w:hAnsi="Wingdings" w:hint="default"/>
      </w:rPr>
    </w:lvl>
    <w:lvl w:ilvl="6" w:tplc="0409000F" w:tentative="1">
      <w:start w:val="1"/>
      <w:numFmt w:val="bullet"/>
      <w:lvlText w:val=""/>
      <w:lvlJc w:val="left"/>
      <w:pPr>
        <w:ind w:left="5098" w:hanging="360"/>
      </w:pPr>
      <w:rPr>
        <w:rFonts w:ascii="Symbol" w:hAnsi="Symbol" w:hint="default"/>
      </w:rPr>
    </w:lvl>
    <w:lvl w:ilvl="7" w:tplc="04090019" w:tentative="1">
      <w:start w:val="1"/>
      <w:numFmt w:val="bullet"/>
      <w:lvlText w:val="o"/>
      <w:lvlJc w:val="left"/>
      <w:pPr>
        <w:ind w:left="5818" w:hanging="360"/>
      </w:pPr>
      <w:rPr>
        <w:rFonts w:ascii="Courier New" w:hAnsi="Courier New" w:cs="Courier New" w:hint="default"/>
      </w:rPr>
    </w:lvl>
    <w:lvl w:ilvl="8" w:tplc="0409001B" w:tentative="1">
      <w:start w:val="1"/>
      <w:numFmt w:val="bullet"/>
      <w:lvlText w:val=""/>
      <w:lvlJc w:val="left"/>
      <w:pPr>
        <w:ind w:left="6538" w:hanging="360"/>
      </w:pPr>
      <w:rPr>
        <w:rFonts w:ascii="Wingdings" w:hAnsi="Wingdings" w:hint="default"/>
      </w:rPr>
    </w:lvl>
  </w:abstractNum>
  <w:abstractNum w:abstractNumId="125" w15:restartNumberingAfterBreak="0">
    <w:nsid w:val="2D9268EC"/>
    <w:multiLevelType w:val="multilevel"/>
    <w:tmpl w:val="8164553E"/>
    <w:lvl w:ilvl="0">
      <w:start w:val="5"/>
      <w:numFmt w:val="decimal"/>
      <w:lvlText w:val="%1."/>
      <w:lvlJc w:val="left"/>
      <w:pPr>
        <w:tabs>
          <w:tab w:val="num" w:pos="0"/>
        </w:tabs>
        <w:ind w:left="0" w:firstLine="0"/>
      </w:pPr>
      <w:rPr>
        <w:rFonts w:ascii="Times New Roman" w:hAnsi="Times New Roman" w:hint="default"/>
        <w:b/>
        <w:i w:val="0"/>
        <w:kern w:val="24"/>
      </w:rPr>
    </w:lvl>
    <w:lvl w:ilvl="1">
      <w:start w:val="1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6" w15:restartNumberingAfterBreak="0">
    <w:nsid w:val="2E6512BB"/>
    <w:multiLevelType w:val="hybridMultilevel"/>
    <w:tmpl w:val="85A45B78"/>
    <w:name w:val="WW8Num510"/>
    <w:lvl w:ilvl="0" w:tplc="C7D02A1E">
      <w:start w:val="1"/>
      <w:numFmt w:val="bullet"/>
      <w:lvlText w:val=""/>
      <w:lvlJc w:val="left"/>
      <w:pPr>
        <w:ind w:left="720" w:hanging="360"/>
      </w:pPr>
      <w:rPr>
        <w:rFonts w:ascii="Symbol" w:hAnsi="Symbol" w:hint="default"/>
      </w:rPr>
    </w:lvl>
    <w:lvl w:ilvl="1" w:tplc="3B3A8000" w:tentative="1">
      <w:start w:val="1"/>
      <w:numFmt w:val="bullet"/>
      <w:lvlText w:val="o"/>
      <w:lvlJc w:val="left"/>
      <w:pPr>
        <w:ind w:left="1440" w:hanging="360"/>
      </w:pPr>
      <w:rPr>
        <w:rFonts w:ascii="Courier New" w:hAnsi="Courier New" w:cs="Courier New" w:hint="default"/>
      </w:rPr>
    </w:lvl>
    <w:lvl w:ilvl="2" w:tplc="EA3E05E2" w:tentative="1">
      <w:start w:val="1"/>
      <w:numFmt w:val="bullet"/>
      <w:lvlText w:val=""/>
      <w:lvlJc w:val="left"/>
      <w:pPr>
        <w:ind w:left="2160" w:hanging="360"/>
      </w:pPr>
      <w:rPr>
        <w:rFonts w:ascii="Wingdings" w:hAnsi="Wingdings" w:hint="default"/>
      </w:rPr>
    </w:lvl>
    <w:lvl w:ilvl="3" w:tplc="F7CABC8E" w:tentative="1">
      <w:start w:val="1"/>
      <w:numFmt w:val="bullet"/>
      <w:lvlText w:val=""/>
      <w:lvlJc w:val="left"/>
      <w:pPr>
        <w:ind w:left="2880" w:hanging="360"/>
      </w:pPr>
      <w:rPr>
        <w:rFonts w:ascii="Symbol" w:hAnsi="Symbol" w:hint="default"/>
      </w:rPr>
    </w:lvl>
    <w:lvl w:ilvl="4" w:tplc="12E06E52" w:tentative="1">
      <w:start w:val="1"/>
      <w:numFmt w:val="bullet"/>
      <w:lvlText w:val="o"/>
      <w:lvlJc w:val="left"/>
      <w:pPr>
        <w:ind w:left="3600" w:hanging="360"/>
      </w:pPr>
      <w:rPr>
        <w:rFonts w:ascii="Courier New" w:hAnsi="Courier New" w:cs="Courier New" w:hint="default"/>
      </w:rPr>
    </w:lvl>
    <w:lvl w:ilvl="5" w:tplc="A322FFD6" w:tentative="1">
      <w:start w:val="1"/>
      <w:numFmt w:val="bullet"/>
      <w:lvlText w:val=""/>
      <w:lvlJc w:val="left"/>
      <w:pPr>
        <w:ind w:left="4320" w:hanging="360"/>
      </w:pPr>
      <w:rPr>
        <w:rFonts w:ascii="Wingdings" w:hAnsi="Wingdings" w:hint="default"/>
      </w:rPr>
    </w:lvl>
    <w:lvl w:ilvl="6" w:tplc="40D48E80" w:tentative="1">
      <w:start w:val="1"/>
      <w:numFmt w:val="bullet"/>
      <w:lvlText w:val=""/>
      <w:lvlJc w:val="left"/>
      <w:pPr>
        <w:ind w:left="5040" w:hanging="360"/>
      </w:pPr>
      <w:rPr>
        <w:rFonts w:ascii="Symbol" w:hAnsi="Symbol" w:hint="default"/>
      </w:rPr>
    </w:lvl>
    <w:lvl w:ilvl="7" w:tplc="2EFE2D30" w:tentative="1">
      <w:start w:val="1"/>
      <w:numFmt w:val="bullet"/>
      <w:lvlText w:val="o"/>
      <w:lvlJc w:val="left"/>
      <w:pPr>
        <w:ind w:left="5760" w:hanging="360"/>
      </w:pPr>
      <w:rPr>
        <w:rFonts w:ascii="Courier New" w:hAnsi="Courier New" w:cs="Courier New" w:hint="default"/>
      </w:rPr>
    </w:lvl>
    <w:lvl w:ilvl="8" w:tplc="DC8C8D44" w:tentative="1">
      <w:start w:val="1"/>
      <w:numFmt w:val="bullet"/>
      <w:lvlText w:val=""/>
      <w:lvlJc w:val="left"/>
      <w:pPr>
        <w:ind w:left="6480" w:hanging="360"/>
      </w:pPr>
      <w:rPr>
        <w:rFonts w:ascii="Wingdings" w:hAnsi="Wingdings" w:hint="default"/>
      </w:rPr>
    </w:lvl>
  </w:abstractNum>
  <w:abstractNum w:abstractNumId="127" w15:restartNumberingAfterBreak="0">
    <w:nsid w:val="2EEC42BC"/>
    <w:multiLevelType w:val="hybridMultilevel"/>
    <w:tmpl w:val="058E6C52"/>
    <w:lvl w:ilvl="0" w:tplc="9ACAA3DA">
      <w:start w:val="1"/>
      <w:numFmt w:val="decimal"/>
      <w:lvlText w:val="3.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8" w15:restartNumberingAfterBreak="0">
    <w:nsid w:val="2F980516"/>
    <w:multiLevelType w:val="multilevel"/>
    <w:tmpl w:val="96A82940"/>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9" w15:restartNumberingAfterBreak="0">
    <w:nsid w:val="2F9B0EC0"/>
    <w:multiLevelType w:val="hybridMultilevel"/>
    <w:tmpl w:val="09BE4296"/>
    <w:name w:val="WW8Num1242"/>
    <w:lvl w:ilvl="0" w:tplc="8B6AE47E">
      <w:start w:val="1"/>
      <w:numFmt w:val="decimal"/>
      <w:lvlText w:val="1.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0" w15:restartNumberingAfterBreak="0">
    <w:nsid w:val="30CC371C"/>
    <w:multiLevelType w:val="hybridMultilevel"/>
    <w:tmpl w:val="FB34C39C"/>
    <w:name w:val="WW8Num410"/>
    <w:lvl w:ilvl="0" w:tplc="E1749C56">
      <w:start w:val="1"/>
      <w:numFmt w:val="decimal"/>
      <w:lvlText w:val="4.2.%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1" w15:restartNumberingAfterBreak="0">
    <w:nsid w:val="30F72E8C"/>
    <w:multiLevelType w:val="hybridMultilevel"/>
    <w:tmpl w:val="F098AF7E"/>
    <w:name w:val="WW8Num9232222"/>
    <w:lvl w:ilvl="0" w:tplc="764822E0">
      <w:start w:val="6"/>
      <w:numFmt w:val="decimal"/>
      <w:lvlText w:val="3.2.%1."/>
      <w:lvlJc w:val="left"/>
      <w:pPr>
        <w:tabs>
          <w:tab w:val="num" w:pos="0"/>
        </w:tabs>
      </w:pPr>
      <w:rPr>
        <w:rFonts w:cs="Times New Roman" w:hint="default"/>
        <w:b/>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32" w15:restartNumberingAfterBreak="0">
    <w:nsid w:val="31D21057"/>
    <w:multiLevelType w:val="hybridMultilevel"/>
    <w:tmpl w:val="29B4584C"/>
    <w:name w:val="WW8Num22"/>
    <w:lvl w:ilvl="0" w:tplc="DB143CB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3" w15:restartNumberingAfterBreak="0">
    <w:nsid w:val="32A341E0"/>
    <w:multiLevelType w:val="hybridMultilevel"/>
    <w:tmpl w:val="C4B0368C"/>
    <w:name w:val="WW8Num15232"/>
    <w:lvl w:ilvl="0" w:tplc="C9EA9EDE">
      <w:start w:val="1"/>
      <w:numFmt w:val="decimal"/>
      <w:lvlText w:val="1.4.%1."/>
      <w:lvlJc w:val="left"/>
      <w:pPr>
        <w:tabs>
          <w:tab w:val="num" w:pos="720"/>
        </w:tabs>
        <w:ind w:left="720" w:hanging="360"/>
      </w:pPr>
      <w:rPr>
        <w:rFonts w:hint="default"/>
      </w:rPr>
    </w:lvl>
    <w:lvl w:ilvl="1" w:tplc="44641886" w:tentative="1">
      <w:start w:val="1"/>
      <w:numFmt w:val="lowerLetter"/>
      <w:lvlText w:val="%2."/>
      <w:lvlJc w:val="left"/>
      <w:pPr>
        <w:tabs>
          <w:tab w:val="num" w:pos="1440"/>
        </w:tabs>
        <w:ind w:left="1440" w:hanging="360"/>
      </w:pPr>
    </w:lvl>
    <w:lvl w:ilvl="2" w:tplc="2A6AB202" w:tentative="1">
      <w:start w:val="1"/>
      <w:numFmt w:val="lowerRoman"/>
      <w:lvlText w:val="%3."/>
      <w:lvlJc w:val="right"/>
      <w:pPr>
        <w:tabs>
          <w:tab w:val="num" w:pos="2160"/>
        </w:tabs>
        <w:ind w:left="2160" w:hanging="180"/>
      </w:pPr>
    </w:lvl>
    <w:lvl w:ilvl="3" w:tplc="6A02406E" w:tentative="1">
      <w:start w:val="1"/>
      <w:numFmt w:val="decimal"/>
      <w:lvlText w:val="%4."/>
      <w:lvlJc w:val="left"/>
      <w:pPr>
        <w:tabs>
          <w:tab w:val="num" w:pos="2880"/>
        </w:tabs>
        <w:ind w:left="2880" w:hanging="360"/>
      </w:pPr>
    </w:lvl>
    <w:lvl w:ilvl="4" w:tplc="3566E4F6" w:tentative="1">
      <w:start w:val="1"/>
      <w:numFmt w:val="lowerLetter"/>
      <w:lvlText w:val="%5."/>
      <w:lvlJc w:val="left"/>
      <w:pPr>
        <w:tabs>
          <w:tab w:val="num" w:pos="3600"/>
        </w:tabs>
        <w:ind w:left="3600" w:hanging="360"/>
      </w:pPr>
    </w:lvl>
    <w:lvl w:ilvl="5" w:tplc="3880D972" w:tentative="1">
      <w:start w:val="1"/>
      <w:numFmt w:val="lowerRoman"/>
      <w:lvlText w:val="%6."/>
      <w:lvlJc w:val="right"/>
      <w:pPr>
        <w:tabs>
          <w:tab w:val="num" w:pos="4320"/>
        </w:tabs>
        <w:ind w:left="4320" w:hanging="180"/>
      </w:pPr>
    </w:lvl>
    <w:lvl w:ilvl="6" w:tplc="856E73AE" w:tentative="1">
      <w:start w:val="1"/>
      <w:numFmt w:val="decimal"/>
      <w:lvlText w:val="%7."/>
      <w:lvlJc w:val="left"/>
      <w:pPr>
        <w:tabs>
          <w:tab w:val="num" w:pos="5040"/>
        </w:tabs>
        <w:ind w:left="5040" w:hanging="360"/>
      </w:pPr>
    </w:lvl>
    <w:lvl w:ilvl="7" w:tplc="387AFBC4" w:tentative="1">
      <w:start w:val="1"/>
      <w:numFmt w:val="lowerLetter"/>
      <w:lvlText w:val="%8."/>
      <w:lvlJc w:val="left"/>
      <w:pPr>
        <w:tabs>
          <w:tab w:val="num" w:pos="5760"/>
        </w:tabs>
        <w:ind w:left="5760" w:hanging="360"/>
      </w:pPr>
    </w:lvl>
    <w:lvl w:ilvl="8" w:tplc="154E9D26" w:tentative="1">
      <w:start w:val="1"/>
      <w:numFmt w:val="lowerRoman"/>
      <w:lvlText w:val="%9."/>
      <w:lvlJc w:val="right"/>
      <w:pPr>
        <w:tabs>
          <w:tab w:val="num" w:pos="6480"/>
        </w:tabs>
        <w:ind w:left="6480" w:hanging="180"/>
      </w:pPr>
    </w:lvl>
  </w:abstractNum>
  <w:abstractNum w:abstractNumId="134" w15:restartNumberingAfterBreak="0">
    <w:nsid w:val="32A35D7D"/>
    <w:multiLevelType w:val="hybridMultilevel"/>
    <w:tmpl w:val="7FBE29B2"/>
    <w:name w:val="WW8Num12422222"/>
    <w:lvl w:ilvl="0" w:tplc="A9EAE0E4">
      <w:start w:val="1"/>
      <w:numFmt w:val="decimal"/>
      <w:lvlText w:val="6.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15:restartNumberingAfterBreak="0">
    <w:nsid w:val="32AD6518"/>
    <w:multiLevelType w:val="hybridMultilevel"/>
    <w:tmpl w:val="68309ABE"/>
    <w:name w:val="WW8Num564223"/>
    <w:lvl w:ilvl="0" w:tplc="F404CC22">
      <w:start w:val="1"/>
      <w:numFmt w:val="decimal"/>
      <w:lvlText w:val="7.%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6" w15:restartNumberingAfterBreak="0">
    <w:nsid w:val="334A64D2"/>
    <w:multiLevelType w:val="hybridMultilevel"/>
    <w:tmpl w:val="1DACC14E"/>
    <w:name w:val="WW8Num123"/>
    <w:lvl w:ilvl="0" w:tplc="88FEFC58">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137" w15:restartNumberingAfterBreak="0">
    <w:nsid w:val="33736D50"/>
    <w:multiLevelType w:val="hybridMultilevel"/>
    <w:tmpl w:val="A4EA1F8E"/>
    <w:name w:val="WW8Num542"/>
    <w:lvl w:ilvl="0" w:tplc="9FB0946C">
      <w:start w:val="1"/>
      <w:numFmt w:val="decimal"/>
      <w:lvlText w:val="4.3.%1."/>
      <w:lvlJc w:val="left"/>
      <w:pPr>
        <w:tabs>
          <w:tab w:val="num" w:pos="-142"/>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8" w15:restartNumberingAfterBreak="0">
    <w:nsid w:val="36867124"/>
    <w:multiLevelType w:val="hybridMultilevel"/>
    <w:tmpl w:val="72B63E80"/>
    <w:name w:val="WW8Num222"/>
    <w:lvl w:ilvl="0" w:tplc="BFACC09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9" w15:restartNumberingAfterBreak="0">
    <w:nsid w:val="36994DEB"/>
    <w:multiLevelType w:val="hybridMultilevel"/>
    <w:tmpl w:val="DB087DCC"/>
    <w:styleLink w:val="ImportedStyle3"/>
    <w:lvl w:ilvl="0" w:tplc="04090001">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090001">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090003">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090005">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090001">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090003">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090005">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0" w15:restartNumberingAfterBreak="0">
    <w:nsid w:val="36DB2D1E"/>
    <w:multiLevelType w:val="hybridMultilevel"/>
    <w:tmpl w:val="35CC5932"/>
    <w:name w:val="WW8Num1123"/>
    <w:lvl w:ilvl="0" w:tplc="6A103DB4">
      <w:start w:val="1"/>
      <w:numFmt w:val="decimal"/>
      <w:lvlText w:val="2.1.%1."/>
      <w:lvlJc w:val="left"/>
      <w:pPr>
        <w:tabs>
          <w:tab w:val="num" w:pos="1494"/>
        </w:tabs>
        <w:ind w:left="1380" w:hanging="1323"/>
      </w:pPr>
      <w:rPr>
        <w:rFonts w:hint="default"/>
        <w:b w:val="0"/>
        <w:i w:val="0"/>
      </w:rPr>
    </w:lvl>
    <w:lvl w:ilvl="1" w:tplc="AB5215C4" w:tentative="1">
      <w:start w:val="1"/>
      <w:numFmt w:val="lowerLetter"/>
      <w:lvlText w:val="%2."/>
      <w:lvlJc w:val="left"/>
      <w:pPr>
        <w:tabs>
          <w:tab w:val="num" w:pos="1440"/>
        </w:tabs>
        <w:ind w:left="1440" w:hanging="360"/>
      </w:pPr>
    </w:lvl>
    <w:lvl w:ilvl="2" w:tplc="7E2257C0" w:tentative="1">
      <w:start w:val="1"/>
      <w:numFmt w:val="lowerRoman"/>
      <w:lvlText w:val="%3."/>
      <w:lvlJc w:val="right"/>
      <w:pPr>
        <w:tabs>
          <w:tab w:val="num" w:pos="2160"/>
        </w:tabs>
        <w:ind w:left="2160" w:hanging="180"/>
      </w:pPr>
    </w:lvl>
    <w:lvl w:ilvl="3" w:tplc="E73EDB4C" w:tentative="1">
      <w:start w:val="1"/>
      <w:numFmt w:val="decimal"/>
      <w:lvlText w:val="%4."/>
      <w:lvlJc w:val="left"/>
      <w:pPr>
        <w:tabs>
          <w:tab w:val="num" w:pos="2880"/>
        </w:tabs>
        <w:ind w:left="2880" w:hanging="360"/>
      </w:pPr>
    </w:lvl>
    <w:lvl w:ilvl="4" w:tplc="7DC6BA18" w:tentative="1">
      <w:start w:val="1"/>
      <w:numFmt w:val="lowerLetter"/>
      <w:lvlText w:val="%5."/>
      <w:lvlJc w:val="left"/>
      <w:pPr>
        <w:tabs>
          <w:tab w:val="num" w:pos="3600"/>
        </w:tabs>
        <w:ind w:left="3600" w:hanging="360"/>
      </w:pPr>
    </w:lvl>
    <w:lvl w:ilvl="5" w:tplc="D22CA334" w:tentative="1">
      <w:start w:val="1"/>
      <w:numFmt w:val="lowerRoman"/>
      <w:lvlText w:val="%6."/>
      <w:lvlJc w:val="right"/>
      <w:pPr>
        <w:tabs>
          <w:tab w:val="num" w:pos="4320"/>
        </w:tabs>
        <w:ind w:left="4320" w:hanging="180"/>
      </w:pPr>
    </w:lvl>
    <w:lvl w:ilvl="6" w:tplc="8F9E2A5A" w:tentative="1">
      <w:start w:val="1"/>
      <w:numFmt w:val="decimal"/>
      <w:lvlText w:val="%7."/>
      <w:lvlJc w:val="left"/>
      <w:pPr>
        <w:tabs>
          <w:tab w:val="num" w:pos="5040"/>
        </w:tabs>
        <w:ind w:left="5040" w:hanging="360"/>
      </w:pPr>
    </w:lvl>
    <w:lvl w:ilvl="7" w:tplc="35161454" w:tentative="1">
      <w:start w:val="1"/>
      <w:numFmt w:val="lowerLetter"/>
      <w:lvlText w:val="%8."/>
      <w:lvlJc w:val="left"/>
      <w:pPr>
        <w:tabs>
          <w:tab w:val="num" w:pos="5760"/>
        </w:tabs>
        <w:ind w:left="5760" w:hanging="360"/>
      </w:pPr>
    </w:lvl>
    <w:lvl w:ilvl="8" w:tplc="1F94B09A" w:tentative="1">
      <w:start w:val="1"/>
      <w:numFmt w:val="lowerRoman"/>
      <w:lvlText w:val="%9."/>
      <w:lvlJc w:val="right"/>
      <w:pPr>
        <w:tabs>
          <w:tab w:val="num" w:pos="6480"/>
        </w:tabs>
        <w:ind w:left="6480" w:hanging="180"/>
      </w:pPr>
    </w:lvl>
  </w:abstractNum>
  <w:abstractNum w:abstractNumId="141" w15:restartNumberingAfterBreak="0">
    <w:nsid w:val="36EE7460"/>
    <w:multiLevelType w:val="multilevel"/>
    <w:tmpl w:val="A4B2BCC4"/>
    <w:name w:val="WW8Num2152"/>
    <w:lvl w:ilvl="0">
      <w:start w:val="1"/>
      <w:numFmt w:val="decimal"/>
      <w:lvlText w:val="1.%1."/>
      <w:lvlJc w:val="left"/>
      <w:pPr>
        <w:tabs>
          <w:tab w:val="num" w:pos="663"/>
        </w:tabs>
        <w:ind w:left="663" w:hanging="663"/>
      </w:pPr>
      <w:rPr>
        <w:rFonts w:hint="default"/>
        <w:b w:val="0"/>
        <w:i w:val="0"/>
        <w:sz w:val="24"/>
        <w:szCs w:val="24"/>
      </w:rPr>
    </w:lvl>
    <w:lvl w:ilvl="1">
      <w:start w:val="1"/>
      <w:numFmt w:val="bullet"/>
      <w:lvlText w:val=""/>
      <w:lvlJc w:val="left"/>
      <w:pPr>
        <w:tabs>
          <w:tab w:val="num" w:pos="1023"/>
        </w:tabs>
        <w:ind w:left="1023" w:hanging="360"/>
      </w:pPr>
      <w:rPr>
        <w:rFonts w:ascii="Symbol" w:hAnsi="Symbol" w:hint="default"/>
      </w:rPr>
    </w:lvl>
    <w:lvl w:ilvl="2">
      <w:start w:val="1"/>
      <w:numFmt w:val="bullet"/>
      <w:lvlText w:val=""/>
      <w:lvlJc w:val="left"/>
      <w:pPr>
        <w:tabs>
          <w:tab w:val="num" w:pos="1383"/>
        </w:tabs>
        <w:ind w:left="1383" w:hanging="360"/>
      </w:pPr>
      <w:rPr>
        <w:rFonts w:ascii="Symbol" w:hAnsi="Symbol" w:hint="default"/>
      </w:rPr>
    </w:lvl>
    <w:lvl w:ilvl="3">
      <w:start w:val="1"/>
      <w:numFmt w:val="bullet"/>
      <w:lvlText w:val=""/>
      <w:lvlJc w:val="left"/>
      <w:pPr>
        <w:tabs>
          <w:tab w:val="num" w:pos="1743"/>
        </w:tabs>
        <w:ind w:left="1743" w:hanging="360"/>
      </w:pPr>
      <w:rPr>
        <w:rFonts w:ascii="Symbol" w:hAnsi="Symbol" w:hint="default"/>
      </w:rPr>
    </w:lvl>
    <w:lvl w:ilvl="4">
      <w:start w:val="1"/>
      <w:numFmt w:val="bullet"/>
      <w:lvlText w:val=""/>
      <w:lvlJc w:val="left"/>
      <w:pPr>
        <w:tabs>
          <w:tab w:val="num" w:pos="2103"/>
        </w:tabs>
        <w:ind w:left="2103" w:hanging="360"/>
      </w:pPr>
      <w:rPr>
        <w:rFonts w:ascii="Symbol" w:hAnsi="Symbol" w:hint="default"/>
      </w:rPr>
    </w:lvl>
    <w:lvl w:ilvl="5">
      <w:start w:val="1"/>
      <w:numFmt w:val="bullet"/>
      <w:lvlText w:val=""/>
      <w:lvlJc w:val="left"/>
      <w:pPr>
        <w:tabs>
          <w:tab w:val="num" w:pos="2463"/>
        </w:tabs>
        <w:ind w:left="2463" w:hanging="360"/>
      </w:pPr>
      <w:rPr>
        <w:rFonts w:ascii="Symbol" w:hAnsi="Symbol" w:hint="default"/>
      </w:rPr>
    </w:lvl>
    <w:lvl w:ilvl="6">
      <w:start w:val="1"/>
      <w:numFmt w:val="bullet"/>
      <w:lvlText w:val=""/>
      <w:lvlJc w:val="left"/>
      <w:pPr>
        <w:tabs>
          <w:tab w:val="num" w:pos="2823"/>
        </w:tabs>
        <w:ind w:left="2823" w:hanging="360"/>
      </w:pPr>
      <w:rPr>
        <w:rFonts w:ascii="Symbol" w:hAnsi="Symbol" w:hint="default"/>
      </w:rPr>
    </w:lvl>
    <w:lvl w:ilvl="7">
      <w:start w:val="1"/>
      <w:numFmt w:val="bullet"/>
      <w:lvlText w:val=""/>
      <w:lvlJc w:val="left"/>
      <w:pPr>
        <w:tabs>
          <w:tab w:val="num" w:pos="3183"/>
        </w:tabs>
        <w:ind w:left="3183" w:hanging="360"/>
      </w:pPr>
      <w:rPr>
        <w:rFonts w:ascii="Symbol" w:hAnsi="Symbol" w:hint="default"/>
      </w:rPr>
    </w:lvl>
    <w:lvl w:ilvl="8">
      <w:start w:val="1"/>
      <w:numFmt w:val="bullet"/>
      <w:lvlText w:val=""/>
      <w:lvlJc w:val="left"/>
      <w:pPr>
        <w:tabs>
          <w:tab w:val="num" w:pos="3543"/>
        </w:tabs>
        <w:ind w:left="3543" w:hanging="360"/>
      </w:pPr>
      <w:rPr>
        <w:rFonts w:ascii="Symbol" w:hAnsi="Symbol" w:hint="default"/>
      </w:rPr>
    </w:lvl>
  </w:abstractNum>
  <w:abstractNum w:abstractNumId="142" w15:restartNumberingAfterBreak="0">
    <w:nsid w:val="372A7BF6"/>
    <w:multiLevelType w:val="hybridMultilevel"/>
    <w:tmpl w:val="D14AA090"/>
    <w:name w:val="WW8Num3823"/>
    <w:lvl w:ilvl="0" w:tplc="93886FF8">
      <w:start w:val="4"/>
      <w:numFmt w:val="decimal"/>
      <w:lvlText w:val="4.6.%1."/>
      <w:lvlJc w:val="left"/>
      <w:pPr>
        <w:tabs>
          <w:tab w:val="num" w:pos="360"/>
        </w:tabs>
        <w:ind w:left="360" w:firstLine="0"/>
      </w:pPr>
      <w:rPr>
        <w:rFonts w:ascii="Times New Roman Bold" w:hAnsi="Times New Roman Bold" w:hint="default"/>
        <w:b/>
        <w:i w:val="0"/>
      </w:rPr>
    </w:lvl>
    <w:lvl w:ilvl="1" w:tplc="F426F70C" w:tentative="1">
      <w:start w:val="1"/>
      <w:numFmt w:val="lowerLetter"/>
      <w:lvlText w:val="%2."/>
      <w:lvlJc w:val="left"/>
      <w:pPr>
        <w:tabs>
          <w:tab w:val="num" w:pos="1440"/>
        </w:tabs>
        <w:ind w:left="1440" w:hanging="360"/>
      </w:pPr>
    </w:lvl>
    <w:lvl w:ilvl="2" w:tplc="1F78ACFE" w:tentative="1">
      <w:start w:val="1"/>
      <w:numFmt w:val="lowerRoman"/>
      <w:lvlText w:val="%3."/>
      <w:lvlJc w:val="right"/>
      <w:pPr>
        <w:tabs>
          <w:tab w:val="num" w:pos="2160"/>
        </w:tabs>
        <w:ind w:left="2160" w:hanging="180"/>
      </w:pPr>
    </w:lvl>
    <w:lvl w:ilvl="3" w:tplc="21262E72" w:tentative="1">
      <w:start w:val="1"/>
      <w:numFmt w:val="decimal"/>
      <w:lvlText w:val="%4."/>
      <w:lvlJc w:val="left"/>
      <w:pPr>
        <w:tabs>
          <w:tab w:val="num" w:pos="2880"/>
        </w:tabs>
        <w:ind w:left="2880" w:hanging="360"/>
      </w:pPr>
    </w:lvl>
    <w:lvl w:ilvl="4" w:tplc="2A8224F2" w:tentative="1">
      <w:start w:val="1"/>
      <w:numFmt w:val="lowerLetter"/>
      <w:lvlText w:val="%5."/>
      <w:lvlJc w:val="left"/>
      <w:pPr>
        <w:tabs>
          <w:tab w:val="num" w:pos="3600"/>
        </w:tabs>
        <w:ind w:left="3600" w:hanging="360"/>
      </w:pPr>
    </w:lvl>
    <w:lvl w:ilvl="5" w:tplc="BA10939C" w:tentative="1">
      <w:start w:val="1"/>
      <w:numFmt w:val="lowerRoman"/>
      <w:lvlText w:val="%6."/>
      <w:lvlJc w:val="right"/>
      <w:pPr>
        <w:tabs>
          <w:tab w:val="num" w:pos="4320"/>
        </w:tabs>
        <w:ind w:left="4320" w:hanging="180"/>
      </w:pPr>
    </w:lvl>
    <w:lvl w:ilvl="6" w:tplc="609E2BB2" w:tentative="1">
      <w:start w:val="1"/>
      <w:numFmt w:val="decimal"/>
      <w:lvlText w:val="%7."/>
      <w:lvlJc w:val="left"/>
      <w:pPr>
        <w:tabs>
          <w:tab w:val="num" w:pos="5040"/>
        </w:tabs>
        <w:ind w:left="5040" w:hanging="360"/>
      </w:pPr>
    </w:lvl>
    <w:lvl w:ilvl="7" w:tplc="C30E9CAC" w:tentative="1">
      <w:start w:val="1"/>
      <w:numFmt w:val="lowerLetter"/>
      <w:lvlText w:val="%8."/>
      <w:lvlJc w:val="left"/>
      <w:pPr>
        <w:tabs>
          <w:tab w:val="num" w:pos="5760"/>
        </w:tabs>
        <w:ind w:left="5760" w:hanging="360"/>
      </w:pPr>
    </w:lvl>
    <w:lvl w:ilvl="8" w:tplc="16423AA8" w:tentative="1">
      <w:start w:val="1"/>
      <w:numFmt w:val="lowerRoman"/>
      <w:lvlText w:val="%9."/>
      <w:lvlJc w:val="right"/>
      <w:pPr>
        <w:tabs>
          <w:tab w:val="num" w:pos="6480"/>
        </w:tabs>
        <w:ind w:left="6480" w:hanging="180"/>
      </w:pPr>
    </w:lvl>
  </w:abstractNum>
  <w:abstractNum w:abstractNumId="143" w15:restartNumberingAfterBreak="0">
    <w:nsid w:val="379D35BB"/>
    <w:multiLevelType w:val="hybridMultilevel"/>
    <w:tmpl w:val="0F3E2B0E"/>
    <w:name w:val="WW8Num41222"/>
    <w:lvl w:ilvl="0" w:tplc="EF7E36E8">
      <w:start w:val="1"/>
      <w:numFmt w:val="decimal"/>
      <w:lvlText w:val="5.%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379D46B2"/>
    <w:multiLevelType w:val="multilevel"/>
    <w:tmpl w:val="0D024A06"/>
    <w:name w:val="WW8Num2132"/>
    <w:lvl w:ilvl="0">
      <w:start w:val="1"/>
      <w:numFmt w:val="decimal"/>
      <w:lvlText w:val="2.2.%1."/>
      <w:lvlJc w:val="left"/>
      <w:pPr>
        <w:tabs>
          <w:tab w:val="num" w:pos="720"/>
        </w:tabs>
        <w:ind w:left="720" w:hanging="663"/>
      </w:pPr>
      <w:rPr>
        <w:rFonts w:ascii="Times New Roman" w:hAnsi="Times New Roman" w:hint="default"/>
        <w:b w:val="0"/>
        <w:i w:val="0"/>
        <w:sz w:val="24"/>
        <w:szCs w:val="24"/>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45" w15:restartNumberingAfterBreak="0">
    <w:nsid w:val="37D345F3"/>
    <w:multiLevelType w:val="hybridMultilevel"/>
    <w:tmpl w:val="7A20BB58"/>
    <w:name w:val="WW8Num11323"/>
    <w:lvl w:ilvl="0" w:tplc="2ED8A186">
      <w:start w:val="1"/>
      <w:numFmt w:val="decimal"/>
      <w:lvlText w:val="3.%1."/>
      <w:lvlJc w:val="left"/>
      <w:pPr>
        <w:tabs>
          <w:tab w:val="num" w:pos="910"/>
        </w:tabs>
        <w:ind w:left="681" w:hanging="681"/>
      </w:pPr>
      <w:rPr>
        <w:rFonts w:hint="default"/>
      </w:rPr>
    </w:lvl>
    <w:lvl w:ilvl="1" w:tplc="19E6E43A" w:tentative="1">
      <w:start w:val="1"/>
      <w:numFmt w:val="lowerLetter"/>
      <w:lvlText w:val="%2."/>
      <w:lvlJc w:val="left"/>
      <w:pPr>
        <w:tabs>
          <w:tab w:val="num" w:pos="1440"/>
        </w:tabs>
        <w:ind w:left="1440" w:hanging="360"/>
      </w:pPr>
    </w:lvl>
    <w:lvl w:ilvl="2" w:tplc="31C26972" w:tentative="1">
      <w:start w:val="1"/>
      <w:numFmt w:val="lowerRoman"/>
      <w:lvlText w:val="%3."/>
      <w:lvlJc w:val="right"/>
      <w:pPr>
        <w:tabs>
          <w:tab w:val="num" w:pos="2160"/>
        </w:tabs>
        <w:ind w:left="2160" w:hanging="180"/>
      </w:pPr>
    </w:lvl>
    <w:lvl w:ilvl="3" w:tplc="CDF8487E" w:tentative="1">
      <w:start w:val="1"/>
      <w:numFmt w:val="decimal"/>
      <w:lvlText w:val="%4."/>
      <w:lvlJc w:val="left"/>
      <w:pPr>
        <w:tabs>
          <w:tab w:val="num" w:pos="2880"/>
        </w:tabs>
        <w:ind w:left="2880" w:hanging="360"/>
      </w:pPr>
    </w:lvl>
    <w:lvl w:ilvl="4" w:tplc="833E5662" w:tentative="1">
      <w:start w:val="1"/>
      <w:numFmt w:val="lowerLetter"/>
      <w:lvlText w:val="%5."/>
      <w:lvlJc w:val="left"/>
      <w:pPr>
        <w:tabs>
          <w:tab w:val="num" w:pos="3600"/>
        </w:tabs>
        <w:ind w:left="3600" w:hanging="360"/>
      </w:pPr>
    </w:lvl>
    <w:lvl w:ilvl="5" w:tplc="627CC75A" w:tentative="1">
      <w:start w:val="1"/>
      <w:numFmt w:val="lowerRoman"/>
      <w:lvlText w:val="%6."/>
      <w:lvlJc w:val="right"/>
      <w:pPr>
        <w:tabs>
          <w:tab w:val="num" w:pos="4320"/>
        </w:tabs>
        <w:ind w:left="4320" w:hanging="180"/>
      </w:pPr>
    </w:lvl>
    <w:lvl w:ilvl="6" w:tplc="452ADEC8" w:tentative="1">
      <w:start w:val="1"/>
      <w:numFmt w:val="decimal"/>
      <w:lvlText w:val="%7."/>
      <w:lvlJc w:val="left"/>
      <w:pPr>
        <w:tabs>
          <w:tab w:val="num" w:pos="5040"/>
        </w:tabs>
        <w:ind w:left="5040" w:hanging="360"/>
      </w:pPr>
    </w:lvl>
    <w:lvl w:ilvl="7" w:tplc="3898AFE6" w:tentative="1">
      <w:start w:val="1"/>
      <w:numFmt w:val="lowerLetter"/>
      <w:lvlText w:val="%8."/>
      <w:lvlJc w:val="left"/>
      <w:pPr>
        <w:tabs>
          <w:tab w:val="num" w:pos="5760"/>
        </w:tabs>
        <w:ind w:left="5760" w:hanging="360"/>
      </w:pPr>
    </w:lvl>
    <w:lvl w:ilvl="8" w:tplc="9D380A50" w:tentative="1">
      <w:start w:val="1"/>
      <w:numFmt w:val="lowerRoman"/>
      <w:lvlText w:val="%9."/>
      <w:lvlJc w:val="right"/>
      <w:pPr>
        <w:tabs>
          <w:tab w:val="num" w:pos="6480"/>
        </w:tabs>
        <w:ind w:left="6480" w:hanging="180"/>
      </w:pPr>
    </w:lvl>
  </w:abstractNum>
  <w:abstractNum w:abstractNumId="146" w15:restartNumberingAfterBreak="0">
    <w:nsid w:val="383225D1"/>
    <w:multiLevelType w:val="hybridMultilevel"/>
    <w:tmpl w:val="15B88DA8"/>
    <w:name w:val="WW8Num352"/>
    <w:lvl w:ilvl="0" w:tplc="F8BE4296">
      <w:start w:val="1"/>
      <w:numFmt w:val="decimal"/>
      <w:lvlText w:val="4.3.5.%1."/>
      <w:lvlJc w:val="left"/>
      <w:pPr>
        <w:tabs>
          <w:tab w:val="num" w:pos="2070"/>
        </w:tabs>
        <w:ind w:left="2070" w:firstLine="0"/>
      </w:pPr>
      <w:rPr>
        <w:rFonts w:hint="default"/>
        <w:b/>
        <w:i w:val="0"/>
      </w:rPr>
    </w:lvl>
    <w:lvl w:ilvl="1" w:tplc="04260019" w:tentative="1">
      <w:start w:val="1"/>
      <w:numFmt w:val="lowerLetter"/>
      <w:lvlText w:val="%2."/>
      <w:lvlJc w:val="left"/>
      <w:pPr>
        <w:tabs>
          <w:tab w:val="num" w:pos="3397"/>
        </w:tabs>
        <w:ind w:left="3397" w:hanging="360"/>
      </w:pPr>
    </w:lvl>
    <w:lvl w:ilvl="2" w:tplc="0426001B" w:tentative="1">
      <w:start w:val="1"/>
      <w:numFmt w:val="lowerRoman"/>
      <w:lvlText w:val="%3."/>
      <w:lvlJc w:val="right"/>
      <w:pPr>
        <w:tabs>
          <w:tab w:val="num" w:pos="4117"/>
        </w:tabs>
        <w:ind w:left="4117" w:hanging="180"/>
      </w:pPr>
    </w:lvl>
    <w:lvl w:ilvl="3" w:tplc="0426000F" w:tentative="1">
      <w:start w:val="1"/>
      <w:numFmt w:val="decimal"/>
      <w:lvlText w:val="%4."/>
      <w:lvlJc w:val="left"/>
      <w:pPr>
        <w:tabs>
          <w:tab w:val="num" w:pos="4837"/>
        </w:tabs>
        <w:ind w:left="4837" w:hanging="360"/>
      </w:pPr>
    </w:lvl>
    <w:lvl w:ilvl="4" w:tplc="04260019" w:tentative="1">
      <w:start w:val="1"/>
      <w:numFmt w:val="lowerLetter"/>
      <w:lvlText w:val="%5."/>
      <w:lvlJc w:val="left"/>
      <w:pPr>
        <w:tabs>
          <w:tab w:val="num" w:pos="5557"/>
        </w:tabs>
        <w:ind w:left="5557" w:hanging="360"/>
      </w:pPr>
    </w:lvl>
    <w:lvl w:ilvl="5" w:tplc="0426001B" w:tentative="1">
      <w:start w:val="1"/>
      <w:numFmt w:val="lowerRoman"/>
      <w:lvlText w:val="%6."/>
      <w:lvlJc w:val="right"/>
      <w:pPr>
        <w:tabs>
          <w:tab w:val="num" w:pos="6277"/>
        </w:tabs>
        <w:ind w:left="6277" w:hanging="180"/>
      </w:pPr>
    </w:lvl>
    <w:lvl w:ilvl="6" w:tplc="0426000F" w:tentative="1">
      <w:start w:val="1"/>
      <w:numFmt w:val="decimal"/>
      <w:lvlText w:val="%7."/>
      <w:lvlJc w:val="left"/>
      <w:pPr>
        <w:tabs>
          <w:tab w:val="num" w:pos="6997"/>
        </w:tabs>
        <w:ind w:left="6997" w:hanging="360"/>
      </w:pPr>
    </w:lvl>
    <w:lvl w:ilvl="7" w:tplc="04260019" w:tentative="1">
      <w:start w:val="1"/>
      <w:numFmt w:val="lowerLetter"/>
      <w:lvlText w:val="%8."/>
      <w:lvlJc w:val="left"/>
      <w:pPr>
        <w:tabs>
          <w:tab w:val="num" w:pos="7717"/>
        </w:tabs>
        <w:ind w:left="7717" w:hanging="360"/>
      </w:pPr>
    </w:lvl>
    <w:lvl w:ilvl="8" w:tplc="0426001B" w:tentative="1">
      <w:start w:val="1"/>
      <w:numFmt w:val="lowerRoman"/>
      <w:lvlText w:val="%9."/>
      <w:lvlJc w:val="right"/>
      <w:pPr>
        <w:tabs>
          <w:tab w:val="num" w:pos="8437"/>
        </w:tabs>
        <w:ind w:left="8437" w:hanging="180"/>
      </w:pPr>
    </w:lvl>
  </w:abstractNum>
  <w:abstractNum w:abstractNumId="147" w15:restartNumberingAfterBreak="0">
    <w:nsid w:val="38BD6EA9"/>
    <w:multiLevelType w:val="hybridMultilevel"/>
    <w:tmpl w:val="51B87CFA"/>
    <w:name w:val="WW8Num11623"/>
    <w:lvl w:ilvl="0" w:tplc="5ABC48C0">
      <w:start w:val="1"/>
      <w:numFmt w:val="decimal"/>
      <w:lvlText w:val="3.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15:restartNumberingAfterBreak="0">
    <w:nsid w:val="3978704E"/>
    <w:multiLevelType w:val="hybridMultilevel"/>
    <w:tmpl w:val="E0F0D670"/>
    <w:lvl w:ilvl="0" w:tplc="ACE8C218">
      <w:start w:val="1"/>
      <w:numFmt w:val="decimal"/>
      <w:lvlText w:val="2.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39AD6400"/>
    <w:multiLevelType w:val="hybridMultilevel"/>
    <w:tmpl w:val="21B2199E"/>
    <w:name w:val="WW8Num3828"/>
    <w:lvl w:ilvl="0" w:tplc="C6983D86">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0" w15:restartNumberingAfterBreak="0">
    <w:nsid w:val="3A006487"/>
    <w:multiLevelType w:val="hybridMultilevel"/>
    <w:tmpl w:val="C98A53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3AAD3881"/>
    <w:multiLevelType w:val="hybridMultilevel"/>
    <w:tmpl w:val="E640E13E"/>
    <w:name w:val="WW8Num11525"/>
    <w:lvl w:ilvl="0" w:tplc="F4EC8BB6">
      <w:start w:val="1"/>
      <w:numFmt w:val="decimal"/>
      <w:lvlText w:val="1.3.%1."/>
      <w:lvlJc w:val="left"/>
      <w:pPr>
        <w:tabs>
          <w:tab w:val="num" w:pos="1213"/>
        </w:tabs>
        <w:ind w:left="1213" w:hanging="1156"/>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2" w15:restartNumberingAfterBreak="0">
    <w:nsid w:val="3AC008CA"/>
    <w:multiLevelType w:val="multilevel"/>
    <w:tmpl w:val="D31C8B8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53" w15:restartNumberingAfterBreak="0">
    <w:nsid w:val="3B77024F"/>
    <w:multiLevelType w:val="hybridMultilevel"/>
    <w:tmpl w:val="8CB81B22"/>
    <w:name w:val="WW8Num5822222"/>
    <w:lvl w:ilvl="0" w:tplc="1A84C2F0">
      <w:start w:val="1"/>
      <w:numFmt w:val="decimal"/>
      <w:lvlText w:val="4.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3BDC1A78"/>
    <w:multiLevelType w:val="hybridMultilevel"/>
    <w:tmpl w:val="56C2ECDE"/>
    <w:name w:val="WW8Num3832"/>
    <w:lvl w:ilvl="0" w:tplc="025A944A">
      <w:start w:val="1"/>
      <w:numFmt w:val="decimal"/>
      <w:lvlText w:val="4.4.21.%1."/>
      <w:lvlJc w:val="left"/>
      <w:pPr>
        <w:tabs>
          <w:tab w:val="num" w:pos="417"/>
        </w:tabs>
        <w:ind w:left="417" w:firstLine="0"/>
      </w:pPr>
      <w:rPr>
        <w:rFonts w:ascii="Times New Roman Bold" w:hAnsi="Times New Roman Bold" w:hint="default"/>
        <w:b/>
        <w:i w:val="0"/>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155" w15:restartNumberingAfterBreak="0">
    <w:nsid w:val="3EFA2C8B"/>
    <w:multiLevelType w:val="hybridMultilevel"/>
    <w:tmpl w:val="18E2D8E8"/>
    <w:name w:val="WW8Num412222"/>
    <w:lvl w:ilvl="0" w:tplc="F1CCB816">
      <w:start w:val="1"/>
      <w:numFmt w:val="decimal"/>
      <w:lvlText w:val="4.%1."/>
      <w:lvlJc w:val="left"/>
      <w:pPr>
        <w:tabs>
          <w:tab w:val="num" w:pos="360"/>
        </w:tabs>
        <w:ind w:left="303"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6" w15:restartNumberingAfterBreak="0">
    <w:nsid w:val="3F4D2D40"/>
    <w:multiLevelType w:val="hybridMultilevel"/>
    <w:tmpl w:val="3EC8D916"/>
    <w:name w:val="WW8Num119"/>
    <w:lvl w:ilvl="0" w:tplc="0C768BCE">
      <w:start w:val="1"/>
      <w:numFmt w:val="decimal"/>
      <w:lvlText w:val="1.1.%1."/>
      <w:lvlJc w:val="left"/>
      <w:pPr>
        <w:tabs>
          <w:tab w:val="num" w:pos="0"/>
        </w:tabs>
        <w:ind w:left="777"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419000F8"/>
    <w:multiLevelType w:val="hybridMultilevel"/>
    <w:tmpl w:val="BCAC8228"/>
    <w:name w:val="WW8Num114922222"/>
    <w:lvl w:ilvl="0" w:tplc="51D0008E">
      <w:start w:val="1"/>
      <w:numFmt w:val="bullet"/>
      <w:lvlText w:val=""/>
      <w:lvlJc w:val="left"/>
      <w:pPr>
        <w:tabs>
          <w:tab w:val="num" w:pos="777"/>
        </w:tabs>
        <w:ind w:left="777" w:hanging="360"/>
      </w:pPr>
      <w:rPr>
        <w:rFonts w:ascii="Symbol" w:hAnsi="Symbol" w:hint="default"/>
      </w:rPr>
    </w:lvl>
    <w:lvl w:ilvl="1" w:tplc="97AE8024" w:tentative="1">
      <w:start w:val="1"/>
      <w:numFmt w:val="bullet"/>
      <w:lvlText w:val="o"/>
      <w:lvlJc w:val="left"/>
      <w:pPr>
        <w:tabs>
          <w:tab w:val="num" w:pos="1440"/>
        </w:tabs>
        <w:ind w:left="1440" w:hanging="360"/>
      </w:pPr>
      <w:rPr>
        <w:rFonts w:ascii="Courier New" w:hAnsi="Courier New" w:cs="Courier New" w:hint="default"/>
      </w:rPr>
    </w:lvl>
    <w:lvl w:ilvl="2" w:tplc="4DDE8B22" w:tentative="1">
      <w:start w:val="1"/>
      <w:numFmt w:val="bullet"/>
      <w:lvlText w:val=""/>
      <w:lvlJc w:val="left"/>
      <w:pPr>
        <w:tabs>
          <w:tab w:val="num" w:pos="2160"/>
        </w:tabs>
        <w:ind w:left="2160" w:hanging="360"/>
      </w:pPr>
      <w:rPr>
        <w:rFonts w:ascii="Wingdings" w:hAnsi="Wingdings" w:hint="default"/>
      </w:rPr>
    </w:lvl>
    <w:lvl w:ilvl="3" w:tplc="203E57F8" w:tentative="1">
      <w:start w:val="1"/>
      <w:numFmt w:val="bullet"/>
      <w:lvlText w:val=""/>
      <w:lvlJc w:val="left"/>
      <w:pPr>
        <w:tabs>
          <w:tab w:val="num" w:pos="2880"/>
        </w:tabs>
        <w:ind w:left="2880" w:hanging="360"/>
      </w:pPr>
      <w:rPr>
        <w:rFonts w:ascii="Symbol" w:hAnsi="Symbol" w:hint="default"/>
      </w:rPr>
    </w:lvl>
    <w:lvl w:ilvl="4" w:tplc="4790C112" w:tentative="1">
      <w:start w:val="1"/>
      <w:numFmt w:val="bullet"/>
      <w:lvlText w:val="o"/>
      <w:lvlJc w:val="left"/>
      <w:pPr>
        <w:tabs>
          <w:tab w:val="num" w:pos="3600"/>
        </w:tabs>
        <w:ind w:left="3600" w:hanging="360"/>
      </w:pPr>
      <w:rPr>
        <w:rFonts w:ascii="Courier New" w:hAnsi="Courier New" w:cs="Courier New" w:hint="default"/>
      </w:rPr>
    </w:lvl>
    <w:lvl w:ilvl="5" w:tplc="41362702" w:tentative="1">
      <w:start w:val="1"/>
      <w:numFmt w:val="bullet"/>
      <w:lvlText w:val=""/>
      <w:lvlJc w:val="left"/>
      <w:pPr>
        <w:tabs>
          <w:tab w:val="num" w:pos="4320"/>
        </w:tabs>
        <w:ind w:left="4320" w:hanging="360"/>
      </w:pPr>
      <w:rPr>
        <w:rFonts w:ascii="Wingdings" w:hAnsi="Wingdings" w:hint="default"/>
      </w:rPr>
    </w:lvl>
    <w:lvl w:ilvl="6" w:tplc="FDC885B8" w:tentative="1">
      <w:start w:val="1"/>
      <w:numFmt w:val="bullet"/>
      <w:lvlText w:val=""/>
      <w:lvlJc w:val="left"/>
      <w:pPr>
        <w:tabs>
          <w:tab w:val="num" w:pos="5040"/>
        </w:tabs>
        <w:ind w:left="5040" w:hanging="360"/>
      </w:pPr>
      <w:rPr>
        <w:rFonts w:ascii="Symbol" w:hAnsi="Symbol" w:hint="default"/>
      </w:rPr>
    </w:lvl>
    <w:lvl w:ilvl="7" w:tplc="4460A524" w:tentative="1">
      <w:start w:val="1"/>
      <w:numFmt w:val="bullet"/>
      <w:lvlText w:val="o"/>
      <w:lvlJc w:val="left"/>
      <w:pPr>
        <w:tabs>
          <w:tab w:val="num" w:pos="5760"/>
        </w:tabs>
        <w:ind w:left="5760" w:hanging="360"/>
      </w:pPr>
      <w:rPr>
        <w:rFonts w:ascii="Courier New" w:hAnsi="Courier New" w:cs="Courier New" w:hint="default"/>
      </w:rPr>
    </w:lvl>
    <w:lvl w:ilvl="8" w:tplc="C5A26170"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41D70AAC"/>
    <w:multiLevelType w:val="hybridMultilevel"/>
    <w:tmpl w:val="451A68DC"/>
    <w:name w:val="WW8Num354"/>
    <w:lvl w:ilvl="0" w:tplc="DFC6597C">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159" w15:restartNumberingAfterBreak="0">
    <w:nsid w:val="4246464E"/>
    <w:multiLevelType w:val="hybridMultilevel"/>
    <w:tmpl w:val="E6586F70"/>
    <w:name w:val="WW8Num20322"/>
    <w:lvl w:ilvl="0" w:tplc="238287DC">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424E7DBE"/>
    <w:multiLevelType w:val="hybridMultilevel"/>
    <w:tmpl w:val="55E47114"/>
    <w:name w:val="WW8Num1532"/>
    <w:lvl w:ilvl="0" w:tplc="70BA154A">
      <w:start w:val="1"/>
      <w:numFmt w:val="decimal"/>
      <w:lvlText w:val="5.%1."/>
      <w:lvlJc w:val="left"/>
      <w:pPr>
        <w:tabs>
          <w:tab w:val="num" w:pos="303"/>
        </w:tabs>
        <w:ind w:left="30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43652F82"/>
    <w:multiLevelType w:val="hybridMultilevel"/>
    <w:tmpl w:val="AED83558"/>
    <w:name w:val="WW8Num582"/>
    <w:lvl w:ilvl="0" w:tplc="66ECC8D4">
      <w:start w:val="1"/>
      <w:numFmt w:val="bullet"/>
      <w:lvlText w:val=""/>
      <w:lvlJc w:val="left"/>
      <w:pPr>
        <w:ind w:left="773" w:hanging="360"/>
      </w:pPr>
      <w:rPr>
        <w:rFonts w:ascii="Symbol" w:hAnsi="Symbol" w:hint="default"/>
      </w:rPr>
    </w:lvl>
    <w:lvl w:ilvl="1" w:tplc="04090019" w:tentative="1">
      <w:start w:val="1"/>
      <w:numFmt w:val="bullet"/>
      <w:lvlText w:val="o"/>
      <w:lvlJc w:val="left"/>
      <w:pPr>
        <w:ind w:left="1493" w:hanging="360"/>
      </w:pPr>
      <w:rPr>
        <w:rFonts w:ascii="Courier New" w:hAnsi="Courier New" w:cs="Courier New" w:hint="default"/>
      </w:rPr>
    </w:lvl>
    <w:lvl w:ilvl="2" w:tplc="0409001B" w:tentative="1">
      <w:start w:val="1"/>
      <w:numFmt w:val="bullet"/>
      <w:lvlText w:val=""/>
      <w:lvlJc w:val="left"/>
      <w:pPr>
        <w:ind w:left="2213" w:hanging="360"/>
      </w:pPr>
      <w:rPr>
        <w:rFonts w:ascii="Wingdings" w:hAnsi="Wingdings" w:hint="default"/>
      </w:rPr>
    </w:lvl>
    <w:lvl w:ilvl="3" w:tplc="0409000F" w:tentative="1">
      <w:start w:val="1"/>
      <w:numFmt w:val="bullet"/>
      <w:lvlText w:val=""/>
      <w:lvlJc w:val="left"/>
      <w:pPr>
        <w:ind w:left="2933" w:hanging="360"/>
      </w:pPr>
      <w:rPr>
        <w:rFonts w:ascii="Symbol" w:hAnsi="Symbol" w:hint="default"/>
      </w:rPr>
    </w:lvl>
    <w:lvl w:ilvl="4" w:tplc="04090019" w:tentative="1">
      <w:start w:val="1"/>
      <w:numFmt w:val="bullet"/>
      <w:lvlText w:val="o"/>
      <w:lvlJc w:val="left"/>
      <w:pPr>
        <w:ind w:left="3653" w:hanging="360"/>
      </w:pPr>
      <w:rPr>
        <w:rFonts w:ascii="Courier New" w:hAnsi="Courier New" w:cs="Courier New" w:hint="default"/>
      </w:rPr>
    </w:lvl>
    <w:lvl w:ilvl="5" w:tplc="0409001B" w:tentative="1">
      <w:start w:val="1"/>
      <w:numFmt w:val="bullet"/>
      <w:lvlText w:val=""/>
      <w:lvlJc w:val="left"/>
      <w:pPr>
        <w:ind w:left="4373" w:hanging="360"/>
      </w:pPr>
      <w:rPr>
        <w:rFonts w:ascii="Wingdings" w:hAnsi="Wingdings" w:hint="default"/>
      </w:rPr>
    </w:lvl>
    <w:lvl w:ilvl="6" w:tplc="0409000F" w:tentative="1">
      <w:start w:val="1"/>
      <w:numFmt w:val="bullet"/>
      <w:lvlText w:val=""/>
      <w:lvlJc w:val="left"/>
      <w:pPr>
        <w:ind w:left="5093" w:hanging="360"/>
      </w:pPr>
      <w:rPr>
        <w:rFonts w:ascii="Symbol" w:hAnsi="Symbol" w:hint="default"/>
      </w:rPr>
    </w:lvl>
    <w:lvl w:ilvl="7" w:tplc="04090019" w:tentative="1">
      <w:start w:val="1"/>
      <w:numFmt w:val="bullet"/>
      <w:lvlText w:val="o"/>
      <w:lvlJc w:val="left"/>
      <w:pPr>
        <w:ind w:left="5813" w:hanging="360"/>
      </w:pPr>
      <w:rPr>
        <w:rFonts w:ascii="Courier New" w:hAnsi="Courier New" w:cs="Courier New" w:hint="default"/>
      </w:rPr>
    </w:lvl>
    <w:lvl w:ilvl="8" w:tplc="0409001B" w:tentative="1">
      <w:start w:val="1"/>
      <w:numFmt w:val="bullet"/>
      <w:lvlText w:val=""/>
      <w:lvlJc w:val="left"/>
      <w:pPr>
        <w:ind w:left="6533" w:hanging="360"/>
      </w:pPr>
      <w:rPr>
        <w:rFonts w:ascii="Wingdings" w:hAnsi="Wingdings" w:hint="default"/>
      </w:rPr>
    </w:lvl>
  </w:abstractNum>
  <w:abstractNum w:abstractNumId="162" w15:restartNumberingAfterBreak="0">
    <w:nsid w:val="44065DFC"/>
    <w:multiLevelType w:val="hybridMultilevel"/>
    <w:tmpl w:val="9246FA7E"/>
    <w:name w:val="WW8Num1144"/>
    <w:lvl w:ilvl="0" w:tplc="6B32D210">
      <w:start w:val="1"/>
      <w:numFmt w:val="decimal"/>
      <w:lvlText w:val="4.1.%1."/>
      <w:lvlJc w:val="left"/>
      <w:pPr>
        <w:tabs>
          <w:tab w:val="num" w:pos="910"/>
        </w:tabs>
        <w:ind w:left="910" w:hanging="853"/>
      </w:pPr>
      <w:rPr>
        <w:rFonts w:ascii="Times New Roman" w:hAnsi="Times New Roman" w:hint="default"/>
        <w:b w:val="0"/>
        <w:i w:val="0"/>
      </w:rPr>
    </w:lvl>
    <w:lvl w:ilvl="1" w:tplc="3DF68F74" w:tentative="1">
      <w:start w:val="1"/>
      <w:numFmt w:val="lowerLetter"/>
      <w:lvlText w:val="%2."/>
      <w:lvlJc w:val="left"/>
      <w:pPr>
        <w:tabs>
          <w:tab w:val="num" w:pos="1440"/>
        </w:tabs>
        <w:ind w:left="1440" w:hanging="360"/>
      </w:pPr>
    </w:lvl>
    <w:lvl w:ilvl="2" w:tplc="F6EEAB58" w:tentative="1">
      <w:start w:val="1"/>
      <w:numFmt w:val="lowerRoman"/>
      <w:lvlText w:val="%3."/>
      <w:lvlJc w:val="right"/>
      <w:pPr>
        <w:tabs>
          <w:tab w:val="num" w:pos="2160"/>
        </w:tabs>
        <w:ind w:left="2160" w:hanging="180"/>
      </w:pPr>
    </w:lvl>
    <w:lvl w:ilvl="3" w:tplc="F2184AB6" w:tentative="1">
      <w:start w:val="1"/>
      <w:numFmt w:val="decimal"/>
      <w:lvlText w:val="%4."/>
      <w:lvlJc w:val="left"/>
      <w:pPr>
        <w:tabs>
          <w:tab w:val="num" w:pos="2880"/>
        </w:tabs>
        <w:ind w:left="2880" w:hanging="360"/>
      </w:pPr>
    </w:lvl>
    <w:lvl w:ilvl="4" w:tplc="B00418AE" w:tentative="1">
      <w:start w:val="1"/>
      <w:numFmt w:val="lowerLetter"/>
      <w:lvlText w:val="%5."/>
      <w:lvlJc w:val="left"/>
      <w:pPr>
        <w:tabs>
          <w:tab w:val="num" w:pos="3600"/>
        </w:tabs>
        <w:ind w:left="3600" w:hanging="360"/>
      </w:pPr>
    </w:lvl>
    <w:lvl w:ilvl="5" w:tplc="493036AC" w:tentative="1">
      <w:start w:val="1"/>
      <w:numFmt w:val="lowerRoman"/>
      <w:lvlText w:val="%6."/>
      <w:lvlJc w:val="right"/>
      <w:pPr>
        <w:tabs>
          <w:tab w:val="num" w:pos="4320"/>
        </w:tabs>
        <w:ind w:left="4320" w:hanging="180"/>
      </w:pPr>
    </w:lvl>
    <w:lvl w:ilvl="6" w:tplc="EA3A6DA2" w:tentative="1">
      <w:start w:val="1"/>
      <w:numFmt w:val="decimal"/>
      <w:lvlText w:val="%7."/>
      <w:lvlJc w:val="left"/>
      <w:pPr>
        <w:tabs>
          <w:tab w:val="num" w:pos="5040"/>
        </w:tabs>
        <w:ind w:left="5040" w:hanging="360"/>
      </w:pPr>
    </w:lvl>
    <w:lvl w:ilvl="7" w:tplc="56264F9E" w:tentative="1">
      <w:start w:val="1"/>
      <w:numFmt w:val="lowerLetter"/>
      <w:lvlText w:val="%8."/>
      <w:lvlJc w:val="left"/>
      <w:pPr>
        <w:tabs>
          <w:tab w:val="num" w:pos="5760"/>
        </w:tabs>
        <w:ind w:left="5760" w:hanging="360"/>
      </w:pPr>
    </w:lvl>
    <w:lvl w:ilvl="8" w:tplc="C9F8D792" w:tentative="1">
      <w:start w:val="1"/>
      <w:numFmt w:val="lowerRoman"/>
      <w:lvlText w:val="%9."/>
      <w:lvlJc w:val="right"/>
      <w:pPr>
        <w:tabs>
          <w:tab w:val="num" w:pos="6480"/>
        </w:tabs>
        <w:ind w:left="6480" w:hanging="180"/>
      </w:pPr>
    </w:lvl>
  </w:abstractNum>
  <w:abstractNum w:abstractNumId="163" w15:restartNumberingAfterBreak="0">
    <w:nsid w:val="44BE727E"/>
    <w:multiLevelType w:val="multilevel"/>
    <w:tmpl w:val="372E481E"/>
    <w:styleLink w:val="ImportedStyle1"/>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93" w:hanging="63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25" w:hanging="70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29" w:hanging="84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433" w:hanging="9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937" w:hanging="11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3441" w:hanging="128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3945" w:hanging="142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521" w:hanging="164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4" w15:restartNumberingAfterBreak="0">
    <w:nsid w:val="45882A4D"/>
    <w:multiLevelType w:val="hybridMultilevel"/>
    <w:tmpl w:val="0114D2D6"/>
    <w:name w:val="WW8Num3542"/>
    <w:lvl w:ilvl="0" w:tplc="7F9AA182">
      <w:start w:val="1"/>
      <w:numFmt w:val="decimal"/>
      <w:lvlText w:val="2.1..%1."/>
      <w:lvlJc w:val="left"/>
      <w:pPr>
        <w:tabs>
          <w:tab w:val="num" w:pos="0"/>
        </w:tabs>
        <w:ind w:left="0" w:firstLine="0"/>
      </w:pPr>
      <w:rPr>
        <w:rFonts w:ascii="Times New Roman Bold" w:hAnsi="Times New Roman Bold" w:hint="default"/>
        <w:b/>
        <w:i w:val="0"/>
      </w:rPr>
    </w:lvl>
    <w:lvl w:ilvl="1" w:tplc="6616F3D0" w:tentative="1">
      <w:start w:val="1"/>
      <w:numFmt w:val="lowerLetter"/>
      <w:lvlText w:val="%2."/>
      <w:lvlJc w:val="left"/>
      <w:pPr>
        <w:tabs>
          <w:tab w:val="num" w:pos="1440"/>
        </w:tabs>
        <w:ind w:left="1440" w:hanging="360"/>
      </w:pPr>
    </w:lvl>
    <w:lvl w:ilvl="2" w:tplc="20CCB93A" w:tentative="1">
      <w:start w:val="1"/>
      <w:numFmt w:val="lowerRoman"/>
      <w:lvlText w:val="%3."/>
      <w:lvlJc w:val="right"/>
      <w:pPr>
        <w:tabs>
          <w:tab w:val="num" w:pos="2160"/>
        </w:tabs>
        <w:ind w:left="2160" w:hanging="180"/>
      </w:pPr>
    </w:lvl>
    <w:lvl w:ilvl="3" w:tplc="91F4B828" w:tentative="1">
      <w:start w:val="1"/>
      <w:numFmt w:val="decimal"/>
      <w:lvlText w:val="%4."/>
      <w:lvlJc w:val="left"/>
      <w:pPr>
        <w:tabs>
          <w:tab w:val="num" w:pos="2880"/>
        </w:tabs>
        <w:ind w:left="2880" w:hanging="360"/>
      </w:pPr>
    </w:lvl>
    <w:lvl w:ilvl="4" w:tplc="6084FF68" w:tentative="1">
      <w:start w:val="1"/>
      <w:numFmt w:val="lowerLetter"/>
      <w:lvlText w:val="%5."/>
      <w:lvlJc w:val="left"/>
      <w:pPr>
        <w:tabs>
          <w:tab w:val="num" w:pos="3600"/>
        </w:tabs>
        <w:ind w:left="3600" w:hanging="360"/>
      </w:pPr>
    </w:lvl>
    <w:lvl w:ilvl="5" w:tplc="F34662E8" w:tentative="1">
      <w:start w:val="1"/>
      <w:numFmt w:val="lowerRoman"/>
      <w:lvlText w:val="%6."/>
      <w:lvlJc w:val="right"/>
      <w:pPr>
        <w:tabs>
          <w:tab w:val="num" w:pos="4320"/>
        </w:tabs>
        <w:ind w:left="4320" w:hanging="180"/>
      </w:pPr>
    </w:lvl>
    <w:lvl w:ilvl="6" w:tplc="EE6C64AC" w:tentative="1">
      <w:start w:val="1"/>
      <w:numFmt w:val="decimal"/>
      <w:lvlText w:val="%7."/>
      <w:lvlJc w:val="left"/>
      <w:pPr>
        <w:tabs>
          <w:tab w:val="num" w:pos="5040"/>
        </w:tabs>
        <w:ind w:left="5040" w:hanging="360"/>
      </w:pPr>
    </w:lvl>
    <w:lvl w:ilvl="7" w:tplc="715EB78C" w:tentative="1">
      <w:start w:val="1"/>
      <w:numFmt w:val="lowerLetter"/>
      <w:lvlText w:val="%8."/>
      <w:lvlJc w:val="left"/>
      <w:pPr>
        <w:tabs>
          <w:tab w:val="num" w:pos="5760"/>
        </w:tabs>
        <w:ind w:left="5760" w:hanging="360"/>
      </w:pPr>
    </w:lvl>
    <w:lvl w:ilvl="8" w:tplc="2F8A450E" w:tentative="1">
      <w:start w:val="1"/>
      <w:numFmt w:val="lowerRoman"/>
      <w:lvlText w:val="%9."/>
      <w:lvlJc w:val="right"/>
      <w:pPr>
        <w:tabs>
          <w:tab w:val="num" w:pos="6480"/>
        </w:tabs>
        <w:ind w:left="6480" w:hanging="180"/>
      </w:pPr>
    </w:lvl>
  </w:abstractNum>
  <w:abstractNum w:abstractNumId="165" w15:restartNumberingAfterBreak="0">
    <w:nsid w:val="458B32B7"/>
    <w:multiLevelType w:val="hybridMultilevel"/>
    <w:tmpl w:val="85605414"/>
    <w:name w:val="WW8Num57"/>
    <w:lvl w:ilvl="0" w:tplc="9A08BA9A">
      <w:start w:val="1"/>
      <w:numFmt w:val="decimal"/>
      <w:lvlText w:val="1.5.%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45D53C90"/>
    <w:multiLevelType w:val="multilevel"/>
    <w:tmpl w:val="5B7409DA"/>
    <w:lvl w:ilvl="0">
      <w:start w:val="1"/>
      <w:numFmt w:val="bullet"/>
      <w:lvlText w:val=""/>
      <w:lvlJc w:val="left"/>
      <w:pPr>
        <w:tabs>
          <w:tab w:val="num" w:pos="0"/>
        </w:tabs>
        <w:ind w:left="360" w:hanging="360"/>
      </w:pPr>
      <w:rPr>
        <w:rFonts w:ascii="Symbol" w:hAnsi="Symbol" w:cs="Symbol" w:hint="default"/>
        <w:b w:val="0"/>
        <w:i w:val="0"/>
        <w:sz w:val="20"/>
      </w:rPr>
    </w:lvl>
    <w:lvl w:ilvl="1">
      <w:start w:val="1"/>
      <w:numFmt w:val="bullet"/>
      <w:lvlText w:val=""/>
      <w:lvlJc w:val="left"/>
      <w:pPr>
        <w:tabs>
          <w:tab w:val="num" w:pos="0"/>
        </w:tabs>
        <w:ind w:left="1080" w:hanging="360"/>
      </w:pPr>
      <w:rPr>
        <w:rFonts w:ascii="Symbol" w:hAnsi="Symbol" w:cs="Symbol" w:hint="default"/>
        <w:b w:val="0"/>
        <w:i w:val="0"/>
        <w:sz w:val="20"/>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7" w15:restartNumberingAfterBreak="0">
    <w:nsid w:val="46711AE3"/>
    <w:multiLevelType w:val="hybridMultilevel"/>
    <w:tmpl w:val="66346E00"/>
    <w:name w:val="WW8Num11410"/>
    <w:lvl w:ilvl="0" w:tplc="732013C8">
      <w:start w:val="1"/>
      <w:numFmt w:val="decimal"/>
      <w:lvlText w:val="3.1.%1."/>
      <w:lvlJc w:val="left"/>
      <w:pPr>
        <w:tabs>
          <w:tab w:val="num" w:pos="1023"/>
        </w:tabs>
        <w:ind w:left="1023" w:hanging="1023"/>
      </w:pPr>
      <w:rPr>
        <w:rFonts w:ascii="Times New Roman" w:hAnsi="Times New Roman" w:cs="Times New Roman Bold" w:hint="default"/>
        <w:b w:val="0"/>
        <w:i w:val="0"/>
      </w:rPr>
    </w:lvl>
    <w:lvl w:ilvl="1" w:tplc="5A28381E" w:tentative="1">
      <w:start w:val="1"/>
      <w:numFmt w:val="lowerLetter"/>
      <w:lvlText w:val="%2."/>
      <w:lvlJc w:val="left"/>
      <w:pPr>
        <w:tabs>
          <w:tab w:val="num" w:pos="1440"/>
        </w:tabs>
        <w:ind w:left="1440" w:hanging="360"/>
      </w:pPr>
    </w:lvl>
    <w:lvl w:ilvl="2" w:tplc="2ED06BBE" w:tentative="1">
      <w:start w:val="1"/>
      <w:numFmt w:val="lowerRoman"/>
      <w:lvlText w:val="%3."/>
      <w:lvlJc w:val="right"/>
      <w:pPr>
        <w:tabs>
          <w:tab w:val="num" w:pos="2160"/>
        </w:tabs>
        <w:ind w:left="2160" w:hanging="180"/>
      </w:pPr>
    </w:lvl>
    <w:lvl w:ilvl="3" w:tplc="E38E739A" w:tentative="1">
      <w:start w:val="1"/>
      <w:numFmt w:val="decimal"/>
      <w:lvlText w:val="%4."/>
      <w:lvlJc w:val="left"/>
      <w:pPr>
        <w:tabs>
          <w:tab w:val="num" w:pos="2880"/>
        </w:tabs>
        <w:ind w:left="2880" w:hanging="360"/>
      </w:pPr>
    </w:lvl>
    <w:lvl w:ilvl="4" w:tplc="70DE540E" w:tentative="1">
      <w:start w:val="1"/>
      <w:numFmt w:val="lowerLetter"/>
      <w:lvlText w:val="%5."/>
      <w:lvlJc w:val="left"/>
      <w:pPr>
        <w:tabs>
          <w:tab w:val="num" w:pos="3600"/>
        </w:tabs>
        <w:ind w:left="3600" w:hanging="360"/>
      </w:pPr>
    </w:lvl>
    <w:lvl w:ilvl="5" w:tplc="EE1E8E54" w:tentative="1">
      <w:start w:val="1"/>
      <w:numFmt w:val="lowerRoman"/>
      <w:lvlText w:val="%6."/>
      <w:lvlJc w:val="right"/>
      <w:pPr>
        <w:tabs>
          <w:tab w:val="num" w:pos="4320"/>
        </w:tabs>
        <w:ind w:left="4320" w:hanging="180"/>
      </w:pPr>
    </w:lvl>
    <w:lvl w:ilvl="6" w:tplc="9260D1B2" w:tentative="1">
      <w:start w:val="1"/>
      <w:numFmt w:val="decimal"/>
      <w:lvlText w:val="%7."/>
      <w:lvlJc w:val="left"/>
      <w:pPr>
        <w:tabs>
          <w:tab w:val="num" w:pos="5040"/>
        </w:tabs>
        <w:ind w:left="5040" w:hanging="360"/>
      </w:pPr>
    </w:lvl>
    <w:lvl w:ilvl="7" w:tplc="20827558" w:tentative="1">
      <w:start w:val="1"/>
      <w:numFmt w:val="lowerLetter"/>
      <w:lvlText w:val="%8."/>
      <w:lvlJc w:val="left"/>
      <w:pPr>
        <w:tabs>
          <w:tab w:val="num" w:pos="5760"/>
        </w:tabs>
        <w:ind w:left="5760" w:hanging="360"/>
      </w:pPr>
    </w:lvl>
    <w:lvl w:ilvl="8" w:tplc="2B6C59A0" w:tentative="1">
      <w:start w:val="1"/>
      <w:numFmt w:val="lowerRoman"/>
      <w:lvlText w:val="%9."/>
      <w:lvlJc w:val="right"/>
      <w:pPr>
        <w:tabs>
          <w:tab w:val="num" w:pos="6480"/>
        </w:tabs>
        <w:ind w:left="6480" w:hanging="180"/>
      </w:pPr>
    </w:lvl>
  </w:abstractNum>
  <w:abstractNum w:abstractNumId="168" w15:restartNumberingAfterBreak="0">
    <w:nsid w:val="46C41712"/>
    <w:multiLevelType w:val="hybridMultilevel"/>
    <w:tmpl w:val="65A4CEF6"/>
    <w:name w:val="WW8Num411"/>
    <w:lvl w:ilvl="0" w:tplc="EC3077B8">
      <w:start w:val="1"/>
      <w:numFmt w:val="decimal"/>
      <w:lvlText w:val="4.1.%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46EE5464"/>
    <w:multiLevelType w:val="multilevel"/>
    <w:tmpl w:val="8BC21CB6"/>
    <w:name w:val="WW8Num1523332"/>
    <w:lvl w:ilvl="0">
      <w:start w:val="4"/>
      <w:numFmt w:val="decimal"/>
      <w:lvlText w:val="3.%1."/>
      <w:lvlJc w:val="left"/>
      <w:pPr>
        <w:tabs>
          <w:tab w:val="num" w:pos="0"/>
        </w:tabs>
        <w:ind w:left="0" w:firstLine="0"/>
      </w:pPr>
      <w:rPr>
        <w:rFonts w:hint="default"/>
      </w:rPr>
    </w:lvl>
    <w:lvl w:ilvl="1">
      <w:start w:val="1"/>
      <w:numFmt w:val="decimal"/>
      <w:lvlText w:val="2.6.%2."/>
      <w:lvlJc w:val="left"/>
      <w:pPr>
        <w:tabs>
          <w:tab w:val="num" w:pos="0"/>
        </w:tabs>
        <w:ind w:left="0" w:firstLine="0"/>
      </w:pPr>
      <w:rPr>
        <w:rFonts w:hint="default"/>
        <w:b/>
      </w:rPr>
    </w:lvl>
    <w:lvl w:ilvl="2">
      <w:start w:val="1"/>
      <w:numFmt w:val="decimal"/>
      <w:lvlText w:val="3.2.%3."/>
      <w:lvlJc w:val="left"/>
      <w:pPr>
        <w:tabs>
          <w:tab w:val="num" w:pos="0"/>
        </w:tabs>
        <w:ind w:left="0" w:firstLine="0"/>
      </w:pPr>
      <w:rPr>
        <w:rFonts w:hint="default"/>
        <w:b/>
      </w:rPr>
    </w:lvl>
    <w:lvl w:ilvl="3">
      <w:start w:val="1"/>
      <w:numFmt w:val="decimal"/>
      <w:lvlText w:val="3.2.4.%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70" w15:restartNumberingAfterBreak="0">
    <w:nsid w:val="47001E9A"/>
    <w:multiLevelType w:val="hybridMultilevel"/>
    <w:tmpl w:val="75A2284E"/>
    <w:name w:val="WW8Num12422233"/>
    <w:lvl w:ilvl="0" w:tplc="11B47B70">
      <w:start w:val="1"/>
      <w:numFmt w:val="decimal"/>
      <w:lvlText w:val="7.2.%1."/>
      <w:lvlJc w:val="left"/>
      <w:pPr>
        <w:tabs>
          <w:tab w:val="num" w:pos="648"/>
        </w:tabs>
        <w:ind w:left="648" w:hanging="648"/>
      </w:pPr>
      <w:rPr>
        <w:rFonts w:ascii="Times New Roman Bold" w:hAnsi="Times New Roman Bold" w:hint="default"/>
        <w:b/>
        <w:i w:val="0"/>
        <w:sz w:val="24"/>
        <w:szCs w:val="24"/>
      </w:rPr>
    </w:lvl>
    <w:lvl w:ilvl="1" w:tplc="08EEFA0C" w:tentative="1">
      <w:start w:val="1"/>
      <w:numFmt w:val="lowerLetter"/>
      <w:lvlText w:val="%2."/>
      <w:lvlJc w:val="left"/>
      <w:pPr>
        <w:tabs>
          <w:tab w:val="num" w:pos="1440"/>
        </w:tabs>
        <w:ind w:left="1440" w:hanging="360"/>
      </w:pPr>
    </w:lvl>
    <w:lvl w:ilvl="2" w:tplc="40E0650A" w:tentative="1">
      <w:start w:val="1"/>
      <w:numFmt w:val="lowerRoman"/>
      <w:lvlText w:val="%3."/>
      <w:lvlJc w:val="right"/>
      <w:pPr>
        <w:tabs>
          <w:tab w:val="num" w:pos="2160"/>
        </w:tabs>
        <w:ind w:left="2160" w:hanging="180"/>
      </w:pPr>
    </w:lvl>
    <w:lvl w:ilvl="3" w:tplc="B330D7DE" w:tentative="1">
      <w:start w:val="1"/>
      <w:numFmt w:val="decimal"/>
      <w:lvlText w:val="%4."/>
      <w:lvlJc w:val="left"/>
      <w:pPr>
        <w:tabs>
          <w:tab w:val="num" w:pos="2880"/>
        </w:tabs>
        <w:ind w:left="2880" w:hanging="360"/>
      </w:pPr>
    </w:lvl>
    <w:lvl w:ilvl="4" w:tplc="F7CE32C2" w:tentative="1">
      <w:start w:val="1"/>
      <w:numFmt w:val="lowerLetter"/>
      <w:lvlText w:val="%5."/>
      <w:lvlJc w:val="left"/>
      <w:pPr>
        <w:tabs>
          <w:tab w:val="num" w:pos="3600"/>
        </w:tabs>
        <w:ind w:left="3600" w:hanging="360"/>
      </w:pPr>
    </w:lvl>
    <w:lvl w:ilvl="5" w:tplc="AFC25804" w:tentative="1">
      <w:start w:val="1"/>
      <w:numFmt w:val="lowerRoman"/>
      <w:lvlText w:val="%6."/>
      <w:lvlJc w:val="right"/>
      <w:pPr>
        <w:tabs>
          <w:tab w:val="num" w:pos="4320"/>
        </w:tabs>
        <w:ind w:left="4320" w:hanging="180"/>
      </w:pPr>
    </w:lvl>
    <w:lvl w:ilvl="6" w:tplc="F14CA4EE" w:tentative="1">
      <w:start w:val="1"/>
      <w:numFmt w:val="decimal"/>
      <w:lvlText w:val="%7."/>
      <w:lvlJc w:val="left"/>
      <w:pPr>
        <w:tabs>
          <w:tab w:val="num" w:pos="5040"/>
        </w:tabs>
        <w:ind w:left="5040" w:hanging="360"/>
      </w:pPr>
    </w:lvl>
    <w:lvl w:ilvl="7" w:tplc="E9F85EAC" w:tentative="1">
      <w:start w:val="1"/>
      <w:numFmt w:val="lowerLetter"/>
      <w:lvlText w:val="%8."/>
      <w:lvlJc w:val="left"/>
      <w:pPr>
        <w:tabs>
          <w:tab w:val="num" w:pos="5760"/>
        </w:tabs>
        <w:ind w:left="5760" w:hanging="360"/>
      </w:pPr>
    </w:lvl>
    <w:lvl w:ilvl="8" w:tplc="63366806" w:tentative="1">
      <w:start w:val="1"/>
      <w:numFmt w:val="lowerRoman"/>
      <w:lvlText w:val="%9."/>
      <w:lvlJc w:val="right"/>
      <w:pPr>
        <w:tabs>
          <w:tab w:val="num" w:pos="6480"/>
        </w:tabs>
        <w:ind w:left="6480" w:hanging="180"/>
      </w:pPr>
    </w:lvl>
  </w:abstractNum>
  <w:abstractNum w:abstractNumId="171" w15:restartNumberingAfterBreak="0">
    <w:nsid w:val="47815ED5"/>
    <w:multiLevelType w:val="hybridMultilevel"/>
    <w:tmpl w:val="BFACBB84"/>
    <w:name w:val="WW8Num382"/>
    <w:lvl w:ilvl="0" w:tplc="82C89920">
      <w:start w:val="1"/>
      <w:numFmt w:val="decimal"/>
      <w:lvlText w:val="4.5.%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ind w:left="2880" w:hanging="360"/>
      </w:pPr>
      <w:rPr>
        <w:rFonts w:hint="default"/>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2" w15:restartNumberingAfterBreak="0">
    <w:nsid w:val="47B11D1E"/>
    <w:multiLevelType w:val="hybridMultilevel"/>
    <w:tmpl w:val="83666514"/>
    <w:name w:val="WW8Num172"/>
    <w:lvl w:ilvl="0" w:tplc="83942FDC">
      <w:start w:val="1"/>
      <w:numFmt w:val="decimal"/>
      <w:lvlText w:val="4.5.14.%1."/>
      <w:lvlJc w:val="left"/>
      <w:pPr>
        <w:tabs>
          <w:tab w:val="num" w:pos="1440"/>
        </w:tabs>
        <w:ind w:left="1440" w:hanging="360"/>
      </w:pPr>
      <w:rPr>
        <w:rFonts w:hint="default"/>
        <w:b/>
        <w:i w:val="0"/>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3" w15:restartNumberingAfterBreak="0">
    <w:nsid w:val="487D3289"/>
    <w:multiLevelType w:val="hybridMultilevel"/>
    <w:tmpl w:val="C9C4FD00"/>
    <w:name w:val="WW8Num11322"/>
    <w:lvl w:ilvl="0" w:tplc="75A4A0DA">
      <w:start w:val="1"/>
      <w:numFmt w:val="decimal"/>
      <w:lvlText w:val="3.1.%1."/>
      <w:lvlJc w:val="left"/>
      <w:pPr>
        <w:tabs>
          <w:tab w:val="num" w:pos="910"/>
        </w:tabs>
        <w:ind w:left="681" w:hanging="681"/>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4" w15:restartNumberingAfterBreak="0">
    <w:nsid w:val="48FF2261"/>
    <w:multiLevelType w:val="hybridMultilevel"/>
    <w:tmpl w:val="A8762DF0"/>
    <w:name w:val="WW8Num202232"/>
    <w:lvl w:ilvl="0" w:tplc="7332E132">
      <w:start w:val="1"/>
      <w:numFmt w:val="decimal"/>
      <w:lvlText w:val="4.%1."/>
      <w:lvlJc w:val="left"/>
      <w:pPr>
        <w:tabs>
          <w:tab w:val="num" w:pos="114"/>
        </w:tabs>
        <w:ind w:left="5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15:restartNumberingAfterBreak="0">
    <w:nsid w:val="49644BC8"/>
    <w:multiLevelType w:val="multilevel"/>
    <w:tmpl w:val="BB7C2200"/>
    <w:name w:val="WW8Num38322"/>
    <w:lvl w:ilvl="0">
      <w:start w:val="1"/>
      <w:numFmt w:val="decimal"/>
      <w:lvlText w:val="1.1.%1."/>
      <w:lvlJc w:val="left"/>
      <w:pPr>
        <w:ind w:left="360" w:hanging="360"/>
      </w:pPr>
      <w:rPr>
        <w:rFonts w:ascii="Times New Roman" w:hAnsi="Times New Roman" w:hint="default"/>
        <w:b w:val="0"/>
        <w:i w:val="0"/>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6" w15:restartNumberingAfterBreak="0">
    <w:nsid w:val="498B2451"/>
    <w:multiLevelType w:val="hybridMultilevel"/>
    <w:tmpl w:val="E21E2862"/>
    <w:name w:val="WW8Num353"/>
    <w:lvl w:ilvl="0" w:tplc="BA54C09A">
      <w:start w:val="1"/>
      <w:numFmt w:val="decimal"/>
      <w:lvlText w:val="%1."/>
      <w:lvlJc w:val="left"/>
      <w:pPr>
        <w:tabs>
          <w:tab w:val="num" w:pos="113"/>
        </w:tabs>
        <w:ind w:left="113" w:firstLine="0"/>
      </w:pPr>
      <w:rPr>
        <w:rFonts w:hint="default"/>
        <w:b/>
        <w:i w:val="0"/>
      </w:rPr>
    </w:lvl>
    <w:lvl w:ilvl="1" w:tplc="5FCEE4AE" w:tentative="1">
      <w:start w:val="1"/>
      <w:numFmt w:val="lowerLetter"/>
      <w:lvlText w:val="%2."/>
      <w:lvlJc w:val="left"/>
      <w:pPr>
        <w:tabs>
          <w:tab w:val="num" w:pos="1440"/>
        </w:tabs>
        <w:ind w:left="1440" w:hanging="360"/>
      </w:pPr>
    </w:lvl>
    <w:lvl w:ilvl="2" w:tplc="6ADCF650" w:tentative="1">
      <w:start w:val="1"/>
      <w:numFmt w:val="lowerRoman"/>
      <w:lvlText w:val="%3."/>
      <w:lvlJc w:val="right"/>
      <w:pPr>
        <w:tabs>
          <w:tab w:val="num" w:pos="2160"/>
        </w:tabs>
        <w:ind w:left="2160" w:hanging="180"/>
      </w:pPr>
    </w:lvl>
    <w:lvl w:ilvl="3" w:tplc="250C9A4C" w:tentative="1">
      <w:start w:val="1"/>
      <w:numFmt w:val="decimal"/>
      <w:lvlText w:val="%4."/>
      <w:lvlJc w:val="left"/>
      <w:pPr>
        <w:tabs>
          <w:tab w:val="num" w:pos="2880"/>
        </w:tabs>
        <w:ind w:left="2880" w:hanging="360"/>
      </w:pPr>
    </w:lvl>
    <w:lvl w:ilvl="4" w:tplc="D8608166" w:tentative="1">
      <w:start w:val="1"/>
      <w:numFmt w:val="lowerLetter"/>
      <w:lvlText w:val="%5."/>
      <w:lvlJc w:val="left"/>
      <w:pPr>
        <w:tabs>
          <w:tab w:val="num" w:pos="3600"/>
        </w:tabs>
        <w:ind w:left="3600" w:hanging="360"/>
      </w:pPr>
    </w:lvl>
    <w:lvl w:ilvl="5" w:tplc="AA284618" w:tentative="1">
      <w:start w:val="1"/>
      <w:numFmt w:val="lowerRoman"/>
      <w:lvlText w:val="%6."/>
      <w:lvlJc w:val="right"/>
      <w:pPr>
        <w:tabs>
          <w:tab w:val="num" w:pos="4320"/>
        </w:tabs>
        <w:ind w:left="4320" w:hanging="180"/>
      </w:pPr>
    </w:lvl>
    <w:lvl w:ilvl="6" w:tplc="9BCC50F8" w:tentative="1">
      <w:start w:val="1"/>
      <w:numFmt w:val="decimal"/>
      <w:lvlText w:val="%7."/>
      <w:lvlJc w:val="left"/>
      <w:pPr>
        <w:tabs>
          <w:tab w:val="num" w:pos="5040"/>
        </w:tabs>
        <w:ind w:left="5040" w:hanging="360"/>
      </w:pPr>
    </w:lvl>
    <w:lvl w:ilvl="7" w:tplc="B45A5D78" w:tentative="1">
      <w:start w:val="1"/>
      <w:numFmt w:val="lowerLetter"/>
      <w:lvlText w:val="%8."/>
      <w:lvlJc w:val="left"/>
      <w:pPr>
        <w:tabs>
          <w:tab w:val="num" w:pos="5760"/>
        </w:tabs>
        <w:ind w:left="5760" w:hanging="360"/>
      </w:pPr>
    </w:lvl>
    <w:lvl w:ilvl="8" w:tplc="2F9E3EE4" w:tentative="1">
      <w:start w:val="1"/>
      <w:numFmt w:val="lowerRoman"/>
      <w:lvlText w:val="%9."/>
      <w:lvlJc w:val="right"/>
      <w:pPr>
        <w:tabs>
          <w:tab w:val="num" w:pos="6480"/>
        </w:tabs>
        <w:ind w:left="6480" w:hanging="180"/>
      </w:pPr>
    </w:lvl>
  </w:abstractNum>
  <w:abstractNum w:abstractNumId="177" w15:restartNumberingAfterBreak="0">
    <w:nsid w:val="49EB0DA6"/>
    <w:multiLevelType w:val="hybridMultilevel"/>
    <w:tmpl w:val="8F4031CE"/>
    <w:name w:val="WW8Num48"/>
    <w:lvl w:ilvl="0" w:tplc="E2C07F0C">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 w15:restartNumberingAfterBreak="0">
    <w:nsid w:val="4A8A5EB9"/>
    <w:multiLevelType w:val="hybridMultilevel"/>
    <w:tmpl w:val="5A249D4E"/>
    <w:name w:val="WW8Num573"/>
    <w:lvl w:ilvl="0" w:tplc="7A9AFB0C">
      <w:start w:val="1"/>
      <w:numFmt w:val="decimal"/>
      <w:lvlText w:val="1.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15:restartNumberingAfterBreak="0">
    <w:nsid w:val="4ACF339F"/>
    <w:multiLevelType w:val="hybridMultilevel"/>
    <w:tmpl w:val="10560A80"/>
    <w:name w:val="WW8Num512"/>
    <w:lvl w:ilvl="0" w:tplc="B846C4F0">
      <w:start w:val="1"/>
      <w:numFmt w:val="decimal"/>
      <w:lvlText w:val="1.4.%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0" w15:restartNumberingAfterBreak="0">
    <w:nsid w:val="4B205D4F"/>
    <w:multiLevelType w:val="hybridMultilevel"/>
    <w:tmpl w:val="ECF4D09E"/>
    <w:name w:val="WW8Num52"/>
    <w:lvl w:ilvl="0" w:tplc="6DFCFFC4">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1" w15:restartNumberingAfterBreak="0">
    <w:nsid w:val="4B555185"/>
    <w:multiLevelType w:val="hybridMultilevel"/>
    <w:tmpl w:val="5CA80056"/>
    <w:name w:val="WW8Num115243"/>
    <w:lvl w:ilvl="0" w:tplc="EC480658">
      <w:start w:val="1"/>
      <w:numFmt w:val="decimal"/>
      <w:lvlText w:val="6.1.%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15:restartNumberingAfterBreak="0">
    <w:nsid w:val="4B803586"/>
    <w:multiLevelType w:val="multilevel"/>
    <w:tmpl w:val="17043F94"/>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183" w15:restartNumberingAfterBreak="0">
    <w:nsid w:val="4BFE1537"/>
    <w:multiLevelType w:val="hybridMultilevel"/>
    <w:tmpl w:val="8C9CD04A"/>
    <w:name w:val="WW8Num2032"/>
    <w:lvl w:ilvl="0" w:tplc="6CDEF354">
      <w:start w:val="1"/>
      <w:numFmt w:val="decimal"/>
      <w:lvlText w:val="2.%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15:restartNumberingAfterBreak="0">
    <w:nsid w:val="4C5354B4"/>
    <w:multiLevelType w:val="hybridMultilevel"/>
    <w:tmpl w:val="645ED4E4"/>
    <w:name w:val="WW8Num5122"/>
    <w:lvl w:ilvl="0" w:tplc="B4C2E4B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5" w15:restartNumberingAfterBreak="0">
    <w:nsid w:val="4C866A8F"/>
    <w:multiLevelType w:val="multilevel"/>
    <w:tmpl w:val="74A4481C"/>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186" w15:restartNumberingAfterBreak="0">
    <w:nsid w:val="4CC140EE"/>
    <w:multiLevelType w:val="hybridMultilevel"/>
    <w:tmpl w:val="6E8686FC"/>
    <w:name w:val="WW8Num115253222"/>
    <w:lvl w:ilvl="0" w:tplc="04260001">
      <w:start w:val="1"/>
      <w:numFmt w:val="decimal"/>
      <w:lvlText w:val="1.7.%1."/>
      <w:lvlJc w:val="left"/>
      <w:pPr>
        <w:tabs>
          <w:tab w:val="num" w:pos="417"/>
        </w:tabs>
        <w:ind w:left="0" w:firstLine="57"/>
      </w:pPr>
      <w:rPr>
        <w:rFonts w:hint="default"/>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87" w15:restartNumberingAfterBreak="0">
    <w:nsid w:val="4CC61885"/>
    <w:multiLevelType w:val="hybridMultilevel"/>
    <w:tmpl w:val="7A825054"/>
    <w:name w:val="WW8Num93"/>
    <w:lvl w:ilvl="0" w:tplc="AAE2334E">
      <w:start w:val="2"/>
      <w:numFmt w:val="decimal"/>
      <w:lvlText w:val="%1."/>
      <w:lvlJc w:val="left"/>
      <w:pPr>
        <w:tabs>
          <w:tab w:val="num" w:pos="576"/>
        </w:tabs>
        <w:ind w:left="216" w:hanging="216"/>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2"/>
      <w:numFmt w:val="decimal"/>
      <w:lvlText w:val="3.1.%3."/>
      <w:lvlJc w:val="left"/>
      <w:pPr>
        <w:tabs>
          <w:tab w:val="num" w:pos="1980"/>
        </w:tabs>
        <w:ind w:left="1980"/>
      </w:pPr>
      <w:rPr>
        <w:rFonts w:cs="Times New Roman" w:hint="default"/>
        <w:b w:val="0"/>
        <w:i w:val="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8" w15:restartNumberingAfterBreak="0">
    <w:nsid w:val="4CEC3284"/>
    <w:multiLevelType w:val="hybridMultilevel"/>
    <w:tmpl w:val="83B2C660"/>
    <w:name w:val="WW8Num56422"/>
    <w:lvl w:ilvl="0" w:tplc="1AB4D096">
      <w:start w:val="1"/>
      <w:numFmt w:val="decimal"/>
      <w:lvlText w:val="3.%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70285232"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9" w15:restartNumberingAfterBreak="0">
    <w:nsid w:val="4D6A2FE0"/>
    <w:multiLevelType w:val="hybridMultilevel"/>
    <w:tmpl w:val="AD3C5CB0"/>
    <w:name w:val="WW8Num412"/>
    <w:lvl w:ilvl="0" w:tplc="8EDCF4A2">
      <w:start w:val="1"/>
      <w:numFmt w:val="decimal"/>
      <w:lvlText w:val="4.1.%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0" w15:restartNumberingAfterBreak="0">
    <w:nsid w:val="4DD6465C"/>
    <w:multiLevelType w:val="hybridMultilevel"/>
    <w:tmpl w:val="CFBABDD8"/>
    <w:name w:val="WW8Num112"/>
    <w:lvl w:ilvl="0" w:tplc="46EEAEC0">
      <w:start w:val="1"/>
      <w:numFmt w:val="decimal"/>
      <w:lvlText w:val="1.1.%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15:restartNumberingAfterBreak="0">
    <w:nsid w:val="4E001662"/>
    <w:multiLevelType w:val="hybridMultilevel"/>
    <w:tmpl w:val="EA2E9B7C"/>
    <w:name w:val="WW8Num292"/>
    <w:lvl w:ilvl="0" w:tplc="1314448A">
      <w:start w:val="1"/>
      <w:numFmt w:val="decimal"/>
      <w:lvlText w:val="3.%1."/>
      <w:lvlJc w:val="left"/>
      <w:pPr>
        <w:tabs>
          <w:tab w:val="num" w:pos="360"/>
        </w:tabs>
        <w:ind w:left="36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15:restartNumberingAfterBreak="0">
    <w:nsid w:val="4E490FD1"/>
    <w:multiLevelType w:val="hybridMultilevel"/>
    <w:tmpl w:val="0EFAFE7E"/>
    <w:name w:val="WW8Num1523323"/>
    <w:lvl w:ilvl="0" w:tplc="6AEEA68A">
      <w:start w:val="3"/>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15:restartNumberingAfterBreak="0">
    <w:nsid w:val="4EBF2D46"/>
    <w:multiLevelType w:val="hybridMultilevel"/>
    <w:tmpl w:val="1EF0370E"/>
    <w:name w:val="WW8Num952"/>
    <w:lvl w:ilvl="0" w:tplc="2C5E77DC">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4EC10FB5"/>
    <w:multiLevelType w:val="hybridMultilevel"/>
    <w:tmpl w:val="8F729954"/>
    <w:name w:val="WW8Num511"/>
    <w:lvl w:ilvl="0" w:tplc="35D6DB88">
      <w:start w:val="1"/>
      <w:numFmt w:val="decimal"/>
      <w:lvlText w:val="1.2.%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5" w15:restartNumberingAfterBreak="0">
    <w:nsid w:val="4EF42638"/>
    <w:multiLevelType w:val="hybridMultilevel"/>
    <w:tmpl w:val="BB22B86C"/>
    <w:name w:val="WW8Num3825"/>
    <w:lvl w:ilvl="0" w:tplc="05141582">
      <w:start w:val="8"/>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6" w15:restartNumberingAfterBreak="0">
    <w:nsid w:val="4F37350B"/>
    <w:multiLevelType w:val="hybridMultilevel"/>
    <w:tmpl w:val="08EEFC8A"/>
    <w:name w:val="WW8Num117"/>
    <w:lvl w:ilvl="0" w:tplc="2704425C">
      <w:start w:val="1"/>
      <w:numFmt w:val="decimal"/>
      <w:lvlText w:val="3.1.%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15:restartNumberingAfterBreak="0">
    <w:nsid w:val="4FA115D7"/>
    <w:multiLevelType w:val="hybridMultilevel"/>
    <w:tmpl w:val="2A5EB59A"/>
    <w:name w:val="WW8Num116223"/>
    <w:lvl w:ilvl="0" w:tplc="EE80376A">
      <w:start w:val="1"/>
      <w:numFmt w:val="decimal"/>
      <w:lvlText w:val="3.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15:restartNumberingAfterBreak="0">
    <w:nsid w:val="4FFD72CD"/>
    <w:multiLevelType w:val="hybridMultilevel"/>
    <w:tmpl w:val="718A5BD2"/>
    <w:name w:val="WW8Num564222"/>
    <w:lvl w:ilvl="0" w:tplc="66B00E1A">
      <w:start w:val="1"/>
      <w:numFmt w:val="decimal"/>
      <w:lvlText w:val="9.%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15:restartNumberingAfterBreak="0">
    <w:nsid w:val="505E654E"/>
    <w:multiLevelType w:val="hybridMultilevel"/>
    <w:tmpl w:val="4118A44C"/>
    <w:name w:val="WW8Num11522"/>
    <w:lvl w:ilvl="0" w:tplc="140EAAFE">
      <w:start w:val="1"/>
      <w:numFmt w:val="decimal"/>
      <w:lvlText w:val="2.%1."/>
      <w:lvlJc w:val="left"/>
      <w:pPr>
        <w:tabs>
          <w:tab w:val="num" w:pos="417"/>
        </w:tabs>
        <w:ind w:left="417" w:hanging="41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0" w15:restartNumberingAfterBreak="0">
    <w:nsid w:val="51142C37"/>
    <w:multiLevelType w:val="hybridMultilevel"/>
    <w:tmpl w:val="F4F05B80"/>
    <w:name w:val="WW8Num11524222"/>
    <w:lvl w:ilvl="0" w:tplc="B394D0EE">
      <w:start w:val="1"/>
      <w:numFmt w:val="decimal"/>
      <w:lvlText w:val="6.3.%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15:restartNumberingAfterBreak="0">
    <w:nsid w:val="51736D1A"/>
    <w:multiLevelType w:val="multilevel"/>
    <w:tmpl w:val="90D4A706"/>
    <w:name w:val="WW8Num92"/>
    <w:lvl w:ilvl="0">
      <w:start w:val="1"/>
      <w:numFmt w:val="decimal"/>
      <w:lvlText w:val="2.%1."/>
      <w:lvlJc w:val="left"/>
      <w:pPr>
        <w:tabs>
          <w:tab w:val="num" w:pos="0"/>
        </w:tabs>
        <w:ind w:left="0" w:firstLine="0"/>
      </w:pPr>
      <w:rPr>
        <w:rFonts w:hint="default"/>
        <w:b w:val="0"/>
        <w:i w:val="0"/>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2" w15:restartNumberingAfterBreak="0">
    <w:nsid w:val="51F5669F"/>
    <w:multiLevelType w:val="hybridMultilevel"/>
    <w:tmpl w:val="80386582"/>
    <w:name w:val="WW8Num118422"/>
    <w:lvl w:ilvl="0" w:tplc="D85CBABC">
      <w:start w:val="1"/>
      <w:numFmt w:val="decimal"/>
      <w:lvlText w:val="3.4.%1."/>
      <w:lvlJc w:val="left"/>
      <w:pPr>
        <w:tabs>
          <w:tab w:val="num" w:pos="0"/>
        </w:tabs>
        <w:ind w:left="0" w:firstLine="0"/>
      </w:pPr>
      <w:rPr>
        <w:rFonts w:ascii="Times New Roman" w:hAnsi="Times New Roman" w:hint="default"/>
        <w:b w:val="0"/>
        <w:i w:val="0"/>
      </w:rPr>
    </w:lvl>
    <w:lvl w:ilvl="1" w:tplc="676AC010" w:tentative="1">
      <w:start w:val="1"/>
      <w:numFmt w:val="lowerLetter"/>
      <w:lvlText w:val="%2."/>
      <w:lvlJc w:val="left"/>
      <w:pPr>
        <w:tabs>
          <w:tab w:val="num" w:pos="1440"/>
        </w:tabs>
        <w:ind w:left="1440" w:hanging="360"/>
      </w:pPr>
    </w:lvl>
    <w:lvl w:ilvl="2" w:tplc="B41E8C36" w:tentative="1">
      <w:start w:val="1"/>
      <w:numFmt w:val="lowerRoman"/>
      <w:lvlText w:val="%3."/>
      <w:lvlJc w:val="right"/>
      <w:pPr>
        <w:tabs>
          <w:tab w:val="num" w:pos="2160"/>
        </w:tabs>
        <w:ind w:left="2160" w:hanging="180"/>
      </w:pPr>
    </w:lvl>
    <w:lvl w:ilvl="3" w:tplc="8C369E44" w:tentative="1">
      <w:start w:val="1"/>
      <w:numFmt w:val="decimal"/>
      <w:lvlText w:val="%4."/>
      <w:lvlJc w:val="left"/>
      <w:pPr>
        <w:tabs>
          <w:tab w:val="num" w:pos="2880"/>
        </w:tabs>
        <w:ind w:left="2880" w:hanging="360"/>
      </w:pPr>
    </w:lvl>
    <w:lvl w:ilvl="4" w:tplc="0F6632B8" w:tentative="1">
      <w:start w:val="1"/>
      <w:numFmt w:val="lowerLetter"/>
      <w:lvlText w:val="%5."/>
      <w:lvlJc w:val="left"/>
      <w:pPr>
        <w:tabs>
          <w:tab w:val="num" w:pos="3600"/>
        </w:tabs>
        <w:ind w:left="3600" w:hanging="360"/>
      </w:pPr>
    </w:lvl>
    <w:lvl w:ilvl="5" w:tplc="41AE3A08" w:tentative="1">
      <w:start w:val="1"/>
      <w:numFmt w:val="lowerRoman"/>
      <w:lvlText w:val="%6."/>
      <w:lvlJc w:val="right"/>
      <w:pPr>
        <w:tabs>
          <w:tab w:val="num" w:pos="4320"/>
        </w:tabs>
        <w:ind w:left="4320" w:hanging="180"/>
      </w:pPr>
    </w:lvl>
    <w:lvl w:ilvl="6" w:tplc="D3201B04" w:tentative="1">
      <w:start w:val="1"/>
      <w:numFmt w:val="decimal"/>
      <w:lvlText w:val="%7."/>
      <w:lvlJc w:val="left"/>
      <w:pPr>
        <w:tabs>
          <w:tab w:val="num" w:pos="5040"/>
        </w:tabs>
        <w:ind w:left="5040" w:hanging="360"/>
      </w:pPr>
    </w:lvl>
    <w:lvl w:ilvl="7" w:tplc="B4DA8A66" w:tentative="1">
      <w:start w:val="1"/>
      <w:numFmt w:val="lowerLetter"/>
      <w:lvlText w:val="%8."/>
      <w:lvlJc w:val="left"/>
      <w:pPr>
        <w:tabs>
          <w:tab w:val="num" w:pos="5760"/>
        </w:tabs>
        <w:ind w:left="5760" w:hanging="360"/>
      </w:pPr>
    </w:lvl>
    <w:lvl w:ilvl="8" w:tplc="CCB4B17E" w:tentative="1">
      <w:start w:val="1"/>
      <w:numFmt w:val="lowerRoman"/>
      <w:lvlText w:val="%9."/>
      <w:lvlJc w:val="right"/>
      <w:pPr>
        <w:tabs>
          <w:tab w:val="num" w:pos="6480"/>
        </w:tabs>
        <w:ind w:left="6480" w:hanging="180"/>
      </w:pPr>
    </w:lvl>
  </w:abstractNum>
  <w:abstractNum w:abstractNumId="203" w15:restartNumberingAfterBreak="0">
    <w:nsid w:val="55B25718"/>
    <w:multiLevelType w:val="hybridMultilevel"/>
    <w:tmpl w:val="E1C4DF1E"/>
    <w:name w:val="WW8Num415"/>
    <w:lvl w:ilvl="0" w:tplc="8ACC460E">
      <w:start w:val="1"/>
      <w:numFmt w:val="decimal"/>
      <w:lvlText w:val="3.3.%1."/>
      <w:lvlJc w:val="left"/>
      <w:pPr>
        <w:tabs>
          <w:tab w:val="num" w:pos="360"/>
        </w:tabs>
        <w:ind w:left="360" w:hanging="303"/>
      </w:pPr>
      <w:rPr>
        <w:rFonts w:ascii="Times New Roman" w:hAnsi="Times New Roman" w:cs="Times New Roman Bold" w:hint="default"/>
        <w:b w:val="0"/>
        <w:i w:val="0"/>
      </w:rPr>
    </w:lvl>
    <w:lvl w:ilvl="1" w:tplc="FB0C8B3C" w:tentative="1">
      <w:start w:val="1"/>
      <w:numFmt w:val="lowerLetter"/>
      <w:lvlText w:val="%2."/>
      <w:lvlJc w:val="left"/>
      <w:pPr>
        <w:tabs>
          <w:tab w:val="num" w:pos="1440"/>
        </w:tabs>
        <w:ind w:left="1440" w:hanging="360"/>
      </w:pPr>
    </w:lvl>
    <w:lvl w:ilvl="2" w:tplc="28D6203C" w:tentative="1">
      <w:start w:val="1"/>
      <w:numFmt w:val="lowerRoman"/>
      <w:lvlText w:val="%3."/>
      <w:lvlJc w:val="right"/>
      <w:pPr>
        <w:tabs>
          <w:tab w:val="num" w:pos="2160"/>
        </w:tabs>
        <w:ind w:left="2160" w:hanging="180"/>
      </w:pPr>
    </w:lvl>
    <w:lvl w:ilvl="3" w:tplc="E1A2A830" w:tentative="1">
      <w:start w:val="1"/>
      <w:numFmt w:val="decimal"/>
      <w:lvlText w:val="%4."/>
      <w:lvlJc w:val="left"/>
      <w:pPr>
        <w:tabs>
          <w:tab w:val="num" w:pos="2880"/>
        </w:tabs>
        <w:ind w:left="2880" w:hanging="360"/>
      </w:pPr>
    </w:lvl>
    <w:lvl w:ilvl="4" w:tplc="E8FEFE82" w:tentative="1">
      <w:start w:val="1"/>
      <w:numFmt w:val="lowerLetter"/>
      <w:lvlText w:val="%5."/>
      <w:lvlJc w:val="left"/>
      <w:pPr>
        <w:tabs>
          <w:tab w:val="num" w:pos="3600"/>
        </w:tabs>
        <w:ind w:left="3600" w:hanging="360"/>
      </w:pPr>
    </w:lvl>
    <w:lvl w:ilvl="5" w:tplc="5888F660" w:tentative="1">
      <w:start w:val="1"/>
      <w:numFmt w:val="lowerRoman"/>
      <w:lvlText w:val="%6."/>
      <w:lvlJc w:val="right"/>
      <w:pPr>
        <w:tabs>
          <w:tab w:val="num" w:pos="4320"/>
        </w:tabs>
        <w:ind w:left="4320" w:hanging="180"/>
      </w:pPr>
    </w:lvl>
    <w:lvl w:ilvl="6" w:tplc="6762BC64" w:tentative="1">
      <w:start w:val="1"/>
      <w:numFmt w:val="decimal"/>
      <w:lvlText w:val="%7."/>
      <w:lvlJc w:val="left"/>
      <w:pPr>
        <w:tabs>
          <w:tab w:val="num" w:pos="5040"/>
        </w:tabs>
        <w:ind w:left="5040" w:hanging="360"/>
      </w:pPr>
    </w:lvl>
    <w:lvl w:ilvl="7" w:tplc="007CF6B2" w:tentative="1">
      <w:start w:val="1"/>
      <w:numFmt w:val="lowerLetter"/>
      <w:lvlText w:val="%8."/>
      <w:lvlJc w:val="left"/>
      <w:pPr>
        <w:tabs>
          <w:tab w:val="num" w:pos="5760"/>
        </w:tabs>
        <w:ind w:left="5760" w:hanging="360"/>
      </w:pPr>
    </w:lvl>
    <w:lvl w:ilvl="8" w:tplc="BC988CC6" w:tentative="1">
      <w:start w:val="1"/>
      <w:numFmt w:val="lowerRoman"/>
      <w:lvlText w:val="%9."/>
      <w:lvlJc w:val="right"/>
      <w:pPr>
        <w:tabs>
          <w:tab w:val="num" w:pos="6480"/>
        </w:tabs>
        <w:ind w:left="6480" w:hanging="180"/>
      </w:pPr>
    </w:lvl>
  </w:abstractNum>
  <w:abstractNum w:abstractNumId="204" w15:restartNumberingAfterBreak="0">
    <w:nsid w:val="56DD25F7"/>
    <w:multiLevelType w:val="hybridMultilevel"/>
    <w:tmpl w:val="3AFC3EA6"/>
    <w:name w:val="WW8Num9222"/>
    <w:lvl w:ilvl="0" w:tplc="1618DD82">
      <w:start w:val="1"/>
      <w:numFmt w:val="decimal"/>
      <w:lvlText w:val="4.5.13.%1."/>
      <w:lvlJc w:val="left"/>
      <w:pPr>
        <w:tabs>
          <w:tab w:val="num" w:pos="417"/>
        </w:tabs>
        <w:ind w:left="201" w:hanging="144"/>
      </w:pPr>
      <w:rPr>
        <w:rFonts w:hint="default"/>
        <w:b/>
        <w:i w:val="0"/>
      </w:rPr>
    </w:lvl>
    <w:lvl w:ilvl="1" w:tplc="6E6EF6B2" w:tentative="1">
      <w:start w:val="1"/>
      <w:numFmt w:val="lowerLetter"/>
      <w:lvlText w:val="%2."/>
      <w:lvlJc w:val="left"/>
      <w:pPr>
        <w:tabs>
          <w:tab w:val="num" w:pos="1497"/>
        </w:tabs>
        <w:ind w:left="1497" w:hanging="360"/>
      </w:pPr>
    </w:lvl>
    <w:lvl w:ilvl="2" w:tplc="9D041D32" w:tentative="1">
      <w:start w:val="1"/>
      <w:numFmt w:val="lowerRoman"/>
      <w:lvlText w:val="%3."/>
      <w:lvlJc w:val="right"/>
      <w:pPr>
        <w:tabs>
          <w:tab w:val="num" w:pos="2217"/>
        </w:tabs>
        <w:ind w:left="2217" w:hanging="180"/>
      </w:pPr>
    </w:lvl>
    <w:lvl w:ilvl="3" w:tplc="6E7C0704" w:tentative="1">
      <w:start w:val="1"/>
      <w:numFmt w:val="decimal"/>
      <w:lvlText w:val="%4."/>
      <w:lvlJc w:val="left"/>
      <w:pPr>
        <w:tabs>
          <w:tab w:val="num" w:pos="2937"/>
        </w:tabs>
        <w:ind w:left="2937" w:hanging="360"/>
      </w:pPr>
    </w:lvl>
    <w:lvl w:ilvl="4" w:tplc="9F423C4C" w:tentative="1">
      <w:start w:val="1"/>
      <w:numFmt w:val="lowerLetter"/>
      <w:lvlText w:val="%5."/>
      <w:lvlJc w:val="left"/>
      <w:pPr>
        <w:tabs>
          <w:tab w:val="num" w:pos="3657"/>
        </w:tabs>
        <w:ind w:left="3657" w:hanging="360"/>
      </w:pPr>
    </w:lvl>
    <w:lvl w:ilvl="5" w:tplc="87B23424" w:tentative="1">
      <w:start w:val="1"/>
      <w:numFmt w:val="lowerRoman"/>
      <w:lvlText w:val="%6."/>
      <w:lvlJc w:val="right"/>
      <w:pPr>
        <w:tabs>
          <w:tab w:val="num" w:pos="4377"/>
        </w:tabs>
        <w:ind w:left="4377" w:hanging="180"/>
      </w:pPr>
    </w:lvl>
    <w:lvl w:ilvl="6" w:tplc="D1A662AC" w:tentative="1">
      <w:start w:val="1"/>
      <w:numFmt w:val="decimal"/>
      <w:lvlText w:val="%7."/>
      <w:lvlJc w:val="left"/>
      <w:pPr>
        <w:tabs>
          <w:tab w:val="num" w:pos="5097"/>
        </w:tabs>
        <w:ind w:left="5097" w:hanging="360"/>
      </w:pPr>
    </w:lvl>
    <w:lvl w:ilvl="7" w:tplc="CF36F7C8" w:tentative="1">
      <w:start w:val="1"/>
      <w:numFmt w:val="lowerLetter"/>
      <w:lvlText w:val="%8."/>
      <w:lvlJc w:val="left"/>
      <w:pPr>
        <w:tabs>
          <w:tab w:val="num" w:pos="5817"/>
        </w:tabs>
        <w:ind w:left="5817" w:hanging="360"/>
      </w:pPr>
    </w:lvl>
    <w:lvl w:ilvl="8" w:tplc="60503B9C" w:tentative="1">
      <w:start w:val="1"/>
      <w:numFmt w:val="lowerRoman"/>
      <w:lvlText w:val="%9."/>
      <w:lvlJc w:val="right"/>
      <w:pPr>
        <w:tabs>
          <w:tab w:val="num" w:pos="6537"/>
        </w:tabs>
        <w:ind w:left="6537" w:hanging="180"/>
      </w:pPr>
    </w:lvl>
  </w:abstractNum>
  <w:abstractNum w:abstractNumId="205" w15:restartNumberingAfterBreak="0">
    <w:nsid w:val="57146452"/>
    <w:multiLevelType w:val="hybridMultilevel"/>
    <w:tmpl w:val="DF7EA56A"/>
    <w:name w:val="WW8Num562"/>
    <w:lvl w:ilvl="0" w:tplc="581801C8">
      <w:start w:val="1"/>
      <w:numFmt w:val="decimal"/>
      <w:lvlText w:val="5.1.%1."/>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15:restartNumberingAfterBreak="0">
    <w:nsid w:val="574831C5"/>
    <w:multiLevelType w:val="hybridMultilevel"/>
    <w:tmpl w:val="09846DDA"/>
    <w:name w:val="WW8Num5642"/>
    <w:lvl w:ilvl="0" w:tplc="FFB0AAD0">
      <w:start w:val="1"/>
      <w:numFmt w:val="decimal"/>
      <w:lvlText w:val="7.4.%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7" w15:restartNumberingAfterBreak="0">
    <w:nsid w:val="58591E26"/>
    <w:multiLevelType w:val="hybridMultilevel"/>
    <w:tmpl w:val="53B6C39A"/>
    <w:name w:val="WW8Num124222"/>
    <w:lvl w:ilvl="0" w:tplc="96F6F7A4">
      <w:start w:val="1"/>
      <w:numFmt w:val="decimal"/>
      <w:lvlText w:val="2.2.%1."/>
      <w:lvlJc w:val="left"/>
      <w:pPr>
        <w:tabs>
          <w:tab w:val="num" w:pos="648"/>
        </w:tabs>
        <w:ind w:left="648" w:hanging="648"/>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8" w15:restartNumberingAfterBreak="0">
    <w:nsid w:val="58952676"/>
    <w:multiLevelType w:val="hybridMultilevel"/>
    <w:tmpl w:val="63C617F6"/>
    <w:name w:val="WW8Num154"/>
    <w:lvl w:ilvl="0" w:tplc="2AE279E4">
      <w:start w:val="1"/>
      <w:numFmt w:val="decimal"/>
      <w:lvlText w:val="2.2.%1."/>
      <w:lvlJc w:val="left"/>
      <w:pPr>
        <w:tabs>
          <w:tab w:val="num" w:pos="218"/>
        </w:tabs>
        <w:ind w:left="720" w:hanging="360"/>
      </w:pPr>
      <w:rPr>
        <w:rFonts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9" w15:restartNumberingAfterBreak="0">
    <w:nsid w:val="59473A8E"/>
    <w:multiLevelType w:val="hybridMultilevel"/>
    <w:tmpl w:val="4E8E0166"/>
    <w:lvl w:ilvl="0" w:tplc="F66AC99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0" w15:restartNumberingAfterBreak="0">
    <w:nsid w:val="5A094D3F"/>
    <w:multiLevelType w:val="hybridMultilevel"/>
    <w:tmpl w:val="3C169634"/>
    <w:name w:val="WW8Num1110"/>
    <w:lvl w:ilvl="0" w:tplc="BBEE0D3C">
      <w:start w:val="1"/>
      <w:numFmt w:val="decimal"/>
      <w:lvlText w:val="1.1.%1."/>
      <w:lvlJc w:val="left"/>
      <w:pPr>
        <w:tabs>
          <w:tab w:val="num" w:pos="0"/>
        </w:tabs>
        <w:ind w:left="777" w:hanging="7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15:restartNumberingAfterBreak="0">
    <w:nsid w:val="5B9D580E"/>
    <w:multiLevelType w:val="multilevel"/>
    <w:tmpl w:val="0409001F"/>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12" w15:restartNumberingAfterBreak="0">
    <w:nsid w:val="5C25503B"/>
    <w:multiLevelType w:val="hybridMultilevel"/>
    <w:tmpl w:val="46ACBCBE"/>
    <w:name w:val="WW8Num115"/>
    <w:lvl w:ilvl="0" w:tplc="B58AEDCC">
      <w:start w:val="1"/>
      <w:numFmt w:val="decimal"/>
      <w:lvlText w:val="1.1.%1."/>
      <w:lvlJc w:val="left"/>
      <w:pPr>
        <w:tabs>
          <w:tab w:val="num" w:pos="360"/>
        </w:tabs>
        <w:ind w:left="360" w:hanging="303"/>
      </w:pPr>
      <w:rPr>
        <w:rFonts w:ascii="Times New Roman" w:hAnsi="Times New Roman" w:hint="default"/>
        <w:b w:val="0"/>
        <w:i w:val="0"/>
      </w:rPr>
    </w:lvl>
    <w:lvl w:ilvl="1" w:tplc="33D24580">
      <w:start w:val="1"/>
      <w:numFmt w:val="bullet"/>
      <w:lvlText w:val=""/>
      <w:lvlJc w:val="left"/>
      <w:pPr>
        <w:tabs>
          <w:tab w:val="num" w:pos="1440"/>
        </w:tabs>
        <w:ind w:left="1440" w:hanging="360"/>
      </w:pPr>
      <w:rPr>
        <w:rFonts w:ascii="Symbol" w:hAnsi="Symbol" w:hint="default"/>
        <w:b w:val="0"/>
        <w:i w:val="0"/>
      </w:rPr>
    </w:lvl>
    <w:lvl w:ilvl="2" w:tplc="AB6AA300" w:tentative="1">
      <w:start w:val="1"/>
      <w:numFmt w:val="lowerRoman"/>
      <w:lvlText w:val="%3."/>
      <w:lvlJc w:val="right"/>
      <w:pPr>
        <w:tabs>
          <w:tab w:val="num" w:pos="2160"/>
        </w:tabs>
        <w:ind w:left="2160" w:hanging="180"/>
      </w:pPr>
    </w:lvl>
    <w:lvl w:ilvl="3" w:tplc="C69243F0" w:tentative="1">
      <w:start w:val="1"/>
      <w:numFmt w:val="decimal"/>
      <w:lvlText w:val="%4."/>
      <w:lvlJc w:val="left"/>
      <w:pPr>
        <w:tabs>
          <w:tab w:val="num" w:pos="2880"/>
        </w:tabs>
        <w:ind w:left="2880" w:hanging="360"/>
      </w:pPr>
    </w:lvl>
    <w:lvl w:ilvl="4" w:tplc="A8DEBB7C" w:tentative="1">
      <w:start w:val="1"/>
      <w:numFmt w:val="lowerLetter"/>
      <w:lvlText w:val="%5."/>
      <w:lvlJc w:val="left"/>
      <w:pPr>
        <w:tabs>
          <w:tab w:val="num" w:pos="3600"/>
        </w:tabs>
        <w:ind w:left="3600" w:hanging="360"/>
      </w:pPr>
    </w:lvl>
    <w:lvl w:ilvl="5" w:tplc="21D4132A" w:tentative="1">
      <w:start w:val="1"/>
      <w:numFmt w:val="lowerRoman"/>
      <w:lvlText w:val="%6."/>
      <w:lvlJc w:val="right"/>
      <w:pPr>
        <w:tabs>
          <w:tab w:val="num" w:pos="4320"/>
        </w:tabs>
        <w:ind w:left="4320" w:hanging="180"/>
      </w:pPr>
    </w:lvl>
    <w:lvl w:ilvl="6" w:tplc="775C7E00" w:tentative="1">
      <w:start w:val="1"/>
      <w:numFmt w:val="decimal"/>
      <w:lvlText w:val="%7."/>
      <w:lvlJc w:val="left"/>
      <w:pPr>
        <w:tabs>
          <w:tab w:val="num" w:pos="5040"/>
        </w:tabs>
        <w:ind w:left="5040" w:hanging="360"/>
      </w:pPr>
    </w:lvl>
    <w:lvl w:ilvl="7" w:tplc="3A287078" w:tentative="1">
      <w:start w:val="1"/>
      <w:numFmt w:val="lowerLetter"/>
      <w:lvlText w:val="%8."/>
      <w:lvlJc w:val="left"/>
      <w:pPr>
        <w:tabs>
          <w:tab w:val="num" w:pos="5760"/>
        </w:tabs>
        <w:ind w:left="5760" w:hanging="360"/>
      </w:pPr>
    </w:lvl>
    <w:lvl w:ilvl="8" w:tplc="0570FE1C" w:tentative="1">
      <w:start w:val="1"/>
      <w:numFmt w:val="lowerRoman"/>
      <w:lvlText w:val="%9."/>
      <w:lvlJc w:val="right"/>
      <w:pPr>
        <w:tabs>
          <w:tab w:val="num" w:pos="6480"/>
        </w:tabs>
        <w:ind w:left="6480" w:hanging="180"/>
      </w:pPr>
    </w:lvl>
  </w:abstractNum>
  <w:abstractNum w:abstractNumId="213" w15:restartNumberingAfterBreak="0">
    <w:nsid w:val="5C4D308C"/>
    <w:multiLevelType w:val="hybridMultilevel"/>
    <w:tmpl w:val="2AE4EAE0"/>
    <w:name w:val="WW8Num414"/>
    <w:lvl w:ilvl="0" w:tplc="0070352C">
      <w:start w:val="1"/>
      <w:numFmt w:val="decimal"/>
      <w:lvlText w:val="4.3.%1."/>
      <w:lvlJc w:val="left"/>
      <w:pPr>
        <w:tabs>
          <w:tab w:val="num" w:pos="360"/>
        </w:tabs>
        <w:ind w:left="360" w:hanging="303"/>
      </w:pPr>
      <w:rPr>
        <w:rFonts w:ascii="Times New Roman" w:hAnsi="Times New Roman" w:cs="Times New Roman Bold"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4" w15:restartNumberingAfterBreak="0">
    <w:nsid w:val="5C667AA3"/>
    <w:multiLevelType w:val="hybridMultilevel"/>
    <w:tmpl w:val="906A94F4"/>
    <w:name w:val="WW8Num1149"/>
    <w:lvl w:ilvl="0" w:tplc="3D4CF8D4">
      <w:start w:val="1"/>
      <w:numFmt w:val="decimal"/>
      <w:lvlText w:val="4.2.%1."/>
      <w:lvlJc w:val="left"/>
      <w:pPr>
        <w:tabs>
          <w:tab w:val="num" w:pos="663"/>
        </w:tabs>
        <w:ind w:left="663" w:hanging="66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5" w15:restartNumberingAfterBreak="0">
    <w:nsid w:val="5C754C70"/>
    <w:multiLevelType w:val="hybridMultilevel"/>
    <w:tmpl w:val="4B4C3268"/>
    <w:name w:val="WW8Num114922"/>
    <w:lvl w:ilvl="0" w:tplc="51FCB068">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6" w15:restartNumberingAfterBreak="0">
    <w:nsid w:val="5D276778"/>
    <w:multiLevelType w:val="hybridMultilevel"/>
    <w:tmpl w:val="6C544470"/>
    <w:name w:val="WW8Num1152422"/>
    <w:lvl w:ilvl="0" w:tplc="9FB0946C">
      <w:start w:val="1"/>
      <w:numFmt w:val="decimal"/>
      <w:lvlText w:val="6.2.%1."/>
      <w:lvlJc w:val="left"/>
      <w:pPr>
        <w:tabs>
          <w:tab w:val="num" w:pos="360"/>
        </w:tabs>
        <w:ind w:left="360" w:hanging="303"/>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7" w15:restartNumberingAfterBreak="0">
    <w:nsid w:val="5D6C4917"/>
    <w:multiLevelType w:val="hybridMultilevel"/>
    <w:tmpl w:val="C59685BE"/>
    <w:name w:val="WW8Num3822"/>
    <w:lvl w:ilvl="0" w:tplc="219A524A">
      <w:start w:val="1"/>
      <w:numFmt w:val="decimal"/>
      <w:lvlText w:val="4.5.19.%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15:restartNumberingAfterBreak="0">
    <w:nsid w:val="5D91480F"/>
    <w:multiLevelType w:val="hybridMultilevel"/>
    <w:tmpl w:val="6EAAD4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5FC95C5F"/>
    <w:multiLevelType w:val="hybridMultilevel"/>
    <w:tmpl w:val="0602B91E"/>
    <w:name w:val="WW8Num1143"/>
    <w:lvl w:ilvl="0" w:tplc="32B472E8">
      <w:start w:val="1"/>
      <w:numFmt w:val="decimal"/>
      <w:lvlText w:val="4.1.%1."/>
      <w:lvlJc w:val="left"/>
      <w:pPr>
        <w:tabs>
          <w:tab w:val="num" w:pos="663"/>
        </w:tabs>
        <w:ind w:left="663" w:hanging="55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15:restartNumberingAfterBreak="0">
    <w:nsid w:val="5FF17309"/>
    <w:multiLevelType w:val="hybridMultilevel"/>
    <w:tmpl w:val="63BCAF6E"/>
    <w:name w:val="WW8Num94"/>
    <w:lvl w:ilvl="0" w:tplc="78C0D6D8">
      <w:start w:val="3"/>
      <w:numFmt w:val="decimal"/>
      <w:lvlText w:val="%1."/>
      <w:lvlJc w:val="left"/>
      <w:pPr>
        <w:tabs>
          <w:tab w:val="num" w:pos="576"/>
        </w:tabs>
        <w:ind w:left="216" w:hanging="216"/>
      </w:pPr>
      <w:rPr>
        <w:rFonts w:cs="Times New Roman" w:hint="default"/>
      </w:rPr>
    </w:lvl>
    <w:lvl w:ilvl="1" w:tplc="04090019" w:tentative="1">
      <w:start w:val="1"/>
      <w:numFmt w:val="lowerLetter"/>
      <w:lvlText w:val="%2."/>
      <w:lvlJc w:val="left"/>
      <w:pPr>
        <w:tabs>
          <w:tab w:val="num" w:pos="1440"/>
        </w:tabs>
        <w:ind w:left="1440" w:hanging="360"/>
      </w:pPr>
    </w:lvl>
    <w:lvl w:ilvl="2" w:tplc="0409001B">
      <w:start w:val="2"/>
      <w:numFmt w:val="decimal"/>
      <w:lvlText w:val="3.1.%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1" w15:restartNumberingAfterBreak="0">
    <w:nsid w:val="602E1D54"/>
    <w:multiLevelType w:val="hybridMultilevel"/>
    <w:tmpl w:val="FCE8EAB8"/>
    <w:name w:val="WW8Num143222"/>
    <w:lvl w:ilvl="0" w:tplc="49246D04">
      <w:start w:val="4"/>
      <w:numFmt w:val="decimal"/>
      <w:lvlText w:val="3.2.%1."/>
      <w:lvlJc w:val="left"/>
      <w:pPr>
        <w:tabs>
          <w:tab w:val="num" w:pos="0"/>
        </w:tabs>
        <w:ind w:left="0" w:firstLine="0"/>
      </w:pPr>
      <w:rPr>
        <w:rFonts w:hint="default"/>
        <w:b/>
      </w:rPr>
    </w:lvl>
    <w:lvl w:ilvl="1" w:tplc="04090019" w:tentative="1">
      <w:start w:val="1"/>
      <w:numFmt w:val="lowerLetter"/>
      <w:lvlText w:val="%2."/>
      <w:lvlJc w:val="left"/>
      <w:pPr>
        <w:tabs>
          <w:tab w:val="num" w:pos="1440"/>
        </w:tabs>
        <w:ind w:left="1440" w:hanging="360"/>
      </w:pPr>
    </w:lvl>
    <w:lvl w:ilvl="2" w:tplc="2BBAD72A"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15:restartNumberingAfterBreak="0">
    <w:nsid w:val="6038164A"/>
    <w:multiLevelType w:val="hybridMultilevel"/>
    <w:tmpl w:val="A77E3CCE"/>
    <w:name w:val="WW8Num4102"/>
    <w:lvl w:ilvl="0" w:tplc="2A7AEC50">
      <w:start w:val="1"/>
      <w:numFmt w:val="decimal"/>
      <w:lvlText w:val="4.3.%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3" w15:restartNumberingAfterBreak="0">
    <w:nsid w:val="60AC7E13"/>
    <w:multiLevelType w:val="hybridMultilevel"/>
    <w:tmpl w:val="C58ACF72"/>
    <w:name w:val="WW8Num3922"/>
    <w:lvl w:ilvl="0" w:tplc="6C72AEBC">
      <w:start w:val="1"/>
      <w:numFmt w:val="decimal"/>
      <w:lvlText w:val="5.8.%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15:restartNumberingAfterBreak="0">
    <w:nsid w:val="62C02BDA"/>
    <w:multiLevelType w:val="hybridMultilevel"/>
    <w:tmpl w:val="17EC18DC"/>
    <w:name w:val="WW8Num1523322"/>
    <w:lvl w:ilvl="0" w:tplc="9BFA498C">
      <w:start w:val="3"/>
      <w:numFmt w:val="decimal"/>
      <w:lvlText w:val="3.%1."/>
      <w:lvlJc w:val="left"/>
      <w:pPr>
        <w:tabs>
          <w:tab w:val="num" w:pos="2820"/>
        </w:tabs>
        <w:ind w:left="2820" w:firstLine="0"/>
      </w:pPr>
      <w:rPr>
        <w:rFonts w:hint="default"/>
        <w:b/>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25" w15:restartNumberingAfterBreak="0">
    <w:nsid w:val="63091350"/>
    <w:multiLevelType w:val="hybridMultilevel"/>
    <w:tmpl w:val="17903CA6"/>
    <w:name w:val="WW8Num413"/>
    <w:lvl w:ilvl="0" w:tplc="2C5E77DC">
      <w:start w:val="1"/>
      <w:numFmt w:val="decimal"/>
      <w:lvlText w:val="4.3.%1."/>
      <w:lvlJc w:val="left"/>
      <w:pPr>
        <w:tabs>
          <w:tab w:val="num" w:pos="360"/>
        </w:tabs>
        <w:ind w:left="360" w:firstLine="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6" w15:restartNumberingAfterBreak="0">
    <w:nsid w:val="636F61E4"/>
    <w:multiLevelType w:val="hybridMultilevel"/>
    <w:tmpl w:val="7AA0D3A6"/>
    <w:name w:val="WW8Num1184"/>
    <w:lvl w:ilvl="0" w:tplc="404AE618">
      <w:start w:val="1"/>
      <w:numFmt w:val="decimal"/>
      <w:lvlText w:val="3.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7" w15:restartNumberingAfterBreak="0">
    <w:nsid w:val="64AC747F"/>
    <w:multiLevelType w:val="hybridMultilevel"/>
    <w:tmpl w:val="0FDEF5FA"/>
    <w:name w:val="WW8Num3826"/>
    <w:lvl w:ilvl="0" w:tplc="CF466640">
      <w:start w:val="9"/>
      <w:numFmt w:val="decimal"/>
      <w:lvlText w:val="4.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8" w15:restartNumberingAfterBreak="0">
    <w:nsid w:val="6554215B"/>
    <w:multiLevelType w:val="hybridMultilevel"/>
    <w:tmpl w:val="62CA5778"/>
    <w:name w:val="WW8Num15233"/>
    <w:lvl w:ilvl="0" w:tplc="E8BAD61C">
      <w:start w:val="1"/>
      <w:numFmt w:val="decimal"/>
      <w:lvlText w:val="3.2.4.%1."/>
      <w:lvlJc w:val="left"/>
      <w:pPr>
        <w:tabs>
          <w:tab w:val="num" w:pos="1080"/>
        </w:tabs>
        <w:ind w:left="663" w:firstLine="57"/>
      </w:pPr>
      <w:rPr>
        <w:rFonts w:hint="default"/>
        <w:b/>
        <w:i w:val="0"/>
      </w:rPr>
    </w:lvl>
    <w:lvl w:ilvl="1" w:tplc="04260019">
      <w:start w:val="1"/>
      <w:numFmt w:val="lowerLetter"/>
      <w:lvlText w:val="%2."/>
      <w:lvlJc w:val="left"/>
      <w:pPr>
        <w:tabs>
          <w:tab w:val="num" w:pos="2160"/>
        </w:tabs>
        <w:ind w:left="2160" w:hanging="360"/>
      </w:pPr>
    </w:lvl>
    <w:lvl w:ilvl="2" w:tplc="0426001B">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229" w15:restartNumberingAfterBreak="0">
    <w:nsid w:val="65693525"/>
    <w:multiLevelType w:val="hybridMultilevel"/>
    <w:tmpl w:val="09DC7D7E"/>
    <w:name w:val="WW8Num15236"/>
    <w:lvl w:ilvl="0" w:tplc="CFF8DD0E">
      <w:start w:val="8"/>
      <w:numFmt w:val="decimal"/>
      <w:lvlText w:val="4.1.%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660D47F6"/>
    <w:multiLevelType w:val="hybridMultilevel"/>
    <w:tmpl w:val="CB262C8C"/>
    <w:name w:val="WW8Num54"/>
    <w:lvl w:ilvl="0" w:tplc="C79AE52A">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1" w15:restartNumberingAfterBreak="0">
    <w:nsid w:val="661A4AAE"/>
    <w:multiLevelType w:val="hybridMultilevel"/>
    <w:tmpl w:val="32F080AE"/>
    <w:name w:val="WW8Num124"/>
    <w:lvl w:ilvl="0" w:tplc="60BEBB94">
      <w:start w:val="1"/>
      <w:numFmt w:val="decimal"/>
      <w:lvlText w:val="5.%1."/>
      <w:lvlJc w:val="left"/>
      <w:pPr>
        <w:ind w:left="720" w:hanging="360"/>
      </w:pPr>
      <w:rPr>
        <w:rFonts w:ascii="Times New Roman" w:hAnsi="Times New Roman"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67212433"/>
    <w:multiLevelType w:val="hybridMultilevel"/>
    <w:tmpl w:val="07D4CA7E"/>
    <w:name w:val="WW8Num922"/>
    <w:lvl w:ilvl="0" w:tplc="BD60AABA">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233" w15:restartNumberingAfterBreak="0">
    <w:nsid w:val="6738296A"/>
    <w:multiLevelType w:val="hybridMultilevel"/>
    <w:tmpl w:val="E390B9E4"/>
    <w:name w:val="WW8Num1149222222"/>
    <w:lvl w:ilvl="0" w:tplc="9FB0946C">
      <w:start w:val="1"/>
      <w:numFmt w:val="bullet"/>
      <w:lvlText w:val=""/>
      <w:lvlJc w:val="left"/>
      <w:pPr>
        <w:tabs>
          <w:tab w:val="num" w:pos="337"/>
        </w:tabs>
        <w:ind w:left="337" w:hanging="360"/>
      </w:pPr>
      <w:rPr>
        <w:rFonts w:ascii="Symbol" w:hAnsi="Symbol" w:hint="default"/>
      </w:rPr>
    </w:lvl>
    <w:lvl w:ilvl="1" w:tplc="04090003" w:tentative="1">
      <w:start w:val="1"/>
      <w:numFmt w:val="bullet"/>
      <w:lvlText w:val="o"/>
      <w:lvlJc w:val="left"/>
      <w:pPr>
        <w:tabs>
          <w:tab w:val="num" w:pos="1000"/>
        </w:tabs>
        <w:ind w:left="1000" w:hanging="360"/>
      </w:pPr>
      <w:rPr>
        <w:rFonts w:ascii="Courier New" w:hAnsi="Courier New" w:cs="Courier New" w:hint="default"/>
      </w:rPr>
    </w:lvl>
    <w:lvl w:ilvl="2" w:tplc="04090005" w:tentative="1">
      <w:start w:val="1"/>
      <w:numFmt w:val="bullet"/>
      <w:lvlText w:val=""/>
      <w:lvlJc w:val="left"/>
      <w:pPr>
        <w:tabs>
          <w:tab w:val="num" w:pos="1720"/>
        </w:tabs>
        <w:ind w:left="1720" w:hanging="360"/>
      </w:pPr>
      <w:rPr>
        <w:rFonts w:ascii="Wingdings" w:hAnsi="Wingdings" w:hint="default"/>
      </w:rPr>
    </w:lvl>
    <w:lvl w:ilvl="3" w:tplc="04090001" w:tentative="1">
      <w:start w:val="1"/>
      <w:numFmt w:val="bullet"/>
      <w:lvlText w:val=""/>
      <w:lvlJc w:val="left"/>
      <w:pPr>
        <w:tabs>
          <w:tab w:val="num" w:pos="2440"/>
        </w:tabs>
        <w:ind w:left="2440" w:hanging="360"/>
      </w:pPr>
      <w:rPr>
        <w:rFonts w:ascii="Symbol" w:hAnsi="Symbol" w:hint="default"/>
      </w:rPr>
    </w:lvl>
    <w:lvl w:ilvl="4" w:tplc="04090003" w:tentative="1">
      <w:start w:val="1"/>
      <w:numFmt w:val="bullet"/>
      <w:lvlText w:val="o"/>
      <w:lvlJc w:val="left"/>
      <w:pPr>
        <w:tabs>
          <w:tab w:val="num" w:pos="3160"/>
        </w:tabs>
        <w:ind w:left="3160" w:hanging="360"/>
      </w:pPr>
      <w:rPr>
        <w:rFonts w:ascii="Courier New" w:hAnsi="Courier New" w:cs="Courier New" w:hint="default"/>
      </w:rPr>
    </w:lvl>
    <w:lvl w:ilvl="5" w:tplc="04090005" w:tentative="1">
      <w:start w:val="1"/>
      <w:numFmt w:val="bullet"/>
      <w:lvlText w:val=""/>
      <w:lvlJc w:val="left"/>
      <w:pPr>
        <w:tabs>
          <w:tab w:val="num" w:pos="3880"/>
        </w:tabs>
        <w:ind w:left="3880" w:hanging="360"/>
      </w:pPr>
      <w:rPr>
        <w:rFonts w:ascii="Wingdings" w:hAnsi="Wingdings" w:hint="default"/>
      </w:rPr>
    </w:lvl>
    <w:lvl w:ilvl="6" w:tplc="04090001" w:tentative="1">
      <w:start w:val="1"/>
      <w:numFmt w:val="bullet"/>
      <w:lvlText w:val=""/>
      <w:lvlJc w:val="left"/>
      <w:pPr>
        <w:tabs>
          <w:tab w:val="num" w:pos="4600"/>
        </w:tabs>
        <w:ind w:left="4600" w:hanging="360"/>
      </w:pPr>
      <w:rPr>
        <w:rFonts w:ascii="Symbol" w:hAnsi="Symbol" w:hint="default"/>
      </w:rPr>
    </w:lvl>
    <w:lvl w:ilvl="7" w:tplc="04090003" w:tentative="1">
      <w:start w:val="1"/>
      <w:numFmt w:val="bullet"/>
      <w:lvlText w:val="o"/>
      <w:lvlJc w:val="left"/>
      <w:pPr>
        <w:tabs>
          <w:tab w:val="num" w:pos="5320"/>
        </w:tabs>
        <w:ind w:left="5320" w:hanging="360"/>
      </w:pPr>
      <w:rPr>
        <w:rFonts w:ascii="Courier New" w:hAnsi="Courier New" w:cs="Courier New" w:hint="default"/>
      </w:rPr>
    </w:lvl>
    <w:lvl w:ilvl="8" w:tplc="04090005" w:tentative="1">
      <w:start w:val="1"/>
      <w:numFmt w:val="bullet"/>
      <w:lvlText w:val=""/>
      <w:lvlJc w:val="left"/>
      <w:pPr>
        <w:tabs>
          <w:tab w:val="num" w:pos="6040"/>
        </w:tabs>
        <w:ind w:left="6040" w:hanging="360"/>
      </w:pPr>
      <w:rPr>
        <w:rFonts w:ascii="Wingdings" w:hAnsi="Wingdings" w:hint="default"/>
      </w:rPr>
    </w:lvl>
  </w:abstractNum>
  <w:abstractNum w:abstractNumId="234" w15:restartNumberingAfterBreak="0">
    <w:nsid w:val="678F3292"/>
    <w:multiLevelType w:val="hybridMultilevel"/>
    <w:tmpl w:val="9B0CA584"/>
    <w:name w:val="WW8Num5422"/>
    <w:lvl w:ilvl="0" w:tplc="9FB0946C">
      <w:start w:val="1"/>
      <w:numFmt w:val="decimal"/>
      <w:lvlText w:val="4.4.%1."/>
      <w:lvlJc w:val="left"/>
      <w:pPr>
        <w:tabs>
          <w:tab w:val="num" w:pos="0"/>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5" w15:restartNumberingAfterBreak="0">
    <w:nsid w:val="67A90053"/>
    <w:multiLevelType w:val="hybridMultilevel"/>
    <w:tmpl w:val="27EA88CC"/>
    <w:name w:val="WW8Num312"/>
    <w:lvl w:ilvl="0" w:tplc="44500722">
      <w:start w:val="1"/>
      <w:numFmt w:val="decimal"/>
      <w:lvlText w:val="4.5. %1."/>
      <w:lvlJc w:val="left"/>
      <w:pPr>
        <w:tabs>
          <w:tab w:val="num" w:pos="360"/>
        </w:tabs>
        <w:ind w:left="360" w:firstLine="0"/>
      </w:pPr>
      <w:rPr>
        <w:rFonts w:ascii="Times New Roman Bold" w:hAnsi="Times New Roman Bold" w:hint="default"/>
        <w:b/>
        <w:i w:val="0"/>
      </w:rPr>
    </w:lvl>
    <w:lvl w:ilvl="1" w:tplc="04090019">
      <w:start w:val="1"/>
      <w:numFmt w:val="decimal"/>
      <w:lvlText w:val="4.5.14.%2."/>
      <w:lvlJc w:val="left"/>
      <w:pPr>
        <w:tabs>
          <w:tab w:val="num" w:pos="360"/>
        </w:tabs>
        <w:ind w:left="360" w:firstLine="0"/>
      </w:pPr>
      <w:rPr>
        <w:rFonts w:ascii="Times New Roman Bold" w:hAnsi="Times New Roman Bold"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15:restartNumberingAfterBreak="0">
    <w:nsid w:val="67CB3106"/>
    <w:multiLevelType w:val="hybridMultilevel"/>
    <w:tmpl w:val="AD1EF2E8"/>
    <w:name w:val="WW8Num5823"/>
    <w:lvl w:ilvl="0" w:tplc="50180AA6">
      <w:start w:val="1"/>
      <w:numFmt w:val="bullet"/>
      <w:lvlText w:val=""/>
      <w:lvlJc w:val="left"/>
      <w:pPr>
        <w:ind w:left="720" w:hanging="360"/>
      </w:pPr>
      <w:rPr>
        <w:rFonts w:ascii="Symbol" w:hAnsi="Symbol" w:hint="default"/>
      </w:rPr>
    </w:lvl>
    <w:lvl w:ilvl="1" w:tplc="D792BC9C"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7" w15:restartNumberingAfterBreak="0">
    <w:nsid w:val="691F2273"/>
    <w:multiLevelType w:val="hybridMultilevel"/>
    <w:tmpl w:val="6360F8F4"/>
    <w:name w:val="WW8Num114"/>
    <w:lvl w:ilvl="0" w:tplc="87181904">
      <w:start w:val="1"/>
      <w:numFmt w:val="decimal"/>
      <w:lvlText w:val="2.%1."/>
      <w:lvlJc w:val="left"/>
      <w:pPr>
        <w:tabs>
          <w:tab w:val="num" w:pos="360"/>
        </w:tabs>
        <w:ind w:left="36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8" w15:restartNumberingAfterBreak="0">
    <w:nsid w:val="69A40F2A"/>
    <w:multiLevelType w:val="hybridMultilevel"/>
    <w:tmpl w:val="E4E82B5A"/>
    <w:name w:val="WW8Num1122"/>
    <w:lvl w:ilvl="0" w:tplc="48402A02">
      <w:start w:val="1"/>
      <w:numFmt w:val="decimal"/>
      <w:lvlText w:val="1.2.%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9" w15:restartNumberingAfterBreak="0">
    <w:nsid w:val="6ACD0F1B"/>
    <w:multiLevelType w:val="hybridMultilevel"/>
    <w:tmpl w:val="5FD628B8"/>
    <w:name w:val="WW8Num41422"/>
    <w:lvl w:ilvl="0" w:tplc="97C6F522">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0" w15:restartNumberingAfterBreak="0">
    <w:nsid w:val="6AD2518D"/>
    <w:multiLevelType w:val="multilevel"/>
    <w:tmpl w:val="885EEEEE"/>
    <w:name w:val="WW8Num1523"/>
    <w:lvl w:ilvl="0">
      <w:start w:val="2"/>
      <w:numFmt w:val="decimal"/>
      <w:lvlText w:val="3.%1."/>
      <w:lvlJc w:val="left"/>
      <w:pPr>
        <w:tabs>
          <w:tab w:val="num" w:pos="0"/>
        </w:tabs>
        <w:ind w:left="0" w:firstLine="0"/>
      </w:pPr>
      <w:rPr>
        <w:rFonts w:hint="default"/>
      </w:rPr>
    </w:lvl>
    <w:lvl w:ilvl="1">
      <w:start w:val="1"/>
      <w:numFmt w:val="decimal"/>
      <w:lvlText w:val="3.1.%2."/>
      <w:lvlJc w:val="left"/>
      <w:pPr>
        <w:tabs>
          <w:tab w:val="num" w:pos="0"/>
        </w:tabs>
        <w:ind w:left="0" w:firstLine="0"/>
      </w:pPr>
      <w:rPr>
        <w:rFonts w:hint="default"/>
        <w:b/>
      </w:rPr>
    </w:lvl>
    <w:lvl w:ilvl="2">
      <w:start w:val="3"/>
      <w:numFmt w:val="decimal"/>
      <w:lvlText w:val="3.2.%3."/>
      <w:lvlJc w:val="left"/>
      <w:pPr>
        <w:tabs>
          <w:tab w:val="num" w:pos="0"/>
        </w:tabs>
        <w:ind w:left="0" w:firstLine="0"/>
      </w:pPr>
      <w:rPr>
        <w:rFonts w:hint="default"/>
        <w:b/>
      </w:rPr>
    </w:lvl>
    <w:lvl w:ilvl="3">
      <w:start w:val="1"/>
      <w:numFmt w:val="decimal"/>
      <w:lvlText w:val="3.2.3.%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41" w15:restartNumberingAfterBreak="0">
    <w:nsid w:val="6AD65F0C"/>
    <w:multiLevelType w:val="hybridMultilevel"/>
    <w:tmpl w:val="409AA45E"/>
    <w:name w:val="WW8Num11102"/>
    <w:lvl w:ilvl="0" w:tplc="210C17C8">
      <w:start w:val="1"/>
      <w:numFmt w:val="decimal"/>
      <w:lvlText w:val="7.1.%1."/>
      <w:lvlJc w:val="left"/>
      <w:pPr>
        <w:ind w:left="360" w:hanging="360"/>
      </w:pPr>
      <w:rPr>
        <w:rFonts w:hint="default"/>
        <w:b w:val="0"/>
        <w:i w:val="0"/>
      </w:rPr>
    </w:lvl>
    <w:lvl w:ilvl="1" w:tplc="BFDE20A8" w:tentative="1">
      <w:start w:val="1"/>
      <w:numFmt w:val="lowerLetter"/>
      <w:lvlText w:val="%2."/>
      <w:lvlJc w:val="left"/>
      <w:pPr>
        <w:ind w:left="1080" w:hanging="360"/>
      </w:pPr>
    </w:lvl>
    <w:lvl w:ilvl="2" w:tplc="4F04BAB2" w:tentative="1">
      <w:start w:val="1"/>
      <w:numFmt w:val="lowerRoman"/>
      <w:lvlText w:val="%3."/>
      <w:lvlJc w:val="right"/>
      <w:pPr>
        <w:ind w:left="1800" w:hanging="180"/>
      </w:pPr>
    </w:lvl>
    <w:lvl w:ilvl="3" w:tplc="F1FC103E" w:tentative="1">
      <w:start w:val="1"/>
      <w:numFmt w:val="decimal"/>
      <w:lvlText w:val="%4."/>
      <w:lvlJc w:val="left"/>
      <w:pPr>
        <w:ind w:left="2520" w:hanging="360"/>
      </w:pPr>
    </w:lvl>
    <w:lvl w:ilvl="4" w:tplc="94E0B95E" w:tentative="1">
      <w:start w:val="1"/>
      <w:numFmt w:val="lowerLetter"/>
      <w:lvlText w:val="%5."/>
      <w:lvlJc w:val="left"/>
      <w:pPr>
        <w:ind w:left="3240" w:hanging="360"/>
      </w:pPr>
    </w:lvl>
    <w:lvl w:ilvl="5" w:tplc="F7088AF0" w:tentative="1">
      <w:start w:val="1"/>
      <w:numFmt w:val="lowerRoman"/>
      <w:lvlText w:val="%6."/>
      <w:lvlJc w:val="right"/>
      <w:pPr>
        <w:ind w:left="3960" w:hanging="180"/>
      </w:pPr>
    </w:lvl>
    <w:lvl w:ilvl="6" w:tplc="AABA3334" w:tentative="1">
      <w:start w:val="1"/>
      <w:numFmt w:val="decimal"/>
      <w:lvlText w:val="%7."/>
      <w:lvlJc w:val="left"/>
      <w:pPr>
        <w:ind w:left="4680" w:hanging="360"/>
      </w:pPr>
    </w:lvl>
    <w:lvl w:ilvl="7" w:tplc="D50E0F8E" w:tentative="1">
      <w:start w:val="1"/>
      <w:numFmt w:val="lowerLetter"/>
      <w:lvlText w:val="%8."/>
      <w:lvlJc w:val="left"/>
      <w:pPr>
        <w:ind w:left="5400" w:hanging="360"/>
      </w:pPr>
    </w:lvl>
    <w:lvl w:ilvl="8" w:tplc="17069602" w:tentative="1">
      <w:start w:val="1"/>
      <w:numFmt w:val="lowerRoman"/>
      <w:lvlText w:val="%9."/>
      <w:lvlJc w:val="right"/>
      <w:pPr>
        <w:ind w:left="6120" w:hanging="180"/>
      </w:pPr>
    </w:lvl>
  </w:abstractNum>
  <w:abstractNum w:abstractNumId="242" w15:restartNumberingAfterBreak="0">
    <w:nsid w:val="6AD83684"/>
    <w:multiLevelType w:val="hybridMultilevel"/>
    <w:tmpl w:val="4A5ABD54"/>
    <w:name w:val="WW8Num115242"/>
    <w:lvl w:ilvl="0" w:tplc="D1BA8A2C">
      <w:start w:val="1"/>
      <w:numFmt w:val="decimal"/>
      <w:lvlText w:val="7.1.%1."/>
      <w:lvlJc w:val="left"/>
      <w:pPr>
        <w:tabs>
          <w:tab w:val="num" w:pos="360"/>
        </w:tabs>
        <w:ind w:left="360" w:hanging="303"/>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3" w15:restartNumberingAfterBreak="0">
    <w:nsid w:val="6C6B110E"/>
    <w:multiLevelType w:val="hybridMultilevel"/>
    <w:tmpl w:val="DC1A61E8"/>
    <w:name w:val="WW8Num11525322"/>
    <w:lvl w:ilvl="0" w:tplc="00B2FF1A">
      <w:start w:val="1"/>
      <w:numFmt w:val="decimal"/>
      <w:lvlText w:val="1.6.%1."/>
      <w:lvlJc w:val="left"/>
      <w:pPr>
        <w:tabs>
          <w:tab w:val="num" w:pos="417"/>
        </w:tabs>
        <w:ind w:left="5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15:restartNumberingAfterBreak="0">
    <w:nsid w:val="6D942734"/>
    <w:multiLevelType w:val="hybridMultilevel"/>
    <w:tmpl w:val="8EA0014E"/>
    <w:name w:val="WW8Num11523"/>
    <w:lvl w:ilvl="0" w:tplc="FDFEC570">
      <w:start w:val="1"/>
      <w:numFmt w:val="decimal"/>
      <w:lvlText w:val="2.%1."/>
      <w:lvlJc w:val="left"/>
      <w:pPr>
        <w:tabs>
          <w:tab w:val="num" w:pos="474"/>
        </w:tabs>
        <w:ind w:left="474" w:hanging="36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15:restartNumberingAfterBreak="0">
    <w:nsid w:val="6DDB4C82"/>
    <w:multiLevelType w:val="hybridMultilevel"/>
    <w:tmpl w:val="C2BC5D3C"/>
    <w:name w:val="WW8Num15235"/>
    <w:lvl w:ilvl="0" w:tplc="5F0CBA5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71F87EF6"/>
    <w:multiLevelType w:val="hybridMultilevel"/>
    <w:tmpl w:val="3C4A3A76"/>
    <w:name w:val="WW8Num5732"/>
    <w:lvl w:ilvl="0" w:tplc="4C46A61C">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7" w15:restartNumberingAfterBreak="0">
    <w:nsid w:val="720A3799"/>
    <w:multiLevelType w:val="multilevel"/>
    <w:tmpl w:val="F900153E"/>
    <w:lvl w:ilvl="0">
      <w:start w:val="1"/>
      <w:numFmt w:val="decimal"/>
      <w:lvlText w:val="7.1.%1."/>
      <w:lvlJc w:val="left"/>
      <w:pPr>
        <w:ind w:left="360" w:hanging="360"/>
      </w:pPr>
      <w:rPr>
        <w:rFonts w:ascii="Times New Roman" w:hAnsi="Times New Roman" w:cs="Times New Roman" w:hint="default"/>
        <w:b w:val="0"/>
        <w:i w:val="0"/>
        <w:sz w:val="24"/>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8" w15:restartNumberingAfterBreak="0">
    <w:nsid w:val="723B067E"/>
    <w:multiLevelType w:val="hybridMultilevel"/>
    <w:tmpl w:val="8214BEE4"/>
    <w:name w:val="WW8Num20333"/>
    <w:lvl w:ilvl="0" w:tplc="C554C7CA">
      <w:start w:val="1"/>
      <w:numFmt w:val="decimal"/>
      <w:lvlText w:val="6.%1."/>
      <w:lvlJc w:val="left"/>
      <w:pPr>
        <w:tabs>
          <w:tab w:val="num" w:pos="417"/>
        </w:tabs>
        <w:ind w:left="360"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9" w15:restartNumberingAfterBreak="0">
    <w:nsid w:val="726E3279"/>
    <w:multiLevelType w:val="hybridMultilevel"/>
    <w:tmpl w:val="202E049E"/>
    <w:name w:val="WW8Num5732222"/>
    <w:lvl w:ilvl="0" w:tplc="5D026DBC">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0" w15:restartNumberingAfterBreak="0">
    <w:nsid w:val="72880F36"/>
    <w:multiLevelType w:val="hybridMultilevel"/>
    <w:tmpl w:val="1ED053F8"/>
    <w:name w:val="WW8Num923"/>
    <w:lvl w:ilvl="0" w:tplc="9FB0946C">
      <w:start w:val="1"/>
      <w:numFmt w:val="decimal"/>
      <w:lvlText w:val="7.%1."/>
      <w:lvlJc w:val="left"/>
      <w:pPr>
        <w:tabs>
          <w:tab w:val="num" w:pos="417"/>
        </w:tabs>
        <w:ind w:left="360" w:hanging="303"/>
      </w:pPr>
      <w:rPr>
        <w:rFonts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251" w15:restartNumberingAfterBreak="0">
    <w:nsid w:val="72C67289"/>
    <w:multiLevelType w:val="hybridMultilevel"/>
    <w:tmpl w:val="7E6A13C2"/>
    <w:name w:val="WW8Num15234"/>
    <w:lvl w:ilvl="0" w:tplc="12DE3CF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737E7270"/>
    <w:multiLevelType w:val="hybridMultilevel"/>
    <w:tmpl w:val="D432297E"/>
    <w:name w:val="WW8Num355"/>
    <w:lvl w:ilvl="0" w:tplc="D9DAF9DA">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253" w15:restartNumberingAfterBreak="0">
    <w:nsid w:val="742C06A3"/>
    <w:multiLevelType w:val="hybridMultilevel"/>
    <w:tmpl w:val="752A5DA6"/>
    <w:name w:val="WW8Num54223"/>
    <w:lvl w:ilvl="0" w:tplc="CD1C3C6E">
      <w:start w:val="1"/>
      <w:numFmt w:val="decimal"/>
      <w:lvlText w:val="5.1.%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4" w15:restartNumberingAfterBreak="0">
    <w:nsid w:val="74327E42"/>
    <w:multiLevelType w:val="hybridMultilevel"/>
    <w:tmpl w:val="AE5C7420"/>
    <w:name w:val="WW8Num46"/>
    <w:lvl w:ilvl="0" w:tplc="EF9CF524">
      <w:start w:val="1"/>
      <w:numFmt w:val="decimal"/>
      <w:lvlText w:val="3.%1."/>
      <w:lvlJc w:val="left"/>
      <w:pPr>
        <w:tabs>
          <w:tab w:val="num" w:pos="474"/>
        </w:tabs>
        <w:ind w:left="417"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15:restartNumberingAfterBreak="0">
    <w:nsid w:val="744F403D"/>
    <w:multiLevelType w:val="hybridMultilevel"/>
    <w:tmpl w:val="34341B20"/>
    <w:name w:val="WW8Num1152"/>
    <w:lvl w:ilvl="0" w:tplc="BB54065A">
      <w:start w:val="1"/>
      <w:numFmt w:val="decimal"/>
      <w:lvlText w:val="1.2.%1."/>
      <w:lvlJc w:val="left"/>
      <w:pPr>
        <w:tabs>
          <w:tab w:val="num" w:pos="360"/>
        </w:tabs>
        <w:ind w:left="360" w:hanging="303"/>
      </w:pPr>
      <w:rPr>
        <w:rFonts w:ascii="Times New Roman" w:hAnsi="Times New Roman" w:hint="default"/>
        <w:b w:val="0"/>
        <w:i w:val="0"/>
      </w:rPr>
    </w:lvl>
    <w:lvl w:ilvl="1" w:tplc="04090019">
      <w:start w:val="1"/>
      <w:numFmt w:val="bullet"/>
      <w:lvlText w:val=""/>
      <w:lvlJc w:val="left"/>
      <w:pPr>
        <w:tabs>
          <w:tab w:val="num" w:pos="1440"/>
        </w:tabs>
        <w:ind w:left="1440" w:hanging="360"/>
      </w:pPr>
      <w:rPr>
        <w:rFonts w:ascii="Symbol" w:hAnsi="Symbol"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6" w15:restartNumberingAfterBreak="0">
    <w:nsid w:val="74F0640C"/>
    <w:multiLevelType w:val="hybridMultilevel"/>
    <w:tmpl w:val="F7E00F72"/>
    <w:name w:val="WW8Num2033"/>
    <w:lvl w:ilvl="0" w:tplc="8266ECC0">
      <w:start w:val="1"/>
      <w:numFmt w:val="decimal"/>
      <w:lvlText w:val="5.%1."/>
      <w:lvlJc w:val="left"/>
      <w:pPr>
        <w:tabs>
          <w:tab w:val="num" w:pos="417"/>
        </w:tabs>
        <w:ind w:left="360" w:hanging="303"/>
      </w:pPr>
      <w:rPr>
        <w:rFonts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7" w15:restartNumberingAfterBreak="0">
    <w:nsid w:val="757B45FB"/>
    <w:multiLevelType w:val="hybridMultilevel"/>
    <w:tmpl w:val="F482D0F2"/>
    <w:name w:val="WW8Num572"/>
    <w:lvl w:ilvl="0" w:tplc="F5569E0E">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258" w15:restartNumberingAfterBreak="0">
    <w:nsid w:val="75964283"/>
    <w:multiLevelType w:val="multilevel"/>
    <w:tmpl w:val="DF007C6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9" w15:restartNumberingAfterBreak="0">
    <w:nsid w:val="7703022E"/>
    <w:multiLevelType w:val="hybridMultilevel"/>
    <w:tmpl w:val="2C8EA980"/>
    <w:name w:val="WW8Num38223"/>
    <w:lvl w:ilvl="0" w:tplc="E8C8DF96">
      <w:start w:val="20"/>
      <w:numFmt w:val="decimal"/>
      <w:lvlText w:val="4.4.%1."/>
      <w:lvlJc w:val="left"/>
      <w:pPr>
        <w:tabs>
          <w:tab w:val="num" w:pos="360"/>
        </w:tabs>
        <w:ind w:left="360" w:firstLine="0"/>
      </w:pPr>
      <w:rPr>
        <w:rFonts w:ascii="Times New Roman Bold" w:hAnsi="Times New Roman Bold" w:hint="default"/>
        <w:b/>
        <w:i w:val="0"/>
      </w:rPr>
    </w:lvl>
    <w:lvl w:ilvl="1" w:tplc="120CC2CE" w:tentative="1">
      <w:start w:val="1"/>
      <w:numFmt w:val="lowerLetter"/>
      <w:lvlText w:val="%2."/>
      <w:lvlJc w:val="left"/>
      <w:pPr>
        <w:ind w:left="1440" w:hanging="360"/>
      </w:pPr>
    </w:lvl>
    <w:lvl w:ilvl="2" w:tplc="0A3C147C" w:tentative="1">
      <w:start w:val="1"/>
      <w:numFmt w:val="lowerRoman"/>
      <w:lvlText w:val="%3."/>
      <w:lvlJc w:val="right"/>
      <w:pPr>
        <w:ind w:left="2160" w:hanging="180"/>
      </w:pPr>
    </w:lvl>
    <w:lvl w:ilvl="3" w:tplc="1C564E5E" w:tentative="1">
      <w:start w:val="1"/>
      <w:numFmt w:val="decimal"/>
      <w:lvlText w:val="%4."/>
      <w:lvlJc w:val="left"/>
      <w:pPr>
        <w:ind w:left="2880" w:hanging="360"/>
      </w:pPr>
    </w:lvl>
    <w:lvl w:ilvl="4" w:tplc="0658ADE4" w:tentative="1">
      <w:start w:val="1"/>
      <w:numFmt w:val="lowerLetter"/>
      <w:lvlText w:val="%5."/>
      <w:lvlJc w:val="left"/>
      <w:pPr>
        <w:ind w:left="3600" w:hanging="360"/>
      </w:pPr>
    </w:lvl>
    <w:lvl w:ilvl="5" w:tplc="70029152" w:tentative="1">
      <w:start w:val="1"/>
      <w:numFmt w:val="lowerRoman"/>
      <w:lvlText w:val="%6."/>
      <w:lvlJc w:val="right"/>
      <w:pPr>
        <w:ind w:left="4320" w:hanging="180"/>
      </w:pPr>
    </w:lvl>
    <w:lvl w:ilvl="6" w:tplc="823A8CF0" w:tentative="1">
      <w:start w:val="1"/>
      <w:numFmt w:val="decimal"/>
      <w:lvlText w:val="%7."/>
      <w:lvlJc w:val="left"/>
      <w:pPr>
        <w:ind w:left="5040" w:hanging="360"/>
      </w:pPr>
    </w:lvl>
    <w:lvl w:ilvl="7" w:tplc="4DB22DD2" w:tentative="1">
      <w:start w:val="1"/>
      <w:numFmt w:val="lowerLetter"/>
      <w:lvlText w:val="%8."/>
      <w:lvlJc w:val="left"/>
      <w:pPr>
        <w:ind w:left="5760" w:hanging="360"/>
      </w:pPr>
    </w:lvl>
    <w:lvl w:ilvl="8" w:tplc="2A101D84" w:tentative="1">
      <w:start w:val="1"/>
      <w:numFmt w:val="lowerRoman"/>
      <w:lvlText w:val="%9."/>
      <w:lvlJc w:val="right"/>
      <w:pPr>
        <w:ind w:left="6480" w:hanging="180"/>
      </w:pPr>
    </w:lvl>
  </w:abstractNum>
  <w:abstractNum w:abstractNumId="260" w15:restartNumberingAfterBreak="0">
    <w:nsid w:val="775A1339"/>
    <w:multiLevelType w:val="hybridMultilevel"/>
    <w:tmpl w:val="4F1418AA"/>
    <w:name w:val="WW8Num2022"/>
    <w:lvl w:ilvl="0" w:tplc="B4D4B28C">
      <w:start w:val="1"/>
      <w:numFmt w:val="decimal"/>
      <w:lvlText w:val="2.%1."/>
      <w:lvlJc w:val="left"/>
      <w:pPr>
        <w:tabs>
          <w:tab w:val="num" w:pos="720"/>
        </w:tabs>
        <w:ind w:left="720" w:hanging="663"/>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1" w15:restartNumberingAfterBreak="0">
    <w:nsid w:val="77DB5ECD"/>
    <w:multiLevelType w:val="hybridMultilevel"/>
    <w:tmpl w:val="961C2EC2"/>
    <w:name w:val="WW8Num11622"/>
    <w:lvl w:ilvl="0" w:tplc="5472078A">
      <w:start w:val="1"/>
      <w:numFmt w:val="decimal"/>
      <w:lvlText w:val="2.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2" w15:restartNumberingAfterBreak="0">
    <w:nsid w:val="785E0C6B"/>
    <w:multiLevelType w:val="hybridMultilevel"/>
    <w:tmpl w:val="A414431E"/>
    <w:name w:val="WW8Num1132"/>
    <w:lvl w:ilvl="0" w:tplc="0CAC8F5C">
      <w:start w:val="1"/>
      <w:numFmt w:val="decimal"/>
      <w:lvlText w:val="2.%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3" w15:restartNumberingAfterBreak="0">
    <w:nsid w:val="78B215E6"/>
    <w:multiLevelType w:val="hybridMultilevel"/>
    <w:tmpl w:val="40D0B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78CF773E"/>
    <w:multiLevelType w:val="hybridMultilevel"/>
    <w:tmpl w:val="CBDE8D86"/>
    <w:lvl w:ilvl="0" w:tplc="37807092">
      <w:start w:val="1"/>
      <w:numFmt w:val="decimal"/>
      <w:lvlText w:val="4.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794A5E70"/>
    <w:multiLevelType w:val="multilevel"/>
    <w:tmpl w:val="512A49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6" w15:restartNumberingAfterBreak="0">
    <w:nsid w:val="7A487755"/>
    <w:multiLevelType w:val="hybridMultilevel"/>
    <w:tmpl w:val="AD7AAD96"/>
    <w:name w:val="WW8Num542232"/>
    <w:lvl w:ilvl="0" w:tplc="553AE568">
      <w:start w:val="1"/>
      <w:numFmt w:val="decimal"/>
      <w:lvlText w:val="5.2.%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7" w15:restartNumberingAfterBreak="0">
    <w:nsid w:val="7A8C1A45"/>
    <w:multiLevelType w:val="hybridMultilevel"/>
    <w:tmpl w:val="E696A048"/>
    <w:name w:val="WW8Num1182"/>
    <w:lvl w:ilvl="0" w:tplc="2F505702">
      <w:start w:val="1"/>
      <w:numFmt w:val="decimal"/>
      <w:lvlText w:val="2.1.%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8" w15:restartNumberingAfterBreak="0">
    <w:nsid w:val="7CF05D7E"/>
    <w:multiLevelType w:val="multilevel"/>
    <w:tmpl w:val="E5A6C7A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69" w15:restartNumberingAfterBreak="0">
    <w:nsid w:val="7E23647C"/>
    <w:multiLevelType w:val="hybridMultilevel"/>
    <w:tmpl w:val="768695D6"/>
    <w:name w:val="WW8Num392"/>
    <w:lvl w:ilvl="0" w:tplc="C9648342">
      <w:start w:val="1"/>
      <w:numFmt w:val="decimal"/>
      <w:lvlText w:val="5.8.%1."/>
      <w:lvlJc w:val="left"/>
      <w:pPr>
        <w:tabs>
          <w:tab w:val="num" w:pos="360"/>
        </w:tabs>
        <w:ind w:left="360" w:firstLine="0"/>
      </w:pPr>
      <w:rPr>
        <w:rFonts w:ascii="Times New Roman Bold" w:hAnsi="Times New Roman Bold" w:hint="default"/>
        <w:b/>
        <w:i w:val="0"/>
      </w:rPr>
    </w:lvl>
    <w:lvl w:ilvl="1" w:tplc="208CDF1E">
      <w:start w:val="1"/>
      <w:numFmt w:val="lowerLetter"/>
      <w:lvlText w:val="%2."/>
      <w:lvlJc w:val="left"/>
      <w:pPr>
        <w:tabs>
          <w:tab w:val="num" w:pos="1440"/>
        </w:tabs>
        <w:ind w:left="1440" w:hanging="360"/>
      </w:pPr>
    </w:lvl>
    <w:lvl w:ilvl="2" w:tplc="2E62DAB2" w:tentative="1">
      <w:start w:val="1"/>
      <w:numFmt w:val="lowerRoman"/>
      <w:lvlText w:val="%3."/>
      <w:lvlJc w:val="right"/>
      <w:pPr>
        <w:tabs>
          <w:tab w:val="num" w:pos="2160"/>
        </w:tabs>
        <w:ind w:left="2160" w:hanging="180"/>
      </w:pPr>
    </w:lvl>
    <w:lvl w:ilvl="3" w:tplc="9656E3E2" w:tentative="1">
      <w:start w:val="1"/>
      <w:numFmt w:val="decimal"/>
      <w:lvlText w:val="%4."/>
      <w:lvlJc w:val="left"/>
      <w:pPr>
        <w:tabs>
          <w:tab w:val="num" w:pos="2880"/>
        </w:tabs>
        <w:ind w:left="2880" w:hanging="360"/>
      </w:pPr>
    </w:lvl>
    <w:lvl w:ilvl="4" w:tplc="1BC22D6E" w:tentative="1">
      <w:start w:val="1"/>
      <w:numFmt w:val="lowerLetter"/>
      <w:lvlText w:val="%5."/>
      <w:lvlJc w:val="left"/>
      <w:pPr>
        <w:tabs>
          <w:tab w:val="num" w:pos="3600"/>
        </w:tabs>
        <w:ind w:left="3600" w:hanging="360"/>
      </w:pPr>
    </w:lvl>
    <w:lvl w:ilvl="5" w:tplc="63B473F6" w:tentative="1">
      <w:start w:val="1"/>
      <w:numFmt w:val="lowerRoman"/>
      <w:lvlText w:val="%6."/>
      <w:lvlJc w:val="right"/>
      <w:pPr>
        <w:tabs>
          <w:tab w:val="num" w:pos="4320"/>
        </w:tabs>
        <w:ind w:left="4320" w:hanging="180"/>
      </w:pPr>
    </w:lvl>
    <w:lvl w:ilvl="6" w:tplc="42344C4A" w:tentative="1">
      <w:start w:val="1"/>
      <w:numFmt w:val="decimal"/>
      <w:lvlText w:val="%7."/>
      <w:lvlJc w:val="left"/>
      <w:pPr>
        <w:tabs>
          <w:tab w:val="num" w:pos="5040"/>
        </w:tabs>
        <w:ind w:left="5040" w:hanging="360"/>
      </w:pPr>
    </w:lvl>
    <w:lvl w:ilvl="7" w:tplc="0726AAAC" w:tentative="1">
      <w:start w:val="1"/>
      <w:numFmt w:val="lowerLetter"/>
      <w:lvlText w:val="%8."/>
      <w:lvlJc w:val="left"/>
      <w:pPr>
        <w:tabs>
          <w:tab w:val="num" w:pos="5760"/>
        </w:tabs>
        <w:ind w:left="5760" w:hanging="360"/>
      </w:pPr>
    </w:lvl>
    <w:lvl w:ilvl="8" w:tplc="2B2C8174" w:tentative="1">
      <w:start w:val="1"/>
      <w:numFmt w:val="lowerRoman"/>
      <w:lvlText w:val="%9."/>
      <w:lvlJc w:val="right"/>
      <w:pPr>
        <w:tabs>
          <w:tab w:val="num" w:pos="6480"/>
        </w:tabs>
        <w:ind w:left="6480" w:hanging="180"/>
      </w:pPr>
    </w:lvl>
  </w:abstractNum>
  <w:abstractNum w:abstractNumId="270" w15:restartNumberingAfterBreak="0">
    <w:nsid w:val="7E485FC4"/>
    <w:multiLevelType w:val="hybridMultilevel"/>
    <w:tmpl w:val="3B684EE6"/>
    <w:name w:val="WW8Num584"/>
    <w:lvl w:ilvl="0" w:tplc="9BFA498C">
      <w:start w:val="1"/>
      <w:numFmt w:val="decimal"/>
      <w:lvlText w:val="3.3.%1."/>
      <w:lvlJc w:val="left"/>
      <w:pPr>
        <w:tabs>
          <w:tab w:val="num" w:pos="792"/>
        </w:tabs>
        <w:ind w:left="792"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1" w15:restartNumberingAfterBreak="0">
    <w:nsid w:val="7E863A9D"/>
    <w:multiLevelType w:val="hybridMultilevel"/>
    <w:tmpl w:val="B25E2F38"/>
    <w:lvl w:ilvl="0" w:tplc="D22429D4">
      <w:start w:val="1"/>
      <w:numFmt w:val="decimal"/>
      <w:lvlText w:val="1.2.%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2" w15:restartNumberingAfterBreak="0">
    <w:nsid w:val="7EBC4527"/>
    <w:multiLevelType w:val="hybridMultilevel"/>
    <w:tmpl w:val="47DAF24C"/>
    <w:name w:val="WW8Num3827"/>
    <w:lvl w:ilvl="0" w:tplc="939A10CE">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3" w15:restartNumberingAfterBreak="0">
    <w:nsid w:val="7EFC6050"/>
    <w:multiLevelType w:val="hybridMultilevel"/>
    <w:tmpl w:val="2B3E4F38"/>
    <w:name w:val="WW8Num55"/>
    <w:lvl w:ilvl="0" w:tplc="C8C6DF7C">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10"/>
  </w:num>
  <w:num w:numId="4">
    <w:abstractNumId w:val="11"/>
  </w:num>
  <w:num w:numId="5">
    <w:abstractNumId w:val="231"/>
  </w:num>
  <w:num w:numId="6">
    <w:abstractNumId w:val="125"/>
  </w:num>
  <w:num w:numId="7">
    <w:abstractNumId w:val="56"/>
  </w:num>
  <w:num w:numId="8">
    <w:abstractNumId w:val="43"/>
  </w:num>
  <w:num w:numId="9">
    <w:abstractNumId w:val="139"/>
  </w:num>
  <w:num w:numId="10">
    <w:abstractNumId w:val="163"/>
  </w:num>
  <w:num w:numId="11">
    <w:abstractNumId w:val="258"/>
  </w:num>
  <w:num w:numId="12">
    <w:abstractNumId w:val="265"/>
  </w:num>
  <w:num w:numId="13">
    <w:abstractNumId w:val="48"/>
  </w:num>
  <w:num w:numId="14">
    <w:abstractNumId w:val="101"/>
  </w:num>
  <w:num w:numId="15">
    <w:abstractNumId w:val="166"/>
  </w:num>
  <w:num w:numId="16">
    <w:abstractNumId w:val="79"/>
  </w:num>
  <w:num w:numId="17">
    <w:abstractNumId w:val="271"/>
  </w:num>
  <w:num w:numId="18">
    <w:abstractNumId w:val="148"/>
  </w:num>
  <w:num w:numId="19">
    <w:abstractNumId w:val="127"/>
  </w:num>
  <w:num w:numId="20">
    <w:abstractNumId w:val="95"/>
  </w:num>
  <w:num w:numId="21">
    <w:abstractNumId w:val="264"/>
  </w:num>
  <w:num w:numId="22">
    <w:abstractNumId w:val="115"/>
  </w:num>
  <w:num w:numId="23">
    <w:abstractNumId w:val="209"/>
  </w:num>
  <w:num w:numId="24">
    <w:abstractNumId w:val="90"/>
  </w:num>
  <w:num w:numId="25">
    <w:abstractNumId w:val="52"/>
  </w:num>
  <w:num w:numId="26">
    <w:abstractNumId w:val="121"/>
  </w:num>
  <w:num w:numId="27">
    <w:abstractNumId w:val="185"/>
  </w:num>
  <w:num w:numId="28">
    <w:abstractNumId w:val="50"/>
  </w:num>
  <w:num w:numId="29">
    <w:abstractNumId w:val="61"/>
  </w:num>
  <w:num w:numId="30">
    <w:abstractNumId w:val="64"/>
  </w:num>
  <w:num w:numId="31">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1"/>
  </w:num>
  <w:num w:numId="33">
    <w:abstractNumId w:val="182"/>
  </w:num>
  <w:num w:numId="34">
    <w:abstractNumId w:val="128"/>
  </w:num>
  <w:num w:numId="35">
    <w:abstractNumId w:val="57"/>
  </w:num>
  <w:num w:numId="36">
    <w:abstractNumId w:val="44"/>
  </w:num>
  <w:num w:numId="37">
    <w:abstractNumId w:val="268"/>
  </w:num>
  <w:num w:numId="38">
    <w:abstractNumId w:val="152"/>
  </w:num>
  <w:num w:numId="39">
    <w:abstractNumId w:val="69"/>
  </w:num>
  <w:num w:numId="40">
    <w:abstractNumId w:val="150"/>
  </w:num>
  <w:num w:numId="41">
    <w:abstractNumId w:val="218"/>
  </w:num>
  <w:num w:numId="42">
    <w:abstractNumId w:val="26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E02"/>
    <w:rsid w:val="0000087D"/>
    <w:rsid w:val="00000AEC"/>
    <w:rsid w:val="00004B9F"/>
    <w:rsid w:val="000053CB"/>
    <w:rsid w:val="000069D9"/>
    <w:rsid w:val="00006E32"/>
    <w:rsid w:val="00007758"/>
    <w:rsid w:val="00007D9C"/>
    <w:rsid w:val="00010377"/>
    <w:rsid w:val="00010D87"/>
    <w:rsid w:val="0001363A"/>
    <w:rsid w:val="00014773"/>
    <w:rsid w:val="0001516E"/>
    <w:rsid w:val="00015CD4"/>
    <w:rsid w:val="00016C17"/>
    <w:rsid w:val="0001723B"/>
    <w:rsid w:val="00021434"/>
    <w:rsid w:val="00022D69"/>
    <w:rsid w:val="00025843"/>
    <w:rsid w:val="00025A48"/>
    <w:rsid w:val="00025E46"/>
    <w:rsid w:val="00026CC1"/>
    <w:rsid w:val="000301B5"/>
    <w:rsid w:val="00031CEB"/>
    <w:rsid w:val="00033C02"/>
    <w:rsid w:val="0003418E"/>
    <w:rsid w:val="0003472E"/>
    <w:rsid w:val="00034CD4"/>
    <w:rsid w:val="00036E31"/>
    <w:rsid w:val="000371E4"/>
    <w:rsid w:val="00037A14"/>
    <w:rsid w:val="00041FAA"/>
    <w:rsid w:val="000425E1"/>
    <w:rsid w:val="00042C05"/>
    <w:rsid w:val="00043449"/>
    <w:rsid w:val="00044299"/>
    <w:rsid w:val="000449F2"/>
    <w:rsid w:val="00045875"/>
    <w:rsid w:val="000473F2"/>
    <w:rsid w:val="000502E4"/>
    <w:rsid w:val="000528E6"/>
    <w:rsid w:val="00052B09"/>
    <w:rsid w:val="00052F7F"/>
    <w:rsid w:val="00053013"/>
    <w:rsid w:val="00055478"/>
    <w:rsid w:val="0005588D"/>
    <w:rsid w:val="0005733D"/>
    <w:rsid w:val="000578E1"/>
    <w:rsid w:val="00057BE9"/>
    <w:rsid w:val="00061254"/>
    <w:rsid w:val="00061F19"/>
    <w:rsid w:val="000629FC"/>
    <w:rsid w:val="00062FDF"/>
    <w:rsid w:val="00063314"/>
    <w:rsid w:val="0006387A"/>
    <w:rsid w:val="00064E7C"/>
    <w:rsid w:val="000659DA"/>
    <w:rsid w:val="00065DE5"/>
    <w:rsid w:val="00066C05"/>
    <w:rsid w:val="00066C94"/>
    <w:rsid w:val="00067586"/>
    <w:rsid w:val="000709F8"/>
    <w:rsid w:val="000718FB"/>
    <w:rsid w:val="00071BC6"/>
    <w:rsid w:val="0007237B"/>
    <w:rsid w:val="000724A2"/>
    <w:rsid w:val="0007260E"/>
    <w:rsid w:val="00073C77"/>
    <w:rsid w:val="00074197"/>
    <w:rsid w:val="00075D6B"/>
    <w:rsid w:val="000767E8"/>
    <w:rsid w:val="000771C2"/>
    <w:rsid w:val="00077450"/>
    <w:rsid w:val="000838B3"/>
    <w:rsid w:val="00083AE5"/>
    <w:rsid w:val="000843E4"/>
    <w:rsid w:val="00085287"/>
    <w:rsid w:val="000866C8"/>
    <w:rsid w:val="00091388"/>
    <w:rsid w:val="000913E5"/>
    <w:rsid w:val="000917C4"/>
    <w:rsid w:val="00091C45"/>
    <w:rsid w:val="00093188"/>
    <w:rsid w:val="00096F31"/>
    <w:rsid w:val="00097B99"/>
    <w:rsid w:val="000A0D07"/>
    <w:rsid w:val="000A2F8D"/>
    <w:rsid w:val="000A3D39"/>
    <w:rsid w:val="000A41D6"/>
    <w:rsid w:val="000A5642"/>
    <w:rsid w:val="000A7841"/>
    <w:rsid w:val="000A7986"/>
    <w:rsid w:val="000A7EF9"/>
    <w:rsid w:val="000B021F"/>
    <w:rsid w:val="000B0B4C"/>
    <w:rsid w:val="000B0C73"/>
    <w:rsid w:val="000B4479"/>
    <w:rsid w:val="000B4F31"/>
    <w:rsid w:val="000B550D"/>
    <w:rsid w:val="000B7B12"/>
    <w:rsid w:val="000B7DA9"/>
    <w:rsid w:val="000C1560"/>
    <w:rsid w:val="000C1ECF"/>
    <w:rsid w:val="000C3AB3"/>
    <w:rsid w:val="000C3F6E"/>
    <w:rsid w:val="000C4772"/>
    <w:rsid w:val="000C4917"/>
    <w:rsid w:val="000C5767"/>
    <w:rsid w:val="000C7754"/>
    <w:rsid w:val="000C7B7F"/>
    <w:rsid w:val="000D3234"/>
    <w:rsid w:val="000D5383"/>
    <w:rsid w:val="000D6096"/>
    <w:rsid w:val="000D63FA"/>
    <w:rsid w:val="000D6C69"/>
    <w:rsid w:val="000D7AE1"/>
    <w:rsid w:val="000E1B11"/>
    <w:rsid w:val="000E2B5D"/>
    <w:rsid w:val="000E2C30"/>
    <w:rsid w:val="000E395E"/>
    <w:rsid w:val="000E56CC"/>
    <w:rsid w:val="000E61DF"/>
    <w:rsid w:val="000E671C"/>
    <w:rsid w:val="000E7C91"/>
    <w:rsid w:val="000E7FEC"/>
    <w:rsid w:val="000F07A5"/>
    <w:rsid w:val="000F07DF"/>
    <w:rsid w:val="000F5699"/>
    <w:rsid w:val="000F5F44"/>
    <w:rsid w:val="000F62EF"/>
    <w:rsid w:val="000F6516"/>
    <w:rsid w:val="000F66DC"/>
    <w:rsid w:val="000F7FA2"/>
    <w:rsid w:val="00100941"/>
    <w:rsid w:val="00100D43"/>
    <w:rsid w:val="00102321"/>
    <w:rsid w:val="00102A7B"/>
    <w:rsid w:val="00102AAA"/>
    <w:rsid w:val="0010480A"/>
    <w:rsid w:val="0010483A"/>
    <w:rsid w:val="00104DC7"/>
    <w:rsid w:val="00106059"/>
    <w:rsid w:val="0010736B"/>
    <w:rsid w:val="00107626"/>
    <w:rsid w:val="001118BC"/>
    <w:rsid w:val="00113354"/>
    <w:rsid w:val="00113BD6"/>
    <w:rsid w:val="001142AD"/>
    <w:rsid w:val="00114617"/>
    <w:rsid w:val="00117A54"/>
    <w:rsid w:val="00117D9D"/>
    <w:rsid w:val="001200EE"/>
    <w:rsid w:val="00120895"/>
    <w:rsid w:val="00124CB6"/>
    <w:rsid w:val="00124D47"/>
    <w:rsid w:val="00130844"/>
    <w:rsid w:val="0013171F"/>
    <w:rsid w:val="001344B2"/>
    <w:rsid w:val="001348EA"/>
    <w:rsid w:val="00137C9C"/>
    <w:rsid w:val="001402D7"/>
    <w:rsid w:val="00141A04"/>
    <w:rsid w:val="001435C9"/>
    <w:rsid w:val="00144826"/>
    <w:rsid w:val="00145A5D"/>
    <w:rsid w:val="0014654D"/>
    <w:rsid w:val="001532EA"/>
    <w:rsid w:val="001544A6"/>
    <w:rsid w:val="00154C01"/>
    <w:rsid w:val="00154FE5"/>
    <w:rsid w:val="00155674"/>
    <w:rsid w:val="00155B5D"/>
    <w:rsid w:val="00156AC7"/>
    <w:rsid w:val="001574CA"/>
    <w:rsid w:val="00157F85"/>
    <w:rsid w:val="00160E38"/>
    <w:rsid w:val="001611FE"/>
    <w:rsid w:val="001616BB"/>
    <w:rsid w:val="00161709"/>
    <w:rsid w:val="00161C56"/>
    <w:rsid w:val="00165FE3"/>
    <w:rsid w:val="00167FB9"/>
    <w:rsid w:val="0017064C"/>
    <w:rsid w:val="00172CFA"/>
    <w:rsid w:val="00172E04"/>
    <w:rsid w:val="0017328E"/>
    <w:rsid w:val="001737DA"/>
    <w:rsid w:val="00176867"/>
    <w:rsid w:val="001801BE"/>
    <w:rsid w:val="001802B3"/>
    <w:rsid w:val="0018050E"/>
    <w:rsid w:val="00181696"/>
    <w:rsid w:val="00181FAD"/>
    <w:rsid w:val="001841E0"/>
    <w:rsid w:val="00185E02"/>
    <w:rsid w:val="001872CC"/>
    <w:rsid w:val="00187A3A"/>
    <w:rsid w:val="001904B0"/>
    <w:rsid w:val="00193FD7"/>
    <w:rsid w:val="0019465F"/>
    <w:rsid w:val="001961A4"/>
    <w:rsid w:val="001964D3"/>
    <w:rsid w:val="00196B4A"/>
    <w:rsid w:val="001A0C4E"/>
    <w:rsid w:val="001A19ED"/>
    <w:rsid w:val="001A1C3E"/>
    <w:rsid w:val="001A2DBB"/>
    <w:rsid w:val="001A38A9"/>
    <w:rsid w:val="001A3F97"/>
    <w:rsid w:val="001A4399"/>
    <w:rsid w:val="001A5534"/>
    <w:rsid w:val="001A5BED"/>
    <w:rsid w:val="001A68B1"/>
    <w:rsid w:val="001A723A"/>
    <w:rsid w:val="001A7BC6"/>
    <w:rsid w:val="001B003B"/>
    <w:rsid w:val="001B03C2"/>
    <w:rsid w:val="001B1E7E"/>
    <w:rsid w:val="001B2081"/>
    <w:rsid w:val="001B24DD"/>
    <w:rsid w:val="001B37DA"/>
    <w:rsid w:val="001B48C2"/>
    <w:rsid w:val="001B5601"/>
    <w:rsid w:val="001B6181"/>
    <w:rsid w:val="001B68EA"/>
    <w:rsid w:val="001C0070"/>
    <w:rsid w:val="001C088B"/>
    <w:rsid w:val="001C1350"/>
    <w:rsid w:val="001C2862"/>
    <w:rsid w:val="001C4140"/>
    <w:rsid w:val="001C4E60"/>
    <w:rsid w:val="001C74E4"/>
    <w:rsid w:val="001C7C8A"/>
    <w:rsid w:val="001D0D57"/>
    <w:rsid w:val="001D18DA"/>
    <w:rsid w:val="001D24B9"/>
    <w:rsid w:val="001D49DB"/>
    <w:rsid w:val="001D4D91"/>
    <w:rsid w:val="001D4FD2"/>
    <w:rsid w:val="001D63A9"/>
    <w:rsid w:val="001D7836"/>
    <w:rsid w:val="001E0244"/>
    <w:rsid w:val="001E0957"/>
    <w:rsid w:val="001E0E75"/>
    <w:rsid w:val="001E1953"/>
    <w:rsid w:val="001E2D9C"/>
    <w:rsid w:val="001E3D36"/>
    <w:rsid w:val="001E43B0"/>
    <w:rsid w:val="001E4CDF"/>
    <w:rsid w:val="001E58A9"/>
    <w:rsid w:val="001E6730"/>
    <w:rsid w:val="001E716D"/>
    <w:rsid w:val="001F0622"/>
    <w:rsid w:val="001F0DB3"/>
    <w:rsid w:val="001F210F"/>
    <w:rsid w:val="001F2B24"/>
    <w:rsid w:val="001F4EA0"/>
    <w:rsid w:val="001F4F55"/>
    <w:rsid w:val="001F5B90"/>
    <w:rsid w:val="001F5C82"/>
    <w:rsid w:val="001F68FF"/>
    <w:rsid w:val="001F6992"/>
    <w:rsid w:val="001F7350"/>
    <w:rsid w:val="002022FB"/>
    <w:rsid w:val="0020505F"/>
    <w:rsid w:val="00205690"/>
    <w:rsid w:val="002064BE"/>
    <w:rsid w:val="00206542"/>
    <w:rsid w:val="00206C9D"/>
    <w:rsid w:val="00207112"/>
    <w:rsid w:val="00211BDE"/>
    <w:rsid w:val="00211D16"/>
    <w:rsid w:val="002126FF"/>
    <w:rsid w:val="00212BDA"/>
    <w:rsid w:val="0021397A"/>
    <w:rsid w:val="00214025"/>
    <w:rsid w:val="0021406B"/>
    <w:rsid w:val="00221676"/>
    <w:rsid w:val="00221856"/>
    <w:rsid w:val="00223193"/>
    <w:rsid w:val="00224335"/>
    <w:rsid w:val="002254C8"/>
    <w:rsid w:val="00227CF4"/>
    <w:rsid w:val="00230655"/>
    <w:rsid w:val="00230E64"/>
    <w:rsid w:val="00230E83"/>
    <w:rsid w:val="00233B91"/>
    <w:rsid w:val="00237387"/>
    <w:rsid w:val="00237922"/>
    <w:rsid w:val="00240522"/>
    <w:rsid w:val="00240B66"/>
    <w:rsid w:val="00241416"/>
    <w:rsid w:val="00245BDD"/>
    <w:rsid w:val="00246A2C"/>
    <w:rsid w:val="002505C4"/>
    <w:rsid w:val="002506B5"/>
    <w:rsid w:val="00251C30"/>
    <w:rsid w:val="0025204E"/>
    <w:rsid w:val="00253CEB"/>
    <w:rsid w:val="0025646D"/>
    <w:rsid w:val="002573E8"/>
    <w:rsid w:val="0025787D"/>
    <w:rsid w:val="00257C61"/>
    <w:rsid w:val="00257D13"/>
    <w:rsid w:val="0026249B"/>
    <w:rsid w:val="00264149"/>
    <w:rsid w:val="0026556E"/>
    <w:rsid w:val="00266B7E"/>
    <w:rsid w:val="00266DEA"/>
    <w:rsid w:val="00271CFE"/>
    <w:rsid w:val="0027279F"/>
    <w:rsid w:val="00272B62"/>
    <w:rsid w:val="00272B73"/>
    <w:rsid w:val="00272DBD"/>
    <w:rsid w:val="002732F8"/>
    <w:rsid w:val="00273918"/>
    <w:rsid w:val="0027614D"/>
    <w:rsid w:val="00276605"/>
    <w:rsid w:val="0028087E"/>
    <w:rsid w:val="002812FA"/>
    <w:rsid w:val="002827C1"/>
    <w:rsid w:val="002836D1"/>
    <w:rsid w:val="00284108"/>
    <w:rsid w:val="00284A2A"/>
    <w:rsid w:val="00285E6C"/>
    <w:rsid w:val="00287859"/>
    <w:rsid w:val="00291475"/>
    <w:rsid w:val="002918B3"/>
    <w:rsid w:val="00292CF4"/>
    <w:rsid w:val="00293259"/>
    <w:rsid w:val="00293CD7"/>
    <w:rsid w:val="00295329"/>
    <w:rsid w:val="00295889"/>
    <w:rsid w:val="00296274"/>
    <w:rsid w:val="00297299"/>
    <w:rsid w:val="002A0165"/>
    <w:rsid w:val="002A19EA"/>
    <w:rsid w:val="002A1B9F"/>
    <w:rsid w:val="002A4107"/>
    <w:rsid w:val="002B0727"/>
    <w:rsid w:val="002B119B"/>
    <w:rsid w:val="002B1F6F"/>
    <w:rsid w:val="002B20F5"/>
    <w:rsid w:val="002B3BFE"/>
    <w:rsid w:val="002B4230"/>
    <w:rsid w:val="002B49E8"/>
    <w:rsid w:val="002B5626"/>
    <w:rsid w:val="002B5AF9"/>
    <w:rsid w:val="002B7767"/>
    <w:rsid w:val="002B77EB"/>
    <w:rsid w:val="002C00BE"/>
    <w:rsid w:val="002C0539"/>
    <w:rsid w:val="002C05A5"/>
    <w:rsid w:val="002C0644"/>
    <w:rsid w:val="002C18FA"/>
    <w:rsid w:val="002C2ED4"/>
    <w:rsid w:val="002C3A83"/>
    <w:rsid w:val="002C3CA2"/>
    <w:rsid w:val="002C4B04"/>
    <w:rsid w:val="002C7BAC"/>
    <w:rsid w:val="002D017E"/>
    <w:rsid w:val="002D3396"/>
    <w:rsid w:val="002D43D2"/>
    <w:rsid w:val="002D74AD"/>
    <w:rsid w:val="002E21A4"/>
    <w:rsid w:val="002E2280"/>
    <w:rsid w:val="002E22EA"/>
    <w:rsid w:val="002E37DB"/>
    <w:rsid w:val="002E4E72"/>
    <w:rsid w:val="002E54DF"/>
    <w:rsid w:val="002E709D"/>
    <w:rsid w:val="002F00A8"/>
    <w:rsid w:val="002F0DBA"/>
    <w:rsid w:val="002F1A76"/>
    <w:rsid w:val="002F1D76"/>
    <w:rsid w:val="002F22F9"/>
    <w:rsid w:val="002F3141"/>
    <w:rsid w:val="002F3816"/>
    <w:rsid w:val="002F4EA8"/>
    <w:rsid w:val="002F62B2"/>
    <w:rsid w:val="002F725D"/>
    <w:rsid w:val="002F78DD"/>
    <w:rsid w:val="003024D8"/>
    <w:rsid w:val="003028B0"/>
    <w:rsid w:val="00305FEB"/>
    <w:rsid w:val="00306BF6"/>
    <w:rsid w:val="003070C6"/>
    <w:rsid w:val="00307DE7"/>
    <w:rsid w:val="00310434"/>
    <w:rsid w:val="0031054D"/>
    <w:rsid w:val="003114C1"/>
    <w:rsid w:val="00312F70"/>
    <w:rsid w:val="00314A57"/>
    <w:rsid w:val="00314F04"/>
    <w:rsid w:val="00316400"/>
    <w:rsid w:val="0032412E"/>
    <w:rsid w:val="00327636"/>
    <w:rsid w:val="00333837"/>
    <w:rsid w:val="00334B47"/>
    <w:rsid w:val="00335F62"/>
    <w:rsid w:val="003367E6"/>
    <w:rsid w:val="00337C1C"/>
    <w:rsid w:val="003406F9"/>
    <w:rsid w:val="00340896"/>
    <w:rsid w:val="003418E8"/>
    <w:rsid w:val="0034446A"/>
    <w:rsid w:val="00344536"/>
    <w:rsid w:val="003454AF"/>
    <w:rsid w:val="003466CA"/>
    <w:rsid w:val="00351660"/>
    <w:rsid w:val="003547F8"/>
    <w:rsid w:val="003548CC"/>
    <w:rsid w:val="003549DB"/>
    <w:rsid w:val="003555E8"/>
    <w:rsid w:val="00356EAC"/>
    <w:rsid w:val="00357154"/>
    <w:rsid w:val="003577D4"/>
    <w:rsid w:val="00361255"/>
    <w:rsid w:val="00362BEB"/>
    <w:rsid w:val="00363991"/>
    <w:rsid w:val="00365A6F"/>
    <w:rsid w:val="00365C43"/>
    <w:rsid w:val="003671B9"/>
    <w:rsid w:val="003673A5"/>
    <w:rsid w:val="00367B41"/>
    <w:rsid w:val="00370C3F"/>
    <w:rsid w:val="00370EBC"/>
    <w:rsid w:val="00371A06"/>
    <w:rsid w:val="003722B4"/>
    <w:rsid w:val="00372913"/>
    <w:rsid w:val="00374356"/>
    <w:rsid w:val="00376DB2"/>
    <w:rsid w:val="00380448"/>
    <w:rsid w:val="00380854"/>
    <w:rsid w:val="003811D4"/>
    <w:rsid w:val="0038121A"/>
    <w:rsid w:val="00382D6A"/>
    <w:rsid w:val="00383063"/>
    <w:rsid w:val="003830A2"/>
    <w:rsid w:val="00383994"/>
    <w:rsid w:val="0038621C"/>
    <w:rsid w:val="00386A1B"/>
    <w:rsid w:val="00387337"/>
    <w:rsid w:val="00390A13"/>
    <w:rsid w:val="003926B9"/>
    <w:rsid w:val="003933DE"/>
    <w:rsid w:val="00393B62"/>
    <w:rsid w:val="00394C58"/>
    <w:rsid w:val="003956E1"/>
    <w:rsid w:val="003A0A6A"/>
    <w:rsid w:val="003A130B"/>
    <w:rsid w:val="003A1C2A"/>
    <w:rsid w:val="003A44E4"/>
    <w:rsid w:val="003A587F"/>
    <w:rsid w:val="003B0057"/>
    <w:rsid w:val="003B0FD7"/>
    <w:rsid w:val="003B1D1B"/>
    <w:rsid w:val="003B5634"/>
    <w:rsid w:val="003B5641"/>
    <w:rsid w:val="003B6042"/>
    <w:rsid w:val="003B6DEB"/>
    <w:rsid w:val="003B77C2"/>
    <w:rsid w:val="003C05F8"/>
    <w:rsid w:val="003C0E81"/>
    <w:rsid w:val="003C24BC"/>
    <w:rsid w:val="003C2BB4"/>
    <w:rsid w:val="003C3039"/>
    <w:rsid w:val="003C3884"/>
    <w:rsid w:val="003C3A66"/>
    <w:rsid w:val="003C56F9"/>
    <w:rsid w:val="003C5F84"/>
    <w:rsid w:val="003C6136"/>
    <w:rsid w:val="003C7772"/>
    <w:rsid w:val="003D03B9"/>
    <w:rsid w:val="003D2379"/>
    <w:rsid w:val="003D2DB6"/>
    <w:rsid w:val="003D4005"/>
    <w:rsid w:val="003D4CF3"/>
    <w:rsid w:val="003D59E1"/>
    <w:rsid w:val="003D6326"/>
    <w:rsid w:val="003D67ED"/>
    <w:rsid w:val="003D6AD7"/>
    <w:rsid w:val="003E0A23"/>
    <w:rsid w:val="003E0AFB"/>
    <w:rsid w:val="003E11D3"/>
    <w:rsid w:val="003E2244"/>
    <w:rsid w:val="003E2333"/>
    <w:rsid w:val="003E2884"/>
    <w:rsid w:val="003E3796"/>
    <w:rsid w:val="003E44C5"/>
    <w:rsid w:val="003E47EA"/>
    <w:rsid w:val="003E5901"/>
    <w:rsid w:val="003F1474"/>
    <w:rsid w:val="003F1640"/>
    <w:rsid w:val="003F1EBF"/>
    <w:rsid w:val="003F2202"/>
    <w:rsid w:val="003F2297"/>
    <w:rsid w:val="003F48C7"/>
    <w:rsid w:val="003F5416"/>
    <w:rsid w:val="003F5571"/>
    <w:rsid w:val="003F5D10"/>
    <w:rsid w:val="003F7B3D"/>
    <w:rsid w:val="004054A6"/>
    <w:rsid w:val="00405C79"/>
    <w:rsid w:val="00405F08"/>
    <w:rsid w:val="004108F5"/>
    <w:rsid w:val="00411015"/>
    <w:rsid w:val="00411427"/>
    <w:rsid w:val="004115C6"/>
    <w:rsid w:val="0041233A"/>
    <w:rsid w:val="00412C00"/>
    <w:rsid w:val="00413A47"/>
    <w:rsid w:val="0041481E"/>
    <w:rsid w:val="00415435"/>
    <w:rsid w:val="004161D5"/>
    <w:rsid w:val="004166E6"/>
    <w:rsid w:val="004175D6"/>
    <w:rsid w:val="00417E32"/>
    <w:rsid w:val="004203B0"/>
    <w:rsid w:val="004211BD"/>
    <w:rsid w:val="00421A99"/>
    <w:rsid w:val="00424B2B"/>
    <w:rsid w:val="00425322"/>
    <w:rsid w:val="00426729"/>
    <w:rsid w:val="0042718D"/>
    <w:rsid w:val="00427642"/>
    <w:rsid w:val="0043139E"/>
    <w:rsid w:val="0043434A"/>
    <w:rsid w:val="004345A8"/>
    <w:rsid w:val="004354C7"/>
    <w:rsid w:val="00435B97"/>
    <w:rsid w:val="00436739"/>
    <w:rsid w:val="00436970"/>
    <w:rsid w:val="004369BE"/>
    <w:rsid w:val="00437DE4"/>
    <w:rsid w:val="00440639"/>
    <w:rsid w:val="004408C7"/>
    <w:rsid w:val="00441815"/>
    <w:rsid w:val="00441975"/>
    <w:rsid w:val="0044350D"/>
    <w:rsid w:val="0045029F"/>
    <w:rsid w:val="00450533"/>
    <w:rsid w:val="004508CC"/>
    <w:rsid w:val="00452C72"/>
    <w:rsid w:val="0045518B"/>
    <w:rsid w:val="00455EB3"/>
    <w:rsid w:val="00456CCB"/>
    <w:rsid w:val="00460B2D"/>
    <w:rsid w:val="004635F9"/>
    <w:rsid w:val="0046376F"/>
    <w:rsid w:val="004668B6"/>
    <w:rsid w:val="00466A63"/>
    <w:rsid w:val="00470091"/>
    <w:rsid w:val="00473179"/>
    <w:rsid w:val="00474C2A"/>
    <w:rsid w:val="0047550C"/>
    <w:rsid w:val="00477796"/>
    <w:rsid w:val="00480129"/>
    <w:rsid w:val="004816AC"/>
    <w:rsid w:val="00482D71"/>
    <w:rsid w:val="00486D3F"/>
    <w:rsid w:val="0048730E"/>
    <w:rsid w:val="00490113"/>
    <w:rsid w:val="00490D16"/>
    <w:rsid w:val="00492AFD"/>
    <w:rsid w:val="004950C8"/>
    <w:rsid w:val="00495253"/>
    <w:rsid w:val="00496165"/>
    <w:rsid w:val="0049731E"/>
    <w:rsid w:val="0049767F"/>
    <w:rsid w:val="004A02E1"/>
    <w:rsid w:val="004A088C"/>
    <w:rsid w:val="004A2029"/>
    <w:rsid w:val="004A2080"/>
    <w:rsid w:val="004A30C6"/>
    <w:rsid w:val="004A3E8F"/>
    <w:rsid w:val="004A4503"/>
    <w:rsid w:val="004A5ACC"/>
    <w:rsid w:val="004A5C7A"/>
    <w:rsid w:val="004A5D52"/>
    <w:rsid w:val="004A6432"/>
    <w:rsid w:val="004A663C"/>
    <w:rsid w:val="004B16CB"/>
    <w:rsid w:val="004B1E92"/>
    <w:rsid w:val="004B215C"/>
    <w:rsid w:val="004B364A"/>
    <w:rsid w:val="004B3954"/>
    <w:rsid w:val="004B45BC"/>
    <w:rsid w:val="004B5D4E"/>
    <w:rsid w:val="004B6226"/>
    <w:rsid w:val="004C00B0"/>
    <w:rsid w:val="004C01C7"/>
    <w:rsid w:val="004C0944"/>
    <w:rsid w:val="004C3958"/>
    <w:rsid w:val="004C3B45"/>
    <w:rsid w:val="004D06FB"/>
    <w:rsid w:val="004D10B1"/>
    <w:rsid w:val="004D1D61"/>
    <w:rsid w:val="004D49E5"/>
    <w:rsid w:val="004D5CFD"/>
    <w:rsid w:val="004D7AE7"/>
    <w:rsid w:val="004E172F"/>
    <w:rsid w:val="004E20B9"/>
    <w:rsid w:val="004E4ED4"/>
    <w:rsid w:val="004E74C9"/>
    <w:rsid w:val="004E7F83"/>
    <w:rsid w:val="004F3042"/>
    <w:rsid w:val="004F32FC"/>
    <w:rsid w:val="004F6336"/>
    <w:rsid w:val="004F69E0"/>
    <w:rsid w:val="005018C7"/>
    <w:rsid w:val="00503E3E"/>
    <w:rsid w:val="00505472"/>
    <w:rsid w:val="00506284"/>
    <w:rsid w:val="00506398"/>
    <w:rsid w:val="00506A2A"/>
    <w:rsid w:val="00506E19"/>
    <w:rsid w:val="00506FA0"/>
    <w:rsid w:val="00506FAD"/>
    <w:rsid w:val="00510D11"/>
    <w:rsid w:val="00511225"/>
    <w:rsid w:val="005118D6"/>
    <w:rsid w:val="0051322D"/>
    <w:rsid w:val="00513F22"/>
    <w:rsid w:val="00514459"/>
    <w:rsid w:val="00514DDC"/>
    <w:rsid w:val="0052168A"/>
    <w:rsid w:val="00522D46"/>
    <w:rsid w:val="00522DB3"/>
    <w:rsid w:val="0052331B"/>
    <w:rsid w:val="0052375D"/>
    <w:rsid w:val="00526CD2"/>
    <w:rsid w:val="0053021F"/>
    <w:rsid w:val="005327A1"/>
    <w:rsid w:val="00532903"/>
    <w:rsid w:val="00534B5B"/>
    <w:rsid w:val="005353BD"/>
    <w:rsid w:val="00535864"/>
    <w:rsid w:val="00536E09"/>
    <w:rsid w:val="0054136B"/>
    <w:rsid w:val="00541F1A"/>
    <w:rsid w:val="005421AA"/>
    <w:rsid w:val="005441CF"/>
    <w:rsid w:val="0054420D"/>
    <w:rsid w:val="005444EC"/>
    <w:rsid w:val="00545264"/>
    <w:rsid w:val="00545B2A"/>
    <w:rsid w:val="005467C7"/>
    <w:rsid w:val="00547130"/>
    <w:rsid w:val="00553750"/>
    <w:rsid w:val="00554020"/>
    <w:rsid w:val="005544E0"/>
    <w:rsid w:val="00554C22"/>
    <w:rsid w:val="005551D2"/>
    <w:rsid w:val="00556073"/>
    <w:rsid w:val="00557261"/>
    <w:rsid w:val="00560488"/>
    <w:rsid w:val="00560A0E"/>
    <w:rsid w:val="00560A29"/>
    <w:rsid w:val="00560C91"/>
    <w:rsid w:val="00561471"/>
    <w:rsid w:val="00562064"/>
    <w:rsid w:val="00562889"/>
    <w:rsid w:val="00562EA4"/>
    <w:rsid w:val="00563346"/>
    <w:rsid w:val="00563502"/>
    <w:rsid w:val="00563738"/>
    <w:rsid w:val="00564128"/>
    <w:rsid w:val="00565347"/>
    <w:rsid w:val="005657B8"/>
    <w:rsid w:val="005669A9"/>
    <w:rsid w:val="00567595"/>
    <w:rsid w:val="00567A19"/>
    <w:rsid w:val="005705E3"/>
    <w:rsid w:val="00571EDA"/>
    <w:rsid w:val="00574753"/>
    <w:rsid w:val="00577209"/>
    <w:rsid w:val="0058079B"/>
    <w:rsid w:val="00582572"/>
    <w:rsid w:val="005836D3"/>
    <w:rsid w:val="00585A2B"/>
    <w:rsid w:val="00586B03"/>
    <w:rsid w:val="00592100"/>
    <w:rsid w:val="005926DA"/>
    <w:rsid w:val="00592877"/>
    <w:rsid w:val="00593162"/>
    <w:rsid w:val="0059439C"/>
    <w:rsid w:val="00594EFB"/>
    <w:rsid w:val="00595A83"/>
    <w:rsid w:val="005A0B52"/>
    <w:rsid w:val="005A3383"/>
    <w:rsid w:val="005A54B5"/>
    <w:rsid w:val="005A7166"/>
    <w:rsid w:val="005A763A"/>
    <w:rsid w:val="005B0050"/>
    <w:rsid w:val="005B13A0"/>
    <w:rsid w:val="005B1CF6"/>
    <w:rsid w:val="005B2651"/>
    <w:rsid w:val="005B2CD4"/>
    <w:rsid w:val="005B462E"/>
    <w:rsid w:val="005B54BC"/>
    <w:rsid w:val="005B76E2"/>
    <w:rsid w:val="005B7C5A"/>
    <w:rsid w:val="005C4006"/>
    <w:rsid w:val="005C537B"/>
    <w:rsid w:val="005C64FA"/>
    <w:rsid w:val="005D0DDE"/>
    <w:rsid w:val="005D13F4"/>
    <w:rsid w:val="005D157C"/>
    <w:rsid w:val="005D3F4A"/>
    <w:rsid w:val="005D49C1"/>
    <w:rsid w:val="005D6359"/>
    <w:rsid w:val="005E16FB"/>
    <w:rsid w:val="005E5157"/>
    <w:rsid w:val="005E59D1"/>
    <w:rsid w:val="005E61A9"/>
    <w:rsid w:val="005F0C25"/>
    <w:rsid w:val="005F0E5C"/>
    <w:rsid w:val="005F2696"/>
    <w:rsid w:val="005F412A"/>
    <w:rsid w:val="005F6964"/>
    <w:rsid w:val="0060039D"/>
    <w:rsid w:val="00603DDC"/>
    <w:rsid w:val="00605B28"/>
    <w:rsid w:val="00607552"/>
    <w:rsid w:val="00610BC4"/>
    <w:rsid w:val="00612122"/>
    <w:rsid w:val="006124F1"/>
    <w:rsid w:val="0061304C"/>
    <w:rsid w:val="00613169"/>
    <w:rsid w:val="00613F60"/>
    <w:rsid w:val="00614000"/>
    <w:rsid w:val="00614172"/>
    <w:rsid w:val="006161F2"/>
    <w:rsid w:val="006162CA"/>
    <w:rsid w:val="00616C4F"/>
    <w:rsid w:val="006175C0"/>
    <w:rsid w:val="00620EE4"/>
    <w:rsid w:val="0062141A"/>
    <w:rsid w:val="00621B12"/>
    <w:rsid w:val="00622191"/>
    <w:rsid w:val="00622611"/>
    <w:rsid w:val="00622A30"/>
    <w:rsid w:val="00623D46"/>
    <w:rsid w:val="00625716"/>
    <w:rsid w:val="0062678F"/>
    <w:rsid w:val="00626A83"/>
    <w:rsid w:val="00626E28"/>
    <w:rsid w:val="0062704D"/>
    <w:rsid w:val="006273C6"/>
    <w:rsid w:val="00630710"/>
    <w:rsid w:val="00632467"/>
    <w:rsid w:val="00634052"/>
    <w:rsid w:val="00634B71"/>
    <w:rsid w:val="006359F6"/>
    <w:rsid w:val="00635B11"/>
    <w:rsid w:val="0063603B"/>
    <w:rsid w:val="00637694"/>
    <w:rsid w:val="00637EA2"/>
    <w:rsid w:val="00637FF8"/>
    <w:rsid w:val="00640803"/>
    <w:rsid w:val="006431C2"/>
    <w:rsid w:val="006436CE"/>
    <w:rsid w:val="00643795"/>
    <w:rsid w:val="00643857"/>
    <w:rsid w:val="00643C9B"/>
    <w:rsid w:val="00647338"/>
    <w:rsid w:val="006479D7"/>
    <w:rsid w:val="00653D99"/>
    <w:rsid w:val="0065400F"/>
    <w:rsid w:val="00654942"/>
    <w:rsid w:val="0065565E"/>
    <w:rsid w:val="0065647B"/>
    <w:rsid w:val="00657F6E"/>
    <w:rsid w:val="006600AC"/>
    <w:rsid w:val="00660689"/>
    <w:rsid w:val="00661484"/>
    <w:rsid w:val="00661858"/>
    <w:rsid w:val="00661B6C"/>
    <w:rsid w:val="006626BF"/>
    <w:rsid w:val="00662834"/>
    <w:rsid w:val="006648C0"/>
    <w:rsid w:val="00665B0D"/>
    <w:rsid w:val="00666656"/>
    <w:rsid w:val="00666B94"/>
    <w:rsid w:val="00666E89"/>
    <w:rsid w:val="00670E9B"/>
    <w:rsid w:val="00671020"/>
    <w:rsid w:val="00672163"/>
    <w:rsid w:val="00675AC3"/>
    <w:rsid w:val="00677614"/>
    <w:rsid w:val="0068232D"/>
    <w:rsid w:val="00683402"/>
    <w:rsid w:val="00685D69"/>
    <w:rsid w:val="00686FE1"/>
    <w:rsid w:val="006906BC"/>
    <w:rsid w:val="0069166E"/>
    <w:rsid w:val="006924DF"/>
    <w:rsid w:val="006935D1"/>
    <w:rsid w:val="00694593"/>
    <w:rsid w:val="00695329"/>
    <w:rsid w:val="00695378"/>
    <w:rsid w:val="00695EBA"/>
    <w:rsid w:val="00697316"/>
    <w:rsid w:val="006A042C"/>
    <w:rsid w:val="006A0CCF"/>
    <w:rsid w:val="006A3117"/>
    <w:rsid w:val="006A607A"/>
    <w:rsid w:val="006A754F"/>
    <w:rsid w:val="006B063D"/>
    <w:rsid w:val="006B1261"/>
    <w:rsid w:val="006B27EE"/>
    <w:rsid w:val="006B3627"/>
    <w:rsid w:val="006B475D"/>
    <w:rsid w:val="006B556E"/>
    <w:rsid w:val="006B6260"/>
    <w:rsid w:val="006B6538"/>
    <w:rsid w:val="006B6E83"/>
    <w:rsid w:val="006B7D6C"/>
    <w:rsid w:val="006B7E58"/>
    <w:rsid w:val="006B7F63"/>
    <w:rsid w:val="006C424F"/>
    <w:rsid w:val="006C4CAE"/>
    <w:rsid w:val="006C50C0"/>
    <w:rsid w:val="006C5C39"/>
    <w:rsid w:val="006C6864"/>
    <w:rsid w:val="006C7A4B"/>
    <w:rsid w:val="006D034C"/>
    <w:rsid w:val="006D361A"/>
    <w:rsid w:val="006D3CE1"/>
    <w:rsid w:val="006D4D00"/>
    <w:rsid w:val="006D58B1"/>
    <w:rsid w:val="006D6139"/>
    <w:rsid w:val="006D67AE"/>
    <w:rsid w:val="006D74BA"/>
    <w:rsid w:val="006E1492"/>
    <w:rsid w:val="006E1744"/>
    <w:rsid w:val="006E1A93"/>
    <w:rsid w:val="006E25A1"/>
    <w:rsid w:val="006E2F98"/>
    <w:rsid w:val="006E322D"/>
    <w:rsid w:val="006F025A"/>
    <w:rsid w:val="006F10F2"/>
    <w:rsid w:val="006F279E"/>
    <w:rsid w:val="006F4BD3"/>
    <w:rsid w:val="006F4FC2"/>
    <w:rsid w:val="006F6E4E"/>
    <w:rsid w:val="006F7726"/>
    <w:rsid w:val="0070228F"/>
    <w:rsid w:val="00703EC0"/>
    <w:rsid w:val="00705033"/>
    <w:rsid w:val="00706961"/>
    <w:rsid w:val="00706EAC"/>
    <w:rsid w:val="00710B1C"/>
    <w:rsid w:val="0071105D"/>
    <w:rsid w:val="00712035"/>
    <w:rsid w:val="00712616"/>
    <w:rsid w:val="007128BC"/>
    <w:rsid w:val="0071534C"/>
    <w:rsid w:val="00715783"/>
    <w:rsid w:val="007159C2"/>
    <w:rsid w:val="0071684B"/>
    <w:rsid w:val="00717E78"/>
    <w:rsid w:val="00717FCE"/>
    <w:rsid w:val="00721FD4"/>
    <w:rsid w:val="007220D9"/>
    <w:rsid w:val="00722236"/>
    <w:rsid w:val="00722785"/>
    <w:rsid w:val="00722E83"/>
    <w:rsid w:val="00726684"/>
    <w:rsid w:val="007269EE"/>
    <w:rsid w:val="00726CEB"/>
    <w:rsid w:val="00726E3C"/>
    <w:rsid w:val="00726EFD"/>
    <w:rsid w:val="00727630"/>
    <w:rsid w:val="00731CBF"/>
    <w:rsid w:val="007320B5"/>
    <w:rsid w:val="00732847"/>
    <w:rsid w:val="007354AB"/>
    <w:rsid w:val="00737A99"/>
    <w:rsid w:val="0074041B"/>
    <w:rsid w:val="00740E51"/>
    <w:rsid w:val="00741BDA"/>
    <w:rsid w:val="00741F0C"/>
    <w:rsid w:val="007438C8"/>
    <w:rsid w:val="00744508"/>
    <w:rsid w:val="00745CA8"/>
    <w:rsid w:val="007500A8"/>
    <w:rsid w:val="007548C2"/>
    <w:rsid w:val="00755AF5"/>
    <w:rsid w:val="00755D16"/>
    <w:rsid w:val="0075642E"/>
    <w:rsid w:val="0076001F"/>
    <w:rsid w:val="007625D4"/>
    <w:rsid w:val="00763E19"/>
    <w:rsid w:val="00764350"/>
    <w:rsid w:val="00764CFF"/>
    <w:rsid w:val="007653EF"/>
    <w:rsid w:val="0076564B"/>
    <w:rsid w:val="007658F8"/>
    <w:rsid w:val="00765932"/>
    <w:rsid w:val="00767727"/>
    <w:rsid w:val="00767BD3"/>
    <w:rsid w:val="00767F13"/>
    <w:rsid w:val="00771EEE"/>
    <w:rsid w:val="007723A8"/>
    <w:rsid w:val="0077407D"/>
    <w:rsid w:val="00776002"/>
    <w:rsid w:val="00776EAB"/>
    <w:rsid w:val="007779AA"/>
    <w:rsid w:val="007801B2"/>
    <w:rsid w:val="00781181"/>
    <w:rsid w:val="007830B5"/>
    <w:rsid w:val="007837D4"/>
    <w:rsid w:val="0078386A"/>
    <w:rsid w:val="00784601"/>
    <w:rsid w:val="00784873"/>
    <w:rsid w:val="00784D67"/>
    <w:rsid w:val="007868D9"/>
    <w:rsid w:val="00786CBE"/>
    <w:rsid w:val="00786ED1"/>
    <w:rsid w:val="00787094"/>
    <w:rsid w:val="00792C82"/>
    <w:rsid w:val="0079378E"/>
    <w:rsid w:val="00793EAE"/>
    <w:rsid w:val="00794416"/>
    <w:rsid w:val="00795CA1"/>
    <w:rsid w:val="00795E68"/>
    <w:rsid w:val="00796ED4"/>
    <w:rsid w:val="00797CCB"/>
    <w:rsid w:val="007A1C6A"/>
    <w:rsid w:val="007A2CA0"/>
    <w:rsid w:val="007A391F"/>
    <w:rsid w:val="007A48B7"/>
    <w:rsid w:val="007A68FC"/>
    <w:rsid w:val="007A6CFF"/>
    <w:rsid w:val="007A7027"/>
    <w:rsid w:val="007A7D35"/>
    <w:rsid w:val="007B0E5F"/>
    <w:rsid w:val="007B1A14"/>
    <w:rsid w:val="007B3167"/>
    <w:rsid w:val="007B34C0"/>
    <w:rsid w:val="007B44E9"/>
    <w:rsid w:val="007C0A54"/>
    <w:rsid w:val="007C0E0E"/>
    <w:rsid w:val="007C46C2"/>
    <w:rsid w:val="007C58FC"/>
    <w:rsid w:val="007C7A6C"/>
    <w:rsid w:val="007C7AAC"/>
    <w:rsid w:val="007D0002"/>
    <w:rsid w:val="007D03AD"/>
    <w:rsid w:val="007D29D5"/>
    <w:rsid w:val="007D3600"/>
    <w:rsid w:val="007D3747"/>
    <w:rsid w:val="007D49D0"/>
    <w:rsid w:val="007D4B4D"/>
    <w:rsid w:val="007D4B91"/>
    <w:rsid w:val="007D4F50"/>
    <w:rsid w:val="007D5D13"/>
    <w:rsid w:val="007D603D"/>
    <w:rsid w:val="007E055D"/>
    <w:rsid w:val="007E0A36"/>
    <w:rsid w:val="007E0AE5"/>
    <w:rsid w:val="007E2F17"/>
    <w:rsid w:val="007E34A2"/>
    <w:rsid w:val="007E45A8"/>
    <w:rsid w:val="007E4823"/>
    <w:rsid w:val="007E6153"/>
    <w:rsid w:val="007E6EC5"/>
    <w:rsid w:val="007F3307"/>
    <w:rsid w:val="007F3373"/>
    <w:rsid w:val="007F404E"/>
    <w:rsid w:val="007F4D51"/>
    <w:rsid w:val="007F4F50"/>
    <w:rsid w:val="007F4FFB"/>
    <w:rsid w:val="007F6D70"/>
    <w:rsid w:val="007F6DE2"/>
    <w:rsid w:val="007F77E0"/>
    <w:rsid w:val="00800C2E"/>
    <w:rsid w:val="00802F1E"/>
    <w:rsid w:val="00803293"/>
    <w:rsid w:val="00805F0F"/>
    <w:rsid w:val="0080621C"/>
    <w:rsid w:val="0081078A"/>
    <w:rsid w:val="00810FC6"/>
    <w:rsid w:val="008129C6"/>
    <w:rsid w:val="00812DD4"/>
    <w:rsid w:val="00812E30"/>
    <w:rsid w:val="00817085"/>
    <w:rsid w:val="0082073A"/>
    <w:rsid w:val="00820C2F"/>
    <w:rsid w:val="00821C9E"/>
    <w:rsid w:val="008233AC"/>
    <w:rsid w:val="00826551"/>
    <w:rsid w:val="00830101"/>
    <w:rsid w:val="00830ECF"/>
    <w:rsid w:val="00833184"/>
    <w:rsid w:val="008332AE"/>
    <w:rsid w:val="00833FB3"/>
    <w:rsid w:val="00835A33"/>
    <w:rsid w:val="0083601F"/>
    <w:rsid w:val="008376DC"/>
    <w:rsid w:val="00841026"/>
    <w:rsid w:val="0084121A"/>
    <w:rsid w:val="0084297F"/>
    <w:rsid w:val="00844D9E"/>
    <w:rsid w:val="0084578C"/>
    <w:rsid w:val="00845E9D"/>
    <w:rsid w:val="00846799"/>
    <w:rsid w:val="00852367"/>
    <w:rsid w:val="00855413"/>
    <w:rsid w:val="00855625"/>
    <w:rsid w:val="00855A52"/>
    <w:rsid w:val="00857FA0"/>
    <w:rsid w:val="00862F9D"/>
    <w:rsid w:val="008644BC"/>
    <w:rsid w:val="00864697"/>
    <w:rsid w:val="00865264"/>
    <w:rsid w:val="008656EC"/>
    <w:rsid w:val="00865E60"/>
    <w:rsid w:val="008660C0"/>
    <w:rsid w:val="00867DD7"/>
    <w:rsid w:val="00870E02"/>
    <w:rsid w:val="00871536"/>
    <w:rsid w:val="00871545"/>
    <w:rsid w:val="0087165E"/>
    <w:rsid w:val="00872AA8"/>
    <w:rsid w:val="008738C7"/>
    <w:rsid w:val="00873A3E"/>
    <w:rsid w:val="0087491D"/>
    <w:rsid w:val="00875FE5"/>
    <w:rsid w:val="0087618C"/>
    <w:rsid w:val="00877C8F"/>
    <w:rsid w:val="00881570"/>
    <w:rsid w:val="00881DCF"/>
    <w:rsid w:val="00882FFB"/>
    <w:rsid w:val="0088439C"/>
    <w:rsid w:val="0088530D"/>
    <w:rsid w:val="00885C7B"/>
    <w:rsid w:val="008900A7"/>
    <w:rsid w:val="00890157"/>
    <w:rsid w:val="0089085A"/>
    <w:rsid w:val="00890BCD"/>
    <w:rsid w:val="00891970"/>
    <w:rsid w:val="008919AF"/>
    <w:rsid w:val="008947D8"/>
    <w:rsid w:val="008948E3"/>
    <w:rsid w:val="00896A29"/>
    <w:rsid w:val="0089766E"/>
    <w:rsid w:val="00897A6E"/>
    <w:rsid w:val="008A1690"/>
    <w:rsid w:val="008A21EC"/>
    <w:rsid w:val="008A29F0"/>
    <w:rsid w:val="008A318E"/>
    <w:rsid w:val="008A34D4"/>
    <w:rsid w:val="008A3DEF"/>
    <w:rsid w:val="008A4070"/>
    <w:rsid w:val="008A44AE"/>
    <w:rsid w:val="008A5062"/>
    <w:rsid w:val="008A51E9"/>
    <w:rsid w:val="008A60D4"/>
    <w:rsid w:val="008B0913"/>
    <w:rsid w:val="008B136D"/>
    <w:rsid w:val="008B1ACB"/>
    <w:rsid w:val="008B27FE"/>
    <w:rsid w:val="008B3D3D"/>
    <w:rsid w:val="008C011E"/>
    <w:rsid w:val="008C113E"/>
    <w:rsid w:val="008C14CD"/>
    <w:rsid w:val="008C1E97"/>
    <w:rsid w:val="008C4D22"/>
    <w:rsid w:val="008C4D48"/>
    <w:rsid w:val="008C5F1D"/>
    <w:rsid w:val="008C61FF"/>
    <w:rsid w:val="008C7EEC"/>
    <w:rsid w:val="008D05A5"/>
    <w:rsid w:val="008D1622"/>
    <w:rsid w:val="008D20C3"/>
    <w:rsid w:val="008D36EC"/>
    <w:rsid w:val="008D4038"/>
    <w:rsid w:val="008D4771"/>
    <w:rsid w:val="008D4866"/>
    <w:rsid w:val="008D4E39"/>
    <w:rsid w:val="008D51BA"/>
    <w:rsid w:val="008D544C"/>
    <w:rsid w:val="008D5905"/>
    <w:rsid w:val="008D6F1F"/>
    <w:rsid w:val="008D7E5D"/>
    <w:rsid w:val="008E0C88"/>
    <w:rsid w:val="008E16A9"/>
    <w:rsid w:val="008E2DDD"/>
    <w:rsid w:val="008E49E3"/>
    <w:rsid w:val="008E68D3"/>
    <w:rsid w:val="008E6DA7"/>
    <w:rsid w:val="008E7C3A"/>
    <w:rsid w:val="008E7D3D"/>
    <w:rsid w:val="008F0B5D"/>
    <w:rsid w:val="008F11C0"/>
    <w:rsid w:val="008F13B0"/>
    <w:rsid w:val="008F234A"/>
    <w:rsid w:val="008F2364"/>
    <w:rsid w:val="008F3D0F"/>
    <w:rsid w:val="008F73EC"/>
    <w:rsid w:val="0090185F"/>
    <w:rsid w:val="00903985"/>
    <w:rsid w:val="00903D57"/>
    <w:rsid w:val="009062C2"/>
    <w:rsid w:val="0091078B"/>
    <w:rsid w:val="00913374"/>
    <w:rsid w:val="00913503"/>
    <w:rsid w:val="00917E74"/>
    <w:rsid w:val="00920961"/>
    <w:rsid w:val="009221CF"/>
    <w:rsid w:val="00923CC6"/>
    <w:rsid w:val="00923FAC"/>
    <w:rsid w:val="009267A4"/>
    <w:rsid w:val="00927B5E"/>
    <w:rsid w:val="00930592"/>
    <w:rsid w:val="00930AD3"/>
    <w:rsid w:val="009319C7"/>
    <w:rsid w:val="00931D4B"/>
    <w:rsid w:val="00932A63"/>
    <w:rsid w:val="009336BC"/>
    <w:rsid w:val="009336DE"/>
    <w:rsid w:val="00933F18"/>
    <w:rsid w:val="009401C8"/>
    <w:rsid w:val="00940E5E"/>
    <w:rsid w:val="00943702"/>
    <w:rsid w:val="00945216"/>
    <w:rsid w:val="00945979"/>
    <w:rsid w:val="00953C97"/>
    <w:rsid w:val="0095774F"/>
    <w:rsid w:val="00960BD2"/>
    <w:rsid w:val="00962085"/>
    <w:rsid w:val="009621AA"/>
    <w:rsid w:val="00962830"/>
    <w:rsid w:val="00962B74"/>
    <w:rsid w:val="009650C8"/>
    <w:rsid w:val="00967132"/>
    <w:rsid w:val="009700A8"/>
    <w:rsid w:val="009700B6"/>
    <w:rsid w:val="00970984"/>
    <w:rsid w:val="0097132A"/>
    <w:rsid w:val="00971B7E"/>
    <w:rsid w:val="00975459"/>
    <w:rsid w:val="00975835"/>
    <w:rsid w:val="00977F68"/>
    <w:rsid w:val="00980DE6"/>
    <w:rsid w:val="00982B24"/>
    <w:rsid w:val="00985D43"/>
    <w:rsid w:val="009866E2"/>
    <w:rsid w:val="00986755"/>
    <w:rsid w:val="0098722B"/>
    <w:rsid w:val="0099130F"/>
    <w:rsid w:val="0099357C"/>
    <w:rsid w:val="0099407E"/>
    <w:rsid w:val="00994D06"/>
    <w:rsid w:val="00997783"/>
    <w:rsid w:val="009978B9"/>
    <w:rsid w:val="00997F59"/>
    <w:rsid w:val="009A0BD0"/>
    <w:rsid w:val="009A1F8C"/>
    <w:rsid w:val="009A2973"/>
    <w:rsid w:val="009A3105"/>
    <w:rsid w:val="009A4BF3"/>
    <w:rsid w:val="009A5D91"/>
    <w:rsid w:val="009A7A16"/>
    <w:rsid w:val="009B14E3"/>
    <w:rsid w:val="009B2E2D"/>
    <w:rsid w:val="009C06F8"/>
    <w:rsid w:val="009C0FC9"/>
    <w:rsid w:val="009C1CF3"/>
    <w:rsid w:val="009C2A8A"/>
    <w:rsid w:val="009C3883"/>
    <w:rsid w:val="009C3A89"/>
    <w:rsid w:val="009C3D8D"/>
    <w:rsid w:val="009C58B9"/>
    <w:rsid w:val="009C6243"/>
    <w:rsid w:val="009C72D7"/>
    <w:rsid w:val="009C739C"/>
    <w:rsid w:val="009C7BFD"/>
    <w:rsid w:val="009D04F9"/>
    <w:rsid w:val="009D1447"/>
    <w:rsid w:val="009D1AD2"/>
    <w:rsid w:val="009D1AE1"/>
    <w:rsid w:val="009D2F56"/>
    <w:rsid w:val="009D3802"/>
    <w:rsid w:val="009D40B9"/>
    <w:rsid w:val="009D4AEF"/>
    <w:rsid w:val="009E1A5A"/>
    <w:rsid w:val="009E31BE"/>
    <w:rsid w:val="009E43E3"/>
    <w:rsid w:val="009E65EF"/>
    <w:rsid w:val="009F1E2C"/>
    <w:rsid w:val="009F31BD"/>
    <w:rsid w:val="009F3949"/>
    <w:rsid w:val="009F5EE0"/>
    <w:rsid w:val="009F6320"/>
    <w:rsid w:val="009F78AE"/>
    <w:rsid w:val="00A00138"/>
    <w:rsid w:val="00A015B8"/>
    <w:rsid w:val="00A015F9"/>
    <w:rsid w:val="00A01F1A"/>
    <w:rsid w:val="00A0439E"/>
    <w:rsid w:val="00A0476A"/>
    <w:rsid w:val="00A052C3"/>
    <w:rsid w:val="00A0626B"/>
    <w:rsid w:val="00A07695"/>
    <w:rsid w:val="00A07A2A"/>
    <w:rsid w:val="00A10BD0"/>
    <w:rsid w:val="00A11FE5"/>
    <w:rsid w:val="00A15726"/>
    <w:rsid w:val="00A20271"/>
    <w:rsid w:val="00A219D5"/>
    <w:rsid w:val="00A2227B"/>
    <w:rsid w:val="00A2233A"/>
    <w:rsid w:val="00A22886"/>
    <w:rsid w:val="00A237E7"/>
    <w:rsid w:val="00A23AEB"/>
    <w:rsid w:val="00A249D3"/>
    <w:rsid w:val="00A26A51"/>
    <w:rsid w:val="00A279B4"/>
    <w:rsid w:val="00A27FBB"/>
    <w:rsid w:val="00A34C2F"/>
    <w:rsid w:val="00A36328"/>
    <w:rsid w:val="00A40220"/>
    <w:rsid w:val="00A41067"/>
    <w:rsid w:val="00A41E04"/>
    <w:rsid w:val="00A42752"/>
    <w:rsid w:val="00A44497"/>
    <w:rsid w:val="00A4457E"/>
    <w:rsid w:val="00A44960"/>
    <w:rsid w:val="00A4532A"/>
    <w:rsid w:val="00A4653C"/>
    <w:rsid w:val="00A471B9"/>
    <w:rsid w:val="00A475F6"/>
    <w:rsid w:val="00A478A5"/>
    <w:rsid w:val="00A50180"/>
    <w:rsid w:val="00A51AA4"/>
    <w:rsid w:val="00A532B0"/>
    <w:rsid w:val="00A534A2"/>
    <w:rsid w:val="00A55B3A"/>
    <w:rsid w:val="00A566E0"/>
    <w:rsid w:val="00A56926"/>
    <w:rsid w:val="00A56D6F"/>
    <w:rsid w:val="00A63470"/>
    <w:rsid w:val="00A639C1"/>
    <w:rsid w:val="00A63D11"/>
    <w:rsid w:val="00A64822"/>
    <w:rsid w:val="00A64D48"/>
    <w:rsid w:val="00A66354"/>
    <w:rsid w:val="00A66376"/>
    <w:rsid w:val="00A669D0"/>
    <w:rsid w:val="00A70942"/>
    <w:rsid w:val="00A725FE"/>
    <w:rsid w:val="00A72850"/>
    <w:rsid w:val="00A73D3F"/>
    <w:rsid w:val="00A77375"/>
    <w:rsid w:val="00A80A5B"/>
    <w:rsid w:val="00A826FB"/>
    <w:rsid w:val="00A82959"/>
    <w:rsid w:val="00A8387F"/>
    <w:rsid w:val="00A84E58"/>
    <w:rsid w:val="00A8527A"/>
    <w:rsid w:val="00A85870"/>
    <w:rsid w:val="00A86F5A"/>
    <w:rsid w:val="00A90B1A"/>
    <w:rsid w:val="00A90C3A"/>
    <w:rsid w:val="00A914E5"/>
    <w:rsid w:val="00A91819"/>
    <w:rsid w:val="00A93822"/>
    <w:rsid w:val="00A95709"/>
    <w:rsid w:val="00A974DE"/>
    <w:rsid w:val="00AA0015"/>
    <w:rsid w:val="00AA0D65"/>
    <w:rsid w:val="00AA2B46"/>
    <w:rsid w:val="00AA52AA"/>
    <w:rsid w:val="00AA6C1F"/>
    <w:rsid w:val="00AB1663"/>
    <w:rsid w:val="00AB258C"/>
    <w:rsid w:val="00AB37FD"/>
    <w:rsid w:val="00AB3C9F"/>
    <w:rsid w:val="00AB4293"/>
    <w:rsid w:val="00AB48F8"/>
    <w:rsid w:val="00AB4BF1"/>
    <w:rsid w:val="00AB64F3"/>
    <w:rsid w:val="00AB7106"/>
    <w:rsid w:val="00AB7CB5"/>
    <w:rsid w:val="00AC0152"/>
    <w:rsid w:val="00AC2965"/>
    <w:rsid w:val="00AC2D0B"/>
    <w:rsid w:val="00AC5D24"/>
    <w:rsid w:val="00AC61CD"/>
    <w:rsid w:val="00AC63E5"/>
    <w:rsid w:val="00AC659F"/>
    <w:rsid w:val="00AD0703"/>
    <w:rsid w:val="00AD135F"/>
    <w:rsid w:val="00AD70FB"/>
    <w:rsid w:val="00AD7ABE"/>
    <w:rsid w:val="00AE0460"/>
    <w:rsid w:val="00AE1B56"/>
    <w:rsid w:val="00AE2605"/>
    <w:rsid w:val="00AE4170"/>
    <w:rsid w:val="00AE4195"/>
    <w:rsid w:val="00AE5270"/>
    <w:rsid w:val="00AE568F"/>
    <w:rsid w:val="00AE6A68"/>
    <w:rsid w:val="00AE7135"/>
    <w:rsid w:val="00AF0F57"/>
    <w:rsid w:val="00AF0FB0"/>
    <w:rsid w:val="00AF196B"/>
    <w:rsid w:val="00AF1AB4"/>
    <w:rsid w:val="00AF3E86"/>
    <w:rsid w:val="00AF78A3"/>
    <w:rsid w:val="00AF7B98"/>
    <w:rsid w:val="00B03C7A"/>
    <w:rsid w:val="00B04358"/>
    <w:rsid w:val="00B04685"/>
    <w:rsid w:val="00B04C46"/>
    <w:rsid w:val="00B04EA9"/>
    <w:rsid w:val="00B06893"/>
    <w:rsid w:val="00B06B19"/>
    <w:rsid w:val="00B07C45"/>
    <w:rsid w:val="00B105F2"/>
    <w:rsid w:val="00B10F86"/>
    <w:rsid w:val="00B146E8"/>
    <w:rsid w:val="00B14951"/>
    <w:rsid w:val="00B14F54"/>
    <w:rsid w:val="00B1553C"/>
    <w:rsid w:val="00B171A1"/>
    <w:rsid w:val="00B2069F"/>
    <w:rsid w:val="00B206F3"/>
    <w:rsid w:val="00B21368"/>
    <w:rsid w:val="00B23EF0"/>
    <w:rsid w:val="00B252FC"/>
    <w:rsid w:val="00B257CA"/>
    <w:rsid w:val="00B25FF1"/>
    <w:rsid w:val="00B26785"/>
    <w:rsid w:val="00B26F4F"/>
    <w:rsid w:val="00B30AAD"/>
    <w:rsid w:val="00B31329"/>
    <w:rsid w:val="00B318DC"/>
    <w:rsid w:val="00B31BAC"/>
    <w:rsid w:val="00B31F15"/>
    <w:rsid w:val="00B32F3C"/>
    <w:rsid w:val="00B33846"/>
    <w:rsid w:val="00B34163"/>
    <w:rsid w:val="00B34306"/>
    <w:rsid w:val="00B34381"/>
    <w:rsid w:val="00B34815"/>
    <w:rsid w:val="00B36652"/>
    <w:rsid w:val="00B37381"/>
    <w:rsid w:val="00B37981"/>
    <w:rsid w:val="00B42831"/>
    <w:rsid w:val="00B42CFA"/>
    <w:rsid w:val="00B45335"/>
    <w:rsid w:val="00B45B34"/>
    <w:rsid w:val="00B46970"/>
    <w:rsid w:val="00B47761"/>
    <w:rsid w:val="00B5065F"/>
    <w:rsid w:val="00B52E88"/>
    <w:rsid w:val="00B53AE9"/>
    <w:rsid w:val="00B53E55"/>
    <w:rsid w:val="00B55973"/>
    <w:rsid w:val="00B55DC5"/>
    <w:rsid w:val="00B56A5E"/>
    <w:rsid w:val="00B6191A"/>
    <w:rsid w:val="00B61DC4"/>
    <w:rsid w:val="00B63598"/>
    <w:rsid w:val="00B65363"/>
    <w:rsid w:val="00B6568D"/>
    <w:rsid w:val="00B66ADC"/>
    <w:rsid w:val="00B67756"/>
    <w:rsid w:val="00B70E11"/>
    <w:rsid w:val="00B71385"/>
    <w:rsid w:val="00B74BD2"/>
    <w:rsid w:val="00B75B77"/>
    <w:rsid w:val="00B76280"/>
    <w:rsid w:val="00B80FA1"/>
    <w:rsid w:val="00B82492"/>
    <w:rsid w:val="00B829DC"/>
    <w:rsid w:val="00B83B61"/>
    <w:rsid w:val="00B8541A"/>
    <w:rsid w:val="00B85C4C"/>
    <w:rsid w:val="00B908BB"/>
    <w:rsid w:val="00B91D4C"/>
    <w:rsid w:val="00B91EBD"/>
    <w:rsid w:val="00B924F3"/>
    <w:rsid w:val="00B9257E"/>
    <w:rsid w:val="00B92A23"/>
    <w:rsid w:val="00B963B4"/>
    <w:rsid w:val="00B972F8"/>
    <w:rsid w:val="00B97EBE"/>
    <w:rsid w:val="00BA2F77"/>
    <w:rsid w:val="00BA4613"/>
    <w:rsid w:val="00BB09BE"/>
    <w:rsid w:val="00BB14D7"/>
    <w:rsid w:val="00BB1E94"/>
    <w:rsid w:val="00BB2BFF"/>
    <w:rsid w:val="00BB359D"/>
    <w:rsid w:val="00BB4EFD"/>
    <w:rsid w:val="00BB6431"/>
    <w:rsid w:val="00BB6DE1"/>
    <w:rsid w:val="00BC1384"/>
    <w:rsid w:val="00BC2873"/>
    <w:rsid w:val="00BC3D17"/>
    <w:rsid w:val="00BC3D30"/>
    <w:rsid w:val="00BC5744"/>
    <w:rsid w:val="00BC590F"/>
    <w:rsid w:val="00BC7E03"/>
    <w:rsid w:val="00BD0078"/>
    <w:rsid w:val="00BD053A"/>
    <w:rsid w:val="00BD13E3"/>
    <w:rsid w:val="00BD4796"/>
    <w:rsid w:val="00BD61E3"/>
    <w:rsid w:val="00BD6816"/>
    <w:rsid w:val="00BE1BEC"/>
    <w:rsid w:val="00BE46B8"/>
    <w:rsid w:val="00BE7E88"/>
    <w:rsid w:val="00BF02E4"/>
    <w:rsid w:val="00BF0847"/>
    <w:rsid w:val="00BF1C60"/>
    <w:rsid w:val="00BF3A33"/>
    <w:rsid w:val="00BF3B4F"/>
    <w:rsid w:val="00BF44E1"/>
    <w:rsid w:val="00BF4D62"/>
    <w:rsid w:val="00BF4FF5"/>
    <w:rsid w:val="00C00D3C"/>
    <w:rsid w:val="00C02F28"/>
    <w:rsid w:val="00C0337A"/>
    <w:rsid w:val="00C03F38"/>
    <w:rsid w:val="00C047DA"/>
    <w:rsid w:val="00C05426"/>
    <w:rsid w:val="00C05C63"/>
    <w:rsid w:val="00C063BA"/>
    <w:rsid w:val="00C064F7"/>
    <w:rsid w:val="00C07E00"/>
    <w:rsid w:val="00C07E50"/>
    <w:rsid w:val="00C1133F"/>
    <w:rsid w:val="00C11F39"/>
    <w:rsid w:val="00C135A5"/>
    <w:rsid w:val="00C15775"/>
    <w:rsid w:val="00C16482"/>
    <w:rsid w:val="00C167F8"/>
    <w:rsid w:val="00C17C8B"/>
    <w:rsid w:val="00C20250"/>
    <w:rsid w:val="00C20922"/>
    <w:rsid w:val="00C216FB"/>
    <w:rsid w:val="00C22CF2"/>
    <w:rsid w:val="00C23988"/>
    <w:rsid w:val="00C23EC5"/>
    <w:rsid w:val="00C241BA"/>
    <w:rsid w:val="00C2545D"/>
    <w:rsid w:val="00C2753E"/>
    <w:rsid w:val="00C308B8"/>
    <w:rsid w:val="00C31C80"/>
    <w:rsid w:val="00C31D3C"/>
    <w:rsid w:val="00C31EBE"/>
    <w:rsid w:val="00C346CA"/>
    <w:rsid w:val="00C3528F"/>
    <w:rsid w:val="00C35365"/>
    <w:rsid w:val="00C369FB"/>
    <w:rsid w:val="00C374B8"/>
    <w:rsid w:val="00C375AC"/>
    <w:rsid w:val="00C429C9"/>
    <w:rsid w:val="00C4559A"/>
    <w:rsid w:val="00C47ACE"/>
    <w:rsid w:val="00C47FC4"/>
    <w:rsid w:val="00C47FEA"/>
    <w:rsid w:val="00C50E5D"/>
    <w:rsid w:val="00C523A4"/>
    <w:rsid w:val="00C524A9"/>
    <w:rsid w:val="00C52804"/>
    <w:rsid w:val="00C53A91"/>
    <w:rsid w:val="00C5404C"/>
    <w:rsid w:val="00C54931"/>
    <w:rsid w:val="00C60DC8"/>
    <w:rsid w:val="00C60E9F"/>
    <w:rsid w:val="00C612B1"/>
    <w:rsid w:val="00C615E6"/>
    <w:rsid w:val="00C62779"/>
    <w:rsid w:val="00C6295E"/>
    <w:rsid w:val="00C63871"/>
    <w:rsid w:val="00C64784"/>
    <w:rsid w:val="00C658BD"/>
    <w:rsid w:val="00C65EA7"/>
    <w:rsid w:val="00C66BD8"/>
    <w:rsid w:val="00C67048"/>
    <w:rsid w:val="00C67601"/>
    <w:rsid w:val="00C70387"/>
    <w:rsid w:val="00C73079"/>
    <w:rsid w:val="00C7424F"/>
    <w:rsid w:val="00C74810"/>
    <w:rsid w:val="00C77940"/>
    <w:rsid w:val="00C77968"/>
    <w:rsid w:val="00C77FCC"/>
    <w:rsid w:val="00C803B2"/>
    <w:rsid w:val="00C83744"/>
    <w:rsid w:val="00C85428"/>
    <w:rsid w:val="00C8754F"/>
    <w:rsid w:val="00C91CED"/>
    <w:rsid w:val="00C92A02"/>
    <w:rsid w:val="00C93A72"/>
    <w:rsid w:val="00C93DF9"/>
    <w:rsid w:val="00C96074"/>
    <w:rsid w:val="00C96479"/>
    <w:rsid w:val="00CA014A"/>
    <w:rsid w:val="00CA0763"/>
    <w:rsid w:val="00CA172C"/>
    <w:rsid w:val="00CA204E"/>
    <w:rsid w:val="00CA2627"/>
    <w:rsid w:val="00CA28FB"/>
    <w:rsid w:val="00CA393C"/>
    <w:rsid w:val="00CA7B6B"/>
    <w:rsid w:val="00CB070F"/>
    <w:rsid w:val="00CB0D81"/>
    <w:rsid w:val="00CB1CB0"/>
    <w:rsid w:val="00CB1FA6"/>
    <w:rsid w:val="00CB36C1"/>
    <w:rsid w:val="00CB3D06"/>
    <w:rsid w:val="00CB6EBA"/>
    <w:rsid w:val="00CC23B8"/>
    <w:rsid w:val="00CC24F0"/>
    <w:rsid w:val="00CC2F9C"/>
    <w:rsid w:val="00CC5E0C"/>
    <w:rsid w:val="00CC6365"/>
    <w:rsid w:val="00CC6765"/>
    <w:rsid w:val="00CC6B6A"/>
    <w:rsid w:val="00CD1529"/>
    <w:rsid w:val="00CD4BE6"/>
    <w:rsid w:val="00CD4F28"/>
    <w:rsid w:val="00CD509C"/>
    <w:rsid w:val="00CD5332"/>
    <w:rsid w:val="00CD56F4"/>
    <w:rsid w:val="00CD693A"/>
    <w:rsid w:val="00CD734D"/>
    <w:rsid w:val="00CE1F58"/>
    <w:rsid w:val="00CE3C55"/>
    <w:rsid w:val="00CE3C7F"/>
    <w:rsid w:val="00CE56FE"/>
    <w:rsid w:val="00CE6876"/>
    <w:rsid w:val="00CE6B16"/>
    <w:rsid w:val="00CE79E8"/>
    <w:rsid w:val="00CE7A14"/>
    <w:rsid w:val="00CE7E29"/>
    <w:rsid w:val="00CF0983"/>
    <w:rsid w:val="00CF214E"/>
    <w:rsid w:val="00CF3383"/>
    <w:rsid w:val="00CF5897"/>
    <w:rsid w:val="00CF7A59"/>
    <w:rsid w:val="00D02C5D"/>
    <w:rsid w:val="00D02CEE"/>
    <w:rsid w:val="00D04292"/>
    <w:rsid w:val="00D052A7"/>
    <w:rsid w:val="00D06DB3"/>
    <w:rsid w:val="00D06FE8"/>
    <w:rsid w:val="00D07C95"/>
    <w:rsid w:val="00D103EB"/>
    <w:rsid w:val="00D1175D"/>
    <w:rsid w:val="00D1489F"/>
    <w:rsid w:val="00D14909"/>
    <w:rsid w:val="00D1611E"/>
    <w:rsid w:val="00D21C68"/>
    <w:rsid w:val="00D23837"/>
    <w:rsid w:val="00D23ED5"/>
    <w:rsid w:val="00D24727"/>
    <w:rsid w:val="00D250AA"/>
    <w:rsid w:val="00D25186"/>
    <w:rsid w:val="00D25787"/>
    <w:rsid w:val="00D268F0"/>
    <w:rsid w:val="00D27125"/>
    <w:rsid w:val="00D3011A"/>
    <w:rsid w:val="00D30EE8"/>
    <w:rsid w:val="00D31357"/>
    <w:rsid w:val="00D323B3"/>
    <w:rsid w:val="00D3291C"/>
    <w:rsid w:val="00D32DE2"/>
    <w:rsid w:val="00D32ECA"/>
    <w:rsid w:val="00D32F6D"/>
    <w:rsid w:val="00D342FA"/>
    <w:rsid w:val="00D3560C"/>
    <w:rsid w:val="00D36007"/>
    <w:rsid w:val="00D41A55"/>
    <w:rsid w:val="00D425ED"/>
    <w:rsid w:val="00D43819"/>
    <w:rsid w:val="00D46EF9"/>
    <w:rsid w:val="00D50749"/>
    <w:rsid w:val="00D51989"/>
    <w:rsid w:val="00D526CF"/>
    <w:rsid w:val="00D617A9"/>
    <w:rsid w:val="00D61CC6"/>
    <w:rsid w:val="00D63244"/>
    <w:rsid w:val="00D642DB"/>
    <w:rsid w:val="00D64C21"/>
    <w:rsid w:val="00D67FE4"/>
    <w:rsid w:val="00D70DF2"/>
    <w:rsid w:val="00D713EB"/>
    <w:rsid w:val="00D72B9B"/>
    <w:rsid w:val="00D74008"/>
    <w:rsid w:val="00D761D8"/>
    <w:rsid w:val="00D76ACF"/>
    <w:rsid w:val="00D77A27"/>
    <w:rsid w:val="00D8309B"/>
    <w:rsid w:val="00D84446"/>
    <w:rsid w:val="00D875FD"/>
    <w:rsid w:val="00D90891"/>
    <w:rsid w:val="00D90AFE"/>
    <w:rsid w:val="00D90EDC"/>
    <w:rsid w:val="00D91108"/>
    <w:rsid w:val="00D92059"/>
    <w:rsid w:val="00D933A1"/>
    <w:rsid w:val="00D93518"/>
    <w:rsid w:val="00D93822"/>
    <w:rsid w:val="00D93AE9"/>
    <w:rsid w:val="00DA0B3A"/>
    <w:rsid w:val="00DA15A8"/>
    <w:rsid w:val="00DA24AD"/>
    <w:rsid w:val="00DA2BEF"/>
    <w:rsid w:val="00DA30CF"/>
    <w:rsid w:val="00DA410B"/>
    <w:rsid w:val="00DA78FB"/>
    <w:rsid w:val="00DB1DEF"/>
    <w:rsid w:val="00DB2319"/>
    <w:rsid w:val="00DB42E5"/>
    <w:rsid w:val="00DB6499"/>
    <w:rsid w:val="00DB7FAB"/>
    <w:rsid w:val="00DB7FDD"/>
    <w:rsid w:val="00DC1ABA"/>
    <w:rsid w:val="00DC203D"/>
    <w:rsid w:val="00DC4FE5"/>
    <w:rsid w:val="00DD2900"/>
    <w:rsid w:val="00DD35A5"/>
    <w:rsid w:val="00DD394B"/>
    <w:rsid w:val="00DD4B91"/>
    <w:rsid w:val="00DD5BA3"/>
    <w:rsid w:val="00DD5D1B"/>
    <w:rsid w:val="00DD63D9"/>
    <w:rsid w:val="00DD63FA"/>
    <w:rsid w:val="00DD6BC3"/>
    <w:rsid w:val="00DD759E"/>
    <w:rsid w:val="00DE03D0"/>
    <w:rsid w:val="00DE384A"/>
    <w:rsid w:val="00DE3E27"/>
    <w:rsid w:val="00DE55E6"/>
    <w:rsid w:val="00DE599E"/>
    <w:rsid w:val="00DE59A9"/>
    <w:rsid w:val="00DE6EE2"/>
    <w:rsid w:val="00DE79F9"/>
    <w:rsid w:val="00DF4B59"/>
    <w:rsid w:val="00DF6D9A"/>
    <w:rsid w:val="00E01B59"/>
    <w:rsid w:val="00E01EF0"/>
    <w:rsid w:val="00E02044"/>
    <w:rsid w:val="00E03882"/>
    <w:rsid w:val="00E03B90"/>
    <w:rsid w:val="00E0473A"/>
    <w:rsid w:val="00E04AED"/>
    <w:rsid w:val="00E05EC8"/>
    <w:rsid w:val="00E0725C"/>
    <w:rsid w:val="00E07E27"/>
    <w:rsid w:val="00E1051A"/>
    <w:rsid w:val="00E10E3D"/>
    <w:rsid w:val="00E1222E"/>
    <w:rsid w:val="00E13F6F"/>
    <w:rsid w:val="00E14A74"/>
    <w:rsid w:val="00E159F1"/>
    <w:rsid w:val="00E16512"/>
    <w:rsid w:val="00E17765"/>
    <w:rsid w:val="00E20736"/>
    <w:rsid w:val="00E2104A"/>
    <w:rsid w:val="00E23870"/>
    <w:rsid w:val="00E2494A"/>
    <w:rsid w:val="00E25452"/>
    <w:rsid w:val="00E26569"/>
    <w:rsid w:val="00E26F6C"/>
    <w:rsid w:val="00E27029"/>
    <w:rsid w:val="00E2746D"/>
    <w:rsid w:val="00E27B4A"/>
    <w:rsid w:val="00E313EC"/>
    <w:rsid w:val="00E32D34"/>
    <w:rsid w:val="00E341EC"/>
    <w:rsid w:val="00E35EEB"/>
    <w:rsid w:val="00E360EC"/>
    <w:rsid w:val="00E360F3"/>
    <w:rsid w:val="00E37625"/>
    <w:rsid w:val="00E40629"/>
    <w:rsid w:val="00E416FC"/>
    <w:rsid w:val="00E4228E"/>
    <w:rsid w:val="00E435CD"/>
    <w:rsid w:val="00E47C6E"/>
    <w:rsid w:val="00E52B7C"/>
    <w:rsid w:val="00E52C21"/>
    <w:rsid w:val="00E53E35"/>
    <w:rsid w:val="00E553ED"/>
    <w:rsid w:val="00E56C6B"/>
    <w:rsid w:val="00E57BA8"/>
    <w:rsid w:val="00E622F7"/>
    <w:rsid w:val="00E628FE"/>
    <w:rsid w:val="00E629D4"/>
    <w:rsid w:val="00E63011"/>
    <w:rsid w:val="00E653A3"/>
    <w:rsid w:val="00E65A8B"/>
    <w:rsid w:val="00E65CAA"/>
    <w:rsid w:val="00E665C7"/>
    <w:rsid w:val="00E67A13"/>
    <w:rsid w:val="00E70976"/>
    <w:rsid w:val="00E71FBF"/>
    <w:rsid w:val="00E7586A"/>
    <w:rsid w:val="00E75DF2"/>
    <w:rsid w:val="00E76479"/>
    <w:rsid w:val="00E7708C"/>
    <w:rsid w:val="00E8106B"/>
    <w:rsid w:val="00E816D0"/>
    <w:rsid w:val="00E82E14"/>
    <w:rsid w:val="00E83809"/>
    <w:rsid w:val="00E84959"/>
    <w:rsid w:val="00E8496E"/>
    <w:rsid w:val="00E8517F"/>
    <w:rsid w:val="00E86692"/>
    <w:rsid w:val="00E86DB9"/>
    <w:rsid w:val="00E86EB4"/>
    <w:rsid w:val="00E87180"/>
    <w:rsid w:val="00E8755F"/>
    <w:rsid w:val="00E913E8"/>
    <w:rsid w:val="00E91C68"/>
    <w:rsid w:val="00E92623"/>
    <w:rsid w:val="00E9593E"/>
    <w:rsid w:val="00E9654C"/>
    <w:rsid w:val="00E97B2D"/>
    <w:rsid w:val="00EA1D2E"/>
    <w:rsid w:val="00EA2B4A"/>
    <w:rsid w:val="00EA3C7B"/>
    <w:rsid w:val="00EA4DCB"/>
    <w:rsid w:val="00EA7B40"/>
    <w:rsid w:val="00EB167F"/>
    <w:rsid w:val="00EB37C4"/>
    <w:rsid w:val="00EB7369"/>
    <w:rsid w:val="00EB7604"/>
    <w:rsid w:val="00EC3A4E"/>
    <w:rsid w:val="00EC4F8D"/>
    <w:rsid w:val="00EC66FB"/>
    <w:rsid w:val="00EC675E"/>
    <w:rsid w:val="00ED01E7"/>
    <w:rsid w:val="00ED14BC"/>
    <w:rsid w:val="00ED1FF4"/>
    <w:rsid w:val="00ED2AA9"/>
    <w:rsid w:val="00ED2DF7"/>
    <w:rsid w:val="00ED2FEE"/>
    <w:rsid w:val="00ED4F67"/>
    <w:rsid w:val="00ED4FAA"/>
    <w:rsid w:val="00ED5E6B"/>
    <w:rsid w:val="00ED727D"/>
    <w:rsid w:val="00EE03DF"/>
    <w:rsid w:val="00EE4DAE"/>
    <w:rsid w:val="00EE7D9E"/>
    <w:rsid w:val="00EF1469"/>
    <w:rsid w:val="00EF16C2"/>
    <w:rsid w:val="00EF1AFF"/>
    <w:rsid w:val="00EF51AC"/>
    <w:rsid w:val="00EF52C3"/>
    <w:rsid w:val="00EF5758"/>
    <w:rsid w:val="00EF635F"/>
    <w:rsid w:val="00EF69AD"/>
    <w:rsid w:val="00EF69F2"/>
    <w:rsid w:val="00EF72D9"/>
    <w:rsid w:val="00F016D8"/>
    <w:rsid w:val="00F03158"/>
    <w:rsid w:val="00F04066"/>
    <w:rsid w:val="00F04962"/>
    <w:rsid w:val="00F05410"/>
    <w:rsid w:val="00F0709B"/>
    <w:rsid w:val="00F10D0B"/>
    <w:rsid w:val="00F126ED"/>
    <w:rsid w:val="00F12738"/>
    <w:rsid w:val="00F130FE"/>
    <w:rsid w:val="00F1439E"/>
    <w:rsid w:val="00F14646"/>
    <w:rsid w:val="00F15973"/>
    <w:rsid w:val="00F163A2"/>
    <w:rsid w:val="00F16C6A"/>
    <w:rsid w:val="00F2189E"/>
    <w:rsid w:val="00F21961"/>
    <w:rsid w:val="00F236D6"/>
    <w:rsid w:val="00F23A1B"/>
    <w:rsid w:val="00F23D68"/>
    <w:rsid w:val="00F23FE2"/>
    <w:rsid w:val="00F3081E"/>
    <w:rsid w:val="00F323E1"/>
    <w:rsid w:val="00F34E65"/>
    <w:rsid w:val="00F35333"/>
    <w:rsid w:val="00F35461"/>
    <w:rsid w:val="00F3723B"/>
    <w:rsid w:val="00F410B7"/>
    <w:rsid w:val="00F42326"/>
    <w:rsid w:val="00F44B3A"/>
    <w:rsid w:val="00F45071"/>
    <w:rsid w:val="00F4546A"/>
    <w:rsid w:val="00F45828"/>
    <w:rsid w:val="00F46B01"/>
    <w:rsid w:val="00F47C46"/>
    <w:rsid w:val="00F515B2"/>
    <w:rsid w:val="00F5165A"/>
    <w:rsid w:val="00F51729"/>
    <w:rsid w:val="00F5172B"/>
    <w:rsid w:val="00F52820"/>
    <w:rsid w:val="00F52C01"/>
    <w:rsid w:val="00F5344B"/>
    <w:rsid w:val="00F536BA"/>
    <w:rsid w:val="00F5395F"/>
    <w:rsid w:val="00F53E29"/>
    <w:rsid w:val="00F54E3A"/>
    <w:rsid w:val="00F569B2"/>
    <w:rsid w:val="00F607A2"/>
    <w:rsid w:val="00F609A9"/>
    <w:rsid w:val="00F66803"/>
    <w:rsid w:val="00F67242"/>
    <w:rsid w:val="00F67994"/>
    <w:rsid w:val="00F72DB3"/>
    <w:rsid w:val="00F736D0"/>
    <w:rsid w:val="00F75A94"/>
    <w:rsid w:val="00F75BF8"/>
    <w:rsid w:val="00F75F4D"/>
    <w:rsid w:val="00F84466"/>
    <w:rsid w:val="00F844A1"/>
    <w:rsid w:val="00F84BF8"/>
    <w:rsid w:val="00F8534E"/>
    <w:rsid w:val="00F85B62"/>
    <w:rsid w:val="00F8679B"/>
    <w:rsid w:val="00F872A7"/>
    <w:rsid w:val="00F91417"/>
    <w:rsid w:val="00F93090"/>
    <w:rsid w:val="00F93368"/>
    <w:rsid w:val="00F9338E"/>
    <w:rsid w:val="00F950C8"/>
    <w:rsid w:val="00F97C45"/>
    <w:rsid w:val="00F97DA4"/>
    <w:rsid w:val="00FA0334"/>
    <w:rsid w:val="00FA1E15"/>
    <w:rsid w:val="00FA31AD"/>
    <w:rsid w:val="00FA32DA"/>
    <w:rsid w:val="00FA5ED5"/>
    <w:rsid w:val="00FA7619"/>
    <w:rsid w:val="00FA7BF2"/>
    <w:rsid w:val="00FA7FBC"/>
    <w:rsid w:val="00FB205D"/>
    <w:rsid w:val="00FB249C"/>
    <w:rsid w:val="00FB2837"/>
    <w:rsid w:val="00FB3727"/>
    <w:rsid w:val="00FB3DE1"/>
    <w:rsid w:val="00FB472D"/>
    <w:rsid w:val="00FB5EA4"/>
    <w:rsid w:val="00FB727E"/>
    <w:rsid w:val="00FB7326"/>
    <w:rsid w:val="00FB771B"/>
    <w:rsid w:val="00FC0B27"/>
    <w:rsid w:val="00FC1338"/>
    <w:rsid w:val="00FC32A6"/>
    <w:rsid w:val="00FC3D69"/>
    <w:rsid w:val="00FC4847"/>
    <w:rsid w:val="00FC59DA"/>
    <w:rsid w:val="00FC7037"/>
    <w:rsid w:val="00FC7A1E"/>
    <w:rsid w:val="00FD1A5F"/>
    <w:rsid w:val="00FD200C"/>
    <w:rsid w:val="00FD2AFE"/>
    <w:rsid w:val="00FD2F82"/>
    <w:rsid w:val="00FD3730"/>
    <w:rsid w:val="00FD48DE"/>
    <w:rsid w:val="00FD52E2"/>
    <w:rsid w:val="00FD68CA"/>
    <w:rsid w:val="00FD728F"/>
    <w:rsid w:val="00FE15E8"/>
    <w:rsid w:val="00FE1CC2"/>
    <w:rsid w:val="00FE1D73"/>
    <w:rsid w:val="00FE22A5"/>
    <w:rsid w:val="00FE44F6"/>
    <w:rsid w:val="00FE557A"/>
    <w:rsid w:val="00FE686D"/>
    <w:rsid w:val="00FE6CF8"/>
    <w:rsid w:val="00FF1AD5"/>
    <w:rsid w:val="00FF2FDB"/>
    <w:rsid w:val="00FF3C55"/>
    <w:rsid w:val="00FF3EF2"/>
    <w:rsid w:val="00FF3F22"/>
    <w:rsid w:val="00FF42AD"/>
    <w:rsid w:val="00FF4BB1"/>
    <w:rsid w:val="00FF5B7A"/>
    <w:rsid w:val="00FF6D53"/>
    <w:rsid w:val="00FF78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267DE9"/>
  <w15:docId w15:val="{65741CEC-6688-402C-A5FD-DEEBA28A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63FA"/>
    <w:pPr>
      <w:suppressAutoHyphens/>
    </w:pPr>
    <w:rPr>
      <w:sz w:val="24"/>
      <w:szCs w:val="24"/>
      <w:lang w:eastAsia="ar-SA"/>
    </w:rPr>
  </w:style>
  <w:style w:type="paragraph" w:styleId="Heading10">
    <w:name w:val="heading 1"/>
    <w:basedOn w:val="Normal"/>
    <w:next w:val="Normal"/>
    <w:uiPriority w:val="99"/>
    <w:qFormat/>
    <w:pPr>
      <w:keepNext/>
      <w:outlineLvl w:val="0"/>
    </w:pPr>
    <w:rPr>
      <w:rFonts w:cs="Arial"/>
      <w:b/>
      <w:bCs/>
      <w:caps/>
      <w:kern w:val="1"/>
    </w:rPr>
  </w:style>
  <w:style w:type="paragraph" w:styleId="Heading2">
    <w:name w:val="heading 2"/>
    <w:basedOn w:val="Normal"/>
    <w:next w:val="Normal"/>
    <w:link w:val="Heading2Char"/>
    <w:uiPriority w:val="99"/>
    <w:qFormat/>
    <w:pPr>
      <w:keepNext/>
      <w:numPr>
        <w:ilvl w:val="1"/>
        <w:numId w:val="22"/>
      </w:numPr>
      <w:outlineLvl w:val="1"/>
    </w:pPr>
    <w:rPr>
      <w:rFonts w:cs="Arial"/>
      <w:b/>
      <w:bCs/>
      <w:iCs/>
      <w:szCs w:val="28"/>
    </w:rPr>
  </w:style>
  <w:style w:type="paragraph" w:styleId="Heading3">
    <w:name w:val="heading 3"/>
    <w:basedOn w:val="Normal"/>
    <w:next w:val="Normal"/>
    <w:link w:val="Heading3Char"/>
    <w:uiPriority w:val="99"/>
    <w:qFormat/>
    <w:rsid w:val="00B21368"/>
    <w:pPr>
      <w:keepNext/>
      <w:ind w:left="397"/>
      <w:outlineLvl w:val="2"/>
    </w:pPr>
    <w:rPr>
      <w:b/>
      <w:bCs/>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paragraph" w:styleId="Heading6">
    <w:name w:val="heading 6"/>
    <w:basedOn w:val="Normal"/>
    <w:next w:val="Normal"/>
    <w:link w:val="Heading6Char"/>
    <w:uiPriority w:val="99"/>
    <w:qFormat/>
    <w:pPr>
      <w:spacing w:before="240" w:after="60"/>
      <w:outlineLvl w:val="5"/>
    </w:pPr>
    <w:rPr>
      <w:b/>
      <w:bCs/>
      <w:sz w:val="22"/>
      <w:szCs w:val="22"/>
    </w:rPr>
  </w:style>
  <w:style w:type="paragraph" w:styleId="Heading7">
    <w:name w:val="heading 7"/>
    <w:basedOn w:val="Normal"/>
    <w:next w:val="Normal"/>
    <w:link w:val="Heading7Char"/>
    <w:uiPriority w:val="99"/>
    <w:qFormat/>
    <w:pPr>
      <w:spacing w:before="240" w:after="60"/>
      <w:outlineLvl w:val="6"/>
    </w:pPr>
  </w:style>
  <w:style w:type="paragraph" w:styleId="Heading8">
    <w:name w:val="heading 8"/>
    <w:basedOn w:val="Normal"/>
    <w:next w:val="Normal"/>
    <w:link w:val="Heading8Char"/>
    <w:uiPriority w:val="99"/>
    <w:qFormat/>
    <w:pPr>
      <w:spacing w:before="240" w:after="60"/>
      <w:outlineLvl w:val="7"/>
    </w:pPr>
    <w:rPr>
      <w:i/>
      <w:iCs/>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rFonts w:ascii="Symbol" w:hAnsi="Symbol" w:cs="OpenSymbol"/>
    </w:rPr>
  </w:style>
  <w:style w:type="character" w:customStyle="1" w:styleId="WW8Num1z1">
    <w:name w:val="WW8Num1z1"/>
    <w:uiPriority w:val="99"/>
    <w:rPr>
      <w:b/>
    </w:rPr>
  </w:style>
  <w:style w:type="character" w:customStyle="1" w:styleId="WW8Num1z2">
    <w:name w:val="WW8Num1z2"/>
    <w:uiPriority w:val="99"/>
    <w:rPr>
      <w:rFonts w:ascii="Wingdings" w:hAnsi="Wingdings"/>
    </w:rPr>
  </w:style>
  <w:style w:type="character" w:customStyle="1" w:styleId="WW8Num1z4">
    <w:name w:val="WW8Num1z4"/>
    <w:uiPriority w:val="99"/>
    <w:rPr>
      <w:rFonts w:ascii="Courier New" w:hAnsi="Courier New" w:cs="Wingdings"/>
    </w:rPr>
  </w:style>
  <w:style w:type="character" w:customStyle="1" w:styleId="WW8Num2z0">
    <w:name w:val="WW8Num2z0"/>
    <w:uiPriority w:val="99"/>
    <w:rPr>
      <w:rFonts w:ascii="Symbol" w:hAnsi="Symbol"/>
    </w:rPr>
  </w:style>
  <w:style w:type="character" w:customStyle="1" w:styleId="WW8Num3z0">
    <w:name w:val="WW8Num3z0"/>
    <w:uiPriority w:val="99"/>
    <w:rPr>
      <w:rFonts w:ascii="Symbol" w:hAnsi="Symbol" w:cs="OpenSymbol"/>
    </w:rPr>
  </w:style>
  <w:style w:type="character" w:customStyle="1" w:styleId="WW8Num4z0">
    <w:name w:val="WW8Num4z0"/>
    <w:uiPriority w:val="99"/>
    <w:rPr>
      <w:rFonts w:ascii="Symbol" w:hAnsi="Symbol" w:cs="OpenSymbol"/>
    </w:rPr>
  </w:style>
  <w:style w:type="character" w:customStyle="1" w:styleId="WW8Num5z0">
    <w:name w:val="WW8Num5z0"/>
    <w:uiPriority w:val="99"/>
    <w:rPr>
      <w:b/>
    </w:rPr>
  </w:style>
  <w:style w:type="character" w:customStyle="1" w:styleId="WW8Num6z1">
    <w:name w:val="WW8Num6z1"/>
    <w:uiPriority w:val="99"/>
    <w:rPr>
      <w:b/>
    </w:rPr>
  </w:style>
  <w:style w:type="character" w:customStyle="1" w:styleId="WW8Num6z6">
    <w:name w:val="WW8Num6z6"/>
    <w:uiPriority w:val="99"/>
    <w:rPr>
      <w:rFonts w:ascii="Symbol" w:hAnsi="Symbol"/>
    </w:rPr>
  </w:style>
  <w:style w:type="character" w:customStyle="1" w:styleId="WW8Num7z0">
    <w:name w:val="WW8Num7z0"/>
    <w:uiPriority w:val="99"/>
    <w:rPr>
      <w:rFonts w:ascii="Symbol" w:hAnsi="Symbol"/>
    </w:rPr>
  </w:style>
  <w:style w:type="character" w:customStyle="1" w:styleId="WW8Num8z0">
    <w:name w:val="WW8Num8z0"/>
    <w:uiPriority w:val="99"/>
    <w:rPr>
      <w:b w:val="0"/>
      <w:i w:val="0"/>
    </w:rPr>
  </w:style>
  <w:style w:type="character" w:customStyle="1" w:styleId="WW8Num10z0">
    <w:name w:val="WW8Num10z0"/>
    <w:uiPriority w:val="99"/>
    <w:rPr>
      <w:b/>
    </w:rPr>
  </w:style>
  <w:style w:type="character" w:customStyle="1" w:styleId="WW8Num11z0">
    <w:name w:val="WW8Num11z0"/>
    <w:uiPriority w:val="99"/>
    <w:rPr>
      <w:b/>
    </w:rPr>
  </w:style>
  <w:style w:type="character" w:customStyle="1" w:styleId="WW8Num12z1">
    <w:name w:val="WW8Num12z1"/>
    <w:uiPriority w:val="99"/>
    <w:rPr>
      <w:rFonts w:ascii="Arial Narrow" w:eastAsia="Times New Roman" w:hAnsi="Arial Narrow" w:cs="Times New Roman"/>
    </w:rPr>
  </w:style>
  <w:style w:type="character" w:customStyle="1" w:styleId="WW8Num12z2">
    <w:name w:val="WW8Num12z2"/>
    <w:uiPriority w:val="99"/>
    <w:rPr>
      <w:rFonts w:ascii="Symbol" w:hAnsi="Symbol"/>
    </w:rPr>
  </w:style>
  <w:style w:type="character" w:customStyle="1" w:styleId="WW8Num13z0">
    <w:name w:val="WW8Num13z0"/>
    <w:uiPriority w:val="99"/>
    <w:rPr>
      <w:b/>
    </w:rPr>
  </w:style>
  <w:style w:type="character" w:customStyle="1" w:styleId="WW8Num13z1">
    <w:name w:val="WW8Num13z1"/>
    <w:uiPriority w:val="99"/>
    <w:rPr>
      <w:b/>
    </w:rPr>
  </w:style>
  <w:style w:type="character" w:customStyle="1" w:styleId="WW8Num13z2">
    <w:name w:val="WW8Num13z2"/>
    <w:uiPriority w:val="99"/>
    <w:rPr>
      <w:rFonts w:ascii="Wingdings" w:hAnsi="Wingdings" w:cs="Times New Roman"/>
    </w:rPr>
  </w:style>
  <w:style w:type="character" w:customStyle="1" w:styleId="WW8Num13z3">
    <w:name w:val="WW8Num13z3"/>
    <w:uiPriority w:val="99"/>
    <w:rPr>
      <w:rFonts w:ascii="Symbol" w:hAnsi="Symbol" w:cs="Times New Roman"/>
    </w:rPr>
  </w:style>
  <w:style w:type="character" w:customStyle="1" w:styleId="WW8Num14z1">
    <w:name w:val="WW8Num14z1"/>
    <w:uiPriority w:val="99"/>
    <w:rPr>
      <w:b/>
    </w:rPr>
  </w:style>
  <w:style w:type="character" w:customStyle="1" w:styleId="WW8Num14z4">
    <w:name w:val="WW8Num14z4"/>
    <w:uiPriority w:val="99"/>
    <w:rPr>
      <w:rFonts w:ascii="Times New Roman" w:hAnsi="Times New Roman" w:cs="Times New Roman"/>
    </w:rPr>
  </w:style>
  <w:style w:type="character" w:customStyle="1" w:styleId="WW8Num15z2">
    <w:name w:val="WW8Num15z2"/>
    <w:uiPriority w:val="99"/>
    <w:rPr>
      <w:rFonts w:ascii="Wingdings" w:hAnsi="Wingdings"/>
    </w:rPr>
  </w:style>
  <w:style w:type="character" w:customStyle="1" w:styleId="WW8Num16z0">
    <w:name w:val="WW8Num16z0"/>
    <w:uiPriority w:val="99"/>
    <w:rPr>
      <w:b/>
    </w:rPr>
  </w:style>
  <w:style w:type="character" w:customStyle="1" w:styleId="WW8Num17z2">
    <w:name w:val="WW8Num17z2"/>
    <w:uiPriority w:val="99"/>
    <w:rPr>
      <w:rFonts w:ascii="Wingdings" w:hAnsi="Wingdings"/>
    </w:rPr>
  </w:style>
  <w:style w:type="character" w:customStyle="1" w:styleId="WW8Num18z0">
    <w:name w:val="WW8Num18z0"/>
    <w:uiPriority w:val="99"/>
    <w:rPr>
      <w:b/>
    </w:rPr>
  </w:style>
  <w:style w:type="character" w:customStyle="1" w:styleId="WW8Num19z0">
    <w:name w:val="WW8Num19z0"/>
    <w:uiPriority w:val="99"/>
    <w:rPr>
      <w:b/>
      <w:i w:val="0"/>
    </w:rPr>
  </w:style>
  <w:style w:type="character" w:customStyle="1" w:styleId="WW8Num21z0">
    <w:name w:val="WW8Num21z0"/>
    <w:uiPriority w:val="99"/>
    <w:rPr>
      <w:rFonts w:ascii="OpenSymbol" w:hAnsi="OpenSymbol"/>
    </w:rPr>
  </w:style>
  <w:style w:type="character" w:customStyle="1" w:styleId="WW8Num22z0">
    <w:name w:val="WW8Num22z0"/>
    <w:uiPriority w:val="99"/>
    <w:rPr>
      <w:b w:val="0"/>
      <w:i w:val="0"/>
    </w:rPr>
  </w:style>
  <w:style w:type="character" w:customStyle="1" w:styleId="WW8Num25z0">
    <w:name w:val="WW8Num25z0"/>
    <w:uiPriority w:val="99"/>
    <w:rPr>
      <w:rFonts w:ascii="Symbol" w:hAnsi="Symbol"/>
    </w:rPr>
  </w:style>
  <w:style w:type="character" w:customStyle="1" w:styleId="WW8Num26z0">
    <w:name w:val="WW8Num26z0"/>
    <w:uiPriority w:val="99"/>
    <w:rPr>
      <w:rFonts w:ascii="Symbol" w:hAnsi="Symbol"/>
      <w:b/>
    </w:rPr>
  </w:style>
  <w:style w:type="character" w:customStyle="1" w:styleId="WW8Num27z0">
    <w:name w:val="WW8Num27z0"/>
    <w:uiPriority w:val="99"/>
    <w:rPr>
      <w:rFonts w:ascii="Symbol" w:hAnsi="Symbol"/>
    </w:rPr>
  </w:style>
  <w:style w:type="character" w:customStyle="1" w:styleId="WW8Num28z0">
    <w:name w:val="WW8Num28z0"/>
    <w:uiPriority w:val="99"/>
    <w:rPr>
      <w:rFonts w:ascii="Symbol" w:hAnsi="Symbol"/>
    </w:rPr>
  </w:style>
  <w:style w:type="character" w:customStyle="1" w:styleId="WW8Num29z0">
    <w:name w:val="WW8Num29z0"/>
    <w:uiPriority w:val="99"/>
    <w:rPr>
      <w:b/>
    </w:rPr>
  </w:style>
  <w:style w:type="character" w:customStyle="1" w:styleId="WW8Num31z0">
    <w:name w:val="WW8Num31z0"/>
    <w:uiPriority w:val="99"/>
    <w:rPr>
      <w:rFonts w:ascii="Symbol" w:hAnsi="Symbol"/>
    </w:rPr>
  </w:style>
  <w:style w:type="character" w:customStyle="1" w:styleId="WW8Num33z0">
    <w:name w:val="WW8Num33z0"/>
    <w:uiPriority w:val="99"/>
    <w:rPr>
      <w:b w:val="0"/>
      <w:i w:val="0"/>
    </w:rPr>
  </w:style>
  <w:style w:type="character" w:customStyle="1" w:styleId="WW8Num34z0">
    <w:name w:val="WW8Num34z0"/>
    <w:uiPriority w:val="99"/>
    <w:rPr>
      <w:rFonts w:ascii="Symbol" w:hAnsi="Symbol"/>
    </w:rPr>
  </w:style>
  <w:style w:type="character" w:customStyle="1" w:styleId="WW8Num35z0">
    <w:name w:val="WW8Num35z0"/>
    <w:uiPriority w:val="99"/>
    <w:rPr>
      <w:b/>
      <w:i w:val="0"/>
    </w:rPr>
  </w:style>
  <w:style w:type="character" w:customStyle="1" w:styleId="WW8Num37z0">
    <w:name w:val="WW8Num37z0"/>
    <w:uiPriority w:val="99"/>
    <w:rPr>
      <w:b/>
    </w:rPr>
  </w:style>
  <w:style w:type="character" w:customStyle="1" w:styleId="WW8Num38z0">
    <w:name w:val="WW8Num38z0"/>
    <w:uiPriority w:val="99"/>
    <w:rPr>
      <w:b/>
    </w:rPr>
  </w:style>
  <w:style w:type="character" w:customStyle="1" w:styleId="WW8Num39z0">
    <w:name w:val="WW8Num39z0"/>
    <w:uiPriority w:val="99"/>
    <w:rPr>
      <w:b/>
    </w:rPr>
  </w:style>
  <w:style w:type="character" w:customStyle="1" w:styleId="WW8Num42z1">
    <w:name w:val="WW8Num42z1"/>
    <w:uiPriority w:val="99"/>
    <w:rPr>
      <w:rFonts w:ascii="Arial Narrow" w:eastAsia="Times New Roman" w:hAnsi="Arial Narrow" w:cs="Times New Roman"/>
    </w:rPr>
  </w:style>
  <w:style w:type="character" w:customStyle="1" w:styleId="WW8Num50z0">
    <w:name w:val="WW8Num50z0"/>
    <w:uiPriority w:val="99"/>
    <w:rPr>
      <w:b/>
    </w:rPr>
  </w:style>
  <w:style w:type="character" w:customStyle="1" w:styleId="WW8Num50z1">
    <w:name w:val="WW8Num50z1"/>
    <w:uiPriority w:val="99"/>
    <w:rPr>
      <w:rFonts w:ascii="Symbol" w:hAnsi="Symbol"/>
    </w:rPr>
  </w:style>
  <w:style w:type="character" w:customStyle="1" w:styleId="Absatz-Standardschriftart">
    <w:name w:val="Absatz-Standardschriftart"/>
    <w:uiPriority w:val="99"/>
  </w:style>
  <w:style w:type="character" w:customStyle="1" w:styleId="WW8Num30z0">
    <w:name w:val="WW8Num30z0"/>
    <w:uiPriority w:val="99"/>
    <w:rPr>
      <w:b/>
    </w:rPr>
  </w:style>
  <w:style w:type="character" w:customStyle="1" w:styleId="WW8Num32z0">
    <w:name w:val="WW8Num32z0"/>
    <w:uiPriority w:val="99"/>
    <w:rPr>
      <w:rFonts w:ascii="Symbol" w:hAnsi="Symbol"/>
    </w:rPr>
  </w:style>
  <w:style w:type="character" w:customStyle="1" w:styleId="WW8Num36z0">
    <w:name w:val="WW8Num36z0"/>
    <w:uiPriority w:val="99"/>
    <w:rPr>
      <w:b/>
    </w:rPr>
  </w:style>
  <w:style w:type="character" w:customStyle="1" w:styleId="WW8Num40z0">
    <w:name w:val="WW8Num40z0"/>
    <w:uiPriority w:val="99"/>
    <w:rPr>
      <w:rFonts w:ascii="Times New Roman" w:hAnsi="Times New Roman"/>
      <w:b w:val="0"/>
      <w:i w:val="0"/>
      <w:sz w:val="24"/>
    </w:rPr>
  </w:style>
  <w:style w:type="character" w:customStyle="1" w:styleId="WW8Num43z1">
    <w:name w:val="WW8Num43z1"/>
    <w:uiPriority w:val="99"/>
    <w:rPr>
      <w:rFonts w:ascii="Symbol" w:hAnsi="Symbol"/>
    </w:rPr>
  </w:style>
  <w:style w:type="character" w:customStyle="1" w:styleId="WW-DefaultParagraphFont">
    <w:name w:val="WW-Default Paragraph Font"/>
    <w:uiPriority w:val="99"/>
  </w:style>
  <w:style w:type="character" w:customStyle="1" w:styleId="WW8Num4z1">
    <w:name w:val="WW8Num4z1"/>
    <w:uiPriority w:val="99"/>
    <w:rPr>
      <w:rFonts w:ascii="Arial Narrow" w:eastAsia="Times New Roman" w:hAnsi="Arial Narrow" w:cs="Times New Roman"/>
    </w:rPr>
  </w:style>
  <w:style w:type="character" w:customStyle="1" w:styleId="WW8Num5z1">
    <w:name w:val="WW8Num5z1"/>
    <w:uiPriority w:val="99"/>
    <w:rPr>
      <w:b/>
    </w:rPr>
  </w:style>
  <w:style w:type="character" w:customStyle="1" w:styleId="WW8Num5z2">
    <w:name w:val="WW8Num5z2"/>
    <w:uiPriority w:val="99"/>
    <w:rPr>
      <w:rFonts w:ascii="Wingdings" w:hAnsi="Wingdings"/>
    </w:rPr>
  </w:style>
  <w:style w:type="character" w:customStyle="1" w:styleId="WW8Num5z4">
    <w:name w:val="WW8Num5z4"/>
    <w:uiPriority w:val="99"/>
    <w:rPr>
      <w:rFonts w:ascii="Courier New" w:hAnsi="Courier New" w:cs="Wingdings"/>
    </w:rPr>
  </w:style>
  <w:style w:type="character" w:customStyle="1" w:styleId="WW8Num6z0">
    <w:name w:val="WW8Num6z0"/>
    <w:uiPriority w:val="99"/>
    <w:rPr>
      <w:rFonts w:ascii="Symbol" w:hAnsi="Symbol"/>
    </w:rPr>
  </w:style>
  <w:style w:type="character" w:customStyle="1" w:styleId="WW8Num9z0">
    <w:name w:val="WW8Num9z0"/>
    <w:uiPriority w:val="99"/>
    <w:rPr>
      <w:rFonts w:ascii="Symbol" w:hAnsi="Symbol"/>
    </w:rPr>
  </w:style>
  <w:style w:type="character" w:customStyle="1" w:styleId="WW8Num12z0">
    <w:name w:val="WW8Num12z0"/>
    <w:uiPriority w:val="99"/>
    <w:rPr>
      <w:b/>
      <w:i w:val="0"/>
    </w:rPr>
  </w:style>
  <w:style w:type="character" w:customStyle="1" w:styleId="WW8Num13z6">
    <w:name w:val="WW8Num13z6"/>
    <w:uiPriority w:val="99"/>
    <w:rPr>
      <w:rFonts w:ascii="Symbol" w:hAnsi="Symbol"/>
    </w:rPr>
  </w:style>
  <w:style w:type="character" w:customStyle="1" w:styleId="WW8Num14z0">
    <w:name w:val="WW8Num14z0"/>
    <w:uiPriority w:val="99"/>
    <w:rPr>
      <w:b/>
    </w:rPr>
  </w:style>
  <w:style w:type="character" w:customStyle="1" w:styleId="WW8Num15z0">
    <w:name w:val="WW8Num15z0"/>
    <w:uiPriority w:val="99"/>
    <w:rPr>
      <w:b/>
    </w:rPr>
  </w:style>
  <w:style w:type="character" w:customStyle="1" w:styleId="WW8Num20z1">
    <w:name w:val="WW8Num20z1"/>
    <w:uiPriority w:val="99"/>
    <w:rPr>
      <w:rFonts w:ascii="Arial Narrow" w:eastAsia="Times New Roman" w:hAnsi="Arial Narrow" w:cs="Times New Roman"/>
    </w:rPr>
  </w:style>
  <w:style w:type="character" w:customStyle="1" w:styleId="WW8Num20z2">
    <w:name w:val="WW8Num20z2"/>
    <w:uiPriority w:val="99"/>
    <w:rPr>
      <w:rFonts w:ascii="Wingdings" w:hAnsi="Wingdings"/>
    </w:rPr>
  </w:style>
  <w:style w:type="character" w:customStyle="1" w:styleId="WW8Num21z1">
    <w:name w:val="WW8Num21z1"/>
    <w:uiPriority w:val="99"/>
    <w:rPr>
      <w:b/>
    </w:rPr>
  </w:style>
  <w:style w:type="character" w:customStyle="1" w:styleId="WW8Num21z2">
    <w:name w:val="WW8Num21z2"/>
    <w:uiPriority w:val="99"/>
    <w:rPr>
      <w:rFonts w:ascii="Wingdings" w:hAnsi="Wingdings" w:cs="Times New Roman"/>
    </w:rPr>
  </w:style>
  <w:style w:type="character" w:customStyle="1" w:styleId="WW8Num21z3">
    <w:name w:val="WW8Num21z3"/>
    <w:uiPriority w:val="99"/>
    <w:rPr>
      <w:rFonts w:ascii="Symbol" w:hAnsi="Symbol" w:cs="Times New Roman"/>
    </w:rPr>
  </w:style>
  <w:style w:type="character" w:customStyle="1" w:styleId="WW8Num22z1">
    <w:name w:val="WW8Num22z1"/>
    <w:uiPriority w:val="99"/>
    <w:rPr>
      <w:b/>
    </w:rPr>
  </w:style>
  <w:style w:type="character" w:customStyle="1" w:styleId="WW8Num22z4">
    <w:name w:val="WW8Num22z4"/>
    <w:uiPriority w:val="99"/>
    <w:rPr>
      <w:rFonts w:ascii="Times New Roman" w:hAnsi="Times New Roman" w:cs="Times New Roman"/>
    </w:rPr>
  </w:style>
  <w:style w:type="character" w:customStyle="1" w:styleId="WW8Num23z0">
    <w:name w:val="WW8Num23z0"/>
    <w:uiPriority w:val="99"/>
    <w:rPr>
      <w:rFonts w:ascii="Symbol" w:hAnsi="Symbol"/>
    </w:rPr>
  </w:style>
  <w:style w:type="character" w:customStyle="1" w:styleId="WW8Num24z2">
    <w:name w:val="WW8Num24z2"/>
    <w:uiPriority w:val="99"/>
    <w:rPr>
      <w:rFonts w:ascii="Wingdings" w:hAnsi="Wingdings"/>
    </w:rPr>
  </w:style>
  <w:style w:type="character" w:customStyle="1" w:styleId="WW8Num26z2">
    <w:name w:val="WW8Num26z2"/>
    <w:uiPriority w:val="99"/>
    <w:rPr>
      <w:rFonts w:ascii="Wingdings" w:hAnsi="Wingdings"/>
    </w:rPr>
  </w:style>
  <w:style w:type="character" w:customStyle="1" w:styleId="WW8Num27z1">
    <w:name w:val="WW8Num27z1"/>
    <w:uiPriority w:val="99"/>
    <w:rPr>
      <w:rFonts w:ascii="Courier New" w:hAnsi="Courier New" w:cs="Wingdings"/>
    </w:rPr>
  </w:style>
  <w:style w:type="character" w:customStyle="1" w:styleId="WW8Num27z2">
    <w:name w:val="WW8Num27z2"/>
    <w:uiPriority w:val="99"/>
    <w:rPr>
      <w:rFonts w:ascii="Wingdings" w:hAnsi="Wingdings"/>
    </w:rPr>
  </w:style>
  <w:style w:type="character" w:customStyle="1" w:styleId="WW8Num29z1">
    <w:name w:val="WW8Num29z1"/>
    <w:uiPriority w:val="99"/>
    <w:rPr>
      <w:rFonts w:ascii="Arial Narrow" w:hAnsi="Arial Narrow" w:cs="Times New Roman"/>
    </w:rPr>
  </w:style>
  <w:style w:type="character" w:customStyle="1" w:styleId="WW8Num36z1">
    <w:name w:val="WW8Num36z1"/>
    <w:uiPriority w:val="99"/>
    <w:rPr>
      <w:rFonts w:ascii="Courier New" w:hAnsi="Courier New" w:cs="Arial"/>
    </w:rPr>
  </w:style>
  <w:style w:type="character" w:customStyle="1" w:styleId="WW8Num36z2">
    <w:name w:val="WW8Num36z2"/>
    <w:uiPriority w:val="99"/>
    <w:rPr>
      <w:rFonts w:ascii="Wingdings" w:hAnsi="Wingdings"/>
    </w:rPr>
  </w:style>
  <w:style w:type="character" w:customStyle="1" w:styleId="WW8Num37z1">
    <w:name w:val="WW8Num37z1"/>
    <w:uiPriority w:val="99"/>
    <w:rPr>
      <w:rFonts w:ascii="Courier New" w:hAnsi="Courier New" w:cs="Courier New"/>
    </w:rPr>
  </w:style>
  <w:style w:type="character" w:customStyle="1" w:styleId="WW8Num37z2">
    <w:name w:val="WW8Num37z2"/>
    <w:uiPriority w:val="99"/>
    <w:rPr>
      <w:rFonts w:ascii="Wingdings" w:hAnsi="Wingdings"/>
    </w:rPr>
  </w:style>
  <w:style w:type="character" w:customStyle="1" w:styleId="WW8Num41z0">
    <w:name w:val="WW8Num41z0"/>
    <w:uiPriority w:val="99"/>
    <w:rPr>
      <w:rFonts w:ascii="Times New Roman" w:hAnsi="Times New Roman"/>
      <w:b w:val="0"/>
      <w:i w:val="0"/>
      <w:sz w:val="24"/>
    </w:rPr>
  </w:style>
  <w:style w:type="character" w:customStyle="1" w:styleId="WW8Num42z0">
    <w:name w:val="WW8Num42z0"/>
    <w:uiPriority w:val="99"/>
    <w:rPr>
      <w:rFonts w:ascii="Symbol" w:hAnsi="Symbol"/>
    </w:rPr>
  </w:style>
  <w:style w:type="character" w:customStyle="1" w:styleId="WW8Num43z0">
    <w:name w:val="WW8Num43z0"/>
    <w:uiPriority w:val="99"/>
    <w:rPr>
      <w:b/>
    </w:rPr>
  </w:style>
  <w:style w:type="character" w:customStyle="1" w:styleId="WW8Num45z0">
    <w:name w:val="WW8Num45z0"/>
    <w:uiPriority w:val="99"/>
    <w:rPr>
      <w:b/>
    </w:rPr>
  </w:style>
  <w:style w:type="character" w:customStyle="1" w:styleId="WW8Num46z0">
    <w:name w:val="WW8Num46z0"/>
    <w:uiPriority w:val="99"/>
    <w:rPr>
      <w:b/>
    </w:rPr>
  </w:style>
  <w:style w:type="character" w:customStyle="1" w:styleId="WW8Num48z0">
    <w:name w:val="WW8Num48z0"/>
    <w:uiPriority w:val="99"/>
    <w:rPr>
      <w:rFonts w:ascii="Symbol" w:hAnsi="Symbol"/>
    </w:rPr>
  </w:style>
  <w:style w:type="character" w:customStyle="1" w:styleId="WW8Num49z0">
    <w:name w:val="WW8Num49z0"/>
    <w:uiPriority w:val="99"/>
    <w:rPr>
      <w:rFonts w:ascii="Symbol" w:hAnsi="Symbol"/>
    </w:rPr>
  </w:style>
  <w:style w:type="character" w:customStyle="1" w:styleId="WW8Num51z0">
    <w:name w:val="WW8Num51z0"/>
    <w:uiPriority w:val="99"/>
    <w:rPr>
      <w:b/>
      <w:i w:val="0"/>
    </w:rPr>
  </w:style>
  <w:style w:type="character" w:customStyle="1" w:styleId="WW8Num55z0">
    <w:name w:val="WW8Num55z0"/>
    <w:uiPriority w:val="99"/>
    <w:rPr>
      <w:b/>
      <w:i w:val="0"/>
    </w:rPr>
  </w:style>
  <w:style w:type="character" w:customStyle="1" w:styleId="WW8Num56z0">
    <w:name w:val="WW8Num56z0"/>
    <w:uiPriority w:val="99"/>
    <w:rPr>
      <w:rFonts w:ascii="Symbol" w:hAnsi="Symbol"/>
    </w:rPr>
  </w:style>
  <w:style w:type="character" w:customStyle="1" w:styleId="WW8Num57z0">
    <w:name w:val="WW8Num57z0"/>
    <w:uiPriority w:val="99"/>
    <w:rPr>
      <w:b/>
    </w:rPr>
  </w:style>
  <w:style w:type="character" w:customStyle="1" w:styleId="WW8Num58z0">
    <w:name w:val="WW8Num58z0"/>
    <w:uiPriority w:val="99"/>
    <w:rPr>
      <w:b/>
      <w:i w:val="0"/>
    </w:rPr>
  </w:style>
  <w:style w:type="character" w:customStyle="1" w:styleId="WW8Num62z0">
    <w:name w:val="WW8Num62z0"/>
    <w:uiPriority w:val="99"/>
    <w:rPr>
      <w:rFonts w:ascii="Times New Roman" w:hAnsi="Times New Roman"/>
      <w:b w:val="0"/>
      <w:i w:val="0"/>
      <w:sz w:val="24"/>
    </w:rPr>
  </w:style>
  <w:style w:type="character" w:customStyle="1" w:styleId="WW8Num64z0">
    <w:name w:val="WW8Num64z0"/>
    <w:uiPriority w:val="99"/>
    <w:rPr>
      <w:rFonts w:ascii="Times New Roman" w:hAnsi="Times New Roman"/>
      <w:b w:val="0"/>
      <w:i w:val="0"/>
      <w:sz w:val="24"/>
    </w:rPr>
  </w:style>
  <w:style w:type="character" w:customStyle="1" w:styleId="WW8Num65z0">
    <w:name w:val="WW8Num65z0"/>
    <w:uiPriority w:val="99"/>
    <w:rPr>
      <w:rFonts w:ascii="Symbol" w:hAnsi="Symbol"/>
    </w:rPr>
  </w:style>
  <w:style w:type="character" w:customStyle="1" w:styleId="WW8Num65z1">
    <w:name w:val="WW8Num65z1"/>
    <w:uiPriority w:val="99"/>
    <w:rPr>
      <w:rFonts w:ascii="Courier New" w:hAnsi="Courier New" w:cs="Courier New"/>
    </w:rPr>
  </w:style>
  <w:style w:type="character" w:customStyle="1" w:styleId="WW8Num65z2">
    <w:name w:val="WW8Num65z2"/>
    <w:uiPriority w:val="99"/>
    <w:rPr>
      <w:rFonts w:ascii="Wingdings" w:hAnsi="Wingdings"/>
    </w:rPr>
  </w:style>
  <w:style w:type="character" w:customStyle="1" w:styleId="WW8Num66z0">
    <w:name w:val="WW8Num66z0"/>
    <w:uiPriority w:val="99"/>
    <w:rPr>
      <w:rFonts w:ascii="Times New Roman" w:hAnsi="Times New Roman"/>
      <w:b/>
      <w:i w:val="0"/>
    </w:rPr>
  </w:style>
  <w:style w:type="character" w:customStyle="1" w:styleId="WW8Num67z0">
    <w:name w:val="WW8Num67z0"/>
    <w:uiPriority w:val="99"/>
    <w:rPr>
      <w:b/>
      <w:i w:val="0"/>
    </w:rPr>
  </w:style>
  <w:style w:type="character" w:customStyle="1" w:styleId="WW8Num68z0">
    <w:name w:val="WW8Num68z0"/>
    <w:uiPriority w:val="99"/>
    <w:rPr>
      <w:b/>
    </w:rPr>
  </w:style>
  <w:style w:type="character" w:customStyle="1" w:styleId="WW-DefaultParagraphFont1">
    <w:name w:val="WW-Default Paragraph Font1"/>
    <w:uiPriority w:val="99"/>
  </w:style>
  <w:style w:type="character" w:customStyle="1" w:styleId="WW-Absatz-Standardschriftart">
    <w:name w:val="WW-Absatz-Standardschriftart"/>
    <w:uiPriority w:val="99"/>
  </w:style>
  <w:style w:type="character" w:customStyle="1" w:styleId="WW8Num3z1">
    <w:name w:val="WW8Num3z1"/>
    <w:uiPriority w:val="99"/>
    <w:rPr>
      <w:rFonts w:ascii="OpenSymbol" w:hAnsi="OpenSymbol" w:cs="OpenSymbol"/>
    </w:rPr>
  </w:style>
  <w:style w:type="character" w:customStyle="1" w:styleId="WW8Num4z2">
    <w:name w:val="WW8Num4z2"/>
    <w:uiPriority w:val="99"/>
    <w:rPr>
      <w:rFonts w:ascii="Wingdings" w:hAnsi="Wingdings"/>
    </w:rPr>
  </w:style>
  <w:style w:type="character" w:customStyle="1" w:styleId="WW8Num4z3">
    <w:name w:val="WW8Num4z3"/>
    <w:uiPriority w:val="99"/>
    <w:rPr>
      <w:rFonts w:ascii="Symbol" w:hAnsi="Symbol"/>
    </w:rPr>
  </w:style>
  <w:style w:type="character" w:customStyle="1" w:styleId="WW8Num4z4">
    <w:name w:val="WW8Num4z4"/>
    <w:uiPriority w:val="99"/>
    <w:rPr>
      <w:rFonts w:ascii="Courier New" w:hAnsi="Courier New"/>
    </w:rPr>
  </w:style>
  <w:style w:type="character" w:customStyle="1" w:styleId="WW8Num6z2">
    <w:name w:val="WW8Num6z2"/>
    <w:uiPriority w:val="99"/>
    <w:rPr>
      <w:rFonts w:ascii="Wingdings" w:hAnsi="Wingdings"/>
    </w:rPr>
  </w:style>
  <w:style w:type="character" w:customStyle="1" w:styleId="WW8Num6z4">
    <w:name w:val="WW8Num6z4"/>
    <w:uiPriority w:val="99"/>
    <w:rPr>
      <w:rFonts w:ascii="Courier New" w:hAnsi="Courier New" w:cs="Wingdings"/>
    </w:rPr>
  </w:style>
  <w:style w:type="character" w:customStyle="1" w:styleId="WW8Num9z1">
    <w:name w:val="WW8Num9z1"/>
    <w:uiPriority w:val="99"/>
    <w:rPr>
      <w:rFonts w:ascii="Courier New" w:hAnsi="Courier New" w:cs="Wingdings"/>
    </w:rPr>
  </w:style>
  <w:style w:type="character" w:customStyle="1" w:styleId="WW8Num9z2">
    <w:name w:val="WW8Num9z2"/>
    <w:uiPriority w:val="99"/>
    <w:rPr>
      <w:rFonts w:ascii="Wingdings" w:hAnsi="Wingdings"/>
    </w:rPr>
  </w:style>
  <w:style w:type="character" w:customStyle="1" w:styleId="WW8Num17z0">
    <w:name w:val="WW8Num17z0"/>
    <w:uiPriority w:val="99"/>
    <w:rPr>
      <w:b w:val="0"/>
      <w:i w:val="0"/>
    </w:rPr>
  </w:style>
  <w:style w:type="character" w:customStyle="1" w:styleId="WW8Num20z0">
    <w:name w:val="WW8Num20z0"/>
    <w:uiPriority w:val="99"/>
    <w:rPr>
      <w:rFonts w:ascii="Symbol" w:hAnsi="Symbol"/>
    </w:rPr>
  </w:style>
  <w:style w:type="character" w:customStyle="1" w:styleId="WW8Num20z4">
    <w:name w:val="WW8Num20z4"/>
    <w:uiPriority w:val="99"/>
    <w:rPr>
      <w:rFonts w:ascii="Courier New" w:hAnsi="Courier New"/>
    </w:rPr>
  </w:style>
  <w:style w:type="character" w:customStyle="1" w:styleId="WW8Num21z6">
    <w:name w:val="WW8Num21z6"/>
    <w:uiPriority w:val="99"/>
    <w:rPr>
      <w:rFonts w:ascii="Symbol" w:hAnsi="Symbol"/>
    </w:rPr>
  </w:style>
  <w:style w:type="character" w:customStyle="1" w:styleId="WW8Num23z1">
    <w:name w:val="WW8Num23z1"/>
    <w:uiPriority w:val="99"/>
    <w:rPr>
      <w:rFonts w:ascii="Courier New" w:hAnsi="Courier New" w:cs="Wingdings"/>
    </w:rPr>
  </w:style>
  <w:style w:type="character" w:customStyle="1" w:styleId="WW8Num23z2">
    <w:name w:val="WW8Num23z2"/>
    <w:uiPriority w:val="99"/>
    <w:rPr>
      <w:rFonts w:ascii="Wingdings" w:hAnsi="Wingdings"/>
    </w:rPr>
  </w:style>
  <w:style w:type="character" w:customStyle="1" w:styleId="WW8Num24z0">
    <w:name w:val="WW8Num24z0"/>
    <w:uiPriority w:val="99"/>
    <w:rPr>
      <w:rFonts w:ascii="Symbol" w:hAnsi="Symbol"/>
    </w:rPr>
  </w:style>
  <w:style w:type="character" w:customStyle="1" w:styleId="WW8Num24z1">
    <w:name w:val="WW8Num24z1"/>
    <w:uiPriority w:val="99"/>
    <w:rPr>
      <w:rFonts w:ascii="Courier New" w:hAnsi="Courier New" w:cs="Wingdings"/>
    </w:rPr>
  </w:style>
  <w:style w:type="character" w:customStyle="1" w:styleId="WW8Num25z1">
    <w:name w:val="WW8Num25z1"/>
    <w:uiPriority w:val="99"/>
    <w:rPr>
      <w:rFonts w:ascii="Courier New" w:hAnsi="Courier New" w:cs="Wingdings"/>
    </w:rPr>
  </w:style>
  <w:style w:type="character" w:customStyle="1" w:styleId="WW8Num25z2">
    <w:name w:val="WW8Num25z2"/>
    <w:uiPriority w:val="99"/>
    <w:rPr>
      <w:rFonts w:ascii="Wingdings" w:hAnsi="Wingdings"/>
    </w:rPr>
  </w:style>
  <w:style w:type="character" w:customStyle="1" w:styleId="WW8Num26z1">
    <w:name w:val="WW8Num26z1"/>
    <w:uiPriority w:val="99"/>
    <w:rPr>
      <w:rFonts w:ascii="Arial Narrow" w:eastAsia="Times New Roman" w:hAnsi="Arial Narrow" w:cs="Times New Roman"/>
    </w:rPr>
  </w:style>
  <w:style w:type="character" w:customStyle="1" w:styleId="WW8Num26z3">
    <w:name w:val="WW8Num26z3"/>
    <w:uiPriority w:val="99"/>
    <w:rPr>
      <w:rFonts w:ascii="Symbol" w:hAnsi="Symbol"/>
    </w:rPr>
  </w:style>
  <w:style w:type="character" w:customStyle="1" w:styleId="WW8Num26z4">
    <w:name w:val="WW8Num26z4"/>
    <w:uiPriority w:val="99"/>
    <w:rPr>
      <w:rFonts w:ascii="Courier New" w:hAnsi="Courier New"/>
    </w:rPr>
  </w:style>
  <w:style w:type="character" w:customStyle="1" w:styleId="WW8Num28z1">
    <w:name w:val="WW8Num28z1"/>
    <w:uiPriority w:val="99"/>
    <w:rPr>
      <w:rFonts w:ascii="Arial Narrow" w:eastAsia="Times New Roman" w:hAnsi="Arial Narrow" w:cs="Times New Roman"/>
    </w:rPr>
  </w:style>
  <w:style w:type="character" w:customStyle="1" w:styleId="WW8Num28z2">
    <w:name w:val="WW8Num28z2"/>
    <w:uiPriority w:val="99"/>
    <w:rPr>
      <w:rFonts w:ascii="Wingdings" w:hAnsi="Wingdings"/>
    </w:rPr>
  </w:style>
  <w:style w:type="character" w:customStyle="1" w:styleId="WW8Num28z3">
    <w:name w:val="WW8Num28z3"/>
    <w:uiPriority w:val="99"/>
    <w:rPr>
      <w:rFonts w:ascii="Symbol" w:hAnsi="Symbol"/>
    </w:rPr>
  </w:style>
  <w:style w:type="character" w:customStyle="1" w:styleId="WW8Num28z4">
    <w:name w:val="WW8Num28z4"/>
    <w:uiPriority w:val="99"/>
    <w:rPr>
      <w:rFonts w:ascii="Courier New" w:hAnsi="Courier New"/>
    </w:rPr>
  </w:style>
  <w:style w:type="character" w:customStyle="1" w:styleId="WW8Num31z1">
    <w:name w:val="WW8Num31z1"/>
    <w:uiPriority w:val="99"/>
    <w:rPr>
      <w:b/>
    </w:rPr>
  </w:style>
  <w:style w:type="character" w:customStyle="1" w:styleId="WW8Num31z2">
    <w:name w:val="WW8Num31z2"/>
    <w:uiPriority w:val="99"/>
    <w:rPr>
      <w:rFonts w:ascii="Symbol" w:hAnsi="Symbol"/>
    </w:rPr>
  </w:style>
  <w:style w:type="character" w:customStyle="1" w:styleId="WW8Num32z2">
    <w:name w:val="WW8Num32z2"/>
    <w:uiPriority w:val="99"/>
    <w:rPr>
      <w:b/>
    </w:rPr>
  </w:style>
  <w:style w:type="character" w:customStyle="1" w:styleId="WW8Num34z1">
    <w:name w:val="WW8Num34z1"/>
    <w:uiPriority w:val="99"/>
    <w:rPr>
      <w:rFonts w:ascii="Courier New" w:hAnsi="Courier New" w:cs="Wingdings"/>
    </w:rPr>
  </w:style>
  <w:style w:type="character" w:customStyle="1" w:styleId="WW8Num34z2">
    <w:name w:val="WW8Num34z2"/>
    <w:uiPriority w:val="99"/>
    <w:rPr>
      <w:rFonts w:ascii="Wingdings" w:hAnsi="Wingdings" w:cs="Times New Roman"/>
    </w:rPr>
  </w:style>
  <w:style w:type="character" w:customStyle="1" w:styleId="WW8Num34z3">
    <w:name w:val="WW8Num34z3"/>
    <w:uiPriority w:val="99"/>
    <w:rPr>
      <w:rFonts w:ascii="Symbol" w:hAnsi="Symbol" w:cs="Times New Roman"/>
    </w:rPr>
  </w:style>
  <w:style w:type="character" w:customStyle="1" w:styleId="WW8Num35z1">
    <w:name w:val="WW8Num35z1"/>
    <w:uiPriority w:val="99"/>
    <w:rPr>
      <w:b/>
    </w:rPr>
  </w:style>
  <w:style w:type="character" w:customStyle="1" w:styleId="WW8Num35z4">
    <w:name w:val="WW8Num35z4"/>
    <w:uiPriority w:val="99"/>
    <w:rPr>
      <w:rFonts w:ascii="Times New Roman" w:eastAsia="Times New Roman" w:hAnsi="Times New Roman" w:cs="Times New Roman"/>
    </w:rPr>
  </w:style>
  <w:style w:type="character" w:customStyle="1" w:styleId="WW8Num40z2">
    <w:name w:val="WW8Num40z2"/>
    <w:uiPriority w:val="99"/>
    <w:rPr>
      <w:b/>
    </w:rPr>
  </w:style>
  <w:style w:type="character" w:customStyle="1" w:styleId="WW8Num42z2">
    <w:name w:val="WW8Num42z2"/>
    <w:uiPriority w:val="99"/>
    <w:rPr>
      <w:rFonts w:ascii="Wingdings" w:hAnsi="Wingdings"/>
    </w:rPr>
  </w:style>
  <w:style w:type="character" w:customStyle="1" w:styleId="WW8Num42z4">
    <w:name w:val="WW8Num42z4"/>
    <w:uiPriority w:val="99"/>
    <w:rPr>
      <w:rFonts w:ascii="Courier New" w:hAnsi="Courier New"/>
    </w:rPr>
  </w:style>
  <w:style w:type="character" w:customStyle="1" w:styleId="WW8Num44z0">
    <w:name w:val="WW8Num44z0"/>
    <w:uiPriority w:val="99"/>
    <w:rPr>
      <w:b/>
    </w:rPr>
  </w:style>
  <w:style w:type="character" w:customStyle="1" w:styleId="WW8Num46z2">
    <w:name w:val="WW8Num46z2"/>
    <w:uiPriority w:val="99"/>
    <w:rPr>
      <w:b/>
    </w:rPr>
  </w:style>
  <w:style w:type="character" w:customStyle="1" w:styleId="WW8Num47z2">
    <w:name w:val="WW8Num47z2"/>
    <w:uiPriority w:val="99"/>
    <w:rPr>
      <w:b/>
    </w:rPr>
  </w:style>
  <w:style w:type="character" w:customStyle="1" w:styleId="WW8Num48z1">
    <w:name w:val="WW8Num48z1"/>
    <w:uiPriority w:val="99"/>
    <w:rPr>
      <w:rFonts w:ascii="Courier New" w:hAnsi="Courier New" w:cs="Wingdings"/>
    </w:rPr>
  </w:style>
  <w:style w:type="character" w:customStyle="1" w:styleId="WW8Num48z2">
    <w:name w:val="WW8Num48z2"/>
    <w:uiPriority w:val="99"/>
    <w:rPr>
      <w:rFonts w:ascii="Wingdings" w:hAnsi="Wingdings"/>
    </w:rPr>
  </w:style>
  <w:style w:type="character" w:customStyle="1" w:styleId="WW8Num49z1">
    <w:name w:val="WW8Num49z1"/>
    <w:uiPriority w:val="99"/>
    <w:rPr>
      <w:rFonts w:ascii="Courier New" w:hAnsi="Courier New" w:cs="Wingdings"/>
    </w:rPr>
  </w:style>
  <w:style w:type="character" w:customStyle="1" w:styleId="WW8Num49z2">
    <w:name w:val="WW8Num49z2"/>
    <w:uiPriority w:val="99"/>
    <w:rPr>
      <w:rFonts w:ascii="Wingdings" w:hAnsi="Wingdings"/>
    </w:rPr>
  </w:style>
  <w:style w:type="character" w:customStyle="1" w:styleId="WW8Num51z1">
    <w:name w:val="WW8Num51z1"/>
    <w:uiPriority w:val="99"/>
    <w:rPr>
      <w:rFonts w:ascii="Arial Narrow" w:eastAsia="Times New Roman" w:hAnsi="Arial Narrow" w:cs="Times New Roman"/>
    </w:rPr>
  </w:style>
  <w:style w:type="character" w:customStyle="1" w:styleId="WW8Num52z0">
    <w:name w:val="WW8Num52z0"/>
    <w:uiPriority w:val="99"/>
    <w:rPr>
      <w:b/>
    </w:rPr>
  </w:style>
  <w:style w:type="character" w:customStyle="1" w:styleId="WW8Num54z0">
    <w:name w:val="WW8Num54z0"/>
    <w:uiPriority w:val="99"/>
    <w:rPr>
      <w:b/>
    </w:rPr>
  </w:style>
  <w:style w:type="character" w:customStyle="1" w:styleId="WW8Num56z1">
    <w:name w:val="WW8Num56z1"/>
    <w:uiPriority w:val="99"/>
    <w:rPr>
      <w:rFonts w:ascii="Courier New" w:hAnsi="Courier New" w:cs="Wingdings"/>
    </w:rPr>
  </w:style>
  <w:style w:type="character" w:customStyle="1" w:styleId="WW8Num56z2">
    <w:name w:val="WW8Num56z2"/>
    <w:uiPriority w:val="99"/>
    <w:rPr>
      <w:rFonts w:ascii="Wingdings" w:hAnsi="Wingdings"/>
    </w:rPr>
  </w:style>
  <w:style w:type="character" w:customStyle="1" w:styleId="WW-DefaultParagraphFont11">
    <w:name w:val="WW-Default Paragraph Font11"/>
    <w:uiPriority w:val="99"/>
  </w:style>
  <w:style w:type="character" w:styleId="PageNumber">
    <w:name w:val="page number"/>
    <w:basedOn w:val="WW-DefaultParagraphFont11"/>
    <w:uiPriority w:val="99"/>
  </w:style>
  <w:style w:type="character" w:customStyle="1" w:styleId="FootnoteCharacters">
    <w:name w:val="Footnote Characters"/>
    <w:uiPriority w:val="99"/>
    <w:qFormat/>
    <w:rPr>
      <w:vertAlign w:val="superscript"/>
    </w:rPr>
  </w:style>
  <w:style w:type="character" w:styleId="Hyperlink">
    <w:name w:val="Hyperlink"/>
    <w:uiPriority w:val="99"/>
    <w:rPr>
      <w:color w:val="0000FF"/>
      <w:u w:val="single"/>
    </w:rPr>
  </w:style>
  <w:style w:type="character" w:styleId="CommentReference">
    <w:name w:val="annotation reference"/>
    <w:rPr>
      <w:sz w:val="16"/>
      <w:szCs w:val="16"/>
    </w:rPr>
  </w:style>
  <w:style w:type="character" w:customStyle="1" w:styleId="small">
    <w:name w:val="small"/>
    <w:basedOn w:val="WW-DefaultParagraphFont11"/>
    <w:uiPriority w:val="99"/>
    <w:qFormat/>
  </w:style>
  <w:style w:type="character" w:customStyle="1" w:styleId="configlabel">
    <w:name w:val="configlabel"/>
    <w:basedOn w:val="WW-DefaultParagraphFont11"/>
    <w:uiPriority w:val="99"/>
  </w:style>
  <w:style w:type="character" w:customStyle="1" w:styleId="prodspechead">
    <w:name w:val="prodspechead"/>
    <w:basedOn w:val="WW-DefaultParagraphFont11"/>
    <w:uiPriority w:val="99"/>
  </w:style>
  <w:style w:type="character" w:customStyle="1" w:styleId="Heading1CharChar">
    <w:name w:val="Heading 1 Char Char"/>
    <w:uiPriority w:val="99"/>
    <w:rPr>
      <w:b/>
      <w:sz w:val="24"/>
      <w:lang w:val="lv-LV" w:eastAsia="ar-SA" w:bidi="ar-SA"/>
    </w:rPr>
  </w:style>
  <w:style w:type="character" w:customStyle="1" w:styleId="Heading1Char">
    <w:name w:val="Heading 1 Char"/>
    <w:uiPriority w:val="99"/>
    <w:qFormat/>
    <w:rPr>
      <w:rFonts w:cs="Arial"/>
      <w:b/>
      <w:bCs/>
      <w:caps/>
      <w:kern w:val="1"/>
      <w:sz w:val="24"/>
      <w:szCs w:val="24"/>
      <w:lang w:val="en-US" w:eastAsia="ar-SA" w:bidi="ar-SA"/>
    </w:rPr>
  </w:style>
  <w:style w:type="character" w:customStyle="1" w:styleId="content">
    <w:name w:val="content"/>
    <w:basedOn w:val="WW-DefaultParagraphFont11"/>
    <w:uiPriority w:val="99"/>
  </w:style>
  <w:style w:type="character" w:customStyle="1" w:styleId="NumberingSymbols">
    <w:name w:val="Numbering Symbols"/>
    <w:uiPriority w:val="99"/>
  </w:style>
  <w:style w:type="character" w:customStyle="1" w:styleId="Normal1Char">
    <w:name w:val="Normal1 Char"/>
    <w:uiPriority w:val="99"/>
    <w:rPr>
      <w:sz w:val="28"/>
      <w:lang w:val="en-GB" w:eastAsia="ar-SA" w:bidi="ar-SA"/>
    </w:rPr>
  </w:style>
  <w:style w:type="paragraph" w:customStyle="1" w:styleId="Heading">
    <w:name w:val="Heading"/>
    <w:basedOn w:val="Normal"/>
    <w:next w:val="BodyText"/>
    <w:uiPriority w:val="99"/>
    <w:pPr>
      <w:keepNext/>
      <w:spacing w:before="240" w:after="120"/>
    </w:pPr>
    <w:rPr>
      <w:rFonts w:ascii="Arial" w:eastAsia="MS Mincho" w:hAnsi="Arial" w:cs="Tahoma"/>
      <w:sz w:val="28"/>
      <w:szCs w:val="28"/>
    </w:rPr>
  </w:style>
  <w:style w:type="paragraph" w:styleId="BodyText">
    <w:name w:val="Body Text"/>
    <w:basedOn w:val="Normal"/>
    <w:link w:val="BodyTextChar"/>
    <w:uiPriority w:val="99"/>
    <w:pPr>
      <w:widowControl w:val="0"/>
      <w:jc w:val="both"/>
    </w:pPr>
    <w:rPr>
      <w:szCs w:val="20"/>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customStyle="1" w:styleId="Style5">
    <w:name w:val="Style5"/>
    <w:basedOn w:val="Heading10"/>
    <w:uiPriority w:val="99"/>
    <w:pPr>
      <w:widowControl w:val="0"/>
      <w:spacing w:after="240"/>
    </w:pPr>
    <w:rPr>
      <w:rFonts w:cs="Times New Roman"/>
      <w:bCs w:val="0"/>
      <w:lang w:val="en-GB"/>
    </w:rPr>
  </w:style>
  <w:style w:type="paragraph" w:styleId="Footer">
    <w:name w:val="footer"/>
    <w:basedOn w:val="Normal"/>
    <w:link w:val="FooterChar"/>
    <w:uiPriority w:val="99"/>
    <w:pPr>
      <w:tabs>
        <w:tab w:val="center" w:pos="4320"/>
        <w:tab w:val="right" w:pos="8640"/>
      </w:tabs>
    </w:pPr>
  </w:style>
  <w:style w:type="paragraph" w:styleId="TOC1">
    <w:name w:val="toc 1"/>
    <w:basedOn w:val="Normal"/>
    <w:next w:val="Normal"/>
    <w:uiPriority w:val="39"/>
    <w:rsid w:val="00DD63FA"/>
    <w:pPr>
      <w:spacing w:before="120"/>
    </w:pPr>
    <w:rPr>
      <w:rFonts w:cstheme="minorHAnsi"/>
      <w:bCs/>
      <w:sz w:val="20"/>
      <w:szCs w:val="20"/>
    </w:rPr>
  </w:style>
  <w:style w:type="paragraph" w:styleId="TOC2">
    <w:name w:val="toc 2"/>
    <w:basedOn w:val="Normal"/>
    <w:next w:val="Normal"/>
    <w:uiPriority w:val="39"/>
    <w:rsid w:val="00460B2D"/>
    <w:pPr>
      <w:ind w:left="238"/>
    </w:pPr>
    <w:rPr>
      <w:rFonts w:cstheme="minorHAnsi"/>
      <w:iCs/>
      <w:sz w:val="20"/>
      <w:szCs w:val="20"/>
    </w:rPr>
  </w:style>
  <w:style w:type="paragraph" w:styleId="TOC3">
    <w:name w:val="toc 3"/>
    <w:basedOn w:val="Normal"/>
    <w:next w:val="Normal"/>
    <w:uiPriority w:val="39"/>
    <w:pPr>
      <w:ind w:left="480"/>
    </w:pPr>
    <w:rPr>
      <w:rFonts w:asciiTheme="minorHAnsi" w:hAnsiTheme="minorHAnsi" w:cstheme="minorHAnsi"/>
      <w:sz w:val="20"/>
      <w:szCs w:val="20"/>
    </w:rPr>
  </w:style>
  <w:style w:type="paragraph" w:styleId="TOC4">
    <w:name w:val="toc 4"/>
    <w:basedOn w:val="Normal"/>
    <w:next w:val="Normal"/>
    <w:uiPriority w:val="99"/>
    <w:pPr>
      <w:ind w:left="720"/>
    </w:pPr>
    <w:rPr>
      <w:rFonts w:asciiTheme="minorHAnsi" w:hAnsiTheme="minorHAnsi" w:cstheme="minorHAnsi"/>
      <w:sz w:val="20"/>
      <w:szCs w:val="20"/>
    </w:rPr>
  </w:style>
  <w:style w:type="paragraph" w:styleId="TOC5">
    <w:name w:val="toc 5"/>
    <w:basedOn w:val="Normal"/>
    <w:next w:val="Normal"/>
    <w:uiPriority w:val="99"/>
    <w:pPr>
      <w:ind w:left="960"/>
    </w:pPr>
    <w:rPr>
      <w:rFonts w:asciiTheme="minorHAnsi" w:hAnsiTheme="minorHAnsi" w:cstheme="minorHAnsi"/>
      <w:sz w:val="20"/>
      <w:szCs w:val="20"/>
    </w:rPr>
  </w:style>
  <w:style w:type="paragraph" w:styleId="TOC6">
    <w:name w:val="toc 6"/>
    <w:basedOn w:val="Normal"/>
    <w:next w:val="Normal"/>
    <w:uiPriority w:val="99"/>
    <w:pPr>
      <w:ind w:left="1200"/>
    </w:pPr>
    <w:rPr>
      <w:rFonts w:asciiTheme="minorHAnsi" w:hAnsiTheme="minorHAnsi" w:cstheme="minorHAnsi"/>
      <w:sz w:val="20"/>
      <w:szCs w:val="20"/>
    </w:rPr>
  </w:style>
  <w:style w:type="paragraph" w:styleId="TOC7">
    <w:name w:val="toc 7"/>
    <w:basedOn w:val="Normal"/>
    <w:next w:val="Normal"/>
    <w:uiPriority w:val="99"/>
    <w:pPr>
      <w:ind w:left="1440"/>
    </w:pPr>
    <w:rPr>
      <w:rFonts w:asciiTheme="minorHAnsi" w:hAnsiTheme="minorHAnsi" w:cstheme="minorHAnsi"/>
      <w:sz w:val="20"/>
      <w:szCs w:val="20"/>
    </w:rPr>
  </w:style>
  <w:style w:type="paragraph" w:styleId="TOC8">
    <w:name w:val="toc 8"/>
    <w:basedOn w:val="Normal"/>
    <w:next w:val="Normal"/>
    <w:uiPriority w:val="99"/>
    <w:pPr>
      <w:ind w:left="1680"/>
    </w:pPr>
    <w:rPr>
      <w:rFonts w:asciiTheme="minorHAnsi" w:hAnsiTheme="minorHAnsi" w:cstheme="minorHAnsi"/>
      <w:sz w:val="20"/>
      <w:szCs w:val="20"/>
    </w:rPr>
  </w:style>
  <w:style w:type="paragraph" w:styleId="TOC9">
    <w:name w:val="toc 9"/>
    <w:basedOn w:val="Normal"/>
    <w:next w:val="Normal"/>
    <w:uiPriority w:val="99"/>
    <w:pPr>
      <w:ind w:left="1920"/>
    </w:pPr>
    <w:rPr>
      <w:rFonts w:asciiTheme="minorHAnsi" w:hAnsiTheme="minorHAnsi" w:cstheme="minorHAnsi"/>
      <w:sz w:val="20"/>
      <w:szCs w:val="20"/>
    </w:rPr>
  </w:style>
  <w:style w:type="paragraph" w:styleId="BalloonText">
    <w:name w:val="Balloon Text"/>
    <w:basedOn w:val="Normal"/>
    <w:link w:val="BalloonTextChar"/>
    <w:uiPriority w:val="99"/>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NormalWeb">
    <w:name w:val="Normal (Web)"/>
    <w:basedOn w:val="Normal"/>
    <w:qFormat/>
    <w:pPr>
      <w:spacing w:before="100"/>
    </w:pPr>
    <w:rPr>
      <w:lang w:val="en-GB"/>
    </w:rPr>
  </w:style>
  <w:style w:type="paragraph" w:styleId="FootnoteText">
    <w:name w:val="footnote text"/>
    <w:aliases w:val="Footnote,Fußnote Char,Fußnote Char Char,Fußnote Char Char Char Char Char Char,Fußnote,-E Fußnotentext,Fußnotentext Ursprung,single space,FOOTNOTES,fn,Footnote Text Char2 Char,Footnote Text Char Char1 Char,Schriftart: 9 pt,f"/>
    <w:basedOn w:val="Normal"/>
    <w:link w:val="FootnoteTextChar"/>
    <w:uiPriority w:val="99"/>
    <w:qFormat/>
    <w:rPr>
      <w:sz w:val="20"/>
      <w:szCs w:val="20"/>
    </w:rPr>
  </w:style>
  <w:style w:type="paragraph" w:customStyle="1" w:styleId="Style1">
    <w:name w:val="Style1"/>
    <w:basedOn w:val="Normal"/>
    <w:uiPriority w:val="99"/>
    <w:qFormat/>
    <w:pPr>
      <w:widowControl w:val="0"/>
      <w:jc w:val="both"/>
    </w:pPr>
    <w:rPr>
      <w:szCs w:val="20"/>
    </w:rPr>
  </w:style>
  <w:style w:type="paragraph" w:customStyle="1" w:styleId="naisf">
    <w:name w:val="naisf"/>
    <w:basedOn w:val="Normal"/>
    <w:uiPriority w:val="99"/>
    <w:pPr>
      <w:spacing w:before="75" w:after="75"/>
      <w:ind w:firstLine="375"/>
      <w:jc w:val="both"/>
    </w:pPr>
    <w:rPr>
      <w:lang w:val="en-GB"/>
    </w:rPr>
  </w:style>
  <w:style w:type="paragraph" w:customStyle="1" w:styleId="Normal1">
    <w:name w:val="Normal1"/>
    <w:basedOn w:val="Normal"/>
    <w:qFormat/>
    <w:pPr>
      <w:tabs>
        <w:tab w:val="left" w:pos="360"/>
      </w:tabs>
      <w:jc w:val="both"/>
    </w:pPr>
    <w:rPr>
      <w:sz w:val="28"/>
      <w:szCs w:val="20"/>
      <w:lang w:val="en-GB"/>
    </w:rPr>
  </w:style>
  <w:style w:type="paragraph" w:customStyle="1" w:styleId="Apaksnumeracija1">
    <w:name w:val="Apaksnumeracija1"/>
    <w:basedOn w:val="Normal"/>
    <w:pPr>
      <w:numPr>
        <w:numId w:val="1"/>
      </w:numPr>
      <w:jc w:val="both"/>
      <w:outlineLvl w:val="0"/>
    </w:pPr>
    <w:rPr>
      <w:szCs w:val="20"/>
    </w:rPr>
  </w:style>
  <w:style w:type="paragraph" w:customStyle="1" w:styleId="Apaksnumeracija2">
    <w:name w:val="Apaksnumeracija2"/>
    <w:basedOn w:val="Apaksnumeracija1"/>
    <w:pPr>
      <w:numPr>
        <w:ilvl w:val="1"/>
      </w:numPr>
      <w:tabs>
        <w:tab w:val="left" w:pos="360"/>
      </w:tabs>
      <w:ind w:left="283" w:hanging="283"/>
      <w:outlineLvl w:val="1"/>
    </w:pPr>
  </w:style>
  <w:style w:type="paragraph" w:customStyle="1" w:styleId="Apaksnumeracija3">
    <w:name w:val="Apaksnumeracija3"/>
    <w:basedOn w:val="Apaksnumeracija2"/>
    <w:pPr>
      <w:numPr>
        <w:ilvl w:val="2"/>
      </w:numPr>
      <w:ind w:left="283" w:hanging="283"/>
      <w:outlineLvl w:val="2"/>
    </w:pPr>
    <w:rPr>
      <w:lang w:val="en-GB"/>
    </w:rPr>
  </w:style>
  <w:style w:type="paragraph" w:styleId="BodyTextIndent2">
    <w:name w:val="Body Text Indent 2"/>
    <w:basedOn w:val="Normal"/>
    <w:link w:val="BodyTextIndent2Char"/>
    <w:uiPriority w:val="99"/>
    <w:pPr>
      <w:tabs>
        <w:tab w:val="left" w:pos="1500"/>
      </w:tabs>
      <w:ind w:left="567"/>
      <w:jc w:val="both"/>
    </w:pPr>
  </w:style>
  <w:style w:type="paragraph" w:customStyle="1" w:styleId="Referati">
    <w:name w:val="Referati"/>
    <w:basedOn w:val="Heading10"/>
    <w:uiPriority w:val="99"/>
    <w:pPr>
      <w:spacing w:before="240" w:after="60"/>
    </w:pPr>
    <w:rPr>
      <w:rFonts w:cs="Times New Roman"/>
      <w:bCs w:val="0"/>
      <w:i/>
      <w:caps w:val="0"/>
      <w:szCs w:val="20"/>
    </w:rPr>
  </w:style>
  <w:style w:type="paragraph" w:customStyle="1" w:styleId="Ligumi2">
    <w:name w:val="Ligumi2"/>
    <w:basedOn w:val="Normal"/>
    <w:next w:val="Normal"/>
    <w:uiPriority w:val="99"/>
    <w:pPr>
      <w:jc w:val="both"/>
    </w:pPr>
    <w:rPr>
      <w:szCs w:val="20"/>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odyText2">
    <w:name w:val="Body Text 2"/>
    <w:basedOn w:val="Normal"/>
    <w:link w:val="BodyText2Char"/>
    <w:uiPriority w:val="99"/>
    <w:pPr>
      <w:spacing w:after="120" w:line="480" w:lineRule="auto"/>
    </w:p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Parskaitijums">
    <w:name w:val="Parskaitijums"/>
    <w:basedOn w:val="PlainText"/>
    <w:uiPriority w:val="99"/>
    <w:pPr>
      <w:numPr>
        <w:numId w:val="4"/>
      </w:numPr>
      <w:autoSpaceDE w:val="0"/>
      <w:jc w:val="both"/>
    </w:pPr>
    <w:rPr>
      <w:rFonts w:ascii="Times New Roman" w:hAnsi="Times New Roman" w:cs="Times New Roman"/>
      <w:sz w:val="24"/>
      <w:szCs w:val="24"/>
      <w:lang w:val="en-AU"/>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pPr>
      <w:spacing w:before="120" w:after="160" w:line="240" w:lineRule="exact"/>
      <w:ind w:firstLine="720"/>
      <w:jc w:val="both"/>
    </w:pPr>
    <w:rPr>
      <w:rFonts w:ascii="Verdana" w:hAnsi="Verdana"/>
      <w:sz w:val="20"/>
      <w:szCs w:val="20"/>
    </w:rPr>
  </w:style>
  <w:style w:type="paragraph" w:styleId="BodyText3">
    <w:name w:val="Body Text 3"/>
    <w:basedOn w:val="Normal"/>
    <w:link w:val="BodyText3Char"/>
    <w:uiPriority w:val="99"/>
    <w:pPr>
      <w:spacing w:after="120"/>
    </w:pPr>
    <w:rPr>
      <w:sz w:val="16"/>
      <w:szCs w:val="16"/>
    </w:rPr>
  </w:style>
  <w:style w:type="paragraph" w:styleId="Title">
    <w:name w:val="Title"/>
    <w:basedOn w:val="Normal"/>
    <w:next w:val="Subtitle"/>
    <w:link w:val="TitleChar"/>
    <w:uiPriority w:val="99"/>
    <w:qFormat/>
    <w:pPr>
      <w:tabs>
        <w:tab w:val="left" w:pos="7632"/>
      </w:tabs>
      <w:spacing w:after="216"/>
      <w:jc w:val="center"/>
    </w:pPr>
    <w:rPr>
      <w:rFonts w:ascii="Arial" w:hAnsi="Arial"/>
      <w:b/>
      <w:color w:val="000000"/>
      <w:spacing w:val="-8"/>
      <w:sz w:val="30"/>
      <w:szCs w:val="20"/>
    </w:rPr>
  </w:style>
  <w:style w:type="paragraph" w:styleId="Subtitle">
    <w:name w:val="Subtitle"/>
    <w:basedOn w:val="Heading"/>
    <w:next w:val="BodyText"/>
    <w:link w:val="SubtitleChar"/>
    <w:uiPriority w:val="99"/>
    <w:qFormat/>
    <w:pPr>
      <w:jc w:val="center"/>
    </w:pPr>
    <w:rPr>
      <w:i/>
      <w:iCs/>
    </w:rPr>
  </w:style>
  <w:style w:type="paragraph" w:customStyle="1" w:styleId="1">
    <w:name w:val="1"/>
    <w:basedOn w:val="Normal"/>
    <w:uiPriority w:val="99"/>
    <w:pPr>
      <w:spacing w:before="120" w:after="160" w:line="240" w:lineRule="exact"/>
      <w:ind w:firstLine="720"/>
      <w:jc w:val="both"/>
    </w:pPr>
    <w:rPr>
      <w:rFonts w:ascii="Verdana" w:hAnsi="Verdana"/>
      <w:sz w:val="20"/>
      <w:szCs w:val="20"/>
    </w:rPr>
  </w:style>
  <w:style w:type="paragraph" w:styleId="BodyTextIndent3">
    <w:name w:val="Body Text Indent 3"/>
    <w:basedOn w:val="Normal"/>
    <w:link w:val="BodyTextIndent3Char"/>
    <w:uiPriority w:val="99"/>
    <w:pPr>
      <w:spacing w:after="120"/>
      <w:ind w:left="283"/>
    </w:pPr>
    <w:rPr>
      <w:sz w:val="16"/>
      <w:szCs w:val="16"/>
    </w:rPr>
  </w:style>
  <w:style w:type="paragraph" w:customStyle="1" w:styleId="StyleHeading116ptBoldAllcapsCentered">
    <w:name w:val="Style Heading 1 + 16 pt Bold All caps Centered"/>
    <w:basedOn w:val="Heading10"/>
    <w:uiPriority w:val="99"/>
    <w:pPr>
      <w:widowControl w:val="0"/>
      <w:tabs>
        <w:tab w:val="num" w:pos="720"/>
      </w:tabs>
      <w:ind w:left="720" w:hanging="360"/>
    </w:pPr>
    <w:rPr>
      <w:rFonts w:cs="Times New Roman"/>
      <w:b w:val="0"/>
      <w:sz w:val="32"/>
      <w:szCs w:val="20"/>
    </w:rPr>
  </w:style>
  <w:style w:type="paragraph" w:customStyle="1" w:styleId="pchartsubheadcmt">
    <w:name w:val="pchart_subheadcmt"/>
    <w:basedOn w:val="Normal"/>
    <w:uiPriority w:val="99"/>
    <w:pPr>
      <w:spacing w:before="280" w:after="280"/>
    </w:pPr>
  </w:style>
  <w:style w:type="paragraph" w:customStyle="1" w:styleId="pchartbodycmt">
    <w:name w:val="pchart_bodycmt"/>
    <w:basedOn w:val="Normal"/>
    <w:uiPriority w:val="99"/>
    <w:pPr>
      <w:spacing w:before="280" w:after="280"/>
    </w:pPr>
  </w:style>
  <w:style w:type="paragraph" w:customStyle="1" w:styleId="pbulletcmt">
    <w:name w:val="pbulletcmt"/>
    <w:basedOn w:val="Normal"/>
    <w:uiPriority w:val="99"/>
    <w:pPr>
      <w:spacing w:before="280" w:after="280"/>
    </w:pPr>
  </w:style>
  <w:style w:type="paragraph" w:customStyle="1" w:styleId="CharCharCharCharCharCharCharCharCharCharCharCharCharCharCharCharCharCharCharCharCharCharChar1Char2">
    <w:name w:val="Char Char Char Char Char Char Char Char Char Char Char Char Char Char Char Char Char Char Char Char Char Char Char1 Char2"/>
    <w:basedOn w:val="Normal"/>
    <w:uiPriority w:val="99"/>
    <w:pPr>
      <w:spacing w:before="120" w:after="160" w:line="240" w:lineRule="exact"/>
      <w:ind w:firstLine="720"/>
      <w:jc w:val="both"/>
    </w:pPr>
    <w:rPr>
      <w:rFonts w:ascii="Verdana" w:hAnsi="Verdana"/>
      <w:sz w:val="20"/>
      <w:szCs w:val="20"/>
    </w:rPr>
  </w:style>
  <w:style w:type="paragraph" w:customStyle="1" w:styleId="TableContents">
    <w:name w:val="Table Contents"/>
    <w:basedOn w:val="Normal"/>
    <w:uiPriority w:val="99"/>
    <w:pPr>
      <w:widowControl w:val="0"/>
      <w:suppressLineNumbers/>
    </w:pPr>
    <w:rPr>
      <w:rFonts w:eastAsia="Arial Unicode MS"/>
      <w:kern w:val="1"/>
    </w:rPr>
  </w:style>
  <w:style w:type="paragraph" w:customStyle="1" w:styleId="Contents10">
    <w:name w:val="Contents 10"/>
    <w:basedOn w:val="Index"/>
    <w:uiPriority w:val="99"/>
    <w:pPr>
      <w:tabs>
        <w:tab w:val="right" w:leader="dot" w:pos="7090"/>
      </w:tabs>
      <w:ind w:left="2547"/>
    </w:pPr>
  </w:style>
  <w:style w:type="paragraph" w:customStyle="1" w:styleId="TableHeading">
    <w:name w:val="Table Heading"/>
    <w:basedOn w:val="TableContents"/>
    <w:uiPriority w:val="99"/>
    <w:pPr>
      <w:jc w:val="center"/>
    </w:pPr>
    <w:rPr>
      <w:b/>
      <w:bCs/>
    </w:rPr>
  </w:style>
  <w:style w:type="paragraph" w:customStyle="1" w:styleId="Nadpistabulky">
    <w:name w:val="Nadpis tabulky"/>
    <w:basedOn w:val="Normal"/>
    <w:uiPriority w:val="99"/>
    <w:pPr>
      <w:suppressLineNumbers/>
      <w:jc w:val="center"/>
    </w:pPr>
    <w:rPr>
      <w:b/>
      <w:bCs/>
    </w:rPr>
  </w:style>
  <w:style w:type="paragraph" w:styleId="BodyTextIndent">
    <w:name w:val="Body Text Indent"/>
    <w:basedOn w:val="Normal"/>
    <w:link w:val="BodyTextIndentChar"/>
    <w:uiPriority w:val="99"/>
    <w:rsid w:val="006A7C6A"/>
    <w:pPr>
      <w:suppressAutoHyphens w:val="0"/>
      <w:spacing w:after="120" w:line="360" w:lineRule="auto"/>
      <w:ind w:left="283"/>
      <w:jc w:val="both"/>
    </w:pPr>
    <w:rPr>
      <w:lang w:eastAsia="lv-LV"/>
    </w:rPr>
  </w:style>
  <w:style w:type="character" w:customStyle="1" w:styleId="BodyTextIndentChar">
    <w:name w:val="Body Text Indent Char"/>
    <w:link w:val="BodyTextIndent"/>
    <w:uiPriority w:val="99"/>
    <w:locked/>
    <w:rsid w:val="006A7C6A"/>
    <w:rPr>
      <w:sz w:val="24"/>
      <w:szCs w:val="24"/>
      <w:lang w:val="lv-LV" w:eastAsia="lv-LV" w:bidi="ar-SA"/>
    </w:rPr>
  </w:style>
  <w:style w:type="table" w:styleId="TableGrid">
    <w:name w:val="Table Grid"/>
    <w:basedOn w:val="TableNormal"/>
    <w:uiPriority w:val="99"/>
    <w:rsid w:val="00786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uiPriority w:val="99"/>
    <w:rsid w:val="00C241BA"/>
    <w:pPr>
      <w:numPr>
        <w:numId w:val="22"/>
      </w:numPr>
      <w:jc w:val="both"/>
      <w:outlineLvl w:val="0"/>
    </w:pPr>
    <w:rPr>
      <w:b/>
    </w:rPr>
  </w:style>
  <w:style w:type="paragraph" w:customStyle="1" w:styleId="Textbody">
    <w:name w:val="Text body"/>
    <w:basedOn w:val="Normal"/>
    <w:uiPriority w:val="99"/>
    <w:rsid w:val="00CE7E29"/>
    <w:pPr>
      <w:tabs>
        <w:tab w:val="left" w:pos="720"/>
      </w:tabs>
      <w:spacing w:after="120" w:line="276" w:lineRule="auto"/>
      <w:ind w:firstLine="720"/>
    </w:pPr>
    <w:rPr>
      <w:color w:val="00000A"/>
      <w:szCs w:val="22"/>
      <w:lang w:eastAsia="en-US"/>
    </w:rPr>
  </w:style>
  <w:style w:type="paragraph" w:customStyle="1" w:styleId="tv213limenis2">
    <w:name w:val="tv213 limenis2"/>
    <w:basedOn w:val="Normal"/>
    <w:uiPriority w:val="99"/>
    <w:rsid w:val="00193FD7"/>
    <w:pPr>
      <w:suppressAutoHyphens w:val="0"/>
      <w:spacing w:before="100" w:beforeAutospacing="1" w:after="100" w:afterAutospacing="1"/>
    </w:pPr>
    <w:rPr>
      <w:lang w:eastAsia="lv-LV"/>
    </w:rPr>
  </w:style>
  <w:style w:type="paragraph" w:customStyle="1" w:styleId="tv213limenis3">
    <w:name w:val="tv213 limenis3"/>
    <w:basedOn w:val="Normal"/>
    <w:uiPriority w:val="99"/>
    <w:rsid w:val="00193FD7"/>
    <w:pPr>
      <w:suppressAutoHyphens w:val="0"/>
      <w:spacing w:before="100" w:beforeAutospacing="1" w:after="100" w:afterAutospacing="1"/>
    </w:pPr>
    <w:rPr>
      <w:lang w:eastAsia="lv-LV"/>
    </w:rPr>
  </w:style>
  <w:style w:type="paragraph" w:styleId="ListParagraph">
    <w:name w:val="List Paragraph"/>
    <w:aliases w:val="Normal bullet 2,Bullet list,Saistīto dokumentu saraksts,Syle 1,2,Colorful List - Accent 12,H&amp;P List Paragraph,Strip,PPS_Bullet,Virsraksti,Numurets,Colorful List - Accent 11,list paragraph,h&amp;p list paragraph,syle 1,List Paragraph11"/>
    <w:basedOn w:val="Normal"/>
    <w:link w:val="ListParagraphChar"/>
    <w:qFormat/>
    <w:rsid w:val="003D67ED"/>
    <w:pPr>
      <w:suppressAutoHyphens w:val="0"/>
      <w:spacing w:after="200" w:line="276" w:lineRule="auto"/>
      <w:ind w:left="720"/>
    </w:pPr>
    <w:rPr>
      <w:rFonts w:ascii="Calibri" w:hAnsi="Calibri"/>
      <w:sz w:val="22"/>
      <w:szCs w:val="22"/>
      <w:lang w:eastAsia="en-US"/>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
    <w:link w:val="Char2"/>
    <w:uiPriority w:val="99"/>
    <w:qFormat/>
    <w:rsid w:val="00D67FE4"/>
    <w:rPr>
      <w:vertAlign w:val="superscript"/>
    </w:rPr>
  </w:style>
  <w:style w:type="paragraph" w:customStyle="1" w:styleId="tv213">
    <w:name w:val="tv213"/>
    <w:basedOn w:val="Normal"/>
    <w:qFormat/>
    <w:rsid w:val="009F31BD"/>
    <w:pPr>
      <w:suppressAutoHyphens w:val="0"/>
      <w:spacing w:before="100" w:beforeAutospacing="1" w:after="100" w:afterAutospacing="1"/>
    </w:pPr>
    <w:rPr>
      <w:lang w:eastAsia="lv-LV"/>
    </w:rPr>
  </w:style>
  <w:style w:type="character" w:customStyle="1" w:styleId="apple-converted-space">
    <w:name w:val="apple-converted-space"/>
    <w:uiPriority w:val="99"/>
    <w:rsid w:val="009F31BD"/>
  </w:style>
  <w:style w:type="character" w:customStyle="1" w:styleId="ListParagraphChar">
    <w:name w:val="List Paragraph Char"/>
    <w:aliases w:val="Normal bullet 2 Char,Bullet list Char,Saistīto dokumentu saraksts Char,Syle 1 Char,2 Char,Colorful List - Accent 12 Char,H&amp;P List Paragraph Char,Strip Char,PPS_Bullet Char,Virsraksti Char,Numurets Char,Colorful List - Accent 11 Char"/>
    <w:link w:val="ListParagraph"/>
    <w:uiPriority w:val="99"/>
    <w:qFormat/>
    <w:rsid w:val="00D14909"/>
    <w:rPr>
      <w:rFonts w:ascii="Calibri" w:hAnsi="Calibri"/>
      <w:sz w:val="22"/>
      <w:szCs w:val="22"/>
      <w:lang w:val="lv-LV" w:eastAsia="en-US" w:bidi="ar-SA"/>
    </w:rPr>
  </w:style>
  <w:style w:type="paragraph" w:customStyle="1" w:styleId="Default">
    <w:name w:val="Default"/>
    <w:rsid w:val="00A974DE"/>
    <w:pPr>
      <w:autoSpaceDE w:val="0"/>
      <w:autoSpaceDN w:val="0"/>
      <w:adjustRightInd w:val="0"/>
    </w:pPr>
    <w:rPr>
      <w:rFonts w:eastAsia="Calibri"/>
      <w:color w:val="000000"/>
      <w:sz w:val="24"/>
      <w:szCs w:val="24"/>
      <w:lang w:eastAsia="en-US"/>
    </w:rPr>
  </w:style>
  <w:style w:type="paragraph" w:styleId="Index1">
    <w:name w:val="index 1"/>
    <w:basedOn w:val="Normal"/>
    <w:next w:val="Normal"/>
    <w:autoRedefine/>
    <w:uiPriority w:val="99"/>
    <w:unhideWhenUsed/>
    <w:rsid w:val="0049731E"/>
    <w:pPr>
      <w:suppressAutoHyphens w:val="0"/>
      <w:ind w:left="6"/>
    </w:pPr>
    <w:rPr>
      <w:rFonts w:ascii="Cambria" w:eastAsia="Cambria" w:hAnsi="Cambria" w:cs="Cambria"/>
      <w:kern w:val="56"/>
      <w:sz w:val="28"/>
      <w:lang w:eastAsia="en-US"/>
    </w:rPr>
  </w:style>
  <w:style w:type="paragraph" w:customStyle="1" w:styleId="Rindkopa">
    <w:name w:val="Rindkopa"/>
    <w:basedOn w:val="Normal"/>
    <w:next w:val="Normal"/>
    <w:uiPriority w:val="99"/>
    <w:rsid w:val="004B3954"/>
    <w:pPr>
      <w:ind w:left="851"/>
      <w:jc w:val="both"/>
    </w:pPr>
    <w:rPr>
      <w:rFonts w:ascii="Cambria" w:eastAsia="Cambria" w:hAnsi="Cambria" w:cs="Cambria"/>
      <w:kern w:val="1"/>
      <w:sz w:val="20"/>
      <w:lang w:eastAsia="zh-CN"/>
    </w:rPr>
  </w:style>
  <w:style w:type="character" w:styleId="Emphasis">
    <w:name w:val="Emphasis"/>
    <w:uiPriority w:val="99"/>
    <w:qFormat/>
    <w:rsid w:val="00C47FEA"/>
    <w:rPr>
      <w:i/>
      <w:iCs/>
    </w:rPr>
  </w:style>
  <w:style w:type="character" w:styleId="FollowedHyperlink">
    <w:name w:val="FollowedHyperlink"/>
    <w:uiPriority w:val="99"/>
    <w:rsid w:val="00057BE9"/>
    <w:rPr>
      <w:color w:val="800080"/>
      <w:u w:val="single"/>
    </w:rPr>
  </w:style>
  <w:style w:type="character" w:customStyle="1" w:styleId="CommentTextChar">
    <w:name w:val="Comment Text Char"/>
    <w:link w:val="CommentText"/>
    <w:uiPriority w:val="99"/>
    <w:locked/>
    <w:rsid w:val="00E87180"/>
    <w:rPr>
      <w:lang w:eastAsia="ar-SA"/>
    </w:rPr>
  </w:style>
  <w:style w:type="paragraph" w:customStyle="1" w:styleId="Saturardtjs">
    <w:name w:val="Satura rādītājs"/>
    <w:basedOn w:val="Normal"/>
    <w:uiPriority w:val="99"/>
    <w:rsid w:val="00CC5E0C"/>
    <w:pPr>
      <w:widowControl w:val="0"/>
      <w:suppressLineNumbers/>
    </w:pPr>
    <w:rPr>
      <w:rFonts w:ascii="Liberation Serif" w:eastAsia="Droid Sans Fallback" w:hAnsi="Liberation Serif" w:cs="FreeSans"/>
      <w:kern w:val="1"/>
      <w:lang w:eastAsia="zh-CN" w:bidi="hi-IN"/>
    </w:rPr>
  </w:style>
  <w:style w:type="paragraph" w:customStyle="1" w:styleId="Tabulasvirsraksts">
    <w:name w:val="Tabulas virsraksts"/>
    <w:basedOn w:val="Saturardtjs"/>
    <w:uiPriority w:val="99"/>
    <w:rsid w:val="00CC5E0C"/>
    <w:pPr>
      <w:jc w:val="center"/>
    </w:pPr>
    <w:rPr>
      <w:b/>
      <w:bCs/>
    </w:rPr>
  </w:style>
  <w:style w:type="character" w:customStyle="1" w:styleId="FooterChar">
    <w:name w:val="Footer Char"/>
    <w:link w:val="Footer"/>
    <w:uiPriority w:val="99"/>
    <w:locked/>
    <w:rsid w:val="00CC5E0C"/>
    <w:rPr>
      <w:sz w:val="24"/>
      <w:szCs w:val="24"/>
      <w:lang w:val="en-US" w:eastAsia="ar-SA"/>
    </w:rPr>
  </w:style>
  <w:style w:type="character" w:customStyle="1" w:styleId="googqs-tidbit-0">
    <w:name w:val="googqs-tidbit-0"/>
    <w:uiPriority w:val="99"/>
    <w:rsid w:val="007A68FC"/>
    <w:rPr>
      <w:rFonts w:cs="Times New Roman"/>
    </w:rPr>
  </w:style>
  <w:style w:type="character" w:customStyle="1" w:styleId="Heading8Char">
    <w:name w:val="Heading 8 Char"/>
    <w:link w:val="Heading8"/>
    <w:uiPriority w:val="99"/>
    <w:locked/>
    <w:rsid w:val="00295329"/>
    <w:rPr>
      <w:i/>
      <w:iCs/>
      <w:sz w:val="24"/>
      <w:szCs w:val="24"/>
      <w:lang w:val="en-US" w:eastAsia="ar-SA"/>
    </w:rPr>
  </w:style>
  <w:style w:type="paragraph" w:customStyle="1" w:styleId="Standard">
    <w:name w:val="Standard"/>
    <w:qFormat/>
    <w:rsid w:val="00295329"/>
    <w:pPr>
      <w:widowControl w:val="0"/>
      <w:suppressAutoHyphens/>
      <w:autoSpaceDN w:val="0"/>
      <w:textAlignment w:val="baseline"/>
    </w:pPr>
    <w:rPr>
      <w:rFonts w:ascii="Liberation Serif" w:hAnsi="Liberation Serif" w:cs="FreeSans"/>
      <w:kern w:val="3"/>
      <w:sz w:val="24"/>
      <w:szCs w:val="24"/>
      <w:lang w:val="en-US" w:eastAsia="zh-CN" w:bidi="hi-IN"/>
    </w:rPr>
  </w:style>
  <w:style w:type="numbering" w:customStyle="1" w:styleId="WW8Num83">
    <w:name w:val="WW8Num83"/>
    <w:rsid w:val="00295329"/>
    <w:pPr>
      <w:numPr>
        <w:numId w:val="7"/>
      </w:numPr>
    </w:pPr>
  </w:style>
  <w:style w:type="numbering" w:customStyle="1" w:styleId="WW8Num107">
    <w:name w:val="WW8Num107"/>
    <w:rsid w:val="00295329"/>
    <w:pPr>
      <w:numPr>
        <w:numId w:val="8"/>
      </w:numPr>
    </w:pPr>
  </w:style>
  <w:style w:type="paragraph" w:styleId="TOCHeading">
    <w:name w:val="TOC Heading"/>
    <w:basedOn w:val="Heading10"/>
    <w:next w:val="Normal"/>
    <w:uiPriority w:val="39"/>
    <w:qFormat/>
    <w:rsid w:val="008C1E97"/>
    <w:pPr>
      <w:keepLines/>
      <w:suppressAutoHyphens w:val="0"/>
      <w:spacing w:before="240" w:line="259" w:lineRule="auto"/>
      <w:outlineLvl w:val="9"/>
    </w:pPr>
    <w:rPr>
      <w:rFonts w:ascii="Calibri Light" w:hAnsi="Calibri Light" w:cs="Times New Roman"/>
      <w:b w:val="0"/>
      <w:bCs w:val="0"/>
      <w:caps w:val="0"/>
      <w:color w:val="2E74B5"/>
      <w:kern w:val="0"/>
      <w:sz w:val="32"/>
      <w:szCs w:val="32"/>
      <w:lang w:eastAsia="en-US"/>
    </w:rPr>
  </w:style>
  <w:style w:type="character" w:customStyle="1" w:styleId="Heading2Char">
    <w:name w:val="Heading 2 Char"/>
    <w:link w:val="Heading2"/>
    <w:uiPriority w:val="99"/>
    <w:locked/>
    <w:rsid w:val="00246A2C"/>
    <w:rPr>
      <w:rFonts w:cs="Arial"/>
      <w:b/>
      <w:bCs/>
      <w:iCs/>
      <w:sz w:val="24"/>
      <w:szCs w:val="28"/>
      <w:lang w:eastAsia="ar-SA"/>
    </w:rPr>
  </w:style>
  <w:style w:type="character" w:customStyle="1" w:styleId="Heading3Char">
    <w:name w:val="Heading 3 Char"/>
    <w:link w:val="Heading3"/>
    <w:uiPriority w:val="99"/>
    <w:locked/>
    <w:rsid w:val="00B21368"/>
    <w:rPr>
      <w:b/>
      <w:bCs/>
      <w:sz w:val="24"/>
      <w:szCs w:val="24"/>
      <w:lang w:eastAsia="ar-SA"/>
    </w:rPr>
  </w:style>
  <w:style w:type="character" w:customStyle="1" w:styleId="Heading4Char">
    <w:name w:val="Heading 4 Char"/>
    <w:link w:val="Heading4"/>
    <w:uiPriority w:val="99"/>
    <w:locked/>
    <w:rsid w:val="00246A2C"/>
    <w:rPr>
      <w:b/>
      <w:bCs/>
      <w:sz w:val="28"/>
      <w:szCs w:val="28"/>
      <w:lang w:val="en-US" w:eastAsia="ar-SA"/>
    </w:rPr>
  </w:style>
  <w:style w:type="character" w:customStyle="1" w:styleId="Heading5Char">
    <w:name w:val="Heading 5 Char"/>
    <w:link w:val="Heading5"/>
    <w:uiPriority w:val="99"/>
    <w:locked/>
    <w:rsid w:val="00246A2C"/>
    <w:rPr>
      <w:b/>
      <w:bCs/>
      <w:i/>
      <w:iCs/>
      <w:sz w:val="26"/>
      <w:szCs w:val="26"/>
      <w:lang w:val="en-US" w:eastAsia="ar-SA"/>
    </w:rPr>
  </w:style>
  <w:style w:type="character" w:customStyle="1" w:styleId="Heading6Char">
    <w:name w:val="Heading 6 Char"/>
    <w:link w:val="Heading6"/>
    <w:uiPriority w:val="99"/>
    <w:locked/>
    <w:rsid w:val="00246A2C"/>
    <w:rPr>
      <w:b/>
      <w:bCs/>
      <w:sz w:val="22"/>
      <w:szCs w:val="22"/>
      <w:lang w:val="en-US" w:eastAsia="ar-SA"/>
    </w:rPr>
  </w:style>
  <w:style w:type="character" w:customStyle="1" w:styleId="Heading7Char">
    <w:name w:val="Heading 7 Char"/>
    <w:link w:val="Heading7"/>
    <w:uiPriority w:val="99"/>
    <w:locked/>
    <w:rsid w:val="00246A2C"/>
    <w:rPr>
      <w:sz w:val="24"/>
      <w:szCs w:val="24"/>
      <w:lang w:val="en-US" w:eastAsia="ar-SA"/>
    </w:rPr>
  </w:style>
  <w:style w:type="character" w:customStyle="1" w:styleId="Heading9Char">
    <w:name w:val="Heading 9 Char"/>
    <w:link w:val="Heading9"/>
    <w:uiPriority w:val="99"/>
    <w:locked/>
    <w:rsid w:val="00246A2C"/>
    <w:rPr>
      <w:rFonts w:ascii="Arial" w:hAnsi="Arial" w:cs="Arial"/>
      <w:sz w:val="22"/>
      <w:szCs w:val="22"/>
      <w:lang w:val="en-US" w:eastAsia="ar-SA"/>
    </w:rPr>
  </w:style>
  <w:style w:type="character" w:customStyle="1" w:styleId="BodyTextChar">
    <w:name w:val="Body Text Char"/>
    <w:link w:val="BodyText"/>
    <w:uiPriority w:val="99"/>
    <w:locked/>
    <w:rsid w:val="00246A2C"/>
    <w:rPr>
      <w:sz w:val="24"/>
      <w:lang w:eastAsia="ar-SA"/>
    </w:rPr>
  </w:style>
  <w:style w:type="character" w:customStyle="1" w:styleId="BalloonTextChar">
    <w:name w:val="Balloon Text Char"/>
    <w:link w:val="BalloonText"/>
    <w:uiPriority w:val="99"/>
    <w:locked/>
    <w:rsid w:val="00246A2C"/>
    <w:rPr>
      <w:rFonts w:ascii="Tahoma" w:hAnsi="Tahoma" w:cs="Tahoma"/>
      <w:sz w:val="16"/>
      <w:szCs w:val="16"/>
      <w:lang w:val="en-US" w:eastAsia="ar-SA"/>
    </w:rPr>
  </w:style>
  <w:style w:type="character" w:customStyle="1" w:styleId="HeaderChar">
    <w:name w:val="Header Char"/>
    <w:link w:val="Header"/>
    <w:uiPriority w:val="99"/>
    <w:locked/>
    <w:rsid w:val="00246A2C"/>
    <w:rPr>
      <w:sz w:val="24"/>
      <w:szCs w:val="24"/>
      <w:lang w:val="en-US" w:eastAsia="ar-SA"/>
    </w:rPr>
  </w:style>
  <w:style w:type="character" w:customStyle="1" w:styleId="FootnoteTextChar">
    <w:name w:val="Footnote Text Char"/>
    <w:aliases w:val="Footnote Char,Fußnote Char Char1,Fußnote Char Char Char,Fußnote Char Char Char Char Char Char Char,Fußnote Char1,-E Fußnotentext Char,Fußnotentext Ursprung Char,single space Char,FOOTNOTES Char,fn Char,Footnote Text Char2 Char Char"/>
    <w:link w:val="FootnoteText"/>
    <w:uiPriority w:val="99"/>
    <w:qFormat/>
    <w:locked/>
    <w:rsid w:val="00246A2C"/>
    <w:rPr>
      <w:lang w:eastAsia="ar-SA"/>
    </w:rPr>
  </w:style>
  <w:style w:type="character" w:customStyle="1" w:styleId="BodyTextIndent2Char">
    <w:name w:val="Body Text Indent 2 Char"/>
    <w:link w:val="BodyTextIndent2"/>
    <w:uiPriority w:val="99"/>
    <w:locked/>
    <w:rsid w:val="00246A2C"/>
    <w:rPr>
      <w:sz w:val="24"/>
      <w:szCs w:val="24"/>
      <w:lang w:eastAsia="ar-SA"/>
    </w:rPr>
  </w:style>
  <w:style w:type="character" w:customStyle="1" w:styleId="CommentSubjectChar">
    <w:name w:val="Comment Subject Char"/>
    <w:link w:val="CommentSubject"/>
    <w:uiPriority w:val="99"/>
    <w:locked/>
    <w:rsid w:val="00246A2C"/>
    <w:rPr>
      <w:b/>
      <w:bCs/>
      <w:lang w:eastAsia="ar-SA"/>
    </w:rPr>
  </w:style>
  <w:style w:type="character" w:customStyle="1" w:styleId="BodyText2Char">
    <w:name w:val="Body Text 2 Char"/>
    <w:link w:val="BodyText2"/>
    <w:uiPriority w:val="99"/>
    <w:locked/>
    <w:rsid w:val="00246A2C"/>
    <w:rPr>
      <w:sz w:val="24"/>
      <w:szCs w:val="24"/>
      <w:lang w:eastAsia="ar-SA"/>
    </w:rPr>
  </w:style>
  <w:style w:type="character" w:customStyle="1" w:styleId="HTMLPreformattedChar">
    <w:name w:val="HTML Preformatted Char"/>
    <w:link w:val="HTMLPreformatted"/>
    <w:uiPriority w:val="99"/>
    <w:locked/>
    <w:rsid w:val="00246A2C"/>
    <w:rPr>
      <w:rFonts w:ascii="Courier New" w:hAnsi="Courier New" w:cs="Courier New"/>
      <w:lang w:val="en-US" w:eastAsia="ar-SA"/>
    </w:rPr>
  </w:style>
  <w:style w:type="character" w:customStyle="1" w:styleId="PlainTextChar">
    <w:name w:val="Plain Text Char"/>
    <w:link w:val="PlainText"/>
    <w:uiPriority w:val="99"/>
    <w:locked/>
    <w:rsid w:val="00246A2C"/>
    <w:rPr>
      <w:rFonts w:ascii="Courier New" w:hAnsi="Courier New" w:cs="Courier New"/>
      <w:lang w:eastAsia="ar-SA"/>
    </w:rPr>
  </w:style>
  <w:style w:type="character" w:customStyle="1" w:styleId="BodyText3Char">
    <w:name w:val="Body Text 3 Char"/>
    <w:link w:val="BodyText3"/>
    <w:uiPriority w:val="99"/>
    <w:locked/>
    <w:rsid w:val="00246A2C"/>
    <w:rPr>
      <w:sz w:val="16"/>
      <w:szCs w:val="16"/>
      <w:lang w:eastAsia="ar-SA"/>
    </w:rPr>
  </w:style>
  <w:style w:type="character" w:customStyle="1" w:styleId="TitleChar">
    <w:name w:val="Title Char"/>
    <w:link w:val="Title"/>
    <w:uiPriority w:val="99"/>
    <w:locked/>
    <w:rsid w:val="00246A2C"/>
    <w:rPr>
      <w:rFonts w:ascii="Arial" w:hAnsi="Arial"/>
      <w:b/>
      <w:color w:val="000000"/>
      <w:spacing w:val="-8"/>
      <w:sz w:val="30"/>
      <w:lang w:eastAsia="ar-SA"/>
    </w:rPr>
  </w:style>
  <w:style w:type="character" w:customStyle="1" w:styleId="SubtitleChar">
    <w:name w:val="Subtitle Char"/>
    <w:link w:val="Subtitle"/>
    <w:uiPriority w:val="99"/>
    <w:locked/>
    <w:rsid w:val="00246A2C"/>
    <w:rPr>
      <w:rFonts w:ascii="Arial" w:eastAsia="MS Mincho" w:hAnsi="Arial" w:cs="Tahoma"/>
      <w:i/>
      <w:iCs/>
      <w:sz w:val="28"/>
      <w:szCs w:val="28"/>
      <w:lang w:val="en-US" w:eastAsia="ar-SA"/>
    </w:rPr>
  </w:style>
  <w:style w:type="character" w:customStyle="1" w:styleId="BodyTextIndent3Char">
    <w:name w:val="Body Text Indent 3 Char"/>
    <w:link w:val="BodyTextIndent3"/>
    <w:uiPriority w:val="99"/>
    <w:locked/>
    <w:rsid w:val="00246A2C"/>
    <w:rPr>
      <w:sz w:val="16"/>
      <w:szCs w:val="16"/>
      <w:lang w:eastAsia="ar-SA"/>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Normal"/>
    <w:uiPriority w:val="99"/>
    <w:rsid w:val="00246A2C"/>
    <w:pPr>
      <w:spacing w:before="120" w:after="160" w:line="240" w:lineRule="exact"/>
      <w:ind w:firstLine="720"/>
      <w:jc w:val="both"/>
    </w:pPr>
    <w:rPr>
      <w:rFonts w:ascii="Verdana" w:hAnsi="Verdana"/>
      <w:sz w:val="20"/>
      <w:szCs w:val="20"/>
    </w:rPr>
  </w:style>
  <w:style w:type="character" w:customStyle="1" w:styleId="highlight">
    <w:name w:val="highlight"/>
    <w:basedOn w:val="DefaultParagraphFont"/>
    <w:rsid w:val="00A052C3"/>
  </w:style>
  <w:style w:type="paragraph" w:customStyle="1" w:styleId="Body">
    <w:name w:val="Body"/>
    <w:rsid w:val="00613F60"/>
    <w:pPr>
      <w:spacing w:after="200" w:line="276" w:lineRule="auto"/>
    </w:pPr>
    <w:rPr>
      <w:rFonts w:ascii="Calibri" w:eastAsia="Arial Unicode MS" w:hAnsi="Calibri" w:cs="Arial Unicode MS"/>
      <w:color w:val="000000"/>
      <w:sz w:val="22"/>
      <w:szCs w:val="22"/>
      <w:u w:color="000000"/>
      <w:lang w:eastAsia="en-GB"/>
      <w14:textOutline w14:w="0" w14:cap="flat" w14:cmpd="sng" w14:algn="ctr">
        <w14:noFill/>
        <w14:prstDash w14:val="solid"/>
        <w14:bevel/>
      </w14:textOutline>
    </w:rPr>
  </w:style>
  <w:style w:type="character" w:customStyle="1" w:styleId="Hyperlink0">
    <w:name w:val="Hyperlink.0"/>
    <w:basedOn w:val="Hyperlink"/>
    <w:rsid w:val="00613F60"/>
    <w:rPr>
      <w:color w:val="0000FF"/>
      <w:u w:val="single" w:color="0000FF"/>
      <w14:shadow w14:blurRad="0" w14:dist="0" w14:dir="0" w14:sx="0" w14:sy="0" w14:kx="0" w14:ky="0" w14:algn="none">
        <w14:srgbClr w14:val="000000"/>
      </w14:shadow>
      <w14:textOutline w14:w="0" w14:cap="rnd" w14:cmpd="sng" w14:algn="ctr">
        <w14:noFill/>
        <w14:prstDash w14:val="solid"/>
        <w14:bevel/>
      </w14:textOutline>
    </w:rPr>
  </w:style>
  <w:style w:type="numbering" w:customStyle="1" w:styleId="ImportedStyle3">
    <w:name w:val="Imported Style 3"/>
    <w:rsid w:val="00613F60"/>
    <w:pPr>
      <w:numPr>
        <w:numId w:val="9"/>
      </w:numPr>
    </w:pPr>
  </w:style>
  <w:style w:type="numbering" w:customStyle="1" w:styleId="ImportedStyle1">
    <w:name w:val="Imported Style 1"/>
    <w:rsid w:val="00613F60"/>
    <w:pPr>
      <w:numPr>
        <w:numId w:val="10"/>
      </w:numPr>
    </w:pPr>
  </w:style>
  <w:style w:type="paragraph" w:customStyle="1" w:styleId="Galvene1">
    <w:name w:val="Galvene1"/>
    <w:basedOn w:val="Normal"/>
    <w:rsid w:val="008D4866"/>
    <w:pPr>
      <w:tabs>
        <w:tab w:val="center" w:pos="4153"/>
        <w:tab w:val="right" w:pos="8306"/>
      </w:tabs>
    </w:pPr>
  </w:style>
  <w:style w:type="table" w:customStyle="1" w:styleId="Reatabulagaia1">
    <w:name w:val="Režģa tabula gaiša1"/>
    <w:basedOn w:val="TableNormal"/>
    <w:uiPriority w:val="40"/>
    <w:rsid w:val="008D486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B20F5"/>
    <w:rPr>
      <w:color w:val="808080"/>
    </w:rPr>
  </w:style>
  <w:style w:type="paragraph" w:styleId="Revision">
    <w:name w:val="Revision"/>
    <w:hidden/>
    <w:uiPriority w:val="99"/>
    <w:semiHidden/>
    <w:rsid w:val="009C3883"/>
    <w:rPr>
      <w:sz w:val="24"/>
      <w:szCs w:val="24"/>
      <w:lang w:eastAsia="ar-SA"/>
    </w:rPr>
  </w:style>
  <w:style w:type="character" w:customStyle="1" w:styleId="UnresolvedMention1">
    <w:name w:val="Unresolved Mention1"/>
    <w:basedOn w:val="DefaultParagraphFont"/>
    <w:uiPriority w:val="99"/>
    <w:semiHidden/>
    <w:unhideWhenUsed/>
    <w:rsid w:val="00A015F9"/>
    <w:rPr>
      <w:color w:val="605E5C"/>
      <w:shd w:val="clear" w:color="auto" w:fill="E1DFDD"/>
    </w:rPr>
  </w:style>
  <w:style w:type="character" w:customStyle="1" w:styleId="FootnoteAnchor">
    <w:name w:val="Footnote Anchor"/>
    <w:rsid w:val="008947D8"/>
    <w:rPr>
      <w:vertAlign w:val="superscript"/>
    </w:rPr>
  </w:style>
  <w:style w:type="character" w:styleId="Strong">
    <w:name w:val="Strong"/>
    <w:basedOn w:val="DefaultParagraphFont"/>
    <w:uiPriority w:val="22"/>
    <w:qFormat/>
    <w:rsid w:val="008947D8"/>
    <w:rPr>
      <w:b/>
      <w:bCs/>
    </w:rPr>
  </w:style>
  <w:style w:type="paragraph" w:customStyle="1" w:styleId="H1">
    <w:name w:val="H1"/>
    <w:basedOn w:val="Normal"/>
    <w:link w:val="H1Char"/>
    <w:rsid w:val="000C7B7F"/>
  </w:style>
  <w:style w:type="paragraph" w:customStyle="1" w:styleId="He1">
    <w:name w:val="He1"/>
    <w:basedOn w:val="H1"/>
    <w:link w:val="He1Char"/>
    <w:qFormat/>
    <w:rsid w:val="00661B6C"/>
  </w:style>
  <w:style w:type="paragraph" w:customStyle="1" w:styleId="Style3MO">
    <w:name w:val="Style3_MO"/>
    <w:basedOn w:val="Normal"/>
    <w:link w:val="Style3MOChar"/>
    <w:qFormat/>
    <w:rsid w:val="00CC2F9C"/>
    <w:pPr>
      <w:suppressAutoHyphens w:val="0"/>
      <w:jc w:val="both"/>
    </w:pPr>
    <w:rPr>
      <w:lang w:val="en-US" w:eastAsia="en-US"/>
    </w:rPr>
  </w:style>
  <w:style w:type="character" w:customStyle="1" w:styleId="H1Char">
    <w:name w:val="H1 Char"/>
    <w:basedOn w:val="DefaultParagraphFont"/>
    <w:link w:val="H1"/>
    <w:rsid w:val="00661B6C"/>
    <w:rPr>
      <w:sz w:val="24"/>
      <w:szCs w:val="24"/>
      <w:lang w:eastAsia="ar-SA"/>
    </w:rPr>
  </w:style>
  <w:style w:type="character" w:customStyle="1" w:styleId="He1Char">
    <w:name w:val="He1 Char"/>
    <w:basedOn w:val="H1Char"/>
    <w:link w:val="He1"/>
    <w:rsid w:val="00661B6C"/>
    <w:rPr>
      <w:sz w:val="24"/>
      <w:szCs w:val="24"/>
      <w:lang w:eastAsia="ar-SA"/>
    </w:rPr>
  </w:style>
  <w:style w:type="character" w:customStyle="1" w:styleId="Style3MOChar">
    <w:name w:val="Style3_MO Char"/>
    <w:basedOn w:val="DefaultParagraphFont"/>
    <w:link w:val="Style3MO"/>
    <w:rsid w:val="00CC2F9C"/>
    <w:rPr>
      <w:sz w:val="24"/>
      <w:szCs w:val="24"/>
      <w:lang w:val="en-US" w:eastAsia="en-US"/>
    </w:rPr>
  </w:style>
  <w:style w:type="paragraph" w:customStyle="1" w:styleId="MOLevel3">
    <w:name w:val="MO_Level3"/>
    <w:basedOn w:val="Style3MO"/>
    <w:link w:val="MOLevel3Char"/>
    <w:qFormat/>
    <w:rsid w:val="00953C97"/>
    <w:pPr>
      <w:numPr>
        <w:ilvl w:val="2"/>
        <w:numId w:val="22"/>
      </w:numPr>
    </w:pPr>
    <w:rPr>
      <w:lang w:val="lv-LV"/>
    </w:rPr>
  </w:style>
  <w:style w:type="paragraph" w:customStyle="1" w:styleId="MOLevel4">
    <w:name w:val="MO_Level4"/>
    <w:basedOn w:val="ListParagraph"/>
    <w:link w:val="MOLevel4Char"/>
    <w:qFormat/>
    <w:rsid w:val="00953C97"/>
    <w:pPr>
      <w:numPr>
        <w:ilvl w:val="3"/>
        <w:numId w:val="22"/>
      </w:numPr>
      <w:tabs>
        <w:tab w:val="num" w:pos="1560"/>
      </w:tabs>
      <w:spacing w:after="60" w:line="240" w:lineRule="auto"/>
      <w:contextualSpacing/>
      <w:jc w:val="both"/>
    </w:pPr>
    <w:rPr>
      <w:rFonts w:ascii="Times New Roman" w:hAnsi="Times New Roman"/>
      <w:sz w:val="24"/>
      <w:szCs w:val="24"/>
    </w:rPr>
  </w:style>
  <w:style w:type="character" w:customStyle="1" w:styleId="MOLevel3Char">
    <w:name w:val="MO_Level3 Char"/>
    <w:basedOn w:val="Style3MOChar"/>
    <w:link w:val="MOLevel3"/>
    <w:rsid w:val="00953C97"/>
    <w:rPr>
      <w:sz w:val="24"/>
      <w:szCs w:val="24"/>
      <w:lang w:val="en-US" w:eastAsia="en-US"/>
    </w:rPr>
  </w:style>
  <w:style w:type="character" w:customStyle="1" w:styleId="MOLevel4Char">
    <w:name w:val="MO_Level4 Char"/>
    <w:basedOn w:val="ListParagraphChar"/>
    <w:link w:val="MOLevel4"/>
    <w:rsid w:val="00953C97"/>
    <w:rPr>
      <w:rFonts w:ascii="Calibri" w:hAnsi="Calibri"/>
      <w:sz w:val="24"/>
      <w:szCs w:val="24"/>
      <w:lang w:val="lv-LV" w:eastAsia="en-US" w:bidi="ar-SA"/>
    </w:rPr>
  </w:style>
  <w:style w:type="character" w:customStyle="1" w:styleId="UnresolvedMention2">
    <w:name w:val="Unresolved Mention2"/>
    <w:basedOn w:val="DefaultParagraphFont"/>
    <w:uiPriority w:val="99"/>
    <w:semiHidden/>
    <w:unhideWhenUsed/>
    <w:rsid w:val="00370EBC"/>
    <w:rPr>
      <w:color w:val="605E5C"/>
      <w:shd w:val="clear" w:color="auto" w:fill="E1DFDD"/>
    </w:rPr>
  </w:style>
  <w:style w:type="character" w:styleId="UnresolvedMention">
    <w:name w:val="Unresolved Mention"/>
    <w:basedOn w:val="DefaultParagraphFont"/>
    <w:uiPriority w:val="99"/>
    <w:semiHidden/>
    <w:unhideWhenUsed/>
    <w:rsid w:val="008A29F0"/>
    <w:rPr>
      <w:color w:val="605E5C"/>
      <w:shd w:val="clear" w:color="auto" w:fill="E1DFDD"/>
    </w:rPr>
  </w:style>
  <w:style w:type="paragraph" w:customStyle="1" w:styleId="Char2">
    <w:name w:val="Char2"/>
    <w:basedOn w:val="Normal"/>
    <w:next w:val="Normal"/>
    <w:link w:val="FootnoteReference"/>
    <w:uiPriority w:val="99"/>
    <w:rsid w:val="00CC6765"/>
    <w:pPr>
      <w:suppressAutoHyphens w:val="0"/>
      <w:spacing w:line="240" w:lineRule="exact"/>
      <w:ind w:firstLine="567"/>
      <w:jc w:val="both"/>
    </w:pPr>
    <w:rPr>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5248">
      <w:bodyDiv w:val="1"/>
      <w:marLeft w:val="0"/>
      <w:marRight w:val="0"/>
      <w:marTop w:val="0"/>
      <w:marBottom w:val="0"/>
      <w:divBdr>
        <w:top w:val="none" w:sz="0" w:space="0" w:color="auto"/>
        <w:left w:val="none" w:sz="0" w:space="0" w:color="auto"/>
        <w:bottom w:val="none" w:sz="0" w:space="0" w:color="auto"/>
        <w:right w:val="none" w:sz="0" w:space="0" w:color="auto"/>
      </w:divBdr>
    </w:div>
    <w:div w:id="176117229">
      <w:bodyDiv w:val="1"/>
      <w:marLeft w:val="0"/>
      <w:marRight w:val="0"/>
      <w:marTop w:val="0"/>
      <w:marBottom w:val="0"/>
      <w:divBdr>
        <w:top w:val="none" w:sz="0" w:space="0" w:color="auto"/>
        <w:left w:val="none" w:sz="0" w:space="0" w:color="auto"/>
        <w:bottom w:val="none" w:sz="0" w:space="0" w:color="auto"/>
        <w:right w:val="none" w:sz="0" w:space="0" w:color="auto"/>
      </w:divBdr>
      <w:divsChild>
        <w:div w:id="1318415047">
          <w:marLeft w:val="0"/>
          <w:marRight w:val="0"/>
          <w:marTop w:val="0"/>
          <w:marBottom w:val="0"/>
          <w:divBdr>
            <w:top w:val="none" w:sz="0" w:space="0" w:color="auto"/>
            <w:left w:val="none" w:sz="0" w:space="0" w:color="auto"/>
            <w:bottom w:val="none" w:sz="0" w:space="0" w:color="auto"/>
            <w:right w:val="none" w:sz="0" w:space="0" w:color="auto"/>
          </w:divBdr>
        </w:div>
        <w:div w:id="1685939362">
          <w:marLeft w:val="0"/>
          <w:marRight w:val="0"/>
          <w:marTop w:val="0"/>
          <w:marBottom w:val="0"/>
          <w:divBdr>
            <w:top w:val="none" w:sz="0" w:space="0" w:color="auto"/>
            <w:left w:val="none" w:sz="0" w:space="0" w:color="auto"/>
            <w:bottom w:val="none" w:sz="0" w:space="0" w:color="auto"/>
            <w:right w:val="none" w:sz="0" w:space="0" w:color="auto"/>
          </w:divBdr>
        </w:div>
      </w:divsChild>
    </w:div>
    <w:div w:id="196938555">
      <w:bodyDiv w:val="1"/>
      <w:marLeft w:val="0"/>
      <w:marRight w:val="0"/>
      <w:marTop w:val="0"/>
      <w:marBottom w:val="0"/>
      <w:divBdr>
        <w:top w:val="none" w:sz="0" w:space="0" w:color="auto"/>
        <w:left w:val="none" w:sz="0" w:space="0" w:color="auto"/>
        <w:bottom w:val="none" w:sz="0" w:space="0" w:color="auto"/>
        <w:right w:val="none" w:sz="0" w:space="0" w:color="auto"/>
      </w:divBdr>
    </w:div>
    <w:div w:id="319845284">
      <w:bodyDiv w:val="1"/>
      <w:marLeft w:val="0"/>
      <w:marRight w:val="0"/>
      <w:marTop w:val="0"/>
      <w:marBottom w:val="0"/>
      <w:divBdr>
        <w:top w:val="none" w:sz="0" w:space="0" w:color="auto"/>
        <w:left w:val="none" w:sz="0" w:space="0" w:color="auto"/>
        <w:bottom w:val="none" w:sz="0" w:space="0" w:color="auto"/>
        <w:right w:val="none" w:sz="0" w:space="0" w:color="auto"/>
      </w:divBdr>
    </w:div>
    <w:div w:id="323315684">
      <w:bodyDiv w:val="1"/>
      <w:marLeft w:val="0"/>
      <w:marRight w:val="0"/>
      <w:marTop w:val="0"/>
      <w:marBottom w:val="0"/>
      <w:divBdr>
        <w:top w:val="none" w:sz="0" w:space="0" w:color="auto"/>
        <w:left w:val="none" w:sz="0" w:space="0" w:color="auto"/>
        <w:bottom w:val="none" w:sz="0" w:space="0" w:color="auto"/>
        <w:right w:val="none" w:sz="0" w:space="0" w:color="auto"/>
      </w:divBdr>
    </w:div>
    <w:div w:id="399015922">
      <w:bodyDiv w:val="1"/>
      <w:marLeft w:val="0"/>
      <w:marRight w:val="0"/>
      <w:marTop w:val="0"/>
      <w:marBottom w:val="0"/>
      <w:divBdr>
        <w:top w:val="none" w:sz="0" w:space="0" w:color="auto"/>
        <w:left w:val="none" w:sz="0" w:space="0" w:color="auto"/>
        <w:bottom w:val="none" w:sz="0" w:space="0" w:color="auto"/>
        <w:right w:val="none" w:sz="0" w:space="0" w:color="auto"/>
      </w:divBdr>
    </w:div>
    <w:div w:id="606498644">
      <w:bodyDiv w:val="1"/>
      <w:marLeft w:val="0"/>
      <w:marRight w:val="0"/>
      <w:marTop w:val="0"/>
      <w:marBottom w:val="0"/>
      <w:divBdr>
        <w:top w:val="none" w:sz="0" w:space="0" w:color="auto"/>
        <w:left w:val="none" w:sz="0" w:space="0" w:color="auto"/>
        <w:bottom w:val="none" w:sz="0" w:space="0" w:color="auto"/>
        <w:right w:val="none" w:sz="0" w:space="0" w:color="auto"/>
      </w:divBdr>
    </w:div>
    <w:div w:id="612520261">
      <w:bodyDiv w:val="1"/>
      <w:marLeft w:val="0"/>
      <w:marRight w:val="0"/>
      <w:marTop w:val="0"/>
      <w:marBottom w:val="0"/>
      <w:divBdr>
        <w:top w:val="none" w:sz="0" w:space="0" w:color="auto"/>
        <w:left w:val="none" w:sz="0" w:space="0" w:color="auto"/>
        <w:bottom w:val="none" w:sz="0" w:space="0" w:color="auto"/>
        <w:right w:val="none" w:sz="0" w:space="0" w:color="auto"/>
      </w:divBdr>
    </w:div>
    <w:div w:id="665010899">
      <w:bodyDiv w:val="1"/>
      <w:marLeft w:val="0"/>
      <w:marRight w:val="0"/>
      <w:marTop w:val="0"/>
      <w:marBottom w:val="0"/>
      <w:divBdr>
        <w:top w:val="none" w:sz="0" w:space="0" w:color="auto"/>
        <w:left w:val="none" w:sz="0" w:space="0" w:color="auto"/>
        <w:bottom w:val="none" w:sz="0" w:space="0" w:color="auto"/>
        <w:right w:val="none" w:sz="0" w:space="0" w:color="auto"/>
      </w:divBdr>
    </w:div>
    <w:div w:id="799108242">
      <w:bodyDiv w:val="1"/>
      <w:marLeft w:val="0"/>
      <w:marRight w:val="0"/>
      <w:marTop w:val="0"/>
      <w:marBottom w:val="0"/>
      <w:divBdr>
        <w:top w:val="none" w:sz="0" w:space="0" w:color="auto"/>
        <w:left w:val="none" w:sz="0" w:space="0" w:color="auto"/>
        <w:bottom w:val="none" w:sz="0" w:space="0" w:color="auto"/>
        <w:right w:val="none" w:sz="0" w:space="0" w:color="auto"/>
      </w:divBdr>
    </w:div>
    <w:div w:id="851727838">
      <w:bodyDiv w:val="1"/>
      <w:marLeft w:val="0"/>
      <w:marRight w:val="0"/>
      <w:marTop w:val="0"/>
      <w:marBottom w:val="0"/>
      <w:divBdr>
        <w:top w:val="none" w:sz="0" w:space="0" w:color="auto"/>
        <w:left w:val="none" w:sz="0" w:space="0" w:color="auto"/>
        <w:bottom w:val="none" w:sz="0" w:space="0" w:color="auto"/>
        <w:right w:val="none" w:sz="0" w:space="0" w:color="auto"/>
      </w:divBdr>
    </w:div>
    <w:div w:id="875043853">
      <w:bodyDiv w:val="1"/>
      <w:marLeft w:val="0"/>
      <w:marRight w:val="0"/>
      <w:marTop w:val="0"/>
      <w:marBottom w:val="0"/>
      <w:divBdr>
        <w:top w:val="none" w:sz="0" w:space="0" w:color="auto"/>
        <w:left w:val="none" w:sz="0" w:space="0" w:color="auto"/>
        <w:bottom w:val="none" w:sz="0" w:space="0" w:color="auto"/>
        <w:right w:val="none" w:sz="0" w:space="0" w:color="auto"/>
      </w:divBdr>
    </w:div>
    <w:div w:id="892427676">
      <w:bodyDiv w:val="1"/>
      <w:marLeft w:val="0"/>
      <w:marRight w:val="0"/>
      <w:marTop w:val="0"/>
      <w:marBottom w:val="0"/>
      <w:divBdr>
        <w:top w:val="none" w:sz="0" w:space="0" w:color="auto"/>
        <w:left w:val="none" w:sz="0" w:space="0" w:color="auto"/>
        <w:bottom w:val="none" w:sz="0" w:space="0" w:color="auto"/>
        <w:right w:val="none" w:sz="0" w:space="0" w:color="auto"/>
      </w:divBdr>
    </w:div>
    <w:div w:id="970211439">
      <w:bodyDiv w:val="1"/>
      <w:marLeft w:val="0"/>
      <w:marRight w:val="0"/>
      <w:marTop w:val="0"/>
      <w:marBottom w:val="0"/>
      <w:divBdr>
        <w:top w:val="none" w:sz="0" w:space="0" w:color="auto"/>
        <w:left w:val="none" w:sz="0" w:space="0" w:color="auto"/>
        <w:bottom w:val="none" w:sz="0" w:space="0" w:color="auto"/>
        <w:right w:val="none" w:sz="0" w:space="0" w:color="auto"/>
      </w:divBdr>
    </w:div>
    <w:div w:id="1004282000">
      <w:bodyDiv w:val="1"/>
      <w:marLeft w:val="0"/>
      <w:marRight w:val="0"/>
      <w:marTop w:val="0"/>
      <w:marBottom w:val="0"/>
      <w:divBdr>
        <w:top w:val="none" w:sz="0" w:space="0" w:color="auto"/>
        <w:left w:val="none" w:sz="0" w:space="0" w:color="auto"/>
        <w:bottom w:val="none" w:sz="0" w:space="0" w:color="auto"/>
        <w:right w:val="none" w:sz="0" w:space="0" w:color="auto"/>
      </w:divBdr>
    </w:div>
    <w:div w:id="1010719515">
      <w:bodyDiv w:val="1"/>
      <w:marLeft w:val="0"/>
      <w:marRight w:val="0"/>
      <w:marTop w:val="0"/>
      <w:marBottom w:val="0"/>
      <w:divBdr>
        <w:top w:val="none" w:sz="0" w:space="0" w:color="auto"/>
        <w:left w:val="none" w:sz="0" w:space="0" w:color="auto"/>
        <w:bottom w:val="none" w:sz="0" w:space="0" w:color="auto"/>
        <w:right w:val="none" w:sz="0" w:space="0" w:color="auto"/>
      </w:divBdr>
    </w:div>
    <w:div w:id="1016495734">
      <w:bodyDiv w:val="1"/>
      <w:marLeft w:val="0"/>
      <w:marRight w:val="0"/>
      <w:marTop w:val="0"/>
      <w:marBottom w:val="0"/>
      <w:divBdr>
        <w:top w:val="none" w:sz="0" w:space="0" w:color="auto"/>
        <w:left w:val="none" w:sz="0" w:space="0" w:color="auto"/>
        <w:bottom w:val="none" w:sz="0" w:space="0" w:color="auto"/>
        <w:right w:val="none" w:sz="0" w:space="0" w:color="auto"/>
      </w:divBdr>
    </w:div>
    <w:div w:id="1068696366">
      <w:bodyDiv w:val="1"/>
      <w:marLeft w:val="0"/>
      <w:marRight w:val="0"/>
      <w:marTop w:val="0"/>
      <w:marBottom w:val="0"/>
      <w:divBdr>
        <w:top w:val="none" w:sz="0" w:space="0" w:color="auto"/>
        <w:left w:val="none" w:sz="0" w:space="0" w:color="auto"/>
        <w:bottom w:val="none" w:sz="0" w:space="0" w:color="auto"/>
        <w:right w:val="none" w:sz="0" w:space="0" w:color="auto"/>
      </w:divBdr>
    </w:div>
    <w:div w:id="1076975870">
      <w:bodyDiv w:val="1"/>
      <w:marLeft w:val="0"/>
      <w:marRight w:val="0"/>
      <w:marTop w:val="0"/>
      <w:marBottom w:val="0"/>
      <w:divBdr>
        <w:top w:val="none" w:sz="0" w:space="0" w:color="auto"/>
        <w:left w:val="none" w:sz="0" w:space="0" w:color="auto"/>
        <w:bottom w:val="none" w:sz="0" w:space="0" w:color="auto"/>
        <w:right w:val="none" w:sz="0" w:space="0" w:color="auto"/>
      </w:divBdr>
    </w:div>
    <w:div w:id="1078134102">
      <w:bodyDiv w:val="1"/>
      <w:marLeft w:val="0"/>
      <w:marRight w:val="0"/>
      <w:marTop w:val="0"/>
      <w:marBottom w:val="0"/>
      <w:divBdr>
        <w:top w:val="none" w:sz="0" w:space="0" w:color="auto"/>
        <w:left w:val="none" w:sz="0" w:space="0" w:color="auto"/>
        <w:bottom w:val="none" w:sz="0" w:space="0" w:color="auto"/>
        <w:right w:val="none" w:sz="0" w:space="0" w:color="auto"/>
      </w:divBdr>
    </w:div>
    <w:div w:id="1131049064">
      <w:bodyDiv w:val="1"/>
      <w:marLeft w:val="0"/>
      <w:marRight w:val="0"/>
      <w:marTop w:val="0"/>
      <w:marBottom w:val="0"/>
      <w:divBdr>
        <w:top w:val="none" w:sz="0" w:space="0" w:color="auto"/>
        <w:left w:val="none" w:sz="0" w:space="0" w:color="auto"/>
        <w:bottom w:val="none" w:sz="0" w:space="0" w:color="auto"/>
        <w:right w:val="none" w:sz="0" w:space="0" w:color="auto"/>
      </w:divBdr>
    </w:div>
    <w:div w:id="1212762984">
      <w:bodyDiv w:val="1"/>
      <w:marLeft w:val="0"/>
      <w:marRight w:val="0"/>
      <w:marTop w:val="0"/>
      <w:marBottom w:val="0"/>
      <w:divBdr>
        <w:top w:val="none" w:sz="0" w:space="0" w:color="auto"/>
        <w:left w:val="none" w:sz="0" w:space="0" w:color="auto"/>
        <w:bottom w:val="none" w:sz="0" w:space="0" w:color="auto"/>
        <w:right w:val="none" w:sz="0" w:space="0" w:color="auto"/>
      </w:divBdr>
    </w:div>
    <w:div w:id="1267467225">
      <w:bodyDiv w:val="1"/>
      <w:marLeft w:val="0"/>
      <w:marRight w:val="0"/>
      <w:marTop w:val="0"/>
      <w:marBottom w:val="0"/>
      <w:divBdr>
        <w:top w:val="none" w:sz="0" w:space="0" w:color="auto"/>
        <w:left w:val="none" w:sz="0" w:space="0" w:color="auto"/>
        <w:bottom w:val="none" w:sz="0" w:space="0" w:color="auto"/>
        <w:right w:val="none" w:sz="0" w:space="0" w:color="auto"/>
      </w:divBdr>
    </w:div>
    <w:div w:id="1339966446">
      <w:bodyDiv w:val="1"/>
      <w:marLeft w:val="0"/>
      <w:marRight w:val="0"/>
      <w:marTop w:val="0"/>
      <w:marBottom w:val="0"/>
      <w:divBdr>
        <w:top w:val="none" w:sz="0" w:space="0" w:color="auto"/>
        <w:left w:val="none" w:sz="0" w:space="0" w:color="auto"/>
        <w:bottom w:val="none" w:sz="0" w:space="0" w:color="auto"/>
        <w:right w:val="none" w:sz="0" w:space="0" w:color="auto"/>
      </w:divBdr>
    </w:div>
    <w:div w:id="1356075017">
      <w:bodyDiv w:val="1"/>
      <w:marLeft w:val="0"/>
      <w:marRight w:val="0"/>
      <w:marTop w:val="0"/>
      <w:marBottom w:val="0"/>
      <w:divBdr>
        <w:top w:val="none" w:sz="0" w:space="0" w:color="auto"/>
        <w:left w:val="none" w:sz="0" w:space="0" w:color="auto"/>
        <w:bottom w:val="none" w:sz="0" w:space="0" w:color="auto"/>
        <w:right w:val="none" w:sz="0" w:space="0" w:color="auto"/>
      </w:divBdr>
      <w:divsChild>
        <w:div w:id="3823022">
          <w:marLeft w:val="0"/>
          <w:marRight w:val="0"/>
          <w:marTop w:val="0"/>
          <w:marBottom w:val="0"/>
          <w:divBdr>
            <w:top w:val="none" w:sz="0" w:space="0" w:color="auto"/>
            <w:left w:val="none" w:sz="0" w:space="0" w:color="auto"/>
            <w:bottom w:val="none" w:sz="0" w:space="0" w:color="auto"/>
            <w:right w:val="none" w:sz="0" w:space="0" w:color="auto"/>
          </w:divBdr>
          <w:divsChild>
            <w:div w:id="57629375">
              <w:marLeft w:val="0"/>
              <w:marRight w:val="0"/>
              <w:marTop w:val="0"/>
              <w:marBottom w:val="0"/>
              <w:divBdr>
                <w:top w:val="none" w:sz="0" w:space="0" w:color="auto"/>
                <w:left w:val="none" w:sz="0" w:space="0" w:color="auto"/>
                <w:bottom w:val="none" w:sz="0" w:space="0" w:color="auto"/>
                <w:right w:val="none" w:sz="0" w:space="0" w:color="auto"/>
              </w:divBdr>
            </w:div>
          </w:divsChild>
        </w:div>
        <w:div w:id="6906947">
          <w:marLeft w:val="0"/>
          <w:marRight w:val="0"/>
          <w:marTop w:val="0"/>
          <w:marBottom w:val="0"/>
          <w:divBdr>
            <w:top w:val="none" w:sz="0" w:space="0" w:color="auto"/>
            <w:left w:val="none" w:sz="0" w:space="0" w:color="auto"/>
            <w:bottom w:val="none" w:sz="0" w:space="0" w:color="auto"/>
            <w:right w:val="none" w:sz="0" w:space="0" w:color="auto"/>
          </w:divBdr>
          <w:divsChild>
            <w:div w:id="656686528">
              <w:marLeft w:val="0"/>
              <w:marRight w:val="0"/>
              <w:marTop w:val="0"/>
              <w:marBottom w:val="0"/>
              <w:divBdr>
                <w:top w:val="none" w:sz="0" w:space="0" w:color="auto"/>
                <w:left w:val="none" w:sz="0" w:space="0" w:color="auto"/>
                <w:bottom w:val="none" w:sz="0" w:space="0" w:color="auto"/>
                <w:right w:val="none" w:sz="0" w:space="0" w:color="auto"/>
              </w:divBdr>
            </w:div>
          </w:divsChild>
        </w:div>
        <w:div w:id="12151101">
          <w:marLeft w:val="0"/>
          <w:marRight w:val="0"/>
          <w:marTop w:val="0"/>
          <w:marBottom w:val="0"/>
          <w:divBdr>
            <w:top w:val="none" w:sz="0" w:space="0" w:color="auto"/>
            <w:left w:val="none" w:sz="0" w:space="0" w:color="auto"/>
            <w:bottom w:val="none" w:sz="0" w:space="0" w:color="auto"/>
            <w:right w:val="none" w:sz="0" w:space="0" w:color="auto"/>
          </w:divBdr>
          <w:divsChild>
            <w:div w:id="2129614914">
              <w:marLeft w:val="0"/>
              <w:marRight w:val="0"/>
              <w:marTop w:val="0"/>
              <w:marBottom w:val="0"/>
              <w:divBdr>
                <w:top w:val="none" w:sz="0" w:space="0" w:color="auto"/>
                <w:left w:val="none" w:sz="0" w:space="0" w:color="auto"/>
                <w:bottom w:val="none" w:sz="0" w:space="0" w:color="auto"/>
                <w:right w:val="none" w:sz="0" w:space="0" w:color="auto"/>
              </w:divBdr>
            </w:div>
          </w:divsChild>
        </w:div>
        <w:div w:id="25953088">
          <w:marLeft w:val="0"/>
          <w:marRight w:val="0"/>
          <w:marTop w:val="0"/>
          <w:marBottom w:val="0"/>
          <w:divBdr>
            <w:top w:val="none" w:sz="0" w:space="0" w:color="auto"/>
            <w:left w:val="none" w:sz="0" w:space="0" w:color="auto"/>
            <w:bottom w:val="none" w:sz="0" w:space="0" w:color="auto"/>
            <w:right w:val="none" w:sz="0" w:space="0" w:color="auto"/>
          </w:divBdr>
          <w:divsChild>
            <w:div w:id="1775595895">
              <w:marLeft w:val="0"/>
              <w:marRight w:val="0"/>
              <w:marTop w:val="0"/>
              <w:marBottom w:val="0"/>
              <w:divBdr>
                <w:top w:val="none" w:sz="0" w:space="0" w:color="auto"/>
                <w:left w:val="none" w:sz="0" w:space="0" w:color="auto"/>
                <w:bottom w:val="none" w:sz="0" w:space="0" w:color="auto"/>
                <w:right w:val="none" w:sz="0" w:space="0" w:color="auto"/>
              </w:divBdr>
            </w:div>
          </w:divsChild>
        </w:div>
        <w:div w:id="27144644">
          <w:marLeft w:val="0"/>
          <w:marRight w:val="0"/>
          <w:marTop w:val="0"/>
          <w:marBottom w:val="0"/>
          <w:divBdr>
            <w:top w:val="none" w:sz="0" w:space="0" w:color="auto"/>
            <w:left w:val="none" w:sz="0" w:space="0" w:color="auto"/>
            <w:bottom w:val="none" w:sz="0" w:space="0" w:color="auto"/>
            <w:right w:val="none" w:sz="0" w:space="0" w:color="auto"/>
          </w:divBdr>
          <w:divsChild>
            <w:div w:id="80221102">
              <w:marLeft w:val="0"/>
              <w:marRight w:val="0"/>
              <w:marTop w:val="0"/>
              <w:marBottom w:val="0"/>
              <w:divBdr>
                <w:top w:val="none" w:sz="0" w:space="0" w:color="auto"/>
                <w:left w:val="none" w:sz="0" w:space="0" w:color="auto"/>
                <w:bottom w:val="none" w:sz="0" w:space="0" w:color="auto"/>
                <w:right w:val="none" w:sz="0" w:space="0" w:color="auto"/>
              </w:divBdr>
            </w:div>
          </w:divsChild>
        </w:div>
        <w:div w:id="63647710">
          <w:marLeft w:val="0"/>
          <w:marRight w:val="0"/>
          <w:marTop w:val="0"/>
          <w:marBottom w:val="0"/>
          <w:divBdr>
            <w:top w:val="none" w:sz="0" w:space="0" w:color="auto"/>
            <w:left w:val="none" w:sz="0" w:space="0" w:color="auto"/>
            <w:bottom w:val="none" w:sz="0" w:space="0" w:color="auto"/>
            <w:right w:val="none" w:sz="0" w:space="0" w:color="auto"/>
          </w:divBdr>
          <w:divsChild>
            <w:div w:id="2128309175">
              <w:marLeft w:val="0"/>
              <w:marRight w:val="0"/>
              <w:marTop w:val="0"/>
              <w:marBottom w:val="0"/>
              <w:divBdr>
                <w:top w:val="none" w:sz="0" w:space="0" w:color="auto"/>
                <w:left w:val="none" w:sz="0" w:space="0" w:color="auto"/>
                <w:bottom w:val="none" w:sz="0" w:space="0" w:color="auto"/>
                <w:right w:val="none" w:sz="0" w:space="0" w:color="auto"/>
              </w:divBdr>
            </w:div>
          </w:divsChild>
        </w:div>
        <w:div w:id="82727514">
          <w:marLeft w:val="0"/>
          <w:marRight w:val="0"/>
          <w:marTop w:val="0"/>
          <w:marBottom w:val="0"/>
          <w:divBdr>
            <w:top w:val="none" w:sz="0" w:space="0" w:color="auto"/>
            <w:left w:val="none" w:sz="0" w:space="0" w:color="auto"/>
            <w:bottom w:val="none" w:sz="0" w:space="0" w:color="auto"/>
            <w:right w:val="none" w:sz="0" w:space="0" w:color="auto"/>
          </w:divBdr>
          <w:divsChild>
            <w:div w:id="1097015925">
              <w:marLeft w:val="0"/>
              <w:marRight w:val="0"/>
              <w:marTop w:val="0"/>
              <w:marBottom w:val="0"/>
              <w:divBdr>
                <w:top w:val="none" w:sz="0" w:space="0" w:color="auto"/>
                <w:left w:val="none" w:sz="0" w:space="0" w:color="auto"/>
                <w:bottom w:val="none" w:sz="0" w:space="0" w:color="auto"/>
                <w:right w:val="none" w:sz="0" w:space="0" w:color="auto"/>
              </w:divBdr>
            </w:div>
          </w:divsChild>
        </w:div>
        <w:div w:id="116797110">
          <w:marLeft w:val="0"/>
          <w:marRight w:val="0"/>
          <w:marTop w:val="0"/>
          <w:marBottom w:val="0"/>
          <w:divBdr>
            <w:top w:val="none" w:sz="0" w:space="0" w:color="auto"/>
            <w:left w:val="none" w:sz="0" w:space="0" w:color="auto"/>
            <w:bottom w:val="none" w:sz="0" w:space="0" w:color="auto"/>
            <w:right w:val="none" w:sz="0" w:space="0" w:color="auto"/>
          </w:divBdr>
          <w:divsChild>
            <w:div w:id="977144389">
              <w:marLeft w:val="0"/>
              <w:marRight w:val="0"/>
              <w:marTop w:val="0"/>
              <w:marBottom w:val="0"/>
              <w:divBdr>
                <w:top w:val="none" w:sz="0" w:space="0" w:color="auto"/>
                <w:left w:val="none" w:sz="0" w:space="0" w:color="auto"/>
                <w:bottom w:val="none" w:sz="0" w:space="0" w:color="auto"/>
                <w:right w:val="none" w:sz="0" w:space="0" w:color="auto"/>
              </w:divBdr>
            </w:div>
          </w:divsChild>
        </w:div>
        <w:div w:id="121004814">
          <w:marLeft w:val="0"/>
          <w:marRight w:val="0"/>
          <w:marTop w:val="0"/>
          <w:marBottom w:val="0"/>
          <w:divBdr>
            <w:top w:val="none" w:sz="0" w:space="0" w:color="auto"/>
            <w:left w:val="none" w:sz="0" w:space="0" w:color="auto"/>
            <w:bottom w:val="none" w:sz="0" w:space="0" w:color="auto"/>
            <w:right w:val="none" w:sz="0" w:space="0" w:color="auto"/>
          </w:divBdr>
          <w:divsChild>
            <w:div w:id="69666069">
              <w:marLeft w:val="0"/>
              <w:marRight w:val="0"/>
              <w:marTop w:val="0"/>
              <w:marBottom w:val="0"/>
              <w:divBdr>
                <w:top w:val="none" w:sz="0" w:space="0" w:color="auto"/>
                <w:left w:val="none" w:sz="0" w:space="0" w:color="auto"/>
                <w:bottom w:val="none" w:sz="0" w:space="0" w:color="auto"/>
                <w:right w:val="none" w:sz="0" w:space="0" w:color="auto"/>
              </w:divBdr>
            </w:div>
          </w:divsChild>
        </w:div>
        <w:div w:id="129060044">
          <w:marLeft w:val="0"/>
          <w:marRight w:val="0"/>
          <w:marTop w:val="0"/>
          <w:marBottom w:val="0"/>
          <w:divBdr>
            <w:top w:val="none" w:sz="0" w:space="0" w:color="auto"/>
            <w:left w:val="none" w:sz="0" w:space="0" w:color="auto"/>
            <w:bottom w:val="none" w:sz="0" w:space="0" w:color="auto"/>
            <w:right w:val="none" w:sz="0" w:space="0" w:color="auto"/>
          </w:divBdr>
          <w:divsChild>
            <w:div w:id="1516069635">
              <w:marLeft w:val="0"/>
              <w:marRight w:val="0"/>
              <w:marTop w:val="0"/>
              <w:marBottom w:val="0"/>
              <w:divBdr>
                <w:top w:val="none" w:sz="0" w:space="0" w:color="auto"/>
                <w:left w:val="none" w:sz="0" w:space="0" w:color="auto"/>
                <w:bottom w:val="none" w:sz="0" w:space="0" w:color="auto"/>
                <w:right w:val="none" w:sz="0" w:space="0" w:color="auto"/>
              </w:divBdr>
            </w:div>
          </w:divsChild>
        </w:div>
        <w:div w:id="136340897">
          <w:marLeft w:val="0"/>
          <w:marRight w:val="0"/>
          <w:marTop w:val="0"/>
          <w:marBottom w:val="0"/>
          <w:divBdr>
            <w:top w:val="none" w:sz="0" w:space="0" w:color="auto"/>
            <w:left w:val="none" w:sz="0" w:space="0" w:color="auto"/>
            <w:bottom w:val="none" w:sz="0" w:space="0" w:color="auto"/>
            <w:right w:val="none" w:sz="0" w:space="0" w:color="auto"/>
          </w:divBdr>
          <w:divsChild>
            <w:div w:id="1359769625">
              <w:marLeft w:val="0"/>
              <w:marRight w:val="0"/>
              <w:marTop w:val="0"/>
              <w:marBottom w:val="0"/>
              <w:divBdr>
                <w:top w:val="none" w:sz="0" w:space="0" w:color="auto"/>
                <w:left w:val="none" w:sz="0" w:space="0" w:color="auto"/>
                <w:bottom w:val="none" w:sz="0" w:space="0" w:color="auto"/>
                <w:right w:val="none" w:sz="0" w:space="0" w:color="auto"/>
              </w:divBdr>
            </w:div>
          </w:divsChild>
        </w:div>
        <w:div w:id="162284507">
          <w:marLeft w:val="0"/>
          <w:marRight w:val="0"/>
          <w:marTop w:val="0"/>
          <w:marBottom w:val="0"/>
          <w:divBdr>
            <w:top w:val="none" w:sz="0" w:space="0" w:color="auto"/>
            <w:left w:val="none" w:sz="0" w:space="0" w:color="auto"/>
            <w:bottom w:val="none" w:sz="0" w:space="0" w:color="auto"/>
            <w:right w:val="none" w:sz="0" w:space="0" w:color="auto"/>
          </w:divBdr>
          <w:divsChild>
            <w:div w:id="72776116">
              <w:marLeft w:val="0"/>
              <w:marRight w:val="0"/>
              <w:marTop w:val="0"/>
              <w:marBottom w:val="0"/>
              <w:divBdr>
                <w:top w:val="none" w:sz="0" w:space="0" w:color="auto"/>
                <w:left w:val="none" w:sz="0" w:space="0" w:color="auto"/>
                <w:bottom w:val="none" w:sz="0" w:space="0" w:color="auto"/>
                <w:right w:val="none" w:sz="0" w:space="0" w:color="auto"/>
              </w:divBdr>
            </w:div>
          </w:divsChild>
        </w:div>
        <w:div w:id="170609806">
          <w:marLeft w:val="0"/>
          <w:marRight w:val="0"/>
          <w:marTop w:val="0"/>
          <w:marBottom w:val="0"/>
          <w:divBdr>
            <w:top w:val="none" w:sz="0" w:space="0" w:color="auto"/>
            <w:left w:val="none" w:sz="0" w:space="0" w:color="auto"/>
            <w:bottom w:val="none" w:sz="0" w:space="0" w:color="auto"/>
            <w:right w:val="none" w:sz="0" w:space="0" w:color="auto"/>
          </w:divBdr>
          <w:divsChild>
            <w:div w:id="891766008">
              <w:marLeft w:val="0"/>
              <w:marRight w:val="0"/>
              <w:marTop w:val="0"/>
              <w:marBottom w:val="0"/>
              <w:divBdr>
                <w:top w:val="none" w:sz="0" w:space="0" w:color="auto"/>
                <w:left w:val="none" w:sz="0" w:space="0" w:color="auto"/>
                <w:bottom w:val="none" w:sz="0" w:space="0" w:color="auto"/>
                <w:right w:val="none" w:sz="0" w:space="0" w:color="auto"/>
              </w:divBdr>
            </w:div>
          </w:divsChild>
        </w:div>
        <w:div w:id="177819328">
          <w:marLeft w:val="0"/>
          <w:marRight w:val="0"/>
          <w:marTop w:val="0"/>
          <w:marBottom w:val="0"/>
          <w:divBdr>
            <w:top w:val="none" w:sz="0" w:space="0" w:color="auto"/>
            <w:left w:val="none" w:sz="0" w:space="0" w:color="auto"/>
            <w:bottom w:val="none" w:sz="0" w:space="0" w:color="auto"/>
            <w:right w:val="none" w:sz="0" w:space="0" w:color="auto"/>
          </w:divBdr>
          <w:divsChild>
            <w:div w:id="480075656">
              <w:marLeft w:val="0"/>
              <w:marRight w:val="0"/>
              <w:marTop w:val="0"/>
              <w:marBottom w:val="0"/>
              <w:divBdr>
                <w:top w:val="none" w:sz="0" w:space="0" w:color="auto"/>
                <w:left w:val="none" w:sz="0" w:space="0" w:color="auto"/>
                <w:bottom w:val="none" w:sz="0" w:space="0" w:color="auto"/>
                <w:right w:val="none" w:sz="0" w:space="0" w:color="auto"/>
              </w:divBdr>
            </w:div>
          </w:divsChild>
        </w:div>
        <w:div w:id="181864135">
          <w:marLeft w:val="0"/>
          <w:marRight w:val="0"/>
          <w:marTop w:val="0"/>
          <w:marBottom w:val="0"/>
          <w:divBdr>
            <w:top w:val="none" w:sz="0" w:space="0" w:color="auto"/>
            <w:left w:val="none" w:sz="0" w:space="0" w:color="auto"/>
            <w:bottom w:val="none" w:sz="0" w:space="0" w:color="auto"/>
            <w:right w:val="none" w:sz="0" w:space="0" w:color="auto"/>
          </w:divBdr>
          <w:divsChild>
            <w:div w:id="1898927467">
              <w:marLeft w:val="0"/>
              <w:marRight w:val="0"/>
              <w:marTop w:val="0"/>
              <w:marBottom w:val="0"/>
              <w:divBdr>
                <w:top w:val="none" w:sz="0" w:space="0" w:color="auto"/>
                <w:left w:val="none" w:sz="0" w:space="0" w:color="auto"/>
                <w:bottom w:val="none" w:sz="0" w:space="0" w:color="auto"/>
                <w:right w:val="none" w:sz="0" w:space="0" w:color="auto"/>
              </w:divBdr>
            </w:div>
          </w:divsChild>
        </w:div>
        <w:div w:id="184640072">
          <w:marLeft w:val="0"/>
          <w:marRight w:val="0"/>
          <w:marTop w:val="0"/>
          <w:marBottom w:val="0"/>
          <w:divBdr>
            <w:top w:val="none" w:sz="0" w:space="0" w:color="auto"/>
            <w:left w:val="none" w:sz="0" w:space="0" w:color="auto"/>
            <w:bottom w:val="none" w:sz="0" w:space="0" w:color="auto"/>
            <w:right w:val="none" w:sz="0" w:space="0" w:color="auto"/>
          </w:divBdr>
          <w:divsChild>
            <w:div w:id="1500343040">
              <w:marLeft w:val="0"/>
              <w:marRight w:val="0"/>
              <w:marTop w:val="0"/>
              <w:marBottom w:val="0"/>
              <w:divBdr>
                <w:top w:val="none" w:sz="0" w:space="0" w:color="auto"/>
                <w:left w:val="none" w:sz="0" w:space="0" w:color="auto"/>
                <w:bottom w:val="none" w:sz="0" w:space="0" w:color="auto"/>
                <w:right w:val="none" w:sz="0" w:space="0" w:color="auto"/>
              </w:divBdr>
            </w:div>
          </w:divsChild>
        </w:div>
        <w:div w:id="218395322">
          <w:marLeft w:val="0"/>
          <w:marRight w:val="0"/>
          <w:marTop w:val="0"/>
          <w:marBottom w:val="0"/>
          <w:divBdr>
            <w:top w:val="none" w:sz="0" w:space="0" w:color="auto"/>
            <w:left w:val="none" w:sz="0" w:space="0" w:color="auto"/>
            <w:bottom w:val="none" w:sz="0" w:space="0" w:color="auto"/>
            <w:right w:val="none" w:sz="0" w:space="0" w:color="auto"/>
          </w:divBdr>
          <w:divsChild>
            <w:div w:id="393358142">
              <w:marLeft w:val="0"/>
              <w:marRight w:val="0"/>
              <w:marTop w:val="0"/>
              <w:marBottom w:val="0"/>
              <w:divBdr>
                <w:top w:val="none" w:sz="0" w:space="0" w:color="auto"/>
                <w:left w:val="none" w:sz="0" w:space="0" w:color="auto"/>
                <w:bottom w:val="none" w:sz="0" w:space="0" w:color="auto"/>
                <w:right w:val="none" w:sz="0" w:space="0" w:color="auto"/>
              </w:divBdr>
            </w:div>
          </w:divsChild>
        </w:div>
        <w:div w:id="225917136">
          <w:marLeft w:val="0"/>
          <w:marRight w:val="0"/>
          <w:marTop w:val="0"/>
          <w:marBottom w:val="0"/>
          <w:divBdr>
            <w:top w:val="none" w:sz="0" w:space="0" w:color="auto"/>
            <w:left w:val="none" w:sz="0" w:space="0" w:color="auto"/>
            <w:bottom w:val="none" w:sz="0" w:space="0" w:color="auto"/>
            <w:right w:val="none" w:sz="0" w:space="0" w:color="auto"/>
          </w:divBdr>
          <w:divsChild>
            <w:div w:id="125970712">
              <w:marLeft w:val="0"/>
              <w:marRight w:val="0"/>
              <w:marTop w:val="0"/>
              <w:marBottom w:val="0"/>
              <w:divBdr>
                <w:top w:val="none" w:sz="0" w:space="0" w:color="auto"/>
                <w:left w:val="none" w:sz="0" w:space="0" w:color="auto"/>
                <w:bottom w:val="none" w:sz="0" w:space="0" w:color="auto"/>
                <w:right w:val="none" w:sz="0" w:space="0" w:color="auto"/>
              </w:divBdr>
            </w:div>
          </w:divsChild>
        </w:div>
        <w:div w:id="236596104">
          <w:marLeft w:val="0"/>
          <w:marRight w:val="0"/>
          <w:marTop w:val="0"/>
          <w:marBottom w:val="0"/>
          <w:divBdr>
            <w:top w:val="none" w:sz="0" w:space="0" w:color="auto"/>
            <w:left w:val="none" w:sz="0" w:space="0" w:color="auto"/>
            <w:bottom w:val="none" w:sz="0" w:space="0" w:color="auto"/>
            <w:right w:val="none" w:sz="0" w:space="0" w:color="auto"/>
          </w:divBdr>
        </w:div>
        <w:div w:id="243343675">
          <w:marLeft w:val="0"/>
          <w:marRight w:val="0"/>
          <w:marTop w:val="0"/>
          <w:marBottom w:val="0"/>
          <w:divBdr>
            <w:top w:val="none" w:sz="0" w:space="0" w:color="auto"/>
            <w:left w:val="none" w:sz="0" w:space="0" w:color="auto"/>
            <w:bottom w:val="none" w:sz="0" w:space="0" w:color="auto"/>
            <w:right w:val="none" w:sz="0" w:space="0" w:color="auto"/>
          </w:divBdr>
          <w:divsChild>
            <w:div w:id="14498343">
              <w:marLeft w:val="0"/>
              <w:marRight w:val="0"/>
              <w:marTop w:val="0"/>
              <w:marBottom w:val="0"/>
              <w:divBdr>
                <w:top w:val="none" w:sz="0" w:space="0" w:color="auto"/>
                <w:left w:val="none" w:sz="0" w:space="0" w:color="auto"/>
                <w:bottom w:val="none" w:sz="0" w:space="0" w:color="auto"/>
                <w:right w:val="none" w:sz="0" w:space="0" w:color="auto"/>
              </w:divBdr>
            </w:div>
          </w:divsChild>
        </w:div>
        <w:div w:id="244194086">
          <w:marLeft w:val="0"/>
          <w:marRight w:val="0"/>
          <w:marTop w:val="0"/>
          <w:marBottom w:val="0"/>
          <w:divBdr>
            <w:top w:val="none" w:sz="0" w:space="0" w:color="auto"/>
            <w:left w:val="none" w:sz="0" w:space="0" w:color="auto"/>
            <w:bottom w:val="none" w:sz="0" w:space="0" w:color="auto"/>
            <w:right w:val="none" w:sz="0" w:space="0" w:color="auto"/>
          </w:divBdr>
          <w:divsChild>
            <w:div w:id="1399015910">
              <w:marLeft w:val="0"/>
              <w:marRight w:val="0"/>
              <w:marTop w:val="0"/>
              <w:marBottom w:val="0"/>
              <w:divBdr>
                <w:top w:val="none" w:sz="0" w:space="0" w:color="auto"/>
                <w:left w:val="none" w:sz="0" w:space="0" w:color="auto"/>
                <w:bottom w:val="none" w:sz="0" w:space="0" w:color="auto"/>
                <w:right w:val="none" w:sz="0" w:space="0" w:color="auto"/>
              </w:divBdr>
            </w:div>
          </w:divsChild>
        </w:div>
        <w:div w:id="245923296">
          <w:marLeft w:val="0"/>
          <w:marRight w:val="0"/>
          <w:marTop w:val="0"/>
          <w:marBottom w:val="0"/>
          <w:divBdr>
            <w:top w:val="none" w:sz="0" w:space="0" w:color="auto"/>
            <w:left w:val="none" w:sz="0" w:space="0" w:color="auto"/>
            <w:bottom w:val="none" w:sz="0" w:space="0" w:color="auto"/>
            <w:right w:val="none" w:sz="0" w:space="0" w:color="auto"/>
          </w:divBdr>
          <w:divsChild>
            <w:div w:id="1838688286">
              <w:marLeft w:val="0"/>
              <w:marRight w:val="0"/>
              <w:marTop w:val="0"/>
              <w:marBottom w:val="0"/>
              <w:divBdr>
                <w:top w:val="none" w:sz="0" w:space="0" w:color="auto"/>
                <w:left w:val="none" w:sz="0" w:space="0" w:color="auto"/>
                <w:bottom w:val="none" w:sz="0" w:space="0" w:color="auto"/>
                <w:right w:val="none" w:sz="0" w:space="0" w:color="auto"/>
              </w:divBdr>
            </w:div>
          </w:divsChild>
        </w:div>
        <w:div w:id="251744472">
          <w:marLeft w:val="0"/>
          <w:marRight w:val="0"/>
          <w:marTop w:val="0"/>
          <w:marBottom w:val="0"/>
          <w:divBdr>
            <w:top w:val="none" w:sz="0" w:space="0" w:color="auto"/>
            <w:left w:val="none" w:sz="0" w:space="0" w:color="auto"/>
            <w:bottom w:val="none" w:sz="0" w:space="0" w:color="auto"/>
            <w:right w:val="none" w:sz="0" w:space="0" w:color="auto"/>
          </w:divBdr>
          <w:divsChild>
            <w:div w:id="897320327">
              <w:marLeft w:val="0"/>
              <w:marRight w:val="0"/>
              <w:marTop w:val="0"/>
              <w:marBottom w:val="0"/>
              <w:divBdr>
                <w:top w:val="none" w:sz="0" w:space="0" w:color="auto"/>
                <w:left w:val="none" w:sz="0" w:space="0" w:color="auto"/>
                <w:bottom w:val="none" w:sz="0" w:space="0" w:color="auto"/>
                <w:right w:val="none" w:sz="0" w:space="0" w:color="auto"/>
              </w:divBdr>
            </w:div>
          </w:divsChild>
        </w:div>
        <w:div w:id="264509524">
          <w:marLeft w:val="0"/>
          <w:marRight w:val="0"/>
          <w:marTop w:val="0"/>
          <w:marBottom w:val="0"/>
          <w:divBdr>
            <w:top w:val="none" w:sz="0" w:space="0" w:color="auto"/>
            <w:left w:val="none" w:sz="0" w:space="0" w:color="auto"/>
            <w:bottom w:val="none" w:sz="0" w:space="0" w:color="auto"/>
            <w:right w:val="none" w:sz="0" w:space="0" w:color="auto"/>
          </w:divBdr>
          <w:divsChild>
            <w:div w:id="1913658814">
              <w:marLeft w:val="0"/>
              <w:marRight w:val="0"/>
              <w:marTop w:val="0"/>
              <w:marBottom w:val="0"/>
              <w:divBdr>
                <w:top w:val="none" w:sz="0" w:space="0" w:color="auto"/>
                <w:left w:val="none" w:sz="0" w:space="0" w:color="auto"/>
                <w:bottom w:val="none" w:sz="0" w:space="0" w:color="auto"/>
                <w:right w:val="none" w:sz="0" w:space="0" w:color="auto"/>
              </w:divBdr>
            </w:div>
          </w:divsChild>
        </w:div>
        <w:div w:id="270554393">
          <w:marLeft w:val="0"/>
          <w:marRight w:val="0"/>
          <w:marTop w:val="0"/>
          <w:marBottom w:val="0"/>
          <w:divBdr>
            <w:top w:val="none" w:sz="0" w:space="0" w:color="auto"/>
            <w:left w:val="none" w:sz="0" w:space="0" w:color="auto"/>
            <w:bottom w:val="none" w:sz="0" w:space="0" w:color="auto"/>
            <w:right w:val="none" w:sz="0" w:space="0" w:color="auto"/>
          </w:divBdr>
          <w:divsChild>
            <w:div w:id="94521016">
              <w:marLeft w:val="0"/>
              <w:marRight w:val="0"/>
              <w:marTop w:val="0"/>
              <w:marBottom w:val="0"/>
              <w:divBdr>
                <w:top w:val="none" w:sz="0" w:space="0" w:color="auto"/>
                <w:left w:val="none" w:sz="0" w:space="0" w:color="auto"/>
                <w:bottom w:val="none" w:sz="0" w:space="0" w:color="auto"/>
                <w:right w:val="none" w:sz="0" w:space="0" w:color="auto"/>
              </w:divBdr>
            </w:div>
          </w:divsChild>
        </w:div>
        <w:div w:id="277103920">
          <w:marLeft w:val="0"/>
          <w:marRight w:val="0"/>
          <w:marTop w:val="0"/>
          <w:marBottom w:val="0"/>
          <w:divBdr>
            <w:top w:val="none" w:sz="0" w:space="0" w:color="auto"/>
            <w:left w:val="none" w:sz="0" w:space="0" w:color="auto"/>
            <w:bottom w:val="none" w:sz="0" w:space="0" w:color="auto"/>
            <w:right w:val="none" w:sz="0" w:space="0" w:color="auto"/>
          </w:divBdr>
          <w:divsChild>
            <w:div w:id="96022398">
              <w:marLeft w:val="0"/>
              <w:marRight w:val="0"/>
              <w:marTop w:val="0"/>
              <w:marBottom w:val="0"/>
              <w:divBdr>
                <w:top w:val="none" w:sz="0" w:space="0" w:color="auto"/>
                <w:left w:val="none" w:sz="0" w:space="0" w:color="auto"/>
                <w:bottom w:val="none" w:sz="0" w:space="0" w:color="auto"/>
                <w:right w:val="none" w:sz="0" w:space="0" w:color="auto"/>
              </w:divBdr>
            </w:div>
          </w:divsChild>
        </w:div>
        <w:div w:id="281572873">
          <w:marLeft w:val="0"/>
          <w:marRight w:val="0"/>
          <w:marTop w:val="0"/>
          <w:marBottom w:val="0"/>
          <w:divBdr>
            <w:top w:val="none" w:sz="0" w:space="0" w:color="auto"/>
            <w:left w:val="none" w:sz="0" w:space="0" w:color="auto"/>
            <w:bottom w:val="none" w:sz="0" w:space="0" w:color="auto"/>
            <w:right w:val="none" w:sz="0" w:space="0" w:color="auto"/>
          </w:divBdr>
        </w:div>
        <w:div w:id="290131656">
          <w:marLeft w:val="0"/>
          <w:marRight w:val="0"/>
          <w:marTop w:val="0"/>
          <w:marBottom w:val="0"/>
          <w:divBdr>
            <w:top w:val="none" w:sz="0" w:space="0" w:color="auto"/>
            <w:left w:val="none" w:sz="0" w:space="0" w:color="auto"/>
            <w:bottom w:val="none" w:sz="0" w:space="0" w:color="auto"/>
            <w:right w:val="none" w:sz="0" w:space="0" w:color="auto"/>
          </w:divBdr>
          <w:divsChild>
            <w:div w:id="746224412">
              <w:marLeft w:val="0"/>
              <w:marRight w:val="0"/>
              <w:marTop w:val="0"/>
              <w:marBottom w:val="0"/>
              <w:divBdr>
                <w:top w:val="none" w:sz="0" w:space="0" w:color="auto"/>
                <w:left w:val="none" w:sz="0" w:space="0" w:color="auto"/>
                <w:bottom w:val="none" w:sz="0" w:space="0" w:color="auto"/>
                <w:right w:val="none" w:sz="0" w:space="0" w:color="auto"/>
              </w:divBdr>
            </w:div>
          </w:divsChild>
        </w:div>
        <w:div w:id="315912900">
          <w:marLeft w:val="0"/>
          <w:marRight w:val="0"/>
          <w:marTop w:val="0"/>
          <w:marBottom w:val="0"/>
          <w:divBdr>
            <w:top w:val="none" w:sz="0" w:space="0" w:color="auto"/>
            <w:left w:val="none" w:sz="0" w:space="0" w:color="auto"/>
            <w:bottom w:val="none" w:sz="0" w:space="0" w:color="auto"/>
            <w:right w:val="none" w:sz="0" w:space="0" w:color="auto"/>
          </w:divBdr>
          <w:divsChild>
            <w:div w:id="1485588112">
              <w:marLeft w:val="0"/>
              <w:marRight w:val="0"/>
              <w:marTop w:val="0"/>
              <w:marBottom w:val="0"/>
              <w:divBdr>
                <w:top w:val="none" w:sz="0" w:space="0" w:color="auto"/>
                <w:left w:val="none" w:sz="0" w:space="0" w:color="auto"/>
                <w:bottom w:val="none" w:sz="0" w:space="0" w:color="auto"/>
                <w:right w:val="none" w:sz="0" w:space="0" w:color="auto"/>
              </w:divBdr>
            </w:div>
          </w:divsChild>
        </w:div>
        <w:div w:id="318122013">
          <w:marLeft w:val="0"/>
          <w:marRight w:val="0"/>
          <w:marTop w:val="0"/>
          <w:marBottom w:val="0"/>
          <w:divBdr>
            <w:top w:val="none" w:sz="0" w:space="0" w:color="auto"/>
            <w:left w:val="none" w:sz="0" w:space="0" w:color="auto"/>
            <w:bottom w:val="none" w:sz="0" w:space="0" w:color="auto"/>
            <w:right w:val="none" w:sz="0" w:space="0" w:color="auto"/>
          </w:divBdr>
          <w:divsChild>
            <w:div w:id="1358121689">
              <w:marLeft w:val="0"/>
              <w:marRight w:val="0"/>
              <w:marTop w:val="0"/>
              <w:marBottom w:val="0"/>
              <w:divBdr>
                <w:top w:val="none" w:sz="0" w:space="0" w:color="auto"/>
                <w:left w:val="none" w:sz="0" w:space="0" w:color="auto"/>
                <w:bottom w:val="none" w:sz="0" w:space="0" w:color="auto"/>
                <w:right w:val="none" w:sz="0" w:space="0" w:color="auto"/>
              </w:divBdr>
            </w:div>
          </w:divsChild>
        </w:div>
        <w:div w:id="331644489">
          <w:marLeft w:val="0"/>
          <w:marRight w:val="0"/>
          <w:marTop w:val="0"/>
          <w:marBottom w:val="0"/>
          <w:divBdr>
            <w:top w:val="none" w:sz="0" w:space="0" w:color="auto"/>
            <w:left w:val="none" w:sz="0" w:space="0" w:color="auto"/>
            <w:bottom w:val="none" w:sz="0" w:space="0" w:color="auto"/>
            <w:right w:val="none" w:sz="0" w:space="0" w:color="auto"/>
          </w:divBdr>
          <w:divsChild>
            <w:div w:id="1100636084">
              <w:marLeft w:val="0"/>
              <w:marRight w:val="0"/>
              <w:marTop w:val="0"/>
              <w:marBottom w:val="0"/>
              <w:divBdr>
                <w:top w:val="none" w:sz="0" w:space="0" w:color="auto"/>
                <w:left w:val="none" w:sz="0" w:space="0" w:color="auto"/>
                <w:bottom w:val="none" w:sz="0" w:space="0" w:color="auto"/>
                <w:right w:val="none" w:sz="0" w:space="0" w:color="auto"/>
              </w:divBdr>
            </w:div>
          </w:divsChild>
        </w:div>
        <w:div w:id="333607561">
          <w:marLeft w:val="0"/>
          <w:marRight w:val="0"/>
          <w:marTop w:val="0"/>
          <w:marBottom w:val="0"/>
          <w:divBdr>
            <w:top w:val="none" w:sz="0" w:space="0" w:color="auto"/>
            <w:left w:val="none" w:sz="0" w:space="0" w:color="auto"/>
            <w:bottom w:val="none" w:sz="0" w:space="0" w:color="auto"/>
            <w:right w:val="none" w:sz="0" w:space="0" w:color="auto"/>
          </w:divBdr>
          <w:divsChild>
            <w:div w:id="213464752">
              <w:marLeft w:val="0"/>
              <w:marRight w:val="0"/>
              <w:marTop w:val="0"/>
              <w:marBottom w:val="0"/>
              <w:divBdr>
                <w:top w:val="none" w:sz="0" w:space="0" w:color="auto"/>
                <w:left w:val="none" w:sz="0" w:space="0" w:color="auto"/>
                <w:bottom w:val="none" w:sz="0" w:space="0" w:color="auto"/>
                <w:right w:val="none" w:sz="0" w:space="0" w:color="auto"/>
              </w:divBdr>
            </w:div>
          </w:divsChild>
        </w:div>
        <w:div w:id="337655122">
          <w:marLeft w:val="0"/>
          <w:marRight w:val="0"/>
          <w:marTop w:val="0"/>
          <w:marBottom w:val="0"/>
          <w:divBdr>
            <w:top w:val="none" w:sz="0" w:space="0" w:color="auto"/>
            <w:left w:val="none" w:sz="0" w:space="0" w:color="auto"/>
            <w:bottom w:val="none" w:sz="0" w:space="0" w:color="auto"/>
            <w:right w:val="none" w:sz="0" w:space="0" w:color="auto"/>
          </w:divBdr>
          <w:divsChild>
            <w:div w:id="1978797107">
              <w:marLeft w:val="0"/>
              <w:marRight w:val="0"/>
              <w:marTop w:val="0"/>
              <w:marBottom w:val="0"/>
              <w:divBdr>
                <w:top w:val="none" w:sz="0" w:space="0" w:color="auto"/>
                <w:left w:val="none" w:sz="0" w:space="0" w:color="auto"/>
                <w:bottom w:val="none" w:sz="0" w:space="0" w:color="auto"/>
                <w:right w:val="none" w:sz="0" w:space="0" w:color="auto"/>
              </w:divBdr>
            </w:div>
          </w:divsChild>
        </w:div>
        <w:div w:id="378283822">
          <w:marLeft w:val="0"/>
          <w:marRight w:val="0"/>
          <w:marTop w:val="0"/>
          <w:marBottom w:val="0"/>
          <w:divBdr>
            <w:top w:val="none" w:sz="0" w:space="0" w:color="auto"/>
            <w:left w:val="none" w:sz="0" w:space="0" w:color="auto"/>
            <w:bottom w:val="none" w:sz="0" w:space="0" w:color="auto"/>
            <w:right w:val="none" w:sz="0" w:space="0" w:color="auto"/>
          </w:divBdr>
          <w:divsChild>
            <w:div w:id="1629160509">
              <w:marLeft w:val="0"/>
              <w:marRight w:val="0"/>
              <w:marTop w:val="0"/>
              <w:marBottom w:val="0"/>
              <w:divBdr>
                <w:top w:val="none" w:sz="0" w:space="0" w:color="auto"/>
                <w:left w:val="none" w:sz="0" w:space="0" w:color="auto"/>
                <w:bottom w:val="none" w:sz="0" w:space="0" w:color="auto"/>
                <w:right w:val="none" w:sz="0" w:space="0" w:color="auto"/>
              </w:divBdr>
            </w:div>
          </w:divsChild>
        </w:div>
        <w:div w:id="379860715">
          <w:marLeft w:val="0"/>
          <w:marRight w:val="0"/>
          <w:marTop w:val="0"/>
          <w:marBottom w:val="0"/>
          <w:divBdr>
            <w:top w:val="none" w:sz="0" w:space="0" w:color="auto"/>
            <w:left w:val="none" w:sz="0" w:space="0" w:color="auto"/>
            <w:bottom w:val="none" w:sz="0" w:space="0" w:color="auto"/>
            <w:right w:val="none" w:sz="0" w:space="0" w:color="auto"/>
          </w:divBdr>
          <w:divsChild>
            <w:div w:id="1354304380">
              <w:marLeft w:val="0"/>
              <w:marRight w:val="0"/>
              <w:marTop w:val="0"/>
              <w:marBottom w:val="0"/>
              <w:divBdr>
                <w:top w:val="none" w:sz="0" w:space="0" w:color="auto"/>
                <w:left w:val="none" w:sz="0" w:space="0" w:color="auto"/>
                <w:bottom w:val="none" w:sz="0" w:space="0" w:color="auto"/>
                <w:right w:val="none" w:sz="0" w:space="0" w:color="auto"/>
              </w:divBdr>
            </w:div>
          </w:divsChild>
        </w:div>
        <w:div w:id="381368425">
          <w:marLeft w:val="0"/>
          <w:marRight w:val="0"/>
          <w:marTop w:val="0"/>
          <w:marBottom w:val="0"/>
          <w:divBdr>
            <w:top w:val="none" w:sz="0" w:space="0" w:color="auto"/>
            <w:left w:val="none" w:sz="0" w:space="0" w:color="auto"/>
            <w:bottom w:val="none" w:sz="0" w:space="0" w:color="auto"/>
            <w:right w:val="none" w:sz="0" w:space="0" w:color="auto"/>
          </w:divBdr>
          <w:divsChild>
            <w:div w:id="1350984284">
              <w:marLeft w:val="0"/>
              <w:marRight w:val="0"/>
              <w:marTop w:val="0"/>
              <w:marBottom w:val="0"/>
              <w:divBdr>
                <w:top w:val="none" w:sz="0" w:space="0" w:color="auto"/>
                <w:left w:val="none" w:sz="0" w:space="0" w:color="auto"/>
                <w:bottom w:val="none" w:sz="0" w:space="0" w:color="auto"/>
                <w:right w:val="none" w:sz="0" w:space="0" w:color="auto"/>
              </w:divBdr>
            </w:div>
          </w:divsChild>
        </w:div>
        <w:div w:id="409276723">
          <w:marLeft w:val="0"/>
          <w:marRight w:val="0"/>
          <w:marTop w:val="0"/>
          <w:marBottom w:val="0"/>
          <w:divBdr>
            <w:top w:val="none" w:sz="0" w:space="0" w:color="auto"/>
            <w:left w:val="none" w:sz="0" w:space="0" w:color="auto"/>
            <w:bottom w:val="none" w:sz="0" w:space="0" w:color="auto"/>
            <w:right w:val="none" w:sz="0" w:space="0" w:color="auto"/>
          </w:divBdr>
          <w:divsChild>
            <w:div w:id="871039340">
              <w:marLeft w:val="0"/>
              <w:marRight w:val="0"/>
              <w:marTop w:val="0"/>
              <w:marBottom w:val="0"/>
              <w:divBdr>
                <w:top w:val="none" w:sz="0" w:space="0" w:color="auto"/>
                <w:left w:val="none" w:sz="0" w:space="0" w:color="auto"/>
                <w:bottom w:val="none" w:sz="0" w:space="0" w:color="auto"/>
                <w:right w:val="none" w:sz="0" w:space="0" w:color="auto"/>
              </w:divBdr>
            </w:div>
          </w:divsChild>
        </w:div>
        <w:div w:id="419066293">
          <w:marLeft w:val="0"/>
          <w:marRight w:val="0"/>
          <w:marTop w:val="0"/>
          <w:marBottom w:val="0"/>
          <w:divBdr>
            <w:top w:val="none" w:sz="0" w:space="0" w:color="auto"/>
            <w:left w:val="none" w:sz="0" w:space="0" w:color="auto"/>
            <w:bottom w:val="none" w:sz="0" w:space="0" w:color="auto"/>
            <w:right w:val="none" w:sz="0" w:space="0" w:color="auto"/>
          </w:divBdr>
          <w:divsChild>
            <w:div w:id="1108700895">
              <w:marLeft w:val="0"/>
              <w:marRight w:val="0"/>
              <w:marTop w:val="0"/>
              <w:marBottom w:val="0"/>
              <w:divBdr>
                <w:top w:val="none" w:sz="0" w:space="0" w:color="auto"/>
                <w:left w:val="none" w:sz="0" w:space="0" w:color="auto"/>
                <w:bottom w:val="none" w:sz="0" w:space="0" w:color="auto"/>
                <w:right w:val="none" w:sz="0" w:space="0" w:color="auto"/>
              </w:divBdr>
            </w:div>
          </w:divsChild>
        </w:div>
        <w:div w:id="427505077">
          <w:marLeft w:val="0"/>
          <w:marRight w:val="0"/>
          <w:marTop w:val="0"/>
          <w:marBottom w:val="0"/>
          <w:divBdr>
            <w:top w:val="none" w:sz="0" w:space="0" w:color="auto"/>
            <w:left w:val="none" w:sz="0" w:space="0" w:color="auto"/>
            <w:bottom w:val="none" w:sz="0" w:space="0" w:color="auto"/>
            <w:right w:val="none" w:sz="0" w:space="0" w:color="auto"/>
          </w:divBdr>
          <w:divsChild>
            <w:div w:id="776369961">
              <w:marLeft w:val="0"/>
              <w:marRight w:val="0"/>
              <w:marTop w:val="0"/>
              <w:marBottom w:val="0"/>
              <w:divBdr>
                <w:top w:val="none" w:sz="0" w:space="0" w:color="auto"/>
                <w:left w:val="none" w:sz="0" w:space="0" w:color="auto"/>
                <w:bottom w:val="none" w:sz="0" w:space="0" w:color="auto"/>
                <w:right w:val="none" w:sz="0" w:space="0" w:color="auto"/>
              </w:divBdr>
            </w:div>
          </w:divsChild>
        </w:div>
        <w:div w:id="441220764">
          <w:marLeft w:val="0"/>
          <w:marRight w:val="0"/>
          <w:marTop w:val="0"/>
          <w:marBottom w:val="0"/>
          <w:divBdr>
            <w:top w:val="none" w:sz="0" w:space="0" w:color="auto"/>
            <w:left w:val="none" w:sz="0" w:space="0" w:color="auto"/>
            <w:bottom w:val="none" w:sz="0" w:space="0" w:color="auto"/>
            <w:right w:val="none" w:sz="0" w:space="0" w:color="auto"/>
          </w:divBdr>
          <w:divsChild>
            <w:div w:id="725686701">
              <w:marLeft w:val="0"/>
              <w:marRight w:val="0"/>
              <w:marTop w:val="0"/>
              <w:marBottom w:val="0"/>
              <w:divBdr>
                <w:top w:val="none" w:sz="0" w:space="0" w:color="auto"/>
                <w:left w:val="none" w:sz="0" w:space="0" w:color="auto"/>
                <w:bottom w:val="none" w:sz="0" w:space="0" w:color="auto"/>
                <w:right w:val="none" w:sz="0" w:space="0" w:color="auto"/>
              </w:divBdr>
            </w:div>
          </w:divsChild>
        </w:div>
        <w:div w:id="446702715">
          <w:marLeft w:val="0"/>
          <w:marRight w:val="0"/>
          <w:marTop w:val="0"/>
          <w:marBottom w:val="0"/>
          <w:divBdr>
            <w:top w:val="none" w:sz="0" w:space="0" w:color="auto"/>
            <w:left w:val="none" w:sz="0" w:space="0" w:color="auto"/>
            <w:bottom w:val="none" w:sz="0" w:space="0" w:color="auto"/>
            <w:right w:val="none" w:sz="0" w:space="0" w:color="auto"/>
          </w:divBdr>
        </w:div>
        <w:div w:id="458186072">
          <w:marLeft w:val="0"/>
          <w:marRight w:val="0"/>
          <w:marTop w:val="0"/>
          <w:marBottom w:val="0"/>
          <w:divBdr>
            <w:top w:val="none" w:sz="0" w:space="0" w:color="auto"/>
            <w:left w:val="none" w:sz="0" w:space="0" w:color="auto"/>
            <w:bottom w:val="none" w:sz="0" w:space="0" w:color="auto"/>
            <w:right w:val="none" w:sz="0" w:space="0" w:color="auto"/>
          </w:divBdr>
          <w:divsChild>
            <w:div w:id="1465272292">
              <w:marLeft w:val="0"/>
              <w:marRight w:val="0"/>
              <w:marTop w:val="0"/>
              <w:marBottom w:val="0"/>
              <w:divBdr>
                <w:top w:val="none" w:sz="0" w:space="0" w:color="auto"/>
                <w:left w:val="none" w:sz="0" w:space="0" w:color="auto"/>
                <w:bottom w:val="none" w:sz="0" w:space="0" w:color="auto"/>
                <w:right w:val="none" w:sz="0" w:space="0" w:color="auto"/>
              </w:divBdr>
            </w:div>
          </w:divsChild>
        </w:div>
        <w:div w:id="459302895">
          <w:marLeft w:val="0"/>
          <w:marRight w:val="0"/>
          <w:marTop w:val="0"/>
          <w:marBottom w:val="0"/>
          <w:divBdr>
            <w:top w:val="none" w:sz="0" w:space="0" w:color="auto"/>
            <w:left w:val="none" w:sz="0" w:space="0" w:color="auto"/>
            <w:bottom w:val="none" w:sz="0" w:space="0" w:color="auto"/>
            <w:right w:val="none" w:sz="0" w:space="0" w:color="auto"/>
          </w:divBdr>
          <w:divsChild>
            <w:div w:id="1896113777">
              <w:marLeft w:val="0"/>
              <w:marRight w:val="0"/>
              <w:marTop w:val="0"/>
              <w:marBottom w:val="0"/>
              <w:divBdr>
                <w:top w:val="none" w:sz="0" w:space="0" w:color="auto"/>
                <w:left w:val="none" w:sz="0" w:space="0" w:color="auto"/>
                <w:bottom w:val="none" w:sz="0" w:space="0" w:color="auto"/>
                <w:right w:val="none" w:sz="0" w:space="0" w:color="auto"/>
              </w:divBdr>
            </w:div>
          </w:divsChild>
        </w:div>
        <w:div w:id="477921116">
          <w:marLeft w:val="0"/>
          <w:marRight w:val="0"/>
          <w:marTop w:val="0"/>
          <w:marBottom w:val="0"/>
          <w:divBdr>
            <w:top w:val="none" w:sz="0" w:space="0" w:color="auto"/>
            <w:left w:val="none" w:sz="0" w:space="0" w:color="auto"/>
            <w:bottom w:val="none" w:sz="0" w:space="0" w:color="auto"/>
            <w:right w:val="none" w:sz="0" w:space="0" w:color="auto"/>
          </w:divBdr>
          <w:divsChild>
            <w:div w:id="1508979840">
              <w:marLeft w:val="0"/>
              <w:marRight w:val="0"/>
              <w:marTop w:val="0"/>
              <w:marBottom w:val="0"/>
              <w:divBdr>
                <w:top w:val="none" w:sz="0" w:space="0" w:color="auto"/>
                <w:left w:val="none" w:sz="0" w:space="0" w:color="auto"/>
                <w:bottom w:val="none" w:sz="0" w:space="0" w:color="auto"/>
                <w:right w:val="none" w:sz="0" w:space="0" w:color="auto"/>
              </w:divBdr>
            </w:div>
          </w:divsChild>
        </w:div>
        <w:div w:id="491793902">
          <w:marLeft w:val="0"/>
          <w:marRight w:val="0"/>
          <w:marTop w:val="0"/>
          <w:marBottom w:val="0"/>
          <w:divBdr>
            <w:top w:val="none" w:sz="0" w:space="0" w:color="auto"/>
            <w:left w:val="none" w:sz="0" w:space="0" w:color="auto"/>
            <w:bottom w:val="none" w:sz="0" w:space="0" w:color="auto"/>
            <w:right w:val="none" w:sz="0" w:space="0" w:color="auto"/>
          </w:divBdr>
          <w:divsChild>
            <w:div w:id="1307079092">
              <w:marLeft w:val="0"/>
              <w:marRight w:val="0"/>
              <w:marTop w:val="0"/>
              <w:marBottom w:val="0"/>
              <w:divBdr>
                <w:top w:val="none" w:sz="0" w:space="0" w:color="auto"/>
                <w:left w:val="none" w:sz="0" w:space="0" w:color="auto"/>
                <w:bottom w:val="none" w:sz="0" w:space="0" w:color="auto"/>
                <w:right w:val="none" w:sz="0" w:space="0" w:color="auto"/>
              </w:divBdr>
            </w:div>
          </w:divsChild>
        </w:div>
        <w:div w:id="506019854">
          <w:marLeft w:val="0"/>
          <w:marRight w:val="0"/>
          <w:marTop w:val="0"/>
          <w:marBottom w:val="0"/>
          <w:divBdr>
            <w:top w:val="none" w:sz="0" w:space="0" w:color="auto"/>
            <w:left w:val="none" w:sz="0" w:space="0" w:color="auto"/>
            <w:bottom w:val="none" w:sz="0" w:space="0" w:color="auto"/>
            <w:right w:val="none" w:sz="0" w:space="0" w:color="auto"/>
          </w:divBdr>
          <w:divsChild>
            <w:div w:id="1540043970">
              <w:marLeft w:val="0"/>
              <w:marRight w:val="0"/>
              <w:marTop w:val="0"/>
              <w:marBottom w:val="0"/>
              <w:divBdr>
                <w:top w:val="none" w:sz="0" w:space="0" w:color="auto"/>
                <w:left w:val="none" w:sz="0" w:space="0" w:color="auto"/>
                <w:bottom w:val="none" w:sz="0" w:space="0" w:color="auto"/>
                <w:right w:val="none" w:sz="0" w:space="0" w:color="auto"/>
              </w:divBdr>
            </w:div>
          </w:divsChild>
        </w:div>
        <w:div w:id="506362597">
          <w:marLeft w:val="0"/>
          <w:marRight w:val="0"/>
          <w:marTop w:val="0"/>
          <w:marBottom w:val="0"/>
          <w:divBdr>
            <w:top w:val="none" w:sz="0" w:space="0" w:color="auto"/>
            <w:left w:val="none" w:sz="0" w:space="0" w:color="auto"/>
            <w:bottom w:val="none" w:sz="0" w:space="0" w:color="auto"/>
            <w:right w:val="none" w:sz="0" w:space="0" w:color="auto"/>
          </w:divBdr>
        </w:div>
        <w:div w:id="509108086">
          <w:marLeft w:val="0"/>
          <w:marRight w:val="0"/>
          <w:marTop w:val="0"/>
          <w:marBottom w:val="0"/>
          <w:divBdr>
            <w:top w:val="none" w:sz="0" w:space="0" w:color="auto"/>
            <w:left w:val="none" w:sz="0" w:space="0" w:color="auto"/>
            <w:bottom w:val="none" w:sz="0" w:space="0" w:color="auto"/>
            <w:right w:val="none" w:sz="0" w:space="0" w:color="auto"/>
          </w:divBdr>
        </w:div>
        <w:div w:id="512695254">
          <w:marLeft w:val="0"/>
          <w:marRight w:val="0"/>
          <w:marTop w:val="0"/>
          <w:marBottom w:val="0"/>
          <w:divBdr>
            <w:top w:val="none" w:sz="0" w:space="0" w:color="auto"/>
            <w:left w:val="none" w:sz="0" w:space="0" w:color="auto"/>
            <w:bottom w:val="none" w:sz="0" w:space="0" w:color="auto"/>
            <w:right w:val="none" w:sz="0" w:space="0" w:color="auto"/>
          </w:divBdr>
          <w:divsChild>
            <w:div w:id="1528904839">
              <w:marLeft w:val="0"/>
              <w:marRight w:val="0"/>
              <w:marTop w:val="0"/>
              <w:marBottom w:val="0"/>
              <w:divBdr>
                <w:top w:val="none" w:sz="0" w:space="0" w:color="auto"/>
                <w:left w:val="none" w:sz="0" w:space="0" w:color="auto"/>
                <w:bottom w:val="none" w:sz="0" w:space="0" w:color="auto"/>
                <w:right w:val="none" w:sz="0" w:space="0" w:color="auto"/>
              </w:divBdr>
            </w:div>
          </w:divsChild>
        </w:div>
        <w:div w:id="530921191">
          <w:marLeft w:val="0"/>
          <w:marRight w:val="0"/>
          <w:marTop w:val="0"/>
          <w:marBottom w:val="0"/>
          <w:divBdr>
            <w:top w:val="none" w:sz="0" w:space="0" w:color="auto"/>
            <w:left w:val="none" w:sz="0" w:space="0" w:color="auto"/>
            <w:bottom w:val="none" w:sz="0" w:space="0" w:color="auto"/>
            <w:right w:val="none" w:sz="0" w:space="0" w:color="auto"/>
          </w:divBdr>
          <w:divsChild>
            <w:div w:id="1485194489">
              <w:marLeft w:val="0"/>
              <w:marRight w:val="0"/>
              <w:marTop w:val="0"/>
              <w:marBottom w:val="0"/>
              <w:divBdr>
                <w:top w:val="none" w:sz="0" w:space="0" w:color="auto"/>
                <w:left w:val="none" w:sz="0" w:space="0" w:color="auto"/>
                <w:bottom w:val="none" w:sz="0" w:space="0" w:color="auto"/>
                <w:right w:val="none" w:sz="0" w:space="0" w:color="auto"/>
              </w:divBdr>
            </w:div>
          </w:divsChild>
        </w:div>
        <w:div w:id="538250821">
          <w:marLeft w:val="0"/>
          <w:marRight w:val="0"/>
          <w:marTop w:val="0"/>
          <w:marBottom w:val="0"/>
          <w:divBdr>
            <w:top w:val="none" w:sz="0" w:space="0" w:color="auto"/>
            <w:left w:val="none" w:sz="0" w:space="0" w:color="auto"/>
            <w:bottom w:val="none" w:sz="0" w:space="0" w:color="auto"/>
            <w:right w:val="none" w:sz="0" w:space="0" w:color="auto"/>
          </w:divBdr>
          <w:divsChild>
            <w:div w:id="1566718714">
              <w:marLeft w:val="0"/>
              <w:marRight w:val="0"/>
              <w:marTop w:val="0"/>
              <w:marBottom w:val="0"/>
              <w:divBdr>
                <w:top w:val="none" w:sz="0" w:space="0" w:color="auto"/>
                <w:left w:val="none" w:sz="0" w:space="0" w:color="auto"/>
                <w:bottom w:val="none" w:sz="0" w:space="0" w:color="auto"/>
                <w:right w:val="none" w:sz="0" w:space="0" w:color="auto"/>
              </w:divBdr>
            </w:div>
          </w:divsChild>
        </w:div>
        <w:div w:id="541671368">
          <w:marLeft w:val="0"/>
          <w:marRight w:val="0"/>
          <w:marTop w:val="0"/>
          <w:marBottom w:val="0"/>
          <w:divBdr>
            <w:top w:val="none" w:sz="0" w:space="0" w:color="auto"/>
            <w:left w:val="none" w:sz="0" w:space="0" w:color="auto"/>
            <w:bottom w:val="none" w:sz="0" w:space="0" w:color="auto"/>
            <w:right w:val="none" w:sz="0" w:space="0" w:color="auto"/>
          </w:divBdr>
          <w:divsChild>
            <w:div w:id="1244611302">
              <w:marLeft w:val="0"/>
              <w:marRight w:val="0"/>
              <w:marTop w:val="0"/>
              <w:marBottom w:val="0"/>
              <w:divBdr>
                <w:top w:val="none" w:sz="0" w:space="0" w:color="auto"/>
                <w:left w:val="none" w:sz="0" w:space="0" w:color="auto"/>
                <w:bottom w:val="none" w:sz="0" w:space="0" w:color="auto"/>
                <w:right w:val="none" w:sz="0" w:space="0" w:color="auto"/>
              </w:divBdr>
            </w:div>
          </w:divsChild>
        </w:div>
        <w:div w:id="572853526">
          <w:marLeft w:val="0"/>
          <w:marRight w:val="0"/>
          <w:marTop w:val="0"/>
          <w:marBottom w:val="0"/>
          <w:divBdr>
            <w:top w:val="none" w:sz="0" w:space="0" w:color="auto"/>
            <w:left w:val="none" w:sz="0" w:space="0" w:color="auto"/>
            <w:bottom w:val="none" w:sz="0" w:space="0" w:color="auto"/>
            <w:right w:val="none" w:sz="0" w:space="0" w:color="auto"/>
          </w:divBdr>
          <w:divsChild>
            <w:div w:id="1522280879">
              <w:marLeft w:val="0"/>
              <w:marRight w:val="0"/>
              <w:marTop w:val="0"/>
              <w:marBottom w:val="0"/>
              <w:divBdr>
                <w:top w:val="none" w:sz="0" w:space="0" w:color="auto"/>
                <w:left w:val="none" w:sz="0" w:space="0" w:color="auto"/>
                <w:bottom w:val="none" w:sz="0" w:space="0" w:color="auto"/>
                <w:right w:val="none" w:sz="0" w:space="0" w:color="auto"/>
              </w:divBdr>
            </w:div>
          </w:divsChild>
        </w:div>
        <w:div w:id="592511753">
          <w:marLeft w:val="0"/>
          <w:marRight w:val="0"/>
          <w:marTop w:val="0"/>
          <w:marBottom w:val="0"/>
          <w:divBdr>
            <w:top w:val="none" w:sz="0" w:space="0" w:color="auto"/>
            <w:left w:val="none" w:sz="0" w:space="0" w:color="auto"/>
            <w:bottom w:val="none" w:sz="0" w:space="0" w:color="auto"/>
            <w:right w:val="none" w:sz="0" w:space="0" w:color="auto"/>
          </w:divBdr>
          <w:divsChild>
            <w:div w:id="1612514158">
              <w:marLeft w:val="0"/>
              <w:marRight w:val="0"/>
              <w:marTop w:val="0"/>
              <w:marBottom w:val="0"/>
              <w:divBdr>
                <w:top w:val="none" w:sz="0" w:space="0" w:color="auto"/>
                <w:left w:val="none" w:sz="0" w:space="0" w:color="auto"/>
                <w:bottom w:val="none" w:sz="0" w:space="0" w:color="auto"/>
                <w:right w:val="none" w:sz="0" w:space="0" w:color="auto"/>
              </w:divBdr>
            </w:div>
          </w:divsChild>
        </w:div>
        <w:div w:id="602494426">
          <w:marLeft w:val="0"/>
          <w:marRight w:val="0"/>
          <w:marTop w:val="0"/>
          <w:marBottom w:val="0"/>
          <w:divBdr>
            <w:top w:val="none" w:sz="0" w:space="0" w:color="auto"/>
            <w:left w:val="none" w:sz="0" w:space="0" w:color="auto"/>
            <w:bottom w:val="none" w:sz="0" w:space="0" w:color="auto"/>
            <w:right w:val="none" w:sz="0" w:space="0" w:color="auto"/>
          </w:divBdr>
        </w:div>
        <w:div w:id="627588626">
          <w:marLeft w:val="0"/>
          <w:marRight w:val="0"/>
          <w:marTop w:val="0"/>
          <w:marBottom w:val="0"/>
          <w:divBdr>
            <w:top w:val="none" w:sz="0" w:space="0" w:color="auto"/>
            <w:left w:val="none" w:sz="0" w:space="0" w:color="auto"/>
            <w:bottom w:val="none" w:sz="0" w:space="0" w:color="auto"/>
            <w:right w:val="none" w:sz="0" w:space="0" w:color="auto"/>
          </w:divBdr>
          <w:divsChild>
            <w:div w:id="270355976">
              <w:marLeft w:val="0"/>
              <w:marRight w:val="0"/>
              <w:marTop w:val="0"/>
              <w:marBottom w:val="0"/>
              <w:divBdr>
                <w:top w:val="none" w:sz="0" w:space="0" w:color="auto"/>
                <w:left w:val="none" w:sz="0" w:space="0" w:color="auto"/>
                <w:bottom w:val="none" w:sz="0" w:space="0" w:color="auto"/>
                <w:right w:val="none" w:sz="0" w:space="0" w:color="auto"/>
              </w:divBdr>
            </w:div>
          </w:divsChild>
        </w:div>
        <w:div w:id="637682200">
          <w:marLeft w:val="0"/>
          <w:marRight w:val="0"/>
          <w:marTop w:val="0"/>
          <w:marBottom w:val="0"/>
          <w:divBdr>
            <w:top w:val="none" w:sz="0" w:space="0" w:color="auto"/>
            <w:left w:val="none" w:sz="0" w:space="0" w:color="auto"/>
            <w:bottom w:val="none" w:sz="0" w:space="0" w:color="auto"/>
            <w:right w:val="none" w:sz="0" w:space="0" w:color="auto"/>
          </w:divBdr>
          <w:divsChild>
            <w:div w:id="1946688281">
              <w:marLeft w:val="0"/>
              <w:marRight w:val="0"/>
              <w:marTop w:val="0"/>
              <w:marBottom w:val="0"/>
              <w:divBdr>
                <w:top w:val="none" w:sz="0" w:space="0" w:color="auto"/>
                <w:left w:val="none" w:sz="0" w:space="0" w:color="auto"/>
                <w:bottom w:val="none" w:sz="0" w:space="0" w:color="auto"/>
                <w:right w:val="none" w:sz="0" w:space="0" w:color="auto"/>
              </w:divBdr>
            </w:div>
          </w:divsChild>
        </w:div>
        <w:div w:id="641807879">
          <w:marLeft w:val="0"/>
          <w:marRight w:val="0"/>
          <w:marTop w:val="0"/>
          <w:marBottom w:val="0"/>
          <w:divBdr>
            <w:top w:val="none" w:sz="0" w:space="0" w:color="auto"/>
            <w:left w:val="none" w:sz="0" w:space="0" w:color="auto"/>
            <w:bottom w:val="none" w:sz="0" w:space="0" w:color="auto"/>
            <w:right w:val="none" w:sz="0" w:space="0" w:color="auto"/>
          </w:divBdr>
          <w:divsChild>
            <w:div w:id="685835896">
              <w:marLeft w:val="0"/>
              <w:marRight w:val="0"/>
              <w:marTop w:val="0"/>
              <w:marBottom w:val="0"/>
              <w:divBdr>
                <w:top w:val="none" w:sz="0" w:space="0" w:color="auto"/>
                <w:left w:val="none" w:sz="0" w:space="0" w:color="auto"/>
                <w:bottom w:val="none" w:sz="0" w:space="0" w:color="auto"/>
                <w:right w:val="none" w:sz="0" w:space="0" w:color="auto"/>
              </w:divBdr>
            </w:div>
          </w:divsChild>
        </w:div>
        <w:div w:id="656736816">
          <w:marLeft w:val="0"/>
          <w:marRight w:val="0"/>
          <w:marTop w:val="0"/>
          <w:marBottom w:val="0"/>
          <w:divBdr>
            <w:top w:val="none" w:sz="0" w:space="0" w:color="auto"/>
            <w:left w:val="none" w:sz="0" w:space="0" w:color="auto"/>
            <w:bottom w:val="none" w:sz="0" w:space="0" w:color="auto"/>
            <w:right w:val="none" w:sz="0" w:space="0" w:color="auto"/>
          </w:divBdr>
          <w:divsChild>
            <w:div w:id="629942179">
              <w:marLeft w:val="0"/>
              <w:marRight w:val="0"/>
              <w:marTop w:val="0"/>
              <w:marBottom w:val="0"/>
              <w:divBdr>
                <w:top w:val="none" w:sz="0" w:space="0" w:color="auto"/>
                <w:left w:val="none" w:sz="0" w:space="0" w:color="auto"/>
                <w:bottom w:val="none" w:sz="0" w:space="0" w:color="auto"/>
                <w:right w:val="none" w:sz="0" w:space="0" w:color="auto"/>
              </w:divBdr>
            </w:div>
          </w:divsChild>
        </w:div>
        <w:div w:id="658770465">
          <w:marLeft w:val="0"/>
          <w:marRight w:val="0"/>
          <w:marTop w:val="0"/>
          <w:marBottom w:val="0"/>
          <w:divBdr>
            <w:top w:val="none" w:sz="0" w:space="0" w:color="auto"/>
            <w:left w:val="none" w:sz="0" w:space="0" w:color="auto"/>
            <w:bottom w:val="none" w:sz="0" w:space="0" w:color="auto"/>
            <w:right w:val="none" w:sz="0" w:space="0" w:color="auto"/>
          </w:divBdr>
          <w:divsChild>
            <w:div w:id="480003134">
              <w:marLeft w:val="0"/>
              <w:marRight w:val="0"/>
              <w:marTop w:val="0"/>
              <w:marBottom w:val="0"/>
              <w:divBdr>
                <w:top w:val="none" w:sz="0" w:space="0" w:color="auto"/>
                <w:left w:val="none" w:sz="0" w:space="0" w:color="auto"/>
                <w:bottom w:val="none" w:sz="0" w:space="0" w:color="auto"/>
                <w:right w:val="none" w:sz="0" w:space="0" w:color="auto"/>
              </w:divBdr>
            </w:div>
          </w:divsChild>
        </w:div>
        <w:div w:id="668800249">
          <w:marLeft w:val="0"/>
          <w:marRight w:val="0"/>
          <w:marTop w:val="0"/>
          <w:marBottom w:val="0"/>
          <w:divBdr>
            <w:top w:val="none" w:sz="0" w:space="0" w:color="auto"/>
            <w:left w:val="none" w:sz="0" w:space="0" w:color="auto"/>
            <w:bottom w:val="none" w:sz="0" w:space="0" w:color="auto"/>
            <w:right w:val="none" w:sz="0" w:space="0" w:color="auto"/>
          </w:divBdr>
          <w:divsChild>
            <w:div w:id="649139356">
              <w:marLeft w:val="0"/>
              <w:marRight w:val="0"/>
              <w:marTop w:val="0"/>
              <w:marBottom w:val="0"/>
              <w:divBdr>
                <w:top w:val="none" w:sz="0" w:space="0" w:color="auto"/>
                <w:left w:val="none" w:sz="0" w:space="0" w:color="auto"/>
                <w:bottom w:val="none" w:sz="0" w:space="0" w:color="auto"/>
                <w:right w:val="none" w:sz="0" w:space="0" w:color="auto"/>
              </w:divBdr>
            </w:div>
          </w:divsChild>
        </w:div>
        <w:div w:id="681274976">
          <w:marLeft w:val="0"/>
          <w:marRight w:val="0"/>
          <w:marTop w:val="0"/>
          <w:marBottom w:val="0"/>
          <w:divBdr>
            <w:top w:val="none" w:sz="0" w:space="0" w:color="auto"/>
            <w:left w:val="none" w:sz="0" w:space="0" w:color="auto"/>
            <w:bottom w:val="none" w:sz="0" w:space="0" w:color="auto"/>
            <w:right w:val="none" w:sz="0" w:space="0" w:color="auto"/>
          </w:divBdr>
          <w:divsChild>
            <w:div w:id="1790317123">
              <w:marLeft w:val="0"/>
              <w:marRight w:val="0"/>
              <w:marTop w:val="0"/>
              <w:marBottom w:val="0"/>
              <w:divBdr>
                <w:top w:val="none" w:sz="0" w:space="0" w:color="auto"/>
                <w:left w:val="none" w:sz="0" w:space="0" w:color="auto"/>
                <w:bottom w:val="none" w:sz="0" w:space="0" w:color="auto"/>
                <w:right w:val="none" w:sz="0" w:space="0" w:color="auto"/>
              </w:divBdr>
            </w:div>
          </w:divsChild>
        </w:div>
        <w:div w:id="693189722">
          <w:marLeft w:val="0"/>
          <w:marRight w:val="0"/>
          <w:marTop w:val="0"/>
          <w:marBottom w:val="0"/>
          <w:divBdr>
            <w:top w:val="none" w:sz="0" w:space="0" w:color="auto"/>
            <w:left w:val="none" w:sz="0" w:space="0" w:color="auto"/>
            <w:bottom w:val="none" w:sz="0" w:space="0" w:color="auto"/>
            <w:right w:val="none" w:sz="0" w:space="0" w:color="auto"/>
          </w:divBdr>
          <w:divsChild>
            <w:div w:id="119030473">
              <w:marLeft w:val="0"/>
              <w:marRight w:val="0"/>
              <w:marTop w:val="0"/>
              <w:marBottom w:val="0"/>
              <w:divBdr>
                <w:top w:val="none" w:sz="0" w:space="0" w:color="auto"/>
                <w:left w:val="none" w:sz="0" w:space="0" w:color="auto"/>
                <w:bottom w:val="none" w:sz="0" w:space="0" w:color="auto"/>
                <w:right w:val="none" w:sz="0" w:space="0" w:color="auto"/>
              </w:divBdr>
            </w:div>
          </w:divsChild>
        </w:div>
        <w:div w:id="696470506">
          <w:marLeft w:val="0"/>
          <w:marRight w:val="0"/>
          <w:marTop w:val="0"/>
          <w:marBottom w:val="0"/>
          <w:divBdr>
            <w:top w:val="none" w:sz="0" w:space="0" w:color="auto"/>
            <w:left w:val="none" w:sz="0" w:space="0" w:color="auto"/>
            <w:bottom w:val="none" w:sz="0" w:space="0" w:color="auto"/>
            <w:right w:val="none" w:sz="0" w:space="0" w:color="auto"/>
          </w:divBdr>
          <w:divsChild>
            <w:div w:id="887642967">
              <w:marLeft w:val="0"/>
              <w:marRight w:val="0"/>
              <w:marTop w:val="0"/>
              <w:marBottom w:val="0"/>
              <w:divBdr>
                <w:top w:val="none" w:sz="0" w:space="0" w:color="auto"/>
                <w:left w:val="none" w:sz="0" w:space="0" w:color="auto"/>
                <w:bottom w:val="none" w:sz="0" w:space="0" w:color="auto"/>
                <w:right w:val="none" w:sz="0" w:space="0" w:color="auto"/>
              </w:divBdr>
            </w:div>
          </w:divsChild>
        </w:div>
        <w:div w:id="707874243">
          <w:marLeft w:val="0"/>
          <w:marRight w:val="0"/>
          <w:marTop w:val="0"/>
          <w:marBottom w:val="0"/>
          <w:divBdr>
            <w:top w:val="none" w:sz="0" w:space="0" w:color="auto"/>
            <w:left w:val="none" w:sz="0" w:space="0" w:color="auto"/>
            <w:bottom w:val="none" w:sz="0" w:space="0" w:color="auto"/>
            <w:right w:val="none" w:sz="0" w:space="0" w:color="auto"/>
          </w:divBdr>
          <w:divsChild>
            <w:div w:id="254411197">
              <w:marLeft w:val="0"/>
              <w:marRight w:val="0"/>
              <w:marTop w:val="0"/>
              <w:marBottom w:val="0"/>
              <w:divBdr>
                <w:top w:val="none" w:sz="0" w:space="0" w:color="auto"/>
                <w:left w:val="none" w:sz="0" w:space="0" w:color="auto"/>
                <w:bottom w:val="none" w:sz="0" w:space="0" w:color="auto"/>
                <w:right w:val="none" w:sz="0" w:space="0" w:color="auto"/>
              </w:divBdr>
            </w:div>
          </w:divsChild>
        </w:div>
        <w:div w:id="713389879">
          <w:marLeft w:val="0"/>
          <w:marRight w:val="0"/>
          <w:marTop w:val="0"/>
          <w:marBottom w:val="0"/>
          <w:divBdr>
            <w:top w:val="none" w:sz="0" w:space="0" w:color="auto"/>
            <w:left w:val="none" w:sz="0" w:space="0" w:color="auto"/>
            <w:bottom w:val="none" w:sz="0" w:space="0" w:color="auto"/>
            <w:right w:val="none" w:sz="0" w:space="0" w:color="auto"/>
          </w:divBdr>
          <w:divsChild>
            <w:div w:id="1632514516">
              <w:marLeft w:val="0"/>
              <w:marRight w:val="0"/>
              <w:marTop w:val="0"/>
              <w:marBottom w:val="0"/>
              <w:divBdr>
                <w:top w:val="none" w:sz="0" w:space="0" w:color="auto"/>
                <w:left w:val="none" w:sz="0" w:space="0" w:color="auto"/>
                <w:bottom w:val="none" w:sz="0" w:space="0" w:color="auto"/>
                <w:right w:val="none" w:sz="0" w:space="0" w:color="auto"/>
              </w:divBdr>
            </w:div>
          </w:divsChild>
        </w:div>
        <w:div w:id="714230719">
          <w:marLeft w:val="0"/>
          <w:marRight w:val="0"/>
          <w:marTop w:val="0"/>
          <w:marBottom w:val="0"/>
          <w:divBdr>
            <w:top w:val="none" w:sz="0" w:space="0" w:color="auto"/>
            <w:left w:val="none" w:sz="0" w:space="0" w:color="auto"/>
            <w:bottom w:val="none" w:sz="0" w:space="0" w:color="auto"/>
            <w:right w:val="none" w:sz="0" w:space="0" w:color="auto"/>
          </w:divBdr>
          <w:divsChild>
            <w:div w:id="1745449356">
              <w:marLeft w:val="0"/>
              <w:marRight w:val="0"/>
              <w:marTop w:val="0"/>
              <w:marBottom w:val="0"/>
              <w:divBdr>
                <w:top w:val="none" w:sz="0" w:space="0" w:color="auto"/>
                <w:left w:val="none" w:sz="0" w:space="0" w:color="auto"/>
                <w:bottom w:val="none" w:sz="0" w:space="0" w:color="auto"/>
                <w:right w:val="none" w:sz="0" w:space="0" w:color="auto"/>
              </w:divBdr>
            </w:div>
          </w:divsChild>
        </w:div>
        <w:div w:id="737245111">
          <w:marLeft w:val="0"/>
          <w:marRight w:val="0"/>
          <w:marTop w:val="0"/>
          <w:marBottom w:val="0"/>
          <w:divBdr>
            <w:top w:val="none" w:sz="0" w:space="0" w:color="auto"/>
            <w:left w:val="none" w:sz="0" w:space="0" w:color="auto"/>
            <w:bottom w:val="none" w:sz="0" w:space="0" w:color="auto"/>
            <w:right w:val="none" w:sz="0" w:space="0" w:color="auto"/>
          </w:divBdr>
          <w:divsChild>
            <w:div w:id="2013947816">
              <w:marLeft w:val="0"/>
              <w:marRight w:val="0"/>
              <w:marTop w:val="0"/>
              <w:marBottom w:val="0"/>
              <w:divBdr>
                <w:top w:val="none" w:sz="0" w:space="0" w:color="auto"/>
                <w:left w:val="none" w:sz="0" w:space="0" w:color="auto"/>
                <w:bottom w:val="none" w:sz="0" w:space="0" w:color="auto"/>
                <w:right w:val="none" w:sz="0" w:space="0" w:color="auto"/>
              </w:divBdr>
            </w:div>
          </w:divsChild>
        </w:div>
        <w:div w:id="739324853">
          <w:marLeft w:val="0"/>
          <w:marRight w:val="0"/>
          <w:marTop w:val="0"/>
          <w:marBottom w:val="0"/>
          <w:divBdr>
            <w:top w:val="none" w:sz="0" w:space="0" w:color="auto"/>
            <w:left w:val="none" w:sz="0" w:space="0" w:color="auto"/>
            <w:bottom w:val="none" w:sz="0" w:space="0" w:color="auto"/>
            <w:right w:val="none" w:sz="0" w:space="0" w:color="auto"/>
          </w:divBdr>
          <w:divsChild>
            <w:div w:id="849107095">
              <w:marLeft w:val="0"/>
              <w:marRight w:val="0"/>
              <w:marTop w:val="0"/>
              <w:marBottom w:val="0"/>
              <w:divBdr>
                <w:top w:val="none" w:sz="0" w:space="0" w:color="auto"/>
                <w:left w:val="none" w:sz="0" w:space="0" w:color="auto"/>
                <w:bottom w:val="none" w:sz="0" w:space="0" w:color="auto"/>
                <w:right w:val="none" w:sz="0" w:space="0" w:color="auto"/>
              </w:divBdr>
            </w:div>
          </w:divsChild>
        </w:div>
        <w:div w:id="755827721">
          <w:marLeft w:val="0"/>
          <w:marRight w:val="0"/>
          <w:marTop w:val="0"/>
          <w:marBottom w:val="0"/>
          <w:divBdr>
            <w:top w:val="none" w:sz="0" w:space="0" w:color="auto"/>
            <w:left w:val="none" w:sz="0" w:space="0" w:color="auto"/>
            <w:bottom w:val="none" w:sz="0" w:space="0" w:color="auto"/>
            <w:right w:val="none" w:sz="0" w:space="0" w:color="auto"/>
          </w:divBdr>
          <w:divsChild>
            <w:div w:id="737552498">
              <w:marLeft w:val="0"/>
              <w:marRight w:val="0"/>
              <w:marTop w:val="0"/>
              <w:marBottom w:val="0"/>
              <w:divBdr>
                <w:top w:val="none" w:sz="0" w:space="0" w:color="auto"/>
                <w:left w:val="none" w:sz="0" w:space="0" w:color="auto"/>
                <w:bottom w:val="none" w:sz="0" w:space="0" w:color="auto"/>
                <w:right w:val="none" w:sz="0" w:space="0" w:color="auto"/>
              </w:divBdr>
            </w:div>
          </w:divsChild>
        </w:div>
        <w:div w:id="779644730">
          <w:marLeft w:val="0"/>
          <w:marRight w:val="0"/>
          <w:marTop w:val="0"/>
          <w:marBottom w:val="0"/>
          <w:divBdr>
            <w:top w:val="none" w:sz="0" w:space="0" w:color="auto"/>
            <w:left w:val="none" w:sz="0" w:space="0" w:color="auto"/>
            <w:bottom w:val="none" w:sz="0" w:space="0" w:color="auto"/>
            <w:right w:val="none" w:sz="0" w:space="0" w:color="auto"/>
          </w:divBdr>
          <w:divsChild>
            <w:div w:id="2042128286">
              <w:marLeft w:val="0"/>
              <w:marRight w:val="0"/>
              <w:marTop w:val="0"/>
              <w:marBottom w:val="0"/>
              <w:divBdr>
                <w:top w:val="none" w:sz="0" w:space="0" w:color="auto"/>
                <w:left w:val="none" w:sz="0" w:space="0" w:color="auto"/>
                <w:bottom w:val="none" w:sz="0" w:space="0" w:color="auto"/>
                <w:right w:val="none" w:sz="0" w:space="0" w:color="auto"/>
              </w:divBdr>
            </w:div>
          </w:divsChild>
        </w:div>
        <w:div w:id="801847485">
          <w:marLeft w:val="0"/>
          <w:marRight w:val="0"/>
          <w:marTop w:val="0"/>
          <w:marBottom w:val="0"/>
          <w:divBdr>
            <w:top w:val="none" w:sz="0" w:space="0" w:color="auto"/>
            <w:left w:val="none" w:sz="0" w:space="0" w:color="auto"/>
            <w:bottom w:val="none" w:sz="0" w:space="0" w:color="auto"/>
            <w:right w:val="none" w:sz="0" w:space="0" w:color="auto"/>
          </w:divBdr>
          <w:divsChild>
            <w:div w:id="1018312442">
              <w:marLeft w:val="0"/>
              <w:marRight w:val="0"/>
              <w:marTop w:val="0"/>
              <w:marBottom w:val="0"/>
              <w:divBdr>
                <w:top w:val="none" w:sz="0" w:space="0" w:color="auto"/>
                <w:left w:val="none" w:sz="0" w:space="0" w:color="auto"/>
                <w:bottom w:val="none" w:sz="0" w:space="0" w:color="auto"/>
                <w:right w:val="none" w:sz="0" w:space="0" w:color="auto"/>
              </w:divBdr>
            </w:div>
          </w:divsChild>
        </w:div>
        <w:div w:id="829713803">
          <w:marLeft w:val="0"/>
          <w:marRight w:val="0"/>
          <w:marTop w:val="0"/>
          <w:marBottom w:val="0"/>
          <w:divBdr>
            <w:top w:val="none" w:sz="0" w:space="0" w:color="auto"/>
            <w:left w:val="none" w:sz="0" w:space="0" w:color="auto"/>
            <w:bottom w:val="none" w:sz="0" w:space="0" w:color="auto"/>
            <w:right w:val="none" w:sz="0" w:space="0" w:color="auto"/>
          </w:divBdr>
          <w:divsChild>
            <w:div w:id="96564407">
              <w:marLeft w:val="0"/>
              <w:marRight w:val="0"/>
              <w:marTop w:val="0"/>
              <w:marBottom w:val="0"/>
              <w:divBdr>
                <w:top w:val="none" w:sz="0" w:space="0" w:color="auto"/>
                <w:left w:val="none" w:sz="0" w:space="0" w:color="auto"/>
                <w:bottom w:val="none" w:sz="0" w:space="0" w:color="auto"/>
                <w:right w:val="none" w:sz="0" w:space="0" w:color="auto"/>
              </w:divBdr>
            </w:div>
          </w:divsChild>
        </w:div>
        <w:div w:id="831798582">
          <w:marLeft w:val="0"/>
          <w:marRight w:val="0"/>
          <w:marTop w:val="0"/>
          <w:marBottom w:val="0"/>
          <w:divBdr>
            <w:top w:val="none" w:sz="0" w:space="0" w:color="auto"/>
            <w:left w:val="none" w:sz="0" w:space="0" w:color="auto"/>
            <w:bottom w:val="none" w:sz="0" w:space="0" w:color="auto"/>
            <w:right w:val="none" w:sz="0" w:space="0" w:color="auto"/>
          </w:divBdr>
        </w:div>
        <w:div w:id="834881305">
          <w:marLeft w:val="0"/>
          <w:marRight w:val="0"/>
          <w:marTop w:val="0"/>
          <w:marBottom w:val="0"/>
          <w:divBdr>
            <w:top w:val="none" w:sz="0" w:space="0" w:color="auto"/>
            <w:left w:val="none" w:sz="0" w:space="0" w:color="auto"/>
            <w:bottom w:val="none" w:sz="0" w:space="0" w:color="auto"/>
            <w:right w:val="none" w:sz="0" w:space="0" w:color="auto"/>
          </w:divBdr>
          <w:divsChild>
            <w:div w:id="1738671159">
              <w:marLeft w:val="0"/>
              <w:marRight w:val="0"/>
              <w:marTop w:val="0"/>
              <w:marBottom w:val="0"/>
              <w:divBdr>
                <w:top w:val="none" w:sz="0" w:space="0" w:color="auto"/>
                <w:left w:val="none" w:sz="0" w:space="0" w:color="auto"/>
                <w:bottom w:val="none" w:sz="0" w:space="0" w:color="auto"/>
                <w:right w:val="none" w:sz="0" w:space="0" w:color="auto"/>
              </w:divBdr>
            </w:div>
          </w:divsChild>
        </w:div>
        <w:div w:id="835270198">
          <w:marLeft w:val="0"/>
          <w:marRight w:val="0"/>
          <w:marTop w:val="0"/>
          <w:marBottom w:val="0"/>
          <w:divBdr>
            <w:top w:val="none" w:sz="0" w:space="0" w:color="auto"/>
            <w:left w:val="none" w:sz="0" w:space="0" w:color="auto"/>
            <w:bottom w:val="none" w:sz="0" w:space="0" w:color="auto"/>
            <w:right w:val="none" w:sz="0" w:space="0" w:color="auto"/>
          </w:divBdr>
          <w:divsChild>
            <w:div w:id="1298999016">
              <w:marLeft w:val="0"/>
              <w:marRight w:val="0"/>
              <w:marTop w:val="0"/>
              <w:marBottom w:val="0"/>
              <w:divBdr>
                <w:top w:val="none" w:sz="0" w:space="0" w:color="auto"/>
                <w:left w:val="none" w:sz="0" w:space="0" w:color="auto"/>
                <w:bottom w:val="none" w:sz="0" w:space="0" w:color="auto"/>
                <w:right w:val="none" w:sz="0" w:space="0" w:color="auto"/>
              </w:divBdr>
            </w:div>
          </w:divsChild>
        </w:div>
        <w:div w:id="835388288">
          <w:marLeft w:val="0"/>
          <w:marRight w:val="0"/>
          <w:marTop w:val="0"/>
          <w:marBottom w:val="0"/>
          <w:divBdr>
            <w:top w:val="none" w:sz="0" w:space="0" w:color="auto"/>
            <w:left w:val="none" w:sz="0" w:space="0" w:color="auto"/>
            <w:bottom w:val="none" w:sz="0" w:space="0" w:color="auto"/>
            <w:right w:val="none" w:sz="0" w:space="0" w:color="auto"/>
          </w:divBdr>
        </w:div>
        <w:div w:id="836115594">
          <w:marLeft w:val="0"/>
          <w:marRight w:val="0"/>
          <w:marTop w:val="0"/>
          <w:marBottom w:val="0"/>
          <w:divBdr>
            <w:top w:val="none" w:sz="0" w:space="0" w:color="auto"/>
            <w:left w:val="none" w:sz="0" w:space="0" w:color="auto"/>
            <w:bottom w:val="none" w:sz="0" w:space="0" w:color="auto"/>
            <w:right w:val="none" w:sz="0" w:space="0" w:color="auto"/>
          </w:divBdr>
          <w:divsChild>
            <w:div w:id="1011489882">
              <w:marLeft w:val="0"/>
              <w:marRight w:val="0"/>
              <w:marTop w:val="0"/>
              <w:marBottom w:val="0"/>
              <w:divBdr>
                <w:top w:val="none" w:sz="0" w:space="0" w:color="auto"/>
                <w:left w:val="none" w:sz="0" w:space="0" w:color="auto"/>
                <w:bottom w:val="none" w:sz="0" w:space="0" w:color="auto"/>
                <w:right w:val="none" w:sz="0" w:space="0" w:color="auto"/>
              </w:divBdr>
            </w:div>
          </w:divsChild>
        </w:div>
        <w:div w:id="863175422">
          <w:marLeft w:val="0"/>
          <w:marRight w:val="0"/>
          <w:marTop w:val="0"/>
          <w:marBottom w:val="0"/>
          <w:divBdr>
            <w:top w:val="none" w:sz="0" w:space="0" w:color="auto"/>
            <w:left w:val="none" w:sz="0" w:space="0" w:color="auto"/>
            <w:bottom w:val="none" w:sz="0" w:space="0" w:color="auto"/>
            <w:right w:val="none" w:sz="0" w:space="0" w:color="auto"/>
          </w:divBdr>
          <w:divsChild>
            <w:div w:id="1750038684">
              <w:marLeft w:val="0"/>
              <w:marRight w:val="0"/>
              <w:marTop w:val="0"/>
              <w:marBottom w:val="0"/>
              <w:divBdr>
                <w:top w:val="none" w:sz="0" w:space="0" w:color="auto"/>
                <w:left w:val="none" w:sz="0" w:space="0" w:color="auto"/>
                <w:bottom w:val="none" w:sz="0" w:space="0" w:color="auto"/>
                <w:right w:val="none" w:sz="0" w:space="0" w:color="auto"/>
              </w:divBdr>
            </w:div>
          </w:divsChild>
        </w:div>
        <w:div w:id="911551283">
          <w:marLeft w:val="0"/>
          <w:marRight w:val="0"/>
          <w:marTop w:val="0"/>
          <w:marBottom w:val="0"/>
          <w:divBdr>
            <w:top w:val="none" w:sz="0" w:space="0" w:color="auto"/>
            <w:left w:val="none" w:sz="0" w:space="0" w:color="auto"/>
            <w:bottom w:val="none" w:sz="0" w:space="0" w:color="auto"/>
            <w:right w:val="none" w:sz="0" w:space="0" w:color="auto"/>
          </w:divBdr>
        </w:div>
        <w:div w:id="941719417">
          <w:marLeft w:val="0"/>
          <w:marRight w:val="0"/>
          <w:marTop w:val="0"/>
          <w:marBottom w:val="0"/>
          <w:divBdr>
            <w:top w:val="none" w:sz="0" w:space="0" w:color="auto"/>
            <w:left w:val="none" w:sz="0" w:space="0" w:color="auto"/>
            <w:bottom w:val="none" w:sz="0" w:space="0" w:color="auto"/>
            <w:right w:val="none" w:sz="0" w:space="0" w:color="auto"/>
          </w:divBdr>
          <w:divsChild>
            <w:div w:id="1208907746">
              <w:marLeft w:val="0"/>
              <w:marRight w:val="0"/>
              <w:marTop w:val="0"/>
              <w:marBottom w:val="0"/>
              <w:divBdr>
                <w:top w:val="none" w:sz="0" w:space="0" w:color="auto"/>
                <w:left w:val="none" w:sz="0" w:space="0" w:color="auto"/>
                <w:bottom w:val="none" w:sz="0" w:space="0" w:color="auto"/>
                <w:right w:val="none" w:sz="0" w:space="0" w:color="auto"/>
              </w:divBdr>
            </w:div>
          </w:divsChild>
        </w:div>
        <w:div w:id="953288065">
          <w:marLeft w:val="0"/>
          <w:marRight w:val="0"/>
          <w:marTop w:val="0"/>
          <w:marBottom w:val="0"/>
          <w:divBdr>
            <w:top w:val="none" w:sz="0" w:space="0" w:color="auto"/>
            <w:left w:val="none" w:sz="0" w:space="0" w:color="auto"/>
            <w:bottom w:val="none" w:sz="0" w:space="0" w:color="auto"/>
            <w:right w:val="none" w:sz="0" w:space="0" w:color="auto"/>
          </w:divBdr>
          <w:divsChild>
            <w:div w:id="966660062">
              <w:marLeft w:val="0"/>
              <w:marRight w:val="0"/>
              <w:marTop w:val="0"/>
              <w:marBottom w:val="0"/>
              <w:divBdr>
                <w:top w:val="none" w:sz="0" w:space="0" w:color="auto"/>
                <w:left w:val="none" w:sz="0" w:space="0" w:color="auto"/>
                <w:bottom w:val="none" w:sz="0" w:space="0" w:color="auto"/>
                <w:right w:val="none" w:sz="0" w:space="0" w:color="auto"/>
              </w:divBdr>
            </w:div>
          </w:divsChild>
        </w:div>
        <w:div w:id="962613535">
          <w:marLeft w:val="0"/>
          <w:marRight w:val="0"/>
          <w:marTop w:val="0"/>
          <w:marBottom w:val="0"/>
          <w:divBdr>
            <w:top w:val="none" w:sz="0" w:space="0" w:color="auto"/>
            <w:left w:val="none" w:sz="0" w:space="0" w:color="auto"/>
            <w:bottom w:val="none" w:sz="0" w:space="0" w:color="auto"/>
            <w:right w:val="none" w:sz="0" w:space="0" w:color="auto"/>
          </w:divBdr>
          <w:divsChild>
            <w:div w:id="1996180857">
              <w:marLeft w:val="0"/>
              <w:marRight w:val="0"/>
              <w:marTop w:val="0"/>
              <w:marBottom w:val="0"/>
              <w:divBdr>
                <w:top w:val="none" w:sz="0" w:space="0" w:color="auto"/>
                <w:left w:val="none" w:sz="0" w:space="0" w:color="auto"/>
                <w:bottom w:val="none" w:sz="0" w:space="0" w:color="auto"/>
                <w:right w:val="none" w:sz="0" w:space="0" w:color="auto"/>
              </w:divBdr>
            </w:div>
          </w:divsChild>
        </w:div>
        <w:div w:id="973215781">
          <w:marLeft w:val="0"/>
          <w:marRight w:val="0"/>
          <w:marTop w:val="0"/>
          <w:marBottom w:val="0"/>
          <w:divBdr>
            <w:top w:val="none" w:sz="0" w:space="0" w:color="auto"/>
            <w:left w:val="none" w:sz="0" w:space="0" w:color="auto"/>
            <w:bottom w:val="none" w:sz="0" w:space="0" w:color="auto"/>
            <w:right w:val="none" w:sz="0" w:space="0" w:color="auto"/>
          </w:divBdr>
        </w:div>
        <w:div w:id="1009260052">
          <w:marLeft w:val="0"/>
          <w:marRight w:val="0"/>
          <w:marTop w:val="0"/>
          <w:marBottom w:val="0"/>
          <w:divBdr>
            <w:top w:val="none" w:sz="0" w:space="0" w:color="auto"/>
            <w:left w:val="none" w:sz="0" w:space="0" w:color="auto"/>
            <w:bottom w:val="none" w:sz="0" w:space="0" w:color="auto"/>
            <w:right w:val="none" w:sz="0" w:space="0" w:color="auto"/>
          </w:divBdr>
          <w:divsChild>
            <w:div w:id="332220075">
              <w:marLeft w:val="0"/>
              <w:marRight w:val="0"/>
              <w:marTop w:val="0"/>
              <w:marBottom w:val="0"/>
              <w:divBdr>
                <w:top w:val="none" w:sz="0" w:space="0" w:color="auto"/>
                <w:left w:val="none" w:sz="0" w:space="0" w:color="auto"/>
                <w:bottom w:val="none" w:sz="0" w:space="0" w:color="auto"/>
                <w:right w:val="none" w:sz="0" w:space="0" w:color="auto"/>
              </w:divBdr>
            </w:div>
          </w:divsChild>
        </w:div>
        <w:div w:id="1030377307">
          <w:marLeft w:val="0"/>
          <w:marRight w:val="0"/>
          <w:marTop w:val="0"/>
          <w:marBottom w:val="0"/>
          <w:divBdr>
            <w:top w:val="none" w:sz="0" w:space="0" w:color="auto"/>
            <w:left w:val="none" w:sz="0" w:space="0" w:color="auto"/>
            <w:bottom w:val="none" w:sz="0" w:space="0" w:color="auto"/>
            <w:right w:val="none" w:sz="0" w:space="0" w:color="auto"/>
          </w:divBdr>
          <w:divsChild>
            <w:div w:id="162207016">
              <w:marLeft w:val="0"/>
              <w:marRight w:val="0"/>
              <w:marTop w:val="0"/>
              <w:marBottom w:val="0"/>
              <w:divBdr>
                <w:top w:val="none" w:sz="0" w:space="0" w:color="auto"/>
                <w:left w:val="none" w:sz="0" w:space="0" w:color="auto"/>
                <w:bottom w:val="none" w:sz="0" w:space="0" w:color="auto"/>
                <w:right w:val="none" w:sz="0" w:space="0" w:color="auto"/>
              </w:divBdr>
            </w:div>
          </w:divsChild>
        </w:div>
        <w:div w:id="1063912841">
          <w:marLeft w:val="0"/>
          <w:marRight w:val="0"/>
          <w:marTop w:val="0"/>
          <w:marBottom w:val="0"/>
          <w:divBdr>
            <w:top w:val="none" w:sz="0" w:space="0" w:color="auto"/>
            <w:left w:val="none" w:sz="0" w:space="0" w:color="auto"/>
            <w:bottom w:val="none" w:sz="0" w:space="0" w:color="auto"/>
            <w:right w:val="none" w:sz="0" w:space="0" w:color="auto"/>
          </w:divBdr>
          <w:divsChild>
            <w:div w:id="409499384">
              <w:marLeft w:val="0"/>
              <w:marRight w:val="0"/>
              <w:marTop w:val="0"/>
              <w:marBottom w:val="0"/>
              <w:divBdr>
                <w:top w:val="none" w:sz="0" w:space="0" w:color="auto"/>
                <w:left w:val="none" w:sz="0" w:space="0" w:color="auto"/>
                <w:bottom w:val="none" w:sz="0" w:space="0" w:color="auto"/>
                <w:right w:val="none" w:sz="0" w:space="0" w:color="auto"/>
              </w:divBdr>
            </w:div>
          </w:divsChild>
        </w:div>
        <w:div w:id="1064252724">
          <w:marLeft w:val="0"/>
          <w:marRight w:val="0"/>
          <w:marTop w:val="0"/>
          <w:marBottom w:val="0"/>
          <w:divBdr>
            <w:top w:val="none" w:sz="0" w:space="0" w:color="auto"/>
            <w:left w:val="none" w:sz="0" w:space="0" w:color="auto"/>
            <w:bottom w:val="none" w:sz="0" w:space="0" w:color="auto"/>
            <w:right w:val="none" w:sz="0" w:space="0" w:color="auto"/>
          </w:divBdr>
          <w:divsChild>
            <w:div w:id="1268192189">
              <w:marLeft w:val="0"/>
              <w:marRight w:val="0"/>
              <w:marTop w:val="0"/>
              <w:marBottom w:val="0"/>
              <w:divBdr>
                <w:top w:val="none" w:sz="0" w:space="0" w:color="auto"/>
                <w:left w:val="none" w:sz="0" w:space="0" w:color="auto"/>
                <w:bottom w:val="none" w:sz="0" w:space="0" w:color="auto"/>
                <w:right w:val="none" w:sz="0" w:space="0" w:color="auto"/>
              </w:divBdr>
            </w:div>
          </w:divsChild>
        </w:div>
        <w:div w:id="1072895844">
          <w:marLeft w:val="0"/>
          <w:marRight w:val="0"/>
          <w:marTop w:val="0"/>
          <w:marBottom w:val="0"/>
          <w:divBdr>
            <w:top w:val="none" w:sz="0" w:space="0" w:color="auto"/>
            <w:left w:val="none" w:sz="0" w:space="0" w:color="auto"/>
            <w:bottom w:val="none" w:sz="0" w:space="0" w:color="auto"/>
            <w:right w:val="none" w:sz="0" w:space="0" w:color="auto"/>
          </w:divBdr>
          <w:divsChild>
            <w:div w:id="626014467">
              <w:marLeft w:val="0"/>
              <w:marRight w:val="0"/>
              <w:marTop w:val="0"/>
              <w:marBottom w:val="0"/>
              <w:divBdr>
                <w:top w:val="none" w:sz="0" w:space="0" w:color="auto"/>
                <w:left w:val="none" w:sz="0" w:space="0" w:color="auto"/>
                <w:bottom w:val="none" w:sz="0" w:space="0" w:color="auto"/>
                <w:right w:val="none" w:sz="0" w:space="0" w:color="auto"/>
              </w:divBdr>
            </w:div>
          </w:divsChild>
        </w:div>
        <w:div w:id="1085807858">
          <w:marLeft w:val="0"/>
          <w:marRight w:val="0"/>
          <w:marTop w:val="0"/>
          <w:marBottom w:val="0"/>
          <w:divBdr>
            <w:top w:val="none" w:sz="0" w:space="0" w:color="auto"/>
            <w:left w:val="none" w:sz="0" w:space="0" w:color="auto"/>
            <w:bottom w:val="none" w:sz="0" w:space="0" w:color="auto"/>
            <w:right w:val="none" w:sz="0" w:space="0" w:color="auto"/>
          </w:divBdr>
          <w:divsChild>
            <w:div w:id="307369520">
              <w:marLeft w:val="0"/>
              <w:marRight w:val="0"/>
              <w:marTop w:val="0"/>
              <w:marBottom w:val="0"/>
              <w:divBdr>
                <w:top w:val="none" w:sz="0" w:space="0" w:color="auto"/>
                <w:left w:val="none" w:sz="0" w:space="0" w:color="auto"/>
                <w:bottom w:val="none" w:sz="0" w:space="0" w:color="auto"/>
                <w:right w:val="none" w:sz="0" w:space="0" w:color="auto"/>
              </w:divBdr>
            </w:div>
          </w:divsChild>
        </w:div>
        <w:div w:id="1108738727">
          <w:marLeft w:val="0"/>
          <w:marRight w:val="0"/>
          <w:marTop w:val="0"/>
          <w:marBottom w:val="0"/>
          <w:divBdr>
            <w:top w:val="none" w:sz="0" w:space="0" w:color="auto"/>
            <w:left w:val="none" w:sz="0" w:space="0" w:color="auto"/>
            <w:bottom w:val="none" w:sz="0" w:space="0" w:color="auto"/>
            <w:right w:val="none" w:sz="0" w:space="0" w:color="auto"/>
          </w:divBdr>
          <w:divsChild>
            <w:div w:id="1556156238">
              <w:marLeft w:val="0"/>
              <w:marRight w:val="0"/>
              <w:marTop w:val="0"/>
              <w:marBottom w:val="0"/>
              <w:divBdr>
                <w:top w:val="none" w:sz="0" w:space="0" w:color="auto"/>
                <w:left w:val="none" w:sz="0" w:space="0" w:color="auto"/>
                <w:bottom w:val="none" w:sz="0" w:space="0" w:color="auto"/>
                <w:right w:val="none" w:sz="0" w:space="0" w:color="auto"/>
              </w:divBdr>
            </w:div>
          </w:divsChild>
        </w:div>
        <w:div w:id="1171916465">
          <w:marLeft w:val="0"/>
          <w:marRight w:val="0"/>
          <w:marTop w:val="0"/>
          <w:marBottom w:val="0"/>
          <w:divBdr>
            <w:top w:val="none" w:sz="0" w:space="0" w:color="auto"/>
            <w:left w:val="none" w:sz="0" w:space="0" w:color="auto"/>
            <w:bottom w:val="none" w:sz="0" w:space="0" w:color="auto"/>
            <w:right w:val="none" w:sz="0" w:space="0" w:color="auto"/>
          </w:divBdr>
          <w:divsChild>
            <w:div w:id="1883663189">
              <w:marLeft w:val="0"/>
              <w:marRight w:val="0"/>
              <w:marTop w:val="0"/>
              <w:marBottom w:val="0"/>
              <w:divBdr>
                <w:top w:val="none" w:sz="0" w:space="0" w:color="auto"/>
                <w:left w:val="none" w:sz="0" w:space="0" w:color="auto"/>
                <w:bottom w:val="none" w:sz="0" w:space="0" w:color="auto"/>
                <w:right w:val="none" w:sz="0" w:space="0" w:color="auto"/>
              </w:divBdr>
            </w:div>
          </w:divsChild>
        </w:div>
        <w:div w:id="1181091233">
          <w:marLeft w:val="0"/>
          <w:marRight w:val="0"/>
          <w:marTop w:val="0"/>
          <w:marBottom w:val="0"/>
          <w:divBdr>
            <w:top w:val="none" w:sz="0" w:space="0" w:color="auto"/>
            <w:left w:val="none" w:sz="0" w:space="0" w:color="auto"/>
            <w:bottom w:val="none" w:sz="0" w:space="0" w:color="auto"/>
            <w:right w:val="none" w:sz="0" w:space="0" w:color="auto"/>
          </w:divBdr>
          <w:divsChild>
            <w:div w:id="1421291175">
              <w:marLeft w:val="0"/>
              <w:marRight w:val="0"/>
              <w:marTop w:val="0"/>
              <w:marBottom w:val="0"/>
              <w:divBdr>
                <w:top w:val="none" w:sz="0" w:space="0" w:color="auto"/>
                <w:left w:val="none" w:sz="0" w:space="0" w:color="auto"/>
                <w:bottom w:val="none" w:sz="0" w:space="0" w:color="auto"/>
                <w:right w:val="none" w:sz="0" w:space="0" w:color="auto"/>
              </w:divBdr>
            </w:div>
          </w:divsChild>
        </w:div>
        <w:div w:id="1190484703">
          <w:marLeft w:val="0"/>
          <w:marRight w:val="0"/>
          <w:marTop w:val="0"/>
          <w:marBottom w:val="0"/>
          <w:divBdr>
            <w:top w:val="none" w:sz="0" w:space="0" w:color="auto"/>
            <w:left w:val="none" w:sz="0" w:space="0" w:color="auto"/>
            <w:bottom w:val="none" w:sz="0" w:space="0" w:color="auto"/>
            <w:right w:val="none" w:sz="0" w:space="0" w:color="auto"/>
          </w:divBdr>
          <w:divsChild>
            <w:div w:id="1812559151">
              <w:marLeft w:val="0"/>
              <w:marRight w:val="0"/>
              <w:marTop w:val="0"/>
              <w:marBottom w:val="0"/>
              <w:divBdr>
                <w:top w:val="none" w:sz="0" w:space="0" w:color="auto"/>
                <w:left w:val="none" w:sz="0" w:space="0" w:color="auto"/>
                <w:bottom w:val="none" w:sz="0" w:space="0" w:color="auto"/>
                <w:right w:val="none" w:sz="0" w:space="0" w:color="auto"/>
              </w:divBdr>
            </w:div>
          </w:divsChild>
        </w:div>
        <w:div w:id="1199855406">
          <w:marLeft w:val="0"/>
          <w:marRight w:val="0"/>
          <w:marTop w:val="0"/>
          <w:marBottom w:val="0"/>
          <w:divBdr>
            <w:top w:val="none" w:sz="0" w:space="0" w:color="auto"/>
            <w:left w:val="none" w:sz="0" w:space="0" w:color="auto"/>
            <w:bottom w:val="none" w:sz="0" w:space="0" w:color="auto"/>
            <w:right w:val="none" w:sz="0" w:space="0" w:color="auto"/>
          </w:divBdr>
          <w:divsChild>
            <w:div w:id="116609669">
              <w:marLeft w:val="0"/>
              <w:marRight w:val="0"/>
              <w:marTop w:val="0"/>
              <w:marBottom w:val="0"/>
              <w:divBdr>
                <w:top w:val="none" w:sz="0" w:space="0" w:color="auto"/>
                <w:left w:val="none" w:sz="0" w:space="0" w:color="auto"/>
                <w:bottom w:val="none" w:sz="0" w:space="0" w:color="auto"/>
                <w:right w:val="none" w:sz="0" w:space="0" w:color="auto"/>
              </w:divBdr>
            </w:div>
          </w:divsChild>
        </w:div>
        <w:div w:id="1224828696">
          <w:marLeft w:val="0"/>
          <w:marRight w:val="0"/>
          <w:marTop w:val="0"/>
          <w:marBottom w:val="0"/>
          <w:divBdr>
            <w:top w:val="none" w:sz="0" w:space="0" w:color="auto"/>
            <w:left w:val="none" w:sz="0" w:space="0" w:color="auto"/>
            <w:bottom w:val="none" w:sz="0" w:space="0" w:color="auto"/>
            <w:right w:val="none" w:sz="0" w:space="0" w:color="auto"/>
          </w:divBdr>
          <w:divsChild>
            <w:div w:id="459693331">
              <w:marLeft w:val="0"/>
              <w:marRight w:val="0"/>
              <w:marTop w:val="0"/>
              <w:marBottom w:val="0"/>
              <w:divBdr>
                <w:top w:val="none" w:sz="0" w:space="0" w:color="auto"/>
                <w:left w:val="none" w:sz="0" w:space="0" w:color="auto"/>
                <w:bottom w:val="none" w:sz="0" w:space="0" w:color="auto"/>
                <w:right w:val="none" w:sz="0" w:space="0" w:color="auto"/>
              </w:divBdr>
            </w:div>
          </w:divsChild>
        </w:div>
        <w:div w:id="1230730972">
          <w:marLeft w:val="0"/>
          <w:marRight w:val="0"/>
          <w:marTop w:val="0"/>
          <w:marBottom w:val="0"/>
          <w:divBdr>
            <w:top w:val="none" w:sz="0" w:space="0" w:color="auto"/>
            <w:left w:val="none" w:sz="0" w:space="0" w:color="auto"/>
            <w:bottom w:val="none" w:sz="0" w:space="0" w:color="auto"/>
            <w:right w:val="none" w:sz="0" w:space="0" w:color="auto"/>
          </w:divBdr>
          <w:divsChild>
            <w:div w:id="1578133176">
              <w:marLeft w:val="0"/>
              <w:marRight w:val="0"/>
              <w:marTop w:val="0"/>
              <w:marBottom w:val="0"/>
              <w:divBdr>
                <w:top w:val="none" w:sz="0" w:space="0" w:color="auto"/>
                <w:left w:val="none" w:sz="0" w:space="0" w:color="auto"/>
                <w:bottom w:val="none" w:sz="0" w:space="0" w:color="auto"/>
                <w:right w:val="none" w:sz="0" w:space="0" w:color="auto"/>
              </w:divBdr>
            </w:div>
          </w:divsChild>
        </w:div>
        <w:div w:id="1236623134">
          <w:marLeft w:val="0"/>
          <w:marRight w:val="0"/>
          <w:marTop w:val="0"/>
          <w:marBottom w:val="0"/>
          <w:divBdr>
            <w:top w:val="none" w:sz="0" w:space="0" w:color="auto"/>
            <w:left w:val="none" w:sz="0" w:space="0" w:color="auto"/>
            <w:bottom w:val="none" w:sz="0" w:space="0" w:color="auto"/>
            <w:right w:val="none" w:sz="0" w:space="0" w:color="auto"/>
          </w:divBdr>
        </w:div>
        <w:div w:id="1274170711">
          <w:marLeft w:val="0"/>
          <w:marRight w:val="0"/>
          <w:marTop w:val="0"/>
          <w:marBottom w:val="0"/>
          <w:divBdr>
            <w:top w:val="none" w:sz="0" w:space="0" w:color="auto"/>
            <w:left w:val="none" w:sz="0" w:space="0" w:color="auto"/>
            <w:bottom w:val="none" w:sz="0" w:space="0" w:color="auto"/>
            <w:right w:val="none" w:sz="0" w:space="0" w:color="auto"/>
          </w:divBdr>
          <w:divsChild>
            <w:div w:id="177699614">
              <w:marLeft w:val="0"/>
              <w:marRight w:val="0"/>
              <w:marTop w:val="0"/>
              <w:marBottom w:val="0"/>
              <w:divBdr>
                <w:top w:val="none" w:sz="0" w:space="0" w:color="auto"/>
                <w:left w:val="none" w:sz="0" w:space="0" w:color="auto"/>
                <w:bottom w:val="none" w:sz="0" w:space="0" w:color="auto"/>
                <w:right w:val="none" w:sz="0" w:space="0" w:color="auto"/>
              </w:divBdr>
            </w:div>
          </w:divsChild>
        </w:div>
        <w:div w:id="1294210303">
          <w:marLeft w:val="0"/>
          <w:marRight w:val="0"/>
          <w:marTop w:val="0"/>
          <w:marBottom w:val="0"/>
          <w:divBdr>
            <w:top w:val="none" w:sz="0" w:space="0" w:color="auto"/>
            <w:left w:val="none" w:sz="0" w:space="0" w:color="auto"/>
            <w:bottom w:val="none" w:sz="0" w:space="0" w:color="auto"/>
            <w:right w:val="none" w:sz="0" w:space="0" w:color="auto"/>
          </w:divBdr>
          <w:divsChild>
            <w:div w:id="1898931486">
              <w:marLeft w:val="0"/>
              <w:marRight w:val="0"/>
              <w:marTop w:val="0"/>
              <w:marBottom w:val="0"/>
              <w:divBdr>
                <w:top w:val="none" w:sz="0" w:space="0" w:color="auto"/>
                <w:left w:val="none" w:sz="0" w:space="0" w:color="auto"/>
                <w:bottom w:val="none" w:sz="0" w:space="0" w:color="auto"/>
                <w:right w:val="none" w:sz="0" w:space="0" w:color="auto"/>
              </w:divBdr>
            </w:div>
          </w:divsChild>
        </w:div>
        <w:div w:id="1301154552">
          <w:marLeft w:val="0"/>
          <w:marRight w:val="0"/>
          <w:marTop w:val="0"/>
          <w:marBottom w:val="0"/>
          <w:divBdr>
            <w:top w:val="none" w:sz="0" w:space="0" w:color="auto"/>
            <w:left w:val="none" w:sz="0" w:space="0" w:color="auto"/>
            <w:bottom w:val="none" w:sz="0" w:space="0" w:color="auto"/>
            <w:right w:val="none" w:sz="0" w:space="0" w:color="auto"/>
          </w:divBdr>
          <w:divsChild>
            <w:div w:id="1360929710">
              <w:marLeft w:val="0"/>
              <w:marRight w:val="0"/>
              <w:marTop w:val="0"/>
              <w:marBottom w:val="0"/>
              <w:divBdr>
                <w:top w:val="none" w:sz="0" w:space="0" w:color="auto"/>
                <w:left w:val="none" w:sz="0" w:space="0" w:color="auto"/>
                <w:bottom w:val="none" w:sz="0" w:space="0" w:color="auto"/>
                <w:right w:val="none" w:sz="0" w:space="0" w:color="auto"/>
              </w:divBdr>
            </w:div>
          </w:divsChild>
        </w:div>
        <w:div w:id="1301155539">
          <w:marLeft w:val="0"/>
          <w:marRight w:val="0"/>
          <w:marTop w:val="0"/>
          <w:marBottom w:val="0"/>
          <w:divBdr>
            <w:top w:val="none" w:sz="0" w:space="0" w:color="auto"/>
            <w:left w:val="none" w:sz="0" w:space="0" w:color="auto"/>
            <w:bottom w:val="none" w:sz="0" w:space="0" w:color="auto"/>
            <w:right w:val="none" w:sz="0" w:space="0" w:color="auto"/>
          </w:divBdr>
        </w:div>
        <w:div w:id="1306659503">
          <w:marLeft w:val="0"/>
          <w:marRight w:val="0"/>
          <w:marTop w:val="0"/>
          <w:marBottom w:val="0"/>
          <w:divBdr>
            <w:top w:val="none" w:sz="0" w:space="0" w:color="auto"/>
            <w:left w:val="none" w:sz="0" w:space="0" w:color="auto"/>
            <w:bottom w:val="none" w:sz="0" w:space="0" w:color="auto"/>
            <w:right w:val="none" w:sz="0" w:space="0" w:color="auto"/>
          </w:divBdr>
          <w:divsChild>
            <w:div w:id="2011103971">
              <w:marLeft w:val="0"/>
              <w:marRight w:val="0"/>
              <w:marTop w:val="0"/>
              <w:marBottom w:val="0"/>
              <w:divBdr>
                <w:top w:val="none" w:sz="0" w:space="0" w:color="auto"/>
                <w:left w:val="none" w:sz="0" w:space="0" w:color="auto"/>
                <w:bottom w:val="none" w:sz="0" w:space="0" w:color="auto"/>
                <w:right w:val="none" w:sz="0" w:space="0" w:color="auto"/>
              </w:divBdr>
            </w:div>
          </w:divsChild>
        </w:div>
        <w:div w:id="1315334977">
          <w:marLeft w:val="0"/>
          <w:marRight w:val="0"/>
          <w:marTop w:val="0"/>
          <w:marBottom w:val="0"/>
          <w:divBdr>
            <w:top w:val="none" w:sz="0" w:space="0" w:color="auto"/>
            <w:left w:val="none" w:sz="0" w:space="0" w:color="auto"/>
            <w:bottom w:val="none" w:sz="0" w:space="0" w:color="auto"/>
            <w:right w:val="none" w:sz="0" w:space="0" w:color="auto"/>
          </w:divBdr>
          <w:divsChild>
            <w:div w:id="1447502582">
              <w:marLeft w:val="0"/>
              <w:marRight w:val="0"/>
              <w:marTop w:val="0"/>
              <w:marBottom w:val="0"/>
              <w:divBdr>
                <w:top w:val="none" w:sz="0" w:space="0" w:color="auto"/>
                <w:left w:val="none" w:sz="0" w:space="0" w:color="auto"/>
                <w:bottom w:val="none" w:sz="0" w:space="0" w:color="auto"/>
                <w:right w:val="none" w:sz="0" w:space="0" w:color="auto"/>
              </w:divBdr>
            </w:div>
          </w:divsChild>
        </w:div>
        <w:div w:id="1346861364">
          <w:marLeft w:val="0"/>
          <w:marRight w:val="0"/>
          <w:marTop w:val="0"/>
          <w:marBottom w:val="0"/>
          <w:divBdr>
            <w:top w:val="none" w:sz="0" w:space="0" w:color="auto"/>
            <w:left w:val="none" w:sz="0" w:space="0" w:color="auto"/>
            <w:bottom w:val="none" w:sz="0" w:space="0" w:color="auto"/>
            <w:right w:val="none" w:sz="0" w:space="0" w:color="auto"/>
          </w:divBdr>
          <w:divsChild>
            <w:div w:id="412554437">
              <w:marLeft w:val="0"/>
              <w:marRight w:val="0"/>
              <w:marTop w:val="0"/>
              <w:marBottom w:val="0"/>
              <w:divBdr>
                <w:top w:val="none" w:sz="0" w:space="0" w:color="auto"/>
                <w:left w:val="none" w:sz="0" w:space="0" w:color="auto"/>
                <w:bottom w:val="none" w:sz="0" w:space="0" w:color="auto"/>
                <w:right w:val="none" w:sz="0" w:space="0" w:color="auto"/>
              </w:divBdr>
            </w:div>
          </w:divsChild>
        </w:div>
        <w:div w:id="1365710255">
          <w:marLeft w:val="0"/>
          <w:marRight w:val="0"/>
          <w:marTop w:val="0"/>
          <w:marBottom w:val="0"/>
          <w:divBdr>
            <w:top w:val="none" w:sz="0" w:space="0" w:color="auto"/>
            <w:left w:val="none" w:sz="0" w:space="0" w:color="auto"/>
            <w:bottom w:val="none" w:sz="0" w:space="0" w:color="auto"/>
            <w:right w:val="none" w:sz="0" w:space="0" w:color="auto"/>
          </w:divBdr>
          <w:divsChild>
            <w:div w:id="1403217782">
              <w:marLeft w:val="0"/>
              <w:marRight w:val="0"/>
              <w:marTop w:val="0"/>
              <w:marBottom w:val="0"/>
              <w:divBdr>
                <w:top w:val="none" w:sz="0" w:space="0" w:color="auto"/>
                <w:left w:val="none" w:sz="0" w:space="0" w:color="auto"/>
                <w:bottom w:val="none" w:sz="0" w:space="0" w:color="auto"/>
                <w:right w:val="none" w:sz="0" w:space="0" w:color="auto"/>
              </w:divBdr>
            </w:div>
          </w:divsChild>
        </w:div>
        <w:div w:id="1369842870">
          <w:marLeft w:val="0"/>
          <w:marRight w:val="0"/>
          <w:marTop w:val="0"/>
          <w:marBottom w:val="0"/>
          <w:divBdr>
            <w:top w:val="none" w:sz="0" w:space="0" w:color="auto"/>
            <w:left w:val="none" w:sz="0" w:space="0" w:color="auto"/>
            <w:bottom w:val="none" w:sz="0" w:space="0" w:color="auto"/>
            <w:right w:val="none" w:sz="0" w:space="0" w:color="auto"/>
          </w:divBdr>
          <w:divsChild>
            <w:div w:id="803888473">
              <w:marLeft w:val="0"/>
              <w:marRight w:val="0"/>
              <w:marTop w:val="0"/>
              <w:marBottom w:val="0"/>
              <w:divBdr>
                <w:top w:val="none" w:sz="0" w:space="0" w:color="auto"/>
                <w:left w:val="none" w:sz="0" w:space="0" w:color="auto"/>
                <w:bottom w:val="none" w:sz="0" w:space="0" w:color="auto"/>
                <w:right w:val="none" w:sz="0" w:space="0" w:color="auto"/>
              </w:divBdr>
            </w:div>
          </w:divsChild>
        </w:div>
        <w:div w:id="1415011620">
          <w:marLeft w:val="0"/>
          <w:marRight w:val="0"/>
          <w:marTop w:val="0"/>
          <w:marBottom w:val="0"/>
          <w:divBdr>
            <w:top w:val="none" w:sz="0" w:space="0" w:color="auto"/>
            <w:left w:val="none" w:sz="0" w:space="0" w:color="auto"/>
            <w:bottom w:val="none" w:sz="0" w:space="0" w:color="auto"/>
            <w:right w:val="none" w:sz="0" w:space="0" w:color="auto"/>
          </w:divBdr>
          <w:divsChild>
            <w:div w:id="134563844">
              <w:marLeft w:val="0"/>
              <w:marRight w:val="0"/>
              <w:marTop w:val="0"/>
              <w:marBottom w:val="0"/>
              <w:divBdr>
                <w:top w:val="none" w:sz="0" w:space="0" w:color="auto"/>
                <w:left w:val="none" w:sz="0" w:space="0" w:color="auto"/>
                <w:bottom w:val="none" w:sz="0" w:space="0" w:color="auto"/>
                <w:right w:val="none" w:sz="0" w:space="0" w:color="auto"/>
              </w:divBdr>
            </w:div>
          </w:divsChild>
        </w:div>
        <w:div w:id="1435250556">
          <w:marLeft w:val="0"/>
          <w:marRight w:val="0"/>
          <w:marTop w:val="0"/>
          <w:marBottom w:val="0"/>
          <w:divBdr>
            <w:top w:val="none" w:sz="0" w:space="0" w:color="auto"/>
            <w:left w:val="none" w:sz="0" w:space="0" w:color="auto"/>
            <w:bottom w:val="none" w:sz="0" w:space="0" w:color="auto"/>
            <w:right w:val="none" w:sz="0" w:space="0" w:color="auto"/>
          </w:divBdr>
        </w:div>
        <w:div w:id="1445271206">
          <w:marLeft w:val="0"/>
          <w:marRight w:val="0"/>
          <w:marTop w:val="0"/>
          <w:marBottom w:val="0"/>
          <w:divBdr>
            <w:top w:val="none" w:sz="0" w:space="0" w:color="auto"/>
            <w:left w:val="none" w:sz="0" w:space="0" w:color="auto"/>
            <w:bottom w:val="none" w:sz="0" w:space="0" w:color="auto"/>
            <w:right w:val="none" w:sz="0" w:space="0" w:color="auto"/>
          </w:divBdr>
          <w:divsChild>
            <w:div w:id="921450389">
              <w:marLeft w:val="0"/>
              <w:marRight w:val="0"/>
              <w:marTop w:val="0"/>
              <w:marBottom w:val="0"/>
              <w:divBdr>
                <w:top w:val="none" w:sz="0" w:space="0" w:color="auto"/>
                <w:left w:val="none" w:sz="0" w:space="0" w:color="auto"/>
                <w:bottom w:val="none" w:sz="0" w:space="0" w:color="auto"/>
                <w:right w:val="none" w:sz="0" w:space="0" w:color="auto"/>
              </w:divBdr>
            </w:div>
          </w:divsChild>
        </w:div>
        <w:div w:id="1476486489">
          <w:marLeft w:val="0"/>
          <w:marRight w:val="0"/>
          <w:marTop w:val="0"/>
          <w:marBottom w:val="0"/>
          <w:divBdr>
            <w:top w:val="none" w:sz="0" w:space="0" w:color="auto"/>
            <w:left w:val="none" w:sz="0" w:space="0" w:color="auto"/>
            <w:bottom w:val="none" w:sz="0" w:space="0" w:color="auto"/>
            <w:right w:val="none" w:sz="0" w:space="0" w:color="auto"/>
          </w:divBdr>
          <w:divsChild>
            <w:div w:id="1423180963">
              <w:marLeft w:val="0"/>
              <w:marRight w:val="0"/>
              <w:marTop w:val="0"/>
              <w:marBottom w:val="0"/>
              <w:divBdr>
                <w:top w:val="none" w:sz="0" w:space="0" w:color="auto"/>
                <w:left w:val="none" w:sz="0" w:space="0" w:color="auto"/>
                <w:bottom w:val="none" w:sz="0" w:space="0" w:color="auto"/>
                <w:right w:val="none" w:sz="0" w:space="0" w:color="auto"/>
              </w:divBdr>
            </w:div>
          </w:divsChild>
        </w:div>
        <w:div w:id="1485853737">
          <w:marLeft w:val="0"/>
          <w:marRight w:val="0"/>
          <w:marTop w:val="0"/>
          <w:marBottom w:val="0"/>
          <w:divBdr>
            <w:top w:val="none" w:sz="0" w:space="0" w:color="auto"/>
            <w:left w:val="none" w:sz="0" w:space="0" w:color="auto"/>
            <w:bottom w:val="none" w:sz="0" w:space="0" w:color="auto"/>
            <w:right w:val="none" w:sz="0" w:space="0" w:color="auto"/>
          </w:divBdr>
          <w:divsChild>
            <w:div w:id="1984045644">
              <w:marLeft w:val="0"/>
              <w:marRight w:val="0"/>
              <w:marTop w:val="0"/>
              <w:marBottom w:val="0"/>
              <w:divBdr>
                <w:top w:val="none" w:sz="0" w:space="0" w:color="auto"/>
                <w:left w:val="none" w:sz="0" w:space="0" w:color="auto"/>
                <w:bottom w:val="none" w:sz="0" w:space="0" w:color="auto"/>
                <w:right w:val="none" w:sz="0" w:space="0" w:color="auto"/>
              </w:divBdr>
            </w:div>
          </w:divsChild>
        </w:div>
        <w:div w:id="1494026967">
          <w:marLeft w:val="0"/>
          <w:marRight w:val="0"/>
          <w:marTop w:val="0"/>
          <w:marBottom w:val="0"/>
          <w:divBdr>
            <w:top w:val="none" w:sz="0" w:space="0" w:color="auto"/>
            <w:left w:val="none" w:sz="0" w:space="0" w:color="auto"/>
            <w:bottom w:val="none" w:sz="0" w:space="0" w:color="auto"/>
            <w:right w:val="none" w:sz="0" w:space="0" w:color="auto"/>
          </w:divBdr>
          <w:divsChild>
            <w:div w:id="409624919">
              <w:marLeft w:val="0"/>
              <w:marRight w:val="0"/>
              <w:marTop w:val="0"/>
              <w:marBottom w:val="0"/>
              <w:divBdr>
                <w:top w:val="none" w:sz="0" w:space="0" w:color="auto"/>
                <w:left w:val="none" w:sz="0" w:space="0" w:color="auto"/>
                <w:bottom w:val="none" w:sz="0" w:space="0" w:color="auto"/>
                <w:right w:val="none" w:sz="0" w:space="0" w:color="auto"/>
              </w:divBdr>
            </w:div>
          </w:divsChild>
        </w:div>
        <w:div w:id="1494174467">
          <w:marLeft w:val="0"/>
          <w:marRight w:val="0"/>
          <w:marTop w:val="0"/>
          <w:marBottom w:val="0"/>
          <w:divBdr>
            <w:top w:val="none" w:sz="0" w:space="0" w:color="auto"/>
            <w:left w:val="none" w:sz="0" w:space="0" w:color="auto"/>
            <w:bottom w:val="none" w:sz="0" w:space="0" w:color="auto"/>
            <w:right w:val="none" w:sz="0" w:space="0" w:color="auto"/>
          </w:divBdr>
          <w:divsChild>
            <w:div w:id="1300694372">
              <w:marLeft w:val="0"/>
              <w:marRight w:val="0"/>
              <w:marTop w:val="0"/>
              <w:marBottom w:val="0"/>
              <w:divBdr>
                <w:top w:val="none" w:sz="0" w:space="0" w:color="auto"/>
                <w:left w:val="none" w:sz="0" w:space="0" w:color="auto"/>
                <w:bottom w:val="none" w:sz="0" w:space="0" w:color="auto"/>
                <w:right w:val="none" w:sz="0" w:space="0" w:color="auto"/>
              </w:divBdr>
            </w:div>
          </w:divsChild>
        </w:div>
        <w:div w:id="1503735887">
          <w:marLeft w:val="0"/>
          <w:marRight w:val="0"/>
          <w:marTop w:val="0"/>
          <w:marBottom w:val="0"/>
          <w:divBdr>
            <w:top w:val="none" w:sz="0" w:space="0" w:color="auto"/>
            <w:left w:val="none" w:sz="0" w:space="0" w:color="auto"/>
            <w:bottom w:val="none" w:sz="0" w:space="0" w:color="auto"/>
            <w:right w:val="none" w:sz="0" w:space="0" w:color="auto"/>
          </w:divBdr>
          <w:divsChild>
            <w:div w:id="725908524">
              <w:marLeft w:val="0"/>
              <w:marRight w:val="0"/>
              <w:marTop w:val="0"/>
              <w:marBottom w:val="0"/>
              <w:divBdr>
                <w:top w:val="none" w:sz="0" w:space="0" w:color="auto"/>
                <w:left w:val="none" w:sz="0" w:space="0" w:color="auto"/>
                <w:bottom w:val="none" w:sz="0" w:space="0" w:color="auto"/>
                <w:right w:val="none" w:sz="0" w:space="0" w:color="auto"/>
              </w:divBdr>
            </w:div>
          </w:divsChild>
        </w:div>
        <w:div w:id="1507670227">
          <w:marLeft w:val="0"/>
          <w:marRight w:val="0"/>
          <w:marTop w:val="0"/>
          <w:marBottom w:val="0"/>
          <w:divBdr>
            <w:top w:val="none" w:sz="0" w:space="0" w:color="auto"/>
            <w:left w:val="none" w:sz="0" w:space="0" w:color="auto"/>
            <w:bottom w:val="none" w:sz="0" w:space="0" w:color="auto"/>
            <w:right w:val="none" w:sz="0" w:space="0" w:color="auto"/>
          </w:divBdr>
          <w:divsChild>
            <w:div w:id="1261526742">
              <w:marLeft w:val="0"/>
              <w:marRight w:val="0"/>
              <w:marTop w:val="0"/>
              <w:marBottom w:val="0"/>
              <w:divBdr>
                <w:top w:val="none" w:sz="0" w:space="0" w:color="auto"/>
                <w:left w:val="none" w:sz="0" w:space="0" w:color="auto"/>
                <w:bottom w:val="none" w:sz="0" w:space="0" w:color="auto"/>
                <w:right w:val="none" w:sz="0" w:space="0" w:color="auto"/>
              </w:divBdr>
            </w:div>
          </w:divsChild>
        </w:div>
        <w:div w:id="1510413312">
          <w:marLeft w:val="0"/>
          <w:marRight w:val="0"/>
          <w:marTop w:val="0"/>
          <w:marBottom w:val="0"/>
          <w:divBdr>
            <w:top w:val="none" w:sz="0" w:space="0" w:color="auto"/>
            <w:left w:val="none" w:sz="0" w:space="0" w:color="auto"/>
            <w:bottom w:val="none" w:sz="0" w:space="0" w:color="auto"/>
            <w:right w:val="none" w:sz="0" w:space="0" w:color="auto"/>
          </w:divBdr>
          <w:divsChild>
            <w:div w:id="2114084596">
              <w:marLeft w:val="0"/>
              <w:marRight w:val="0"/>
              <w:marTop w:val="0"/>
              <w:marBottom w:val="0"/>
              <w:divBdr>
                <w:top w:val="none" w:sz="0" w:space="0" w:color="auto"/>
                <w:left w:val="none" w:sz="0" w:space="0" w:color="auto"/>
                <w:bottom w:val="none" w:sz="0" w:space="0" w:color="auto"/>
                <w:right w:val="none" w:sz="0" w:space="0" w:color="auto"/>
              </w:divBdr>
            </w:div>
          </w:divsChild>
        </w:div>
        <w:div w:id="1519465083">
          <w:marLeft w:val="0"/>
          <w:marRight w:val="0"/>
          <w:marTop w:val="0"/>
          <w:marBottom w:val="0"/>
          <w:divBdr>
            <w:top w:val="none" w:sz="0" w:space="0" w:color="auto"/>
            <w:left w:val="none" w:sz="0" w:space="0" w:color="auto"/>
            <w:bottom w:val="none" w:sz="0" w:space="0" w:color="auto"/>
            <w:right w:val="none" w:sz="0" w:space="0" w:color="auto"/>
          </w:divBdr>
          <w:divsChild>
            <w:div w:id="529102825">
              <w:marLeft w:val="0"/>
              <w:marRight w:val="0"/>
              <w:marTop w:val="0"/>
              <w:marBottom w:val="0"/>
              <w:divBdr>
                <w:top w:val="none" w:sz="0" w:space="0" w:color="auto"/>
                <w:left w:val="none" w:sz="0" w:space="0" w:color="auto"/>
                <w:bottom w:val="none" w:sz="0" w:space="0" w:color="auto"/>
                <w:right w:val="none" w:sz="0" w:space="0" w:color="auto"/>
              </w:divBdr>
            </w:div>
          </w:divsChild>
        </w:div>
        <w:div w:id="1522472428">
          <w:marLeft w:val="0"/>
          <w:marRight w:val="0"/>
          <w:marTop w:val="0"/>
          <w:marBottom w:val="0"/>
          <w:divBdr>
            <w:top w:val="none" w:sz="0" w:space="0" w:color="auto"/>
            <w:left w:val="none" w:sz="0" w:space="0" w:color="auto"/>
            <w:bottom w:val="none" w:sz="0" w:space="0" w:color="auto"/>
            <w:right w:val="none" w:sz="0" w:space="0" w:color="auto"/>
          </w:divBdr>
        </w:div>
        <w:div w:id="1551842234">
          <w:marLeft w:val="0"/>
          <w:marRight w:val="0"/>
          <w:marTop w:val="0"/>
          <w:marBottom w:val="0"/>
          <w:divBdr>
            <w:top w:val="none" w:sz="0" w:space="0" w:color="auto"/>
            <w:left w:val="none" w:sz="0" w:space="0" w:color="auto"/>
            <w:bottom w:val="none" w:sz="0" w:space="0" w:color="auto"/>
            <w:right w:val="none" w:sz="0" w:space="0" w:color="auto"/>
          </w:divBdr>
          <w:divsChild>
            <w:div w:id="1621183562">
              <w:marLeft w:val="0"/>
              <w:marRight w:val="0"/>
              <w:marTop w:val="0"/>
              <w:marBottom w:val="0"/>
              <w:divBdr>
                <w:top w:val="none" w:sz="0" w:space="0" w:color="auto"/>
                <w:left w:val="none" w:sz="0" w:space="0" w:color="auto"/>
                <w:bottom w:val="none" w:sz="0" w:space="0" w:color="auto"/>
                <w:right w:val="none" w:sz="0" w:space="0" w:color="auto"/>
              </w:divBdr>
            </w:div>
          </w:divsChild>
        </w:div>
        <w:div w:id="1559826433">
          <w:marLeft w:val="0"/>
          <w:marRight w:val="0"/>
          <w:marTop w:val="0"/>
          <w:marBottom w:val="0"/>
          <w:divBdr>
            <w:top w:val="none" w:sz="0" w:space="0" w:color="auto"/>
            <w:left w:val="none" w:sz="0" w:space="0" w:color="auto"/>
            <w:bottom w:val="none" w:sz="0" w:space="0" w:color="auto"/>
            <w:right w:val="none" w:sz="0" w:space="0" w:color="auto"/>
          </w:divBdr>
        </w:div>
        <w:div w:id="1576090161">
          <w:marLeft w:val="0"/>
          <w:marRight w:val="0"/>
          <w:marTop w:val="0"/>
          <w:marBottom w:val="0"/>
          <w:divBdr>
            <w:top w:val="none" w:sz="0" w:space="0" w:color="auto"/>
            <w:left w:val="none" w:sz="0" w:space="0" w:color="auto"/>
            <w:bottom w:val="none" w:sz="0" w:space="0" w:color="auto"/>
            <w:right w:val="none" w:sz="0" w:space="0" w:color="auto"/>
          </w:divBdr>
          <w:divsChild>
            <w:div w:id="97722820">
              <w:marLeft w:val="0"/>
              <w:marRight w:val="0"/>
              <w:marTop w:val="0"/>
              <w:marBottom w:val="0"/>
              <w:divBdr>
                <w:top w:val="none" w:sz="0" w:space="0" w:color="auto"/>
                <w:left w:val="none" w:sz="0" w:space="0" w:color="auto"/>
                <w:bottom w:val="none" w:sz="0" w:space="0" w:color="auto"/>
                <w:right w:val="none" w:sz="0" w:space="0" w:color="auto"/>
              </w:divBdr>
            </w:div>
          </w:divsChild>
        </w:div>
        <w:div w:id="1578399890">
          <w:marLeft w:val="0"/>
          <w:marRight w:val="0"/>
          <w:marTop w:val="0"/>
          <w:marBottom w:val="0"/>
          <w:divBdr>
            <w:top w:val="none" w:sz="0" w:space="0" w:color="auto"/>
            <w:left w:val="none" w:sz="0" w:space="0" w:color="auto"/>
            <w:bottom w:val="none" w:sz="0" w:space="0" w:color="auto"/>
            <w:right w:val="none" w:sz="0" w:space="0" w:color="auto"/>
          </w:divBdr>
        </w:div>
        <w:div w:id="1584877109">
          <w:marLeft w:val="0"/>
          <w:marRight w:val="0"/>
          <w:marTop w:val="0"/>
          <w:marBottom w:val="0"/>
          <w:divBdr>
            <w:top w:val="none" w:sz="0" w:space="0" w:color="auto"/>
            <w:left w:val="none" w:sz="0" w:space="0" w:color="auto"/>
            <w:bottom w:val="none" w:sz="0" w:space="0" w:color="auto"/>
            <w:right w:val="none" w:sz="0" w:space="0" w:color="auto"/>
          </w:divBdr>
          <w:divsChild>
            <w:div w:id="585769709">
              <w:marLeft w:val="0"/>
              <w:marRight w:val="0"/>
              <w:marTop w:val="0"/>
              <w:marBottom w:val="0"/>
              <w:divBdr>
                <w:top w:val="none" w:sz="0" w:space="0" w:color="auto"/>
                <w:left w:val="none" w:sz="0" w:space="0" w:color="auto"/>
                <w:bottom w:val="none" w:sz="0" w:space="0" w:color="auto"/>
                <w:right w:val="none" w:sz="0" w:space="0" w:color="auto"/>
              </w:divBdr>
            </w:div>
          </w:divsChild>
        </w:div>
        <w:div w:id="1592809780">
          <w:marLeft w:val="0"/>
          <w:marRight w:val="0"/>
          <w:marTop w:val="0"/>
          <w:marBottom w:val="0"/>
          <w:divBdr>
            <w:top w:val="none" w:sz="0" w:space="0" w:color="auto"/>
            <w:left w:val="none" w:sz="0" w:space="0" w:color="auto"/>
            <w:bottom w:val="none" w:sz="0" w:space="0" w:color="auto"/>
            <w:right w:val="none" w:sz="0" w:space="0" w:color="auto"/>
          </w:divBdr>
          <w:divsChild>
            <w:div w:id="282152090">
              <w:marLeft w:val="0"/>
              <w:marRight w:val="0"/>
              <w:marTop w:val="0"/>
              <w:marBottom w:val="0"/>
              <w:divBdr>
                <w:top w:val="none" w:sz="0" w:space="0" w:color="auto"/>
                <w:left w:val="none" w:sz="0" w:space="0" w:color="auto"/>
                <w:bottom w:val="none" w:sz="0" w:space="0" w:color="auto"/>
                <w:right w:val="none" w:sz="0" w:space="0" w:color="auto"/>
              </w:divBdr>
            </w:div>
          </w:divsChild>
        </w:div>
        <w:div w:id="1601988423">
          <w:marLeft w:val="0"/>
          <w:marRight w:val="0"/>
          <w:marTop w:val="0"/>
          <w:marBottom w:val="0"/>
          <w:divBdr>
            <w:top w:val="none" w:sz="0" w:space="0" w:color="auto"/>
            <w:left w:val="none" w:sz="0" w:space="0" w:color="auto"/>
            <w:bottom w:val="none" w:sz="0" w:space="0" w:color="auto"/>
            <w:right w:val="none" w:sz="0" w:space="0" w:color="auto"/>
          </w:divBdr>
        </w:div>
        <w:div w:id="1651404618">
          <w:marLeft w:val="0"/>
          <w:marRight w:val="0"/>
          <w:marTop w:val="0"/>
          <w:marBottom w:val="0"/>
          <w:divBdr>
            <w:top w:val="none" w:sz="0" w:space="0" w:color="auto"/>
            <w:left w:val="none" w:sz="0" w:space="0" w:color="auto"/>
            <w:bottom w:val="none" w:sz="0" w:space="0" w:color="auto"/>
            <w:right w:val="none" w:sz="0" w:space="0" w:color="auto"/>
          </w:divBdr>
        </w:div>
        <w:div w:id="1667899051">
          <w:marLeft w:val="0"/>
          <w:marRight w:val="0"/>
          <w:marTop w:val="0"/>
          <w:marBottom w:val="0"/>
          <w:divBdr>
            <w:top w:val="none" w:sz="0" w:space="0" w:color="auto"/>
            <w:left w:val="none" w:sz="0" w:space="0" w:color="auto"/>
            <w:bottom w:val="none" w:sz="0" w:space="0" w:color="auto"/>
            <w:right w:val="none" w:sz="0" w:space="0" w:color="auto"/>
          </w:divBdr>
          <w:divsChild>
            <w:div w:id="1501461355">
              <w:marLeft w:val="0"/>
              <w:marRight w:val="0"/>
              <w:marTop w:val="0"/>
              <w:marBottom w:val="0"/>
              <w:divBdr>
                <w:top w:val="none" w:sz="0" w:space="0" w:color="auto"/>
                <w:left w:val="none" w:sz="0" w:space="0" w:color="auto"/>
                <w:bottom w:val="none" w:sz="0" w:space="0" w:color="auto"/>
                <w:right w:val="none" w:sz="0" w:space="0" w:color="auto"/>
              </w:divBdr>
            </w:div>
          </w:divsChild>
        </w:div>
        <w:div w:id="1671253986">
          <w:marLeft w:val="0"/>
          <w:marRight w:val="0"/>
          <w:marTop w:val="0"/>
          <w:marBottom w:val="0"/>
          <w:divBdr>
            <w:top w:val="none" w:sz="0" w:space="0" w:color="auto"/>
            <w:left w:val="none" w:sz="0" w:space="0" w:color="auto"/>
            <w:bottom w:val="none" w:sz="0" w:space="0" w:color="auto"/>
            <w:right w:val="none" w:sz="0" w:space="0" w:color="auto"/>
          </w:divBdr>
        </w:div>
        <w:div w:id="1699349370">
          <w:marLeft w:val="0"/>
          <w:marRight w:val="0"/>
          <w:marTop w:val="0"/>
          <w:marBottom w:val="0"/>
          <w:divBdr>
            <w:top w:val="none" w:sz="0" w:space="0" w:color="auto"/>
            <w:left w:val="none" w:sz="0" w:space="0" w:color="auto"/>
            <w:bottom w:val="none" w:sz="0" w:space="0" w:color="auto"/>
            <w:right w:val="none" w:sz="0" w:space="0" w:color="auto"/>
          </w:divBdr>
          <w:divsChild>
            <w:div w:id="1559974350">
              <w:marLeft w:val="0"/>
              <w:marRight w:val="0"/>
              <w:marTop w:val="0"/>
              <w:marBottom w:val="0"/>
              <w:divBdr>
                <w:top w:val="none" w:sz="0" w:space="0" w:color="auto"/>
                <w:left w:val="none" w:sz="0" w:space="0" w:color="auto"/>
                <w:bottom w:val="none" w:sz="0" w:space="0" w:color="auto"/>
                <w:right w:val="none" w:sz="0" w:space="0" w:color="auto"/>
              </w:divBdr>
            </w:div>
          </w:divsChild>
        </w:div>
        <w:div w:id="1724597800">
          <w:marLeft w:val="0"/>
          <w:marRight w:val="0"/>
          <w:marTop w:val="0"/>
          <w:marBottom w:val="0"/>
          <w:divBdr>
            <w:top w:val="none" w:sz="0" w:space="0" w:color="auto"/>
            <w:left w:val="none" w:sz="0" w:space="0" w:color="auto"/>
            <w:bottom w:val="none" w:sz="0" w:space="0" w:color="auto"/>
            <w:right w:val="none" w:sz="0" w:space="0" w:color="auto"/>
          </w:divBdr>
          <w:divsChild>
            <w:div w:id="705985267">
              <w:marLeft w:val="0"/>
              <w:marRight w:val="0"/>
              <w:marTop w:val="0"/>
              <w:marBottom w:val="0"/>
              <w:divBdr>
                <w:top w:val="none" w:sz="0" w:space="0" w:color="auto"/>
                <w:left w:val="none" w:sz="0" w:space="0" w:color="auto"/>
                <w:bottom w:val="none" w:sz="0" w:space="0" w:color="auto"/>
                <w:right w:val="none" w:sz="0" w:space="0" w:color="auto"/>
              </w:divBdr>
            </w:div>
          </w:divsChild>
        </w:div>
        <w:div w:id="1735347615">
          <w:marLeft w:val="0"/>
          <w:marRight w:val="0"/>
          <w:marTop w:val="0"/>
          <w:marBottom w:val="0"/>
          <w:divBdr>
            <w:top w:val="none" w:sz="0" w:space="0" w:color="auto"/>
            <w:left w:val="none" w:sz="0" w:space="0" w:color="auto"/>
            <w:bottom w:val="none" w:sz="0" w:space="0" w:color="auto"/>
            <w:right w:val="none" w:sz="0" w:space="0" w:color="auto"/>
          </w:divBdr>
          <w:divsChild>
            <w:div w:id="1261065194">
              <w:marLeft w:val="0"/>
              <w:marRight w:val="0"/>
              <w:marTop w:val="0"/>
              <w:marBottom w:val="0"/>
              <w:divBdr>
                <w:top w:val="none" w:sz="0" w:space="0" w:color="auto"/>
                <w:left w:val="none" w:sz="0" w:space="0" w:color="auto"/>
                <w:bottom w:val="none" w:sz="0" w:space="0" w:color="auto"/>
                <w:right w:val="none" w:sz="0" w:space="0" w:color="auto"/>
              </w:divBdr>
            </w:div>
          </w:divsChild>
        </w:div>
        <w:div w:id="1738896481">
          <w:marLeft w:val="0"/>
          <w:marRight w:val="0"/>
          <w:marTop w:val="0"/>
          <w:marBottom w:val="0"/>
          <w:divBdr>
            <w:top w:val="none" w:sz="0" w:space="0" w:color="auto"/>
            <w:left w:val="none" w:sz="0" w:space="0" w:color="auto"/>
            <w:bottom w:val="none" w:sz="0" w:space="0" w:color="auto"/>
            <w:right w:val="none" w:sz="0" w:space="0" w:color="auto"/>
          </w:divBdr>
          <w:divsChild>
            <w:div w:id="164133028">
              <w:marLeft w:val="0"/>
              <w:marRight w:val="0"/>
              <w:marTop w:val="0"/>
              <w:marBottom w:val="0"/>
              <w:divBdr>
                <w:top w:val="none" w:sz="0" w:space="0" w:color="auto"/>
                <w:left w:val="none" w:sz="0" w:space="0" w:color="auto"/>
                <w:bottom w:val="none" w:sz="0" w:space="0" w:color="auto"/>
                <w:right w:val="none" w:sz="0" w:space="0" w:color="auto"/>
              </w:divBdr>
            </w:div>
          </w:divsChild>
        </w:div>
        <w:div w:id="1758404277">
          <w:marLeft w:val="0"/>
          <w:marRight w:val="0"/>
          <w:marTop w:val="0"/>
          <w:marBottom w:val="0"/>
          <w:divBdr>
            <w:top w:val="none" w:sz="0" w:space="0" w:color="auto"/>
            <w:left w:val="none" w:sz="0" w:space="0" w:color="auto"/>
            <w:bottom w:val="none" w:sz="0" w:space="0" w:color="auto"/>
            <w:right w:val="none" w:sz="0" w:space="0" w:color="auto"/>
          </w:divBdr>
          <w:divsChild>
            <w:div w:id="1674455179">
              <w:marLeft w:val="0"/>
              <w:marRight w:val="0"/>
              <w:marTop w:val="0"/>
              <w:marBottom w:val="0"/>
              <w:divBdr>
                <w:top w:val="none" w:sz="0" w:space="0" w:color="auto"/>
                <w:left w:val="none" w:sz="0" w:space="0" w:color="auto"/>
                <w:bottom w:val="none" w:sz="0" w:space="0" w:color="auto"/>
                <w:right w:val="none" w:sz="0" w:space="0" w:color="auto"/>
              </w:divBdr>
            </w:div>
          </w:divsChild>
        </w:div>
        <w:div w:id="1763258167">
          <w:marLeft w:val="0"/>
          <w:marRight w:val="0"/>
          <w:marTop w:val="0"/>
          <w:marBottom w:val="0"/>
          <w:divBdr>
            <w:top w:val="none" w:sz="0" w:space="0" w:color="auto"/>
            <w:left w:val="none" w:sz="0" w:space="0" w:color="auto"/>
            <w:bottom w:val="none" w:sz="0" w:space="0" w:color="auto"/>
            <w:right w:val="none" w:sz="0" w:space="0" w:color="auto"/>
          </w:divBdr>
          <w:divsChild>
            <w:div w:id="1481580702">
              <w:marLeft w:val="0"/>
              <w:marRight w:val="0"/>
              <w:marTop w:val="0"/>
              <w:marBottom w:val="0"/>
              <w:divBdr>
                <w:top w:val="none" w:sz="0" w:space="0" w:color="auto"/>
                <w:left w:val="none" w:sz="0" w:space="0" w:color="auto"/>
                <w:bottom w:val="none" w:sz="0" w:space="0" w:color="auto"/>
                <w:right w:val="none" w:sz="0" w:space="0" w:color="auto"/>
              </w:divBdr>
            </w:div>
          </w:divsChild>
        </w:div>
        <w:div w:id="1780484600">
          <w:marLeft w:val="0"/>
          <w:marRight w:val="0"/>
          <w:marTop w:val="0"/>
          <w:marBottom w:val="0"/>
          <w:divBdr>
            <w:top w:val="none" w:sz="0" w:space="0" w:color="auto"/>
            <w:left w:val="none" w:sz="0" w:space="0" w:color="auto"/>
            <w:bottom w:val="none" w:sz="0" w:space="0" w:color="auto"/>
            <w:right w:val="none" w:sz="0" w:space="0" w:color="auto"/>
          </w:divBdr>
          <w:divsChild>
            <w:div w:id="288518144">
              <w:marLeft w:val="0"/>
              <w:marRight w:val="0"/>
              <w:marTop w:val="0"/>
              <w:marBottom w:val="0"/>
              <w:divBdr>
                <w:top w:val="none" w:sz="0" w:space="0" w:color="auto"/>
                <w:left w:val="none" w:sz="0" w:space="0" w:color="auto"/>
                <w:bottom w:val="none" w:sz="0" w:space="0" w:color="auto"/>
                <w:right w:val="none" w:sz="0" w:space="0" w:color="auto"/>
              </w:divBdr>
            </w:div>
          </w:divsChild>
        </w:div>
        <w:div w:id="1783259651">
          <w:marLeft w:val="0"/>
          <w:marRight w:val="0"/>
          <w:marTop w:val="0"/>
          <w:marBottom w:val="0"/>
          <w:divBdr>
            <w:top w:val="none" w:sz="0" w:space="0" w:color="auto"/>
            <w:left w:val="none" w:sz="0" w:space="0" w:color="auto"/>
            <w:bottom w:val="none" w:sz="0" w:space="0" w:color="auto"/>
            <w:right w:val="none" w:sz="0" w:space="0" w:color="auto"/>
          </w:divBdr>
          <w:divsChild>
            <w:div w:id="1224681968">
              <w:marLeft w:val="0"/>
              <w:marRight w:val="0"/>
              <w:marTop w:val="0"/>
              <w:marBottom w:val="0"/>
              <w:divBdr>
                <w:top w:val="none" w:sz="0" w:space="0" w:color="auto"/>
                <w:left w:val="none" w:sz="0" w:space="0" w:color="auto"/>
                <w:bottom w:val="none" w:sz="0" w:space="0" w:color="auto"/>
                <w:right w:val="none" w:sz="0" w:space="0" w:color="auto"/>
              </w:divBdr>
            </w:div>
          </w:divsChild>
        </w:div>
        <w:div w:id="1799109278">
          <w:marLeft w:val="0"/>
          <w:marRight w:val="0"/>
          <w:marTop w:val="0"/>
          <w:marBottom w:val="0"/>
          <w:divBdr>
            <w:top w:val="none" w:sz="0" w:space="0" w:color="auto"/>
            <w:left w:val="none" w:sz="0" w:space="0" w:color="auto"/>
            <w:bottom w:val="none" w:sz="0" w:space="0" w:color="auto"/>
            <w:right w:val="none" w:sz="0" w:space="0" w:color="auto"/>
          </w:divBdr>
          <w:divsChild>
            <w:div w:id="1948923387">
              <w:marLeft w:val="0"/>
              <w:marRight w:val="0"/>
              <w:marTop w:val="0"/>
              <w:marBottom w:val="0"/>
              <w:divBdr>
                <w:top w:val="none" w:sz="0" w:space="0" w:color="auto"/>
                <w:left w:val="none" w:sz="0" w:space="0" w:color="auto"/>
                <w:bottom w:val="none" w:sz="0" w:space="0" w:color="auto"/>
                <w:right w:val="none" w:sz="0" w:space="0" w:color="auto"/>
              </w:divBdr>
            </w:div>
          </w:divsChild>
        </w:div>
        <w:div w:id="1801145710">
          <w:marLeft w:val="0"/>
          <w:marRight w:val="0"/>
          <w:marTop w:val="0"/>
          <w:marBottom w:val="0"/>
          <w:divBdr>
            <w:top w:val="none" w:sz="0" w:space="0" w:color="auto"/>
            <w:left w:val="none" w:sz="0" w:space="0" w:color="auto"/>
            <w:bottom w:val="none" w:sz="0" w:space="0" w:color="auto"/>
            <w:right w:val="none" w:sz="0" w:space="0" w:color="auto"/>
          </w:divBdr>
          <w:divsChild>
            <w:div w:id="1123040129">
              <w:marLeft w:val="0"/>
              <w:marRight w:val="0"/>
              <w:marTop w:val="0"/>
              <w:marBottom w:val="0"/>
              <w:divBdr>
                <w:top w:val="none" w:sz="0" w:space="0" w:color="auto"/>
                <w:left w:val="none" w:sz="0" w:space="0" w:color="auto"/>
                <w:bottom w:val="none" w:sz="0" w:space="0" w:color="auto"/>
                <w:right w:val="none" w:sz="0" w:space="0" w:color="auto"/>
              </w:divBdr>
            </w:div>
          </w:divsChild>
        </w:div>
        <w:div w:id="1824735121">
          <w:marLeft w:val="0"/>
          <w:marRight w:val="0"/>
          <w:marTop w:val="0"/>
          <w:marBottom w:val="0"/>
          <w:divBdr>
            <w:top w:val="none" w:sz="0" w:space="0" w:color="auto"/>
            <w:left w:val="none" w:sz="0" w:space="0" w:color="auto"/>
            <w:bottom w:val="none" w:sz="0" w:space="0" w:color="auto"/>
            <w:right w:val="none" w:sz="0" w:space="0" w:color="auto"/>
          </w:divBdr>
        </w:div>
        <w:div w:id="1838154815">
          <w:marLeft w:val="0"/>
          <w:marRight w:val="0"/>
          <w:marTop w:val="0"/>
          <w:marBottom w:val="0"/>
          <w:divBdr>
            <w:top w:val="none" w:sz="0" w:space="0" w:color="auto"/>
            <w:left w:val="none" w:sz="0" w:space="0" w:color="auto"/>
            <w:bottom w:val="none" w:sz="0" w:space="0" w:color="auto"/>
            <w:right w:val="none" w:sz="0" w:space="0" w:color="auto"/>
          </w:divBdr>
          <w:divsChild>
            <w:div w:id="590431797">
              <w:marLeft w:val="0"/>
              <w:marRight w:val="0"/>
              <w:marTop w:val="0"/>
              <w:marBottom w:val="0"/>
              <w:divBdr>
                <w:top w:val="none" w:sz="0" w:space="0" w:color="auto"/>
                <w:left w:val="none" w:sz="0" w:space="0" w:color="auto"/>
                <w:bottom w:val="none" w:sz="0" w:space="0" w:color="auto"/>
                <w:right w:val="none" w:sz="0" w:space="0" w:color="auto"/>
              </w:divBdr>
            </w:div>
          </w:divsChild>
        </w:div>
        <w:div w:id="1848211346">
          <w:marLeft w:val="0"/>
          <w:marRight w:val="0"/>
          <w:marTop w:val="0"/>
          <w:marBottom w:val="0"/>
          <w:divBdr>
            <w:top w:val="none" w:sz="0" w:space="0" w:color="auto"/>
            <w:left w:val="none" w:sz="0" w:space="0" w:color="auto"/>
            <w:bottom w:val="none" w:sz="0" w:space="0" w:color="auto"/>
            <w:right w:val="none" w:sz="0" w:space="0" w:color="auto"/>
          </w:divBdr>
          <w:divsChild>
            <w:div w:id="1453404159">
              <w:marLeft w:val="0"/>
              <w:marRight w:val="0"/>
              <w:marTop w:val="0"/>
              <w:marBottom w:val="0"/>
              <w:divBdr>
                <w:top w:val="none" w:sz="0" w:space="0" w:color="auto"/>
                <w:left w:val="none" w:sz="0" w:space="0" w:color="auto"/>
                <w:bottom w:val="none" w:sz="0" w:space="0" w:color="auto"/>
                <w:right w:val="none" w:sz="0" w:space="0" w:color="auto"/>
              </w:divBdr>
            </w:div>
          </w:divsChild>
        </w:div>
        <w:div w:id="1869679776">
          <w:marLeft w:val="0"/>
          <w:marRight w:val="0"/>
          <w:marTop w:val="0"/>
          <w:marBottom w:val="0"/>
          <w:divBdr>
            <w:top w:val="none" w:sz="0" w:space="0" w:color="auto"/>
            <w:left w:val="none" w:sz="0" w:space="0" w:color="auto"/>
            <w:bottom w:val="none" w:sz="0" w:space="0" w:color="auto"/>
            <w:right w:val="none" w:sz="0" w:space="0" w:color="auto"/>
          </w:divBdr>
          <w:divsChild>
            <w:div w:id="1870071164">
              <w:marLeft w:val="0"/>
              <w:marRight w:val="0"/>
              <w:marTop w:val="0"/>
              <w:marBottom w:val="0"/>
              <w:divBdr>
                <w:top w:val="none" w:sz="0" w:space="0" w:color="auto"/>
                <w:left w:val="none" w:sz="0" w:space="0" w:color="auto"/>
                <w:bottom w:val="none" w:sz="0" w:space="0" w:color="auto"/>
                <w:right w:val="none" w:sz="0" w:space="0" w:color="auto"/>
              </w:divBdr>
            </w:div>
          </w:divsChild>
        </w:div>
        <w:div w:id="1870215704">
          <w:marLeft w:val="0"/>
          <w:marRight w:val="0"/>
          <w:marTop w:val="0"/>
          <w:marBottom w:val="0"/>
          <w:divBdr>
            <w:top w:val="none" w:sz="0" w:space="0" w:color="auto"/>
            <w:left w:val="none" w:sz="0" w:space="0" w:color="auto"/>
            <w:bottom w:val="none" w:sz="0" w:space="0" w:color="auto"/>
            <w:right w:val="none" w:sz="0" w:space="0" w:color="auto"/>
          </w:divBdr>
          <w:divsChild>
            <w:div w:id="1448112963">
              <w:marLeft w:val="0"/>
              <w:marRight w:val="0"/>
              <w:marTop w:val="0"/>
              <w:marBottom w:val="0"/>
              <w:divBdr>
                <w:top w:val="none" w:sz="0" w:space="0" w:color="auto"/>
                <w:left w:val="none" w:sz="0" w:space="0" w:color="auto"/>
                <w:bottom w:val="none" w:sz="0" w:space="0" w:color="auto"/>
                <w:right w:val="none" w:sz="0" w:space="0" w:color="auto"/>
              </w:divBdr>
            </w:div>
          </w:divsChild>
        </w:div>
        <w:div w:id="1893229764">
          <w:marLeft w:val="0"/>
          <w:marRight w:val="0"/>
          <w:marTop w:val="0"/>
          <w:marBottom w:val="0"/>
          <w:divBdr>
            <w:top w:val="none" w:sz="0" w:space="0" w:color="auto"/>
            <w:left w:val="none" w:sz="0" w:space="0" w:color="auto"/>
            <w:bottom w:val="none" w:sz="0" w:space="0" w:color="auto"/>
            <w:right w:val="none" w:sz="0" w:space="0" w:color="auto"/>
          </w:divBdr>
          <w:divsChild>
            <w:div w:id="1275677210">
              <w:marLeft w:val="0"/>
              <w:marRight w:val="0"/>
              <w:marTop w:val="0"/>
              <w:marBottom w:val="0"/>
              <w:divBdr>
                <w:top w:val="none" w:sz="0" w:space="0" w:color="auto"/>
                <w:left w:val="none" w:sz="0" w:space="0" w:color="auto"/>
                <w:bottom w:val="none" w:sz="0" w:space="0" w:color="auto"/>
                <w:right w:val="none" w:sz="0" w:space="0" w:color="auto"/>
              </w:divBdr>
            </w:div>
          </w:divsChild>
        </w:div>
        <w:div w:id="1920821381">
          <w:marLeft w:val="0"/>
          <w:marRight w:val="0"/>
          <w:marTop w:val="0"/>
          <w:marBottom w:val="0"/>
          <w:divBdr>
            <w:top w:val="none" w:sz="0" w:space="0" w:color="auto"/>
            <w:left w:val="none" w:sz="0" w:space="0" w:color="auto"/>
            <w:bottom w:val="none" w:sz="0" w:space="0" w:color="auto"/>
            <w:right w:val="none" w:sz="0" w:space="0" w:color="auto"/>
          </w:divBdr>
          <w:divsChild>
            <w:div w:id="826291240">
              <w:marLeft w:val="0"/>
              <w:marRight w:val="0"/>
              <w:marTop w:val="0"/>
              <w:marBottom w:val="0"/>
              <w:divBdr>
                <w:top w:val="none" w:sz="0" w:space="0" w:color="auto"/>
                <w:left w:val="none" w:sz="0" w:space="0" w:color="auto"/>
                <w:bottom w:val="none" w:sz="0" w:space="0" w:color="auto"/>
                <w:right w:val="none" w:sz="0" w:space="0" w:color="auto"/>
              </w:divBdr>
            </w:div>
          </w:divsChild>
        </w:div>
        <w:div w:id="1944141989">
          <w:marLeft w:val="0"/>
          <w:marRight w:val="0"/>
          <w:marTop w:val="0"/>
          <w:marBottom w:val="0"/>
          <w:divBdr>
            <w:top w:val="none" w:sz="0" w:space="0" w:color="auto"/>
            <w:left w:val="none" w:sz="0" w:space="0" w:color="auto"/>
            <w:bottom w:val="none" w:sz="0" w:space="0" w:color="auto"/>
            <w:right w:val="none" w:sz="0" w:space="0" w:color="auto"/>
          </w:divBdr>
        </w:div>
        <w:div w:id="1948542258">
          <w:marLeft w:val="0"/>
          <w:marRight w:val="0"/>
          <w:marTop w:val="0"/>
          <w:marBottom w:val="0"/>
          <w:divBdr>
            <w:top w:val="none" w:sz="0" w:space="0" w:color="auto"/>
            <w:left w:val="none" w:sz="0" w:space="0" w:color="auto"/>
            <w:bottom w:val="none" w:sz="0" w:space="0" w:color="auto"/>
            <w:right w:val="none" w:sz="0" w:space="0" w:color="auto"/>
          </w:divBdr>
          <w:divsChild>
            <w:div w:id="347146527">
              <w:marLeft w:val="0"/>
              <w:marRight w:val="0"/>
              <w:marTop w:val="0"/>
              <w:marBottom w:val="0"/>
              <w:divBdr>
                <w:top w:val="none" w:sz="0" w:space="0" w:color="auto"/>
                <w:left w:val="none" w:sz="0" w:space="0" w:color="auto"/>
                <w:bottom w:val="none" w:sz="0" w:space="0" w:color="auto"/>
                <w:right w:val="none" w:sz="0" w:space="0" w:color="auto"/>
              </w:divBdr>
            </w:div>
          </w:divsChild>
        </w:div>
        <w:div w:id="1956862836">
          <w:marLeft w:val="0"/>
          <w:marRight w:val="0"/>
          <w:marTop w:val="0"/>
          <w:marBottom w:val="0"/>
          <w:divBdr>
            <w:top w:val="none" w:sz="0" w:space="0" w:color="auto"/>
            <w:left w:val="none" w:sz="0" w:space="0" w:color="auto"/>
            <w:bottom w:val="none" w:sz="0" w:space="0" w:color="auto"/>
            <w:right w:val="none" w:sz="0" w:space="0" w:color="auto"/>
          </w:divBdr>
          <w:divsChild>
            <w:div w:id="463161032">
              <w:marLeft w:val="0"/>
              <w:marRight w:val="0"/>
              <w:marTop w:val="0"/>
              <w:marBottom w:val="0"/>
              <w:divBdr>
                <w:top w:val="none" w:sz="0" w:space="0" w:color="auto"/>
                <w:left w:val="none" w:sz="0" w:space="0" w:color="auto"/>
                <w:bottom w:val="none" w:sz="0" w:space="0" w:color="auto"/>
                <w:right w:val="none" w:sz="0" w:space="0" w:color="auto"/>
              </w:divBdr>
            </w:div>
          </w:divsChild>
        </w:div>
        <w:div w:id="2033456789">
          <w:marLeft w:val="0"/>
          <w:marRight w:val="0"/>
          <w:marTop w:val="0"/>
          <w:marBottom w:val="0"/>
          <w:divBdr>
            <w:top w:val="none" w:sz="0" w:space="0" w:color="auto"/>
            <w:left w:val="none" w:sz="0" w:space="0" w:color="auto"/>
            <w:bottom w:val="none" w:sz="0" w:space="0" w:color="auto"/>
            <w:right w:val="none" w:sz="0" w:space="0" w:color="auto"/>
          </w:divBdr>
          <w:divsChild>
            <w:div w:id="484470161">
              <w:marLeft w:val="0"/>
              <w:marRight w:val="0"/>
              <w:marTop w:val="0"/>
              <w:marBottom w:val="0"/>
              <w:divBdr>
                <w:top w:val="none" w:sz="0" w:space="0" w:color="auto"/>
                <w:left w:val="none" w:sz="0" w:space="0" w:color="auto"/>
                <w:bottom w:val="none" w:sz="0" w:space="0" w:color="auto"/>
                <w:right w:val="none" w:sz="0" w:space="0" w:color="auto"/>
              </w:divBdr>
            </w:div>
          </w:divsChild>
        </w:div>
        <w:div w:id="2035112682">
          <w:marLeft w:val="0"/>
          <w:marRight w:val="0"/>
          <w:marTop w:val="0"/>
          <w:marBottom w:val="0"/>
          <w:divBdr>
            <w:top w:val="none" w:sz="0" w:space="0" w:color="auto"/>
            <w:left w:val="none" w:sz="0" w:space="0" w:color="auto"/>
            <w:bottom w:val="none" w:sz="0" w:space="0" w:color="auto"/>
            <w:right w:val="none" w:sz="0" w:space="0" w:color="auto"/>
          </w:divBdr>
        </w:div>
        <w:div w:id="2038773825">
          <w:marLeft w:val="0"/>
          <w:marRight w:val="0"/>
          <w:marTop w:val="0"/>
          <w:marBottom w:val="0"/>
          <w:divBdr>
            <w:top w:val="none" w:sz="0" w:space="0" w:color="auto"/>
            <w:left w:val="none" w:sz="0" w:space="0" w:color="auto"/>
            <w:bottom w:val="none" w:sz="0" w:space="0" w:color="auto"/>
            <w:right w:val="none" w:sz="0" w:space="0" w:color="auto"/>
          </w:divBdr>
          <w:divsChild>
            <w:div w:id="2042516375">
              <w:marLeft w:val="0"/>
              <w:marRight w:val="0"/>
              <w:marTop w:val="0"/>
              <w:marBottom w:val="0"/>
              <w:divBdr>
                <w:top w:val="none" w:sz="0" w:space="0" w:color="auto"/>
                <w:left w:val="none" w:sz="0" w:space="0" w:color="auto"/>
                <w:bottom w:val="none" w:sz="0" w:space="0" w:color="auto"/>
                <w:right w:val="none" w:sz="0" w:space="0" w:color="auto"/>
              </w:divBdr>
            </w:div>
          </w:divsChild>
        </w:div>
        <w:div w:id="2039237617">
          <w:marLeft w:val="0"/>
          <w:marRight w:val="0"/>
          <w:marTop w:val="0"/>
          <w:marBottom w:val="0"/>
          <w:divBdr>
            <w:top w:val="none" w:sz="0" w:space="0" w:color="auto"/>
            <w:left w:val="none" w:sz="0" w:space="0" w:color="auto"/>
            <w:bottom w:val="none" w:sz="0" w:space="0" w:color="auto"/>
            <w:right w:val="none" w:sz="0" w:space="0" w:color="auto"/>
          </w:divBdr>
          <w:divsChild>
            <w:div w:id="1841189627">
              <w:marLeft w:val="0"/>
              <w:marRight w:val="0"/>
              <w:marTop w:val="0"/>
              <w:marBottom w:val="0"/>
              <w:divBdr>
                <w:top w:val="none" w:sz="0" w:space="0" w:color="auto"/>
                <w:left w:val="none" w:sz="0" w:space="0" w:color="auto"/>
                <w:bottom w:val="none" w:sz="0" w:space="0" w:color="auto"/>
                <w:right w:val="none" w:sz="0" w:space="0" w:color="auto"/>
              </w:divBdr>
            </w:div>
          </w:divsChild>
        </w:div>
        <w:div w:id="2045979614">
          <w:marLeft w:val="0"/>
          <w:marRight w:val="0"/>
          <w:marTop w:val="0"/>
          <w:marBottom w:val="0"/>
          <w:divBdr>
            <w:top w:val="none" w:sz="0" w:space="0" w:color="auto"/>
            <w:left w:val="none" w:sz="0" w:space="0" w:color="auto"/>
            <w:bottom w:val="none" w:sz="0" w:space="0" w:color="auto"/>
            <w:right w:val="none" w:sz="0" w:space="0" w:color="auto"/>
          </w:divBdr>
          <w:divsChild>
            <w:div w:id="1520777944">
              <w:marLeft w:val="0"/>
              <w:marRight w:val="0"/>
              <w:marTop w:val="0"/>
              <w:marBottom w:val="0"/>
              <w:divBdr>
                <w:top w:val="none" w:sz="0" w:space="0" w:color="auto"/>
                <w:left w:val="none" w:sz="0" w:space="0" w:color="auto"/>
                <w:bottom w:val="none" w:sz="0" w:space="0" w:color="auto"/>
                <w:right w:val="none" w:sz="0" w:space="0" w:color="auto"/>
              </w:divBdr>
            </w:div>
          </w:divsChild>
        </w:div>
        <w:div w:id="2056543800">
          <w:marLeft w:val="0"/>
          <w:marRight w:val="0"/>
          <w:marTop w:val="0"/>
          <w:marBottom w:val="0"/>
          <w:divBdr>
            <w:top w:val="none" w:sz="0" w:space="0" w:color="auto"/>
            <w:left w:val="none" w:sz="0" w:space="0" w:color="auto"/>
            <w:bottom w:val="none" w:sz="0" w:space="0" w:color="auto"/>
            <w:right w:val="none" w:sz="0" w:space="0" w:color="auto"/>
          </w:divBdr>
          <w:divsChild>
            <w:div w:id="1243953800">
              <w:marLeft w:val="0"/>
              <w:marRight w:val="0"/>
              <w:marTop w:val="0"/>
              <w:marBottom w:val="0"/>
              <w:divBdr>
                <w:top w:val="none" w:sz="0" w:space="0" w:color="auto"/>
                <w:left w:val="none" w:sz="0" w:space="0" w:color="auto"/>
                <w:bottom w:val="none" w:sz="0" w:space="0" w:color="auto"/>
                <w:right w:val="none" w:sz="0" w:space="0" w:color="auto"/>
              </w:divBdr>
            </w:div>
          </w:divsChild>
        </w:div>
        <w:div w:id="2088531742">
          <w:marLeft w:val="0"/>
          <w:marRight w:val="0"/>
          <w:marTop w:val="0"/>
          <w:marBottom w:val="0"/>
          <w:divBdr>
            <w:top w:val="none" w:sz="0" w:space="0" w:color="auto"/>
            <w:left w:val="none" w:sz="0" w:space="0" w:color="auto"/>
            <w:bottom w:val="none" w:sz="0" w:space="0" w:color="auto"/>
            <w:right w:val="none" w:sz="0" w:space="0" w:color="auto"/>
          </w:divBdr>
          <w:divsChild>
            <w:div w:id="2002732490">
              <w:marLeft w:val="0"/>
              <w:marRight w:val="0"/>
              <w:marTop w:val="0"/>
              <w:marBottom w:val="0"/>
              <w:divBdr>
                <w:top w:val="none" w:sz="0" w:space="0" w:color="auto"/>
                <w:left w:val="none" w:sz="0" w:space="0" w:color="auto"/>
                <w:bottom w:val="none" w:sz="0" w:space="0" w:color="auto"/>
                <w:right w:val="none" w:sz="0" w:space="0" w:color="auto"/>
              </w:divBdr>
            </w:div>
          </w:divsChild>
        </w:div>
        <w:div w:id="2104454752">
          <w:marLeft w:val="0"/>
          <w:marRight w:val="0"/>
          <w:marTop w:val="0"/>
          <w:marBottom w:val="0"/>
          <w:divBdr>
            <w:top w:val="none" w:sz="0" w:space="0" w:color="auto"/>
            <w:left w:val="none" w:sz="0" w:space="0" w:color="auto"/>
            <w:bottom w:val="none" w:sz="0" w:space="0" w:color="auto"/>
            <w:right w:val="none" w:sz="0" w:space="0" w:color="auto"/>
          </w:divBdr>
          <w:divsChild>
            <w:div w:id="1388530093">
              <w:marLeft w:val="0"/>
              <w:marRight w:val="0"/>
              <w:marTop w:val="0"/>
              <w:marBottom w:val="0"/>
              <w:divBdr>
                <w:top w:val="none" w:sz="0" w:space="0" w:color="auto"/>
                <w:left w:val="none" w:sz="0" w:space="0" w:color="auto"/>
                <w:bottom w:val="none" w:sz="0" w:space="0" w:color="auto"/>
                <w:right w:val="none" w:sz="0" w:space="0" w:color="auto"/>
              </w:divBdr>
            </w:div>
          </w:divsChild>
        </w:div>
        <w:div w:id="2126920643">
          <w:marLeft w:val="0"/>
          <w:marRight w:val="0"/>
          <w:marTop w:val="0"/>
          <w:marBottom w:val="0"/>
          <w:divBdr>
            <w:top w:val="none" w:sz="0" w:space="0" w:color="auto"/>
            <w:left w:val="none" w:sz="0" w:space="0" w:color="auto"/>
            <w:bottom w:val="none" w:sz="0" w:space="0" w:color="auto"/>
            <w:right w:val="none" w:sz="0" w:space="0" w:color="auto"/>
          </w:divBdr>
          <w:divsChild>
            <w:div w:id="1408697664">
              <w:marLeft w:val="0"/>
              <w:marRight w:val="0"/>
              <w:marTop w:val="0"/>
              <w:marBottom w:val="0"/>
              <w:divBdr>
                <w:top w:val="none" w:sz="0" w:space="0" w:color="auto"/>
                <w:left w:val="none" w:sz="0" w:space="0" w:color="auto"/>
                <w:bottom w:val="none" w:sz="0" w:space="0" w:color="auto"/>
                <w:right w:val="none" w:sz="0" w:space="0" w:color="auto"/>
              </w:divBdr>
            </w:div>
          </w:divsChild>
        </w:div>
        <w:div w:id="2127236773">
          <w:marLeft w:val="0"/>
          <w:marRight w:val="0"/>
          <w:marTop w:val="0"/>
          <w:marBottom w:val="0"/>
          <w:divBdr>
            <w:top w:val="none" w:sz="0" w:space="0" w:color="auto"/>
            <w:left w:val="none" w:sz="0" w:space="0" w:color="auto"/>
            <w:bottom w:val="none" w:sz="0" w:space="0" w:color="auto"/>
            <w:right w:val="none" w:sz="0" w:space="0" w:color="auto"/>
          </w:divBdr>
          <w:divsChild>
            <w:div w:id="172456141">
              <w:marLeft w:val="0"/>
              <w:marRight w:val="0"/>
              <w:marTop w:val="0"/>
              <w:marBottom w:val="0"/>
              <w:divBdr>
                <w:top w:val="none" w:sz="0" w:space="0" w:color="auto"/>
                <w:left w:val="none" w:sz="0" w:space="0" w:color="auto"/>
                <w:bottom w:val="none" w:sz="0" w:space="0" w:color="auto"/>
                <w:right w:val="none" w:sz="0" w:space="0" w:color="auto"/>
              </w:divBdr>
            </w:div>
          </w:divsChild>
        </w:div>
        <w:div w:id="2138142289">
          <w:marLeft w:val="0"/>
          <w:marRight w:val="0"/>
          <w:marTop w:val="0"/>
          <w:marBottom w:val="0"/>
          <w:divBdr>
            <w:top w:val="none" w:sz="0" w:space="0" w:color="auto"/>
            <w:left w:val="none" w:sz="0" w:space="0" w:color="auto"/>
            <w:bottom w:val="none" w:sz="0" w:space="0" w:color="auto"/>
            <w:right w:val="none" w:sz="0" w:space="0" w:color="auto"/>
          </w:divBdr>
          <w:divsChild>
            <w:div w:id="637299259">
              <w:marLeft w:val="0"/>
              <w:marRight w:val="0"/>
              <w:marTop w:val="0"/>
              <w:marBottom w:val="0"/>
              <w:divBdr>
                <w:top w:val="none" w:sz="0" w:space="0" w:color="auto"/>
                <w:left w:val="none" w:sz="0" w:space="0" w:color="auto"/>
                <w:bottom w:val="none" w:sz="0" w:space="0" w:color="auto"/>
                <w:right w:val="none" w:sz="0" w:space="0" w:color="auto"/>
              </w:divBdr>
            </w:div>
          </w:divsChild>
        </w:div>
        <w:div w:id="2145078124">
          <w:marLeft w:val="0"/>
          <w:marRight w:val="0"/>
          <w:marTop w:val="0"/>
          <w:marBottom w:val="0"/>
          <w:divBdr>
            <w:top w:val="none" w:sz="0" w:space="0" w:color="auto"/>
            <w:left w:val="none" w:sz="0" w:space="0" w:color="auto"/>
            <w:bottom w:val="none" w:sz="0" w:space="0" w:color="auto"/>
            <w:right w:val="none" w:sz="0" w:space="0" w:color="auto"/>
          </w:divBdr>
          <w:divsChild>
            <w:div w:id="206656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0687">
      <w:bodyDiv w:val="1"/>
      <w:marLeft w:val="0"/>
      <w:marRight w:val="0"/>
      <w:marTop w:val="0"/>
      <w:marBottom w:val="0"/>
      <w:divBdr>
        <w:top w:val="none" w:sz="0" w:space="0" w:color="auto"/>
        <w:left w:val="none" w:sz="0" w:space="0" w:color="auto"/>
        <w:bottom w:val="none" w:sz="0" w:space="0" w:color="auto"/>
        <w:right w:val="none" w:sz="0" w:space="0" w:color="auto"/>
      </w:divBdr>
    </w:div>
    <w:div w:id="1384913246">
      <w:bodyDiv w:val="1"/>
      <w:marLeft w:val="0"/>
      <w:marRight w:val="0"/>
      <w:marTop w:val="0"/>
      <w:marBottom w:val="0"/>
      <w:divBdr>
        <w:top w:val="none" w:sz="0" w:space="0" w:color="auto"/>
        <w:left w:val="none" w:sz="0" w:space="0" w:color="auto"/>
        <w:bottom w:val="none" w:sz="0" w:space="0" w:color="auto"/>
        <w:right w:val="none" w:sz="0" w:space="0" w:color="auto"/>
      </w:divBdr>
    </w:div>
    <w:div w:id="1393623091">
      <w:bodyDiv w:val="1"/>
      <w:marLeft w:val="0"/>
      <w:marRight w:val="0"/>
      <w:marTop w:val="0"/>
      <w:marBottom w:val="0"/>
      <w:divBdr>
        <w:top w:val="none" w:sz="0" w:space="0" w:color="auto"/>
        <w:left w:val="none" w:sz="0" w:space="0" w:color="auto"/>
        <w:bottom w:val="none" w:sz="0" w:space="0" w:color="auto"/>
        <w:right w:val="none" w:sz="0" w:space="0" w:color="auto"/>
      </w:divBdr>
    </w:div>
    <w:div w:id="1411928073">
      <w:bodyDiv w:val="1"/>
      <w:marLeft w:val="0"/>
      <w:marRight w:val="0"/>
      <w:marTop w:val="0"/>
      <w:marBottom w:val="0"/>
      <w:divBdr>
        <w:top w:val="none" w:sz="0" w:space="0" w:color="auto"/>
        <w:left w:val="none" w:sz="0" w:space="0" w:color="auto"/>
        <w:bottom w:val="none" w:sz="0" w:space="0" w:color="auto"/>
        <w:right w:val="none" w:sz="0" w:space="0" w:color="auto"/>
      </w:divBdr>
      <w:divsChild>
        <w:div w:id="332149039">
          <w:marLeft w:val="0"/>
          <w:marRight w:val="0"/>
          <w:marTop w:val="0"/>
          <w:marBottom w:val="0"/>
          <w:divBdr>
            <w:top w:val="none" w:sz="0" w:space="0" w:color="auto"/>
            <w:left w:val="none" w:sz="0" w:space="0" w:color="auto"/>
            <w:bottom w:val="none" w:sz="0" w:space="0" w:color="auto"/>
            <w:right w:val="none" w:sz="0" w:space="0" w:color="auto"/>
          </w:divBdr>
        </w:div>
        <w:div w:id="1699157219">
          <w:marLeft w:val="0"/>
          <w:marRight w:val="0"/>
          <w:marTop w:val="0"/>
          <w:marBottom w:val="0"/>
          <w:divBdr>
            <w:top w:val="none" w:sz="0" w:space="0" w:color="auto"/>
            <w:left w:val="none" w:sz="0" w:space="0" w:color="auto"/>
            <w:bottom w:val="none" w:sz="0" w:space="0" w:color="auto"/>
            <w:right w:val="none" w:sz="0" w:space="0" w:color="auto"/>
          </w:divBdr>
        </w:div>
      </w:divsChild>
    </w:div>
    <w:div w:id="1446576187">
      <w:bodyDiv w:val="1"/>
      <w:marLeft w:val="0"/>
      <w:marRight w:val="0"/>
      <w:marTop w:val="0"/>
      <w:marBottom w:val="0"/>
      <w:divBdr>
        <w:top w:val="none" w:sz="0" w:space="0" w:color="auto"/>
        <w:left w:val="none" w:sz="0" w:space="0" w:color="auto"/>
        <w:bottom w:val="none" w:sz="0" w:space="0" w:color="auto"/>
        <w:right w:val="none" w:sz="0" w:space="0" w:color="auto"/>
      </w:divBdr>
    </w:div>
    <w:div w:id="1475416227">
      <w:bodyDiv w:val="1"/>
      <w:marLeft w:val="0"/>
      <w:marRight w:val="0"/>
      <w:marTop w:val="0"/>
      <w:marBottom w:val="0"/>
      <w:divBdr>
        <w:top w:val="none" w:sz="0" w:space="0" w:color="auto"/>
        <w:left w:val="none" w:sz="0" w:space="0" w:color="auto"/>
        <w:bottom w:val="none" w:sz="0" w:space="0" w:color="auto"/>
        <w:right w:val="none" w:sz="0" w:space="0" w:color="auto"/>
      </w:divBdr>
    </w:div>
    <w:div w:id="1490361834">
      <w:bodyDiv w:val="1"/>
      <w:marLeft w:val="0"/>
      <w:marRight w:val="0"/>
      <w:marTop w:val="0"/>
      <w:marBottom w:val="0"/>
      <w:divBdr>
        <w:top w:val="none" w:sz="0" w:space="0" w:color="auto"/>
        <w:left w:val="none" w:sz="0" w:space="0" w:color="auto"/>
        <w:bottom w:val="none" w:sz="0" w:space="0" w:color="auto"/>
        <w:right w:val="none" w:sz="0" w:space="0" w:color="auto"/>
      </w:divBdr>
    </w:div>
    <w:div w:id="1492133350">
      <w:bodyDiv w:val="1"/>
      <w:marLeft w:val="0"/>
      <w:marRight w:val="0"/>
      <w:marTop w:val="0"/>
      <w:marBottom w:val="0"/>
      <w:divBdr>
        <w:top w:val="none" w:sz="0" w:space="0" w:color="auto"/>
        <w:left w:val="none" w:sz="0" w:space="0" w:color="auto"/>
        <w:bottom w:val="none" w:sz="0" w:space="0" w:color="auto"/>
        <w:right w:val="none" w:sz="0" w:space="0" w:color="auto"/>
      </w:divBdr>
    </w:div>
    <w:div w:id="1560094305">
      <w:bodyDiv w:val="1"/>
      <w:marLeft w:val="0"/>
      <w:marRight w:val="0"/>
      <w:marTop w:val="0"/>
      <w:marBottom w:val="0"/>
      <w:divBdr>
        <w:top w:val="none" w:sz="0" w:space="0" w:color="auto"/>
        <w:left w:val="none" w:sz="0" w:space="0" w:color="auto"/>
        <w:bottom w:val="none" w:sz="0" w:space="0" w:color="auto"/>
        <w:right w:val="none" w:sz="0" w:space="0" w:color="auto"/>
      </w:divBdr>
      <w:divsChild>
        <w:div w:id="584145250">
          <w:marLeft w:val="0"/>
          <w:marRight w:val="0"/>
          <w:marTop w:val="0"/>
          <w:marBottom w:val="0"/>
          <w:divBdr>
            <w:top w:val="none" w:sz="0" w:space="0" w:color="auto"/>
            <w:left w:val="none" w:sz="0" w:space="0" w:color="auto"/>
            <w:bottom w:val="none" w:sz="0" w:space="0" w:color="auto"/>
            <w:right w:val="none" w:sz="0" w:space="0" w:color="auto"/>
          </w:divBdr>
        </w:div>
        <w:div w:id="668100798">
          <w:marLeft w:val="0"/>
          <w:marRight w:val="0"/>
          <w:marTop w:val="0"/>
          <w:marBottom w:val="0"/>
          <w:divBdr>
            <w:top w:val="none" w:sz="0" w:space="0" w:color="auto"/>
            <w:left w:val="none" w:sz="0" w:space="0" w:color="auto"/>
            <w:bottom w:val="none" w:sz="0" w:space="0" w:color="auto"/>
            <w:right w:val="none" w:sz="0" w:space="0" w:color="auto"/>
          </w:divBdr>
        </w:div>
      </w:divsChild>
    </w:div>
    <w:div w:id="1610624335">
      <w:bodyDiv w:val="1"/>
      <w:marLeft w:val="0"/>
      <w:marRight w:val="0"/>
      <w:marTop w:val="0"/>
      <w:marBottom w:val="0"/>
      <w:divBdr>
        <w:top w:val="none" w:sz="0" w:space="0" w:color="auto"/>
        <w:left w:val="none" w:sz="0" w:space="0" w:color="auto"/>
        <w:bottom w:val="none" w:sz="0" w:space="0" w:color="auto"/>
        <w:right w:val="none" w:sz="0" w:space="0" w:color="auto"/>
      </w:divBdr>
    </w:div>
    <w:div w:id="1695961690">
      <w:bodyDiv w:val="1"/>
      <w:marLeft w:val="0"/>
      <w:marRight w:val="0"/>
      <w:marTop w:val="0"/>
      <w:marBottom w:val="0"/>
      <w:divBdr>
        <w:top w:val="none" w:sz="0" w:space="0" w:color="auto"/>
        <w:left w:val="none" w:sz="0" w:space="0" w:color="auto"/>
        <w:bottom w:val="none" w:sz="0" w:space="0" w:color="auto"/>
        <w:right w:val="none" w:sz="0" w:space="0" w:color="auto"/>
      </w:divBdr>
    </w:div>
    <w:div w:id="1726177175">
      <w:bodyDiv w:val="1"/>
      <w:marLeft w:val="0"/>
      <w:marRight w:val="0"/>
      <w:marTop w:val="0"/>
      <w:marBottom w:val="0"/>
      <w:divBdr>
        <w:top w:val="none" w:sz="0" w:space="0" w:color="auto"/>
        <w:left w:val="none" w:sz="0" w:space="0" w:color="auto"/>
        <w:bottom w:val="none" w:sz="0" w:space="0" w:color="auto"/>
        <w:right w:val="none" w:sz="0" w:space="0" w:color="auto"/>
      </w:divBdr>
    </w:div>
    <w:div w:id="1776904165">
      <w:bodyDiv w:val="1"/>
      <w:marLeft w:val="0"/>
      <w:marRight w:val="0"/>
      <w:marTop w:val="0"/>
      <w:marBottom w:val="0"/>
      <w:divBdr>
        <w:top w:val="none" w:sz="0" w:space="0" w:color="auto"/>
        <w:left w:val="none" w:sz="0" w:space="0" w:color="auto"/>
        <w:bottom w:val="none" w:sz="0" w:space="0" w:color="auto"/>
        <w:right w:val="none" w:sz="0" w:space="0" w:color="auto"/>
      </w:divBdr>
    </w:div>
    <w:div w:id="1835029714">
      <w:bodyDiv w:val="1"/>
      <w:marLeft w:val="0"/>
      <w:marRight w:val="0"/>
      <w:marTop w:val="0"/>
      <w:marBottom w:val="0"/>
      <w:divBdr>
        <w:top w:val="none" w:sz="0" w:space="0" w:color="auto"/>
        <w:left w:val="none" w:sz="0" w:space="0" w:color="auto"/>
        <w:bottom w:val="none" w:sz="0" w:space="0" w:color="auto"/>
        <w:right w:val="none" w:sz="0" w:space="0" w:color="auto"/>
      </w:divBdr>
    </w:div>
    <w:div w:id="1866206639">
      <w:bodyDiv w:val="1"/>
      <w:marLeft w:val="0"/>
      <w:marRight w:val="0"/>
      <w:marTop w:val="0"/>
      <w:marBottom w:val="0"/>
      <w:divBdr>
        <w:top w:val="none" w:sz="0" w:space="0" w:color="auto"/>
        <w:left w:val="none" w:sz="0" w:space="0" w:color="auto"/>
        <w:bottom w:val="none" w:sz="0" w:space="0" w:color="auto"/>
        <w:right w:val="none" w:sz="0" w:space="0" w:color="auto"/>
      </w:divBdr>
    </w:div>
    <w:div w:id="1869829743">
      <w:bodyDiv w:val="1"/>
      <w:marLeft w:val="0"/>
      <w:marRight w:val="0"/>
      <w:marTop w:val="0"/>
      <w:marBottom w:val="0"/>
      <w:divBdr>
        <w:top w:val="none" w:sz="0" w:space="0" w:color="auto"/>
        <w:left w:val="none" w:sz="0" w:space="0" w:color="auto"/>
        <w:bottom w:val="none" w:sz="0" w:space="0" w:color="auto"/>
        <w:right w:val="none" w:sz="0" w:space="0" w:color="auto"/>
      </w:divBdr>
    </w:div>
    <w:div w:id="1919708523">
      <w:bodyDiv w:val="1"/>
      <w:marLeft w:val="0"/>
      <w:marRight w:val="0"/>
      <w:marTop w:val="0"/>
      <w:marBottom w:val="0"/>
      <w:divBdr>
        <w:top w:val="none" w:sz="0" w:space="0" w:color="auto"/>
        <w:left w:val="none" w:sz="0" w:space="0" w:color="auto"/>
        <w:bottom w:val="none" w:sz="0" w:space="0" w:color="auto"/>
        <w:right w:val="none" w:sz="0" w:space="0" w:color="auto"/>
      </w:divBdr>
      <w:divsChild>
        <w:div w:id="1677804852">
          <w:marLeft w:val="0"/>
          <w:marRight w:val="0"/>
          <w:marTop w:val="0"/>
          <w:marBottom w:val="0"/>
          <w:divBdr>
            <w:top w:val="none" w:sz="0" w:space="0" w:color="auto"/>
            <w:left w:val="none" w:sz="0" w:space="0" w:color="auto"/>
            <w:bottom w:val="none" w:sz="0" w:space="0" w:color="auto"/>
            <w:right w:val="none" w:sz="0" w:space="0" w:color="auto"/>
          </w:divBdr>
        </w:div>
        <w:div w:id="1903979240">
          <w:marLeft w:val="0"/>
          <w:marRight w:val="0"/>
          <w:marTop w:val="0"/>
          <w:marBottom w:val="0"/>
          <w:divBdr>
            <w:top w:val="none" w:sz="0" w:space="0" w:color="auto"/>
            <w:left w:val="none" w:sz="0" w:space="0" w:color="auto"/>
            <w:bottom w:val="none" w:sz="0" w:space="0" w:color="auto"/>
            <w:right w:val="none" w:sz="0" w:space="0" w:color="auto"/>
          </w:divBdr>
        </w:div>
      </w:divsChild>
    </w:div>
    <w:div w:id="1931741398">
      <w:bodyDiv w:val="1"/>
      <w:marLeft w:val="0"/>
      <w:marRight w:val="0"/>
      <w:marTop w:val="0"/>
      <w:marBottom w:val="0"/>
      <w:divBdr>
        <w:top w:val="none" w:sz="0" w:space="0" w:color="auto"/>
        <w:left w:val="none" w:sz="0" w:space="0" w:color="auto"/>
        <w:bottom w:val="none" w:sz="0" w:space="0" w:color="auto"/>
        <w:right w:val="none" w:sz="0" w:space="0" w:color="auto"/>
      </w:divBdr>
    </w:div>
    <w:div w:id="1932737982">
      <w:bodyDiv w:val="1"/>
      <w:marLeft w:val="0"/>
      <w:marRight w:val="0"/>
      <w:marTop w:val="0"/>
      <w:marBottom w:val="0"/>
      <w:divBdr>
        <w:top w:val="none" w:sz="0" w:space="0" w:color="auto"/>
        <w:left w:val="none" w:sz="0" w:space="0" w:color="auto"/>
        <w:bottom w:val="none" w:sz="0" w:space="0" w:color="auto"/>
        <w:right w:val="none" w:sz="0" w:space="0" w:color="auto"/>
      </w:divBdr>
    </w:div>
    <w:div w:id="2066179114">
      <w:bodyDiv w:val="1"/>
      <w:marLeft w:val="0"/>
      <w:marRight w:val="0"/>
      <w:marTop w:val="0"/>
      <w:marBottom w:val="0"/>
      <w:divBdr>
        <w:top w:val="none" w:sz="0" w:space="0" w:color="auto"/>
        <w:left w:val="none" w:sz="0" w:space="0" w:color="auto"/>
        <w:bottom w:val="none" w:sz="0" w:space="0" w:color="auto"/>
        <w:right w:val="none" w:sz="0" w:space="0" w:color="auto"/>
      </w:divBdr>
    </w:div>
    <w:div w:id="212726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20https://www.eis.gov.lv/EKEIS/Supplier/Procurement/179989"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is.gov.lv/EKEIS/Supplier/Organizer/55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aina.godina@lumii.lv"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iub/files/content/Skaidrojumi%20(no%2018.05)/skaidrojums_mazajie_videjie_uzn.pdf"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81AEC-73E2-4B90-A1C9-4D96C7B0D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1628</TotalTime>
  <Pages>25</Pages>
  <Words>7804</Words>
  <Characters>44485</Characters>
  <Application>Microsoft Office Word</Application>
  <DocSecurity>0</DocSecurity>
  <Lines>370</Lines>
  <Paragraphs>104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52185</CharactersWithSpaces>
  <SharedDoc>false</SharedDoc>
  <HLinks>
    <vt:vector size="240" baseType="variant">
      <vt:variant>
        <vt:i4>1114162</vt:i4>
      </vt:variant>
      <vt:variant>
        <vt:i4>210</vt:i4>
      </vt:variant>
      <vt:variant>
        <vt:i4>0</vt:i4>
      </vt:variant>
      <vt:variant>
        <vt:i4>5</vt:i4>
      </vt:variant>
      <vt:variant>
        <vt:lpwstr>mailto:iepirkumi@lumii.lv</vt:lpwstr>
      </vt:variant>
      <vt:variant>
        <vt:lpwstr/>
      </vt:variant>
      <vt:variant>
        <vt:i4>4587582</vt:i4>
      </vt:variant>
      <vt:variant>
        <vt:i4>207</vt:i4>
      </vt:variant>
      <vt:variant>
        <vt:i4>0</vt:i4>
      </vt:variant>
      <vt:variant>
        <vt:i4>5</vt:i4>
      </vt:variant>
      <vt:variant>
        <vt:lpwstr>mailto:2560x1600@60Hz</vt:lpwstr>
      </vt:variant>
      <vt:variant>
        <vt:lpwstr/>
      </vt:variant>
      <vt:variant>
        <vt:i4>3014713</vt:i4>
      </vt:variant>
      <vt:variant>
        <vt:i4>204</vt:i4>
      </vt:variant>
      <vt:variant>
        <vt:i4>0</vt:i4>
      </vt:variant>
      <vt:variant>
        <vt:i4>5</vt:i4>
      </vt:variant>
      <vt:variant>
        <vt:lpwstr>http://www.videocardbenchmark.net/</vt:lpwstr>
      </vt:variant>
      <vt:variant>
        <vt:lpwstr/>
      </vt:variant>
      <vt:variant>
        <vt:i4>3014713</vt:i4>
      </vt:variant>
      <vt:variant>
        <vt:i4>201</vt:i4>
      </vt:variant>
      <vt:variant>
        <vt:i4>0</vt:i4>
      </vt:variant>
      <vt:variant>
        <vt:i4>5</vt:i4>
      </vt:variant>
      <vt:variant>
        <vt:lpwstr>http://www.videocardbenchmark.net/</vt:lpwstr>
      </vt:variant>
      <vt:variant>
        <vt:lpwstr/>
      </vt:variant>
      <vt:variant>
        <vt:i4>3014713</vt:i4>
      </vt:variant>
      <vt:variant>
        <vt:i4>198</vt:i4>
      </vt:variant>
      <vt:variant>
        <vt:i4>0</vt:i4>
      </vt:variant>
      <vt:variant>
        <vt:i4>5</vt:i4>
      </vt:variant>
      <vt:variant>
        <vt:lpwstr>http://www.videocardbenchmark.net/</vt:lpwstr>
      </vt:variant>
      <vt:variant>
        <vt:lpwstr/>
      </vt:variant>
      <vt:variant>
        <vt:i4>1769478</vt:i4>
      </vt:variant>
      <vt:variant>
        <vt:i4>195</vt:i4>
      </vt:variant>
      <vt:variant>
        <vt:i4>0</vt:i4>
      </vt:variant>
      <vt:variant>
        <vt:i4>5</vt:i4>
      </vt:variant>
      <vt:variant>
        <vt:lpwstr>http://www.lumii.lv/resource/show/55</vt:lpwstr>
      </vt:variant>
      <vt:variant>
        <vt:lpwstr/>
      </vt:variant>
      <vt:variant>
        <vt:i4>1769478</vt:i4>
      </vt:variant>
      <vt:variant>
        <vt:i4>189</vt:i4>
      </vt:variant>
      <vt:variant>
        <vt:i4>0</vt:i4>
      </vt:variant>
      <vt:variant>
        <vt:i4>5</vt:i4>
      </vt:variant>
      <vt:variant>
        <vt:lpwstr>http://www.lumii.lv/resource/show/55</vt:lpwstr>
      </vt:variant>
      <vt:variant>
        <vt:lpwstr/>
      </vt:variant>
      <vt:variant>
        <vt:i4>4194388</vt:i4>
      </vt:variant>
      <vt:variant>
        <vt:i4>186</vt:i4>
      </vt:variant>
      <vt:variant>
        <vt:i4>0</vt:i4>
      </vt:variant>
      <vt:variant>
        <vt:i4>5</vt:i4>
      </vt:variant>
      <vt:variant>
        <vt:lpwstr>http://www.cpubenchmark.net/</vt:lpwstr>
      </vt:variant>
      <vt:variant>
        <vt:lpwstr/>
      </vt:variant>
      <vt:variant>
        <vt:i4>4784400</vt:i4>
      </vt:variant>
      <vt:variant>
        <vt:i4>183</vt:i4>
      </vt:variant>
      <vt:variant>
        <vt:i4>0</vt:i4>
      </vt:variant>
      <vt:variant>
        <vt:i4>5</vt:i4>
      </vt:variant>
      <vt:variant>
        <vt:lpwstr>https://ec.europa.eu/growth/tools-databases/espd/fīiter?lamr=lvL</vt:lpwstr>
      </vt:variant>
      <vt:variant>
        <vt:lpwstr/>
      </vt:variant>
      <vt:variant>
        <vt:i4>3735664</vt:i4>
      </vt:variant>
      <vt:variant>
        <vt:i4>180</vt:i4>
      </vt:variant>
      <vt:variant>
        <vt:i4>0</vt:i4>
      </vt:variant>
      <vt:variant>
        <vt:i4>5</vt:i4>
      </vt:variant>
      <vt:variant>
        <vt:lpwstr>https://www.eis.gov.lv/EIS/Publications/PublicationView.aspx?PublicationId=883</vt:lpwstr>
      </vt:variant>
      <vt:variant>
        <vt:lpwstr/>
      </vt:variant>
      <vt:variant>
        <vt:i4>7209015</vt:i4>
      </vt:variant>
      <vt:variant>
        <vt:i4>177</vt:i4>
      </vt:variant>
      <vt:variant>
        <vt:i4>0</vt:i4>
      </vt:variant>
      <vt:variant>
        <vt:i4>5</vt:i4>
      </vt:variant>
      <vt:variant>
        <vt:lpwstr>https://www.eis.gov.lv/EKEIS/Supplier/</vt:lpwstr>
      </vt:variant>
      <vt:variant>
        <vt:lpwstr/>
      </vt:variant>
      <vt:variant>
        <vt:i4>1769478</vt:i4>
      </vt:variant>
      <vt:variant>
        <vt:i4>174</vt:i4>
      </vt:variant>
      <vt:variant>
        <vt:i4>0</vt:i4>
      </vt:variant>
      <vt:variant>
        <vt:i4>5</vt:i4>
      </vt:variant>
      <vt:variant>
        <vt:lpwstr>http://www.lumii.lv/resource/show/55</vt:lpwstr>
      </vt:variant>
      <vt:variant>
        <vt:lpwstr/>
      </vt:variant>
      <vt:variant>
        <vt:i4>1048625</vt:i4>
      </vt:variant>
      <vt:variant>
        <vt:i4>166</vt:i4>
      </vt:variant>
      <vt:variant>
        <vt:i4>0</vt:i4>
      </vt:variant>
      <vt:variant>
        <vt:i4>5</vt:i4>
      </vt:variant>
      <vt:variant>
        <vt:lpwstr/>
      </vt:variant>
      <vt:variant>
        <vt:lpwstr>_Toc508284418</vt:lpwstr>
      </vt:variant>
      <vt:variant>
        <vt:i4>1048625</vt:i4>
      </vt:variant>
      <vt:variant>
        <vt:i4>160</vt:i4>
      </vt:variant>
      <vt:variant>
        <vt:i4>0</vt:i4>
      </vt:variant>
      <vt:variant>
        <vt:i4>5</vt:i4>
      </vt:variant>
      <vt:variant>
        <vt:lpwstr/>
      </vt:variant>
      <vt:variant>
        <vt:lpwstr>_Toc508284417</vt:lpwstr>
      </vt:variant>
      <vt:variant>
        <vt:i4>1048625</vt:i4>
      </vt:variant>
      <vt:variant>
        <vt:i4>154</vt:i4>
      </vt:variant>
      <vt:variant>
        <vt:i4>0</vt:i4>
      </vt:variant>
      <vt:variant>
        <vt:i4>5</vt:i4>
      </vt:variant>
      <vt:variant>
        <vt:lpwstr/>
      </vt:variant>
      <vt:variant>
        <vt:lpwstr>_Toc508284416</vt:lpwstr>
      </vt:variant>
      <vt:variant>
        <vt:i4>1048625</vt:i4>
      </vt:variant>
      <vt:variant>
        <vt:i4>148</vt:i4>
      </vt:variant>
      <vt:variant>
        <vt:i4>0</vt:i4>
      </vt:variant>
      <vt:variant>
        <vt:i4>5</vt:i4>
      </vt:variant>
      <vt:variant>
        <vt:lpwstr/>
      </vt:variant>
      <vt:variant>
        <vt:lpwstr>_Toc508284415</vt:lpwstr>
      </vt:variant>
      <vt:variant>
        <vt:i4>1048625</vt:i4>
      </vt:variant>
      <vt:variant>
        <vt:i4>142</vt:i4>
      </vt:variant>
      <vt:variant>
        <vt:i4>0</vt:i4>
      </vt:variant>
      <vt:variant>
        <vt:i4>5</vt:i4>
      </vt:variant>
      <vt:variant>
        <vt:lpwstr/>
      </vt:variant>
      <vt:variant>
        <vt:lpwstr>_Toc508284414</vt:lpwstr>
      </vt:variant>
      <vt:variant>
        <vt:i4>1048625</vt:i4>
      </vt:variant>
      <vt:variant>
        <vt:i4>136</vt:i4>
      </vt:variant>
      <vt:variant>
        <vt:i4>0</vt:i4>
      </vt:variant>
      <vt:variant>
        <vt:i4>5</vt:i4>
      </vt:variant>
      <vt:variant>
        <vt:lpwstr/>
      </vt:variant>
      <vt:variant>
        <vt:lpwstr>_Toc508284413</vt:lpwstr>
      </vt:variant>
      <vt:variant>
        <vt:i4>1048625</vt:i4>
      </vt:variant>
      <vt:variant>
        <vt:i4>130</vt:i4>
      </vt:variant>
      <vt:variant>
        <vt:i4>0</vt:i4>
      </vt:variant>
      <vt:variant>
        <vt:i4>5</vt:i4>
      </vt:variant>
      <vt:variant>
        <vt:lpwstr/>
      </vt:variant>
      <vt:variant>
        <vt:lpwstr>_Toc508284412</vt:lpwstr>
      </vt:variant>
      <vt:variant>
        <vt:i4>1048625</vt:i4>
      </vt:variant>
      <vt:variant>
        <vt:i4>124</vt:i4>
      </vt:variant>
      <vt:variant>
        <vt:i4>0</vt:i4>
      </vt:variant>
      <vt:variant>
        <vt:i4>5</vt:i4>
      </vt:variant>
      <vt:variant>
        <vt:lpwstr/>
      </vt:variant>
      <vt:variant>
        <vt:lpwstr>_Toc508284411</vt:lpwstr>
      </vt:variant>
      <vt:variant>
        <vt:i4>1048625</vt:i4>
      </vt:variant>
      <vt:variant>
        <vt:i4>118</vt:i4>
      </vt:variant>
      <vt:variant>
        <vt:i4>0</vt:i4>
      </vt:variant>
      <vt:variant>
        <vt:i4>5</vt:i4>
      </vt:variant>
      <vt:variant>
        <vt:lpwstr/>
      </vt:variant>
      <vt:variant>
        <vt:lpwstr>_Toc508284410</vt:lpwstr>
      </vt:variant>
      <vt:variant>
        <vt:i4>1114161</vt:i4>
      </vt:variant>
      <vt:variant>
        <vt:i4>112</vt:i4>
      </vt:variant>
      <vt:variant>
        <vt:i4>0</vt:i4>
      </vt:variant>
      <vt:variant>
        <vt:i4>5</vt:i4>
      </vt:variant>
      <vt:variant>
        <vt:lpwstr/>
      </vt:variant>
      <vt:variant>
        <vt:lpwstr>_Toc508284409</vt:lpwstr>
      </vt:variant>
      <vt:variant>
        <vt:i4>1114161</vt:i4>
      </vt:variant>
      <vt:variant>
        <vt:i4>106</vt:i4>
      </vt:variant>
      <vt:variant>
        <vt:i4>0</vt:i4>
      </vt:variant>
      <vt:variant>
        <vt:i4>5</vt:i4>
      </vt:variant>
      <vt:variant>
        <vt:lpwstr/>
      </vt:variant>
      <vt:variant>
        <vt:lpwstr>_Toc508284408</vt:lpwstr>
      </vt:variant>
      <vt:variant>
        <vt:i4>1114161</vt:i4>
      </vt:variant>
      <vt:variant>
        <vt:i4>100</vt:i4>
      </vt:variant>
      <vt:variant>
        <vt:i4>0</vt:i4>
      </vt:variant>
      <vt:variant>
        <vt:i4>5</vt:i4>
      </vt:variant>
      <vt:variant>
        <vt:lpwstr/>
      </vt:variant>
      <vt:variant>
        <vt:lpwstr>_Toc508284407</vt:lpwstr>
      </vt:variant>
      <vt:variant>
        <vt:i4>1114161</vt:i4>
      </vt:variant>
      <vt:variant>
        <vt:i4>94</vt:i4>
      </vt:variant>
      <vt:variant>
        <vt:i4>0</vt:i4>
      </vt:variant>
      <vt:variant>
        <vt:i4>5</vt:i4>
      </vt:variant>
      <vt:variant>
        <vt:lpwstr/>
      </vt:variant>
      <vt:variant>
        <vt:lpwstr>_Toc508284406</vt:lpwstr>
      </vt:variant>
      <vt:variant>
        <vt:i4>1114161</vt:i4>
      </vt:variant>
      <vt:variant>
        <vt:i4>88</vt:i4>
      </vt:variant>
      <vt:variant>
        <vt:i4>0</vt:i4>
      </vt:variant>
      <vt:variant>
        <vt:i4>5</vt:i4>
      </vt:variant>
      <vt:variant>
        <vt:lpwstr/>
      </vt:variant>
      <vt:variant>
        <vt:lpwstr>_Toc508284405</vt:lpwstr>
      </vt:variant>
      <vt:variant>
        <vt:i4>1114161</vt:i4>
      </vt:variant>
      <vt:variant>
        <vt:i4>82</vt:i4>
      </vt:variant>
      <vt:variant>
        <vt:i4>0</vt:i4>
      </vt:variant>
      <vt:variant>
        <vt:i4>5</vt:i4>
      </vt:variant>
      <vt:variant>
        <vt:lpwstr/>
      </vt:variant>
      <vt:variant>
        <vt:lpwstr>_Toc508284404</vt:lpwstr>
      </vt:variant>
      <vt:variant>
        <vt:i4>1114161</vt:i4>
      </vt:variant>
      <vt:variant>
        <vt:i4>76</vt:i4>
      </vt:variant>
      <vt:variant>
        <vt:i4>0</vt:i4>
      </vt:variant>
      <vt:variant>
        <vt:i4>5</vt:i4>
      </vt:variant>
      <vt:variant>
        <vt:lpwstr/>
      </vt:variant>
      <vt:variant>
        <vt:lpwstr>_Toc508284403</vt:lpwstr>
      </vt:variant>
      <vt:variant>
        <vt:i4>1114161</vt:i4>
      </vt:variant>
      <vt:variant>
        <vt:i4>70</vt:i4>
      </vt:variant>
      <vt:variant>
        <vt:i4>0</vt:i4>
      </vt:variant>
      <vt:variant>
        <vt:i4>5</vt:i4>
      </vt:variant>
      <vt:variant>
        <vt:lpwstr/>
      </vt:variant>
      <vt:variant>
        <vt:lpwstr>_Toc508284402</vt:lpwstr>
      </vt:variant>
      <vt:variant>
        <vt:i4>1114161</vt:i4>
      </vt:variant>
      <vt:variant>
        <vt:i4>64</vt:i4>
      </vt:variant>
      <vt:variant>
        <vt:i4>0</vt:i4>
      </vt:variant>
      <vt:variant>
        <vt:i4>5</vt:i4>
      </vt:variant>
      <vt:variant>
        <vt:lpwstr/>
      </vt:variant>
      <vt:variant>
        <vt:lpwstr>_Toc508284401</vt:lpwstr>
      </vt:variant>
      <vt:variant>
        <vt:i4>1114161</vt:i4>
      </vt:variant>
      <vt:variant>
        <vt:i4>58</vt:i4>
      </vt:variant>
      <vt:variant>
        <vt:i4>0</vt:i4>
      </vt:variant>
      <vt:variant>
        <vt:i4>5</vt:i4>
      </vt:variant>
      <vt:variant>
        <vt:lpwstr/>
      </vt:variant>
      <vt:variant>
        <vt:lpwstr>_Toc508284400</vt:lpwstr>
      </vt:variant>
      <vt:variant>
        <vt:i4>1572918</vt:i4>
      </vt:variant>
      <vt:variant>
        <vt:i4>52</vt:i4>
      </vt:variant>
      <vt:variant>
        <vt:i4>0</vt:i4>
      </vt:variant>
      <vt:variant>
        <vt:i4>5</vt:i4>
      </vt:variant>
      <vt:variant>
        <vt:lpwstr/>
      </vt:variant>
      <vt:variant>
        <vt:lpwstr>_Toc508284399</vt:lpwstr>
      </vt:variant>
      <vt:variant>
        <vt:i4>1572918</vt:i4>
      </vt:variant>
      <vt:variant>
        <vt:i4>46</vt:i4>
      </vt:variant>
      <vt:variant>
        <vt:i4>0</vt:i4>
      </vt:variant>
      <vt:variant>
        <vt:i4>5</vt:i4>
      </vt:variant>
      <vt:variant>
        <vt:lpwstr/>
      </vt:variant>
      <vt:variant>
        <vt:lpwstr>_Toc508284398</vt:lpwstr>
      </vt:variant>
      <vt:variant>
        <vt:i4>1572918</vt:i4>
      </vt:variant>
      <vt:variant>
        <vt:i4>40</vt:i4>
      </vt:variant>
      <vt:variant>
        <vt:i4>0</vt:i4>
      </vt:variant>
      <vt:variant>
        <vt:i4>5</vt:i4>
      </vt:variant>
      <vt:variant>
        <vt:lpwstr/>
      </vt:variant>
      <vt:variant>
        <vt:lpwstr>_Toc508284397</vt:lpwstr>
      </vt:variant>
      <vt:variant>
        <vt:i4>1572918</vt:i4>
      </vt:variant>
      <vt:variant>
        <vt:i4>34</vt:i4>
      </vt:variant>
      <vt:variant>
        <vt:i4>0</vt:i4>
      </vt:variant>
      <vt:variant>
        <vt:i4>5</vt:i4>
      </vt:variant>
      <vt:variant>
        <vt:lpwstr/>
      </vt:variant>
      <vt:variant>
        <vt:lpwstr>_Toc508284396</vt:lpwstr>
      </vt:variant>
      <vt:variant>
        <vt:i4>1572918</vt:i4>
      </vt:variant>
      <vt:variant>
        <vt:i4>28</vt:i4>
      </vt:variant>
      <vt:variant>
        <vt:i4>0</vt:i4>
      </vt:variant>
      <vt:variant>
        <vt:i4>5</vt:i4>
      </vt:variant>
      <vt:variant>
        <vt:lpwstr/>
      </vt:variant>
      <vt:variant>
        <vt:lpwstr>_Toc508284395</vt:lpwstr>
      </vt:variant>
      <vt:variant>
        <vt:i4>1572918</vt:i4>
      </vt:variant>
      <vt:variant>
        <vt:i4>22</vt:i4>
      </vt:variant>
      <vt:variant>
        <vt:i4>0</vt:i4>
      </vt:variant>
      <vt:variant>
        <vt:i4>5</vt:i4>
      </vt:variant>
      <vt:variant>
        <vt:lpwstr/>
      </vt:variant>
      <vt:variant>
        <vt:lpwstr>_Toc508284394</vt:lpwstr>
      </vt:variant>
      <vt:variant>
        <vt:i4>1572918</vt:i4>
      </vt:variant>
      <vt:variant>
        <vt:i4>16</vt:i4>
      </vt:variant>
      <vt:variant>
        <vt:i4>0</vt:i4>
      </vt:variant>
      <vt:variant>
        <vt:i4>5</vt:i4>
      </vt:variant>
      <vt:variant>
        <vt:lpwstr/>
      </vt:variant>
      <vt:variant>
        <vt:lpwstr>_Toc508284393</vt:lpwstr>
      </vt:variant>
      <vt:variant>
        <vt:i4>1572918</vt:i4>
      </vt:variant>
      <vt:variant>
        <vt:i4>10</vt:i4>
      </vt:variant>
      <vt:variant>
        <vt:i4>0</vt:i4>
      </vt:variant>
      <vt:variant>
        <vt:i4>5</vt:i4>
      </vt:variant>
      <vt:variant>
        <vt:lpwstr/>
      </vt:variant>
      <vt:variant>
        <vt:lpwstr>_Toc508284392</vt:lpwstr>
      </vt:variant>
      <vt:variant>
        <vt:i4>1572918</vt:i4>
      </vt:variant>
      <vt:variant>
        <vt:i4>4</vt:i4>
      </vt:variant>
      <vt:variant>
        <vt:i4>0</vt:i4>
      </vt:variant>
      <vt:variant>
        <vt:i4>5</vt:i4>
      </vt:variant>
      <vt:variant>
        <vt:lpwstr/>
      </vt:variant>
      <vt:variant>
        <vt:lpwstr>_Toc508284391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iepirkumi@lumii.lv</dc:creator>
  <cp:keywords/>
  <dc:description/>
  <cp:lastModifiedBy>Daina Godiņa</cp:lastModifiedBy>
  <cp:revision>16</cp:revision>
  <cp:lastPrinted>2025-04-07T10:29:00Z</cp:lastPrinted>
  <dcterms:created xsi:type="dcterms:W3CDTF">2025-04-08T13:07:00Z</dcterms:created>
  <dcterms:modified xsi:type="dcterms:W3CDTF">2026-08-18T08:03:00Z</dcterms:modified>
</cp:coreProperties>
</file>