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29497" w14:textId="278FDE29" w:rsidR="00095B14" w:rsidRPr="0000105E" w:rsidRDefault="00095B14" w:rsidP="00095B14">
      <w:pPr>
        <w:spacing w:line="259" w:lineRule="auto"/>
        <w:jc w:val="right"/>
        <w:rPr>
          <w:rFonts w:ascii="Calibri" w:eastAsiaTheme="minorHAnsi" w:hAnsi="Calibri" w:cs="Calibri"/>
          <w:color w:val="auto"/>
          <w:kern w:val="2"/>
          <w:sz w:val="22"/>
          <w:szCs w:val="22"/>
          <w:lang w:eastAsia="en-US"/>
          <w14:ligatures w14:val="standardContextual"/>
        </w:rPr>
      </w:pPr>
      <w:r w:rsidRPr="0000105E">
        <w:rPr>
          <w:rFonts w:ascii="Calibri" w:eastAsiaTheme="minorHAnsi" w:hAnsi="Calibri" w:cs="Calibri"/>
          <w:color w:val="auto"/>
          <w:kern w:val="2"/>
          <w:sz w:val="22"/>
          <w:szCs w:val="22"/>
          <w:lang w:eastAsia="en-US"/>
          <w14:ligatures w14:val="standardContextual"/>
        </w:rPr>
        <w:t>1.1</w:t>
      </w:r>
      <w:r w:rsidRPr="0000105E">
        <w:rPr>
          <w:rFonts w:ascii="Calibri" w:eastAsiaTheme="minorHAnsi" w:hAnsi="Calibri" w:cs="Calibri"/>
          <w:color w:val="auto"/>
          <w:kern w:val="2"/>
          <w:sz w:val="22"/>
          <w:szCs w:val="22"/>
          <w:lang w:eastAsia="en-US"/>
          <w14:ligatures w14:val="standardContextual"/>
        </w:rPr>
        <w:t>. pielikums</w:t>
      </w:r>
    </w:p>
    <w:p w14:paraId="554B4763" w14:textId="77777777" w:rsidR="00095B14" w:rsidRPr="0000105E" w:rsidRDefault="00095B14" w:rsidP="00095B14">
      <w:pPr>
        <w:jc w:val="right"/>
        <w:rPr>
          <w:rFonts w:ascii="Calibri" w:eastAsiaTheme="minorHAnsi" w:hAnsi="Calibri" w:cs="Calibri"/>
          <w:color w:val="auto"/>
          <w:kern w:val="2"/>
          <w:sz w:val="22"/>
          <w:szCs w:val="22"/>
          <w:lang w:eastAsia="en-US"/>
          <w14:ligatures w14:val="standardContextual"/>
        </w:rPr>
      </w:pPr>
      <w:r w:rsidRPr="0000105E">
        <w:rPr>
          <w:rFonts w:ascii="Calibri" w:eastAsiaTheme="minorHAnsi" w:hAnsi="Calibri" w:cs="Calibri"/>
          <w:color w:val="auto"/>
          <w:kern w:val="2"/>
          <w:sz w:val="22"/>
          <w:szCs w:val="22"/>
          <w:lang w:eastAsia="en-US"/>
          <w14:ligatures w14:val="standardContextual"/>
        </w:rPr>
        <w:t>Iepirkumam Nr. CNP/2026/89/TPF</w:t>
      </w:r>
    </w:p>
    <w:p w14:paraId="744BEB3E" w14:textId="49403BCA" w:rsidR="00BE3BB2" w:rsidRPr="0000105E" w:rsidRDefault="00BE3BB2" w:rsidP="004552FA">
      <w:pPr>
        <w:ind w:left="284"/>
        <w:jc w:val="center"/>
        <w:rPr>
          <w:rFonts w:ascii="Calibri" w:hAnsi="Calibri" w:cs="Calibri"/>
          <w:b/>
          <w:bCs/>
          <w:sz w:val="22"/>
          <w:szCs w:val="22"/>
        </w:rPr>
      </w:pPr>
    </w:p>
    <w:p w14:paraId="5A381BE0" w14:textId="69B62EAD" w:rsidR="0B94B51B" w:rsidRPr="0000105E" w:rsidRDefault="0B94B51B" w:rsidP="0B94B51B">
      <w:pPr>
        <w:ind w:left="284"/>
        <w:jc w:val="center"/>
        <w:rPr>
          <w:rFonts w:ascii="Calibri" w:hAnsi="Calibri" w:cs="Calibri"/>
          <w:b/>
          <w:bCs/>
          <w:sz w:val="22"/>
          <w:szCs w:val="22"/>
        </w:rPr>
      </w:pPr>
    </w:p>
    <w:p w14:paraId="49A5E3B4" w14:textId="77777777" w:rsidR="00A1232A" w:rsidRPr="0000105E" w:rsidRDefault="00BA0F64" w:rsidP="0B94B51B">
      <w:pPr>
        <w:ind w:left="284"/>
        <w:jc w:val="center"/>
        <w:rPr>
          <w:rFonts w:ascii="Calibri" w:hAnsi="Calibri" w:cs="Calibri"/>
          <w:b/>
          <w:bCs/>
          <w:caps/>
          <w:color w:val="auto"/>
          <w:sz w:val="22"/>
          <w:szCs w:val="22"/>
        </w:rPr>
      </w:pPr>
      <w:r w:rsidRPr="0000105E">
        <w:rPr>
          <w:rFonts w:ascii="Calibri" w:hAnsi="Calibri" w:cs="Calibri"/>
          <w:b/>
          <w:bCs/>
          <w:caps/>
          <w:color w:val="auto"/>
          <w:sz w:val="22"/>
          <w:szCs w:val="22"/>
        </w:rPr>
        <w:t>“</w:t>
      </w:r>
      <w:r w:rsidR="00A1232A" w:rsidRPr="0000105E">
        <w:rPr>
          <w:rFonts w:ascii="Calibri" w:hAnsi="Calibri" w:cs="Calibri"/>
          <w:b/>
          <w:bCs/>
          <w:caps/>
          <w:color w:val="auto"/>
          <w:sz w:val="22"/>
          <w:szCs w:val="22"/>
        </w:rPr>
        <w:t>Elektrotransportlīdzekļu uzlādes  punkta uzstādīšana</w:t>
      </w:r>
    </w:p>
    <w:p w14:paraId="2FEDF788" w14:textId="3F2D586B" w:rsidR="00BA0F64" w:rsidRPr="0000105E" w:rsidRDefault="00A1232A" w:rsidP="0B94B51B">
      <w:pPr>
        <w:ind w:left="284"/>
        <w:jc w:val="center"/>
        <w:rPr>
          <w:rFonts w:ascii="Calibri" w:hAnsi="Calibri" w:cs="Calibri"/>
          <w:b/>
          <w:bCs/>
          <w:caps/>
          <w:color w:val="auto"/>
          <w:sz w:val="22"/>
          <w:szCs w:val="22"/>
        </w:rPr>
      </w:pPr>
      <w:r w:rsidRPr="0000105E">
        <w:rPr>
          <w:rFonts w:ascii="Calibri" w:hAnsi="Calibri" w:cs="Calibri"/>
          <w:b/>
          <w:bCs/>
          <w:caps/>
          <w:color w:val="auto"/>
          <w:sz w:val="22"/>
          <w:szCs w:val="22"/>
        </w:rPr>
        <w:t xml:space="preserve"> "Drabešu skola", Drabeši, Drabešu pag., Cēsu nov., LV-4101 </w:t>
      </w:r>
      <w:r w:rsidR="00371689" w:rsidRPr="0000105E">
        <w:rPr>
          <w:rFonts w:ascii="Calibri" w:hAnsi="Calibri" w:cs="Calibri"/>
          <w:b/>
          <w:bCs/>
          <w:caps/>
          <w:color w:val="auto"/>
          <w:sz w:val="22"/>
          <w:szCs w:val="22"/>
        </w:rPr>
        <w:t>“</w:t>
      </w:r>
    </w:p>
    <w:p w14:paraId="3AA8B90E" w14:textId="77777777" w:rsidR="00CD2CBA" w:rsidRPr="0000105E" w:rsidRDefault="00CD2CBA" w:rsidP="005039FB">
      <w:pPr>
        <w:jc w:val="both"/>
        <w:rPr>
          <w:rFonts w:ascii="Calibri" w:eastAsiaTheme="minorEastAsia" w:hAnsi="Calibri" w:cs="Calibri"/>
          <w:sz w:val="22"/>
          <w:szCs w:val="22"/>
        </w:rPr>
      </w:pPr>
    </w:p>
    <w:p w14:paraId="4D560D22" w14:textId="1741B342" w:rsidR="0021726B" w:rsidRPr="0000105E" w:rsidRDefault="00095B14">
      <w:pPr>
        <w:pStyle w:val="Pamatteksts"/>
        <w:ind w:left="567"/>
        <w:jc w:val="center"/>
        <w:rPr>
          <w:rFonts w:ascii="Calibri" w:hAnsi="Calibri" w:cs="Calibri"/>
          <w:b/>
          <w:bCs/>
          <w:caps/>
          <w:color w:val="auto"/>
          <w:sz w:val="22"/>
          <w:szCs w:val="22"/>
        </w:rPr>
      </w:pPr>
      <w:r w:rsidRPr="0000105E">
        <w:rPr>
          <w:rFonts w:ascii="Calibri" w:hAnsi="Calibri" w:cs="Calibri"/>
          <w:b/>
          <w:bCs/>
          <w:caps/>
          <w:color w:val="auto"/>
          <w:sz w:val="22"/>
          <w:szCs w:val="22"/>
        </w:rPr>
        <w:t>TEHNISKĀ SPECIFIKĀCIJA/</w:t>
      </w:r>
      <w:r w:rsidR="00C73DBC" w:rsidRPr="0000105E">
        <w:rPr>
          <w:rFonts w:ascii="Calibri" w:hAnsi="Calibri" w:cs="Calibri"/>
          <w:b/>
          <w:bCs/>
          <w:caps/>
          <w:color w:val="auto"/>
          <w:sz w:val="22"/>
          <w:szCs w:val="22"/>
        </w:rPr>
        <w:t>DARBA</w:t>
      </w:r>
      <w:r w:rsidR="00730A35" w:rsidRPr="0000105E">
        <w:rPr>
          <w:rFonts w:ascii="Calibri" w:hAnsi="Calibri" w:cs="Calibri"/>
          <w:b/>
          <w:bCs/>
          <w:caps/>
          <w:color w:val="auto"/>
          <w:sz w:val="22"/>
          <w:szCs w:val="22"/>
        </w:rPr>
        <w:t xml:space="preserve"> UZDEVUMS</w:t>
      </w:r>
    </w:p>
    <w:p w14:paraId="4EFAED9F" w14:textId="4868CAB5" w:rsidR="000B0D96" w:rsidRPr="0000105E" w:rsidRDefault="000B0D96" w:rsidP="000B0D96">
      <w:pPr>
        <w:pStyle w:val="Pamatteksts"/>
        <w:ind w:left="567"/>
        <w:rPr>
          <w:rFonts w:ascii="Calibri" w:hAnsi="Calibri" w:cs="Calibri"/>
          <w:b/>
          <w:bCs/>
          <w:caps/>
          <w:color w:val="auto"/>
          <w:sz w:val="22"/>
          <w:szCs w:val="22"/>
        </w:rPr>
      </w:pPr>
      <w:r w:rsidRPr="0000105E">
        <w:rPr>
          <w:rFonts w:ascii="Calibri" w:hAnsi="Calibri" w:cs="Calibri"/>
          <w:b/>
          <w:bCs/>
          <w:caps/>
          <w:color w:val="auto"/>
          <w:sz w:val="22"/>
          <w:szCs w:val="22"/>
        </w:rPr>
        <w:t>1.</w:t>
      </w:r>
      <w:r w:rsidRPr="0000105E">
        <w:rPr>
          <w:rFonts w:ascii="Calibri" w:hAnsi="Calibri" w:cs="Calibri"/>
          <w:b/>
          <w:bCs/>
          <w:caps/>
          <w:color w:val="auto"/>
          <w:sz w:val="22"/>
          <w:szCs w:val="22"/>
        </w:rPr>
        <w:tab/>
        <w:t>Informācija par Objektu</w:t>
      </w:r>
    </w:p>
    <w:tbl>
      <w:tblPr>
        <w:tblStyle w:val="Reatabula"/>
        <w:tblW w:w="9639" w:type="dxa"/>
        <w:tblInd w:w="421" w:type="dxa"/>
        <w:tblLook w:val="04A0" w:firstRow="1" w:lastRow="0" w:firstColumn="1" w:lastColumn="0" w:noHBand="0" w:noVBand="1"/>
      </w:tblPr>
      <w:tblGrid>
        <w:gridCol w:w="832"/>
        <w:gridCol w:w="2635"/>
        <w:gridCol w:w="6172"/>
      </w:tblGrid>
      <w:tr w:rsidR="00F927EF" w:rsidRPr="0000105E" w14:paraId="2A3A5EB1" w14:textId="25A6B854" w:rsidTr="1A53FCBD">
        <w:tc>
          <w:tcPr>
            <w:tcW w:w="832" w:type="dxa"/>
            <w:vAlign w:val="center"/>
          </w:tcPr>
          <w:p w14:paraId="62921D0D" w14:textId="4CCAFA92" w:rsidR="001B1DD1" w:rsidRPr="0000105E" w:rsidRDefault="001B1DD1" w:rsidP="009071D8">
            <w:pPr>
              <w:pStyle w:val="Pamatteksts"/>
              <w:numPr>
                <w:ilvl w:val="0"/>
                <w:numId w:val="31"/>
              </w:numPr>
              <w:jc w:val="center"/>
              <w:rPr>
                <w:rFonts w:ascii="Calibri" w:hAnsi="Calibri" w:cs="Calibri"/>
                <w:b/>
                <w:bCs/>
                <w:caps/>
                <w:color w:val="auto"/>
                <w:sz w:val="22"/>
                <w:szCs w:val="22"/>
              </w:rPr>
            </w:pPr>
          </w:p>
        </w:tc>
        <w:tc>
          <w:tcPr>
            <w:tcW w:w="2635" w:type="dxa"/>
            <w:vAlign w:val="center"/>
          </w:tcPr>
          <w:p w14:paraId="1A715DF5" w14:textId="2DA0E933" w:rsidR="001B1DD1" w:rsidRPr="0000105E" w:rsidRDefault="00C73DBC" w:rsidP="005039FB">
            <w:pPr>
              <w:pStyle w:val="Pamatteksts"/>
              <w:rPr>
                <w:rFonts w:ascii="Calibri" w:hAnsi="Calibri" w:cs="Calibri"/>
                <w:b/>
                <w:bCs/>
                <w:caps/>
                <w:color w:val="auto"/>
                <w:sz w:val="22"/>
                <w:szCs w:val="22"/>
              </w:rPr>
            </w:pPr>
            <w:r w:rsidRPr="0000105E">
              <w:rPr>
                <w:rFonts w:ascii="Calibri" w:hAnsi="Calibri" w:cs="Calibri"/>
                <w:b/>
                <w:bCs/>
                <w:color w:val="auto"/>
                <w:sz w:val="22"/>
                <w:szCs w:val="22"/>
              </w:rPr>
              <w:t>Būvniecības</w:t>
            </w:r>
            <w:r w:rsidR="0043160A" w:rsidRPr="0000105E">
              <w:rPr>
                <w:rFonts w:ascii="Calibri" w:hAnsi="Calibri" w:cs="Calibri"/>
                <w:b/>
                <w:bCs/>
                <w:color w:val="auto"/>
                <w:sz w:val="22"/>
                <w:szCs w:val="22"/>
              </w:rPr>
              <w:t xml:space="preserve"> darbu veids objektā</w:t>
            </w:r>
            <w:r w:rsidR="001B1DD1" w:rsidRPr="0000105E">
              <w:rPr>
                <w:rFonts w:ascii="Calibri" w:hAnsi="Calibri" w:cs="Calibri"/>
                <w:b/>
                <w:bCs/>
                <w:color w:val="auto"/>
                <w:sz w:val="22"/>
                <w:szCs w:val="22"/>
              </w:rPr>
              <w:t xml:space="preserve"> </w:t>
            </w:r>
          </w:p>
        </w:tc>
        <w:tc>
          <w:tcPr>
            <w:tcW w:w="6172" w:type="dxa"/>
            <w:vAlign w:val="center"/>
          </w:tcPr>
          <w:p w14:paraId="07FA2392" w14:textId="4AE40E9E" w:rsidR="001B1DD1" w:rsidRPr="0000105E" w:rsidRDefault="000060B0" w:rsidP="005039FB">
            <w:pPr>
              <w:pStyle w:val="Pamatteksts"/>
              <w:rPr>
                <w:rFonts w:ascii="Calibri" w:eastAsia="Calibri" w:hAnsi="Calibri" w:cs="Calibri"/>
                <w:color w:val="auto"/>
                <w:sz w:val="22"/>
                <w:szCs w:val="22"/>
              </w:rPr>
            </w:pPr>
            <w:r w:rsidRPr="0000105E">
              <w:rPr>
                <w:rFonts w:ascii="Calibri" w:eastAsia="Calibri" w:hAnsi="Calibri" w:cs="Calibri"/>
                <w:color w:val="auto"/>
                <w:sz w:val="22"/>
                <w:szCs w:val="22"/>
              </w:rPr>
              <w:t>Elektro</w:t>
            </w:r>
            <w:r w:rsidR="00A218CF" w:rsidRPr="0000105E">
              <w:rPr>
                <w:rFonts w:ascii="Calibri" w:eastAsia="Calibri" w:hAnsi="Calibri" w:cs="Calibri"/>
                <w:color w:val="auto"/>
                <w:sz w:val="22"/>
                <w:szCs w:val="22"/>
              </w:rPr>
              <w:t>transportlīdzekļu</w:t>
            </w:r>
            <w:r w:rsidRPr="0000105E">
              <w:rPr>
                <w:rFonts w:ascii="Calibri" w:eastAsia="Calibri" w:hAnsi="Calibri" w:cs="Calibri"/>
                <w:color w:val="auto"/>
                <w:sz w:val="22"/>
                <w:szCs w:val="22"/>
              </w:rPr>
              <w:t xml:space="preserve"> uzlādes </w:t>
            </w:r>
            <w:r w:rsidR="00FE6BE4" w:rsidRPr="0000105E">
              <w:rPr>
                <w:rFonts w:ascii="Calibri" w:eastAsia="Calibri" w:hAnsi="Calibri" w:cs="Calibri"/>
                <w:color w:val="auto"/>
                <w:sz w:val="22"/>
                <w:szCs w:val="22"/>
              </w:rPr>
              <w:t xml:space="preserve"> </w:t>
            </w:r>
            <w:r w:rsidR="00A218CF" w:rsidRPr="0000105E">
              <w:rPr>
                <w:rFonts w:ascii="Calibri" w:eastAsia="Calibri" w:hAnsi="Calibri" w:cs="Calibri"/>
                <w:color w:val="auto"/>
                <w:sz w:val="22"/>
                <w:szCs w:val="22"/>
              </w:rPr>
              <w:t xml:space="preserve">punkta </w:t>
            </w:r>
            <w:r w:rsidR="00FE6BE4" w:rsidRPr="0000105E">
              <w:rPr>
                <w:rFonts w:ascii="Calibri" w:eastAsia="Calibri" w:hAnsi="Calibri" w:cs="Calibri"/>
                <w:color w:val="auto"/>
                <w:sz w:val="22"/>
                <w:szCs w:val="22"/>
              </w:rPr>
              <w:t>uzstādīšana</w:t>
            </w:r>
          </w:p>
        </w:tc>
      </w:tr>
      <w:tr w:rsidR="00F927EF" w:rsidRPr="0000105E" w14:paraId="634D749B" w14:textId="1A3AE9D2" w:rsidTr="1A53FCBD">
        <w:tc>
          <w:tcPr>
            <w:tcW w:w="832" w:type="dxa"/>
            <w:vAlign w:val="center"/>
          </w:tcPr>
          <w:p w14:paraId="1C4F7E20" w14:textId="21FB8922" w:rsidR="001B1DD1" w:rsidRPr="0000105E" w:rsidRDefault="001B1DD1" w:rsidP="009071D8">
            <w:pPr>
              <w:pStyle w:val="Pamatteksts"/>
              <w:numPr>
                <w:ilvl w:val="0"/>
                <w:numId w:val="31"/>
              </w:numPr>
              <w:jc w:val="center"/>
              <w:rPr>
                <w:rFonts w:ascii="Calibri" w:hAnsi="Calibri" w:cs="Calibri"/>
                <w:b/>
                <w:bCs/>
                <w:caps/>
                <w:color w:val="auto"/>
                <w:sz w:val="22"/>
                <w:szCs w:val="22"/>
              </w:rPr>
            </w:pPr>
          </w:p>
        </w:tc>
        <w:tc>
          <w:tcPr>
            <w:tcW w:w="2635" w:type="dxa"/>
            <w:vAlign w:val="center"/>
          </w:tcPr>
          <w:p w14:paraId="30A65297" w14:textId="2043608E" w:rsidR="001B1DD1" w:rsidRPr="0000105E" w:rsidRDefault="001B1DD1" w:rsidP="005039FB">
            <w:pPr>
              <w:pStyle w:val="Pamatteksts"/>
              <w:rPr>
                <w:rFonts w:ascii="Calibri" w:hAnsi="Calibri" w:cs="Calibri"/>
                <w:b/>
                <w:bCs/>
                <w:caps/>
                <w:color w:val="auto"/>
                <w:sz w:val="22"/>
                <w:szCs w:val="22"/>
              </w:rPr>
            </w:pPr>
            <w:r w:rsidRPr="0000105E">
              <w:rPr>
                <w:rFonts w:ascii="Calibri" w:hAnsi="Calibri" w:cs="Calibri"/>
                <w:b/>
                <w:bCs/>
                <w:color w:val="auto"/>
                <w:sz w:val="22"/>
                <w:szCs w:val="22"/>
              </w:rPr>
              <w:t>Objekta adrese</w:t>
            </w:r>
          </w:p>
        </w:tc>
        <w:tc>
          <w:tcPr>
            <w:tcW w:w="6172" w:type="dxa"/>
            <w:vAlign w:val="center"/>
          </w:tcPr>
          <w:p w14:paraId="6128EBD0" w14:textId="53CF7A80" w:rsidR="00B74DEA" w:rsidRPr="0000105E" w:rsidRDefault="000060B0" w:rsidP="000060B0">
            <w:pPr>
              <w:pStyle w:val="Pamatteksts"/>
              <w:rPr>
                <w:rFonts w:ascii="Calibri" w:hAnsi="Calibri" w:cs="Calibri"/>
                <w:b/>
                <w:bCs/>
                <w:caps/>
                <w:color w:val="auto"/>
                <w:sz w:val="22"/>
                <w:szCs w:val="22"/>
              </w:rPr>
            </w:pPr>
            <w:r w:rsidRPr="0000105E">
              <w:rPr>
                <w:rFonts w:ascii="Calibri" w:eastAsia="Calibri" w:hAnsi="Calibri" w:cs="Calibri"/>
                <w:color w:val="auto"/>
                <w:sz w:val="22"/>
                <w:szCs w:val="22"/>
              </w:rPr>
              <w:t>"Drabešu skola", Drabeši, Drabešu pag., Cēsu nov., LV-4101</w:t>
            </w:r>
          </w:p>
        </w:tc>
      </w:tr>
      <w:tr w:rsidR="00F927EF" w:rsidRPr="0000105E" w14:paraId="1C0C7B02" w14:textId="77777777" w:rsidTr="1A53FCBD">
        <w:tc>
          <w:tcPr>
            <w:tcW w:w="832" w:type="dxa"/>
            <w:vAlign w:val="center"/>
          </w:tcPr>
          <w:p w14:paraId="642E6CDA" w14:textId="49C8ABE0" w:rsidR="001B1DD1" w:rsidRPr="0000105E" w:rsidRDefault="001B1DD1" w:rsidP="009071D8">
            <w:pPr>
              <w:pStyle w:val="Pamatteksts"/>
              <w:numPr>
                <w:ilvl w:val="0"/>
                <w:numId w:val="31"/>
              </w:numPr>
              <w:jc w:val="center"/>
              <w:rPr>
                <w:rFonts w:ascii="Calibri" w:hAnsi="Calibri" w:cs="Calibri"/>
                <w:b/>
                <w:bCs/>
                <w:caps/>
                <w:color w:val="auto"/>
                <w:sz w:val="22"/>
                <w:szCs w:val="22"/>
              </w:rPr>
            </w:pPr>
          </w:p>
        </w:tc>
        <w:tc>
          <w:tcPr>
            <w:tcW w:w="2635" w:type="dxa"/>
            <w:vAlign w:val="center"/>
          </w:tcPr>
          <w:p w14:paraId="6412C1DB" w14:textId="7B5E1432" w:rsidR="001B1DD1" w:rsidRPr="0000105E" w:rsidRDefault="005404ED" w:rsidP="005039FB">
            <w:pPr>
              <w:pStyle w:val="Pamatteksts"/>
              <w:rPr>
                <w:rFonts w:ascii="Calibri" w:hAnsi="Calibri" w:cs="Calibri"/>
                <w:b/>
                <w:bCs/>
                <w:color w:val="auto"/>
                <w:sz w:val="22"/>
                <w:szCs w:val="22"/>
              </w:rPr>
            </w:pPr>
            <w:r w:rsidRPr="0000105E">
              <w:rPr>
                <w:rFonts w:ascii="Calibri" w:hAnsi="Calibri" w:cs="Calibri"/>
                <w:b/>
                <w:bCs/>
                <w:color w:val="auto"/>
                <w:sz w:val="22"/>
                <w:szCs w:val="22"/>
              </w:rPr>
              <w:t>Ēkas</w:t>
            </w:r>
            <w:r w:rsidR="001B1DD1" w:rsidRPr="0000105E">
              <w:rPr>
                <w:rFonts w:ascii="Calibri" w:hAnsi="Calibri" w:cs="Calibri"/>
                <w:b/>
                <w:bCs/>
                <w:color w:val="auto"/>
                <w:sz w:val="22"/>
                <w:szCs w:val="22"/>
              </w:rPr>
              <w:t xml:space="preserve"> kadastra apzīmējums </w:t>
            </w:r>
          </w:p>
        </w:tc>
        <w:tc>
          <w:tcPr>
            <w:tcW w:w="6172" w:type="dxa"/>
            <w:vAlign w:val="center"/>
          </w:tcPr>
          <w:p w14:paraId="30CF4EBD" w14:textId="1A0DC9C9" w:rsidR="001B1DD1" w:rsidRPr="0000105E" w:rsidRDefault="000060B0" w:rsidP="005039FB">
            <w:pPr>
              <w:pStyle w:val="Pamatteksts"/>
              <w:rPr>
                <w:rFonts w:ascii="Calibri" w:eastAsia="Calibri" w:hAnsi="Calibri" w:cs="Calibri"/>
                <w:color w:val="auto"/>
                <w:sz w:val="22"/>
                <w:szCs w:val="22"/>
              </w:rPr>
            </w:pPr>
            <w:r w:rsidRPr="0000105E">
              <w:rPr>
                <w:rFonts w:ascii="Calibri" w:eastAsia="Calibri" w:hAnsi="Calibri" w:cs="Calibri"/>
                <w:color w:val="auto"/>
                <w:sz w:val="22"/>
                <w:szCs w:val="22"/>
              </w:rPr>
              <w:t>4246 0050 132</w:t>
            </w:r>
          </w:p>
        </w:tc>
      </w:tr>
      <w:tr w:rsidR="00F927EF" w:rsidRPr="0000105E" w14:paraId="4BA141DB" w14:textId="77777777" w:rsidTr="1A53FCBD">
        <w:tc>
          <w:tcPr>
            <w:tcW w:w="832" w:type="dxa"/>
            <w:vAlign w:val="center"/>
          </w:tcPr>
          <w:p w14:paraId="070A06AB" w14:textId="32769801" w:rsidR="004E3F4E" w:rsidRPr="0000105E" w:rsidRDefault="004E3F4E" w:rsidP="009071D8">
            <w:pPr>
              <w:pStyle w:val="Pamatteksts"/>
              <w:numPr>
                <w:ilvl w:val="0"/>
                <w:numId w:val="31"/>
              </w:numPr>
              <w:jc w:val="center"/>
              <w:rPr>
                <w:rFonts w:ascii="Calibri" w:hAnsi="Calibri" w:cs="Calibri"/>
                <w:b/>
                <w:bCs/>
                <w:caps/>
                <w:color w:val="auto"/>
                <w:sz w:val="22"/>
                <w:szCs w:val="22"/>
              </w:rPr>
            </w:pPr>
          </w:p>
        </w:tc>
        <w:tc>
          <w:tcPr>
            <w:tcW w:w="2635" w:type="dxa"/>
            <w:vAlign w:val="center"/>
          </w:tcPr>
          <w:p w14:paraId="26AE7E01" w14:textId="522091CF" w:rsidR="004E3F4E" w:rsidRPr="0000105E" w:rsidRDefault="004E3F4E" w:rsidP="005039FB">
            <w:pPr>
              <w:pStyle w:val="Pamatteksts"/>
              <w:rPr>
                <w:rFonts w:ascii="Calibri" w:hAnsi="Calibri" w:cs="Calibri"/>
                <w:b/>
                <w:bCs/>
                <w:color w:val="auto"/>
                <w:sz w:val="22"/>
                <w:szCs w:val="22"/>
              </w:rPr>
            </w:pPr>
            <w:r w:rsidRPr="0000105E">
              <w:rPr>
                <w:rFonts w:ascii="Calibri" w:hAnsi="Calibri" w:cs="Calibri"/>
                <w:b/>
                <w:bCs/>
                <w:color w:val="auto"/>
                <w:sz w:val="22"/>
                <w:szCs w:val="22"/>
              </w:rPr>
              <w:t>Objekta īpašnieks</w:t>
            </w:r>
          </w:p>
        </w:tc>
        <w:tc>
          <w:tcPr>
            <w:tcW w:w="6172" w:type="dxa"/>
            <w:vAlign w:val="center"/>
          </w:tcPr>
          <w:p w14:paraId="0B796841" w14:textId="0582FC71" w:rsidR="004E3F4E" w:rsidRPr="0000105E" w:rsidRDefault="000060B0" w:rsidP="00B544C9">
            <w:pPr>
              <w:pStyle w:val="Pamatteksts"/>
              <w:rPr>
                <w:rFonts w:ascii="Calibri" w:hAnsi="Calibri" w:cs="Calibri"/>
                <w:sz w:val="22"/>
                <w:szCs w:val="22"/>
              </w:rPr>
            </w:pPr>
            <w:r w:rsidRPr="0000105E">
              <w:rPr>
                <w:rFonts w:ascii="Calibri" w:hAnsi="Calibri" w:cs="Calibri"/>
                <w:sz w:val="22"/>
                <w:szCs w:val="22"/>
              </w:rPr>
              <w:t xml:space="preserve">Cēsu novada pašvaldība, 90000031048, Raunas iela </w:t>
            </w:r>
            <w:r w:rsidR="00B544C9" w:rsidRPr="0000105E">
              <w:rPr>
                <w:rFonts w:ascii="Calibri" w:hAnsi="Calibri" w:cs="Calibri"/>
                <w:sz w:val="22"/>
                <w:szCs w:val="22"/>
              </w:rPr>
              <w:t xml:space="preserve"> </w:t>
            </w:r>
            <w:r w:rsidRPr="0000105E">
              <w:rPr>
                <w:rFonts w:ascii="Calibri" w:hAnsi="Calibri" w:cs="Calibri"/>
                <w:sz w:val="22"/>
                <w:szCs w:val="22"/>
              </w:rPr>
              <w:t>4, Cēsis, Cēsu nov., LV-410</w:t>
            </w:r>
          </w:p>
        </w:tc>
      </w:tr>
      <w:tr w:rsidR="00F927EF" w:rsidRPr="0000105E" w14:paraId="20B1FFC7" w14:textId="77777777" w:rsidTr="1A53FCBD">
        <w:tc>
          <w:tcPr>
            <w:tcW w:w="832" w:type="dxa"/>
            <w:vAlign w:val="center"/>
          </w:tcPr>
          <w:p w14:paraId="1183FE48" w14:textId="0AB219DC" w:rsidR="004E3F4E" w:rsidRPr="0000105E" w:rsidRDefault="004E3F4E" w:rsidP="009071D8">
            <w:pPr>
              <w:pStyle w:val="Pamatteksts"/>
              <w:numPr>
                <w:ilvl w:val="0"/>
                <w:numId w:val="31"/>
              </w:numPr>
              <w:jc w:val="center"/>
              <w:rPr>
                <w:rFonts w:ascii="Calibri" w:hAnsi="Calibri" w:cs="Calibri"/>
                <w:b/>
                <w:bCs/>
                <w:caps/>
                <w:color w:val="auto"/>
                <w:sz w:val="22"/>
                <w:szCs w:val="22"/>
              </w:rPr>
            </w:pPr>
          </w:p>
        </w:tc>
        <w:tc>
          <w:tcPr>
            <w:tcW w:w="2635" w:type="dxa"/>
            <w:vAlign w:val="center"/>
          </w:tcPr>
          <w:p w14:paraId="0FBEBE77" w14:textId="36CE00C8" w:rsidR="004E3F4E" w:rsidRPr="0000105E" w:rsidRDefault="004E3F4E" w:rsidP="005039FB">
            <w:pPr>
              <w:pStyle w:val="Pamatteksts"/>
              <w:rPr>
                <w:rFonts w:ascii="Calibri" w:hAnsi="Calibri" w:cs="Calibri"/>
                <w:b/>
                <w:bCs/>
                <w:color w:val="auto"/>
                <w:sz w:val="22"/>
                <w:szCs w:val="22"/>
              </w:rPr>
            </w:pPr>
            <w:r w:rsidRPr="0000105E">
              <w:rPr>
                <w:rFonts w:ascii="Calibri" w:hAnsi="Calibri" w:cs="Calibri"/>
                <w:b/>
                <w:bCs/>
                <w:color w:val="auto"/>
                <w:sz w:val="22"/>
                <w:szCs w:val="22"/>
              </w:rPr>
              <w:t xml:space="preserve">Pasūtītājs </w:t>
            </w:r>
          </w:p>
        </w:tc>
        <w:tc>
          <w:tcPr>
            <w:tcW w:w="6172" w:type="dxa"/>
            <w:vAlign w:val="center"/>
          </w:tcPr>
          <w:p w14:paraId="6FEE369C" w14:textId="1083D2BB" w:rsidR="004E3F4E" w:rsidRPr="0000105E" w:rsidRDefault="004E3F4E" w:rsidP="005039FB">
            <w:pPr>
              <w:pStyle w:val="Pamatteksts"/>
              <w:rPr>
                <w:rFonts w:ascii="Calibri" w:eastAsia="Calibri" w:hAnsi="Calibri" w:cs="Calibri"/>
                <w:color w:val="auto"/>
                <w:sz w:val="22"/>
                <w:szCs w:val="22"/>
              </w:rPr>
            </w:pPr>
            <w:r w:rsidRPr="0000105E">
              <w:rPr>
                <w:rFonts w:ascii="Calibri" w:eastAsia="Calibri" w:hAnsi="Calibri" w:cs="Calibri"/>
                <w:color w:val="auto"/>
                <w:sz w:val="22"/>
                <w:szCs w:val="22"/>
              </w:rPr>
              <w:t>Cēsu novada pašvaldība</w:t>
            </w:r>
          </w:p>
        </w:tc>
      </w:tr>
      <w:tr w:rsidR="00F927EF" w:rsidRPr="0000105E" w14:paraId="76B892FB" w14:textId="77777777" w:rsidTr="1A53FCBD">
        <w:tc>
          <w:tcPr>
            <w:tcW w:w="832" w:type="dxa"/>
            <w:vAlign w:val="center"/>
          </w:tcPr>
          <w:p w14:paraId="59C8C232" w14:textId="4CA78BFC" w:rsidR="009071D8" w:rsidRPr="0000105E" w:rsidRDefault="009071D8" w:rsidP="009071D8">
            <w:pPr>
              <w:pStyle w:val="Pamatteksts"/>
              <w:numPr>
                <w:ilvl w:val="0"/>
                <w:numId w:val="31"/>
              </w:numPr>
              <w:jc w:val="center"/>
              <w:rPr>
                <w:rFonts w:ascii="Calibri" w:hAnsi="Calibri" w:cs="Calibri"/>
                <w:b/>
                <w:bCs/>
                <w:caps/>
                <w:color w:val="auto"/>
                <w:sz w:val="22"/>
                <w:szCs w:val="22"/>
              </w:rPr>
            </w:pPr>
          </w:p>
        </w:tc>
        <w:tc>
          <w:tcPr>
            <w:tcW w:w="2635" w:type="dxa"/>
          </w:tcPr>
          <w:p w14:paraId="05CEE916" w14:textId="6AD92EE0" w:rsidR="009071D8" w:rsidRPr="0000105E" w:rsidRDefault="00663F57" w:rsidP="004F0EE5">
            <w:pPr>
              <w:pStyle w:val="Pamatteksts"/>
              <w:rPr>
                <w:rFonts w:ascii="Calibri" w:hAnsi="Calibri" w:cs="Calibri"/>
                <w:b/>
                <w:bCs/>
                <w:color w:val="auto"/>
                <w:sz w:val="22"/>
                <w:szCs w:val="22"/>
              </w:rPr>
            </w:pPr>
            <w:r w:rsidRPr="0000105E">
              <w:rPr>
                <w:rFonts w:ascii="Calibri" w:hAnsi="Calibri" w:cs="Calibri"/>
                <w:b/>
                <w:sz w:val="22"/>
                <w:szCs w:val="22"/>
              </w:rPr>
              <w:t>Objekta veids</w:t>
            </w:r>
          </w:p>
        </w:tc>
        <w:tc>
          <w:tcPr>
            <w:tcW w:w="6172" w:type="dxa"/>
            <w:vAlign w:val="center"/>
          </w:tcPr>
          <w:p w14:paraId="6DD09A33" w14:textId="1CB2EF8D" w:rsidR="009071D8" w:rsidRPr="0000105E" w:rsidRDefault="00663F57" w:rsidP="004552FA">
            <w:pPr>
              <w:pStyle w:val="Pamatteksts"/>
              <w:numPr>
                <w:ilvl w:val="0"/>
                <w:numId w:val="45"/>
              </w:numPr>
              <w:rPr>
                <w:rFonts w:ascii="Calibri" w:eastAsia="Calibri" w:hAnsi="Calibri" w:cs="Calibri"/>
                <w:color w:val="auto"/>
                <w:sz w:val="22"/>
                <w:szCs w:val="22"/>
              </w:rPr>
            </w:pPr>
            <w:r w:rsidRPr="0000105E">
              <w:rPr>
                <w:rFonts w:ascii="Calibri" w:eastAsia="Calibri" w:hAnsi="Calibri" w:cs="Calibri"/>
                <w:color w:val="auto"/>
                <w:sz w:val="22"/>
                <w:szCs w:val="22"/>
              </w:rPr>
              <w:t>- Maģistrālās elektropārvades un elektrosadales līnijas</w:t>
            </w:r>
          </w:p>
        </w:tc>
      </w:tr>
      <w:tr w:rsidR="71821B6E" w:rsidRPr="0000105E" w14:paraId="0DF2D0B3" w14:textId="77777777" w:rsidTr="1A53FCBD">
        <w:trPr>
          <w:trHeight w:val="300"/>
        </w:trPr>
        <w:tc>
          <w:tcPr>
            <w:tcW w:w="832" w:type="dxa"/>
            <w:vAlign w:val="center"/>
          </w:tcPr>
          <w:p w14:paraId="68AECF77" w14:textId="4B25A464" w:rsidR="71821B6E" w:rsidRPr="0000105E" w:rsidRDefault="71821B6E" w:rsidP="004552FA">
            <w:pPr>
              <w:pStyle w:val="Pamatteksts"/>
              <w:numPr>
                <w:ilvl w:val="1"/>
                <w:numId w:val="46"/>
              </w:numPr>
              <w:rPr>
                <w:rFonts w:ascii="Calibri" w:hAnsi="Calibri" w:cs="Calibri"/>
                <w:b/>
                <w:bCs/>
                <w:caps/>
                <w:color w:val="auto"/>
                <w:sz w:val="22"/>
                <w:szCs w:val="22"/>
              </w:rPr>
            </w:pPr>
          </w:p>
        </w:tc>
        <w:tc>
          <w:tcPr>
            <w:tcW w:w="2635" w:type="dxa"/>
          </w:tcPr>
          <w:p w14:paraId="1E3F3178" w14:textId="1A9198B3" w:rsidR="71821B6E" w:rsidRPr="0000105E" w:rsidRDefault="00A8198E" w:rsidP="159FAE64">
            <w:pPr>
              <w:pStyle w:val="Pamatteksts"/>
              <w:rPr>
                <w:rFonts w:ascii="Calibri" w:hAnsi="Calibri" w:cs="Calibri"/>
                <w:b/>
                <w:bCs/>
                <w:sz w:val="22"/>
                <w:szCs w:val="22"/>
              </w:rPr>
            </w:pPr>
            <w:r w:rsidRPr="0000105E">
              <w:rPr>
                <w:rFonts w:ascii="Calibri" w:hAnsi="Calibri" w:cs="Calibri"/>
                <w:b/>
                <w:bCs/>
                <w:sz w:val="22"/>
                <w:szCs w:val="22"/>
              </w:rPr>
              <w:t>Teritorijas plānojum</w:t>
            </w:r>
            <w:r w:rsidR="53892CE1" w:rsidRPr="0000105E">
              <w:rPr>
                <w:rFonts w:ascii="Calibri" w:hAnsi="Calibri" w:cs="Calibri"/>
                <w:b/>
                <w:bCs/>
                <w:sz w:val="22"/>
                <w:szCs w:val="22"/>
              </w:rPr>
              <w:t>s</w:t>
            </w:r>
          </w:p>
        </w:tc>
        <w:tc>
          <w:tcPr>
            <w:tcW w:w="6172" w:type="dxa"/>
            <w:vAlign w:val="center"/>
          </w:tcPr>
          <w:p w14:paraId="540AA444" w14:textId="31CD40BC" w:rsidR="00A8198E" w:rsidRPr="0000105E" w:rsidRDefault="00A8198E" w:rsidP="01B397F9">
            <w:pPr>
              <w:pStyle w:val="Pamatteksts"/>
              <w:rPr>
                <w:rFonts w:ascii="Calibri" w:eastAsia="Calibri" w:hAnsi="Calibri" w:cs="Calibri"/>
                <w:color w:val="auto"/>
                <w:sz w:val="22"/>
                <w:szCs w:val="22"/>
              </w:rPr>
            </w:pPr>
            <w:r w:rsidRPr="0000105E">
              <w:rPr>
                <w:rFonts w:ascii="Calibri" w:eastAsia="Calibri" w:hAnsi="Calibri" w:cs="Calibri"/>
                <w:color w:val="auto"/>
                <w:sz w:val="22"/>
                <w:szCs w:val="22"/>
              </w:rPr>
              <w:t>Esošais</w:t>
            </w:r>
            <w:r w:rsidR="221832FF" w:rsidRPr="0000105E">
              <w:rPr>
                <w:rFonts w:ascii="Calibri" w:eastAsia="Calibri" w:hAnsi="Calibri" w:cs="Calibri"/>
                <w:color w:val="auto"/>
                <w:sz w:val="22"/>
                <w:szCs w:val="22"/>
              </w:rPr>
              <w:t>-</w:t>
            </w:r>
            <w:r w:rsidR="60B9C7F3" w:rsidRPr="0000105E">
              <w:rPr>
                <w:rFonts w:ascii="Calibri" w:eastAsia="Calibri" w:hAnsi="Calibri" w:cs="Calibri"/>
                <w:color w:val="auto"/>
                <w:sz w:val="22"/>
                <w:szCs w:val="22"/>
              </w:rPr>
              <w:t xml:space="preserve"> </w:t>
            </w:r>
            <w:r w:rsidR="00B74DEA" w:rsidRPr="0000105E">
              <w:rPr>
                <w:rFonts w:ascii="Calibri" w:eastAsia="Calibri" w:hAnsi="Calibri" w:cs="Calibri"/>
                <w:color w:val="auto"/>
                <w:sz w:val="22"/>
                <w:szCs w:val="22"/>
              </w:rPr>
              <w:t>Publiskās</w:t>
            </w:r>
            <w:r w:rsidR="60B9C7F3" w:rsidRPr="0000105E">
              <w:rPr>
                <w:rFonts w:ascii="Calibri" w:eastAsia="Calibri" w:hAnsi="Calibri" w:cs="Calibri"/>
                <w:color w:val="auto"/>
                <w:sz w:val="22"/>
                <w:szCs w:val="22"/>
              </w:rPr>
              <w:t xml:space="preserve"> apbūves teritorija</w:t>
            </w:r>
          </w:p>
        </w:tc>
      </w:tr>
      <w:tr w:rsidR="00F927EF" w:rsidRPr="0000105E" w14:paraId="08FC8C68" w14:textId="77777777" w:rsidTr="1A53FCBD">
        <w:tc>
          <w:tcPr>
            <w:tcW w:w="832" w:type="dxa"/>
            <w:vAlign w:val="center"/>
          </w:tcPr>
          <w:p w14:paraId="197FF0BD" w14:textId="5E39E249" w:rsidR="00F927EF" w:rsidRPr="0000105E" w:rsidRDefault="00F927EF" w:rsidP="00F927EF">
            <w:pPr>
              <w:pStyle w:val="Pamatteksts"/>
              <w:jc w:val="center"/>
              <w:rPr>
                <w:rFonts w:ascii="Calibri" w:hAnsi="Calibri" w:cs="Calibri"/>
                <w:b/>
                <w:bCs/>
                <w:caps/>
                <w:color w:val="auto"/>
                <w:sz w:val="22"/>
                <w:szCs w:val="22"/>
              </w:rPr>
            </w:pPr>
            <w:r w:rsidRPr="0000105E">
              <w:rPr>
                <w:rFonts w:ascii="Calibri" w:hAnsi="Calibri" w:cs="Calibri"/>
                <w:b/>
                <w:bCs/>
                <w:caps/>
                <w:color w:val="auto"/>
                <w:sz w:val="22"/>
                <w:szCs w:val="22"/>
              </w:rPr>
              <w:t>1.</w:t>
            </w:r>
            <w:r w:rsidR="002913C7" w:rsidRPr="0000105E">
              <w:rPr>
                <w:rFonts w:ascii="Calibri" w:hAnsi="Calibri" w:cs="Calibri"/>
                <w:b/>
                <w:bCs/>
                <w:caps/>
                <w:color w:val="auto"/>
                <w:sz w:val="22"/>
                <w:szCs w:val="22"/>
              </w:rPr>
              <w:t>2</w:t>
            </w:r>
          </w:p>
        </w:tc>
        <w:tc>
          <w:tcPr>
            <w:tcW w:w="2635" w:type="dxa"/>
            <w:vAlign w:val="center"/>
          </w:tcPr>
          <w:p w14:paraId="5C4333F6" w14:textId="2CD4D5A5" w:rsidR="00F927EF" w:rsidRPr="0000105E" w:rsidRDefault="00C73DBC" w:rsidP="00F927EF">
            <w:pPr>
              <w:pStyle w:val="Pamatteksts"/>
              <w:rPr>
                <w:rFonts w:ascii="Calibri" w:hAnsi="Calibri" w:cs="Calibri"/>
                <w:b/>
                <w:bCs/>
                <w:color w:val="auto"/>
                <w:sz w:val="22"/>
                <w:szCs w:val="22"/>
              </w:rPr>
            </w:pPr>
            <w:r w:rsidRPr="0000105E">
              <w:rPr>
                <w:rFonts w:ascii="Calibri" w:hAnsi="Calibri" w:cs="Calibri"/>
                <w:b/>
                <w:sz w:val="22"/>
                <w:szCs w:val="22"/>
              </w:rPr>
              <w:t>Būvniecības</w:t>
            </w:r>
            <w:r w:rsidR="00F927EF" w:rsidRPr="0000105E">
              <w:rPr>
                <w:rFonts w:ascii="Calibri" w:hAnsi="Calibri" w:cs="Calibri"/>
                <w:b/>
                <w:sz w:val="22"/>
                <w:szCs w:val="22"/>
              </w:rPr>
              <w:t xml:space="preserve"> galvenie kritēriji</w:t>
            </w:r>
          </w:p>
        </w:tc>
        <w:tc>
          <w:tcPr>
            <w:tcW w:w="6172" w:type="dxa"/>
          </w:tcPr>
          <w:p w14:paraId="7AB4E686" w14:textId="160455CA" w:rsidR="00F927EF" w:rsidRPr="0000105E" w:rsidRDefault="00C73DBC" w:rsidP="00F927EF">
            <w:pPr>
              <w:pStyle w:val="Pamatteksts"/>
              <w:spacing w:after="0" w:line="240" w:lineRule="auto"/>
              <w:jc w:val="both"/>
              <w:rPr>
                <w:rFonts w:ascii="Calibri" w:hAnsi="Calibri" w:cs="Calibri"/>
                <w:sz w:val="22"/>
                <w:szCs w:val="22"/>
              </w:rPr>
            </w:pPr>
            <w:r w:rsidRPr="0000105E">
              <w:rPr>
                <w:rFonts w:ascii="Calibri" w:hAnsi="Calibri" w:cs="Calibri"/>
                <w:sz w:val="22"/>
                <w:szCs w:val="22"/>
              </w:rPr>
              <w:t>Būvdarbu</w:t>
            </w:r>
            <w:r w:rsidR="00F927EF" w:rsidRPr="0000105E">
              <w:rPr>
                <w:rFonts w:ascii="Calibri" w:hAnsi="Calibri" w:cs="Calibri"/>
                <w:sz w:val="22"/>
                <w:szCs w:val="22"/>
              </w:rPr>
              <w:t xml:space="preserve"> kvalitāte; </w:t>
            </w:r>
            <w:r w:rsidR="00A218CF" w:rsidRPr="0000105E">
              <w:rPr>
                <w:rFonts w:ascii="Calibri" w:hAnsi="Calibri" w:cs="Calibri"/>
                <w:sz w:val="22"/>
                <w:szCs w:val="22"/>
              </w:rPr>
              <w:t>uzlādes iekārtas</w:t>
            </w:r>
            <w:r w:rsidRPr="0000105E">
              <w:rPr>
                <w:rFonts w:ascii="Calibri" w:hAnsi="Calibri" w:cs="Calibri"/>
                <w:sz w:val="22"/>
                <w:szCs w:val="22"/>
              </w:rPr>
              <w:t xml:space="preserve"> </w:t>
            </w:r>
            <w:r w:rsidR="00F927EF" w:rsidRPr="0000105E">
              <w:rPr>
                <w:rFonts w:ascii="Calibri" w:hAnsi="Calibri" w:cs="Calibri"/>
                <w:sz w:val="22"/>
                <w:szCs w:val="22"/>
              </w:rPr>
              <w:t>funkcionalitāte; ilgtspējība, drošīb</w:t>
            </w:r>
            <w:r w:rsidR="00A218CF" w:rsidRPr="0000105E">
              <w:rPr>
                <w:rFonts w:ascii="Calibri" w:hAnsi="Calibri" w:cs="Calibri"/>
                <w:sz w:val="22"/>
                <w:szCs w:val="22"/>
              </w:rPr>
              <w:t>a</w:t>
            </w:r>
            <w:r w:rsidR="00F927EF" w:rsidRPr="0000105E">
              <w:rPr>
                <w:rFonts w:ascii="Calibri" w:hAnsi="Calibri" w:cs="Calibri"/>
                <w:sz w:val="22"/>
                <w:szCs w:val="22"/>
              </w:rPr>
              <w:t xml:space="preserve">, ekspluatācijas izmaksu efektivitāte. </w:t>
            </w:r>
          </w:p>
        </w:tc>
      </w:tr>
    </w:tbl>
    <w:p w14:paraId="3D7FE243" w14:textId="77777777" w:rsidR="00B25595" w:rsidRPr="0000105E" w:rsidRDefault="00B25595">
      <w:pPr>
        <w:jc w:val="both"/>
        <w:rPr>
          <w:rFonts w:ascii="Calibri" w:eastAsia="Times New Roman" w:hAnsi="Calibri" w:cs="Calibri"/>
          <w:color w:val="auto"/>
          <w:sz w:val="22"/>
          <w:szCs w:val="22"/>
          <w:lang w:eastAsia="en-US"/>
        </w:rPr>
      </w:pPr>
    </w:p>
    <w:p w14:paraId="2E8957EB" w14:textId="3489EA12" w:rsidR="000B0D96" w:rsidRPr="0000105E" w:rsidRDefault="00F459D0" w:rsidP="004552FA">
      <w:pPr>
        <w:pStyle w:val="Sarakstarindkopa"/>
        <w:numPr>
          <w:ilvl w:val="0"/>
          <w:numId w:val="44"/>
        </w:numPr>
        <w:ind w:hanging="153"/>
        <w:jc w:val="both"/>
        <w:rPr>
          <w:rFonts w:ascii="Calibri" w:eastAsia="Times New Roman" w:hAnsi="Calibri" w:cs="Calibri"/>
          <w:color w:val="auto"/>
          <w:sz w:val="22"/>
          <w:szCs w:val="22"/>
          <w:lang w:eastAsia="en-US"/>
        </w:rPr>
      </w:pPr>
      <w:r w:rsidRPr="0000105E">
        <w:rPr>
          <w:rFonts w:ascii="Calibri" w:eastAsia="Times New Roman" w:hAnsi="Calibri" w:cs="Calibri"/>
          <w:b/>
          <w:bCs/>
          <w:color w:val="auto"/>
          <w:sz w:val="22"/>
          <w:szCs w:val="22"/>
          <w:lang w:eastAsia="en-US"/>
        </w:rPr>
        <w:t xml:space="preserve">PRASĪBAS </w:t>
      </w:r>
      <w:r w:rsidR="00C73DBC" w:rsidRPr="0000105E">
        <w:rPr>
          <w:rFonts w:ascii="Calibri" w:eastAsia="Times New Roman" w:hAnsi="Calibri" w:cs="Calibri"/>
          <w:b/>
          <w:bCs/>
          <w:color w:val="auto"/>
          <w:sz w:val="22"/>
          <w:szCs w:val="22"/>
          <w:lang w:eastAsia="en-US"/>
        </w:rPr>
        <w:t>BŪVNIECĪBAS</w:t>
      </w:r>
      <w:r w:rsidRPr="0000105E">
        <w:rPr>
          <w:rFonts w:ascii="Calibri" w:eastAsia="Times New Roman" w:hAnsi="Calibri" w:cs="Calibri"/>
          <w:b/>
          <w:bCs/>
          <w:color w:val="auto"/>
          <w:sz w:val="22"/>
          <w:szCs w:val="22"/>
          <w:lang w:eastAsia="en-US"/>
        </w:rPr>
        <w:t xml:space="preserve"> DARBIEM</w:t>
      </w:r>
      <w:r w:rsidRPr="0000105E">
        <w:rPr>
          <w:rFonts w:ascii="Calibri" w:eastAsia="Times New Roman" w:hAnsi="Calibri" w:cs="Calibri"/>
          <w:color w:val="auto"/>
          <w:sz w:val="22"/>
          <w:szCs w:val="22"/>
          <w:lang w:eastAsia="en-US"/>
        </w:rPr>
        <w:t xml:space="preserve"> </w:t>
      </w:r>
    </w:p>
    <w:tbl>
      <w:tblPr>
        <w:tblStyle w:val="Reatabula"/>
        <w:tblW w:w="9639" w:type="dxa"/>
        <w:tblInd w:w="421" w:type="dxa"/>
        <w:tblLook w:val="04A0" w:firstRow="1" w:lastRow="0" w:firstColumn="1" w:lastColumn="0" w:noHBand="0" w:noVBand="1"/>
      </w:tblPr>
      <w:tblGrid>
        <w:gridCol w:w="937"/>
        <w:gridCol w:w="2206"/>
        <w:gridCol w:w="2502"/>
        <w:gridCol w:w="3994"/>
      </w:tblGrid>
      <w:tr w:rsidR="000C655A" w:rsidRPr="0000105E" w14:paraId="32AF407E" w14:textId="77777777" w:rsidTr="297344DB">
        <w:trPr>
          <w:trHeight w:val="300"/>
        </w:trPr>
        <w:tc>
          <w:tcPr>
            <w:tcW w:w="937" w:type="dxa"/>
            <w:vAlign w:val="center"/>
          </w:tcPr>
          <w:p w14:paraId="69B61357" w14:textId="4451A2B3" w:rsidR="004B5E10" w:rsidRPr="0000105E" w:rsidRDefault="004B5E10" w:rsidP="00BB6012">
            <w:pPr>
              <w:pStyle w:val="Pamatteksts"/>
              <w:jc w:val="center"/>
              <w:rPr>
                <w:rFonts w:ascii="Calibri" w:hAnsi="Calibri" w:cs="Calibri"/>
                <w:b/>
                <w:bCs/>
                <w:color w:val="auto"/>
                <w:sz w:val="22"/>
                <w:szCs w:val="22"/>
              </w:rPr>
            </w:pPr>
            <w:r w:rsidRPr="0000105E">
              <w:rPr>
                <w:rFonts w:ascii="Calibri" w:hAnsi="Calibri" w:cs="Calibri"/>
                <w:b/>
                <w:bCs/>
                <w:color w:val="auto"/>
                <w:sz w:val="22"/>
                <w:szCs w:val="22"/>
              </w:rPr>
              <w:t>N.</w:t>
            </w:r>
            <w:r w:rsidR="00E51EA3" w:rsidRPr="0000105E">
              <w:rPr>
                <w:rFonts w:ascii="Calibri" w:hAnsi="Calibri" w:cs="Calibri"/>
                <w:b/>
                <w:bCs/>
                <w:color w:val="auto"/>
                <w:sz w:val="22"/>
                <w:szCs w:val="22"/>
              </w:rPr>
              <w:t>p.k</w:t>
            </w:r>
            <w:r w:rsidRPr="0000105E">
              <w:rPr>
                <w:rFonts w:ascii="Calibri" w:hAnsi="Calibri" w:cs="Calibri"/>
                <w:b/>
                <w:bCs/>
                <w:color w:val="auto"/>
                <w:sz w:val="22"/>
                <w:szCs w:val="22"/>
              </w:rPr>
              <w:t>.</w:t>
            </w:r>
          </w:p>
        </w:tc>
        <w:tc>
          <w:tcPr>
            <w:tcW w:w="2206" w:type="dxa"/>
            <w:vAlign w:val="center"/>
          </w:tcPr>
          <w:p w14:paraId="0910E293" w14:textId="5EC0FBD7" w:rsidR="004B5E10" w:rsidRPr="0000105E" w:rsidRDefault="00A742D9" w:rsidP="004F0EE5">
            <w:pPr>
              <w:pStyle w:val="Pamatteksts"/>
              <w:rPr>
                <w:rFonts w:ascii="Calibri" w:hAnsi="Calibri" w:cs="Calibri"/>
                <w:b/>
                <w:bCs/>
                <w:color w:val="auto"/>
                <w:sz w:val="22"/>
                <w:szCs w:val="22"/>
              </w:rPr>
            </w:pPr>
            <w:r w:rsidRPr="0000105E">
              <w:rPr>
                <w:rFonts w:ascii="Calibri" w:hAnsi="Calibri" w:cs="Calibri"/>
                <w:b/>
                <w:bCs/>
                <w:color w:val="auto"/>
                <w:sz w:val="22"/>
                <w:szCs w:val="22"/>
              </w:rPr>
              <w:t>Darbu apraksts</w:t>
            </w:r>
          </w:p>
        </w:tc>
        <w:tc>
          <w:tcPr>
            <w:tcW w:w="2502" w:type="dxa"/>
            <w:vAlign w:val="center"/>
          </w:tcPr>
          <w:p w14:paraId="67D0DF71" w14:textId="66353E1B" w:rsidR="004B5E10" w:rsidRPr="0000105E" w:rsidRDefault="00DE4C4A" w:rsidP="004F0EE5">
            <w:pPr>
              <w:pStyle w:val="Pamatteksts"/>
              <w:jc w:val="center"/>
              <w:rPr>
                <w:rFonts w:ascii="Calibri" w:eastAsia="Calibri" w:hAnsi="Calibri" w:cs="Calibri"/>
                <w:b/>
                <w:bCs/>
                <w:color w:val="auto"/>
                <w:sz w:val="22"/>
                <w:szCs w:val="22"/>
              </w:rPr>
            </w:pPr>
            <w:r w:rsidRPr="0000105E">
              <w:rPr>
                <w:rFonts w:ascii="Calibri" w:eastAsia="Calibri" w:hAnsi="Calibri" w:cs="Calibri"/>
                <w:b/>
                <w:bCs/>
                <w:color w:val="auto"/>
                <w:sz w:val="22"/>
                <w:szCs w:val="22"/>
              </w:rPr>
              <w:t>Apzīmējums</w:t>
            </w:r>
          </w:p>
        </w:tc>
        <w:tc>
          <w:tcPr>
            <w:tcW w:w="3994" w:type="dxa"/>
            <w:vAlign w:val="center"/>
          </w:tcPr>
          <w:p w14:paraId="560C5895" w14:textId="045CF390" w:rsidR="004B5E10" w:rsidRPr="0000105E" w:rsidRDefault="00DE4C4A" w:rsidP="00DE4C4A">
            <w:pPr>
              <w:pStyle w:val="Pamatteksts"/>
              <w:jc w:val="center"/>
              <w:rPr>
                <w:rFonts w:ascii="Calibri" w:eastAsia="Calibri" w:hAnsi="Calibri" w:cs="Calibri"/>
                <w:b/>
                <w:bCs/>
                <w:color w:val="auto"/>
                <w:sz w:val="22"/>
                <w:szCs w:val="22"/>
              </w:rPr>
            </w:pPr>
            <w:r w:rsidRPr="0000105E">
              <w:rPr>
                <w:rFonts w:ascii="Calibri" w:eastAsia="Calibri" w:hAnsi="Calibri" w:cs="Calibri"/>
                <w:b/>
                <w:bCs/>
                <w:color w:val="auto"/>
                <w:sz w:val="22"/>
                <w:szCs w:val="22"/>
              </w:rPr>
              <w:t>Pasūtītāja prasības un priekšlikumi projektēšanas darbu izpildei</w:t>
            </w:r>
          </w:p>
        </w:tc>
      </w:tr>
      <w:tr w:rsidR="00FB369D" w:rsidRPr="0000105E" w14:paraId="548D157D" w14:textId="77777777" w:rsidTr="297344DB">
        <w:trPr>
          <w:trHeight w:val="300"/>
        </w:trPr>
        <w:tc>
          <w:tcPr>
            <w:tcW w:w="937" w:type="dxa"/>
            <w:vAlign w:val="center"/>
          </w:tcPr>
          <w:p w14:paraId="6B3463D4" w14:textId="3AEFA462" w:rsidR="00FB369D" w:rsidRPr="0000105E" w:rsidRDefault="00FB369D" w:rsidP="00BB6012">
            <w:pPr>
              <w:pStyle w:val="Pamatteksts"/>
              <w:jc w:val="center"/>
              <w:rPr>
                <w:rFonts w:ascii="Calibri" w:hAnsi="Calibri" w:cs="Calibri"/>
                <w:b/>
                <w:bCs/>
                <w:color w:val="auto"/>
                <w:sz w:val="22"/>
                <w:szCs w:val="22"/>
              </w:rPr>
            </w:pPr>
            <w:r w:rsidRPr="0000105E">
              <w:rPr>
                <w:rFonts w:ascii="Calibri" w:hAnsi="Calibri" w:cs="Calibri"/>
                <w:b/>
                <w:bCs/>
                <w:color w:val="auto"/>
                <w:sz w:val="22"/>
                <w:szCs w:val="22"/>
              </w:rPr>
              <w:t>2.1.</w:t>
            </w:r>
          </w:p>
        </w:tc>
        <w:tc>
          <w:tcPr>
            <w:tcW w:w="2206" w:type="dxa"/>
            <w:vAlign w:val="center"/>
          </w:tcPr>
          <w:p w14:paraId="53E69C13" w14:textId="336A2780" w:rsidR="00FB369D" w:rsidRPr="0000105E" w:rsidRDefault="00FB369D" w:rsidP="004F0EE5">
            <w:pPr>
              <w:pStyle w:val="Pamatteksts"/>
              <w:rPr>
                <w:rFonts w:ascii="Calibri" w:hAnsi="Calibri" w:cs="Calibri"/>
                <w:b/>
                <w:bCs/>
                <w:color w:val="auto"/>
                <w:sz w:val="22"/>
                <w:szCs w:val="22"/>
              </w:rPr>
            </w:pPr>
            <w:r w:rsidRPr="0000105E">
              <w:rPr>
                <w:rFonts w:ascii="Calibri" w:hAnsi="Calibri" w:cs="Calibri"/>
                <w:b/>
                <w:bCs/>
                <w:color w:val="auto"/>
                <w:sz w:val="22"/>
                <w:szCs w:val="22"/>
              </w:rPr>
              <w:t>Vispārējas prasības</w:t>
            </w:r>
          </w:p>
        </w:tc>
        <w:tc>
          <w:tcPr>
            <w:tcW w:w="6496" w:type="dxa"/>
            <w:gridSpan w:val="2"/>
            <w:vAlign w:val="center"/>
          </w:tcPr>
          <w:p w14:paraId="48C1F97D" w14:textId="4D4A4565" w:rsidR="00FB369D" w:rsidRPr="0000105E" w:rsidRDefault="00C73DBC" w:rsidP="218E02CC">
            <w:pPr>
              <w:tabs>
                <w:tab w:val="left" w:pos="1020"/>
              </w:tabs>
              <w:rPr>
                <w:rFonts w:cs="Calibri"/>
                <w:color w:val="auto"/>
                <w:sz w:val="22"/>
                <w:szCs w:val="22"/>
              </w:rPr>
            </w:pPr>
            <w:r w:rsidRPr="0000105E">
              <w:rPr>
                <w:rFonts w:cs="Calibri"/>
                <w:color w:val="auto"/>
                <w:sz w:val="22"/>
                <w:szCs w:val="22"/>
              </w:rPr>
              <w:t>Būvniecības darbu laikā</w:t>
            </w:r>
            <w:r w:rsidR="1FE0884A" w:rsidRPr="0000105E">
              <w:rPr>
                <w:rFonts w:cs="Calibri"/>
                <w:color w:val="auto"/>
                <w:sz w:val="22"/>
                <w:szCs w:val="22"/>
              </w:rPr>
              <w:t xml:space="preserve"> jāparedz, ka ēkai tiek saglabāts līdzšinējais lietošanas veids</w:t>
            </w:r>
          </w:p>
        </w:tc>
      </w:tr>
      <w:tr w:rsidR="00FB369D" w:rsidRPr="0000105E" w14:paraId="0C609ACE" w14:textId="77777777" w:rsidTr="297344DB">
        <w:trPr>
          <w:trHeight w:val="300"/>
        </w:trPr>
        <w:tc>
          <w:tcPr>
            <w:tcW w:w="937" w:type="dxa"/>
            <w:vAlign w:val="center"/>
          </w:tcPr>
          <w:p w14:paraId="597A13AA" w14:textId="3CB04353" w:rsidR="00FB369D" w:rsidRPr="0000105E" w:rsidRDefault="00FB369D" w:rsidP="00BB6012">
            <w:pPr>
              <w:pStyle w:val="Pamatteksts"/>
              <w:jc w:val="center"/>
              <w:rPr>
                <w:rFonts w:ascii="Calibri" w:hAnsi="Calibri" w:cs="Calibri"/>
                <w:b/>
                <w:bCs/>
                <w:color w:val="auto"/>
                <w:sz w:val="22"/>
                <w:szCs w:val="22"/>
              </w:rPr>
            </w:pPr>
            <w:r w:rsidRPr="0000105E">
              <w:rPr>
                <w:rFonts w:ascii="Calibri" w:hAnsi="Calibri" w:cs="Calibri"/>
                <w:b/>
                <w:bCs/>
                <w:color w:val="auto"/>
                <w:sz w:val="22"/>
                <w:szCs w:val="22"/>
              </w:rPr>
              <w:t>2.2.</w:t>
            </w:r>
          </w:p>
        </w:tc>
        <w:tc>
          <w:tcPr>
            <w:tcW w:w="2206" w:type="dxa"/>
            <w:vAlign w:val="center"/>
          </w:tcPr>
          <w:p w14:paraId="3B513581" w14:textId="7B2F654A" w:rsidR="00FB369D" w:rsidRPr="0000105E" w:rsidRDefault="00C73DBC" w:rsidP="004F0EE5">
            <w:pPr>
              <w:pStyle w:val="Pamatteksts"/>
              <w:rPr>
                <w:rFonts w:ascii="Calibri" w:hAnsi="Calibri" w:cs="Calibri"/>
                <w:b/>
                <w:bCs/>
                <w:color w:val="auto"/>
                <w:sz w:val="22"/>
                <w:szCs w:val="22"/>
              </w:rPr>
            </w:pPr>
            <w:r w:rsidRPr="0000105E">
              <w:rPr>
                <w:rFonts w:ascii="Calibri" w:hAnsi="Calibri" w:cs="Calibri"/>
                <w:b/>
                <w:bCs/>
                <w:color w:val="auto"/>
                <w:sz w:val="22"/>
                <w:szCs w:val="22"/>
              </w:rPr>
              <w:t>Būvniecības</w:t>
            </w:r>
            <w:r w:rsidR="00FB369D" w:rsidRPr="0000105E">
              <w:rPr>
                <w:rFonts w:ascii="Calibri" w:hAnsi="Calibri" w:cs="Calibri"/>
                <w:b/>
                <w:bCs/>
                <w:color w:val="auto"/>
                <w:sz w:val="22"/>
                <w:szCs w:val="22"/>
              </w:rPr>
              <w:t xml:space="preserve"> stadijas</w:t>
            </w:r>
          </w:p>
        </w:tc>
        <w:tc>
          <w:tcPr>
            <w:tcW w:w="6496" w:type="dxa"/>
            <w:gridSpan w:val="2"/>
            <w:vAlign w:val="center"/>
          </w:tcPr>
          <w:p w14:paraId="4B516370" w14:textId="6A9369BA" w:rsidR="00FB369D" w:rsidRPr="0000105E" w:rsidRDefault="00C73DBC" w:rsidP="00935507">
            <w:pPr>
              <w:pStyle w:val="paragraph"/>
              <w:spacing w:before="0" w:beforeAutospacing="0" w:after="0" w:afterAutospacing="0"/>
              <w:textAlignment w:val="baseline"/>
              <w:rPr>
                <w:rFonts w:ascii="Calibri" w:eastAsia="Calibri" w:hAnsi="Calibri" w:cs="Calibri"/>
                <w:sz w:val="22"/>
                <w:szCs w:val="22"/>
                <w:lang w:val="lv-LV" w:eastAsia="lv-LV" w:bidi="lv-LV"/>
              </w:rPr>
            </w:pPr>
            <w:r w:rsidRPr="0000105E">
              <w:rPr>
                <w:rStyle w:val="normaltextrun"/>
                <w:rFonts w:ascii="Calibri" w:hAnsi="Calibri" w:cs="Calibri"/>
                <w:sz w:val="22"/>
                <w:szCs w:val="22"/>
                <w:lang w:val="lv-LV"/>
              </w:rPr>
              <w:t>Būvniecība</w:t>
            </w:r>
            <w:r w:rsidR="00FB369D" w:rsidRPr="0000105E">
              <w:rPr>
                <w:rStyle w:val="normaltextrun"/>
                <w:rFonts w:ascii="Calibri" w:hAnsi="Calibri" w:cs="Calibri"/>
                <w:sz w:val="22"/>
                <w:szCs w:val="22"/>
                <w:lang w:val="lv-LV"/>
              </w:rPr>
              <w:t xml:space="preserve"> </w:t>
            </w:r>
            <w:r w:rsidR="00FB369D" w:rsidRPr="0000105E">
              <w:rPr>
                <w:rFonts w:ascii="Calibri" w:eastAsia="Calibri" w:hAnsi="Calibri" w:cs="Calibri"/>
                <w:sz w:val="22"/>
                <w:szCs w:val="22"/>
                <w:lang w:val="lv-LV" w:eastAsia="lv-LV" w:bidi="lv-LV"/>
              </w:rPr>
              <w:t>paredzēt</w:t>
            </w:r>
            <w:r w:rsidR="001F7B34" w:rsidRPr="0000105E">
              <w:rPr>
                <w:rFonts w:ascii="Calibri" w:eastAsia="Calibri" w:hAnsi="Calibri" w:cs="Calibri"/>
                <w:sz w:val="22"/>
                <w:szCs w:val="22"/>
                <w:lang w:val="lv-LV" w:eastAsia="lv-LV" w:bidi="lv-LV"/>
              </w:rPr>
              <w:t>a</w:t>
            </w:r>
            <w:r w:rsidR="00FB369D" w:rsidRPr="0000105E">
              <w:rPr>
                <w:rFonts w:ascii="Calibri" w:eastAsia="Calibri" w:hAnsi="Calibri" w:cs="Calibri"/>
                <w:sz w:val="22"/>
                <w:szCs w:val="22"/>
                <w:lang w:val="lv-LV" w:eastAsia="lv-LV" w:bidi="lv-LV"/>
              </w:rPr>
              <w:t> </w:t>
            </w:r>
            <w:r w:rsidR="002913C7" w:rsidRPr="0000105E">
              <w:rPr>
                <w:rFonts w:ascii="Calibri" w:eastAsia="Calibri" w:hAnsi="Calibri" w:cs="Calibri"/>
                <w:sz w:val="22"/>
                <w:szCs w:val="22"/>
                <w:lang w:val="lv-LV" w:eastAsia="lv-LV" w:bidi="lv-LV"/>
              </w:rPr>
              <w:t>1 kārt</w:t>
            </w:r>
            <w:r w:rsidR="001F7B34" w:rsidRPr="0000105E">
              <w:rPr>
                <w:rFonts w:ascii="Calibri" w:eastAsia="Calibri" w:hAnsi="Calibri" w:cs="Calibri"/>
                <w:sz w:val="22"/>
                <w:szCs w:val="22"/>
                <w:lang w:val="lv-LV" w:eastAsia="lv-LV" w:bidi="lv-LV"/>
              </w:rPr>
              <w:t>ā</w:t>
            </w:r>
          </w:p>
        </w:tc>
      </w:tr>
      <w:tr w:rsidR="00A742D9" w:rsidRPr="0000105E" w14:paraId="16597C1C" w14:textId="77777777" w:rsidTr="297344DB">
        <w:trPr>
          <w:trHeight w:val="300"/>
        </w:trPr>
        <w:tc>
          <w:tcPr>
            <w:tcW w:w="937" w:type="dxa"/>
            <w:vAlign w:val="center"/>
          </w:tcPr>
          <w:p w14:paraId="02206A08" w14:textId="5FFA5AD0" w:rsidR="00A742D9" w:rsidRPr="0000105E" w:rsidRDefault="00A742D9" w:rsidP="00BB6012">
            <w:pPr>
              <w:pStyle w:val="Pamatteksts"/>
              <w:jc w:val="center"/>
              <w:rPr>
                <w:rFonts w:ascii="Calibri" w:hAnsi="Calibri" w:cs="Calibri"/>
                <w:b/>
                <w:bCs/>
                <w:color w:val="auto"/>
                <w:sz w:val="22"/>
                <w:szCs w:val="22"/>
              </w:rPr>
            </w:pPr>
            <w:r w:rsidRPr="0000105E">
              <w:rPr>
                <w:rFonts w:ascii="Calibri" w:hAnsi="Calibri" w:cs="Calibri"/>
                <w:b/>
                <w:bCs/>
                <w:color w:val="auto"/>
                <w:sz w:val="22"/>
                <w:szCs w:val="22"/>
              </w:rPr>
              <w:t>2.3</w:t>
            </w:r>
          </w:p>
        </w:tc>
        <w:tc>
          <w:tcPr>
            <w:tcW w:w="2206" w:type="dxa"/>
            <w:vAlign w:val="center"/>
          </w:tcPr>
          <w:p w14:paraId="30906FBA" w14:textId="51BC8AFA" w:rsidR="00A742D9" w:rsidRPr="0000105E" w:rsidRDefault="00A742D9" w:rsidP="004F0EE5">
            <w:pPr>
              <w:pStyle w:val="Pamatteksts"/>
              <w:rPr>
                <w:rFonts w:ascii="Calibri" w:hAnsi="Calibri" w:cs="Calibri"/>
                <w:b/>
                <w:bCs/>
                <w:color w:val="auto"/>
                <w:sz w:val="22"/>
                <w:szCs w:val="22"/>
              </w:rPr>
            </w:pPr>
            <w:r w:rsidRPr="0000105E">
              <w:rPr>
                <w:rFonts w:ascii="Calibri" w:hAnsi="Calibri" w:cs="Calibri"/>
                <w:b/>
                <w:bCs/>
                <w:color w:val="auto"/>
                <w:sz w:val="22"/>
                <w:szCs w:val="22"/>
              </w:rPr>
              <w:t>Būvdarbi</w:t>
            </w:r>
          </w:p>
        </w:tc>
        <w:tc>
          <w:tcPr>
            <w:tcW w:w="6496" w:type="dxa"/>
            <w:gridSpan w:val="2"/>
            <w:vAlign w:val="center"/>
          </w:tcPr>
          <w:p w14:paraId="0609357B" w14:textId="77777777" w:rsidR="00887D1A" w:rsidRPr="0000105E" w:rsidRDefault="00887D1A" w:rsidP="001F7B34">
            <w:pPr>
              <w:keepNext/>
              <w:widowControl/>
              <w:suppressAutoHyphens/>
              <w:ind w:left="284"/>
              <w:jc w:val="both"/>
              <w:outlineLvl w:val="2"/>
              <w:rPr>
                <w:rFonts w:cs="Calibri"/>
                <w:b/>
                <w:bCs/>
                <w:color w:val="auto"/>
                <w:sz w:val="22"/>
                <w:szCs w:val="22"/>
                <w:lang w:eastAsia="ar-SA" w:bidi="ar-SA"/>
              </w:rPr>
            </w:pPr>
            <w:r w:rsidRPr="0000105E">
              <w:rPr>
                <w:rFonts w:cs="Calibri"/>
                <w:b/>
                <w:bCs/>
                <w:sz w:val="22"/>
                <w:szCs w:val="22"/>
                <w:lang w:eastAsia="ar-SA"/>
              </w:rPr>
              <w:t>Darbi veicami saskaņā ar:</w:t>
            </w:r>
          </w:p>
          <w:p w14:paraId="2A55718C" w14:textId="060E2A30" w:rsidR="00887D1A" w:rsidRPr="0000105E" w:rsidRDefault="00887D1A" w:rsidP="001F7B34">
            <w:pPr>
              <w:pStyle w:val="Sarakstarindkopa"/>
              <w:keepNext/>
              <w:widowControl/>
              <w:numPr>
                <w:ilvl w:val="2"/>
                <w:numId w:val="40"/>
              </w:numPr>
              <w:shd w:val="clear" w:color="auto" w:fill="FFFFFF" w:themeFill="background1"/>
              <w:suppressAutoHyphens/>
              <w:ind w:hanging="1063"/>
              <w:jc w:val="both"/>
              <w:outlineLvl w:val="2"/>
              <w:rPr>
                <w:rFonts w:cs="Calibri"/>
                <w:color w:val="auto"/>
                <w:sz w:val="22"/>
                <w:szCs w:val="22"/>
                <w:lang w:eastAsia="en-US" w:bidi="ar-SA"/>
              </w:rPr>
            </w:pPr>
            <w:bookmarkStart w:id="0" w:name="_Hlk113449866"/>
            <w:bookmarkStart w:id="1" w:name="_Hlk58847793"/>
            <w:r w:rsidRPr="0000105E">
              <w:rPr>
                <w:rFonts w:cs="Calibri"/>
                <w:color w:val="auto"/>
                <w:sz w:val="22"/>
                <w:szCs w:val="22"/>
                <w:lang w:eastAsia="en-US" w:bidi="ar-SA"/>
              </w:rPr>
              <w:t>Sabiedrības ar ierobežotu atbildību “</w:t>
            </w:r>
            <w:bookmarkEnd w:id="0"/>
            <w:r w:rsidR="00A218CF" w:rsidRPr="0000105E">
              <w:rPr>
                <w:rFonts w:cs="Calibri"/>
                <w:color w:val="auto"/>
                <w:sz w:val="22"/>
                <w:szCs w:val="22"/>
                <w:lang w:eastAsia="en-US" w:bidi="ar-SA"/>
              </w:rPr>
              <w:t>epu 2</w:t>
            </w:r>
            <w:r w:rsidRPr="0000105E">
              <w:rPr>
                <w:rFonts w:cs="Calibri"/>
                <w:color w:val="auto"/>
                <w:sz w:val="22"/>
                <w:szCs w:val="22"/>
                <w:lang w:eastAsia="en-US" w:bidi="ar-SA"/>
              </w:rPr>
              <w:t xml:space="preserve">”, reģistrācijas Nr. </w:t>
            </w:r>
            <w:r w:rsidR="00A218CF" w:rsidRPr="0000105E">
              <w:rPr>
                <w:rFonts w:cs="Calibri"/>
                <w:sz w:val="22"/>
                <w:szCs w:val="22"/>
              </w:rPr>
              <w:t>40203281351</w:t>
            </w:r>
            <w:r w:rsidRPr="0000105E">
              <w:rPr>
                <w:rFonts w:cs="Calibri"/>
                <w:color w:val="auto"/>
                <w:sz w:val="22"/>
                <w:szCs w:val="22"/>
                <w:lang w:eastAsia="en-US" w:bidi="ar-SA"/>
              </w:rPr>
              <w:t>, izstrādātajai</w:t>
            </w:r>
            <w:r w:rsidR="001F7B34" w:rsidRPr="0000105E">
              <w:rPr>
                <w:rFonts w:cs="Calibri"/>
                <w:color w:val="auto"/>
                <w:sz w:val="22"/>
                <w:szCs w:val="22"/>
                <w:lang w:eastAsia="en-US" w:bidi="ar-SA"/>
              </w:rPr>
              <w:t xml:space="preserve"> </w:t>
            </w:r>
            <w:r w:rsidRPr="0000105E">
              <w:rPr>
                <w:rFonts w:cs="Calibri"/>
                <w:color w:val="auto"/>
                <w:sz w:val="22"/>
                <w:szCs w:val="22"/>
                <w:lang w:eastAsia="en-US" w:bidi="ar-SA"/>
              </w:rPr>
              <w:t xml:space="preserve"> Būvniecības ieceres dokumentācija, (skatīt atsevišķā pielikumā</w:t>
            </w:r>
            <w:bookmarkEnd w:id="1"/>
            <w:r w:rsidRPr="0000105E">
              <w:rPr>
                <w:rFonts w:cs="Calibri"/>
                <w:color w:val="auto"/>
                <w:sz w:val="22"/>
                <w:szCs w:val="22"/>
                <w:lang w:eastAsia="en-US" w:bidi="ar-SA"/>
              </w:rPr>
              <w:t>).</w:t>
            </w:r>
          </w:p>
          <w:p w14:paraId="33FF4BF3" w14:textId="77777777" w:rsidR="00BD46A7" w:rsidRPr="0000105E" w:rsidRDefault="00A218CF" w:rsidP="001F7B34">
            <w:pPr>
              <w:pStyle w:val="Sarakstarindkopa"/>
              <w:keepNext/>
              <w:widowControl/>
              <w:numPr>
                <w:ilvl w:val="2"/>
                <w:numId w:val="40"/>
              </w:numPr>
              <w:shd w:val="clear" w:color="auto" w:fill="FFFFFF" w:themeFill="background1"/>
              <w:suppressAutoHyphens/>
              <w:ind w:hanging="1063"/>
              <w:jc w:val="both"/>
              <w:outlineLvl w:val="2"/>
              <w:rPr>
                <w:rFonts w:cs="Calibri"/>
                <w:color w:val="auto"/>
                <w:sz w:val="22"/>
                <w:szCs w:val="22"/>
                <w:lang w:eastAsia="en-US" w:bidi="ar-SA"/>
              </w:rPr>
            </w:pPr>
            <w:r w:rsidRPr="0000105E">
              <w:rPr>
                <w:rFonts w:cs="Calibri"/>
                <w:color w:val="auto"/>
                <w:sz w:val="22"/>
                <w:szCs w:val="22"/>
                <w:lang w:eastAsia="en-US" w:bidi="ar-SA"/>
              </w:rPr>
              <w:t>MK Nr.1041 – Noteikumi par obligāti piemērojamo energostandartu</w:t>
            </w:r>
            <w:r w:rsidR="00BD46A7" w:rsidRPr="0000105E">
              <w:rPr>
                <w:rFonts w:cs="Calibri"/>
                <w:color w:val="auto"/>
                <w:sz w:val="22"/>
                <w:szCs w:val="22"/>
                <w:lang w:eastAsia="en-US" w:bidi="ar-SA"/>
              </w:rPr>
              <w:t>, kas nosaka elektroapgādes objektu ekspluatācijas organizatoriskās un tehniskās drošības prasības;</w:t>
            </w:r>
          </w:p>
          <w:p w14:paraId="21A23A8B" w14:textId="77777777" w:rsidR="00BD46A7" w:rsidRPr="0000105E" w:rsidRDefault="00BD46A7" w:rsidP="001F7B34">
            <w:pPr>
              <w:pStyle w:val="Sarakstarindkopa"/>
              <w:keepNext/>
              <w:widowControl/>
              <w:numPr>
                <w:ilvl w:val="2"/>
                <w:numId w:val="40"/>
              </w:numPr>
              <w:shd w:val="clear" w:color="auto" w:fill="FFFFFF" w:themeFill="background1"/>
              <w:suppressAutoHyphens/>
              <w:ind w:hanging="1063"/>
              <w:jc w:val="both"/>
              <w:outlineLvl w:val="2"/>
              <w:rPr>
                <w:rFonts w:cs="Calibri"/>
                <w:color w:val="auto"/>
                <w:sz w:val="22"/>
                <w:szCs w:val="22"/>
                <w:lang w:eastAsia="en-US" w:bidi="ar-SA"/>
              </w:rPr>
            </w:pPr>
            <w:r w:rsidRPr="0000105E">
              <w:rPr>
                <w:rFonts w:cs="Calibri"/>
                <w:color w:val="auto"/>
                <w:sz w:val="22"/>
                <w:szCs w:val="22"/>
                <w:lang w:eastAsia="en-US" w:bidi="ar-SA"/>
              </w:rPr>
              <w:t>LBN 201-15 “Būvju ugunsdrošība;</w:t>
            </w:r>
          </w:p>
          <w:p w14:paraId="4CC6F370" w14:textId="77777777" w:rsidR="00BD46A7" w:rsidRPr="0000105E" w:rsidRDefault="00BD46A7" w:rsidP="001F7B34">
            <w:pPr>
              <w:pStyle w:val="Sarakstarindkopa"/>
              <w:keepNext/>
              <w:widowControl/>
              <w:numPr>
                <w:ilvl w:val="2"/>
                <w:numId w:val="40"/>
              </w:numPr>
              <w:shd w:val="clear" w:color="auto" w:fill="FFFFFF" w:themeFill="background1"/>
              <w:suppressAutoHyphens/>
              <w:ind w:hanging="1063"/>
              <w:jc w:val="both"/>
              <w:outlineLvl w:val="2"/>
              <w:rPr>
                <w:rFonts w:cs="Calibri"/>
                <w:color w:val="auto"/>
                <w:sz w:val="22"/>
                <w:szCs w:val="22"/>
                <w:lang w:eastAsia="en-US" w:bidi="ar-SA"/>
              </w:rPr>
            </w:pPr>
            <w:r w:rsidRPr="0000105E">
              <w:rPr>
                <w:rFonts w:cs="Calibri"/>
                <w:color w:val="auto"/>
                <w:sz w:val="22"/>
                <w:szCs w:val="22"/>
                <w:lang w:eastAsia="en-US" w:bidi="ar-SA"/>
              </w:rPr>
              <w:t>LBN 261-15 “Ēku iekšējā elektroinstalācija”;</w:t>
            </w:r>
          </w:p>
          <w:p w14:paraId="0B6ECDF2" w14:textId="77777777" w:rsidR="00BD46A7" w:rsidRPr="0000105E" w:rsidRDefault="00BD46A7" w:rsidP="001F7B34">
            <w:pPr>
              <w:pStyle w:val="Sarakstarindkopa"/>
              <w:keepNext/>
              <w:widowControl/>
              <w:numPr>
                <w:ilvl w:val="2"/>
                <w:numId w:val="40"/>
              </w:numPr>
              <w:shd w:val="clear" w:color="auto" w:fill="FFFFFF" w:themeFill="background1"/>
              <w:suppressAutoHyphens/>
              <w:ind w:hanging="1063"/>
              <w:jc w:val="both"/>
              <w:outlineLvl w:val="2"/>
              <w:rPr>
                <w:rFonts w:cs="Calibri"/>
                <w:color w:val="auto"/>
                <w:sz w:val="22"/>
                <w:szCs w:val="22"/>
                <w:lang w:eastAsia="en-US" w:bidi="ar-SA"/>
              </w:rPr>
            </w:pPr>
            <w:r w:rsidRPr="0000105E">
              <w:rPr>
                <w:rFonts w:cs="Calibri"/>
                <w:color w:val="auto"/>
                <w:sz w:val="22"/>
                <w:szCs w:val="22"/>
                <w:lang w:eastAsia="en-US" w:bidi="ar-SA"/>
              </w:rPr>
              <w:t>LVS EN 62305 “Zibensaizsardzība”;</w:t>
            </w:r>
          </w:p>
          <w:p w14:paraId="50693326" w14:textId="77777777" w:rsidR="00BD46A7" w:rsidRPr="0000105E" w:rsidRDefault="00BD46A7" w:rsidP="001F7B34">
            <w:pPr>
              <w:pStyle w:val="Sarakstarindkopa"/>
              <w:keepNext/>
              <w:widowControl/>
              <w:numPr>
                <w:ilvl w:val="2"/>
                <w:numId w:val="40"/>
              </w:numPr>
              <w:shd w:val="clear" w:color="auto" w:fill="FFFFFF" w:themeFill="background1"/>
              <w:suppressAutoHyphens/>
              <w:ind w:hanging="1063"/>
              <w:jc w:val="both"/>
              <w:outlineLvl w:val="2"/>
              <w:rPr>
                <w:rFonts w:cs="Calibri"/>
                <w:color w:val="auto"/>
                <w:sz w:val="22"/>
                <w:szCs w:val="22"/>
                <w:lang w:eastAsia="en-US" w:bidi="ar-SA"/>
              </w:rPr>
            </w:pPr>
            <w:r w:rsidRPr="0000105E">
              <w:rPr>
                <w:rFonts w:cs="Calibri"/>
                <w:color w:val="auto"/>
                <w:sz w:val="22"/>
                <w:szCs w:val="22"/>
                <w:lang w:eastAsia="en-US" w:bidi="ar-SA"/>
              </w:rPr>
              <w:t>LVS EN 50164 “Zibensaizsardzības komponenti”;</w:t>
            </w:r>
          </w:p>
          <w:p w14:paraId="440624D8" w14:textId="77777777" w:rsidR="00BD46A7" w:rsidRPr="0000105E" w:rsidRDefault="00BD46A7" w:rsidP="001F7B34">
            <w:pPr>
              <w:pStyle w:val="Sarakstarindkopa"/>
              <w:keepNext/>
              <w:widowControl/>
              <w:numPr>
                <w:ilvl w:val="2"/>
                <w:numId w:val="40"/>
              </w:numPr>
              <w:shd w:val="clear" w:color="auto" w:fill="FFFFFF" w:themeFill="background1"/>
              <w:suppressAutoHyphens/>
              <w:ind w:hanging="1063"/>
              <w:jc w:val="both"/>
              <w:outlineLvl w:val="2"/>
              <w:rPr>
                <w:rFonts w:cs="Calibri"/>
                <w:color w:val="auto"/>
                <w:sz w:val="22"/>
                <w:szCs w:val="22"/>
                <w:lang w:eastAsia="en-US" w:bidi="ar-SA"/>
              </w:rPr>
            </w:pPr>
            <w:r w:rsidRPr="0000105E">
              <w:rPr>
                <w:rFonts w:cs="Calibri"/>
                <w:color w:val="auto"/>
                <w:sz w:val="22"/>
                <w:szCs w:val="22"/>
                <w:lang w:eastAsia="en-US" w:bidi="ar-SA"/>
              </w:rPr>
              <w:t>LVS EN 008-14 “Inženiertīklu izvietojums”;</w:t>
            </w:r>
          </w:p>
          <w:p w14:paraId="301AFC9A" w14:textId="35276979" w:rsidR="00A742D9" w:rsidRPr="0000105E" w:rsidRDefault="00887D1A" w:rsidP="001F7B34">
            <w:pPr>
              <w:pStyle w:val="Sarakstarindkopa"/>
              <w:keepNext/>
              <w:widowControl/>
              <w:numPr>
                <w:ilvl w:val="2"/>
                <w:numId w:val="40"/>
              </w:numPr>
              <w:shd w:val="clear" w:color="auto" w:fill="FFFFFF" w:themeFill="background1"/>
              <w:suppressAutoHyphens/>
              <w:ind w:hanging="1063"/>
              <w:jc w:val="both"/>
              <w:outlineLvl w:val="2"/>
              <w:rPr>
                <w:rStyle w:val="normaltextrun"/>
                <w:rFonts w:cs="Calibri"/>
                <w:color w:val="auto"/>
                <w:sz w:val="22"/>
                <w:szCs w:val="22"/>
                <w:lang w:eastAsia="en-US" w:bidi="ar-SA"/>
              </w:rPr>
            </w:pPr>
            <w:r w:rsidRPr="0000105E">
              <w:rPr>
                <w:rFonts w:cs="Calibri"/>
                <w:color w:val="auto"/>
                <w:sz w:val="22"/>
                <w:szCs w:val="22"/>
                <w:lang w:eastAsia="en-US" w:bidi="ar-SA"/>
              </w:rPr>
              <w:t>Latvijas būvnormatīvu, Latvijas nacionālo standartu u.c., konkrēto darbu izpildi regulējošo Latvijas Republikā spēkā esošo normatīvo aktu nosacījumiem.</w:t>
            </w:r>
            <w:r w:rsidR="00A742D9" w:rsidRPr="0000105E">
              <w:rPr>
                <w:rStyle w:val="normaltextrun"/>
                <w:rFonts w:cs="Calibri"/>
                <w:sz w:val="22"/>
                <w:szCs w:val="22"/>
              </w:rPr>
              <w:t xml:space="preserve"> </w:t>
            </w:r>
          </w:p>
        </w:tc>
      </w:tr>
      <w:tr w:rsidR="001F7B34" w:rsidRPr="0000105E" w14:paraId="736995BF" w14:textId="77777777" w:rsidTr="297344DB">
        <w:trPr>
          <w:trHeight w:val="300"/>
        </w:trPr>
        <w:tc>
          <w:tcPr>
            <w:tcW w:w="937" w:type="dxa"/>
            <w:vAlign w:val="center"/>
          </w:tcPr>
          <w:p w14:paraId="01B54315" w14:textId="2428ABED" w:rsidR="001F7B34" w:rsidRPr="0000105E" w:rsidRDefault="001F7B34" w:rsidP="00BB6012">
            <w:pPr>
              <w:pStyle w:val="Pamatteksts"/>
              <w:jc w:val="center"/>
              <w:rPr>
                <w:rFonts w:ascii="Calibri" w:hAnsi="Calibri" w:cs="Calibri"/>
                <w:b/>
                <w:bCs/>
                <w:color w:val="auto"/>
                <w:sz w:val="22"/>
                <w:szCs w:val="22"/>
              </w:rPr>
            </w:pPr>
            <w:r w:rsidRPr="0000105E">
              <w:rPr>
                <w:rFonts w:ascii="Calibri" w:hAnsi="Calibri" w:cs="Calibri"/>
                <w:b/>
                <w:bCs/>
                <w:color w:val="auto"/>
                <w:sz w:val="22"/>
                <w:szCs w:val="22"/>
              </w:rPr>
              <w:t>2.4</w:t>
            </w:r>
          </w:p>
        </w:tc>
        <w:tc>
          <w:tcPr>
            <w:tcW w:w="2206" w:type="dxa"/>
            <w:vAlign w:val="center"/>
          </w:tcPr>
          <w:p w14:paraId="542C0A39" w14:textId="1269A6D7" w:rsidR="001F7B34" w:rsidRPr="0000105E" w:rsidRDefault="001F7B34" w:rsidP="001F7B34">
            <w:pPr>
              <w:widowControl/>
              <w:jc w:val="both"/>
              <w:rPr>
                <w:rFonts w:cs="Calibri"/>
                <w:b/>
                <w:color w:val="auto"/>
                <w:sz w:val="22"/>
                <w:szCs w:val="22"/>
                <w:lang w:bidi="ar-SA"/>
              </w:rPr>
            </w:pPr>
            <w:r w:rsidRPr="0000105E">
              <w:rPr>
                <w:rFonts w:cs="Calibri"/>
                <w:b/>
                <w:color w:val="auto"/>
                <w:sz w:val="22"/>
                <w:szCs w:val="22"/>
                <w:lang w:bidi="ar-SA"/>
              </w:rPr>
              <w:t xml:space="preserve">Būvdarbu termiņi </w:t>
            </w:r>
          </w:p>
          <w:p w14:paraId="21DB3055" w14:textId="77777777" w:rsidR="001F7B34" w:rsidRPr="0000105E" w:rsidRDefault="001F7B34" w:rsidP="004F0EE5">
            <w:pPr>
              <w:pStyle w:val="Pamatteksts"/>
              <w:rPr>
                <w:rFonts w:ascii="Calibri" w:hAnsi="Calibri" w:cs="Calibri"/>
                <w:b/>
                <w:bCs/>
                <w:color w:val="auto"/>
                <w:sz w:val="22"/>
                <w:szCs w:val="22"/>
              </w:rPr>
            </w:pPr>
          </w:p>
        </w:tc>
        <w:tc>
          <w:tcPr>
            <w:tcW w:w="6496" w:type="dxa"/>
            <w:gridSpan w:val="2"/>
            <w:vAlign w:val="center"/>
          </w:tcPr>
          <w:p w14:paraId="4A30DD8F" w14:textId="739EABCB" w:rsidR="001F7B34" w:rsidRPr="0000105E" w:rsidRDefault="131E457D" w:rsidP="297344DB">
            <w:pPr>
              <w:keepNext/>
              <w:widowControl/>
              <w:suppressAutoHyphens/>
              <w:ind w:left="1151" w:hanging="1151"/>
              <w:jc w:val="both"/>
              <w:outlineLvl w:val="2"/>
              <w:rPr>
                <w:rFonts w:cs="Calibri"/>
                <w:sz w:val="22"/>
                <w:szCs w:val="22"/>
              </w:rPr>
            </w:pPr>
            <w:r w:rsidRPr="0000105E">
              <w:rPr>
                <w:rFonts w:cs="Calibri"/>
                <w:sz w:val="22"/>
                <w:szCs w:val="22"/>
              </w:rPr>
              <w:t xml:space="preserve">2.4.1. Plānotais būvdarbu izpildes laiks – </w:t>
            </w:r>
            <w:r w:rsidR="1554699E" w:rsidRPr="0000105E">
              <w:rPr>
                <w:rFonts w:cs="Calibri"/>
                <w:sz w:val="22"/>
                <w:szCs w:val="22"/>
              </w:rPr>
              <w:t>2</w:t>
            </w:r>
            <w:r w:rsidRPr="0000105E">
              <w:rPr>
                <w:rFonts w:cs="Calibri"/>
                <w:sz w:val="22"/>
                <w:szCs w:val="22"/>
              </w:rPr>
              <w:t xml:space="preserve"> (</w:t>
            </w:r>
            <w:r w:rsidR="1554699E" w:rsidRPr="0000105E">
              <w:rPr>
                <w:rFonts w:cs="Calibri"/>
                <w:sz w:val="22"/>
                <w:szCs w:val="22"/>
              </w:rPr>
              <w:t>divi</w:t>
            </w:r>
            <w:r w:rsidRPr="0000105E">
              <w:rPr>
                <w:rFonts w:cs="Calibri"/>
                <w:sz w:val="22"/>
                <w:szCs w:val="22"/>
              </w:rPr>
              <w:t>) kalendār</w:t>
            </w:r>
            <w:r w:rsidR="597C933B" w:rsidRPr="0000105E">
              <w:rPr>
                <w:rFonts w:cs="Calibri"/>
                <w:sz w:val="22"/>
                <w:szCs w:val="22"/>
              </w:rPr>
              <w:t>ie</w:t>
            </w:r>
            <w:r w:rsidRPr="0000105E">
              <w:rPr>
                <w:rFonts w:cs="Calibri"/>
                <w:sz w:val="22"/>
                <w:szCs w:val="22"/>
              </w:rPr>
              <w:t xml:space="preserve"> mēne</w:t>
            </w:r>
            <w:r w:rsidR="597C933B" w:rsidRPr="0000105E">
              <w:rPr>
                <w:rFonts w:cs="Calibri"/>
                <w:sz w:val="22"/>
                <w:szCs w:val="22"/>
              </w:rPr>
              <w:t>š</w:t>
            </w:r>
            <w:r w:rsidR="6392CEFC" w:rsidRPr="0000105E">
              <w:rPr>
                <w:rFonts w:cs="Calibri"/>
                <w:sz w:val="22"/>
                <w:szCs w:val="22"/>
              </w:rPr>
              <w:t>i</w:t>
            </w:r>
            <w:r w:rsidRPr="0000105E">
              <w:rPr>
                <w:rFonts w:cs="Calibri"/>
                <w:sz w:val="22"/>
                <w:szCs w:val="22"/>
              </w:rPr>
              <w:t xml:space="preserve"> no </w:t>
            </w:r>
            <w:r w:rsidR="635CE851" w:rsidRPr="0000105E">
              <w:rPr>
                <w:rFonts w:cs="Calibri"/>
                <w:sz w:val="22"/>
                <w:szCs w:val="22"/>
              </w:rPr>
              <w:t>līguma noslēgšanas</w:t>
            </w:r>
            <w:r w:rsidRPr="0000105E">
              <w:rPr>
                <w:rFonts w:cs="Calibri"/>
                <w:sz w:val="22"/>
                <w:szCs w:val="22"/>
              </w:rPr>
              <w:t xml:space="preserve"> dienas līdz objekta pieņemšanai ekspluatācijā.</w:t>
            </w:r>
          </w:p>
          <w:p w14:paraId="4FB0839A" w14:textId="2973F5D1" w:rsidR="001F7B34" w:rsidRPr="0000105E" w:rsidRDefault="131E457D" w:rsidP="297344DB">
            <w:pPr>
              <w:widowControl/>
              <w:ind w:left="584" w:hanging="584"/>
              <w:jc w:val="both"/>
              <w:rPr>
                <w:rFonts w:cs="Calibri"/>
                <w:sz w:val="22"/>
                <w:szCs w:val="22"/>
              </w:rPr>
            </w:pPr>
            <w:r w:rsidRPr="0000105E">
              <w:rPr>
                <w:rFonts w:cs="Calibri"/>
                <w:sz w:val="22"/>
                <w:szCs w:val="22"/>
              </w:rPr>
              <w:t>2.4.2. Plānotais būvdarbu uzsākšanas laiks – 202</w:t>
            </w:r>
            <w:r w:rsidR="26A7B7EB" w:rsidRPr="0000105E">
              <w:rPr>
                <w:rFonts w:cs="Calibri"/>
                <w:sz w:val="22"/>
                <w:szCs w:val="22"/>
              </w:rPr>
              <w:t>6</w:t>
            </w:r>
            <w:r w:rsidRPr="0000105E">
              <w:rPr>
                <w:rFonts w:cs="Calibri"/>
                <w:sz w:val="22"/>
                <w:szCs w:val="22"/>
              </w:rPr>
              <w:t xml:space="preserve">.gada </w:t>
            </w:r>
            <w:r w:rsidR="1E2A657A" w:rsidRPr="0000105E">
              <w:rPr>
                <w:rFonts w:cs="Calibri"/>
                <w:sz w:val="22"/>
                <w:szCs w:val="22"/>
              </w:rPr>
              <w:t>septembris</w:t>
            </w:r>
            <w:r w:rsidRPr="0000105E">
              <w:rPr>
                <w:rFonts w:cs="Calibri"/>
                <w:sz w:val="22"/>
                <w:szCs w:val="22"/>
              </w:rPr>
              <w:t>.</w:t>
            </w:r>
          </w:p>
          <w:p w14:paraId="70D9ED18" w14:textId="7FBDEE19" w:rsidR="001F7B34" w:rsidRPr="0000105E" w:rsidRDefault="131E457D" w:rsidP="05A51D9E">
            <w:pPr>
              <w:pStyle w:val="Sarakstarindkopa"/>
              <w:widowControl/>
              <w:ind w:left="360" w:hanging="343"/>
              <w:jc w:val="both"/>
              <w:rPr>
                <w:rFonts w:cs="Calibri"/>
                <w:sz w:val="22"/>
                <w:szCs w:val="22"/>
              </w:rPr>
            </w:pPr>
            <w:r w:rsidRPr="0000105E">
              <w:rPr>
                <w:rFonts w:cs="Calibri"/>
                <w:sz w:val="22"/>
                <w:szCs w:val="22"/>
              </w:rPr>
              <w:lastRenderedPageBreak/>
              <w:t xml:space="preserve">2.4.3. Būvdarbi ar nodošanas – pieņemšanas aktu, kam pievienota būvniecības izpilddokumentācija, tiek nodoti Pasūtītājam </w:t>
            </w:r>
            <w:r w:rsidR="68ECF667" w:rsidRPr="0000105E">
              <w:rPr>
                <w:rFonts w:cs="Calibri"/>
                <w:sz w:val="22"/>
                <w:szCs w:val="22"/>
              </w:rPr>
              <w:t>1</w:t>
            </w:r>
            <w:r w:rsidRPr="0000105E">
              <w:rPr>
                <w:rFonts w:cs="Calibri"/>
                <w:sz w:val="22"/>
                <w:szCs w:val="22"/>
              </w:rPr>
              <w:t xml:space="preserve"> (</w:t>
            </w:r>
            <w:r w:rsidR="311019CA" w:rsidRPr="0000105E">
              <w:rPr>
                <w:rFonts w:cs="Calibri"/>
                <w:sz w:val="22"/>
                <w:szCs w:val="22"/>
              </w:rPr>
              <w:t>vienu</w:t>
            </w:r>
            <w:r w:rsidRPr="0000105E">
              <w:rPr>
                <w:rFonts w:cs="Calibri"/>
                <w:sz w:val="22"/>
                <w:szCs w:val="22"/>
              </w:rPr>
              <w:t>) nedēļ</w:t>
            </w:r>
            <w:r w:rsidR="24BC2806" w:rsidRPr="0000105E">
              <w:rPr>
                <w:rFonts w:cs="Calibri"/>
                <w:sz w:val="22"/>
                <w:szCs w:val="22"/>
              </w:rPr>
              <w:t>u</w:t>
            </w:r>
            <w:r w:rsidRPr="0000105E">
              <w:rPr>
                <w:rFonts w:cs="Calibri"/>
                <w:sz w:val="22"/>
                <w:szCs w:val="22"/>
              </w:rPr>
              <w:t xml:space="preserve"> pirms Objekta ekspluatācijā nodošanas dienas.</w:t>
            </w:r>
          </w:p>
        </w:tc>
      </w:tr>
      <w:tr w:rsidR="001F7B34" w:rsidRPr="0000105E" w14:paraId="5A5F69AF" w14:textId="77777777" w:rsidTr="297344DB">
        <w:trPr>
          <w:trHeight w:val="300"/>
        </w:trPr>
        <w:tc>
          <w:tcPr>
            <w:tcW w:w="937" w:type="dxa"/>
            <w:vAlign w:val="center"/>
          </w:tcPr>
          <w:p w14:paraId="5846B2C4" w14:textId="69FFB225" w:rsidR="001F7B34" w:rsidRPr="0000105E" w:rsidRDefault="001F7B34" w:rsidP="00BB6012">
            <w:pPr>
              <w:pStyle w:val="Pamatteksts"/>
              <w:jc w:val="center"/>
              <w:rPr>
                <w:rFonts w:ascii="Calibri" w:hAnsi="Calibri" w:cs="Calibri"/>
                <w:b/>
                <w:bCs/>
                <w:color w:val="auto"/>
                <w:sz w:val="22"/>
                <w:szCs w:val="22"/>
              </w:rPr>
            </w:pPr>
            <w:r w:rsidRPr="0000105E">
              <w:rPr>
                <w:rFonts w:ascii="Calibri" w:hAnsi="Calibri" w:cs="Calibri"/>
                <w:b/>
                <w:bCs/>
                <w:color w:val="auto"/>
                <w:sz w:val="22"/>
                <w:szCs w:val="22"/>
              </w:rPr>
              <w:lastRenderedPageBreak/>
              <w:t>2.5.</w:t>
            </w:r>
          </w:p>
        </w:tc>
        <w:tc>
          <w:tcPr>
            <w:tcW w:w="2206" w:type="dxa"/>
            <w:vAlign w:val="center"/>
          </w:tcPr>
          <w:p w14:paraId="2B44E5AB" w14:textId="67991A25" w:rsidR="001F7B34" w:rsidRPr="0000105E" w:rsidRDefault="001005C3" w:rsidP="004F0EE5">
            <w:pPr>
              <w:pStyle w:val="Pamatteksts"/>
              <w:rPr>
                <w:rFonts w:ascii="Calibri" w:hAnsi="Calibri" w:cs="Calibri"/>
                <w:b/>
                <w:bCs/>
                <w:color w:val="auto"/>
                <w:sz w:val="22"/>
                <w:szCs w:val="22"/>
              </w:rPr>
            </w:pPr>
            <w:r w:rsidRPr="0000105E">
              <w:rPr>
                <w:rFonts w:ascii="Calibri" w:eastAsia="Calibri" w:hAnsi="Calibri" w:cs="Calibri"/>
                <w:b/>
                <w:bCs/>
                <w:color w:val="auto"/>
                <w:sz w:val="22"/>
                <w:szCs w:val="22"/>
              </w:rPr>
              <w:t xml:space="preserve">Būvdarbu garantijas </w:t>
            </w:r>
          </w:p>
        </w:tc>
        <w:tc>
          <w:tcPr>
            <w:tcW w:w="6496" w:type="dxa"/>
            <w:gridSpan w:val="2"/>
            <w:vAlign w:val="center"/>
          </w:tcPr>
          <w:p w14:paraId="0D2B8A25" w14:textId="259001FC" w:rsidR="001F7B34" w:rsidRPr="0000105E" w:rsidRDefault="00BD46A7" w:rsidP="001005C3">
            <w:pPr>
              <w:jc w:val="both"/>
              <w:rPr>
                <w:rFonts w:cs="Calibri"/>
                <w:b/>
                <w:bCs/>
                <w:sz w:val="22"/>
                <w:szCs w:val="22"/>
                <w:lang w:eastAsia="ar-SA"/>
              </w:rPr>
            </w:pPr>
            <w:r w:rsidRPr="0000105E">
              <w:rPr>
                <w:rFonts w:cs="Calibri"/>
                <w:color w:val="auto"/>
                <w:sz w:val="22"/>
                <w:szCs w:val="22"/>
                <w:lang w:bidi="ar-SA"/>
              </w:rPr>
              <w:t>B</w:t>
            </w:r>
            <w:r w:rsidR="001005C3" w:rsidRPr="0000105E">
              <w:rPr>
                <w:rFonts w:cs="Calibri"/>
                <w:color w:val="auto"/>
                <w:sz w:val="22"/>
                <w:szCs w:val="22"/>
                <w:lang w:bidi="ar-SA"/>
              </w:rPr>
              <w:t xml:space="preserve">ūvdarbu veicējs par saviem līdzekļiem novērš būvdarbu defektus, kas atklājas pēc atzīmes izdarīšanas Būvniecības informācijas sistēmā par būvdarbu pabeigšanu. Minimālais būvdarbu garantijas termiņš ir </w:t>
            </w:r>
            <w:r w:rsidR="5E485191" w:rsidRPr="0000105E">
              <w:rPr>
                <w:rFonts w:cs="Calibri"/>
                <w:color w:val="auto"/>
                <w:sz w:val="22"/>
                <w:szCs w:val="22"/>
                <w:lang w:bidi="ar-SA"/>
              </w:rPr>
              <w:t>36</w:t>
            </w:r>
            <w:r w:rsidR="001005C3" w:rsidRPr="0000105E">
              <w:rPr>
                <w:rFonts w:cs="Calibri"/>
                <w:color w:val="auto"/>
                <w:sz w:val="22"/>
                <w:szCs w:val="22"/>
                <w:lang w:bidi="ar-SA"/>
              </w:rPr>
              <w:t xml:space="preserve"> kalendārie mēneši pēc  dienas, kad būve  ir pieņemta ekspluatācijā.</w:t>
            </w:r>
          </w:p>
        </w:tc>
      </w:tr>
      <w:tr w:rsidR="001005C3" w:rsidRPr="0000105E" w14:paraId="091C30B3" w14:textId="77777777" w:rsidTr="297344DB">
        <w:trPr>
          <w:trHeight w:val="300"/>
        </w:trPr>
        <w:tc>
          <w:tcPr>
            <w:tcW w:w="937" w:type="dxa"/>
            <w:vAlign w:val="center"/>
          </w:tcPr>
          <w:p w14:paraId="4B9D0D0B" w14:textId="0182BDF5" w:rsidR="001005C3" w:rsidRPr="0000105E" w:rsidRDefault="001005C3" w:rsidP="00BB6012">
            <w:pPr>
              <w:pStyle w:val="Pamatteksts"/>
              <w:jc w:val="center"/>
              <w:rPr>
                <w:rFonts w:ascii="Calibri" w:hAnsi="Calibri" w:cs="Calibri"/>
                <w:b/>
                <w:bCs/>
                <w:color w:val="auto"/>
                <w:sz w:val="22"/>
                <w:szCs w:val="22"/>
              </w:rPr>
            </w:pPr>
            <w:r w:rsidRPr="0000105E">
              <w:rPr>
                <w:rFonts w:ascii="Calibri" w:hAnsi="Calibri" w:cs="Calibri"/>
                <w:b/>
                <w:bCs/>
                <w:color w:val="auto"/>
                <w:sz w:val="22"/>
                <w:szCs w:val="22"/>
              </w:rPr>
              <w:t>2.6.</w:t>
            </w:r>
          </w:p>
        </w:tc>
        <w:tc>
          <w:tcPr>
            <w:tcW w:w="2206" w:type="dxa"/>
            <w:vAlign w:val="center"/>
          </w:tcPr>
          <w:p w14:paraId="21B00ECE" w14:textId="7CB461B4" w:rsidR="001005C3" w:rsidRPr="0000105E" w:rsidRDefault="001005C3" w:rsidP="001005C3">
            <w:pPr>
              <w:rPr>
                <w:rFonts w:cs="Calibri"/>
                <w:b/>
                <w:color w:val="auto"/>
                <w:sz w:val="22"/>
                <w:szCs w:val="22"/>
                <w:lang w:bidi="ar-SA"/>
              </w:rPr>
            </w:pPr>
            <w:r w:rsidRPr="0000105E">
              <w:rPr>
                <w:rFonts w:cs="Calibri"/>
                <w:b/>
                <w:color w:val="auto"/>
                <w:sz w:val="22"/>
                <w:szCs w:val="22"/>
                <w:lang w:bidi="ar-SA"/>
              </w:rPr>
              <w:t>Darbu veikšanas projekts. DVP</w:t>
            </w:r>
          </w:p>
          <w:p w14:paraId="630A3E74" w14:textId="77777777" w:rsidR="001005C3" w:rsidRPr="0000105E" w:rsidRDefault="001005C3" w:rsidP="004F0EE5">
            <w:pPr>
              <w:pStyle w:val="Pamatteksts"/>
              <w:rPr>
                <w:rFonts w:ascii="Calibri" w:eastAsia="Calibri" w:hAnsi="Calibri" w:cs="Calibri"/>
                <w:b/>
                <w:bCs/>
                <w:color w:val="auto"/>
                <w:sz w:val="22"/>
                <w:szCs w:val="22"/>
              </w:rPr>
            </w:pPr>
          </w:p>
        </w:tc>
        <w:tc>
          <w:tcPr>
            <w:tcW w:w="6496" w:type="dxa"/>
            <w:gridSpan w:val="2"/>
            <w:vAlign w:val="center"/>
          </w:tcPr>
          <w:p w14:paraId="4442C0BA" w14:textId="04DF2E54" w:rsidR="001005C3" w:rsidRPr="0000105E" w:rsidRDefault="001005C3" w:rsidP="00D06344">
            <w:pPr>
              <w:pStyle w:val="Sarakstarindkopa"/>
              <w:numPr>
                <w:ilvl w:val="2"/>
                <w:numId w:val="41"/>
              </w:numPr>
              <w:shd w:val="clear" w:color="auto" w:fill="FFFFFF" w:themeFill="background1"/>
              <w:suppressAutoHyphens/>
              <w:jc w:val="both"/>
              <w:outlineLvl w:val="2"/>
              <w:rPr>
                <w:rFonts w:cs="Calibri"/>
                <w:color w:val="auto"/>
                <w:sz w:val="22"/>
                <w:szCs w:val="22"/>
                <w:lang w:eastAsia="en-US" w:bidi="ar-SA"/>
              </w:rPr>
            </w:pPr>
            <w:r w:rsidRPr="0000105E">
              <w:rPr>
                <w:rFonts w:cs="Calibri"/>
                <w:color w:val="auto"/>
                <w:sz w:val="22"/>
                <w:szCs w:val="22"/>
                <w:lang w:eastAsia="en-US" w:bidi="ar-SA"/>
              </w:rPr>
              <w:t xml:space="preserve">Būvdarbi organizējami un veicami saskaņā ar </w:t>
            </w:r>
            <w:r w:rsidRPr="0000105E">
              <w:rPr>
                <w:rFonts w:cs="Calibri"/>
                <w:sz w:val="22"/>
                <w:szCs w:val="22"/>
                <w:lang w:eastAsia="ar-SA"/>
              </w:rPr>
              <w:t>Būvniecības ieceres dokumentāciju</w:t>
            </w:r>
            <w:r w:rsidR="00D06344" w:rsidRPr="0000105E">
              <w:rPr>
                <w:rFonts w:cs="Calibri"/>
                <w:sz w:val="22"/>
                <w:szCs w:val="22"/>
                <w:lang w:eastAsia="ar-SA"/>
              </w:rPr>
              <w:t xml:space="preserve"> </w:t>
            </w:r>
            <w:r w:rsidRPr="0000105E">
              <w:rPr>
                <w:rFonts w:cs="Calibri"/>
                <w:color w:val="auto"/>
                <w:sz w:val="22"/>
                <w:szCs w:val="22"/>
                <w:lang w:eastAsia="en-US" w:bidi="ar-SA"/>
              </w:rPr>
              <w:t>un to sastāvā esošo darbu organizēšanas  projektu (DOP), kā arī ar Būvuzņēmēja izstrādāto darbu veikšanas projektu (turpmāk - DVP).</w:t>
            </w:r>
            <w:bookmarkStart w:id="2" w:name="p114"/>
            <w:bookmarkStart w:id="3" w:name="p-528930"/>
            <w:bookmarkEnd w:id="2"/>
            <w:bookmarkEnd w:id="3"/>
            <w:r w:rsidRPr="0000105E">
              <w:rPr>
                <w:rFonts w:cs="Calibri"/>
                <w:color w:val="auto"/>
                <w:sz w:val="22"/>
                <w:szCs w:val="22"/>
                <w:lang w:eastAsia="en-US" w:bidi="ar-SA"/>
              </w:rPr>
              <w:t xml:space="preserve"> Darbu veikšanas projektu, pamatojoties uz izstrādāto </w:t>
            </w:r>
            <w:r w:rsidRPr="0000105E">
              <w:rPr>
                <w:rFonts w:cs="Calibri"/>
                <w:sz w:val="22"/>
                <w:szCs w:val="22"/>
                <w:lang w:eastAsia="ar-SA"/>
              </w:rPr>
              <w:t>Būvniecības ieceres dokumentāciju</w:t>
            </w:r>
            <w:r w:rsidRPr="0000105E">
              <w:rPr>
                <w:rFonts w:cs="Calibri"/>
                <w:color w:val="auto"/>
                <w:sz w:val="22"/>
                <w:szCs w:val="22"/>
                <w:lang w:eastAsia="en-US" w:bidi="ar-SA"/>
              </w:rPr>
              <w:t xml:space="preserve">, izstrādā Būvuzņēmējs. </w:t>
            </w:r>
          </w:p>
          <w:p w14:paraId="4FE88A31" w14:textId="0666E7D2" w:rsidR="001005C3" w:rsidRPr="0000105E" w:rsidRDefault="001005C3" w:rsidP="00D06344">
            <w:pPr>
              <w:pStyle w:val="Sarakstarindkopa"/>
              <w:numPr>
                <w:ilvl w:val="2"/>
                <w:numId w:val="41"/>
              </w:numPr>
              <w:shd w:val="clear" w:color="auto" w:fill="FFFFFF" w:themeFill="background1"/>
              <w:suppressAutoHyphens/>
              <w:jc w:val="both"/>
              <w:outlineLvl w:val="2"/>
              <w:rPr>
                <w:rFonts w:cs="Calibri"/>
                <w:color w:val="auto"/>
                <w:sz w:val="22"/>
                <w:szCs w:val="22"/>
                <w:lang w:eastAsia="en-US" w:bidi="ar-SA"/>
              </w:rPr>
            </w:pPr>
            <w:r w:rsidRPr="0000105E">
              <w:rPr>
                <w:rFonts w:cs="Calibri"/>
                <w:color w:val="auto"/>
                <w:sz w:val="22"/>
                <w:szCs w:val="22"/>
                <w:lang w:eastAsia="en-US" w:bidi="ar-SA"/>
              </w:rPr>
              <w:t>Būvuzņēmējam jāizstrādā darbu veikšanas projekts, atbilstoši Ministru kabineta 01.10.2014. noteikumu Nr. 529 “Ēku būvnoteikumi” 7.3. punktam “Būvdarbu veikšanas dokumentācija”.</w:t>
            </w:r>
          </w:p>
          <w:p w14:paraId="128D8D62" w14:textId="50F93CF3" w:rsidR="00D06344" w:rsidRPr="0000105E" w:rsidRDefault="00D06344" w:rsidP="00D06344">
            <w:pPr>
              <w:pStyle w:val="Sarakstarindkopa"/>
              <w:numPr>
                <w:ilvl w:val="2"/>
                <w:numId w:val="41"/>
              </w:numPr>
              <w:shd w:val="clear" w:color="auto" w:fill="FFFFFF" w:themeFill="background1"/>
              <w:suppressAutoHyphens/>
              <w:jc w:val="both"/>
              <w:outlineLvl w:val="2"/>
              <w:rPr>
                <w:rFonts w:cs="Calibri"/>
                <w:color w:val="auto"/>
                <w:sz w:val="22"/>
                <w:szCs w:val="22"/>
                <w:lang w:eastAsia="en-US" w:bidi="ar-SA"/>
              </w:rPr>
            </w:pPr>
            <w:r w:rsidRPr="0000105E">
              <w:rPr>
                <w:rFonts w:cs="Calibri"/>
                <w:color w:val="auto"/>
                <w:sz w:val="22"/>
                <w:szCs w:val="22"/>
                <w:lang w:eastAsia="en-US" w:bidi="ar-SA"/>
              </w:rPr>
              <w:t>Veikt bīstamo zonu norobežošanu un brīdinājuma zīmju izvietošanu.</w:t>
            </w:r>
          </w:p>
          <w:p w14:paraId="5B75AC7C" w14:textId="1E6AAD99" w:rsidR="00D06344" w:rsidRPr="0000105E" w:rsidRDefault="00D06344" w:rsidP="00D06344">
            <w:pPr>
              <w:pStyle w:val="Sarakstarindkopa"/>
              <w:numPr>
                <w:ilvl w:val="2"/>
                <w:numId w:val="41"/>
              </w:numPr>
              <w:shd w:val="clear" w:color="auto" w:fill="FFFFFF" w:themeFill="background1"/>
              <w:suppressAutoHyphens/>
              <w:jc w:val="both"/>
              <w:outlineLvl w:val="2"/>
              <w:rPr>
                <w:rFonts w:cs="Calibri"/>
                <w:color w:val="auto"/>
                <w:sz w:val="22"/>
                <w:szCs w:val="22"/>
                <w:lang w:eastAsia="en-US" w:bidi="ar-SA"/>
              </w:rPr>
            </w:pPr>
            <w:r w:rsidRPr="0000105E">
              <w:rPr>
                <w:rFonts w:cs="Calibri"/>
                <w:color w:val="auto"/>
                <w:sz w:val="22"/>
                <w:szCs w:val="22"/>
                <w:lang w:eastAsia="en-US" w:bidi="ar-SA"/>
              </w:rPr>
              <w:t>Būvniecības laikā izmantot tehnoloģijas, kuru trokšņu līmenis netraucē apkārtējo ēku iedzīvotājiem.</w:t>
            </w:r>
          </w:p>
          <w:p w14:paraId="4C67009D" w14:textId="5A888C9D" w:rsidR="00D06344" w:rsidRPr="0000105E" w:rsidRDefault="00D06344" w:rsidP="00D06344">
            <w:pPr>
              <w:pStyle w:val="Sarakstarindkopa"/>
              <w:numPr>
                <w:ilvl w:val="2"/>
                <w:numId w:val="41"/>
              </w:numPr>
              <w:shd w:val="clear" w:color="auto" w:fill="FFFFFF" w:themeFill="background1"/>
              <w:suppressAutoHyphens/>
              <w:jc w:val="both"/>
              <w:outlineLvl w:val="2"/>
              <w:rPr>
                <w:rFonts w:cs="Calibri"/>
                <w:color w:val="auto"/>
                <w:sz w:val="22"/>
                <w:szCs w:val="22"/>
                <w:lang w:eastAsia="en-US" w:bidi="ar-SA"/>
              </w:rPr>
            </w:pPr>
            <w:r w:rsidRPr="0000105E">
              <w:rPr>
                <w:rFonts w:cs="Calibri"/>
                <w:color w:val="auto"/>
                <w:sz w:val="22"/>
                <w:szCs w:val="22"/>
                <w:lang w:eastAsia="en-US" w:bidi="ar-SA"/>
              </w:rPr>
              <w:t>Nodrošināt avārijas dienesta, policijas vai glābšanas dienesta un piegādes transporta brīvu piekļuvi objektam.</w:t>
            </w:r>
          </w:p>
          <w:p w14:paraId="268F72A2" w14:textId="61E75EF5" w:rsidR="00D06344" w:rsidRPr="0000105E" w:rsidRDefault="00D06344" w:rsidP="00D06344">
            <w:pPr>
              <w:pStyle w:val="Sarakstarindkopa"/>
              <w:numPr>
                <w:ilvl w:val="2"/>
                <w:numId w:val="41"/>
              </w:numPr>
              <w:shd w:val="clear" w:color="auto" w:fill="FFFFFF" w:themeFill="background1"/>
              <w:suppressAutoHyphens/>
              <w:jc w:val="both"/>
              <w:outlineLvl w:val="2"/>
              <w:rPr>
                <w:rFonts w:cs="Calibri"/>
                <w:color w:val="auto"/>
                <w:sz w:val="22"/>
                <w:szCs w:val="22"/>
                <w:lang w:eastAsia="en-US" w:bidi="ar-SA"/>
              </w:rPr>
            </w:pPr>
            <w:r w:rsidRPr="0000105E">
              <w:rPr>
                <w:rFonts w:cs="Calibri"/>
                <w:color w:val="auto"/>
                <w:sz w:val="22"/>
                <w:szCs w:val="22"/>
                <w:lang w:eastAsia="en-US" w:bidi="ar-SA"/>
              </w:rPr>
              <w:t>Nodrošināt gājēju un transporta kustības ceļu nodalīšanu no būvdarbu veicēju darbībai nepieciešamajiem pārvietošanās maršrutiem, uzstādot atbilstošas norādes un brīdinājuma zīmes.</w:t>
            </w:r>
          </w:p>
          <w:p w14:paraId="1B0AD1B8" w14:textId="5F98874D" w:rsidR="001005C3" w:rsidRPr="0000105E" w:rsidRDefault="00D06344" w:rsidP="00D06344">
            <w:pPr>
              <w:pStyle w:val="Sarakstarindkopa"/>
              <w:numPr>
                <w:ilvl w:val="2"/>
                <w:numId w:val="41"/>
              </w:numPr>
              <w:rPr>
                <w:rFonts w:cs="Calibri"/>
                <w:color w:val="auto"/>
                <w:sz w:val="22"/>
                <w:szCs w:val="22"/>
                <w:lang w:eastAsia="en-US" w:bidi="ar-SA"/>
              </w:rPr>
            </w:pPr>
            <w:r w:rsidRPr="0000105E">
              <w:rPr>
                <w:rFonts w:cs="Calibri"/>
                <w:color w:val="auto"/>
                <w:sz w:val="22"/>
                <w:szCs w:val="22"/>
                <w:lang w:eastAsia="en-US" w:bidi="ar-SA"/>
              </w:rPr>
              <w:t>DVP ir pieejams būvlaukumā strādājošajiem būvspeciālistiem un kontroles institūcijām.</w:t>
            </w:r>
          </w:p>
        </w:tc>
      </w:tr>
      <w:tr w:rsidR="00D06344" w:rsidRPr="0000105E" w14:paraId="28CE3065" w14:textId="77777777" w:rsidTr="297344DB">
        <w:trPr>
          <w:trHeight w:val="300"/>
        </w:trPr>
        <w:tc>
          <w:tcPr>
            <w:tcW w:w="937" w:type="dxa"/>
            <w:vAlign w:val="center"/>
          </w:tcPr>
          <w:p w14:paraId="541C5049" w14:textId="3C69718B" w:rsidR="00D06344" w:rsidRPr="0000105E" w:rsidRDefault="00371689" w:rsidP="00BB6012">
            <w:pPr>
              <w:pStyle w:val="Pamatteksts"/>
              <w:jc w:val="center"/>
              <w:rPr>
                <w:rFonts w:ascii="Calibri" w:hAnsi="Calibri" w:cs="Calibri"/>
                <w:b/>
                <w:bCs/>
                <w:caps/>
                <w:color w:val="auto"/>
                <w:sz w:val="22"/>
                <w:szCs w:val="22"/>
              </w:rPr>
            </w:pPr>
            <w:r w:rsidRPr="0000105E">
              <w:rPr>
                <w:rFonts w:ascii="Calibri" w:hAnsi="Calibri" w:cs="Calibri"/>
                <w:b/>
                <w:bCs/>
                <w:caps/>
                <w:color w:val="auto"/>
                <w:sz w:val="22"/>
                <w:szCs w:val="22"/>
              </w:rPr>
              <w:t>2.7.</w:t>
            </w:r>
          </w:p>
        </w:tc>
        <w:tc>
          <w:tcPr>
            <w:tcW w:w="2206" w:type="dxa"/>
            <w:vAlign w:val="center"/>
          </w:tcPr>
          <w:p w14:paraId="0E0730E8" w14:textId="77777777" w:rsidR="00371689" w:rsidRPr="0000105E" w:rsidRDefault="00371689" w:rsidP="00371689">
            <w:pPr>
              <w:suppressAutoHyphens/>
              <w:ind w:left="284"/>
              <w:jc w:val="both"/>
              <w:outlineLvl w:val="2"/>
              <w:rPr>
                <w:rFonts w:cs="Calibri"/>
                <w:b/>
                <w:bCs/>
                <w:color w:val="auto"/>
                <w:sz w:val="22"/>
                <w:szCs w:val="22"/>
                <w:lang w:eastAsia="ar-SA" w:bidi="ar-SA"/>
              </w:rPr>
            </w:pPr>
            <w:r w:rsidRPr="0000105E">
              <w:rPr>
                <w:rFonts w:cs="Calibri"/>
                <w:b/>
                <w:bCs/>
                <w:color w:val="auto"/>
                <w:sz w:val="22"/>
                <w:szCs w:val="22"/>
                <w:lang w:eastAsia="ar-SA" w:bidi="ar-SA"/>
              </w:rPr>
              <w:t>Būvizstrādājumi.</w:t>
            </w:r>
          </w:p>
          <w:p w14:paraId="5D40D4D0" w14:textId="77777777" w:rsidR="00D06344" w:rsidRPr="0000105E" w:rsidRDefault="00D06344" w:rsidP="004F0EE5">
            <w:pPr>
              <w:pStyle w:val="Pamatteksts"/>
              <w:rPr>
                <w:rFonts w:ascii="Calibri" w:hAnsi="Calibri" w:cs="Calibri"/>
                <w:b/>
                <w:bCs/>
                <w:color w:val="auto"/>
                <w:sz w:val="22"/>
                <w:szCs w:val="22"/>
              </w:rPr>
            </w:pPr>
          </w:p>
        </w:tc>
        <w:tc>
          <w:tcPr>
            <w:tcW w:w="6496" w:type="dxa"/>
            <w:gridSpan w:val="2"/>
            <w:vAlign w:val="center"/>
          </w:tcPr>
          <w:p w14:paraId="453F4F33" w14:textId="6D27D8A6" w:rsidR="00D06344" w:rsidRPr="0000105E" w:rsidRDefault="00D06344" w:rsidP="00D06344">
            <w:pPr>
              <w:pStyle w:val="Sarakstarindkopa"/>
              <w:numPr>
                <w:ilvl w:val="2"/>
                <w:numId w:val="42"/>
              </w:numPr>
              <w:jc w:val="both"/>
              <w:rPr>
                <w:rFonts w:cs="Calibri"/>
                <w:color w:val="auto"/>
                <w:sz w:val="22"/>
                <w:szCs w:val="22"/>
              </w:rPr>
            </w:pPr>
            <w:r w:rsidRPr="0000105E">
              <w:rPr>
                <w:rFonts w:cs="Calibri"/>
                <w:sz w:val="22"/>
                <w:szCs w:val="22"/>
                <w:lang w:eastAsia="ar-SA"/>
              </w:rPr>
              <w:t xml:space="preserve">Saskaņā ar Būvniecības likuma 10. pantu būvizstrādājumus atļauts piedāvāt Latvijas tirgū, kā arī stacionāri iebūvēt būvēs, ja tie ir derīgi paredzētajam izmantojumam, nodrošina Būvei izvirzīto būtisko prasību izpildi un atbilst būvniecību regulējošu normatīvo aktu prasībām. Būvuzņēmējs var piedāvāt Pasūtītāja noteiktos būvmateriālus un būvizstrādājumus vai ekvivalentus atbilstoši Būvniecības ieceres dokumentācijās minētajam, iepriekš saskaņojot ar Pasūtītāju. </w:t>
            </w:r>
          </w:p>
        </w:tc>
      </w:tr>
      <w:tr w:rsidR="00371689" w:rsidRPr="0000105E" w14:paraId="074229FF" w14:textId="77777777" w:rsidTr="297344DB">
        <w:trPr>
          <w:trHeight w:val="300"/>
        </w:trPr>
        <w:tc>
          <w:tcPr>
            <w:tcW w:w="937" w:type="dxa"/>
            <w:vAlign w:val="center"/>
          </w:tcPr>
          <w:p w14:paraId="1840B55C" w14:textId="62FEAE0E" w:rsidR="00371689" w:rsidRPr="0000105E" w:rsidRDefault="00371689" w:rsidP="00371689">
            <w:pPr>
              <w:pStyle w:val="Pamatteksts"/>
              <w:numPr>
                <w:ilvl w:val="1"/>
                <w:numId w:val="42"/>
              </w:numPr>
              <w:jc w:val="center"/>
              <w:rPr>
                <w:rFonts w:ascii="Calibri" w:hAnsi="Calibri" w:cs="Calibri"/>
                <w:b/>
                <w:bCs/>
                <w:caps/>
                <w:color w:val="auto"/>
                <w:sz w:val="22"/>
                <w:szCs w:val="22"/>
              </w:rPr>
            </w:pPr>
          </w:p>
        </w:tc>
        <w:tc>
          <w:tcPr>
            <w:tcW w:w="2206" w:type="dxa"/>
            <w:vAlign w:val="center"/>
          </w:tcPr>
          <w:p w14:paraId="057A3CDA" w14:textId="670679C0" w:rsidR="00371689" w:rsidRPr="0000105E" w:rsidRDefault="00371689" w:rsidP="00371689">
            <w:pPr>
              <w:widowControl/>
              <w:jc w:val="center"/>
              <w:rPr>
                <w:rFonts w:cs="Calibri"/>
                <w:b/>
                <w:color w:val="auto"/>
                <w:sz w:val="22"/>
                <w:szCs w:val="22"/>
                <w:lang w:eastAsia="ar-SA" w:bidi="ar-SA"/>
              </w:rPr>
            </w:pPr>
            <w:r w:rsidRPr="0000105E">
              <w:rPr>
                <w:rFonts w:cs="Calibri"/>
                <w:b/>
                <w:color w:val="auto"/>
                <w:sz w:val="22"/>
                <w:szCs w:val="22"/>
                <w:lang w:eastAsia="ar-SA" w:bidi="ar-SA"/>
              </w:rPr>
              <w:t>Vides aizsardzība.</w:t>
            </w:r>
          </w:p>
        </w:tc>
        <w:tc>
          <w:tcPr>
            <w:tcW w:w="6496" w:type="dxa"/>
            <w:gridSpan w:val="2"/>
            <w:vAlign w:val="center"/>
          </w:tcPr>
          <w:p w14:paraId="4D3411D7" w14:textId="2DAA8D5E" w:rsidR="00371689" w:rsidRPr="0000105E" w:rsidRDefault="00371689" w:rsidP="00371689">
            <w:pPr>
              <w:pStyle w:val="Sarakstarindkopa"/>
              <w:keepNext/>
              <w:widowControl/>
              <w:numPr>
                <w:ilvl w:val="2"/>
                <w:numId w:val="42"/>
              </w:numPr>
              <w:suppressAutoHyphens/>
              <w:jc w:val="both"/>
              <w:outlineLvl w:val="2"/>
              <w:rPr>
                <w:rFonts w:eastAsia="Times New Roman" w:cs="Calibri"/>
                <w:sz w:val="22"/>
                <w:szCs w:val="22"/>
                <w:lang w:eastAsia="ar-SA"/>
              </w:rPr>
            </w:pPr>
            <w:r w:rsidRPr="0000105E">
              <w:rPr>
                <w:rFonts w:cs="Calibri"/>
                <w:sz w:val="22"/>
                <w:szCs w:val="22"/>
                <w:lang w:eastAsia="ar-SA"/>
              </w:rPr>
              <w:t>Būvdarbi organizējami un veicami tā, lai kaitējums videi būtu iespējami mazāks. Vides un dabas resursu aizsardzības, sanitārajās un drošības aizsargjoslās būvdarbi organizējami un veicami, ievērojot tiesību aktos noteiktos ierobežojumus un prasības. Dabas resursu patēriņam jābūt ekonomiski un sociāli pamatotam.</w:t>
            </w:r>
          </w:p>
          <w:p w14:paraId="3D7D340A" w14:textId="619D4310" w:rsidR="00371689" w:rsidRPr="0000105E" w:rsidRDefault="00371689" w:rsidP="00371689">
            <w:pPr>
              <w:pStyle w:val="Sarakstarindkopa"/>
              <w:numPr>
                <w:ilvl w:val="2"/>
                <w:numId w:val="42"/>
              </w:numPr>
              <w:jc w:val="both"/>
              <w:rPr>
                <w:rFonts w:cs="Calibri"/>
                <w:sz w:val="22"/>
                <w:szCs w:val="22"/>
                <w:lang w:eastAsia="ar-SA"/>
              </w:rPr>
            </w:pPr>
            <w:r w:rsidRPr="0000105E">
              <w:rPr>
                <w:rFonts w:cs="Calibri"/>
                <w:sz w:val="22"/>
                <w:szCs w:val="22"/>
                <w:lang w:eastAsia="ar-SA"/>
              </w:rPr>
              <w:t>Būvniecībā radušies atkritumiem jābūt pārstrādātiem un reģenerētiem. Visus būvniecībā radušos atkritumus, kas klasificējami kā bīstamie atkritumi, apsaimnieko atbilstoši normatīvajos aktos par bīstamo atkritumu apsaimniekošanu noteiktajām prasībām</w:t>
            </w:r>
          </w:p>
        </w:tc>
      </w:tr>
      <w:tr w:rsidR="00371689" w:rsidRPr="0000105E" w14:paraId="228C9795" w14:textId="77777777" w:rsidTr="297344DB">
        <w:trPr>
          <w:trHeight w:val="300"/>
        </w:trPr>
        <w:tc>
          <w:tcPr>
            <w:tcW w:w="937" w:type="dxa"/>
            <w:vAlign w:val="center"/>
          </w:tcPr>
          <w:p w14:paraId="5921AD69" w14:textId="77777777" w:rsidR="00371689" w:rsidRPr="0000105E" w:rsidRDefault="00371689" w:rsidP="00371689">
            <w:pPr>
              <w:pStyle w:val="Pamatteksts"/>
              <w:numPr>
                <w:ilvl w:val="1"/>
                <w:numId w:val="42"/>
              </w:numPr>
              <w:jc w:val="center"/>
              <w:rPr>
                <w:rFonts w:ascii="Calibri" w:hAnsi="Calibri" w:cs="Calibri"/>
                <w:b/>
                <w:bCs/>
                <w:caps/>
                <w:color w:val="auto"/>
                <w:sz w:val="22"/>
                <w:szCs w:val="22"/>
              </w:rPr>
            </w:pPr>
          </w:p>
        </w:tc>
        <w:tc>
          <w:tcPr>
            <w:tcW w:w="2206" w:type="dxa"/>
            <w:vAlign w:val="center"/>
          </w:tcPr>
          <w:p w14:paraId="7C068310" w14:textId="09E9607F" w:rsidR="00371689" w:rsidRPr="0000105E" w:rsidRDefault="00371689" w:rsidP="00371689">
            <w:pPr>
              <w:widowControl/>
              <w:jc w:val="center"/>
              <w:rPr>
                <w:rFonts w:cs="Calibri"/>
                <w:b/>
                <w:color w:val="auto"/>
                <w:sz w:val="22"/>
                <w:szCs w:val="22"/>
                <w:lang w:eastAsia="ar-SA" w:bidi="ar-SA"/>
              </w:rPr>
            </w:pPr>
            <w:r w:rsidRPr="0000105E">
              <w:rPr>
                <w:rFonts w:cs="Calibri"/>
                <w:b/>
                <w:bCs/>
                <w:color w:val="auto"/>
                <w:sz w:val="22"/>
                <w:szCs w:val="22"/>
                <w:lang w:eastAsia="ar-SA" w:bidi="ar-SA"/>
              </w:rPr>
              <w:t xml:space="preserve">Būvdarbu </w:t>
            </w:r>
            <w:r w:rsidRPr="0000105E">
              <w:rPr>
                <w:rFonts w:cs="Calibri"/>
                <w:b/>
                <w:bCs/>
                <w:color w:val="auto"/>
                <w:sz w:val="22"/>
                <w:szCs w:val="22"/>
                <w:lang w:bidi="ar-SA"/>
              </w:rPr>
              <w:t>pabeigšana un nodošana Pasūtītājam</w:t>
            </w:r>
          </w:p>
        </w:tc>
        <w:tc>
          <w:tcPr>
            <w:tcW w:w="6496" w:type="dxa"/>
            <w:gridSpan w:val="2"/>
            <w:vAlign w:val="center"/>
          </w:tcPr>
          <w:p w14:paraId="11AA425A" w14:textId="51E62C4F" w:rsidR="00371689" w:rsidRPr="0000105E" w:rsidRDefault="00371689" w:rsidP="00371689">
            <w:pPr>
              <w:pStyle w:val="Sarakstarindkopa"/>
              <w:widowControl/>
              <w:numPr>
                <w:ilvl w:val="2"/>
                <w:numId w:val="42"/>
              </w:numPr>
              <w:shd w:val="clear" w:color="auto" w:fill="FFFFFF" w:themeFill="background1"/>
              <w:jc w:val="both"/>
              <w:rPr>
                <w:rFonts w:cs="Calibri"/>
                <w:color w:val="auto"/>
                <w:sz w:val="22"/>
                <w:szCs w:val="22"/>
                <w:lang w:bidi="ar-SA"/>
              </w:rPr>
            </w:pPr>
            <w:r w:rsidRPr="0000105E">
              <w:rPr>
                <w:rFonts w:cs="Calibri"/>
                <w:color w:val="auto"/>
                <w:sz w:val="22"/>
                <w:szCs w:val="22"/>
                <w:lang w:bidi="ar-SA"/>
              </w:rPr>
              <w:t xml:space="preserve">Atbilstoši Ministru kabineta 02.09.2014. noteikumu Nr. 529 “Ēku būvnoteikumi” 8. daļas 8.1. apakšnodaļai “Pieņemšana ekspluatācijā paskaidrojuma raksta būvniecības procesa ietvarā”. </w:t>
            </w:r>
          </w:p>
          <w:p w14:paraId="4BC04106" w14:textId="4F141905" w:rsidR="00371689" w:rsidRPr="0000105E" w:rsidRDefault="00371689" w:rsidP="00371689">
            <w:pPr>
              <w:pStyle w:val="Sarakstarindkopa"/>
              <w:widowControl/>
              <w:numPr>
                <w:ilvl w:val="2"/>
                <w:numId w:val="42"/>
              </w:numPr>
              <w:shd w:val="clear" w:color="auto" w:fill="FFFFFF" w:themeFill="background1"/>
              <w:jc w:val="both"/>
              <w:rPr>
                <w:rFonts w:cs="Calibri"/>
                <w:color w:val="auto"/>
                <w:sz w:val="22"/>
                <w:szCs w:val="22"/>
                <w:u w:val="single"/>
                <w:lang w:bidi="ar-SA"/>
              </w:rPr>
            </w:pPr>
            <w:r w:rsidRPr="0000105E">
              <w:rPr>
                <w:rFonts w:cs="Calibri"/>
                <w:color w:val="auto"/>
                <w:sz w:val="22"/>
                <w:szCs w:val="22"/>
                <w:u w:val="single"/>
                <w:lang w:bidi="ar-SA"/>
              </w:rPr>
              <w:t>Būvuzņēmējs sagatavo un iesniedz Pasūtītājam Objektā uzstādīto iekārtu un agregātu pases, kā arī veic instruktāžu par iekārtu ekspluatācijas nosacījumiem.</w:t>
            </w:r>
          </w:p>
          <w:p w14:paraId="20DEE890" w14:textId="03FD8769" w:rsidR="00371689" w:rsidRPr="0000105E" w:rsidRDefault="00371689" w:rsidP="7E7AB4C0">
            <w:pPr>
              <w:pStyle w:val="Sarakstarindkopa"/>
              <w:widowControl/>
              <w:numPr>
                <w:ilvl w:val="2"/>
                <w:numId w:val="42"/>
              </w:numPr>
              <w:shd w:val="clear" w:color="auto" w:fill="FFFFFF" w:themeFill="background1"/>
              <w:spacing w:line="259" w:lineRule="auto"/>
              <w:jc w:val="both"/>
              <w:rPr>
                <w:rFonts w:cs="Calibri"/>
                <w:color w:val="auto"/>
                <w:sz w:val="22"/>
                <w:szCs w:val="22"/>
                <w:u w:val="single"/>
                <w:lang w:eastAsia="ar-SA" w:bidi="ar-SA"/>
              </w:rPr>
            </w:pPr>
            <w:r w:rsidRPr="0000105E">
              <w:rPr>
                <w:rFonts w:cs="Calibri"/>
                <w:color w:val="auto"/>
                <w:sz w:val="22"/>
                <w:szCs w:val="22"/>
                <w:u w:val="single"/>
                <w:lang w:bidi="ar-SA"/>
              </w:rPr>
              <w:lastRenderedPageBreak/>
              <w:t>Būvuzņēmējs sagatavo un iesniedz Pasūtītājam iestrādāto materiālu un konstrukciju (</w:t>
            </w:r>
            <w:r w:rsidR="01F6E080" w:rsidRPr="0000105E">
              <w:rPr>
                <w:rFonts w:cs="Calibri"/>
                <w:color w:val="auto"/>
                <w:sz w:val="22"/>
                <w:szCs w:val="22"/>
                <w:u w:val="single"/>
                <w:lang w:bidi="ar-SA"/>
              </w:rPr>
              <w:t>elektrotīklu, elektroiekārtu</w:t>
            </w:r>
            <w:r w:rsidRPr="0000105E">
              <w:rPr>
                <w:rFonts w:cs="Calibri"/>
                <w:color w:val="auto"/>
                <w:sz w:val="22"/>
                <w:szCs w:val="22"/>
                <w:u w:val="single"/>
                <w:lang w:bidi="ar-SA"/>
              </w:rPr>
              <w:t>) kopšanas un uzturēšanas instrukcijas</w:t>
            </w:r>
            <w:r w:rsidRPr="0000105E">
              <w:rPr>
                <w:rFonts w:cs="Calibri"/>
                <w:color w:val="auto"/>
                <w:sz w:val="22"/>
                <w:szCs w:val="22"/>
                <w:u w:val="single"/>
                <w:lang w:eastAsia="ar-SA" w:bidi="ar-SA"/>
              </w:rPr>
              <w:t>.</w:t>
            </w:r>
          </w:p>
        </w:tc>
      </w:tr>
      <w:tr w:rsidR="000C655A" w:rsidRPr="0000105E" w14:paraId="3AC3513A" w14:textId="77777777" w:rsidTr="297344DB">
        <w:trPr>
          <w:trHeight w:val="300"/>
        </w:trPr>
        <w:tc>
          <w:tcPr>
            <w:tcW w:w="937" w:type="dxa"/>
            <w:vAlign w:val="center"/>
          </w:tcPr>
          <w:p w14:paraId="74BC51DB" w14:textId="25C06FA3" w:rsidR="000B0D96" w:rsidRPr="0000105E" w:rsidRDefault="001963B0" w:rsidP="00BB6012">
            <w:pPr>
              <w:pStyle w:val="Pamatteksts"/>
              <w:jc w:val="center"/>
              <w:rPr>
                <w:rFonts w:ascii="Calibri" w:hAnsi="Calibri" w:cs="Calibri"/>
                <w:b/>
                <w:bCs/>
                <w:caps/>
                <w:color w:val="auto"/>
                <w:sz w:val="22"/>
                <w:szCs w:val="22"/>
              </w:rPr>
            </w:pPr>
            <w:r w:rsidRPr="0000105E">
              <w:rPr>
                <w:rFonts w:ascii="Calibri" w:hAnsi="Calibri" w:cs="Calibri"/>
                <w:b/>
                <w:bCs/>
                <w:caps/>
                <w:color w:val="auto"/>
                <w:sz w:val="22"/>
                <w:szCs w:val="22"/>
              </w:rPr>
              <w:lastRenderedPageBreak/>
              <w:t>2.</w:t>
            </w:r>
            <w:r w:rsidR="00371689" w:rsidRPr="0000105E">
              <w:rPr>
                <w:rFonts w:ascii="Calibri" w:hAnsi="Calibri" w:cs="Calibri"/>
                <w:b/>
                <w:bCs/>
                <w:caps/>
                <w:color w:val="auto"/>
                <w:sz w:val="22"/>
                <w:szCs w:val="22"/>
              </w:rPr>
              <w:t>10</w:t>
            </w:r>
            <w:r w:rsidRPr="0000105E">
              <w:rPr>
                <w:rFonts w:ascii="Calibri" w:hAnsi="Calibri" w:cs="Calibri"/>
                <w:b/>
                <w:bCs/>
                <w:caps/>
                <w:color w:val="auto"/>
                <w:sz w:val="22"/>
                <w:szCs w:val="22"/>
              </w:rPr>
              <w:t>.</w:t>
            </w:r>
          </w:p>
        </w:tc>
        <w:tc>
          <w:tcPr>
            <w:tcW w:w="2206" w:type="dxa"/>
            <w:vAlign w:val="center"/>
          </w:tcPr>
          <w:p w14:paraId="779D32FE" w14:textId="1AF8A8D5" w:rsidR="000B0D96" w:rsidRPr="0000105E" w:rsidRDefault="000B0D96" w:rsidP="004F0EE5">
            <w:pPr>
              <w:pStyle w:val="Pamatteksts"/>
              <w:rPr>
                <w:rFonts w:ascii="Calibri" w:hAnsi="Calibri" w:cs="Calibri"/>
                <w:b/>
                <w:bCs/>
                <w:color w:val="auto"/>
                <w:sz w:val="22"/>
                <w:szCs w:val="22"/>
              </w:rPr>
            </w:pPr>
            <w:r w:rsidRPr="0000105E">
              <w:rPr>
                <w:rFonts w:ascii="Calibri" w:hAnsi="Calibri" w:cs="Calibri"/>
                <w:b/>
                <w:bCs/>
                <w:color w:val="auto"/>
                <w:sz w:val="22"/>
                <w:szCs w:val="22"/>
              </w:rPr>
              <w:t>Ugunsdrošības pasākum</w:t>
            </w:r>
            <w:r w:rsidR="00887D1A" w:rsidRPr="0000105E">
              <w:rPr>
                <w:rFonts w:ascii="Calibri" w:hAnsi="Calibri" w:cs="Calibri"/>
                <w:b/>
                <w:bCs/>
                <w:color w:val="auto"/>
                <w:sz w:val="22"/>
                <w:szCs w:val="22"/>
              </w:rPr>
              <w:t>i</w:t>
            </w:r>
          </w:p>
        </w:tc>
        <w:tc>
          <w:tcPr>
            <w:tcW w:w="2502" w:type="dxa"/>
            <w:vAlign w:val="center"/>
          </w:tcPr>
          <w:p w14:paraId="64BA44F7" w14:textId="77777777" w:rsidR="000B0D96" w:rsidRPr="0000105E" w:rsidRDefault="000B0D96" w:rsidP="004F0EE5">
            <w:pPr>
              <w:pStyle w:val="Pamatteksts"/>
              <w:jc w:val="center"/>
              <w:rPr>
                <w:rFonts w:ascii="Calibri" w:eastAsia="Calibri" w:hAnsi="Calibri" w:cs="Calibri"/>
                <w:b/>
                <w:bCs/>
                <w:color w:val="auto"/>
                <w:sz w:val="22"/>
                <w:szCs w:val="22"/>
              </w:rPr>
            </w:pPr>
            <w:r w:rsidRPr="0000105E">
              <w:rPr>
                <w:rFonts w:ascii="Calibri" w:eastAsia="Calibri" w:hAnsi="Calibri" w:cs="Calibri"/>
                <w:b/>
                <w:bCs/>
                <w:color w:val="auto"/>
                <w:sz w:val="22"/>
                <w:szCs w:val="22"/>
              </w:rPr>
              <w:t>UPP</w:t>
            </w:r>
          </w:p>
        </w:tc>
        <w:tc>
          <w:tcPr>
            <w:tcW w:w="3994" w:type="dxa"/>
            <w:vAlign w:val="center"/>
          </w:tcPr>
          <w:p w14:paraId="58F499F6" w14:textId="65542B98" w:rsidR="000B0D96" w:rsidRPr="0000105E" w:rsidRDefault="00887D1A" w:rsidP="005A18A8">
            <w:pPr>
              <w:pStyle w:val="Pamatteksts"/>
              <w:spacing w:after="0" w:line="240" w:lineRule="auto"/>
              <w:jc w:val="both"/>
              <w:rPr>
                <w:rFonts w:ascii="Calibri" w:hAnsi="Calibri" w:cs="Calibri"/>
                <w:caps/>
                <w:color w:val="auto"/>
                <w:sz w:val="22"/>
                <w:szCs w:val="22"/>
              </w:rPr>
            </w:pPr>
            <w:r w:rsidRPr="0000105E">
              <w:rPr>
                <w:rFonts w:ascii="Calibri" w:hAnsi="Calibri" w:cs="Calibri"/>
                <w:color w:val="auto"/>
                <w:sz w:val="22"/>
                <w:szCs w:val="22"/>
              </w:rPr>
              <w:t>Būvniecības laikā ievērot</w:t>
            </w:r>
            <w:r w:rsidR="000B0D96" w:rsidRPr="0000105E">
              <w:rPr>
                <w:rFonts w:ascii="Calibri" w:hAnsi="Calibri" w:cs="Calibri"/>
                <w:color w:val="auto"/>
                <w:sz w:val="22"/>
                <w:szCs w:val="22"/>
              </w:rPr>
              <w:t xml:space="preserve"> ugunsdrošības pasākumu</w:t>
            </w:r>
            <w:r w:rsidRPr="0000105E">
              <w:rPr>
                <w:rFonts w:ascii="Calibri" w:hAnsi="Calibri" w:cs="Calibri"/>
                <w:color w:val="auto"/>
                <w:sz w:val="22"/>
                <w:szCs w:val="22"/>
              </w:rPr>
              <w:t>s</w:t>
            </w:r>
            <w:r w:rsidR="000B0D96" w:rsidRPr="0000105E">
              <w:rPr>
                <w:rFonts w:ascii="Calibri" w:hAnsi="Calibri" w:cs="Calibri"/>
                <w:color w:val="auto"/>
                <w:sz w:val="22"/>
                <w:szCs w:val="22"/>
              </w:rPr>
              <w:t xml:space="preserve">, </w:t>
            </w:r>
            <w:r w:rsidR="00805FE4" w:rsidRPr="0000105E">
              <w:rPr>
                <w:rFonts w:ascii="Calibri" w:hAnsi="Calibri" w:cs="Calibri"/>
                <w:color w:val="auto"/>
                <w:sz w:val="22"/>
                <w:szCs w:val="22"/>
              </w:rPr>
              <w:t xml:space="preserve">un </w:t>
            </w:r>
            <w:r w:rsidRPr="0000105E">
              <w:rPr>
                <w:rFonts w:ascii="Calibri" w:hAnsi="Calibri" w:cs="Calibri"/>
                <w:color w:val="auto"/>
                <w:sz w:val="22"/>
                <w:szCs w:val="22"/>
              </w:rPr>
              <w:t xml:space="preserve">ievērot </w:t>
            </w:r>
            <w:r w:rsidR="00805FE4" w:rsidRPr="0000105E">
              <w:rPr>
                <w:rFonts w:ascii="Calibri" w:hAnsi="Calibri" w:cs="Calibri"/>
                <w:color w:val="auto"/>
                <w:sz w:val="22"/>
                <w:szCs w:val="22"/>
              </w:rPr>
              <w:t>projektēšanas laikā paredzētos risinājumus.</w:t>
            </w:r>
            <w:r w:rsidR="000B0D96" w:rsidRPr="0000105E">
              <w:rPr>
                <w:rFonts w:ascii="Calibri" w:hAnsi="Calibri" w:cs="Calibri"/>
                <w:color w:val="auto"/>
                <w:sz w:val="22"/>
                <w:szCs w:val="22"/>
              </w:rPr>
              <w:t xml:space="preserve"> </w:t>
            </w:r>
          </w:p>
        </w:tc>
      </w:tr>
      <w:tr w:rsidR="001963B0" w:rsidRPr="0000105E" w14:paraId="75A35A4B" w14:textId="77777777" w:rsidTr="297344DB">
        <w:trPr>
          <w:trHeight w:val="300"/>
        </w:trPr>
        <w:tc>
          <w:tcPr>
            <w:tcW w:w="9639" w:type="dxa"/>
            <w:gridSpan w:val="4"/>
            <w:vAlign w:val="center"/>
          </w:tcPr>
          <w:p w14:paraId="1AE8F247" w14:textId="60341415" w:rsidR="001963B0" w:rsidRPr="0000105E" w:rsidRDefault="001963B0" w:rsidP="00BB6012">
            <w:pPr>
              <w:pStyle w:val="Pamatteksts"/>
              <w:spacing w:after="0" w:line="240" w:lineRule="auto"/>
              <w:jc w:val="center"/>
              <w:rPr>
                <w:rFonts w:ascii="Calibri" w:hAnsi="Calibri" w:cs="Calibri"/>
                <w:caps/>
                <w:color w:val="auto"/>
                <w:sz w:val="22"/>
                <w:szCs w:val="22"/>
              </w:rPr>
            </w:pPr>
            <w:r w:rsidRPr="0000105E">
              <w:rPr>
                <w:rFonts w:ascii="Calibri" w:hAnsi="Calibri" w:cs="Calibri"/>
                <w:b/>
                <w:bCs/>
                <w:color w:val="auto"/>
                <w:sz w:val="22"/>
                <w:szCs w:val="22"/>
              </w:rPr>
              <w:t>Iekšējie inženiertīkli</w:t>
            </w:r>
          </w:p>
        </w:tc>
      </w:tr>
      <w:tr w:rsidR="000C655A" w:rsidRPr="0000105E" w14:paraId="1FC11121" w14:textId="77777777" w:rsidTr="297344DB">
        <w:trPr>
          <w:trHeight w:val="300"/>
        </w:trPr>
        <w:tc>
          <w:tcPr>
            <w:tcW w:w="937" w:type="dxa"/>
            <w:vAlign w:val="center"/>
          </w:tcPr>
          <w:p w14:paraId="5565767B" w14:textId="1CC179C2" w:rsidR="000B0D96" w:rsidRPr="0000105E" w:rsidRDefault="008E2D5A" w:rsidP="00BB6012">
            <w:pPr>
              <w:pStyle w:val="Pamatteksts"/>
              <w:jc w:val="center"/>
              <w:rPr>
                <w:rFonts w:ascii="Calibri" w:hAnsi="Calibri" w:cs="Calibri"/>
                <w:b/>
                <w:bCs/>
                <w:caps/>
                <w:color w:val="auto"/>
                <w:sz w:val="22"/>
                <w:szCs w:val="22"/>
              </w:rPr>
            </w:pPr>
            <w:r w:rsidRPr="0000105E">
              <w:rPr>
                <w:rFonts w:ascii="Calibri" w:hAnsi="Calibri" w:cs="Calibri"/>
                <w:b/>
                <w:bCs/>
                <w:caps/>
                <w:color w:val="auto"/>
                <w:sz w:val="22"/>
                <w:szCs w:val="22"/>
              </w:rPr>
              <w:t>2.</w:t>
            </w:r>
            <w:r w:rsidR="00371689" w:rsidRPr="0000105E">
              <w:rPr>
                <w:rFonts w:ascii="Calibri" w:hAnsi="Calibri" w:cs="Calibri"/>
                <w:b/>
                <w:bCs/>
                <w:caps/>
                <w:color w:val="auto"/>
                <w:sz w:val="22"/>
                <w:szCs w:val="22"/>
              </w:rPr>
              <w:t>11</w:t>
            </w:r>
            <w:r w:rsidRPr="0000105E">
              <w:rPr>
                <w:rFonts w:ascii="Calibri" w:hAnsi="Calibri" w:cs="Calibri"/>
                <w:b/>
                <w:bCs/>
                <w:caps/>
                <w:color w:val="auto"/>
                <w:sz w:val="22"/>
                <w:szCs w:val="22"/>
              </w:rPr>
              <w:t>.</w:t>
            </w:r>
          </w:p>
        </w:tc>
        <w:tc>
          <w:tcPr>
            <w:tcW w:w="2206" w:type="dxa"/>
            <w:vAlign w:val="center"/>
          </w:tcPr>
          <w:p w14:paraId="307F3F53" w14:textId="77777777" w:rsidR="000B0D96" w:rsidRPr="0000105E" w:rsidRDefault="000B0D96" w:rsidP="004F0EE5">
            <w:pPr>
              <w:pStyle w:val="Pamatteksts"/>
              <w:ind w:left="323" w:hanging="142"/>
              <w:rPr>
                <w:rFonts w:ascii="Calibri" w:hAnsi="Calibri" w:cs="Calibri"/>
                <w:b/>
                <w:bCs/>
                <w:color w:val="auto"/>
                <w:sz w:val="22"/>
                <w:szCs w:val="22"/>
              </w:rPr>
            </w:pPr>
            <w:r w:rsidRPr="0000105E">
              <w:rPr>
                <w:rFonts w:ascii="Calibri" w:hAnsi="Calibri" w:cs="Calibri"/>
                <w:b/>
                <w:bCs/>
                <w:color w:val="auto"/>
                <w:sz w:val="22"/>
                <w:szCs w:val="22"/>
              </w:rPr>
              <w:t>Elektroapgāde (iekšējā)</w:t>
            </w:r>
          </w:p>
        </w:tc>
        <w:tc>
          <w:tcPr>
            <w:tcW w:w="2502" w:type="dxa"/>
            <w:vAlign w:val="center"/>
          </w:tcPr>
          <w:p w14:paraId="1CAD298C" w14:textId="77777777" w:rsidR="000B0D96" w:rsidRPr="0000105E" w:rsidRDefault="000B0D96" w:rsidP="004F0EE5">
            <w:pPr>
              <w:pStyle w:val="Pamatteksts"/>
              <w:jc w:val="center"/>
              <w:rPr>
                <w:rFonts w:ascii="Calibri" w:eastAsia="Calibri" w:hAnsi="Calibri" w:cs="Calibri"/>
                <w:b/>
                <w:bCs/>
                <w:color w:val="auto"/>
                <w:sz w:val="22"/>
                <w:szCs w:val="22"/>
              </w:rPr>
            </w:pPr>
            <w:r w:rsidRPr="0000105E">
              <w:rPr>
                <w:rFonts w:ascii="Calibri" w:eastAsia="Calibri" w:hAnsi="Calibri" w:cs="Calibri"/>
                <w:b/>
                <w:bCs/>
                <w:color w:val="auto"/>
                <w:sz w:val="22"/>
                <w:szCs w:val="22"/>
              </w:rPr>
              <w:t xml:space="preserve">EL </w:t>
            </w:r>
          </w:p>
        </w:tc>
        <w:tc>
          <w:tcPr>
            <w:tcW w:w="3994" w:type="dxa"/>
          </w:tcPr>
          <w:p w14:paraId="01014614" w14:textId="77777777" w:rsidR="004C4CAA" w:rsidRPr="0000105E" w:rsidRDefault="004C4CAA" w:rsidP="002913C7">
            <w:pPr>
              <w:pBdr>
                <w:top w:val="nil"/>
                <w:left w:val="nil"/>
                <w:bottom w:val="nil"/>
                <w:right w:val="nil"/>
                <w:between w:val="nil"/>
                <w:bar w:val="nil"/>
              </w:pBdr>
              <w:suppressAutoHyphens/>
              <w:jc w:val="both"/>
              <w:rPr>
                <w:rFonts w:eastAsia="Arial Unicode MS" w:cs="Calibri"/>
                <w:color w:val="auto"/>
                <w:sz w:val="22"/>
                <w:szCs w:val="22"/>
                <w:bdr w:val="nil"/>
              </w:rPr>
            </w:pPr>
            <w:r w:rsidRPr="0000105E">
              <w:rPr>
                <w:rFonts w:eastAsia="Arial Unicode MS" w:cs="Calibri"/>
                <w:color w:val="auto"/>
                <w:sz w:val="22"/>
                <w:szCs w:val="22"/>
                <w:bdr w:val="nil"/>
              </w:rPr>
              <w:t>Veikt:</w:t>
            </w:r>
          </w:p>
          <w:p w14:paraId="29A9957F" w14:textId="70B7BAA0" w:rsidR="00141133" w:rsidRPr="0000105E" w:rsidRDefault="00141133" w:rsidP="004C4CAA">
            <w:pPr>
              <w:pStyle w:val="Sarakstarindkopa"/>
              <w:numPr>
                <w:ilvl w:val="0"/>
                <w:numId w:val="43"/>
              </w:numPr>
              <w:pBdr>
                <w:top w:val="nil"/>
                <w:left w:val="nil"/>
                <w:bottom w:val="nil"/>
                <w:right w:val="nil"/>
                <w:between w:val="nil"/>
                <w:bar w:val="nil"/>
              </w:pBdr>
              <w:suppressAutoHyphens/>
              <w:jc w:val="both"/>
              <w:rPr>
                <w:rFonts w:eastAsia="Arial Unicode MS" w:cs="Calibri"/>
                <w:color w:val="auto"/>
                <w:sz w:val="22"/>
                <w:szCs w:val="22"/>
                <w:bdr w:val="nil"/>
              </w:rPr>
            </w:pPr>
            <w:r w:rsidRPr="0000105E">
              <w:rPr>
                <w:rFonts w:eastAsia="Arial Unicode MS" w:cs="Calibri"/>
                <w:color w:val="auto"/>
                <w:sz w:val="22"/>
                <w:szCs w:val="22"/>
                <w:bdr w:val="nil"/>
              </w:rPr>
              <w:t xml:space="preserve"> </w:t>
            </w:r>
            <w:r w:rsidR="00BD46A7" w:rsidRPr="0000105E">
              <w:rPr>
                <w:rFonts w:eastAsia="Arial Unicode MS" w:cs="Calibri"/>
                <w:color w:val="auto"/>
                <w:sz w:val="22"/>
                <w:szCs w:val="22"/>
                <w:bdr w:val="nil"/>
              </w:rPr>
              <w:t>Elektrotransportlīdzekļu uzlādes  punkta</w:t>
            </w:r>
            <w:r w:rsidR="004C4CAA" w:rsidRPr="0000105E">
              <w:rPr>
                <w:rFonts w:eastAsia="Arial Unicode MS" w:cs="Calibri"/>
                <w:color w:val="auto"/>
                <w:sz w:val="22"/>
                <w:szCs w:val="22"/>
                <w:bdr w:val="nil"/>
              </w:rPr>
              <w:t xml:space="preserve"> pieslēguma izveidi (uzlādes iekārta</w:t>
            </w:r>
            <w:r w:rsidR="00BD46A7" w:rsidRPr="0000105E">
              <w:rPr>
                <w:rFonts w:eastAsia="Arial Unicode MS" w:cs="Calibri"/>
                <w:color w:val="auto"/>
                <w:sz w:val="22"/>
                <w:szCs w:val="22"/>
                <w:bdr w:val="nil"/>
              </w:rPr>
              <w:t xml:space="preserve">  </w:t>
            </w:r>
            <w:r w:rsidR="004C4CAA" w:rsidRPr="0000105E">
              <w:rPr>
                <w:rFonts w:eastAsia="Arial Unicode MS" w:cs="Calibri"/>
                <w:color w:val="auto"/>
                <w:sz w:val="22"/>
                <w:szCs w:val="22"/>
                <w:bdr w:val="nil"/>
              </w:rPr>
              <w:t>“Post evolve smart 43 kW AC model C63 one”);</w:t>
            </w:r>
            <w:r w:rsidRPr="0000105E">
              <w:rPr>
                <w:rFonts w:eastAsia="Arial Unicode MS" w:cs="Calibri"/>
                <w:color w:val="auto"/>
                <w:sz w:val="22"/>
                <w:szCs w:val="22"/>
                <w:bdr w:val="nil"/>
              </w:rPr>
              <w:t xml:space="preserve"> </w:t>
            </w:r>
          </w:p>
          <w:p w14:paraId="7BE87C65" w14:textId="0D1B3520" w:rsidR="004C4CAA" w:rsidRPr="0000105E" w:rsidRDefault="004C4CAA" w:rsidP="004C4CAA">
            <w:pPr>
              <w:pStyle w:val="Sarakstarindkopa"/>
              <w:pBdr>
                <w:top w:val="nil"/>
                <w:left w:val="nil"/>
                <w:bottom w:val="nil"/>
                <w:right w:val="nil"/>
                <w:between w:val="nil"/>
                <w:bar w:val="nil"/>
              </w:pBdr>
              <w:suppressAutoHyphens/>
              <w:jc w:val="both"/>
              <w:rPr>
                <w:rFonts w:eastAsia="Arial Unicode MS" w:cs="Calibri"/>
                <w:color w:val="auto"/>
                <w:sz w:val="22"/>
                <w:szCs w:val="22"/>
                <w:bdr w:val="nil"/>
              </w:rPr>
            </w:pPr>
            <w:r w:rsidRPr="0000105E">
              <w:rPr>
                <w:rFonts w:eastAsia="Arial Unicode MS" w:cs="Calibri"/>
                <w:color w:val="auto"/>
                <w:sz w:val="22"/>
                <w:szCs w:val="22"/>
                <w:bdr w:val="nil"/>
              </w:rPr>
              <w:t>Tai skaitā</w:t>
            </w:r>
            <w:r w:rsidR="00B544C9" w:rsidRPr="0000105E">
              <w:rPr>
                <w:rFonts w:eastAsia="Arial Unicode MS" w:cs="Calibri"/>
                <w:color w:val="auto"/>
                <w:sz w:val="22"/>
                <w:szCs w:val="22"/>
                <w:bdr w:val="nil"/>
              </w:rPr>
              <w:t>:</w:t>
            </w:r>
          </w:p>
          <w:p w14:paraId="0D8E6B42" w14:textId="12F6138B" w:rsidR="004C4CAA" w:rsidRPr="0000105E" w:rsidRDefault="004C4CAA" w:rsidP="004C4CAA">
            <w:pPr>
              <w:pStyle w:val="Sarakstarindkopa"/>
              <w:numPr>
                <w:ilvl w:val="0"/>
                <w:numId w:val="43"/>
              </w:numPr>
              <w:pBdr>
                <w:top w:val="nil"/>
                <w:left w:val="nil"/>
                <w:bottom w:val="nil"/>
                <w:right w:val="nil"/>
                <w:between w:val="nil"/>
                <w:bar w:val="nil"/>
              </w:pBdr>
              <w:suppressAutoHyphens/>
              <w:jc w:val="both"/>
              <w:rPr>
                <w:rFonts w:eastAsia="Arial Unicode MS" w:cs="Calibri"/>
                <w:color w:val="auto"/>
                <w:sz w:val="22"/>
                <w:szCs w:val="22"/>
                <w:bdr w:val="nil"/>
              </w:rPr>
            </w:pPr>
            <w:r w:rsidRPr="0000105E">
              <w:rPr>
                <w:rFonts w:eastAsia="Arial Unicode MS" w:cs="Calibri"/>
                <w:color w:val="auto"/>
                <w:sz w:val="22"/>
                <w:szCs w:val="22"/>
                <w:bdr w:val="nil"/>
              </w:rPr>
              <w:t>51 m kabeļa NYY-J 5x2.5 montāžu;</w:t>
            </w:r>
          </w:p>
          <w:p w14:paraId="2D52905F" w14:textId="39025739" w:rsidR="004C4CAA" w:rsidRPr="0000105E" w:rsidRDefault="004C4CAA" w:rsidP="004C4CAA">
            <w:pPr>
              <w:pStyle w:val="Sarakstarindkopa"/>
              <w:numPr>
                <w:ilvl w:val="0"/>
                <w:numId w:val="43"/>
              </w:numPr>
              <w:pBdr>
                <w:top w:val="nil"/>
                <w:left w:val="nil"/>
                <w:bottom w:val="nil"/>
                <w:right w:val="nil"/>
                <w:between w:val="nil"/>
                <w:bar w:val="nil"/>
              </w:pBdr>
              <w:suppressAutoHyphens/>
              <w:jc w:val="both"/>
              <w:rPr>
                <w:rFonts w:eastAsia="Arial Unicode MS" w:cs="Calibri"/>
                <w:color w:val="auto"/>
                <w:sz w:val="22"/>
                <w:szCs w:val="22"/>
                <w:bdr w:val="nil"/>
              </w:rPr>
            </w:pPr>
            <w:r w:rsidRPr="0000105E">
              <w:rPr>
                <w:rFonts w:eastAsia="Arial Unicode MS" w:cs="Calibri"/>
                <w:color w:val="auto"/>
                <w:sz w:val="22"/>
                <w:szCs w:val="22"/>
                <w:bdr w:val="nil"/>
              </w:rPr>
              <w:t>28 m aizsargcaurules d-32mm montāžu;</w:t>
            </w:r>
          </w:p>
          <w:p w14:paraId="0471AACE" w14:textId="7F31B8D2" w:rsidR="004C4CAA" w:rsidRPr="0000105E" w:rsidRDefault="004C4CAA" w:rsidP="004C4CAA">
            <w:pPr>
              <w:pStyle w:val="Sarakstarindkopa"/>
              <w:numPr>
                <w:ilvl w:val="0"/>
                <w:numId w:val="43"/>
              </w:numPr>
              <w:pBdr>
                <w:top w:val="nil"/>
                <w:left w:val="nil"/>
                <w:bottom w:val="nil"/>
                <w:right w:val="nil"/>
                <w:between w:val="nil"/>
                <w:bar w:val="nil"/>
              </w:pBdr>
              <w:suppressAutoHyphens/>
              <w:jc w:val="both"/>
              <w:rPr>
                <w:rFonts w:eastAsia="Arial Unicode MS" w:cs="Calibri"/>
                <w:color w:val="auto"/>
                <w:sz w:val="22"/>
                <w:szCs w:val="22"/>
                <w:bdr w:val="nil"/>
              </w:rPr>
            </w:pPr>
            <w:r w:rsidRPr="0000105E">
              <w:rPr>
                <w:rFonts w:eastAsia="Arial Unicode MS" w:cs="Calibri"/>
                <w:color w:val="auto"/>
                <w:sz w:val="22"/>
                <w:szCs w:val="22"/>
                <w:bdr w:val="nil"/>
              </w:rPr>
              <w:t>Galvenās sadalnes GS-1 montāžu;</w:t>
            </w:r>
          </w:p>
          <w:p w14:paraId="705A53AF" w14:textId="395DBE45" w:rsidR="004C4CAA" w:rsidRPr="0000105E" w:rsidRDefault="004C4CAA" w:rsidP="004C4CAA">
            <w:pPr>
              <w:pStyle w:val="Sarakstarindkopa"/>
              <w:numPr>
                <w:ilvl w:val="0"/>
                <w:numId w:val="43"/>
              </w:numPr>
              <w:pBdr>
                <w:top w:val="nil"/>
                <w:left w:val="nil"/>
                <w:bottom w:val="nil"/>
                <w:right w:val="nil"/>
                <w:between w:val="nil"/>
                <w:bar w:val="nil"/>
              </w:pBdr>
              <w:suppressAutoHyphens/>
              <w:jc w:val="both"/>
              <w:rPr>
                <w:rFonts w:eastAsia="Arial Unicode MS" w:cs="Calibri"/>
                <w:color w:val="auto"/>
                <w:sz w:val="22"/>
                <w:szCs w:val="22"/>
                <w:bdr w:val="nil"/>
              </w:rPr>
            </w:pPr>
            <w:r w:rsidRPr="0000105E">
              <w:rPr>
                <w:rFonts w:eastAsia="Arial Unicode MS" w:cs="Calibri"/>
                <w:color w:val="auto"/>
                <w:sz w:val="22"/>
                <w:szCs w:val="22"/>
                <w:bdr w:val="nil"/>
              </w:rPr>
              <w:t>Zemējuma kontūras ierīkošanu;</w:t>
            </w:r>
          </w:p>
          <w:p w14:paraId="426109C8" w14:textId="271F2D5B" w:rsidR="000B0D96" w:rsidRPr="0000105E" w:rsidRDefault="004C4CAA" w:rsidP="002913C7">
            <w:pPr>
              <w:pStyle w:val="Sarakstarindkopa"/>
              <w:numPr>
                <w:ilvl w:val="0"/>
                <w:numId w:val="43"/>
              </w:numPr>
              <w:pBdr>
                <w:top w:val="nil"/>
                <w:left w:val="nil"/>
                <w:bottom w:val="nil"/>
                <w:right w:val="nil"/>
                <w:between w:val="nil"/>
                <w:bar w:val="nil"/>
              </w:pBdr>
              <w:suppressAutoHyphens/>
              <w:jc w:val="both"/>
              <w:rPr>
                <w:rFonts w:eastAsia="Arial Unicode MS" w:cs="Calibri"/>
                <w:color w:val="auto"/>
                <w:sz w:val="22"/>
                <w:szCs w:val="22"/>
                <w:bdr w:val="nil"/>
              </w:rPr>
            </w:pPr>
            <w:r w:rsidRPr="0000105E">
              <w:rPr>
                <w:rFonts w:eastAsia="Arial Unicode MS" w:cs="Calibri"/>
                <w:color w:val="auto"/>
                <w:sz w:val="22"/>
                <w:szCs w:val="22"/>
                <w:bdr w:val="nil"/>
              </w:rPr>
              <w:t>Elektroapgādes pieslēguma montāžu.</w:t>
            </w:r>
          </w:p>
        </w:tc>
      </w:tr>
      <w:tr w:rsidR="00290BDD" w:rsidRPr="0000105E" w14:paraId="7A672DBB" w14:textId="77777777" w:rsidTr="297344DB">
        <w:trPr>
          <w:trHeight w:val="300"/>
        </w:trPr>
        <w:tc>
          <w:tcPr>
            <w:tcW w:w="937" w:type="dxa"/>
            <w:vAlign w:val="center"/>
          </w:tcPr>
          <w:p w14:paraId="138D13C7" w14:textId="25CBA6DD" w:rsidR="00290BDD" w:rsidRPr="0000105E" w:rsidRDefault="00076FA7" w:rsidP="00BB6012">
            <w:pPr>
              <w:pStyle w:val="Pamatteksts"/>
              <w:jc w:val="center"/>
              <w:rPr>
                <w:rFonts w:ascii="Calibri" w:hAnsi="Calibri" w:cs="Calibri"/>
                <w:b/>
                <w:bCs/>
                <w:caps/>
                <w:color w:val="auto"/>
                <w:sz w:val="22"/>
                <w:szCs w:val="22"/>
              </w:rPr>
            </w:pPr>
            <w:r w:rsidRPr="0000105E">
              <w:rPr>
                <w:rFonts w:ascii="Calibri" w:hAnsi="Calibri" w:cs="Calibri"/>
                <w:b/>
                <w:bCs/>
                <w:caps/>
                <w:color w:val="auto"/>
                <w:sz w:val="22"/>
                <w:szCs w:val="22"/>
              </w:rPr>
              <w:t>3.</w:t>
            </w:r>
          </w:p>
        </w:tc>
        <w:tc>
          <w:tcPr>
            <w:tcW w:w="8702" w:type="dxa"/>
            <w:gridSpan w:val="3"/>
            <w:vAlign w:val="center"/>
          </w:tcPr>
          <w:p w14:paraId="263C8280" w14:textId="77777777" w:rsidR="00290BDD" w:rsidRPr="0000105E" w:rsidRDefault="00290BDD" w:rsidP="00290BDD">
            <w:pPr>
              <w:pStyle w:val="Pamatteksts"/>
              <w:ind w:hanging="811"/>
              <w:jc w:val="center"/>
              <w:rPr>
                <w:rFonts w:ascii="Calibri" w:hAnsi="Calibri" w:cs="Calibri"/>
                <w:b/>
                <w:bCs/>
                <w:caps/>
                <w:color w:val="auto"/>
                <w:sz w:val="22"/>
                <w:szCs w:val="22"/>
              </w:rPr>
            </w:pPr>
            <w:r w:rsidRPr="0000105E">
              <w:rPr>
                <w:rFonts w:ascii="Calibri" w:hAnsi="Calibri" w:cs="Calibri"/>
                <w:b/>
                <w:bCs/>
                <w:color w:val="auto"/>
                <w:sz w:val="22"/>
                <w:szCs w:val="22"/>
              </w:rPr>
              <w:t>Citas prasības</w:t>
            </w:r>
          </w:p>
        </w:tc>
      </w:tr>
      <w:tr w:rsidR="00290BDD" w:rsidRPr="0000105E" w14:paraId="6F40B47A" w14:textId="77777777" w:rsidTr="297344DB">
        <w:trPr>
          <w:trHeight w:val="300"/>
        </w:trPr>
        <w:tc>
          <w:tcPr>
            <w:tcW w:w="937" w:type="dxa"/>
            <w:vAlign w:val="center"/>
          </w:tcPr>
          <w:p w14:paraId="635258D7" w14:textId="7A7B1DD3" w:rsidR="00290BDD" w:rsidRPr="0000105E" w:rsidRDefault="00076FA7" w:rsidP="00BB6012">
            <w:pPr>
              <w:pStyle w:val="Pamatteksts"/>
              <w:jc w:val="center"/>
              <w:rPr>
                <w:rFonts w:ascii="Calibri" w:hAnsi="Calibri" w:cs="Calibri"/>
                <w:b/>
                <w:bCs/>
                <w:caps/>
                <w:color w:val="auto"/>
                <w:sz w:val="22"/>
                <w:szCs w:val="22"/>
              </w:rPr>
            </w:pPr>
            <w:r w:rsidRPr="0000105E">
              <w:rPr>
                <w:rFonts w:ascii="Calibri" w:hAnsi="Calibri" w:cs="Calibri"/>
                <w:b/>
                <w:bCs/>
                <w:caps/>
                <w:color w:val="auto"/>
                <w:sz w:val="22"/>
                <w:szCs w:val="22"/>
              </w:rPr>
              <w:t>3.1</w:t>
            </w:r>
          </w:p>
        </w:tc>
        <w:tc>
          <w:tcPr>
            <w:tcW w:w="2206" w:type="dxa"/>
            <w:vAlign w:val="center"/>
          </w:tcPr>
          <w:p w14:paraId="064DB26A" w14:textId="4968E70F" w:rsidR="297344DB" w:rsidRPr="0000105E" w:rsidRDefault="297344DB" w:rsidP="297344DB">
            <w:pPr>
              <w:spacing w:after="120" w:line="276" w:lineRule="auto"/>
              <w:rPr>
                <w:rFonts w:eastAsia="Courier New" w:cs="Calibri"/>
                <w:color w:val="000000" w:themeColor="text1"/>
                <w:sz w:val="22"/>
                <w:szCs w:val="22"/>
                <w:lang w:val="en-GB"/>
              </w:rPr>
            </w:pPr>
            <w:r w:rsidRPr="0000105E">
              <w:rPr>
                <w:rFonts w:eastAsia="Courier New" w:cs="Calibri"/>
                <w:b/>
                <w:bCs/>
                <w:color w:val="000000" w:themeColor="text1"/>
                <w:sz w:val="22"/>
                <w:szCs w:val="22"/>
              </w:rPr>
              <w:t>Objekta apsekošana un piekļuves nodrošināšana</w:t>
            </w:r>
          </w:p>
        </w:tc>
        <w:tc>
          <w:tcPr>
            <w:tcW w:w="2502" w:type="dxa"/>
            <w:vAlign w:val="center"/>
          </w:tcPr>
          <w:p w14:paraId="3834A0CE" w14:textId="6313ACFD" w:rsidR="297344DB" w:rsidRPr="0000105E" w:rsidRDefault="297344DB" w:rsidP="297344DB">
            <w:pPr>
              <w:spacing w:after="120" w:line="276" w:lineRule="auto"/>
              <w:jc w:val="center"/>
              <w:rPr>
                <w:rFonts w:eastAsia="Courier New" w:cs="Calibri"/>
                <w:color w:val="000000" w:themeColor="text1"/>
                <w:sz w:val="22"/>
                <w:szCs w:val="22"/>
                <w:lang w:val="en-GB"/>
              </w:rPr>
            </w:pPr>
          </w:p>
        </w:tc>
        <w:tc>
          <w:tcPr>
            <w:tcW w:w="3994" w:type="dxa"/>
            <w:vAlign w:val="center"/>
          </w:tcPr>
          <w:p w14:paraId="4449B32F" w14:textId="606183D3" w:rsidR="297344DB" w:rsidRPr="0000105E" w:rsidRDefault="297344DB" w:rsidP="297344DB">
            <w:pPr>
              <w:jc w:val="both"/>
              <w:rPr>
                <w:rFonts w:eastAsia="Courier New" w:cs="Calibri"/>
                <w:color w:val="000000" w:themeColor="text1"/>
                <w:sz w:val="22"/>
                <w:szCs w:val="22"/>
                <w:lang w:val="en-GB"/>
              </w:rPr>
            </w:pPr>
            <w:r w:rsidRPr="0000105E">
              <w:rPr>
                <w:rFonts w:eastAsia="Courier New" w:cs="Calibri"/>
                <w:color w:val="000000" w:themeColor="text1"/>
                <w:sz w:val="22"/>
                <w:szCs w:val="22"/>
              </w:rPr>
              <w:t xml:space="preserve">Par objekta apsekošanu un piekļuves nodrošināšanu sazināties ar Cēsu novada pašvaldības būvniecības projektu vadītāju Salvi Krūmiņu (e-pasts: </w:t>
            </w:r>
            <w:hyperlink r:id="rId11">
              <w:r w:rsidRPr="0000105E">
                <w:rPr>
                  <w:rStyle w:val="Hipersaite"/>
                  <w:rFonts w:eastAsia="Courier New" w:cs="Calibri"/>
                  <w:sz w:val="22"/>
                  <w:szCs w:val="22"/>
                </w:rPr>
                <w:t>salvis.krumins@cesunovads.lv</w:t>
              </w:r>
            </w:hyperlink>
            <w:r w:rsidRPr="0000105E">
              <w:rPr>
                <w:rFonts w:eastAsia="Courier New" w:cs="Calibri"/>
                <w:color w:val="000000" w:themeColor="text1"/>
                <w:sz w:val="22"/>
                <w:szCs w:val="22"/>
              </w:rPr>
              <w:t>, tālrunis: 29445162).</w:t>
            </w:r>
          </w:p>
        </w:tc>
      </w:tr>
      <w:tr w:rsidR="000D31D1" w:rsidRPr="0000105E" w14:paraId="0CE803EF" w14:textId="77777777" w:rsidTr="297344DB">
        <w:trPr>
          <w:trHeight w:val="300"/>
        </w:trPr>
        <w:tc>
          <w:tcPr>
            <w:tcW w:w="937" w:type="dxa"/>
            <w:vAlign w:val="center"/>
          </w:tcPr>
          <w:p w14:paraId="17FB6EE9" w14:textId="6F28BA81" w:rsidR="000D31D1" w:rsidRPr="0000105E" w:rsidRDefault="000D31D1" w:rsidP="00BB6012">
            <w:pPr>
              <w:pStyle w:val="Pamatteksts"/>
              <w:jc w:val="center"/>
              <w:rPr>
                <w:rFonts w:ascii="Calibri" w:hAnsi="Calibri" w:cs="Calibri"/>
                <w:b/>
                <w:bCs/>
                <w:caps/>
                <w:color w:val="auto"/>
                <w:sz w:val="22"/>
                <w:szCs w:val="22"/>
              </w:rPr>
            </w:pPr>
            <w:r w:rsidRPr="0000105E">
              <w:rPr>
                <w:rFonts w:ascii="Calibri" w:hAnsi="Calibri" w:cs="Calibri"/>
                <w:b/>
                <w:bCs/>
                <w:caps/>
                <w:color w:val="auto"/>
                <w:sz w:val="22"/>
                <w:szCs w:val="22"/>
              </w:rPr>
              <w:t>3.</w:t>
            </w:r>
            <w:r w:rsidR="002913C7" w:rsidRPr="0000105E">
              <w:rPr>
                <w:rFonts w:ascii="Calibri" w:hAnsi="Calibri" w:cs="Calibri"/>
                <w:b/>
                <w:bCs/>
                <w:caps/>
                <w:color w:val="auto"/>
                <w:sz w:val="22"/>
                <w:szCs w:val="22"/>
              </w:rPr>
              <w:t>2</w:t>
            </w:r>
          </w:p>
        </w:tc>
        <w:tc>
          <w:tcPr>
            <w:tcW w:w="2206" w:type="dxa"/>
            <w:vAlign w:val="center"/>
          </w:tcPr>
          <w:p w14:paraId="1EBD9CBB" w14:textId="792C86FD" w:rsidR="297344DB" w:rsidRPr="0000105E" w:rsidRDefault="297344DB" w:rsidP="297344DB">
            <w:pPr>
              <w:spacing w:line="276" w:lineRule="auto"/>
              <w:rPr>
                <w:rFonts w:eastAsia="Courier New" w:cs="Calibri"/>
                <w:color w:val="000000" w:themeColor="text1"/>
                <w:sz w:val="22"/>
                <w:szCs w:val="22"/>
              </w:rPr>
            </w:pPr>
            <w:r w:rsidRPr="0000105E">
              <w:rPr>
                <w:rFonts w:eastAsia="Courier New" w:cs="Calibri"/>
                <w:b/>
                <w:bCs/>
                <w:color w:val="000000" w:themeColor="text1"/>
                <w:sz w:val="22"/>
                <w:szCs w:val="22"/>
              </w:rPr>
              <w:t>Būvdarbu apjoms</w:t>
            </w:r>
          </w:p>
        </w:tc>
        <w:tc>
          <w:tcPr>
            <w:tcW w:w="2502" w:type="dxa"/>
            <w:vAlign w:val="center"/>
          </w:tcPr>
          <w:p w14:paraId="58C4B4D8" w14:textId="14DA03DD" w:rsidR="297344DB" w:rsidRPr="0000105E" w:rsidRDefault="297344DB" w:rsidP="297344DB">
            <w:pPr>
              <w:spacing w:line="276" w:lineRule="auto"/>
              <w:jc w:val="center"/>
              <w:rPr>
                <w:rFonts w:eastAsia="Courier New" w:cs="Calibri"/>
                <w:color w:val="000000" w:themeColor="text1"/>
                <w:sz w:val="22"/>
                <w:szCs w:val="22"/>
                <w:lang w:val="lv"/>
              </w:rPr>
            </w:pPr>
          </w:p>
        </w:tc>
        <w:tc>
          <w:tcPr>
            <w:tcW w:w="3994" w:type="dxa"/>
            <w:vAlign w:val="center"/>
          </w:tcPr>
          <w:p w14:paraId="7DB4BA66" w14:textId="20D647C3" w:rsidR="297344DB" w:rsidRPr="0000105E" w:rsidRDefault="297344DB" w:rsidP="297344DB">
            <w:pPr>
              <w:jc w:val="both"/>
              <w:rPr>
                <w:rFonts w:eastAsia="Courier New" w:cs="Calibri"/>
                <w:color w:val="000000" w:themeColor="text1"/>
                <w:sz w:val="22"/>
                <w:szCs w:val="22"/>
              </w:rPr>
            </w:pPr>
            <w:r w:rsidRPr="0000105E">
              <w:rPr>
                <w:rFonts w:eastAsia="Courier New" w:cs="Calibri"/>
                <w:color w:val="000000" w:themeColor="text1"/>
                <w:sz w:val="22"/>
                <w:szCs w:val="22"/>
              </w:rPr>
              <w:t>Tāmē noradītajos būvdarbu apjomos Uzņēmējs iekļauj visus materiālus, lai pilnvērtīgi un kvalitatīvi izpildītu šos darbus (līgumcenā ir ietverti visi ar darbu izpildi saistītie materiāli un to izbūves izmaksas, pat ja tās nav norādītas tāmē, un par šiem darbiem Uzņēmējs nav tiesīgs prasīt papildu samaksu).</w:t>
            </w:r>
          </w:p>
          <w:p w14:paraId="6D735A1F" w14:textId="3472B44E" w:rsidR="297344DB" w:rsidRPr="0000105E" w:rsidRDefault="297344DB" w:rsidP="297344DB">
            <w:pPr>
              <w:jc w:val="both"/>
              <w:rPr>
                <w:rFonts w:eastAsia="Courier New" w:cs="Calibri"/>
                <w:color w:val="000000" w:themeColor="text1"/>
                <w:sz w:val="22"/>
                <w:szCs w:val="22"/>
              </w:rPr>
            </w:pPr>
            <w:r w:rsidRPr="0000105E">
              <w:rPr>
                <w:rFonts w:eastAsia="Courier New" w:cs="Calibri"/>
                <w:color w:val="000000" w:themeColor="text1"/>
                <w:sz w:val="22"/>
                <w:szCs w:val="22"/>
              </w:rPr>
              <w:t>Pasūtītājs apmaksā faktiski izpildītos darba apjomus, nepieciešamības gadījumā veicot izmaiņas līgumcenā.</w:t>
            </w:r>
          </w:p>
        </w:tc>
      </w:tr>
    </w:tbl>
    <w:p w14:paraId="1E161E98" w14:textId="77777777" w:rsidR="007F2224" w:rsidRPr="0000105E" w:rsidRDefault="007F2224" w:rsidP="00583428">
      <w:pPr>
        <w:tabs>
          <w:tab w:val="left" w:pos="1020"/>
        </w:tabs>
        <w:rPr>
          <w:rFonts w:ascii="Calibri" w:hAnsi="Calibri" w:cs="Calibri"/>
          <w:b/>
          <w:bCs/>
          <w:color w:val="auto"/>
          <w:sz w:val="22"/>
          <w:szCs w:val="22"/>
        </w:rPr>
      </w:pPr>
    </w:p>
    <w:p w14:paraId="0C70BE99" w14:textId="5686D22A" w:rsidR="0017325F" w:rsidRPr="00906B96" w:rsidRDefault="0000105E" w:rsidP="00583428">
      <w:pPr>
        <w:tabs>
          <w:tab w:val="left" w:pos="1020"/>
        </w:tabs>
        <w:rPr>
          <w:rFonts w:ascii="Calibri" w:hAnsi="Calibri" w:cs="Calibri"/>
          <w:color w:val="auto"/>
          <w:sz w:val="22"/>
          <w:szCs w:val="22"/>
        </w:rPr>
      </w:pPr>
      <w:r w:rsidRPr="00906B96">
        <w:rPr>
          <w:rFonts w:ascii="Calibri" w:hAnsi="Calibri" w:cs="Calibri"/>
          <w:color w:val="auto"/>
          <w:sz w:val="22"/>
          <w:szCs w:val="22"/>
        </w:rPr>
        <w:t xml:space="preserve">Tehniskā specifikācija izstrādāta: </w:t>
      </w:r>
      <w:r w:rsidR="00906B96" w:rsidRPr="00906B96">
        <w:rPr>
          <w:rFonts w:ascii="Calibri" w:hAnsi="Calibri" w:cs="Calibri"/>
          <w:color w:val="auto"/>
          <w:sz w:val="22"/>
          <w:szCs w:val="22"/>
        </w:rPr>
        <w:t>10.08.2026.</w:t>
      </w:r>
    </w:p>
    <w:p w14:paraId="6E70AEE0" w14:textId="77777777" w:rsidR="00906B96" w:rsidRDefault="00906B96" w:rsidP="00583428">
      <w:pPr>
        <w:tabs>
          <w:tab w:val="left" w:pos="1020"/>
        </w:tabs>
        <w:rPr>
          <w:rFonts w:ascii="Calibri" w:hAnsi="Calibri" w:cs="Calibri"/>
          <w:b/>
          <w:bCs/>
          <w:color w:val="auto"/>
          <w:sz w:val="22"/>
          <w:szCs w:val="22"/>
        </w:rPr>
      </w:pPr>
    </w:p>
    <w:p w14:paraId="6D98A12B" w14:textId="0D3968A8" w:rsidR="00DF6F18" w:rsidRPr="0000105E" w:rsidRDefault="00D76172" w:rsidP="00583428">
      <w:pPr>
        <w:tabs>
          <w:tab w:val="left" w:pos="1020"/>
        </w:tabs>
        <w:rPr>
          <w:rFonts w:ascii="Calibri" w:hAnsi="Calibri" w:cs="Calibri"/>
          <w:b/>
          <w:bCs/>
          <w:color w:val="auto"/>
          <w:sz w:val="22"/>
          <w:szCs w:val="22"/>
        </w:rPr>
      </w:pPr>
      <w:r w:rsidRPr="0000105E">
        <w:rPr>
          <w:rFonts w:ascii="Calibri" w:hAnsi="Calibri" w:cs="Calibri"/>
          <w:b/>
          <w:bCs/>
          <w:color w:val="auto"/>
          <w:sz w:val="22"/>
          <w:szCs w:val="22"/>
        </w:rPr>
        <w:t>Pielikums:</w:t>
      </w:r>
    </w:p>
    <w:p w14:paraId="557EABF4" w14:textId="0027B1B7" w:rsidR="007F2224" w:rsidRPr="0000105E" w:rsidRDefault="00C73DBC" w:rsidP="007F2224">
      <w:pPr>
        <w:pStyle w:val="Sarakstarindkopa"/>
        <w:numPr>
          <w:ilvl w:val="0"/>
          <w:numId w:val="36"/>
        </w:numPr>
        <w:tabs>
          <w:tab w:val="left" w:pos="1020"/>
        </w:tabs>
        <w:rPr>
          <w:rFonts w:ascii="Calibri" w:hAnsi="Calibri" w:cs="Calibri"/>
          <w:color w:val="auto"/>
          <w:sz w:val="22"/>
          <w:szCs w:val="22"/>
        </w:rPr>
      </w:pPr>
      <w:r w:rsidRPr="0000105E">
        <w:rPr>
          <w:rFonts w:ascii="Calibri" w:hAnsi="Calibri" w:cs="Calibri"/>
          <w:color w:val="auto"/>
          <w:sz w:val="22"/>
          <w:szCs w:val="22"/>
        </w:rPr>
        <w:t>Būvniecības ieceres – “</w:t>
      </w:r>
      <w:r w:rsidR="004C4CAA" w:rsidRPr="0000105E">
        <w:rPr>
          <w:rFonts w:ascii="Calibri" w:hAnsi="Calibri" w:cs="Calibri"/>
          <w:color w:val="auto"/>
          <w:sz w:val="22"/>
          <w:szCs w:val="22"/>
        </w:rPr>
        <w:t>Elektrotransportlīdzekļu uzlādes  punkta uzstādīšana "Drabešu skola", Drabeši, Drabešu pag., Cēsu nov., LV-4101</w:t>
      </w:r>
      <w:r w:rsidRPr="0000105E">
        <w:rPr>
          <w:rFonts w:ascii="Calibri" w:hAnsi="Calibri" w:cs="Calibri"/>
          <w:color w:val="auto"/>
          <w:sz w:val="22"/>
          <w:szCs w:val="22"/>
        </w:rPr>
        <w:t>” dokumentācija.</w:t>
      </w:r>
    </w:p>
    <w:p w14:paraId="5A699968" w14:textId="77777777" w:rsidR="00FE6BE4" w:rsidRPr="0000105E" w:rsidRDefault="00FE6BE4" w:rsidP="00FE6BE4">
      <w:pPr>
        <w:pStyle w:val="Sarakstarindkopa"/>
        <w:tabs>
          <w:tab w:val="left" w:pos="1020"/>
        </w:tabs>
        <w:ind w:left="1740"/>
        <w:rPr>
          <w:rFonts w:ascii="Calibri" w:hAnsi="Calibri" w:cs="Calibri"/>
          <w:color w:val="auto"/>
          <w:sz w:val="22"/>
          <w:szCs w:val="22"/>
        </w:rPr>
      </w:pPr>
    </w:p>
    <w:p w14:paraId="2271B7BA" w14:textId="18300093" w:rsidR="00FE6BE4" w:rsidRPr="0000105E" w:rsidRDefault="00FE6BE4" w:rsidP="00FE6BE4">
      <w:pPr>
        <w:pStyle w:val="Sarakstarindkopa"/>
        <w:tabs>
          <w:tab w:val="left" w:pos="1020"/>
        </w:tabs>
        <w:ind w:left="1740"/>
        <w:rPr>
          <w:rFonts w:ascii="Calibri" w:hAnsi="Calibri" w:cs="Calibri"/>
          <w:color w:val="auto"/>
          <w:sz w:val="22"/>
          <w:szCs w:val="22"/>
        </w:rPr>
      </w:pPr>
    </w:p>
    <w:sectPr w:rsidR="00FE6BE4" w:rsidRPr="0000105E" w:rsidSect="00691663">
      <w:footerReference w:type="default" r:id="rId12"/>
      <w:headerReference w:type="first" r:id="rId13"/>
      <w:footerReference w:type="first" r:id="rId14"/>
      <w:pgSz w:w="11900" w:h="16840"/>
      <w:pgMar w:top="709" w:right="875" w:bottom="993" w:left="140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55D7D" w14:textId="77777777" w:rsidR="000A2316" w:rsidRDefault="000A2316">
      <w:r>
        <w:separator/>
      </w:r>
    </w:p>
  </w:endnote>
  <w:endnote w:type="continuationSeparator" w:id="0">
    <w:p w14:paraId="00AF839A" w14:textId="77777777" w:rsidR="000A2316" w:rsidRDefault="000A2316">
      <w:r>
        <w:continuationSeparator/>
      </w:r>
    </w:p>
  </w:endnote>
  <w:endnote w:type="continuationNotice" w:id="1">
    <w:p w14:paraId="212E06C8" w14:textId="77777777" w:rsidR="000A2316" w:rsidRDefault="000A23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rebuchet MS">
    <w:panose1 w:val="020B0603020202020204"/>
    <w:charset w:val="BA"/>
    <w:family w:val="swiss"/>
    <w:pitch w:val="variable"/>
    <w:sig w:usb0="00000687" w:usb1="00000000" w:usb2="00000000" w:usb3="00000000" w:csb0="0000009F" w:csb1="00000000"/>
  </w:font>
  <w:font w:name="Franklin Gothic Book">
    <w:panose1 w:val="020B0503020102020204"/>
    <w:charset w:val="BA"/>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6F7FD" w14:textId="77777777" w:rsidR="00BA5519" w:rsidRDefault="00440BF8">
    <w:pPr>
      <w:rPr>
        <w:sz w:val="2"/>
        <w:szCs w:val="2"/>
      </w:rPr>
    </w:pPr>
    <w:r w:rsidRPr="001317A9">
      <w:rPr>
        <w:noProof/>
        <w:color w:val="2B579A"/>
        <w:shd w:val="clear" w:color="auto" w:fill="E6E6E6"/>
        <w:lang w:val="en-US" w:eastAsia="en-US" w:bidi="ar-SA"/>
      </w:rPr>
      <mc:AlternateContent>
        <mc:Choice Requires="wps">
          <w:drawing>
            <wp:anchor distT="0" distB="0" distL="63500" distR="63500" simplePos="0" relativeHeight="251658240" behindDoc="1" locked="0" layoutInCell="1" allowOverlap="1" wp14:anchorId="2F61D5CA" wp14:editId="16FAB600">
              <wp:simplePos x="0" y="0"/>
              <wp:positionH relativeFrom="page">
                <wp:posOffset>4015740</wp:posOffset>
              </wp:positionH>
              <wp:positionV relativeFrom="bottomMargin">
                <wp:align>top</wp:align>
              </wp:positionV>
              <wp:extent cx="167640" cy="152400"/>
              <wp:effectExtent l="0"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E1D01A" w14:textId="431B2E64" w:rsidR="00BA5519" w:rsidRPr="00517BDD" w:rsidRDefault="00BA5519">
                          <w:pPr>
                            <w:pStyle w:val="Headerorfooter0"/>
                            <w:shd w:val="clear" w:color="auto" w:fill="auto"/>
                            <w:spacing w:line="240" w:lineRule="auto"/>
                            <w:rPr>
                              <w:rFonts w:asciiTheme="minorHAnsi" w:hAnsiTheme="minorHAnsi" w:cstheme="minorHAnsi"/>
                              <w:color w:val="auto"/>
                            </w:rPr>
                          </w:pPr>
                          <w:r w:rsidRPr="00517BDD">
                            <w:rPr>
                              <w:shd w:val="clear" w:color="auto" w:fill="E6E6E6"/>
                            </w:rPr>
                            <w:fldChar w:fldCharType="begin"/>
                          </w:r>
                          <w:r w:rsidRPr="00517BDD">
                            <w:rPr>
                              <w:rFonts w:asciiTheme="minorHAnsi" w:hAnsiTheme="minorHAnsi" w:cstheme="minorHAnsi"/>
                              <w:color w:val="auto"/>
                            </w:rPr>
                            <w:instrText xml:space="preserve"> PAGE \* MERGEFORMAT </w:instrText>
                          </w:r>
                          <w:r w:rsidRPr="00517BDD">
                            <w:rPr>
                              <w:shd w:val="clear" w:color="auto" w:fill="E6E6E6"/>
                            </w:rPr>
                            <w:fldChar w:fldCharType="separate"/>
                          </w:r>
                          <w:r w:rsidR="001A45B7" w:rsidRPr="001A45B7">
                            <w:rPr>
                              <w:rStyle w:val="Headerorfooter1"/>
                              <w:rFonts w:asciiTheme="minorHAnsi" w:hAnsiTheme="minorHAnsi" w:cstheme="minorHAnsi"/>
                              <w:noProof/>
                              <w:color w:val="auto"/>
                            </w:rPr>
                            <w:t>1</w:t>
                          </w:r>
                          <w:r w:rsidRPr="00517BDD">
                            <w:rPr>
                              <w:rStyle w:val="Headerorfooter1"/>
                              <w:rFonts w:asciiTheme="minorHAnsi" w:hAnsiTheme="minorHAnsi" w:cstheme="minorHAnsi"/>
                              <w:color w:val="auto"/>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61D5CA" id="_x0000_t202" coordsize="21600,21600" o:spt="202" path="m,l,21600r21600,l21600,xe">
              <v:stroke joinstyle="miter"/>
              <v:path gradientshapeok="t" o:connecttype="rect"/>
            </v:shapetype>
            <v:shape id="Text Box 3" o:spid="_x0000_s1026" type="#_x0000_t202" style="position:absolute;margin-left:316.2pt;margin-top:0;width:13.2pt;height:12pt;z-index:-251658240;visibility:visible;mso-wrap-style:square;mso-width-percent:0;mso-height-percent:0;mso-wrap-distance-left:5pt;mso-wrap-distance-top:0;mso-wrap-distance-right:5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" filled="f" stroked="f">
              <v:textbox inset="0,0,0,0">
                <w:txbxContent>
                  <w:p w14:paraId="51E1D01A" w14:textId="431B2E64" w:rsidR="00BA5519" w:rsidRPr="00517BDD" w:rsidRDefault="00BA5519">
                    <w:pPr>
                      <w:pStyle w:val="Headerorfooter0"/>
                      <w:shd w:val="clear" w:color="auto" w:fill="auto"/>
                      <w:spacing w:line="240" w:lineRule="auto"/>
                      <w:rPr>
                        <w:rFonts w:asciiTheme="minorHAnsi" w:hAnsiTheme="minorHAnsi" w:cstheme="minorHAnsi"/>
                        <w:color w:val="auto"/>
                      </w:rPr>
                    </w:pPr>
                    <w:r w:rsidRPr="00517BDD">
                      <w:rPr>
                        <w:shd w:val="clear" w:color="auto" w:fill="E6E6E6"/>
                      </w:rPr>
                      <w:fldChar w:fldCharType="begin"/>
                    </w:r>
                    <w:r w:rsidRPr="00517BDD">
                      <w:rPr>
                        <w:rFonts w:asciiTheme="minorHAnsi" w:hAnsiTheme="minorHAnsi" w:cstheme="minorHAnsi"/>
                        <w:color w:val="auto"/>
                      </w:rPr>
                      <w:instrText xml:space="preserve"> PAGE \* MERGEFORMAT </w:instrText>
                    </w:r>
                    <w:r w:rsidRPr="00517BDD">
                      <w:rPr>
                        <w:shd w:val="clear" w:color="auto" w:fill="E6E6E6"/>
                      </w:rPr>
                      <w:fldChar w:fldCharType="separate"/>
                    </w:r>
                    <w:r w:rsidR="001A45B7" w:rsidRPr="001A45B7">
                      <w:rPr>
                        <w:rStyle w:val="Headerorfooter1"/>
                        <w:rFonts w:asciiTheme="minorHAnsi" w:hAnsiTheme="minorHAnsi" w:cstheme="minorHAnsi"/>
                        <w:noProof/>
                        <w:color w:val="auto"/>
                      </w:rPr>
                      <w:t>1</w:t>
                    </w:r>
                    <w:r w:rsidRPr="00517BDD">
                      <w:rPr>
                        <w:rStyle w:val="Headerorfooter1"/>
                        <w:rFonts w:asciiTheme="minorHAnsi" w:hAnsiTheme="minorHAnsi" w:cstheme="minorHAnsi"/>
                        <w:color w:val="auto"/>
                      </w:rPr>
                      <w:fldChar w:fldCharType="end"/>
                    </w:r>
                  </w:p>
                </w:txbxContent>
              </v:textbox>
              <w10:wrap anchorx="page"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09502" w14:textId="77777777" w:rsidR="00BA5519" w:rsidRDefault="00440BF8">
    <w:pPr>
      <w:rPr>
        <w:sz w:val="2"/>
        <w:szCs w:val="2"/>
      </w:rPr>
    </w:pPr>
    <w:r w:rsidRPr="001317A9">
      <w:rPr>
        <w:noProof/>
        <w:color w:val="2B579A"/>
        <w:shd w:val="clear" w:color="auto" w:fill="E6E6E6"/>
        <w:lang w:val="en-US" w:eastAsia="en-US" w:bidi="ar-SA"/>
      </w:rPr>
      <mc:AlternateContent>
        <mc:Choice Requires="wps">
          <w:drawing>
            <wp:anchor distT="0" distB="0" distL="63500" distR="63500" simplePos="0" relativeHeight="251658242" behindDoc="1" locked="0" layoutInCell="1" allowOverlap="1" wp14:anchorId="7003C9EB" wp14:editId="07777777">
              <wp:simplePos x="0" y="0"/>
              <wp:positionH relativeFrom="page">
                <wp:posOffset>3995420</wp:posOffset>
              </wp:positionH>
              <wp:positionV relativeFrom="page">
                <wp:posOffset>9942830</wp:posOffset>
              </wp:positionV>
              <wp:extent cx="140335" cy="16065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A73D8" w14:textId="77777777" w:rsidR="00BA5519" w:rsidRDefault="00BA5519">
                          <w:pPr>
                            <w:pStyle w:val="Headerorfooter0"/>
                            <w:shd w:val="clear" w:color="auto" w:fill="auto"/>
                            <w:spacing w:line="240" w:lineRule="auto"/>
                          </w:pPr>
                          <w:r>
                            <w:rPr>
                              <w:color w:val="2B579A"/>
                              <w:shd w:val="clear" w:color="auto" w:fill="E6E6E6"/>
                            </w:rPr>
                            <w:fldChar w:fldCharType="begin"/>
                          </w:r>
                          <w:r>
                            <w:instrText xml:space="preserve"> PAGE \* MERGEFORMAT </w:instrText>
                          </w:r>
                          <w:r>
                            <w:rPr>
                              <w:color w:val="2B579A"/>
                              <w:shd w:val="clear" w:color="auto" w:fill="E6E6E6"/>
                            </w:rPr>
                            <w:fldChar w:fldCharType="separate"/>
                          </w:r>
                          <w:r w:rsidRPr="00DA2506">
                            <w:rPr>
                              <w:rStyle w:val="Headerorfooter1"/>
                              <w:noProof/>
                            </w:rPr>
                            <w:t>1</w:t>
                          </w:r>
                          <w:r w:rsidRPr="00DA2506">
                            <w:rPr>
                              <w:rStyle w:val="Headerorfooter1"/>
                              <w:noProof/>
                            </w:rPr>
                            <w:t>7</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003C9EB" id="_x0000_t202" coordsize="21600,21600" o:spt="202" path="m,l,21600r21600,l21600,xe">
              <v:stroke joinstyle="miter"/>
              <v:path gradientshapeok="t" o:connecttype="rect"/>
            </v:shapetype>
            <v:shape id="Text Box 4" o:spid="_x0000_s1028" type="#_x0000_t202" style="position:absolute;margin-left:314.6pt;margin-top:782.9pt;width:11.05pt;height:12.65pt;z-index:-25165823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" filled="f" stroked="f">
              <v:textbox style="mso-fit-shape-to-text:t" inset="0,0,0,0">
                <w:txbxContent>
                  <w:p w14:paraId="1C1A73D8" w14:textId="77777777" w:rsidR="00BA5519" w:rsidRDefault="00BA5519">
                    <w:pPr>
                      <w:pStyle w:val="Headerorfooter0"/>
                      <w:shd w:val="clear" w:color="auto" w:fill="auto"/>
                      <w:spacing w:line="240" w:lineRule="auto"/>
                    </w:pPr>
                    <w:r>
                      <w:rPr>
                        <w:color w:val="2B579A"/>
                        <w:shd w:val="clear" w:color="auto" w:fill="E6E6E6"/>
                      </w:rPr>
                      <w:fldChar w:fldCharType="begin"/>
                    </w:r>
                    <w:r>
                      <w:instrText xml:space="preserve"> PAGE \* MERGEFORMAT </w:instrText>
                    </w:r>
                    <w:r>
                      <w:rPr>
                        <w:color w:val="2B579A"/>
                        <w:shd w:val="clear" w:color="auto" w:fill="E6E6E6"/>
                      </w:rPr>
                      <w:fldChar w:fldCharType="separate"/>
                    </w:r>
                    <w:r w:rsidRPr="00DA2506">
                      <w:rPr>
                        <w:rStyle w:val="Headerorfooter1"/>
                        <w:noProof/>
                      </w:rPr>
                      <w:t>1</w:t>
                    </w:r>
                    <w:r w:rsidRPr="00DA2506">
                      <w:rPr>
                        <w:rStyle w:val="Headerorfooter1"/>
                        <w:noProof/>
                      </w:rPr>
                      <w:t>7</w:t>
                    </w:r>
                    <w:r>
                      <w:rPr>
                        <w:rStyle w:val="Headerorfooter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A4A12" w14:textId="77777777" w:rsidR="000A2316" w:rsidRDefault="000A2316"/>
  </w:footnote>
  <w:footnote w:type="continuationSeparator" w:id="0">
    <w:p w14:paraId="4B571D1F" w14:textId="77777777" w:rsidR="000A2316" w:rsidRDefault="000A2316"/>
  </w:footnote>
  <w:footnote w:type="continuationNotice" w:id="1">
    <w:p w14:paraId="27421A85" w14:textId="77777777" w:rsidR="000A2316" w:rsidRDefault="000A23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8C255" w14:textId="77777777" w:rsidR="00BA5519" w:rsidRDefault="00440BF8">
    <w:pPr>
      <w:rPr>
        <w:sz w:val="2"/>
        <w:szCs w:val="2"/>
      </w:rPr>
    </w:pPr>
    <w:r w:rsidRPr="001317A9">
      <w:rPr>
        <w:noProof/>
        <w:color w:val="2B579A"/>
        <w:shd w:val="clear" w:color="auto" w:fill="E6E6E6"/>
        <w:lang w:val="en-US" w:eastAsia="en-US" w:bidi="ar-SA"/>
      </w:rPr>
      <mc:AlternateContent>
        <mc:Choice Requires="wps">
          <w:drawing>
            <wp:anchor distT="0" distB="0" distL="63500" distR="63500" simplePos="0" relativeHeight="251658241" behindDoc="1" locked="0" layoutInCell="1" allowOverlap="1" wp14:anchorId="370038FB" wp14:editId="07777777">
              <wp:simplePos x="0" y="0"/>
              <wp:positionH relativeFrom="page">
                <wp:posOffset>3041650</wp:posOffset>
              </wp:positionH>
              <wp:positionV relativeFrom="page">
                <wp:posOffset>935990</wp:posOffset>
              </wp:positionV>
              <wp:extent cx="3565525" cy="64262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5525"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2F646" w14:textId="77777777" w:rsidR="00BA5519" w:rsidRDefault="00BA5519">
                          <w:pPr>
                            <w:pStyle w:val="Headerorfooter0"/>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70038FB" id="_x0000_t202" coordsize="21600,21600" o:spt="202" path="m,l,21600r21600,l21600,xe">
              <v:stroke joinstyle="miter"/>
              <v:path gradientshapeok="t" o:connecttype="rect"/>
            </v:shapetype>
            <v:shape id="Text Box 2" o:spid="_x0000_s1027" type="#_x0000_t202" style="position:absolute;margin-left:239.5pt;margin-top:73.7pt;width:280.75pt;height:50.6pt;z-index:-25165823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" filled="f" stroked="f">
              <v:textbox style="mso-fit-shape-to-text:t" inset="0,0,0,0">
                <w:txbxContent>
                  <w:p w14:paraId="1F72F646" w14:textId="77777777" w:rsidR="00BA5519" w:rsidRDefault="00BA5519">
                    <w:pPr>
                      <w:pStyle w:val="Headerorfooter0"/>
                      <w:shd w:val="clear" w:color="auto" w:fill="auto"/>
                      <w:spacing w:line="240" w:lineRule="auto"/>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416E11F"/>
    <w:multiLevelType w:val="singleLevel"/>
    <w:tmpl w:val="9416E11F"/>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00027B6E"/>
    <w:multiLevelType w:val="hybridMultilevel"/>
    <w:tmpl w:val="E8A22558"/>
    <w:lvl w:ilvl="0" w:tplc="33F813BE">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1F83416"/>
    <w:multiLevelType w:val="multilevel"/>
    <w:tmpl w:val="197035B2"/>
    <w:lvl w:ilvl="0">
      <w:start w:val="1"/>
      <w:numFmt w:val="decimal"/>
      <w:pStyle w:val="StyleStyle2Justified"/>
      <w:lvlText w:val="%1."/>
      <w:lvlJc w:val="left"/>
      <w:pPr>
        <w:tabs>
          <w:tab w:val="num" w:pos="2007"/>
        </w:tabs>
        <w:ind w:left="2007" w:hanging="567"/>
      </w:pPr>
      <w:rPr>
        <w:rFonts w:ascii="Times New Roman" w:eastAsia="Times New Roman" w:hAnsi="Times New Roman" w:cs="Times New Roman"/>
      </w:rPr>
    </w:lvl>
    <w:lvl w:ilvl="1">
      <w:start w:val="1"/>
      <w:numFmt w:val="decimal"/>
      <w:pStyle w:val="Style1"/>
      <w:lvlText w:val="%1.%2."/>
      <w:lvlJc w:val="left"/>
      <w:pPr>
        <w:tabs>
          <w:tab w:val="num" w:pos="22"/>
        </w:tabs>
        <w:ind w:left="22" w:hanging="567"/>
      </w:pPr>
      <w:rPr>
        <w:b w:val="0"/>
      </w:rPr>
    </w:lvl>
    <w:lvl w:ilvl="2">
      <w:start w:val="1"/>
      <w:numFmt w:val="decimal"/>
      <w:lvlText w:val="%1.%2.%3."/>
      <w:lvlJc w:val="left"/>
      <w:pPr>
        <w:tabs>
          <w:tab w:val="num" w:pos="23"/>
        </w:tabs>
        <w:ind w:left="23" w:hanging="851"/>
      </w:pPr>
      <w:rPr>
        <w:b w:val="0"/>
      </w:rPr>
    </w:lvl>
    <w:lvl w:ilvl="3">
      <w:start w:val="1"/>
      <w:numFmt w:val="decimal"/>
      <w:lvlText w:val="%1.%2.%3.%4."/>
      <w:lvlJc w:val="left"/>
      <w:pPr>
        <w:tabs>
          <w:tab w:val="num" w:pos="1680"/>
        </w:tabs>
        <w:ind w:left="1680" w:hanging="850"/>
      </w:pPr>
    </w:lvl>
    <w:lvl w:ilvl="4">
      <w:start w:val="1"/>
      <w:numFmt w:val="decimal"/>
      <w:lvlText w:val="%1.%2.%3.%4.%5."/>
      <w:lvlJc w:val="left"/>
      <w:pPr>
        <w:tabs>
          <w:tab w:val="num" w:pos="1910"/>
        </w:tabs>
        <w:ind w:left="1262" w:hanging="792"/>
      </w:pPr>
    </w:lvl>
    <w:lvl w:ilvl="5">
      <w:start w:val="1"/>
      <w:numFmt w:val="decimal"/>
      <w:lvlText w:val="%1.%2.%3.%4.%5.%6."/>
      <w:lvlJc w:val="left"/>
      <w:pPr>
        <w:tabs>
          <w:tab w:val="num" w:pos="2270"/>
        </w:tabs>
        <w:ind w:left="1766" w:hanging="936"/>
      </w:pPr>
    </w:lvl>
    <w:lvl w:ilvl="6">
      <w:start w:val="1"/>
      <w:numFmt w:val="decimal"/>
      <w:lvlText w:val="%1.%2.%3.%4.%5.%6.%7."/>
      <w:lvlJc w:val="left"/>
      <w:pPr>
        <w:tabs>
          <w:tab w:val="num" w:pos="2990"/>
        </w:tabs>
        <w:ind w:left="2270" w:hanging="1080"/>
      </w:pPr>
    </w:lvl>
    <w:lvl w:ilvl="7">
      <w:start w:val="1"/>
      <w:numFmt w:val="decimal"/>
      <w:lvlText w:val="%1.%2.%3.%4.%5.%6.%7.%8."/>
      <w:lvlJc w:val="left"/>
      <w:pPr>
        <w:tabs>
          <w:tab w:val="num" w:pos="3710"/>
        </w:tabs>
        <w:ind w:left="2774" w:hanging="1224"/>
      </w:pPr>
    </w:lvl>
    <w:lvl w:ilvl="8">
      <w:start w:val="1"/>
      <w:numFmt w:val="decimal"/>
      <w:lvlText w:val="%1.%2.%3.%4.%5.%6.%7.%8.%9."/>
      <w:lvlJc w:val="left"/>
      <w:pPr>
        <w:tabs>
          <w:tab w:val="num" w:pos="4070"/>
        </w:tabs>
        <w:ind w:left="3350" w:hanging="1440"/>
      </w:pPr>
    </w:lvl>
  </w:abstractNum>
  <w:abstractNum w:abstractNumId="3" w15:restartNumberingAfterBreak="0">
    <w:nsid w:val="04A907AB"/>
    <w:multiLevelType w:val="multilevel"/>
    <w:tmpl w:val="CED42FB2"/>
    <w:lvl w:ilvl="0">
      <w:start w:val="2"/>
      <w:numFmt w:val="decimal"/>
      <w:lvlText w:val="%1."/>
      <w:lvlJc w:val="left"/>
      <w:pPr>
        <w:ind w:left="526" w:hanging="526"/>
      </w:pPr>
      <w:rPr>
        <w:rFonts w:hint="default"/>
        <w:color w:val="000000"/>
      </w:rPr>
    </w:lvl>
    <w:lvl w:ilvl="1">
      <w:start w:val="7"/>
      <w:numFmt w:val="decimal"/>
      <w:lvlText w:val="%1.%2."/>
      <w:lvlJc w:val="left"/>
      <w:pPr>
        <w:ind w:left="526" w:hanging="526"/>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0D686F9B"/>
    <w:multiLevelType w:val="hybridMultilevel"/>
    <w:tmpl w:val="684E0EE4"/>
    <w:lvl w:ilvl="0" w:tplc="287A305A">
      <w:start w:val="51"/>
      <w:numFmt w:val="bullet"/>
      <w:lvlText w:val="-"/>
      <w:lvlJc w:val="left"/>
      <w:pPr>
        <w:ind w:left="720" w:hanging="360"/>
      </w:pPr>
      <w:rPr>
        <w:rFonts w:ascii="Calibri" w:eastAsia="Arial Unicode MS"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8B3CEC"/>
    <w:multiLevelType w:val="hybridMultilevel"/>
    <w:tmpl w:val="B9462E58"/>
    <w:lvl w:ilvl="0" w:tplc="505E8A44">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A27D18"/>
    <w:multiLevelType w:val="multilevel"/>
    <w:tmpl w:val="16BA624C"/>
    <w:lvl w:ilvl="0">
      <w:start w:val="1"/>
      <w:numFmt w:val="decimal"/>
      <w:lvlText w:val="%1."/>
      <w:lvlJc w:val="left"/>
      <w:pPr>
        <w:ind w:left="612" w:hanging="612"/>
      </w:pPr>
      <w:rPr>
        <w:rFonts w:hint="default"/>
        <w:b/>
        <w:bCs/>
      </w:rPr>
    </w:lvl>
    <w:lvl w:ilvl="1">
      <w:start w:val="10"/>
      <w:numFmt w:val="decimal"/>
      <w:lvlText w:val="%1.%2."/>
      <w:lvlJc w:val="left"/>
      <w:pPr>
        <w:ind w:left="612" w:hanging="612"/>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0EC710FE"/>
    <w:multiLevelType w:val="hybridMultilevel"/>
    <w:tmpl w:val="203C07A8"/>
    <w:lvl w:ilvl="0" w:tplc="04260001">
      <w:start w:val="1"/>
      <w:numFmt w:val="bullet"/>
      <w:lvlText w:val=""/>
      <w:lvlJc w:val="left"/>
      <w:pPr>
        <w:ind w:left="4116" w:hanging="360"/>
      </w:pPr>
      <w:rPr>
        <w:rFonts w:ascii="Symbol" w:hAnsi="Symbol" w:hint="default"/>
      </w:rPr>
    </w:lvl>
    <w:lvl w:ilvl="1" w:tplc="04260003">
      <w:start w:val="1"/>
      <w:numFmt w:val="bullet"/>
      <w:lvlText w:val="o"/>
      <w:lvlJc w:val="left"/>
      <w:pPr>
        <w:ind w:left="4836" w:hanging="360"/>
      </w:pPr>
      <w:rPr>
        <w:rFonts w:ascii="Courier New" w:hAnsi="Courier New" w:cs="Courier New" w:hint="default"/>
      </w:rPr>
    </w:lvl>
    <w:lvl w:ilvl="2" w:tplc="04260005" w:tentative="1">
      <w:start w:val="1"/>
      <w:numFmt w:val="bullet"/>
      <w:lvlText w:val=""/>
      <w:lvlJc w:val="left"/>
      <w:pPr>
        <w:ind w:left="5556" w:hanging="360"/>
      </w:pPr>
      <w:rPr>
        <w:rFonts w:ascii="Wingdings" w:hAnsi="Wingdings" w:hint="default"/>
      </w:rPr>
    </w:lvl>
    <w:lvl w:ilvl="3" w:tplc="04260001" w:tentative="1">
      <w:start w:val="1"/>
      <w:numFmt w:val="bullet"/>
      <w:lvlText w:val=""/>
      <w:lvlJc w:val="left"/>
      <w:pPr>
        <w:ind w:left="6276" w:hanging="360"/>
      </w:pPr>
      <w:rPr>
        <w:rFonts w:ascii="Symbol" w:hAnsi="Symbol" w:hint="default"/>
      </w:rPr>
    </w:lvl>
    <w:lvl w:ilvl="4" w:tplc="04260003" w:tentative="1">
      <w:start w:val="1"/>
      <w:numFmt w:val="bullet"/>
      <w:lvlText w:val="o"/>
      <w:lvlJc w:val="left"/>
      <w:pPr>
        <w:ind w:left="6996" w:hanging="360"/>
      </w:pPr>
      <w:rPr>
        <w:rFonts w:ascii="Courier New" w:hAnsi="Courier New" w:cs="Courier New" w:hint="default"/>
      </w:rPr>
    </w:lvl>
    <w:lvl w:ilvl="5" w:tplc="04260005" w:tentative="1">
      <w:start w:val="1"/>
      <w:numFmt w:val="bullet"/>
      <w:lvlText w:val=""/>
      <w:lvlJc w:val="left"/>
      <w:pPr>
        <w:ind w:left="7716" w:hanging="360"/>
      </w:pPr>
      <w:rPr>
        <w:rFonts w:ascii="Wingdings" w:hAnsi="Wingdings" w:hint="default"/>
      </w:rPr>
    </w:lvl>
    <w:lvl w:ilvl="6" w:tplc="04260001" w:tentative="1">
      <w:start w:val="1"/>
      <w:numFmt w:val="bullet"/>
      <w:lvlText w:val=""/>
      <w:lvlJc w:val="left"/>
      <w:pPr>
        <w:ind w:left="8436" w:hanging="360"/>
      </w:pPr>
      <w:rPr>
        <w:rFonts w:ascii="Symbol" w:hAnsi="Symbol" w:hint="default"/>
      </w:rPr>
    </w:lvl>
    <w:lvl w:ilvl="7" w:tplc="04260003" w:tentative="1">
      <w:start w:val="1"/>
      <w:numFmt w:val="bullet"/>
      <w:lvlText w:val="o"/>
      <w:lvlJc w:val="left"/>
      <w:pPr>
        <w:ind w:left="9156" w:hanging="360"/>
      </w:pPr>
      <w:rPr>
        <w:rFonts w:ascii="Courier New" w:hAnsi="Courier New" w:cs="Courier New" w:hint="default"/>
      </w:rPr>
    </w:lvl>
    <w:lvl w:ilvl="8" w:tplc="04260005" w:tentative="1">
      <w:start w:val="1"/>
      <w:numFmt w:val="bullet"/>
      <w:lvlText w:val=""/>
      <w:lvlJc w:val="left"/>
      <w:pPr>
        <w:ind w:left="9876" w:hanging="360"/>
      </w:pPr>
      <w:rPr>
        <w:rFonts w:ascii="Wingdings" w:hAnsi="Wingdings" w:hint="default"/>
      </w:rPr>
    </w:lvl>
  </w:abstractNum>
  <w:abstractNum w:abstractNumId="8" w15:restartNumberingAfterBreak="0">
    <w:nsid w:val="0EE21DC7"/>
    <w:multiLevelType w:val="hybridMultilevel"/>
    <w:tmpl w:val="92125FB2"/>
    <w:lvl w:ilvl="0" w:tplc="27EE26B0">
      <w:start w:val="1"/>
      <w:numFmt w:val="bullet"/>
      <w:lvlText w:val="-"/>
      <w:lvlJc w:val="left"/>
      <w:pPr>
        <w:ind w:left="720" w:hanging="360"/>
      </w:pPr>
      <w:rPr>
        <w:rFonts w:ascii="Calibri" w:eastAsia="Arial Unicode MS"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1AD4A9B"/>
    <w:multiLevelType w:val="hybridMultilevel"/>
    <w:tmpl w:val="97308294"/>
    <w:lvl w:ilvl="0" w:tplc="E188CFCA">
      <w:start w:val="1"/>
      <w:numFmt w:val="decimal"/>
      <w:lvlText w:val="%1."/>
      <w:lvlJc w:val="righ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32F5367"/>
    <w:multiLevelType w:val="hybridMultilevel"/>
    <w:tmpl w:val="56C09BD0"/>
    <w:lvl w:ilvl="0" w:tplc="1C067D66">
      <w:start w:val="1"/>
      <w:numFmt w:val="lowerLetter"/>
      <w:lvlText w:val="%1."/>
      <w:lvlJc w:val="left"/>
      <w:pPr>
        <w:ind w:left="720" w:hanging="360"/>
      </w:pPr>
    </w:lvl>
    <w:lvl w:ilvl="1" w:tplc="418C1F42">
      <w:start w:val="1"/>
      <w:numFmt w:val="lowerLetter"/>
      <w:lvlText w:val="%2."/>
      <w:lvlJc w:val="left"/>
      <w:pPr>
        <w:ind w:left="1440" w:hanging="360"/>
      </w:pPr>
    </w:lvl>
    <w:lvl w:ilvl="2" w:tplc="AF34F856">
      <w:start w:val="1"/>
      <w:numFmt w:val="lowerRoman"/>
      <w:lvlText w:val="%3."/>
      <w:lvlJc w:val="right"/>
      <w:pPr>
        <w:ind w:left="2160" w:hanging="180"/>
      </w:pPr>
    </w:lvl>
    <w:lvl w:ilvl="3" w:tplc="A99C59A2">
      <w:start w:val="1"/>
      <w:numFmt w:val="decimal"/>
      <w:lvlText w:val="%4."/>
      <w:lvlJc w:val="left"/>
      <w:pPr>
        <w:ind w:left="2880" w:hanging="360"/>
      </w:pPr>
    </w:lvl>
    <w:lvl w:ilvl="4" w:tplc="2A905A08">
      <w:start w:val="1"/>
      <w:numFmt w:val="lowerLetter"/>
      <w:lvlText w:val="%5."/>
      <w:lvlJc w:val="left"/>
      <w:pPr>
        <w:ind w:left="3600" w:hanging="360"/>
      </w:pPr>
    </w:lvl>
    <w:lvl w:ilvl="5" w:tplc="54C456AE">
      <w:start w:val="1"/>
      <w:numFmt w:val="lowerRoman"/>
      <w:lvlText w:val="%6."/>
      <w:lvlJc w:val="right"/>
      <w:pPr>
        <w:ind w:left="4320" w:hanging="180"/>
      </w:pPr>
    </w:lvl>
    <w:lvl w:ilvl="6" w:tplc="C680DA8C">
      <w:start w:val="1"/>
      <w:numFmt w:val="decimal"/>
      <w:lvlText w:val="%7."/>
      <w:lvlJc w:val="left"/>
      <w:pPr>
        <w:ind w:left="5040" w:hanging="360"/>
      </w:pPr>
    </w:lvl>
    <w:lvl w:ilvl="7" w:tplc="C8F4BD4A">
      <w:start w:val="1"/>
      <w:numFmt w:val="lowerLetter"/>
      <w:lvlText w:val="%8."/>
      <w:lvlJc w:val="left"/>
      <w:pPr>
        <w:ind w:left="5760" w:hanging="360"/>
      </w:pPr>
    </w:lvl>
    <w:lvl w:ilvl="8" w:tplc="5DB42844">
      <w:start w:val="1"/>
      <w:numFmt w:val="lowerRoman"/>
      <w:lvlText w:val="%9."/>
      <w:lvlJc w:val="right"/>
      <w:pPr>
        <w:ind w:left="6480" w:hanging="180"/>
      </w:pPr>
    </w:lvl>
  </w:abstractNum>
  <w:abstractNum w:abstractNumId="11" w15:restartNumberingAfterBreak="0">
    <w:nsid w:val="1A82284F"/>
    <w:multiLevelType w:val="multilevel"/>
    <w:tmpl w:val="AD6A6C92"/>
    <w:lvl w:ilvl="0">
      <w:start w:val="1"/>
      <w:numFmt w:val="decimal"/>
      <w:lvlText w:val="1.%1."/>
      <w:lvlJc w:val="left"/>
      <w:pPr>
        <w:ind w:left="1069"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AAC6453"/>
    <w:multiLevelType w:val="hybridMultilevel"/>
    <w:tmpl w:val="1A323102"/>
    <w:lvl w:ilvl="0" w:tplc="E188CFCA">
      <w:start w:val="1"/>
      <w:numFmt w:val="decimal"/>
      <w:lvlText w:val="%1."/>
      <w:lvlJc w:val="righ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AE2143"/>
    <w:multiLevelType w:val="hybridMultilevel"/>
    <w:tmpl w:val="8F32EF14"/>
    <w:lvl w:ilvl="0" w:tplc="83828CDE">
      <w:start w:val="1"/>
      <w:numFmt w:val="bullet"/>
      <w:suff w:val="space"/>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4" w15:restartNumberingAfterBreak="0">
    <w:nsid w:val="21172D98"/>
    <w:multiLevelType w:val="hybridMultilevel"/>
    <w:tmpl w:val="4318716A"/>
    <w:styleLink w:val="List0"/>
    <w:lvl w:ilvl="0" w:tplc="57F24E8A">
      <w:start w:val="1"/>
      <w:numFmt w:val="decimal"/>
      <w:lvlText w:val="%1."/>
      <w:lvlJc w:val="left"/>
      <w:rPr>
        <w:b/>
        <w:bCs/>
        <w:position w:val="0"/>
      </w:rPr>
    </w:lvl>
    <w:lvl w:ilvl="1" w:tplc="61E89DEA">
      <w:start w:val="1"/>
      <w:numFmt w:val="lowerLetter"/>
      <w:lvlText w:val="%2."/>
      <w:lvlJc w:val="left"/>
      <w:rPr>
        <w:b/>
        <w:bCs/>
        <w:position w:val="0"/>
      </w:rPr>
    </w:lvl>
    <w:lvl w:ilvl="2" w:tplc="CB7E49EC">
      <w:start w:val="1"/>
      <w:numFmt w:val="lowerRoman"/>
      <w:lvlText w:val="%3."/>
      <w:lvlJc w:val="left"/>
      <w:rPr>
        <w:b/>
        <w:bCs/>
        <w:position w:val="0"/>
      </w:rPr>
    </w:lvl>
    <w:lvl w:ilvl="3" w:tplc="6F9405D8">
      <w:start w:val="1"/>
      <w:numFmt w:val="decimal"/>
      <w:lvlText w:val="%4."/>
      <w:lvlJc w:val="left"/>
      <w:rPr>
        <w:b/>
        <w:bCs/>
        <w:position w:val="0"/>
      </w:rPr>
    </w:lvl>
    <w:lvl w:ilvl="4" w:tplc="9462D794">
      <w:start w:val="1"/>
      <w:numFmt w:val="lowerLetter"/>
      <w:lvlText w:val="%5."/>
      <w:lvlJc w:val="left"/>
      <w:rPr>
        <w:b/>
        <w:bCs/>
        <w:position w:val="0"/>
      </w:rPr>
    </w:lvl>
    <w:lvl w:ilvl="5" w:tplc="FEBC277E">
      <w:start w:val="1"/>
      <w:numFmt w:val="lowerRoman"/>
      <w:lvlText w:val="%6."/>
      <w:lvlJc w:val="left"/>
      <w:rPr>
        <w:b/>
        <w:bCs/>
        <w:position w:val="0"/>
      </w:rPr>
    </w:lvl>
    <w:lvl w:ilvl="6" w:tplc="90AA42B6">
      <w:start w:val="1"/>
      <w:numFmt w:val="decimal"/>
      <w:lvlText w:val="%7."/>
      <w:lvlJc w:val="left"/>
      <w:rPr>
        <w:b/>
        <w:bCs/>
        <w:position w:val="0"/>
      </w:rPr>
    </w:lvl>
    <w:lvl w:ilvl="7" w:tplc="92E03178">
      <w:start w:val="1"/>
      <w:numFmt w:val="lowerLetter"/>
      <w:lvlText w:val="%8."/>
      <w:lvlJc w:val="left"/>
      <w:rPr>
        <w:b/>
        <w:bCs/>
        <w:position w:val="0"/>
      </w:rPr>
    </w:lvl>
    <w:lvl w:ilvl="8" w:tplc="1214D256">
      <w:start w:val="1"/>
      <w:numFmt w:val="lowerRoman"/>
      <w:lvlText w:val="%9."/>
      <w:lvlJc w:val="left"/>
      <w:rPr>
        <w:b/>
        <w:bCs/>
        <w:position w:val="0"/>
      </w:rPr>
    </w:lvl>
  </w:abstractNum>
  <w:abstractNum w:abstractNumId="15" w15:restartNumberingAfterBreak="0">
    <w:nsid w:val="27400D29"/>
    <w:multiLevelType w:val="multilevel"/>
    <w:tmpl w:val="3D508B72"/>
    <w:lvl w:ilvl="0">
      <w:start w:val="1"/>
      <w:numFmt w:val="bullet"/>
      <w:suff w:val="space"/>
      <w:lvlText w:val="-"/>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lang w:val="lv-LV" w:eastAsia="lv-LV" w:bidi="lv-LV"/>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15:restartNumberingAfterBreak="0">
    <w:nsid w:val="2946170D"/>
    <w:multiLevelType w:val="hybridMultilevel"/>
    <w:tmpl w:val="4C689FDA"/>
    <w:lvl w:ilvl="0" w:tplc="469EABF4">
      <w:start w:val="2214"/>
      <w:numFmt w:val="decimal"/>
      <w:lvlText w:val="%1"/>
      <w:lvlJc w:val="left"/>
      <w:pPr>
        <w:ind w:left="811" w:hanging="451"/>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247A19"/>
    <w:multiLevelType w:val="multilevel"/>
    <w:tmpl w:val="FC667B90"/>
    <w:lvl w:ilvl="0">
      <w:start w:val="1"/>
      <w:numFmt w:val="decimal"/>
      <w:suff w:val="space"/>
      <w:lvlText w:val="%1."/>
      <w:lvlJc w:val="left"/>
      <w:pPr>
        <w:ind w:left="1050" w:hanging="240"/>
      </w:pPr>
      <w:rPr>
        <w:rFonts w:ascii="Times New Roman" w:eastAsia="Times New Roman" w:hAnsi="Times New Roman" w:cs="Times New Roman" w:hint="default"/>
        <w:spacing w:val="-2"/>
        <w:w w:val="99"/>
        <w:sz w:val="24"/>
        <w:szCs w:val="24"/>
        <w:lang w:val="lv-LV" w:eastAsia="lv-LV" w:bidi="lv-LV"/>
      </w:rPr>
    </w:lvl>
    <w:lvl w:ilvl="1">
      <w:start w:val="1"/>
      <w:numFmt w:val="decimal"/>
      <w:suff w:val="space"/>
      <w:lvlText w:val="%1.%2."/>
      <w:lvlJc w:val="left"/>
      <w:pPr>
        <w:ind w:left="1525" w:hanging="420"/>
      </w:pPr>
      <w:rPr>
        <w:rFonts w:ascii="Times New Roman" w:eastAsia="Times New Roman" w:hAnsi="Times New Roman" w:cs="Times New Roman" w:hint="default"/>
        <w:spacing w:val="-1"/>
        <w:w w:val="100"/>
        <w:sz w:val="24"/>
        <w:szCs w:val="24"/>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18"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C640D59"/>
    <w:multiLevelType w:val="hybridMultilevel"/>
    <w:tmpl w:val="69462018"/>
    <w:lvl w:ilvl="0" w:tplc="62D2726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E2AC187"/>
    <w:multiLevelType w:val="hybridMultilevel"/>
    <w:tmpl w:val="B4AA58E2"/>
    <w:lvl w:ilvl="0" w:tplc="5B5404FC">
      <w:start w:val="1"/>
      <w:numFmt w:val="decimal"/>
      <w:lvlText w:val="%1)"/>
      <w:lvlJc w:val="left"/>
      <w:pPr>
        <w:ind w:left="720" w:hanging="360"/>
      </w:pPr>
      <w:rPr>
        <w:b w:val="0"/>
        <w:bCs/>
      </w:rPr>
    </w:lvl>
    <w:lvl w:ilvl="1" w:tplc="498A9E6E">
      <w:start w:val="1"/>
      <w:numFmt w:val="lowerLetter"/>
      <w:lvlText w:val="%2."/>
      <w:lvlJc w:val="left"/>
      <w:pPr>
        <w:ind w:left="1440" w:hanging="360"/>
      </w:pPr>
    </w:lvl>
    <w:lvl w:ilvl="2" w:tplc="7FDE0EF2">
      <w:start w:val="1"/>
      <w:numFmt w:val="lowerRoman"/>
      <w:lvlText w:val="%3."/>
      <w:lvlJc w:val="right"/>
      <w:pPr>
        <w:ind w:left="2160" w:hanging="180"/>
      </w:pPr>
    </w:lvl>
    <w:lvl w:ilvl="3" w:tplc="D46A8652">
      <w:start w:val="1"/>
      <w:numFmt w:val="decimal"/>
      <w:lvlText w:val="%4."/>
      <w:lvlJc w:val="left"/>
      <w:pPr>
        <w:ind w:left="2880" w:hanging="360"/>
      </w:pPr>
    </w:lvl>
    <w:lvl w:ilvl="4" w:tplc="7C322C54">
      <w:start w:val="1"/>
      <w:numFmt w:val="lowerLetter"/>
      <w:lvlText w:val="%5."/>
      <w:lvlJc w:val="left"/>
      <w:pPr>
        <w:ind w:left="3600" w:hanging="360"/>
      </w:pPr>
    </w:lvl>
    <w:lvl w:ilvl="5" w:tplc="214A68BC">
      <w:start w:val="1"/>
      <w:numFmt w:val="lowerRoman"/>
      <w:lvlText w:val="%6."/>
      <w:lvlJc w:val="right"/>
      <w:pPr>
        <w:ind w:left="4320" w:hanging="180"/>
      </w:pPr>
    </w:lvl>
    <w:lvl w:ilvl="6" w:tplc="8A3A779A">
      <w:start w:val="1"/>
      <w:numFmt w:val="decimal"/>
      <w:lvlText w:val="%7."/>
      <w:lvlJc w:val="left"/>
      <w:pPr>
        <w:ind w:left="5040" w:hanging="360"/>
      </w:pPr>
    </w:lvl>
    <w:lvl w:ilvl="7" w:tplc="E0B8B762">
      <w:start w:val="1"/>
      <w:numFmt w:val="lowerLetter"/>
      <w:lvlText w:val="%8."/>
      <w:lvlJc w:val="left"/>
      <w:pPr>
        <w:ind w:left="5760" w:hanging="360"/>
      </w:pPr>
    </w:lvl>
    <w:lvl w:ilvl="8" w:tplc="D0481702">
      <w:start w:val="1"/>
      <w:numFmt w:val="lowerRoman"/>
      <w:lvlText w:val="%9."/>
      <w:lvlJc w:val="right"/>
      <w:pPr>
        <w:ind w:left="6480" w:hanging="180"/>
      </w:pPr>
    </w:lvl>
  </w:abstractNum>
  <w:abstractNum w:abstractNumId="21" w15:restartNumberingAfterBreak="0">
    <w:nsid w:val="40361C51"/>
    <w:multiLevelType w:val="hybridMultilevel"/>
    <w:tmpl w:val="AA669498"/>
    <w:lvl w:ilvl="0" w:tplc="CEB228BA">
      <w:start w:val="4"/>
      <w:numFmt w:val="bullet"/>
      <w:lvlText w:val=""/>
      <w:lvlJc w:val="left"/>
      <w:pPr>
        <w:ind w:left="1080" w:hanging="360"/>
      </w:pPr>
      <w:rPr>
        <w:rFonts w:ascii="Symbol" w:eastAsia="Times New Roman"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45C51BC"/>
    <w:multiLevelType w:val="hybridMultilevel"/>
    <w:tmpl w:val="D92C306A"/>
    <w:lvl w:ilvl="0" w:tplc="B13019C8">
      <w:start w:val="1"/>
      <w:numFmt w:val="bullet"/>
      <w:lvlText w:val="·"/>
      <w:lvlJc w:val="left"/>
      <w:pPr>
        <w:ind w:left="720" w:hanging="360"/>
      </w:pPr>
      <w:rPr>
        <w:rFonts w:ascii="Symbol" w:hAnsi="Symbol" w:hint="default"/>
      </w:rPr>
    </w:lvl>
    <w:lvl w:ilvl="1" w:tplc="6B506C48">
      <w:start w:val="1"/>
      <w:numFmt w:val="bullet"/>
      <w:lvlText w:val="o"/>
      <w:lvlJc w:val="left"/>
      <w:pPr>
        <w:ind w:left="1440" w:hanging="360"/>
      </w:pPr>
      <w:rPr>
        <w:rFonts w:ascii="Courier New" w:hAnsi="Courier New" w:hint="default"/>
      </w:rPr>
    </w:lvl>
    <w:lvl w:ilvl="2" w:tplc="6BEC9DC4">
      <w:start w:val="1"/>
      <w:numFmt w:val="bullet"/>
      <w:lvlText w:val=""/>
      <w:lvlJc w:val="left"/>
      <w:pPr>
        <w:ind w:left="2160" w:hanging="360"/>
      </w:pPr>
      <w:rPr>
        <w:rFonts w:ascii="Wingdings" w:hAnsi="Wingdings" w:hint="default"/>
      </w:rPr>
    </w:lvl>
    <w:lvl w:ilvl="3" w:tplc="DF7C154A">
      <w:start w:val="1"/>
      <w:numFmt w:val="bullet"/>
      <w:lvlText w:val=""/>
      <w:lvlJc w:val="left"/>
      <w:pPr>
        <w:ind w:left="2880" w:hanging="360"/>
      </w:pPr>
      <w:rPr>
        <w:rFonts w:ascii="Symbol" w:hAnsi="Symbol" w:hint="default"/>
      </w:rPr>
    </w:lvl>
    <w:lvl w:ilvl="4" w:tplc="03BECCA4">
      <w:start w:val="1"/>
      <w:numFmt w:val="bullet"/>
      <w:lvlText w:val="o"/>
      <w:lvlJc w:val="left"/>
      <w:pPr>
        <w:ind w:left="3600" w:hanging="360"/>
      </w:pPr>
      <w:rPr>
        <w:rFonts w:ascii="Courier New" w:hAnsi="Courier New" w:hint="default"/>
      </w:rPr>
    </w:lvl>
    <w:lvl w:ilvl="5" w:tplc="5E101270">
      <w:start w:val="1"/>
      <w:numFmt w:val="bullet"/>
      <w:lvlText w:val=""/>
      <w:lvlJc w:val="left"/>
      <w:pPr>
        <w:ind w:left="4320" w:hanging="360"/>
      </w:pPr>
      <w:rPr>
        <w:rFonts w:ascii="Wingdings" w:hAnsi="Wingdings" w:hint="default"/>
      </w:rPr>
    </w:lvl>
    <w:lvl w:ilvl="6" w:tplc="C49405E2">
      <w:start w:val="1"/>
      <w:numFmt w:val="bullet"/>
      <w:lvlText w:val=""/>
      <w:lvlJc w:val="left"/>
      <w:pPr>
        <w:ind w:left="5040" w:hanging="360"/>
      </w:pPr>
      <w:rPr>
        <w:rFonts w:ascii="Symbol" w:hAnsi="Symbol" w:hint="default"/>
      </w:rPr>
    </w:lvl>
    <w:lvl w:ilvl="7" w:tplc="1C80C2AE">
      <w:start w:val="1"/>
      <w:numFmt w:val="bullet"/>
      <w:lvlText w:val="o"/>
      <w:lvlJc w:val="left"/>
      <w:pPr>
        <w:ind w:left="5760" w:hanging="360"/>
      </w:pPr>
      <w:rPr>
        <w:rFonts w:ascii="Courier New" w:hAnsi="Courier New" w:hint="default"/>
      </w:rPr>
    </w:lvl>
    <w:lvl w:ilvl="8" w:tplc="24786364">
      <w:start w:val="1"/>
      <w:numFmt w:val="bullet"/>
      <w:lvlText w:val=""/>
      <w:lvlJc w:val="left"/>
      <w:pPr>
        <w:ind w:left="6480" w:hanging="360"/>
      </w:pPr>
      <w:rPr>
        <w:rFonts w:ascii="Wingdings" w:hAnsi="Wingdings" w:hint="default"/>
      </w:rPr>
    </w:lvl>
  </w:abstractNum>
  <w:abstractNum w:abstractNumId="23" w15:restartNumberingAfterBreak="0">
    <w:nsid w:val="456C0FC2"/>
    <w:multiLevelType w:val="multilevel"/>
    <w:tmpl w:val="D0F4CDAC"/>
    <w:lvl w:ilvl="0">
      <w:start w:val="3"/>
      <w:numFmt w:val="decimal"/>
      <w:lvlText w:val="%1."/>
      <w:lvlJc w:val="left"/>
      <w:pPr>
        <w:ind w:left="540" w:hanging="540"/>
      </w:pPr>
      <w:rPr>
        <w:rFonts w:hint="default"/>
        <w:b/>
      </w:rPr>
    </w:lvl>
    <w:lvl w:ilvl="1">
      <w:start w:val="1"/>
      <w:numFmt w:val="decimal"/>
      <w:lvlText w:val="%1.%2."/>
      <w:lvlJc w:val="left"/>
      <w:pPr>
        <w:ind w:left="900" w:hanging="540"/>
      </w:pPr>
      <w:rPr>
        <w:rFonts w:hint="default"/>
        <w:b w:val="0"/>
      </w:rPr>
    </w:lvl>
    <w:lvl w:ilvl="2">
      <w:start w:val="1"/>
      <w:numFmt w:val="bullet"/>
      <w:lvlText w:val=""/>
      <w:lvlJc w:val="left"/>
      <w:pPr>
        <w:ind w:left="1440" w:hanging="720"/>
      </w:pPr>
      <w:rPr>
        <w:rFonts w:ascii="Wingdings" w:hAnsi="Wingding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467A6866"/>
    <w:multiLevelType w:val="hybridMultilevel"/>
    <w:tmpl w:val="923CA158"/>
    <w:lvl w:ilvl="0" w:tplc="62D2726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F70943C"/>
    <w:multiLevelType w:val="hybridMultilevel"/>
    <w:tmpl w:val="97B68EE0"/>
    <w:lvl w:ilvl="0" w:tplc="C85CF1C4">
      <w:start w:val="1"/>
      <w:numFmt w:val="lowerLetter"/>
      <w:lvlText w:val="%1."/>
      <w:lvlJc w:val="left"/>
      <w:pPr>
        <w:ind w:left="720" w:hanging="360"/>
      </w:pPr>
    </w:lvl>
    <w:lvl w:ilvl="1" w:tplc="6D283104">
      <w:start w:val="1"/>
      <w:numFmt w:val="lowerLetter"/>
      <w:lvlText w:val="%2."/>
      <w:lvlJc w:val="left"/>
      <w:pPr>
        <w:ind w:left="1440" w:hanging="360"/>
      </w:pPr>
    </w:lvl>
    <w:lvl w:ilvl="2" w:tplc="D572F520">
      <w:start w:val="1"/>
      <w:numFmt w:val="lowerRoman"/>
      <w:lvlText w:val="%3."/>
      <w:lvlJc w:val="right"/>
      <w:pPr>
        <w:ind w:left="2160" w:hanging="180"/>
      </w:pPr>
    </w:lvl>
    <w:lvl w:ilvl="3" w:tplc="94FCF136">
      <w:start w:val="1"/>
      <w:numFmt w:val="decimal"/>
      <w:lvlText w:val="%4."/>
      <w:lvlJc w:val="left"/>
      <w:pPr>
        <w:ind w:left="2880" w:hanging="360"/>
      </w:pPr>
    </w:lvl>
    <w:lvl w:ilvl="4" w:tplc="4B74248C">
      <w:start w:val="1"/>
      <w:numFmt w:val="lowerLetter"/>
      <w:lvlText w:val="%5."/>
      <w:lvlJc w:val="left"/>
      <w:pPr>
        <w:ind w:left="3600" w:hanging="360"/>
      </w:pPr>
    </w:lvl>
    <w:lvl w:ilvl="5" w:tplc="89006352">
      <w:start w:val="1"/>
      <w:numFmt w:val="lowerRoman"/>
      <w:lvlText w:val="%6."/>
      <w:lvlJc w:val="right"/>
      <w:pPr>
        <w:ind w:left="4320" w:hanging="180"/>
      </w:pPr>
    </w:lvl>
    <w:lvl w:ilvl="6" w:tplc="D2F484E8">
      <w:start w:val="1"/>
      <w:numFmt w:val="decimal"/>
      <w:lvlText w:val="%7."/>
      <w:lvlJc w:val="left"/>
      <w:pPr>
        <w:ind w:left="5040" w:hanging="360"/>
      </w:pPr>
    </w:lvl>
    <w:lvl w:ilvl="7" w:tplc="4DF41716">
      <w:start w:val="1"/>
      <w:numFmt w:val="lowerLetter"/>
      <w:lvlText w:val="%8."/>
      <w:lvlJc w:val="left"/>
      <w:pPr>
        <w:ind w:left="5760" w:hanging="360"/>
      </w:pPr>
    </w:lvl>
    <w:lvl w:ilvl="8" w:tplc="10ACD254">
      <w:start w:val="1"/>
      <w:numFmt w:val="lowerRoman"/>
      <w:lvlText w:val="%9."/>
      <w:lvlJc w:val="right"/>
      <w:pPr>
        <w:ind w:left="6480" w:hanging="180"/>
      </w:pPr>
    </w:lvl>
  </w:abstractNum>
  <w:abstractNum w:abstractNumId="26" w15:restartNumberingAfterBreak="0">
    <w:nsid w:val="507609FD"/>
    <w:multiLevelType w:val="hybridMultilevel"/>
    <w:tmpl w:val="CAB4EA42"/>
    <w:lvl w:ilvl="0" w:tplc="63F2B32A">
      <w:start w:val="1"/>
      <w:numFmt w:val="decimal"/>
      <w:lvlText w:val="%1."/>
      <w:lvlJc w:val="left"/>
      <w:pPr>
        <w:ind w:left="720" w:hanging="360"/>
      </w:pPr>
    </w:lvl>
    <w:lvl w:ilvl="1" w:tplc="F724BF26">
      <w:start w:val="6"/>
      <w:numFmt w:val="decimal"/>
      <w:lvlText w:val="%2."/>
      <w:lvlJc w:val="left"/>
      <w:pPr>
        <w:ind w:left="1440" w:hanging="360"/>
      </w:pPr>
    </w:lvl>
    <w:lvl w:ilvl="2" w:tplc="BEF68ECA">
      <w:start w:val="1"/>
      <w:numFmt w:val="lowerRoman"/>
      <w:lvlText w:val="%3."/>
      <w:lvlJc w:val="right"/>
      <w:pPr>
        <w:ind w:left="2160" w:hanging="180"/>
      </w:pPr>
    </w:lvl>
    <w:lvl w:ilvl="3" w:tplc="4FDE7F48">
      <w:start w:val="1"/>
      <w:numFmt w:val="decimal"/>
      <w:lvlText w:val="%4."/>
      <w:lvlJc w:val="left"/>
      <w:pPr>
        <w:ind w:left="2880" w:hanging="360"/>
      </w:pPr>
    </w:lvl>
    <w:lvl w:ilvl="4" w:tplc="6C9AEDAA">
      <w:start w:val="1"/>
      <w:numFmt w:val="lowerLetter"/>
      <w:lvlText w:val="%5."/>
      <w:lvlJc w:val="left"/>
      <w:pPr>
        <w:ind w:left="3600" w:hanging="360"/>
      </w:pPr>
    </w:lvl>
    <w:lvl w:ilvl="5" w:tplc="46824866">
      <w:start w:val="1"/>
      <w:numFmt w:val="lowerRoman"/>
      <w:lvlText w:val="%6."/>
      <w:lvlJc w:val="right"/>
      <w:pPr>
        <w:ind w:left="4320" w:hanging="180"/>
      </w:pPr>
    </w:lvl>
    <w:lvl w:ilvl="6" w:tplc="078E1332">
      <w:start w:val="1"/>
      <w:numFmt w:val="decimal"/>
      <w:lvlText w:val="%7."/>
      <w:lvlJc w:val="left"/>
      <w:pPr>
        <w:ind w:left="5040" w:hanging="360"/>
      </w:pPr>
    </w:lvl>
    <w:lvl w:ilvl="7" w:tplc="AA3E80EE">
      <w:start w:val="1"/>
      <w:numFmt w:val="lowerLetter"/>
      <w:lvlText w:val="%8."/>
      <w:lvlJc w:val="left"/>
      <w:pPr>
        <w:ind w:left="5760" w:hanging="360"/>
      </w:pPr>
    </w:lvl>
    <w:lvl w:ilvl="8" w:tplc="B530A6D8">
      <w:start w:val="1"/>
      <w:numFmt w:val="lowerRoman"/>
      <w:lvlText w:val="%9."/>
      <w:lvlJc w:val="right"/>
      <w:pPr>
        <w:ind w:left="6480" w:hanging="180"/>
      </w:pPr>
    </w:lvl>
  </w:abstractNum>
  <w:abstractNum w:abstractNumId="27" w15:restartNumberingAfterBreak="0">
    <w:nsid w:val="58FA3CFC"/>
    <w:multiLevelType w:val="hybridMultilevel"/>
    <w:tmpl w:val="9906E0F4"/>
    <w:lvl w:ilvl="0" w:tplc="2C202A1A">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C2382B"/>
    <w:multiLevelType w:val="multilevel"/>
    <w:tmpl w:val="02164600"/>
    <w:lvl w:ilvl="0">
      <w:start w:val="1"/>
      <w:numFmt w:val="decimal"/>
      <w:lvlText w:val="%1."/>
      <w:lvlJc w:val="left"/>
      <w:pPr>
        <w:ind w:left="720" w:hanging="360"/>
      </w:pPr>
      <w:rPr>
        <w:rFonts w:hint="default"/>
        <w:b/>
        <w:bCs/>
      </w:rPr>
    </w:lvl>
    <w:lvl w:ilvl="1">
      <w:start w:val="1"/>
      <w:numFmt w:val="decimal"/>
      <w:isLgl/>
      <w:lvlText w:val="%1.%2."/>
      <w:lvlJc w:val="left"/>
      <w:pPr>
        <w:ind w:left="1637" w:hanging="360"/>
      </w:pPr>
      <w:rPr>
        <w:rFonts w:hint="default"/>
        <w:b w:val="0"/>
        <w:bCs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9" w15:restartNumberingAfterBreak="0">
    <w:nsid w:val="5F726603"/>
    <w:multiLevelType w:val="hybridMultilevel"/>
    <w:tmpl w:val="88D4C69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03D46DC"/>
    <w:multiLevelType w:val="multilevel"/>
    <w:tmpl w:val="6AEE9452"/>
    <w:lvl w:ilvl="0">
      <w:start w:val="2"/>
      <w:numFmt w:val="decimal"/>
      <w:lvlText w:val="%1."/>
      <w:lvlJc w:val="left"/>
      <w:pPr>
        <w:ind w:left="526" w:hanging="526"/>
      </w:pPr>
      <w:rPr>
        <w:rFonts w:hint="default"/>
      </w:rPr>
    </w:lvl>
    <w:lvl w:ilvl="1">
      <w:start w:val="6"/>
      <w:numFmt w:val="decimal"/>
      <w:lvlText w:val="%1.%2."/>
      <w:lvlJc w:val="left"/>
      <w:pPr>
        <w:ind w:left="526" w:hanging="52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1E5391C"/>
    <w:multiLevelType w:val="hybridMultilevel"/>
    <w:tmpl w:val="82E63882"/>
    <w:lvl w:ilvl="0" w:tplc="34C4D438">
      <w:start w:val="1"/>
      <w:numFmt w:val="decimal"/>
      <w:lvlText w:val="1.%1."/>
      <w:lvlJc w:val="left"/>
      <w:pPr>
        <w:ind w:left="720" w:hanging="360"/>
      </w:pPr>
    </w:lvl>
    <w:lvl w:ilvl="1" w:tplc="EDBE1868">
      <w:start w:val="1"/>
      <w:numFmt w:val="lowerLetter"/>
      <w:lvlText w:val="%2."/>
      <w:lvlJc w:val="left"/>
      <w:pPr>
        <w:ind w:left="1440" w:hanging="360"/>
      </w:pPr>
    </w:lvl>
    <w:lvl w:ilvl="2" w:tplc="B9EAEAEA">
      <w:start w:val="1"/>
      <w:numFmt w:val="lowerRoman"/>
      <w:lvlText w:val="%3."/>
      <w:lvlJc w:val="right"/>
      <w:pPr>
        <w:ind w:left="2160" w:hanging="180"/>
      </w:pPr>
    </w:lvl>
    <w:lvl w:ilvl="3" w:tplc="C6A8A734">
      <w:start w:val="1"/>
      <w:numFmt w:val="decimal"/>
      <w:lvlText w:val="%4."/>
      <w:lvlJc w:val="left"/>
      <w:pPr>
        <w:ind w:left="2880" w:hanging="360"/>
      </w:pPr>
    </w:lvl>
    <w:lvl w:ilvl="4" w:tplc="06B0C682">
      <w:start w:val="1"/>
      <w:numFmt w:val="lowerLetter"/>
      <w:lvlText w:val="%5."/>
      <w:lvlJc w:val="left"/>
      <w:pPr>
        <w:ind w:left="3600" w:hanging="360"/>
      </w:pPr>
    </w:lvl>
    <w:lvl w:ilvl="5" w:tplc="E0BC2086">
      <w:start w:val="1"/>
      <w:numFmt w:val="lowerRoman"/>
      <w:lvlText w:val="%6."/>
      <w:lvlJc w:val="right"/>
      <w:pPr>
        <w:ind w:left="4320" w:hanging="180"/>
      </w:pPr>
    </w:lvl>
    <w:lvl w:ilvl="6" w:tplc="17DCDA24">
      <w:start w:val="1"/>
      <w:numFmt w:val="decimal"/>
      <w:lvlText w:val="%7."/>
      <w:lvlJc w:val="left"/>
      <w:pPr>
        <w:ind w:left="5040" w:hanging="360"/>
      </w:pPr>
    </w:lvl>
    <w:lvl w:ilvl="7" w:tplc="43B6EB26">
      <w:start w:val="1"/>
      <w:numFmt w:val="lowerLetter"/>
      <w:lvlText w:val="%8."/>
      <w:lvlJc w:val="left"/>
      <w:pPr>
        <w:ind w:left="5760" w:hanging="360"/>
      </w:pPr>
    </w:lvl>
    <w:lvl w:ilvl="8" w:tplc="CEFC0F2C">
      <w:start w:val="1"/>
      <w:numFmt w:val="lowerRoman"/>
      <w:lvlText w:val="%9."/>
      <w:lvlJc w:val="right"/>
      <w:pPr>
        <w:ind w:left="6480" w:hanging="180"/>
      </w:pPr>
    </w:lvl>
  </w:abstractNum>
  <w:abstractNum w:abstractNumId="32" w15:restartNumberingAfterBreak="0">
    <w:nsid w:val="629118A7"/>
    <w:multiLevelType w:val="multilevel"/>
    <w:tmpl w:val="2A88EFB2"/>
    <w:lvl w:ilvl="0">
      <w:start w:val="1"/>
      <w:numFmt w:val="decimal"/>
      <w:lvlText w:val="2.%1."/>
      <w:lvlJc w:val="left"/>
      <w:pPr>
        <w:ind w:left="360" w:hanging="360"/>
      </w:pPr>
      <w:rPr>
        <w:rFonts w:hint="default"/>
      </w:rPr>
    </w:lvl>
    <w:lvl w:ilvl="1">
      <w:start w:val="1"/>
      <w:numFmt w:val="decimal"/>
      <w:lvlText w:val="2.%1.%2."/>
      <w:lvlJc w:val="left"/>
      <w:pPr>
        <w:ind w:left="-190" w:firstLine="19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2C018C2"/>
    <w:multiLevelType w:val="multilevel"/>
    <w:tmpl w:val="1EAC0502"/>
    <w:lvl w:ilvl="0">
      <w:start w:val="2"/>
      <w:numFmt w:val="decimal"/>
      <w:lvlText w:val="%1."/>
      <w:lvlJc w:val="left"/>
      <w:pPr>
        <w:ind w:left="526" w:hanging="526"/>
      </w:pPr>
      <w:rPr>
        <w:rFonts w:hint="default"/>
      </w:rPr>
    </w:lvl>
    <w:lvl w:ilvl="1">
      <w:start w:val="3"/>
      <w:numFmt w:val="decimal"/>
      <w:lvlText w:val="%1.%2."/>
      <w:lvlJc w:val="left"/>
      <w:pPr>
        <w:ind w:left="706" w:hanging="52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64847B38"/>
    <w:multiLevelType w:val="hybridMultilevel"/>
    <w:tmpl w:val="CC12791A"/>
    <w:lvl w:ilvl="0" w:tplc="0426000F">
      <w:start w:val="1"/>
      <w:numFmt w:val="decimal"/>
      <w:lvlText w:val="%1."/>
      <w:lvlJc w:val="left"/>
      <w:pPr>
        <w:ind w:left="1740" w:hanging="360"/>
      </w:pPr>
    </w:lvl>
    <w:lvl w:ilvl="1" w:tplc="04260019" w:tentative="1">
      <w:start w:val="1"/>
      <w:numFmt w:val="lowerLetter"/>
      <w:lvlText w:val="%2."/>
      <w:lvlJc w:val="left"/>
      <w:pPr>
        <w:ind w:left="2460" w:hanging="360"/>
      </w:pPr>
    </w:lvl>
    <w:lvl w:ilvl="2" w:tplc="0426001B" w:tentative="1">
      <w:start w:val="1"/>
      <w:numFmt w:val="lowerRoman"/>
      <w:lvlText w:val="%3."/>
      <w:lvlJc w:val="right"/>
      <w:pPr>
        <w:ind w:left="3180" w:hanging="180"/>
      </w:pPr>
    </w:lvl>
    <w:lvl w:ilvl="3" w:tplc="0426000F" w:tentative="1">
      <w:start w:val="1"/>
      <w:numFmt w:val="decimal"/>
      <w:lvlText w:val="%4."/>
      <w:lvlJc w:val="left"/>
      <w:pPr>
        <w:ind w:left="3900" w:hanging="360"/>
      </w:pPr>
    </w:lvl>
    <w:lvl w:ilvl="4" w:tplc="04260019" w:tentative="1">
      <w:start w:val="1"/>
      <w:numFmt w:val="lowerLetter"/>
      <w:lvlText w:val="%5."/>
      <w:lvlJc w:val="left"/>
      <w:pPr>
        <w:ind w:left="4620" w:hanging="360"/>
      </w:pPr>
    </w:lvl>
    <w:lvl w:ilvl="5" w:tplc="0426001B" w:tentative="1">
      <w:start w:val="1"/>
      <w:numFmt w:val="lowerRoman"/>
      <w:lvlText w:val="%6."/>
      <w:lvlJc w:val="right"/>
      <w:pPr>
        <w:ind w:left="5340" w:hanging="180"/>
      </w:pPr>
    </w:lvl>
    <w:lvl w:ilvl="6" w:tplc="0426000F" w:tentative="1">
      <w:start w:val="1"/>
      <w:numFmt w:val="decimal"/>
      <w:lvlText w:val="%7."/>
      <w:lvlJc w:val="left"/>
      <w:pPr>
        <w:ind w:left="6060" w:hanging="360"/>
      </w:pPr>
    </w:lvl>
    <w:lvl w:ilvl="7" w:tplc="04260019" w:tentative="1">
      <w:start w:val="1"/>
      <w:numFmt w:val="lowerLetter"/>
      <w:lvlText w:val="%8."/>
      <w:lvlJc w:val="left"/>
      <w:pPr>
        <w:ind w:left="6780" w:hanging="360"/>
      </w:pPr>
    </w:lvl>
    <w:lvl w:ilvl="8" w:tplc="0426001B" w:tentative="1">
      <w:start w:val="1"/>
      <w:numFmt w:val="lowerRoman"/>
      <w:lvlText w:val="%9."/>
      <w:lvlJc w:val="right"/>
      <w:pPr>
        <w:ind w:left="7500" w:hanging="180"/>
      </w:pPr>
    </w:lvl>
  </w:abstractNum>
  <w:abstractNum w:abstractNumId="35" w15:restartNumberingAfterBreak="0">
    <w:nsid w:val="671E3C50"/>
    <w:multiLevelType w:val="hybridMultilevel"/>
    <w:tmpl w:val="668EE3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841635"/>
    <w:multiLevelType w:val="multilevel"/>
    <w:tmpl w:val="434E8E0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EC727B6"/>
    <w:multiLevelType w:val="multilevel"/>
    <w:tmpl w:val="69B8167A"/>
    <w:lvl w:ilvl="0">
      <w:start w:val="1"/>
      <w:numFmt w:val="decimal"/>
      <w:suff w:val="space"/>
      <w:lvlText w:val="%1."/>
      <w:lvlJc w:val="left"/>
      <w:pPr>
        <w:ind w:left="360" w:hanging="360"/>
      </w:pPr>
      <w:rPr>
        <w:rFonts w:hint="default"/>
        <w:b/>
        <w:bCs/>
        <w:color w:val="auto"/>
      </w:rPr>
    </w:lvl>
    <w:lvl w:ilvl="1">
      <w:start w:val="1"/>
      <w:numFmt w:val="decimal"/>
      <w:suff w:val="space"/>
      <w:lvlText w:val="%1.%2."/>
      <w:lvlJc w:val="left"/>
      <w:pPr>
        <w:ind w:left="792" w:hanging="432"/>
      </w:pPr>
      <w:rPr>
        <w:rFonts w:ascii="Calibri" w:hAnsi="Calibri" w:cs="Calibri" w:hint="default"/>
        <w:b w:val="0"/>
        <w:bCs/>
        <w:strike w:val="0"/>
        <w:dstrike w:val="0"/>
        <w:color w:val="auto"/>
        <w:sz w:val="22"/>
        <w:szCs w:val="22"/>
        <w:u w:val="none"/>
        <w:effect w:val="none"/>
      </w:rPr>
    </w:lvl>
    <w:lvl w:ilvl="2">
      <w:start w:val="1"/>
      <w:numFmt w:val="decimal"/>
      <w:suff w:val="space"/>
      <w:lvlText w:val="%1.%2.%3."/>
      <w:lvlJc w:val="left"/>
      <w:pPr>
        <w:ind w:left="1356"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EF44F8F"/>
    <w:multiLevelType w:val="multilevel"/>
    <w:tmpl w:val="694A9D3E"/>
    <w:lvl w:ilvl="0">
      <w:start w:val="1"/>
      <w:numFmt w:val="decimal"/>
      <w:suff w:val="space"/>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15D5EB9"/>
    <w:multiLevelType w:val="multilevel"/>
    <w:tmpl w:val="9586D18C"/>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Times New Roman" w:eastAsiaTheme="majorEastAsia"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2ED4D8D"/>
    <w:multiLevelType w:val="hybridMultilevel"/>
    <w:tmpl w:val="655CD5D8"/>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739E5689"/>
    <w:multiLevelType w:val="multilevel"/>
    <w:tmpl w:val="3D9E34E0"/>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77084FA7"/>
    <w:multiLevelType w:val="multilevel"/>
    <w:tmpl w:val="1018EACE"/>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3" w15:restartNumberingAfterBreak="0">
    <w:nsid w:val="7D560D66"/>
    <w:multiLevelType w:val="multilevel"/>
    <w:tmpl w:val="6AE4061C"/>
    <w:lvl w:ilvl="0">
      <w:start w:val="1"/>
      <w:numFmt w:val="decimal"/>
      <w:suff w:val="space"/>
      <w:lvlText w:val="%1."/>
      <w:lvlJc w:val="left"/>
      <w:pPr>
        <w:ind w:left="360" w:hanging="360"/>
      </w:pPr>
      <w:rPr>
        <w:rFonts w:hint="default"/>
        <w:b/>
        <w:sz w:val="22"/>
      </w:rPr>
    </w:lvl>
    <w:lvl w:ilvl="1">
      <w:start w:val="1"/>
      <w:numFmt w:val="decimal"/>
      <w:suff w:val="space"/>
      <w:lvlText w:val="%1.%2."/>
      <w:lvlJc w:val="left"/>
      <w:pPr>
        <w:ind w:left="360" w:hanging="360"/>
      </w:pPr>
      <w:rPr>
        <w:rFonts w:ascii="Times New Roman" w:hAnsi="Times New Roman" w:cs="Times New Roman" w:hint="default"/>
        <w:b/>
        <w:sz w:val="22"/>
      </w:rPr>
    </w:lvl>
    <w:lvl w:ilvl="2">
      <w:start w:val="1"/>
      <w:numFmt w:val="decimal"/>
      <w:suff w:val="space"/>
      <w:lvlText w:val="%1.%2.%3."/>
      <w:lvlJc w:val="left"/>
      <w:pPr>
        <w:ind w:left="720" w:hanging="720"/>
      </w:pPr>
      <w:rPr>
        <w:rFonts w:hint="default"/>
        <w:b/>
        <w:sz w:val="22"/>
      </w:rPr>
    </w:lvl>
    <w:lvl w:ilvl="3">
      <w:start w:val="1"/>
      <w:numFmt w:val="decimal"/>
      <w:suff w:val="space"/>
      <w:lvlText w:val="%1.%2.%3.%4."/>
      <w:lvlJc w:val="left"/>
      <w:pPr>
        <w:ind w:left="1713"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44" w15:restartNumberingAfterBreak="0">
    <w:nsid w:val="7FB46A93"/>
    <w:multiLevelType w:val="hybridMultilevel"/>
    <w:tmpl w:val="FE8CFD12"/>
    <w:lvl w:ilvl="0" w:tplc="42E83672">
      <w:start w:val="5"/>
      <w:numFmt w:val="bullet"/>
      <w:lvlText w:val="-"/>
      <w:lvlJc w:val="left"/>
      <w:pPr>
        <w:ind w:left="392" w:hanging="360"/>
      </w:pPr>
      <w:rPr>
        <w:rFonts w:ascii="Calibri" w:eastAsia="Times New Roman" w:hAnsi="Calibri" w:cs="Calibri" w:hint="default"/>
      </w:rPr>
    </w:lvl>
    <w:lvl w:ilvl="1" w:tplc="08090003" w:tentative="1">
      <w:start w:val="1"/>
      <w:numFmt w:val="bullet"/>
      <w:lvlText w:val="o"/>
      <w:lvlJc w:val="left"/>
      <w:pPr>
        <w:ind w:left="1112" w:hanging="360"/>
      </w:pPr>
      <w:rPr>
        <w:rFonts w:ascii="Courier New" w:hAnsi="Courier New" w:cs="Courier New" w:hint="default"/>
      </w:rPr>
    </w:lvl>
    <w:lvl w:ilvl="2" w:tplc="08090005" w:tentative="1">
      <w:start w:val="1"/>
      <w:numFmt w:val="bullet"/>
      <w:lvlText w:val=""/>
      <w:lvlJc w:val="left"/>
      <w:pPr>
        <w:ind w:left="1832" w:hanging="360"/>
      </w:pPr>
      <w:rPr>
        <w:rFonts w:ascii="Wingdings" w:hAnsi="Wingdings" w:hint="default"/>
      </w:rPr>
    </w:lvl>
    <w:lvl w:ilvl="3" w:tplc="08090001" w:tentative="1">
      <w:start w:val="1"/>
      <w:numFmt w:val="bullet"/>
      <w:lvlText w:val=""/>
      <w:lvlJc w:val="left"/>
      <w:pPr>
        <w:ind w:left="2552" w:hanging="360"/>
      </w:pPr>
      <w:rPr>
        <w:rFonts w:ascii="Symbol" w:hAnsi="Symbol" w:hint="default"/>
      </w:rPr>
    </w:lvl>
    <w:lvl w:ilvl="4" w:tplc="08090003" w:tentative="1">
      <w:start w:val="1"/>
      <w:numFmt w:val="bullet"/>
      <w:lvlText w:val="o"/>
      <w:lvlJc w:val="left"/>
      <w:pPr>
        <w:ind w:left="3272" w:hanging="360"/>
      </w:pPr>
      <w:rPr>
        <w:rFonts w:ascii="Courier New" w:hAnsi="Courier New" w:cs="Courier New" w:hint="default"/>
      </w:rPr>
    </w:lvl>
    <w:lvl w:ilvl="5" w:tplc="08090005" w:tentative="1">
      <w:start w:val="1"/>
      <w:numFmt w:val="bullet"/>
      <w:lvlText w:val=""/>
      <w:lvlJc w:val="left"/>
      <w:pPr>
        <w:ind w:left="3992" w:hanging="360"/>
      </w:pPr>
      <w:rPr>
        <w:rFonts w:ascii="Wingdings" w:hAnsi="Wingdings" w:hint="default"/>
      </w:rPr>
    </w:lvl>
    <w:lvl w:ilvl="6" w:tplc="08090001" w:tentative="1">
      <w:start w:val="1"/>
      <w:numFmt w:val="bullet"/>
      <w:lvlText w:val=""/>
      <w:lvlJc w:val="left"/>
      <w:pPr>
        <w:ind w:left="4712" w:hanging="360"/>
      </w:pPr>
      <w:rPr>
        <w:rFonts w:ascii="Symbol" w:hAnsi="Symbol" w:hint="default"/>
      </w:rPr>
    </w:lvl>
    <w:lvl w:ilvl="7" w:tplc="08090003" w:tentative="1">
      <w:start w:val="1"/>
      <w:numFmt w:val="bullet"/>
      <w:lvlText w:val="o"/>
      <w:lvlJc w:val="left"/>
      <w:pPr>
        <w:ind w:left="5432" w:hanging="360"/>
      </w:pPr>
      <w:rPr>
        <w:rFonts w:ascii="Courier New" w:hAnsi="Courier New" w:cs="Courier New" w:hint="default"/>
      </w:rPr>
    </w:lvl>
    <w:lvl w:ilvl="8" w:tplc="08090005" w:tentative="1">
      <w:start w:val="1"/>
      <w:numFmt w:val="bullet"/>
      <w:lvlText w:val=""/>
      <w:lvlJc w:val="left"/>
      <w:pPr>
        <w:ind w:left="6152" w:hanging="360"/>
      </w:pPr>
      <w:rPr>
        <w:rFonts w:ascii="Wingdings" w:hAnsi="Wingdings" w:hint="default"/>
      </w:rPr>
    </w:lvl>
  </w:abstractNum>
  <w:num w:numId="1" w16cid:durableId="230850154">
    <w:abstractNumId w:val="31"/>
  </w:num>
  <w:num w:numId="2" w16cid:durableId="1176922481">
    <w:abstractNumId w:val="10"/>
  </w:num>
  <w:num w:numId="3" w16cid:durableId="2077631805">
    <w:abstractNumId w:val="25"/>
  </w:num>
  <w:num w:numId="4" w16cid:durableId="259528104">
    <w:abstractNumId w:val="22"/>
  </w:num>
  <w:num w:numId="5" w16cid:durableId="1485972073">
    <w:abstractNumId w:val="26"/>
  </w:num>
  <w:num w:numId="6" w16cid:durableId="244917371">
    <w:abstractNumId w:val="15"/>
  </w:num>
  <w:num w:numId="7" w16cid:durableId="1659963265">
    <w:abstractNumId w:val="43"/>
  </w:num>
  <w:num w:numId="8" w16cid:durableId="8087422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4035836">
    <w:abstractNumId w:val="17"/>
  </w:num>
  <w:num w:numId="10" w16cid:durableId="1148518514">
    <w:abstractNumId w:val="29"/>
  </w:num>
  <w:num w:numId="11" w16cid:durableId="1119185520">
    <w:abstractNumId w:val="40"/>
  </w:num>
  <w:num w:numId="12" w16cid:durableId="1198540414">
    <w:abstractNumId w:val="18"/>
  </w:num>
  <w:num w:numId="13" w16cid:durableId="1758551566">
    <w:abstractNumId w:val="5"/>
  </w:num>
  <w:num w:numId="14" w16cid:durableId="507211043">
    <w:abstractNumId w:val="13"/>
  </w:num>
  <w:num w:numId="15" w16cid:durableId="702293193">
    <w:abstractNumId w:val="9"/>
  </w:num>
  <w:num w:numId="16" w16cid:durableId="1976641453">
    <w:abstractNumId w:val="19"/>
  </w:num>
  <w:num w:numId="17" w16cid:durableId="1400128735">
    <w:abstractNumId w:val="38"/>
  </w:num>
  <w:num w:numId="18" w16cid:durableId="1778451315">
    <w:abstractNumId w:val="1"/>
  </w:num>
  <w:num w:numId="19" w16cid:durableId="61635167">
    <w:abstractNumId w:val="14"/>
  </w:num>
  <w:num w:numId="20" w16cid:durableId="104928167">
    <w:abstractNumId w:val="23"/>
  </w:num>
  <w:num w:numId="21" w16cid:durableId="230384367">
    <w:abstractNumId w:val="14"/>
    <w:lvlOverride w:ilvl="0">
      <w:lvl w:ilvl="0" w:tplc="57F24E8A">
        <w:start w:val="1"/>
        <w:numFmt w:val="upperRoman"/>
        <w:lvlText w:val="%1."/>
        <w:lvlJc w:val="right"/>
        <w:pPr>
          <w:ind w:left="1080" w:hanging="360"/>
        </w:pPr>
      </w:lvl>
    </w:lvlOverride>
    <w:lvlOverride w:ilvl="1">
      <w:lvl w:ilvl="1" w:tplc="61E89DEA">
        <w:start w:val="1"/>
        <w:numFmt w:val="lowerLetter"/>
        <w:lvlText w:val="%2."/>
        <w:lvlJc w:val="left"/>
        <w:pPr>
          <w:ind w:left="1800" w:hanging="360"/>
        </w:pPr>
      </w:lvl>
    </w:lvlOverride>
    <w:lvlOverride w:ilvl="2">
      <w:lvl w:ilvl="2" w:tplc="CB7E49EC">
        <w:start w:val="1"/>
        <w:numFmt w:val="lowerRoman"/>
        <w:lvlText w:val="%3."/>
        <w:lvlJc w:val="right"/>
        <w:pPr>
          <w:ind w:left="2520" w:hanging="180"/>
        </w:pPr>
      </w:lvl>
    </w:lvlOverride>
    <w:lvlOverride w:ilvl="3">
      <w:lvl w:ilvl="3" w:tplc="6F9405D8" w:tentative="1">
        <w:start w:val="1"/>
        <w:numFmt w:val="decimal"/>
        <w:lvlText w:val="%4."/>
        <w:lvlJc w:val="left"/>
        <w:pPr>
          <w:ind w:left="3240" w:hanging="360"/>
        </w:pPr>
      </w:lvl>
    </w:lvlOverride>
    <w:lvlOverride w:ilvl="4">
      <w:lvl w:ilvl="4" w:tplc="9462D794" w:tentative="1">
        <w:start w:val="1"/>
        <w:numFmt w:val="lowerLetter"/>
        <w:lvlText w:val="%5."/>
        <w:lvlJc w:val="left"/>
        <w:pPr>
          <w:ind w:left="3960" w:hanging="360"/>
        </w:pPr>
      </w:lvl>
    </w:lvlOverride>
    <w:lvlOverride w:ilvl="5">
      <w:lvl w:ilvl="5" w:tplc="FEBC277E" w:tentative="1">
        <w:start w:val="1"/>
        <w:numFmt w:val="lowerRoman"/>
        <w:lvlText w:val="%6."/>
        <w:lvlJc w:val="right"/>
        <w:pPr>
          <w:ind w:left="4680" w:hanging="180"/>
        </w:pPr>
      </w:lvl>
    </w:lvlOverride>
    <w:lvlOverride w:ilvl="6">
      <w:lvl w:ilvl="6" w:tplc="90AA42B6" w:tentative="1">
        <w:start w:val="1"/>
        <w:numFmt w:val="decimal"/>
        <w:lvlText w:val="%7."/>
        <w:lvlJc w:val="left"/>
        <w:pPr>
          <w:ind w:left="5400" w:hanging="360"/>
        </w:pPr>
      </w:lvl>
    </w:lvlOverride>
    <w:lvlOverride w:ilvl="7">
      <w:lvl w:ilvl="7" w:tplc="92E03178" w:tentative="1">
        <w:start w:val="1"/>
        <w:numFmt w:val="lowerLetter"/>
        <w:lvlText w:val="%8."/>
        <w:lvlJc w:val="left"/>
        <w:pPr>
          <w:ind w:left="6120" w:hanging="360"/>
        </w:pPr>
      </w:lvl>
    </w:lvlOverride>
    <w:lvlOverride w:ilvl="8">
      <w:lvl w:ilvl="8" w:tplc="1214D256" w:tentative="1">
        <w:start w:val="1"/>
        <w:numFmt w:val="lowerRoman"/>
        <w:lvlText w:val="%9."/>
        <w:lvlJc w:val="right"/>
        <w:pPr>
          <w:ind w:left="6840" w:hanging="180"/>
        </w:pPr>
      </w:lvl>
    </w:lvlOverride>
  </w:num>
  <w:num w:numId="22" w16cid:durableId="690643055">
    <w:abstractNumId w:val="0"/>
  </w:num>
  <w:num w:numId="23" w16cid:durableId="1905484764">
    <w:abstractNumId w:val="7"/>
  </w:num>
  <w:num w:numId="24" w16cid:durableId="1129855801">
    <w:abstractNumId w:val="42"/>
  </w:num>
  <w:num w:numId="25" w16cid:durableId="1575503124">
    <w:abstractNumId w:val="24"/>
  </w:num>
  <w:num w:numId="26" w16cid:durableId="1750466820">
    <w:abstractNumId w:val="12"/>
  </w:num>
  <w:num w:numId="27" w16cid:durableId="325279983">
    <w:abstractNumId w:val="28"/>
  </w:num>
  <w:num w:numId="28" w16cid:durableId="1714227191">
    <w:abstractNumId w:val="44"/>
  </w:num>
  <w:num w:numId="29" w16cid:durableId="1623539466">
    <w:abstractNumId w:val="39"/>
  </w:num>
  <w:num w:numId="30" w16cid:durableId="1284341183">
    <w:abstractNumId w:val="21"/>
  </w:num>
  <w:num w:numId="31" w16cid:durableId="1082988551">
    <w:abstractNumId w:val="11"/>
  </w:num>
  <w:num w:numId="32" w16cid:durableId="140125304">
    <w:abstractNumId w:val="32"/>
  </w:num>
  <w:num w:numId="33" w16cid:durableId="989287457">
    <w:abstractNumId w:val="8"/>
  </w:num>
  <w:num w:numId="34" w16cid:durableId="521823719">
    <w:abstractNumId w:val="6"/>
  </w:num>
  <w:num w:numId="35" w16cid:durableId="613099799">
    <w:abstractNumId w:val="20"/>
  </w:num>
  <w:num w:numId="36" w16cid:durableId="604046014">
    <w:abstractNumId w:val="34"/>
  </w:num>
  <w:num w:numId="37" w16cid:durableId="965038770">
    <w:abstractNumId w:val="35"/>
  </w:num>
  <w:num w:numId="38" w16cid:durableId="610866312">
    <w:abstractNumId w:val="37"/>
  </w:num>
  <w:num w:numId="39" w16cid:durableId="986544824">
    <w:abstractNumId w:val="41"/>
  </w:num>
  <w:num w:numId="40" w16cid:durableId="1353533484">
    <w:abstractNumId w:val="33"/>
  </w:num>
  <w:num w:numId="41" w16cid:durableId="1498380030">
    <w:abstractNumId w:val="30"/>
  </w:num>
  <w:num w:numId="42" w16cid:durableId="245653366">
    <w:abstractNumId w:val="3"/>
  </w:num>
  <w:num w:numId="43" w16cid:durableId="1868060317">
    <w:abstractNumId w:val="4"/>
  </w:num>
  <w:num w:numId="44" w16cid:durableId="74673643">
    <w:abstractNumId w:val="27"/>
  </w:num>
  <w:num w:numId="45" w16cid:durableId="1281914942">
    <w:abstractNumId w:val="16"/>
  </w:num>
  <w:num w:numId="46" w16cid:durableId="1351374130">
    <w:abstractNumId w:val="3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81"/>
  <w:drawingGridVerticalSpacing w:val="181"/>
  <w:characterSpacingControl w:val="compressPunctuation"/>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176"/>
    <w:rsid w:val="0000105E"/>
    <w:rsid w:val="000033BD"/>
    <w:rsid w:val="0000341E"/>
    <w:rsid w:val="000038A8"/>
    <w:rsid w:val="00004382"/>
    <w:rsid w:val="00004706"/>
    <w:rsid w:val="0000558A"/>
    <w:rsid w:val="000060B0"/>
    <w:rsid w:val="0000642B"/>
    <w:rsid w:val="00006C96"/>
    <w:rsid w:val="00006FB8"/>
    <w:rsid w:val="00007178"/>
    <w:rsid w:val="000108C5"/>
    <w:rsid w:val="00013920"/>
    <w:rsid w:val="000144EF"/>
    <w:rsid w:val="00014C20"/>
    <w:rsid w:val="00016822"/>
    <w:rsid w:val="0001725F"/>
    <w:rsid w:val="00022D02"/>
    <w:rsid w:val="00023828"/>
    <w:rsid w:val="00025C0B"/>
    <w:rsid w:val="00025D46"/>
    <w:rsid w:val="000266D0"/>
    <w:rsid w:val="00026ADA"/>
    <w:rsid w:val="00030168"/>
    <w:rsid w:val="000309C1"/>
    <w:rsid w:val="00032787"/>
    <w:rsid w:val="000340AB"/>
    <w:rsid w:val="00036B99"/>
    <w:rsid w:val="00037AD6"/>
    <w:rsid w:val="000401D2"/>
    <w:rsid w:val="00040289"/>
    <w:rsid w:val="0004043F"/>
    <w:rsid w:val="00041D0C"/>
    <w:rsid w:val="0004251B"/>
    <w:rsid w:val="000426FE"/>
    <w:rsid w:val="00042BEE"/>
    <w:rsid w:val="00043F8B"/>
    <w:rsid w:val="000444EA"/>
    <w:rsid w:val="00045492"/>
    <w:rsid w:val="00046245"/>
    <w:rsid w:val="0004638A"/>
    <w:rsid w:val="00046CF9"/>
    <w:rsid w:val="00047330"/>
    <w:rsid w:val="0005183F"/>
    <w:rsid w:val="00054A2A"/>
    <w:rsid w:val="000557AA"/>
    <w:rsid w:val="00055FEC"/>
    <w:rsid w:val="000572BF"/>
    <w:rsid w:val="00062502"/>
    <w:rsid w:val="00063026"/>
    <w:rsid w:val="00066721"/>
    <w:rsid w:val="0006F813"/>
    <w:rsid w:val="000752E1"/>
    <w:rsid w:val="00075CBC"/>
    <w:rsid w:val="00075E61"/>
    <w:rsid w:val="00076FA7"/>
    <w:rsid w:val="00077DD1"/>
    <w:rsid w:val="00082AC1"/>
    <w:rsid w:val="00082EAD"/>
    <w:rsid w:val="00083A2D"/>
    <w:rsid w:val="00085802"/>
    <w:rsid w:val="00086969"/>
    <w:rsid w:val="00090079"/>
    <w:rsid w:val="00092103"/>
    <w:rsid w:val="0009298F"/>
    <w:rsid w:val="000936EC"/>
    <w:rsid w:val="00093AA8"/>
    <w:rsid w:val="00093C69"/>
    <w:rsid w:val="00094AF8"/>
    <w:rsid w:val="00095B14"/>
    <w:rsid w:val="00095B2E"/>
    <w:rsid w:val="00097146"/>
    <w:rsid w:val="00097A42"/>
    <w:rsid w:val="000A048D"/>
    <w:rsid w:val="000A0980"/>
    <w:rsid w:val="000A0C41"/>
    <w:rsid w:val="000A2316"/>
    <w:rsid w:val="000A376E"/>
    <w:rsid w:val="000A47A1"/>
    <w:rsid w:val="000A4891"/>
    <w:rsid w:val="000A6C76"/>
    <w:rsid w:val="000A76DA"/>
    <w:rsid w:val="000B0449"/>
    <w:rsid w:val="000B0AC7"/>
    <w:rsid w:val="000B0D96"/>
    <w:rsid w:val="000B133D"/>
    <w:rsid w:val="000B355A"/>
    <w:rsid w:val="000B38CB"/>
    <w:rsid w:val="000B64C8"/>
    <w:rsid w:val="000B78C7"/>
    <w:rsid w:val="000C46EC"/>
    <w:rsid w:val="000C5643"/>
    <w:rsid w:val="000C655A"/>
    <w:rsid w:val="000C6749"/>
    <w:rsid w:val="000C7578"/>
    <w:rsid w:val="000D1396"/>
    <w:rsid w:val="000D13EE"/>
    <w:rsid w:val="000D144A"/>
    <w:rsid w:val="000D289E"/>
    <w:rsid w:val="000D2F9D"/>
    <w:rsid w:val="000D31D1"/>
    <w:rsid w:val="000D51CA"/>
    <w:rsid w:val="000D6D5F"/>
    <w:rsid w:val="000D7704"/>
    <w:rsid w:val="000E04CA"/>
    <w:rsid w:val="000E087E"/>
    <w:rsid w:val="000E10A8"/>
    <w:rsid w:val="000E468A"/>
    <w:rsid w:val="000E4BB0"/>
    <w:rsid w:val="000E4CFB"/>
    <w:rsid w:val="000E53AE"/>
    <w:rsid w:val="000E65B6"/>
    <w:rsid w:val="000F0CFB"/>
    <w:rsid w:val="000F0D4A"/>
    <w:rsid w:val="000F0DC0"/>
    <w:rsid w:val="000F1E6A"/>
    <w:rsid w:val="000F38C7"/>
    <w:rsid w:val="000F3E91"/>
    <w:rsid w:val="000F40D1"/>
    <w:rsid w:val="000F4370"/>
    <w:rsid w:val="000F46A3"/>
    <w:rsid w:val="000F4AE4"/>
    <w:rsid w:val="000F5503"/>
    <w:rsid w:val="001005C3"/>
    <w:rsid w:val="001018E0"/>
    <w:rsid w:val="001031E1"/>
    <w:rsid w:val="00103A46"/>
    <w:rsid w:val="00103EAE"/>
    <w:rsid w:val="001055EC"/>
    <w:rsid w:val="00106756"/>
    <w:rsid w:val="00106F75"/>
    <w:rsid w:val="00110109"/>
    <w:rsid w:val="00110D3A"/>
    <w:rsid w:val="001124FB"/>
    <w:rsid w:val="0011452F"/>
    <w:rsid w:val="0011469D"/>
    <w:rsid w:val="0011488B"/>
    <w:rsid w:val="0011541A"/>
    <w:rsid w:val="001159A7"/>
    <w:rsid w:val="001204BB"/>
    <w:rsid w:val="0012051C"/>
    <w:rsid w:val="001211CC"/>
    <w:rsid w:val="00121CAD"/>
    <w:rsid w:val="00123459"/>
    <w:rsid w:val="0012402C"/>
    <w:rsid w:val="0012402D"/>
    <w:rsid w:val="00124C73"/>
    <w:rsid w:val="00127FBD"/>
    <w:rsid w:val="001317A9"/>
    <w:rsid w:val="001323A7"/>
    <w:rsid w:val="00135444"/>
    <w:rsid w:val="00136819"/>
    <w:rsid w:val="00137383"/>
    <w:rsid w:val="00141133"/>
    <w:rsid w:val="00142769"/>
    <w:rsid w:val="0014294B"/>
    <w:rsid w:val="0014502F"/>
    <w:rsid w:val="00145BE6"/>
    <w:rsid w:val="001460C4"/>
    <w:rsid w:val="0014617E"/>
    <w:rsid w:val="00146ACF"/>
    <w:rsid w:val="0014752E"/>
    <w:rsid w:val="001477A3"/>
    <w:rsid w:val="0015103E"/>
    <w:rsid w:val="00152160"/>
    <w:rsid w:val="00155417"/>
    <w:rsid w:val="001557F4"/>
    <w:rsid w:val="00156B14"/>
    <w:rsid w:val="00156C97"/>
    <w:rsid w:val="00156DDC"/>
    <w:rsid w:val="00156FF7"/>
    <w:rsid w:val="001607A0"/>
    <w:rsid w:val="00160AC9"/>
    <w:rsid w:val="00160FEF"/>
    <w:rsid w:val="0016148A"/>
    <w:rsid w:val="00161574"/>
    <w:rsid w:val="00162694"/>
    <w:rsid w:val="00162D98"/>
    <w:rsid w:val="001637A4"/>
    <w:rsid w:val="0016438B"/>
    <w:rsid w:val="001679E7"/>
    <w:rsid w:val="00170210"/>
    <w:rsid w:val="001705CD"/>
    <w:rsid w:val="00170ED7"/>
    <w:rsid w:val="00171169"/>
    <w:rsid w:val="00171BE1"/>
    <w:rsid w:val="00172018"/>
    <w:rsid w:val="0017325F"/>
    <w:rsid w:val="001746F4"/>
    <w:rsid w:val="0017502C"/>
    <w:rsid w:val="00175CCE"/>
    <w:rsid w:val="00176A38"/>
    <w:rsid w:val="00176A60"/>
    <w:rsid w:val="0018376E"/>
    <w:rsid w:val="00183E6E"/>
    <w:rsid w:val="001843E7"/>
    <w:rsid w:val="00184A51"/>
    <w:rsid w:val="00184AD2"/>
    <w:rsid w:val="00185EFB"/>
    <w:rsid w:val="00187198"/>
    <w:rsid w:val="00190CA3"/>
    <w:rsid w:val="00190F6C"/>
    <w:rsid w:val="0019138C"/>
    <w:rsid w:val="00193076"/>
    <w:rsid w:val="001938F0"/>
    <w:rsid w:val="00193EB5"/>
    <w:rsid w:val="00194195"/>
    <w:rsid w:val="001950B2"/>
    <w:rsid w:val="00195926"/>
    <w:rsid w:val="00195969"/>
    <w:rsid w:val="001963B0"/>
    <w:rsid w:val="00197281"/>
    <w:rsid w:val="001A0643"/>
    <w:rsid w:val="001A1D83"/>
    <w:rsid w:val="001A200D"/>
    <w:rsid w:val="001A296E"/>
    <w:rsid w:val="001A3B3F"/>
    <w:rsid w:val="001A45B7"/>
    <w:rsid w:val="001A63EF"/>
    <w:rsid w:val="001B026C"/>
    <w:rsid w:val="001B1DD1"/>
    <w:rsid w:val="001B29A2"/>
    <w:rsid w:val="001B2D25"/>
    <w:rsid w:val="001B3072"/>
    <w:rsid w:val="001B30E9"/>
    <w:rsid w:val="001B3B8A"/>
    <w:rsid w:val="001B7C4D"/>
    <w:rsid w:val="001C31B0"/>
    <w:rsid w:val="001C3204"/>
    <w:rsid w:val="001C4D44"/>
    <w:rsid w:val="001C5CD0"/>
    <w:rsid w:val="001C6859"/>
    <w:rsid w:val="001C76BB"/>
    <w:rsid w:val="001C7E4F"/>
    <w:rsid w:val="001C7FDD"/>
    <w:rsid w:val="001D04B4"/>
    <w:rsid w:val="001D0995"/>
    <w:rsid w:val="001D1091"/>
    <w:rsid w:val="001D1A77"/>
    <w:rsid w:val="001D2F5F"/>
    <w:rsid w:val="001D33E4"/>
    <w:rsid w:val="001D4AB6"/>
    <w:rsid w:val="001D59CB"/>
    <w:rsid w:val="001D65D5"/>
    <w:rsid w:val="001D73CA"/>
    <w:rsid w:val="001E2197"/>
    <w:rsid w:val="001E2281"/>
    <w:rsid w:val="001E2F46"/>
    <w:rsid w:val="001E368B"/>
    <w:rsid w:val="001E43E1"/>
    <w:rsid w:val="001E4D5A"/>
    <w:rsid w:val="001E5650"/>
    <w:rsid w:val="001E5FA2"/>
    <w:rsid w:val="001E61C3"/>
    <w:rsid w:val="001E61F8"/>
    <w:rsid w:val="001E7EA0"/>
    <w:rsid w:val="001F06FF"/>
    <w:rsid w:val="001F2729"/>
    <w:rsid w:val="001F272F"/>
    <w:rsid w:val="001F4D4B"/>
    <w:rsid w:val="001F4FAE"/>
    <w:rsid w:val="001F4FB0"/>
    <w:rsid w:val="001F60ED"/>
    <w:rsid w:val="001F712C"/>
    <w:rsid w:val="001F74E9"/>
    <w:rsid w:val="001F7B34"/>
    <w:rsid w:val="0020266B"/>
    <w:rsid w:val="002027CD"/>
    <w:rsid w:val="00203CDC"/>
    <w:rsid w:val="00206FEA"/>
    <w:rsid w:val="00207483"/>
    <w:rsid w:val="00210A96"/>
    <w:rsid w:val="0021148A"/>
    <w:rsid w:val="00211C27"/>
    <w:rsid w:val="00213081"/>
    <w:rsid w:val="0021446C"/>
    <w:rsid w:val="00214B18"/>
    <w:rsid w:val="002167F5"/>
    <w:rsid w:val="0021726B"/>
    <w:rsid w:val="00217A5C"/>
    <w:rsid w:val="00220B8D"/>
    <w:rsid w:val="00221615"/>
    <w:rsid w:val="0022385B"/>
    <w:rsid w:val="0022387B"/>
    <w:rsid w:val="00223882"/>
    <w:rsid w:val="0022599D"/>
    <w:rsid w:val="00231240"/>
    <w:rsid w:val="00231D1F"/>
    <w:rsid w:val="00234AC9"/>
    <w:rsid w:val="00235F92"/>
    <w:rsid w:val="00236460"/>
    <w:rsid w:val="00236D0D"/>
    <w:rsid w:val="00237621"/>
    <w:rsid w:val="002379ED"/>
    <w:rsid w:val="00240DE7"/>
    <w:rsid w:val="00241927"/>
    <w:rsid w:val="00241974"/>
    <w:rsid w:val="00241BBA"/>
    <w:rsid w:val="00242738"/>
    <w:rsid w:val="00244561"/>
    <w:rsid w:val="00244F52"/>
    <w:rsid w:val="00245459"/>
    <w:rsid w:val="002469E8"/>
    <w:rsid w:val="00246CE9"/>
    <w:rsid w:val="00251175"/>
    <w:rsid w:val="00252111"/>
    <w:rsid w:val="0025401B"/>
    <w:rsid w:val="002548D0"/>
    <w:rsid w:val="00256779"/>
    <w:rsid w:val="00257E25"/>
    <w:rsid w:val="0026025D"/>
    <w:rsid w:val="0026087F"/>
    <w:rsid w:val="00261E0C"/>
    <w:rsid w:val="0026241E"/>
    <w:rsid w:val="00262597"/>
    <w:rsid w:val="00263107"/>
    <w:rsid w:val="0026397D"/>
    <w:rsid w:val="00266DBC"/>
    <w:rsid w:val="00267041"/>
    <w:rsid w:val="002709FF"/>
    <w:rsid w:val="00270D1E"/>
    <w:rsid w:val="00272254"/>
    <w:rsid w:val="00272931"/>
    <w:rsid w:val="00277D55"/>
    <w:rsid w:val="00281691"/>
    <w:rsid w:val="00283FB7"/>
    <w:rsid w:val="00284C4E"/>
    <w:rsid w:val="0028520C"/>
    <w:rsid w:val="00285560"/>
    <w:rsid w:val="0028676D"/>
    <w:rsid w:val="00287B07"/>
    <w:rsid w:val="00290BDD"/>
    <w:rsid w:val="002913C7"/>
    <w:rsid w:val="002917C5"/>
    <w:rsid w:val="00292704"/>
    <w:rsid w:val="00293696"/>
    <w:rsid w:val="00293706"/>
    <w:rsid w:val="002951CB"/>
    <w:rsid w:val="002955AF"/>
    <w:rsid w:val="002A0968"/>
    <w:rsid w:val="002A0AC7"/>
    <w:rsid w:val="002A0C11"/>
    <w:rsid w:val="002A0D89"/>
    <w:rsid w:val="002A0F27"/>
    <w:rsid w:val="002A1AAC"/>
    <w:rsid w:val="002A40B0"/>
    <w:rsid w:val="002A497E"/>
    <w:rsid w:val="002A5FE5"/>
    <w:rsid w:val="002A6591"/>
    <w:rsid w:val="002B0471"/>
    <w:rsid w:val="002B0CC0"/>
    <w:rsid w:val="002B1E93"/>
    <w:rsid w:val="002B25E6"/>
    <w:rsid w:val="002B4446"/>
    <w:rsid w:val="002C2D03"/>
    <w:rsid w:val="002C31CB"/>
    <w:rsid w:val="002C32CC"/>
    <w:rsid w:val="002C4176"/>
    <w:rsid w:val="002C431B"/>
    <w:rsid w:val="002C4611"/>
    <w:rsid w:val="002C469B"/>
    <w:rsid w:val="002C4E5A"/>
    <w:rsid w:val="002C5054"/>
    <w:rsid w:val="002C54A4"/>
    <w:rsid w:val="002C6DDE"/>
    <w:rsid w:val="002C7BCB"/>
    <w:rsid w:val="002D551F"/>
    <w:rsid w:val="002D570A"/>
    <w:rsid w:val="002E05AE"/>
    <w:rsid w:val="002E3FA1"/>
    <w:rsid w:val="002E51E9"/>
    <w:rsid w:val="002E6A6E"/>
    <w:rsid w:val="002E7A2A"/>
    <w:rsid w:val="002F1117"/>
    <w:rsid w:val="002F11B6"/>
    <w:rsid w:val="002F15A9"/>
    <w:rsid w:val="002F1CF0"/>
    <w:rsid w:val="002F51D6"/>
    <w:rsid w:val="002F6106"/>
    <w:rsid w:val="002F73B9"/>
    <w:rsid w:val="002F78F0"/>
    <w:rsid w:val="002F7D9F"/>
    <w:rsid w:val="0030041A"/>
    <w:rsid w:val="0030124D"/>
    <w:rsid w:val="003020A6"/>
    <w:rsid w:val="00302290"/>
    <w:rsid w:val="0030276C"/>
    <w:rsid w:val="00304433"/>
    <w:rsid w:val="00304F3F"/>
    <w:rsid w:val="0030517C"/>
    <w:rsid w:val="00305AFD"/>
    <w:rsid w:val="00306779"/>
    <w:rsid w:val="00306989"/>
    <w:rsid w:val="00306FA1"/>
    <w:rsid w:val="0030790D"/>
    <w:rsid w:val="00310138"/>
    <w:rsid w:val="003103E0"/>
    <w:rsid w:val="0031073C"/>
    <w:rsid w:val="0031289E"/>
    <w:rsid w:val="00312D19"/>
    <w:rsid w:val="00312DA7"/>
    <w:rsid w:val="00314601"/>
    <w:rsid w:val="00320A6B"/>
    <w:rsid w:val="00320DE1"/>
    <w:rsid w:val="00320F1C"/>
    <w:rsid w:val="00321A49"/>
    <w:rsid w:val="00324783"/>
    <w:rsid w:val="00324F52"/>
    <w:rsid w:val="00325B51"/>
    <w:rsid w:val="003264B3"/>
    <w:rsid w:val="00326523"/>
    <w:rsid w:val="00326E09"/>
    <w:rsid w:val="0032795F"/>
    <w:rsid w:val="00327DA3"/>
    <w:rsid w:val="003302CA"/>
    <w:rsid w:val="003306C6"/>
    <w:rsid w:val="00330E33"/>
    <w:rsid w:val="00331CC2"/>
    <w:rsid w:val="00332C4A"/>
    <w:rsid w:val="00333BAE"/>
    <w:rsid w:val="003352F8"/>
    <w:rsid w:val="00335AF7"/>
    <w:rsid w:val="00335FE1"/>
    <w:rsid w:val="00336223"/>
    <w:rsid w:val="003406BA"/>
    <w:rsid w:val="00340BB7"/>
    <w:rsid w:val="0034211D"/>
    <w:rsid w:val="00343A8E"/>
    <w:rsid w:val="00345098"/>
    <w:rsid w:val="0034788D"/>
    <w:rsid w:val="00354ED2"/>
    <w:rsid w:val="003558BC"/>
    <w:rsid w:val="003559B5"/>
    <w:rsid w:val="00355A1B"/>
    <w:rsid w:val="00356903"/>
    <w:rsid w:val="00356E22"/>
    <w:rsid w:val="00361BC6"/>
    <w:rsid w:val="00362B0B"/>
    <w:rsid w:val="00363FC7"/>
    <w:rsid w:val="00365573"/>
    <w:rsid w:val="00365DCF"/>
    <w:rsid w:val="003661C4"/>
    <w:rsid w:val="00366600"/>
    <w:rsid w:val="00366AB5"/>
    <w:rsid w:val="00366B1B"/>
    <w:rsid w:val="00370400"/>
    <w:rsid w:val="00371689"/>
    <w:rsid w:val="003745DF"/>
    <w:rsid w:val="003757AF"/>
    <w:rsid w:val="00381D83"/>
    <w:rsid w:val="003838C0"/>
    <w:rsid w:val="00383C62"/>
    <w:rsid w:val="00385484"/>
    <w:rsid w:val="00386DB9"/>
    <w:rsid w:val="003871A3"/>
    <w:rsid w:val="00390D69"/>
    <w:rsid w:val="003919DC"/>
    <w:rsid w:val="003920FB"/>
    <w:rsid w:val="00392EEB"/>
    <w:rsid w:val="00394D33"/>
    <w:rsid w:val="00396241"/>
    <w:rsid w:val="00396F09"/>
    <w:rsid w:val="003A1512"/>
    <w:rsid w:val="003A3D59"/>
    <w:rsid w:val="003A6F33"/>
    <w:rsid w:val="003B08EE"/>
    <w:rsid w:val="003B0F68"/>
    <w:rsid w:val="003B1592"/>
    <w:rsid w:val="003B2CEA"/>
    <w:rsid w:val="003B3564"/>
    <w:rsid w:val="003B36F9"/>
    <w:rsid w:val="003B49F2"/>
    <w:rsid w:val="003B5D08"/>
    <w:rsid w:val="003C1E4B"/>
    <w:rsid w:val="003C2D17"/>
    <w:rsid w:val="003C45EA"/>
    <w:rsid w:val="003C59E3"/>
    <w:rsid w:val="003C6F10"/>
    <w:rsid w:val="003C7ED4"/>
    <w:rsid w:val="003D13ED"/>
    <w:rsid w:val="003D26D1"/>
    <w:rsid w:val="003D3553"/>
    <w:rsid w:val="003D4BDA"/>
    <w:rsid w:val="003D52C0"/>
    <w:rsid w:val="003D701B"/>
    <w:rsid w:val="003D73F1"/>
    <w:rsid w:val="003E1B03"/>
    <w:rsid w:val="003E3A73"/>
    <w:rsid w:val="003E3D61"/>
    <w:rsid w:val="003E4B8C"/>
    <w:rsid w:val="003E56A3"/>
    <w:rsid w:val="003E56AE"/>
    <w:rsid w:val="003E5AE6"/>
    <w:rsid w:val="003E61E2"/>
    <w:rsid w:val="003E7490"/>
    <w:rsid w:val="003F0FF3"/>
    <w:rsid w:val="003F4511"/>
    <w:rsid w:val="003F45F7"/>
    <w:rsid w:val="003F4A44"/>
    <w:rsid w:val="003F70B1"/>
    <w:rsid w:val="004005F4"/>
    <w:rsid w:val="00400BD3"/>
    <w:rsid w:val="00401EC7"/>
    <w:rsid w:val="00402BBD"/>
    <w:rsid w:val="00404610"/>
    <w:rsid w:val="0040733E"/>
    <w:rsid w:val="004073C3"/>
    <w:rsid w:val="004110E3"/>
    <w:rsid w:val="00411C0E"/>
    <w:rsid w:val="0041323A"/>
    <w:rsid w:val="00413275"/>
    <w:rsid w:val="00413ED2"/>
    <w:rsid w:val="004178DD"/>
    <w:rsid w:val="00420893"/>
    <w:rsid w:val="00421F52"/>
    <w:rsid w:val="0042277A"/>
    <w:rsid w:val="00423D20"/>
    <w:rsid w:val="00423E3C"/>
    <w:rsid w:val="00424558"/>
    <w:rsid w:val="0042475E"/>
    <w:rsid w:val="00424793"/>
    <w:rsid w:val="00426A22"/>
    <w:rsid w:val="00426BBB"/>
    <w:rsid w:val="00427434"/>
    <w:rsid w:val="0042769D"/>
    <w:rsid w:val="0043160A"/>
    <w:rsid w:val="00432CEA"/>
    <w:rsid w:val="00435A2B"/>
    <w:rsid w:val="00436811"/>
    <w:rsid w:val="00437CD5"/>
    <w:rsid w:val="00440573"/>
    <w:rsid w:val="00440BF8"/>
    <w:rsid w:val="00441AEB"/>
    <w:rsid w:val="00442D61"/>
    <w:rsid w:val="00443420"/>
    <w:rsid w:val="00444854"/>
    <w:rsid w:val="00446846"/>
    <w:rsid w:val="00446CAA"/>
    <w:rsid w:val="00453E88"/>
    <w:rsid w:val="0045415B"/>
    <w:rsid w:val="0045465D"/>
    <w:rsid w:val="004552FA"/>
    <w:rsid w:val="00455BB1"/>
    <w:rsid w:val="00455CA6"/>
    <w:rsid w:val="004563A6"/>
    <w:rsid w:val="00456FCB"/>
    <w:rsid w:val="004609F2"/>
    <w:rsid w:val="00463CA2"/>
    <w:rsid w:val="00465DEF"/>
    <w:rsid w:val="00466BBE"/>
    <w:rsid w:val="00472DDC"/>
    <w:rsid w:val="00472F06"/>
    <w:rsid w:val="00476164"/>
    <w:rsid w:val="00476371"/>
    <w:rsid w:val="004765DF"/>
    <w:rsid w:val="00477368"/>
    <w:rsid w:val="00477DA7"/>
    <w:rsid w:val="00481621"/>
    <w:rsid w:val="004839D4"/>
    <w:rsid w:val="004844C9"/>
    <w:rsid w:val="00484AEC"/>
    <w:rsid w:val="00485168"/>
    <w:rsid w:val="004904BF"/>
    <w:rsid w:val="00490729"/>
    <w:rsid w:val="00491E7B"/>
    <w:rsid w:val="0049338B"/>
    <w:rsid w:val="004965B6"/>
    <w:rsid w:val="00496D3A"/>
    <w:rsid w:val="004A2194"/>
    <w:rsid w:val="004A3AFE"/>
    <w:rsid w:val="004A44A1"/>
    <w:rsid w:val="004A44F8"/>
    <w:rsid w:val="004A457A"/>
    <w:rsid w:val="004A4BBE"/>
    <w:rsid w:val="004A5027"/>
    <w:rsid w:val="004B0119"/>
    <w:rsid w:val="004B1B96"/>
    <w:rsid w:val="004B3AF2"/>
    <w:rsid w:val="004B5E10"/>
    <w:rsid w:val="004B608F"/>
    <w:rsid w:val="004B61A8"/>
    <w:rsid w:val="004C1217"/>
    <w:rsid w:val="004C1682"/>
    <w:rsid w:val="004C218D"/>
    <w:rsid w:val="004C4CAA"/>
    <w:rsid w:val="004C5A40"/>
    <w:rsid w:val="004C6B78"/>
    <w:rsid w:val="004D3965"/>
    <w:rsid w:val="004D411E"/>
    <w:rsid w:val="004D470C"/>
    <w:rsid w:val="004D5030"/>
    <w:rsid w:val="004D55E4"/>
    <w:rsid w:val="004D56AB"/>
    <w:rsid w:val="004D5EDA"/>
    <w:rsid w:val="004D7A81"/>
    <w:rsid w:val="004E0836"/>
    <w:rsid w:val="004E0BAD"/>
    <w:rsid w:val="004E3F4E"/>
    <w:rsid w:val="004E46C6"/>
    <w:rsid w:val="004E715B"/>
    <w:rsid w:val="004F008F"/>
    <w:rsid w:val="004F00FF"/>
    <w:rsid w:val="004F0156"/>
    <w:rsid w:val="004F0C05"/>
    <w:rsid w:val="004F0EE5"/>
    <w:rsid w:val="004F2E8C"/>
    <w:rsid w:val="004F4E6D"/>
    <w:rsid w:val="004F5A2F"/>
    <w:rsid w:val="004F5BF1"/>
    <w:rsid w:val="004F6579"/>
    <w:rsid w:val="005013A5"/>
    <w:rsid w:val="005014C8"/>
    <w:rsid w:val="005017A1"/>
    <w:rsid w:val="00502D49"/>
    <w:rsid w:val="005039FB"/>
    <w:rsid w:val="0050442B"/>
    <w:rsid w:val="00506E4D"/>
    <w:rsid w:val="0051238D"/>
    <w:rsid w:val="00514B43"/>
    <w:rsid w:val="00515313"/>
    <w:rsid w:val="00515402"/>
    <w:rsid w:val="005167CE"/>
    <w:rsid w:val="0051778D"/>
    <w:rsid w:val="00517ACA"/>
    <w:rsid w:val="00517BDD"/>
    <w:rsid w:val="005202E5"/>
    <w:rsid w:val="00521493"/>
    <w:rsid w:val="005218CD"/>
    <w:rsid w:val="005237F2"/>
    <w:rsid w:val="005238E0"/>
    <w:rsid w:val="005242D4"/>
    <w:rsid w:val="00524F65"/>
    <w:rsid w:val="005259B9"/>
    <w:rsid w:val="00525F6A"/>
    <w:rsid w:val="00526441"/>
    <w:rsid w:val="0052687D"/>
    <w:rsid w:val="00527458"/>
    <w:rsid w:val="005300A5"/>
    <w:rsid w:val="0053094A"/>
    <w:rsid w:val="00531121"/>
    <w:rsid w:val="005327AC"/>
    <w:rsid w:val="00533799"/>
    <w:rsid w:val="00536224"/>
    <w:rsid w:val="00536A23"/>
    <w:rsid w:val="005376D6"/>
    <w:rsid w:val="0054035F"/>
    <w:rsid w:val="005404ED"/>
    <w:rsid w:val="00541671"/>
    <w:rsid w:val="005428DE"/>
    <w:rsid w:val="00544079"/>
    <w:rsid w:val="0054589F"/>
    <w:rsid w:val="00547D38"/>
    <w:rsid w:val="005510B1"/>
    <w:rsid w:val="005514E2"/>
    <w:rsid w:val="005517E2"/>
    <w:rsid w:val="00551905"/>
    <w:rsid w:val="0055196D"/>
    <w:rsid w:val="005564A4"/>
    <w:rsid w:val="00556F5C"/>
    <w:rsid w:val="005573D2"/>
    <w:rsid w:val="00560F46"/>
    <w:rsid w:val="005636DB"/>
    <w:rsid w:val="005640F2"/>
    <w:rsid w:val="005645CB"/>
    <w:rsid w:val="00566403"/>
    <w:rsid w:val="005700BD"/>
    <w:rsid w:val="00570525"/>
    <w:rsid w:val="00572664"/>
    <w:rsid w:val="005726FD"/>
    <w:rsid w:val="00573AB2"/>
    <w:rsid w:val="00574C5C"/>
    <w:rsid w:val="00575724"/>
    <w:rsid w:val="0057724B"/>
    <w:rsid w:val="0057731A"/>
    <w:rsid w:val="00580115"/>
    <w:rsid w:val="00582FF0"/>
    <w:rsid w:val="00583428"/>
    <w:rsid w:val="00584D52"/>
    <w:rsid w:val="00585E4F"/>
    <w:rsid w:val="00585FAC"/>
    <w:rsid w:val="005873B1"/>
    <w:rsid w:val="00591553"/>
    <w:rsid w:val="00591B60"/>
    <w:rsid w:val="0059351D"/>
    <w:rsid w:val="00593853"/>
    <w:rsid w:val="00594BDA"/>
    <w:rsid w:val="00595030"/>
    <w:rsid w:val="005A0732"/>
    <w:rsid w:val="005A18A8"/>
    <w:rsid w:val="005A18EC"/>
    <w:rsid w:val="005A1E2D"/>
    <w:rsid w:val="005A354D"/>
    <w:rsid w:val="005B0355"/>
    <w:rsid w:val="005B1829"/>
    <w:rsid w:val="005B1CE9"/>
    <w:rsid w:val="005B1F7A"/>
    <w:rsid w:val="005B3009"/>
    <w:rsid w:val="005B3D49"/>
    <w:rsid w:val="005B6751"/>
    <w:rsid w:val="005B6DC6"/>
    <w:rsid w:val="005B72ED"/>
    <w:rsid w:val="005B7A30"/>
    <w:rsid w:val="005C1240"/>
    <w:rsid w:val="005C4AFE"/>
    <w:rsid w:val="005C5A3F"/>
    <w:rsid w:val="005C61BB"/>
    <w:rsid w:val="005D006C"/>
    <w:rsid w:val="005D2C48"/>
    <w:rsid w:val="005D318E"/>
    <w:rsid w:val="005D3C5C"/>
    <w:rsid w:val="005D4591"/>
    <w:rsid w:val="005D740B"/>
    <w:rsid w:val="005E1C27"/>
    <w:rsid w:val="005E4583"/>
    <w:rsid w:val="005F0131"/>
    <w:rsid w:val="005F1812"/>
    <w:rsid w:val="005F6EAA"/>
    <w:rsid w:val="005F7380"/>
    <w:rsid w:val="005F78E9"/>
    <w:rsid w:val="005F7A7D"/>
    <w:rsid w:val="005F7BD1"/>
    <w:rsid w:val="0060109C"/>
    <w:rsid w:val="00602035"/>
    <w:rsid w:val="006024FE"/>
    <w:rsid w:val="00603323"/>
    <w:rsid w:val="0060381F"/>
    <w:rsid w:val="006039F6"/>
    <w:rsid w:val="00604FD7"/>
    <w:rsid w:val="006056FE"/>
    <w:rsid w:val="00607528"/>
    <w:rsid w:val="00610109"/>
    <w:rsid w:val="006107ED"/>
    <w:rsid w:val="006129D3"/>
    <w:rsid w:val="0061324A"/>
    <w:rsid w:val="00613856"/>
    <w:rsid w:val="0061400F"/>
    <w:rsid w:val="00615841"/>
    <w:rsid w:val="0061661D"/>
    <w:rsid w:val="00617576"/>
    <w:rsid w:val="006176A0"/>
    <w:rsid w:val="00617A1F"/>
    <w:rsid w:val="00620B1F"/>
    <w:rsid w:val="00623619"/>
    <w:rsid w:val="00624F15"/>
    <w:rsid w:val="00626721"/>
    <w:rsid w:val="00627D53"/>
    <w:rsid w:val="00630ACF"/>
    <w:rsid w:val="0063117A"/>
    <w:rsid w:val="00632730"/>
    <w:rsid w:val="00632B8A"/>
    <w:rsid w:val="00633986"/>
    <w:rsid w:val="0064221B"/>
    <w:rsid w:val="0064224D"/>
    <w:rsid w:val="006430E1"/>
    <w:rsid w:val="00643178"/>
    <w:rsid w:val="0064353E"/>
    <w:rsid w:val="00643A4D"/>
    <w:rsid w:val="006445DF"/>
    <w:rsid w:val="00644E93"/>
    <w:rsid w:val="006461E2"/>
    <w:rsid w:val="0064694D"/>
    <w:rsid w:val="00646A5E"/>
    <w:rsid w:val="00646E16"/>
    <w:rsid w:val="00652272"/>
    <w:rsid w:val="006523AD"/>
    <w:rsid w:val="006528F2"/>
    <w:rsid w:val="006546A3"/>
    <w:rsid w:val="0065489B"/>
    <w:rsid w:val="00654FD2"/>
    <w:rsid w:val="00655BAE"/>
    <w:rsid w:val="00655ED5"/>
    <w:rsid w:val="00661C3F"/>
    <w:rsid w:val="00663F57"/>
    <w:rsid w:val="0066597E"/>
    <w:rsid w:val="00665C1B"/>
    <w:rsid w:val="00665EBA"/>
    <w:rsid w:val="0066673F"/>
    <w:rsid w:val="006672CC"/>
    <w:rsid w:val="0067020D"/>
    <w:rsid w:val="00670E66"/>
    <w:rsid w:val="00670ECD"/>
    <w:rsid w:val="0067112C"/>
    <w:rsid w:val="00672BBF"/>
    <w:rsid w:val="006749E4"/>
    <w:rsid w:val="00674E4C"/>
    <w:rsid w:val="00677F23"/>
    <w:rsid w:val="006806A1"/>
    <w:rsid w:val="00680D6C"/>
    <w:rsid w:val="00681A8D"/>
    <w:rsid w:val="00681CF2"/>
    <w:rsid w:val="00685190"/>
    <w:rsid w:val="00687B85"/>
    <w:rsid w:val="00687E77"/>
    <w:rsid w:val="00691663"/>
    <w:rsid w:val="00696842"/>
    <w:rsid w:val="00696D69"/>
    <w:rsid w:val="006976C8"/>
    <w:rsid w:val="006978AA"/>
    <w:rsid w:val="006A0330"/>
    <w:rsid w:val="006A134A"/>
    <w:rsid w:val="006A2A7F"/>
    <w:rsid w:val="006A2B04"/>
    <w:rsid w:val="006A4BB8"/>
    <w:rsid w:val="006A62C2"/>
    <w:rsid w:val="006A64B2"/>
    <w:rsid w:val="006A7E7F"/>
    <w:rsid w:val="006B0364"/>
    <w:rsid w:val="006B049C"/>
    <w:rsid w:val="006B09EB"/>
    <w:rsid w:val="006B35E1"/>
    <w:rsid w:val="006B374D"/>
    <w:rsid w:val="006B3BF9"/>
    <w:rsid w:val="006B5030"/>
    <w:rsid w:val="006B6190"/>
    <w:rsid w:val="006B67A5"/>
    <w:rsid w:val="006B79B6"/>
    <w:rsid w:val="006C0FB0"/>
    <w:rsid w:val="006C106F"/>
    <w:rsid w:val="006C170F"/>
    <w:rsid w:val="006C1ED9"/>
    <w:rsid w:val="006C2195"/>
    <w:rsid w:val="006C32BD"/>
    <w:rsid w:val="006C3378"/>
    <w:rsid w:val="006C411D"/>
    <w:rsid w:val="006C49A0"/>
    <w:rsid w:val="006C4AA7"/>
    <w:rsid w:val="006C5495"/>
    <w:rsid w:val="006C55EC"/>
    <w:rsid w:val="006D17DA"/>
    <w:rsid w:val="006D2408"/>
    <w:rsid w:val="006D2E49"/>
    <w:rsid w:val="006D3611"/>
    <w:rsid w:val="006D40F7"/>
    <w:rsid w:val="006D46E8"/>
    <w:rsid w:val="006D47D6"/>
    <w:rsid w:val="006D5840"/>
    <w:rsid w:val="006D65B2"/>
    <w:rsid w:val="006D6891"/>
    <w:rsid w:val="006D6B8E"/>
    <w:rsid w:val="006D73BB"/>
    <w:rsid w:val="006D7A82"/>
    <w:rsid w:val="006D7AF4"/>
    <w:rsid w:val="006E08E7"/>
    <w:rsid w:val="006E1267"/>
    <w:rsid w:val="006E141E"/>
    <w:rsid w:val="006E4D9B"/>
    <w:rsid w:val="006E4FEA"/>
    <w:rsid w:val="006E51FB"/>
    <w:rsid w:val="006E67CB"/>
    <w:rsid w:val="006F0C7F"/>
    <w:rsid w:val="006F21E2"/>
    <w:rsid w:val="006F27BC"/>
    <w:rsid w:val="006F2C20"/>
    <w:rsid w:val="00701B41"/>
    <w:rsid w:val="00701E9A"/>
    <w:rsid w:val="00701F1E"/>
    <w:rsid w:val="00703376"/>
    <w:rsid w:val="007050BD"/>
    <w:rsid w:val="0070680D"/>
    <w:rsid w:val="00706AE5"/>
    <w:rsid w:val="0071311E"/>
    <w:rsid w:val="007131F0"/>
    <w:rsid w:val="007151F2"/>
    <w:rsid w:val="00716474"/>
    <w:rsid w:val="00716884"/>
    <w:rsid w:val="00717BEE"/>
    <w:rsid w:val="0072077F"/>
    <w:rsid w:val="007207BD"/>
    <w:rsid w:val="00721D8E"/>
    <w:rsid w:val="007222C5"/>
    <w:rsid w:val="00724496"/>
    <w:rsid w:val="00724976"/>
    <w:rsid w:val="00726D50"/>
    <w:rsid w:val="0072717F"/>
    <w:rsid w:val="007306A9"/>
    <w:rsid w:val="00730A35"/>
    <w:rsid w:val="00732CBF"/>
    <w:rsid w:val="00733088"/>
    <w:rsid w:val="0073367F"/>
    <w:rsid w:val="00734811"/>
    <w:rsid w:val="00735DB5"/>
    <w:rsid w:val="0073619C"/>
    <w:rsid w:val="00736DC0"/>
    <w:rsid w:val="00737C51"/>
    <w:rsid w:val="00740865"/>
    <w:rsid w:val="00740C0C"/>
    <w:rsid w:val="00743045"/>
    <w:rsid w:val="00745154"/>
    <w:rsid w:val="00745201"/>
    <w:rsid w:val="0074534C"/>
    <w:rsid w:val="00745B7B"/>
    <w:rsid w:val="00745C2F"/>
    <w:rsid w:val="00746AF6"/>
    <w:rsid w:val="00747634"/>
    <w:rsid w:val="0075066A"/>
    <w:rsid w:val="00752344"/>
    <w:rsid w:val="00752429"/>
    <w:rsid w:val="00752924"/>
    <w:rsid w:val="0075385C"/>
    <w:rsid w:val="007539E7"/>
    <w:rsid w:val="00754F31"/>
    <w:rsid w:val="00755A14"/>
    <w:rsid w:val="00755EE8"/>
    <w:rsid w:val="00756102"/>
    <w:rsid w:val="007569FF"/>
    <w:rsid w:val="0076106A"/>
    <w:rsid w:val="00761646"/>
    <w:rsid w:val="007617F2"/>
    <w:rsid w:val="00761A27"/>
    <w:rsid w:val="00761C5C"/>
    <w:rsid w:val="00761E82"/>
    <w:rsid w:val="007621AC"/>
    <w:rsid w:val="00762996"/>
    <w:rsid w:val="00762ECA"/>
    <w:rsid w:val="00764ABB"/>
    <w:rsid w:val="007657F0"/>
    <w:rsid w:val="00766F13"/>
    <w:rsid w:val="00771144"/>
    <w:rsid w:val="00771DD0"/>
    <w:rsid w:val="007725CF"/>
    <w:rsid w:val="007727F5"/>
    <w:rsid w:val="007735B4"/>
    <w:rsid w:val="00773A23"/>
    <w:rsid w:val="007759B8"/>
    <w:rsid w:val="007759FD"/>
    <w:rsid w:val="00776DE9"/>
    <w:rsid w:val="00777AC5"/>
    <w:rsid w:val="007811CE"/>
    <w:rsid w:val="00783C61"/>
    <w:rsid w:val="00785150"/>
    <w:rsid w:val="00785FC4"/>
    <w:rsid w:val="00786540"/>
    <w:rsid w:val="00786596"/>
    <w:rsid w:val="007913AA"/>
    <w:rsid w:val="00791512"/>
    <w:rsid w:val="00792568"/>
    <w:rsid w:val="00792C3C"/>
    <w:rsid w:val="0079359A"/>
    <w:rsid w:val="0079373E"/>
    <w:rsid w:val="007951FA"/>
    <w:rsid w:val="00797951"/>
    <w:rsid w:val="00797F72"/>
    <w:rsid w:val="007A3056"/>
    <w:rsid w:val="007B09C1"/>
    <w:rsid w:val="007B2961"/>
    <w:rsid w:val="007B3376"/>
    <w:rsid w:val="007B6609"/>
    <w:rsid w:val="007B6759"/>
    <w:rsid w:val="007B7063"/>
    <w:rsid w:val="007B72E4"/>
    <w:rsid w:val="007B7E6C"/>
    <w:rsid w:val="007C11F4"/>
    <w:rsid w:val="007C269C"/>
    <w:rsid w:val="007C5488"/>
    <w:rsid w:val="007C54D9"/>
    <w:rsid w:val="007C6FB0"/>
    <w:rsid w:val="007D06FD"/>
    <w:rsid w:val="007D1F04"/>
    <w:rsid w:val="007D2650"/>
    <w:rsid w:val="007D2901"/>
    <w:rsid w:val="007D2CC5"/>
    <w:rsid w:val="007D40A7"/>
    <w:rsid w:val="007D410F"/>
    <w:rsid w:val="007D59FB"/>
    <w:rsid w:val="007D684A"/>
    <w:rsid w:val="007D6D68"/>
    <w:rsid w:val="007E05C4"/>
    <w:rsid w:val="007E11FA"/>
    <w:rsid w:val="007E14F6"/>
    <w:rsid w:val="007E4299"/>
    <w:rsid w:val="007E4945"/>
    <w:rsid w:val="007E4AAD"/>
    <w:rsid w:val="007E70CE"/>
    <w:rsid w:val="007E7C99"/>
    <w:rsid w:val="007F2224"/>
    <w:rsid w:val="007F3852"/>
    <w:rsid w:val="007F3A7A"/>
    <w:rsid w:val="007F4030"/>
    <w:rsid w:val="007F5D85"/>
    <w:rsid w:val="007F6FCF"/>
    <w:rsid w:val="007F77F1"/>
    <w:rsid w:val="0080009C"/>
    <w:rsid w:val="0080244E"/>
    <w:rsid w:val="00802E70"/>
    <w:rsid w:val="00803443"/>
    <w:rsid w:val="00804BCB"/>
    <w:rsid w:val="00804F24"/>
    <w:rsid w:val="00805F2E"/>
    <w:rsid w:val="00805FE4"/>
    <w:rsid w:val="0080624F"/>
    <w:rsid w:val="00806906"/>
    <w:rsid w:val="008076D5"/>
    <w:rsid w:val="0080E93B"/>
    <w:rsid w:val="00810BF5"/>
    <w:rsid w:val="008118AA"/>
    <w:rsid w:val="00811DA6"/>
    <w:rsid w:val="00812347"/>
    <w:rsid w:val="00813CEC"/>
    <w:rsid w:val="00814655"/>
    <w:rsid w:val="00814CEC"/>
    <w:rsid w:val="008157F8"/>
    <w:rsid w:val="0081708D"/>
    <w:rsid w:val="00821196"/>
    <w:rsid w:val="00822635"/>
    <w:rsid w:val="00823294"/>
    <w:rsid w:val="00823A2D"/>
    <w:rsid w:val="00823E3D"/>
    <w:rsid w:val="00824C74"/>
    <w:rsid w:val="00826EE9"/>
    <w:rsid w:val="00827ABC"/>
    <w:rsid w:val="00830B52"/>
    <w:rsid w:val="008323D3"/>
    <w:rsid w:val="008341ED"/>
    <w:rsid w:val="008345E8"/>
    <w:rsid w:val="0083560F"/>
    <w:rsid w:val="0083575E"/>
    <w:rsid w:val="00836124"/>
    <w:rsid w:val="008364A9"/>
    <w:rsid w:val="00837009"/>
    <w:rsid w:val="008372B9"/>
    <w:rsid w:val="00837F10"/>
    <w:rsid w:val="00842D64"/>
    <w:rsid w:val="008437E3"/>
    <w:rsid w:val="0084387E"/>
    <w:rsid w:val="00845684"/>
    <w:rsid w:val="00845895"/>
    <w:rsid w:val="00845C39"/>
    <w:rsid w:val="00850B69"/>
    <w:rsid w:val="00850EF6"/>
    <w:rsid w:val="00854949"/>
    <w:rsid w:val="00854A1B"/>
    <w:rsid w:val="0085534A"/>
    <w:rsid w:val="00857D5F"/>
    <w:rsid w:val="008608E0"/>
    <w:rsid w:val="00861575"/>
    <w:rsid w:val="008623C2"/>
    <w:rsid w:val="00863802"/>
    <w:rsid w:val="008659F3"/>
    <w:rsid w:val="00866963"/>
    <w:rsid w:val="00866AB4"/>
    <w:rsid w:val="008707B1"/>
    <w:rsid w:val="008708F7"/>
    <w:rsid w:val="00870BE3"/>
    <w:rsid w:val="00871908"/>
    <w:rsid w:val="00872298"/>
    <w:rsid w:val="008724DE"/>
    <w:rsid w:val="00872579"/>
    <w:rsid w:val="00873C87"/>
    <w:rsid w:val="00873F24"/>
    <w:rsid w:val="008753B0"/>
    <w:rsid w:val="00876E62"/>
    <w:rsid w:val="00877E0A"/>
    <w:rsid w:val="008805CC"/>
    <w:rsid w:val="00880D58"/>
    <w:rsid w:val="0088227D"/>
    <w:rsid w:val="0088318D"/>
    <w:rsid w:val="00884146"/>
    <w:rsid w:val="0088481B"/>
    <w:rsid w:val="00885850"/>
    <w:rsid w:val="00885A1E"/>
    <w:rsid w:val="00885B9D"/>
    <w:rsid w:val="0088746F"/>
    <w:rsid w:val="00887D1A"/>
    <w:rsid w:val="0089014E"/>
    <w:rsid w:val="0089072E"/>
    <w:rsid w:val="00890D01"/>
    <w:rsid w:val="00892949"/>
    <w:rsid w:val="00895BE8"/>
    <w:rsid w:val="00896D0E"/>
    <w:rsid w:val="008A341B"/>
    <w:rsid w:val="008A39D2"/>
    <w:rsid w:val="008A3EDD"/>
    <w:rsid w:val="008A4510"/>
    <w:rsid w:val="008A5284"/>
    <w:rsid w:val="008A72C8"/>
    <w:rsid w:val="008A77AB"/>
    <w:rsid w:val="008B1451"/>
    <w:rsid w:val="008B2CDB"/>
    <w:rsid w:val="008B3B1A"/>
    <w:rsid w:val="008B4064"/>
    <w:rsid w:val="008B5D0A"/>
    <w:rsid w:val="008B62F1"/>
    <w:rsid w:val="008B6A98"/>
    <w:rsid w:val="008B7573"/>
    <w:rsid w:val="008C1876"/>
    <w:rsid w:val="008C1CCB"/>
    <w:rsid w:val="008C1E47"/>
    <w:rsid w:val="008C1FF3"/>
    <w:rsid w:val="008C4982"/>
    <w:rsid w:val="008C6170"/>
    <w:rsid w:val="008C64E5"/>
    <w:rsid w:val="008D0334"/>
    <w:rsid w:val="008D0781"/>
    <w:rsid w:val="008D0D9C"/>
    <w:rsid w:val="008D1551"/>
    <w:rsid w:val="008D23A4"/>
    <w:rsid w:val="008D2C3D"/>
    <w:rsid w:val="008D38FE"/>
    <w:rsid w:val="008D3D49"/>
    <w:rsid w:val="008D4370"/>
    <w:rsid w:val="008D4457"/>
    <w:rsid w:val="008D4CD2"/>
    <w:rsid w:val="008D6734"/>
    <w:rsid w:val="008D6F31"/>
    <w:rsid w:val="008D7449"/>
    <w:rsid w:val="008D795E"/>
    <w:rsid w:val="008E0BE4"/>
    <w:rsid w:val="008E0CE5"/>
    <w:rsid w:val="008E0CFF"/>
    <w:rsid w:val="008E13E3"/>
    <w:rsid w:val="008E2C0D"/>
    <w:rsid w:val="008E2D5A"/>
    <w:rsid w:val="008E3358"/>
    <w:rsid w:val="008E58E6"/>
    <w:rsid w:val="008E5CDF"/>
    <w:rsid w:val="008E5F06"/>
    <w:rsid w:val="008F06E9"/>
    <w:rsid w:val="008F12AF"/>
    <w:rsid w:val="008F1988"/>
    <w:rsid w:val="008F1C5E"/>
    <w:rsid w:val="008F1EDC"/>
    <w:rsid w:val="008F2002"/>
    <w:rsid w:val="008F230F"/>
    <w:rsid w:val="008F3381"/>
    <w:rsid w:val="008F3B5C"/>
    <w:rsid w:val="008F405E"/>
    <w:rsid w:val="008F60E7"/>
    <w:rsid w:val="008F63FE"/>
    <w:rsid w:val="008F6BD5"/>
    <w:rsid w:val="0090049C"/>
    <w:rsid w:val="00901739"/>
    <w:rsid w:val="00901AB4"/>
    <w:rsid w:val="009023EE"/>
    <w:rsid w:val="00902979"/>
    <w:rsid w:val="0090322E"/>
    <w:rsid w:val="00905701"/>
    <w:rsid w:val="00906367"/>
    <w:rsid w:val="00906B96"/>
    <w:rsid w:val="009071D8"/>
    <w:rsid w:val="009110F5"/>
    <w:rsid w:val="009115B4"/>
    <w:rsid w:val="009117B2"/>
    <w:rsid w:val="00911F0D"/>
    <w:rsid w:val="00913060"/>
    <w:rsid w:val="00913782"/>
    <w:rsid w:val="0091633C"/>
    <w:rsid w:val="00920689"/>
    <w:rsid w:val="00920DDE"/>
    <w:rsid w:val="00923E00"/>
    <w:rsid w:val="00925E5D"/>
    <w:rsid w:val="00926CE0"/>
    <w:rsid w:val="00930622"/>
    <w:rsid w:val="009309C8"/>
    <w:rsid w:val="0093232C"/>
    <w:rsid w:val="00932F6C"/>
    <w:rsid w:val="00934141"/>
    <w:rsid w:val="00935507"/>
    <w:rsid w:val="00936937"/>
    <w:rsid w:val="00936AF1"/>
    <w:rsid w:val="00936D0D"/>
    <w:rsid w:val="00937C2D"/>
    <w:rsid w:val="0094089F"/>
    <w:rsid w:val="00941E3D"/>
    <w:rsid w:val="0094224B"/>
    <w:rsid w:val="009423DE"/>
    <w:rsid w:val="00944EA9"/>
    <w:rsid w:val="00947F98"/>
    <w:rsid w:val="009500B3"/>
    <w:rsid w:val="009508D9"/>
    <w:rsid w:val="00951384"/>
    <w:rsid w:val="00954280"/>
    <w:rsid w:val="00957825"/>
    <w:rsid w:val="0096040C"/>
    <w:rsid w:val="00961A5B"/>
    <w:rsid w:val="00961BBD"/>
    <w:rsid w:val="00962A8B"/>
    <w:rsid w:val="00962E26"/>
    <w:rsid w:val="0096639F"/>
    <w:rsid w:val="00966866"/>
    <w:rsid w:val="009703F5"/>
    <w:rsid w:val="00971677"/>
    <w:rsid w:val="00971A43"/>
    <w:rsid w:val="00971CD5"/>
    <w:rsid w:val="0097484D"/>
    <w:rsid w:val="0097486E"/>
    <w:rsid w:val="00975160"/>
    <w:rsid w:val="0097732A"/>
    <w:rsid w:val="0098057C"/>
    <w:rsid w:val="0098400D"/>
    <w:rsid w:val="009840CB"/>
    <w:rsid w:val="00985600"/>
    <w:rsid w:val="00985784"/>
    <w:rsid w:val="0098622B"/>
    <w:rsid w:val="00987183"/>
    <w:rsid w:val="009923F4"/>
    <w:rsid w:val="009924DF"/>
    <w:rsid w:val="00993327"/>
    <w:rsid w:val="009955E9"/>
    <w:rsid w:val="00997034"/>
    <w:rsid w:val="009A0E3B"/>
    <w:rsid w:val="009A138D"/>
    <w:rsid w:val="009A3827"/>
    <w:rsid w:val="009A3B77"/>
    <w:rsid w:val="009A5486"/>
    <w:rsid w:val="009B34C7"/>
    <w:rsid w:val="009B5166"/>
    <w:rsid w:val="009B6FAA"/>
    <w:rsid w:val="009B75FF"/>
    <w:rsid w:val="009C0A1F"/>
    <w:rsid w:val="009C0E3B"/>
    <w:rsid w:val="009C1055"/>
    <w:rsid w:val="009C15C0"/>
    <w:rsid w:val="009C1825"/>
    <w:rsid w:val="009C183D"/>
    <w:rsid w:val="009C30FF"/>
    <w:rsid w:val="009C3D0B"/>
    <w:rsid w:val="009C4742"/>
    <w:rsid w:val="009C56AC"/>
    <w:rsid w:val="009C6A14"/>
    <w:rsid w:val="009C78F7"/>
    <w:rsid w:val="009D011F"/>
    <w:rsid w:val="009D088B"/>
    <w:rsid w:val="009D1DBC"/>
    <w:rsid w:val="009D2E94"/>
    <w:rsid w:val="009D7D32"/>
    <w:rsid w:val="009E142F"/>
    <w:rsid w:val="009E3766"/>
    <w:rsid w:val="009E3A79"/>
    <w:rsid w:val="009E631C"/>
    <w:rsid w:val="009F0C81"/>
    <w:rsid w:val="009F1EEE"/>
    <w:rsid w:val="009F416F"/>
    <w:rsid w:val="009F582A"/>
    <w:rsid w:val="00A0017F"/>
    <w:rsid w:val="00A007AC"/>
    <w:rsid w:val="00A00E14"/>
    <w:rsid w:val="00A017CE"/>
    <w:rsid w:val="00A021AC"/>
    <w:rsid w:val="00A02B4E"/>
    <w:rsid w:val="00A04085"/>
    <w:rsid w:val="00A05C20"/>
    <w:rsid w:val="00A073D6"/>
    <w:rsid w:val="00A10F51"/>
    <w:rsid w:val="00A114F1"/>
    <w:rsid w:val="00A1232A"/>
    <w:rsid w:val="00A12FD5"/>
    <w:rsid w:val="00A13196"/>
    <w:rsid w:val="00A140D8"/>
    <w:rsid w:val="00A1442F"/>
    <w:rsid w:val="00A1684A"/>
    <w:rsid w:val="00A16EE4"/>
    <w:rsid w:val="00A207DE"/>
    <w:rsid w:val="00A218CF"/>
    <w:rsid w:val="00A24280"/>
    <w:rsid w:val="00A2438A"/>
    <w:rsid w:val="00A24E3C"/>
    <w:rsid w:val="00A24FFE"/>
    <w:rsid w:val="00A25C11"/>
    <w:rsid w:val="00A26267"/>
    <w:rsid w:val="00A275AA"/>
    <w:rsid w:val="00A30048"/>
    <w:rsid w:val="00A30069"/>
    <w:rsid w:val="00A30421"/>
    <w:rsid w:val="00A30B0D"/>
    <w:rsid w:val="00A31592"/>
    <w:rsid w:val="00A33179"/>
    <w:rsid w:val="00A337B6"/>
    <w:rsid w:val="00A345DA"/>
    <w:rsid w:val="00A35891"/>
    <w:rsid w:val="00A35B64"/>
    <w:rsid w:val="00A35CF2"/>
    <w:rsid w:val="00A35EE2"/>
    <w:rsid w:val="00A3721A"/>
    <w:rsid w:val="00A376A0"/>
    <w:rsid w:val="00A37DA0"/>
    <w:rsid w:val="00A41C47"/>
    <w:rsid w:val="00A42C80"/>
    <w:rsid w:val="00A42FE8"/>
    <w:rsid w:val="00A44FFC"/>
    <w:rsid w:val="00A466FA"/>
    <w:rsid w:val="00A47CC0"/>
    <w:rsid w:val="00A517FD"/>
    <w:rsid w:val="00A51D15"/>
    <w:rsid w:val="00A52BC3"/>
    <w:rsid w:val="00A52F21"/>
    <w:rsid w:val="00A54290"/>
    <w:rsid w:val="00A55334"/>
    <w:rsid w:val="00A56267"/>
    <w:rsid w:val="00A60AF9"/>
    <w:rsid w:val="00A611F4"/>
    <w:rsid w:val="00A63C8F"/>
    <w:rsid w:val="00A644C8"/>
    <w:rsid w:val="00A64FE7"/>
    <w:rsid w:val="00A66173"/>
    <w:rsid w:val="00A66ADB"/>
    <w:rsid w:val="00A67520"/>
    <w:rsid w:val="00A7013D"/>
    <w:rsid w:val="00A716A8"/>
    <w:rsid w:val="00A71773"/>
    <w:rsid w:val="00A726F6"/>
    <w:rsid w:val="00A73A8A"/>
    <w:rsid w:val="00A742D9"/>
    <w:rsid w:val="00A74AD9"/>
    <w:rsid w:val="00A74C4A"/>
    <w:rsid w:val="00A80CA8"/>
    <w:rsid w:val="00A8105E"/>
    <w:rsid w:val="00A8198E"/>
    <w:rsid w:val="00A81CC8"/>
    <w:rsid w:val="00A824D0"/>
    <w:rsid w:val="00A85666"/>
    <w:rsid w:val="00A86A84"/>
    <w:rsid w:val="00A86FA3"/>
    <w:rsid w:val="00A905A3"/>
    <w:rsid w:val="00A91FAA"/>
    <w:rsid w:val="00A932FA"/>
    <w:rsid w:val="00A9444F"/>
    <w:rsid w:val="00A94549"/>
    <w:rsid w:val="00A947EB"/>
    <w:rsid w:val="00A94A72"/>
    <w:rsid w:val="00A957F6"/>
    <w:rsid w:val="00A95A28"/>
    <w:rsid w:val="00AA0B7F"/>
    <w:rsid w:val="00AA121E"/>
    <w:rsid w:val="00AA2AF7"/>
    <w:rsid w:val="00AA351D"/>
    <w:rsid w:val="00AA4690"/>
    <w:rsid w:val="00AA4730"/>
    <w:rsid w:val="00AA534A"/>
    <w:rsid w:val="00AA6618"/>
    <w:rsid w:val="00AA7116"/>
    <w:rsid w:val="00AA79ED"/>
    <w:rsid w:val="00AB09C4"/>
    <w:rsid w:val="00AB1CA3"/>
    <w:rsid w:val="00AB2880"/>
    <w:rsid w:val="00AB3118"/>
    <w:rsid w:val="00AB3A59"/>
    <w:rsid w:val="00AB417F"/>
    <w:rsid w:val="00AB4682"/>
    <w:rsid w:val="00AB4835"/>
    <w:rsid w:val="00AC1A29"/>
    <w:rsid w:val="00AC42C4"/>
    <w:rsid w:val="00AC6691"/>
    <w:rsid w:val="00AD0A87"/>
    <w:rsid w:val="00AD12A9"/>
    <w:rsid w:val="00AD13C1"/>
    <w:rsid w:val="00AD2FD1"/>
    <w:rsid w:val="00AD65E3"/>
    <w:rsid w:val="00AE009F"/>
    <w:rsid w:val="00AE03C7"/>
    <w:rsid w:val="00AE0854"/>
    <w:rsid w:val="00AE1014"/>
    <w:rsid w:val="00AE11D8"/>
    <w:rsid w:val="00AE28E6"/>
    <w:rsid w:val="00AE29A5"/>
    <w:rsid w:val="00AE3699"/>
    <w:rsid w:val="00AE4B5C"/>
    <w:rsid w:val="00AE78AD"/>
    <w:rsid w:val="00AF068A"/>
    <w:rsid w:val="00AF1568"/>
    <w:rsid w:val="00AF188D"/>
    <w:rsid w:val="00AF4A4A"/>
    <w:rsid w:val="00AF4CB9"/>
    <w:rsid w:val="00AF502D"/>
    <w:rsid w:val="00AF666F"/>
    <w:rsid w:val="00AF7FA3"/>
    <w:rsid w:val="00B01F0A"/>
    <w:rsid w:val="00B0350B"/>
    <w:rsid w:val="00B035A9"/>
    <w:rsid w:val="00B04E55"/>
    <w:rsid w:val="00B05ACA"/>
    <w:rsid w:val="00B06D71"/>
    <w:rsid w:val="00B0707D"/>
    <w:rsid w:val="00B07B85"/>
    <w:rsid w:val="00B11607"/>
    <w:rsid w:val="00B116A7"/>
    <w:rsid w:val="00B142C2"/>
    <w:rsid w:val="00B143B9"/>
    <w:rsid w:val="00B144E2"/>
    <w:rsid w:val="00B15590"/>
    <w:rsid w:val="00B1766A"/>
    <w:rsid w:val="00B17BBF"/>
    <w:rsid w:val="00B200EC"/>
    <w:rsid w:val="00B2044C"/>
    <w:rsid w:val="00B219F0"/>
    <w:rsid w:val="00B235B6"/>
    <w:rsid w:val="00B23E7F"/>
    <w:rsid w:val="00B25595"/>
    <w:rsid w:val="00B257D4"/>
    <w:rsid w:val="00B2746E"/>
    <w:rsid w:val="00B27754"/>
    <w:rsid w:val="00B31A2E"/>
    <w:rsid w:val="00B33834"/>
    <w:rsid w:val="00B34811"/>
    <w:rsid w:val="00B34E5F"/>
    <w:rsid w:val="00B3777C"/>
    <w:rsid w:val="00B40B00"/>
    <w:rsid w:val="00B422A0"/>
    <w:rsid w:val="00B422A6"/>
    <w:rsid w:val="00B42597"/>
    <w:rsid w:val="00B43936"/>
    <w:rsid w:val="00B46AB2"/>
    <w:rsid w:val="00B46CD7"/>
    <w:rsid w:val="00B47280"/>
    <w:rsid w:val="00B472B3"/>
    <w:rsid w:val="00B515F2"/>
    <w:rsid w:val="00B5261C"/>
    <w:rsid w:val="00B53291"/>
    <w:rsid w:val="00B534BB"/>
    <w:rsid w:val="00B53C1C"/>
    <w:rsid w:val="00B54060"/>
    <w:rsid w:val="00B541E5"/>
    <w:rsid w:val="00B544C9"/>
    <w:rsid w:val="00B54D30"/>
    <w:rsid w:val="00B55E60"/>
    <w:rsid w:val="00B57C24"/>
    <w:rsid w:val="00B62509"/>
    <w:rsid w:val="00B637DD"/>
    <w:rsid w:val="00B65445"/>
    <w:rsid w:val="00B669C6"/>
    <w:rsid w:val="00B72408"/>
    <w:rsid w:val="00B734B8"/>
    <w:rsid w:val="00B742A0"/>
    <w:rsid w:val="00B74DEA"/>
    <w:rsid w:val="00B75F0F"/>
    <w:rsid w:val="00B7730A"/>
    <w:rsid w:val="00B80C43"/>
    <w:rsid w:val="00B81D0D"/>
    <w:rsid w:val="00B81F60"/>
    <w:rsid w:val="00B85508"/>
    <w:rsid w:val="00B85E69"/>
    <w:rsid w:val="00B8660B"/>
    <w:rsid w:val="00B86D13"/>
    <w:rsid w:val="00B900F7"/>
    <w:rsid w:val="00B910A8"/>
    <w:rsid w:val="00B930BD"/>
    <w:rsid w:val="00B93ADD"/>
    <w:rsid w:val="00B949AC"/>
    <w:rsid w:val="00B95538"/>
    <w:rsid w:val="00B95C2C"/>
    <w:rsid w:val="00B96314"/>
    <w:rsid w:val="00B96571"/>
    <w:rsid w:val="00BA0A5F"/>
    <w:rsid w:val="00BA0F64"/>
    <w:rsid w:val="00BA21ED"/>
    <w:rsid w:val="00BA3A1C"/>
    <w:rsid w:val="00BA4A16"/>
    <w:rsid w:val="00BA5180"/>
    <w:rsid w:val="00BA5519"/>
    <w:rsid w:val="00BA58D3"/>
    <w:rsid w:val="00BA655D"/>
    <w:rsid w:val="00BA7248"/>
    <w:rsid w:val="00BA7955"/>
    <w:rsid w:val="00BA7A89"/>
    <w:rsid w:val="00BB0821"/>
    <w:rsid w:val="00BB1B2B"/>
    <w:rsid w:val="00BB368A"/>
    <w:rsid w:val="00BB57E2"/>
    <w:rsid w:val="00BB6012"/>
    <w:rsid w:val="00BB62AD"/>
    <w:rsid w:val="00BB6526"/>
    <w:rsid w:val="00BB70EB"/>
    <w:rsid w:val="00BB71F5"/>
    <w:rsid w:val="00BC0A52"/>
    <w:rsid w:val="00BC24E9"/>
    <w:rsid w:val="00BC456A"/>
    <w:rsid w:val="00BC4CF0"/>
    <w:rsid w:val="00BC4D8D"/>
    <w:rsid w:val="00BD129F"/>
    <w:rsid w:val="00BD4567"/>
    <w:rsid w:val="00BD46A7"/>
    <w:rsid w:val="00BD5C28"/>
    <w:rsid w:val="00BD6EF1"/>
    <w:rsid w:val="00BD7F33"/>
    <w:rsid w:val="00BE01AE"/>
    <w:rsid w:val="00BE09EC"/>
    <w:rsid w:val="00BE0F5F"/>
    <w:rsid w:val="00BE2CC7"/>
    <w:rsid w:val="00BE3BB2"/>
    <w:rsid w:val="00BE4241"/>
    <w:rsid w:val="00BE5288"/>
    <w:rsid w:val="00BE68A7"/>
    <w:rsid w:val="00BE6C90"/>
    <w:rsid w:val="00BE6EDE"/>
    <w:rsid w:val="00BE7397"/>
    <w:rsid w:val="00BE7419"/>
    <w:rsid w:val="00BE77CA"/>
    <w:rsid w:val="00BF01FE"/>
    <w:rsid w:val="00BF0359"/>
    <w:rsid w:val="00BF1130"/>
    <w:rsid w:val="00BF5222"/>
    <w:rsid w:val="00C00D54"/>
    <w:rsid w:val="00C029AD"/>
    <w:rsid w:val="00C038BC"/>
    <w:rsid w:val="00C0430F"/>
    <w:rsid w:val="00C04E7C"/>
    <w:rsid w:val="00C04EE3"/>
    <w:rsid w:val="00C068A0"/>
    <w:rsid w:val="00C10CFE"/>
    <w:rsid w:val="00C13874"/>
    <w:rsid w:val="00C15FAF"/>
    <w:rsid w:val="00C20374"/>
    <w:rsid w:val="00C206CB"/>
    <w:rsid w:val="00C226E8"/>
    <w:rsid w:val="00C23DF3"/>
    <w:rsid w:val="00C26FB7"/>
    <w:rsid w:val="00C309CD"/>
    <w:rsid w:val="00C30EF0"/>
    <w:rsid w:val="00C30FEA"/>
    <w:rsid w:val="00C31830"/>
    <w:rsid w:val="00C3345B"/>
    <w:rsid w:val="00C33633"/>
    <w:rsid w:val="00C3444B"/>
    <w:rsid w:val="00C34B77"/>
    <w:rsid w:val="00C356DD"/>
    <w:rsid w:val="00C35C8E"/>
    <w:rsid w:val="00C368D1"/>
    <w:rsid w:val="00C3779F"/>
    <w:rsid w:val="00C420A0"/>
    <w:rsid w:val="00C45C00"/>
    <w:rsid w:val="00C4784C"/>
    <w:rsid w:val="00C51313"/>
    <w:rsid w:val="00C547BC"/>
    <w:rsid w:val="00C5576C"/>
    <w:rsid w:val="00C569F7"/>
    <w:rsid w:val="00C56D32"/>
    <w:rsid w:val="00C57EB3"/>
    <w:rsid w:val="00C609E0"/>
    <w:rsid w:val="00C61D15"/>
    <w:rsid w:val="00C65259"/>
    <w:rsid w:val="00C65A1B"/>
    <w:rsid w:val="00C66C44"/>
    <w:rsid w:val="00C71652"/>
    <w:rsid w:val="00C71E20"/>
    <w:rsid w:val="00C73DBC"/>
    <w:rsid w:val="00C770DF"/>
    <w:rsid w:val="00C80172"/>
    <w:rsid w:val="00C810A7"/>
    <w:rsid w:val="00C81791"/>
    <w:rsid w:val="00C8264A"/>
    <w:rsid w:val="00C854A5"/>
    <w:rsid w:val="00C85F8F"/>
    <w:rsid w:val="00C85FB5"/>
    <w:rsid w:val="00C90051"/>
    <w:rsid w:val="00C9073C"/>
    <w:rsid w:val="00C92531"/>
    <w:rsid w:val="00C926CF"/>
    <w:rsid w:val="00C9342D"/>
    <w:rsid w:val="00C9453D"/>
    <w:rsid w:val="00C94914"/>
    <w:rsid w:val="00C9598B"/>
    <w:rsid w:val="00C959C8"/>
    <w:rsid w:val="00C95EBF"/>
    <w:rsid w:val="00CA23B8"/>
    <w:rsid w:val="00CA2707"/>
    <w:rsid w:val="00CA3C15"/>
    <w:rsid w:val="00CA431C"/>
    <w:rsid w:val="00CA5E22"/>
    <w:rsid w:val="00CB0649"/>
    <w:rsid w:val="00CB08AF"/>
    <w:rsid w:val="00CB0B86"/>
    <w:rsid w:val="00CB0E60"/>
    <w:rsid w:val="00CB1A6A"/>
    <w:rsid w:val="00CB1B02"/>
    <w:rsid w:val="00CB41B3"/>
    <w:rsid w:val="00CB68C8"/>
    <w:rsid w:val="00CB6DFF"/>
    <w:rsid w:val="00CB758C"/>
    <w:rsid w:val="00CC0546"/>
    <w:rsid w:val="00CC1950"/>
    <w:rsid w:val="00CC241D"/>
    <w:rsid w:val="00CC3B3B"/>
    <w:rsid w:val="00CC439E"/>
    <w:rsid w:val="00CC465D"/>
    <w:rsid w:val="00CC47A9"/>
    <w:rsid w:val="00CC78CC"/>
    <w:rsid w:val="00CC7C4D"/>
    <w:rsid w:val="00CD021C"/>
    <w:rsid w:val="00CD04CB"/>
    <w:rsid w:val="00CD0A87"/>
    <w:rsid w:val="00CD1EE9"/>
    <w:rsid w:val="00CD2A8C"/>
    <w:rsid w:val="00CD2CBA"/>
    <w:rsid w:val="00CD3222"/>
    <w:rsid w:val="00CD38CD"/>
    <w:rsid w:val="00CD518F"/>
    <w:rsid w:val="00CD5FA0"/>
    <w:rsid w:val="00CE0373"/>
    <w:rsid w:val="00CE038E"/>
    <w:rsid w:val="00CE05CD"/>
    <w:rsid w:val="00CE0FF6"/>
    <w:rsid w:val="00CE25DB"/>
    <w:rsid w:val="00CE303E"/>
    <w:rsid w:val="00CE388A"/>
    <w:rsid w:val="00CE5552"/>
    <w:rsid w:val="00CE5FC5"/>
    <w:rsid w:val="00CE734C"/>
    <w:rsid w:val="00CE7CE7"/>
    <w:rsid w:val="00CF18AD"/>
    <w:rsid w:val="00CF2DF5"/>
    <w:rsid w:val="00CF3C0C"/>
    <w:rsid w:val="00CF50D8"/>
    <w:rsid w:val="00CF6511"/>
    <w:rsid w:val="00CF75EC"/>
    <w:rsid w:val="00CF762B"/>
    <w:rsid w:val="00CF7ED8"/>
    <w:rsid w:val="00D0002D"/>
    <w:rsid w:val="00D01565"/>
    <w:rsid w:val="00D01A77"/>
    <w:rsid w:val="00D051F8"/>
    <w:rsid w:val="00D06344"/>
    <w:rsid w:val="00D06A21"/>
    <w:rsid w:val="00D072E3"/>
    <w:rsid w:val="00D1024E"/>
    <w:rsid w:val="00D10CA7"/>
    <w:rsid w:val="00D10CB2"/>
    <w:rsid w:val="00D11E4A"/>
    <w:rsid w:val="00D12301"/>
    <w:rsid w:val="00D15A9B"/>
    <w:rsid w:val="00D17A5A"/>
    <w:rsid w:val="00D20040"/>
    <w:rsid w:val="00D20D67"/>
    <w:rsid w:val="00D20EFC"/>
    <w:rsid w:val="00D210A7"/>
    <w:rsid w:val="00D2144D"/>
    <w:rsid w:val="00D22694"/>
    <w:rsid w:val="00D22A94"/>
    <w:rsid w:val="00D2394B"/>
    <w:rsid w:val="00D23D36"/>
    <w:rsid w:val="00D24F65"/>
    <w:rsid w:val="00D26306"/>
    <w:rsid w:val="00D27E63"/>
    <w:rsid w:val="00D30D3D"/>
    <w:rsid w:val="00D32A72"/>
    <w:rsid w:val="00D32E84"/>
    <w:rsid w:val="00D332D3"/>
    <w:rsid w:val="00D3395D"/>
    <w:rsid w:val="00D33D84"/>
    <w:rsid w:val="00D3416A"/>
    <w:rsid w:val="00D37190"/>
    <w:rsid w:val="00D4070F"/>
    <w:rsid w:val="00D408FB"/>
    <w:rsid w:val="00D422F5"/>
    <w:rsid w:val="00D423C5"/>
    <w:rsid w:val="00D43586"/>
    <w:rsid w:val="00D43FF3"/>
    <w:rsid w:val="00D44F08"/>
    <w:rsid w:val="00D45C2D"/>
    <w:rsid w:val="00D45E83"/>
    <w:rsid w:val="00D46576"/>
    <w:rsid w:val="00D46D1A"/>
    <w:rsid w:val="00D47951"/>
    <w:rsid w:val="00D512B5"/>
    <w:rsid w:val="00D51E97"/>
    <w:rsid w:val="00D52DDD"/>
    <w:rsid w:val="00D533E2"/>
    <w:rsid w:val="00D55404"/>
    <w:rsid w:val="00D557BF"/>
    <w:rsid w:val="00D557FC"/>
    <w:rsid w:val="00D56EFB"/>
    <w:rsid w:val="00D57D22"/>
    <w:rsid w:val="00D605B0"/>
    <w:rsid w:val="00D6200E"/>
    <w:rsid w:val="00D629DE"/>
    <w:rsid w:val="00D631FB"/>
    <w:rsid w:val="00D6561F"/>
    <w:rsid w:val="00D66BE0"/>
    <w:rsid w:val="00D66E36"/>
    <w:rsid w:val="00D67ED0"/>
    <w:rsid w:val="00D70867"/>
    <w:rsid w:val="00D70B19"/>
    <w:rsid w:val="00D71B6B"/>
    <w:rsid w:val="00D72929"/>
    <w:rsid w:val="00D75173"/>
    <w:rsid w:val="00D76172"/>
    <w:rsid w:val="00D765C8"/>
    <w:rsid w:val="00D80449"/>
    <w:rsid w:val="00D805EC"/>
    <w:rsid w:val="00D82A9C"/>
    <w:rsid w:val="00D82E90"/>
    <w:rsid w:val="00D831BF"/>
    <w:rsid w:val="00D83720"/>
    <w:rsid w:val="00D8585B"/>
    <w:rsid w:val="00D90FA3"/>
    <w:rsid w:val="00D91D3C"/>
    <w:rsid w:val="00D93888"/>
    <w:rsid w:val="00D9455C"/>
    <w:rsid w:val="00DA1388"/>
    <w:rsid w:val="00DA1E0E"/>
    <w:rsid w:val="00DA1F5F"/>
    <w:rsid w:val="00DA2506"/>
    <w:rsid w:val="00DA3233"/>
    <w:rsid w:val="00DA3BE9"/>
    <w:rsid w:val="00DA46DF"/>
    <w:rsid w:val="00DA52A0"/>
    <w:rsid w:val="00DA52C7"/>
    <w:rsid w:val="00DA5C1C"/>
    <w:rsid w:val="00DA6DD2"/>
    <w:rsid w:val="00DA77F2"/>
    <w:rsid w:val="00DA7BB2"/>
    <w:rsid w:val="00DB0C9A"/>
    <w:rsid w:val="00DB1CB5"/>
    <w:rsid w:val="00DB2EF3"/>
    <w:rsid w:val="00DB4772"/>
    <w:rsid w:val="00DB4BC4"/>
    <w:rsid w:val="00DC017F"/>
    <w:rsid w:val="00DC228E"/>
    <w:rsid w:val="00DC3637"/>
    <w:rsid w:val="00DC4080"/>
    <w:rsid w:val="00DC4A54"/>
    <w:rsid w:val="00DC5B15"/>
    <w:rsid w:val="00DC6339"/>
    <w:rsid w:val="00DC6A29"/>
    <w:rsid w:val="00DC6AC3"/>
    <w:rsid w:val="00DC7307"/>
    <w:rsid w:val="00DD2DF0"/>
    <w:rsid w:val="00DD3BF7"/>
    <w:rsid w:val="00DD3C8D"/>
    <w:rsid w:val="00DD4331"/>
    <w:rsid w:val="00DD55E8"/>
    <w:rsid w:val="00DD6CD2"/>
    <w:rsid w:val="00DD6F26"/>
    <w:rsid w:val="00DE14F3"/>
    <w:rsid w:val="00DE1730"/>
    <w:rsid w:val="00DE1DDE"/>
    <w:rsid w:val="00DE4C4A"/>
    <w:rsid w:val="00DE51A1"/>
    <w:rsid w:val="00DE7087"/>
    <w:rsid w:val="00DE7E5C"/>
    <w:rsid w:val="00DF0450"/>
    <w:rsid w:val="00DF2343"/>
    <w:rsid w:val="00DF33F7"/>
    <w:rsid w:val="00DF344E"/>
    <w:rsid w:val="00DF56FA"/>
    <w:rsid w:val="00DF6F18"/>
    <w:rsid w:val="00E00039"/>
    <w:rsid w:val="00E0031A"/>
    <w:rsid w:val="00E04A5F"/>
    <w:rsid w:val="00E05305"/>
    <w:rsid w:val="00E0788F"/>
    <w:rsid w:val="00E1077D"/>
    <w:rsid w:val="00E11CE8"/>
    <w:rsid w:val="00E124F1"/>
    <w:rsid w:val="00E128A9"/>
    <w:rsid w:val="00E12ADD"/>
    <w:rsid w:val="00E12CB5"/>
    <w:rsid w:val="00E13E77"/>
    <w:rsid w:val="00E1528B"/>
    <w:rsid w:val="00E15B8D"/>
    <w:rsid w:val="00E16305"/>
    <w:rsid w:val="00E164C2"/>
    <w:rsid w:val="00E21397"/>
    <w:rsid w:val="00E2162C"/>
    <w:rsid w:val="00E255D9"/>
    <w:rsid w:val="00E25687"/>
    <w:rsid w:val="00E26DF7"/>
    <w:rsid w:val="00E27B81"/>
    <w:rsid w:val="00E2FD02"/>
    <w:rsid w:val="00E31177"/>
    <w:rsid w:val="00E318D6"/>
    <w:rsid w:val="00E31F1C"/>
    <w:rsid w:val="00E339BD"/>
    <w:rsid w:val="00E34146"/>
    <w:rsid w:val="00E355EF"/>
    <w:rsid w:val="00E35E1C"/>
    <w:rsid w:val="00E3676D"/>
    <w:rsid w:val="00E36AA2"/>
    <w:rsid w:val="00E3727A"/>
    <w:rsid w:val="00E41518"/>
    <w:rsid w:val="00E43246"/>
    <w:rsid w:val="00E43ED8"/>
    <w:rsid w:val="00E441DE"/>
    <w:rsid w:val="00E44773"/>
    <w:rsid w:val="00E453B2"/>
    <w:rsid w:val="00E45DAA"/>
    <w:rsid w:val="00E46230"/>
    <w:rsid w:val="00E5122C"/>
    <w:rsid w:val="00E512F2"/>
    <w:rsid w:val="00E51820"/>
    <w:rsid w:val="00E51EA3"/>
    <w:rsid w:val="00E52EA9"/>
    <w:rsid w:val="00E53DDE"/>
    <w:rsid w:val="00E543B1"/>
    <w:rsid w:val="00E56761"/>
    <w:rsid w:val="00E56EB9"/>
    <w:rsid w:val="00E6119D"/>
    <w:rsid w:val="00E614F8"/>
    <w:rsid w:val="00E622EB"/>
    <w:rsid w:val="00E62452"/>
    <w:rsid w:val="00E62B21"/>
    <w:rsid w:val="00E6367E"/>
    <w:rsid w:val="00E64858"/>
    <w:rsid w:val="00E654F4"/>
    <w:rsid w:val="00E6576D"/>
    <w:rsid w:val="00E66A8F"/>
    <w:rsid w:val="00E703CF"/>
    <w:rsid w:val="00E70AEB"/>
    <w:rsid w:val="00E70F2D"/>
    <w:rsid w:val="00E71410"/>
    <w:rsid w:val="00E71AED"/>
    <w:rsid w:val="00E7294B"/>
    <w:rsid w:val="00E73060"/>
    <w:rsid w:val="00E73DD2"/>
    <w:rsid w:val="00E744D7"/>
    <w:rsid w:val="00E749D2"/>
    <w:rsid w:val="00E75E5F"/>
    <w:rsid w:val="00E80A33"/>
    <w:rsid w:val="00E829C3"/>
    <w:rsid w:val="00E84A97"/>
    <w:rsid w:val="00E858FA"/>
    <w:rsid w:val="00E901F4"/>
    <w:rsid w:val="00E93194"/>
    <w:rsid w:val="00E95130"/>
    <w:rsid w:val="00E95458"/>
    <w:rsid w:val="00EA05EA"/>
    <w:rsid w:val="00EA32B9"/>
    <w:rsid w:val="00EA3729"/>
    <w:rsid w:val="00EA3BC0"/>
    <w:rsid w:val="00EA43F8"/>
    <w:rsid w:val="00EA4439"/>
    <w:rsid w:val="00EA4DC1"/>
    <w:rsid w:val="00EA5D2D"/>
    <w:rsid w:val="00EA65D9"/>
    <w:rsid w:val="00EA7626"/>
    <w:rsid w:val="00EA7901"/>
    <w:rsid w:val="00EA7F86"/>
    <w:rsid w:val="00EB0CB6"/>
    <w:rsid w:val="00EB0CDD"/>
    <w:rsid w:val="00EB1263"/>
    <w:rsid w:val="00EB3273"/>
    <w:rsid w:val="00EB3328"/>
    <w:rsid w:val="00EB365F"/>
    <w:rsid w:val="00EB54BD"/>
    <w:rsid w:val="00EB625B"/>
    <w:rsid w:val="00EB7491"/>
    <w:rsid w:val="00EC185F"/>
    <w:rsid w:val="00EC18B4"/>
    <w:rsid w:val="00EC1E13"/>
    <w:rsid w:val="00EC2488"/>
    <w:rsid w:val="00EC296E"/>
    <w:rsid w:val="00EC3B34"/>
    <w:rsid w:val="00EC5E4C"/>
    <w:rsid w:val="00EC7176"/>
    <w:rsid w:val="00ED049D"/>
    <w:rsid w:val="00ED08E5"/>
    <w:rsid w:val="00ED0FAC"/>
    <w:rsid w:val="00ED2376"/>
    <w:rsid w:val="00ED2686"/>
    <w:rsid w:val="00ED4AA8"/>
    <w:rsid w:val="00ED5173"/>
    <w:rsid w:val="00ED772F"/>
    <w:rsid w:val="00ED7B84"/>
    <w:rsid w:val="00EE1A1F"/>
    <w:rsid w:val="00EE2642"/>
    <w:rsid w:val="00EF06D8"/>
    <w:rsid w:val="00EF1727"/>
    <w:rsid w:val="00EF2183"/>
    <w:rsid w:val="00EF3D39"/>
    <w:rsid w:val="00EF4C4E"/>
    <w:rsid w:val="00EF53FC"/>
    <w:rsid w:val="00F00A4D"/>
    <w:rsid w:val="00F01921"/>
    <w:rsid w:val="00F02CE4"/>
    <w:rsid w:val="00F044AD"/>
    <w:rsid w:val="00F047C9"/>
    <w:rsid w:val="00F04B8A"/>
    <w:rsid w:val="00F05A7A"/>
    <w:rsid w:val="00F06BDA"/>
    <w:rsid w:val="00F07084"/>
    <w:rsid w:val="00F078DF"/>
    <w:rsid w:val="00F07E34"/>
    <w:rsid w:val="00F1009B"/>
    <w:rsid w:val="00F12F70"/>
    <w:rsid w:val="00F1315F"/>
    <w:rsid w:val="00F14BBB"/>
    <w:rsid w:val="00F1614E"/>
    <w:rsid w:val="00F16E3D"/>
    <w:rsid w:val="00F22171"/>
    <w:rsid w:val="00F22D01"/>
    <w:rsid w:val="00F23989"/>
    <w:rsid w:val="00F24C42"/>
    <w:rsid w:val="00F252CD"/>
    <w:rsid w:val="00F256E4"/>
    <w:rsid w:val="00F2628B"/>
    <w:rsid w:val="00F264DA"/>
    <w:rsid w:val="00F2744B"/>
    <w:rsid w:val="00F2773D"/>
    <w:rsid w:val="00F27910"/>
    <w:rsid w:val="00F3051F"/>
    <w:rsid w:val="00F3312B"/>
    <w:rsid w:val="00F3375F"/>
    <w:rsid w:val="00F33B08"/>
    <w:rsid w:val="00F35C81"/>
    <w:rsid w:val="00F364B0"/>
    <w:rsid w:val="00F368F9"/>
    <w:rsid w:val="00F36EA6"/>
    <w:rsid w:val="00F37AF1"/>
    <w:rsid w:val="00F406B1"/>
    <w:rsid w:val="00F408E6"/>
    <w:rsid w:val="00F41754"/>
    <w:rsid w:val="00F430B4"/>
    <w:rsid w:val="00F44434"/>
    <w:rsid w:val="00F459D0"/>
    <w:rsid w:val="00F45E55"/>
    <w:rsid w:val="00F46CFB"/>
    <w:rsid w:val="00F474CC"/>
    <w:rsid w:val="00F508FC"/>
    <w:rsid w:val="00F50AF4"/>
    <w:rsid w:val="00F52184"/>
    <w:rsid w:val="00F5224E"/>
    <w:rsid w:val="00F52E43"/>
    <w:rsid w:val="00F56E9A"/>
    <w:rsid w:val="00F5736F"/>
    <w:rsid w:val="00F5759D"/>
    <w:rsid w:val="00F579BF"/>
    <w:rsid w:val="00F60D3D"/>
    <w:rsid w:val="00F62058"/>
    <w:rsid w:val="00F62408"/>
    <w:rsid w:val="00F650ED"/>
    <w:rsid w:val="00F70140"/>
    <w:rsid w:val="00F70194"/>
    <w:rsid w:val="00F711D4"/>
    <w:rsid w:val="00F71B9B"/>
    <w:rsid w:val="00F73213"/>
    <w:rsid w:val="00F74230"/>
    <w:rsid w:val="00F7477D"/>
    <w:rsid w:val="00F74BB0"/>
    <w:rsid w:val="00F7730E"/>
    <w:rsid w:val="00F80F5A"/>
    <w:rsid w:val="00F827CF"/>
    <w:rsid w:val="00F82BD0"/>
    <w:rsid w:val="00F83A4A"/>
    <w:rsid w:val="00F83D9A"/>
    <w:rsid w:val="00F84D67"/>
    <w:rsid w:val="00F8635D"/>
    <w:rsid w:val="00F87360"/>
    <w:rsid w:val="00F90628"/>
    <w:rsid w:val="00F91C13"/>
    <w:rsid w:val="00F927EF"/>
    <w:rsid w:val="00F92A7D"/>
    <w:rsid w:val="00F92BE8"/>
    <w:rsid w:val="00F92CBA"/>
    <w:rsid w:val="00F939BE"/>
    <w:rsid w:val="00F94B3A"/>
    <w:rsid w:val="00F9510E"/>
    <w:rsid w:val="00F95714"/>
    <w:rsid w:val="00F9626A"/>
    <w:rsid w:val="00F96B33"/>
    <w:rsid w:val="00F96C6D"/>
    <w:rsid w:val="00FA1B59"/>
    <w:rsid w:val="00FA48FD"/>
    <w:rsid w:val="00FA5B4E"/>
    <w:rsid w:val="00FA7800"/>
    <w:rsid w:val="00FA796D"/>
    <w:rsid w:val="00FB009A"/>
    <w:rsid w:val="00FB0285"/>
    <w:rsid w:val="00FB0AD2"/>
    <w:rsid w:val="00FB2EB4"/>
    <w:rsid w:val="00FB369D"/>
    <w:rsid w:val="00FB5A62"/>
    <w:rsid w:val="00FB5F9B"/>
    <w:rsid w:val="00FB7266"/>
    <w:rsid w:val="00FB7690"/>
    <w:rsid w:val="00FC0BC0"/>
    <w:rsid w:val="00FC2FAA"/>
    <w:rsid w:val="00FC387E"/>
    <w:rsid w:val="00FC391E"/>
    <w:rsid w:val="00FC57EE"/>
    <w:rsid w:val="00FC67D0"/>
    <w:rsid w:val="00FC72DE"/>
    <w:rsid w:val="00FD44F2"/>
    <w:rsid w:val="00FD68C9"/>
    <w:rsid w:val="00FE0946"/>
    <w:rsid w:val="00FE299F"/>
    <w:rsid w:val="00FE37CB"/>
    <w:rsid w:val="00FE3DAB"/>
    <w:rsid w:val="00FE46D9"/>
    <w:rsid w:val="00FE6BE4"/>
    <w:rsid w:val="00FE7163"/>
    <w:rsid w:val="00FE73C8"/>
    <w:rsid w:val="00FF0552"/>
    <w:rsid w:val="00FF08DC"/>
    <w:rsid w:val="00FF13F7"/>
    <w:rsid w:val="00FF1A8F"/>
    <w:rsid w:val="00FF2459"/>
    <w:rsid w:val="00FF678D"/>
    <w:rsid w:val="00FF6873"/>
    <w:rsid w:val="00FF68F6"/>
    <w:rsid w:val="00FF6E9C"/>
    <w:rsid w:val="015A58AE"/>
    <w:rsid w:val="01692C6D"/>
    <w:rsid w:val="018BA316"/>
    <w:rsid w:val="01A9A96A"/>
    <w:rsid w:val="01B397F9"/>
    <w:rsid w:val="01F6E080"/>
    <w:rsid w:val="0265CFBB"/>
    <w:rsid w:val="02C3DA7C"/>
    <w:rsid w:val="02F75DBC"/>
    <w:rsid w:val="03441BCC"/>
    <w:rsid w:val="0356EDEE"/>
    <w:rsid w:val="0375C3AB"/>
    <w:rsid w:val="0379D7F3"/>
    <w:rsid w:val="03858D0F"/>
    <w:rsid w:val="0391B7E4"/>
    <w:rsid w:val="03999CF7"/>
    <w:rsid w:val="03A4EB47"/>
    <w:rsid w:val="0419C1E8"/>
    <w:rsid w:val="04342D99"/>
    <w:rsid w:val="043747F0"/>
    <w:rsid w:val="0442C35B"/>
    <w:rsid w:val="04ACE8B3"/>
    <w:rsid w:val="052F29C5"/>
    <w:rsid w:val="057A1019"/>
    <w:rsid w:val="05A51D9E"/>
    <w:rsid w:val="05ADB87F"/>
    <w:rsid w:val="05BD3203"/>
    <w:rsid w:val="05C2CA96"/>
    <w:rsid w:val="05CC1B0C"/>
    <w:rsid w:val="064E3F65"/>
    <w:rsid w:val="067C2099"/>
    <w:rsid w:val="0729D023"/>
    <w:rsid w:val="074988E0"/>
    <w:rsid w:val="07BA8AE8"/>
    <w:rsid w:val="07C0472A"/>
    <w:rsid w:val="07F8FFF1"/>
    <w:rsid w:val="0806EC5C"/>
    <w:rsid w:val="080E95EB"/>
    <w:rsid w:val="08A5BACD"/>
    <w:rsid w:val="095D0CE9"/>
    <w:rsid w:val="0973880A"/>
    <w:rsid w:val="0983CEE7"/>
    <w:rsid w:val="0984FB03"/>
    <w:rsid w:val="09909037"/>
    <w:rsid w:val="09A889F6"/>
    <w:rsid w:val="09FE448B"/>
    <w:rsid w:val="0A0CDCCD"/>
    <w:rsid w:val="0A9A37C8"/>
    <w:rsid w:val="0AD8E2A5"/>
    <w:rsid w:val="0B00CDF2"/>
    <w:rsid w:val="0B94B51B"/>
    <w:rsid w:val="0BCAD2BB"/>
    <w:rsid w:val="0BDFC484"/>
    <w:rsid w:val="0BE383C7"/>
    <w:rsid w:val="0BF227A0"/>
    <w:rsid w:val="0C0165A2"/>
    <w:rsid w:val="0C165502"/>
    <w:rsid w:val="0CAD8B77"/>
    <w:rsid w:val="0CC7FA05"/>
    <w:rsid w:val="0CD621EA"/>
    <w:rsid w:val="0CFA0554"/>
    <w:rsid w:val="0D4D3E7D"/>
    <w:rsid w:val="0D7DB0BF"/>
    <w:rsid w:val="0E10AA8F"/>
    <w:rsid w:val="0E3DC360"/>
    <w:rsid w:val="0E43ECB5"/>
    <w:rsid w:val="0E709F22"/>
    <w:rsid w:val="0EB75AB5"/>
    <w:rsid w:val="0F81C7D8"/>
    <w:rsid w:val="0F8688A5"/>
    <w:rsid w:val="0FB0911B"/>
    <w:rsid w:val="0FDCCCEC"/>
    <w:rsid w:val="103F1FF7"/>
    <w:rsid w:val="10427860"/>
    <w:rsid w:val="104FC680"/>
    <w:rsid w:val="10D8FEE2"/>
    <w:rsid w:val="10F66A24"/>
    <w:rsid w:val="111CFBFD"/>
    <w:rsid w:val="1121A7CB"/>
    <w:rsid w:val="114F2BA0"/>
    <w:rsid w:val="11580942"/>
    <w:rsid w:val="115F7490"/>
    <w:rsid w:val="11829775"/>
    <w:rsid w:val="11BEAE71"/>
    <w:rsid w:val="11C653E1"/>
    <w:rsid w:val="11D790F6"/>
    <w:rsid w:val="11F90618"/>
    <w:rsid w:val="1239CA0A"/>
    <w:rsid w:val="126ACFFA"/>
    <w:rsid w:val="12859686"/>
    <w:rsid w:val="128AEF26"/>
    <w:rsid w:val="1292E942"/>
    <w:rsid w:val="12BFC956"/>
    <w:rsid w:val="12EAFC01"/>
    <w:rsid w:val="1303BD9C"/>
    <w:rsid w:val="131E457D"/>
    <w:rsid w:val="131FC496"/>
    <w:rsid w:val="137193E0"/>
    <w:rsid w:val="13CE3B22"/>
    <w:rsid w:val="13ECBAD7"/>
    <w:rsid w:val="13F5B3C1"/>
    <w:rsid w:val="140B81F8"/>
    <w:rsid w:val="14425F0D"/>
    <w:rsid w:val="1465EE8F"/>
    <w:rsid w:val="14874DBC"/>
    <w:rsid w:val="148B5EEE"/>
    <w:rsid w:val="1495856C"/>
    <w:rsid w:val="14B04BF8"/>
    <w:rsid w:val="1554699E"/>
    <w:rsid w:val="159FAE64"/>
    <w:rsid w:val="15A1AC97"/>
    <w:rsid w:val="15E332A2"/>
    <w:rsid w:val="15E8C3C8"/>
    <w:rsid w:val="16069FA7"/>
    <w:rsid w:val="1609B1CF"/>
    <w:rsid w:val="1614518D"/>
    <w:rsid w:val="16AFBFB8"/>
    <w:rsid w:val="16B208E0"/>
    <w:rsid w:val="16FE7B79"/>
    <w:rsid w:val="17076052"/>
    <w:rsid w:val="1707C199"/>
    <w:rsid w:val="1717EB10"/>
    <w:rsid w:val="176093CE"/>
    <w:rsid w:val="1798756D"/>
    <w:rsid w:val="17CE8D19"/>
    <w:rsid w:val="1820C6B9"/>
    <w:rsid w:val="1836C521"/>
    <w:rsid w:val="187AB5D8"/>
    <w:rsid w:val="18B2A342"/>
    <w:rsid w:val="18ECFC4F"/>
    <w:rsid w:val="198FD8A7"/>
    <w:rsid w:val="1994FF68"/>
    <w:rsid w:val="19C132A1"/>
    <w:rsid w:val="19D0BBD4"/>
    <w:rsid w:val="19E284FA"/>
    <w:rsid w:val="19EC6BA3"/>
    <w:rsid w:val="19FFB602"/>
    <w:rsid w:val="1A0ECB05"/>
    <w:rsid w:val="1A53FCBD"/>
    <w:rsid w:val="1AFB0CB6"/>
    <w:rsid w:val="1B0177BA"/>
    <w:rsid w:val="1B25AC01"/>
    <w:rsid w:val="1B5699EE"/>
    <w:rsid w:val="1BE5A1F9"/>
    <w:rsid w:val="1C3E475F"/>
    <w:rsid w:val="1D0AD17F"/>
    <w:rsid w:val="1D3CE0F4"/>
    <w:rsid w:val="1D449D5E"/>
    <w:rsid w:val="1D994289"/>
    <w:rsid w:val="1DA1E94F"/>
    <w:rsid w:val="1DEBEDCB"/>
    <w:rsid w:val="1DFF1CB7"/>
    <w:rsid w:val="1E2A657A"/>
    <w:rsid w:val="1E44C174"/>
    <w:rsid w:val="1E5B731A"/>
    <w:rsid w:val="1E7BB6EC"/>
    <w:rsid w:val="1E80E922"/>
    <w:rsid w:val="1EB2474F"/>
    <w:rsid w:val="1EB6005A"/>
    <w:rsid w:val="1EE10697"/>
    <w:rsid w:val="1EF8CE5A"/>
    <w:rsid w:val="1F3A9466"/>
    <w:rsid w:val="1F7602AB"/>
    <w:rsid w:val="1FB8F0E3"/>
    <w:rsid w:val="1FD328E5"/>
    <w:rsid w:val="1FE0884A"/>
    <w:rsid w:val="201D2A75"/>
    <w:rsid w:val="20284AFD"/>
    <w:rsid w:val="203BCA5F"/>
    <w:rsid w:val="2061EAB6"/>
    <w:rsid w:val="20B19E77"/>
    <w:rsid w:val="20F1F541"/>
    <w:rsid w:val="2159B222"/>
    <w:rsid w:val="218E02CC"/>
    <w:rsid w:val="21D38FCD"/>
    <w:rsid w:val="21E50B74"/>
    <w:rsid w:val="21ECF8E4"/>
    <w:rsid w:val="221832FF"/>
    <w:rsid w:val="221ABC62"/>
    <w:rsid w:val="22629E6A"/>
    <w:rsid w:val="228E65BB"/>
    <w:rsid w:val="22F45393"/>
    <w:rsid w:val="2302AC06"/>
    <w:rsid w:val="232C250F"/>
    <w:rsid w:val="236C065E"/>
    <w:rsid w:val="237167E3"/>
    <w:rsid w:val="237654E6"/>
    <w:rsid w:val="238628E2"/>
    <w:rsid w:val="238AFAAF"/>
    <w:rsid w:val="23D404EB"/>
    <w:rsid w:val="23E39901"/>
    <w:rsid w:val="24039BC8"/>
    <w:rsid w:val="24100D45"/>
    <w:rsid w:val="24A8B8AF"/>
    <w:rsid w:val="24BC2806"/>
    <w:rsid w:val="25280743"/>
    <w:rsid w:val="2536CC39"/>
    <w:rsid w:val="2537F289"/>
    <w:rsid w:val="253C7FE4"/>
    <w:rsid w:val="254EE345"/>
    <w:rsid w:val="256DDE45"/>
    <w:rsid w:val="25C7F8AE"/>
    <w:rsid w:val="262F8787"/>
    <w:rsid w:val="263A5CB2"/>
    <w:rsid w:val="268FD900"/>
    <w:rsid w:val="26A7B7EB"/>
    <w:rsid w:val="26D45983"/>
    <w:rsid w:val="26DB3BF7"/>
    <w:rsid w:val="26F7961A"/>
    <w:rsid w:val="2727804F"/>
    <w:rsid w:val="273CCCD0"/>
    <w:rsid w:val="2746C6F8"/>
    <w:rsid w:val="27672CC4"/>
    <w:rsid w:val="27908027"/>
    <w:rsid w:val="27A4DB7D"/>
    <w:rsid w:val="27B9A675"/>
    <w:rsid w:val="281077DE"/>
    <w:rsid w:val="28332AAD"/>
    <w:rsid w:val="286299F0"/>
    <w:rsid w:val="286DF787"/>
    <w:rsid w:val="28868407"/>
    <w:rsid w:val="288933CD"/>
    <w:rsid w:val="28C95A98"/>
    <w:rsid w:val="2900B1C4"/>
    <w:rsid w:val="291E8116"/>
    <w:rsid w:val="292CE59E"/>
    <w:rsid w:val="294EB89C"/>
    <w:rsid w:val="295B6E7A"/>
    <w:rsid w:val="297344DB"/>
    <w:rsid w:val="297F361D"/>
    <w:rsid w:val="2993AC48"/>
    <w:rsid w:val="29960C74"/>
    <w:rsid w:val="29A0E57A"/>
    <w:rsid w:val="29C24BDB"/>
    <w:rsid w:val="29C96F18"/>
    <w:rsid w:val="2A227275"/>
    <w:rsid w:val="2A746D92"/>
    <w:rsid w:val="2AA5675E"/>
    <w:rsid w:val="2ACDCB4B"/>
    <w:rsid w:val="2ADA1906"/>
    <w:rsid w:val="2B30BF29"/>
    <w:rsid w:val="2B5A857A"/>
    <w:rsid w:val="2B6AE2AE"/>
    <w:rsid w:val="2B973EE6"/>
    <w:rsid w:val="2BA5BF58"/>
    <w:rsid w:val="2BBE0791"/>
    <w:rsid w:val="2C41FF71"/>
    <w:rsid w:val="2C4B8FD8"/>
    <w:rsid w:val="2C7B248F"/>
    <w:rsid w:val="2D37B908"/>
    <w:rsid w:val="2D3C783E"/>
    <w:rsid w:val="2D535AC1"/>
    <w:rsid w:val="2DD46737"/>
    <w:rsid w:val="2DD90BAC"/>
    <w:rsid w:val="2E01C716"/>
    <w:rsid w:val="2E0ACEB5"/>
    <w:rsid w:val="2E4B154A"/>
    <w:rsid w:val="2E4DB573"/>
    <w:rsid w:val="2E4F7299"/>
    <w:rsid w:val="2E928297"/>
    <w:rsid w:val="2F03DF8D"/>
    <w:rsid w:val="2F3BBD5B"/>
    <w:rsid w:val="2F4147BE"/>
    <w:rsid w:val="2F4E3BF5"/>
    <w:rsid w:val="2F6F8D4B"/>
    <w:rsid w:val="2F8B5EE9"/>
    <w:rsid w:val="2FA3ADF1"/>
    <w:rsid w:val="2FA69F16"/>
    <w:rsid w:val="2FAD8A29"/>
    <w:rsid w:val="3001D3D1"/>
    <w:rsid w:val="30318D5F"/>
    <w:rsid w:val="3081D436"/>
    <w:rsid w:val="308F51A1"/>
    <w:rsid w:val="311019CA"/>
    <w:rsid w:val="313BFC39"/>
    <w:rsid w:val="31495A8A"/>
    <w:rsid w:val="317A1281"/>
    <w:rsid w:val="318A4A60"/>
    <w:rsid w:val="3198C331"/>
    <w:rsid w:val="31CDCAFD"/>
    <w:rsid w:val="31FD5BBE"/>
    <w:rsid w:val="31FEB253"/>
    <w:rsid w:val="32400B83"/>
    <w:rsid w:val="32B37E00"/>
    <w:rsid w:val="32E01107"/>
    <w:rsid w:val="32E6912E"/>
    <w:rsid w:val="3302FB0C"/>
    <w:rsid w:val="336BDAA2"/>
    <w:rsid w:val="33771A8C"/>
    <w:rsid w:val="337FF452"/>
    <w:rsid w:val="338130D3"/>
    <w:rsid w:val="3396F4F1"/>
    <w:rsid w:val="339DD967"/>
    <w:rsid w:val="33D8B5CE"/>
    <w:rsid w:val="33EEF9B2"/>
    <w:rsid w:val="3421AD18"/>
    <w:rsid w:val="347BE168"/>
    <w:rsid w:val="34AD2746"/>
    <w:rsid w:val="35771CFF"/>
    <w:rsid w:val="358A875E"/>
    <w:rsid w:val="358C7789"/>
    <w:rsid w:val="35B4F713"/>
    <w:rsid w:val="361A0BB1"/>
    <w:rsid w:val="36B1020D"/>
    <w:rsid w:val="36B79514"/>
    <w:rsid w:val="36F020BF"/>
    <w:rsid w:val="37040410"/>
    <w:rsid w:val="3705CC07"/>
    <w:rsid w:val="3710C03E"/>
    <w:rsid w:val="374B0842"/>
    <w:rsid w:val="376ADF56"/>
    <w:rsid w:val="379A59CD"/>
    <w:rsid w:val="38E015DA"/>
    <w:rsid w:val="38F6BC6A"/>
    <w:rsid w:val="38FFF81C"/>
    <w:rsid w:val="3900A8A9"/>
    <w:rsid w:val="390A42CD"/>
    <w:rsid w:val="391B09B3"/>
    <w:rsid w:val="39338FB1"/>
    <w:rsid w:val="39362A2E"/>
    <w:rsid w:val="39523781"/>
    <w:rsid w:val="39B8DD12"/>
    <w:rsid w:val="39DE4A44"/>
    <w:rsid w:val="39E10B9C"/>
    <w:rsid w:val="3A08A833"/>
    <w:rsid w:val="3A2010D5"/>
    <w:rsid w:val="3A868830"/>
    <w:rsid w:val="3A928CCB"/>
    <w:rsid w:val="3AB6D7E5"/>
    <w:rsid w:val="3AB9BF2C"/>
    <w:rsid w:val="3AFA8916"/>
    <w:rsid w:val="3B022949"/>
    <w:rsid w:val="3B35C154"/>
    <w:rsid w:val="3B3AFCED"/>
    <w:rsid w:val="3BA59673"/>
    <w:rsid w:val="3C257CB4"/>
    <w:rsid w:val="3C8C6A86"/>
    <w:rsid w:val="3D871EBB"/>
    <w:rsid w:val="3D920B85"/>
    <w:rsid w:val="3E23E7E0"/>
    <w:rsid w:val="3E525EFE"/>
    <w:rsid w:val="3EC61D27"/>
    <w:rsid w:val="3EF570BE"/>
    <w:rsid w:val="3F45DB80"/>
    <w:rsid w:val="3FC6D5DD"/>
    <w:rsid w:val="3FD7C420"/>
    <w:rsid w:val="40164CA3"/>
    <w:rsid w:val="4029BEE3"/>
    <w:rsid w:val="4065C87C"/>
    <w:rsid w:val="40849D0E"/>
    <w:rsid w:val="408CEB50"/>
    <w:rsid w:val="40992EA5"/>
    <w:rsid w:val="40D996CF"/>
    <w:rsid w:val="40E707C3"/>
    <w:rsid w:val="4138BD86"/>
    <w:rsid w:val="416571AE"/>
    <w:rsid w:val="417CD88C"/>
    <w:rsid w:val="426D384B"/>
    <w:rsid w:val="426F9711"/>
    <w:rsid w:val="4297397D"/>
    <w:rsid w:val="42B10874"/>
    <w:rsid w:val="4301420F"/>
    <w:rsid w:val="4301A723"/>
    <w:rsid w:val="432B8B85"/>
    <w:rsid w:val="4339FCD0"/>
    <w:rsid w:val="434BF8F5"/>
    <w:rsid w:val="435FF007"/>
    <w:rsid w:val="4368C1B4"/>
    <w:rsid w:val="43792762"/>
    <w:rsid w:val="43F5841E"/>
    <w:rsid w:val="440F1E9B"/>
    <w:rsid w:val="44585BFF"/>
    <w:rsid w:val="4538B418"/>
    <w:rsid w:val="4539D603"/>
    <w:rsid w:val="453CAF14"/>
    <w:rsid w:val="4571B9AC"/>
    <w:rsid w:val="4575D342"/>
    <w:rsid w:val="46374EB0"/>
    <w:rsid w:val="4638E2D1"/>
    <w:rsid w:val="46792608"/>
    <w:rsid w:val="467E6CEC"/>
    <w:rsid w:val="473F8E61"/>
    <w:rsid w:val="47636A44"/>
    <w:rsid w:val="477DF87F"/>
    <w:rsid w:val="47BD8501"/>
    <w:rsid w:val="48B4FE62"/>
    <w:rsid w:val="48B8261C"/>
    <w:rsid w:val="48E43964"/>
    <w:rsid w:val="497CBCCF"/>
    <w:rsid w:val="49D24884"/>
    <w:rsid w:val="4A064A96"/>
    <w:rsid w:val="4A28B9F0"/>
    <w:rsid w:val="4A29575D"/>
    <w:rsid w:val="4A71DE63"/>
    <w:rsid w:val="4A84A375"/>
    <w:rsid w:val="4A8AD4C5"/>
    <w:rsid w:val="4AB4CC00"/>
    <w:rsid w:val="4ACC5533"/>
    <w:rsid w:val="4ADAB2C5"/>
    <w:rsid w:val="4AE81E59"/>
    <w:rsid w:val="4B0CF604"/>
    <w:rsid w:val="4B16A042"/>
    <w:rsid w:val="4B834B2B"/>
    <w:rsid w:val="4B87473A"/>
    <w:rsid w:val="4BA60296"/>
    <w:rsid w:val="4BE55682"/>
    <w:rsid w:val="4C151B71"/>
    <w:rsid w:val="4C5D8D0D"/>
    <w:rsid w:val="4C64FE66"/>
    <w:rsid w:val="4C79F7E3"/>
    <w:rsid w:val="4CF1BF2E"/>
    <w:rsid w:val="4D0F4E5C"/>
    <w:rsid w:val="4D1F1B8C"/>
    <w:rsid w:val="4D253812"/>
    <w:rsid w:val="4D5E8950"/>
    <w:rsid w:val="4D670786"/>
    <w:rsid w:val="4DA224D7"/>
    <w:rsid w:val="4DB56DA2"/>
    <w:rsid w:val="4DE49633"/>
    <w:rsid w:val="4E1179A6"/>
    <w:rsid w:val="4E396BDD"/>
    <w:rsid w:val="4F13820E"/>
    <w:rsid w:val="4F34E33C"/>
    <w:rsid w:val="4F4D245C"/>
    <w:rsid w:val="4FC5622F"/>
    <w:rsid w:val="509D114E"/>
    <w:rsid w:val="50DAA12D"/>
    <w:rsid w:val="50FE563F"/>
    <w:rsid w:val="5109A46E"/>
    <w:rsid w:val="5122E4DC"/>
    <w:rsid w:val="51D7C623"/>
    <w:rsid w:val="523F1C63"/>
    <w:rsid w:val="524ACFA0"/>
    <w:rsid w:val="529B8D92"/>
    <w:rsid w:val="529CE1F4"/>
    <w:rsid w:val="52BCCA39"/>
    <w:rsid w:val="531A3EB9"/>
    <w:rsid w:val="536AF851"/>
    <w:rsid w:val="53892CE1"/>
    <w:rsid w:val="53BDF1BE"/>
    <w:rsid w:val="53DA4AE6"/>
    <w:rsid w:val="53E2E27D"/>
    <w:rsid w:val="53FB7D2E"/>
    <w:rsid w:val="54034902"/>
    <w:rsid w:val="542719FC"/>
    <w:rsid w:val="549C8719"/>
    <w:rsid w:val="552A2D71"/>
    <w:rsid w:val="556F0886"/>
    <w:rsid w:val="5573D85B"/>
    <w:rsid w:val="559C1A39"/>
    <w:rsid w:val="55FB43A8"/>
    <w:rsid w:val="566DBA22"/>
    <w:rsid w:val="568965B9"/>
    <w:rsid w:val="56A5C671"/>
    <w:rsid w:val="56AED713"/>
    <w:rsid w:val="56B68A85"/>
    <w:rsid w:val="56ECF0CE"/>
    <w:rsid w:val="56FB165F"/>
    <w:rsid w:val="5706C6DC"/>
    <w:rsid w:val="571F4775"/>
    <w:rsid w:val="575B2D49"/>
    <w:rsid w:val="57AFADE8"/>
    <w:rsid w:val="57D1FEE2"/>
    <w:rsid w:val="57FEE34A"/>
    <w:rsid w:val="58416BE0"/>
    <w:rsid w:val="5861CE33"/>
    <w:rsid w:val="5867F1BD"/>
    <w:rsid w:val="587ACE4C"/>
    <w:rsid w:val="588175E3"/>
    <w:rsid w:val="588572D1"/>
    <w:rsid w:val="58C548E9"/>
    <w:rsid w:val="58F06EBE"/>
    <w:rsid w:val="5973FD24"/>
    <w:rsid w:val="597C933B"/>
    <w:rsid w:val="599A9376"/>
    <w:rsid w:val="59CE8B38"/>
    <w:rsid w:val="59FD9E94"/>
    <w:rsid w:val="5A700D02"/>
    <w:rsid w:val="5B2087A7"/>
    <w:rsid w:val="5B4A3F0A"/>
    <w:rsid w:val="5B8D329D"/>
    <w:rsid w:val="5B8E199C"/>
    <w:rsid w:val="5B94EA5A"/>
    <w:rsid w:val="5BFF0C80"/>
    <w:rsid w:val="5C0C5F85"/>
    <w:rsid w:val="5CA2B17C"/>
    <w:rsid w:val="5CCC9FAC"/>
    <w:rsid w:val="5CF0B6AC"/>
    <w:rsid w:val="5D58E3F4"/>
    <w:rsid w:val="5D864381"/>
    <w:rsid w:val="5DA7CCDB"/>
    <w:rsid w:val="5DA82FE6"/>
    <w:rsid w:val="5DB59085"/>
    <w:rsid w:val="5DC0D180"/>
    <w:rsid w:val="5DD3BCBD"/>
    <w:rsid w:val="5DE225EB"/>
    <w:rsid w:val="5E485191"/>
    <w:rsid w:val="5E48B570"/>
    <w:rsid w:val="5E50861D"/>
    <w:rsid w:val="5E564898"/>
    <w:rsid w:val="5E677199"/>
    <w:rsid w:val="5E781C74"/>
    <w:rsid w:val="5E995950"/>
    <w:rsid w:val="5F9FE039"/>
    <w:rsid w:val="5FCD6DB7"/>
    <w:rsid w:val="5FD059AD"/>
    <w:rsid w:val="5FD176A9"/>
    <w:rsid w:val="5FDAEC1A"/>
    <w:rsid w:val="5FDBE186"/>
    <w:rsid w:val="600190A8"/>
    <w:rsid w:val="60329ED2"/>
    <w:rsid w:val="606262AF"/>
    <w:rsid w:val="608D5D88"/>
    <w:rsid w:val="60B9C7F3"/>
    <w:rsid w:val="60D27DA3"/>
    <w:rsid w:val="616017E6"/>
    <w:rsid w:val="617D7CFF"/>
    <w:rsid w:val="61990CF2"/>
    <w:rsid w:val="61ACB392"/>
    <w:rsid w:val="61C2FAD4"/>
    <w:rsid w:val="61CF3EAD"/>
    <w:rsid w:val="61FFD267"/>
    <w:rsid w:val="620C0331"/>
    <w:rsid w:val="621AC466"/>
    <w:rsid w:val="623008E9"/>
    <w:rsid w:val="62401627"/>
    <w:rsid w:val="62481E3D"/>
    <w:rsid w:val="625788E0"/>
    <w:rsid w:val="62601434"/>
    <w:rsid w:val="62EF3BEB"/>
    <w:rsid w:val="6358C822"/>
    <w:rsid w:val="635CE851"/>
    <w:rsid w:val="6392CEFC"/>
    <w:rsid w:val="63BC9C01"/>
    <w:rsid w:val="63C4FE4A"/>
    <w:rsid w:val="63D9B4AF"/>
    <w:rsid w:val="642B7D31"/>
    <w:rsid w:val="644968C7"/>
    <w:rsid w:val="649AF40A"/>
    <w:rsid w:val="64B09E90"/>
    <w:rsid w:val="65793EB4"/>
    <w:rsid w:val="65A34FF1"/>
    <w:rsid w:val="66248BEC"/>
    <w:rsid w:val="6626DCAD"/>
    <w:rsid w:val="665145C0"/>
    <w:rsid w:val="669B80CB"/>
    <w:rsid w:val="669F33D5"/>
    <w:rsid w:val="66EB5CF7"/>
    <w:rsid w:val="6751803C"/>
    <w:rsid w:val="675FE85C"/>
    <w:rsid w:val="6796E848"/>
    <w:rsid w:val="67A6697E"/>
    <w:rsid w:val="67BB4FB9"/>
    <w:rsid w:val="67C560C9"/>
    <w:rsid w:val="6825FD3D"/>
    <w:rsid w:val="683E06CD"/>
    <w:rsid w:val="68ECF667"/>
    <w:rsid w:val="68FBB8BD"/>
    <w:rsid w:val="69046943"/>
    <w:rsid w:val="693D15DE"/>
    <w:rsid w:val="698F598E"/>
    <w:rsid w:val="6A00E958"/>
    <w:rsid w:val="6A2126E1"/>
    <w:rsid w:val="6ADEA26B"/>
    <w:rsid w:val="6AFE5041"/>
    <w:rsid w:val="6B1AA81E"/>
    <w:rsid w:val="6B4D040F"/>
    <w:rsid w:val="6B8719E0"/>
    <w:rsid w:val="6B9ABCFB"/>
    <w:rsid w:val="6BA68746"/>
    <w:rsid w:val="6BF1DD1E"/>
    <w:rsid w:val="6BFE3A52"/>
    <w:rsid w:val="6C35734C"/>
    <w:rsid w:val="6C981B94"/>
    <w:rsid w:val="6CBC36BA"/>
    <w:rsid w:val="6D27DE70"/>
    <w:rsid w:val="6DBF34AB"/>
    <w:rsid w:val="6E49A254"/>
    <w:rsid w:val="6E8C6ECE"/>
    <w:rsid w:val="6EBABC35"/>
    <w:rsid w:val="6F1F991C"/>
    <w:rsid w:val="6F4234F5"/>
    <w:rsid w:val="6F484F05"/>
    <w:rsid w:val="6F4BFB05"/>
    <w:rsid w:val="6F59190E"/>
    <w:rsid w:val="703BD915"/>
    <w:rsid w:val="704FA06E"/>
    <w:rsid w:val="70629205"/>
    <w:rsid w:val="7063CFF6"/>
    <w:rsid w:val="707BB54A"/>
    <w:rsid w:val="70B06356"/>
    <w:rsid w:val="70F4E96F"/>
    <w:rsid w:val="71157D57"/>
    <w:rsid w:val="7128AEF5"/>
    <w:rsid w:val="713D5E71"/>
    <w:rsid w:val="71821B6E"/>
    <w:rsid w:val="71E45BF8"/>
    <w:rsid w:val="7226C1C9"/>
    <w:rsid w:val="7227686E"/>
    <w:rsid w:val="724C33B7"/>
    <w:rsid w:val="726D0C58"/>
    <w:rsid w:val="727BB627"/>
    <w:rsid w:val="72A201D5"/>
    <w:rsid w:val="72C26F56"/>
    <w:rsid w:val="737834C1"/>
    <w:rsid w:val="7399E0DC"/>
    <w:rsid w:val="73B25A06"/>
    <w:rsid w:val="73B3560C"/>
    <w:rsid w:val="74089603"/>
    <w:rsid w:val="743BD3BD"/>
    <w:rsid w:val="747CF0F3"/>
    <w:rsid w:val="74824882"/>
    <w:rsid w:val="748C017C"/>
    <w:rsid w:val="748FC11A"/>
    <w:rsid w:val="74AEA6F4"/>
    <w:rsid w:val="74F547EA"/>
    <w:rsid w:val="75820729"/>
    <w:rsid w:val="758B081D"/>
    <w:rsid w:val="759F28BA"/>
    <w:rsid w:val="75B6B2AE"/>
    <w:rsid w:val="75DAC171"/>
    <w:rsid w:val="762F9272"/>
    <w:rsid w:val="7667B949"/>
    <w:rsid w:val="767251DA"/>
    <w:rsid w:val="7719B48B"/>
    <w:rsid w:val="771B9F56"/>
    <w:rsid w:val="77296615"/>
    <w:rsid w:val="779A4693"/>
    <w:rsid w:val="77ED5D6C"/>
    <w:rsid w:val="77F480A9"/>
    <w:rsid w:val="78E07E4F"/>
    <w:rsid w:val="79893720"/>
    <w:rsid w:val="7990510A"/>
    <w:rsid w:val="799FBCCF"/>
    <w:rsid w:val="7A606868"/>
    <w:rsid w:val="7A7957C7"/>
    <w:rsid w:val="7ACFBA8D"/>
    <w:rsid w:val="7AD6DB42"/>
    <w:rsid w:val="7AD9CA25"/>
    <w:rsid w:val="7B4ACFC9"/>
    <w:rsid w:val="7B66BD14"/>
    <w:rsid w:val="7B84BBB5"/>
    <w:rsid w:val="7C514BFF"/>
    <w:rsid w:val="7C593B93"/>
    <w:rsid w:val="7C649921"/>
    <w:rsid w:val="7C7A6D35"/>
    <w:rsid w:val="7CDF0378"/>
    <w:rsid w:val="7D07D3E7"/>
    <w:rsid w:val="7D18CF03"/>
    <w:rsid w:val="7D486A9E"/>
    <w:rsid w:val="7D51CE68"/>
    <w:rsid w:val="7DAF7287"/>
    <w:rsid w:val="7DB7B8B0"/>
    <w:rsid w:val="7DBFB0CE"/>
    <w:rsid w:val="7DD0A14D"/>
    <w:rsid w:val="7DD94226"/>
    <w:rsid w:val="7DEFCAE6"/>
    <w:rsid w:val="7DF4C384"/>
    <w:rsid w:val="7E7AB4C0"/>
    <w:rsid w:val="7EA29432"/>
    <w:rsid w:val="7EAC4661"/>
    <w:rsid w:val="7F88D4AA"/>
    <w:rsid w:val="7F91D9A7"/>
    <w:rsid w:val="7F941F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6D36E"/>
  <w15:chartTrackingRefBased/>
  <w15:docId w15:val="{13F6A671-A0C9-4ABA-9E80-1E60FC659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A716A8"/>
    <w:pPr>
      <w:widowControl w:val="0"/>
    </w:pPr>
    <w:rPr>
      <w:color w:val="000000"/>
      <w:sz w:val="24"/>
      <w:szCs w:val="24"/>
      <w:lang w:val="lv-LV" w:eastAsia="lv-LV" w:bidi="lv-LV"/>
    </w:rPr>
  </w:style>
  <w:style w:type="paragraph" w:styleId="Virsraksts1">
    <w:name w:val="heading 1"/>
    <w:basedOn w:val="Parasts"/>
    <w:next w:val="Parasts"/>
    <w:link w:val="Virsraksts1Rakstz"/>
    <w:uiPriority w:val="9"/>
    <w:qFormat/>
    <w:rsid w:val="008F198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9">
    <w:name w:val="heading 9"/>
    <w:basedOn w:val="Parasts"/>
    <w:next w:val="Parasts"/>
    <w:link w:val="Virsraksts9Rakstz"/>
    <w:qFormat/>
    <w:rsid w:val="009D2E94"/>
    <w:pPr>
      <w:keepNext/>
      <w:widowControl/>
      <w:autoSpaceDE w:val="0"/>
      <w:spacing w:after="200" w:line="276" w:lineRule="auto"/>
      <w:jc w:val="center"/>
      <w:outlineLvl w:val="8"/>
    </w:pPr>
    <w:rPr>
      <w:rFonts w:ascii="Cambria" w:eastAsia="Times New Roman" w:hAnsi="Cambria" w:cs="Times New Roman"/>
      <w:sz w:val="20"/>
      <w:szCs w:val="20"/>
      <w:lang w:bidi="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Bodytext2">
    <w:name w:val="Body text (2)_"/>
    <w:link w:val="Bodytext25"/>
    <w:rsid w:val="001317A9"/>
    <w:rPr>
      <w:rFonts w:ascii="Times New Roman" w:eastAsia="Times New Roman" w:hAnsi="Times New Roman" w:cs="Times New Roman"/>
      <w:b w:val="0"/>
      <w:bCs w:val="0"/>
      <w:i w:val="0"/>
      <w:iCs w:val="0"/>
      <w:smallCaps w:val="0"/>
      <w:strike w:val="0"/>
      <w:sz w:val="24"/>
      <w:szCs w:val="24"/>
      <w:u w:val="none"/>
    </w:rPr>
  </w:style>
  <w:style w:type="character" w:customStyle="1" w:styleId="Headerorfooter">
    <w:name w:val="Header or footer_"/>
    <w:link w:val="Headerorfooter0"/>
    <w:rsid w:val="001317A9"/>
    <w:rPr>
      <w:rFonts w:ascii="Times New Roman" w:eastAsia="Times New Roman" w:hAnsi="Times New Roman" w:cs="Times New Roman"/>
      <w:b w:val="0"/>
      <w:bCs w:val="0"/>
      <w:i w:val="0"/>
      <w:iCs w:val="0"/>
      <w:smallCaps w:val="0"/>
      <w:strike w:val="0"/>
      <w:sz w:val="22"/>
      <w:szCs w:val="22"/>
      <w:u w:val="none"/>
    </w:rPr>
  </w:style>
  <w:style w:type="character" w:customStyle="1" w:styleId="Headerorfooter1">
    <w:name w:val="Header or footer"/>
    <w:rsid w:val="001317A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character" w:customStyle="1" w:styleId="Bodytext3">
    <w:name w:val="Body text (3)_"/>
    <w:link w:val="Bodytext30"/>
    <w:rsid w:val="001317A9"/>
    <w:rPr>
      <w:rFonts w:ascii="Times New Roman" w:eastAsia="Times New Roman" w:hAnsi="Times New Roman" w:cs="Times New Roman"/>
      <w:b/>
      <w:bCs/>
      <w:i w:val="0"/>
      <w:iCs w:val="0"/>
      <w:smallCaps w:val="0"/>
      <w:strike w:val="0"/>
      <w:sz w:val="32"/>
      <w:szCs w:val="32"/>
      <w:u w:val="none"/>
    </w:rPr>
  </w:style>
  <w:style w:type="character" w:customStyle="1" w:styleId="Virsraksts11">
    <w:name w:val="Virsraksts 11"/>
    <w:link w:val="Virsraksts12"/>
    <w:rsid w:val="001317A9"/>
    <w:rPr>
      <w:rFonts w:ascii="Times New Roman" w:eastAsia="Times New Roman" w:hAnsi="Times New Roman" w:cs="Times New Roman"/>
      <w:b/>
      <w:bCs/>
      <w:i w:val="0"/>
      <w:iCs w:val="0"/>
      <w:smallCaps w:val="0"/>
      <w:strike w:val="0"/>
      <w:sz w:val="40"/>
      <w:szCs w:val="40"/>
      <w:u w:val="none"/>
    </w:rPr>
  </w:style>
  <w:style w:type="character" w:customStyle="1" w:styleId="Bodytext4">
    <w:name w:val="Body text (4)_"/>
    <w:link w:val="Bodytext40"/>
    <w:rsid w:val="001317A9"/>
    <w:rPr>
      <w:rFonts w:ascii="Trebuchet MS" w:eastAsia="Trebuchet MS" w:hAnsi="Trebuchet MS" w:cs="Trebuchet MS"/>
      <w:b w:val="0"/>
      <w:bCs w:val="0"/>
      <w:i w:val="0"/>
      <w:iCs w:val="0"/>
      <w:smallCaps w:val="0"/>
      <w:strike w:val="0"/>
      <w:sz w:val="10"/>
      <w:szCs w:val="10"/>
      <w:u w:val="none"/>
    </w:rPr>
  </w:style>
  <w:style w:type="character" w:customStyle="1" w:styleId="Virsraksts21">
    <w:name w:val="Virsraksts 21"/>
    <w:link w:val="Virsraksts22"/>
    <w:rsid w:val="001317A9"/>
    <w:rPr>
      <w:rFonts w:ascii="Times New Roman" w:eastAsia="Times New Roman" w:hAnsi="Times New Roman" w:cs="Times New Roman"/>
      <w:b/>
      <w:bCs/>
      <w:i w:val="0"/>
      <w:iCs w:val="0"/>
      <w:smallCaps w:val="0"/>
      <w:strike w:val="0"/>
      <w:sz w:val="28"/>
      <w:szCs w:val="28"/>
      <w:u w:val="none"/>
    </w:rPr>
  </w:style>
  <w:style w:type="character" w:customStyle="1" w:styleId="Saturs2Rakstz">
    <w:name w:val="Saturs 2 Rakstz."/>
    <w:link w:val="Saturs2"/>
    <w:rsid w:val="001317A9"/>
    <w:rPr>
      <w:rFonts w:ascii="Times New Roman" w:eastAsia="Times New Roman" w:hAnsi="Times New Roman" w:cs="Times New Roman"/>
      <w:b w:val="0"/>
      <w:bCs w:val="0"/>
      <w:i w:val="0"/>
      <w:iCs w:val="0"/>
      <w:smallCaps w:val="0"/>
      <w:strike w:val="0"/>
      <w:sz w:val="24"/>
      <w:szCs w:val="24"/>
      <w:u w:val="none"/>
    </w:rPr>
  </w:style>
  <w:style w:type="character" w:customStyle="1" w:styleId="Tableofcontents">
    <w:name w:val="Table of contents"/>
    <w:rsid w:val="001317A9"/>
    <w:rPr>
      <w:rFonts w:ascii="Times New Roman" w:eastAsia="Times New Roman" w:hAnsi="Times New Roman" w:cs="Times New Roman"/>
      <w:b w:val="0"/>
      <w:bCs w:val="0"/>
      <w:i w:val="0"/>
      <w:iCs w:val="0"/>
      <w:smallCaps w:val="0"/>
      <w:strike w:val="0"/>
      <w:color w:val="C8C8C8"/>
      <w:spacing w:val="0"/>
      <w:w w:val="100"/>
      <w:position w:val="0"/>
      <w:sz w:val="24"/>
      <w:szCs w:val="24"/>
      <w:u w:val="none"/>
    </w:rPr>
  </w:style>
  <w:style w:type="character" w:customStyle="1" w:styleId="Tableofcontents0">
    <w:name w:val="Table of contents0"/>
    <w:rsid w:val="001317A9"/>
    <w:rPr>
      <w:rFonts w:ascii="Times New Roman" w:eastAsia="Times New Roman" w:hAnsi="Times New Roman" w:cs="Times New Roman"/>
      <w:b w:val="0"/>
      <w:bCs w:val="0"/>
      <w:i w:val="0"/>
      <w:iCs w:val="0"/>
      <w:smallCaps w:val="0"/>
      <w:strike w:val="0"/>
      <w:color w:val="9C9C9E"/>
      <w:spacing w:val="0"/>
      <w:w w:val="100"/>
      <w:position w:val="0"/>
      <w:sz w:val="24"/>
      <w:szCs w:val="24"/>
      <w:u w:val="none"/>
      <w:lang w:val="lv-LV" w:eastAsia="lv-LV" w:bidi="lv-LV"/>
    </w:rPr>
  </w:style>
  <w:style w:type="character" w:customStyle="1" w:styleId="Virsraksts31">
    <w:name w:val="Virsraksts 31"/>
    <w:link w:val="Virsraksts32"/>
    <w:rsid w:val="001317A9"/>
    <w:rPr>
      <w:rFonts w:ascii="Times New Roman" w:eastAsia="Times New Roman" w:hAnsi="Times New Roman" w:cs="Times New Roman"/>
      <w:b w:val="0"/>
      <w:bCs w:val="0"/>
      <w:i w:val="0"/>
      <w:iCs w:val="0"/>
      <w:smallCaps w:val="0"/>
      <w:strike w:val="0"/>
      <w:sz w:val="24"/>
      <w:szCs w:val="24"/>
      <w:u w:val="none"/>
    </w:rPr>
  </w:style>
  <w:style w:type="character" w:customStyle="1" w:styleId="Bodytext20">
    <w:name w:val="Body text (2)"/>
    <w:rsid w:val="001317A9"/>
    <w:rPr>
      <w:rFonts w:ascii="Times New Roman" w:eastAsia="Times New Roman" w:hAnsi="Times New Roman" w:cs="Times New Roman"/>
      <w:b w:val="0"/>
      <w:bCs w:val="0"/>
      <w:i w:val="0"/>
      <w:iCs w:val="0"/>
      <w:smallCaps w:val="0"/>
      <w:strike w:val="0"/>
      <w:color w:val="0000FF"/>
      <w:spacing w:val="0"/>
      <w:w w:val="100"/>
      <w:position w:val="0"/>
      <w:sz w:val="24"/>
      <w:szCs w:val="24"/>
      <w:u w:val="single"/>
      <w:lang w:val="en-US" w:eastAsia="en-US" w:bidi="en-US"/>
    </w:rPr>
  </w:style>
  <w:style w:type="character" w:customStyle="1" w:styleId="Bodytext200">
    <w:name w:val="Body text (2)0"/>
    <w:rsid w:val="001317A9"/>
    <w:rPr>
      <w:rFonts w:ascii="Times New Roman" w:eastAsia="Times New Roman" w:hAnsi="Times New Roman" w:cs="Times New Roman"/>
      <w:b w:val="0"/>
      <w:bCs w:val="0"/>
      <w:i w:val="0"/>
      <w:iCs w:val="0"/>
      <w:smallCaps w:val="0"/>
      <w:strike w:val="0"/>
      <w:color w:val="0563C1"/>
      <w:spacing w:val="0"/>
      <w:w w:val="100"/>
      <w:position w:val="0"/>
      <w:sz w:val="24"/>
      <w:szCs w:val="24"/>
      <w:u w:val="single"/>
      <w:lang w:val="en-US" w:eastAsia="en-US" w:bidi="en-US"/>
    </w:rPr>
  </w:style>
  <w:style w:type="character" w:customStyle="1" w:styleId="Bodytext21">
    <w:name w:val="Body text (2)1"/>
    <w:rsid w:val="001317A9"/>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lv-LV" w:eastAsia="lv-LV" w:bidi="lv-LV"/>
    </w:rPr>
  </w:style>
  <w:style w:type="character" w:customStyle="1" w:styleId="Bodytext2TrebuchetMS10ptBoldItalic">
    <w:name w:val="Body text (2) + Trebuchet MS;10 pt;Bold;Italic"/>
    <w:rsid w:val="001317A9"/>
    <w:rPr>
      <w:rFonts w:ascii="Trebuchet MS" w:eastAsia="Trebuchet MS" w:hAnsi="Trebuchet MS" w:cs="Trebuchet MS"/>
      <w:b/>
      <w:bCs/>
      <w:i/>
      <w:iCs/>
      <w:smallCaps w:val="0"/>
      <w:strike w:val="0"/>
      <w:color w:val="000000"/>
      <w:spacing w:val="0"/>
      <w:w w:val="100"/>
      <w:position w:val="0"/>
      <w:sz w:val="20"/>
      <w:szCs w:val="20"/>
      <w:u w:val="none"/>
      <w:lang w:val="lv-LV" w:eastAsia="lv-LV" w:bidi="lv-LV"/>
    </w:rPr>
  </w:style>
  <w:style w:type="character" w:customStyle="1" w:styleId="Bodytext5">
    <w:name w:val="Body text (5)_"/>
    <w:link w:val="Bodytext50"/>
    <w:rsid w:val="001317A9"/>
    <w:rPr>
      <w:rFonts w:ascii="Times New Roman" w:eastAsia="Times New Roman" w:hAnsi="Times New Roman" w:cs="Times New Roman"/>
      <w:b w:val="0"/>
      <w:bCs w:val="0"/>
      <w:i/>
      <w:iCs/>
      <w:smallCaps w:val="0"/>
      <w:strike w:val="0"/>
      <w:sz w:val="24"/>
      <w:szCs w:val="24"/>
      <w:u w:val="none"/>
    </w:rPr>
  </w:style>
  <w:style w:type="character" w:customStyle="1" w:styleId="Bodytext5NotItalic">
    <w:name w:val="Body text (5) + Not Italic"/>
    <w:rsid w:val="001317A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style>
  <w:style w:type="character" w:customStyle="1" w:styleId="Bodytext6">
    <w:name w:val="Body text (6)_"/>
    <w:link w:val="Bodytext60"/>
    <w:rsid w:val="001317A9"/>
    <w:rPr>
      <w:rFonts w:ascii="Franklin Gothic Book" w:eastAsia="Franklin Gothic Book" w:hAnsi="Franklin Gothic Book" w:cs="Franklin Gothic Book"/>
      <w:b w:val="0"/>
      <w:bCs w:val="0"/>
      <w:i w:val="0"/>
      <w:iCs w:val="0"/>
      <w:smallCaps w:val="0"/>
      <w:strike w:val="0"/>
      <w:sz w:val="8"/>
      <w:szCs w:val="8"/>
      <w:u w:val="none"/>
    </w:rPr>
  </w:style>
  <w:style w:type="character" w:customStyle="1" w:styleId="Bodytext6TimesNewRoman45pt">
    <w:name w:val="Body text (6) + Times New Roman;4;5 pt"/>
    <w:rsid w:val="001317A9"/>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Bodytext22">
    <w:name w:val="Body text (2)2"/>
    <w:rsid w:val="001317A9"/>
    <w:rPr>
      <w:rFonts w:ascii="Times New Roman" w:eastAsia="Times New Roman" w:hAnsi="Times New Roman" w:cs="Times New Roman"/>
      <w:b w:val="0"/>
      <w:bCs w:val="0"/>
      <w:i w:val="0"/>
      <w:iCs w:val="0"/>
      <w:smallCaps w:val="0"/>
      <w:strike w:val="0"/>
      <w:color w:val="9C9C9E"/>
      <w:spacing w:val="0"/>
      <w:w w:val="100"/>
      <w:position w:val="0"/>
      <w:sz w:val="24"/>
      <w:szCs w:val="24"/>
      <w:u w:val="none"/>
      <w:lang w:val="lv-LV" w:eastAsia="lv-LV" w:bidi="lv-LV"/>
    </w:rPr>
  </w:style>
  <w:style w:type="character" w:customStyle="1" w:styleId="Bodytext23">
    <w:name w:val="Body text (2)3"/>
    <w:rsid w:val="001317A9"/>
    <w:rPr>
      <w:rFonts w:ascii="Times New Roman" w:eastAsia="Times New Roman" w:hAnsi="Times New Roman" w:cs="Times New Roman"/>
      <w:b w:val="0"/>
      <w:bCs w:val="0"/>
      <w:i w:val="0"/>
      <w:iCs w:val="0"/>
      <w:smallCaps w:val="0"/>
      <w:strike w:val="0"/>
      <w:color w:val="FF0000"/>
      <w:spacing w:val="0"/>
      <w:w w:val="100"/>
      <w:position w:val="0"/>
      <w:sz w:val="24"/>
      <w:szCs w:val="24"/>
      <w:u w:val="none"/>
      <w:lang w:val="lv-LV" w:eastAsia="lv-LV" w:bidi="lv-LV"/>
    </w:rPr>
  </w:style>
  <w:style w:type="character" w:customStyle="1" w:styleId="Bodytext7">
    <w:name w:val="Body text (7)_"/>
    <w:link w:val="Bodytext70"/>
    <w:rsid w:val="001317A9"/>
    <w:rPr>
      <w:rFonts w:ascii="Franklin Gothic Book" w:eastAsia="Franklin Gothic Book" w:hAnsi="Franklin Gothic Book" w:cs="Franklin Gothic Book"/>
      <w:b w:val="0"/>
      <w:bCs w:val="0"/>
      <w:i w:val="0"/>
      <w:iCs w:val="0"/>
      <w:smallCaps w:val="0"/>
      <w:strike w:val="0"/>
      <w:sz w:val="8"/>
      <w:szCs w:val="8"/>
      <w:u w:val="none"/>
    </w:rPr>
  </w:style>
  <w:style w:type="character" w:customStyle="1" w:styleId="Bodytext2Italic">
    <w:name w:val="Body text (2) + Italic"/>
    <w:rsid w:val="001317A9"/>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character" w:customStyle="1" w:styleId="Bodytext214ptBold">
    <w:name w:val="Body text (2) + 14 pt;Bold"/>
    <w:rsid w:val="001317A9"/>
    <w:rPr>
      <w:rFonts w:ascii="Times New Roman" w:eastAsia="Times New Roman" w:hAnsi="Times New Roman" w:cs="Times New Roman"/>
      <w:b/>
      <w:bCs/>
      <w:i w:val="0"/>
      <w:iCs w:val="0"/>
      <w:smallCaps w:val="0"/>
      <w:strike w:val="0"/>
      <w:color w:val="000000"/>
      <w:spacing w:val="0"/>
      <w:w w:val="100"/>
      <w:position w:val="0"/>
      <w:sz w:val="28"/>
      <w:szCs w:val="28"/>
      <w:u w:val="none"/>
      <w:lang w:val="lv-LV" w:eastAsia="lv-LV" w:bidi="lv-LV"/>
    </w:rPr>
  </w:style>
  <w:style w:type="character" w:customStyle="1" w:styleId="Bodytext8">
    <w:name w:val="Body text (8)_"/>
    <w:link w:val="Bodytext80"/>
    <w:rsid w:val="001317A9"/>
    <w:rPr>
      <w:rFonts w:ascii="Times New Roman" w:eastAsia="Times New Roman" w:hAnsi="Times New Roman" w:cs="Times New Roman"/>
      <w:b w:val="0"/>
      <w:bCs w:val="0"/>
      <w:i w:val="0"/>
      <w:iCs w:val="0"/>
      <w:smallCaps w:val="0"/>
      <w:strike w:val="0"/>
      <w:sz w:val="16"/>
      <w:szCs w:val="16"/>
      <w:u w:val="none"/>
    </w:rPr>
  </w:style>
  <w:style w:type="character" w:customStyle="1" w:styleId="Tablecaption">
    <w:name w:val="Table caption_"/>
    <w:link w:val="Tablecaption1"/>
    <w:rsid w:val="001317A9"/>
    <w:rPr>
      <w:rFonts w:ascii="Times New Roman" w:eastAsia="Times New Roman" w:hAnsi="Times New Roman" w:cs="Times New Roman"/>
      <w:b w:val="0"/>
      <w:bCs w:val="0"/>
      <w:i w:val="0"/>
      <w:iCs w:val="0"/>
      <w:smallCaps w:val="0"/>
      <w:strike w:val="0"/>
      <w:sz w:val="24"/>
      <w:szCs w:val="24"/>
      <w:u w:val="none"/>
    </w:rPr>
  </w:style>
  <w:style w:type="character" w:customStyle="1" w:styleId="Tablecaption0">
    <w:name w:val="Table caption"/>
    <w:rsid w:val="001317A9"/>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lv-LV" w:eastAsia="lv-LV" w:bidi="lv-LV"/>
    </w:rPr>
  </w:style>
  <w:style w:type="character" w:customStyle="1" w:styleId="Tablecaption00">
    <w:name w:val="Table caption0"/>
    <w:rsid w:val="001317A9"/>
    <w:rPr>
      <w:rFonts w:ascii="Times New Roman" w:eastAsia="Times New Roman" w:hAnsi="Times New Roman" w:cs="Times New Roman"/>
      <w:b w:val="0"/>
      <w:bCs w:val="0"/>
      <w:i w:val="0"/>
      <w:iCs w:val="0"/>
      <w:smallCaps w:val="0"/>
      <w:strike w:val="0"/>
      <w:color w:val="01007F"/>
      <w:spacing w:val="0"/>
      <w:w w:val="100"/>
      <w:position w:val="0"/>
      <w:sz w:val="24"/>
      <w:szCs w:val="24"/>
      <w:u w:val="none"/>
    </w:rPr>
  </w:style>
  <w:style w:type="character" w:customStyle="1" w:styleId="Bodytext24">
    <w:name w:val="Body text (2)4"/>
    <w:rsid w:val="001317A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style>
  <w:style w:type="character" w:customStyle="1" w:styleId="Bodytext2Italic0">
    <w:name w:val="Body text (2) + Italic0"/>
    <w:rsid w:val="001317A9"/>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character" w:customStyle="1" w:styleId="Bodytext9">
    <w:name w:val="Body text (9)_"/>
    <w:link w:val="Bodytext90"/>
    <w:rsid w:val="001317A9"/>
    <w:rPr>
      <w:rFonts w:ascii="Times New Roman" w:eastAsia="Times New Roman" w:hAnsi="Times New Roman" w:cs="Times New Roman"/>
      <w:b w:val="0"/>
      <w:bCs w:val="0"/>
      <w:i w:val="0"/>
      <w:iCs w:val="0"/>
      <w:smallCaps w:val="0"/>
      <w:strike w:val="0"/>
      <w:sz w:val="20"/>
      <w:szCs w:val="20"/>
      <w:u w:val="none"/>
    </w:rPr>
  </w:style>
  <w:style w:type="character" w:customStyle="1" w:styleId="Bodytext975pt">
    <w:name w:val="Body text (9) + 7;5 pt"/>
    <w:rsid w:val="001317A9"/>
    <w:rPr>
      <w:rFonts w:ascii="Times New Roman" w:eastAsia="Times New Roman" w:hAnsi="Times New Roman" w:cs="Times New Roman"/>
      <w:b w:val="0"/>
      <w:bCs w:val="0"/>
      <w:i w:val="0"/>
      <w:iCs w:val="0"/>
      <w:smallCaps w:val="0"/>
      <w:strike w:val="0"/>
      <w:color w:val="000000"/>
      <w:spacing w:val="0"/>
      <w:w w:val="100"/>
      <w:position w:val="0"/>
      <w:sz w:val="15"/>
      <w:szCs w:val="15"/>
      <w:u w:val="none"/>
      <w:lang w:val="lv-LV" w:eastAsia="lv-LV" w:bidi="lv-LV"/>
    </w:rPr>
  </w:style>
  <w:style w:type="character" w:customStyle="1" w:styleId="Bodytext91">
    <w:name w:val="Body text (9)"/>
    <w:rsid w:val="001317A9"/>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lv-LV" w:eastAsia="lv-LV" w:bidi="lv-LV"/>
    </w:rPr>
  </w:style>
  <w:style w:type="character" w:customStyle="1" w:styleId="Tablecaption2">
    <w:name w:val="Table caption (2)_"/>
    <w:link w:val="Tablecaption20"/>
    <w:rsid w:val="001317A9"/>
    <w:rPr>
      <w:rFonts w:ascii="Times New Roman" w:eastAsia="Times New Roman" w:hAnsi="Times New Roman" w:cs="Times New Roman"/>
      <w:b w:val="0"/>
      <w:bCs w:val="0"/>
      <w:i w:val="0"/>
      <w:iCs w:val="0"/>
      <w:smallCaps w:val="0"/>
      <w:strike w:val="0"/>
      <w:sz w:val="18"/>
      <w:szCs w:val="18"/>
      <w:u w:val="none"/>
    </w:rPr>
  </w:style>
  <w:style w:type="character" w:customStyle="1" w:styleId="Bodytext10">
    <w:name w:val="Body text (10)_"/>
    <w:link w:val="Bodytext100"/>
    <w:rsid w:val="001317A9"/>
    <w:rPr>
      <w:rFonts w:ascii="Franklin Gothic Book" w:eastAsia="Franklin Gothic Book" w:hAnsi="Franklin Gothic Book" w:cs="Franklin Gothic Book"/>
      <w:b w:val="0"/>
      <w:bCs w:val="0"/>
      <w:i w:val="0"/>
      <w:iCs w:val="0"/>
      <w:smallCaps w:val="0"/>
      <w:strike w:val="0"/>
      <w:sz w:val="8"/>
      <w:szCs w:val="8"/>
      <w:u w:val="none"/>
    </w:rPr>
  </w:style>
  <w:style w:type="character" w:customStyle="1" w:styleId="Bodytext11">
    <w:name w:val="Body text (11)_"/>
    <w:link w:val="Bodytext110"/>
    <w:rsid w:val="001317A9"/>
    <w:rPr>
      <w:rFonts w:ascii="Franklin Gothic Book" w:eastAsia="Franklin Gothic Book" w:hAnsi="Franklin Gothic Book" w:cs="Franklin Gothic Book"/>
      <w:b w:val="0"/>
      <w:bCs w:val="0"/>
      <w:i w:val="0"/>
      <w:iCs w:val="0"/>
      <w:smallCaps w:val="0"/>
      <w:strike w:val="0"/>
      <w:sz w:val="8"/>
      <w:szCs w:val="8"/>
      <w:u w:val="none"/>
    </w:rPr>
  </w:style>
  <w:style w:type="character" w:customStyle="1" w:styleId="TableofcontentsItalic">
    <w:name w:val="Table of contents + Italic"/>
    <w:rsid w:val="001317A9"/>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paragraph" w:customStyle="1" w:styleId="Bodytext25">
    <w:name w:val="Body text (2)5"/>
    <w:basedOn w:val="Parasts"/>
    <w:link w:val="Bodytext2"/>
    <w:rsid w:val="001317A9"/>
    <w:pPr>
      <w:shd w:val="clear" w:color="auto" w:fill="FFFFFF"/>
      <w:spacing w:line="274" w:lineRule="exact"/>
      <w:ind w:hanging="1660"/>
      <w:jc w:val="right"/>
    </w:pPr>
    <w:rPr>
      <w:rFonts w:ascii="Times New Roman" w:eastAsia="Times New Roman" w:hAnsi="Times New Roman" w:cs="Times New Roman"/>
    </w:rPr>
  </w:style>
  <w:style w:type="paragraph" w:customStyle="1" w:styleId="Headerorfooter0">
    <w:name w:val="Header or footer0"/>
    <w:basedOn w:val="Parasts"/>
    <w:link w:val="Headerorfooter"/>
    <w:rsid w:val="001317A9"/>
    <w:pPr>
      <w:shd w:val="clear" w:color="auto" w:fill="FFFFFF"/>
      <w:spacing w:line="244" w:lineRule="exact"/>
    </w:pPr>
    <w:rPr>
      <w:rFonts w:ascii="Times New Roman" w:eastAsia="Times New Roman" w:hAnsi="Times New Roman" w:cs="Times New Roman"/>
      <w:sz w:val="22"/>
      <w:szCs w:val="22"/>
    </w:rPr>
  </w:style>
  <w:style w:type="paragraph" w:customStyle="1" w:styleId="Bodytext30">
    <w:name w:val="Body text (3)"/>
    <w:basedOn w:val="Parasts"/>
    <w:link w:val="Bodytext3"/>
    <w:rsid w:val="001317A9"/>
    <w:pPr>
      <w:shd w:val="clear" w:color="auto" w:fill="FFFFFF"/>
      <w:spacing w:before="200" w:after="680" w:line="354" w:lineRule="exact"/>
      <w:jc w:val="center"/>
    </w:pPr>
    <w:rPr>
      <w:rFonts w:ascii="Times New Roman" w:eastAsia="Times New Roman" w:hAnsi="Times New Roman" w:cs="Times New Roman"/>
      <w:b/>
      <w:bCs/>
      <w:sz w:val="32"/>
      <w:szCs w:val="32"/>
    </w:rPr>
  </w:style>
  <w:style w:type="paragraph" w:customStyle="1" w:styleId="Virsraksts12">
    <w:name w:val="Virsraksts 12"/>
    <w:basedOn w:val="Parasts"/>
    <w:link w:val="Virsraksts11"/>
    <w:rsid w:val="001317A9"/>
    <w:pPr>
      <w:shd w:val="clear" w:color="auto" w:fill="FFFFFF"/>
      <w:spacing w:before="680" w:line="682" w:lineRule="exact"/>
      <w:jc w:val="center"/>
      <w:outlineLvl w:val="0"/>
    </w:pPr>
    <w:rPr>
      <w:rFonts w:ascii="Times New Roman" w:eastAsia="Times New Roman" w:hAnsi="Times New Roman" w:cs="Times New Roman"/>
      <w:b/>
      <w:bCs/>
      <w:sz w:val="40"/>
      <w:szCs w:val="40"/>
    </w:rPr>
  </w:style>
  <w:style w:type="paragraph" w:customStyle="1" w:styleId="Bodytext40">
    <w:name w:val="Body text (4)"/>
    <w:basedOn w:val="Parasts"/>
    <w:link w:val="Bodytext4"/>
    <w:rsid w:val="001317A9"/>
    <w:pPr>
      <w:shd w:val="clear" w:color="auto" w:fill="FFFFFF"/>
      <w:spacing w:after="1980" w:line="116" w:lineRule="exact"/>
    </w:pPr>
    <w:rPr>
      <w:rFonts w:ascii="Trebuchet MS" w:eastAsia="Trebuchet MS" w:hAnsi="Trebuchet MS" w:cs="Trebuchet MS"/>
      <w:sz w:val="10"/>
      <w:szCs w:val="10"/>
    </w:rPr>
  </w:style>
  <w:style w:type="paragraph" w:customStyle="1" w:styleId="Virsraksts22">
    <w:name w:val="Virsraksts 22"/>
    <w:basedOn w:val="Parasts"/>
    <w:link w:val="Virsraksts21"/>
    <w:rsid w:val="001317A9"/>
    <w:pPr>
      <w:shd w:val="clear" w:color="auto" w:fill="FFFFFF"/>
      <w:spacing w:before="980" w:after="2940" w:line="310" w:lineRule="exact"/>
      <w:outlineLvl w:val="1"/>
    </w:pPr>
    <w:rPr>
      <w:rFonts w:ascii="Times New Roman" w:eastAsia="Times New Roman" w:hAnsi="Times New Roman" w:cs="Times New Roman"/>
      <w:b/>
      <w:bCs/>
      <w:sz w:val="28"/>
      <w:szCs w:val="28"/>
    </w:rPr>
  </w:style>
  <w:style w:type="paragraph" w:styleId="Saturs2">
    <w:name w:val="toc 2"/>
    <w:basedOn w:val="Parasts"/>
    <w:link w:val="Saturs2Rakstz"/>
    <w:autoRedefine/>
    <w:rsid w:val="001317A9"/>
    <w:pPr>
      <w:shd w:val="clear" w:color="auto" w:fill="FFFFFF"/>
      <w:spacing w:before="400" w:line="413" w:lineRule="exact"/>
      <w:jc w:val="both"/>
    </w:pPr>
    <w:rPr>
      <w:rFonts w:ascii="Times New Roman" w:eastAsia="Times New Roman" w:hAnsi="Times New Roman" w:cs="Times New Roman"/>
    </w:rPr>
  </w:style>
  <w:style w:type="paragraph" w:customStyle="1" w:styleId="Virsraksts32">
    <w:name w:val="Virsraksts 32"/>
    <w:basedOn w:val="Parasts"/>
    <w:link w:val="Virsraksts31"/>
    <w:rsid w:val="001317A9"/>
    <w:pPr>
      <w:shd w:val="clear" w:color="auto" w:fill="FFFFFF"/>
      <w:spacing w:after="120" w:line="274" w:lineRule="exact"/>
      <w:ind w:hanging="700"/>
      <w:jc w:val="both"/>
      <w:outlineLvl w:val="2"/>
    </w:pPr>
    <w:rPr>
      <w:rFonts w:ascii="Times New Roman" w:eastAsia="Times New Roman" w:hAnsi="Times New Roman" w:cs="Times New Roman"/>
    </w:rPr>
  </w:style>
  <w:style w:type="paragraph" w:customStyle="1" w:styleId="Bodytext50">
    <w:name w:val="Body text (5)"/>
    <w:basedOn w:val="Parasts"/>
    <w:link w:val="Bodytext5"/>
    <w:rsid w:val="001317A9"/>
    <w:pPr>
      <w:shd w:val="clear" w:color="auto" w:fill="FFFFFF"/>
      <w:spacing w:line="274" w:lineRule="exact"/>
      <w:ind w:hanging="880"/>
      <w:jc w:val="both"/>
    </w:pPr>
    <w:rPr>
      <w:rFonts w:ascii="Times New Roman" w:eastAsia="Times New Roman" w:hAnsi="Times New Roman" w:cs="Times New Roman"/>
      <w:i/>
      <w:iCs/>
    </w:rPr>
  </w:style>
  <w:style w:type="paragraph" w:customStyle="1" w:styleId="Bodytext60">
    <w:name w:val="Body text (6)"/>
    <w:basedOn w:val="Parasts"/>
    <w:link w:val="Bodytext6"/>
    <w:rsid w:val="001317A9"/>
    <w:pPr>
      <w:shd w:val="clear" w:color="auto" w:fill="FFFFFF"/>
      <w:spacing w:after="120" w:line="100" w:lineRule="exact"/>
      <w:jc w:val="both"/>
    </w:pPr>
    <w:rPr>
      <w:rFonts w:ascii="Franklin Gothic Book" w:eastAsia="Franklin Gothic Book" w:hAnsi="Franklin Gothic Book" w:cs="Franklin Gothic Book"/>
      <w:sz w:val="8"/>
      <w:szCs w:val="8"/>
    </w:rPr>
  </w:style>
  <w:style w:type="paragraph" w:customStyle="1" w:styleId="Bodytext70">
    <w:name w:val="Body text (7)"/>
    <w:basedOn w:val="Parasts"/>
    <w:link w:val="Bodytext7"/>
    <w:rsid w:val="001317A9"/>
    <w:pPr>
      <w:shd w:val="clear" w:color="auto" w:fill="FFFFFF"/>
      <w:spacing w:after="240" w:line="90" w:lineRule="exact"/>
    </w:pPr>
    <w:rPr>
      <w:rFonts w:ascii="Franklin Gothic Book" w:eastAsia="Franklin Gothic Book" w:hAnsi="Franklin Gothic Book" w:cs="Franklin Gothic Book"/>
      <w:sz w:val="8"/>
      <w:szCs w:val="8"/>
    </w:rPr>
  </w:style>
  <w:style w:type="paragraph" w:customStyle="1" w:styleId="Bodytext80">
    <w:name w:val="Body text (8)"/>
    <w:basedOn w:val="Parasts"/>
    <w:link w:val="Bodytext8"/>
    <w:rsid w:val="001317A9"/>
    <w:pPr>
      <w:shd w:val="clear" w:color="auto" w:fill="FFFFFF"/>
      <w:spacing w:after="240" w:line="178" w:lineRule="exact"/>
      <w:jc w:val="center"/>
    </w:pPr>
    <w:rPr>
      <w:rFonts w:ascii="Times New Roman" w:eastAsia="Times New Roman" w:hAnsi="Times New Roman" w:cs="Times New Roman"/>
      <w:sz w:val="16"/>
      <w:szCs w:val="16"/>
    </w:rPr>
  </w:style>
  <w:style w:type="paragraph" w:customStyle="1" w:styleId="Tablecaption1">
    <w:name w:val="Table caption1"/>
    <w:basedOn w:val="Parasts"/>
    <w:link w:val="Tablecaption"/>
    <w:rsid w:val="001317A9"/>
    <w:pPr>
      <w:shd w:val="clear" w:color="auto" w:fill="FFFFFF"/>
      <w:spacing w:line="274" w:lineRule="exact"/>
      <w:ind w:hanging="380"/>
    </w:pPr>
    <w:rPr>
      <w:rFonts w:ascii="Times New Roman" w:eastAsia="Times New Roman" w:hAnsi="Times New Roman" w:cs="Times New Roman"/>
    </w:rPr>
  </w:style>
  <w:style w:type="paragraph" w:customStyle="1" w:styleId="Bodytext90">
    <w:name w:val="Body text (9)0"/>
    <w:basedOn w:val="Parasts"/>
    <w:link w:val="Bodytext9"/>
    <w:rsid w:val="001317A9"/>
    <w:pPr>
      <w:shd w:val="clear" w:color="auto" w:fill="FFFFFF"/>
      <w:spacing w:line="230" w:lineRule="exact"/>
      <w:jc w:val="both"/>
    </w:pPr>
    <w:rPr>
      <w:rFonts w:ascii="Times New Roman" w:eastAsia="Times New Roman" w:hAnsi="Times New Roman" w:cs="Times New Roman"/>
      <w:sz w:val="20"/>
      <w:szCs w:val="20"/>
    </w:rPr>
  </w:style>
  <w:style w:type="paragraph" w:customStyle="1" w:styleId="Tablecaption20">
    <w:name w:val="Table caption (2)"/>
    <w:basedOn w:val="Parasts"/>
    <w:link w:val="Tablecaption2"/>
    <w:rsid w:val="001317A9"/>
    <w:pPr>
      <w:shd w:val="clear" w:color="auto" w:fill="FFFFFF"/>
      <w:spacing w:line="206" w:lineRule="exact"/>
      <w:jc w:val="both"/>
    </w:pPr>
    <w:rPr>
      <w:rFonts w:ascii="Times New Roman" w:eastAsia="Times New Roman" w:hAnsi="Times New Roman" w:cs="Times New Roman"/>
      <w:sz w:val="18"/>
      <w:szCs w:val="18"/>
    </w:rPr>
  </w:style>
  <w:style w:type="paragraph" w:customStyle="1" w:styleId="Bodytext100">
    <w:name w:val="Body text (10)"/>
    <w:basedOn w:val="Parasts"/>
    <w:link w:val="Bodytext10"/>
    <w:rsid w:val="001317A9"/>
    <w:pPr>
      <w:shd w:val="clear" w:color="auto" w:fill="FFFFFF"/>
      <w:spacing w:after="160" w:line="90" w:lineRule="exact"/>
    </w:pPr>
    <w:rPr>
      <w:rFonts w:ascii="Franklin Gothic Book" w:eastAsia="Franklin Gothic Book" w:hAnsi="Franklin Gothic Book" w:cs="Franklin Gothic Book"/>
      <w:sz w:val="8"/>
      <w:szCs w:val="8"/>
    </w:rPr>
  </w:style>
  <w:style w:type="paragraph" w:customStyle="1" w:styleId="Bodytext110">
    <w:name w:val="Body text (11)"/>
    <w:basedOn w:val="Parasts"/>
    <w:link w:val="Bodytext11"/>
    <w:rsid w:val="001317A9"/>
    <w:pPr>
      <w:shd w:val="clear" w:color="auto" w:fill="FFFFFF"/>
      <w:spacing w:after="140" w:line="90" w:lineRule="exact"/>
    </w:pPr>
    <w:rPr>
      <w:rFonts w:ascii="Franklin Gothic Book" w:eastAsia="Franklin Gothic Book" w:hAnsi="Franklin Gothic Book" w:cs="Franklin Gothic Book"/>
      <w:sz w:val="8"/>
      <w:szCs w:val="8"/>
    </w:rPr>
  </w:style>
  <w:style w:type="paragraph" w:styleId="Saturs3">
    <w:name w:val="toc 3"/>
    <w:basedOn w:val="Parasts"/>
    <w:autoRedefine/>
    <w:rsid w:val="001317A9"/>
    <w:pPr>
      <w:shd w:val="clear" w:color="auto" w:fill="FFFFFF"/>
      <w:spacing w:before="400" w:line="413" w:lineRule="exact"/>
      <w:jc w:val="both"/>
    </w:pPr>
    <w:rPr>
      <w:rFonts w:ascii="Times New Roman" w:eastAsia="Times New Roman" w:hAnsi="Times New Roman" w:cs="Times New Roman"/>
    </w:rPr>
  </w:style>
  <w:style w:type="paragraph" w:styleId="Balonteksts">
    <w:name w:val="Balloon Text"/>
    <w:basedOn w:val="Parasts"/>
    <w:link w:val="BalontekstsRakstz"/>
    <w:uiPriority w:val="99"/>
    <w:semiHidden/>
    <w:unhideWhenUsed/>
    <w:rsid w:val="002B4446"/>
    <w:rPr>
      <w:rFonts w:ascii="Segoe UI" w:hAnsi="Segoe UI" w:cs="Segoe UI"/>
      <w:sz w:val="18"/>
      <w:szCs w:val="18"/>
    </w:rPr>
  </w:style>
  <w:style w:type="character" w:customStyle="1" w:styleId="BalontekstsRakstz">
    <w:name w:val="Balonteksts Rakstz."/>
    <w:link w:val="Balonteksts"/>
    <w:uiPriority w:val="99"/>
    <w:semiHidden/>
    <w:rsid w:val="002B4446"/>
    <w:rPr>
      <w:rFonts w:ascii="Segoe UI" w:hAnsi="Segoe UI" w:cs="Segoe UI"/>
      <w:color w:val="000000"/>
      <w:sz w:val="18"/>
      <w:szCs w:val="18"/>
    </w:rPr>
  </w:style>
  <w:style w:type="paragraph" w:styleId="Galvene">
    <w:name w:val="header"/>
    <w:basedOn w:val="Parasts"/>
    <w:link w:val="GalveneRakstz"/>
    <w:uiPriority w:val="99"/>
    <w:unhideWhenUsed/>
    <w:rsid w:val="001C3204"/>
    <w:pPr>
      <w:tabs>
        <w:tab w:val="center" w:pos="4153"/>
        <w:tab w:val="right" w:pos="8306"/>
      </w:tabs>
    </w:pPr>
  </w:style>
  <w:style w:type="character" w:customStyle="1" w:styleId="GalveneRakstz">
    <w:name w:val="Galvene Rakstz."/>
    <w:link w:val="Galvene"/>
    <w:uiPriority w:val="99"/>
    <w:rsid w:val="001C3204"/>
    <w:rPr>
      <w:color w:val="000000"/>
    </w:rPr>
  </w:style>
  <w:style w:type="paragraph" w:styleId="Kjene">
    <w:name w:val="footer"/>
    <w:basedOn w:val="Parasts"/>
    <w:link w:val="KjeneRakstz"/>
    <w:uiPriority w:val="99"/>
    <w:unhideWhenUsed/>
    <w:rsid w:val="001C3204"/>
    <w:pPr>
      <w:tabs>
        <w:tab w:val="center" w:pos="4153"/>
        <w:tab w:val="right" w:pos="8306"/>
      </w:tabs>
    </w:pPr>
  </w:style>
  <w:style w:type="character" w:customStyle="1" w:styleId="KjeneRakstz">
    <w:name w:val="Kājene Rakstz."/>
    <w:link w:val="Kjene"/>
    <w:uiPriority w:val="99"/>
    <w:rsid w:val="001C3204"/>
    <w:rPr>
      <w:color w:val="000000"/>
    </w:rPr>
  </w:style>
  <w:style w:type="character" w:styleId="Hipersaite">
    <w:name w:val="Hyperlink"/>
    <w:unhideWhenUsed/>
    <w:rsid w:val="005B3D49"/>
    <w:rPr>
      <w:color w:val="0563C1"/>
      <w:u w:val="single"/>
    </w:rPr>
  </w:style>
  <w:style w:type="paragraph" w:styleId="Sarakstarindkopa">
    <w:name w:val="List Paragraph"/>
    <w:aliases w:val="Syle 1,Normal bullet 2,Bullet list,Strip,H&amp;P List Paragraph,2,Saistīto dokumentu saraksts,Numurets,Colorful List - Accent 12,PPS_Bullet,Virsraksti,List Paragraph Red,Bullet EY,1st level - Bullet List Paragraph,Numbered Para 1,Dot pt,Bo"/>
    <w:basedOn w:val="Parasts"/>
    <w:link w:val="SarakstarindkopaRakstz"/>
    <w:uiPriority w:val="99"/>
    <w:qFormat/>
    <w:rsid w:val="005B3D49"/>
    <w:pPr>
      <w:ind w:left="720"/>
      <w:contextualSpacing/>
    </w:pPr>
  </w:style>
  <w:style w:type="paragraph" w:styleId="Vresteksts">
    <w:name w:val="footnote text"/>
    <w:basedOn w:val="Parasts"/>
    <w:link w:val="VrestekstsRakstz"/>
    <w:uiPriority w:val="99"/>
    <w:semiHidden/>
    <w:unhideWhenUsed/>
    <w:rsid w:val="00F7477D"/>
    <w:rPr>
      <w:sz w:val="20"/>
      <w:szCs w:val="20"/>
    </w:rPr>
  </w:style>
  <w:style w:type="character" w:customStyle="1" w:styleId="VrestekstsRakstz">
    <w:name w:val="Vēres teksts Rakstz."/>
    <w:link w:val="Vresteksts"/>
    <w:uiPriority w:val="99"/>
    <w:semiHidden/>
    <w:rsid w:val="00F7477D"/>
    <w:rPr>
      <w:color w:val="000000"/>
      <w:sz w:val="20"/>
      <w:szCs w:val="20"/>
    </w:rPr>
  </w:style>
  <w:style w:type="character" w:styleId="Vresatsauce">
    <w:name w:val="footnote reference"/>
    <w:uiPriority w:val="99"/>
    <w:semiHidden/>
    <w:unhideWhenUsed/>
    <w:rsid w:val="00F7477D"/>
    <w:rPr>
      <w:vertAlign w:val="superscript"/>
    </w:rPr>
  </w:style>
  <w:style w:type="character" w:customStyle="1" w:styleId="UnresolvedMention1">
    <w:name w:val="Unresolved Mention1"/>
    <w:uiPriority w:val="99"/>
    <w:semiHidden/>
    <w:unhideWhenUsed/>
    <w:rsid w:val="00E622EB"/>
    <w:rPr>
      <w:color w:val="605E5C"/>
      <w:shd w:val="clear" w:color="auto" w:fill="E1DFDD"/>
    </w:rPr>
  </w:style>
  <w:style w:type="table" w:styleId="Reatabula">
    <w:name w:val="Table Grid"/>
    <w:basedOn w:val="Parastatabula"/>
    <w:uiPriority w:val="39"/>
    <w:rsid w:val="0070680D"/>
    <w:rPr>
      <w:rFonts w:ascii="Calibri" w:eastAsia="Calibri" w:hAnsi="Calibri" w:cs="DokChamp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3">
    <w:name w:val="Body Text 3"/>
    <w:basedOn w:val="Parasts"/>
    <w:link w:val="Pamatteksts3Rakstz"/>
    <w:semiHidden/>
    <w:unhideWhenUsed/>
    <w:rsid w:val="002C6DDE"/>
    <w:pPr>
      <w:widowControl/>
      <w:spacing w:after="120"/>
    </w:pPr>
    <w:rPr>
      <w:rFonts w:ascii="Times New Roman" w:eastAsia="Times New Roman" w:hAnsi="Times New Roman" w:cs="Times New Roman"/>
      <w:color w:val="auto"/>
      <w:sz w:val="16"/>
      <w:szCs w:val="16"/>
      <w:lang w:val="en-US" w:eastAsia="x-none" w:bidi="ar-SA"/>
    </w:rPr>
  </w:style>
  <w:style w:type="character" w:customStyle="1" w:styleId="Pamatteksts3Rakstz">
    <w:name w:val="Pamatteksts 3 Rakstz."/>
    <w:link w:val="Pamatteksts3"/>
    <w:semiHidden/>
    <w:rsid w:val="002C6DDE"/>
    <w:rPr>
      <w:rFonts w:ascii="Times New Roman" w:eastAsia="Times New Roman" w:hAnsi="Times New Roman" w:cs="Times New Roman"/>
      <w:sz w:val="16"/>
      <w:szCs w:val="16"/>
      <w:lang w:val="en-US" w:eastAsia="x-none"/>
    </w:rPr>
  </w:style>
  <w:style w:type="paragraph" w:customStyle="1" w:styleId="Style1">
    <w:name w:val="Style1"/>
    <w:autoRedefine/>
    <w:rsid w:val="002C6DDE"/>
    <w:pPr>
      <w:widowControl w:val="0"/>
      <w:numPr>
        <w:ilvl w:val="1"/>
        <w:numId w:val="8"/>
      </w:numPr>
      <w:tabs>
        <w:tab w:val="clear" w:pos="22"/>
        <w:tab w:val="num" w:pos="0"/>
        <w:tab w:val="left" w:pos="142"/>
      </w:tabs>
      <w:overflowPunct w:val="0"/>
      <w:autoSpaceDE w:val="0"/>
      <w:autoSpaceDN w:val="0"/>
      <w:adjustRightInd w:val="0"/>
      <w:jc w:val="both"/>
    </w:pPr>
    <w:rPr>
      <w:rFonts w:ascii="Times New Roman" w:eastAsia="Times New Roman" w:hAnsi="Times New Roman" w:cs="Times New Roman"/>
      <w:bCs/>
      <w:sz w:val="24"/>
      <w:szCs w:val="24"/>
      <w:lang w:val="lv-LV" w:eastAsia="en-US"/>
    </w:rPr>
  </w:style>
  <w:style w:type="paragraph" w:customStyle="1" w:styleId="StyleStyle2Justified">
    <w:name w:val="Style Style2 + Justified"/>
    <w:basedOn w:val="Parasts"/>
    <w:rsid w:val="002C6DDE"/>
    <w:pPr>
      <w:numPr>
        <w:numId w:val="8"/>
      </w:numPr>
      <w:tabs>
        <w:tab w:val="left" w:pos="142"/>
      </w:tabs>
      <w:overflowPunct w:val="0"/>
      <w:autoSpaceDE w:val="0"/>
      <w:autoSpaceDN w:val="0"/>
      <w:adjustRightInd w:val="0"/>
      <w:spacing w:before="240" w:after="120"/>
      <w:jc w:val="both"/>
    </w:pPr>
    <w:rPr>
      <w:rFonts w:ascii="Times New Roman" w:eastAsia="Times New Roman" w:hAnsi="Times New Roman" w:cs="Times New Roman"/>
      <w:b/>
      <w:color w:val="auto"/>
      <w:szCs w:val="20"/>
      <w:lang w:eastAsia="en-US" w:bidi="ar-SA"/>
    </w:rPr>
  </w:style>
  <w:style w:type="paragraph" w:customStyle="1" w:styleId="StyleStyle1Justified">
    <w:name w:val="Style Style1 + Justified"/>
    <w:basedOn w:val="Style1"/>
    <w:rsid w:val="002C6DDE"/>
    <w:pPr>
      <w:spacing w:before="40" w:after="40"/>
    </w:pPr>
    <w:rPr>
      <w:szCs w:val="20"/>
    </w:rPr>
  </w:style>
  <w:style w:type="paragraph" w:styleId="Beiguvresteksts">
    <w:name w:val="endnote text"/>
    <w:basedOn w:val="Parasts"/>
    <w:link w:val="BeiguvrestekstsRakstz"/>
    <w:uiPriority w:val="99"/>
    <w:semiHidden/>
    <w:unhideWhenUsed/>
    <w:rsid w:val="00043F8B"/>
    <w:rPr>
      <w:sz w:val="20"/>
      <w:szCs w:val="20"/>
    </w:rPr>
  </w:style>
  <w:style w:type="character" w:customStyle="1" w:styleId="BeiguvrestekstsRakstz">
    <w:name w:val="Beigu vēres teksts Rakstz."/>
    <w:link w:val="Beiguvresteksts"/>
    <w:uiPriority w:val="99"/>
    <w:semiHidden/>
    <w:rsid w:val="00043F8B"/>
    <w:rPr>
      <w:color w:val="000000"/>
      <w:lang w:bidi="lv-LV"/>
    </w:rPr>
  </w:style>
  <w:style w:type="character" w:styleId="Beiguvresatsauce">
    <w:name w:val="endnote reference"/>
    <w:uiPriority w:val="99"/>
    <w:semiHidden/>
    <w:unhideWhenUsed/>
    <w:rsid w:val="00043F8B"/>
    <w:rPr>
      <w:vertAlign w:val="superscript"/>
    </w:rPr>
  </w:style>
  <w:style w:type="character" w:customStyle="1" w:styleId="Neatrisintapieminana1">
    <w:name w:val="Neatrisināta pieminēšana1"/>
    <w:uiPriority w:val="99"/>
    <w:semiHidden/>
    <w:unhideWhenUsed/>
    <w:rsid w:val="00D8585B"/>
    <w:rPr>
      <w:color w:val="605E5C"/>
      <w:shd w:val="clear" w:color="auto" w:fill="E1DFDD"/>
    </w:rPr>
  </w:style>
  <w:style w:type="paragraph" w:styleId="Pamattekstsaratkpi">
    <w:name w:val="Body Text Indent"/>
    <w:basedOn w:val="Parasts"/>
    <w:link w:val="PamattekstsaratkpiRakstz"/>
    <w:uiPriority w:val="99"/>
    <w:semiHidden/>
    <w:unhideWhenUsed/>
    <w:rsid w:val="009F416F"/>
    <w:pPr>
      <w:spacing w:after="120"/>
      <w:ind w:left="283"/>
    </w:pPr>
  </w:style>
  <w:style w:type="character" w:customStyle="1" w:styleId="PamattekstsaratkpiRakstz">
    <w:name w:val="Pamatteksts ar atkāpi Rakstz."/>
    <w:link w:val="Pamattekstsaratkpi"/>
    <w:uiPriority w:val="99"/>
    <w:semiHidden/>
    <w:rsid w:val="009F416F"/>
    <w:rPr>
      <w:color w:val="000000"/>
      <w:sz w:val="24"/>
      <w:szCs w:val="24"/>
      <w:lang w:bidi="lv-LV"/>
    </w:rPr>
  </w:style>
  <w:style w:type="paragraph" w:styleId="Pamattekstaatkpe3">
    <w:name w:val="Body Text Indent 3"/>
    <w:basedOn w:val="Parasts"/>
    <w:link w:val="Pamattekstaatkpe3Rakstz"/>
    <w:uiPriority w:val="99"/>
    <w:semiHidden/>
    <w:unhideWhenUsed/>
    <w:rsid w:val="009F416F"/>
    <w:pPr>
      <w:spacing w:after="120"/>
      <w:ind w:left="283"/>
    </w:pPr>
    <w:rPr>
      <w:sz w:val="16"/>
      <w:szCs w:val="16"/>
    </w:rPr>
  </w:style>
  <w:style w:type="character" w:customStyle="1" w:styleId="Pamattekstaatkpe3Rakstz">
    <w:name w:val="Pamatteksta atkāpe 3 Rakstz."/>
    <w:link w:val="Pamattekstaatkpe3"/>
    <w:uiPriority w:val="99"/>
    <w:semiHidden/>
    <w:rsid w:val="009F416F"/>
    <w:rPr>
      <w:color w:val="000000"/>
      <w:sz w:val="16"/>
      <w:szCs w:val="16"/>
      <w:lang w:bidi="lv-LV"/>
    </w:rPr>
  </w:style>
  <w:style w:type="paragraph" w:customStyle="1" w:styleId="ListParagraph1">
    <w:name w:val="List Paragraph1"/>
    <w:basedOn w:val="Parasts"/>
    <w:qFormat/>
    <w:rsid w:val="009F416F"/>
    <w:pPr>
      <w:widowControl/>
      <w:suppressAutoHyphens/>
      <w:ind w:left="720"/>
    </w:pPr>
    <w:rPr>
      <w:rFonts w:ascii="Times New Roman" w:eastAsia="Times New Roman" w:hAnsi="Times New Roman" w:cs="Times New Roman"/>
      <w:color w:val="auto"/>
      <w:lang w:eastAsia="ar-SA" w:bidi="ar-SA"/>
    </w:rPr>
  </w:style>
  <w:style w:type="paragraph" w:customStyle="1" w:styleId="Apakpunkts">
    <w:name w:val="Apakšpunkts"/>
    <w:basedOn w:val="Parasts"/>
    <w:link w:val="ApakpunktsChar"/>
    <w:rsid w:val="00C66C44"/>
    <w:pPr>
      <w:widowControl/>
      <w:suppressAutoHyphens/>
    </w:pPr>
    <w:rPr>
      <w:rFonts w:ascii="Arial" w:eastAsia="Times New Roman" w:hAnsi="Arial" w:cs="Times New Roman"/>
      <w:b/>
      <w:color w:val="auto"/>
      <w:sz w:val="20"/>
      <w:lang w:eastAsia="ar-SA" w:bidi="ar-SA"/>
    </w:rPr>
  </w:style>
  <w:style w:type="character" w:customStyle="1" w:styleId="ApakpunktsChar">
    <w:name w:val="Apakšpunkts Char"/>
    <w:link w:val="Apakpunkts"/>
    <w:rsid w:val="00C66C44"/>
    <w:rPr>
      <w:rFonts w:ascii="Arial" w:eastAsia="Times New Roman" w:hAnsi="Arial" w:cs="Times New Roman"/>
      <w:b/>
      <w:szCs w:val="24"/>
      <w:lang w:eastAsia="ar-SA"/>
    </w:rPr>
  </w:style>
  <w:style w:type="paragraph" w:customStyle="1" w:styleId="Rindkopa">
    <w:name w:val="Rindkopa"/>
    <w:basedOn w:val="Parasts"/>
    <w:next w:val="Parasts"/>
    <w:rsid w:val="00C66C44"/>
    <w:pPr>
      <w:widowControl/>
      <w:suppressAutoHyphens/>
      <w:ind w:left="851"/>
      <w:jc w:val="both"/>
    </w:pPr>
    <w:rPr>
      <w:rFonts w:ascii="Arial" w:eastAsia="Times New Roman" w:hAnsi="Arial" w:cs="Times New Roman"/>
      <w:color w:val="auto"/>
      <w:sz w:val="20"/>
      <w:lang w:eastAsia="ar-SA" w:bidi="ar-SA"/>
    </w:rPr>
  </w:style>
  <w:style w:type="paragraph" w:styleId="Pamatteksts2">
    <w:name w:val="Body Text 2"/>
    <w:basedOn w:val="Parasts"/>
    <w:link w:val="Pamatteksts2Rakstz"/>
    <w:uiPriority w:val="99"/>
    <w:semiHidden/>
    <w:unhideWhenUsed/>
    <w:rsid w:val="003E61E2"/>
    <w:pPr>
      <w:spacing w:after="120" w:line="480" w:lineRule="auto"/>
    </w:pPr>
  </w:style>
  <w:style w:type="character" w:customStyle="1" w:styleId="Pamatteksts2Rakstz">
    <w:name w:val="Pamatteksts 2 Rakstz."/>
    <w:link w:val="Pamatteksts2"/>
    <w:uiPriority w:val="99"/>
    <w:semiHidden/>
    <w:rsid w:val="003E61E2"/>
    <w:rPr>
      <w:color w:val="000000"/>
      <w:sz w:val="24"/>
      <w:szCs w:val="24"/>
      <w:lang w:bidi="lv-LV"/>
    </w:rPr>
  </w:style>
  <w:style w:type="table" w:customStyle="1" w:styleId="Reatabula1">
    <w:name w:val="Režģa tabula1"/>
    <w:basedOn w:val="Parastatabula"/>
    <w:next w:val="Reatabula"/>
    <w:uiPriority w:val="39"/>
    <w:rsid w:val="004904BF"/>
    <w:rPr>
      <w:rFonts w:ascii="Cambria" w:eastAsia="Cambria" w:hAnsi="Cambria"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Normal bullet 2 Rakstz.,Bullet list Rakstz.,Strip Rakstz.,H&amp;P List Paragraph Rakstz.,2 Rakstz.,Saistīto dokumentu saraksts Rakstz.,Numurets Rakstz.,Colorful List - Accent 12 Rakstz.,PPS_Bullet Rakstz.,Bo Rakstz."/>
    <w:link w:val="Sarakstarindkopa"/>
    <w:uiPriority w:val="99"/>
    <w:qFormat/>
    <w:locked/>
    <w:rsid w:val="00B930BD"/>
    <w:rPr>
      <w:color w:val="000000"/>
      <w:sz w:val="24"/>
      <w:szCs w:val="24"/>
      <w:lang w:bidi="lv-LV"/>
    </w:rPr>
  </w:style>
  <w:style w:type="character" w:customStyle="1" w:styleId="Virsraksts9Rakstz">
    <w:name w:val="Virsraksts 9 Rakstz."/>
    <w:link w:val="Virsraksts9"/>
    <w:rsid w:val="009D2E94"/>
    <w:rPr>
      <w:rFonts w:ascii="Cambria" w:eastAsia="Times New Roman" w:hAnsi="Cambria" w:cs="Times New Roman"/>
      <w:color w:val="000000"/>
    </w:rPr>
  </w:style>
  <w:style w:type="paragraph" w:styleId="Pamatteksts">
    <w:name w:val="Body Text"/>
    <w:aliases w:val="Body Text1"/>
    <w:basedOn w:val="Parasts"/>
    <w:link w:val="PamattekstsRakstz"/>
    <w:uiPriority w:val="99"/>
    <w:rsid w:val="009D2E94"/>
    <w:pPr>
      <w:widowControl/>
      <w:spacing w:after="120" w:line="276" w:lineRule="auto"/>
    </w:pPr>
    <w:rPr>
      <w:rFonts w:ascii="Times New Roman" w:eastAsia="Times New Roman" w:hAnsi="Times New Roman" w:cs="Times New Roman"/>
      <w:lang w:bidi="ar-SA"/>
    </w:rPr>
  </w:style>
  <w:style w:type="character" w:customStyle="1" w:styleId="PamattekstsRakstz">
    <w:name w:val="Pamatteksts Rakstz."/>
    <w:aliases w:val="Body Text1 Rakstz."/>
    <w:link w:val="Pamatteksts"/>
    <w:uiPriority w:val="99"/>
    <w:rsid w:val="009D2E94"/>
    <w:rPr>
      <w:rFonts w:ascii="Times New Roman" w:eastAsia="Times New Roman" w:hAnsi="Times New Roman" w:cs="Times New Roman"/>
      <w:color w:val="000000"/>
      <w:sz w:val="24"/>
      <w:szCs w:val="24"/>
    </w:rPr>
  </w:style>
  <w:style w:type="character" w:customStyle="1" w:styleId="m5721038444985043565s1">
    <w:name w:val="m_5721038444985043565s1"/>
    <w:basedOn w:val="Noklusjumarindkopasfonts"/>
    <w:rsid w:val="00F74230"/>
  </w:style>
  <w:style w:type="paragraph" w:styleId="Bezatstarpm">
    <w:name w:val="No Spacing"/>
    <w:uiPriority w:val="1"/>
    <w:qFormat/>
    <w:rsid w:val="00F74230"/>
    <w:pPr>
      <w:widowControl w:val="0"/>
    </w:pPr>
    <w:rPr>
      <w:color w:val="000000"/>
      <w:sz w:val="24"/>
      <w:szCs w:val="24"/>
      <w:lang w:val="lv-LV" w:eastAsia="lv-LV" w:bidi="lv-LV"/>
    </w:rPr>
  </w:style>
  <w:style w:type="numbering" w:customStyle="1" w:styleId="List0">
    <w:name w:val="List 0"/>
    <w:basedOn w:val="Bezsaraksta"/>
    <w:rsid w:val="00627D53"/>
    <w:pPr>
      <w:numPr>
        <w:numId w:val="19"/>
      </w:numPr>
    </w:pPr>
  </w:style>
  <w:style w:type="character" w:customStyle="1" w:styleId="Piemint1">
    <w:name w:val="Pieminēt1"/>
    <w:basedOn w:val="Noklusjumarindkopasfonts"/>
    <w:uiPriority w:val="99"/>
    <w:unhideWhenUsed/>
    <w:rPr>
      <w:color w:val="2B579A"/>
      <w:shd w:val="clear" w:color="auto" w:fill="E6E6E6"/>
    </w:rPr>
  </w:style>
  <w:style w:type="paragraph" w:styleId="Komentrateksts">
    <w:name w:val="annotation text"/>
    <w:basedOn w:val="Parasts"/>
    <w:link w:val="KomentratekstsRakstz"/>
    <w:uiPriority w:val="99"/>
    <w:semiHidden/>
    <w:unhideWhenUsed/>
    <w:rsid w:val="002D551F"/>
    <w:rPr>
      <w:sz w:val="20"/>
      <w:szCs w:val="20"/>
    </w:rPr>
  </w:style>
  <w:style w:type="character" w:customStyle="1" w:styleId="KomentratekstsRakstz">
    <w:name w:val="Komentāra teksts Rakstz."/>
    <w:basedOn w:val="Noklusjumarindkopasfonts"/>
    <w:link w:val="Komentrateksts"/>
    <w:uiPriority w:val="99"/>
    <w:rsid w:val="002D551F"/>
    <w:rPr>
      <w:color w:val="000000"/>
      <w:lang w:val="lv-LV" w:eastAsia="lv-LV" w:bidi="lv-LV"/>
    </w:rPr>
  </w:style>
  <w:style w:type="paragraph" w:styleId="Prskatjums">
    <w:name w:val="Revision"/>
    <w:hidden/>
    <w:uiPriority w:val="99"/>
    <w:semiHidden/>
    <w:rsid w:val="000F1E6A"/>
    <w:rPr>
      <w:color w:val="000000"/>
      <w:sz w:val="24"/>
      <w:szCs w:val="24"/>
      <w:lang w:val="lv-LV" w:eastAsia="lv-LV" w:bidi="lv-LV"/>
    </w:rPr>
  </w:style>
  <w:style w:type="character" w:customStyle="1" w:styleId="Virsraksts1Rakstz">
    <w:name w:val="Virsraksts 1 Rakstz."/>
    <w:basedOn w:val="Noklusjumarindkopasfonts"/>
    <w:link w:val="Virsraksts1"/>
    <w:uiPriority w:val="9"/>
    <w:rsid w:val="008F1988"/>
    <w:rPr>
      <w:rFonts w:asciiTheme="majorHAnsi" w:eastAsiaTheme="majorEastAsia" w:hAnsiTheme="majorHAnsi" w:cstheme="majorBidi"/>
      <w:color w:val="2F5496" w:themeColor="accent1" w:themeShade="BF"/>
      <w:sz w:val="32"/>
      <w:szCs w:val="32"/>
      <w:lang w:val="lv-LV" w:eastAsia="lv-LV" w:bidi="lv-LV"/>
    </w:rPr>
  </w:style>
  <w:style w:type="paragraph" w:styleId="Saturardtjavirsraksts">
    <w:name w:val="TOC Heading"/>
    <w:basedOn w:val="Virsraksts1"/>
    <w:next w:val="Parasts"/>
    <w:uiPriority w:val="39"/>
    <w:unhideWhenUsed/>
    <w:qFormat/>
    <w:rsid w:val="008F1988"/>
    <w:pPr>
      <w:widowControl/>
      <w:spacing w:line="259" w:lineRule="auto"/>
      <w:outlineLvl w:val="9"/>
    </w:pPr>
    <w:rPr>
      <w:lang w:val="en-GB" w:eastAsia="en-GB" w:bidi="ar-SA"/>
    </w:rPr>
  </w:style>
  <w:style w:type="character" w:customStyle="1" w:styleId="cf01">
    <w:name w:val="cf01"/>
    <w:basedOn w:val="Noklusjumarindkopasfonts"/>
    <w:rsid w:val="007C6FB0"/>
    <w:rPr>
      <w:rFonts w:ascii="Segoe UI" w:hAnsi="Segoe UI" w:cs="Segoe UI" w:hint="default"/>
      <w:sz w:val="18"/>
      <w:szCs w:val="18"/>
    </w:rPr>
  </w:style>
  <w:style w:type="paragraph" w:customStyle="1" w:styleId="paragraph">
    <w:name w:val="paragraph"/>
    <w:basedOn w:val="Parasts"/>
    <w:rsid w:val="001963B0"/>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customStyle="1" w:styleId="normaltextrun">
    <w:name w:val="normaltextrun"/>
    <w:basedOn w:val="Noklusjumarindkopasfonts"/>
    <w:rsid w:val="001963B0"/>
  </w:style>
  <w:style w:type="character" w:customStyle="1" w:styleId="eop">
    <w:name w:val="eop"/>
    <w:basedOn w:val="Noklusjumarindkopasfonts"/>
    <w:rsid w:val="001963B0"/>
  </w:style>
  <w:style w:type="character" w:styleId="Komentraatsauce">
    <w:name w:val="annotation reference"/>
    <w:basedOn w:val="Noklusjumarindkopasfonts"/>
    <w:uiPriority w:val="99"/>
    <w:semiHidden/>
    <w:unhideWhenUsed/>
    <w:rsid w:val="002D551F"/>
    <w:rPr>
      <w:sz w:val="16"/>
      <w:szCs w:val="16"/>
    </w:rPr>
  </w:style>
  <w:style w:type="paragraph" w:customStyle="1" w:styleId="CommentText1">
    <w:name w:val="Comment Text1"/>
    <w:basedOn w:val="Parasts"/>
    <w:uiPriority w:val="99"/>
    <w:unhideWhenUsed/>
    <w:rsid w:val="00A1684A"/>
    <w:rPr>
      <w:sz w:val="20"/>
      <w:szCs w:val="20"/>
    </w:rPr>
  </w:style>
  <w:style w:type="character" w:customStyle="1" w:styleId="CommentReference1">
    <w:name w:val="Comment Reference1"/>
    <w:basedOn w:val="Noklusjumarindkopasfonts"/>
    <w:uiPriority w:val="99"/>
    <w:semiHidden/>
    <w:unhideWhenUsed/>
    <w:rsid w:val="00A1684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75512">
      <w:bodyDiv w:val="1"/>
      <w:marLeft w:val="0"/>
      <w:marRight w:val="0"/>
      <w:marTop w:val="0"/>
      <w:marBottom w:val="0"/>
      <w:divBdr>
        <w:top w:val="none" w:sz="0" w:space="0" w:color="auto"/>
        <w:left w:val="none" w:sz="0" w:space="0" w:color="auto"/>
        <w:bottom w:val="none" w:sz="0" w:space="0" w:color="auto"/>
        <w:right w:val="none" w:sz="0" w:space="0" w:color="auto"/>
      </w:divBdr>
    </w:div>
    <w:div w:id="440996629">
      <w:bodyDiv w:val="1"/>
      <w:marLeft w:val="0"/>
      <w:marRight w:val="0"/>
      <w:marTop w:val="0"/>
      <w:marBottom w:val="0"/>
      <w:divBdr>
        <w:top w:val="none" w:sz="0" w:space="0" w:color="auto"/>
        <w:left w:val="none" w:sz="0" w:space="0" w:color="auto"/>
        <w:bottom w:val="none" w:sz="0" w:space="0" w:color="auto"/>
        <w:right w:val="none" w:sz="0" w:space="0" w:color="auto"/>
      </w:divBdr>
    </w:div>
    <w:div w:id="516622700">
      <w:bodyDiv w:val="1"/>
      <w:marLeft w:val="0"/>
      <w:marRight w:val="0"/>
      <w:marTop w:val="0"/>
      <w:marBottom w:val="0"/>
      <w:divBdr>
        <w:top w:val="none" w:sz="0" w:space="0" w:color="auto"/>
        <w:left w:val="none" w:sz="0" w:space="0" w:color="auto"/>
        <w:bottom w:val="none" w:sz="0" w:space="0" w:color="auto"/>
        <w:right w:val="none" w:sz="0" w:space="0" w:color="auto"/>
      </w:divBdr>
    </w:div>
    <w:div w:id="1327317272">
      <w:bodyDiv w:val="1"/>
      <w:marLeft w:val="0"/>
      <w:marRight w:val="0"/>
      <w:marTop w:val="0"/>
      <w:marBottom w:val="0"/>
      <w:divBdr>
        <w:top w:val="none" w:sz="0" w:space="0" w:color="auto"/>
        <w:left w:val="none" w:sz="0" w:space="0" w:color="auto"/>
        <w:bottom w:val="none" w:sz="0" w:space="0" w:color="auto"/>
        <w:right w:val="none" w:sz="0" w:space="0" w:color="auto"/>
      </w:divBdr>
    </w:div>
    <w:div w:id="1440031147">
      <w:bodyDiv w:val="1"/>
      <w:marLeft w:val="0"/>
      <w:marRight w:val="0"/>
      <w:marTop w:val="0"/>
      <w:marBottom w:val="0"/>
      <w:divBdr>
        <w:top w:val="none" w:sz="0" w:space="0" w:color="auto"/>
        <w:left w:val="none" w:sz="0" w:space="0" w:color="auto"/>
        <w:bottom w:val="none" w:sz="0" w:space="0" w:color="auto"/>
        <w:right w:val="none" w:sz="0" w:space="0" w:color="auto"/>
      </w:divBdr>
    </w:div>
    <w:div w:id="1532184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lvis.krumins@cesunovads.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16e097d-cdf0-41f4-84ab-e4b5654ede5f" xsi:nil="true"/>
    <lcf76f155ced4ddcb4097134ff3c332f xmlns="d7bf5df2-547c-4240-bfd4-f443c42c8a1e">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Skaits xmlns="d7bf5df2-547c-4240-bfd4-f443c42c8a1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2" ma:contentTypeDescription="Izveidot jaunu dokumentu." ma:contentTypeScope="" ma:versionID="1bbdb2e8c2b8e14c21a6ad0acf2c674f">
  <xsd:schema xmlns:xsd="http://www.w3.org/2001/XMLSchema" xmlns:xs="http://www.w3.org/2001/XMLSchema" xmlns:p="http://schemas.microsoft.com/office/2006/metadata/properties" xmlns:ns1="http://schemas.microsoft.com/sharepoint/v3" xmlns:ns2="d7bf5df2-547c-4240-bfd4-f443c42c8a1e" xmlns:ns3="016e097d-cdf0-41f4-84ab-e4b5654ede5f" targetNamespace="http://schemas.microsoft.com/office/2006/metadata/properties" ma:root="true" ma:fieldsID="bd4782ce4e9a5e0ea743ebbacc45a3fa" ns1:_="" ns2:_="" ns3:_="">
    <xsd:import namespace="http://schemas.microsoft.com/sharepoint/v3"/>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Vienotās atbilstības politikas rekvizīti" ma:hidden="true" ma:internalName="_ip_UnifiedCompliancePolicyProperties">
      <xsd:simpleType>
        <xsd:restriction base="dms:Note"/>
      </xsd:simpleType>
    </xsd:element>
    <xsd:element name="_ip_UnifiedCompliancePolicyUIAction" ma:index="28"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7D7FDC-AE99-480A-8564-6E18EE4AFB10}">
  <ds:schemaRefs>
    <ds:schemaRef ds:uri="http://schemas.microsoft.com/office/2006/metadata/properties"/>
    <ds:schemaRef ds:uri="http://schemas.microsoft.com/office/infopath/2007/PartnerControls"/>
    <ds:schemaRef ds:uri="016e097d-cdf0-41f4-84ab-e4b5654ede5f"/>
    <ds:schemaRef ds:uri="d7bf5df2-547c-4240-bfd4-f443c42c8a1e"/>
    <ds:schemaRef ds:uri="http://schemas.microsoft.com/sharepoint/v3"/>
  </ds:schemaRefs>
</ds:datastoreItem>
</file>

<file path=customXml/itemProps2.xml><?xml version="1.0" encoding="utf-8"?>
<ds:datastoreItem xmlns:ds="http://schemas.openxmlformats.org/officeDocument/2006/customXml" ds:itemID="{B0FB8EFA-9EC3-4F4E-8EC5-E57F84EAC27B}">
  <ds:schemaRefs>
    <ds:schemaRef ds:uri="http://schemas.openxmlformats.org/officeDocument/2006/bibliography"/>
  </ds:schemaRefs>
</ds:datastoreItem>
</file>

<file path=customXml/itemProps3.xml><?xml version="1.0" encoding="utf-8"?>
<ds:datastoreItem xmlns:ds="http://schemas.openxmlformats.org/officeDocument/2006/customXml" ds:itemID="{B3548940-27BC-40F2-A3FA-ED1D0B38A47B}">
  <ds:schemaRefs>
    <ds:schemaRef ds:uri="http://schemas.microsoft.com/sharepoint/v3/contenttype/forms"/>
  </ds:schemaRefs>
</ds:datastoreItem>
</file>

<file path=customXml/itemProps4.xml><?xml version="1.0" encoding="utf-8"?>
<ds:datastoreItem xmlns:ds="http://schemas.openxmlformats.org/officeDocument/2006/customXml" ds:itemID="{4473A9D1-007A-4129-AC94-C17DDBA29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4293</Words>
  <Characters>2448</Characters>
  <Application>Microsoft Office Word</Application>
  <DocSecurity>0</DocSecurity>
  <Lines>20</Lines>
  <Paragraphs>13</Paragraphs>
  <ScaleCrop>false</ScaleCrop>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Juris.Pics</dc:creator>
  <cp:keywords/>
  <cp:lastModifiedBy>Maija Klimoviča</cp:lastModifiedBy>
  <cp:revision>17</cp:revision>
  <cp:lastPrinted>2023-07-25T10:51:00Z</cp:lastPrinted>
  <dcterms:created xsi:type="dcterms:W3CDTF">2026-07-29T08:14:00Z</dcterms:created>
  <dcterms:modified xsi:type="dcterms:W3CDTF">2026-08-17T13:20:00Z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